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F399DA3" w14:textId="3D56B0D8" w:rsidR="00F75B4B" w:rsidRPr="005D0BC5" w:rsidRDefault="00F75B4B" w:rsidP="00584E41">
      <w:pPr>
        <w:jc w:val="center"/>
        <w:rPr>
          <w:b/>
          <w:sz w:val="24"/>
          <w:szCs w:val="24"/>
        </w:rPr>
      </w:pPr>
      <w:bookmarkStart w:id="0" w:name="_Hlk23315768"/>
      <w:r w:rsidRPr="005D0BC5">
        <w:rPr>
          <w:b/>
          <w:sz w:val="24"/>
          <w:szCs w:val="24"/>
        </w:rPr>
        <w:t xml:space="preserve">PREFEITURA MUNICIPAL </w:t>
      </w:r>
      <w:r w:rsidR="004008D4">
        <w:rPr>
          <w:b/>
          <w:bCs/>
          <w:sz w:val="24"/>
          <w:szCs w:val="24"/>
        </w:rPr>
        <w:t>DE BELA VISTA DA CAROBA</w:t>
      </w:r>
    </w:p>
    <w:p w14:paraId="106167E2" w14:textId="04C72167"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00AA0D2D">
        <w:rPr>
          <w:b/>
          <w:sz w:val="24"/>
          <w:szCs w:val="24"/>
        </w:rPr>
        <w:t>006</w:t>
      </w:r>
      <w:r w:rsidRPr="005D0BC5">
        <w:rPr>
          <w:b/>
          <w:sz w:val="24"/>
          <w:szCs w:val="24"/>
        </w:rPr>
        <w:t>/</w:t>
      </w:r>
      <w:bookmarkEnd w:id="0"/>
      <w:r w:rsidR="00AA0D2D">
        <w:rPr>
          <w:b/>
          <w:sz w:val="24"/>
          <w:szCs w:val="24"/>
        </w:rPr>
        <w:t>2025</w:t>
      </w:r>
    </w:p>
    <w:p w14:paraId="03DB11B6" w14:textId="3809975A" w:rsidR="004D0683" w:rsidRPr="005D0BC5" w:rsidRDefault="004D0683" w:rsidP="00584E41">
      <w:pPr>
        <w:jc w:val="center"/>
        <w:rPr>
          <w:b/>
          <w:sz w:val="24"/>
          <w:szCs w:val="24"/>
        </w:rPr>
      </w:pPr>
      <w:r w:rsidRPr="005D0BC5">
        <w:rPr>
          <w:b/>
          <w:sz w:val="24"/>
          <w:szCs w:val="24"/>
        </w:rPr>
        <w:t xml:space="preserve">Processo Administrativo nº </w:t>
      </w:r>
      <w:r w:rsidR="00AA0D2D">
        <w:rPr>
          <w:b/>
          <w:sz w:val="24"/>
          <w:szCs w:val="24"/>
        </w:rPr>
        <w:t>142/2025</w:t>
      </w:r>
    </w:p>
    <w:p w14:paraId="5922E738" w14:textId="77777777" w:rsidR="00886D2C" w:rsidRDefault="00886D2C" w:rsidP="00886D2C">
      <w:pPr>
        <w:suppressAutoHyphens w:val="0"/>
        <w:spacing w:after="120" w:line="288" w:lineRule="auto"/>
        <w:jc w:val="center"/>
        <w:rPr>
          <w:b/>
          <w:sz w:val="22"/>
          <w:szCs w:val="22"/>
          <w:highlight w:val="yellow"/>
          <w:lang w:eastAsia="en-US"/>
        </w:rPr>
      </w:pPr>
    </w:p>
    <w:p w14:paraId="593AC63E" w14:textId="77777777" w:rsidR="00FF227C" w:rsidRPr="005D0BC5" w:rsidRDefault="00FF227C" w:rsidP="00584E41">
      <w:pPr>
        <w:jc w:val="both"/>
        <w:rPr>
          <w:sz w:val="24"/>
          <w:szCs w:val="24"/>
        </w:rPr>
      </w:pPr>
    </w:p>
    <w:p w14:paraId="3ED423AC" w14:textId="4303F510" w:rsidR="00FF227C" w:rsidRPr="005D0BC5" w:rsidRDefault="00FF227C" w:rsidP="00584E41">
      <w:pPr>
        <w:jc w:val="both"/>
        <w:rPr>
          <w:sz w:val="24"/>
          <w:szCs w:val="24"/>
        </w:rPr>
      </w:pPr>
      <w:r w:rsidRPr="005D0BC5">
        <w:rPr>
          <w:sz w:val="24"/>
          <w:szCs w:val="24"/>
        </w:rPr>
        <w:t>O MUNICÍPIO</w:t>
      </w:r>
      <w:r w:rsidR="004008D4">
        <w:rPr>
          <w:sz w:val="24"/>
          <w:szCs w:val="24"/>
        </w:rPr>
        <w:t xml:space="preserve"> de Bela Vista da Caroba</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00AA0D2D">
        <w:rPr>
          <w:sz w:val="24"/>
          <w:szCs w:val="24"/>
        </w:rPr>
        <w:t>08:00</w:t>
      </w:r>
      <w:r w:rsidRPr="00BC29D3">
        <w:rPr>
          <w:sz w:val="24"/>
          <w:szCs w:val="24"/>
        </w:rPr>
        <w:t xml:space="preserve"> horas do dia </w:t>
      </w:r>
      <w:r w:rsidR="00AA0D2D">
        <w:rPr>
          <w:sz w:val="24"/>
          <w:szCs w:val="24"/>
        </w:rPr>
        <w:t xml:space="preserve">14 </w:t>
      </w:r>
      <w:r w:rsidRPr="00BC29D3">
        <w:rPr>
          <w:sz w:val="24"/>
          <w:szCs w:val="24"/>
        </w:rPr>
        <w:t xml:space="preserve">de </w:t>
      </w:r>
      <w:r w:rsidR="00AA0D2D">
        <w:rPr>
          <w:sz w:val="24"/>
          <w:szCs w:val="24"/>
        </w:rPr>
        <w:t>NOVEMBRO</w:t>
      </w:r>
      <w:r w:rsidRPr="00BC29D3">
        <w:rPr>
          <w:sz w:val="24"/>
          <w:szCs w:val="24"/>
        </w:rPr>
        <w:t xml:space="preserve"> do ano de </w:t>
      </w:r>
      <w:r w:rsidR="00AA0D2D">
        <w:rPr>
          <w:sz w:val="24"/>
          <w:szCs w:val="24"/>
        </w:rPr>
        <w:t>2025</w:t>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6B694D95" w14:textId="77777777" w:rsidR="00FF227C" w:rsidRDefault="00FF227C" w:rsidP="00584E41">
      <w:pPr>
        <w:jc w:val="both"/>
        <w:rPr>
          <w:b/>
          <w:sz w:val="24"/>
          <w:szCs w:val="24"/>
        </w:rPr>
      </w:pPr>
    </w:p>
    <w:p w14:paraId="728EB1F5" w14:textId="34817669" w:rsidR="00004ECB" w:rsidRPr="005E30BA" w:rsidRDefault="00004ECB" w:rsidP="00004ECB">
      <w:pPr>
        <w:jc w:val="both"/>
        <w:rPr>
          <w:b/>
          <w:sz w:val="24"/>
          <w:szCs w:val="24"/>
        </w:rPr>
      </w:pPr>
      <w:bookmarkStart w:id="1" w:name="_Hlk165380163"/>
      <w:r w:rsidRPr="005E30BA">
        <w:rPr>
          <w:b/>
          <w:sz w:val="24"/>
          <w:szCs w:val="24"/>
        </w:rPr>
        <w:t xml:space="preserve">Data da sessão: </w:t>
      </w:r>
      <w:r w:rsidR="00E829FF">
        <w:rPr>
          <w:b/>
          <w:sz w:val="24"/>
          <w:szCs w:val="24"/>
        </w:rPr>
        <w:t>14/11/2025</w:t>
      </w:r>
      <w:r w:rsidRPr="005E30BA">
        <w:rPr>
          <w:b/>
          <w:sz w:val="24"/>
          <w:szCs w:val="24"/>
        </w:rPr>
        <w:t>.</w:t>
      </w:r>
    </w:p>
    <w:p w14:paraId="674E0268" w14:textId="5BB0C549" w:rsidR="00004ECB" w:rsidRPr="005E30BA" w:rsidRDefault="00004ECB" w:rsidP="00004ECB">
      <w:pPr>
        <w:jc w:val="both"/>
        <w:rPr>
          <w:b/>
          <w:sz w:val="24"/>
          <w:szCs w:val="24"/>
        </w:rPr>
      </w:pPr>
      <w:r w:rsidRPr="005E30BA">
        <w:rPr>
          <w:b/>
          <w:sz w:val="24"/>
          <w:szCs w:val="24"/>
        </w:rPr>
        <w:t xml:space="preserve">Horário: </w:t>
      </w:r>
      <w:r w:rsidR="00E829FF">
        <w:rPr>
          <w:b/>
          <w:sz w:val="24"/>
          <w:szCs w:val="24"/>
        </w:rPr>
        <w:t>08:00</w:t>
      </w:r>
      <w:r w:rsidRPr="005E30BA">
        <w:rPr>
          <w:b/>
          <w:sz w:val="24"/>
          <w:szCs w:val="24"/>
        </w:rPr>
        <w:t xml:space="preserve"> (Todas as referências de tempo no Edital, no aviso e durante a sessão pública observarão o horário de Brasília </w:t>
      </w:r>
      <w:r w:rsidR="008A2EC1">
        <w:rPr>
          <w:b/>
          <w:sz w:val="24"/>
          <w:szCs w:val="24"/>
        </w:rPr>
        <w:t>-</w:t>
      </w:r>
      <w:r w:rsidRPr="005E30BA">
        <w:rPr>
          <w:b/>
          <w:sz w:val="24"/>
          <w:szCs w:val="24"/>
        </w:rPr>
        <w:t xml:space="preserve"> DF).</w:t>
      </w:r>
    </w:p>
    <w:p w14:paraId="36BF3A1B" w14:textId="37747C50" w:rsidR="00004ECB" w:rsidRPr="005E30BA" w:rsidRDefault="00004ECB" w:rsidP="00004ECB">
      <w:pPr>
        <w:jc w:val="both"/>
        <w:rPr>
          <w:b/>
          <w:sz w:val="24"/>
          <w:szCs w:val="24"/>
        </w:rPr>
      </w:pPr>
      <w:r w:rsidRPr="005E30BA">
        <w:rPr>
          <w:b/>
          <w:sz w:val="24"/>
          <w:szCs w:val="24"/>
        </w:rPr>
        <w:t xml:space="preserve">Data e horário limite para encaminhar as propostas: </w:t>
      </w:r>
      <w:r w:rsidRPr="005E30BA">
        <w:rPr>
          <w:bCs/>
          <w:sz w:val="24"/>
          <w:szCs w:val="24"/>
        </w:rPr>
        <w:t xml:space="preserve">As propostas serão encaminhadas exclusivamente por meio do sistema eletrônico até as </w:t>
      </w:r>
      <w:r w:rsidR="00E829FF">
        <w:rPr>
          <w:bCs/>
          <w:sz w:val="24"/>
          <w:szCs w:val="24"/>
        </w:rPr>
        <w:t>07:59</w:t>
      </w:r>
      <w:r w:rsidRPr="005E30BA">
        <w:rPr>
          <w:bCs/>
          <w:sz w:val="24"/>
          <w:szCs w:val="24"/>
        </w:rPr>
        <w:t xml:space="preserve"> do dia </w:t>
      </w:r>
      <w:r w:rsidR="00E829FF">
        <w:rPr>
          <w:bCs/>
          <w:sz w:val="24"/>
          <w:szCs w:val="24"/>
        </w:rPr>
        <w:t>14/11/2025</w:t>
      </w:r>
      <w:r w:rsidRPr="005E30BA">
        <w:rPr>
          <w:bCs/>
          <w:sz w:val="24"/>
          <w:szCs w:val="24"/>
        </w:rPr>
        <w:t>.</w:t>
      </w:r>
    </w:p>
    <w:p w14:paraId="6124EDFB" w14:textId="58E3B7DE" w:rsidR="00004ECB" w:rsidRPr="005D0BC5" w:rsidRDefault="00004ECB" w:rsidP="00004ECB">
      <w:pPr>
        <w:jc w:val="both"/>
        <w:rPr>
          <w:sz w:val="24"/>
          <w:szCs w:val="24"/>
        </w:rPr>
      </w:pPr>
      <w:r w:rsidRPr="005E30BA">
        <w:rPr>
          <w:b/>
          <w:sz w:val="24"/>
          <w:szCs w:val="24"/>
        </w:rPr>
        <w:t xml:space="preserve">Plataforma: </w:t>
      </w:r>
      <w:r w:rsidR="00E829FF">
        <w:rPr>
          <w:b/>
          <w:sz w:val="24"/>
          <w:szCs w:val="24"/>
        </w:rPr>
        <w:t>WWW.LICITANET.COM.BR</w:t>
      </w:r>
      <w:r w:rsidRPr="005E30BA">
        <w:rPr>
          <w:b/>
          <w:sz w:val="24"/>
          <w:szCs w:val="24"/>
        </w:rPr>
        <w:t>, no qual o edital está disponível para “download”.</w:t>
      </w:r>
    </w:p>
    <w:bookmarkEnd w:id="1"/>
    <w:p w14:paraId="07DB7B85" w14:textId="77777777" w:rsidR="00004ECB" w:rsidRPr="005D0BC5" w:rsidRDefault="00004ECB" w:rsidP="00584E41">
      <w:pPr>
        <w:jc w:val="both"/>
        <w:rPr>
          <w:b/>
          <w:sz w:val="24"/>
          <w:szCs w:val="24"/>
        </w:rPr>
      </w:pPr>
    </w:p>
    <w:p w14:paraId="41D22DA3" w14:textId="77777777" w:rsidR="00B85CD5" w:rsidRPr="005D0BC5" w:rsidRDefault="00E8724A" w:rsidP="00584E41">
      <w:pPr>
        <w:jc w:val="both"/>
        <w:rPr>
          <w:b/>
          <w:sz w:val="24"/>
          <w:szCs w:val="24"/>
        </w:rPr>
      </w:pPr>
      <w:r w:rsidRPr="005D0BC5">
        <w:rPr>
          <w:b/>
          <w:sz w:val="24"/>
          <w:szCs w:val="24"/>
        </w:rPr>
        <w:t xml:space="preserve">1. </w:t>
      </w:r>
      <w:r w:rsidR="00FF227C" w:rsidRPr="005D0BC5">
        <w:rPr>
          <w:b/>
          <w:sz w:val="24"/>
          <w:szCs w:val="24"/>
        </w:rPr>
        <w:t>DO OBJETO</w:t>
      </w:r>
      <w:r w:rsidR="003C5A2F" w:rsidRPr="005D0BC5">
        <w:rPr>
          <w:b/>
          <w:sz w:val="24"/>
          <w:szCs w:val="24"/>
        </w:rPr>
        <w:t xml:space="preserve">, </w:t>
      </w:r>
      <w:r w:rsidR="0038058E" w:rsidRPr="005D0BC5">
        <w:rPr>
          <w:b/>
          <w:sz w:val="24"/>
          <w:szCs w:val="24"/>
        </w:rPr>
        <w:t xml:space="preserve">VALOR MÁXIMO, </w:t>
      </w:r>
      <w:r w:rsidR="003C5A2F" w:rsidRPr="005D0BC5">
        <w:rPr>
          <w:b/>
          <w:sz w:val="24"/>
          <w:szCs w:val="24"/>
        </w:rPr>
        <w:t>CRITÉRIO DE JULGAMENTO, DOTAÇÃO ORÇAMENTÁRIA, REGIME DE EXECUÇÃO</w:t>
      </w:r>
    </w:p>
    <w:p w14:paraId="372D9E42" w14:textId="77777777" w:rsidR="003C5A2F" w:rsidRPr="005D0BC5" w:rsidRDefault="003C5A2F" w:rsidP="00584E41">
      <w:pPr>
        <w:jc w:val="both"/>
        <w:rPr>
          <w:sz w:val="24"/>
          <w:szCs w:val="24"/>
        </w:rPr>
      </w:pPr>
    </w:p>
    <w:p w14:paraId="6C1D0DDC" w14:textId="77777777" w:rsidR="003C5A2F" w:rsidRPr="005D0BC5" w:rsidRDefault="003C5A2F" w:rsidP="00584E41">
      <w:pPr>
        <w:jc w:val="both"/>
        <w:rPr>
          <w:b/>
          <w:bCs/>
          <w:sz w:val="24"/>
          <w:szCs w:val="24"/>
        </w:rPr>
      </w:pPr>
      <w:r w:rsidRPr="005D0BC5">
        <w:rPr>
          <w:b/>
          <w:bCs/>
          <w:sz w:val="24"/>
          <w:szCs w:val="24"/>
        </w:rPr>
        <w:t>DO OBJETO</w:t>
      </w:r>
    </w:p>
    <w:p w14:paraId="31A9A07E" w14:textId="77777777" w:rsidR="00F33E3E" w:rsidRDefault="00627D38" w:rsidP="00F33E3E">
      <w:pPr>
        <w:tabs>
          <w:tab w:val="left" w:pos="1276"/>
        </w:tabs>
        <w:jc w:val="both"/>
        <w:rPr>
          <w:sz w:val="24"/>
        </w:rPr>
      </w:pPr>
      <w:r w:rsidRPr="00AF2D1B">
        <w:rPr>
          <w:b/>
          <w:bCs/>
          <w:sz w:val="24"/>
          <w:szCs w:val="24"/>
        </w:rPr>
        <w:t>1</w:t>
      </w:r>
      <w:r w:rsidR="00B85CD5" w:rsidRPr="00AF2D1B">
        <w:rPr>
          <w:b/>
          <w:bCs/>
          <w:sz w:val="24"/>
          <w:szCs w:val="24"/>
        </w:rPr>
        <w:t>.1</w:t>
      </w:r>
      <w:r w:rsidR="00B85CD5" w:rsidRPr="00AF2D1B">
        <w:rPr>
          <w:sz w:val="24"/>
          <w:szCs w:val="24"/>
        </w:rPr>
        <w:t xml:space="preserve"> </w:t>
      </w:r>
      <w:r w:rsidR="00F33E3E">
        <w:rPr>
          <w:sz w:val="24"/>
        </w:rPr>
        <w:t>A presente licitação tem por objeto a execução, sob regime de empreitada por preço global, tipo menor preço, da (s) seguinte (s) obra (s):</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DC5DDC6" w14:textId="77777777" w:rsidTr="00AD167C">
        <w:tc>
          <w:tcPr>
            <w:tcW w:w="9072" w:type="dxa"/>
            <w:tcBorders>
              <w:top w:val="single" w:sz="4" w:space="0" w:color="auto"/>
              <w:bottom w:val="single" w:sz="4" w:space="0" w:color="auto"/>
            </w:tcBorders>
          </w:tcPr>
          <w:p w14:paraId="537EC715" w14:textId="362EE30D" w:rsidR="00B85CD5" w:rsidRPr="005D0BC5" w:rsidRDefault="00B85CD5" w:rsidP="00584E41">
            <w:pPr>
              <w:jc w:val="both"/>
              <w:rPr>
                <w:sz w:val="24"/>
                <w:szCs w:val="24"/>
              </w:rPr>
            </w:pPr>
            <w:r w:rsidRPr="005D0BC5">
              <w:rPr>
                <w:sz w:val="24"/>
                <w:szCs w:val="24"/>
              </w:rPr>
              <w:t>Local:</w:t>
            </w:r>
            <w:r w:rsidR="004008D4">
              <w:rPr>
                <w:sz w:val="24"/>
                <w:szCs w:val="24"/>
              </w:rPr>
              <w:t xml:space="preserve"> </w:t>
            </w:r>
            <w:r w:rsidR="00E23115">
              <w:rPr>
                <w:sz w:val="24"/>
                <w:szCs w:val="24"/>
              </w:rPr>
              <w:t>Comunidade Linha Progresso</w:t>
            </w:r>
            <w:r w:rsidRPr="005D0BC5">
              <w:rPr>
                <w:sz w:val="24"/>
                <w:szCs w:val="24"/>
              </w:rPr>
              <w:t>;</w:t>
            </w:r>
          </w:p>
          <w:p w14:paraId="41A84B24" w14:textId="139DAB3A" w:rsidR="00B85CD5" w:rsidRPr="00E23115" w:rsidRDefault="00B85CD5" w:rsidP="00584E41">
            <w:pPr>
              <w:jc w:val="both"/>
              <w:rPr>
                <w:spacing w:val="-2"/>
                <w:sz w:val="24"/>
                <w:szCs w:val="24"/>
              </w:rPr>
            </w:pPr>
            <w:r w:rsidRPr="005D0BC5">
              <w:rPr>
                <w:sz w:val="24"/>
                <w:szCs w:val="24"/>
              </w:rPr>
              <w:t>Objeto:</w:t>
            </w:r>
            <w:r w:rsidR="004008D4">
              <w:rPr>
                <w:sz w:val="24"/>
                <w:szCs w:val="24"/>
              </w:rPr>
              <w:t xml:space="preserve"> Pavimentação de Estrada Vicinal em CBUQ, 28.605,76</w:t>
            </w:r>
            <w:r w:rsidR="00E23115">
              <w:rPr>
                <w:sz w:val="24"/>
                <w:szCs w:val="24"/>
              </w:rPr>
              <w:t xml:space="preserve"> </w:t>
            </w:r>
            <w:r w:rsidR="004008D4">
              <w:rPr>
                <w:sz w:val="24"/>
                <w:szCs w:val="24"/>
              </w:rPr>
              <w:t>m</w:t>
            </w:r>
            <w:r w:rsidR="00E23115">
              <w:rPr>
                <w:sz w:val="24"/>
                <w:szCs w:val="24"/>
              </w:rPr>
              <w:t>²</w:t>
            </w:r>
            <w:r w:rsidR="004008D4">
              <w:rPr>
                <w:sz w:val="24"/>
                <w:szCs w:val="24"/>
              </w:rPr>
              <w:t>, sendo 1.775,88</w:t>
            </w:r>
            <w:r w:rsidR="00E23115">
              <w:rPr>
                <w:sz w:val="24"/>
                <w:szCs w:val="24"/>
              </w:rPr>
              <w:t xml:space="preserve"> </w:t>
            </w:r>
            <w:r w:rsidR="004008D4">
              <w:rPr>
                <w:sz w:val="24"/>
                <w:szCs w:val="24"/>
              </w:rPr>
              <w:t>m</w:t>
            </w:r>
            <w:r w:rsidR="00E23115">
              <w:rPr>
                <w:sz w:val="24"/>
                <w:szCs w:val="24"/>
              </w:rPr>
              <w:t>²</w:t>
            </w:r>
            <w:r w:rsidR="004008D4">
              <w:rPr>
                <w:sz w:val="24"/>
                <w:szCs w:val="24"/>
              </w:rPr>
              <w:t xml:space="preserve"> de implantação, 26.829,88</w:t>
            </w:r>
            <w:r w:rsidR="00E23115">
              <w:rPr>
                <w:sz w:val="24"/>
                <w:szCs w:val="24"/>
              </w:rPr>
              <w:t xml:space="preserve"> </w:t>
            </w:r>
            <w:r w:rsidR="004008D4">
              <w:rPr>
                <w:sz w:val="24"/>
                <w:szCs w:val="24"/>
              </w:rPr>
              <w:t>m</w:t>
            </w:r>
            <w:r w:rsidR="00E23115">
              <w:rPr>
                <w:sz w:val="24"/>
                <w:szCs w:val="24"/>
              </w:rPr>
              <w:t>²</w:t>
            </w:r>
            <w:r w:rsidR="004008D4">
              <w:rPr>
                <w:sz w:val="24"/>
                <w:szCs w:val="24"/>
              </w:rPr>
              <w:t xml:space="preserve"> de pavimentação sobre pedra irregular, incluindo serviços preliminares, terraplenagem, drenag</w:t>
            </w:r>
            <w:r w:rsidR="00E23115">
              <w:rPr>
                <w:sz w:val="24"/>
                <w:szCs w:val="24"/>
              </w:rPr>
              <w:t>e</w:t>
            </w:r>
            <w:r w:rsidR="004008D4">
              <w:rPr>
                <w:sz w:val="24"/>
                <w:szCs w:val="24"/>
              </w:rPr>
              <w:t xml:space="preserve">m, base e sub-base, revestimento, meio-fio com sarjeta, </w:t>
            </w:r>
            <w:r w:rsidR="004008D4" w:rsidRPr="00E23115">
              <w:rPr>
                <w:spacing w:val="-2"/>
                <w:sz w:val="24"/>
                <w:szCs w:val="24"/>
              </w:rPr>
              <w:t>sinalização de trânsito, serviços diversos, ensaios tecnológicos e placa de comunicação visual.</w:t>
            </w:r>
          </w:p>
          <w:p w14:paraId="69F3561B" w14:textId="1D22595D" w:rsidR="00B85CD5" w:rsidRPr="005D0BC5" w:rsidRDefault="00B85CD5" w:rsidP="00584E41">
            <w:pPr>
              <w:jc w:val="both"/>
              <w:rPr>
                <w:sz w:val="24"/>
                <w:szCs w:val="24"/>
              </w:rPr>
            </w:pPr>
            <w:r w:rsidRPr="005D0BC5">
              <w:rPr>
                <w:sz w:val="24"/>
                <w:szCs w:val="24"/>
              </w:rPr>
              <w:t>Trecho</w:t>
            </w:r>
            <w:r w:rsidR="00E23115">
              <w:rPr>
                <w:sz w:val="24"/>
                <w:szCs w:val="24"/>
              </w:rPr>
              <w:t xml:space="preserve">: </w:t>
            </w:r>
            <w:r w:rsidR="004008D4">
              <w:rPr>
                <w:sz w:val="24"/>
                <w:szCs w:val="24"/>
              </w:rPr>
              <w:t>Estrada Vicinal Municipal - Comunidade de Linha Progresso</w:t>
            </w:r>
            <w:r w:rsidR="00E23115">
              <w:rPr>
                <w:sz w:val="24"/>
                <w:szCs w:val="24"/>
              </w:rPr>
              <w:t>.</w:t>
            </w:r>
          </w:p>
          <w:p w14:paraId="373B41EB" w14:textId="3BD4944B" w:rsidR="00B85CD5" w:rsidRPr="005D0BC5" w:rsidRDefault="00B85CD5" w:rsidP="00584E41">
            <w:pPr>
              <w:ind w:left="1134" w:hanging="1134"/>
              <w:jc w:val="both"/>
              <w:rPr>
                <w:sz w:val="24"/>
                <w:szCs w:val="24"/>
              </w:rPr>
            </w:pPr>
            <w:r w:rsidRPr="005D0BC5">
              <w:rPr>
                <w:sz w:val="24"/>
                <w:szCs w:val="24"/>
              </w:rPr>
              <w:t xml:space="preserve">Área Pavimentada: </w:t>
            </w:r>
            <w:r w:rsidR="00065BC9">
              <w:rPr>
                <w:sz w:val="24"/>
                <w:szCs w:val="24"/>
              </w:rPr>
              <w:t>28.605,76 m²</w:t>
            </w:r>
          </w:p>
          <w:p w14:paraId="775CB4BA" w14:textId="77777777" w:rsidR="00B85CD5" w:rsidRPr="005D0BC5" w:rsidRDefault="00B85CD5" w:rsidP="00584E41">
            <w:pPr>
              <w:ind w:left="1134" w:hanging="1134"/>
              <w:jc w:val="both"/>
              <w:rPr>
                <w:sz w:val="24"/>
                <w:szCs w:val="24"/>
              </w:rPr>
            </w:pPr>
            <w:r w:rsidRPr="005D0BC5">
              <w:rPr>
                <w:sz w:val="24"/>
                <w:szCs w:val="24"/>
              </w:rPr>
              <w:t>Colocação de placas de comunicação visual.</w:t>
            </w:r>
          </w:p>
          <w:p w14:paraId="3A8E340A" w14:textId="63BA7B42" w:rsidR="00B85CD5" w:rsidRDefault="00B85CD5" w:rsidP="00584E41">
            <w:pPr>
              <w:jc w:val="both"/>
              <w:rPr>
                <w:sz w:val="24"/>
                <w:szCs w:val="24"/>
              </w:rPr>
            </w:pPr>
            <w:r w:rsidRPr="005D0BC5">
              <w:rPr>
                <w:sz w:val="24"/>
                <w:szCs w:val="24"/>
              </w:rPr>
              <w:t xml:space="preserve">Prazo de execução: </w:t>
            </w:r>
            <w:r w:rsidR="00F95628">
              <w:rPr>
                <w:sz w:val="24"/>
                <w:szCs w:val="24"/>
              </w:rPr>
              <w:t xml:space="preserve">180 </w:t>
            </w:r>
            <w:r w:rsidR="00F95628" w:rsidRPr="005D0BC5">
              <w:rPr>
                <w:sz w:val="24"/>
                <w:szCs w:val="24"/>
              </w:rPr>
              <w:t>(</w:t>
            </w:r>
            <w:r w:rsidR="00F95628">
              <w:rPr>
                <w:sz w:val="24"/>
                <w:szCs w:val="24"/>
              </w:rPr>
              <w:t>cento e oitenta</w:t>
            </w:r>
            <w:r w:rsidR="00F95628" w:rsidRPr="005D0BC5">
              <w:rPr>
                <w:sz w:val="24"/>
                <w:szCs w:val="24"/>
              </w:rPr>
              <w:t>)</w:t>
            </w:r>
            <w:r w:rsidR="00F95628">
              <w:rPr>
                <w:sz w:val="24"/>
                <w:szCs w:val="24"/>
              </w:rPr>
              <w:t xml:space="preserve"> </w:t>
            </w:r>
            <w:r w:rsidRPr="005D0BC5">
              <w:rPr>
                <w:sz w:val="24"/>
                <w:szCs w:val="24"/>
              </w:rPr>
              <w:t>dias;</w:t>
            </w:r>
          </w:p>
          <w:p w14:paraId="7C6F2FD5" w14:textId="068BC477" w:rsidR="00C63444" w:rsidRPr="005D0BC5" w:rsidRDefault="00C63444" w:rsidP="00584E41">
            <w:pPr>
              <w:jc w:val="both"/>
              <w:rPr>
                <w:sz w:val="24"/>
                <w:szCs w:val="24"/>
              </w:rPr>
            </w:pPr>
            <w:r w:rsidRPr="00AF2D1B">
              <w:rPr>
                <w:sz w:val="24"/>
                <w:szCs w:val="24"/>
              </w:rPr>
              <w:t xml:space="preserve">Patrimônio líquido mínimo: </w:t>
            </w:r>
            <w:r w:rsidR="00F95628">
              <w:rPr>
                <w:sz w:val="24"/>
                <w:szCs w:val="24"/>
              </w:rPr>
              <w:t>R$ 366.018,61</w:t>
            </w:r>
            <w:r w:rsidR="00F95628" w:rsidRPr="00AF2D1B">
              <w:rPr>
                <w:sz w:val="24"/>
                <w:szCs w:val="24"/>
              </w:rPr>
              <w:t xml:space="preserve"> (</w:t>
            </w:r>
            <w:r w:rsidR="00F95628">
              <w:rPr>
                <w:sz w:val="24"/>
                <w:szCs w:val="24"/>
              </w:rPr>
              <w:t>trezentos e sessenta e seis mil, dezoito reais e sessenta e um centavos</w:t>
            </w:r>
            <w:r w:rsidR="00F95628" w:rsidRPr="00AF2D1B">
              <w:rPr>
                <w:sz w:val="24"/>
                <w:szCs w:val="24"/>
              </w:rPr>
              <w:t>).</w:t>
            </w:r>
          </w:p>
          <w:p w14:paraId="508AF42A" w14:textId="499E1DBE" w:rsidR="00B85CD5" w:rsidRPr="005D0BC5" w:rsidRDefault="0038058E" w:rsidP="00584E41">
            <w:pPr>
              <w:jc w:val="both"/>
              <w:rPr>
                <w:sz w:val="24"/>
                <w:szCs w:val="24"/>
              </w:rPr>
            </w:pPr>
            <w:r w:rsidRPr="005D0BC5">
              <w:rPr>
                <w:sz w:val="24"/>
                <w:szCs w:val="24"/>
              </w:rPr>
              <w:t>Valor</w:t>
            </w:r>
            <w:r w:rsidR="00B85CD5" w:rsidRPr="005D0BC5">
              <w:rPr>
                <w:sz w:val="24"/>
                <w:szCs w:val="24"/>
              </w:rPr>
              <w:t xml:space="preserve"> máximo</w:t>
            </w:r>
            <w:r w:rsidRPr="005D0BC5">
              <w:rPr>
                <w:sz w:val="24"/>
                <w:szCs w:val="24"/>
              </w:rPr>
              <w:t xml:space="preserve"> da licitação</w:t>
            </w:r>
            <w:r w:rsidR="00B85CD5" w:rsidRPr="005D0BC5">
              <w:rPr>
                <w:sz w:val="24"/>
                <w:szCs w:val="24"/>
              </w:rPr>
              <w:t xml:space="preserve">: </w:t>
            </w:r>
            <w:r w:rsidR="00F95628" w:rsidRPr="005D0BC5">
              <w:rPr>
                <w:sz w:val="24"/>
                <w:szCs w:val="24"/>
              </w:rPr>
              <w:t xml:space="preserve">R$ </w:t>
            </w:r>
            <w:r w:rsidR="00F95628">
              <w:rPr>
                <w:sz w:val="24"/>
                <w:szCs w:val="24"/>
              </w:rPr>
              <w:t>3.660.186,11</w:t>
            </w:r>
            <w:r w:rsidR="00F95628" w:rsidRPr="005D0BC5">
              <w:rPr>
                <w:sz w:val="24"/>
                <w:szCs w:val="24"/>
              </w:rPr>
              <w:t xml:space="preserve"> (</w:t>
            </w:r>
            <w:r w:rsidR="00F95628">
              <w:rPr>
                <w:sz w:val="24"/>
                <w:szCs w:val="24"/>
              </w:rPr>
              <w:t>três milhões, seiscentos e sessenta mil, cento e oitenta e seis reais e onze centavos</w:t>
            </w:r>
            <w:r w:rsidR="00F95628" w:rsidRPr="005D0BC5">
              <w:rPr>
                <w:sz w:val="24"/>
                <w:szCs w:val="24"/>
              </w:rPr>
              <w:t>).</w:t>
            </w:r>
          </w:p>
        </w:tc>
      </w:tr>
    </w:tbl>
    <w:p w14:paraId="2AD9F210"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0628107B" w14:textId="2364693D" w:rsidR="00E32E35" w:rsidRPr="00E23115" w:rsidRDefault="00FB0A1B" w:rsidP="00E32E35">
      <w:pPr>
        <w:jc w:val="both"/>
        <w:rPr>
          <w:b/>
          <w:sz w:val="24"/>
          <w:szCs w:val="24"/>
        </w:rPr>
      </w:pPr>
      <w:r w:rsidRPr="00E23115">
        <w:rPr>
          <w:b/>
          <w:sz w:val="24"/>
          <w:szCs w:val="24"/>
        </w:rPr>
        <w:t>SAM</w:t>
      </w:r>
      <w:r w:rsidR="00E32E35" w:rsidRPr="00E23115">
        <w:rPr>
          <w:b/>
          <w:sz w:val="24"/>
          <w:szCs w:val="24"/>
        </w:rPr>
        <w:t xml:space="preserve">  </w:t>
      </w:r>
      <w:r w:rsidR="00F95628" w:rsidRPr="00E23115">
        <w:rPr>
          <w:b/>
          <w:sz w:val="24"/>
          <w:szCs w:val="24"/>
        </w:rPr>
        <w:t>32</w:t>
      </w:r>
    </w:p>
    <w:p w14:paraId="4A0CE8CB" w14:textId="77777777" w:rsidR="00C63444" w:rsidRPr="00F33E3E" w:rsidRDefault="00C63444" w:rsidP="00C63444">
      <w:pPr>
        <w:pStyle w:val="Recuodecorpodetexto2"/>
        <w:spacing w:before="240"/>
        <w:ind w:left="0" w:firstLine="0"/>
        <w:rPr>
          <w:color w:val="auto"/>
        </w:rPr>
      </w:pPr>
      <w:r w:rsidRPr="00F33E3E">
        <w:rPr>
          <w:b/>
          <w:bCs/>
          <w:color w:val="auto"/>
        </w:rPr>
        <w:t>1.2</w:t>
      </w:r>
      <w:r w:rsidRPr="00F33E3E">
        <w:rPr>
          <w:color w:val="auto"/>
        </w:rPr>
        <w:t xml:space="preserve"> Entende-se por obra semelhante a que apresenta complexidade tecnológica e operacional equivalente ou superior a:</w:t>
      </w:r>
    </w:p>
    <w:p w14:paraId="6C4B90BB" w14:textId="77777777" w:rsidR="00C63444" w:rsidRPr="00F33E3E" w:rsidRDefault="00C63444" w:rsidP="00C63444">
      <w:pPr>
        <w:pStyle w:val="NormalWeb"/>
        <w:spacing w:before="0" w:after="0"/>
        <w:rPr>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63444" w14:paraId="4D25D50E" w14:textId="77777777" w:rsidTr="00646D5C">
        <w:tc>
          <w:tcPr>
            <w:tcW w:w="9072" w:type="dxa"/>
          </w:tcPr>
          <w:p w14:paraId="29FC3FBC" w14:textId="7AEA59A2" w:rsidR="00C63444" w:rsidRDefault="00F95628" w:rsidP="00646D5C">
            <w:pPr>
              <w:jc w:val="both"/>
              <w:rPr>
                <w:sz w:val="24"/>
              </w:rPr>
            </w:pPr>
            <w:r>
              <w:rPr>
                <w:sz w:val="24"/>
                <w:szCs w:val="24"/>
              </w:rPr>
              <w:t>Pavimentação em Concreto Betuminoso Usinado à Quente (CBUQ)</w:t>
            </w:r>
          </w:p>
        </w:tc>
      </w:tr>
    </w:tbl>
    <w:p w14:paraId="3F6B580C" w14:textId="77777777" w:rsidR="00C63444" w:rsidRDefault="00C63444" w:rsidP="00584E41">
      <w:pPr>
        <w:jc w:val="both"/>
        <w:rPr>
          <w:b/>
          <w:bCs/>
          <w:sz w:val="24"/>
          <w:szCs w:val="24"/>
        </w:rPr>
      </w:pPr>
    </w:p>
    <w:p w14:paraId="141D95A9" w14:textId="77777777" w:rsidR="0038058E" w:rsidRPr="005D0BC5" w:rsidRDefault="0038058E" w:rsidP="00584E41">
      <w:pPr>
        <w:jc w:val="both"/>
        <w:rPr>
          <w:b/>
          <w:bCs/>
          <w:sz w:val="24"/>
          <w:szCs w:val="24"/>
        </w:rPr>
      </w:pPr>
      <w:r w:rsidRPr="005D0BC5">
        <w:rPr>
          <w:b/>
          <w:bCs/>
          <w:sz w:val="24"/>
          <w:szCs w:val="24"/>
        </w:rPr>
        <w:lastRenderedPageBreak/>
        <w:t>VALOR MÁXIMO DA CONCORRÊNCIA</w:t>
      </w:r>
    </w:p>
    <w:p w14:paraId="4E032AF1" w14:textId="51D8F6B8" w:rsidR="0038058E" w:rsidRPr="00F8595A" w:rsidRDefault="0038058E" w:rsidP="00584E41">
      <w:pPr>
        <w:jc w:val="both"/>
        <w:rPr>
          <w:rFonts w:eastAsia="MS Mincho"/>
          <w:sz w:val="24"/>
          <w:szCs w:val="24"/>
        </w:rPr>
      </w:pPr>
      <w:r w:rsidRPr="005D0BC5">
        <w:rPr>
          <w:b/>
          <w:bCs/>
          <w:sz w:val="24"/>
          <w:szCs w:val="24"/>
        </w:rPr>
        <w:t>1.</w:t>
      </w:r>
      <w:r w:rsidR="00C63444">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 </w:t>
      </w:r>
      <w:r w:rsidR="00C92250">
        <w:rPr>
          <w:rFonts w:eastAsia="MS Mincho"/>
          <w:sz w:val="24"/>
          <w:szCs w:val="24"/>
        </w:rPr>
        <w:t>R$</w:t>
      </w:r>
      <w:r w:rsidR="001B25B9">
        <w:rPr>
          <w:rFonts w:eastAsia="MS Mincho"/>
          <w:sz w:val="24"/>
          <w:szCs w:val="24"/>
        </w:rPr>
        <w:t xml:space="preserve"> </w:t>
      </w:r>
      <w:r w:rsidR="00F95628">
        <w:rPr>
          <w:sz w:val="24"/>
          <w:szCs w:val="24"/>
        </w:rPr>
        <w:t>3.660.186,11</w:t>
      </w:r>
      <w:r w:rsidR="00F95628" w:rsidRPr="005D0BC5">
        <w:rPr>
          <w:sz w:val="24"/>
          <w:szCs w:val="24"/>
        </w:rPr>
        <w:t xml:space="preserve"> (</w:t>
      </w:r>
      <w:r w:rsidR="00F95628">
        <w:rPr>
          <w:sz w:val="24"/>
          <w:szCs w:val="24"/>
        </w:rPr>
        <w:t>três milhões, seiscentos e sessenta mil, cento e oitenta e seis reais e onze centavos</w:t>
      </w:r>
      <w:r w:rsidR="00F95628" w:rsidRPr="005D0BC5">
        <w:rPr>
          <w:sz w:val="24"/>
          <w:szCs w:val="24"/>
        </w:rPr>
        <w:t>)</w:t>
      </w:r>
      <w:r w:rsidR="00C83568">
        <w:rPr>
          <w:rFonts w:eastAsia="MS Mincho"/>
          <w:sz w:val="24"/>
          <w:szCs w:val="24"/>
        </w:rPr>
        <w:t>,</w:t>
      </w:r>
      <w:r w:rsidR="00C83568" w:rsidRPr="005D0BC5">
        <w:rPr>
          <w:rFonts w:eastAsia="MS Mincho"/>
          <w:sz w:val="24"/>
          <w:szCs w:val="24"/>
        </w:rPr>
        <w:t xml:space="preserve"> sendo </w:t>
      </w:r>
      <w:r w:rsidR="00F95628">
        <w:rPr>
          <w:sz w:val="24"/>
          <w:szCs w:val="24"/>
        </w:rPr>
        <w:t>74,06</w:t>
      </w:r>
      <w:r w:rsidR="00C83568" w:rsidRPr="005D0BC5">
        <w:rPr>
          <w:rFonts w:eastAsia="MS Mincho"/>
          <w:sz w:val="24"/>
          <w:szCs w:val="24"/>
        </w:rPr>
        <w:t xml:space="preserve">% referente aos materiais e </w:t>
      </w:r>
      <w:r w:rsidR="00F95628">
        <w:rPr>
          <w:sz w:val="24"/>
          <w:szCs w:val="24"/>
        </w:rPr>
        <w:t>25,94</w:t>
      </w:r>
      <w:r w:rsidR="00C83568" w:rsidRPr="005D0BC5">
        <w:rPr>
          <w:rFonts w:eastAsia="MS Mincho"/>
          <w:sz w:val="24"/>
          <w:szCs w:val="24"/>
        </w:rPr>
        <w:t>%</w:t>
      </w:r>
      <w:r w:rsidR="00D950CA">
        <w:rPr>
          <w:rFonts w:eastAsia="MS Mincho"/>
          <w:sz w:val="24"/>
          <w:szCs w:val="24"/>
        </w:rPr>
        <w:t xml:space="preserve"> </w:t>
      </w:r>
      <w:r w:rsidR="00C83568" w:rsidRPr="005D0BC5">
        <w:rPr>
          <w:rFonts w:eastAsia="MS Mincho"/>
          <w:sz w:val="24"/>
          <w:szCs w:val="24"/>
        </w:rPr>
        <w:t xml:space="preserve">referente à mão de obra, conforme planilha orçamentária de referência </w:t>
      </w:r>
      <w:r w:rsidR="00C83568" w:rsidRPr="00C83568">
        <w:rPr>
          <w:rFonts w:eastAsia="MS Mincho"/>
          <w:sz w:val="24"/>
          <w:szCs w:val="24"/>
        </w:rPr>
        <w:t>(Anexo XVI)</w:t>
      </w:r>
      <w:r w:rsidR="00A035F5" w:rsidRPr="00F8595A">
        <w:rPr>
          <w:rFonts w:eastAsia="MS Mincho"/>
          <w:sz w:val="24"/>
          <w:szCs w:val="24"/>
        </w:rPr>
        <w:t>.</w:t>
      </w:r>
    </w:p>
    <w:p w14:paraId="6A934261" w14:textId="77777777" w:rsidR="0038058E" w:rsidRPr="005D0BC5" w:rsidRDefault="0038058E" w:rsidP="000255E2">
      <w:pPr>
        <w:jc w:val="both"/>
        <w:rPr>
          <w:rFonts w:eastAsia="MS Mincho"/>
          <w:sz w:val="24"/>
          <w:szCs w:val="24"/>
        </w:rPr>
      </w:pPr>
      <w:r w:rsidRPr="005D0BC5">
        <w:rPr>
          <w:rFonts w:eastAsia="MS Mincho"/>
          <w:b/>
          <w:bCs/>
          <w:sz w:val="24"/>
          <w:szCs w:val="24"/>
        </w:rPr>
        <w:t>1.</w:t>
      </w:r>
      <w:r w:rsidR="00C63444">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2E66737B" w14:textId="77777777" w:rsidR="0038058E" w:rsidRPr="00F8595A" w:rsidRDefault="0038058E" w:rsidP="000255E2">
      <w:pPr>
        <w:jc w:val="both"/>
        <w:rPr>
          <w:sz w:val="24"/>
          <w:szCs w:val="24"/>
        </w:rPr>
      </w:pPr>
      <w:r w:rsidRPr="00BC29D3">
        <w:rPr>
          <w:rFonts w:eastAsia="MS Mincho"/>
          <w:b/>
          <w:bCs/>
          <w:sz w:val="24"/>
          <w:szCs w:val="24"/>
        </w:rPr>
        <w:t>1.</w:t>
      </w:r>
      <w:r w:rsidR="00C63444">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2B691345" w14:textId="77777777" w:rsidR="00907F6F" w:rsidRPr="00B573F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.3</w:t>
      </w:r>
      <w:r w:rsidRPr="005D0BC5">
        <w:rPr>
          <w:sz w:val="24"/>
          <w:szCs w:val="24"/>
        </w:rPr>
        <w:t xml:space="preserve"> </w:t>
      </w:r>
      <w:r w:rsidRPr="00B573FA">
        <w:rPr>
          <w:sz w:val="24"/>
          <w:szCs w:val="24"/>
        </w:rPr>
        <w:t xml:space="preserve">O BDI Referencial utilizado para estabelecer o preço máximo é dado conforme Anexo </w:t>
      </w:r>
      <w:r w:rsidR="009364D4" w:rsidRPr="00B573FA">
        <w:rPr>
          <w:sz w:val="24"/>
          <w:szCs w:val="24"/>
        </w:rPr>
        <w:t>VII</w:t>
      </w:r>
      <w:r w:rsidR="00907F6F" w:rsidRPr="00B573FA">
        <w:rPr>
          <w:sz w:val="24"/>
          <w:szCs w:val="24"/>
        </w:rPr>
        <w:t>.</w:t>
      </w:r>
    </w:p>
    <w:p w14:paraId="791512E2" w14:textId="77777777" w:rsidR="0038058E" w:rsidRPr="005D0BC5"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3882599E" w14:textId="77777777" w:rsidR="0038058E" w:rsidRPr="00F8595A" w:rsidRDefault="0038058E" w:rsidP="000255E2">
      <w:pPr>
        <w:jc w:val="both"/>
        <w:rPr>
          <w:sz w:val="24"/>
          <w:szCs w:val="24"/>
        </w:rPr>
      </w:pPr>
      <w:r w:rsidRPr="005D0BC5">
        <w:rPr>
          <w:b/>
          <w:bCs/>
          <w:sz w:val="24"/>
          <w:szCs w:val="24"/>
        </w:rPr>
        <w:t>1.</w:t>
      </w:r>
      <w:r w:rsidR="00C63444">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BB4E36D" w14:textId="77777777" w:rsidR="000A6493" w:rsidRPr="005D0BC5" w:rsidRDefault="000A6493" w:rsidP="008509B7">
      <w:pPr>
        <w:jc w:val="both"/>
        <w:rPr>
          <w:sz w:val="24"/>
          <w:szCs w:val="24"/>
        </w:rPr>
      </w:pPr>
    </w:p>
    <w:p w14:paraId="6585D56A" w14:textId="77777777" w:rsidR="003C5A2F" w:rsidRPr="005D0BC5" w:rsidRDefault="003C5A2F" w:rsidP="00584E41">
      <w:pPr>
        <w:jc w:val="both"/>
        <w:rPr>
          <w:b/>
          <w:bCs/>
          <w:sz w:val="24"/>
          <w:szCs w:val="24"/>
        </w:rPr>
      </w:pPr>
      <w:r w:rsidRPr="005D0BC5">
        <w:rPr>
          <w:b/>
          <w:bCs/>
          <w:sz w:val="24"/>
          <w:szCs w:val="24"/>
        </w:rPr>
        <w:t>CRITÉRIO DE JULGAMENTO</w:t>
      </w:r>
    </w:p>
    <w:p w14:paraId="5A59376C"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C63444">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2BB00400" w14:textId="77777777" w:rsidR="005E619D" w:rsidRPr="005D0BC5" w:rsidRDefault="005E619D" w:rsidP="00584E41">
      <w:pPr>
        <w:shd w:val="clear" w:color="auto" w:fill="FFFFFF"/>
        <w:suppressAutoHyphens w:val="0"/>
        <w:jc w:val="both"/>
        <w:rPr>
          <w:sz w:val="24"/>
          <w:szCs w:val="24"/>
        </w:rPr>
      </w:pPr>
    </w:p>
    <w:p w14:paraId="798B828B" w14:textId="7A219295" w:rsidR="00DD16AA" w:rsidRDefault="00DD16AA" w:rsidP="00DD16AA">
      <w:pPr>
        <w:shd w:val="clear" w:color="auto" w:fill="FFFFFF"/>
        <w:suppressAutoHyphens w:val="0"/>
        <w:jc w:val="both"/>
        <w:rPr>
          <w:b/>
          <w:bCs/>
          <w:sz w:val="24"/>
          <w:szCs w:val="24"/>
        </w:rPr>
      </w:pPr>
      <w:r w:rsidRPr="005D0BC5">
        <w:rPr>
          <w:b/>
          <w:bCs/>
          <w:sz w:val="24"/>
          <w:szCs w:val="24"/>
        </w:rPr>
        <w:t>RECURSOS</w:t>
      </w:r>
    </w:p>
    <w:p w14:paraId="17762956" w14:textId="77777777" w:rsidR="00FB2994" w:rsidRPr="00012E59" w:rsidRDefault="00FB2994" w:rsidP="00FB2994">
      <w:pPr>
        <w:jc w:val="both"/>
        <w:rPr>
          <w:sz w:val="24"/>
          <w:szCs w:val="24"/>
        </w:rPr>
      </w:pPr>
      <w:bookmarkStart w:id="2" w:name="_Hlk183160507"/>
      <w:r w:rsidRPr="00012E59">
        <w:rPr>
          <w:b/>
          <w:bCs/>
          <w:sz w:val="24"/>
          <w:szCs w:val="24"/>
        </w:rPr>
        <w:t>1.5</w:t>
      </w:r>
      <w:r w:rsidRPr="00012E59">
        <w:rPr>
          <w:sz w:val="24"/>
          <w:szCs w:val="24"/>
        </w:rPr>
        <w:t xml:space="preserve"> As despesas com a execução do(s) objeto(s) licitado(s) serão financiadas com recursos Tesouro do Estado e adicional financeiro do Município. </w:t>
      </w:r>
    </w:p>
    <w:bookmarkEnd w:id="2"/>
    <w:p w14:paraId="61D16BD6" w14:textId="77777777" w:rsidR="003C5A2F" w:rsidRPr="005D0BC5" w:rsidRDefault="003C5A2F" w:rsidP="00584E41">
      <w:pPr>
        <w:shd w:val="clear" w:color="auto" w:fill="FFFFFF"/>
        <w:suppressAutoHyphens w:val="0"/>
        <w:jc w:val="both"/>
        <w:rPr>
          <w:sz w:val="24"/>
          <w:szCs w:val="24"/>
        </w:rPr>
      </w:pPr>
    </w:p>
    <w:p w14:paraId="0168F561" w14:textId="77777777" w:rsidR="00D65DD4" w:rsidRPr="00460737" w:rsidRDefault="00D65DD4" w:rsidP="00D65DD4">
      <w:pPr>
        <w:rPr>
          <w:b/>
          <w:bCs/>
          <w:sz w:val="24"/>
          <w:szCs w:val="24"/>
        </w:rPr>
      </w:pPr>
      <w:bookmarkStart w:id="3" w:name="_Hlk195190888"/>
      <w:r w:rsidRPr="00460737">
        <w:rPr>
          <w:b/>
          <w:bCs/>
          <w:sz w:val="24"/>
          <w:szCs w:val="24"/>
        </w:rPr>
        <w:t>REGIME DE EXECUÇÃO</w:t>
      </w:r>
    </w:p>
    <w:p w14:paraId="329A3818" w14:textId="77777777" w:rsidR="00D65DD4" w:rsidRPr="00460737" w:rsidRDefault="00D65DD4" w:rsidP="00D65DD4">
      <w:pPr>
        <w:jc w:val="both"/>
        <w:rPr>
          <w:sz w:val="24"/>
          <w:szCs w:val="24"/>
        </w:rPr>
      </w:pPr>
      <w:r w:rsidRPr="00460737">
        <w:rPr>
          <w:b/>
          <w:bCs/>
          <w:sz w:val="24"/>
          <w:szCs w:val="24"/>
        </w:rPr>
        <w:t xml:space="preserve">1.6 </w:t>
      </w:r>
      <w:r w:rsidRPr="00460737">
        <w:rPr>
          <w:sz w:val="24"/>
          <w:szCs w:val="24"/>
        </w:rPr>
        <w:t xml:space="preserve">Os </w:t>
      </w:r>
      <w:r w:rsidRPr="00460737">
        <w:rPr>
          <w:b/>
          <w:bCs/>
          <w:sz w:val="24"/>
          <w:szCs w:val="24"/>
        </w:rPr>
        <w:t>serviços deverão ser iniciados</w:t>
      </w:r>
      <w:r w:rsidRPr="00460737">
        <w:rPr>
          <w:sz w:val="24"/>
          <w:szCs w:val="24"/>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bookmarkEnd w:id="3"/>
    <w:p w14:paraId="110416FC"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6.1</w:t>
      </w:r>
      <w:r w:rsidRPr="005D0BC5">
        <w:rPr>
          <w:sz w:val="24"/>
          <w:szCs w:val="24"/>
        </w:rPr>
        <w:t xml:space="preserve"> A presente contratação adotará como regime de execução a Empreitada por Preço Global.</w:t>
      </w:r>
    </w:p>
    <w:p w14:paraId="64F27C37" w14:textId="77777777" w:rsidR="003C5A2F" w:rsidRPr="005D0BC5" w:rsidRDefault="003C5A2F" w:rsidP="000255E2">
      <w:pPr>
        <w:shd w:val="clear" w:color="auto" w:fill="FFFFFF"/>
        <w:suppressAutoHyphens w:val="0"/>
        <w:jc w:val="both"/>
        <w:rPr>
          <w:sz w:val="24"/>
          <w:szCs w:val="24"/>
        </w:rPr>
      </w:pPr>
      <w:r w:rsidRPr="005D0BC5">
        <w:rPr>
          <w:b/>
          <w:bCs/>
          <w:sz w:val="24"/>
          <w:szCs w:val="24"/>
        </w:rPr>
        <w:t>1.</w:t>
      </w:r>
      <w:r w:rsidR="006F2AD1">
        <w:rPr>
          <w:b/>
          <w:bCs/>
          <w:sz w:val="24"/>
          <w:szCs w:val="24"/>
        </w:rPr>
        <w:t>6.2</w:t>
      </w:r>
      <w:r w:rsidRPr="005D0BC5">
        <w:rPr>
          <w:sz w:val="24"/>
          <w:szCs w:val="24"/>
        </w:rPr>
        <w:t xml:space="preserve"> O prazo de vigência será automaticamente prorrogado quando seu objeto não for concluído no período firmado no contrato, respeitadas as disposições contidas no art. 111 da Lei Federal n.º 14.133/2021.</w:t>
      </w:r>
    </w:p>
    <w:p w14:paraId="45942C70"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0799216"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32E6482F" w14:textId="754B4958"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w:t>
      </w:r>
      <w:r w:rsidR="008A2EC1">
        <w:rPr>
          <w:bCs/>
          <w:sz w:val="24"/>
          <w:szCs w:val="24"/>
        </w:rPr>
        <w:t>-</w:t>
      </w:r>
      <w:r w:rsidRPr="005D0BC5">
        <w:rPr>
          <w:bCs/>
          <w:sz w:val="24"/>
          <w:szCs w:val="24"/>
        </w:rPr>
        <w:t xml:space="preserve"> PNCP, no sítio eletrônico da prefeitura </w:t>
      </w:r>
      <w:r w:rsidR="002C5FF0" w:rsidRPr="002C5FF0">
        <w:rPr>
          <w:b/>
          <w:sz w:val="24"/>
          <w:szCs w:val="24"/>
        </w:rPr>
        <w:t>www.belavistadacaroba.pr.gov.br</w:t>
      </w:r>
      <w:r w:rsidRPr="005D0BC5">
        <w:rPr>
          <w:b/>
          <w:sz w:val="24"/>
          <w:szCs w:val="24"/>
        </w:rPr>
        <w:t xml:space="preserve"> </w:t>
      </w:r>
      <w:r w:rsidRPr="005D0BC5">
        <w:rPr>
          <w:bCs/>
          <w:sz w:val="24"/>
          <w:szCs w:val="24"/>
        </w:rPr>
        <w:t xml:space="preserve">e no Sistema Eletrônico de Licitações </w:t>
      </w:r>
      <w:r w:rsidR="00E829FF" w:rsidRPr="00E829FF">
        <w:rPr>
          <w:b/>
          <w:bCs/>
          <w:sz w:val="24"/>
          <w:szCs w:val="24"/>
        </w:rPr>
        <w:t>WWW.LICITANET.COM.BR</w:t>
      </w:r>
    </w:p>
    <w:p w14:paraId="476C0605" w14:textId="49314BC6"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E829FF" w:rsidRPr="00E829FF">
        <w:rPr>
          <w:b/>
          <w:bCs/>
          <w:sz w:val="24"/>
          <w:szCs w:val="24"/>
        </w:rPr>
        <w:t>WWW.LICITANET.COM.BR</w:t>
      </w:r>
    </w:p>
    <w:p w14:paraId="162FCA95"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27B64A9" w14:textId="2CD32149" w:rsidR="00977DE4" w:rsidRPr="005D0BC5" w:rsidRDefault="00CF042D" w:rsidP="00584E41">
      <w:pPr>
        <w:jc w:val="both"/>
        <w:rPr>
          <w:rFonts w:eastAsia="Lucida Sans Unicode"/>
          <w:sz w:val="24"/>
          <w:szCs w:val="24"/>
        </w:rPr>
      </w:pPr>
      <w:r w:rsidRPr="005D0BC5">
        <w:rPr>
          <w:rFonts w:eastAsia="Lucida Sans Unicode"/>
          <w:b/>
          <w:bCs/>
          <w:sz w:val="24"/>
          <w:szCs w:val="24"/>
        </w:rPr>
        <w:lastRenderedPageBreak/>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4"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5"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5"/>
      <w:r w:rsidR="00DB058D" w:rsidRPr="005D0BC5">
        <w:rPr>
          <w:rFonts w:eastAsia="Lucida Sans Unicode"/>
          <w:sz w:val="24"/>
          <w:szCs w:val="24"/>
        </w:rPr>
        <w:t>Sistema Eletrônico de Licitação</w:t>
      </w:r>
      <w:r w:rsidRPr="005D0BC5">
        <w:rPr>
          <w:rFonts w:eastAsia="Lucida Sans Unicode"/>
          <w:sz w:val="24"/>
          <w:szCs w:val="24"/>
        </w:rPr>
        <w:t xml:space="preserve"> </w:t>
      </w:r>
      <w:r w:rsidR="00E829FF" w:rsidRPr="00E829FF">
        <w:rPr>
          <w:b/>
          <w:sz w:val="24"/>
          <w:szCs w:val="24"/>
        </w:rPr>
        <w:t>WWW.LICITANET.COM.BR</w:t>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12D17985"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4"/>
    </w:p>
    <w:p w14:paraId="092F99C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022BB640"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6"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6"/>
    </w:p>
    <w:p w14:paraId="61FB5CE3" w14:textId="77777777" w:rsidR="00FF227C" w:rsidRPr="005D0BC5" w:rsidRDefault="00FF227C" w:rsidP="00584E41">
      <w:pPr>
        <w:shd w:val="clear" w:color="auto" w:fill="FFFFFF"/>
        <w:suppressAutoHyphens w:val="0"/>
        <w:rPr>
          <w:sz w:val="24"/>
          <w:szCs w:val="24"/>
          <w:lang w:eastAsia="pt-BR"/>
        </w:rPr>
      </w:pPr>
    </w:p>
    <w:p w14:paraId="03274DAF" w14:textId="77777777" w:rsidR="00F76E1B" w:rsidRPr="005D0BC5" w:rsidRDefault="00F76E1B" w:rsidP="00F76E1B">
      <w:pPr>
        <w:shd w:val="clear" w:color="auto" w:fill="FFFFFF"/>
        <w:suppressAutoHyphens w:val="0"/>
        <w:rPr>
          <w:b/>
          <w:bCs/>
          <w:sz w:val="24"/>
          <w:szCs w:val="24"/>
          <w:lang w:eastAsia="pt-BR"/>
        </w:rPr>
      </w:pPr>
      <w:r w:rsidRPr="005D0BC5">
        <w:rPr>
          <w:b/>
          <w:bCs/>
          <w:sz w:val="24"/>
          <w:szCs w:val="24"/>
          <w:lang w:eastAsia="pt-BR"/>
        </w:rPr>
        <w:t>3. DA PARTICIPAÇÃO NA CONCORRÊNCIA</w:t>
      </w:r>
    </w:p>
    <w:p w14:paraId="15DBD532" w14:textId="2D833C97" w:rsidR="00F76E1B" w:rsidRPr="005D0BC5" w:rsidRDefault="00F76E1B" w:rsidP="00F76E1B">
      <w:pPr>
        <w:pStyle w:val="Standard"/>
        <w:spacing w:after="0" w:line="240" w:lineRule="auto"/>
        <w:jc w:val="both"/>
        <w:rPr>
          <w:rFonts w:ascii="Times New Roman" w:hAnsi="Times New Roman"/>
          <w:sz w:val="24"/>
          <w:szCs w:val="24"/>
        </w:rPr>
      </w:pPr>
      <w:bookmarkStart w:id="7"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8"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00E829FF" w:rsidRPr="00E829FF">
        <w:rPr>
          <w:rFonts w:ascii="Times New Roman" w:hAnsi="Times New Roman"/>
          <w:b/>
          <w:bCs/>
          <w:sz w:val="24"/>
          <w:szCs w:val="24"/>
        </w:rPr>
        <w:t>WWW.LICITANET.COM.BR</w:t>
      </w:r>
      <w:r w:rsidRPr="005D0BC5">
        <w:rPr>
          <w:rFonts w:ascii="Times New Roman" w:hAnsi="Times New Roman"/>
          <w:sz w:val="24"/>
          <w:szCs w:val="24"/>
        </w:rPr>
        <w:t>.</w:t>
      </w:r>
    </w:p>
    <w:bookmarkEnd w:id="8"/>
    <w:p w14:paraId="2D8E8F7F" w14:textId="77777777" w:rsidR="00F76E1B" w:rsidRPr="005D0BC5" w:rsidRDefault="00F76E1B" w:rsidP="00F76E1B">
      <w:pPr>
        <w:jc w:val="both"/>
        <w:rPr>
          <w:sz w:val="24"/>
          <w:szCs w:val="24"/>
        </w:rPr>
      </w:pPr>
      <w:r w:rsidRPr="005D0BC5">
        <w:rPr>
          <w:b/>
          <w:bCs/>
          <w:sz w:val="24"/>
          <w:szCs w:val="24"/>
        </w:rPr>
        <w:t>3.2 Credenciamento</w:t>
      </w:r>
      <w:r w:rsidRPr="005D0BC5">
        <w:rPr>
          <w:sz w:val="24"/>
          <w:szCs w:val="24"/>
        </w:rPr>
        <w:t>:</w:t>
      </w:r>
    </w:p>
    <w:p w14:paraId="5123CBAF" w14:textId="7331167D" w:rsidR="00F76E1B" w:rsidRPr="005D0BC5" w:rsidRDefault="00F76E1B" w:rsidP="00F76E1B">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00E829FF" w:rsidRPr="00E829FF">
        <w:rPr>
          <w:b/>
          <w:sz w:val="24"/>
          <w:szCs w:val="24"/>
        </w:rPr>
        <w:t>WWW.LICITANET.COM.BR</w:t>
      </w:r>
      <w:r w:rsidRPr="005D0BC5">
        <w:rPr>
          <w:b/>
          <w:sz w:val="24"/>
          <w:szCs w:val="24"/>
        </w:rPr>
        <w:t xml:space="preserve">, </w:t>
      </w:r>
      <w:r w:rsidRPr="005D0BC5">
        <w:rPr>
          <w:sz w:val="24"/>
          <w:szCs w:val="24"/>
        </w:rPr>
        <w:t>que permite a participação dos interessados na modalidade LICITATÓRIA CONCORRÊNCIA, em sua FORMA ELETRÔNICA.</w:t>
      </w:r>
    </w:p>
    <w:p w14:paraId="6549DC87" w14:textId="5128E76F" w:rsidR="00F76E1B" w:rsidRPr="005D0BC5" w:rsidRDefault="00F76E1B" w:rsidP="00F76E1B">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00E829FF" w:rsidRPr="00E829FF">
        <w:rPr>
          <w:b/>
          <w:sz w:val="24"/>
          <w:szCs w:val="24"/>
        </w:rPr>
        <w:t>WWW.LICITANET.COM.BR</w:t>
      </w:r>
      <w:r w:rsidRPr="005D0BC5">
        <w:rPr>
          <w:bCs/>
          <w:sz w:val="24"/>
          <w:szCs w:val="24"/>
        </w:rPr>
        <w:t xml:space="preserve">. </w:t>
      </w:r>
    </w:p>
    <w:p w14:paraId="5D9E0CB8" w14:textId="77777777" w:rsidR="00F76E1B" w:rsidRPr="005D0BC5" w:rsidRDefault="00F76E1B" w:rsidP="00F76E1B">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135ADB58" w14:textId="77777777" w:rsidR="00F76E1B" w:rsidRPr="005D0BC5" w:rsidRDefault="00F76E1B" w:rsidP="00F76E1B">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F9D730C" w14:textId="73210AE0" w:rsidR="00F76E1B" w:rsidRPr="005D0BC5" w:rsidRDefault="00F76E1B" w:rsidP="00F76E1B">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00E829FF" w:rsidRPr="00E829FF">
        <w:rPr>
          <w:b/>
          <w:sz w:val="24"/>
          <w:szCs w:val="24"/>
        </w:rPr>
        <w:t>WWW.LICITANET.COM.BR</w:t>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7653500C" w14:textId="77777777" w:rsidR="00F76E1B" w:rsidRDefault="00F76E1B" w:rsidP="00F76E1B">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532E181" w14:textId="39215F27" w:rsidR="00F76E1B" w:rsidRDefault="00F76E1B" w:rsidP="00F76E1B">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p>
    <w:p w14:paraId="619D2A8F" w14:textId="77777777" w:rsidR="00E829FF" w:rsidRPr="00E829FF" w:rsidRDefault="00E829FF" w:rsidP="00E829FF">
      <w:pPr>
        <w:jc w:val="both"/>
        <w:rPr>
          <w:bCs/>
          <w:sz w:val="24"/>
          <w:szCs w:val="24"/>
        </w:rPr>
      </w:pPr>
      <w:r w:rsidRPr="00E829FF">
        <w:rPr>
          <w:bCs/>
          <w:sz w:val="24"/>
          <w:szCs w:val="24"/>
        </w:rPr>
        <w:t>Poderão participar desta Concorrência empresas reunidas em consórcio, de modo a permitir que as empresas especializadas somem esforços e conhecimento técnico para a correta execução do objeto.</w:t>
      </w:r>
    </w:p>
    <w:p w14:paraId="65768870" w14:textId="77777777" w:rsidR="00E829FF" w:rsidRPr="00E829FF" w:rsidRDefault="00E829FF" w:rsidP="00E829FF">
      <w:pPr>
        <w:jc w:val="both"/>
        <w:rPr>
          <w:bCs/>
          <w:sz w:val="24"/>
          <w:szCs w:val="24"/>
        </w:rPr>
      </w:pPr>
      <w:r w:rsidRPr="00E829FF">
        <w:rPr>
          <w:bCs/>
          <w:sz w:val="24"/>
          <w:szCs w:val="24"/>
        </w:rPr>
        <w:t>3.3.1 Tratando-se de licitantes reunidos em consórcio, serão observadas as seguintes exigências:</w:t>
      </w:r>
    </w:p>
    <w:p w14:paraId="0F5D1E63" w14:textId="77777777" w:rsidR="00E829FF" w:rsidRPr="00E829FF" w:rsidRDefault="00E829FF" w:rsidP="00E829FF">
      <w:pPr>
        <w:jc w:val="both"/>
        <w:rPr>
          <w:bCs/>
          <w:sz w:val="24"/>
          <w:szCs w:val="24"/>
        </w:rPr>
      </w:pPr>
      <w:r w:rsidRPr="00E829FF">
        <w:rPr>
          <w:bCs/>
          <w:sz w:val="24"/>
          <w:szCs w:val="24"/>
        </w:rPr>
        <w:lastRenderedPageBreak/>
        <w:t>3.3.1.1 A empresa líder deverá ser nacional e de maior participação no Consórcio. No caso de participações iguais, a líder deverá ser a consorciada de maior Capital Social;</w:t>
      </w:r>
    </w:p>
    <w:p w14:paraId="02636C73" w14:textId="77777777" w:rsidR="00E829FF" w:rsidRPr="00E829FF" w:rsidRDefault="00E829FF" w:rsidP="00E829FF">
      <w:pPr>
        <w:jc w:val="both"/>
        <w:rPr>
          <w:bCs/>
          <w:sz w:val="24"/>
          <w:szCs w:val="24"/>
        </w:rPr>
      </w:pPr>
      <w:r w:rsidRPr="00E829FF">
        <w:rPr>
          <w:bCs/>
          <w:sz w:val="24"/>
          <w:szCs w:val="24"/>
        </w:rPr>
        <w:t>3.3.1.2 A empresa consorciada não poderá participar da mesma licitação isoladamente ou em outra formação de consórcio;</w:t>
      </w:r>
    </w:p>
    <w:p w14:paraId="3B4418E5" w14:textId="77777777" w:rsidR="00E829FF" w:rsidRPr="00E829FF" w:rsidRDefault="00E829FF" w:rsidP="00E829FF">
      <w:pPr>
        <w:jc w:val="both"/>
        <w:rPr>
          <w:bCs/>
          <w:sz w:val="24"/>
          <w:szCs w:val="24"/>
        </w:rPr>
      </w:pPr>
      <w:r w:rsidRPr="00E829FF">
        <w:rPr>
          <w:bCs/>
          <w:sz w:val="24"/>
          <w:szCs w:val="24"/>
        </w:rPr>
        <w:t>3.3.1.3 No caso de consórcio entre empresas brasileiras e estrangeiras, a liderança caberá obrigatoriamente à empresa brasileira, respeitada a alínea “f”, do subitem a seguir;</w:t>
      </w:r>
    </w:p>
    <w:p w14:paraId="3E7BEDF9" w14:textId="77777777" w:rsidR="00E829FF" w:rsidRPr="00E829FF" w:rsidRDefault="00E829FF" w:rsidP="00E829FF">
      <w:pPr>
        <w:jc w:val="both"/>
        <w:rPr>
          <w:bCs/>
          <w:sz w:val="24"/>
          <w:szCs w:val="24"/>
        </w:rPr>
      </w:pPr>
      <w:r w:rsidRPr="00E829FF">
        <w:rPr>
          <w:bCs/>
          <w:sz w:val="24"/>
          <w:szCs w:val="24"/>
        </w:rPr>
        <w:t>3.3.1.4 A constituição do Consórcio será feita por Comprovação do compromisso, público ou particular, de constituição do Consórcio, subscrito pelos consorciados, incluindo os seguintes itens:</w:t>
      </w:r>
    </w:p>
    <w:p w14:paraId="33653FB3" w14:textId="77777777" w:rsidR="00E829FF" w:rsidRPr="00E829FF" w:rsidRDefault="00E829FF" w:rsidP="00E829FF">
      <w:pPr>
        <w:jc w:val="both"/>
        <w:rPr>
          <w:bCs/>
          <w:sz w:val="24"/>
          <w:szCs w:val="24"/>
        </w:rPr>
      </w:pPr>
      <w:r w:rsidRPr="00E829FF">
        <w:rPr>
          <w:bCs/>
          <w:sz w:val="24"/>
          <w:szCs w:val="24"/>
        </w:rPr>
        <w:t>a) Designação do Consórcio e sua composição;</w:t>
      </w:r>
    </w:p>
    <w:p w14:paraId="4E49927D" w14:textId="77777777" w:rsidR="00E829FF" w:rsidRPr="00E829FF" w:rsidRDefault="00E829FF" w:rsidP="00E829FF">
      <w:pPr>
        <w:jc w:val="both"/>
        <w:rPr>
          <w:bCs/>
          <w:sz w:val="24"/>
          <w:szCs w:val="24"/>
        </w:rPr>
      </w:pPr>
      <w:r w:rsidRPr="00E829FF">
        <w:rPr>
          <w:bCs/>
          <w:sz w:val="24"/>
          <w:szCs w:val="24"/>
        </w:rPr>
        <w:t>b) Finalidade do Consórcio;</w:t>
      </w:r>
    </w:p>
    <w:p w14:paraId="7785A4CA" w14:textId="77777777" w:rsidR="00E829FF" w:rsidRPr="00E829FF" w:rsidRDefault="00E829FF" w:rsidP="00E829FF">
      <w:pPr>
        <w:jc w:val="both"/>
        <w:rPr>
          <w:bCs/>
          <w:sz w:val="24"/>
          <w:szCs w:val="24"/>
        </w:rPr>
      </w:pPr>
      <w:r w:rsidRPr="00E829FF">
        <w:rPr>
          <w:bCs/>
          <w:sz w:val="24"/>
          <w:szCs w:val="24"/>
        </w:rPr>
        <w:t>c) Prazo de duração do Consórcio, que deve coincidir, no mínimo, com o prazo contratual, acrescido de 03 (três) meses, bem como o endereço do Consórcio e o foro competente para dirimir eventuais demandas entre as partes;</w:t>
      </w:r>
    </w:p>
    <w:p w14:paraId="5D0FE25A" w14:textId="77777777" w:rsidR="00E829FF" w:rsidRPr="00E829FF" w:rsidRDefault="00E829FF" w:rsidP="00E829FF">
      <w:pPr>
        <w:jc w:val="both"/>
        <w:rPr>
          <w:bCs/>
          <w:sz w:val="24"/>
          <w:szCs w:val="24"/>
        </w:rPr>
      </w:pPr>
      <w:r w:rsidRPr="00E829FF">
        <w:rPr>
          <w:bCs/>
          <w:sz w:val="24"/>
          <w:szCs w:val="24"/>
        </w:rPr>
        <w:t>d) Definição das obrigações e responsabilidades de cada consorciada e das prestações específicas (participação em percentual do valor total), em relação ao objeto da licitação;</w:t>
      </w:r>
    </w:p>
    <w:p w14:paraId="456B7208" w14:textId="77777777" w:rsidR="00E829FF" w:rsidRPr="00E829FF" w:rsidRDefault="00E829FF" w:rsidP="00E829FF">
      <w:pPr>
        <w:jc w:val="both"/>
        <w:rPr>
          <w:bCs/>
          <w:sz w:val="24"/>
          <w:szCs w:val="24"/>
        </w:rPr>
      </w:pPr>
      <w:r w:rsidRPr="00E829FF">
        <w:rPr>
          <w:bCs/>
          <w:sz w:val="24"/>
          <w:szCs w:val="24"/>
        </w:rPr>
        <w:t>e) Compromisso expresso de que cada consorciado responderá por todos os atos do consórcio, sendo obrigatória a assinatura do contrato com o Município contratante por todos os consorciados;</w:t>
      </w:r>
    </w:p>
    <w:p w14:paraId="460286DB" w14:textId="77777777" w:rsidR="00E829FF" w:rsidRPr="00E829FF" w:rsidRDefault="00E829FF" w:rsidP="00E829FF">
      <w:pPr>
        <w:jc w:val="both"/>
        <w:rPr>
          <w:bCs/>
          <w:sz w:val="24"/>
          <w:szCs w:val="24"/>
        </w:rPr>
      </w:pPr>
      <w:r w:rsidRPr="00E829FF">
        <w:rPr>
          <w:bCs/>
          <w:sz w:val="24"/>
          <w:szCs w:val="24"/>
        </w:rPr>
        <w:t>f) Indicação da empresa líder, responsável pelo consórcio, que será sua única representante perante o Município contratante, com quem, por meio da pessoa do seu representante legal, serão mantidos todos os entendimentos relativos à licitação e ao contrato, devendo atender as condições de liderança fixadas no edital;</w:t>
      </w:r>
    </w:p>
    <w:p w14:paraId="69FC5340" w14:textId="77777777" w:rsidR="00E829FF" w:rsidRPr="00E829FF" w:rsidRDefault="00E829FF" w:rsidP="00E829FF">
      <w:pPr>
        <w:jc w:val="both"/>
        <w:rPr>
          <w:bCs/>
          <w:sz w:val="24"/>
          <w:szCs w:val="24"/>
        </w:rPr>
      </w:pPr>
      <w:r w:rsidRPr="00E829FF">
        <w:rPr>
          <w:bCs/>
          <w:sz w:val="24"/>
          <w:szCs w:val="24"/>
        </w:rPr>
        <w:t>g) Designação do representante legal do consórcio;</w:t>
      </w:r>
    </w:p>
    <w:p w14:paraId="1012BA56" w14:textId="77777777" w:rsidR="00E829FF" w:rsidRPr="00E829FF" w:rsidRDefault="00E829FF" w:rsidP="00E829FF">
      <w:pPr>
        <w:jc w:val="both"/>
        <w:rPr>
          <w:bCs/>
          <w:sz w:val="24"/>
          <w:szCs w:val="24"/>
        </w:rPr>
      </w:pPr>
      <w:r w:rsidRPr="00E829FF">
        <w:rPr>
          <w:bCs/>
          <w:sz w:val="24"/>
          <w:szCs w:val="24"/>
        </w:rPr>
        <w:t>h) Compromisso das consorciadas de que não terão a sua constituição ou composição alteradas ou modificadas, sem a prévia e expressa anuência do Município contratante, até o cumprimento do objeto da licitação, mediante termo de recebimento, observado o prazo de duração do consórcio, definido na alínea “c”, supra;</w:t>
      </w:r>
    </w:p>
    <w:p w14:paraId="398320ED" w14:textId="77777777" w:rsidR="00E829FF" w:rsidRPr="00E829FF" w:rsidRDefault="00E829FF" w:rsidP="00E829FF">
      <w:pPr>
        <w:jc w:val="both"/>
        <w:rPr>
          <w:bCs/>
          <w:sz w:val="24"/>
          <w:szCs w:val="24"/>
        </w:rPr>
      </w:pPr>
      <w:r w:rsidRPr="00E829FF">
        <w:rPr>
          <w:bCs/>
          <w:sz w:val="24"/>
          <w:szCs w:val="24"/>
        </w:rPr>
        <w:t>i) Compromisso expresso das consorciadas de que apresentarão, antes da assinatura do eventual termo do contrato decorrente da licitação, o instrumento de constituição do consórcio, arquivado no registro do comércio local de sua sede ou o registro no cartório de Títulos e Documentos, conforme a natureza das pessoas consorciadas;</w:t>
      </w:r>
    </w:p>
    <w:p w14:paraId="7692F9F6" w14:textId="77777777" w:rsidR="00E829FF" w:rsidRPr="00E829FF" w:rsidRDefault="00E829FF" w:rsidP="00E829FF">
      <w:pPr>
        <w:jc w:val="both"/>
        <w:rPr>
          <w:bCs/>
          <w:sz w:val="24"/>
          <w:szCs w:val="24"/>
        </w:rPr>
      </w:pPr>
      <w:r w:rsidRPr="00E829FF">
        <w:rPr>
          <w:bCs/>
          <w:sz w:val="24"/>
          <w:szCs w:val="24"/>
        </w:rPr>
        <w:t>j) Que cada consorciado apresente a documentação relacionada no item DA HABILITAÇÃO deste edital, e suas subdivisões, admitindo-se, para efeito de qualificação técnica, o somatório dos quantitativos de cada consorciado.</w:t>
      </w:r>
    </w:p>
    <w:p w14:paraId="16DC7C6D" w14:textId="577DE2D7" w:rsidR="00E829FF" w:rsidRDefault="00E829FF" w:rsidP="00E829FF">
      <w:pPr>
        <w:jc w:val="both"/>
        <w:rPr>
          <w:bCs/>
          <w:sz w:val="24"/>
          <w:szCs w:val="24"/>
        </w:rPr>
      </w:pPr>
      <w:r w:rsidRPr="00E829FF">
        <w:rPr>
          <w:bCs/>
          <w:sz w:val="24"/>
          <w:szCs w:val="24"/>
        </w:rPr>
        <w:t>3.3.2 Será exigido do consórcio acréscimo de 10% sobre o valor exigido de licitante individual para a habilitação econômico-financeira.</w:t>
      </w:r>
    </w:p>
    <w:p w14:paraId="61A8377D" w14:textId="77777777" w:rsidR="00F76E1B" w:rsidRDefault="00F76E1B" w:rsidP="00E829FF">
      <w:pPr>
        <w:jc w:val="both"/>
        <w:rPr>
          <w:b/>
          <w:bCs/>
          <w:color w:val="FF0000"/>
          <w:sz w:val="24"/>
          <w:szCs w:val="24"/>
        </w:rPr>
      </w:pPr>
    </w:p>
    <w:p w14:paraId="31CA33C8" w14:textId="77777777" w:rsidR="00C30333" w:rsidRPr="00647FAF" w:rsidRDefault="00C30333" w:rsidP="00C30333">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35315407" w14:textId="77777777" w:rsidR="00C30333" w:rsidRPr="005B5024" w:rsidRDefault="00C30333" w:rsidP="00C30333">
      <w:pPr>
        <w:jc w:val="both"/>
        <w:rPr>
          <w:bCs/>
          <w:noProof/>
          <w:sz w:val="24"/>
          <w:szCs w:val="24"/>
        </w:rPr>
      </w:pPr>
      <w:r w:rsidRPr="00614818">
        <w:rPr>
          <w:b/>
          <w:noProof/>
          <w:sz w:val="24"/>
          <w:szCs w:val="24"/>
        </w:rPr>
        <w:t>3.4.1</w:t>
      </w:r>
      <w:r w:rsidRPr="005B5024">
        <w:rPr>
          <w:bCs/>
          <w:noProof/>
          <w:sz w:val="24"/>
          <w:szCs w:val="24"/>
        </w:rPr>
        <w:t xml:space="preserve"> Não poderão disputar licitação ou participar da execução de contrato, direta ou indiretamente, empresas que:</w:t>
      </w:r>
    </w:p>
    <w:p w14:paraId="40715840" w14:textId="77777777" w:rsidR="00C30333" w:rsidRPr="005B5024" w:rsidRDefault="00C30333" w:rsidP="00C30333">
      <w:pPr>
        <w:jc w:val="both"/>
        <w:rPr>
          <w:bCs/>
          <w:noProof/>
          <w:sz w:val="24"/>
          <w:szCs w:val="24"/>
        </w:rPr>
      </w:pPr>
      <w:r w:rsidRPr="00614818">
        <w:rPr>
          <w:b/>
          <w:noProof/>
          <w:sz w:val="24"/>
          <w:szCs w:val="24"/>
        </w:rPr>
        <w:t>3.4.1.1</w:t>
      </w:r>
      <w:r>
        <w:rPr>
          <w:bCs/>
          <w:noProof/>
          <w:sz w:val="24"/>
          <w:szCs w:val="24"/>
        </w:rPr>
        <w:t xml:space="preserve"> </w:t>
      </w:r>
      <w:r w:rsidRPr="005B5024">
        <w:rPr>
          <w:bCs/>
          <w:noProof/>
          <w:sz w:val="24"/>
          <w:szCs w:val="24"/>
        </w:rPr>
        <w:t>Estejam sob processo de falência;</w:t>
      </w:r>
    </w:p>
    <w:p w14:paraId="57536292" w14:textId="77777777" w:rsidR="00C30333" w:rsidRPr="005B5024" w:rsidRDefault="00C30333" w:rsidP="00C30333">
      <w:pPr>
        <w:jc w:val="both"/>
        <w:rPr>
          <w:bCs/>
          <w:noProof/>
          <w:sz w:val="24"/>
          <w:szCs w:val="24"/>
        </w:rPr>
      </w:pPr>
      <w:r w:rsidRPr="00614818">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34F95448" w14:textId="77777777" w:rsidR="00C30333" w:rsidRPr="005B5024" w:rsidRDefault="00C30333" w:rsidP="00C30333">
      <w:pPr>
        <w:jc w:val="both"/>
        <w:rPr>
          <w:bCs/>
          <w:noProof/>
          <w:sz w:val="24"/>
          <w:szCs w:val="24"/>
        </w:rPr>
      </w:pPr>
      <w:r w:rsidRPr="00614818">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5C230E71" w14:textId="77777777" w:rsidR="00C30333" w:rsidRPr="005B5024" w:rsidRDefault="00C30333" w:rsidP="00C30333">
      <w:pPr>
        <w:jc w:val="both"/>
        <w:rPr>
          <w:bCs/>
          <w:noProof/>
          <w:sz w:val="24"/>
          <w:szCs w:val="24"/>
        </w:rPr>
      </w:pPr>
      <w:r w:rsidRPr="00614818">
        <w:rPr>
          <w:b/>
          <w:noProof/>
          <w:sz w:val="24"/>
          <w:szCs w:val="24"/>
        </w:rPr>
        <w:lastRenderedPageBreak/>
        <w:t>3.4.1.4</w:t>
      </w:r>
      <w:r w:rsidRPr="005B5024">
        <w:rPr>
          <w:bCs/>
          <w:noProof/>
          <w:sz w:val="24"/>
          <w:szCs w:val="24"/>
        </w:rPr>
        <w:t xml:space="preserve"> Estejam impedidas de licitar e contratar com a Administração Pública direta e indireta do ente federativo que tiver aplicado a sanção;</w:t>
      </w:r>
    </w:p>
    <w:p w14:paraId="47EDFF69" w14:textId="77777777" w:rsidR="00C30333" w:rsidRPr="005B5024" w:rsidRDefault="00C30333" w:rsidP="00C30333">
      <w:pPr>
        <w:jc w:val="both"/>
        <w:rPr>
          <w:bCs/>
          <w:noProof/>
          <w:sz w:val="24"/>
          <w:szCs w:val="24"/>
        </w:rPr>
      </w:pPr>
      <w:r w:rsidRPr="00614818">
        <w:rPr>
          <w:b/>
          <w:noProof/>
          <w:sz w:val="24"/>
          <w:szCs w:val="24"/>
        </w:rPr>
        <w:t>3.4.1.5</w:t>
      </w:r>
      <w:r w:rsidRPr="005B5024">
        <w:rPr>
          <w:bCs/>
          <w:noProof/>
          <w:sz w:val="24"/>
          <w:szCs w:val="24"/>
        </w:rPr>
        <w:t xml:space="preserve"> Se enquadrem nas seguintes vedações de participação (art. 9º e 14 da Lei 14.133/2021):</w:t>
      </w:r>
    </w:p>
    <w:p w14:paraId="106C2A60" w14:textId="77777777" w:rsidR="00C30333" w:rsidRPr="005B5024" w:rsidRDefault="00C30333" w:rsidP="00C30333">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20A26671" w14:textId="77777777" w:rsidR="00C30333" w:rsidRPr="005B5024" w:rsidRDefault="00C30333" w:rsidP="00C30333">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1140AE0F" w14:textId="77777777" w:rsidR="00C30333" w:rsidRPr="005B5024" w:rsidRDefault="00C30333" w:rsidP="00C30333">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96220FB" w14:textId="77777777" w:rsidR="00C30333" w:rsidRPr="005B5024" w:rsidRDefault="00C30333" w:rsidP="00C30333">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44982B7A" w14:textId="77777777" w:rsidR="00C30333" w:rsidRPr="005B5024" w:rsidRDefault="00C30333" w:rsidP="00C30333">
      <w:pPr>
        <w:jc w:val="both"/>
        <w:rPr>
          <w:bCs/>
          <w:noProof/>
          <w:sz w:val="24"/>
          <w:szCs w:val="24"/>
        </w:rPr>
      </w:pPr>
      <w:r w:rsidRPr="00614818">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1CC8CF8C" w14:textId="77777777" w:rsidR="00C30333" w:rsidRPr="005B5024" w:rsidRDefault="00C30333" w:rsidP="00C30333">
      <w:pPr>
        <w:jc w:val="both"/>
        <w:rPr>
          <w:bCs/>
          <w:noProof/>
          <w:sz w:val="24"/>
          <w:szCs w:val="24"/>
        </w:rPr>
      </w:pPr>
      <w:r w:rsidRPr="00614818">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5ECEFABC" w14:textId="77777777" w:rsidR="00C30333" w:rsidRPr="005B5024" w:rsidRDefault="00C30333" w:rsidP="00C30333">
      <w:pPr>
        <w:jc w:val="both"/>
        <w:rPr>
          <w:bCs/>
          <w:noProof/>
          <w:sz w:val="24"/>
          <w:szCs w:val="24"/>
        </w:rPr>
      </w:pPr>
      <w:r w:rsidRPr="00614818">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4575E613" w14:textId="77777777" w:rsidR="00C30333" w:rsidRPr="005B5024" w:rsidRDefault="00C30333" w:rsidP="00C30333">
      <w:pPr>
        <w:jc w:val="both"/>
        <w:rPr>
          <w:bCs/>
          <w:noProof/>
          <w:sz w:val="24"/>
          <w:szCs w:val="24"/>
        </w:rPr>
      </w:pPr>
      <w:r w:rsidRPr="00614818">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A80F08E" w14:textId="5770BA1C" w:rsidR="00F76E1B" w:rsidRDefault="00C30333" w:rsidP="00F76E1B">
      <w:pPr>
        <w:jc w:val="both"/>
        <w:rPr>
          <w:b/>
          <w:bCs/>
          <w:sz w:val="24"/>
          <w:szCs w:val="24"/>
        </w:rPr>
      </w:pPr>
      <w:r w:rsidRPr="00614818">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5F993A9C" w14:textId="77777777" w:rsidR="00F76E1B" w:rsidRPr="005D0BC5" w:rsidRDefault="00F76E1B" w:rsidP="00F76E1B">
      <w:pPr>
        <w:jc w:val="both"/>
        <w:rPr>
          <w:sz w:val="24"/>
          <w:szCs w:val="24"/>
        </w:rPr>
      </w:pPr>
      <w:bookmarkStart w:id="9"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146A4BA7"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CE500B6"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859250E" w14:textId="77777777" w:rsidR="00F76E1B" w:rsidRPr="005D0BC5" w:rsidRDefault="00F76E1B" w:rsidP="00F76E1B">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5EEF42E1" w14:textId="77777777" w:rsidR="00F76E1B" w:rsidRPr="005D0BC5" w:rsidRDefault="00F76E1B" w:rsidP="00F76E1B">
      <w:pPr>
        <w:jc w:val="both"/>
        <w:rPr>
          <w:bCs/>
          <w:sz w:val="24"/>
          <w:szCs w:val="24"/>
        </w:rPr>
      </w:pPr>
      <w:r w:rsidRPr="005D0BC5">
        <w:rPr>
          <w:b/>
          <w:bCs/>
          <w:sz w:val="24"/>
          <w:szCs w:val="24"/>
        </w:rPr>
        <w:lastRenderedPageBreak/>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BE5A5CE" w14:textId="77777777" w:rsidR="00F76E1B" w:rsidRPr="005D0BC5" w:rsidRDefault="00F76E1B" w:rsidP="00F76E1B">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5416912C" w14:textId="77777777" w:rsidR="00F76E1B" w:rsidRPr="000255E2" w:rsidRDefault="00F76E1B" w:rsidP="00F76E1B">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usufruir dos benefícios da Lei Complementar Federal n.º 123, de 2006.</w:t>
      </w:r>
    </w:p>
    <w:p w14:paraId="00CC2DD0" w14:textId="77777777" w:rsidR="00F76E1B" w:rsidRPr="005D0BC5" w:rsidRDefault="00F76E1B" w:rsidP="00F76E1B">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34063C76"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6E4A41AC" w14:textId="77777777" w:rsidR="00F76E1B" w:rsidRPr="005D0BC5" w:rsidRDefault="00F76E1B" w:rsidP="00F76E1B">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31C661C7" w14:textId="4D146B95" w:rsidR="00F76E1B" w:rsidRPr="00BC29D3" w:rsidRDefault="00F76E1B" w:rsidP="00F76E1B">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 xml:space="preserve">c) Demonstração do Resultado do Exercício </w:t>
      </w:r>
      <w:r w:rsidR="008A2EC1">
        <w:rPr>
          <w:rFonts w:ascii="Times New Roman" w:eastAsia="Myriad Pro" w:hAnsi="Times New Roman"/>
          <w:sz w:val="24"/>
          <w:szCs w:val="24"/>
          <w:shd w:val="clear" w:color="auto" w:fill="FFFFFF"/>
        </w:rPr>
        <w:t>-</w:t>
      </w:r>
      <w:r w:rsidRPr="00BC29D3">
        <w:rPr>
          <w:rFonts w:ascii="Times New Roman" w:eastAsia="Myriad Pro" w:hAnsi="Times New Roman"/>
          <w:sz w:val="24"/>
          <w:szCs w:val="24"/>
          <w:shd w:val="clear" w:color="auto" w:fill="FFFFFF"/>
        </w:rPr>
        <w:t xml:space="preserve"> DRE, a que se refere a NBC TG 1002, de 2021, do Conselho Federal de Contabilidade </w:t>
      </w:r>
      <w:r w:rsidR="008A2EC1">
        <w:rPr>
          <w:rFonts w:ascii="Times New Roman" w:eastAsia="Myriad Pro" w:hAnsi="Times New Roman"/>
          <w:sz w:val="24"/>
          <w:szCs w:val="24"/>
          <w:shd w:val="clear" w:color="auto" w:fill="FFFFFF"/>
        </w:rPr>
        <w:t>-</w:t>
      </w:r>
      <w:r w:rsidRPr="00BC29D3">
        <w:rPr>
          <w:rFonts w:ascii="Times New Roman" w:eastAsia="Myriad Pro" w:hAnsi="Times New Roman"/>
          <w:sz w:val="24"/>
          <w:szCs w:val="24"/>
          <w:shd w:val="clear" w:color="auto" w:fill="FFFFFF"/>
        </w:rPr>
        <w:t xml:space="preserve"> CFC, ou outra norma que vier a substituir</w:t>
      </w:r>
      <w:r>
        <w:rPr>
          <w:rFonts w:ascii="Times New Roman" w:eastAsia="Myriad Pro" w:hAnsi="Times New Roman"/>
          <w:sz w:val="24"/>
          <w:szCs w:val="24"/>
          <w:shd w:val="clear" w:color="auto" w:fill="FFFFFF"/>
        </w:rPr>
        <w:t>.</w:t>
      </w:r>
    </w:p>
    <w:p w14:paraId="22A1DBF2" w14:textId="77777777" w:rsidR="00F76E1B" w:rsidRPr="005D0BC5" w:rsidRDefault="00F76E1B" w:rsidP="00F76E1B">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367FA5C9" w14:textId="77777777" w:rsidR="00F76E1B" w:rsidRPr="005D0BC5" w:rsidRDefault="00F76E1B" w:rsidP="00F76E1B">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5A07E5D0" w14:textId="77777777" w:rsidR="00F76E1B" w:rsidRPr="00B573FA" w:rsidRDefault="00F76E1B" w:rsidP="00F76E1B">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7"/>
      <w:bookmarkEnd w:id="9"/>
    </w:p>
    <w:p w14:paraId="7C083593" w14:textId="77777777" w:rsidR="00F76E1B" w:rsidRPr="005D0BC5" w:rsidRDefault="00F76E1B" w:rsidP="00F76E1B">
      <w:pPr>
        <w:shd w:val="clear" w:color="auto" w:fill="FFFFFF"/>
        <w:suppressAutoHyphens w:val="0"/>
        <w:ind w:left="1068" w:hanging="708"/>
        <w:rPr>
          <w:sz w:val="24"/>
          <w:szCs w:val="24"/>
          <w:bdr w:val="none" w:sz="0" w:space="0" w:color="auto" w:frame="1"/>
          <w:shd w:val="clear" w:color="auto" w:fill="FFFF00"/>
          <w:lang w:eastAsia="pt-BR"/>
        </w:rPr>
      </w:pPr>
    </w:p>
    <w:p w14:paraId="61FC4083" w14:textId="77777777" w:rsidR="00F76E1B" w:rsidRPr="00FE258B" w:rsidRDefault="00F76E1B" w:rsidP="00F76E1B">
      <w:pPr>
        <w:shd w:val="clear" w:color="auto" w:fill="FFFFFF"/>
        <w:jc w:val="both"/>
        <w:rPr>
          <w:b/>
          <w:bCs/>
          <w:sz w:val="24"/>
          <w:szCs w:val="24"/>
          <w:lang w:eastAsia="pt-BR"/>
        </w:rPr>
      </w:pPr>
      <w:r w:rsidRPr="00FE258B">
        <w:rPr>
          <w:b/>
          <w:bCs/>
          <w:color w:val="000000"/>
          <w:sz w:val="24"/>
          <w:szCs w:val="24"/>
          <w:bdr w:val="none" w:sz="0" w:space="0" w:color="auto" w:frame="1"/>
          <w:lang w:eastAsia="pt-BR"/>
        </w:rPr>
        <w:t>4. </w:t>
      </w:r>
      <w:r w:rsidRPr="00FE258B">
        <w:rPr>
          <w:b/>
          <w:bCs/>
          <w:color w:val="000000"/>
          <w:sz w:val="24"/>
          <w:szCs w:val="24"/>
          <w:lang w:eastAsia="pt-BR"/>
        </w:rPr>
        <w:t>DA APRESENTAÇÃO DA PROPOSTA E DOS DOCUMENTOS DE HABILITAÇÃO</w:t>
      </w:r>
    </w:p>
    <w:p w14:paraId="2543C206" w14:textId="77777777" w:rsidR="00F76E1B" w:rsidRPr="00FE258B" w:rsidRDefault="00F76E1B" w:rsidP="00F76E1B">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33773141" w14:textId="77777777" w:rsidR="00F76E1B" w:rsidRDefault="00F76E1B" w:rsidP="00F76E1B">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EA9529E" w14:textId="77777777" w:rsidR="00F76E1B" w:rsidRPr="00FE258B" w:rsidRDefault="00F76E1B" w:rsidP="00F76E1B">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40D36698" w14:textId="77777777" w:rsidR="00F76E1B" w:rsidRPr="00FE258B" w:rsidRDefault="00F76E1B" w:rsidP="00F76E1B">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09139DFA" w14:textId="33FDE3EE" w:rsidR="00F76E1B" w:rsidRPr="00FE258B" w:rsidRDefault="00080FA2" w:rsidP="00F76E1B">
      <w:pPr>
        <w:shd w:val="clear" w:color="auto" w:fill="FFFFFF"/>
        <w:jc w:val="both"/>
        <w:rPr>
          <w:sz w:val="24"/>
          <w:szCs w:val="24"/>
        </w:rPr>
      </w:pPr>
      <w:r w:rsidRPr="005649BE">
        <w:rPr>
          <w:b/>
          <w:bCs/>
          <w:color w:val="000000"/>
          <w:sz w:val="24"/>
          <w:szCs w:val="24"/>
        </w:rPr>
        <w:t xml:space="preserve">4.5 </w:t>
      </w:r>
      <w:r w:rsidRPr="005649BE">
        <w:rPr>
          <w:color w:val="000000"/>
          <w:sz w:val="24"/>
          <w:szCs w:val="24"/>
        </w:rPr>
        <w:t>Até a abertura da sessão pública, os licitantes poderão retirar ou substituir a proposta anteriormente inserida no sistema.</w:t>
      </w:r>
    </w:p>
    <w:p w14:paraId="50A0419B" w14:textId="77777777" w:rsidR="00F76E1B" w:rsidRDefault="00F76E1B" w:rsidP="00F76E1B">
      <w:pPr>
        <w:shd w:val="clear" w:color="auto" w:fill="FFFFFF"/>
        <w:suppressAutoHyphens w:val="0"/>
        <w:rPr>
          <w:b/>
          <w:bCs/>
          <w:sz w:val="24"/>
          <w:szCs w:val="24"/>
          <w:bdr w:val="none" w:sz="0" w:space="0" w:color="auto" w:frame="1"/>
          <w:lang w:eastAsia="pt-BR"/>
        </w:rPr>
      </w:pPr>
    </w:p>
    <w:p w14:paraId="71B8F0A9" w14:textId="1AA0A941" w:rsidR="00752702"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5EF572D0" w14:textId="77777777" w:rsidR="00752702" w:rsidRPr="005D0BC5" w:rsidRDefault="00752702" w:rsidP="00752702">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0942734D" w14:textId="77777777" w:rsidR="00752702" w:rsidRPr="00F33E3E" w:rsidRDefault="00752702" w:rsidP="00752702">
      <w:pPr>
        <w:shd w:val="clear" w:color="auto" w:fill="FFFFFF"/>
        <w:suppressAutoHyphens w:val="0"/>
        <w:jc w:val="both"/>
        <w:rPr>
          <w:sz w:val="24"/>
          <w:szCs w:val="24"/>
        </w:rPr>
      </w:pPr>
      <w:r w:rsidRPr="00F33E3E">
        <w:rPr>
          <w:b/>
          <w:bCs/>
          <w:sz w:val="24"/>
          <w:szCs w:val="24"/>
        </w:rPr>
        <w:t>5.2</w:t>
      </w:r>
      <w:r w:rsidRPr="00F33E3E">
        <w:rPr>
          <w:sz w:val="24"/>
          <w:szCs w:val="24"/>
        </w:rPr>
        <w:t xml:space="preserve"> A Proposta de Preços, anexada com os demais documentos exigidos no Edital, deverá conter: </w:t>
      </w:r>
    </w:p>
    <w:p w14:paraId="554E0D5D" w14:textId="77777777" w:rsidR="00752702" w:rsidRPr="00F33E3E" w:rsidRDefault="00752702" w:rsidP="00B573FA">
      <w:pPr>
        <w:shd w:val="clear" w:color="auto" w:fill="FFFFFF"/>
        <w:suppressAutoHyphens w:val="0"/>
        <w:jc w:val="both"/>
        <w:rPr>
          <w:sz w:val="24"/>
          <w:szCs w:val="24"/>
        </w:rPr>
      </w:pPr>
      <w:r w:rsidRPr="00F33E3E">
        <w:rPr>
          <w:b/>
          <w:bCs/>
          <w:sz w:val="24"/>
          <w:szCs w:val="24"/>
        </w:rPr>
        <w:lastRenderedPageBreak/>
        <w:t>5.2.1</w:t>
      </w:r>
      <w:r w:rsidRPr="00F33E3E">
        <w:rPr>
          <w:sz w:val="24"/>
          <w:szCs w:val="24"/>
        </w:rPr>
        <w:t xml:space="preserve"> Proposta endereçada ao Município, em papel timbrado da empresa, conforme modelo do ANEXO II, relacionando ainda os seguintes itens: </w:t>
      </w:r>
    </w:p>
    <w:p w14:paraId="2E639210" w14:textId="77777777" w:rsidR="00752702" w:rsidRPr="00F33E3E" w:rsidRDefault="00752702" w:rsidP="00B573FA">
      <w:pPr>
        <w:shd w:val="clear" w:color="auto" w:fill="FFFFFF"/>
        <w:suppressAutoHyphens w:val="0"/>
        <w:jc w:val="both"/>
        <w:rPr>
          <w:sz w:val="24"/>
          <w:szCs w:val="24"/>
        </w:rPr>
      </w:pPr>
      <w:r w:rsidRPr="00F33E3E">
        <w:rPr>
          <w:sz w:val="24"/>
          <w:szCs w:val="24"/>
        </w:rPr>
        <w:t xml:space="preserve">a) Preço global em valor numérico e por extenso, cotado em reais; </w:t>
      </w:r>
    </w:p>
    <w:p w14:paraId="3CE72B28" w14:textId="77777777" w:rsidR="00752702" w:rsidRPr="00F33E3E" w:rsidRDefault="00752702" w:rsidP="00B573FA">
      <w:pPr>
        <w:shd w:val="clear" w:color="auto" w:fill="FFFFFF"/>
        <w:suppressAutoHyphens w:val="0"/>
        <w:jc w:val="both"/>
        <w:rPr>
          <w:sz w:val="24"/>
          <w:szCs w:val="24"/>
        </w:rPr>
      </w:pPr>
      <w:r w:rsidRPr="00F33E3E">
        <w:rPr>
          <w:sz w:val="24"/>
          <w:szCs w:val="24"/>
        </w:rPr>
        <w:t>b) Prazo de validade da Proposta de</w:t>
      </w:r>
      <w:r w:rsidRPr="00F33E3E">
        <w:rPr>
          <w:color w:val="000000"/>
          <w:sz w:val="24"/>
          <w:szCs w:val="24"/>
        </w:rPr>
        <w:t xml:space="preserve"> 60</w:t>
      </w:r>
      <w:r w:rsidRPr="00F33E3E">
        <w:rPr>
          <w:sz w:val="24"/>
          <w:szCs w:val="24"/>
          <w:lang w:eastAsia="pt-BR"/>
        </w:rPr>
        <w:t xml:space="preserve"> dias</w:t>
      </w:r>
      <w:r w:rsidRPr="00F33E3E">
        <w:rPr>
          <w:sz w:val="24"/>
          <w:szCs w:val="24"/>
        </w:rPr>
        <w:t xml:space="preserve"> (sessenta)</w:t>
      </w:r>
      <w:r w:rsidRPr="00F33E3E">
        <w:rPr>
          <w:color w:val="000000"/>
          <w:sz w:val="24"/>
          <w:szCs w:val="24"/>
        </w:rPr>
        <w:t xml:space="preserve"> dias, contados a partir da data de abertura da licitação</w:t>
      </w:r>
      <w:r w:rsidRPr="00F33E3E">
        <w:rPr>
          <w:sz w:val="24"/>
          <w:szCs w:val="24"/>
        </w:rPr>
        <w:t xml:space="preserve">; </w:t>
      </w:r>
    </w:p>
    <w:p w14:paraId="0B6F71FB" w14:textId="77777777" w:rsidR="00752702" w:rsidRPr="00F33E3E" w:rsidRDefault="00752702" w:rsidP="00B573FA">
      <w:pPr>
        <w:shd w:val="clear" w:color="auto" w:fill="FFFFFF"/>
        <w:suppressAutoHyphens w:val="0"/>
        <w:ind w:left="142" w:hanging="142"/>
        <w:jc w:val="both"/>
        <w:rPr>
          <w:sz w:val="24"/>
          <w:szCs w:val="24"/>
        </w:rPr>
      </w:pPr>
      <w:r w:rsidRPr="00F33E3E">
        <w:rPr>
          <w:sz w:val="24"/>
          <w:szCs w:val="24"/>
        </w:rPr>
        <w:t xml:space="preserve">c) Assinatura </w:t>
      </w:r>
      <w:r w:rsidRPr="00F33E3E">
        <w:rPr>
          <w:color w:val="000000"/>
          <w:sz w:val="24"/>
          <w:szCs w:val="24"/>
        </w:rPr>
        <w:t>do representante legal, identificando-o com o nome e o CPF;</w:t>
      </w:r>
    </w:p>
    <w:p w14:paraId="4D74527F" w14:textId="77777777" w:rsidR="00752702" w:rsidRPr="00F33E3E" w:rsidRDefault="00752702" w:rsidP="00B573FA">
      <w:pPr>
        <w:shd w:val="clear" w:color="auto" w:fill="FFFFFF"/>
        <w:suppressAutoHyphens w:val="0"/>
        <w:ind w:left="142" w:hanging="142"/>
        <w:jc w:val="both"/>
        <w:rPr>
          <w:b/>
          <w:bCs/>
          <w:sz w:val="24"/>
          <w:szCs w:val="24"/>
        </w:rPr>
      </w:pPr>
      <w:r w:rsidRPr="00F33E3E">
        <w:rPr>
          <w:b/>
          <w:bCs/>
          <w:sz w:val="24"/>
          <w:szCs w:val="24"/>
        </w:rPr>
        <w:t xml:space="preserve">5.2.2 </w:t>
      </w:r>
      <w:r w:rsidRPr="00F33E3E">
        <w:rPr>
          <w:sz w:val="24"/>
          <w:szCs w:val="24"/>
        </w:rPr>
        <w:t>Cronograma físico-financeiro (anexo IV).</w:t>
      </w:r>
    </w:p>
    <w:p w14:paraId="028DA157" w14:textId="0A1B36CA" w:rsidR="00752702" w:rsidRPr="00F33E3E" w:rsidRDefault="00752702" w:rsidP="00B573FA">
      <w:pPr>
        <w:shd w:val="clear" w:color="auto" w:fill="FFFFFF"/>
        <w:suppressAutoHyphens w:val="0"/>
        <w:ind w:left="142" w:hanging="142"/>
        <w:jc w:val="both"/>
        <w:rPr>
          <w:sz w:val="24"/>
          <w:szCs w:val="24"/>
        </w:rPr>
      </w:pPr>
      <w:r w:rsidRPr="00F33E3E">
        <w:rPr>
          <w:b/>
          <w:bCs/>
          <w:sz w:val="24"/>
          <w:szCs w:val="24"/>
        </w:rPr>
        <w:t xml:space="preserve">5.2.3 </w:t>
      </w:r>
      <w:r w:rsidR="00E70C82">
        <w:rPr>
          <w:sz w:val="24"/>
          <w:szCs w:val="24"/>
        </w:rPr>
        <w:t>Cartilha Global</w:t>
      </w:r>
      <w:r w:rsidRPr="00F33E3E">
        <w:rPr>
          <w:sz w:val="24"/>
          <w:szCs w:val="24"/>
        </w:rPr>
        <w:t xml:space="preserve"> (anexo III</w:t>
      </w:r>
      <w:r w:rsidR="00E70C82">
        <w:rPr>
          <w:sz w:val="24"/>
          <w:szCs w:val="24"/>
        </w:rPr>
        <w:t xml:space="preserve"> </w:t>
      </w:r>
      <w:r w:rsidR="008A2EC1">
        <w:rPr>
          <w:sz w:val="24"/>
          <w:szCs w:val="24"/>
        </w:rPr>
        <w:t>-</w:t>
      </w:r>
      <w:r w:rsidR="00E70C82">
        <w:rPr>
          <w:sz w:val="24"/>
          <w:szCs w:val="24"/>
        </w:rPr>
        <w:t xml:space="preserve"> arquivo digital</w:t>
      </w:r>
      <w:r w:rsidRPr="00F33E3E">
        <w:rPr>
          <w:sz w:val="24"/>
          <w:szCs w:val="24"/>
        </w:rPr>
        <w:t>), Planilha de cálculo do BDI (anexo VI</w:t>
      </w:r>
      <w:r w:rsidR="00E70C82">
        <w:rPr>
          <w:sz w:val="24"/>
          <w:szCs w:val="24"/>
        </w:rPr>
        <w:t xml:space="preserve"> </w:t>
      </w:r>
      <w:r w:rsidR="008A2EC1">
        <w:rPr>
          <w:sz w:val="24"/>
          <w:szCs w:val="24"/>
        </w:rPr>
        <w:t>-</w:t>
      </w:r>
      <w:r w:rsidR="00E70C82">
        <w:rPr>
          <w:sz w:val="24"/>
          <w:szCs w:val="24"/>
        </w:rPr>
        <w:t xml:space="preserve"> arquivo</w:t>
      </w:r>
      <w:r w:rsidRPr="00F33E3E">
        <w:rPr>
          <w:sz w:val="24"/>
          <w:szCs w:val="24"/>
        </w:rPr>
        <w:t>) e ES (anexo V).</w:t>
      </w:r>
    </w:p>
    <w:p w14:paraId="0E7339DC" w14:textId="77777777" w:rsidR="004929B7" w:rsidRPr="00F33E3E" w:rsidRDefault="00FA6025" w:rsidP="00584E41">
      <w:pPr>
        <w:shd w:val="clear" w:color="auto" w:fill="FFFFFF"/>
        <w:suppressAutoHyphens w:val="0"/>
        <w:jc w:val="both"/>
        <w:rPr>
          <w:sz w:val="24"/>
          <w:szCs w:val="24"/>
        </w:rPr>
      </w:pPr>
      <w:r w:rsidRPr="00F33E3E">
        <w:rPr>
          <w:b/>
          <w:bCs/>
          <w:sz w:val="24"/>
          <w:szCs w:val="24"/>
        </w:rPr>
        <w:t>5</w:t>
      </w:r>
      <w:r w:rsidR="00B573FA">
        <w:rPr>
          <w:b/>
          <w:bCs/>
          <w:sz w:val="24"/>
          <w:szCs w:val="24"/>
        </w:rPr>
        <w:t>.</w:t>
      </w:r>
      <w:r w:rsidRPr="00F33E3E">
        <w:rPr>
          <w:b/>
          <w:bCs/>
          <w:sz w:val="24"/>
          <w:szCs w:val="24"/>
        </w:rPr>
        <w:t>3</w:t>
      </w:r>
      <w:r w:rsidR="004929B7" w:rsidRPr="00F33E3E">
        <w:rPr>
          <w:sz w:val="24"/>
          <w:szCs w:val="24"/>
        </w:rPr>
        <w:t xml:space="preserve"> Todas as especificações do objeto contidas na proposta vinculam a Licitante.</w:t>
      </w:r>
    </w:p>
    <w:p w14:paraId="757F69B0" w14:textId="77777777" w:rsidR="004929B7" w:rsidRPr="00F33E3E" w:rsidRDefault="00FA6025" w:rsidP="00584E41">
      <w:pPr>
        <w:shd w:val="clear" w:color="auto" w:fill="FFFFFF"/>
        <w:suppressAutoHyphens w:val="0"/>
        <w:jc w:val="both"/>
        <w:rPr>
          <w:sz w:val="24"/>
          <w:szCs w:val="24"/>
        </w:rPr>
      </w:pPr>
      <w:r w:rsidRPr="00F33E3E">
        <w:rPr>
          <w:b/>
          <w:bCs/>
          <w:sz w:val="24"/>
          <w:szCs w:val="24"/>
        </w:rPr>
        <w:t>5.4</w:t>
      </w:r>
      <w:r w:rsidR="004929B7" w:rsidRPr="00F33E3E">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F33E3E">
        <w:rPr>
          <w:sz w:val="24"/>
          <w:szCs w:val="24"/>
        </w:rPr>
        <w:t>a execução da obra</w:t>
      </w:r>
      <w:r w:rsidR="004929B7" w:rsidRPr="00F33E3E">
        <w:rPr>
          <w:sz w:val="24"/>
          <w:szCs w:val="24"/>
        </w:rPr>
        <w:t xml:space="preserve">. </w:t>
      </w:r>
    </w:p>
    <w:p w14:paraId="340681B2" w14:textId="77777777" w:rsidR="00FA6025" w:rsidRPr="005D0BC5" w:rsidRDefault="00FA6025" w:rsidP="00584E41">
      <w:pPr>
        <w:shd w:val="clear" w:color="auto" w:fill="FFFFFF"/>
        <w:suppressAutoHyphens w:val="0"/>
        <w:jc w:val="both"/>
        <w:rPr>
          <w:sz w:val="24"/>
          <w:szCs w:val="24"/>
        </w:rPr>
      </w:pPr>
      <w:r w:rsidRPr="00F33E3E">
        <w:rPr>
          <w:b/>
          <w:bCs/>
          <w:sz w:val="24"/>
          <w:szCs w:val="24"/>
        </w:rPr>
        <w:t>5.5</w:t>
      </w:r>
      <w:r w:rsidR="004929B7" w:rsidRPr="00F33E3E">
        <w:rPr>
          <w:sz w:val="24"/>
          <w:szCs w:val="24"/>
        </w:rPr>
        <w:t xml:space="preserve"> Os preços ofertados, tanto na proposta inicial, quanto na etapa de lances</w:t>
      </w:r>
      <w:r w:rsidR="004929B7" w:rsidRPr="005D0BC5">
        <w:rPr>
          <w:sz w:val="24"/>
          <w:szCs w:val="24"/>
        </w:rPr>
        <w:t xml:space="preserve">, serão de exclusiva responsabilidade do licitante, não lhe assistindo o direito de pleitear qualquer alteração, sob alegação de erro, omissão ou qualquer outro pretexto. </w:t>
      </w:r>
    </w:p>
    <w:p w14:paraId="78AA4DC5"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013FC059" w14:textId="77777777" w:rsidR="00EF7E18" w:rsidRPr="00EF7E18" w:rsidRDefault="00EF7E18" w:rsidP="00EF7E18">
      <w:pPr>
        <w:jc w:val="both"/>
        <w:rPr>
          <w:sz w:val="24"/>
          <w:szCs w:val="24"/>
        </w:rPr>
      </w:pPr>
      <w:r w:rsidRPr="00EF7E18">
        <w:rPr>
          <w:b/>
          <w:bCs/>
          <w:sz w:val="24"/>
          <w:szCs w:val="24"/>
        </w:rPr>
        <w:t>5.7</w:t>
      </w:r>
      <w:r w:rsidRPr="00EF7E18">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05C2C22B" w14:textId="77777777" w:rsidR="00EF7E18" w:rsidRPr="00EF7E18" w:rsidRDefault="00EF7E18" w:rsidP="00EF7E18">
      <w:pPr>
        <w:jc w:val="both"/>
        <w:rPr>
          <w:sz w:val="24"/>
          <w:szCs w:val="24"/>
        </w:rPr>
      </w:pPr>
      <w:r w:rsidRPr="00EF7E18">
        <w:rPr>
          <w:b/>
          <w:bCs/>
          <w:sz w:val="24"/>
          <w:szCs w:val="24"/>
        </w:rPr>
        <w:t>5.7.1</w:t>
      </w:r>
      <w:r w:rsidRPr="00EF7E18">
        <w:rPr>
          <w:sz w:val="24"/>
          <w:szCs w:val="24"/>
        </w:rPr>
        <w:t xml:space="preserve"> O Cronograma Físico-Financeiro deverá prever parcelas a cada 30 (trinta) dias.</w:t>
      </w:r>
    </w:p>
    <w:p w14:paraId="1B9FA911" w14:textId="6B2A8879" w:rsidR="00EF7E18" w:rsidRPr="00EF7E18" w:rsidRDefault="00A452FD" w:rsidP="00EF7E18">
      <w:pPr>
        <w:jc w:val="both"/>
        <w:rPr>
          <w:sz w:val="24"/>
          <w:szCs w:val="24"/>
        </w:rPr>
      </w:pPr>
      <w:r w:rsidRPr="00827DF1">
        <w:rPr>
          <w:b/>
          <w:bCs/>
          <w:sz w:val="24"/>
          <w:szCs w:val="24"/>
        </w:rPr>
        <w:t>5.7.2</w:t>
      </w:r>
      <w:r w:rsidRPr="00827DF1">
        <w:rPr>
          <w:sz w:val="24"/>
          <w:szCs w:val="24"/>
        </w:rPr>
        <w:t> O Cronograma Físico-Financeiro deverá apresentar, na última parcela, valor não inferior ao percentual previsto no cronograma do edital, constante no Anexo III, referente ao valor global proposto;</w:t>
      </w:r>
    </w:p>
    <w:p w14:paraId="5725AE0D" w14:textId="77777777" w:rsidR="00EF7E18" w:rsidRPr="00EF7E18" w:rsidRDefault="00EF7E18" w:rsidP="00EF7E18">
      <w:pPr>
        <w:jc w:val="both"/>
        <w:rPr>
          <w:sz w:val="24"/>
          <w:szCs w:val="24"/>
        </w:rPr>
      </w:pPr>
      <w:bookmarkStart w:id="10" w:name="_Hlk196212326"/>
      <w:r w:rsidRPr="00EF7E18">
        <w:rPr>
          <w:b/>
          <w:bCs/>
          <w:sz w:val="24"/>
          <w:szCs w:val="24"/>
        </w:rPr>
        <w:t>5.7.3</w:t>
      </w:r>
      <w:r w:rsidRPr="00EF7E18">
        <w:rPr>
          <w:sz w:val="24"/>
          <w:szCs w:val="24"/>
        </w:rPr>
        <w:t xml:space="preserve"> O Cronograma Físico-Financeiro apresentado pela empresa vencedora, deverá ser aprovado pelo Município na licitação, bem como, durante a reunião de partida, após assinatura do contrato;</w:t>
      </w:r>
    </w:p>
    <w:p w14:paraId="5B92FE1A" w14:textId="77777777" w:rsidR="00EF7E18" w:rsidRPr="00EF7E18" w:rsidRDefault="00EF7E18" w:rsidP="00EF7E18">
      <w:pPr>
        <w:jc w:val="both"/>
        <w:rPr>
          <w:sz w:val="24"/>
          <w:szCs w:val="24"/>
        </w:rPr>
      </w:pPr>
      <w:r w:rsidRPr="00EF7E18">
        <w:rPr>
          <w:b/>
          <w:bCs/>
          <w:sz w:val="24"/>
          <w:szCs w:val="24"/>
        </w:rPr>
        <w:t>5.7.3.1</w:t>
      </w:r>
      <w:r w:rsidRPr="00EF7E18">
        <w:rPr>
          <w:sz w:val="24"/>
          <w:szCs w:val="24"/>
        </w:rPr>
        <w:t xml:space="preserve"> Na reunião de partida, a proponente vencedora terá a oportunidade de apresentar o cronograma alterado, se assim julgar necessário, caso contrário, o cronograma válido é aquele apresentado e aprovado na licitação. </w:t>
      </w:r>
    </w:p>
    <w:bookmarkEnd w:id="10"/>
    <w:p w14:paraId="312B17A5" w14:textId="77777777" w:rsidR="00EF7E18" w:rsidRPr="00EF7E18" w:rsidRDefault="00EF7E18" w:rsidP="00EF7E18">
      <w:pPr>
        <w:jc w:val="both"/>
        <w:rPr>
          <w:sz w:val="24"/>
          <w:szCs w:val="24"/>
        </w:rPr>
      </w:pPr>
      <w:r w:rsidRPr="00EF7E18">
        <w:rPr>
          <w:b/>
          <w:bCs/>
          <w:sz w:val="24"/>
          <w:szCs w:val="24"/>
        </w:rPr>
        <w:t>5.7.4</w:t>
      </w:r>
      <w:r w:rsidRPr="00EF7E18">
        <w:rPr>
          <w:sz w:val="24"/>
          <w:szCs w:val="24"/>
        </w:rPr>
        <w:t xml:space="preserve"> O Cronograma Físico-Financeiro deverá ser assinado pelo Responsável Técnico do licitante, com menção do seu título profissional e número da Carteira Profissional;</w:t>
      </w:r>
    </w:p>
    <w:p w14:paraId="75D2E30C" w14:textId="5D36D381" w:rsidR="008D6A0D" w:rsidRPr="005D0BC5" w:rsidRDefault="00EF7E18" w:rsidP="00EF7E18">
      <w:pPr>
        <w:jc w:val="both"/>
        <w:rPr>
          <w:sz w:val="24"/>
          <w:szCs w:val="24"/>
        </w:rPr>
      </w:pPr>
      <w:r w:rsidRPr="00EF7E18">
        <w:rPr>
          <w:b/>
          <w:bCs/>
          <w:sz w:val="24"/>
          <w:szCs w:val="24"/>
        </w:rPr>
        <w:t>5.7.5</w:t>
      </w:r>
      <w:r w:rsidRPr="00EF7E18">
        <w:rPr>
          <w:sz w:val="24"/>
          <w:szCs w:val="24"/>
        </w:rPr>
        <w:t xml:space="preserve"> A não apresentação de Cronograma Físico-Financeiro ou com prazo diverso ao exigido no Edital são motivos de desclassificação da proposta do licitante, porém, inconformidades meramente formais do cronograma deverão ser saneadas, durante a reunião de partida, após assinatura do contrato.</w:t>
      </w:r>
    </w:p>
    <w:p w14:paraId="365D424A" w14:textId="77777777" w:rsidR="004929B7" w:rsidRPr="005D0BC5" w:rsidRDefault="004929B7" w:rsidP="00584E41">
      <w:pPr>
        <w:shd w:val="clear" w:color="auto" w:fill="FFFFFF"/>
        <w:suppressAutoHyphens w:val="0"/>
        <w:rPr>
          <w:sz w:val="24"/>
          <w:szCs w:val="24"/>
          <w:bdr w:val="none" w:sz="0" w:space="0" w:color="auto" w:frame="1"/>
          <w:lang w:eastAsia="pt-BR"/>
        </w:rPr>
      </w:pPr>
    </w:p>
    <w:p w14:paraId="32C4DF55" w14:textId="4FAED346"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45B8A089" w14:textId="77777777" w:rsidR="00342EE2" w:rsidRPr="005D0BC5" w:rsidRDefault="00342EE2" w:rsidP="00584E41">
      <w:pPr>
        <w:jc w:val="both"/>
        <w:rPr>
          <w:b/>
          <w:sz w:val="24"/>
          <w:szCs w:val="24"/>
        </w:rPr>
      </w:pPr>
      <w:bookmarkStart w:id="11" w:name="_Hlk131081874"/>
    </w:p>
    <w:p w14:paraId="56F38DBF"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5891BA64"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69A87EA5" w14:textId="77777777" w:rsidR="00241D77" w:rsidRPr="00BC29D3" w:rsidRDefault="00CA50B4" w:rsidP="00584E41">
      <w:pPr>
        <w:jc w:val="both"/>
        <w:rPr>
          <w:sz w:val="24"/>
          <w:szCs w:val="24"/>
        </w:rPr>
      </w:pPr>
      <w:r w:rsidRPr="00BC29D3">
        <w:rPr>
          <w:b/>
          <w:bCs/>
          <w:sz w:val="24"/>
          <w:szCs w:val="24"/>
        </w:rPr>
        <w:lastRenderedPageBreak/>
        <w:t>6</w:t>
      </w:r>
      <w:r w:rsidR="00241D77" w:rsidRPr="00BC29D3">
        <w:rPr>
          <w:b/>
          <w:bCs/>
          <w:sz w:val="24"/>
          <w:szCs w:val="24"/>
        </w:rPr>
        <w:t>.2</w:t>
      </w:r>
      <w:r w:rsidR="00241D77" w:rsidRPr="00BC29D3">
        <w:rPr>
          <w:sz w:val="24"/>
          <w:szCs w:val="24"/>
        </w:rPr>
        <w:t xml:space="preserve"> Também será desclassificada a proposta que identifique o licitante. </w:t>
      </w:r>
    </w:p>
    <w:p w14:paraId="000F6480" w14:textId="77777777" w:rsidR="00241D77" w:rsidRPr="00BC29D3" w:rsidRDefault="00B573FA" w:rsidP="00B573FA">
      <w:pPr>
        <w:ind w:hanging="284"/>
        <w:jc w:val="both"/>
        <w:rPr>
          <w:sz w:val="24"/>
          <w:szCs w:val="24"/>
        </w:rPr>
      </w:pPr>
      <w:r>
        <w:rPr>
          <w:b/>
          <w:bCs/>
          <w:sz w:val="24"/>
          <w:szCs w:val="24"/>
        </w:rPr>
        <w:t xml:space="preserve">    </w:t>
      </w:r>
      <w:r w:rsidR="009208CC">
        <w:rPr>
          <w:b/>
          <w:bCs/>
          <w:sz w:val="24"/>
          <w:szCs w:val="24"/>
        </w:rPr>
        <w:t xml:space="preserve"> </w:t>
      </w:r>
      <w:r w:rsidR="00CA50B4" w:rsidRPr="00BC29D3">
        <w:rPr>
          <w:b/>
          <w:bCs/>
          <w:sz w:val="24"/>
          <w:szCs w:val="24"/>
        </w:rPr>
        <w:t>6</w:t>
      </w:r>
      <w:r w:rsidR="00241D77" w:rsidRPr="00BC29D3">
        <w:rPr>
          <w:b/>
          <w:bCs/>
          <w:sz w:val="24"/>
          <w:szCs w:val="24"/>
        </w:rPr>
        <w:t>.3</w:t>
      </w:r>
      <w:r w:rsidR="009208CC">
        <w:rPr>
          <w:b/>
          <w:bCs/>
          <w:sz w:val="24"/>
          <w:szCs w:val="24"/>
        </w:rPr>
        <w:t xml:space="preserve"> </w:t>
      </w:r>
      <w:r w:rsidR="00241D77" w:rsidRPr="00BC29D3">
        <w:rPr>
          <w:sz w:val="24"/>
          <w:szCs w:val="24"/>
        </w:rPr>
        <w:t>A</w:t>
      </w:r>
      <w:r>
        <w:rPr>
          <w:sz w:val="24"/>
          <w:szCs w:val="24"/>
        </w:rPr>
        <w:t xml:space="preserve"> </w:t>
      </w:r>
      <w:r w:rsidR="00241D77" w:rsidRPr="00BC29D3">
        <w:rPr>
          <w:sz w:val="24"/>
          <w:szCs w:val="24"/>
        </w:rPr>
        <w:t xml:space="preserve">desclassificação será sempre fundamentada e registrada no sistema, com acompanhamento em tempo real por todos os participantes. </w:t>
      </w:r>
    </w:p>
    <w:p w14:paraId="698F2CD5"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34B7D946"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de forma a verificar a existência de sanção que impeça a participação no certame e futura 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0C171724" w14:textId="77777777" w:rsidR="003D1790" w:rsidRPr="00BC29D3" w:rsidRDefault="003D1790" w:rsidP="00B573FA">
      <w:pPr>
        <w:jc w:val="both"/>
        <w:rPr>
          <w:sz w:val="24"/>
          <w:szCs w:val="24"/>
        </w:rPr>
      </w:pPr>
      <w:r w:rsidRPr="00BC29D3">
        <w:rPr>
          <w:sz w:val="24"/>
          <w:szCs w:val="24"/>
        </w:rPr>
        <w:t xml:space="preserve">a) SICAF;  </w:t>
      </w:r>
    </w:p>
    <w:p w14:paraId="6CDF8935" w14:textId="77777777" w:rsidR="003D1790" w:rsidRPr="00BC29D3" w:rsidRDefault="003D1790" w:rsidP="00B573FA">
      <w:pPr>
        <w:jc w:val="both"/>
        <w:rPr>
          <w:sz w:val="24"/>
          <w:szCs w:val="24"/>
        </w:rPr>
      </w:pPr>
      <w:r w:rsidRPr="00BC29D3">
        <w:rPr>
          <w:sz w:val="24"/>
          <w:szCs w:val="24"/>
        </w:rPr>
        <w:t>b)</w:t>
      </w:r>
      <w:r w:rsidR="00B573FA">
        <w:rPr>
          <w:sz w:val="24"/>
          <w:szCs w:val="24"/>
        </w:rPr>
        <w:t xml:space="preserve"> </w:t>
      </w:r>
      <w:r w:rsidRPr="00BC29D3">
        <w:rPr>
          <w:sz w:val="24"/>
          <w:szCs w:val="24"/>
        </w:rPr>
        <w:t>Cadastro Nacional de Empresas Inidôneas e Suspensas - CEIS, mantido pela Controladoria-Geral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569F9AE2" w14:textId="2A8D6AD4" w:rsidR="003D1790" w:rsidRPr="00BC29D3" w:rsidRDefault="003D1790" w:rsidP="00B573FA">
      <w:pPr>
        <w:jc w:val="both"/>
        <w:rPr>
          <w:sz w:val="24"/>
          <w:szCs w:val="24"/>
        </w:rPr>
      </w:pPr>
      <w:r w:rsidRPr="00BC29D3">
        <w:rPr>
          <w:sz w:val="24"/>
          <w:szCs w:val="24"/>
        </w:rPr>
        <w:t xml:space="preserve">c) </w:t>
      </w:r>
      <w:r w:rsidR="00B573FA">
        <w:rPr>
          <w:sz w:val="24"/>
          <w:szCs w:val="24"/>
        </w:rPr>
        <w:t xml:space="preserve"> </w:t>
      </w:r>
      <w:r w:rsidRPr="00BC29D3">
        <w:rPr>
          <w:sz w:val="24"/>
          <w:szCs w:val="24"/>
        </w:rPr>
        <w:t xml:space="preserve">Cadastro Nacional de Empresas Punidas </w:t>
      </w:r>
      <w:r w:rsidR="008A2EC1">
        <w:rPr>
          <w:sz w:val="24"/>
          <w:szCs w:val="24"/>
        </w:rPr>
        <w:t>-</w:t>
      </w:r>
      <w:r w:rsidRPr="00BC29D3">
        <w:rPr>
          <w:sz w:val="24"/>
          <w:szCs w:val="24"/>
        </w:rPr>
        <w:t xml:space="preserve">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4405A7D8" w14:textId="7E4138D3" w:rsidR="003D1790" w:rsidRPr="00BC29D3" w:rsidRDefault="003D1790" w:rsidP="00B573FA">
      <w:pPr>
        <w:jc w:val="both"/>
        <w:rPr>
          <w:sz w:val="24"/>
          <w:szCs w:val="24"/>
        </w:rPr>
      </w:pPr>
      <w:r w:rsidRPr="00BC29D3">
        <w:rPr>
          <w:bCs/>
          <w:sz w:val="24"/>
          <w:szCs w:val="24"/>
        </w:rPr>
        <w:t>d)</w:t>
      </w:r>
      <w:r w:rsidR="00B573FA">
        <w:rPr>
          <w:b/>
          <w:sz w:val="24"/>
          <w:szCs w:val="24"/>
        </w:rPr>
        <w:t xml:space="preserve"> </w:t>
      </w:r>
      <w:r w:rsidRPr="00BC29D3">
        <w:rPr>
          <w:sz w:val="24"/>
          <w:szCs w:val="24"/>
        </w:rPr>
        <w:t xml:space="preserve">Cadastro Nacional de Condenações Cíveis por Atos de Improbidade Administrativa, mantido pelo Conselho Nacional de Justiça </w:t>
      </w:r>
      <w:r w:rsidR="008A2EC1">
        <w:rPr>
          <w:sz w:val="24"/>
          <w:szCs w:val="24"/>
        </w:rPr>
        <w:t>-</w:t>
      </w:r>
      <w:r w:rsidRPr="00BC29D3">
        <w:rPr>
          <w:sz w:val="24"/>
          <w:szCs w:val="24"/>
        </w:rPr>
        <w:t xml:space="preserve">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2804D7D8"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sz w:val="24"/>
          <w:szCs w:val="24"/>
        </w:rPr>
        <w:t xml:space="preserve"> O sistema ordenará automaticamente as propostas classificadas, sendo que somente estas participarão da fase de lances. </w:t>
      </w:r>
    </w:p>
    <w:p w14:paraId="5CD95328"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580FA2" w14:textId="77777777" w:rsidR="00241D77" w:rsidRPr="00BC29D3" w:rsidRDefault="00241D77" w:rsidP="00584E41">
      <w:pPr>
        <w:jc w:val="both"/>
        <w:rPr>
          <w:b/>
          <w:sz w:val="24"/>
          <w:szCs w:val="24"/>
        </w:rPr>
      </w:pPr>
    </w:p>
    <w:p w14:paraId="055C7520"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4705F3BD" w14:textId="77777777" w:rsidR="00592B9F" w:rsidRPr="00BC29D3" w:rsidRDefault="00CA50B4" w:rsidP="00584E41">
      <w:pPr>
        <w:jc w:val="both"/>
        <w:rPr>
          <w:sz w:val="24"/>
          <w:szCs w:val="24"/>
        </w:rPr>
      </w:pPr>
      <w:r w:rsidRPr="00BC29D3">
        <w:rPr>
          <w:b/>
          <w:sz w:val="24"/>
          <w:szCs w:val="24"/>
        </w:rPr>
        <w:t>6.</w:t>
      </w:r>
      <w:r w:rsidR="00B573FA">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4A646C75" w14:textId="77777777" w:rsidR="00342EE2" w:rsidRPr="00BC29D3" w:rsidRDefault="00CA50B4" w:rsidP="00584E41">
      <w:pPr>
        <w:jc w:val="both"/>
        <w:rPr>
          <w:sz w:val="24"/>
          <w:szCs w:val="24"/>
        </w:rPr>
      </w:pPr>
      <w:r w:rsidRPr="00BC29D3">
        <w:rPr>
          <w:b/>
          <w:sz w:val="24"/>
          <w:szCs w:val="24"/>
        </w:rPr>
        <w:t>6.</w:t>
      </w:r>
      <w:r w:rsidR="00B573FA">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633C9654" w14:textId="77390621" w:rsidR="00004ECB" w:rsidRPr="00337B55" w:rsidRDefault="00004ECB" w:rsidP="00004ECB">
      <w:pPr>
        <w:jc w:val="both"/>
        <w:rPr>
          <w:bCs/>
          <w:sz w:val="24"/>
          <w:szCs w:val="24"/>
        </w:rPr>
      </w:pPr>
      <w:bookmarkStart w:id="12" w:name="_Hlk165380419"/>
      <w:r w:rsidRPr="00337B55">
        <w:rPr>
          <w:b/>
          <w:bCs/>
          <w:sz w:val="24"/>
          <w:szCs w:val="24"/>
        </w:rPr>
        <w:t>6.9.1</w:t>
      </w:r>
      <w:r w:rsidRPr="00337B55">
        <w:rPr>
          <w:sz w:val="24"/>
          <w:szCs w:val="24"/>
        </w:rPr>
        <w:t xml:space="preserve"> A Licitante somente poderá oferecer lance inferior ao último por ela ofertado e registrado pelo sistema</w:t>
      </w:r>
      <w:r w:rsidRPr="00337B55">
        <w:rPr>
          <w:bCs/>
          <w:sz w:val="24"/>
          <w:szCs w:val="24"/>
        </w:rPr>
        <w:t>,</w:t>
      </w:r>
      <w:r w:rsidRPr="00337B55">
        <w:rPr>
          <w:b/>
          <w:sz w:val="24"/>
          <w:szCs w:val="24"/>
        </w:rPr>
        <w:t xml:space="preserve"> </w:t>
      </w:r>
      <w:r w:rsidRPr="00337B55">
        <w:rPr>
          <w:bCs/>
          <w:sz w:val="24"/>
          <w:szCs w:val="24"/>
        </w:rPr>
        <w:t xml:space="preserve">observado o intervalo mínimo </w:t>
      </w:r>
      <w:r w:rsidR="003939E6">
        <w:rPr>
          <w:sz w:val="24"/>
          <w:szCs w:val="24"/>
        </w:rPr>
        <w:t>de 5.000,00 (cinco mil reais)</w:t>
      </w:r>
      <w:r w:rsidR="002259EC">
        <w:rPr>
          <w:sz w:val="24"/>
          <w:szCs w:val="24"/>
        </w:rPr>
        <w:t>.</w:t>
      </w:r>
    </w:p>
    <w:bookmarkEnd w:id="12"/>
    <w:p w14:paraId="169DDAA8" w14:textId="77777777" w:rsidR="00982A55" w:rsidRPr="00BC29D3" w:rsidRDefault="00982A55"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40DA0A0A"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07C00584" w14:textId="77777777" w:rsidR="00EE153D" w:rsidRPr="00BC29D3" w:rsidRDefault="00EE153D" w:rsidP="009B6F66">
      <w:pPr>
        <w:jc w:val="both"/>
        <w:rPr>
          <w:sz w:val="24"/>
          <w:szCs w:val="24"/>
        </w:rPr>
      </w:pPr>
      <w:r w:rsidRPr="00BC29D3">
        <w:rPr>
          <w:b/>
          <w:bCs/>
          <w:sz w:val="24"/>
          <w:szCs w:val="24"/>
        </w:rPr>
        <w:t>6.</w:t>
      </w:r>
      <w:r w:rsidR="00B573FA">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6CA0514C" w14:textId="0788DE47" w:rsidR="00592B9F" w:rsidRPr="00BC29D3" w:rsidRDefault="00592B9F" w:rsidP="009B6F66">
      <w:pPr>
        <w:jc w:val="both"/>
        <w:rPr>
          <w:sz w:val="24"/>
          <w:szCs w:val="24"/>
        </w:rPr>
      </w:pPr>
      <w:r w:rsidRPr="00BC29D3">
        <w:rPr>
          <w:b/>
          <w:sz w:val="24"/>
          <w:szCs w:val="24"/>
        </w:rPr>
        <w:t>6.</w:t>
      </w:r>
      <w:r w:rsidR="009208CC">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BF1F0F">
        <w:rPr>
          <w:sz w:val="24"/>
          <w:szCs w:val="24"/>
          <w:lang w:eastAsia="pt-BR"/>
        </w:rPr>
        <w:t>10</w:t>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5D5BC13A" w14:textId="0000A6F4" w:rsidR="00592B9F" w:rsidRPr="00BC29D3" w:rsidRDefault="00592B9F" w:rsidP="009B6F66">
      <w:pPr>
        <w:jc w:val="both"/>
        <w:rPr>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BF1F0F">
        <w:rPr>
          <w:sz w:val="24"/>
          <w:szCs w:val="24"/>
          <w:lang w:eastAsia="pt-BR"/>
        </w:rPr>
        <w:t>2</w:t>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410A836" w14:textId="77777777" w:rsidR="00592B9F" w:rsidRPr="00BC29D3" w:rsidRDefault="00592B9F" w:rsidP="009B6F66">
      <w:pPr>
        <w:jc w:val="both"/>
        <w:rPr>
          <w:bCs/>
          <w:sz w:val="24"/>
          <w:szCs w:val="24"/>
        </w:rPr>
      </w:pPr>
      <w:r w:rsidRPr="00BC29D3">
        <w:rPr>
          <w:b/>
          <w:bCs/>
          <w:sz w:val="24"/>
          <w:szCs w:val="24"/>
        </w:rPr>
        <w:t>6.</w:t>
      </w:r>
      <w:r w:rsidR="009208CC">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2E11E6CD" w14:textId="77777777" w:rsidR="00592B9F" w:rsidRPr="005D0BC5" w:rsidRDefault="00592B9F" w:rsidP="009B6F66">
      <w:pPr>
        <w:jc w:val="both"/>
        <w:rPr>
          <w:sz w:val="24"/>
          <w:szCs w:val="24"/>
        </w:rPr>
      </w:pPr>
      <w:r w:rsidRPr="00BC29D3">
        <w:rPr>
          <w:b/>
          <w:bCs/>
          <w:sz w:val="24"/>
          <w:szCs w:val="24"/>
        </w:rPr>
        <w:lastRenderedPageBreak/>
        <w:t>6.</w:t>
      </w:r>
      <w:r w:rsidR="009208CC">
        <w:rPr>
          <w:b/>
          <w:bCs/>
          <w:sz w:val="24"/>
          <w:szCs w:val="24"/>
        </w:rPr>
        <w:t>9</w:t>
      </w:r>
      <w:r w:rsidRPr="00BC29D3">
        <w:rPr>
          <w:b/>
          <w:bCs/>
          <w:sz w:val="24"/>
          <w:szCs w:val="24"/>
        </w:rPr>
        <w:t>.</w:t>
      </w:r>
      <w:r w:rsidR="009208CC">
        <w:rPr>
          <w:b/>
          <w:bCs/>
          <w:sz w:val="24"/>
          <w:szCs w:val="24"/>
        </w:rPr>
        <w:t xml:space="preserve">8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7FD00F60" w14:textId="77777777" w:rsidR="00592B9F" w:rsidRPr="008E6FFB" w:rsidRDefault="009B6F66" w:rsidP="00584E41">
      <w:pPr>
        <w:jc w:val="both"/>
        <w:rPr>
          <w:sz w:val="24"/>
          <w:szCs w:val="24"/>
        </w:rPr>
      </w:pPr>
      <w:r>
        <w:rPr>
          <w:b/>
          <w:sz w:val="24"/>
          <w:szCs w:val="24"/>
        </w:rPr>
        <w:t>6.9.9</w:t>
      </w:r>
      <w:r w:rsidR="00342EE2" w:rsidRPr="005D0BC5">
        <w:rPr>
          <w:b/>
          <w:sz w:val="24"/>
          <w:szCs w:val="24"/>
        </w:rPr>
        <w:t xml:space="preserve"> </w:t>
      </w:r>
      <w:r w:rsidR="00342EE2" w:rsidRPr="005D0BC5">
        <w:rPr>
          <w:sz w:val="24"/>
          <w:szCs w:val="24"/>
        </w:rPr>
        <w:t xml:space="preserve">Na hipótese de o sistema eletrônico se desconectar no decorrer da etapa de envio de lances da sessão pública e permanecer acessível aos licitantes, os lances continuarão sendo </w:t>
      </w:r>
      <w:r w:rsidR="00342EE2" w:rsidRPr="008E6FFB">
        <w:rPr>
          <w:sz w:val="24"/>
          <w:szCs w:val="24"/>
        </w:rPr>
        <w:t>recebidos, sem prejuízo dos atos realizados.</w:t>
      </w:r>
    </w:p>
    <w:p w14:paraId="6BEACBF6" w14:textId="77777777" w:rsidR="00592B9F" w:rsidRPr="008E6FFB" w:rsidRDefault="00150211" w:rsidP="009208CC">
      <w:pPr>
        <w:jc w:val="both"/>
        <w:rPr>
          <w:sz w:val="24"/>
          <w:szCs w:val="24"/>
        </w:rPr>
      </w:pPr>
      <w:r w:rsidRPr="008E6FFB">
        <w:rPr>
          <w:b/>
          <w:bCs/>
          <w:sz w:val="24"/>
          <w:szCs w:val="24"/>
        </w:rPr>
        <w:t>6.10</w:t>
      </w:r>
      <w:r w:rsidR="00592B9F" w:rsidRPr="008E6FFB">
        <w:rPr>
          <w:sz w:val="24"/>
          <w:szCs w:val="24"/>
        </w:rPr>
        <w:t xml:space="preserve"> </w:t>
      </w:r>
      <w:r w:rsidR="00342EE2" w:rsidRPr="008E6FFB">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299F8066" w14:textId="77777777" w:rsidR="00592B9F" w:rsidRPr="008E6FFB" w:rsidRDefault="00592B9F" w:rsidP="00584E41">
      <w:pPr>
        <w:jc w:val="both"/>
        <w:rPr>
          <w:b/>
          <w:sz w:val="24"/>
          <w:szCs w:val="24"/>
        </w:rPr>
      </w:pPr>
      <w:r w:rsidRPr="008E6FFB">
        <w:rPr>
          <w:b/>
          <w:sz w:val="24"/>
          <w:szCs w:val="24"/>
        </w:rPr>
        <w:t>6.1</w:t>
      </w:r>
      <w:r w:rsidR="00150211" w:rsidRPr="008E6FFB">
        <w:rPr>
          <w:b/>
          <w:sz w:val="24"/>
          <w:szCs w:val="24"/>
        </w:rPr>
        <w:t>1</w:t>
      </w:r>
      <w:r w:rsidRPr="008E6FFB">
        <w:rPr>
          <w:b/>
          <w:sz w:val="24"/>
          <w:szCs w:val="24"/>
        </w:rPr>
        <w:t xml:space="preserve"> </w:t>
      </w:r>
      <w:r w:rsidRPr="008E6FFB">
        <w:rPr>
          <w:sz w:val="24"/>
          <w:szCs w:val="24"/>
        </w:rPr>
        <w:t>Caso o licitante não apresente lances, concorrerá com o valor de sua proposta.</w:t>
      </w:r>
    </w:p>
    <w:p w14:paraId="670D8F69" w14:textId="77777777" w:rsidR="00342EE2" w:rsidRPr="008E6FFB" w:rsidRDefault="00592B9F" w:rsidP="00584E41">
      <w:pPr>
        <w:tabs>
          <w:tab w:val="left" w:pos="1134"/>
          <w:tab w:val="left" w:pos="1276"/>
        </w:tabs>
        <w:jc w:val="both"/>
        <w:rPr>
          <w:sz w:val="24"/>
          <w:szCs w:val="24"/>
        </w:rPr>
      </w:pPr>
      <w:r w:rsidRPr="008E6FFB">
        <w:rPr>
          <w:b/>
          <w:bCs/>
          <w:sz w:val="24"/>
          <w:szCs w:val="24"/>
        </w:rPr>
        <w:t>6.1</w:t>
      </w:r>
      <w:r w:rsidR="00150211" w:rsidRPr="008E6FFB">
        <w:rPr>
          <w:b/>
          <w:bCs/>
          <w:sz w:val="24"/>
          <w:szCs w:val="24"/>
        </w:rPr>
        <w:t>2</w:t>
      </w:r>
      <w:r w:rsidR="00342EE2" w:rsidRPr="008E6FFB">
        <w:rPr>
          <w:b/>
          <w:bCs/>
          <w:sz w:val="24"/>
          <w:szCs w:val="24"/>
        </w:rPr>
        <w:t xml:space="preserve"> </w:t>
      </w:r>
      <w:r w:rsidR="00342EE2" w:rsidRPr="008E6FFB">
        <w:rPr>
          <w:sz w:val="24"/>
          <w:szCs w:val="24"/>
        </w:rPr>
        <w:t>No caso de haver a participação de microempresas e empresas de pequeno porte no certame licitatório, os procedimentos obedecerão aos subitens a seguir:</w:t>
      </w:r>
    </w:p>
    <w:p w14:paraId="0E439E7E" w14:textId="77777777" w:rsidR="00342EE2" w:rsidRPr="008E6FFB" w:rsidRDefault="00592B9F" w:rsidP="009208CC">
      <w:pPr>
        <w:tabs>
          <w:tab w:val="left" w:pos="1985"/>
        </w:tabs>
        <w:jc w:val="both"/>
        <w:rPr>
          <w:sz w:val="24"/>
          <w:szCs w:val="24"/>
        </w:rPr>
      </w:pPr>
      <w:r w:rsidRPr="008E6FFB">
        <w:rPr>
          <w:b/>
          <w:sz w:val="24"/>
          <w:szCs w:val="24"/>
        </w:rPr>
        <w:t>6.1</w:t>
      </w:r>
      <w:r w:rsidR="00150211" w:rsidRPr="008E6FFB">
        <w:rPr>
          <w:b/>
          <w:sz w:val="24"/>
          <w:szCs w:val="24"/>
        </w:rPr>
        <w:t>2</w:t>
      </w:r>
      <w:r w:rsidR="00342EE2" w:rsidRPr="008E6FFB">
        <w:rPr>
          <w:b/>
          <w:sz w:val="24"/>
          <w:szCs w:val="24"/>
        </w:rPr>
        <w:t>.1</w:t>
      </w:r>
      <w:r w:rsidR="0008297A" w:rsidRPr="008E6FFB">
        <w:rPr>
          <w:b/>
          <w:sz w:val="24"/>
          <w:szCs w:val="24"/>
        </w:rPr>
        <w:t xml:space="preserve"> </w:t>
      </w:r>
      <w:r w:rsidR="00342EE2" w:rsidRPr="008E6FFB">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5323F81A" w14:textId="77777777" w:rsidR="00342EE2" w:rsidRPr="005D0BC5" w:rsidRDefault="00592B9F" w:rsidP="009208CC">
      <w:pPr>
        <w:tabs>
          <w:tab w:val="left" w:pos="1985"/>
        </w:tabs>
        <w:jc w:val="both"/>
        <w:rPr>
          <w:b/>
          <w:sz w:val="24"/>
          <w:szCs w:val="24"/>
        </w:rPr>
      </w:pPr>
      <w:r w:rsidRPr="008E6FFB">
        <w:rPr>
          <w:b/>
          <w:sz w:val="24"/>
          <w:szCs w:val="24"/>
        </w:rPr>
        <w:t>6.1</w:t>
      </w:r>
      <w:r w:rsidR="00150211" w:rsidRPr="008E6FFB">
        <w:rPr>
          <w:b/>
          <w:sz w:val="24"/>
          <w:szCs w:val="24"/>
        </w:rPr>
        <w:t>2</w:t>
      </w:r>
      <w:r w:rsidR="00342EE2" w:rsidRPr="008E6FFB">
        <w:rPr>
          <w:b/>
          <w:sz w:val="24"/>
          <w:szCs w:val="24"/>
        </w:rPr>
        <w:t>.2</w:t>
      </w:r>
      <w:r w:rsidR="0008297A" w:rsidRPr="008E6FFB">
        <w:rPr>
          <w:b/>
          <w:sz w:val="24"/>
          <w:szCs w:val="24"/>
        </w:rPr>
        <w:t xml:space="preserve"> </w:t>
      </w:r>
      <w:r w:rsidR="00342EE2" w:rsidRPr="008E6FFB">
        <w:rPr>
          <w:sz w:val="24"/>
          <w:szCs w:val="24"/>
        </w:rPr>
        <w:t>Em caso positivo, a microempresa ou empresa de pequeno porte convocada poderá apresentar proposta de preço inferior à primeira classificada no prazo</w:t>
      </w:r>
      <w:r w:rsidR="00342EE2" w:rsidRPr="005D0BC5">
        <w:rPr>
          <w:sz w:val="24"/>
          <w:szCs w:val="24"/>
        </w:rPr>
        <w:t xml:space="preserve"> de 5 (cinco) minutos, sob pena de preclusão.</w:t>
      </w:r>
    </w:p>
    <w:p w14:paraId="25F1DD5B"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4AC5B2B7" w14:textId="77777777" w:rsidR="00342EE2" w:rsidRPr="005D0BC5" w:rsidRDefault="00592B9F" w:rsidP="009208CC">
      <w:pPr>
        <w:tabs>
          <w:tab w:val="left" w:pos="1985"/>
        </w:tabs>
        <w:jc w:val="both"/>
        <w:rPr>
          <w:sz w:val="24"/>
          <w:szCs w:val="24"/>
        </w:rPr>
      </w:pPr>
      <w:r w:rsidRPr="005D0BC5">
        <w:rPr>
          <w:b/>
          <w:sz w:val="24"/>
          <w:szCs w:val="24"/>
        </w:rPr>
        <w:t>6.1</w:t>
      </w:r>
      <w:r w:rsidR="00150211">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1D65FB56" w14:textId="77777777" w:rsidR="00447D88" w:rsidRPr="00BC29D3" w:rsidRDefault="00447D88" w:rsidP="00584E41">
      <w:pPr>
        <w:tabs>
          <w:tab w:val="left" w:pos="142"/>
        </w:tabs>
        <w:jc w:val="both"/>
        <w:rPr>
          <w:bCs/>
          <w:sz w:val="24"/>
          <w:szCs w:val="24"/>
        </w:rPr>
      </w:pPr>
      <w:r w:rsidRPr="005D0BC5">
        <w:rPr>
          <w:b/>
          <w:sz w:val="24"/>
          <w:szCs w:val="24"/>
        </w:rPr>
        <w:t>6.1</w:t>
      </w:r>
      <w:r w:rsidR="00150211">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6C67D873" w14:textId="77777777" w:rsidR="000704B7" w:rsidRPr="00BC29D3" w:rsidRDefault="000704B7" w:rsidP="00584E41">
      <w:pPr>
        <w:tabs>
          <w:tab w:val="left" w:pos="142"/>
        </w:tabs>
        <w:jc w:val="both"/>
        <w:rPr>
          <w:bCs/>
          <w:sz w:val="24"/>
          <w:szCs w:val="24"/>
        </w:rPr>
      </w:pPr>
      <w:r w:rsidRPr="00BC29D3">
        <w:rPr>
          <w:b/>
          <w:sz w:val="24"/>
          <w:szCs w:val="24"/>
        </w:rPr>
        <w:t>6.1</w:t>
      </w:r>
      <w:r w:rsidR="00150211">
        <w:rPr>
          <w:b/>
          <w:sz w:val="24"/>
          <w:szCs w:val="24"/>
        </w:rPr>
        <w:t>4</w:t>
      </w:r>
      <w:r w:rsidRPr="00BC29D3">
        <w:rPr>
          <w:bCs/>
          <w:sz w:val="24"/>
          <w:szCs w:val="24"/>
        </w:rPr>
        <w:t xml:space="preserve"> Persistindo o empate, a proposta vencedora será sorteada pelo sistema eletrônico dentre as propostas ou os lances empatados.</w:t>
      </w:r>
    </w:p>
    <w:p w14:paraId="66E7952F" w14:textId="77777777" w:rsidR="00447D88" w:rsidRPr="00BC29D3" w:rsidRDefault="00447D88" w:rsidP="00584E41">
      <w:pPr>
        <w:tabs>
          <w:tab w:val="left" w:pos="142"/>
        </w:tabs>
        <w:jc w:val="both"/>
        <w:rPr>
          <w:bCs/>
          <w:sz w:val="24"/>
          <w:szCs w:val="24"/>
        </w:rPr>
      </w:pPr>
      <w:r w:rsidRPr="00BC29D3">
        <w:rPr>
          <w:b/>
          <w:sz w:val="24"/>
          <w:szCs w:val="24"/>
        </w:rPr>
        <w:t>6.1</w:t>
      </w:r>
      <w:r w:rsidR="00150211">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5D530B02" w14:textId="77777777" w:rsidR="00E20C79" w:rsidRPr="00BC29D3" w:rsidRDefault="00447D88" w:rsidP="009208CC">
      <w:pPr>
        <w:tabs>
          <w:tab w:val="left" w:pos="142"/>
        </w:tabs>
        <w:jc w:val="both"/>
        <w:rPr>
          <w:bCs/>
          <w:sz w:val="24"/>
          <w:szCs w:val="24"/>
        </w:rPr>
      </w:pPr>
      <w:r w:rsidRPr="00BC29D3">
        <w:rPr>
          <w:b/>
          <w:sz w:val="24"/>
          <w:szCs w:val="24"/>
        </w:rPr>
        <w:t>6.1</w:t>
      </w:r>
      <w:r w:rsidR="00150211">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5DA2AE2" w14:textId="1F2DAD31" w:rsidR="00EF0F07" w:rsidRPr="00BC29D3" w:rsidRDefault="00720A77" w:rsidP="00584E41">
      <w:pPr>
        <w:tabs>
          <w:tab w:val="left" w:pos="142"/>
        </w:tabs>
        <w:jc w:val="both"/>
        <w:rPr>
          <w:sz w:val="24"/>
          <w:szCs w:val="24"/>
        </w:rPr>
      </w:pPr>
      <w:r w:rsidRPr="00BC29D3">
        <w:rPr>
          <w:b/>
          <w:sz w:val="24"/>
          <w:szCs w:val="24"/>
        </w:rPr>
        <w:t>6.1</w:t>
      </w:r>
      <w:r w:rsidR="00150211">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BF1F0F">
        <w:rPr>
          <w:sz w:val="24"/>
          <w:szCs w:val="24"/>
          <w:lang w:eastAsia="pt-BR"/>
        </w:rPr>
        <w:t>2</w:t>
      </w:r>
      <w:r w:rsidR="00FA5054" w:rsidRPr="00BC29D3">
        <w:rPr>
          <w:sz w:val="24"/>
          <w:szCs w:val="24"/>
        </w:rPr>
        <w:t xml:space="preserve"> </w:t>
      </w:r>
      <w:r w:rsidR="00EF0F07" w:rsidRPr="00BC29D3">
        <w:rPr>
          <w:sz w:val="24"/>
          <w:szCs w:val="24"/>
        </w:rPr>
        <w:t>(</w:t>
      </w:r>
      <w:r w:rsidR="00BF1F0F">
        <w:rPr>
          <w:sz w:val="24"/>
          <w:szCs w:val="24"/>
          <w:lang w:eastAsia="pt-BR"/>
        </w:rPr>
        <w:t>duas</w:t>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2DAC142B" w14:textId="77777777" w:rsidR="00342EE2" w:rsidRPr="00BC29D3" w:rsidRDefault="00E20C79" w:rsidP="00584E41">
      <w:pPr>
        <w:tabs>
          <w:tab w:val="left" w:pos="142"/>
        </w:tabs>
        <w:jc w:val="both"/>
        <w:rPr>
          <w:bCs/>
          <w:sz w:val="24"/>
          <w:szCs w:val="24"/>
        </w:rPr>
      </w:pPr>
      <w:r w:rsidRPr="00BC29D3">
        <w:rPr>
          <w:b/>
          <w:bCs/>
          <w:sz w:val="24"/>
          <w:szCs w:val="24"/>
        </w:rPr>
        <w:t>6.1</w:t>
      </w:r>
      <w:r w:rsidR="00150211">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D8E76F6" w14:textId="77777777" w:rsidR="00342EE2" w:rsidRPr="00BC29D3" w:rsidRDefault="00342EE2" w:rsidP="00584E41">
      <w:pPr>
        <w:jc w:val="both"/>
        <w:rPr>
          <w:b/>
          <w:bCs/>
          <w:sz w:val="24"/>
          <w:szCs w:val="24"/>
        </w:rPr>
      </w:pPr>
    </w:p>
    <w:p w14:paraId="1D767DD5"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65C60C46" w14:textId="77777777" w:rsidR="002C795F" w:rsidRPr="00BC29D3" w:rsidRDefault="009208CC" w:rsidP="009208CC">
      <w:pPr>
        <w:tabs>
          <w:tab w:val="left" w:pos="851"/>
        </w:tabs>
        <w:jc w:val="both"/>
        <w:rPr>
          <w:sz w:val="24"/>
          <w:szCs w:val="24"/>
          <w:shd w:val="clear" w:color="auto" w:fill="FFFFFF"/>
        </w:rPr>
      </w:pPr>
      <w:r w:rsidRPr="009208CC">
        <w:rPr>
          <w:b/>
          <w:bCs/>
          <w:sz w:val="24"/>
          <w:szCs w:val="24"/>
          <w:shd w:val="clear" w:color="auto" w:fill="FFFFFF"/>
        </w:rPr>
        <w:lastRenderedPageBreak/>
        <w:t>6.1</w:t>
      </w:r>
      <w:r w:rsidR="00150211">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79D1C699" w14:textId="77777777" w:rsidR="00D41A79" w:rsidRPr="00BC29D3" w:rsidRDefault="00D41A79" w:rsidP="00584E41">
      <w:pPr>
        <w:tabs>
          <w:tab w:val="left" w:pos="851"/>
        </w:tabs>
        <w:jc w:val="both"/>
        <w:rPr>
          <w:sz w:val="24"/>
          <w:szCs w:val="24"/>
        </w:rPr>
      </w:pPr>
      <w:r w:rsidRPr="00BC29D3">
        <w:rPr>
          <w:b/>
          <w:bCs/>
          <w:sz w:val="24"/>
          <w:szCs w:val="24"/>
        </w:rPr>
        <w:t>6.1</w:t>
      </w:r>
      <w:r w:rsidR="00150211">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7FBCCE5E" w14:textId="77777777" w:rsidR="00D41A79" w:rsidRPr="00BC29D3" w:rsidRDefault="00D41A79" w:rsidP="00584E41">
      <w:pPr>
        <w:jc w:val="both"/>
        <w:rPr>
          <w:sz w:val="24"/>
          <w:szCs w:val="24"/>
        </w:rPr>
      </w:pPr>
      <w:r w:rsidRPr="00BC29D3">
        <w:rPr>
          <w:b/>
          <w:bCs/>
          <w:sz w:val="24"/>
          <w:szCs w:val="24"/>
        </w:rPr>
        <w:t>6.</w:t>
      </w:r>
      <w:r w:rsidR="00150211">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0945F6D8" w14:textId="77777777" w:rsidR="00D41A79" w:rsidRPr="005D0BC5" w:rsidRDefault="002C795F" w:rsidP="00137B08">
      <w:pPr>
        <w:jc w:val="both"/>
        <w:rPr>
          <w:sz w:val="24"/>
          <w:szCs w:val="24"/>
          <w:shd w:val="clear" w:color="auto" w:fill="FFFFFF"/>
        </w:rPr>
      </w:pPr>
      <w:r w:rsidRPr="00BC29D3">
        <w:rPr>
          <w:b/>
          <w:bCs/>
          <w:sz w:val="24"/>
          <w:szCs w:val="24"/>
        </w:rPr>
        <w:t>6.</w:t>
      </w:r>
      <w:r w:rsidR="00150211">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5C1B7856"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24E45A1A" w14:textId="77777777" w:rsidR="002C795F"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7616FA2" w14:textId="77777777" w:rsidR="00342EE2" w:rsidRPr="005D0BC5" w:rsidRDefault="002C795F" w:rsidP="00137B08">
      <w:pPr>
        <w:jc w:val="both"/>
        <w:rPr>
          <w:rFonts w:eastAsia="Lucida Sans Unicode"/>
          <w:sz w:val="24"/>
          <w:szCs w:val="24"/>
        </w:rPr>
      </w:pPr>
      <w:r w:rsidRPr="005D0BC5">
        <w:rPr>
          <w:rFonts w:eastAsia="Lucida Sans Unicode"/>
          <w:b/>
          <w:bCs/>
          <w:sz w:val="24"/>
          <w:szCs w:val="24"/>
        </w:rPr>
        <w:t>6.</w:t>
      </w:r>
      <w:r w:rsidR="00137B08">
        <w:rPr>
          <w:rFonts w:eastAsia="Lucida Sans Unicode"/>
          <w:b/>
          <w:bCs/>
          <w:sz w:val="24"/>
          <w:szCs w:val="24"/>
        </w:rPr>
        <w:t>2</w:t>
      </w:r>
      <w:r w:rsidR="00150211">
        <w:rPr>
          <w:rFonts w:eastAsia="Lucida Sans Unicode"/>
          <w:b/>
          <w:bCs/>
          <w:sz w:val="24"/>
          <w:szCs w:val="24"/>
        </w:rPr>
        <w:t>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2004920A" w14:textId="77777777" w:rsidR="002F1374" w:rsidRPr="005D0BC5" w:rsidRDefault="006264DC" w:rsidP="00584E41">
      <w:pPr>
        <w:tabs>
          <w:tab w:val="left" w:pos="851"/>
        </w:tabs>
        <w:jc w:val="both"/>
        <w:rPr>
          <w:bCs/>
          <w:sz w:val="24"/>
          <w:szCs w:val="24"/>
        </w:rPr>
      </w:pPr>
      <w:r w:rsidRPr="005D0BC5">
        <w:rPr>
          <w:b/>
          <w:sz w:val="24"/>
          <w:szCs w:val="24"/>
        </w:rPr>
        <w:t>6.2</w:t>
      </w:r>
      <w:r w:rsidR="00150211">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6A634A98" w14:textId="77777777" w:rsidR="00342EE2" w:rsidRPr="005D0BC5" w:rsidRDefault="00396F2F" w:rsidP="00137B08">
      <w:pPr>
        <w:jc w:val="both"/>
        <w:rPr>
          <w:sz w:val="24"/>
          <w:szCs w:val="24"/>
        </w:rPr>
      </w:pPr>
      <w:r w:rsidRPr="00BC29D3">
        <w:rPr>
          <w:b/>
          <w:sz w:val="24"/>
          <w:szCs w:val="24"/>
        </w:rPr>
        <w:t>6.2</w:t>
      </w:r>
      <w:r w:rsidR="00150211">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7E319590" w14:textId="77777777" w:rsidR="00342EE2" w:rsidRPr="005D0BC5" w:rsidRDefault="00396F2F" w:rsidP="00137B08">
      <w:pPr>
        <w:jc w:val="both"/>
        <w:rPr>
          <w:sz w:val="24"/>
          <w:szCs w:val="24"/>
        </w:rPr>
      </w:pPr>
      <w:bookmarkStart w:id="13" w:name="art59ii"/>
      <w:bookmarkEnd w:id="13"/>
      <w:r w:rsidRPr="005D0BC5">
        <w:rPr>
          <w:b/>
          <w:sz w:val="24"/>
          <w:szCs w:val="24"/>
        </w:rPr>
        <w:t>6.2</w:t>
      </w:r>
      <w:r w:rsidR="00150211">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4F43A82D" w14:textId="77777777" w:rsidR="00342EE2" w:rsidRPr="005D0BC5" w:rsidRDefault="00396F2F" w:rsidP="00137B08">
      <w:pPr>
        <w:jc w:val="both"/>
        <w:rPr>
          <w:sz w:val="24"/>
          <w:szCs w:val="24"/>
        </w:rPr>
      </w:pPr>
      <w:bookmarkStart w:id="14" w:name="art59iii"/>
      <w:bookmarkEnd w:id="14"/>
      <w:r w:rsidRPr="005D0BC5">
        <w:rPr>
          <w:b/>
          <w:sz w:val="24"/>
          <w:szCs w:val="24"/>
        </w:rPr>
        <w:t>6.2</w:t>
      </w:r>
      <w:r w:rsidR="00150211">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7197B1B8" w14:textId="77777777" w:rsidR="00342EE2" w:rsidRPr="005D0BC5" w:rsidRDefault="00396F2F" w:rsidP="00BC529C">
      <w:pPr>
        <w:jc w:val="both"/>
        <w:rPr>
          <w:sz w:val="24"/>
          <w:szCs w:val="24"/>
        </w:rPr>
      </w:pPr>
      <w:bookmarkStart w:id="15" w:name="art59iv"/>
      <w:bookmarkEnd w:id="15"/>
      <w:r w:rsidRPr="005D0BC5">
        <w:rPr>
          <w:b/>
          <w:sz w:val="24"/>
          <w:szCs w:val="24"/>
        </w:rPr>
        <w:t>6.2</w:t>
      </w:r>
      <w:r w:rsidR="00150211">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6389C4D8" w14:textId="77777777" w:rsidR="00342EE2" w:rsidRPr="005D0BC5" w:rsidRDefault="00396F2F" w:rsidP="00BC529C">
      <w:pPr>
        <w:jc w:val="both"/>
        <w:rPr>
          <w:sz w:val="24"/>
          <w:szCs w:val="24"/>
        </w:rPr>
      </w:pPr>
      <w:bookmarkStart w:id="16" w:name="art59v"/>
      <w:bookmarkEnd w:id="16"/>
      <w:r w:rsidRPr="005D0BC5">
        <w:rPr>
          <w:b/>
          <w:sz w:val="24"/>
          <w:szCs w:val="24"/>
        </w:rPr>
        <w:t>6.2</w:t>
      </w:r>
      <w:r w:rsidR="00150211">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37518CFA" w14:textId="77777777" w:rsidR="00342EE2" w:rsidRPr="005D0BC5" w:rsidRDefault="006264DC" w:rsidP="00BC529C">
      <w:pPr>
        <w:tabs>
          <w:tab w:val="left" w:pos="567"/>
        </w:tabs>
        <w:jc w:val="both"/>
        <w:rPr>
          <w:bCs/>
          <w:sz w:val="24"/>
          <w:szCs w:val="24"/>
        </w:rPr>
      </w:pPr>
      <w:r w:rsidRPr="005D0BC5">
        <w:rPr>
          <w:b/>
          <w:sz w:val="24"/>
          <w:szCs w:val="24"/>
        </w:rPr>
        <w:t>6.2</w:t>
      </w:r>
      <w:r w:rsidR="00150211">
        <w:rPr>
          <w:b/>
          <w:sz w:val="24"/>
          <w:szCs w:val="24"/>
        </w:rPr>
        <w:t>3</w:t>
      </w:r>
      <w:r w:rsidR="00342EE2" w:rsidRPr="005D0BC5">
        <w:rPr>
          <w:b/>
          <w:sz w:val="24"/>
          <w:szCs w:val="24"/>
        </w:rPr>
        <w:tab/>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4E9A2BFC" w14:textId="77777777" w:rsidR="00342EE2" w:rsidRPr="005D0BC5" w:rsidRDefault="005F2C48" w:rsidP="00BC529C">
      <w:pPr>
        <w:tabs>
          <w:tab w:val="left" w:pos="851"/>
        </w:tabs>
        <w:jc w:val="both"/>
        <w:rPr>
          <w:sz w:val="24"/>
          <w:szCs w:val="24"/>
        </w:rPr>
      </w:pPr>
      <w:r w:rsidRPr="005D0BC5">
        <w:rPr>
          <w:b/>
          <w:sz w:val="24"/>
          <w:szCs w:val="24"/>
        </w:rPr>
        <w:t>6.2</w:t>
      </w:r>
      <w:r w:rsidR="00150211">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0B96423C" w14:textId="77777777" w:rsidR="00682BB0" w:rsidRPr="005D0BC5" w:rsidRDefault="00682BB0" w:rsidP="00BC529C">
      <w:pPr>
        <w:tabs>
          <w:tab w:val="left" w:pos="851"/>
        </w:tabs>
        <w:jc w:val="both"/>
        <w:rPr>
          <w:color w:val="000000"/>
          <w:sz w:val="24"/>
          <w:szCs w:val="24"/>
          <w:lang w:eastAsia="en-US"/>
        </w:rPr>
      </w:pPr>
      <w:r w:rsidRPr="005D0BC5">
        <w:rPr>
          <w:b/>
          <w:bCs/>
          <w:sz w:val="24"/>
          <w:szCs w:val="24"/>
        </w:rPr>
        <w:t>6.2</w:t>
      </w:r>
      <w:r w:rsidR="00BC529C">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1E77A98D" w14:textId="77777777" w:rsidR="00682BB0" w:rsidRPr="005D0BC5" w:rsidRDefault="00682BB0" w:rsidP="00BC529C">
      <w:pPr>
        <w:tabs>
          <w:tab w:val="left" w:pos="851"/>
        </w:tabs>
        <w:jc w:val="both"/>
        <w:rPr>
          <w:bCs/>
          <w:sz w:val="24"/>
          <w:szCs w:val="24"/>
        </w:rPr>
      </w:pPr>
      <w:r w:rsidRPr="005D0BC5">
        <w:rPr>
          <w:b/>
          <w:bCs/>
          <w:color w:val="000000"/>
          <w:sz w:val="24"/>
          <w:szCs w:val="24"/>
          <w:lang w:eastAsia="en-US"/>
        </w:rPr>
        <w:t>6.2</w:t>
      </w:r>
      <w:r w:rsidR="00BC529C">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7" w:name="_Hlk136265348"/>
      <w:r w:rsidR="00E42FD6" w:rsidRPr="005D0BC5">
        <w:rPr>
          <w:color w:val="000000"/>
          <w:sz w:val="24"/>
          <w:szCs w:val="24"/>
        </w:rPr>
        <w:t xml:space="preserve">ao Agente </w:t>
      </w:r>
      <w:bookmarkEnd w:id="17"/>
      <w:r w:rsidRPr="005D0BC5">
        <w:rPr>
          <w:color w:val="000000"/>
          <w:sz w:val="24"/>
          <w:szCs w:val="24"/>
        </w:rPr>
        <w:t>de Contratação prorrogar o prazo estabelecido, a partir de solicitação fundamentada feita no chat pelo licitante, antes de findo o prazo.</w:t>
      </w:r>
    </w:p>
    <w:p w14:paraId="6FB05113" w14:textId="77777777" w:rsidR="00342EE2" w:rsidRPr="005D0BC5" w:rsidRDefault="006264DC" w:rsidP="00584E41">
      <w:pPr>
        <w:tabs>
          <w:tab w:val="left" w:pos="1069"/>
          <w:tab w:val="left" w:pos="1276"/>
        </w:tabs>
        <w:jc w:val="both"/>
        <w:rPr>
          <w:sz w:val="24"/>
          <w:szCs w:val="24"/>
        </w:rPr>
      </w:pPr>
      <w:r w:rsidRPr="005D0BC5">
        <w:rPr>
          <w:b/>
          <w:bCs/>
          <w:sz w:val="24"/>
          <w:szCs w:val="24"/>
        </w:rPr>
        <w:lastRenderedPageBreak/>
        <w:t>6.2</w:t>
      </w:r>
      <w:r w:rsidR="00BC529C">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342EE2" w:rsidRPr="005D0BC5">
        <w:rPr>
          <w:sz w:val="24"/>
          <w:szCs w:val="24"/>
        </w:rPr>
        <w:t xml:space="preserve"> </w:t>
      </w:r>
    </w:p>
    <w:p w14:paraId="5A233159"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C529C">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13290F75"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w:t>
      </w:r>
      <w:r w:rsidR="00BC529C">
        <w:rPr>
          <w:b/>
          <w:bCs/>
          <w:color w:val="auto"/>
          <w:szCs w:val="24"/>
        </w:rPr>
        <w:t>25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2942B31A" w14:textId="77777777" w:rsidR="00342EE2" w:rsidRPr="005D0BC5" w:rsidRDefault="00166542" w:rsidP="00584E41">
      <w:pPr>
        <w:tabs>
          <w:tab w:val="left" w:pos="851"/>
        </w:tabs>
        <w:jc w:val="both"/>
        <w:rPr>
          <w:bCs/>
          <w:sz w:val="24"/>
          <w:szCs w:val="24"/>
        </w:rPr>
      </w:pPr>
      <w:r w:rsidRPr="005D0BC5">
        <w:rPr>
          <w:b/>
          <w:sz w:val="24"/>
          <w:szCs w:val="24"/>
        </w:rPr>
        <w:t>6.2</w:t>
      </w:r>
      <w:r w:rsidR="00BC529C">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11"/>
    <w:p w14:paraId="7EDDBDBD" w14:textId="77777777" w:rsidR="00342EE2" w:rsidRPr="005D0BC5" w:rsidRDefault="00342EE2" w:rsidP="00584E41">
      <w:pPr>
        <w:jc w:val="both"/>
        <w:rPr>
          <w:sz w:val="24"/>
          <w:szCs w:val="24"/>
        </w:rPr>
      </w:pPr>
    </w:p>
    <w:p w14:paraId="1BC4FEF0" w14:textId="77777777" w:rsidR="00342EE2" w:rsidRPr="005D0BC5" w:rsidRDefault="00324FC3" w:rsidP="00584E41">
      <w:pPr>
        <w:jc w:val="both"/>
        <w:rPr>
          <w:b/>
          <w:sz w:val="24"/>
          <w:szCs w:val="24"/>
        </w:rPr>
      </w:pPr>
      <w:bookmarkStart w:id="18"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9" w:name="_Hlk131082566"/>
    </w:p>
    <w:p w14:paraId="6F74F9A7"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759A6BE8" w14:textId="77777777" w:rsidR="00342EE2" w:rsidRPr="00BC29D3" w:rsidRDefault="00C242BD" w:rsidP="00BC529C">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Públicas (PNCP).</w:t>
      </w:r>
    </w:p>
    <w:p w14:paraId="402AA761" w14:textId="77777777" w:rsidR="00F17350" w:rsidRDefault="00F17350" w:rsidP="00BC529C">
      <w:pPr>
        <w:tabs>
          <w:tab w:val="left" w:pos="851"/>
        </w:tabs>
        <w:jc w:val="both"/>
        <w:rPr>
          <w:color w:val="000000"/>
          <w:sz w:val="24"/>
          <w:szCs w:val="24"/>
        </w:rPr>
      </w:pPr>
      <w:r w:rsidRPr="00BC29D3">
        <w:rPr>
          <w:b/>
          <w:bCs/>
          <w:sz w:val="24"/>
          <w:szCs w:val="24"/>
        </w:rPr>
        <w:t>7.1.2</w:t>
      </w:r>
      <w:r w:rsidRPr="00BC29D3">
        <w:rPr>
          <w:sz w:val="24"/>
          <w:szCs w:val="24"/>
        </w:rPr>
        <w:t xml:space="preserve"> Os </w:t>
      </w:r>
      <w:r w:rsidRPr="00BC29D3">
        <w:rPr>
          <w:color w:val="000000"/>
          <w:sz w:val="24"/>
          <w:szCs w:val="24"/>
        </w:rPr>
        <w:t>documentos relativos à regularidade fiscal, em qualquer caso, somente serão exigidos em momento posterior ao julgamento das propostas, e apenas do licitante mais bem classificado.</w:t>
      </w:r>
    </w:p>
    <w:p w14:paraId="39BC2773" w14:textId="7CA4CADB" w:rsidR="000B21D1" w:rsidRPr="000B21D1" w:rsidRDefault="00080FA2" w:rsidP="000B21D1">
      <w:pPr>
        <w:jc w:val="both"/>
        <w:rPr>
          <w:color w:val="000000"/>
          <w:sz w:val="24"/>
          <w:szCs w:val="24"/>
        </w:rPr>
      </w:pPr>
      <w:bookmarkStart w:id="20" w:name="_Hlk163139403"/>
      <w:r w:rsidRPr="005649BE">
        <w:rPr>
          <w:b/>
          <w:bCs/>
          <w:color w:val="000000"/>
          <w:sz w:val="24"/>
          <w:szCs w:val="24"/>
        </w:rPr>
        <w:t>7.1.3</w:t>
      </w:r>
      <w:r w:rsidRPr="005649BE">
        <w:rPr>
          <w:color w:val="000000"/>
          <w:sz w:val="24"/>
          <w:szCs w:val="24"/>
        </w:rPr>
        <w:t xml:space="preserve"> Iniciada a fase de habilitação, o Agente de contratação, mediante aviso veiculado na plataforma, abrirá o prazo de</w:t>
      </w:r>
      <w:r>
        <w:rPr>
          <w:color w:val="000000"/>
          <w:sz w:val="24"/>
          <w:szCs w:val="24"/>
        </w:rPr>
        <w:t xml:space="preserve"> </w:t>
      </w:r>
      <w:r w:rsidR="00BF1F0F">
        <w:rPr>
          <w:color w:val="000000"/>
          <w:sz w:val="24"/>
          <w:szCs w:val="24"/>
        </w:rPr>
        <w:t>2 horas</w:t>
      </w:r>
      <w:r w:rsidRPr="005649BE">
        <w:rPr>
          <w:color w:val="000000"/>
          <w:sz w:val="24"/>
          <w:szCs w:val="24"/>
        </w:rPr>
        <w:t>, para que a licitante melhor classificada apresente os documentos de habilitação.</w:t>
      </w:r>
    </w:p>
    <w:bookmarkEnd w:id="20"/>
    <w:p w14:paraId="3F641712" w14:textId="77777777" w:rsidR="00E42FD6" w:rsidRPr="00BC29D3" w:rsidRDefault="006F2B20" w:rsidP="00584E41">
      <w:pPr>
        <w:tabs>
          <w:tab w:val="left" w:pos="851"/>
        </w:tabs>
        <w:jc w:val="both"/>
        <w:rPr>
          <w:b/>
          <w:sz w:val="24"/>
          <w:szCs w:val="24"/>
        </w:rPr>
      </w:pPr>
      <w:r w:rsidRPr="00BC29D3">
        <w:rPr>
          <w:b/>
          <w:sz w:val="24"/>
          <w:szCs w:val="24"/>
        </w:rPr>
        <w:t>7</w:t>
      </w:r>
      <w:r w:rsidR="00342EE2" w:rsidRPr="00BC29D3">
        <w:rPr>
          <w:b/>
          <w:sz w:val="24"/>
          <w:szCs w:val="24"/>
        </w:rPr>
        <w:t>.2</w:t>
      </w:r>
      <w:r w:rsidR="00AF0FDC" w:rsidRPr="00BC29D3">
        <w:rPr>
          <w:sz w:val="24"/>
          <w:szCs w:val="24"/>
        </w:rPr>
        <w:t xml:space="preserve"> </w:t>
      </w:r>
      <w:r w:rsidR="00342EE2" w:rsidRPr="00BC29D3">
        <w:rPr>
          <w:sz w:val="24"/>
          <w:szCs w:val="24"/>
        </w:rPr>
        <w:t xml:space="preserve">A habilitação da licitante vencedora poderá ser substituída por meio de registro regular no </w:t>
      </w:r>
      <w:r w:rsidR="00342EE2" w:rsidRPr="00BC29D3">
        <w:rPr>
          <w:b/>
          <w:sz w:val="24"/>
          <w:szCs w:val="24"/>
        </w:rPr>
        <w:t>SICAF.</w:t>
      </w:r>
    </w:p>
    <w:p w14:paraId="7DD5D76A" w14:textId="77777777" w:rsidR="00AF0FDC" w:rsidRPr="005D0BC5" w:rsidRDefault="006F2B20" w:rsidP="00BC529C">
      <w:pPr>
        <w:jc w:val="both"/>
        <w:rPr>
          <w:sz w:val="24"/>
          <w:szCs w:val="24"/>
        </w:rPr>
      </w:pPr>
      <w:r w:rsidRPr="00BC29D3">
        <w:rPr>
          <w:b/>
          <w:sz w:val="24"/>
          <w:szCs w:val="24"/>
        </w:rPr>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0FB60176"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5462BA6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DB48E2">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6A95AD2C"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B217430"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1D730AF0" w14:textId="77777777" w:rsidR="00342EE2" w:rsidRPr="005D0BC5" w:rsidRDefault="006F2B20" w:rsidP="00584E41">
      <w:pPr>
        <w:tabs>
          <w:tab w:val="left" w:pos="851"/>
        </w:tabs>
        <w:jc w:val="both"/>
        <w:rPr>
          <w:sz w:val="24"/>
          <w:szCs w:val="24"/>
        </w:rPr>
      </w:pPr>
      <w:r w:rsidRPr="005D0BC5">
        <w:rPr>
          <w:b/>
          <w:sz w:val="24"/>
          <w:szCs w:val="24"/>
        </w:rPr>
        <w:lastRenderedPageBreak/>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9"/>
    </w:p>
    <w:p w14:paraId="61776730" w14:textId="77777777" w:rsidR="00342EE2" w:rsidRPr="005D0BC5" w:rsidRDefault="006F2B20" w:rsidP="00BC529C">
      <w:pPr>
        <w:jc w:val="both"/>
        <w:rPr>
          <w:sz w:val="24"/>
          <w:szCs w:val="24"/>
        </w:rPr>
      </w:pPr>
      <w:bookmarkStart w:id="21" w:name="_Hlk131082653"/>
      <w:r w:rsidRPr="005D0BC5">
        <w:rPr>
          <w:b/>
          <w:bCs/>
          <w:sz w:val="24"/>
          <w:szCs w:val="24"/>
        </w:rPr>
        <w:t>7</w:t>
      </w:r>
      <w:r w:rsidR="00342EE2" w:rsidRPr="005D0BC5">
        <w:rPr>
          <w:b/>
          <w:bCs/>
          <w:sz w:val="24"/>
          <w:szCs w:val="24"/>
        </w:rPr>
        <w:t>.5.1</w:t>
      </w:r>
      <w:r w:rsidR="00342EE2" w:rsidRPr="005D0BC5">
        <w:rPr>
          <w:sz w:val="24"/>
          <w:szCs w:val="24"/>
        </w:rPr>
        <w:t xml:space="preserve"> Quanto à Habilitação Jurídica:</w:t>
      </w:r>
      <w:bookmarkStart w:id="22" w:name="_Hlk131067494"/>
      <w:bookmarkEnd w:id="18"/>
      <w:bookmarkEnd w:id="21"/>
    </w:p>
    <w:p w14:paraId="3CBE79A6" w14:textId="77777777" w:rsidR="006918BC" w:rsidRPr="005D0BC5" w:rsidRDefault="00D95D00" w:rsidP="000B21D1">
      <w:pPr>
        <w:numPr>
          <w:ilvl w:val="0"/>
          <w:numId w:val="5"/>
        </w:numPr>
        <w:tabs>
          <w:tab w:val="left" w:pos="0"/>
        </w:tabs>
        <w:ind w:left="567" w:hanging="283"/>
        <w:jc w:val="both"/>
        <w:rPr>
          <w:sz w:val="24"/>
          <w:szCs w:val="24"/>
        </w:rPr>
      </w:pPr>
      <w:r w:rsidRPr="005D0BC5">
        <w:rPr>
          <w:sz w:val="24"/>
          <w:szCs w:val="24"/>
        </w:rPr>
        <w:t>Comprovação de existência jurídica da pessoa</w:t>
      </w:r>
      <w:r w:rsidR="006918BC" w:rsidRPr="005D0BC5">
        <w:rPr>
          <w:sz w:val="24"/>
          <w:szCs w:val="24"/>
        </w:rPr>
        <w:t>:</w:t>
      </w:r>
    </w:p>
    <w:p w14:paraId="724DADA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a.1) Cédula de Identidade, no caso de pessoa física. </w:t>
      </w:r>
    </w:p>
    <w:p w14:paraId="290B72B4" w14:textId="77777777" w:rsidR="006918BC" w:rsidRPr="005D0BC5" w:rsidRDefault="00EB70B7" w:rsidP="00EB70B7">
      <w:pPr>
        <w:jc w:val="both"/>
        <w:rPr>
          <w:sz w:val="24"/>
          <w:szCs w:val="24"/>
        </w:rPr>
      </w:pPr>
      <w:r>
        <w:rPr>
          <w:sz w:val="24"/>
          <w:szCs w:val="24"/>
        </w:rPr>
        <w:t xml:space="preserve">     </w:t>
      </w:r>
      <w:r w:rsidR="006918BC" w:rsidRPr="005D0BC5">
        <w:rPr>
          <w:sz w:val="24"/>
          <w:szCs w:val="24"/>
        </w:rPr>
        <w:t xml:space="preserve">a.2) Registro comercial, no caso de empresa individual. </w:t>
      </w:r>
    </w:p>
    <w:p w14:paraId="373C1C43" w14:textId="77777777" w:rsidR="006918BC" w:rsidRPr="005D0BC5" w:rsidRDefault="006918BC" w:rsidP="00EB70B7">
      <w:pPr>
        <w:ind w:left="284"/>
        <w:jc w:val="both"/>
        <w:rPr>
          <w:sz w:val="24"/>
          <w:szCs w:val="24"/>
        </w:rPr>
      </w:pPr>
      <w:r w:rsidRPr="005D0BC5">
        <w:rPr>
          <w:sz w:val="24"/>
          <w:szCs w:val="24"/>
        </w:rPr>
        <w:t xml:space="preserve">a.3) Ato constitutivo, estatuto ou contrato social em vigor, devidamente registrado, em se </w:t>
      </w:r>
      <w:r w:rsidR="00EB70B7">
        <w:rPr>
          <w:sz w:val="24"/>
          <w:szCs w:val="24"/>
        </w:rPr>
        <w:t xml:space="preserve">  </w:t>
      </w:r>
      <w:r w:rsidRPr="005D0BC5">
        <w:rPr>
          <w:sz w:val="24"/>
          <w:szCs w:val="24"/>
        </w:rPr>
        <w:t xml:space="preserve">tratando de sociedades comerciais e, no caso de sociedades por ações, acompanhado de documentos de eleição de seus administradores. </w:t>
      </w:r>
    </w:p>
    <w:p w14:paraId="18150B03" w14:textId="77777777" w:rsidR="0090179D" w:rsidRPr="005D0BC5" w:rsidRDefault="006918BC" w:rsidP="00EB70B7">
      <w:pPr>
        <w:ind w:left="284"/>
        <w:jc w:val="both"/>
        <w:rPr>
          <w:sz w:val="24"/>
          <w:szCs w:val="24"/>
        </w:rPr>
      </w:pPr>
      <w:r w:rsidRPr="005D0BC5">
        <w:rPr>
          <w:sz w:val="24"/>
          <w:szCs w:val="24"/>
        </w:rPr>
        <w:t xml:space="preserve">a.4) Inscrição do ato constitutivo, no caso de sociedades civis, acompanhada de ato </w:t>
      </w:r>
      <w:r w:rsidR="00EB70B7" w:rsidRPr="005D0BC5">
        <w:rPr>
          <w:sz w:val="24"/>
          <w:szCs w:val="24"/>
        </w:rPr>
        <w:t xml:space="preserve">formal </w:t>
      </w:r>
      <w:r w:rsidR="00EB70B7">
        <w:rPr>
          <w:sz w:val="24"/>
          <w:szCs w:val="24"/>
        </w:rPr>
        <w:t>de</w:t>
      </w:r>
      <w:r w:rsidRPr="005D0BC5">
        <w:rPr>
          <w:sz w:val="24"/>
          <w:szCs w:val="24"/>
        </w:rPr>
        <w:t xml:space="preserve"> designação de diretoria em exercício.</w:t>
      </w:r>
      <w:r w:rsidR="00D95D00" w:rsidRPr="005D0BC5">
        <w:rPr>
          <w:sz w:val="24"/>
          <w:szCs w:val="24"/>
        </w:rPr>
        <w:t xml:space="preserve"> </w:t>
      </w:r>
    </w:p>
    <w:p w14:paraId="7A542F4E" w14:textId="77777777" w:rsidR="00BE6D96" w:rsidRPr="005D0BC5" w:rsidRDefault="00BE6D96" w:rsidP="00EB70B7">
      <w:pPr>
        <w:tabs>
          <w:tab w:val="left" w:pos="426"/>
        </w:tabs>
        <w:ind w:left="284"/>
        <w:jc w:val="both"/>
        <w:rPr>
          <w:sz w:val="24"/>
          <w:szCs w:val="24"/>
        </w:rPr>
      </w:pPr>
      <w:r w:rsidRPr="005D0BC5">
        <w:rPr>
          <w:sz w:val="24"/>
          <w:szCs w:val="24"/>
        </w:rPr>
        <w:t xml:space="preserve">a.5) </w:t>
      </w:r>
      <w:r w:rsidRPr="005D0BC5">
        <w:rPr>
          <w:color w:val="000000"/>
          <w:sz w:val="24"/>
          <w:szCs w:val="24"/>
        </w:rPr>
        <w:t>Decreto de autorização, em se tratando de empresa ou sociedade estrangeira em funcionamento no País</w:t>
      </w:r>
      <w:r w:rsidRPr="005D0BC5">
        <w:rPr>
          <w:color w:val="000000"/>
          <w:sz w:val="24"/>
          <w:szCs w:val="24"/>
          <w:shd w:val="clear" w:color="auto" w:fill="FFFFFF"/>
        </w:rPr>
        <w:t>.</w:t>
      </w:r>
    </w:p>
    <w:p w14:paraId="0AA7AC8A" w14:textId="77777777" w:rsidR="00342EE2" w:rsidRPr="005D0BC5" w:rsidRDefault="006918BC" w:rsidP="000B21D1">
      <w:pPr>
        <w:numPr>
          <w:ilvl w:val="0"/>
          <w:numId w:val="5"/>
        </w:numPr>
        <w:tabs>
          <w:tab w:val="left" w:pos="0"/>
        </w:tabs>
        <w:ind w:left="567" w:hanging="283"/>
        <w:jc w:val="both"/>
        <w:rPr>
          <w:sz w:val="24"/>
          <w:szCs w:val="24"/>
        </w:rPr>
      </w:pPr>
      <w:r w:rsidRPr="005D0BC5">
        <w:rPr>
          <w:sz w:val="24"/>
          <w:szCs w:val="24"/>
        </w:rPr>
        <w:t>Ato de registro ou autorização para funcionamento expedido pelo órgão competente.</w:t>
      </w:r>
    </w:p>
    <w:p w14:paraId="5D92DE82" w14:textId="77777777" w:rsidR="00381C57" w:rsidRPr="00677AB5" w:rsidRDefault="00381C57" w:rsidP="000B21D1">
      <w:pPr>
        <w:numPr>
          <w:ilvl w:val="0"/>
          <w:numId w:val="5"/>
        </w:numPr>
        <w:tabs>
          <w:tab w:val="left" w:pos="284"/>
        </w:tabs>
        <w:ind w:left="567" w:hanging="283"/>
        <w:jc w:val="both"/>
        <w:rPr>
          <w:sz w:val="24"/>
          <w:szCs w:val="24"/>
        </w:rPr>
      </w:pPr>
      <w:r w:rsidRPr="005D0BC5">
        <w:rPr>
          <w:sz w:val="24"/>
          <w:szCs w:val="24"/>
        </w:rPr>
        <w:t>Declaraç</w:t>
      </w:r>
      <w:r w:rsidR="00AF0FDC" w:rsidRPr="005D0BC5">
        <w:rPr>
          <w:sz w:val="24"/>
          <w:szCs w:val="24"/>
        </w:rPr>
        <w:t>ão</w:t>
      </w:r>
      <w:r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Pr="00677AB5">
        <w:rPr>
          <w:sz w:val="24"/>
          <w:szCs w:val="24"/>
        </w:rPr>
        <w:t xml:space="preserve"> </w:t>
      </w:r>
      <w:r w:rsidR="0026207F" w:rsidRPr="00677AB5">
        <w:rPr>
          <w:sz w:val="24"/>
          <w:szCs w:val="24"/>
        </w:rPr>
        <w:t xml:space="preserve">“Declaração </w:t>
      </w:r>
      <w:r w:rsidRPr="00677AB5">
        <w:rPr>
          <w:sz w:val="24"/>
          <w:szCs w:val="24"/>
        </w:rPr>
        <w:t xml:space="preserve">de Conhecimento </w:t>
      </w:r>
      <w:r w:rsidR="00EB70B7" w:rsidRPr="00677AB5">
        <w:rPr>
          <w:sz w:val="24"/>
          <w:szCs w:val="24"/>
        </w:rPr>
        <w:t>e</w:t>
      </w:r>
      <w:r w:rsidR="00EB70B7">
        <w:rPr>
          <w:sz w:val="24"/>
          <w:szCs w:val="24"/>
        </w:rPr>
        <w:t xml:space="preserve"> Atendimento</w:t>
      </w:r>
      <w:r w:rsidRPr="00677AB5">
        <w:rPr>
          <w:sz w:val="24"/>
          <w:szCs w:val="24"/>
        </w:rPr>
        <w:t xml:space="preserve"> Critérios Legais e Constitucionais”</w:t>
      </w:r>
      <w:r w:rsidR="0026207F" w:rsidRPr="00677AB5">
        <w:rPr>
          <w:sz w:val="24"/>
          <w:szCs w:val="24"/>
        </w:rPr>
        <w:t xml:space="preserve">, </w:t>
      </w:r>
      <w:r w:rsidRPr="00677AB5">
        <w:rPr>
          <w:sz w:val="24"/>
          <w:szCs w:val="24"/>
        </w:rPr>
        <w:t xml:space="preserve">Anexo </w:t>
      </w:r>
      <w:r w:rsidR="0026207F" w:rsidRPr="00677AB5">
        <w:rPr>
          <w:sz w:val="24"/>
          <w:szCs w:val="24"/>
        </w:rPr>
        <w:t>XI.</w:t>
      </w:r>
      <w:r w:rsidRPr="00677AB5">
        <w:rPr>
          <w:sz w:val="24"/>
          <w:szCs w:val="24"/>
        </w:rPr>
        <w:t xml:space="preserve"> </w:t>
      </w:r>
    </w:p>
    <w:p w14:paraId="666EF9CA" w14:textId="77777777" w:rsidR="008E6B68" w:rsidRPr="005D0BC5" w:rsidRDefault="008E6B68" w:rsidP="000B21D1">
      <w:pPr>
        <w:numPr>
          <w:ilvl w:val="0"/>
          <w:numId w:val="5"/>
        </w:numPr>
        <w:tabs>
          <w:tab w:val="left" w:pos="0"/>
        </w:tabs>
        <w:ind w:left="567" w:hanging="283"/>
        <w:jc w:val="both"/>
        <w:rPr>
          <w:sz w:val="24"/>
          <w:szCs w:val="24"/>
        </w:rPr>
      </w:pPr>
      <w:r w:rsidRPr="00677AB5">
        <w:rPr>
          <w:sz w:val="24"/>
          <w:szCs w:val="24"/>
        </w:rPr>
        <w:t>Procuração do representante do licitante para participar da concorrência</w:t>
      </w:r>
      <w:r w:rsidRPr="005D0BC5">
        <w:rPr>
          <w:sz w:val="24"/>
          <w:szCs w:val="24"/>
        </w:rPr>
        <w:t>, se for o caso.</w:t>
      </w:r>
    </w:p>
    <w:p w14:paraId="4A71AF0C" w14:textId="77777777" w:rsidR="00342EE2" w:rsidRPr="005D0BC5" w:rsidRDefault="0090179D" w:rsidP="00DB48E2">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22"/>
    </w:p>
    <w:p w14:paraId="06553216"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bookmarkStart w:id="23" w:name="_Hlk131067529"/>
      <w:r w:rsidRPr="005D0BC5">
        <w:t>Prova</w:t>
      </w:r>
      <w:r w:rsidR="0090179D" w:rsidRPr="005D0BC5">
        <w:t xml:space="preserve"> </w:t>
      </w:r>
      <w:r w:rsidRPr="005D0BC5">
        <w:t>de</w:t>
      </w:r>
      <w:r w:rsidR="0090179D" w:rsidRPr="005D0BC5">
        <w:t xml:space="preserve"> inscrição no Cadastro de Pessoas Físicas (CPF) ou no Cadastro Nacional da Pessoa Jurídica (CNPJ);</w:t>
      </w:r>
      <w:bookmarkStart w:id="24" w:name="art68ii"/>
      <w:bookmarkEnd w:id="24"/>
    </w:p>
    <w:p w14:paraId="0D6F177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Prova de</w:t>
      </w:r>
      <w:r w:rsidR="0090179D" w:rsidRPr="005D0BC5">
        <w:t xml:space="preserve"> inscrição no cadastro de contribuintes estadual e/ou municipal, se houver, relativo ao domicílio ou sede do licitante, pertinente ao seu ramo de atividade e compatível com o objeto contratual;</w:t>
      </w:r>
      <w:bookmarkStart w:id="25" w:name="art68iii"/>
      <w:bookmarkEnd w:id="25"/>
    </w:p>
    <w:p w14:paraId="79E4D14D"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Certidões de</w:t>
      </w:r>
      <w:r w:rsidR="0090179D" w:rsidRPr="005D0BC5">
        <w:t xml:space="preserve"> regularidade perante a Fazenda federal, estadual e/ou municipal do domicílio ou sede do licitante</w:t>
      </w:r>
      <w:r w:rsidRPr="005D0BC5">
        <w:t>:</w:t>
      </w:r>
      <w:r w:rsidR="0090179D" w:rsidRPr="005D0BC5">
        <w:t xml:space="preserve"> </w:t>
      </w:r>
      <w:r w:rsidRPr="005D0BC5">
        <w:t>Certidão Conjunta de Débitos relativos a Tributos Federais e à Dívida Ativa da União e Certidão relativa a Contribuições Previdenciárias); Fazenda Estadual (inclusive do Estado do Paraná par</w:t>
      </w:r>
      <w:r w:rsidR="009D77FD" w:rsidRPr="005D0BC5">
        <w:t>a</w:t>
      </w:r>
      <w:r w:rsidRPr="005D0BC5">
        <w:t xml:space="preserve"> licitantes sediados em outro Estado da Federação); e Fazenda Municipal</w:t>
      </w:r>
      <w:r w:rsidR="0090179D" w:rsidRPr="005D0BC5">
        <w:t>;</w:t>
      </w:r>
      <w:bookmarkStart w:id="26" w:name="art68iv"/>
      <w:bookmarkEnd w:id="26"/>
    </w:p>
    <w:p w14:paraId="5A3E6E55"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Certificado de</w:t>
      </w:r>
      <w:r w:rsidR="0090179D" w:rsidRPr="005D0BC5">
        <w:t xml:space="preserve"> regularidade relativa à Seguridade Social e ao FGTS, que demonstre cumprimento dos encargos sociais instituídos por lei;</w:t>
      </w:r>
      <w:bookmarkStart w:id="27" w:name="art68v"/>
      <w:bookmarkEnd w:id="27"/>
    </w:p>
    <w:p w14:paraId="281B9A5B" w14:textId="77777777" w:rsidR="0090179D" w:rsidRPr="005D0BC5" w:rsidRDefault="006918BC" w:rsidP="000B21D1">
      <w:pPr>
        <w:pStyle w:val="NormalWeb"/>
        <w:numPr>
          <w:ilvl w:val="0"/>
          <w:numId w:val="6"/>
        </w:numPr>
        <w:tabs>
          <w:tab w:val="left" w:pos="993"/>
        </w:tabs>
        <w:spacing w:before="0" w:after="0"/>
        <w:ind w:left="709" w:firstLine="0"/>
        <w:jc w:val="both"/>
        <w:rPr>
          <w:lang w:eastAsia="pt-BR"/>
        </w:rPr>
      </w:pPr>
      <w:r w:rsidRPr="005D0BC5">
        <w:t>Certidão Negativa de Débitos Trabalhistas (CNDT</w:t>
      </w:r>
      <w:r w:rsidR="009D77FD" w:rsidRPr="005D0BC5">
        <w:t>),</w:t>
      </w:r>
      <w:r w:rsidRPr="005D0BC5">
        <w:t xml:space="preserve"> comprovando </w:t>
      </w:r>
      <w:r w:rsidR="0090179D" w:rsidRPr="005D0BC5">
        <w:t>a regularidade perante a Justiça do Trabalho;</w:t>
      </w:r>
      <w:bookmarkStart w:id="28" w:name="art68vi"/>
      <w:bookmarkEnd w:id="28"/>
    </w:p>
    <w:p w14:paraId="45FD68FA" w14:textId="77777777" w:rsidR="008E6B68" w:rsidRPr="00677AB5" w:rsidRDefault="000A167E" w:rsidP="000A167E">
      <w:pPr>
        <w:pStyle w:val="NormalWeb"/>
        <w:spacing w:before="0" w:after="0"/>
        <w:ind w:left="709"/>
        <w:jc w:val="both"/>
        <w:rPr>
          <w:lang w:eastAsia="pt-BR"/>
        </w:rPr>
      </w:pPr>
      <w:r>
        <w:t xml:space="preserve">f) </w:t>
      </w:r>
      <w:r w:rsidR="008E6B68" w:rsidRPr="005D0BC5">
        <w:t xml:space="preserve">Declaração do </w:t>
      </w:r>
      <w:r w:rsidR="008E6B68" w:rsidRPr="00677AB5">
        <w:t xml:space="preserve">cumprimento no disposto no inciso XXXIII do art. 7º, da </w:t>
      </w:r>
      <w:r w:rsidR="00FD40B3" w:rsidRPr="00677AB5">
        <w:t>CF</w:t>
      </w:r>
      <w:r w:rsidR="00D52AA3" w:rsidRPr="00677AB5">
        <w:t>/</w:t>
      </w:r>
      <w:r w:rsidR="008E6B68" w:rsidRPr="00677AB5">
        <w:t>1988, conforme documento “Declaração de Conhecimento e Atendimento Critérios Legais e Constitucionais”, Anexo XI.</w:t>
      </w:r>
    </w:p>
    <w:bookmarkEnd w:id="23"/>
    <w:p w14:paraId="25B12972" w14:textId="77777777" w:rsidR="00381C57" w:rsidRPr="005D0BC5" w:rsidRDefault="0090179D" w:rsidP="00DB48E2">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188FC01A" w14:textId="77777777" w:rsidR="00342EE2" w:rsidRPr="005D0BC5" w:rsidRDefault="00342EE2" w:rsidP="000B21D1">
      <w:pPr>
        <w:numPr>
          <w:ilvl w:val="2"/>
          <w:numId w:val="18"/>
        </w:numPr>
        <w:jc w:val="both"/>
        <w:rPr>
          <w:sz w:val="24"/>
          <w:szCs w:val="24"/>
        </w:rPr>
      </w:pPr>
      <w:bookmarkStart w:id="29" w:name="_Hlk131067556"/>
      <w:r w:rsidRPr="005D0BC5">
        <w:rPr>
          <w:sz w:val="24"/>
          <w:szCs w:val="24"/>
        </w:rPr>
        <w:t>Quanto à Qualificação Técnica:</w:t>
      </w:r>
      <w:bookmarkEnd w:id="29"/>
    </w:p>
    <w:p w14:paraId="5DC95613" w14:textId="77777777" w:rsidR="00A440BD" w:rsidRPr="005D0BC5" w:rsidRDefault="00A440BD" w:rsidP="00EB70B7">
      <w:pPr>
        <w:jc w:val="both"/>
        <w:rPr>
          <w:sz w:val="24"/>
          <w:szCs w:val="24"/>
        </w:rPr>
      </w:pPr>
      <w:bookmarkStart w:id="30" w:name="_Hlk131067585"/>
      <w:r w:rsidRPr="005D0BC5">
        <w:rPr>
          <w:b/>
          <w:bCs/>
          <w:sz w:val="24"/>
          <w:szCs w:val="24"/>
        </w:rPr>
        <w:t>7.5.3.1</w:t>
      </w:r>
      <w:r w:rsidRPr="005D0BC5">
        <w:rPr>
          <w:sz w:val="24"/>
          <w:szCs w:val="24"/>
        </w:rPr>
        <w:t xml:space="preserve"> Capacidade Técnica Operacional:</w:t>
      </w:r>
    </w:p>
    <w:p w14:paraId="0FF7EC53" w14:textId="29874F8E" w:rsidR="00A440BD" w:rsidRPr="005D0BC5" w:rsidRDefault="00342EE2" w:rsidP="00DA6DD3">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 xml:space="preserve">Certidão de Registro de Pessoa Jurídica com a regularidade do licitante junto ao Conselho Regional de Engenharia e Agronomia </w:t>
      </w:r>
      <w:r w:rsidR="008A2EC1">
        <w:rPr>
          <w:sz w:val="24"/>
          <w:szCs w:val="24"/>
          <w:shd w:val="clear" w:color="auto" w:fill="FFFFFF"/>
        </w:rPr>
        <w:t>-</w:t>
      </w:r>
      <w:r w:rsidR="00A440BD" w:rsidRPr="005D0BC5">
        <w:rPr>
          <w:sz w:val="24"/>
          <w:szCs w:val="24"/>
          <w:shd w:val="clear" w:color="auto" w:fill="FFFFFF"/>
        </w:rPr>
        <w:t xml:space="preserve"> CREA e/ou Conselho de Arquitetura e Urbanismo </w:t>
      </w:r>
      <w:r w:rsidR="008A2EC1">
        <w:rPr>
          <w:sz w:val="24"/>
          <w:szCs w:val="24"/>
          <w:shd w:val="clear" w:color="auto" w:fill="FFFFFF"/>
        </w:rPr>
        <w:t>-</w:t>
      </w:r>
      <w:r w:rsidR="00A440BD" w:rsidRPr="005D0BC5">
        <w:rPr>
          <w:sz w:val="24"/>
          <w:szCs w:val="24"/>
          <w:shd w:val="clear" w:color="auto" w:fill="FFFFFF"/>
        </w:rPr>
        <w:t xml:space="preserve"> CAU, dentro de seu prazo de validade e com jurisdição na sua sede.</w:t>
      </w:r>
    </w:p>
    <w:p w14:paraId="3531E254" w14:textId="77777777" w:rsidR="00342EE2" w:rsidRPr="005D0BC5" w:rsidRDefault="00A440BD" w:rsidP="00DA6DD3">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55C47081" w14:textId="77777777" w:rsidR="00342EE2" w:rsidRPr="005D0BC5" w:rsidRDefault="00342EE2" w:rsidP="00DA6DD3">
      <w:pPr>
        <w:jc w:val="both"/>
        <w:rPr>
          <w:sz w:val="24"/>
          <w:szCs w:val="24"/>
          <w:shd w:val="clear" w:color="auto" w:fill="FFFFFF"/>
        </w:rPr>
      </w:pPr>
      <w:r w:rsidRPr="005D0BC5">
        <w:rPr>
          <w:sz w:val="24"/>
          <w:szCs w:val="24"/>
        </w:rPr>
        <w:t xml:space="preserve">b) </w:t>
      </w:r>
      <w:bookmarkStart w:id="31"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w:t>
      </w:r>
      <w:r w:rsidR="00F910D0" w:rsidRPr="005D0BC5">
        <w:rPr>
          <w:sz w:val="24"/>
          <w:szCs w:val="24"/>
          <w:shd w:val="clear" w:color="auto" w:fill="FFFFFF"/>
        </w:rPr>
        <w:lastRenderedPageBreak/>
        <w:t>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30"/>
    </w:p>
    <w:p w14:paraId="6C1CE358"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4B91A1B0" w14:textId="77777777" w:rsidTr="00DA6DD3">
        <w:tc>
          <w:tcPr>
            <w:tcW w:w="6096" w:type="dxa"/>
          </w:tcPr>
          <w:p w14:paraId="2B4AA90C" w14:textId="77777777" w:rsidR="00342EE2" w:rsidRPr="00967897" w:rsidRDefault="00342EE2" w:rsidP="00DA6DD3">
            <w:pPr>
              <w:tabs>
                <w:tab w:val="left" w:pos="0"/>
                <w:tab w:val="left" w:pos="1368"/>
              </w:tabs>
              <w:jc w:val="center"/>
              <w:rPr>
                <w:b/>
                <w:bCs/>
                <w:sz w:val="24"/>
                <w:szCs w:val="24"/>
              </w:rPr>
            </w:pPr>
            <w:r w:rsidRPr="00967897">
              <w:rPr>
                <w:sz w:val="24"/>
                <w:szCs w:val="24"/>
              </w:rPr>
              <w:tab/>
            </w:r>
            <w:r w:rsidRPr="00967897">
              <w:rPr>
                <w:b/>
                <w:bCs/>
                <w:sz w:val="24"/>
                <w:szCs w:val="24"/>
              </w:rPr>
              <w:t xml:space="preserve">DESCRIÇÃO </w:t>
            </w:r>
            <w:r w:rsidR="00F910D0" w:rsidRPr="00967897">
              <w:rPr>
                <w:b/>
                <w:bCs/>
                <w:sz w:val="24"/>
                <w:szCs w:val="24"/>
              </w:rPr>
              <w:t>OBJETO</w:t>
            </w:r>
          </w:p>
        </w:tc>
        <w:tc>
          <w:tcPr>
            <w:tcW w:w="2976" w:type="dxa"/>
          </w:tcPr>
          <w:p w14:paraId="6A43F16C" w14:textId="77777777" w:rsidR="00342EE2" w:rsidRPr="00967897" w:rsidRDefault="00342EE2" w:rsidP="00584E41">
            <w:pPr>
              <w:tabs>
                <w:tab w:val="left" w:pos="0"/>
              </w:tabs>
              <w:jc w:val="center"/>
              <w:rPr>
                <w:b/>
                <w:bCs/>
                <w:sz w:val="24"/>
                <w:szCs w:val="24"/>
              </w:rPr>
            </w:pPr>
            <w:r w:rsidRPr="00967897">
              <w:rPr>
                <w:b/>
                <w:bCs/>
                <w:sz w:val="24"/>
                <w:szCs w:val="24"/>
              </w:rPr>
              <w:t>QUANTIDADE MÍNIMA</w:t>
            </w:r>
          </w:p>
        </w:tc>
      </w:tr>
      <w:tr w:rsidR="00F910D0" w:rsidRPr="005D0BC5" w14:paraId="22219167" w14:textId="77777777" w:rsidTr="000E1F65">
        <w:tc>
          <w:tcPr>
            <w:tcW w:w="6096" w:type="dxa"/>
            <w:vAlign w:val="center"/>
          </w:tcPr>
          <w:p w14:paraId="2CF4B488" w14:textId="31993F02" w:rsidR="00342EE2" w:rsidRPr="00967897" w:rsidRDefault="002D136A" w:rsidP="000E1F65">
            <w:pPr>
              <w:suppressAutoHyphens w:val="0"/>
              <w:jc w:val="center"/>
              <w:rPr>
                <w:sz w:val="24"/>
                <w:szCs w:val="24"/>
                <w:highlight w:val="green"/>
              </w:rPr>
            </w:pPr>
            <w:r>
              <w:rPr>
                <w:sz w:val="24"/>
                <w:szCs w:val="24"/>
              </w:rPr>
              <w:t>Pavimentação em Concreto Betuminoso Usinado à Quente (CBUQ)</w:t>
            </w:r>
          </w:p>
        </w:tc>
        <w:tc>
          <w:tcPr>
            <w:tcW w:w="2976" w:type="dxa"/>
            <w:vAlign w:val="center"/>
          </w:tcPr>
          <w:p w14:paraId="42BE85D8" w14:textId="6984E4FE" w:rsidR="00342EE2" w:rsidRPr="00967897" w:rsidRDefault="002D136A" w:rsidP="000E1F65">
            <w:pPr>
              <w:suppressAutoHyphens w:val="0"/>
              <w:jc w:val="center"/>
              <w:rPr>
                <w:sz w:val="24"/>
                <w:szCs w:val="24"/>
                <w:highlight w:val="green"/>
              </w:rPr>
            </w:pPr>
            <w:r>
              <w:rPr>
                <w:sz w:val="24"/>
                <w:szCs w:val="24"/>
              </w:rPr>
              <w:t>2.198,96 toneladas</w:t>
            </w:r>
          </w:p>
        </w:tc>
      </w:tr>
    </w:tbl>
    <w:p w14:paraId="7CD3DF67" w14:textId="77777777" w:rsidR="00DA6DD3" w:rsidRDefault="00DA6DD3" w:rsidP="00DA6DD3">
      <w:pPr>
        <w:tabs>
          <w:tab w:val="left" w:pos="142"/>
        </w:tabs>
        <w:ind w:left="284"/>
        <w:jc w:val="both"/>
        <w:rPr>
          <w:sz w:val="24"/>
          <w:szCs w:val="24"/>
        </w:rPr>
      </w:pPr>
      <w:bookmarkStart w:id="32" w:name="_Hlk131067616"/>
      <w:bookmarkEnd w:id="31"/>
    </w:p>
    <w:p w14:paraId="672E5B17" w14:textId="594F9F1C" w:rsidR="003A69CF" w:rsidRPr="005D0BC5" w:rsidRDefault="00DA6DD3" w:rsidP="00DA6DD3">
      <w:pPr>
        <w:tabs>
          <w:tab w:val="left" w:pos="142"/>
        </w:tabs>
        <w:ind w:left="284"/>
        <w:jc w:val="both"/>
        <w:rPr>
          <w:sz w:val="24"/>
          <w:szCs w:val="24"/>
          <w:shd w:val="clear" w:color="auto" w:fill="FFFFFF"/>
        </w:rPr>
      </w:pPr>
      <w:r>
        <w:rPr>
          <w:sz w:val="24"/>
          <w:szCs w:val="24"/>
        </w:rPr>
        <w:t xml:space="preserve"> </w:t>
      </w:r>
      <w:r w:rsidR="007F5AEA" w:rsidRPr="005D0BC5">
        <w:rPr>
          <w:sz w:val="24"/>
          <w:szCs w:val="24"/>
        </w:rPr>
        <w:t>b.1</w:t>
      </w:r>
      <w:r w:rsidR="00342EE2" w:rsidRPr="005D0BC5">
        <w:rPr>
          <w:sz w:val="24"/>
          <w:szCs w:val="24"/>
        </w:rPr>
        <w:t>)</w:t>
      </w:r>
      <w:r w:rsidR="007F5AEA" w:rsidRPr="005D0BC5">
        <w:rPr>
          <w:sz w:val="24"/>
          <w:szCs w:val="24"/>
        </w:rPr>
        <w:t xml:space="preserve"> </w:t>
      </w:r>
      <w:r w:rsidR="00C92250" w:rsidRPr="00D15A5E">
        <w:rPr>
          <w:sz w:val="24"/>
          <w:szCs w:val="24"/>
        </w:rPr>
        <w:t>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r w:rsidR="007F5AEA" w:rsidRPr="005D0BC5">
        <w:rPr>
          <w:sz w:val="24"/>
          <w:szCs w:val="24"/>
          <w:shd w:val="clear" w:color="auto" w:fill="FFFFFF"/>
        </w:rPr>
        <w:t>.</w:t>
      </w:r>
    </w:p>
    <w:p w14:paraId="7869781D" w14:textId="77777777" w:rsidR="003A69CF" w:rsidRDefault="003A69CF" w:rsidP="00DA6DD3">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1CC2CB70" w14:textId="7870F9A0" w:rsidR="00F357CD" w:rsidRPr="00651B5A" w:rsidRDefault="00594531" w:rsidP="00F357CD">
      <w:pPr>
        <w:tabs>
          <w:tab w:val="left" w:pos="142"/>
        </w:tabs>
        <w:jc w:val="both"/>
        <w:rPr>
          <w:bCs/>
          <w:i/>
          <w:sz w:val="24"/>
          <w:szCs w:val="24"/>
          <w:highlight w:val="yellow"/>
        </w:rPr>
      </w:pPr>
      <w:r w:rsidRPr="00651B5A">
        <w:rPr>
          <w:sz w:val="24"/>
          <w:szCs w:val="24"/>
          <w:highlight w:val="yellow"/>
        </w:rPr>
        <w:t xml:space="preserve">d) </w:t>
      </w:r>
      <w:r w:rsidR="00F357CD" w:rsidRPr="00651B5A">
        <w:rPr>
          <w:b/>
          <w:iCs/>
          <w:sz w:val="24"/>
          <w:szCs w:val="24"/>
          <w:highlight w:val="yellow"/>
        </w:rPr>
        <w:t xml:space="preserve">Declaração </w:t>
      </w:r>
      <w:r w:rsidR="00F357CD" w:rsidRPr="00651B5A">
        <w:rPr>
          <w:bCs/>
          <w:iCs/>
          <w:sz w:val="24"/>
          <w:szCs w:val="24"/>
          <w:highlight w:val="yellow"/>
        </w:rPr>
        <w:t>de assinada pelo representante legal</w:t>
      </w:r>
      <w:r w:rsidR="00CC0FD8">
        <w:rPr>
          <w:bCs/>
          <w:iCs/>
          <w:sz w:val="24"/>
          <w:szCs w:val="24"/>
          <w:highlight w:val="yellow"/>
        </w:rPr>
        <w:t xml:space="preserve"> da proponente</w:t>
      </w:r>
      <w:r w:rsidR="00F357CD" w:rsidRPr="00651B5A">
        <w:rPr>
          <w:bCs/>
          <w:iCs/>
          <w:sz w:val="24"/>
          <w:szCs w:val="24"/>
          <w:highlight w:val="yellow"/>
        </w:rPr>
        <w:t xml:space="preserve"> e</w:t>
      </w:r>
      <w:r w:rsidR="00CC0FD8">
        <w:rPr>
          <w:bCs/>
          <w:iCs/>
          <w:sz w:val="24"/>
          <w:szCs w:val="24"/>
          <w:highlight w:val="yellow"/>
        </w:rPr>
        <w:t xml:space="preserve"> pelo</w:t>
      </w:r>
      <w:r w:rsidR="00F357CD" w:rsidRPr="00651B5A">
        <w:rPr>
          <w:bCs/>
          <w:iCs/>
          <w:sz w:val="24"/>
          <w:szCs w:val="24"/>
          <w:highlight w:val="yellow"/>
        </w:rPr>
        <w:t xml:space="preserve"> responsável técnico com CAT (</w:t>
      </w:r>
      <w:r w:rsidR="001319F5" w:rsidRPr="00651B5A">
        <w:rPr>
          <w:bCs/>
          <w:iCs/>
          <w:sz w:val="24"/>
          <w:szCs w:val="24"/>
          <w:highlight w:val="yellow"/>
        </w:rPr>
        <w:t>do responsável técnico da empresa responsável pela execução da obra</w:t>
      </w:r>
      <w:r w:rsidR="00F357CD" w:rsidRPr="00651B5A">
        <w:rPr>
          <w:bCs/>
          <w:iCs/>
          <w:sz w:val="24"/>
          <w:szCs w:val="24"/>
          <w:highlight w:val="yellow"/>
        </w:rPr>
        <w:t xml:space="preserve">) do proponente, de que a usina </w:t>
      </w:r>
      <w:r w:rsidR="001D6E7D" w:rsidRPr="00651B5A">
        <w:rPr>
          <w:bCs/>
          <w:iCs/>
          <w:sz w:val="24"/>
          <w:szCs w:val="24"/>
          <w:highlight w:val="yellow"/>
        </w:rPr>
        <w:t>utilizada</w:t>
      </w:r>
      <w:r w:rsidR="00F357CD" w:rsidRPr="00651B5A">
        <w:rPr>
          <w:bCs/>
          <w:iCs/>
          <w:sz w:val="24"/>
          <w:szCs w:val="24"/>
          <w:highlight w:val="yellow"/>
        </w:rPr>
        <w:t xml:space="preserve"> </w:t>
      </w:r>
      <w:r w:rsidR="001D6E7D" w:rsidRPr="00651B5A">
        <w:rPr>
          <w:bCs/>
          <w:iCs/>
          <w:sz w:val="24"/>
          <w:szCs w:val="24"/>
          <w:highlight w:val="yellow"/>
        </w:rPr>
        <w:t>para</w:t>
      </w:r>
      <w:r w:rsidR="00F357CD" w:rsidRPr="00651B5A">
        <w:rPr>
          <w:bCs/>
          <w:iCs/>
          <w:sz w:val="24"/>
          <w:szCs w:val="24"/>
          <w:highlight w:val="yellow"/>
        </w:rPr>
        <w:t xml:space="preserve"> produção da massa asfáltica esteja a no máximo 75Km de distância do perímetro urbano de Bela Vista da Caroba, </w:t>
      </w:r>
    </w:p>
    <w:p w14:paraId="4778C3AC" w14:textId="77777777" w:rsidR="00237576" w:rsidRPr="00237576" w:rsidRDefault="00237576" w:rsidP="00237576">
      <w:pPr>
        <w:tabs>
          <w:tab w:val="left" w:pos="142"/>
        </w:tabs>
        <w:jc w:val="both"/>
        <w:rPr>
          <w:b/>
          <w:bCs/>
          <w:iCs/>
          <w:sz w:val="24"/>
          <w:szCs w:val="24"/>
          <w:highlight w:val="yellow"/>
        </w:rPr>
      </w:pPr>
      <w:r w:rsidRPr="00237576">
        <w:rPr>
          <w:b/>
          <w:bCs/>
          <w:iCs/>
          <w:sz w:val="24"/>
          <w:szCs w:val="24"/>
          <w:highlight w:val="yellow"/>
        </w:rPr>
        <w:t>Referências Técnicas</w:t>
      </w:r>
    </w:p>
    <w:p w14:paraId="0068DA96" w14:textId="3EF6D170" w:rsidR="00651B5A" w:rsidRPr="00651B5A" w:rsidRDefault="00651B5A" w:rsidP="00237576">
      <w:pPr>
        <w:tabs>
          <w:tab w:val="left" w:pos="142"/>
        </w:tabs>
        <w:jc w:val="both"/>
        <w:rPr>
          <w:bCs/>
          <w:iCs/>
          <w:sz w:val="24"/>
          <w:szCs w:val="24"/>
          <w:highlight w:val="yellow"/>
        </w:rPr>
      </w:pPr>
      <w:r w:rsidRPr="00651B5A">
        <w:rPr>
          <w:bCs/>
          <w:iCs/>
          <w:sz w:val="24"/>
          <w:szCs w:val="24"/>
          <w:highlight w:val="yellow"/>
        </w:rPr>
        <w:t>Parecer técnico proferido pelo engenheiro municipal com base em:</w:t>
      </w:r>
    </w:p>
    <w:p w14:paraId="7EF7748C" w14:textId="575C0641" w:rsidR="00237576" w:rsidRPr="00237576" w:rsidRDefault="00237576" w:rsidP="00237576">
      <w:pPr>
        <w:tabs>
          <w:tab w:val="left" w:pos="142"/>
        </w:tabs>
        <w:jc w:val="both"/>
        <w:rPr>
          <w:bCs/>
          <w:iCs/>
          <w:sz w:val="24"/>
          <w:szCs w:val="24"/>
          <w:highlight w:val="yellow"/>
        </w:rPr>
      </w:pPr>
      <w:r w:rsidRPr="00237576">
        <w:rPr>
          <w:bCs/>
          <w:iCs/>
          <w:sz w:val="24"/>
          <w:szCs w:val="24"/>
          <w:highlight w:val="yellow"/>
        </w:rPr>
        <w:t>- Manual de Pavimentação do DNIT (2006), DNIT 031/2024-ES);</w:t>
      </w:r>
    </w:p>
    <w:p w14:paraId="0E9CF61B" w14:textId="74861838" w:rsidR="00F357CD" w:rsidRPr="00F357CD" w:rsidRDefault="00237576" w:rsidP="00F357CD">
      <w:pPr>
        <w:tabs>
          <w:tab w:val="left" w:pos="142"/>
        </w:tabs>
        <w:jc w:val="both"/>
        <w:rPr>
          <w:bCs/>
          <w:iCs/>
          <w:sz w:val="24"/>
          <w:szCs w:val="24"/>
        </w:rPr>
      </w:pPr>
      <w:r w:rsidRPr="00237576">
        <w:rPr>
          <w:bCs/>
          <w:iCs/>
          <w:sz w:val="24"/>
          <w:szCs w:val="24"/>
          <w:highlight w:val="yellow"/>
        </w:rPr>
        <w:t xml:space="preserve">- Especificações do DER-PR para CBUQ, DER/PR ES-P 21/7, Manual de execução de serviços rodoviários, Pavimentação Tomo III </w:t>
      </w:r>
      <w:r w:rsidR="00651B5A" w:rsidRPr="00651B5A">
        <w:rPr>
          <w:bCs/>
          <w:iCs/>
          <w:sz w:val="24"/>
          <w:szCs w:val="24"/>
          <w:highlight w:val="yellow"/>
        </w:rPr>
        <w:t>-</w:t>
      </w:r>
      <w:r w:rsidRPr="00237576">
        <w:rPr>
          <w:bCs/>
          <w:iCs/>
          <w:sz w:val="24"/>
          <w:szCs w:val="24"/>
          <w:highlight w:val="yellow"/>
        </w:rPr>
        <w:t xml:space="preserve"> 2023,</w:t>
      </w:r>
    </w:p>
    <w:p w14:paraId="369A175E" w14:textId="77777777" w:rsidR="00F357CD" w:rsidRPr="00F357CD" w:rsidRDefault="00F357CD" w:rsidP="00F357CD">
      <w:pPr>
        <w:tabs>
          <w:tab w:val="left" w:pos="142"/>
        </w:tabs>
        <w:jc w:val="both"/>
        <w:rPr>
          <w:b/>
          <w:iCs/>
          <w:sz w:val="24"/>
          <w:szCs w:val="24"/>
        </w:rPr>
      </w:pPr>
      <w:r w:rsidRPr="00F357CD">
        <w:rPr>
          <w:b/>
          <w:iCs/>
          <w:sz w:val="24"/>
          <w:szCs w:val="24"/>
          <w:highlight w:val="yellow"/>
        </w:rPr>
        <w:t>A Lei nº 14.133, de 1º de abril de 2021 prevê a possibilidade de aplicação de multas e até mesmo processos criminais contra as empresas e indivíduos envolvidos, essas penalidades visam garantir a transparência, a moralidade e a competitividade no processo licitatório.</w:t>
      </w:r>
    </w:p>
    <w:p w14:paraId="536E0E75" w14:textId="27969BB5" w:rsidR="00E94FD6" w:rsidRPr="00E157B7" w:rsidRDefault="00676EEF" w:rsidP="00E94FD6">
      <w:pPr>
        <w:tabs>
          <w:tab w:val="left" w:pos="142"/>
        </w:tabs>
        <w:jc w:val="both"/>
        <w:rPr>
          <w:sz w:val="24"/>
          <w:szCs w:val="24"/>
          <w:highlight w:val="yellow"/>
        </w:rPr>
      </w:pPr>
      <w:r w:rsidRPr="00E157B7">
        <w:rPr>
          <w:sz w:val="24"/>
          <w:szCs w:val="24"/>
          <w:highlight w:val="yellow"/>
        </w:rPr>
        <w:t>e)</w:t>
      </w:r>
      <w:r w:rsidR="00E94FD6" w:rsidRPr="00E157B7">
        <w:rPr>
          <w:sz w:val="24"/>
          <w:szCs w:val="24"/>
          <w:highlight w:val="yellow"/>
        </w:rPr>
        <w:t xml:space="preserve"> </w:t>
      </w:r>
      <w:r w:rsidR="00716469" w:rsidRPr="00E157B7">
        <w:rPr>
          <w:sz w:val="24"/>
          <w:szCs w:val="24"/>
          <w:highlight w:val="yellow"/>
        </w:rPr>
        <w:t xml:space="preserve">Apresentar a </w:t>
      </w:r>
      <w:r w:rsidR="00E94FD6" w:rsidRPr="00E157B7">
        <w:rPr>
          <w:sz w:val="24"/>
          <w:szCs w:val="24"/>
          <w:highlight w:val="yellow"/>
        </w:rPr>
        <w:t>Licença de Exploração de Pedreira da empresa fornecedora de pedras, vigente;</w:t>
      </w:r>
    </w:p>
    <w:p w14:paraId="1164BB48" w14:textId="0F078D99" w:rsidR="00E94FD6" w:rsidRPr="00E94FD6" w:rsidRDefault="00E94FD6" w:rsidP="00E94FD6">
      <w:pPr>
        <w:tabs>
          <w:tab w:val="left" w:pos="142"/>
        </w:tabs>
        <w:jc w:val="both"/>
        <w:rPr>
          <w:sz w:val="24"/>
          <w:szCs w:val="24"/>
        </w:rPr>
      </w:pPr>
      <w:r w:rsidRPr="00E157B7">
        <w:rPr>
          <w:sz w:val="24"/>
          <w:szCs w:val="24"/>
          <w:highlight w:val="yellow"/>
        </w:rPr>
        <w:t xml:space="preserve">f) </w:t>
      </w:r>
      <w:r w:rsidR="00716469" w:rsidRPr="00E157B7">
        <w:rPr>
          <w:sz w:val="24"/>
          <w:szCs w:val="24"/>
          <w:highlight w:val="yellow"/>
        </w:rPr>
        <w:t xml:space="preserve">Apresentar </w:t>
      </w:r>
      <w:r w:rsidRPr="00E157B7">
        <w:rPr>
          <w:sz w:val="24"/>
          <w:szCs w:val="24"/>
          <w:highlight w:val="yellow"/>
        </w:rPr>
        <w:t>Licença Ambiental (Licença Prévia/Licença de Instalação/Licença de Operação) de operação de Usina de Asfalto, vigente, da empresa fornecedora do CBUQ - Concreto Betuminoso Usinado à Quente, bem como o registro em órgão de classe do responsável técnico pela composição do CBUQ e</w:t>
      </w:r>
      <w:r w:rsidR="00716469" w:rsidRPr="00E157B7">
        <w:rPr>
          <w:sz w:val="24"/>
          <w:szCs w:val="24"/>
          <w:highlight w:val="yellow"/>
        </w:rPr>
        <w:t xml:space="preserve"> </w:t>
      </w:r>
      <w:r w:rsidRPr="00E157B7">
        <w:rPr>
          <w:sz w:val="24"/>
          <w:szCs w:val="24"/>
          <w:highlight w:val="yellow"/>
        </w:rPr>
        <w:t>cadastro no CTF/APP do IBAMA.</w:t>
      </w:r>
    </w:p>
    <w:p w14:paraId="19B84780" w14:textId="77777777" w:rsidR="00676EEF" w:rsidRPr="005D0BC5" w:rsidRDefault="00676EEF" w:rsidP="00DA6DD3">
      <w:pPr>
        <w:tabs>
          <w:tab w:val="left" w:pos="142"/>
        </w:tabs>
        <w:jc w:val="both"/>
        <w:rPr>
          <w:sz w:val="24"/>
          <w:szCs w:val="24"/>
        </w:rPr>
      </w:pPr>
    </w:p>
    <w:p w14:paraId="0131ECEC" w14:textId="77777777" w:rsidR="007F5AEA" w:rsidRPr="005D0BC5" w:rsidRDefault="007F5AEA" w:rsidP="00DA6DD3">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735ABAED" w14:textId="77777777" w:rsidR="0046364B" w:rsidRPr="005D0BC5" w:rsidRDefault="007F5AEA" w:rsidP="00DA6DD3">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7AC201D8" w14:textId="77777777" w:rsidR="0046364B" w:rsidRPr="005D0BC5" w:rsidRDefault="0046364B" w:rsidP="00DA6DD3">
      <w:pPr>
        <w:tabs>
          <w:tab w:val="left" w:pos="142"/>
        </w:tabs>
        <w:ind w:left="284"/>
        <w:jc w:val="both"/>
        <w:rPr>
          <w:sz w:val="24"/>
          <w:szCs w:val="24"/>
        </w:rPr>
      </w:pPr>
      <w:r w:rsidRPr="005D0BC5">
        <w:rPr>
          <w:sz w:val="24"/>
          <w:szCs w:val="24"/>
        </w:rPr>
        <w:t>a.1) O responsável indicado, para fins de comprovação da capacitação, deverá participar da obra objeto da licitação.</w:t>
      </w:r>
    </w:p>
    <w:p w14:paraId="7FCDA87C" w14:textId="5E1FAD29" w:rsidR="0046364B" w:rsidRPr="00BC29D3" w:rsidRDefault="0046364B" w:rsidP="00DA6DD3">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w:t>
      </w:r>
      <w:r w:rsidR="008A2EC1">
        <w:rPr>
          <w:sz w:val="24"/>
          <w:szCs w:val="24"/>
        </w:rPr>
        <w:t>-</w:t>
      </w:r>
      <w:r w:rsidR="00342EE2" w:rsidRPr="00BC29D3">
        <w:rPr>
          <w:sz w:val="24"/>
          <w:szCs w:val="24"/>
        </w:rPr>
        <w:t xml:space="preserve">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w:t>
      </w:r>
      <w:r w:rsidR="008A2EC1">
        <w:rPr>
          <w:sz w:val="24"/>
          <w:szCs w:val="24"/>
        </w:rPr>
        <w:t>-</w:t>
      </w:r>
      <w:r w:rsidR="00342EE2" w:rsidRPr="00BC29D3">
        <w:rPr>
          <w:sz w:val="24"/>
          <w:szCs w:val="24"/>
        </w:rPr>
        <w:t xml:space="preserve"> CREA e/ou Conselho de Arquitetura e Urbanismo </w:t>
      </w:r>
      <w:r w:rsidR="008A2EC1">
        <w:rPr>
          <w:sz w:val="24"/>
          <w:szCs w:val="24"/>
        </w:rPr>
        <w:t>-</w:t>
      </w:r>
      <w:r w:rsidR="00342EE2" w:rsidRPr="00BC29D3">
        <w:rPr>
          <w:sz w:val="24"/>
          <w:szCs w:val="24"/>
        </w:rPr>
        <w:t xml:space="preserve">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0FC5A858" w14:textId="77777777" w:rsidR="0046364B" w:rsidRPr="00BC29D3" w:rsidRDefault="0046364B" w:rsidP="00DA6DD3">
      <w:pPr>
        <w:tabs>
          <w:tab w:val="left" w:pos="142"/>
        </w:tabs>
        <w:jc w:val="both"/>
        <w:rPr>
          <w:sz w:val="24"/>
          <w:szCs w:val="24"/>
          <w:shd w:val="clear" w:color="auto" w:fill="FFFFFF"/>
        </w:rPr>
      </w:pPr>
      <w:r w:rsidRPr="00BC29D3">
        <w:rPr>
          <w:sz w:val="24"/>
          <w:szCs w:val="24"/>
        </w:rPr>
        <w:lastRenderedPageBreak/>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2CD7DEDC" w14:textId="77777777" w:rsidR="0046364B" w:rsidRPr="005D0BC5" w:rsidRDefault="0046364B" w:rsidP="00DA6DD3">
      <w:pPr>
        <w:tabs>
          <w:tab w:val="left" w:pos="142"/>
        </w:tabs>
        <w:ind w:left="851" w:hanging="284"/>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708D5BC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7A0815BF"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233742D7"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1A0BEEBA" w14:textId="77777777" w:rsidR="0046364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56D20706" w14:textId="77777777" w:rsidR="00C47E1B" w:rsidRPr="005D0BC5" w:rsidRDefault="0046364B" w:rsidP="00DA6DD3">
      <w:pPr>
        <w:tabs>
          <w:tab w:val="left" w:pos="142"/>
        </w:tabs>
        <w:ind w:left="851" w:hanging="284"/>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52644686" w14:textId="77777777" w:rsidR="00342EE2" w:rsidRPr="00677AB5" w:rsidRDefault="0046364B" w:rsidP="00DA6DD3">
      <w:pPr>
        <w:tabs>
          <w:tab w:val="left" w:pos="142"/>
          <w:tab w:val="left" w:pos="5103"/>
        </w:tabs>
        <w:jc w:val="both"/>
        <w:rPr>
          <w:sz w:val="24"/>
          <w:szCs w:val="24"/>
        </w:rPr>
      </w:pPr>
      <w:r w:rsidRPr="005D0BC5">
        <w:rPr>
          <w:sz w:val="24"/>
          <w:szCs w:val="24"/>
        </w:rPr>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6BF2583F" w14:textId="77777777" w:rsidR="00E308C8" w:rsidRPr="005D0BC5" w:rsidRDefault="0046364B" w:rsidP="00DA6DD3">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4B30535C" w14:textId="77777777" w:rsidR="00E308C8" w:rsidRPr="005D0BC5" w:rsidRDefault="00E308C8" w:rsidP="00DA6DD3">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w:t>
      </w:r>
      <w:r w:rsidR="00BF6879" w:rsidRPr="005D0BC5">
        <w:rPr>
          <w:sz w:val="24"/>
          <w:szCs w:val="24"/>
        </w:rPr>
        <w:t xml:space="preserve">técnico, </w:t>
      </w:r>
      <w:r w:rsidR="00BF6879">
        <w:rPr>
          <w:sz w:val="24"/>
          <w:szCs w:val="24"/>
        </w:rPr>
        <w:t>ou</w:t>
      </w:r>
      <w:r w:rsidRPr="005D0BC5">
        <w:rPr>
          <w:sz w:val="24"/>
          <w:szCs w:val="24"/>
        </w:rPr>
        <w:t xml:space="preserve"> utilização de seu acervo técnico, por mais de uma proponente. </w:t>
      </w:r>
    </w:p>
    <w:p w14:paraId="17FACE9C" w14:textId="77777777" w:rsidR="00E308C8" w:rsidRPr="005D0BC5" w:rsidRDefault="00E308C8" w:rsidP="00BF6879">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32"/>
    <w:p w14:paraId="0BD4F684" w14:textId="77777777" w:rsidR="00B91CEE" w:rsidRPr="005D0BC5" w:rsidRDefault="00B91CEE" w:rsidP="00BF6879">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0401D024" w14:textId="77777777" w:rsidR="00EF0F07" w:rsidRPr="005D0BC5" w:rsidRDefault="00B91CEE"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549AB2AB" w14:textId="3B524748" w:rsidR="00B91CEE" w:rsidRPr="005D0BC5" w:rsidRDefault="00EF0F07" w:rsidP="00BF6879">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8A2EC1">
        <w:rPr>
          <w:sz w:val="24"/>
          <w:szCs w:val="24"/>
        </w:rPr>
        <w:t>46</w:t>
      </w:r>
      <w:r w:rsidR="00B91CEE" w:rsidRPr="005D0BC5">
        <w:rPr>
          <w:sz w:val="24"/>
          <w:szCs w:val="24"/>
        </w:rPr>
        <w:t>)</w:t>
      </w:r>
      <w:r w:rsidR="008A2EC1">
        <w:rPr>
          <w:sz w:val="24"/>
          <w:szCs w:val="24"/>
        </w:rPr>
        <w:t>35571180</w:t>
      </w:r>
      <w:r w:rsidR="00EA56A9" w:rsidRPr="005D0BC5">
        <w:rPr>
          <w:sz w:val="24"/>
          <w:szCs w:val="24"/>
        </w:rPr>
        <w:t xml:space="preserve"> até o dia </w:t>
      </w:r>
      <w:r w:rsidR="00B91CEE" w:rsidRPr="005D0BC5">
        <w:rPr>
          <w:sz w:val="24"/>
          <w:szCs w:val="24"/>
        </w:rPr>
        <w:t xml:space="preserve"> </w:t>
      </w:r>
      <w:r w:rsidR="008A2EC1">
        <w:rPr>
          <w:sz w:val="24"/>
          <w:szCs w:val="24"/>
        </w:rPr>
        <w:t>13</w:t>
      </w:r>
      <w:r w:rsidR="00B91CEE" w:rsidRPr="005D0BC5">
        <w:rPr>
          <w:sz w:val="24"/>
          <w:szCs w:val="24"/>
        </w:rPr>
        <w:t>/</w:t>
      </w:r>
      <w:r w:rsidR="008A2EC1">
        <w:rPr>
          <w:sz w:val="24"/>
          <w:szCs w:val="24"/>
        </w:rPr>
        <w:t>11</w:t>
      </w:r>
      <w:r w:rsidR="00B91CEE" w:rsidRPr="005D0BC5">
        <w:rPr>
          <w:sz w:val="24"/>
          <w:szCs w:val="24"/>
        </w:rPr>
        <w:t>/</w:t>
      </w:r>
      <w:r w:rsidR="008A2EC1">
        <w:rPr>
          <w:sz w:val="24"/>
          <w:szCs w:val="24"/>
        </w:rPr>
        <w:t>2025</w:t>
      </w:r>
      <w:r w:rsidRPr="005D0BC5">
        <w:rPr>
          <w:sz w:val="24"/>
          <w:szCs w:val="24"/>
        </w:rPr>
        <w:t>.</w:t>
      </w:r>
    </w:p>
    <w:p w14:paraId="4DC52FCC" w14:textId="77777777" w:rsidR="00EF0F07" w:rsidRPr="00677AB5" w:rsidRDefault="00EF0F07"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20C7919C" w14:textId="77777777" w:rsidR="00B91CEE" w:rsidRPr="00677AB5" w:rsidRDefault="00B91CEE" w:rsidP="00BF6879">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2329C1C0" w14:textId="77777777" w:rsidR="00CA1D86" w:rsidRPr="00677AB5" w:rsidRDefault="00CA1D86" w:rsidP="00BF6879">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13FA9F72" w14:textId="77777777" w:rsidR="00CA1D86" w:rsidRPr="00677AB5" w:rsidRDefault="00CA1D86" w:rsidP="00BF6879">
      <w:pPr>
        <w:tabs>
          <w:tab w:val="left" w:pos="142"/>
        </w:tabs>
        <w:jc w:val="both"/>
        <w:rPr>
          <w:sz w:val="24"/>
          <w:szCs w:val="24"/>
        </w:rPr>
      </w:pPr>
      <w:r w:rsidRPr="00677AB5">
        <w:rPr>
          <w:b/>
          <w:bCs/>
          <w:sz w:val="24"/>
          <w:szCs w:val="24"/>
          <w:shd w:val="clear" w:color="auto" w:fill="FFFFFF"/>
        </w:rPr>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10C390D7" w14:textId="77777777" w:rsidR="00CA1D86" w:rsidRPr="00365F58" w:rsidRDefault="00CA1D86" w:rsidP="00BF6879">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399832F7" w14:textId="77777777" w:rsidR="00CA1D86" w:rsidRPr="00365F58" w:rsidRDefault="00CA1D86" w:rsidP="00BF6879">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1EE803AD" w14:textId="77777777" w:rsidR="00CA1D86" w:rsidRPr="00365F58" w:rsidRDefault="00CA1D86" w:rsidP="00CD4262">
      <w:pPr>
        <w:jc w:val="both"/>
        <w:rPr>
          <w:sz w:val="24"/>
          <w:szCs w:val="24"/>
          <w:shd w:val="clear" w:color="auto" w:fill="FFFFFF"/>
        </w:rPr>
      </w:pPr>
      <w:r w:rsidRPr="00365F58">
        <w:rPr>
          <w:sz w:val="24"/>
          <w:szCs w:val="24"/>
          <w:shd w:val="clear" w:color="auto" w:fill="FFFFFF"/>
        </w:rPr>
        <w:lastRenderedPageBreak/>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45E1C470" w14:textId="77777777" w:rsidR="00CA1D86" w:rsidRPr="00365F58" w:rsidRDefault="00CA1D86" w:rsidP="00CD4262">
      <w:pPr>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0139C632" w14:textId="77777777" w:rsidR="00342EE2" w:rsidRPr="00365F58" w:rsidRDefault="00063375" w:rsidP="00BF6879">
      <w:pPr>
        <w:jc w:val="both"/>
        <w:rPr>
          <w:sz w:val="24"/>
          <w:szCs w:val="24"/>
        </w:rPr>
      </w:pPr>
      <w:bookmarkStart w:id="33" w:name="_Hlk131067628"/>
      <w:r w:rsidRPr="00365F58">
        <w:rPr>
          <w:b/>
          <w:bCs/>
          <w:sz w:val="24"/>
          <w:szCs w:val="24"/>
        </w:rPr>
        <w:t>7</w:t>
      </w:r>
      <w:r w:rsidR="00342EE2" w:rsidRPr="00365F58">
        <w:rPr>
          <w:b/>
          <w:bCs/>
          <w:sz w:val="24"/>
          <w:szCs w:val="24"/>
        </w:rPr>
        <w:t>.5.4</w:t>
      </w:r>
      <w:r w:rsidR="00342EE2" w:rsidRPr="00365F58">
        <w:rPr>
          <w:sz w:val="24"/>
          <w:szCs w:val="24"/>
        </w:rPr>
        <w:t xml:space="preserve"> Quanto à Qualificação Econômico-Financeira:</w:t>
      </w:r>
      <w:bookmarkEnd w:id="33"/>
    </w:p>
    <w:p w14:paraId="207526E9" w14:textId="77777777" w:rsidR="002E4053" w:rsidRPr="00365F58" w:rsidRDefault="006918BC" w:rsidP="000B21D1">
      <w:pPr>
        <w:numPr>
          <w:ilvl w:val="0"/>
          <w:numId w:val="7"/>
        </w:numPr>
        <w:tabs>
          <w:tab w:val="left" w:pos="-709"/>
        </w:tabs>
        <w:ind w:left="284" w:hanging="284"/>
        <w:jc w:val="both"/>
        <w:rPr>
          <w:sz w:val="24"/>
          <w:szCs w:val="24"/>
        </w:rPr>
      </w:pPr>
      <w:bookmarkStart w:id="34" w:name="_Hlk131067651"/>
      <w:r w:rsidRPr="00365F58">
        <w:rPr>
          <w:sz w:val="24"/>
          <w:szCs w:val="24"/>
        </w:rPr>
        <w:t>P</w:t>
      </w:r>
      <w:r w:rsidR="00342EE2" w:rsidRPr="00365F58">
        <w:rPr>
          <w:sz w:val="24"/>
          <w:szCs w:val="24"/>
        </w:rPr>
        <w:t>rova de capacidade financeira, apresentando as demonstrações contábeis do</w:t>
      </w:r>
      <w:r w:rsidR="002E4053" w:rsidRPr="00365F58">
        <w:rPr>
          <w:sz w:val="24"/>
          <w:szCs w:val="24"/>
        </w:rPr>
        <w:t>s</w:t>
      </w:r>
      <w:r w:rsidR="00342EE2" w:rsidRPr="00365F58">
        <w:rPr>
          <w:sz w:val="24"/>
          <w:szCs w:val="24"/>
        </w:rPr>
        <w:t xml:space="preserve"> último</w:t>
      </w:r>
      <w:r w:rsidR="002E4053" w:rsidRPr="00365F58">
        <w:rPr>
          <w:sz w:val="24"/>
          <w:szCs w:val="24"/>
        </w:rPr>
        <w:t>s dois</w:t>
      </w:r>
      <w:r w:rsidR="00342EE2" w:rsidRPr="00365F58">
        <w:rPr>
          <w:sz w:val="24"/>
          <w:szCs w:val="24"/>
        </w:rPr>
        <w:t xml:space="preserve"> exercício</w:t>
      </w:r>
      <w:r w:rsidR="002E4053" w:rsidRPr="00365F58">
        <w:rPr>
          <w:sz w:val="24"/>
          <w:szCs w:val="24"/>
        </w:rPr>
        <w:t>s</w:t>
      </w:r>
      <w:r w:rsidR="00342EE2" w:rsidRPr="00365F58">
        <w:rPr>
          <w:sz w:val="24"/>
          <w:szCs w:val="24"/>
        </w:rPr>
        <w:t xml:space="preserve"> socia</w:t>
      </w:r>
      <w:r w:rsidR="002E4053" w:rsidRPr="00365F58">
        <w:rPr>
          <w:sz w:val="24"/>
          <w:szCs w:val="24"/>
        </w:rPr>
        <w:t>is</w:t>
      </w:r>
      <w:r w:rsidR="00342EE2" w:rsidRPr="00365F58">
        <w:rPr>
          <w:sz w:val="24"/>
          <w:szCs w:val="24"/>
        </w:rPr>
        <w:t>.</w:t>
      </w:r>
      <w:r w:rsidR="002E4053" w:rsidRPr="00365F58">
        <w:rPr>
          <w:sz w:val="24"/>
          <w:szCs w:val="24"/>
        </w:rPr>
        <w:t xml:space="preserve"> </w:t>
      </w:r>
      <w:r w:rsidR="00342EE2" w:rsidRPr="00365F58">
        <w:rPr>
          <w:sz w:val="24"/>
          <w:szCs w:val="24"/>
        </w:rPr>
        <w:t xml:space="preserve"> </w:t>
      </w:r>
    </w:p>
    <w:bookmarkEnd w:id="34"/>
    <w:p w14:paraId="49627BB5" w14:textId="77777777" w:rsidR="002F1918" w:rsidRPr="00365F58" w:rsidRDefault="002F1918" w:rsidP="000B21D1">
      <w:pPr>
        <w:pStyle w:val="Standard"/>
        <w:numPr>
          <w:ilvl w:val="0"/>
          <w:numId w:val="7"/>
        </w:numPr>
        <w:spacing w:after="0" w:line="240" w:lineRule="auto"/>
        <w:ind w:left="284" w:hanging="284"/>
        <w:jc w:val="both"/>
        <w:rPr>
          <w:rFonts w:ascii="Times New Roman" w:hAnsi="Times New Roman"/>
          <w:sz w:val="24"/>
          <w:szCs w:val="24"/>
        </w:rPr>
      </w:pPr>
      <w:r w:rsidRPr="00365F58">
        <w:rPr>
          <w:rFonts w:ascii="Times New Roman" w:hAnsi="Times New Roman"/>
          <w:sz w:val="24"/>
          <w:szCs w:val="24"/>
        </w:rPr>
        <w:t>A</w:t>
      </w:r>
      <w:r w:rsidR="006918BC" w:rsidRPr="00365F58">
        <w:rPr>
          <w:rFonts w:ascii="Times New Roman" w:hAnsi="Times New Roman"/>
          <w:sz w:val="24"/>
          <w:szCs w:val="24"/>
        </w:rPr>
        <w:t xml:space="preserve"> comprovação da situação financeira da empresa</w:t>
      </w:r>
      <w:r w:rsidR="00AD3E72" w:rsidRPr="00365F58">
        <w:rPr>
          <w:rFonts w:ascii="Times New Roman" w:hAnsi="Times New Roman"/>
          <w:sz w:val="24"/>
          <w:szCs w:val="24"/>
        </w:rPr>
        <w:t>, conforme Declaração de Capacidade Operacional Financeira (ANEXO X),</w:t>
      </w:r>
      <w:r w:rsidR="006918BC" w:rsidRPr="00365F58">
        <w:rPr>
          <w:rFonts w:ascii="Times New Roman" w:hAnsi="Times New Roman"/>
          <w:sz w:val="24"/>
          <w:szCs w:val="24"/>
        </w:rPr>
        <w:t xml:space="preserve"> será</w:t>
      </w:r>
      <w:r w:rsidR="006918BC" w:rsidRPr="00365F58">
        <w:rPr>
          <w:rFonts w:ascii="Times New Roman" w:hAnsi="Times New Roman"/>
          <w:sz w:val="24"/>
          <w:szCs w:val="24"/>
          <w:shd w:val="clear" w:color="auto" w:fill="FFFFFF"/>
        </w:rPr>
        <w:t xml:space="preserve"> avaliada pelos Índices de Liquidez Corrente (ILC), Liquidez Geral (ILG) e </w:t>
      </w:r>
      <w:r w:rsidRPr="00365F58">
        <w:rPr>
          <w:rFonts w:ascii="Times New Roman" w:hAnsi="Times New Roman"/>
          <w:sz w:val="24"/>
          <w:szCs w:val="24"/>
          <w:shd w:val="clear" w:color="auto" w:fill="FFFFFF"/>
        </w:rPr>
        <w:t>Solvência Geral</w:t>
      </w:r>
      <w:r w:rsidR="006918BC" w:rsidRPr="00365F58">
        <w:rPr>
          <w:rFonts w:ascii="Times New Roman" w:hAnsi="Times New Roman"/>
          <w:sz w:val="24"/>
          <w:szCs w:val="24"/>
          <w:shd w:val="clear" w:color="auto" w:fill="FFFFFF"/>
        </w:rPr>
        <w:t xml:space="preserve"> (</w:t>
      </w:r>
      <w:r w:rsidRPr="00365F58">
        <w:rPr>
          <w:rFonts w:ascii="Times New Roman" w:hAnsi="Times New Roman"/>
          <w:sz w:val="24"/>
          <w:szCs w:val="24"/>
          <w:shd w:val="clear" w:color="auto" w:fill="FFFFFF"/>
        </w:rPr>
        <w:t>ISG</w:t>
      </w:r>
      <w:r w:rsidR="006918BC" w:rsidRPr="00365F58">
        <w:rPr>
          <w:rFonts w:ascii="Times New Roman" w:hAnsi="Times New Roman"/>
          <w:sz w:val="24"/>
          <w:szCs w:val="24"/>
          <w:shd w:val="clear" w:color="auto" w:fill="FFFFFF"/>
        </w:rPr>
        <w:t>)</w:t>
      </w:r>
      <w:r w:rsidRPr="00365F58">
        <w:rPr>
          <w:rFonts w:ascii="Times New Roman" w:hAnsi="Times New Roman"/>
          <w:sz w:val="24"/>
          <w:szCs w:val="24"/>
          <w:shd w:val="clear" w:color="auto" w:fill="FFFFFF"/>
        </w:rPr>
        <w:t>:</w:t>
      </w:r>
      <w:r w:rsidR="006918BC" w:rsidRPr="00365F58">
        <w:rPr>
          <w:rFonts w:ascii="Times New Roman" w:hAnsi="Times New Roman"/>
          <w:sz w:val="24"/>
          <w:szCs w:val="24"/>
          <w:shd w:val="clear" w:color="auto" w:fill="FFFFFF"/>
        </w:rPr>
        <w:t xml:space="preserve"> </w:t>
      </w:r>
    </w:p>
    <w:p w14:paraId="6230A389" w14:textId="77777777" w:rsidR="002F1918" w:rsidRPr="00365F58" w:rsidRDefault="002F1918" w:rsidP="00584E41">
      <w:pPr>
        <w:ind w:left="1092"/>
        <w:jc w:val="both"/>
        <w:rPr>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18"/>
        <w:gridCol w:w="2835"/>
      </w:tblGrid>
      <w:tr w:rsidR="002F1918" w:rsidRPr="00365F58" w14:paraId="4E6C28BA" w14:textId="77777777" w:rsidTr="00CD4262">
        <w:tc>
          <w:tcPr>
            <w:tcW w:w="3119" w:type="dxa"/>
            <w:tcBorders>
              <w:top w:val="single" w:sz="4" w:space="0" w:color="000000"/>
              <w:left w:val="single" w:sz="4" w:space="0" w:color="000000"/>
              <w:bottom w:val="single" w:sz="4" w:space="0" w:color="000000"/>
            </w:tcBorders>
          </w:tcPr>
          <w:p w14:paraId="7EFE9994" w14:textId="77777777" w:rsidR="002F1918" w:rsidRPr="00365F58" w:rsidRDefault="002F1918" w:rsidP="00584E41">
            <w:pPr>
              <w:snapToGrid w:val="0"/>
              <w:jc w:val="center"/>
              <w:rPr>
                <w:sz w:val="24"/>
                <w:szCs w:val="24"/>
              </w:rPr>
            </w:pPr>
            <w:r w:rsidRPr="00365F58">
              <w:rPr>
                <w:sz w:val="24"/>
                <w:szCs w:val="24"/>
              </w:rPr>
              <w:t xml:space="preserve">(ILG) </w:t>
            </w:r>
          </w:p>
          <w:p w14:paraId="0856C8AB" w14:textId="77777777" w:rsidR="002F1918" w:rsidRPr="00365F58" w:rsidRDefault="002F1918" w:rsidP="00584E41">
            <w:pPr>
              <w:jc w:val="center"/>
              <w:rPr>
                <w:sz w:val="24"/>
                <w:szCs w:val="24"/>
              </w:rPr>
            </w:pPr>
            <w:r w:rsidRPr="00365F58">
              <w:rPr>
                <w:sz w:val="24"/>
                <w:szCs w:val="24"/>
              </w:rPr>
              <w:t>(valor maior que)</w:t>
            </w:r>
          </w:p>
        </w:tc>
        <w:tc>
          <w:tcPr>
            <w:tcW w:w="3118" w:type="dxa"/>
            <w:tcBorders>
              <w:top w:val="single" w:sz="4" w:space="0" w:color="000000"/>
              <w:left w:val="single" w:sz="4" w:space="0" w:color="000000"/>
              <w:bottom w:val="single" w:sz="4" w:space="0" w:color="000000"/>
            </w:tcBorders>
          </w:tcPr>
          <w:p w14:paraId="045CEC04" w14:textId="77777777" w:rsidR="002F1918" w:rsidRPr="00365F58" w:rsidRDefault="002F1918" w:rsidP="00584E41">
            <w:pPr>
              <w:snapToGrid w:val="0"/>
              <w:jc w:val="center"/>
              <w:rPr>
                <w:sz w:val="24"/>
                <w:szCs w:val="24"/>
              </w:rPr>
            </w:pPr>
            <w:r w:rsidRPr="00365F58">
              <w:rPr>
                <w:sz w:val="24"/>
                <w:szCs w:val="24"/>
              </w:rPr>
              <w:t xml:space="preserve">(ILC) </w:t>
            </w:r>
          </w:p>
          <w:p w14:paraId="7BD70926" w14:textId="77777777" w:rsidR="002F1918" w:rsidRPr="00365F58" w:rsidRDefault="002F1918" w:rsidP="00584E41">
            <w:pPr>
              <w:jc w:val="center"/>
              <w:rPr>
                <w:sz w:val="24"/>
                <w:szCs w:val="24"/>
              </w:rPr>
            </w:pPr>
            <w:r w:rsidRPr="00365F58">
              <w:rPr>
                <w:sz w:val="24"/>
                <w:szCs w:val="24"/>
              </w:rPr>
              <w:t>(valor maior que)</w:t>
            </w:r>
          </w:p>
        </w:tc>
        <w:tc>
          <w:tcPr>
            <w:tcW w:w="2835" w:type="dxa"/>
            <w:tcBorders>
              <w:top w:val="single" w:sz="4" w:space="0" w:color="000000"/>
              <w:left w:val="single" w:sz="4" w:space="0" w:color="000000"/>
              <w:bottom w:val="single" w:sz="4" w:space="0" w:color="000000"/>
              <w:right w:val="single" w:sz="4" w:space="0" w:color="000000"/>
            </w:tcBorders>
          </w:tcPr>
          <w:p w14:paraId="038703C0" w14:textId="77777777" w:rsidR="002F1918" w:rsidRPr="00365F58" w:rsidRDefault="002F1918" w:rsidP="00584E41">
            <w:pPr>
              <w:snapToGrid w:val="0"/>
              <w:jc w:val="center"/>
              <w:rPr>
                <w:sz w:val="24"/>
                <w:szCs w:val="24"/>
              </w:rPr>
            </w:pPr>
            <w:r w:rsidRPr="00365F58">
              <w:rPr>
                <w:sz w:val="24"/>
                <w:szCs w:val="24"/>
              </w:rPr>
              <w:t xml:space="preserve">(ISG) </w:t>
            </w:r>
          </w:p>
          <w:p w14:paraId="6DA7837C" w14:textId="77777777" w:rsidR="002F1918" w:rsidRPr="00365F58" w:rsidRDefault="002F1918" w:rsidP="00584E41">
            <w:pPr>
              <w:jc w:val="center"/>
              <w:rPr>
                <w:sz w:val="24"/>
                <w:szCs w:val="24"/>
              </w:rPr>
            </w:pPr>
            <w:r w:rsidRPr="00365F58">
              <w:rPr>
                <w:sz w:val="24"/>
                <w:szCs w:val="24"/>
              </w:rPr>
              <w:t>(valor maior que)</w:t>
            </w:r>
          </w:p>
        </w:tc>
      </w:tr>
      <w:tr w:rsidR="002F1918" w:rsidRPr="005D0BC5" w14:paraId="1CEAA49C" w14:textId="77777777" w:rsidTr="00CD4262">
        <w:tc>
          <w:tcPr>
            <w:tcW w:w="3119" w:type="dxa"/>
            <w:tcBorders>
              <w:left w:val="single" w:sz="4" w:space="0" w:color="000000"/>
              <w:bottom w:val="single" w:sz="4" w:space="0" w:color="000000"/>
            </w:tcBorders>
          </w:tcPr>
          <w:p w14:paraId="26634B01" w14:textId="77777777" w:rsidR="002F1918" w:rsidRPr="005D0BC5" w:rsidRDefault="002F1918" w:rsidP="00584E41">
            <w:pPr>
              <w:snapToGrid w:val="0"/>
              <w:jc w:val="center"/>
              <w:rPr>
                <w:b/>
                <w:sz w:val="24"/>
                <w:szCs w:val="24"/>
              </w:rPr>
            </w:pPr>
            <w:r w:rsidRPr="005D0BC5">
              <w:rPr>
                <w:b/>
                <w:sz w:val="24"/>
                <w:szCs w:val="24"/>
              </w:rPr>
              <w:t>1</w:t>
            </w:r>
          </w:p>
        </w:tc>
        <w:tc>
          <w:tcPr>
            <w:tcW w:w="3118" w:type="dxa"/>
            <w:tcBorders>
              <w:left w:val="single" w:sz="4" w:space="0" w:color="000000"/>
              <w:bottom w:val="single" w:sz="4" w:space="0" w:color="000000"/>
            </w:tcBorders>
          </w:tcPr>
          <w:p w14:paraId="4A411A43" w14:textId="77777777" w:rsidR="002F1918" w:rsidRPr="005D0BC5" w:rsidRDefault="002F1918" w:rsidP="00584E41">
            <w:pPr>
              <w:snapToGrid w:val="0"/>
              <w:jc w:val="center"/>
              <w:rPr>
                <w:b/>
                <w:sz w:val="24"/>
                <w:szCs w:val="24"/>
              </w:rPr>
            </w:pPr>
            <w:r w:rsidRPr="005D0BC5">
              <w:rPr>
                <w:b/>
                <w:sz w:val="24"/>
                <w:szCs w:val="24"/>
              </w:rPr>
              <w:t>1</w:t>
            </w:r>
          </w:p>
        </w:tc>
        <w:tc>
          <w:tcPr>
            <w:tcW w:w="2835" w:type="dxa"/>
            <w:tcBorders>
              <w:left w:val="single" w:sz="4" w:space="0" w:color="000000"/>
              <w:bottom w:val="single" w:sz="4" w:space="0" w:color="000000"/>
              <w:right w:val="single" w:sz="4" w:space="0" w:color="000000"/>
            </w:tcBorders>
          </w:tcPr>
          <w:p w14:paraId="3E995F52" w14:textId="77777777" w:rsidR="002F1918" w:rsidRPr="005D0BC5" w:rsidRDefault="002F1918" w:rsidP="00584E41">
            <w:pPr>
              <w:snapToGrid w:val="0"/>
              <w:jc w:val="center"/>
              <w:rPr>
                <w:b/>
                <w:sz w:val="24"/>
                <w:szCs w:val="24"/>
              </w:rPr>
            </w:pPr>
            <w:r w:rsidRPr="005D0BC5">
              <w:rPr>
                <w:b/>
                <w:sz w:val="24"/>
                <w:szCs w:val="24"/>
              </w:rPr>
              <w:t>1</w:t>
            </w:r>
          </w:p>
        </w:tc>
      </w:tr>
    </w:tbl>
    <w:p w14:paraId="70B9A3A6" w14:textId="77777777" w:rsidR="002F1918" w:rsidRPr="005D0BC5" w:rsidRDefault="002F1918" w:rsidP="00584E41">
      <w:pPr>
        <w:pStyle w:val="Standard"/>
        <w:spacing w:after="0" w:line="240" w:lineRule="auto"/>
        <w:jc w:val="both"/>
        <w:rPr>
          <w:rFonts w:ascii="Times New Roman" w:hAnsi="Times New Roman"/>
          <w:sz w:val="24"/>
          <w:szCs w:val="24"/>
        </w:rPr>
      </w:pPr>
    </w:p>
    <w:p w14:paraId="1CC8133D" w14:textId="77777777" w:rsidR="006918BC" w:rsidRPr="005D0BC5" w:rsidRDefault="002F1918" w:rsidP="00CD4262">
      <w:pPr>
        <w:pStyle w:val="Standard"/>
        <w:spacing w:after="0" w:line="240" w:lineRule="auto"/>
        <w:ind w:left="709"/>
        <w:jc w:val="both"/>
        <w:rPr>
          <w:rFonts w:ascii="Times New Roman" w:hAnsi="Times New Roman"/>
          <w:sz w:val="24"/>
          <w:szCs w:val="24"/>
        </w:rPr>
      </w:pPr>
      <w:r w:rsidRPr="005D0BC5">
        <w:rPr>
          <w:rFonts w:ascii="Times New Roman" w:hAnsi="Times New Roman"/>
          <w:sz w:val="24"/>
          <w:szCs w:val="24"/>
          <w:shd w:val="clear" w:color="auto" w:fill="FFFFFF"/>
        </w:rPr>
        <w:t xml:space="preserve">b.1) Os índices acima determinados são </w:t>
      </w:r>
      <w:r w:rsidR="006918BC" w:rsidRPr="005D0BC5">
        <w:rPr>
          <w:rFonts w:ascii="Times New Roman" w:hAnsi="Times New Roman"/>
          <w:sz w:val="24"/>
          <w:szCs w:val="24"/>
          <w:shd w:val="clear" w:color="auto" w:fill="FFFFFF"/>
        </w:rPr>
        <w:t>resultantes da aplicação das seguintes fórmulas:</w:t>
      </w:r>
    </w:p>
    <w:p w14:paraId="4296CF6C" w14:textId="77777777" w:rsidR="00A440BD" w:rsidRPr="005D0BC5"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EA027EB" w14:textId="77777777" w:rsidR="006918BC" w:rsidRPr="005D0BC5"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5D0BC5" w14:paraId="5EB5F96D" w14:textId="77777777" w:rsidTr="006918BC">
        <w:trPr>
          <w:cantSplit/>
        </w:trPr>
        <w:tc>
          <w:tcPr>
            <w:tcW w:w="849" w:type="dxa"/>
            <w:vMerge w:val="restart"/>
            <w:tcMar>
              <w:top w:w="0" w:type="dxa"/>
              <w:left w:w="70" w:type="dxa"/>
              <w:bottom w:w="0" w:type="dxa"/>
              <w:right w:w="70" w:type="dxa"/>
            </w:tcMar>
            <w:vAlign w:val="center"/>
            <w:hideMark/>
          </w:tcPr>
          <w:p w14:paraId="5128395D"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0F2D7A35"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w:t>
            </w:r>
          </w:p>
        </w:tc>
      </w:tr>
      <w:tr w:rsidR="007F5AEA" w:rsidRPr="005D0BC5" w14:paraId="6F596C8D" w14:textId="77777777" w:rsidTr="006918BC">
        <w:trPr>
          <w:cantSplit/>
        </w:trPr>
        <w:tc>
          <w:tcPr>
            <w:tcW w:w="2974" w:type="dxa"/>
            <w:vMerge/>
            <w:vAlign w:val="center"/>
            <w:hideMark/>
          </w:tcPr>
          <w:p w14:paraId="062EB0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484738C3"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w:t>
            </w:r>
          </w:p>
        </w:tc>
      </w:tr>
      <w:tr w:rsidR="007F5AEA" w:rsidRPr="005D0BC5" w14:paraId="097E1CD6" w14:textId="77777777" w:rsidTr="006918BC">
        <w:trPr>
          <w:cantSplit/>
        </w:trPr>
        <w:tc>
          <w:tcPr>
            <w:tcW w:w="2974" w:type="dxa"/>
            <w:gridSpan w:val="2"/>
            <w:tcMar>
              <w:top w:w="0" w:type="dxa"/>
              <w:left w:w="70" w:type="dxa"/>
              <w:bottom w:w="0" w:type="dxa"/>
              <w:right w:w="70" w:type="dxa"/>
            </w:tcMar>
            <w:vAlign w:val="center"/>
          </w:tcPr>
          <w:p w14:paraId="54A643A6"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24F5F0"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Índice de Liquidez Geral (ILG):</w:t>
      </w:r>
    </w:p>
    <w:p w14:paraId="12FBDADF"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661FC5A9" w14:textId="77777777" w:rsidTr="006918BC">
        <w:trPr>
          <w:cantSplit/>
        </w:trPr>
        <w:tc>
          <w:tcPr>
            <w:tcW w:w="849" w:type="dxa"/>
            <w:vMerge w:val="restart"/>
            <w:tcMar>
              <w:top w:w="0" w:type="dxa"/>
              <w:left w:w="70" w:type="dxa"/>
              <w:bottom w:w="0" w:type="dxa"/>
              <w:right w:w="70" w:type="dxa"/>
            </w:tcMar>
            <w:vAlign w:val="center"/>
            <w:hideMark/>
          </w:tcPr>
          <w:p w14:paraId="630858F4" w14:textId="77777777" w:rsidR="006918BC" w:rsidRPr="005D0BC5" w:rsidRDefault="006918BC"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2496E78"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Realizável a Longo Prazo</w:t>
            </w:r>
          </w:p>
        </w:tc>
      </w:tr>
      <w:tr w:rsidR="007F5AEA" w:rsidRPr="005D0BC5" w14:paraId="0E43CD29" w14:textId="77777777" w:rsidTr="006918BC">
        <w:trPr>
          <w:cantSplit/>
        </w:trPr>
        <w:tc>
          <w:tcPr>
            <w:tcW w:w="5243" w:type="dxa"/>
            <w:vMerge/>
            <w:vAlign w:val="center"/>
            <w:hideMark/>
          </w:tcPr>
          <w:p w14:paraId="6BEEDCF4"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459F6072" w14:textId="77777777" w:rsidR="006918BC" w:rsidRPr="005D0BC5" w:rsidRDefault="006918BC"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Passivo Circulante + Exigível à Longo Prazo</w:t>
            </w:r>
          </w:p>
        </w:tc>
      </w:tr>
      <w:tr w:rsidR="007F5AEA" w:rsidRPr="005D0BC5" w14:paraId="6FE0AEF8" w14:textId="77777777" w:rsidTr="006918BC">
        <w:trPr>
          <w:cantSplit/>
        </w:trPr>
        <w:tc>
          <w:tcPr>
            <w:tcW w:w="5243" w:type="dxa"/>
            <w:gridSpan w:val="2"/>
            <w:tcMar>
              <w:top w:w="0" w:type="dxa"/>
              <w:left w:w="70" w:type="dxa"/>
              <w:bottom w:w="0" w:type="dxa"/>
              <w:right w:w="70" w:type="dxa"/>
            </w:tcMar>
            <w:vAlign w:val="center"/>
          </w:tcPr>
          <w:p w14:paraId="5A2245E8"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19A54A32" w14:textId="77777777" w:rsidR="006918BC" w:rsidRPr="005D0BC5"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5D0BC5">
        <w:rPr>
          <w:rFonts w:ascii="Times New Roman" w:hAnsi="Times New Roman"/>
          <w:b/>
          <w:bCs/>
          <w:sz w:val="24"/>
          <w:szCs w:val="24"/>
          <w:shd w:val="clear" w:color="auto" w:fill="FFFFFF"/>
        </w:rPr>
        <w:t>Solvência Geral</w:t>
      </w:r>
      <w:r w:rsidR="006918BC" w:rsidRPr="005D0BC5">
        <w:rPr>
          <w:rFonts w:ascii="Times New Roman" w:hAnsi="Times New Roman"/>
          <w:b/>
          <w:bCs/>
          <w:sz w:val="24"/>
          <w:szCs w:val="24"/>
          <w:shd w:val="clear" w:color="auto" w:fill="FFFFFF"/>
        </w:rPr>
        <w:t xml:space="preserve"> (</w:t>
      </w:r>
      <w:r w:rsidRPr="005D0BC5">
        <w:rPr>
          <w:rFonts w:ascii="Times New Roman" w:hAnsi="Times New Roman"/>
          <w:b/>
          <w:bCs/>
          <w:sz w:val="24"/>
          <w:szCs w:val="24"/>
          <w:shd w:val="clear" w:color="auto" w:fill="FFFFFF"/>
        </w:rPr>
        <w:t>ISG</w:t>
      </w:r>
      <w:r w:rsidR="006918BC" w:rsidRPr="005D0BC5">
        <w:rPr>
          <w:rFonts w:ascii="Times New Roman" w:hAnsi="Times New Roman"/>
          <w:b/>
          <w:bCs/>
          <w:sz w:val="24"/>
          <w:szCs w:val="24"/>
          <w:shd w:val="clear" w:color="auto" w:fill="FFFFFF"/>
        </w:rPr>
        <w:t>):</w:t>
      </w:r>
    </w:p>
    <w:p w14:paraId="751C1B6E" w14:textId="77777777" w:rsidR="006918BC" w:rsidRPr="005D0BC5"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5D0BC5" w14:paraId="464412A2" w14:textId="77777777" w:rsidTr="00A440BD">
        <w:trPr>
          <w:cantSplit/>
        </w:trPr>
        <w:tc>
          <w:tcPr>
            <w:tcW w:w="850" w:type="dxa"/>
            <w:vMerge w:val="restart"/>
            <w:tcMar>
              <w:top w:w="0" w:type="dxa"/>
              <w:left w:w="70" w:type="dxa"/>
              <w:bottom w:w="0" w:type="dxa"/>
              <w:right w:w="70" w:type="dxa"/>
            </w:tcMar>
            <w:vAlign w:val="center"/>
            <w:hideMark/>
          </w:tcPr>
          <w:p w14:paraId="52553ECD" w14:textId="77777777" w:rsidR="006918BC" w:rsidRPr="005D0BC5" w:rsidRDefault="002F1918" w:rsidP="00584E41">
            <w:pPr>
              <w:pStyle w:val="Standard"/>
              <w:spacing w:after="0" w:line="240" w:lineRule="auto"/>
              <w:ind w:left="85"/>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ISG</w:t>
            </w:r>
            <w:r w:rsidR="006918BC" w:rsidRPr="005D0BC5">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2B57116B"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Ativo Circulante + Ativo Permanente</w:t>
            </w:r>
            <w:r w:rsidR="006918BC" w:rsidRPr="005D0BC5">
              <w:rPr>
                <w:rFonts w:ascii="Times New Roman" w:hAnsi="Times New Roman"/>
                <w:sz w:val="24"/>
                <w:szCs w:val="24"/>
                <w:shd w:val="clear" w:color="auto" w:fill="FFFFFF"/>
                <w:lang w:bidi="hi-IN"/>
              </w:rPr>
              <w:t xml:space="preserve"> + </w:t>
            </w:r>
            <w:r w:rsidRPr="005D0BC5">
              <w:rPr>
                <w:rFonts w:ascii="Times New Roman" w:hAnsi="Times New Roman"/>
                <w:sz w:val="24"/>
                <w:szCs w:val="24"/>
                <w:shd w:val="clear" w:color="auto" w:fill="FFFFFF"/>
                <w:lang w:bidi="hi-IN"/>
              </w:rPr>
              <w:t>Realizável</w:t>
            </w:r>
            <w:r w:rsidR="006918BC" w:rsidRPr="005D0BC5">
              <w:rPr>
                <w:rFonts w:ascii="Times New Roman" w:hAnsi="Times New Roman"/>
                <w:sz w:val="24"/>
                <w:szCs w:val="24"/>
                <w:shd w:val="clear" w:color="auto" w:fill="FFFFFF"/>
                <w:lang w:bidi="hi-IN"/>
              </w:rPr>
              <w:t xml:space="preserve"> a Longo Prazo</w:t>
            </w:r>
          </w:p>
        </w:tc>
      </w:tr>
      <w:tr w:rsidR="007F5AEA" w:rsidRPr="005D0BC5" w14:paraId="5D69F210" w14:textId="77777777" w:rsidTr="00A440BD">
        <w:trPr>
          <w:cantSplit/>
        </w:trPr>
        <w:tc>
          <w:tcPr>
            <w:tcW w:w="850" w:type="dxa"/>
            <w:vMerge/>
            <w:vAlign w:val="center"/>
            <w:hideMark/>
          </w:tcPr>
          <w:p w14:paraId="3C8BA5BF" w14:textId="77777777" w:rsidR="006918BC" w:rsidRPr="005D0BC5"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54626282" w14:textId="77777777" w:rsidR="006918BC" w:rsidRPr="005D0BC5" w:rsidRDefault="002F1918" w:rsidP="00584E41">
            <w:pPr>
              <w:pStyle w:val="Standard"/>
              <w:spacing w:after="0" w:line="240" w:lineRule="auto"/>
              <w:jc w:val="center"/>
              <w:rPr>
                <w:rFonts w:ascii="Times New Roman" w:hAnsi="Times New Roman"/>
                <w:sz w:val="24"/>
                <w:szCs w:val="24"/>
                <w:shd w:val="clear" w:color="auto" w:fill="FFFFFF"/>
                <w:lang w:bidi="hi-IN"/>
              </w:rPr>
            </w:pPr>
            <w:r w:rsidRPr="005D0BC5">
              <w:rPr>
                <w:rFonts w:ascii="Times New Roman" w:hAnsi="Times New Roman"/>
                <w:sz w:val="24"/>
                <w:szCs w:val="24"/>
                <w:shd w:val="clear" w:color="auto" w:fill="FFFFFF"/>
                <w:lang w:bidi="hi-IN"/>
              </w:rPr>
              <w:t xml:space="preserve">Passivo Circulante + </w:t>
            </w:r>
            <w:r w:rsidR="00A440BD" w:rsidRPr="005D0BC5">
              <w:rPr>
                <w:rFonts w:ascii="Times New Roman" w:hAnsi="Times New Roman"/>
                <w:sz w:val="24"/>
                <w:szCs w:val="24"/>
                <w:shd w:val="clear" w:color="auto" w:fill="FFFFFF"/>
                <w:lang w:bidi="hi-IN"/>
              </w:rPr>
              <w:t>Exigível a longo prazo</w:t>
            </w:r>
          </w:p>
        </w:tc>
      </w:tr>
      <w:tr w:rsidR="007F5AEA" w:rsidRPr="005D0BC5" w14:paraId="513059D9" w14:textId="77777777" w:rsidTr="00A440BD">
        <w:trPr>
          <w:cantSplit/>
        </w:trPr>
        <w:tc>
          <w:tcPr>
            <w:tcW w:w="5250" w:type="dxa"/>
            <w:gridSpan w:val="2"/>
            <w:tcMar>
              <w:top w:w="0" w:type="dxa"/>
              <w:left w:w="70" w:type="dxa"/>
              <w:bottom w:w="0" w:type="dxa"/>
              <w:right w:w="70" w:type="dxa"/>
            </w:tcMar>
            <w:vAlign w:val="center"/>
          </w:tcPr>
          <w:p w14:paraId="44782BAD" w14:textId="77777777" w:rsidR="006918BC" w:rsidRPr="005D0BC5"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46F3B70B" w14:textId="77777777" w:rsidR="00A440BD" w:rsidRPr="005D0BC5" w:rsidRDefault="00A440BD" w:rsidP="00584E41">
      <w:pPr>
        <w:tabs>
          <w:tab w:val="left" w:pos="-709"/>
        </w:tabs>
        <w:jc w:val="both"/>
        <w:rPr>
          <w:sz w:val="24"/>
          <w:szCs w:val="24"/>
        </w:rPr>
      </w:pPr>
      <w:r w:rsidRPr="005D0BC5">
        <w:rPr>
          <w:sz w:val="24"/>
          <w:szCs w:val="24"/>
        </w:rPr>
        <w:t>sendo:</w:t>
      </w:r>
    </w:p>
    <w:p w14:paraId="0EC1F957" w14:textId="77777777" w:rsidR="00A440BD" w:rsidRPr="005D0BC5" w:rsidRDefault="00A440BD" w:rsidP="00584E41">
      <w:pPr>
        <w:tabs>
          <w:tab w:val="left" w:pos="-709"/>
        </w:tabs>
        <w:jc w:val="both"/>
        <w:rPr>
          <w:sz w:val="24"/>
          <w:szCs w:val="24"/>
        </w:rPr>
      </w:pPr>
    </w:p>
    <w:p w14:paraId="42873800" w14:textId="77777777" w:rsidR="00A440BD" w:rsidRPr="005D0BC5" w:rsidRDefault="00A440BD" w:rsidP="00CD4262">
      <w:pPr>
        <w:tabs>
          <w:tab w:val="left" w:pos="-709"/>
          <w:tab w:val="left" w:pos="567"/>
        </w:tabs>
        <w:jc w:val="both"/>
        <w:rPr>
          <w:sz w:val="24"/>
          <w:szCs w:val="24"/>
        </w:rPr>
      </w:pPr>
      <w:r w:rsidRPr="005D0BC5">
        <w:rPr>
          <w:sz w:val="24"/>
          <w:szCs w:val="24"/>
        </w:rPr>
        <w:t xml:space="preserve">AC - ativo circulante                       PC - passivo circulante                    AP - ativo permanente    </w:t>
      </w:r>
    </w:p>
    <w:p w14:paraId="587C3715" w14:textId="77777777" w:rsidR="00A440BD" w:rsidRPr="005D0BC5" w:rsidRDefault="00A440BD" w:rsidP="00584E41">
      <w:pPr>
        <w:tabs>
          <w:tab w:val="left" w:pos="-709"/>
        </w:tabs>
        <w:jc w:val="both"/>
        <w:rPr>
          <w:sz w:val="24"/>
          <w:szCs w:val="24"/>
        </w:rPr>
      </w:pPr>
      <w:r w:rsidRPr="005D0BC5">
        <w:rPr>
          <w:sz w:val="24"/>
          <w:szCs w:val="24"/>
        </w:rPr>
        <w:t>RLP - realizável a longo prazo        ELP    - exigível a longo prazo</w:t>
      </w:r>
    </w:p>
    <w:p w14:paraId="305A0DBA" w14:textId="77777777" w:rsidR="00342EE2" w:rsidRPr="005D0BC5" w:rsidRDefault="00342EE2" w:rsidP="00584E41">
      <w:pPr>
        <w:tabs>
          <w:tab w:val="left" w:pos="-709"/>
        </w:tabs>
        <w:jc w:val="both"/>
        <w:rPr>
          <w:b/>
          <w:sz w:val="24"/>
          <w:szCs w:val="24"/>
        </w:rPr>
      </w:pPr>
    </w:p>
    <w:p w14:paraId="09CD5E08" w14:textId="77777777" w:rsidR="002E4053" w:rsidRPr="005D0BC5" w:rsidRDefault="00BF6879" w:rsidP="00CD4262">
      <w:pPr>
        <w:tabs>
          <w:tab w:val="left" w:pos="-709"/>
          <w:tab w:val="left" w:pos="709"/>
        </w:tabs>
        <w:jc w:val="both"/>
        <w:rPr>
          <w:bCs/>
          <w:sz w:val="24"/>
          <w:szCs w:val="24"/>
        </w:rPr>
      </w:pPr>
      <w:r>
        <w:rPr>
          <w:bCs/>
          <w:sz w:val="24"/>
          <w:szCs w:val="24"/>
        </w:rPr>
        <w:t xml:space="preserve">            </w:t>
      </w:r>
      <w:r w:rsidR="002E4053" w:rsidRPr="005D0BC5">
        <w:rPr>
          <w:bCs/>
          <w:sz w:val="24"/>
          <w:szCs w:val="24"/>
        </w:rPr>
        <w:t>b.</w:t>
      </w:r>
      <w:r w:rsidR="002F1918" w:rsidRPr="005D0BC5">
        <w:rPr>
          <w:bCs/>
          <w:sz w:val="24"/>
          <w:szCs w:val="24"/>
        </w:rPr>
        <w:t>2</w:t>
      </w:r>
      <w:r w:rsidR="002E4053" w:rsidRPr="005D0BC5">
        <w:rPr>
          <w:bCs/>
          <w:sz w:val="24"/>
          <w:szCs w:val="24"/>
        </w:rPr>
        <w:t xml:space="preserve">) </w:t>
      </w:r>
      <w:r w:rsidR="00342EE2" w:rsidRPr="005D0BC5">
        <w:rPr>
          <w:bCs/>
          <w:sz w:val="24"/>
          <w:szCs w:val="24"/>
        </w:rPr>
        <w:t>Os índices deverão ser apresentados com 2 (duas) casas decimais, desprezando-se as demais</w:t>
      </w:r>
      <w:r w:rsidR="00A03226" w:rsidRPr="005D0BC5">
        <w:rPr>
          <w:bCs/>
          <w:sz w:val="24"/>
          <w:szCs w:val="24"/>
        </w:rPr>
        <w:t>.</w:t>
      </w:r>
    </w:p>
    <w:p w14:paraId="269D1AFF" w14:textId="77777777" w:rsidR="002F1918" w:rsidRPr="005D0BC5" w:rsidRDefault="002E4053" w:rsidP="00CD4262">
      <w:pPr>
        <w:tabs>
          <w:tab w:val="left" w:pos="-709"/>
        </w:tabs>
        <w:ind w:firstLine="709"/>
        <w:jc w:val="both"/>
        <w:rPr>
          <w:b/>
          <w:sz w:val="24"/>
          <w:szCs w:val="24"/>
        </w:rPr>
      </w:pPr>
      <w:r w:rsidRPr="005D0BC5">
        <w:rPr>
          <w:sz w:val="24"/>
          <w:szCs w:val="24"/>
        </w:rPr>
        <w:t xml:space="preserve">b. </w:t>
      </w:r>
      <w:r w:rsidR="002F1918" w:rsidRPr="005D0BC5">
        <w:rPr>
          <w:sz w:val="24"/>
          <w:szCs w:val="24"/>
        </w:rPr>
        <w:t>3</w:t>
      </w:r>
      <w:r w:rsidRPr="005D0BC5">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5D0BC5">
        <w:rPr>
          <w:sz w:val="24"/>
          <w:szCs w:val="24"/>
        </w:rPr>
        <w:t>Edital</w:t>
      </w:r>
      <w:r w:rsidRPr="005D0BC5">
        <w:rPr>
          <w:sz w:val="24"/>
          <w:szCs w:val="24"/>
        </w:rPr>
        <w:t>.</w:t>
      </w:r>
      <w:r w:rsidR="00342EE2" w:rsidRPr="005D0BC5">
        <w:rPr>
          <w:b/>
          <w:sz w:val="24"/>
          <w:szCs w:val="24"/>
        </w:rPr>
        <w:t xml:space="preserve"> </w:t>
      </w:r>
    </w:p>
    <w:p w14:paraId="7421640D" w14:textId="77777777" w:rsidR="003A69CF" w:rsidRPr="005D0BC5" w:rsidRDefault="002F1918" w:rsidP="00F6471C">
      <w:pPr>
        <w:tabs>
          <w:tab w:val="left" w:pos="-709"/>
        </w:tabs>
        <w:ind w:firstLine="709"/>
        <w:jc w:val="both"/>
        <w:rPr>
          <w:sz w:val="24"/>
          <w:szCs w:val="24"/>
          <w:lang w:eastAsia="pt-BR"/>
        </w:rPr>
      </w:pPr>
      <w:r w:rsidRPr="005D0BC5">
        <w:rPr>
          <w:bCs/>
          <w:sz w:val="24"/>
          <w:szCs w:val="24"/>
        </w:rPr>
        <w:lastRenderedPageBreak/>
        <w:t xml:space="preserve">b.4) </w:t>
      </w:r>
      <w:r w:rsidRPr="005D0BC5">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5D0BC5">
        <w:rPr>
          <w:sz w:val="24"/>
          <w:szCs w:val="24"/>
          <w:lang w:eastAsia="pt-BR"/>
        </w:rPr>
        <w:t>.</w:t>
      </w:r>
    </w:p>
    <w:p w14:paraId="40084880" w14:textId="77777777" w:rsidR="00342EE2" w:rsidRPr="005D0BC5" w:rsidRDefault="00BF6879" w:rsidP="00BF6879">
      <w:pPr>
        <w:tabs>
          <w:tab w:val="left" w:pos="-709"/>
        </w:tabs>
        <w:jc w:val="both"/>
        <w:rPr>
          <w:sz w:val="24"/>
          <w:szCs w:val="24"/>
          <w:lang w:eastAsia="pt-BR"/>
        </w:rPr>
      </w:pPr>
      <w:r>
        <w:rPr>
          <w:sz w:val="24"/>
          <w:szCs w:val="24"/>
          <w:lang w:eastAsia="pt-BR"/>
        </w:rPr>
        <w:t xml:space="preserve">             </w:t>
      </w:r>
      <w:r w:rsidR="003A69CF" w:rsidRPr="005D0BC5">
        <w:rPr>
          <w:sz w:val="24"/>
          <w:szCs w:val="24"/>
          <w:lang w:eastAsia="pt-BR"/>
        </w:rPr>
        <w:t xml:space="preserve">b.5) A Declaração de Capacidade Operacional Financeira demonstrará </w:t>
      </w:r>
      <w:r w:rsidR="003A69CF" w:rsidRPr="005D0BC5">
        <w:rPr>
          <w:sz w:val="24"/>
          <w:szCs w:val="24"/>
        </w:rPr>
        <w:t xml:space="preserve">a </w:t>
      </w:r>
      <w:r w:rsidR="003A69CF" w:rsidRPr="005D0BC5">
        <w:rPr>
          <w:color w:val="000000"/>
          <w:sz w:val="24"/>
          <w:szCs w:val="24"/>
        </w:rPr>
        <w:t>relação dos compromissos assumidos pelo licitante que importem em diminuição de sua capacidade econômico-financeira, excluídas parcelas já executadas de contratos firmados.</w:t>
      </w:r>
    </w:p>
    <w:p w14:paraId="18D2210E" w14:textId="77777777" w:rsidR="00342EE2" w:rsidRPr="005D0BC5" w:rsidRDefault="002E4053" w:rsidP="00584E41">
      <w:pPr>
        <w:tabs>
          <w:tab w:val="left" w:pos="0"/>
        </w:tabs>
        <w:jc w:val="both"/>
        <w:rPr>
          <w:sz w:val="24"/>
          <w:szCs w:val="24"/>
        </w:rPr>
      </w:pPr>
      <w:bookmarkStart w:id="35" w:name="_Hlk131083201"/>
      <w:bookmarkStart w:id="36" w:name="_Hlk131067692"/>
      <w:r w:rsidRPr="005D0BC5">
        <w:rPr>
          <w:sz w:val="24"/>
          <w:szCs w:val="24"/>
        </w:rPr>
        <w:t>c</w:t>
      </w:r>
      <w:r w:rsidR="00342EE2" w:rsidRPr="005D0BC5">
        <w:rPr>
          <w:sz w:val="24"/>
          <w:szCs w:val="24"/>
        </w:rPr>
        <w:t>) balanço patrimonial, demonstração de resultado de exercício e demais demonstrações contábeis dos 2 (dois) últimos exercícios sociais.</w:t>
      </w:r>
    </w:p>
    <w:p w14:paraId="504AE5A9"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4595A7C" w14:textId="77777777" w:rsidR="00342EE2" w:rsidRPr="005D0BC5" w:rsidRDefault="00342EE2" w:rsidP="00584E41">
      <w:pPr>
        <w:tabs>
          <w:tab w:val="left" w:pos="0"/>
        </w:tabs>
        <w:jc w:val="both"/>
        <w:rPr>
          <w:sz w:val="24"/>
          <w:szCs w:val="24"/>
        </w:rPr>
      </w:pPr>
      <w:r w:rsidRPr="005D0BC5">
        <w:rPr>
          <w:sz w:val="24"/>
          <w:szCs w:val="24"/>
        </w:rPr>
        <w:tab/>
      </w:r>
      <w:r w:rsidR="00BF6879">
        <w:rPr>
          <w:sz w:val="24"/>
          <w:szCs w:val="24"/>
        </w:rPr>
        <w:t xml:space="preserve">        </w:t>
      </w:r>
      <w:r w:rsidR="002E4053" w:rsidRPr="005D0BC5">
        <w:rPr>
          <w:sz w:val="24"/>
          <w:szCs w:val="24"/>
        </w:rPr>
        <w:t>c</w:t>
      </w:r>
      <w:r w:rsidRPr="005D0BC5">
        <w:rPr>
          <w:sz w:val="24"/>
          <w:szCs w:val="24"/>
        </w:rPr>
        <w:t>.2) O balanço das sociedades anônimas ou por ações deverá ser apresentado em publicação no Diário Oficial. O(</w:t>
      </w:r>
      <w:r w:rsidRPr="005D0BC5">
        <w:rPr>
          <w:i/>
          <w:sz w:val="24"/>
          <w:szCs w:val="24"/>
        </w:rPr>
        <w:t>s</w:t>
      </w:r>
      <w:r w:rsidRPr="005D0BC5">
        <w:rPr>
          <w:sz w:val="24"/>
          <w:szCs w:val="24"/>
        </w:rPr>
        <w:t>) mesmo(</w:t>
      </w:r>
      <w:r w:rsidRPr="005D0BC5">
        <w:rPr>
          <w:i/>
          <w:sz w:val="24"/>
          <w:szCs w:val="24"/>
        </w:rPr>
        <w:t>s</w:t>
      </w:r>
      <w:r w:rsidRPr="005D0BC5">
        <w:rPr>
          <w:sz w:val="24"/>
          <w:szCs w:val="24"/>
        </w:rPr>
        <w:t>) deverá(</w:t>
      </w:r>
      <w:r w:rsidRPr="005D0BC5">
        <w:rPr>
          <w:i/>
          <w:sz w:val="24"/>
          <w:szCs w:val="24"/>
        </w:rPr>
        <w:t>ão</w:t>
      </w:r>
      <w:r w:rsidRPr="005D0BC5">
        <w:rPr>
          <w:sz w:val="24"/>
          <w:szCs w:val="24"/>
        </w:rPr>
        <w:t>) ser assinado(</w:t>
      </w:r>
      <w:r w:rsidRPr="005D0BC5">
        <w:rPr>
          <w:i/>
          <w:sz w:val="24"/>
          <w:szCs w:val="24"/>
        </w:rPr>
        <w:t>s</w:t>
      </w:r>
      <w:r w:rsidRPr="005D0BC5">
        <w:rPr>
          <w:sz w:val="24"/>
          <w:szCs w:val="24"/>
        </w:rPr>
        <w:t>) por profissional da contabilidade registrado no Conselho Regional de Contabilidade.</w:t>
      </w:r>
    </w:p>
    <w:p w14:paraId="52F13BEF"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 xml:space="preserve">.3) </w:t>
      </w:r>
      <w:r w:rsidR="00C63444" w:rsidRPr="005D0BC5">
        <w:rPr>
          <w:sz w:val="24"/>
          <w:szCs w:val="24"/>
        </w:rPr>
        <w:t xml:space="preserve">Quando a data da abertura do certame for superior ao dia 30 de abril do presente ano, </w:t>
      </w:r>
      <w:r w:rsidR="00C63444">
        <w:rPr>
          <w:sz w:val="24"/>
          <w:szCs w:val="24"/>
        </w:rPr>
        <w:t xml:space="preserve">somente </w:t>
      </w:r>
      <w:r w:rsidR="00C63444" w:rsidRPr="005D0BC5">
        <w:rPr>
          <w:sz w:val="24"/>
          <w:szCs w:val="24"/>
        </w:rPr>
        <w:t>ser</w:t>
      </w:r>
      <w:r w:rsidR="00C63444">
        <w:rPr>
          <w:sz w:val="24"/>
          <w:szCs w:val="24"/>
        </w:rPr>
        <w:t>ão</w:t>
      </w:r>
      <w:r w:rsidR="00C63444" w:rsidRPr="005D0BC5">
        <w:rPr>
          <w:sz w:val="24"/>
          <w:szCs w:val="24"/>
        </w:rPr>
        <w:t xml:space="preserve"> aceito</w:t>
      </w:r>
      <w:r w:rsidR="00C63444">
        <w:rPr>
          <w:sz w:val="24"/>
          <w:szCs w:val="24"/>
        </w:rPr>
        <w:t>s</w:t>
      </w:r>
      <w:r w:rsidR="00C63444" w:rsidRPr="005D0BC5">
        <w:rPr>
          <w:sz w:val="24"/>
          <w:szCs w:val="24"/>
        </w:rPr>
        <w:t xml:space="preserve"> o</w:t>
      </w:r>
      <w:r w:rsidR="00C63444">
        <w:rPr>
          <w:sz w:val="24"/>
          <w:szCs w:val="24"/>
        </w:rPr>
        <w:t>s</w:t>
      </w:r>
      <w:r w:rsidR="00C63444" w:rsidRPr="005D0BC5">
        <w:rPr>
          <w:sz w:val="24"/>
          <w:szCs w:val="24"/>
        </w:rPr>
        <w:t xml:space="preserve"> balanço</w:t>
      </w:r>
      <w:r w:rsidR="00C63444">
        <w:rPr>
          <w:sz w:val="24"/>
          <w:szCs w:val="24"/>
        </w:rPr>
        <w:t>s</w:t>
      </w:r>
      <w:r w:rsidR="00C63444" w:rsidRPr="005D0BC5">
        <w:rPr>
          <w:sz w:val="24"/>
          <w:szCs w:val="24"/>
        </w:rPr>
        <w:t xml:space="preserve"> dos </w:t>
      </w:r>
      <w:r w:rsidR="00C63444">
        <w:rPr>
          <w:sz w:val="24"/>
          <w:szCs w:val="24"/>
        </w:rPr>
        <w:t xml:space="preserve">dois </w:t>
      </w:r>
      <w:r w:rsidR="00C63444" w:rsidRPr="005D0BC5">
        <w:rPr>
          <w:sz w:val="24"/>
          <w:szCs w:val="24"/>
        </w:rPr>
        <w:t xml:space="preserve">anos </w:t>
      </w:r>
      <w:r w:rsidR="00C63444">
        <w:rPr>
          <w:sz w:val="24"/>
          <w:szCs w:val="24"/>
        </w:rPr>
        <w:t xml:space="preserve">imediatamente </w:t>
      </w:r>
      <w:r w:rsidR="00C63444" w:rsidRPr="005D0BC5">
        <w:rPr>
          <w:sz w:val="24"/>
          <w:szCs w:val="24"/>
        </w:rPr>
        <w:t>anteriores.</w:t>
      </w:r>
    </w:p>
    <w:p w14:paraId="0B952774"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2E4053" w:rsidRPr="005D0BC5">
        <w:rPr>
          <w:sz w:val="24"/>
          <w:szCs w:val="24"/>
        </w:rPr>
        <w:t>c</w:t>
      </w:r>
      <w:r w:rsidRPr="005D0BC5">
        <w:rPr>
          <w:sz w:val="24"/>
          <w:szCs w:val="24"/>
        </w:rPr>
        <w:t>.4) Os documentos exigidos no item “b” limitar-se-ão ao último exercício no caso de a pessoa jurídica ter sido constituída há menos de 2 (dois) anos.</w:t>
      </w:r>
    </w:p>
    <w:p w14:paraId="741748A1" w14:textId="77777777" w:rsidR="00342EE2" w:rsidRPr="005D0BC5" w:rsidRDefault="00342EE2" w:rsidP="00584E41">
      <w:pPr>
        <w:tabs>
          <w:tab w:val="left" w:pos="426"/>
        </w:tabs>
        <w:jc w:val="both"/>
        <w:rPr>
          <w:sz w:val="24"/>
          <w:szCs w:val="24"/>
        </w:rPr>
      </w:pPr>
      <w:r w:rsidRPr="005D0BC5">
        <w:rPr>
          <w:sz w:val="24"/>
          <w:szCs w:val="24"/>
        </w:rPr>
        <w:tab/>
      </w:r>
      <w:r w:rsidRPr="005D0BC5">
        <w:rPr>
          <w:sz w:val="24"/>
          <w:szCs w:val="24"/>
        </w:rPr>
        <w:tab/>
      </w:r>
      <w:r w:rsidR="00BF6879">
        <w:rPr>
          <w:sz w:val="24"/>
          <w:szCs w:val="24"/>
        </w:rPr>
        <w:t xml:space="preserve">        </w:t>
      </w:r>
      <w:r w:rsidR="00984133" w:rsidRPr="005D0BC5">
        <w:rPr>
          <w:sz w:val="24"/>
          <w:szCs w:val="24"/>
        </w:rPr>
        <w:t>c</w:t>
      </w:r>
      <w:r w:rsidRPr="005D0BC5">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3C4A513C" w14:textId="77777777" w:rsidR="00342EE2" w:rsidRPr="005D0BC5" w:rsidRDefault="002E4053" w:rsidP="00584E41">
      <w:pPr>
        <w:tabs>
          <w:tab w:val="left" w:pos="0"/>
        </w:tabs>
        <w:jc w:val="both"/>
        <w:rPr>
          <w:sz w:val="24"/>
          <w:szCs w:val="24"/>
        </w:rPr>
      </w:pPr>
      <w:r w:rsidRPr="005D0BC5">
        <w:rPr>
          <w:sz w:val="24"/>
          <w:szCs w:val="24"/>
        </w:rPr>
        <w:t>d</w:t>
      </w:r>
      <w:r w:rsidR="00342EE2" w:rsidRPr="005D0BC5">
        <w:rPr>
          <w:sz w:val="24"/>
          <w:szCs w:val="24"/>
        </w:rPr>
        <w:t>) certidão negativa de Falência expedida pelo distribuidor da sede da pessoa jurídica ou negativa de execução patrimonial expedida no domicílio da pessoa física, dentro do prazo de validade;</w:t>
      </w:r>
      <w:bookmarkEnd w:id="35"/>
    </w:p>
    <w:bookmarkEnd w:id="36"/>
    <w:p w14:paraId="0A1B314F" w14:textId="77777777" w:rsidR="00342EE2" w:rsidRPr="00F33E3E" w:rsidRDefault="00E308C8" w:rsidP="00F6471C">
      <w:pPr>
        <w:jc w:val="both"/>
        <w:rPr>
          <w:sz w:val="24"/>
          <w:szCs w:val="24"/>
        </w:rPr>
      </w:pPr>
      <w:r w:rsidRPr="00F33E3E">
        <w:rPr>
          <w:sz w:val="24"/>
          <w:szCs w:val="24"/>
        </w:rPr>
        <w:t xml:space="preserve">e) </w:t>
      </w:r>
      <w:r w:rsidR="00342EE2" w:rsidRPr="00F33E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F33E3E">
        <w:rPr>
          <w:sz w:val="24"/>
          <w:szCs w:val="24"/>
        </w:rPr>
        <w:t xml:space="preserve"> (</w:t>
      </w:r>
      <w:r w:rsidR="0026207F" w:rsidRPr="00F33E3E">
        <w:rPr>
          <w:sz w:val="24"/>
          <w:szCs w:val="24"/>
        </w:rPr>
        <w:t xml:space="preserve">constante do </w:t>
      </w:r>
      <w:r w:rsidRPr="00F33E3E">
        <w:rPr>
          <w:sz w:val="24"/>
          <w:szCs w:val="24"/>
        </w:rPr>
        <w:t>Anexo X</w:t>
      </w:r>
      <w:r w:rsidR="00AD3E72" w:rsidRPr="00F33E3E">
        <w:rPr>
          <w:sz w:val="24"/>
          <w:szCs w:val="24"/>
        </w:rPr>
        <w:t>I</w:t>
      </w:r>
      <w:r w:rsidRPr="00F33E3E">
        <w:rPr>
          <w:sz w:val="24"/>
          <w:szCs w:val="24"/>
        </w:rPr>
        <w:t>)</w:t>
      </w:r>
      <w:r w:rsidR="00342EE2" w:rsidRPr="00F33E3E">
        <w:rPr>
          <w:sz w:val="24"/>
          <w:szCs w:val="24"/>
        </w:rPr>
        <w:t>.</w:t>
      </w:r>
    </w:p>
    <w:p w14:paraId="503F5441" w14:textId="77777777" w:rsidR="00342EE2" w:rsidRPr="005D0BC5" w:rsidRDefault="00063375" w:rsidP="00584E41">
      <w:pPr>
        <w:tabs>
          <w:tab w:val="left" w:pos="851"/>
        </w:tabs>
        <w:ind w:left="851" w:hanging="851"/>
        <w:jc w:val="both"/>
        <w:rPr>
          <w:sz w:val="24"/>
          <w:szCs w:val="24"/>
        </w:rPr>
      </w:pPr>
      <w:bookmarkStart w:id="37" w:name="_Hlk131067812"/>
      <w:bookmarkStart w:id="38" w:name="_Hlk131083295"/>
      <w:r w:rsidRPr="005D0BC5">
        <w:rPr>
          <w:b/>
          <w:bCs/>
          <w:sz w:val="24"/>
          <w:szCs w:val="24"/>
        </w:rPr>
        <w:t>7</w:t>
      </w:r>
      <w:r w:rsidR="00342EE2" w:rsidRPr="005D0BC5">
        <w:rPr>
          <w:b/>
          <w:bCs/>
          <w:sz w:val="24"/>
          <w:szCs w:val="24"/>
        </w:rPr>
        <w:t>.</w:t>
      </w:r>
      <w:r w:rsidR="00AD3E72" w:rsidRPr="005D0BC5">
        <w:rPr>
          <w:b/>
          <w:bCs/>
          <w:sz w:val="24"/>
          <w:szCs w:val="24"/>
        </w:rPr>
        <w:t>6</w:t>
      </w:r>
      <w:r w:rsidR="00342EE2" w:rsidRPr="005D0BC5">
        <w:rPr>
          <w:sz w:val="24"/>
          <w:szCs w:val="24"/>
        </w:rPr>
        <w:t xml:space="preserve"> A licitante para fins de habilitação deverá observar as disposições Gerais que seguem: </w:t>
      </w:r>
    </w:p>
    <w:p w14:paraId="28901011" w14:textId="07F312EC" w:rsidR="00AD3E72" w:rsidRPr="005D0BC5" w:rsidRDefault="00063375" w:rsidP="000A167E">
      <w:pPr>
        <w:tabs>
          <w:tab w:val="left" w:pos="993"/>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.1</w:t>
      </w:r>
      <w:r w:rsidR="000A167E">
        <w:rPr>
          <w:b/>
          <w:sz w:val="24"/>
          <w:szCs w:val="24"/>
        </w:rPr>
        <w:t xml:space="preserve"> </w:t>
      </w:r>
      <w:r w:rsidR="00342EE2" w:rsidRPr="005D0BC5">
        <w:rPr>
          <w:sz w:val="24"/>
          <w:szCs w:val="24"/>
        </w:rPr>
        <w:t xml:space="preserve">Todos os documentos devem estar com seu prazo de validade em vigor. Se este prazo não constar de cláusula específica deste </w:t>
      </w:r>
      <w:r w:rsidR="00405A2B" w:rsidRPr="005D0BC5">
        <w:rPr>
          <w:sz w:val="24"/>
          <w:szCs w:val="24"/>
        </w:rPr>
        <w:t>Edital</w:t>
      </w:r>
      <w:r w:rsidR="00342EE2" w:rsidRPr="005D0BC5">
        <w:rPr>
          <w:sz w:val="24"/>
          <w:szCs w:val="24"/>
        </w:rPr>
        <w:t>, do próprio documento ou de lei específica, será considerado</w:t>
      </w:r>
      <w:r w:rsidR="0060491A">
        <w:rPr>
          <w:sz w:val="24"/>
          <w:szCs w:val="24"/>
        </w:rPr>
        <w:t xml:space="preserve"> o prazo de validade de </w:t>
      </w:r>
      <w:r w:rsidR="00F965BC">
        <w:rPr>
          <w:sz w:val="24"/>
          <w:szCs w:val="24"/>
          <w:lang w:eastAsia="pt-BR"/>
        </w:rPr>
        <w:t>180</w:t>
      </w:r>
      <w:r w:rsidR="0060491A">
        <w:rPr>
          <w:sz w:val="24"/>
          <w:szCs w:val="24"/>
          <w:lang w:eastAsia="pt-BR"/>
        </w:rPr>
        <w:t xml:space="preserve"> dias,</w:t>
      </w:r>
      <w:r w:rsidR="00342EE2" w:rsidRPr="005D0BC5">
        <w:rPr>
          <w:sz w:val="24"/>
          <w:szCs w:val="24"/>
        </w:rPr>
        <w:t xml:space="preserve"> a contar da data de sua expedição, salvo os atestados/certidões de qualificação técnica, para os quais não se exige validade. </w:t>
      </w:r>
    </w:p>
    <w:p w14:paraId="39C51678"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.2</w:t>
      </w:r>
      <w:r w:rsidR="000A167E">
        <w:rPr>
          <w:b/>
          <w:sz w:val="24"/>
          <w:szCs w:val="24"/>
        </w:rPr>
        <w:t xml:space="preserve"> </w:t>
      </w:r>
      <w:r w:rsidR="00342EE2" w:rsidRPr="005D0BC5">
        <w:rPr>
          <w:sz w:val="24"/>
          <w:szCs w:val="24"/>
        </w:rPr>
        <w:t>Todos os documentos expedidos pela empresa deverão estar subscritos por seu representante legal ou procurador, com identificação clara do subscritor.</w:t>
      </w:r>
    </w:p>
    <w:p w14:paraId="58FBDF92"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.3</w:t>
      </w:r>
      <w:r w:rsidR="000A167E">
        <w:rPr>
          <w:sz w:val="24"/>
          <w:szCs w:val="24"/>
        </w:rPr>
        <w:t xml:space="preserve"> </w:t>
      </w:r>
      <w:r w:rsidR="00342EE2" w:rsidRPr="005D0BC5">
        <w:rPr>
          <w:sz w:val="24"/>
          <w:szCs w:val="24"/>
        </w:rPr>
        <w:t xml:space="preserve">Os documentos emitidos via Internet serão conferidos </w:t>
      </w:r>
      <w:r w:rsidR="004A2D6B" w:rsidRPr="005D0BC5">
        <w:rPr>
          <w:sz w:val="24"/>
          <w:szCs w:val="24"/>
        </w:rPr>
        <w:t>pelo Agente</w:t>
      </w:r>
      <w:r w:rsidR="00342EE2" w:rsidRPr="005D0BC5">
        <w:rPr>
          <w:bCs/>
          <w:sz w:val="24"/>
          <w:szCs w:val="24"/>
        </w:rPr>
        <w:t xml:space="preserve"> de Contratação</w:t>
      </w:r>
      <w:r w:rsidR="00342EE2" w:rsidRPr="005D0BC5">
        <w:rPr>
          <w:sz w:val="24"/>
          <w:szCs w:val="24"/>
        </w:rPr>
        <w:t>.</w:t>
      </w:r>
    </w:p>
    <w:p w14:paraId="51BCC60B" w14:textId="77777777" w:rsidR="00AD3E7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0A167E">
        <w:rPr>
          <w:b/>
          <w:sz w:val="24"/>
          <w:szCs w:val="24"/>
        </w:rPr>
        <w:t xml:space="preserve"> </w:t>
      </w:r>
      <w:r w:rsidR="00342EE2" w:rsidRPr="005D0BC5">
        <w:rPr>
          <w:sz w:val="24"/>
          <w:szCs w:val="24"/>
        </w:rPr>
        <w:t xml:space="preserve">Se a licitante for a </w:t>
      </w:r>
      <w:r w:rsidR="00342EE2" w:rsidRPr="005D0BC5">
        <w:rPr>
          <w:b/>
          <w:sz w:val="24"/>
          <w:szCs w:val="24"/>
        </w:rPr>
        <w:t>matriz</w:t>
      </w:r>
      <w:r w:rsidR="00342EE2" w:rsidRPr="005D0BC5">
        <w:rPr>
          <w:sz w:val="24"/>
          <w:szCs w:val="24"/>
        </w:rPr>
        <w:t xml:space="preserve">, todos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52068450"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0A167E">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5F0ED59D" w14:textId="77777777" w:rsidR="00342EE2" w:rsidRPr="005D0BC5" w:rsidRDefault="00063375" w:rsidP="000A167E">
      <w:pPr>
        <w:jc w:val="both"/>
        <w:rPr>
          <w:sz w:val="24"/>
          <w:szCs w:val="24"/>
        </w:rPr>
      </w:pPr>
      <w:r w:rsidRPr="005D0BC5">
        <w:rPr>
          <w:b/>
          <w:sz w:val="24"/>
          <w:szCs w:val="24"/>
        </w:rPr>
        <w:lastRenderedPageBreak/>
        <w:t>7</w:t>
      </w:r>
      <w:r w:rsidR="00342EE2" w:rsidRPr="005D0BC5">
        <w:rPr>
          <w:b/>
          <w:sz w:val="24"/>
          <w:szCs w:val="24"/>
        </w:rPr>
        <w:t>.</w:t>
      </w:r>
      <w:r w:rsidR="00AD3E72" w:rsidRPr="005D0BC5">
        <w:rPr>
          <w:b/>
          <w:sz w:val="24"/>
          <w:szCs w:val="24"/>
        </w:rPr>
        <w:t>6</w:t>
      </w:r>
      <w:r w:rsidR="00342EE2" w:rsidRPr="005D0BC5">
        <w:rPr>
          <w:b/>
          <w:sz w:val="24"/>
          <w:szCs w:val="24"/>
        </w:rPr>
        <w:t>.5</w:t>
      </w:r>
      <w:r w:rsidR="000A167E">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5725DF18"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0A167E">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62EC8D9C" w14:textId="77777777" w:rsidR="00342EE2" w:rsidRPr="005D0BC5" w:rsidRDefault="00063375" w:rsidP="000A167E">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0A167E">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2801771C"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5B43340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0A167E">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3C30D07B"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0A167E">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37BADEE4"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0A167E">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1705B35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0A167E">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50BEA4C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0A167E">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7"/>
      <w:bookmarkEnd w:id="38"/>
    </w:p>
    <w:p w14:paraId="3CC4C774" w14:textId="77777777" w:rsidR="00984133" w:rsidRPr="005D0BC5" w:rsidRDefault="00984133" w:rsidP="00584E41">
      <w:pPr>
        <w:ind w:left="2552" w:hanging="851"/>
        <w:jc w:val="both"/>
        <w:rPr>
          <w:sz w:val="24"/>
          <w:szCs w:val="24"/>
        </w:rPr>
      </w:pPr>
    </w:p>
    <w:p w14:paraId="64248076" w14:textId="77777777" w:rsidR="00342EE2" w:rsidRPr="005D0BC5" w:rsidRDefault="00063375" w:rsidP="00584E41">
      <w:pPr>
        <w:autoSpaceDE w:val="0"/>
        <w:autoSpaceDN w:val="0"/>
        <w:adjustRightInd w:val="0"/>
        <w:ind w:left="851" w:hanging="851"/>
        <w:jc w:val="both"/>
        <w:rPr>
          <w:b/>
          <w:sz w:val="24"/>
          <w:szCs w:val="24"/>
        </w:rPr>
      </w:pPr>
      <w:bookmarkStart w:id="39"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6761081B" w14:textId="77777777" w:rsidR="00063375" w:rsidRPr="005D0BC5" w:rsidRDefault="00063375" w:rsidP="00584E41">
      <w:pPr>
        <w:shd w:val="clear" w:color="auto" w:fill="FFFFFF"/>
        <w:tabs>
          <w:tab w:val="left" w:pos="1985"/>
        </w:tabs>
        <w:jc w:val="both"/>
        <w:textAlignment w:val="baseline"/>
        <w:rPr>
          <w:sz w:val="24"/>
          <w:szCs w:val="24"/>
        </w:rPr>
      </w:pPr>
      <w:bookmarkStart w:id="40" w:name="_Hlk134782668"/>
      <w:bookmarkStart w:id="41" w:name="_Hlk131083515"/>
      <w:r w:rsidRPr="005D0BC5">
        <w:rPr>
          <w:b/>
          <w:bCs/>
          <w:sz w:val="24"/>
          <w:szCs w:val="24"/>
        </w:rPr>
        <w:t>8</w:t>
      </w:r>
      <w:r w:rsidR="00342EE2" w:rsidRPr="005D0BC5">
        <w:rPr>
          <w:b/>
          <w:bCs/>
          <w:sz w:val="24"/>
          <w:szCs w:val="24"/>
        </w:rPr>
        <w:t>.1</w:t>
      </w:r>
      <w:bookmarkStart w:id="42" w:name="_Hlk131083412"/>
      <w:r w:rsidRPr="005D0BC5">
        <w:rPr>
          <w:sz w:val="24"/>
          <w:szCs w:val="24"/>
        </w:rPr>
        <w:t xml:space="preserve"> </w:t>
      </w:r>
      <w:r w:rsidR="00342EE2" w:rsidRPr="005D0BC5">
        <w:rPr>
          <w:sz w:val="24"/>
          <w:szCs w:val="24"/>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r w:rsidRPr="005D0BC5">
        <w:rPr>
          <w:sz w:val="24"/>
          <w:szCs w:val="24"/>
        </w:rPr>
        <w:t>.</w:t>
      </w:r>
    </w:p>
    <w:p w14:paraId="1080DA77"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3" w:name="_Hlk131083445"/>
      <w:bookmarkEnd w:id="42"/>
    </w:p>
    <w:p w14:paraId="3A49B4DD"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3"/>
    </w:p>
    <w:p w14:paraId="38AC4D84"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45268284"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7169D951" w14:textId="77777777" w:rsidR="00063375" w:rsidRPr="005D0BC5" w:rsidRDefault="00063375" w:rsidP="00584E41">
      <w:pPr>
        <w:shd w:val="clear" w:color="auto" w:fill="FFFFFF"/>
        <w:textAlignment w:val="baseline"/>
        <w:rPr>
          <w:sz w:val="24"/>
          <w:szCs w:val="24"/>
        </w:rPr>
      </w:pPr>
      <w:r w:rsidRPr="005D0BC5">
        <w:rPr>
          <w:b/>
          <w:bCs/>
          <w:sz w:val="24"/>
          <w:szCs w:val="24"/>
        </w:rPr>
        <w:t>8.6</w:t>
      </w:r>
      <w:r w:rsidR="00C47E1B" w:rsidRPr="005D0BC5">
        <w:rPr>
          <w:b/>
          <w:bCs/>
          <w:sz w:val="24"/>
          <w:szCs w:val="24"/>
        </w:rPr>
        <w:t xml:space="preserve"> </w:t>
      </w:r>
      <w:r w:rsidR="00342EE2" w:rsidRPr="005D0BC5">
        <w:rPr>
          <w:sz w:val="24"/>
          <w:szCs w:val="24"/>
        </w:rPr>
        <w:t>O acolhimento do recurso importará na invalidação apenas dos atos que não possam ser aproveitados.</w:t>
      </w:r>
    </w:p>
    <w:p w14:paraId="04C2F0B1"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w:t>
      </w:r>
      <w:r w:rsidR="00342EE2" w:rsidRPr="005D0BC5">
        <w:rPr>
          <w:sz w:val="24"/>
          <w:szCs w:val="24"/>
        </w:rPr>
        <w:lastRenderedPageBreak/>
        <w:t xml:space="preserve">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459857F2"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40"/>
    </w:p>
    <w:bookmarkEnd w:id="41"/>
    <w:p w14:paraId="0072A7C0" w14:textId="77777777" w:rsidR="00342EE2" w:rsidRPr="005D0BC5" w:rsidRDefault="00342EE2" w:rsidP="00584E41">
      <w:pPr>
        <w:shd w:val="clear" w:color="auto" w:fill="FFFFFF"/>
        <w:ind w:left="851" w:hanging="851"/>
        <w:textAlignment w:val="baseline"/>
        <w:rPr>
          <w:sz w:val="24"/>
          <w:szCs w:val="24"/>
        </w:rPr>
      </w:pPr>
    </w:p>
    <w:p w14:paraId="499A1324" w14:textId="77777777" w:rsidR="00342EE2" w:rsidRPr="005D0BC5" w:rsidRDefault="00977DE4" w:rsidP="00584E41">
      <w:pPr>
        <w:tabs>
          <w:tab w:val="left" w:pos="1134"/>
        </w:tabs>
        <w:ind w:left="851" w:hanging="851"/>
        <w:jc w:val="both"/>
        <w:rPr>
          <w:b/>
          <w:sz w:val="24"/>
          <w:szCs w:val="24"/>
        </w:rPr>
      </w:pPr>
      <w:bookmarkStart w:id="44" w:name="art4xviii"/>
      <w:bookmarkEnd w:id="44"/>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36DD343B"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5"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5"/>
    </w:p>
    <w:bookmarkEnd w:id="39"/>
    <w:p w14:paraId="5F298CCE" w14:textId="77777777" w:rsidR="00342EE2" w:rsidRPr="005D0BC5" w:rsidRDefault="00342EE2" w:rsidP="00584E41">
      <w:pPr>
        <w:shd w:val="clear" w:color="auto" w:fill="FFFFFF"/>
        <w:suppressAutoHyphens w:val="0"/>
        <w:ind w:left="1068" w:hanging="708"/>
        <w:rPr>
          <w:sz w:val="24"/>
          <w:szCs w:val="24"/>
          <w:lang w:eastAsia="pt-BR"/>
        </w:rPr>
      </w:pPr>
    </w:p>
    <w:p w14:paraId="580B9EB7"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50D4B130"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0A9E6F0F" w14:textId="77777777" w:rsidR="002E3509" w:rsidRPr="005D0BC5" w:rsidRDefault="002E3509" w:rsidP="00F6471C">
      <w:pPr>
        <w:jc w:val="both"/>
        <w:rPr>
          <w:sz w:val="24"/>
          <w:szCs w:val="24"/>
        </w:rPr>
      </w:pPr>
      <w:bookmarkStart w:id="46" w:name="_Ref114668085"/>
      <w:bookmarkStart w:id="47"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8" w:name="_Ref114668108"/>
      <w:bookmarkEnd w:id="46"/>
    </w:p>
    <w:p w14:paraId="7B174625"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8"/>
    </w:p>
    <w:p w14:paraId="46EB0662" w14:textId="77777777" w:rsidR="00977DE4" w:rsidRPr="005D0BC5" w:rsidRDefault="002E3509" w:rsidP="00F6471C">
      <w:pPr>
        <w:jc w:val="both"/>
        <w:rPr>
          <w:sz w:val="24"/>
          <w:szCs w:val="24"/>
        </w:rPr>
      </w:pPr>
      <w:r w:rsidRPr="005D0BC5">
        <w:rPr>
          <w:sz w:val="24"/>
          <w:szCs w:val="24"/>
        </w:rPr>
        <w:t xml:space="preserve">a) </w:t>
      </w:r>
      <w:r w:rsidR="00977DE4" w:rsidRPr="005D0BC5">
        <w:rPr>
          <w:sz w:val="24"/>
          <w:szCs w:val="24"/>
        </w:rPr>
        <w:t xml:space="preserve">não enviar a proposta adequada ao último lance ofertado ou após a negociação; </w:t>
      </w:r>
    </w:p>
    <w:p w14:paraId="4160AAB4" w14:textId="77777777" w:rsidR="00977DE4" w:rsidRPr="005D0BC5" w:rsidRDefault="002E3509" w:rsidP="00F6471C">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348191B6" w14:textId="77777777" w:rsidR="00977DE4" w:rsidRPr="005D0BC5" w:rsidRDefault="002E3509" w:rsidP="00F6471C">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9BFB02E" w14:textId="77777777" w:rsidR="00E7029F" w:rsidRPr="005D0BC5" w:rsidRDefault="002E3509" w:rsidP="00F6471C">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9" w:name="_Ref114668139"/>
    </w:p>
    <w:p w14:paraId="79D6D655"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9"/>
    </w:p>
    <w:p w14:paraId="41E98439"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50" w:name="_Ref114668249"/>
    </w:p>
    <w:p w14:paraId="36825699"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50"/>
      <w:r w:rsidRPr="005D0BC5">
        <w:rPr>
          <w:sz w:val="24"/>
          <w:szCs w:val="24"/>
        </w:rPr>
        <w:t>;</w:t>
      </w:r>
      <w:bookmarkStart w:id="51" w:name="_Ref114668245"/>
    </w:p>
    <w:p w14:paraId="414107E5"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51"/>
      <w:r w:rsidRPr="005D0BC5">
        <w:rPr>
          <w:sz w:val="24"/>
          <w:szCs w:val="24"/>
        </w:rPr>
        <w:t>;</w:t>
      </w:r>
      <w:bookmarkStart w:id="52" w:name="_Ref114668247"/>
    </w:p>
    <w:p w14:paraId="76D8ADA3"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52"/>
    </w:p>
    <w:p w14:paraId="718A310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agir em conluio ou em desconformidade com a lei; </w:t>
      </w:r>
    </w:p>
    <w:p w14:paraId="5D890D8D"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6DD9B2DC" w14:textId="77777777" w:rsidR="00977DE4" w:rsidRPr="005D0BC5" w:rsidRDefault="00E7029F" w:rsidP="00F6471C">
      <w:pPr>
        <w:jc w:val="both"/>
        <w:rPr>
          <w:sz w:val="24"/>
          <w:szCs w:val="24"/>
        </w:rPr>
      </w:pPr>
      <w:bookmarkStart w:id="53" w:name="_Ref114668251"/>
      <w:r w:rsidRPr="005D0BC5">
        <w:rPr>
          <w:sz w:val="24"/>
          <w:szCs w:val="24"/>
        </w:rPr>
        <w:t xml:space="preserve">c) </w:t>
      </w:r>
      <w:r w:rsidR="00977DE4" w:rsidRPr="005D0BC5">
        <w:rPr>
          <w:sz w:val="24"/>
          <w:szCs w:val="24"/>
        </w:rPr>
        <w:t>praticar atos ilícitos com vistas a frustrar os objetivos da licitação</w:t>
      </w:r>
      <w:bookmarkEnd w:id="53"/>
      <w:r w:rsidR="00FB28AD" w:rsidRPr="00FB28AD">
        <w:rPr>
          <w:sz w:val="24"/>
          <w:szCs w:val="24"/>
        </w:rPr>
        <w:t>;</w:t>
      </w:r>
    </w:p>
    <w:p w14:paraId="53AF9D8D" w14:textId="77777777" w:rsidR="00E7029F" w:rsidRPr="005D0BC5" w:rsidRDefault="00E7029F" w:rsidP="00F6471C">
      <w:pPr>
        <w:jc w:val="both"/>
        <w:rPr>
          <w:sz w:val="24"/>
          <w:szCs w:val="24"/>
        </w:rPr>
      </w:pPr>
      <w:bookmarkStart w:id="54"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7"/>
      <w:bookmarkEnd w:id="54"/>
    </w:p>
    <w:p w14:paraId="133C1F57" w14:textId="77777777"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048AFC6A"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 xml:space="preserve">advertência; </w:t>
      </w:r>
    </w:p>
    <w:p w14:paraId="63021DA3" w14:textId="77777777" w:rsidR="00977DE4" w:rsidRPr="005D0BC5" w:rsidRDefault="00E7029F" w:rsidP="00F6471C">
      <w:pPr>
        <w:jc w:val="both"/>
        <w:rPr>
          <w:sz w:val="24"/>
          <w:szCs w:val="24"/>
        </w:rPr>
      </w:pPr>
      <w:r w:rsidRPr="005D0BC5">
        <w:rPr>
          <w:sz w:val="24"/>
          <w:szCs w:val="24"/>
        </w:rPr>
        <w:t xml:space="preserve">b) </w:t>
      </w:r>
      <w:r w:rsidR="00977DE4" w:rsidRPr="005D0BC5">
        <w:rPr>
          <w:sz w:val="24"/>
          <w:szCs w:val="24"/>
        </w:rPr>
        <w:t>multa;</w:t>
      </w:r>
    </w:p>
    <w:p w14:paraId="6337D9B8"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impedimento de licitar e contratar e</w:t>
      </w:r>
    </w:p>
    <w:p w14:paraId="70A84A12" w14:textId="77777777" w:rsidR="00E7029F" w:rsidRPr="005D0BC5" w:rsidRDefault="00E7029F" w:rsidP="00F6471C">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032E99C4"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p w14:paraId="2DCDA62F" w14:textId="77777777" w:rsidR="00977DE4" w:rsidRPr="005D0BC5" w:rsidRDefault="00E7029F" w:rsidP="00F6471C">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456D1279" w14:textId="77777777" w:rsidR="00977DE4" w:rsidRPr="005D0BC5" w:rsidRDefault="00E7029F" w:rsidP="00F6471C">
      <w:pPr>
        <w:jc w:val="both"/>
        <w:rPr>
          <w:sz w:val="24"/>
          <w:szCs w:val="24"/>
        </w:rPr>
      </w:pPr>
      <w:r w:rsidRPr="005D0BC5">
        <w:rPr>
          <w:sz w:val="24"/>
          <w:szCs w:val="24"/>
        </w:rPr>
        <w:lastRenderedPageBreak/>
        <w:t xml:space="preserve">b) </w:t>
      </w:r>
      <w:r w:rsidR="00977DE4" w:rsidRPr="005D0BC5">
        <w:rPr>
          <w:sz w:val="24"/>
          <w:szCs w:val="24"/>
        </w:rPr>
        <w:t>as peculiaridades do caso concreto</w:t>
      </w:r>
      <w:r w:rsidRPr="005D0BC5">
        <w:rPr>
          <w:sz w:val="24"/>
          <w:szCs w:val="24"/>
        </w:rPr>
        <w:t>;</w:t>
      </w:r>
    </w:p>
    <w:p w14:paraId="046A7BAF" w14:textId="77777777" w:rsidR="00977DE4" w:rsidRPr="005D0BC5" w:rsidRDefault="00E7029F" w:rsidP="00F6471C">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0417A63F" w14:textId="77777777" w:rsidR="00977DE4" w:rsidRPr="005D0BC5" w:rsidRDefault="00E7029F" w:rsidP="00F6471C">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1A515ECF" w14:textId="77777777" w:rsidR="00977DE4" w:rsidRPr="005D0BC5" w:rsidRDefault="00E7029F" w:rsidP="00F6471C">
      <w:pPr>
        <w:jc w:val="both"/>
        <w:rPr>
          <w:sz w:val="24"/>
          <w:szCs w:val="24"/>
        </w:rPr>
      </w:pPr>
      <w:r w:rsidRPr="005D0BC5">
        <w:rPr>
          <w:sz w:val="24"/>
          <w:szCs w:val="24"/>
        </w:rPr>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3EAEED36" w14:textId="60105E02"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r w:rsidR="00F965BC">
        <w:rPr>
          <w:sz w:val="24"/>
          <w:szCs w:val="24"/>
          <w:lang w:eastAsia="pt-BR"/>
        </w:rPr>
        <w:t>10</w:t>
      </w:r>
      <w:r w:rsidR="0060491A">
        <w:rPr>
          <w:sz w:val="24"/>
          <w:szCs w:val="24"/>
          <w:lang w:eastAsia="pt-BR"/>
        </w:rPr>
        <w:t xml:space="preserve"> (</w:t>
      </w:r>
      <w:r w:rsidR="00F965BC">
        <w:rPr>
          <w:sz w:val="24"/>
          <w:szCs w:val="24"/>
          <w:lang w:eastAsia="pt-BR"/>
        </w:rPr>
        <w:t>dez</w:t>
      </w:r>
      <w:r w:rsidR="0060491A">
        <w:rPr>
          <w:sz w:val="24"/>
          <w:szCs w:val="24"/>
          <w:lang w:eastAsia="pt-BR"/>
        </w:rPr>
        <w:t>) dias úteis</w:t>
      </w:r>
      <w:r w:rsidR="00977DE4" w:rsidRPr="005D0BC5">
        <w:rPr>
          <w:sz w:val="24"/>
          <w:szCs w:val="24"/>
        </w:rPr>
        <w:t xml:space="preserve">, a contar da comunicação oficial. </w:t>
      </w:r>
    </w:p>
    <w:p w14:paraId="57CF0B6E" w14:textId="77777777" w:rsidR="00E7029F" w:rsidRPr="005D0BC5" w:rsidRDefault="00E7029F" w:rsidP="000A167E">
      <w:pPr>
        <w:jc w:val="both"/>
        <w:rPr>
          <w:sz w:val="24"/>
          <w:szCs w:val="24"/>
        </w:rPr>
      </w:pPr>
      <w:bookmarkStart w:id="55"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5"/>
    </w:p>
    <w:p w14:paraId="3CF65A7F" w14:textId="77777777" w:rsidR="00E7029F" w:rsidRPr="005D0BC5" w:rsidRDefault="00E7029F" w:rsidP="000A167E">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51FA8451"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2B2EA86"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4DBDB03"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16DF51B"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260DFC1"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74CBE0"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50BE2545" w14:textId="77777777" w:rsidR="00454CFD" w:rsidRPr="005D0BC5" w:rsidRDefault="00BB4794" w:rsidP="00584E41">
      <w:pPr>
        <w:jc w:val="both"/>
        <w:rPr>
          <w:sz w:val="24"/>
          <w:szCs w:val="24"/>
        </w:rPr>
      </w:pPr>
      <w:r w:rsidRPr="005D0BC5">
        <w:rPr>
          <w:b/>
          <w:bCs/>
          <w:sz w:val="24"/>
          <w:szCs w:val="24"/>
        </w:rPr>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9A89A31" w14:textId="43A2C1DC"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w:t>
      </w:r>
      <w:r w:rsidR="008A2EC1">
        <w:rPr>
          <w:sz w:val="24"/>
          <w:szCs w:val="24"/>
        </w:rPr>
        <w:t>-</w:t>
      </w:r>
      <w:r w:rsidRPr="005D0BC5">
        <w:rPr>
          <w:sz w:val="24"/>
          <w:szCs w:val="24"/>
        </w:rPr>
        <w:t xml:space="preserve"> PNCP.</w:t>
      </w:r>
    </w:p>
    <w:p w14:paraId="44300046" w14:textId="77777777" w:rsidR="00CD5068" w:rsidRPr="005D0BC5" w:rsidRDefault="00CD5068" w:rsidP="00584E41">
      <w:pPr>
        <w:jc w:val="both"/>
        <w:rPr>
          <w:b/>
          <w:bCs/>
          <w:sz w:val="24"/>
          <w:szCs w:val="24"/>
        </w:rPr>
      </w:pPr>
      <w:bookmarkStart w:id="56" w:name="_Hlk131067924"/>
    </w:p>
    <w:p w14:paraId="0087594C"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6379603F"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426E2E19"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w:t>
      </w:r>
      <w:r w:rsidRPr="00365F58">
        <w:rPr>
          <w:sz w:val="24"/>
          <w:szCs w:val="24"/>
        </w:rPr>
        <w:lastRenderedPageBreak/>
        <w:t xml:space="preserve">vez, por igual período, sob pena de decair do direito de contratação e sujeitando-se às penalidades previstas em lei. </w:t>
      </w:r>
    </w:p>
    <w:p w14:paraId="17EB58E4"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3ABDD435" w14:textId="77777777" w:rsidR="00C242BD" w:rsidRPr="005D0BC5" w:rsidRDefault="00C242BD" w:rsidP="000A167E">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1F82C3A2" w14:textId="77777777" w:rsidR="00C6486E" w:rsidRDefault="00C242BD" w:rsidP="000A167E">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7697D12D"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7"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39409572" w14:textId="77777777" w:rsidR="00217440" w:rsidRPr="005D0BC5" w:rsidRDefault="00CD5068" w:rsidP="000A167E">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0A167E">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6"/>
      <w:bookmarkEnd w:id="57"/>
    </w:p>
    <w:p w14:paraId="7DB2180B" w14:textId="77777777" w:rsidR="008C7E9E" w:rsidRPr="005D0BC5" w:rsidRDefault="008C7E9E" w:rsidP="00584E41">
      <w:pPr>
        <w:tabs>
          <w:tab w:val="left" w:pos="1069"/>
          <w:tab w:val="left" w:pos="1418"/>
        </w:tabs>
        <w:jc w:val="both"/>
        <w:rPr>
          <w:sz w:val="24"/>
          <w:szCs w:val="24"/>
        </w:rPr>
      </w:pPr>
    </w:p>
    <w:p w14:paraId="345151D6" w14:textId="77777777" w:rsidR="00217440" w:rsidRPr="005D0BC5" w:rsidRDefault="00CD5068" w:rsidP="00584E41">
      <w:pPr>
        <w:ind w:left="540" w:hanging="547"/>
        <w:jc w:val="both"/>
        <w:rPr>
          <w:b/>
          <w:bCs/>
          <w:sz w:val="24"/>
          <w:szCs w:val="24"/>
        </w:rPr>
      </w:pPr>
      <w:bookmarkStart w:id="58"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2EBD51B0"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2FF3A9B3"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31C20CEC" w14:textId="77777777" w:rsidR="00217440" w:rsidRPr="005D0BC5" w:rsidRDefault="00217440" w:rsidP="00584E41">
      <w:pPr>
        <w:jc w:val="both"/>
        <w:rPr>
          <w:sz w:val="24"/>
          <w:szCs w:val="24"/>
        </w:rPr>
      </w:pPr>
    </w:p>
    <w:p w14:paraId="305C73BC" w14:textId="77777777" w:rsidR="00032261" w:rsidRPr="005D0BC5" w:rsidRDefault="00032261" w:rsidP="00032261">
      <w:pPr>
        <w:jc w:val="both"/>
        <w:rPr>
          <w:b/>
          <w:bCs/>
          <w:sz w:val="24"/>
          <w:szCs w:val="24"/>
        </w:rPr>
      </w:pPr>
      <w:bookmarkStart w:id="59" w:name="_Hlk94260831"/>
      <w:bookmarkStart w:id="60" w:name="_Hlk131068002"/>
      <w:bookmarkStart w:id="61" w:name="_Hlk94260804"/>
      <w:bookmarkEnd w:id="58"/>
      <w:r w:rsidRPr="005D0BC5">
        <w:rPr>
          <w:b/>
          <w:bCs/>
          <w:sz w:val="24"/>
          <w:szCs w:val="24"/>
        </w:rPr>
        <w:t>13.  PRAZOS, RECEBIMENTO DO OBJETO E PAGAMENTO</w:t>
      </w:r>
    </w:p>
    <w:p w14:paraId="65D0B72E" w14:textId="77777777" w:rsidR="00032261" w:rsidRPr="00E12A03" w:rsidRDefault="00032261" w:rsidP="00032261">
      <w:pPr>
        <w:jc w:val="both"/>
        <w:rPr>
          <w:b/>
          <w:bCs/>
          <w:sz w:val="24"/>
          <w:szCs w:val="24"/>
        </w:rPr>
      </w:pPr>
      <w:r w:rsidRPr="00E12A03">
        <w:rPr>
          <w:b/>
          <w:bCs/>
          <w:sz w:val="24"/>
          <w:szCs w:val="24"/>
        </w:rPr>
        <w:t xml:space="preserve">13.1 </w:t>
      </w:r>
      <w:r w:rsidRPr="00E12A03">
        <w:rPr>
          <w:sz w:val="24"/>
          <w:szCs w:val="24"/>
        </w:rPr>
        <w:t>Na contagem dos prazos previstos neste Edital, excluir-se-á o dia da publicação/notificação/convocação e incluir-se-á o dia do vencimento.</w:t>
      </w:r>
    </w:p>
    <w:p w14:paraId="13104F48" w14:textId="77777777" w:rsidR="00032261" w:rsidRPr="00E12A03" w:rsidRDefault="00032261" w:rsidP="00032261">
      <w:pPr>
        <w:jc w:val="both"/>
        <w:rPr>
          <w:sz w:val="24"/>
          <w:szCs w:val="24"/>
        </w:rPr>
      </w:pPr>
      <w:r w:rsidRPr="00E12A03">
        <w:rPr>
          <w:b/>
          <w:bCs/>
          <w:sz w:val="24"/>
          <w:szCs w:val="24"/>
        </w:rPr>
        <w:t xml:space="preserve">13.2 </w:t>
      </w:r>
      <w:r w:rsidRPr="00E12A03">
        <w:rPr>
          <w:sz w:val="24"/>
          <w:szCs w:val="24"/>
        </w:rPr>
        <w:t>Só se iniciam ou vencem os prazos referidos neste Edital em dia de expediente no licitador, observado o art. 183 da Lei Federal 14.133/21.</w:t>
      </w:r>
    </w:p>
    <w:p w14:paraId="73BE4263" w14:textId="77777777" w:rsidR="00032261" w:rsidRPr="00E12A03" w:rsidRDefault="00032261" w:rsidP="00032261">
      <w:pPr>
        <w:jc w:val="both"/>
        <w:rPr>
          <w:sz w:val="24"/>
          <w:szCs w:val="24"/>
        </w:rPr>
      </w:pPr>
      <w:r w:rsidRPr="00E12A03">
        <w:rPr>
          <w:b/>
          <w:bCs/>
          <w:sz w:val="24"/>
          <w:szCs w:val="24"/>
        </w:rPr>
        <w:t xml:space="preserve">13.3 </w:t>
      </w:r>
      <w:r w:rsidRPr="00E12A03">
        <w:rPr>
          <w:sz w:val="24"/>
          <w:szCs w:val="24"/>
        </w:rPr>
        <w:t>O objeto será recebido, provisória e definitivamente, na forma prescrita na CLÁUSULA DÉCIMA SÉTIMA da Minuta de Contrato.</w:t>
      </w:r>
    </w:p>
    <w:p w14:paraId="39F59177" w14:textId="6505C9DF" w:rsidR="00785DBC" w:rsidRPr="005D0BC5" w:rsidRDefault="00032261" w:rsidP="0003226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9"/>
    <w:bookmarkEnd w:id="60"/>
    <w:bookmarkEnd w:id="61"/>
    <w:p w14:paraId="1CDA56D4" w14:textId="77777777" w:rsidR="00217440" w:rsidRPr="005D0BC5" w:rsidRDefault="00217440" w:rsidP="00584E41">
      <w:pPr>
        <w:tabs>
          <w:tab w:val="left" w:pos="0"/>
        </w:tabs>
        <w:jc w:val="both"/>
        <w:rPr>
          <w:sz w:val="24"/>
          <w:szCs w:val="24"/>
        </w:rPr>
      </w:pPr>
    </w:p>
    <w:p w14:paraId="7F41B943" w14:textId="77777777" w:rsidR="00217440" w:rsidRPr="005D0BC5" w:rsidRDefault="00454CFD" w:rsidP="00584E41">
      <w:pPr>
        <w:tabs>
          <w:tab w:val="left" w:pos="547"/>
        </w:tabs>
        <w:ind w:left="547" w:hanging="512"/>
        <w:jc w:val="both"/>
        <w:rPr>
          <w:b/>
          <w:bCs/>
          <w:sz w:val="24"/>
          <w:szCs w:val="24"/>
        </w:rPr>
      </w:pPr>
      <w:bookmarkStart w:id="62"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176D2CAA" w14:textId="77777777"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3" w:name="_Hlk27386711"/>
      <w:bookmarkEnd w:id="62"/>
      <w:r w:rsidR="001E100C" w:rsidRPr="005D0BC5">
        <w:rPr>
          <w:sz w:val="24"/>
          <w:szCs w:val="24"/>
        </w:rPr>
        <w:t xml:space="preserve">na CLÁUSULA </w:t>
      </w:r>
      <w:r w:rsidR="00B4599E" w:rsidRPr="005D0BC5">
        <w:rPr>
          <w:sz w:val="24"/>
          <w:szCs w:val="24"/>
        </w:rPr>
        <w:t>DÉCIMA PRIMEIRA da Minuta de Contrato.</w:t>
      </w:r>
    </w:p>
    <w:p w14:paraId="525729D5" w14:textId="77777777" w:rsidR="00030702" w:rsidRDefault="00030702" w:rsidP="00584E41">
      <w:pPr>
        <w:jc w:val="both"/>
        <w:rPr>
          <w:sz w:val="24"/>
          <w:szCs w:val="24"/>
        </w:rPr>
      </w:pPr>
    </w:p>
    <w:p w14:paraId="3474D860" w14:textId="77777777" w:rsidR="00C30333" w:rsidRPr="005E30BA" w:rsidRDefault="00C30333" w:rsidP="00C30333">
      <w:pPr>
        <w:jc w:val="both"/>
        <w:rPr>
          <w:b/>
          <w:bCs/>
          <w:sz w:val="24"/>
          <w:szCs w:val="24"/>
        </w:rPr>
      </w:pPr>
      <w:bookmarkStart w:id="64" w:name="_Hlk201819232"/>
      <w:bookmarkStart w:id="65" w:name="_Hlk165381443"/>
      <w:bookmarkStart w:id="66" w:name="_Hlk165380918"/>
      <w:bookmarkStart w:id="67" w:name="_Hlk165380490"/>
      <w:bookmarkStart w:id="68" w:name="_Hlk165383184"/>
      <w:bookmarkEnd w:id="63"/>
      <w:r w:rsidRPr="005E30BA">
        <w:rPr>
          <w:b/>
          <w:bCs/>
          <w:sz w:val="24"/>
          <w:szCs w:val="24"/>
        </w:rPr>
        <w:t>15. DO REAJUSTE</w:t>
      </w:r>
    </w:p>
    <w:p w14:paraId="019DB013" w14:textId="77777777" w:rsidR="00C30333" w:rsidRPr="005E30BA" w:rsidRDefault="00C30333" w:rsidP="00C30333">
      <w:pPr>
        <w:jc w:val="both"/>
        <w:rPr>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o inciso LVIII do art. 6º da Lei Federal nº 14.133, de 2021 e com a Lei Federal n.º 10.192, de 2001.</w:t>
      </w:r>
    </w:p>
    <w:p w14:paraId="19786A2C" w14:textId="77777777" w:rsidR="00C30333" w:rsidRPr="005E30BA" w:rsidRDefault="00C30333" w:rsidP="00C30333">
      <w:pPr>
        <w:jc w:val="both"/>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3B8DE657" w14:textId="77777777" w:rsidR="00C30333" w:rsidRPr="005E30BA" w:rsidRDefault="00C30333" w:rsidP="00C30333">
      <w:pPr>
        <w:jc w:val="both"/>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DCA5A1B" w14:textId="77777777" w:rsidR="00C30333" w:rsidRPr="005E30BA" w:rsidRDefault="00C30333" w:rsidP="00C30333">
      <w:pPr>
        <w:jc w:val="both"/>
        <w:rPr>
          <w:sz w:val="24"/>
          <w:szCs w:val="24"/>
        </w:rPr>
      </w:pPr>
      <w:r w:rsidRPr="004E3FB6">
        <w:rPr>
          <w:b/>
          <w:bCs/>
          <w:sz w:val="24"/>
          <w:szCs w:val="24"/>
        </w:rPr>
        <w:lastRenderedPageBreak/>
        <w:t xml:space="preserve">15.1.3 </w:t>
      </w:r>
      <w:r w:rsidRPr="004E3FB6">
        <w:rPr>
          <w:sz w:val="24"/>
          <w:szCs w:val="24"/>
        </w:rPr>
        <w:t>Os preços contratuais serão reajustados para mais ou para menos, de acordo com a variação dos índices indicados, vedada a periodicidade de reajuste inferior a um ano, contados da data do orçamento estimado.</w:t>
      </w:r>
    </w:p>
    <w:p w14:paraId="66EF8C55" w14:textId="77777777" w:rsidR="00C30333" w:rsidRPr="005E30BA" w:rsidRDefault="00C30333" w:rsidP="00C30333">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0EE78082" w14:textId="77777777" w:rsidR="00C30333" w:rsidRPr="005E30BA" w:rsidRDefault="00C30333" w:rsidP="00C30333">
      <w:pPr>
        <w:jc w:val="both"/>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equilíbrio econômico-financeiro, será a revisão considerada à ocasião do reajuste, para evitar acumulação injustificada.</w:t>
      </w:r>
    </w:p>
    <w:p w14:paraId="6239B6B8" w14:textId="77777777" w:rsidR="00C30333" w:rsidRPr="005E30BA" w:rsidRDefault="00C30333" w:rsidP="00C30333">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2463529E" w14:textId="5B239339" w:rsidR="00004ECB" w:rsidRPr="005E30BA" w:rsidRDefault="00C30333" w:rsidP="00C30333">
      <w:pPr>
        <w:jc w:val="both"/>
        <w:rPr>
          <w:sz w:val="24"/>
          <w:szCs w:val="24"/>
        </w:rPr>
      </w:pPr>
      <w:r w:rsidRPr="005E30BA">
        <w:rPr>
          <w:b/>
          <w:bCs/>
          <w:sz w:val="24"/>
          <w:szCs w:val="24"/>
        </w:rPr>
        <w:t>15.2</w:t>
      </w:r>
      <w:r w:rsidRPr="005E30BA">
        <w:rPr>
          <w:sz w:val="24"/>
          <w:szCs w:val="24"/>
        </w:rPr>
        <w:t xml:space="preserve"> O reajustamento dos preços será concedido, dentro do prazo de vigência do contrato, quando transcorrer o prazo de 12 (doze) meses da data da apresentação do orçamento</w:t>
      </w:r>
      <w:r>
        <w:rPr>
          <w:sz w:val="24"/>
          <w:szCs w:val="24"/>
        </w:rPr>
        <w:t xml:space="preserve"> estimado</w:t>
      </w:r>
      <w:r w:rsidRPr="005E30BA">
        <w:rPr>
          <w:sz w:val="24"/>
          <w:szCs w:val="24"/>
        </w:rPr>
        <w:t>, mediante a aplicação do índice INCC DI/FGV sobre o saldo remanescente dos serviços, devendo ser aplicado a fórmula a seguir:</w:t>
      </w:r>
      <w:bookmarkEnd w:id="64"/>
    </w:p>
    <w:p w14:paraId="11653BA9" w14:textId="77777777" w:rsidR="00004ECB" w:rsidRPr="005E30BA" w:rsidRDefault="00004ECB" w:rsidP="00004ECB">
      <w:pPr>
        <w:rPr>
          <w:sz w:val="24"/>
          <w:szCs w:val="24"/>
        </w:rPr>
      </w:pPr>
    </w:p>
    <w:p w14:paraId="73AE8813" w14:textId="77777777" w:rsidR="00004ECB" w:rsidRPr="005E30BA" w:rsidRDefault="00004ECB" w:rsidP="00004ECB">
      <w:pPr>
        <w:rPr>
          <w:sz w:val="24"/>
          <w:szCs w:val="24"/>
        </w:rPr>
      </w:pPr>
      <w:r w:rsidRPr="005E30BA">
        <w:rPr>
          <w:sz w:val="24"/>
          <w:szCs w:val="24"/>
        </w:rPr>
        <w:t>SR = S (I12/I0)</w:t>
      </w:r>
    </w:p>
    <w:p w14:paraId="09A73E43" w14:textId="77777777" w:rsidR="00004ECB" w:rsidRPr="005E30BA" w:rsidRDefault="00004ECB" w:rsidP="00004ECB">
      <w:pPr>
        <w:rPr>
          <w:sz w:val="24"/>
          <w:szCs w:val="24"/>
        </w:rPr>
      </w:pPr>
    </w:p>
    <w:p w14:paraId="700C3F78" w14:textId="0BB96DE4" w:rsidR="00004ECB" w:rsidRPr="005E30BA" w:rsidRDefault="00004ECB" w:rsidP="00004ECB">
      <w:pPr>
        <w:rPr>
          <w:sz w:val="24"/>
          <w:szCs w:val="24"/>
        </w:rPr>
      </w:pPr>
      <w:r w:rsidRPr="005E30BA">
        <w:rPr>
          <w:sz w:val="24"/>
          <w:szCs w:val="24"/>
        </w:rPr>
        <w:t xml:space="preserve">R = SR </w:t>
      </w:r>
      <w:r w:rsidR="008A2EC1">
        <w:rPr>
          <w:sz w:val="24"/>
          <w:szCs w:val="24"/>
        </w:rPr>
        <w:t>-</w:t>
      </w:r>
      <w:r w:rsidRPr="005E30BA">
        <w:rPr>
          <w:sz w:val="24"/>
          <w:szCs w:val="24"/>
        </w:rPr>
        <w:t xml:space="preserve"> S</w:t>
      </w:r>
    </w:p>
    <w:p w14:paraId="20EBC21A" w14:textId="77777777" w:rsidR="00004ECB" w:rsidRPr="005E30BA" w:rsidRDefault="00004ECB" w:rsidP="00004ECB">
      <w:pPr>
        <w:rPr>
          <w:sz w:val="24"/>
          <w:szCs w:val="24"/>
        </w:rPr>
      </w:pPr>
    </w:p>
    <w:p w14:paraId="0F821B51" w14:textId="77777777" w:rsidR="00004ECB" w:rsidRPr="005E30BA" w:rsidRDefault="00004ECB" w:rsidP="00004ECB">
      <w:pPr>
        <w:rPr>
          <w:sz w:val="24"/>
          <w:szCs w:val="24"/>
        </w:rPr>
      </w:pPr>
      <w:r w:rsidRPr="005E30BA">
        <w:rPr>
          <w:sz w:val="24"/>
          <w:szCs w:val="24"/>
        </w:rPr>
        <w:t>I12 = índice INCC-DI/FGV do 12º mês do orçamento</w:t>
      </w:r>
    </w:p>
    <w:p w14:paraId="0D5EAAED" w14:textId="77777777" w:rsidR="00004ECB" w:rsidRPr="005E30BA" w:rsidRDefault="00004ECB" w:rsidP="00004ECB">
      <w:pPr>
        <w:rPr>
          <w:sz w:val="24"/>
          <w:szCs w:val="24"/>
        </w:rPr>
      </w:pPr>
    </w:p>
    <w:p w14:paraId="03CFF7EE" w14:textId="77777777" w:rsidR="00004ECB" w:rsidRPr="005E30BA" w:rsidRDefault="00004ECB" w:rsidP="00004ECB">
      <w:pPr>
        <w:rPr>
          <w:sz w:val="24"/>
          <w:szCs w:val="24"/>
        </w:rPr>
      </w:pPr>
      <w:r w:rsidRPr="005E30BA">
        <w:rPr>
          <w:sz w:val="24"/>
          <w:szCs w:val="24"/>
        </w:rPr>
        <w:t>I0 = índice INCC-DI/FGV do mês do orçamento</w:t>
      </w:r>
    </w:p>
    <w:p w14:paraId="5C6710EB" w14:textId="77777777" w:rsidR="00004ECB" w:rsidRPr="005E30BA" w:rsidRDefault="00004ECB" w:rsidP="00004ECB">
      <w:pPr>
        <w:rPr>
          <w:sz w:val="24"/>
          <w:szCs w:val="24"/>
        </w:rPr>
      </w:pPr>
    </w:p>
    <w:p w14:paraId="7900EEB2"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33D20F03" w14:textId="77777777" w:rsidR="00004ECB" w:rsidRPr="005E30BA" w:rsidRDefault="00004ECB" w:rsidP="00004ECB">
      <w:pPr>
        <w:rPr>
          <w:sz w:val="24"/>
          <w:szCs w:val="24"/>
        </w:rPr>
      </w:pPr>
    </w:p>
    <w:p w14:paraId="1C96B2BE" w14:textId="77777777" w:rsidR="00004ECB" w:rsidRPr="005E30BA" w:rsidRDefault="00004ECB" w:rsidP="00004ECB">
      <w:pPr>
        <w:rPr>
          <w:sz w:val="24"/>
          <w:szCs w:val="24"/>
        </w:rPr>
      </w:pPr>
      <w:r w:rsidRPr="005E30BA">
        <w:rPr>
          <w:sz w:val="24"/>
          <w:szCs w:val="24"/>
        </w:rPr>
        <w:t>SR = saldo reajustado</w:t>
      </w:r>
    </w:p>
    <w:p w14:paraId="5C53F5E5" w14:textId="77777777" w:rsidR="00004ECB" w:rsidRPr="005E30BA" w:rsidRDefault="00004ECB" w:rsidP="00004ECB">
      <w:pPr>
        <w:rPr>
          <w:sz w:val="24"/>
          <w:szCs w:val="24"/>
        </w:rPr>
      </w:pPr>
    </w:p>
    <w:p w14:paraId="1C0D27FD" w14:textId="77777777" w:rsidR="00004ECB" w:rsidRPr="005E30BA" w:rsidRDefault="00004ECB" w:rsidP="00004ECB">
      <w:pPr>
        <w:rPr>
          <w:sz w:val="24"/>
          <w:szCs w:val="24"/>
        </w:rPr>
      </w:pPr>
      <w:r w:rsidRPr="005E30BA">
        <w:rPr>
          <w:sz w:val="24"/>
          <w:szCs w:val="24"/>
        </w:rPr>
        <w:t>R = valor do reajuste</w:t>
      </w:r>
    </w:p>
    <w:p w14:paraId="09604A86" w14:textId="77777777" w:rsidR="00032261" w:rsidRDefault="00032261" w:rsidP="00892EAF">
      <w:pPr>
        <w:pStyle w:val="NormalWeb"/>
        <w:spacing w:before="0" w:after="0"/>
        <w:rPr>
          <w:b/>
          <w:bCs/>
          <w:color w:val="000000"/>
        </w:rPr>
      </w:pPr>
      <w:bookmarkStart w:id="69" w:name="_Hlk162340197"/>
      <w:bookmarkStart w:id="70" w:name="_Hlk131024088"/>
      <w:bookmarkEnd w:id="65"/>
      <w:bookmarkEnd w:id="66"/>
      <w:bookmarkEnd w:id="67"/>
      <w:bookmarkEnd w:id="68"/>
    </w:p>
    <w:p w14:paraId="7C54F8CC" w14:textId="77777777" w:rsidR="00032261" w:rsidRDefault="00032261" w:rsidP="00032261">
      <w:pPr>
        <w:pStyle w:val="NormalWeb"/>
        <w:spacing w:before="0" w:after="0"/>
      </w:pPr>
      <w:r w:rsidRPr="005A00F4">
        <w:rPr>
          <w:b/>
          <w:bCs/>
          <w:color w:val="000000"/>
        </w:rPr>
        <w:t>16.</w:t>
      </w:r>
      <w:r>
        <w:rPr>
          <w:color w:val="000000"/>
        </w:rPr>
        <w:t xml:space="preserve"> </w:t>
      </w:r>
      <w:r>
        <w:rPr>
          <w:b/>
          <w:bCs/>
          <w:color w:val="000000"/>
        </w:rPr>
        <w:t>SUBCONTRATAÇÃO</w:t>
      </w:r>
    </w:p>
    <w:p w14:paraId="0E95B2B2" w14:textId="62D995DB" w:rsidR="00892EAF" w:rsidRDefault="00032261" w:rsidP="00032261">
      <w:pPr>
        <w:pStyle w:val="NormalWeb"/>
        <w:spacing w:before="0" w:after="0"/>
        <w:jc w:val="both"/>
      </w:pPr>
      <w:r w:rsidRPr="001E66FB">
        <w:rPr>
          <w:b/>
          <w:bCs/>
          <w:color w:val="000000"/>
        </w:rPr>
        <w:t xml:space="preserve">16.1 </w:t>
      </w:r>
      <w:r w:rsidRPr="001E66FB">
        <w:rPr>
          <w:color w:val="000000"/>
        </w:rPr>
        <w:t>A contratada não poderá subcontratar o Contrato, a nenhuma pessoa física ou jurídica, salvo autorização prévia, por escrito, do contratante, nos termos da CLÁUSULA DÉCIMA OITAVA da Minuta de Contrato.</w:t>
      </w:r>
    </w:p>
    <w:p w14:paraId="1FF5208C" w14:textId="5389E775" w:rsidR="00892EAF" w:rsidRDefault="00892EAF" w:rsidP="00892EAF">
      <w:pPr>
        <w:pStyle w:val="NormalWeb"/>
        <w:spacing w:before="0" w:after="0"/>
        <w:jc w:val="both"/>
      </w:pPr>
      <w:r>
        <w:rPr>
          <w:b/>
          <w:bCs/>
          <w:color w:val="000000"/>
        </w:rPr>
        <w:t>16.1.1</w:t>
      </w:r>
      <w:r>
        <w:rPr>
          <w:color w:val="000000"/>
        </w:rPr>
        <w:t xml:space="preserve"> A subcontratação parcial do objeto, será permitida até o limite de </w:t>
      </w:r>
      <w:r w:rsidR="00F965BC">
        <w:t>0</w:t>
      </w:r>
      <w:r>
        <w:rPr>
          <w:color w:val="000000"/>
        </w:rPr>
        <w:t>% (</w:t>
      </w:r>
      <w:r w:rsidR="00F965BC">
        <w:t>zero</w:t>
      </w:r>
      <w:r>
        <w:rPr>
          <w:color w:val="000000"/>
        </w:rPr>
        <w:t>) do valor total do contrato, nas seguintes condições:</w:t>
      </w:r>
    </w:p>
    <w:p w14:paraId="19EE5216" w14:textId="77777777" w:rsidR="00892EAF" w:rsidRDefault="00892EAF" w:rsidP="00892EAF">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66CFC472" w14:textId="77777777" w:rsidR="00892EAF" w:rsidRDefault="00892EAF" w:rsidP="00892EAF">
      <w:pPr>
        <w:pStyle w:val="NormalWeb"/>
        <w:spacing w:before="0" w:after="0"/>
        <w:jc w:val="both"/>
      </w:pPr>
      <w:r>
        <w:rPr>
          <w:b/>
          <w:bCs/>
          <w:color w:val="000000"/>
        </w:rPr>
        <w:t>16.1.2</w:t>
      </w:r>
      <w:r>
        <w:rPr>
          <w:color w:val="000000"/>
        </w:rPr>
        <w:t> Em qualquer hipótese de subcontratação, permanece a responsabilidade integral da contratada pela perfeita execução contratual, cabendo-lhe realizar a supervisão e coordenação das atividades da subcontratada, bem como responder perante o contratante pelo rigoroso cumprimento das obrigações contratuais correspondentes ao objeto da subcontratação.</w:t>
      </w:r>
    </w:p>
    <w:p w14:paraId="4BB03AEE" w14:textId="77777777" w:rsidR="00892EAF" w:rsidRPr="000F1001" w:rsidRDefault="00892EAF" w:rsidP="00892EAF">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w:t>
      </w:r>
      <w:r w:rsidRPr="000F1001">
        <w:rPr>
          <w:rFonts w:ascii="Times New Roman" w:eastAsia="Times New Roman" w:hAnsi="Times New Roman" w:cs="Times New Roman"/>
          <w:color w:val="000000"/>
          <w:sz w:val="24"/>
          <w:szCs w:val="24"/>
          <w:lang w:eastAsia="ar-SA"/>
        </w:rPr>
        <w:lastRenderedPageBreak/>
        <w:t>função na licitação ou atue na fiscalização ou na gestão do contrato, ou se deles forem cônjuge, companheiro ou parente em linha reta, colateral, ou por afinidade, até o terceiro grau.</w:t>
      </w:r>
    </w:p>
    <w:p w14:paraId="42D19D6B" w14:textId="77777777" w:rsidR="00892EAF" w:rsidRPr="00892EAF" w:rsidRDefault="00892EAF" w:rsidP="00892EAF">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7E90ED5B" w14:textId="77777777" w:rsidR="00892EAF" w:rsidRDefault="00892EAF" w:rsidP="00892EAF">
      <w:pPr>
        <w:pStyle w:val="NormalWeb"/>
        <w:spacing w:before="0" w:after="0"/>
        <w:jc w:val="both"/>
      </w:pPr>
      <w:r>
        <w:rPr>
          <w:b/>
          <w:bCs/>
          <w:color w:val="000000"/>
        </w:rPr>
        <w:t>16.1.5</w:t>
      </w:r>
      <w:r>
        <w:rPr>
          <w:color w:val="000000"/>
        </w:rPr>
        <w:t xml:space="preserve"> É vedada a subcontratação total do objeto licitado.</w:t>
      </w:r>
    </w:p>
    <w:bookmarkEnd w:id="69"/>
    <w:p w14:paraId="18EEB3F2" w14:textId="77777777" w:rsidR="00682BB0" w:rsidRPr="005D0BC5" w:rsidRDefault="00682BB0" w:rsidP="00584E41">
      <w:pPr>
        <w:jc w:val="both"/>
        <w:rPr>
          <w:sz w:val="24"/>
          <w:szCs w:val="24"/>
        </w:rPr>
      </w:pPr>
    </w:p>
    <w:p w14:paraId="653FABF4" w14:textId="77777777" w:rsidR="00355B36" w:rsidRPr="001A6E80" w:rsidRDefault="00355B36" w:rsidP="00355B36">
      <w:pPr>
        <w:jc w:val="both"/>
        <w:rPr>
          <w:sz w:val="24"/>
          <w:szCs w:val="24"/>
        </w:rPr>
      </w:pPr>
      <w:bookmarkStart w:id="71" w:name="_Hlk131024325"/>
      <w:bookmarkEnd w:id="70"/>
      <w:r w:rsidRPr="001A6E80">
        <w:rPr>
          <w:b/>
          <w:bCs/>
          <w:sz w:val="24"/>
          <w:szCs w:val="24"/>
        </w:rPr>
        <w:t>17.  DISPOSIÇÕES GERAIS</w:t>
      </w:r>
    </w:p>
    <w:p w14:paraId="56B4917F" w14:textId="77777777" w:rsidR="00355B36" w:rsidRDefault="00355B36" w:rsidP="00355B36">
      <w:pPr>
        <w:jc w:val="both"/>
        <w:rPr>
          <w:sz w:val="24"/>
          <w:szCs w:val="24"/>
        </w:rPr>
      </w:pPr>
      <w:r w:rsidRPr="001A6E80">
        <w:rPr>
          <w:b/>
          <w:bCs/>
          <w:sz w:val="24"/>
          <w:szCs w:val="24"/>
        </w:rPr>
        <w:t>17.1</w:t>
      </w:r>
      <w:r w:rsidRPr="001A6E80">
        <w:rPr>
          <w:sz w:val="24"/>
          <w:szCs w:val="24"/>
        </w:rPr>
        <w:t> O Município se reserva o direito de revogar ou anular esta licitação, parcial ou totalmente.</w:t>
      </w:r>
    </w:p>
    <w:p w14:paraId="683E9784" w14:textId="77777777" w:rsidR="00355B36" w:rsidRPr="001A6E80" w:rsidRDefault="00355B36" w:rsidP="00355B36">
      <w:pPr>
        <w:jc w:val="both"/>
        <w:rPr>
          <w:sz w:val="24"/>
          <w:szCs w:val="24"/>
        </w:rPr>
      </w:pPr>
      <w:r w:rsidRPr="001A6E80">
        <w:rPr>
          <w:b/>
          <w:bCs/>
          <w:sz w:val="24"/>
          <w:szCs w:val="24"/>
        </w:rPr>
        <w:t>17.1.1</w:t>
      </w:r>
      <w:r w:rsidRPr="001A6E80">
        <w:rPr>
          <w:sz w:val="24"/>
          <w:szCs w:val="24"/>
        </w:rPr>
        <w:t> A revogação ou anulação da licitação observará os procedimentos e normas previstas no art. 71 da Lei Federal nº 14.133/21.</w:t>
      </w:r>
    </w:p>
    <w:p w14:paraId="44478FC0" w14:textId="77777777" w:rsidR="00355B36" w:rsidRPr="001A6E80" w:rsidRDefault="00355B36" w:rsidP="00355B36">
      <w:pPr>
        <w:jc w:val="both"/>
        <w:rPr>
          <w:sz w:val="24"/>
          <w:szCs w:val="24"/>
        </w:rPr>
      </w:pPr>
      <w:r w:rsidRPr="001A6E80">
        <w:rPr>
          <w:b/>
          <w:bCs/>
          <w:sz w:val="24"/>
          <w:szCs w:val="24"/>
        </w:rPr>
        <w:t>17.2</w:t>
      </w:r>
      <w:r w:rsidRPr="001A6E80">
        <w:rPr>
          <w:sz w:val="24"/>
          <w:szCs w:val="24"/>
        </w:rPr>
        <w:t> O licitador poderá declarar a licitação deserta ou fracassada, quando, respectivamente, não acudirem proponentes à licitação ou nenhuma das propostas de preços satisfizer o objeto.</w:t>
      </w:r>
    </w:p>
    <w:p w14:paraId="086288B4" w14:textId="77777777" w:rsidR="00355B36" w:rsidRPr="001A6E80" w:rsidRDefault="00355B36" w:rsidP="00355B36">
      <w:pPr>
        <w:jc w:val="both"/>
        <w:rPr>
          <w:sz w:val="24"/>
          <w:szCs w:val="24"/>
        </w:rPr>
      </w:pPr>
      <w:r w:rsidRPr="001A6E80">
        <w:rPr>
          <w:b/>
          <w:bCs/>
          <w:sz w:val="24"/>
          <w:szCs w:val="24"/>
        </w:rPr>
        <w:t>17.3</w:t>
      </w:r>
      <w:r w:rsidRPr="001A6E80">
        <w:rPr>
          <w:sz w:val="24"/>
          <w:szCs w:val="24"/>
        </w:rPr>
        <w:t> Se todos os licitantes forem desclassificados ou seus documentos de habilitação não estiverem de acordo com as exigências do edital, a Administração poderá fixar aos licitantes o prazo de oito dias úteis para a apresentação de nova documentação.</w:t>
      </w:r>
    </w:p>
    <w:p w14:paraId="47230D99" w14:textId="77777777" w:rsidR="00355B36" w:rsidRPr="001A6E80" w:rsidRDefault="00355B36" w:rsidP="00355B36">
      <w:pPr>
        <w:jc w:val="both"/>
        <w:rPr>
          <w:sz w:val="24"/>
          <w:szCs w:val="24"/>
        </w:rPr>
      </w:pPr>
      <w:r w:rsidRPr="001A6E80">
        <w:rPr>
          <w:b/>
          <w:bCs/>
          <w:sz w:val="24"/>
          <w:szCs w:val="24"/>
        </w:rPr>
        <w:t>17.4</w:t>
      </w:r>
      <w:r w:rsidRPr="001A6E80">
        <w:rPr>
          <w:sz w:val="24"/>
          <w:szCs w:val="24"/>
        </w:rPr>
        <w:t> Fica estabelecido que toda e qualquer informação, esclarecimento ou dado fornecidos verbalmente por servidores/empregados do licitador não serão considerados como argumento para impugnações, reclamações ou reivindicações por parte das proponentes.</w:t>
      </w:r>
    </w:p>
    <w:p w14:paraId="26CD86DE" w14:textId="77777777" w:rsidR="00355B36" w:rsidRPr="001A6E80" w:rsidRDefault="00355B36" w:rsidP="00355B36">
      <w:pPr>
        <w:jc w:val="both"/>
        <w:rPr>
          <w:sz w:val="24"/>
          <w:szCs w:val="24"/>
        </w:rPr>
      </w:pPr>
      <w:r w:rsidRPr="001A6E80">
        <w:rPr>
          <w:b/>
          <w:bCs/>
          <w:sz w:val="24"/>
          <w:szCs w:val="24"/>
        </w:rPr>
        <w:t>17.5</w:t>
      </w:r>
      <w:r w:rsidRPr="001A6E80">
        <w:rPr>
          <w:sz w:val="24"/>
          <w:szCs w:val="24"/>
        </w:rPr>
        <w:t> 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35BBB5C9" w14:textId="77777777" w:rsidR="00355B36" w:rsidRPr="001A6E80" w:rsidRDefault="00355B36" w:rsidP="00355B36">
      <w:pPr>
        <w:jc w:val="both"/>
        <w:rPr>
          <w:sz w:val="24"/>
          <w:szCs w:val="24"/>
        </w:rPr>
      </w:pPr>
      <w:r w:rsidRPr="001A6E80">
        <w:rPr>
          <w:b/>
          <w:bCs/>
          <w:sz w:val="24"/>
          <w:szCs w:val="24"/>
        </w:rPr>
        <w:t>17.6</w:t>
      </w:r>
      <w:r w:rsidRPr="001A6E80">
        <w:rPr>
          <w:sz w:val="24"/>
          <w:szCs w:val="24"/>
        </w:rPr>
        <w:t> Caso as datas previstas para a realização de sessões na presente licitação sejam declaradas feriado ou ponto facultativo, serão realizadas no primeiro dia útil subsequente.</w:t>
      </w:r>
    </w:p>
    <w:p w14:paraId="7D39B044" w14:textId="77777777" w:rsidR="00355B36" w:rsidRPr="001A6E80" w:rsidRDefault="00355B36" w:rsidP="00355B36">
      <w:pPr>
        <w:jc w:val="both"/>
        <w:rPr>
          <w:sz w:val="24"/>
          <w:szCs w:val="24"/>
        </w:rPr>
      </w:pPr>
      <w:r w:rsidRPr="001A6E80">
        <w:rPr>
          <w:b/>
          <w:bCs/>
          <w:sz w:val="24"/>
          <w:szCs w:val="24"/>
        </w:rPr>
        <w:t>17.7</w:t>
      </w:r>
      <w:r w:rsidRPr="001A6E80">
        <w:rPr>
          <w:sz w:val="24"/>
          <w:szCs w:val="24"/>
        </w:rPr>
        <w:t> No julgamento da habilitação e das propostas, o Agente de Contratação</w:t>
      </w:r>
      <w:r w:rsidRPr="001A6E80">
        <w:rPr>
          <w:b/>
          <w:bCs/>
          <w:sz w:val="24"/>
          <w:szCs w:val="24"/>
        </w:rPr>
        <w:t> </w:t>
      </w:r>
      <w:r w:rsidRPr="001A6E80">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92C0F26" w14:textId="77777777" w:rsidR="00355B36" w:rsidRPr="001A6E80" w:rsidRDefault="00355B36" w:rsidP="00355B36">
      <w:pPr>
        <w:jc w:val="both"/>
        <w:rPr>
          <w:sz w:val="24"/>
          <w:szCs w:val="24"/>
        </w:rPr>
      </w:pPr>
      <w:r w:rsidRPr="001A6E80">
        <w:rPr>
          <w:b/>
          <w:bCs/>
          <w:sz w:val="24"/>
          <w:szCs w:val="24"/>
        </w:rPr>
        <w:t>17.7.1</w:t>
      </w:r>
      <w:r w:rsidRPr="001A6E80">
        <w:rPr>
          <w:sz w:val="24"/>
          <w:szCs w:val="24"/>
        </w:rPr>
        <w:t> O Agente de Contratação</w:t>
      </w:r>
      <w:r w:rsidRPr="001A6E80">
        <w:rPr>
          <w:b/>
          <w:bCs/>
          <w:sz w:val="24"/>
          <w:szCs w:val="24"/>
        </w:rPr>
        <w:t> </w:t>
      </w:r>
      <w:r w:rsidRPr="001A6E80">
        <w:rPr>
          <w:sz w:val="24"/>
          <w:szCs w:val="24"/>
        </w:rPr>
        <w:t>poderá promover diligências destinadas à complementação de informações sobre documentos já apresentados, desde que se trate de fatos existentes à época da abertura do certame e atualização de documentos cuja validade tenha expirado após a data de</w:t>
      </w:r>
      <w:r w:rsidRPr="001A6E80">
        <w:rPr>
          <w:b/>
          <w:bCs/>
          <w:sz w:val="24"/>
          <w:szCs w:val="24"/>
        </w:rPr>
        <w:t> </w:t>
      </w:r>
      <w:r w:rsidRPr="001A6E80">
        <w:rPr>
          <w:sz w:val="24"/>
          <w:szCs w:val="24"/>
        </w:rPr>
        <w:t>recebimento das propostas, nos termos do art. 64 da Lei Federal nº 14.133/21.</w:t>
      </w:r>
    </w:p>
    <w:p w14:paraId="1A4DF4C1" w14:textId="77777777" w:rsidR="00355B36" w:rsidRPr="001A6E80" w:rsidRDefault="00355B36" w:rsidP="00355B36">
      <w:pPr>
        <w:jc w:val="both"/>
        <w:rPr>
          <w:sz w:val="24"/>
          <w:szCs w:val="24"/>
        </w:rPr>
      </w:pPr>
      <w:r w:rsidRPr="001A6E80">
        <w:rPr>
          <w:b/>
          <w:bCs/>
          <w:sz w:val="24"/>
          <w:szCs w:val="24"/>
        </w:rPr>
        <w:t>17.8</w:t>
      </w:r>
      <w:r w:rsidRPr="001A6E80">
        <w:rPr>
          <w:sz w:val="24"/>
          <w:szCs w:val="24"/>
        </w:rPr>
        <w:t> 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3BB362AF" w14:textId="77777777" w:rsidR="00355B36" w:rsidRPr="001A6E80" w:rsidRDefault="00355B36" w:rsidP="00355B36">
      <w:pPr>
        <w:jc w:val="both"/>
        <w:rPr>
          <w:sz w:val="24"/>
          <w:szCs w:val="24"/>
        </w:rPr>
      </w:pPr>
      <w:r w:rsidRPr="001A6E80">
        <w:rPr>
          <w:b/>
          <w:bCs/>
          <w:sz w:val="24"/>
          <w:szCs w:val="24"/>
        </w:rPr>
        <w:t>17.9</w:t>
      </w:r>
      <w:r w:rsidRPr="001A6E80">
        <w:rPr>
          <w:sz w:val="24"/>
          <w:szCs w:val="24"/>
        </w:rPr>
        <w:t> A prova de autenticidade de cópia de documento público ou particular poderá ser feita perante agente da Administração, mediante apresentação de original ou de declaração de autenticidade por advogado, sob sua responsabilidade pessoal.</w:t>
      </w:r>
    </w:p>
    <w:p w14:paraId="6BDDB3DB" w14:textId="77777777" w:rsidR="00355B36" w:rsidRPr="001A6E80" w:rsidRDefault="00355B36" w:rsidP="00355B36">
      <w:pPr>
        <w:jc w:val="both"/>
        <w:rPr>
          <w:sz w:val="24"/>
          <w:szCs w:val="24"/>
        </w:rPr>
      </w:pPr>
      <w:r w:rsidRPr="001A6E80">
        <w:rPr>
          <w:b/>
          <w:bCs/>
          <w:sz w:val="24"/>
          <w:szCs w:val="24"/>
        </w:rPr>
        <w:t>17.10 </w:t>
      </w:r>
      <w:r w:rsidRPr="001A6E80">
        <w:rPr>
          <w:sz w:val="24"/>
          <w:szCs w:val="24"/>
        </w:rPr>
        <w:t>O reconhecimento de firma, inclusive reconhecimento de firma digital, somente será exigido quando houver dúvida de autenticidade, salvo imposição legal.</w:t>
      </w:r>
    </w:p>
    <w:p w14:paraId="3349C20F" w14:textId="77777777" w:rsidR="00355B36" w:rsidRPr="001A6E80" w:rsidRDefault="00355B36" w:rsidP="00355B36">
      <w:pPr>
        <w:jc w:val="both"/>
        <w:rPr>
          <w:sz w:val="24"/>
          <w:szCs w:val="24"/>
        </w:rPr>
      </w:pPr>
      <w:r w:rsidRPr="001A6E80">
        <w:rPr>
          <w:b/>
          <w:bCs/>
          <w:sz w:val="24"/>
          <w:szCs w:val="24"/>
        </w:rPr>
        <w:t>17.11 </w:t>
      </w:r>
      <w:r w:rsidRPr="001A6E80">
        <w:rPr>
          <w:sz w:val="24"/>
          <w:szCs w:val="24"/>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2FA689B3" w14:textId="77777777" w:rsidR="00355B36" w:rsidRPr="001A6E80" w:rsidRDefault="00355B36" w:rsidP="00355B36">
      <w:pPr>
        <w:jc w:val="both"/>
        <w:rPr>
          <w:sz w:val="24"/>
          <w:szCs w:val="24"/>
        </w:rPr>
      </w:pPr>
      <w:r w:rsidRPr="001A6E80">
        <w:rPr>
          <w:b/>
          <w:bCs/>
          <w:sz w:val="24"/>
          <w:szCs w:val="24"/>
        </w:rPr>
        <w:lastRenderedPageBreak/>
        <w:t>17.12</w:t>
      </w:r>
      <w:r w:rsidRPr="001A6E80">
        <w:rPr>
          <w:sz w:val="24"/>
          <w:szCs w:val="24"/>
        </w:rPr>
        <w:t> Os casos omissos e as dúvidas surgidas serão resolvidos pelo Agente de Contratação, ouvidas, se for o caso, as Unidades competentes.</w:t>
      </w:r>
    </w:p>
    <w:p w14:paraId="22FD601C" w14:textId="77777777" w:rsidR="00355B36" w:rsidRPr="001A6E80" w:rsidRDefault="00355B36" w:rsidP="00355B36">
      <w:pPr>
        <w:jc w:val="both"/>
        <w:rPr>
          <w:sz w:val="24"/>
          <w:szCs w:val="24"/>
        </w:rPr>
      </w:pPr>
      <w:r w:rsidRPr="001A6E80">
        <w:rPr>
          <w:b/>
          <w:bCs/>
          <w:sz w:val="24"/>
          <w:szCs w:val="24"/>
        </w:rPr>
        <w:t>17.13   </w:t>
      </w:r>
      <w:r w:rsidRPr="001A6E80">
        <w:rPr>
          <w:sz w:val="24"/>
          <w:szCs w:val="24"/>
        </w:rPr>
        <w:t>Fica ressalvada a possibilidade de alteração das condições contratuais em face da superveniência de normas federais e municipais disciplinando a matéria.</w:t>
      </w:r>
    </w:p>
    <w:p w14:paraId="6D5CE1F8" w14:textId="77777777" w:rsidR="00355B36" w:rsidRPr="001A6E80" w:rsidRDefault="00355B36" w:rsidP="00355B36">
      <w:pPr>
        <w:jc w:val="both"/>
        <w:rPr>
          <w:sz w:val="24"/>
          <w:szCs w:val="24"/>
        </w:rPr>
      </w:pPr>
      <w:r w:rsidRPr="001A6E80">
        <w:rPr>
          <w:b/>
          <w:bCs/>
          <w:sz w:val="24"/>
          <w:szCs w:val="24"/>
        </w:rPr>
        <w:t>17.14 </w:t>
      </w:r>
      <w:r w:rsidRPr="001A6E80">
        <w:rPr>
          <w:sz w:val="24"/>
          <w:szCs w:val="24"/>
        </w:rPr>
        <w:t>Os atos relativos à licitação efetuados por meio do sistema serão formalizados e registrados em processo administrativo pertinente ao certame.</w:t>
      </w:r>
    </w:p>
    <w:p w14:paraId="1F55D218" w14:textId="77777777" w:rsidR="00355B36" w:rsidRPr="001A6E80" w:rsidRDefault="00355B36" w:rsidP="00355B36">
      <w:pPr>
        <w:jc w:val="both"/>
        <w:rPr>
          <w:sz w:val="24"/>
          <w:szCs w:val="24"/>
        </w:rPr>
      </w:pPr>
      <w:r w:rsidRPr="001A6E80">
        <w:rPr>
          <w:b/>
          <w:bCs/>
          <w:sz w:val="24"/>
          <w:szCs w:val="24"/>
        </w:rPr>
        <w:t>17.15 </w:t>
      </w:r>
      <w:r w:rsidRPr="001A6E80">
        <w:rPr>
          <w:sz w:val="24"/>
          <w:szCs w:val="24"/>
        </w:rPr>
        <w:t>O resultado deste certame e os demais atos pertinentes a esta licitação sujeitos a publicação serão divulgados no Portal Nacional de Contratações Públicas.</w:t>
      </w:r>
    </w:p>
    <w:p w14:paraId="3A69A4E2" w14:textId="77777777" w:rsidR="00355B36" w:rsidRPr="001A6E80" w:rsidRDefault="00355B36" w:rsidP="00355B36">
      <w:pPr>
        <w:jc w:val="both"/>
        <w:rPr>
          <w:sz w:val="24"/>
          <w:szCs w:val="24"/>
        </w:rPr>
      </w:pPr>
      <w:r w:rsidRPr="001A6E80">
        <w:rPr>
          <w:b/>
          <w:bCs/>
          <w:sz w:val="24"/>
          <w:szCs w:val="24"/>
        </w:rPr>
        <w:t>17.16</w:t>
      </w:r>
      <w:r w:rsidRPr="001A6E80">
        <w:rPr>
          <w:sz w:val="24"/>
          <w:szCs w:val="24"/>
        </w:rPr>
        <w:t>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6C979DB" w14:textId="7040D8CF" w:rsidR="009008FC" w:rsidRPr="00783CF4" w:rsidRDefault="00355B36" w:rsidP="00783CF4">
      <w:pPr>
        <w:jc w:val="both"/>
      </w:pPr>
      <w:r w:rsidRPr="001A6E80">
        <w:rPr>
          <w:b/>
          <w:bCs/>
          <w:sz w:val="24"/>
          <w:szCs w:val="24"/>
        </w:rPr>
        <w:t>17.17 </w:t>
      </w:r>
      <w:r w:rsidRPr="001A6E80">
        <w:rPr>
          <w:sz w:val="24"/>
          <w:szCs w:val="24"/>
        </w:rPr>
        <w:t xml:space="preserve">Fica desde logo eleito o Foro da Comarca da </w:t>
      </w:r>
      <w:r w:rsidR="00F965BC">
        <w:t>AMPERE PR</w:t>
      </w:r>
      <w:r w:rsidRPr="001A6E80">
        <w:rPr>
          <w:sz w:val="24"/>
          <w:szCs w:val="24"/>
        </w:rPr>
        <w:t xml:space="preserve"> - para dirimir quaisquer controvérsias decorrentes do presente certame ou de ajuste dele decorrente.</w:t>
      </w:r>
    </w:p>
    <w:p w14:paraId="3A549875" w14:textId="77777777" w:rsidR="006221AE" w:rsidRDefault="006221AE" w:rsidP="00584E41">
      <w:pPr>
        <w:shd w:val="clear" w:color="auto" w:fill="FFFFFF"/>
        <w:suppressAutoHyphens w:val="0"/>
        <w:rPr>
          <w:b/>
          <w:bCs/>
          <w:sz w:val="24"/>
          <w:szCs w:val="24"/>
          <w:bdr w:val="none" w:sz="0" w:space="0" w:color="auto" w:frame="1"/>
          <w:lang w:eastAsia="pt-BR"/>
        </w:rPr>
      </w:pPr>
    </w:p>
    <w:p w14:paraId="5A69886F" w14:textId="77777777" w:rsidR="0075561C" w:rsidRPr="005D0BC5" w:rsidRDefault="0075561C" w:rsidP="00584E41">
      <w:pPr>
        <w:shd w:val="clear" w:color="auto" w:fill="FFFFFF"/>
        <w:suppressAutoHyphens w:val="0"/>
        <w:rPr>
          <w:b/>
          <w:bCs/>
          <w:sz w:val="24"/>
          <w:szCs w:val="24"/>
          <w:lang w:eastAsia="pt-BR"/>
        </w:rPr>
      </w:pPr>
      <w:bookmarkStart w:id="72" w:name="_Hlk151647218"/>
      <w:bookmarkStart w:id="73" w:name="_Hlk158025056"/>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1DA3F28D" w14:textId="77777777" w:rsidR="004B2411" w:rsidRPr="005D0BC5"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.1</w:t>
      </w:r>
      <w:r w:rsidRPr="005D0BC5">
        <w:rPr>
          <w:sz w:val="24"/>
          <w:szCs w:val="24"/>
          <w:lang w:eastAsia="pt-BR"/>
        </w:rPr>
        <w:t xml:space="preserve"> </w:t>
      </w:r>
      <w:r w:rsidR="004B2411" w:rsidRPr="005D0BC5">
        <w:rPr>
          <w:sz w:val="24"/>
          <w:szCs w:val="24"/>
        </w:rPr>
        <w:t>Integram este Edital, para todos os fins e efeitos, os seguintes anexos:</w:t>
      </w:r>
    </w:p>
    <w:p w14:paraId="359CD81A" w14:textId="77777777" w:rsidR="003A16C8" w:rsidRPr="00F33E3E" w:rsidRDefault="002F1374" w:rsidP="006221AE">
      <w:pPr>
        <w:jc w:val="both"/>
        <w:rPr>
          <w:sz w:val="24"/>
          <w:szCs w:val="24"/>
        </w:rPr>
      </w:pPr>
      <w:bookmarkStart w:id="74" w:name="_Hlk134609774"/>
      <w:r w:rsidRPr="005D0BC5">
        <w:rPr>
          <w:sz w:val="24"/>
          <w:szCs w:val="24"/>
        </w:rPr>
        <w:t xml:space="preserve">ANEXO I </w:t>
      </w:r>
      <w:r w:rsidR="00162E88">
        <w:rPr>
          <w:sz w:val="24"/>
          <w:szCs w:val="24"/>
        </w:rPr>
        <w:t>-</w:t>
      </w:r>
      <w:r w:rsidR="005C532F" w:rsidRPr="005D0BC5">
        <w:rPr>
          <w:sz w:val="24"/>
          <w:szCs w:val="24"/>
        </w:rPr>
        <w:t xml:space="preserve"> </w:t>
      </w:r>
      <w:r w:rsidR="00786C69" w:rsidRPr="005D0BC5">
        <w:rPr>
          <w:sz w:val="24"/>
          <w:szCs w:val="24"/>
        </w:rPr>
        <w:t xml:space="preserve">Minuta de Contrato de </w:t>
      </w:r>
      <w:r w:rsidR="00786C69" w:rsidRPr="00F33E3E">
        <w:rPr>
          <w:sz w:val="24"/>
          <w:szCs w:val="24"/>
        </w:rPr>
        <w:t>Empreitada</w:t>
      </w:r>
      <w:r w:rsidR="00A035F5" w:rsidRPr="00F33E3E">
        <w:rPr>
          <w:sz w:val="24"/>
          <w:szCs w:val="24"/>
        </w:rPr>
        <w:t xml:space="preserve"> </w:t>
      </w:r>
    </w:p>
    <w:p w14:paraId="5D1B1EDB" w14:textId="77777777" w:rsidR="002F1374" w:rsidRPr="005D0BC5" w:rsidRDefault="00977377" w:rsidP="006221AE">
      <w:pPr>
        <w:jc w:val="both"/>
        <w:rPr>
          <w:sz w:val="24"/>
          <w:szCs w:val="24"/>
        </w:rPr>
      </w:pPr>
      <w:r w:rsidRPr="00F33E3E">
        <w:rPr>
          <w:sz w:val="24"/>
          <w:szCs w:val="24"/>
        </w:rPr>
        <w:t xml:space="preserve">ANEXO II </w:t>
      </w:r>
      <w:r w:rsidR="00162E88">
        <w:rPr>
          <w:sz w:val="24"/>
          <w:szCs w:val="24"/>
        </w:rPr>
        <w:t>-</w:t>
      </w:r>
      <w:r w:rsidRPr="00F33E3E">
        <w:rPr>
          <w:sz w:val="24"/>
          <w:szCs w:val="24"/>
        </w:rPr>
        <w:t xml:space="preserve"> </w:t>
      </w:r>
      <w:r w:rsidR="00786C69" w:rsidRPr="00F33E3E">
        <w:rPr>
          <w:sz w:val="24"/>
          <w:szCs w:val="24"/>
        </w:rPr>
        <w:t>Modelo de Proposta de Preços</w:t>
      </w:r>
      <w:r w:rsidR="002F1374" w:rsidRPr="005D0BC5">
        <w:rPr>
          <w:sz w:val="24"/>
          <w:szCs w:val="24"/>
        </w:rPr>
        <w:t xml:space="preserve"> </w:t>
      </w:r>
    </w:p>
    <w:p w14:paraId="747BA759" w14:textId="601F5A9B" w:rsidR="00786C69" w:rsidRPr="005D0BC5" w:rsidRDefault="002F1374" w:rsidP="006221AE">
      <w:pPr>
        <w:jc w:val="both"/>
        <w:rPr>
          <w:sz w:val="24"/>
          <w:szCs w:val="24"/>
        </w:rPr>
      </w:pPr>
      <w:bookmarkStart w:id="75" w:name="_Hlk158103064"/>
      <w:r w:rsidRPr="005D0BC5">
        <w:rPr>
          <w:sz w:val="24"/>
          <w:szCs w:val="24"/>
        </w:rPr>
        <w:t>ANEXO II</w:t>
      </w:r>
      <w:r w:rsidR="00786C69" w:rsidRPr="005D0BC5">
        <w:rPr>
          <w:sz w:val="24"/>
          <w:szCs w:val="24"/>
        </w:rPr>
        <w:t>I</w:t>
      </w:r>
      <w:r w:rsidRPr="005D0BC5">
        <w:rPr>
          <w:sz w:val="24"/>
          <w:szCs w:val="24"/>
        </w:rPr>
        <w:t xml:space="preserve"> </w:t>
      </w:r>
      <w:r w:rsidR="008A2EC1">
        <w:rPr>
          <w:sz w:val="24"/>
          <w:szCs w:val="24"/>
        </w:rPr>
        <w:t>-</w:t>
      </w:r>
      <w:r w:rsidRPr="005D0BC5">
        <w:rPr>
          <w:sz w:val="24"/>
          <w:szCs w:val="24"/>
        </w:rPr>
        <w:t xml:space="preserve"> </w:t>
      </w:r>
      <w:r w:rsidR="004D0867">
        <w:rPr>
          <w:sz w:val="24"/>
          <w:szCs w:val="24"/>
        </w:rPr>
        <w:t xml:space="preserve">Planilha de Serviços - </w:t>
      </w:r>
      <w:r w:rsidR="00162E88">
        <w:rPr>
          <w:sz w:val="24"/>
          <w:szCs w:val="24"/>
        </w:rPr>
        <w:t xml:space="preserve">Cartilha Global - </w:t>
      </w:r>
      <w:r w:rsidR="00162E88" w:rsidRPr="00162E88">
        <w:rPr>
          <w:sz w:val="22"/>
          <w:szCs w:val="22"/>
        </w:rPr>
        <w:t xml:space="preserve">ARQUIVO DIGITAL </w:t>
      </w:r>
    </w:p>
    <w:p w14:paraId="46D001D5" w14:textId="77777777" w:rsidR="00162E88" w:rsidRPr="00162E88" w:rsidRDefault="005C532F" w:rsidP="00162E88">
      <w:pPr>
        <w:jc w:val="both"/>
        <w:rPr>
          <w:sz w:val="21"/>
          <w:szCs w:val="21"/>
        </w:rPr>
      </w:pPr>
      <w:r w:rsidRPr="005D0BC5">
        <w:rPr>
          <w:sz w:val="24"/>
          <w:szCs w:val="24"/>
        </w:rPr>
        <w:t>ANEXO</w:t>
      </w:r>
      <w:r w:rsidR="00162E88">
        <w:rPr>
          <w:sz w:val="24"/>
          <w:szCs w:val="24"/>
        </w:rPr>
        <w:t xml:space="preserve"> </w:t>
      </w:r>
      <w:r w:rsidRPr="005D0BC5">
        <w:rPr>
          <w:sz w:val="24"/>
          <w:szCs w:val="24"/>
        </w:rPr>
        <w:t>I</w:t>
      </w:r>
      <w:r w:rsidR="00786C69" w:rsidRPr="005D0BC5">
        <w:rPr>
          <w:sz w:val="24"/>
          <w:szCs w:val="24"/>
        </w:rPr>
        <w:t>V</w:t>
      </w:r>
      <w:r w:rsidR="00162E88">
        <w:rPr>
          <w:sz w:val="24"/>
          <w:szCs w:val="24"/>
        </w:rPr>
        <w:t xml:space="preserve"> - </w:t>
      </w:r>
      <w:r w:rsidR="00FF3F80" w:rsidRPr="005D0BC5">
        <w:rPr>
          <w:sz w:val="24"/>
          <w:szCs w:val="24"/>
        </w:rPr>
        <w:t xml:space="preserve">Cronograma Físico-Financeiro </w:t>
      </w:r>
      <w:r w:rsidR="00162E88">
        <w:rPr>
          <w:sz w:val="24"/>
          <w:szCs w:val="24"/>
        </w:rPr>
        <w:t xml:space="preserve">- </w:t>
      </w:r>
      <w:r w:rsidR="00162E88" w:rsidRPr="00162E88">
        <w:rPr>
          <w:sz w:val="21"/>
          <w:szCs w:val="21"/>
        </w:rPr>
        <w:t xml:space="preserve">ARQUIVO DIGITAL </w:t>
      </w:r>
    </w:p>
    <w:p w14:paraId="34E33600" w14:textId="77777777" w:rsidR="00FF3F80" w:rsidRPr="005D0BC5" w:rsidRDefault="005C532F" w:rsidP="006221AE">
      <w:pPr>
        <w:jc w:val="both"/>
        <w:rPr>
          <w:sz w:val="24"/>
          <w:szCs w:val="24"/>
          <w:shd w:val="clear" w:color="auto" w:fill="FFFFFF"/>
        </w:rPr>
      </w:pPr>
      <w:r w:rsidRPr="005D0BC5">
        <w:rPr>
          <w:sz w:val="24"/>
          <w:szCs w:val="24"/>
        </w:rPr>
        <w:t>ANEXO V</w:t>
      </w:r>
      <w:r w:rsidR="00162E88">
        <w:rPr>
          <w:sz w:val="24"/>
          <w:szCs w:val="24"/>
        </w:rPr>
        <w:t xml:space="preserve">- </w:t>
      </w:r>
      <w:r w:rsidR="00FF3F80" w:rsidRPr="005D0BC5">
        <w:rPr>
          <w:sz w:val="24"/>
          <w:szCs w:val="24"/>
          <w:shd w:val="clear" w:color="auto" w:fill="FFFFFF"/>
        </w:rPr>
        <w:t>Planilha de Encargos Sociais</w:t>
      </w:r>
      <w:r w:rsidR="00A035F5" w:rsidRPr="005D0BC5">
        <w:rPr>
          <w:sz w:val="24"/>
          <w:szCs w:val="24"/>
          <w:shd w:val="clear" w:color="auto" w:fill="FFFFFF"/>
        </w:rPr>
        <w:t xml:space="preserve"> (ES)</w:t>
      </w:r>
      <w:r w:rsidR="00FF3F80" w:rsidRPr="005D0BC5">
        <w:rPr>
          <w:sz w:val="24"/>
          <w:szCs w:val="24"/>
          <w:shd w:val="clear" w:color="auto" w:fill="FFFFFF"/>
        </w:rPr>
        <w:t xml:space="preserve"> Sobre Custos da Mão de Obra </w:t>
      </w:r>
    </w:p>
    <w:p w14:paraId="0B9B6DE1" w14:textId="1896D610" w:rsidR="00FF3F80" w:rsidRPr="005D0BC5" w:rsidRDefault="00FF3F80" w:rsidP="006221AE">
      <w:pPr>
        <w:jc w:val="both"/>
        <w:rPr>
          <w:sz w:val="24"/>
          <w:szCs w:val="24"/>
          <w:shd w:val="clear" w:color="auto" w:fill="FFFFFF"/>
        </w:rPr>
      </w:pPr>
      <w:r w:rsidRPr="005D0BC5">
        <w:rPr>
          <w:sz w:val="24"/>
          <w:szCs w:val="24"/>
        </w:rPr>
        <w:t xml:space="preserve">ANEXO VI </w:t>
      </w:r>
      <w:r w:rsidR="00162E88">
        <w:rPr>
          <w:sz w:val="24"/>
          <w:szCs w:val="24"/>
        </w:rPr>
        <w:t>-</w:t>
      </w:r>
      <w:r w:rsidRPr="005D0BC5">
        <w:rPr>
          <w:sz w:val="24"/>
          <w:szCs w:val="24"/>
          <w:shd w:val="clear" w:color="auto" w:fill="FFFFFF"/>
        </w:rPr>
        <w:t xml:space="preserve"> </w:t>
      </w:r>
      <w:r w:rsidR="00A035F5" w:rsidRPr="005D0BC5">
        <w:rPr>
          <w:sz w:val="24"/>
          <w:szCs w:val="24"/>
          <w:shd w:val="clear" w:color="auto" w:fill="FFFFFF"/>
        </w:rPr>
        <w:t xml:space="preserve">Modelo de </w:t>
      </w:r>
      <w:r w:rsidRPr="005D0BC5">
        <w:rPr>
          <w:sz w:val="24"/>
          <w:szCs w:val="24"/>
          <w:shd w:val="clear" w:color="auto" w:fill="FFFFFF"/>
        </w:rPr>
        <w:t>Planilha para Cálculo do BDI</w:t>
      </w:r>
      <w:r w:rsidR="00EC492E">
        <w:rPr>
          <w:sz w:val="24"/>
          <w:szCs w:val="24"/>
          <w:shd w:val="clear" w:color="auto" w:fill="FFFFFF"/>
        </w:rPr>
        <w:t xml:space="preserve"> </w:t>
      </w:r>
      <w:r w:rsidR="008A2EC1">
        <w:rPr>
          <w:sz w:val="24"/>
          <w:szCs w:val="24"/>
          <w:shd w:val="clear" w:color="auto" w:fill="FFFFFF"/>
        </w:rPr>
        <w:t>-</w:t>
      </w:r>
      <w:r w:rsidR="00EC492E">
        <w:rPr>
          <w:sz w:val="24"/>
          <w:szCs w:val="24"/>
          <w:shd w:val="clear" w:color="auto" w:fill="FFFFFF"/>
        </w:rPr>
        <w:t xml:space="preserve"> ARQUIVO DIGITAL</w:t>
      </w:r>
    </w:p>
    <w:p w14:paraId="64D2F5FA" w14:textId="02F23555" w:rsidR="00FF3F80" w:rsidRPr="005D0BC5" w:rsidRDefault="00FF3F80" w:rsidP="006221AE">
      <w:pPr>
        <w:jc w:val="both"/>
        <w:rPr>
          <w:sz w:val="24"/>
          <w:szCs w:val="24"/>
          <w:shd w:val="clear" w:color="auto" w:fill="FFFFFF"/>
        </w:rPr>
      </w:pPr>
      <w:r w:rsidRPr="005D0BC5">
        <w:rPr>
          <w:sz w:val="24"/>
          <w:szCs w:val="24"/>
        </w:rPr>
        <w:t xml:space="preserve">ANEXO VII </w:t>
      </w:r>
      <w:r w:rsidR="00162E88">
        <w:rPr>
          <w:sz w:val="24"/>
          <w:szCs w:val="24"/>
        </w:rPr>
        <w:t>-</w:t>
      </w:r>
      <w:r w:rsidRPr="005D0BC5">
        <w:rPr>
          <w:sz w:val="24"/>
          <w:szCs w:val="24"/>
          <w:shd w:val="clear" w:color="auto" w:fill="FFFFFF"/>
        </w:rPr>
        <w:t xml:space="preserve"> Planilha do BDI Referencial</w:t>
      </w:r>
      <w:r w:rsidR="00EC492E">
        <w:rPr>
          <w:sz w:val="24"/>
          <w:szCs w:val="24"/>
          <w:shd w:val="clear" w:color="auto" w:fill="FFFFFF"/>
        </w:rPr>
        <w:t xml:space="preserve"> </w:t>
      </w:r>
      <w:r w:rsidR="008A2EC1">
        <w:rPr>
          <w:sz w:val="24"/>
          <w:szCs w:val="24"/>
          <w:shd w:val="clear" w:color="auto" w:fill="FFFFFF"/>
        </w:rPr>
        <w:t>-</w:t>
      </w:r>
      <w:r w:rsidR="00EC492E">
        <w:rPr>
          <w:sz w:val="24"/>
          <w:szCs w:val="24"/>
          <w:shd w:val="clear" w:color="auto" w:fill="FFFFFF"/>
        </w:rPr>
        <w:t xml:space="preserve"> ARQUIVO DIGITAL</w:t>
      </w:r>
    </w:p>
    <w:bookmarkEnd w:id="75"/>
    <w:p w14:paraId="0C335C3A" w14:textId="77777777" w:rsidR="005C532F" w:rsidRPr="005D0BC5" w:rsidRDefault="005C532F" w:rsidP="006221AE">
      <w:pPr>
        <w:jc w:val="both"/>
        <w:rPr>
          <w:sz w:val="24"/>
          <w:szCs w:val="24"/>
        </w:rPr>
      </w:pPr>
      <w:r w:rsidRPr="005D0BC5">
        <w:rPr>
          <w:sz w:val="24"/>
          <w:szCs w:val="24"/>
        </w:rPr>
        <w:t>ANEXO V</w:t>
      </w:r>
      <w:r w:rsidR="00A035F5" w:rsidRPr="005D0BC5">
        <w:rPr>
          <w:sz w:val="24"/>
          <w:szCs w:val="24"/>
        </w:rPr>
        <w:t>II</w:t>
      </w:r>
      <w:r w:rsidRPr="005D0BC5">
        <w:rPr>
          <w:sz w:val="24"/>
          <w:szCs w:val="24"/>
        </w:rPr>
        <w:t xml:space="preserve">I </w:t>
      </w:r>
      <w:r w:rsidR="00162E88">
        <w:rPr>
          <w:sz w:val="24"/>
          <w:szCs w:val="24"/>
        </w:rPr>
        <w:t>-</w:t>
      </w:r>
      <w:r w:rsidRPr="005D0BC5">
        <w:rPr>
          <w:sz w:val="24"/>
          <w:szCs w:val="24"/>
        </w:rPr>
        <w:t xml:space="preserve"> </w:t>
      </w:r>
      <w:r w:rsidR="00A035F5" w:rsidRPr="005D0BC5">
        <w:rPr>
          <w:sz w:val="24"/>
          <w:szCs w:val="24"/>
        </w:rPr>
        <w:t>Atestado de Visita Técnica</w:t>
      </w:r>
    </w:p>
    <w:p w14:paraId="2965DFD5" w14:textId="77777777" w:rsidR="005C532F" w:rsidRPr="005D0BC5" w:rsidRDefault="005C532F" w:rsidP="006221AE">
      <w:pPr>
        <w:jc w:val="both"/>
        <w:rPr>
          <w:sz w:val="24"/>
          <w:szCs w:val="24"/>
        </w:rPr>
      </w:pPr>
      <w:r w:rsidRPr="005D0BC5">
        <w:rPr>
          <w:sz w:val="24"/>
          <w:szCs w:val="24"/>
        </w:rPr>
        <w:t>ANEXO VI</w:t>
      </w:r>
      <w:r w:rsidR="00A035F5" w:rsidRPr="005D0BC5">
        <w:rPr>
          <w:sz w:val="24"/>
          <w:szCs w:val="24"/>
        </w:rPr>
        <w:t>II</w:t>
      </w:r>
      <w:r w:rsidRPr="005D0BC5">
        <w:rPr>
          <w:sz w:val="24"/>
          <w:szCs w:val="24"/>
        </w:rPr>
        <w:t xml:space="preserve">.1 </w:t>
      </w:r>
      <w:r w:rsidR="00162E88">
        <w:rPr>
          <w:sz w:val="24"/>
          <w:szCs w:val="24"/>
        </w:rPr>
        <w:t>-</w:t>
      </w:r>
      <w:r w:rsidRPr="005D0BC5">
        <w:rPr>
          <w:sz w:val="24"/>
          <w:szCs w:val="24"/>
        </w:rPr>
        <w:t xml:space="preserve"> </w:t>
      </w:r>
      <w:r w:rsidR="00A035F5" w:rsidRPr="005D0BC5">
        <w:rPr>
          <w:sz w:val="24"/>
          <w:szCs w:val="24"/>
        </w:rPr>
        <w:t>Declaração Formal de Dispensa de Visita Técnica</w:t>
      </w:r>
    </w:p>
    <w:p w14:paraId="4448C226" w14:textId="77777777"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 xml:space="preserve">IX </w:t>
      </w:r>
      <w:r w:rsidR="00162E88">
        <w:rPr>
          <w:sz w:val="24"/>
          <w:szCs w:val="24"/>
        </w:rPr>
        <w:t>-</w:t>
      </w:r>
      <w:r w:rsidRPr="005D0BC5">
        <w:rPr>
          <w:sz w:val="24"/>
          <w:szCs w:val="24"/>
        </w:rPr>
        <w:t xml:space="preserve"> </w:t>
      </w:r>
      <w:r w:rsidR="00A035F5" w:rsidRPr="005D0BC5">
        <w:rPr>
          <w:sz w:val="24"/>
          <w:szCs w:val="24"/>
        </w:rPr>
        <w:t>Modelo de Declaração de Responsabilidade Técnica</w:t>
      </w:r>
    </w:p>
    <w:p w14:paraId="364D087E"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943759" w:rsidRPr="005D0BC5">
        <w:rPr>
          <w:sz w:val="24"/>
          <w:szCs w:val="24"/>
        </w:rPr>
        <w:t>de</w:t>
      </w:r>
      <w:r w:rsidR="00A035F5" w:rsidRPr="005D0BC5">
        <w:rPr>
          <w:sz w:val="24"/>
          <w:szCs w:val="24"/>
        </w:rPr>
        <w:t xml:space="preserve"> Capacidade Operacional Financeira</w:t>
      </w:r>
    </w:p>
    <w:p w14:paraId="444B97B3" w14:textId="77777777" w:rsidR="00786C69" w:rsidRPr="005D0BC5" w:rsidRDefault="00786C69" w:rsidP="006221AE">
      <w:pPr>
        <w:jc w:val="both"/>
        <w:rPr>
          <w:sz w:val="24"/>
          <w:szCs w:val="24"/>
        </w:rPr>
      </w:pPr>
      <w:r w:rsidRPr="005D0BC5">
        <w:rPr>
          <w:sz w:val="24"/>
          <w:szCs w:val="24"/>
        </w:rPr>
        <w:t xml:space="preserve">ANEXO </w:t>
      </w:r>
      <w:r w:rsidR="00A035F5" w:rsidRPr="005D0BC5">
        <w:rPr>
          <w:sz w:val="24"/>
          <w:szCs w:val="24"/>
        </w:rPr>
        <w:t>XI</w:t>
      </w:r>
      <w:r w:rsidRPr="005D0BC5">
        <w:rPr>
          <w:sz w:val="24"/>
          <w:szCs w:val="24"/>
        </w:rPr>
        <w:t xml:space="preserve"> </w:t>
      </w:r>
      <w:r w:rsidR="00162E88">
        <w:rPr>
          <w:sz w:val="24"/>
          <w:szCs w:val="24"/>
        </w:rPr>
        <w:t>-</w:t>
      </w:r>
      <w:r w:rsidRPr="005D0BC5">
        <w:rPr>
          <w:sz w:val="24"/>
          <w:szCs w:val="24"/>
        </w:rPr>
        <w:t xml:space="preserve"> </w:t>
      </w:r>
      <w:r w:rsidR="00A035F5" w:rsidRPr="005D0BC5">
        <w:rPr>
          <w:sz w:val="24"/>
          <w:szCs w:val="24"/>
        </w:rPr>
        <w:t xml:space="preserve">Modelo de Declaração </w:t>
      </w:r>
      <w:r w:rsidR="00F55CF0" w:rsidRPr="005D0BC5">
        <w:rPr>
          <w:sz w:val="24"/>
          <w:szCs w:val="24"/>
        </w:rPr>
        <w:t>d</w:t>
      </w:r>
      <w:r w:rsidR="00A035F5" w:rsidRPr="005D0BC5">
        <w:rPr>
          <w:sz w:val="24"/>
          <w:szCs w:val="24"/>
        </w:rPr>
        <w:t xml:space="preserve">e Conhecimento e Atendimento Critérios Legais </w:t>
      </w:r>
      <w:r w:rsidR="00943759" w:rsidRPr="005D0BC5">
        <w:rPr>
          <w:sz w:val="24"/>
          <w:szCs w:val="24"/>
        </w:rPr>
        <w:t>e</w:t>
      </w:r>
      <w:r w:rsidR="00A035F5" w:rsidRPr="005D0BC5">
        <w:rPr>
          <w:sz w:val="24"/>
          <w:szCs w:val="24"/>
        </w:rPr>
        <w:t xml:space="preserve"> Constitucionais </w:t>
      </w:r>
    </w:p>
    <w:p w14:paraId="23078446" w14:textId="6741B65A" w:rsidR="00786C69" w:rsidRPr="005D0BC5" w:rsidRDefault="00786C69" w:rsidP="006221AE">
      <w:pPr>
        <w:jc w:val="both"/>
        <w:rPr>
          <w:sz w:val="24"/>
          <w:szCs w:val="24"/>
        </w:rPr>
      </w:pPr>
      <w:r w:rsidRPr="005D0BC5">
        <w:rPr>
          <w:sz w:val="24"/>
          <w:szCs w:val="24"/>
        </w:rPr>
        <w:t>ANEXO X</w:t>
      </w:r>
      <w:r w:rsidR="00A035F5" w:rsidRPr="005D0BC5">
        <w:rPr>
          <w:sz w:val="24"/>
          <w:szCs w:val="24"/>
        </w:rPr>
        <w:t>II</w:t>
      </w:r>
      <w:r w:rsidRPr="005D0BC5">
        <w:rPr>
          <w:sz w:val="24"/>
          <w:szCs w:val="24"/>
        </w:rPr>
        <w:t xml:space="preserve"> </w:t>
      </w:r>
      <w:r w:rsidR="008A2EC1">
        <w:rPr>
          <w:sz w:val="24"/>
          <w:szCs w:val="24"/>
        </w:rPr>
        <w:t>-</w:t>
      </w:r>
      <w:r w:rsidRPr="005D0BC5">
        <w:rPr>
          <w:sz w:val="24"/>
          <w:szCs w:val="24"/>
        </w:rPr>
        <w:t xml:space="preserve"> </w:t>
      </w:r>
      <w:r w:rsidR="00A035F5" w:rsidRPr="005D0BC5">
        <w:rPr>
          <w:sz w:val="24"/>
          <w:szCs w:val="24"/>
        </w:rPr>
        <w:t xml:space="preserve">Modelo </w:t>
      </w:r>
      <w:r w:rsidRPr="005D0BC5">
        <w:rPr>
          <w:sz w:val="24"/>
          <w:szCs w:val="24"/>
        </w:rPr>
        <w:t>D</w:t>
      </w:r>
      <w:r w:rsidR="00A035F5" w:rsidRPr="005D0BC5">
        <w:rPr>
          <w:sz w:val="24"/>
          <w:szCs w:val="24"/>
        </w:rPr>
        <w:t>eclaração de</w:t>
      </w:r>
      <w:r w:rsidRPr="005D0BC5">
        <w:rPr>
          <w:sz w:val="24"/>
          <w:szCs w:val="24"/>
        </w:rPr>
        <w:t xml:space="preserve"> </w:t>
      </w:r>
      <w:r w:rsidR="00A035F5" w:rsidRPr="005D0BC5">
        <w:rPr>
          <w:sz w:val="24"/>
          <w:szCs w:val="24"/>
        </w:rPr>
        <w:t>Microempresa ou Empresa de Pequeno Porte</w:t>
      </w:r>
    </w:p>
    <w:p w14:paraId="726A2786" w14:textId="3D32D485" w:rsidR="00A035F5" w:rsidRPr="005D0BC5" w:rsidRDefault="00A035F5" w:rsidP="006221AE">
      <w:pPr>
        <w:jc w:val="both"/>
        <w:rPr>
          <w:sz w:val="24"/>
          <w:szCs w:val="24"/>
        </w:rPr>
      </w:pPr>
      <w:r w:rsidRPr="005D0BC5">
        <w:rPr>
          <w:sz w:val="24"/>
          <w:szCs w:val="24"/>
        </w:rPr>
        <w:t xml:space="preserve">ANEXO XIII </w:t>
      </w:r>
      <w:r w:rsidR="008A2EC1">
        <w:rPr>
          <w:sz w:val="24"/>
          <w:szCs w:val="24"/>
        </w:rPr>
        <w:t>-</w:t>
      </w:r>
      <w:r w:rsidRPr="005D0BC5">
        <w:rPr>
          <w:sz w:val="24"/>
          <w:szCs w:val="24"/>
        </w:rPr>
        <w:t xml:space="preserve"> Modelo de </w:t>
      </w:r>
      <w:r w:rsidRPr="005D0BC5">
        <w:rPr>
          <w:sz w:val="24"/>
          <w:szCs w:val="24"/>
          <w:shd w:val="clear" w:color="auto" w:fill="FFFFFF"/>
        </w:rPr>
        <w:t>Declaração de Compromisso de Utilização de Produtos e Subprodutos de Madeira e de Gerenciamento de Resíduos da Construção Civil</w:t>
      </w:r>
    </w:p>
    <w:p w14:paraId="6D7B456D" w14:textId="10A82845" w:rsidR="005C532F" w:rsidRPr="005D0BC5" w:rsidRDefault="005C532F" w:rsidP="006221AE">
      <w:pPr>
        <w:jc w:val="both"/>
        <w:rPr>
          <w:sz w:val="24"/>
          <w:szCs w:val="24"/>
        </w:rPr>
      </w:pPr>
      <w:r w:rsidRPr="005D0BC5">
        <w:rPr>
          <w:sz w:val="24"/>
          <w:szCs w:val="24"/>
        </w:rPr>
        <w:t xml:space="preserve">ANEXO </w:t>
      </w:r>
      <w:r w:rsidR="00A035F5" w:rsidRPr="005D0BC5">
        <w:rPr>
          <w:sz w:val="24"/>
          <w:szCs w:val="24"/>
        </w:rPr>
        <w:t>XIV</w:t>
      </w:r>
      <w:r w:rsidRPr="005D0BC5">
        <w:rPr>
          <w:sz w:val="24"/>
          <w:szCs w:val="24"/>
        </w:rPr>
        <w:t xml:space="preserve"> </w:t>
      </w:r>
      <w:r w:rsidR="008A2EC1">
        <w:rPr>
          <w:sz w:val="24"/>
          <w:szCs w:val="24"/>
        </w:rPr>
        <w:t>-</w:t>
      </w:r>
      <w:r w:rsidRPr="005D0BC5">
        <w:rPr>
          <w:sz w:val="24"/>
          <w:szCs w:val="24"/>
        </w:rPr>
        <w:t xml:space="preserve"> </w:t>
      </w:r>
      <w:r w:rsidR="00A035F5" w:rsidRPr="005D0BC5">
        <w:rPr>
          <w:color w:val="000000"/>
          <w:sz w:val="24"/>
          <w:szCs w:val="24"/>
        </w:rPr>
        <w:t xml:space="preserve">Relação </w:t>
      </w:r>
      <w:r w:rsidR="00F55CF0" w:rsidRPr="005D0BC5">
        <w:rPr>
          <w:color w:val="000000"/>
          <w:sz w:val="24"/>
          <w:szCs w:val="24"/>
        </w:rPr>
        <w:t>d</w:t>
      </w:r>
      <w:r w:rsidR="00A035F5" w:rsidRPr="005D0BC5">
        <w:rPr>
          <w:color w:val="000000"/>
          <w:sz w:val="24"/>
          <w:szCs w:val="24"/>
        </w:rPr>
        <w:t xml:space="preserve">e Disponibilidade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2D234948" w14:textId="71437C61" w:rsidR="00786C69" w:rsidRPr="005D0BC5" w:rsidRDefault="005C532F" w:rsidP="006221AE">
      <w:pPr>
        <w:jc w:val="both"/>
        <w:rPr>
          <w:color w:val="000000"/>
          <w:sz w:val="24"/>
          <w:szCs w:val="24"/>
        </w:rPr>
      </w:pPr>
      <w:r w:rsidRPr="005D0BC5">
        <w:rPr>
          <w:sz w:val="24"/>
          <w:szCs w:val="24"/>
        </w:rPr>
        <w:t xml:space="preserve">ANEXO </w:t>
      </w:r>
      <w:r w:rsidR="00786C69" w:rsidRPr="005D0BC5">
        <w:rPr>
          <w:sz w:val="24"/>
          <w:szCs w:val="24"/>
        </w:rPr>
        <w:t>X</w:t>
      </w:r>
      <w:r w:rsidR="00A035F5" w:rsidRPr="005D0BC5">
        <w:rPr>
          <w:sz w:val="24"/>
          <w:szCs w:val="24"/>
        </w:rPr>
        <w:t>V</w:t>
      </w:r>
      <w:r w:rsidRPr="005D0BC5">
        <w:rPr>
          <w:sz w:val="24"/>
          <w:szCs w:val="24"/>
        </w:rPr>
        <w:t xml:space="preserve"> </w:t>
      </w:r>
      <w:r w:rsidR="008A2EC1">
        <w:rPr>
          <w:sz w:val="24"/>
          <w:szCs w:val="24"/>
        </w:rPr>
        <w:t>-</w:t>
      </w:r>
      <w:r w:rsidRPr="005D0BC5">
        <w:rPr>
          <w:sz w:val="24"/>
          <w:szCs w:val="24"/>
        </w:rPr>
        <w:t xml:space="preserve"> </w:t>
      </w:r>
      <w:r w:rsidR="00A035F5" w:rsidRPr="005D0BC5">
        <w:rPr>
          <w:color w:val="000000"/>
          <w:sz w:val="24"/>
          <w:szCs w:val="24"/>
        </w:rPr>
        <w:t xml:space="preserve">Cronograma </w:t>
      </w:r>
      <w:r w:rsidR="00F55CF0" w:rsidRPr="005D0BC5">
        <w:rPr>
          <w:color w:val="000000"/>
          <w:sz w:val="24"/>
          <w:szCs w:val="24"/>
        </w:rPr>
        <w:t>d</w:t>
      </w:r>
      <w:r w:rsidR="00A035F5" w:rsidRPr="005D0BC5">
        <w:rPr>
          <w:color w:val="000000"/>
          <w:sz w:val="24"/>
          <w:szCs w:val="24"/>
        </w:rPr>
        <w:t xml:space="preserve">e Utilização </w:t>
      </w:r>
      <w:r w:rsidR="00F55CF0" w:rsidRPr="005D0BC5">
        <w:rPr>
          <w:color w:val="000000"/>
          <w:sz w:val="24"/>
          <w:szCs w:val="24"/>
        </w:rPr>
        <w:t>d</w:t>
      </w:r>
      <w:r w:rsidR="00A035F5" w:rsidRPr="005D0BC5">
        <w:rPr>
          <w:color w:val="000000"/>
          <w:sz w:val="24"/>
          <w:szCs w:val="24"/>
        </w:rPr>
        <w:t xml:space="preserve">e Veículos, Máquinas </w:t>
      </w:r>
      <w:r w:rsidR="00F55CF0" w:rsidRPr="005D0BC5">
        <w:rPr>
          <w:color w:val="000000"/>
          <w:sz w:val="24"/>
          <w:szCs w:val="24"/>
        </w:rPr>
        <w:t>e</w:t>
      </w:r>
      <w:r w:rsidR="00A035F5" w:rsidRPr="005D0BC5">
        <w:rPr>
          <w:color w:val="000000"/>
          <w:sz w:val="24"/>
          <w:szCs w:val="24"/>
        </w:rPr>
        <w:t xml:space="preserve"> Equipamentos</w:t>
      </w:r>
    </w:p>
    <w:p w14:paraId="3295A424" w14:textId="4C6A9F7D" w:rsidR="00EA6A31" w:rsidRPr="00FC39AE" w:rsidRDefault="00EA6A31" w:rsidP="00EA6A31">
      <w:pPr>
        <w:jc w:val="both"/>
        <w:rPr>
          <w:sz w:val="24"/>
          <w:szCs w:val="24"/>
        </w:rPr>
      </w:pPr>
      <w:bookmarkStart w:id="76" w:name="_Hlk198626049"/>
      <w:bookmarkEnd w:id="71"/>
      <w:bookmarkEnd w:id="72"/>
      <w:r w:rsidRPr="00FC39AE">
        <w:rPr>
          <w:sz w:val="24"/>
          <w:szCs w:val="24"/>
        </w:rPr>
        <w:t xml:space="preserve">ANEXO XVI </w:t>
      </w:r>
      <w:r w:rsidR="008A2EC1">
        <w:rPr>
          <w:sz w:val="24"/>
          <w:szCs w:val="24"/>
        </w:rPr>
        <w:t>-</w:t>
      </w:r>
      <w:r w:rsidRPr="00FC39AE">
        <w:rPr>
          <w:sz w:val="24"/>
          <w:szCs w:val="24"/>
        </w:rPr>
        <w:t xml:space="preserve"> Elementos Técnicos Instrutores:</w:t>
      </w:r>
    </w:p>
    <w:p w14:paraId="31C6B9BE"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Elementos gráficos (plantas e documentos gráficos);</w:t>
      </w:r>
    </w:p>
    <w:p w14:paraId="2FD07E7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Especificações técnicas e memoriais;</w:t>
      </w:r>
    </w:p>
    <w:p w14:paraId="6C91AB1F"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Relação de serviços e quantidades e Planilha Orçamentária</w:t>
      </w:r>
    </w:p>
    <w:p w14:paraId="2B5EAE10" w14:textId="77777777" w:rsidR="00EA6A31" w:rsidRPr="00FC39AE" w:rsidRDefault="00EA6A31" w:rsidP="00EA6A31">
      <w:pPr>
        <w:numPr>
          <w:ilvl w:val="0"/>
          <w:numId w:val="2"/>
        </w:numPr>
        <w:ind w:left="0" w:firstLine="426"/>
        <w:jc w:val="both"/>
        <w:rPr>
          <w:color w:val="000000"/>
          <w:sz w:val="24"/>
          <w:szCs w:val="24"/>
        </w:rPr>
      </w:pPr>
      <w:r w:rsidRPr="00FC39AE">
        <w:rPr>
          <w:color w:val="000000"/>
          <w:sz w:val="24"/>
          <w:szCs w:val="24"/>
        </w:rPr>
        <w:t>Plano de Amostragem</w:t>
      </w:r>
    </w:p>
    <w:p w14:paraId="2C348B06" w14:textId="6A486192" w:rsidR="00681AC5" w:rsidRDefault="00EA6A31" w:rsidP="00EA6A31">
      <w:pPr>
        <w:numPr>
          <w:ilvl w:val="0"/>
          <w:numId w:val="2"/>
        </w:numPr>
        <w:ind w:left="0" w:firstLine="426"/>
        <w:jc w:val="both"/>
        <w:rPr>
          <w:color w:val="000000"/>
          <w:sz w:val="24"/>
          <w:szCs w:val="24"/>
        </w:rPr>
      </w:pPr>
      <w:r w:rsidRPr="00FC39AE">
        <w:rPr>
          <w:color w:val="000000"/>
          <w:sz w:val="24"/>
          <w:szCs w:val="24"/>
        </w:rPr>
        <w:t>Modelo de placa.</w:t>
      </w:r>
      <w:bookmarkEnd w:id="76"/>
    </w:p>
    <w:p w14:paraId="76C62850" w14:textId="77777777" w:rsidR="00436C76" w:rsidRPr="005D0BC5" w:rsidRDefault="00436C76" w:rsidP="00436C76">
      <w:pPr>
        <w:jc w:val="both"/>
        <w:rPr>
          <w:color w:val="000000"/>
          <w:sz w:val="24"/>
          <w:szCs w:val="24"/>
        </w:rPr>
      </w:pPr>
    </w:p>
    <w:bookmarkEnd w:id="73"/>
    <w:bookmarkEnd w:id="74"/>
    <w:p w14:paraId="69DC7D4B" w14:textId="1304620F" w:rsidR="00971399" w:rsidRDefault="00F965BC" w:rsidP="00971399">
      <w:pPr>
        <w:jc w:val="center"/>
        <w:rPr>
          <w:color w:val="000000"/>
          <w:sz w:val="24"/>
          <w:szCs w:val="24"/>
        </w:rPr>
      </w:pPr>
      <w:r>
        <w:rPr>
          <w:color w:val="000000"/>
          <w:sz w:val="24"/>
          <w:szCs w:val="24"/>
        </w:rPr>
        <w:t>BELA VISTA DA CAROBA</w:t>
      </w:r>
      <w:r w:rsidR="00971399" w:rsidRPr="00A91746">
        <w:rPr>
          <w:color w:val="000000"/>
          <w:sz w:val="24"/>
          <w:szCs w:val="24"/>
        </w:rPr>
        <w:t xml:space="preserve">, </w:t>
      </w:r>
      <w:r>
        <w:rPr>
          <w:color w:val="000000"/>
          <w:sz w:val="24"/>
          <w:szCs w:val="24"/>
        </w:rPr>
        <w:t>30</w:t>
      </w:r>
      <w:r w:rsidR="00971399" w:rsidRPr="00A91746">
        <w:rPr>
          <w:color w:val="000000"/>
          <w:sz w:val="24"/>
          <w:szCs w:val="24"/>
        </w:rPr>
        <w:t xml:space="preserve"> de </w:t>
      </w:r>
      <w:r>
        <w:rPr>
          <w:color w:val="000000"/>
          <w:sz w:val="24"/>
          <w:szCs w:val="24"/>
        </w:rPr>
        <w:t>OUTUBRO</w:t>
      </w:r>
      <w:r w:rsidR="00971399" w:rsidRPr="00A91746">
        <w:rPr>
          <w:color w:val="000000"/>
          <w:sz w:val="24"/>
          <w:szCs w:val="24"/>
        </w:rPr>
        <w:t xml:space="preserve"> de 20</w:t>
      </w:r>
      <w:r>
        <w:rPr>
          <w:color w:val="000000"/>
          <w:sz w:val="24"/>
          <w:szCs w:val="24"/>
        </w:rPr>
        <w:t>25</w:t>
      </w:r>
      <w:r w:rsidR="00971399" w:rsidRPr="00A91746">
        <w:rPr>
          <w:color w:val="000000"/>
          <w:sz w:val="24"/>
          <w:szCs w:val="24"/>
        </w:rPr>
        <w:t>.</w:t>
      </w:r>
    </w:p>
    <w:p w14:paraId="1D615525" w14:textId="77777777" w:rsidR="00855D2B" w:rsidRDefault="00855D2B" w:rsidP="00971399">
      <w:pPr>
        <w:jc w:val="center"/>
        <w:rPr>
          <w:color w:val="000000"/>
          <w:sz w:val="24"/>
          <w:szCs w:val="24"/>
        </w:rPr>
      </w:pPr>
    </w:p>
    <w:p w14:paraId="4CB30C1E" w14:textId="77777777" w:rsidR="00855D2B" w:rsidRDefault="00855D2B" w:rsidP="00971399">
      <w:pPr>
        <w:jc w:val="center"/>
        <w:rPr>
          <w:color w:val="000000"/>
          <w:sz w:val="24"/>
          <w:szCs w:val="24"/>
        </w:rPr>
      </w:pPr>
    </w:p>
    <w:p w14:paraId="01FFC035" w14:textId="0251D446" w:rsidR="00855D2B" w:rsidRDefault="00855D2B" w:rsidP="00971399">
      <w:pPr>
        <w:jc w:val="center"/>
        <w:rPr>
          <w:color w:val="000000"/>
          <w:sz w:val="24"/>
          <w:szCs w:val="24"/>
        </w:rPr>
      </w:pPr>
      <w:r>
        <w:rPr>
          <w:color w:val="000000"/>
          <w:sz w:val="24"/>
          <w:szCs w:val="24"/>
        </w:rPr>
        <w:t>___________________</w:t>
      </w:r>
    </w:p>
    <w:p w14:paraId="2218A7EF" w14:textId="7A5BDC4D" w:rsidR="00855D2B" w:rsidRDefault="00855D2B" w:rsidP="00971399">
      <w:pPr>
        <w:jc w:val="center"/>
        <w:rPr>
          <w:color w:val="000000"/>
          <w:sz w:val="24"/>
          <w:szCs w:val="24"/>
        </w:rPr>
      </w:pPr>
      <w:r>
        <w:rPr>
          <w:color w:val="000000"/>
          <w:sz w:val="24"/>
          <w:szCs w:val="24"/>
        </w:rPr>
        <w:lastRenderedPageBreak/>
        <w:t>GELSON MAFFI</w:t>
      </w:r>
      <w:r>
        <w:rPr>
          <w:color w:val="000000"/>
          <w:sz w:val="24"/>
          <w:szCs w:val="24"/>
        </w:rPr>
        <w:br/>
        <w:t>PREFEITO MUNICIPAL</w:t>
      </w:r>
    </w:p>
    <w:p w14:paraId="3DF591EF" w14:textId="305C8E4D" w:rsidR="00E8724A" w:rsidRPr="005D0BC5" w:rsidRDefault="00855D2B" w:rsidP="00584E41">
      <w:pPr>
        <w:rPr>
          <w:sz w:val="24"/>
          <w:szCs w:val="24"/>
        </w:rPr>
      </w:pPr>
      <w:r>
        <w:rPr>
          <w:sz w:val="24"/>
          <w:szCs w:val="24"/>
        </w:rPr>
        <w:br w:type="page"/>
      </w:r>
    </w:p>
    <w:p w14:paraId="10EC6381" w14:textId="77777777" w:rsidR="00C24291" w:rsidRPr="005D0BC5" w:rsidRDefault="00967897" w:rsidP="00584E41">
      <w:pPr>
        <w:pStyle w:val="Rodap"/>
        <w:tabs>
          <w:tab w:val="clear" w:pos="4419"/>
          <w:tab w:val="clear" w:pos="8838"/>
        </w:tabs>
        <w:jc w:val="center"/>
        <w:rPr>
          <w:b/>
          <w:sz w:val="24"/>
          <w:szCs w:val="24"/>
        </w:rPr>
      </w:pPr>
      <w:bookmarkStart w:id="77" w:name="_Hlk151372084"/>
      <w:r>
        <w:rPr>
          <w:b/>
          <w:sz w:val="24"/>
          <w:szCs w:val="24"/>
        </w:rPr>
        <w:t xml:space="preserve">   </w:t>
      </w:r>
      <w:r w:rsidR="003A16C8" w:rsidRPr="005D0BC5">
        <w:rPr>
          <w:b/>
          <w:sz w:val="24"/>
          <w:szCs w:val="24"/>
        </w:rPr>
        <w:t>ANEXO I</w:t>
      </w:r>
    </w:p>
    <w:p w14:paraId="57B211FF" w14:textId="77777777" w:rsidR="003A16C8" w:rsidRPr="005D0BC5" w:rsidRDefault="003A16C8" w:rsidP="00584E41">
      <w:pPr>
        <w:pStyle w:val="Rodap"/>
        <w:tabs>
          <w:tab w:val="clear" w:pos="4419"/>
          <w:tab w:val="clear" w:pos="8838"/>
        </w:tabs>
        <w:ind w:firstLine="4111"/>
        <w:rPr>
          <w:b/>
          <w:sz w:val="24"/>
          <w:szCs w:val="24"/>
        </w:rPr>
      </w:pPr>
    </w:p>
    <w:p w14:paraId="65693E13" w14:textId="77777777"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p>
    <w:p w14:paraId="117F41F6" w14:textId="77777777" w:rsidR="00E8724A" w:rsidRPr="005D0BC5" w:rsidRDefault="00E8724A" w:rsidP="00584E41">
      <w:pPr>
        <w:pStyle w:val="Rodap"/>
        <w:tabs>
          <w:tab w:val="clear" w:pos="4419"/>
          <w:tab w:val="clear" w:pos="8838"/>
        </w:tabs>
        <w:ind w:firstLine="4111"/>
        <w:rPr>
          <w:sz w:val="24"/>
          <w:szCs w:val="24"/>
        </w:rPr>
      </w:pPr>
    </w:p>
    <w:p w14:paraId="5A1232C9" w14:textId="40F5C31E" w:rsidR="00C24291" w:rsidRPr="005D0BC5" w:rsidRDefault="00C24291" w:rsidP="00584E41">
      <w:pPr>
        <w:ind w:left="4111"/>
        <w:jc w:val="both"/>
        <w:rPr>
          <w:sz w:val="24"/>
          <w:szCs w:val="24"/>
        </w:rPr>
      </w:pPr>
      <w:r w:rsidRPr="005D0BC5">
        <w:rPr>
          <w:sz w:val="24"/>
          <w:szCs w:val="24"/>
        </w:rPr>
        <w:t>CONTRATO DE EMPREITADA DE OBRA POR PREÇO GLOBAL, QUE ENTRE SI CELEBRAM O MUNICÍPIO</w:t>
      </w:r>
      <w:r w:rsidR="006270EF">
        <w:rPr>
          <w:sz w:val="24"/>
          <w:szCs w:val="24"/>
        </w:rPr>
        <w:t xml:space="preserv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0733409C" w14:textId="77777777" w:rsidR="00C24291" w:rsidRPr="005D0BC5" w:rsidRDefault="00C24291" w:rsidP="00584E41">
      <w:pPr>
        <w:ind w:left="3544"/>
        <w:jc w:val="both"/>
        <w:rPr>
          <w:sz w:val="24"/>
          <w:szCs w:val="24"/>
        </w:rPr>
      </w:pPr>
    </w:p>
    <w:p w14:paraId="54425040" w14:textId="77777777" w:rsidR="00891C5B" w:rsidRPr="005D0BC5" w:rsidRDefault="00891C5B" w:rsidP="00584E41">
      <w:pPr>
        <w:ind w:left="3544"/>
        <w:jc w:val="both"/>
        <w:rPr>
          <w:sz w:val="24"/>
          <w:szCs w:val="24"/>
        </w:rPr>
      </w:pPr>
    </w:p>
    <w:p w14:paraId="0F0D8E34" w14:textId="77777777" w:rsidR="00891C5B" w:rsidRPr="005D0BC5" w:rsidRDefault="00891C5B" w:rsidP="00584E41">
      <w:pPr>
        <w:ind w:left="3544"/>
        <w:jc w:val="both"/>
        <w:rPr>
          <w:sz w:val="24"/>
          <w:szCs w:val="24"/>
        </w:rPr>
      </w:pPr>
    </w:p>
    <w:p w14:paraId="16152A66" w14:textId="77777777" w:rsidR="00891C5B" w:rsidRPr="005D0BC5" w:rsidRDefault="00891C5B" w:rsidP="00584E41">
      <w:pPr>
        <w:jc w:val="both"/>
        <w:rPr>
          <w:sz w:val="24"/>
          <w:szCs w:val="24"/>
        </w:rPr>
      </w:pPr>
      <w:bookmarkStart w:id="78"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9" w:name="_Hlk131068657"/>
      <w:bookmarkEnd w:id="78"/>
    </w:p>
    <w:bookmarkEnd w:id="79"/>
    <w:p w14:paraId="450845CC" w14:textId="77777777" w:rsidR="00C24291" w:rsidRPr="005D0BC5" w:rsidRDefault="00C24291" w:rsidP="00584E41">
      <w:pPr>
        <w:jc w:val="both"/>
        <w:rPr>
          <w:sz w:val="24"/>
          <w:szCs w:val="24"/>
        </w:rPr>
      </w:pPr>
    </w:p>
    <w:p w14:paraId="696A8C88" w14:textId="77777777" w:rsidR="00C24291" w:rsidRPr="005D0BC5" w:rsidRDefault="00C24291" w:rsidP="00584E41">
      <w:pPr>
        <w:jc w:val="both"/>
        <w:rPr>
          <w:b/>
          <w:sz w:val="24"/>
          <w:szCs w:val="24"/>
        </w:rPr>
      </w:pPr>
      <w:r w:rsidRPr="005D0BC5">
        <w:rPr>
          <w:b/>
          <w:sz w:val="24"/>
          <w:szCs w:val="24"/>
        </w:rPr>
        <w:t>CLÁUSULA PRIMEIRA - DO OBJETO</w:t>
      </w:r>
    </w:p>
    <w:p w14:paraId="379E2D0D" w14:textId="4AF33E3E" w:rsidR="00C24291" w:rsidRPr="005D0BC5" w:rsidRDefault="00C24291" w:rsidP="000B21D1">
      <w:pPr>
        <w:numPr>
          <w:ilvl w:val="1"/>
          <w:numId w:val="10"/>
        </w:numPr>
        <w:tabs>
          <w:tab w:val="left" w:pos="426"/>
        </w:tabs>
        <w:ind w:left="11" w:hanging="11"/>
        <w:jc w:val="both"/>
        <w:rPr>
          <w:sz w:val="24"/>
          <w:szCs w:val="24"/>
        </w:rPr>
      </w:pPr>
      <w:r w:rsidRPr="005D0BC5">
        <w:rPr>
          <w:sz w:val="24"/>
          <w:szCs w:val="24"/>
        </w:rPr>
        <w:t xml:space="preserve">O objeto do presente Contrato é </w:t>
      </w:r>
      <w:r w:rsidR="008720A2" w:rsidRPr="005D0BC5">
        <w:rPr>
          <w:sz w:val="24"/>
          <w:szCs w:val="24"/>
        </w:rPr>
        <w:fldChar w:fldCharType="begin">
          <w:ffData>
            <w:name w:val="Texto1"/>
            <w:enabled/>
            <w:calcOnExit w:val="0"/>
            <w:textInput/>
          </w:ffData>
        </w:fldChar>
      </w:r>
      <w:r w:rsidR="008720A2" w:rsidRPr="005D0BC5">
        <w:rPr>
          <w:sz w:val="24"/>
          <w:szCs w:val="24"/>
        </w:rPr>
        <w:instrText xml:space="preserve"> FORMTEXT </w:instrText>
      </w:r>
      <w:r w:rsidR="008720A2" w:rsidRPr="005D0BC5">
        <w:rPr>
          <w:sz w:val="24"/>
          <w:szCs w:val="24"/>
        </w:rPr>
      </w:r>
      <w:r w:rsidR="008720A2" w:rsidRPr="005D0BC5">
        <w:rPr>
          <w:sz w:val="24"/>
          <w:szCs w:val="24"/>
        </w:rPr>
        <w:fldChar w:fldCharType="separate"/>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noProof/>
          <w:sz w:val="24"/>
          <w:szCs w:val="24"/>
        </w:rPr>
        <w:t> </w:t>
      </w:r>
      <w:r w:rsidR="008720A2" w:rsidRPr="005D0BC5">
        <w:rPr>
          <w:sz w:val="24"/>
          <w:szCs w:val="24"/>
        </w:rPr>
        <w:fldChar w:fldCharType="end"/>
      </w:r>
      <w:r w:rsidRPr="005D0BC5">
        <w:rPr>
          <w:bCs/>
          <w:sz w:val="24"/>
          <w:szCs w:val="24"/>
        </w:rPr>
        <w:t>,</w:t>
      </w:r>
      <w:r w:rsidRPr="005D0BC5">
        <w:rPr>
          <w:sz w:val="24"/>
          <w:szCs w:val="24"/>
        </w:rPr>
        <w:t xml:space="preserve"> sob regime de empreitada </w:t>
      </w:r>
      <w:r w:rsidR="00891C5B" w:rsidRPr="005D0BC5">
        <w:rPr>
          <w:sz w:val="24"/>
          <w:szCs w:val="24"/>
        </w:rPr>
        <w:t xml:space="preserve">por preço </w:t>
      </w:r>
      <w:r w:rsidRPr="005D0BC5">
        <w:rPr>
          <w:sz w:val="24"/>
          <w:szCs w:val="24"/>
        </w:rPr>
        <w:t xml:space="preserve">global, tipo menor preço, em consonância com </w:t>
      </w:r>
      <w:r w:rsidR="00A96DD3" w:rsidRPr="005D0BC5">
        <w:rPr>
          <w:sz w:val="24"/>
          <w:szCs w:val="24"/>
        </w:rPr>
        <w:t xml:space="preserve">o cronograma físico-financeiro, </w:t>
      </w:r>
      <w:r w:rsidRPr="005D0BC5">
        <w:rPr>
          <w:sz w:val="24"/>
          <w:szCs w:val="24"/>
        </w:rPr>
        <w:t>os projetos, especificações técnicas e demais peças e documentos da</w:t>
      </w:r>
      <w:r w:rsidRPr="005D0BC5">
        <w:rPr>
          <w:iCs/>
          <w:sz w:val="24"/>
          <w:szCs w:val="24"/>
        </w:rPr>
        <w:t xml:space="preserve"> </w:t>
      </w:r>
      <w:r w:rsidR="00F12D5F" w:rsidRPr="005D0BC5">
        <w:rPr>
          <w:iCs/>
          <w:sz w:val="24"/>
          <w:szCs w:val="24"/>
        </w:rPr>
        <w:t>CONCORRÊNCIA</w:t>
      </w:r>
      <w:r w:rsidRPr="005D0BC5">
        <w:rPr>
          <w:sz w:val="24"/>
          <w:szCs w:val="24"/>
        </w:rPr>
        <w:t xml:space="preserve"> </w:t>
      </w:r>
      <w:bookmarkStart w:id="80" w:name="_Hlk201759627"/>
      <w:r w:rsidR="00A65BD1" w:rsidRPr="007B549A">
        <w:rPr>
          <w:sz w:val="24"/>
          <w:szCs w:val="24"/>
        </w:rPr>
        <w:t>ELETRÔNICA</w:t>
      </w:r>
      <w:bookmarkEnd w:id="80"/>
      <w:r w:rsidR="00A65BD1" w:rsidRPr="005D0BC5">
        <w:rPr>
          <w:sz w:val="24"/>
          <w:szCs w:val="24"/>
        </w:rPr>
        <w:t xml:space="preserve"> </w:t>
      </w:r>
      <w:r w:rsidRPr="005D0BC5">
        <w:rPr>
          <w:sz w:val="24"/>
          <w:szCs w:val="24"/>
        </w:rPr>
        <w:t>n</w:t>
      </w:r>
      <w:r w:rsidR="007F1C17" w:rsidRPr="005D0BC5">
        <w:rPr>
          <w:sz w:val="24"/>
          <w:szCs w:val="24"/>
        </w:rPr>
        <w:t xml:space="preserve">. </w:t>
      </w:r>
      <w:r w:rsidRPr="005D0BC5">
        <w:rPr>
          <w:sz w:val="24"/>
          <w:szCs w:val="24"/>
        </w:rPr>
        <w:t xml:space="preserve">º </w:t>
      </w:r>
      <w:r w:rsidR="004F76C4">
        <w:rPr>
          <w:sz w:val="24"/>
          <w:szCs w:val="24"/>
        </w:rPr>
        <w:t>06/2025</w:t>
      </w:r>
      <w:r w:rsidR="00F12D5F" w:rsidRPr="005D0BC5">
        <w:rPr>
          <w:sz w:val="24"/>
          <w:szCs w:val="24"/>
        </w:rPr>
        <w:t>.</w:t>
      </w:r>
    </w:p>
    <w:p w14:paraId="4A3317ED" w14:textId="38B6FB2F" w:rsidR="00F80685" w:rsidRPr="005D0BC5" w:rsidRDefault="00080FA2" w:rsidP="00584E41">
      <w:pPr>
        <w:pStyle w:val="Standarduser"/>
        <w:shd w:val="clear" w:color="auto" w:fill="FFFFFF"/>
        <w:jc w:val="both"/>
        <w:rPr>
          <w:rFonts w:ascii="Times New Roman" w:hAnsi="Times New Roman" w:cs="Times New Roman"/>
          <w:color w:val="auto"/>
          <w:sz w:val="24"/>
          <w:szCs w:val="24"/>
        </w:rPr>
      </w:pPr>
      <w:r w:rsidRPr="005649BE">
        <w:rPr>
          <w:rFonts w:ascii="Times New Roman" w:eastAsia="Arial Unicode MS" w:hAnsi="Times New Roman" w:cs="Times New Roman"/>
          <w:b/>
          <w:bCs/>
          <w:sz w:val="24"/>
          <w:szCs w:val="24"/>
        </w:rPr>
        <w:t xml:space="preserve">1.2. </w:t>
      </w:r>
      <w:r w:rsidRPr="005649BE">
        <w:rPr>
          <w:rFonts w:ascii="Times New Roman" w:eastAsia="Arial Unicode MS" w:hAnsi="Times New Roman" w:cs="Times New Roman"/>
          <w:sz w:val="24"/>
          <w:szCs w:val="24"/>
        </w:rPr>
        <w:t>Na data da assinatura do contrato ou antes do início da obra, será realizada a reunião de partida, na qual estarão presentes representantes da CONTRATANTE e CONTRATADA, dentre eles, necessariamente, o fiscal e responsável pelo objeto contratado, bem como, supervisor do PARANACIDADE.</w:t>
      </w:r>
      <w:r w:rsidR="00A96DD3" w:rsidRPr="005D0BC5">
        <w:rPr>
          <w:rFonts w:ascii="Times New Roman" w:hAnsi="Times New Roman" w:cs="Times New Roman"/>
          <w:color w:val="auto"/>
          <w:sz w:val="24"/>
          <w:szCs w:val="24"/>
        </w:rPr>
        <w:t xml:space="preserve"> </w:t>
      </w:r>
    </w:p>
    <w:p w14:paraId="2529AE86" w14:textId="6F1A059F" w:rsidR="00A96DD3" w:rsidRPr="005D0BC5" w:rsidRDefault="001F27D2" w:rsidP="005D3890">
      <w:pPr>
        <w:pStyle w:val="Standarduser"/>
        <w:shd w:val="clear" w:color="auto" w:fill="FFFFFF"/>
        <w:jc w:val="both"/>
        <w:rPr>
          <w:rFonts w:ascii="Times New Roman" w:hAnsi="Times New Roman" w:cs="Times New Roman"/>
          <w:color w:val="auto"/>
          <w:sz w:val="24"/>
          <w:szCs w:val="24"/>
        </w:rPr>
      </w:pPr>
      <w:bookmarkStart w:id="81" w:name="_Hlk199830956"/>
      <w:r w:rsidRPr="0078741A">
        <w:rPr>
          <w:rFonts w:ascii="Times New Roman" w:hAnsi="Times New Roman" w:cs="Times New Roman"/>
          <w:b/>
          <w:bCs/>
          <w:sz w:val="24"/>
          <w:szCs w:val="24"/>
        </w:rPr>
        <w:t>1.2.1</w:t>
      </w:r>
      <w:r w:rsidRPr="0078741A">
        <w:rPr>
          <w:rFonts w:ascii="Times New Roman" w:hAnsi="Times New Roman" w:cs="Times New Roman"/>
          <w:sz w:val="24"/>
          <w:szCs w:val="24"/>
        </w:rPr>
        <w:t xml:space="preserve"> Nessa oportunidade deverão ser tratadas as especificidades do objeto contratado, esclarecendo suas características gerais, implantação, cronograma físico-financeiro, ocasião em que proceder-se-á à abertura do “Diário de Obra” e aprovar-se-á o cronograma físico de execução e o plano de amostragem. Ademais, ressaltar-se-ão as normas relativas às medições, condições de pagamento e obrigações da CONTRATADA.</w:t>
      </w:r>
      <w:bookmarkEnd w:id="81"/>
    </w:p>
    <w:p w14:paraId="4B1912D6" w14:textId="77777777" w:rsidR="00C24291" w:rsidRPr="005D0BC5" w:rsidRDefault="00C24291" w:rsidP="00584E41">
      <w:pPr>
        <w:jc w:val="both"/>
        <w:rPr>
          <w:sz w:val="24"/>
          <w:szCs w:val="24"/>
        </w:rPr>
      </w:pPr>
    </w:p>
    <w:p w14:paraId="1BF47283" w14:textId="77777777" w:rsidR="00C24291" w:rsidRPr="005D0BC5" w:rsidRDefault="00C24291" w:rsidP="00584E41">
      <w:pPr>
        <w:jc w:val="both"/>
        <w:rPr>
          <w:b/>
          <w:sz w:val="24"/>
          <w:szCs w:val="24"/>
        </w:rPr>
      </w:pPr>
      <w:r w:rsidRPr="005D0BC5">
        <w:rPr>
          <w:b/>
          <w:sz w:val="24"/>
          <w:szCs w:val="24"/>
        </w:rPr>
        <w:t>CLÁUSULA SEGUNDA - DO VALOR</w:t>
      </w:r>
    </w:p>
    <w:p w14:paraId="0BD9CC1B"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3D77EA58" w14:textId="77777777" w:rsidR="00EC36C9" w:rsidRPr="005D0BC5" w:rsidRDefault="00EC36C9" w:rsidP="00584E41">
      <w:pPr>
        <w:jc w:val="both"/>
        <w:rPr>
          <w:sz w:val="24"/>
          <w:szCs w:val="24"/>
        </w:rPr>
      </w:pPr>
    </w:p>
    <w:p w14:paraId="19D9ADF0" w14:textId="77777777" w:rsidR="00C40516" w:rsidRPr="005D0BC5" w:rsidRDefault="00C40516" w:rsidP="00C40516">
      <w:pPr>
        <w:jc w:val="both"/>
        <w:rPr>
          <w:b/>
          <w:sz w:val="24"/>
          <w:szCs w:val="24"/>
        </w:rPr>
      </w:pPr>
      <w:bookmarkStart w:id="82" w:name="_Hlk183079977"/>
      <w:r w:rsidRPr="005D0BC5">
        <w:rPr>
          <w:b/>
          <w:sz w:val="24"/>
          <w:szCs w:val="24"/>
        </w:rPr>
        <w:t>CLÁUSULA TERCEIRA - DOS RECURSOS</w:t>
      </w:r>
    </w:p>
    <w:p w14:paraId="396BB431" w14:textId="77777777" w:rsidR="004246B0" w:rsidRDefault="00FB2994" w:rsidP="006A685E">
      <w:pPr>
        <w:suppressAutoHyphens w:val="0"/>
        <w:spacing w:after="160" w:line="259" w:lineRule="auto"/>
        <w:jc w:val="both"/>
        <w:rPr>
          <w:sz w:val="24"/>
          <w:szCs w:val="24"/>
        </w:rPr>
      </w:pPr>
      <w:bookmarkStart w:id="83" w:name="_Hlk183160583"/>
      <w:bookmarkEnd w:id="82"/>
      <w:r w:rsidRPr="00012E59">
        <w:rPr>
          <w:b/>
          <w:bCs/>
          <w:sz w:val="24"/>
          <w:szCs w:val="24"/>
        </w:rPr>
        <w:t>3.1</w:t>
      </w:r>
      <w:r w:rsidRPr="00012E59">
        <w:rPr>
          <w:sz w:val="24"/>
          <w:szCs w:val="24"/>
        </w:rPr>
        <w:t xml:space="preserve"> </w:t>
      </w:r>
      <w:bookmarkStart w:id="84" w:name="_Hlk49349416"/>
      <w:bookmarkStart w:id="85" w:name="_Hlk88221498"/>
      <w:r w:rsidRPr="00012E59">
        <w:rPr>
          <w:sz w:val="24"/>
          <w:szCs w:val="24"/>
        </w:rPr>
        <w:t>As despesas com a execução do objeto deste contrato correrão à conta dos recursos advindos da dotação orçamentária</w:t>
      </w:r>
    </w:p>
    <w:p w14:paraId="1F71697C" w14:textId="77777777" w:rsidR="004246B0" w:rsidRPr="004246B0" w:rsidRDefault="004246B0" w:rsidP="004246B0">
      <w:pPr>
        <w:suppressAutoHyphens w:val="0"/>
        <w:spacing w:after="160"/>
        <w:contextualSpacing/>
        <w:jc w:val="both"/>
        <w:rPr>
          <w:sz w:val="24"/>
          <w:szCs w:val="24"/>
        </w:rPr>
      </w:pPr>
      <w:r w:rsidRPr="004246B0">
        <w:rPr>
          <w:sz w:val="24"/>
          <w:szCs w:val="24"/>
        </w:rPr>
        <w:t>283 - 1 . 8001 . 15 . 452 . 8 . 1.44 . 0 . 449051 Obras e Instalações</w:t>
      </w:r>
    </w:p>
    <w:p w14:paraId="5CE87923" w14:textId="77777777" w:rsidR="004246B0" w:rsidRPr="004246B0" w:rsidRDefault="004246B0" w:rsidP="004246B0">
      <w:pPr>
        <w:suppressAutoHyphens w:val="0"/>
        <w:spacing w:after="160"/>
        <w:contextualSpacing/>
        <w:jc w:val="both"/>
        <w:rPr>
          <w:sz w:val="24"/>
          <w:szCs w:val="24"/>
        </w:rPr>
      </w:pPr>
      <w:r w:rsidRPr="004246B0">
        <w:rPr>
          <w:sz w:val="24"/>
          <w:szCs w:val="24"/>
        </w:rPr>
        <w:t>448 - 1 . 8001 . 15 . 452 . 8 . 1.44 . 0 . 449051 Obras e Instalações</w:t>
      </w:r>
    </w:p>
    <w:p w14:paraId="5D7C0B4E" w14:textId="77777777" w:rsidR="004246B0" w:rsidRPr="004246B0" w:rsidRDefault="004246B0" w:rsidP="004246B0">
      <w:pPr>
        <w:suppressAutoHyphens w:val="0"/>
        <w:spacing w:after="160"/>
        <w:contextualSpacing/>
        <w:jc w:val="both"/>
        <w:rPr>
          <w:sz w:val="24"/>
          <w:szCs w:val="24"/>
        </w:rPr>
      </w:pPr>
      <w:r w:rsidRPr="004246B0">
        <w:rPr>
          <w:sz w:val="24"/>
          <w:szCs w:val="24"/>
        </w:rPr>
        <w:t>409 - 1 . 8001 . 15 . 452 . 8 . 1.44 . 0 . 449051 Obras e Instalações</w:t>
      </w:r>
    </w:p>
    <w:p w14:paraId="7ACA9622" w14:textId="77777777" w:rsidR="004246B0" w:rsidRDefault="004246B0" w:rsidP="004246B0">
      <w:pPr>
        <w:suppressAutoHyphens w:val="0"/>
        <w:spacing w:after="160"/>
        <w:contextualSpacing/>
        <w:jc w:val="both"/>
        <w:rPr>
          <w:sz w:val="24"/>
          <w:szCs w:val="24"/>
        </w:rPr>
      </w:pPr>
      <w:r w:rsidRPr="004246B0">
        <w:rPr>
          <w:sz w:val="24"/>
          <w:szCs w:val="24"/>
        </w:rPr>
        <w:lastRenderedPageBreak/>
        <w:t>541 - 1 . 8001 . 15 . 452 . 8 . 1.44 . 0 . 449051 Obras e Instalações</w:t>
      </w:r>
    </w:p>
    <w:p w14:paraId="3642556E" w14:textId="77777777" w:rsidR="004246B0" w:rsidRPr="004246B0" w:rsidRDefault="004246B0" w:rsidP="004246B0">
      <w:pPr>
        <w:suppressAutoHyphens w:val="0"/>
        <w:spacing w:after="160"/>
        <w:contextualSpacing/>
        <w:jc w:val="both"/>
        <w:rPr>
          <w:sz w:val="24"/>
          <w:szCs w:val="24"/>
        </w:rPr>
      </w:pPr>
    </w:p>
    <w:bookmarkEnd w:id="83"/>
    <w:bookmarkEnd w:id="84"/>
    <w:bookmarkEnd w:id="85"/>
    <w:p w14:paraId="2251CD77" w14:textId="7D511F9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8A2EC1">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49371505" w14:textId="77777777" w:rsidR="00D65DD4" w:rsidRPr="00DF6B10" w:rsidRDefault="00D65DD4" w:rsidP="00D65DD4">
      <w:pPr>
        <w:jc w:val="both"/>
        <w:rPr>
          <w:sz w:val="24"/>
          <w:szCs w:val="24"/>
        </w:rPr>
      </w:pPr>
      <w:r w:rsidRPr="00DF6B10">
        <w:rPr>
          <w:b/>
          <w:bCs/>
          <w:sz w:val="24"/>
          <w:szCs w:val="24"/>
        </w:rPr>
        <w:t>4.1</w:t>
      </w:r>
      <w:r w:rsidRPr="00DF6B10">
        <w:rPr>
          <w:sz w:val="24"/>
          <w:szCs w:val="24"/>
        </w:rPr>
        <w:t xml:space="preserve"> A CONTRATADA obriga-se a entregar ao CONTRATANTE o objeto deste Contrato, inteiramente concluído, em condições de aceitação e de utilização, em até </w:t>
      </w:r>
      <w:r w:rsidRPr="00A64E06">
        <w:rPr>
          <w:sz w:val="24"/>
          <w:szCs w:val="24"/>
        </w:rPr>
        <w:t>180</w:t>
      </w:r>
      <w:r w:rsidRPr="00DF6B10">
        <w:rPr>
          <w:sz w:val="24"/>
          <w:szCs w:val="24"/>
        </w:rPr>
        <w:t xml:space="preserve"> (</w:t>
      </w:r>
      <w:r w:rsidRPr="00A64E06">
        <w:rPr>
          <w:sz w:val="24"/>
          <w:szCs w:val="24"/>
        </w:rPr>
        <w:t>cento e oitenta</w:t>
      </w:r>
      <w:r w:rsidRPr="00DF6B10">
        <w:rPr>
          <w:sz w:val="24"/>
          <w:szCs w:val="24"/>
        </w:rPr>
        <w:t>)</w:t>
      </w:r>
      <w:r>
        <w:rPr>
          <w:sz w:val="24"/>
          <w:szCs w:val="24"/>
        </w:rPr>
        <w:t xml:space="preserve"> </w:t>
      </w:r>
      <w:r w:rsidRPr="00DF6B10">
        <w:rPr>
          <w:sz w:val="24"/>
          <w:szCs w:val="24"/>
        </w:rPr>
        <w:t>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612E2A78" w14:textId="77777777" w:rsidR="00D65DD4" w:rsidRPr="005D0BC5" w:rsidRDefault="00D65DD4" w:rsidP="00D65DD4">
      <w:pPr>
        <w:jc w:val="both"/>
        <w:rPr>
          <w:sz w:val="24"/>
          <w:szCs w:val="24"/>
        </w:rPr>
      </w:pPr>
      <w:r w:rsidRPr="00DF6B10">
        <w:rPr>
          <w:b/>
          <w:bCs/>
          <w:sz w:val="24"/>
          <w:szCs w:val="24"/>
        </w:rPr>
        <w:t>4.1.1</w:t>
      </w:r>
      <w:r w:rsidRPr="00DF6B10">
        <w:rPr>
          <w:sz w:val="24"/>
          <w:szCs w:val="24"/>
        </w:rPr>
        <w:t xml:space="preserve"> O início da execução do objeto, sem prejuízo do estabelecido no item anterior, deverá ocorrer em, no máximo 21 (vinte e um) dias da data da assinatura citada no extrato do contrato publicado no PNCP ou no Diário Oficial para aqueles municípios com até 20.000 habitantes que assim optarem, em conformidade com o prazo estabelecido no parágrafo único do art. 176 da Lei Federal 14.133/21.</w:t>
      </w:r>
    </w:p>
    <w:p w14:paraId="263F76F1"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6BC2B2B2" w14:textId="77777777" w:rsidR="00C24291" w:rsidRPr="005D0BC5" w:rsidRDefault="00C24291" w:rsidP="00584E41">
      <w:pPr>
        <w:tabs>
          <w:tab w:val="left" w:pos="-1843"/>
        </w:tabs>
        <w:ind w:firstLine="851"/>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74E4AE1" w14:textId="77777777" w:rsidR="00C24291" w:rsidRPr="005D0BC5" w:rsidRDefault="00C24291" w:rsidP="00584E41">
      <w:pPr>
        <w:ind w:firstLine="851"/>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019B6917" w14:textId="77777777" w:rsidR="00C24291" w:rsidRPr="005D0BC5" w:rsidRDefault="00C24291" w:rsidP="00584E41">
      <w:pPr>
        <w:ind w:firstLine="851"/>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421B588B" w14:textId="77777777" w:rsidR="00C24291" w:rsidRPr="005D0BC5" w:rsidRDefault="00C24291" w:rsidP="00584E41">
      <w:pPr>
        <w:ind w:firstLine="851"/>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2E20A763" w14:textId="77777777" w:rsidR="00C24291" w:rsidRPr="005D0BC5" w:rsidRDefault="00C24291" w:rsidP="00584E41">
      <w:pPr>
        <w:ind w:firstLine="851"/>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35C24C92" w14:textId="77777777" w:rsidR="00C24291" w:rsidRPr="005D0BC5" w:rsidRDefault="00C24291" w:rsidP="00584E41">
      <w:pPr>
        <w:ind w:firstLine="851"/>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A003B14" w14:textId="77777777" w:rsidR="00C24291" w:rsidRPr="005D0BC5" w:rsidRDefault="00C24291" w:rsidP="00584E41">
      <w:pPr>
        <w:ind w:firstLine="851"/>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75E75763" w14:textId="77777777" w:rsidR="00B546C9" w:rsidRPr="00451CDB"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w:t>
      </w:r>
      <w:r w:rsidR="00C77A79" w:rsidRPr="00451CDB">
        <w:rPr>
          <w:sz w:val="24"/>
          <w:szCs w:val="24"/>
        </w:rPr>
        <w:t xml:space="preserve">os documentos que as formalizam servirão como fundamento para a </w:t>
      </w:r>
      <w:r w:rsidR="00B57DA2" w:rsidRPr="00451CDB">
        <w:rPr>
          <w:sz w:val="24"/>
          <w:szCs w:val="24"/>
        </w:rPr>
        <w:t>readequação/</w:t>
      </w:r>
      <w:r w:rsidR="00C77A79" w:rsidRPr="00451CDB">
        <w:rPr>
          <w:sz w:val="24"/>
          <w:szCs w:val="24"/>
        </w:rPr>
        <w:t>alteração do</w:t>
      </w:r>
      <w:r w:rsidR="00B57DA2" w:rsidRPr="00451CDB">
        <w:rPr>
          <w:sz w:val="24"/>
          <w:szCs w:val="24"/>
        </w:rPr>
        <w:t>s</w:t>
      </w:r>
      <w:r w:rsidR="00C77A79" w:rsidRPr="00451CDB">
        <w:rPr>
          <w:sz w:val="24"/>
          <w:szCs w:val="24"/>
        </w:rPr>
        <w:t xml:space="preserve"> pr</w:t>
      </w:r>
      <w:r w:rsidR="000459A2" w:rsidRPr="00451CDB">
        <w:rPr>
          <w:sz w:val="24"/>
          <w:szCs w:val="24"/>
        </w:rPr>
        <w:t>a</w:t>
      </w:r>
      <w:r w:rsidR="00C77A79" w:rsidRPr="00451CDB">
        <w:rPr>
          <w:sz w:val="24"/>
          <w:szCs w:val="24"/>
        </w:rPr>
        <w:t>zo</w:t>
      </w:r>
      <w:r w:rsidR="00B57DA2" w:rsidRPr="00451CDB">
        <w:rPr>
          <w:sz w:val="24"/>
          <w:szCs w:val="24"/>
        </w:rPr>
        <w:t>s pactuados</w:t>
      </w:r>
      <w:r w:rsidR="00C77A79" w:rsidRPr="00451CDB">
        <w:rPr>
          <w:sz w:val="24"/>
          <w:szCs w:val="24"/>
        </w:rPr>
        <w:t>.</w:t>
      </w:r>
      <w:r w:rsidR="00C24291" w:rsidRPr="00451CDB">
        <w:rPr>
          <w:sz w:val="24"/>
          <w:szCs w:val="24"/>
        </w:rPr>
        <w:t xml:space="preserve"> </w:t>
      </w:r>
    </w:p>
    <w:p w14:paraId="47106B2C" w14:textId="77777777" w:rsidR="00B546C9" w:rsidRPr="00451CDB" w:rsidRDefault="00B546C9" w:rsidP="00584E41">
      <w:pPr>
        <w:jc w:val="both"/>
        <w:rPr>
          <w:color w:val="000000"/>
          <w:sz w:val="24"/>
          <w:szCs w:val="24"/>
          <w:lang w:eastAsia="pt-BR"/>
        </w:rPr>
      </w:pPr>
      <w:r w:rsidRPr="00451CDB">
        <w:rPr>
          <w:b/>
          <w:bCs/>
          <w:sz w:val="24"/>
          <w:szCs w:val="24"/>
        </w:rPr>
        <w:t>4.4</w:t>
      </w:r>
      <w:r w:rsidRPr="00451CDB">
        <w:rPr>
          <w:sz w:val="24"/>
          <w:szCs w:val="24"/>
        </w:rPr>
        <w:t xml:space="preserve"> Havendo </w:t>
      </w:r>
      <w:r w:rsidRPr="00451CDB">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451CDB">
        <w:rPr>
          <w:color w:val="000000"/>
          <w:sz w:val="24"/>
          <w:szCs w:val="24"/>
          <w:lang w:eastAsia="pt-BR"/>
        </w:rPr>
        <w:t>, submetendo-se toda documentação ao Paranacidade.</w:t>
      </w:r>
      <w:bookmarkStart w:id="86" w:name="art115§6"/>
      <w:bookmarkEnd w:id="86"/>
    </w:p>
    <w:p w14:paraId="5BEC5AB6" w14:textId="77777777" w:rsidR="00B546C9" w:rsidRDefault="00B546C9" w:rsidP="005D3890">
      <w:pPr>
        <w:jc w:val="both"/>
        <w:rPr>
          <w:color w:val="000000"/>
          <w:sz w:val="24"/>
          <w:szCs w:val="24"/>
          <w:lang w:eastAsia="pt-BR"/>
        </w:rPr>
      </w:pPr>
      <w:r w:rsidRPr="00451CDB">
        <w:rPr>
          <w:b/>
          <w:bCs/>
          <w:sz w:val="24"/>
          <w:szCs w:val="24"/>
        </w:rPr>
        <w:t>4.4.1</w:t>
      </w:r>
      <w:r w:rsidR="00D43ADD" w:rsidRPr="00451CDB">
        <w:rPr>
          <w:b/>
          <w:bCs/>
          <w:sz w:val="24"/>
          <w:szCs w:val="24"/>
        </w:rPr>
        <w:t>.</w:t>
      </w:r>
      <w:r w:rsidRPr="00451CDB">
        <w:rPr>
          <w:sz w:val="24"/>
          <w:szCs w:val="24"/>
        </w:rPr>
        <w:t xml:space="preserve"> </w:t>
      </w:r>
      <w:r w:rsidRPr="00451CDB">
        <w:rPr>
          <w:color w:val="000000"/>
          <w:sz w:val="24"/>
          <w:szCs w:val="24"/>
          <w:lang w:eastAsia="pt-BR"/>
        </w:rPr>
        <w:t>verificada a ocorrência do disposto no item anterior por mais de 1 (um)</w:t>
      </w:r>
      <w:r w:rsidRPr="005D0BC5">
        <w:rPr>
          <w:color w:val="000000"/>
          <w:sz w:val="24"/>
          <w:szCs w:val="24"/>
          <w:lang w:eastAsia="pt-BR"/>
        </w:rPr>
        <w:t xml:space="preserve">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1560EF42"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42C7631C" w14:textId="77777777" w:rsid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4.5.1</w:t>
      </w:r>
      <w:r w:rsidRPr="00E43EE0">
        <w:rPr>
          <w:rFonts w:ascii="Times New Roman" w:hAnsi="Times New Roman" w:cs="Times New Roman"/>
          <w:sz w:val="24"/>
          <w:szCs w:val="24"/>
        </w:rPr>
        <w:t>. As solicitações de aditivos submetidas as Paranacidade devem vir acompanhadas de parecer técnico emitido pela fiscalização e analisadas pelo gestor do contrato, parecer 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7632027C" w14:textId="77777777" w:rsidR="00334F63" w:rsidRPr="00D50FF3" w:rsidRDefault="00334F63" w:rsidP="00D50FF3">
      <w:pPr>
        <w:pStyle w:val="BodyText21"/>
        <w:widowControl w:val="0"/>
        <w:tabs>
          <w:tab w:val="left" w:pos="-10517"/>
        </w:tabs>
        <w:spacing w:after="0" w:line="240" w:lineRule="auto"/>
        <w:rPr>
          <w:rFonts w:ascii="Times New Roman" w:hAnsi="Times New Roman" w:cs="Times New Roman"/>
          <w:sz w:val="24"/>
          <w:szCs w:val="24"/>
        </w:rPr>
      </w:pPr>
      <w:r w:rsidRPr="00D43ADD">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77963CAA" w14:textId="77777777" w:rsidR="00C24291" w:rsidRPr="006810E5" w:rsidRDefault="00923169" w:rsidP="000A16DE">
      <w:pPr>
        <w:jc w:val="both"/>
        <w:rPr>
          <w:sz w:val="24"/>
          <w:szCs w:val="24"/>
        </w:rPr>
      </w:pPr>
      <w:r w:rsidRPr="006810E5">
        <w:rPr>
          <w:b/>
          <w:bCs/>
          <w:sz w:val="24"/>
          <w:szCs w:val="24"/>
        </w:rPr>
        <w:lastRenderedPageBreak/>
        <w:t>4.</w:t>
      </w:r>
      <w:r w:rsidR="00D72282" w:rsidRPr="006810E5">
        <w:rPr>
          <w:b/>
          <w:bCs/>
          <w:sz w:val="24"/>
          <w:szCs w:val="24"/>
        </w:rPr>
        <w:t>6</w:t>
      </w:r>
      <w:r w:rsidRPr="006810E5">
        <w:rPr>
          <w:sz w:val="24"/>
          <w:szCs w:val="24"/>
        </w:rPr>
        <w:t xml:space="preserve"> </w:t>
      </w:r>
      <w:r w:rsidR="00C24291" w:rsidRPr="006810E5">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6810E5">
        <w:rPr>
          <w:sz w:val="24"/>
          <w:szCs w:val="24"/>
        </w:rPr>
        <w:t xml:space="preserve">avalie e </w:t>
      </w:r>
      <w:r w:rsidR="00C24291" w:rsidRPr="006810E5">
        <w:rPr>
          <w:sz w:val="24"/>
          <w:szCs w:val="24"/>
        </w:rPr>
        <w:t xml:space="preserve">tome as </w:t>
      </w:r>
      <w:r w:rsidR="00093E60" w:rsidRPr="006810E5">
        <w:rPr>
          <w:sz w:val="24"/>
          <w:szCs w:val="24"/>
        </w:rPr>
        <w:t>providências cabíveis</w:t>
      </w:r>
      <w:r w:rsidR="00C24291" w:rsidRPr="006810E5">
        <w:rPr>
          <w:sz w:val="24"/>
          <w:szCs w:val="24"/>
        </w:rPr>
        <w:t>.</w:t>
      </w:r>
      <w:r w:rsidR="00C77A79" w:rsidRPr="006810E5">
        <w:rPr>
          <w:sz w:val="24"/>
          <w:szCs w:val="24"/>
        </w:rPr>
        <w:t xml:space="preserve"> Os atrasos provenientes de greves ocorridas na CONTRATADA ou atrasos por parte de suas eventuais subcontratadas não poderão ser alegados como justificativa</w:t>
      </w:r>
      <w:r w:rsidR="000459A2" w:rsidRPr="006810E5">
        <w:rPr>
          <w:sz w:val="24"/>
          <w:szCs w:val="24"/>
        </w:rPr>
        <w:t>.</w:t>
      </w:r>
      <w:r w:rsidR="00C77A79" w:rsidRPr="006810E5">
        <w:rPr>
          <w:sz w:val="24"/>
          <w:szCs w:val="24"/>
        </w:rPr>
        <w:t xml:space="preserve"> </w:t>
      </w:r>
      <w:r w:rsidR="00C24291" w:rsidRPr="006810E5">
        <w:rPr>
          <w:sz w:val="24"/>
          <w:szCs w:val="24"/>
        </w:rPr>
        <w:tab/>
      </w:r>
    </w:p>
    <w:p w14:paraId="59A23C11" w14:textId="77777777" w:rsidR="00C24291" w:rsidRPr="006810E5" w:rsidRDefault="00923169" w:rsidP="000A16DE">
      <w:pPr>
        <w:jc w:val="both"/>
        <w:rPr>
          <w:sz w:val="24"/>
          <w:szCs w:val="24"/>
        </w:rPr>
      </w:pPr>
      <w:r w:rsidRPr="006810E5">
        <w:rPr>
          <w:b/>
          <w:bCs/>
          <w:sz w:val="24"/>
          <w:szCs w:val="24"/>
        </w:rPr>
        <w:t>4.</w:t>
      </w:r>
      <w:r w:rsidR="00D72282" w:rsidRPr="006810E5">
        <w:rPr>
          <w:b/>
          <w:bCs/>
          <w:sz w:val="24"/>
          <w:szCs w:val="24"/>
        </w:rPr>
        <w:t>7</w:t>
      </w:r>
      <w:r w:rsidRPr="006810E5">
        <w:rPr>
          <w:sz w:val="24"/>
          <w:szCs w:val="24"/>
        </w:rPr>
        <w:t xml:space="preserve"> </w:t>
      </w:r>
      <w:r w:rsidR="00C24291" w:rsidRPr="006810E5">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3FE7512F" w14:textId="77777777" w:rsidR="00C24291" w:rsidRPr="006810E5" w:rsidRDefault="00C24291" w:rsidP="00584E41">
      <w:pPr>
        <w:jc w:val="both"/>
        <w:rPr>
          <w:b/>
          <w:sz w:val="24"/>
          <w:szCs w:val="24"/>
        </w:rPr>
      </w:pPr>
    </w:p>
    <w:p w14:paraId="517275AB" w14:textId="77777777" w:rsidR="00D65DD4" w:rsidRPr="006F60C1" w:rsidRDefault="00D65DD4" w:rsidP="00D65DD4">
      <w:pPr>
        <w:jc w:val="both"/>
        <w:rPr>
          <w:b/>
          <w:sz w:val="24"/>
          <w:szCs w:val="24"/>
        </w:rPr>
      </w:pPr>
      <w:r w:rsidRPr="006F60C1">
        <w:rPr>
          <w:b/>
          <w:sz w:val="24"/>
          <w:szCs w:val="24"/>
        </w:rPr>
        <w:t xml:space="preserve">CLÁUSULA QUINTA - DA VIGÊNCIA </w:t>
      </w:r>
    </w:p>
    <w:p w14:paraId="2F18F977" w14:textId="77777777" w:rsidR="00D65DD4" w:rsidRPr="00C05642" w:rsidRDefault="00D65DD4" w:rsidP="00D65DD4">
      <w:pPr>
        <w:spacing w:line="259" w:lineRule="auto"/>
        <w:jc w:val="both"/>
      </w:pPr>
      <w:r w:rsidRPr="006F60C1">
        <w:rPr>
          <w:b/>
          <w:bCs/>
          <w:sz w:val="24"/>
          <w:szCs w:val="24"/>
        </w:rPr>
        <w:t>5.1</w:t>
      </w:r>
      <w:r w:rsidRPr="006F60C1">
        <w:rPr>
          <w:sz w:val="24"/>
          <w:szCs w:val="24"/>
        </w:rPr>
        <w:t xml:space="preserve"> O prazo de vigência do presente Contrato é de </w:t>
      </w:r>
      <w:r>
        <w:rPr>
          <w:sz w:val="24"/>
        </w:rPr>
        <w:t>360</w:t>
      </w:r>
      <w:r w:rsidRPr="006F60C1">
        <w:rPr>
          <w:sz w:val="24"/>
          <w:szCs w:val="24"/>
        </w:rPr>
        <w:t xml:space="preserve"> (</w:t>
      </w:r>
      <w:r>
        <w:rPr>
          <w:sz w:val="24"/>
        </w:rPr>
        <w:t>trezentos e sessenta</w:t>
      </w:r>
      <w:r w:rsidRPr="006F60C1">
        <w:rPr>
          <w:sz w:val="24"/>
          <w:szCs w:val="24"/>
        </w:rPr>
        <w:t xml:space="preserve">) dias, </w:t>
      </w:r>
      <w:r w:rsidRPr="006F60C1">
        <w:rPr>
          <w:color w:val="000000"/>
          <w:sz w:val="24"/>
          <w:szCs w:val="24"/>
        </w:rPr>
        <w:t xml:space="preserve">contados a partir da </w:t>
      </w:r>
      <w:r w:rsidRPr="006F60C1">
        <w:rPr>
          <w:b/>
          <w:bCs/>
          <w:color w:val="000000"/>
          <w:sz w:val="24"/>
          <w:szCs w:val="24"/>
        </w:rPr>
        <w:t>data da assinatura citada no extrato</w:t>
      </w:r>
      <w:r w:rsidRPr="006F60C1">
        <w:rPr>
          <w:color w:val="000000"/>
          <w:sz w:val="24"/>
          <w:szCs w:val="24"/>
        </w:rPr>
        <w:t xml:space="preserve"> do contrato publicado </w:t>
      </w:r>
      <w:r w:rsidRPr="006F60C1">
        <w:rPr>
          <w:sz w:val="24"/>
          <w:szCs w:val="24"/>
        </w:rPr>
        <w:t>no PNCP ou no Diário Oficial para aqueles municípios com até 20.000 habitantes que assim optarem, em conformidade com o prazo estabelecido no parágrafo único do art. 176 da Lei Federal 14.133/21.</w:t>
      </w:r>
    </w:p>
    <w:p w14:paraId="7A12AA0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sz w:val="24"/>
          <w:szCs w:val="24"/>
        </w:rPr>
        <w:t>5.</w:t>
      </w:r>
      <w:r w:rsidR="000C4F3A" w:rsidRPr="005D0BC5">
        <w:rPr>
          <w:rFonts w:ascii="Times New Roman" w:hAnsi="Times New Roman" w:cs="Times New Roman"/>
          <w:b/>
          <w:bCs/>
          <w:sz w:val="24"/>
          <w:szCs w:val="24"/>
        </w:rPr>
        <w:t>2</w:t>
      </w:r>
      <w:r w:rsidRPr="005D0BC5">
        <w:rPr>
          <w:rFonts w:ascii="Times New Roman" w:hAnsi="Times New Roman" w:cs="Times New Roman"/>
          <w:b/>
          <w:bCs/>
          <w:sz w:val="24"/>
          <w:szCs w:val="24"/>
        </w:rPr>
        <w:t>.</w:t>
      </w:r>
      <w:r w:rsidRPr="005D0BC5">
        <w:rPr>
          <w:rFonts w:ascii="Times New Roman" w:hAnsi="Times New Roman" w:cs="Times New Roman"/>
          <w:sz w:val="24"/>
          <w:szCs w:val="24"/>
        </w:rPr>
        <w:t xml:space="preserve"> </w:t>
      </w:r>
      <w:r w:rsidRPr="005D0BC5">
        <w:rPr>
          <w:rFonts w:ascii="Times New Roman" w:hAnsi="Times New Roman" w:cs="Times New Roman"/>
          <w:color w:val="000000"/>
          <w:sz w:val="24"/>
          <w:szCs w:val="24"/>
        </w:rPr>
        <w:t>O prazo de vigência será automaticamente prorrogado quando seu objeto não for concluído no p</w:t>
      </w:r>
      <w:r w:rsidR="003465A3">
        <w:rPr>
          <w:rFonts w:ascii="Times New Roman" w:hAnsi="Times New Roman" w:cs="Times New Roman"/>
          <w:color w:val="000000"/>
          <w:sz w:val="24"/>
          <w:szCs w:val="24"/>
        </w:rPr>
        <w:t>razo</w:t>
      </w:r>
      <w:r w:rsidRPr="005D0BC5">
        <w:rPr>
          <w:rFonts w:ascii="Times New Roman" w:hAnsi="Times New Roman" w:cs="Times New Roman"/>
          <w:color w:val="000000"/>
          <w:sz w:val="24"/>
          <w:szCs w:val="24"/>
        </w:rPr>
        <w:t xml:space="preserve"> firmado no contrato.</w:t>
      </w:r>
    </w:p>
    <w:p w14:paraId="3911B977" w14:textId="77777777" w:rsidR="00DB6BB4" w:rsidRPr="005D0BC5" w:rsidRDefault="00DB6BB4" w:rsidP="00584E41">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7804EBDC" w14:textId="77777777" w:rsidR="00DB6BB4" w:rsidRPr="00D50FF3" w:rsidRDefault="00DB6BB4" w:rsidP="00D50FF3">
      <w:pPr>
        <w:pStyle w:val="Standard"/>
        <w:spacing w:after="0" w:line="240" w:lineRule="auto"/>
        <w:jc w:val="both"/>
        <w:rPr>
          <w:rFonts w:ascii="Times New Roman" w:hAnsi="Times New Roman"/>
          <w:sz w:val="23"/>
          <w:szCs w:val="23"/>
        </w:rPr>
      </w:pPr>
      <w:r w:rsidRPr="005D0BC5">
        <w:rPr>
          <w:rFonts w:ascii="Times New Roman" w:eastAsia="Times New Roman" w:hAnsi="Times New Roman"/>
          <w:color w:val="000000"/>
          <w:sz w:val="24"/>
          <w:szCs w:val="24"/>
        </w:rPr>
        <w:t xml:space="preserve">a) </w:t>
      </w:r>
      <w:r w:rsidR="00D50FF3">
        <w:rPr>
          <w:rFonts w:ascii="Times New Roman" w:eastAsia="Times New Roman" w:hAnsi="Times New Roman"/>
          <w:color w:val="000000"/>
          <w:sz w:val="24"/>
          <w:szCs w:val="24"/>
        </w:rPr>
        <w:t xml:space="preserve"> </w:t>
      </w:r>
      <w:r w:rsidRPr="00D50FF3">
        <w:rPr>
          <w:rFonts w:ascii="Times New Roman" w:eastAsia="Times New Roman" w:hAnsi="Times New Roman"/>
          <w:color w:val="000000"/>
          <w:sz w:val="23"/>
          <w:szCs w:val="23"/>
        </w:rPr>
        <w:t>o contratado será constituído em mora, aplicáveis a ele as respectivas sanções administrativas;</w:t>
      </w:r>
    </w:p>
    <w:p w14:paraId="6FD94AC2" w14:textId="77777777" w:rsidR="00DB6BB4" w:rsidRPr="005D0BC5" w:rsidRDefault="00DB6BB4" w:rsidP="00D50FF3">
      <w:pPr>
        <w:pStyle w:val="Textbody"/>
        <w:spacing w:after="0" w:line="240" w:lineRule="auto"/>
        <w:jc w:val="both"/>
        <w:rPr>
          <w:rFonts w:ascii="Times New Roman" w:hAnsi="Times New Roman"/>
          <w:sz w:val="24"/>
          <w:szCs w:val="24"/>
        </w:rPr>
      </w:pPr>
      <w:bookmarkStart w:id="87" w:name="art111pii11"/>
      <w:bookmarkEnd w:id="87"/>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7E15EDC8" w14:textId="77777777" w:rsidR="004F2130" w:rsidRPr="005D0BC5" w:rsidRDefault="004F2130" w:rsidP="00584E41">
      <w:pPr>
        <w:jc w:val="both"/>
        <w:rPr>
          <w:b/>
          <w:sz w:val="24"/>
          <w:szCs w:val="24"/>
        </w:rPr>
      </w:pPr>
    </w:p>
    <w:p w14:paraId="63C3D5A9" w14:textId="77777777" w:rsidR="00EF7E18" w:rsidRPr="00EF7E18" w:rsidRDefault="00EF7E18" w:rsidP="00EF7E18">
      <w:pPr>
        <w:jc w:val="both"/>
        <w:rPr>
          <w:b/>
          <w:sz w:val="24"/>
          <w:szCs w:val="24"/>
        </w:rPr>
      </w:pPr>
      <w:r w:rsidRPr="00EF7E18">
        <w:rPr>
          <w:b/>
          <w:sz w:val="24"/>
          <w:szCs w:val="24"/>
        </w:rPr>
        <w:t>CLÁUSULA SEXTA - DAS OBRIGAÇÕES DA CONTRATADA</w:t>
      </w:r>
    </w:p>
    <w:p w14:paraId="6AE8B2F2" w14:textId="77777777" w:rsidR="00EF7E18" w:rsidRPr="00EF7E18" w:rsidRDefault="00EF7E18" w:rsidP="00EF7E18">
      <w:pPr>
        <w:jc w:val="both"/>
        <w:rPr>
          <w:sz w:val="24"/>
          <w:szCs w:val="24"/>
        </w:rPr>
      </w:pPr>
      <w:r w:rsidRPr="00EF7E18">
        <w:rPr>
          <w:b/>
          <w:bCs/>
          <w:sz w:val="24"/>
          <w:szCs w:val="24"/>
        </w:rPr>
        <w:t>6.1</w:t>
      </w:r>
      <w:r w:rsidRPr="00EF7E18">
        <w:rPr>
          <w:sz w:val="24"/>
          <w:szCs w:val="24"/>
        </w:rPr>
        <w:t xml:space="preserve"> A CONTRATADA se obriga a: </w:t>
      </w:r>
    </w:p>
    <w:p w14:paraId="7C25E618"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confecção e colocação de placas de obra, conforme modelo disponibilizado;</w:t>
      </w:r>
    </w:p>
    <w:p w14:paraId="54F93468" w14:textId="77777777" w:rsidR="00EF7E18" w:rsidRPr="00EF7E18" w:rsidRDefault="00EF7E18" w:rsidP="00EF7E18">
      <w:pPr>
        <w:numPr>
          <w:ilvl w:val="0"/>
          <w:numId w:val="3"/>
        </w:numPr>
        <w:ind w:left="0" w:firstLine="0"/>
        <w:jc w:val="both"/>
        <w:rPr>
          <w:sz w:val="24"/>
          <w:szCs w:val="24"/>
        </w:rPr>
      </w:pPr>
      <w:bookmarkStart w:id="88" w:name="_Hlk12624185"/>
      <w:r w:rsidRPr="00EF7E18">
        <w:rPr>
          <w:sz w:val="24"/>
          <w:szCs w:val="24"/>
        </w:rPr>
        <w:t xml:space="preserve"> </w:t>
      </w:r>
      <w:bookmarkStart w:id="89" w:name="_Hlk12889813"/>
      <w:r w:rsidRPr="00EF7E18">
        <w:rPr>
          <w:sz w:val="24"/>
          <w:szCs w:val="24"/>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9"/>
      <w:r w:rsidRPr="00EF7E18">
        <w:rPr>
          <w:sz w:val="24"/>
          <w:szCs w:val="24"/>
        </w:rPr>
        <w:t>;</w:t>
      </w:r>
    </w:p>
    <w:bookmarkEnd w:id="88"/>
    <w:p w14:paraId="775C6633"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assegurar a execução do objeto deste Contrato, a proteção e a conservação dos serviços executados bem como, respeitar rigorosamente as recomendações da ABNT;</w:t>
      </w:r>
    </w:p>
    <w:p w14:paraId="2EC9AC5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notificar a fiscalização, no mínimo, com 48 (</w:t>
      </w:r>
      <w:r w:rsidRPr="00EF7E18">
        <w:rPr>
          <w:i/>
          <w:sz w:val="24"/>
          <w:szCs w:val="24"/>
        </w:rPr>
        <w:t>quarenta e oito</w:t>
      </w:r>
      <w:r w:rsidRPr="00EF7E18">
        <w:rPr>
          <w:sz w:val="24"/>
          <w:szCs w:val="24"/>
        </w:rPr>
        <w:t>) horas de antecedência, da concretagem dos elementos armados da estrutura, da remoção de qualquer forma de concreto e, quando for o caso, do início dos testes de operação das instalações elétricas e hidráulicas;</w:t>
      </w:r>
    </w:p>
    <w:p w14:paraId="09E62CC0"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em todos os locais de serviços, um seguro sistema de sinalização e segurança, principalmente em vias públicas, de acordo com as normas de segurança do trabalho;</w:t>
      </w:r>
    </w:p>
    <w:p w14:paraId="5E4F87BB"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dar ciência à fiscalização da ocorrência de qualquer fato ou condição que possa atrasar ou impedir a conclusão do objeto deste Contrato;</w:t>
      </w:r>
    </w:p>
    <w:p w14:paraId="2C1703CD"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no local da execução do objeto deste Contrato, devidamente atualizado, Livro Diário de Ocorrência;</w:t>
      </w:r>
    </w:p>
    <w:p w14:paraId="09F99469"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providenciar a matrícula do objeto deste Contrato no INSS;</w:t>
      </w:r>
    </w:p>
    <w:p w14:paraId="46BF37D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não manter em seu quadro de pessoal menores em horário noturno de trabalho ou em serviços perigosos ou insalubres, não manter, ainda, em qualquer trabalho, menores de 16 (dezesseis) anos, salvo na condição de aprendiz, a partir de 14 (quatorze) anos;</w:t>
      </w:r>
    </w:p>
    <w:p w14:paraId="30CD2531"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manter, durante toda a execução do contrato, em compatibilidade com as obrigações assumidas, todas as condições de habilitação e qualificação exigidas na licitação, especialmente a reserva de cargos prevista em lei;</w:t>
      </w:r>
    </w:p>
    <w:p w14:paraId="4918A197" w14:textId="77777777" w:rsidR="00EF7E18" w:rsidRPr="00EF7E18" w:rsidRDefault="00EF7E18" w:rsidP="00EF7E18">
      <w:pPr>
        <w:numPr>
          <w:ilvl w:val="0"/>
          <w:numId w:val="3"/>
        </w:numPr>
        <w:ind w:left="0" w:firstLine="0"/>
        <w:jc w:val="both"/>
        <w:rPr>
          <w:sz w:val="24"/>
          <w:szCs w:val="24"/>
        </w:rPr>
      </w:pPr>
      <w:r w:rsidRPr="00EF7E18">
        <w:rPr>
          <w:sz w:val="24"/>
          <w:szCs w:val="24"/>
        </w:rPr>
        <w:lastRenderedPageBreak/>
        <w:t xml:space="preserve"> fornecer em tempo hábil os materiais, veículos, máquinas e equipamentos;</w:t>
      </w:r>
    </w:p>
    <w:p w14:paraId="50FC010F" w14:textId="77777777" w:rsidR="00EF7E18" w:rsidRPr="00EF7E18" w:rsidRDefault="00EF7E18" w:rsidP="00EF7E18">
      <w:pPr>
        <w:numPr>
          <w:ilvl w:val="0"/>
          <w:numId w:val="3"/>
        </w:numPr>
        <w:ind w:left="0" w:firstLine="0"/>
        <w:jc w:val="both"/>
        <w:rPr>
          <w:sz w:val="24"/>
          <w:szCs w:val="24"/>
        </w:rPr>
      </w:pPr>
      <w:r w:rsidRPr="00EF7E18">
        <w:rPr>
          <w:sz w:val="24"/>
          <w:szCs w:val="24"/>
        </w:rPr>
        <w:t xml:space="preserve"> 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6EC1892B" w14:textId="77777777" w:rsidR="00EF7E18" w:rsidRPr="00EF7E18" w:rsidRDefault="00EF7E18" w:rsidP="00EF7E18">
      <w:pPr>
        <w:jc w:val="both"/>
        <w:rPr>
          <w:sz w:val="24"/>
          <w:szCs w:val="24"/>
        </w:rPr>
      </w:pPr>
      <w:r w:rsidRPr="00EF7E18">
        <w:rPr>
          <w:sz w:val="24"/>
          <w:szCs w:val="24"/>
        </w:rPr>
        <w:t>m) respeitar rigorosamente as normas estabelecidas nas especificações técnicas que integram o Edital, bem como garantir a qualidade de todos os materiais e serviços executados, em conformidade com as normas e especificações do DNIT/DER-PR, conforme o caso, por meio da relação de ensaios necessários, já previstos no Plano de Amostragem proposto no projeto e aprovado na reunião de partida, firmando a respectiva Declaração de Realização de Ensaios emitida pela CONTRATANTE;</w:t>
      </w:r>
    </w:p>
    <w:p w14:paraId="11B825F8" w14:textId="77777777" w:rsidR="00EF7E18" w:rsidRPr="00EF7E18" w:rsidRDefault="00EF7E18" w:rsidP="00EF7E18">
      <w:pPr>
        <w:jc w:val="both"/>
        <w:rPr>
          <w:sz w:val="24"/>
          <w:szCs w:val="24"/>
        </w:rPr>
      </w:pPr>
      <w:r w:rsidRPr="00EF7E18">
        <w:rPr>
          <w:sz w:val="24"/>
          <w:szCs w:val="24"/>
        </w:rPr>
        <w:t>n) apresentar, antes do início dos serviços o projeto de massa asfáltica (traço), baseado pelo Método Marshall, de todas as misturas das camadas do revestimento asfáltico, produzidas em conformidade com as especificações do DNIT/DER-PR, conforme o caso, atendendo as condições indicadas no projeto, com as devidas adaptações inerentes a disponibilidade de materiais na região;</w:t>
      </w:r>
    </w:p>
    <w:p w14:paraId="60954B92" w14:textId="77777777" w:rsidR="00EF7E18" w:rsidRPr="00EF7E18" w:rsidRDefault="00EF7E18" w:rsidP="00EF7E18">
      <w:pPr>
        <w:jc w:val="both"/>
        <w:rPr>
          <w:sz w:val="24"/>
          <w:szCs w:val="24"/>
        </w:rPr>
      </w:pPr>
      <w:r w:rsidRPr="00EF7E18">
        <w:rPr>
          <w:sz w:val="24"/>
          <w:szCs w:val="24"/>
        </w:rPr>
        <w:t>o) participar e firmar a ata da reunião de partida, conforme estabelece o item 1.2 da Cláusula Primeira;</w:t>
      </w:r>
    </w:p>
    <w:p w14:paraId="5A810DE2" w14:textId="179A7B31" w:rsidR="00EF7E18" w:rsidRPr="00EF7E18" w:rsidRDefault="00EA6A31" w:rsidP="00EF7E18">
      <w:pPr>
        <w:jc w:val="both"/>
        <w:rPr>
          <w:sz w:val="24"/>
          <w:szCs w:val="24"/>
        </w:rPr>
      </w:pPr>
      <w:bookmarkStart w:id="90" w:name="_Hlk198626006"/>
      <w:bookmarkStart w:id="91" w:name="_Hlk196212506"/>
      <w:r w:rsidRPr="00F65E6C">
        <w:rPr>
          <w:sz w:val="24"/>
          <w:szCs w:val="24"/>
        </w:rPr>
        <w:t>p) se julgar necessário, poderá elaborar e apresentar um novo cronograma físico de execução ou um novo plano de amostragem (tendo como base o plano de amostragem proposto no projeto), para aprovação na reunião de partida</w:t>
      </w:r>
      <w:r>
        <w:rPr>
          <w:sz w:val="24"/>
          <w:szCs w:val="24"/>
        </w:rPr>
        <w:t>;</w:t>
      </w:r>
      <w:bookmarkEnd w:id="90"/>
    </w:p>
    <w:bookmarkEnd w:id="91"/>
    <w:p w14:paraId="23FE7BE2" w14:textId="77777777" w:rsidR="00EF7E18" w:rsidRPr="00EF7E18" w:rsidRDefault="00EF7E18" w:rsidP="00EF7E18">
      <w:pPr>
        <w:jc w:val="both"/>
        <w:rPr>
          <w:sz w:val="24"/>
          <w:szCs w:val="24"/>
        </w:rPr>
      </w:pPr>
      <w:r w:rsidRPr="00EF7E18">
        <w:rPr>
          <w:sz w:val="24"/>
          <w:szCs w:val="24"/>
        </w:rPr>
        <w:t>q) providenciar a imediata baixa da ART ou RRT, em caso de extinção contratual;</w:t>
      </w:r>
    </w:p>
    <w:p w14:paraId="74E34C57" w14:textId="77777777" w:rsidR="00EF7E18" w:rsidRDefault="00EF7E18" w:rsidP="00EF7E18">
      <w:pPr>
        <w:jc w:val="both"/>
        <w:rPr>
          <w:sz w:val="24"/>
          <w:szCs w:val="24"/>
          <w:shd w:val="clear" w:color="auto" w:fill="FFFFFF"/>
        </w:rPr>
      </w:pPr>
      <w:r w:rsidRPr="00EF7E18">
        <w:rPr>
          <w:sz w:val="24"/>
          <w:szCs w:val="24"/>
        </w:rPr>
        <w:t xml:space="preserve">r) </w:t>
      </w:r>
      <w:r w:rsidRPr="00EF7E18">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3B0F4727" w14:textId="77777777" w:rsidR="0067062B" w:rsidRPr="00EF7E18" w:rsidRDefault="0067062B" w:rsidP="00EF7E18">
      <w:pPr>
        <w:jc w:val="both"/>
        <w:rPr>
          <w:sz w:val="24"/>
          <w:szCs w:val="24"/>
        </w:rPr>
      </w:pPr>
    </w:p>
    <w:p w14:paraId="4EF48B22" w14:textId="77777777" w:rsidR="00EF7E18" w:rsidRPr="00EF7E18" w:rsidRDefault="00EF7E18" w:rsidP="00EF7E18">
      <w:pPr>
        <w:jc w:val="both"/>
        <w:rPr>
          <w:sz w:val="24"/>
          <w:szCs w:val="24"/>
        </w:rPr>
      </w:pPr>
      <w:r w:rsidRPr="00EF7E18">
        <w:rPr>
          <w:b/>
          <w:bCs/>
          <w:sz w:val="24"/>
          <w:szCs w:val="24"/>
        </w:rPr>
        <w:t>6.2</w:t>
      </w:r>
      <w:r w:rsidRPr="00EF7E18">
        <w:rPr>
          <w:sz w:val="24"/>
          <w:szCs w:val="24"/>
        </w:rPr>
        <w:t xml:space="preserve"> 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168A75FD" w14:textId="77777777" w:rsidR="00EF7E18" w:rsidRPr="00EF7E18" w:rsidRDefault="00EF7E18" w:rsidP="00EF7E18">
      <w:pPr>
        <w:jc w:val="both"/>
        <w:rPr>
          <w:sz w:val="24"/>
          <w:szCs w:val="24"/>
        </w:rPr>
      </w:pPr>
      <w:r w:rsidRPr="00EF7E18">
        <w:rPr>
          <w:b/>
          <w:bCs/>
          <w:sz w:val="24"/>
          <w:szCs w:val="24"/>
        </w:rPr>
        <w:t>6.3</w:t>
      </w:r>
      <w:r w:rsidRPr="00EF7E18">
        <w:rPr>
          <w:sz w:val="24"/>
          <w:szCs w:val="24"/>
        </w:rPr>
        <w:t xml:space="preserve"> A CONTRATADA é responsável pelos encargos trabalhistas, previdenciários, fiscais e comerciais resultantes da execução do contrato. </w:t>
      </w:r>
    </w:p>
    <w:p w14:paraId="58DD2E32" w14:textId="77777777" w:rsidR="00EF7E18" w:rsidRPr="00EF7E18" w:rsidRDefault="00EF7E18" w:rsidP="00EF7E18">
      <w:pPr>
        <w:jc w:val="both"/>
        <w:rPr>
          <w:i/>
          <w:sz w:val="24"/>
          <w:szCs w:val="24"/>
        </w:rPr>
      </w:pPr>
      <w:r w:rsidRPr="00EF7E18">
        <w:rPr>
          <w:b/>
          <w:bCs/>
          <w:sz w:val="24"/>
          <w:szCs w:val="24"/>
        </w:rPr>
        <w:t>6.3.1</w:t>
      </w:r>
      <w:r w:rsidRPr="00EF7E18">
        <w:rPr>
          <w:sz w:val="24"/>
          <w:szCs w:val="24"/>
        </w:rPr>
        <w:t xml:space="preserve"> 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Pr="00EF7E18">
        <w:rPr>
          <w:i/>
          <w:sz w:val="24"/>
          <w:szCs w:val="24"/>
        </w:rPr>
        <w:t>.</w:t>
      </w:r>
    </w:p>
    <w:p w14:paraId="3842125A" w14:textId="77777777" w:rsidR="00EF7E18" w:rsidRPr="00EF7E18" w:rsidRDefault="00EF7E18" w:rsidP="00EF7E18">
      <w:pPr>
        <w:jc w:val="both"/>
        <w:rPr>
          <w:sz w:val="24"/>
          <w:szCs w:val="24"/>
        </w:rPr>
      </w:pPr>
      <w:r w:rsidRPr="00EF7E18">
        <w:rPr>
          <w:b/>
          <w:bCs/>
          <w:sz w:val="24"/>
          <w:szCs w:val="24"/>
        </w:rPr>
        <w:t>6.4</w:t>
      </w:r>
      <w:r w:rsidRPr="00EF7E18">
        <w:rPr>
          <w:sz w:val="24"/>
          <w:szCs w:val="24"/>
        </w:rPr>
        <w:t xml:space="preserve"> As notificações referidas nesta cláusula deverão ser realizadas por escrito e direcionadas ao gestor, fiscal e supervisor (PARANACIDADE) do contrato. </w:t>
      </w:r>
    </w:p>
    <w:p w14:paraId="59C6C688" w14:textId="77777777" w:rsidR="00EF7E18" w:rsidRPr="00EF7E18" w:rsidRDefault="00EF7E18" w:rsidP="00EF7E18">
      <w:pPr>
        <w:jc w:val="both"/>
        <w:rPr>
          <w:sz w:val="24"/>
          <w:szCs w:val="24"/>
        </w:rPr>
      </w:pPr>
      <w:r w:rsidRPr="00EF7E18">
        <w:rPr>
          <w:b/>
          <w:bCs/>
          <w:sz w:val="24"/>
          <w:szCs w:val="24"/>
        </w:rPr>
        <w:t>6.5</w:t>
      </w:r>
      <w:r w:rsidRPr="00EF7E18">
        <w:rPr>
          <w:sz w:val="24"/>
          <w:szCs w:val="24"/>
        </w:rPr>
        <w:t xml:space="preserve"> As despesas referentes ao consumo de água e energia, durante a execução do objeto, são de inteira responsabilidade da contratada.</w:t>
      </w:r>
    </w:p>
    <w:p w14:paraId="39BB4651" w14:textId="77777777" w:rsidR="00EF7E18" w:rsidRPr="00EF7E18" w:rsidRDefault="00EF7E18" w:rsidP="00EF7E18">
      <w:pPr>
        <w:jc w:val="both"/>
        <w:rPr>
          <w:sz w:val="24"/>
          <w:szCs w:val="24"/>
        </w:rPr>
      </w:pPr>
      <w:r w:rsidRPr="00EF7E18">
        <w:rPr>
          <w:b/>
          <w:bCs/>
          <w:sz w:val="24"/>
          <w:szCs w:val="24"/>
        </w:rPr>
        <w:t>6.6</w:t>
      </w:r>
      <w:r w:rsidRPr="00EF7E18">
        <w:rPr>
          <w:sz w:val="24"/>
          <w:szCs w:val="24"/>
        </w:rPr>
        <w:t xml:space="preserve"> A CONTRATADA é obrigada a efetuar e entregar no prazo o resultado dos ensaios solicitados pelo CONTRATANTE. </w:t>
      </w:r>
    </w:p>
    <w:p w14:paraId="60857561" w14:textId="77777777" w:rsidR="00EF7E18" w:rsidRPr="00EF7E18" w:rsidRDefault="00EF7E18" w:rsidP="00EF7E18">
      <w:pPr>
        <w:jc w:val="both"/>
        <w:rPr>
          <w:sz w:val="24"/>
          <w:szCs w:val="24"/>
        </w:rPr>
      </w:pPr>
      <w:r w:rsidRPr="00EF7E18">
        <w:rPr>
          <w:b/>
          <w:bCs/>
          <w:sz w:val="24"/>
          <w:szCs w:val="24"/>
        </w:rPr>
        <w:t>6.7</w:t>
      </w:r>
      <w:r w:rsidRPr="00EF7E18">
        <w:rPr>
          <w:sz w:val="24"/>
          <w:szCs w:val="24"/>
        </w:rPr>
        <w:t xml:space="preserve"> Durante a execução da obra, todo o consumo de material das misturas será reavaliado através de ensaios. Os serviços somente serão aceitos e medidos se estiverem previstos no Plano de Amostragem e forem executados dentro da margem de tolerância, conforme especificações do DNIT/DER-PR, conforme o caso.</w:t>
      </w:r>
    </w:p>
    <w:p w14:paraId="7AF4EFEA" w14:textId="77777777" w:rsidR="00EF7E18" w:rsidRPr="00EF7E18" w:rsidRDefault="00EF7E18" w:rsidP="00EF7E18">
      <w:pPr>
        <w:jc w:val="both"/>
        <w:rPr>
          <w:sz w:val="24"/>
          <w:szCs w:val="24"/>
        </w:rPr>
      </w:pPr>
      <w:r w:rsidRPr="00EF7E18">
        <w:rPr>
          <w:b/>
          <w:bCs/>
          <w:sz w:val="24"/>
          <w:szCs w:val="24"/>
        </w:rPr>
        <w:lastRenderedPageBreak/>
        <w:t>6.8</w:t>
      </w:r>
      <w:r w:rsidRPr="00EF7E18">
        <w:rPr>
          <w:sz w:val="24"/>
          <w:szCs w:val="24"/>
        </w:rPr>
        <w:t xml:space="preserve"> O consumo dos materiais aferidos através de ensaios, quando executados a menor do que os quantitativos contratados, desde que aceitos tecnicamente pela fiscalização, serão glosados e descontados nas medições. </w:t>
      </w:r>
    </w:p>
    <w:p w14:paraId="5E727ADB" w14:textId="21A4D082" w:rsidR="004D5A5C" w:rsidRPr="005D0BC5" w:rsidRDefault="00EF7E18" w:rsidP="00EF7E18">
      <w:pPr>
        <w:jc w:val="both"/>
        <w:rPr>
          <w:sz w:val="24"/>
          <w:szCs w:val="24"/>
        </w:rPr>
      </w:pPr>
      <w:r w:rsidRPr="00EF7E18">
        <w:rPr>
          <w:b/>
          <w:bCs/>
          <w:sz w:val="24"/>
          <w:szCs w:val="24"/>
        </w:rPr>
        <w:t xml:space="preserve">6.8.1 </w:t>
      </w:r>
      <w:r w:rsidRPr="00EF7E18">
        <w:rPr>
          <w:sz w:val="24"/>
          <w:szCs w:val="24"/>
        </w:rPr>
        <w:t>Consumos acima dos quantitativos contratados não serão pagos.</w:t>
      </w:r>
    </w:p>
    <w:p w14:paraId="68E00689" w14:textId="77777777" w:rsidR="004D5A5C" w:rsidRPr="005D0BC5" w:rsidRDefault="004D5A5C" w:rsidP="00584E41">
      <w:pPr>
        <w:jc w:val="both"/>
        <w:rPr>
          <w:b/>
          <w:sz w:val="24"/>
          <w:szCs w:val="24"/>
        </w:rPr>
      </w:pPr>
    </w:p>
    <w:p w14:paraId="7567B3F2" w14:textId="77777777" w:rsidR="00C24291" w:rsidRPr="005D0BC5" w:rsidRDefault="00C24291" w:rsidP="00584E41">
      <w:pPr>
        <w:jc w:val="both"/>
        <w:rPr>
          <w:b/>
          <w:sz w:val="24"/>
          <w:szCs w:val="24"/>
        </w:rPr>
      </w:pPr>
      <w:r w:rsidRPr="005D0BC5">
        <w:rPr>
          <w:b/>
          <w:sz w:val="24"/>
          <w:szCs w:val="24"/>
        </w:rPr>
        <w:t>CLÁUSULA SÉTIMA - DAS OBRIGAÇÕES DO CONTRATANTE</w:t>
      </w:r>
    </w:p>
    <w:p w14:paraId="266F469F" w14:textId="77777777" w:rsidR="00C24291" w:rsidRPr="005D0BC5" w:rsidRDefault="00A96DD3" w:rsidP="00584E41">
      <w:pPr>
        <w:jc w:val="both"/>
        <w:rPr>
          <w:sz w:val="24"/>
          <w:szCs w:val="24"/>
        </w:rPr>
      </w:pPr>
      <w:r w:rsidRPr="005D0BC5">
        <w:rPr>
          <w:b/>
          <w:bCs/>
          <w:sz w:val="24"/>
          <w:szCs w:val="24"/>
        </w:rPr>
        <w:t>7.1</w:t>
      </w:r>
      <w:r w:rsidRPr="005D0BC5">
        <w:rPr>
          <w:sz w:val="24"/>
          <w:szCs w:val="24"/>
        </w:rPr>
        <w:t xml:space="preserve"> </w:t>
      </w:r>
      <w:r w:rsidR="00C24291" w:rsidRPr="005D0BC5">
        <w:rPr>
          <w:sz w:val="24"/>
          <w:szCs w:val="24"/>
        </w:rPr>
        <w:t>O CONTRATANTE se obriga a:</w:t>
      </w:r>
    </w:p>
    <w:p w14:paraId="15F51768" w14:textId="77777777" w:rsidR="00483B61" w:rsidRPr="005D0BC5" w:rsidRDefault="00483B61" w:rsidP="00D50FF3">
      <w:pPr>
        <w:jc w:val="both"/>
        <w:rPr>
          <w:sz w:val="24"/>
          <w:szCs w:val="24"/>
        </w:rPr>
      </w:pPr>
      <w:r w:rsidRPr="005D0BC5">
        <w:rPr>
          <w:sz w:val="24"/>
          <w:szCs w:val="24"/>
        </w:rPr>
        <w:t>a) fornecer todos os documentos e informações necessárias para a total e completa execução do objeto do presente Contrato;</w:t>
      </w:r>
    </w:p>
    <w:p w14:paraId="768FBBDB" w14:textId="77777777" w:rsidR="00483B61" w:rsidRPr="005D0BC5" w:rsidRDefault="00483B61" w:rsidP="00D50FF3">
      <w:pPr>
        <w:jc w:val="both"/>
        <w:rPr>
          <w:sz w:val="24"/>
          <w:szCs w:val="24"/>
        </w:rPr>
      </w:pPr>
      <w:r w:rsidRPr="005D0BC5">
        <w:rPr>
          <w:sz w:val="24"/>
          <w:szCs w:val="24"/>
        </w:rPr>
        <w:t>b) efetuar a previsão orçamentária dos recursos e encaminhar ao PARANACIDADE a Nota Fiscal emitida pela CONTRATADA, devidamente empenhada, bem como os ensaios de controle tecnológicos, quando realizados;</w:t>
      </w:r>
    </w:p>
    <w:p w14:paraId="0326C0EA" w14:textId="77777777" w:rsidR="00483B61" w:rsidRPr="005D0BC5" w:rsidRDefault="00483B61" w:rsidP="00D50FF3">
      <w:pPr>
        <w:jc w:val="both"/>
        <w:rPr>
          <w:sz w:val="24"/>
          <w:szCs w:val="24"/>
        </w:rPr>
      </w:pPr>
      <w:r w:rsidRPr="005D0BC5">
        <w:rPr>
          <w:sz w:val="24"/>
          <w:szCs w:val="24"/>
        </w:rPr>
        <w:t xml:space="preserve">c) emitir, a cada ensaio, a respectiva Declaração de Realização de Ensaios; </w:t>
      </w:r>
    </w:p>
    <w:p w14:paraId="00C38A55" w14:textId="77777777" w:rsidR="00483B61" w:rsidRPr="005D0BC5" w:rsidRDefault="00483B61" w:rsidP="00D50FF3">
      <w:pPr>
        <w:jc w:val="both"/>
        <w:rPr>
          <w:sz w:val="24"/>
          <w:szCs w:val="24"/>
        </w:rPr>
      </w:pPr>
      <w:r w:rsidRPr="005D0BC5">
        <w:rPr>
          <w:sz w:val="24"/>
          <w:szCs w:val="24"/>
        </w:rPr>
        <w:t>d) efetuar os pagamentos devidos à CONTRATADA, na forma estabelecida neste Contrato;</w:t>
      </w:r>
    </w:p>
    <w:p w14:paraId="689E90A2" w14:textId="77777777" w:rsidR="00483B61" w:rsidRPr="005D0BC5" w:rsidRDefault="00483B61" w:rsidP="00D50FF3">
      <w:pPr>
        <w:jc w:val="both"/>
        <w:rPr>
          <w:sz w:val="24"/>
          <w:szCs w:val="24"/>
        </w:rPr>
      </w:pPr>
      <w:r w:rsidRPr="005D0BC5">
        <w:rPr>
          <w:sz w:val="24"/>
          <w:szCs w:val="24"/>
        </w:rPr>
        <w:t xml:space="preserve">e) garantir à CONTRATADA </w:t>
      </w:r>
      <w:r w:rsidR="001643D6" w:rsidRPr="005D0BC5">
        <w:rPr>
          <w:sz w:val="24"/>
          <w:szCs w:val="24"/>
        </w:rPr>
        <w:t xml:space="preserve">o </w:t>
      </w:r>
      <w:r w:rsidRPr="005D0BC5">
        <w:rPr>
          <w:sz w:val="24"/>
          <w:szCs w:val="24"/>
        </w:rPr>
        <w:t xml:space="preserve">acesso à documentação técnica necessária para a execução do objeto do presente Contrato; </w:t>
      </w:r>
    </w:p>
    <w:p w14:paraId="261F78B4" w14:textId="77777777" w:rsidR="00483B61" w:rsidRPr="005D0BC5" w:rsidRDefault="00483B61" w:rsidP="00D50FF3">
      <w:pPr>
        <w:jc w:val="both"/>
        <w:rPr>
          <w:sz w:val="24"/>
          <w:szCs w:val="24"/>
        </w:rPr>
      </w:pPr>
      <w:r w:rsidRPr="005D0BC5">
        <w:rPr>
          <w:sz w:val="24"/>
          <w:szCs w:val="24"/>
        </w:rPr>
        <w:t xml:space="preserve">f) garantir à CONTRATADA </w:t>
      </w:r>
      <w:r w:rsidR="001643D6" w:rsidRPr="005D0BC5">
        <w:rPr>
          <w:sz w:val="24"/>
          <w:szCs w:val="24"/>
        </w:rPr>
        <w:t xml:space="preserve">o </w:t>
      </w:r>
      <w:r w:rsidRPr="005D0BC5">
        <w:rPr>
          <w:sz w:val="24"/>
          <w:szCs w:val="24"/>
        </w:rPr>
        <w:t>acesso às suas instalações</w:t>
      </w:r>
      <w:r w:rsidR="00DE3AD8">
        <w:rPr>
          <w:sz w:val="24"/>
          <w:szCs w:val="24"/>
        </w:rPr>
        <w:t>;</w:t>
      </w:r>
      <w:r w:rsidRPr="005D0BC5">
        <w:rPr>
          <w:sz w:val="24"/>
          <w:szCs w:val="24"/>
        </w:rPr>
        <w:t xml:space="preserve"> </w:t>
      </w:r>
    </w:p>
    <w:p w14:paraId="206660AB" w14:textId="77777777" w:rsidR="00483B61" w:rsidRPr="005D0BC5" w:rsidRDefault="00483B61" w:rsidP="00D50FF3">
      <w:pPr>
        <w:jc w:val="both"/>
        <w:rPr>
          <w:sz w:val="24"/>
          <w:szCs w:val="24"/>
        </w:rPr>
      </w:pPr>
      <w:r w:rsidRPr="005D0BC5">
        <w:rPr>
          <w:sz w:val="24"/>
          <w:szCs w:val="24"/>
        </w:rPr>
        <w:t>g) organizar e participar de reunião de partida</w:t>
      </w:r>
      <w:r w:rsidR="00DE3AD8">
        <w:rPr>
          <w:sz w:val="24"/>
          <w:szCs w:val="24"/>
        </w:rPr>
        <w:t>,</w:t>
      </w:r>
      <w:r w:rsidRPr="005D0BC5">
        <w:rPr>
          <w:sz w:val="24"/>
          <w:szCs w:val="24"/>
        </w:rPr>
        <w:t xml:space="preserve"> firmando a respectiva ata</w:t>
      </w:r>
      <w:r w:rsidR="00DE3AD8">
        <w:rPr>
          <w:sz w:val="24"/>
          <w:szCs w:val="24"/>
        </w:rPr>
        <w:t>;</w:t>
      </w:r>
    </w:p>
    <w:p w14:paraId="12973A58" w14:textId="77777777" w:rsidR="009E1FC5" w:rsidRPr="005D0BC5" w:rsidRDefault="00F17DD9" w:rsidP="00D50FF3">
      <w:pPr>
        <w:jc w:val="both"/>
        <w:rPr>
          <w:sz w:val="24"/>
          <w:szCs w:val="24"/>
        </w:rPr>
      </w:pPr>
      <w:r w:rsidRPr="005D0BC5">
        <w:rPr>
          <w:sz w:val="24"/>
          <w:szCs w:val="24"/>
        </w:rPr>
        <w:t xml:space="preserve">h) providenciar, no caso de </w:t>
      </w:r>
      <w:r w:rsidR="00777297" w:rsidRPr="005D0BC5">
        <w:rPr>
          <w:sz w:val="24"/>
          <w:szCs w:val="24"/>
        </w:rPr>
        <w:t xml:space="preserve">extinção </w:t>
      </w:r>
      <w:r w:rsidRPr="005D0BC5">
        <w:rPr>
          <w:sz w:val="24"/>
          <w:szCs w:val="24"/>
        </w:rPr>
        <w:t>do contrato, o termo de compatibilidade físico financeiro</w:t>
      </w:r>
      <w:r w:rsidR="00DE3AD8">
        <w:rPr>
          <w:sz w:val="24"/>
          <w:szCs w:val="24"/>
        </w:rPr>
        <w:t>;</w:t>
      </w:r>
    </w:p>
    <w:p w14:paraId="4EA5FA9D" w14:textId="77777777" w:rsidR="009E1FC5" w:rsidRPr="005D0BC5" w:rsidRDefault="000C4F3A" w:rsidP="00D50FF3">
      <w:pPr>
        <w:jc w:val="both"/>
        <w:rPr>
          <w:sz w:val="24"/>
          <w:szCs w:val="24"/>
        </w:rPr>
      </w:pPr>
      <w:r w:rsidRPr="005D0BC5">
        <w:rPr>
          <w:sz w:val="24"/>
          <w:szCs w:val="24"/>
        </w:rPr>
        <w:t>i</w:t>
      </w:r>
      <w:r w:rsidR="009E1FC5" w:rsidRPr="005D0BC5">
        <w:rPr>
          <w:sz w:val="24"/>
          <w:szCs w:val="24"/>
        </w:rPr>
        <w:t xml:space="preserve">) </w:t>
      </w:r>
      <w:r w:rsidR="009E1FC5" w:rsidRPr="005D0BC5">
        <w:rPr>
          <w:sz w:val="24"/>
          <w:szCs w:val="24"/>
          <w:lang w:eastAsia="pt-BR"/>
        </w:rPr>
        <w:t xml:space="preserve">verificar minuciosamente, no prazo fixado, a conformidade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508C3F29" w14:textId="77777777" w:rsidR="009E1FC5" w:rsidRPr="005D0BC5" w:rsidRDefault="000C4F3A" w:rsidP="00D50FF3">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2F5FF7D7" w14:textId="77777777" w:rsidR="009E1FC5" w:rsidRPr="005D0BC5" w:rsidRDefault="000C4F3A" w:rsidP="00D50FF3">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0FB3B4D2" w14:textId="77777777" w:rsidR="009E1FC5" w:rsidRPr="005D0BC5" w:rsidRDefault="000C4F3A" w:rsidP="00D50FF3">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7C2C9B3A" w14:textId="77777777" w:rsidR="009E1FC5" w:rsidRPr="005D0BC5" w:rsidRDefault="000C4F3A" w:rsidP="00D50FF3">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564BF016" w14:textId="77777777" w:rsidR="009E1FC5" w:rsidRPr="005D0BC5" w:rsidRDefault="000C4F3A" w:rsidP="00D50FF3">
      <w:pPr>
        <w:jc w:val="both"/>
        <w:rPr>
          <w:sz w:val="24"/>
          <w:szCs w:val="24"/>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A466B1D" w14:textId="77777777" w:rsidR="008C21B1" w:rsidRPr="005D0BC5" w:rsidRDefault="008C21B1" w:rsidP="00584E41">
      <w:pPr>
        <w:jc w:val="both"/>
        <w:rPr>
          <w:sz w:val="24"/>
          <w:szCs w:val="24"/>
        </w:rPr>
      </w:pPr>
    </w:p>
    <w:p w14:paraId="3A87F953"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74AB10"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92"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93"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92"/>
      <w:bookmarkEnd w:id="93"/>
    </w:p>
    <w:p w14:paraId="4FD34A58"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94"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94"/>
    </w:p>
    <w:p w14:paraId="77D80162" w14:textId="77777777" w:rsidR="003F5E83" w:rsidRPr="005D0BC5" w:rsidRDefault="008A4C7D"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lastRenderedPageBreak/>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3F7D63A0" w14:textId="77777777" w:rsidR="000B6716" w:rsidRPr="008B54AB" w:rsidRDefault="000B6716" w:rsidP="000B6716">
      <w:pPr>
        <w:tabs>
          <w:tab w:val="left" w:pos="0"/>
        </w:tabs>
        <w:jc w:val="both"/>
        <w:rPr>
          <w:sz w:val="24"/>
          <w:szCs w:val="24"/>
        </w:rPr>
      </w:pPr>
      <w:r w:rsidRPr="002C7CE8">
        <w:rPr>
          <w:b/>
          <w:bCs/>
          <w:sz w:val="24"/>
          <w:szCs w:val="24"/>
        </w:rPr>
        <w:t>b)</w:t>
      </w:r>
      <w:r w:rsidRPr="008B54AB">
        <w:rPr>
          <w:sz w:val="24"/>
          <w:szCs w:val="24"/>
        </w:rPr>
        <w:t xml:space="preserve"> comprovantes do Recolhimento Previdenciário,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Recolhimento do FGTS, quais sejam: guia(s) do FGTS devidamente quitada(s) do(s) mês(es) de execução do objeto contratual e seu comprovante de pagamento, conjuntamente com o Relatório do FGTS Digital e da relação de empregados constantes da Obra, conforme informado no “eSocial”.</w:t>
      </w:r>
    </w:p>
    <w:p w14:paraId="4863CCC3"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37B3344D"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.2) deverá, a CONTRATADA, comprovar o recolhimento dos encargos em todos os períodos de execução contratual, não ficando restrita ao período em que ocorrerem as medições.</w:t>
      </w:r>
    </w:p>
    <w:p w14:paraId="70EA312E" w14:textId="77777777" w:rsidR="000B6716" w:rsidRPr="008B54AB" w:rsidRDefault="000B6716" w:rsidP="000B6716">
      <w:pPr>
        <w:tabs>
          <w:tab w:val="left" w:pos="142"/>
        </w:tabs>
        <w:ind w:left="851"/>
        <w:jc w:val="both"/>
        <w:rPr>
          <w:sz w:val="24"/>
          <w:szCs w:val="24"/>
        </w:rPr>
      </w:pPr>
      <w:r w:rsidRPr="002C7CE8">
        <w:rPr>
          <w:b/>
          <w:bCs/>
          <w:sz w:val="24"/>
          <w:szCs w:val="24"/>
        </w:rPr>
        <w:t>b</w:t>
      </w:r>
      <w:r w:rsidRPr="008B54AB">
        <w:rPr>
          <w:sz w:val="24"/>
          <w:szCs w:val="24"/>
        </w:rPr>
        <w:t>.3) deverá, a CONTRATANTE, receber, guardar e acompanhar o recolhimento dos encargos trabalhistas (INSS / FGTS) incidentes sobre o pessoal alocado na obra.</w:t>
      </w:r>
    </w:p>
    <w:p w14:paraId="231B88C9" w14:textId="3B19740B" w:rsidR="003F5E83" w:rsidRPr="005D0BC5" w:rsidRDefault="003F5E83" w:rsidP="00D50FF3">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w:t>
      </w:r>
      <w:r w:rsidR="008A2EC1">
        <w:rPr>
          <w:sz w:val="24"/>
          <w:szCs w:val="24"/>
        </w:rPr>
        <w:t>-</w:t>
      </w:r>
      <w:r w:rsidRPr="005D0BC5">
        <w:rPr>
          <w:sz w:val="24"/>
          <w:szCs w:val="24"/>
        </w:rPr>
        <w:t xml:space="preserve"> Certidão Negativa de Débitos Trabalhistas </w:t>
      </w:r>
      <w:r w:rsidR="008A2EC1">
        <w:rPr>
          <w:sz w:val="24"/>
          <w:szCs w:val="24"/>
        </w:rPr>
        <w:t>-</w:t>
      </w:r>
      <w:r w:rsidRPr="005D0BC5">
        <w:rPr>
          <w:sz w:val="24"/>
          <w:szCs w:val="24"/>
        </w:rPr>
        <w:t xml:space="preserve"> CNDT;</w:t>
      </w:r>
    </w:p>
    <w:p w14:paraId="725B39BE" w14:textId="77777777" w:rsidR="003F5E83" w:rsidRPr="005D0BC5" w:rsidRDefault="003F5E83" w:rsidP="00D50FF3">
      <w:pPr>
        <w:jc w:val="both"/>
        <w:rPr>
          <w:rFonts w:eastAsia="Arial Unicode MS"/>
          <w:sz w:val="24"/>
          <w:szCs w:val="24"/>
        </w:rPr>
      </w:pPr>
      <w:r w:rsidRPr="005D0BC5">
        <w:rPr>
          <w:b/>
          <w:bCs/>
          <w:sz w:val="24"/>
          <w:szCs w:val="24"/>
        </w:rPr>
        <w:t>d)</w:t>
      </w:r>
      <w:r w:rsidRPr="005D0BC5">
        <w:rPr>
          <w:sz w:val="24"/>
          <w:szCs w:val="24"/>
        </w:rPr>
        <w:t xml:space="preserve"> </w:t>
      </w:r>
      <w:bookmarkStart w:id="95" w:name="_Hlk136955869"/>
      <w:r w:rsidRPr="005D0BC5">
        <w:rPr>
          <w:sz w:val="24"/>
          <w:szCs w:val="24"/>
        </w:rPr>
        <w:t>cópia da folha de pagamento dos empregados da obra contratada</w:t>
      </w:r>
      <w:bookmarkEnd w:id="95"/>
      <w:r w:rsidRPr="005D0BC5">
        <w:rPr>
          <w:sz w:val="24"/>
          <w:szCs w:val="24"/>
        </w:rPr>
        <w:t>;</w:t>
      </w:r>
    </w:p>
    <w:p w14:paraId="30C32D1A" w14:textId="505623AB" w:rsidR="008A4C7D" w:rsidRPr="005D0BC5" w:rsidRDefault="00612EFF" w:rsidP="00D50FF3">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2EC1">
        <w:rPr>
          <w:rFonts w:ascii="Times New Roman" w:hAnsi="Times New Roman"/>
          <w:sz w:val="24"/>
          <w:szCs w:val="24"/>
        </w:rPr>
        <w:t>-</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 fiscal/ f</w:t>
      </w:r>
      <w:r w:rsidR="008A4C7D" w:rsidRPr="005D0BC5">
        <w:rPr>
          <w:rFonts w:ascii="Times New Roman" w:hAnsi="Times New Roman"/>
          <w:sz w:val="24"/>
          <w:szCs w:val="24"/>
        </w:rPr>
        <w:t>atura;</w:t>
      </w:r>
    </w:p>
    <w:p w14:paraId="4AA61AAF"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615A760D"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66FBFB0" w14:textId="7812AE18"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 xml:space="preserve">Anotação de Responsabilidade Técnica </w:t>
      </w:r>
      <w:r w:rsidR="008A2EC1">
        <w:rPr>
          <w:rFonts w:ascii="Times New Roman" w:eastAsia="Arial Unicode MS" w:hAnsi="Times New Roman"/>
          <w:sz w:val="24"/>
          <w:szCs w:val="24"/>
        </w:rPr>
        <w:t>-</w:t>
      </w:r>
      <w:r w:rsidR="009F7C41" w:rsidRPr="005D0BC5">
        <w:rPr>
          <w:rFonts w:ascii="Times New Roman" w:eastAsia="Arial Unicode MS" w:hAnsi="Times New Roman"/>
          <w:sz w:val="24"/>
          <w:szCs w:val="24"/>
        </w:rPr>
        <w:t xml:space="preserve">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6819C383" w14:textId="77777777" w:rsidR="008A4C7D" w:rsidRPr="005D0BC5" w:rsidRDefault="009F7C41"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F6E6D1B" w14:textId="77777777" w:rsidR="009F7C41" w:rsidRPr="005D0BC5" w:rsidRDefault="009F7C41" w:rsidP="00D50FF3">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0A5C6999"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164BBC52"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72844FEE"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8FB5BDD" w14:textId="77777777" w:rsidR="008A4C7D" w:rsidRPr="005D0BC5" w:rsidRDefault="008A4C7D"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3E00179C" w14:textId="77777777" w:rsidR="00612EFF" w:rsidRPr="005D0BC5" w:rsidRDefault="00612EFF" w:rsidP="00D50FF3">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24968BD9"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3E7FC4F2" w14:textId="496C6AF8"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96"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fldChar w:fldCharType="end"/>
      </w:r>
      <w:r w:rsidR="00612EFF" w:rsidRPr="005D0BC5">
        <w:rPr>
          <w:sz w:val="24"/>
          <w:szCs w:val="24"/>
        </w:rPr>
        <w:t xml:space="preserve"> </w:t>
      </w:r>
      <w:r w:rsidR="008A2EC1">
        <w:rPr>
          <w:sz w:val="24"/>
          <w:szCs w:val="24"/>
        </w:rPr>
        <w:t>-</w:t>
      </w:r>
      <w:r w:rsidR="00612EFF" w:rsidRPr="005D0BC5">
        <w:rPr>
          <w:sz w:val="24"/>
          <w:szCs w:val="24"/>
        </w:rPr>
        <w:t xml:space="preserve">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t> </w:t>
      </w:r>
      <w:r w:rsidR="00612EFF" w:rsidRPr="005D0BC5">
        <w:rPr>
          <w:sz w:val="24"/>
          <w:szCs w:val="24"/>
        </w:rPr>
        <w:fldChar w:fldCharType="end"/>
      </w:r>
      <w:bookmarkEnd w:id="96"/>
    </w:p>
    <w:p w14:paraId="46B34BD5"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lastRenderedPageBreak/>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67711500" w14:textId="77777777" w:rsidR="00C211B0" w:rsidRPr="005D0BC5" w:rsidRDefault="00C211B0" w:rsidP="005D3890">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783F8D0B"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3912DC5A"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239C3E31"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3C0A9AF1"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DE6F1C7" w14:textId="77777777" w:rsidR="00C24291"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1FD66485" w14:textId="1FC0E8B8" w:rsidR="00C24291" w:rsidRPr="005D0BC5" w:rsidRDefault="00443CE9" w:rsidP="005D3890">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 xml:space="preserve">original da primeira via da ATPF </w:t>
      </w:r>
      <w:r w:rsidR="008A2EC1">
        <w:rPr>
          <w:sz w:val="24"/>
          <w:szCs w:val="24"/>
        </w:rPr>
        <w:t>-</w:t>
      </w:r>
      <w:r w:rsidR="00C24291" w:rsidRPr="005D0BC5">
        <w:rPr>
          <w:sz w:val="24"/>
          <w:szCs w:val="24"/>
        </w:rPr>
        <w:t xml:space="preserve"> Autorização de Transporte de Produtos Florestais, expedida pelo Instituto Brasileiro de Meio Ambiente e dos Recursos Naturais Renováveis </w:t>
      </w:r>
      <w:r w:rsidR="008A2EC1">
        <w:rPr>
          <w:sz w:val="24"/>
          <w:szCs w:val="24"/>
        </w:rPr>
        <w:t>-</w:t>
      </w:r>
      <w:r w:rsidR="00C24291" w:rsidRPr="005D0BC5">
        <w:rPr>
          <w:sz w:val="24"/>
          <w:szCs w:val="24"/>
        </w:rPr>
        <w:t xml:space="preserve"> IBAMA;</w:t>
      </w:r>
    </w:p>
    <w:p w14:paraId="7EDAF44A" w14:textId="64D131FA" w:rsidR="009A34B6" w:rsidRPr="005D0BC5" w:rsidRDefault="00443CE9" w:rsidP="005D3890">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 xml:space="preserve">comprovante do Cadastro Técnico Federal do Instituto Brasileiro de Meio Ambiente e dos Recursos Naturais Renováveis </w:t>
      </w:r>
      <w:r w:rsidR="008A2EC1">
        <w:rPr>
          <w:sz w:val="24"/>
          <w:szCs w:val="24"/>
        </w:rPr>
        <w:t>-</w:t>
      </w:r>
      <w:r w:rsidR="00C24291" w:rsidRPr="005D0BC5">
        <w:rPr>
          <w:sz w:val="24"/>
          <w:szCs w:val="24"/>
        </w:rPr>
        <w:t xml:space="preserve"> IBAMA, do fornecedor de produtos ou subprodutos de madeira de origem nativa.</w:t>
      </w:r>
      <w:r w:rsidR="009A34B6" w:rsidRPr="005D0BC5">
        <w:rPr>
          <w:sz w:val="24"/>
          <w:szCs w:val="24"/>
        </w:rPr>
        <w:t xml:space="preserve"> </w:t>
      </w:r>
    </w:p>
    <w:p w14:paraId="30DAC101" w14:textId="77777777" w:rsidR="00E36368" w:rsidRPr="005D0BC5" w:rsidRDefault="00E36368" w:rsidP="00584E41">
      <w:pPr>
        <w:jc w:val="both"/>
        <w:rPr>
          <w:b/>
          <w:bCs/>
          <w:sz w:val="24"/>
          <w:szCs w:val="24"/>
        </w:rPr>
      </w:pPr>
    </w:p>
    <w:p w14:paraId="5306962E" w14:textId="1F20D265" w:rsidR="00004ECB" w:rsidRPr="005E30BA" w:rsidRDefault="00004ECB" w:rsidP="00004ECB">
      <w:pPr>
        <w:jc w:val="both"/>
        <w:rPr>
          <w:b/>
          <w:sz w:val="24"/>
          <w:szCs w:val="24"/>
        </w:rPr>
      </w:pPr>
      <w:bookmarkStart w:id="97" w:name="_Hlk165375284"/>
      <w:r w:rsidRPr="005E30BA">
        <w:rPr>
          <w:b/>
          <w:sz w:val="24"/>
          <w:szCs w:val="24"/>
        </w:rPr>
        <w:t xml:space="preserve">CLÁUSULA NONA </w:t>
      </w:r>
      <w:r w:rsidR="008A2EC1">
        <w:rPr>
          <w:b/>
          <w:sz w:val="24"/>
          <w:szCs w:val="24"/>
        </w:rPr>
        <w:t>-</w:t>
      </w:r>
      <w:r w:rsidRPr="005E30BA">
        <w:rPr>
          <w:b/>
          <w:sz w:val="24"/>
          <w:szCs w:val="24"/>
        </w:rPr>
        <w:t xml:space="preserve"> DO REAJUSTAMENTO DE PREÇOS</w:t>
      </w:r>
    </w:p>
    <w:p w14:paraId="3EBC5188" w14:textId="77777777" w:rsidR="00004ECB" w:rsidRPr="005E30BA" w:rsidRDefault="00004ECB" w:rsidP="00004ECB">
      <w:pPr>
        <w:shd w:val="clear" w:color="auto" w:fill="FFFFFF"/>
        <w:autoSpaceDN w:val="0"/>
        <w:jc w:val="both"/>
        <w:rPr>
          <w:color w:val="00000A"/>
          <w:sz w:val="24"/>
          <w:szCs w:val="24"/>
          <w:lang w:eastAsia="zh-CN"/>
        </w:rPr>
      </w:pPr>
      <w:r w:rsidRPr="005E30BA">
        <w:rPr>
          <w:b/>
          <w:bCs/>
          <w:color w:val="00000A"/>
          <w:sz w:val="24"/>
          <w:szCs w:val="24"/>
          <w:shd w:val="clear" w:color="auto" w:fill="FFFFFF"/>
          <w:lang w:eastAsia="zh-CN"/>
        </w:rPr>
        <w:t>9.1</w:t>
      </w:r>
      <w:r w:rsidRPr="005E30BA">
        <w:rPr>
          <w:color w:val="00000A"/>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 </w:t>
      </w:r>
    </w:p>
    <w:p w14:paraId="59909AAF" w14:textId="77777777" w:rsidR="00004ECB" w:rsidRPr="005E30BA" w:rsidRDefault="00004ECB" w:rsidP="00004ECB">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B8B01F8"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3ED74B21" w14:textId="77777777" w:rsidR="00004ECB" w:rsidRPr="005E30BA" w:rsidRDefault="00004ECB" w:rsidP="00004ECB">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646A0821"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52C6BD58" w14:textId="77777777" w:rsidR="00004ECB" w:rsidRPr="005E30BA" w:rsidRDefault="00004ECB" w:rsidP="00004ECB">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2D5AAD44" w14:textId="77777777" w:rsidR="00004ECB" w:rsidRPr="005E30BA" w:rsidRDefault="00004ECB" w:rsidP="00004ECB">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0AB5CA72" w14:textId="54E58192" w:rsidR="00004ECB" w:rsidRPr="005E30BA" w:rsidRDefault="00A65BD1" w:rsidP="00004ECB">
      <w:pPr>
        <w:shd w:val="clear" w:color="auto" w:fill="FFFFFF"/>
        <w:autoSpaceDN w:val="0"/>
        <w:jc w:val="both"/>
        <w:rPr>
          <w:sz w:val="24"/>
          <w:szCs w:val="24"/>
          <w:lang w:eastAsia="zh-CN"/>
        </w:rPr>
      </w:pPr>
      <w:bookmarkStart w:id="98" w:name="_Hlk201752890"/>
      <w:r w:rsidRPr="00A23C82">
        <w:rPr>
          <w:b/>
          <w:bCs/>
          <w:color w:val="000000"/>
          <w:sz w:val="24"/>
          <w:szCs w:val="24"/>
          <w:lang w:eastAsia="zh-CN"/>
        </w:rPr>
        <w:lastRenderedPageBreak/>
        <w:t xml:space="preserve">9.2.6 </w:t>
      </w:r>
      <w:r w:rsidRPr="00A23C82">
        <w:rPr>
          <w:color w:val="000000"/>
          <w:sz w:val="24"/>
          <w:szCs w:val="24"/>
          <w:lang w:eastAsia="zh-CN"/>
        </w:rPr>
        <w:t>Os preços contratuais serão reajustados para mais ou para menos, de acordo com a variação dos índices indicados, vedada a periodicidade de reajuste inferior a um ano, contados da data do orçamento estimado;</w:t>
      </w:r>
      <w:bookmarkEnd w:id="98"/>
    </w:p>
    <w:p w14:paraId="7B24287D" w14:textId="20BDBAB5" w:rsidR="00004ECB" w:rsidRPr="005E30BA" w:rsidRDefault="00004ECB" w:rsidP="00004ECB">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w:t>
      </w:r>
      <w:r w:rsidR="008A2EC1">
        <w:rPr>
          <w:color w:val="000000"/>
          <w:sz w:val="24"/>
          <w:szCs w:val="24"/>
          <w:lang w:eastAsia="zh-CN"/>
        </w:rPr>
        <w:t>-</w:t>
      </w:r>
      <w:r w:rsidRPr="005E30BA">
        <w:rPr>
          <w:color w:val="000000"/>
          <w:sz w:val="24"/>
          <w:szCs w:val="24"/>
          <w:lang w:eastAsia="zh-CN"/>
        </w:rPr>
        <w:t xml:space="preserve"> Disponibilidade Interna </w:t>
      </w:r>
      <w:r w:rsidR="008A2EC1">
        <w:rPr>
          <w:color w:val="000000"/>
          <w:sz w:val="24"/>
          <w:szCs w:val="24"/>
          <w:lang w:eastAsia="zh-CN"/>
        </w:rPr>
        <w:t>-</w:t>
      </w:r>
      <w:r w:rsidRPr="005E30BA">
        <w:rPr>
          <w:color w:val="000000"/>
          <w:sz w:val="24"/>
          <w:szCs w:val="24"/>
          <w:lang w:eastAsia="zh-CN"/>
        </w:rPr>
        <w:t xml:space="preserve"> INCC-DI”, elaborado pela Fundação Getúlio Vargas </w:t>
      </w:r>
      <w:r w:rsidR="008A2EC1">
        <w:rPr>
          <w:color w:val="000000"/>
          <w:sz w:val="24"/>
          <w:szCs w:val="24"/>
          <w:lang w:eastAsia="zh-CN"/>
        </w:rPr>
        <w:t>-</w:t>
      </w:r>
      <w:r w:rsidRPr="005E30BA">
        <w:rPr>
          <w:color w:val="000000"/>
          <w:sz w:val="24"/>
          <w:szCs w:val="24"/>
          <w:lang w:eastAsia="zh-CN"/>
        </w:rPr>
        <w:t xml:space="preserve"> FGV, devendo ser aplicada a fórmula a seguir:</w:t>
      </w:r>
    </w:p>
    <w:p w14:paraId="353242A4" w14:textId="77777777" w:rsidR="00004ECB" w:rsidRPr="005E30BA" w:rsidRDefault="00004ECB" w:rsidP="00004ECB">
      <w:pPr>
        <w:shd w:val="clear" w:color="auto" w:fill="FFFFFF"/>
        <w:autoSpaceDN w:val="0"/>
        <w:jc w:val="both"/>
        <w:rPr>
          <w:sz w:val="24"/>
          <w:szCs w:val="24"/>
          <w:lang w:eastAsia="zh-CN"/>
        </w:rPr>
      </w:pPr>
    </w:p>
    <w:p w14:paraId="64335189" w14:textId="77777777" w:rsidR="00004ECB" w:rsidRPr="005E30BA" w:rsidRDefault="00004ECB" w:rsidP="00004ECB">
      <w:pPr>
        <w:rPr>
          <w:sz w:val="24"/>
          <w:szCs w:val="24"/>
          <w:lang w:eastAsia="en-US"/>
        </w:rPr>
      </w:pPr>
      <w:r w:rsidRPr="005E30BA">
        <w:rPr>
          <w:sz w:val="24"/>
          <w:szCs w:val="24"/>
        </w:rPr>
        <w:t>SR = S (I12/I0)</w:t>
      </w:r>
    </w:p>
    <w:p w14:paraId="1FCBEB4F" w14:textId="77777777" w:rsidR="00004ECB" w:rsidRPr="005E30BA" w:rsidRDefault="00004ECB" w:rsidP="00004ECB">
      <w:pPr>
        <w:rPr>
          <w:sz w:val="24"/>
          <w:szCs w:val="24"/>
        </w:rPr>
      </w:pPr>
    </w:p>
    <w:p w14:paraId="6D0EF6CF" w14:textId="7047CD2C" w:rsidR="00004ECB" w:rsidRPr="005E30BA" w:rsidRDefault="00004ECB" w:rsidP="00004ECB">
      <w:pPr>
        <w:rPr>
          <w:sz w:val="24"/>
          <w:szCs w:val="24"/>
        </w:rPr>
      </w:pPr>
      <w:r w:rsidRPr="005E30BA">
        <w:rPr>
          <w:sz w:val="24"/>
          <w:szCs w:val="24"/>
        </w:rPr>
        <w:t xml:space="preserve">R = SR </w:t>
      </w:r>
      <w:r w:rsidR="008A2EC1">
        <w:rPr>
          <w:sz w:val="24"/>
          <w:szCs w:val="24"/>
        </w:rPr>
        <w:t>-</w:t>
      </w:r>
      <w:r w:rsidRPr="005E30BA">
        <w:rPr>
          <w:sz w:val="24"/>
          <w:szCs w:val="24"/>
        </w:rPr>
        <w:t xml:space="preserve"> S</w:t>
      </w:r>
    </w:p>
    <w:p w14:paraId="721F5D7B" w14:textId="77777777" w:rsidR="00004ECB" w:rsidRPr="005E30BA" w:rsidRDefault="00004ECB" w:rsidP="00004ECB">
      <w:pPr>
        <w:rPr>
          <w:sz w:val="24"/>
          <w:szCs w:val="24"/>
        </w:rPr>
      </w:pPr>
    </w:p>
    <w:p w14:paraId="3852224F" w14:textId="77777777" w:rsidR="00004ECB" w:rsidRPr="005E30BA" w:rsidRDefault="00004ECB" w:rsidP="00004ECB">
      <w:pPr>
        <w:rPr>
          <w:sz w:val="24"/>
          <w:szCs w:val="24"/>
        </w:rPr>
      </w:pPr>
      <w:r w:rsidRPr="005E30BA">
        <w:rPr>
          <w:sz w:val="24"/>
          <w:szCs w:val="24"/>
        </w:rPr>
        <w:t>I12 = índice INCC-DI/FGV do 12º mês do orçamento</w:t>
      </w:r>
    </w:p>
    <w:p w14:paraId="41FAF675" w14:textId="77777777" w:rsidR="00004ECB" w:rsidRPr="005E30BA" w:rsidRDefault="00004ECB" w:rsidP="00004ECB">
      <w:pPr>
        <w:rPr>
          <w:sz w:val="24"/>
          <w:szCs w:val="24"/>
        </w:rPr>
      </w:pPr>
    </w:p>
    <w:p w14:paraId="53CDC477" w14:textId="77777777" w:rsidR="00004ECB" w:rsidRPr="005E30BA" w:rsidRDefault="00004ECB" w:rsidP="00004ECB">
      <w:pPr>
        <w:rPr>
          <w:sz w:val="24"/>
          <w:szCs w:val="24"/>
        </w:rPr>
      </w:pPr>
      <w:r w:rsidRPr="005E30BA">
        <w:rPr>
          <w:sz w:val="24"/>
          <w:szCs w:val="24"/>
        </w:rPr>
        <w:t>I0 = índice INCC-DI/FGV do mês do orçamento</w:t>
      </w:r>
    </w:p>
    <w:p w14:paraId="17F6DA88" w14:textId="77777777" w:rsidR="00004ECB" w:rsidRPr="005E30BA" w:rsidRDefault="00004ECB" w:rsidP="00004ECB">
      <w:pPr>
        <w:rPr>
          <w:sz w:val="24"/>
          <w:szCs w:val="24"/>
        </w:rPr>
      </w:pPr>
    </w:p>
    <w:p w14:paraId="742A49F4" w14:textId="77777777" w:rsidR="00004ECB" w:rsidRPr="005E30BA" w:rsidRDefault="00004ECB" w:rsidP="00004ECB">
      <w:pPr>
        <w:rPr>
          <w:sz w:val="24"/>
          <w:szCs w:val="24"/>
        </w:rPr>
      </w:pPr>
      <w:r w:rsidRPr="005E30BA">
        <w:rPr>
          <w:sz w:val="24"/>
          <w:szCs w:val="24"/>
        </w:rPr>
        <w:t>S = saldo de contrato após medição referente ao 12º mês do orçamento</w:t>
      </w:r>
    </w:p>
    <w:p w14:paraId="1563F879" w14:textId="77777777" w:rsidR="00004ECB" w:rsidRPr="005E30BA" w:rsidRDefault="00004ECB" w:rsidP="00004ECB">
      <w:pPr>
        <w:rPr>
          <w:sz w:val="24"/>
          <w:szCs w:val="24"/>
        </w:rPr>
      </w:pPr>
    </w:p>
    <w:p w14:paraId="374003EA" w14:textId="77777777" w:rsidR="00004ECB" w:rsidRPr="005E30BA" w:rsidRDefault="00004ECB" w:rsidP="00004ECB">
      <w:pPr>
        <w:rPr>
          <w:sz w:val="24"/>
          <w:szCs w:val="24"/>
        </w:rPr>
      </w:pPr>
      <w:r w:rsidRPr="005E30BA">
        <w:rPr>
          <w:sz w:val="24"/>
          <w:szCs w:val="24"/>
        </w:rPr>
        <w:t>SR = saldo reajustado</w:t>
      </w:r>
    </w:p>
    <w:p w14:paraId="2DE2E633" w14:textId="77777777" w:rsidR="00004ECB" w:rsidRPr="005E30BA" w:rsidRDefault="00004ECB" w:rsidP="00004ECB">
      <w:pPr>
        <w:rPr>
          <w:sz w:val="24"/>
          <w:szCs w:val="24"/>
        </w:rPr>
      </w:pPr>
    </w:p>
    <w:p w14:paraId="74A60339" w14:textId="77777777" w:rsidR="00004ECB" w:rsidRPr="005E30BA" w:rsidRDefault="00004ECB" w:rsidP="00004ECB">
      <w:pPr>
        <w:rPr>
          <w:sz w:val="24"/>
          <w:szCs w:val="24"/>
        </w:rPr>
      </w:pPr>
      <w:r w:rsidRPr="005E30BA">
        <w:rPr>
          <w:sz w:val="24"/>
          <w:szCs w:val="24"/>
        </w:rPr>
        <w:t>R = valor do reajuste</w:t>
      </w:r>
    </w:p>
    <w:p w14:paraId="1FD6939A" w14:textId="77777777" w:rsidR="00004ECB" w:rsidRPr="005E30BA" w:rsidRDefault="00004ECB" w:rsidP="00004ECB">
      <w:pPr>
        <w:rPr>
          <w:sz w:val="24"/>
          <w:szCs w:val="24"/>
        </w:rPr>
      </w:pPr>
    </w:p>
    <w:p w14:paraId="05E93205" w14:textId="77777777" w:rsidR="00004ECB" w:rsidRPr="005E30BA" w:rsidRDefault="00004ECB" w:rsidP="00004ECB">
      <w:pPr>
        <w:shd w:val="clear" w:color="auto" w:fill="FFFFFF"/>
        <w:autoSpaceDN w:val="0"/>
        <w:jc w:val="both"/>
        <w:rPr>
          <w:sz w:val="24"/>
          <w:szCs w:val="24"/>
          <w:lang w:eastAsia="zh-CN"/>
        </w:rPr>
      </w:pPr>
      <w:r w:rsidRPr="005E30BA">
        <w:rPr>
          <w:color w:val="000000"/>
          <w:sz w:val="24"/>
          <w:szCs w:val="24"/>
          <w:lang w:eastAsia="zh-CN"/>
        </w:rPr>
        <w:t>a) Caso o índice estabelecido para reajustamento venha a ser extinto ou de qualquer forma não possa mais ser utilizado, será adotado em substituição o que vier a ser determinado pela legislação então em vigor.</w:t>
      </w:r>
    </w:p>
    <w:p w14:paraId="5E30B0B2" w14:textId="77777777" w:rsidR="00004ECB" w:rsidRPr="005E30BA" w:rsidRDefault="00004ECB" w:rsidP="00004ECB">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97"/>
    <w:p w14:paraId="0CF7966D" w14:textId="77777777" w:rsidR="00004ECB" w:rsidRPr="005E30BA" w:rsidRDefault="00004ECB" w:rsidP="00004ECB">
      <w:pPr>
        <w:rPr>
          <w:color w:val="000000"/>
          <w:sz w:val="24"/>
          <w:szCs w:val="24"/>
        </w:rPr>
      </w:pPr>
    </w:p>
    <w:p w14:paraId="3A28317F" w14:textId="77777777" w:rsidR="00622AD1" w:rsidRPr="00B225B5" w:rsidRDefault="00622AD1" w:rsidP="00622AD1">
      <w:pPr>
        <w:jc w:val="both"/>
        <w:rPr>
          <w:b/>
          <w:sz w:val="24"/>
          <w:szCs w:val="24"/>
        </w:rPr>
      </w:pPr>
      <w:r w:rsidRPr="00B225B5">
        <w:rPr>
          <w:b/>
          <w:sz w:val="24"/>
          <w:szCs w:val="24"/>
        </w:rPr>
        <w:t>CLÁUSULA DÉCIMA - DA GARANTIA DE EXECUÇÃO E GARANTIA ADICIONAL</w:t>
      </w:r>
    </w:p>
    <w:p w14:paraId="32FFB4AC" w14:textId="77777777" w:rsidR="00622AD1" w:rsidRPr="00B225B5" w:rsidRDefault="00622AD1" w:rsidP="00622AD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10.1</w:t>
      </w:r>
      <w:r w:rsidRPr="00B225B5">
        <w:rPr>
          <w:rFonts w:ascii="Times New Roman" w:hAnsi="Times New Roman"/>
          <w:sz w:val="24"/>
          <w:szCs w:val="24"/>
          <w:shd w:val="clear" w:color="auto" w:fill="FFFFFF"/>
        </w:rPr>
        <w:t xml:space="preserve"> A garantia </w:t>
      </w:r>
      <w:r>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 podendo ser prestada conforme as modalidades previstas nos artigos 96 e seguintes da Lei 14.133/2021. </w:t>
      </w:r>
    </w:p>
    <w:p w14:paraId="16C2F4AB" w14:textId="77777777" w:rsidR="00622AD1" w:rsidRPr="00B225B5" w:rsidRDefault="00622AD1" w:rsidP="00622AD1">
      <w:pPr>
        <w:jc w:val="both"/>
        <w:rPr>
          <w:sz w:val="24"/>
          <w:szCs w:val="24"/>
        </w:rPr>
      </w:pPr>
      <w:r w:rsidRPr="00B225B5">
        <w:rPr>
          <w:b/>
          <w:bCs/>
          <w:sz w:val="24"/>
          <w:szCs w:val="24"/>
        </w:rPr>
        <w:t>10.2.</w:t>
      </w:r>
      <w:r w:rsidRPr="00B225B5">
        <w:rPr>
          <w:sz w:val="24"/>
          <w:szCs w:val="24"/>
        </w:rPr>
        <w:t xml:space="preserve"> A proponente vencedora deverá, quando da assinatura do termo de contrato de empreitada, sob pena de decair o direito de contratação, apresentar comprovação da formalização da garantia de execução e da garantia adicional, se houver.</w:t>
      </w:r>
    </w:p>
    <w:p w14:paraId="5030F0DA" w14:textId="77777777" w:rsidR="00622AD1" w:rsidRPr="00BC29D3" w:rsidRDefault="00622AD1" w:rsidP="00622AD1">
      <w:pPr>
        <w:jc w:val="both"/>
        <w:rPr>
          <w:sz w:val="24"/>
          <w:szCs w:val="24"/>
        </w:rPr>
      </w:pPr>
      <w:r w:rsidRPr="00BC29D3">
        <w:rPr>
          <w:b/>
          <w:bCs/>
          <w:sz w:val="24"/>
          <w:szCs w:val="24"/>
        </w:rPr>
        <w:t>10.2.1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0094C5E6" w14:textId="77777777" w:rsidR="00622AD1" w:rsidRPr="004E727C" w:rsidRDefault="00622AD1" w:rsidP="00622AD1">
      <w:pPr>
        <w:jc w:val="both"/>
        <w:rPr>
          <w:sz w:val="24"/>
          <w:szCs w:val="24"/>
        </w:rPr>
      </w:pPr>
      <w:r w:rsidRPr="004E727C">
        <w:rPr>
          <w:b/>
          <w:bCs/>
          <w:sz w:val="24"/>
          <w:szCs w:val="24"/>
        </w:rPr>
        <w:t>10.3</w:t>
      </w:r>
      <w:r w:rsidRPr="004E727C">
        <w:rPr>
          <w:sz w:val="24"/>
          <w:szCs w:val="24"/>
        </w:rPr>
        <w:t xml:space="preserve"> No caso de o contratado optar pela modalidade seguro-garantia, deverá apresentá-lo no prazo máximo de 1 (um) mês, contado da data de homologação da licitação e anterior à assinatura do contrato.</w:t>
      </w:r>
    </w:p>
    <w:p w14:paraId="6678AED7" w14:textId="77777777" w:rsidR="00622AD1" w:rsidRPr="004E727C" w:rsidRDefault="00622AD1" w:rsidP="00622AD1">
      <w:pPr>
        <w:jc w:val="both"/>
        <w:rPr>
          <w:sz w:val="24"/>
          <w:szCs w:val="24"/>
        </w:rPr>
      </w:pPr>
      <w:r w:rsidRPr="004E727C">
        <w:rPr>
          <w:b/>
          <w:bCs/>
          <w:sz w:val="24"/>
          <w:szCs w:val="24"/>
        </w:rPr>
        <w:t>10.4</w:t>
      </w:r>
      <w:r w:rsidRPr="004E727C">
        <w:rPr>
          <w:sz w:val="24"/>
          <w:szCs w:val="24"/>
        </w:rPr>
        <w:t xml:space="preserve"> Quando a garantia se processar sob a forma de Seguro-Garantia ou Fiança Bancária, não poderá ser prestada de forma proporcional ao período contratual, devendo sua validade coincidir com o prazo de vigência do contrato. Caso ocorra prorrogação do contrato, a garantia apresentada deverá ser prorrogada.</w:t>
      </w:r>
    </w:p>
    <w:p w14:paraId="3ED86757" w14:textId="77777777" w:rsidR="00622AD1" w:rsidRPr="00B225B5" w:rsidRDefault="00622AD1" w:rsidP="00622AD1">
      <w:pPr>
        <w:jc w:val="both"/>
        <w:rPr>
          <w:sz w:val="24"/>
          <w:szCs w:val="24"/>
        </w:rPr>
      </w:pPr>
      <w:r w:rsidRPr="00B225B5">
        <w:rPr>
          <w:b/>
          <w:bCs/>
          <w:sz w:val="24"/>
          <w:szCs w:val="24"/>
        </w:rPr>
        <w:lastRenderedPageBreak/>
        <w:t>10.</w:t>
      </w:r>
      <w:r>
        <w:rPr>
          <w:b/>
          <w:bCs/>
          <w:sz w:val="24"/>
          <w:szCs w:val="24"/>
        </w:rPr>
        <w:t>5</w:t>
      </w:r>
      <w:r w:rsidRPr="00B225B5">
        <w:rPr>
          <w:sz w:val="24"/>
          <w:szCs w:val="24"/>
        </w:rPr>
        <w:t xml:space="preserve"> Se ocorrer majoração do valor contratual</w:t>
      </w:r>
      <w:r>
        <w:rPr>
          <w:sz w:val="24"/>
          <w:szCs w:val="24"/>
        </w:rPr>
        <w:t>,</w:t>
      </w:r>
      <w:r w:rsidRPr="00B225B5">
        <w:rPr>
          <w:sz w:val="24"/>
          <w:szCs w:val="24"/>
        </w:rPr>
        <w:t xml:space="preserve"> o valor da garantia de execução será acrescido pela aplicação de 5% (cinco por cento) sobre o valor contratual majorado. No caso de redução do valor contratual, poderá a contratada ajustar o valor da garantia de execução, se assim o desejar. Se ocorrer a prorrogação dos prazos contratuais deverá ser providenciada a renovação da garantia contemplando o novo período.</w:t>
      </w:r>
    </w:p>
    <w:p w14:paraId="0F0155DE" w14:textId="77777777" w:rsidR="00622AD1" w:rsidRPr="00B225B5" w:rsidRDefault="00622AD1" w:rsidP="00622AD1">
      <w:pPr>
        <w:jc w:val="both"/>
        <w:rPr>
          <w:b/>
          <w:sz w:val="24"/>
          <w:szCs w:val="24"/>
        </w:rPr>
      </w:pPr>
      <w:r w:rsidRPr="00B225B5">
        <w:rPr>
          <w:b/>
          <w:sz w:val="24"/>
          <w:szCs w:val="24"/>
        </w:rPr>
        <w:t>10.</w:t>
      </w:r>
      <w:r>
        <w:rPr>
          <w:b/>
          <w:sz w:val="24"/>
          <w:szCs w:val="24"/>
        </w:rPr>
        <w:t>6</w:t>
      </w:r>
      <w:r w:rsidRPr="00B225B5">
        <w:rPr>
          <w:b/>
          <w:sz w:val="24"/>
          <w:szCs w:val="24"/>
        </w:rPr>
        <w:t xml:space="preserve"> </w:t>
      </w:r>
      <w:r w:rsidRPr="00B225B5">
        <w:rPr>
          <w:sz w:val="24"/>
          <w:szCs w:val="24"/>
        </w:rPr>
        <w:t>A devolução da garantia de execução e da garantia adicional, quando for o caso, ou o valor que dela restar, dar-se-á mediante a apresentação de:</w:t>
      </w:r>
    </w:p>
    <w:p w14:paraId="4147D048" w14:textId="77777777" w:rsidR="00622AD1" w:rsidRPr="00B225B5" w:rsidRDefault="00622AD1" w:rsidP="00622AD1">
      <w:pPr>
        <w:ind w:left="142"/>
        <w:jc w:val="both"/>
        <w:rPr>
          <w:sz w:val="24"/>
          <w:szCs w:val="24"/>
        </w:rPr>
      </w:pPr>
      <w:r w:rsidRPr="00B225B5">
        <w:rPr>
          <w:sz w:val="24"/>
          <w:szCs w:val="24"/>
        </w:rPr>
        <w:t>a) aceitação pelo CONTRATANTE do objeto contratado e o termo de recebimento definitivo;</w:t>
      </w:r>
    </w:p>
    <w:p w14:paraId="7B0E418E" w14:textId="77777777" w:rsidR="00622AD1" w:rsidRPr="00B225B5" w:rsidRDefault="00622AD1" w:rsidP="00622AD1">
      <w:pPr>
        <w:ind w:left="142"/>
        <w:jc w:val="both"/>
        <w:rPr>
          <w:sz w:val="24"/>
          <w:szCs w:val="24"/>
        </w:rPr>
      </w:pPr>
      <w:r w:rsidRPr="00B225B5">
        <w:rPr>
          <w:sz w:val="24"/>
          <w:szCs w:val="24"/>
        </w:rPr>
        <w:t>b) certidão negativa de débitos, expedida pela Receita Federal, referente ao objeto contratado concluído;</w:t>
      </w:r>
    </w:p>
    <w:p w14:paraId="6CF5D7E6" w14:textId="77777777" w:rsidR="00622AD1" w:rsidRPr="00B225B5" w:rsidRDefault="00622AD1" w:rsidP="00622AD1">
      <w:pPr>
        <w:ind w:left="142"/>
        <w:jc w:val="both"/>
        <w:rPr>
          <w:sz w:val="24"/>
          <w:szCs w:val="24"/>
        </w:rPr>
      </w:pPr>
      <w:r w:rsidRPr="00B225B5">
        <w:rPr>
          <w:sz w:val="24"/>
          <w:szCs w:val="24"/>
        </w:rPr>
        <w:t xml:space="preserve">c) comprovantes, nos casos previstos, de ligações definitivas de água e/ou energia elétrica. </w:t>
      </w:r>
    </w:p>
    <w:p w14:paraId="2E688160" w14:textId="77777777" w:rsidR="00622AD1" w:rsidRPr="005D0BC5" w:rsidRDefault="00622AD1" w:rsidP="00622AD1">
      <w:pPr>
        <w:jc w:val="both"/>
        <w:rPr>
          <w:b/>
          <w:sz w:val="24"/>
          <w:szCs w:val="24"/>
        </w:rPr>
      </w:pPr>
      <w:r w:rsidRPr="00B225B5">
        <w:rPr>
          <w:b/>
          <w:sz w:val="24"/>
          <w:szCs w:val="24"/>
        </w:rPr>
        <w:t>10.</w:t>
      </w:r>
      <w:r>
        <w:rPr>
          <w:b/>
          <w:sz w:val="24"/>
          <w:szCs w:val="24"/>
        </w:rPr>
        <w:t>7</w:t>
      </w:r>
      <w:r w:rsidRPr="00B225B5">
        <w:rPr>
          <w:b/>
          <w:sz w:val="24"/>
          <w:szCs w:val="24"/>
        </w:rPr>
        <w:t xml:space="preserve"> </w:t>
      </w:r>
      <w:r w:rsidRPr="00B225B5">
        <w:rPr>
          <w:sz w:val="24"/>
          <w:szCs w:val="24"/>
        </w:rPr>
        <w:t>Nos casos previstos de Extinção do Contrato por culpa da CONTRATADA, a garantia de execução e a garantia adicional, se houver, não serão devolvidas, sendo, então, apropriadas pelo CONTRATANTE a título de indenização/multa.</w:t>
      </w:r>
    </w:p>
    <w:p w14:paraId="7A380C39" w14:textId="77777777" w:rsidR="00622AD1" w:rsidRDefault="00622AD1" w:rsidP="00622AD1">
      <w:pPr>
        <w:jc w:val="both"/>
        <w:rPr>
          <w:b/>
          <w:sz w:val="24"/>
          <w:szCs w:val="24"/>
        </w:rPr>
      </w:pPr>
    </w:p>
    <w:p w14:paraId="5339EA6E" w14:textId="77777777" w:rsidR="00622AD1" w:rsidRPr="00CD1437" w:rsidRDefault="00622AD1" w:rsidP="00622AD1">
      <w:pPr>
        <w:jc w:val="both"/>
        <w:rPr>
          <w:b/>
          <w:sz w:val="24"/>
          <w:szCs w:val="24"/>
        </w:rPr>
      </w:pPr>
      <w:r w:rsidRPr="00CD1437">
        <w:rPr>
          <w:b/>
          <w:sz w:val="24"/>
          <w:szCs w:val="24"/>
        </w:rPr>
        <w:t>CLÁUSULA DÉCIMA PRIMEIRA</w:t>
      </w:r>
      <w:r>
        <w:rPr>
          <w:b/>
          <w:sz w:val="24"/>
          <w:szCs w:val="24"/>
        </w:rPr>
        <w:t xml:space="preserve"> -</w:t>
      </w:r>
      <w:r w:rsidRPr="00CD1437">
        <w:rPr>
          <w:b/>
          <w:sz w:val="24"/>
          <w:szCs w:val="24"/>
        </w:rPr>
        <w:t xml:space="preserve"> DO RESTABELECIMENTO DO EQUILIBRIO-ECONÔMICO FINANCEIRO</w:t>
      </w:r>
    </w:p>
    <w:p w14:paraId="6FE36463" w14:textId="77777777" w:rsidR="00622AD1" w:rsidRPr="00CD1437" w:rsidRDefault="00622AD1" w:rsidP="00622AD1">
      <w:pPr>
        <w:jc w:val="both"/>
        <w:rPr>
          <w:b/>
          <w:sz w:val="24"/>
          <w:szCs w:val="24"/>
        </w:rPr>
      </w:pPr>
      <w:r w:rsidRPr="00CD1437">
        <w:rPr>
          <w:b/>
          <w:sz w:val="24"/>
          <w:szCs w:val="24"/>
        </w:rPr>
        <w:t xml:space="preserve">11.1. </w:t>
      </w:r>
      <w:r w:rsidRPr="00CD1437">
        <w:rPr>
          <w:bCs/>
          <w:sz w:val="24"/>
          <w:szCs w:val="24"/>
        </w:rPr>
        <w:t>Em caso de ocorrência de desequilíbrio econômico-financeiro do contrato, a parte Contratada poderá apresentar um pedido formal de restabelecimento do equilíbrio econômico-financeiro à parte Contratante.</w:t>
      </w:r>
    </w:p>
    <w:p w14:paraId="018F0F6C" w14:textId="77777777" w:rsidR="00622AD1" w:rsidRPr="00CD1437" w:rsidRDefault="00622AD1" w:rsidP="00622AD1">
      <w:pPr>
        <w:jc w:val="both"/>
        <w:rPr>
          <w:b/>
          <w:sz w:val="24"/>
          <w:szCs w:val="24"/>
        </w:rPr>
      </w:pPr>
      <w:r w:rsidRPr="00CD1437">
        <w:rPr>
          <w:b/>
          <w:sz w:val="24"/>
          <w:szCs w:val="24"/>
        </w:rPr>
        <w:t xml:space="preserve">11.2.  </w:t>
      </w:r>
      <w:r w:rsidRPr="00CD1437">
        <w:rPr>
          <w:bCs/>
          <w:sz w:val="24"/>
          <w:szCs w:val="24"/>
        </w:rPr>
        <w:t>O pedido deverá ser acompanhado de toda a documentação comprobatória pertinente que justifique o desequilíbrio alegado e a necessidade de restabelecimento.</w:t>
      </w:r>
    </w:p>
    <w:p w14:paraId="684F539C" w14:textId="77777777" w:rsidR="00622AD1" w:rsidRDefault="00622AD1" w:rsidP="00622AD1">
      <w:pPr>
        <w:jc w:val="both"/>
        <w:rPr>
          <w:bCs/>
          <w:sz w:val="24"/>
          <w:szCs w:val="24"/>
        </w:rPr>
      </w:pPr>
      <w:r w:rsidRPr="00CD1437">
        <w:rPr>
          <w:b/>
          <w:sz w:val="24"/>
          <w:szCs w:val="24"/>
        </w:rPr>
        <w:t>11.3.</w:t>
      </w:r>
      <w:r w:rsidRPr="00CD1437">
        <w:rPr>
          <w:bCs/>
          <w:sz w:val="24"/>
          <w:szCs w:val="24"/>
        </w:rPr>
        <w:t xml:space="preserve">  A parte Contratante deverá responder ao pedido de restabelecimento do equilíbrio econômico-financeiro no prazo máximo de       dias corridos, contados a partir do recebimento do pedido formal e da documentação completa.</w:t>
      </w:r>
    </w:p>
    <w:p w14:paraId="46477C69" w14:textId="77777777" w:rsidR="00622AD1" w:rsidRPr="00952856" w:rsidRDefault="00622AD1" w:rsidP="00622AD1">
      <w:pPr>
        <w:jc w:val="both"/>
        <w:rPr>
          <w:bCs/>
          <w:sz w:val="24"/>
          <w:szCs w:val="24"/>
        </w:rPr>
      </w:pPr>
      <w:r w:rsidRPr="00CD1437">
        <w:rPr>
          <w:b/>
          <w:sz w:val="24"/>
          <w:szCs w:val="24"/>
        </w:rPr>
        <w:t xml:space="preserve">11.4. </w:t>
      </w:r>
      <w:r w:rsidRPr="00CD1437">
        <w:rPr>
          <w:bCs/>
          <w:sz w:val="24"/>
          <w:szCs w:val="24"/>
        </w:rPr>
        <w:t xml:space="preserve">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3F7CAD4C" w14:textId="77777777" w:rsidR="00622AD1" w:rsidRPr="00952856" w:rsidRDefault="00622AD1" w:rsidP="00622AD1">
      <w:pPr>
        <w:jc w:val="both"/>
        <w:rPr>
          <w:bCs/>
          <w:sz w:val="24"/>
          <w:szCs w:val="24"/>
        </w:rPr>
      </w:pPr>
      <w:r w:rsidRPr="00CD1437">
        <w:rPr>
          <w:b/>
          <w:sz w:val="24"/>
          <w:szCs w:val="24"/>
        </w:rPr>
        <w:t xml:space="preserve">11.5. </w:t>
      </w:r>
      <w:r w:rsidRPr="00CD1437">
        <w:rPr>
          <w:bCs/>
          <w:sz w:val="24"/>
          <w:szCs w:val="24"/>
        </w:rPr>
        <w:t>Em caso de aceitação do pedido, as partes deverão negociar os termos do restabelecimento do equilíbrio econômico-financeiro do contrato, visando sempre à manutenção das condições originalmente pactuadas.</w:t>
      </w:r>
    </w:p>
    <w:p w14:paraId="2D111EB1" w14:textId="77777777" w:rsidR="00622AD1" w:rsidRDefault="00622AD1" w:rsidP="00622AD1">
      <w:pPr>
        <w:jc w:val="both"/>
        <w:rPr>
          <w:b/>
          <w:sz w:val="24"/>
          <w:szCs w:val="24"/>
        </w:rPr>
      </w:pPr>
      <w:r w:rsidRPr="00CD1437">
        <w:rPr>
          <w:b/>
          <w:sz w:val="24"/>
          <w:szCs w:val="24"/>
        </w:rPr>
        <w:t>11.6.</w:t>
      </w:r>
      <w:r w:rsidRPr="00CD1437">
        <w:rPr>
          <w:bCs/>
          <w:sz w:val="24"/>
          <w:szCs w:val="24"/>
        </w:rPr>
        <w:t xml:space="preserve"> O acordo resultante da negociação deverá ser formalizado por meio de aditivo contratual, conforme previsto na legislação vigente.</w:t>
      </w:r>
    </w:p>
    <w:p w14:paraId="04D33D3A" w14:textId="77777777" w:rsidR="00622AD1" w:rsidRPr="005D0BC5" w:rsidRDefault="00622AD1" w:rsidP="00622AD1">
      <w:pPr>
        <w:jc w:val="both"/>
        <w:rPr>
          <w:b/>
          <w:sz w:val="24"/>
          <w:szCs w:val="24"/>
        </w:rPr>
      </w:pPr>
    </w:p>
    <w:p w14:paraId="36E09424" w14:textId="7325A21A" w:rsidR="00622AD1" w:rsidRPr="005D0BC5" w:rsidRDefault="00622AD1" w:rsidP="00622AD1">
      <w:pPr>
        <w:jc w:val="both"/>
        <w:rPr>
          <w:b/>
          <w:sz w:val="24"/>
          <w:szCs w:val="24"/>
        </w:rPr>
      </w:pPr>
      <w:r w:rsidRPr="005D0BC5">
        <w:rPr>
          <w:b/>
          <w:sz w:val="24"/>
          <w:szCs w:val="24"/>
        </w:rPr>
        <w:t xml:space="preserve">CLÁUSULA DÉCIMA </w:t>
      </w:r>
      <w:r>
        <w:rPr>
          <w:b/>
          <w:sz w:val="24"/>
          <w:szCs w:val="24"/>
        </w:rPr>
        <w:t>SEGUNDA</w:t>
      </w:r>
      <w:r w:rsidRPr="005D0BC5">
        <w:rPr>
          <w:b/>
          <w:sz w:val="24"/>
          <w:szCs w:val="24"/>
        </w:rPr>
        <w:t xml:space="preserve"> </w:t>
      </w:r>
      <w:r w:rsidR="008A2EC1">
        <w:rPr>
          <w:b/>
          <w:sz w:val="24"/>
          <w:szCs w:val="24"/>
        </w:rPr>
        <w:t>-</w:t>
      </w:r>
      <w:r w:rsidRPr="005D0BC5">
        <w:rPr>
          <w:b/>
          <w:sz w:val="24"/>
          <w:szCs w:val="24"/>
        </w:rPr>
        <w:t xml:space="preserve"> DA FISCALIZAÇÃO, GESTÃO, SUPERVISÃO E CONTROLE DE EXECUÇÃO DO CONTRATO</w:t>
      </w:r>
    </w:p>
    <w:p w14:paraId="609FFA26" w14:textId="77777777" w:rsidR="00622AD1" w:rsidRPr="005D0BC5" w:rsidRDefault="00622AD1" w:rsidP="00622AD1">
      <w:pPr>
        <w:jc w:val="both"/>
        <w:rPr>
          <w:sz w:val="24"/>
          <w:szCs w:val="24"/>
        </w:rPr>
      </w:pPr>
      <w:r w:rsidRPr="005D0BC5">
        <w:rPr>
          <w:rFonts w:eastAsia="Arial Unicode MS"/>
          <w:b/>
          <w:bCs/>
          <w:sz w:val="24"/>
          <w:szCs w:val="24"/>
        </w:rPr>
        <w:t>1</w:t>
      </w:r>
      <w:r>
        <w:rPr>
          <w:rFonts w:eastAsia="Arial Unicode MS"/>
          <w:b/>
          <w:bCs/>
          <w:sz w:val="24"/>
          <w:szCs w:val="24"/>
        </w:rPr>
        <w:t>2</w:t>
      </w:r>
      <w:r w:rsidRPr="005D0BC5">
        <w:rPr>
          <w:rFonts w:eastAsia="Arial Unicode MS"/>
          <w:b/>
          <w:bCs/>
          <w:sz w:val="24"/>
          <w:szCs w:val="24"/>
        </w:rPr>
        <w:t>.1</w:t>
      </w:r>
      <w:r w:rsidRPr="005D0BC5">
        <w:rPr>
          <w:rFonts w:eastAsia="Arial Unicode MS"/>
          <w:sz w:val="24"/>
          <w:szCs w:val="24"/>
        </w:rPr>
        <w:t xml:space="preserve"> </w:t>
      </w:r>
      <w:r w:rsidRPr="005D0BC5">
        <w:rPr>
          <w:sz w:val="24"/>
          <w:szCs w:val="24"/>
        </w:rPr>
        <w:t>O fiscal e gestor do contrato serão indicados pelo CONTRATANTE, dentre engenheiros e/ou arquitetos e servidor, respectivamente, ambos capacitados para exercerem essas funções.</w:t>
      </w:r>
    </w:p>
    <w:p w14:paraId="744C722C" w14:textId="088A1624" w:rsidR="00622AD1" w:rsidRPr="005D0BC5" w:rsidRDefault="00622AD1" w:rsidP="001B1FF3">
      <w:pPr>
        <w:jc w:val="both"/>
        <w:rPr>
          <w:sz w:val="24"/>
          <w:szCs w:val="24"/>
        </w:rPr>
      </w:pPr>
      <w:r w:rsidRPr="005D0BC5">
        <w:rPr>
          <w:b/>
          <w:bCs/>
          <w:color w:val="000000"/>
          <w:sz w:val="24"/>
          <w:szCs w:val="24"/>
          <w:shd w:val="clear" w:color="auto" w:fill="FFFFFF"/>
        </w:rPr>
        <w:t>1</w:t>
      </w:r>
      <w:r>
        <w:rPr>
          <w:b/>
          <w:bCs/>
          <w:color w:val="000000"/>
          <w:sz w:val="24"/>
          <w:szCs w:val="24"/>
          <w:shd w:val="clear" w:color="auto" w:fill="FFFFFF"/>
        </w:rPr>
        <w:t>2</w:t>
      </w:r>
      <w:r w:rsidRPr="005D0BC5">
        <w:rPr>
          <w:b/>
          <w:bCs/>
          <w:color w:val="000000"/>
          <w:sz w:val="24"/>
          <w:szCs w:val="24"/>
          <w:shd w:val="clear" w:color="auto" w:fill="FFFFFF"/>
        </w:rPr>
        <w:t>.1.1.</w:t>
      </w:r>
      <w:r w:rsidRPr="005D0BC5">
        <w:rPr>
          <w:color w:val="000000"/>
          <w:sz w:val="24"/>
          <w:szCs w:val="24"/>
          <w:shd w:val="clear" w:color="auto" w:fill="FFFFFF"/>
        </w:rPr>
        <w:t xml:space="preserve"> </w:t>
      </w:r>
      <w:r w:rsidRPr="005D0BC5">
        <w:rPr>
          <w:sz w:val="24"/>
          <w:szCs w:val="24"/>
        </w:rPr>
        <w:t xml:space="preserve">Caberá a gestão do contrato à/ao Sr. (a) </w:t>
      </w:r>
      <w:r w:rsidR="001B1FF3" w:rsidRPr="001B1FF3">
        <w:rPr>
          <w:b/>
          <w:sz w:val="24"/>
          <w:szCs w:val="24"/>
          <w:lang w:eastAsia="pt-BR"/>
        </w:rPr>
        <w:t>Sergio Maffi</w:t>
      </w:r>
      <w:r w:rsidR="001B1FF3">
        <w:rPr>
          <w:b/>
          <w:sz w:val="24"/>
          <w:szCs w:val="24"/>
          <w:lang w:eastAsia="pt-BR"/>
        </w:rPr>
        <w:t xml:space="preserve"> - </w:t>
      </w:r>
      <w:r w:rsidR="001B1FF3" w:rsidRPr="001B1FF3">
        <w:rPr>
          <w:b/>
          <w:sz w:val="24"/>
          <w:szCs w:val="24"/>
          <w:lang w:eastAsia="pt-BR"/>
        </w:rPr>
        <w:t>Secretaria Municipal De Infraestrutura e Urbanismo</w:t>
      </w:r>
      <w:r w:rsidRPr="005D0BC5">
        <w:rPr>
          <w:sz w:val="24"/>
          <w:szCs w:val="24"/>
        </w:rPr>
        <w:t>, a quem compete as ações necessárias ao fiel cumprimento das condições estipuladas neste contrato e ainda:</w:t>
      </w:r>
    </w:p>
    <w:p w14:paraId="33C4F12E" w14:textId="77777777" w:rsidR="00622AD1" w:rsidRPr="005D0BC5" w:rsidRDefault="00622AD1" w:rsidP="00622AD1">
      <w:pPr>
        <w:jc w:val="both"/>
        <w:rPr>
          <w:sz w:val="24"/>
          <w:szCs w:val="24"/>
        </w:rPr>
      </w:pPr>
      <w:r w:rsidRPr="005D0BC5">
        <w:rPr>
          <w:sz w:val="24"/>
          <w:szCs w:val="24"/>
        </w:rPr>
        <w:t>a) propor ao órgão competente a aplicação das penalidades previstas neste contrato e na legislação aplicável, no caso de constatar irregularidade cometida pela CONTRATADA;</w:t>
      </w:r>
    </w:p>
    <w:p w14:paraId="25653A78" w14:textId="77777777" w:rsidR="00622AD1" w:rsidRPr="005D0BC5" w:rsidRDefault="00622AD1" w:rsidP="00622AD1">
      <w:pPr>
        <w:jc w:val="both"/>
        <w:rPr>
          <w:sz w:val="24"/>
          <w:szCs w:val="24"/>
        </w:rPr>
      </w:pPr>
      <w:r w:rsidRPr="005D0BC5">
        <w:rPr>
          <w:sz w:val="24"/>
          <w:szCs w:val="24"/>
        </w:rPr>
        <w:t>b) receber do fiscal as informações e documentos pertinentes à execução do objeto contratado;</w:t>
      </w:r>
    </w:p>
    <w:p w14:paraId="3780CF62" w14:textId="77777777" w:rsidR="00622AD1" w:rsidRPr="005D0BC5" w:rsidRDefault="00622AD1" w:rsidP="00622AD1">
      <w:pPr>
        <w:jc w:val="both"/>
        <w:rPr>
          <w:sz w:val="24"/>
          <w:szCs w:val="24"/>
        </w:rPr>
      </w:pPr>
      <w:r w:rsidRPr="005D0BC5">
        <w:rPr>
          <w:sz w:val="24"/>
          <w:szCs w:val="24"/>
        </w:rPr>
        <w:lastRenderedPageBreak/>
        <w:t>c) manter controles adequados e efetivos do presente contrato, do qual constarão todas as ocorrências relacionadas com a execução, com base nas informações e relatórios apresentados pela fiscalização;</w:t>
      </w:r>
    </w:p>
    <w:p w14:paraId="63A0A882" w14:textId="77777777" w:rsidR="00622AD1" w:rsidRPr="005D0BC5" w:rsidRDefault="00622AD1" w:rsidP="00622AD1">
      <w:pPr>
        <w:jc w:val="both"/>
        <w:rPr>
          <w:sz w:val="24"/>
          <w:szCs w:val="24"/>
        </w:rPr>
      </w:pPr>
      <w:r w:rsidRPr="005D0BC5">
        <w:rPr>
          <w:sz w:val="24"/>
          <w:szCs w:val="24"/>
        </w:rPr>
        <w:t>d) propor medidas que melhorem a execução do contrato.</w:t>
      </w:r>
    </w:p>
    <w:p w14:paraId="256D6F20" w14:textId="30E320E1" w:rsidR="00622AD1" w:rsidRPr="005D0BC5" w:rsidRDefault="00622AD1" w:rsidP="00622AD1">
      <w:pPr>
        <w:jc w:val="both"/>
        <w:rPr>
          <w:sz w:val="24"/>
          <w:szCs w:val="24"/>
        </w:rPr>
      </w:pPr>
      <w:r w:rsidRPr="005D0BC5">
        <w:rPr>
          <w:b/>
          <w:bCs/>
          <w:color w:val="000000"/>
          <w:sz w:val="24"/>
          <w:szCs w:val="24"/>
        </w:rPr>
        <w:t>1</w:t>
      </w:r>
      <w:r>
        <w:rPr>
          <w:b/>
          <w:bCs/>
          <w:color w:val="000000"/>
          <w:sz w:val="24"/>
          <w:szCs w:val="24"/>
        </w:rPr>
        <w:t>2</w:t>
      </w:r>
      <w:r w:rsidRPr="005D0BC5">
        <w:rPr>
          <w:b/>
          <w:bCs/>
          <w:color w:val="000000"/>
          <w:sz w:val="24"/>
          <w:szCs w:val="24"/>
        </w:rPr>
        <w:t xml:space="preserve">.1.2 </w:t>
      </w:r>
      <w:r w:rsidRPr="005D0BC5">
        <w:rPr>
          <w:sz w:val="24"/>
          <w:szCs w:val="24"/>
        </w:rPr>
        <w:t xml:space="preserve">Caberá ao fiscal do contrato, Sr. (a) </w:t>
      </w:r>
      <w:r w:rsidR="00855D2B" w:rsidRPr="00855D2B">
        <w:rPr>
          <w:sz w:val="24"/>
          <w:szCs w:val="24"/>
        </w:rPr>
        <w:t>Paulo Ricardo Pozzebon</w:t>
      </w:r>
      <w:r w:rsidRPr="005D0BC5">
        <w:rPr>
          <w:sz w:val="24"/>
          <w:szCs w:val="24"/>
        </w:rPr>
        <w:t xml:space="preserve">, e ao fiscal substituto Sr. (a) </w:t>
      </w:r>
      <w:r w:rsidR="00D9489B" w:rsidRPr="00D9489B">
        <w:rPr>
          <w:sz w:val="24"/>
          <w:szCs w:val="24"/>
        </w:rPr>
        <w:t>Paulo Ricardo Pozzebon</w:t>
      </w:r>
      <w:r w:rsidRPr="005D0BC5">
        <w:rPr>
          <w:sz w:val="24"/>
          <w:szCs w:val="24"/>
        </w:rPr>
        <w:t xml:space="preserve">, o acompanhamento da execução do objeto da presente contratação, informando ao gestor do contrato todas as ocorrências, em especial as que possam prejudicar o bom andamento da execução contratual. Além disso, a fiscalização procederá, mensalmente, </w:t>
      </w:r>
      <w:r w:rsidRPr="0029354E">
        <w:rPr>
          <w:sz w:val="24"/>
          <w:szCs w:val="24"/>
        </w:rPr>
        <w:t>a contar da data da assinatura deste Contrato, citada no extrato do contrato publicado no Diário Oficial,</w:t>
      </w:r>
      <w:r>
        <w:rPr>
          <w:sz w:val="24"/>
          <w:szCs w:val="24"/>
        </w:rPr>
        <w:t xml:space="preserve"> </w:t>
      </w:r>
      <w:r w:rsidRPr="005D0BC5">
        <w:rPr>
          <w:sz w:val="24"/>
          <w:szCs w:val="24"/>
        </w:rPr>
        <w:t>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724CE7AD" w14:textId="77777777" w:rsidR="00622AD1" w:rsidRPr="00D50FF3" w:rsidRDefault="00622AD1" w:rsidP="00622AD1">
      <w:pPr>
        <w:jc w:val="both"/>
        <w:rPr>
          <w:sz w:val="23"/>
          <w:szCs w:val="23"/>
        </w:rPr>
      </w:pPr>
      <w:r w:rsidRPr="005D0BC5">
        <w:rPr>
          <w:sz w:val="24"/>
          <w:szCs w:val="24"/>
        </w:rPr>
        <w:t xml:space="preserve">Ocorrendo a substituição do fiscal, </w:t>
      </w:r>
      <w:r w:rsidRPr="00D50FF3">
        <w:rPr>
          <w:sz w:val="23"/>
          <w:szCs w:val="23"/>
        </w:rPr>
        <w:t>este deverá providenciar a imediata baixa da ART ou RRT.</w:t>
      </w:r>
    </w:p>
    <w:p w14:paraId="0B60DBE0" w14:textId="77777777" w:rsidR="00622AD1" w:rsidRPr="004E727C" w:rsidRDefault="00622AD1" w:rsidP="00622AD1">
      <w:pPr>
        <w:rPr>
          <w:sz w:val="24"/>
          <w:szCs w:val="24"/>
        </w:rPr>
      </w:pPr>
      <w:r w:rsidRPr="004E727C">
        <w:rPr>
          <w:b/>
          <w:bCs/>
          <w:sz w:val="24"/>
          <w:szCs w:val="24"/>
        </w:rPr>
        <w:t>1</w:t>
      </w:r>
      <w:r>
        <w:rPr>
          <w:b/>
          <w:bCs/>
          <w:sz w:val="24"/>
          <w:szCs w:val="24"/>
        </w:rPr>
        <w:t>2</w:t>
      </w:r>
      <w:r w:rsidRPr="004E727C">
        <w:rPr>
          <w:b/>
          <w:bCs/>
          <w:sz w:val="24"/>
          <w:szCs w:val="24"/>
        </w:rPr>
        <w:t>.1.3</w:t>
      </w:r>
      <w:r w:rsidRPr="004E727C">
        <w:rPr>
          <w:sz w:val="24"/>
          <w:szCs w:val="24"/>
        </w:rPr>
        <w:t xml:space="preserve"> Os responsáveis pela gestão e fiscalização do contrato serão designados por ato administrativo próprio do Contratante.</w:t>
      </w:r>
    </w:p>
    <w:p w14:paraId="1DDFD5F3" w14:textId="77777777" w:rsidR="00622AD1" w:rsidRPr="004E727C" w:rsidRDefault="00622AD1" w:rsidP="00622AD1">
      <w:pPr>
        <w:rPr>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.1.4</w:t>
      </w:r>
      <w:r w:rsidRPr="004E727C">
        <w:rPr>
          <w:rFonts w:eastAsia="Arial Unicode MS"/>
          <w:sz w:val="24"/>
          <w:szCs w:val="24"/>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F1FA03F" w14:textId="77777777" w:rsidR="00622AD1" w:rsidRPr="004E727C" w:rsidRDefault="00622AD1" w:rsidP="00622AD1">
      <w:pPr>
        <w:rPr>
          <w:rFonts w:eastAsia="Arial Unicode MS"/>
          <w:sz w:val="24"/>
          <w:szCs w:val="24"/>
        </w:rPr>
      </w:pPr>
      <w:r w:rsidRPr="004E727C">
        <w:rPr>
          <w:rFonts w:eastAsia="Arial Unicode MS"/>
          <w:b/>
          <w:bCs/>
          <w:sz w:val="24"/>
          <w:szCs w:val="24"/>
        </w:rPr>
        <w:t>1</w:t>
      </w:r>
      <w:r>
        <w:rPr>
          <w:rFonts w:eastAsia="Arial Unicode MS"/>
          <w:b/>
          <w:bCs/>
          <w:sz w:val="24"/>
          <w:szCs w:val="24"/>
        </w:rPr>
        <w:t>2</w:t>
      </w:r>
      <w:r w:rsidRPr="004E727C">
        <w:rPr>
          <w:rFonts w:eastAsia="Arial Unicode MS"/>
          <w:b/>
          <w:bCs/>
          <w:sz w:val="24"/>
          <w:szCs w:val="24"/>
        </w:rPr>
        <w:t>.2</w:t>
      </w:r>
      <w:r w:rsidRPr="004E727C">
        <w:rPr>
          <w:rFonts w:eastAsia="Arial Unicode MS"/>
          <w:sz w:val="24"/>
          <w:szCs w:val="24"/>
        </w:rPr>
        <w:t xml:space="preserve"> Para efeito de medição e de faturamento, relativo às atividades executadas, deverá ser considerado o cumprimento do avanço das etapas construtivas definidas no cronograma físico-financeiro, que será peça integrante do contrato.</w:t>
      </w:r>
    </w:p>
    <w:p w14:paraId="6B5369F9" w14:textId="77777777" w:rsidR="00622AD1" w:rsidRDefault="00622AD1" w:rsidP="00622AD1">
      <w:pPr>
        <w:jc w:val="both"/>
        <w:rPr>
          <w:rFonts w:eastAsia="Arial Unicode MS"/>
          <w:sz w:val="24"/>
          <w:szCs w:val="24"/>
        </w:rPr>
      </w:pPr>
      <w:r w:rsidRPr="00703B0C">
        <w:rPr>
          <w:rFonts w:eastAsia="Arial Unicode MS"/>
          <w:b/>
          <w:bCs/>
          <w:sz w:val="24"/>
          <w:szCs w:val="24"/>
        </w:rPr>
        <w:t>1</w:t>
      </w:r>
      <w:r>
        <w:rPr>
          <w:rFonts w:eastAsia="Arial Unicode MS"/>
          <w:b/>
          <w:bCs/>
          <w:sz w:val="24"/>
          <w:szCs w:val="24"/>
        </w:rPr>
        <w:t>2</w:t>
      </w:r>
      <w:r w:rsidRPr="00703B0C">
        <w:rPr>
          <w:rFonts w:eastAsia="Arial Unicode MS"/>
          <w:b/>
          <w:bCs/>
          <w:sz w:val="24"/>
          <w:szCs w:val="24"/>
        </w:rPr>
        <w:t>.2.1</w:t>
      </w:r>
      <w:r w:rsidRPr="00703B0C">
        <w:rPr>
          <w:rFonts w:eastAsia="Arial Unicode MS"/>
          <w:sz w:val="24"/>
          <w:szCs w:val="24"/>
        </w:rPr>
        <w:t xml:space="preserve"> A </w:t>
      </w:r>
      <w:r w:rsidRPr="00CB0983">
        <w:rPr>
          <w:rFonts w:eastAsia="Arial Unicode MS"/>
          <w:sz w:val="24"/>
          <w:szCs w:val="24"/>
        </w:rPr>
        <w:t>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7A157488" w14:textId="77777777" w:rsidR="00622AD1" w:rsidRPr="008111C0" w:rsidRDefault="00622AD1" w:rsidP="00622AD1">
      <w:pPr>
        <w:jc w:val="both"/>
        <w:rPr>
          <w:rFonts w:eastAsia="Arial Unicode MS"/>
          <w:sz w:val="24"/>
          <w:szCs w:val="24"/>
        </w:rPr>
      </w:pPr>
      <w:bookmarkStart w:id="99" w:name="_Hlk147753275"/>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.2.2 </w:t>
      </w:r>
      <w:r w:rsidRPr="008111C0">
        <w:rPr>
          <w:rFonts w:eastAsia="Arial Unicode MS"/>
          <w:sz w:val="24"/>
          <w:szCs w:val="24"/>
        </w:rPr>
        <w:t>No caso de controvérsia sobre a execução do objeto, quanto a dimensão, qualidade e quantidade, a parcela incontroversa deverá ser liberada no prazo previsto para pagamento.</w:t>
      </w:r>
    </w:p>
    <w:p w14:paraId="24248802" w14:textId="77777777" w:rsidR="00622AD1" w:rsidRPr="008111C0" w:rsidRDefault="00622AD1" w:rsidP="00622AD1">
      <w:pPr>
        <w:jc w:val="both"/>
        <w:rPr>
          <w:rFonts w:eastAsia="Arial Unicode MS"/>
          <w:sz w:val="24"/>
          <w:szCs w:val="24"/>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.2.3 </w:t>
      </w:r>
      <w:r w:rsidRPr="008111C0">
        <w:rPr>
          <w:rFonts w:eastAsia="Arial Unicode MS"/>
          <w:sz w:val="24"/>
          <w:szCs w:val="24"/>
        </w:rPr>
        <w:t>A parte controversa deverá ser objeto de análise e discussão pelas partes contratantes e, solucionada a controvérsia, a parcela correspondente será liberada no prazo previsto contratualmente.</w:t>
      </w:r>
    </w:p>
    <w:p w14:paraId="28827F48" w14:textId="77777777" w:rsidR="00622AD1" w:rsidRPr="008111C0" w:rsidRDefault="00622AD1" w:rsidP="00622AD1">
      <w:pPr>
        <w:jc w:val="both"/>
        <w:rPr>
          <w:sz w:val="24"/>
          <w:szCs w:val="24"/>
          <w:lang w:eastAsia="zh-CN"/>
        </w:rPr>
      </w:pPr>
      <w:r w:rsidRPr="008111C0">
        <w:rPr>
          <w:rFonts w:eastAsia="Arial Unicode MS"/>
          <w:b/>
          <w:bCs/>
          <w:sz w:val="24"/>
          <w:szCs w:val="24"/>
        </w:rPr>
        <w:t>1</w:t>
      </w:r>
      <w:r>
        <w:rPr>
          <w:rFonts w:eastAsia="Arial Unicode MS"/>
          <w:b/>
          <w:bCs/>
          <w:sz w:val="24"/>
          <w:szCs w:val="24"/>
        </w:rPr>
        <w:t>2</w:t>
      </w:r>
      <w:r w:rsidRPr="008111C0">
        <w:rPr>
          <w:rFonts w:eastAsia="Arial Unicode MS"/>
          <w:b/>
          <w:bCs/>
          <w:sz w:val="24"/>
          <w:szCs w:val="24"/>
        </w:rPr>
        <w:t xml:space="preserve">.2.4 </w:t>
      </w:r>
      <w:r w:rsidRPr="008111C0">
        <w:rPr>
          <w:rFonts w:eastAsia="Arial Unicode MS"/>
          <w:sz w:val="24"/>
          <w:szCs w:val="24"/>
        </w:rPr>
        <w:t>Enquanto não solucionada a controvérsia objeto dos itens 11.2.2 e 11.2.3, o pagamento, pelo CONTRATANTE, de valores referentes à eventual execução de etapas subsequentes do cronograma físico-financeiro, ficará sobrestado.</w:t>
      </w:r>
      <w:bookmarkEnd w:id="99"/>
    </w:p>
    <w:p w14:paraId="3159BCBB"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5</w:t>
      </w:r>
      <w:r>
        <w:rPr>
          <w:rFonts w:eastAsia="Arial Unicode MS"/>
          <w:sz w:val="24"/>
          <w:szCs w:val="24"/>
        </w:rPr>
        <w:t xml:space="preserve"> </w:t>
      </w:r>
      <w:r w:rsidRPr="00A5585A">
        <w:rPr>
          <w:rFonts w:eastAsia="Arial Unicode MS"/>
          <w:sz w:val="24"/>
          <w:szCs w:val="24"/>
        </w:rPr>
        <w:t>O CONTRATANTE poderá determinar alterações, de forma motivada, no cronograma físico-financeiro mediante autorização expressa de sua autoridade competente.</w:t>
      </w:r>
    </w:p>
    <w:p w14:paraId="5AAA2806" w14:textId="77777777" w:rsidR="00622AD1" w:rsidRPr="00A5585A" w:rsidRDefault="00622AD1" w:rsidP="00622AD1">
      <w:pPr>
        <w:jc w:val="both"/>
        <w:rPr>
          <w:rFonts w:eastAsia="Arial Unicode MS"/>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.2.</w:t>
      </w:r>
      <w:r>
        <w:rPr>
          <w:rFonts w:eastAsia="Arial Unicode MS"/>
          <w:b/>
          <w:bCs/>
          <w:sz w:val="24"/>
          <w:szCs w:val="24"/>
        </w:rPr>
        <w:t>6</w:t>
      </w:r>
      <w:r w:rsidRPr="00A5585A">
        <w:rPr>
          <w:rFonts w:eastAsia="Arial Unicode MS"/>
          <w:sz w:val="24"/>
          <w:szCs w:val="24"/>
        </w:rPr>
        <w:t xml:space="preserve"> A revisão do cronograma físico-financeiro, quando necessária, constitui responsabilidade do CONTRATADO, cabendo ao CONTRATANTE autorizar a sua readequação, desde que motivada e justificada por fatos supervenientes não imputáveis ao CONTRATADO.</w:t>
      </w:r>
    </w:p>
    <w:p w14:paraId="4CCE6311" w14:textId="77777777" w:rsidR="00622AD1" w:rsidRPr="00A5585A" w:rsidRDefault="00622AD1" w:rsidP="00622AD1">
      <w:pPr>
        <w:jc w:val="both"/>
        <w:rPr>
          <w:sz w:val="24"/>
          <w:szCs w:val="24"/>
          <w:lang w:eastAsia="zh-CN"/>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r>
        <w:rPr>
          <w:rFonts w:eastAsia="Arial Unicode MS"/>
          <w:sz w:val="24"/>
          <w:szCs w:val="24"/>
        </w:rPr>
        <w:t>.</w:t>
      </w:r>
    </w:p>
    <w:p w14:paraId="24BB6ACE" w14:textId="77777777" w:rsidR="00622AD1" w:rsidRPr="00A5585A" w:rsidRDefault="00622AD1" w:rsidP="00622AD1">
      <w:pPr>
        <w:jc w:val="both"/>
        <w:rPr>
          <w:sz w:val="24"/>
          <w:szCs w:val="24"/>
        </w:rPr>
      </w:pPr>
      <w:r w:rsidRPr="00A5585A">
        <w:rPr>
          <w:rFonts w:eastAsia="Arial Unicode MS"/>
          <w:b/>
          <w:bCs/>
          <w:sz w:val="24"/>
          <w:szCs w:val="24"/>
        </w:rPr>
        <w:lastRenderedPageBreak/>
        <w:t>1</w:t>
      </w:r>
      <w:r>
        <w:rPr>
          <w:rFonts w:eastAsia="Arial Unicode MS"/>
          <w:b/>
          <w:bCs/>
          <w:sz w:val="24"/>
          <w:szCs w:val="24"/>
        </w:rPr>
        <w:t>2</w:t>
      </w:r>
      <w:r w:rsidRPr="00A5585A">
        <w:rPr>
          <w:rFonts w:eastAsia="Arial Unicode MS"/>
          <w:b/>
          <w:bCs/>
          <w:sz w:val="24"/>
          <w:szCs w:val="24"/>
        </w:rPr>
        <w:t>.3.1</w:t>
      </w:r>
      <w:r w:rsidRPr="00A5585A">
        <w:rPr>
          <w:rFonts w:eastAsia="Arial Unicode MS"/>
          <w:sz w:val="24"/>
          <w:szCs w:val="24"/>
        </w:rPr>
        <w:t xml:space="preserve"> Nos casos em que forem encontrados erros de pequena relevância, relativos a pequenas variações de quantitativos, será pago exatamente o preço global acordado</w:t>
      </w:r>
      <w:r>
        <w:rPr>
          <w:rFonts w:eastAsia="Arial Unicode MS"/>
          <w:sz w:val="24"/>
          <w:szCs w:val="24"/>
        </w:rPr>
        <w:t>.</w:t>
      </w:r>
    </w:p>
    <w:p w14:paraId="44FD1C54" w14:textId="77777777" w:rsidR="00622AD1" w:rsidRPr="00A5585A" w:rsidRDefault="00622AD1" w:rsidP="00622AD1">
      <w:pPr>
        <w:jc w:val="both"/>
        <w:rPr>
          <w:sz w:val="24"/>
          <w:szCs w:val="24"/>
        </w:rPr>
      </w:pPr>
      <w:r w:rsidRPr="00A5585A">
        <w:rPr>
          <w:rFonts w:eastAsia="Arial Unicode MS"/>
          <w:b/>
          <w:bCs/>
          <w:sz w:val="24"/>
          <w:szCs w:val="24"/>
        </w:rPr>
        <w:t>1</w:t>
      </w:r>
      <w:r>
        <w:rPr>
          <w:rFonts w:eastAsia="Arial Unicode MS"/>
          <w:b/>
          <w:bCs/>
          <w:sz w:val="24"/>
          <w:szCs w:val="24"/>
        </w:rPr>
        <w:t>2</w:t>
      </w:r>
      <w:r w:rsidRPr="00A5585A">
        <w:rPr>
          <w:rFonts w:eastAsia="Arial Unicode MS"/>
          <w:b/>
          <w:bCs/>
          <w:sz w:val="24"/>
          <w:szCs w:val="24"/>
        </w:rPr>
        <w:t>.3</w:t>
      </w:r>
      <w:r w:rsidRPr="00A5585A">
        <w:rPr>
          <w:rFonts w:eastAsia="Arial Unicode MS"/>
          <w:sz w:val="24"/>
          <w:szCs w:val="24"/>
        </w:rPr>
        <w:t>.</w:t>
      </w:r>
      <w:r w:rsidRPr="00A5585A">
        <w:rPr>
          <w:rFonts w:eastAsia="Arial Unicode MS"/>
          <w:b/>
          <w:bCs/>
          <w:sz w:val="24"/>
          <w:szCs w:val="24"/>
        </w:rPr>
        <w:t>2</w:t>
      </w:r>
      <w:r w:rsidRPr="00A5585A">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3D34A4E6"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.4</w:t>
      </w:r>
      <w:r w:rsidRPr="005D0BC5">
        <w:rPr>
          <w:sz w:val="24"/>
          <w:szCs w:val="24"/>
        </w:rPr>
        <w:t xml:space="preserve"> Ao PARANACIDADE caberá a supervisão do contrato, podendo adotar ações necessárias ao fiel cumprimento das condições estipuladas, inclusive notificar o fiscal e/ou gestor, nos seguintes casos:</w:t>
      </w:r>
    </w:p>
    <w:p w14:paraId="27A6D1FD" w14:textId="77777777" w:rsidR="00622AD1" w:rsidRPr="005D0BC5" w:rsidRDefault="00622AD1" w:rsidP="00622AD1">
      <w:pPr>
        <w:jc w:val="both"/>
        <w:rPr>
          <w:sz w:val="24"/>
          <w:szCs w:val="24"/>
        </w:rPr>
      </w:pPr>
      <w:r w:rsidRPr="005D0BC5">
        <w:rPr>
          <w:sz w:val="24"/>
          <w:szCs w:val="24"/>
        </w:rPr>
        <w:t>a) quando houver omissão no cumprimento de suas obrigações;</w:t>
      </w:r>
    </w:p>
    <w:p w14:paraId="45D2A6DC" w14:textId="77777777" w:rsidR="00622AD1" w:rsidRPr="005D0BC5" w:rsidRDefault="00622AD1" w:rsidP="00622AD1">
      <w:pPr>
        <w:jc w:val="both"/>
        <w:rPr>
          <w:sz w:val="24"/>
          <w:szCs w:val="24"/>
        </w:rPr>
      </w:pPr>
      <w:r w:rsidRPr="005D0BC5">
        <w:rPr>
          <w:sz w:val="24"/>
          <w:szCs w:val="24"/>
        </w:rPr>
        <w:t xml:space="preserve">b) quando verificar problemas na execução do objeto contratado, sem que a fiscalização e/ou gestão tenham tomado providências; </w:t>
      </w:r>
    </w:p>
    <w:p w14:paraId="3D58187E" w14:textId="77777777" w:rsidR="00622AD1" w:rsidRPr="005D0BC5" w:rsidRDefault="00622AD1" w:rsidP="00622AD1">
      <w:pPr>
        <w:jc w:val="both"/>
        <w:rPr>
          <w:sz w:val="24"/>
          <w:szCs w:val="24"/>
        </w:rPr>
      </w:pPr>
      <w:r w:rsidRPr="005D0BC5">
        <w:rPr>
          <w:sz w:val="24"/>
          <w:szCs w:val="24"/>
        </w:rPr>
        <w:t>c) quando houver alteração pela CONTRATADA do projeto executivo, sem consulta prévia e anuência da Supervisão do PARANACIDADE.</w:t>
      </w:r>
    </w:p>
    <w:p w14:paraId="77B07A0E"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.5</w:t>
      </w:r>
      <w:r w:rsidRPr="005D0BC5">
        <w:rPr>
          <w:sz w:val="24"/>
          <w:szCs w:val="24"/>
        </w:rPr>
        <w:t xml:space="preserve"> A CONTRATADA deverá permitir e colaborar para que funcionários, especialistas e demais peritos enviados pelo CONTRATANTE:</w:t>
      </w:r>
    </w:p>
    <w:p w14:paraId="48475496" w14:textId="77777777" w:rsidR="00622AD1" w:rsidRPr="005D0BC5" w:rsidRDefault="00622AD1" w:rsidP="00622AD1">
      <w:pPr>
        <w:jc w:val="both"/>
        <w:rPr>
          <w:sz w:val="24"/>
          <w:szCs w:val="24"/>
        </w:rPr>
      </w:pPr>
      <w:r w:rsidRPr="005D0BC5">
        <w:rPr>
          <w:sz w:val="24"/>
          <w:szCs w:val="24"/>
        </w:rPr>
        <w:t>a) inspecionem a qualquer tempo a execução do objeto contratado;</w:t>
      </w:r>
    </w:p>
    <w:p w14:paraId="7384CEBD" w14:textId="77777777" w:rsidR="00622AD1" w:rsidRPr="005D0BC5" w:rsidRDefault="00622AD1" w:rsidP="00622AD1">
      <w:pPr>
        <w:jc w:val="both"/>
        <w:rPr>
          <w:sz w:val="24"/>
          <w:szCs w:val="24"/>
        </w:rPr>
      </w:pPr>
      <w:r w:rsidRPr="005D0BC5">
        <w:rPr>
          <w:sz w:val="24"/>
          <w:szCs w:val="24"/>
        </w:rPr>
        <w:t>b) examinem os registros e documentos que considerarem necessários conferir.</w:t>
      </w:r>
    </w:p>
    <w:p w14:paraId="48FC171B" w14:textId="77777777" w:rsidR="00622AD1" w:rsidRPr="005D0BC5" w:rsidRDefault="00622AD1" w:rsidP="00622AD1">
      <w:pPr>
        <w:tabs>
          <w:tab w:val="left" w:pos="1451"/>
        </w:tabs>
        <w:jc w:val="both"/>
        <w:rPr>
          <w:sz w:val="24"/>
          <w:szCs w:val="24"/>
        </w:rPr>
      </w:pPr>
      <w:r w:rsidRPr="005D0BC5">
        <w:rPr>
          <w:b/>
          <w:bCs/>
          <w:sz w:val="24"/>
          <w:szCs w:val="24"/>
        </w:rPr>
        <w:t>1</w:t>
      </w:r>
      <w:r>
        <w:rPr>
          <w:b/>
          <w:bCs/>
          <w:sz w:val="24"/>
          <w:szCs w:val="24"/>
        </w:rPr>
        <w:t>2</w:t>
      </w:r>
      <w:r w:rsidRPr="005D0BC5">
        <w:rPr>
          <w:b/>
          <w:bCs/>
          <w:sz w:val="24"/>
          <w:szCs w:val="24"/>
        </w:rPr>
        <w:t>.6</w:t>
      </w:r>
      <w:r w:rsidRPr="005D0BC5">
        <w:rPr>
          <w:sz w:val="24"/>
          <w:szCs w:val="24"/>
        </w:rPr>
        <w:t xml:space="preserve"> A contratada deverá manter no local da obra um preposto aceito pelo CONTRATANTE para representá-la na execução do contrato.</w:t>
      </w:r>
    </w:p>
    <w:p w14:paraId="0A0F36C3" w14:textId="7F538D28"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.7</w:t>
      </w:r>
      <w:r w:rsidRPr="005D0BC5">
        <w:rPr>
          <w:sz w:val="24"/>
          <w:szCs w:val="24"/>
        </w:rPr>
        <w:t xml:space="preserve"> A CONTRATADA deve manter no canteiro de obra um projeto completo e cópia das especificações técnicas, memoriais, cronograma físico-financeiro, </w:t>
      </w:r>
      <w:r>
        <w:rPr>
          <w:sz w:val="24"/>
          <w:szCs w:val="24"/>
        </w:rPr>
        <w:t xml:space="preserve">cronograma de execução, </w:t>
      </w:r>
      <w:r w:rsidRPr="005D0BC5">
        <w:rPr>
          <w:sz w:val="24"/>
          <w:szCs w:val="24"/>
        </w:rPr>
        <w:t xml:space="preserve">planilha de serviços, Boletim Diário de Ocorrências </w:t>
      </w:r>
      <w:r w:rsidR="008A2EC1">
        <w:rPr>
          <w:sz w:val="24"/>
          <w:szCs w:val="24"/>
        </w:rPr>
        <w:t>-</w:t>
      </w:r>
      <w:r w:rsidRPr="005D0BC5">
        <w:rPr>
          <w:sz w:val="24"/>
          <w:szCs w:val="24"/>
        </w:rPr>
        <w:t xml:space="preserve"> BDO, o qual, diariamente, deverá ser preenchido e rubricado pelo encarregado da CONTRATADA e pela fiscalização, e deverão ficar reservados para o manuseio da fiscalização.</w:t>
      </w:r>
    </w:p>
    <w:p w14:paraId="04B4830D"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.8 </w:t>
      </w:r>
      <w:r w:rsidRPr="005D0BC5">
        <w:rPr>
          <w:sz w:val="24"/>
          <w:szCs w:val="24"/>
        </w:rPr>
        <w:t>A execução da obra aos domingos e feriados somente será permitida com autorização prévia da fiscalização.</w:t>
      </w:r>
    </w:p>
    <w:p w14:paraId="1C1443A5" w14:textId="77777777" w:rsidR="00622AD1" w:rsidRPr="005D0BC5" w:rsidRDefault="00622AD1" w:rsidP="00622AD1">
      <w:pPr>
        <w:jc w:val="both"/>
        <w:rPr>
          <w:sz w:val="24"/>
          <w:szCs w:val="24"/>
        </w:rPr>
      </w:pPr>
      <w:r w:rsidRPr="005D0BC5">
        <w:rPr>
          <w:b/>
          <w:bCs/>
          <w:sz w:val="24"/>
          <w:szCs w:val="24"/>
        </w:rPr>
        <w:t>1</w:t>
      </w:r>
      <w:r>
        <w:rPr>
          <w:b/>
          <w:bCs/>
          <w:sz w:val="24"/>
          <w:szCs w:val="24"/>
        </w:rPr>
        <w:t>2</w:t>
      </w:r>
      <w:r w:rsidRPr="005D0BC5">
        <w:rPr>
          <w:b/>
          <w:bCs/>
          <w:sz w:val="24"/>
          <w:szCs w:val="24"/>
        </w:rPr>
        <w:t>.9</w:t>
      </w:r>
      <w:r w:rsidRPr="005D0BC5">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5073D414"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.10 </w:t>
      </w:r>
      <w:r w:rsidRPr="005D0BC5">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069BD385" w14:textId="77777777" w:rsidR="00622AD1" w:rsidRPr="005D0BC5" w:rsidRDefault="00622AD1" w:rsidP="00622AD1">
      <w:pPr>
        <w:jc w:val="both"/>
        <w:rPr>
          <w:sz w:val="24"/>
          <w:szCs w:val="24"/>
        </w:rPr>
      </w:pPr>
      <w:r w:rsidRPr="005D0BC5">
        <w:rPr>
          <w:b/>
          <w:sz w:val="24"/>
          <w:szCs w:val="24"/>
        </w:rPr>
        <w:t>1</w:t>
      </w:r>
      <w:r>
        <w:rPr>
          <w:b/>
          <w:sz w:val="24"/>
          <w:szCs w:val="24"/>
        </w:rPr>
        <w:t>2</w:t>
      </w:r>
      <w:r w:rsidRPr="005D0BC5">
        <w:rPr>
          <w:b/>
          <w:sz w:val="24"/>
          <w:szCs w:val="24"/>
        </w:rPr>
        <w:t xml:space="preserve">.11 </w:t>
      </w:r>
      <w:r w:rsidRPr="005D0BC5">
        <w:rPr>
          <w:sz w:val="24"/>
          <w:szCs w:val="24"/>
        </w:rPr>
        <w:t>Ao CONTRATANTE não caberá qualquer ônus pela rejeição da execução considerada inadequada pelo fiscal. Qualquer serviço, material e/ou componente ou parte dele, que apresente defeitos, vícios ou incorreções, enquanto perdurar a vigência da garantia previst</w:t>
      </w:r>
      <w:r>
        <w:rPr>
          <w:sz w:val="24"/>
          <w:szCs w:val="24"/>
        </w:rPr>
        <w:t>a</w:t>
      </w:r>
      <w:r w:rsidRPr="005D0BC5">
        <w:rPr>
          <w:sz w:val="24"/>
          <w:szCs w:val="24"/>
        </w:rPr>
        <w:t xml:space="preserve"> no ordenamento jurídico, deverá ser prontamente refeito, corrigido, removido, reconstruído e/ou substituído pela CONTRATADA, livre de quaisquer ônus financeiro</w:t>
      </w:r>
      <w:r>
        <w:rPr>
          <w:sz w:val="24"/>
          <w:szCs w:val="24"/>
        </w:rPr>
        <w:t>s</w:t>
      </w:r>
      <w:r w:rsidRPr="005D0BC5">
        <w:rPr>
          <w:sz w:val="24"/>
          <w:szCs w:val="24"/>
        </w:rPr>
        <w:t xml:space="preserve"> para o CONTRATANTE.  </w:t>
      </w:r>
    </w:p>
    <w:p w14:paraId="230E3709" w14:textId="77777777" w:rsidR="00622AD1" w:rsidRPr="005D0BC5" w:rsidRDefault="00622AD1" w:rsidP="00622AD1">
      <w:pPr>
        <w:jc w:val="both"/>
        <w:rPr>
          <w:b/>
          <w:sz w:val="24"/>
          <w:szCs w:val="24"/>
        </w:rPr>
      </w:pPr>
      <w:r w:rsidRPr="005D0BC5">
        <w:rPr>
          <w:b/>
          <w:sz w:val="24"/>
          <w:szCs w:val="24"/>
        </w:rPr>
        <w:t>1</w:t>
      </w:r>
      <w:r>
        <w:rPr>
          <w:b/>
          <w:sz w:val="24"/>
          <w:szCs w:val="24"/>
        </w:rPr>
        <w:t>2</w:t>
      </w:r>
      <w:r w:rsidRPr="005D0BC5">
        <w:rPr>
          <w:b/>
          <w:sz w:val="24"/>
          <w:szCs w:val="24"/>
        </w:rPr>
        <w:t xml:space="preserve">.12 </w:t>
      </w:r>
      <w:r w:rsidRPr="005D0BC5">
        <w:rPr>
          <w:sz w:val="24"/>
          <w:szCs w:val="24"/>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3622411" w14:textId="77777777" w:rsidR="00622AD1" w:rsidRPr="005D0BC5" w:rsidRDefault="00622AD1" w:rsidP="00622AD1">
      <w:pPr>
        <w:jc w:val="both"/>
        <w:rPr>
          <w:sz w:val="24"/>
          <w:szCs w:val="24"/>
        </w:rPr>
      </w:pPr>
      <w:r w:rsidRPr="005D0BC5">
        <w:rPr>
          <w:b/>
          <w:sz w:val="24"/>
          <w:szCs w:val="24"/>
        </w:rPr>
        <w:lastRenderedPageBreak/>
        <w:t>1</w:t>
      </w:r>
      <w:r>
        <w:rPr>
          <w:b/>
          <w:sz w:val="24"/>
          <w:szCs w:val="24"/>
        </w:rPr>
        <w:t>2</w:t>
      </w:r>
      <w:r w:rsidRPr="005D0BC5">
        <w:rPr>
          <w:b/>
          <w:sz w:val="24"/>
          <w:szCs w:val="24"/>
        </w:rPr>
        <w:t>.1</w:t>
      </w:r>
      <w:r>
        <w:rPr>
          <w:b/>
          <w:sz w:val="24"/>
          <w:szCs w:val="24"/>
        </w:rPr>
        <w:t>3</w:t>
      </w:r>
      <w:r w:rsidRPr="005D0BC5">
        <w:rPr>
          <w:b/>
          <w:sz w:val="24"/>
          <w:szCs w:val="24"/>
        </w:rPr>
        <w:t xml:space="preserve"> </w:t>
      </w:r>
      <w:r w:rsidRPr="005D0BC5">
        <w:rPr>
          <w:sz w:val="24"/>
          <w:szCs w:val="24"/>
        </w:rPr>
        <w:t>A fiscalização e a CONTRATADA podem solicitar reuniões de gerenciamento. A finalidade será revisar o cronograma das atividades remanescentes e discutir os problemas potenciais.</w:t>
      </w:r>
    </w:p>
    <w:p w14:paraId="170E8B2D" w14:textId="77777777" w:rsidR="00622AD1" w:rsidRPr="005D0BC5" w:rsidRDefault="00622AD1" w:rsidP="00622AD1">
      <w:pPr>
        <w:jc w:val="both"/>
        <w:rPr>
          <w:rFonts w:eastAsia="Arial Unicode MS"/>
          <w:sz w:val="24"/>
          <w:szCs w:val="24"/>
        </w:rPr>
      </w:pPr>
      <w:r w:rsidRPr="005D0BC5">
        <w:rPr>
          <w:b/>
          <w:sz w:val="24"/>
          <w:szCs w:val="24"/>
        </w:rPr>
        <w:t>1</w:t>
      </w:r>
      <w:r>
        <w:rPr>
          <w:b/>
          <w:sz w:val="24"/>
          <w:szCs w:val="24"/>
        </w:rPr>
        <w:t>2</w:t>
      </w:r>
      <w:r w:rsidRPr="005D0BC5">
        <w:rPr>
          <w:b/>
          <w:sz w:val="24"/>
          <w:szCs w:val="24"/>
        </w:rPr>
        <w:t>.1</w:t>
      </w:r>
      <w:r>
        <w:rPr>
          <w:b/>
          <w:sz w:val="24"/>
          <w:szCs w:val="24"/>
        </w:rPr>
        <w:t>4</w:t>
      </w:r>
      <w:r w:rsidRPr="005D0BC5">
        <w:rPr>
          <w:b/>
          <w:sz w:val="24"/>
          <w:szCs w:val="24"/>
        </w:rPr>
        <w:t xml:space="preserve"> </w:t>
      </w:r>
      <w:r w:rsidRPr="005D0BC5">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23FDFF83" w14:textId="77777777" w:rsidR="00622AD1" w:rsidRPr="005D0BC5" w:rsidRDefault="00622AD1" w:rsidP="00622AD1">
      <w:pPr>
        <w:jc w:val="both"/>
        <w:rPr>
          <w:sz w:val="24"/>
          <w:szCs w:val="24"/>
        </w:rPr>
      </w:pPr>
    </w:p>
    <w:p w14:paraId="624006F9"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TERCEIRA</w:t>
      </w:r>
      <w:r w:rsidRPr="005D0BC5">
        <w:rPr>
          <w:b/>
          <w:sz w:val="24"/>
          <w:szCs w:val="24"/>
        </w:rPr>
        <w:t xml:space="preserve"> - DAS OBRAS PROVISÓRIAS E DOS SERVIÇOS NÃO PREVISTOS</w:t>
      </w:r>
    </w:p>
    <w:p w14:paraId="4D587C1C" w14:textId="77777777" w:rsidR="00622AD1" w:rsidRPr="005D0BC5" w:rsidRDefault="00622AD1" w:rsidP="00622AD1">
      <w:pPr>
        <w:jc w:val="both"/>
        <w:rPr>
          <w:sz w:val="24"/>
          <w:szCs w:val="24"/>
        </w:rPr>
      </w:pPr>
      <w:r>
        <w:rPr>
          <w:b/>
          <w:bCs/>
          <w:sz w:val="24"/>
          <w:szCs w:val="24"/>
        </w:rPr>
        <w:t>13</w:t>
      </w:r>
      <w:r w:rsidRPr="005D0BC5">
        <w:rPr>
          <w:b/>
          <w:bCs/>
          <w:sz w:val="24"/>
          <w:szCs w:val="24"/>
        </w:rPr>
        <w:t>.1</w:t>
      </w:r>
      <w:r w:rsidRPr="005D0BC5">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569E2F76" w14:textId="77777777" w:rsidR="00622AD1" w:rsidRPr="005D0BC5" w:rsidRDefault="00622AD1" w:rsidP="00622AD1">
      <w:pPr>
        <w:jc w:val="both"/>
        <w:rPr>
          <w:sz w:val="24"/>
          <w:szCs w:val="24"/>
        </w:rPr>
      </w:pPr>
      <w:r>
        <w:rPr>
          <w:b/>
          <w:bCs/>
          <w:sz w:val="24"/>
          <w:szCs w:val="24"/>
        </w:rPr>
        <w:t>13</w:t>
      </w:r>
      <w:r w:rsidRPr="005D0BC5">
        <w:rPr>
          <w:b/>
          <w:bCs/>
          <w:sz w:val="24"/>
          <w:szCs w:val="24"/>
        </w:rPr>
        <w:t>.2</w:t>
      </w:r>
      <w:r w:rsidRPr="005D0BC5">
        <w:rPr>
          <w:sz w:val="24"/>
          <w:szCs w:val="24"/>
        </w:rPr>
        <w:t xml:space="preserve"> A CONTRATADA é responsável pelo projeto das obras provisórias.</w:t>
      </w:r>
    </w:p>
    <w:p w14:paraId="0D8FB449" w14:textId="77777777" w:rsidR="00622AD1" w:rsidRPr="005D0BC5" w:rsidRDefault="00622AD1" w:rsidP="00622AD1">
      <w:pPr>
        <w:jc w:val="both"/>
        <w:rPr>
          <w:sz w:val="24"/>
          <w:szCs w:val="24"/>
        </w:rPr>
      </w:pPr>
      <w:r>
        <w:rPr>
          <w:b/>
          <w:bCs/>
          <w:sz w:val="24"/>
          <w:szCs w:val="24"/>
        </w:rPr>
        <w:t>13</w:t>
      </w:r>
      <w:r w:rsidRPr="005D0BC5">
        <w:rPr>
          <w:b/>
          <w:sz w:val="24"/>
          <w:szCs w:val="24"/>
        </w:rPr>
        <w:t xml:space="preserve">.3 </w:t>
      </w:r>
      <w:r w:rsidRPr="005D0BC5">
        <w:rPr>
          <w:sz w:val="24"/>
          <w:szCs w:val="24"/>
        </w:rPr>
        <w:t>A aprovação pela fiscalização não altera as responsabilidades da CONTRATADA pelo projeto de obras provisórias.</w:t>
      </w:r>
    </w:p>
    <w:p w14:paraId="5D041601" w14:textId="77777777" w:rsidR="00622AD1" w:rsidRPr="005D0BC5" w:rsidRDefault="00622AD1" w:rsidP="00622AD1">
      <w:pPr>
        <w:jc w:val="both"/>
        <w:rPr>
          <w:sz w:val="24"/>
          <w:szCs w:val="24"/>
        </w:rPr>
      </w:pPr>
      <w:r>
        <w:rPr>
          <w:b/>
          <w:bCs/>
          <w:sz w:val="24"/>
          <w:szCs w:val="24"/>
        </w:rPr>
        <w:t>13</w:t>
      </w:r>
      <w:r w:rsidRPr="005D0BC5">
        <w:rPr>
          <w:b/>
          <w:sz w:val="24"/>
          <w:szCs w:val="24"/>
        </w:rPr>
        <w:t xml:space="preserve">.4 </w:t>
      </w:r>
      <w:r w:rsidRPr="005D0BC5">
        <w:rPr>
          <w:sz w:val="24"/>
          <w:szCs w:val="24"/>
        </w:rPr>
        <w:t>A CONTRATADA deve obter a aprovação dos órgãos competentes para o seu projeto de obras provisórias.</w:t>
      </w:r>
    </w:p>
    <w:p w14:paraId="00CD1B21" w14:textId="77777777" w:rsidR="00622AD1" w:rsidRPr="005D0BC5" w:rsidRDefault="00622AD1" w:rsidP="00622AD1">
      <w:pPr>
        <w:jc w:val="both"/>
        <w:rPr>
          <w:sz w:val="24"/>
          <w:szCs w:val="24"/>
        </w:rPr>
      </w:pPr>
      <w:r>
        <w:rPr>
          <w:b/>
          <w:bCs/>
          <w:sz w:val="24"/>
          <w:szCs w:val="24"/>
        </w:rPr>
        <w:t>13</w:t>
      </w:r>
      <w:r w:rsidRPr="005D0BC5">
        <w:rPr>
          <w:b/>
          <w:sz w:val="24"/>
          <w:szCs w:val="24"/>
        </w:rPr>
        <w:t xml:space="preserve">.5 </w:t>
      </w:r>
      <w:r w:rsidRPr="005D0BC5">
        <w:rPr>
          <w:sz w:val="24"/>
          <w:szCs w:val="24"/>
        </w:rPr>
        <w:t>Por determinação do CONTRATANTE, a CONTRATADA fica obrigada a aceitar, nas mesmas condições contratuais, os acréscimos ou supressões quantitativas que se fizer(</w:t>
      </w:r>
      <w:r w:rsidRPr="005D0BC5">
        <w:rPr>
          <w:i/>
          <w:sz w:val="24"/>
          <w:szCs w:val="24"/>
        </w:rPr>
        <w:t>em</w:t>
      </w:r>
      <w:r w:rsidRPr="005D0BC5">
        <w:rPr>
          <w:sz w:val="24"/>
          <w:szCs w:val="24"/>
        </w:rPr>
        <w:t>) na obra, nos limites autorizados em lei.</w:t>
      </w:r>
    </w:p>
    <w:p w14:paraId="579670A4" w14:textId="77777777" w:rsidR="00622AD1" w:rsidRPr="005D0BC5" w:rsidRDefault="00622AD1" w:rsidP="00622AD1">
      <w:pPr>
        <w:jc w:val="both"/>
        <w:rPr>
          <w:sz w:val="24"/>
          <w:szCs w:val="24"/>
        </w:rPr>
      </w:pPr>
      <w:r>
        <w:rPr>
          <w:b/>
          <w:bCs/>
          <w:sz w:val="24"/>
          <w:szCs w:val="24"/>
        </w:rPr>
        <w:t>13</w:t>
      </w:r>
      <w:r w:rsidRPr="005D0BC5">
        <w:rPr>
          <w:b/>
          <w:sz w:val="24"/>
          <w:szCs w:val="24"/>
        </w:rPr>
        <w:t xml:space="preserve">.6 </w:t>
      </w:r>
      <w:r w:rsidRPr="005D0BC5">
        <w:rPr>
          <w:sz w:val="24"/>
          <w:szCs w:val="24"/>
        </w:rPr>
        <w:t>A supressão de serviços resultantes de acordo celebrado expressamente entre o CONTRATANTE e a CONTRATADA poderá ultrapassar o limite estabelecido no parágrafo anterior.</w:t>
      </w:r>
    </w:p>
    <w:p w14:paraId="416C3180" w14:textId="77777777" w:rsidR="00622AD1" w:rsidRPr="005D0BC5" w:rsidRDefault="00622AD1" w:rsidP="00622AD1">
      <w:pPr>
        <w:jc w:val="both"/>
        <w:rPr>
          <w:sz w:val="24"/>
          <w:szCs w:val="24"/>
        </w:rPr>
      </w:pPr>
      <w:r>
        <w:rPr>
          <w:b/>
          <w:bCs/>
          <w:sz w:val="24"/>
          <w:szCs w:val="24"/>
        </w:rPr>
        <w:t>13</w:t>
      </w:r>
      <w:r w:rsidRPr="005D0BC5">
        <w:rPr>
          <w:b/>
          <w:sz w:val="24"/>
          <w:szCs w:val="24"/>
        </w:rPr>
        <w:t xml:space="preserve">.7 </w:t>
      </w:r>
      <w:r w:rsidRPr="005D0BC5">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EB3CC58" w14:textId="77777777" w:rsidR="00622AD1" w:rsidRPr="005D0BC5" w:rsidRDefault="00622AD1" w:rsidP="00622AD1">
      <w:pPr>
        <w:jc w:val="both"/>
        <w:rPr>
          <w:b/>
          <w:sz w:val="24"/>
          <w:szCs w:val="24"/>
        </w:rPr>
      </w:pPr>
    </w:p>
    <w:p w14:paraId="02B34BCD" w14:textId="77777777" w:rsidR="00622AD1" w:rsidRPr="005D0BC5" w:rsidRDefault="00622AD1" w:rsidP="00622AD1">
      <w:pPr>
        <w:jc w:val="both"/>
        <w:rPr>
          <w:b/>
          <w:sz w:val="24"/>
          <w:szCs w:val="24"/>
        </w:rPr>
      </w:pPr>
      <w:r w:rsidRPr="005D0BC5">
        <w:rPr>
          <w:b/>
          <w:sz w:val="24"/>
          <w:szCs w:val="24"/>
        </w:rPr>
        <w:t>CLÁUSULA DÉCIMA QUARTA - DOS MATERIAIS, VEÍCULOS, MÁQUINAS E EQUIPAMENTOS</w:t>
      </w:r>
    </w:p>
    <w:p w14:paraId="336FA674" w14:textId="77777777" w:rsidR="00622AD1" w:rsidRPr="005D0BC5" w:rsidRDefault="00622AD1" w:rsidP="00622AD1">
      <w:pPr>
        <w:jc w:val="both"/>
        <w:rPr>
          <w:sz w:val="24"/>
          <w:szCs w:val="24"/>
        </w:rPr>
      </w:pPr>
      <w:r>
        <w:rPr>
          <w:b/>
          <w:bCs/>
          <w:sz w:val="24"/>
          <w:szCs w:val="24"/>
        </w:rPr>
        <w:t>14</w:t>
      </w:r>
      <w:r w:rsidRPr="005D0BC5">
        <w:rPr>
          <w:b/>
          <w:bCs/>
          <w:sz w:val="24"/>
          <w:szCs w:val="24"/>
        </w:rPr>
        <w:t>.1</w:t>
      </w:r>
      <w:r w:rsidRPr="005D0BC5">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5D5185B6" w14:textId="77777777" w:rsidR="00622AD1" w:rsidRPr="005D0BC5" w:rsidRDefault="00622AD1" w:rsidP="00622AD1">
      <w:pPr>
        <w:jc w:val="both"/>
        <w:rPr>
          <w:sz w:val="24"/>
          <w:szCs w:val="24"/>
        </w:rPr>
      </w:pPr>
      <w:r>
        <w:rPr>
          <w:b/>
          <w:bCs/>
          <w:sz w:val="24"/>
          <w:szCs w:val="24"/>
        </w:rPr>
        <w:t>14</w:t>
      </w:r>
      <w:r w:rsidRPr="005D0BC5">
        <w:rPr>
          <w:b/>
          <w:sz w:val="24"/>
          <w:szCs w:val="24"/>
        </w:rPr>
        <w:t xml:space="preserve">.2 </w:t>
      </w:r>
      <w:r w:rsidRPr="005D0BC5">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1B83723C" w14:textId="77777777" w:rsidR="00622AD1" w:rsidRPr="005D0BC5" w:rsidRDefault="00622AD1" w:rsidP="00622AD1">
      <w:pPr>
        <w:jc w:val="both"/>
        <w:rPr>
          <w:sz w:val="24"/>
          <w:szCs w:val="24"/>
        </w:rPr>
      </w:pPr>
    </w:p>
    <w:p w14:paraId="1CC2167B"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QUINTA</w:t>
      </w:r>
      <w:r w:rsidRPr="005D0BC5">
        <w:rPr>
          <w:b/>
          <w:sz w:val="24"/>
          <w:szCs w:val="24"/>
        </w:rPr>
        <w:t xml:space="preserve"> - DA SEGURANÇA DO TRABALHO</w:t>
      </w:r>
    </w:p>
    <w:p w14:paraId="5CE52660" w14:textId="1DE61414" w:rsidR="00622AD1" w:rsidRPr="005D0BC5" w:rsidRDefault="00622AD1" w:rsidP="00622AD1">
      <w:pPr>
        <w:jc w:val="both"/>
        <w:rPr>
          <w:sz w:val="24"/>
          <w:szCs w:val="24"/>
        </w:rPr>
      </w:pPr>
      <w:r>
        <w:rPr>
          <w:b/>
          <w:bCs/>
          <w:sz w:val="24"/>
          <w:szCs w:val="24"/>
        </w:rPr>
        <w:t>15</w:t>
      </w:r>
      <w:r w:rsidRPr="005D0BC5">
        <w:rPr>
          <w:b/>
          <w:bCs/>
          <w:sz w:val="24"/>
          <w:szCs w:val="24"/>
        </w:rPr>
        <w:t>.1</w:t>
      </w:r>
      <w:r w:rsidRPr="005D0BC5">
        <w:rPr>
          <w:sz w:val="24"/>
          <w:szCs w:val="24"/>
        </w:rPr>
        <w:t xml:space="preserve"> A CONTRATADA não será eximida de qualquer responsabilidade quanto à segurança individual e coletiva de seus trabalhadores, deverá fornecer a todos os trabalhadores o tipo adequado de equipamento de proteção individual </w:t>
      </w:r>
      <w:r w:rsidR="008A2EC1">
        <w:rPr>
          <w:sz w:val="24"/>
          <w:szCs w:val="24"/>
        </w:rPr>
        <w:t>-</w:t>
      </w:r>
      <w:r w:rsidRPr="005D0BC5">
        <w:rPr>
          <w:sz w:val="24"/>
          <w:szCs w:val="24"/>
        </w:rPr>
        <w:t xml:space="preserve"> EPI, deverá treinar e tornar obrigatório o uso dos EPIs.</w:t>
      </w:r>
    </w:p>
    <w:p w14:paraId="5DFE2BD5" w14:textId="77777777" w:rsidR="00622AD1" w:rsidRPr="005D0BC5" w:rsidRDefault="00622AD1" w:rsidP="00622AD1">
      <w:pPr>
        <w:jc w:val="both"/>
        <w:rPr>
          <w:sz w:val="24"/>
          <w:szCs w:val="24"/>
        </w:rPr>
      </w:pPr>
      <w:r>
        <w:rPr>
          <w:b/>
          <w:bCs/>
          <w:sz w:val="24"/>
          <w:szCs w:val="24"/>
        </w:rPr>
        <w:lastRenderedPageBreak/>
        <w:t>15</w:t>
      </w:r>
      <w:r w:rsidRPr="005D0BC5">
        <w:rPr>
          <w:b/>
          <w:bCs/>
          <w:sz w:val="24"/>
          <w:szCs w:val="24"/>
        </w:rPr>
        <w:t xml:space="preserve">.2 </w:t>
      </w:r>
      <w:r w:rsidRPr="005D0BC5">
        <w:rPr>
          <w:sz w:val="24"/>
          <w:szCs w:val="24"/>
        </w:rPr>
        <w:t>O equipamento de proteção individual fornecido ao empregado deverá, obrigatoriamente, conter a identificação da CONTRATADA.</w:t>
      </w:r>
    </w:p>
    <w:p w14:paraId="7AE466FD"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.3 </w:t>
      </w:r>
      <w:r w:rsidRPr="005D0BC5">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274FE53B"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.4 </w:t>
      </w:r>
      <w:r w:rsidRPr="005D0BC5">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3F19E2DF"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.5 </w:t>
      </w:r>
      <w:r w:rsidRPr="005D0BC5">
        <w:rPr>
          <w:sz w:val="24"/>
          <w:szCs w:val="24"/>
        </w:rPr>
        <w:t>O CONTRATANTE atuará objetivando o total cumprimento das normas de segurança, estando autorizad</w:t>
      </w:r>
      <w:r>
        <w:rPr>
          <w:sz w:val="24"/>
          <w:szCs w:val="24"/>
        </w:rPr>
        <w:t>o</w:t>
      </w:r>
      <w:r w:rsidRPr="005D0BC5">
        <w:rPr>
          <w:sz w:val="24"/>
          <w:szCs w:val="24"/>
        </w:rPr>
        <w:t xml:space="preserve"> a interditar serviços ou parte destes em caso do não cumprimento das exigências de lei. Se houver paralisações, estas não serão caracterizadas como justificativa por atraso na execução da obra.</w:t>
      </w:r>
    </w:p>
    <w:p w14:paraId="5F216811" w14:textId="77777777" w:rsidR="00622AD1" w:rsidRPr="005D0BC5" w:rsidRDefault="00622AD1" w:rsidP="00622AD1">
      <w:pPr>
        <w:jc w:val="both"/>
        <w:rPr>
          <w:sz w:val="24"/>
          <w:szCs w:val="24"/>
        </w:rPr>
      </w:pPr>
      <w:r>
        <w:rPr>
          <w:b/>
          <w:bCs/>
          <w:sz w:val="24"/>
          <w:szCs w:val="24"/>
        </w:rPr>
        <w:t>15</w:t>
      </w:r>
      <w:r w:rsidRPr="005D0BC5">
        <w:rPr>
          <w:b/>
          <w:bCs/>
          <w:sz w:val="24"/>
          <w:szCs w:val="24"/>
        </w:rPr>
        <w:t xml:space="preserve">.6 </w:t>
      </w:r>
      <w:r w:rsidRPr="005D0BC5">
        <w:rPr>
          <w:sz w:val="24"/>
          <w:szCs w:val="24"/>
        </w:rPr>
        <w:t>Cabe à CONTRATADA solicitar ao CONTRATANTE a presença imediata do responsável pela fiscalização em caso de acidente (</w:t>
      </w:r>
      <w:r w:rsidRPr="005D0BC5">
        <w:rPr>
          <w:i/>
          <w:sz w:val="24"/>
          <w:szCs w:val="24"/>
        </w:rPr>
        <w:t>s</w:t>
      </w:r>
      <w:r w:rsidRPr="005D0BC5">
        <w:rPr>
          <w:sz w:val="24"/>
          <w:szCs w:val="24"/>
        </w:rPr>
        <w:t>) na obra, nos serviços e/ou nos bens de terceiros, para que seja providenciada a necessária perícia.</w:t>
      </w:r>
    </w:p>
    <w:p w14:paraId="1FA232F6" w14:textId="77777777" w:rsidR="00622AD1" w:rsidRPr="005D0BC5" w:rsidRDefault="00622AD1" w:rsidP="00622AD1">
      <w:pPr>
        <w:jc w:val="both"/>
        <w:rPr>
          <w:b/>
          <w:sz w:val="24"/>
          <w:szCs w:val="24"/>
        </w:rPr>
      </w:pPr>
    </w:p>
    <w:p w14:paraId="2C89D897" w14:textId="77777777" w:rsidR="00622AD1" w:rsidRPr="005D0BC5" w:rsidRDefault="00622AD1" w:rsidP="00622AD1">
      <w:pPr>
        <w:jc w:val="both"/>
        <w:rPr>
          <w:b/>
          <w:sz w:val="24"/>
          <w:szCs w:val="24"/>
        </w:rPr>
      </w:pPr>
      <w:r w:rsidRPr="005D0BC5">
        <w:rPr>
          <w:b/>
          <w:sz w:val="24"/>
          <w:szCs w:val="24"/>
        </w:rPr>
        <w:t xml:space="preserve">CLÁUSULA DÉCIMA </w:t>
      </w:r>
      <w:r>
        <w:rPr>
          <w:b/>
          <w:sz w:val="24"/>
          <w:szCs w:val="24"/>
        </w:rPr>
        <w:t>SEXTA</w:t>
      </w:r>
      <w:r w:rsidRPr="005D0BC5">
        <w:rPr>
          <w:b/>
          <w:sz w:val="24"/>
          <w:szCs w:val="24"/>
        </w:rPr>
        <w:t xml:space="preserve"> - DA SEGURANÇA DA OBRA E DA RESPONSABILIDADE CIVIL DA CONTRATADA</w:t>
      </w:r>
    </w:p>
    <w:p w14:paraId="3F46EECC"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.1</w:t>
      </w:r>
      <w:r w:rsidRPr="005D0BC5">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1F43EF10" w14:textId="77777777" w:rsidR="00622AD1" w:rsidRPr="005D0BC5" w:rsidRDefault="00622AD1" w:rsidP="00622AD1">
      <w:pPr>
        <w:tabs>
          <w:tab w:val="left" w:pos="142"/>
        </w:tabs>
        <w:jc w:val="both"/>
        <w:rPr>
          <w:sz w:val="24"/>
          <w:szCs w:val="24"/>
        </w:rPr>
      </w:pPr>
      <w:r>
        <w:rPr>
          <w:b/>
          <w:bCs/>
          <w:sz w:val="24"/>
          <w:szCs w:val="24"/>
        </w:rPr>
        <w:t>16</w:t>
      </w:r>
      <w:r w:rsidRPr="005D0BC5">
        <w:rPr>
          <w:b/>
          <w:bCs/>
          <w:sz w:val="24"/>
          <w:szCs w:val="24"/>
        </w:rPr>
        <w:t xml:space="preserve">.2 </w:t>
      </w:r>
      <w:r w:rsidRPr="005D0BC5">
        <w:rPr>
          <w:sz w:val="24"/>
          <w:szCs w:val="24"/>
        </w:rPr>
        <w:t>A CONTRATADA deverá manter um perfeito sistema de sinalização e segurança em todos os locais de serviços, principalmente nos de trabalho em vias públicas, de acordo com as normas de segurança do trabalho.</w:t>
      </w:r>
    </w:p>
    <w:p w14:paraId="0C370252"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.3 </w:t>
      </w:r>
      <w:r w:rsidRPr="005D0BC5">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5D0BC5">
        <w:rPr>
          <w:sz w:val="24"/>
          <w:szCs w:val="24"/>
        </w:rPr>
        <w:tab/>
      </w:r>
      <w:r w:rsidRPr="005D0BC5">
        <w:rPr>
          <w:sz w:val="24"/>
          <w:szCs w:val="24"/>
        </w:rPr>
        <w:tab/>
      </w:r>
    </w:p>
    <w:p w14:paraId="3560BE89" w14:textId="77777777" w:rsidR="00622AD1" w:rsidRPr="005D0BC5" w:rsidRDefault="00622AD1" w:rsidP="00622AD1">
      <w:pPr>
        <w:jc w:val="both"/>
        <w:rPr>
          <w:sz w:val="24"/>
          <w:szCs w:val="24"/>
        </w:rPr>
      </w:pPr>
      <w:r>
        <w:rPr>
          <w:b/>
          <w:bCs/>
          <w:sz w:val="24"/>
          <w:szCs w:val="24"/>
        </w:rPr>
        <w:t>16</w:t>
      </w:r>
      <w:r w:rsidRPr="005D0BC5">
        <w:rPr>
          <w:b/>
          <w:bCs/>
          <w:sz w:val="24"/>
          <w:szCs w:val="24"/>
        </w:rPr>
        <w:t>.4</w:t>
      </w:r>
      <w:r w:rsidRPr="005D0BC5">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5B7A50D4" w14:textId="77777777" w:rsidR="00622AD1" w:rsidRPr="005D0BC5" w:rsidRDefault="00622AD1" w:rsidP="00622AD1">
      <w:pPr>
        <w:jc w:val="both"/>
        <w:rPr>
          <w:sz w:val="24"/>
          <w:szCs w:val="24"/>
        </w:rPr>
      </w:pPr>
      <w:r>
        <w:rPr>
          <w:b/>
          <w:bCs/>
          <w:sz w:val="24"/>
          <w:szCs w:val="24"/>
        </w:rPr>
        <w:t>16</w:t>
      </w:r>
      <w:r w:rsidRPr="005D0BC5">
        <w:rPr>
          <w:b/>
          <w:bCs/>
          <w:sz w:val="24"/>
          <w:szCs w:val="24"/>
        </w:rPr>
        <w:t xml:space="preserve">.5 </w:t>
      </w:r>
      <w:r w:rsidRPr="005D0BC5">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w:t>
      </w:r>
      <w:r>
        <w:rPr>
          <w:sz w:val="24"/>
          <w:szCs w:val="24"/>
        </w:rPr>
        <w:t>r</w:t>
      </w:r>
      <w:r w:rsidRPr="005D0BC5">
        <w:rPr>
          <w:sz w:val="24"/>
          <w:szCs w:val="24"/>
        </w:rPr>
        <w:t>-se à aplicação das penalidades cabíveis.</w:t>
      </w:r>
    </w:p>
    <w:p w14:paraId="7E7BC4A8" w14:textId="77777777" w:rsidR="00622AD1" w:rsidRPr="005D0BC5" w:rsidRDefault="00622AD1" w:rsidP="00622AD1">
      <w:pPr>
        <w:pStyle w:val="PargrafodaLista"/>
        <w:spacing w:after="0" w:line="240" w:lineRule="auto"/>
        <w:ind w:left="0"/>
        <w:jc w:val="both"/>
        <w:rPr>
          <w:rFonts w:ascii="Times New Roman" w:hAnsi="Times New Roman"/>
          <w:sz w:val="24"/>
          <w:szCs w:val="24"/>
        </w:rPr>
      </w:pPr>
      <w:r w:rsidRPr="00386A03">
        <w:rPr>
          <w:rFonts w:ascii="Times New Roman" w:hAnsi="Times New Roman"/>
          <w:b/>
          <w:bCs/>
          <w:sz w:val="24"/>
          <w:szCs w:val="24"/>
        </w:rPr>
        <w:t>16.6</w:t>
      </w:r>
      <w:r w:rsidRPr="005D0BC5">
        <w:rPr>
          <w:rFonts w:ascii="Times New Roman" w:hAnsi="Times New Roman"/>
          <w:b/>
          <w:bCs/>
          <w:sz w:val="24"/>
          <w:szCs w:val="24"/>
        </w:rPr>
        <w:t xml:space="preserve"> </w:t>
      </w:r>
      <w:r w:rsidRPr="005D0BC5">
        <w:rPr>
          <w:rFonts w:ascii="Times New Roman" w:hAnsi="Times New Roman"/>
          <w:sz w:val="24"/>
          <w:szCs w:val="24"/>
        </w:rPr>
        <w:t>A CONTRATADA responde, exclusiva e diretamente, por todo e qualquer ato ilícito praticado por seus prepostos</w:t>
      </w:r>
      <w:r>
        <w:rPr>
          <w:rFonts w:ascii="Times New Roman" w:hAnsi="Times New Roman"/>
          <w:sz w:val="24"/>
          <w:szCs w:val="24"/>
        </w:rPr>
        <w:t>, bem como</w:t>
      </w:r>
      <w:r w:rsidRPr="005D0BC5">
        <w:rPr>
          <w:rFonts w:ascii="Times New Roman" w:hAnsi="Times New Roman"/>
          <w:sz w:val="24"/>
          <w:szCs w:val="24"/>
        </w:rPr>
        <w:t xml:space="preserve"> a obrigação e/ou necessidade de ressarcimento de danos materiais ou morais (Art. 932, III, Código Civil), não podendo a CONTRATANTE ser responsabilizada por eles a nenhum título.</w:t>
      </w:r>
    </w:p>
    <w:p w14:paraId="6D34539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16</w:t>
      </w:r>
      <w:r w:rsidRPr="005D0BC5">
        <w:rPr>
          <w:rFonts w:ascii="Times New Roman" w:hAnsi="Times New Roman" w:cs="Times New Roman"/>
          <w:b/>
          <w:bCs/>
          <w:sz w:val="24"/>
          <w:szCs w:val="24"/>
          <w:shd w:val="clear" w:color="auto" w:fill="FFFFFF"/>
        </w:rPr>
        <w:t>.7</w:t>
      </w:r>
      <w:r w:rsidRPr="005D0BC5">
        <w:rPr>
          <w:rFonts w:ascii="Times New Roman" w:hAnsi="Times New Roman" w:cs="Times New Roman"/>
          <w:sz w:val="24"/>
          <w:szCs w:val="24"/>
          <w:shd w:val="clear" w:color="auto" w:fill="FFFFFF"/>
        </w:rPr>
        <w:t xml:space="preserve"> O CONTRATADO é responsável pelos encargos trabalhistas, previdenciários, fiscais e comerciais resultantes do contrato.</w:t>
      </w:r>
    </w:p>
    <w:p w14:paraId="0B77E416" w14:textId="77777777" w:rsidR="00622AD1" w:rsidRPr="005D0BC5" w:rsidRDefault="00622AD1" w:rsidP="00622AD1">
      <w:pPr>
        <w:jc w:val="both"/>
        <w:rPr>
          <w:sz w:val="24"/>
          <w:szCs w:val="24"/>
        </w:rPr>
      </w:pPr>
    </w:p>
    <w:p w14:paraId="1175C8D5" w14:textId="77777777" w:rsidR="00622AD1" w:rsidRPr="005D0BC5" w:rsidRDefault="00622AD1" w:rsidP="00622AD1">
      <w:pPr>
        <w:jc w:val="both"/>
        <w:rPr>
          <w:b/>
          <w:sz w:val="24"/>
          <w:szCs w:val="24"/>
        </w:rPr>
      </w:pPr>
      <w:r w:rsidRPr="005D0BC5">
        <w:rPr>
          <w:b/>
          <w:sz w:val="24"/>
          <w:szCs w:val="24"/>
        </w:rPr>
        <w:lastRenderedPageBreak/>
        <w:t xml:space="preserve">CLÁUSULA DÉCIMA </w:t>
      </w:r>
      <w:r>
        <w:rPr>
          <w:b/>
          <w:sz w:val="24"/>
          <w:szCs w:val="24"/>
        </w:rPr>
        <w:t>SÉTIMA</w:t>
      </w:r>
      <w:r w:rsidRPr="005D0BC5">
        <w:rPr>
          <w:b/>
          <w:sz w:val="24"/>
          <w:szCs w:val="24"/>
        </w:rPr>
        <w:t xml:space="preserve"> - DO RECEBIMENTO DOS SERVIÇOS</w:t>
      </w:r>
    </w:p>
    <w:p w14:paraId="6EA646A1"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bCs/>
          <w:sz w:val="24"/>
          <w:szCs w:val="24"/>
        </w:rPr>
        <w:t>.1</w:t>
      </w:r>
      <w:r w:rsidRPr="005D0BC5">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5D0BC5">
        <w:rPr>
          <w:sz w:val="24"/>
          <w:szCs w:val="24"/>
          <w:shd w:val="clear" w:color="auto" w:fill="FFFFFF"/>
        </w:rPr>
        <w:t xml:space="preserve"> </w:t>
      </w:r>
    </w:p>
    <w:p w14:paraId="7BF0719D"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.2 </w:t>
      </w:r>
      <w:r w:rsidRPr="005D0BC5">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5D0BC5">
        <w:rPr>
          <w:i/>
          <w:sz w:val="24"/>
          <w:szCs w:val="24"/>
        </w:rPr>
        <w:t>s</w:t>
      </w:r>
      <w:r w:rsidRPr="005D0BC5">
        <w:rPr>
          <w:sz w:val="24"/>
          <w:szCs w:val="24"/>
        </w:rPr>
        <w:t>) obra (</w:t>
      </w:r>
      <w:r w:rsidRPr="005D0BC5">
        <w:rPr>
          <w:i/>
          <w:sz w:val="24"/>
          <w:szCs w:val="24"/>
        </w:rPr>
        <w:t>s</w:t>
      </w:r>
      <w:r w:rsidRPr="005D0BC5">
        <w:rPr>
          <w:sz w:val="24"/>
          <w:szCs w:val="24"/>
        </w:rPr>
        <w:t>) será(</w:t>
      </w:r>
      <w:r w:rsidRPr="005D0BC5">
        <w:rPr>
          <w:i/>
          <w:sz w:val="24"/>
          <w:szCs w:val="24"/>
        </w:rPr>
        <w:t>ão</w:t>
      </w:r>
      <w:r w:rsidRPr="005D0BC5">
        <w:rPr>
          <w:sz w:val="24"/>
          <w:szCs w:val="24"/>
        </w:rPr>
        <w:t>) considerada(</w:t>
      </w:r>
      <w:r w:rsidRPr="005D0BC5">
        <w:rPr>
          <w:i/>
          <w:sz w:val="24"/>
          <w:szCs w:val="24"/>
        </w:rPr>
        <w:t>s</w:t>
      </w:r>
      <w:r w:rsidRPr="005D0BC5">
        <w:rPr>
          <w:sz w:val="24"/>
          <w:szCs w:val="24"/>
        </w:rPr>
        <w:t>) como recebida(</w:t>
      </w:r>
      <w:r w:rsidRPr="005D0BC5">
        <w:rPr>
          <w:i/>
          <w:sz w:val="24"/>
          <w:szCs w:val="24"/>
        </w:rPr>
        <w:t>s</w:t>
      </w:r>
      <w:r w:rsidRPr="005D0BC5">
        <w:rPr>
          <w:sz w:val="24"/>
          <w:szCs w:val="24"/>
        </w:rPr>
        <w:t>) definitivamente.</w:t>
      </w:r>
    </w:p>
    <w:p w14:paraId="5243A03A" w14:textId="77777777" w:rsidR="00622AD1" w:rsidRPr="005D0BC5" w:rsidRDefault="00622AD1" w:rsidP="00622AD1">
      <w:pPr>
        <w:jc w:val="both"/>
        <w:rPr>
          <w:sz w:val="24"/>
          <w:szCs w:val="24"/>
        </w:rPr>
      </w:pPr>
      <w:r w:rsidRPr="005D0BC5">
        <w:rPr>
          <w:b/>
          <w:bCs/>
          <w:sz w:val="24"/>
          <w:szCs w:val="24"/>
        </w:rPr>
        <w:t>1</w:t>
      </w:r>
      <w:r>
        <w:rPr>
          <w:b/>
          <w:bCs/>
          <w:sz w:val="24"/>
          <w:szCs w:val="24"/>
        </w:rPr>
        <w:t>7</w:t>
      </w:r>
      <w:r w:rsidRPr="005D0BC5">
        <w:rPr>
          <w:b/>
          <w:sz w:val="24"/>
          <w:szCs w:val="24"/>
        </w:rPr>
        <w:t xml:space="preserve">.3 </w:t>
      </w:r>
      <w:r w:rsidRPr="005D0BC5">
        <w:rPr>
          <w:sz w:val="24"/>
          <w:szCs w:val="24"/>
        </w:rPr>
        <w:t>O recebimento provisório ou definitivo não exclui a responsabilidade civil pela qualidade da obra, nem a ético-profissional pela perfeita execução do Contrato.</w:t>
      </w:r>
    </w:p>
    <w:p w14:paraId="0766A538"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rPr>
      </w:pPr>
      <w:r w:rsidRPr="00386A03">
        <w:rPr>
          <w:rFonts w:ascii="Times New Roman" w:hAnsi="Times New Roman" w:cs="Times New Roman"/>
          <w:b/>
          <w:bCs/>
          <w:sz w:val="24"/>
          <w:szCs w:val="24"/>
        </w:rPr>
        <w:t>17</w:t>
      </w:r>
      <w:r w:rsidRPr="00386A03">
        <w:rPr>
          <w:rFonts w:ascii="Times New Roman" w:hAnsi="Times New Roman" w:cs="Times New Roman"/>
          <w:b/>
          <w:bCs/>
          <w:sz w:val="24"/>
          <w:szCs w:val="24"/>
          <w:shd w:val="clear" w:color="auto" w:fill="FFFFFF"/>
        </w:rPr>
        <w:t>.4.</w:t>
      </w:r>
      <w:r w:rsidRPr="005D0BC5">
        <w:rPr>
          <w:rFonts w:ascii="Times New Roman" w:hAnsi="Times New Roman" w:cs="Times New Roman"/>
          <w:sz w:val="24"/>
          <w:szCs w:val="24"/>
          <w:shd w:val="clear" w:color="auto" w:fill="FFFFFF"/>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07DD0826" w14:textId="77777777" w:rsidR="00622AD1" w:rsidRPr="005D0BC5" w:rsidRDefault="00622AD1" w:rsidP="00622AD1">
      <w:pPr>
        <w:jc w:val="both"/>
        <w:rPr>
          <w:sz w:val="24"/>
          <w:szCs w:val="24"/>
        </w:rPr>
      </w:pPr>
    </w:p>
    <w:p w14:paraId="458E5320" w14:textId="07A13DF7" w:rsidR="00622AD1" w:rsidRDefault="00622AD1" w:rsidP="00622AD1">
      <w:pPr>
        <w:pStyle w:val="NormalWeb"/>
        <w:spacing w:before="0" w:after="0"/>
        <w:rPr>
          <w:lang w:eastAsia="pt-BR"/>
        </w:rPr>
      </w:pPr>
      <w:bookmarkStart w:id="100" w:name="_Hlk162341242"/>
      <w:bookmarkStart w:id="101" w:name="_Hlk162339201"/>
      <w:r>
        <w:rPr>
          <w:b/>
          <w:bCs/>
          <w:color w:val="000000"/>
        </w:rPr>
        <w:t xml:space="preserve">CLÁUSULA DÉCIMA OITAVA </w:t>
      </w:r>
      <w:r w:rsidR="008A2EC1">
        <w:rPr>
          <w:b/>
          <w:bCs/>
          <w:color w:val="000000"/>
        </w:rPr>
        <w:t>-</w:t>
      </w:r>
      <w:r>
        <w:rPr>
          <w:b/>
          <w:bCs/>
          <w:color w:val="000000"/>
        </w:rPr>
        <w:t xml:space="preserve"> DA SUBCONTRATAÇÃO</w:t>
      </w:r>
    </w:p>
    <w:p w14:paraId="0017CABF" w14:textId="77777777" w:rsidR="00622AD1" w:rsidRDefault="00622AD1" w:rsidP="00622AD1">
      <w:pPr>
        <w:pStyle w:val="NormalWeb"/>
        <w:spacing w:before="0" w:after="0"/>
        <w:jc w:val="both"/>
        <w:rPr>
          <w:lang w:eastAsia="pt-BR"/>
        </w:rPr>
      </w:pPr>
      <w:r>
        <w:rPr>
          <w:b/>
          <w:bCs/>
          <w:color w:val="000000"/>
        </w:rPr>
        <w:t>18.1</w:t>
      </w:r>
      <w:r>
        <w:rPr>
          <w:color w:val="000000"/>
        </w:rPr>
        <w:t> A Contratada não poderá subcontratar o presente Contrato, a nenhuma pessoa física ou jurídica, sem autorização prévia, por escrito, do Contratante.</w:t>
      </w:r>
    </w:p>
    <w:p w14:paraId="2BC9A5E1" w14:textId="77777777" w:rsidR="00622AD1" w:rsidRDefault="00622AD1" w:rsidP="00622AD1">
      <w:pPr>
        <w:pStyle w:val="NormalWeb"/>
        <w:spacing w:before="0" w:after="0"/>
        <w:jc w:val="both"/>
      </w:pPr>
      <w:r>
        <w:rPr>
          <w:b/>
          <w:bCs/>
          <w:color w:val="000000"/>
        </w:rPr>
        <w:t>18.1.1</w:t>
      </w:r>
      <w:r>
        <w:rPr>
          <w:color w:val="000000"/>
        </w:rPr>
        <w:t> É vedada a subcontratação total do objeto licitado.</w:t>
      </w:r>
    </w:p>
    <w:p w14:paraId="71ED6DD2" w14:textId="43074FE9" w:rsidR="00622AD1" w:rsidRDefault="00622AD1" w:rsidP="00622AD1">
      <w:pPr>
        <w:pStyle w:val="NormalWeb"/>
        <w:spacing w:before="0" w:after="0"/>
        <w:jc w:val="both"/>
      </w:pPr>
      <w:r>
        <w:rPr>
          <w:b/>
          <w:bCs/>
          <w:color w:val="000000"/>
        </w:rPr>
        <w:t xml:space="preserve">18.2 </w:t>
      </w:r>
      <w:r>
        <w:rPr>
          <w:color w:val="000000"/>
        </w:rPr>
        <w:t xml:space="preserve">A subcontratação parcial do objeto, será permitida até o limite de </w:t>
      </w:r>
      <w:r w:rsidR="001B1FF3">
        <w:t>0</w:t>
      </w:r>
      <w:r>
        <w:rPr>
          <w:color w:val="000000"/>
        </w:rPr>
        <w:t>% (</w:t>
      </w:r>
      <w:r w:rsidR="001B1FF3">
        <w:t>zero</w:t>
      </w:r>
      <w:r>
        <w:rPr>
          <w:color w:val="000000"/>
        </w:rPr>
        <w:t>) do valor total do contrato, respeitando o limite máximo constante no Edital de licitação, nas seguintes condições:</w:t>
      </w:r>
    </w:p>
    <w:p w14:paraId="3C9B0AE6" w14:textId="77777777" w:rsidR="00622AD1" w:rsidRDefault="00622AD1" w:rsidP="00622AD1">
      <w:pPr>
        <w:pStyle w:val="elementtoproof"/>
        <w:jc w:val="both"/>
      </w:pPr>
      <w:r>
        <w:rPr>
          <w:rFonts w:ascii="Times New Roman" w:hAnsi="Times New Roman" w:cs="Times New Roman"/>
          <w:color w:val="000000"/>
          <w:sz w:val="24"/>
          <w:szCs w:val="24"/>
        </w:rPr>
        <w:t>a) Autorização prévia por escrito do contratante, a quem incumbe aferir as condições de habilitação jurídica, regularidade fiscal e trabalhista da subcontratada, bem como, os requisitos de qualificação técnica;</w:t>
      </w:r>
    </w:p>
    <w:p w14:paraId="22FDEBE7" w14:textId="77777777" w:rsidR="00622AD1" w:rsidRPr="00CD5586" w:rsidRDefault="00622AD1" w:rsidP="00622AD1">
      <w:pPr>
        <w:jc w:val="both"/>
        <w:rPr>
          <w:sz w:val="24"/>
          <w:szCs w:val="24"/>
        </w:rPr>
      </w:pPr>
      <w:r w:rsidRPr="00CD5586">
        <w:rPr>
          <w:sz w:val="24"/>
          <w:szCs w:val="24"/>
        </w:rPr>
        <w:t>b) Não poderão ser subcontratadas parcelas do objeto para as quais foi exigida, como requisito de habilitação técnico-operacional, a apresentação de atestados que comprovem execução de serviço com características semelhantes.</w:t>
      </w:r>
    </w:p>
    <w:p w14:paraId="024FC84D" w14:textId="77777777" w:rsidR="00622AD1" w:rsidRDefault="00622AD1" w:rsidP="00622AD1">
      <w:pPr>
        <w:jc w:val="both"/>
        <w:rPr>
          <w:color w:val="000000"/>
          <w:sz w:val="24"/>
          <w:szCs w:val="24"/>
        </w:rPr>
      </w:pPr>
      <w:r w:rsidRPr="00386A03">
        <w:rPr>
          <w:b/>
          <w:bCs/>
          <w:color w:val="000000"/>
          <w:sz w:val="24"/>
          <w:szCs w:val="24"/>
        </w:rPr>
        <w:t>18.3</w:t>
      </w:r>
      <w:r>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49C3DB1C" w14:textId="77777777" w:rsidR="00622AD1" w:rsidRPr="00BE6D68" w:rsidRDefault="00622AD1" w:rsidP="00622AD1">
      <w:pPr>
        <w:pStyle w:val="NormalWeb"/>
        <w:spacing w:before="0" w:after="0"/>
        <w:jc w:val="both"/>
        <w:rPr>
          <w:rFonts w:ascii="Calibri" w:eastAsia="Calibri" w:hAnsi="Calibri" w:cs="Calibri"/>
          <w:sz w:val="22"/>
          <w:szCs w:val="22"/>
        </w:rPr>
      </w:pPr>
      <w:r>
        <w:rPr>
          <w:b/>
          <w:bCs/>
          <w:color w:val="000000"/>
        </w:rPr>
        <w:t xml:space="preserve">18.4 </w:t>
      </w:r>
      <w:r>
        <w:rPr>
          <w:color w:val="000000"/>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79B9904C" w14:textId="77777777" w:rsidR="00622AD1" w:rsidRDefault="00622AD1" w:rsidP="00622AD1">
      <w:pPr>
        <w:pStyle w:val="elementtoproof"/>
        <w:jc w:val="both"/>
      </w:pPr>
      <w:r w:rsidRPr="00386A03">
        <w:rPr>
          <w:rFonts w:ascii="Times New Roman" w:hAnsi="Times New Roman" w:cs="Times New Roman"/>
          <w:b/>
          <w:bCs/>
          <w:color w:val="000000"/>
          <w:sz w:val="24"/>
          <w:szCs w:val="24"/>
        </w:rPr>
        <w:t xml:space="preserve">18.5 </w:t>
      </w:r>
      <w:r w:rsidRPr="00386A03">
        <w:rPr>
          <w:rFonts w:ascii="Times New Roman" w:hAnsi="Times New Roman" w:cs="Times New Roman"/>
          <w:color w:val="000000"/>
          <w:sz w:val="24"/>
          <w:szCs w:val="24"/>
        </w:rPr>
        <w:t>Se a</w:t>
      </w:r>
      <w:r>
        <w:rPr>
          <w:rFonts w:ascii="Times New Roman" w:hAnsi="Times New Roman" w:cs="Times New Roman"/>
          <w:color w:val="000000"/>
          <w:sz w:val="24"/>
          <w:szCs w:val="24"/>
        </w:rPr>
        <w:t xml:space="preserve">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bookmarkEnd w:id="100"/>
    <w:bookmarkEnd w:id="101"/>
    <w:p w14:paraId="5EE19D42" w14:textId="77777777" w:rsidR="00622AD1" w:rsidRPr="005D0BC5" w:rsidRDefault="00622AD1" w:rsidP="00622AD1">
      <w:pPr>
        <w:jc w:val="both"/>
        <w:rPr>
          <w:b/>
          <w:sz w:val="24"/>
          <w:szCs w:val="24"/>
        </w:rPr>
      </w:pPr>
    </w:p>
    <w:p w14:paraId="105ACB51" w14:textId="685A7E23" w:rsidR="00622AD1" w:rsidRPr="00DA587F" w:rsidRDefault="00622AD1" w:rsidP="00622AD1">
      <w:pPr>
        <w:ind w:right="-142"/>
        <w:rPr>
          <w:b/>
          <w:sz w:val="23"/>
          <w:szCs w:val="23"/>
        </w:rPr>
      </w:pPr>
      <w:r w:rsidRPr="00DA587F">
        <w:rPr>
          <w:b/>
          <w:sz w:val="23"/>
          <w:szCs w:val="23"/>
        </w:rPr>
        <w:t xml:space="preserve">CLÁUSULA DÉCIMA </w:t>
      </w:r>
      <w:r>
        <w:rPr>
          <w:b/>
          <w:sz w:val="23"/>
          <w:szCs w:val="23"/>
        </w:rPr>
        <w:t>NONA</w:t>
      </w:r>
      <w:r w:rsidRPr="00DA587F">
        <w:rPr>
          <w:b/>
          <w:sz w:val="23"/>
          <w:szCs w:val="23"/>
        </w:rPr>
        <w:t xml:space="preserve"> </w:t>
      </w:r>
      <w:r w:rsidR="008A2EC1">
        <w:rPr>
          <w:b/>
          <w:sz w:val="23"/>
          <w:szCs w:val="23"/>
        </w:rPr>
        <w:t>-</w:t>
      </w:r>
      <w:r w:rsidRPr="00DA587F">
        <w:rPr>
          <w:b/>
          <w:sz w:val="23"/>
          <w:szCs w:val="23"/>
        </w:rPr>
        <w:t xml:space="preserve"> DA EXTINÇÃO DO CONTRATO E PENALIDADES</w:t>
      </w:r>
    </w:p>
    <w:p w14:paraId="063689D8"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sidRPr="005D0BC5">
        <w:rPr>
          <w:rFonts w:ascii="Times New Roman" w:hAnsi="Times New Roman"/>
          <w:b/>
          <w:bCs/>
          <w:color w:val="000000"/>
          <w:sz w:val="24"/>
          <w:szCs w:val="24"/>
          <w:shd w:val="clear" w:color="auto" w:fill="FFFFFF"/>
        </w:rPr>
        <w:t>EXTINÇÃO</w:t>
      </w:r>
    </w:p>
    <w:p w14:paraId="7552C569"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.1 </w:t>
      </w:r>
      <w:r w:rsidRPr="005D0BC5">
        <w:rPr>
          <w:rFonts w:ascii="Times New Roman" w:hAnsi="Times New Roman"/>
          <w:color w:val="000000"/>
          <w:sz w:val="24"/>
          <w:szCs w:val="24"/>
          <w:shd w:val="clear" w:color="auto" w:fill="FFFFFF"/>
        </w:rPr>
        <w:t>O presente instrumento poderá ser extinto, nos termos dos artigos 137 e seguintes da Lei 14.133/2021</w:t>
      </w:r>
      <w:r>
        <w:rPr>
          <w:rFonts w:ascii="Times New Roman" w:hAnsi="Times New Roman"/>
          <w:color w:val="000000"/>
          <w:sz w:val="24"/>
          <w:szCs w:val="24"/>
          <w:shd w:val="clear" w:color="auto" w:fill="FFFFFF"/>
        </w:rPr>
        <w:t>:</w:t>
      </w:r>
    </w:p>
    <w:p w14:paraId="036C31DA"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lastRenderedPageBreak/>
        <w:t>19</w:t>
      </w:r>
      <w:r w:rsidRPr="005D0BC5">
        <w:rPr>
          <w:rFonts w:ascii="Times New Roman" w:hAnsi="Times New Roman"/>
          <w:b/>
          <w:bCs/>
          <w:color w:val="000000"/>
          <w:sz w:val="24"/>
          <w:szCs w:val="24"/>
          <w:shd w:val="clear" w:color="auto" w:fill="FFFFFF"/>
        </w:rPr>
        <w:t>.1.1</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p</w:t>
      </w:r>
      <w:r w:rsidRPr="005D0BC5">
        <w:rPr>
          <w:rFonts w:ascii="Times New Roman" w:eastAsia="Verdana" w:hAnsi="Times New Roman"/>
          <w:color w:val="000000"/>
          <w:sz w:val="24"/>
          <w:szCs w:val="24"/>
          <w:shd w:val="clear" w:color="auto" w:fill="FFFFFF"/>
        </w:rPr>
        <w:t>or ato unilateral e escrito da Administração, exceto no caso de descumprimento decorrente de sua própria conduta</w:t>
      </w:r>
      <w:r w:rsidRPr="005D0BC5">
        <w:rPr>
          <w:rFonts w:ascii="Times New Roman" w:eastAsia="Verdana" w:hAnsi="Times New Roman"/>
          <w:b/>
          <w:bCs/>
          <w:color w:val="000000"/>
          <w:sz w:val="24"/>
          <w:szCs w:val="24"/>
          <w:shd w:val="clear" w:color="auto" w:fill="FFFFFF"/>
        </w:rPr>
        <w:t>;</w:t>
      </w:r>
    </w:p>
    <w:p w14:paraId="68C13077"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.1.2</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rPr>
        <w:t>de forma</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consensual, por acordo entre as partes, por conciliação, por mediação ou por comitê de resolução de disputas, desde que haja interesse da Administração;</w:t>
      </w:r>
      <w:r w:rsidRPr="005D0BC5">
        <w:rPr>
          <w:rFonts w:ascii="Times New Roman" w:hAnsi="Times New Roman"/>
          <w:color w:val="000000"/>
          <w:sz w:val="24"/>
          <w:szCs w:val="24"/>
        </w:rPr>
        <w:t xml:space="preserve"> ou</w:t>
      </w:r>
    </w:p>
    <w:p w14:paraId="566D2EE1" w14:textId="77777777" w:rsidR="00622AD1" w:rsidRPr="005D0BC5" w:rsidRDefault="00622AD1" w:rsidP="00622AD1">
      <w:pPr>
        <w:pStyle w:val="Standard"/>
        <w:spacing w:after="0" w:line="240" w:lineRule="auto"/>
        <w:ind w:left="27"/>
        <w:jc w:val="both"/>
        <w:rPr>
          <w:rFonts w:ascii="Times New Roman" w:hAnsi="Times New Roman"/>
          <w:sz w:val="24"/>
          <w:szCs w:val="24"/>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.1.3</w:t>
      </w:r>
      <w:r w:rsidRPr="005D0BC5">
        <w:rPr>
          <w:rFonts w:ascii="Times New Roman" w:hAnsi="Times New Roman"/>
          <w:b/>
          <w:bCs/>
          <w:color w:val="000000"/>
          <w:sz w:val="24"/>
          <w:szCs w:val="24"/>
        </w:rPr>
        <w:t xml:space="preserve"> </w:t>
      </w:r>
      <w:r w:rsidRPr="005D0BC5">
        <w:rPr>
          <w:rFonts w:ascii="Times New Roman" w:hAnsi="Times New Roman"/>
          <w:color w:val="000000"/>
          <w:sz w:val="24"/>
          <w:szCs w:val="24"/>
          <w:shd w:val="clear" w:color="auto" w:fill="FFFFFF"/>
        </w:rPr>
        <w:t>por decisão arbitral, em decorrência de cláusula compromissória ou compromisso arbitral, ou por decisão judicial.</w:t>
      </w:r>
    </w:p>
    <w:p w14:paraId="35AC4BED" w14:textId="77777777" w:rsidR="00622AD1" w:rsidRPr="005D0BC5" w:rsidRDefault="00622AD1" w:rsidP="00622AD1">
      <w:pPr>
        <w:pStyle w:val="Standard"/>
        <w:spacing w:after="0" w:line="240" w:lineRule="auto"/>
        <w:ind w:left="27"/>
        <w:jc w:val="both"/>
        <w:rPr>
          <w:rFonts w:ascii="Times New Roman" w:hAnsi="Times New Roman"/>
          <w:b/>
          <w:bCs/>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.2 </w:t>
      </w:r>
      <w:r w:rsidRPr="005D0BC5">
        <w:rPr>
          <w:rFonts w:ascii="Times New Roman" w:hAnsi="Times New Roman"/>
          <w:sz w:val="24"/>
          <w:szCs w:val="24"/>
        </w:rPr>
        <w:t>A extinção unilateral do contrato implicará a apuração de perdas e danos, a perda da garantia de execução, sem embargos da aplicação das demais penalidades legais cabíveis.</w:t>
      </w:r>
    </w:p>
    <w:p w14:paraId="2DE982F0" w14:textId="77777777" w:rsidR="00622AD1" w:rsidRPr="005D0BC5" w:rsidRDefault="00622AD1" w:rsidP="00622AD1">
      <w:pPr>
        <w:pStyle w:val="Standard"/>
        <w:spacing w:after="0" w:line="240" w:lineRule="auto"/>
        <w:ind w:left="27"/>
        <w:jc w:val="both"/>
        <w:rPr>
          <w:rFonts w:ascii="Times New Roman" w:hAnsi="Times New Roman"/>
          <w:color w:val="000000"/>
          <w:sz w:val="24"/>
          <w:szCs w:val="24"/>
          <w:shd w:val="clear" w:color="auto" w:fill="FFFFFF"/>
        </w:rPr>
      </w:pPr>
      <w:r>
        <w:rPr>
          <w:rFonts w:ascii="Times New Roman" w:hAnsi="Times New Roman"/>
          <w:b/>
          <w:bCs/>
          <w:color w:val="000000"/>
          <w:sz w:val="24"/>
          <w:szCs w:val="24"/>
          <w:shd w:val="clear" w:color="auto" w:fill="FFFFFF"/>
        </w:rPr>
        <w:t>19</w:t>
      </w:r>
      <w:r w:rsidRPr="005D0BC5">
        <w:rPr>
          <w:rFonts w:ascii="Times New Roman" w:hAnsi="Times New Roman"/>
          <w:b/>
          <w:bCs/>
          <w:color w:val="000000"/>
          <w:sz w:val="24"/>
          <w:szCs w:val="24"/>
          <w:shd w:val="clear" w:color="auto" w:fill="FFFFFF"/>
        </w:rPr>
        <w:t xml:space="preserve">.3 </w:t>
      </w:r>
      <w:r w:rsidRPr="005D0BC5">
        <w:rPr>
          <w:rFonts w:ascii="Times New Roman" w:hAnsi="Times New Roman"/>
          <w:color w:val="000000"/>
          <w:sz w:val="24"/>
          <w:szCs w:val="24"/>
          <w:shd w:val="clear" w:color="auto" w:fill="FFFFFF"/>
        </w:rPr>
        <w:t>No caso de extinção consensual, a parte que pretender extinguir o Contrato comunicará sua intenção à outra, por escrito.</w:t>
      </w:r>
    </w:p>
    <w:p w14:paraId="725101BC" w14:textId="77777777" w:rsidR="00622AD1" w:rsidRPr="005225D8" w:rsidRDefault="00622AD1" w:rsidP="00622AD1">
      <w:pPr>
        <w:jc w:val="both"/>
        <w:rPr>
          <w:sz w:val="24"/>
          <w:szCs w:val="24"/>
        </w:rPr>
      </w:pPr>
      <w:r>
        <w:rPr>
          <w:b/>
          <w:bCs/>
          <w:color w:val="000000"/>
          <w:sz w:val="24"/>
          <w:szCs w:val="24"/>
          <w:shd w:val="clear" w:color="auto" w:fill="FFFFFF"/>
        </w:rPr>
        <w:t>19</w:t>
      </w:r>
      <w:r w:rsidRPr="005D0BC5">
        <w:rPr>
          <w:b/>
          <w:bCs/>
          <w:color w:val="000000"/>
          <w:sz w:val="24"/>
          <w:szCs w:val="24"/>
          <w:shd w:val="clear" w:color="auto" w:fill="FFFFFF"/>
        </w:rPr>
        <w:t xml:space="preserve">.4 </w:t>
      </w:r>
      <w:r w:rsidRPr="005D0BC5">
        <w:rPr>
          <w:sz w:val="24"/>
          <w:szCs w:val="24"/>
        </w:rPr>
        <w:t xml:space="preserve">Declarada a extinção do contrato, que vigorará a partir da data da sua assinatura, a </w:t>
      </w:r>
      <w:r w:rsidRPr="005225D8">
        <w:rPr>
          <w:sz w:val="24"/>
          <w:szCs w:val="24"/>
        </w:rPr>
        <w:t>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28BC6D41" w14:textId="77777777" w:rsidR="00622AD1" w:rsidRPr="005225D8" w:rsidRDefault="00622AD1" w:rsidP="000F58E2">
      <w:pPr>
        <w:jc w:val="both"/>
        <w:rPr>
          <w:sz w:val="24"/>
          <w:szCs w:val="24"/>
        </w:rPr>
      </w:pPr>
      <w:r w:rsidRPr="005225D8">
        <w:rPr>
          <w:b/>
          <w:bCs/>
          <w:sz w:val="24"/>
          <w:szCs w:val="24"/>
        </w:rPr>
        <w:t>19.5</w:t>
      </w:r>
      <w:r w:rsidRPr="005225D8">
        <w:rPr>
          <w:sz w:val="24"/>
          <w:szCs w:val="24"/>
        </w:rPr>
        <w:t xml:space="preserve"> A documentação da rescisão deverá ser inserida no Portal para análise do PARANACIDADE.</w:t>
      </w:r>
    </w:p>
    <w:p w14:paraId="5FB81613" w14:textId="77777777" w:rsidR="00622AD1" w:rsidRPr="005225D8" w:rsidRDefault="00622AD1" w:rsidP="00622AD1">
      <w:pPr>
        <w:rPr>
          <w:sz w:val="24"/>
          <w:szCs w:val="24"/>
        </w:rPr>
      </w:pPr>
    </w:p>
    <w:p w14:paraId="3AAFA555" w14:textId="6827531E" w:rsidR="00271957" w:rsidRPr="005225D8" w:rsidRDefault="00271957" w:rsidP="003B20D6">
      <w:pPr>
        <w:jc w:val="both"/>
        <w:rPr>
          <w:b/>
          <w:bCs/>
          <w:sz w:val="24"/>
          <w:szCs w:val="24"/>
        </w:rPr>
      </w:pPr>
      <w:r w:rsidRPr="005225D8">
        <w:rPr>
          <w:b/>
          <w:bCs/>
          <w:sz w:val="24"/>
          <w:szCs w:val="24"/>
        </w:rPr>
        <w:t>PENALIDADES</w:t>
      </w:r>
    </w:p>
    <w:p w14:paraId="7F6677D4" w14:textId="77777777" w:rsidR="00271957" w:rsidRPr="005225D8" w:rsidRDefault="00271957" w:rsidP="003B20D6">
      <w:pPr>
        <w:jc w:val="both"/>
        <w:rPr>
          <w:sz w:val="24"/>
          <w:szCs w:val="24"/>
        </w:rPr>
      </w:pPr>
      <w:r w:rsidRPr="005225D8">
        <w:rPr>
          <w:b/>
          <w:bCs/>
          <w:sz w:val="24"/>
          <w:szCs w:val="24"/>
        </w:rPr>
        <w:t>19.</w:t>
      </w:r>
      <w:r>
        <w:rPr>
          <w:b/>
          <w:bCs/>
          <w:sz w:val="24"/>
          <w:szCs w:val="24"/>
        </w:rPr>
        <w:t>6</w:t>
      </w:r>
      <w:r w:rsidRPr="005225D8">
        <w:rPr>
          <w:sz w:val="24"/>
          <w:szCs w:val="24"/>
        </w:rPr>
        <w:t xml:space="preserve"> Comete infração administrativa, nos termos da Lei nº 14.133/2021, a CONTRATADA que:</w:t>
      </w:r>
    </w:p>
    <w:p w14:paraId="19100AEF" w14:textId="77777777" w:rsidR="00271957" w:rsidRPr="00F42698" w:rsidRDefault="00271957" w:rsidP="003B20D6">
      <w:pPr>
        <w:numPr>
          <w:ilvl w:val="2"/>
          <w:numId w:val="17"/>
        </w:numPr>
        <w:tabs>
          <w:tab w:val="left" w:pos="426"/>
        </w:tabs>
        <w:ind w:left="426" w:hanging="284"/>
        <w:jc w:val="both"/>
        <w:rPr>
          <w:rFonts w:eastAsia="Arial"/>
          <w:sz w:val="24"/>
          <w:szCs w:val="24"/>
        </w:rPr>
      </w:pPr>
      <w:r w:rsidRPr="00F42698">
        <w:rPr>
          <w:rFonts w:eastAsia="Arial"/>
          <w:sz w:val="24"/>
          <w:szCs w:val="24"/>
        </w:rPr>
        <w:t>der causa à inexecução parcial do contrato;</w:t>
      </w:r>
    </w:p>
    <w:p w14:paraId="178043AD" w14:textId="77777777" w:rsidR="00271957" w:rsidRPr="00F42698" w:rsidRDefault="00271957" w:rsidP="003B20D6">
      <w:pPr>
        <w:numPr>
          <w:ilvl w:val="2"/>
          <w:numId w:val="17"/>
        </w:numPr>
        <w:ind w:left="426" w:hanging="284"/>
        <w:jc w:val="both"/>
        <w:rPr>
          <w:rFonts w:eastAsia="Arial"/>
          <w:sz w:val="24"/>
          <w:szCs w:val="24"/>
        </w:rPr>
      </w:pPr>
      <w:r w:rsidRPr="00F42698">
        <w:rPr>
          <w:rFonts w:eastAsia="Arial"/>
          <w:sz w:val="24"/>
          <w:szCs w:val="24"/>
        </w:rPr>
        <w:t>der causa à inexecução parcial do contrato que cause grave dano à Administração ou ao funcionamento dos serviços públicos ou ao interesse coletivo;</w:t>
      </w:r>
    </w:p>
    <w:p w14:paraId="2EB0F6F3" w14:textId="77777777" w:rsidR="00271957" w:rsidRPr="00F42698" w:rsidRDefault="00271957" w:rsidP="003B20D6">
      <w:pPr>
        <w:numPr>
          <w:ilvl w:val="2"/>
          <w:numId w:val="17"/>
        </w:numPr>
        <w:ind w:left="426" w:hanging="284"/>
        <w:jc w:val="both"/>
        <w:rPr>
          <w:rFonts w:eastAsia="Arial"/>
          <w:sz w:val="24"/>
          <w:szCs w:val="24"/>
        </w:rPr>
      </w:pPr>
      <w:r w:rsidRPr="00F42698">
        <w:rPr>
          <w:rFonts w:eastAsia="Arial"/>
          <w:sz w:val="24"/>
          <w:szCs w:val="24"/>
        </w:rPr>
        <w:t>der causa à inexecução total do contrato;</w:t>
      </w:r>
    </w:p>
    <w:p w14:paraId="55FE9D78" w14:textId="77777777" w:rsidR="00271957" w:rsidRPr="00F42698" w:rsidRDefault="00271957" w:rsidP="003B20D6">
      <w:pPr>
        <w:numPr>
          <w:ilvl w:val="2"/>
          <w:numId w:val="17"/>
        </w:numPr>
        <w:ind w:left="426" w:hanging="284"/>
        <w:jc w:val="both"/>
        <w:rPr>
          <w:rFonts w:eastAsia="Arial"/>
          <w:sz w:val="24"/>
          <w:szCs w:val="24"/>
        </w:rPr>
      </w:pPr>
      <w:r w:rsidRPr="00F42698">
        <w:rPr>
          <w:rFonts w:eastAsia="Arial"/>
          <w:sz w:val="24"/>
          <w:szCs w:val="24"/>
        </w:rPr>
        <w:t>deixar de entregar a documentação exigida para o certame;</w:t>
      </w:r>
    </w:p>
    <w:p w14:paraId="23EBF297" w14:textId="77777777" w:rsidR="00271957" w:rsidRPr="00F42698" w:rsidRDefault="00271957" w:rsidP="003B20D6">
      <w:pPr>
        <w:numPr>
          <w:ilvl w:val="2"/>
          <w:numId w:val="17"/>
        </w:numPr>
        <w:ind w:left="426" w:hanging="284"/>
        <w:jc w:val="both"/>
        <w:rPr>
          <w:rFonts w:eastAsia="Arial"/>
          <w:sz w:val="24"/>
          <w:szCs w:val="24"/>
        </w:rPr>
      </w:pPr>
      <w:r w:rsidRPr="00F42698">
        <w:rPr>
          <w:rFonts w:eastAsia="Arial"/>
          <w:sz w:val="24"/>
          <w:szCs w:val="24"/>
        </w:rPr>
        <w:t>não manter a proposta, salvo em decorrência de fato superveniente devidamente justificado;</w:t>
      </w:r>
    </w:p>
    <w:p w14:paraId="2DC65735" w14:textId="77777777" w:rsidR="00271957" w:rsidRPr="00F42698" w:rsidRDefault="00271957" w:rsidP="003B20D6">
      <w:pPr>
        <w:numPr>
          <w:ilvl w:val="2"/>
          <w:numId w:val="17"/>
        </w:numPr>
        <w:ind w:left="426" w:hanging="284"/>
        <w:jc w:val="both"/>
        <w:rPr>
          <w:rFonts w:eastAsia="Arial"/>
          <w:sz w:val="24"/>
          <w:szCs w:val="24"/>
        </w:rPr>
      </w:pPr>
      <w:r w:rsidRPr="00F42698">
        <w:rPr>
          <w:rFonts w:eastAsia="Arial"/>
          <w:sz w:val="24"/>
          <w:szCs w:val="24"/>
        </w:rPr>
        <w:t>não celebrar o contrato ou não entregar a documentação exigida para a contratação, quando convocado dentro do prazo de validade de sua proposta;</w:t>
      </w:r>
    </w:p>
    <w:p w14:paraId="2D0C699E" w14:textId="77777777" w:rsidR="00271957" w:rsidRPr="00F42698" w:rsidRDefault="00271957" w:rsidP="003B20D6">
      <w:pPr>
        <w:numPr>
          <w:ilvl w:val="2"/>
          <w:numId w:val="17"/>
        </w:numPr>
        <w:ind w:left="426" w:hanging="284"/>
        <w:jc w:val="both"/>
        <w:rPr>
          <w:rFonts w:eastAsia="Arial"/>
          <w:sz w:val="24"/>
          <w:szCs w:val="24"/>
        </w:rPr>
      </w:pPr>
      <w:r w:rsidRPr="00F42698">
        <w:rPr>
          <w:rFonts w:eastAsia="Arial"/>
          <w:sz w:val="24"/>
          <w:szCs w:val="24"/>
        </w:rPr>
        <w:t>ensejar o retardamento da execução ou da entrega do objeto da licitação sem motivo justificado;</w:t>
      </w:r>
    </w:p>
    <w:p w14:paraId="503C9250" w14:textId="77777777" w:rsidR="00271957" w:rsidRPr="005D0BC5" w:rsidRDefault="00271957" w:rsidP="003B20D6">
      <w:pPr>
        <w:numPr>
          <w:ilvl w:val="2"/>
          <w:numId w:val="17"/>
        </w:numPr>
        <w:ind w:left="426" w:hanging="284"/>
        <w:jc w:val="both"/>
        <w:rPr>
          <w:rFonts w:eastAsia="Arial"/>
          <w:sz w:val="24"/>
          <w:szCs w:val="24"/>
        </w:rPr>
      </w:pPr>
      <w:r w:rsidRPr="00F42698">
        <w:rPr>
          <w:rFonts w:eastAsia="Arial"/>
          <w:sz w:val="24"/>
          <w:szCs w:val="24"/>
        </w:rPr>
        <w:t>apresentar declaração ou documentação falsa exigida para o certame ou prestar declaração falsa durante a licitação ou a execução do</w:t>
      </w:r>
      <w:r w:rsidRPr="005D0BC5">
        <w:rPr>
          <w:rFonts w:eastAsia="Arial"/>
          <w:sz w:val="24"/>
          <w:szCs w:val="24"/>
        </w:rPr>
        <w:t xml:space="preserve"> contrato;</w:t>
      </w:r>
    </w:p>
    <w:p w14:paraId="3EC5DE94" w14:textId="77777777" w:rsidR="00271957" w:rsidRPr="005D0BC5" w:rsidRDefault="00271957" w:rsidP="003B20D6">
      <w:pPr>
        <w:numPr>
          <w:ilvl w:val="2"/>
          <w:numId w:val="17"/>
        </w:numPr>
        <w:ind w:left="426" w:hanging="284"/>
        <w:jc w:val="both"/>
        <w:rPr>
          <w:rFonts w:eastAsia="Arial"/>
          <w:sz w:val="24"/>
          <w:szCs w:val="24"/>
        </w:rPr>
      </w:pPr>
      <w:r>
        <w:rPr>
          <w:rFonts w:eastAsia="Arial"/>
          <w:sz w:val="24"/>
          <w:szCs w:val="24"/>
        </w:rPr>
        <w:t xml:space="preserve">fraudar a licitação ou </w:t>
      </w:r>
      <w:r w:rsidRPr="005D0BC5">
        <w:rPr>
          <w:rFonts w:eastAsia="Arial"/>
          <w:sz w:val="24"/>
          <w:szCs w:val="24"/>
        </w:rPr>
        <w:t>praticar ato fraudulento na execução do contrato;</w:t>
      </w:r>
    </w:p>
    <w:p w14:paraId="47F8B399" w14:textId="77777777" w:rsidR="00271957" w:rsidRDefault="00271957" w:rsidP="003B20D6">
      <w:pPr>
        <w:numPr>
          <w:ilvl w:val="2"/>
          <w:numId w:val="17"/>
        </w:numPr>
        <w:ind w:left="426" w:hanging="284"/>
        <w:jc w:val="both"/>
        <w:rPr>
          <w:rFonts w:eastAsia="Arial"/>
          <w:sz w:val="24"/>
          <w:szCs w:val="24"/>
        </w:rPr>
      </w:pPr>
      <w:r w:rsidRPr="005D0BC5">
        <w:rPr>
          <w:rFonts w:eastAsia="Arial"/>
          <w:sz w:val="24"/>
          <w:szCs w:val="24"/>
        </w:rPr>
        <w:t>comportar-se de modo inidôneo ou cometer fraude de qualquer natureza;</w:t>
      </w:r>
    </w:p>
    <w:p w14:paraId="2B0EDAA3" w14:textId="77777777" w:rsidR="00271957" w:rsidRPr="005D0BC5" w:rsidRDefault="00271957" w:rsidP="003B20D6">
      <w:pPr>
        <w:numPr>
          <w:ilvl w:val="2"/>
          <w:numId w:val="17"/>
        </w:numPr>
        <w:ind w:left="426" w:hanging="284"/>
        <w:jc w:val="both"/>
        <w:rPr>
          <w:rFonts w:eastAsia="Arial"/>
          <w:sz w:val="24"/>
          <w:szCs w:val="24"/>
        </w:rPr>
      </w:pPr>
      <w:r>
        <w:rPr>
          <w:rFonts w:eastAsia="Arial"/>
          <w:sz w:val="24"/>
          <w:szCs w:val="24"/>
        </w:rPr>
        <w:t>praticar atos ilícitos com vistas a frustrar os objetivos da licitação;</w:t>
      </w:r>
    </w:p>
    <w:p w14:paraId="73E661D3" w14:textId="77777777" w:rsidR="00271957" w:rsidRDefault="00271957" w:rsidP="003B20D6">
      <w:pPr>
        <w:numPr>
          <w:ilvl w:val="2"/>
          <w:numId w:val="17"/>
        </w:numPr>
        <w:ind w:left="426" w:hanging="284"/>
        <w:jc w:val="both"/>
        <w:rPr>
          <w:rFonts w:eastAsia="Arial"/>
          <w:sz w:val="24"/>
          <w:szCs w:val="24"/>
        </w:rPr>
      </w:pPr>
      <w:r w:rsidRPr="005D0BC5">
        <w:rPr>
          <w:rFonts w:eastAsia="Arial"/>
          <w:sz w:val="24"/>
          <w:szCs w:val="24"/>
        </w:rPr>
        <w:t>praticar ato lesivo previsto no art. 5º da Lei nº 12.846, de 1º de agosto de 2013.</w:t>
      </w:r>
    </w:p>
    <w:p w14:paraId="6843C7D9" w14:textId="77777777" w:rsidR="00271957" w:rsidRPr="00CD5586" w:rsidRDefault="00271957" w:rsidP="003B20D6">
      <w:pPr>
        <w:jc w:val="both"/>
        <w:rPr>
          <w:sz w:val="24"/>
          <w:szCs w:val="24"/>
        </w:rPr>
      </w:pPr>
      <w:r>
        <w:rPr>
          <w:b/>
          <w:bCs/>
          <w:sz w:val="24"/>
          <w:szCs w:val="24"/>
        </w:rPr>
        <w:t>19</w:t>
      </w:r>
      <w:r w:rsidRPr="00CD5586">
        <w:rPr>
          <w:b/>
          <w:bCs/>
          <w:sz w:val="24"/>
          <w:szCs w:val="24"/>
        </w:rPr>
        <w:t>.</w:t>
      </w:r>
      <w:r>
        <w:rPr>
          <w:b/>
          <w:bCs/>
          <w:sz w:val="24"/>
          <w:szCs w:val="24"/>
        </w:rPr>
        <w:t>7</w:t>
      </w:r>
      <w:r w:rsidRPr="00CD5586">
        <w:rPr>
          <w:sz w:val="24"/>
          <w:szCs w:val="24"/>
        </w:rPr>
        <w:t xml:space="preserve"> À CONTRATADA, poderão ser aplicadas pelo CONTRATANTE as seguintes sanções:</w:t>
      </w:r>
    </w:p>
    <w:p w14:paraId="0B56B4C4" w14:textId="77777777" w:rsidR="00271957" w:rsidRPr="00CD5586" w:rsidRDefault="00271957" w:rsidP="003B20D6">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.1</w:t>
      </w:r>
      <w:r w:rsidRPr="00CD5586">
        <w:rPr>
          <w:sz w:val="24"/>
          <w:szCs w:val="24"/>
        </w:rPr>
        <w:t xml:space="preserve"> Advertência por escrito, em caso de descumprimento de quaisquer obrigações previstas no edital e seus anexos e neste contrato, que não configurem hipóteses de aplicação de sanções mais graves;</w:t>
      </w:r>
    </w:p>
    <w:p w14:paraId="18616A05" w14:textId="77777777" w:rsidR="00271957" w:rsidRPr="00CD5586" w:rsidRDefault="00271957" w:rsidP="003B20D6">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.2</w:t>
      </w:r>
      <w:r w:rsidRPr="00CD5586">
        <w:rPr>
          <w:sz w:val="24"/>
          <w:szCs w:val="24"/>
        </w:rPr>
        <w:t xml:space="preserve"> </w:t>
      </w:r>
      <w:r w:rsidRPr="001E14FE">
        <w:rPr>
          <w:sz w:val="24"/>
          <w:szCs w:val="24"/>
        </w:rPr>
        <w:t>Multa de mora de 0,1% (zero vírgula um por cento), por dia de atraso, sobre o valor da parcela recebida em desacordo com o cronograma físico-financeiro acordado, limitada a 90 (noventa) dias.</w:t>
      </w:r>
    </w:p>
    <w:p w14:paraId="6C2CF8BD" w14:textId="77777777" w:rsidR="00271957" w:rsidRPr="00CD5586" w:rsidRDefault="00271957" w:rsidP="003B20D6">
      <w:pPr>
        <w:jc w:val="both"/>
        <w:rPr>
          <w:sz w:val="24"/>
          <w:szCs w:val="24"/>
        </w:rPr>
      </w:pPr>
      <w:r>
        <w:rPr>
          <w:b/>
          <w:bCs/>
          <w:sz w:val="24"/>
          <w:szCs w:val="24"/>
        </w:rPr>
        <w:t>19</w:t>
      </w:r>
      <w:r w:rsidRPr="00CD5586">
        <w:rPr>
          <w:b/>
          <w:bCs/>
          <w:sz w:val="24"/>
          <w:szCs w:val="24"/>
        </w:rPr>
        <w:t>.</w:t>
      </w:r>
      <w:r>
        <w:rPr>
          <w:b/>
          <w:bCs/>
          <w:sz w:val="24"/>
          <w:szCs w:val="24"/>
        </w:rPr>
        <w:t>7</w:t>
      </w:r>
      <w:r w:rsidRPr="00CD5586">
        <w:rPr>
          <w:b/>
          <w:bCs/>
          <w:sz w:val="24"/>
          <w:szCs w:val="24"/>
        </w:rPr>
        <w:t>.3</w:t>
      </w:r>
      <w:r w:rsidRPr="00CD5586">
        <w:rPr>
          <w:sz w:val="24"/>
          <w:szCs w:val="24"/>
        </w:rPr>
        <w:t xml:space="preserve"> multa compensatória, em caso de inadimplência parcial, de 5% (cinco por cento) sobre o valor da parcela inadimplida;</w:t>
      </w:r>
    </w:p>
    <w:p w14:paraId="144F49F9" w14:textId="77777777" w:rsidR="00271957" w:rsidRPr="00CD5586" w:rsidRDefault="00271957" w:rsidP="003B20D6">
      <w:pPr>
        <w:jc w:val="both"/>
        <w:rPr>
          <w:sz w:val="24"/>
          <w:szCs w:val="24"/>
        </w:rPr>
      </w:pPr>
      <w:r>
        <w:rPr>
          <w:b/>
          <w:bCs/>
          <w:sz w:val="24"/>
          <w:szCs w:val="24"/>
        </w:rPr>
        <w:lastRenderedPageBreak/>
        <w:t>19</w:t>
      </w:r>
      <w:r w:rsidRPr="00CD5586">
        <w:rPr>
          <w:b/>
          <w:bCs/>
          <w:sz w:val="24"/>
          <w:szCs w:val="24"/>
        </w:rPr>
        <w:t>.</w:t>
      </w:r>
      <w:r>
        <w:rPr>
          <w:b/>
          <w:bCs/>
          <w:sz w:val="24"/>
          <w:szCs w:val="24"/>
        </w:rPr>
        <w:t>7</w:t>
      </w:r>
      <w:r w:rsidRPr="00CD5586">
        <w:rPr>
          <w:b/>
          <w:bCs/>
          <w:sz w:val="24"/>
          <w:szCs w:val="24"/>
        </w:rPr>
        <w:t>.4</w:t>
      </w:r>
      <w:r w:rsidRPr="00CD5586">
        <w:rPr>
          <w:sz w:val="24"/>
          <w:szCs w:val="24"/>
        </w:rPr>
        <w:t xml:space="preserve"> multa compensatória, em caso de inadimplência total, de 10% (dez por cento) sobre o valor do contrato;</w:t>
      </w:r>
    </w:p>
    <w:p w14:paraId="40D58ABB" w14:textId="77777777" w:rsidR="00271957" w:rsidRPr="005D0BC5" w:rsidRDefault="00271957" w:rsidP="003B20D6">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.5</w:t>
      </w:r>
      <w:r w:rsidRPr="005D0BC5">
        <w:rPr>
          <w:rFonts w:ascii="Times New Roman" w:hAnsi="Times New Roman" w:cs="Times New Roman"/>
          <w:sz w:val="24"/>
          <w:szCs w:val="24"/>
          <w:shd w:val="clear" w:color="auto" w:fill="FFFFFF"/>
        </w:rPr>
        <w:t xml:space="preserve"> Impedimento de </w:t>
      </w:r>
      <w:r>
        <w:rPr>
          <w:rFonts w:ascii="Times New Roman" w:hAnsi="Times New Roman" w:cs="Times New Roman"/>
          <w:sz w:val="24"/>
          <w:szCs w:val="24"/>
          <w:shd w:val="clear" w:color="auto" w:fill="FFFFFF"/>
        </w:rPr>
        <w:t xml:space="preserve">licitar e </w:t>
      </w:r>
      <w:r w:rsidRPr="005D0BC5">
        <w:rPr>
          <w:rFonts w:ascii="Times New Roman" w:hAnsi="Times New Roman" w:cs="Times New Roman"/>
          <w:sz w:val="24"/>
          <w:szCs w:val="24"/>
          <w:shd w:val="clear" w:color="auto" w:fill="FFFFFF"/>
        </w:rPr>
        <w:t>contratar</w:t>
      </w:r>
      <w:r w:rsidRPr="005D0BC5">
        <w:rPr>
          <w:rFonts w:ascii="Times New Roman" w:hAnsi="Times New Roman" w:cs="Times New Roman"/>
          <w:color w:val="000000"/>
          <w:sz w:val="24"/>
          <w:szCs w:val="24"/>
        </w:rPr>
        <w:t xml:space="preserve"> no âmbito da Administração Pública direta e indireta do CONTRATANTE</w:t>
      </w:r>
      <w:r w:rsidRPr="005D0BC5">
        <w:rPr>
          <w:rFonts w:ascii="Times New Roman" w:hAnsi="Times New Roman" w:cs="Times New Roman"/>
          <w:color w:val="000000"/>
          <w:sz w:val="24"/>
          <w:szCs w:val="24"/>
          <w:shd w:val="clear" w:color="auto" w:fill="FFFFFF"/>
        </w:rPr>
        <w:t>, por prazo não superior a 3 (três) anos, nos casos previstos nas alíneas “b”, “c”</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color w:val="000000"/>
          <w:sz w:val="24"/>
          <w:szCs w:val="24"/>
          <w:shd w:val="clear" w:color="auto" w:fill="FFFFFF"/>
        </w:rPr>
        <w:t>“d”,</w:t>
      </w:r>
      <w:r>
        <w:rPr>
          <w:rFonts w:ascii="Times New Roman" w:hAnsi="Times New Roman" w:cs="Times New Roman"/>
          <w:color w:val="000000"/>
          <w:sz w:val="24"/>
          <w:szCs w:val="24"/>
          <w:shd w:val="clear" w:color="auto" w:fill="FFFFFF"/>
        </w:rPr>
        <w:t xml:space="preserve"> “e”, “f” e “g”</w:t>
      </w:r>
      <w:r w:rsidRPr="005D0BC5">
        <w:rPr>
          <w:rFonts w:ascii="Times New Roman" w:hAnsi="Times New Roman" w:cs="Times New Roman"/>
          <w:color w:val="000000"/>
          <w:sz w:val="24"/>
          <w:szCs w:val="24"/>
          <w:shd w:val="clear" w:color="auto" w:fill="FFFFFF"/>
        </w:rPr>
        <w:t xml:space="preserve"> do item </w:t>
      </w:r>
      <w:r>
        <w:rPr>
          <w:rFonts w:ascii="Times New Roman" w:hAnsi="Times New Roman" w:cs="Times New Roman"/>
          <w:color w:val="000000"/>
          <w:sz w:val="24"/>
          <w:szCs w:val="24"/>
          <w:shd w:val="clear" w:color="auto" w:fill="FFFFFF"/>
        </w:rPr>
        <w:t>18.5</w:t>
      </w:r>
      <w:r w:rsidRPr="005D0BC5">
        <w:rPr>
          <w:rFonts w:ascii="Times New Roman" w:hAnsi="Times New Roman" w:cs="Times New Roman"/>
          <w:color w:val="000000"/>
          <w:sz w:val="24"/>
          <w:szCs w:val="24"/>
          <w:shd w:val="clear" w:color="auto" w:fill="FFFFFF"/>
        </w:rPr>
        <w:t>, na forma previst</w:t>
      </w:r>
      <w:r>
        <w:rPr>
          <w:rFonts w:ascii="Times New Roman" w:hAnsi="Times New Roman" w:cs="Times New Roman"/>
          <w:color w:val="000000"/>
          <w:sz w:val="24"/>
          <w:szCs w:val="24"/>
          <w:shd w:val="clear" w:color="auto" w:fill="FFFFFF"/>
        </w:rPr>
        <w:t>a</w:t>
      </w:r>
      <w:r w:rsidRPr="005D0BC5">
        <w:rPr>
          <w:rFonts w:ascii="Times New Roman" w:hAnsi="Times New Roman" w:cs="Times New Roman"/>
          <w:color w:val="000000"/>
          <w:sz w:val="24"/>
          <w:szCs w:val="24"/>
          <w:shd w:val="clear" w:color="auto" w:fill="FFFFFF"/>
        </w:rPr>
        <w:t xml:space="preserve"> na Lei Federal nº 14.133/2021</w:t>
      </w:r>
      <w:r>
        <w:rPr>
          <w:rFonts w:ascii="Times New Roman" w:hAnsi="Times New Roman" w:cs="Times New Roman"/>
          <w:color w:val="000000"/>
          <w:sz w:val="24"/>
          <w:szCs w:val="24"/>
          <w:shd w:val="clear" w:color="auto" w:fill="FFFFFF"/>
        </w:rPr>
        <w:t>, quando não se justificar a imposição de penalidade mais grave.</w:t>
      </w:r>
    </w:p>
    <w:p w14:paraId="5B380764" w14:textId="77777777" w:rsidR="00271957" w:rsidRPr="005D0BC5" w:rsidRDefault="00271957" w:rsidP="003B20D6">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7</w:t>
      </w:r>
      <w:r w:rsidRPr="005D0BC5">
        <w:rPr>
          <w:rFonts w:ascii="Times New Roman" w:hAnsi="Times New Roman" w:cs="Times New Roman"/>
          <w:b/>
          <w:bCs/>
          <w:color w:val="000000"/>
          <w:sz w:val="24"/>
          <w:szCs w:val="24"/>
          <w:shd w:val="clear" w:color="auto" w:fill="FFFFFF"/>
          <w:lang w:eastAsia="pt-BR"/>
        </w:rPr>
        <w:t xml:space="preserve">.6 </w:t>
      </w:r>
      <w:r w:rsidRPr="005D0BC5">
        <w:rPr>
          <w:rFonts w:ascii="Times New Roman" w:hAnsi="Times New Roman" w:cs="Times New Roman"/>
          <w:sz w:val="24"/>
          <w:szCs w:val="24"/>
          <w:shd w:val="clear" w:color="auto" w:fill="FFFFFF"/>
        </w:rPr>
        <w:t xml:space="preserve">Declaração de inidoneidade para licitar e contratar com a Administração Pública, </w:t>
      </w:r>
      <w:r w:rsidRPr="005D0BC5">
        <w:rPr>
          <w:rFonts w:ascii="Times New Roman" w:hAnsi="Times New Roman" w:cs="Times New Roman"/>
          <w:color w:val="000000"/>
          <w:sz w:val="24"/>
          <w:szCs w:val="24"/>
          <w:shd w:val="clear" w:color="auto" w:fill="FFFFFF"/>
        </w:rPr>
        <w:t xml:space="preserve">nos casos </w:t>
      </w:r>
      <w:r w:rsidRPr="008C081F">
        <w:rPr>
          <w:rFonts w:ascii="Times New Roman" w:hAnsi="Times New Roman" w:cs="Times New Roman"/>
          <w:color w:val="000000"/>
          <w:sz w:val="24"/>
          <w:szCs w:val="24"/>
          <w:shd w:val="clear" w:color="auto" w:fill="FFFFFF"/>
        </w:rPr>
        <w:t>previstos nas alíneas “h”, “i”, “j”, “k” e “l” do item 18.5, bem como nos casos previstos no item 18.6.5 que justifiquem a imposição de penalidade mais grave</w:t>
      </w:r>
      <w:r>
        <w:rPr>
          <w:rFonts w:ascii="Times New Roman" w:hAnsi="Times New Roman" w:cs="Times New Roman"/>
          <w:color w:val="000000"/>
          <w:sz w:val="24"/>
          <w:szCs w:val="24"/>
          <w:shd w:val="clear" w:color="auto" w:fill="FFFFFF"/>
        </w:rPr>
        <w:t xml:space="preserve">, </w:t>
      </w:r>
      <w:r w:rsidRPr="005D0BC5">
        <w:rPr>
          <w:rFonts w:ascii="Times New Roman" w:hAnsi="Times New Roman" w:cs="Times New Roman"/>
          <w:sz w:val="24"/>
          <w:szCs w:val="24"/>
          <w:shd w:val="clear" w:color="auto" w:fill="FFFFFF"/>
        </w:rPr>
        <w:t>na forma previst</w:t>
      </w:r>
      <w:r>
        <w:rPr>
          <w:rFonts w:ascii="Times New Roman" w:hAnsi="Times New Roman" w:cs="Times New Roman"/>
          <w:sz w:val="24"/>
          <w:szCs w:val="24"/>
          <w:shd w:val="clear" w:color="auto" w:fill="FFFFFF"/>
        </w:rPr>
        <w:t>a</w:t>
      </w:r>
      <w:r w:rsidRPr="005D0BC5">
        <w:rPr>
          <w:rFonts w:ascii="Times New Roman" w:hAnsi="Times New Roman" w:cs="Times New Roman"/>
          <w:sz w:val="24"/>
          <w:szCs w:val="24"/>
          <w:shd w:val="clear" w:color="auto" w:fill="FFFFFF"/>
        </w:rPr>
        <w:t xml:space="preserve"> na Lei Federal nº 14.133/2021.</w:t>
      </w:r>
    </w:p>
    <w:p w14:paraId="0F8070E8"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8</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 xml:space="preserve">As sanções de advertência; impedimento de licitar e contratar; e </w:t>
      </w:r>
      <w:r w:rsidRPr="005D0BC5">
        <w:rPr>
          <w:rFonts w:ascii="Times New Roman" w:hAnsi="Times New Roman" w:cs="Times New Roman"/>
          <w:sz w:val="24"/>
          <w:szCs w:val="24"/>
        </w:rPr>
        <w:t>declaração de inidoneidade para licitar ou contratar,</w:t>
      </w:r>
      <w:r w:rsidRPr="005D0BC5">
        <w:rPr>
          <w:rFonts w:ascii="Times New Roman" w:hAnsi="Times New Roman" w:cs="Times New Roman"/>
          <w:sz w:val="24"/>
          <w:szCs w:val="24"/>
          <w:shd w:val="clear" w:color="auto" w:fill="FFFFFF"/>
        </w:rPr>
        <w:t xml:space="preserve"> poderão ser aplicadas cumulativamente com a penalidade de multa, facultada a defesa prévia do CONTRATADO.</w:t>
      </w:r>
    </w:p>
    <w:p w14:paraId="4D782522" w14:textId="77777777" w:rsidR="00271957"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color w:val="000000"/>
          <w:sz w:val="24"/>
          <w:szCs w:val="24"/>
          <w:shd w:val="clear" w:color="auto" w:fill="FFFFFF"/>
          <w:lang w:eastAsia="pt-BR"/>
        </w:rPr>
        <w:t>19</w:t>
      </w:r>
      <w:r w:rsidRPr="005D0BC5">
        <w:rPr>
          <w:rFonts w:ascii="Times New Roman" w:hAnsi="Times New Roman" w:cs="Times New Roman"/>
          <w:b/>
          <w:bCs/>
          <w:color w:val="000000"/>
          <w:sz w:val="24"/>
          <w:szCs w:val="24"/>
          <w:shd w:val="clear" w:color="auto" w:fill="FFFFFF"/>
          <w:lang w:eastAsia="pt-BR"/>
        </w:rPr>
        <w:t>.</w:t>
      </w:r>
      <w:r>
        <w:rPr>
          <w:rFonts w:ascii="Times New Roman" w:hAnsi="Times New Roman" w:cs="Times New Roman"/>
          <w:b/>
          <w:bCs/>
          <w:color w:val="000000"/>
          <w:sz w:val="24"/>
          <w:szCs w:val="24"/>
          <w:shd w:val="clear" w:color="auto" w:fill="FFFFFF"/>
          <w:lang w:eastAsia="pt-BR"/>
        </w:rPr>
        <w:t>9</w:t>
      </w:r>
      <w:r w:rsidRPr="005D0BC5">
        <w:rPr>
          <w:rFonts w:ascii="Times New Roman" w:hAnsi="Times New Roman" w:cs="Times New Roman"/>
          <w:b/>
          <w:bCs/>
          <w:color w:val="000000"/>
          <w:sz w:val="24"/>
          <w:szCs w:val="24"/>
          <w:shd w:val="clear" w:color="auto" w:fill="FFFFFF"/>
          <w:lang w:eastAsia="pt-BR"/>
        </w:rPr>
        <w:t xml:space="preserve"> </w:t>
      </w:r>
      <w:r w:rsidRPr="005D0BC5">
        <w:rPr>
          <w:rFonts w:ascii="Times New Roman" w:hAnsi="Times New Roman" w:cs="Times New Roman"/>
          <w:sz w:val="24"/>
          <w:szCs w:val="24"/>
          <w:shd w:val="clear" w:color="auto" w:fill="FFFFFF"/>
        </w:rPr>
        <w:t>S</w:t>
      </w:r>
      <w:r w:rsidRPr="005D0BC5">
        <w:rPr>
          <w:rFonts w:ascii="Times New Roman" w:hAnsi="Times New Roman" w:cs="Times New Roman"/>
          <w:sz w:val="24"/>
          <w:szCs w:val="24"/>
        </w:rPr>
        <w:t>e a multa aplicada e as indenizações cabíveis forem superiores ao valor de pagamento eventualmente devido pelo MUNICÍPIO ao contratado, além da perda desse valor, a diferença será descontada da garantia prestada ou será cobrada judicialmente.</w:t>
      </w:r>
    </w:p>
    <w:p w14:paraId="153573AE" w14:textId="77777777" w:rsidR="00271957" w:rsidRPr="005D0BC5" w:rsidRDefault="00271957" w:rsidP="00271957">
      <w:pPr>
        <w:pStyle w:val="BodyText21"/>
        <w:widowControl w:val="0"/>
        <w:tabs>
          <w:tab w:val="left" w:pos="-7200"/>
          <w:tab w:val="left" w:pos="-6207"/>
        </w:tabs>
        <w:spacing w:after="0" w:line="240" w:lineRule="auto"/>
        <w:rPr>
          <w:rFonts w:ascii="Times New Roman" w:hAnsi="Times New Roman" w:cs="Times New Roman"/>
          <w:sz w:val="24"/>
          <w:szCs w:val="24"/>
        </w:rPr>
      </w:pPr>
      <w:r>
        <w:rPr>
          <w:rFonts w:ascii="Times New Roman" w:hAnsi="Times New Roman" w:cs="Times New Roman"/>
          <w:b/>
          <w:bCs/>
          <w:sz w:val="24"/>
          <w:szCs w:val="24"/>
        </w:rPr>
        <w:t>19</w:t>
      </w:r>
      <w:r w:rsidRPr="00324CDE">
        <w:rPr>
          <w:rFonts w:ascii="Times New Roman" w:hAnsi="Times New Roman" w:cs="Times New Roman"/>
          <w:b/>
          <w:bCs/>
          <w:sz w:val="24"/>
          <w:szCs w:val="24"/>
        </w:rPr>
        <w:t>.</w:t>
      </w:r>
      <w:r>
        <w:rPr>
          <w:rFonts w:ascii="Times New Roman" w:hAnsi="Times New Roman" w:cs="Times New Roman"/>
          <w:b/>
          <w:bCs/>
          <w:sz w:val="24"/>
          <w:szCs w:val="24"/>
        </w:rPr>
        <w:t>10</w:t>
      </w:r>
      <w:r>
        <w:rPr>
          <w:rFonts w:ascii="Times New Roman" w:hAnsi="Times New Roman" w:cs="Times New Roman"/>
          <w:sz w:val="24"/>
          <w:szCs w:val="24"/>
        </w:rPr>
        <w:t xml:space="preserve"> A sanção de multa poderá também ser aplicada ao responsável por qualquer das infrações administrativas previstas no item 18.5, não podendo ser inferior a 0,5% nem superior a 30% do valor contratual.</w:t>
      </w:r>
    </w:p>
    <w:p w14:paraId="46FD4970" w14:textId="16AC3985" w:rsidR="00622AD1" w:rsidRPr="00271957" w:rsidRDefault="00271957" w:rsidP="00271957">
      <w:pPr>
        <w:jc w:val="both"/>
      </w:pPr>
      <w:r>
        <w:rPr>
          <w:b/>
          <w:bCs/>
          <w:color w:val="000000"/>
          <w:sz w:val="24"/>
          <w:szCs w:val="24"/>
          <w:shd w:val="clear" w:color="auto" w:fill="FFFFFF"/>
          <w:lang w:eastAsia="pt-BR"/>
        </w:rPr>
        <w:t>19</w:t>
      </w:r>
      <w:r w:rsidRPr="005D0BC5">
        <w:rPr>
          <w:b/>
          <w:bCs/>
          <w:color w:val="000000"/>
          <w:sz w:val="24"/>
          <w:szCs w:val="24"/>
          <w:shd w:val="clear" w:color="auto" w:fill="FFFFFF"/>
          <w:lang w:eastAsia="pt-BR"/>
        </w:rPr>
        <w:t>.</w:t>
      </w:r>
      <w:r>
        <w:rPr>
          <w:b/>
          <w:bCs/>
          <w:color w:val="000000"/>
          <w:sz w:val="24"/>
          <w:szCs w:val="24"/>
          <w:shd w:val="clear" w:color="auto" w:fill="FFFFFF"/>
          <w:lang w:eastAsia="pt-BR"/>
        </w:rPr>
        <w:t>11</w:t>
      </w:r>
      <w:r w:rsidRPr="005D0BC5">
        <w:rPr>
          <w:b/>
          <w:bCs/>
          <w:color w:val="000000"/>
          <w:sz w:val="24"/>
          <w:szCs w:val="24"/>
          <w:shd w:val="clear" w:color="auto" w:fill="FFFFFF"/>
          <w:lang w:eastAsia="pt-BR"/>
        </w:rPr>
        <w:t xml:space="preserve">. </w:t>
      </w:r>
      <w:r w:rsidRPr="005D0BC5">
        <w:rPr>
          <w:color w:val="000000"/>
          <w:sz w:val="24"/>
          <w:szCs w:val="24"/>
        </w:rPr>
        <w:t>O procedimento para aplicação das sanções seguirá o disposto nos artigos 156 e seguintes da Lei 14.133/2021, garantido o exercício de contraditório e ampla defesa.</w:t>
      </w:r>
    </w:p>
    <w:p w14:paraId="7DF7274C" w14:textId="77777777" w:rsidR="00622AD1" w:rsidRPr="005D0BC5" w:rsidRDefault="00622AD1" w:rsidP="00622AD1">
      <w:pPr>
        <w:jc w:val="both"/>
        <w:rPr>
          <w:sz w:val="24"/>
          <w:szCs w:val="24"/>
        </w:rPr>
      </w:pPr>
    </w:p>
    <w:p w14:paraId="0DAB981B" w14:textId="662B9C23" w:rsidR="00622AD1" w:rsidRPr="005D0BC5" w:rsidRDefault="00622AD1" w:rsidP="00622AD1">
      <w:pPr>
        <w:jc w:val="both"/>
        <w:rPr>
          <w:b/>
          <w:sz w:val="24"/>
          <w:szCs w:val="24"/>
        </w:rPr>
      </w:pPr>
      <w:r w:rsidRPr="005D0BC5">
        <w:rPr>
          <w:b/>
          <w:sz w:val="24"/>
          <w:szCs w:val="24"/>
        </w:rPr>
        <w:t xml:space="preserve">CLÁUSULA </w:t>
      </w:r>
      <w:r w:rsidRPr="007F5DEF">
        <w:rPr>
          <w:b/>
          <w:sz w:val="24"/>
          <w:szCs w:val="24"/>
        </w:rPr>
        <w:t xml:space="preserve">VIGÉSIMA </w:t>
      </w:r>
      <w:r w:rsidR="008A2EC1">
        <w:rPr>
          <w:b/>
          <w:sz w:val="24"/>
          <w:szCs w:val="24"/>
        </w:rPr>
        <w:t>-</w:t>
      </w:r>
      <w:r w:rsidRPr="005D0BC5">
        <w:rPr>
          <w:b/>
          <w:sz w:val="24"/>
          <w:szCs w:val="24"/>
        </w:rPr>
        <w:t xml:space="preserve"> ANTICORRUPÇÃO </w:t>
      </w:r>
    </w:p>
    <w:p w14:paraId="0AF70347" w14:textId="77777777" w:rsidR="00622AD1" w:rsidRPr="005D0BC5" w:rsidRDefault="00622AD1" w:rsidP="00622AD1">
      <w:pPr>
        <w:jc w:val="both"/>
        <w:rPr>
          <w:sz w:val="24"/>
          <w:szCs w:val="24"/>
        </w:rPr>
      </w:pPr>
      <w:r>
        <w:rPr>
          <w:b/>
          <w:bCs/>
          <w:sz w:val="24"/>
          <w:szCs w:val="24"/>
        </w:rPr>
        <w:t>20</w:t>
      </w:r>
      <w:r w:rsidRPr="005D0BC5">
        <w:rPr>
          <w:b/>
          <w:bCs/>
          <w:sz w:val="24"/>
          <w:szCs w:val="24"/>
        </w:rPr>
        <w:t>.1</w:t>
      </w:r>
      <w:r w:rsidRPr="005D0BC5">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41456880" w14:textId="77777777" w:rsidR="00622AD1" w:rsidRPr="005D0BC5" w:rsidRDefault="00622AD1" w:rsidP="00622AD1">
      <w:pPr>
        <w:jc w:val="both"/>
        <w:rPr>
          <w:b/>
          <w:bCs/>
          <w:sz w:val="24"/>
          <w:szCs w:val="24"/>
        </w:rPr>
      </w:pPr>
    </w:p>
    <w:p w14:paraId="1EC6C8B3" w14:textId="77777777" w:rsidR="00622AD1" w:rsidRPr="007F5DEF" w:rsidRDefault="00622AD1" w:rsidP="00622AD1">
      <w:pPr>
        <w:jc w:val="both"/>
        <w:rPr>
          <w:b/>
          <w:sz w:val="24"/>
          <w:szCs w:val="24"/>
        </w:rPr>
      </w:pPr>
      <w:r w:rsidRPr="007F5DEF">
        <w:rPr>
          <w:b/>
          <w:sz w:val="24"/>
          <w:szCs w:val="24"/>
        </w:rPr>
        <w:t>CLÁUSULA VIGÉSIMA</w:t>
      </w:r>
      <w:r>
        <w:rPr>
          <w:b/>
          <w:sz w:val="24"/>
          <w:szCs w:val="24"/>
        </w:rPr>
        <w:t xml:space="preserve"> </w:t>
      </w:r>
      <w:r w:rsidRPr="005D0BC5">
        <w:rPr>
          <w:b/>
          <w:sz w:val="24"/>
          <w:szCs w:val="24"/>
        </w:rPr>
        <w:t>PRIMEIRA</w:t>
      </w:r>
      <w:r w:rsidRPr="007F5DEF">
        <w:rPr>
          <w:b/>
          <w:sz w:val="24"/>
          <w:szCs w:val="24"/>
        </w:rPr>
        <w:t xml:space="preserve"> - DAS ALTERAÇÕES CONTRATUAIS</w:t>
      </w:r>
    </w:p>
    <w:p w14:paraId="4B0E3878" w14:textId="77777777" w:rsidR="00622AD1" w:rsidRPr="00CD5586" w:rsidRDefault="00622AD1" w:rsidP="00622AD1">
      <w:pPr>
        <w:jc w:val="both"/>
        <w:rPr>
          <w:sz w:val="24"/>
          <w:szCs w:val="24"/>
        </w:rPr>
      </w:pPr>
      <w:bookmarkStart w:id="102" w:name="_Hlk131069670"/>
      <w:r w:rsidRPr="00CD5586">
        <w:rPr>
          <w:b/>
          <w:bCs/>
          <w:sz w:val="24"/>
          <w:szCs w:val="24"/>
        </w:rPr>
        <w:t>2</w:t>
      </w:r>
      <w:r>
        <w:rPr>
          <w:b/>
          <w:bCs/>
          <w:sz w:val="24"/>
          <w:szCs w:val="24"/>
        </w:rPr>
        <w:t>1</w:t>
      </w:r>
      <w:r w:rsidRPr="00CD5586">
        <w:rPr>
          <w:b/>
          <w:bCs/>
          <w:sz w:val="24"/>
          <w:szCs w:val="24"/>
        </w:rPr>
        <w:t>.1</w:t>
      </w:r>
      <w:r w:rsidRPr="00CD5586">
        <w:rPr>
          <w:sz w:val="24"/>
          <w:szCs w:val="24"/>
        </w:rPr>
        <w:t xml:space="preserve"> </w:t>
      </w:r>
      <w:bookmarkEnd w:id="102"/>
      <w:r w:rsidRPr="00CD5586">
        <w:rPr>
          <w:sz w:val="24"/>
          <w:szCs w:val="24"/>
        </w:rPr>
        <w:t>Este Contrato poderá ser alterado em qualquer das hipóteses previstas nos artigos 124 e seguintes da Lei Federal n.º 14.133. de 2021, mediante anuência expressa do PARANACIDADE, salvo as que tratarem da prorrogação, tão somente, do prazo de vigência contratual.</w:t>
      </w:r>
    </w:p>
    <w:p w14:paraId="7B992B55" w14:textId="77777777" w:rsidR="00622AD1" w:rsidRPr="005D0BC5" w:rsidRDefault="00622AD1" w:rsidP="00622AD1">
      <w:pPr>
        <w:pStyle w:val="BodyText21"/>
        <w:widowControl w:val="0"/>
        <w:tabs>
          <w:tab w:val="left" w:pos="-7200"/>
          <w:tab w:val="left" w:pos="-6207"/>
        </w:tabs>
        <w:spacing w:after="0" w:line="240" w:lineRule="auto"/>
        <w:rPr>
          <w:rFonts w:ascii="Times New Roman" w:hAnsi="Times New Roman" w:cs="Times New Roman"/>
          <w:sz w:val="24"/>
          <w:szCs w:val="24"/>
          <w:highlight w:val="yellow"/>
          <w:shd w:val="clear" w:color="auto" w:fill="FFFFFF"/>
        </w:rPr>
      </w:pPr>
    </w:p>
    <w:p w14:paraId="3E20509E" w14:textId="77777777" w:rsidR="00622AD1" w:rsidRPr="005D0BC5" w:rsidRDefault="00622AD1" w:rsidP="00622AD1">
      <w:pPr>
        <w:jc w:val="both"/>
        <w:rPr>
          <w:b/>
          <w:sz w:val="24"/>
          <w:szCs w:val="24"/>
        </w:rPr>
      </w:pPr>
      <w:r w:rsidRPr="005D0BC5">
        <w:rPr>
          <w:b/>
          <w:sz w:val="24"/>
          <w:szCs w:val="24"/>
        </w:rPr>
        <w:t xml:space="preserve">CLÁUSULA VIGÉSIMA </w:t>
      </w:r>
      <w:r w:rsidRPr="005D0BC5">
        <w:rPr>
          <w:b/>
          <w:bCs/>
          <w:sz w:val="24"/>
          <w:szCs w:val="24"/>
        </w:rPr>
        <w:t xml:space="preserve">SEGUNDA </w:t>
      </w:r>
      <w:r w:rsidRPr="005D0BC5">
        <w:rPr>
          <w:b/>
          <w:sz w:val="24"/>
          <w:szCs w:val="24"/>
        </w:rPr>
        <w:t>- DAS DISPOSIÇÕES GERAIS</w:t>
      </w:r>
    </w:p>
    <w:p w14:paraId="78C1973C" w14:textId="77777777" w:rsidR="00622AD1" w:rsidRDefault="00622AD1" w:rsidP="00622AD1">
      <w:pPr>
        <w:jc w:val="both"/>
        <w:rPr>
          <w:sz w:val="24"/>
          <w:szCs w:val="24"/>
        </w:rPr>
      </w:pPr>
      <w:r>
        <w:rPr>
          <w:b/>
          <w:bCs/>
          <w:sz w:val="24"/>
          <w:szCs w:val="24"/>
        </w:rPr>
        <w:t>22</w:t>
      </w:r>
      <w:r w:rsidRPr="005D0BC5">
        <w:rPr>
          <w:b/>
          <w:bCs/>
          <w:sz w:val="24"/>
          <w:szCs w:val="24"/>
        </w:rPr>
        <w:t>.1</w:t>
      </w:r>
      <w:r w:rsidRPr="005D0BC5">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5D3D0D5" w14:textId="77777777" w:rsidR="00622AD1" w:rsidRPr="005D0BC5" w:rsidRDefault="00622AD1" w:rsidP="00622AD1">
      <w:pPr>
        <w:jc w:val="both"/>
        <w:rPr>
          <w:sz w:val="24"/>
          <w:szCs w:val="24"/>
        </w:rPr>
      </w:pPr>
      <w:r>
        <w:rPr>
          <w:b/>
          <w:bCs/>
          <w:sz w:val="24"/>
          <w:szCs w:val="24"/>
        </w:rPr>
        <w:lastRenderedPageBreak/>
        <w:t>22</w:t>
      </w:r>
      <w:r w:rsidRPr="005D0BC5">
        <w:rPr>
          <w:b/>
          <w:bCs/>
          <w:sz w:val="24"/>
          <w:szCs w:val="24"/>
        </w:rPr>
        <w:t>.2</w:t>
      </w:r>
      <w:r w:rsidRPr="005D0BC5">
        <w:rPr>
          <w:sz w:val="24"/>
          <w:szCs w:val="24"/>
        </w:rPr>
        <w:t xml:space="preserve"> Havendo discrepância entre os valores indicados numericamente e por extenso, fica desde já acordado entre as partes contratantes que sempre prevalecerão aqueles mencionados por extenso.</w:t>
      </w:r>
    </w:p>
    <w:p w14:paraId="19FF54EC" w14:textId="77777777" w:rsidR="00622AD1" w:rsidRPr="005D0BC5" w:rsidRDefault="00622AD1" w:rsidP="00622AD1">
      <w:pPr>
        <w:jc w:val="both"/>
        <w:rPr>
          <w:sz w:val="24"/>
          <w:szCs w:val="24"/>
        </w:rPr>
      </w:pPr>
      <w:r>
        <w:rPr>
          <w:b/>
          <w:bCs/>
          <w:sz w:val="24"/>
          <w:szCs w:val="24"/>
        </w:rPr>
        <w:t>22</w:t>
      </w:r>
      <w:r w:rsidRPr="005D0BC5">
        <w:rPr>
          <w:b/>
          <w:bCs/>
          <w:sz w:val="24"/>
          <w:szCs w:val="24"/>
        </w:rPr>
        <w:t>.3</w:t>
      </w:r>
      <w:r w:rsidRPr="005D0BC5">
        <w:rPr>
          <w:sz w:val="24"/>
          <w:szCs w:val="24"/>
        </w:rPr>
        <w:t xml:space="preserve"> Os casos omissos serão dirimidos de comum acordo entre as partes, com base na legislação em vigor e aplicáveis a espécie.</w:t>
      </w:r>
    </w:p>
    <w:p w14:paraId="73699788" w14:textId="77777777" w:rsidR="00622AD1" w:rsidRPr="005D0BC5" w:rsidRDefault="00622AD1" w:rsidP="00622AD1">
      <w:pPr>
        <w:jc w:val="both"/>
        <w:rPr>
          <w:sz w:val="24"/>
          <w:szCs w:val="24"/>
        </w:rPr>
      </w:pPr>
      <w:r>
        <w:rPr>
          <w:b/>
          <w:bCs/>
          <w:sz w:val="24"/>
          <w:szCs w:val="24"/>
        </w:rPr>
        <w:t>22</w:t>
      </w:r>
      <w:r w:rsidRPr="005D0BC5">
        <w:rPr>
          <w:b/>
          <w:bCs/>
          <w:sz w:val="24"/>
          <w:szCs w:val="24"/>
        </w:rPr>
        <w:t>.4</w:t>
      </w:r>
      <w:r w:rsidRPr="005D0BC5">
        <w:rPr>
          <w:sz w:val="24"/>
          <w:szCs w:val="24"/>
        </w:rPr>
        <w:t xml:space="preserve"> O presente contrato </w:t>
      </w:r>
      <w:r>
        <w:rPr>
          <w:sz w:val="24"/>
          <w:szCs w:val="24"/>
        </w:rPr>
        <w:t xml:space="preserve">e seus aditamentos </w:t>
      </w:r>
      <w:r w:rsidRPr="005D0BC5">
        <w:rPr>
          <w:sz w:val="24"/>
          <w:szCs w:val="24"/>
        </w:rPr>
        <w:t>ser</w:t>
      </w:r>
      <w:r>
        <w:rPr>
          <w:sz w:val="24"/>
          <w:szCs w:val="24"/>
        </w:rPr>
        <w:t>ão</w:t>
      </w:r>
      <w:r w:rsidRPr="005D0BC5">
        <w:rPr>
          <w:sz w:val="24"/>
          <w:szCs w:val="24"/>
        </w:rPr>
        <w:t xml:space="preserve"> publicado</w:t>
      </w:r>
      <w:r>
        <w:rPr>
          <w:sz w:val="24"/>
          <w:szCs w:val="24"/>
        </w:rPr>
        <w:t>s</w:t>
      </w:r>
      <w:r w:rsidRPr="005D0BC5">
        <w:rPr>
          <w:sz w:val="24"/>
          <w:szCs w:val="24"/>
        </w:rPr>
        <w:t xml:space="preserve"> no Portal Nacional de Contratações Públicas e no sítio eletrônico oficial</w:t>
      </w:r>
      <w:r>
        <w:rPr>
          <w:sz w:val="24"/>
          <w:szCs w:val="24"/>
        </w:rPr>
        <w:t xml:space="preserve"> do município </w:t>
      </w:r>
      <w:r w:rsidRPr="005D0BC5">
        <w:rPr>
          <w:sz w:val="24"/>
          <w:szCs w:val="24"/>
        </w:rPr>
        <w:t>m até 20 dias úteis da data da sua assinatura.</w:t>
      </w:r>
    </w:p>
    <w:p w14:paraId="34E72648" w14:textId="77777777" w:rsidR="00622AD1" w:rsidRPr="005D0BC5" w:rsidRDefault="00622AD1" w:rsidP="00622AD1">
      <w:pPr>
        <w:jc w:val="both"/>
        <w:rPr>
          <w:sz w:val="24"/>
          <w:szCs w:val="24"/>
        </w:rPr>
      </w:pPr>
    </w:p>
    <w:p w14:paraId="22B464F6" w14:textId="77777777" w:rsidR="00622AD1" w:rsidRPr="005D0BC5" w:rsidRDefault="00622AD1" w:rsidP="00622AD1">
      <w:pPr>
        <w:jc w:val="both"/>
        <w:rPr>
          <w:b/>
          <w:bCs/>
          <w:sz w:val="24"/>
          <w:szCs w:val="24"/>
        </w:rPr>
      </w:pPr>
      <w:bookmarkStart w:id="103" w:name="_Hlk86321849"/>
      <w:r w:rsidRPr="005D0BC5">
        <w:rPr>
          <w:b/>
          <w:bCs/>
          <w:sz w:val="24"/>
          <w:szCs w:val="24"/>
        </w:rPr>
        <w:t xml:space="preserve">CLÁUSULA VIGÉSIMA </w:t>
      </w:r>
      <w:r w:rsidRPr="005D0BC5">
        <w:rPr>
          <w:b/>
          <w:sz w:val="24"/>
          <w:szCs w:val="24"/>
        </w:rPr>
        <w:t xml:space="preserve">TERCEIRA </w:t>
      </w:r>
      <w:r w:rsidRPr="005D0BC5">
        <w:rPr>
          <w:b/>
          <w:bCs/>
          <w:sz w:val="24"/>
          <w:szCs w:val="24"/>
        </w:rPr>
        <w:t xml:space="preserve">- DO GERENCIAMENTO DE RESÍDUOS DA CONSTRUÇÃO CIVIL E DA UTILIZAÇÃO DE PRODUTOS E SUBPRODUTOS DE MADEIRA </w:t>
      </w:r>
    </w:p>
    <w:p w14:paraId="7D91EBCF"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.1 </w:t>
      </w:r>
      <w:r w:rsidRPr="005D0BC5">
        <w:rPr>
          <w:sz w:val="24"/>
          <w:szCs w:val="24"/>
        </w:rPr>
        <w:t>No que diz respeito ao Gerenciamento de Resíduos da Construção Civil, a empresa deverá executar a obra de acordo com a Resolução do CONAMA n.º 307, de 5 de julho de 2002 e suas alterações juntamente com a legislação pertinente do município onde será realizada.</w:t>
      </w:r>
    </w:p>
    <w:p w14:paraId="6210581D" w14:textId="77777777" w:rsidR="00622AD1" w:rsidRPr="005D0BC5" w:rsidRDefault="00622AD1" w:rsidP="00622AD1">
      <w:pPr>
        <w:jc w:val="both"/>
        <w:rPr>
          <w:sz w:val="24"/>
          <w:szCs w:val="24"/>
        </w:rPr>
      </w:pPr>
      <w:r w:rsidRPr="005D0BC5">
        <w:rPr>
          <w:b/>
          <w:bCs/>
          <w:sz w:val="24"/>
          <w:szCs w:val="24"/>
        </w:rPr>
        <w:t>2</w:t>
      </w:r>
      <w:r>
        <w:rPr>
          <w:b/>
          <w:bCs/>
          <w:sz w:val="24"/>
          <w:szCs w:val="24"/>
        </w:rPr>
        <w:t>3</w:t>
      </w:r>
      <w:r w:rsidRPr="005D0BC5">
        <w:rPr>
          <w:b/>
          <w:bCs/>
          <w:sz w:val="24"/>
          <w:szCs w:val="24"/>
        </w:rPr>
        <w:t xml:space="preserve">.2 </w:t>
      </w:r>
      <w:r w:rsidRPr="005D0BC5">
        <w:rPr>
          <w:sz w:val="24"/>
          <w:szCs w:val="24"/>
        </w:rPr>
        <w:t xml:space="preserve">A contratada somente deverá utilizar produtos ou subprodutos de madeira de origem exótica ou nativa que tenham procedência legal, conforme Decreto Estadual n.º 4.889, de 31 de maio de 2005. </w:t>
      </w:r>
    </w:p>
    <w:p w14:paraId="28112A60" w14:textId="77777777" w:rsidR="00622AD1" w:rsidRPr="005D0BC5" w:rsidRDefault="00622AD1" w:rsidP="00622AD1">
      <w:pPr>
        <w:pStyle w:val="BodyText21"/>
        <w:widowControl w:val="0"/>
        <w:tabs>
          <w:tab w:val="left" w:pos="-10517"/>
          <w:tab w:val="left" w:pos="-9524"/>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2</w:t>
      </w:r>
      <w:r>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.2.1.</w:t>
      </w:r>
      <w:r w:rsidRPr="005D0BC5">
        <w:rPr>
          <w:rFonts w:ascii="Times New Roman" w:hAnsi="Times New Roman" w:cs="Times New Roman"/>
          <w:sz w:val="24"/>
          <w:szCs w:val="24"/>
          <w:shd w:val="clear" w:color="auto" w:fill="FFFFFF"/>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3593768C" w14:textId="77777777" w:rsidR="00622AD1" w:rsidRPr="005D0BC5" w:rsidRDefault="00622AD1" w:rsidP="00622AD1">
      <w:pPr>
        <w:jc w:val="both"/>
        <w:rPr>
          <w:sz w:val="24"/>
          <w:szCs w:val="24"/>
        </w:rPr>
      </w:pPr>
    </w:p>
    <w:p w14:paraId="7537B23F" w14:textId="77777777" w:rsidR="00622AD1" w:rsidRPr="005D0BC5" w:rsidRDefault="00622AD1" w:rsidP="00622AD1">
      <w:pPr>
        <w:jc w:val="both"/>
        <w:rPr>
          <w:b/>
          <w:sz w:val="24"/>
          <w:szCs w:val="24"/>
        </w:rPr>
      </w:pPr>
      <w:r w:rsidRPr="005D0BC5">
        <w:rPr>
          <w:b/>
          <w:sz w:val="24"/>
          <w:szCs w:val="24"/>
        </w:rPr>
        <w:t xml:space="preserve">CLÁUSULA VIGÉSIMA </w:t>
      </w:r>
      <w:r>
        <w:rPr>
          <w:b/>
          <w:sz w:val="24"/>
          <w:szCs w:val="24"/>
        </w:rPr>
        <w:t>QUARTA</w:t>
      </w:r>
      <w:r w:rsidRPr="005D0BC5">
        <w:rPr>
          <w:b/>
          <w:sz w:val="24"/>
          <w:szCs w:val="24"/>
        </w:rPr>
        <w:t xml:space="preserve"> - DO FORO</w:t>
      </w:r>
      <w:bookmarkEnd w:id="103"/>
    </w:p>
    <w:p w14:paraId="74BE0F79" w14:textId="3682CD14" w:rsidR="00622AD1" w:rsidRPr="005D0BC5" w:rsidRDefault="00622AD1" w:rsidP="00622AD1">
      <w:pPr>
        <w:jc w:val="both"/>
        <w:rPr>
          <w:sz w:val="24"/>
          <w:szCs w:val="24"/>
        </w:rPr>
      </w:pPr>
      <w:r w:rsidRPr="005D0BC5">
        <w:rPr>
          <w:b/>
          <w:bCs/>
          <w:sz w:val="24"/>
          <w:szCs w:val="24"/>
        </w:rPr>
        <w:t>2</w:t>
      </w:r>
      <w:r>
        <w:rPr>
          <w:b/>
          <w:bCs/>
          <w:sz w:val="24"/>
          <w:szCs w:val="24"/>
        </w:rPr>
        <w:t>4</w:t>
      </w:r>
      <w:r w:rsidRPr="005D0BC5">
        <w:rPr>
          <w:b/>
          <w:bCs/>
          <w:sz w:val="24"/>
          <w:szCs w:val="24"/>
        </w:rPr>
        <w:t>.1</w:t>
      </w:r>
      <w:r w:rsidRPr="005D0BC5">
        <w:rPr>
          <w:sz w:val="24"/>
          <w:szCs w:val="24"/>
        </w:rPr>
        <w:t xml:space="preserve"> As partes elegem o foro da Comarca de </w:t>
      </w:r>
      <w:r w:rsidR="001B1FF3">
        <w:rPr>
          <w:sz w:val="24"/>
          <w:szCs w:val="24"/>
        </w:rPr>
        <w:t>AMPERE PR</w:t>
      </w:r>
      <w:r w:rsidRPr="005D0BC5">
        <w:rPr>
          <w:sz w:val="24"/>
          <w:szCs w:val="24"/>
        </w:rPr>
        <w:t>, Estado do Paraná, para dirimir quaisquer dúvidas oriundas do presente Contrato, renunciando a qualquer outro, por mais privilegiado que seja.</w:t>
      </w:r>
    </w:p>
    <w:p w14:paraId="3A648713" w14:textId="77777777" w:rsidR="00622AD1" w:rsidRPr="00555B65" w:rsidRDefault="00622AD1" w:rsidP="00622AD1">
      <w:pPr>
        <w:jc w:val="both"/>
        <w:rPr>
          <w:b/>
          <w:bCs/>
          <w:sz w:val="24"/>
          <w:szCs w:val="24"/>
        </w:rPr>
      </w:pPr>
      <w:r w:rsidRPr="00AE0D5B">
        <w:rPr>
          <w:b/>
          <w:bCs/>
          <w:sz w:val="24"/>
          <w:szCs w:val="24"/>
        </w:rPr>
        <w:t>2</w:t>
      </w:r>
      <w:r>
        <w:rPr>
          <w:b/>
          <w:bCs/>
          <w:sz w:val="24"/>
          <w:szCs w:val="24"/>
        </w:rPr>
        <w:t>4</w:t>
      </w:r>
      <w:r w:rsidRPr="00AE0D5B">
        <w:rPr>
          <w:b/>
          <w:bCs/>
          <w:sz w:val="24"/>
          <w:szCs w:val="24"/>
        </w:rPr>
        <w:t>.2 Fica pactuado entre as partes que este contrato adota a data da assinatura citada no extrato do contrato publicado como data do acordo firmado, estando as demais clausulas vinculadas submetidas a esta data.</w:t>
      </w:r>
    </w:p>
    <w:p w14:paraId="3D9EAFF4" w14:textId="77777777" w:rsidR="00622AD1" w:rsidRPr="005D0BC5" w:rsidRDefault="00622AD1" w:rsidP="00622AD1">
      <w:pPr>
        <w:jc w:val="both"/>
        <w:rPr>
          <w:sz w:val="24"/>
          <w:szCs w:val="24"/>
        </w:rPr>
      </w:pPr>
      <w:r w:rsidRPr="005D0BC5">
        <w:rPr>
          <w:sz w:val="24"/>
          <w:szCs w:val="24"/>
        </w:rPr>
        <w:t>E assim, por estarem justos e contratados assinam o presente em duas vias de igual teor e forma, na presença das testemunhas abaixo.</w:t>
      </w:r>
    </w:p>
    <w:p w14:paraId="79952DB9" w14:textId="77777777" w:rsidR="002C29C9" w:rsidRPr="005D0BC5" w:rsidRDefault="002C29C9" w:rsidP="00584E41">
      <w:pPr>
        <w:jc w:val="both"/>
        <w:rPr>
          <w:b/>
          <w:sz w:val="24"/>
          <w:szCs w:val="24"/>
        </w:rPr>
      </w:pPr>
    </w:p>
    <w:p w14:paraId="6B0818C7" w14:textId="77777777" w:rsidR="002C29C9" w:rsidRPr="005D0BC5" w:rsidRDefault="00F33E3E" w:rsidP="00584E41">
      <w:pPr>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Pr>
          <w:sz w:val="24"/>
          <w:szCs w:val="24"/>
        </w:rPr>
        <w:t xml:space="preserve"> </w:t>
      </w:r>
      <w:r w:rsidR="002C29C9" w:rsidRPr="005D0BC5">
        <w:rPr>
          <w:sz w:val="24"/>
          <w:szCs w:val="24"/>
        </w:rPr>
        <w:t>,</w:t>
      </w:r>
      <w:r w:rsidR="002C29C9" w:rsidRPr="005D0BC5">
        <w:rPr>
          <w:sz w:val="24"/>
          <w:szCs w:val="24"/>
          <w:lang w:eastAsia="pt-BR"/>
        </w:rPr>
        <w:t xml:space="preserv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 xml:space="preserve">de </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lang w:eastAsia="pt-BR"/>
        </w:rPr>
        <w:t xml:space="preserve"> </w:t>
      </w:r>
      <w:r w:rsidR="002C29C9" w:rsidRPr="005D0BC5">
        <w:rPr>
          <w:sz w:val="24"/>
          <w:szCs w:val="24"/>
        </w:rPr>
        <w:t>de 20</w:t>
      </w:r>
      <w:r w:rsidR="002C29C9" w:rsidRPr="005D0BC5">
        <w:rPr>
          <w:sz w:val="24"/>
          <w:szCs w:val="24"/>
          <w:lang w:eastAsia="pt-BR"/>
        </w:rPr>
        <w:fldChar w:fldCharType="begin">
          <w:ffData>
            <w:name w:val="Texto374"/>
            <w:enabled/>
            <w:calcOnExit w:val="0"/>
            <w:textInput/>
          </w:ffData>
        </w:fldChar>
      </w:r>
      <w:r w:rsidR="002C29C9" w:rsidRPr="005D0BC5">
        <w:rPr>
          <w:sz w:val="24"/>
          <w:szCs w:val="24"/>
          <w:lang w:eastAsia="pt-BR"/>
        </w:rPr>
        <w:instrText xml:space="preserve"> FORMTEXT </w:instrText>
      </w:r>
      <w:r w:rsidR="002C29C9" w:rsidRPr="005D0BC5">
        <w:rPr>
          <w:sz w:val="24"/>
          <w:szCs w:val="24"/>
          <w:lang w:eastAsia="pt-BR"/>
        </w:rPr>
      </w:r>
      <w:r w:rsidR="002C29C9" w:rsidRPr="005D0BC5">
        <w:rPr>
          <w:sz w:val="24"/>
          <w:szCs w:val="24"/>
          <w:lang w:eastAsia="pt-BR"/>
        </w:rPr>
        <w:fldChar w:fldCharType="separate"/>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noProof/>
          <w:sz w:val="24"/>
          <w:szCs w:val="24"/>
          <w:lang w:eastAsia="pt-BR"/>
        </w:rPr>
        <w:t> </w:t>
      </w:r>
      <w:r w:rsidR="002C29C9" w:rsidRPr="005D0BC5">
        <w:rPr>
          <w:sz w:val="24"/>
          <w:szCs w:val="24"/>
          <w:lang w:eastAsia="pt-BR"/>
        </w:rPr>
        <w:fldChar w:fldCharType="end"/>
      </w:r>
      <w:r w:rsidR="002C29C9" w:rsidRPr="005D0BC5">
        <w:rPr>
          <w:sz w:val="24"/>
          <w:szCs w:val="24"/>
        </w:rPr>
        <w:t>.</w:t>
      </w:r>
    </w:p>
    <w:p w14:paraId="30AB6CD3" w14:textId="77777777" w:rsidR="002C29C9" w:rsidRPr="005D0BC5" w:rsidRDefault="002C29C9" w:rsidP="00584E41">
      <w:pPr>
        <w:jc w:val="center"/>
        <w:rPr>
          <w:sz w:val="24"/>
          <w:szCs w:val="24"/>
        </w:rPr>
      </w:pPr>
    </w:p>
    <w:p w14:paraId="3B7AAF19" w14:textId="77777777" w:rsidR="002C29C9" w:rsidRPr="005D0BC5" w:rsidRDefault="002C29C9" w:rsidP="00584E41">
      <w:pPr>
        <w:jc w:val="center"/>
        <w:rPr>
          <w:sz w:val="24"/>
          <w:szCs w:val="24"/>
        </w:rPr>
      </w:pPr>
      <w:r w:rsidRPr="005D0BC5">
        <w:rPr>
          <w:sz w:val="24"/>
          <w:szCs w:val="24"/>
        </w:rPr>
        <w:t>CONTRATANTE                                                    CONTRATADA</w:t>
      </w:r>
    </w:p>
    <w:p w14:paraId="6C9C20C1" w14:textId="77777777" w:rsidR="002C29C9" w:rsidRPr="005D0BC5" w:rsidRDefault="002C29C9" w:rsidP="00584E41">
      <w:pPr>
        <w:tabs>
          <w:tab w:val="left" w:pos="5670"/>
        </w:tabs>
        <w:jc w:val="center"/>
        <w:rPr>
          <w:sz w:val="24"/>
          <w:szCs w:val="24"/>
        </w:rPr>
      </w:pP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r w:rsidRPr="005D0BC5">
        <w:rPr>
          <w:sz w:val="24"/>
          <w:szCs w:val="24"/>
          <w:lang w:eastAsia="pt-BR"/>
        </w:rPr>
        <w:tab/>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3CA181AD" w14:textId="77777777" w:rsidR="002C29C9" w:rsidRPr="005D0BC5" w:rsidRDefault="002C29C9" w:rsidP="008B6B47">
      <w:pPr>
        <w:rPr>
          <w:sz w:val="24"/>
          <w:szCs w:val="24"/>
        </w:rPr>
      </w:pPr>
    </w:p>
    <w:p w14:paraId="1AF8A38A" w14:textId="77777777" w:rsidR="00F33E3E" w:rsidRDefault="002C29C9" w:rsidP="008B6B47">
      <w:pPr>
        <w:rPr>
          <w:sz w:val="24"/>
          <w:szCs w:val="24"/>
        </w:rPr>
      </w:pPr>
      <w:r w:rsidRPr="005D0BC5">
        <w:rPr>
          <w:sz w:val="24"/>
          <w:szCs w:val="24"/>
        </w:rPr>
        <w:t>Testemunhas:</w:t>
      </w:r>
    </w:p>
    <w:p w14:paraId="4FA6A8DE" w14:textId="77777777" w:rsidR="002C29C9" w:rsidRPr="005D0BC5" w:rsidRDefault="002C29C9" w:rsidP="008B6B47">
      <w:pPr>
        <w:rPr>
          <w:sz w:val="24"/>
          <w:szCs w:val="24"/>
        </w:rPr>
      </w:pPr>
      <w:r w:rsidRPr="005D0BC5">
        <w:rPr>
          <w:sz w:val="24"/>
          <w:szCs w:val="24"/>
        </w:rPr>
        <w:t>__________________________</w:t>
      </w:r>
    </w:p>
    <w:p w14:paraId="47A92E48" w14:textId="77777777" w:rsidR="002C29C9"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p>
    <w:p w14:paraId="40614DA2" w14:textId="77777777" w:rsidR="00F33E3E" w:rsidRDefault="00F33E3E" w:rsidP="008B6B47">
      <w:pPr>
        <w:rPr>
          <w:sz w:val="24"/>
          <w:szCs w:val="24"/>
        </w:rPr>
      </w:pPr>
    </w:p>
    <w:p w14:paraId="6FEC12A5" w14:textId="77777777" w:rsidR="002C29C9" w:rsidRPr="005D0BC5" w:rsidRDefault="002C29C9" w:rsidP="008B6B47">
      <w:pPr>
        <w:rPr>
          <w:sz w:val="24"/>
          <w:szCs w:val="24"/>
        </w:rPr>
      </w:pPr>
      <w:r w:rsidRPr="005D0BC5">
        <w:rPr>
          <w:sz w:val="24"/>
          <w:szCs w:val="24"/>
        </w:rPr>
        <w:t>________________________</w:t>
      </w:r>
    </w:p>
    <w:p w14:paraId="4E943921" w14:textId="77777777" w:rsidR="000B6154" w:rsidRPr="005D0BC5" w:rsidRDefault="002C29C9" w:rsidP="008B6B47">
      <w:pPr>
        <w:rPr>
          <w:sz w:val="24"/>
          <w:szCs w:val="24"/>
          <w:lang w:eastAsia="pt-BR"/>
        </w:rPr>
      </w:pPr>
      <w:r w:rsidRPr="005D0BC5">
        <w:rPr>
          <w:b/>
          <w:sz w:val="24"/>
          <w:szCs w:val="24"/>
        </w:rPr>
        <w:t>RG</w:t>
      </w:r>
      <w:r w:rsidRPr="005D0BC5">
        <w:rPr>
          <w:sz w:val="24"/>
          <w:szCs w:val="24"/>
          <w:lang w:eastAsia="pt-BR"/>
        </w:rPr>
        <w:fldChar w:fldCharType="begin">
          <w:ffData>
            <w:name w:val="Texto374"/>
            <w:enabled/>
            <w:calcOnExit w:val="0"/>
            <w:textInput/>
          </w:ffData>
        </w:fldChar>
      </w:r>
      <w:r w:rsidRPr="005D0BC5">
        <w:rPr>
          <w:sz w:val="24"/>
          <w:szCs w:val="24"/>
          <w:lang w:eastAsia="pt-BR"/>
        </w:rPr>
        <w:instrText xml:space="preserve"> FORMTEXT </w:instrText>
      </w:r>
      <w:r w:rsidRPr="005D0BC5">
        <w:rPr>
          <w:sz w:val="24"/>
          <w:szCs w:val="24"/>
          <w:lang w:eastAsia="pt-BR"/>
        </w:rPr>
      </w:r>
      <w:r w:rsidRPr="005D0BC5">
        <w:rPr>
          <w:sz w:val="24"/>
          <w:szCs w:val="24"/>
          <w:lang w:eastAsia="pt-BR"/>
        </w:rPr>
        <w:fldChar w:fldCharType="separate"/>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noProof/>
          <w:sz w:val="24"/>
          <w:szCs w:val="24"/>
          <w:lang w:eastAsia="pt-BR"/>
        </w:rPr>
        <w:t> </w:t>
      </w:r>
      <w:r w:rsidRPr="005D0BC5">
        <w:rPr>
          <w:sz w:val="24"/>
          <w:szCs w:val="24"/>
          <w:lang w:eastAsia="pt-BR"/>
        </w:rPr>
        <w:fldChar w:fldCharType="end"/>
      </w:r>
      <w:bookmarkStart w:id="104" w:name="_Hlk69972961"/>
    </w:p>
    <w:p w14:paraId="1BD7013E" w14:textId="225763B1" w:rsidR="00A65BD1" w:rsidRDefault="00F9752E" w:rsidP="008E1B46">
      <w:pPr>
        <w:ind w:left="360"/>
        <w:jc w:val="center"/>
        <w:rPr>
          <w:rFonts w:ascii="Arial" w:hAnsi="Arial" w:cs="Arial"/>
          <w:b/>
          <w:bCs/>
          <w:sz w:val="24"/>
          <w:szCs w:val="24"/>
        </w:rPr>
      </w:pPr>
      <w:r w:rsidRPr="005D0BC5">
        <w:rPr>
          <w:b/>
          <w:bCs/>
          <w:sz w:val="24"/>
          <w:szCs w:val="24"/>
        </w:rPr>
        <w:br w:type="page"/>
      </w:r>
      <w:bookmarkStart w:id="105" w:name="_Hlk199491191"/>
      <w:bookmarkStart w:id="106" w:name="_Hlk17726986"/>
      <w:bookmarkEnd w:id="104"/>
      <w:r w:rsidR="00A65BD1" w:rsidRPr="003D132D">
        <w:rPr>
          <w:rFonts w:ascii="Arial" w:hAnsi="Arial" w:cs="Arial"/>
          <w:b/>
          <w:bCs/>
          <w:sz w:val="24"/>
          <w:szCs w:val="24"/>
        </w:rPr>
        <w:lastRenderedPageBreak/>
        <w:t>RELAÇÃO DE ENSAIOS NECESSÁRIOS E MODELO DE DECLARAÇÃO</w:t>
      </w:r>
      <w:bookmarkEnd w:id="105"/>
    </w:p>
    <w:p w14:paraId="17D0C15A" w14:textId="77777777" w:rsidR="00A65BD1" w:rsidRDefault="00A65BD1" w:rsidP="008E1B46">
      <w:pPr>
        <w:ind w:left="360"/>
        <w:jc w:val="center"/>
        <w:rPr>
          <w:b/>
          <w:bCs/>
          <w:sz w:val="24"/>
          <w:szCs w:val="24"/>
        </w:rPr>
      </w:pPr>
    </w:p>
    <w:p w14:paraId="465DE59B" w14:textId="6D7D3B2F" w:rsidR="008E1B46" w:rsidRDefault="008E1B46" w:rsidP="008E1B46">
      <w:pPr>
        <w:ind w:left="360"/>
        <w:jc w:val="center"/>
        <w:rPr>
          <w:rFonts w:ascii="Arial" w:hAnsi="Arial" w:cs="Arial"/>
          <w:b/>
          <w:bCs/>
          <w:sz w:val="22"/>
          <w:szCs w:val="22"/>
        </w:rPr>
      </w:pPr>
      <w:r w:rsidRPr="00270DE3">
        <w:rPr>
          <w:rFonts w:ascii="Arial" w:hAnsi="Arial" w:cs="Arial"/>
          <w:b/>
          <w:bCs/>
          <w:sz w:val="22"/>
          <w:szCs w:val="22"/>
        </w:rPr>
        <w:t>PAVIMENTAÇÕES E</w:t>
      </w:r>
      <w:r>
        <w:rPr>
          <w:rFonts w:ascii="Arial" w:hAnsi="Arial" w:cs="Arial"/>
          <w:b/>
          <w:bCs/>
          <w:sz w:val="22"/>
          <w:szCs w:val="22"/>
        </w:rPr>
        <w:t xml:space="preserve">M CBUQ </w:t>
      </w:r>
      <w:r w:rsidR="008A2EC1">
        <w:rPr>
          <w:rFonts w:ascii="Arial" w:hAnsi="Arial" w:cs="Arial"/>
          <w:b/>
          <w:bCs/>
          <w:sz w:val="22"/>
          <w:szCs w:val="22"/>
        </w:rPr>
        <w:t>-</w:t>
      </w:r>
      <w:r>
        <w:rPr>
          <w:rFonts w:ascii="Arial" w:hAnsi="Arial" w:cs="Arial"/>
          <w:b/>
          <w:bCs/>
          <w:sz w:val="22"/>
          <w:szCs w:val="22"/>
        </w:rPr>
        <w:t xml:space="preserve"> PMF </w:t>
      </w:r>
      <w:r w:rsidR="008A2EC1">
        <w:rPr>
          <w:rFonts w:ascii="Arial" w:hAnsi="Arial" w:cs="Arial"/>
          <w:b/>
          <w:bCs/>
          <w:sz w:val="22"/>
          <w:szCs w:val="22"/>
        </w:rPr>
        <w:t>-</w:t>
      </w:r>
      <w:r>
        <w:rPr>
          <w:rFonts w:ascii="Arial" w:hAnsi="Arial" w:cs="Arial"/>
          <w:b/>
          <w:bCs/>
          <w:sz w:val="22"/>
          <w:szCs w:val="22"/>
        </w:rPr>
        <w:t xml:space="preserve"> TRATAMENTOS (TST)</w:t>
      </w:r>
    </w:p>
    <w:p w14:paraId="1B3E33EB" w14:textId="77777777" w:rsidR="008E1B46" w:rsidRDefault="008E1B46" w:rsidP="008E1B46">
      <w:pPr>
        <w:ind w:left="360"/>
        <w:jc w:val="center"/>
        <w:rPr>
          <w:rFonts w:ascii="Arial" w:hAnsi="Arial" w:cs="Arial"/>
          <w:b/>
          <w:bCs/>
          <w:sz w:val="22"/>
          <w:szCs w:val="22"/>
        </w:rPr>
      </w:pPr>
    </w:p>
    <w:p w14:paraId="3C5A7239" w14:textId="77777777" w:rsidR="008E1B46" w:rsidRDefault="008E1B46" w:rsidP="008E1B46">
      <w:pPr>
        <w:ind w:left="360"/>
        <w:jc w:val="center"/>
        <w:rPr>
          <w:rFonts w:ascii="Arial" w:hAnsi="Arial" w:cs="Arial"/>
          <w:b/>
          <w:bCs/>
          <w:sz w:val="22"/>
          <w:szCs w:val="22"/>
        </w:rPr>
      </w:pPr>
    </w:p>
    <w:p w14:paraId="74DCC2DB" w14:textId="59AD8117" w:rsidR="008E1B46" w:rsidRPr="0063485A" w:rsidRDefault="008E1B46" w:rsidP="008E1B46">
      <w:pPr>
        <w:numPr>
          <w:ilvl w:val="0"/>
          <w:numId w:val="21"/>
        </w:numPr>
        <w:tabs>
          <w:tab w:val="clear" w:pos="720"/>
          <w:tab w:val="num" w:pos="643"/>
        </w:tabs>
        <w:suppressAutoHyphens w:val="0"/>
        <w:ind w:left="643"/>
        <w:jc w:val="both"/>
        <w:rPr>
          <w:rFonts w:ascii="Arial" w:hAnsi="Arial" w:cs="Arial"/>
          <w:sz w:val="22"/>
          <w:szCs w:val="22"/>
        </w:rPr>
      </w:pPr>
      <w:r w:rsidRPr="0063485A">
        <w:rPr>
          <w:rFonts w:ascii="Arial" w:hAnsi="Arial" w:cs="Arial"/>
          <w:b/>
          <w:bCs/>
          <w:sz w:val="22"/>
          <w:szCs w:val="22"/>
        </w:rPr>
        <w:t xml:space="preserve">PLANO DE AMOSTRAGEM </w:t>
      </w:r>
      <w:r w:rsidR="008A2EC1">
        <w:rPr>
          <w:rFonts w:ascii="Arial" w:hAnsi="Arial" w:cs="Arial"/>
          <w:b/>
          <w:bCs/>
          <w:sz w:val="22"/>
          <w:szCs w:val="22"/>
        </w:rPr>
        <w:t>-</w:t>
      </w:r>
      <w:r w:rsidRPr="0063485A">
        <w:rPr>
          <w:rFonts w:ascii="Arial" w:hAnsi="Arial" w:cs="Arial"/>
          <w:b/>
          <w:bCs/>
          <w:sz w:val="22"/>
          <w:szCs w:val="22"/>
        </w:rPr>
        <w:t xml:space="preserve"> CONTROLE TECNOLÓGICO </w:t>
      </w:r>
      <w:r w:rsidRPr="0063485A">
        <w:rPr>
          <w:rFonts w:ascii="Arial" w:hAnsi="Arial" w:cs="Arial"/>
          <w:sz w:val="22"/>
          <w:szCs w:val="22"/>
        </w:rPr>
        <w:t>- DNER-PRO 277/97.</w:t>
      </w:r>
    </w:p>
    <w:p w14:paraId="542C36B5" w14:textId="77777777" w:rsidR="008E1B46" w:rsidRDefault="008E1B46" w:rsidP="008E1B46">
      <w:pPr>
        <w:ind w:left="360"/>
        <w:rPr>
          <w:rFonts w:ascii="Arial" w:hAnsi="Arial" w:cs="Arial"/>
          <w:b/>
          <w:bCs/>
          <w:sz w:val="22"/>
          <w:szCs w:val="22"/>
        </w:rPr>
      </w:pPr>
    </w:p>
    <w:p w14:paraId="3F3B8E01" w14:textId="77777777" w:rsidR="008E1B46" w:rsidRDefault="008E1B46" w:rsidP="008E1B46">
      <w:pPr>
        <w:ind w:left="360"/>
        <w:rPr>
          <w:rFonts w:ascii="Arial" w:hAnsi="Arial" w:cs="Arial"/>
          <w:b/>
          <w:bCs/>
          <w:sz w:val="22"/>
          <w:szCs w:val="22"/>
        </w:rPr>
      </w:pPr>
    </w:p>
    <w:p w14:paraId="6AC38471" w14:textId="77777777" w:rsidR="008E1B46" w:rsidRPr="005E7E5F" w:rsidRDefault="008E1B46" w:rsidP="008E1B46">
      <w:pPr>
        <w:ind w:left="360"/>
        <w:jc w:val="both"/>
        <w:rPr>
          <w:rFonts w:ascii="Arial" w:hAnsi="Arial" w:cs="Arial"/>
          <w:bCs/>
          <w:color w:val="156082"/>
          <w:sz w:val="18"/>
          <w:szCs w:val="18"/>
        </w:rPr>
      </w:pPr>
      <w:r w:rsidRPr="005E7E5F">
        <w:rPr>
          <w:rFonts w:ascii="Arial" w:hAnsi="Arial" w:cs="Arial"/>
          <w:b/>
          <w:sz w:val="22"/>
          <w:szCs w:val="22"/>
          <w:u w:val="single"/>
        </w:rPr>
        <w:t>Relação de ensaios utilizados para obras de pavimentação, conforme Referencial de Ensaios - DER-PR</w:t>
      </w:r>
      <w:r w:rsidRPr="005E7E5F">
        <w:rPr>
          <w:rFonts w:ascii="Arial" w:hAnsi="Arial" w:cs="Arial"/>
          <w:bCs/>
          <w:sz w:val="22"/>
          <w:szCs w:val="22"/>
        </w:rPr>
        <w:t>. (</w:t>
      </w:r>
      <w:r w:rsidRPr="005E7E5F">
        <w:rPr>
          <w:rFonts w:ascii="Arial" w:hAnsi="Arial" w:cs="Arial"/>
          <w:bCs/>
          <w:color w:val="156082"/>
          <w:sz w:val="18"/>
          <w:szCs w:val="18"/>
        </w:rPr>
        <w:t>www.der.pr.gov.br/Pagina/Especificacoes-de-Materiais-e-Ensaios-Tecnologicos-para-Servicos-Rodoviarios)</w:t>
      </w:r>
    </w:p>
    <w:p w14:paraId="69BCD936" w14:textId="77777777" w:rsidR="008E1B46" w:rsidRPr="005E7E5F" w:rsidRDefault="008E1B46" w:rsidP="008E1B46">
      <w:pPr>
        <w:ind w:left="360"/>
        <w:jc w:val="both"/>
        <w:rPr>
          <w:rFonts w:ascii="Arial" w:hAnsi="Arial" w:cs="Arial"/>
          <w:b/>
          <w:sz w:val="22"/>
          <w:szCs w:val="22"/>
          <w:u w:val="single"/>
        </w:rPr>
      </w:pPr>
    </w:p>
    <w:p w14:paraId="0CE5D79E" w14:textId="77777777" w:rsidR="008E1B46" w:rsidRPr="005E7E5F" w:rsidRDefault="008E1B46" w:rsidP="008E1B46">
      <w:pPr>
        <w:ind w:left="360"/>
        <w:jc w:val="both"/>
        <w:rPr>
          <w:rFonts w:ascii="Arial" w:hAnsi="Arial" w:cs="Arial"/>
          <w:b/>
          <w:sz w:val="22"/>
          <w:szCs w:val="22"/>
          <w:u w:val="single"/>
        </w:rPr>
      </w:pPr>
      <w:r w:rsidRPr="001F6EBC">
        <w:rPr>
          <w:rFonts w:ascii="Arial" w:hAnsi="Arial" w:cs="Arial"/>
          <w:b/>
          <w:sz w:val="22"/>
          <w:szCs w:val="22"/>
          <w:u w:val="single"/>
        </w:rPr>
        <w:t>Devem ser aplicados apenas aqueles específicos para o projeto em análise.</w:t>
      </w:r>
      <w:r w:rsidRPr="005E7E5F">
        <w:rPr>
          <w:rFonts w:ascii="Arial" w:hAnsi="Arial" w:cs="Arial"/>
          <w:b/>
          <w:sz w:val="22"/>
          <w:szCs w:val="22"/>
          <w:u w:val="single"/>
        </w:rPr>
        <w:t xml:space="preserve"> </w:t>
      </w:r>
    </w:p>
    <w:p w14:paraId="688D8A8F" w14:textId="77777777" w:rsidR="008E1B46" w:rsidRPr="008E1B46" w:rsidRDefault="008E1B46" w:rsidP="008E1B46">
      <w:pPr>
        <w:ind w:left="360"/>
        <w:rPr>
          <w:rFonts w:ascii="Arial" w:hAnsi="Arial" w:cs="Arial"/>
          <w:b/>
          <w:color w:val="000000"/>
          <w:sz w:val="22"/>
          <w:szCs w:val="22"/>
          <w:u w:val="single"/>
        </w:rPr>
      </w:pPr>
    </w:p>
    <w:p w14:paraId="190978B4"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pavimentação</w:t>
      </w:r>
    </w:p>
    <w:p w14:paraId="1B684252" w14:textId="77777777" w:rsidR="008E1B46" w:rsidRPr="008E1B46" w:rsidRDefault="008E1B46" w:rsidP="008E1B46">
      <w:pPr>
        <w:ind w:left="360"/>
        <w:rPr>
          <w:rFonts w:ascii="Arial" w:hAnsi="Arial" w:cs="Arial"/>
          <w:bCs/>
          <w:color w:val="000000"/>
          <w:sz w:val="22"/>
          <w:szCs w:val="22"/>
        </w:rPr>
      </w:pPr>
    </w:p>
    <w:p w14:paraId="09C50EB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DER-ES-PA-01-23 Regularização do Subleito</w:t>
      </w:r>
    </w:p>
    <w:p w14:paraId="67D274E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DER-ES-PA-03-23 Macadame Seco</w:t>
      </w:r>
    </w:p>
    <w:p w14:paraId="0FDB5D0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DER-ES-PA-05-23 Brita Graduada</w:t>
      </w:r>
    </w:p>
    <w:p w14:paraId="6D8D3F64"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DER-ES-PA-06-23 Brita Corrida</w:t>
      </w:r>
    </w:p>
    <w:p w14:paraId="5EC5DBB5"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DER-ES-PA-07-23 Camadas Estabilizadas Granulometricamente</w:t>
      </w:r>
    </w:p>
    <w:p w14:paraId="678A9CAC"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DER-ES-PA-11-23 Solo-Cimento e Solo Tratado com Cimento</w:t>
      </w:r>
    </w:p>
    <w:p w14:paraId="4BA95E3B"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DER-ES-PA-16-23 Brita Graduada Tratada com Cimento</w:t>
      </w:r>
    </w:p>
    <w:p w14:paraId="3B90DEEA"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DER-ES-PA-17-23 Pinturas Asfálticas</w:t>
      </w:r>
    </w:p>
    <w:p w14:paraId="3FC49CE9"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DER-ES-PA-19-23 Capa Selante</w:t>
      </w:r>
    </w:p>
    <w:p w14:paraId="74C471AE"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DER-ES-PA-21-23 Concreto Asfáltico, Usinado à Quente</w:t>
      </w:r>
    </w:p>
    <w:p w14:paraId="2F4A14A7" w14:textId="77777777"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DER-ES-PA-23-23 Pré-Misturado à Frio</w:t>
      </w:r>
    </w:p>
    <w:p w14:paraId="480708A2" w14:textId="1EB612B2" w:rsidR="008E1B46" w:rsidRPr="008E1B46" w:rsidRDefault="008E1B46" w:rsidP="008E1B46">
      <w:pPr>
        <w:ind w:left="360"/>
        <w:jc w:val="both"/>
        <w:rPr>
          <w:rFonts w:ascii="Arial" w:hAnsi="Arial" w:cs="Arial"/>
          <w:bCs/>
          <w:color w:val="000000"/>
          <w:sz w:val="22"/>
          <w:szCs w:val="22"/>
        </w:rPr>
      </w:pPr>
      <w:r w:rsidRPr="008E1B46">
        <w:rPr>
          <w:rFonts w:ascii="Arial" w:hAnsi="Arial" w:cs="Arial"/>
          <w:bCs/>
          <w:color w:val="000000"/>
          <w:sz w:val="22"/>
          <w:szCs w:val="22"/>
        </w:rPr>
        <w:t xml:space="preserve">DER-ES-PA-36-23 Tratamentos Superficiais </w:t>
      </w:r>
      <w:r w:rsidR="008A2EC1">
        <w:rPr>
          <w:rFonts w:ascii="Arial" w:hAnsi="Arial" w:cs="Arial"/>
          <w:bCs/>
          <w:color w:val="000000"/>
          <w:sz w:val="22"/>
          <w:szCs w:val="22"/>
        </w:rPr>
        <w:t>-</w:t>
      </w:r>
      <w:r w:rsidRPr="008E1B46">
        <w:rPr>
          <w:rFonts w:ascii="Arial" w:hAnsi="Arial" w:cs="Arial"/>
          <w:bCs/>
          <w:color w:val="000000"/>
          <w:sz w:val="22"/>
          <w:szCs w:val="22"/>
        </w:rPr>
        <w:t xml:space="preserve"> Ligantes Convencionais e Modificados</w:t>
      </w:r>
    </w:p>
    <w:p w14:paraId="50E31102" w14:textId="77777777" w:rsidR="008E1B46" w:rsidRPr="008E1B46" w:rsidRDefault="008E1B46" w:rsidP="008E1B46">
      <w:pPr>
        <w:ind w:left="360"/>
        <w:rPr>
          <w:rFonts w:ascii="Arial" w:hAnsi="Arial" w:cs="Arial"/>
          <w:bCs/>
          <w:color w:val="000000"/>
          <w:sz w:val="22"/>
          <w:szCs w:val="22"/>
        </w:rPr>
      </w:pPr>
    </w:p>
    <w:p w14:paraId="3210519E" w14:textId="77777777" w:rsidR="008E1B46" w:rsidRPr="008E1B46" w:rsidRDefault="008E1B46" w:rsidP="008E1B46">
      <w:pPr>
        <w:numPr>
          <w:ilvl w:val="0"/>
          <w:numId w:val="21"/>
        </w:numPr>
        <w:tabs>
          <w:tab w:val="clear" w:pos="720"/>
          <w:tab w:val="num" w:pos="643"/>
        </w:tabs>
        <w:suppressAutoHyphens w:val="0"/>
        <w:ind w:left="643"/>
        <w:rPr>
          <w:rFonts w:ascii="Arial" w:hAnsi="Arial" w:cs="Arial"/>
          <w:b/>
          <w:color w:val="000000"/>
          <w:sz w:val="22"/>
          <w:szCs w:val="22"/>
        </w:rPr>
      </w:pPr>
      <w:r w:rsidRPr="008E1B46">
        <w:rPr>
          <w:rFonts w:ascii="Arial" w:hAnsi="Arial" w:cs="Arial"/>
          <w:b/>
          <w:color w:val="000000"/>
          <w:sz w:val="22"/>
          <w:szCs w:val="22"/>
        </w:rPr>
        <w:t>Serviços de terraplenagem</w:t>
      </w:r>
    </w:p>
    <w:p w14:paraId="3717F6B6" w14:textId="77777777" w:rsidR="008E1B46" w:rsidRPr="008E1B46" w:rsidRDefault="008E1B46" w:rsidP="008E1B46">
      <w:pPr>
        <w:ind w:left="720"/>
        <w:rPr>
          <w:rFonts w:ascii="Arial" w:hAnsi="Arial" w:cs="Arial"/>
          <w:b/>
          <w:color w:val="000000"/>
          <w:sz w:val="22"/>
          <w:szCs w:val="22"/>
        </w:rPr>
      </w:pPr>
    </w:p>
    <w:p w14:paraId="2D607591"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DER-ES-TE-01-23 Serviços Preliminares</w:t>
      </w:r>
    </w:p>
    <w:p w14:paraId="688B0028"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DER-ES-TE-02-23 Cortes</w:t>
      </w:r>
    </w:p>
    <w:p w14:paraId="3791FF7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DER-ES-TE-03-23 Empréstimos</w:t>
      </w:r>
    </w:p>
    <w:p w14:paraId="770302AC"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DER-ES-TE-04-23 Remoção de Solos Moles</w:t>
      </w:r>
    </w:p>
    <w:p w14:paraId="498A7D64"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DER-ES-TE-05-23 Colchão Drenante de Areia para Fundação de Aterro</w:t>
      </w:r>
    </w:p>
    <w:p w14:paraId="60F9375F" w14:textId="77777777" w:rsidR="008E1B46" w:rsidRPr="008E1B46" w:rsidRDefault="008E1B46" w:rsidP="008E1B46">
      <w:pPr>
        <w:ind w:left="360"/>
        <w:rPr>
          <w:rFonts w:ascii="Arial" w:hAnsi="Arial" w:cs="Arial"/>
          <w:bCs/>
          <w:color w:val="000000"/>
          <w:sz w:val="22"/>
          <w:szCs w:val="22"/>
        </w:rPr>
      </w:pPr>
      <w:r w:rsidRPr="008E1B46">
        <w:rPr>
          <w:rFonts w:ascii="Arial" w:hAnsi="Arial" w:cs="Arial"/>
          <w:bCs/>
          <w:color w:val="000000"/>
          <w:sz w:val="22"/>
          <w:szCs w:val="22"/>
        </w:rPr>
        <w:t>DER-ES-TE-06-23 Aterros</w:t>
      </w:r>
    </w:p>
    <w:p w14:paraId="53CE33BE" w14:textId="77777777" w:rsidR="008E1B46" w:rsidRPr="008E1B46" w:rsidRDefault="008E1B46" w:rsidP="008E1B46">
      <w:pPr>
        <w:ind w:left="360"/>
        <w:rPr>
          <w:rFonts w:ascii="Arial" w:hAnsi="Arial" w:cs="Arial"/>
          <w:bCs/>
          <w:color w:val="000000"/>
          <w:sz w:val="22"/>
          <w:szCs w:val="22"/>
        </w:rPr>
      </w:pPr>
    </w:p>
    <w:p w14:paraId="28A3E002" w14:textId="77777777" w:rsidR="008E1B46" w:rsidRPr="008E1B46" w:rsidRDefault="008E1B46" w:rsidP="008E1B46">
      <w:pPr>
        <w:ind w:left="360"/>
        <w:rPr>
          <w:rFonts w:ascii="Arial" w:hAnsi="Arial" w:cs="Arial"/>
          <w:b/>
          <w:color w:val="000000"/>
          <w:sz w:val="22"/>
          <w:szCs w:val="22"/>
        </w:rPr>
      </w:pPr>
      <w:hyperlink r:id="rId15" w:history="1">
        <w:r w:rsidRPr="008E1B46">
          <w:rPr>
            <w:rStyle w:val="Hyperlink"/>
            <w:rFonts w:ascii="Arial" w:hAnsi="Arial" w:cs="Arial"/>
            <w:b/>
            <w:color w:val="000000"/>
            <w:sz w:val="22"/>
            <w:szCs w:val="22"/>
          </w:rPr>
          <w:t>Especificação de Serviço - ES — Departamento Nacional de Infraestrutura de Transportes</w:t>
        </w:r>
      </w:hyperlink>
    </w:p>
    <w:p w14:paraId="31D57A5A" w14:textId="77777777" w:rsidR="008E1B46" w:rsidRPr="008E1B46" w:rsidRDefault="008E1B46" w:rsidP="008E1B46">
      <w:pPr>
        <w:ind w:left="360"/>
        <w:jc w:val="center"/>
        <w:rPr>
          <w:rFonts w:ascii="Arial" w:hAnsi="Arial" w:cs="Arial"/>
          <w:b/>
          <w:color w:val="000000"/>
          <w:sz w:val="22"/>
          <w:szCs w:val="22"/>
        </w:rPr>
      </w:pPr>
    </w:p>
    <w:p w14:paraId="65C3AF6D" w14:textId="51B6D605" w:rsidR="008E1B46" w:rsidRPr="008E1B46" w:rsidRDefault="008E1B46" w:rsidP="008E1B46">
      <w:pPr>
        <w:ind w:left="360"/>
        <w:jc w:val="both"/>
        <w:rPr>
          <w:rFonts w:ascii="Arial" w:hAnsi="Arial" w:cs="Arial"/>
          <w:bCs/>
          <w:color w:val="000000"/>
          <w:sz w:val="22"/>
          <w:szCs w:val="22"/>
        </w:rPr>
      </w:pPr>
      <w:hyperlink r:id="rId16" w:tgtFrame="_self" w:history="1">
        <w:r w:rsidRPr="008E1B46">
          <w:rPr>
            <w:rStyle w:val="Hyperlink"/>
            <w:rFonts w:ascii="Arial" w:hAnsi="Arial" w:cs="Arial"/>
            <w:bCs/>
            <w:color w:val="000000"/>
            <w:sz w:val="22"/>
            <w:szCs w:val="22"/>
          </w:rPr>
          <w:t>DNIT 031/2024-ES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Pavimentação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Concreto asfáltico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Especificação de serviço</w:t>
        </w:r>
      </w:hyperlink>
    </w:p>
    <w:p w14:paraId="1F2DD58C" w14:textId="77777777" w:rsidR="008E1B46" w:rsidRPr="008E1B46" w:rsidRDefault="008E1B46" w:rsidP="008E1B46">
      <w:pPr>
        <w:ind w:left="360"/>
        <w:jc w:val="both"/>
        <w:rPr>
          <w:rFonts w:ascii="Arial" w:hAnsi="Arial" w:cs="Arial"/>
          <w:bCs/>
          <w:color w:val="000000"/>
          <w:sz w:val="22"/>
          <w:szCs w:val="22"/>
        </w:rPr>
      </w:pPr>
      <w:hyperlink r:id="rId17" w:tgtFrame="_self" w:history="1">
        <w:r w:rsidRPr="008E1B46">
          <w:rPr>
            <w:rStyle w:val="Hyperlink"/>
            <w:rFonts w:ascii="Arial" w:hAnsi="Arial" w:cs="Arial"/>
            <w:bCs/>
            <w:color w:val="000000"/>
            <w:sz w:val="22"/>
            <w:szCs w:val="22"/>
          </w:rPr>
          <w:t>DNIT 104/2009-ES - Terraplenagem - Serviços preliminares - Especificação de serviço</w:t>
        </w:r>
      </w:hyperlink>
    </w:p>
    <w:p w14:paraId="3C661362" w14:textId="77777777" w:rsidR="008E1B46" w:rsidRPr="008E1B46" w:rsidRDefault="008E1B46" w:rsidP="008E1B46">
      <w:pPr>
        <w:ind w:left="360"/>
        <w:jc w:val="both"/>
        <w:rPr>
          <w:rFonts w:ascii="Arial" w:hAnsi="Arial" w:cs="Arial"/>
          <w:bCs/>
          <w:color w:val="000000"/>
          <w:sz w:val="22"/>
          <w:szCs w:val="22"/>
        </w:rPr>
      </w:pPr>
      <w:hyperlink r:id="rId18" w:tgtFrame="_self" w:history="1">
        <w:r w:rsidRPr="008E1B46">
          <w:rPr>
            <w:rStyle w:val="Hyperlink"/>
            <w:rFonts w:ascii="Arial" w:hAnsi="Arial" w:cs="Arial"/>
            <w:bCs/>
            <w:color w:val="000000"/>
            <w:sz w:val="22"/>
            <w:szCs w:val="22"/>
          </w:rPr>
          <w:t>DNIT 106/2009-ES - Terraplenagem - Cortes - Especificação de serviço</w:t>
        </w:r>
      </w:hyperlink>
    </w:p>
    <w:p w14:paraId="330260EE" w14:textId="77777777" w:rsidR="008E1B46" w:rsidRPr="008E1B46" w:rsidRDefault="008E1B46" w:rsidP="008E1B46">
      <w:pPr>
        <w:ind w:left="360"/>
        <w:jc w:val="both"/>
        <w:rPr>
          <w:rFonts w:ascii="Arial" w:hAnsi="Arial" w:cs="Arial"/>
          <w:bCs/>
          <w:color w:val="000000"/>
          <w:sz w:val="22"/>
          <w:szCs w:val="22"/>
        </w:rPr>
      </w:pPr>
      <w:hyperlink r:id="rId19" w:tgtFrame="_self" w:history="1">
        <w:r w:rsidRPr="008E1B46">
          <w:rPr>
            <w:rStyle w:val="Hyperlink"/>
            <w:rFonts w:ascii="Arial" w:hAnsi="Arial" w:cs="Arial"/>
            <w:bCs/>
            <w:color w:val="000000"/>
            <w:sz w:val="22"/>
            <w:szCs w:val="22"/>
          </w:rPr>
          <w:t>DNIT 107/2009-ES - Terraplenagem - Empréstimos - Especificação de serviço</w:t>
        </w:r>
      </w:hyperlink>
    </w:p>
    <w:p w14:paraId="7D4D6B7D" w14:textId="77777777" w:rsidR="008E1B46" w:rsidRPr="008E1B46" w:rsidRDefault="008E1B46" w:rsidP="008E1B46">
      <w:pPr>
        <w:ind w:left="360"/>
        <w:jc w:val="both"/>
        <w:rPr>
          <w:rFonts w:ascii="Arial" w:hAnsi="Arial" w:cs="Arial"/>
          <w:bCs/>
          <w:color w:val="000000"/>
          <w:sz w:val="22"/>
          <w:szCs w:val="22"/>
        </w:rPr>
      </w:pPr>
      <w:hyperlink r:id="rId20" w:tgtFrame="_self" w:history="1">
        <w:r w:rsidRPr="008E1B46">
          <w:rPr>
            <w:rStyle w:val="Hyperlink"/>
            <w:rFonts w:ascii="Arial" w:hAnsi="Arial" w:cs="Arial"/>
            <w:bCs/>
            <w:color w:val="000000"/>
            <w:sz w:val="22"/>
            <w:szCs w:val="22"/>
          </w:rPr>
          <w:t>DNIT 108/2009-ES - Terraplenagem - Aterros - Especificação de serviço</w:t>
        </w:r>
      </w:hyperlink>
    </w:p>
    <w:p w14:paraId="1E21A33B" w14:textId="77777777" w:rsidR="008E1B46" w:rsidRPr="008E1B46" w:rsidRDefault="008E1B46" w:rsidP="008E1B46">
      <w:pPr>
        <w:ind w:left="360"/>
        <w:jc w:val="both"/>
        <w:rPr>
          <w:rFonts w:ascii="Arial" w:hAnsi="Arial" w:cs="Arial"/>
          <w:bCs/>
          <w:color w:val="000000"/>
          <w:sz w:val="22"/>
          <w:szCs w:val="22"/>
        </w:rPr>
      </w:pPr>
      <w:hyperlink r:id="rId21" w:tgtFrame="_self" w:history="1">
        <w:r w:rsidRPr="008E1B46">
          <w:rPr>
            <w:rStyle w:val="Hyperlink"/>
            <w:rFonts w:ascii="Arial" w:hAnsi="Arial" w:cs="Arial"/>
            <w:bCs/>
            <w:color w:val="000000"/>
            <w:sz w:val="22"/>
            <w:szCs w:val="22"/>
          </w:rPr>
          <w:t>DNIT 137/2010-ES: Pavimentação - Regularização do subleito - Especificação de serviço</w:t>
        </w:r>
      </w:hyperlink>
    </w:p>
    <w:p w14:paraId="0B7FDBFD" w14:textId="77777777" w:rsidR="008E1B46" w:rsidRPr="008E1B46" w:rsidRDefault="008E1B46" w:rsidP="008E1B46">
      <w:pPr>
        <w:ind w:left="360"/>
        <w:jc w:val="both"/>
        <w:rPr>
          <w:rFonts w:ascii="Arial" w:hAnsi="Arial" w:cs="Arial"/>
          <w:bCs/>
          <w:color w:val="000000"/>
          <w:sz w:val="22"/>
          <w:szCs w:val="22"/>
        </w:rPr>
      </w:pPr>
      <w:hyperlink r:id="rId22" w:tgtFrame="_self" w:history="1">
        <w:r w:rsidRPr="008E1B46">
          <w:rPr>
            <w:rStyle w:val="Hyperlink"/>
            <w:rFonts w:ascii="Arial" w:hAnsi="Arial" w:cs="Arial"/>
            <w:bCs/>
            <w:color w:val="000000"/>
            <w:sz w:val="22"/>
            <w:szCs w:val="22"/>
          </w:rPr>
          <w:t>DNIT 138/2010-ES: Pavimentação - Reforço do subleito - Especificação de serviço</w:t>
        </w:r>
      </w:hyperlink>
    </w:p>
    <w:p w14:paraId="43272C50" w14:textId="77777777" w:rsidR="008E1B46" w:rsidRPr="008E1B46" w:rsidRDefault="008E1B46" w:rsidP="008E1B46">
      <w:pPr>
        <w:ind w:left="360"/>
        <w:jc w:val="both"/>
        <w:rPr>
          <w:rFonts w:ascii="Arial" w:hAnsi="Arial" w:cs="Arial"/>
          <w:bCs/>
          <w:color w:val="000000"/>
          <w:sz w:val="22"/>
          <w:szCs w:val="22"/>
        </w:rPr>
      </w:pPr>
      <w:hyperlink r:id="rId23" w:tgtFrame="_self" w:history="1">
        <w:r w:rsidRPr="008E1B46">
          <w:rPr>
            <w:rStyle w:val="Hyperlink"/>
            <w:rFonts w:ascii="Arial" w:hAnsi="Arial" w:cs="Arial"/>
            <w:bCs/>
            <w:color w:val="000000"/>
            <w:sz w:val="22"/>
            <w:szCs w:val="22"/>
          </w:rPr>
          <w:t>DNIT 139/2010-ES: Pavimentação - Sub-base estabilizada granulometricamente - Especificação de serviço</w:t>
        </w:r>
      </w:hyperlink>
    </w:p>
    <w:p w14:paraId="50DBC3C4" w14:textId="77777777" w:rsidR="008E1B46" w:rsidRPr="008E1B46" w:rsidRDefault="008E1B46" w:rsidP="008E1B46">
      <w:pPr>
        <w:ind w:left="360"/>
        <w:jc w:val="both"/>
        <w:rPr>
          <w:rFonts w:ascii="Arial" w:hAnsi="Arial" w:cs="Arial"/>
          <w:bCs/>
          <w:color w:val="000000"/>
          <w:sz w:val="22"/>
          <w:szCs w:val="22"/>
        </w:rPr>
      </w:pPr>
      <w:hyperlink r:id="rId24" w:tgtFrame="_self" w:history="1">
        <w:r w:rsidRPr="008E1B46">
          <w:rPr>
            <w:rStyle w:val="Hyperlink"/>
            <w:rFonts w:ascii="Arial" w:hAnsi="Arial" w:cs="Arial"/>
            <w:bCs/>
            <w:color w:val="000000"/>
            <w:sz w:val="22"/>
            <w:szCs w:val="22"/>
          </w:rPr>
          <w:t>DNIT 141/2022-ES: Pavimentação - Base estabilizada granulometricamente - Especificação de serviço</w:t>
        </w:r>
      </w:hyperlink>
    </w:p>
    <w:p w14:paraId="19F213B7" w14:textId="77777777" w:rsidR="008E1B46" w:rsidRPr="008E1B46" w:rsidRDefault="008E1B46" w:rsidP="008E1B46">
      <w:pPr>
        <w:ind w:left="360"/>
        <w:jc w:val="both"/>
        <w:rPr>
          <w:rFonts w:ascii="Arial" w:hAnsi="Arial" w:cs="Arial"/>
          <w:bCs/>
          <w:color w:val="000000"/>
          <w:sz w:val="22"/>
          <w:szCs w:val="22"/>
        </w:rPr>
      </w:pPr>
      <w:hyperlink r:id="rId25" w:tgtFrame="_self" w:history="1">
        <w:r w:rsidRPr="008E1B46">
          <w:rPr>
            <w:rStyle w:val="Hyperlink"/>
            <w:rFonts w:ascii="Arial" w:hAnsi="Arial" w:cs="Arial"/>
            <w:bCs/>
            <w:color w:val="000000"/>
            <w:sz w:val="22"/>
            <w:szCs w:val="22"/>
          </w:rPr>
          <w:t>DNIT 142/2022-ES: Pavimentação - Base de solo melhorado com cimento - Especificação de serviço</w:t>
        </w:r>
      </w:hyperlink>
    </w:p>
    <w:p w14:paraId="76EB2154" w14:textId="77777777" w:rsidR="008E1B46" w:rsidRPr="008E1B46" w:rsidRDefault="008E1B46" w:rsidP="008E1B46">
      <w:pPr>
        <w:ind w:left="360"/>
        <w:jc w:val="both"/>
        <w:rPr>
          <w:rFonts w:ascii="Arial" w:hAnsi="Arial" w:cs="Arial"/>
          <w:bCs/>
          <w:color w:val="000000"/>
          <w:sz w:val="22"/>
          <w:szCs w:val="22"/>
        </w:rPr>
      </w:pPr>
      <w:hyperlink r:id="rId26" w:tgtFrame="_self" w:history="1">
        <w:r w:rsidRPr="008E1B46">
          <w:rPr>
            <w:rStyle w:val="Hyperlink"/>
            <w:rFonts w:ascii="Arial" w:hAnsi="Arial" w:cs="Arial"/>
            <w:bCs/>
            <w:color w:val="000000"/>
            <w:sz w:val="22"/>
            <w:szCs w:val="22"/>
          </w:rPr>
          <w:t>DNIT 143/2022-ES: Pavimentação - Base de solo-cimento - Especificação de serviço</w:t>
        </w:r>
      </w:hyperlink>
    </w:p>
    <w:p w14:paraId="356A8927" w14:textId="425E5972" w:rsidR="008E1B46" w:rsidRPr="008E1B46" w:rsidRDefault="008E1B46" w:rsidP="008E1B46">
      <w:pPr>
        <w:ind w:left="360"/>
        <w:jc w:val="both"/>
        <w:rPr>
          <w:rFonts w:ascii="Arial" w:hAnsi="Arial" w:cs="Arial"/>
          <w:bCs/>
          <w:color w:val="000000"/>
          <w:sz w:val="22"/>
          <w:szCs w:val="22"/>
        </w:rPr>
      </w:pPr>
      <w:hyperlink r:id="rId27" w:tgtFrame="_self" w:history="1">
        <w:r w:rsidRPr="008E1B46">
          <w:rPr>
            <w:rStyle w:val="Hyperlink"/>
            <w:rFonts w:ascii="Arial" w:hAnsi="Arial" w:cs="Arial"/>
            <w:bCs/>
            <w:color w:val="000000"/>
            <w:sz w:val="22"/>
            <w:szCs w:val="22"/>
          </w:rPr>
          <w:t xml:space="preserve">DNIT 144/2014-ES: Pavimentação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Imprimação com ligante asfáltico - Especificação de serviço</w:t>
        </w:r>
      </w:hyperlink>
    </w:p>
    <w:p w14:paraId="531C7DE6" w14:textId="77777777" w:rsidR="008E1B46" w:rsidRPr="008E1B46" w:rsidRDefault="008E1B46" w:rsidP="008E1B46">
      <w:pPr>
        <w:ind w:left="360"/>
        <w:jc w:val="both"/>
        <w:rPr>
          <w:rFonts w:ascii="Arial" w:hAnsi="Arial" w:cs="Arial"/>
          <w:bCs/>
          <w:color w:val="000000"/>
          <w:sz w:val="22"/>
          <w:szCs w:val="22"/>
        </w:rPr>
      </w:pPr>
      <w:hyperlink r:id="rId28" w:tgtFrame="_self" w:history="1">
        <w:r w:rsidRPr="008E1B46">
          <w:rPr>
            <w:rStyle w:val="Hyperlink"/>
            <w:rFonts w:ascii="Arial" w:hAnsi="Arial" w:cs="Arial"/>
            <w:bCs/>
            <w:color w:val="000000"/>
            <w:sz w:val="22"/>
            <w:szCs w:val="22"/>
          </w:rPr>
          <w:t>DNIT 145/2012-ES: Pavimentação - Pintura de ligação com ligante asfáltico - Especificação de serviço</w:t>
        </w:r>
      </w:hyperlink>
    </w:p>
    <w:p w14:paraId="0716CD81" w14:textId="77777777" w:rsidR="008E1B46" w:rsidRPr="008E1B46" w:rsidRDefault="008E1B46" w:rsidP="008E1B46">
      <w:pPr>
        <w:ind w:left="360"/>
        <w:jc w:val="both"/>
        <w:rPr>
          <w:rFonts w:ascii="Arial" w:hAnsi="Arial" w:cs="Arial"/>
          <w:bCs/>
          <w:color w:val="000000"/>
          <w:sz w:val="22"/>
          <w:szCs w:val="22"/>
        </w:rPr>
      </w:pPr>
      <w:hyperlink r:id="rId29" w:tgtFrame="_self" w:history="1">
        <w:r w:rsidRPr="008E1B46">
          <w:rPr>
            <w:rStyle w:val="Hyperlink"/>
            <w:rFonts w:ascii="Arial" w:hAnsi="Arial" w:cs="Arial"/>
            <w:bCs/>
            <w:color w:val="000000"/>
            <w:sz w:val="22"/>
            <w:szCs w:val="22"/>
          </w:rPr>
          <w:t>DNIT 146/2012-ES: Pavimentação asfáltica - Tratamento superficial simples - Especificação de serviço</w:t>
        </w:r>
      </w:hyperlink>
    </w:p>
    <w:p w14:paraId="10D68563" w14:textId="77777777" w:rsidR="008E1B46" w:rsidRPr="008E1B46" w:rsidRDefault="008E1B46" w:rsidP="008E1B46">
      <w:pPr>
        <w:ind w:left="360"/>
        <w:jc w:val="both"/>
        <w:rPr>
          <w:rFonts w:ascii="Arial" w:hAnsi="Arial" w:cs="Arial"/>
          <w:bCs/>
          <w:color w:val="000000"/>
          <w:sz w:val="22"/>
          <w:szCs w:val="22"/>
        </w:rPr>
      </w:pPr>
      <w:hyperlink r:id="rId30" w:tgtFrame="_self" w:history="1">
        <w:r w:rsidRPr="008E1B46">
          <w:rPr>
            <w:rStyle w:val="Hyperlink"/>
            <w:rFonts w:ascii="Arial" w:hAnsi="Arial" w:cs="Arial"/>
            <w:bCs/>
            <w:color w:val="000000"/>
            <w:sz w:val="22"/>
            <w:szCs w:val="22"/>
          </w:rPr>
          <w:t>DNIT 147/2012-ES: Pavimentação asfáltica - Tratamento superficial duplo - Especificação de serviço</w:t>
        </w:r>
      </w:hyperlink>
    </w:p>
    <w:p w14:paraId="10C7F14C" w14:textId="77777777" w:rsidR="008E1B46" w:rsidRPr="008E1B46" w:rsidRDefault="008E1B46" w:rsidP="008E1B46">
      <w:pPr>
        <w:ind w:left="360"/>
        <w:jc w:val="both"/>
        <w:rPr>
          <w:rFonts w:ascii="Arial" w:hAnsi="Arial" w:cs="Arial"/>
          <w:bCs/>
          <w:color w:val="000000"/>
          <w:sz w:val="22"/>
          <w:szCs w:val="22"/>
        </w:rPr>
      </w:pPr>
      <w:hyperlink r:id="rId31" w:tgtFrame="_self" w:history="1">
        <w:r w:rsidRPr="008E1B46">
          <w:rPr>
            <w:rStyle w:val="Hyperlink"/>
            <w:rFonts w:ascii="Arial" w:hAnsi="Arial" w:cs="Arial"/>
            <w:bCs/>
            <w:color w:val="000000"/>
            <w:sz w:val="22"/>
            <w:szCs w:val="22"/>
          </w:rPr>
          <w:t>DNIT 148/2012-ES: Pavimentação asfáltica - Tratamento superficial triplo - Especificação de serviço </w:t>
        </w:r>
      </w:hyperlink>
    </w:p>
    <w:p w14:paraId="6180AB47" w14:textId="77777777" w:rsidR="008E1B46" w:rsidRPr="008E1B46" w:rsidRDefault="008E1B46" w:rsidP="008E1B46">
      <w:pPr>
        <w:ind w:left="360"/>
        <w:jc w:val="both"/>
        <w:rPr>
          <w:rFonts w:ascii="Arial" w:hAnsi="Arial" w:cs="Arial"/>
          <w:bCs/>
          <w:color w:val="000000"/>
          <w:sz w:val="22"/>
          <w:szCs w:val="22"/>
        </w:rPr>
      </w:pPr>
      <w:hyperlink r:id="rId32" w:tgtFrame="_self" w:history="1">
        <w:r w:rsidRPr="008E1B46">
          <w:rPr>
            <w:rStyle w:val="Hyperlink"/>
            <w:rFonts w:ascii="Arial" w:hAnsi="Arial" w:cs="Arial"/>
            <w:bCs/>
            <w:color w:val="000000"/>
            <w:sz w:val="22"/>
            <w:szCs w:val="22"/>
          </w:rPr>
          <w:t>DNIT 153/2010-ES: Pavimentação asfáltica - Pré - misturado a frio com emulsão catiônica convencional - Especificação de serviço</w:t>
        </w:r>
      </w:hyperlink>
    </w:p>
    <w:p w14:paraId="2037A540" w14:textId="77777777" w:rsidR="008E1B46" w:rsidRPr="008E1B46" w:rsidRDefault="008E1B46" w:rsidP="008E1B46">
      <w:pPr>
        <w:ind w:left="360"/>
        <w:jc w:val="center"/>
        <w:rPr>
          <w:rFonts w:ascii="Arial" w:hAnsi="Arial" w:cs="Arial"/>
          <w:b/>
          <w:color w:val="000000"/>
          <w:sz w:val="22"/>
          <w:szCs w:val="22"/>
        </w:rPr>
      </w:pPr>
    </w:p>
    <w:p w14:paraId="11CB55A7" w14:textId="77777777" w:rsidR="008E1B46" w:rsidRPr="008E1B46" w:rsidRDefault="008E1B46" w:rsidP="008E1B46">
      <w:pPr>
        <w:ind w:left="360"/>
        <w:jc w:val="center"/>
        <w:rPr>
          <w:rFonts w:ascii="Arial" w:hAnsi="Arial" w:cs="Arial"/>
          <w:b/>
          <w:color w:val="000000"/>
          <w:sz w:val="22"/>
          <w:szCs w:val="22"/>
        </w:rPr>
      </w:pPr>
    </w:p>
    <w:p w14:paraId="40A1B37F" w14:textId="77777777" w:rsidR="008E1B46" w:rsidRPr="008E1B46" w:rsidRDefault="008E1B46" w:rsidP="008E1B46">
      <w:pPr>
        <w:rPr>
          <w:rFonts w:ascii="Arial" w:hAnsi="Arial" w:cs="Arial"/>
          <w:b/>
          <w:bCs/>
          <w:color w:val="000000"/>
          <w:sz w:val="22"/>
          <w:szCs w:val="22"/>
          <w:u w:val="single"/>
        </w:rPr>
      </w:pPr>
      <w:r w:rsidRPr="008E1B46">
        <w:rPr>
          <w:rFonts w:ascii="Arial" w:hAnsi="Arial" w:cs="Arial"/>
          <w:b/>
          <w:bCs/>
          <w:color w:val="000000"/>
          <w:sz w:val="22"/>
          <w:szCs w:val="22"/>
        </w:rPr>
        <w:t xml:space="preserve">      </w:t>
      </w:r>
      <w:r w:rsidRPr="008E1B46">
        <w:rPr>
          <w:rFonts w:ascii="Arial" w:hAnsi="Arial" w:cs="Arial"/>
          <w:b/>
          <w:bCs/>
          <w:color w:val="000000"/>
          <w:sz w:val="22"/>
          <w:szCs w:val="22"/>
          <w:u w:val="single"/>
        </w:rPr>
        <w:t>Especificação de Material (EM) - DNIT</w:t>
      </w:r>
    </w:p>
    <w:p w14:paraId="166FE216" w14:textId="77777777" w:rsidR="008E1B46" w:rsidRPr="008E1B46" w:rsidRDefault="008E1B46" w:rsidP="008E1B46">
      <w:pPr>
        <w:ind w:left="360"/>
        <w:jc w:val="both"/>
        <w:rPr>
          <w:rStyle w:val="Hyperlink"/>
          <w:rFonts w:ascii="Arial" w:hAnsi="Arial" w:cs="Arial"/>
          <w:bCs/>
          <w:color w:val="000000"/>
          <w:sz w:val="22"/>
          <w:szCs w:val="22"/>
        </w:rPr>
      </w:pPr>
    </w:p>
    <w:p w14:paraId="5D411C63" w14:textId="77777777" w:rsidR="008E1B46" w:rsidRPr="008E1B46" w:rsidRDefault="008E1B46" w:rsidP="008E1B46">
      <w:pPr>
        <w:ind w:left="360"/>
        <w:jc w:val="both"/>
        <w:rPr>
          <w:rStyle w:val="Hyperlink"/>
          <w:rFonts w:ascii="Arial" w:hAnsi="Arial" w:cs="Arial"/>
          <w:bCs/>
          <w:color w:val="000000"/>
          <w:sz w:val="22"/>
          <w:szCs w:val="22"/>
        </w:rPr>
      </w:pPr>
    </w:p>
    <w:p w14:paraId="25EAFD3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362/97 - Asfaltos diluídos tipo cura rápida</w:t>
      </w:r>
    </w:p>
    <w:p w14:paraId="430145D4"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363/97 - Asfaltos diluídos tipo cura média</w:t>
      </w:r>
    </w:p>
    <w:p w14:paraId="22E0B2DB"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DNER-EM 367/97 - Material de enchimento para misturas betuminosas</w:t>
      </w:r>
    </w:p>
    <w:p w14:paraId="213A310F" w14:textId="25249009"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095/2006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EM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Cimentos asfálticos de petróleo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Especificação de Material</w:t>
      </w:r>
    </w:p>
    <w:p w14:paraId="5078DA73" w14:textId="435F9AF1"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165/2013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EM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Emulsões asfálticas para pavimentação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Especificação de Material</w:t>
      </w:r>
    </w:p>
    <w:p w14:paraId="47614AFD"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053/94 - Misturas betuminosas - percentagem de betume</w:t>
      </w:r>
    </w:p>
    <w:p w14:paraId="7A86A43F" w14:textId="224E679F"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DNER-ME 117/94 - Mistura betuminosa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determinação da densidade aparente</w:t>
      </w:r>
    </w:p>
    <w:p w14:paraId="1A580B03"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083/98 - Agregados - análise granulométrica</w:t>
      </w:r>
    </w:p>
    <w:p w14:paraId="3EAB2AF6" w14:textId="2FF3765A"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DNER-ME 092/94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Solo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determinação da massa específica aparente “in situ”, com emprego do frasco de areia</w:t>
      </w:r>
    </w:p>
    <w:p w14:paraId="479BF409" w14:textId="77777777"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DNER-ME 193/96 - Materiais betuminosos líquidos e semi-sólidos - Determinação da densidade e da massa específica</w:t>
      </w:r>
    </w:p>
    <w:p w14:paraId="44EDE0D9" w14:textId="1D28F458"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136/2018-ME: Pavimentação asfáltica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Misturas asfálticas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Determinação da resistência à tração por compressão diametral - Método de ensaio</w:t>
      </w:r>
    </w:p>
    <w:p w14:paraId="74D7CE07" w14:textId="04B1162D"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164/2013-ME: Solos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Compactação utilizando amostras não trabalhadas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Método de Ensaio</w:t>
      </w:r>
    </w:p>
    <w:p w14:paraId="1607E3A6" w14:textId="6A19DF20"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427/2020-ME - Pavimentação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Misturas asfálticas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Determinação da densidade relativa máxima medida e da massa específica máxima medida em amostras não compactadas - Método de ensaio</w:t>
      </w:r>
    </w:p>
    <w:p w14:paraId="47B50995" w14:textId="018344C0"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428/2022-ME - Pavimentação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Misturas asfálticas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Determinação da densidade relativa aparente e da massa específica aparente de corpos de prova compactados - Método de ensaio</w:t>
      </w:r>
    </w:p>
    <w:p w14:paraId="073D6E67" w14:textId="300CF660"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446/2024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ME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Avaliação da durabilidade pelo emprego de soluções de sulfato de sódio ou magnésio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Método de ensaio</w:t>
      </w:r>
    </w:p>
    <w:p w14:paraId="5AC10DA7" w14:textId="6F2EF85E"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447/2024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ME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Misturas asfálticas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Ensaio de estabilidade e fluência Marshall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Método de ensaio</w:t>
      </w:r>
    </w:p>
    <w:p w14:paraId="3B35AE43" w14:textId="33B3E1E4"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450/2024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ME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Equivalente de areia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Método de ensaio</w:t>
      </w:r>
    </w:p>
    <w:p w14:paraId="156B1E14" w14:textId="0FB9560B"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451/2024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ME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Agregados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Determinação do desgaste por abrasão e impacto no equipamento “Los Angeles”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Método de ensaio </w:t>
      </w:r>
    </w:p>
    <w:p w14:paraId="496DA1A8" w14:textId="12689E42" w:rsidR="008E1B46" w:rsidRPr="008E1B46" w:rsidRDefault="008E1B46" w:rsidP="008E1B46">
      <w:pPr>
        <w:ind w:left="360"/>
        <w:jc w:val="both"/>
        <w:rPr>
          <w:rStyle w:val="Hyperlink"/>
          <w:rFonts w:ascii="Arial" w:hAnsi="Arial" w:cs="Arial"/>
          <w:bCs/>
          <w:color w:val="000000"/>
          <w:sz w:val="22"/>
          <w:szCs w:val="22"/>
        </w:rPr>
      </w:pPr>
      <w:r w:rsidRPr="008E1B46">
        <w:rPr>
          <w:rStyle w:val="Hyperlink"/>
          <w:rFonts w:ascii="Arial" w:hAnsi="Arial" w:cs="Arial"/>
          <w:bCs/>
          <w:color w:val="000000"/>
          <w:sz w:val="22"/>
          <w:szCs w:val="22"/>
        </w:rPr>
        <w:t xml:space="preserve">DNIT 452/2024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ME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Agregado graúdo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Adesividade ao ligante asfáltico </w:t>
      </w:r>
      <w:r w:rsidR="008A2EC1">
        <w:rPr>
          <w:rStyle w:val="Hyperlink"/>
          <w:rFonts w:ascii="Arial" w:hAnsi="Arial" w:cs="Arial"/>
          <w:bCs/>
          <w:color w:val="000000"/>
          <w:sz w:val="22"/>
          <w:szCs w:val="22"/>
        </w:rPr>
        <w:t>-</w:t>
      </w:r>
      <w:r w:rsidRPr="008E1B46">
        <w:rPr>
          <w:rStyle w:val="Hyperlink"/>
          <w:rFonts w:ascii="Arial" w:hAnsi="Arial" w:cs="Arial"/>
          <w:bCs/>
          <w:color w:val="000000"/>
          <w:sz w:val="22"/>
          <w:szCs w:val="22"/>
        </w:rPr>
        <w:t xml:space="preserve"> Método de ensaio</w:t>
      </w:r>
    </w:p>
    <w:p w14:paraId="0AAAFEC6" w14:textId="77777777" w:rsidR="008E1B46" w:rsidRDefault="008E1B46" w:rsidP="00F205F9">
      <w:pPr>
        <w:jc w:val="both"/>
        <w:rPr>
          <w:rFonts w:ascii="Arial" w:hAnsi="Arial" w:cs="Arial"/>
          <w:sz w:val="22"/>
          <w:szCs w:val="22"/>
        </w:rPr>
      </w:pPr>
    </w:p>
    <w:tbl>
      <w:tblPr>
        <w:tblW w:w="10632" w:type="dxa"/>
        <w:tblInd w:w="-923" w:type="dxa"/>
        <w:tblLayout w:type="fixed"/>
        <w:tblCellMar>
          <w:left w:w="70" w:type="dxa"/>
          <w:right w:w="70" w:type="dxa"/>
        </w:tblCellMar>
        <w:tblLook w:val="0000" w:firstRow="0" w:lastRow="0" w:firstColumn="0" w:lastColumn="0" w:noHBand="0" w:noVBand="0"/>
      </w:tblPr>
      <w:tblGrid>
        <w:gridCol w:w="7071"/>
        <w:gridCol w:w="2976"/>
        <w:gridCol w:w="585"/>
      </w:tblGrid>
      <w:tr w:rsidR="008E1B46" w:rsidRPr="007043FE" w14:paraId="6359B8D7" w14:textId="77777777" w:rsidTr="003B20D6">
        <w:trPr>
          <w:trHeight w:val="858"/>
        </w:trPr>
        <w:tc>
          <w:tcPr>
            <w:tcW w:w="10632" w:type="dxa"/>
            <w:gridSpan w:val="3"/>
            <w:tcBorders>
              <w:top w:val="single" w:sz="12" w:space="0" w:color="auto"/>
              <w:left w:val="single" w:sz="12" w:space="0" w:color="auto"/>
              <w:right w:val="single" w:sz="12" w:space="0" w:color="auto"/>
            </w:tcBorders>
            <w:vAlign w:val="center"/>
          </w:tcPr>
          <w:p w14:paraId="5CFCA52E" w14:textId="77777777" w:rsidR="008E1B46" w:rsidRPr="007043FE" w:rsidRDefault="008E1B46" w:rsidP="00C34054">
            <w:pPr>
              <w:autoSpaceDE w:val="0"/>
              <w:autoSpaceDN w:val="0"/>
              <w:adjustRightInd w:val="0"/>
              <w:jc w:val="center"/>
              <w:rPr>
                <w:rFonts w:ascii="Arial" w:hAnsi="Arial" w:cs="Arial"/>
                <w:color w:val="000000"/>
                <w:sz w:val="28"/>
                <w:szCs w:val="28"/>
              </w:rPr>
            </w:pPr>
            <w:r w:rsidRPr="007043FE">
              <w:rPr>
                <w:rFonts w:ascii="Arial" w:hAnsi="Arial" w:cs="Arial"/>
                <w:b/>
                <w:bCs/>
                <w:color w:val="000000"/>
                <w:sz w:val="28"/>
                <w:szCs w:val="28"/>
              </w:rPr>
              <w:lastRenderedPageBreak/>
              <w:t xml:space="preserve">PREFEITURA MUNICIPAL DE </w:t>
            </w:r>
            <w:r w:rsidRPr="007043FE">
              <w:rPr>
                <w:rFonts w:ascii="Arial" w:hAnsi="Arial" w:cs="Arial"/>
                <w:b/>
                <w:sz w:val="28"/>
                <w:szCs w:val="28"/>
              </w:rPr>
              <w:fldChar w:fldCharType="begin">
                <w:ffData>
                  <w:name w:val="Texto3"/>
                  <w:enabled/>
                  <w:calcOnExit w:val="0"/>
                  <w:textInput/>
                </w:ffData>
              </w:fldChar>
            </w:r>
            <w:r w:rsidRPr="007043FE">
              <w:rPr>
                <w:rFonts w:ascii="Arial" w:hAnsi="Arial" w:cs="Arial"/>
                <w:b/>
                <w:sz w:val="28"/>
                <w:szCs w:val="28"/>
              </w:rPr>
              <w:instrText xml:space="preserve"> FORMTEXT </w:instrText>
            </w:r>
            <w:r w:rsidRPr="007043FE">
              <w:rPr>
                <w:rFonts w:ascii="Arial" w:hAnsi="Arial" w:cs="Arial"/>
                <w:b/>
                <w:sz w:val="28"/>
                <w:szCs w:val="28"/>
              </w:rPr>
            </w:r>
            <w:r w:rsidRPr="007043FE">
              <w:rPr>
                <w:rFonts w:ascii="Arial" w:hAnsi="Arial" w:cs="Arial"/>
                <w:b/>
                <w:sz w:val="28"/>
                <w:szCs w:val="28"/>
              </w:rPr>
              <w:fldChar w:fldCharType="separate"/>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noProof/>
                <w:sz w:val="28"/>
                <w:szCs w:val="28"/>
              </w:rPr>
              <w:t> </w:t>
            </w:r>
            <w:r w:rsidRPr="007043FE">
              <w:rPr>
                <w:rFonts w:ascii="Arial" w:hAnsi="Arial" w:cs="Arial"/>
                <w:b/>
                <w:sz w:val="28"/>
                <w:szCs w:val="28"/>
              </w:rPr>
              <w:fldChar w:fldCharType="end"/>
            </w:r>
          </w:p>
        </w:tc>
      </w:tr>
      <w:tr w:rsidR="008E1B46" w:rsidRPr="00F810E0" w14:paraId="3E41AA7F" w14:textId="77777777" w:rsidTr="003B20D6">
        <w:trPr>
          <w:trHeight w:val="216"/>
        </w:trPr>
        <w:tc>
          <w:tcPr>
            <w:tcW w:w="10632" w:type="dxa"/>
            <w:gridSpan w:val="3"/>
            <w:tcBorders>
              <w:top w:val="single" w:sz="12" w:space="0" w:color="auto"/>
              <w:left w:val="single" w:sz="12" w:space="0" w:color="auto"/>
              <w:bottom w:val="nil"/>
              <w:right w:val="single" w:sz="12" w:space="0" w:color="auto"/>
            </w:tcBorders>
            <w:vAlign w:val="center"/>
          </w:tcPr>
          <w:p w14:paraId="0414F5DD" w14:textId="77777777" w:rsidR="008E1B46" w:rsidRPr="00F810E0" w:rsidRDefault="008E1B46" w:rsidP="00C34054">
            <w:pPr>
              <w:autoSpaceDE w:val="0"/>
              <w:autoSpaceDN w:val="0"/>
              <w:adjustRightInd w:val="0"/>
              <w:jc w:val="center"/>
              <w:rPr>
                <w:rFonts w:ascii="Arial" w:hAnsi="Arial" w:cs="Arial"/>
                <w:b/>
                <w:bCs/>
                <w:color w:val="000000"/>
                <w:sz w:val="28"/>
                <w:szCs w:val="28"/>
              </w:rPr>
            </w:pPr>
            <w:r w:rsidRPr="00F810E0">
              <w:rPr>
                <w:rFonts w:ascii="Arial" w:hAnsi="Arial" w:cs="Arial"/>
                <w:b/>
                <w:bCs/>
                <w:color w:val="000000"/>
                <w:sz w:val="28"/>
                <w:szCs w:val="28"/>
              </w:rPr>
              <w:t>Declaração de Realização de Ensaios Tecnológicos</w:t>
            </w:r>
          </w:p>
          <w:p w14:paraId="3328C606" w14:textId="77777777" w:rsidR="008E1B46" w:rsidRPr="00F810E0" w:rsidRDefault="008E1B46" w:rsidP="00C34054">
            <w:pPr>
              <w:autoSpaceDE w:val="0"/>
              <w:autoSpaceDN w:val="0"/>
              <w:adjustRightInd w:val="0"/>
              <w:jc w:val="center"/>
              <w:rPr>
                <w:rFonts w:ascii="Arial" w:hAnsi="Arial" w:cs="Arial"/>
                <w:b/>
                <w:bCs/>
                <w:color w:val="000000"/>
                <w:sz w:val="28"/>
                <w:szCs w:val="28"/>
              </w:rPr>
            </w:pPr>
          </w:p>
        </w:tc>
      </w:tr>
      <w:tr w:rsidR="008E1B46" w:rsidRPr="000569D3" w14:paraId="6495992D" w14:textId="77777777" w:rsidTr="003B20D6">
        <w:trPr>
          <w:trHeight w:val="944"/>
        </w:trPr>
        <w:tc>
          <w:tcPr>
            <w:tcW w:w="10632" w:type="dxa"/>
            <w:gridSpan w:val="3"/>
            <w:tcBorders>
              <w:top w:val="nil"/>
              <w:left w:val="single" w:sz="12" w:space="0" w:color="auto"/>
              <w:right w:val="single" w:sz="12" w:space="0" w:color="auto"/>
            </w:tcBorders>
          </w:tcPr>
          <w:p w14:paraId="7836AD90" w14:textId="77777777" w:rsidR="008E1B46" w:rsidRPr="000569D3" w:rsidRDefault="008E1B46" w:rsidP="00C34054">
            <w:pPr>
              <w:autoSpaceDE w:val="0"/>
              <w:autoSpaceDN w:val="0"/>
              <w:adjustRightInd w:val="0"/>
              <w:rPr>
                <w:rFonts w:ascii="Arial" w:hAnsi="Arial" w:cs="Arial"/>
                <w:color w:val="000000"/>
                <w:sz w:val="22"/>
                <w:szCs w:val="22"/>
              </w:rPr>
            </w:pPr>
            <w:r w:rsidRPr="007043FE">
              <w:rPr>
                <w:rFonts w:ascii="Arial" w:hAnsi="Arial" w:cs="Arial"/>
                <w:color w:val="000000"/>
                <w:sz w:val="22"/>
                <w:szCs w:val="22"/>
              </w:rPr>
              <w:t>Programa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4AD6EF0"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SAM</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Lote</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Medição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6C85D051"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SIT nº</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r>
      <w:tr w:rsidR="008E1B46" w:rsidRPr="000569D3" w14:paraId="3941635D" w14:textId="77777777" w:rsidTr="003B20D6">
        <w:trPr>
          <w:trHeight w:val="675"/>
        </w:trPr>
        <w:tc>
          <w:tcPr>
            <w:tcW w:w="10632" w:type="dxa"/>
            <w:gridSpan w:val="3"/>
            <w:tcBorders>
              <w:top w:val="nil"/>
              <w:left w:val="single" w:sz="12" w:space="0" w:color="auto"/>
              <w:right w:val="single" w:sz="12" w:space="0" w:color="auto"/>
            </w:tcBorders>
          </w:tcPr>
          <w:p w14:paraId="5A2246F6"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Empresa Contratada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092F9E"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CNPJ</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0569D3">
              <w:rPr>
                <w:rFonts w:ascii="Arial" w:hAnsi="Arial" w:cs="Arial"/>
                <w:color w:val="000000"/>
                <w:sz w:val="22"/>
                <w:szCs w:val="22"/>
              </w:rPr>
              <w:t>Nº Contrato Empreitada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2B74C1F3" w14:textId="77777777" w:rsidR="008E1B46" w:rsidRPr="000569D3" w:rsidRDefault="008E1B46" w:rsidP="00C34054">
            <w:pPr>
              <w:autoSpaceDE w:val="0"/>
              <w:autoSpaceDN w:val="0"/>
              <w:adjustRightInd w:val="0"/>
              <w:rPr>
                <w:rFonts w:ascii="Arial" w:hAnsi="Arial" w:cs="Arial"/>
                <w:color w:val="000000"/>
                <w:sz w:val="22"/>
                <w:szCs w:val="22"/>
              </w:rPr>
            </w:pPr>
          </w:p>
        </w:tc>
      </w:tr>
      <w:tr w:rsidR="008E1B46" w:rsidRPr="000569D3" w14:paraId="4786F07A" w14:textId="77777777" w:rsidTr="003B20D6">
        <w:trPr>
          <w:trHeight w:val="686"/>
        </w:trPr>
        <w:tc>
          <w:tcPr>
            <w:tcW w:w="10632" w:type="dxa"/>
            <w:gridSpan w:val="3"/>
            <w:tcBorders>
              <w:top w:val="nil"/>
              <w:left w:val="single" w:sz="12" w:space="0" w:color="auto"/>
              <w:bottom w:val="single" w:sz="6" w:space="0" w:color="auto"/>
              <w:right w:val="single" w:sz="12" w:space="0" w:color="auto"/>
            </w:tcBorders>
          </w:tcPr>
          <w:p w14:paraId="1C8DC9B1"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do Contrato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067F5C27" w14:textId="77777777" w:rsidR="008E1B46" w:rsidRPr="000569D3" w:rsidRDefault="008E1B46" w:rsidP="00C34054">
            <w:pPr>
              <w:autoSpaceDE w:val="0"/>
              <w:autoSpaceDN w:val="0"/>
              <w:adjustRightInd w:val="0"/>
              <w:rPr>
                <w:rFonts w:ascii="Arial" w:hAnsi="Arial" w:cs="Arial"/>
                <w:color w:val="000000"/>
                <w:sz w:val="22"/>
                <w:szCs w:val="22"/>
              </w:rPr>
            </w:pPr>
            <w:r w:rsidRPr="000569D3">
              <w:rPr>
                <w:rFonts w:ascii="Arial" w:hAnsi="Arial" w:cs="Arial"/>
                <w:color w:val="000000"/>
                <w:sz w:val="22"/>
                <w:szCs w:val="22"/>
              </w:rPr>
              <w:t>Valor Medido Acumulado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EFEF744" w14:textId="77777777" w:rsidR="008E1B46" w:rsidRDefault="008E1B46" w:rsidP="00C34054">
            <w:pPr>
              <w:autoSpaceDE w:val="0"/>
              <w:autoSpaceDN w:val="0"/>
              <w:adjustRightInd w:val="0"/>
              <w:rPr>
                <w:rFonts w:ascii="Arial" w:hAnsi="Arial" w:cs="Arial"/>
                <w:b/>
              </w:rPr>
            </w:pPr>
            <w:r w:rsidRPr="000569D3">
              <w:rPr>
                <w:rFonts w:ascii="Arial" w:hAnsi="Arial" w:cs="Arial"/>
                <w:color w:val="000000"/>
                <w:sz w:val="22"/>
                <w:szCs w:val="22"/>
              </w:rPr>
              <w:t>Percentual Executado</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660E742" w14:textId="77777777" w:rsidR="008E1B46" w:rsidRDefault="008E1B46" w:rsidP="00C34054">
            <w:pPr>
              <w:autoSpaceDE w:val="0"/>
              <w:autoSpaceDN w:val="0"/>
              <w:adjustRightInd w:val="0"/>
              <w:rPr>
                <w:rFonts w:ascii="Arial" w:hAnsi="Arial" w:cs="Arial"/>
                <w:b/>
              </w:rPr>
            </w:pPr>
          </w:p>
          <w:p w14:paraId="7E94BCF8" w14:textId="77777777" w:rsidR="008E1B46" w:rsidRPr="003212FA"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Nº da ART específica dos laudos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r w:rsidRPr="003212FA">
              <w:rPr>
                <w:rFonts w:ascii="Arial" w:hAnsi="Arial" w:cs="Arial"/>
                <w:b/>
              </w:rPr>
              <w:t xml:space="preserve"> </w:t>
            </w:r>
            <w:r w:rsidRPr="003212FA">
              <w:rPr>
                <w:rFonts w:ascii="Arial" w:hAnsi="Arial" w:cs="Arial"/>
                <w:color w:val="000000"/>
                <w:sz w:val="22"/>
                <w:szCs w:val="22"/>
              </w:rPr>
              <w:t xml:space="preserve">Data de recolhimento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2B2268D0" w14:textId="77777777" w:rsidR="008E1B46" w:rsidRPr="003212FA"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 xml:space="preserve">Profissional responsável </w:t>
            </w:r>
            <w:r w:rsidRPr="003212FA">
              <w:rPr>
                <w:rFonts w:ascii="Arial" w:hAnsi="Arial" w:cs="Arial"/>
                <w:b/>
              </w:rPr>
              <w:fldChar w:fldCharType="begin">
                <w:ffData>
                  <w:name w:val="Texto3"/>
                  <w:enabled/>
                  <w:calcOnExit w:val="0"/>
                  <w:textInput/>
                </w:ffData>
              </w:fldChar>
            </w:r>
            <w:r w:rsidRPr="003212FA">
              <w:rPr>
                <w:rFonts w:ascii="Arial" w:hAnsi="Arial" w:cs="Arial"/>
                <w:b/>
              </w:rPr>
              <w:instrText xml:space="preserve"> FORMTEXT </w:instrText>
            </w:r>
            <w:r w:rsidRPr="003212FA">
              <w:rPr>
                <w:rFonts w:ascii="Arial" w:hAnsi="Arial" w:cs="Arial"/>
                <w:b/>
              </w:rPr>
            </w:r>
            <w:r w:rsidRPr="003212FA">
              <w:rPr>
                <w:rFonts w:ascii="Arial" w:hAnsi="Arial" w:cs="Arial"/>
                <w:b/>
              </w:rPr>
              <w:fldChar w:fldCharType="separate"/>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noProof/>
              </w:rPr>
              <w:t> </w:t>
            </w:r>
            <w:r w:rsidRPr="003212FA">
              <w:rPr>
                <w:rFonts w:ascii="Arial" w:hAnsi="Arial" w:cs="Arial"/>
                <w:b/>
              </w:rPr>
              <w:fldChar w:fldCharType="end"/>
            </w:r>
          </w:p>
          <w:p w14:paraId="621BAAA2" w14:textId="77777777" w:rsidR="008E1B46" w:rsidRPr="000569D3" w:rsidRDefault="008E1B46" w:rsidP="00C34054">
            <w:pPr>
              <w:autoSpaceDE w:val="0"/>
              <w:autoSpaceDN w:val="0"/>
              <w:adjustRightInd w:val="0"/>
              <w:rPr>
                <w:rFonts w:ascii="Arial" w:hAnsi="Arial" w:cs="Arial"/>
                <w:color w:val="000000"/>
                <w:sz w:val="22"/>
                <w:szCs w:val="22"/>
              </w:rPr>
            </w:pPr>
            <w:r w:rsidRPr="003212FA">
              <w:rPr>
                <w:rFonts w:ascii="Arial" w:hAnsi="Arial" w:cs="Arial"/>
                <w:color w:val="000000"/>
                <w:sz w:val="22"/>
                <w:szCs w:val="22"/>
              </w:rPr>
              <w:t>CREA</w:t>
            </w:r>
            <w:r>
              <w:rPr>
                <w:rFonts w:ascii="Arial" w:hAnsi="Arial" w:cs="Arial"/>
                <w:color w:val="000000"/>
                <w:sz w:val="22"/>
                <w:szCs w:val="22"/>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5A6DF619" w14:textId="77777777" w:rsidR="008E1B46" w:rsidRPr="000569D3" w:rsidRDefault="008E1B46" w:rsidP="00C34054">
            <w:pPr>
              <w:autoSpaceDE w:val="0"/>
              <w:autoSpaceDN w:val="0"/>
              <w:adjustRightInd w:val="0"/>
              <w:rPr>
                <w:rFonts w:ascii="Arial" w:hAnsi="Arial" w:cs="Arial"/>
                <w:color w:val="000000"/>
                <w:sz w:val="22"/>
                <w:szCs w:val="22"/>
              </w:rPr>
            </w:pPr>
          </w:p>
        </w:tc>
      </w:tr>
      <w:tr w:rsidR="008E1B46" w14:paraId="20B72347" w14:textId="77777777" w:rsidTr="003B20D6">
        <w:trPr>
          <w:trHeight w:val="20"/>
        </w:trPr>
        <w:tc>
          <w:tcPr>
            <w:tcW w:w="7071" w:type="dxa"/>
            <w:tcBorders>
              <w:top w:val="single" w:sz="6" w:space="0" w:color="auto"/>
              <w:left w:val="single" w:sz="12" w:space="0" w:color="auto"/>
              <w:bottom w:val="nil"/>
              <w:right w:val="nil"/>
            </w:tcBorders>
            <w:vAlign w:val="center"/>
          </w:tcPr>
          <w:p w14:paraId="1EC45888" w14:textId="77777777" w:rsidR="008E1B46" w:rsidRDefault="008E1B46" w:rsidP="00C34054">
            <w:pPr>
              <w:autoSpaceDE w:val="0"/>
              <w:autoSpaceDN w:val="0"/>
              <w:adjustRightInd w:val="0"/>
              <w:rPr>
                <w:rFonts w:ascii="Arial" w:hAnsi="Arial" w:cs="Arial"/>
                <w:color w:val="000000"/>
              </w:rPr>
            </w:pPr>
            <w:r>
              <w:rPr>
                <w:rFonts w:ascii="Arial" w:hAnsi="Arial" w:cs="Arial"/>
                <w:color w:val="000000"/>
              </w:rPr>
              <w:t>Serviços:</w:t>
            </w:r>
          </w:p>
          <w:p w14:paraId="6D851592" w14:textId="77777777" w:rsidR="008E1B46" w:rsidRDefault="008E1B46" w:rsidP="00C34054">
            <w:pPr>
              <w:autoSpaceDE w:val="0"/>
              <w:autoSpaceDN w:val="0"/>
              <w:adjustRightInd w:val="0"/>
              <w:rPr>
                <w:rFonts w:ascii="Arial" w:hAnsi="Arial" w:cs="Arial"/>
                <w:color w:val="000000"/>
              </w:rPr>
            </w:pPr>
          </w:p>
        </w:tc>
        <w:tc>
          <w:tcPr>
            <w:tcW w:w="2976" w:type="dxa"/>
            <w:tcBorders>
              <w:top w:val="single" w:sz="6" w:space="0" w:color="auto"/>
              <w:left w:val="nil"/>
              <w:bottom w:val="nil"/>
              <w:right w:val="nil"/>
            </w:tcBorders>
          </w:tcPr>
          <w:p w14:paraId="25997CC6" w14:textId="77777777" w:rsidR="008E1B46" w:rsidRDefault="008E1B46" w:rsidP="00C34054">
            <w:pPr>
              <w:autoSpaceDE w:val="0"/>
              <w:autoSpaceDN w:val="0"/>
              <w:adjustRightInd w:val="0"/>
              <w:jc w:val="center"/>
              <w:rPr>
                <w:rFonts w:ascii="Arial" w:hAnsi="Arial" w:cs="Arial"/>
                <w:color w:val="000000"/>
              </w:rPr>
            </w:pPr>
            <w:r>
              <w:rPr>
                <w:rFonts w:ascii="Arial" w:hAnsi="Arial" w:cs="Arial"/>
                <w:color w:val="000000"/>
              </w:rPr>
              <w:t>(%) executado</w:t>
            </w:r>
          </w:p>
        </w:tc>
        <w:tc>
          <w:tcPr>
            <w:tcW w:w="585" w:type="dxa"/>
            <w:vMerge w:val="restart"/>
            <w:tcBorders>
              <w:top w:val="single" w:sz="6" w:space="0" w:color="auto"/>
              <w:left w:val="nil"/>
              <w:right w:val="single" w:sz="12" w:space="0" w:color="auto"/>
            </w:tcBorders>
          </w:tcPr>
          <w:p w14:paraId="0C547FCA" w14:textId="77777777" w:rsidR="008E1B46" w:rsidRDefault="008E1B46" w:rsidP="00C34054">
            <w:pPr>
              <w:autoSpaceDE w:val="0"/>
              <w:autoSpaceDN w:val="0"/>
              <w:adjustRightInd w:val="0"/>
              <w:ind w:right="-66"/>
              <w:jc w:val="right"/>
              <w:rPr>
                <w:rFonts w:ascii="Arial" w:hAnsi="Arial" w:cs="Arial"/>
                <w:color w:val="000000"/>
              </w:rPr>
            </w:pPr>
          </w:p>
        </w:tc>
      </w:tr>
      <w:tr w:rsidR="008E1B46" w14:paraId="1BBADAEA" w14:textId="77777777" w:rsidTr="003B20D6">
        <w:trPr>
          <w:trHeight w:val="216"/>
        </w:trPr>
        <w:tc>
          <w:tcPr>
            <w:tcW w:w="7071" w:type="dxa"/>
            <w:tcBorders>
              <w:top w:val="nil"/>
              <w:left w:val="single" w:sz="12" w:space="0" w:color="auto"/>
              <w:bottom w:val="nil"/>
              <w:right w:val="nil"/>
            </w:tcBorders>
          </w:tcPr>
          <w:p w14:paraId="2CD12BCB"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Terraplanagem:</w:t>
            </w:r>
          </w:p>
        </w:tc>
        <w:tc>
          <w:tcPr>
            <w:tcW w:w="2976" w:type="dxa"/>
            <w:tcBorders>
              <w:top w:val="nil"/>
              <w:left w:val="nil"/>
              <w:bottom w:val="nil"/>
              <w:right w:val="nil"/>
            </w:tcBorders>
          </w:tcPr>
          <w:p w14:paraId="6F89CBC8"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45BAAF9" w14:textId="77777777" w:rsidR="008E1B46" w:rsidRDefault="008E1B46" w:rsidP="00C34054">
            <w:pPr>
              <w:autoSpaceDE w:val="0"/>
              <w:autoSpaceDN w:val="0"/>
              <w:adjustRightInd w:val="0"/>
              <w:jc w:val="right"/>
              <w:rPr>
                <w:rFonts w:ascii="Arial" w:hAnsi="Arial" w:cs="Arial"/>
                <w:color w:val="000000"/>
              </w:rPr>
            </w:pPr>
          </w:p>
        </w:tc>
      </w:tr>
      <w:tr w:rsidR="008E1B46" w14:paraId="46BE9F23" w14:textId="77777777" w:rsidTr="003B20D6">
        <w:trPr>
          <w:trHeight w:val="216"/>
        </w:trPr>
        <w:tc>
          <w:tcPr>
            <w:tcW w:w="7071" w:type="dxa"/>
            <w:tcBorders>
              <w:top w:val="nil"/>
              <w:left w:val="single" w:sz="12" w:space="0" w:color="auto"/>
              <w:bottom w:val="nil"/>
              <w:right w:val="nil"/>
            </w:tcBorders>
          </w:tcPr>
          <w:p w14:paraId="6A6D0F48"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Reforço do Subleito:</w:t>
            </w:r>
          </w:p>
        </w:tc>
        <w:tc>
          <w:tcPr>
            <w:tcW w:w="2976" w:type="dxa"/>
            <w:tcBorders>
              <w:top w:val="nil"/>
              <w:left w:val="nil"/>
              <w:bottom w:val="nil"/>
              <w:right w:val="nil"/>
            </w:tcBorders>
          </w:tcPr>
          <w:p w14:paraId="74F039E9"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3EEA8A0B" w14:textId="77777777" w:rsidR="008E1B46" w:rsidRDefault="008E1B46" w:rsidP="00C34054">
            <w:pPr>
              <w:autoSpaceDE w:val="0"/>
              <w:autoSpaceDN w:val="0"/>
              <w:adjustRightInd w:val="0"/>
              <w:jc w:val="right"/>
              <w:rPr>
                <w:rFonts w:ascii="Arial" w:hAnsi="Arial" w:cs="Arial"/>
                <w:color w:val="000000"/>
              </w:rPr>
            </w:pPr>
          </w:p>
        </w:tc>
      </w:tr>
      <w:tr w:rsidR="008E1B46" w14:paraId="5C353F20" w14:textId="77777777" w:rsidTr="003B20D6">
        <w:trPr>
          <w:trHeight w:val="216"/>
        </w:trPr>
        <w:tc>
          <w:tcPr>
            <w:tcW w:w="7071" w:type="dxa"/>
            <w:tcBorders>
              <w:top w:val="nil"/>
              <w:left w:val="single" w:sz="12" w:space="0" w:color="auto"/>
              <w:bottom w:val="nil"/>
              <w:right w:val="nil"/>
            </w:tcBorders>
          </w:tcPr>
          <w:p w14:paraId="19EBE513"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Regularização e compactação do subleito:</w:t>
            </w:r>
          </w:p>
        </w:tc>
        <w:tc>
          <w:tcPr>
            <w:tcW w:w="2976" w:type="dxa"/>
            <w:tcBorders>
              <w:top w:val="nil"/>
              <w:left w:val="nil"/>
              <w:bottom w:val="nil"/>
              <w:right w:val="nil"/>
            </w:tcBorders>
          </w:tcPr>
          <w:p w14:paraId="09BFB7D6"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AFC4D7C" w14:textId="77777777" w:rsidR="008E1B46" w:rsidRDefault="008E1B46" w:rsidP="00C34054">
            <w:pPr>
              <w:autoSpaceDE w:val="0"/>
              <w:autoSpaceDN w:val="0"/>
              <w:adjustRightInd w:val="0"/>
              <w:jc w:val="right"/>
              <w:rPr>
                <w:rFonts w:ascii="Arial" w:hAnsi="Arial" w:cs="Arial"/>
                <w:color w:val="000000"/>
              </w:rPr>
            </w:pPr>
          </w:p>
        </w:tc>
      </w:tr>
      <w:tr w:rsidR="008E1B46" w14:paraId="04D0E24C" w14:textId="77777777" w:rsidTr="003B20D6">
        <w:trPr>
          <w:trHeight w:val="216"/>
        </w:trPr>
        <w:tc>
          <w:tcPr>
            <w:tcW w:w="7071" w:type="dxa"/>
            <w:tcBorders>
              <w:top w:val="nil"/>
              <w:left w:val="single" w:sz="12" w:space="0" w:color="auto"/>
              <w:bottom w:val="nil"/>
              <w:right w:val="nil"/>
            </w:tcBorders>
          </w:tcPr>
          <w:p w14:paraId="01C3877E"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Sub-base:</w:t>
            </w:r>
          </w:p>
        </w:tc>
        <w:tc>
          <w:tcPr>
            <w:tcW w:w="2976" w:type="dxa"/>
            <w:tcBorders>
              <w:top w:val="nil"/>
              <w:left w:val="nil"/>
              <w:bottom w:val="nil"/>
              <w:right w:val="nil"/>
            </w:tcBorders>
          </w:tcPr>
          <w:p w14:paraId="4531B095"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1E502CBC" w14:textId="77777777" w:rsidR="008E1B46" w:rsidRDefault="008E1B46" w:rsidP="00C34054">
            <w:pPr>
              <w:autoSpaceDE w:val="0"/>
              <w:autoSpaceDN w:val="0"/>
              <w:adjustRightInd w:val="0"/>
              <w:jc w:val="right"/>
              <w:rPr>
                <w:rFonts w:ascii="Arial" w:hAnsi="Arial" w:cs="Arial"/>
                <w:color w:val="000000"/>
              </w:rPr>
            </w:pPr>
          </w:p>
        </w:tc>
      </w:tr>
      <w:tr w:rsidR="008E1B46" w14:paraId="43AD9673" w14:textId="77777777" w:rsidTr="003B20D6">
        <w:trPr>
          <w:trHeight w:val="216"/>
        </w:trPr>
        <w:tc>
          <w:tcPr>
            <w:tcW w:w="7071" w:type="dxa"/>
            <w:tcBorders>
              <w:top w:val="nil"/>
              <w:left w:val="single" w:sz="12" w:space="0" w:color="auto"/>
              <w:bottom w:val="nil"/>
              <w:right w:val="nil"/>
            </w:tcBorders>
          </w:tcPr>
          <w:p w14:paraId="5C862159"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Base:</w:t>
            </w:r>
          </w:p>
        </w:tc>
        <w:tc>
          <w:tcPr>
            <w:tcW w:w="2976" w:type="dxa"/>
            <w:tcBorders>
              <w:top w:val="nil"/>
              <w:left w:val="nil"/>
              <w:bottom w:val="nil"/>
              <w:right w:val="nil"/>
            </w:tcBorders>
          </w:tcPr>
          <w:p w14:paraId="20BA45D3"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2515781C" w14:textId="77777777" w:rsidR="008E1B46" w:rsidRDefault="008E1B46" w:rsidP="00C34054">
            <w:pPr>
              <w:autoSpaceDE w:val="0"/>
              <w:autoSpaceDN w:val="0"/>
              <w:adjustRightInd w:val="0"/>
              <w:jc w:val="right"/>
              <w:rPr>
                <w:rFonts w:ascii="Arial" w:hAnsi="Arial" w:cs="Arial"/>
                <w:color w:val="000000"/>
              </w:rPr>
            </w:pPr>
          </w:p>
        </w:tc>
      </w:tr>
      <w:tr w:rsidR="008E1B46" w14:paraId="583C245C" w14:textId="77777777" w:rsidTr="003B20D6">
        <w:trPr>
          <w:trHeight w:val="216"/>
        </w:trPr>
        <w:tc>
          <w:tcPr>
            <w:tcW w:w="7071" w:type="dxa"/>
            <w:tcBorders>
              <w:top w:val="nil"/>
              <w:left w:val="single" w:sz="12" w:space="0" w:color="auto"/>
              <w:bottom w:val="nil"/>
              <w:right w:val="nil"/>
            </w:tcBorders>
          </w:tcPr>
          <w:p w14:paraId="7571902B" w14:textId="77777777" w:rsidR="008E1B46" w:rsidRDefault="008E1B46" w:rsidP="00C34054">
            <w:pPr>
              <w:autoSpaceDE w:val="0"/>
              <w:autoSpaceDN w:val="0"/>
              <w:adjustRightInd w:val="0"/>
              <w:rPr>
                <w:rFonts w:ascii="Arial" w:hAnsi="Arial" w:cs="Arial"/>
                <w:color w:val="0000FF"/>
              </w:rPr>
            </w:pPr>
            <w:r>
              <w:rPr>
                <w:rFonts w:ascii="Arial" w:hAnsi="Arial" w:cs="Arial"/>
                <w:color w:val="000000"/>
              </w:rPr>
              <w:t>Revestimento:</w:t>
            </w:r>
          </w:p>
        </w:tc>
        <w:tc>
          <w:tcPr>
            <w:tcW w:w="2976" w:type="dxa"/>
            <w:tcBorders>
              <w:top w:val="nil"/>
              <w:left w:val="nil"/>
              <w:bottom w:val="nil"/>
              <w:right w:val="nil"/>
            </w:tcBorders>
          </w:tcPr>
          <w:p w14:paraId="20B4AC06" w14:textId="77777777" w:rsidR="008E1B46" w:rsidRDefault="008E1B46" w:rsidP="00C34054">
            <w:pPr>
              <w:autoSpaceDE w:val="0"/>
              <w:autoSpaceDN w:val="0"/>
              <w:adjustRightInd w:val="0"/>
              <w:jc w:val="center"/>
              <w:rPr>
                <w:rFonts w:ascii="Arial" w:hAnsi="Arial" w:cs="Arial"/>
                <w:color w:val="000000"/>
              </w:rPr>
            </w:pP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tc>
        <w:tc>
          <w:tcPr>
            <w:tcW w:w="585" w:type="dxa"/>
            <w:vMerge/>
            <w:tcBorders>
              <w:left w:val="nil"/>
              <w:right w:val="single" w:sz="12" w:space="0" w:color="auto"/>
            </w:tcBorders>
          </w:tcPr>
          <w:p w14:paraId="4E3812F5" w14:textId="77777777" w:rsidR="008E1B46" w:rsidRDefault="008E1B46" w:rsidP="00C34054">
            <w:pPr>
              <w:autoSpaceDE w:val="0"/>
              <w:autoSpaceDN w:val="0"/>
              <w:adjustRightInd w:val="0"/>
              <w:jc w:val="right"/>
              <w:rPr>
                <w:rFonts w:ascii="Arial" w:hAnsi="Arial" w:cs="Arial"/>
                <w:color w:val="000000"/>
              </w:rPr>
            </w:pPr>
          </w:p>
        </w:tc>
      </w:tr>
      <w:tr w:rsidR="008E1B46" w14:paraId="28FDF8FB" w14:textId="77777777" w:rsidTr="003B20D6">
        <w:trPr>
          <w:trHeight w:val="226"/>
        </w:trPr>
        <w:tc>
          <w:tcPr>
            <w:tcW w:w="7071" w:type="dxa"/>
            <w:tcBorders>
              <w:top w:val="nil"/>
              <w:left w:val="single" w:sz="12" w:space="0" w:color="auto"/>
              <w:right w:val="nil"/>
            </w:tcBorders>
          </w:tcPr>
          <w:p w14:paraId="164BB1B8" w14:textId="77777777" w:rsidR="008E1B46" w:rsidRDefault="008E1B46" w:rsidP="00C34054">
            <w:pPr>
              <w:autoSpaceDE w:val="0"/>
              <w:autoSpaceDN w:val="0"/>
              <w:adjustRightInd w:val="0"/>
              <w:jc w:val="center"/>
              <w:rPr>
                <w:rFonts w:ascii="Arial" w:hAnsi="Arial" w:cs="Arial"/>
                <w:color w:val="000000"/>
              </w:rPr>
            </w:pPr>
          </w:p>
        </w:tc>
        <w:tc>
          <w:tcPr>
            <w:tcW w:w="2976" w:type="dxa"/>
            <w:tcBorders>
              <w:top w:val="nil"/>
              <w:left w:val="nil"/>
              <w:right w:val="nil"/>
            </w:tcBorders>
          </w:tcPr>
          <w:p w14:paraId="70EDA094" w14:textId="77777777" w:rsidR="008E1B46" w:rsidRDefault="008E1B46" w:rsidP="00C34054">
            <w:pPr>
              <w:autoSpaceDE w:val="0"/>
              <w:autoSpaceDN w:val="0"/>
              <w:adjustRightInd w:val="0"/>
              <w:jc w:val="right"/>
              <w:rPr>
                <w:rFonts w:ascii="Arial" w:hAnsi="Arial" w:cs="Arial"/>
                <w:color w:val="000000"/>
              </w:rPr>
            </w:pPr>
          </w:p>
        </w:tc>
        <w:tc>
          <w:tcPr>
            <w:tcW w:w="585" w:type="dxa"/>
            <w:vMerge/>
            <w:tcBorders>
              <w:left w:val="nil"/>
              <w:right w:val="single" w:sz="12" w:space="0" w:color="auto"/>
            </w:tcBorders>
          </w:tcPr>
          <w:p w14:paraId="67364B91" w14:textId="77777777" w:rsidR="008E1B46" w:rsidRDefault="008E1B46" w:rsidP="00C34054">
            <w:pPr>
              <w:autoSpaceDE w:val="0"/>
              <w:autoSpaceDN w:val="0"/>
              <w:adjustRightInd w:val="0"/>
              <w:jc w:val="right"/>
              <w:rPr>
                <w:rFonts w:ascii="Arial" w:hAnsi="Arial" w:cs="Arial"/>
                <w:color w:val="000000"/>
              </w:rPr>
            </w:pPr>
          </w:p>
        </w:tc>
      </w:tr>
      <w:tr w:rsidR="00F205F9" w14:paraId="60933D5D" w14:textId="77777777" w:rsidTr="003B20D6">
        <w:trPr>
          <w:trHeight w:val="286"/>
        </w:trPr>
        <w:tc>
          <w:tcPr>
            <w:tcW w:w="10632" w:type="dxa"/>
            <w:gridSpan w:val="3"/>
            <w:tcBorders>
              <w:top w:val="nil"/>
              <w:left w:val="single" w:sz="12" w:space="0" w:color="auto"/>
              <w:bottom w:val="nil"/>
              <w:right w:val="single" w:sz="12" w:space="0" w:color="auto"/>
            </w:tcBorders>
          </w:tcPr>
          <w:p w14:paraId="54F33DE3" w14:textId="77777777" w:rsidR="00F205F9" w:rsidRDefault="00F205F9" w:rsidP="00F205F9">
            <w:pPr>
              <w:pBdr>
                <w:top w:val="single" w:sz="4" w:space="1" w:color="auto"/>
              </w:pBdr>
              <w:autoSpaceDE w:val="0"/>
              <w:autoSpaceDN w:val="0"/>
              <w:adjustRightInd w:val="0"/>
              <w:jc w:val="both"/>
              <w:rPr>
                <w:rFonts w:ascii="Arial" w:hAnsi="Arial" w:cs="Arial"/>
                <w:color w:val="000000"/>
              </w:rPr>
            </w:pPr>
          </w:p>
          <w:p w14:paraId="129A05F5" w14:textId="77777777" w:rsidR="00F205F9" w:rsidRDefault="00F205F9" w:rsidP="00F205F9">
            <w:pPr>
              <w:pBdr>
                <w:top w:val="single" w:sz="4" w:space="1" w:color="auto"/>
              </w:pBdr>
              <w:autoSpaceDE w:val="0"/>
              <w:autoSpaceDN w:val="0"/>
              <w:adjustRightInd w:val="0"/>
              <w:jc w:val="both"/>
              <w:rPr>
                <w:rFonts w:ascii="Arial" w:hAnsi="Arial" w:cs="Arial"/>
                <w:color w:val="000000"/>
              </w:rPr>
            </w:pPr>
            <w:r w:rsidRPr="003212FA">
              <w:rPr>
                <w:rFonts w:ascii="Arial" w:hAnsi="Arial" w:cs="Arial"/>
                <w:color w:val="000000"/>
              </w:rPr>
              <w:t>Declaro que foram realizados os ensaios tecnológicos na presente obra, conforme descrito no anexo I do contrato de empreitada, normas técnicas vigentes e ART, atestando que os resultados apresentados estão de acordo com o projeto, bem como a qualidade dos serviços realizados. O pagamento está apto a ser realizado</w:t>
            </w:r>
            <w:r w:rsidRPr="000569D3">
              <w:rPr>
                <w:rFonts w:ascii="Arial" w:hAnsi="Arial" w:cs="Arial"/>
                <w:color w:val="000000"/>
              </w:rPr>
              <w:t>.</w:t>
            </w:r>
          </w:p>
          <w:p w14:paraId="39E34F56" w14:textId="77777777" w:rsidR="00F205F9" w:rsidRPr="000569D3" w:rsidRDefault="00F205F9" w:rsidP="00F205F9">
            <w:pPr>
              <w:autoSpaceDE w:val="0"/>
              <w:autoSpaceDN w:val="0"/>
              <w:adjustRightInd w:val="0"/>
              <w:jc w:val="both"/>
              <w:rPr>
                <w:rFonts w:ascii="Arial" w:hAnsi="Arial" w:cs="Arial"/>
                <w:color w:val="000000"/>
              </w:rPr>
            </w:pPr>
          </w:p>
          <w:p w14:paraId="6720636D" w14:textId="60676D15" w:rsidR="00F205F9" w:rsidRDefault="00F205F9" w:rsidP="00F205F9">
            <w:pPr>
              <w:autoSpaceDE w:val="0"/>
              <w:autoSpaceDN w:val="0"/>
              <w:adjustRightInd w:val="0"/>
              <w:jc w:val="both"/>
              <w:rPr>
                <w:rFonts w:ascii="Arial" w:hAnsi="Arial" w:cs="Arial"/>
                <w:color w:val="000000"/>
              </w:rPr>
            </w:pPr>
            <w:r w:rsidRPr="000569D3">
              <w:rPr>
                <w:rFonts w:ascii="Arial" w:hAnsi="Arial" w:cs="Arial"/>
                <w:color w:val="000000"/>
              </w:rPr>
              <w:t>Declaro a veracidade desta informação prestada</w:t>
            </w:r>
            <w:r>
              <w:rPr>
                <w:rFonts w:ascii="Arial" w:hAnsi="Arial" w:cs="Arial"/>
                <w:color w:val="000000"/>
              </w:rPr>
              <w:t>.</w:t>
            </w:r>
          </w:p>
        </w:tc>
      </w:tr>
      <w:tr w:rsidR="00F205F9" w14:paraId="7A78FD5A" w14:textId="77777777" w:rsidTr="003B20D6">
        <w:trPr>
          <w:trHeight w:val="1109"/>
        </w:trPr>
        <w:tc>
          <w:tcPr>
            <w:tcW w:w="10632" w:type="dxa"/>
            <w:gridSpan w:val="3"/>
            <w:tcBorders>
              <w:top w:val="nil"/>
              <w:left w:val="single" w:sz="12" w:space="0" w:color="auto"/>
              <w:right w:val="single" w:sz="12" w:space="0" w:color="auto"/>
            </w:tcBorders>
          </w:tcPr>
          <w:p w14:paraId="0BA600CA" w14:textId="77777777" w:rsidR="00F205F9" w:rsidRDefault="00F205F9" w:rsidP="00F205F9">
            <w:pPr>
              <w:autoSpaceDE w:val="0"/>
              <w:autoSpaceDN w:val="0"/>
              <w:adjustRightInd w:val="0"/>
              <w:rPr>
                <w:rFonts w:ascii="Calibri" w:hAnsi="Calibri" w:cs="Calibri"/>
                <w:color w:val="000000"/>
                <w:sz w:val="22"/>
                <w:szCs w:val="22"/>
              </w:rPr>
            </w:pPr>
          </w:p>
        </w:tc>
      </w:tr>
      <w:tr w:rsidR="00F205F9" w14:paraId="5CF74C3A" w14:textId="77777777" w:rsidTr="003B20D6">
        <w:trPr>
          <w:trHeight w:val="286"/>
        </w:trPr>
        <w:tc>
          <w:tcPr>
            <w:tcW w:w="10632" w:type="dxa"/>
            <w:gridSpan w:val="3"/>
            <w:tcBorders>
              <w:top w:val="nil"/>
              <w:left w:val="single" w:sz="12" w:space="0" w:color="auto"/>
              <w:bottom w:val="nil"/>
              <w:right w:val="single" w:sz="12" w:space="0" w:color="auto"/>
            </w:tcBorders>
          </w:tcPr>
          <w:p w14:paraId="327582BD" w14:textId="77777777" w:rsidR="00F205F9" w:rsidRDefault="00F205F9" w:rsidP="00F205F9">
            <w:pPr>
              <w:autoSpaceDE w:val="0"/>
              <w:autoSpaceDN w:val="0"/>
              <w:adjustRightInd w:val="0"/>
              <w:rPr>
                <w:rFonts w:ascii="Arial" w:hAnsi="Arial" w:cs="Arial"/>
                <w:color w:val="0000FF"/>
              </w:rPr>
            </w:pPr>
            <w:r w:rsidRPr="009B4BB2">
              <w:rPr>
                <w:rFonts w:ascii="Arial" w:hAnsi="Arial" w:cs="Arial"/>
              </w:rPr>
              <w:t xml:space="preserve">Local </w:t>
            </w:r>
            <w:r>
              <w:rPr>
                <w:rFonts w:ascii="Arial" w:hAnsi="Arial" w:cs="Arial"/>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r>
              <w:rPr>
                <w:rFonts w:ascii="Arial" w:hAnsi="Arial" w:cs="Arial"/>
                <w:b/>
              </w:rPr>
              <w:t xml:space="preserve">                   </w:t>
            </w:r>
            <w:r w:rsidRPr="009B4BB2">
              <w:rPr>
                <w:rFonts w:ascii="Arial" w:hAnsi="Arial" w:cs="Arial"/>
              </w:rPr>
              <w:t>data</w:t>
            </w:r>
            <w:r>
              <w:rPr>
                <w:rFonts w:ascii="Arial" w:hAnsi="Arial" w:cs="Arial"/>
                <w:color w:val="0000FF"/>
              </w:rPr>
              <w:t xml:space="preserve">. </w:t>
            </w:r>
            <w:r w:rsidRPr="007043FE">
              <w:rPr>
                <w:rFonts w:ascii="Arial" w:hAnsi="Arial" w:cs="Arial"/>
                <w:b/>
              </w:rPr>
              <w:fldChar w:fldCharType="begin">
                <w:ffData>
                  <w:name w:val="Texto3"/>
                  <w:enabled/>
                  <w:calcOnExit w:val="0"/>
                  <w:textInput/>
                </w:ffData>
              </w:fldChar>
            </w:r>
            <w:r w:rsidRPr="007043FE">
              <w:rPr>
                <w:rFonts w:ascii="Arial" w:hAnsi="Arial" w:cs="Arial"/>
                <w:b/>
              </w:rPr>
              <w:instrText xml:space="preserve"> FORMTEXT </w:instrText>
            </w:r>
            <w:r w:rsidRPr="007043FE">
              <w:rPr>
                <w:rFonts w:ascii="Arial" w:hAnsi="Arial" w:cs="Arial"/>
                <w:b/>
              </w:rPr>
            </w:r>
            <w:r w:rsidRPr="007043FE">
              <w:rPr>
                <w:rFonts w:ascii="Arial" w:hAnsi="Arial" w:cs="Arial"/>
                <w:b/>
              </w:rPr>
              <w:fldChar w:fldCharType="separate"/>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noProof/>
              </w:rPr>
              <w:t> </w:t>
            </w:r>
            <w:r w:rsidRPr="007043FE">
              <w:rPr>
                <w:rFonts w:ascii="Arial" w:hAnsi="Arial" w:cs="Arial"/>
                <w:b/>
              </w:rPr>
              <w:fldChar w:fldCharType="end"/>
            </w:r>
          </w:p>
          <w:p w14:paraId="703283CD" w14:textId="61254BF9" w:rsidR="00F205F9" w:rsidRDefault="00F205F9" w:rsidP="00F205F9">
            <w:pPr>
              <w:autoSpaceDE w:val="0"/>
              <w:autoSpaceDN w:val="0"/>
              <w:adjustRightInd w:val="0"/>
              <w:jc w:val="right"/>
              <w:rPr>
                <w:rFonts w:ascii="Arial" w:hAnsi="Arial" w:cs="Arial"/>
                <w:color w:val="000000"/>
              </w:rPr>
            </w:pPr>
            <w:r>
              <w:rPr>
                <w:rFonts w:ascii="Arial" w:hAnsi="Arial" w:cs="Arial"/>
                <w:b/>
              </w:rPr>
              <w:t xml:space="preserve">  </w:t>
            </w:r>
          </w:p>
        </w:tc>
      </w:tr>
      <w:tr w:rsidR="00F205F9" w14:paraId="25AD75C9" w14:textId="77777777" w:rsidTr="003B20D6">
        <w:trPr>
          <w:trHeight w:val="1071"/>
        </w:trPr>
        <w:tc>
          <w:tcPr>
            <w:tcW w:w="10632" w:type="dxa"/>
            <w:gridSpan w:val="3"/>
            <w:tcBorders>
              <w:top w:val="nil"/>
              <w:left w:val="single" w:sz="12" w:space="0" w:color="auto"/>
              <w:right w:val="single" w:sz="12" w:space="0" w:color="auto"/>
            </w:tcBorders>
          </w:tcPr>
          <w:p w14:paraId="35001A14"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5FF55465"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61B38C71"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401FBE84"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Fiscalização da Obra</w:t>
            </w:r>
          </w:p>
          <w:p w14:paraId="1CDCA446" w14:textId="77777777" w:rsidR="00F205F9" w:rsidRDefault="00F205F9" w:rsidP="00F205F9">
            <w:pPr>
              <w:autoSpaceDE w:val="0"/>
              <w:autoSpaceDN w:val="0"/>
              <w:adjustRightInd w:val="0"/>
              <w:jc w:val="center"/>
              <w:rPr>
                <w:rFonts w:ascii="Arial" w:hAnsi="Arial" w:cs="Arial"/>
                <w:color w:val="000000"/>
              </w:rPr>
            </w:pPr>
          </w:p>
          <w:p w14:paraId="5796CE7F" w14:textId="77777777" w:rsidR="00F205F9" w:rsidRDefault="00F205F9" w:rsidP="00F205F9">
            <w:pPr>
              <w:autoSpaceDE w:val="0"/>
              <w:autoSpaceDN w:val="0"/>
              <w:adjustRightInd w:val="0"/>
              <w:jc w:val="center"/>
              <w:rPr>
                <w:rFonts w:ascii="Arial" w:hAnsi="Arial" w:cs="Arial"/>
              </w:rPr>
            </w:pPr>
            <w:r>
              <w:rPr>
                <w:rFonts w:ascii="Arial" w:hAnsi="Arial" w:cs="Arial"/>
              </w:rPr>
              <w:t>____________________________________</w:t>
            </w:r>
          </w:p>
          <w:p w14:paraId="4F7CB966" w14:textId="77777777" w:rsidR="00F205F9" w:rsidRDefault="00F205F9" w:rsidP="00F205F9">
            <w:pPr>
              <w:autoSpaceDE w:val="0"/>
              <w:autoSpaceDN w:val="0"/>
              <w:adjustRightInd w:val="0"/>
              <w:jc w:val="center"/>
              <w:rPr>
                <w:rFonts w:ascii="Arial" w:hAnsi="Arial" w:cs="Arial"/>
              </w:rPr>
            </w:pPr>
            <w:r w:rsidRPr="00590C00">
              <w:rPr>
                <w:rFonts w:ascii="Arial" w:hAnsi="Arial" w:cs="Arial"/>
              </w:rPr>
              <w:t xml:space="preserve">Nome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7EE16108" w14:textId="77777777" w:rsidR="00F205F9" w:rsidRPr="00590C00" w:rsidRDefault="00F205F9" w:rsidP="00F205F9">
            <w:pPr>
              <w:autoSpaceDE w:val="0"/>
              <w:autoSpaceDN w:val="0"/>
              <w:adjustRightInd w:val="0"/>
              <w:jc w:val="center"/>
              <w:rPr>
                <w:rFonts w:ascii="Arial" w:hAnsi="Arial" w:cs="Arial"/>
                <w:color w:val="0000FF"/>
              </w:rPr>
            </w:pPr>
            <w:r>
              <w:rPr>
                <w:rFonts w:ascii="Arial" w:hAnsi="Arial" w:cs="Arial"/>
              </w:rPr>
              <w:t xml:space="preserve">Formação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r>
              <w:rPr>
                <w:rFonts w:ascii="Arial" w:hAnsi="Arial" w:cs="Arial"/>
              </w:rPr>
              <w:t xml:space="preserve">  -  CREA/CAU  </w:t>
            </w:r>
            <w:r w:rsidRPr="00590C00">
              <w:rPr>
                <w:rFonts w:ascii="Arial" w:hAnsi="Arial" w:cs="Arial"/>
              </w:rPr>
              <w:fldChar w:fldCharType="begin">
                <w:ffData>
                  <w:name w:val="Texto3"/>
                  <w:enabled/>
                  <w:calcOnExit w:val="0"/>
                  <w:textInput/>
                </w:ffData>
              </w:fldChar>
            </w:r>
            <w:r w:rsidRPr="00590C00">
              <w:rPr>
                <w:rFonts w:ascii="Arial" w:hAnsi="Arial" w:cs="Arial"/>
              </w:rPr>
              <w:instrText xml:space="preserve"> FORMTEXT </w:instrText>
            </w:r>
            <w:r w:rsidRPr="00590C00">
              <w:rPr>
                <w:rFonts w:ascii="Arial" w:hAnsi="Arial" w:cs="Arial"/>
              </w:rPr>
            </w:r>
            <w:r w:rsidRPr="00590C00">
              <w:rPr>
                <w:rFonts w:ascii="Arial" w:hAnsi="Arial" w:cs="Arial"/>
              </w:rPr>
              <w:fldChar w:fldCharType="separate"/>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noProof/>
              </w:rPr>
              <w:t> </w:t>
            </w:r>
            <w:r w:rsidRPr="00590C00">
              <w:rPr>
                <w:rFonts w:ascii="Arial" w:hAnsi="Arial" w:cs="Arial"/>
              </w:rPr>
              <w:fldChar w:fldCharType="end"/>
            </w:r>
          </w:p>
          <w:p w14:paraId="27546E16" w14:textId="77777777" w:rsidR="00F205F9" w:rsidRDefault="00F205F9" w:rsidP="00F205F9">
            <w:pPr>
              <w:autoSpaceDE w:val="0"/>
              <w:autoSpaceDN w:val="0"/>
              <w:adjustRightInd w:val="0"/>
              <w:jc w:val="center"/>
              <w:rPr>
                <w:rFonts w:ascii="Arial" w:hAnsi="Arial" w:cs="Arial"/>
                <w:color w:val="000000"/>
              </w:rPr>
            </w:pPr>
            <w:r>
              <w:rPr>
                <w:rFonts w:ascii="Arial" w:hAnsi="Arial" w:cs="Arial"/>
                <w:color w:val="000000"/>
              </w:rPr>
              <w:t>Responsável pela Execução da Obra</w:t>
            </w:r>
          </w:p>
          <w:p w14:paraId="5DD0933D" w14:textId="6EE07BF3" w:rsidR="00F205F9" w:rsidRDefault="00F205F9" w:rsidP="00F205F9">
            <w:pPr>
              <w:autoSpaceDE w:val="0"/>
              <w:autoSpaceDN w:val="0"/>
              <w:adjustRightInd w:val="0"/>
              <w:jc w:val="center"/>
              <w:rPr>
                <w:rFonts w:ascii="Arial" w:hAnsi="Arial" w:cs="Arial"/>
                <w:color w:val="000000"/>
              </w:rPr>
            </w:pPr>
          </w:p>
        </w:tc>
      </w:tr>
      <w:tr w:rsidR="008E1B46" w14:paraId="47268162" w14:textId="77777777" w:rsidTr="003B20D6">
        <w:trPr>
          <w:trHeight w:val="347"/>
        </w:trPr>
        <w:tc>
          <w:tcPr>
            <w:tcW w:w="10632" w:type="dxa"/>
            <w:gridSpan w:val="3"/>
            <w:tcBorders>
              <w:top w:val="nil"/>
              <w:left w:val="single" w:sz="12" w:space="0" w:color="auto"/>
              <w:bottom w:val="single" w:sz="12" w:space="0" w:color="auto"/>
              <w:right w:val="single" w:sz="12" w:space="0" w:color="auto"/>
            </w:tcBorders>
          </w:tcPr>
          <w:p w14:paraId="0A8C65B5" w14:textId="77777777" w:rsidR="008E1B46" w:rsidRDefault="008E1B46" w:rsidP="00C34054">
            <w:pPr>
              <w:autoSpaceDE w:val="0"/>
              <w:autoSpaceDN w:val="0"/>
              <w:adjustRightInd w:val="0"/>
              <w:ind w:hanging="233"/>
              <w:jc w:val="right"/>
              <w:rPr>
                <w:rFonts w:ascii="Arial" w:hAnsi="Arial" w:cs="Arial"/>
                <w:color w:val="000000"/>
              </w:rPr>
            </w:pPr>
          </w:p>
        </w:tc>
      </w:tr>
      <w:bookmarkEnd w:id="106"/>
    </w:tbl>
    <w:p w14:paraId="3C891AC5" w14:textId="1343365B" w:rsidR="00567F14" w:rsidRDefault="00567F14" w:rsidP="008E1B46">
      <w:pPr>
        <w:rPr>
          <w:b/>
          <w:bCs/>
          <w:sz w:val="24"/>
          <w:szCs w:val="24"/>
        </w:rPr>
      </w:pPr>
    </w:p>
    <w:bookmarkEnd w:id="77"/>
    <w:p w14:paraId="19C7D0ED" w14:textId="77777777" w:rsidR="00943759" w:rsidRPr="005D0BC5" w:rsidRDefault="00943759" w:rsidP="00584E41">
      <w:pPr>
        <w:pStyle w:val="Ttulo7"/>
        <w:rPr>
          <w:color w:val="auto"/>
          <w:szCs w:val="24"/>
        </w:rPr>
      </w:pPr>
      <w:r w:rsidRPr="005D0BC5">
        <w:rPr>
          <w:color w:val="auto"/>
          <w:szCs w:val="24"/>
        </w:rPr>
        <w:lastRenderedPageBreak/>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168820F9" w14:textId="77777777" w:rsidTr="00D27BED">
        <w:trPr>
          <w:cantSplit/>
        </w:trPr>
        <w:tc>
          <w:tcPr>
            <w:tcW w:w="9089" w:type="dxa"/>
            <w:gridSpan w:val="3"/>
            <w:tcMar>
              <w:top w:w="0" w:type="dxa"/>
              <w:left w:w="2" w:type="dxa"/>
              <w:bottom w:w="0" w:type="dxa"/>
              <w:right w:w="2" w:type="dxa"/>
            </w:tcMar>
            <w:vAlign w:val="center"/>
          </w:tcPr>
          <w:p w14:paraId="21A6C960"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7BAA7E56" w14:textId="77777777" w:rsidTr="00D27BED">
        <w:trPr>
          <w:cantSplit/>
        </w:trPr>
        <w:tc>
          <w:tcPr>
            <w:tcW w:w="9089" w:type="dxa"/>
            <w:gridSpan w:val="3"/>
            <w:tcMar>
              <w:top w:w="0" w:type="dxa"/>
              <w:left w:w="2" w:type="dxa"/>
              <w:bottom w:w="0" w:type="dxa"/>
              <w:right w:w="2" w:type="dxa"/>
            </w:tcMar>
            <w:vAlign w:val="center"/>
          </w:tcPr>
          <w:p w14:paraId="7F65B3A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41D2F1ED" w14:textId="77777777" w:rsidTr="00D27BED">
        <w:trPr>
          <w:cantSplit/>
        </w:trPr>
        <w:tc>
          <w:tcPr>
            <w:tcW w:w="9089" w:type="dxa"/>
            <w:gridSpan w:val="3"/>
            <w:tcMar>
              <w:top w:w="0" w:type="dxa"/>
              <w:left w:w="2" w:type="dxa"/>
              <w:bottom w:w="0" w:type="dxa"/>
              <w:right w:w="2" w:type="dxa"/>
            </w:tcMar>
            <w:vAlign w:val="center"/>
          </w:tcPr>
          <w:p w14:paraId="56BD9390"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60738982" w14:textId="77777777" w:rsidTr="00D27BED">
        <w:trPr>
          <w:cantSplit/>
        </w:trPr>
        <w:tc>
          <w:tcPr>
            <w:tcW w:w="9089" w:type="dxa"/>
            <w:gridSpan w:val="3"/>
            <w:tcMar>
              <w:top w:w="0" w:type="dxa"/>
              <w:left w:w="2" w:type="dxa"/>
              <w:bottom w:w="0" w:type="dxa"/>
              <w:right w:w="2" w:type="dxa"/>
            </w:tcMar>
            <w:vAlign w:val="center"/>
          </w:tcPr>
          <w:p w14:paraId="5497D92E" w14:textId="77777777"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02DA123C" w14:textId="77777777" w:rsidTr="00D27BED">
        <w:trPr>
          <w:cantSplit/>
        </w:trPr>
        <w:tc>
          <w:tcPr>
            <w:tcW w:w="9089" w:type="dxa"/>
            <w:gridSpan w:val="3"/>
            <w:tcMar>
              <w:top w:w="0" w:type="dxa"/>
              <w:left w:w="2" w:type="dxa"/>
              <w:bottom w:w="0" w:type="dxa"/>
              <w:right w:w="2" w:type="dxa"/>
            </w:tcMar>
            <w:vAlign w:val="center"/>
          </w:tcPr>
          <w:p w14:paraId="4B6F2B39"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56FCC45E" w14:textId="77777777" w:rsidTr="00D27BED">
        <w:trPr>
          <w:cantSplit/>
        </w:trPr>
        <w:tc>
          <w:tcPr>
            <w:tcW w:w="9089" w:type="dxa"/>
            <w:gridSpan w:val="3"/>
            <w:tcMar>
              <w:top w:w="0" w:type="dxa"/>
              <w:left w:w="2" w:type="dxa"/>
              <w:bottom w:w="0" w:type="dxa"/>
              <w:right w:w="2" w:type="dxa"/>
            </w:tcMar>
            <w:vAlign w:val="center"/>
          </w:tcPr>
          <w:p w14:paraId="02FA4A30"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19D5B69D" w14:textId="77777777" w:rsidTr="00D27BED">
        <w:trPr>
          <w:cantSplit/>
        </w:trPr>
        <w:tc>
          <w:tcPr>
            <w:tcW w:w="9089" w:type="dxa"/>
            <w:gridSpan w:val="3"/>
            <w:tcMar>
              <w:top w:w="0" w:type="dxa"/>
              <w:left w:w="2" w:type="dxa"/>
              <w:bottom w:w="0" w:type="dxa"/>
              <w:right w:w="2" w:type="dxa"/>
            </w:tcMar>
            <w:vAlign w:val="center"/>
          </w:tcPr>
          <w:p w14:paraId="3A062C13"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42586563"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6CB531E" w14:textId="77777777" w:rsidR="00F32082" w:rsidRPr="005D0BC5" w:rsidRDefault="00F32082" w:rsidP="00584E41">
            <w:pPr>
              <w:jc w:val="both"/>
              <w:rPr>
                <w:sz w:val="24"/>
                <w:szCs w:val="24"/>
              </w:rPr>
            </w:pPr>
            <w:r w:rsidRPr="005D0BC5">
              <w:rPr>
                <w:sz w:val="24"/>
                <w:szCs w:val="24"/>
              </w:rPr>
              <w:t>Licitante:</w:t>
            </w:r>
          </w:p>
          <w:p w14:paraId="31407493" w14:textId="77777777" w:rsidR="00F32082" w:rsidRPr="005D0BC5" w:rsidRDefault="00F32082" w:rsidP="00584E41">
            <w:pPr>
              <w:jc w:val="both"/>
              <w:rPr>
                <w:sz w:val="24"/>
                <w:szCs w:val="24"/>
              </w:rPr>
            </w:pPr>
            <w:r w:rsidRPr="005D0BC5">
              <w:rPr>
                <w:sz w:val="24"/>
                <w:szCs w:val="24"/>
              </w:rPr>
              <w:t>CNPJ/CPF:</w:t>
            </w:r>
          </w:p>
          <w:p w14:paraId="10C4FA9B" w14:textId="77777777" w:rsidR="00F32082" w:rsidRPr="005D0BC5" w:rsidRDefault="00F32082" w:rsidP="00584E41">
            <w:pPr>
              <w:jc w:val="both"/>
              <w:rPr>
                <w:sz w:val="24"/>
                <w:szCs w:val="24"/>
              </w:rPr>
            </w:pPr>
            <w:r w:rsidRPr="005D0BC5">
              <w:rPr>
                <w:sz w:val="24"/>
                <w:szCs w:val="24"/>
              </w:rPr>
              <w:t>Endereço:</w:t>
            </w:r>
          </w:p>
          <w:p w14:paraId="6FCEBF8F" w14:textId="77777777" w:rsidR="00F32082" w:rsidRPr="005D0BC5" w:rsidRDefault="00F32082" w:rsidP="00584E41">
            <w:pPr>
              <w:jc w:val="both"/>
              <w:rPr>
                <w:sz w:val="24"/>
                <w:szCs w:val="24"/>
              </w:rPr>
            </w:pPr>
            <w:r w:rsidRPr="005D0BC5">
              <w:rPr>
                <w:sz w:val="24"/>
                <w:szCs w:val="24"/>
              </w:rPr>
              <w:t>Bairro:</w:t>
            </w:r>
          </w:p>
          <w:p w14:paraId="6997B414" w14:textId="77777777" w:rsidR="00F32082" w:rsidRPr="005D0BC5" w:rsidRDefault="00F32082" w:rsidP="00584E41">
            <w:pPr>
              <w:jc w:val="both"/>
              <w:rPr>
                <w:sz w:val="24"/>
                <w:szCs w:val="24"/>
              </w:rPr>
            </w:pPr>
            <w:r w:rsidRPr="005D0BC5">
              <w:rPr>
                <w:sz w:val="24"/>
                <w:szCs w:val="24"/>
              </w:rPr>
              <w:t>CEP:</w:t>
            </w:r>
          </w:p>
          <w:p w14:paraId="7BE44917" w14:textId="77777777" w:rsidR="00F32082" w:rsidRPr="005D0BC5" w:rsidRDefault="00F32082" w:rsidP="00584E41">
            <w:pPr>
              <w:jc w:val="both"/>
              <w:rPr>
                <w:sz w:val="24"/>
                <w:szCs w:val="24"/>
              </w:rPr>
            </w:pPr>
            <w:r w:rsidRPr="005D0BC5">
              <w:rPr>
                <w:sz w:val="24"/>
                <w:szCs w:val="24"/>
              </w:rPr>
              <w:t>Telefone:                                                      Fax:                                              E-mail:</w:t>
            </w:r>
          </w:p>
          <w:p w14:paraId="7FD4F1C9" w14:textId="77777777" w:rsidR="00F32082" w:rsidRPr="005D0BC5" w:rsidRDefault="00F32082" w:rsidP="00584E41">
            <w:pPr>
              <w:jc w:val="both"/>
              <w:rPr>
                <w:sz w:val="24"/>
                <w:szCs w:val="24"/>
              </w:rPr>
            </w:pPr>
            <w:r w:rsidRPr="005D0BC5">
              <w:rPr>
                <w:sz w:val="24"/>
                <w:szCs w:val="24"/>
              </w:rPr>
              <w:t xml:space="preserve">Inscrição Estadual: </w:t>
            </w:r>
          </w:p>
          <w:p w14:paraId="274CA4BB"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44AB3654"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4365D6E"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68265D58" w14:textId="77777777" w:rsidTr="00D27BED">
        <w:trPr>
          <w:cantSplit/>
        </w:trPr>
        <w:tc>
          <w:tcPr>
            <w:tcW w:w="9089" w:type="dxa"/>
            <w:gridSpan w:val="3"/>
            <w:tcMar>
              <w:top w:w="0" w:type="dxa"/>
              <w:left w:w="2" w:type="dxa"/>
              <w:bottom w:w="0" w:type="dxa"/>
              <w:right w:w="2" w:type="dxa"/>
            </w:tcMar>
            <w:vAlign w:val="center"/>
          </w:tcPr>
          <w:p w14:paraId="77500788"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543DF680"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52707F4D" w14:textId="77777777" w:rsidTr="00D27BED">
        <w:trPr>
          <w:cantSplit/>
        </w:trPr>
        <w:tc>
          <w:tcPr>
            <w:tcW w:w="9089" w:type="dxa"/>
            <w:gridSpan w:val="3"/>
            <w:tcMar>
              <w:top w:w="0" w:type="dxa"/>
              <w:left w:w="2" w:type="dxa"/>
              <w:bottom w:w="0" w:type="dxa"/>
              <w:right w:w="2" w:type="dxa"/>
            </w:tcMar>
            <w:vAlign w:val="center"/>
          </w:tcPr>
          <w:p w14:paraId="22D7F8CC"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2433AC7" w14:textId="77777777" w:rsidTr="00D27BED">
        <w:trPr>
          <w:cantSplit/>
          <w:trHeight w:val="245"/>
        </w:trPr>
        <w:tc>
          <w:tcPr>
            <w:tcW w:w="417" w:type="dxa"/>
            <w:tcMar>
              <w:top w:w="0" w:type="dxa"/>
              <w:left w:w="2" w:type="dxa"/>
              <w:bottom w:w="0" w:type="dxa"/>
              <w:right w:w="2" w:type="dxa"/>
            </w:tcMar>
          </w:tcPr>
          <w:p w14:paraId="40D09AF8" w14:textId="77777777" w:rsidR="00943759" w:rsidRPr="005D0BC5"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DD5E873" w14:textId="77777777" w:rsidR="00943759" w:rsidRPr="005D0BC5" w:rsidRDefault="00943759" w:rsidP="009924BE">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w:t>
            </w:r>
            <w:r w:rsidR="009924BE">
              <w:rPr>
                <w:rFonts w:ascii="Times New Roman" w:hAnsi="Times New Roman" w:cs="Times New Roman"/>
                <w:sz w:val="24"/>
                <w:szCs w:val="24"/>
                <w:shd w:val="clear" w:color="auto" w:fill="FFFFFF"/>
              </w:rPr>
              <w:t>___</w:t>
            </w:r>
            <w:r w:rsidRPr="005D0BC5">
              <w:rPr>
                <w:rFonts w:ascii="Times New Roman" w:hAnsi="Times New Roman" w:cs="Times New Roman"/>
                <w:sz w:val="24"/>
                <w:szCs w:val="24"/>
                <w:shd w:val="clear" w:color="auto" w:fill="FFFFFF"/>
              </w:rPr>
              <w:t>_</w:t>
            </w:r>
            <w:r w:rsidR="009924BE">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(______</w:t>
            </w:r>
            <w:r w:rsidR="009924BE">
              <w:rPr>
                <w:rFonts w:ascii="Times New Roman" w:hAnsi="Times New Roman" w:cs="Times New Roman"/>
                <w:sz w:val="24"/>
                <w:szCs w:val="24"/>
                <w:shd w:val="clear" w:color="auto" w:fill="FFFFFF"/>
              </w:rPr>
              <w:t>_________</w:t>
            </w:r>
            <w:r w:rsidRPr="005D0BC5">
              <w:rPr>
                <w:rFonts w:ascii="Times New Roman" w:hAnsi="Times New Roman" w:cs="Times New Roman"/>
                <w:sz w:val="24"/>
                <w:szCs w:val="24"/>
                <w:shd w:val="clear" w:color="auto" w:fill="FFFFFF"/>
              </w:rPr>
              <w:t>____________________).</w:t>
            </w:r>
          </w:p>
        </w:tc>
      </w:tr>
      <w:tr w:rsidR="00943759" w:rsidRPr="005D0BC5" w14:paraId="063DD167" w14:textId="77777777" w:rsidTr="00D27BED">
        <w:trPr>
          <w:cantSplit/>
          <w:trHeight w:val="245"/>
        </w:trPr>
        <w:tc>
          <w:tcPr>
            <w:tcW w:w="417" w:type="dxa"/>
            <w:tcMar>
              <w:top w:w="0" w:type="dxa"/>
              <w:left w:w="2" w:type="dxa"/>
              <w:bottom w:w="0" w:type="dxa"/>
              <w:right w:w="2" w:type="dxa"/>
            </w:tcMar>
          </w:tcPr>
          <w:p w14:paraId="5832A435" w14:textId="77777777" w:rsidR="00943759" w:rsidRPr="00D173A7" w:rsidRDefault="00943759" w:rsidP="009924BE">
            <w:pPr>
              <w:pStyle w:val="BodyText21"/>
              <w:widowControl w:val="0"/>
              <w:spacing w:after="0" w:line="240" w:lineRule="auto"/>
              <w:ind w:right="57"/>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29D25CC6" w14:textId="77777777" w:rsidR="00943759" w:rsidRPr="00D173A7" w:rsidRDefault="00943759" w:rsidP="009924BE">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1C1E20C9" w14:textId="77777777" w:rsidTr="00D27BED">
        <w:trPr>
          <w:cantSplit/>
        </w:trPr>
        <w:tc>
          <w:tcPr>
            <w:tcW w:w="9089" w:type="dxa"/>
            <w:gridSpan w:val="3"/>
            <w:tcMar>
              <w:top w:w="0" w:type="dxa"/>
              <w:left w:w="2" w:type="dxa"/>
              <w:bottom w:w="0" w:type="dxa"/>
              <w:right w:w="2" w:type="dxa"/>
            </w:tcMar>
            <w:vAlign w:val="center"/>
          </w:tcPr>
          <w:p w14:paraId="0C971C1C" w14:textId="77777777" w:rsidR="00943759" w:rsidRPr="005D0BC5" w:rsidRDefault="00943759" w:rsidP="00261F44">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943759" w:rsidRPr="005D0BC5" w14:paraId="08E18421" w14:textId="77777777" w:rsidTr="00D27BED">
        <w:trPr>
          <w:cantSplit/>
        </w:trPr>
        <w:tc>
          <w:tcPr>
            <w:tcW w:w="9089" w:type="dxa"/>
            <w:gridSpan w:val="3"/>
            <w:tcMar>
              <w:top w:w="0" w:type="dxa"/>
              <w:left w:w="2" w:type="dxa"/>
              <w:bottom w:w="0" w:type="dxa"/>
              <w:right w:w="2" w:type="dxa"/>
            </w:tcMar>
            <w:vAlign w:val="center"/>
          </w:tcPr>
          <w:p w14:paraId="4ADC84DA" w14:textId="77777777" w:rsidR="00943759" w:rsidRPr="005D0BC5" w:rsidRDefault="00943759" w:rsidP="009924BE">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w:t>
            </w:r>
            <w:r w:rsidR="009924BE">
              <w:rPr>
                <w:rFonts w:ascii="Times New Roman" w:eastAsia="Times New Roman" w:hAnsi="Times New Roman" w:cs="Times New Roman"/>
                <w:sz w:val="24"/>
                <w:szCs w:val="24"/>
                <w:shd w:val="clear" w:color="auto" w:fill="FFFFFF"/>
              </w:rPr>
              <w:t>___</w:t>
            </w:r>
            <w:r w:rsidRPr="005D0BC5">
              <w:rPr>
                <w:rFonts w:ascii="Times New Roman" w:eastAsia="Times New Roman" w:hAnsi="Times New Roman" w:cs="Times New Roman"/>
                <w:sz w:val="24"/>
                <w:szCs w:val="24"/>
                <w:shd w:val="clear" w:color="auto" w:fill="FFFFFF"/>
              </w:rPr>
              <w:t>_, portador(a) do CPF __________________</w:t>
            </w:r>
          </w:p>
        </w:tc>
      </w:tr>
      <w:tr w:rsidR="00943759" w:rsidRPr="005D0BC5" w14:paraId="00A471C3" w14:textId="77777777" w:rsidTr="00D27BED">
        <w:trPr>
          <w:cantSplit/>
        </w:trPr>
        <w:tc>
          <w:tcPr>
            <w:tcW w:w="9089" w:type="dxa"/>
            <w:gridSpan w:val="3"/>
            <w:tcMar>
              <w:top w:w="0" w:type="dxa"/>
              <w:left w:w="2" w:type="dxa"/>
              <w:bottom w:w="0" w:type="dxa"/>
              <w:right w:w="2" w:type="dxa"/>
            </w:tcMar>
            <w:vAlign w:val="center"/>
          </w:tcPr>
          <w:p w14:paraId="4E968CCD" w14:textId="77777777" w:rsidR="00943759" w:rsidRPr="005D0BC5" w:rsidRDefault="00943759" w:rsidP="009924BE">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6AB740A8" w14:textId="77777777" w:rsidTr="00D27BED">
        <w:trPr>
          <w:cantSplit/>
        </w:trPr>
        <w:tc>
          <w:tcPr>
            <w:tcW w:w="9089" w:type="dxa"/>
            <w:gridSpan w:val="3"/>
            <w:tcMar>
              <w:top w:w="0" w:type="dxa"/>
              <w:left w:w="2" w:type="dxa"/>
              <w:bottom w:w="0" w:type="dxa"/>
              <w:right w:w="2" w:type="dxa"/>
            </w:tcMar>
          </w:tcPr>
          <w:p w14:paraId="3FACFEC9"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73930D32" w14:textId="77777777" w:rsidTr="00D27BED">
        <w:trPr>
          <w:cantSplit/>
        </w:trPr>
        <w:tc>
          <w:tcPr>
            <w:tcW w:w="9089" w:type="dxa"/>
            <w:gridSpan w:val="3"/>
            <w:tcMar>
              <w:top w:w="0" w:type="dxa"/>
              <w:left w:w="2" w:type="dxa"/>
              <w:bottom w:w="0" w:type="dxa"/>
              <w:right w:w="2" w:type="dxa"/>
            </w:tcMar>
          </w:tcPr>
          <w:p w14:paraId="133857F5"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441662A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6E2408"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7B694442"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06C93D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307035F6"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D2E134"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0E604E64" w14:textId="77777777" w:rsidTr="00D27BED">
        <w:trPr>
          <w:cantSplit/>
        </w:trPr>
        <w:tc>
          <w:tcPr>
            <w:tcW w:w="9089" w:type="dxa"/>
            <w:gridSpan w:val="3"/>
            <w:tcMar>
              <w:top w:w="0" w:type="dxa"/>
              <w:left w:w="2" w:type="dxa"/>
              <w:bottom w:w="0" w:type="dxa"/>
              <w:right w:w="2" w:type="dxa"/>
            </w:tcMar>
          </w:tcPr>
          <w:p w14:paraId="29D2930E"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24566DCC" w14:textId="77777777" w:rsidTr="00D27BED">
        <w:trPr>
          <w:cantSplit/>
        </w:trPr>
        <w:tc>
          <w:tcPr>
            <w:tcW w:w="9089" w:type="dxa"/>
            <w:gridSpan w:val="3"/>
            <w:tcMar>
              <w:top w:w="0" w:type="dxa"/>
              <w:left w:w="2" w:type="dxa"/>
              <w:bottom w:w="0" w:type="dxa"/>
              <w:right w:w="2" w:type="dxa"/>
            </w:tcMar>
          </w:tcPr>
          <w:p w14:paraId="1FABFEB0"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22BEE601" w14:textId="77777777" w:rsidR="00931C93" w:rsidRPr="005D0BC5" w:rsidRDefault="00931C93" w:rsidP="00584E41">
      <w:pPr>
        <w:pStyle w:val="Ttulo7"/>
        <w:rPr>
          <w:color w:val="auto"/>
          <w:szCs w:val="24"/>
        </w:rPr>
      </w:pPr>
    </w:p>
    <w:p w14:paraId="108A855D" w14:textId="77777777" w:rsidR="00931C93" w:rsidRPr="005D0BC5" w:rsidRDefault="00931C93" w:rsidP="00931C93">
      <w:pPr>
        <w:rPr>
          <w:sz w:val="24"/>
          <w:szCs w:val="24"/>
        </w:rPr>
      </w:pPr>
    </w:p>
    <w:p w14:paraId="2D2B01D3" w14:textId="77777777" w:rsidR="00A3488F" w:rsidRDefault="00A3488F" w:rsidP="00584E41">
      <w:pPr>
        <w:pStyle w:val="Ttulo7"/>
        <w:rPr>
          <w:color w:val="auto"/>
          <w:szCs w:val="24"/>
          <w:u w:val="single"/>
        </w:rPr>
        <w:sectPr w:rsidR="00A3488F" w:rsidSect="00951C64">
          <w:headerReference w:type="even" r:id="rId33"/>
          <w:headerReference w:type="default" r:id="rId34"/>
          <w:footerReference w:type="even" r:id="rId35"/>
          <w:footerReference w:type="default" r:id="rId36"/>
          <w:headerReference w:type="first" r:id="rId37"/>
          <w:footerReference w:type="first" r:id="rId38"/>
          <w:footnotePr>
            <w:pos w:val="beneathText"/>
          </w:footnotePr>
          <w:pgSz w:w="11905" w:h="16837"/>
          <w:pgMar w:top="1701" w:right="1134" w:bottom="1701" w:left="1701" w:header="720" w:footer="720" w:gutter="0"/>
          <w:cols w:space="720"/>
          <w:docGrid w:linePitch="360"/>
        </w:sectPr>
      </w:pPr>
    </w:p>
    <w:p w14:paraId="65F1C89A" w14:textId="77777777" w:rsidR="000A53C5" w:rsidRDefault="006C03FA" w:rsidP="00584E41">
      <w:pPr>
        <w:pStyle w:val="Ttulo7"/>
        <w:rPr>
          <w:color w:val="auto"/>
          <w:szCs w:val="24"/>
          <w:u w:val="single"/>
        </w:rPr>
      </w:pPr>
      <w:bookmarkStart w:id="107" w:name="_Hlk153361359"/>
      <w:bookmarkStart w:id="108" w:name="_Hlk158102845"/>
      <w:r w:rsidRPr="00A3488F">
        <w:rPr>
          <w:color w:val="auto"/>
          <w:szCs w:val="24"/>
          <w:u w:val="single"/>
        </w:rPr>
        <w:lastRenderedPageBreak/>
        <w:t>ANEXO III</w:t>
      </w:r>
    </w:p>
    <w:p w14:paraId="07A9AAB1" w14:textId="77777777" w:rsidR="00292F55" w:rsidRPr="00292F55" w:rsidRDefault="00292F55" w:rsidP="00292F55"/>
    <w:p w14:paraId="13060D9D" w14:textId="77777777" w:rsidR="00292F55" w:rsidRPr="00292F55" w:rsidRDefault="00292F55" w:rsidP="00292F55">
      <w:pPr>
        <w:jc w:val="center"/>
      </w:pPr>
      <w:bookmarkStart w:id="109" w:name="_Hlk158194312"/>
      <w:bookmarkStart w:id="110" w:name="_Hlk158194474"/>
      <w:r w:rsidRPr="00292F55">
        <w:rPr>
          <w:b/>
          <w:color w:val="000000"/>
          <w:sz w:val="24"/>
          <w:szCs w:val="24"/>
          <w:u w:val="single"/>
        </w:rPr>
        <w:t>PLANILHA</w:t>
      </w:r>
      <w:r>
        <w:t xml:space="preserve"> </w:t>
      </w:r>
      <w:r w:rsidRPr="00292F55">
        <w:rPr>
          <w:b/>
          <w:color w:val="000000"/>
          <w:sz w:val="24"/>
          <w:szCs w:val="24"/>
          <w:u w:val="single"/>
        </w:rPr>
        <w:t>DE SERVIÇOS</w:t>
      </w:r>
    </w:p>
    <w:bookmarkEnd w:id="109"/>
    <w:p w14:paraId="6A44F42F" w14:textId="77777777" w:rsidR="007F39AF" w:rsidRDefault="007F39AF" w:rsidP="00A3488F">
      <w:pPr>
        <w:jc w:val="center"/>
        <w:rPr>
          <w:b/>
          <w:color w:val="000000"/>
          <w:sz w:val="24"/>
          <w:szCs w:val="24"/>
          <w:u w:val="single"/>
        </w:rPr>
      </w:pPr>
    </w:p>
    <w:p w14:paraId="72589918" w14:textId="77777777" w:rsidR="00A3488F" w:rsidRDefault="007F39AF" w:rsidP="00A3488F">
      <w:pPr>
        <w:jc w:val="center"/>
        <w:rPr>
          <w:b/>
          <w:color w:val="000000"/>
          <w:sz w:val="24"/>
          <w:szCs w:val="24"/>
          <w:u w:val="single"/>
        </w:rPr>
      </w:pPr>
      <w:r>
        <w:rPr>
          <w:b/>
          <w:color w:val="000000"/>
          <w:sz w:val="24"/>
          <w:szCs w:val="24"/>
          <w:u w:val="single"/>
        </w:rPr>
        <w:t>CARTILHA GLOBAL</w:t>
      </w:r>
    </w:p>
    <w:p w14:paraId="4BF62EBF" w14:textId="77777777" w:rsidR="007F39AF" w:rsidRDefault="007F39AF" w:rsidP="00A3488F">
      <w:pPr>
        <w:jc w:val="center"/>
        <w:rPr>
          <w:b/>
          <w:color w:val="000000"/>
          <w:sz w:val="24"/>
          <w:szCs w:val="24"/>
          <w:u w:val="single"/>
        </w:rPr>
      </w:pPr>
    </w:p>
    <w:p w14:paraId="3E6C2722" w14:textId="01E03A94" w:rsidR="007F39AF" w:rsidRPr="00A3488F" w:rsidRDefault="007F39AF" w:rsidP="00A3488F">
      <w:pPr>
        <w:jc w:val="center"/>
        <w:rPr>
          <w:b/>
          <w:color w:val="000000"/>
          <w:sz w:val="24"/>
          <w:szCs w:val="24"/>
          <w:u w:val="single"/>
        </w:rPr>
      </w:pPr>
      <w:r>
        <w:rPr>
          <w:b/>
          <w:color w:val="000000"/>
          <w:sz w:val="24"/>
          <w:szCs w:val="24"/>
          <w:u w:val="single"/>
        </w:rPr>
        <w:t xml:space="preserve">ARQUIVO DIGITAL </w:t>
      </w:r>
      <w:r w:rsidR="008A2EC1">
        <w:rPr>
          <w:b/>
          <w:color w:val="000000"/>
          <w:sz w:val="24"/>
          <w:szCs w:val="24"/>
          <w:u w:val="single"/>
        </w:rPr>
        <w:t>-</w:t>
      </w:r>
      <w:r>
        <w:rPr>
          <w:b/>
          <w:color w:val="000000"/>
          <w:sz w:val="24"/>
          <w:szCs w:val="24"/>
          <w:u w:val="single"/>
        </w:rPr>
        <w:t xml:space="preserve"> PROPOSTA DA EMPRESA</w:t>
      </w:r>
    </w:p>
    <w:tbl>
      <w:tblPr>
        <w:tblW w:w="16160" w:type="dxa"/>
        <w:tblInd w:w="-1416" w:type="dxa"/>
        <w:tblLayout w:type="fixed"/>
        <w:tblCellMar>
          <w:left w:w="10" w:type="dxa"/>
          <w:right w:w="10" w:type="dxa"/>
        </w:tblCellMar>
        <w:tblLook w:val="04A0" w:firstRow="1" w:lastRow="0" w:firstColumn="1" w:lastColumn="0" w:noHBand="0" w:noVBand="1"/>
      </w:tblPr>
      <w:tblGrid>
        <w:gridCol w:w="16160"/>
      </w:tblGrid>
      <w:tr w:rsidR="00A3488F" w:rsidRPr="00A3488F" w14:paraId="1034C739" w14:textId="77777777" w:rsidTr="00221E64">
        <w:trPr>
          <w:cantSplit/>
        </w:trPr>
        <w:tc>
          <w:tcPr>
            <w:tcW w:w="16160" w:type="dxa"/>
            <w:tcMar>
              <w:top w:w="0" w:type="dxa"/>
              <w:left w:w="2" w:type="dxa"/>
              <w:bottom w:w="0" w:type="dxa"/>
              <w:right w:w="2" w:type="dxa"/>
            </w:tcMar>
            <w:vAlign w:val="center"/>
          </w:tcPr>
          <w:p w14:paraId="562623B5" w14:textId="77777777" w:rsidR="00A3488F" w:rsidRPr="006110C2" w:rsidRDefault="00A3488F" w:rsidP="00DC0805">
            <w:pPr>
              <w:pStyle w:val="BodyText21"/>
              <w:widowControl w:val="0"/>
              <w:spacing w:after="0" w:line="240" w:lineRule="auto"/>
              <w:rPr>
                <w:rFonts w:ascii="Arial" w:eastAsia="Times New Roman" w:hAnsi="Arial"/>
                <w:sz w:val="24"/>
                <w:szCs w:val="24"/>
                <w:shd w:val="clear" w:color="auto" w:fill="FFFFFF"/>
              </w:rPr>
            </w:pPr>
            <w:bookmarkStart w:id="111" w:name="_Hlk153361520"/>
            <w:bookmarkEnd w:id="110"/>
          </w:p>
        </w:tc>
      </w:tr>
      <w:tr w:rsidR="00A3488F" w:rsidRPr="00A3488F" w14:paraId="460C5733" w14:textId="77777777" w:rsidTr="00221E64">
        <w:trPr>
          <w:cantSplit/>
        </w:trPr>
        <w:tc>
          <w:tcPr>
            <w:tcW w:w="16160" w:type="dxa"/>
            <w:tcMar>
              <w:top w:w="0" w:type="dxa"/>
              <w:left w:w="2" w:type="dxa"/>
              <w:bottom w:w="0" w:type="dxa"/>
              <w:right w:w="2" w:type="dxa"/>
            </w:tcMar>
            <w:vAlign w:val="center"/>
          </w:tcPr>
          <w:p w14:paraId="53CBA1D5" w14:textId="77777777" w:rsidR="00A3488F" w:rsidRPr="006110C2" w:rsidRDefault="00A3488F" w:rsidP="00DC0805">
            <w:pPr>
              <w:pStyle w:val="BodyText21"/>
              <w:widowControl w:val="0"/>
              <w:spacing w:after="0" w:line="240" w:lineRule="auto"/>
              <w:rPr>
                <w:rFonts w:ascii="Arial" w:hAnsi="Arial"/>
                <w:sz w:val="24"/>
                <w:szCs w:val="24"/>
              </w:rPr>
            </w:pPr>
          </w:p>
        </w:tc>
      </w:tr>
      <w:tr w:rsidR="00A3488F" w:rsidRPr="00A3488F" w14:paraId="7F23B43A" w14:textId="77777777" w:rsidTr="00221E64">
        <w:trPr>
          <w:cantSplit/>
        </w:trPr>
        <w:tc>
          <w:tcPr>
            <w:tcW w:w="16160" w:type="dxa"/>
            <w:tcMar>
              <w:top w:w="0" w:type="dxa"/>
              <w:left w:w="2" w:type="dxa"/>
              <w:bottom w:w="0" w:type="dxa"/>
              <w:right w:w="2" w:type="dxa"/>
            </w:tcMar>
            <w:vAlign w:val="center"/>
          </w:tcPr>
          <w:p w14:paraId="627A0BCD" w14:textId="77777777" w:rsidR="00A3488F" w:rsidRPr="006110C2" w:rsidRDefault="00A3488F" w:rsidP="00714638">
            <w:pPr>
              <w:pStyle w:val="BodyText21"/>
              <w:widowControl w:val="0"/>
              <w:spacing w:after="0" w:line="240" w:lineRule="auto"/>
              <w:ind w:left="-5" w:right="-432"/>
              <w:rPr>
                <w:rFonts w:ascii="Arial" w:eastAsia="Times New Roman" w:hAnsi="Arial"/>
                <w:sz w:val="24"/>
                <w:szCs w:val="24"/>
                <w:shd w:val="clear" w:color="auto" w:fill="FFFFFF"/>
              </w:rPr>
            </w:pPr>
          </w:p>
        </w:tc>
      </w:tr>
      <w:bookmarkEnd w:id="107"/>
      <w:bookmarkEnd w:id="111"/>
    </w:tbl>
    <w:p w14:paraId="17C5FF79" w14:textId="77777777" w:rsidR="00A3488F" w:rsidRDefault="00A3488F" w:rsidP="00867107">
      <w:pPr>
        <w:rPr>
          <w:b/>
          <w:color w:val="000000"/>
          <w:sz w:val="24"/>
          <w:szCs w:val="24"/>
          <w:u w:val="single"/>
        </w:rPr>
      </w:pPr>
    </w:p>
    <w:p w14:paraId="21E675BD" w14:textId="77777777" w:rsidR="00830EB6" w:rsidRDefault="00830EB6" w:rsidP="00867107">
      <w:pPr>
        <w:rPr>
          <w:b/>
          <w:color w:val="000000"/>
          <w:sz w:val="24"/>
          <w:szCs w:val="24"/>
          <w:u w:val="single"/>
        </w:rPr>
      </w:pPr>
    </w:p>
    <w:p w14:paraId="213F90A7" w14:textId="77777777" w:rsidR="00830EB6" w:rsidRDefault="00830EB6" w:rsidP="00867107">
      <w:pPr>
        <w:rPr>
          <w:b/>
          <w:color w:val="000000"/>
          <w:sz w:val="24"/>
          <w:szCs w:val="24"/>
          <w:u w:val="single"/>
        </w:rPr>
      </w:pPr>
    </w:p>
    <w:p w14:paraId="1E9D2AF7" w14:textId="77777777" w:rsidR="002947C1" w:rsidRDefault="002947C1" w:rsidP="00867107">
      <w:pPr>
        <w:rPr>
          <w:b/>
          <w:color w:val="000000"/>
          <w:sz w:val="24"/>
          <w:szCs w:val="24"/>
          <w:u w:val="single"/>
        </w:rPr>
      </w:pPr>
    </w:p>
    <w:p w14:paraId="0E860679" w14:textId="77777777" w:rsidR="002947C1" w:rsidRDefault="002947C1" w:rsidP="00830EB6">
      <w:pPr>
        <w:jc w:val="center"/>
        <w:rPr>
          <w:b/>
          <w:bCs/>
          <w:sz w:val="24"/>
          <w:szCs w:val="24"/>
        </w:rPr>
      </w:pPr>
    </w:p>
    <w:p w14:paraId="46B30109" w14:textId="77777777" w:rsidR="002947C1" w:rsidRDefault="002947C1" w:rsidP="00830EB6">
      <w:pPr>
        <w:jc w:val="center"/>
        <w:rPr>
          <w:b/>
          <w:bCs/>
          <w:sz w:val="24"/>
          <w:szCs w:val="24"/>
        </w:rPr>
      </w:pPr>
    </w:p>
    <w:p w14:paraId="5C3B8F22" w14:textId="77777777" w:rsidR="002947C1" w:rsidRDefault="002947C1" w:rsidP="00830EB6">
      <w:pPr>
        <w:jc w:val="center"/>
        <w:rPr>
          <w:b/>
          <w:bCs/>
          <w:sz w:val="24"/>
          <w:szCs w:val="24"/>
        </w:rPr>
      </w:pPr>
    </w:p>
    <w:p w14:paraId="73EEF586" w14:textId="77777777" w:rsidR="002947C1" w:rsidRDefault="002947C1" w:rsidP="00830EB6">
      <w:pPr>
        <w:jc w:val="center"/>
        <w:rPr>
          <w:b/>
          <w:bCs/>
          <w:sz w:val="24"/>
          <w:szCs w:val="24"/>
        </w:rPr>
      </w:pPr>
    </w:p>
    <w:p w14:paraId="314DFE48" w14:textId="77777777" w:rsidR="002947C1" w:rsidRDefault="002947C1" w:rsidP="00830EB6">
      <w:pPr>
        <w:jc w:val="center"/>
        <w:rPr>
          <w:b/>
          <w:bCs/>
          <w:sz w:val="24"/>
          <w:szCs w:val="24"/>
        </w:rPr>
      </w:pPr>
    </w:p>
    <w:p w14:paraId="1820D984" w14:textId="77777777" w:rsidR="002947C1" w:rsidRDefault="002947C1" w:rsidP="002538FF">
      <w:pPr>
        <w:ind w:left="-993"/>
        <w:jc w:val="center"/>
        <w:rPr>
          <w:b/>
          <w:bCs/>
          <w:sz w:val="24"/>
          <w:szCs w:val="24"/>
        </w:rPr>
      </w:pPr>
    </w:p>
    <w:p w14:paraId="3F4549C3" w14:textId="77777777" w:rsidR="007F39AF" w:rsidRDefault="007F39AF" w:rsidP="00830EB6">
      <w:pPr>
        <w:jc w:val="center"/>
        <w:rPr>
          <w:b/>
          <w:bCs/>
          <w:sz w:val="24"/>
          <w:szCs w:val="24"/>
        </w:rPr>
      </w:pPr>
      <w:bookmarkStart w:id="112" w:name="_Hlk153369353"/>
    </w:p>
    <w:p w14:paraId="602B8924" w14:textId="77777777" w:rsidR="007F39AF" w:rsidRDefault="007F39AF" w:rsidP="00830EB6">
      <w:pPr>
        <w:jc w:val="center"/>
        <w:rPr>
          <w:b/>
          <w:bCs/>
          <w:sz w:val="24"/>
          <w:szCs w:val="24"/>
        </w:rPr>
      </w:pPr>
    </w:p>
    <w:p w14:paraId="013918FA" w14:textId="77777777" w:rsidR="007F39AF" w:rsidRDefault="007F39AF" w:rsidP="00830EB6">
      <w:pPr>
        <w:jc w:val="center"/>
        <w:rPr>
          <w:b/>
          <w:bCs/>
          <w:sz w:val="24"/>
          <w:szCs w:val="24"/>
        </w:rPr>
      </w:pPr>
    </w:p>
    <w:p w14:paraId="067FDBB5" w14:textId="77777777" w:rsidR="007F39AF" w:rsidRDefault="007F39AF" w:rsidP="00830EB6">
      <w:pPr>
        <w:jc w:val="center"/>
        <w:rPr>
          <w:b/>
          <w:bCs/>
          <w:sz w:val="24"/>
          <w:szCs w:val="24"/>
        </w:rPr>
      </w:pPr>
    </w:p>
    <w:p w14:paraId="721C5AA9" w14:textId="77777777" w:rsidR="007F39AF" w:rsidRDefault="007F39AF" w:rsidP="00830EB6">
      <w:pPr>
        <w:jc w:val="center"/>
        <w:rPr>
          <w:b/>
          <w:bCs/>
          <w:sz w:val="24"/>
          <w:szCs w:val="24"/>
        </w:rPr>
      </w:pPr>
    </w:p>
    <w:p w14:paraId="44CEFBAA" w14:textId="77777777" w:rsidR="007F39AF" w:rsidRDefault="007F39AF" w:rsidP="00830EB6">
      <w:pPr>
        <w:jc w:val="center"/>
        <w:rPr>
          <w:b/>
          <w:bCs/>
          <w:sz w:val="24"/>
          <w:szCs w:val="24"/>
        </w:rPr>
      </w:pPr>
    </w:p>
    <w:p w14:paraId="5399837F" w14:textId="77777777" w:rsidR="007F39AF" w:rsidRDefault="007F39AF" w:rsidP="00830EB6">
      <w:pPr>
        <w:jc w:val="center"/>
        <w:rPr>
          <w:b/>
          <w:bCs/>
          <w:sz w:val="24"/>
          <w:szCs w:val="24"/>
        </w:rPr>
      </w:pPr>
    </w:p>
    <w:p w14:paraId="435677B4" w14:textId="77777777" w:rsidR="007F39AF" w:rsidRDefault="007F39AF" w:rsidP="00830EB6">
      <w:pPr>
        <w:jc w:val="center"/>
        <w:rPr>
          <w:b/>
          <w:bCs/>
          <w:sz w:val="24"/>
          <w:szCs w:val="24"/>
        </w:rPr>
      </w:pPr>
    </w:p>
    <w:p w14:paraId="673B02B0" w14:textId="77777777" w:rsidR="007F39AF" w:rsidRDefault="007F39AF" w:rsidP="00830EB6">
      <w:pPr>
        <w:jc w:val="center"/>
        <w:rPr>
          <w:b/>
          <w:bCs/>
          <w:sz w:val="24"/>
          <w:szCs w:val="24"/>
        </w:rPr>
      </w:pPr>
    </w:p>
    <w:p w14:paraId="5DE31305" w14:textId="77777777" w:rsidR="007F39AF" w:rsidRDefault="007F39AF" w:rsidP="00830EB6">
      <w:pPr>
        <w:jc w:val="center"/>
        <w:rPr>
          <w:b/>
          <w:bCs/>
          <w:sz w:val="24"/>
          <w:szCs w:val="24"/>
        </w:rPr>
      </w:pPr>
    </w:p>
    <w:p w14:paraId="6B5D9509" w14:textId="77777777" w:rsidR="007F39AF" w:rsidRDefault="007F39AF" w:rsidP="00830EB6">
      <w:pPr>
        <w:jc w:val="center"/>
        <w:rPr>
          <w:b/>
          <w:bCs/>
          <w:sz w:val="24"/>
          <w:szCs w:val="24"/>
        </w:rPr>
      </w:pPr>
    </w:p>
    <w:p w14:paraId="002B5B88" w14:textId="77777777" w:rsidR="007F39AF" w:rsidRDefault="007F39AF" w:rsidP="00830EB6">
      <w:pPr>
        <w:jc w:val="center"/>
        <w:rPr>
          <w:b/>
          <w:bCs/>
          <w:sz w:val="24"/>
          <w:szCs w:val="24"/>
        </w:rPr>
      </w:pPr>
    </w:p>
    <w:p w14:paraId="1A631B31" w14:textId="77777777" w:rsidR="007F39AF" w:rsidRDefault="007F39AF" w:rsidP="00830EB6">
      <w:pPr>
        <w:jc w:val="center"/>
        <w:rPr>
          <w:b/>
          <w:bCs/>
          <w:sz w:val="24"/>
          <w:szCs w:val="24"/>
        </w:rPr>
      </w:pPr>
    </w:p>
    <w:p w14:paraId="6716F5C6" w14:textId="77777777" w:rsidR="007F39AF" w:rsidRDefault="007F39AF" w:rsidP="00830EB6">
      <w:pPr>
        <w:jc w:val="center"/>
        <w:rPr>
          <w:b/>
          <w:bCs/>
          <w:sz w:val="24"/>
          <w:szCs w:val="24"/>
        </w:rPr>
      </w:pPr>
    </w:p>
    <w:p w14:paraId="76DFA65E" w14:textId="77777777" w:rsidR="007F39AF" w:rsidRDefault="007F39AF" w:rsidP="00830EB6">
      <w:pPr>
        <w:jc w:val="center"/>
        <w:rPr>
          <w:b/>
          <w:bCs/>
          <w:sz w:val="24"/>
          <w:szCs w:val="24"/>
        </w:rPr>
      </w:pPr>
    </w:p>
    <w:p w14:paraId="7CFE56B6" w14:textId="77777777" w:rsidR="007F39AF" w:rsidRDefault="007F39AF" w:rsidP="00830EB6">
      <w:pPr>
        <w:jc w:val="center"/>
        <w:rPr>
          <w:b/>
          <w:bCs/>
          <w:sz w:val="24"/>
          <w:szCs w:val="24"/>
        </w:rPr>
      </w:pPr>
    </w:p>
    <w:p w14:paraId="445179FB" w14:textId="77777777" w:rsidR="007F39AF" w:rsidRDefault="007F39AF" w:rsidP="00830EB6">
      <w:pPr>
        <w:jc w:val="center"/>
        <w:rPr>
          <w:b/>
          <w:bCs/>
          <w:sz w:val="24"/>
          <w:szCs w:val="24"/>
        </w:rPr>
      </w:pPr>
    </w:p>
    <w:p w14:paraId="04C16163" w14:textId="77777777" w:rsidR="007F39AF" w:rsidRDefault="007F39AF" w:rsidP="00830EB6">
      <w:pPr>
        <w:jc w:val="center"/>
        <w:rPr>
          <w:b/>
          <w:bCs/>
          <w:sz w:val="24"/>
          <w:szCs w:val="24"/>
        </w:rPr>
      </w:pPr>
    </w:p>
    <w:p w14:paraId="09C1C638" w14:textId="77777777" w:rsidR="007F39AF" w:rsidRDefault="007F39AF" w:rsidP="00830EB6">
      <w:pPr>
        <w:jc w:val="center"/>
        <w:rPr>
          <w:b/>
          <w:bCs/>
          <w:sz w:val="24"/>
          <w:szCs w:val="24"/>
        </w:rPr>
      </w:pPr>
    </w:p>
    <w:p w14:paraId="69DE0F1C" w14:textId="77777777" w:rsidR="007F39AF" w:rsidRDefault="007F39AF" w:rsidP="00830EB6">
      <w:pPr>
        <w:jc w:val="center"/>
        <w:rPr>
          <w:b/>
          <w:bCs/>
          <w:sz w:val="24"/>
          <w:szCs w:val="24"/>
        </w:rPr>
      </w:pPr>
    </w:p>
    <w:p w14:paraId="06F68AEE" w14:textId="77777777" w:rsidR="00F469D1" w:rsidRDefault="00F469D1" w:rsidP="00830EB6">
      <w:pPr>
        <w:jc w:val="center"/>
        <w:rPr>
          <w:b/>
          <w:bCs/>
          <w:sz w:val="24"/>
          <w:szCs w:val="24"/>
        </w:rPr>
      </w:pPr>
    </w:p>
    <w:p w14:paraId="3B3C7333" w14:textId="77777777" w:rsidR="00F469D1" w:rsidRDefault="00F469D1" w:rsidP="00830EB6">
      <w:pPr>
        <w:jc w:val="center"/>
        <w:rPr>
          <w:b/>
          <w:bCs/>
          <w:sz w:val="24"/>
          <w:szCs w:val="24"/>
        </w:rPr>
      </w:pPr>
    </w:p>
    <w:p w14:paraId="191C41D9" w14:textId="77777777" w:rsidR="00F469D1" w:rsidRDefault="00F469D1" w:rsidP="00830EB6">
      <w:pPr>
        <w:jc w:val="center"/>
        <w:rPr>
          <w:b/>
          <w:bCs/>
          <w:sz w:val="24"/>
          <w:szCs w:val="24"/>
        </w:rPr>
      </w:pPr>
    </w:p>
    <w:p w14:paraId="6C16DEE5" w14:textId="77777777" w:rsidR="00F469D1" w:rsidRDefault="00F469D1" w:rsidP="00830EB6">
      <w:pPr>
        <w:jc w:val="center"/>
        <w:rPr>
          <w:b/>
          <w:bCs/>
          <w:sz w:val="24"/>
          <w:szCs w:val="24"/>
        </w:rPr>
      </w:pPr>
    </w:p>
    <w:p w14:paraId="4471F8D1" w14:textId="77777777" w:rsidR="00F469D1" w:rsidRDefault="00F469D1" w:rsidP="00830EB6">
      <w:pPr>
        <w:jc w:val="center"/>
        <w:rPr>
          <w:b/>
          <w:bCs/>
          <w:sz w:val="24"/>
          <w:szCs w:val="24"/>
        </w:rPr>
      </w:pPr>
    </w:p>
    <w:p w14:paraId="63634D0E" w14:textId="77777777" w:rsidR="00F469D1" w:rsidRDefault="00F469D1" w:rsidP="00830EB6">
      <w:pPr>
        <w:jc w:val="center"/>
        <w:rPr>
          <w:b/>
          <w:bCs/>
          <w:sz w:val="24"/>
          <w:szCs w:val="24"/>
        </w:rPr>
      </w:pPr>
    </w:p>
    <w:p w14:paraId="738FF7D6" w14:textId="77777777" w:rsidR="00F469D1" w:rsidRDefault="00F469D1" w:rsidP="00830EB6">
      <w:pPr>
        <w:jc w:val="center"/>
        <w:rPr>
          <w:b/>
          <w:bCs/>
          <w:sz w:val="24"/>
          <w:szCs w:val="24"/>
        </w:rPr>
      </w:pPr>
    </w:p>
    <w:p w14:paraId="7523C034" w14:textId="77777777" w:rsidR="00F469D1" w:rsidRDefault="00F469D1" w:rsidP="00830EB6">
      <w:pPr>
        <w:jc w:val="center"/>
        <w:rPr>
          <w:b/>
          <w:bCs/>
          <w:sz w:val="24"/>
          <w:szCs w:val="24"/>
        </w:rPr>
      </w:pPr>
    </w:p>
    <w:p w14:paraId="779187A5" w14:textId="77777777" w:rsidR="00F469D1" w:rsidRDefault="00F469D1" w:rsidP="00830EB6">
      <w:pPr>
        <w:jc w:val="center"/>
        <w:rPr>
          <w:b/>
          <w:bCs/>
          <w:sz w:val="24"/>
          <w:szCs w:val="24"/>
        </w:rPr>
      </w:pPr>
    </w:p>
    <w:p w14:paraId="3CC98C69" w14:textId="6D0991D6" w:rsidR="00830EB6" w:rsidRPr="005D0BC5" w:rsidRDefault="00D724E6" w:rsidP="00830EB6">
      <w:pPr>
        <w:jc w:val="center"/>
        <w:rPr>
          <w:b/>
          <w:bCs/>
          <w:sz w:val="24"/>
          <w:szCs w:val="24"/>
        </w:rPr>
      </w:pPr>
      <w:r>
        <w:rPr>
          <w:b/>
          <w:bCs/>
          <w:sz w:val="24"/>
          <w:szCs w:val="24"/>
        </w:rPr>
        <w:br w:type="page"/>
      </w:r>
      <w:r w:rsidR="00830EB6">
        <w:rPr>
          <w:b/>
          <w:bCs/>
          <w:sz w:val="24"/>
          <w:szCs w:val="24"/>
        </w:rPr>
        <w:lastRenderedPageBreak/>
        <w:t>A</w:t>
      </w:r>
      <w:r w:rsidR="00830EB6" w:rsidRPr="005D0BC5">
        <w:rPr>
          <w:b/>
          <w:bCs/>
          <w:sz w:val="24"/>
          <w:szCs w:val="24"/>
        </w:rPr>
        <w:t>NEXO IV</w:t>
      </w:r>
    </w:p>
    <w:p w14:paraId="1B1C7C2D" w14:textId="77777777" w:rsidR="00830EB6" w:rsidRDefault="00830EB6" w:rsidP="00830EB6">
      <w:pPr>
        <w:jc w:val="center"/>
        <w:rPr>
          <w:sz w:val="24"/>
          <w:szCs w:val="24"/>
        </w:rPr>
      </w:pPr>
      <w:r w:rsidRPr="005D0BC5">
        <w:rPr>
          <w:sz w:val="24"/>
          <w:szCs w:val="24"/>
        </w:rPr>
        <w:t xml:space="preserve"> Cronograma Físico-Financeiro</w:t>
      </w:r>
    </w:p>
    <w:p w14:paraId="2ED490A2" w14:textId="6D832925" w:rsidR="006632EA" w:rsidRDefault="006632EA" w:rsidP="00830EB6">
      <w:pPr>
        <w:jc w:val="center"/>
        <w:rPr>
          <w:sz w:val="24"/>
          <w:szCs w:val="24"/>
        </w:rPr>
      </w:pPr>
      <w:r w:rsidRPr="00F469D1">
        <w:rPr>
          <w:b/>
          <w:bCs/>
          <w:noProof/>
          <w:sz w:val="24"/>
          <w:szCs w:val="24"/>
        </w:rPr>
        <w:t xml:space="preserve">ARQUIVO DA DIGITAL </w:t>
      </w:r>
      <w:r w:rsidR="008A2EC1">
        <w:rPr>
          <w:b/>
          <w:bCs/>
          <w:noProof/>
          <w:sz w:val="24"/>
          <w:szCs w:val="24"/>
        </w:rPr>
        <w:t>-</w:t>
      </w:r>
      <w:r w:rsidRPr="00F469D1">
        <w:rPr>
          <w:b/>
          <w:bCs/>
          <w:noProof/>
          <w:sz w:val="24"/>
          <w:szCs w:val="24"/>
        </w:rPr>
        <w:t xml:space="preserve"> PROPOSTA DA EMPRESA</w:t>
      </w:r>
    </w:p>
    <w:p w14:paraId="2BBD58DD" w14:textId="77777777" w:rsidR="00D724E6" w:rsidRDefault="00D724E6" w:rsidP="00830EB6">
      <w:pPr>
        <w:jc w:val="center"/>
        <w:rPr>
          <w:sz w:val="24"/>
          <w:szCs w:val="24"/>
        </w:rPr>
      </w:pPr>
    </w:p>
    <w:p w14:paraId="1A06F11A" w14:textId="77777777" w:rsidR="00D724E6" w:rsidRDefault="00D724E6" w:rsidP="00830EB6">
      <w:pPr>
        <w:jc w:val="center"/>
        <w:rPr>
          <w:sz w:val="24"/>
          <w:szCs w:val="24"/>
        </w:rPr>
      </w:pPr>
    </w:p>
    <w:p w14:paraId="175C2B9E" w14:textId="77777777" w:rsidR="00D724E6" w:rsidRDefault="00D724E6" w:rsidP="00830EB6">
      <w:pPr>
        <w:jc w:val="center"/>
        <w:rPr>
          <w:sz w:val="24"/>
          <w:szCs w:val="24"/>
        </w:rPr>
      </w:pPr>
    </w:p>
    <w:p w14:paraId="46021694" w14:textId="77777777" w:rsidR="00D724E6" w:rsidRDefault="00D724E6" w:rsidP="00830EB6">
      <w:pPr>
        <w:jc w:val="center"/>
        <w:rPr>
          <w:sz w:val="24"/>
          <w:szCs w:val="24"/>
        </w:rPr>
      </w:pPr>
    </w:p>
    <w:p w14:paraId="5928FEDC" w14:textId="77777777" w:rsidR="00D724E6" w:rsidRDefault="00D724E6" w:rsidP="00830EB6">
      <w:pPr>
        <w:jc w:val="center"/>
        <w:rPr>
          <w:sz w:val="24"/>
          <w:szCs w:val="24"/>
        </w:rPr>
      </w:pPr>
    </w:p>
    <w:p w14:paraId="14C6289F" w14:textId="77777777" w:rsidR="00D724E6" w:rsidRDefault="00D724E6" w:rsidP="00830EB6">
      <w:pPr>
        <w:jc w:val="center"/>
        <w:rPr>
          <w:sz w:val="24"/>
          <w:szCs w:val="24"/>
        </w:rPr>
      </w:pPr>
    </w:p>
    <w:p w14:paraId="1111286B" w14:textId="77777777" w:rsidR="00D724E6" w:rsidRDefault="00D724E6" w:rsidP="00830EB6">
      <w:pPr>
        <w:jc w:val="center"/>
        <w:rPr>
          <w:sz w:val="24"/>
          <w:szCs w:val="24"/>
        </w:rPr>
      </w:pPr>
    </w:p>
    <w:p w14:paraId="5A483D61" w14:textId="77777777" w:rsidR="00D724E6" w:rsidRDefault="00D724E6" w:rsidP="00830EB6">
      <w:pPr>
        <w:jc w:val="center"/>
        <w:rPr>
          <w:sz w:val="24"/>
          <w:szCs w:val="24"/>
        </w:rPr>
      </w:pPr>
    </w:p>
    <w:p w14:paraId="20678809" w14:textId="77777777" w:rsidR="00D724E6" w:rsidRDefault="00D724E6" w:rsidP="00830EB6">
      <w:pPr>
        <w:jc w:val="center"/>
        <w:rPr>
          <w:sz w:val="24"/>
          <w:szCs w:val="24"/>
        </w:rPr>
      </w:pPr>
    </w:p>
    <w:p w14:paraId="3EDA73EC" w14:textId="77777777" w:rsidR="00D724E6" w:rsidRDefault="00D724E6" w:rsidP="00830EB6">
      <w:pPr>
        <w:jc w:val="center"/>
        <w:rPr>
          <w:sz w:val="24"/>
          <w:szCs w:val="24"/>
        </w:rPr>
      </w:pPr>
    </w:p>
    <w:p w14:paraId="5D9DF67B" w14:textId="77777777" w:rsidR="00D724E6" w:rsidRDefault="00D724E6" w:rsidP="00830EB6">
      <w:pPr>
        <w:jc w:val="center"/>
        <w:rPr>
          <w:sz w:val="24"/>
          <w:szCs w:val="24"/>
        </w:rPr>
      </w:pPr>
    </w:p>
    <w:p w14:paraId="1005AD0B" w14:textId="77777777" w:rsidR="00D724E6" w:rsidRDefault="00D724E6" w:rsidP="00830EB6">
      <w:pPr>
        <w:jc w:val="center"/>
        <w:rPr>
          <w:sz w:val="24"/>
          <w:szCs w:val="24"/>
        </w:rPr>
      </w:pPr>
    </w:p>
    <w:p w14:paraId="44CC491A" w14:textId="77777777" w:rsidR="00D724E6" w:rsidRDefault="00D724E6" w:rsidP="00830EB6">
      <w:pPr>
        <w:jc w:val="center"/>
        <w:rPr>
          <w:sz w:val="24"/>
          <w:szCs w:val="24"/>
        </w:rPr>
      </w:pPr>
    </w:p>
    <w:p w14:paraId="6C1D3692" w14:textId="77777777" w:rsidR="00D724E6" w:rsidRDefault="00D724E6" w:rsidP="00830EB6">
      <w:pPr>
        <w:jc w:val="center"/>
        <w:rPr>
          <w:sz w:val="24"/>
          <w:szCs w:val="24"/>
        </w:rPr>
      </w:pPr>
    </w:p>
    <w:p w14:paraId="37C36DDC" w14:textId="77777777" w:rsidR="00D724E6" w:rsidRDefault="00D724E6" w:rsidP="00830EB6">
      <w:pPr>
        <w:jc w:val="center"/>
        <w:rPr>
          <w:sz w:val="24"/>
          <w:szCs w:val="24"/>
        </w:rPr>
      </w:pPr>
    </w:p>
    <w:p w14:paraId="5F5A5D46" w14:textId="77777777" w:rsidR="00D724E6" w:rsidRDefault="00D724E6" w:rsidP="00830EB6">
      <w:pPr>
        <w:jc w:val="center"/>
        <w:rPr>
          <w:sz w:val="24"/>
          <w:szCs w:val="24"/>
        </w:rPr>
      </w:pPr>
    </w:p>
    <w:p w14:paraId="28B923CB" w14:textId="77777777" w:rsidR="00D724E6" w:rsidRDefault="00D724E6" w:rsidP="00830EB6">
      <w:pPr>
        <w:jc w:val="center"/>
        <w:rPr>
          <w:sz w:val="24"/>
          <w:szCs w:val="24"/>
        </w:rPr>
      </w:pPr>
    </w:p>
    <w:p w14:paraId="619EE2A9" w14:textId="77777777" w:rsidR="00D724E6" w:rsidRDefault="00D724E6" w:rsidP="00830EB6">
      <w:pPr>
        <w:jc w:val="center"/>
        <w:rPr>
          <w:sz w:val="24"/>
          <w:szCs w:val="24"/>
        </w:rPr>
      </w:pPr>
    </w:p>
    <w:p w14:paraId="276A44EA" w14:textId="77777777" w:rsidR="00D724E6" w:rsidRDefault="00D724E6" w:rsidP="00830EB6">
      <w:pPr>
        <w:jc w:val="center"/>
        <w:rPr>
          <w:sz w:val="24"/>
          <w:szCs w:val="24"/>
        </w:rPr>
      </w:pPr>
    </w:p>
    <w:p w14:paraId="32E27E7B" w14:textId="77777777" w:rsidR="00D724E6" w:rsidRDefault="00D724E6" w:rsidP="00830EB6">
      <w:pPr>
        <w:jc w:val="center"/>
        <w:rPr>
          <w:sz w:val="24"/>
          <w:szCs w:val="24"/>
        </w:rPr>
      </w:pPr>
    </w:p>
    <w:p w14:paraId="361AF460" w14:textId="77777777" w:rsidR="00D724E6" w:rsidRDefault="00D724E6" w:rsidP="00830EB6">
      <w:pPr>
        <w:jc w:val="center"/>
        <w:rPr>
          <w:sz w:val="24"/>
          <w:szCs w:val="24"/>
        </w:rPr>
      </w:pPr>
    </w:p>
    <w:p w14:paraId="431DC97D" w14:textId="77777777" w:rsidR="00D724E6" w:rsidRDefault="00D724E6" w:rsidP="00830EB6">
      <w:pPr>
        <w:jc w:val="center"/>
        <w:rPr>
          <w:sz w:val="24"/>
          <w:szCs w:val="24"/>
        </w:rPr>
      </w:pPr>
    </w:p>
    <w:p w14:paraId="68C7863E" w14:textId="77777777" w:rsidR="00D724E6" w:rsidRDefault="00D724E6" w:rsidP="00830EB6">
      <w:pPr>
        <w:jc w:val="center"/>
        <w:rPr>
          <w:sz w:val="24"/>
          <w:szCs w:val="24"/>
        </w:rPr>
      </w:pPr>
    </w:p>
    <w:p w14:paraId="4975DD74" w14:textId="77777777" w:rsidR="00D724E6" w:rsidRDefault="00D724E6" w:rsidP="00830EB6">
      <w:pPr>
        <w:jc w:val="center"/>
        <w:rPr>
          <w:sz w:val="24"/>
          <w:szCs w:val="24"/>
        </w:rPr>
      </w:pPr>
    </w:p>
    <w:p w14:paraId="49BD7851" w14:textId="77777777" w:rsidR="00D724E6" w:rsidRDefault="00D724E6" w:rsidP="00830EB6">
      <w:pPr>
        <w:jc w:val="center"/>
        <w:rPr>
          <w:sz w:val="24"/>
          <w:szCs w:val="24"/>
        </w:rPr>
      </w:pPr>
    </w:p>
    <w:p w14:paraId="04BD98B7" w14:textId="77777777" w:rsidR="00D724E6" w:rsidRDefault="00D724E6" w:rsidP="00830EB6">
      <w:pPr>
        <w:jc w:val="center"/>
        <w:rPr>
          <w:sz w:val="24"/>
          <w:szCs w:val="24"/>
        </w:rPr>
      </w:pPr>
    </w:p>
    <w:p w14:paraId="78985D6C" w14:textId="77777777" w:rsidR="00D724E6" w:rsidRDefault="00D724E6" w:rsidP="00830EB6">
      <w:pPr>
        <w:jc w:val="center"/>
        <w:rPr>
          <w:sz w:val="24"/>
          <w:szCs w:val="24"/>
        </w:rPr>
      </w:pPr>
    </w:p>
    <w:p w14:paraId="0844FA3D" w14:textId="77777777" w:rsidR="00D724E6" w:rsidRDefault="00D724E6" w:rsidP="00830EB6">
      <w:pPr>
        <w:jc w:val="center"/>
        <w:rPr>
          <w:sz w:val="24"/>
          <w:szCs w:val="24"/>
        </w:rPr>
      </w:pPr>
    </w:p>
    <w:p w14:paraId="5940AF54" w14:textId="77777777" w:rsidR="00D724E6" w:rsidRDefault="00D724E6" w:rsidP="00830EB6">
      <w:pPr>
        <w:jc w:val="center"/>
        <w:rPr>
          <w:sz w:val="24"/>
          <w:szCs w:val="24"/>
        </w:rPr>
      </w:pPr>
    </w:p>
    <w:p w14:paraId="21931A0F" w14:textId="77777777" w:rsidR="00D724E6" w:rsidRDefault="00D724E6" w:rsidP="00830EB6">
      <w:pPr>
        <w:jc w:val="center"/>
        <w:rPr>
          <w:sz w:val="24"/>
          <w:szCs w:val="24"/>
        </w:rPr>
      </w:pPr>
    </w:p>
    <w:p w14:paraId="235B848C" w14:textId="77777777" w:rsidR="00D724E6" w:rsidRDefault="00D724E6" w:rsidP="00830EB6">
      <w:pPr>
        <w:jc w:val="center"/>
        <w:rPr>
          <w:sz w:val="24"/>
          <w:szCs w:val="24"/>
        </w:rPr>
      </w:pPr>
    </w:p>
    <w:p w14:paraId="08F8B333" w14:textId="77777777" w:rsidR="00D724E6" w:rsidRDefault="00D724E6" w:rsidP="00830EB6">
      <w:pPr>
        <w:jc w:val="center"/>
        <w:rPr>
          <w:sz w:val="24"/>
          <w:szCs w:val="24"/>
        </w:rPr>
      </w:pPr>
    </w:p>
    <w:p w14:paraId="47FF51D1" w14:textId="77777777" w:rsidR="00D724E6" w:rsidRDefault="00D724E6" w:rsidP="00830EB6">
      <w:pPr>
        <w:jc w:val="center"/>
        <w:rPr>
          <w:sz w:val="24"/>
          <w:szCs w:val="24"/>
        </w:rPr>
      </w:pPr>
    </w:p>
    <w:p w14:paraId="28F291CC" w14:textId="77777777" w:rsidR="00D724E6" w:rsidRDefault="00D724E6" w:rsidP="00830EB6">
      <w:pPr>
        <w:jc w:val="center"/>
        <w:rPr>
          <w:sz w:val="24"/>
          <w:szCs w:val="24"/>
        </w:rPr>
      </w:pPr>
    </w:p>
    <w:p w14:paraId="7CD014E6" w14:textId="77777777" w:rsidR="00D724E6" w:rsidRDefault="00D724E6" w:rsidP="00830EB6">
      <w:pPr>
        <w:jc w:val="center"/>
        <w:rPr>
          <w:sz w:val="24"/>
          <w:szCs w:val="24"/>
        </w:rPr>
      </w:pPr>
    </w:p>
    <w:p w14:paraId="55BEBAEF" w14:textId="77777777" w:rsidR="00D724E6" w:rsidRDefault="00D724E6" w:rsidP="00830EB6">
      <w:pPr>
        <w:jc w:val="center"/>
        <w:rPr>
          <w:sz w:val="24"/>
          <w:szCs w:val="24"/>
        </w:rPr>
      </w:pPr>
    </w:p>
    <w:p w14:paraId="11163493" w14:textId="77777777" w:rsidR="00D724E6" w:rsidRDefault="00D724E6" w:rsidP="00830EB6">
      <w:pPr>
        <w:jc w:val="center"/>
        <w:rPr>
          <w:sz w:val="24"/>
          <w:szCs w:val="24"/>
        </w:rPr>
      </w:pPr>
    </w:p>
    <w:p w14:paraId="1BEBA566" w14:textId="77777777" w:rsidR="00D724E6" w:rsidRDefault="00D724E6" w:rsidP="00830EB6">
      <w:pPr>
        <w:jc w:val="center"/>
        <w:rPr>
          <w:sz w:val="24"/>
          <w:szCs w:val="24"/>
        </w:rPr>
      </w:pPr>
    </w:p>
    <w:p w14:paraId="3A350429" w14:textId="77777777" w:rsidR="00D724E6" w:rsidRDefault="00D724E6" w:rsidP="00830EB6">
      <w:pPr>
        <w:jc w:val="center"/>
        <w:rPr>
          <w:sz w:val="24"/>
          <w:szCs w:val="24"/>
        </w:rPr>
      </w:pPr>
    </w:p>
    <w:p w14:paraId="1EED6506" w14:textId="77777777" w:rsidR="00D724E6" w:rsidRDefault="00D724E6" w:rsidP="00830EB6">
      <w:pPr>
        <w:jc w:val="center"/>
        <w:rPr>
          <w:sz w:val="24"/>
          <w:szCs w:val="24"/>
        </w:rPr>
      </w:pPr>
    </w:p>
    <w:p w14:paraId="14495FA3" w14:textId="77777777" w:rsidR="00D724E6" w:rsidRDefault="00D724E6" w:rsidP="00830EB6">
      <w:pPr>
        <w:jc w:val="center"/>
        <w:rPr>
          <w:sz w:val="24"/>
          <w:szCs w:val="24"/>
        </w:rPr>
      </w:pPr>
    </w:p>
    <w:p w14:paraId="5DE6BC7E" w14:textId="77777777" w:rsidR="00D724E6" w:rsidRDefault="00D724E6" w:rsidP="00830EB6">
      <w:pPr>
        <w:jc w:val="center"/>
        <w:rPr>
          <w:sz w:val="24"/>
          <w:szCs w:val="24"/>
        </w:rPr>
      </w:pPr>
    </w:p>
    <w:p w14:paraId="77DA042A" w14:textId="77777777" w:rsidR="00D724E6" w:rsidRDefault="00D724E6" w:rsidP="00830EB6">
      <w:pPr>
        <w:jc w:val="center"/>
        <w:rPr>
          <w:sz w:val="24"/>
          <w:szCs w:val="24"/>
        </w:rPr>
      </w:pPr>
    </w:p>
    <w:p w14:paraId="01DEA9A9" w14:textId="77777777" w:rsidR="00D724E6" w:rsidRDefault="00D724E6" w:rsidP="00830EB6">
      <w:pPr>
        <w:jc w:val="center"/>
        <w:rPr>
          <w:sz w:val="24"/>
          <w:szCs w:val="24"/>
        </w:rPr>
      </w:pPr>
    </w:p>
    <w:p w14:paraId="561F692C" w14:textId="77777777" w:rsidR="00D724E6" w:rsidRDefault="00D724E6" w:rsidP="00830EB6">
      <w:pPr>
        <w:jc w:val="center"/>
        <w:rPr>
          <w:sz w:val="24"/>
          <w:szCs w:val="24"/>
        </w:rPr>
      </w:pPr>
    </w:p>
    <w:p w14:paraId="0E12A058" w14:textId="77777777" w:rsidR="00D724E6" w:rsidRDefault="00D724E6" w:rsidP="00830EB6">
      <w:pPr>
        <w:jc w:val="center"/>
        <w:rPr>
          <w:sz w:val="24"/>
          <w:szCs w:val="24"/>
        </w:rPr>
      </w:pPr>
    </w:p>
    <w:bookmarkEnd w:id="112"/>
    <w:p w14:paraId="62623C04" w14:textId="66B18767" w:rsidR="007F39AF" w:rsidRPr="00F469D1" w:rsidRDefault="00F469D1" w:rsidP="002D136A">
      <w:pPr>
        <w:rPr>
          <w:b/>
          <w:bCs/>
          <w:noProof/>
          <w:sz w:val="24"/>
          <w:szCs w:val="24"/>
        </w:rPr>
      </w:pPr>
      <w:r>
        <w:rPr>
          <w:b/>
          <w:bCs/>
          <w:noProof/>
          <w:sz w:val="24"/>
          <w:szCs w:val="24"/>
        </w:rPr>
        <w:t xml:space="preserve"> </w:t>
      </w:r>
    </w:p>
    <w:bookmarkEnd w:id="108"/>
    <w:p w14:paraId="179C5BF6" w14:textId="77777777" w:rsidR="002D136A" w:rsidRDefault="002D136A" w:rsidP="000255E2">
      <w:pPr>
        <w:jc w:val="center"/>
        <w:rPr>
          <w:b/>
          <w:bCs/>
          <w:sz w:val="24"/>
          <w:szCs w:val="24"/>
        </w:rPr>
      </w:pPr>
    </w:p>
    <w:p w14:paraId="39CDE19C" w14:textId="77777777" w:rsidR="002D136A" w:rsidRDefault="002D136A" w:rsidP="000255E2">
      <w:pPr>
        <w:jc w:val="center"/>
        <w:rPr>
          <w:b/>
          <w:bCs/>
          <w:sz w:val="24"/>
          <w:szCs w:val="24"/>
        </w:rPr>
      </w:pPr>
    </w:p>
    <w:p w14:paraId="6DA54B81" w14:textId="6480BC8A" w:rsidR="001603D4" w:rsidRPr="005D0BC5" w:rsidRDefault="001603D4" w:rsidP="000255E2">
      <w:pPr>
        <w:jc w:val="center"/>
        <w:rPr>
          <w:b/>
          <w:bCs/>
          <w:sz w:val="24"/>
          <w:szCs w:val="24"/>
        </w:rPr>
      </w:pPr>
      <w:r w:rsidRPr="005D0BC5">
        <w:rPr>
          <w:b/>
          <w:bCs/>
          <w:sz w:val="24"/>
          <w:szCs w:val="24"/>
        </w:rPr>
        <w:lastRenderedPageBreak/>
        <w:t>ANEXO V</w:t>
      </w:r>
    </w:p>
    <w:p w14:paraId="794E7CD6" w14:textId="77777777" w:rsidR="001603D4" w:rsidRPr="005D0BC5" w:rsidRDefault="001603D4" w:rsidP="00584E41">
      <w:pPr>
        <w:jc w:val="center"/>
        <w:rPr>
          <w:sz w:val="24"/>
          <w:szCs w:val="24"/>
          <w:shd w:val="clear" w:color="auto" w:fill="FFFFFF"/>
        </w:rPr>
      </w:pPr>
      <w:r w:rsidRPr="005D0BC5">
        <w:rPr>
          <w:sz w:val="24"/>
          <w:szCs w:val="24"/>
          <w:shd w:val="clear" w:color="auto" w:fill="FFFFFF"/>
        </w:rPr>
        <w:t>Planilha de Encargos Sociais (ES) Sobre Custos da Mão de Obra</w:t>
      </w:r>
    </w:p>
    <w:tbl>
      <w:tblPr>
        <w:tblW w:w="10339" w:type="dxa"/>
        <w:tblInd w:w="-707" w:type="dxa"/>
        <w:tblLayout w:type="fixed"/>
        <w:tblCellMar>
          <w:left w:w="10" w:type="dxa"/>
          <w:right w:w="10" w:type="dxa"/>
        </w:tblCellMar>
        <w:tblLook w:val="04A0" w:firstRow="1" w:lastRow="0" w:firstColumn="1" w:lastColumn="0" w:noHBand="0" w:noVBand="1"/>
      </w:tblPr>
      <w:tblGrid>
        <w:gridCol w:w="691"/>
        <w:gridCol w:w="1127"/>
        <w:gridCol w:w="4954"/>
        <w:gridCol w:w="1157"/>
        <w:gridCol w:w="483"/>
        <w:gridCol w:w="1376"/>
        <w:gridCol w:w="551"/>
      </w:tblGrid>
      <w:tr w:rsidR="006A250A" w:rsidRPr="005D0BC5" w14:paraId="5C45010F" w14:textId="77777777" w:rsidTr="002D136A">
        <w:trPr>
          <w:gridBefore w:val="1"/>
          <w:gridAfter w:val="1"/>
          <w:wBefore w:w="692" w:type="dxa"/>
          <w:wAfter w:w="550" w:type="dxa"/>
          <w:cantSplit/>
          <w:trHeight w:val="20"/>
        </w:trPr>
        <w:tc>
          <w:tcPr>
            <w:tcW w:w="9097" w:type="dxa"/>
            <w:gridSpan w:val="5"/>
            <w:tcMar>
              <w:top w:w="0" w:type="dxa"/>
              <w:left w:w="2" w:type="dxa"/>
              <w:bottom w:w="0" w:type="dxa"/>
              <w:right w:w="2" w:type="dxa"/>
            </w:tcMar>
            <w:vAlign w:val="center"/>
          </w:tcPr>
          <w:p w14:paraId="53180A03"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547BF548"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E4692D6"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53F362DE"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DA75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88B84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32EB3"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098D132F"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B24B05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18F57F1"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42599F1"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56B5420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2D8487"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420FE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9CB9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4862BD7"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6B1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1F91E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2CB77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6146A6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4C9D0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067F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121DF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98BB1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25A1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87F7E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F3F46C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46D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F2D768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29B41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0EFEC3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AE6988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CC84F3"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1533E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75AF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389DA8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7738D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CC148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B3C4E0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F3050F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91362D"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D81A9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81D0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A57A8B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9E3FA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FD17E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89D259"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396F082"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EFCB58"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D58D38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B78C8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6C76D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095806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595B05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618EF01"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4DF87591"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9B9FB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F4A6D8C"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594D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3CF102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C324A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61E08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1EE736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8F31FB4"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AAEC0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2C9B4F"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4F01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22C5E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13FFC0"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474DE7"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84790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99500F"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0FCF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8B75B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2EF5D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CD0F58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A10FF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E3944"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17CAE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34168B"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76F6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293022"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5287C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CF830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51A42A"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13DF0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5F446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28B7CC0"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E3519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BD7C0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4BC32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B9EAAAD"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3D9EB4"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FE27C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89C3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EEAB6A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06728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63BFE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C55F6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2CE80B0"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D6D3D1E"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4EA28CD"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2BC32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75C18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62C09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737DD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3AF34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6E60A45"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8EAFFD"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02431E"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D5B7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0CEF88"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24D8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87F6C5"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D12CB4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4464E5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E099A"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3209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959A1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11BFB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8380020"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699F04"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A06630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D6F5396"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F47D7D"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7EEC1D"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350E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B4209A6"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2E661C8"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4370371E"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7916E5"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12862F9A"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FF514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DD6F99"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50F2EE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A34147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DCF3D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782A710"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A50009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B376933" w14:textId="77777777" w:rsidTr="002D136A">
        <w:trPr>
          <w:gridBefore w:val="1"/>
          <w:gridAfter w:val="1"/>
          <w:wBefore w:w="692" w:type="dxa"/>
          <w:wAfter w:w="550" w:type="dxa"/>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146F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0C144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972912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75BC072" w14:textId="77777777" w:rsidTr="002D136A">
        <w:trPr>
          <w:gridBefore w:val="1"/>
          <w:gridAfter w:val="1"/>
          <w:wBefore w:w="692" w:type="dxa"/>
          <w:wAfter w:w="550" w:type="dxa"/>
          <w:trHeight w:val="2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CB8FE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6BB4C480" w14:textId="77777777" w:rsidTr="002D136A">
        <w:trPr>
          <w:gridBefore w:val="1"/>
          <w:gridAfter w:val="1"/>
          <w:wBefore w:w="692" w:type="dxa"/>
          <w:wAfter w:w="550" w:type="dxa"/>
          <w:cantSplit/>
          <w:trHeight w:val="20"/>
        </w:trPr>
        <w:tc>
          <w:tcPr>
            <w:tcW w:w="7238"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F2AC1B"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C167B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A35346A" w14:textId="77777777" w:rsidTr="002D136A">
        <w:trPr>
          <w:gridBefore w:val="1"/>
          <w:gridAfter w:val="1"/>
          <w:wBefore w:w="692" w:type="dxa"/>
          <w:wAfter w:w="550" w:type="dxa"/>
          <w:trHeight w:hRule="exact" w:val="240"/>
        </w:trPr>
        <w:tc>
          <w:tcPr>
            <w:tcW w:w="9097" w:type="dxa"/>
            <w:gridSpan w:val="5"/>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0E3475B"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r w:rsidR="00F91C51" w:rsidRPr="005D0BC5" w14:paraId="6118AE4B" w14:textId="77777777" w:rsidTr="002D136A">
        <w:trPr>
          <w:gridAfter w:val="1"/>
          <w:wAfter w:w="551" w:type="dxa"/>
          <w:cantSplit/>
        </w:trPr>
        <w:tc>
          <w:tcPr>
            <w:tcW w:w="9788" w:type="dxa"/>
            <w:gridSpan w:val="6"/>
            <w:tcMar>
              <w:top w:w="0" w:type="dxa"/>
              <w:left w:w="2" w:type="dxa"/>
              <w:bottom w:w="0" w:type="dxa"/>
              <w:right w:w="2" w:type="dxa"/>
            </w:tcMar>
            <w:vAlign w:val="center"/>
          </w:tcPr>
          <w:p w14:paraId="5EB7B44C" w14:textId="77777777" w:rsidR="002D136A" w:rsidRPr="005D0BC5" w:rsidRDefault="00D724E6" w:rsidP="002D136A">
            <w:pPr>
              <w:jc w:val="center"/>
              <w:rPr>
                <w:b/>
                <w:bCs/>
                <w:sz w:val="24"/>
                <w:szCs w:val="24"/>
              </w:rPr>
            </w:pPr>
            <w:r>
              <w:rPr>
                <w:sz w:val="24"/>
                <w:szCs w:val="24"/>
              </w:rPr>
              <w:lastRenderedPageBreak/>
              <w:br w:type="page"/>
            </w:r>
            <w:r w:rsidR="002D136A" w:rsidRPr="005D0BC5">
              <w:rPr>
                <w:b/>
                <w:bCs/>
                <w:sz w:val="24"/>
                <w:szCs w:val="24"/>
              </w:rPr>
              <w:t>ANEXO V</w:t>
            </w:r>
            <w:r w:rsidR="002D136A">
              <w:rPr>
                <w:b/>
                <w:bCs/>
                <w:sz w:val="24"/>
                <w:szCs w:val="24"/>
              </w:rPr>
              <w:t>I</w:t>
            </w:r>
          </w:p>
          <w:p w14:paraId="488CC138" w14:textId="77777777" w:rsidR="002D136A" w:rsidRPr="007F39AF" w:rsidRDefault="002D136A" w:rsidP="002D136A">
            <w:pPr>
              <w:pStyle w:val="Standard"/>
              <w:spacing w:after="0" w:line="240" w:lineRule="auto"/>
              <w:jc w:val="center"/>
              <w:rPr>
                <w:rFonts w:ascii="Times New Roman" w:hAnsi="Times New Roman"/>
                <w:b/>
                <w:bCs/>
                <w:sz w:val="24"/>
                <w:szCs w:val="24"/>
                <w:shd w:val="clear" w:color="auto" w:fill="FFFFFF"/>
              </w:rPr>
            </w:pPr>
            <w:r>
              <w:rPr>
                <w:rFonts w:ascii="Times New Roman" w:hAnsi="Times New Roman"/>
                <w:b/>
                <w:bCs/>
                <w:sz w:val="24"/>
                <w:szCs w:val="24"/>
                <w:shd w:val="clear" w:color="auto" w:fill="FFFFFF"/>
              </w:rPr>
              <w:t>(</w:t>
            </w:r>
            <w:r w:rsidRPr="007F39AF">
              <w:rPr>
                <w:rFonts w:ascii="Times New Roman" w:hAnsi="Times New Roman"/>
                <w:b/>
                <w:bCs/>
                <w:sz w:val="24"/>
                <w:szCs w:val="24"/>
                <w:shd w:val="clear" w:color="auto" w:fill="FFFFFF"/>
              </w:rPr>
              <w:t>ARQUIVO DIGITAL</w:t>
            </w:r>
            <w:r>
              <w:rPr>
                <w:rFonts w:ascii="Times New Roman" w:hAnsi="Times New Roman"/>
                <w:b/>
                <w:bCs/>
                <w:sz w:val="24"/>
                <w:szCs w:val="24"/>
                <w:shd w:val="clear" w:color="auto" w:fill="FFFFFF"/>
              </w:rPr>
              <w:t>)</w:t>
            </w:r>
          </w:p>
          <w:p w14:paraId="51926BBE" w14:textId="5ADD539D" w:rsidR="002D136A" w:rsidRDefault="002D136A" w:rsidP="002D136A">
            <w:pPr>
              <w:jc w:val="center"/>
              <w:rPr>
                <w:sz w:val="24"/>
                <w:szCs w:val="24"/>
              </w:rPr>
            </w:pPr>
            <w:r w:rsidRPr="005D0BC5">
              <w:rPr>
                <w:sz w:val="24"/>
                <w:szCs w:val="24"/>
                <w:shd w:val="clear" w:color="auto" w:fill="FFFFFF"/>
              </w:rPr>
              <w:t>Modelo de Planilha para Cálculo do BDI</w:t>
            </w:r>
          </w:p>
          <w:p w14:paraId="54A492D9" w14:textId="77777777" w:rsidR="002D136A" w:rsidRDefault="002D136A" w:rsidP="002D136A">
            <w:pPr>
              <w:jc w:val="center"/>
              <w:rPr>
                <w:b/>
                <w:bCs/>
                <w:sz w:val="24"/>
                <w:szCs w:val="24"/>
              </w:rPr>
            </w:pPr>
          </w:p>
          <w:p w14:paraId="4EFD28F2" w14:textId="72C005CC" w:rsidR="002D136A" w:rsidRPr="005D0BC5" w:rsidRDefault="002D136A" w:rsidP="002D136A">
            <w:pPr>
              <w:pStyle w:val="Standard"/>
              <w:spacing w:after="0" w:line="240" w:lineRule="auto"/>
              <w:rPr>
                <w:rFonts w:ascii="Times New Roman" w:hAnsi="Times New Roman"/>
                <w:sz w:val="24"/>
                <w:szCs w:val="24"/>
                <w:shd w:val="clear" w:color="auto" w:fill="FFFFFF"/>
              </w:rPr>
            </w:pPr>
          </w:p>
        </w:tc>
      </w:tr>
      <w:tr w:rsidR="00F91C51" w:rsidRPr="005D0BC5" w14:paraId="4FE855F2" w14:textId="77777777" w:rsidTr="002D136A">
        <w:trPr>
          <w:gridAfter w:val="1"/>
          <w:wAfter w:w="551" w:type="dxa"/>
          <w:cantSplit/>
        </w:trPr>
        <w:tc>
          <w:tcPr>
            <w:tcW w:w="9788" w:type="dxa"/>
            <w:gridSpan w:val="6"/>
            <w:tcMar>
              <w:top w:w="0" w:type="dxa"/>
              <w:left w:w="2" w:type="dxa"/>
              <w:bottom w:w="0" w:type="dxa"/>
              <w:right w:w="2" w:type="dxa"/>
            </w:tcMar>
            <w:vAlign w:val="center"/>
          </w:tcPr>
          <w:p w14:paraId="0AE3600C" w14:textId="77777777" w:rsidR="00F91C51" w:rsidRPr="005D0BC5" w:rsidRDefault="00F91C51" w:rsidP="00D20C49">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91C51" w:rsidRPr="005D0BC5" w14:paraId="74643054" w14:textId="77777777" w:rsidTr="002D136A">
        <w:trPr>
          <w:gridAfter w:val="1"/>
          <w:wAfter w:w="551" w:type="dxa"/>
          <w:cantSplit/>
        </w:trPr>
        <w:tc>
          <w:tcPr>
            <w:tcW w:w="9788" w:type="dxa"/>
            <w:gridSpan w:val="6"/>
            <w:tcMar>
              <w:top w:w="0" w:type="dxa"/>
              <w:left w:w="2" w:type="dxa"/>
              <w:bottom w:w="0" w:type="dxa"/>
              <w:right w:w="2" w:type="dxa"/>
            </w:tcMar>
            <w:vAlign w:val="center"/>
          </w:tcPr>
          <w:p w14:paraId="1F35F77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F91C51" w:rsidRPr="005D0BC5" w14:paraId="666A99B3" w14:textId="77777777" w:rsidTr="002D136A">
        <w:trPr>
          <w:gridAfter w:val="1"/>
          <w:wAfter w:w="551" w:type="dxa"/>
          <w:cantSplit/>
        </w:trPr>
        <w:tc>
          <w:tcPr>
            <w:tcW w:w="9788" w:type="dxa"/>
            <w:gridSpan w:val="6"/>
            <w:tcMar>
              <w:top w:w="0" w:type="dxa"/>
              <w:left w:w="2" w:type="dxa"/>
              <w:bottom w:w="0" w:type="dxa"/>
              <w:right w:w="2" w:type="dxa"/>
            </w:tcMar>
            <w:vAlign w:val="center"/>
          </w:tcPr>
          <w:p w14:paraId="429EF004" w14:textId="77777777" w:rsidR="00F91C51" w:rsidRPr="005D0BC5" w:rsidRDefault="00F91C51" w:rsidP="00D20C49">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F91C51" w:rsidRPr="005D0BC5" w14:paraId="22DD2FC2" w14:textId="77777777" w:rsidTr="002D136A">
        <w:trPr>
          <w:gridAfter w:val="1"/>
          <w:wAfter w:w="551" w:type="dxa"/>
          <w:cantSplit/>
        </w:trPr>
        <w:tc>
          <w:tcPr>
            <w:tcW w:w="9788" w:type="dxa"/>
            <w:gridSpan w:val="6"/>
            <w:tcMar>
              <w:top w:w="0" w:type="dxa"/>
              <w:left w:w="2" w:type="dxa"/>
              <w:bottom w:w="0" w:type="dxa"/>
              <w:right w:w="2" w:type="dxa"/>
            </w:tcMar>
            <w:vAlign w:val="center"/>
          </w:tcPr>
          <w:p w14:paraId="22975679" w14:textId="77777777" w:rsidR="00F91C51" w:rsidRPr="005D0BC5" w:rsidRDefault="00F91C51" w:rsidP="00D20C49">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F91C51" w:rsidRPr="005D0BC5" w14:paraId="6B8B1CB2" w14:textId="77777777" w:rsidTr="002D136A">
        <w:trPr>
          <w:gridAfter w:val="1"/>
          <w:wAfter w:w="551" w:type="dxa"/>
          <w:cantSplit/>
        </w:trPr>
        <w:tc>
          <w:tcPr>
            <w:tcW w:w="9788" w:type="dxa"/>
            <w:gridSpan w:val="6"/>
            <w:tcMar>
              <w:top w:w="0" w:type="dxa"/>
              <w:left w:w="2" w:type="dxa"/>
              <w:bottom w:w="0" w:type="dxa"/>
              <w:right w:w="2" w:type="dxa"/>
            </w:tcMar>
            <w:vAlign w:val="center"/>
          </w:tcPr>
          <w:p w14:paraId="1A7DEA1D"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5D0BC5" w14:paraId="6080D6F3" w14:textId="77777777" w:rsidTr="002D136A">
        <w:trPr>
          <w:gridAfter w:val="1"/>
          <w:wAfter w:w="551" w:type="dxa"/>
          <w:cantSplit/>
        </w:trPr>
        <w:tc>
          <w:tcPr>
            <w:tcW w:w="9788" w:type="dxa"/>
            <w:gridSpan w:val="6"/>
            <w:tcMar>
              <w:top w:w="0" w:type="dxa"/>
              <w:left w:w="2" w:type="dxa"/>
              <w:bottom w:w="0" w:type="dxa"/>
              <w:right w:w="2" w:type="dxa"/>
            </w:tcMar>
            <w:vAlign w:val="center"/>
          </w:tcPr>
          <w:p w14:paraId="52D8C16A" w14:textId="77777777" w:rsidR="00F91C51" w:rsidRPr="005D0BC5" w:rsidRDefault="00F91C51" w:rsidP="00D20C49">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F91C51" w:rsidRPr="00F26566" w14:paraId="590FAC40" w14:textId="77777777" w:rsidTr="002D136A">
        <w:tblPrEx>
          <w:tblCellMar>
            <w:left w:w="70" w:type="dxa"/>
            <w:right w:w="70" w:type="dxa"/>
          </w:tblCellMar>
        </w:tblPrEx>
        <w:trPr>
          <w:trHeight w:val="818"/>
        </w:trPr>
        <w:tc>
          <w:tcPr>
            <w:tcW w:w="10339" w:type="dxa"/>
            <w:gridSpan w:val="7"/>
            <w:tcBorders>
              <w:top w:val="single" w:sz="8" w:space="0" w:color="auto"/>
              <w:left w:val="single" w:sz="8" w:space="0" w:color="auto"/>
              <w:bottom w:val="single" w:sz="8" w:space="0" w:color="auto"/>
              <w:right w:val="single" w:sz="8" w:space="0" w:color="000000"/>
            </w:tcBorders>
            <w:vAlign w:val="center"/>
            <w:hideMark/>
          </w:tcPr>
          <w:p w14:paraId="49C30124" w14:textId="50561C0B" w:rsidR="00F91C51" w:rsidRPr="00F26566" w:rsidRDefault="00F91C51" w:rsidP="00D20C49">
            <w:pPr>
              <w:suppressAutoHyphens w:val="0"/>
              <w:jc w:val="center"/>
              <w:rPr>
                <w:rFonts w:ascii="Arial" w:hAnsi="Arial" w:cs="Arial"/>
                <w:b/>
                <w:bCs/>
                <w:sz w:val="32"/>
                <w:szCs w:val="32"/>
                <w:lang w:eastAsia="pt-BR"/>
              </w:rPr>
            </w:pPr>
            <w:r w:rsidRPr="00F26566">
              <w:rPr>
                <w:rFonts w:ascii="Arial" w:hAnsi="Arial" w:cs="Arial"/>
                <w:b/>
                <w:bCs/>
                <w:sz w:val="32"/>
                <w:szCs w:val="32"/>
                <w:lang w:eastAsia="pt-BR"/>
              </w:rPr>
              <w:t xml:space="preserve">BDI - ACÓRDÃO Nº 2622/2013 </w:t>
            </w:r>
            <w:r w:rsidR="008A2EC1">
              <w:rPr>
                <w:rFonts w:ascii="Arial" w:hAnsi="Arial" w:cs="Arial"/>
                <w:b/>
                <w:bCs/>
                <w:sz w:val="32"/>
                <w:szCs w:val="32"/>
                <w:lang w:eastAsia="pt-BR"/>
              </w:rPr>
              <w:t>-</w:t>
            </w:r>
            <w:r w:rsidRPr="00F26566">
              <w:rPr>
                <w:rFonts w:ascii="Arial" w:hAnsi="Arial" w:cs="Arial"/>
                <w:b/>
                <w:bCs/>
                <w:sz w:val="32"/>
                <w:szCs w:val="32"/>
                <w:lang w:eastAsia="pt-BR"/>
              </w:rPr>
              <w:t xml:space="preserve"> TCU</w:t>
            </w:r>
            <w:r w:rsidRPr="00F26566">
              <w:rPr>
                <w:rFonts w:ascii="Arial" w:hAnsi="Arial" w:cs="Arial"/>
                <w:b/>
                <w:bCs/>
                <w:sz w:val="32"/>
                <w:szCs w:val="32"/>
                <w:lang w:eastAsia="pt-BR"/>
              </w:rPr>
              <w:br/>
              <w:t>PAVIMENTAÇÃO</w:t>
            </w:r>
          </w:p>
        </w:tc>
      </w:tr>
      <w:tr w:rsidR="00F91C51" w:rsidRPr="00F26566" w14:paraId="3DA58CFF" w14:textId="77777777" w:rsidTr="002D136A">
        <w:tblPrEx>
          <w:tblCellMar>
            <w:left w:w="70" w:type="dxa"/>
            <w:right w:w="70" w:type="dxa"/>
          </w:tblCellMar>
        </w:tblPrEx>
        <w:trPr>
          <w:trHeight w:val="360"/>
        </w:trPr>
        <w:tc>
          <w:tcPr>
            <w:tcW w:w="6773" w:type="dxa"/>
            <w:gridSpan w:val="3"/>
            <w:vMerge w:val="restart"/>
            <w:tcBorders>
              <w:top w:val="nil"/>
              <w:left w:val="single" w:sz="8" w:space="0" w:color="auto"/>
              <w:bottom w:val="single" w:sz="8" w:space="0" w:color="000000"/>
              <w:right w:val="single" w:sz="8" w:space="0" w:color="auto"/>
            </w:tcBorders>
            <w:vAlign w:val="center"/>
            <w:hideMark/>
          </w:tcPr>
          <w:p w14:paraId="494FFBDA"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IMPOSTOS</w:t>
            </w:r>
          </w:p>
        </w:tc>
        <w:tc>
          <w:tcPr>
            <w:tcW w:w="1640" w:type="dxa"/>
            <w:gridSpan w:val="2"/>
            <w:tcBorders>
              <w:top w:val="single" w:sz="4" w:space="0" w:color="auto"/>
              <w:left w:val="nil"/>
              <w:bottom w:val="single" w:sz="4" w:space="0" w:color="auto"/>
              <w:right w:val="nil"/>
            </w:tcBorders>
            <w:noWrap/>
            <w:vAlign w:val="center"/>
            <w:hideMark/>
          </w:tcPr>
          <w:p w14:paraId="1C7DA38D"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ISS =</w:t>
            </w:r>
          </w:p>
        </w:tc>
        <w:tc>
          <w:tcPr>
            <w:tcW w:w="1926" w:type="dxa"/>
            <w:gridSpan w:val="2"/>
            <w:tcBorders>
              <w:top w:val="single" w:sz="4" w:space="0" w:color="auto"/>
              <w:left w:val="nil"/>
              <w:bottom w:val="single" w:sz="4" w:space="0" w:color="auto"/>
              <w:right w:val="single" w:sz="8" w:space="0" w:color="auto"/>
            </w:tcBorders>
            <w:shd w:val="clear" w:color="000000" w:fill="FFFF00"/>
            <w:noWrap/>
            <w:vAlign w:val="center"/>
            <w:hideMark/>
          </w:tcPr>
          <w:p w14:paraId="1AF82B6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38CB26"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131EDB2C"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1CAD3DE"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PIS =</w:t>
            </w:r>
          </w:p>
        </w:tc>
        <w:tc>
          <w:tcPr>
            <w:tcW w:w="1926" w:type="dxa"/>
            <w:gridSpan w:val="2"/>
            <w:tcBorders>
              <w:top w:val="nil"/>
              <w:left w:val="nil"/>
              <w:bottom w:val="single" w:sz="4" w:space="0" w:color="auto"/>
              <w:right w:val="single" w:sz="8" w:space="0" w:color="auto"/>
            </w:tcBorders>
            <w:noWrap/>
            <w:vAlign w:val="center"/>
            <w:hideMark/>
          </w:tcPr>
          <w:p w14:paraId="7D2EBDEB"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059A8062" w14:textId="77777777" w:rsidTr="002D136A">
        <w:tblPrEx>
          <w:tblCellMar>
            <w:left w:w="70" w:type="dxa"/>
            <w:right w:w="70" w:type="dxa"/>
          </w:tblCellMar>
        </w:tblPrEx>
        <w:trPr>
          <w:trHeight w:val="360"/>
        </w:trPr>
        <w:tc>
          <w:tcPr>
            <w:tcW w:w="6773" w:type="dxa"/>
            <w:gridSpan w:val="3"/>
            <w:vMerge/>
            <w:tcBorders>
              <w:top w:val="nil"/>
              <w:left w:val="single" w:sz="8" w:space="0" w:color="auto"/>
              <w:bottom w:val="single" w:sz="8" w:space="0" w:color="000000"/>
              <w:right w:val="single" w:sz="8" w:space="0" w:color="auto"/>
            </w:tcBorders>
            <w:vAlign w:val="center"/>
            <w:hideMark/>
          </w:tcPr>
          <w:p w14:paraId="6ED61E22"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single" w:sz="4" w:space="0" w:color="auto"/>
              <w:right w:val="nil"/>
            </w:tcBorders>
            <w:noWrap/>
            <w:vAlign w:val="center"/>
            <w:hideMark/>
          </w:tcPr>
          <w:p w14:paraId="274EFA6F"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COFINS =</w:t>
            </w:r>
          </w:p>
        </w:tc>
        <w:tc>
          <w:tcPr>
            <w:tcW w:w="1926" w:type="dxa"/>
            <w:gridSpan w:val="2"/>
            <w:tcBorders>
              <w:top w:val="nil"/>
              <w:left w:val="nil"/>
              <w:bottom w:val="single" w:sz="4" w:space="0" w:color="auto"/>
              <w:right w:val="single" w:sz="8" w:space="0" w:color="auto"/>
            </w:tcBorders>
            <w:noWrap/>
            <w:vAlign w:val="center"/>
            <w:hideMark/>
          </w:tcPr>
          <w:p w14:paraId="1BEA466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ADFBB2"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133BE939"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nil"/>
              <w:left w:val="nil"/>
              <w:bottom w:val="nil"/>
              <w:right w:val="nil"/>
            </w:tcBorders>
            <w:noWrap/>
            <w:vAlign w:val="center"/>
            <w:hideMark/>
          </w:tcPr>
          <w:p w14:paraId="7C6EFD54" w14:textId="77777777" w:rsidR="00F91C51" w:rsidRPr="00F26566" w:rsidRDefault="00F91C51" w:rsidP="00D20C49">
            <w:pPr>
              <w:suppressAutoHyphens w:val="0"/>
              <w:jc w:val="right"/>
              <w:rPr>
                <w:rFonts w:ascii="Arial" w:hAnsi="Arial" w:cs="Arial"/>
                <w:sz w:val="28"/>
                <w:szCs w:val="28"/>
                <w:lang w:eastAsia="pt-BR"/>
              </w:rPr>
            </w:pPr>
            <w:r w:rsidRPr="00F26566">
              <w:rPr>
                <w:rFonts w:ascii="Arial" w:hAnsi="Arial" w:cs="Arial"/>
                <w:sz w:val="28"/>
                <w:szCs w:val="28"/>
                <w:lang w:eastAsia="pt-BR"/>
              </w:rPr>
              <w:t>CPMF =</w:t>
            </w:r>
          </w:p>
        </w:tc>
        <w:tc>
          <w:tcPr>
            <w:tcW w:w="1926" w:type="dxa"/>
            <w:gridSpan w:val="2"/>
            <w:tcBorders>
              <w:top w:val="nil"/>
              <w:left w:val="nil"/>
              <w:bottom w:val="nil"/>
              <w:right w:val="single" w:sz="8" w:space="0" w:color="auto"/>
            </w:tcBorders>
            <w:noWrap/>
            <w:vAlign w:val="center"/>
            <w:hideMark/>
          </w:tcPr>
          <w:p w14:paraId="48F9869C"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3893351C" w14:textId="77777777" w:rsidTr="002D136A">
        <w:tblPrEx>
          <w:tblCellMar>
            <w:left w:w="70" w:type="dxa"/>
            <w:right w:w="70" w:type="dxa"/>
          </w:tblCellMar>
        </w:tblPrEx>
        <w:trPr>
          <w:trHeight w:val="375"/>
        </w:trPr>
        <w:tc>
          <w:tcPr>
            <w:tcW w:w="6773" w:type="dxa"/>
            <w:gridSpan w:val="3"/>
            <w:vMerge/>
            <w:tcBorders>
              <w:top w:val="nil"/>
              <w:left w:val="single" w:sz="8" w:space="0" w:color="auto"/>
              <w:bottom w:val="single" w:sz="8" w:space="0" w:color="000000"/>
              <w:right w:val="single" w:sz="8" w:space="0" w:color="auto"/>
            </w:tcBorders>
            <w:vAlign w:val="center"/>
            <w:hideMark/>
          </w:tcPr>
          <w:p w14:paraId="589D9A27" w14:textId="77777777" w:rsidR="00F91C51" w:rsidRPr="00F26566" w:rsidRDefault="00F91C51" w:rsidP="00D20C49">
            <w:pPr>
              <w:suppressAutoHyphens w:val="0"/>
              <w:rPr>
                <w:rFonts w:ascii="Arial" w:hAnsi="Arial" w:cs="Arial"/>
                <w:b/>
                <w:bCs/>
                <w:sz w:val="28"/>
                <w:szCs w:val="28"/>
                <w:lang w:eastAsia="pt-BR"/>
              </w:rPr>
            </w:pPr>
          </w:p>
        </w:tc>
        <w:tc>
          <w:tcPr>
            <w:tcW w:w="1640" w:type="dxa"/>
            <w:gridSpan w:val="2"/>
            <w:tcBorders>
              <w:top w:val="single" w:sz="8" w:space="0" w:color="auto"/>
              <w:left w:val="nil"/>
              <w:bottom w:val="single" w:sz="8" w:space="0" w:color="auto"/>
              <w:right w:val="nil"/>
            </w:tcBorders>
            <w:noWrap/>
            <w:vAlign w:val="center"/>
            <w:hideMark/>
          </w:tcPr>
          <w:p w14:paraId="312FB6BE" w14:textId="77777777" w:rsidR="00F91C51" w:rsidRPr="00F26566" w:rsidRDefault="00F91C51" w:rsidP="00D20C49">
            <w:pPr>
              <w:suppressAutoHyphens w:val="0"/>
              <w:jc w:val="right"/>
              <w:rPr>
                <w:rFonts w:ascii="Arial" w:hAnsi="Arial" w:cs="Arial"/>
                <w:b/>
                <w:bCs/>
                <w:sz w:val="28"/>
                <w:szCs w:val="28"/>
                <w:lang w:eastAsia="pt-BR"/>
              </w:rPr>
            </w:pPr>
            <w:r w:rsidRPr="00F26566">
              <w:rPr>
                <w:rFonts w:ascii="Arial" w:hAnsi="Arial" w:cs="Arial"/>
                <w:b/>
                <w:bCs/>
                <w:sz w:val="28"/>
                <w:szCs w:val="28"/>
                <w:lang w:eastAsia="pt-BR"/>
              </w:rPr>
              <w:t>TOTAL =</w:t>
            </w:r>
          </w:p>
        </w:tc>
        <w:tc>
          <w:tcPr>
            <w:tcW w:w="1926" w:type="dxa"/>
            <w:gridSpan w:val="2"/>
            <w:tcBorders>
              <w:top w:val="single" w:sz="8" w:space="0" w:color="auto"/>
              <w:left w:val="nil"/>
              <w:bottom w:val="single" w:sz="8" w:space="0" w:color="auto"/>
              <w:right w:val="single" w:sz="8" w:space="0" w:color="auto"/>
            </w:tcBorders>
            <w:noWrap/>
            <w:vAlign w:val="center"/>
            <w:hideMark/>
          </w:tcPr>
          <w:p w14:paraId="0E825212"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2E096A0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695256"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TIPO DE SERVIÇO</w:t>
            </w:r>
          </w:p>
        </w:tc>
        <w:tc>
          <w:tcPr>
            <w:tcW w:w="1640" w:type="dxa"/>
            <w:gridSpan w:val="2"/>
            <w:tcBorders>
              <w:top w:val="nil"/>
              <w:left w:val="single" w:sz="8" w:space="0" w:color="auto"/>
              <w:bottom w:val="single" w:sz="4" w:space="0" w:color="auto"/>
              <w:right w:val="single" w:sz="4" w:space="0" w:color="auto"/>
            </w:tcBorders>
            <w:noWrap/>
            <w:vAlign w:val="center"/>
            <w:hideMark/>
          </w:tcPr>
          <w:p w14:paraId="1D88549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OBRAS</w:t>
            </w:r>
          </w:p>
        </w:tc>
        <w:tc>
          <w:tcPr>
            <w:tcW w:w="1926" w:type="dxa"/>
            <w:gridSpan w:val="2"/>
            <w:tcBorders>
              <w:top w:val="nil"/>
              <w:left w:val="nil"/>
              <w:bottom w:val="single" w:sz="4" w:space="0" w:color="auto"/>
              <w:right w:val="single" w:sz="8" w:space="0" w:color="auto"/>
            </w:tcBorders>
            <w:noWrap/>
            <w:vAlign w:val="center"/>
            <w:hideMark/>
          </w:tcPr>
          <w:p w14:paraId="12219979"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MATERIAIS</w:t>
            </w:r>
          </w:p>
        </w:tc>
      </w:tr>
      <w:tr w:rsidR="00F91C51" w:rsidRPr="00F26566" w14:paraId="4C12A779"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3696A5"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ADMINISTRAÇÃO CENTRAL</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5B3DFF92"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748276C0"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522396A7"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02AFB363"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RISCOS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29819C0E"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6C4C9CAD"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149E1B6"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3A575D9C" w14:textId="54B96F6A"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SEGUROS E G</w:t>
            </w:r>
            <w:r w:rsidR="003B20D6">
              <w:rPr>
                <w:rFonts w:ascii="Arial" w:hAnsi="Arial" w:cs="Arial"/>
                <w:b/>
                <w:bCs/>
                <w:sz w:val="28"/>
                <w:szCs w:val="28"/>
                <w:lang w:eastAsia="pt-BR"/>
              </w:rPr>
              <w:t>A</w:t>
            </w:r>
            <w:r w:rsidRPr="00F26566">
              <w:rPr>
                <w:rFonts w:ascii="Arial" w:hAnsi="Arial" w:cs="Arial"/>
                <w:b/>
                <w:bCs/>
                <w:sz w:val="28"/>
                <w:szCs w:val="28"/>
                <w:lang w:eastAsia="pt-BR"/>
              </w:rPr>
              <w:t>RANTIAS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44AEF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06E4C44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2788F0FF" w14:textId="77777777" w:rsidTr="002D136A">
        <w:tblPrEx>
          <w:tblCellMar>
            <w:left w:w="70" w:type="dxa"/>
            <w:right w:w="70" w:type="dxa"/>
          </w:tblCellMar>
        </w:tblPrEx>
        <w:trPr>
          <w:trHeight w:val="360"/>
        </w:trPr>
        <w:tc>
          <w:tcPr>
            <w:tcW w:w="6773" w:type="dxa"/>
            <w:gridSpan w:val="3"/>
            <w:tcBorders>
              <w:top w:val="nil"/>
              <w:left w:val="single" w:sz="8" w:space="0" w:color="auto"/>
              <w:bottom w:val="single" w:sz="4" w:space="0" w:color="auto"/>
              <w:right w:val="nil"/>
            </w:tcBorders>
            <w:noWrap/>
            <w:vAlign w:val="center"/>
            <w:hideMark/>
          </w:tcPr>
          <w:p w14:paraId="5A64AC67"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DESPESAS FINANCEIRAS</w:t>
            </w:r>
          </w:p>
        </w:tc>
        <w:tc>
          <w:tcPr>
            <w:tcW w:w="1640" w:type="dxa"/>
            <w:gridSpan w:val="2"/>
            <w:tcBorders>
              <w:top w:val="nil"/>
              <w:left w:val="single" w:sz="8" w:space="0" w:color="auto"/>
              <w:bottom w:val="single" w:sz="4" w:space="0" w:color="auto"/>
              <w:right w:val="single" w:sz="4" w:space="0" w:color="auto"/>
            </w:tcBorders>
            <w:shd w:val="clear" w:color="000000" w:fill="D8E4BC"/>
            <w:noWrap/>
            <w:vAlign w:val="center"/>
            <w:hideMark/>
          </w:tcPr>
          <w:p w14:paraId="6336C87A"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4" w:space="0" w:color="auto"/>
              <w:right w:val="single" w:sz="8" w:space="0" w:color="auto"/>
            </w:tcBorders>
            <w:shd w:val="clear" w:color="000000" w:fill="D8E4BC"/>
            <w:noWrap/>
            <w:vAlign w:val="center"/>
            <w:hideMark/>
          </w:tcPr>
          <w:p w14:paraId="47B5E116"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1C383256"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nil"/>
            </w:tcBorders>
            <w:noWrap/>
            <w:vAlign w:val="center"/>
            <w:hideMark/>
          </w:tcPr>
          <w:p w14:paraId="4B921E9C"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LUCRO</w:t>
            </w:r>
          </w:p>
        </w:tc>
        <w:tc>
          <w:tcPr>
            <w:tcW w:w="1640" w:type="dxa"/>
            <w:gridSpan w:val="2"/>
            <w:tcBorders>
              <w:top w:val="nil"/>
              <w:left w:val="single" w:sz="8" w:space="0" w:color="auto"/>
              <w:bottom w:val="single" w:sz="8" w:space="0" w:color="auto"/>
              <w:right w:val="single" w:sz="4" w:space="0" w:color="auto"/>
            </w:tcBorders>
            <w:shd w:val="clear" w:color="000000" w:fill="D8E4BC"/>
            <w:noWrap/>
            <w:vAlign w:val="center"/>
            <w:hideMark/>
          </w:tcPr>
          <w:p w14:paraId="3FAD1473"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c>
          <w:tcPr>
            <w:tcW w:w="1926" w:type="dxa"/>
            <w:gridSpan w:val="2"/>
            <w:tcBorders>
              <w:top w:val="nil"/>
              <w:left w:val="nil"/>
              <w:bottom w:val="single" w:sz="8" w:space="0" w:color="auto"/>
              <w:right w:val="single" w:sz="8" w:space="0" w:color="auto"/>
            </w:tcBorders>
            <w:shd w:val="clear" w:color="000000" w:fill="D8E4BC"/>
            <w:noWrap/>
            <w:vAlign w:val="center"/>
            <w:hideMark/>
          </w:tcPr>
          <w:p w14:paraId="6DF64815" w14:textId="77777777" w:rsidR="00F91C51" w:rsidRPr="00F26566" w:rsidRDefault="00F91C51" w:rsidP="00D20C49">
            <w:pPr>
              <w:suppressAutoHyphens w:val="0"/>
              <w:jc w:val="center"/>
              <w:rPr>
                <w:rFonts w:ascii="Arial" w:hAnsi="Arial" w:cs="Arial"/>
                <w:sz w:val="28"/>
                <w:szCs w:val="28"/>
                <w:lang w:eastAsia="pt-BR"/>
              </w:rPr>
            </w:pPr>
            <w:r w:rsidRPr="00F26566">
              <w:rPr>
                <w:rFonts w:ascii="Arial" w:hAnsi="Arial" w:cs="Arial"/>
                <w:sz w:val="28"/>
                <w:szCs w:val="28"/>
                <w:lang w:eastAsia="pt-BR"/>
              </w:rPr>
              <w:t> </w:t>
            </w:r>
          </w:p>
        </w:tc>
      </w:tr>
      <w:tr w:rsidR="00F91C51" w:rsidRPr="00F26566" w14:paraId="6E27CC2B"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8" w:space="0" w:color="auto"/>
            </w:tcBorders>
            <w:noWrap/>
            <w:vAlign w:val="center"/>
            <w:hideMark/>
          </w:tcPr>
          <w:p w14:paraId="32EFC584" w14:textId="77777777" w:rsidR="00F91C51" w:rsidRPr="00F26566" w:rsidRDefault="00F91C51" w:rsidP="00D20C49">
            <w:pPr>
              <w:suppressAutoHyphens w:val="0"/>
              <w:rPr>
                <w:rFonts w:ascii="Arial" w:hAnsi="Arial" w:cs="Arial"/>
                <w:b/>
                <w:bCs/>
                <w:sz w:val="28"/>
                <w:szCs w:val="28"/>
                <w:lang w:eastAsia="pt-BR"/>
              </w:rPr>
            </w:pPr>
            <w:r w:rsidRPr="00F26566">
              <w:rPr>
                <w:rFonts w:ascii="Arial" w:hAnsi="Arial" w:cs="Arial"/>
                <w:b/>
                <w:bCs/>
                <w:sz w:val="28"/>
                <w:szCs w:val="28"/>
                <w:lang w:eastAsia="pt-BR"/>
              </w:rPr>
              <w:t>BDI (OBRA OU MATERIAIS/EQUIP.)</w:t>
            </w:r>
          </w:p>
        </w:tc>
        <w:tc>
          <w:tcPr>
            <w:tcW w:w="1640" w:type="dxa"/>
            <w:gridSpan w:val="2"/>
            <w:tcBorders>
              <w:top w:val="nil"/>
              <w:left w:val="nil"/>
              <w:bottom w:val="single" w:sz="8" w:space="0" w:color="auto"/>
              <w:right w:val="single" w:sz="4" w:space="0" w:color="auto"/>
            </w:tcBorders>
            <w:noWrap/>
            <w:vAlign w:val="center"/>
            <w:hideMark/>
          </w:tcPr>
          <w:p w14:paraId="33791C3D"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483D2E58" w14:textId="77777777" w:rsidR="00F91C51" w:rsidRPr="00F26566" w:rsidRDefault="00F91C51" w:rsidP="00D20C49">
            <w:pPr>
              <w:suppressAutoHyphens w:val="0"/>
              <w:jc w:val="center"/>
              <w:rPr>
                <w:rFonts w:ascii="Arial" w:hAnsi="Arial" w:cs="Arial"/>
                <w:b/>
                <w:bCs/>
                <w:sz w:val="28"/>
                <w:szCs w:val="28"/>
                <w:lang w:eastAsia="pt-BR"/>
              </w:rPr>
            </w:pPr>
            <w:r w:rsidRPr="00F26566">
              <w:rPr>
                <w:rFonts w:ascii="Arial" w:hAnsi="Arial" w:cs="Arial"/>
                <w:b/>
                <w:bCs/>
                <w:sz w:val="28"/>
                <w:szCs w:val="28"/>
                <w:lang w:eastAsia="pt-BR"/>
              </w:rPr>
              <w:t> </w:t>
            </w:r>
          </w:p>
        </w:tc>
      </w:tr>
      <w:tr w:rsidR="00F91C51" w:rsidRPr="00F26566" w14:paraId="6579396F" w14:textId="77777777" w:rsidTr="002D136A">
        <w:tblPrEx>
          <w:tblCellMar>
            <w:left w:w="70" w:type="dxa"/>
            <w:right w:w="70" w:type="dxa"/>
          </w:tblCellMar>
        </w:tblPrEx>
        <w:trPr>
          <w:trHeight w:val="270"/>
        </w:trPr>
        <w:tc>
          <w:tcPr>
            <w:tcW w:w="10339" w:type="dxa"/>
            <w:gridSpan w:val="7"/>
            <w:tcBorders>
              <w:top w:val="single" w:sz="8" w:space="0" w:color="auto"/>
              <w:left w:val="single" w:sz="8" w:space="0" w:color="auto"/>
              <w:bottom w:val="single" w:sz="8" w:space="0" w:color="auto"/>
              <w:right w:val="single" w:sz="8" w:space="0" w:color="000000"/>
            </w:tcBorders>
            <w:noWrap/>
            <w:vAlign w:val="center"/>
            <w:hideMark/>
          </w:tcPr>
          <w:p w14:paraId="07D08489" w14:textId="77777777" w:rsidR="00F91C51" w:rsidRPr="00F26566" w:rsidRDefault="00F91C51" w:rsidP="00D20C49">
            <w:pPr>
              <w:suppressAutoHyphens w:val="0"/>
              <w:rPr>
                <w:rFonts w:ascii="Arial" w:hAnsi="Arial" w:cs="Arial"/>
                <w:b/>
                <w:bCs/>
                <w:lang w:eastAsia="pt-BR"/>
              </w:rPr>
            </w:pPr>
            <w:r w:rsidRPr="00F26566">
              <w:rPr>
                <w:rFonts w:ascii="Arial" w:hAnsi="Arial" w:cs="Arial"/>
                <w:b/>
                <w:bCs/>
                <w:lang w:eastAsia="pt-BR"/>
              </w:rPr>
              <w:t>BDI=(((((1+(C8+C9+C10)/100)*(1+C11/100)*(1+C12/100))/(1-C6/100))-1)*100)</w:t>
            </w:r>
          </w:p>
        </w:tc>
      </w:tr>
      <w:tr w:rsidR="00F91C51" w:rsidRPr="00F26566" w14:paraId="2F1B8430" w14:textId="77777777" w:rsidTr="002D136A">
        <w:tblPrEx>
          <w:tblCellMar>
            <w:left w:w="70" w:type="dxa"/>
            <w:right w:w="70" w:type="dxa"/>
          </w:tblCellMar>
        </w:tblPrEx>
        <w:trPr>
          <w:trHeight w:val="375"/>
        </w:trPr>
        <w:tc>
          <w:tcPr>
            <w:tcW w:w="6773" w:type="dxa"/>
            <w:gridSpan w:val="3"/>
            <w:tcBorders>
              <w:top w:val="nil"/>
              <w:left w:val="single" w:sz="8" w:space="0" w:color="auto"/>
              <w:bottom w:val="single" w:sz="8" w:space="0" w:color="auto"/>
              <w:right w:val="single" w:sz="4" w:space="0" w:color="auto"/>
            </w:tcBorders>
            <w:noWrap/>
            <w:vAlign w:val="center"/>
            <w:hideMark/>
          </w:tcPr>
          <w:p w14:paraId="769D43F8"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(OBRA)</w:t>
            </w:r>
          </w:p>
        </w:tc>
        <w:tc>
          <w:tcPr>
            <w:tcW w:w="1640" w:type="dxa"/>
            <w:gridSpan w:val="2"/>
            <w:tcBorders>
              <w:top w:val="nil"/>
              <w:left w:val="single" w:sz="8" w:space="0" w:color="auto"/>
              <w:bottom w:val="single" w:sz="8" w:space="0" w:color="auto"/>
              <w:right w:val="nil"/>
            </w:tcBorders>
            <w:noWrap/>
            <w:vAlign w:val="center"/>
            <w:hideMark/>
          </w:tcPr>
          <w:p w14:paraId="0A456979"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nil"/>
              <w:left w:val="nil"/>
              <w:bottom w:val="single" w:sz="8" w:space="0" w:color="auto"/>
              <w:right w:val="single" w:sz="8" w:space="0" w:color="auto"/>
            </w:tcBorders>
            <w:noWrap/>
            <w:vAlign w:val="center"/>
            <w:hideMark/>
          </w:tcPr>
          <w:p w14:paraId="23EBFB7C"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r w:rsidR="00F91C51" w:rsidRPr="00F26566" w14:paraId="46C5FA75" w14:textId="77777777" w:rsidTr="002D136A">
        <w:tblPrEx>
          <w:tblCellMar>
            <w:left w:w="70" w:type="dxa"/>
            <w:right w:w="70" w:type="dxa"/>
          </w:tblCellMar>
        </w:tblPrEx>
        <w:trPr>
          <w:trHeight w:val="158"/>
        </w:trPr>
        <w:tc>
          <w:tcPr>
            <w:tcW w:w="6773" w:type="dxa"/>
            <w:gridSpan w:val="3"/>
            <w:tcBorders>
              <w:top w:val="nil"/>
              <w:left w:val="nil"/>
              <w:bottom w:val="nil"/>
              <w:right w:val="nil"/>
            </w:tcBorders>
            <w:noWrap/>
            <w:vAlign w:val="center"/>
            <w:hideMark/>
          </w:tcPr>
          <w:p w14:paraId="4DAAEB7F" w14:textId="77777777" w:rsidR="00F91C51" w:rsidRPr="00F26566" w:rsidRDefault="00F91C51" w:rsidP="00D20C49">
            <w:pPr>
              <w:suppressAutoHyphens w:val="0"/>
              <w:rPr>
                <w:rFonts w:ascii="Arial" w:hAnsi="Arial" w:cs="Arial"/>
                <w:b/>
                <w:bCs/>
                <w:color w:val="0000FF"/>
                <w:sz w:val="28"/>
                <w:szCs w:val="28"/>
                <w:lang w:eastAsia="pt-BR"/>
              </w:rPr>
            </w:pPr>
          </w:p>
        </w:tc>
        <w:tc>
          <w:tcPr>
            <w:tcW w:w="1640" w:type="dxa"/>
            <w:gridSpan w:val="2"/>
            <w:tcBorders>
              <w:top w:val="nil"/>
              <w:left w:val="nil"/>
              <w:bottom w:val="nil"/>
              <w:right w:val="nil"/>
            </w:tcBorders>
            <w:noWrap/>
            <w:vAlign w:val="center"/>
            <w:hideMark/>
          </w:tcPr>
          <w:p w14:paraId="31193A9C" w14:textId="77777777" w:rsidR="00F91C51" w:rsidRPr="00F26566" w:rsidRDefault="00F91C51" w:rsidP="00D20C49">
            <w:pPr>
              <w:suppressAutoHyphens w:val="0"/>
              <w:rPr>
                <w:lang w:eastAsia="pt-BR"/>
              </w:rPr>
            </w:pPr>
          </w:p>
        </w:tc>
        <w:tc>
          <w:tcPr>
            <w:tcW w:w="1926" w:type="dxa"/>
            <w:gridSpan w:val="2"/>
            <w:tcBorders>
              <w:top w:val="nil"/>
              <w:left w:val="nil"/>
              <w:bottom w:val="nil"/>
              <w:right w:val="nil"/>
            </w:tcBorders>
            <w:noWrap/>
            <w:vAlign w:val="center"/>
            <w:hideMark/>
          </w:tcPr>
          <w:p w14:paraId="2FEA337C" w14:textId="77777777" w:rsidR="00F91C51" w:rsidRPr="00F26566" w:rsidRDefault="00F91C51" w:rsidP="00D20C49">
            <w:pPr>
              <w:suppressAutoHyphens w:val="0"/>
              <w:rPr>
                <w:lang w:eastAsia="pt-BR"/>
              </w:rPr>
            </w:pPr>
          </w:p>
        </w:tc>
      </w:tr>
      <w:tr w:rsidR="00F91C51" w:rsidRPr="00F26566" w14:paraId="1813B389" w14:textId="77777777" w:rsidTr="002D136A">
        <w:tblPrEx>
          <w:tblCellMar>
            <w:left w:w="70" w:type="dxa"/>
            <w:right w:w="70" w:type="dxa"/>
          </w:tblCellMar>
        </w:tblPrEx>
        <w:trPr>
          <w:trHeight w:val="375"/>
        </w:trPr>
        <w:tc>
          <w:tcPr>
            <w:tcW w:w="6773" w:type="dxa"/>
            <w:gridSpan w:val="3"/>
            <w:tcBorders>
              <w:top w:val="single" w:sz="8" w:space="0" w:color="auto"/>
              <w:left w:val="single" w:sz="8" w:space="0" w:color="auto"/>
              <w:bottom w:val="single" w:sz="8" w:space="0" w:color="auto"/>
              <w:right w:val="single" w:sz="4" w:space="0" w:color="auto"/>
            </w:tcBorders>
            <w:noWrap/>
            <w:vAlign w:val="center"/>
            <w:hideMark/>
          </w:tcPr>
          <w:p w14:paraId="34262F4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BDI (MATERIAIS E EQUIPAMENTOS)</w:t>
            </w:r>
          </w:p>
        </w:tc>
        <w:tc>
          <w:tcPr>
            <w:tcW w:w="1640" w:type="dxa"/>
            <w:gridSpan w:val="2"/>
            <w:tcBorders>
              <w:top w:val="single" w:sz="8" w:space="0" w:color="auto"/>
              <w:left w:val="single" w:sz="8" w:space="0" w:color="auto"/>
              <w:bottom w:val="single" w:sz="8" w:space="0" w:color="auto"/>
              <w:right w:val="nil"/>
            </w:tcBorders>
            <w:noWrap/>
            <w:vAlign w:val="center"/>
            <w:hideMark/>
          </w:tcPr>
          <w:p w14:paraId="37EF6E70"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c>
          <w:tcPr>
            <w:tcW w:w="1926" w:type="dxa"/>
            <w:gridSpan w:val="2"/>
            <w:tcBorders>
              <w:top w:val="single" w:sz="8" w:space="0" w:color="auto"/>
              <w:left w:val="nil"/>
              <w:bottom w:val="single" w:sz="8" w:space="0" w:color="auto"/>
              <w:right w:val="single" w:sz="8" w:space="0" w:color="auto"/>
            </w:tcBorders>
            <w:noWrap/>
            <w:vAlign w:val="center"/>
            <w:hideMark/>
          </w:tcPr>
          <w:p w14:paraId="776C7D66" w14:textId="77777777" w:rsidR="00F91C51" w:rsidRPr="00F26566" w:rsidRDefault="00F91C51" w:rsidP="00D20C49">
            <w:pPr>
              <w:suppressAutoHyphens w:val="0"/>
              <w:rPr>
                <w:rFonts w:ascii="Arial" w:hAnsi="Arial" w:cs="Arial"/>
                <w:b/>
                <w:bCs/>
                <w:color w:val="0000FF"/>
                <w:sz w:val="28"/>
                <w:szCs w:val="28"/>
                <w:lang w:eastAsia="pt-BR"/>
              </w:rPr>
            </w:pPr>
            <w:r w:rsidRPr="00F26566">
              <w:rPr>
                <w:rFonts w:ascii="Arial" w:hAnsi="Arial" w:cs="Arial"/>
                <w:b/>
                <w:bCs/>
                <w:color w:val="0000FF"/>
                <w:sz w:val="28"/>
                <w:szCs w:val="28"/>
                <w:lang w:eastAsia="pt-BR"/>
              </w:rPr>
              <w:t> </w:t>
            </w:r>
          </w:p>
        </w:tc>
      </w:tr>
    </w:tbl>
    <w:p w14:paraId="46DB3D73" w14:textId="77777777" w:rsidR="0015790D" w:rsidRPr="005D0BC5" w:rsidRDefault="0015790D" w:rsidP="00584E41">
      <w:pPr>
        <w:jc w:val="center"/>
        <w:rPr>
          <w:b/>
          <w:bCs/>
          <w:sz w:val="24"/>
          <w:szCs w:val="24"/>
        </w:rPr>
      </w:pPr>
    </w:p>
    <w:p w14:paraId="63D144D5" w14:textId="77777777" w:rsidR="006A250A" w:rsidRPr="005D0BC5" w:rsidRDefault="006A250A" w:rsidP="00591159">
      <w:pPr>
        <w:rPr>
          <w:b/>
          <w:bCs/>
          <w:sz w:val="24"/>
          <w:szCs w:val="24"/>
        </w:rPr>
      </w:pPr>
    </w:p>
    <w:p w14:paraId="6E4A9A55" w14:textId="77777777" w:rsidR="006C03FA" w:rsidRPr="005D0BC5" w:rsidRDefault="006C03FA" w:rsidP="00584E41">
      <w:pPr>
        <w:tabs>
          <w:tab w:val="left" w:pos="360"/>
        </w:tabs>
        <w:jc w:val="center"/>
        <w:rPr>
          <w:sz w:val="24"/>
          <w:szCs w:val="24"/>
        </w:rPr>
      </w:pPr>
    </w:p>
    <w:p w14:paraId="3F0FB1DB" w14:textId="77777777" w:rsidR="0015790D" w:rsidRPr="005D0BC5" w:rsidRDefault="0015790D" w:rsidP="00584E41">
      <w:pPr>
        <w:tabs>
          <w:tab w:val="left" w:pos="360"/>
        </w:tabs>
        <w:jc w:val="center"/>
        <w:rPr>
          <w:sz w:val="24"/>
          <w:szCs w:val="24"/>
        </w:rPr>
      </w:pPr>
    </w:p>
    <w:p w14:paraId="5826E584" w14:textId="77777777" w:rsidR="0015790D" w:rsidRPr="005D0BC5" w:rsidRDefault="0015790D" w:rsidP="00584E41">
      <w:pPr>
        <w:tabs>
          <w:tab w:val="left" w:pos="360"/>
        </w:tabs>
        <w:jc w:val="center"/>
        <w:rPr>
          <w:sz w:val="24"/>
          <w:szCs w:val="24"/>
        </w:rPr>
      </w:pPr>
    </w:p>
    <w:p w14:paraId="673FD351" w14:textId="77777777" w:rsidR="0015790D" w:rsidRPr="005D0BC5" w:rsidRDefault="0015790D" w:rsidP="00584E41">
      <w:pPr>
        <w:tabs>
          <w:tab w:val="left" w:pos="360"/>
        </w:tabs>
        <w:jc w:val="center"/>
        <w:rPr>
          <w:sz w:val="24"/>
          <w:szCs w:val="24"/>
        </w:rPr>
      </w:pPr>
    </w:p>
    <w:p w14:paraId="169AA684" w14:textId="77777777" w:rsidR="00E97C47" w:rsidRPr="005D0BC5" w:rsidRDefault="00E97C47" w:rsidP="00584E41">
      <w:pPr>
        <w:jc w:val="center"/>
        <w:rPr>
          <w:b/>
          <w:bCs/>
          <w:sz w:val="24"/>
          <w:szCs w:val="24"/>
        </w:rPr>
      </w:pPr>
    </w:p>
    <w:p w14:paraId="45F2D27F" w14:textId="77777777" w:rsidR="00064647" w:rsidRDefault="00064647" w:rsidP="00584E41">
      <w:pPr>
        <w:jc w:val="center"/>
        <w:rPr>
          <w:b/>
          <w:bCs/>
          <w:sz w:val="24"/>
          <w:szCs w:val="24"/>
        </w:rPr>
      </w:pPr>
    </w:p>
    <w:p w14:paraId="0F8222FD" w14:textId="77777777" w:rsidR="00F26566" w:rsidRDefault="00F26566" w:rsidP="00584E41">
      <w:pPr>
        <w:jc w:val="center"/>
        <w:rPr>
          <w:b/>
          <w:bCs/>
          <w:sz w:val="24"/>
          <w:szCs w:val="24"/>
        </w:rPr>
      </w:pPr>
    </w:p>
    <w:p w14:paraId="0E84F704" w14:textId="77777777" w:rsidR="00F26566" w:rsidRDefault="00F26566" w:rsidP="00584E41">
      <w:pPr>
        <w:jc w:val="center"/>
        <w:rPr>
          <w:b/>
          <w:bCs/>
          <w:sz w:val="24"/>
          <w:szCs w:val="24"/>
        </w:rPr>
      </w:pPr>
    </w:p>
    <w:p w14:paraId="1E050349" w14:textId="77777777" w:rsidR="00F26566" w:rsidRDefault="00F26566" w:rsidP="00584E41">
      <w:pPr>
        <w:jc w:val="center"/>
        <w:rPr>
          <w:b/>
          <w:bCs/>
          <w:sz w:val="24"/>
          <w:szCs w:val="24"/>
        </w:rPr>
      </w:pPr>
    </w:p>
    <w:p w14:paraId="415BCF27" w14:textId="77777777" w:rsidR="00F26566" w:rsidRDefault="00F26566" w:rsidP="00584E41">
      <w:pPr>
        <w:jc w:val="center"/>
        <w:rPr>
          <w:b/>
          <w:bCs/>
          <w:sz w:val="24"/>
          <w:szCs w:val="24"/>
        </w:rPr>
      </w:pPr>
    </w:p>
    <w:p w14:paraId="04EE78B2" w14:textId="4B6C3328" w:rsidR="0015790D" w:rsidRPr="005D0BC5" w:rsidRDefault="00D724E6" w:rsidP="00584E41">
      <w:pPr>
        <w:jc w:val="center"/>
        <w:rPr>
          <w:b/>
          <w:bCs/>
          <w:sz w:val="24"/>
          <w:szCs w:val="24"/>
        </w:rPr>
      </w:pPr>
      <w:r>
        <w:rPr>
          <w:b/>
          <w:bCs/>
          <w:sz w:val="24"/>
          <w:szCs w:val="24"/>
        </w:rPr>
        <w:br w:type="page"/>
      </w:r>
      <w:r w:rsidR="0015790D" w:rsidRPr="005D0BC5">
        <w:rPr>
          <w:b/>
          <w:bCs/>
          <w:sz w:val="24"/>
          <w:szCs w:val="24"/>
        </w:rPr>
        <w:lastRenderedPageBreak/>
        <w:t xml:space="preserve">ANEXO VII </w:t>
      </w:r>
    </w:p>
    <w:p w14:paraId="4B99051A"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48659860" w14:textId="77777777" w:rsidR="007F39AF" w:rsidRPr="005D0BC5" w:rsidRDefault="00C8194A" w:rsidP="00584E41">
      <w:pPr>
        <w:jc w:val="center"/>
        <w:rPr>
          <w:b/>
          <w:bCs/>
          <w:sz w:val="24"/>
          <w:szCs w:val="24"/>
          <w:shd w:val="clear" w:color="auto" w:fill="FFFFFF"/>
        </w:rPr>
      </w:pPr>
      <w:r>
        <w:rPr>
          <w:b/>
          <w:bCs/>
          <w:sz w:val="24"/>
          <w:szCs w:val="24"/>
          <w:shd w:val="clear" w:color="auto" w:fill="FFFFFF"/>
        </w:rPr>
        <w:t>(</w:t>
      </w:r>
      <w:r w:rsidR="007F39AF">
        <w:rPr>
          <w:b/>
          <w:bCs/>
          <w:sz w:val="24"/>
          <w:szCs w:val="24"/>
          <w:shd w:val="clear" w:color="auto" w:fill="FFFFFF"/>
        </w:rPr>
        <w:t>ARQUIVO DIGITAL</w:t>
      </w:r>
      <w:r>
        <w:rPr>
          <w:b/>
          <w:bCs/>
          <w:sz w:val="24"/>
          <w:szCs w:val="24"/>
          <w:shd w:val="clear" w:color="auto" w:fill="FFFFFF"/>
        </w:rPr>
        <w:t>)</w:t>
      </w:r>
    </w:p>
    <w:p w14:paraId="7C938439" w14:textId="77777777" w:rsidR="0015790D" w:rsidRPr="005D0BC5" w:rsidRDefault="0015790D" w:rsidP="00584E41">
      <w:pPr>
        <w:tabs>
          <w:tab w:val="left" w:pos="360"/>
        </w:tabs>
        <w:jc w:val="center"/>
        <w:rPr>
          <w:sz w:val="24"/>
          <w:szCs w:val="24"/>
        </w:rPr>
      </w:pPr>
    </w:p>
    <w:p w14:paraId="42446762" w14:textId="77777777" w:rsidR="0015790D" w:rsidRPr="005D0BC5"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553EEB00" w14:textId="77777777" w:rsidR="003F6413" w:rsidRPr="005D0BC5" w:rsidRDefault="003F6413" w:rsidP="00584E41">
      <w:pPr>
        <w:tabs>
          <w:tab w:val="left" w:pos="360"/>
        </w:tabs>
        <w:jc w:val="center"/>
        <w:rPr>
          <w:sz w:val="24"/>
          <w:szCs w:val="24"/>
          <w:shd w:val="clear" w:color="auto" w:fill="FFFFFF"/>
        </w:rPr>
      </w:pPr>
    </w:p>
    <w:tbl>
      <w:tblPr>
        <w:tblW w:w="974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219"/>
        <w:gridCol w:w="2977"/>
        <w:gridCol w:w="2551"/>
      </w:tblGrid>
      <w:tr w:rsidR="00561BAA" w:rsidRPr="00F26566" w14:paraId="56865DE1" w14:textId="77777777">
        <w:trPr>
          <w:trHeight w:val="729"/>
        </w:trPr>
        <w:tc>
          <w:tcPr>
            <w:tcW w:w="9747" w:type="dxa"/>
            <w:gridSpan w:val="3"/>
            <w:shd w:val="clear" w:color="auto" w:fill="auto"/>
            <w:hideMark/>
          </w:tcPr>
          <w:p w14:paraId="5D6DC0B2" w14:textId="228A0BC9"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xml:space="preserve">BDI - ACÓRDÃO Nº 2622/2013 </w:t>
            </w:r>
            <w:r w:rsidR="008A2EC1">
              <w:rPr>
                <w:rFonts w:ascii="Arial" w:hAnsi="Arial" w:cs="Arial"/>
                <w:b/>
                <w:bCs/>
                <w:sz w:val="24"/>
                <w:szCs w:val="24"/>
                <w:lang w:eastAsia="pt-BR"/>
              </w:rPr>
              <w:t>-</w:t>
            </w:r>
            <w:r>
              <w:rPr>
                <w:rFonts w:ascii="Arial" w:hAnsi="Arial" w:cs="Arial"/>
                <w:b/>
                <w:bCs/>
                <w:sz w:val="24"/>
                <w:szCs w:val="24"/>
                <w:lang w:eastAsia="pt-BR"/>
              </w:rPr>
              <w:t xml:space="preserve"> TCU</w:t>
            </w:r>
            <w:r>
              <w:rPr>
                <w:rFonts w:ascii="Arial" w:hAnsi="Arial" w:cs="Arial"/>
                <w:b/>
                <w:bCs/>
                <w:sz w:val="24"/>
                <w:szCs w:val="24"/>
                <w:lang w:eastAsia="pt-BR"/>
              </w:rPr>
              <w:br/>
              <w:t>PAVIMENTAÇÃO</w:t>
            </w:r>
          </w:p>
        </w:tc>
      </w:tr>
      <w:tr w:rsidR="00561BAA" w:rsidRPr="00F26566" w14:paraId="06FB2017" w14:textId="77777777">
        <w:trPr>
          <w:trHeight w:val="321"/>
        </w:trPr>
        <w:tc>
          <w:tcPr>
            <w:tcW w:w="4219" w:type="dxa"/>
            <w:vMerge w:val="restart"/>
            <w:shd w:val="clear" w:color="auto" w:fill="auto"/>
            <w:hideMark/>
          </w:tcPr>
          <w:p w14:paraId="7BCC6C2F"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IMPOSTOS</w:t>
            </w:r>
          </w:p>
        </w:tc>
        <w:tc>
          <w:tcPr>
            <w:tcW w:w="2977" w:type="dxa"/>
            <w:shd w:val="clear" w:color="auto" w:fill="auto"/>
            <w:noWrap/>
            <w:hideMark/>
          </w:tcPr>
          <w:p w14:paraId="6C5F330B" w14:textId="77777777" w:rsidR="00561BAA" w:rsidRDefault="00561BAA">
            <w:pPr>
              <w:suppressAutoHyphens w:val="0"/>
              <w:jc w:val="right"/>
              <w:rPr>
                <w:rFonts w:ascii="Arial" w:hAnsi="Arial" w:cs="Arial"/>
                <w:b/>
                <w:bCs/>
                <w:sz w:val="24"/>
                <w:szCs w:val="24"/>
                <w:lang w:eastAsia="pt-BR"/>
              </w:rPr>
            </w:pPr>
            <w:r>
              <w:rPr>
                <w:rFonts w:ascii="Arial" w:hAnsi="Arial" w:cs="Arial"/>
                <w:b/>
                <w:bCs/>
                <w:sz w:val="24"/>
                <w:szCs w:val="24"/>
                <w:lang w:eastAsia="pt-BR"/>
              </w:rPr>
              <w:t>ISS =</w:t>
            </w:r>
          </w:p>
        </w:tc>
        <w:tc>
          <w:tcPr>
            <w:tcW w:w="2551" w:type="dxa"/>
            <w:shd w:val="clear" w:color="auto" w:fill="auto"/>
            <w:noWrap/>
            <w:hideMark/>
          </w:tcPr>
          <w:p w14:paraId="1B362376"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rPr>
              <w:t>0,60</w:t>
            </w:r>
            <w:r>
              <w:rPr>
                <w:rFonts w:ascii="Arial" w:hAnsi="Arial" w:cs="Arial"/>
                <w:b/>
                <w:bCs/>
                <w:sz w:val="24"/>
                <w:szCs w:val="24"/>
                <w:lang w:eastAsia="pt-BR"/>
              </w:rPr>
              <w:t> </w:t>
            </w:r>
          </w:p>
        </w:tc>
      </w:tr>
      <w:tr w:rsidR="00561BAA" w:rsidRPr="00F26566" w14:paraId="4614FE9F" w14:textId="77777777">
        <w:trPr>
          <w:trHeight w:val="321"/>
        </w:trPr>
        <w:tc>
          <w:tcPr>
            <w:tcW w:w="4219" w:type="dxa"/>
            <w:vMerge/>
            <w:shd w:val="clear" w:color="auto" w:fill="auto"/>
            <w:hideMark/>
          </w:tcPr>
          <w:p w14:paraId="6B0ACB00" w14:textId="77777777" w:rsidR="00561BAA" w:rsidRDefault="00561BAA">
            <w:pPr>
              <w:suppressAutoHyphens w:val="0"/>
              <w:rPr>
                <w:rFonts w:ascii="Arial" w:hAnsi="Arial" w:cs="Arial"/>
                <w:b/>
                <w:bCs/>
                <w:sz w:val="24"/>
                <w:szCs w:val="24"/>
                <w:lang w:eastAsia="pt-BR"/>
              </w:rPr>
            </w:pPr>
          </w:p>
        </w:tc>
        <w:tc>
          <w:tcPr>
            <w:tcW w:w="2977" w:type="dxa"/>
            <w:shd w:val="clear" w:color="auto" w:fill="auto"/>
            <w:noWrap/>
            <w:hideMark/>
          </w:tcPr>
          <w:p w14:paraId="181AA521" w14:textId="77777777" w:rsidR="00561BAA" w:rsidRDefault="00561BAA">
            <w:pPr>
              <w:suppressAutoHyphens w:val="0"/>
              <w:jc w:val="right"/>
              <w:rPr>
                <w:rFonts w:ascii="Arial" w:hAnsi="Arial" w:cs="Arial"/>
                <w:b/>
                <w:bCs/>
                <w:sz w:val="24"/>
                <w:szCs w:val="24"/>
                <w:lang w:eastAsia="pt-BR"/>
              </w:rPr>
            </w:pPr>
            <w:r>
              <w:rPr>
                <w:rFonts w:ascii="Arial" w:hAnsi="Arial" w:cs="Arial"/>
                <w:b/>
                <w:bCs/>
                <w:sz w:val="24"/>
                <w:szCs w:val="24"/>
                <w:lang w:eastAsia="pt-BR"/>
              </w:rPr>
              <w:t>PIS =</w:t>
            </w:r>
          </w:p>
        </w:tc>
        <w:tc>
          <w:tcPr>
            <w:tcW w:w="2551" w:type="dxa"/>
            <w:shd w:val="clear" w:color="auto" w:fill="auto"/>
            <w:noWrap/>
            <w:hideMark/>
          </w:tcPr>
          <w:p w14:paraId="513DACA4"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0,65</w:t>
            </w:r>
            <w:r>
              <w:rPr>
                <w:rFonts w:ascii="Arial" w:hAnsi="Arial" w:cs="Arial"/>
                <w:b/>
                <w:bCs/>
                <w:sz w:val="24"/>
                <w:szCs w:val="24"/>
                <w:lang w:eastAsia="pt-BR"/>
              </w:rPr>
              <w:t> </w:t>
            </w:r>
          </w:p>
        </w:tc>
      </w:tr>
      <w:tr w:rsidR="00561BAA" w:rsidRPr="00F26566" w14:paraId="7FFF018D" w14:textId="77777777">
        <w:trPr>
          <w:trHeight w:val="321"/>
        </w:trPr>
        <w:tc>
          <w:tcPr>
            <w:tcW w:w="4219" w:type="dxa"/>
            <w:vMerge/>
            <w:shd w:val="clear" w:color="auto" w:fill="auto"/>
            <w:hideMark/>
          </w:tcPr>
          <w:p w14:paraId="2E78FAF2" w14:textId="77777777" w:rsidR="00561BAA" w:rsidRDefault="00561BAA">
            <w:pPr>
              <w:suppressAutoHyphens w:val="0"/>
              <w:rPr>
                <w:rFonts w:ascii="Arial" w:hAnsi="Arial" w:cs="Arial"/>
                <w:b/>
                <w:bCs/>
                <w:sz w:val="24"/>
                <w:szCs w:val="24"/>
                <w:lang w:eastAsia="pt-BR"/>
              </w:rPr>
            </w:pPr>
          </w:p>
        </w:tc>
        <w:tc>
          <w:tcPr>
            <w:tcW w:w="2977" w:type="dxa"/>
            <w:shd w:val="clear" w:color="auto" w:fill="auto"/>
            <w:noWrap/>
            <w:hideMark/>
          </w:tcPr>
          <w:p w14:paraId="723FDFF1" w14:textId="77777777" w:rsidR="00561BAA" w:rsidRDefault="00561BAA">
            <w:pPr>
              <w:suppressAutoHyphens w:val="0"/>
              <w:jc w:val="right"/>
              <w:rPr>
                <w:rFonts w:ascii="Arial" w:hAnsi="Arial" w:cs="Arial"/>
                <w:b/>
                <w:bCs/>
                <w:sz w:val="24"/>
                <w:szCs w:val="24"/>
                <w:lang w:eastAsia="pt-BR"/>
              </w:rPr>
            </w:pPr>
            <w:r>
              <w:rPr>
                <w:rFonts w:ascii="Arial" w:hAnsi="Arial" w:cs="Arial"/>
                <w:b/>
                <w:bCs/>
                <w:sz w:val="24"/>
                <w:szCs w:val="24"/>
                <w:lang w:eastAsia="pt-BR"/>
              </w:rPr>
              <w:t>COFINS =</w:t>
            </w:r>
          </w:p>
        </w:tc>
        <w:tc>
          <w:tcPr>
            <w:tcW w:w="2551" w:type="dxa"/>
            <w:shd w:val="clear" w:color="auto" w:fill="auto"/>
            <w:noWrap/>
            <w:hideMark/>
          </w:tcPr>
          <w:p w14:paraId="177F0C13"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3,00</w:t>
            </w:r>
            <w:r>
              <w:rPr>
                <w:rFonts w:ascii="Arial" w:hAnsi="Arial" w:cs="Arial"/>
                <w:b/>
                <w:bCs/>
                <w:sz w:val="24"/>
                <w:szCs w:val="24"/>
                <w:lang w:eastAsia="pt-BR"/>
              </w:rPr>
              <w:t> </w:t>
            </w:r>
          </w:p>
        </w:tc>
      </w:tr>
      <w:tr w:rsidR="00561BAA" w:rsidRPr="00F26566" w14:paraId="13396C87" w14:textId="77777777">
        <w:trPr>
          <w:trHeight w:val="334"/>
        </w:trPr>
        <w:tc>
          <w:tcPr>
            <w:tcW w:w="4219" w:type="dxa"/>
            <w:vMerge/>
            <w:shd w:val="clear" w:color="auto" w:fill="auto"/>
            <w:hideMark/>
          </w:tcPr>
          <w:p w14:paraId="74EB7774" w14:textId="77777777" w:rsidR="00561BAA" w:rsidRDefault="00561BAA">
            <w:pPr>
              <w:suppressAutoHyphens w:val="0"/>
              <w:rPr>
                <w:rFonts w:ascii="Arial" w:hAnsi="Arial" w:cs="Arial"/>
                <w:b/>
                <w:bCs/>
                <w:sz w:val="24"/>
                <w:szCs w:val="24"/>
                <w:lang w:eastAsia="pt-BR"/>
              </w:rPr>
            </w:pPr>
          </w:p>
        </w:tc>
        <w:tc>
          <w:tcPr>
            <w:tcW w:w="2977" w:type="dxa"/>
            <w:shd w:val="clear" w:color="auto" w:fill="auto"/>
            <w:noWrap/>
            <w:hideMark/>
          </w:tcPr>
          <w:p w14:paraId="08529973" w14:textId="77777777" w:rsidR="00561BAA" w:rsidRDefault="00561BAA">
            <w:pPr>
              <w:suppressAutoHyphens w:val="0"/>
              <w:jc w:val="right"/>
              <w:rPr>
                <w:rFonts w:ascii="Arial" w:hAnsi="Arial" w:cs="Arial"/>
                <w:b/>
                <w:bCs/>
                <w:sz w:val="24"/>
                <w:szCs w:val="24"/>
                <w:lang w:eastAsia="pt-BR"/>
              </w:rPr>
            </w:pPr>
            <w:r>
              <w:rPr>
                <w:rFonts w:ascii="Arial" w:hAnsi="Arial" w:cs="Arial"/>
                <w:b/>
                <w:bCs/>
                <w:sz w:val="24"/>
                <w:szCs w:val="24"/>
                <w:lang w:eastAsia="pt-BR"/>
              </w:rPr>
              <w:t>CPRB =</w:t>
            </w:r>
          </w:p>
        </w:tc>
        <w:tc>
          <w:tcPr>
            <w:tcW w:w="2551" w:type="dxa"/>
            <w:shd w:val="clear" w:color="auto" w:fill="auto"/>
            <w:noWrap/>
            <w:hideMark/>
          </w:tcPr>
          <w:p w14:paraId="63D59170"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0,00</w:t>
            </w:r>
            <w:r>
              <w:rPr>
                <w:rFonts w:ascii="Arial" w:hAnsi="Arial" w:cs="Arial"/>
                <w:b/>
                <w:bCs/>
                <w:sz w:val="24"/>
                <w:szCs w:val="24"/>
                <w:lang w:eastAsia="pt-BR"/>
              </w:rPr>
              <w:t> </w:t>
            </w:r>
          </w:p>
        </w:tc>
      </w:tr>
      <w:tr w:rsidR="00561BAA" w:rsidRPr="00F26566" w14:paraId="42A320B7" w14:textId="77777777">
        <w:trPr>
          <w:trHeight w:val="334"/>
        </w:trPr>
        <w:tc>
          <w:tcPr>
            <w:tcW w:w="4219" w:type="dxa"/>
            <w:vMerge/>
            <w:shd w:val="clear" w:color="auto" w:fill="auto"/>
            <w:hideMark/>
          </w:tcPr>
          <w:p w14:paraId="1D052DAB" w14:textId="77777777" w:rsidR="00561BAA" w:rsidRDefault="00561BAA">
            <w:pPr>
              <w:suppressAutoHyphens w:val="0"/>
              <w:rPr>
                <w:rFonts w:ascii="Arial" w:hAnsi="Arial" w:cs="Arial"/>
                <w:b/>
                <w:bCs/>
                <w:sz w:val="24"/>
                <w:szCs w:val="24"/>
                <w:lang w:eastAsia="pt-BR"/>
              </w:rPr>
            </w:pPr>
          </w:p>
        </w:tc>
        <w:tc>
          <w:tcPr>
            <w:tcW w:w="2977" w:type="dxa"/>
            <w:shd w:val="clear" w:color="auto" w:fill="auto"/>
            <w:noWrap/>
            <w:hideMark/>
          </w:tcPr>
          <w:p w14:paraId="6AB5BC8E" w14:textId="77777777" w:rsidR="00561BAA" w:rsidRDefault="00561BAA">
            <w:pPr>
              <w:suppressAutoHyphens w:val="0"/>
              <w:jc w:val="right"/>
              <w:rPr>
                <w:rFonts w:ascii="Arial" w:hAnsi="Arial" w:cs="Arial"/>
                <w:b/>
                <w:bCs/>
                <w:sz w:val="24"/>
                <w:szCs w:val="24"/>
                <w:lang w:eastAsia="pt-BR"/>
              </w:rPr>
            </w:pPr>
            <w:r>
              <w:rPr>
                <w:rFonts w:ascii="Arial" w:hAnsi="Arial" w:cs="Arial"/>
                <w:b/>
                <w:bCs/>
                <w:sz w:val="24"/>
                <w:szCs w:val="24"/>
                <w:lang w:eastAsia="pt-BR"/>
              </w:rPr>
              <w:t>TOTAL =</w:t>
            </w:r>
          </w:p>
        </w:tc>
        <w:tc>
          <w:tcPr>
            <w:tcW w:w="2551" w:type="dxa"/>
            <w:shd w:val="clear" w:color="auto" w:fill="auto"/>
            <w:noWrap/>
            <w:hideMark/>
          </w:tcPr>
          <w:p w14:paraId="590F7FB5"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4,25</w:t>
            </w:r>
            <w:r>
              <w:rPr>
                <w:rFonts w:ascii="Arial" w:hAnsi="Arial" w:cs="Arial"/>
                <w:b/>
                <w:bCs/>
                <w:sz w:val="24"/>
                <w:szCs w:val="24"/>
                <w:lang w:eastAsia="pt-BR"/>
              </w:rPr>
              <w:t> </w:t>
            </w:r>
          </w:p>
        </w:tc>
      </w:tr>
      <w:tr w:rsidR="00561BAA" w:rsidRPr="00F26566" w14:paraId="338E1416" w14:textId="77777777">
        <w:trPr>
          <w:trHeight w:val="321"/>
        </w:trPr>
        <w:tc>
          <w:tcPr>
            <w:tcW w:w="4219" w:type="dxa"/>
            <w:shd w:val="clear" w:color="auto" w:fill="auto"/>
            <w:noWrap/>
            <w:hideMark/>
          </w:tcPr>
          <w:p w14:paraId="072ADDC8" w14:textId="77777777" w:rsidR="00561BAA" w:rsidRDefault="00561BAA">
            <w:pPr>
              <w:suppressAutoHyphens w:val="0"/>
              <w:rPr>
                <w:rFonts w:ascii="Arial" w:hAnsi="Arial" w:cs="Arial"/>
                <w:b/>
                <w:bCs/>
                <w:sz w:val="24"/>
                <w:szCs w:val="24"/>
                <w:lang w:eastAsia="pt-BR"/>
              </w:rPr>
            </w:pPr>
            <w:r>
              <w:rPr>
                <w:rFonts w:ascii="Arial" w:hAnsi="Arial" w:cs="Arial"/>
                <w:b/>
                <w:bCs/>
                <w:sz w:val="24"/>
                <w:szCs w:val="24"/>
                <w:lang w:eastAsia="pt-BR"/>
              </w:rPr>
              <w:t>TIPO DE SERVIÇO</w:t>
            </w:r>
          </w:p>
        </w:tc>
        <w:tc>
          <w:tcPr>
            <w:tcW w:w="2977" w:type="dxa"/>
            <w:shd w:val="clear" w:color="auto" w:fill="auto"/>
            <w:noWrap/>
            <w:hideMark/>
          </w:tcPr>
          <w:p w14:paraId="128AF835"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OBRAS</w:t>
            </w:r>
          </w:p>
        </w:tc>
        <w:tc>
          <w:tcPr>
            <w:tcW w:w="2551" w:type="dxa"/>
            <w:shd w:val="clear" w:color="auto" w:fill="auto"/>
            <w:noWrap/>
            <w:hideMark/>
          </w:tcPr>
          <w:p w14:paraId="7860C5B8"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MATERIAIS</w:t>
            </w:r>
          </w:p>
        </w:tc>
      </w:tr>
      <w:tr w:rsidR="00561BAA" w:rsidRPr="00F26566" w14:paraId="122BBF0C" w14:textId="77777777">
        <w:trPr>
          <w:trHeight w:val="321"/>
        </w:trPr>
        <w:tc>
          <w:tcPr>
            <w:tcW w:w="4219" w:type="dxa"/>
            <w:shd w:val="clear" w:color="auto" w:fill="auto"/>
            <w:noWrap/>
            <w:hideMark/>
          </w:tcPr>
          <w:p w14:paraId="6CA56DBA" w14:textId="77777777" w:rsidR="00561BAA" w:rsidRDefault="00561BAA">
            <w:pPr>
              <w:suppressAutoHyphens w:val="0"/>
              <w:rPr>
                <w:rFonts w:ascii="Arial" w:hAnsi="Arial" w:cs="Arial"/>
                <w:b/>
                <w:bCs/>
                <w:sz w:val="24"/>
                <w:szCs w:val="24"/>
                <w:lang w:eastAsia="pt-BR"/>
              </w:rPr>
            </w:pPr>
            <w:r>
              <w:rPr>
                <w:rFonts w:ascii="Arial" w:hAnsi="Arial" w:cs="Arial"/>
                <w:b/>
                <w:bCs/>
                <w:sz w:val="24"/>
                <w:szCs w:val="24"/>
                <w:lang w:eastAsia="pt-BR"/>
              </w:rPr>
              <w:t>ADMINISTRAÇÃO CENTRAL</w:t>
            </w:r>
          </w:p>
        </w:tc>
        <w:tc>
          <w:tcPr>
            <w:tcW w:w="2977" w:type="dxa"/>
            <w:shd w:val="clear" w:color="auto" w:fill="auto"/>
            <w:noWrap/>
            <w:hideMark/>
          </w:tcPr>
          <w:p w14:paraId="216F5B54"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4,65</w:t>
            </w:r>
            <w:r>
              <w:rPr>
                <w:rFonts w:ascii="Arial" w:hAnsi="Arial" w:cs="Arial"/>
                <w:b/>
                <w:bCs/>
                <w:sz w:val="24"/>
                <w:szCs w:val="24"/>
                <w:lang w:eastAsia="pt-BR"/>
              </w:rPr>
              <w:t> </w:t>
            </w:r>
          </w:p>
        </w:tc>
        <w:tc>
          <w:tcPr>
            <w:tcW w:w="2551" w:type="dxa"/>
            <w:shd w:val="clear" w:color="auto" w:fill="auto"/>
            <w:noWrap/>
            <w:hideMark/>
          </w:tcPr>
          <w:p w14:paraId="480F6894"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4,49</w:t>
            </w:r>
            <w:r>
              <w:rPr>
                <w:rFonts w:ascii="Arial" w:hAnsi="Arial" w:cs="Arial"/>
                <w:b/>
                <w:bCs/>
                <w:sz w:val="24"/>
                <w:szCs w:val="24"/>
                <w:lang w:eastAsia="pt-BR"/>
              </w:rPr>
              <w:t> </w:t>
            </w:r>
          </w:p>
        </w:tc>
      </w:tr>
      <w:tr w:rsidR="00561BAA" w:rsidRPr="00F26566" w14:paraId="26A63CB2" w14:textId="77777777">
        <w:trPr>
          <w:trHeight w:val="321"/>
        </w:trPr>
        <w:tc>
          <w:tcPr>
            <w:tcW w:w="4219" w:type="dxa"/>
            <w:shd w:val="clear" w:color="auto" w:fill="auto"/>
            <w:noWrap/>
            <w:hideMark/>
          </w:tcPr>
          <w:p w14:paraId="334CFB90" w14:textId="77777777" w:rsidR="00561BAA" w:rsidRDefault="00561BAA">
            <w:pPr>
              <w:suppressAutoHyphens w:val="0"/>
              <w:rPr>
                <w:rFonts w:ascii="Arial" w:hAnsi="Arial" w:cs="Arial"/>
                <w:b/>
                <w:bCs/>
                <w:sz w:val="24"/>
                <w:szCs w:val="24"/>
                <w:lang w:eastAsia="pt-BR"/>
              </w:rPr>
            </w:pPr>
            <w:r>
              <w:rPr>
                <w:rFonts w:ascii="Arial" w:hAnsi="Arial" w:cs="Arial"/>
                <w:b/>
                <w:bCs/>
                <w:sz w:val="24"/>
                <w:szCs w:val="24"/>
                <w:lang w:eastAsia="pt-BR"/>
              </w:rPr>
              <w:t>RISCOS</w:t>
            </w:r>
          </w:p>
        </w:tc>
        <w:tc>
          <w:tcPr>
            <w:tcW w:w="2977" w:type="dxa"/>
            <w:shd w:val="clear" w:color="auto" w:fill="auto"/>
            <w:noWrap/>
            <w:hideMark/>
          </w:tcPr>
          <w:p w14:paraId="2B5B92BD"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0,97</w:t>
            </w:r>
            <w:r>
              <w:rPr>
                <w:rFonts w:ascii="Arial" w:hAnsi="Arial" w:cs="Arial"/>
                <w:b/>
                <w:bCs/>
                <w:sz w:val="24"/>
                <w:szCs w:val="24"/>
                <w:lang w:eastAsia="pt-BR"/>
              </w:rPr>
              <w:t> </w:t>
            </w:r>
          </w:p>
        </w:tc>
        <w:tc>
          <w:tcPr>
            <w:tcW w:w="2551" w:type="dxa"/>
            <w:shd w:val="clear" w:color="auto" w:fill="auto"/>
            <w:noWrap/>
            <w:hideMark/>
          </w:tcPr>
          <w:p w14:paraId="731924D0"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0,89</w:t>
            </w:r>
            <w:r>
              <w:rPr>
                <w:rFonts w:ascii="Arial" w:hAnsi="Arial" w:cs="Arial"/>
                <w:b/>
                <w:bCs/>
                <w:sz w:val="24"/>
                <w:szCs w:val="24"/>
                <w:lang w:eastAsia="pt-BR"/>
              </w:rPr>
              <w:t> </w:t>
            </w:r>
          </w:p>
        </w:tc>
      </w:tr>
      <w:tr w:rsidR="00561BAA" w:rsidRPr="00F26566" w14:paraId="430C5BFE" w14:textId="77777777">
        <w:trPr>
          <w:trHeight w:val="321"/>
        </w:trPr>
        <w:tc>
          <w:tcPr>
            <w:tcW w:w="4219" w:type="dxa"/>
            <w:shd w:val="clear" w:color="auto" w:fill="auto"/>
            <w:noWrap/>
            <w:hideMark/>
          </w:tcPr>
          <w:p w14:paraId="52733954" w14:textId="68F42752" w:rsidR="00561BAA" w:rsidRDefault="00561BAA">
            <w:pPr>
              <w:suppressAutoHyphens w:val="0"/>
              <w:rPr>
                <w:rFonts w:ascii="Arial" w:hAnsi="Arial" w:cs="Arial"/>
                <w:b/>
                <w:bCs/>
                <w:sz w:val="24"/>
                <w:szCs w:val="24"/>
                <w:lang w:eastAsia="pt-BR"/>
              </w:rPr>
            </w:pPr>
            <w:r>
              <w:rPr>
                <w:rFonts w:ascii="Arial" w:hAnsi="Arial" w:cs="Arial"/>
                <w:b/>
                <w:bCs/>
                <w:sz w:val="24"/>
                <w:szCs w:val="24"/>
                <w:lang w:eastAsia="pt-BR"/>
              </w:rPr>
              <w:t>SEGUROS E G</w:t>
            </w:r>
            <w:r w:rsidR="003B20D6">
              <w:rPr>
                <w:rFonts w:ascii="Arial" w:hAnsi="Arial" w:cs="Arial"/>
                <w:b/>
                <w:bCs/>
                <w:sz w:val="24"/>
                <w:szCs w:val="24"/>
                <w:lang w:eastAsia="pt-BR"/>
              </w:rPr>
              <w:t>A</w:t>
            </w:r>
            <w:r>
              <w:rPr>
                <w:rFonts w:ascii="Arial" w:hAnsi="Arial" w:cs="Arial"/>
                <w:b/>
                <w:bCs/>
                <w:sz w:val="24"/>
                <w:szCs w:val="24"/>
                <w:lang w:eastAsia="pt-BR"/>
              </w:rPr>
              <w:t>RANTIAS</w:t>
            </w:r>
          </w:p>
        </w:tc>
        <w:tc>
          <w:tcPr>
            <w:tcW w:w="2977" w:type="dxa"/>
            <w:shd w:val="clear" w:color="auto" w:fill="auto"/>
            <w:noWrap/>
            <w:hideMark/>
          </w:tcPr>
          <w:p w14:paraId="296B1BFE"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0,74</w:t>
            </w:r>
            <w:r>
              <w:rPr>
                <w:rFonts w:ascii="Arial" w:hAnsi="Arial" w:cs="Arial"/>
                <w:b/>
                <w:bCs/>
                <w:sz w:val="24"/>
                <w:szCs w:val="24"/>
                <w:lang w:eastAsia="pt-BR"/>
              </w:rPr>
              <w:t> </w:t>
            </w:r>
          </w:p>
        </w:tc>
        <w:tc>
          <w:tcPr>
            <w:tcW w:w="2551" w:type="dxa"/>
            <w:shd w:val="clear" w:color="auto" w:fill="auto"/>
            <w:noWrap/>
            <w:hideMark/>
          </w:tcPr>
          <w:p w14:paraId="0D1D95E6"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0,82</w:t>
            </w:r>
            <w:r>
              <w:rPr>
                <w:rFonts w:ascii="Arial" w:hAnsi="Arial" w:cs="Arial"/>
                <w:b/>
                <w:bCs/>
                <w:sz w:val="24"/>
                <w:szCs w:val="24"/>
                <w:lang w:eastAsia="pt-BR"/>
              </w:rPr>
              <w:t> </w:t>
            </w:r>
          </w:p>
        </w:tc>
      </w:tr>
      <w:tr w:rsidR="00561BAA" w:rsidRPr="00F26566" w14:paraId="18C8CAD4" w14:textId="77777777">
        <w:trPr>
          <w:trHeight w:val="321"/>
        </w:trPr>
        <w:tc>
          <w:tcPr>
            <w:tcW w:w="4219" w:type="dxa"/>
            <w:shd w:val="clear" w:color="auto" w:fill="auto"/>
            <w:noWrap/>
            <w:hideMark/>
          </w:tcPr>
          <w:p w14:paraId="4C31E508" w14:textId="77777777" w:rsidR="00561BAA" w:rsidRDefault="00561BAA">
            <w:pPr>
              <w:suppressAutoHyphens w:val="0"/>
              <w:rPr>
                <w:rFonts w:ascii="Arial" w:hAnsi="Arial" w:cs="Arial"/>
                <w:b/>
                <w:bCs/>
                <w:sz w:val="24"/>
                <w:szCs w:val="24"/>
                <w:lang w:eastAsia="pt-BR"/>
              </w:rPr>
            </w:pPr>
            <w:r>
              <w:rPr>
                <w:rFonts w:ascii="Arial" w:hAnsi="Arial" w:cs="Arial"/>
                <w:b/>
                <w:bCs/>
                <w:sz w:val="24"/>
                <w:szCs w:val="24"/>
                <w:lang w:eastAsia="pt-BR"/>
              </w:rPr>
              <w:t>DESPESAS FINANCEIRAS</w:t>
            </w:r>
          </w:p>
        </w:tc>
        <w:tc>
          <w:tcPr>
            <w:tcW w:w="2977" w:type="dxa"/>
            <w:shd w:val="clear" w:color="auto" w:fill="auto"/>
            <w:noWrap/>
            <w:hideMark/>
          </w:tcPr>
          <w:p w14:paraId="312C41DE"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1,21</w:t>
            </w:r>
            <w:r>
              <w:rPr>
                <w:rFonts w:ascii="Arial" w:hAnsi="Arial" w:cs="Arial"/>
                <w:b/>
                <w:bCs/>
                <w:sz w:val="24"/>
                <w:szCs w:val="24"/>
                <w:lang w:eastAsia="pt-BR"/>
              </w:rPr>
              <w:t> </w:t>
            </w:r>
          </w:p>
        </w:tc>
        <w:tc>
          <w:tcPr>
            <w:tcW w:w="2551" w:type="dxa"/>
            <w:shd w:val="clear" w:color="auto" w:fill="auto"/>
            <w:noWrap/>
            <w:hideMark/>
          </w:tcPr>
          <w:p w14:paraId="09E7B2F3"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1,10</w:t>
            </w:r>
            <w:r>
              <w:rPr>
                <w:rFonts w:ascii="Arial" w:hAnsi="Arial" w:cs="Arial"/>
                <w:b/>
                <w:bCs/>
                <w:sz w:val="24"/>
                <w:szCs w:val="24"/>
                <w:lang w:eastAsia="pt-BR"/>
              </w:rPr>
              <w:t> </w:t>
            </w:r>
          </w:p>
        </w:tc>
      </w:tr>
      <w:tr w:rsidR="00561BAA" w:rsidRPr="00F26566" w14:paraId="25008878" w14:textId="77777777">
        <w:trPr>
          <w:trHeight w:val="334"/>
        </w:trPr>
        <w:tc>
          <w:tcPr>
            <w:tcW w:w="4219" w:type="dxa"/>
            <w:shd w:val="clear" w:color="auto" w:fill="auto"/>
            <w:noWrap/>
            <w:hideMark/>
          </w:tcPr>
          <w:p w14:paraId="6A19E37B" w14:textId="77777777" w:rsidR="00561BAA" w:rsidRDefault="00561BAA">
            <w:pPr>
              <w:suppressAutoHyphens w:val="0"/>
              <w:rPr>
                <w:rFonts w:ascii="Arial" w:hAnsi="Arial" w:cs="Arial"/>
                <w:b/>
                <w:bCs/>
                <w:sz w:val="24"/>
                <w:szCs w:val="24"/>
                <w:lang w:eastAsia="pt-BR"/>
              </w:rPr>
            </w:pPr>
            <w:r>
              <w:rPr>
                <w:rFonts w:ascii="Arial" w:hAnsi="Arial" w:cs="Arial"/>
                <w:b/>
                <w:bCs/>
                <w:sz w:val="24"/>
                <w:szCs w:val="24"/>
                <w:lang w:eastAsia="pt-BR"/>
              </w:rPr>
              <w:t>LUCRO</w:t>
            </w:r>
          </w:p>
        </w:tc>
        <w:tc>
          <w:tcPr>
            <w:tcW w:w="2977" w:type="dxa"/>
            <w:shd w:val="clear" w:color="auto" w:fill="auto"/>
            <w:noWrap/>
            <w:hideMark/>
          </w:tcPr>
          <w:p w14:paraId="7E38D5EC"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8,69</w:t>
            </w:r>
            <w:r>
              <w:rPr>
                <w:rFonts w:ascii="Arial" w:hAnsi="Arial" w:cs="Arial"/>
                <w:b/>
                <w:bCs/>
                <w:sz w:val="24"/>
                <w:szCs w:val="24"/>
                <w:lang w:eastAsia="pt-BR"/>
              </w:rPr>
              <w:t> </w:t>
            </w:r>
          </w:p>
        </w:tc>
        <w:tc>
          <w:tcPr>
            <w:tcW w:w="2551" w:type="dxa"/>
            <w:shd w:val="clear" w:color="auto" w:fill="auto"/>
            <w:noWrap/>
            <w:hideMark/>
          </w:tcPr>
          <w:p w14:paraId="6573C2AE"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6,22</w:t>
            </w:r>
            <w:r>
              <w:rPr>
                <w:rFonts w:ascii="Arial" w:hAnsi="Arial" w:cs="Arial"/>
                <w:b/>
                <w:bCs/>
                <w:sz w:val="24"/>
                <w:szCs w:val="24"/>
                <w:lang w:eastAsia="pt-BR"/>
              </w:rPr>
              <w:t> </w:t>
            </w:r>
          </w:p>
        </w:tc>
      </w:tr>
      <w:tr w:rsidR="00561BAA" w:rsidRPr="00F26566" w14:paraId="2B75E209" w14:textId="77777777">
        <w:trPr>
          <w:trHeight w:val="334"/>
        </w:trPr>
        <w:tc>
          <w:tcPr>
            <w:tcW w:w="4219" w:type="dxa"/>
            <w:shd w:val="clear" w:color="auto" w:fill="auto"/>
            <w:noWrap/>
            <w:hideMark/>
          </w:tcPr>
          <w:p w14:paraId="208035B8" w14:textId="77777777" w:rsidR="00561BAA" w:rsidRDefault="00561BAA">
            <w:pPr>
              <w:suppressAutoHyphens w:val="0"/>
              <w:rPr>
                <w:rFonts w:ascii="Arial" w:hAnsi="Arial" w:cs="Arial"/>
                <w:b/>
                <w:bCs/>
                <w:sz w:val="24"/>
                <w:szCs w:val="24"/>
                <w:lang w:eastAsia="pt-BR"/>
              </w:rPr>
            </w:pPr>
            <w:r>
              <w:rPr>
                <w:rFonts w:ascii="Arial" w:hAnsi="Arial" w:cs="Arial"/>
                <w:b/>
                <w:bCs/>
                <w:sz w:val="24"/>
                <w:szCs w:val="24"/>
                <w:lang w:eastAsia="pt-BR"/>
              </w:rPr>
              <w:t>BDI (OBRA OU MATERIAIS/EQUIP.)</w:t>
            </w:r>
          </w:p>
        </w:tc>
        <w:tc>
          <w:tcPr>
            <w:tcW w:w="2977" w:type="dxa"/>
            <w:shd w:val="clear" w:color="auto" w:fill="auto"/>
            <w:noWrap/>
            <w:hideMark/>
          </w:tcPr>
          <w:p w14:paraId="71998A50"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lang w:eastAsia="pt-BR"/>
              </w:rPr>
              <w:t> </w:t>
            </w:r>
            <w:r>
              <w:rPr>
                <w:rFonts w:ascii="Arial" w:hAnsi="Arial" w:cs="Arial"/>
                <w:b/>
                <w:bCs/>
                <w:sz w:val="24"/>
                <w:szCs w:val="24"/>
              </w:rPr>
              <w:t>22,19</w:t>
            </w:r>
            <w:r>
              <w:rPr>
                <w:rFonts w:ascii="Arial" w:hAnsi="Arial" w:cs="Arial"/>
                <w:b/>
                <w:bCs/>
                <w:sz w:val="24"/>
                <w:szCs w:val="24"/>
                <w:lang w:eastAsia="pt-BR"/>
              </w:rPr>
              <w:t> </w:t>
            </w:r>
          </w:p>
        </w:tc>
        <w:tc>
          <w:tcPr>
            <w:tcW w:w="2551" w:type="dxa"/>
            <w:shd w:val="clear" w:color="auto" w:fill="auto"/>
            <w:noWrap/>
            <w:hideMark/>
          </w:tcPr>
          <w:p w14:paraId="2A5C214A" w14:textId="77777777" w:rsidR="00561BAA" w:rsidRDefault="00561BAA">
            <w:pPr>
              <w:suppressAutoHyphens w:val="0"/>
              <w:jc w:val="center"/>
              <w:rPr>
                <w:rFonts w:ascii="Arial" w:hAnsi="Arial" w:cs="Arial"/>
                <w:b/>
                <w:bCs/>
                <w:sz w:val="24"/>
                <w:szCs w:val="24"/>
                <w:lang w:eastAsia="pt-BR"/>
              </w:rPr>
            </w:pPr>
            <w:r>
              <w:rPr>
                <w:rFonts w:ascii="Arial" w:hAnsi="Arial" w:cs="Arial"/>
                <w:b/>
                <w:bCs/>
                <w:sz w:val="24"/>
                <w:szCs w:val="24"/>
              </w:rPr>
              <w:t>18,37</w:t>
            </w:r>
            <w:r>
              <w:rPr>
                <w:rFonts w:ascii="Arial" w:hAnsi="Arial" w:cs="Arial"/>
                <w:b/>
                <w:bCs/>
                <w:sz w:val="24"/>
                <w:szCs w:val="24"/>
                <w:lang w:eastAsia="pt-BR"/>
              </w:rPr>
              <w:t>  </w:t>
            </w:r>
          </w:p>
        </w:tc>
      </w:tr>
      <w:tr w:rsidR="00561BAA" w:rsidRPr="00F26566" w14:paraId="4D0C412F" w14:textId="77777777">
        <w:trPr>
          <w:trHeight w:val="240"/>
        </w:trPr>
        <w:tc>
          <w:tcPr>
            <w:tcW w:w="9747" w:type="dxa"/>
            <w:gridSpan w:val="3"/>
            <w:shd w:val="clear" w:color="auto" w:fill="auto"/>
            <w:noWrap/>
          </w:tcPr>
          <w:p w14:paraId="646D380D" w14:textId="77777777" w:rsidR="00561BAA" w:rsidRDefault="00561BAA">
            <w:pPr>
              <w:suppressAutoHyphens w:val="0"/>
              <w:rPr>
                <w:rFonts w:ascii="Arial" w:hAnsi="Arial" w:cs="Arial"/>
                <w:b/>
                <w:bCs/>
                <w:sz w:val="24"/>
                <w:szCs w:val="24"/>
                <w:lang w:eastAsia="pt-BR"/>
              </w:rPr>
            </w:pPr>
          </w:p>
        </w:tc>
      </w:tr>
      <w:tr w:rsidR="00561BAA" w:rsidRPr="00F26566" w14:paraId="228A1FDF" w14:textId="77777777">
        <w:trPr>
          <w:trHeight w:val="334"/>
        </w:trPr>
        <w:tc>
          <w:tcPr>
            <w:tcW w:w="4219" w:type="dxa"/>
            <w:shd w:val="clear" w:color="auto" w:fill="auto"/>
            <w:noWrap/>
            <w:hideMark/>
          </w:tcPr>
          <w:p w14:paraId="6A2D8894" w14:textId="77777777" w:rsidR="00561BAA" w:rsidRDefault="00561BAA">
            <w:pPr>
              <w:suppressAutoHyphens w:val="0"/>
              <w:rPr>
                <w:rFonts w:ascii="Arial" w:hAnsi="Arial" w:cs="Arial"/>
                <w:b/>
                <w:bCs/>
                <w:color w:val="0000FF"/>
                <w:sz w:val="24"/>
                <w:szCs w:val="24"/>
                <w:lang w:eastAsia="pt-BR"/>
              </w:rPr>
            </w:pPr>
            <w:r>
              <w:rPr>
                <w:rFonts w:ascii="Arial" w:hAnsi="Arial" w:cs="Arial"/>
                <w:b/>
                <w:bCs/>
                <w:color w:val="0000FF"/>
                <w:sz w:val="24"/>
                <w:szCs w:val="24"/>
                <w:lang w:eastAsia="pt-BR"/>
              </w:rPr>
              <w:t>BDI (OBRA)</w:t>
            </w:r>
          </w:p>
        </w:tc>
        <w:tc>
          <w:tcPr>
            <w:tcW w:w="5528" w:type="dxa"/>
            <w:gridSpan w:val="2"/>
            <w:shd w:val="clear" w:color="auto" w:fill="auto"/>
            <w:noWrap/>
            <w:hideMark/>
          </w:tcPr>
          <w:p w14:paraId="6FDD942B" w14:textId="5FED8161" w:rsidR="00561BAA" w:rsidRDefault="00561BAA">
            <w:pPr>
              <w:suppressAutoHyphens w:val="0"/>
              <w:jc w:val="center"/>
              <w:rPr>
                <w:rFonts w:ascii="Arial" w:hAnsi="Arial" w:cs="Arial"/>
                <w:b/>
                <w:bCs/>
                <w:color w:val="0000FF"/>
                <w:sz w:val="24"/>
                <w:szCs w:val="24"/>
                <w:lang w:eastAsia="pt-BR"/>
              </w:rPr>
            </w:pPr>
            <w:r>
              <w:rPr>
                <w:rFonts w:ascii="Arial" w:hAnsi="Arial" w:cs="Arial"/>
                <w:b/>
                <w:bCs/>
                <w:sz w:val="24"/>
                <w:szCs w:val="24"/>
              </w:rPr>
              <w:t>22,19</w:t>
            </w:r>
            <w:r w:rsidR="00407BEE">
              <w:rPr>
                <w:rFonts w:ascii="Arial" w:hAnsi="Arial" w:cs="Arial"/>
                <w:b/>
                <w:bCs/>
                <w:sz w:val="24"/>
                <w:szCs w:val="24"/>
              </w:rPr>
              <w:t>%</w:t>
            </w:r>
          </w:p>
        </w:tc>
      </w:tr>
      <w:tr w:rsidR="00561BAA" w:rsidRPr="00F26566" w14:paraId="4B344640" w14:textId="77777777">
        <w:trPr>
          <w:trHeight w:val="140"/>
        </w:trPr>
        <w:tc>
          <w:tcPr>
            <w:tcW w:w="4219" w:type="dxa"/>
            <w:shd w:val="clear" w:color="auto" w:fill="auto"/>
            <w:noWrap/>
            <w:hideMark/>
          </w:tcPr>
          <w:p w14:paraId="27F5775E" w14:textId="77777777" w:rsidR="00561BAA" w:rsidRDefault="00561BAA">
            <w:pPr>
              <w:suppressAutoHyphens w:val="0"/>
              <w:rPr>
                <w:rFonts w:ascii="Arial" w:hAnsi="Arial" w:cs="Arial"/>
                <w:b/>
                <w:bCs/>
                <w:color w:val="0000FF"/>
                <w:sz w:val="24"/>
                <w:szCs w:val="24"/>
                <w:lang w:eastAsia="pt-BR"/>
              </w:rPr>
            </w:pPr>
          </w:p>
        </w:tc>
        <w:tc>
          <w:tcPr>
            <w:tcW w:w="2977" w:type="dxa"/>
            <w:shd w:val="clear" w:color="auto" w:fill="auto"/>
            <w:noWrap/>
            <w:hideMark/>
          </w:tcPr>
          <w:p w14:paraId="0EF12452" w14:textId="77777777" w:rsidR="00561BAA" w:rsidRDefault="00561BAA">
            <w:pPr>
              <w:suppressAutoHyphens w:val="0"/>
              <w:jc w:val="center"/>
              <w:rPr>
                <w:b/>
                <w:bCs/>
                <w:sz w:val="24"/>
                <w:szCs w:val="24"/>
                <w:lang w:eastAsia="pt-BR"/>
              </w:rPr>
            </w:pPr>
          </w:p>
        </w:tc>
        <w:tc>
          <w:tcPr>
            <w:tcW w:w="2551" w:type="dxa"/>
            <w:shd w:val="clear" w:color="auto" w:fill="auto"/>
            <w:noWrap/>
            <w:hideMark/>
          </w:tcPr>
          <w:p w14:paraId="540B2917" w14:textId="77777777" w:rsidR="00561BAA" w:rsidRDefault="00561BAA">
            <w:pPr>
              <w:suppressAutoHyphens w:val="0"/>
              <w:jc w:val="center"/>
              <w:rPr>
                <w:rFonts w:ascii="Arial" w:hAnsi="Arial" w:cs="Arial"/>
                <w:sz w:val="24"/>
                <w:szCs w:val="24"/>
                <w:lang w:eastAsia="pt-BR"/>
              </w:rPr>
            </w:pPr>
          </w:p>
        </w:tc>
      </w:tr>
      <w:tr w:rsidR="00561BAA" w:rsidRPr="00F26566" w14:paraId="179B4A8F" w14:textId="77777777">
        <w:trPr>
          <w:trHeight w:val="334"/>
        </w:trPr>
        <w:tc>
          <w:tcPr>
            <w:tcW w:w="4219" w:type="dxa"/>
            <w:shd w:val="clear" w:color="auto" w:fill="auto"/>
            <w:noWrap/>
            <w:hideMark/>
          </w:tcPr>
          <w:p w14:paraId="2F77D87F" w14:textId="77777777" w:rsidR="00561BAA" w:rsidRDefault="00561BAA">
            <w:pPr>
              <w:suppressAutoHyphens w:val="0"/>
              <w:rPr>
                <w:rFonts w:ascii="Arial" w:hAnsi="Arial" w:cs="Arial"/>
                <w:b/>
                <w:bCs/>
                <w:color w:val="0000FF"/>
                <w:sz w:val="24"/>
                <w:szCs w:val="24"/>
                <w:lang w:eastAsia="pt-BR"/>
              </w:rPr>
            </w:pPr>
            <w:r>
              <w:rPr>
                <w:rFonts w:ascii="Arial" w:hAnsi="Arial" w:cs="Arial"/>
                <w:b/>
                <w:bCs/>
                <w:color w:val="0000FF"/>
                <w:sz w:val="24"/>
                <w:szCs w:val="24"/>
                <w:lang w:eastAsia="pt-BR"/>
              </w:rPr>
              <w:t>BDI (MATERIAIS E EQUIPAMENTOS)</w:t>
            </w:r>
          </w:p>
        </w:tc>
        <w:tc>
          <w:tcPr>
            <w:tcW w:w="5528" w:type="dxa"/>
            <w:gridSpan w:val="2"/>
            <w:shd w:val="clear" w:color="auto" w:fill="auto"/>
            <w:noWrap/>
            <w:hideMark/>
          </w:tcPr>
          <w:p w14:paraId="23B95269" w14:textId="76F21F2B" w:rsidR="00561BAA" w:rsidRDefault="00561BAA">
            <w:pPr>
              <w:suppressAutoHyphens w:val="0"/>
              <w:jc w:val="center"/>
              <w:rPr>
                <w:rFonts w:ascii="Arial" w:hAnsi="Arial" w:cs="Arial"/>
                <w:b/>
                <w:bCs/>
                <w:color w:val="0000FF"/>
                <w:sz w:val="24"/>
                <w:szCs w:val="24"/>
                <w:lang w:eastAsia="pt-BR"/>
              </w:rPr>
            </w:pPr>
            <w:r>
              <w:rPr>
                <w:rFonts w:ascii="Arial" w:hAnsi="Arial" w:cs="Arial"/>
                <w:b/>
                <w:bCs/>
                <w:sz w:val="24"/>
                <w:szCs w:val="24"/>
              </w:rPr>
              <w:t>18,37</w:t>
            </w:r>
            <w:r w:rsidR="00407BEE">
              <w:rPr>
                <w:rFonts w:ascii="Arial" w:hAnsi="Arial" w:cs="Arial"/>
                <w:b/>
                <w:bCs/>
                <w:sz w:val="24"/>
                <w:szCs w:val="24"/>
              </w:rPr>
              <w:t>%</w:t>
            </w:r>
          </w:p>
        </w:tc>
      </w:tr>
    </w:tbl>
    <w:p w14:paraId="0D60C860" w14:textId="77777777" w:rsidR="003F6413" w:rsidRPr="005D0BC5" w:rsidRDefault="003F6413" w:rsidP="00561BAA">
      <w:pPr>
        <w:tabs>
          <w:tab w:val="left" w:pos="360"/>
        </w:tabs>
        <w:rPr>
          <w:sz w:val="24"/>
          <w:szCs w:val="24"/>
          <w:shd w:val="clear" w:color="auto" w:fill="FFFFFF"/>
        </w:rPr>
      </w:pPr>
    </w:p>
    <w:p w14:paraId="54F3D042" w14:textId="77777777" w:rsidR="003F6413" w:rsidRPr="005D0BC5" w:rsidRDefault="003F6413" w:rsidP="00584E41">
      <w:pPr>
        <w:tabs>
          <w:tab w:val="left" w:pos="360"/>
        </w:tabs>
        <w:jc w:val="center"/>
        <w:rPr>
          <w:sz w:val="24"/>
          <w:szCs w:val="24"/>
          <w:shd w:val="clear" w:color="auto" w:fill="FFFFFF"/>
        </w:rPr>
      </w:pPr>
    </w:p>
    <w:p w14:paraId="28895576" w14:textId="77777777" w:rsidR="003F6413" w:rsidRPr="005D0BC5" w:rsidRDefault="003F6413" w:rsidP="00584E41">
      <w:pPr>
        <w:tabs>
          <w:tab w:val="left" w:pos="360"/>
        </w:tabs>
        <w:jc w:val="center"/>
        <w:rPr>
          <w:sz w:val="24"/>
          <w:szCs w:val="24"/>
          <w:shd w:val="clear" w:color="auto" w:fill="FFFFFF"/>
        </w:rPr>
      </w:pPr>
    </w:p>
    <w:p w14:paraId="37A04F68" w14:textId="77777777" w:rsidR="003F6413" w:rsidRPr="005D0BC5" w:rsidRDefault="003F6413" w:rsidP="00584E41">
      <w:pPr>
        <w:tabs>
          <w:tab w:val="left" w:pos="360"/>
        </w:tabs>
        <w:jc w:val="center"/>
        <w:rPr>
          <w:sz w:val="24"/>
          <w:szCs w:val="24"/>
          <w:shd w:val="clear" w:color="auto" w:fill="FFFFFF"/>
        </w:rPr>
      </w:pPr>
    </w:p>
    <w:p w14:paraId="1C1323D2" w14:textId="77777777" w:rsidR="003F6413" w:rsidRPr="005D0BC5" w:rsidRDefault="003F6413" w:rsidP="00584E41">
      <w:pPr>
        <w:tabs>
          <w:tab w:val="left" w:pos="360"/>
        </w:tabs>
        <w:jc w:val="center"/>
        <w:rPr>
          <w:sz w:val="24"/>
          <w:szCs w:val="24"/>
          <w:shd w:val="clear" w:color="auto" w:fill="FFFFFF"/>
        </w:rPr>
      </w:pPr>
    </w:p>
    <w:p w14:paraId="2551FD5E" w14:textId="77777777" w:rsidR="003F6413" w:rsidRPr="005D0BC5" w:rsidRDefault="003F6413" w:rsidP="00584E41">
      <w:pPr>
        <w:tabs>
          <w:tab w:val="left" w:pos="360"/>
        </w:tabs>
        <w:jc w:val="center"/>
        <w:rPr>
          <w:sz w:val="24"/>
          <w:szCs w:val="24"/>
          <w:shd w:val="clear" w:color="auto" w:fill="FFFFFF"/>
        </w:rPr>
      </w:pPr>
    </w:p>
    <w:p w14:paraId="5571BCF7" w14:textId="77777777" w:rsidR="003F6413" w:rsidRPr="005D0BC5" w:rsidRDefault="003F6413" w:rsidP="00584E41">
      <w:pPr>
        <w:tabs>
          <w:tab w:val="left" w:pos="360"/>
        </w:tabs>
        <w:jc w:val="center"/>
        <w:rPr>
          <w:sz w:val="24"/>
          <w:szCs w:val="24"/>
          <w:shd w:val="clear" w:color="auto" w:fill="FFFFFF"/>
        </w:rPr>
      </w:pPr>
    </w:p>
    <w:p w14:paraId="076B23F4" w14:textId="77777777" w:rsidR="003F6413" w:rsidRPr="005D0BC5" w:rsidRDefault="003F6413" w:rsidP="00584E41">
      <w:pPr>
        <w:tabs>
          <w:tab w:val="left" w:pos="360"/>
        </w:tabs>
        <w:jc w:val="center"/>
        <w:rPr>
          <w:sz w:val="24"/>
          <w:szCs w:val="24"/>
          <w:shd w:val="clear" w:color="auto" w:fill="FFFFFF"/>
        </w:rPr>
      </w:pPr>
    </w:p>
    <w:p w14:paraId="344F0169" w14:textId="77777777" w:rsidR="003F6413" w:rsidRPr="005D0BC5" w:rsidRDefault="003F6413" w:rsidP="00584E41">
      <w:pPr>
        <w:tabs>
          <w:tab w:val="left" w:pos="360"/>
        </w:tabs>
        <w:jc w:val="center"/>
        <w:rPr>
          <w:sz w:val="24"/>
          <w:szCs w:val="24"/>
          <w:shd w:val="clear" w:color="auto" w:fill="FFFFFF"/>
        </w:rPr>
      </w:pPr>
    </w:p>
    <w:p w14:paraId="55F5F4B5" w14:textId="77777777" w:rsidR="003F6413" w:rsidRPr="005D0BC5" w:rsidRDefault="003F6413" w:rsidP="00584E41">
      <w:pPr>
        <w:tabs>
          <w:tab w:val="left" w:pos="360"/>
        </w:tabs>
        <w:jc w:val="center"/>
        <w:rPr>
          <w:sz w:val="24"/>
          <w:szCs w:val="24"/>
          <w:shd w:val="clear" w:color="auto" w:fill="FFFFFF"/>
        </w:rPr>
      </w:pPr>
    </w:p>
    <w:p w14:paraId="57B99C3E" w14:textId="77777777" w:rsidR="003F6413" w:rsidRPr="005D0BC5" w:rsidRDefault="003F6413" w:rsidP="00584E41">
      <w:pPr>
        <w:tabs>
          <w:tab w:val="left" w:pos="360"/>
        </w:tabs>
        <w:jc w:val="center"/>
        <w:rPr>
          <w:sz w:val="24"/>
          <w:szCs w:val="24"/>
          <w:shd w:val="clear" w:color="auto" w:fill="FFFFFF"/>
        </w:rPr>
      </w:pPr>
    </w:p>
    <w:p w14:paraId="06ABE439" w14:textId="77777777" w:rsidR="003F6413" w:rsidRPr="005D0BC5" w:rsidRDefault="003F6413" w:rsidP="00584E41">
      <w:pPr>
        <w:tabs>
          <w:tab w:val="left" w:pos="360"/>
        </w:tabs>
        <w:jc w:val="center"/>
        <w:rPr>
          <w:sz w:val="24"/>
          <w:szCs w:val="24"/>
          <w:shd w:val="clear" w:color="auto" w:fill="FFFFFF"/>
        </w:rPr>
      </w:pPr>
    </w:p>
    <w:p w14:paraId="0B5F0F30" w14:textId="77777777" w:rsidR="003F6413" w:rsidRPr="005D0BC5" w:rsidRDefault="003F6413" w:rsidP="00584E41">
      <w:pPr>
        <w:tabs>
          <w:tab w:val="left" w:pos="360"/>
        </w:tabs>
        <w:jc w:val="center"/>
        <w:rPr>
          <w:sz w:val="24"/>
          <w:szCs w:val="24"/>
          <w:shd w:val="clear" w:color="auto" w:fill="FFFFFF"/>
        </w:rPr>
      </w:pPr>
    </w:p>
    <w:p w14:paraId="58D66BEB" w14:textId="77777777" w:rsidR="003F6413" w:rsidRPr="005D0BC5" w:rsidRDefault="003F6413" w:rsidP="00584E41">
      <w:pPr>
        <w:tabs>
          <w:tab w:val="left" w:pos="360"/>
        </w:tabs>
        <w:jc w:val="center"/>
        <w:rPr>
          <w:sz w:val="24"/>
          <w:szCs w:val="24"/>
          <w:shd w:val="clear" w:color="auto" w:fill="FFFFFF"/>
        </w:rPr>
      </w:pPr>
    </w:p>
    <w:p w14:paraId="34F6FB27" w14:textId="77777777" w:rsidR="003F6413" w:rsidRPr="005D0BC5" w:rsidRDefault="003F6413" w:rsidP="00561BAA">
      <w:pPr>
        <w:tabs>
          <w:tab w:val="left" w:pos="360"/>
        </w:tabs>
        <w:rPr>
          <w:sz w:val="24"/>
          <w:szCs w:val="24"/>
          <w:shd w:val="clear" w:color="auto" w:fill="FFFFFF"/>
        </w:rPr>
      </w:pPr>
    </w:p>
    <w:p w14:paraId="020DC669" w14:textId="77777777" w:rsidR="003F6413" w:rsidRPr="005D0BC5" w:rsidRDefault="003F6413" w:rsidP="00584E41">
      <w:pPr>
        <w:tabs>
          <w:tab w:val="left" w:pos="360"/>
        </w:tabs>
        <w:jc w:val="center"/>
        <w:rPr>
          <w:sz w:val="24"/>
          <w:szCs w:val="24"/>
          <w:shd w:val="clear" w:color="auto" w:fill="FFFFFF"/>
        </w:rPr>
      </w:pPr>
    </w:p>
    <w:p w14:paraId="6581694F" w14:textId="77777777" w:rsidR="003F6413" w:rsidRPr="005D0BC5" w:rsidRDefault="003F6413" w:rsidP="00584E41">
      <w:pPr>
        <w:tabs>
          <w:tab w:val="left" w:pos="360"/>
        </w:tabs>
        <w:jc w:val="center"/>
        <w:rPr>
          <w:sz w:val="24"/>
          <w:szCs w:val="24"/>
          <w:shd w:val="clear" w:color="auto" w:fill="FFFFFF"/>
        </w:rPr>
      </w:pPr>
    </w:p>
    <w:p w14:paraId="30B1DA43" w14:textId="77777777" w:rsidR="003F6413" w:rsidRDefault="003F6413" w:rsidP="00584E41">
      <w:pPr>
        <w:tabs>
          <w:tab w:val="left" w:pos="360"/>
        </w:tabs>
        <w:jc w:val="center"/>
        <w:rPr>
          <w:sz w:val="24"/>
          <w:szCs w:val="24"/>
          <w:shd w:val="clear" w:color="auto" w:fill="FFFFFF"/>
        </w:rPr>
      </w:pPr>
    </w:p>
    <w:p w14:paraId="7AF7AB24" w14:textId="77777777" w:rsidR="00561BAA" w:rsidRPr="005D0BC5" w:rsidRDefault="00561BAA" w:rsidP="00584E41">
      <w:pPr>
        <w:tabs>
          <w:tab w:val="left" w:pos="360"/>
        </w:tabs>
        <w:jc w:val="center"/>
        <w:rPr>
          <w:sz w:val="24"/>
          <w:szCs w:val="24"/>
          <w:shd w:val="clear" w:color="auto" w:fill="FFFFFF"/>
        </w:rPr>
      </w:pPr>
    </w:p>
    <w:p w14:paraId="3E3FC09D" w14:textId="77777777" w:rsidR="002E6D88" w:rsidRDefault="002E6D88" w:rsidP="00584E41">
      <w:pPr>
        <w:tabs>
          <w:tab w:val="left" w:pos="360"/>
        </w:tabs>
        <w:jc w:val="center"/>
        <w:rPr>
          <w:b/>
          <w:bCs/>
          <w:sz w:val="24"/>
          <w:szCs w:val="24"/>
        </w:rPr>
      </w:pPr>
    </w:p>
    <w:p w14:paraId="10980A59" w14:textId="77777777" w:rsidR="002E6D88" w:rsidRDefault="002E6D88" w:rsidP="00584E41">
      <w:pPr>
        <w:tabs>
          <w:tab w:val="left" w:pos="360"/>
        </w:tabs>
        <w:jc w:val="center"/>
        <w:rPr>
          <w:b/>
          <w:bCs/>
          <w:sz w:val="24"/>
          <w:szCs w:val="24"/>
        </w:rPr>
      </w:pPr>
    </w:p>
    <w:p w14:paraId="106DB6B5" w14:textId="77777777" w:rsidR="002E6D88" w:rsidRDefault="002E6D88" w:rsidP="00584E41">
      <w:pPr>
        <w:tabs>
          <w:tab w:val="left" w:pos="360"/>
        </w:tabs>
        <w:jc w:val="center"/>
        <w:rPr>
          <w:b/>
          <w:bCs/>
          <w:sz w:val="24"/>
          <w:szCs w:val="24"/>
        </w:rPr>
      </w:pPr>
    </w:p>
    <w:p w14:paraId="40CD3739" w14:textId="77777777" w:rsidR="002E6D88" w:rsidRDefault="002E6D88" w:rsidP="00584E41">
      <w:pPr>
        <w:tabs>
          <w:tab w:val="left" w:pos="360"/>
        </w:tabs>
        <w:jc w:val="center"/>
        <w:rPr>
          <w:b/>
          <w:bCs/>
          <w:sz w:val="24"/>
          <w:szCs w:val="24"/>
        </w:rPr>
      </w:pPr>
    </w:p>
    <w:p w14:paraId="088DA000" w14:textId="1752066D" w:rsidR="003F6413" w:rsidRPr="005D0BC5" w:rsidRDefault="003F6413" w:rsidP="00584E41">
      <w:pPr>
        <w:tabs>
          <w:tab w:val="left" w:pos="360"/>
        </w:tabs>
        <w:jc w:val="center"/>
        <w:rPr>
          <w:b/>
          <w:bCs/>
          <w:sz w:val="24"/>
          <w:szCs w:val="24"/>
        </w:rPr>
      </w:pPr>
      <w:r w:rsidRPr="005D0BC5">
        <w:rPr>
          <w:b/>
          <w:bCs/>
          <w:sz w:val="24"/>
          <w:szCs w:val="24"/>
        </w:rPr>
        <w:t>ANEXO VIII</w:t>
      </w:r>
    </w:p>
    <w:p w14:paraId="3C3FC77D" w14:textId="77777777" w:rsidR="003F6413" w:rsidRPr="005D0BC5" w:rsidRDefault="003F6413" w:rsidP="00584E41">
      <w:pPr>
        <w:tabs>
          <w:tab w:val="left" w:pos="360"/>
        </w:tabs>
        <w:jc w:val="center"/>
        <w:rPr>
          <w:b/>
          <w:bCs/>
          <w:sz w:val="24"/>
          <w:szCs w:val="24"/>
        </w:rPr>
      </w:pPr>
      <w:r w:rsidRPr="005D0BC5">
        <w:rPr>
          <w:b/>
          <w:bCs/>
          <w:sz w:val="24"/>
          <w:szCs w:val="24"/>
        </w:rPr>
        <w:t>Atestado de Visita Técnica</w:t>
      </w:r>
    </w:p>
    <w:p w14:paraId="75D4D5AE" w14:textId="77777777" w:rsidR="003F6413" w:rsidRPr="005D0BC5" w:rsidRDefault="003F6413" w:rsidP="00584E41">
      <w:pPr>
        <w:tabs>
          <w:tab w:val="left" w:pos="360"/>
        </w:tabs>
        <w:jc w:val="center"/>
        <w:rPr>
          <w:sz w:val="24"/>
          <w:szCs w:val="24"/>
        </w:rPr>
      </w:pPr>
    </w:p>
    <w:p w14:paraId="01167B29" w14:textId="77777777" w:rsidR="003F6413" w:rsidRPr="005D0BC5" w:rsidRDefault="003F6413" w:rsidP="00584E41">
      <w:pPr>
        <w:jc w:val="center"/>
        <w:rPr>
          <w:color w:val="000000"/>
          <w:sz w:val="24"/>
          <w:szCs w:val="24"/>
        </w:rPr>
      </w:pPr>
    </w:p>
    <w:p w14:paraId="567F8C9D"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908F946" w14:textId="77777777" w:rsidTr="00D27BED">
        <w:trPr>
          <w:cantSplit/>
        </w:trPr>
        <w:tc>
          <w:tcPr>
            <w:tcW w:w="9089" w:type="dxa"/>
            <w:tcMar>
              <w:top w:w="0" w:type="dxa"/>
              <w:left w:w="2" w:type="dxa"/>
              <w:bottom w:w="0" w:type="dxa"/>
              <w:right w:w="2" w:type="dxa"/>
            </w:tcMar>
            <w:vAlign w:val="center"/>
          </w:tcPr>
          <w:p w14:paraId="7642502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959395B" w14:textId="77777777" w:rsidTr="00D27BED">
        <w:trPr>
          <w:cantSplit/>
        </w:trPr>
        <w:tc>
          <w:tcPr>
            <w:tcW w:w="9089" w:type="dxa"/>
            <w:tcMar>
              <w:top w:w="0" w:type="dxa"/>
              <w:left w:w="2" w:type="dxa"/>
              <w:bottom w:w="0" w:type="dxa"/>
              <w:right w:w="2" w:type="dxa"/>
            </w:tcMar>
            <w:vAlign w:val="center"/>
          </w:tcPr>
          <w:p w14:paraId="184FD2D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26CB2CA" w14:textId="77777777" w:rsidTr="00D27BED">
        <w:trPr>
          <w:cantSplit/>
        </w:trPr>
        <w:tc>
          <w:tcPr>
            <w:tcW w:w="9089" w:type="dxa"/>
            <w:tcMar>
              <w:top w:w="0" w:type="dxa"/>
              <w:left w:w="2" w:type="dxa"/>
              <w:bottom w:w="0" w:type="dxa"/>
              <w:right w:w="2" w:type="dxa"/>
            </w:tcMar>
            <w:vAlign w:val="center"/>
          </w:tcPr>
          <w:p w14:paraId="7EFA466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7F13DE7F" w14:textId="77777777" w:rsidR="003F6413" w:rsidRPr="005D0BC5" w:rsidRDefault="003F6413" w:rsidP="00584E41">
      <w:pPr>
        <w:ind w:left="20"/>
        <w:jc w:val="both"/>
        <w:rPr>
          <w:color w:val="000000"/>
          <w:sz w:val="24"/>
          <w:szCs w:val="24"/>
        </w:rPr>
      </w:pPr>
    </w:p>
    <w:p w14:paraId="384BBCA7" w14:textId="77777777" w:rsidR="003F6413" w:rsidRPr="005D0BC5" w:rsidRDefault="003F6413" w:rsidP="00584E41">
      <w:pPr>
        <w:ind w:left="20"/>
        <w:jc w:val="both"/>
        <w:rPr>
          <w:color w:val="000000"/>
          <w:sz w:val="24"/>
          <w:szCs w:val="24"/>
        </w:rPr>
      </w:pPr>
    </w:p>
    <w:p w14:paraId="4C9118BA" w14:textId="77777777" w:rsidR="003F6413" w:rsidRPr="005D0BC5" w:rsidRDefault="003F6413" w:rsidP="00584E41">
      <w:pPr>
        <w:ind w:left="20"/>
        <w:jc w:val="both"/>
        <w:rPr>
          <w:color w:val="000000"/>
          <w:sz w:val="24"/>
          <w:szCs w:val="24"/>
        </w:rPr>
      </w:pPr>
    </w:p>
    <w:p w14:paraId="756E6B0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280D45D0" w14:textId="77777777" w:rsidR="003F6413" w:rsidRPr="005D0BC5" w:rsidRDefault="003F6413" w:rsidP="00584E41">
      <w:pPr>
        <w:ind w:left="20"/>
        <w:jc w:val="both"/>
        <w:rPr>
          <w:color w:val="000000"/>
          <w:sz w:val="24"/>
          <w:szCs w:val="24"/>
        </w:rPr>
      </w:pPr>
    </w:p>
    <w:p w14:paraId="203BF4B0" w14:textId="77777777" w:rsidR="003F6413" w:rsidRPr="005D0BC5" w:rsidRDefault="003F6413" w:rsidP="00584E41">
      <w:pPr>
        <w:ind w:left="20"/>
        <w:jc w:val="both"/>
        <w:rPr>
          <w:color w:val="000000"/>
          <w:sz w:val="24"/>
          <w:szCs w:val="24"/>
        </w:rPr>
      </w:pPr>
    </w:p>
    <w:p w14:paraId="3726B94A" w14:textId="77777777" w:rsidR="003F6413" w:rsidRPr="005D0BC5" w:rsidRDefault="003F6413" w:rsidP="00584E41">
      <w:pPr>
        <w:ind w:left="20"/>
        <w:jc w:val="both"/>
        <w:rPr>
          <w:color w:val="000000"/>
          <w:sz w:val="24"/>
          <w:szCs w:val="24"/>
        </w:rPr>
      </w:pPr>
    </w:p>
    <w:p w14:paraId="639F0BF2"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79A285D" w14:textId="77777777" w:rsidR="003F6413" w:rsidRPr="005D0BC5" w:rsidRDefault="003F6413" w:rsidP="00584E41">
      <w:pPr>
        <w:ind w:left="20"/>
        <w:jc w:val="both"/>
        <w:rPr>
          <w:color w:val="000000"/>
          <w:sz w:val="24"/>
          <w:szCs w:val="24"/>
        </w:rPr>
      </w:pPr>
    </w:p>
    <w:p w14:paraId="200B75BE" w14:textId="77777777" w:rsidR="003F6413" w:rsidRPr="005D0BC5" w:rsidRDefault="003F6413" w:rsidP="00584E41">
      <w:pPr>
        <w:jc w:val="both"/>
        <w:rPr>
          <w:color w:val="000000"/>
          <w:sz w:val="24"/>
          <w:szCs w:val="24"/>
        </w:rPr>
      </w:pPr>
    </w:p>
    <w:p w14:paraId="72B0BA76" w14:textId="77777777" w:rsidR="003F6413" w:rsidRPr="005D0BC5" w:rsidRDefault="003F6413" w:rsidP="00584E41">
      <w:pPr>
        <w:jc w:val="both"/>
        <w:rPr>
          <w:color w:val="000000"/>
          <w:sz w:val="24"/>
          <w:szCs w:val="24"/>
        </w:rPr>
      </w:pPr>
    </w:p>
    <w:p w14:paraId="00EE22CD" w14:textId="77777777" w:rsidR="003F6413" w:rsidRPr="005D0BC5" w:rsidRDefault="003F6413" w:rsidP="00584E41">
      <w:pPr>
        <w:jc w:val="both"/>
        <w:rPr>
          <w:color w:val="000000"/>
          <w:sz w:val="24"/>
          <w:szCs w:val="24"/>
        </w:rPr>
      </w:pPr>
    </w:p>
    <w:p w14:paraId="4AB9D588"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5641B20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31587464" w14:textId="77777777" w:rsidR="003F6413" w:rsidRPr="005D0BC5" w:rsidRDefault="003F6413" w:rsidP="00584E41">
      <w:pPr>
        <w:jc w:val="both"/>
        <w:rPr>
          <w:color w:val="000000"/>
          <w:sz w:val="24"/>
          <w:szCs w:val="24"/>
        </w:rPr>
      </w:pPr>
    </w:p>
    <w:p w14:paraId="2975E7BD" w14:textId="77777777" w:rsidR="003F6413" w:rsidRPr="005D0BC5" w:rsidRDefault="003F6413" w:rsidP="00584E41">
      <w:pPr>
        <w:jc w:val="both"/>
        <w:rPr>
          <w:color w:val="000000"/>
          <w:sz w:val="24"/>
          <w:szCs w:val="24"/>
        </w:rPr>
      </w:pPr>
    </w:p>
    <w:p w14:paraId="2B47F51C" w14:textId="77777777" w:rsidR="003F6413" w:rsidRPr="005D0BC5" w:rsidRDefault="003F6413" w:rsidP="00584E41">
      <w:pPr>
        <w:jc w:val="both"/>
        <w:rPr>
          <w:color w:val="000000"/>
          <w:sz w:val="24"/>
          <w:szCs w:val="24"/>
        </w:rPr>
      </w:pPr>
    </w:p>
    <w:p w14:paraId="0292F689"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5B08A48F"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759DE408" w14:textId="77777777" w:rsidR="003F6413" w:rsidRPr="005D0BC5" w:rsidRDefault="003F6413" w:rsidP="00584E41">
      <w:pPr>
        <w:tabs>
          <w:tab w:val="left" w:pos="360"/>
        </w:tabs>
        <w:jc w:val="center"/>
        <w:rPr>
          <w:sz w:val="24"/>
          <w:szCs w:val="24"/>
          <w:shd w:val="clear" w:color="auto" w:fill="FFFFFF"/>
        </w:rPr>
      </w:pPr>
    </w:p>
    <w:p w14:paraId="4541EED5" w14:textId="77777777" w:rsidR="003F6413" w:rsidRPr="005D0BC5" w:rsidRDefault="003F6413" w:rsidP="00584E41">
      <w:pPr>
        <w:tabs>
          <w:tab w:val="left" w:pos="360"/>
        </w:tabs>
        <w:jc w:val="center"/>
        <w:rPr>
          <w:sz w:val="24"/>
          <w:szCs w:val="24"/>
          <w:shd w:val="clear" w:color="auto" w:fill="FFFFFF"/>
        </w:rPr>
      </w:pPr>
    </w:p>
    <w:p w14:paraId="0D7438D3" w14:textId="77777777" w:rsidR="003F6413" w:rsidRPr="005D0BC5" w:rsidRDefault="003F6413" w:rsidP="00584E41">
      <w:pPr>
        <w:tabs>
          <w:tab w:val="left" w:pos="360"/>
        </w:tabs>
        <w:jc w:val="center"/>
        <w:rPr>
          <w:sz w:val="24"/>
          <w:szCs w:val="24"/>
        </w:rPr>
      </w:pPr>
    </w:p>
    <w:p w14:paraId="3EB4A928" w14:textId="77777777" w:rsidR="0015790D" w:rsidRPr="005D0BC5" w:rsidRDefault="0015790D" w:rsidP="00584E41">
      <w:pPr>
        <w:tabs>
          <w:tab w:val="left" w:pos="360"/>
        </w:tabs>
        <w:jc w:val="center"/>
        <w:rPr>
          <w:sz w:val="24"/>
          <w:szCs w:val="24"/>
        </w:rPr>
      </w:pPr>
    </w:p>
    <w:p w14:paraId="33CA2758" w14:textId="77777777" w:rsidR="0015790D" w:rsidRPr="005D0BC5" w:rsidRDefault="0015790D" w:rsidP="00584E41">
      <w:pPr>
        <w:tabs>
          <w:tab w:val="left" w:pos="360"/>
        </w:tabs>
        <w:jc w:val="center"/>
        <w:rPr>
          <w:sz w:val="24"/>
          <w:szCs w:val="24"/>
        </w:rPr>
      </w:pPr>
    </w:p>
    <w:p w14:paraId="6D541D34" w14:textId="77777777" w:rsidR="0015790D" w:rsidRPr="005D0BC5" w:rsidRDefault="0015790D" w:rsidP="00584E41">
      <w:pPr>
        <w:tabs>
          <w:tab w:val="left" w:pos="360"/>
        </w:tabs>
        <w:jc w:val="center"/>
        <w:rPr>
          <w:sz w:val="24"/>
          <w:szCs w:val="24"/>
        </w:rPr>
      </w:pPr>
    </w:p>
    <w:p w14:paraId="4EF1439C" w14:textId="77777777" w:rsidR="0015790D" w:rsidRPr="005D0BC5" w:rsidRDefault="0015790D" w:rsidP="00584E41">
      <w:pPr>
        <w:tabs>
          <w:tab w:val="left" w:pos="360"/>
        </w:tabs>
        <w:jc w:val="center"/>
        <w:rPr>
          <w:sz w:val="24"/>
          <w:szCs w:val="24"/>
        </w:rPr>
      </w:pPr>
    </w:p>
    <w:p w14:paraId="18BB8AEC" w14:textId="77777777" w:rsidR="003F6413" w:rsidRPr="005D0BC5" w:rsidRDefault="003F6413" w:rsidP="00584E41">
      <w:pPr>
        <w:tabs>
          <w:tab w:val="left" w:pos="360"/>
        </w:tabs>
        <w:jc w:val="center"/>
        <w:rPr>
          <w:sz w:val="24"/>
          <w:szCs w:val="24"/>
        </w:rPr>
      </w:pPr>
    </w:p>
    <w:p w14:paraId="6DCD2BA4" w14:textId="77777777" w:rsidR="003F6413" w:rsidRPr="005D0BC5" w:rsidRDefault="003F6413" w:rsidP="00584E41">
      <w:pPr>
        <w:tabs>
          <w:tab w:val="left" w:pos="360"/>
        </w:tabs>
        <w:jc w:val="center"/>
        <w:rPr>
          <w:sz w:val="24"/>
          <w:szCs w:val="24"/>
        </w:rPr>
      </w:pPr>
    </w:p>
    <w:p w14:paraId="73101D59" w14:textId="77777777" w:rsidR="003F6413" w:rsidRPr="005D0BC5" w:rsidRDefault="003F6413" w:rsidP="00584E41">
      <w:pPr>
        <w:tabs>
          <w:tab w:val="left" w:pos="360"/>
        </w:tabs>
        <w:jc w:val="center"/>
        <w:rPr>
          <w:sz w:val="24"/>
          <w:szCs w:val="24"/>
        </w:rPr>
      </w:pPr>
    </w:p>
    <w:p w14:paraId="4C42D964" w14:textId="77777777" w:rsidR="003F6413" w:rsidRPr="005D0BC5" w:rsidRDefault="003F6413" w:rsidP="00584E41">
      <w:pPr>
        <w:tabs>
          <w:tab w:val="left" w:pos="360"/>
        </w:tabs>
        <w:jc w:val="center"/>
        <w:rPr>
          <w:sz w:val="24"/>
          <w:szCs w:val="24"/>
        </w:rPr>
      </w:pPr>
    </w:p>
    <w:p w14:paraId="3B9AA71F" w14:textId="77777777" w:rsidR="003F6413" w:rsidRPr="005D0BC5" w:rsidRDefault="003F6413" w:rsidP="00584E41">
      <w:pPr>
        <w:tabs>
          <w:tab w:val="left" w:pos="360"/>
        </w:tabs>
        <w:jc w:val="center"/>
        <w:rPr>
          <w:sz w:val="24"/>
          <w:szCs w:val="24"/>
        </w:rPr>
      </w:pPr>
    </w:p>
    <w:p w14:paraId="370A2947" w14:textId="77777777" w:rsidR="003F6413" w:rsidRPr="005D0BC5" w:rsidRDefault="003F6413" w:rsidP="00584E41">
      <w:pPr>
        <w:tabs>
          <w:tab w:val="left" w:pos="360"/>
        </w:tabs>
        <w:jc w:val="center"/>
        <w:rPr>
          <w:sz w:val="24"/>
          <w:szCs w:val="24"/>
        </w:rPr>
      </w:pPr>
    </w:p>
    <w:p w14:paraId="1BDE5A8B" w14:textId="77777777" w:rsidR="003F6413" w:rsidRPr="005D0BC5" w:rsidRDefault="003F6413" w:rsidP="00584E41">
      <w:pPr>
        <w:tabs>
          <w:tab w:val="left" w:pos="360"/>
        </w:tabs>
        <w:jc w:val="center"/>
        <w:rPr>
          <w:sz w:val="24"/>
          <w:szCs w:val="24"/>
        </w:rPr>
      </w:pPr>
    </w:p>
    <w:p w14:paraId="3C44407E" w14:textId="77777777" w:rsidR="003F6413" w:rsidRPr="005D0BC5" w:rsidRDefault="003F6413" w:rsidP="00584E41">
      <w:pPr>
        <w:tabs>
          <w:tab w:val="left" w:pos="360"/>
        </w:tabs>
        <w:jc w:val="center"/>
        <w:rPr>
          <w:sz w:val="24"/>
          <w:szCs w:val="24"/>
        </w:rPr>
      </w:pPr>
    </w:p>
    <w:p w14:paraId="216AEBE1" w14:textId="77777777" w:rsidR="003F6413" w:rsidRPr="005D0BC5" w:rsidRDefault="003F6413" w:rsidP="00584E41">
      <w:pPr>
        <w:tabs>
          <w:tab w:val="left" w:pos="360"/>
        </w:tabs>
        <w:jc w:val="center"/>
        <w:rPr>
          <w:sz w:val="24"/>
          <w:szCs w:val="24"/>
        </w:rPr>
      </w:pPr>
    </w:p>
    <w:p w14:paraId="1DE7E2DE" w14:textId="77777777" w:rsidR="003F6413" w:rsidRPr="005D0BC5" w:rsidRDefault="003F6413" w:rsidP="00584E41">
      <w:pPr>
        <w:tabs>
          <w:tab w:val="left" w:pos="360"/>
        </w:tabs>
        <w:jc w:val="center"/>
        <w:rPr>
          <w:sz w:val="24"/>
          <w:szCs w:val="24"/>
        </w:rPr>
      </w:pPr>
    </w:p>
    <w:p w14:paraId="63F7271A" w14:textId="77777777" w:rsidR="003F6413" w:rsidRPr="005D0BC5" w:rsidRDefault="003F6413" w:rsidP="00584E41">
      <w:pPr>
        <w:tabs>
          <w:tab w:val="left" w:pos="360"/>
        </w:tabs>
        <w:jc w:val="center"/>
        <w:rPr>
          <w:sz w:val="24"/>
          <w:szCs w:val="24"/>
        </w:rPr>
      </w:pPr>
    </w:p>
    <w:p w14:paraId="7C006A6E" w14:textId="6AE9A79E" w:rsidR="003F6413" w:rsidRDefault="00D724E6" w:rsidP="00584E41">
      <w:pPr>
        <w:tabs>
          <w:tab w:val="left" w:pos="360"/>
        </w:tabs>
        <w:jc w:val="center"/>
        <w:rPr>
          <w:b/>
          <w:bCs/>
          <w:sz w:val="24"/>
          <w:szCs w:val="24"/>
        </w:rPr>
      </w:pPr>
      <w:r>
        <w:rPr>
          <w:sz w:val="24"/>
          <w:szCs w:val="24"/>
        </w:rPr>
        <w:br w:type="page"/>
      </w:r>
      <w:r w:rsidR="003F6413" w:rsidRPr="005D0BC5">
        <w:rPr>
          <w:b/>
          <w:bCs/>
          <w:sz w:val="24"/>
          <w:szCs w:val="24"/>
        </w:rPr>
        <w:lastRenderedPageBreak/>
        <w:t xml:space="preserve">ANEXO VIII.1 </w:t>
      </w:r>
    </w:p>
    <w:p w14:paraId="36FFF89F" w14:textId="77777777" w:rsidR="00D65106" w:rsidRPr="005D0BC5" w:rsidRDefault="00D65106" w:rsidP="00584E41">
      <w:pPr>
        <w:tabs>
          <w:tab w:val="left" w:pos="360"/>
        </w:tabs>
        <w:jc w:val="center"/>
        <w:rPr>
          <w:b/>
          <w:bCs/>
          <w:sz w:val="24"/>
          <w:szCs w:val="24"/>
        </w:rPr>
      </w:pPr>
    </w:p>
    <w:p w14:paraId="14F1AC94" w14:textId="77777777" w:rsidR="003F6413" w:rsidRPr="005D0BC5" w:rsidRDefault="003F6413" w:rsidP="00584E41">
      <w:pPr>
        <w:tabs>
          <w:tab w:val="left" w:pos="360"/>
        </w:tabs>
        <w:jc w:val="center"/>
        <w:rPr>
          <w:sz w:val="24"/>
          <w:szCs w:val="24"/>
        </w:rPr>
      </w:pPr>
      <w:r w:rsidRPr="005D0BC5">
        <w:rPr>
          <w:sz w:val="24"/>
          <w:szCs w:val="24"/>
        </w:rPr>
        <w:t>Declaração Formal de Dispensa de Visita Técnica</w:t>
      </w:r>
    </w:p>
    <w:p w14:paraId="167661D1"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69A3C3E2" w14:textId="77777777" w:rsidTr="00D27BED">
        <w:trPr>
          <w:cantSplit/>
        </w:trPr>
        <w:tc>
          <w:tcPr>
            <w:tcW w:w="9089" w:type="dxa"/>
            <w:gridSpan w:val="3"/>
            <w:tcMar>
              <w:top w:w="0" w:type="dxa"/>
              <w:left w:w="2" w:type="dxa"/>
              <w:bottom w:w="0" w:type="dxa"/>
              <w:right w:w="2" w:type="dxa"/>
            </w:tcMar>
            <w:vAlign w:val="center"/>
          </w:tcPr>
          <w:p w14:paraId="56933D4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18DB1D3" w14:textId="77777777" w:rsidTr="00D27BED">
        <w:trPr>
          <w:cantSplit/>
        </w:trPr>
        <w:tc>
          <w:tcPr>
            <w:tcW w:w="9089" w:type="dxa"/>
            <w:gridSpan w:val="3"/>
            <w:tcMar>
              <w:top w:w="0" w:type="dxa"/>
              <w:left w:w="2" w:type="dxa"/>
              <w:bottom w:w="0" w:type="dxa"/>
              <w:right w:w="2" w:type="dxa"/>
            </w:tcMar>
            <w:vAlign w:val="center"/>
          </w:tcPr>
          <w:p w14:paraId="4A9E9A2E"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64C4CB9" w14:textId="77777777" w:rsidTr="00D27BED">
        <w:trPr>
          <w:cantSplit/>
        </w:trPr>
        <w:tc>
          <w:tcPr>
            <w:tcW w:w="9089" w:type="dxa"/>
            <w:gridSpan w:val="3"/>
            <w:tcMar>
              <w:top w:w="0" w:type="dxa"/>
              <w:left w:w="2" w:type="dxa"/>
              <w:bottom w:w="0" w:type="dxa"/>
              <w:right w:w="2" w:type="dxa"/>
            </w:tcMar>
            <w:vAlign w:val="center"/>
          </w:tcPr>
          <w:p w14:paraId="73EBC0B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27DE39D4" w14:textId="77777777" w:rsidTr="00D27BED">
        <w:trPr>
          <w:cantSplit/>
        </w:trPr>
        <w:tc>
          <w:tcPr>
            <w:tcW w:w="9089" w:type="dxa"/>
            <w:gridSpan w:val="3"/>
            <w:tcMar>
              <w:top w:w="0" w:type="dxa"/>
              <w:left w:w="2" w:type="dxa"/>
              <w:bottom w:w="0" w:type="dxa"/>
              <w:right w:w="2" w:type="dxa"/>
            </w:tcMar>
            <w:vAlign w:val="center"/>
          </w:tcPr>
          <w:p w14:paraId="282829F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A56390B" w14:textId="77777777" w:rsidTr="00D27BED">
        <w:trPr>
          <w:cantSplit/>
        </w:trPr>
        <w:tc>
          <w:tcPr>
            <w:tcW w:w="9089" w:type="dxa"/>
            <w:gridSpan w:val="3"/>
            <w:tcMar>
              <w:top w:w="0" w:type="dxa"/>
              <w:left w:w="2" w:type="dxa"/>
              <w:bottom w:w="0" w:type="dxa"/>
              <w:right w:w="2" w:type="dxa"/>
            </w:tcMar>
            <w:vAlign w:val="center"/>
          </w:tcPr>
          <w:p w14:paraId="135D38B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81A8D8D" w14:textId="77777777" w:rsidTr="00D27BED">
        <w:trPr>
          <w:cantSplit/>
        </w:trPr>
        <w:tc>
          <w:tcPr>
            <w:tcW w:w="9089" w:type="dxa"/>
            <w:gridSpan w:val="3"/>
            <w:tcMar>
              <w:top w:w="0" w:type="dxa"/>
              <w:left w:w="2" w:type="dxa"/>
              <w:bottom w:w="0" w:type="dxa"/>
              <w:right w:w="2" w:type="dxa"/>
            </w:tcMar>
            <w:vAlign w:val="center"/>
          </w:tcPr>
          <w:p w14:paraId="58D75667" w14:textId="13729A44"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_____________________, com sede na cidade de _</w:t>
            </w:r>
            <w:r w:rsidR="00D65106">
              <w:rPr>
                <w:rFonts w:ascii="Times New Roman" w:eastAsia="Times New Roman" w:hAnsi="Times New Roman" w:cs="Times New Roman"/>
                <w:sz w:val="24"/>
                <w:szCs w:val="24"/>
                <w:shd w:val="clear" w:color="auto" w:fill="FFFFFF"/>
              </w:rPr>
              <w:t>________</w:t>
            </w:r>
            <w:r w:rsidRPr="005D0BC5">
              <w:rPr>
                <w:rFonts w:ascii="Times New Roman" w:eastAsia="Times New Roman" w:hAnsi="Times New Roman" w:cs="Times New Roman"/>
                <w:sz w:val="24"/>
                <w:szCs w:val="24"/>
                <w:shd w:val="clear" w:color="auto" w:fill="FFFFFF"/>
              </w:rPr>
              <w:t>_________, estado do ____</w:t>
            </w:r>
            <w:r w:rsidR="00D65106">
              <w:rPr>
                <w:rFonts w:ascii="Times New Roman" w:eastAsia="Times New Roman" w:hAnsi="Times New Roman" w:cs="Times New Roman"/>
                <w:sz w:val="24"/>
                <w:szCs w:val="24"/>
                <w:shd w:val="clear" w:color="auto" w:fill="FFFFFF"/>
              </w:rPr>
              <w:t>____</w:t>
            </w:r>
            <w:r w:rsidRPr="005D0BC5">
              <w:rPr>
                <w:rFonts w:ascii="Times New Roman" w:eastAsia="Times New Roman" w:hAnsi="Times New Roman" w:cs="Times New Roman"/>
                <w:sz w:val="24"/>
                <w:szCs w:val="24"/>
                <w:shd w:val="clear" w:color="auto" w:fill="FFFFFF"/>
              </w:rPr>
              <w:t>____, sito à Rua ________________________, n.º ____, CEP ________</w:t>
            </w:r>
            <w:r w:rsidR="008A2EC1">
              <w:rPr>
                <w:rFonts w:ascii="Times New Roman" w:eastAsia="Times New Roman" w:hAnsi="Times New Roman" w:cs="Times New Roman"/>
                <w:sz w:val="24"/>
                <w:szCs w:val="24"/>
                <w:shd w:val="clear" w:color="auto" w:fill="FFFFFF"/>
              </w:rPr>
              <w:t>-</w:t>
            </w:r>
            <w:r w:rsidRPr="005D0BC5">
              <w:rPr>
                <w:rFonts w:ascii="Times New Roman" w:eastAsia="Times New Roman" w:hAnsi="Times New Roman" w:cs="Times New Roman"/>
                <w:sz w:val="24"/>
                <w:szCs w:val="24"/>
                <w:shd w:val="clear" w:color="auto" w:fill="FFFFFF"/>
              </w:rPr>
              <w:t>____, Telefone (___) ____________, E-mail _______________________, declara o abaixo:</w:t>
            </w:r>
          </w:p>
        </w:tc>
      </w:tr>
      <w:tr w:rsidR="003F6413" w:rsidRPr="005D0BC5" w14:paraId="7BDD3882" w14:textId="77777777" w:rsidTr="00D27BED">
        <w:trPr>
          <w:cantSplit/>
        </w:trPr>
        <w:tc>
          <w:tcPr>
            <w:tcW w:w="9089" w:type="dxa"/>
            <w:gridSpan w:val="3"/>
            <w:tcMar>
              <w:top w:w="0" w:type="dxa"/>
              <w:left w:w="2" w:type="dxa"/>
              <w:bottom w:w="0" w:type="dxa"/>
              <w:right w:w="2" w:type="dxa"/>
            </w:tcMar>
            <w:vAlign w:val="center"/>
          </w:tcPr>
          <w:p w14:paraId="0DB535C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BA99952" w14:textId="77777777" w:rsidTr="00D27BED">
        <w:trPr>
          <w:cantSplit/>
          <w:trHeight w:val="245"/>
        </w:trPr>
        <w:tc>
          <w:tcPr>
            <w:tcW w:w="417" w:type="dxa"/>
            <w:tcMar>
              <w:top w:w="0" w:type="dxa"/>
              <w:left w:w="2" w:type="dxa"/>
              <w:bottom w:w="0" w:type="dxa"/>
              <w:right w:w="2" w:type="dxa"/>
            </w:tcMar>
          </w:tcPr>
          <w:p w14:paraId="70CDC0E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206EF49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E933C27" w14:textId="77777777" w:rsidTr="00D27BED">
        <w:trPr>
          <w:cantSplit/>
          <w:trHeight w:val="245"/>
        </w:trPr>
        <w:tc>
          <w:tcPr>
            <w:tcW w:w="417" w:type="dxa"/>
            <w:tcMar>
              <w:top w:w="0" w:type="dxa"/>
              <w:left w:w="2" w:type="dxa"/>
              <w:bottom w:w="0" w:type="dxa"/>
              <w:right w:w="2" w:type="dxa"/>
            </w:tcMar>
          </w:tcPr>
          <w:p w14:paraId="146BCA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0645CB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5057E254" w14:textId="77777777" w:rsidTr="00D27BED">
        <w:trPr>
          <w:cantSplit/>
        </w:trPr>
        <w:tc>
          <w:tcPr>
            <w:tcW w:w="9089" w:type="dxa"/>
            <w:gridSpan w:val="3"/>
            <w:tcMar>
              <w:top w:w="0" w:type="dxa"/>
              <w:left w:w="2" w:type="dxa"/>
              <w:bottom w:w="0" w:type="dxa"/>
              <w:right w:w="2" w:type="dxa"/>
            </w:tcMar>
          </w:tcPr>
          <w:p w14:paraId="31777F35"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505F44E2" w14:textId="77777777" w:rsidTr="00D27BED">
        <w:trPr>
          <w:cantSplit/>
        </w:trPr>
        <w:tc>
          <w:tcPr>
            <w:tcW w:w="9089" w:type="dxa"/>
            <w:gridSpan w:val="3"/>
            <w:tcMar>
              <w:top w:w="0" w:type="dxa"/>
              <w:left w:w="2" w:type="dxa"/>
              <w:bottom w:w="0" w:type="dxa"/>
              <w:right w:w="2" w:type="dxa"/>
            </w:tcMar>
          </w:tcPr>
          <w:p w14:paraId="569294B2"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735F910" w14:textId="77777777" w:rsidTr="00D27BED">
        <w:trPr>
          <w:cantSplit/>
        </w:trPr>
        <w:tc>
          <w:tcPr>
            <w:tcW w:w="9089" w:type="dxa"/>
            <w:gridSpan w:val="3"/>
            <w:tcMar>
              <w:top w:w="0" w:type="dxa"/>
              <w:left w:w="2" w:type="dxa"/>
              <w:bottom w:w="0" w:type="dxa"/>
              <w:right w:w="2" w:type="dxa"/>
            </w:tcMar>
          </w:tcPr>
          <w:p w14:paraId="71E2723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74543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2F1E65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CA0B01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4B8FE43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6A3373A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52E91E7E"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443AA87"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51D9322" w14:textId="77777777" w:rsidR="003F6413" w:rsidRPr="005D0BC5" w:rsidRDefault="003F6413" w:rsidP="00584E41">
      <w:pPr>
        <w:tabs>
          <w:tab w:val="left" w:pos="360"/>
        </w:tabs>
        <w:jc w:val="center"/>
        <w:rPr>
          <w:sz w:val="24"/>
          <w:szCs w:val="24"/>
        </w:rPr>
      </w:pPr>
    </w:p>
    <w:p w14:paraId="6AA253CB" w14:textId="77777777" w:rsidR="003F6413" w:rsidRPr="005D0BC5" w:rsidRDefault="003F6413" w:rsidP="00584E41">
      <w:pPr>
        <w:tabs>
          <w:tab w:val="left" w:pos="360"/>
        </w:tabs>
        <w:jc w:val="center"/>
        <w:rPr>
          <w:sz w:val="24"/>
          <w:szCs w:val="24"/>
        </w:rPr>
      </w:pPr>
    </w:p>
    <w:p w14:paraId="707587C8" w14:textId="77777777" w:rsidR="003F6413" w:rsidRPr="005D0BC5" w:rsidRDefault="003F6413" w:rsidP="00584E41">
      <w:pPr>
        <w:tabs>
          <w:tab w:val="left" w:pos="360"/>
        </w:tabs>
        <w:jc w:val="center"/>
        <w:rPr>
          <w:sz w:val="24"/>
          <w:szCs w:val="24"/>
        </w:rPr>
      </w:pPr>
    </w:p>
    <w:p w14:paraId="67E6F937" w14:textId="77777777" w:rsidR="003F6413" w:rsidRPr="005D0BC5" w:rsidRDefault="003F6413" w:rsidP="00584E41">
      <w:pPr>
        <w:tabs>
          <w:tab w:val="left" w:pos="360"/>
        </w:tabs>
        <w:jc w:val="center"/>
        <w:rPr>
          <w:sz w:val="24"/>
          <w:szCs w:val="24"/>
        </w:rPr>
      </w:pPr>
    </w:p>
    <w:p w14:paraId="22F3B309" w14:textId="77777777" w:rsidR="003F6413" w:rsidRPr="005D0BC5" w:rsidRDefault="003F6413" w:rsidP="00584E41">
      <w:pPr>
        <w:tabs>
          <w:tab w:val="left" w:pos="360"/>
        </w:tabs>
        <w:jc w:val="center"/>
        <w:rPr>
          <w:sz w:val="24"/>
          <w:szCs w:val="24"/>
        </w:rPr>
      </w:pPr>
    </w:p>
    <w:p w14:paraId="7A282400" w14:textId="77777777" w:rsidR="003F6413" w:rsidRPr="005D0BC5" w:rsidRDefault="003F6413" w:rsidP="00584E41">
      <w:pPr>
        <w:tabs>
          <w:tab w:val="left" w:pos="360"/>
        </w:tabs>
        <w:jc w:val="center"/>
        <w:rPr>
          <w:sz w:val="24"/>
          <w:szCs w:val="24"/>
        </w:rPr>
      </w:pPr>
    </w:p>
    <w:p w14:paraId="70FA1BFE" w14:textId="77777777" w:rsidR="003F6413" w:rsidRPr="005D0BC5" w:rsidRDefault="003F6413" w:rsidP="00584E41">
      <w:pPr>
        <w:tabs>
          <w:tab w:val="left" w:pos="360"/>
        </w:tabs>
        <w:jc w:val="center"/>
        <w:rPr>
          <w:sz w:val="24"/>
          <w:szCs w:val="24"/>
        </w:rPr>
      </w:pPr>
    </w:p>
    <w:p w14:paraId="4610D330" w14:textId="77777777" w:rsidR="003F6413" w:rsidRPr="005D0BC5" w:rsidRDefault="003F6413" w:rsidP="00584E41">
      <w:pPr>
        <w:tabs>
          <w:tab w:val="left" w:pos="360"/>
        </w:tabs>
        <w:jc w:val="center"/>
        <w:rPr>
          <w:sz w:val="24"/>
          <w:szCs w:val="24"/>
        </w:rPr>
      </w:pPr>
    </w:p>
    <w:p w14:paraId="0E82B248" w14:textId="77777777" w:rsidR="003F6413" w:rsidRPr="005D0BC5" w:rsidRDefault="003F6413" w:rsidP="00584E41">
      <w:pPr>
        <w:tabs>
          <w:tab w:val="left" w:pos="360"/>
        </w:tabs>
        <w:jc w:val="center"/>
        <w:rPr>
          <w:sz w:val="24"/>
          <w:szCs w:val="24"/>
        </w:rPr>
      </w:pPr>
    </w:p>
    <w:p w14:paraId="46FE1F77" w14:textId="77777777" w:rsidR="003F6413" w:rsidRPr="005D0BC5" w:rsidRDefault="003F6413" w:rsidP="00584E41">
      <w:pPr>
        <w:tabs>
          <w:tab w:val="left" w:pos="360"/>
        </w:tabs>
        <w:jc w:val="center"/>
        <w:rPr>
          <w:sz w:val="24"/>
          <w:szCs w:val="24"/>
        </w:rPr>
      </w:pPr>
    </w:p>
    <w:p w14:paraId="1E09F19F" w14:textId="77777777" w:rsidR="003F6413" w:rsidRPr="005D0BC5" w:rsidRDefault="003F6413" w:rsidP="00584E41">
      <w:pPr>
        <w:tabs>
          <w:tab w:val="left" w:pos="360"/>
        </w:tabs>
        <w:jc w:val="center"/>
        <w:rPr>
          <w:sz w:val="24"/>
          <w:szCs w:val="24"/>
        </w:rPr>
      </w:pPr>
    </w:p>
    <w:p w14:paraId="7E872EFC" w14:textId="77777777" w:rsidR="003F6413" w:rsidRPr="005D0BC5" w:rsidRDefault="003F6413" w:rsidP="00584E41">
      <w:pPr>
        <w:tabs>
          <w:tab w:val="left" w:pos="360"/>
        </w:tabs>
        <w:jc w:val="center"/>
        <w:rPr>
          <w:sz w:val="24"/>
          <w:szCs w:val="24"/>
        </w:rPr>
      </w:pPr>
    </w:p>
    <w:p w14:paraId="23226BAA" w14:textId="77777777" w:rsidR="003F6413" w:rsidRPr="005D0BC5" w:rsidRDefault="003F6413" w:rsidP="00584E41">
      <w:pPr>
        <w:tabs>
          <w:tab w:val="left" w:pos="360"/>
        </w:tabs>
        <w:jc w:val="center"/>
        <w:rPr>
          <w:sz w:val="24"/>
          <w:szCs w:val="24"/>
        </w:rPr>
      </w:pPr>
    </w:p>
    <w:p w14:paraId="7A8924CF" w14:textId="77777777" w:rsidR="003F6413" w:rsidRPr="005D0BC5" w:rsidRDefault="003F6413" w:rsidP="00584E41">
      <w:pPr>
        <w:tabs>
          <w:tab w:val="left" w:pos="360"/>
        </w:tabs>
        <w:jc w:val="center"/>
        <w:rPr>
          <w:sz w:val="24"/>
          <w:szCs w:val="24"/>
        </w:rPr>
      </w:pPr>
    </w:p>
    <w:p w14:paraId="7A56010C" w14:textId="77777777" w:rsidR="003F6413" w:rsidRPr="005D0BC5" w:rsidRDefault="003F6413" w:rsidP="00584E41">
      <w:pPr>
        <w:tabs>
          <w:tab w:val="left" w:pos="360"/>
        </w:tabs>
        <w:jc w:val="center"/>
        <w:rPr>
          <w:sz w:val="24"/>
          <w:szCs w:val="24"/>
        </w:rPr>
      </w:pPr>
    </w:p>
    <w:p w14:paraId="50732045" w14:textId="77777777" w:rsidR="003F6413" w:rsidRPr="005D0BC5" w:rsidRDefault="003F6413" w:rsidP="00584E41">
      <w:pPr>
        <w:tabs>
          <w:tab w:val="left" w:pos="360"/>
        </w:tabs>
        <w:jc w:val="center"/>
        <w:rPr>
          <w:sz w:val="24"/>
          <w:szCs w:val="24"/>
        </w:rPr>
      </w:pPr>
    </w:p>
    <w:p w14:paraId="6BA9DB18" w14:textId="77777777" w:rsidR="003F6413" w:rsidRPr="005D0BC5" w:rsidRDefault="003F6413" w:rsidP="00584E41">
      <w:pPr>
        <w:tabs>
          <w:tab w:val="left" w:pos="360"/>
        </w:tabs>
        <w:jc w:val="center"/>
        <w:rPr>
          <w:sz w:val="24"/>
          <w:szCs w:val="24"/>
        </w:rPr>
      </w:pPr>
    </w:p>
    <w:p w14:paraId="6E47145D" w14:textId="77777777" w:rsidR="003F6413" w:rsidRPr="005D0BC5" w:rsidRDefault="003F6413" w:rsidP="00584E41">
      <w:pPr>
        <w:tabs>
          <w:tab w:val="left" w:pos="360"/>
        </w:tabs>
        <w:jc w:val="center"/>
        <w:rPr>
          <w:sz w:val="24"/>
          <w:szCs w:val="24"/>
        </w:rPr>
      </w:pPr>
    </w:p>
    <w:p w14:paraId="0546C298" w14:textId="722F19C0" w:rsidR="003F6413" w:rsidRDefault="00D724E6" w:rsidP="00584E41">
      <w:pPr>
        <w:jc w:val="center"/>
        <w:rPr>
          <w:b/>
          <w:bCs/>
          <w:sz w:val="24"/>
          <w:szCs w:val="24"/>
        </w:rPr>
      </w:pPr>
      <w:r>
        <w:rPr>
          <w:sz w:val="24"/>
          <w:szCs w:val="24"/>
        </w:rPr>
        <w:br w:type="page"/>
      </w:r>
      <w:r w:rsidR="003F6413" w:rsidRPr="006810E5">
        <w:rPr>
          <w:b/>
          <w:bCs/>
          <w:sz w:val="24"/>
          <w:szCs w:val="24"/>
        </w:rPr>
        <w:lastRenderedPageBreak/>
        <w:t>ANEXO IX</w:t>
      </w:r>
    </w:p>
    <w:p w14:paraId="06A3F6F2" w14:textId="77777777" w:rsidR="00D65106" w:rsidRPr="006810E5" w:rsidRDefault="00D65106" w:rsidP="00584E41">
      <w:pPr>
        <w:jc w:val="center"/>
        <w:rPr>
          <w:b/>
          <w:bCs/>
          <w:sz w:val="24"/>
          <w:szCs w:val="24"/>
        </w:rPr>
      </w:pPr>
    </w:p>
    <w:p w14:paraId="5B455E74" w14:textId="77777777" w:rsidR="003F6413" w:rsidRPr="006810E5" w:rsidRDefault="003F6413" w:rsidP="00584E41">
      <w:pPr>
        <w:jc w:val="center"/>
        <w:rPr>
          <w:sz w:val="24"/>
          <w:szCs w:val="24"/>
        </w:rPr>
      </w:pPr>
      <w:r w:rsidRPr="006810E5">
        <w:rPr>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78337928" w14:textId="77777777" w:rsidTr="00D27BED">
        <w:trPr>
          <w:cantSplit/>
        </w:trPr>
        <w:tc>
          <w:tcPr>
            <w:tcW w:w="9093" w:type="dxa"/>
            <w:gridSpan w:val="5"/>
            <w:tcMar>
              <w:top w:w="0" w:type="dxa"/>
              <w:left w:w="2" w:type="dxa"/>
              <w:bottom w:w="0" w:type="dxa"/>
              <w:right w:w="2" w:type="dxa"/>
            </w:tcMar>
            <w:vAlign w:val="center"/>
          </w:tcPr>
          <w:p w14:paraId="0F457F5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69D00D0F" w14:textId="77777777" w:rsidTr="00D27BED">
        <w:trPr>
          <w:cantSplit/>
        </w:trPr>
        <w:tc>
          <w:tcPr>
            <w:tcW w:w="9093" w:type="dxa"/>
            <w:gridSpan w:val="5"/>
            <w:tcMar>
              <w:top w:w="0" w:type="dxa"/>
              <w:left w:w="2" w:type="dxa"/>
              <w:bottom w:w="0" w:type="dxa"/>
              <w:right w:w="2" w:type="dxa"/>
            </w:tcMar>
            <w:vAlign w:val="center"/>
          </w:tcPr>
          <w:p w14:paraId="69BBEF16"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302DB98" w14:textId="77777777" w:rsidTr="00D27BED">
        <w:trPr>
          <w:cantSplit/>
        </w:trPr>
        <w:tc>
          <w:tcPr>
            <w:tcW w:w="9093" w:type="dxa"/>
            <w:gridSpan w:val="5"/>
            <w:tcMar>
              <w:top w:w="0" w:type="dxa"/>
              <w:left w:w="2" w:type="dxa"/>
              <w:bottom w:w="0" w:type="dxa"/>
              <w:right w:w="2" w:type="dxa"/>
            </w:tcMar>
            <w:vAlign w:val="center"/>
          </w:tcPr>
          <w:p w14:paraId="6D91F221"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0D88B8FB" w14:textId="77777777" w:rsidTr="00D27BED">
        <w:trPr>
          <w:cantSplit/>
        </w:trPr>
        <w:tc>
          <w:tcPr>
            <w:tcW w:w="9093" w:type="dxa"/>
            <w:gridSpan w:val="5"/>
            <w:tcMar>
              <w:top w:w="0" w:type="dxa"/>
              <w:left w:w="2" w:type="dxa"/>
              <w:bottom w:w="0" w:type="dxa"/>
              <w:right w:w="2" w:type="dxa"/>
            </w:tcMar>
            <w:vAlign w:val="center"/>
          </w:tcPr>
          <w:p w14:paraId="6FAF169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B022D18" w14:textId="222DEEC0"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w:t>
            </w:r>
            <w:r w:rsidR="008A2EC1">
              <w:rPr>
                <w:rFonts w:ascii="Times New Roman" w:eastAsia="Times New Roman" w:hAnsi="Times New Roman" w:cs="Times New Roman"/>
                <w:sz w:val="24"/>
                <w:szCs w:val="24"/>
                <w:shd w:val="clear" w:color="auto" w:fill="FFFFFF"/>
              </w:rPr>
              <w:t>-</w:t>
            </w:r>
            <w:r w:rsidRPr="005D0BC5">
              <w:rPr>
                <w:rFonts w:ascii="Times New Roman" w:eastAsia="Times New Roman" w:hAnsi="Times New Roman" w:cs="Times New Roman"/>
                <w:sz w:val="24"/>
                <w:szCs w:val="24"/>
                <w:shd w:val="clear" w:color="auto" w:fill="FFFFFF"/>
              </w:rPr>
              <w:t xml:space="preserve">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4AFF5E44" w14:textId="77777777" w:rsidTr="00D27BED">
        <w:trPr>
          <w:cantSplit/>
        </w:trPr>
        <w:tc>
          <w:tcPr>
            <w:tcW w:w="9093" w:type="dxa"/>
            <w:gridSpan w:val="5"/>
            <w:tcMar>
              <w:top w:w="0" w:type="dxa"/>
              <w:left w:w="2" w:type="dxa"/>
              <w:bottom w:w="0" w:type="dxa"/>
              <w:right w:w="2" w:type="dxa"/>
            </w:tcMar>
          </w:tcPr>
          <w:p w14:paraId="512D1EB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7863EE" w14:textId="77777777" w:rsidTr="00D27BED">
        <w:trPr>
          <w:cantSplit/>
        </w:trPr>
        <w:tc>
          <w:tcPr>
            <w:tcW w:w="9093" w:type="dxa"/>
            <w:gridSpan w:val="5"/>
            <w:tcMar>
              <w:top w:w="0" w:type="dxa"/>
              <w:left w:w="2" w:type="dxa"/>
              <w:bottom w:w="0" w:type="dxa"/>
              <w:right w:w="2" w:type="dxa"/>
            </w:tcMar>
          </w:tcPr>
          <w:p w14:paraId="41D03B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24503BF3"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9E9B98"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C3F30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2C38AB27"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18A747"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DD62C02"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62FAB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4919218D"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0AB00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610444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6B75ED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429076C"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50E94F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61BA7B" w14:textId="77777777" w:rsidTr="00D27BED">
        <w:trPr>
          <w:cantSplit/>
        </w:trPr>
        <w:tc>
          <w:tcPr>
            <w:tcW w:w="9093" w:type="dxa"/>
            <w:gridSpan w:val="5"/>
            <w:tcMar>
              <w:top w:w="0" w:type="dxa"/>
              <w:left w:w="2" w:type="dxa"/>
              <w:bottom w:w="0" w:type="dxa"/>
              <w:right w:w="2" w:type="dxa"/>
            </w:tcMar>
          </w:tcPr>
          <w:p w14:paraId="2612CD7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CB34028"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3BCF82"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948B5C"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6632528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B12269"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81F4E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9E1FAE"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1CCFDB05"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39478FB"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F205A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234D38C"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121240"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9530D5F"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53EDF66A" w14:textId="77777777" w:rsidTr="00D27BED">
        <w:trPr>
          <w:cantSplit/>
        </w:trPr>
        <w:tc>
          <w:tcPr>
            <w:tcW w:w="9093" w:type="dxa"/>
            <w:gridSpan w:val="5"/>
            <w:tcMar>
              <w:top w:w="0" w:type="dxa"/>
              <w:left w:w="2" w:type="dxa"/>
              <w:bottom w:w="0" w:type="dxa"/>
              <w:right w:w="2" w:type="dxa"/>
            </w:tcMar>
          </w:tcPr>
          <w:p w14:paraId="2FA47A2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010A629" w14:textId="77777777" w:rsidTr="00D27BED">
        <w:trPr>
          <w:cantSplit/>
        </w:trPr>
        <w:tc>
          <w:tcPr>
            <w:tcW w:w="275" w:type="dxa"/>
            <w:tcMar>
              <w:top w:w="0" w:type="dxa"/>
              <w:left w:w="2" w:type="dxa"/>
              <w:bottom w:w="0" w:type="dxa"/>
              <w:right w:w="2" w:type="dxa"/>
            </w:tcMar>
          </w:tcPr>
          <w:p w14:paraId="6B1323B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584DE9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4F63360" w14:textId="77777777" w:rsidTr="00D27BED">
        <w:trPr>
          <w:cantSplit/>
        </w:trPr>
        <w:tc>
          <w:tcPr>
            <w:tcW w:w="9093" w:type="dxa"/>
            <w:gridSpan w:val="5"/>
            <w:tcMar>
              <w:top w:w="0" w:type="dxa"/>
              <w:left w:w="2" w:type="dxa"/>
              <w:bottom w:w="0" w:type="dxa"/>
              <w:right w:w="2" w:type="dxa"/>
            </w:tcMar>
          </w:tcPr>
          <w:p w14:paraId="59C3508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218959D" w14:textId="77777777" w:rsidTr="00D27BED">
        <w:trPr>
          <w:cantSplit/>
        </w:trPr>
        <w:tc>
          <w:tcPr>
            <w:tcW w:w="9093" w:type="dxa"/>
            <w:gridSpan w:val="5"/>
            <w:tcMar>
              <w:top w:w="0" w:type="dxa"/>
              <w:left w:w="2" w:type="dxa"/>
              <w:bottom w:w="0" w:type="dxa"/>
              <w:right w:w="2" w:type="dxa"/>
            </w:tcMar>
            <w:vAlign w:val="center"/>
          </w:tcPr>
          <w:p w14:paraId="641DB0E8" w14:textId="57F21383"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Os referidos responsáveis registrarão as Anotações de Responsabilidade Técnica </w:t>
            </w:r>
            <w:r w:rsidR="008A2EC1">
              <w:rPr>
                <w:rFonts w:ascii="Times New Roman" w:eastAsia="Times New Roman" w:hAnsi="Times New Roman" w:cs="Times New Roman"/>
                <w:sz w:val="24"/>
                <w:szCs w:val="24"/>
                <w:shd w:val="clear" w:color="auto" w:fill="FFFFFF"/>
              </w:rPr>
              <w:t>-</w:t>
            </w:r>
            <w:r w:rsidRPr="005D0BC5">
              <w:rPr>
                <w:rFonts w:ascii="Times New Roman" w:eastAsia="Times New Roman" w:hAnsi="Times New Roman" w:cs="Times New Roman"/>
                <w:sz w:val="24"/>
                <w:szCs w:val="24"/>
                <w:shd w:val="clear" w:color="auto" w:fill="FFFFFF"/>
              </w:rPr>
              <w:t xml:space="preserve"> ARTs no CREA e/ou os Registros de Responsabilidade Técnica </w:t>
            </w:r>
            <w:r w:rsidR="008A2EC1">
              <w:rPr>
                <w:rFonts w:ascii="Times New Roman" w:eastAsia="Times New Roman" w:hAnsi="Times New Roman" w:cs="Times New Roman"/>
                <w:sz w:val="24"/>
                <w:szCs w:val="24"/>
                <w:shd w:val="clear" w:color="auto" w:fill="FFFFFF"/>
              </w:rPr>
              <w:t>-</w:t>
            </w:r>
            <w:r w:rsidRPr="005D0BC5">
              <w:rPr>
                <w:rFonts w:ascii="Times New Roman" w:eastAsia="Times New Roman" w:hAnsi="Times New Roman" w:cs="Times New Roman"/>
                <w:sz w:val="24"/>
                <w:szCs w:val="24"/>
                <w:shd w:val="clear" w:color="auto" w:fill="FFFFFF"/>
              </w:rPr>
              <w:t xml:space="preserve">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33AB6348" w14:textId="77777777" w:rsidTr="00D27BED">
        <w:trPr>
          <w:cantSplit/>
        </w:trPr>
        <w:tc>
          <w:tcPr>
            <w:tcW w:w="9093" w:type="dxa"/>
            <w:gridSpan w:val="5"/>
            <w:tcMar>
              <w:top w:w="0" w:type="dxa"/>
              <w:left w:w="2" w:type="dxa"/>
              <w:bottom w:w="0" w:type="dxa"/>
              <w:right w:w="2" w:type="dxa"/>
            </w:tcMar>
          </w:tcPr>
          <w:p w14:paraId="6430800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9C2EFE7" w14:textId="77777777" w:rsidTr="00D27BED">
        <w:trPr>
          <w:cantSplit/>
        </w:trPr>
        <w:tc>
          <w:tcPr>
            <w:tcW w:w="9093" w:type="dxa"/>
            <w:gridSpan w:val="5"/>
            <w:tcMar>
              <w:top w:w="0" w:type="dxa"/>
              <w:left w:w="2" w:type="dxa"/>
              <w:bottom w:w="0" w:type="dxa"/>
              <w:right w:w="2" w:type="dxa"/>
            </w:tcMar>
          </w:tcPr>
          <w:p w14:paraId="510C8E7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26EF355" w14:textId="77777777" w:rsidTr="00D27BED">
        <w:trPr>
          <w:cantSplit/>
        </w:trPr>
        <w:tc>
          <w:tcPr>
            <w:tcW w:w="9093" w:type="dxa"/>
            <w:gridSpan w:val="5"/>
            <w:tcMar>
              <w:top w:w="0" w:type="dxa"/>
              <w:left w:w="2" w:type="dxa"/>
              <w:bottom w:w="0" w:type="dxa"/>
              <w:right w:w="2" w:type="dxa"/>
            </w:tcMar>
          </w:tcPr>
          <w:p w14:paraId="767A6E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1E828B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7E455A4"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79F194"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2356B3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6017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6F6D55ED"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864AB3"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4AEC9A8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71F2182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6F95261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78C54FB1" w14:textId="77777777" w:rsidTr="00D27BED">
        <w:trPr>
          <w:cantSplit/>
        </w:trPr>
        <w:tc>
          <w:tcPr>
            <w:tcW w:w="9093" w:type="dxa"/>
            <w:gridSpan w:val="5"/>
            <w:tcMar>
              <w:top w:w="0" w:type="dxa"/>
              <w:left w:w="2" w:type="dxa"/>
              <w:bottom w:w="0" w:type="dxa"/>
              <w:right w:w="2" w:type="dxa"/>
            </w:tcMar>
          </w:tcPr>
          <w:p w14:paraId="1DB6617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A2FF0A6"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448F2E1D"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3E8EF4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64C60B05"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C2FEE30"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5D1982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1CA1A146" w14:textId="77777777" w:rsidR="00D724E6" w:rsidRDefault="00D724E6" w:rsidP="00584E41">
      <w:pPr>
        <w:tabs>
          <w:tab w:val="left" w:pos="360"/>
        </w:tabs>
        <w:jc w:val="center"/>
        <w:rPr>
          <w:sz w:val="24"/>
          <w:szCs w:val="24"/>
        </w:rPr>
      </w:pPr>
    </w:p>
    <w:p w14:paraId="6494403C" w14:textId="77777777" w:rsidR="002D136A" w:rsidRDefault="002D136A" w:rsidP="00584E41">
      <w:pPr>
        <w:tabs>
          <w:tab w:val="left" w:pos="360"/>
        </w:tabs>
        <w:jc w:val="center"/>
        <w:rPr>
          <w:sz w:val="24"/>
          <w:szCs w:val="24"/>
        </w:rPr>
      </w:pPr>
    </w:p>
    <w:p w14:paraId="5FD7A984" w14:textId="77777777" w:rsidR="002D136A" w:rsidRDefault="002D136A" w:rsidP="00584E41">
      <w:pPr>
        <w:tabs>
          <w:tab w:val="left" w:pos="360"/>
        </w:tabs>
        <w:jc w:val="center"/>
        <w:rPr>
          <w:sz w:val="24"/>
          <w:szCs w:val="24"/>
        </w:rPr>
      </w:pPr>
    </w:p>
    <w:p w14:paraId="61B0359E" w14:textId="77777777" w:rsidR="002D136A" w:rsidRDefault="002D136A" w:rsidP="00584E41">
      <w:pPr>
        <w:tabs>
          <w:tab w:val="left" w:pos="360"/>
        </w:tabs>
        <w:jc w:val="center"/>
        <w:rPr>
          <w:sz w:val="24"/>
          <w:szCs w:val="24"/>
        </w:rPr>
      </w:pP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C9E7961" w14:textId="77777777" w:rsidTr="003F6413">
        <w:trPr>
          <w:cantSplit/>
        </w:trPr>
        <w:tc>
          <w:tcPr>
            <w:tcW w:w="9045" w:type="dxa"/>
            <w:gridSpan w:val="9"/>
            <w:tcMar>
              <w:top w:w="0" w:type="dxa"/>
              <w:left w:w="2" w:type="dxa"/>
              <w:bottom w:w="0" w:type="dxa"/>
              <w:right w:w="2" w:type="dxa"/>
            </w:tcMar>
          </w:tcPr>
          <w:p w14:paraId="3D3DC26A" w14:textId="5303E7CF" w:rsidR="003F6413" w:rsidRPr="002D136A" w:rsidRDefault="00D724E6" w:rsidP="002D136A">
            <w:pPr>
              <w:pStyle w:val="BodyText21"/>
              <w:widowControl w:val="0"/>
              <w:spacing w:after="0" w:line="240" w:lineRule="auto"/>
              <w:jc w:val="center"/>
              <w:rPr>
                <w:sz w:val="24"/>
                <w:szCs w:val="24"/>
              </w:rPr>
            </w:pPr>
            <w:r>
              <w:rPr>
                <w:sz w:val="24"/>
                <w:szCs w:val="24"/>
              </w:rPr>
              <w:lastRenderedPageBreak/>
              <w:br w:type="page"/>
            </w:r>
            <w:r w:rsidR="003F6413" w:rsidRPr="005D0BC5">
              <w:rPr>
                <w:rFonts w:ascii="Times New Roman" w:hAnsi="Times New Roman" w:cs="Times New Roman"/>
                <w:b/>
                <w:bCs/>
                <w:sz w:val="24"/>
                <w:szCs w:val="24"/>
              </w:rPr>
              <w:t xml:space="preserve">ANEXO X </w:t>
            </w:r>
          </w:p>
          <w:p w14:paraId="05583959"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249CC0D5"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16815A7" w14:textId="77777777" w:rsidTr="003F6413">
        <w:trPr>
          <w:cantSplit/>
        </w:trPr>
        <w:tc>
          <w:tcPr>
            <w:tcW w:w="9045" w:type="dxa"/>
            <w:gridSpan w:val="9"/>
            <w:tcMar>
              <w:top w:w="0" w:type="dxa"/>
              <w:left w:w="2" w:type="dxa"/>
              <w:bottom w:w="0" w:type="dxa"/>
              <w:right w:w="2" w:type="dxa"/>
            </w:tcMar>
          </w:tcPr>
          <w:p w14:paraId="56A35B7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3F8231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32D7D22F" w14:textId="77777777" w:rsidTr="003F6413">
        <w:trPr>
          <w:cantSplit/>
        </w:trPr>
        <w:tc>
          <w:tcPr>
            <w:tcW w:w="9045" w:type="dxa"/>
            <w:gridSpan w:val="9"/>
            <w:tcMar>
              <w:top w:w="0" w:type="dxa"/>
              <w:left w:w="2" w:type="dxa"/>
              <w:bottom w:w="0" w:type="dxa"/>
              <w:right w:w="2" w:type="dxa"/>
            </w:tcMar>
            <w:vAlign w:val="center"/>
          </w:tcPr>
          <w:p w14:paraId="4113AD1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2AE51EB5"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16FF4547" w14:textId="77777777" w:rsidTr="003F6413">
        <w:trPr>
          <w:cantSplit/>
        </w:trPr>
        <w:tc>
          <w:tcPr>
            <w:tcW w:w="9045" w:type="dxa"/>
            <w:gridSpan w:val="9"/>
            <w:tcMar>
              <w:top w:w="0" w:type="dxa"/>
              <w:left w:w="2" w:type="dxa"/>
              <w:bottom w:w="0" w:type="dxa"/>
              <w:right w:w="2" w:type="dxa"/>
            </w:tcMar>
            <w:vAlign w:val="center"/>
          </w:tcPr>
          <w:p w14:paraId="1CA7130B"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509248C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3090271" w14:textId="77777777" w:rsidTr="003F6413">
        <w:trPr>
          <w:cantSplit/>
        </w:trPr>
        <w:tc>
          <w:tcPr>
            <w:tcW w:w="9045" w:type="dxa"/>
            <w:gridSpan w:val="9"/>
            <w:tcMar>
              <w:top w:w="0" w:type="dxa"/>
              <w:left w:w="2" w:type="dxa"/>
              <w:bottom w:w="0" w:type="dxa"/>
              <w:right w:w="2" w:type="dxa"/>
            </w:tcMar>
            <w:vAlign w:val="center"/>
          </w:tcPr>
          <w:p w14:paraId="5A116ABD"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6938CC78"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21C40C15" w14:textId="77777777" w:rsidTr="003F6413">
        <w:trPr>
          <w:cantSplit/>
        </w:trPr>
        <w:tc>
          <w:tcPr>
            <w:tcW w:w="9045" w:type="dxa"/>
            <w:gridSpan w:val="9"/>
            <w:tcMar>
              <w:top w:w="0" w:type="dxa"/>
              <w:left w:w="2" w:type="dxa"/>
              <w:bottom w:w="0" w:type="dxa"/>
              <w:right w:w="2" w:type="dxa"/>
            </w:tcMar>
            <w:vAlign w:val="center"/>
          </w:tcPr>
          <w:p w14:paraId="4BAF83A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2759F535"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120C8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993920F" w14:textId="77777777" w:rsidTr="003F6413">
        <w:trPr>
          <w:cantSplit/>
        </w:trPr>
        <w:tc>
          <w:tcPr>
            <w:tcW w:w="9045" w:type="dxa"/>
            <w:gridSpan w:val="9"/>
            <w:tcMar>
              <w:top w:w="0" w:type="dxa"/>
              <w:left w:w="2" w:type="dxa"/>
              <w:bottom w:w="0" w:type="dxa"/>
              <w:right w:w="2" w:type="dxa"/>
            </w:tcMar>
            <w:vAlign w:val="center"/>
          </w:tcPr>
          <w:p w14:paraId="79105086" w14:textId="2B6D5103"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8º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w:t>
            </w:r>
            <w:r w:rsidR="00D65106">
              <w:rPr>
                <w:rFonts w:ascii="Times New Roman" w:eastAsia="Times New Roman" w:hAnsi="Times New Roman" w:cs="Times New Roman"/>
                <w:sz w:val="24"/>
                <w:szCs w:val="24"/>
                <w:shd w:val="clear" w:color="auto" w:fill="FFFFFF"/>
              </w:rPr>
              <w:t>__________</w:t>
            </w:r>
            <w:r w:rsidRPr="005D0BC5">
              <w:rPr>
                <w:rFonts w:ascii="Times New Roman" w:eastAsia="Times New Roman" w:hAnsi="Times New Roman" w:cs="Times New Roman"/>
                <w:sz w:val="24"/>
                <w:szCs w:val="24"/>
                <w:shd w:val="clear" w:color="auto" w:fill="FFFFFF"/>
              </w:rPr>
              <w:t xml:space="preserve">_____________, estabelecida à ___________________________________________________, por mim legalmente representada, possui os compromissos assumidos abaixo que importam diminuição da capacidade operativa ou absorção de disponibilidade financeira, calculada </w:t>
            </w:r>
            <w:r w:rsidR="0015746B" w:rsidRPr="005D0BC5">
              <w:rPr>
                <w:rFonts w:ascii="Times New Roman" w:eastAsia="Times New Roman" w:hAnsi="Times New Roman" w:cs="Times New Roman"/>
                <w:sz w:val="24"/>
                <w:szCs w:val="24"/>
                <w:shd w:val="clear" w:color="auto" w:fill="FFFFFF"/>
              </w:rPr>
              <w:t>está</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01EE2F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15D130E" w14:textId="77777777" w:rsidTr="003F6413">
        <w:trPr>
          <w:cantSplit/>
        </w:trPr>
        <w:tc>
          <w:tcPr>
            <w:tcW w:w="9045" w:type="dxa"/>
            <w:gridSpan w:val="9"/>
            <w:tcMar>
              <w:top w:w="0" w:type="dxa"/>
              <w:left w:w="2" w:type="dxa"/>
              <w:bottom w:w="0" w:type="dxa"/>
              <w:right w:w="2" w:type="dxa"/>
            </w:tcMar>
            <w:vAlign w:val="center"/>
          </w:tcPr>
          <w:p w14:paraId="1D5707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EC186C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120C2C4" w14:textId="77777777" w:rsidTr="003F6413">
        <w:trPr>
          <w:cantSplit/>
        </w:trPr>
        <w:tc>
          <w:tcPr>
            <w:tcW w:w="9045" w:type="dxa"/>
            <w:gridSpan w:val="9"/>
            <w:tcMar>
              <w:top w:w="0" w:type="dxa"/>
              <w:left w:w="2" w:type="dxa"/>
              <w:bottom w:w="0" w:type="dxa"/>
              <w:right w:w="2" w:type="dxa"/>
            </w:tcMar>
            <w:vAlign w:val="center"/>
          </w:tcPr>
          <w:p w14:paraId="7AB0DCD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6E1545B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85CACDD" w14:textId="77777777" w:rsidTr="003F6413">
        <w:trPr>
          <w:cantSplit/>
        </w:trPr>
        <w:tc>
          <w:tcPr>
            <w:tcW w:w="9045" w:type="dxa"/>
            <w:gridSpan w:val="9"/>
            <w:tcMar>
              <w:top w:w="0" w:type="dxa"/>
              <w:left w:w="2" w:type="dxa"/>
              <w:bottom w:w="0" w:type="dxa"/>
              <w:right w:w="2" w:type="dxa"/>
            </w:tcMar>
            <w:vAlign w:val="center"/>
          </w:tcPr>
          <w:p w14:paraId="20DCBD1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F4EAD5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2ACFA7" w14:textId="77777777" w:rsidTr="003F6413">
        <w:trPr>
          <w:cantSplit/>
        </w:trPr>
        <w:tc>
          <w:tcPr>
            <w:tcW w:w="9045" w:type="dxa"/>
            <w:gridSpan w:val="9"/>
            <w:tcMar>
              <w:top w:w="0" w:type="dxa"/>
              <w:left w:w="2" w:type="dxa"/>
              <w:bottom w:w="0" w:type="dxa"/>
              <w:right w:w="2" w:type="dxa"/>
            </w:tcMar>
            <w:vAlign w:val="center"/>
          </w:tcPr>
          <w:p w14:paraId="36604DFD" w14:textId="77777777" w:rsidR="003F6413" w:rsidRPr="005D0BC5" w:rsidRDefault="003F6413" w:rsidP="000B21D1">
            <w:pPr>
              <w:pStyle w:val="BodyText21"/>
              <w:widowControl w:val="0"/>
              <w:numPr>
                <w:ilvl w:val="0"/>
                <w:numId w:val="13"/>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279CA32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45BEF41" w14:textId="77777777" w:rsidTr="003F6413">
        <w:trPr>
          <w:cantSplit/>
        </w:trPr>
        <w:tc>
          <w:tcPr>
            <w:tcW w:w="9045" w:type="dxa"/>
            <w:gridSpan w:val="9"/>
            <w:tcMar>
              <w:top w:w="0" w:type="dxa"/>
              <w:left w:w="2" w:type="dxa"/>
              <w:bottom w:w="0" w:type="dxa"/>
              <w:right w:w="2" w:type="dxa"/>
            </w:tcMar>
            <w:vAlign w:val="center"/>
          </w:tcPr>
          <w:p w14:paraId="686D090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9FFC6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666473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F650C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84C22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19E58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875A2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9BBDB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59CA5DB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790FF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478A67F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C672E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31E5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31B51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FDAAC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88D18D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FFB33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745656"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C46B8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15D848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BB276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8A39C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801B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EC631E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593C1E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20F3B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3372F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CEA813"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12D72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D44BD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06DF66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7F59B39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1F8D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33D5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08F8C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0C913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2BB89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F55F30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F5330A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4B12A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175B1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10DA98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2DF1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195566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91F42D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BF7F5D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D7A9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D4AE2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28CF1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B9DEB3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5678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56AB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6C013A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29FB6D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3524C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5CFB5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7CD5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22084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3CB6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5E5AC62"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BFB01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D311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6554B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6FA4B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0FEE4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35114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7129253"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131DB7"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67E7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435442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8520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3CCA8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731A84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1D23F5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8459C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745EF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6CDE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0B24F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8F44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A3EAF2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DD41E6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D3B93B"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75C5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3055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42834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2B372F9"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94E59B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31F8912A"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9FB90D"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8AFAD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C50E9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CEDCC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02FA168" w14:textId="77777777" w:rsidTr="003F6413">
        <w:trPr>
          <w:cantSplit/>
        </w:trPr>
        <w:tc>
          <w:tcPr>
            <w:tcW w:w="9045" w:type="dxa"/>
            <w:gridSpan w:val="9"/>
            <w:tcMar>
              <w:top w:w="0" w:type="dxa"/>
              <w:left w:w="2" w:type="dxa"/>
              <w:bottom w:w="0" w:type="dxa"/>
              <w:right w:w="2" w:type="dxa"/>
            </w:tcMar>
            <w:vAlign w:val="center"/>
          </w:tcPr>
          <w:p w14:paraId="27E5CE0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61EA1B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3D5B533" w14:textId="77777777" w:rsidTr="003F6413">
        <w:tc>
          <w:tcPr>
            <w:tcW w:w="5621" w:type="dxa"/>
            <w:gridSpan w:val="7"/>
            <w:tcMar>
              <w:top w:w="0" w:type="dxa"/>
              <w:left w:w="2" w:type="dxa"/>
              <w:bottom w:w="0" w:type="dxa"/>
              <w:right w:w="2" w:type="dxa"/>
            </w:tcMar>
            <w:vAlign w:val="center"/>
          </w:tcPr>
          <w:p w14:paraId="4E4FF32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C2F762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5CF464EF" w14:textId="77777777" w:rsidTr="003F6413">
        <w:trPr>
          <w:cantSplit/>
        </w:trPr>
        <w:tc>
          <w:tcPr>
            <w:tcW w:w="9045" w:type="dxa"/>
            <w:gridSpan w:val="9"/>
            <w:tcMar>
              <w:top w:w="0" w:type="dxa"/>
              <w:left w:w="2" w:type="dxa"/>
              <w:bottom w:w="0" w:type="dxa"/>
              <w:right w:w="2" w:type="dxa"/>
            </w:tcMar>
            <w:vAlign w:val="center"/>
          </w:tcPr>
          <w:p w14:paraId="6895545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3D1A6AF"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06EAC33" w14:textId="77777777" w:rsidTr="003F6413">
        <w:tc>
          <w:tcPr>
            <w:tcW w:w="5621" w:type="dxa"/>
            <w:gridSpan w:val="7"/>
            <w:tcMar>
              <w:top w:w="0" w:type="dxa"/>
              <w:left w:w="2" w:type="dxa"/>
              <w:bottom w:w="0" w:type="dxa"/>
              <w:right w:w="2" w:type="dxa"/>
            </w:tcMar>
            <w:vAlign w:val="center"/>
          </w:tcPr>
          <w:p w14:paraId="26D10B1A"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A3BBF6"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BBDB298" w14:textId="77777777" w:rsidTr="003F6413">
        <w:trPr>
          <w:cantSplit/>
        </w:trPr>
        <w:tc>
          <w:tcPr>
            <w:tcW w:w="9045" w:type="dxa"/>
            <w:gridSpan w:val="9"/>
            <w:tcMar>
              <w:top w:w="0" w:type="dxa"/>
              <w:left w:w="2" w:type="dxa"/>
              <w:bottom w:w="0" w:type="dxa"/>
              <w:right w:w="2" w:type="dxa"/>
            </w:tcMar>
            <w:vAlign w:val="center"/>
          </w:tcPr>
          <w:p w14:paraId="60D1069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F644E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C7244E" w14:textId="77777777" w:rsidTr="003F6413">
        <w:trPr>
          <w:cantSplit/>
        </w:trPr>
        <w:tc>
          <w:tcPr>
            <w:tcW w:w="1232" w:type="dxa"/>
            <w:gridSpan w:val="2"/>
            <w:tcMar>
              <w:top w:w="0" w:type="dxa"/>
              <w:left w:w="2" w:type="dxa"/>
              <w:bottom w:w="0" w:type="dxa"/>
              <w:right w:w="2" w:type="dxa"/>
            </w:tcMar>
            <w:vAlign w:val="center"/>
          </w:tcPr>
          <w:p w14:paraId="3779744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496E4911" w14:textId="3E9C5596"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w:t>
            </w:r>
            <w:r w:rsidR="008A2EC1">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F5EE63"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4D6DA491" w14:textId="77777777" w:rsidTr="003F6413">
        <w:trPr>
          <w:cantSplit/>
        </w:trPr>
        <w:tc>
          <w:tcPr>
            <w:tcW w:w="9045" w:type="dxa"/>
            <w:gridSpan w:val="9"/>
            <w:tcMar>
              <w:top w:w="0" w:type="dxa"/>
              <w:left w:w="2" w:type="dxa"/>
              <w:bottom w:w="0" w:type="dxa"/>
              <w:right w:w="2" w:type="dxa"/>
            </w:tcMar>
            <w:vAlign w:val="center"/>
          </w:tcPr>
          <w:p w14:paraId="49C8A41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14C0BC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5B76DD8" w14:textId="77777777" w:rsidTr="003F6413">
        <w:trPr>
          <w:cantSplit/>
        </w:trPr>
        <w:tc>
          <w:tcPr>
            <w:tcW w:w="2076" w:type="dxa"/>
            <w:gridSpan w:val="4"/>
            <w:tcMar>
              <w:top w:w="0" w:type="dxa"/>
              <w:left w:w="2" w:type="dxa"/>
              <w:bottom w:w="0" w:type="dxa"/>
              <w:right w:w="2" w:type="dxa"/>
            </w:tcMar>
            <w:vAlign w:val="center"/>
          </w:tcPr>
          <w:p w14:paraId="024F3A8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34840296"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764164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F83A010" w14:textId="77777777" w:rsidTr="003F6413">
        <w:trPr>
          <w:cantSplit/>
        </w:trPr>
        <w:tc>
          <w:tcPr>
            <w:tcW w:w="2076" w:type="dxa"/>
            <w:gridSpan w:val="4"/>
            <w:tcMar>
              <w:top w:w="0" w:type="dxa"/>
              <w:left w:w="2" w:type="dxa"/>
              <w:bottom w:w="0" w:type="dxa"/>
              <w:right w:w="2" w:type="dxa"/>
            </w:tcMar>
            <w:vAlign w:val="center"/>
          </w:tcPr>
          <w:p w14:paraId="48FDDF5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4E6D1D30"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4B05907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4D0A82" w14:textId="77777777" w:rsidTr="003F6413">
        <w:trPr>
          <w:cantSplit/>
        </w:trPr>
        <w:tc>
          <w:tcPr>
            <w:tcW w:w="2076" w:type="dxa"/>
            <w:gridSpan w:val="4"/>
            <w:tcMar>
              <w:top w:w="0" w:type="dxa"/>
              <w:left w:w="2" w:type="dxa"/>
              <w:bottom w:w="0" w:type="dxa"/>
              <w:right w:w="2" w:type="dxa"/>
            </w:tcMar>
            <w:vAlign w:val="center"/>
          </w:tcPr>
          <w:p w14:paraId="67A04B32"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0B719EA6"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20E005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CD62564" w14:textId="77777777" w:rsidTr="003F6413">
        <w:trPr>
          <w:cantSplit/>
        </w:trPr>
        <w:tc>
          <w:tcPr>
            <w:tcW w:w="9045" w:type="dxa"/>
            <w:gridSpan w:val="9"/>
            <w:tcMar>
              <w:top w:w="0" w:type="dxa"/>
              <w:left w:w="2" w:type="dxa"/>
              <w:bottom w:w="0" w:type="dxa"/>
              <w:right w:w="2" w:type="dxa"/>
            </w:tcMar>
            <w:vAlign w:val="center"/>
          </w:tcPr>
          <w:p w14:paraId="1F98EB4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887CD2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B40236E" w14:textId="77777777" w:rsidTr="003F6413">
        <w:trPr>
          <w:cantSplit/>
        </w:trPr>
        <w:tc>
          <w:tcPr>
            <w:tcW w:w="9045" w:type="dxa"/>
            <w:gridSpan w:val="9"/>
            <w:tcMar>
              <w:top w:w="0" w:type="dxa"/>
              <w:left w:w="2" w:type="dxa"/>
              <w:bottom w:w="0" w:type="dxa"/>
              <w:right w:w="2" w:type="dxa"/>
            </w:tcMar>
            <w:vAlign w:val="center"/>
          </w:tcPr>
          <w:p w14:paraId="5E652719" w14:textId="77777777" w:rsidR="003F6413" w:rsidRPr="005D0BC5" w:rsidRDefault="003F6413" w:rsidP="000B21D1">
            <w:pPr>
              <w:pStyle w:val="BodyText21"/>
              <w:widowControl w:val="0"/>
              <w:numPr>
                <w:ilvl w:val="0"/>
                <w:numId w:val="11"/>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6999C5A4"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4F7E03E" w14:textId="77777777" w:rsidTr="003F6413">
        <w:trPr>
          <w:cantSplit/>
        </w:trPr>
        <w:tc>
          <w:tcPr>
            <w:tcW w:w="9045" w:type="dxa"/>
            <w:gridSpan w:val="9"/>
            <w:tcMar>
              <w:top w:w="0" w:type="dxa"/>
              <w:left w:w="2" w:type="dxa"/>
              <w:bottom w:w="0" w:type="dxa"/>
              <w:right w:w="2" w:type="dxa"/>
            </w:tcMar>
            <w:vAlign w:val="center"/>
          </w:tcPr>
          <w:p w14:paraId="769C20A7" w14:textId="77777777" w:rsidR="00D65106" w:rsidRDefault="00D65106" w:rsidP="00584E41">
            <w:pPr>
              <w:ind w:firstLine="560"/>
              <w:jc w:val="both"/>
              <w:rPr>
                <w:sz w:val="24"/>
                <w:szCs w:val="24"/>
              </w:rPr>
            </w:pPr>
          </w:p>
          <w:p w14:paraId="5E9DA3DF" w14:textId="77777777" w:rsidR="00D65106" w:rsidRDefault="00D65106" w:rsidP="00584E41">
            <w:pPr>
              <w:ind w:firstLine="560"/>
              <w:jc w:val="both"/>
              <w:rPr>
                <w:sz w:val="24"/>
                <w:szCs w:val="24"/>
              </w:rPr>
            </w:pPr>
          </w:p>
          <w:p w14:paraId="60A48FEE"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24328936"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41C697BC" w14:textId="77777777" w:rsidR="00943124" w:rsidRPr="005D0BC5" w:rsidRDefault="00943124" w:rsidP="00584E41">
            <w:pPr>
              <w:jc w:val="both"/>
              <w:rPr>
                <w:sz w:val="24"/>
                <w:szCs w:val="24"/>
              </w:rPr>
            </w:pPr>
          </w:p>
          <w:p w14:paraId="7AB7ED32" w14:textId="77777777" w:rsidR="00943124" w:rsidRPr="005D0BC5" w:rsidRDefault="00943124" w:rsidP="00584E41">
            <w:pPr>
              <w:rPr>
                <w:sz w:val="24"/>
                <w:szCs w:val="24"/>
              </w:rPr>
            </w:pPr>
            <w:r w:rsidRPr="005D0BC5">
              <w:rPr>
                <w:sz w:val="24"/>
                <w:szCs w:val="24"/>
              </w:rPr>
              <w:t xml:space="preserve">SÃO AS DEMONSTRAÇÕES:  </w:t>
            </w:r>
          </w:p>
          <w:p w14:paraId="7D139890"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4A23DEFE" w14:textId="77777777" w:rsidTr="00943124">
              <w:trPr>
                <w:trHeight w:val="472"/>
              </w:trPr>
              <w:tc>
                <w:tcPr>
                  <w:tcW w:w="3984" w:type="dxa"/>
                  <w:tcBorders>
                    <w:top w:val="single" w:sz="4" w:space="0" w:color="000000"/>
                    <w:left w:val="single" w:sz="4" w:space="0" w:color="000000"/>
                    <w:bottom w:val="single" w:sz="4" w:space="0" w:color="000000"/>
                  </w:tcBorders>
                </w:tcPr>
                <w:p w14:paraId="73D0C0D3" w14:textId="77777777" w:rsidR="00943124" w:rsidRPr="005D0BC5" w:rsidRDefault="00943124" w:rsidP="00584E41">
                  <w:pPr>
                    <w:snapToGrid w:val="0"/>
                    <w:jc w:val="center"/>
                    <w:rPr>
                      <w:sz w:val="24"/>
                      <w:szCs w:val="24"/>
                    </w:rPr>
                  </w:pPr>
                  <w:r w:rsidRPr="005D0BC5">
                    <w:rPr>
                      <w:sz w:val="24"/>
                      <w:szCs w:val="24"/>
                    </w:rPr>
                    <w:t>Tipo de índice</w:t>
                  </w:r>
                </w:p>
                <w:p w14:paraId="2A8249E0"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6358ED84"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659CC44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2EE0866B" w14:textId="77777777" w:rsidTr="00943124">
              <w:trPr>
                <w:trHeight w:val="1200"/>
              </w:trPr>
              <w:tc>
                <w:tcPr>
                  <w:tcW w:w="3984" w:type="dxa"/>
                  <w:tcBorders>
                    <w:left w:val="single" w:sz="4" w:space="0" w:color="000000"/>
                    <w:bottom w:val="single" w:sz="4" w:space="0" w:color="000000"/>
                  </w:tcBorders>
                </w:tcPr>
                <w:p w14:paraId="5D2E9D60"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60584351" w14:textId="77777777" w:rsidR="00943124" w:rsidRPr="005D0BC5" w:rsidRDefault="00943124" w:rsidP="00584E41">
                  <w:pPr>
                    <w:jc w:val="both"/>
                    <w:rPr>
                      <w:sz w:val="24"/>
                      <w:szCs w:val="24"/>
                    </w:rPr>
                  </w:pPr>
                  <w:r w:rsidRPr="005D0BC5">
                    <w:rPr>
                      <w:sz w:val="24"/>
                      <w:szCs w:val="24"/>
                    </w:rPr>
                    <w:t xml:space="preserve">     </w:t>
                  </w:r>
                </w:p>
                <w:p w14:paraId="351B534B"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7457280E"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4EA889AF"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2B6EE4B" w14:textId="77777777" w:rsidR="00943124" w:rsidRPr="005D0BC5" w:rsidRDefault="00943124" w:rsidP="00584E41">
                  <w:pPr>
                    <w:snapToGrid w:val="0"/>
                    <w:jc w:val="both"/>
                    <w:rPr>
                      <w:sz w:val="24"/>
                      <w:szCs w:val="24"/>
                    </w:rPr>
                  </w:pPr>
                </w:p>
              </w:tc>
            </w:tr>
            <w:tr w:rsidR="00943124" w:rsidRPr="005D0BC5" w14:paraId="76726C0D" w14:textId="77777777" w:rsidTr="00943124">
              <w:trPr>
                <w:trHeight w:val="1200"/>
              </w:trPr>
              <w:tc>
                <w:tcPr>
                  <w:tcW w:w="3984" w:type="dxa"/>
                  <w:tcBorders>
                    <w:left w:val="single" w:sz="4" w:space="0" w:color="000000"/>
                    <w:bottom w:val="single" w:sz="4" w:space="0" w:color="000000"/>
                  </w:tcBorders>
                </w:tcPr>
                <w:p w14:paraId="7691822C"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473BC0E1" w14:textId="77777777" w:rsidR="00943124" w:rsidRPr="005D0BC5" w:rsidRDefault="00943124" w:rsidP="00584E41">
                  <w:pPr>
                    <w:jc w:val="both"/>
                    <w:rPr>
                      <w:sz w:val="24"/>
                      <w:szCs w:val="24"/>
                    </w:rPr>
                  </w:pPr>
                </w:p>
                <w:p w14:paraId="5A634AFB" w14:textId="77777777" w:rsidR="00943124" w:rsidRPr="005D0BC5" w:rsidRDefault="00943124" w:rsidP="00584E41">
                  <w:pPr>
                    <w:jc w:val="both"/>
                    <w:rPr>
                      <w:sz w:val="24"/>
                      <w:szCs w:val="24"/>
                    </w:rPr>
                  </w:pPr>
                  <w:r w:rsidRPr="005D0BC5">
                    <w:rPr>
                      <w:sz w:val="24"/>
                      <w:szCs w:val="24"/>
                    </w:rPr>
                    <w:t xml:space="preserve">     LC = AC / PC</w:t>
                  </w:r>
                </w:p>
                <w:p w14:paraId="2E4077D2"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7A4177B2"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C99E1A6" w14:textId="77777777" w:rsidR="00943124" w:rsidRPr="005D0BC5" w:rsidRDefault="00943124" w:rsidP="00584E41">
                  <w:pPr>
                    <w:snapToGrid w:val="0"/>
                    <w:jc w:val="both"/>
                    <w:rPr>
                      <w:sz w:val="24"/>
                      <w:szCs w:val="24"/>
                    </w:rPr>
                  </w:pPr>
                </w:p>
              </w:tc>
            </w:tr>
            <w:tr w:rsidR="00943124" w:rsidRPr="005D0BC5" w14:paraId="0F54EBA3" w14:textId="77777777" w:rsidTr="00943124">
              <w:trPr>
                <w:trHeight w:val="1200"/>
              </w:trPr>
              <w:tc>
                <w:tcPr>
                  <w:tcW w:w="3984" w:type="dxa"/>
                  <w:tcBorders>
                    <w:left w:val="single" w:sz="4" w:space="0" w:color="000000"/>
                    <w:bottom w:val="single" w:sz="4" w:space="0" w:color="000000"/>
                  </w:tcBorders>
                </w:tcPr>
                <w:p w14:paraId="1EA82B41" w14:textId="77777777" w:rsidR="00943124" w:rsidRPr="005D0BC5" w:rsidRDefault="00943124" w:rsidP="00584E41">
                  <w:pPr>
                    <w:snapToGrid w:val="0"/>
                    <w:jc w:val="both"/>
                    <w:rPr>
                      <w:sz w:val="24"/>
                      <w:szCs w:val="24"/>
                    </w:rPr>
                  </w:pPr>
                  <w:r w:rsidRPr="005D0BC5">
                    <w:rPr>
                      <w:sz w:val="24"/>
                      <w:szCs w:val="24"/>
                    </w:rPr>
                    <w:t>Solvência Geral (SG)</w:t>
                  </w:r>
                </w:p>
                <w:p w14:paraId="34903242" w14:textId="77777777" w:rsidR="00943124" w:rsidRPr="005D0BC5" w:rsidRDefault="00943124" w:rsidP="00584E41">
                  <w:pPr>
                    <w:jc w:val="both"/>
                    <w:rPr>
                      <w:sz w:val="24"/>
                      <w:szCs w:val="24"/>
                    </w:rPr>
                  </w:pPr>
                </w:p>
                <w:p w14:paraId="1AE4D90F" w14:textId="77777777" w:rsidR="00943124" w:rsidRPr="005D0BC5" w:rsidRDefault="00943124" w:rsidP="00584E41">
                  <w:pPr>
                    <w:jc w:val="both"/>
                    <w:rPr>
                      <w:sz w:val="24"/>
                      <w:szCs w:val="24"/>
                    </w:rPr>
                  </w:pPr>
                  <w:r w:rsidRPr="005D0BC5">
                    <w:rPr>
                      <w:sz w:val="24"/>
                      <w:szCs w:val="24"/>
                    </w:rPr>
                    <w:t xml:space="preserve">     SG = (AC + AP + RLP) / (PC + ELP)</w:t>
                  </w:r>
                </w:p>
                <w:p w14:paraId="5867C81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20736083"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054A52BE" w14:textId="77777777" w:rsidR="00943124" w:rsidRPr="005D0BC5" w:rsidRDefault="00943124" w:rsidP="00584E41">
                  <w:pPr>
                    <w:snapToGrid w:val="0"/>
                    <w:jc w:val="both"/>
                    <w:rPr>
                      <w:sz w:val="24"/>
                      <w:szCs w:val="24"/>
                    </w:rPr>
                  </w:pPr>
                </w:p>
              </w:tc>
            </w:tr>
          </w:tbl>
          <w:p w14:paraId="47E090ED" w14:textId="77777777" w:rsidR="00943124" w:rsidRPr="005D0BC5" w:rsidRDefault="00000000" w:rsidP="00584E41">
            <w:pPr>
              <w:jc w:val="both"/>
              <w:rPr>
                <w:sz w:val="24"/>
                <w:szCs w:val="24"/>
              </w:rPr>
            </w:pPr>
            <w:r>
              <w:rPr>
                <w:noProof/>
                <w:sz w:val="24"/>
                <w:szCs w:val="24"/>
              </w:rPr>
              <w:pict w14:anchorId="3490FF11">
                <v:line id="Line 2" o:spid="_x0000_s2062" style="position:absolute;left:0;text-align:left;z-index:1;visibility:visible;mso-position-horizontal-relative:text;mso-position-vertical-relative:text"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w:r>
          </w:p>
          <w:p w14:paraId="0D249D3B" w14:textId="77777777" w:rsidR="00943124" w:rsidRPr="005D0BC5" w:rsidRDefault="00943124" w:rsidP="00584E41">
            <w:pPr>
              <w:shd w:val="clear" w:color="auto" w:fill="CCCCCC"/>
              <w:jc w:val="both"/>
              <w:rPr>
                <w:sz w:val="24"/>
                <w:szCs w:val="24"/>
              </w:rPr>
            </w:pPr>
            <w:r w:rsidRPr="005D0BC5">
              <w:rPr>
                <w:sz w:val="24"/>
                <w:szCs w:val="24"/>
              </w:rPr>
              <w:t>AC   -  ativo circulante;                           RLP - realizável a longo prazo;</w:t>
            </w:r>
          </w:p>
          <w:p w14:paraId="50B09EB3" w14:textId="77777777" w:rsidR="00943124" w:rsidRPr="005D0BC5" w:rsidRDefault="00943124" w:rsidP="00584E41">
            <w:pPr>
              <w:shd w:val="clear" w:color="auto" w:fill="CCCCCC"/>
              <w:ind w:left="5529" w:hanging="5529"/>
              <w:jc w:val="both"/>
              <w:rPr>
                <w:sz w:val="24"/>
                <w:szCs w:val="24"/>
              </w:rPr>
            </w:pPr>
            <w:r w:rsidRPr="005D0BC5">
              <w:rPr>
                <w:sz w:val="24"/>
                <w:szCs w:val="24"/>
              </w:rPr>
              <w:t>AP   -  ativo permanente;                         ELP - exigível a longo prazo.</w:t>
            </w:r>
          </w:p>
          <w:p w14:paraId="22C510B2" w14:textId="77777777" w:rsidR="00943124" w:rsidRPr="005D0BC5" w:rsidRDefault="00943124" w:rsidP="00584E41">
            <w:pPr>
              <w:shd w:val="clear" w:color="auto" w:fill="CCCCCC"/>
              <w:ind w:left="5529" w:hanging="5529"/>
              <w:jc w:val="both"/>
              <w:rPr>
                <w:sz w:val="24"/>
                <w:szCs w:val="24"/>
              </w:rPr>
            </w:pPr>
            <w:r w:rsidRPr="005D0BC5">
              <w:rPr>
                <w:sz w:val="24"/>
                <w:szCs w:val="24"/>
              </w:rPr>
              <w:t>PC   -  passivo circulante;</w:t>
            </w:r>
          </w:p>
          <w:p w14:paraId="7D1E4411" w14:textId="77777777" w:rsidR="00943124" w:rsidRPr="005D0BC5" w:rsidRDefault="00000000" w:rsidP="00584E41">
            <w:pPr>
              <w:jc w:val="both"/>
              <w:rPr>
                <w:sz w:val="24"/>
                <w:szCs w:val="24"/>
              </w:rPr>
            </w:pPr>
            <w:r>
              <w:rPr>
                <w:noProof/>
                <w:sz w:val="24"/>
                <w:szCs w:val="24"/>
              </w:rPr>
              <w:pict w14:anchorId="39960FE9">
                <v:line id="Line 3" o:spid="_x0000_s2063" style="position:absolute;left:0;text-align:left;z-index:2;visibility:visibl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w:r>
          </w:p>
          <w:p w14:paraId="0D26445A"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018F40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857A23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FB31128" w14:textId="77777777" w:rsidTr="003F6413">
        <w:trPr>
          <w:cantSplit/>
        </w:trPr>
        <w:tc>
          <w:tcPr>
            <w:tcW w:w="9045" w:type="dxa"/>
            <w:gridSpan w:val="9"/>
            <w:tcMar>
              <w:top w:w="0" w:type="dxa"/>
              <w:left w:w="2" w:type="dxa"/>
              <w:bottom w:w="0" w:type="dxa"/>
              <w:right w:w="2" w:type="dxa"/>
            </w:tcMar>
            <w:vAlign w:val="center"/>
          </w:tcPr>
          <w:p w14:paraId="74627B71" w14:textId="77777777" w:rsidR="00943124" w:rsidRPr="005D0BC5" w:rsidRDefault="00943124" w:rsidP="00584E41">
            <w:pPr>
              <w:ind w:firstLine="520"/>
              <w:jc w:val="both"/>
              <w:rPr>
                <w:sz w:val="24"/>
                <w:szCs w:val="24"/>
              </w:rPr>
            </w:pPr>
            <w:r w:rsidRPr="005D0BC5">
              <w:rPr>
                <w:sz w:val="24"/>
                <w:szCs w:val="24"/>
              </w:rPr>
              <w:t>Local, __ de ___ de 20__.</w:t>
            </w:r>
          </w:p>
          <w:p w14:paraId="0126A4D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28EE9F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D651355" w14:textId="77777777" w:rsidTr="003F6413">
        <w:trPr>
          <w:cantSplit/>
        </w:trPr>
        <w:tc>
          <w:tcPr>
            <w:tcW w:w="9045" w:type="dxa"/>
            <w:gridSpan w:val="9"/>
            <w:tcMar>
              <w:top w:w="0" w:type="dxa"/>
              <w:left w:w="2" w:type="dxa"/>
              <w:bottom w:w="0" w:type="dxa"/>
              <w:right w:w="2" w:type="dxa"/>
            </w:tcMar>
            <w:vAlign w:val="center"/>
          </w:tcPr>
          <w:p w14:paraId="13A62212"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6775CDC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EC8124F"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A35FE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BA2C0F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DD279D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E99BF7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B54250E"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461E7396"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194511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9C66E1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1C7AD19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4C7322DC" w14:textId="77777777" w:rsidR="003F6413" w:rsidRPr="005D0BC5" w:rsidRDefault="003F6413" w:rsidP="00584E41">
      <w:pPr>
        <w:tabs>
          <w:tab w:val="left" w:pos="360"/>
        </w:tabs>
        <w:jc w:val="center"/>
        <w:rPr>
          <w:sz w:val="24"/>
          <w:szCs w:val="24"/>
        </w:rPr>
      </w:pPr>
    </w:p>
    <w:p w14:paraId="780D3AAB" w14:textId="77777777" w:rsidR="003F6413" w:rsidRPr="005D0BC5" w:rsidRDefault="003F6413" w:rsidP="00584E41">
      <w:pPr>
        <w:tabs>
          <w:tab w:val="left" w:pos="360"/>
        </w:tabs>
        <w:jc w:val="center"/>
        <w:rPr>
          <w:sz w:val="24"/>
          <w:szCs w:val="24"/>
        </w:rPr>
      </w:pPr>
    </w:p>
    <w:p w14:paraId="2E90AFC7" w14:textId="77777777" w:rsidR="003F6413" w:rsidRPr="005D0BC5" w:rsidRDefault="003F6413" w:rsidP="00584E41">
      <w:pPr>
        <w:tabs>
          <w:tab w:val="left" w:pos="360"/>
        </w:tabs>
        <w:jc w:val="center"/>
        <w:rPr>
          <w:sz w:val="24"/>
          <w:szCs w:val="24"/>
        </w:rPr>
      </w:pPr>
    </w:p>
    <w:p w14:paraId="7FB4304B" w14:textId="77777777" w:rsidR="003F6413" w:rsidRPr="005D0BC5" w:rsidRDefault="003F6413" w:rsidP="00584E41">
      <w:pPr>
        <w:tabs>
          <w:tab w:val="left" w:pos="360"/>
        </w:tabs>
        <w:jc w:val="center"/>
        <w:rPr>
          <w:sz w:val="24"/>
          <w:szCs w:val="24"/>
        </w:rPr>
      </w:pPr>
    </w:p>
    <w:p w14:paraId="3EADA6A1" w14:textId="77777777" w:rsidR="003F6413" w:rsidRPr="005D0BC5" w:rsidRDefault="003F6413" w:rsidP="00584E41">
      <w:pPr>
        <w:tabs>
          <w:tab w:val="left" w:pos="360"/>
        </w:tabs>
        <w:jc w:val="center"/>
        <w:rPr>
          <w:sz w:val="24"/>
          <w:szCs w:val="24"/>
        </w:rPr>
      </w:pPr>
    </w:p>
    <w:p w14:paraId="26DE5238" w14:textId="77777777" w:rsidR="003F6413" w:rsidRPr="005D0BC5" w:rsidRDefault="003F6413" w:rsidP="00584E41">
      <w:pPr>
        <w:tabs>
          <w:tab w:val="left" w:pos="360"/>
        </w:tabs>
        <w:jc w:val="center"/>
        <w:rPr>
          <w:sz w:val="24"/>
          <w:szCs w:val="24"/>
        </w:rPr>
      </w:pPr>
    </w:p>
    <w:p w14:paraId="3A04FF1E"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2392E0F" w14:textId="77777777" w:rsidTr="00D27BED">
        <w:trPr>
          <w:cantSplit/>
        </w:trPr>
        <w:tc>
          <w:tcPr>
            <w:tcW w:w="9089" w:type="dxa"/>
            <w:gridSpan w:val="3"/>
            <w:tcMar>
              <w:top w:w="0" w:type="dxa"/>
              <w:left w:w="2" w:type="dxa"/>
              <w:bottom w:w="0" w:type="dxa"/>
              <w:right w:w="2" w:type="dxa"/>
            </w:tcMar>
            <w:vAlign w:val="center"/>
          </w:tcPr>
          <w:p w14:paraId="764AFE5B" w14:textId="4005D3ED" w:rsidR="00943124" w:rsidRDefault="00D724E6" w:rsidP="00584E41">
            <w:pPr>
              <w:ind w:firstLine="20"/>
              <w:jc w:val="center"/>
              <w:rPr>
                <w:b/>
                <w:bCs/>
                <w:sz w:val="24"/>
                <w:szCs w:val="24"/>
              </w:rPr>
            </w:pPr>
            <w:r>
              <w:rPr>
                <w:sz w:val="24"/>
                <w:szCs w:val="24"/>
              </w:rPr>
              <w:lastRenderedPageBreak/>
              <w:br w:type="page"/>
            </w:r>
            <w:r w:rsidR="003F6413" w:rsidRPr="005D0BC5">
              <w:rPr>
                <w:b/>
                <w:bCs/>
                <w:sz w:val="24"/>
                <w:szCs w:val="24"/>
              </w:rPr>
              <w:t>ANEXO XI</w:t>
            </w:r>
          </w:p>
          <w:p w14:paraId="360CE7D7" w14:textId="77777777" w:rsidR="00D65106" w:rsidRPr="005D0BC5" w:rsidRDefault="00D65106" w:rsidP="00584E41">
            <w:pPr>
              <w:ind w:firstLine="20"/>
              <w:jc w:val="center"/>
              <w:rPr>
                <w:b/>
                <w:bCs/>
                <w:sz w:val="24"/>
                <w:szCs w:val="24"/>
              </w:rPr>
            </w:pPr>
          </w:p>
          <w:p w14:paraId="2826E378" w14:textId="77777777" w:rsidR="003F6413" w:rsidRPr="005D0BC5" w:rsidRDefault="00D65106" w:rsidP="00584E41">
            <w:pPr>
              <w:ind w:firstLine="20"/>
              <w:jc w:val="center"/>
              <w:rPr>
                <w:b/>
                <w:bCs/>
                <w:sz w:val="24"/>
                <w:szCs w:val="24"/>
              </w:rPr>
            </w:pPr>
            <w:r>
              <w:rPr>
                <w:b/>
                <w:bCs/>
                <w:sz w:val="24"/>
                <w:szCs w:val="24"/>
              </w:rPr>
              <w:t xml:space="preserve">Modelo de </w:t>
            </w:r>
            <w:r w:rsidR="003F6413" w:rsidRPr="005D0BC5">
              <w:rPr>
                <w:b/>
                <w:bCs/>
                <w:sz w:val="24"/>
                <w:szCs w:val="24"/>
              </w:rPr>
              <w:t xml:space="preserve">Declaração </w:t>
            </w:r>
            <w:r w:rsidR="00943124" w:rsidRPr="005D0BC5">
              <w:rPr>
                <w:b/>
                <w:bCs/>
                <w:sz w:val="24"/>
                <w:szCs w:val="24"/>
              </w:rPr>
              <w:t>d</w:t>
            </w:r>
            <w:r w:rsidR="003F6413" w:rsidRPr="005D0BC5">
              <w:rPr>
                <w:b/>
                <w:bCs/>
                <w:sz w:val="24"/>
                <w:szCs w:val="24"/>
              </w:rPr>
              <w:t xml:space="preserve">e Conhecimento e Atendimento </w:t>
            </w:r>
            <w:r w:rsidR="00D173A7">
              <w:rPr>
                <w:b/>
                <w:bCs/>
                <w:sz w:val="24"/>
                <w:szCs w:val="24"/>
              </w:rPr>
              <w:t xml:space="preserve">de </w:t>
            </w:r>
            <w:r w:rsidR="003F6413" w:rsidRPr="005D0BC5">
              <w:rPr>
                <w:b/>
                <w:bCs/>
                <w:sz w:val="24"/>
                <w:szCs w:val="24"/>
              </w:rPr>
              <w:t xml:space="preserve">Critérios Legais </w:t>
            </w:r>
            <w:r w:rsidR="00943124" w:rsidRPr="005D0BC5">
              <w:rPr>
                <w:b/>
                <w:bCs/>
                <w:sz w:val="24"/>
                <w:szCs w:val="24"/>
              </w:rPr>
              <w:t>e</w:t>
            </w:r>
            <w:r w:rsidR="003F6413" w:rsidRPr="005D0BC5">
              <w:rPr>
                <w:b/>
                <w:bCs/>
                <w:sz w:val="24"/>
                <w:szCs w:val="24"/>
              </w:rPr>
              <w:t xml:space="preserve"> Constitucionais</w:t>
            </w:r>
          </w:p>
          <w:p w14:paraId="76F14D8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19304AF" w14:textId="77777777" w:rsidTr="00D27BED">
        <w:trPr>
          <w:cantSplit/>
        </w:trPr>
        <w:tc>
          <w:tcPr>
            <w:tcW w:w="9089" w:type="dxa"/>
            <w:gridSpan w:val="3"/>
            <w:tcMar>
              <w:top w:w="0" w:type="dxa"/>
              <w:left w:w="2" w:type="dxa"/>
              <w:bottom w:w="0" w:type="dxa"/>
              <w:right w:w="2" w:type="dxa"/>
            </w:tcMar>
            <w:vAlign w:val="center"/>
          </w:tcPr>
          <w:p w14:paraId="06A8B77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29D7792" w14:textId="77777777" w:rsidTr="00D27BED">
        <w:trPr>
          <w:cantSplit/>
        </w:trPr>
        <w:tc>
          <w:tcPr>
            <w:tcW w:w="9089" w:type="dxa"/>
            <w:gridSpan w:val="3"/>
            <w:tcMar>
              <w:top w:w="0" w:type="dxa"/>
              <w:left w:w="2" w:type="dxa"/>
              <w:bottom w:w="0" w:type="dxa"/>
              <w:right w:w="2" w:type="dxa"/>
            </w:tcMar>
            <w:vAlign w:val="center"/>
          </w:tcPr>
          <w:p w14:paraId="502766BE"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3F231844" w14:textId="77777777" w:rsidTr="00D27BED">
        <w:trPr>
          <w:cantSplit/>
        </w:trPr>
        <w:tc>
          <w:tcPr>
            <w:tcW w:w="9089" w:type="dxa"/>
            <w:gridSpan w:val="3"/>
            <w:tcMar>
              <w:top w:w="0" w:type="dxa"/>
              <w:left w:w="2" w:type="dxa"/>
              <w:bottom w:w="0" w:type="dxa"/>
              <w:right w:w="2" w:type="dxa"/>
            </w:tcMar>
            <w:vAlign w:val="center"/>
          </w:tcPr>
          <w:p w14:paraId="3E00C8C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3F4836EE" w14:textId="77777777" w:rsidTr="00D27BED">
        <w:trPr>
          <w:cantSplit/>
        </w:trPr>
        <w:tc>
          <w:tcPr>
            <w:tcW w:w="9089" w:type="dxa"/>
            <w:gridSpan w:val="3"/>
            <w:tcMar>
              <w:top w:w="0" w:type="dxa"/>
              <w:left w:w="2" w:type="dxa"/>
              <w:bottom w:w="0" w:type="dxa"/>
              <w:right w:w="2" w:type="dxa"/>
            </w:tcMar>
            <w:vAlign w:val="center"/>
          </w:tcPr>
          <w:p w14:paraId="4066B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8457CA0" w14:textId="77777777" w:rsidTr="00D27BED">
        <w:trPr>
          <w:cantSplit/>
        </w:trPr>
        <w:tc>
          <w:tcPr>
            <w:tcW w:w="9089" w:type="dxa"/>
            <w:gridSpan w:val="3"/>
            <w:tcMar>
              <w:top w:w="0" w:type="dxa"/>
              <w:left w:w="2" w:type="dxa"/>
              <w:bottom w:w="0" w:type="dxa"/>
              <w:right w:w="2" w:type="dxa"/>
            </w:tcMar>
            <w:vAlign w:val="center"/>
          </w:tcPr>
          <w:p w14:paraId="50701E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____________________________</w:t>
            </w:r>
            <w:r w:rsidR="00D65106">
              <w:rPr>
                <w:rFonts w:ascii="Times New Roman" w:eastAsia="Times New Roman" w:hAnsi="Times New Roman" w:cs="Times New Roman"/>
                <w:sz w:val="24"/>
                <w:szCs w:val="24"/>
                <w:shd w:val="clear" w:color="auto" w:fill="FFFFFF"/>
              </w:rPr>
              <w:t>_______</w:t>
            </w:r>
            <w:r w:rsidRPr="005D0BC5">
              <w:rPr>
                <w:rFonts w:ascii="Times New Roman" w:eastAsia="Times New Roman" w:hAnsi="Times New Roman" w:cs="Times New Roman"/>
                <w:sz w:val="24"/>
                <w:szCs w:val="24"/>
                <w:shd w:val="clear" w:color="auto" w:fill="FFFFFF"/>
              </w:rPr>
              <w:t>_ Carteira de Identidade n.º_________, representante legal, em nome da Empresa _______________________, CNPJ/MF _____________, declara:</w:t>
            </w:r>
          </w:p>
        </w:tc>
      </w:tr>
      <w:tr w:rsidR="003F6413" w:rsidRPr="005D0BC5" w14:paraId="3288243B" w14:textId="77777777" w:rsidTr="00D27BED">
        <w:trPr>
          <w:cantSplit/>
        </w:trPr>
        <w:tc>
          <w:tcPr>
            <w:tcW w:w="9089" w:type="dxa"/>
            <w:gridSpan w:val="3"/>
            <w:tcMar>
              <w:top w:w="0" w:type="dxa"/>
              <w:left w:w="2" w:type="dxa"/>
              <w:bottom w:w="0" w:type="dxa"/>
              <w:right w:w="2" w:type="dxa"/>
            </w:tcMar>
            <w:vAlign w:val="center"/>
          </w:tcPr>
          <w:p w14:paraId="1CCAFE3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5D91B9A0" w14:textId="77777777" w:rsidTr="00D27BED">
        <w:trPr>
          <w:cantSplit/>
          <w:trHeight w:val="245"/>
        </w:trPr>
        <w:tc>
          <w:tcPr>
            <w:tcW w:w="417" w:type="dxa"/>
            <w:tcMar>
              <w:top w:w="0" w:type="dxa"/>
              <w:left w:w="2" w:type="dxa"/>
              <w:bottom w:w="0" w:type="dxa"/>
              <w:right w:w="2" w:type="dxa"/>
            </w:tcMar>
          </w:tcPr>
          <w:p w14:paraId="2BE2BC82"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34668F3C"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4C036AC1" w14:textId="77777777" w:rsidTr="00D27BED">
        <w:trPr>
          <w:cantSplit/>
          <w:trHeight w:val="245"/>
        </w:trPr>
        <w:tc>
          <w:tcPr>
            <w:tcW w:w="417" w:type="dxa"/>
            <w:tcMar>
              <w:top w:w="0" w:type="dxa"/>
              <w:left w:w="2" w:type="dxa"/>
              <w:bottom w:w="0" w:type="dxa"/>
              <w:right w:w="2" w:type="dxa"/>
            </w:tcMar>
          </w:tcPr>
          <w:p w14:paraId="3A8B1E3F"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61418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AFCDF1A" w14:textId="77777777" w:rsidTr="00D27BED">
        <w:trPr>
          <w:cantSplit/>
          <w:trHeight w:val="245"/>
        </w:trPr>
        <w:tc>
          <w:tcPr>
            <w:tcW w:w="417" w:type="dxa"/>
            <w:tcMar>
              <w:top w:w="0" w:type="dxa"/>
              <w:left w:w="2" w:type="dxa"/>
              <w:bottom w:w="0" w:type="dxa"/>
              <w:right w:w="2" w:type="dxa"/>
            </w:tcMar>
          </w:tcPr>
          <w:p w14:paraId="3A235A0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7940EE24"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79869220" w14:textId="77777777" w:rsidTr="00D27BED">
        <w:trPr>
          <w:cantSplit/>
          <w:trHeight w:val="245"/>
        </w:trPr>
        <w:tc>
          <w:tcPr>
            <w:tcW w:w="417" w:type="dxa"/>
            <w:tcMar>
              <w:top w:w="0" w:type="dxa"/>
              <w:left w:w="2" w:type="dxa"/>
              <w:bottom w:w="0" w:type="dxa"/>
              <w:right w:w="2" w:type="dxa"/>
            </w:tcMar>
          </w:tcPr>
          <w:p w14:paraId="6207C461"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5F05B89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5305BFF7" w14:textId="77777777" w:rsidTr="00D27BED">
        <w:trPr>
          <w:cantSplit/>
          <w:trHeight w:val="245"/>
        </w:trPr>
        <w:tc>
          <w:tcPr>
            <w:tcW w:w="417" w:type="dxa"/>
            <w:tcMar>
              <w:top w:w="0" w:type="dxa"/>
              <w:left w:w="2" w:type="dxa"/>
              <w:bottom w:w="0" w:type="dxa"/>
              <w:right w:w="2" w:type="dxa"/>
            </w:tcMar>
          </w:tcPr>
          <w:p w14:paraId="3AA0D4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470CD9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433301F3" w14:textId="77777777" w:rsidTr="00D27BED">
        <w:trPr>
          <w:cantSplit/>
          <w:trHeight w:val="245"/>
        </w:trPr>
        <w:tc>
          <w:tcPr>
            <w:tcW w:w="417" w:type="dxa"/>
            <w:tcMar>
              <w:top w:w="0" w:type="dxa"/>
              <w:left w:w="2" w:type="dxa"/>
              <w:bottom w:w="0" w:type="dxa"/>
              <w:right w:w="2" w:type="dxa"/>
            </w:tcMar>
          </w:tcPr>
          <w:p w14:paraId="1EA255B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54BE8E3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2D63AEAD"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30E7A1"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497103B3" w14:textId="77777777" w:rsidTr="00D27BED">
        <w:trPr>
          <w:cantSplit/>
          <w:trHeight w:val="245"/>
        </w:trPr>
        <w:tc>
          <w:tcPr>
            <w:tcW w:w="417" w:type="dxa"/>
            <w:tcMar>
              <w:top w:w="0" w:type="dxa"/>
              <w:left w:w="2" w:type="dxa"/>
              <w:bottom w:w="0" w:type="dxa"/>
              <w:right w:w="2" w:type="dxa"/>
            </w:tcMar>
          </w:tcPr>
          <w:p w14:paraId="16DEA7CA"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76D7A20F"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30473C3C" w14:textId="77777777" w:rsidTr="00D27BED">
        <w:trPr>
          <w:cantSplit/>
          <w:trHeight w:val="245"/>
        </w:trPr>
        <w:tc>
          <w:tcPr>
            <w:tcW w:w="417" w:type="dxa"/>
            <w:tcMar>
              <w:top w:w="0" w:type="dxa"/>
              <w:left w:w="2" w:type="dxa"/>
              <w:bottom w:w="0" w:type="dxa"/>
              <w:right w:w="2" w:type="dxa"/>
            </w:tcMar>
          </w:tcPr>
          <w:p w14:paraId="0FA7B36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2F9989C6"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5685D21C" w14:textId="77777777" w:rsidTr="00D27BED">
        <w:trPr>
          <w:cantSplit/>
          <w:trHeight w:val="245"/>
        </w:trPr>
        <w:tc>
          <w:tcPr>
            <w:tcW w:w="417" w:type="dxa"/>
            <w:tcMar>
              <w:top w:w="0" w:type="dxa"/>
              <w:left w:w="2" w:type="dxa"/>
              <w:bottom w:w="0" w:type="dxa"/>
              <w:right w:w="2" w:type="dxa"/>
            </w:tcMar>
          </w:tcPr>
          <w:p w14:paraId="37DE9254"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70A073C2" w14:textId="77777777" w:rsidR="003F6413" w:rsidRPr="005D0BC5" w:rsidRDefault="003F6413" w:rsidP="00714638">
            <w:pPr>
              <w:pStyle w:val="BodyText21"/>
              <w:widowControl w:val="0"/>
              <w:spacing w:after="0" w:line="240" w:lineRule="auto"/>
              <w:ind w:righ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3AB59B4D" w14:textId="77777777" w:rsidTr="00D27BED">
        <w:trPr>
          <w:cantSplit/>
          <w:trHeight w:val="245"/>
        </w:trPr>
        <w:tc>
          <w:tcPr>
            <w:tcW w:w="417" w:type="dxa"/>
            <w:tcMar>
              <w:top w:w="0" w:type="dxa"/>
              <w:left w:w="2" w:type="dxa"/>
              <w:bottom w:w="0" w:type="dxa"/>
              <w:right w:w="2" w:type="dxa"/>
            </w:tcMar>
          </w:tcPr>
          <w:p w14:paraId="66DA6718"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63B1E546" w14:textId="77777777" w:rsidR="003F6413" w:rsidRPr="005D0BC5" w:rsidRDefault="003F6413" w:rsidP="00714638">
            <w:pPr>
              <w:pStyle w:val="BodyText21"/>
              <w:widowControl w:val="0"/>
              <w:spacing w:after="0" w:line="240" w:lineRule="auto"/>
              <w:ind w:right="57"/>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20C56074" w14:textId="77777777" w:rsidTr="00D27BED">
        <w:trPr>
          <w:cantSplit/>
          <w:trHeight w:val="245"/>
        </w:trPr>
        <w:tc>
          <w:tcPr>
            <w:tcW w:w="417" w:type="dxa"/>
            <w:tcMar>
              <w:top w:w="0" w:type="dxa"/>
              <w:left w:w="2" w:type="dxa"/>
              <w:bottom w:w="0" w:type="dxa"/>
              <w:right w:w="2" w:type="dxa"/>
            </w:tcMar>
          </w:tcPr>
          <w:p w14:paraId="6413AFE3" w14:textId="77777777" w:rsidR="003F6413" w:rsidRPr="005D0BC5" w:rsidRDefault="003F6413" w:rsidP="00714638">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624F8C47" w14:textId="77777777" w:rsidR="003F6413" w:rsidRPr="005D0BC5" w:rsidRDefault="003F6413" w:rsidP="00714638">
            <w:pPr>
              <w:pStyle w:val="BodyText21"/>
              <w:widowControl w:val="0"/>
              <w:snapToGrid w:val="0"/>
              <w:spacing w:after="0" w:line="240" w:lineRule="auto"/>
              <w:ind w:right="57"/>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4CB50E37" w14:textId="77777777" w:rsidTr="00D27BED">
        <w:trPr>
          <w:cantSplit/>
          <w:trHeight w:val="245"/>
        </w:trPr>
        <w:tc>
          <w:tcPr>
            <w:tcW w:w="417" w:type="dxa"/>
            <w:tcMar>
              <w:top w:w="0" w:type="dxa"/>
              <w:left w:w="2" w:type="dxa"/>
              <w:bottom w:w="0" w:type="dxa"/>
              <w:right w:w="2" w:type="dxa"/>
            </w:tcMar>
          </w:tcPr>
          <w:p w14:paraId="4F1201C1"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lastRenderedPageBreak/>
              <w:t>12)</w:t>
            </w:r>
          </w:p>
        </w:tc>
        <w:tc>
          <w:tcPr>
            <w:tcW w:w="8672" w:type="dxa"/>
            <w:gridSpan w:val="2"/>
            <w:tcMar>
              <w:top w:w="0" w:type="dxa"/>
              <w:left w:w="2" w:type="dxa"/>
              <w:bottom w:w="0" w:type="dxa"/>
              <w:right w:w="2" w:type="dxa"/>
            </w:tcMar>
          </w:tcPr>
          <w:p w14:paraId="00DA2B20"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232E8356" w14:textId="77777777" w:rsidTr="00D27BED">
        <w:trPr>
          <w:cantSplit/>
          <w:trHeight w:val="245"/>
        </w:trPr>
        <w:tc>
          <w:tcPr>
            <w:tcW w:w="417" w:type="dxa"/>
            <w:tcMar>
              <w:top w:w="0" w:type="dxa"/>
              <w:left w:w="2" w:type="dxa"/>
              <w:bottom w:w="0" w:type="dxa"/>
              <w:right w:w="2" w:type="dxa"/>
            </w:tcMar>
          </w:tcPr>
          <w:p w14:paraId="58EF3889"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C58BBEE"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5F84C4CD" w14:textId="77777777" w:rsidTr="00D27BED">
        <w:trPr>
          <w:cantSplit/>
        </w:trPr>
        <w:tc>
          <w:tcPr>
            <w:tcW w:w="9089" w:type="dxa"/>
            <w:gridSpan w:val="3"/>
            <w:tcMar>
              <w:top w:w="0" w:type="dxa"/>
              <w:left w:w="2" w:type="dxa"/>
              <w:bottom w:w="0" w:type="dxa"/>
              <w:right w:w="2" w:type="dxa"/>
            </w:tcMar>
          </w:tcPr>
          <w:p w14:paraId="4A71470B"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6BF51C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24B2196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4B5003A0" w14:textId="77777777" w:rsidTr="00D27BED">
        <w:trPr>
          <w:cantSplit/>
        </w:trPr>
        <w:tc>
          <w:tcPr>
            <w:tcW w:w="9089" w:type="dxa"/>
            <w:gridSpan w:val="3"/>
            <w:tcMar>
              <w:top w:w="0" w:type="dxa"/>
              <w:left w:w="2" w:type="dxa"/>
              <w:bottom w:w="0" w:type="dxa"/>
              <w:right w:w="2" w:type="dxa"/>
            </w:tcMar>
          </w:tcPr>
          <w:p w14:paraId="037EE48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611289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1426BD44"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A7DCE0"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DD16FB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46B7A05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D8FE44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43659F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D378D55" w14:textId="77777777" w:rsidR="003F6413" w:rsidRPr="005D0BC5" w:rsidRDefault="003F6413" w:rsidP="00584E41">
      <w:pPr>
        <w:tabs>
          <w:tab w:val="left" w:pos="360"/>
        </w:tabs>
        <w:jc w:val="center"/>
        <w:rPr>
          <w:sz w:val="24"/>
          <w:szCs w:val="24"/>
        </w:rPr>
      </w:pPr>
    </w:p>
    <w:p w14:paraId="4735AF20" w14:textId="77777777" w:rsidR="003F6413" w:rsidRPr="005D0BC5" w:rsidRDefault="003F6413" w:rsidP="00584E41">
      <w:pPr>
        <w:tabs>
          <w:tab w:val="left" w:pos="360"/>
        </w:tabs>
        <w:jc w:val="center"/>
        <w:rPr>
          <w:sz w:val="24"/>
          <w:szCs w:val="24"/>
        </w:rPr>
      </w:pPr>
    </w:p>
    <w:p w14:paraId="718C2FC5" w14:textId="77777777" w:rsidR="003F6413" w:rsidRPr="005D0BC5" w:rsidRDefault="003F6413" w:rsidP="00584E41">
      <w:pPr>
        <w:tabs>
          <w:tab w:val="left" w:pos="360"/>
        </w:tabs>
        <w:jc w:val="center"/>
        <w:rPr>
          <w:sz w:val="24"/>
          <w:szCs w:val="24"/>
        </w:rPr>
      </w:pPr>
    </w:p>
    <w:p w14:paraId="2A118DE8" w14:textId="77777777" w:rsidR="003F6413" w:rsidRPr="005D0BC5" w:rsidRDefault="003F6413" w:rsidP="00584E41">
      <w:pPr>
        <w:tabs>
          <w:tab w:val="left" w:pos="360"/>
        </w:tabs>
        <w:jc w:val="center"/>
        <w:rPr>
          <w:sz w:val="24"/>
          <w:szCs w:val="24"/>
        </w:rPr>
      </w:pPr>
    </w:p>
    <w:p w14:paraId="7E7DC223" w14:textId="77777777" w:rsidR="003F6413" w:rsidRPr="005D0BC5" w:rsidRDefault="003F6413" w:rsidP="00584E41">
      <w:pPr>
        <w:tabs>
          <w:tab w:val="left" w:pos="360"/>
        </w:tabs>
        <w:jc w:val="center"/>
        <w:rPr>
          <w:sz w:val="24"/>
          <w:szCs w:val="24"/>
        </w:rPr>
      </w:pPr>
    </w:p>
    <w:p w14:paraId="398DB625" w14:textId="77777777" w:rsidR="003F6413" w:rsidRPr="005D0BC5" w:rsidRDefault="003F6413" w:rsidP="00584E41">
      <w:pPr>
        <w:tabs>
          <w:tab w:val="left" w:pos="360"/>
        </w:tabs>
        <w:jc w:val="center"/>
        <w:rPr>
          <w:sz w:val="24"/>
          <w:szCs w:val="24"/>
        </w:rPr>
      </w:pPr>
    </w:p>
    <w:p w14:paraId="0C9185FB" w14:textId="77777777" w:rsidR="003F6413" w:rsidRPr="005D0BC5" w:rsidRDefault="003F6413" w:rsidP="00584E41">
      <w:pPr>
        <w:tabs>
          <w:tab w:val="left" w:pos="360"/>
        </w:tabs>
        <w:jc w:val="center"/>
        <w:rPr>
          <w:sz w:val="24"/>
          <w:szCs w:val="24"/>
        </w:rPr>
      </w:pPr>
    </w:p>
    <w:p w14:paraId="45CDAE2C" w14:textId="77777777" w:rsidR="003F6413" w:rsidRPr="005D0BC5" w:rsidRDefault="003F6413" w:rsidP="00584E41">
      <w:pPr>
        <w:tabs>
          <w:tab w:val="left" w:pos="360"/>
        </w:tabs>
        <w:jc w:val="center"/>
        <w:rPr>
          <w:sz w:val="24"/>
          <w:szCs w:val="24"/>
        </w:rPr>
      </w:pPr>
    </w:p>
    <w:p w14:paraId="7E9FAC77" w14:textId="77777777" w:rsidR="003F6413" w:rsidRPr="005D0BC5" w:rsidRDefault="003F6413" w:rsidP="00584E41">
      <w:pPr>
        <w:tabs>
          <w:tab w:val="left" w:pos="360"/>
        </w:tabs>
        <w:jc w:val="center"/>
        <w:rPr>
          <w:sz w:val="24"/>
          <w:szCs w:val="24"/>
        </w:rPr>
      </w:pPr>
    </w:p>
    <w:p w14:paraId="4EA8534E" w14:textId="77777777" w:rsidR="003F6413" w:rsidRPr="005D0BC5" w:rsidRDefault="003F6413" w:rsidP="00584E41">
      <w:pPr>
        <w:tabs>
          <w:tab w:val="left" w:pos="360"/>
        </w:tabs>
        <w:jc w:val="center"/>
        <w:rPr>
          <w:sz w:val="24"/>
          <w:szCs w:val="24"/>
        </w:rPr>
      </w:pPr>
    </w:p>
    <w:p w14:paraId="2A90BDC4" w14:textId="77777777" w:rsidR="003F6413" w:rsidRPr="005D0BC5" w:rsidRDefault="003F6413" w:rsidP="00584E41">
      <w:pPr>
        <w:tabs>
          <w:tab w:val="left" w:pos="360"/>
        </w:tabs>
        <w:jc w:val="center"/>
        <w:rPr>
          <w:sz w:val="24"/>
          <w:szCs w:val="24"/>
        </w:rPr>
      </w:pPr>
    </w:p>
    <w:p w14:paraId="0DCCC74C" w14:textId="77777777" w:rsidR="003F6413" w:rsidRPr="005D0BC5" w:rsidRDefault="003F6413" w:rsidP="00584E41">
      <w:pPr>
        <w:tabs>
          <w:tab w:val="left" w:pos="360"/>
        </w:tabs>
        <w:jc w:val="center"/>
        <w:rPr>
          <w:sz w:val="24"/>
          <w:szCs w:val="24"/>
        </w:rPr>
      </w:pPr>
    </w:p>
    <w:p w14:paraId="04065FD7" w14:textId="77777777" w:rsidR="003F6413" w:rsidRPr="005D0BC5" w:rsidRDefault="003F6413" w:rsidP="00584E41">
      <w:pPr>
        <w:tabs>
          <w:tab w:val="left" w:pos="360"/>
        </w:tabs>
        <w:jc w:val="center"/>
        <w:rPr>
          <w:sz w:val="24"/>
          <w:szCs w:val="24"/>
        </w:rPr>
      </w:pPr>
    </w:p>
    <w:p w14:paraId="03977B8C" w14:textId="77777777" w:rsidR="003F6413" w:rsidRPr="005D0BC5" w:rsidRDefault="003F6413" w:rsidP="00584E41">
      <w:pPr>
        <w:tabs>
          <w:tab w:val="left" w:pos="360"/>
        </w:tabs>
        <w:jc w:val="center"/>
        <w:rPr>
          <w:sz w:val="24"/>
          <w:szCs w:val="24"/>
        </w:rPr>
      </w:pPr>
    </w:p>
    <w:p w14:paraId="656B656D" w14:textId="77777777" w:rsidR="003F6413" w:rsidRPr="005D0BC5" w:rsidRDefault="003F6413" w:rsidP="00584E41">
      <w:pPr>
        <w:tabs>
          <w:tab w:val="left" w:pos="360"/>
        </w:tabs>
        <w:jc w:val="center"/>
        <w:rPr>
          <w:sz w:val="24"/>
          <w:szCs w:val="24"/>
        </w:rPr>
      </w:pPr>
    </w:p>
    <w:p w14:paraId="641EEFF2" w14:textId="77777777" w:rsidR="003F6413" w:rsidRPr="005D0BC5" w:rsidRDefault="003F6413" w:rsidP="00584E41">
      <w:pPr>
        <w:tabs>
          <w:tab w:val="left" w:pos="360"/>
        </w:tabs>
        <w:jc w:val="center"/>
        <w:rPr>
          <w:sz w:val="24"/>
          <w:szCs w:val="24"/>
        </w:rPr>
      </w:pPr>
    </w:p>
    <w:p w14:paraId="11E7FF98" w14:textId="77777777" w:rsidR="003F6413" w:rsidRPr="005D0BC5" w:rsidRDefault="003F6413" w:rsidP="00584E41">
      <w:pPr>
        <w:tabs>
          <w:tab w:val="left" w:pos="360"/>
        </w:tabs>
        <w:jc w:val="center"/>
        <w:rPr>
          <w:sz w:val="24"/>
          <w:szCs w:val="24"/>
        </w:rPr>
      </w:pPr>
    </w:p>
    <w:p w14:paraId="0C45142F" w14:textId="77777777" w:rsidR="003F6413" w:rsidRPr="005D0BC5" w:rsidRDefault="003F6413" w:rsidP="00584E41">
      <w:pPr>
        <w:tabs>
          <w:tab w:val="left" w:pos="360"/>
        </w:tabs>
        <w:jc w:val="center"/>
        <w:rPr>
          <w:sz w:val="24"/>
          <w:szCs w:val="24"/>
        </w:rPr>
      </w:pPr>
    </w:p>
    <w:p w14:paraId="5123F7C2" w14:textId="77777777" w:rsidR="003F6413" w:rsidRPr="005D0BC5" w:rsidRDefault="003F6413" w:rsidP="00584E41">
      <w:pPr>
        <w:tabs>
          <w:tab w:val="left" w:pos="360"/>
        </w:tabs>
        <w:jc w:val="center"/>
        <w:rPr>
          <w:sz w:val="24"/>
          <w:szCs w:val="24"/>
        </w:rPr>
      </w:pPr>
    </w:p>
    <w:p w14:paraId="6BE4BF84" w14:textId="77777777" w:rsidR="003F6413" w:rsidRPr="005D0BC5" w:rsidRDefault="003F6413" w:rsidP="00584E41">
      <w:pPr>
        <w:tabs>
          <w:tab w:val="left" w:pos="360"/>
        </w:tabs>
        <w:jc w:val="center"/>
        <w:rPr>
          <w:sz w:val="24"/>
          <w:szCs w:val="24"/>
        </w:rPr>
      </w:pPr>
    </w:p>
    <w:p w14:paraId="41941653" w14:textId="77777777" w:rsidR="003F6413" w:rsidRPr="005D0BC5" w:rsidRDefault="003F6413" w:rsidP="00584E41">
      <w:pPr>
        <w:tabs>
          <w:tab w:val="left" w:pos="360"/>
        </w:tabs>
        <w:jc w:val="center"/>
        <w:rPr>
          <w:sz w:val="24"/>
          <w:szCs w:val="24"/>
        </w:rPr>
      </w:pPr>
    </w:p>
    <w:p w14:paraId="6929533A" w14:textId="77777777" w:rsidR="003F6413" w:rsidRPr="005D0BC5" w:rsidRDefault="003F6413" w:rsidP="00584E41">
      <w:pPr>
        <w:tabs>
          <w:tab w:val="left" w:pos="360"/>
        </w:tabs>
        <w:jc w:val="center"/>
        <w:rPr>
          <w:sz w:val="24"/>
          <w:szCs w:val="24"/>
        </w:rPr>
      </w:pPr>
    </w:p>
    <w:p w14:paraId="716AD98B" w14:textId="77777777" w:rsidR="003F6413" w:rsidRPr="005D0BC5" w:rsidRDefault="003F6413" w:rsidP="00584E41">
      <w:pPr>
        <w:tabs>
          <w:tab w:val="left" w:pos="360"/>
        </w:tabs>
        <w:jc w:val="center"/>
        <w:rPr>
          <w:sz w:val="24"/>
          <w:szCs w:val="24"/>
        </w:rPr>
      </w:pPr>
    </w:p>
    <w:p w14:paraId="2B28A4E8" w14:textId="77777777" w:rsidR="003F6413" w:rsidRPr="005D0BC5" w:rsidRDefault="003F6413" w:rsidP="00584E41">
      <w:pPr>
        <w:tabs>
          <w:tab w:val="left" w:pos="360"/>
        </w:tabs>
        <w:jc w:val="center"/>
        <w:rPr>
          <w:sz w:val="24"/>
          <w:szCs w:val="24"/>
        </w:rPr>
      </w:pPr>
    </w:p>
    <w:p w14:paraId="514B120D" w14:textId="77777777" w:rsidR="003F6413" w:rsidRPr="005D0BC5" w:rsidRDefault="003F6413" w:rsidP="00584E41">
      <w:pPr>
        <w:tabs>
          <w:tab w:val="left" w:pos="360"/>
        </w:tabs>
        <w:jc w:val="center"/>
        <w:rPr>
          <w:sz w:val="24"/>
          <w:szCs w:val="24"/>
        </w:rPr>
      </w:pPr>
    </w:p>
    <w:p w14:paraId="48005849" w14:textId="77777777" w:rsidR="003F6413" w:rsidRPr="005D0BC5" w:rsidRDefault="003F6413" w:rsidP="00584E41">
      <w:pPr>
        <w:tabs>
          <w:tab w:val="left" w:pos="360"/>
        </w:tabs>
        <w:jc w:val="center"/>
        <w:rPr>
          <w:sz w:val="24"/>
          <w:szCs w:val="24"/>
        </w:rPr>
      </w:pPr>
    </w:p>
    <w:p w14:paraId="5047C102" w14:textId="77777777" w:rsidR="003F6413" w:rsidRPr="005D0BC5" w:rsidRDefault="003F6413" w:rsidP="00584E41">
      <w:pPr>
        <w:tabs>
          <w:tab w:val="left" w:pos="360"/>
        </w:tabs>
        <w:jc w:val="center"/>
        <w:rPr>
          <w:sz w:val="24"/>
          <w:szCs w:val="24"/>
        </w:rPr>
      </w:pPr>
    </w:p>
    <w:p w14:paraId="3DE243D3" w14:textId="3AA009A8" w:rsidR="002833E0" w:rsidRPr="005D0BC5" w:rsidRDefault="00D724E6" w:rsidP="002D136A">
      <w:pPr>
        <w:tabs>
          <w:tab w:val="left" w:pos="360"/>
        </w:tabs>
        <w:jc w:val="center"/>
        <w:rPr>
          <w:b/>
          <w:bCs/>
          <w:sz w:val="24"/>
          <w:szCs w:val="24"/>
        </w:rPr>
      </w:pPr>
      <w:r>
        <w:rPr>
          <w:sz w:val="24"/>
          <w:szCs w:val="24"/>
        </w:rPr>
        <w:br w:type="page"/>
      </w:r>
      <w:r w:rsidR="003F6413" w:rsidRPr="005D0BC5">
        <w:rPr>
          <w:b/>
          <w:bCs/>
          <w:sz w:val="24"/>
          <w:szCs w:val="24"/>
        </w:rPr>
        <w:lastRenderedPageBreak/>
        <w:t>ANEXO XII</w:t>
      </w:r>
    </w:p>
    <w:p w14:paraId="2C50BB0A"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3E5431B5" w14:textId="77777777" w:rsidTr="00D27BED">
        <w:trPr>
          <w:cantSplit/>
        </w:trPr>
        <w:tc>
          <w:tcPr>
            <w:tcW w:w="9089" w:type="dxa"/>
            <w:gridSpan w:val="2"/>
            <w:tcMar>
              <w:top w:w="0" w:type="dxa"/>
              <w:left w:w="2" w:type="dxa"/>
              <w:bottom w:w="0" w:type="dxa"/>
              <w:right w:w="2" w:type="dxa"/>
            </w:tcMar>
            <w:vAlign w:val="center"/>
          </w:tcPr>
          <w:p w14:paraId="302429C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766290A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D261B12" w14:textId="77777777" w:rsidTr="00D27BED">
        <w:trPr>
          <w:cantSplit/>
        </w:trPr>
        <w:tc>
          <w:tcPr>
            <w:tcW w:w="9089" w:type="dxa"/>
            <w:gridSpan w:val="2"/>
            <w:tcMar>
              <w:top w:w="0" w:type="dxa"/>
              <w:left w:w="2" w:type="dxa"/>
              <w:bottom w:w="0" w:type="dxa"/>
              <w:right w:w="2" w:type="dxa"/>
            </w:tcMar>
            <w:vAlign w:val="center"/>
          </w:tcPr>
          <w:p w14:paraId="3F03BAE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512DFCF0" w14:textId="77777777" w:rsidTr="00D27BED">
        <w:trPr>
          <w:cantSplit/>
        </w:trPr>
        <w:tc>
          <w:tcPr>
            <w:tcW w:w="9089" w:type="dxa"/>
            <w:gridSpan w:val="2"/>
            <w:tcMar>
              <w:top w:w="0" w:type="dxa"/>
              <w:left w:w="2" w:type="dxa"/>
              <w:bottom w:w="0" w:type="dxa"/>
              <w:right w:w="2" w:type="dxa"/>
            </w:tcMar>
            <w:vAlign w:val="center"/>
          </w:tcPr>
          <w:p w14:paraId="09E92B47"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EB1AA51" w14:textId="77777777" w:rsidTr="00D27BED">
        <w:trPr>
          <w:cantSplit/>
        </w:trPr>
        <w:tc>
          <w:tcPr>
            <w:tcW w:w="9089" w:type="dxa"/>
            <w:gridSpan w:val="2"/>
            <w:tcMar>
              <w:top w:w="0" w:type="dxa"/>
              <w:left w:w="2" w:type="dxa"/>
              <w:bottom w:w="0" w:type="dxa"/>
              <w:right w:w="2" w:type="dxa"/>
            </w:tcMar>
            <w:vAlign w:val="center"/>
          </w:tcPr>
          <w:p w14:paraId="6C4D5B3A"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600BFB1" w14:textId="77777777" w:rsidTr="00D27BED">
        <w:trPr>
          <w:cantSplit/>
        </w:trPr>
        <w:tc>
          <w:tcPr>
            <w:tcW w:w="9089" w:type="dxa"/>
            <w:gridSpan w:val="2"/>
            <w:tcMar>
              <w:top w:w="0" w:type="dxa"/>
              <w:left w:w="2" w:type="dxa"/>
              <w:bottom w:w="0" w:type="dxa"/>
              <w:right w:w="2" w:type="dxa"/>
            </w:tcMar>
            <w:vAlign w:val="center"/>
          </w:tcPr>
          <w:p w14:paraId="30DFD5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E56FD07" w14:textId="77777777" w:rsidTr="00D27BED">
        <w:trPr>
          <w:cantSplit/>
        </w:trPr>
        <w:tc>
          <w:tcPr>
            <w:tcW w:w="9089" w:type="dxa"/>
            <w:gridSpan w:val="2"/>
            <w:tcMar>
              <w:top w:w="0" w:type="dxa"/>
              <w:left w:w="2" w:type="dxa"/>
              <w:bottom w:w="0" w:type="dxa"/>
              <w:right w:w="2" w:type="dxa"/>
            </w:tcMar>
            <w:vAlign w:val="center"/>
          </w:tcPr>
          <w:p w14:paraId="35C6953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0746D7B0" w14:textId="77777777" w:rsidTr="00D27BED">
        <w:trPr>
          <w:cantSplit/>
        </w:trPr>
        <w:tc>
          <w:tcPr>
            <w:tcW w:w="9089" w:type="dxa"/>
            <w:gridSpan w:val="2"/>
            <w:tcMar>
              <w:top w:w="0" w:type="dxa"/>
              <w:left w:w="2" w:type="dxa"/>
              <w:bottom w:w="0" w:type="dxa"/>
              <w:right w:w="2" w:type="dxa"/>
            </w:tcMar>
          </w:tcPr>
          <w:p w14:paraId="0A35C92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4C731F0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77965E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2F0195E" w14:textId="77777777" w:rsidTr="00D27BED">
        <w:trPr>
          <w:cantSplit/>
        </w:trPr>
        <w:tc>
          <w:tcPr>
            <w:tcW w:w="9089" w:type="dxa"/>
            <w:gridSpan w:val="2"/>
            <w:tcMar>
              <w:top w:w="0" w:type="dxa"/>
              <w:left w:w="2" w:type="dxa"/>
              <w:bottom w:w="0" w:type="dxa"/>
              <w:right w:w="2" w:type="dxa"/>
            </w:tcMar>
          </w:tcPr>
          <w:p w14:paraId="43CD3827"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58713735" w14:textId="77777777" w:rsidTr="00D27BED">
        <w:trPr>
          <w:cantSplit/>
        </w:trPr>
        <w:tc>
          <w:tcPr>
            <w:tcW w:w="9089" w:type="dxa"/>
            <w:gridSpan w:val="2"/>
            <w:tcMar>
              <w:top w:w="0" w:type="dxa"/>
              <w:left w:w="2" w:type="dxa"/>
              <w:bottom w:w="0" w:type="dxa"/>
              <w:right w:w="2" w:type="dxa"/>
            </w:tcMar>
          </w:tcPr>
          <w:p w14:paraId="400A05E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90AE0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BDD251D"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5FBEFA"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62E44A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080D821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94516C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A88C43D"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DE591EA" w14:textId="77777777" w:rsidR="003F6413" w:rsidRPr="005D0BC5" w:rsidRDefault="003F6413" w:rsidP="00584E41">
      <w:pPr>
        <w:tabs>
          <w:tab w:val="left" w:pos="360"/>
        </w:tabs>
        <w:jc w:val="center"/>
        <w:rPr>
          <w:sz w:val="24"/>
          <w:szCs w:val="24"/>
        </w:rPr>
      </w:pPr>
    </w:p>
    <w:p w14:paraId="4B1BA9AE" w14:textId="77777777" w:rsidR="003F6413" w:rsidRPr="005D0BC5" w:rsidRDefault="003F6413" w:rsidP="00584E41">
      <w:pPr>
        <w:tabs>
          <w:tab w:val="left" w:pos="360"/>
        </w:tabs>
        <w:jc w:val="center"/>
        <w:rPr>
          <w:sz w:val="24"/>
          <w:szCs w:val="24"/>
        </w:rPr>
      </w:pPr>
    </w:p>
    <w:p w14:paraId="7F4952B9" w14:textId="77777777" w:rsidR="003F6413" w:rsidRPr="005D0BC5" w:rsidRDefault="003F6413" w:rsidP="00584E41">
      <w:pPr>
        <w:tabs>
          <w:tab w:val="left" w:pos="360"/>
        </w:tabs>
        <w:jc w:val="center"/>
        <w:rPr>
          <w:sz w:val="24"/>
          <w:szCs w:val="24"/>
        </w:rPr>
      </w:pPr>
    </w:p>
    <w:p w14:paraId="3AF76D3B" w14:textId="77777777" w:rsidR="003F6413" w:rsidRPr="005D0BC5" w:rsidRDefault="003F6413" w:rsidP="00584E41">
      <w:pPr>
        <w:tabs>
          <w:tab w:val="left" w:pos="360"/>
        </w:tabs>
        <w:jc w:val="center"/>
        <w:rPr>
          <w:sz w:val="24"/>
          <w:szCs w:val="24"/>
        </w:rPr>
      </w:pPr>
    </w:p>
    <w:p w14:paraId="41264B2C" w14:textId="77777777" w:rsidR="003F6413" w:rsidRPr="005D0BC5" w:rsidRDefault="003F6413" w:rsidP="00584E41">
      <w:pPr>
        <w:tabs>
          <w:tab w:val="left" w:pos="360"/>
        </w:tabs>
        <w:jc w:val="center"/>
        <w:rPr>
          <w:sz w:val="24"/>
          <w:szCs w:val="24"/>
        </w:rPr>
      </w:pPr>
    </w:p>
    <w:p w14:paraId="751EAF8C" w14:textId="77777777" w:rsidR="003F6413" w:rsidRPr="005D0BC5" w:rsidRDefault="003F6413" w:rsidP="00584E41">
      <w:pPr>
        <w:tabs>
          <w:tab w:val="left" w:pos="360"/>
        </w:tabs>
        <w:jc w:val="center"/>
        <w:rPr>
          <w:sz w:val="24"/>
          <w:szCs w:val="24"/>
        </w:rPr>
      </w:pPr>
    </w:p>
    <w:p w14:paraId="35418286" w14:textId="77777777" w:rsidR="003F6413" w:rsidRPr="005D0BC5" w:rsidRDefault="003F6413" w:rsidP="00584E41">
      <w:pPr>
        <w:tabs>
          <w:tab w:val="left" w:pos="360"/>
        </w:tabs>
        <w:jc w:val="center"/>
        <w:rPr>
          <w:sz w:val="24"/>
          <w:szCs w:val="24"/>
        </w:rPr>
      </w:pPr>
    </w:p>
    <w:p w14:paraId="2D39217A" w14:textId="77777777" w:rsidR="003F6413" w:rsidRPr="005D0BC5" w:rsidRDefault="003F6413" w:rsidP="00584E41">
      <w:pPr>
        <w:tabs>
          <w:tab w:val="left" w:pos="360"/>
        </w:tabs>
        <w:jc w:val="center"/>
        <w:rPr>
          <w:sz w:val="24"/>
          <w:szCs w:val="24"/>
        </w:rPr>
      </w:pPr>
    </w:p>
    <w:p w14:paraId="03C61426" w14:textId="77777777" w:rsidR="003F6413" w:rsidRPr="005D0BC5" w:rsidRDefault="003F6413" w:rsidP="00584E41">
      <w:pPr>
        <w:tabs>
          <w:tab w:val="left" w:pos="360"/>
        </w:tabs>
        <w:jc w:val="center"/>
        <w:rPr>
          <w:sz w:val="24"/>
          <w:szCs w:val="24"/>
        </w:rPr>
      </w:pPr>
    </w:p>
    <w:p w14:paraId="60FFAC93" w14:textId="77777777" w:rsidR="003F6413" w:rsidRPr="005D0BC5" w:rsidRDefault="003F6413" w:rsidP="00584E41">
      <w:pPr>
        <w:tabs>
          <w:tab w:val="left" w:pos="360"/>
        </w:tabs>
        <w:jc w:val="center"/>
        <w:rPr>
          <w:sz w:val="24"/>
          <w:szCs w:val="24"/>
        </w:rPr>
      </w:pPr>
    </w:p>
    <w:p w14:paraId="4B8C7B23" w14:textId="77777777" w:rsidR="003F6413" w:rsidRPr="005D0BC5" w:rsidRDefault="003F6413" w:rsidP="00584E41">
      <w:pPr>
        <w:tabs>
          <w:tab w:val="left" w:pos="360"/>
        </w:tabs>
        <w:jc w:val="center"/>
        <w:rPr>
          <w:sz w:val="24"/>
          <w:szCs w:val="24"/>
        </w:rPr>
      </w:pPr>
    </w:p>
    <w:p w14:paraId="675CD198" w14:textId="77777777" w:rsidR="00931C93" w:rsidRPr="005D0BC5" w:rsidRDefault="00931C93" w:rsidP="00584E41">
      <w:pPr>
        <w:tabs>
          <w:tab w:val="left" w:pos="360"/>
        </w:tabs>
        <w:jc w:val="center"/>
        <w:rPr>
          <w:sz w:val="24"/>
          <w:szCs w:val="24"/>
        </w:rPr>
      </w:pPr>
    </w:p>
    <w:p w14:paraId="6EE192ED" w14:textId="77777777" w:rsidR="00931C93" w:rsidRPr="005D0BC5" w:rsidRDefault="00931C93" w:rsidP="00584E41">
      <w:pPr>
        <w:tabs>
          <w:tab w:val="left" w:pos="360"/>
        </w:tabs>
        <w:jc w:val="center"/>
        <w:rPr>
          <w:sz w:val="24"/>
          <w:szCs w:val="24"/>
        </w:rPr>
      </w:pPr>
    </w:p>
    <w:p w14:paraId="5ECE7EB7" w14:textId="77777777" w:rsidR="00931C93" w:rsidRPr="005D0BC5" w:rsidRDefault="00931C93" w:rsidP="00584E41">
      <w:pPr>
        <w:tabs>
          <w:tab w:val="left" w:pos="360"/>
        </w:tabs>
        <w:jc w:val="center"/>
        <w:rPr>
          <w:sz w:val="24"/>
          <w:szCs w:val="24"/>
        </w:rPr>
      </w:pPr>
    </w:p>
    <w:p w14:paraId="32E00C9F" w14:textId="77777777" w:rsidR="00931C93" w:rsidRPr="005D0BC5" w:rsidRDefault="00931C93" w:rsidP="00584E41">
      <w:pPr>
        <w:tabs>
          <w:tab w:val="left" w:pos="360"/>
        </w:tabs>
        <w:jc w:val="center"/>
        <w:rPr>
          <w:sz w:val="24"/>
          <w:szCs w:val="24"/>
        </w:rPr>
      </w:pPr>
    </w:p>
    <w:p w14:paraId="5850F6F1" w14:textId="77777777" w:rsidR="00931C93" w:rsidRPr="005D0BC5" w:rsidRDefault="00931C93" w:rsidP="00584E41">
      <w:pPr>
        <w:tabs>
          <w:tab w:val="left" w:pos="360"/>
        </w:tabs>
        <w:jc w:val="center"/>
        <w:rPr>
          <w:sz w:val="24"/>
          <w:szCs w:val="24"/>
        </w:rPr>
      </w:pPr>
    </w:p>
    <w:p w14:paraId="351E6AD2" w14:textId="77777777" w:rsidR="00931C93" w:rsidRPr="005D0BC5" w:rsidRDefault="00931C93" w:rsidP="00584E41">
      <w:pPr>
        <w:tabs>
          <w:tab w:val="left" w:pos="360"/>
        </w:tabs>
        <w:jc w:val="center"/>
        <w:rPr>
          <w:sz w:val="24"/>
          <w:szCs w:val="24"/>
        </w:rPr>
      </w:pPr>
    </w:p>
    <w:p w14:paraId="6AF4CA03" w14:textId="77777777" w:rsidR="00931C93" w:rsidRPr="005D0BC5" w:rsidRDefault="00931C93" w:rsidP="00584E41">
      <w:pPr>
        <w:tabs>
          <w:tab w:val="left" w:pos="360"/>
        </w:tabs>
        <w:jc w:val="center"/>
        <w:rPr>
          <w:sz w:val="24"/>
          <w:szCs w:val="24"/>
        </w:rPr>
      </w:pPr>
    </w:p>
    <w:p w14:paraId="4BF6B91E" w14:textId="77777777" w:rsidR="00931C93" w:rsidRPr="005D0BC5" w:rsidRDefault="00931C93" w:rsidP="00584E41">
      <w:pPr>
        <w:tabs>
          <w:tab w:val="left" w:pos="360"/>
        </w:tabs>
        <w:jc w:val="center"/>
        <w:rPr>
          <w:sz w:val="24"/>
          <w:szCs w:val="24"/>
        </w:rPr>
      </w:pPr>
    </w:p>
    <w:p w14:paraId="5328A09E" w14:textId="77777777" w:rsidR="00931C93" w:rsidRPr="005D0BC5" w:rsidRDefault="00931C93" w:rsidP="00584E41">
      <w:pPr>
        <w:tabs>
          <w:tab w:val="left" w:pos="360"/>
        </w:tabs>
        <w:jc w:val="center"/>
        <w:rPr>
          <w:sz w:val="24"/>
          <w:szCs w:val="24"/>
        </w:rPr>
      </w:pPr>
    </w:p>
    <w:p w14:paraId="58A6BCBE" w14:textId="77777777" w:rsidR="00931C93" w:rsidRPr="005D0BC5" w:rsidRDefault="00931C93" w:rsidP="00584E41">
      <w:pPr>
        <w:tabs>
          <w:tab w:val="left" w:pos="360"/>
        </w:tabs>
        <w:jc w:val="center"/>
        <w:rPr>
          <w:sz w:val="24"/>
          <w:szCs w:val="24"/>
        </w:rPr>
      </w:pPr>
    </w:p>
    <w:p w14:paraId="0FA39BB8" w14:textId="77777777" w:rsidR="00931C93" w:rsidRPr="005D0BC5" w:rsidRDefault="00931C93" w:rsidP="00584E41">
      <w:pPr>
        <w:tabs>
          <w:tab w:val="left" w:pos="360"/>
        </w:tabs>
        <w:jc w:val="center"/>
        <w:rPr>
          <w:sz w:val="24"/>
          <w:szCs w:val="24"/>
        </w:rPr>
      </w:pP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174A9558" w14:textId="77777777" w:rsidTr="00D27BED">
        <w:trPr>
          <w:cantSplit/>
        </w:trPr>
        <w:tc>
          <w:tcPr>
            <w:tcW w:w="9094" w:type="dxa"/>
            <w:gridSpan w:val="4"/>
            <w:tcMar>
              <w:top w:w="0" w:type="dxa"/>
              <w:left w:w="2" w:type="dxa"/>
              <w:bottom w:w="0" w:type="dxa"/>
              <w:right w:w="2" w:type="dxa"/>
            </w:tcMar>
            <w:vAlign w:val="center"/>
          </w:tcPr>
          <w:p w14:paraId="3A1DD567" w14:textId="289F54B7" w:rsidR="002833E0" w:rsidRPr="005D0BC5" w:rsidRDefault="00D724E6" w:rsidP="00584E41">
            <w:pPr>
              <w:jc w:val="center"/>
              <w:rPr>
                <w:b/>
                <w:bCs/>
                <w:sz w:val="24"/>
                <w:szCs w:val="24"/>
              </w:rPr>
            </w:pPr>
            <w:r>
              <w:rPr>
                <w:sz w:val="24"/>
                <w:szCs w:val="24"/>
              </w:rPr>
              <w:lastRenderedPageBreak/>
              <w:br w:type="page"/>
            </w:r>
            <w:r w:rsidR="003C7731" w:rsidRPr="005D0BC5">
              <w:rPr>
                <w:b/>
                <w:bCs/>
                <w:sz w:val="24"/>
                <w:szCs w:val="24"/>
              </w:rPr>
              <w:t>ANEXO XIII</w:t>
            </w:r>
          </w:p>
          <w:p w14:paraId="259096A1"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36EF5988"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09371E7" w14:textId="77777777" w:rsidTr="00D27BED">
        <w:trPr>
          <w:cantSplit/>
        </w:trPr>
        <w:tc>
          <w:tcPr>
            <w:tcW w:w="9094" w:type="dxa"/>
            <w:gridSpan w:val="4"/>
            <w:tcMar>
              <w:top w:w="0" w:type="dxa"/>
              <w:left w:w="2" w:type="dxa"/>
              <w:bottom w:w="0" w:type="dxa"/>
              <w:right w:w="2" w:type="dxa"/>
            </w:tcMar>
            <w:vAlign w:val="center"/>
          </w:tcPr>
          <w:p w14:paraId="235009C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7656A038" w14:textId="77777777" w:rsidTr="00D27BED">
        <w:trPr>
          <w:cantSplit/>
        </w:trPr>
        <w:tc>
          <w:tcPr>
            <w:tcW w:w="9094" w:type="dxa"/>
            <w:gridSpan w:val="4"/>
            <w:tcMar>
              <w:top w:w="0" w:type="dxa"/>
              <w:left w:w="2" w:type="dxa"/>
              <w:bottom w:w="0" w:type="dxa"/>
              <w:right w:w="2" w:type="dxa"/>
            </w:tcMar>
            <w:vAlign w:val="center"/>
          </w:tcPr>
          <w:p w14:paraId="438592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D8C590D" w14:textId="77777777" w:rsidTr="00D27BED">
        <w:trPr>
          <w:cantSplit/>
        </w:trPr>
        <w:tc>
          <w:tcPr>
            <w:tcW w:w="9094" w:type="dxa"/>
            <w:gridSpan w:val="4"/>
            <w:tcMar>
              <w:top w:w="0" w:type="dxa"/>
              <w:left w:w="2" w:type="dxa"/>
              <w:bottom w:w="0" w:type="dxa"/>
              <w:right w:w="2" w:type="dxa"/>
            </w:tcMar>
            <w:vAlign w:val="center"/>
          </w:tcPr>
          <w:p w14:paraId="744D88F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9C861F4" w14:textId="77777777" w:rsidTr="00D27BED">
        <w:trPr>
          <w:cantSplit/>
        </w:trPr>
        <w:tc>
          <w:tcPr>
            <w:tcW w:w="9094" w:type="dxa"/>
            <w:gridSpan w:val="4"/>
            <w:tcMar>
              <w:top w:w="0" w:type="dxa"/>
              <w:left w:w="2" w:type="dxa"/>
              <w:bottom w:w="0" w:type="dxa"/>
              <w:right w:w="2" w:type="dxa"/>
            </w:tcMar>
            <w:vAlign w:val="center"/>
          </w:tcPr>
          <w:p w14:paraId="6C412229"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9C3A4C6" w14:textId="77777777" w:rsidTr="001E5053">
        <w:trPr>
          <w:cantSplit/>
          <w:trHeight w:val="60"/>
        </w:trPr>
        <w:tc>
          <w:tcPr>
            <w:tcW w:w="9094" w:type="dxa"/>
            <w:gridSpan w:val="4"/>
            <w:tcMar>
              <w:top w:w="0" w:type="dxa"/>
              <w:left w:w="2" w:type="dxa"/>
              <w:bottom w:w="0" w:type="dxa"/>
              <w:right w:w="2" w:type="dxa"/>
            </w:tcMar>
            <w:vAlign w:val="center"/>
          </w:tcPr>
          <w:p w14:paraId="37628636"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13F87EFA" w14:textId="77777777" w:rsidTr="00D27BED">
        <w:trPr>
          <w:cantSplit/>
        </w:trPr>
        <w:tc>
          <w:tcPr>
            <w:tcW w:w="9094" w:type="dxa"/>
            <w:gridSpan w:val="4"/>
            <w:tcMar>
              <w:top w:w="0" w:type="dxa"/>
              <w:left w:w="2" w:type="dxa"/>
              <w:bottom w:w="0" w:type="dxa"/>
              <w:right w:w="2" w:type="dxa"/>
            </w:tcMar>
            <w:vAlign w:val="center"/>
          </w:tcPr>
          <w:p w14:paraId="419533F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5ED4B6B" w14:textId="77777777" w:rsidTr="00D27BED">
        <w:trPr>
          <w:cantSplit/>
        </w:trPr>
        <w:tc>
          <w:tcPr>
            <w:tcW w:w="9094" w:type="dxa"/>
            <w:gridSpan w:val="4"/>
            <w:tcMar>
              <w:top w:w="0" w:type="dxa"/>
              <w:left w:w="2" w:type="dxa"/>
              <w:bottom w:w="0" w:type="dxa"/>
              <w:right w:w="2" w:type="dxa"/>
            </w:tcMar>
            <w:vAlign w:val="center"/>
          </w:tcPr>
          <w:p w14:paraId="3F2BFF4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1806F5A4" w14:textId="77777777" w:rsidTr="00D27BED">
        <w:trPr>
          <w:cantSplit/>
        </w:trPr>
        <w:tc>
          <w:tcPr>
            <w:tcW w:w="9094" w:type="dxa"/>
            <w:gridSpan w:val="4"/>
            <w:tcMar>
              <w:top w:w="0" w:type="dxa"/>
              <w:left w:w="2" w:type="dxa"/>
              <w:bottom w:w="0" w:type="dxa"/>
              <w:right w:w="2" w:type="dxa"/>
            </w:tcMar>
            <w:vAlign w:val="center"/>
          </w:tcPr>
          <w:p w14:paraId="4B730EA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A0D5E90" w14:textId="77777777" w:rsidTr="00D27BED">
        <w:trPr>
          <w:cantSplit/>
          <w:trHeight w:val="245"/>
        </w:trPr>
        <w:tc>
          <w:tcPr>
            <w:tcW w:w="415" w:type="dxa"/>
            <w:tcMar>
              <w:top w:w="0" w:type="dxa"/>
              <w:left w:w="2" w:type="dxa"/>
              <w:bottom w:w="0" w:type="dxa"/>
              <w:right w:w="2" w:type="dxa"/>
            </w:tcMar>
          </w:tcPr>
          <w:p w14:paraId="5E0A528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4D0D80A7" w14:textId="42CE51D6"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w:t>
            </w:r>
            <w:r w:rsidR="008A2EC1">
              <w:rPr>
                <w:rFonts w:ascii="Times New Roman" w:eastAsia="Times New Roman" w:hAnsi="Times New Roman" w:cs="Times New Roman"/>
                <w:sz w:val="24"/>
                <w:szCs w:val="24"/>
                <w:shd w:val="clear" w:color="auto" w:fill="FFFFFF"/>
              </w:rPr>
              <w:t>-</w:t>
            </w:r>
            <w:r w:rsidRPr="005D0BC5">
              <w:rPr>
                <w:rFonts w:ascii="Times New Roman" w:eastAsia="Times New Roman" w:hAnsi="Times New Roman" w:cs="Times New Roman"/>
                <w:sz w:val="24"/>
                <w:szCs w:val="24"/>
                <w:shd w:val="clear" w:color="auto" w:fill="FFFFFF"/>
              </w:rPr>
              <w:t xml:space="preserve"> SISNAMA, com autorização de transporte concedida pelo Instituto Brasileiro do Meio Ambiente e dos Recursos Naturais Renováveis </w:t>
            </w:r>
            <w:r w:rsidR="008A2EC1">
              <w:rPr>
                <w:rFonts w:ascii="Times New Roman" w:eastAsia="Times New Roman" w:hAnsi="Times New Roman" w:cs="Times New Roman"/>
                <w:sz w:val="24"/>
                <w:szCs w:val="24"/>
                <w:shd w:val="clear" w:color="auto" w:fill="FFFFFF"/>
              </w:rPr>
              <w:t>-</w:t>
            </w:r>
            <w:r w:rsidRPr="005D0BC5">
              <w:rPr>
                <w:rFonts w:ascii="Times New Roman" w:eastAsia="Times New Roman" w:hAnsi="Times New Roman" w:cs="Times New Roman"/>
                <w:sz w:val="24"/>
                <w:szCs w:val="24"/>
                <w:shd w:val="clear" w:color="auto" w:fill="FFFFFF"/>
              </w:rPr>
              <w:t xml:space="preserve">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193B88DF" w14:textId="77777777" w:rsidTr="00D27BED">
        <w:trPr>
          <w:cantSplit/>
          <w:trHeight w:val="245"/>
        </w:trPr>
        <w:tc>
          <w:tcPr>
            <w:tcW w:w="415" w:type="dxa"/>
            <w:tcMar>
              <w:top w:w="0" w:type="dxa"/>
              <w:left w:w="2" w:type="dxa"/>
              <w:bottom w:w="0" w:type="dxa"/>
              <w:right w:w="2" w:type="dxa"/>
            </w:tcMar>
          </w:tcPr>
          <w:p w14:paraId="0DF1704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026C8BC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0E9710CC" w14:textId="77777777" w:rsidTr="00D27BED">
        <w:trPr>
          <w:cantSplit/>
        </w:trPr>
        <w:tc>
          <w:tcPr>
            <w:tcW w:w="9094" w:type="dxa"/>
            <w:gridSpan w:val="4"/>
            <w:tcMar>
              <w:top w:w="0" w:type="dxa"/>
              <w:left w:w="2" w:type="dxa"/>
              <w:bottom w:w="0" w:type="dxa"/>
              <w:right w:w="2" w:type="dxa"/>
            </w:tcMar>
          </w:tcPr>
          <w:p w14:paraId="1BFE873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AAA281" w14:textId="77777777" w:rsidTr="00D27BED">
        <w:trPr>
          <w:cantSplit/>
        </w:trPr>
        <w:tc>
          <w:tcPr>
            <w:tcW w:w="9094" w:type="dxa"/>
            <w:gridSpan w:val="4"/>
            <w:tcMar>
              <w:top w:w="0" w:type="dxa"/>
              <w:left w:w="2" w:type="dxa"/>
              <w:bottom w:w="0" w:type="dxa"/>
              <w:right w:w="2" w:type="dxa"/>
            </w:tcMar>
          </w:tcPr>
          <w:p w14:paraId="546C093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51567846" w14:textId="77777777" w:rsidTr="00D27BED">
        <w:trPr>
          <w:cantSplit/>
        </w:trPr>
        <w:tc>
          <w:tcPr>
            <w:tcW w:w="9094" w:type="dxa"/>
            <w:gridSpan w:val="4"/>
            <w:tcMar>
              <w:top w:w="0" w:type="dxa"/>
              <w:left w:w="2" w:type="dxa"/>
              <w:bottom w:w="0" w:type="dxa"/>
              <w:right w:w="2" w:type="dxa"/>
            </w:tcMar>
          </w:tcPr>
          <w:p w14:paraId="6028FDB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99261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4A782912"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D50F94E"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26792A6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5CC86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2F80CB1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FD2479"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C6D2958"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62D80AA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151E9CC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5270BFB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7ECC83F5" w14:textId="77777777" w:rsidR="003F6413" w:rsidRPr="005D0BC5" w:rsidRDefault="003F6413" w:rsidP="00584E41">
      <w:pPr>
        <w:tabs>
          <w:tab w:val="left" w:pos="360"/>
        </w:tabs>
        <w:jc w:val="center"/>
        <w:rPr>
          <w:sz w:val="24"/>
          <w:szCs w:val="24"/>
        </w:rPr>
      </w:pPr>
    </w:p>
    <w:p w14:paraId="06EF47D7" w14:textId="77777777" w:rsidR="003F6413" w:rsidRPr="005D0BC5" w:rsidRDefault="003F6413" w:rsidP="00584E41">
      <w:pPr>
        <w:tabs>
          <w:tab w:val="left" w:pos="360"/>
        </w:tabs>
        <w:jc w:val="center"/>
        <w:rPr>
          <w:sz w:val="24"/>
          <w:szCs w:val="24"/>
        </w:rPr>
      </w:pPr>
    </w:p>
    <w:p w14:paraId="24A3C412" w14:textId="77777777" w:rsidR="003C7731" w:rsidRPr="005D0BC5" w:rsidRDefault="003C7731" w:rsidP="00584E41">
      <w:pPr>
        <w:tabs>
          <w:tab w:val="left" w:pos="360"/>
        </w:tabs>
        <w:jc w:val="center"/>
        <w:rPr>
          <w:sz w:val="24"/>
          <w:szCs w:val="24"/>
        </w:rPr>
      </w:pPr>
    </w:p>
    <w:p w14:paraId="39A5AC86" w14:textId="77777777" w:rsidR="003C7731" w:rsidRPr="005D0BC5" w:rsidRDefault="003C7731" w:rsidP="00584E41">
      <w:pPr>
        <w:tabs>
          <w:tab w:val="left" w:pos="360"/>
        </w:tabs>
        <w:jc w:val="center"/>
        <w:rPr>
          <w:sz w:val="24"/>
          <w:szCs w:val="24"/>
        </w:rPr>
      </w:pPr>
    </w:p>
    <w:p w14:paraId="23D85D2F" w14:textId="77777777" w:rsidR="003C7731" w:rsidRPr="005D0BC5" w:rsidRDefault="003C7731" w:rsidP="00584E41">
      <w:pPr>
        <w:tabs>
          <w:tab w:val="left" w:pos="360"/>
        </w:tabs>
        <w:jc w:val="center"/>
        <w:rPr>
          <w:sz w:val="24"/>
          <w:szCs w:val="24"/>
        </w:rPr>
      </w:pPr>
    </w:p>
    <w:p w14:paraId="3E7B9902" w14:textId="77777777" w:rsidR="003C7731" w:rsidRPr="005D0BC5" w:rsidRDefault="003C7731" w:rsidP="00584E41">
      <w:pPr>
        <w:tabs>
          <w:tab w:val="left" w:pos="360"/>
        </w:tabs>
        <w:jc w:val="center"/>
        <w:rPr>
          <w:sz w:val="24"/>
          <w:szCs w:val="24"/>
        </w:rPr>
      </w:pPr>
    </w:p>
    <w:p w14:paraId="26A9BFC3" w14:textId="77777777" w:rsidR="003C7731" w:rsidRPr="005D0BC5" w:rsidRDefault="003C7731" w:rsidP="00584E41">
      <w:pPr>
        <w:tabs>
          <w:tab w:val="left" w:pos="360"/>
        </w:tabs>
        <w:jc w:val="center"/>
        <w:rPr>
          <w:sz w:val="24"/>
          <w:szCs w:val="24"/>
        </w:rPr>
      </w:pPr>
    </w:p>
    <w:p w14:paraId="592E741B" w14:textId="77777777" w:rsidR="001E5053" w:rsidRPr="005D0BC5" w:rsidRDefault="001E5053" w:rsidP="00584E41">
      <w:pPr>
        <w:rPr>
          <w:sz w:val="24"/>
          <w:szCs w:val="24"/>
        </w:rPr>
      </w:pPr>
    </w:p>
    <w:p w14:paraId="66290899" w14:textId="77777777" w:rsidR="00931C93" w:rsidRPr="005D0BC5" w:rsidRDefault="00931C93" w:rsidP="00584E41">
      <w:pPr>
        <w:jc w:val="center"/>
        <w:rPr>
          <w:b/>
          <w:bCs/>
          <w:sz w:val="24"/>
          <w:szCs w:val="24"/>
        </w:rPr>
      </w:pPr>
    </w:p>
    <w:p w14:paraId="4F3BB8C9" w14:textId="77777777" w:rsidR="00931C93" w:rsidRPr="005D0BC5" w:rsidRDefault="00931C93" w:rsidP="00584E41">
      <w:pPr>
        <w:jc w:val="center"/>
        <w:rPr>
          <w:b/>
          <w:bCs/>
          <w:sz w:val="24"/>
          <w:szCs w:val="24"/>
        </w:rPr>
      </w:pPr>
    </w:p>
    <w:p w14:paraId="412CE3BE" w14:textId="77777777" w:rsidR="00931C93" w:rsidRPr="005D0BC5" w:rsidRDefault="00931C93" w:rsidP="00584E41">
      <w:pPr>
        <w:jc w:val="center"/>
        <w:rPr>
          <w:b/>
          <w:bCs/>
          <w:sz w:val="24"/>
          <w:szCs w:val="24"/>
        </w:rPr>
      </w:pPr>
    </w:p>
    <w:p w14:paraId="7229B900" w14:textId="77777777" w:rsidR="00931C93" w:rsidRPr="005D0BC5" w:rsidRDefault="00931C93" w:rsidP="00584E41">
      <w:pPr>
        <w:jc w:val="center"/>
        <w:rPr>
          <w:b/>
          <w:bCs/>
          <w:sz w:val="24"/>
          <w:szCs w:val="24"/>
        </w:rPr>
      </w:pPr>
    </w:p>
    <w:p w14:paraId="1B204372" w14:textId="0381AC6D" w:rsidR="00943124" w:rsidRPr="005D0BC5" w:rsidRDefault="00D724E6" w:rsidP="00584E41">
      <w:pPr>
        <w:jc w:val="center"/>
        <w:rPr>
          <w:b/>
          <w:bCs/>
          <w:sz w:val="24"/>
          <w:szCs w:val="24"/>
        </w:rPr>
      </w:pPr>
      <w:r>
        <w:rPr>
          <w:b/>
          <w:bCs/>
          <w:sz w:val="24"/>
          <w:szCs w:val="24"/>
        </w:rPr>
        <w:br w:type="page"/>
      </w:r>
      <w:r w:rsidR="003C7731" w:rsidRPr="005D0BC5">
        <w:rPr>
          <w:b/>
          <w:bCs/>
          <w:sz w:val="24"/>
          <w:szCs w:val="24"/>
        </w:rPr>
        <w:lastRenderedPageBreak/>
        <w:t xml:space="preserve">ANEXO XIV </w:t>
      </w:r>
    </w:p>
    <w:p w14:paraId="3FC836D1"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7EEBD7EC" w14:textId="77777777" w:rsidR="00943124" w:rsidRPr="005D0BC5" w:rsidRDefault="00943124" w:rsidP="00584E41">
      <w:pPr>
        <w:jc w:val="both"/>
        <w:rPr>
          <w:sz w:val="24"/>
          <w:szCs w:val="24"/>
        </w:rPr>
      </w:pPr>
    </w:p>
    <w:p w14:paraId="38C77D6F" w14:textId="77777777" w:rsidR="00F55CF0" w:rsidRPr="005D0BC5" w:rsidRDefault="00F55CF0" w:rsidP="00584E41">
      <w:pPr>
        <w:jc w:val="both"/>
        <w:rPr>
          <w:sz w:val="24"/>
          <w:szCs w:val="24"/>
        </w:rPr>
      </w:pPr>
    </w:p>
    <w:p w14:paraId="5823D92C" w14:textId="77777777" w:rsidR="00F55CF0" w:rsidRPr="005D0BC5" w:rsidRDefault="00F55CF0" w:rsidP="00584E41">
      <w:pPr>
        <w:jc w:val="both"/>
        <w:rPr>
          <w:sz w:val="24"/>
          <w:szCs w:val="24"/>
        </w:rPr>
      </w:pPr>
    </w:p>
    <w:p w14:paraId="724F629E" w14:textId="77777777" w:rsidR="00F55CF0" w:rsidRPr="005D0BC5" w:rsidRDefault="00F55CF0" w:rsidP="00584E41">
      <w:pPr>
        <w:jc w:val="both"/>
        <w:rPr>
          <w:sz w:val="24"/>
          <w:szCs w:val="24"/>
        </w:rPr>
      </w:pPr>
    </w:p>
    <w:p w14:paraId="6A874E58" w14:textId="77777777" w:rsidR="00F55CF0" w:rsidRPr="005D0BC5" w:rsidRDefault="00F55CF0" w:rsidP="00584E41">
      <w:pPr>
        <w:jc w:val="both"/>
        <w:rPr>
          <w:sz w:val="24"/>
          <w:szCs w:val="24"/>
        </w:rPr>
      </w:pPr>
    </w:p>
    <w:p w14:paraId="63D5650D" w14:textId="77777777" w:rsidR="00F55CF0" w:rsidRPr="005D0BC5" w:rsidRDefault="00F55CF0" w:rsidP="00584E41">
      <w:pPr>
        <w:jc w:val="both"/>
        <w:rPr>
          <w:sz w:val="24"/>
          <w:szCs w:val="24"/>
        </w:rPr>
      </w:pPr>
    </w:p>
    <w:p w14:paraId="0C9290D2" w14:textId="77777777" w:rsidR="00F55CF0" w:rsidRPr="005D0BC5" w:rsidRDefault="00F55CF0" w:rsidP="00584E41">
      <w:pPr>
        <w:jc w:val="both"/>
        <w:rPr>
          <w:sz w:val="24"/>
          <w:szCs w:val="24"/>
        </w:rPr>
      </w:pPr>
    </w:p>
    <w:p w14:paraId="6DCA8DBF" w14:textId="77777777" w:rsidR="00F55CF0" w:rsidRPr="005D0BC5" w:rsidRDefault="00F55CF0" w:rsidP="00584E41">
      <w:pPr>
        <w:jc w:val="both"/>
        <w:rPr>
          <w:sz w:val="24"/>
          <w:szCs w:val="24"/>
        </w:rPr>
      </w:pPr>
    </w:p>
    <w:p w14:paraId="0EACC0D7" w14:textId="77777777" w:rsidR="00F55CF0" w:rsidRPr="005D0BC5" w:rsidRDefault="00F55CF0" w:rsidP="00584E41">
      <w:pPr>
        <w:jc w:val="both"/>
        <w:rPr>
          <w:sz w:val="24"/>
          <w:szCs w:val="24"/>
        </w:rPr>
      </w:pPr>
    </w:p>
    <w:p w14:paraId="146EB3AD" w14:textId="77777777" w:rsidR="00F55CF0" w:rsidRPr="005D0BC5" w:rsidRDefault="00F55CF0" w:rsidP="00584E41">
      <w:pPr>
        <w:jc w:val="both"/>
        <w:rPr>
          <w:sz w:val="24"/>
          <w:szCs w:val="24"/>
        </w:rPr>
      </w:pPr>
    </w:p>
    <w:p w14:paraId="75EFB6D5" w14:textId="77777777" w:rsidR="00F55CF0" w:rsidRPr="005D0BC5" w:rsidRDefault="00F55CF0" w:rsidP="00584E41">
      <w:pPr>
        <w:jc w:val="both"/>
        <w:rPr>
          <w:sz w:val="24"/>
          <w:szCs w:val="24"/>
        </w:rPr>
      </w:pPr>
    </w:p>
    <w:p w14:paraId="0845F20F" w14:textId="77777777" w:rsidR="00F55CF0" w:rsidRPr="005D0BC5" w:rsidRDefault="00F55CF0" w:rsidP="00584E41">
      <w:pPr>
        <w:jc w:val="both"/>
        <w:rPr>
          <w:sz w:val="24"/>
          <w:szCs w:val="24"/>
        </w:rPr>
      </w:pPr>
    </w:p>
    <w:p w14:paraId="7E63D37B" w14:textId="77777777" w:rsidR="00F55CF0" w:rsidRPr="005D0BC5" w:rsidRDefault="00F55CF0" w:rsidP="00584E41">
      <w:pPr>
        <w:jc w:val="both"/>
        <w:rPr>
          <w:sz w:val="24"/>
          <w:szCs w:val="24"/>
        </w:rPr>
      </w:pPr>
    </w:p>
    <w:p w14:paraId="56B51210" w14:textId="77777777" w:rsidR="00F55CF0" w:rsidRPr="005D0BC5" w:rsidRDefault="00F55CF0" w:rsidP="00584E41">
      <w:pPr>
        <w:jc w:val="both"/>
        <w:rPr>
          <w:sz w:val="24"/>
          <w:szCs w:val="24"/>
        </w:rPr>
      </w:pPr>
    </w:p>
    <w:p w14:paraId="7B82DDBB" w14:textId="77777777" w:rsidR="00F55CF0" w:rsidRPr="005D0BC5" w:rsidRDefault="00F55CF0" w:rsidP="00584E41">
      <w:pPr>
        <w:jc w:val="both"/>
        <w:rPr>
          <w:sz w:val="24"/>
          <w:szCs w:val="24"/>
        </w:rPr>
      </w:pPr>
    </w:p>
    <w:p w14:paraId="66813AAE" w14:textId="77777777" w:rsidR="00F55CF0" w:rsidRPr="005D0BC5" w:rsidRDefault="00F55CF0" w:rsidP="00584E41">
      <w:pPr>
        <w:jc w:val="both"/>
        <w:rPr>
          <w:sz w:val="24"/>
          <w:szCs w:val="24"/>
        </w:rPr>
      </w:pPr>
    </w:p>
    <w:p w14:paraId="06B506D9" w14:textId="77777777" w:rsidR="00F55CF0" w:rsidRPr="005D0BC5" w:rsidRDefault="00F55CF0" w:rsidP="00584E41">
      <w:pPr>
        <w:jc w:val="both"/>
        <w:rPr>
          <w:sz w:val="24"/>
          <w:szCs w:val="24"/>
        </w:rPr>
      </w:pPr>
    </w:p>
    <w:p w14:paraId="69D459F1" w14:textId="77777777" w:rsidR="00F55CF0" w:rsidRPr="005D0BC5" w:rsidRDefault="00F55CF0" w:rsidP="00584E41">
      <w:pPr>
        <w:jc w:val="both"/>
        <w:rPr>
          <w:sz w:val="24"/>
          <w:szCs w:val="24"/>
        </w:rPr>
      </w:pPr>
    </w:p>
    <w:p w14:paraId="128B6BB7" w14:textId="77777777" w:rsidR="00F55CF0" w:rsidRPr="005D0BC5" w:rsidRDefault="00F55CF0" w:rsidP="00584E41">
      <w:pPr>
        <w:jc w:val="both"/>
        <w:rPr>
          <w:sz w:val="24"/>
          <w:szCs w:val="24"/>
        </w:rPr>
      </w:pPr>
    </w:p>
    <w:p w14:paraId="09AFF3F2" w14:textId="77777777" w:rsidR="00F55CF0" w:rsidRPr="005D0BC5" w:rsidRDefault="00F55CF0" w:rsidP="00584E41">
      <w:pPr>
        <w:jc w:val="both"/>
        <w:rPr>
          <w:sz w:val="24"/>
          <w:szCs w:val="24"/>
        </w:rPr>
      </w:pPr>
    </w:p>
    <w:p w14:paraId="3E2E41B0" w14:textId="77777777" w:rsidR="00F55CF0" w:rsidRPr="005D0BC5" w:rsidRDefault="00F55CF0" w:rsidP="00584E41">
      <w:pPr>
        <w:jc w:val="both"/>
        <w:rPr>
          <w:sz w:val="24"/>
          <w:szCs w:val="24"/>
        </w:rPr>
      </w:pPr>
    </w:p>
    <w:p w14:paraId="0F9ACE50" w14:textId="77777777" w:rsidR="00F55CF0" w:rsidRPr="005D0BC5" w:rsidRDefault="00F55CF0" w:rsidP="00584E41">
      <w:pPr>
        <w:jc w:val="both"/>
        <w:rPr>
          <w:sz w:val="24"/>
          <w:szCs w:val="24"/>
        </w:rPr>
      </w:pPr>
    </w:p>
    <w:p w14:paraId="40E99094" w14:textId="77777777" w:rsidR="00F55CF0" w:rsidRPr="005D0BC5" w:rsidRDefault="00F55CF0" w:rsidP="00584E41">
      <w:pPr>
        <w:jc w:val="both"/>
        <w:rPr>
          <w:sz w:val="24"/>
          <w:szCs w:val="24"/>
        </w:rPr>
      </w:pPr>
    </w:p>
    <w:p w14:paraId="5B5C5C79" w14:textId="77777777" w:rsidR="00F55CF0" w:rsidRPr="005D0BC5" w:rsidRDefault="00F55CF0" w:rsidP="00584E41">
      <w:pPr>
        <w:jc w:val="both"/>
        <w:rPr>
          <w:sz w:val="24"/>
          <w:szCs w:val="24"/>
        </w:rPr>
      </w:pPr>
    </w:p>
    <w:p w14:paraId="01547E94" w14:textId="77777777" w:rsidR="00F55CF0" w:rsidRPr="005D0BC5" w:rsidRDefault="00F55CF0" w:rsidP="00584E41">
      <w:pPr>
        <w:jc w:val="both"/>
        <w:rPr>
          <w:sz w:val="24"/>
          <w:szCs w:val="24"/>
        </w:rPr>
      </w:pPr>
    </w:p>
    <w:p w14:paraId="2188A778" w14:textId="77777777" w:rsidR="00F55CF0" w:rsidRPr="005D0BC5" w:rsidRDefault="00F55CF0" w:rsidP="00584E41">
      <w:pPr>
        <w:jc w:val="both"/>
        <w:rPr>
          <w:sz w:val="24"/>
          <w:szCs w:val="24"/>
        </w:rPr>
      </w:pPr>
    </w:p>
    <w:p w14:paraId="128D66D0" w14:textId="77777777" w:rsidR="00F55CF0" w:rsidRPr="005D0BC5" w:rsidRDefault="00F55CF0" w:rsidP="00584E41">
      <w:pPr>
        <w:jc w:val="both"/>
        <w:rPr>
          <w:sz w:val="24"/>
          <w:szCs w:val="24"/>
        </w:rPr>
      </w:pPr>
    </w:p>
    <w:p w14:paraId="55ADEBBA" w14:textId="77777777" w:rsidR="00F55CF0" w:rsidRPr="005D0BC5" w:rsidRDefault="00F55CF0" w:rsidP="00584E41">
      <w:pPr>
        <w:jc w:val="both"/>
        <w:rPr>
          <w:sz w:val="24"/>
          <w:szCs w:val="24"/>
        </w:rPr>
      </w:pPr>
    </w:p>
    <w:p w14:paraId="0C391C92" w14:textId="77777777" w:rsidR="00F55CF0" w:rsidRPr="005D0BC5" w:rsidRDefault="00F55CF0" w:rsidP="00584E41">
      <w:pPr>
        <w:jc w:val="both"/>
        <w:rPr>
          <w:sz w:val="24"/>
          <w:szCs w:val="24"/>
        </w:rPr>
      </w:pPr>
    </w:p>
    <w:p w14:paraId="0609CEAE" w14:textId="77777777" w:rsidR="00F55CF0" w:rsidRPr="005D0BC5" w:rsidRDefault="00F55CF0" w:rsidP="00584E41">
      <w:pPr>
        <w:jc w:val="both"/>
        <w:rPr>
          <w:sz w:val="24"/>
          <w:szCs w:val="24"/>
        </w:rPr>
      </w:pPr>
    </w:p>
    <w:p w14:paraId="414AA12F" w14:textId="77777777" w:rsidR="00F55CF0" w:rsidRPr="005D0BC5" w:rsidRDefault="00F55CF0" w:rsidP="00584E41">
      <w:pPr>
        <w:jc w:val="both"/>
        <w:rPr>
          <w:sz w:val="24"/>
          <w:szCs w:val="24"/>
        </w:rPr>
      </w:pPr>
    </w:p>
    <w:p w14:paraId="671655D9" w14:textId="77777777" w:rsidR="00F55CF0" w:rsidRPr="005D0BC5" w:rsidRDefault="00F55CF0" w:rsidP="00584E41">
      <w:pPr>
        <w:jc w:val="both"/>
        <w:rPr>
          <w:sz w:val="24"/>
          <w:szCs w:val="24"/>
        </w:rPr>
      </w:pPr>
    </w:p>
    <w:p w14:paraId="5EE85480" w14:textId="77777777" w:rsidR="00F55CF0" w:rsidRPr="005D0BC5" w:rsidRDefault="00F55CF0" w:rsidP="00584E41">
      <w:pPr>
        <w:jc w:val="both"/>
        <w:rPr>
          <w:sz w:val="24"/>
          <w:szCs w:val="24"/>
        </w:rPr>
      </w:pPr>
    </w:p>
    <w:p w14:paraId="11FE9735" w14:textId="77777777" w:rsidR="00F55CF0" w:rsidRPr="005D0BC5" w:rsidRDefault="00F55CF0" w:rsidP="00584E41">
      <w:pPr>
        <w:jc w:val="both"/>
        <w:rPr>
          <w:sz w:val="24"/>
          <w:szCs w:val="24"/>
        </w:rPr>
      </w:pPr>
    </w:p>
    <w:p w14:paraId="6EFB8486" w14:textId="77777777" w:rsidR="00F55CF0" w:rsidRPr="005D0BC5" w:rsidRDefault="00F55CF0" w:rsidP="00584E41">
      <w:pPr>
        <w:jc w:val="both"/>
        <w:rPr>
          <w:sz w:val="24"/>
          <w:szCs w:val="24"/>
        </w:rPr>
      </w:pPr>
    </w:p>
    <w:p w14:paraId="4217F254" w14:textId="77777777" w:rsidR="00F55CF0" w:rsidRPr="005D0BC5" w:rsidRDefault="00F55CF0" w:rsidP="00584E41">
      <w:pPr>
        <w:jc w:val="both"/>
        <w:rPr>
          <w:sz w:val="24"/>
          <w:szCs w:val="24"/>
        </w:rPr>
      </w:pPr>
    </w:p>
    <w:p w14:paraId="2BB85EDA" w14:textId="77777777" w:rsidR="00F55CF0" w:rsidRPr="005D0BC5" w:rsidRDefault="00F55CF0" w:rsidP="00584E41">
      <w:pPr>
        <w:jc w:val="both"/>
        <w:rPr>
          <w:sz w:val="24"/>
          <w:szCs w:val="24"/>
        </w:rPr>
      </w:pPr>
    </w:p>
    <w:p w14:paraId="5B1B9EF8" w14:textId="77777777" w:rsidR="00F55CF0" w:rsidRPr="005D0BC5" w:rsidRDefault="00F55CF0" w:rsidP="00584E41">
      <w:pPr>
        <w:jc w:val="both"/>
        <w:rPr>
          <w:sz w:val="24"/>
          <w:szCs w:val="24"/>
        </w:rPr>
      </w:pPr>
    </w:p>
    <w:p w14:paraId="4DAE7EC3" w14:textId="77777777" w:rsidR="00F55CF0" w:rsidRPr="005D0BC5" w:rsidRDefault="00F55CF0" w:rsidP="00584E41">
      <w:pPr>
        <w:jc w:val="both"/>
        <w:rPr>
          <w:sz w:val="24"/>
          <w:szCs w:val="24"/>
        </w:rPr>
      </w:pPr>
    </w:p>
    <w:p w14:paraId="3A41E38B" w14:textId="77777777" w:rsidR="00F55CF0" w:rsidRPr="005D0BC5" w:rsidRDefault="00F55CF0" w:rsidP="00584E41">
      <w:pPr>
        <w:jc w:val="both"/>
        <w:rPr>
          <w:sz w:val="24"/>
          <w:szCs w:val="24"/>
        </w:rPr>
      </w:pPr>
    </w:p>
    <w:p w14:paraId="0CC32A22" w14:textId="77777777" w:rsidR="00F55CF0" w:rsidRPr="005D0BC5" w:rsidRDefault="00D724E6" w:rsidP="00D724E6">
      <w:pPr>
        <w:jc w:val="both"/>
        <w:rPr>
          <w:b/>
          <w:bCs/>
          <w:color w:val="000000"/>
          <w:sz w:val="24"/>
          <w:szCs w:val="24"/>
        </w:rPr>
      </w:pPr>
      <w:r>
        <w:rPr>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000000">
        <w:rPr>
          <w:noProof/>
          <w:sz w:val="24"/>
          <w:szCs w:val="24"/>
        </w:rPr>
        <w:pict w14:anchorId="4CED2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2064" type="#_x0000_t75" style="position:absolute;left:0;text-align:left;margin-left:-34.65pt;margin-top:32.9pt;width:512.2pt;height:716.8pt;z-index:3;visibility:visible;mso-wrap-distance-left:9.05pt;mso-wrap-distance-right:9.05pt;mso-position-horizontal-relative:text;mso-position-vertical-relative:text" filled="t">
            <v:fill opacity="0"/>
            <v:imagedata r:id="rId39" o:title=""/>
            <w10:wrap type="topAndBottom"/>
          </v:shape>
        </w:pict>
      </w:r>
    </w:p>
    <w:p w14:paraId="36341DA3" w14:textId="77777777" w:rsidR="00F55CF0" w:rsidRPr="005D0BC5" w:rsidRDefault="00F55CF0" w:rsidP="00584E41">
      <w:pPr>
        <w:jc w:val="both"/>
        <w:rPr>
          <w:sz w:val="24"/>
          <w:szCs w:val="24"/>
        </w:rPr>
      </w:pPr>
    </w:p>
    <w:p w14:paraId="1DA13B87" w14:textId="20C09110" w:rsidR="00F55CF0" w:rsidRDefault="00D724E6" w:rsidP="002D136A">
      <w:pPr>
        <w:jc w:val="center"/>
        <w:rPr>
          <w:b/>
          <w:bCs/>
          <w:sz w:val="24"/>
          <w:szCs w:val="24"/>
        </w:rPr>
      </w:pPr>
      <w:r>
        <w:rPr>
          <w:b/>
          <w:bCs/>
          <w:sz w:val="24"/>
          <w:szCs w:val="24"/>
        </w:rPr>
        <w:br w:type="page"/>
      </w:r>
      <w:r w:rsidR="003C7731" w:rsidRPr="005D0BC5">
        <w:rPr>
          <w:b/>
          <w:bCs/>
          <w:sz w:val="24"/>
          <w:szCs w:val="24"/>
        </w:rPr>
        <w:lastRenderedPageBreak/>
        <w:t>ANEXO XVI</w:t>
      </w:r>
    </w:p>
    <w:p w14:paraId="4D7567A2" w14:textId="77777777" w:rsidR="00F21C5A" w:rsidRPr="005D0BC5" w:rsidRDefault="00F21C5A" w:rsidP="00584E41">
      <w:pPr>
        <w:jc w:val="center"/>
        <w:rPr>
          <w:b/>
          <w:bCs/>
          <w:sz w:val="24"/>
          <w:szCs w:val="24"/>
        </w:rPr>
      </w:pPr>
    </w:p>
    <w:p w14:paraId="2C159788" w14:textId="77777777" w:rsidR="00705205" w:rsidRDefault="00705205" w:rsidP="00584E41">
      <w:pPr>
        <w:jc w:val="center"/>
        <w:rPr>
          <w:b/>
          <w:bCs/>
          <w:sz w:val="24"/>
          <w:szCs w:val="24"/>
        </w:rPr>
      </w:pPr>
    </w:p>
    <w:p w14:paraId="5363028A" w14:textId="77777777" w:rsidR="003C7731" w:rsidRDefault="003C7731" w:rsidP="00584E41">
      <w:pPr>
        <w:jc w:val="center"/>
        <w:rPr>
          <w:b/>
          <w:bCs/>
          <w:sz w:val="24"/>
          <w:szCs w:val="24"/>
        </w:rPr>
      </w:pPr>
      <w:r w:rsidRPr="005D0BC5">
        <w:rPr>
          <w:b/>
          <w:bCs/>
          <w:sz w:val="24"/>
          <w:szCs w:val="24"/>
        </w:rPr>
        <w:t>Elementos Técnicos Instrutores</w:t>
      </w:r>
    </w:p>
    <w:p w14:paraId="18654293" w14:textId="77777777" w:rsidR="00F21C5A" w:rsidRPr="005D0BC5" w:rsidRDefault="00F21C5A" w:rsidP="00584E41">
      <w:pPr>
        <w:jc w:val="center"/>
        <w:rPr>
          <w:b/>
          <w:bCs/>
          <w:sz w:val="24"/>
          <w:szCs w:val="24"/>
        </w:rPr>
      </w:pPr>
    </w:p>
    <w:p w14:paraId="7FB7BE17" w14:textId="77777777" w:rsidR="003C7731" w:rsidRPr="005D0BC5" w:rsidRDefault="003C7731" w:rsidP="00584E41">
      <w:pPr>
        <w:tabs>
          <w:tab w:val="left" w:pos="360"/>
        </w:tabs>
        <w:jc w:val="center"/>
        <w:rPr>
          <w:sz w:val="24"/>
          <w:szCs w:val="24"/>
        </w:rPr>
      </w:pPr>
    </w:p>
    <w:p w14:paraId="43F70198" w14:textId="7328179D"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Elementos gráficos (plantas e documentos gráficos) </w:t>
      </w:r>
      <w:r w:rsidR="008A2EC1">
        <w:rPr>
          <w:rFonts w:eastAsia="Aptos"/>
          <w:color w:val="000000"/>
          <w:sz w:val="24"/>
          <w:szCs w:val="24"/>
        </w:rPr>
        <w:t>-</w:t>
      </w:r>
      <w:r w:rsidRPr="007A5109">
        <w:rPr>
          <w:rFonts w:eastAsia="Aptos"/>
          <w:color w:val="000000"/>
          <w:sz w:val="24"/>
          <w:szCs w:val="24"/>
        </w:rPr>
        <w:t xml:space="preserve"> disponível em: </w:t>
      </w:r>
      <w:hyperlink r:id="rId40" w:history="1">
        <w:r w:rsidR="00941A3C" w:rsidRPr="00A47147">
          <w:rPr>
            <w:rStyle w:val="Hyperlink"/>
            <w:rFonts w:eastAsia="Aptos"/>
            <w:sz w:val="24"/>
            <w:szCs w:val="24"/>
          </w:rPr>
          <w:t>WWW.LICITANET.COM.BR</w:t>
        </w:r>
      </w:hyperlink>
      <w:r w:rsidR="00941A3C">
        <w:rPr>
          <w:rFonts w:eastAsia="Aptos"/>
          <w:color w:val="000000"/>
          <w:sz w:val="24"/>
          <w:szCs w:val="24"/>
        </w:rPr>
        <w:t xml:space="preserve"> </w:t>
      </w:r>
    </w:p>
    <w:p w14:paraId="7604EEEB" w14:textId="77777777" w:rsidR="008B1D55" w:rsidRPr="007A5109" w:rsidRDefault="008B1D55" w:rsidP="008B1D55">
      <w:pPr>
        <w:jc w:val="both"/>
        <w:rPr>
          <w:rFonts w:eastAsia="Aptos"/>
          <w:color w:val="000000"/>
          <w:sz w:val="24"/>
          <w:szCs w:val="24"/>
        </w:rPr>
      </w:pPr>
    </w:p>
    <w:p w14:paraId="364EB13F" w14:textId="69ACFBBF"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Especificações técnicas e memoriais </w:t>
      </w:r>
      <w:r w:rsidR="008A2EC1">
        <w:rPr>
          <w:rFonts w:eastAsia="Aptos"/>
          <w:color w:val="000000"/>
          <w:sz w:val="24"/>
          <w:szCs w:val="24"/>
        </w:rPr>
        <w:t>-</w:t>
      </w:r>
      <w:r w:rsidRPr="007A5109">
        <w:rPr>
          <w:rFonts w:eastAsia="Aptos"/>
          <w:color w:val="000000"/>
          <w:sz w:val="24"/>
          <w:szCs w:val="24"/>
        </w:rPr>
        <w:t xml:space="preserve"> disponível em: </w:t>
      </w:r>
      <w:hyperlink r:id="rId41" w:history="1">
        <w:r w:rsidR="00941A3C" w:rsidRPr="00941A3C">
          <w:rPr>
            <w:rStyle w:val="Hyperlink"/>
            <w:rFonts w:eastAsia="Aptos"/>
            <w:sz w:val="24"/>
            <w:szCs w:val="24"/>
          </w:rPr>
          <w:t>WWW.LICITANET.COM.BR</w:t>
        </w:r>
      </w:hyperlink>
    </w:p>
    <w:p w14:paraId="03F28BBE" w14:textId="77777777" w:rsidR="008B1D55" w:rsidRPr="007A5109" w:rsidRDefault="008B1D55" w:rsidP="008B1D55">
      <w:pPr>
        <w:jc w:val="both"/>
        <w:rPr>
          <w:rFonts w:eastAsia="Aptos"/>
          <w:color w:val="000000"/>
          <w:sz w:val="24"/>
          <w:szCs w:val="24"/>
        </w:rPr>
      </w:pPr>
    </w:p>
    <w:p w14:paraId="0AE7A0F0" w14:textId="772334EA"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Relação de serviços e quantidades e Planilha Orçamentária Referencial </w:t>
      </w:r>
      <w:r w:rsidR="008A2EC1">
        <w:rPr>
          <w:rFonts w:eastAsia="Aptos"/>
          <w:color w:val="000000"/>
          <w:sz w:val="24"/>
          <w:szCs w:val="24"/>
        </w:rPr>
        <w:t>-</w:t>
      </w:r>
      <w:r w:rsidRPr="007A5109">
        <w:rPr>
          <w:rFonts w:eastAsia="Aptos"/>
          <w:color w:val="000000"/>
          <w:sz w:val="24"/>
          <w:szCs w:val="24"/>
        </w:rPr>
        <w:t xml:space="preserve"> disponível em</w:t>
      </w:r>
      <w:bookmarkStart w:id="113" w:name="_Hlk198634361"/>
      <w:r w:rsidRPr="007A5109">
        <w:rPr>
          <w:rFonts w:eastAsia="Aptos"/>
          <w:color w:val="000000"/>
          <w:sz w:val="24"/>
          <w:szCs w:val="24"/>
        </w:rPr>
        <w:t xml:space="preserve">: </w:t>
      </w:r>
      <w:hyperlink r:id="rId42" w:history="1">
        <w:r w:rsidR="00941A3C" w:rsidRPr="00941A3C">
          <w:rPr>
            <w:rStyle w:val="Hyperlink"/>
            <w:rFonts w:eastAsia="Aptos"/>
            <w:sz w:val="24"/>
            <w:szCs w:val="24"/>
          </w:rPr>
          <w:t>WWW.LICITANET.COM.BR</w:t>
        </w:r>
      </w:hyperlink>
    </w:p>
    <w:p w14:paraId="7315D167" w14:textId="77777777" w:rsidR="008B1D55" w:rsidRPr="007A5109" w:rsidRDefault="008B1D55" w:rsidP="008B1D55">
      <w:pPr>
        <w:ind w:left="720"/>
        <w:contextualSpacing/>
        <w:rPr>
          <w:rFonts w:eastAsia="Aptos"/>
          <w:color w:val="000000"/>
          <w:sz w:val="24"/>
          <w:szCs w:val="24"/>
        </w:rPr>
      </w:pPr>
    </w:p>
    <w:bookmarkEnd w:id="113"/>
    <w:p w14:paraId="270F61CB" w14:textId="1466000A" w:rsidR="008B1D55" w:rsidRPr="007A5109" w:rsidRDefault="008B1D55" w:rsidP="008B1D55">
      <w:pPr>
        <w:numPr>
          <w:ilvl w:val="0"/>
          <w:numId w:val="19"/>
        </w:numPr>
        <w:suppressAutoHyphens w:val="0"/>
        <w:spacing w:after="160" w:line="259" w:lineRule="auto"/>
        <w:jc w:val="both"/>
        <w:rPr>
          <w:rFonts w:eastAsia="Aptos"/>
          <w:color w:val="000000"/>
          <w:sz w:val="24"/>
          <w:szCs w:val="24"/>
        </w:rPr>
      </w:pPr>
      <w:r w:rsidRPr="007A5109">
        <w:rPr>
          <w:rFonts w:eastAsia="Aptos"/>
          <w:color w:val="000000"/>
          <w:sz w:val="24"/>
          <w:szCs w:val="24"/>
        </w:rPr>
        <w:t xml:space="preserve">Plano de Amostragem: disponível em: </w:t>
      </w:r>
      <w:hyperlink r:id="rId43" w:history="1">
        <w:r w:rsidR="00941A3C" w:rsidRPr="00941A3C">
          <w:rPr>
            <w:rStyle w:val="Hyperlink"/>
            <w:rFonts w:eastAsia="Aptos"/>
            <w:sz w:val="24"/>
            <w:szCs w:val="24"/>
          </w:rPr>
          <w:t>WWW.LICITANET.COM.BR</w:t>
        </w:r>
      </w:hyperlink>
    </w:p>
    <w:p w14:paraId="14276883" w14:textId="77777777" w:rsidR="008B1D55" w:rsidRPr="007A5109" w:rsidRDefault="008B1D55" w:rsidP="008B1D55">
      <w:pPr>
        <w:jc w:val="both"/>
        <w:rPr>
          <w:rFonts w:eastAsia="Aptos"/>
          <w:color w:val="000000"/>
          <w:sz w:val="24"/>
          <w:szCs w:val="24"/>
        </w:rPr>
      </w:pPr>
    </w:p>
    <w:p w14:paraId="46E1332B" w14:textId="102EE5F1" w:rsidR="008B1D55" w:rsidRPr="007A5109" w:rsidRDefault="008B1D55" w:rsidP="008B1D55">
      <w:pPr>
        <w:numPr>
          <w:ilvl w:val="0"/>
          <w:numId w:val="19"/>
        </w:numPr>
        <w:suppressAutoHyphens w:val="0"/>
        <w:spacing w:after="160" w:line="259" w:lineRule="auto"/>
        <w:jc w:val="both"/>
        <w:rPr>
          <w:rFonts w:eastAsia="Aptos"/>
          <w:sz w:val="24"/>
          <w:szCs w:val="24"/>
        </w:rPr>
      </w:pPr>
      <w:r w:rsidRPr="007A5109">
        <w:rPr>
          <w:rFonts w:eastAsia="Aptos"/>
          <w:color w:val="000000"/>
          <w:sz w:val="24"/>
          <w:szCs w:val="24"/>
        </w:rPr>
        <w:t xml:space="preserve">Modelo de placa </w:t>
      </w:r>
      <w:r w:rsidR="008A2EC1">
        <w:rPr>
          <w:rFonts w:eastAsia="Aptos"/>
          <w:color w:val="000000"/>
          <w:sz w:val="24"/>
          <w:szCs w:val="24"/>
        </w:rPr>
        <w:t>-</w:t>
      </w:r>
      <w:r w:rsidRPr="007A5109">
        <w:rPr>
          <w:rFonts w:eastAsia="Aptos"/>
          <w:color w:val="000000"/>
          <w:sz w:val="24"/>
          <w:szCs w:val="24"/>
        </w:rPr>
        <w:t xml:space="preserve"> disponível em: </w:t>
      </w:r>
      <w:hyperlink r:id="rId44" w:history="1">
        <w:r w:rsidRPr="007A5109">
          <w:rPr>
            <w:rFonts w:eastAsia="Aptos"/>
            <w:color w:val="0563C1"/>
            <w:sz w:val="24"/>
            <w:szCs w:val="24"/>
            <w:u w:val="single"/>
          </w:rPr>
          <w:t>https://paranainterativo.pr.gov.br/placas</w:t>
        </w:r>
      </w:hyperlink>
    </w:p>
    <w:p w14:paraId="12218738" w14:textId="77777777" w:rsidR="007040E5" w:rsidRPr="005D0BC5" w:rsidRDefault="007040E5" w:rsidP="007040E5">
      <w:pPr>
        <w:jc w:val="both"/>
        <w:rPr>
          <w:sz w:val="24"/>
          <w:szCs w:val="24"/>
        </w:rPr>
      </w:pPr>
    </w:p>
    <w:p w14:paraId="2B4D29F0" w14:textId="77777777" w:rsidR="007040E5" w:rsidRDefault="007040E5" w:rsidP="007040E5">
      <w:pPr>
        <w:jc w:val="both"/>
        <w:rPr>
          <w:color w:val="000000"/>
          <w:sz w:val="24"/>
          <w:szCs w:val="24"/>
        </w:rPr>
      </w:pPr>
    </w:p>
    <w:p w14:paraId="4A4EB7AD" w14:textId="77777777" w:rsidR="003C7731" w:rsidRPr="005D0BC5" w:rsidRDefault="003C7731" w:rsidP="00A64E40">
      <w:pPr>
        <w:jc w:val="both"/>
        <w:rPr>
          <w:sz w:val="24"/>
          <w:szCs w:val="24"/>
        </w:rPr>
      </w:pPr>
    </w:p>
    <w:p w14:paraId="48E9395F" w14:textId="77777777" w:rsidR="003C7731" w:rsidRDefault="003C7731" w:rsidP="00584E41">
      <w:pPr>
        <w:tabs>
          <w:tab w:val="left" w:pos="360"/>
        </w:tabs>
        <w:jc w:val="center"/>
        <w:rPr>
          <w:rFonts w:ascii="Nunito Sans" w:hAnsi="Nunito Sans"/>
        </w:rPr>
      </w:pPr>
    </w:p>
    <w:p w14:paraId="364ABCF7" w14:textId="77777777" w:rsidR="00DD5D96" w:rsidRDefault="00DD5D96" w:rsidP="00584E41">
      <w:pPr>
        <w:tabs>
          <w:tab w:val="left" w:pos="360"/>
        </w:tabs>
        <w:jc w:val="center"/>
        <w:rPr>
          <w:rFonts w:ascii="Nunito Sans" w:hAnsi="Nunito Sans"/>
        </w:rPr>
      </w:pPr>
    </w:p>
    <w:p w14:paraId="6C402632" w14:textId="77777777" w:rsidR="00DD5D96" w:rsidRDefault="00DD5D96" w:rsidP="00584E41">
      <w:pPr>
        <w:tabs>
          <w:tab w:val="left" w:pos="360"/>
        </w:tabs>
        <w:jc w:val="center"/>
        <w:rPr>
          <w:rFonts w:ascii="Nunito Sans" w:hAnsi="Nunito Sans"/>
        </w:rPr>
      </w:pPr>
    </w:p>
    <w:p w14:paraId="74063D87" w14:textId="77777777" w:rsidR="00DD5D96" w:rsidRDefault="00DD5D96" w:rsidP="00584E41">
      <w:pPr>
        <w:tabs>
          <w:tab w:val="left" w:pos="360"/>
        </w:tabs>
        <w:jc w:val="center"/>
        <w:rPr>
          <w:rFonts w:ascii="Nunito Sans" w:hAnsi="Nunito Sans"/>
        </w:rPr>
      </w:pPr>
    </w:p>
    <w:p w14:paraId="2E735D81" w14:textId="77777777" w:rsidR="00D40BE9" w:rsidRDefault="00D40BE9" w:rsidP="00584E41">
      <w:pPr>
        <w:tabs>
          <w:tab w:val="left" w:pos="360"/>
        </w:tabs>
        <w:jc w:val="center"/>
        <w:rPr>
          <w:rFonts w:ascii="Nunito Sans" w:hAnsi="Nunito Sans"/>
        </w:rPr>
      </w:pPr>
    </w:p>
    <w:p w14:paraId="1AD6E247" w14:textId="77777777" w:rsidR="00D40BE9" w:rsidRDefault="00D40BE9" w:rsidP="00584E41">
      <w:pPr>
        <w:tabs>
          <w:tab w:val="left" w:pos="360"/>
        </w:tabs>
        <w:jc w:val="center"/>
        <w:rPr>
          <w:rFonts w:ascii="Nunito Sans" w:hAnsi="Nunito Sans"/>
        </w:rPr>
      </w:pPr>
    </w:p>
    <w:p w14:paraId="40B36B0D" w14:textId="77777777" w:rsidR="00D40BE9" w:rsidRDefault="00D40BE9" w:rsidP="00584E41">
      <w:pPr>
        <w:tabs>
          <w:tab w:val="left" w:pos="360"/>
        </w:tabs>
        <w:jc w:val="center"/>
        <w:rPr>
          <w:rFonts w:ascii="Nunito Sans" w:hAnsi="Nunito Sans"/>
        </w:rPr>
      </w:pPr>
    </w:p>
    <w:p w14:paraId="3E1EA079" w14:textId="77777777" w:rsidR="00D40BE9" w:rsidRDefault="00D40BE9" w:rsidP="00584E41">
      <w:pPr>
        <w:tabs>
          <w:tab w:val="left" w:pos="360"/>
        </w:tabs>
        <w:jc w:val="center"/>
        <w:rPr>
          <w:rFonts w:ascii="Nunito Sans" w:hAnsi="Nunito Sans"/>
        </w:rPr>
      </w:pPr>
    </w:p>
    <w:p w14:paraId="37FF1820" w14:textId="77777777" w:rsidR="00D40BE9" w:rsidRDefault="00D40BE9" w:rsidP="00584E41">
      <w:pPr>
        <w:tabs>
          <w:tab w:val="left" w:pos="360"/>
        </w:tabs>
        <w:jc w:val="center"/>
        <w:rPr>
          <w:rFonts w:ascii="Nunito Sans" w:hAnsi="Nunito Sans"/>
        </w:rPr>
      </w:pPr>
    </w:p>
    <w:p w14:paraId="504D591E" w14:textId="77777777" w:rsidR="00D40BE9" w:rsidRDefault="00D40BE9" w:rsidP="00584E41">
      <w:pPr>
        <w:tabs>
          <w:tab w:val="left" w:pos="360"/>
        </w:tabs>
        <w:jc w:val="center"/>
        <w:rPr>
          <w:rFonts w:ascii="Nunito Sans" w:hAnsi="Nunito Sans"/>
        </w:rPr>
      </w:pPr>
    </w:p>
    <w:p w14:paraId="4260B767" w14:textId="77777777" w:rsidR="00D40BE9" w:rsidRDefault="00D40BE9" w:rsidP="00584E41">
      <w:pPr>
        <w:tabs>
          <w:tab w:val="left" w:pos="360"/>
        </w:tabs>
        <w:jc w:val="center"/>
        <w:rPr>
          <w:rFonts w:ascii="Nunito Sans" w:hAnsi="Nunito Sans"/>
        </w:rPr>
      </w:pPr>
    </w:p>
    <w:p w14:paraId="1368CCA7" w14:textId="77777777" w:rsidR="00D40BE9" w:rsidRDefault="00D40BE9" w:rsidP="00584E41">
      <w:pPr>
        <w:tabs>
          <w:tab w:val="left" w:pos="360"/>
        </w:tabs>
        <w:jc w:val="center"/>
        <w:rPr>
          <w:rFonts w:ascii="Nunito Sans" w:hAnsi="Nunito Sans"/>
        </w:rPr>
      </w:pPr>
    </w:p>
    <w:p w14:paraId="367FDB2A" w14:textId="77777777" w:rsidR="00D40BE9" w:rsidRDefault="00D40BE9" w:rsidP="00584E41">
      <w:pPr>
        <w:tabs>
          <w:tab w:val="left" w:pos="360"/>
        </w:tabs>
        <w:jc w:val="center"/>
        <w:rPr>
          <w:rFonts w:ascii="Nunito Sans" w:hAnsi="Nunito Sans"/>
        </w:rPr>
      </w:pPr>
    </w:p>
    <w:p w14:paraId="6207B272" w14:textId="77777777" w:rsidR="00D40BE9" w:rsidRDefault="00D40BE9" w:rsidP="00584E41">
      <w:pPr>
        <w:tabs>
          <w:tab w:val="left" w:pos="360"/>
        </w:tabs>
        <w:jc w:val="center"/>
        <w:rPr>
          <w:rFonts w:ascii="Nunito Sans" w:hAnsi="Nunito Sans"/>
        </w:rPr>
      </w:pPr>
    </w:p>
    <w:p w14:paraId="5C55B799" w14:textId="77777777" w:rsidR="00D40BE9" w:rsidRDefault="00D40BE9" w:rsidP="00584E41">
      <w:pPr>
        <w:tabs>
          <w:tab w:val="left" w:pos="360"/>
        </w:tabs>
        <w:jc w:val="center"/>
        <w:rPr>
          <w:rFonts w:ascii="Nunito Sans" w:hAnsi="Nunito Sans"/>
        </w:rPr>
      </w:pPr>
    </w:p>
    <w:p w14:paraId="5F714FE8" w14:textId="77777777" w:rsidR="00D40BE9" w:rsidRDefault="00D40BE9" w:rsidP="00584E41">
      <w:pPr>
        <w:tabs>
          <w:tab w:val="left" w:pos="360"/>
        </w:tabs>
        <w:jc w:val="center"/>
        <w:rPr>
          <w:rFonts w:ascii="Nunito Sans" w:hAnsi="Nunito Sans"/>
        </w:rPr>
      </w:pPr>
    </w:p>
    <w:p w14:paraId="191363A1" w14:textId="77777777" w:rsidR="00D40BE9" w:rsidRDefault="00D40BE9" w:rsidP="00584E41">
      <w:pPr>
        <w:tabs>
          <w:tab w:val="left" w:pos="360"/>
        </w:tabs>
        <w:jc w:val="center"/>
        <w:rPr>
          <w:rFonts w:ascii="Nunito Sans" w:hAnsi="Nunito Sans"/>
        </w:rPr>
      </w:pPr>
    </w:p>
    <w:p w14:paraId="17E1E3FE" w14:textId="77777777" w:rsidR="00D40BE9" w:rsidRDefault="00D40BE9" w:rsidP="00584E41">
      <w:pPr>
        <w:tabs>
          <w:tab w:val="left" w:pos="360"/>
        </w:tabs>
        <w:jc w:val="center"/>
        <w:rPr>
          <w:rFonts w:ascii="Nunito Sans" w:hAnsi="Nunito Sans"/>
        </w:rPr>
      </w:pPr>
    </w:p>
    <w:p w14:paraId="4FF44C35" w14:textId="77777777" w:rsidR="00DA5DAB" w:rsidRDefault="00DA5DAB" w:rsidP="00584E41">
      <w:pPr>
        <w:tabs>
          <w:tab w:val="left" w:pos="360"/>
        </w:tabs>
        <w:jc w:val="center"/>
        <w:rPr>
          <w:rFonts w:ascii="Nunito Sans" w:hAnsi="Nunito Sans"/>
        </w:rPr>
      </w:pPr>
    </w:p>
    <w:p w14:paraId="6A1C6B49" w14:textId="77777777" w:rsidR="00DA5DAB" w:rsidRDefault="00DA5DAB" w:rsidP="00584E41">
      <w:pPr>
        <w:tabs>
          <w:tab w:val="left" w:pos="360"/>
        </w:tabs>
        <w:jc w:val="center"/>
        <w:rPr>
          <w:rFonts w:ascii="Nunito Sans" w:hAnsi="Nunito Sans"/>
        </w:rPr>
      </w:pPr>
    </w:p>
    <w:p w14:paraId="5F4CCE26" w14:textId="77777777" w:rsidR="00DA5DAB" w:rsidRDefault="00DA5DAB" w:rsidP="00584E41">
      <w:pPr>
        <w:tabs>
          <w:tab w:val="left" w:pos="360"/>
        </w:tabs>
        <w:jc w:val="center"/>
        <w:rPr>
          <w:rFonts w:ascii="Nunito Sans" w:hAnsi="Nunito Sans"/>
        </w:rPr>
      </w:pPr>
    </w:p>
    <w:p w14:paraId="208D6099" w14:textId="77777777" w:rsidR="00DA5DAB" w:rsidRDefault="00DA5DAB" w:rsidP="00584E41">
      <w:pPr>
        <w:tabs>
          <w:tab w:val="left" w:pos="360"/>
        </w:tabs>
        <w:jc w:val="center"/>
        <w:rPr>
          <w:rFonts w:ascii="Nunito Sans" w:hAnsi="Nunito Sans"/>
        </w:rPr>
      </w:pPr>
    </w:p>
    <w:p w14:paraId="6ABF8A6C" w14:textId="77777777" w:rsidR="00DA5DAB" w:rsidRDefault="00DA5DAB" w:rsidP="00584E41">
      <w:pPr>
        <w:tabs>
          <w:tab w:val="left" w:pos="360"/>
        </w:tabs>
        <w:jc w:val="center"/>
        <w:rPr>
          <w:rFonts w:ascii="Nunito Sans" w:hAnsi="Nunito Sans"/>
        </w:rPr>
      </w:pPr>
    </w:p>
    <w:p w14:paraId="512E3DF4" w14:textId="77777777" w:rsidR="00DA5DAB" w:rsidRDefault="00DA5DAB" w:rsidP="00584E41">
      <w:pPr>
        <w:tabs>
          <w:tab w:val="left" w:pos="360"/>
        </w:tabs>
        <w:jc w:val="center"/>
        <w:rPr>
          <w:rFonts w:ascii="Nunito Sans" w:hAnsi="Nunito Sans"/>
        </w:rPr>
      </w:pPr>
    </w:p>
    <w:p w14:paraId="760BA8FB" w14:textId="77777777" w:rsidR="00DA5DAB" w:rsidRDefault="00DA5DAB" w:rsidP="00584E41">
      <w:pPr>
        <w:tabs>
          <w:tab w:val="left" w:pos="360"/>
        </w:tabs>
        <w:jc w:val="center"/>
        <w:rPr>
          <w:rFonts w:ascii="Nunito Sans" w:hAnsi="Nunito Sans"/>
        </w:rPr>
      </w:pPr>
    </w:p>
    <w:p w14:paraId="385EA23D" w14:textId="77777777" w:rsidR="00DA5DAB" w:rsidRDefault="00DA5DAB" w:rsidP="00A328C7">
      <w:pPr>
        <w:tabs>
          <w:tab w:val="left" w:pos="360"/>
        </w:tabs>
        <w:rPr>
          <w:rFonts w:ascii="Nunito Sans" w:hAnsi="Nunito Sans"/>
        </w:rPr>
      </w:pPr>
    </w:p>
    <w:p w14:paraId="2182DE25" w14:textId="77777777" w:rsidR="00DA5DAB" w:rsidRDefault="00DA5DAB" w:rsidP="00584E41">
      <w:pPr>
        <w:tabs>
          <w:tab w:val="left" w:pos="360"/>
        </w:tabs>
        <w:jc w:val="center"/>
        <w:rPr>
          <w:rFonts w:ascii="Nunito Sans" w:hAnsi="Nunito Sans"/>
        </w:rPr>
      </w:pPr>
    </w:p>
    <w:sectPr w:rsidR="00DA5DAB" w:rsidSect="00951C64">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5EDE1" w14:textId="77777777" w:rsidR="008D62E1" w:rsidRDefault="008D62E1">
      <w:r>
        <w:separator/>
      </w:r>
    </w:p>
  </w:endnote>
  <w:endnote w:type="continuationSeparator" w:id="0">
    <w:p w14:paraId="6EF42D43" w14:textId="77777777" w:rsidR="008D62E1" w:rsidRDefault="008D6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Myriad Pro">
    <w:altName w:val="Segoe U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14972"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14B6E1B" w14:textId="77777777" w:rsidR="00571267" w:rsidRDefault="0057126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7E5E0" w14:textId="77777777" w:rsidR="00571267" w:rsidRDefault="00571267">
    <w:pPr>
      <w:pStyle w:val="Rodap"/>
      <w:framePr w:wrap="around" w:vAnchor="text" w:hAnchor="margin" w:xAlign="right" w:y="1"/>
      <w:ind w:right="360"/>
      <w:rPr>
        <w:rStyle w:val="Nmerodepgina"/>
      </w:rPr>
    </w:pPr>
  </w:p>
  <w:p w14:paraId="4E9A9851" w14:textId="77777777" w:rsidR="00571267" w:rsidRDefault="00571267">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26</w:t>
    </w:r>
    <w:r>
      <w:rPr>
        <w:rStyle w:val="Nmerodepgina"/>
      </w:rPr>
      <w:fldChar w:fldCharType="end"/>
    </w:r>
  </w:p>
  <w:p w14:paraId="1BD24261" w14:textId="77777777" w:rsidR="00571267" w:rsidRDefault="00571267">
    <w:pPr>
      <w:pStyle w:val="Rodap"/>
      <w:framePr w:wrap="around" w:vAnchor="text" w:hAnchor="margin" w:xAlign="right" w:y="1"/>
      <w:ind w:right="360"/>
      <w:jc w:val="right"/>
      <w:rPr>
        <w:rStyle w:val="Nmerodepgina"/>
      </w:rPr>
    </w:pPr>
  </w:p>
  <w:p w14:paraId="6C494CBE" w14:textId="77777777" w:rsidR="00571267" w:rsidRDefault="00571267">
    <w:pPr>
      <w:pStyle w:val="Rodap"/>
      <w:framePr w:wrap="around" w:vAnchor="text" w:hAnchor="margin" w:xAlign="right" w:y="1"/>
      <w:ind w:right="360"/>
      <w:rPr>
        <w:rStyle w:val="Nmerodepgina"/>
      </w:rPr>
    </w:pPr>
  </w:p>
  <w:p w14:paraId="5311F621" w14:textId="77777777" w:rsidR="00571267" w:rsidRDefault="00571267">
    <w:pPr>
      <w:pStyle w:val="Rodap"/>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96A9" w14:textId="77777777" w:rsidR="00571267" w:rsidRDefault="0057126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3E6E21">
      <w:rPr>
        <w:rStyle w:val="Nmerodepgina"/>
        <w:noProof/>
      </w:rPr>
      <w:t>1</w:t>
    </w:r>
    <w:r>
      <w:rPr>
        <w:rStyle w:val="Nmerodepgina"/>
      </w:rPr>
      <w:fldChar w:fldCharType="end"/>
    </w:r>
  </w:p>
  <w:p w14:paraId="32E29176" w14:textId="77777777" w:rsidR="00571267" w:rsidRDefault="00571267">
    <w:pPr>
      <w:pStyle w:val="Rodap"/>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3BB62" w14:textId="77777777" w:rsidR="008D62E1" w:rsidRDefault="008D62E1">
      <w:r>
        <w:separator/>
      </w:r>
    </w:p>
  </w:footnote>
  <w:footnote w:type="continuationSeparator" w:id="0">
    <w:p w14:paraId="39CEA01C" w14:textId="77777777" w:rsidR="008D62E1" w:rsidRDefault="008D6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316BB" w14:textId="77777777" w:rsidR="00E53012" w:rsidRDefault="00000000">
    <w:pPr>
      <w:pStyle w:val="Cabealho"/>
    </w:pPr>
    <w:r>
      <w:rPr>
        <w:noProof/>
      </w:rPr>
      <w:pict w14:anchorId="6E49A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3;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F8243" w14:textId="77777777" w:rsidR="00BC1787" w:rsidRDefault="00000000">
    <w:pPr>
      <w:pStyle w:val="Cabealho"/>
    </w:pPr>
    <w:r>
      <w:rPr>
        <w:noProof/>
      </w:rPr>
      <w:pict w14:anchorId="1BA5D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53.4pt;height:428.6pt;z-index:-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360CA" w14:textId="77777777" w:rsidR="00BC1787" w:rsidRDefault="00000000">
    <w:pPr>
      <w:pStyle w:val="Cabealho"/>
    </w:pPr>
    <w:r>
      <w:rPr>
        <w:noProof/>
      </w:rPr>
      <w:pict w14:anchorId="4452A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0;margin-top:0;width:453.4pt;height:428.6pt;z-index:-1;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4"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5"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6"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7"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8"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027416F"/>
    <w:multiLevelType w:val="hybridMultilevel"/>
    <w:tmpl w:val="4B86DB4A"/>
    <w:lvl w:ilvl="0" w:tplc="04160011">
      <w:start w:val="1"/>
      <w:numFmt w:val="decimal"/>
      <w:lvlText w:val="%1)"/>
      <w:lvlJc w:val="left"/>
      <w:pPr>
        <w:tabs>
          <w:tab w:val="num" w:pos="720"/>
        </w:tabs>
        <w:ind w:left="720" w:hanging="360"/>
      </w:pPr>
      <w:rPr>
        <w:rFonts w:hint="default"/>
      </w:r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BDC1402"/>
    <w:multiLevelType w:val="hybridMultilevel"/>
    <w:tmpl w:val="C9208E96"/>
    <w:lvl w:ilvl="0" w:tplc="D76CFFC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8"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8E5196"/>
    <w:multiLevelType w:val="hybridMultilevel"/>
    <w:tmpl w:val="7D965D7C"/>
    <w:lvl w:ilvl="0" w:tplc="00980C20">
      <w:start w:val="1"/>
      <w:numFmt w:val="lowerLetter"/>
      <w:lvlText w:val="%1)"/>
      <w:lvlJc w:val="left"/>
      <w:pPr>
        <w:ind w:left="930" w:hanging="360"/>
      </w:pPr>
      <w:rPr>
        <w:rFonts w:ascii="Arial" w:hAnsi="Arial" w:cs="Arial" w:hint="default"/>
        <w:sz w:val="20"/>
      </w:rPr>
    </w:lvl>
    <w:lvl w:ilvl="1" w:tplc="04160019" w:tentative="1">
      <w:start w:val="1"/>
      <w:numFmt w:val="lowerLetter"/>
      <w:lvlText w:val="%2."/>
      <w:lvlJc w:val="left"/>
      <w:pPr>
        <w:ind w:left="1650" w:hanging="360"/>
      </w:pPr>
    </w:lvl>
    <w:lvl w:ilvl="2" w:tplc="0416001B" w:tentative="1">
      <w:start w:val="1"/>
      <w:numFmt w:val="lowerRoman"/>
      <w:lvlText w:val="%3."/>
      <w:lvlJc w:val="right"/>
      <w:pPr>
        <w:ind w:left="2370" w:hanging="180"/>
      </w:pPr>
    </w:lvl>
    <w:lvl w:ilvl="3" w:tplc="0416000F" w:tentative="1">
      <w:start w:val="1"/>
      <w:numFmt w:val="decimal"/>
      <w:lvlText w:val="%4."/>
      <w:lvlJc w:val="left"/>
      <w:pPr>
        <w:ind w:left="3090" w:hanging="360"/>
      </w:pPr>
    </w:lvl>
    <w:lvl w:ilvl="4" w:tplc="04160019" w:tentative="1">
      <w:start w:val="1"/>
      <w:numFmt w:val="lowerLetter"/>
      <w:lvlText w:val="%5."/>
      <w:lvlJc w:val="left"/>
      <w:pPr>
        <w:ind w:left="3810" w:hanging="360"/>
      </w:pPr>
    </w:lvl>
    <w:lvl w:ilvl="5" w:tplc="0416001B" w:tentative="1">
      <w:start w:val="1"/>
      <w:numFmt w:val="lowerRoman"/>
      <w:lvlText w:val="%6."/>
      <w:lvlJc w:val="right"/>
      <w:pPr>
        <w:ind w:left="4530" w:hanging="180"/>
      </w:pPr>
    </w:lvl>
    <w:lvl w:ilvl="6" w:tplc="0416000F" w:tentative="1">
      <w:start w:val="1"/>
      <w:numFmt w:val="decimal"/>
      <w:lvlText w:val="%7."/>
      <w:lvlJc w:val="left"/>
      <w:pPr>
        <w:ind w:left="5250" w:hanging="360"/>
      </w:pPr>
    </w:lvl>
    <w:lvl w:ilvl="7" w:tplc="04160019" w:tentative="1">
      <w:start w:val="1"/>
      <w:numFmt w:val="lowerLetter"/>
      <w:lvlText w:val="%8."/>
      <w:lvlJc w:val="left"/>
      <w:pPr>
        <w:ind w:left="5970" w:hanging="360"/>
      </w:pPr>
    </w:lvl>
    <w:lvl w:ilvl="8" w:tplc="0416001B" w:tentative="1">
      <w:start w:val="1"/>
      <w:numFmt w:val="lowerRoman"/>
      <w:lvlText w:val="%9."/>
      <w:lvlJc w:val="right"/>
      <w:pPr>
        <w:ind w:left="6690" w:hanging="180"/>
      </w:pPr>
    </w:lvl>
  </w:abstractNum>
  <w:abstractNum w:abstractNumId="21"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550B3C16"/>
    <w:multiLevelType w:val="multilevel"/>
    <w:tmpl w:val="FDA2F620"/>
    <w:lvl w:ilvl="0">
      <w:start w:val="7"/>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55502D"/>
    <w:multiLevelType w:val="multilevel"/>
    <w:tmpl w:val="C748A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b/>
        <w:i w:val="0"/>
      </w:rPr>
    </w:lvl>
    <w:lvl w:ilvl="3">
      <w:start w:val="1"/>
      <w:numFmt w:val="decimal"/>
      <w:lvlText w:val="%1.%2.%3.%4."/>
      <w:lvlJc w:val="left"/>
      <w:pPr>
        <w:ind w:left="1728" w:hanging="648"/>
      </w:pPr>
      <w:rPr>
        <w:rFonts w:hint="default"/>
        <w:b/>
        <w:bCs w:val="0"/>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B84EA4"/>
    <w:multiLevelType w:val="hybridMultilevel"/>
    <w:tmpl w:val="C9208E9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7" w15:restartNumberingAfterBreak="0">
    <w:nsid w:val="6C1A7D28"/>
    <w:multiLevelType w:val="hybridMultilevel"/>
    <w:tmpl w:val="150E07AC"/>
    <w:lvl w:ilvl="0" w:tplc="D65AF6F8">
      <w:start w:val="1"/>
      <w:numFmt w:val="lowerLetter"/>
      <w:suff w:val="nothing"/>
      <w:lvlText w:val="%1)"/>
      <w:lvlJc w:val="left"/>
      <w:pPr>
        <w:ind w:left="72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52630682">
    <w:abstractNumId w:val="1"/>
  </w:num>
  <w:num w:numId="2" w16cid:durableId="1504197390">
    <w:abstractNumId w:val="15"/>
  </w:num>
  <w:num w:numId="3" w16cid:durableId="1308900473">
    <w:abstractNumId w:val="27"/>
  </w:num>
  <w:num w:numId="4" w16cid:durableId="1812941624">
    <w:abstractNumId w:val="11"/>
  </w:num>
  <w:num w:numId="5" w16cid:durableId="1156218570">
    <w:abstractNumId w:val="10"/>
  </w:num>
  <w:num w:numId="6" w16cid:durableId="1759011308">
    <w:abstractNumId w:val="20"/>
  </w:num>
  <w:num w:numId="7" w16cid:durableId="1712461670">
    <w:abstractNumId w:val="17"/>
  </w:num>
  <w:num w:numId="8" w16cid:durableId="1356417216">
    <w:abstractNumId w:val="8"/>
  </w:num>
  <w:num w:numId="9" w16cid:durableId="1466046166">
    <w:abstractNumId w:val="14"/>
  </w:num>
  <w:num w:numId="10" w16cid:durableId="420100835">
    <w:abstractNumId w:val="19"/>
  </w:num>
  <w:num w:numId="11" w16cid:durableId="157114288">
    <w:abstractNumId w:val="18"/>
  </w:num>
  <w:num w:numId="12" w16cid:durableId="955677542">
    <w:abstractNumId w:val="24"/>
  </w:num>
  <w:num w:numId="13" w16cid:durableId="1094521427">
    <w:abstractNumId w:val="18"/>
    <w:lvlOverride w:ilvl="0">
      <w:startOverride w:val="1"/>
    </w:lvlOverride>
  </w:num>
  <w:num w:numId="14" w16cid:durableId="481166493">
    <w:abstractNumId w:val="12"/>
  </w:num>
  <w:num w:numId="15" w16cid:durableId="1598440411">
    <w:abstractNumId w:val="26"/>
  </w:num>
  <w:num w:numId="16" w16cid:durableId="1963221183">
    <w:abstractNumId w:val="21"/>
  </w:num>
  <w:num w:numId="17" w16cid:durableId="1363743341">
    <w:abstractNumId w:val="28"/>
  </w:num>
  <w:num w:numId="18" w16cid:durableId="2136871911">
    <w:abstractNumId w:val="22"/>
  </w:num>
  <w:num w:numId="19" w16cid:durableId="1240485529">
    <w:abstractNumId w:val="9"/>
  </w:num>
  <w:num w:numId="20" w16cid:durableId="2088577279">
    <w:abstractNumId w:val="0"/>
  </w:num>
  <w:num w:numId="21" w16cid:durableId="1524438190">
    <w:abstractNumId w:val="13"/>
  </w:num>
  <w:num w:numId="22" w16cid:durableId="185752924">
    <w:abstractNumId w:val="16"/>
  </w:num>
  <w:num w:numId="23" w16cid:durableId="2075658299">
    <w:abstractNumId w:val="25"/>
  </w:num>
  <w:num w:numId="24" w16cid:durableId="847477835">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ocumentProtection w:edit="forms" w:enforcement="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65"/>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67CD"/>
    <w:rsid w:val="00000402"/>
    <w:rsid w:val="000018E8"/>
    <w:rsid w:val="00004C84"/>
    <w:rsid w:val="00004ECB"/>
    <w:rsid w:val="00006686"/>
    <w:rsid w:val="00010257"/>
    <w:rsid w:val="00010515"/>
    <w:rsid w:val="00011E1F"/>
    <w:rsid w:val="00012B5F"/>
    <w:rsid w:val="00015C4B"/>
    <w:rsid w:val="0001687C"/>
    <w:rsid w:val="00016BA0"/>
    <w:rsid w:val="000202FD"/>
    <w:rsid w:val="00021CE5"/>
    <w:rsid w:val="00023175"/>
    <w:rsid w:val="000238A3"/>
    <w:rsid w:val="000255E2"/>
    <w:rsid w:val="00025B31"/>
    <w:rsid w:val="0002604E"/>
    <w:rsid w:val="00027E45"/>
    <w:rsid w:val="00030702"/>
    <w:rsid w:val="00031563"/>
    <w:rsid w:val="000319FC"/>
    <w:rsid w:val="00032261"/>
    <w:rsid w:val="000340BA"/>
    <w:rsid w:val="00035174"/>
    <w:rsid w:val="00042D1B"/>
    <w:rsid w:val="000439C4"/>
    <w:rsid w:val="000459A2"/>
    <w:rsid w:val="00045F0C"/>
    <w:rsid w:val="00045F3C"/>
    <w:rsid w:val="0005175E"/>
    <w:rsid w:val="00051CE4"/>
    <w:rsid w:val="00052B49"/>
    <w:rsid w:val="00053CB1"/>
    <w:rsid w:val="00053D92"/>
    <w:rsid w:val="0005477A"/>
    <w:rsid w:val="0005511C"/>
    <w:rsid w:val="000556EC"/>
    <w:rsid w:val="000571DD"/>
    <w:rsid w:val="000575F4"/>
    <w:rsid w:val="00060835"/>
    <w:rsid w:val="00062B0C"/>
    <w:rsid w:val="00062DA8"/>
    <w:rsid w:val="00063375"/>
    <w:rsid w:val="00064647"/>
    <w:rsid w:val="00065BC9"/>
    <w:rsid w:val="00066BEB"/>
    <w:rsid w:val="000704B7"/>
    <w:rsid w:val="00071DFC"/>
    <w:rsid w:val="000743A3"/>
    <w:rsid w:val="000761DD"/>
    <w:rsid w:val="000775B8"/>
    <w:rsid w:val="00077768"/>
    <w:rsid w:val="00080FA2"/>
    <w:rsid w:val="00082395"/>
    <w:rsid w:val="0008297A"/>
    <w:rsid w:val="00087BD0"/>
    <w:rsid w:val="00092138"/>
    <w:rsid w:val="00093E60"/>
    <w:rsid w:val="00094325"/>
    <w:rsid w:val="00094C49"/>
    <w:rsid w:val="00096D98"/>
    <w:rsid w:val="000A048F"/>
    <w:rsid w:val="000A0609"/>
    <w:rsid w:val="000A0A3F"/>
    <w:rsid w:val="000A167E"/>
    <w:rsid w:val="000A16DE"/>
    <w:rsid w:val="000A2A04"/>
    <w:rsid w:val="000A33FB"/>
    <w:rsid w:val="000A4A8A"/>
    <w:rsid w:val="000A53C5"/>
    <w:rsid w:val="000A560B"/>
    <w:rsid w:val="000A5D17"/>
    <w:rsid w:val="000A6493"/>
    <w:rsid w:val="000B016F"/>
    <w:rsid w:val="000B0C3A"/>
    <w:rsid w:val="000B0DBD"/>
    <w:rsid w:val="000B1E15"/>
    <w:rsid w:val="000B2110"/>
    <w:rsid w:val="000B21D1"/>
    <w:rsid w:val="000B3BF5"/>
    <w:rsid w:val="000B6154"/>
    <w:rsid w:val="000B644A"/>
    <w:rsid w:val="000B6716"/>
    <w:rsid w:val="000B6BCE"/>
    <w:rsid w:val="000B7C5C"/>
    <w:rsid w:val="000C11E2"/>
    <w:rsid w:val="000C20AD"/>
    <w:rsid w:val="000C4F3A"/>
    <w:rsid w:val="000C7B6A"/>
    <w:rsid w:val="000D268A"/>
    <w:rsid w:val="000D32F1"/>
    <w:rsid w:val="000D6E98"/>
    <w:rsid w:val="000D7964"/>
    <w:rsid w:val="000D7EC9"/>
    <w:rsid w:val="000E0E5A"/>
    <w:rsid w:val="000E1F65"/>
    <w:rsid w:val="000E2EDA"/>
    <w:rsid w:val="000E4DA5"/>
    <w:rsid w:val="000E588C"/>
    <w:rsid w:val="000E7265"/>
    <w:rsid w:val="000F2166"/>
    <w:rsid w:val="000F3A53"/>
    <w:rsid w:val="000F58E2"/>
    <w:rsid w:val="000F5FEC"/>
    <w:rsid w:val="000F6460"/>
    <w:rsid w:val="000F650B"/>
    <w:rsid w:val="000F6B69"/>
    <w:rsid w:val="000F7E03"/>
    <w:rsid w:val="00100455"/>
    <w:rsid w:val="00100B5B"/>
    <w:rsid w:val="00100E48"/>
    <w:rsid w:val="00101164"/>
    <w:rsid w:val="00101265"/>
    <w:rsid w:val="00102233"/>
    <w:rsid w:val="00105242"/>
    <w:rsid w:val="001067CD"/>
    <w:rsid w:val="0010728A"/>
    <w:rsid w:val="00107EC4"/>
    <w:rsid w:val="0011258D"/>
    <w:rsid w:val="001137C8"/>
    <w:rsid w:val="00115E91"/>
    <w:rsid w:val="001170CB"/>
    <w:rsid w:val="001205FE"/>
    <w:rsid w:val="00121C63"/>
    <w:rsid w:val="00122B8C"/>
    <w:rsid w:val="00127140"/>
    <w:rsid w:val="001274AD"/>
    <w:rsid w:val="00130129"/>
    <w:rsid w:val="00131268"/>
    <w:rsid w:val="001319F5"/>
    <w:rsid w:val="001332FB"/>
    <w:rsid w:val="00134322"/>
    <w:rsid w:val="0013453F"/>
    <w:rsid w:val="00134791"/>
    <w:rsid w:val="00137B08"/>
    <w:rsid w:val="0014081C"/>
    <w:rsid w:val="00140AA8"/>
    <w:rsid w:val="00141A62"/>
    <w:rsid w:val="00144EFD"/>
    <w:rsid w:val="00147CFB"/>
    <w:rsid w:val="00147D57"/>
    <w:rsid w:val="00150211"/>
    <w:rsid w:val="00152127"/>
    <w:rsid w:val="00152495"/>
    <w:rsid w:val="0015746B"/>
    <w:rsid w:val="0015790D"/>
    <w:rsid w:val="001603D4"/>
    <w:rsid w:val="00161735"/>
    <w:rsid w:val="001618A7"/>
    <w:rsid w:val="00162542"/>
    <w:rsid w:val="00162E88"/>
    <w:rsid w:val="00163DE3"/>
    <w:rsid w:val="001643D6"/>
    <w:rsid w:val="00164B9F"/>
    <w:rsid w:val="00166542"/>
    <w:rsid w:val="00172B31"/>
    <w:rsid w:val="00173C95"/>
    <w:rsid w:val="00174C72"/>
    <w:rsid w:val="00183AF5"/>
    <w:rsid w:val="0018507B"/>
    <w:rsid w:val="00185531"/>
    <w:rsid w:val="0018623D"/>
    <w:rsid w:val="00186557"/>
    <w:rsid w:val="0018670E"/>
    <w:rsid w:val="001878D5"/>
    <w:rsid w:val="00187C1D"/>
    <w:rsid w:val="00187F73"/>
    <w:rsid w:val="001913CA"/>
    <w:rsid w:val="00192858"/>
    <w:rsid w:val="00195EE2"/>
    <w:rsid w:val="001976A8"/>
    <w:rsid w:val="001A02C8"/>
    <w:rsid w:val="001A043E"/>
    <w:rsid w:val="001A14B2"/>
    <w:rsid w:val="001A1F0D"/>
    <w:rsid w:val="001A250B"/>
    <w:rsid w:val="001A2C14"/>
    <w:rsid w:val="001A6373"/>
    <w:rsid w:val="001A65C8"/>
    <w:rsid w:val="001A7931"/>
    <w:rsid w:val="001B157E"/>
    <w:rsid w:val="001B1658"/>
    <w:rsid w:val="001B1DAE"/>
    <w:rsid w:val="001B1FF3"/>
    <w:rsid w:val="001B213F"/>
    <w:rsid w:val="001B25B9"/>
    <w:rsid w:val="001B2C44"/>
    <w:rsid w:val="001B3094"/>
    <w:rsid w:val="001B6916"/>
    <w:rsid w:val="001B6920"/>
    <w:rsid w:val="001B6EEC"/>
    <w:rsid w:val="001B79F4"/>
    <w:rsid w:val="001C1B3E"/>
    <w:rsid w:val="001C398B"/>
    <w:rsid w:val="001C4BAF"/>
    <w:rsid w:val="001C5EFF"/>
    <w:rsid w:val="001C64CF"/>
    <w:rsid w:val="001C6510"/>
    <w:rsid w:val="001C690D"/>
    <w:rsid w:val="001C6B73"/>
    <w:rsid w:val="001D6447"/>
    <w:rsid w:val="001D6E7D"/>
    <w:rsid w:val="001D740D"/>
    <w:rsid w:val="001D7E64"/>
    <w:rsid w:val="001E0FE6"/>
    <w:rsid w:val="001E100C"/>
    <w:rsid w:val="001E1950"/>
    <w:rsid w:val="001E275F"/>
    <w:rsid w:val="001E2A3E"/>
    <w:rsid w:val="001E3094"/>
    <w:rsid w:val="001E30EC"/>
    <w:rsid w:val="001E44DA"/>
    <w:rsid w:val="001E5053"/>
    <w:rsid w:val="001F27D2"/>
    <w:rsid w:val="001F3C5E"/>
    <w:rsid w:val="001F466A"/>
    <w:rsid w:val="001F4DB5"/>
    <w:rsid w:val="001F516C"/>
    <w:rsid w:val="001F55E9"/>
    <w:rsid w:val="001F64A5"/>
    <w:rsid w:val="001F78BE"/>
    <w:rsid w:val="00203D12"/>
    <w:rsid w:val="00205BD1"/>
    <w:rsid w:val="00205D15"/>
    <w:rsid w:val="00207D03"/>
    <w:rsid w:val="0021045F"/>
    <w:rsid w:val="00214F0B"/>
    <w:rsid w:val="0021667D"/>
    <w:rsid w:val="0021726E"/>
    <w:rsid w:val="00217440"/>
    <w:rsid w:val="0022017E"/>
    <w:rsid w:val="002202BE"/>
    <w:rsid w:val="00221348"/>
    <w:rsid w:val="00221E64"/>
    <w:rsid w:val="00222B49"/>
    <w:rsid w:val="00224117"/>
    <w:rsid w:val="002259EC"/>
    <w:rsid w:val="00226982"/>
    <w:rsid w:val="00226D04"/>
    <w:rsid w:val="002272CB"/>
    <w:rsid w:val="00230420"/>
    <w:rsid w:val="00232A2C"/>
    <w:rsid w:val="002339CE"/>
    <w:rsid w:val="00236503"/>
    <w:rsid w:val="00236AB1"/>
    <w:rsid w:val="00237576"/>
    <w:rsid w:val="00240FEE"/>
    <w:rsid w:val="00241D77"/>
    <w:rsid w:val="00242B4E"/>
    <w:rsid w:val="00245D1A"/>
    <w:rsid w:val="00246153"/>
    <w:rsid w:val="00251888"/>
    <w:rsid w:val="002522A2"/>
    <w:rsid w:val="00252351"/>
    <w:rsid w:val="00252415"/>
    <w:rsid w:val="002538FF"/>
    <w:rsid w:val="00256007"/>
    <w:rsid w:val="002606D0"/>
    <w:rsid w:val="00261F44"/>
    <w:rsid w:val="0026207F"/>
    <w:rsid w:val="002650E0"/>
    <w:rsid w:val="002657FC"/>
    <w:rsid w:val="0026583E"/>
    <w:rsid w:val="0026599E"/>
    <w:rsid w:val="00265FE7"/>
    <w:rsid w:val="002675DF"/>
    <w:rsid w:val="00267B4C"/>
    <w:rsid w:val="00267EA0"/>
    <w:rsid w:val="002710BC"/>
    <w:rsid w:val="00271957"/>
    <w:rsid w:val="00272279"/>
    <w:rsid w:val="0027293B"/>
    <w:rsid w:val="00273517"/>
    <w:rsid w:val="002739BF"/>
    <w:rsid w:val="00276033"/>
    <w:rsid w:val="00277199"/>
    <w:rsid w:val="00281CB6"/>
    <w:rsid w:val="002833E0"/>
    <w:rsid w:val="00285D99"/>
    <w:rsid w:val="00287C1A"/>
    <w:rsid w:val="0029015E"/>
    <w:rsid w:val="002903D4"/>
    <w:rsid w:val="00292F55"/>
    <w:rsid w:val="0029354E"/>
    <w:rsid w:val="002947C1"/>
    <w:rsid w:val="002964D7"/>
    <w:rsid w:val="00296519"/>
    <w:rsid w:val="002965DE"/>
    <w:rsid w:val="00297A85"/>
    <w:rsid w:val="002A1876"/>
    <w:rsid w:val="002A3874"/>
    <w:rsid w:val="002A55BB"/>
    <w:rsid w:val="002A7770"/>
    <w:rsid w:val="002A7FE1"/>
    <w:rsid w:val="002B0F5B"/>
    <w:rsid w:val="002B1A99"/>
    <w:rsid w:val="002B6483"/>
    <w:rsid w:val="002B71ED"/>
    <w:rsid w:val="002C04FC"/>
    <w:rsid w:val="002C10B5"/>
    <w:rsid w:val="002C1F44"/>
    <w:rsid w:val="002C29C9"/>
    <w:rsid w:val="002C3FE1"/>
    <w:rsid w:val="002C43FD"/>
    <w:rsid w:val="002C4405"/>
    <w:rsid w:val="002C4E68"/>
    <w:rsid w:val="002C5A57"/>
    <w:rsid w:val="002C5FF0"/>
    <w:rsid w:val="002C65AA"/>
    <w:rsid w:val="002C6FD9"/>
    <w:rsid w:val="002C795F"/>
    <w:rsid w:val="002D136A"/>
    <w:rsid w:val="002D2E3E"/>
    <w:rsid w:val="002D5D87"/>
    <w:rsid w:val="002D7690"/>
    <w:rsid w:val="002D7A21"/>
    <w:rsid w:val="002E2C39"/>
    <w:rsid w:val="002E3509"/>
    <w:rsid w:val="002E4053"/>
    <w:rsid w:val="002E6D88"/>
    <w:rsid w:val="002E73AE"/>
    <w:rsid w:val="002F012D"/>
    <w:rsid w:val="002F1374"/>
    <w:rsid w:val="002F1918"/>
    <w:rsid w:val="002F48D8"/>
    <w:rsid w:val="002F5C8E"/>
    <w:rsid w:val="003002D4"/>
    <w:rsid w:val="003020A5"/>
    <w:rsid w:val="00302A90"/>
    <w:rsid w:val="003063C9"/>
    <w:rsid w:val="00306604"/>
    <w:rsid w:val="00307D08"/>
    <w:rsid w:val="0031058A"/>
    <w:rsid w:val="00311398"/>
    <w:rsid w:val="003118BA"/>
    <w:rsid w:val="0031252A"/>
    <w:rsid w:val="00312EB4"/>
    <w:rsid w:val="00313237"/>
    <w:rsid w:val="003147A4"/>
    <w:rsid w:val="00316FEF"/>
    <w:rsid w:val="00320A76"/>
    <w:rsid w:val="003216B3"/>
    <w:rsid w:val="00322E8D"/>
    <w:rsid w:val="00324CDE"/>
    <w:rsid w:val="00324FC3"/>
    <w:rsid w:val="00327204"/>
    <w:rsid w:val="00327A93"/>
    <w:rsid w:val="00327D31"/>
    <w:rsid w:val="00327EB9"/>
    <w:rsid w:val="003319F2"/>
    <w:rsid w:val="0033324B"/>
    <w:rsid w:val="00333705"/>
    <w:rsid w:val="003337D3"/>
    <w:rsid w:val="00334F63"/>
    <w:rsid w:val="003351A5"/>
    <w:rsid w:val="00336A99"/>
    <w:rsid w:val="003400E7"/>
    <w:rsid w:val="00340892"/>
    <w:rsid w:val="0034287B"/>
    <w:rsid w:val="00342EE2"/>
    <w:rsid w:val="00345209"/>
    <w:rsid w:val="0034654C"/>
    <w:rsid w:val="003465A3"/>
    <w:rsid w:val="0035136A"/>
    <w:rsid w:val="00354B87"/>
    <w:rsid w:val="00355B36"/>
    <w:rsid w:val="0035613F"/>
    <w:rsid w:val="0036342B"/>
    <w:rsid w:val="00365F58"/>
    <w:rsid w:val="0036634C"/>
    <w:rsid w:val="003706B8"/>
    <w:rsid w:val="0037213B"/>
    <w:rsid w:val="00375CAA"/>
    <w:rsid w:val="0038058E"/>
    <w:rsid w:val="003810FF"/>
    <w:rsid w:val="00381C57"/>
    <w:rsid w:val="00382317"/>
    <w:rsid w:val="0038381B"/>
    <w:rsid w:val="00384368"/>
    <w:rsid w:val="00390D7A"/>
    <w:rsid w:val="00392EB9"/>
    <w:rsid w:val="003937AD"/>
    <w:rsid w:val="003939E6"/>
    <w:rsid w:val="00394202"/>
    <w:rsid w:val="00395100"/>
    <w:rsid w:val="0039682A"/>
    <w:rsid w:val="00396F2F"/>
    <w:rsid w:val="003A133E"/>
    <w:rsid w:val="003A16C8"/>
    <w:rsid w:val="003A3C50"/>
    <w:rsid w:val="003A50AC"/>
    <w:rsid w:val="003A52AF"/>
    <w:rsid w:val="003A69CF"/>
    <w:rsid w:val="003A710C"/>
    <w:rsid w:val="003A7505"/>
    <w:rsid w:val="003A76E5"/>
    <w:rsid w:val="003B1A4E"/>
    <w:rsid w:val="003B1AD1"/>
    <w:rsid w:val="003B20D6"/>
    <w:rsid w:val="003B2183"/>
    <w:rsid w:val="003B3188"/>
    <w:rsid w:val="003B386B"/>
    <w:rsid w:val="003B40C3"/>
    <w:rsid w:val="003C100F"/>
    <w:rsid w:val="003C11F1"/>
    <w:rsid w:val="003C1C3A"/>
    <w:rsid w:val="003C3963"/>
    <w:rsid w:val="003C5A2F"/>
    <w:rsid w:val="003C7731"/>
    <w:rsid w:val="003D145A"/>
    <w:rsid w:val="003D1790"/>
    <w:rsid w:val="003D22C1"/>
    <w:rsid w:val="003D340C"/>
    <w:rsid w:val="003D37D7"/>
    <w:rsid w:val="003D3915"/>
    <w:rsid w:val="003D3A5F"/>
    <w:rsid w:val="003D4C57"/>
    <w:rsid w:val="003D4DDF"/>
    <w:rsid w:val="003D77B0"/>
    <w:rsid w:val="003E0BA7"/>
    <w:rsid w:val="003E3153"/>
    <w:rsid w:val="003E3AD8"/>
    <w:rsid w:val="003E6E21"/>
    <w:rsid w:val="003F0E2E"/>
    <w:rsid w:val="003F2B91"/>
    <w:rsid w:val="003F2CF5"/>
    <w:rsid w:val="003F5E83"/>
    <w:rsid w:val="003F6413"/>
    <w:rsid w:val="004008D4"/>
    <w:rsid w:val="00401791"/>
    <w:rsid w:val="00402966"/>
    <w:rsid w:val="0040457C"/>
    <w:rsid w:val="00404987"/>
    <w:rsid w:val="00405A2B"/>
    <w:rsid w:val="00407BEE"/>
    <w:rsid w:val="00407E4C"/>
    <w:rsid w:val="004101CF"/>
    <w:rsid w:val="00413EB1"/>
    <w:rsid w:val="00413F65"/>
    <w:rsid w:val="00414503"/>
    <w:rsid w:val="00414857"/>
    <w:rsid w:val="00416245"/>
    <w:rsid w:val="00420C88"/>
    <w:rsid w:val="0042144E"/>
    <w:rsid w:val="00422A07"/>
    <w:rsid w:val="004246B0"/>
    <w:rsid w:val="004255B0"/>
    <w:rsid w:val="00425C43"/>
    <w:rsid w:val="00426FBD"/>
    <w:rsid w:val="0043017C"/>
    <w:rsid w:val="0043099C"/>
    <w:rsid w:val="00430BAD"/>
    <w:rsid w:val="00431A09"/>
    <w:rsid w:val="00433881"/>
    <w:rsid w:val="00436259"/>
    <w:rsid w:val="00436C76"/>
    <w:rsid w:val="00437CBD"/>
    <w:rsid w:val="00440F0B"/>
    <w:rsid w:val="00442805"/>
    <w:rsid w:val="00443CE9"/>
    <w:rsid w:val="0044434E"/>
    <w:rsid w:val="00444AE0"/>
    <w:rsid w:val="00445D5A"/>
    <w:rsid w:val="00447D88"/>
    <w:rsid w:val="00450B80"/>
    <w:rsid w:val="00451CDB"/>
    <w:rsid w:val="004533C5"/>
    <w:rsid w:val="00453A37"/>
    <w:rsid w:val="00454CFD"/>
    <w:rsid w:val="00455637"/>
    <w:rsid w:val="00460799"/>
    <w:rsid w:val="00460BE3"/>
    <w:rsid w:val="004615A2"/>
    <w:rsid w:val="0046364B"/>
    <w:rsid w:val="004645EC"/>
    <w:rsid w:val="004664B9"/>
    <w:rsid w:val="0046681F"/>
    <w:rsid w:val="004719BF"/>
    <w:rsid w:val="00475676"/>
    <w:rsid w:val="004761D1"/>
    <w:rsid w:val="00476923"/>
    <w:rsid w:val="00476E90"/>
    <w:rsid w:val="004806B9"/>
    <w:rsid w:val="00483B61"/>
    <w:rsid w:val="00484832"/>
    <w:rsid w:val="00484B79"/>
    <w:rsid w:val="004859AA"/>
    <w:rsid w:val="00485F1B"/>
    <w:rsid w:val="004878E4"/>
    <w:rsid w:val="0049159B"/>
    <w:rsid w:val="004929B7"/>
    <w:rsid w:val="00493305"/>
    <w:rsid w:val="00493B61"/>
    <w:rsid w:val="00494494"/>
    <w:rsid w:val="00495FAE"/>
    <w:rsid w:val="0049755E"/>
    <w:rsid w:val="004A2D6B"/>
    <w:rsid w:val="004A4080"/>
    <w:rsid w:val="004A5EC4"/>
    <w:rsid w:val="004A6879"/>
    <w:rsid w:val="004A7881"/>
    <w:rsid w:val="004B2411"/>
    <w:rsid w:val="004B2D2F"/>
    <w:rsid w:val="004B2F0B"/>
    <w:rsid w:val="004B304C"/>
    <w:rsid w:val="004B3879"/>
    <w:rsid w:val="004B38EF"/>
    <w:rsid w:val="004B3B02"/>
    <w:rsid w:val="004B4068"/>
    <w:rsid w:val="004B4FB6"/>
    <w:rsid w:val="004B5EFA"/>
    <w:rsid w:val="004B68FE"/>
    <w:rsid w:val="004B6B91"/>
    <w:rsid w:val="004B70A7"/>
    <w:rsid w:val="004C24F0"/>
    <w:rsid w:val="004C27E8"/>
    <w:rsid w:val="004C2F20"/>
    <w:rsid w:val="004C3FB5"/>
    <w:rsid w:val="004C7095"/>
    <w:rsid w:val="004C7CB4"/>
    <w:rsid w:val="004C7D57"/>
    <w:rsid w:val="004D0683"/>
    <w:rsid w:val="004D0867"/>
    <w:rsid w:val="004D25B8"/>
    <w:rsid w:val="004D5A5C"/>
    <w:rsid w:val="004E2642"/>
    <w:rsid w:val="004E368C"/>
    <w:rsid w:val="004E6848"/>
    <w:rsid w:val="004F0D8A"/>
    <w:rsid w:val="004F1924"/>
    <w:rsid w:val="004F1CB3"/>
    <w:rsid w:val="004F2130"/>
    <w:rsid w:val="004F221F"/>
    <w:rsid w:val="004F44A9"/>
    <w:rsid w:val="004F7200"/>
    <w:rsid w:val="004F76C4"/>
    <w:rsid w:val="005003D3"/>
    <w:rsid w:val="00502C7A"/>
    <w:rsid w:val="00504D0F"/>
    <w:rsid w:val="00505FC1"/>
    <w:rsid w:val="005117AE"/>
    <w:rsid w:val="0051325F"/>
    <w:rsid w:val="00514862"/>
    <w:rsid w:val="005157C8"/>
    <w:rsid w:val="00515B34"/>
    <w:rsid w:val="00515F41"/>
    <w:rsid w:val="00517187"/>
    <w:rsid w:val="00517489"/>
    <w:rsid w:val="0052234C"/>
    <w:rsid w:val="00522D73"/>
    <w:rsid w:val="00527FDB"/>
    <w:rsid w:val="005319EC"/>
    <w:rsid w:val="005324B1"/>
    <w:rsid w:val="00534DD2"/>
    <w:rsid w:val="00535C99"/>
    <w:rsid w:val="005361EE"/>
    <w:rsid w:val="0053776F"/>
    <w:rsid w:val="00541F7E"/>
    <w:rsid w:val="005437FA"/>
    <w:rsid w:val="005462B6"/>
    <w:rsid w:val="005468DB"/>
    <w:rsid w:val="00550155"/>
    <w:rsid w:val="0055045D"/>
    <w:rsid w:val="00550E93"/>
    <w:rsid w:val="00553300"/>
    <w:rsid w:val="005541B8"/>
    <w:rsid w:val="00554467"/>
    <w:rsid w:val="00555935"/>
    <w:rsid w:val="00555B65"/>
    <w:rsid w:val="00556802"/>
    <w:rsid w:val="00557504"/>
    <w:rsid w:val="00561BAA"/>
    <w:rsid w:val="00562D3A"/>
    <w:rsid w:val="00563CDB"/>
    <w:rsid w:val="0056756F"/>
    <w:rsid w:val="00567F14"/>
    <w:rsid w:val="00571267"/>
    <w:rsid w:val="00573D3D"/>
    <w:rsid w:val="005740D0"/>
    <w:rsid w:val="005747B0"/>
    <w:rsid w:val="00576786"/>
    <w:rsid w:val="005804EE"/>
    <w:rsid w:val="00580AB0"/>
    <w:rsid w:val="00582199"/>
    <w:rsid w:val="0058323A"/>
    <w:rsid w:val="00584B75"/>
    <w:rsid w:val="00584E41"/>
    <w:rsid w:val="00587E2B"/>
    <w:rsid w:val="00591159"/>
    <w:rsid w:val="005916D7"/>
    <w:rsid w:val="00591A28"/>
    <w:rsid w:val="00592102"/>
    <w:rsid w:val="00592B9F"/>
    <w:rsid w:val="00594142"/>
    <w:rsid w:val="00594531"/>
    <w:rsid w:val="00594748"/>
    <w:rsid w:val="0059499A"/>
    <w:rsid w:val="0059691B"/>
    <w:rsid w:val="005A096F"/>
    <w:rsid w:val="005A0A7D"/>
    <w:rsid w:val="005A2F24"/>
    <w:rsid w:val="005A3534"/>
    <w:rsid w:val="005A3783"/>
    <w:rsid w:val="005A54CC"/>
    <w:rsid w:val="005A5622"/>
    <w:rsid w:val="005A7CB7"/>
    <w:rsid w:val="005B198A"/>
    <w:rsid w:val="005B3E7B"/>
    <w:rsid w:val="005B3F5C"/>
    <w:rsid w:val="005B43F8"/>
    <w:rsid w:val="005B5024"/>
    <w:rsid w:val="005B66FE"/>
    <w:rsid w:val="005C00DB"/>
    <w:rsid w:val="005C34A3"/>
    <w:rsid w:val="005C359B"/>
    <w:rsid w:val="005C42C2"/>
    <w:rsid w:val="005C532F"/>
    <w:rsid w:val="005C6266"/>
    <w:rsid w:val="005C632A"/>
    <w:rsid w:val="005D0BC5"/>
    <w:rsid w:val="005D1B1E"/>
    <w:rsid w:val="005D2004"/>
    <w:rsid w:val="005D2741"/>
    <w:rsid w:val="005D29DF"/>
    <w:rsid w:val="005D35DE"/>
    <w:rsid w:val="005D3890"/>
    <w:rsid w:val="005D68C1"/>
    <w:rsid w:val="005D7AE2"/>
    <w:rsid w:val="005E1345"/>
    <w:rsid w:val="005E1A27"/>
    <w:rsid w:val="005E1F94"/>
    <w:rsid w:val="005E348D"/>
    <w:rsid w:val="005E619D"/>
    <w:rsid w:val="005E6801"/>
    <w:rsid w:val="005E7040"/>
    <w:rsid w:val="005F047E"/>
    <w:rsid w:val="005F2158"/>
    <w:rsid w:val="005F2C48"/>
    <w:rsid w:val="005F4D81"/>
    <w:rsid w:val="005F64A8"/>
    <w:rsid w:val="00602D44"/>
    <w:rsid w:val="00603D5F"/>
    <w:rsid w:val="0060491A"/>
    <w:rsid w:val="0060507A"/>
    <w:rsid w:val="00605D5B"/>
    <w:rsid w:val="00606A71"/>
    <w:rsid w:val="00610098"/>
    <w:rsid w:val="006110C2"/>
    <w:rsid w:val="006113BE"/>
    <w:rsid w:val="00611D38"/>
    <w:rsid w:val="00612530"/>
    <w:rsid w:val="00612AB2"/>
    <w:rsid w:val="00612EFF"/>
    <w:rsid w:val="0061405A"/>
    <w:rsid w:val="006145E0"/>
    <w:rsid w:val="006146EF"/>
    <w:rsid w:val="00614C21"/>
    <w:rsid w:val="00614E2C"/>
    <w:rsid w:val="00615A83"/>
    <w:rsid w:val="006208B8"/>
    <w:rsid w:val="00620C28"/>
    <w:rsid w:val="006217A9"/>
    <w:rsid w:val="006221AE"/>
    <w:rsid w:val="00622AD1"/>
    <w:rsid w:val="00623E0B"/>
    <w:rsid w:val="006246B5"/>
    <w:rsid w:val="006247D5"/>
    <w:rsid w:val="006264DC"/>
    <w:rsid w:val="00627065"/>
    <w:rsid w:val="006270EF"/>
    <w:rsid w:val="00627CAC"/>
    <w:rsid w:val="00627D38"/>
    <w:rsid w:val="006308A9"/>
    <w:rsid w:val="0063267B"/>
    <w:rsid w:val="0063341C"/>
    <w:rsid w:val="00633D7F"/>
    <w:rsid w:val="00635961"/>
    <w:rsid w:val="00636B12"/>
    <w:rsid w:val="00640369"/>
    <w:rsid w:val="00641BD4"/>
    <w:rsid w:val="0064264D"/>
    <w:rsid w:val="00642E85"/>
    <w:rsid w:val="00643D31"/>
    <w:rsid w:val="00646D5C"/>
    <w:rsid w:val="00647297"/>
    <w:rsid w:val="00651B5A"/>
    <w:rsid w:val="006523CE"/>
    <w:rsid w:val="0065409F"/>
    <w:rsid w:val="006607B6"/>
    <w:rsid w:val="00660BFD"/>
    <w:rsid w:val="00660E9B"/>
    <w:rsid w:val="00661F17"/>
    <w:rsid w:val="006632EA"/>
    <w:rsid w:val="0066498F"/>
    <w:rsid w:val="006650CF"/>
    <w:rsid w:val="00666438"/>
    <w:rsid w:val="00666E8E"/>
    <w:rsid w:val="00667D4C"/>
    <w:rsid w:val="0067062B"/>
    <w:rsid w:val="006706BC"/>
    <w:rsid w:val="00670BAB"/>
    <w:rsid w:val="00670EB5"/>
    <w:rsid w:val="0067262C"/>
    <w:rsid w:val="00673D20"/>
    <w:rsid w:val="0067403D"/>
    <w:rsid w:val="00675C56"/>
    <w:rsid w:val="00676EEF"/>
    <w:rsid w:val="006775C7"/>
    <w:rsid w:val="00677AB5"/>
    <w:rsid w:val="006810E5"/>
    <w:rsid w:val="00681AC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685E"/>
    <w:rsid w:val="006A6CFD"/>
    <w:rsid w:val="006B0C61"/>
    <w:rsid w:val="006B2980"/>
    <w:rsid w:val="006B2F4A"/>
    <w:rsid w:val="006B40B2"/>
    <w:rsid w:val="006B65FC"/>
    <w:rsid w:val="006C03FA"/>
    <w:rsid w:val="006C13E1"/>
    <w:rsid w:val="006C1A9C"/>
    <w:rsid w:val="006C1FA2"/>
    <w:rsid w:val="006C2EA5"/>
    <w:rsid w:val="006C3294"/>
    <w:rsid w:val="006C344F"/>
    <w:rsid w:val="006C37D2"/>
    <w:rsid w:val="006C38AD"/>
    <w:rsid w:val="006C439A"/>
    <w:rsid w:val="006C67AB"/>
    <w:rsid w:val="006D2D06"/>
    <w:rsid w:val="006D3F65"/>
    <w:rsid w:val="006D470E"/>
    <w:rsid w:val="006D651F"/>
    <w:rsid w:val="006D67E1"/>
    <w:rsid w:val="006E24A7"/>
    <w:rsid w:val="006E26A5"/>
    <w:rsid w:val="006E3D1A"/>
    <w:rsid w:val="006F218B"/>
    <w:rsid w:val="006F2798"/>
    <w:rsid w:val="006F2AD1"/>
    <w:rsid w:val="006F2B20"/>
    <w:rsid w:val="006F2EFC"/>
    <w:rsid w:val="006F4419"/>
    <w:rsid w:val="006F4B73"/>
    <w:rsid w:val="00700271"/>
    <w:rsid w:val="00700536"/>
    <w:rsid w:val="0070153B"/>
    <w:rsid w:val="00702CFD"/>
    <w:rsid w:val="007036C7"/>
    <w:rsid w:val="00703B0C"/>
    <w:rsid w:val="007040E5"/>
    <w:rsid w:val="00704F78"/>
    <w:rsid w:val="00705205"/>
    <w:rsid w:val="00706EDC"/>
    <w:rsid w:val="00711054"/>
    <w:rsid w:val="00713010"/>
    <w:rsid w:val="007143A4"/>
    <w:rsid w:val="0071461B"/>
    <w:rsid w:val="00714638"/>
    <w:rsid w:val="00714D5A"/>
    <w:rsid w:val="00716318"/>
    <w:rsid w:val="00716469"/>
    <w:rsid w:val="0071741C"/>
    <w:rsid w:val="0072079D"/>
    <w:rsid w:val="007209A7"/>
    <w:rsid w:val="00720A77"/>
    <w:rsid w:val="00720B19"/>
    <w:rsid w:val="007215B9"/>
    <w:rsid w:val="007230B7"/>
    <w:rsid w:val="0072477A"/>
    <w:rsid w:val="007254C3"/>
    <w:rsid w:val="00725FC3"/>
    <w:rsid w:val="007279DD"/>
    <w:rsid w:val="00727DA6"/>
    <w:rsid w:val="007311FE"/>
    <w:rsid w:val="007312F3"/>
    <w:rsid w:val="00734045"/>
    <w:rsid w:val="007369D7"/>
    <w:rsid w:val="007403C3"/>
    <w:rsid w:val="00740D4C"/>
    <w:rsid w:val="00743FA6"/>
    <w:rsid w:val="007474E9"/>
    <w:rsid w:val="00747862"/>
    <w:rsid w:val="00751902"/>
    <w:rsid w:val="00752702"/>
    <w:rsid w:val="0075561C"/>
    <w:rsid w:val="0075721E"/>
    <w:rsid w:val="007579EA"/>
    <w:rsid w:val="00757C21"/>
    <w:rsid w:val="00757F63"/>
    <w:rsid w:val="00763F68"/>
    <w:rsid w:val="00764B36"/>
    <w:rsid w:val="00764BD2"/>
    <w:rsid w:val="00767B52"/>
    <w:rsid w:val="00771775"/>
    <w:rsid w:val="0077372B"/>
    <w:rsid w:val="00775FC4"/>
    <w:rsid w:val="00777297"/>
    <w:rsid w:val="0077749C"/>
    <w:rsid w:val="00777695"/>
    <w:rsid w:val="0078171F"/>
    <w:rsid w:val="00782045"/>
    <w:rsid w:val="00782747"/>
    <w:rsid w:val="00783CF4"/>
    <w:rsid w:val="0078575B"/>
    <w:rsid w:val="00785CE0"/>
    <w:rsid w:val="00785DBC"/>
    <w:rsid w:val="0078683C"/>
    <w:rsid w:val="00786C69"/>
    <w:rsid w:val="007873E5"/>
    <w:rsid w:val="00787689"/>
    <w:rsid w:val="0078777C"/>
    <w:rsid w:val="007903B5"/>
    <w:rsid w:val="0079202B"/>
    <w:rsid w:val="00792F52"/>
    <w:rsid w:val="00793DDF"/>
    <w:rsid w:val="00794A02"/>
    <w:rsid w:val="00794A2D"/>
    <w:rsid w:val="007A0A1D"/>
    <w:rsid w:val="007A1C59"/>
    <w:rsid w:val="007A5AE4"/>
    <w:rsid w:val="007A6CEC"/>
    <w:rsid w:val="007B0C69"/>
    <w:rsid w:val="007B27D8"/>
    <w:rsid w:val="007B57E3"/>
    <w:rsid w:val="007B59E4"/>
    <w:rsid w:val="007B6271"/>
    <w:rsid w:val="007B6552"/>
    <w:rsid w:val="007B70DA"/>
    <w:rsid w:val="007B72BB"/>
    <w:rsid w:val="007B76C8"/>
    <w:rsid w:val="007C069D"/>
    <w:rsid w:val="007C201F"/>
    <w:rsid w:val="007C28F5"/>
    <w:rsid w:val="007C2F4E"/>
    <w:rsid w:val="007C3274"/>
    <w:rsid w:val="007C374E"/>
    <w:rsid w:val="007C6FC5"/>
    <w:rsid w:val="007C7A6A"/>
    <w:rsid w:val="007E28AC"/>
    <w:rsid w:val="007E5A09"/>
    <w:rsid w:val="007E68A9"/>
    <w:rsid w:val="007E7A38"/>
    <w:rsid w:val="007F1C17"/>
    <w:rsid w:val="007F2307"/>
    <w:rsid w:val="007F28E4"/>
    <w:rsid w:val="007F39AF"/>
    <w:rsid w:val="007F579C"/>
    <w:rsid w:val="007F5AEA"/>
    <w:rsid w:val="007F5DEF"/>
    <w:rsid w:val="008041BD"/>
    <w:rsid w:val="00805393"/>
    <w:rsid w:val="00805759"/>
    <w:rsid w:val="0080648A"/>
    <w:rsid w:val="0080692C"/>
    <w:rsid w:val="00807F6A"/>
    <w:rsid w:val="00810C54"/>
    <w:rsid w:val="008111C0"/>
    <w:rsid w:val="0081547D"/>
    <w:rsid w:val="00820D45"/>
    <w:rsid w:val="00820DB3"/>
    <w:rsid w:val="0082159C"/>
    <w:rsid w:val="00821DED"/>
    <w:rsid w:val="00822368"/>
    <w:rsid w:val="008249F6"/>
    <w:rsid w:val="00825C7D"/>
    <w:rsid w:val="008264F7"/>
    <w:rsid w:val="00827A3F"/>
    <w:rsid w:val="00830EB6"/>
    <w:rsid w:val="0083306B"/>
    <w:rsid w:val="00840C2E"/>
    <w:rsid w:val="00840D3E"/>
    <w:rsid w:val="008420E8"/>
    <w:rsid w:val="00845733"/>
    <w:rsid w:val="00845C48"/>
    <w:rsid w:val="008509B7"/>
    <w:rsid w:val="00850E51"/>
    <w:rsid w:val="00855D2B"/>
    <w:rsid w:val="008561FB"/>
    <w:rsid w:val="0085654A"/>
    <w:rsid w:val="00856A73"/>
    <w:rsid w:val="00856EBD"/>
    <w:rsid w:val="00860958"/>
    <w:rsid w:val="00861938"/>
    <w:rsid w:val="0086272A"/>
    <w:rsid w:val="00862BEE"/>
    <w:rsid w:val="00864F0A"/>
    <w:rsid w:val="00867107"/>
    <w:rsid w:val="0087193B"/>
    <w:rsid w:val="008720A2"/>
    <w:rsid w:val="00874643"/>
    <w:rsid w:val="00880366"/>
    <w:rsid w:val="00880B82"/>
    <w:rsid w:val="00882799"/>
    <w:rsid w:val="00882805"/>
    <w:rsid w:val="0088338F"/>
    <w:rsid w:val="00884239"/>
    <w:rsid w:val="00886D2C"/>
    <w:rsid w:val="00886FA2"/>
    <w:rsid w:val="0088715B"/>
    <w:rsid w:val="00891C5B"/>
    <w:rsid w:val="00892EAF"/>
    <w:rsid w:val="00893290"/>
    <w:rsid w:val="00893A08"/>
    <w:rsid w:val="00894444"/>
    <w:rsid w:val="00897808"/>
    <w:rsid w:val="00897A10"/>
    <w:rsid w:val="008A2EC1"/>
    <w:rsid w:val="008A3A65"/>
    <w:rsid w:val="008A4C7D"/>
    <w:rsid w:val="008A4E45"/>
    <w:rsid w:val="008A57E6"/>
    <w:rsid w:val="008A65AB"/>
    <w:rsid w:val="008A6FEF"/>
    <w:rsid w:val="008B0A98"/>
    <w:rsid w:val="008B0BE7"/>
    <w:rsid w:val="008B1D55"/>
    <w:rsid w:val="008B33FA"/>
    <w:rsid w:val="008B572D"/>
    <w:rsid w:val="008B6891"/>
    <w:rsid w:val="008B6B47"/>
    <w:rsid w:val="008C081F"/>
    <w:rsid w:val="008C21B1"/>
    <w:rsid w:val="008C7E9E"/>
    <w:rsid w:val="008D0394"/>
    <w:rsid w:val="008D24F2"/>
    <w:rsid w:val="008D3180"/>
    <w:rsid w:val="008D3636"/>
    <w:rsid w:val="008D4ED0"/>
    <w:rsid w:val="008D62E1"/>
    <w:rsid w:val="008D6A0D"/>
    <w:rsid w:val="008E04C8"/>
    <w:rsid w:val="008E1513"/>
    <w:rsid w:val="008E1B46"/>
    <w:rsid w:val="008E37AC"/>
    <w:rsid w:val="008E5510"/>
    <w:rsid w:val="008E6B68"/>
    <w:rsid w:val="008E6FFB"/>
    <w:rsid w:val="008F09F8"/>
    <w:rsid w:val="008F1F43"/>
    <w:rsid w:val="008F4D85"/>
    <w:rsid w:val="008F74AE"/>
    <w:rsid w:val="009008FC"/>
    <w:rsid w:val="0090167C"/>
    <w:rsid w:val="0090179D"/>
    <w:rsid w:val="00902B77"/>
    <w:rsid w:val="00903764"/>
    <w:rsid w:val="00904430"/>
    <w:rsid w:val="009067AC"/>
    <w:rsid w:val="00907EB6"/>
    <w:rsid w:val="00907F6F"/>
    <w:rsid w:val="009123B5"/>
    <w:rsid w:val="00913BBA"/>
    <w:rsid w:val="00915397"/>
    <w:rsid w:val="0091539A"/>
    <w:rsid w:val="00915952"/>
    <w:rsid w:val="009208CC"/>
    <w:rsid w:val="00923169"/>
    <w:rsid w:val="00926AEA"/>
    <w:rsid w:val="009272D9"/>
    <w:rsid w:val="00927500"/>
    <w:rsid w:val="00931048"/>
    <w:rsid w:val="00931C93"/>
    <w:rsid w:val="009326B2"/>
    <w:rsid w:val="009343CA"/>
    <w:rsid w:val="009364D4"/>
    <w:rsid w:val="00936DC6"/>
    <w:rsid w:val="009370DB"/>
    <w:rsid w:val="009375C5"/>
    <w:rsid w:val="0094001B"/>
    <w:rsid w:val="00940A75"/>
    <w:rsid w:val="00940E11"/>
    <w:rsid w:val="00941A3C"/>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1C64"/>
    <w:rsid w:val="0095278D"/>
    <w:rsid w:val="00954841"/>
    <w:rsid w:val="00955435"/>
    <w:rsid w:val="00957012"/>
    <w:rsid w:val="0096157C"/>
    <w:rsid w:val="00962415"/>
    <w:rsid w:val="00962771"/>
    <w:rsid w:val="009649F0"/>
    <w:rsid w:val="009652B8"/>
    <w:rsid w:val="009660C7"/>
    <w:rsid w:val="00967897"/>
    <w:rsid w:val="00971399"/>
    <w:rsid w:val="00972DF1"/>
    <w:rsid w:val="00974DEE"/>
    <w:rsid w:val="009760B0"/>
    <w:rsid w:val="00976399"/>
    <w:rsid w:val="00977377"/>
    <w:rsid w:val="00977DE4"/>
    <w:rsid w:val="00982A55"/>
    <w:rsid w:val="00984133"/>
    <w:rsid w:val="009844B7"/>
    <w:rsid w:val="00984933"/>
    <w:rsid w:val="009851DB"/>
    <w:rsid w:val="009866A4"/>
    <w:rsid w:val="00991B86"/>
    <w:rsid w:val="00991C8D"/>
    <w:rsid w:val="00992478"/>
    <w:rsid w:val="009924BE"/>
    <w:rsid w:val="00993222"/>
    <w:rsid w:val="00993A1A"/>
    <w:rsid w:val="0099458D"/>
    <w:rsid w:val="009961BE"/>
    <w:rsid w:val="00996C17"/>
    <w:rsid w:val="009A0146"/>
    <w:rsid w:val="009A14D0"/>
    <w:rsid w:val="009A16BA"/>
    <w:rsid w:val="009A34B6"/>
    <w:rsid w:val="009A5034"/>
    <w:rsid w:val="009A76A0"/>
    <w:rsid w:val="009B2D8C"/>
    <w:rsid w:val="009B6A2E"/>
    <w:rsid w:val="009B6F66"/>
    <w:rsid w:val="009C2097"/>
    <w:rsid w:val="009C6EAA"/>
    <w:rsid w:val="009D22E0"/>
    <w:rsid w:val="009D2BB9"/>
    <w:rsid w:val="009D3223"/>
    <w:rsid w:val="009D364A"/>
    <w:rsid w:val="009D5D36"/>
    <w:rsid w:val="009D71B3"/>
    <w:rsid w:val="009D77FD"/>
    <w:rsid w:val="009E166C"/>
    <w:rsid w:val="009E1F03"/>
    <w:rsid w:val="009E1FC5"/>
    <w:rsid w:val="009E2962"/>
    <w:rsid w:val="009E5FB0"/>
    <w:rsid w:val="009E7BC8"/>
    <w:rsid w:val="009F034F"/>
    <w:rsid w:val="009F05F0"/>
    <w:rsid w:val="009F2B58"/>
    <w:rsid w:val="009F2D54"/>
    <w:rsid w:val="009F452B"/>
    <w:rsid w:val="009F4E04"/>
    <w:rsid w:val="009F50F4"/>
    <w:rsid w:val="009F727B"/>
    <w:rsid w:val="009F7564"/>
    <w:rsid w:val="009F7C41"/>
    <w:rsid w:val="00A03226"/>
    <w:rsid w:val="00A035F5"/>
    <w:rsid w:val="00A06DC3"/>
    <w:rsid w:val="00A110CE"/>
    <w:rsid w:val="00A13216"/>
    <w:rsid w:val="00A1341E"/>
    <w:rsid w:val="00A15F5E"/>
    <w:rsid w:val="00A17B85"/>
    <w:rsid w:val="00A214DF"/>
    <w:rsid w:val="00A226BC"/>
    <w:rsid w:val="00A228E7"/>
    <w:rsid w:val="00A2364C"/>
    <w:rsid w:val="00A238FE"/>
    <w:rsid w:val="00A23FDF"/>
    <w:rsid w:val="00A2486D"/>
    <w:rsid w:val="00A27144"/>
    <w:rsid w:val="00A30939"/>
    <w:rsid w:val="00A3145F"/>
    <w:rsid w:val="00A31819"/>
    <w:rsid w:val="00A328C7"/>
    <w:rsid w:val="00A3488F"/>
    <w:rsid w:val="00A35FE8"/>
    <w:rsid w:val="00A364DE"/>
    <w:rsid w:val="00A36BC9"/>
    <w:rsid w:val="00A37B36"/>
    <w:rsid w:val="00A40C7B"/>
    <w:rsid w:val="00A4307D"/>
    <w:rsid w:val="00A430C8"/>
    <w:rsid w:val="00A434E6"/>
    <w:rsid w:val="00A43EC1"/>
    <w:rsid w:val="00A440BD"/>
    <w:rsid w:val="00A446EF"/>
    <w:rsid w:val="00A44774"/>
    <w:rsid w:val="00A4524E"/>
    <w:rsid w:val="00A452FD"/>
    <w:rsid w:val="00A45DAE"/>
    <w:rsid w:val="00A50F17"/>
    <w:rsid w:val="00A52D05"/>
    <w:rsid w:val="00A54A53"/>
    <w:rsid w:val="00A5585A"/>
    <w:rsid w:val="00A55B18"/>
    <w:rsid w:val="00A5693A"/>
    <w:rsid w:val="00A57048"/>
    <w:rsid w:val="00A61B3A"/>
    <w:rsid w:val="00A62F32"/>
    <w:rsid w:val="00A64E40"/>
    <w:rsid w:val="00A65BD1"/>
    <w:rsid w:val="00A664FE"/>
    <w:rsid w:val="00A67FC7"/>
    <w:rsid w:val="00A70ACE"/>
    <w:rsid w:val="00A7162A"/>
    <w:rsid w:val="00A73979"/>
    <w:rsid w:val="00A742BC"/>
    <w:rsid w:val="00A746BC"/>
    <w:rsid w:val="00A74EEF"/>
    <w:rsid w:val="00A76B58"/>
    <w:rsid w:val="00A77065"/>
    <w:rsid w:val="00A8033B"/>
    <w:rsid w:val="00A80C94"/>
    <w:rsid w:val="00A82FF9"/>
    <w:rsid w:val="00A84DA1"/>
    <w:rsid w:val="00A85569"/>
    <w:rsid w:val="00A86374"/>
    <w:rsid w:val="00A9305A"/>
    <w:rsid w:val="00A9540B"/>
    <w:rsid w:val="00A96DD3"/>
    <w:rsid w:val="00AA051E"/>
    <w:rsid w:val="00AA0D2D"/>
    <w:rsid w:val="00AA1AAC"/>
    <w:rsid w:val="00AA2737"/>
    <w:rsid w:val="00AA6DF7"/>
    <w:rsid w:val="00AA7965"/>
    <w:rsid w:val="00AA7FB9"/>
    <w:rsid w:val="00AB0884"/>
    <w:rsid w:val="00AB1B15"/>
    <w:rsid w:val="00AB449E"/>
    <w:rsid w:val="00AB7B2F"/>
    <w:rsid w:val="00AC07A8"/>
    <w:rsid w:val="00AC138B"/>
    <w:rsid w:val="00AC3BB6"/>
    <w:rsid w:val="00AC3E15"/>
    <w:rsid w:val="00AC4D69"/>
    <w:rsid w:val="00AC673A"/>
    <w:rsid w:val="00AC6E61"/>
    <w:rsid w:val="00AD167C"/>
    <w:rsid w:val="00AD208C"/>
    <w:rsid w:val="00AD34A3"/>
    <w:rsid w:val="00AD3E72"/>
    <w:rsid w:val="00AD475F"/>
    <w:rsid w:val="00AD5B92"/>
    <w:rsid w:val="00AD6853"/>
    <w:rsid w:val="00AE037D"/>
    <w:rsid w:val="00AE0D5B"/>
    <w:rsid w:val="00AE14B3"/>
    <w:rsid w:val="00AE2EE6"/>
    <w:rsid w:val="00AE325F"/>
    <w:rsid w:val="00AE6555"/>
    <w:rsid w:val="00AF0EBB"/>
    <w:rsid w:val="00AF0FDC"/>
    <w:rsid w:val="00AF2D1B"/>
    <w:rsid w:val="00AF4C0F"/>
    <w:rsid w:val="00B00BFE"/>
    <w:rsid w:val="00B0108B"/>
    <w:rsid w:val="00B01804"/>
    <w:rsid w:val="00B02E57"/>
    <w:rsid w:val="00B039D5"/>
    <w:rsid w:val="00B03E50"/>
    <w:rsid w:val="00B0411A"/>
    <w:rsid w:val="00B105B7"/>
    <w:rsid w:val="00B11A68"/>
    <w:rsid w:val="00B14F67"/>
    <w:rsid w:val="00B15043"/>
    <w:rsid w:val="00B17A4A"/>
    <w:rsid w:val="00B2060B"/>
    <w:rsid w:val="00B225B5"/>
    <w:rsid w:val="00B22B7F"/>
    <w:rsid w:val="00B232D6"/>
    <w:rsid w:val="00B23FBE"/>
    <w:rsid w:val="00B268FB"/>
    <w:rsid w:val="00B271C8"/>
    <w:rsid w:val="00B324F6"/>
    <w:rsid w:val="00B325E6"/>
    <w:rsid w:val="00B32D77"/>
    <w:rsid w:val="00B334DA"/>
    <w:rsid w:val="00B3527A"/>
    <w:rsid w:val="00B3674F"/>
    <w:rsid w:val="00B368E0"/>
    <w:rsid w:val="00B3734A"/>
    <w:rsid w:val="00B375A8"/>
    <w:rsid w:val="00B40001"/>
    <w:rsid w:val="00B40162"/>
    <w:rsid w:val="00B41F83"/>
    <w:rsid w:val="00B43213"/>
    <w:rsid w:val="00B4599E"/>
    <w:rsid w:val="00B46299"/>
    <w:rsid w:val="00B4741D"/>
    <w:rsid w:val="00B47966"/>
    <w:rsid w:val="00B5032F"/>
    <w:rsid w:val="00B51FEE"/>
    <w:rsid w:val="00B52B62"/>
    <w:rsid w:val="00B530D7"/>
    <w:rsid w:val="00B546C9"/>
    <w:rsid w:val="00B554E1"/>
    <w:rsid w:val="00B573FA"/>
    <w:rsid w:val="00B57DA2"/>
    <w:rsid w:val="00B60492"/>
    <w:rsid w:val="00B64AA6"/>
    <w:rsid w:val="00B64AAD"/>
    <w:rsid w:val="00B64E75"/>
    <w:rsid w:val="00B65A33"/>
    <w:rsid w:val="00B71C0A"/>
    <w:rsid w:val="00B743E7"/>
    <w:rsid w:val="00B748E1"/>
    <w:rsid w:val="00B75E03"/>
    <w:rsid w:val="00B7680B"/>
    <w:rsid w:val="00B76FE5"/>
    <w:rsid w:val="00B77610"/>
    <w:rsid w:val="00B77DED"/>
    <w:rsid w:val="00B80360"/>
    <w:rsid w:val="00B812D1"/>
    <w:rsid w:val="00B820B3"/>
    <w:rsid w:val="00B8253A"/>
    <w:rsid w:val="00B828AB"/>
    <w:rsid w:val="00B82C98"/>
    <w:rsid w:val="00B83C9D"/>
    <w:rsid w:val="00B84B7A"/>
    <w:rsid w:val="00B85CD5"/>
    <w:rsid w:val="00B8703B"/>
    <w:rsid w:val="00B87BE6"/>
    <w:rsid w:val="00B87FFC"/>
    <w:rsid w:val="00B91CEE"/>
    <w:rsid w:val="00B92183"/>
    <w:rsid w:val="00B925BB"/>
    <w:rsid w:val="00B94A02"/>
    <w:rsid w:val="00BA04C6"/>
    <w:rsid w:val="00BA3A16"/>
    <w:rsid w:val="00BA6366"/>
    <w:rsid w:val="00BB1231"/>
    <w:rsid w:val="00BB1A17"/>
    <w:rsid w:val="00BB2387"/>
    <w:rsid w:val="00BB2708"/>
    <w:rsid w:val="00BB29A2"/>
    <w:rsid w:val="00BB2B8D"/>
    <w:rsid w:val="00BB3A87"/>
    <w:rsid w:val="00BB4794"/>
    <w:rsid w:val="00BB745D"/>
    <w:rsid w:val="00BB7E64"/>
    <w:rsid w:val="00BC1787"/>
    <w:rsid w:val="00BC252B"/>
    <w:rsid w:val="00BC29D3"/>
    <w:rsid w:val="00BC4B56"/>
    <w:rsid w:val="00BC529C"/>
    <w:rsid w:val="00BC5854"/>
    <w:rsid w:val="00BC6AEE"/>
    <w:rsid w:val="00BC726C"/>
    <w:rsid w:val="00BD0CA1"/>
    <w:rsid w:val="00BD724C"/>
    <w:rsid w:val="00BD73B6"/>
    <w:rsid w:val="00BD7B57"/>
    <w:rsid w:val="00BE083C"/>
    <w:rsid w:val="00BE0FAC"/>
    <w:rsid w:val="00BE3B37"/>
    <w:rsid w:val="00BE438B"/>
    <w:rsid w:val="00BE601D"/>
    <w:rsid w:val="00BE61DE"/>
    <w:rsid w:val="00BE6D96"/>
    <w:rsid w:val="00BF1F0F"/>
    <w:rsid w:val="00BF466E"/>
    <w:rsid w:val="00BF6879"/>
    <w:rsid w:val="00BF6F35"/>
    <w:rsid w:val="00C00D34"/>
    <w:rsid w:val="00C01435"/>
    <w:rsid w:val="00C06DD1"/>
    <w:rsid w:val="00C10B64"/>
    <w:rsid w:val="00C14D1D"/>
    <w:rsid w:val="00C16161"/>
    <w:rsid w:val="00C161B7"/>
    <w:rsid w:val="00C17A4E"/>
    <w:rsid w:val="00C17CCE"/>
    <w:rsid w:val="00C211B0"/>
    <w:rsid w:val="00C2181A"/>
    <w:rsid w:val="00C21A32"/>
    <w:rsid w:val="00C226F1"/>
    <w:rsid w:val="00C23109"/>
    <w:rsid w:val="00C24291"/>
    <w:rsid w:val="00C242BD"/>
    <w:rsid w:val="00C24CD1"/>
    <w:rsid w:val="00C26503"/>
    <w:rsid w:val="00C30333"/>
    <w:rsid w:val="00C3130E"/>
    <w:rsid w:val="00C3469F"/>
    <w:rsid w:val="00C34763"/>
    <w:rsid w:val="00C37442"/>
    <w:rsid w:val="00C37740"/>
    <w:rsid w:val="00C40516"/>
    <w:rsid w:val="00C40BB0"/>
    <w:rsid w:val="00C44E26"/>
    <w:rsid w:val="00C457FA"/>
    <w:rsid w:val="00C46433"/>
    <w:rsid w:val="00C47E1B"/>
    <w:rsid w:val="00C50EB1"/>
    <w:rsid w:val="00C519F2"/>
    <w:rsid w:val="00C52162"/>
    <w:rsid w:val="00C52974"/>
    <w:rsid w:val="00C52BC0"/>
    <w:rsid w:val="00C53EFA"/>
    <w:rsid w:val="00C54F38"/>
    <w:rsid w:val="00C5659F"/>
    <w:rsid w:val="00C5691E"/>
    <w:rsid w:val="00C56E00"/>
    <w:rsid w:val="00C56ECA"/>
    <w:rsid w:val="00C57D85"/>
    <w:rsid w:val="00C6026E"/>
    <w:rsid w:val="00C610A9"/>
    <w:rsid w:val="00C62344"/>
    <w:rsid w:val="00C63444"/>
    <w:rsid w:val="00C64265"/>
    <w:rsid w:val="00C6486E"/>
    <w:rsid w:val="00C65417"/>
    <w:rsid w:val="00C65EB8"/>
    <w:rsid w:val="00C669BE"/>
    <w:rsid w:val="00C7162F"/>
    <w:rsid w:val="00C76272"/>
    <w:rsid w:val="00C77A79"/>
    <w:rsid w:val="00C8194A"/>
    <w:rsid w:val="00C83568"/>
    <w:rsid w:val="00C837DC"/>
    <w:rsid w:val="00C85582"/>
    <w:rsid w:val="00C86EF3"/>
    <w:rsid w:val="00C90CBA"/>
    <w:rsid w:val="00C90E5A"/>
    <w:rsid w:val="00C91765"/>
    <w:rsid w:val="00C92250"/>
    <w:rsid w:val="00C92653"/>
    <w:rsid w:val="00C94025"/>
    <w:rsid w:val="00C94054"/>
    <w:rsid w:val="00C94192"/>
    <w:rsid w:val="00C95420"/>
    <w:rsid w:val="00C955D8"/>
    <w:rsid w:val="00CA0FB1"/>
    <w:rsid w:val="00CA1D86"/>
    <w:rsid w:val="00CA391E"/>
    <w:rsid w:val="00CA4787"/>
    <w:rsid w:val="00CA50B4"/>
    <w:rsid w:val="00CA6B51"/>
    <w:rsid w:val="00CA6E6E"/>
    <w:rsid w:val="00CA6F3C"/>
    <w:rsid w:val="00CB0983"/>
    <w:rsid w:val="00CB0D03"/>
    <w:rsid w:val="00CB240C"/>
    <w:rsid w:val="00CB250A"/>
    <w:rsid w:val="00CB4403"/>
    <w:rsid w:val="00CB5A17"/>
    <w:rsid w:val="00CC07CC"/>
    <w:rsid w:val="00CC0FD8"/>
    <w:rsid w:val="00CC1AF8"/>
    <w:rsid w:val="00CC29C2"/>
    <w:rsid w:val="00CC323B"/>
    <w:rsid w:val="00CC5490"/>
    <w:rsid w:val="00CC5F0F"/>
    <w:rsid w:val="00CC72CD"/>
    <w:rsid w:val="00CD00F3"/>
    <w:rsid w:val="00CD1367"/>
    <w:rsid w:val="00CD2104"/>
    <w:rsid w:val="00CD2B26"/>
    <w:rsid w:val="00CD3A29"/>
    <w:rsid w:val="00CD4262"/>
    <w:rsid w:val="00CD47DC"/>
    <w:rsid w:val="00CD5068"/>
    <w:rsid w:val="00CD750C"/>
    <w:rsid w:val="00CE09D5"/>
    <w:rsid w:val="00CE3EFB"/>
    <w:rsid w:val="00CE5B44"/>
    <w:rsid w:val="00CE5D0C"/>
    <w:rsid w:val="00CE7195"/>
    <w:rsid w:val="00CF042D"/>
    <w:rsid w:val="00CF30E7"/>
    <w:rsid w:val="00CF43E0"/>
    <w:rsid w:val="00CF5A80"/>
    <w:rsid w:val="00CF7A7E"/>
    <w:rsid w:val="00D011CF"/>
    <w:rsid w:val="00D047FA"/>
    <w:rsid w:val="00D05CF0"/>
    <w:rsid w:val="00D1374B"/>
    <w:rsid w:val="00D144FB"/>
    <w:rsid w:val="00D146CD"/>
    <w:rsid w:val="00D15AB4"/>
    <w:rsid w:val="00D15B30"/>
    <w:rsid w:val="00D15EDD"/>
    <w:rsid w:val="00D173A7"/>
    <w:rsid w:val="00D20C49"/>
    <w:rsid w:val="00D26602"/>
    <w:rsid w:val="00D27BED"/>
    <w:rsid w:val="00D31ACD"/>
    <w:rsid w:val="00D337EC"/>
    <w:rsid w:val="00D33F0B"/>
    <w:rsid w:val="00D36BD0"/>
    <w:rsid w:val="00D40732"/>
    <w:rsid w:val="00D40BE9"/>
    <w:rsid w:val="00D40E8F"/>
    <w:rsid w:val="00D418E5"/>
    <w:rsid w:val="00D41A79"/>
    <w:rsid w:val="00D43ADD"/>
    <w:rsid w:val="00D46406"/>
    <w:rsid w:val="00D46CBA"/>
    <w:rsid w:val="00D46EB1"/>
    <w:rsid w:val="00D479CF"/>
    <w:rsid w:val="00D50FF3"/>
    <w:rsid w:val="00D515FE"/>
    <w:rsid w:val="00D5180B"/>
    <w:rsid w:val="00D52AA3"/>
    <w:rsid w:val="00D54FCC"/>
    <w:rsid w:val="00D55ABC"/>
    <w:rsid w:val="00D56567"/>
    <w:rsid w:val="00D56CE8"/>
    <w:rsid w:val="00D61F95"/>
    <w:rsid w:val="00D624DC"/>
    <w:rsid w:val="00D62EE9"/>
    <w:rsid w:val="00D631CA"/>
    <w:rsid w:val="00D6323F"/>
    <w:rsid w:val="00D632D4"/>
    <w:rsid w:val="00D63F13"/>
    <w:rsid w:val="00D65106"/>
    <w:rsid w:val="00D65DD4"/>
    <w:rsid w:val="00D7110B"/>
    <w:rsid w:val="00D7116E"/>
    <w:rsid w:val="00D718EA"/>
    <w:rsid w:val="00D72282"/>
    <w:rsid w:val="00D724E6"/>
    <w:rsid w:val="00D72F03"/>
    <w:rsid w:val="00D74EB6"/>
    <w:rsid w:val="00D75E9A"/>
    <w:rsid w:val="00D777EA"/>
    <w:rsid w:val="00D80CD4"/>
    <w:rsid w:val="00D8302C"/>
    <w:rsid w:val="00D83089"/>
    <w:rsid w:val="00D84504"/>
    <w:rsid w:val="00D8605A"/>
    <w:rsid w:val="00D86F03"/>
    <w:rsid w:val="00D9076E"/>
    <w:rsid w:val="00D90A4D"/>
    <w:rsid w:val="00D92552"/>
    <w:rsid w:val="00D93ABE"/>
    <w:rsid w:val="00D9443B"/>
    <w:rsid w:val="00D94508"/>
    <w:rsid w:val="00D9489B"/>
    <w:rsid w:val="00D950CA"/>
    <w:rsid w:val="00D95D00"/>
    <w:rsid w:val="00DA0013"/>
    <w:rsid w:val="00DA04D6"/>
    <w:rsid w:val="00DA4D7A"/>
    <w:rsid w:val="00DA4DE9"/>
    <w:rsid w:val="00DA544C"/>
    <w:rsid w:val="00DA5DAB"/>
    <w:rsid w:val="00DA5E9C"/>
    <w:rsid w:val="00DA6DD3"/>
    <w:rsid w:val="00DA7294"/>
    <w:rsid w:val="00DA7AC1"/>
    <w:rsid w:val="00DA7D34"/>
    <w:rsid w:val="00DB058D"/>
    <w:rsid w:val="00DB100F"/>
    <w:rsid w:val="00DB2B5F"/>
    <w:rsid w:val="00DB44E3"/>
    <w:rsid w:val="00DB48E2"/>
    <w:rsid w:val="00DB6BB4"/>
    <w:rsid w:val="00DC0204"/>
    <w:rsid w:val="00DC0805"/>
    <w:rsid w:val="00DC0A63"/>
    <w:rsid w:val="00DC1A06"/>
    <w:rsid w:val="00DC2E56"/>
    <w:rsid w:val="00DC5856"/>
    <w:rsid w:val="00DC7B47"/>
    <w:rsid w:val="00DD16AA"/>
    <w:rsid w:val="00DD2FB1"/>
    <w:rsid w:val="00DD5D96"/>
    <w:rsid w:val="00DD757D"/>
    <w:rsid w:val="00DE3AD8"/>
    <w:rsid w:val="00DE41E5"/>
    <w:rsid w:val="00DE70D5"/>
    <w:rsid w:val="00DF155E"/>
    <w:rsid w:val="00DF1B53"/>
    <w:rsid w:val="00DF1DF2"/>
    <w:rsid w:val="00DF2CA6"/>
    <w:rsid w:val="00DF2D84"/>
    <w:rsid w:val="00DF42AC"/>
    <w:rsid w:val="00DF4C31"/>
    <w:rsid w:val="00DF56EC"/>
    <w:rsid w:val="00E00582"/>
    <w:rsid w:val="00E00918"/>
    <w:rsid w:val="00E04C59"/>
    <w:rsid w:val="00E06694"/>
    <w:rsid w:val="00E079B7"/>
    <w:rsid w:val="00E13300"/>
    <w:rsid w:val="00E13EAC"/>
    <w:rsid w:val="00E157B7"/>
    <w:rsid w:val="00E167C6"/>
    <w:rsid w:val="00E17136"/>
    <w:rsid w:val="00E20C79"/>
    <w:rsid w:val="00E212B0"/>
    <w:rsid w:val="00E22995"/>
    <w:rsid w:val="00E230D0"/>
    <w:rsid w:val="00E23115"/>
    <w:rsid w:val="00E23F00"/>
    <w:rsid w:val="00E249AE"/>
    <w:rsid w:val="00E26A27"/>
    <w:rsid w:val="00E27E64"/>
    <w:rsid w:val="00E30213"/>
    <w:rsid w:val="00E3047B"/>
    <w:rsid w:val="00E308C8"/>
    <w:rsid w:val="00E315F6"/>
    <w:rsid w:val="00E31ED8"/>
    <w:rsid w:val="00E32E35"/>
    <w:rsid w:val="00E33074"/>
    <w:rsid w:val="00E331ED"/>
    <w:rsid w:val="00E3341B"/>
    <w:rsid w:val="00E335FA"/>
    <w:rsid w:val="00E36368"/>
    <w:rsid w:val="00E36EFE"/>
    <w:rsid w:val="00E40663"/>
    <w:rsid w:val="00E40E3A"/>
    <w:rsid w:val="00E42269"/>
    <w:rsid w:val="00E42A8B"/>
    <w:rsid w:val="00E42FD6"/>
    <w:rsid w:val="00E43CBA"/>
    <w:rsid w:val="00E43EE0"/>
    <w:rsid w:val="00E44002"/>
    <w:rsid w:val="00E4420F"/>
    <w:rsid w:val="00E44486"/>
    <w:rsid w:val="00E45744"/>
    <w:rsid w:val="00E47EF1"/>
    <w:rsid w:val="00E53012"/>
    <w:rsid w:val="00E5573F"/>
    <w:rsid w:val="00E55E9F"/>
    <w:rsid w:val="00E57472"/>
    <w:rsid w:val="00E600BD"/>
    <w:rsid w:val="00E61704"/>
    <w:rsid w:val="00E62A53"/>
    <w:rsid w:val="00E64459"/>
    <w:rsid w:val="00E7029F"/>
    <w:rsid w:val="00E7038D"/>
    <w:rsid w:val="00E70C82"/>
    <w:rsid w:val="00E7143D"/>
    <w:rsid w:val="00E73C89"/>
    <w:rsid w:val="00E73E18"/>
    <w:rsid w:val="00E74439"/>
    <w:rsid w:val="00E74948"/>
    <w:rsid w:val="00E758C9"/>
    <w:rsid w:val="00E76E1C"/>
    <w:rsid w:val="00E829FF"/>
    <w:rsid w:val="00E82E03"/>
    <w:rsid w:val="00E82EA0"/>
    <w:rsid w:val="00E8441D"/>
    <w:rsid w:val="00E85829"/>
    <w:rsid w:val="00E86161"/>
    <w:rsid w:val="00E8724A"/>
    <w:rsid w:val="00E878CA"/>
    <w:rsid w:val="00E905B6"/>
    <w:rsid w:val="00E9252E"/>
    <w:rsid w:val="00E92731"/>
    <w:rsid w:val="00E94EB8"/>
    <w:rsid w:val="00E94FD6"/>
    <w:rsid w:val="00E957F5"/>
    <w:rsid w:val="00E96C77"/>
    <w:rsid w:val="00E96E15"/>
    <w:rsid w:val="00E97087"/>
    <w:rsid w:val="00E97265"/>
    <w:rsid w:val="00E97449"/>
    <w:rsid w:val="00E97C47"/>
    <w:rsid w:val="00EA1526"/>
    <w:rsid w:val="00EA1A73"/>
    <w:rsid w:val="00EA20A4"/>
    <w:rsid w:val="00EA537C"/>
    <w:rsid w:val="00EA56A9"/>
    <w:rsid w:val="00EA6A31"/>
    <w:rsid w:val="00EA7873"/>
    <w:rsid w:val="00EB2240"/>
    <w:rsid w:val="00EB50F3"/>
    <w:rsid w:val="00EB56D3"/>
    <w:rsid w:val="00EB689E"/>
    <w:rsid w:val="00EB70B7"/>
    <w:rsid w:val="00EB7675"/>
    <w:rsid w:val="00EB78D2"/>
    <w:rsid w:val="00EC0020"/>
    <w:rsid w:val="00EC1E13"/>
    <w:rsid w:val="00EC24F1"/>
    <w:rsid w:val="00EC36C9"/>
    <w:rsid w:val="00EC4044"/>
    <w:rsid w:val="00EC492E"/>
    <w:rsid w:val="00EC51BC"/>
    <w:rsid w:val="00EC5FB4"/>
    <w:rsid w:val="00EC628B"/>
    <w:rsid w:val="00EC6AC4"/>
    <w:rsid w:val="00ED040B"/>
    <w:rsid w:val="00ED0ADF"/>
    <w:rsid w:val="00ED2834"/>
    <w:rsid w:val="00ED2CC4"/>
    <w:rsid w:val="00ED37ED"/>
    <w:rsid w:val="00ED4FA3"/>
    <w:rsid w:val="00ED5038"/>
    <w:rsid w:val="00ED6655"/>
    <w:rsid w:val="00ED67B4"/>
    <w:rsid w:val="00EE05CF"/>
    <w:rsid w:val="00EE153D"/>
    <w:rsid w:val="00EE17E1"/>
    <w:rsid w:val="00EE247D"/>
    <w:rsid w:val="00EE42DC"/>
    <w:rsid w:val="00EE4473"/>
    <w:rsid w:val="00EE4B82"/>
    <w:rsid w:val="00EE5C89"/>
    <w:rsid w:val="00EF0F07"/>
    <w:rsid w:val="00EF7E18"/>
    <w:rsid w:val="00F02C1F"/>
    <w:rsid w:val="00F112B9"/>
    <w:rsid w:val="00F11812"/>
    <w:rsid w:val="00F11CEC"/>
    <w:rsid w:val="00F12D5F"/>
    <w:rsid w:val="00F17350"/>
    <w:rsid w:val="00F17DD9"/>
    <w:rsid w:val="00F205F9"/>
    <w:rsid w:val="00F210CC"/>
    <w:rsid w:val="00F21C5A"/>
    <w:rsid w:val="00F26455"/>
    <w:rsid w:val="00F26566"/>
    <w:rsid w:val="00F27818"/>
    <w:rsid w:val="00F302E7"/>
    <w:rsid w:val="00F31E5C"/>
    <w:rsid w:val="00F32082"/>
    <w:rsid w:val="00F320AE"/>
    <w:rsid w:val="00F33E3E"/>
    <w:rsid w:val="00F357CD"/>
    <w:rsid w:val="00F4121C"/>
    <w:rsid w:val="00F42085"/>
    <w:rsid w:val="00F42698"/>
    <w:rsid w:val="00F448AB"/>
    <w:rsid w:val="00F469D1"/>
    <w:rsid w:val="00F553A2"/>
    <w:rsid w:val="00F5561C"/>
    <w:rsid w:val="00F55CF0"/>
    <w:rsid w:val="00F57930"/>
    <w:rsid w:val="00F62350"/>
    <w:rsid w:val="00F62ECE"/>
    <w:rsid w:val="00F6471C"/>
    <w:rsid w:val="00F65D9E"/>
    <w:rsid w:val="00F67F60"/>
    <w:rsid w:val="00F72113"/>
    <w:rsid w:val="00F72174"/>
    <w:rsid w:val="00F73EC6"/>
    <w:rsid w:val="00F746B5"/>
    <w:rsid w:val="00F751CC"/>
    <w:rsid w:val="00F75B4B"/>
    <w:rsid w:val="00F76E1B"/>
    <w:rsid w:val="00F80685"/>
    <w:rsid w:val="00F8213B"/>
    <w:rsid w:val="00F8249F"/>
    <w:rsid w:val="00F82CC3"/>
    <w:rsid w:val="00F85728"/>
    <w:rsid w:val="00F8595A"/>
    <w:rsid w:val="00F87FA8"/>
    <w:rsid w:val="00F90263"/>
    <w:rsid w:val="00F910D0"/>
    <w:rsid w:val="00F91536"/>
    <w:rsid w:val="00F9188B"/>
    <w:rsid w:val="00F91C51"/>
    <w:rsid w:val="00F93F90"/>
    <w:rsid w:val="00F9421B"/>
    <w:rsid w:val="00F95082"/>
    <w:rsid w:val="00F951FF"/>
    <w:rsid w:val="00F95628"/>
    <w:rsid w:val="00F965BC"/>
    <w:rsid w:val="00F9752E"/>
    <w:rsid w:val="00FA3B91"/>
    <w:rsid w:val="00FA3E99"/>
    <w:rsid w:val="00FA5054"/>
    <w:rsid w:val="00FA5703"/>
    <w:rsid w:val="00FA6025"/>
    <w:rsid w:val="00FA6405"/>
    <w:rsid w:val="00FA66E0"/>
    <w:rsid w:val="00FA6834"/>
    <w:rsid w:val="00FA69FD"/>
    <w:rsid w:val="00FB0060"/>
    <w:rsid w:val="00FB0A1B"/>
    <w:rsid w:val="00FB0F47"/>
    <w:rsid w:val="00FB1B49"/>
    <w:rsid w:val="00FB28AD"/>
    <w:rsid w:val="00FB2994"/>
    <w:rsid w:val="00FB2F82"/>
    <w:rsid w:val="00FB4A7C"/>
    <w:rsid w:val="00FB51DF"/>
    <w:rsid w:val="00FC1FD2"/>
    <w:rsid w:val="00FC305D"/>
    <w:rsid w:val="00FC6DEA"/>
    <w:rsid w:val="00FD0646"/>
    <w:rsid w:val="00FD1225"/>
    <w:rsid w:val="00FD2B60"/>
    <w:rsid w:val="00FD3470"/>
    <w:rsid w:val="00FD3CE2"/>
    <w:rsid w:val="00FD40B3"/>
    <w:rsid w:val="00FD5201"/>
    <w:rsid w:val="00FD591E"/>
    <w:rsid w:val="00FE08EE"/>
    <w:rsid w:val="00FE11F6"/>
    <w:rsid w:val="00FE1B56"/>
    <w:rsid w:val="00FE1FF1"/>
    <w:rsid w:val="00FE5383"/>
    <w:rsid w:val="00FF227C"/>
    <w:rsid w:val="00FF2B81"/>
    <w:rsid w:val="00FF3F80"/>
    <w:rsid w:val="00FF58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41669AE9"/>
  <w15:chartTrackingRefBased/>
  <w15:docId w15:val="{3F3EA5AE-B887-4186-A9CB-2CB2095C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link w:val="RodapChar"/>
    <w:pPr>
      <w:tabs>
        <w:tab w:val="center" w:pos="4419"/>
        <w:tab w:val="right" w:pos="8838"/>
      </w:tabs>
    </w:pPr>
  </w:style>
  <w:style w:type="paragraph" w:styleId="Cabealho">
    <w:name w:val="header"/>
    <w:basedOn w:val="Normal"/>
    <w:link w:val="CabealhoChar"/>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link w:val="Recuodecorpodetexto2Char"/>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styleId="MenoPendente">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4"/>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4"/>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4"/>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8"/>
      </w:numPr>
    </w:pPr>
  </w:style>
  <w:style w:type="numbering" w:customStyle="1" w:styleId="WW8Num10">
    <w:name w:val="WW8Num10"/>
    <w:rsid w:val="0046364B"/>
    <w:pPr>
      <w:numPr>
        <w:numId w:val="9"/>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11"/>
      </w:numPr>
    </w:pPr>
  </w:style>
  <w:style w:type="numbering" w:customStyle="1" w:styleId="WW8Num16">
    <w:name w:val="WW8Num16"/>
    <w:basedOn w:val="Semlista"/>
    <w:rsid w:val="003F6413"/>
    <w:pPr>
      <w:numPr>
        <w:numId w:val="12"/>
      </w:numPr>
    </w:pPr>
  </w:style>
  <w:style w:type="numbering" w:customStyle="1" w:styleId="WWNum2">
    <w:name w:val="WWNum2"/>
    <w:basedOn w:val="Semlista"/>
    <w:rsid w:val="00550E93"/>
    <w:pPr>
      <w:numPr>
        <w:numId w:val="14"/>
      </w:numPr>
    </w:pPr>
  </w:style>
  <w:style w:type="numbering" w:customStyle="1" w:styleId="WW8Num3">
    <w:name w:val="WW8Num3"/>
    <w:basedOn w:val="Semlista"/>
    <w:rsid w:val="00CA1D86"/>
    <w:pPr>
      <w:numPr>
        <w:numId w:val="15"/>
      </w:numPr>
    </w:pPr>
  </w:style>
  <w:style w:type="numbering" w:customStyle="1" w:styleId="WW8Num6">
    <w:name w:val="WW8Num6"/>
    <w:basedOn w:val="Semlista"/>
    <w:rsid w:val="00CA1D86"/>
    <w:pPr>
      <w:numPr>
        <w:numId w:val="16"/>
      </w:numPr>
    </w:pPr>
  </w:style>
  <w:style w:type="character" w:customStyle="1" w:styleId="Recuodecorpodetexto2Char">
    <w:name w:val="Recuo de corpo de texto 2 Char"/>
    <w:link w:val="Recuodecorpodetexto2"/>
    <w:semiHidden/>
    <w:rsid w:val="00C63444"/>
    <w:rPr>
      <w:color w:val="000000"/>
      <w:sz w:val="24"/>
      <w:lang w:eastAsia="ar-SA"/>
    </w:rPr>
  </w:style>
  <w:style w:type="paragraph" w:styleId="Commarcadores">
    <w:name w:val="List Bullet"/>
    <w:basedOn w:val="Normal"/>
    <w:uiPriority w:val="99"/>
    <w:unhideWhenUsed/>
    <w:rsid w:val="00E74439"/>
    <w:pPr>
      <w:numPr>
        <w:numId w:val="20"/>
      </w:numPr>
      <w:contextualSpacing/>
    </w:pPr>
  </w:style>
  <w:style w:type="paragraph" w:customStyle="1" w:styleId="elementtoproof">
    <w:name w:val="elementtoproof"/>
    <w:basedOn w:val="Normal"/>
    <w:uiPriority w:val="99"/>
    <w:semiHidden/>
    <w:rsid w:val="00892EAF"/>
    <w:pPr>
      <w:suppressAutoHyphens w:val="0"/>
    </w:pPr>
    <w:rPr>
      <w:rFonts w:ascii="Calibri" w:eastAsia="Calibri" w:hAnsi="Calibri" w:cs="Calibri"/>
      <w:sz w:val="22"/>
      <w:szCs w:val="22"/>
      <w:lang w:eastAsia="pt-BR"/>
    </w:rPr>
  </w:style>
  <w:style w:type="table" w:styleId="TabeladeGradeClara">
    <w:name w:val="Grid Table Light"/>
    <w:basedOn w:val="Tabelanormal"/>
    <w:uiPriority w:val="40"/>
    <w:rsid w:val="00561BA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RodapChar">
    <w:name w:val="Rodapé Char"/>
    <w:link w:val="Rodap"/>
    <w:rsid w:val="00971399"/>
    <w:rPr>
      <w:lang w:eastAsia="ar-SA"/>
    </w:rPr>
  </w:style>
  <w:style w:type="character" w:customStyle="1" w:styleId="CabealhoChar">
    <w:name w:val="Cabeçalho Char"/>
    <w:link w:val="Cabealho"/>
    <w:semiHidden/>
    <w:rsid w:val="00971399"/>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56651188">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65984302">
      <w:bodyDiv w:val="1"/>
      <w:marLeft w:val="0"/>
      <w:marRight w:val="0"/>
      <w:marTop w:val="0"/>
      <w:marBottom w:val="0"/>
      <w:divBdr>
        <w:top w:val="none" w:sz="0" w:space="0" w:color="auto"/>
        <w:left w:val="none" w:sz="0" w:space="0" w:color="auto"/>
        <w:bottom w:val="none" w:sz="0" w:space="0" w:color="auto"/>
        <w:right w:val="none" w:sz="0" w:space="0" w:color="auto"/>
      </w:divBdr>
      <w:divsChild>
        <w:div w:id="387723505">
          <w:marLeft w:val="0"/>
          <w:marRight w:val="0"/>
          <w:marTop w:val="0"/>
          <w:marBottom w:val="0"/>
          <w:divBdr>
            <w:top w:val="none" w:sz="0" w:space="0" w:color="auto"/>
            <w:left w:val="none" w:sz="0" w:space="0" w:color="auto"/>
            <w:bottom w:val="none" w:sz="0" w:space="0" w:color="auto"/>
            <w:right w:val="none" w:sz="0" w:space="0" w:color="auto"/>
          </w:divBdr>
          <w:divsChild>
            <w:div w:id="5014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69885536">
      <w:bodyDiv w:val="1"/>
      <w:marLeft w:val="0"/>
      <w:marRight w:val="0"/>
      <w:marTop w:val="0"/>
      <w:marBottom w:val="0"/>
      <w:divBdr>
        <w:top w:val="none" w:sz="0" w:space="0" w:color="auto"/>
        <w:left w:val="none" w:sz="0" w:space="0" w:color="auto"/>
        <w:bottom w:val="none" w:sz="0" w:space="0" w:color="auto"/>
        <w:right w:val="none" w:sz="0" w:space="0" w:color="auto"/>
      </w:divBdr>
      <w:divsChild>
        <w:div w:id="964233575">
          <w:marLeft w:val="0"/>
          <w:marRight w:val="0"/>
          <w:marTop w:val="0"/>
          <w:marBottom w:val="0"/>
          <w:divBdr>
            <w:top w:val="none" w:sz="0" w:space="0" w:color="auto"/>
            <w:left w:val="none" w:sz="0" w:space="0" w:color="auto"/>
            <w:bottom w:val="none" w:sz="0" w:space="0" w:color="auto"/>
            <w:right w:val="none" w:sz="0" w:space="0" w:color="auto"/>
          </w:divBdr>
          <w:divsChild>
            <w:div w:id="191798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68506372">
      <w:bodyDiv w:val="1"/>
      <w:marLeft w:val="0"/>
      <w:marRight w:val="0"/>
      <w:marTop w:val="0"/>
      <w:marBottom w:val="0"/>
      <w:divBdr>
        <w:top w:val="none" w:sz="0" w:space="0" w:color="auto"/>
        <w:left w:val="none" w:sz="0" w:space="0" w:color="auto"/>
        <w:bottom w:val="none" w:sz="0" w:space="0" w:color="auto"/>
        <w:right w:val="none" w:sz="0" w:space="0" w:color="auto"/>
      </w:divBdr>
      <w:divsChild>
        <w:div w:id="1414351240">
          <w:marLeft w:val="0"/>
          <w:marRight w:val="0"/>
          <w:marTop w:val="0"/>
          <w:marBottom w:val="0"/>
          <w:divBdr>
            <w:top w:val="none" w:sz="0" w:space="0" w:color="auto"/>
            <w:left w:val="none" w:sz="0" w:space="0" w:color="auto"/>
            <w:bottom w:val="none" w:sz="0" w:space="0" w:color="auto"/>
            <w:right w:val="none" w:sz="0" w:space="0" w:color="auto"/>
          </w:divBdr>
          <w:divsChild>
            <w:div w:id="1486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nj.jus.br/improbidade_adm/consultar_requerido.php" TargetMode="External"/><Relationship Id="rId18" Type="http://schemas.openxmlformats.org/officeDocument/2006/relationships/hyperlink" Target="https://www.gov.br/dnit/pt-br/assuntos/planejamento-e-pesquisa/ipr/coletanea-de-normas/coletanea-de-normas/especificacao-de-servico-es/dnit_106_2009_es-1.pdf" TargetMode="External"/><Relationship Id="rId26" Type="http://schemas.openxmlformats.org/officeDocument/2006/relationships/hyperlink" Target="https://www.gov.br/dnit/pt-br/assuntos/planejamento-e-pesquisa/ipr/coletanea-de-normas/coletanea-de-normas/especificacao-de-servico-es/dnit_143_2022_es.pdf" TargetMode="External"/><Relationship Id="rId39" Type="http://schemas.openxmlformats.org/officeDocument/2006/relationships/image" Target="media/image3.wmf"/><Relationship Id="rId21" Type="http://schemas.openxmlformats.org/officeDocument/2006/relationships/hyperlink" Target="https://www.gov.br/dnit/pt-br/assuntos/planejamento-e-pesquisa/ipr/coletanea-de-normas/coletanea-de-normas/especificacao-de-servico-es/dnit_137_2010_es-1.pdf" TargetMode="External"/><Relationship Id="rId34" Type="http://schemas.openxmlformats.org/officeDocument/2006/relationships/header" Target="header2.xml"/><Relationship Id="rId42" Type="http://schemas.openxmlformats.org/officeDocument/2006/relationships/hyperlink" Target="http://WWW.LICITANET.COM.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v.br/dnit/pt-br/assuntos/planejamento-e-pesquisa/ipr/coletanea-de-normas/coletanea-de-normas/especificacao-de-servico-es/dnit_031_2024_es.pdf" TargetMode="External"/><Relationship Id="rId29" Type="http://schemas.openxmlformats.org/officeDocument/2006/relationships/hyperlink" Target="https://www.gov.br/dnit/pt-br/assuntos/planejamento-e-pesquisa/ipr/coletanea-de-normas/coletanea-de-normas/especificacao-de-servico-es/dnit_146_2012_es.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hyperlink" Target="https://www.gov.br/dnit/pt-br/assuntos/planejamento-e-pesquisa/ipr/coletanea-de-normas/coletanea-de-normas/especificacao-de-servico-es/dnit_141_2022_es-1.pdf" TargetMode="External"/><Relationship Id="rId32" Type="http://schemas.openxmlformats.org/officeDocument/2006/relationships/hyperlink" Target="https://www.gov.br/dnit/pt-br/assuntos/planejamento-e-pesquisa/ipr/coletanea-de-normas/coletanea-de-normas/especificacao-de-servico-es/dnit_153_2010_es-1.pdf" TargetMode="External"/><Relationship Id="rId37" Type="http://schemas.openxmlformats.org/officeDocument/2006/relationships/header" Target="header3.xml"/><Relationship Id="rId40" Type="http://schemas.openxmlformats.org/officeDocument/2006/relationships/hyperlink" Target="http://WWW.LICITANET.COM.BR"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gov.br/dnit/pt-br/assuntos/planejamento-e-pesquisa/ipr/coletanea-de-normas/coletanea-de-normas/especificacao-de-servico-es" TargetMode="External"/><Relationship Id="rId23" Type="http://schemas.openxmlformats.org/officeDocument/2006/relationships/hyperlink" Target="https://www.gov.br/dnit/pt-br/assuntos/planejamento-e-pesquisa/ipr/coletanea-de-normas/coletanea-de-normas/especificacao-de-servico-es/dnit_139_2010_es-1.pdf" TargetMode="External"/><Relationship Id="rId28" Type="http://schemas.openxmlformats.org/officeDocument/2006/relationships/hyperlink" Target="https://www.gov.br/dnit/pt-br/assuntos/planejamento-e-pesquisa/ipr/coletanea-de-normas/coletanea-de-normas/especificacao-de-servico-es/dnit_145_2012_es.pdf"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gov.br/dnit/pt-br/assuntos/planejamento-e-pesquisa/ipr/coletanea-de-normas/coletanea-de-normas/especificacao-de-servico-es/dnit_107_2009_es-1.pdf" TargetMode="External"/><Relationship Id="rId31" Type="http://schemas.openxmlformats.org/officeDocument/2006/relationships/hyperlink" Target="https://www.gov.br/dnit/pt-br/assuntos/planejamento-e-pesquisa/ipr/coletanea-de-normas/coletanea-de-normas/especificacao-de-servico-es/dnit_148_2012_es.pdf" TargetMode="External"/><Relationship Id="rId44" Type="http://schemas.openxmlformats.org/officeDocument/2006/relationships/hyperlink" Target="https://paranainterativo.pr.gov.br/plac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www.gov.br/dnit/pt-br/assuntos/planejamento-e-pesquisa/ipr/coletanea-de-normas/coletanea-de-normas/especificacao-de-servico-es/dnit_138_2010_es-1.pdf" TargetMode="External"/><Relationship Id="rId27" Type="http://schemas.openxmlformats.org/officeDocument/2006/relationships/hyperlink" Target="https://www.gov.br/dnit/pt-br/assuntos/planejamento-e-pesquisa/ipr/coletanea-de-normas/coletanea-de-normas/especificacao-de-servico-es/dnit_144_2014_es.pdf" TargetMode="External"/><Relationship Id="rId30" Type="http://schemas.openxmlformats.org/officeDocument/2006/relationships/hyperlink" Target="https://www.gov.br/dnit/pt-br/assuntos/planejamento-e-pesquisa/ipr/coletanea-de-normas/coletanea-de-normas/especificacao-de-servico-es/dnit_147_2012_es.pdf" TargetMode="External"/><Relationship Id="rId35" Type="http://schemas.openxmlformats.org/officeDocument/2006/relationships/footer" Target="footer1.xml"/><Relationship Id="rId43" Type="http://schemas.openxmlformats.org/officeDocument/2006/relationships/hyperlink" Target="http://WWW.LICITANET.COM.BR"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portaltransparencia.gov.br/sancoes/cnep" TargetMode="External"/><Relationship Id="rId17" Type="http://schemas.openxmlformats.org/officeDocument/2006/relationships/hyperlink" Target="https://www.gov.br/dnit/pt-br/assuntos/planejamento-e-pesquisa/ipr/coletanea-de-normas/coletanea-de-normas/especificacao-de-servico-es/dnit_104_2009_es-1.pdf" TargetMode="External"/><Relationship Id="rId25" Type="http://schemas.openxmlformats.org/officeDocument/2006/relationships/hyperlink" Target="https://www.gov.br/dnit/pt-br/assuntos/planejamento-e-pesquisa/ipr/coletanea-de-normas/coletanea-de-normas/especificacao-de-servico-es/dnit_142_2022_es-2.pdf" TargetMode="External"/><Relationship Id="rId33" Type="http://schemas.openxmlformats.org/officeDocument/2006/relationships/header" Target="header1.xml"/><Relationship Id="rId38" Type="http://schemas.openxmlformats.org/officeDocument/2006/relationships/footer" Target="footer3.xml"/><Relationship Id="rId46" Type="http://schemas.openxmlformats.org/officeDocument/2006/relationships/theme" Target="theme/theme1.xml"/><Relationship Id="rId20" Type="http://schemas.openxmlformats.org/officeDocument/2006/relationships/hyperlink" Target="https://www.gov.br/dnit/pt-br/assuntos/planejamento-e-pesquisa/ipr/coletanea-de-normas/coletanea-de-normas/especificacao-de-servico-es/dnit_108_2009_es-1.pdf" TargetMode="External"/><Relationship Id="rId41" Type="http://schemas.openxmlformats.org/officeDocument/2006/relationships/hyperlink" Target="http://WWW.LICITANET.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7FD25-02B8-4502-99B8-E509CA05A73A}">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4.xml><?xml version="1.0" encoding="utf-8"?>
<ds:datastoreItem xmlns:ds="http://schemas.openxmlformats.org/officeDocument/2006/customXml" ds:itemID="{E034630E-A3F7-41A3-A6EF-C61303849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62</Pages>
  <Words>22578</Words>
  <Characters>130730</Characters>
  <Application>Microsoft Office Word</Application>
  <DocSecurity>0</DocSecurity>
  <Lines>2108</Lines>
  <Paragraphs>982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152326</CharactersWithSpaces>
  <SharedDoc>false</SharedDoc>
  <HLinks>
    <vt:vector size="30" baseType="variant">
      <vt:variant>
        <vt:i4>65614</vt:i4>
      </vt:variant>
      <vt:variant>
        <vt:i4>402</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120</vt:i4>
      </vt:variant>
      <vt:variant>
        <vt:i4>0</vt:i4>
      </vt:variant>
      <vt:variant>
        <vt:i4>5</vt:i4>
      </vt:variant>
      <vt:variant>
        <vt:lpwstr>http://www.cnj.jus.br/improbidade_adm/consultar_requerido.php</vt:lpwstr>
      </vt:variant>
      <vt:variant>
        <vt:lpwstr/>
      </vt:variant>
      <vt:variant>
        <vt:i4>3932217</vt:i4>
      </vt:variant>
      <vt:variant>
        <vt:i4>117</vt:i4>
      </vt:variant>
      <vt:variant>
        <vt:i4>0</vt:i4>
      </vt:variant>
      <vt:variant>
        <vt:i4>5</vt:i4>
      </vt:variant>
      <vt:variant>
        <vt:lpwstr>https://www.portaltransparencia.gov.br/sancoes/cnep</vt:lpwstr>
      </vt:variant>
      <vt:variant>
        <vt:lpwstr/>
      </vt:variant>
      <vt:variant>
        <vt:i4>3145778</vt:i4>
      </vt:variant>
      <vt:variant>
        <vt:i4>114</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LICITACAO</cp:lastModifiedBy>
  <cp:revision>60</cp:revision>
  <cp:lastPrinted>2023-10-09T15:21:00Z</cp:lastPrinted>
  <dcterms:created xsi:type="dcterms:W3CDTF">2024-04-12T12:32:00Z</dcterms:created>
  <dcterms:modified xsi:type="dcterms:W3CDTF">2025-10-30T19:57:00Z</dcterms:modified>
</cp:coreProperties>
</file>