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E0929" w:rsidRDefault="009E0929" w:rsidP="009E0929">
      <w:pPr>
        <w:pStyle w:val="NormalWeb"/>
        <w:jc w:val="center"/>
      </w:pPr>
    </w:p>
    <w:p w:rsidR="009E0929" w:rsidRDefault="009E0929" w:rsidP="009E0929">
      <w:pPr>
        <w:pStyle w:val="NormalWeb"/>
        <w:jc w:val="center"/>
      </w:pPr>
      <w:r>
        <w:rPr>
          <w:b/>
          <w:bCs/>
        </w:rPr>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rPr>
          <w:sz w:val="28"/>
          <w:szCs w:val="28"/>
        </w:rPr>
      </w:pPr>
      <w:r>
        <w:rPr>
          <w:b/>
          <w:bCs/>
          <w:sz w:val="28"/>
          <w:szCs w:val="28"/>
        </w:rPr>
        <w:t>EDITAL - Licitação</w:t>
      </w:r>
    </w:p>
    <w:p w:rsidR="009E0929" w:rsidRDefault="009E0929" w:rsidP="009E0929">
      <w:pPr>
        <w:pStyle w:val="NormalWeb"/>
      </w:pPr>
      <w:r>
        <w:t> </w:t>
      </w:r>
    </w:p>
    <w:p w:rsidR="009E0929" w:rsidRDefault="009E0929" w:rsidP="009E0929">
      <w:pPr>
        <w:pStyle w:val="NormalWeb"/>
        <w:jc w:val="left"/>
      </w:pPr>
      <w:r>
        <w:rPr>
          <w:b/>
          <w:bCs/>
        </w:rPr>
        <w:t>PROCESSO ADMINISTRATIVO Nº 240503PE00012</w:t>
      </w:r>
    </w:p>
    <w:p w:rsidR="009E0929" w:rsidRDefault="009E0929" w:rsidP="009E0929">
      <w:pPr>
        <w:pStyle w:val="NormalWeb"/>
        <w:jc w:val="left"/>
      </w:pPr>
      <w:r>
        <w:rPr>
          <w:b/>
          <w:bCs/>
        </w:rPr>
        <w:t>LICITAÇÃO Nº. 00012/2024</w:t>
      </w:r>
    </w:p>
    <w:p w:rsidR="009E0929" w:rsidRDefault="009E0929" w:rsidP="009E0929">
      <w:pPr>
        <w:pStyle w:val="NormalWeb"/>
        <w:jc w:val="left"/>
      </w:pPr>
      <w:r>
        <w:t>MODALIDADE: PREGÃO ELETRÔNICO</w:t>
      </w:r>
    </w:p>
    <w:p w:rsidR="009E0929" w:rsidRDefault="009E0929" w:rsidP="009E0929">
      <w:pPr>
        <w:pStyle w:val="NormalWeb"/>
        <w:jc w:val="left"/>
      </w:pPr>
      <w:r>
        <w:t>CRITÉRIO: MENOR PREÇO POR LOTE</w:t>
      </w:r>
    </w:p>
    <w:p w:rsidR="009E0929" w:rsidRDefault="009E0929" w:rsidP="009E0929">
      <w:pPr>
        <w:pStyle w:val="NormalWeb"/>
        <w:jc w:val="left"/>
      </w:pPr>
      <w:r>
        <w:t>LEGISLAÇÃO: LEI 14.133/2021</w:t>
      </w:r>
    </w:p>
    <w:p w:rsidR="009E0929" w:rsidRDefault="009E0929" w:rsidP="009E0929">
      <w:pPr>
        <w:pStyle w:val="NormalWeb"/>
      </w:pPr>
      <w:r>
        <w:t> </w:t>
      </w:r>
    </w:p>
    <w:p w:rsidR="009E0929" w:rsidRDefault="009E0929" w:rsidP="009E0929">
      <w:pPr>
        <w:pStyle w:val="NormalWeb"/>
        <w:jc w:val="left"/>
      </w:pPr>
      <w:r>
        <w:t>Órgão Realizador do Certame:</w:t>
      </w:r>
    </w:p>
    <w:p w:rsidR="009E0929" w:rsidRDefault="009E0929" w:rsidP="009E0929">
      <w:pPr>
        <w:pStyle w:val="NormalWeb"/>
        <w:jc w:val="left"/>
      </w:pPr>
      <w:r>
        <w:t>PREFEITURA MUNICIPAL DE AMPARO</w:t>
      </w:r>
    </w:p>
    <w:p w:rsidR="009E0929" w:rsidRDefault="009E0929" w:rsidP="009E0929">
      <w:pPr>
        <w:pStyle w:val="NormalWeb"/>
        <w:jc w:val="left"/>
      </w:pPr>
      <w:r>
        <w:t>RUA VEREADOR CICERO SOARES, S/N - CENTRO - AMPARO - PB.</w:t>
      </w:r>
    </w:p>
    <w:p w:rsidR="009E0929" w:rsidRDefault="009E0929" w:rsidP="009E0929">
      <w:pPr>
        <w:pStyle w:val="NormalWeb"/>
        <w:jc w:val="left"/>
      </w:pPr>
      <w:r>
        <w:t>CEP: 58548–000 - Tel.: (83) 33050036.</w:t>
      </w:r>
    </w:p>
    <w:p w:rsidR="009E0929" w:rsidRDefault="009E0929" w:rsidP="009E0929">
      <w:pPr>
        <w:pStyle w:val="NormalWeb"/>
      </w:pPr>
      <w:r>
        <w:t> </w:t>
      </w:r>
    </w:p>
    <w:p w:rsidR="009E0929" w:rsidRDefault="009E0929" w:rsidP="009E0929">
      <w:pPr>
        <w:pStyle w:val="NormalWeb"/>
      </w:pPr>
      <w:r>
        <w:t xml:space="preserve">O Órgão Realizador do Certame acima qualificado, inscrito no CNPJ 01.612.473/0001–02, doravante </w:t>
      </w:r>
      <w:r>
        <w:rPr>
          <w:b/>
          <w:bCs/>
        </w:rPr>
        <w:t>denominado simplesmente ORC</w:t>
      </w:r>
      <w:r>
        <w:t>, torna público para conhecimento de quantos possam interessar que fará realizar através do Pregoeiro, assessorado por sua Equipe de Apoio, sediado no endereço acima, às 13:30 horas do dia 23 de Maio de 2024, por meio do site abaixo indicado, licitação na modalidade Pregão nº 00012/2024, na forma eletrônica, com critério de julgamento menor preço por lote, e o fornecimento realizado na forma parcelada;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AQUISIÇÃO DE PNEUS PARA MANUTENÇÃO DA FROTA OFICIAL E VEICULOS LOCADOS DO MUNICIPIO DE AMPARO–PB.</w:t>
      </w:r>
    </w:p>
    <w:p w:rsidR="009E0929" w:rsidRDefault="009E0929" w:rsidP="009E0929">
      <w:pPr>
        <w:pStyle w:val="NormalWeb"/>
      </w:pPr>
      <w:r>
        <w:t> </w:t>
      </w:r>
    </w:p>
    <w:p w:rsidR="009E0929" w:rsidRDefault="009E0929" w:rsidP="009E0929">
      <w:pPr>
        <w:pStyle w:val="NormalWeb"/>
      </w:pPr>
      <w:r>
        <w:rPr>
          <w:b/>
          <w:bCs/>
        </w:rPr>
        <w:t>Data de abertura da sessão pública: 23/05/2024. Horário: 13:30 - horário de Brasília.</w:t>
      </w:r>
    </w:p>
    <w:p w:rsidR="009E0929" w:rsidRDefault="009E0929" w:rsidP="009E0929">
      <w:pPr>
        <w:pStyle w:val="NormalWeb"/>
      </w:pPr>
      <w:r>
        <w:t>Data para início da fase de lances: 23/05/2024. Horário: 13:31 - horário de Brasília.</w:t>
      </w:r>
    </w:p>
    <w:p w:rsidR="009E0929" w:rsidRDefault="009E0929" w:rsidP="009E0929">
      <w:pPr>
        <w:pStyle w:val="NormalWeb"/>
      </w:pPr>
      <w:r>
        <w:t>Local: www.portaldecompraspublicas.com.br</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1.0.DO OBJETO</w:t>
      </w:r>
    </w:p>
    <w:p w:rsidR="009E0929" w:rsidRDefault="009E0929" w:rsidP="009E0929">
      <w:pPr>
        <w:pStyle w:val="NormalWeb"/>
      </w:pPr>
      <w:r>
        <w:t>1.</w:t>
      </w:r>
      <w:proofErr w:type="gramStart"/>
      <w:r>
        <w:t>1.Constitui</w:t>
      </w:r>
      <w:proofErr w:type="gramEnd"/>
      <w:r>
        <w:t xml:space="preserve"> objeto da presente licitação: AQUISIÇÃO DE PNEUS PARA MANUTENÇÃO DA FROTA OFICIAL E VEICULOS LOCADOS DO MUNICIPIO DE AMPARO–PB.</w:t>
      </w:r>
    </w:p>
    <w:p w:rsidR="009E0929" w:rsidRDefault="009E0929" w:rsidP="009E0929">
      <w:pPr>
        <w:pStyle w:val="NormalWeb"/>
      </w:pPr>
      <w:r>
        <w:t>1.</w:t>
      </w:r>
      <w:proofErr w:type="gramStart"/>
      <w:r>
        <w:t>2.As</w:t>
      </w:r>
      <w:proofErr w:type="gramEnd"/>
      <w:r>
        <w:t xml:space="preserve"> especificações do objeto ora licitado - quantitativo e condições -, encontram-se devidamente detalhadas no correspondente Termo de Referência - Anexo I deste instrumento.</w:t>
      </w:r>
    </w:p>
    <w:p w:rsidR="009E0929" w:rsidRDefault="009E0929" w:rsidP="009E0929">
      <w:pPr>
        <w:pStyle w:val="NormalWeb"/>
      </w:pPr>
      <w:r>
        <w:t>1.3.A licitação será realizada em lote único, formado por itens, conforme tabela constante do Termo de Referência - Anexo I, devendo o licitante oferecer proposta para todos os itens que o compõem.</w:t>
      </w:r>
    </w:p>
    <w:p w:rsidR="009E0929" w:rsidRDefault="009E0929" w:rsidP="009E0929">
      <w:pPr>
        <w:pStyle w:val="NormalWeb"/>
      </w:pPr>
      <w:r>
        <w:t>1.4.O critério de julgamento adotado será o menor preço do lote, observadas as exigências contidas neste instrumento e seus anexos quanto às especificações do objeto.</w:t>
      </w:r>
    </w:p>
    <w:p w:rsidR="009E0929" w:rsidRDefault="009E0929" w:rsidP="009E0929">
      <w:pPr>
        <w:pStyle w:val="NormalWeb"/>
      </w:pPr>
      <w:r>
        <w:t xml:space="preserve">1.5.A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AQUISIÇÃO DE PNEUS PARA MANUTENÇÃO DA FROTA OFICIAL E VEICULOS LOCADOS DO MUNICIPIO DE AMPARO–PB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rsidR="009E0929" w:rsidRDefault="009E0929" w:rsidP="009E0929">
      <w:pPr>
        <w:pStyle w:val="NormalWeb"/>
      </w:pPr>
      <w:r>
        <w:t>1.</w:t>
      </w:r>
      <w:proofErr w:type="gramStart"/>
      <w:r>
        <w:t>6.Na</w:t>
      </w:r>
      <w:proofErr w:type="gramEnd"/>
      <w:r>
        <w:t xml:space="preserve"> referida contratação será concedido tratamento diferenciado e simplificado para as Microempresas e Empresas de Pequeno Porte, nos limites previstos da Lei 123/06, consideradas as hipóteses e condições estabelecidas no Art. 4º, da Lei 14.133/21. Todavia, serão afastados os benefícios estabelecidos nos </w:t>
      </w:r>
      <w:proofErr w:type="spellStart"/>
      <w:r>
        <w:t>Arts</w:t>
      </w:r>
      <w:proofErr w:type="spellEnd"/>
      <w:r>
        <w:t>. 47 e 48, por estarem presentes, isolada ou simultaneamente, as situações previstas nos Incisos II e III, do Art. 49, todos do mesmo diploma legal.</w:t>
      </w:r>
    </w:p>
    <w:p w:rsidR="009E0929" w:rsidRDefault="009E0929" w:rsidP="009E0929">
      <w:pPr>
        <w:pStyle w:val="NormalWeb"/>
      </w:pPr>
      <w:r>
        <w:t>1.</w:t>
      </w:r>
      <w:proofErr w:type="gramStart"/>
      <w:r>
        <w:t>7.Todas</w:t>
      </w:r>
      <w:proofErr w:type="gramEnd"/>
      <w:r>
        <w:t xml:space="preserve"> as referências de tempo neste Edital, no respectivo aviso e durante a sessão pública obedecerão o horário de Brasília - DF.</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2.</w:t>
      </w:r>
      <w:proofErr w:type="gramStart"/>
      <w:r>
        <w:rPr>
          <w:rFonts w:eastAsia="Times New Roman"/>
        </w:rPr>
        <w:t>0.DA</w:t>
      </w:r>
      <w:proofErr w:type="gramEnd"/>
      <w:r>
        <w:rPr>
          <w:rFonts w:eastAsia="Times New Roman"/>
        </w:rPr>
        <w:t xml:space="preserve"> IMPUGNAÇÃO AO EDITAL E DO PEDIDO DE ESCLARECIMENTO</w:t>
      </w:r>
    </w:p>
    <w:p w:rsidR="009E0929" w:rsidRDefault="009E0929" w:rsidP="009E0929">
      <w:pPr>
        <w:pStyle w:val="NormalWeb"/>
      </w:pPr>
      <w:r>
        <w:t>2.</w:t>
      </w:r>
      <w:proofErr w:type="gramStart"/>
      <w:r>
        <w:t>1.Informações</w:t>
      </w:r>
      <w:proofErr w:type="gramEnd"/>
      <w:r>
        <w:t xml:space="preserve"> ou esclarecimentos sobre esta licitação, serão prestados nos horários normais de expediente: das 08:00 as 12:00 horas.</w:t>
      </w:r>
    </w:p>
    <w:p w:rsidR="009E0929" w:rsidRDefault="009E0929" w:rsidP="009E0929">
      <w:pPr>
        <w:pStyle w:val="NormalWeb"/>
      </w:pPr>
      <w:r>
        <w:t>2.</w:t>
      </w:r>
      <w:proofErr w:type="gramStart"/>
      <w:r>
        <w:t>2.Qualquer</w:t>
      </w:r>
      <w:proofErr w:type="gramEnd"/>
      <w:r>
        <w:t xml:space="preserve">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rsidR="009E0929" w:rsidRDefault="009E0929" w:rsidP="009E0929">
      <w:pPr>
        <w:pStyle w:val="NormalWeb"/>
      </w:pPr>
      <w:r>
        <w:t>2.2.</w:t>
      </w:r>
      <w:proofErr w:type="gramStart"/>
      <w:r>
        <w:t>1.No</w:t>
      </w:r>
      <w:proofErr w:type="gramEnd"/>
      <w:r>
        <w:t xml:space="preserve"> endereço: www.portaldecompraspublicas.com.br.</w:t>
      </w:r>
    </w:p>
    <w:p w:rsidR="009E0929" w:rsidRDefault="009E0929" w:rsidP="009E0929">
      <w:pPr>
        <w:pStyle w:val="NormalWeb"/>
      </w:pPr>
      <w:r>
        <w:t xml:space="preserve">2.3.O Pregoeiro responderá aos pedidos de esclarecimentos ou impugnação no prazo de até três dias úteis, contado da data de seu recebimento, limitado ao último dia útil anterior à data da </w:t>
      </w:r>
      <w:r>
        <w:lastRenderedPageBreak/>
        <w:t>abertura do certame, e poderá requisitar subsídios formais aos responsáveis pela elaboração deste Edital e dos seus anexos.</w:t>
      </w:r>
    </w:p>
    <w:p w:rsidR="009E0929" w:rsidRDefault="009E0929" w:rsidP="009E0929">
      <w:pPr>
        <w:pStyle w:val="NormalWeb"/>
      </w:pPr>
      <w:r>
        <w:t>2.4.A impugnação não possui efeito suspensivo, sendo a sua concessão medida excepcional que deverá ser motivada pelo Pregoeiro, nos autos do processo de licitação.</w:t>
      </w:r>
    </w:p>
    <w:p w:rsidR="009E0929" w:rsidRDefault="009E0929" w:rsidP="009E0929">
      <w:pPr>
        <w:pStyle w:val="NormalWeb"/>
      </w:pPr>
      <w:r>
        <w:t>2.</w:t>
      </w:r>
      <w:proofErr w:type="gramStart"/>
      <w:r>
        <w:t>5.Acolhida</w:t>
      </w:r>
      <w:proofErr w:type="gramEnd"/>
      <w:r>
        <w:t xml:space="preserve"> a impugnação contra o Edital, será definida e publicada nova data para realização do certame, observados os prazos fixados na norma vigente.</w:t>
      </w:r>
    </w:p>
    <w:p w:rsidR="009E0929" w:rsidRDefault="009E0929" w:rsidP="009E0929">
      <w:pPr>
        <w:pStyle w:val="NormalWeb"/>
      </w:pPr>
      <w:r>
        <w:t>2.</w:t>
      </w:r>
      <w:proofErr w:type="gramStart"/>
      <w:r>
        <w:t>6.As</w:t>
      </w:r>
      <w:proofErr w:type="gramEnd"/>
      <w:r>
        <w:t xml:space="preserve"> respostas aos pedidos de esclarecimentos e impugnações serão divulgadas em sítio eletrônico oficial do ORC e no sistema, dentro do prazo estabelecido no item 2.3, e vincularão os participantes e a Administração.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3.0.DOS ELEMENTOS PARA LICITAÇÃO</w:t>
      </w:r>
    </w:p>
    <w:p w:rsidR="009E0929" w:rsidRDefault="009E0929" w:rsidP="009E0929">
      <w:pPr>
        <w:pStyle w:val="NormalWeb"/>
      </w:pPr>
      <w:r>
        <w:t>3.</w:t>
      </w:r>
      <w:proofErr w:type="gramStart"/>
      <w:r>
        <w:t>1.Aos</w:t>
      </w:r>
      <w:proofErr w:type="gramEnd"/>
      <w:r>
        <w:t xml:space="preserve"> participantes serão fornecidos os seguintes elementos que integram este Edital para todos os fins e efeitos:</w:t>
      </w:r>
    </w:p>
    <w:p w:rsidR="009E0929" w:rsidRDefault="009E0929" w:rsidP="009E0929">
      <w:pPr>
        <w:pStyle w:val="NormalWeb"/>
      </w:pPr>
      <w:r>
        <w:t>3.1.</w:t>
      </w:r>
      <w:proofErr w:type="gramStart"/>
      <w:r>
        <w:t>1.ANEXO</w:t>
      </w:r>
      <w:proofErr w:type="gramEnd"/>
      <w:r>
        <w:t xml:space="preserve"> I - TERMO DE REFERÊNCIA – ESPECIFICAÇÕES;</w:t>
      </w:r>
    </w:p>
    <w:p w:rsidR="009E0929" w:rsidRDefault="009E0929" w:rsidP="009E0929">
      <w:pPr>
        <w:pStyle w:val="NormalWeb"/>
      </w:pPr>
      <w:r>
        <w:t>3.1.</w:t>
      </w:r>
      <w:proofErr w:type="gramStart"/>
      <w:r>
        <w:t>2.ANEXO</w:t>
      </w:r>
      <w:proofErr w:type="gramEnd"/>
      <w:r>
        <w:t xml:space="preserve"> II - MODELO DE DECLARAÇÃO – de não empregar menor;</w:t>
      </w:r>
    </w:p>
    <w:p w:rsidR="009E0929" w:rsidRDefault="009E0929" w:rsidP="009E0929">
      <w:pPr>
        <w:pStyle w:val="NormalWeb"/>
      </w:pPr>
      <w:r>
        <w:t>3.1.</w:t>
      </w:r>
      <w:proofErr w:type="gramStart"/>
      <w:r>
        <w:t>3.ANEXO</w:t>
      </w:r>
      <w:proofErr w:type="gramEnd"/>
      <w:r>
        <w:t xml:space="preserve"> III - MODELO DE DECLARAÇÃO – que a proposta compreende a integralidade dos custos;</w:t>
      </w:r>
    </w:p>
    <w:p w:rsidR="009E0929" w:rsidRDefault="009E0929" w:rsidP="009E0929">
      <w:pPr>
        <w:pStyle w:val="NormalWeb"/>
      </w:pPr>
      <w:r>
        <w:t>3.1.</w:t>
      </w:r>
      <w:proofErr w:type="gramStart"/>
      <w:r>
        <w:t>4.ANEXO</w:t>
      </w:r>
      <w:proofErr w:type="gramEnd"/>
      <w:r>
        <w:t xml:space="preserve"> IV - MINUTA DO CONTRATO;</w:t>
      </w:r>
    </w:p>
    <w:p w:rsidR="009E0929" w:rsidRDefault="009E0929" w:rsidP="009E0929">
      <w:pPr>
        <w:pStyle w:val="NormalWeb"/>
      </w:pPr>
      <w:r>
        <w:t>3.1.</w:t>
      </w:r>
      <w:proofErr w:type="gramStart"/>
      <w:r>
        <w:t>5.ANEXO</w:t>
      </w:r>
      <w:proofErr w:type="gramEnd"/>
      <w:r>
        <w:t xml:space="preserve"> V - MODELOS DE DECLARAÇÕES - cumprimento de requisitos normativos.</w:t>
      </w:r>
    </w:p>
    <w:p w:rsidR="009E0929" w:rsidRDefault="009E0929" w:rsidP="009E0929">
      <w:pPr>
        <w:pStyle w:val="NormalWeb"/>
      </w:pPr>
      <w:r>
        <w:t>3.2.A obtenção do Edital será feita da seguinte forma:</w:t>
      </w:r>
    </w:p>
    <w:p w:rsidR="009E0929" w:rsidRDefault="009E0929" w:rsidP="009E0929">
      <w:pPr>
        <w:pStyle w:val="NormalWeb"/>
      </w:pPr>
      <w:r>
        <w:t>3.2.</w:t>
      </w:r>
      <w:proofErr w:type="gramStart"/>
      <w:r>
        <w:t>1.Pelos</w:t>
      </w:r>
      <w:proofErr w:type="gramEnd"/>
      <w:r>
        <w:t xml:space="preserve"> endereços eletrônicos:</w:t>
      </w:r>
    </w:p>
    <w:p w:rsidR="009E0929" w:rsidRDefault="009E0929" w:rsidP="009E0929">
      <w:pPr>
        <w:pStyle w:val="NormalWeb"/>
      </w:pPr>
      <w:r>
        <w:t>3.2.1.1.portaldecompraspublicas.com.br;</w:t>
      </w:r>
    </w:p>
    <w:p w:rsidR="009E0929" w:rsidRDefault="009E0929" w:rsidP="009E0929">
      <w:pPr>
        <w:pStyle w:val="NormalWeb"/>
      </w:pPr>
      <w:r>
        <w:t>3.2.1.2.www.tce.pb.gov.br;</w:t>
      </w:r>
    </w:p>
    <w:p w:rsidR="009E0929" w:rsidRDefault="009E0929" w:rsidP="009E0929">
      <w:pPr>
        <w:pStyle w:val="NormalWeb"/>
      </w:pPr>
      <w:r>
        <w:t>3.2.1.3.www.portaldecompraspublicas.com.br; e</w:t>
      </w:r>
    </w:p>
    <w:p w:rsidR="009E0929" w:rsidRDefault="009E0929" w:rsidP="009E0929">
      <w:pPr>
        <w:pStyle w:val="NormalWeb"/>
      </w:pPr>
      <w:r>
        <w:t>3.2.1.4.www.gov.br/</w:t>
      </w:r>
      <w:proofErr w:type="spellStart"/>
      <w:r>
        <w:t>pncp</w:t>
      </w:r>
      <w:proofErr w:type="spellEnd"/>
      <w:r>
        <w:t>.</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4.0.DO SUPORTE LEGAL</w:t>
      </w:r>
    </w:p>
    <w:p w:rsidR="009E0929" w:rsidRDefault="009E0929" w:rsidP="009E0929">
      <w:pPr>
        <w:pStyle w:val="NormalWeb"/>
      </w:pPr>
      <w:r>
        <w:t>4.</w:t>
      </w:r>
      <w:proofErr w:type="gramStart"/>
      <w:r>
        <w:t>1.Esta</w:t>
      </w:r>
      <w:proofErr w:type="gramEnd"/>
      <w:r>
        <w:t xml:space="preserve"> licitação reger-se-á pela Lei Federal nº 14.133, de 1º de Abril de 2021; Lei Complementar nº 123, de 14 de Dezembro de 2006; Instrução Normativa nº 73 SEGES/ME, de 30 de Setembro de 2022; e legislação pertinente, consideradas as alterações posteriores das referidas normas; que ficam fazendo partes integrantes deste Edital, independente de transcrição.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5.0.DO PRAZO E DOS RECURSOS ORÇAMENTÁRIOS</w:t>
      </w:r>
    </w:p>
    <w:p w:rsidR="009E0929" w:rsidRDefault="009E0929" w:rsidP="009E0929">
      <w:pPr>
        <w:pStyle w:val="NormalWeb"/>
      </w:pPr>
      <w: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9E0929" w:rsidTr="00C33084">
        <w:tc>
          <w:tcPr>
            <w:tcW w:w="495" w:type="dxa"/>
            <w:vAlign w:val="center"/>
            <w:hideMark/>
          </w:tcPr>
          <w:p w:rsidR="009E0929" w:rsidRDefault="009E0929" w:rsidP="00C33084">
            <w:pPr>
              <w:pStyle w:val="NormalWeb"/>
            </w:pPr>
            <w:r>
              <w:t> </w:t>
            </w:r>
          </w:p>
        </w:tc>
        <w:tc>
          <w:tcPr>
            <w:tcW w:w="0" w:type="auto"/>
            <w:vAlign w:val="center"/>
            <w:hideMark/>
          </w:tcPr>
          <w:p w:rsidR="009E0929" w:rsidRDefault="009E0929" w:rsidP="00C33084">
            <w:pPr>
              <w:pStyle w:val="NormalWeb"/>
            </w:pPr>
            <w:r>
              <w:t>Entrega: 5 (cinco) dias.</w:t>
            </w:r>
          </w:p>
        </w:tc>
      </w:tr>
    </w:tbl>
    <w:p w:rsidR="009E0929" w:rsidRDefault="009E0929" w:rsidP="009E0929">
      <w:pPr>
        <w:pStyle w:val="NormalWeb"/>
      </w:pPr>
      <w:r>
        <w:t xml:space="preserve">5.2.O fornecimento será executado de acordo com as especificações definidas no correspondente Termo de Referência - Anexo I. Na hipótese </w:t>
      </w:r>
      <w:proofErr w:type="gramStart"/>
      <w:r>
        <w:t>do</w:t>
      </w:r>
      <w:proofErr w:type="gramEnd"/>
      <w:r>
        <w:t xml:space="preserve"> referido termo não estabelecer o local para a entrega, observada a demanda e oportunidade, essa será feita na sede do Contratante ou em uma das unidades administrativas, por ele indicada, que compõe a sua estrutura operacional.</w:t>
      </w:r>
    </w:p>
    <w:p w:rsidR="009E0929" w:rsidRDefault="009E0929" w:rsidP="009E0929">
      <w:pPr>
        <w:pStyle w:val="NormalWeb"/>
      </w:pPr>
      <w:r>
        <w:t xml:space="preserve">5.3.O prazo de vigência do correspondente contrato será determinado: até o final do exercício financeiro de 2024, considerado da data de sua assinatura; podendo ser prorrogado, nas hipóteses e nos termos dos </w:t>
      </w:r>
      <w:proofErr w:type="spellStart"/>
      <w:r>
        <w:t>Arts</w:t>
      </w:r>
      <w:proofErr w:type="spellEnd"/>
      <w:r>
        <w:t>. 105 a 114, da Lei 14.133/21.</w:t>
      </w:r>
    </w:p>
    <w:p w:rsidR="009E0929" w:rsidRDefault="009E0929" w:rsidP="009E0929">
      <w:pPr>
        <w:pStyle w:val="NormalWeb"/>
      </w:pPr>
      <w:r>
        <w:t>5.</w:t>
      </w:r>
      <w:proofErr w:type="gramStart"/>
      <w:r>
        <w:t>4.As</w:t>
      </w:r>
      <w:proofErr w:type="gramEnd"/>
      <w:r>
        <w:t xml:space="preserve"> despesas decorrentes do objeto deste certame, correrão por conta da seguinte dotação:</w:t>
      </w:r>
    </w:p>
    <w:p w:rsidR="009E0929" w:rsidRDefault="009E0929" w:rsidP="009E0929">
      <w:pPr>
        <w:pStyle w:val="NormalWeb"/>
      </w:pPr>
      <w:r>
        <w:t>Recursos Federais e Recursos não Vinculados de Impostos:</w:t>
      </w:r>
    </w:p>
    <w:p w:rsidR="009E0929" w:rsidRDefault="009E0929" w:rsidP="009E0929">
      <w:pPr>
        <w:pStyle w:val="NormalWeb"/>
      </w:pPr>
      <w:r>
        <w:t>Unidade Orçamentaria: 2020 – Gabinete do Prefeito</w:t>
      </w:r>
    </w:p>
    <w:p w:rsidR="009E0929" w:rsidRDefault="009E0929" w:rsidP="009E0929">
      <w:pPr>
        <w:pStyle w:val="NormalWeb"/>
      </w:pPr>
      <w:r>
        <w:t>Ação: 4.122.2.2.2</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Unidade Orçamentaria: 4040 – Secretaria de Educação</w:t>
      </w:r>
    </w:p>
    <w:p w:rsidR="009E0929" w:rsidRDefault="009E0929" w:rsidP="009E0929">
      <w:pPr>
        <w:pStyle w:val="NormalWeb"/>
      </w:pPr>
      <w:r>
        <w:t>Ação: 4.122.2.2.2</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 xml:space="preserve">Unidade Orçamentaria: 60.60 – Fundo Municipal de </w:t>
      </w:r>
      <w:proofErr w:type="spellStart"/>
      <w:r>
        <w:t>Saude</w:t>
      </w:r>
      <w:proofErr w:type="spellEnd"/>
    </w:p>
    <w:p w:rsidR="009E0929" w:rsidRDefault="009E0929" w:rsidP="009E0929">
      <w:pPr>
        <w:pStyle w:val="NormalWeb"/>
      </w:pPr>
      <w:r>
        <w:t>Ação: 10.122.4.2.30</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 xml:space="preserve">Unidade Orçamentaria: 7070 – Fundo Municipal de </w:t>
      </w:r>
      <w:proofErr w:type="spellStart"/>
      <w:r>
        <w:t>Saude</w:t>
      </w:r>
      <w:proofErr w:type="spellEnd"/>
    </w:p>
    <w:p w:rsidR="009E0929" w:rsidRDefault="009E0929" w:rsidP="009E0929">
      <w:pPr>
        <w:pStyle w:val="NormalWeb"/>
      </w:pPr>
      <w:r>
        <w:t>Ação: 4.122.2.2.39</w:t>
      </w:r>
    </w:p>
    <w:p w:rsidR="009E0929" w:rsidRDefault="009E0929" w:rsidP="009E0929">
      <w:pPr>
        <w:pStyle w:val="NormalWeb"/>
      </w:pPr>
      <w:r>
        <w:t>Fonte: 1001 – 1.500.0000</w:t>
      </w:r>
    </w:p>
    <w:p w:rsidR="009E0929" w:rsidRDefault="009E0929" w:rsidP="009E0929">
      <w:pPr>
        <w:pStyle w:val="NormalWeb"/>
      </w:pPr>
      <w:r>
        <w:t>Elemento de Despesa:3.3.90.30.00</w:t>
      </w:r>
    </w:p>
    <w:p w:rsidR="009E0929" w:rsidRDefault="009E0929" w:rsidP="009E0929">
      <w:pPr>
        <w:pStyle w:val="NormalWeb"/>
      </w:pPr>
      <w:r>
        <w:t>Unidade Orçamentaria: Secretaria de Agricultura e Abastecimento</w:t>
      </w:r>
    </w:p>
    <w:p w:rsidR="009E0929" w:rsidRDefault="009E0929" w:rsidP="009E0929">
      <w:pPr>
        <w:pStyle w:val="NormalWeb"/>
      </w:pPr>
      <w:r>
        <w:t>Ação: 4.122.2.2.39</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lastRenderedPageBreak/>
        <w:t>6.0.DAS CONDIÇÕES DE PARTICIPAÇÃO</w:t>
      </w:r>
    </w:p>
    <w:p w:rsidR="009E0929" w:rsidRDefault="009E0929" w:rsidP="009E0929">
      <w:pPr>
        <w:pStyle w:val="NormalWeb"/>
      </w:pPr>
      <w:r>
        <w:t>6.1.A licitação será realizada à distância e em sessão pública, por meio do sistema disponível no endereço eletrônico: www.portaldecompraspublicas.com.br.</w:t>
      </w:r>
    </w:p>
    <w:p w:rsidR="009E0929" w:rsidRDefault="009E0929" w:rsidP="009E0929">
      <w:pPr>
        <w:pStyle w:val="NormalWeb"/>
      </w:pPr>
      <w:r>
        <w:t>6.</w:t>
      </w:r>
      <w:proofErr w:type="gramStart"/>
      <w:r>
        <w:t>2.Deverão</w:t>
      </w:r>
      <w:proofErr w:type="gramEnd"/>
      <w:r>
        <w:t xml:space="preserve"> ser observadas as normas e procedimentos estabelecidos pelo provedor do sistema, disponíveis no referido sítio eletrônico para acesso ao sistema e operacionalização.</w:t>
      </w:r>
    </w:p>
    <w:p w:rsidR="009E0929" w:rsidRDefault="009E0929" w:rsidP="009E0929">
      <w:pPr>
        <w:pStyle w:val="NormalWeb"/>
      </w:pPr>
      <w:r>
        <w:t>6.</w:t>
      </w:r>
      <w:proofErr w:type="gramStart"/>
      <w:r>
        <w:t>3.Caberá</w:t>
      </w:r>
      <w:proofErr w:type="gramEnd"/>
      <w:r>
        <w:t xml:space="preserve">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rsidR="009E0929" w:rsidRDefault="009E0929" w:rsidP="009E0929">
      <w:pPr>
        <w:pStyle w:val="NormalWeb"/>
      </w:pPr>
      <w:r>
        <w:t>6.4.A participação neste certame é aberta a quaisquer interessados, inclusive as Microempresas e Empresas de Pequeno Porte, nos termos da legislação vigente.</w:t>
      </w:r>
    </w:p>
    <w:p w:rsidR="009E0929" w:rsidRDefault="009E0929" w:rsidP="009E0929">
      <w:pPr>
        <w:pStyle w:val="NormalWeb"/>
      </w:pPr>
      <w:r>
        <w:t>6.</w:t>
      </w:r>
      <w:proofErr w:type="gramStart"/>
      <w:r>
        <w:t>5.Não</w:t>
      </w:r>
      <w:proofErr w:type="gramEnd"/>
      <w:r>
        <w:t xml:space="preserve"> poderão participar os interessados:</w:t>
      </w:r>
    </w:p>
    <w:p w:rsidR="009E0929" w:rsidRDefault="009E0929" w:rsidP="009E0929">
      <w:pPr>
        <w:pStyle w:val="NormalWeb"/>
      </w:pPr>
      <w:r>
        <w:t>6.5.</w:t>
      </w:r>
      <w:proofErr w:type="gramStart"/>
      <w:r>
        <w:t>1.Que</w:t>
      </w:r>
      <w:proofErr w:type="gramEnd"/>
      <w:r>
        <w:t xml:space="preserve"> não atendam às condições deste Edital e seus anexos;</w:t>
      </w:r>
    </w:p>
    <w:p w:rsidR="009E0929" w:rsidRDefault="009E0929" w:rsidP="009E0929">
      <w:pPr>
        <w:pStyle w:val="NormalWeb"/>
      </w:pPr>
      <w:r>
        <w:t>6.5.</w:t>
      </w:r>
      <w:proofErr w:type="gramStart"/>
      <w:r>
        <w:t>2.Estrangeiros</w:t>
      </w:r>
      <w:proofErr w:type="gramEnd"/>
      <w:r>
        <w:t xml:space="preserve"> que não tenham representação legal no Brasil com poderes expressos para receber citação e responder administrativa ou judicialmente;</w:t>
      </w:r>
    </w:p>
    <w:p w:rsidR="009E0929" w:rsidRDefault="009E0929" w:rsidP="009E0929">
      <w:pPr>
        <w:pStyle w:val="NormalWeb"/>
      </w:pPr>
      <w:r>
        <w:t>6.5.</w:t>
      </w:r>
      <w:proofErr w:type="gramStart"/>
      <w:r>
        <w:t>3.Que</w:t>
      </w:r>
      <w:proofErr w:type="gramEnd"/>
      <w:r>
        <w:t xml:space="preserve"> estejam sob falência, concurso de credores, concordata ou em processo de dissolução ou liquidação;</w:t>
      </w:r>
    </w:p>
    <w:p w:rsidR="009E0929" w:rsidRDefault="009E0929" w:rsidP="009E0929">
      <w:pPr>
        <w:pStyle w:val="NormalWeb"/>
      </w:pPr>
      <w:r>
        <w:t>6.5.</w:t>
      </w:r>
      <w:proofErr w:type="gramStart"/>
      <w:r>
        <w:t>4.Proibidos</w:t>
      </w:r>
      <w:proofErr w:type="gramEnd"/>
      <w:r>
        <w:t xml:space="preserve"> de participar de licitações e celebrar contratos administrativos, na forma da legislação vigente;</w:t>
      </w:r>
    </w:p>
    <w:p w:rsidR="009E0929" w:rsidRDefault="009E0929" w:rsidP="009E0929">
      <w:pPr>
        <w:pStyle w:val="NormalWeb"/>
      </w:pPr>
      <w:r>
        <w:t>6.5.</w:t>
      </w:r>
      <w:proofErr w:type="gramStart"/>
      <w:r>
        <w:t>5.Cujo</w:t>
      </w:r>
      <w:proofErr w:type="gramEnd"/>
      <w:r>
        <w:t xml:space="preserve"> estatuto ou contrato social não incluir o objeto desta licitação; e</w:t>
      </w:r>
    </w:p>
    <w:p w:rsidR="009E0929" w:rsidRDefault="009E0929" w:rsidP="009E0929">
      <w:pPr>
        <w:pStyle w:val="NormalWeb"/>
      </w:pPr>
      <w:r>
        <w:t>6.5.</w:t>
      </w:r>
      <w:proofErr w:type="gramStart"/>
      <w:r>
        <w:t>6.Que</w:t>
      </w:r>
      <w:proofErr w:type="gramEnd"/>
      <w:r>
        <w:t xml:space="preserve"> se enquadrem nas vedações previstas no Art. 14º, da Lei 14.133/21.</w:t>
      </w:r>
    </w:p>
    <w:p w:rsidR="009E0929" w:rsidRDefault="009E0929" w:rsidP="009E0929">
      <w:pPr>
        <w:pStyle w:val="NormalWeb"/>
      </w:pPr>
      <w:r>
        <w:rPr>
          <w:b/>
          <w:bCs/>
        </w:rPr>
        <w:t>6.6.O presente Edital não possibilitará a participação das pessoas físicas.</w:t>
      </w:r>
    </w:p>
    <w:p w:rsidR="009E0929" w:rsidRDefault="009E0929" w:rsidP="009E0929">
      <w:pPr>
        <w:pStyle w:val="NormalWeb"/>
      </w:pPr>
      <w:r>
        <w:t>6.7.É permitida a participação de pessoas jurídicas que estejam reunidas em consórcio, observadas as seguintes normas:</w:t>
      </w:r>
    </w:p>
    <w:p w:rsidR="009E0929" w:rsidRDefault="009E0929" w:rsidP="009E0929">
      <w:pPr>
        <w:pStyle w:val="NormalWeb"/>
      </w:pPr>
      <w:r>
        <w:t>6.7.</w:t>
      </w:r>
      <w:proofErr w:type="gramStart"/>
      <w:r>
        <w:t>1.Comprovação</w:t>
      </w:r>
      <w:proofErr w:type="gramEnd"/>
      <w:r>
        <w:t xml:space="preserve"> da existência de compromisso público ou particular de constituição de consórcio, subscrito pelos consorciados, com indicação da empresa líder do consórcio, que será responsável por sua representação perante o ORC;</w:t>
      </w:r>
    </w:p>
    <w:p w:rsidR="009E0929" w:rsidRDefault="009E0929" w:rsidP="009E0929">
      <w:pPr>
        <w:pStyle w:val="NormalWeb"/>
      </w:pPr>
      <w:r>
        <w:t>6.7.</w:t>
      </w:r>
      <w:proofErr w:type="gramStart"/>
      <w:r>
        <w:t>2.Apresentação</w:t>
      </w:r>
      <w:proofErr w:type="gramEnd"/>
      <w:r>
        <w:t xml:space="preserve"> dos documentos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rsidR="009E0929" w:rsidRDefault="009E0929" w:rsidP="009E0929">
      <w:pPr>
        <w:pStyle w:val="NormalWeb"/>
      </w:pPr>
      <w:r>
        <w:t>6.7.2.</w:t>
      </w:r>
      <w:proofErr w:type="gramStart"/>
      <w:r>
        <w:t>1.Será</w:t>
      </w:r>
      <w:proofErr w:type="gramEnd"/>
      <w:r>
        <w:t xml:space="preserve"> estabelecido para o consórcio acréscimo de 30% (trinta por cento) sobre o valor exigido de licitante individual para a habilitação econômico-financeira. O referido acréscimo não se aplica aos consórcios compostos, em sua totalidade, de microempresas e pequenas empresas, assim definidas em lei;</w:t>
      </w:r>
    </w:p>
    <w:p w:rsidR="009E0929" w:rsidRDefault="009E0929" w:rsidP="009E0929">
      <w:pPr>
        <w:pStyle w:val="NormalWeb"/>
      </w:pPr>
      <w:r>
        <w:t>6.7.</w:t>
      </w:r>
      <w:proofErr w:type="gramStart"/>
      <w:r>
        <w:t>3.Impedimento</w:t>
      </w:r>
      <w:proofErr w:type="gramEnd"/>
      <w:r>
        <w:t xml:space="preserve"> de a empresa consorciada participar, na mesma licitação, de mais de um consórcio ou de forma isolada;</w:t>
      </w:r>
    </w:p>
    <w:p w:rsidR="009E0929" w:rsidRDefault="009E0929" w:rsidP="009E0929">
      <w:pPr>
        <w:pStyle w:val="NormalWeb"/>
      </w:pPr>
      <w:r>
        <w:t>6.7.</w:t>
      </w:r>
      <w:proofErr w:type="gramStart"/>
      <w:r>
        <w:t>4.Responsabilidade</w:t>
      </w:r>
      <w:proofErr w:type="gramEnd"/>
      <w:r>
        <w:t xml:space="preserve"> solidária dos integrantes pelos atos praticados em consórcio, tanto na fase de licitação quanto na de execução do contrato;</w:t>
      </w:r>
    </w:p>
    <w:p w:rsidR="009E0929" w:rsidRDefault="009E0929" w:rsidP="009E0929">
      <w:pPr>
        <w:pStyle w:val="NormalWeb"/>
      </w:pPr>
      <w:r>
        <w:t>6.7.5.O licitante vencedor é obrigado a promover, antes da celebração do contrato, a constituição e o registro do consórcio, nos termos do respectivo compromisso anteriormente subscrito pelos consorciados;</w:t>
      </w:r>
    </w:p>
    <w:p w:rsidR="009E0929" w:rsidRDefault="009E0929" w:rsidP="009E0929">
      <w:pPr>
        <w:pStyle w:val="NormalWeb"/>
      </w:pPr>
      <w:r>
        <w:t>6.7.6.A substituição de consorciado deverá ser expressamente autorizada pelo ORC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 e</w:t>
      </w:r>
    </w:p>
    <w:p w:rsidR="009E0929" w:rsidRDefault="009E0929" w:rsidP="009E0929">
      <w:pPr>
        <w:pStyle w:val="NormalWeb"/>
      </w:pPr>
      <w:r>
        <w:t>6.7.7.A proposta será enviada pela empresa responsável pelo consórcio.</w:t>
      </w:r>
    </w:p>
    <w:p w:rsidR="009E0929" w:rsidRDefault="009E0929" w:rsidP="009E0929">
      <w:pPr>
        <w:pStyle w:val="NormalWeb"/>
      </w:pPr>
      <w:r>
        <w:rPr>
          <w:b/>
          <w:bCs/>
        </w:rPr>
        <w:t>6.</w:t>
      </w:r>
      <w:proofErr w:type="gramStart"/>
      <w:r>
        <w:rPr>
          <w:b/>
          <w:bCs/>
        </w:rPr>
        <w:t>8.Não</w:t>
      </w:r>
      <w:proofErr w:type="gramEnd"/>
      <w:r>
        <w:rPr>
          <w:b/>
          <w:bCs/>
        </w:rPr>
        <w:t xml:space="preserve"> será permitida a participação de sociedades cooperativas.</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7.0.DO CREDENCIAMENTO</w:t>
      </w:r>
    </w:p>
    <w:p w:rsidR="009E0929" w:rsidRDefault="009E0929" w:rsidP="009E0929">
      <w:pPr>
        <w:pStyle w:val="NormalWeb"/>
      </w:pPr>
      <w:r>
        <w:t>7.</w:t>
      </w:r>
      <w:proofErr w:type="gramStart"/>
      <w:r>
        <w:t>1.Poderão</w:t>
      </w:r>
      <w:proofErr w:type="gramEnd"/>
      <w:r>
        <w:t xml:space="preserve"> participar deste Pregão os interessados que estiverem previamente credenciados no sistema eletrônico de disputa à distância utilizado pelo ORC, acessando o seguinte endereço eletrônico: www.portaldecompraspublicas.com.br.</w:t>
      </w:r>
    </w:p>
    <w:p w:rsidR="009E0929" w:rsidRDefault="009E0929" w:rsidP="009E0929">
      <w:pPr>
        <w:pStyle w:val="NormalWeb"/>
      </w:pPr>
      <w:r>
        <w:t>7.</w:t>
      </w:r>
      <w:proofErr w:type="gramStart"/>
      <w:r>
        <w:t>2.Os</w:t>
      </w:r>
      <w:proofErr w:type="gramEnd"/>
      <w:r>
        <w:t xml:space="preserve">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rsidR="009E0929" w:rsidRDefault="009E0929" w:rsidP="009E0929">
      <w:pPr>
        <w:pStyle w:val="NormalWeb"/>
      </w:pPr>
      <w: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rsidR="009E0929" w:rsidRDefault="009E0929" w:rsidP="009E0929">
      <w:pPr>
        <w:pStyle w:val="NormalWeb"/>
      </w:pPr>
      <w:r>
        <w:t xml:space="preserve">7.4.É de responsabilidade do cadastrado conferir a exatidão dos seus dados cadastrais no referido sistema e </w:t>
      </w:r>
      <w:proofErr w:type="spellStart"/>
      <w:r>
        <w:t>mantê</w:t>
      </w:r>
      <w:proofErr w:type="spellEnd"/>
      <w:r>
        <w:t>–</w:t>
      </w:r>
      <w:proofErr w:type="spellStart"/>
      <w:r>
        <w:t>los</w:t>
      </w:r>
      <w:proofErr w:type="spellEnd"/>
      <w:r>
        <w:t xml:space="preserve"> atualizados junto aos órgãos responsáveis pela informação, devendo proceder, imediatamente, à correção ou à alteração dos registros tão logo identifique incorreção ou aqueles se tornem desatualizados.</w:t>
      </w:r>
    </w:p>
    <w:p w:rsidR="009E0929" w:rsidRDefault="009E0929" w:rsidP="009E0929">
      <w:pPr>
        <w:pStyle w:val="NormalWeb"/>
      </w:pPr>
      <w:r>
        <w:t>7.5.A não observância do disposto no item anterior poderá ensejar desclassificação no momento da habilitação.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lastRenderedPageBreak/>
        <w:t>8.</w:t>
      </w:r>
      <w:proofErr w:type="gramStart"/>
      <w:r>
        <w:rPr>
          <w:rFonts w:eastAsia="Times New Roman"/>
        </w:rPr>
        <w:t>0.DA</w:t>
      </w:r>
      <w:proofErr w:type="gramEnd"/>
      <w:r>
        <w:rPr>
          <w:rFonts w:eastAsia="Times New Roman"/>
        </w:rPr>
        <w:t xml:space="preserve"> APRESENTAÇÃO DA PROPOSTA</w:t>
      </w:r>
    </w:p>
    <w:p w:rsidR="009E0929" w:rsidRDefault="009E0929" w:rsidP="009E0929">
      <w:pPr>
        <w:pStyle w:val="NormalWeb"/>
      </w:pPr>
      <w:r>
        <w:t>8.</w:t>
      </w:r>
      <w:proofErr w:type="gramStart"/>
      <w:r>
        <w:t>1.Os</w:t>
      </w:r>
      <w:proofErr w:type="gramEnd"/>
      <w:r>
        <w:t xml:space="preserve"> licitantes encaminharão, exclusivamente por meio do sistema eletrônico, a proposta com o preço, conforme o critério de julgamento adotado neste Edital, até a data e o horário estabelecidos para abertura da sessão pública.</w:t>
      </w:r>
    </w:p>
    <w:p w:rsidR="009E0929" w:rsidRDefault="009E0929" w:rsidP="009E0929">
      <w:pPr>
        <w:pStyle w:val="NormalWeb"/>
      </w:pPr>
      <w:r>
        <w:t>8.</w:t>
      </w:r>
      <w:proofErr w:type="gramStart"/>
      <w:r>
        <w:t>2.No</w:t>
      </w:r>
      <w:proofErr w:type="gramEnd"/>
      <w:r>
        <w:t xml:space="preserve"> cadastramento da proposta inicial, o licitante declarará, em campo próprio do sistema, relativamente às declarações necessárias e obrigatórias, sem prejuízo da exigência de outras declarações previstas em legislação específica e na Lei 14.133/21; tais como:</w:t>
      </w:r>
    </w:p>
    <w:p w:rsidR="009E0929" w:rsidRDefault="009E0929" w:rsidP="009E0929">
      <w:pPr>
        <w:pStyle w:val="NormalWeb"/>
      </w:pPr>
      <w: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E0929" w:rsidRDefault="009E0929" w:rsidP="009E0929">
      <w:pPr>
        <w:pStyle w:val="NormalWeb"/>
      </w:pPr>
      <w:r>
        <w:t>8.2.</w:t>
      </w:r>
      <w:proofErr w:type="gramStart"/>
      <w:r>
        <w:t>2.Que</w:t>
      </w:r>
      <w:proofErr w:type="gramEnd"/>
      <w:r>
        <w:t xml:space="preserve"> não emprega menor de 18 anos em trabalho noturno, perigoso ou insalubre e não emprega menor de 16 anos, salvo menor, a partir de 14 anos, na condição de aprendiz, nos termos do Art. 7°, XXXIII, da Constituição Federal.</w:t>
      </w:r>
    </w:p>
    <w:p w:rsidR="009E0929" w:rsidRDefault="009E0929" w:rsidP="009E0929">
      <w:pPr>
        <w:pStyle w:val="NormalWeb"/>
      </w:pPr>
      <w:r>
        <w:t>8.2.</w:t>
      </w:r>
      <w:proofErr w:type="gramStart"/>
      <w:r>
        <w:t>3.Que</w:t>
      </w:r>
      <w:proofErr w:type="gramEnd"/>
      <w:r>
        <w:t xml:space="preserve"> não possui, em sua cadeia produtiva, empregados executando trabalho degradante ou forçado, observando o disposto nos Incisos III e IV, do Art. 1º e no Inciso III, do Art. 5º da Constituição Federal.</w:t>
      </w:r>
    </w:p>
    <w:p w:rsidR="009E0929" w:rsidRDefault="009E0929" w:rsidP="009E0929">
      <w:pPr>
        <w:pStyle w:val="NormalWeb"/>
      </w:pPr>
      <w:r>
        <w:t>8.2.</w:t>
      </w:r>
      <w:proofErr w:type="gramStart"/>
      <w:r>
        <w:t>4.Que</w:t>
      </w:r>
      <w:proofErr w:type="gramEnd"/>
      <w:r>
        <w:t xml:space="preserve"> cumpre as exigências de reserva de cargos para pessoa com deficiência e para reabilitado da Previdência Social, previstas em Lei e em outras normas específicas.</w:t>
      </w:r>
    </w:p>
    <w:p w:rsidR="009E0929" w:rsidRDefault="009E0929" w:rsidP="009E0929">
      <w:pPr>
        <w:pStyle w:val="NormalWeb"/>
      </w:pPr>
      <w:r>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t>Arts</w:t>
      </w:r>
      <w:proofErr w:type="spellEnd"/>
      <w:r>
        <w:t>. 42 a 49, observado o disposto nos §§ 1º ao 3º, do Art. 4º, da Lei 14.133/21:</w:t>
      </w:r>
    </w:p>
    <w:p w:rsidR="009E0929" w:rsidRDefault="009E0929" w:rsidP="009E0929">
      <w:pPr>
        <w:pStyle w:val="NormalWeb"/>
      </w:pPr>
      <w:r>
        <w:t>8.3.</w:t>
      </w:r>
      <w:proofErr w:type="gramStart"/>
      <w:r>
        <w:t>1.No</w:t>
      </w:r>
      <w:proofErr w:type="gramEnd"/>
      <w:r>
        <w:t xml:space="preserve"> lote exclusivo para participação de microempresas e empresas de pequeno porte, a assinalação do campo "não" impedirá o prosseguimento no certame, para aquele lote; e</w:t>
      </w:r>
    </w:p>
    <w:p w:rsidR="009E0929" w:rsidRDefault="009E0929" w:rsidP="009E0929">
      <w:pPr>
        <w:pStyle w:val="NormalWeb"/>
      </w:pPr>
      <w:r>
        <w:t>8.3.</w:t>
      </w:r>
      <w:proofErr w:type="gramStart"/>
      <w:r>
        <w:t>2.Nos</w:t>
      </w:r>
      <w:proofErr w:type="gramEnd"/>
      <w:r>
        <w:t xml:space="preserve"> lotes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rsidR="009E0929" w:rsidRDefault="009E0929" w:rsidP="009E0929">
      <w:pPr>
        <w:pStyle w:val="NormalWeb"/>
      </w:pPr>
      <w:r>
        <w:t>8.</w:t>
      </w:r>
      <w:proofErr w:type="gramStart"/>
      <w:r>
        <w:t>4.Os</w:t>
      </w:r>
      <w:proofErr w:type="gramEnd"/>
      <w:r>
        <w:t xml:space="preserve"> licitantes poderão retirar ou substituir a proposta, anteriormente inserida no sistema, até a abertura da sessão pública.</w:t>
      </w:r>
    </w:p>
    <w:p w:rsidR="009E0929" w:rsidRDefault="009E0929" w:rsidP="009E0929">
      <w:pPr>
        <w:pStyle w:val="NormalWeb"/>
      </w:pPr>
      <w:r>
        <w:t>8.</w:t>
      </w:r>
      <w:proofErr w:type="gramStart"/>
      <w:r>
        <w:t>5.Não</w:t>
      </w:r>
      <w:proofErr w:type="gramEnd"/>
      <w:r>
        <w:t xml:space="preserve"> haverá ordem de classificação na etapa de apresentação da proposta pelo licitante, o que ocorrerá somente após os procedimentos de abertura da sessão pública e da fase de envio de lances.</w:t>
      </w:r>
    </w:p>
    <w:p w:rsidR="009E0929" w:rsidRDefault="009E0929" w:rsidP="009E0929">
      <w:pPr>
        <w:pStyle w:val="NormalWeb"/>
      </w:pPr>
      <w:r>
        <w:t>8.</w:t>
      </w:r>
      <w:proofErr w:type="gramStart"/>
      <w:r>
        <w:t>6.Serão</w:t>
      </w:r>
      <w:proofErr w:type="gramEnd"/>
      <w:r>
        <w:t xml:space="preserve"> disponibilizados para acesso público os documentos que compõem a proposta dos licitantes convocados para apresentação de propostas, após a fase de envio de lances.</w:t>
      </w:r>
    </w:p>
    <w:p w:rsidR="009E0929" w:rsidRDefault="009E0929" w:rsidP="009E0929">
      <w:pPr>
        <w:pStyle w:val="NormalWeb"/>
      </w:pPr>
      <w:r>
        <w:t>8.</w:t>
      </w:r>
      <w:proofErr w:type="gramStart"/>
      <w:r>
        <w:t>7.Desde</w:t>
      </w:r>
      <w:proofErr w:type="gramEnd"/>
      <w:r>
        <w:t xml:space="preserve"> que disponibilizada a funcionalidade no sistema, o licitante poderá parametrizar o seu valor final mínimo quando do cadastramento da proposta e obedecerá às seguintes regras:</w:t>
      </w:r>
    </w:p>
    <w:p w:rsidR="009E0929" w:rsidRDefault="009E0929" w:rsidP="009E0929">
      <w:pPr>
        <w:pStyle w:val="NormalWeb"/>
      </w:pPr>
      <w:r>
        <w:t>8.7.1.A aplicação do intervalo mínimo de diferença de valores, que incidirá tanto em relação aos lances intermediários quanto em relação ao lance que cobrir a melhor oferta; e</w:t>
      </w:r>
    </w:p>
    <w:p w:rsidR="009E0929" w:rsidRDefault="009E0929" w:rsidP="009E0929">
      <w:pPr>
        <w:pStyle w:val="NormalWeb"/>
      </w:pPr>
      <w:r>
        <w:t>8.7.</w:t>
      </w:r>
      <w:proofErr w:type="gramStart"/>
      <w:r>
        <w:t>2.Os</w:t>
      </w:r>
      <w:proofErr w:type="gramEnd"/>
      <w:r>
        <w:t xml:space="preserve"> lances serão de envio automático pelo sistema, respeitado o valor final mínimo estabelecido e o intervalo de que trata o subitem anterior.</w:t>
      </w:r>
    </w:p>
    <w:p w:rsidR="009E0929" w:rsidRDefault="009E0929" w:rsidP="009E0929">
      <w:pPr>
        <w:pStyle w:val="NormalWeb"/>
      </w:pPr>
      <w:r>
        <w:t>8.8.O valor final mínimo parametrizado no sistema poderá ser alterado pelo fornecedor durante a fase de disputa, sendo vedado valor superior a lance já registrado pelo fornecedor no sistema.</w:t>
      </w:r>
    </w:p>
    <w:p w:rsidR="009E0929" w:rsidRDefault="009E0929" w:rsidP="009E0929">
      <w:pPr>
        <w:pStyle w:val="NormalWeb"/>
      </w:pPr>
      <w:r>
        <w:t>8.9.O valor final mínimo parametrizado possuirá caráter sigiloso para os demais licitantes e para o ORC, podendo ser disponibilizado estrita e permanentemente aos órgãos de controle externo e interno.</w:t>
      </w:r>
    </w:p>
    <w:p w:rsidR="009E0929" w:rsidRDefault="009E0929" w:rsidP="009E0929">
      <w:pPr>
        <w:pStyle w:val="NormalWeb"/>
      </w:pPr>
      <w:r>
        <w:t>8.</w:t>
      </w:r>
      <w:proofErr w:type="gramStart"/>
      <w:r>
        <w:t>10.Caberá</w:t>
      </w:r>
      <w:proofErr w:type="gramEnd"/>
      <w:r>
        <w:t xml:space="preserve"> ao licitante acompanhar as operações no sistema eletrônico durante o processo licitatório e se responsabilizar pelo ônus decorrente da perda de negócios diante da inobservância de mensagens emitidas pela Administração ou de sua desconexão.</w:t>
      </w:r>
    </w:p>
    <w:p w:rsidR="009E0929" w:rsidRDefault="009E0929" w:rsidP="009E0929">
      <w:pPr>
        <w:pStyle w:val="NormalWeb"/>
      </w:pPr>
      <w:r>
        <w:t>8.11.O licitante deverá comunicar imediatamente ao provedor do sistema qualquer acontecimento que possa comprometer o sigilo ou a segurança, para imediato bloqueio de acesso.</w:t>
      </w:r>
    </w:p>
    <w:p w:rsidR="009E0929" w:rsidRDefault="009E0929" w:rsidP="009E0929">
      <w:pPr>
        <w:pStyle w:val="NormalWeb"/>
      </w:pPr>
      <w:r>
        <w:t>8.12.A falsidade de declaração relativa ao cumprimento de qualquer condição sujeitará o licitante às sanções previstas na Lei 14.133/21, e neste Edital. O Pregoeiro poderá promover diligência destinada a esclarecer as informações declaradas.</w:t>
      </w:r>
    </w:p>
    <w:p w:rsidR="009E0929" w:rsidRDefault="009E0929" w:rsidP="009E0929">
      <w:pPr>
        <w:pStyle w:val="NormalWeb"/>
      </w:pP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9.0.DO PREENCHIMENTO DA PROPOSTA</w:t>
      </w:r>
    </w:p>
    <w:p w:rsidR="009E0929" w:rsidRDefault="009E0929" w:rsidP="009E0929">
      <w:pPr>
        <w:pStyle w:val="NormalWeb"/>
      </w:pPr>
      <w:r>
        <w:t xml:space="preserve">9.1.O licitante deverá enviar sua </w:t>
      </w:r>
      <w:r>
        <w:rPr>
          <w:b/>
          <w:bCs/>
        </w:rPr>
        <w:t>PROPOSTA</w:t>
      </w:r>
      <w:r>
        <w:t xml:space="preserve"> mediante o preenchimento, no sistema eletrônico, de todos os campos necessários e obrigatórios para o exame de forma objetiva da sua real adequação e exequibilidade, tais como:</w:t>
      </w:r>
    </w:p>
    <w:p w:rsidR="009E0929" w:rsidRDefault="009E0929" w:rsidP="009E0929">
      <w:pPr>
        <w:pStyle w:val="NormalWeb"/>
      </w:pPr>
      <w:r>
        <w:t>9.1.</w:t>
      </w:r>
      <w:proofErr w:type="gramStart"/>
      <w:r>
        <w:t>1.Valor</w:t>
      </w:r>
      <w:proofErr w:type="gramEnd"/>
      <w:r>
        <w:t xml:space="preserve"> unitário do item: expresso em moeda corrente nacional;</w:t>
      </w:r>
    </w:p>
    <w:p w:rsidR="009E0929" w:rsidRDefault="009E0929" w:rsidP="009E0929">
      <w:pPr>
        <w:pStyle w:val="NormalWeb"/>
      </w:pPr>
      <w:r>
        <w:t>9.1.</w:t>
      </w:r>
      <w:proofErr w:type="gramStart"/>
      <w:r>
        <w:t>2.Quantidade</w:t>
      </w:r>
      <w:proofErr w:type="gramEnd"/>
      <w:r>
        <w:t>: conforme fixada no Termo de Referência - Anexo I;</w:t>
      </w:r>
    </w:p>
    <w:p w:rsidR="009E0929" w:rsidRDefault="009E0929" w:rsidP="009E0929">
      <w:pPr>
        <w:pStyle w:val="NormalWeb"/>
      </w:pPr>
      <w:r>
        <w:t>9.1.</w:t>
      </w:r>
      <w:proofErr w:type="gramStart"/>
      <w:r>
        <w:t>3.Marca</w:t>
      </w:r>
      <w:proofErr w:type="gramEnd"/>
      <w:r>
        <w:t>: se for da própria empresa deverá ser informado "própria";</w:t>
      </w:r>
    </w:p>
    <w:p w:rsidR="009E0929" w:rsidRDefault="009E0929" w:rsidP="009E0929">
      <w:pPr>
        <w:pStyle w:val="NormalWeb"/>
      </w:pPr>
      <w:r>
        <w:t>9.1.</w:t>
      </w:r>
      <w:proofErr w:type="gramStart"/>
      <w:r>
        <w:t>4.Descrição</w:t>
      </w:r>
      <w:proofErr w:type="gramEnd"/>
      <w:r>
        <w:t xml:space="preserve"> do objeto: contendo as informações similares à especificação do Termo de Referência - Anexo I.</w:t>
      </w:r>
    </w:p>
    <w:p w:rsidR="009E0929" w:rsidRDefault="009E0929" w:rsidP="009E0929">
      <w:pPr>
        <w:pStyle w:val="NormalWeb"/>
      </w:pPr>
      <w:r>
        <w:t>9.</w:t>
      </w:r>
      <w:proofErr w:type="gramStart"/>
      <w:r>
        <w:t>2.Todas</w:t>
      </w:r>
      <w:proofErr w:type="gramEnd"/>
      <w:r>
        <w:t xml:space="preserve"> as especificações do objeto contidas na proposta vinculam o Contratado.</w:t>
      </w:r>
    </w:p>
    <w:p w:rsidR="009E0929" w:rsidRDefault="009E0929" w:rsidP="009E0929">
      <w:pPr>
        <w:pStyle w:val="NormalWeb"/>
      </w:pPr>
      <w:r>
        <w:t>9.</w:t>
      </w:r>
      <w:proofErr w:type="gramStart"/>
      <w:r>
        <w:t>3.Será</w:t>
      </w:r>
      <w:proofErr w:type="gramEnd"/>
      <w:r>
        <w:t xml:space="preserve"> cotado um único preço para cada item, com a utilização de duas casas decimais.</w:t>
      </w:r>
    </w:p>
    <w:p w:rsidR="009E0929" w:rsidRDefault="009E0929" w:rsidP="009E0929">
      <w:pPr>
        <w:pStyle w:val="NormalWeb"/>
      </w:pPr>
      <w:r>
        <w:t>9.4.A quantidade de unidade a ser cotada está fixada no Termo de Referência - Anexo I.</w:t>
      </w:r>
    </w:p>
    <w:p w:rsidR="009E0929" w:rsidRDefault="009E0929" w:rsidP="009E0929">
      <w:pPr>
        <w:pStyle w:val="NormalWeb"/>
      </w:pPr>
      <w:r>
        <w:lastRenderedPageBreak/>
        <w:t>9.5.A indicação de "própria" em campo especifico, como por exemplo "marca", para o caso de bens produzidos pela própria empresa, é condição para a não identificação do licitante.</w:t>
      </w:r>
    </w:p>
    <w:p w:rsidR="009E0929" w:rsidRDefault="009E0929" w:rsidP="009E0929">
      <w:pPr>
        <w:pStyle w:val="NormalWeb"/>
      </w:pPr>
      <w: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E0929" w:rsidRDefault="009E0929" w:rsidP="009E0929">
      <w:pPr>
        <w:pStyle w:val="NormalWeb"/>
      </w:pPr>
      <w:r>
        <w:t>9.</w:t>
      </w:r>
      <w:proofErr w:type="gramStart"/>
      <w:r>
        <w:t>7.No</w:t>
      </w:r>
      <w:proofErr w:type="gramEnd"/>
      <w:r>
        <w:t xml:space="preserve"> valor proposto estará incluso todos os custos operacionais, encargos previdenciários, trabalhistas, tributários, comerciais e quaisquer outros que incidam direta ou indiretamente no fornecimento dos bens.</w:t>
      </w:r>
    </w:p>
    <w:p w:rsidR="009E0929" w:rsidRDefault="009E0929" w:rsidP="009E0929">
      <w:pPr>
        <w:pStyle w:val="NormalWeb"/>
      </w:pPr>
      <w:r>
        <w:t>9.8.O preço ofertado, tanto na proposta inicial, quanto na etapa de lances, será de exclusiva responsabilidade do licitante, não lhe assistindo o direito de pleitear qualquer alteração, sob alegação de erro, omissão ou qualquer outro pretexto.</w:t>
      </w:r>
    </w:p>
    <w:p w:rsidR="009E0929" w:rsidRDefault="009E0929" w:rsidP="009E0929">
      <w:pPr>
        <w:pStyle w:val="NormalWeb"/>
      </w:pPr>
      <w:r>
        <w:t>9.</w:t>
      </w:r>
      <w:proofErr w:type="gramStart"/>
      <w:r>
        <w:t>9.Se</w:t>
      </w:r>
      <w:proofErr w:type="gramEnd"/>
      <w:r>
        <w:t xml:space="preserve"> o regime tributário da empresa implicar o recolhimento de tributos em percentuais variáveis, a cotação adequada será a que corresponde à média dos efetivos recolhimentos da empresa nos últimos doze meses.</w:t>
      </w:r>
    </w:p>
    <w:p w:rsidR="009E0929" w:rsidRDefault="009E0929" w:rsidP="009E0929">
      <w:pPr>
        <w:pStyle w:val="NormalWeb"/>
      </w:pPr>
      <w:r>
        <w:t>9.</w:t>
      </w:r>
      <w:proofErr w:type="gramStart"/>
      <w:r>
        <w:t>10.Independentemente</w:t>
      </w:r>
      <w:proofErr w:type="gramEnd"/>
      <w:r>
        <w:t xml:space="preserve"> do percentual de tributo inserido na planilha, no pagamento serão retidos na fonte os percentuais estabelecidos na legislação vigente.</w:t>
      </w:r>
    </w:p>
    <w:p w:rsidR="009E0929" w:rsidRDefault="009E0929" w:rsidP="009E0929">
      <w:pPr>
        <w:pStyle w:val="NormalWeb"/>
      </w:pPr>
      <w:r>
        <w:t>9.</w:t>
      </w:r>
      <w:proofErr w:type="gramStart"/>
      <w:r>
        <w:t>11.Os</w:t>
      </w:r>
      <w:proofErr w:type="gramEnd"/>
      <w:r>
        <w:t xml:space="preserve"> licitantes devem respeitar os preços máximos estabelecidos nas normas de regência de contratações públicas federais, quando participarem de licitações públicas.</w:t>
      </w:r>
    </w:p>
    <w:p w:rsidR="009E0929" w:rsidRDefault="009E0929" w:rsidP="009E0929">
      <w:pPr>
        <w:pStyle w:val="NormalWeb"/>
      </w:pPr>
      <w:r>
        <w:t>9.</w:t>
      </w:r>
      <w:proofErr w:type="gramStart"/>
      <w:r>
        <w:t>12.As</w:t>
      </w:r>
      <w:proofErr w:type="gramEnd"/>
      <w:r>
        <w:t xml:space="preserve"> propostas ficarão disponíveis no sistema eletrônico e </w:t>
      </w:r>
      <w:r>
        <w:rPr>
          <w:b/>
          <w:bCs/>
        </w:rPr>
        <w:t>qualquer elemento que possa identificar o licitante importa desclassificação da proposta</w:t>
      </w:r>
      <w:r>
        <w:t xml:space="preserve"> correspondente, sem prejuízo das sanções previstas neste Edital.</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10.</w:t>
      </w:r>
      <w:proofErr w:type="gramStart"/>
      <w:r>
        <w:rPr>
          <w:rFonts w:eastAsia="Times New Roman"/>
        </w:rPr>
        <w:t>0.DA</w:t>
      </w:r>
      <w:proofErr w:type="gramEnd"/>
      <w:r>
        <w:rPr>
          <w:rFonts w:eastAsia="Times New Roman"/>
        </w:rPr>
        <w:t xml:space="preserve"> ABERTURA DA SESSÃO, CLASSIFICAÇÃO DAS PROPOSTAS E FORMULAÇÃO DE LANCES</w:t>
      </w:r>
    </w:p>
    <w:p w:rsidR="009E0929" w:rsidRDefault="009E0929" w:rsidP="009E0929">
      <w:pPr>
        <w:pStyle w:val="NormalWeb"/>
      </w:pPr>
      <w:r>
        <w:t>10.1.A abertura da presente licitação dar-se-á automaticamente em sessão pública, por meio de sistema eletrônico, na data, horário e local indicados neste Edital.</w:t>
      </w:r>
    </w:p>
    <w:p w:rsidR="009E0929" w:rsidRDefault="009E0929" w:rsidP="009E0929">
      <w:pPr>
        <w:pStyle w:val="NormalWeb"/>
      </w:pPr>
      <w:r>
        <w:t>10.</w:t>
      </w:r>
      <w:proofErr w:type="gramStart"/>
      <w:r>
        <w:t>2.Os</w:t>
      </w:r>
      <w:proofErr w:type="gramEnd"/>
      <w:r>
        <w:t xml:space="preserve"> licitantes poderão retirar ou substituir a proposta, anteriormente inserida no sistema, até a abertura da sessão pública:</w:t>
      </w:r>
    </w:p>
    <w:p w:rsidR="009E0929" w:rsidRDefault="009E0929" w:rsidP="009E0929">
      <w:pPr>
        <w:pStyle w:val="NormalWeb"/>
      </w:pPr>
      <w:r>
        <w:t>10.2.</w:t>
      </w:r>
      <w:proofErr w:type="gramStart"/>
      <w:r>
        <w:t>1.Será</w:t>
      </w:r>
      <w:proofErr w:type="gramEnd"/>
      <w:r>
        <w:t xml:space="preserve"> desclassificada a proposta que identifique o licitante;</w:t>
      </w:r>
    </w:p>
    <w:p w:rsidR="009E0929" w:rsidRDefault="009E0929" w:rsidP="009E0929">
      <w:pPr>
        <w:pStyle w:val="NormalWeb"/>
      </w:pPr>
      <w:r>
        <w:t>10.2.2.A desclassificação será sempre fundamentada e registrada no sistema, com acompanhamento em tempo real por todos os participantes;</w:t>
      </w:r>
    </w:p>
    <w:p w:rsidR="009E0929" w:rsidRDefault="009E0929" w:rsidP="009E0929">
      <w:pPr>
        <w:pStyle w:val="NormalWeb"/>
      </w:pPr>
      <w:r>
        <w:t>10.2.3.A não desclassificação da proposta não impede o seu julgamento definitivo em sentido contrário, levado a efeito na fase de aceitação.</w:t>
      </w:r>
    </w:p>
    <w:p w:rsidR="009E0929" w:rsidRDefault="009E0929" w:rsidP="009E0929">
      <w:pPr>
        <w:pStyle w:val="NormalWeb"/>
      </w:pPr>
      <w:r>
        <w:t>10.3.O sistema ordenará automaticamente as propostas classificadas, sendo que somente estas participarão da fase de lances.</w:t>
      </w:r>
    </w:p>
    <w:p w:rsidR="009E0929" w:rsidRDefault="009E0929" w:rsidP="009E0929">
      <w:pPr>
        <w:pStyle w:val="NormalWeb"/>
      </w:pPr>
      <w:r>
        <w:t>10.4.O sistema disponibilizará campo próprio para troca de mensagens entre o Pregoeiro e os licitantes.</w:t>
      </w:r>
    </w:p>
    <w:p w:rsidR="009E0929" w:rsidRDefault="009E0929" w:rsidP="009E0929">
      <w:pPr>
        <w:pStyle w:val="NormalWeb"/>
      </w:pPr>
      <w:r>
        <w:t>10.</w:t>
      </w:r>
      <w:proofErr w:type="gramStart"/>
      <w:r>
        <w:t>5.Iniciada</w:t>
      </w:r>
      <w:proofErr w:type="gramEnd"/>
      <w:r>
        <w:t xml:space="preserve"> a fase competitiva, os licitantes poderão encaminhar lances exclusivamente por meio do sistema eletrônico, sendo imediatamente informados do seu recebimento e do valor consignado no registro:</w:t>
      </w:r>
    </w:p>
    <w:p w:rsidR="009E0929" w:rsidRDefault="009E0929" w:rsidP="009E0929">
      <w:pPr>
        <w:pStyle w:val="NormalWeb"/>
      </w:pPr>
      <w:r>
        <w:t>10.5.1.O lance deverá ser ofertado pelo valor do lote.</w:t>
      </w:r>
    </w:p>
    <w:p w:rsidR="009E0929" w:rsidRDefault="009E0929" w:rsidP="009E0929">
      <w:pPr>
        <w:pStyle w:val="NormalWeb"/>
      </w:pPr>
      <w:r>
        <w:t>10.</w:t>
      </w:r>
      <w:proofErr w:type="gramStart"/>
      <w:r>
        <w:t>6.Os</w:t>
      </w:r>
      <w:proofErr w:type="gramEnd"/>
      <w:r>
        <w:t xml:space="preserve"> licitantes poderão oferecer lances sucessivos, observados o horário fixado para abertura da sessão e as regras estabelecidas neste Edital.</w:t>
      </w:r>
    </w:p>
    <w:p w:rsidR="009E0929" w:rsidRDefault="009E0929" w:rsidP="009E0929">
      <w:pPr>
        <w:pStyle w:val="NormalWeb"/>
      </w:pPr>
      <w:r>
        <w:t>10.7.O licitante somente poderá oferecer lance de valor inferior ao último por ele ofertado e registrado pelo sistema:</w:t>
      </w:r>
    </w:p>
    <w:p w:rsidR="009E0929" w:rsidRDefault="009E0929" w:rsidP="009E0929">
      <w:pPr>
        <w:pStyle w:val="NormalWeb"/>
      </w:pPr>
      <w:r>
        <w:t>10.7.1.O intervalo mínimo de diferença de valores entre os lances, que incidirá tanto em relação aos lances intermediários quanto em relação à proposta que cobrir a melhor oferta deverá ser de R$ 10,00 (dez reais).</w:t>
      </w:r>
    </w:p>
    <w:p w:rsidR="009E0929" w:rsidRDefault="009E0929" w:rsidP="009E0929">
      <w:pPr>
        <w:pStyle w:val="NormalWeb"/>
      </w:pPr>
      <w:r>
        <w:t>10.</w:t>
      </w:r>
      <w:proofErr w:type="gramStart"/>
      <w:r>
        <w:t>8.Desde</w:t>
      </w:r>
      <w:proofErr w:type="gramEnd"/>
      <w:r>
        <w:t xml:space="preserve"> que disponibilizada a funcionalidade no sistema:</w:t>
      </w:r>
    </w:p>
    <w:p w:rsidR="009E0929" w:rsidRDefault="009E0929" w:rsidP="009E0929">
      <w:pPr>
        <w:pStyle w:val="NormalWeb"/>
      </w:pPr>
      <w:r>
        <w:t>10.8.1.O licitante poderá, uma única vez, excluir seu último lance ofertado, no intervalo de quinze segundos após o registro no sistema, na hipótese de lance inconsistente ou inexequível;</w:t>
      </w:r>
    </w:p>
    <w:p w:rsidR="009E0929" w:rsidRDefault="009E0929" w:rsidP="009E0929">
      <w:pPr>
        <w:pStyle w:val="NormalWeb"/>
      </w:pPr>
      <w: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rsidR="009E0929" w:rsidRDefault="009E0929" w:rsidP="009E0929">
      <w:pPr>
        <w:pStyle w:val="NormalWeb"/>
      </w:pPr>
      <w:r>
        <w:t>10.</w:t>
      </w:r>
      <w:proofErr w:type="gramStart"/>
      <w:r>
        <w:t>9.Será</w:t>
      </w:r>
      <w:proofErr w:type="gramEnd"/>
      <w:r>
        <w:t xml:space="preserve"> adotado para o envio de lances neste certame o modo de disputa "aberto", em que os licitantes apresentarão lances públicos e sucessivos, com prorrogações.</w:t>
      </w:r>
    </w:p>
    <w:p w:rsidR="009E0929" w:rsidRDefault="009E0929" w:rsidP="009E0929">
      <w:pPr>
        <w:pStyle w:val="NormalWeb"/>
      </w:pPr>
      <w:r>
        <w:t>10.10.A etapa de lances da sessão pública terá duração de dez minutos e, após isso, será prorrogada automaticamente pelo sistema quando houver lance ofertado nos últimos dois minutos do período de duração da sessão pública.</w:t>
      </w:r>
    </w:p>
    <w:p w:rsidR="009E0929" w:rsidRDefault="009E0929" w:rsidP="009E0929">
      <w:pPr>
        <w:pStyle w:val="NormalWeb"/>
      </w:pPr>
      <w:r>
        <w:t>10.11.A prorrogação automática da etapa de lances, de que trata o item anterior, será de dois minutos e ocorrerá sucessivamente sempre que houver lances enviados nesse período de prorrogação, inclusive no caso de lances intermediários.</w:t>
      </w:r>
    </w:p>
    <w:p w:rsidR="009E0929" w:rsidRDefault="009E0929" w:rsidP="009E0929">
      <w:pPr>
        <w:pStyle w:val="NormalWeb"/>
      </w:pPr>
      <w:r>
        <w:t>10.</w:t>
      </w:r>
      <w:proofErr w:type="gramStart"/>
      <w:r>
        <w:t>12.Não</w:t>
      </w:r>
      <w:proofErr w:type="gramEnd"/>
      <w:r>
        <w:t xml:space="preserve"> havendo novos lances na forma estabelecida nos itens anteriores, a sessão pública encerrar-se-á automaticamente, e o sistema ordenará e divulgará os lances conforme a ordem final de classificação.</w:t>
      </w:r>
    </w:p>
    <w:p w:rsidR="009E0929" w:rsidRDefault="009E0929" w:rsidP="009E0929">
      <w:pPr>
        <w:pStyle w:val="NormalWeb"/>
      </w:pPr>
      <w:r>
        <w:t>10.</w:t>
      </w:r>
      <w:proofErr w:type="gramStart"/>
      <w:r>
        <w:t>13.Definida</w:t>
      </w:r>
      <w:proofErr w:type="gramEnd"/>
      <w:r>
        <w:t xml:space="preserve"> a melhor proposta, se a diferença em relação à proposta classificada em segundo lugar for de pelo menos 5% (cinco por cento), o Pregoeiro poderá admitir o reinício da disputa aberta, para a definição das demais colocações:</w:t>
      </w:r>
    </w:p>
    <w:p w:rsidR="009E0929" w:rsidRDefault="009E0929" w:rsidP="009E0929">
      <w:pPr>
        <w:pStyle w:val="NormalWeb"/>
      </w:pPr>
      <w:r>
        <w:lastRenderedPageBreak/>
        <w:t>10.13.</w:t>
      </w:r>
      <w:proofErr w:type="gramStart"/>
      <w:r>
        <w:t>1.Após</w:t>
      </w:r>
      <w:proofErr w:type="gramEnd"/>
      <w:r>
        <w:t xml:space="preserve"> o reinício previsto no item acima, os licitantes serão convocados para apresentar lances intermediários.</w:t>
      </w:r>
    </w:p>
    <w:p w:rsidR="009E0929" w:rsidRDefault="009E0929" w:rsidP="009E0929">
      <w:pPr>
        <w:pStyle w:val="NormalWeb"/>
      </w:pPr>
      <w:r>
        <w:t>10.</w:t>
      </w:r>
      <w:proofErr w:type="gramStart"/>
      <w:r>
        <w:t>14.Encerrada</w:t>
      </w:r>
      <w:proofErr w:type="gramEnd"/>
      <w:r>
        <w:t xml:space="preserve"> a etapa de que trata o subitem anterior, o sistema ordenará e divulgará os lances segundo a ordem crescente.</w:t>
      </w:r>
    </w:p>
    <w:p w:rsidR="009E0929" w:rsidRDefault="009E0929" w:rsidP="009E0929">
      <w:pPr>
        <w:pStyle w:val="NormalWeb"/>
      </w:pPr>
      <w:r>
        <w:t>10.</w:t>
      </w:r>
      <w:proofErr w:type="gramStart"/>
      <w:r>
        <w:t>15.Não</w:t>
      </w:r>
      <w:proofErr w:type="gramEnd"/>
      <w:r>
        <w:t xml:space="preserve"> serão aceitos dois ou mais lances de mesmo valor, prevalecendo aquele que for recebido e registrado em primeiro lugar.</w:t>
      </w:r>
    </w:p>
    <w:p w:rsidR="009E0929" w:rsidRDefault="009E0929" w:rsidP="009E0929">
      <w:pPr>
        <w:pStyle w:val="NormalWeb"/>
      </w:pPr>
      <w:r>
        <w:t>10.</w:t>
      </w:r>
      <w:proofErr w:type="gramStart"/>
      <w:r>
        <w:t>16.Durante</w:t>
      </w:r>
      <w:proofErr w:type="gramEnd"/>
      <w:r>
        <w:t xml:space="preserve"> o transcurso da sessão pública, os licitantes serão informados, em tempo real, do valor do melhor lance registrado, vedada a identificação do licitante.</w:t>
      </w:r>
    </w:p>
    <w:p w:rsidR="009E0929" w:rsidRDefault="009E0929" w:rsidP="009E0929">
      <w:pPr>
        <w:pStyle w:val="NormalWeb"/>
      </w:pPr>
      <w:r>
        <w:t>10.</w:t>
      </w:r>
      <w:proofErr w:type="gramStart"/>
      <w:r>
        <w:t>17.No</w:t>
      </w:r>
      <w:proofErr w:type="gramEnd"/>
      <w:r>
        <w:t xml:space="preserve"> caso de desconexão com o Pregoeiro, no decorrer da etapa competitiva do Pregão, o sistema eletrônico poderá permanecer acessível aos licitantes para a recepção dos lances.</w:t>
      </w:r>
    </w:p>
    <w:p w:rsidR="009E0929" w:rsidRDefault="009E0929" w:rsidP="009E0929">
      <w:pPr>
        <w:pStyle w:val="NormalWeb"/>
      </w:pPr>
      <w:r>
        <w:t>10.</w:t>
      </w:r>
      <w:proofErr w:type="gramStart"/>
      <w:r>
        <w:t>18.Quando</w:t>
      </w:r>
      <w:proofErr w:type="gramEnd"/>
      <w:r>
        <w:t xml:space="preserve">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9E0929" w:rsidRDefault="009E0929" w:rsidP="009E0929">
      <w:pPr>
        <w:pStyle w:val="NormalWeb"/>
      </w:pPr>
      <w:r>
        <w:t>10.</w:t>
      </w:r>
      <w:proofErr w:type="gramStart"/>
      <w:r>
        <w:t>19.Caso</w:t>
      </w:r>
      <w:proofErr w:type="gramEnd"/>
      <w:r>
        <w:t xml:space="preserve"> o licitante não apresente lances, concorrerá com o valor de sua proposta.</w:t>
      </w:r>
    </w:p>
    <w:p w:rsidR="009E0929" w:rsidRDefault="009E0929" w:rsidP="009E0929">
      <w:pPr>
        <w:pStyle w:val="NormalWeb"/>
      </w:pPr>
      <w:r>
        <w:t>10.</w:t>
      </w:r>
      <w:proofErr w:type="gramStart"/>
      <w:r>
        <w:t>20.Em</w:t>
      </w:r>
      <w:proofErr w:type="gramEnd"/>
      <w:r>
        <w:t xml:space="preserve"> relação ao lote não exclusivo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123/06.</w:t>
      </w:r>
    </w:p>
    <w:p w:rsidR="009E0929" w:rsidRDefault="009E0929" w:rsidP="009E0929">
      <w:pPr>
        <w:pStyle w:val="NormalWeb"/>
      </w:pPr>
      <w:r>
        <w:t>10.</w:t>
      </w:r>
      <w:proofErr w:type="gramStart"/>
      <w:r>
        <w:t>21.Nessas</w:t>
      </w:r>
      <w:proofErr w:type="gramEnd"/>
      <w:r>
        <w:t xml:space="preserve"> condições, as propostas de microempresas e empresas de pequeno porte que se encontrarem na faixa de até cinco por cento acima da melhor proposta ou do melhor lance, serão consideradas empatadas com a primeira colocada.</w:t>
      </w:r>
    </w:p>
    <w:p w:rsidR="009E0929" w:rsidRDefault="009E0929" w:rsidP="009E0929">
      <w:pPr>
        <w:pStyle w:val="NormalWeb"/>
      </w:pPr>
      <w: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rsidR="009E0929" w:rsidRDefault="009E0929" w:rsidP="009E0929">
      <w:pPr>
        <w:pStyle w:val="NormalWeb"/>
      </w:pPr>
      <w:r>
        <w:t>10.</w:t>
      </w:r>
      <w:proofErr w:type="gramStart"/>
      <w:r>
        <w:t>23.Caso</w:t>
      </w:r>
      <w:proofErr w:type="gramEnd"/>
      <w:r>
        <w:t xml:space="preserve">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rsidR="009E0929" w:rsidRDefault="009E0929" w:rsidP="009E0929">
      <w:pPr>
        <w:pStyle w:val="NormalWeb"/>
      </w:pPr>
      <w:r>
        <w:t>10.</w:t>
      </w:r>
      <w:proofErr w:type="gramStart"/>
      <w:r>
        <w:t>24.No</w:t>
      </w:r>
      <w:proofErr w:type="gramEnd"/>
      <w:r>
        <w:t xml:space="preserve">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rsidR="009E0929" w:rsidRDefault="009E0929" w:rsidP="009E0929">
      <w:pPr>
        <w:pStyle w:val="NormalWeb"/>
      </w:pPr>
      <w:r>
        <w:t>10.</w:t>
      </w:r>
      <w:proofErr w:type="gramStart"/>
      <w:r>
        <w:t>25.Só</w:t>
      </w:r>
      <w:proofErr w:type="gramEnd"/>
      <w:r>
        <w:t xml:space="preserve"> poderá haver empate entre propostas iguais, não seguidas de lances.</w:t>
      </w:r>
    </w:p>
    <w:p w:rsidR="009E0929" w:rsidRDefault="009E0929" w:rsidP="009E0929">
      <w:pPr>
        <w:pStyle w:val="NormalWeb"/>
      </w:pPr>
      <w:r>
        <w:t>10.</w:t>
      </w:r>
      <w:proofErr w:type="gramStart"/>
      <w:r>
        <w:t>26.Havendo</w:t>
      </w:r>
      <w:proofErr w:type="gramEnd"/>
      <w:r>
        <w:t xml:space="preserve"> eventual empate entre propostas ou lances, o critério de desempate será aquele previsto no Art. 60, da Lei 14.133/21, nesta ordem:</w:t>
      </w:r>
    </w:p>
    <w:p w:rsidR="009E0929" w:rsidRDefault="009E0929" w:rsidP="009E0929">
      <w:pPr>
        <w:pStyle w:val="NormalWeb"/>
      </w:pPr>
      <w:r>
        <w:t>10.26.</w:t>
      </w:r>
      <w:proofErr w:type="gramStart"/>
      <w:r>
        <w:t>1.Disputa</w:t>
      </w:r>
      <w:proofErr w:type="gramEnd"/>
      <w:r>
        <w:t xml:space="preserve"> final, hipótese em que os licitantes empatados poderão apresentar nova proposta em ato contínuo à classificação;</w:t>
      </w:r>
    </w:p>
    <w:p w:rsidR="009E0929" w:rsidRDefault="009E0929" w:rsidP="009E0929">
      <w:pPr>
        <w:pStyle w:val="NormalWeb"/>
      </w:pPr>
      <w:r>
        <w:t>10.26.</w:t>
      </w:r>
      <w:proofErr w:type="gramStart"/>
      <w:r>
        <w:t>2.Avaliação</w:t>
      </w:r>
      <w:proofErr w:type="gramEnd"/>
      <w:r>
        <w:t xml:space="preserve"> do desempenho contratual prévio dos licitantes, para a qual deverão preferencialmente ser utilizados registros cadastrais para efeito de atesto de cumprimento de obrigações previstos na Lei 14.133/21;</w:t>
      </w:r>
    </w:p>
    <w:p w:rsidR="009E0929" w:rsidRDefault="009E0929" w:rsidP="009E0929">
      <w:pPr>
        <w:pStyle w:val="NormalWeb"/>
      </w:pPr>
      <w:r>
        <w:t>10.26.</w:t>
      </w:r>
      <w:proofErr w:type="gramStart"/>
      <w:r>
        <w:t>3.Desenvolvimento</w:t>
      </w:r>
      <w:proofErr w:type="gramEnd"/>
      <w:r>
        <w:t xml:space="preserve"> pelo licitante de ações de equidade entre homens e mulheres no ambiente de trabalho, conforme regulamento;</w:t>
      </w:r>
    </w:p>
    <w:p w:rsidR="009E0929" w:rsidRDefault="009E0929" w:rsidP="009E0929">
      <w:pPr>
        <w:pStyle w:val="NormalWeb"/>
      </w:pPr>
      <w:r>
        <w:t>10.26.</w:t>
      </w:r>
      <w:proofErr w:type="gramStart"/>
      <w:r>
        <w:t>4.Desenvolvimento</w:t>
      </w:r>
      <w:proofErr w:type="gramEnd"/>
      <w:r>
        <w:t xml:space="preserve"> pelo licitante de programa de integridade, conforme orientações dos órgãos de controle.</w:t>
      </w:r>
    </w:p>
    <w:p w:rsidR="009E0929" w:rsidRDefault="009E0929" w:rsidP="009E0929">
      <w:pPr>
        <w:pStyle w:val="NormalWeb"/>
      </w:pPr>
      <w:r>
        <w:t>10.</w:t>
      </w:r>
      <w:proofErr w:type="gramStart"/>
      <w:r>
        <w:t>27.Persistindo</w:t>
      </w:r>
      <w:proofErr w:type="gramEnd"/>
      <w:r>
        <w:t xml:space="preserve"> o empate, será assegurada preferência, sucessivamente, aos bens produzidos por:</w:t>
      </w:r>
    </w:p>
    <w:p w:rsidR="009E0929" w:rsidRDefault="009E0929" w:rsidP="009E0929">
      <w:pPr>
        <w:pStyle w:val="NormalWeb"/>
      </w:pPr>
      <w:r>
        <w:t>10.27.</w:t>
      </w:r>
      <w:proofErr w:type="gramStart"/>
      <w:r>
        <w:t>1.Empresas</w:t>
      </w:r>
      <w:proofErr w:type="gramEnd"/>
      <w:r>
        <w:t xml:space="preserve"> estabelecidas no território do Estado ou do Distrito Federal do ORC;</w:t>
      </w:r>
    </w:p>
    <w:p w:rsidR="009E0929" w:rsidRDefault="009E0929" w:rsidP="009E0929">
      <w:pPr>
        <w:pStyle w:val="NormalWeb"/>
      </w:pPr>
      <w:r>
        <w:t>10.27.</w:t>
      </w:r>
      <w:proofErr w:type="gramStart"/>
      <w:r>
        <w:t>2.Empresas</w:t>
      </w:r>
      <w:proofErr w:type="gramEnd"/>
      <w:r>
        <w:t xml:space="preserve"> brasileiras;</w:t>
      </w:r>
    </w:p>
    <w:p w:rsidR="009E0929" w:rsidRDefault="009E0929" w:rsidP="009E0929">
      <w:pPr>
        <w:pStyle w:val="NormalWeb"/>
      </w:pPr>
      <w:r>
        <w:t>10.27.</w:t>
      </w:r>
      <w:proofErr w:type="gramStart"/>
      <w:r>
        <w:t>3.Empresas</w:t>
      </w:r>
      <w:proofErr w:type="gramEnd"/>
      <w:r>
        <w:t xml:space="preserve"> que invistam em pesquisa e no desenvolvimento de tecnologia no País;</w:t>
      </w:r>
    </w:p>
    <w:p w:rsidR="009E0929" w:rsidRDefault="009E0929" w:rsidP="009E0929">
      <w:pPr>
        <w:pStyle w:val="NormalWeb"/>
      </w:pPr>
      <w:r>
        <w:t>10.27.</w:t>
      </w:r>
      <w:proofErr w:type="gramStart"/>
      <w:r>
        <w:t>4.Empresas</w:t>
      </w:r>
      <w:proofErr w:type="gramEnd"/>
      <w:r>
        <w:t xml:space="preserve"> que comprovem a prática de mitigação, nos termos da Lei nº 12.187/09.</w:t>
      </w:r>
    </w:p>
    <w:p w:rsidR="009E0929" w:rsidRDefault="009E0929" w:rsidP="009E0929">
      <w:pPr>
        <w:pStyle w:val="NormalWeb"/>
      </w:pPr>
      <w:r>
        <w:t>10.</w:t>
      </w:r>
      <w:proofErr w:type="gramStart"/>
      <w:r>
        <w:t>28.Encerrada</w:t>
      </w:r>
      <w:proofErr w:type="gramEnd"/>
      <w:r>
        <w:t xml:space="preserve"> a etapa de envio de lances da sessão pública, na hipótese da proposta do primeiro colocado permanecer acima do preço máximo definido para a contratação, o Pregoeiro poderá negociar condições mais vantajosas, após definido o resultado do julgamento:</w:t>
      </w:r>
    </w:p>
    <w:p w:rsidR="009E0929" w:rsidRDefault="009E0929" w:rsidP="009E0929">
      <w:pPr>
        <w:pStyle w:val="NormalWeb"/>
      </w:pPr>
      <w:r>
        <w:t>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rsidR="009E0929" w:rsidRDefault="009E0929" w:rsidP="009E0929">
      <w:pPr>
        <w:pStyle w:val="NormalWeb"/>
      </w:pPr>
      <w:r>
        <w:t>10.28.2.A negociação será realizada por meio do sistema, podendo ser acompanhada pelos demais licitantes;</w:t>
      </w:r>
    </w:p>
    <w:p w:rsidR="009E0929" w:rsidRDefault="009E0929" w:rsidP="009E0929">
      <w:pPr>
        <w:pStyle w:val="NormalWeb"/>
      </w:pPr>
      <w:r>
        <w:t>10.28.</w:t>
      </w:r>
      <w:proofErr w:type="gramStart"/>
      <w:r>
        <w:t>3.Concluída</w:t>
      </w:r>
      <w:proofErr w:type="gramEnd"/>
      <w:r>
        <w:t xml:space="preserve"> a negociação, se houver, o resultado será divulgado a todos os licitantes e registrado na ata da sessão pública, devendo esta ser anexada aos autos do processo;</w:t>
      </w:r>
    </w:p>
    <w:p w:rsidR="009E0929" w:rsidRDefault="009E0929" w:rsidP="009E0929">
      <w:pPr>
        <w:pStyle w:val="NormalWeb"/>
      </w:pPr>
      <w:r>
        <w:t xml:space="preserve">10.28.4.O Pregoeiro solicitará ao licitante melhor classificado que, no prazo de 24 (vinte e quatro) horas, envie a sua </w:t>
      </w:r>
      <w:r>
        <w:rPr>
          <w:b/>
          <w:bCs/>
        </w:rPr>
        <w:t>proposta atualizada</w:t>
      </w:r>
      <w:r>
        <w:t>, adequada ao último lance ofertado e após a negociação realizada, acompanhada, se for o caso, dos documentos complementares, quando necessários à confirmação daqueles exigidos neste Edital e já apresentados;</w:t>
      </w:r>
    </w:p>
    <w:p w:rsidR="009E0929" w:rsidRDefault="009E0929" w:rsidP="009E0929">
      <w:pPr>
        <w:pStyle w:val="NormalWeb"/>
      </w:pPr>
      <w:r>
        <w:t>10.28.5.É facultado ao Pregoeiro prorrogar o prazo estabelecido, a partir de solicitação fundamentada e aceita, feita também no sistema pelo licitante, antes de findo o prazo, ou de ofício, quando constatado que o prazo estabelecido não é suficiente.</w:t>
      </w:r>
    </w:p>
    <w:p w:rsidR="009E0929" w:rsidRDefault="009E0929" w:rsidP="009E0929">
      <w:pPr>
        <w:pStyle w:val="NormalWeb"/>
      </w:pPr>
      <w:r>
        <w:t>10.</w:t>
      </w:r>
      <w:proofErr w:type="gramStart"/>
      <w:r>
        <w:t>29.Havendo</w:t>
      </w:r>
      <w:proofErr w:type="gramEnd"/>
      <w:r>
        <w:t xml:space="preserve"> necessidade, o Pregoeiro suspenderá a sessão, informando no sistema a nova data e horário para a sua continuidade, observado o intervalo mínimo de vinte e quatro horas.</w:t>
      </w:r>
    </w:p>
    <w:p w:rsidR="009E0929" w:rsidRDefault="009E0929" w:rsidP="009E0929">
      <w:pPr>
        <w:pStyle w:val="NormalWeb"/>
      </w:pPr>
      <w:r>
        <w:t>10.</w:t>
      </w:r>
      <w:proofErr w:type="gramStart"/>
      <w:r>
        <w:t>30.Após</w:t>
      </w:r>
      <w:proofErr w:type="gramEnd"/>
      <w:r>
        <w:t xml:space="preserve"> a negociação do preço, o Pregoeiro iniciará a fase de julgamento da proposta.</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lastRenderedPageBreak/>
        <w:t>11.</w:t>
      </w:r>
      <w:proofErr w:type="gramStart"/>
      <w:r>
        <w:rPr>
          <w:rFonts w:eastAsia="Times New Roman"/>
        </w:rPr>
        <w:t>0.DA</w:t>
      </w:r>
      <w:proofErr w:type="gramEnd"/>
      <w:r>
        <w:rPr>
          <w:rFonts w:eastAsia="Times New Roman"/>
        </w:rPr>
        <w:t xml:space="preserve"> FASE DE JULGAMENTO</w:t>
      </w:r>
    </w:p>
    <w:p w:rsidR="009E0929" w:rsidRDefault="009E0929" w:rsidP="009E0929">
      <w:pPr>
        <w:pStyle w:val="NormalWeb"/>
      </w:pPr>
      <w:r>
        <w:t>11.</w:t>
      </w:r>
      <w:proofErr w:type="gramStart"/>
      <w:r>
        <w:t>1.Encerrada</w:t>
      </w:r>
      <w:proofErr w:type="gramEnd"/>
      <w:r>
        <w:t xml:space="preserve"> a etapa de negociação, o Pregoeiro realizará a verificação da conformidade da proposta provisoriamente classificada em primeiro lugar quanto à adequação ao objeto estipulado e à compatibilidade do preço final em relação ao estipulado para contratação, conforme definido neste Edital.</w:t>
      </w:r>
    </w:p>
    <w:p w:rsidR="009E0929" w:rsidRDefault="009E0929" w:rsidP="009E0929">
      <w:pPr>
        <w:pStyle w:val="NormalWeb"/>
      </w:pPr>
      <w:r>
        <w:t>11.2.O Pregoeiro poderá convocar o licitante para enviar documento digital complementar, por meio do sistema, no prazo de 24 (vinte e quatro) horas, sob pena de não aceitação da proposta:</w:t>
      </w:r>
    </w:p>
    <w:p w:rsidR="009E0929" w:rsidRDefault="009E0929" w:rsidP="009E0929">
      <w:pPr>
        <w:pStyle w:val="NormalWeb"/>
      </w:pPr>
      <w:r>
        <w:t>11.2.1.É facultado ao Pregoeiro prorrogar o prazo estabelecido, a partir de solicitação fundamentada e aceita, feita também no sistema pelo licitante, antes de findo o prazo, ou de ofício, quando constatado que o prazo estabelecido não é suficiente;</w:t>
      </w:r>
    </w:p>
    <w:p w:rsidR="009E0929" w:rsidRDefault="009E0929" w:rsidP="009E0929">
      <w:pPr>
        <w:pStyle w:val="NormalWeb"/>
      </w:pPr>
      <w:r>
        <w:t>11.2.</w:t>
      </w:r>
      <w:proofErr w:type="gramStart"/>
      <w:r>
        <w:t>2.Dentre</w:t>
      </w:r>
      <w:proofErr w:type="gramEnd"/>
      <w:r>
        <w:t xml:space="preserv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rsidR="009E0929" w:rsidRDefault="009E0929" w:rsidP="009E0929">
      <w:pPr>
        <w:pStyle w:val="NormalWeb"/>
      </w:pPr>
      <w:r>
        <w:t>11.</w:t>
      </w:r>
      <w:proofErr w:type="gramStart"/>
      <w:r>
        <w:t>3.Será</w:t>
      </w:r>
      <w:proofErr w:type="gramEnd"/>
      <w:r>
        <w:t xml:space="preserve"> desclassificada a proposta vencedora que:</w:t>
      </w:r>
    </w:p>
    <w:p w:rsidR="009E0929" w:rsidRDefault="009E0929" w:rsidP="009E0929">
      <w:pPr>
        <w:pStyle w:val="NormalWeb"/>
      </w:pPr>
      <w:r>
        <w:t>11.3.</w:t>
      </w:r>
      <w:proofErr w:type="gramStart"/>
      <w:r>
        <w:t>1.Contiver</w:t>
      </w:r>
      <w:proofErr w:type="gramEnd"/>
      <w:r>
        <w:t xml:space="preserve"> vícios insanáveis;</w:t>
      </w:r>
    </w:p>
    <w:p w:rsidR="009E0929" w:rsidRDefault="009E0929" w:rsidP="009E0929">
      <w:pPr>
        <w:pStyle w:val="NormalWeb"/>
      </w:pPr>
      <w:r>
        <w:t>11.3.</w:t>
      </w:r>
      <w:proofErr w:type="gramStart"/>
      <w:r>
        <w:t>2.Não</w:t>
      </w:r>
      <w:proofErr w:type="gramEnd"/>
      <w:r>
        <w:t xml:space="preserve"> obedecer às especificações técnicas contidas no Termo de Referência - Anexo I;</w:t>
      </w:r>
    </w:p>
    <w:p w:rsidR="009E0929" w:rsidRDefault="009E0929" w:rsidP="009E0929">
      <w:pPr>
        <w:pStyle w:val="NormalWeb"/>
      </w:pPr>
      <w:r>
        <w:t>11.3.</w:t>
      </w:r>
      <w:proofErr w:type="gramStart"/>
      <w:r>
        <w:t>3.Apresentar</w:t>
      </w:r>
      <w:proofErr w:type="gramEnd"/>
      <w:r>
        <w:t xml:space="preserve"> preços inexequíveis ou permanecerem acima do preço máximo definido para a contratação, cujo percentual não </w:t>
      </w:r>
      <w:proofErr w:type="spellStart"/>
      <w:r>
        <w:t>devera</w:t>
      </w:r>
      <w:proofErr w:type="spellEnd"/>
      <w:r>
        <w:t xml:space="preserve"> ultrapassar o limite de 30% do valor orçado.</w:t>
      </w:r>
    </w:p>
    <w:p w:rsidR="009E0929" w:rsidRDefault="009E0929" w:rsidP="009E0929">
      <w:pPr>
        <w:pStyle w:val="NormalWeb"/>
      </w:pPr>
      <w:r>
        <w:t>11.3.</w:t>
      </w:r>
      <w:proofErr w:type="gramStart"/>
      <w:r>
        <w:t>4.Apresentar</w:t>
      </w:r>
      <w:proofErr w:type="gramEnd"/>
      <w:r>
        <w:t xml:space="preserve"> desconformidade com quaisquer outras exigências deste Edital ou seus anexos, desde que insanável.</w:t>
      </w:r>
    </w:p>
    <w:p w:rsidR="009E0929" w:rsidRDefault="009E0929" w:rsidP="009E0929">
      <w:pPr>
        <w:pStyle w:val="NormalWeb"/>
      </w:pPr>
      <w:r>
        <w:t>11.4.2.</w:t>
      </w:r>
      <w:proofErr w:type="gramStart"/>
      <w:r>
        <w:t>2.Inexistirem</w:t>
      </w:r>
      <w:proofErr w:type="gramEnd"/>
      <w:r>
        <w:t xml:space="preserve"> custos de oportunidade capazes de justificar o vulto da oferta.</w:t>
      </w:r>
    </w:p>
    <w:p w:rsidR="009E0929" w:rsidRDefault="009E0929" w:rsidP="009E0929">
      <w:pPr>
        <w:pStyle w:val="NormalWeb"/>
      </w:pPr>
      <w:r>
        <w:t>11.5.O Pregoeiro poderá, no julgamento das propostas, sanar erros ou falhas que não alterem a sua substância e sua validade jurídica, atribuindo-lhes eficácia para fins de classificação.</w:t>
      </w:r>
    </w:p>
    <w:p w:rsidR="009E0929" w:rsidRDefault="009E0929" w:rsidP="009E0929">
      <w:pPr>
        <w:pStyle w:val="NormalWeb"/>
      </w:pPr>
      <w:r>
        <w:t>11.</w:t>
      </w:r>
      <w:proofErr w:type="gramStart"/>
      <w:r>
        <w:t>6.Havendo</w:t>
      </w:r>
      <w:proofErr w:type="gramEnd"/>
      <w:r>
        <w:t xml:space="preserve">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rsidR="009E0929" w:rsidRDefault="009E0929" w:rsidP="009E0929">
      <w:pPr>
        <w:pStyle w:val="NormalWeb"/>
      </w:pPr>
      <w:r>
        <w:t>11.</w:t>
      </w:r>
      <w:proofErr w:type="gramStart"/>
      <w:r>
        <w:t>7.Encerrada</w:t>
      </w:r>
      <w:proofErr w:type="gramEnd"/>
      <w:r>
        <w:t xml:space="preserve">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12.</w:t>
      </w:r>
      <w:proofErr w:type="gramStart"/>
      <w:r>
        <w:rPr>
          <w:rFonts w:eastAsia="Times New Roman"/>
        </w:rPr>
        <w:t>0.DA</w:t>
      </w:r>
      <w:proofErr w:type="gramEnd"/>
      <w:r>
        <w:rPr>
          <w:rFonts w:eastAsia="Times New Roman"/>
        </w:rPr>
        <w:t xml:space="preserve"> HABILITAÇÃO</w:t>
      </w:r>
    </w:p>
    <w:p w:rsidR="009E0929" w:rsidRDefault="009E0929" w:rsidP="009E0929">
      <w:pPr>
        <w:pStyle w:val="NormalWeb"/>
      </w:pPr>
      <w:r>
        <w:t>12.</w:t>
      </w:r>
      <w:proofErr w:type="gramStart"/>
      <w:r>
        <w:t>1.Os</w:t>
      </w:r>
      <w:proofErr w:type="gramEnd"/>
      <w:r>
        <w:t xml:space="preserve"> documentos previstos neste instrumento, necessários e suficientes para demonstrar a capacidade do licitante de realizar o objeto da licitação, serão exigidos para fins de habilitação, conforme as disposições dos </w:t>
      </w:r>
      <w:proofErr w:type="spellStart"/>
      <w:r>
        <w:t>Arts</w:t>
      </w:r>
      <w:proofErr w:type="spellEnd"/>
      <w:r>
        <w:t>. 62 a 70, da Lei 14.133/21.</w:t>
      </w:r>
    </w:p>
    <w:p w:rsidR="009E0929" w:rsidRDefault="009E0929" w:rsidP="009E0929">
      <w:pPr>
        <w:pStyle w:val="NormalWeb"/>
      </w:pPr>
      <w:r>
        <w:t>12.</w:t>
      </w:r>
      <w:proofErr w:type="gramStart"/>
      <w:r>
        <w:t>2.Os</w:t>
      </w:r>
      <w:proofErr w:type="gramEnd"/>
      <w:r>
        <w:t xml:space="preserve"> licitantes deverão encaminhar, nos termos deste Edital, a documentação relacionada nos itens a seguir, para fins de </w:t>
      </w:r>
      <w:r>
        <w:rPr>
          <w:b/>
          <w:bCs/>
        </w:rPr>
        <w:t>HABILITAÇÃO</w:t>
      </w:r>
      <w:r>
        <w:t>:</w:t>
      </w:r>
    </w:p>
    <w:p w:rsidR="009E0929" w:rsidRDefault="009E0929" w:rsidP="009E0929">
      <w:pPr>
        <w:pStyle w:val="NormalWeb"/>
      </w:pPr>
      <w:r>
        <w:t> </w:t>
      </w:r>
    </w:p>
    <w:p w:rsidR="009E0929" w:rsidRDefault="009E0929" w:rsidP="009E0929">
      <w:pPr>
        <w:pStyle w:val="NormalWeb"/>
      </w:pPr>
      <w:r>
        <w:t>12.</w:t>
      </w:r>
      <w:proofErr w:type="gramStart"/>
      <w:r>
        <w:t>3.</w:t>
      </w:r>
      <w:r>
        <w:rPr>
          <w:b/>
          <w:bCs/>
        </w:rPr>
        <w:t>PESSOA</w:t>
      </w:r>
      <w:proofErr w:type="gramEnd"/>
      <w:r>
        <w:rPr>
          <w:b/>
          <w:bCs/>
        </w:rPr>
        <w:t xml:space="preserve"> JURÍDICA:</w:t>
      </w:r>
    </w:p>
    <w:p w:rsidR="009E0929" w:rsidRDefault="009E0929" w:rsidP="009E0929">
      <w:pPr>
        <w:pStyle w:val="NormalWeb"/>
      </w:pPr>
      <w:r>
        <w:t>12.3.</w:t>
      </w:r>
      <w:proofErr w:type="gramStart"/>
      <w:r>
        <w:t>1.Prova</w:t>
      </w:r>
      <w:proofErr w:type="gramEnd"/>
      <w:r>
        <w:t xml:space="preserve"> de inscrição no Cadastro Nacional da Pessoa Jurídica – CNPJ.</w:t>
      </w:r>
    </w:p>
    <w:p w:rsidR="009E0929" w:rsidRDefault="009E0929" w:rsidP="009E0929">
      <w:pPr>
        <w:pStyle w:val="NormalWeb"/>
      </w:pPr>
      <w:r>
        <w:t>12.3.</w:t>
      </w:r>
      <w:proofErr w:type="gramStart"/>
      <w:r>
        <w:t>2.Prova</w:t>
      </w:r>
      <w:proofErr w:type="gramEnd"/>
      <w:r>
        <w:t xml:space="preserve"> de inscrição no cadastro de contribuintes municipal, relativo à sede do licitante, pertinente ao seu ramo de atividade e compatível com o objeto contratual, apresentando reprodução fotográfica externa e interna da sede do estabelecimento do licitante.</w:t>
      </w:r>
    </w:p>
    <w:p w:rsidR="009E0929" w:rsidRDefault="009E0929" w:rsidP="009E0929">
      <w:pPr>
        <w:pStyle w:val="NormalWeb"/>
      </w:pPr>
      <w:r>
        <w:t>12.3.</w:t>
      </w:r>
      <w:proofErr w:type="gramStart"/>
      <w:r>
        <w:t>3.No</w:t>
      </w:r>
      <w:proofErr w:type="gramEnd"/>
      <w: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rsidR="009E0929" w:rsidRDefault="009E0929" w:rsidP="009E0929">
      <w:pPr>
        <w:pStyle w:val="NormalWeb"/>
      </w:pPr>
      <w:r>
        <w:t>12.3.</w:t>
      </w:r>
      <w:proofErr w:type="gramStart"/>
      <w:r>
        <w:t>4.Balanço</w:t>
      </w:r>
      <w:proofErr w:type="gramEnd"/>
      <w:r>
        <w:t xml:space="preserve"> patrimonial, demonstração de resultado de exercício e demais demonstrações contábeis dos dois últimos exercícios sociais. Os referidos documentos limitar–se–</w:t>
      </w:r>
      <w:proofErr w:type="spellStart"/>
      <w:r>
        <w:t>ão</w:t>
      </w:r>
      <w:proofErr w:type="spellEnd"/>
      <w: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rsidR="009E0929" w:rsidRDefault="009E0929" w:rsidP="009E0929">
      <w:pPr>
        <w:pStyle w:val="NormalWeb"/>
      </w:pPr>
      <w:r>
        <w:t xml:space="preserve">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w:t>
      </w:r>
      <w:r>
        <w:lastRenderedPageBreak/>
        <w:t>nos termos da Portaria Conjunta nº 1.751, de 02 de outubro de 2014, do Secretário da Receita Federal do Brasil e da Procuradora–Geral da Fazenda Nacional.</w:t>
      </w:r>
    </w:p>
    <w:p w:rsidR="009E0929" w:rsidRDefault="009E0929" w:rsidP="009E0929">
      <w:pPr>
        <w:pStyle w:val="NormalWeb"/>
      </w:pPr>
      <w:r>
        <w:t>12.3.</w:t>
      </w:r>
      <w:proofErr w:type="gramStart"/>
      <w:r>
        <w:t>6.Prova</w:t>
      </w:r>
      <w:proofErr w:type="gramEnd"/>
      <w:r>
        <w:t xml:space="preserve"> de regularidade com a Fazenda Estadual ou Distrital da sede do licitante, relativa à atividade em cujo exercício contrata ou concorre, mediante apresentação de certidão negativa, ou outro equivalente, na forma da lei.</w:t>
      </w:r>
    </w:p>
    <w:p w:rsidR="009E0929" w:rsidRDefault="009E0929" w:rsidP="009E0929">
      <w:pPr>
        <w:pStyle w:val="NormalWeb"/>
      </w:pPr>
      <w:r>
        <w:t>12.3.</w:t>
      </w:r>
      <w:proofErr w:type="gramStart"/>
      <w:r>
        <w:t>7.Comprovação</w:t>
      </w:r>
      <w:proofErr w:type="gramEnd"/>
      <w:r>
        <w:t xml:space="preserve"> de regularidade relativa ao Fundo de Garantia por Tempo de Serviço – FGTS, apresentando o respectivo Certificado de Regularidade fornecido pela Caixa Econômica Federal.</w:t>
      </w:r>
    </w:p>
    <w:p w:rsidR="009E0929" w:rsidRDefault="009E0929" w:rsidP="009E0929">
      <w:pPr>
        <w:pStyle w:val="NormalWeb"/>
      </w:pPr>
      <w:r>
        <w:t>12.3.</w:t>
      </w:r>
      <w:proofErr w:type="gramStart"/>
      <w:r>
        <w:t>8.Prova</w:t>
      </w:r>
      <w:proofErr w:type="gramEnd"/>
      <w: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 pessoa jurídica e física;</w:t>
      </w:r>
    </w:p>
    <w:p w:rsidR="009E0929" w:rsidRDefault="009E0929" w:rsidP="009E0929">
      <w:pPr>
        <w:pStyle w:val="NormalWeb"/>
      </w:pPr>
      <w:r>
        <w:t>12.3.</w:t>
      </w:r>
      <w:proofErr w:type="gramStart"/>
      <w:r>
        <w:t>9.Declaração</w:t>
      </w:r>
      <w:proofErr w:type="gramEnd"/>
      <w:r>
        <w:t xml:space="preserve">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rsidR="009E0929" w:rsidRDefault="009E0929" w:rsidP="009E0929">
      <w:pPr>
        <w:pStyle w:val="NormalWeb"/>
      </w:pPr>
      <w:r>
        <w:t>12.3.</w:t>
      </w:r>
      <w:proofErr w:type="gramStart"/>
      <w:r>
        <w:t>10.Declaração</w:t>
      </w:r>
      <w:proofErr w:type="gramEnd"/>
      <w:r>
        <w:t xml:space="preserve">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rsidR="009E0929" w:rsidRDefault="009E0929" w:rsidP="009E0929">
      <w:pPr>
        <w:pStyle w:val="NormalWeb"/>
      </w:pPr>
      <w:r>
        <w:t>12.3.</w:t>
      </w:r>
      <w:proofErr w:type="gramStart"/>
      <w:r>
        <w:t>11.Certidão</w:t>
      </w:r>
      <w:proofErr w:type="gramEnd"/>
      <w:r>
        <w:t xml:space="preserve"> negativa de feitos sobre falência expedida pelo distribuidor da sede do licitante, e execução fiscal no máximo 30 (trinta) dias da data prevista para abertura das propostas.</w:t>
      </w:r>
    </w:p>
    <w:p w:rsidR="009E0929" w:rsidRDefault="009E0929" w:rsidP="009E0929">
      <w:pPr>
        <w:pStyle w:val="NormalWeb"/>
      </w:pPr>
      <w:r>
        <w:t>12.3.</w:t>
      </w:r>
      <w:proofErr w:type="gramStart"/>
      <w:r>
        <w:t>12.Consulta</w:t>
      </w:r>
      <w:proofErr w:type="gramEnd"/>
      <w:r>
        <w:t xml:space="preserve"> Consolidada de Pessoa Jurídica expedida pelo Tribunal de Contas da União, no máximo 30 (trinta) dias da data prevista para abertura das propostas, no endereço eletrônico: www.tcu.gov.br.</w:t>
      </w:r>
    </w:p>
    <w:p w:rsidR="009E0929" w:rsidRDefault="009E0929" w:rsidP="009E0929">
      <w:pPr>
        <w:pStyle w:val="NormalWeb"/>
      </w:pPr>
      <w:r>
        <w:t>12.3.</w:t>
      </w:r>
      <w:proofErr w:type="gramStart"/>
      <w:r>
        <w:t>13.Comprovação</w:t>
      </w:r>
      <w:proofErr w:type="gramEnd"/>
      <w:r>
        <w:t xml:space="preserve"> do cumprimento de requisitos normativos, conforme modelos - Anexo V:</w:t>
      </w:r>
    </w:p>
    <w:p w:rsidR="009E0929" w:rsidRDefault="009E0929" w:rsidP="009E0929">
      <w:pPr>
        <w:pStyle w:val="NormalWeb"/>
      </w:pPr>
      <w:r>
        <w:t>12.3.13.</w:t>
      </w:r>
      <w:proofErr w:type="gramStart"/>
      <w:r>
        <w:t>1.Declaração</w:t>
      </w:r>
      <w:proofErr w:type="gramEnd"/>
      <w:r>
        <w:t xml:space="preserve"> de ciência dos termos do Edital;</w:t>
      </w:r>
    </w:p>
    <w:p w:rsidR="009E0929" w:rsidRDefault="009E0929" w:rsidP="009E0929">
      <w:pPr>
        <w:pStyle w:val="NormalWeb"/>
      </w:pPr>
      <w:r>
        <w:t>12.3.13.</w:t>
      </w:r>
      <w:proofErr w:type="gramStart"/>
      <w:r>
        <w:t>2.Declaração</w:t>
      </w:r>
      <w:proofErr w:type="gramEnd"/>
      <w:r>
        <w:t xml:space="preserve"> de inexistir fato impeditivo;</w:t>
      </w:r>
    </w:p>
    <w:p w:rsidR="009E0929" w:rsidRDefault="009E0929" w:rsidP="009E0929">
      <w:pPr>
        <w:pStyle w:val="NormalWeb"/>
      </w:pPr>
      <w:r>
        <w:t>12.3.13.</w:t>
      </w:r>
      <w:proofErr w:type="gramStart"/>
      <w:r>
        <w:t>3.Declaração</w:t>
      </w:r>
      <w:proofErr w:type="gramEnd"/>
      <w:r>
        <w:t xml:space="preserve"> de não possuir no quadro societário servidor da ativa do ORC;</w:t>
      </w:r>
    </w:p>
    <w:p w:rsidR="009E0929" w:rsidRDefault="009E0929" w:rsidP="009E0929">
      <w:pPr>
        <w:pStyle w:val="NormalWeb"/>
      </w:pPr>
      <w:r>
        <w:t>12.3.13.</w:t>
      </w:r>
      <w:proofErr w:type="gramStart"/>
      <w:r>
        <w:t>4.Declaração</w:t>
      </w:r>
      <w:proofErr w:type="gramEnd"/>
      <w:r>
        <w:t xml:space="preserve"> de não utilizar trabalho degradante ou forçado;</w:t>
      </w:r>
    </w:p>
    <w:p w:rsidR="009E0929" w:rsidRDefault="009E0929" w:rsidP="009E0929">
      <w:pPr>
        <w:pStyle w:val="NormalWeb"/>
      </w:pPr>
      <w:r>
        <w:t>12.3.13.</w:t>
      </w:r>
      <w:proofErr w:type="gramStart"/>
      <w:r>
        <w:t>5.Declaração</w:t>
      </w:r>
      <w:proofErr w:type="gramEnd"/>
      <w:r>
        <w:t xml:space="preserve"> de cumprimento da reserva de cargo para deficiente e de acessibilidade; e</w:t>
      </w:r>
    </w:p>
    <w:p w:rsidR="009E0929" w:rsidRDefault="009E0929" w:rsidP="009E0929">
      <w:pPr>
        <w:pStyle w:val="NormalWeb"/>
      </w:pPr>
      <w:r>
        <w:t>12.3.13.</w:t>
      </w:r>
      <w:proofErr w:type="gramStart"/>
      <w:r>
        <w:t>6.Declaração</w:t>
      </w:r>
      <w:proofErr w:type="gramEnd"/>
      <w:r>
        <w:t xml:space="preserve"> de observância do limite de contratação com a Administração Pública.</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12.</w:t>
      </w:r>
      <w:proofErr w:type="gramStart"/>
      <w:r>
        <w:t>4.</w:t>
      </w:r>
      <w:r>
        <w:rPr>
          <w:b/>
          <w:bCs/>
        </w:rPr>
        <w:t>Documentação</w:t>
      </w:r>
      <w:proofErr w:type="gramEnd"/>
      <w:r>
        <w:rPr>
          <w:b/>
          <w:bCs/>
        </w:rPr>
        <w:t xml:space="preserve"> de licitantes reunidos em consórcio:</w:t>
      </w:r>
    </w:p>
    <w:p w:rsidR="009E0929" w:rsidRDefault="009E0929" w:rsidP="009E0929">
      <w:pPr>
        <w:pStyle w:val="NormalWeb"/>
      </w:pPr>
      <w:r>
        <w:t>12.4.1.A documentação de cada pessoa jurídica que estejam reunidas em consórcio, nos termos das disposições deste Edital, deverá ser apresentada pela empresa responsável pelo consórcio, quando solicitada pelo Pregoeiro, correspondendo a:</w:t>
      </w:r>
    </w:p>
    <w:p w:rsidR="009E0929" w:rsidRDefault="009E0929" w:rsidP="009E0929">
      <w:pPr>
        <w:pStyle w:val="NormalWeb"/>
      </w:pPr>
      <w:r>
        <w:t>12.4.1.</w:t>
      </w:r>
      <w:proofErr w:type="gramStart"/>
      <w:r>
        <w:t>1.Comprovação</w:t>
      </w:r>
      <w:proofErr w:type="gramEnd"/>
      <w:r>
        <w:t xml:space="preserve"> da existência de compromisso público ou particular de constituição de consórcio, subscrito pelos consorciados, com indicação da empresa líder do consórcio, que será responsável por sua representação perante o ORC;</w:t>
      </w:r>
    </w:p>
    <w:p w:rsidR="009E0929" w:rsidRDefault="009E0929" w:rsidP="009E0929">
      <w:pPr>
        <w:pStyle w:val="NormalWeb"/>
      </w:pPr>
      <w:r>
        <w:t>12.4.1.</w:t>
      </w:r>
      <w:proofErr w:type="gramStart"/>
      <w:r>
        <w:t>2.Documentos</w:t>
      </w:r>
      <w:proofErr w:type="gramEnd"/>
      <w:r>
        <w:t xml:space="preserve">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rsidR="009E0929" w:rsidRDefault="009E0929" w:rsidP="009E0929">
      <w:pPr>
        <w:pStyle w:val="NormalWeb"/>
      </w:pPr>
      <w:r>
        <w:t>12.4.1.2.</w:t>
      </w:r>
      <w:proofErr w:type="gramStart"/>
      <w:r>
        <w:t>1.Será</w:t>
      </w:r>
      <w:proofErr w:type="gramEnd"/>
      <w:r>
        <w:t xml:space="preserve"> estabelecido para o consórcio acréscimo de 30% (trinta por cento) sobre o valor exigido de licitante individual para a habilitação econômico-financeira. O referido acréscimo não se aplica aos consórcios compostos, em sua totalidade, de microempresas e pequenas empresas, assim definidas em lei.</w:t>
      </w:r>
    </w:p>
    <w:p w:rsidR="009E0929" w:rsidRDefault="009E0929" w:rsidP="009E0929">
      <w:pPr>
        <w:pStyle w:val="NormalWeb"/>
      </w:pPr>
      <w:r>
        <w:t> </w:t>
      </w:r>
    </w:p>
    <w:p w:rsidR="009E0929" w:rsidRDefault="009E0929" w:rsidP="009E0929">
      <w:pPr>
        <w:pStyle w:val="NormalWeb"/>
      </w:pPr>
      <w:r>
        <w:t>12.</w:t>
      </w:r>
      <w:proofErr w:type="gramStart"/>
      <w:r>
        <w:t>5.Os</w:t>
      </w:r>
      <w:proofErr w:type="gramEnd"/>
      <w:r>
        <w:t xml:space="preserve"> documentos exigidos para habilitação serão enviados por meio do sistema, em formato digital, no prazo de 24 (vinte e quatro) horas, contado da solicitação do Pregoeiro, prorrogável por igual período, nas seguintes situações:</w:t>
      </w:r>
    </w:p>
    <w:p w:rsidR="009E0929" w:rsidRDefault="009E0929" w:rsidP="009E0929">
      <w:pPr>
        <w:pStyle w:val="NormalWeb"/>
      </w:pPr>
      <w:r>
        <w:t>12.5.</w:t>
      </w:r>
      <w:proofErr w:type="gramStart"/>
      <w:r>
        <w:t>1.Por</w:t>
      </w:r>
      <w:proofErr w:type="gramEnd"/>
      <w:r>
        <w:t xml:space="preserve"> solicitação do licitante, mediante justificativa aceita pelo Pregoeiro; ou</w:t>
      </w:r>
    </w:p>
    <w:p w:rsidR="009E0929" w:rsidRDefault="009E0929" w:rsidP="009E0929">
      <w:pPr>
        <w:pStyle w:val="NormalWeb"/>
      </w:pPr>
      <w:r>
        <w:t>12.5.</w:t>
      </w:r>
      <w:proofErr w:type="gramStart"/>
      <w:r>
        <w:t>2.De</w:t>
      </w:r>
      <w:proofErr w:type="gramEnd"/>
      <w:r>
        <w:t xml:space="preserve"> oficio, a critério do Pregoeiro, quando constatado que o prazo estabelecido não é suficiente para o envio dos documentos exigidos.</w:t>
      </w:r>
    </w:p>
    <w:p w:rsidR="009E0929" w:rsidRDefault="009E0929" w:rsidP="009E0929">
      <w:pPr>
        <w:pStyle w:val="NormalWeb"/>
      </w:pPr>
      <w:r>
        <w:t>12.</w:t>
      </w:r>
      <w:proofErr w:type="gramStart"/>
      <w:r>
        <w:t>6.Será</w:t>
      </w:r>
      <w:proofErr w:type="gramEnd"/>
      <w:r>
        <w:t xml:space="preserve"> exigida a apresentação dos documentos de habilitação apenas do licitante vencedor:</w:t>
      </w:r>
    </w:p>
    <w:p w:rsidR="009E0929" w:rsidRDefault="009E0929" w:rsidP="009E0929">
      <w:pPr>
        <w:pStyle w:val="NormalWeb"/>
      </w:pPr>
      <w:r>
        <w:t>12.6.</w:t>
      </w:r>
      <w:proofErr w:type="gramStart"/>
      <w:r>
        <w:t>1.Os</w:t>
      </w:r>
      <w:proofErr w:type="gramEnd"/>
      <w:r>
        <w:t xml:space="preserve"> documentos relativos à regularidade fiscal constantes deste Edital, somente serão exigidos em momento posterior ao julgamento das propostas, e apenas do licitante mais bem classificado.</w:t>
      </w:r>
    </w:p>
    <w:p w:rsidR="009E0929" w:rsidRDefault="009E0929" w:rsidP="009E0929">
      <w:pPr>
        <w:pStyle w:val="NormalWeb"/>
      </w:pPr>
      <w:r>
        <w:t>12.7.A verificação pelo Pregoeiro, em sítios eletrônicos oficiais de órgãos e entidades emissores de certidões constitui meio legal de prova, para fins de habilitação.</w:t>
      </w:r>
    </w:p>
    <w:p w:rsidR="009E0929" w:rsidRDefault="009E0929" w:rsidP="009E0929">
      <w:pPr>
        <w:pStyle w:val="NormalWeb"/>
      </w:pPr>
      <w:r>
        <w:t>12.</w:t>
      </w:r>
      <w:proofErr w:type="gramStart"/>
      <w:r>
        <w:t>8.Após</w:t>
      </w:r>
      <w:proofErr w:type="gramEnd"/>
      <w:r>
        <w:t xml:space="preserve"> a entrega dos documentos para habilitação, não será permitida a substituição ou a apresentação de novos documentos, salvo em sede de diligência, para:</w:t>
      </w:r>
    </w:p>
    <w:p w:rsidR="009E0929" w:rsidRDefault="009E0929" w:rsidP="009E0929">
      <w:pPr>
        <w:pStyle w:val="NormalWeb"/>
      </w:pPr>
      <w:r>
        <w:t>12.8.</w:t>
      </w:r>
      <w:proofErr w:type="gramStart"/>
      <w:r>
        <w:t>1.Complementação</w:t>
      </w:r>
      <w:proofErr w:type="gramEnd"/>
      <w:r>
        <w:t xml:space="preserve"> de informações acerca dos documentos já apresentados pelos licitantes e desde que necessária para apurar fatos existentes à época da abertura do certame; e</w:t>
      </w:r>
    </w:p>
    <w:p w:rsidR="009E0929" w:rsidRDefault="009E0929" w:rsidP="009E0929">
      <w:pPr>
        <w:pStyle w:val="NormalWeb"/>
      </w:pPr>
      <w:r>
        <w:t>12.8.</w:t>
      </w:r>
      <w:proofErr w:type="gramStart"/>
      <w:r>
        <w:t>2.Atualização</w:t>
      </w:r>
      <w:proofErr w:type="gramEnd"/>
      <w:r>
        <w:t xml:space="preserve"> de documentos cuja validade tenha expirado após a data de recebimento das propostas.</w:t>
      </w:r>
    </w:p>
    <w:p w:rsidR="009E0929" w:rsidRDefault="009E0929" w:rsidP="009E0929">
      <w:pPr>
        <w:pStyle w:val="NormalWeb"/>
      </w:pPr>
      <w:r>
        <w:t>12.</w:t>
      </w:r>
      <w:proofErr w:type="gramStart"/>
      <w:r>
        <w:t>9.Na</w:t>
      </w:r>
      <w:proofErr w:type="gramEnd"/>
      <w:r>
        <w:t xml:space="preserve">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rsidR="009E0929" w:rsidRDefault="009E0929" w:rsidP="009E0929">
      <w:pPr>
        <w:pStyle w:val="NormalWeb"/>
      </w:pPr>
      <w:r>
        <w:t>12.9.</w:t>
      </w:r>
      <w:proofErr w:type="gramStart"/>
      <w:r>
        <w:t>1.Serão</w:t>
      </w:r>
      <w:proofErr w:type="gramEnd"/>
      <w:r>
        <w:t xml:space="preserve"> disponibilizados para acesso público os documentos de habilitação dos licitantes convocados para a apresentação da documentação </w:t>
      </w:r>
      <w:proofErr w:type="spellStart"/>
      <w:r>
        <w:t>habilitatória</w:t>
      </w:r>
      <w:proofErr w:type="spellEnd"/>
      <w:r>
        <w:t xml:space="preserve">, após concluídos eventuais </w:t>
      </w:r>
      <w:r>
        <w:lastRenderedPageBreak/>
        <w:t xml:space="preserve">procedimentos da Comissão de Contratação, para sanar erros ou falhas que não alterem a substância dos documentos e a sua validade jurídica, observadas as disposições deste Edital. </w:t>
      </w:r>
    </w:p>
    <w:p w:rsidR="009E0929" w:rsidRDefault="009E0929" w:rsidP="009E0929">
      <w:pPr>
        <w:pStyle w:val="NormalWeb"/>
      </w:pPr>
      <w:r>
        <w:t>12.10.A comprovação de regularidade fiscal e trabalhista das microempresas e empresas de pequeno porte somente será exigida para efeito de contratação, e não como condição para participação na licitação, observando-se o seguinte procedimento:</w:t>
      </w:r>
    </w:p>
    <w:p w:rsidR="009E0929" w:rsidRDefault="009E0929" w:rsidP="009E0929">
      <w:pPr>
        <w:pStyle w:val="NormalWeb"/>
      </w:pPr>
      <w:r>
        <w:t>12.10.</w:t>
      </w:r>
      <w:proofErr w:type="gramStart"/>
      <w:r>
        <w:t>1.As</w:t>
      </w:r>
      <w:proofErr w:type="gramEnd"/>
      <w:r>
        <w:t xml:space="preserve">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rsidR="009E0929" w:rsidRDefault="009E0929" w:rsidP="009E0929">
      <w:pPr>
        <w:pStyle w:val="NormalWeb"/>
      </w:pPr>
      <w:r>
        <w:t>12.10.</w:t>
      </w:r>
      <w:proofErr w:type="gramStart"/>
      <w:r>
        <w:t>2.Na</w:t>
      </w:r>
      <w:proofErr w:type="gramEnd"/>
      <w:r>
        <w:t xml:space="preserve">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rsidR="009E0929" w:rsidRDefault="009E0929" w:rsidP="009E0929">
      <w:pPr>
        <w:pStyle w:val="NormalWeb"/>
      </w:pPr>
      <w:r>
        <w:t>12.10.</w:t>
      </w:r>
      <w:proofErr w:type="gramStart"/>
      <w:r>
        <w:t>3.Para</w:t>
      </w:r>
      <w:proofErr w:type="gramEnd"/>
      <w:r>
        <w:t xml:space="preserve">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rsidR="009E0929" w:rsidRDefault="009E0929" w:rsidP="009E0929">
      <w:pPr>
        <w:pStyle w:val="NormalWeb"/>
      </w:pPr>
      <w:r>
        <w:t>12.10.4.A abertura da fase recursal em relação ao resultado do certame ocorrerá após o prazo de regularização fiscal e trabalhista de que tratam os dois subitens anteriores;</w:t>
      </w:r>
    </w:p>
    <w:p w:rsidR="009E0929" w:rsidRDefault="009E0929" w:rsidP="009E0929">
      <w:pPr>
        <w:pStyle w:val="NormalWeb"/>
      </w:pPr>
      <w: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rsidR="009E0929" w:rsidRDefault="009E0929" w:rsidP="009E0929">
      <w:pPr>
        <w:pStyle w:val="NormalWeb"/>
      </w:pPr>
      <w:r>
        <w:t>12.10.</w:t>
      </w:r>
      <w:proofErr w:type="gramStart"/>
      <w:r>
        <w:t>6.Se</w:t>
      </w:r>
      <w:proofErr w:type="gramEnd"/>
      <w:r>
        <w:t>, na ordem de classificação, seguir-se outra microempresa ou empresa de pequeno porte com alguma restrição na documentação fiscal e trabalhista, será concedido o mesmo prazo para regularização.</w:t>
      </w:r>
    </w:p>
    <w:p w:rsidR="009E0929" w:rsidRDefault="009E0929" w:rsidP="009E0929">
      <w:pPr>
        <w:pStyle w:val="NormalWeb"/>
      </w:pPr>
      <w:r>
        <w:t>12.</w:t>
      </w:r>
      <w:proofErr w:type="gramStart"/>
      <w:r>
        <w:t>11.Somente</w:t>
      </w:r>
      <w:proofErr w:type="gramEnd"/>
      <w:r>
        <w:t xml:space="preserve"> haverá a necessidade de comprovação do preenchimento de requisitos, mediante apresentação dos documentos originais não digitais, quando houver alguma dúvida em relação à integridade do documento digital ou quando a lei expressamente o exigir.</w:t>
      </w:r>
    </w:p>
    <w:p w:rsidR="009E0929" w:rsidRDefault="009E0929" w:rsidP="009E0929">
      <w:pPr>
        <w:pStyle w:val="NormalWeb"/>
      </w:pPr>
      <w:r>
        <w:t>12.</w:t>
      </w:r>
      <w:proofErr w:type="gramStart"/>
      <w:r>
        <w:t>12.Não</w:t>
      </w:r>
      <w:proofErr w:type="gramEnd"/>
      <w:r>
        <w:t xml:space="preserve"> serão aceitos documentos de habilitação com indicação de CNPJ/CPF diferentes, salvo aqueles legalmente permitidos:</w:t>
      </w:r>
    </w:p>
    <w:p w:rsidR="009E0929" w:rsidRDefault="009E0929" w:rsidP="009E0929">
      <w:pPr>
        <w:pStyle w:val="NormalWeb"/>
      </w:pPr>
      <w:r>
        <w:t>12.12.</w:t>
      </w:r>
      <w:proofErr w:type="gramStart"/>
      <w:r>
        <w:t>1.Se</w:t>
      </w:r>
      <w:proofErr w:type="gramEnd"/>
      <w:r>
        <w:t xml:space="preserve"> o licitante for a matriz, todos os documentos deverão estar em nome da matriz, e se o licitante for a filial, todos os documentos deverão estar em nome da filial, exceto aqueles que, pela própria natureza, comprovadamente, forem emitidos somente em nome da matriz.</w:t>
      </w:r>
    </w:p>
    <w:p w:rsidR="009E0929" w:rsidRDefault="009E0929" w:rsidP="009E0929">
      <w:pPr>
        <w:pStyle w:val="NormalWeb"/>
      </w:pPr>
      <w:r>
        <w:t>12.</w:t>
      </w:r>
      <w:proofErr w:type="gramStart"/>
      <w:r>
        <w:t>13.Os</w:t>
      </w:r>
      <w:proofErr w:type="gramEnd"/>
      <w:r>
        <w:t xml:space="preserve">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rsidR="009E0929" w:rsidRDefault="009E0929" w:rsidP="009E0929">
      <w:pPr>
        <w:pStyle w:val="NormalWeb"/>
      </w:pPr>
      <w: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rsidR="009E0929" w:rsidRDefault="009E0929" w:rsidP="009E0929">
      <w:pPr>
        <w:pStyle w:val="NormalWeb"/>
      </w:pPr>
      <w:r>
        <w:t>12.13.</w:t>
      </w:r>
      <w:proofErr w:type="gramStart"/>
      <w:r>
        <w:t>2.Quando</w:t>
      </w:r>
      <w:proofErr w:type="gramEnd"/>
      <w:r>
        <w:t xml:space="preserve"> o documento for obtido via Internet sua autenticidade será comprovada no endereço eletrônico nele indicado;</w:t>
      </w:r>
    </w:p>
    <w:p w:rsidR="009E0929" w:rsidRDefault="009E0929" w:rsidP="009E0929">
      <w:pPr>
        <w:pStyle w:val="NormalWeb"/>
      </w:pPr>
      <w:r>
        <w:t>12.13.</w:t>
      </w:r>
      <w:proofErr w:type="gramStart"/>
      <w:r>
        <w:t>3.Poderá</w:t>
      </w:r>
      <w:proofErr w:type="gramEnd"/>
      <w:r>
        <w:t xml:space="preserve"> ser utilizada, a critério do Pregoeiro, a documentação cadastral de fornecedor, constante dos arquivos do ORC, para comprovação da autenticidade de elementos apresentados pelo licitante.</w:t>
      </w:r>
    </w:p>
    <w:p w:rsidR="009E0929" w:rsidRDefault="009E0929" w:rsidP="009E0929">
      <w:pPr>
        <w:pStyle w:val="NormalWeb"/>
      </w:pPr>
      <w:r>
        <w:t>12.</w:t>
      </w:r>
      <w:proofErr w:type="gramStart"/>
      <w:r>
        <w:t>14.Na</w:t>
      </w:r>
      <w:proofErr w:type="gramEnd"/>
      <w: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rsidR="009E0929" w:rsidRDefault="009E0929" w:rsidP="009E0929">
      <w:pPr>
        <w:pStyle w:val="NormalWeb"/>
      </w:pPr>
      <w:r>
        <w:t>12.</w:t>
      </w:r>
      <w:proofErr w:type="gramStart"/>
      <w:r>
        <w:t>15.Havendo</w:t>
      </w:r>
      <w:proofErr w:type="gramEnd"/>
      <w:r>
        <w:t xml:space="preserve">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13.0.DO ENCAMINHAMENTO DA PROPOSTA VENCEDORA</w:t>
      </w:r>
    </w:p>
    <w:p w:rsidR="009E0929" w:rsidRDefault="009E0929" w:rsidP="009E0929">
      <w:pPr>
        <w:pStyle w:val="NormalWeb"/>
      </w:pPr>
      <w:r>
        <w:t xml:space="preserve">13.1.A proposta final do licitante declarado vencedor - </w:t>
      </w:r>
      <w:r>
        <w:rPr>
          <w:b/>
          <w:bCs/>
        </w:rPr>
        <w:t>proposta atualizada</w:t>
      </w:r>
      <w:r>
        <w:t xml:space="preserve"> - deverá ser encaminhada no prazo de 24 (vinte e quatro) horas, a contar da solicitação do Pregoeiro no sistema eletrônico, e deverá:</w:t>
      </w:r>
    </w:p>
    <w:p w:rsidR="009E0929" w:rsidRDefault="009E0929" w:rsidP="009E0929">
      <w:pPr>
        <w:pStyle w:val="NormalWeb"/>
      </w:pPr>
      <w:r>
        <w:t>13.1.</w:t>
      </w:r>
      <w:proofErr w:type="gramStart"/>
      <w:r>
        <w:t>1.Ser</w:t>
      </w:r>
      <w:proofErr w:type="gramEnd"/>
      <w:r>
        <w:t xml:space="preserve">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rsidR="009E0929" w:rsidRDefault="009E0929" w:rsidP="009E0929">
      <w:pPr>
        <w:pStyle w:val="NormalWeb"/>
      </w:pPr>
      <w:r>
        <w:t>13.1.</w:t>
      </w:r>
      <w:proofErr w:type="gramStart"/>
      <w:r>
        <w:t>2.Conter</w:t>
      </w:r>
      <w:proofErr w:type="gramEnd"/>
      <w:r>
        <w:t xml:space="preserve"> a indicação do banco, número da conta e agência do licitante vencedor, para fins de pagamento;</w:t>
      </w:r>
    </w:p>
    <w:p w:rsidR="009E0929" w:rsidRDefault="009E0929" w:rsidP="009E0929">
      <w:pPr>
        <w:pStyle w:val="NormalWeb"/>
      </w:pPr>
      <w:r>
        <w:t>13.1.</w:t>
      </w:r>
      <w:proofErr w:type="gramStart"/>
      <w:r>
        <w:t>3.Estar</w:t>
      </w:r>
      <w:proofErr w:type="gramEnd"/>
      <w:r>
        <w:t xml:space="preserve"> adequada ao último lance ofertado e a negociação realizada, acompanhada, dos documentos complementares eventualmente solicitados, quando necessários à confirmação daqueles exigidos neste Edital e já apresentados.</w:t>
      </w:r>
    </w:p>
    <w:p w:rsidR="009E0929" w:rsidRDefault="009E0929" w:rsidP="009E0929">
      <w:pPr>
        <w:pStyle w:val="NormalWeb"/>
      </w:pPr>
      <w:r>
        <w:lastRenderedPageBreak/>
        <w:t>13.</w:t>
      </w:r>
      <w:proofErr w:type="gramStart"/>
      <w:r>
        <w:t>2.Será</w:t>
      </w:r>
      <w:proofErr w:type="gramEnd"/>
      <w:r>
        <w:t xml:space="preserve"> cotado um único preço para cada item, com a utilização de duas casas decimais, sendo que, nesse último caso, a indicação em contrário está sujeita a correção, observando-se aos seguintes critérios:</w:t>
      </w:r>
    </w:p>
    <w:p w:rsidR="009E0929" w:rsidRDefault="009E0929" w:rsidP="009E0929">
      <w:pPr>
        <w:pStyle w:val="NormalWeb"/>
      </w:pPr>
      <w:r>
        <w:t>13.2.</w:t>
      </w:r>
      <w:proofErr w:type="gramStart"/>
      <w:r>
        <w:t>1.Falta</w:t>
      </w:r>
      <w:proofErr w:type="gramEnd"/>
      <w:r>
        <w:t xml:space="preserve"> de dígitos: serão acrescidos zeros;</w:t>
      </w:r>
    </w:p>
    <w:p w:rsidR="009E0929" w:rsidRDefault="009E0929" w:rsidP="009E0929">
      <w:pPr>
        <w:pStyle w:val="NormalWeb"/>
      </w:pPr>
      <w:r>
        <w:t>13.2.</w:t>
      </w:r>
      <w:proofErr w:type="gramStart"/>
      <w:r>
        <w:t>2.Excesso</w:t>
      </w:r>
      <w:proofErr w:type="gramEnd"/>
      <w:r>
        <w:t xml:space="preserve"> de dígitos: sendo o primeiro dígito excedente menor que cinco, todo o excesso será suprimido, caso contrário haverá o arredondamento do dígito anterior para mais e os demais excedentes suprimidos.</w:t>
      </w:r>
    </w:p>
    <w:p w:rsidR="009E0929" w:rsidRDefault="009E0929" w:rsidP="009E0929">
      <w:pPr>
        <w:pStyle w:val="NormalWeb"/>
      </w:pPr>
      <w:r>
        <w:t>13.</w:t>
      </w:r>
      <w:proofErr w:type="gramStart"/>
      <w:r>
        <w:t>3.Os</w:t>
      </w:r>
      <w:proofErr w:type="gramEnd"/>
      <w:r>
        <w:t xml:space="preserve"> preços deverão ser expressos em moeda corrente nacional, o preço unitário e o total em algarismos e o valor global da proposta em algarismos e por extenso:</w:t>
      </w:r>
    </w:p>
    <w:p w:rsidR="009E0929" w:rsidRDefault="009E0929" w:rsidP="009E0929">
      <w:pPr>
        <w:pStyle w:val="NormalWeb"/>
      </w:pPr>
      <w:r>
        <w:t>13.3.</w:t>
      </w:r>
      <w:proofErr w:type="gramStart"/>
      <w:r>
        <w:t>1.Existindo</w:t>
      </w:r>
      <w:proofErr w:type="gramEnd"/>
      <w:r>
        <w:t xml:space="preserve"> discrepância entre o preço unitário e total, resultado da multiplicação do preço unitário pela quantidade, o preço unitário prevalecerá;</w:t>
      </w:r>
    </w:p>
    <w:p w:rsidR="009E0929" w:rsidRDefault="009E0929" w:rsidP="009E0929">
      <w:pPr>
        <w:pStyle w:val="NormalWeb"/>
      </w:pPr>
      <w:r>
        <w:t>13.3.</w:t>
      </w:r>
      <w:proofErr w:type="gramStart"/>
      <w:r>
        <w:t>2.No</w:t>
      </w:r>
      <w:proofErr w:type="gramEnd"/>
      <w:r>
        <w:t xml:space="preserve"> caso de divergência entre o valor numérico e o expresso por extenso, prevalecerá o valor expresso por extenso;</w:t>
      </w:r>
    </w:p>
    <w:p w:rsidR="009E0929" w:rsidRDefault="009E0929" w:rsidP="009E0929">
      <w:pPr>
        <w:pStyle w:val="NormalWeb"/>
      </w:pPr>
      <w:r>
        <w:t>13.3.</w:t>
      </w:r>
      <w:proofErr w:type="gramStart"/>
      <w:r>
        <w:t>3.Fica</w:t>
      </w:r>
      <w:proofErr w:type="gramEnd"/>
      <w:r>
        <w:t xml:space="preserve"> estabelecido que havendo divergência de preços unitários para um mesmo produto, prevalecerá o de menor valor;</w:t>
      </w:r>
    </w:p>
    <w:p w:rsidR="009E0929" w:rsidRDefault="009E0929" w:rsidP="009E0929">
      <w:pPr>
        <w:pStyle w:val="NormalWeb"/>
      </w:pPr>
      <w:r>
        <w:t xml:space="preserve">13.3.4.O deságio eventualmente obtido no valor do lote será repassado integralmente e de forma linear a todos os seus itens, sendo que, se após esse rateio restar valor unitário, para qualquer item do lote, superior ao estimado pelo ORC, será atribuído ao respectivo item o valor estimado, procedendo-se novo rateio para que seja preservado o deságio obtido no lote. </w:t>
      </w:r>
    </w:p>
    <w:p w:rsidR="009E0929" w:rsidRDefault="009E0929" w:rsidP="009E0929">
      <w:pPr>
        <w:pStyle w:val="NormalWeb"/>
      </w:pPr>
      <w:r>
        <w:t>13.4.A proposta obedecerá aos termos deste Edital e seus Anexos, não sendo considerada aquela que não corresponda às especificações ali contidas ou que estabeleça vínculo à proposta de outro licitante.</w:t>
      </w:r>
    </w:p>
    <w:p w:rsidR="009E0929" w:rsidRDefault="009E0929" w:rsidP="009E0929">
      <w:pPr>
        <w:pStyle w:val="NormalWeb"/>
      </w:pPr>
      <w:r>
        <w:t>13.5.A oferta deverá ser firme e precisa, limitada, rigorosamente, ao objeto deste Edital, sem conter alternativas de preço ou de qualquer outra condição que induza o julgamento a mais de um resultado.</w:t>
      </w:r>
    </w:p>
    <w:p w:rsidR="009E0929" w:rsidRDefault="009E0929" w:rsidP="009E0929">
      <w:pPr>
        <w:pStyle w:val="NormalWeb"/>
      </w:pPr>
      <w:r>
        <w:t>13.</w:t>
      </w:r>
      <w:proofErr w:type="gramStart"/>
      <w:r>
        <w:t>6.No</w:t>
      </w:r>
      <w:proofErr w:type="gramEnd"/>
      <w:r>
        <w:t xml:space="preserve">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E0929" w:rsidRDefault="009E0929" w:rsidP="009E0929">
      <w:pPr>
        <w:pStyle w:val="NormalWeb"/>
      </w:pPr>
      <w:r>
        <w:t>13.7.A proposta final deverá ser documentada nos autos e será levada em consideração no decorrer da execução do contrato e aplicação de eventual sanção ao Contratado:</w:t>
      </w:r>
    </w:p>
    <w:p w:rsidR="009E0929" w:rsidRDefault="009E0929" w:rsidP="009E0929">
      <w:pPr>
        <w:pStyle w:val="NormalWeb"/>
      </w:pPr>
      <w:r>
        <w:t>13.7.</w:t>
      </w:r>
      <w:proofErr w:type="gramStart"/>
      <w:r>
        <w:t>1.Todas</w:t>
      </w:r>
      <w:proofErr w:type="gramEnd"/>
      <w:r>
        <w:t xml:space="preserve"> as especificações do objeto contidas na proposta vinculam o Contratado.</w:t>
      </w:r>
    </w:p>
    <w:p w:rsidR="009E0929" w:rsidRDefault="009E0929" w:rsidP="009E0929">
      <w:pPr>
        <w:pStyle w:val="NormalWeb"/>
      </w:pPr>
      <w:r>
        <w:t>13.</w:t>
      </w:r>
      <w:proofErr w:type="gramStart"/>
      <w:r>
        <w:t>8.As</w:t>
      </w:r>
      <w:proofErr w:type="gramEnd"/>
      <w:r>
        <w:t xml:space="preserve"> propostas que contenham a descrição do objeto, o valor e os documentos complementares estarão disponíveis na internet, após a homologação.</w:t>
      </w:r>
    </w:p>
    <w:p w:rsidR="009E0929" w:rsidRDefault="009E0929" w:rsidP="009E0929">
      <w:pPr>
        <w:pStyle w:val="NormalWeb"/>
      </w:pPr>
      <w:r>
        <w:t>13.9.O prazo de validade da proposta não será inferior a 60 (sessenta) dias, a contar da data de seu encaminhamento.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14.0.DOS RECURSOS</w:t>
      </w:r>
    </w:p>
    <w:p w:rsidR="009E0929" w:rsidRDefault="009E0929" w:rsidP="009E0929">
      <w:pPr>
        <w:pStyle w:val="NormalWeb"/>
      </w:pPr>
      <w:r>
        <w:t>14.1.A interposição de recurso referente ao julgamento das propostas, à habilitação ou inabilitação de licitantes, à anulação ou revogação da licitação, observará o disposto no Art. 165, da Lei 14.133/21.</w:t>
      </w:r>
    </w:p>
    <w:p w:rsidR="009E0929" w:rsidRDefault="009E0929" w:rsidP="009E0929">
      <w:pPr>
        <w:pStyle w:val="NormalWeb"/>
      </w:pPr>
      <w:r>
        <w:t>14.</w:t>
      </w:r>
      <w:proofErr w:type="gramStart"/>
      <w:r>
        <w:t>2.Qualquer</w:t>
      </w:r>
      <w:proofErr w:type="gramEnd"/>
      <w:r>
        <w:t xml:space="preserve">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rsidR="009E0929" w:rsidRDefault="009E0929" w:rsidP="009E0929">
      <w:pPr>
        <w:pStyle w:val="NormalWeb"/>
      </w:pPr>
      <w:r>
        <w:t>14.</w:t>
      </w:r>
      <w:proofErr w:type="gramStart"/>
      <w:r>
        <w:t>3.Quando</w:t>
      </w:r>
      <w:proofErr w:type="gramEnd"/>
      <w:r>
        <w:t xml:space="preserve"> o recurso apresentado impugnar o julgamento das propostas ou o ato de habilitação ou inabilitação do licitante:</w:t>
      </w:r>
    </w:p>
    <w:p w:rsidR="009E0929" w:rsidRDefault="009E0929" w:rsidP="009E0929">
      <w:pPr>
        <w:pStyle w:val="NormalWeb"/>
      </w:pPr>
      <w:r>
        <w:t>14.3.1.A intenção de recorrer deverá ser manifestada imediatamente, sob pena de preclusão;</w:t>
      </w:r>
    </w:p>
    <w:p w:rsidR="009E0929" w:rsidRDefault="009E0929" w:rsidP="009E0929">
      <w:pPr>
        <w:pStyle w:val="NormalWeb"/>
      </w:pPr>
      <w:r>
        <w:t>14.3.2.O prazo para apresentação das razões recursais será iniciado na data de intimação ou de lavratura da ata de habilitação ou inabilitação.</w:t>
      </w:r>
    </w:p>
    <w:p w:rsidR="009E0929" w:rsidRDefault="009E0929" w:rsidP="009E0929">
      <w:pPr>
        <w:pStyle w:val="NormalWeb"/>
      </w:pPr>
      <w:r>
        <w:t>14.4.O prazo recursal é de 03 (três) dias úteis, contados da data de intimação ou de lavratura da ata.</w:t>
      </w:r>
    </w:p>
    <w:p w:rsidR="009E0929" w:rsidRDefault="009E0929" w:rsidP="009E0929">
      <w:pPr>
        <w:pStyle w:val="NormalWeb"/>
      </w:pPr>
      <w:r>
        <w:t>14.</w:t>
      </w:r>
      <w:proofErr w:type="gramStart"/>
      <w:r>
        <w:t>5.As</w:t>
      </w:r>
      <w:proofErr w:type="gramEnd"/>
      <w:r>
        <w:t xml:space="preserve"> razões do recurso deverão ser apresentadas, exclusivamente, da seguinte forma:</w:t>
      </w:r>
    </w:p>
    <w:p w:rsidR="009E0929" w:rsidRDefault="009E0929" w:rsidP="009E0929">
      <w:pPr>
        <w:pStyle w:val="NormalWeb"/>
      </w:pPr>
      <w:r>
        <w:t>14.5.</w:t>
      </w:r>
      <w:proofErr w:type="gramStart"/>
      <w:r>
        <w:t>1.Em</w:t>
      </w:r>
      <w:proofErr w:type="gramEnd"/>
      <w:r>
        <w:t xml:space="preserve"> campo próprio do sistema eletrônico.</w:t>
      </w:r>
    </w:p>
    <w:p w:rsidR="009E0929" w:rsidRDefault="009E0929" w:rsidP="009E0929">
      <w:pPr>
        <w:pStyle w:val="NormalWeb"/>
      </w:pPr>
      <w: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rsidR="009E0929" w:rsidRDefault="009E0929" w:rsidP="009E0929">
      <w:pPr>
        <w:pStyle w:val="NormalWeb"/>
      </w:pPr>
      <w:r>
        <w:t>14.</w:t>
      </w:r>
      <w:proofErr w:type="gramStart"/>
      <w:r>
        <w:t>7.Os</w:t>
      </w:r>
      <w:proofErr w:type="gramEnd"/>
      <w:r>
        <w:t xml:space="preserve"> recursos interpostos fora do prazo não serão conhecidos.</w:t>
      </w:r>
    </w:p>
    <w:p w:rsidR="009E0929" w:rsidRDefault="009E0929" w:rsidP="009E0929">
      <w:pPr>
        <w:pStyle w:val="NormalWeb"/>
      </w:pPr>
      <w: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9E0929" w:rsidRDefault="009E0929" w:rsidP="009E0929">
      <w:pPr>
        <w:pStyle w:val="NormalWeb"/>
      </w:pPr>
      <w:r>
        <w:t>14.9.O recurso e o pedido de reconsideração terão efeito suspensivo do ato ou da decisão recorrida até que sobrevenha decisão final da autoridade competente.</w:t>
      </w:r>
    </w:p>
    <w:p w:rsidR="009E0929" w:rsidRDefault="009E0929" w:rsidP="009E0929">
      <w:pPr>
        <w:pStyle w:val="NormalWeb"/>
      </w:pPr>
      <w:r>
        <w:t>14.10.O acolhimento do recurso invalida tão somente os atos insuscetíveis de aproveitamento.</w:t>
      </w:r>
    </w:p>
    <w:p w:rsidR="009E0929" w:rsidRDefault="009E0929" w:rsidP="009E0929">
      <w:pPr>
        <w:pStyle w:val="NormalWeb"/>
      </w:pPr>
      <w:r>
        <w:t>14.</w:t>
      </w:r>
      <w:proofErr w:type="gramStart"/>
      <w:r>
        <w:t>11.Os</w:t>
      </w:r>
      <w:proofErr w:type="gramEnd"/>
      <w:r>
        <w:t xml:space="preserve"> autos do processo permanecerão com vista franqueada aos interessados no seguinte sítio: www.portaldecompraspublicas.com.br.</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lastRenderedPageBreak/>
        <w:t>15.</w:t>
      </w:r>
      <w:proofErr w:type="gramStart"/>
      <w:r>
        <w:rPr>
          <w:rFonts w:eastAsia="Times New Roman"/>
        </w:rPr>
        <w:t>0.DA</w:t>
      </w:r>
      <w:proofErr w:type="gramEnd"/>
      <w:r>
        <w:rPr>
          <w:rFonts w:eastAsia="Times New Roman"/>
        </w:rPr>
        <w:t xml:space="preserve"> HOMOLOGAÇÃO</w:t>
      </w:r>
    </w:p>
    <w:p w:rsidR="009E0929" w:rsidRDefault="009E0929" w:rsidP="009E0929">
      <w:pPr>
        <w:pStyle w:val="NormalWeb"/>
      </w:pPr>
      <w:r>
        <w:t>15.</w:t>
      </w:r>
      <w:proofErr w:type="gramStart"/>
      <w:r>
        <w:t>1.Encerradas</w:t>
      </w:r>
      <w:proofErr w:type="gramEnd"/>
      <w:r>
        <w:t xml:space="preserve"> as fases de julgamento e habilitação, e exauridos os recursos administrativos, o processo licitatório será encaminhado à autoridade superior, que poderá:</w:t>
      </w:r>
    </w:p>
    <w:p w:rsidR="009E0929" w:rsidRDefault="009E0929" w:rsidP="009E0929">
      <w:pPr>
        <w:pStyle w:val="NormalWeb"/>
      </w:pPr>
      <w:r>
        <w:t>15.1.</w:t>
      </w:r>
      <w:proofErr w:type="gramStart"/>
      <w:r>
        <w:t>1.Determinar</w:t>
      </w:r>
      <w:proofErr w:type="gramEnd"/>
      <w:r>
        <w:t xml:space="preserve"> o retorno dos autos para saneamento de irregularidades;</w:t>
      </w:r>
    </w:p>
    <w:p w:rsidR="009E0929" w:rsidRDefault="009E0929" w:rsidP="009E0929">
      <w:pPr>
        <w:pStyle w:val="NormalWeb"/>
      </w:pPr>
      <w:r>
        <w:t>15.1.</w:t>
      </w:r>
      <w:proofErr w:type="gramStart"/>
      <w:r>
        <w:t>2.Revogar</w:t>
      </w:r>
      <w:proofErr w:type="gramEnd"/>
      <w:r>
        <w:t xml:space="preserve"> a licitação por motivo de conveniência e oportunidade;</w:t>
      </w:r>
    </w:p>
    <w:p w:rsidR="009E0929" w:rsidRDefault="009E0929" w:rsidP="009E0929">
      <w:pPr>
        <w:pStyle w:val="NormalWeb"/>
      </w:pPr>
      <w:r>
        <w:t>15.1.</w:t>
      </w:r>
      <w:proofErr w:type="gramStart"/>
      <w:r>
        <w:t>3.Proceder</w:t>
      </w:r>
      <w:proofErr w:type="gramEnd"/>
      <w:r>
        <w:t xml:space="preserve"> à anulação da licitação, de ofício ou mediante provocação de terceiros, sempre que presente ilegalidade insanável;</w:t>
      </w:r>
    </w:p>
    <w:p w:rsidR="009E0929" w:rsidRDefault="009E0929" w:rsidP="009E0929">
      <w:pPr>
        <w:pStyle w:val="NormalWeb"/>
      </w:pPr>
      <w:r>
        <w:t>15.2.</w:t>
      </w:r>
      <w:proofErr w:type="gramStart"/>
      <w:r>
        <w:t>4.Adjudicar</w:t>
      </w:r>
      <w:proofErr w:type="gramEnd"/>
      <w:r>
        <w:t xml:space="preserve"> o objeto e homologar a licitação.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16.0.DO CONTRATO</w:t>
      </w:r>
    </w:p>
    <w:p w:rsidR="009E0929" w:rsidRDefault="009E0929" w:rsidP="009E0929">
      <w:pPr>
        <w:pStyle w:val="NormalWeb"/>
      </w:pPr>
      <w:r>
        <w:t>16.</w:t>
      </w:r>
      <w:proofErr w:type="gramStart"/>
      <w:r>
        <w:t>1.Após</w:t>
      </w:r>
      <w:proofErr w:type="gramEnd"/>
      <w:r>
        <w:t xml:space="preserve">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rsidR="009E0929" w:rsidRDefault="009E0929" w:rsidP="009E0929">
      <w:pPr>
        <w:pStyle w:val="NormalWeb"/>
      </w:pPr>
      <w:r>
        <w:t>16.1.1.O prazo de convocação poderá ser prorrogado uma vez, por igual período, mediante solicitação da parte durante seu transcurso, devidamente justificada, e desde que o motivo apresentado seja aceito pela Administração;</w:t>
      </w:r>
    </w:p>
    <w:p w:rsidR="009E0929" w:rsidRDefault="009E0929" w:rsidP="009E0929">
      <w:pPr>
        <w:pStyle w:val="NormalWeb"/>
      </w:pPr>
      <w:r>
        <w:t>16.1.2.A recusa injustificada do adjudicatário em assinar o contrato no prazo estabelecido pela Administração caracterizará o descumprimento total da obrigação assumida e o sujeitará às penalidades legalmente estabelecidas:</w:t>
      </w:r>
    </w:p>
    <w:p w:rsidR="009E0929" w:rsidRDefault="009E0929" w:rsidP="009E0929">
      <w:pPr>
        <w:pStyle w:val="NormalWeb"/>
      </w:pPr>
      <w:r>
        <w:t>16.1.2.1.A regra do subitem anterior não se aplicará aos licitantes remanescentes convocados na forma estabelecida neste dispositivo;</w:t>
      </w:r>
    </w:p>
    <w:p w:rsidR="009E0929" w:rsidRDefault="009E0929" w:rsidP="009E0929">
      <w:pPr>
        <w:pStyle w:val="NormalWeb"/>
      </w:pPr>
      <w:r>
        <w:t>16.1.</w:t>
      </w:r>
      <w:proofErr w:type="gramStart"/>
      <w:r>
        <w:t>3.Decorrido</w:t>
      </w:r>
      <w:proofErr w:type="gramEnd"/>
      <w:r>
        <w:t xml:space="preserve"> o prazo de validade da proposta indicado neste Edital sem convocação para a contratação, ficarão os licitantes liberados dos compromissos assumidos.</w:t>
      </w:r>
    </w:p>
    <w:p w:rsidR="009E0929" w:rsidRDefault="009E0929" w:rsidP="009E0929">
      <w:pPr>
        <w:pStyle w:val="NormalWeb"/>
      </w:pPr>
      <w:r>
        <w:t>16.</w:t>
      </w:r>
      <w:proofErr w:type="gramStart"/>
      <w:r>
        <w:t>2.Na</w:t>
      </w:r>
      <w:proofErr w:type="gramEnd"/>
      <w:r>
        <w:t xml:space="preserve">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rsidR="009E0929" w:rsidRDefault="009E0929" w:rsidP="009E0929">
      <w:pPr>
        <w:pStyle w:val="NormalWeb"/>
      </w:pPr>
      <w:r>
        <w:t>16.</w:t>
      </w:r>
      <w:proofErr w:type="gramStart"/>
      <w:r>
        <w:t>3.Na</w:t>
      </w:r>
      <w:proofErr w:type="gramEnd"/>
      <w:r>
        <w:t xml:space="preserve"> assinatura do contrato será exigida a comprovação de todas as condições de habilitação consignadas neste Edital, que deverão ser mantidas pelo Contratado durante a vigência do referido contrato.</w:t>
      </w:r>
    </w:p>
    <w:p w:rsidR="009E0929" w:rsidRDefault="009E0929" w:rsidP="009E0929">
      <w:pPr>
        <w:pStyle w:val="NormalWeb"/>
      </w:pPr>
      <w: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disposições dos </w:t>
      </w:r>
      <w:proofErr w:type="spellStart"/>
      <w:r>
        <w:t>Arts</w:t>
      </w:r>
      <w:proofErr w:type="spellEnd"/>
      <w:r>
        <w:t>. 137 a 139, todos da Lei 14.133/21; e o fornecimento realizado de forma parcelada.</w:t>
      </w:r>
    </w:p>
    <w:p w:rsidR="009E0929" w:rsidRDefault="009E0929" w:rsidP="009E0929">
      <w:pPr>
        <w:pStyle w:val="NormalWeb"/>
      </w:pPr>
      <w:r>
        <w:t>16.</w:t>
      </w:r>
      <w:proofErr w:type="gramStart"/>
      <w:r>
        <w:t>5.Nas</w:t>
      </w:r>
      <w:proofErr w:type="gramEnd"/>
      <w:r>
        <w:t xml:space="preserve">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17.0.DO REAJUSTAMENTO EM SENTIDO ESTRITO - REAJUSTE</w:t>
      </w:r>
    </w:p>
    <w:p w:rsidR="009E0929" w:rsidRDefault="009E0929" w:rsidP="009E0929">
      <w:pPr>
        <w:pStyle w:val="NormalWeb"/>
      </w:pPr>
      <w:r>
        <w:t>17.</w:t>
      </w:r>
      <w:proofErr w:type="gramStart"/>
      <w:r>
        <w:t>1.Os</w:t>
      </w:r>
      <w:proofErr w:type="gramEnd"/>
      <w:r>
        <w:t xml:space="preserve"> preços contratados são fixos e irreajustáveis no prazo de um ano.</w:t>
      </w:r>
    </w:p>
    <w:p w:rsidR="009E0929" w:rsidRDefault="009E0929" w:rsidP="009E0929">
      <w:pPr>
        <w:pStyle w:val="NormalWeb"/>
      </w:pPr>
      <w:r>
        <w:t>17.</w:t>
      </w:r>
      <w:proofErr w:type="gramStart"/>
      <w:r>
        <w:t>2.Dentro</w:t>
      </w:r>
      <w:proofErr w:type="gramEnd"/>
      <w:r>
        <w:t xml:space="preserve">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9E0929" w:rsidRDefault="009E0929" w:rsidP="009E0929">
      <w:pPr>
        <w:pStyle w:val="NormalWeb"/>
      </w:pPr>
      <w:r>
        <w:t>17.</w:t>
      </w:r>
      <w:proofErr w:type="gramStart"/>
      <w:r>
        <w:t>3.Nos</w:t>
      </w:r>
      <w:proofErr w:type="gramEnd"/>
      <w:r>
        <w:t xml:space="preserve"> reajustes subsequentes ao primeiro, o interregno mínimo de um ano será contado a partir dos efeitos financeiros do último reajuste.</w:t>
      </w:r>
    </w:p>
    <w:p w:rsidR="009E0929" w:rsidRDefault="009E0929" w:rsidP="009E0929">
      <w:pPr>
        <w:pStyle w:val="NormalWeb"/>
      </w:pPr>
      <w:r>
        <w:t>17.</w:t>
      </w:r>
      <w:proofErr w:type="gramStart"/>
      <w:r>
        <w:t>4.No</w:t>
      </w:r>
      <w:proofErr w:type="gramEnd"/>
      <w:r>
        <w:t xml:space="preserve">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9E0929" w:rsidRDefault="009E0929" w:rsidP="009E0929">
      <w:pPr>
        <w:pStyle w:val="NormalWeb"/>
      </w:pPr>
      <w:r>
        <w:t>17.</w:t>
      </w:r>
      <w:proofErr w:type="gramStart"/>
      <w:r>
        <w:t>5.Nas</w:t>
      </w:r>
      <w:proofErr w:type="gramEnd"/>
      <w:r>
        <w:t xml:space="preserve"> aferições finais, o índice utilizado para reajuste será, obrigatoriamente, o definitivo.</w:t>
      </w:r>
    </w:p>
    <w:p w:rsidR="009E0929" w:rsidRDefault="009E0929" w:rsidP="009E0929">
      <w:pPr>
        <w:pStyle w:val="NormalWeb"/>
      </w:pPr>
      <w:r>
        <w:t>17.</w:t>
      </w:r>
      <w:proofErr w:type="gramStart"/>
      <w:r>
        <w:t>6.Caso</w:t>
      </w:r>
      <w:proofErr w:type="gramEnd"/>
      <w:r>
        <w:t xml:space="preserve"> o índice estabelecido para reajustamento venha a ser extinto ou de qualquer forma não possa mais ser utilizado, será adotado, em substituição, o que vier a ser determinado pela legislação então em vigor.</w:t>
      </w:r>
    </w:p>
    <w:p w:rsidR="009E0929" w:rsidRDefault="009E0929" w:rsidP="009E0929">
      <w:pPr>
        <w:pStyle w:val="NormalWeb"/>
      </w:pPr>
      <w:r>
        <w:t>17.</w:t>
      </w:r>
      <w:proofErr w:type="gramStart"/>
      <w:r>
        <w:t>7.Na</w:t>
      </w:r>
      <w:proofErr w:type="gramEnd"/>
      <w:r>
        <w:t xml:space="preserve"> ausência de previsão legal quanto ao índice substituto, as partes elegerão novo índice oficial, para reajustamento do preço do valor remanescente, por meio de termo aditivo.</w:t>
      </w:r>
    </w:p>
    <w:p w:rsidR="009E0929" w:rsidRDefault="009E0929" w:rsidP="009E0929">
      <w:pPr>
        <w:pStyle w:val="NormalWeb"/>
      </w:pPr>
      <w:r>
        <w:t>17.8.O registro da variação do valor contratual para fazer face ao reajuste de preços poderá ser realizado por simples apostila.</w:t>
      </w:r>
    </w:p>
    <w:p w:rsidR="009E0929" w:rsidRDefault="009E0929" w:rsidP="009E0929">
      <w:pPr>
        <w:pStyle w:val="NormalWeb"/>
      </w:pPr>
      <w:r>
        <w:t xml:space="preserve">17.9.O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rsidR="009E0929" w:rsidRDefault="009E0929" w:rsidP="009E0929">
      <w:pPr>
        <w:pStyle w:val="NormalWeb"/>
      </w:pPr>
      <w:r>
        <w:lastRenderedPageBreak/>
        <w:t> </w:t>
      </w:r>
    </w:p>
    <w:p w:rsidR="009E0929" w:rsidRDefault="009E0929" w:rsidP="009E0929">
      <w:pPr>
        <w:pStyle w:val="Ttulo2"/>
        <w:rPr>
          <w:rFonts w:eastAsia="Times New Roman"/>
        </w:rPr>
      </w:pPr>
      <w:r>
        <w:rPr>
          <w:rFonts w:eastAsia="Times New Roman"/>
        </w:rPr>
        <w:t>18.</w:t>
      </w:r>
      <w:proofErr w:type="gramStart"/>
      <w:r>
        <w:rPr>
          <w:rFonts w:eastAsia="Times New Roman"/>
        </w:rPr>
        <w:t>0.DA</w:t>
      </w:r>
      <w:proofErr w:type="gramEnd"/>
      <w:r>
        <w:rPr>
          <w:rFonts w:eastAsia="Times New Roman"/>
        </w:rPr>
        <w:t xml:space="preserve"> COMPROVAÇÃO DE EXECUÇÃO E RECEBIMENTO DO OBJETO</w:t>
      </w:r>
    </w:p>
    <w:p w:rsidR="009E0929" w:rsidRDefault="009E0929" w:rsidP="009E0929">
      <w:pPr>
        <w:pStyle w:val="NormalWeb"/>
      </w:pPr>
      <w:r>
        <w:t>18.</w:t>
      </w:r>
      <w:proofErr w:type="gramStart"/>
      <w:r>
        <w:t>1.Executada</w:t>
      </w:r>
      <w:proofErr w:type="gramEnd"/>
      <w:r>
        <w:t xml:space="preserve"> a presente contratação e observadas as condições de adimplemento das obrigações pactuadas, os procedimentos e condições para receber o seu objeto pelo Contratante obedecerão, conforme o caso, às disposições do Art. 140, da Lei 14.133/21.</w:t>
      </w:r>
    </w:p>
    <w:p w:rsidR="009E0929" w:rsidRDefault="009E0929" w:rsidP="009E0929">
      <w:pPr>
        <w:pStyle w:val="NormalWeb"/>
      </w:pPr>
      <w:r>
        <w:t>18.</w:t>
      </w:r>
      <w:proofErr w:type="gramStart"/>
      <w:r>
        <w:t>2.Serão</w:t>
      </w:r>
      <w:proofErr w:type="gramEnd"/>
      <w:r>
        <w:t xml:space="preserve">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19.0.DAS OBRIGAÇÕES DO CONTRATANTE E DO CONTRATADO</w:t>
      </w:r>
    </w:p>
    <w:p w:rsidR="009E0929" w:rsidRDefault="009E0929" w:rsidP="009E0929">
      <w:pPr>
        <w:pStyle w:val="NormalWeb"/>
      </w:pPr>
      <w:r>
        <w:t>19.</w:t>
      </w:r>
      <w:proofErr w:type="gramStart"/>
      <w:r>
        <w:t>1.Obrigações</w:t>
      </w:r>
      <w:proofErr w:type="gramEnd"/>
      <w:r>
        <w:t xml:space="preserve"> do Contratante:</w:t>
      </w:r>
    </w:p>
    <w:p w:rsidR="009E0929" w:rsidRDefault="009E0929" w:rsidP="009E0929">
      <w:pPr>
        <w:pStyle w:val="NormalWeb"/>
      </w:pPr>
      <w:r>
        <w:t>19.1.</w:t>
      </w:r>
      <w:proofErr w:type="gramStart"/>
      <w:r>
        <w:t>1.Efetuar</w:t>
      </w:r>
      <w:proofErr w:type="gramEnd"/>
      <w:r>
        <w:t xml:space="preserve"> o pagamento relativo ao objeto contratado efetivamente realizado, de acordo com as cláusulas do respectivo contrato ou outros instrumentos hábeis;</w:t>
      </w:r>
    </w:p>
    <w:p w:rsidR="009E0929" w:rsidRDefault="009E0929" w:rsidP="009E0929">
      <w:pPr>
        <w:pStyle w:val="NormalWeb"/>
      </w:pPr>
      <w:r>
        <w:t>19.1.</w:t>
      </w:r>
      <w:proofErr w:type="gramStart"/>
      <w:r>
        <w:t>2.Proporcionar</w:t>
      </w:r>
      <w:proofErr w:type="gramEnd"/>
      <w:r>
        <w:t xml:space="preserve"> ao Contratado todos os meios necessários para a fiel execução do objeto da presente contratação, nos termos do correspondente instrumento de ajuste;</w:t>
      </w:r>
    </w:p>
    <w:p w:rsidR="009E0929" w:rsidRDefault="009E0929" w:rsidP="009E0929">
      <w:pPr>
        <w:pStyle w:val="NormalWeb"/>
      </w:pPr>
      <w:r>
        <w:t>19.1.</w:t>
      </w:r>
      <w:proofErr w:type="gramStart"/>
      <w:r>
        <w:t>3.Notificar</w:t>
      </w:r>
      <w:proofErr w:type="gramEnd"/>
      <w:r>
        <w:t xml:space="preserve"> o Contratado sobre qualquer irregularidade encontrada quanto à qualidade dos produtos ou serviços, exercendo a mais ampla e completa fiscalização, o que não exime o Contratado de suas responsabilidades pactuadas e preceitos legais;</w:t>
      </w:r>
    </w:p>
    <w:p w:rsidR="009E0929" w:rsidRDefault="009E0929" w:rsidP="009E0929">
      <w:pPr>
        <w:pStyle w:val="NormalWeb"/>
      </w:pPr>
      <w:r>
        <w:t>19.1.</w:t>
      </w:r>
      <w:proofErr w:type="gramStart"/>
      <w:r>
        <w:t>4.Outras</w:t>
      </w:r>
      <w:proofErr w:type="gramEnd"/>
      <w:r>
        <w:t xml:space="preserve"> obrigações estabelecidas e relacionadas na Minuta do Contrato - Anexo IV.</w:t>
      </w:r>
    </w:p>
    <w:p w:rsidR="009E0929" w:rsidRDefault="009E0929" w:rsidP="009E0929">
      <w:pPr>
        <w:pStyle w:val="NormalWeb"/>
      </w:pPr>
      <w:r>
        <w:t> </w:t>
      </w:r>
    </w:p>
    <w:p w:rsidR="009E0929" w:rsidRDefault="009E0929" w:rsidP="009E0929">
      <w:pPr>
        <w:pStyle w:val="NormalWeb"/>
      </w:pPr>
      <w:r>
        <w:t>19.</w:t>
      </w:r>
      <w:proofErr w:type="gramStart"/>
      <w:r>
        <w:t>2.Obrigações</w:t>
      </w:r>
      <w:proofErr w:type="gramEnd"/>
      <w:r>
        <w:t xml:space="preserve"> do Contratado:</w:t>
      </w:r>
    </w:p>
    <w:p w:rsidR="009E0929" w:rsidRDefault="009E0929" w:rsidP="009E0929">
      <w:pPr>
        <w:pStyle w:val="NormalWeb"/>
      </w:pPr>
      <w:r>
        <w:t>19.2.</w:t>
      </w:r>
      <w:proofErr w:type="gramStart"/>
      <w:r>
        <w:t>1.Responsabilizar</w:t>
      </w:r>
      <w:proofErr w:type="gramEnd"/>
      <w: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9E0929" w:rsidRDefault="009E0929" w:rsidP="009E0929">
      <w:pPr>
        <w:pStyle w:val="NormalWeb"/>
      </w:pPr>
      <w:r>
        <w:t>19.2.</w:t>
      </w:r>
      <w:proofErr w:type="gramStart"/>
      <w:r>
        <w:t>2.Substituir</w:t>
      </w:r>
      <w:proofErr w:type="gramEnd"/>
      <w: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9E0929" w:rsidRDefault="009E0929" w:rsidP="009E0929">
      <w:pPr>
        <w:pStyle w:val="NormalWeb"/>
      </w:pPr>
      <w:r>
        <w:t>19.2.</w:t>
      </w:r>
      <w:proofErr w:type="gramStart"/>
      <w:r>
        <w:t>3.Não</w:t>
      </w:r>
      <w:proofErr w:type="gramEnd"/>
      <w:r>
        <w:t xml:space="preserve"> transferir a outrem, no todo ou em parte, o objeto da contratação, salvo mediante prévia e expressa autorização do Contratante;</w:t>
      </w:r>
    </w:p>
    <w:p w:rsidR="009E0929" w:rsidRDefault="009E0929" w:rsidP="009E0929">
      <w:pPr>
        <w:pStyle w:val="NormalWeb"/>
      </w:pPr>
      <w:r>
        <w:t>19.2.</w:t>
      </w:r>
      <w:proofErr w:type="gramStart"/>
      <w:r>
        <w:t>4.Manter</w:t>
      </w:r>
      <w:proofErr w:type="gramEnd"/>
      <w:r>
        <w:t>,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rsidR="009E0929" w:rsidRDefault="009E0929" w:rsidP="009E0929">
      <w:pPr>
        <w:pStyle w:val="NormalWeb"/>
      </w:pPr>
      <w:r>
        <w:t>19.2.</w:t>
      </w:r>
      <w:proofErr w:type="gramStart"/>
      <w:r>
        <w:t>5.Emitir</w:t>
      </w:r>
      <w:proofErr w:type="gramEnd"/>
      <w:r>
        <w:t xml:space="preserve"> Nota Fiscal correspondente à sede ou filial da empresa que efetivamente participou do certame e consequentemente apresentou a documentação exigida na fase de habilitação;</w:t>
      </w:r>
    </w:p>
    <w:p w:rsidR="009E0929" w:rsidRDefault="009E0929" w:rsidP="009E0929">
      <w:pPr>
        <w:pStyle w:val="NormalWeb"/>
      </w:pPr>
      <w:r>
        <w:t>19.2.</w:t>
      </w:r>
      <w:proofErr w:type="gramStart"/>
      <w:r>
        <w:t>6.Executar</w:t>
      </w:r>
      <w:proofErr w:type="gramEnd"/>
      <w:r>
        <w:t xml:space="preserve"> todas as obrigações assumidas sempre com observância a melhor técnica vigente, enquadrando-se, rigorosamente, dentro dos preceitos legais, normas e especificações técnicas correspondentes;</w:t>
      </w:r>
    </w:p>
    <w:p w:rsidR="009E0929" w:rsidRDefault="009E0929" w:rsidP="009E0929">
      <w:pPr>
        <w:pStyle w:val="NormalWeb"/>
      </w:pPr>
      <w:r>
        <w:t>19.2.</w:t>
      </w:r>
      <w:proofErr w:type="gramStart"/>
      <w:r>
        <w:t>7.Outras</w:t>
      </w:r>
      <w:proofErr w:type="gramEnd"/>
      <w:r>
        <w:t xml:space="preserve"> obrigações estabelecidas e relacionadas na Minuta do Contrato - Anexo IV.</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20.0.DO PAGAMENTO</w:t>
      </w:r>
    </w:p>
    <w:p w:rsidR="009E0929" w:rsidRDefault="009E0929" w:rsidP="009E0929">
      <w:pPr>
        <w:pStyle w:val="NormalWeb"/>
      </w:pPr>
      <w:r>
        <w:t xml:space="preserve">20.1.O pagamento será realizado mediante processo regular e em observância às normas e procedimentos adotados pelo ORC, bem como as disposições dos </w:t>
      </w:r>
      <w:proofErr w:type="spellStart"/>
      <w:r>
        <w:t>Arts</w:t>
      </w:r>
      <w:proofErr w:type="spellEnd"/>
      <w:r>
        <w:t>. 141 a 146 da Lei 14.133/21; da seguinte maneira: Para ocorrer no prazo de trinta dias, contados do período de adimplemento.</w:t>
      </w:r>
    </w:p>
    <w:p w:rsidR="009E0929" w:rsidRDefault="009E0929" w:rsidP="009E0929">
      <w:pPr>
        <w:pStyle w:val="NormalWeb"/>
      </w:pPr>
      <w:r>
        <w:t>20.2.O desembolso máximo do período, não será superior ao valor do respectivo adimplemento, de acordo com o cronograma aprovado, quando for o caso, e sempre em conformidade com a disponibilidade de recursos financeiros.</w:t>
      </w:r>
    </w:p>
    <w:p w:rsidR="009E0929" w:rsidRDefault="009E0929" w:rsidP="009E0929">
      <w:pPr>
        <w:pStyle w:val="NormalWeb"/>
      </w:pPr>
      <w:r>
        <w:t>20.</w:t>
      </w:r>
      <w:proofErr w:type="gramStart"/>
      <w:r>
        <w:t>3.Nenhum</w:t>
      </w:r>
      <w:proofErr w:type="gramEnd"/>
      <w: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rsidR="009E0929" w:rsidRDefault="009E0929" w:rsidP="009E0929">
      <w:pPr>
        <w:pStyle w:val="NormalWeb"/>
      </w:pPr>
      <w:r>
        <w:t>20.</w:t>
      </w:r>
      <w:proofErr w:type="gramStart"/>
      <w:r>
        <w:t>4.Nos</w:t>
      </w:r>
      <w:proofErr w:type="gramEnd"/>
      <w: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lastRenderedPageBreak/>
        <w:t>21.0.DAS INFRAÇÕES ADMINISTRATIVAS E SANÇÕES</w:t>
      </w:r>
    </w:p>
    <w:p w:rsidR="009E0929" w:rsidRDefault="009E0929" w:rsidP="009E0929">
      <w:pPr>
        <w:pStyle w:val="NormalWeb"/>
      </w:pPr>
      <w:r>
        <w:t xml:space="preserve">21.1.O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9E0929" w:rsidRDefault="009E0929" w:rsidP="009E0929">
      <w:pPr>
        <w:pStyle w:val="NormalWeb"/>
      </w:pPr>
      <w:r>
        <w:t>21.</w:t>
      </w:r>
      <w:proofErr w:type="gramStart"/>
      <w:r>
        <w:t>2.Se</w:t>
      </w:r>
      <w:proofErr w:type="gramEnd"/>
      <w: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22.0.DAS OBRIGAÇÕES PERTINENTES À LGPD</w:t>
      </w:r>
    </w:p>
    <w:p w:rsidR="009E0929" w:rsidRDefault="009E0929" w:rsidP="009E0929">
      <w:pPr>
        <w:pStyle w:val="NormalWeb"/>
      </w:pPr>
      <w:r>
        <w:t>22.</w:t>
      </w:r>
      <w:proofErr w:type="gramStart"/>
      <w:r>
        <w:t>1.As</w:t>
      </w:r>
      <w:proofErr w:type="gramEnd"/>
      <w:r>
        <w:t xml:space="preserve">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rsidR="009E0929" w:rsidRDefault="009E0929" w:rsidP="009E0929">
      <w:pPr>
        <w:pStyle w:val="NormalWeb"/>
      </w:pPr>
      <w:r>
        <w:t>22.</w:t>
      </w:r>
      <w:proofErr w:type="gramStart"/>
      <w:r>
        <w:t>2.Os</w:t>
      </w:r>
      <w:proofErr w:type="gramEnd"/>
      <w:r>
        <w:t xml:space="preserve"> dados obtidos somente poderão ser utilizados para as finalidades que justificaram seu acesso e de acordo com a boa-fé e com os princípios do Art. 6º, da Lei 13.709/18.</w:t>
      </w:r>
    </w:p>
    <w:p w:rsidR="009E0929" w:rsidRDefault="009E0929" w:rsidP="009E0929">
      <w:pPr>
        <w:pStyle w:val="NormalWeb"/>
      </w:pPr>
      <w:r>
        <w:t>22.3.É vedado o compartilhamento com terceiros de qualquer dado obtido, fora das hipóteses permitidas em Lei.</w:t>
      </w:r>
    </w:p>
    <w:p w:rsidR="009E0929" w:rsidRDefault="009E0929" w:rsidP="009E0929">
      <w:pPr>
        <w:pStyle w:val="NormalWeb"/>
      </w:pPr>
      <w:r>
        <w:t>22.</w:t>
      </w:r>
      <w:proofErr w:type="gramStart"/>
      <w:r>
        <w:t>4.Outras</w:t>
      </w:r>
      <w:proofErr w:type="gramEnd"/>
      <w:r>
        <w:t xml:space="preserve"> obrigações estabelecidas e relacionadas na Minuta do Contrato - Anexo IV.</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23.0.DAS DISPOSIÇÕES GERAIS</w:t>
      </w:r>
    </w:p>
    <w:p w:rsidR="009E0929" w:rsidRDefault="009E0929" w:rsidP="009E0929">
      <w:pPr>
        <w:pStyle w:val="NormalWeb"/>
      </w:pPr>
      <w:r>
        <w:t>23.</w:t>
      </w:r>
      <w:proofErr w:type="gramStart"/>
      <w:r>
        <w:t>1.Será</w:t>
      </w:r>
      <w:proofErr w:type="gramEnd"/>
      <w:r>
        <w:t xml:space="preserve"> divulgada ata da sessão pública no sistema eletrônico.</w:t>
      </w:r>
    </w:p>
    <w:p w:rsidR="009E0929" w:rsidRDefault="009E0929" w:rsidP="009E0929">
      <w:pPr>
        <w:pStyle w:val="NormalWeb"/>
      </w:pPr>
      <w:r>
        <w:t>23.</w:t>
      </w:r>
      <w:proofErr w:type="gramStart"/>
      <w:r>
        <w:t>2.Não</w:t>
      </w:r>
      <w:proofErr w:type="gramEnd"/>
      <w: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E0929" w:rsidRDefault="009E0929" w:rsidP="009E0929">
      <w:pPr>
        <w:pStyle w:val="NormalWeb"/>
      </w:pPr>
      <w:r>
        <w:t>23.</w:t>
      </w:r>
      <w:proofErr w:type="gramStart"/>
      <w:r>
        <w:t>3.Todas</w:t>
      </w:r>
      <w:proofErr w:type="gramEnd"/>
      <w:r>
        <w:t xml:space="preserve"> as referências de tempo no Edital, nos seus anexos, no aviso e durante a sessão pública observarão o horário de Brasília – DF.</w:t>
      </w:r>
    </w:p>
    <w:p w:rsidR="009E0929" w:rsidRDefault="009E0929" w:rsidP="009E0929">
      <w:pPr>
        <w:pStyle w:val="NormalWeb"/>
      </w:pPr>
      <w:r>
        <w:t>23.4.A homologação do resultado desta licitação não implicará direito à contratação.</w:t>
      </w:r>
    </w:p>
    <w:p w:rsidR="009E0929" w:rsidRDefault="009E0929" w:rsidP="009E0929">
      <w:pPr>
        <w:pStyle w:val="NormalWeb"/>
      </w:pPr>
      <w:r>
        <w:t>23.</w:t>
      </w:r>
      <w:proofErr w:type="gramStart"/>
      <w:r>
        <w:t>5.As</w:t>
      </w:r>
      <w:proofErr w:type="gramEnd"/>
      <w:r>
        <w:t xml:space="preserve"> normas disciplinadoras da licitação serão sempre interpretadas em favor da ampliação da disputa entre os interessados, desde que não comprometam o interesse do ORC, o princípio da isonomia, a finalidade e a segurança da contratação.</w:t>
      </w:r>
    </w:p>
    <w:p w:rsidR="009E0929" w:rsidRDefault="009E0929" w:rsidP="009E0929">
      <w:pPr>
        <w:pStyle w:val="NormalWeb"/>
      </w:pPr>
      <w:r>
        <w:t>23.</w:t>
      </w:r>
      <w:proofErr w:type="gramStart"/>
      <w:r>
        <w:t>6.Os</w:t>
      </w:r>
      <w:proofErr w:type="gramEnd"/>
      <w:r>
        <w:t xml:space="preserve"> licitantes assumem todos os custos de preparação e apresentação de suas propostas e o ORC não será, em nenhum caso, responsável por esses custos, independentemente da condução ou do resultado do processo licitatório.</w:t>
      </w:r>
    </w:p>
    <w:p w:rsidR="009E0929" w:rsidRDefault="009E0929" w:rsidP="009E0929">
      <w:pPr>
        <w:pStyle w:val="NormalWeb"/>
      </w:pPr>
      <w:r>
        <w:t>23.</w:t>
      </w:r>
      <w:proofErr w:type="gramStart"/>
      <w:r>
        <w:t>7.Para</w:t>
      </w:r>
      <w:proofErr w:type="gramEnd"/>
      <w:r>
        <w:t xml:space="preserve"> todos os efeitos, na contagem dos prazos estabelecidos neste Edital e seus anexos, excluir–se–á o dia do início e incluir–se–á o do vencimento. Só se iniciam e vencem os prazos em dias de expediente no ORC.</w:t>
      </w:r>
    </w:p>
    <w:p w:rsidR="009E0929" w:rsidRDefault="009E0929" w:rsidP="009E0929">
      <w:pPr>
        <w:pStyle w:val="NormalWeb"/>
      </w:pPr>
      <w:r>
        <w:t>23.8.O desatendimento de exigências formais não essenciais não importará o afastamento do licitante, desde que seja possível o aproveitamento do ato, observados os princípios da isonomia e do interesse público.</w:t>
      </w:r>
    </w:p>
    <w:p w:rsidR="009E0929" w:rsidRDefault="009E0929" w:rsidP="009E0929">
      <w:pPr>
        <w:pStyle w:val="NormalWeb"/>
      </w:pPr>
      <w:r>
        <w:t>23.</w:t>
      </w:r>
      <w:proofErr w:type="gramStart"/>
      <w:r>
        <w:t>9.Em</w:t>
      </w:r>
      <w:proofErr w:type="gramEnd"/>
      <w:r>
        <w:t xml:space="preserve"> caso de divergência entre disposições do Edital e de seus anexos ou demais peças que compõem o processo, prevalecerá as do Edital.</w:t>
      </w:r>
    </w:p>
    <w:p w:rsidR="009E0929" w:rsidRDefault="009E0929" w:rsidP="009E0929">
      <w:pPr>
        <w:pStyle w:val="NormalWeb"/>
      </w:pPr>
      <w:r>
        <w:t>23.10.O Edital e seus anexos também estão disponibilizados na íntegra no endereço eletrônico: www.portaldecompraspublicas.com.br; no Portal Nacional de Contratações Públicas PNCP; e poderão ser lidos, e quando for o caso obtidos, mediante processo regular e observados os procedimentos definidos pelo ORC, no endereço: Rua Vereador Cicero Soares, S/N – Centro – Amparo – PB, nos horários normais de expediente: das 08:00 as 12:00 horas; mesmo endereço e horário nos quais os autos do processo administrativo permanecerão com vista franqueada aos interessados.</w:t>
      </w:r>
    </w:p>
    <w:p w:rsidR="009E0929" w:rsidRDefault="009E0929" w:rsidP="009E0929">
      <w:pPr>
        <w:pStyle w:val="NormalWeb"/>
      </w:pPr>
      <w:r>
        <w:t>23.</w:t>
      </w:r>
      <w:proofErr w:type="gramStart"/>
      <w:r>
        <w:t>11.Para</w:t>
      </w:r>
      <w:proofErr w:type="gramEnd"/>
      <w:r>
        <w:t xml:space="preserve"> dirimir eventuais controvérsias decorrentes deste certame, excluído qualquer outro, o foro competente é o da Sumé, Estado da Paraíba.</w:t>
      </w:r>
    </w:p>
    <w:p w:rsidR="009E0929" w:rsidRDefault="009E0929" w:rsidP="009E0929">
      <w:pPr>
        <w:pStyle w:val="NormalWeb"/>
      </w:pPr>
      <w:r>
        <w:t> </w:t>
      </w:r>
    </w:p>
    <w:p w:rsidR="009E0929" w:rsidRDefault="009E0929" w:rsidP="009E0929">
      <w:pPr>
        <w:pStyle w:val="NormalWeb"/>
        <w:jc w:val="center"/>
      </w:pPr>
      <w:r>
        <w:t xml:space="preserve">Amparo - PB, 07 de </w:t>
      </w:r>
      <w:proofErr w:type="gramStart"/>
      <w:r>
        <w:t>Maio</w:t>
      </w:r>
      <w:proofErr w:type="gramEnd"/>
      <w:r>
        <w:t xml:space="preserve"> de 2024.</w:t>
      </w:r>
    </w:p>
    <w:p w:rsidR="009E0929" w:rsidRDefault="009E0929" w:rsidP="009E0929">
      <w:pPr>
        <w:pStyle w:val="NormalWeb"/>
      </w:pPr>
      <w:r>
        <w:lastRenderedPageBreak/>
        <w:t> </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center"/>
      </w:pPr>
      <w:r>
        <w:t>____________________________________</w:t>
      </w:r>
    </w:p>
    <w:p w:rsidR="009E0929" w:rsidRDefault="009E0929" w:rsidP="009E0929">
      <w:pPr>
        <w:pStyle w:val="NormalWeb"/>
        <w:jc w:val="center"/>
      </w:pPr>
      <w:r>
        <w:t>JOSEILDO PEREIRA DE VASCONCELOS</w:t>
      </w:r>
    </w:p>
    <w:p w:rsidR="009E0929" w:rsidRDefault="009E0929" w:rsidP="009E0929">
      <w:pPr>
        <w:pStyle w:val="NormalWeb"/>
        <w:jc w:val="center"/>
      </w:pPr>
      <w:r>
        <w:t>Pregoeiro Oficial</w:t>
      </w:r>
    </w:p>
    <w:p w:rsidR="009E0929" w:rsidRDefault="009E0929" w:rsidP="009E0929">
      <w:pPr>
        <w:pStyle w:val="NormalWeb"/>
        <w:jc w:val="center"/>
      </w:pPr>
      <w:r>
        <w:rPr>
          <w:rFonts w:eastAsia="Times New Roman"/>
        </w:rPr>
        <w:br w:type="page"/>
      </w:r>
    </w:p>
    <w:p w:rsidR="009E0929" w:rsidRDefault="009E0929" w:rsidP="009E0929">
      <w:pPr>
        <w:pStyle w:val="NormalWeb"/>
        <w:jc w:val="center"/>
      </w:pPr>
      <w:r>
        <w:rPr>
          <w:b/>
          <w:bCs/>
        </w:rPr>
        <w:lastRenderedPageBreak/>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pPr>
      <w:r>
        <w:rPr>
          <w:b/>
          <w:bCs/>
        </w:rPr>
        <w:t>ANEXO I - PREGÃO ELETRÔNICO Nº 00012/2024</w:t>
      </w:r>
    </w:p>
    <w:p w:rsidR="009E0929" w:rsidRDefault="009E0929" w:rsidP="009E0929">
      <w:pPr>
        <w:pStyle w:val="NormalWeb"/>
      </w:pPr>
      <w:r>
        <w:t> </w:t>
      </w:r>
    </w:p>
    <w:p w:rsidR="009E0929" w:rsidRDefault="009E0929" w:rsidP="009E0929">
      <w:pPr>
        <w:pStyle w:val="NormalWeb"/>
        <w:jc w:val="left"/>
      </w:pPr>
      <w:r>
        <w:t>TERMO DE REFERÊNCIA - ESPECIFICAÇÕES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rPr>
          <w:b/>
          <w:bCs/>
        </w:rPr>
        <w:t>1.0.DO OBJETO</w:t>
      </w:r>
    </w:p>
    <w:p w:rsidR="009E0929" w:rsidRDefault="009E0929" w:rsidP="009E0929">
      <w:pPr>
        <w:pStyle w:val="NormalWeb"/>
      </w:pPr>
      <w:r>
        <w:t>1.</w:t>
      </w:r>
      <w:proofErr w:type="gramStart"/>
      <w:r>
        <w:t>1.Constitui</w:t>
      </w:r>
      <w:proofErr w:type="gramEnd"/>
      <w:r>
        <w:t xml:space="preserve"> objeto desta licitação: AQUISIÇÃO DE PNEUS PARA MANUTENÇÃO DA FROTA OFICIAL E VEICULOS LOCADOS DO MUNICIPIO DE AMPARO–PB.</w:t>
      </w:r>
    </w:p>
    <w:p w:rsidR="009E0929" w:rsidRDefault="009E0929" w:rsidP="009E0929">
      <w:pPr>
        <w:pStyle w:val="NormalWeb"/>
      </w:pPr>
      <w:r>
        <w:t> </w:t>
      </w:r>
    </w:p>
    <w:p w:rsidR="009E0929" w:rsidRDefault="009E0929" w:rsidP="009E0929">
      <w:pPr>
        <w:pStyle w:val="NormalWeb"/>
      </w:pPr>
      <w:r>
        <w:rPr>
          <w:b/>
          <w:bCs/>
        </w:rPr>
        <w:t>2.</w:t>
      </w:r>
      <w:proofErr w:type="gramStart"/>
      <w:r>
        <w:rPr>
          <w:b/>
          <w:bCs/>
        </w:rPr>
        <w:t>0.DA</w:t>
      </w:r>
      <w:proofErr w:type="gramEnd"/>
      <w:r>
        <w:rPr>
          <w:b/>
          <w:bCs/>
        </w:rPr>
        <w:t xml:space="preserve"> JUSTIFICATIVA</w:t>
      </w:r>
    </w:p>
    <w:p w:rsidR="009E0929" w:rsidRDefault="009E0929" w:rsidP="009E0929">
      <w:pPr>
        <w:pStyle w:val="NormalWeb"/>
      </w:pPr>
      <w:r>
        <w:t>2.1.A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AQUISIÇÃO DE PNEUS PARA MANUTENÇÃO DA FROTA OFICIAL E VEICULOS LOCADOS DO MUNICIPIO DE AMPARO–PB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rsidR="009E0929" w:rsidRDefault="009E0929" w:rsidP="009E0929">
      <w:pPr>
        <w:pStyle w:val="NormalWeb"/>
      </w:pPr>
      <w:r>
        <w:t>2.</w:t>
      </w:r>
      <w:proofErr w:type="gramStart"/>
      <w:r>
        <w:t>2.As</w:t>
      </w:r>
      <w:proofErr w:type="gramEnd"/>
      <w:r>
        <w:t xml:space="preserve"> características e especificações do objeto ora licitado são:</w:t>
      </w:r>
    </w:p>
    <w:p w:rsidR="009E0929" w:rsidRDefault="009E0929" w:rsidP="009E0929">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8"/>
        <w:gridCol w:w="4889"/>
        <w:gridCol w:w="917"/>
        <w:gridCol w:w="1120"/>
        <w:gridCol w:w="1120"/>
        <w:gridCol w:w="1222"/>
      </w:tblGrid>
      <w:tr w:rsidR="009E0929" w:rsidTr="00C33084">
        <w:tc>
          <w:tcPr>
            <w:tcW w:w="0" w:type="auto"/>
            <w:gridSpan w:val="6"/>
            <w:tcBorders>
              <w:top w:val="single" w:sz="8" w:space="0" w:color="C0C0C0"/>
              <w:left w:val="single" w:sz="8" w:space="0" w:color="C0C0C0"/>
              <w:bottom w:val="single" w:sz="8" w:space="0" w:color="C0C0C0"/>
              <w:right w:val="single" w:sz="8" w:space="0" w:color="C0C0C0"/>
            </w:tcBorders>
            <w:shd w:val="clear" w:color="auto" w:fill="FCFCFC"/>
            <w:hideMark/>
          </w:tcPr>
          <w:p w:rsidR="009E0929" w:rsidRDefault="009E0929" w:rsidP="00C33084">
            <w:pPr>
              <w:jc w:val="both"/>
              <w:rPr>
                <w:rFonts w:ascii="Courier New" w:eastAsia="Times New Roman" w:hAnsi="Courier New" w:cs="Courier New"/>
                <w:color w:val="808080"/>
                <w:sz w:val="16"/>
                <w:szCs w:val="16"/>
              </w:rPr>
            </w:pPr>
            <w:r>
              <w:rPr>
                <w:rFonts w:ascii="Courier New" w:eastAsia="Times New Roman" w:hAnsi="Courier New" w:cs="Courier New"/>
                <w:color w:val="808080"/>
                <w:sz w:val="16"/>
                <w:szCs w:val="16"/>
              </w:rPr>
              <w:t>1 - PNEUS E CAMARAS DE AR</w:t>
            </w:r>
          </w:p>
        </w:tc>
      </w:tr>
      <w:tr w:rsidR="009E0929" w:rsidTr="00C33084">
        <w:tc>
          <w:tcPr>
            <w:tcW w:w="45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PREÇO TOTAL</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275/80 R22,5</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1.797,52</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53.925,60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205/75 R16</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957,31</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22.975,44</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225/70 R16</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1.133,10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11.331,00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175/70 R14</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36</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525,84</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18.930,24</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10.00 R20</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1.500,10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30.002,00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900/20</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1.900,00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38.000,00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7</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750 R16 GRADE ARADORA</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930,59</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18.611,80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Trator 283 (traseiro) 18.4/15–30</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5.760,61</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17.281,83</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Trator 283 12.4/11–24</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2.715,98</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8.147,94</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PNEU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14.9–24</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3.774,66</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11.323,98</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PNEU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18.4–34</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6.143,70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18.431,10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PNEU </w:t>
            </w:r>
            <w:proofErr w:type="spellStart"/>
            <w:r>
              <w:rPr>
                <w:rFonts w:ascii="Courier New" w:eastAsia="Times New Roman" w:hAnsi="Courier New" w:cs="Courier New"/>
                <w:color w:val="000000"/>
                <w:sz w:val="16"/>
                <w:szCs w:val="16"/>
              </w:rPr>
              <w:t>Patrol</w:t>
            </w:r>
            <w:proofErr w:type="spellEnd"/>
            <w:r>
              <w:rPr>
                <w:rFonts w:ascii="Courier New" w:eastAsia="Times New Roman" w:hAnsi="Courier New" w:cs="Courier New"/>
                <w:color w:val="000000"/>
                <w:sz w:val="16"/>
                <w:szCs w:val="16"/>
              </w:rPr>
              <w:t xml:space="preserve"> 14.00–24 TG</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5.050,40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40.403,20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13</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Enchedeira 17.5–25 WA200</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5.668,68</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28.343,40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14</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265/60 R18</w:t>
            </w:r>
            <w:r>
              <w:rPr>
                <w:rFonts w:ascii="Courier New" w:eastAsia="Times New Roman" w:hAnsi="Courier New" w:cs="Courier New"/>
                <w:color w:val="000000"/>
                <w:sz w:val="16"/>
                <w:szCs w:val="16"/>
              </w:rPr>
              <w:t xml:space="preserve"> – Nacional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1.395,33</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16.743,96</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15</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10.00 R20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193,50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5.805,00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750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148,11</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2.962,20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17</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Trator 283 (traseiro) 18.4/15–30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595,80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2.383,20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Trator 283 12.4/11–24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250,00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1.000,00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CAMERA DE AR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14.9–24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481,66</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1.926,64</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CAMERA DE AR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18.4–34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535,70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2.142,80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21</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Retroescavadeira 19.5L/24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477,19</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1.908,76</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22</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Retroescavadeira 12.5–80/18</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250,00</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1.000,00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23</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CAMERA DE AR </w:t>
            </w:r>
            <w:proofErr w:type="spellStart"/>
            <w:r>
              <w:rPr>
                <w:rFonts w:ascii="Courier New" w:eastAsia="Times New Roman" w:hAnsi="Courier New" w:cs="Courier New"/>
                <w:color w:val="000000"/>
                <w:sz w:val="16"/>
                <w:szCs w:val="16"/>
              </w:rPr>
              <w:t>Patrol</w:t>
            </w:r>
            <w:proofErr w:type="spellEnd"/>
            <w:r>
              <w:rPr>
                <w:rFonts w:ascii="Courier New" w:eastAsia="Times New Roman" w:hAnsi="Courier New" w:cs="Courier New"/>
                <w:color w:val="000000"/>
                <w:sz w:val="16"/>
                <w:szCs w:val="16"/>
              </w:rPr>
              <w:t xml:space="preserve"> 14.00–24 TG</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467,34</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3.738,72</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Enchedeira 17.5–25 WA200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589,96</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2.949,80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25</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PROTETOR 10.00 R20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83,62</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1.672,40</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26</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PROTETOR 750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68,18</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1.090,88</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27</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205/70 R15</w:t>
            </w:r>
            <w:r>
              <w:rPr>
                <w:rFonts w:ascii="Courier New" w:eastAsia="Times New Roman" w:hAnsi="Courier New" w:cs="Courier New"/>
                <w:color w:val="000000"/>
                <w:sz w:val="16"/>
                <w:szCs w:val="16"/>
              </w:rPr>
              <w:t xml:space="preserve"> - Nacional</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386,66</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9.279,84</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28</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215/75 R17.5</w:t>
            </w:r>
            <w:r>
              <w:rPr>
                <w:rFonts w:ascii="Courier New" w:eastAsia="Times New Roman" w:hAnsi="Courier New" w:cs="Courier New"/>
                <w:color w:val="000000"/>
                <w:sz w:val="16"/>
                <w:szCs w:val="16"/>
              </w:rPr>
              <w:t xml:space="preserve"> – Nacional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1.281,06</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61.490,88</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29</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215/65 R16</w:t>
            </w:r>
            <w:r>
              <w:rPr>
                <w:rFonts w:ascii="Courier New" w:eastAsia="Times New Roman" w:hAnsi="Courier New" w:cs="Courier New"/>
                <w:color w:val="000000"/>
                <w:sz w:val="16"/>
                <w:szCs w:val="16"/>
              </w:rPr>
              <w:t xml:space="preserve"> – Nacional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378,33</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1.513,32</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w:t>
            </w:r>
          </w:p>
        </w:tc>
        <w:tc>
          <w:tcPr>
            <w:tcW w:w="24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225/70 17</w:t>
            </w:r>
            <w:r>
              <w:rPr>
                <w:rFonts w:ascii="Courier New" w:eastAsia="Times New Roman" w:hAnsi="Courier New" w:cs="Courier New"/>
                <w:color w:val="000000"/>
                <w:sz w:val="16"/>
                <w:szCs w:val="16"/>
              </w:rPr>
              <w:t xml:space="preserve"> - Naciona</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795,33</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3.181,32</w:t>
            </w:r>
          </w:p>
        </w:tc>
      </w:tr>
      <w:tr w:rsidR="009E0929" w:rsidTr="00C33084">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b/>
                <w:bCs/>
                <w:color w:val="000000"/>
                <w:sz w:val="16"/>
                <w:szCs w:val="16"/>
              </w:rPr>
              <w:t>Total do Lote</w:t>
            </w:r>
          </w:p>
        </w:tc>
        <w:tc>
          <w:tcPr>
            <w:tcW w:w="60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438.497,25</w:t>
            </w:r>
          </w:p>
        </w:tc>
      </w:tr>
      <w:tr w:rsidR="009E0929" w:rsidTr="00C33084">
        <w:tc>
          <w:tcPr>
            <w:tcW w:w="0" w:type="auto"/>
            <w:gridSpan w:val="6"/>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b/>
                <w:bCs/>
                <w:color w:val="000000"/>
                <w:sz w:val="16"/>
                <w:szCs w:val="16"/>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438.497,25</w:t>
            </w:r>
          </w:p>
        </w:tc>
      </w:tr>
    </w:tbl>
    <w:p w:rsidR="009E0929" w:rsidRDefault="009E0929" w:rsidP="009E0929">
      <w:pPr>
        <w:pStyle w:val="NormalWeb"/>
      </w:pPr>
      <w:r>
        <w:t> </w:t>
      </w:r>
    </w:p>
    <w:p w:rsidR="009E0929" w:rsidRDefault="009E0929" w:rsidP="009E0929">
      <w:pPr>
        <w:pStyle w:val="NormalWeb"/>
      </w:pPr>
      <w:r>
        <w:rPr>
          <w:b/>
          <w:bCs/>
        </w:rPr>
        <w:t>3.0.DAS OBRIGAÇÕES DO CONTRATANTE</w:t>
      </w:r>
    </w:p>
    <w:p w:rsidR="009E0929" w:rsidRDefault="009E0929" w:rsidP="009E0929">
      <w:pPr>
        <w:pStyle w:val="NormalWeb"/>
      </w:pPr>
      <w:r>
        <w:t>3.</w:t>
      </w:r>
      <w:proofErr w:type="gramStart"/>
      <w:r>
        <w:t>1.Efetuar</w:t>
      </w:r>
      <w:proofErr w:type="gramEnd"/>
      <w:r>
        <w:t xml:space="preserve"> o pagamento relativo ao objeto contratado efetivamente realizado, de acordo com as cláusulas do respectivo contrato ou outros instrumentos hábeis.</w:t>
      </w:r>
    </w:p>
    <w:p w:rsidR="009E0929" w:rsidRDefault="009E0929" w:rsidP="009E0929">
      <w:pPr>
        <w:pStyle w:val="NormalWeb"/>
      </w:pPr>
      <w:r>
        <w:t>3.</w:t>
      </w:r>
      <w:proofErr w:type="gramStart"/>
      <w:r>
        <w:t>2.Proporcionar</w:t>
      </w:r>
      <w:proofErr w:type="gramEnd"/>
      <w:r>
        <w:t xml:space="preserve"> ao Contratado todos os meios necessários para a fiel execução do objeto da presente contratação, nos termos do correspondente instrumento de ajuste.</w:t>
      </w:r>
    </w:p>
    <w:p w:rsidR="009E0929" w:rsidRDefault="009E0929" w:rsidP="009E0929">
      <w:pPr>
        <w:pStyle w:val="NormalWeb"/>
      </w:pPr>
      <w:r>
        <w:t>3.</w:t>
      </w:r>
      <w:proofErr w:type="gramStart"/>
      <w:r>
        <w:t>3.Notificar</w:t>
      </w:r>
      <w:proofErr w:type="gramEnd"/>
      <w:r>
        <w:t xml:space="preserve"> o Contratado sobre qualquer irregularidade encontrada quanto à qualidade dos produtos ou serviços, exercendo a mais ampla e completa fiscalização, o que não exime o Contratado de suas responsabilidades pactuadas e preceitos legais.</w:t>
      </w:r>
    </w:p>
    <w:p w:rsidR="009E0929" w:rsidRDefault="009E0929" w:rsidP="009E0929">
      <w:pPr>
        <w:pStyle w:val="NormalWeb"/>
      </w:pPr>
      <w:r>
        <w:t>3.</w:t>
      </w:r>
      <w:proofErr w:type="gramStart"/>
      <w:r>
        <w:t>4.Outras</w:t>
      </w:r>
      <w:proofErr w:type="gramEnd"/>
      <w:r>
        <w:t xml:space="preserve"> obrigações estabelecidas e relacionadas na Minuta do Contrato - Anexo IV.</w:t>
      </w:r>
    </w:p>
    <w:p w:rsidR="009E0929" w:rsidRDefault="009E0929" w:rsidP="009E0929">
      <w:pPr>
        <w:pStyle w:val="NormalWeb"/>
      </w:pPr>
      <w:r>
        <w:t> </w:t>
      </w:r>
    </w:p>
    <w:p w:rsidR="009E0929" w:rsidRDefault="009E0929" w:rsidP="009E0929">
      <w:pPr>
        <w:pStyle w:val="NormalWeb"/>
      </w:pPr>
      <w:r>
        <w:rPr>
          <w:b/>
          <w:bCs/>
        </w:rPr>
        <w:t>4.0.DAS OBRIGAÇÕES DO CONTRATADO</w:t>
      </w:r>
    </w:p>
    <w:p w:rsidR="009E0929" w:rsidRDefault="009E0929" w:rsidP="009E0929">
      <w:pPr>
        <w:pStyle w:val="NormalWeb"/>
      </w:pPr>
      <w:r>
        <w:t>4.</w:t>
      </w:r>
      <w:proofErr w:type="gramStart"/>
      <w:r>
        <w:t>1.Responsabilizar</w:t>
      </w:r>
      <w:proofErr w:type="gramEnd"/>
      <w: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9E0929" w:rsidRDefault="009E0929" w:rsidP="009E0929">
      <w:pPr>
        <w:pStyle w:val="NormalWeb"/>
      </w:pPr>
      <w:r>
        <w:lastRenderedPageBreak/>
        <w:t>4.</w:t>
      </w:r>
      <w:proofErr w:type="gramStart"/>
      <w:r>
        <w:t>2.Substituir</w:t>
      </w:r>
      <w:proofErr w:type="gramEnd"/>
      <w: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9E0929" w:rsidRDefault="009E0929" w:rsidP="009E0929">
      <w:pPr>
        <w:pStyle w:val="NormalWeb"/>
      </w:pPr>
      <w:r>
        <w:t>4.</w:t>
      </w:r>
      <w:proofErr w:type="gramStart"/>
      <w:r>
        <w:t>3.Não</w:t>
      </w:r>
      <w:proofErr w:type="gramEnd"/>
      <w:r>
        <w:t xml:space="preserve"> transferir a outrem, no todo ou em parte, o objeto da contratação, salvo mediante prévia e expressa autorização do Contratante.</w:t>
      </w:r>
    </w:p>
    <w:p w:rsidR="009E0929" w:rsidRDefault="009E0929" w:rsidP="009E0929">
      <w:pPr>
        <w:pStyle w:val="NormalWeb"/>
      </w:pPr>
      <w:r>
        <w:t>4.</w:t>
      </w:r>
      <w:proofErr w:type="gramStart"/>
      <w:r>
        <w:t>4.Manter</w:t>
      </w:r>
      <w:proofErr w:type="gramEnd"/>
      <w:r>
        <w:t>,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rsidR="009E0929" w:rsidRDefault="009E0929" w:rsidP="009E0929">
      <w:pPr>
        <w:pStyle w:val="NormalWeb"/>
      </w:pPr>
      <w:r>
        <w:t>4.</w:t>
      </w:r>
      <w:proofErr w:type="gramStart"/>
      <w:r>
        <w:t>5.Emitir</w:t>
      </w:r>
      <w:proofErr w:type="gramEnd"/>
      <w:r>
        <w:t xml:space="preserve"> Nota Fiscal correspondente à sede ou filial da empresa que efetivamente participou do certame e consequentemente apresentou a documentação exigida na fase de habilitação.</w:t>
      </w:r>
    </w:p>
    <w:p w:rsidR="009E0929" w:rsidRDefault="009E0929" w:rsidP="009E0929">
      <w:pPr>
        <w:pStyle w:val="NormalWeb"/>
      </w:pPr>
      <w:r>
        <w:t>4.</w:t>
      </w:r>
      <w:proofErr w:type="gramStart"/>
      <w:r>
        <w:t>6.Executar</w:t>
      </w:r>
      <w:proofErr w:type="gramEnd"/>
      <w:r>
        <w:t xml:space="preserve"> todas as obrigações assumidas sempre com observância a melhor técnica vigente, enquadrando-se, rigorosamente, dentro dos preceitos legais, normas e especificações técnicas correspondentes.</w:t>
      </w:r>
    </w:p>
    <w:p w:rsidR="009E0929" w:rsidRDefault="009E0929" w:rsidP="009E0929">
      <w:pPr>
        <w:pStyle w:val="NormalWeb"/>
      </w:pPr>
      <w:r>
        <w:t>4.</w:t>
      </w:r>
      <w:proofErr w:type="gramStart"/>
      <w:r>
        <w:t>7.Outras</w:t>
      </w:r>
      <w:proofErr w:type="gramEnd"/>
      <w:r>
        <w:t xml:space="preserve"> obrigações estabelecidas e relacionadas na Minuta do Contrato - Anexo IV.</w:t>
      </w:r>
    </w:p>
    <w:p w:rsidR="009E0929" w:rsidRDefault="009E0929" w:rsidP="009E0929">
      <w:pPr>
        <w:pStyle w:val="NormalWeb"/>
      </w:pPr>
      <w:r>
        <w:t> </w:t>
      </w:r>
    </w:p>
    <w:p w:rsidR="009E0929" w:rsidRDefault="009E0929" w:rsidP="009E0929">
      <w:pPr>
        <w:pStyle w:val="NormalWeb"/>
      </w:pPr>
      <w:r>
        <w:rPr>
          <w:b/>
          <w:bCs/>
        </w:rPr>
        <w:t>5.0.DO PRAZO E DA VIGÊNCIA</w:t>
      </w:r>
    </w:p>
    <w:p w:rsidR="009E0929" w:rsidRDefault="009E0929" w:rsidP="009E0929">
      <w:pPr>
        <w:pStyle w:val="NormalWeb"/>
      </w:pPr>
      <w:r>
        <w:t>5.1.O prazo máximo para a execução do objeto ora licitado, conforme suas características e as necessidades do ORC, e que admite prorrogação nas condições e hipóteses previstas na Lei 14.133/21, está abaixo indicado e será considerado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9E0929" w:rsidTr="00C33084">
        <w:tc>
          <w:tcPr>
            <w:tcW w:w="495" w:type="dxa"/>
            <w:vAlign w:val="center"/>
            <w:hideMark/>
          </w:tcPr>
          <w:p w:rsidR="009E0929" w:rsidRDefault="009E0929" w:rsidP="00C33084">
            <w:pPr>
              <w:pStyle w:val="NormalWeb"/>
            </w:pPr>
            <w:r>
              <w:t> </w:t>
            </w:r>
          </w:p>
        </w:tc>
        <w:tc>
          <w:tcPr>
            <w:tcW w:w="0" w:type="auto"/>
            <w:vAlign w:val="center"/>
            <w:hideMark/>
          </w:tcPr>
          <w:p w:rsidR="009E0929" w:rsidRDefault="009E0929" w:rsidP="00C33084">
            <w:pPr>
              <w:pStyle w:val="NormalWeb"/>
            </w:pPr>
            <w:r>
              <w:t>Entrega: 5 (cinco) dias.</w:t>
            </w:r>
          </w:p>
        </w:tc>
      </w:tr>
    </w:tbl>
    <w:p w:rsidR="009E0929" w:rsidRDefault="009E0929" w:rsidP="009E0929">
      <w:pPr>
        <w:pStyle w:val="NormalWeb"/>
      </w:pPr>
      <w:r>
        <w:t>5.</w:t>
      </w:r>
      <w:proofErr w:type="gramStart"/>
      <w:r>
        <w:t>2.Salvo</w:t>
      </w:r>
      <w:proofErr w:type="gramEnd"/>
      <w:r>
        <w:t xml:space="preserve"> disposições em contrário devidamente estabelecidas neste instrumento, o local para a entrega, observada a demanda e oportunidade, será na sede do Contratante ou em uma das unidades administrativas, por ele indicada, que compõe a sua estrutura operacional.</w:t>
      </w:r>
    </w:p>
    <w:p w:rsidR="009E0929" w:rsidRDefault="009E0929" w:rsidP="009E0929">
      <w:pPr>
        <w:pStyle w:val="NormalWeb"/>
      </w:pPr>
      <w:r>
        <w:t xml:space="preserve">5.3.O prazo de vigência do correspondente contrato será determinado: até o final do exercício financeiro de 2024, considerado da data de sua assinatura; podendo ser prorrogado, nas hipóteses e nos termos dos </w:t>
      </w:r>
      <w:proofErr w:type="spellStart"/>
      <w:r>
        <w:t>Arts</w:t>
      </w:r>
      <w:proofErr w:type="spellEnd"/>
      <w:r>
        <w:t>. 105 a 114, da Lei 14.133/21.</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6.0.DO REAJUSTAMENTO EM SENTIDO ESTRITO - REAJUSTE</w:t>
      </w:r>
    </w:p>
    <w:p w:rsidR="009E0929" w:rsidRDefault="009E0929" w:rsidP="009E0929">
      <w:pPr>
        <w:pStyle w:val="NormalWeb"/>
      </w:pPr>
      <w:r>
        <w:t>6.</w:t>
      </w:r>
      <w:proofErr w:type="gramStart"/>
      <w:r>
        <w:t>1.Os</w:t>
      </w:r>
      <w:proofErr w:type="gramEnd"/>
      <w:r>
        <w:t xml:space="preserve"> preços contratados são fixos e irreajustáveis no prazo de um ano.</w:t>
      </w:r>
    </w:p>
    <w:p w:rsidR="009E0929" w:rsidRDefault="009E0929" w:rsidP="009E0929">
      <w:pPr>
        <w:pStyle w:val="NormalWeb"/>
      </w:pPr>
      <w:r>
        <w:t>6.</w:t>
      </w:r>
      <w:proofErr w:type="gramStart"/>
      <w:r>
        <w:t>2.Dentro</w:t>
      </w:r>
      <w:proofErr w:type="gramEnd"/>
      <w:r>
        <w:t xml:space="preserve">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9E0929" w:rsidRDefault="009E0929" w:rsidP="009E0929">
      <w:pPr>
        <w:pStyle w:val="NormalWeb"/>
      </w:pPr>
      <w:r>
        <w:t>6.</w:t>
      </w:r>
      <w:proofErr w:type="gramStart"/>
      <w:r>
        <w:t>3.Nos</w:t>
      </w:r>
      <w:proofErr w:type="gramEnd"/>
      <w:r>
        <w:t xml:space="preserve"> reajustes subsequentes ao primeiro, o interregno mínimo de um ano será contado a partir dos efeitos financeiros do último reajuste.</w:t>
      </w:r>
    </w:p>
    <w:p w:rsidR="009E0929" w:rsidRDefault="009E0929" w:rsidP="009E0929">
      <w:pPr>
        <w:pStyle w:val="NormalWeb"/>
      </w:pPr>
      <w:r>
        <w:t>6.</w:t>
      </w:r>
      <w:proofErr w:type="gramStart"/>
      <w:r>
        <w:t>4.No</w:t>
      </w:r>
      <w:proofErr w:type="gramEnd"/>
      <w:r>
        <w:t xml:space="preserve">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9E0929" w:rsidRDefault="009E0929" w:rsidP="009E0929">
      <w:pPr>
        <w:pStyle w:val="NormalWeb"/>
      </w:pPr>
      <w:r>
        <w:t>6.</w:t>
      </w:r>
      <w:proofErr w:type="gramStart"/>
      <w:r>
        <w:t>5.Nas</w:t>
      </w:r>
      <w:proofErr w:type="gramEnd"/>
      <w:r>
        <w:t xml:space="preserve"> aferições finais, o índice utilizado para reajuste será, obrigatoriamente, o definitivo.</w:t>
      </w:r>
    </w:p>
    <w:p w:rsidR="009E0929" w:rsidRDefault="009E0929" w:rsidP="009E0929">
      <w:pPr>
        <w:pStyle w:val="NormalWeb"/>
      </w:pPr>
      <w:r>
        <w:t>6.</w:t>
      </w:r>
      <w:proofErr w:type="gramStart"/>
      <w:r>
        <w:t>6.Caso</w:t>
      </w:r>
      <w:proofErr w:type="gramEnd"/>
      <w:r>
        <w:t xml:space="preserve"> o índice estabelecido para reajustamento venha a ser extinto ou de qualquer forma não possa mais ser utilizado, será adotado, em substituição, o que vier a ser determinado pela legislação então em vigor.</w:t>
      </w:r>
    </w:p>
    <w:p w:rsidR="009E0929" w:rsidRDefault="009E0929" w:rsidP="009E0929">
      <w:pPr>
        <w:pStyle w:val="NormalWeb"/>
      </w:pPr>
      <w:r>
        <w:t>6.</w:t>
      </w:r>
      <w:proofErr w:type="gramStart"/>
      <w:r>
        <w:t>7.Na</w:t>
      </w:r>
      <w:proofErr w:type="gramEnd"/>
      <w:r>
        <w:t xml:space="preserve"> ausência de previsão legal quanto ao índice substituto, as partes elegerão novo índice oficial, para reajustamento do preço do valor remanescente, por meio de termo aditivo.</w:t>
      </w:r>
    </w:p>
    <w:p w:rsidR="009E0929" w:rsidRDefault="009E0929" w:rsidP="009E0929">
      <w:pPr>
        <w:pStyle w:val="NormalWeb"/>
      </w:pPr>
      <w:r>
        <w:t>6.8.O registro da variação do valor contratual para fazer face ao reajuste de preços poderá ser realizado por simples apostila.</w:t>
      </w:r>
    </w:p>
    <w:p w:rsidR="009E0929" w:rsidRDefault="009E0929" w:rsidP="009E0929">
      <w:pPr>
        <w:pStyle w:val="NormalWeb"/>
      </w:pPr>
      <w:r>
        <w:t xml:space="preserve">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rsidR="009E0929" w:rsidRDefault="009E0929" w:rsidP="009E0929">
      <w:pPr>
        <w:pStyle w:val="NormalWeb"/>
      </w:pPr>
      <w:r>
        <w:t> </w:t>
      </w:r>
    </w:p>
    <w:p w:rsidR="009E0929" w:rsidRDefault="009E0929" w:rsidP="009E0929">
      <w:pPr>
        <w:pStyle w:val="NormalWeb"/>
      </w:pPr>
      <w:r>
        <w:rPr>
          <w:b/>
          <w:bCs/>
        </w:rPr>
        <w:t>7.0.DO PAGAMENTO</w:t>
      </w:r>
    </w:p>
    <w:p w:rsidR="009E0929" w:rsidRDefault="009E0929" w:rsidP="009E0929">
      <w:pPr>
        <w:pStyle w:val="NormalWeb"/>
      </w:pPr>
      <w:r>
        <w:t xml:space="preserve">7.1.O pagamento será realizado mediante processo regular e em observância às normas e procedimentos adotados pelo ORC, bem como as disposições dos </w:t>
      </w:r>
      <w:proofErr w:type="spellStart"/>
      <w:r>
        <w:t>Arts</w:t>
      </w:r>
      <w:proofErr w:type="spellEnd"/>
      <w:r>
        <w:t>. 141 a 146 da Lei 14.133/21; da seguinte maneira: Para ocorrer no prazo de trinta dias, contados do período de adimplemento.</w:t>
      </w:r>
    </w:p>
    <w:p w:rsidR="009E0929" w:rsidRDefault="009E0929" w:rsidP="009E0929">
      <w:pPr>
        <w:pStyle w:val="NormalWeb"/>
      </w:pPr>
      <w:r>
        <w:t>7.2.O desembolso máximo do período, não será superior ao valor do respectivo adimplemento, de acordo com o cronograma aprovado, quando for o caso, e sempre em conformidade com a disponibilidade de recursos financeiros.</w:t>
      </w:r>
    </w:p>
    <w:p w:rsidR="009E0929" w:rsidRDefault="009E0929" w:rsidP="009E0929">
      <w:pPr>
        <w:pStyle w:val="NormalWeb"/>
      </w:pPr>
      <w:r>
        <w:t>7.</w:t>
      </w:r>
      <w:proofErr w:type="gramStart"/>
      <w:r>
        <w:t>3.Nenhum</w:t>
      </w:r>
      <w:proofErr w:type="gramEnd"/>
      <w: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rsidR="009E0929" w:rsidRDefault="009E0929" w:rsidP="009E0929">
      <w:pPr>
        <w:pStyle w:val="NormalWeb"/>
      </w:pPr>
      <w:r>
        <w:t> </w:t>
      </w:r>
    </w:p>
    <w:p w:rsidR="009E0929" w:rsidRDefault="009E0929" w:rsidP="009E0929">
      <w:pPr>
        <w:pStyle w:val="NormalWeb"/>
      </w:pPr>
      <w:r>
        <w:rPr>
          <w:b/>
          <w:bCs/>
        </w:rPr>
        <w:t>8.</w:t>
      </w:r>
      <w:proofErr w:type="gramStart"/>
      <w:r>
        <w:rPr>
          <w:b/>
          <w:bCs/>
        </w:rPr>
        <w:t>0.DA</w:t>
      </w:r>
      <w:proofErr w:type="gramEnd"/>
      <w:r>
        <w:rPr>
          <w:b/>
          <w:bCs/>
        </w:rPr>
        <w:t xml:space="preserve"> COMPROVAÇÃO DE EXECUÇÃO E RECEBIMENTO DO OBJETO</w:t>
      </w:r>
    </w:p>
    <w:p w:rsidR="009E0929" w:rsidRDefault="009E0929" w:rsidP="009E0929">
      <w:pPr>
        <w:pStyle w:val="NormalWeb"/>
      </w:pPr>
      <w:r>
        <w:t>8.</w:t>
      </w:r>
      <w:proofErr w:type="gramStart"/>
      <w:r>
        <w:t>1.Executada</w:t>
      </w:r>
      <w:proofErr w:type="gramEnd"/>
      <w:r>
        <w:t xml:space="preserve"> a presente contratação e observadas as condições de adimplemento das obrigações pactuadas, os procedimentos e condições para receber o seu objeto pelo Contratante obedecerão, conforme o caso, às disposições do Art. 140, da Lei 14.133/21.</w:t>
      </w:r>
    </w:p>
    <w:p w:rsidR="009E0929" w:rsidRDefault="009E0929" w:rsidP="009E0929">
      <w:pPr>
        <w:pStyle w:val="NormalWeb"/>
      </w:pPr>
      <w:r>
        <w:t> </w:t>
      </w:r>
    </w:p>
    <w:p w:rsidR="009E0929" w:rsidRDefault="009E0929" w:rsidP="009E0929">
      <w:pPr>
        <w:pStyle w:val="NormalWeb"/>
      </w:pPr>
      <w:r>
        <w:rPr>
          <w:b/>
          <w:bCs/>
        </w:rPr>
        <w:t>9.0.DOS PROCEDIMENTOS DE FISCALIZAÇÃO E GERENCIAMENTO</w:t>
      </w:r>
    </w:p>
    <w:p w:rsidR="009E0929" w:rsidRDefault="009E0929" w:rsidP="009E0929">
      <w:pPr>
        <w:pStyle w:val="NormalWeb"/>
      </w:pPr>
      <w:r>
        <w:t>9.</w:t>
      </w:r>
      <w:proofErr w:type="gramStart"/>
      <w:r>
        <w:t>1.Serão</w:t>
      </w:r>
      <w:proofErr w:type="gramEnd"/>
      <w:r>
        <w:t xml:space="preserve"> designados pelo Contratante representantes com atribuições de Gestor e Fiscal do contrato, nos termos da norma vigente, especialmente para acompanhar e fiscalizar a sua execução, </w:t>
      </w:r>
      <w:r>
        <w:lastRenderedPageBreak/>
        <w:t>respectivamente, permitida a contratação de terceiros para assistência e subsídio de pertinentes a essas atribuições.</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10.0.DAS INFRAÇÕES ADMINISTRATIVAS E SANÇÕES</w:t>
      </w:r>
    </w:p>
    <w:p w:rsidR="009E0929" w:rsidRDefault="009E0929" w:rsidP="009E0929">
      <w:pPr>
        <w:pStyle w:val="NormalWeb"/>
      </w:pPr>
      <w:r>
        <w:t xml:space="preserve">10.1.O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9E0929" w:rsidRDefault="009E0929" w:rsidP="009E0929">
      <w:pPr>
        <w:pStyle w:val="NormalWeb"/>
      </w:pPr>
      <w:r>
        <w:t>10.</w:t>
      </w:r>
      <w:proofErr w:type="gramStart"/>
      <w:r>
        <w:t>2.Se</w:t>
      </w:r>
      <w:proofErr w:type="gramEnd"/>
      <w: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rsidR="009E0929" w:rsidRDefault="009E0929" w:rsidP="009E0929">
      <w:pPr>
        <w:pStyle w:val="NormalWeb"/>
      </w:pPr>
      <w:r>
        <w:t> </w:t>
      </w:r>
    </w:p>
    <w:p w:rsidR="009E0929" w:rsidRDefault="009E0929" w:rsidP="009E0929">
      <w:pPr>
        <w:pStyle w:val="NormalWeb"/>
      </w:pPr>
      <w:r>
        <w:rPr>
          <w:b/>
          <w:bCs/>
        </w:rPr>
        <w:t>11.</w:t>
      </w:r>
      <w:proofErr w:type="gramStart"/>
      <w:r>
        <w:rPr>
          <w:b/>
          <w:bCs/>
        </w:rPr>
        <w:t>0.DA</w:t>
      </w:r>
      <w:proofErr w:type="gramEnd"/>
      <w:r>
        <w:rPr>
          <w:b/>
          <w:bCs/>
        </w:rPr>
        <w:t xml:space="preserve"> COMPENSAÇÃO FINANCEIRA</w:t>
      </w:r>
    </w:p>
    <w:p w:rsidR="009E0929" w:rsidRDefault="009E0929" w:rsidP="009E0929">
      <w:pPr>
        <w:pStyle w:val="NormalWeb"/>
      </w:pPr>
      <w:r>
        <w:t>11.</w:t>
      </w:r>
      <w:proofErr w:type="gramStart"/>
      <w:r>
        <w:t>1.Nos</w:t>
      </w:r>
      <w:proofErr w:type="gramEnd"/>
      <w: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9E0929" w:rsidRDefault="009E0929" w:rsidP="009E0929">
      <w:pPr>
        <w:pStyle w:val="NormalWeb"/>
      </w:pPr>
      <w:r>
        <w:t> </w:t>
      </w:r>
    </w:p>
    <w:p w:rsidR="009E0929" w:rsidRDefault="009E0929" w:rsidP="009E0929">
      <w:pPr>
        <w:pStyle w:val="NormalWeb"/>
      </w:pPr>
      <w:r>
        <w:rPr>
          <w:b/>
          <w:bCs/>
        </w:rPr>
        <w:t>12.0.DO MODELO DE PROPOSTA</w:t>
      </w:r>
    </w:p>
    <w:p w:rsidR="009E0929" w:rsidRDefault="009E0929" w:rsidP="009E0929">
      <w:pPr>
        <w:jc w:val="both"/>
        <w:rPr>
          <w:rFonts w:ascii="Courier New" w:eastAsia="Times New Roman" w:hAnsi="Courier New" w:cs="Courier New"/>
          <w:color w:val="000000"/>
          <w:sz w:val="18"/>
          <w:szCs w:val="18"/>
        </w:rPr>
      </w:pPr>
      <w:r>
        <w:rPr>
          <w:rFonts w:ascii="Courier New" w:eastAsia="Times New Roman" w:hAnsi="Courier New" w:cs="Courier New"/>
          <w:color w:val="000000"/>
          <w:sz w:val="18"/>
          <w:szCs w:val="18"/>
        </w:rPr>
        <w:t xml:space="preserve">12.1.É parte integrante deste Termo de Referência o modelo de proposta correspondente, podendo o licitante utiliza-lo como referência - Anexo 01. </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pPr>
      <w:r>
        <w:t>__________________________________</w:t>
      </w:r>
    </w:p>
    <w:p w:rsidR="009E0929" w:rsidRDefault="009E0929" w:rsidP="009E0929">
      <w:pPr>
        <w:pStyle w:val="NormalWeb"/>
        <w:jc w:val="left"/>
      </w:pPr>
      <w:r>
        <w:t>JOSEILMA ANSELMO FERREIRA</w:t>
      </w:r>
    </w:p>
    <w:p w:rsidR="009E0929" w:rsidRDefault="009E0929" w:rsidP="009E0929">
      <w:pPr>
        <w:pStyle w:val="NormalWeb"/>
        <w:jc w:val="left"/>
      </w:pPr>
      <w:r>
        <w:t>SECRETARIA</w:t>
      </w:r>
    </w:p>
    <w:p w:rsidR="009E0929" w:rsidRDefault="009E0929" w:rsidP="009E0929">
      <w:pPr>
        <w:pStyle w:val="NormalWeb"/>
        <w:jc w:val="center"/>
      </w:pPr>
      <w:r>
        <w:rPr>
          <w:rFonts w:eastAsia="Times New Roman"/>
        </w:rPr>
        <w:br w:type="page"/>
      </w:r>
    </w:p>
    <w:p w:rsidR="009E0929" w:rsidRDefault="009E0929" w:rsidP="009E0929">
      <w:pPr>
        <w:pStyle w:val="NormalWeb"/>
        <w:jc w:val="center"/>
      </w:pPr>
      <w:r>
        <w:rPr>
          <w:b/>
          <w:bCs/>
        </w:rPr>
        <w:lastRenderedPageBreak/>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pPr>
      <w:r>
        <w:rPr>
          <w:b/>
          <w:bCs/>
        </w:rPr>
        <w:t>ANEXO 01 AO TERMO DE REFERÊNCIA - PROPOSTA</w:t>
      </w:r>
    </w:p>
    <w:p w:rsidR="009E0929" w:rsidRDefault="009E0929" w:rsidP="009E0929">
      <w:pPr>
        <w:pStyle w:val="NormalWeb"/>
      </w:pPr>
      <w:r>
        <w:t> </w:t>
      </w:r>
    </w:p>
    <w:p w:rsidR="009E0929" w:rsidRDefault="009E0929" w:rsidP="009E0929">
      <w:pPr>
        <w:pStyle w:val="NormalWeb"/>
        <w:jc w:val="left"/>
      </w:pPr>
      <w:r>
        <w:t>PREGÃO ELETRÔNICO Nº 00012/2024</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rPr>
          <w:sz w:val="28"/>
          <w:szCs w:val="28"/>
        </w:rPr>
      </w:pPr>
      <w:r>
        <w:rPr>
          <w:b/>
          <w:bCs/>
          <w:sz w:val="28"/>
          <w:szCs w:val="28"/>
        </w:rPr>
        <w:t>PROPOSTA</w:t>
      </w:r>
    </w:p>
    <w:p w:rsidR="009E0929" w:rsidRDefault="009E0929" w:rsidP="009E0929">
      <w:pPr>
        <w:pStyle w:val="NormalWeb"/>
      </w:pPr>
      <w:r>
        <w:t> </w:t>
      </w:r>
    </w:p>
    <w:p w:rsidR="009E0929" w:rsidRDefault="009E0929" w:rsidP="009E0929">
      <w:pPr>
        <w:pStyle w:val="NormalWeb"/>
        <w:jc w:val="left"/>
      </w:pPr>
      <w:r>
        <w:rPr>
          <w:b/>
          <w:bCs/>
        </w:rPr>
        <w:t>REFERENTE: PREGÃO ELETRÔNICO Nº 00012/2024</w:t>
      </w:r>
    </w:p>
    <w:p w:rsidR="009E0929" w:rsidRDefault="009E0929" w:rsidP="009E0929">
      <w:pPr>
        <w:pStyle w:val="NormalWeb"/>
      </w:pPr>
      <w:r>
        <w:t>PREFEITURA MUNICIPAL DE AMPARO - PB.</w:t>
      </w:r>
    </w:p>
    <w:p w:rsidR="009E0929" w:rsidRDefault="009E0929" w:rsidP="009E0929">
      <w:pPr>
        <w:pStyle w:val="NormalWeb"/>
      </w:pPr>
      <w:r>
        <w:t> </w:t>
      </w:r>
    </w:p>
    <w:p w:rsidR="009E0929" w:rsidRDefault="009E0929" w:rsidP="009E0929">
      <w:pPr>
        <w:pStyle w:val="NormalWeb"/>
      </w:pPr>
      <w:r>
        <w:t>OBJETO: AQUISIÇÃO DE PNEUS PARA MANUTENÇÃO DA FROTA OFICIAL E VEICULOS LOCADOS DO MUNICIPIO DE AMPARO–PB.</w:t>
      </w:r>
    </w:p>
    <w:p w:rsidR="009E0929" w:rsidRDefault="009E0929" w:rsidP="009E0929">
      <w:pPr>
        <w:pStyle w:val="NormalWeb"/>
      </w:pPr>
      <w:r>
        <w:t> </w:t>
      </w:r>
    </w:p>
    <w:p w:rsidR="009E0929" w:rsidRDefault="009E0929" w:rsidP="009E0929">
      <w:pPr>
        <w:pStyle w:val="NormalWeb"/>
      </w:pPr>
      <w:r>
        <w:t>PROPONENTE:</w:t>
      </w:r>
    </w:p>
    <w:p w:rsidR="009E0929" w:rsidRDefault="009E0929" w:rsidP="009E0929">
      <w:pPr>
        <w:pStyle w:val="NormalWeb"/>
      </w:pPr>
      <w:r>
        <w:t>CNPJ:</w:t>
      </w:r>
    </w:p>
    <w:p w:rsidR="009E0929" w:rsidRDefault="009E0929" w:rsidP="009E0929">
      <w:pPr>
        <w:pStyle w:val="NormalWeb"/>
      </w:pPr>
      <w:r>
        <w:t> </w:t>
      </w:r>
    </w:p>
    <w:p w:rsidR="009E0929" w:rsidRDefault="009E0929" w:rsidP="009E0929">
      <w:pPr>
        <w:pStyle w:val="NormalWeb"/>
      </w:pPr>
      <w:r>
        <w:t>Prezados Senhores,</w:t>
      </w:r>
    </w:p>
    <w:p w:rsidR="009E0929" w:rsidRDefault="009E0929" w:rsidP="009E0929">
      <w:pPr>
        <w:pStyle w:val="NormalWeb"/>
      </w:pPr>
      <w:r>
        <w:t> </w:t>
      </w:r>
    </w:p>
    <w:p w:rsidR="009E0929" w:rsidRDefault="009E0929" w:rsidP="009E0929">
      <w:pPr>
        <w:pStyle w:val="NormalWeb"/>
      </w:pPr>
      <w:r>
        <w:t>Nos termos da licitação em epígrafe, apresentamos proposta conforme abaixo:</w:t>
      </w:r>
    </w:p>
    <w:p w:rsidR="009E0929" w:rsidRDefault="009E0929" w:rsidP="009E0929">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74"/>
        <w:gridCol w:w="3930"/>
        <w:gridCol w:w="1173"/>
        <w:gridCol w:w="874"/>
        <w:gridCol w:w="1077"/>
        <w:gridCol w:w="1078"/>
        <w:gridCol w:w="1180"/>
      </w:tblGrid>
      <w:tr w:rsidR="009E0929" w:rsidTr="00C33084">
        <w:tc>
          <w:tcPr>
            <w:tcW w:w="0" w:type="auto"/>
            <w:gridSpan w:val="7"/>
            <w:tcBorders>
              <w:top w:val="single" w:sz="8" w:space="0" w:color="C0C0C0"/>
              <w:left w:val="single" w:sz="8" w:space="0" w:color="C0C0C0"/>
              <w:bottom w:val="single" w:sz="8" w:space="0" w:color="C0C0C0"/>
              <w:right w:val="single" w:sz="8" w:space="0" w:color="C0C0C0"/>
            </w:tcBorders>
            <w:shd w:val="clear" w:color="auto" w:fill="FCFCFC"/>
            <w:hideMark/>
          </w:tcPr>
          <w:p w:rsidR="009E0929" w:rsidRDefault="009E0929" w:rsidP="00C33084">
            <w:pPr>
              <w:jc w:val="both"/>
              <w:rPr>
                <w:rFonts w:ascii="Courier New" w:eastAsia="Times New Roman" w:hAnsi="Courier New" w:cs="Courier New"/>
                <w:color w:val="808080"/>
                <w:sz w:val="16"/>
                <w:szCs w:val="16"/>
              </w:rPr>
            </w:pPr>
            <w:r>
              <w:rPr>
                <w:rFonts w:ascii="Courier New" w:eastAsia="Times New Roman" w:hAnsi="Courier New" w:cs="Courier New"/>
                <w:color w:val="808080"/>
                <w:sz w:val="16"/>
                <w:szCs w:val="16"/>
              </w:rPr>
              <w:t>1 - PNEUS E CAMARAS DE AR</w:t>
            </w:r>
          </w:p>
        </w:tc>
      </w:tr>
      <w:tr w:rsidR="009E0929" w:rsidTr="00C33084">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CÓDIGO</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MARCA/MODELO</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PREÇO UNIT.</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PREÇO TOTAL</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275/80 R22,5</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205/75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225/70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175/70 R14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36</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10.00 R20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900/20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7</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750 R16 GRADE ARADORA</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Trator 283 (traseiro) 18.4/15–30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Trator 283 12.4/11–24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PNEU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14.9–24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PNEU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18.4–34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PNEU </w:t>
            </w:r>
            <w:proofErr w:type="spellStart"/>
            <w:r>
              <w:rPr>
                <w:rFonts w:ascii="Courier New" w:eastAsia="Times New Roman" w:hAnsi="Courier New" w:cs="Courier New"/>
                <w:color w:val="000000"/>
                <w:sz w:val="16"/>
                <w:szCs w:val="16"/>
              </w:rPr>
              <w:t>Patrol</w:t>
            </w:r>
            <w:proofErr w:type="spellEnd"/>
            <w:r>
              <w:rPr>
                <w:rFonts w:ascii="Courier New" w:eastAsia="Times New Roman" w:hAnsi="Courier New" w:cs="Courier New"/>
                <w:color w:val="000000"/>
                <w:sz w:val="16"/>
                <w:szCs w:val="16"/>
              </w:rPr>
              <w:t xml:space="preserve"> 14.00–24 TG</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13</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Enchedeira 17.5–25 WA200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14</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265/60 R18</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15</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10.00 R20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750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17</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Trator 283 (traseiro) 18.4/15–30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Trator 283 12.4/11–24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CAMERA DE AR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14.9–24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CAMERA DE AR New </w:t>
            </w:r>
            <w:proofErr w:type="spellStart"/>
            <w:r>
              <w:rPr>
                <w:rFonts w:ascii="Courier New" w:eastAsia="Times New Roman" w:hAnsi="Courier New" w:cs="Courier New"/>
                <w:color w:val="000000"/>
                <w:sz w:val="16"/>
                <w:szCs w:val="16"/>
              </w:rPr>
              <w:t>Holland</w:t>
            </w:r>
            <w:proofErr w:type="spellEnd"/>
            <w:r>
              <w:rPr>
                <w:rFonts w:ascii="Courier New" w:eastAsia="Times New Roman" w:hAnsi="Courier New" w:cs="Courier New"/>
                <w:color w:val="000000"/>
                <w:sz w:val="16"/>
                <w:szCs w:val="16"/>
              </w:rPr>
              <w:t xml:space="preserve"> (TL 85E) 18.4–34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21</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Retroescavadeira 19.5L/24</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22</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Retroescavadeira 12.5–80/18</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23</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xml:space="preserve">CAMERA DE AR </w:t>
            </w:r>
            <w:proofErr w:type="spellStart"/>
            <w:r>
              <w:rPr>
                <w:rFonts w:ascii="Courier New" w:eastAsia="Times New Roman" w:hAnsi="Courier New" w:cs="Courier New"/>
                <w:color w:val="000000"/>
                <w:sz w:val="16"/>
                <w:szCs w:val="16"/>
              </w:rPr>
              <w:t>Patrol</w:t>
            </w:r>
            <w:proofErr w:type="spellEnd"/>
            <w:r>
              <w:rPr>
                <w:rFonts w:ascii="Courier New" w:eastAsia="Times New Roman" w:hAnsi="Courier New" w:cs="Courier New"/>
                <w:color w:val="000000"/>
                <w:sz w:val="16"/>
                <w:szCs w:val="16"/>
              </w:rPr>
              <w:t xml:space="preserve"> 14.00–24 TG</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CAMERA DE AR Enchedeira 17.5–25 WA200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25</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PROTETOR 10.00 R20</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26</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PROTETOR 750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27</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205/70 R15</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28</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215/75 R17.5</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29</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215/65 R16</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9E0929" w:rsidTr="00C33084">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9E0929" w:rsidRDefault="009E0929" w:rsidP="00C33084">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30</w:t>
            </w:r>
          </w:p>
        </w:tc>
        <w:tc>
          <w:tcPr>
            <w:tcW w:w="19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PNEU 225/70 17</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55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9E0929" w:rsidRDefault="009E0929" w:rsidP="00C33084">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bl>
    <w:p w:rsidR="009E0929" w:rsidRDefault="009E0929" w:rsidP="009E0929">
      <w:pPr>
        <w:pStyle w:val="NormalWeb"/>
      </w:pPr>
      <w:r>
        <w:t> </w:t>
      </w:r>
    </w:p>
    <w:p w:rsidR="009E0929" w:rsidRDefault="009E0929" w:rsidP="009E0929">
      <w:pPr>
        <w:pStyle w:val="NormalWeb"/>
        <w:jc w:val="left"/>
      </w:pPr>
      <w:r>
        <w:t xml:space="preserve">VALOR GLOBAL DA PROPOSTA - R$ </w:t>
      </w:r>
    </w:p>
    <w:p w:rsidR="009E0929" w:rsidRDefault="009E0929" w:rsidP="009E0929">
      <w:pPr>
        <w:pStyle w:val="NormalWeb"/>
      </w:pPr>
      <w:r>
        <w:t> </w:t>
      </w:r>
    </w:p>
    <w:p w:rsidR="009E0929" w:rsidRDefault="009E0929" w:rsidP="009E0929">
      <w:pPr>
        <w:pStyle w:val="NormalWeb"/>
        <w:jc w:val="left"/>
      </w:pPr>
      <w:r>
        <w:t>PRAZO DE ENTREGA:</w:t>
      </w:r>
    </w:p>
    <w:p w:rsidR="009E0929" w:rsidRDefault="009E0929" w:rsidP="009E0929">
      <w:pPr>
        <w:pStyle w:val="NormalWeb"/>
        <w:jc w:val="left"/>
      </w:pPr>
      <w:r>
        <w:t>CONDIÇÕES DE PAGAMENTO:</w:t>
      </w:r>
    </w:p>
    <w:p w:rsidR="009E0929" w:rsidRDefault="009E0929" w:rsidP="009E0929">
      <w:pPr>
        <w:pStyle w:val="NormalWeb"/>
        <w:jc w:val="left"/>
      </w:pPr>
      <w:r>
        <w:t>VALIDADE DESTA PROPOSTA:</w:t>
      </w:r>
    </w:p>
    <w:p w:rsidR="009E0929" w:rsidRDefault="009E0929" w:rsidP="009E0929">
      <w:pPr>
        <w:pStyle w:val="NormalWeb"/>
      </w:pPr>
      <w:r>
        <w:t> </w:t>
      </w:r>
    </w:p>
    <w:p w:rsidR="009E0929" w:rsidRDefault="009E0929" w:rsidP="009E0929">
      <w:pPr>
        <w:pStyle w:val="NormalWeb"/>
        <w:jc w:val="left"/>
      </w:pPr>
      <w:r>
        <w:t>Dados bancários do proponente para fins de pagamento:</w:t>
      </w:r>
    </w:p>
    <w:p w:rsidR="009E0929" w:rsidRDefault="009E0929" w:rsidP="009E0929">
      <w:pPr>
        <w:pStyle w:val="NormalWeb"/>
        <w:jc w:val="left"/>
      </w:pPr>
      <w:r>
        <w:t>Banco:</w:t>
      </w:r>
    </w:p>
    <w:p w:rsidR="009E0929" w:rsidRDefault="009E0929" w:rsidP="009E0929">
      <w:pPr>
        <w:pStyle w:val="NormalWeb"/>
        <w:jc w:val="left"/>
      </w:pPr>
      <w:r>
        <w:t>Conta:</w:t>
      </w:r>
    </w:p>
    <w:p w:rsidR="009E0929" w:rsidRDefault="009E0929" w:rsidP="009E0929">
      <w:pPr>
        <w:pStyle w:val="NormalWeb"/>
      </w:pPr>
      <w:r>
        <w:t> </w:t>
      </w:r>
    </w:p>
    <w:p w:rsidR="009E0929" w:rsidRDefault="009E0929" w:rsidP="009E0929">
      <w:pPr>
        <w:pStyle w:val="NormalWeb"/>
        <w:jc w:val="left"/>
      </w:pPr>
      <w:r>
        <w:t>Local e Data.</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pPr>
      <w:r>
        <w:t>NOME/CPF/ASSINATURA</w:t>
      </w:r>
    </w:p>
    <w:p w:rsidR="009E0929" w:rsidRDefault="009E0929" w:rsidP="009E0929">
      <w:pPr>
        <w:pStyle w:val="NormalWeb"/>
        <w:jc w:val="left"/>
      </w:pPr>
      <w:r>
        <w:t>Representante legal do proponente.</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rPr>
          <w:sz w:val="16"/>
          <w:szCs w:val="16"/>
        </w:rPr>
      </w:pPr>
      <w:r>
        <w:rPr>
          <w:sz w:val="16"/>
          <w:szCs w:val="16"/>
        </w:rPr>
        <w:lastRenderedPageBreak/>
        <w:t>OBSERVAÇÃO: a proposta deverá ser elaborada em papel timbrado do proponente.</w:t>
      </w:r>
    </w:p>
    <w:p w:rsidR="009E0929" w:rsidRDefault="009E0929" w:rsidP="009E0929">
      <w:pPr>
        <w:pStyle w:val="NormalWeb"/>
        <w:jc w:val="center"/>
      </w:pPr>
      <w:r>
        <w:rPr>
          <w:rFonts w:eastAsia="Times New Roman"/>
        </w:rPr>
        <w:br w:type="page"/>
      </w:r>
    </w:p>
    <w:p w:rsidR="009E0929" w:rsidRDefault="009E0929" w:rsidP="009E0929">
      <w:pPr>
        <w:pStyle w:val="NormalWeb"/>
        <w:jc w:val="center"/>
      </w:pPr>
      <w:r>
        <w:rPr>
          <w:b/>
          <w:bCs/>
        </w:rPr>
        <w:lastRenderedPageBreak/>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pPr>
      <w:r>
        <w:rPr>
          <w:b/>
          <w:bCs/>
        </w:rPr>
        <w:t>ANEXO II - PREGÃO ELETRÔNICO Nº 00012/2024</w:t>
      </w:r>
    </w:p>
    <w:p w:rsidR="009E0929" w:rsidRDefault="009E0929" w:rsidP="009E0929">
      <w:pPr>
        <w:pStyle w:val="NormalWeb"/>
      </w:pPr>
      <w:r>
        <w:t> </w:t>
      </w:r>
    </w:p>
    <w:p w:rsidR="009E0929" w:rsidRDefault="009E0929" w:rsidP="009E0929">
      <w:pPr>
        <w:pStyle w:val="NormalWeb"/>
        <w:jc w:val="left"/>
      </w:pPr>
      <w:r>
        <w:t>MODELO DE DECLARAÇÃO - de não empregar menor</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pPr>
      <w:r>
        <w:rPr>
          <w:b/>
          <w:bCs/>
        </w:rPr>
        <w:t>REFERENTE: PREGÃO ELETRÔNICO Nº 00012/2024</w:t>
      </w:r>
    </w:p>
    <w:p w:rsidR="009E0929" w:rsidRDefault="009E0929" w:rsidP="009E0929">
      <w:pPr>
        <w:pStyle w:val="NormalWeb"/>
      </w:pPr>
      <w:r>
        <w:t>PREFEITURA MUNICIPAL DE AMPARO - PB.</w:t>
      </w:r>
    </w:p>
    <w:p w:rsidR="009E0929" w:rsidRDefault="009E0929" w:rsidP="009E0929">
      <w:pPr>
        <w:pStyle w:val="NormalWeb"/>
      </w:pPr>
      <w:r>
        <w:t> </w:t>
      </w:r>
    </w:p>
    <w:p w:rsidR="009E0929" w:rsidRDefault="009E0929" w:rsidP="009E0929">
      <w:pPr>
        <w:pStyle w:val="NormalWeb"/>
        <w:jc w:val="left"/>
      </w:pPr>
      <w:r>
        <w:t>PROPONENTE</w:t>
      </w:r>
    </w:p>
    <w:p w:rsidR="009E0929" w:rsidRDefault="009E0929" w:rsidP="009E0929">
      <w:pPr>
        <w:pStyle w:val="NormalWeb"/>
        <w:jc w:val="left"/>
      </w:pPr>
      <w:r>
        <w:t>CNPJ</w:t>
      </w:r>
    </w:p>
    <w:p w:rsidR="009E0929" w:rsidRDefault="009E0929" w:rsidP="009E0929">
      <w:pPr>
        <w:pStyle w:val="NormalWeb"/>
      </w:pPr>
      <w:r>
        <w:t> </w:t>
      </w:r>
    </w:p>
    <w:p w:rsidR="009E0929" w:rsidRDefault="009E0929" w:rsidP="009E0929">
      <w:pPr>
        <w:pStyle w:val="NormalWeb"/>
      </w:pPr>
      <w:r>
        <w:rPr>
          <w:b/>
          <w:bCs/>
        </w:rPr>
        <w:t>1.0 - DECLARAÇÃO de não empregar menor.</w:t>
      </w:r>
    </w:p>
    <w:p w:rsidR="009E0929" w:rsidRDefault="009E0929" w:rsidP="009E0929">
      <w:pPr>
        <w:pStyle w:val="NormalWeb"/>
      </w:pPr>
      <w: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rsidR="009E0929" w:rsidRDefault="009E0929" w:rsidP="009E0929">
      <w:pPr>
        <w:pStyle w:val="NormalWeb"/>
      </w:pPr>
      <w:r>
        <w:t> </w:t>
      </w:r>
    </w:p>
    <w:p w:rsidR="009E0929" w:rsidRDefault="009E0929" w:rsidP="009E0929">
      <w:pPr>
        <w:pStyle w:val="NormalWeb"/>
      </w:pPr>
      <w:r>
        <w:t>Local e Data.</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NOME/CPF/ASSINATURA</w:t>
      </w:r>
    </w:p>
    <w:p w:rsidR="009E0929" w:rsidRDefault="009E0929" w:rsidP="009E0929">
      <w:pPr>
        <w:pStyle w:val="NormalWeb"/>
      </w:pPr>
      <w:r>
        <w:t>Representante legal do proponente.</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rPr>
          <w:sz w:val="16"/>
          <w:szCs w:val="16"/>
        </w:rPr>
      </w:pPr>
      <w:r>
        <w:rPr>
          <w:sz w:val="16"/>
          <w:szCs w:val="16"/>
        </w:rPr>
        <w:t>OBSERVAÇÃO: a declaração deverá ser elaborada em papel timbrado do proponente.</w:t>
      </w:r>
    </w:p>
    <w:p w:rsidR="009E0929" w:rsidRDefault="009E0929" w:rsidP="009E0929">
      <w:pPr>
        <w:pStyle w:val="NormalWeb"/>
        <w:jc w:val="center"/>
      </w:pPr>
      <w:r>
        <w:rPr>
          <w:rFonts w:eastAsia="Times New Roman"/>
        </w:rPr>
        <w:br w:type="page"/>
      </w:r>
    </w:p>
    <w:p w:rsidR="009E0929" w:rsidRDefault="009E0929" w:rsidP="009E0929">
      <w:pPr>
        <w:pStyle w:val="NormalWeb"/>
        <w:jc w:val="center"/>
      </w:pPr>
      <w:r>
        <w:rPr>
          <w:b/>
          <w:bCs/>
        </w:rPr>
        <w:lastRenderedPageBreak/>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pPr>
      <w:r>
        <w:rPr>
          <w:b/>
          <w:bCs/>
        </w:rPr>
        <w:t>ANEXO III - PREGÃO ELETRÔNICO Nº 00012/2024</w:t>
      </w:r>
    </w:p>
    <w:p w:rsidR="009E0929" w:rsidRDefault="009E0929" w:rsidP="009E0929">
      <w:pPr>
        <w:pStyle w:val="NormalWeb"/>
      </w:pPr>
      <w:r>
        <w:t> </w:t>
      </w:r>
    </w:p>
    <w:p w:rsidR="009E0929" w:rsidRDefault="009E0929" w:rsidP="009E0929">
      <w:pPr>
        <w:pStyle w:val="NormalWeb"/>
        <w:jc w:val="left"/>
      </w:pPr>
      <w:r>
        <w:t>MODELO DE DECLARAÇÃO - que a proposta compreende a integralidade dos custos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pPr>
      <w:r>
        <w:rPr>
          <w:b/>
          <w:bCs/>
        </w:rPr>
        <w:t>REFERENTE: PREGÃO ELETRÔNICO Nº 00012/2024</w:t>
      </w:r>
    </w:p>
    <w:p w:rsidR="009E0929" w:rsidRDefault="009E0929" w:rsidP="009E0929">
      <w:pPr>
        <w:pStyle w:val="NormalWeb"/>
      </w:pPr>
      <w:r>
        <w:t>PREFEITURA MUNICIPAL DE AMPARO - PB.</w:t>
      </w:r>
    </w:p>
    <w:p w:rsidR="009E0929" w:rsidRDefault="009E0929" w:rsidP="009E0929">
      <w:pPr>
        <w:pStyle w:val="NormalWeb"/>
      </w:pPr>
      <w:r>
        <w:t> </w:t>
      </w:r>
    </w:p>
    <w:p w:rsidR="009E0929" w:rsidRDefault="009E0929" w:rsidP="009E0929">
      <w:pPr>
        <w:pStyle w:val="NormalWeb"/>
        <w:jc w:val="left"/>
      </w:pPr>
      <w:r>
        <w:t>PROPONENTE</w:t>
      </w:r>
    </w:p>
    <w:p w:rsidR="009E0929" w:rsidRDefault="009E0929" w:rsidP="009E0929">
      <w:pPr>
        <w:pStyle w:val="NormalWeb"/>
        <w:jc w:val="left"/>
      </w:pPr>
      <w:r>
        <w:t>CNPJ</w:t>
      </w:r>
    </w:p>
    <w:p w:rsidR="009E0929" w:rsidRDefault="009E0929" w:rsidP="009E0929">
      <w:pPr>
        <w:pStyle w:val="NormalWeb"/>
      </w:pPr>
      <w:r>
        <w:t> </w:t>
      </w:r>
    </w:p>
    <w:p w:rsidR="009E0929" w:rsidRDefault="009E0929" w:rsidP="009E0929">
      <w:pPr>
        <w:pStyle w:val="NormalWeb"/>
      </w:pPr>
      <w:r>
        <w:rPr>
          <w:b/>
          <w:bCs/>
        </w:rPr>
        <w:t>1.0 - DECLARAÇÃO que a proposta econômica compreende a integralidade dos custos.</w:t>
      </w:r>
    </w:p>
    <w:p w:rsidR="009E0929" w:rsidRDefault="009E0929" w:rsidP="009E0929">
      <w:pPr>
        <w:pStyle w:val="NormalWeb"/>
      </w:pPr>
      <w: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E0929" w:rsidRDefault="009E0929" w:rsidP="009E0929">
      <w:pPr>
        <w:pStyle w:val="NormalWeb"/>
      </w:pPr>
      <w:r>
        <w:t> </w:t>
      </w:r>
    </w:p>
    <w:p w:rsidR="009E0929" w:rsidRDefault="009E0929" w:rsidP="009E0929">
      <w:pPr>
        <w:pStyle w:val="NormalWeb"/>
      </w:pPr>
      <w:r>
        <w:t>Local e Data.</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NOME/CPF/ASSINATURA</w:t>
      </w:r>
    </w:p>
    <w:p w:rsidR="009E0929" w:rsidRDefault="009E0929" w:rsidP="009E0929">
      <w:pPr>
        <w:pStyle w:val="NormalWeb"/>
      </w:pPr>
      <w:r>
        <w:t>Representante legal do proponente.</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rPr>
          <w:sz w:val="16"/>
          <w:szCs w:val="16"/>
        </w:rPr>
      </w:pPr>
      <w:r>
        <w:rPr>
          <w:sz w:val="16"/>
          <w:szCs w:val="16"/>
        </w:rPr>
        <w:t>OBSERVAÇÃO: a declaração deverá ser elaborada em papel timbrado do proponente.</w:t>
      </w:r>
    </w:p>
    <w:p w:rsidR="009E0929" w:rsidRDefault="009E0929" w:rsidP="009E0929">
      <w:pPr>
        <w:pStyle w:val="NormalWeb"/>
        <w:jc w:val="center"/>
      </w:pPr>
      <w:r>
        <w:rPr>
          <w:rFonts w:eastAsia="Times New Roman"/>
        </w:rPr>
        <w:br w:type="page"/>
      </w:r>
    </w:p>
    <w:p w:rsidR="009E0929" w:rsidRDefault="009E0929" w:rsidP="009E0929">
      <w:pPr>
        <w:pStyle w:val="NormalWeb"/>
        <w:jc w:val="center"/>
      </w:pPr>
      <w:r>
        <w:rPr>
          <w:b/>
          <w:bCs/>
        </w:rPr>
        <w:lastRenderedPageBreak/>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pPr>
      <w:r>
        <w:rPr>
          <w:b/>
          <w:bCs/>
        </w:rPr>
        <w:t>ANEXO IV - PREGÃO ELETRÔNICO Nº 00012/2024</w:t>
      </w:r>
    </w:p>
    <w:p w:rsidR="009E0929" w:rsidRDefault="009E0929" w:rsidP="009E0929">
      <w:pPr>
        <w:pStyle w:val="NormalWeb"/>
      </w:pPr>
      <w:r>
        <w:t> </w:t>
      </w:r>
    </w:p>
    <w:p w:rsidR="009E0929" w:rsidRDefault="009E0929" w:rsidP="009E0929">
      <w:pPr>
        <w:pStyle w:val="NormalWeb"/>
        <w:jc w:val="left"/>
      </w:pPr>
      <w:r>
        <w:t>MINUTA DO CONTRATO</w:t>
      </w:r>
    </w:p>
    <w:p w:rsidR="009E0929" w:rsidRDefault="009E0929" w:rsidP="009E0929">
      <w:pPr>
        <w:pStyle w:val="NormalWeb"/>
      </w:pPr>
      <w:r>
        <w:t> </w:t>
      </w:r>
    </w:p>
    <w:p w:rsidR="009E0929" w:rsidRDefault="009E0929" w:rsidP="009E0929">
      <w:pPr>
        <w:pStyle w:val="NormalWeb"/>
        <w:jc w:val="left"/>
      </w:pPr>
      <w:r>
        <w:rPr>
          <w:b/>
          <w:bCs/>
        </w:rPr>
        <w:t>PREGÃO ELETRÔNICO Nº 00012/2024</w:t>
      </w:r>
    </w:p>
    <w:p w:rsidR="009E0929" w:rsidRDefault="009E0929" w:rsidP="009E0929">
      <w:pPr>
        <w:pStyle w:val="NormalWeb"/>
        <w:jc w:val="left"/>
      </w:pPr>
      <w:r>
        <w:t>PROCESSO ADMINISTRATIVO Nº 240503PE00012</w:t>
      </w:r>
    </w:p>
    <w:p w:rsidR="009E0929" w:rsidRDefault="009E0929" w:rsidP="009E0929">
      <w:pPr>
        <w:pStyle w:val="NormalWeb"/>
      </w:pPr>
      <w:r>
        <w:t> </w:t>
      </w:r>
    </w:p>
    <w:p w:rsidR="009E0929" w:rsidRDefault="009E0929" w:rsidP="009E0929">
      <w:pPr>
        <w:pStyle w:val="NormalWeb"/>
      </w:pPr>
      <w:r>
        <w:rPr>
          <w:b/>
          <w:bCs/>
        </w:rPr>
        <w:t xml:space="preserve">CONTRATO Nº: </w:t>
      </w:r>
      <w:proofErr w:type="gramStart"/>
      <w:r>
        <w:rPr>
          <w:b/>
          <w:bCs/>
        </w:rPr>
        <w:t>..../</w:t>
      </w:r>
      <w:proofErr w:type="gramEnd"/>
      <w:r>
        <w:rPr>
          <w:b/>
          <w:bCs/>
        </w:rPr>
        <w:t>...-CPL</w:t>
      </w:r>
    </w:p>
    <w:p w:rsidR="009E0929" w:rsidRDefault="009E0929" w:rsidP="009E0929">
      <w:pPr>
        <w:pStyle w:val="NormalWeb"/>
      </w:pPr>
      <w:r>
        <w:t> </w:t>
      </w:r>
    </w:p>
    <w:p w:rsidR="009E0929" w:rsidRDefault="009E0929" w:rsidP="009E0929">
      <w:pPr>
        <w:pStyle w:val="introducao"/>
      </w:pPr>
      <w:r>
        <w:t>TERMO DE CONTRATO QUE ENTRE SI CELEBRAM A PREFEITURA MUNICIPAL DE AMPARO E ........., PARA FORNECIMENTO CONFORME DISCRIMINADO NESTE INSTRUMENTO NA FORMA ABAIXO:</w:t>
      </w:r>
    </w:p>
    <w:p w:rsidR="009E0929" w:rsidRDefault="009E0929" w:rsidP="009E0929">
      <w:pPr>
        <w:pStyle w:val="NormalWeb"/>
      </w:pPr>
      <w:r>
        <w:t> </w:t>
      </w:r>
    </w:p>
    <w:p w:rsidR="009E0929" w:rsidRDefault="009E0929" w:rsidP="009E0929">
      <w:pPr>
        <w:pStyle w:val="NormalWeb"/>
      </w:pPr>
      <w:r>
        <w:t>Pelo presente instrumento de contrato, de um lado Prefeitura Municipal de Amparo - Rua Vereador Cicero Soares, .S/N - Centro - Amparo - PB, CNPJ nº 01.612.473/0001-02, neste ato representada pelo Prefeito Inacio Luiz Nobrega da Silva, Brasileiro, Casado, Comerciante, residente e domiciliado na Rua Vereador Cicero Soares, S/N - Centro - Amparo - PB, CPF nº 772.562.124-53, Carteira de Identidade nº 4220.617 SSP/PB,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PRIMEIRA - DOS FUNDAMENTOS:</w:t>
      </w:r>
    </w:p>
    <w:p w:rsidR="009E0929" w:rsidRDefault="009E0929" w:rsidP="009E0929">
      <w:pPr>
        <w:pStyle w:val="NormalWeb"/>
      </w:pPr>
      <w:r>
        <w:t xml:space="preserve">Este contrato decorre da licitação modalidade Pregão Eletrônico nº 00012/2024, processada nos termos da Lei Federal nº 14.133, de 1º de </w:t>
      </w:r>
      <w:proofErr w:type="gramStart"/>
      <w:r>
        <w:t>Abril</w:t>
      </w:r>
      <w:proofErr w:type="gramEnd"/>
      <w:r>
        <w:t xml:space="preserve"> de 2021; Lei Complementar nº 123, de 14 de Dezembro de 2006; Instrução Normativa nº 73 SEGES/ME, de 30 de Setembro de 2022; e legislação pertinente, consideradas as alterações posteriores das referidas normas, às quais os contratantes estão sujeitos como também às cláusulas deste contrato.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SEGUNDA - DO OBJETO:</w:t>
      </w:r>
    </w:p>
    <w:p w:rsidR="009E0929" w:rsidRDefault="009E0929" w:rsidP="009E0929">
      <w:pPr>
        <w:pStyle w:val="NormalWeb"/>
      </w:pPr>
      <w:r>
        <w:t>O presente contrato, cuja lavratura foi autorizada ..., tem por objeto: AQUISIÇÃO DE PNEUS PARA MANUTENÇÃO DA FROTA OFICIAL E VEICULOS LOCADOS DO MUNICIPIO DE AMPARO–PB.</w:t>
      </w:r>
    </w:p>
    <w:p w:rsidR="009E0929" w:rsidRDefault="009E0929" w:rsidP="009E0929">
      <w:pPr>
        <w:pStyle w:val="NormalWeb"/>
      </w:pPr>
      <w:r>
        <w:t> </w:t>
      </w:r>
    </w:p>
    <w:p w:rsidR="009E0929" w:rsidRDefault="009E0929" w:rsidP="009E0929">
      <w:pPr>
        <w:pStyle w:val="NormalWeb"/>
      </w:pPr>
      <w:r>
        <w:t>O fornecimento deverá ser executado rigorosamente de acordo com as condições expressas neste instrumento, proposta apresentada, especificações técnicas correspondentes, processo de licitação modalidade Pregão Eletrônico nº 00012/2024 e instruções do Contratante, documentos esses que ficam fazendo partes integrantes do presente contrato, independente de transcrição; e será realizado na forma parcelada.</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TERCEIRA - DO VALOR E PREÇOS:</w:t>
      </w:r>
    </w:p>
    <w:p w:rsidR="009E0929" w:rsidRDefault="009E0929" w:rsidP="009E0929">
      <w:pPr>
        <w:pStyle w:val="NormalWeb"/>
      </w:pPr>
      <w:r>
        <w:t>O valor total deste contrato, a base do preço proposto, é de R$ ... (...).</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QUARTA - DO REAJUSTAMENTO EM SENTIDO ESTRITO - REAJUSTE:</w:t>
      </w:r>
    </w:p>
    <w:p w:rsidR="009E0929" w:rsidRDefault="009E0929" w:rsidP="009E0929">
      <w:pPr>
        <w:pStyle w:val="NormalWeb"/>
      </w:pPr>
      <w:r>
        <w:t>Os preços contratados são fixos e irreajustáveis no prazo de um ano.</w:t>
      </w:r>
    </w:p>
    <w:p w:rsidR="009E0929" w:rsidRDefault="009E0929" w:rsidP="009E0929">
      <w:pPr>
        <w:pStyle w:val="NormalWeb"/>
      </w:pPr>
      <w: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9E0929" w:rsidRDefault="009E0929" w:rsidP="009E0929">
      <w:pPr>
        <w:pStyle w:val="NormalWeb"/>
      </w:pPr>
      <w:r>
        <w:t>Nos reajustes subsequentes ao primeiro, o interregno mínimo de um ano será contado a partir dos efeitos financeiros do último reajuste.</w:t>
      </w:r>
    </w:p>
    <w:p w:rsidR="009E0929" w:rsidRDefault="009E0929" w:rsidP="009E0929">
      <w:pPr>
        <w:pStyle w:val="NormalWeb"/>
      </w:pPr>
      <w: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9E0929" w:rsidRDefault="009E0929" w:rsidP="009E0929">
      <w:pPr>
        <w:pStyle w:val="NormalWeb"/>
      </w:pPr>
      <w:r>
        <w:t>Nas aferições finais, o índice utilizado para reajuste será, obrigatoriamente, o definitivo.</w:t>
      </w:r>
    </w:p>
    <w:p w:rsidR="009E0929" w:rsidRDefault="009E0929" w:rsidP="009E0929">
      <w:pPr>
        <w:pStyle w:val="NormalWeb"/>
      </w:pPr>
      <w:r>
        <w:t>Caso o índice estabelecido para reajustamento venha a ser extinto ou de qualquer forma não possa mais ser utilizado, será adotado, em substituição, o que vier a ser determinado pela legislação então em vigor.</w:t>
      </w:r>
    </w:p>
    <w:p w:rsidR="009E0929" w:rsidRDefault="009E0929" w:rsidP="009E0929">
      <w:pPr>
        <w:pStyle w:val="NormalWeb"/>
      </w:pPr>
      <w:r>
        <w:t>Na ausência de previsão legal quanto ao índice substituto, as partes elegerão novo índice oficial, para reajustamento do preço do valor remanescente, por meio de termo aditivo.</w:t>
      </w:r>
    </w:p>
    <w:p w:rsidR="009E0929" w:rsidRDefault="009E0929" w:rsidP="009E0929">
      <w:pPr>
        <w:pStyle w:val="NormalWeb"/>
      </w:pPr>
      <w:r>
        <w:lastRenderedPageBreak/>
        <w:t>O registro da variação do valor contratual para fazer face ao reajuste de preços poderá ser realizado por simples apostila.</w:t>
      </w:r>
    </w:p>
    <w:p w:rsidR="009E0929" w:rsidRDefault="009E0929" w:rsidP="009E0929">
      <w:pPr>
        <w:pStyle w:val="NormalWeb"/>
      </w:pPr>
      <w: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QUINTA - DA DOTAÇÃO:</w:t>
      </w:r>
    </w:p>
    <w:p w:rsidR="009E0929" w:rsidRDefault="009E0929" w:rsidP="009E0929">
      <w:pPr>
        <w:pStyle w:val="NormalWeb"/>
      </w:pPr>
      <w:r>
        <w:t>As despesas correrão por conta da seguinte dotação, constante do orçamento vigente:</w:t>
      </w:r>
    </w:p>
    <w:p w:rsidR="009E0929" w:rsidRDefault="009E0929" w:rsidP="009E0929">
      <w:pPr>
        <w:pStyle w:val="NormalWeb"/>
      </w:pPr>
      <w:r>
        <w:t>Recursos Federais e Recursos não Vinculados de Impostos:</w:t>
      </w:r>
    </w:p>
    <w:p w:rsidR="009E0929" w:rsidRDefault="009E0929" w:rsidP="009E0929">
      <w:pPr>
        <w:pStyle w:val="NormalWeb"/>
      </w:pPr>
      <w:r>
        <w:t>Unidade Orçamentaria: 2020 – Gabinete do Prefeito</w:t>
      </w:r>
    </w:p>
    <w:p w:rsidR="009E0929" w:rsidRDefault="009E0929" w:rsidP="009E0929">
      <w:pPr>
        <w:pStyle w:val="NormalWeb"/>
      </w:pPr>
      <w:r>
        <w:t>Ação: 4.122.2.2.2</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Unidade Orçamentaria: 4040 – Secretaria de Educação</w:t>
      </w:r>
    </w:p>
    <w:p w:rsidR="009E0929" w:rsidRDefault="009E0929" w:rsidP="009E0929">
      <w:pPr>
        <w:pStyle w:val="NormalWeb"/>
      </w:pPr>
      <w:r>
        <w:t>Ação: 4.122.2.2.2</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 xml:space="preserve">Unidade Orçamentaria: 60.60 – Fundo Municipal de </w:t>
      </w:r>
      <w:proofErr w:type="spellStart"/>
      <w:r>
        <w:t>Saude</w:t>
      </w:r>
      <w:proofErr w:type="spellEnd"/>
    </w:p>
    <w:p w:rsidR="009E0929" w:rsidRDefault="009E0929" w:rsidP="009E0929">
      <w:pPr>
        <w:pStyle w:val="NormalWeb"/>
      </w:pPr>
      <w:r>
        <w:t>Ação: 10.122.4.2.30</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 xml:space="preserve">Unidade Orçamentaria: 7070 – Fundo Municipal de </w:t>
      </w:r>
      <w:proofErr w:type="spellStart"/>
      <w:r>
        <w:t>Saude</w:t>
      </w:r>
      <w:proofErr w:type="spellEnd"/>
    </w:p>
    <w:p w:rsidR="009E0929" w:rsidRDefault="009E0929" w:rsidP="009E0929">
      <w:pPr>
        <w:pStyle w:val="NormalWeb"/>
      </w:pPr>
      <w:r>
        <w:t>Ação: 4.122.2.2.39</w:t>
      </w:r>
    </w:p>
    <w:p w:rsidR="009E0929" w:rsidRDefault="009E0929" w:rsidP="009E0929">
      <w:pPr>
        <w:pStyle w:val="NormalWeb"/>
      </w:pPr>
      <w:r>
        <w:t>Fonte: 1001 – 1.500.0000</w:t>
      </w:r>
    </w:p>
    <w:p w:rsidR="009E0929" w:rsidRDefault="009E0929" w:rsidP="009E0929">
      <w:pPr>
        <w:pStyle w:val="NormalWeb"/>
      </w:pPr>
      <w:r>
        <w:t>Elemento de Despesa:3.3.90.30.00</w:t>
      </w:r>
    </w:p>
    <w:p w:rsidR="009E0929" w:rsidRDefault="009E0929" w:rsidP="009E0929">
      <w:pPr>
        <w:pStyle w:val="NormalWeb"/>
      </w:pPr>
      <w:r>
        <w:t>Unidade Orçamentaria: Secretaria de Agricultura e Abastecimento</w:t>
      </w:r>
    </w:p>
    <w:p w:rsidR="009E0929" w:rsidRDefault="009E0929" w:rsidP="009E0929">
      <w:pPr>
        <w:pStyle w:val="NormalWeb"/>
      </w:pPr>
      <w:r>
        <w:t>Ação: 4.122.2.2.39</w:t>
      </w:r>
    </w:p>
    <w:p w:rsidR="009E0929" w:rsidRDefault="009E0929" w:rsidP="009E0929">
      <w:pPr>
        <w:pStyle w:val="NormalWeb"/>
      </w:pPr>
      <w:r>
        <w:t>Fonte: 1001 – 1.500,0000</w:t>
      </w:r>
    </w:p>
    <w:p w:rsidR="009E0929" w:rsidRDefault="009E0929" w:rsidP="009E0929">
      <w:pPr>
        <w:pStyle w:val="NormalWeb"/>
      </w:pPr>
      <w:r>
        <w:t>Elemento de Despesa: 3.3.90.30.00</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SEXTA - DO PAGAMENTO:</w:t>
      </w:r>
    </w:p>
    <w:p w:rsidR="009E0929" w:rsidRDefault="009E0929" w:rsidP="009E0929">
      <w:pPr>
        <w:pStyle w:val="NormalWeb"/>
      </w:pPr>
      <w:r>
        <w:t xml:space="preserve">O pagamento será efetuado mediante processo regular e em observância às normas e procedimentos adotados pelo Contratante, bem como as disposições dos </w:t>
      </w:r>
      <w:proofErr w:type="spellStart"/>
      <w:r>
        <w:t>Arts</w:t>
      </w:r>
      <w:proofErr w:type="spellEnd"/>
      <w:r>
        <w:t>. 141 a 146 da Lei 14.133/21; da seguinte maneira: Para ocorrer no prazo de trinta dias, contados do período de adimplemento.</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SÉTIMA - DO PRAZO E DA VIGÊNCIA:</w:t>
      </w:r>
    </w:p>
    <w:p w:rsidR="009E0929" w:rsidRDefault="009E0929" w:rsidP="009E0929">
      <w:pPr>
        <w:pStyle w:val="NormalWeb"/>
      </w:pPr>
      <w:r>
        <w:t>O prazo máximo de entrega do objeto ora contratado, que admite prorrogação nas condições e hipóteses previstas na Lei 14.133/21, está abaixo indicado e será considerado da emissão do Pedido de Compra:</w:t>
      </w:r>
    </w:p>
    <w:p w:rsidR="009E0929" w:rsidRDefault="009E0929" w:rsidP="009E0929">
      <w:pPr>
        <w:pStyle w:val="NormalWeb"/>
      </w:pPr>
      <w:r>
        <w:t>a - Entrega: 5 (cinco) dias.</w:t>
      </w:r>
    </w:p>
    <w:p w:rsidR="009E0929" w:rsidRDefault="009E0929" w:rsidP="009E0929">
      <w:pPr>
        <w:pStyle w:val="NormalWeb"/>
      </w:pPr>
      <w:r>
        <w:t xml:space="preserve">A vigência do presente contrato será determinada: até o final do exercício financeiro de 2024, considerada da data de sua assinatura; podendo ser prorrogada, nas hipóteses e nos termos dos </w:t>
      </w:r>
      <w:proofErr w:type="spellStart"/>
      <w:r>
        <w:t>Arts</w:t>
      </w:r>
      <w:proofErr w:type="spellEnd"/>
      <w:r>
        <w:t>. 105 a 114, da Lei 14.133/21.</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OITAVA - DAS OBRIGAÇÕES DO CONTRATANTE:</w:t>
      </w:r>
    </w:p>
    <w:p w:rsidR="009E0929" w:rsidRDefault="009E0929" w:rsidP="009E0929">
      <w:pPr>
        <w:pStyle w:val="NormalWeb"/>
      </w:pPr>
      <w:r>
        <w:t>a - Efetuar o pagamento relativo ao fornecimento efetivamente realizado, de acordo com as respectivas cláusulas do presente contrato;</w:t>
      </w:r>
    </w:p>
    <w:p w:rsidR="009E0929" w:rsidRDefault="009E0929" w:rsidP="009E0929">
      <w:pPr>
        <w:pStyle w:val="NormalWeb"/>
      </w:pPr>
      <w:r>
        <w:t>b - Proporcionar ao Contratado todos os meios necessários para o fiel fornecimento contratado;</w:t>
      </w:r>
    </w:p>
    <w:p w:rsidR="009E0929" w:rsidRDefault="009E0929" w:rsidP="009E0929">
      <w:pPr>
        <w:pStyle w:val="NormalWeb"/>
      </w:pPr>
      <w:r>
        <w:t>c - Notificar o Contratado sobre qualquer irregularidade encontrada quanto à qualidade de produto fornecido, exercendo a mais ampla e completa fiscalização, o que não exime o Contratado de suas responsabilidades contratuais e legais;</w:t>
      </w:r>
    </w:p>
    <w:p w:rsidR="009E0929" w:rsidRDefault="009E0929" w:rsidP="009E0929">
      <w:pPr>
        <w:pStyle w:val="NormalWeb"/>
      </w:pPr>
      <w: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rsidR="009E0929" w:rsidRDefault="009E0929" w:rsidP="009E0929">
      <w:pPr>
        <w:pStyle w:val="NormalWeb"/>
      </w:pPr>
      <w:r>
        <w:t xml:space="preserve">e - Observar, em compatibilidade com o objeto deste contrato, as disposições dos </w:t>
      </w:r>
      <w:proofErr w:type="spellStart"/>
      <w:r>
        <w:t>Arts</w:t>
      </w:r>
      <w:proofErr w:type="spellEnd"/>
      <w:r>
        <w:t>. 115 a 123 da Lei 14.133/21.</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NONA - DAS OBRIGAÇÕES DO CONTRATADO:</w:t>
      </w:r>
    </w:p>
    <w:p w:rsidR="009E0929" w:rsidRDefault="009E0929" w:rsidP="009E0929">
      <w:pPr>
        <w:pStyle w:val="NormalWeb"/>
      </w:pPr>
      <w:r>
        <w:t>a - Executar devidamente o fornecimento descrito na cláusula correspondente do presente contrato, dentro dos melhores parâmetros de qualidade estabelecidos para o ramo de atividade relacionada ao objeto contratual, com observância aos prazos estipulados;</w:t>
      </w:r>
    </w:p>
    <w:p w:rsidR="009E0929" w:rsidRDefault="009E0929" w:rsidP="009E0929">
      <w:pPr>
        <w:pStyle w:val="NormalWeb"/>
      </w:pPr>
      <w:r>
        <w:lastRenderedPageBreak/>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9E0929" w:rsidRDefault="009E0929" w:rsidP="009E0929">
      <w:pPr>
        <w:pStyle w:val="NormalWeb"/>
      </w:pPr>
      <w:r>
        <w:t>c - Manter preposto capacitado e idôneo, aceito pelo Contratante, quando da execução do contrato, que o represente integralmente em todos os seus atos;</w:t>
      </w:r>
    </w:p>
    <w:p w:rsidR="009E0929" w:rsidRDefault="009E0929" w:rsidP="009E0929">
      <w:pPr>
        <w:pStyle w:val="NormalWeb"/>
      </w:pPr>
      <w:r>
        <w:t>d - Permitir e facilitar a fiscalização do Contratante devendo prestar os informes e esclarecimentos solicitados;</w:t>
      </w:r>
    </w:p>
    <w:p w:rsidR="009E0929" w:rsidRDefault="009E0929" w:rsidP="009E0929">
      <w:pPr>
        <w:pStyle w:val="NormalWeb"/>
      </w:pPr>
      <w:r>
        <w:t>e - Será responsável pelos danos causados diretamente ao Contratante ou a terceiros, decorrentes de sua culpa ou dolo na execução do contrato, não excluindo ou reduzindo essa responsabilidade a fiscalização ou o acompanhamento pelo órgão interessado;</w:t>
      </w:r>
    </w:p>
    <w:p w:rsidR="009E0929" w:rsidRDefault="009E0929" w:rsidP="009E0929">
      <w:pPr>
        <w:pStyle w:val="NormalWeb"/>
      </w:pPr>
      <w:r>
        <w:t>f - Não ceder, transferir ou subcontratar, no todo ou em parte, o objeto deste instrumento, sem o conhecimento e a devida autorização expressa do Contratante;</w:t>
      </w:r>
    </w:p>
    <w:p w:rsidR="009E0929" w:rsidRDefault="009E0929" w:rsidP="009E0929">
      <w:pPr>
        <w:pStyle w:val="NormalWeb"/>
      </w:pPr>
      <w: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rsidR="009E0929" w:rsidRDefault="009E0929" w:rsidP="009E0929">
      <w:pPr>
        <w:pStyle w:val="NormalWeb"/>
      </w:pPr>
      <w: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9E0929" w:rsidRDefault="009E0929" w:rsidP="009E0929">
      <w:pPr>
        <w:pStyle w:val="NormalWeb"/>
      </w:pPr>
      <w:r>
        <w:t xml:space="preserve">i - Observar, em compatibilidade com o objeto deste contrato, as disposições dos </w:t>
      </w:r>
      <w:proofErr w:type="spellStart"/>
      <w:r>
        <w:t>Arts</w:t>
      </w:r>
      <w:proofErr w:type="spellEnd"/>
      <w:r>
        <w:t>. 115 a 123 da Lei 14.133/21.</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DÉCIMA - DA ALTERAÇÃO E EXTINÇÃO:</w:t>
      </w:r>
    </w:p>
    <w:p w:rsidR="009E0929" w:rsidRDefault="009E0929" w:rsidP="009E0929">
      <w:pPr>
        <w:pStyle w:val="NormalWeb"/>
      </w:pPr>
      <w:r>
        <w:t xml:space="preserve">Este contrato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disposições dos </w:t>
      </w:r>
      <w:proofErr w:type="spellStart"/>
      <w:r>
        <w:t>Arts</w:t>
      </w:r>
      <w:proofErr w:type="spellEnd"/>
      <w:r>
        <w:t>. 137 a 139, todos da Lei 14.133/21.</w:t>
      </w:r>
    </w:p>
    <w:p w:rsidR="009E0929" w:rsidRDefault="009E0929" w:rsidP="009E0929">
      <w:pPr>
        <w:pStyle w:val="NormalWeb"/>
      </w:pPr>
      <w: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DÉCIMA PRIMEIRA - DO RECEBIMENTO:</w:t>
      </w:r>
    </w:p>
    <w:p w:rsidR="009E0929" w:rsidRDefault="009E0929" w:rsidP="009E0929">
      <w:pPr>
        <w:pStyle w:val="NormalWeb"/>
      </w:pPr>
      <w:r>
        <w:t>Executada a presente contratação e observadas as condições de adimplemento das obrigações pactuadas, os procedimentos e condições para receber o seu objeto pelo Contratante obedecerão, conforme o caso, às disposições do Art. 140, da Lei 14.133/21.</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DÉCIMA SEGUNDA - DAS PENALIDADES:</w:t>
      </w:r>
    </w:p>
    <w:p w:rsidR="009E0929" w:rsidRDefault="009E0929" w:rsidP="009E0929">
      <w:pPr>
        <w:pStyle w:val="NormalWeb"/>
      </w:pPr>
      <w: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9E0929" w:rsidRDefault="009E0929" w:rsidP="009E0929">
      <w:pPr>
        <w:pStyle w:val="NormalWeb"/>
      </w:pPr>
      <w: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DÉCIMA TERCEIRA - DA COMPENSAÇÃO FINANCEIRA:</w:t>
      </w:r>
    </w:p>
    <w:p w:rsidR="009E0929" w:rsidRDefault="009E0929" w:rsidP="009E0929">
      <w:pPr>
        <w:pStyle w:val="NormalWeb"/>
      </w:pPr>
      <w:r>
        <w:t xml:space="preserve">Nos casos de eventuais atrasos de pagamento nos termos deste instrumento, e desde que o Contratado não tenha concorrido de alguma forma para o atraso, será admitida a compensação financeira, </w:t>
      </w:r>
      <w:r>
        <w:lastRenderedPageBreak/>
        <w:t>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DÉCIMA QUARTA - DAS OBRIGAÇÕES PERTINENTES À LGPD:</w:t>
      </w:r>
    </w:p>
    <w:p w:rsidR="009E0929" w:rsidRDefault="009E0929" w:rsidP="009E0929">
      <w:pPr>
        <w:pStyle w:val="NormalWeb"/>
      </w:pPr>
      <w:r>
        <w:t xml:space="preserve">a - As partes contratantes deverão cumprir a Lei nº 13.709, de 14 de </w:t>
      </w:r>
      <w:proofErr w:type="gramStart"/>
      <w:r>
        <w:t>Agosto</w:t>
      </w:r>
      <w:proofErr w:type="gramEnd"/>
      <w:r>
        <w:t xml:space="preserve"> de 2018, que é a Lei Geral de Proteção de Dados Pessoais LGPD, quanto a todos os dados pessoais a que tenham acesso em razão deste contrato, independentemente de declaração ou de aceitação expressa.</w:t>
      </w:r>
    </w:p>
    <w:p w:rsidR="009E0929" w:rsidRDefault="009E0929" w:rsidP="009E0929">
      <w:pPr>
        <w:pStyle w:val="NormalWeb"/>
      </w:pPr>
      <w:r>
        <w:t>b - Os dados obtidos somente poderão ser utilizados para as finalidades que justificaram seu acesso e de acordo com a boa-fé e com os princípios do Art. 6º, da Lei 13.709/18.</w:t>
      </w:r>
    </w:p>
    <w:p w:rsidR="009E0929" w:rsidRDefault="009E0929" w:rsidP="009E0929">
      <w:pPr>
        <w:pStyle w:val="NormalWeb"/>
      </w:pPr>
      <w:r>
        <w:t>c - É vedado o compartilhamento com terceiros de qualquer dado obtido, fora das hipóteses permitidas em Lei.</w:t>
      </w:r>
    </w:p>
    <w:p w:rsidR="009E0929" w:rsidRDefault="009E0929" w:rsidP="009E0929">
      <w:pPr>
        <w:pStyle w:val="NormalWeb"/>
      </w:pPr>
      <w:r>
        <w:t>d - Constitui atribuição do Contratado orientar e treinar seus empregados, quando for o caso, sobre os deveres, requisitos e responsabilidades decorrentes da LGPD.</w:t>
      </w:r>
    </w:p>
    <w:p w:rsidR="009E0929" w:rsidRDefault="009E0929" w:rsidP="009E0929">
      <w:pPr>
        <w:pStyle w:val="NormalWeb"/>
      </w:pPr>
      <w:r>
        <w:t xml:space="preserve">e - O Contratante deverá ser informado, no prazo de cinco dias úteis sobre todos os contratos de </w:t>
      </w:r>
      <w:proofErr w:type="spellStart"/>
      <w:r>
        <w:t>suboperação</w:t>
      </w:r>
      <w:proofErr w:type="spellEnd"/>
      <w:r>
        <w:t xml:space="preserve"> firmados ou que venham a ser celebrados pelo Contratado.</w:t>
      </w:r>
    </w:p>
    <w:p w:rsidR="009E0929" w:rsidRDefault="009E0929" w:rsidP="009E0929">
      <w:pPr>
        <w:pStyle w:val="NormalWeb"/>
      </w:pPr>
      <w:r>
        <w:t xml:space="preserve">f - O Contratado deverá exigir de </w:t>
      </w:r>
      <w:proofErr w:type="spellStart"/>
      <w:r>
        <w:t>suboperadores</w:t>
      </w:r>
      <w:proofErr w:type="spellEnd"/>
      <w:r>
        <w:t xml:space="preserve"> e subcontratados o cumprimento dos deveres da presente cláusula, permanecendo integralmente responsável por garantir sua observância.</w:t>
      </w:r>
    </w:p>
    <w:p w:rsidR="009E0929" w:rsidRDefault="009E0929" w:rsidP="009E0929">
      <w:pPr>
        <w:pStyle w:val="NormalWeb"/>
      </w:pPr>
      <w:r>
        <w:t>g - O Contratante poderá realizar diligência para aferir o cumprimento desta cláusula, devendo o Contratado atender prontamente eventuais pedidos de comprovação formulados.</w:t>
      </w:r>
    </w:p>
    <w:p w:rsidR="009E0929" w:rsidRDefault="009E0929" w:rsidP="009E0929">
      <w:pPr>
        <w:pStyle w:val="NormalWeb"/>
      </w:pPr>
      <w:r>
        <w:t>h - O Contratado deverá prestar, no prazo fixado pelo Contratante, prorrogável mediante justificativa, quaisquer informações acerca dos dados pessoais para cumprimento da LGPD, inclusive quanto a eventual descarte realizado.</w:t>
      </w:r>
    </w:p>
    <w:p w:rsidR="009E0929" w:rsidRDefault="009E0929" w:rsidP="009E0929">
      <w:pPr>
        <w:pStyle w:val="NormalWeb"/>
      </w:pPr>
      <w: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9E0929" w:rsidRDefault="009E0929" w:rsidP="009E0929">
      <w:pPr>
        <w:pStyle w:val="NormalWeb"/>
      </w:pPr>
      <w: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rsidR="009E0929" w:rsidRDefault="009E0929" w:rsidP="009E0929">
      <w:pPr>
        <w:pStyle w:val="NormalWeb"/>
      </w:pPr>
      <w: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rsidR="009E0929" w:rsidRDefault="009E0929" w:rsidP="009E0929">
      <w:pPr>
        <w:pStyle w:val="NormalWeb"/>
      </w:pPr>
      <w:r>
        <w:t> </w:t>
      </w:r>
    </w:p>
    <w:p w:rsidR="009E0929" w:rsidRDefault="009E0929" w:rsidP="009E0929">
      <w:pPr>
        <w:pStyle w:val="Ttulo2"/>
        <w:rPr>
          <w:rFonts w:eastAsia="Times New Roman"/>
        </w:rPr>
      </w:pPr>
      <w:r>
        <w:rPr>
          <w:rFonts w:eastAsia="Times New Roman"/>
        </w:rPr>
        <w:t>CLÁUSULA DÉCIMA QUINTA - DO FORO:</w:t>
      </w:r>
    </w:p>
    <w:p w:rsidR="009E0929" w:rsidRDefault="009E0929" w:rsidP="009E0929">
      <w:pPr>
        <w:pStyle w:val="NormalWeb"/>
      </w:pPr>
      <w:r>
        <w:t>Para dirimir as questões decorrentes deste contrato, as partes elegem o Foro da Comarca de Sumé.</w:t>
      </w:r>
    </w:p>
    <w:p w:rsidR="009E0929" w:rsidRDefault="009E0929" w:rsidP="009E0929">
      <w:pPr>
        <w:pStyle w:val="NormalWeb"/>
      </w:pPr>
      <w:r>
        <w:t> </w:t>
      </w:r>
    </w:p>
    <w:p w:rsidR="009E0929" w:rsidRDefault="009E0929" w:rsidP="009E0929">
      <w:pPr>
        <w:pStyle w:val="NormalWeb"/>
      </w:pPr>
      <w:r>
        <w:t>E, por estarem de pleno acordo, foi lavrado o presente contrato em 02(duas) vias, o qual vai assinado pelas partes e por duas testemunhas.</w:t>
      </w:r>
    </w:p>
    <w:p w:rsidR="009E0929" w:rsidRDefault="009E0929" w:rsidP="009E0929">
      <w:pPr>
        <w:pStyle w:val="NormalWeb"/>
      </w:pPr>
      <w:r>
        <w:t> </w:t>
      </w:r>
    </w:p>
    <w:p w:rsidR="009E0929" w:rsidRDefault="009E0929" w:rsidP="009E0929">
      <w:pPr>
        <w:pStyle w:val="NormalWeb"/>
        <w:jc w:val="right"/>
      </w:pPr>
      <w:r>
        <w:t xml:space="preserve">Amparo - PB, ... de ............... de </w:t>
      </w:r>
      <w:proofErr w:type="gramStart"/>
      <w:r>
        <w:t>.....</w:t>
      </w:r>
      <w:proofErr w:type="gramEnd"/>
    </w:p>
    <w:p w:rsidR="009E0929" w:rsidRDefault="009E0929" w:rsidP="009E0929">
      <w:pPr>
        <w:pStyle w:val="NormalWeb"/>
      </w:pPr>
      <w:r>
        <w:t> </w:t>
      </w:r>
    </w:p>
    <w:tbl>
      <w:tblPr>
        <w:tblW w:w="5000" w:type="pct"/>
        <w:tblCellMar>
          <w:left w:w="0" w:type="dxa"/>
          <w:right w:w="0" w:type="dxa"/>
        </w:tblCellMar>
        <w:tblLook w:val="04A0" w:firstRow="1" w:lastRow="0" w:firstColumn="1" w:lastColumn="0" w:noHBand="0" w:noVBand="1"/>
      </w:tblPr>
      <w:tblGrid>
        <w:gridCol w:w="5000"/>
        <w:gridCol w:w="5206"/>
      </w:tblGrid>
      <w:tr w:rsidR="009E0929" w:rsidTr="00C33084">
        <w:tc>
          <w:tcPr>
            <w:tcW w:w="5000" w:type="dxa"/>
            <w:tcBorders>
              <w:top w:val="nil"/>
              <w:left w:val="nil"/>
              <w:bottom w:val="nil"/>
              <w:right w:val="nil"/>
            </w:tcBorders>
            <w:tcMar>
              <w:top w:w="0" w:type="dxa"/>
              <w:left w:w="0" w:type="dxa"/>
              <w:bottom w:w="0" w:type="dxa"/>
              <w:right w:w="200" w:type="dxa"/>
            </w:tcMar>
            <w:hideMark/>
          </w:tcPr>
          <w:p w:rsidR="009E0929" w:rsidRDefault="009E0929" w:rsidP="00C33084">
            <w:pPr>
              <w:pStyle w:val="NormalWeb"/>
              <w:jc w:val="left"/>
            </w:pPr>
            <w:r>
              <w:t>TESTEMUNHAS</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jc w:val="left"/>
            </w:pPr>
            <w:r>
              <w:t>_____________________________________</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jc w:val="left"/>
            </w:pPr>
            <w:r>
              <w:t>_____________________________________</w:t>
            </w:r>
          </w:p>
        </w:tc>
        <w:tc>
          <w:tcPr>
            <w:tcW w:w="0" w:type="auto"/>
            <w:tcBorders>
              <w:top w:val="nil"/>
              <w:left w:val="nil"/>
              <w:bottom w:val="nil"/>
              <w:right w:val="nil"/>
            </w:tcBorders>
            <w:tcMar>
              <w:top w:w="0" w:type="dxa"/>
              <w:left w:w="200" w:type="dxa"/>
              <w:bottom w:w="0" w:type="dxa"/>
              <w:right w:w="0" w:type="dxa"/>
            </w:tcMar>
            <w:hideMark/>
          </w:tcPr>
          <w:p w:rsidR="009E0929" w:rsidRDefault="009E0929" w:rsidP="00C33084">
            <w:pPr>
              <w:pStyle w:val="NormalWeb"/>
              <w:jc w:val="left"/>
            </w:pPr>
            <w:r>
              <w:t>PELO CONTRATANTE</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jc w:val="left"/>
            </w:pPr>
            <w:r>
              <w:t>_____________________________________</w:t>
            </w:r>
          </w:p>
          <w:p w:rsidR="009E0929" w:rsidRDefault="009E0929" w:rsidP="00C33084">
            <w:pPr>
              <w:pStyle w:val="NormalWeb"/>
              <w:jc w:val="left"/>
            </w:pPr>
            <w:r>
              <w:t>........</w:t>
            </w:r>
          </w:p>
          <w:p w:rsidR="009E0929" w:rsidRDefault="009E0929" w:rsidP="00C33084">
            <w:pPr>
              <w:pStyle w:val="NormalWeb"/>
              <w:jc w:val="left"/>
            </w:pPr>
            <w:r>
              <w:t> </w:t>
            </w:r>
          </w:p>
          <w:p w:rsidR="009E0929" w:rsidRDefault="009E0929" w:rsidP="00C33084">
            <w:pPr>
              <w:pStyle w:val="NormalWeb"/>
              <w:jc w:val="left"/>
            </w:pPr>
            <w:r>
              <w:t> </w:t>
            </w:r>
          </w:p>
          <w:p w:rsidR="009E0929" w:rsidRDefault="009E0929" w:rsidP="00C33084">
            <w:pPr>
              <w:pStyle w:val="NormalWeb"/>
            </w:pPr>
            <w:r>
              <w:t> </w:t>
            </w:r>
          </w:p>
          <w:p w:rsidR="009E0929" w:rsidRDefault="009E0929" w:rsidP="00C33084">
            <w:pPr>
              <w:pStyle w:val="NormalWeb"/>
              <w:jc w:val="left"/>
            </w:pPr>
            <w:r>
              <w:t>PELO CONTRATADO</w:t>
            </w:r>
          </w:p>
          <w:p w:rsidR="009E0929" w:rsidRDefault="009E0929" w:rsidP="00C33084">
            <w:pPr>
              <w:pStyle w:val="NormalWeb"/>
            </w:pPr>
            <w:r>
              <w:t> </w:t>
            </w:r>
          </w:p>
          <w:p w:rsidR="009E0929" w:rsidRDefault="009E0929" w:rsidP="00C33084">
            <w:pPr>
              <w:pStyle w:val="NormalWeb"/>
            </w:pPr>
            <w:r>
              <w:t> </w:t>
            </w:r>
          </w:p>
          <w:p w:rsidR="009E0929" w:rsidRDefault="009E0929" w:rsidP="00C33084">
            <w:pPr>
              <w:pStyle w:val="NormalWeb"/>
              <w:jc w:val="left"/>
            </w:pPr>
            <w:r>
              <w:t>_____________________________________</w:t>
            </w:r>
          </w:p>
          <w:p w:rsidR="009E0929" w:rsidRDefault="009E0929" w:rsidP="00C33084">
            <w:pPr>
              <w:pStyle w:val="NormalWeb"/>
              <w:jc w:val="left"/>
            </w:pPr>
            <w:r>
              <w:rPr>
                <w:b/>
                <w:bCs/>
              </w:rPr>
              <w:t>.........</w:t>
            </w:r>
          </w:p>
        </w:tc>
      </w:tr>
    </w:tbl>
    <w:p w:rsidR="009E0929" w:rsidRDefault="009E0929" w:rsidP="009E0929">
      <w:pPr>
        <w:jc w:val="both"/>
        <w:rPr>
          <w:rFonts w:ascii="Courier New" w:eastAsia="Times New Roman" w:hAnsi="Courier New" w:cs="Courier New"/>
          <w:color w:val="000000"/>
          <w:sz w:val="18"/>
          <w:szCs w:val="18"/>
        </w:rPr>
      </w:pPr>
      <w:r>
        <w:rPr>
          <w:rFonts w:ascii="Courier New" w:eastAsia="Times New Roman" w:hAnsi="Courier New" w:cs="Courier New"/>
          <w:color w:val="000000"/>
          <w:sz w:val="18"/>
          <w:szCs w:val="18"/>
        </w:rPr>
        <w:br w:type="page"/>
      </w:r>
    </w:p>
    <w:p w:rsidR="009E0929" w:rsidRDefault="009E0929" w:rsidP="009E0929">
      <w:pPr>
        <w:pStyle w:val="NormalWeb"/>
        <w:jc w:val="center"/>
      </w:pPr>
    </w:p>
    <w:p w:rsidR="009E0929" w:rsidRDefault="009E0929" w:rsidP="009E0929">
      <w:pPr>
        <w:pStyle w:val="NormalWeb"/>
        <w:jc w:val="center"/>
      </w:pPr>
      <w:r>
        <w:rPr>
          <w:b/>
          <w:bCs/>
        </w:rPr>
        <w:t>ESTADO DA PARAÍBA</w:t>
      </w:r>
    </w:p>
    <w:p w:rsidR="009E0929" w:rsidRDefault="009E0929" w:rsidP="009E0929">
      <w:pPr>
        <w:pStyle w:val="NormalWeb"/>
        <w:jc w:val="center"/>
      </w:pPr>
      <w:r>
        <w:rPr>
          <w:b/>
          <w:bCs/>
        </w:rPr>
        <w:t>PREFEITURA MUNICIPAL DE AMPARO</w:t>
      </w:r>
    </w:p>
    <w:p w:rsidR="009E0929" w:rsidRDefault="009E0929" w:rsidP="009E0929">
      <w:pPr>
        <w:pStyle w:val="NormalWeb"/>
        <w:jc w:val="center"/>
      </w:pPr>
      <w:r>
        <w:rPr>
          <w:b/>
          <w:bCs/>
        </w:rPr>
        <w:t>SETOR DE CONTRATAÇÃO</w:t>
      </w:r>
    </w:p>
    <w:p w:rsidR="009E0929" w:rsidRDefault="009E0929" w:rsidP="009E0929">
      <w:pPr>
        <w:pStyle w:val="NormalWeb"/>
      </w:pPr>
      <w:r>
        <w:t> </w:t>
      </w:r>
    </w:p>
    <w:p w:rsidR="009E0929" w:rsidRDefault="009E0929" w:rsidP="009E0929">
      <w:pPr>
        <w:pStyle w:val="NormalWeb"/>
        <w:jc w:val="left"/>
      </w:pPr>
      <w:r>
        <w:rPr>
          <w:b/>
          <w:bCs/>
        </w:rPr>
        <w:t>Anexo V - PREGÃO ELETRÔNICO Nº 00012/2024</w:t>
      </w:r>
    </w:p>
    <w:p w:rsidR="009E0929" w:rsidRDefault="009E0929" w:rsidP="009E0929">
      <w:pPr>
        <w:pStyle w:val="NormalWeb"/>
      </w:pPr>
      <w:r>
        <w:t> </w:t>
      </w:r>
    </w:p>
    <w:p w:rsidR="009E0929" w:rsidRDefault="009E0929" w:rsidP="009E0929">
      <w:pPr>
        <w:pStyle w:val="NormalWeb"/>
        <w:jc w:val="left"/>
      </w:pPr>
      <w:r>
        <w:t>MODELOS DE DECLARAÇÕES - cumprimento de requisitos normativos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jc w:val="left"/>
      </w:pPr>
      <w:r>
        <w:rPr>
          <w:b/>
          <w:bCs/>
        </w:rPr>
        <w:t>REFERENTE: PREGÃO ELETRÔNICO Nº 00012/2024</w:t>
      </w:r>
    </w:p>
    <w:p w:rsidR="009E0929" w:rsidRDefault="009E0929" w:rsidP="009E0929">
      <w:pPr>
        <w:pStyle w:val="NormalWeb"/>
      </w:pPr>
      <w:r>
        <w:t>PREFEITURA MUNICIPAL DE AMPARO - PB.</w:t>
      </w:r>
    </w:p>
    <w:p w:rsidR="009E0929" w:rsidRDefault="009E0929" w:rsidP="009E0929">
      <w:pPr>
        <w:pStyle w:val="NormalWeb"/>
      </w:pPr>
      <w:r>
        <w:t> </w:t>
      </w:r>
    </w:p>
    <w:p w:rsidR="009E0929" w:rsidRDefault="009E0929" w:rsidP="009E0929">
      <w:pPr>
        <w:pStyle w:val="NormalWeb"/>
        <w:jc w:val="left"/>
      </w:pPr>
      <w:r>
        <w:t>PROPONENTE</w:t>
      </w:r>
    </w:p>
    <w:p w:rsidR="009E0929" w:rsidRDefault="009E0929" w:rsidP="009E0929">
      <w:pPr>
        <w:pStyle w:val="NormalWeb"/>
        <w:jc w:val="left"/>
      </w:pPr>
      <w:r>
        <w:t>CNPJ</w:t>
      </w:r>
    </w:p>
    <w:p w:rsidR="009E0929" w:rsidRDefault="009E0929" w:rsidP="009E0929">
      <w:pPr>
        <w:pStyle w:val="NormalWeb"/>
      </w:pPr>
      <w:r>
        <w:t> </w:t>
      </w:r>
    </w:p>
    <w:p w:rsidR="009E0929" w:rsidRDefault="009E0929" w:rsidP="009E0929">
      <w:pPr>
        <w:pStyle w:val="NormalWeb"/>
      </w:pPr>
      <w:r>
        <w:rPr>
          <w:b/>
          <w:bCs/>
        </w:rPr>
        <w:t>1.0 - DECLARAÇÃO de ciência dos termos do Edital.</w:t>
      </w:r>
    </w:p>
    <w:p w:rsidR="009E0929" w:rsidRDefault="009E0929" w:rsidP="009E0929">
      <w:pPr>
        <w:pStyle w:val="NormalWeb"/>
      </w:pPr>
      <w:r>
        <w:t>O proponente acima qualificado, declara sob as penas da Lei, que está ciente e concorda com as condições contidas no Edital e seus anexos.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rPr>
          <w:b/>
          <w:bCs/>
        </w:rPr>
        <w:t>2.0 - DECLARAÇÃO de inexistir fato impeditivo.</w:t>
      </w:r>
    </w:p>
    <w:p w:rsidR="009E0929" w:rsidRDefault="009E0929" w:rsidP="009E0929">
      <w:pPr>
        <w:pStyle w:val="NormalWeb"/>
      </w:pPr>
      <w:r>
        <w:t>O proponente acima qualificado declara, sob as penas da Lei, que inexiste até a presente data fato impeditivo no que diz respeito à habilitação/participação na presente licitação, estando ciente da obrigatoriedade de informar ocorrências posteriores.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rPr>
          <w:b/>
          <w:bCs/>
        </w:rPr>
        <w:t>3.0 - DECLARAÇÃO de não possuir no quadro societário servidor da ativa do órgão.</w:t>
      </w:r>
    </w:p>
    <w:p w:rsidR="009E0929" w:rsidRDefault="009E0929" w:rsidP="009E0929">
      <w:pPr>
        <w:pStyle w:val="NormalWeb"/>
      </w:pPr>
      <w:r>
        <w:t>O proponente acima qualificado declara, sob as penas da Lei, que não possui em seu quadro societário e de funcionários, qualquer servidor efetivo ou comissionado ou empregado da Prefeitura Municipal de Amparo, como também em nenhum outro órgão ou entidade a ela vinculada, exercendo funções técnicas, gerenciais, comerciais, administrativas ou societárias.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rPr>
          <w:b/>
          <w:bCs/>
        </w:rPr>
        <w:t>4.0 - DECLARAÇÃO de não utilizar trabalho degradante ou forçado.</w:t>
      </w:r>
    </w:p>
    <w:p w:rsidR="009E0929" w:rsidRDefault="009E0929" w:rsidP="009E0929">
      <w:pPr>
        <w:pStyle w:val="NormalWeb"/>
      </w:pPr>
      <w:r>
        <w:t>O proponente acima qualificado, declara sob as penas da Lei, que não possui em sua cadeia produtiva, nos termos do Art. 1º, Incisos III e IV, e do Art. 5º, Inciso III, da Constituição Federal, empregados executando trabalho degradante ou forçado.</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rPr>
          <w:b/>
          <w:bCs/>
        </w:rPr>
        <w:t>5.0 - DECLARAÇÃO de cumprimento da reserva de cargo para deficiente e de acessibilidade.</w:t>
      </w:r>
    </w:p>
    <w:p w:rsidR="009E0929" w:rsidRDefault="009E0929" w:rsidP="009E0929">
      <w:pPr>
        <w:pStyle w:val="NormalWeb"/>
      </w:pPr>
      <w: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rPr>
          <w:b/>
          <w:bCs/>
        </w:rPr>
        <w:t>6.0 - DECLARAÇÃO de observância do limite de contratação com a Administração Pública.</w:t>
      </w:r>
    </w:p>
    <w:p w:rsidR="009E0929" w:rsidRDefault="009E0929" w:rsidP="009E0929">
      <w:pPr>
        <w:pStyle w:val="NormalWeb"/>
      </w:pPr>
      <w: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rsidR="009E0929" w:rsidRDefault="009E0929" w:rsidP="009E0929">
      <w:pPr>
        <w:pStyle w:val="NormalWeb"/>
      </w:pPr>
      <w:r>
        <w:t> </w:t>
      </w:r>
    </w:p>
    <w:p w:rsidR="009E0929" w:rsidRDefault="009E0929" w:rsidP="009E0929">
      <w:pPr>
        <w:pStyle w:val="NormalWeb"/>
      </w:pPr>
      <w:r>
        <w:t>Local e Data.</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pPr>
      <w:r>
        <w:t>NOME/ASSINATURA/CARGO</w:t>
      </w:r>
    </w:p>
    <w:p w:rsidR="009E0929" w:rsidRDefault="009E0929" w:rsidP="009E0929">
      <w:pPr>
        <w:pStyle w:val="NormalWeb"/>
      </w:pPr>
      <w:r>
        <w:t>Representante legal do proponente.</w:t>
      </w:r>
    </w:p>
    <w:p w:rsidR="009E0929" w:rsidRDefault="009E0929" w:rsidP="009E0929">
      <w:pPr>
        <w:pStyle w:val="NormalWeb"/>
      </w:pPr>
      <w:r>
        <w:t> </w:t>
      </w:r>
    </w:p>
    <w:p w:rsidR="009E0929" w:rsidRDefault="009E0929" w:rsidP="009E0929">
      <w:pPr>
        <w:pStyle w:val="NormalWeb"/>
      </w:pPr>
      <w:r>
        <w:t> </w:t>
      </w:r>
    </w:p>
    <w:p w:rsidR="009E0929" w:rsidRDefault="009E0929" w:rsidP="009E0929">
      <w:pPr>
        <w:pStyle w:val="NormalWeb"/>
        <w:rPr>
          <w:sz w:val="16"/>
          <w:szCs w:val="16"/>
        </w:rPr>
      </w:pPr>
      <w:r>
        <w:rPr>
          <w:sz w:val="16"/>
          <w:szCs w:val="16"/>
        </w:rPr>
        <w:t>OBSERVAÇÃO: a declaração deverá ser elaborada em papel timbrado do proponente.</w:t>
      </w:r>
    </w:p>
    <w:p w:rsidR="00CC1883" w:rsidRDefault="00CC1883"/>
    <w:sectPr w:rsidR="00CC1883" w:rsidSect="009E0929">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29"/>
    <w:rsid w:val="003959E2"/>
    <w:rsid w:val="005623A0"/>
    <w:rsid w:val="00852359"/>
    <w:rsid w:val="009E0929"/>
    <w:rsid w:val="00CC18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D44D"/>
  <w15:chartTrackingRefBased/>
  <w15:docId w15:val="{D1FC52ED-098B-4657-B185-B4B10061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929"/>
    <w:pPr>
      <w:spacing w:after="0" w:line="240" w:lineRule="auto"/>
    </w:pPr>
    <w:rPr>
      <w:rFonts w:ascii="Times New Roman" w:eastAsiaTheme="minorEastAsia"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9E0929"/>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unhideWhenUsed/>
    <w:qFormat/>
    <w:rsid w:val="009E092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unhideWhenUsed/>
    <w:qFormat/>
    <w:rsid w:val="009E0929"/>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9E0929"/>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9E0929"/>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9E092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9E092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9E0929"/>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9E0929"/>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E092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E092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E092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E092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E092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E092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E092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E092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E0929"/>
    <w:rPr>
      <w:rFonts w:eastAsiaTheme="majorEastAsia" w:cstheme="majorBidi"/>
      <w:color w:val="272727" w:themeColor="text1" w:themeTint="D8"/>
    </w:rPr>
  </w:style>
  <w:style w:type="paragraph" w:styleId="Ttulo">
    <w:name w:val="Title"/>
    <w:basedOn w:val="Normal"/>
    <w:next w:val="Normal"/>
    <w:link w:val="TtuloChar"/>
    <w:uiPriority w:val="10"/>
    <w:qFormat/>
    <w:rsid w:val="009E092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9E09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E092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9E092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E0929"/>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9E0929"/>
    <w:rPr>
      <w:i/>
      <w:iCs/>
      <w:color w:val="404040" w:themeColor="text1" w:themeTint="BF"/>
    </w:rPr>
  </w:style>
  <w:style w:type="paragraph" w:styleId="PargrafodaLista">
    <w:name w:val="List Paragraph"/>
    <w:basedOn w:val="Normal"/>
    <w:uiPriority w:val="34"/>
    <w:qFormat/>
    <w:rsid w:val="009E092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9E0929"/>
    <w:rPr>
      <w:i/>
      <w:iCs/>
      <w:color w:val="2F5496" w:themeColor="accent1" w:themeShade="BF"/>
    </w:rPr>
  </w:style>
  <w:style w:type="paragraph" w:styleId="CitaoIntensa">
    <w:name w:val="Intense Quote"/>
    <w:basedOn w:val="Normal"/>
    <w:next w:val="Normal"/>
    <w:link w:val="CitaoIntensaChar"/>
    <w:uiPriority w:val="30"/>
    <w:qFormat/>
    <w:rsid w:val="009E092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9E0929"/>
    <w:rPr>
      <w:i/>
      <w:iCs/>
      <w:color w:val="2F5496" w:themeColor="accent1" w:themeShade="BF"/>
    </w:rPr>
  </w:style>
  <w:style w:type="character" w:styleId="RefernciaIntensa">
    <w:name w:val="Intense Reference"/>
    <w:basedOn w:val="Fontepargpadro"/>
    <w:uiPriority w:val="32"/>
    <w:qFormat/>
    <w:rsid w:val="009E0929"/>
    <w:rPr>
      <w:b/>
      <w:bCs/>
      <w:smallCaps/>
      <w:color w:val="2F5496" w:themeColor="accent1" w:themeShade="BF"/>
      <w:spacing w:val="5"/>
    </w:rPr>
  </w:style>
  <w:style w:type="paragraph" w:styleId="NormalWeb">
    <w:name w:val="Normal (Web)"/>
    <w:basedOn w:val="Normal"/>
    <w:uiPriority w:val="99"/>
    <w:unhideWhenUsed/>
    <w:rsid w:val="009E0929"/>
    <w:pPr>
      <w:jc w:val="both"/>
    </w:pPr>
    <w:rPr>
      <w:rFonts w:ascii="Courier New" w:hAnsi="Courier New" w:cs="Courier New"/>
      <w:color w:val="000000"/>
      <w:sz w:val="18"/>
      <w:szCs w:val="18"/>
    </w:rPr>
  </w:style>
  <w:style w:type="paragraph" w:customStyle="1" w:styleId="espaco">
    <w:name w:val="espaco"/>
    <w:basedOn w:val="Normal"/>
    <w:rsid w:val="009E0929"/>
    <w:pPr>
      <w:ind w:firstLine="300"/>
      <w:jc w:val="both"/>
    </w:pPr>
    <w:rPr>
      <w:rFonts w:ascii="Courier New" w:hAnsi="Courier New" w:cs="Courier New"/>
      <w:color w:val="000000"/>
      <w:sz w:val="18"/>
      <w:szCs w:val="18"/>
    </w:rPr>
  </w:style>
  <w:style w:type="paragraph" w:customStyle="1" w:styleId="introducao">
    <w:name w:val="introducao"/>
    <w:basedOn w:val="Normal"/>
    <w:rsid w:val="009E0929"/>
    <w:pPr>
      <w:ind w:left="2540"/>
      <w:jc w:val="both"/>
    </w:pPr>
    <w:rPr>
      <w:rFonts w:ascii="Courier New" w:hAnsi="Courier New" w:cs="Courier New"/>
      <w:color w:val="000000"/>
      <w:sz w:val="18"/>
      <w:szCs w:val="18"/>
    </w:rPr>
  </w:style>
  <w:style w:type="paragraph" w:customStyle="1" w:styleId="cabecalho">
    <w:name w:val="cabecalho"/>
    <w:basedOn w:val="Normal"/>
    <w:rsid w:val="009E0929"/>
    <w:pPr>
      <w:jc w:val="center"/>
    </w:pPr>
    <w:rPr>
      <w:rFonts w:ascii="Courier New" w:hAnsi="Courier New" w:cs="Courier New"/>
      <w:color w:val="000000"/>
      <w:sz w:val="18"/>
      <w:szCs w:val="18"/>
    </w:rPr>
  </w:style>
  <w:style w:type="paragraph" w:customStyle="1" w:styleId="p2">
    <w:name w:val="p2"/>
    <w:basedOn w:val="Normal"/>
    <w:rsid w:val="009E0929"/>
    <w:pPr>
      <w:jc w:val="both"/>
    </w:pPr>
    <w:rPr>
      <w:rFonts w:ascii="Courier New" w:hAnsi="Courier New" w:cs="Courier New"/>
      <w:color w:val="000000"/>
      <w:sz w:val="16"/>
      <w:szCs w:val="16"/>
    </w:rPr>
  </w:style>
  <w:style w:type="paragraph" w:customStyle="1" w:styleId="quebra">
    <w:name w:val="quebra"/>
    <w:basedOn w:val="Normal"/>
    <w:rsid w:val="009E0929"/>
    <w:pPr>
      <w:pageBreakBefore/>
      <w:jc w:val="both"/>
    </w:pPr>
    <w:rPr>
      <w:rFonts w:ascii="Courier New" w:hAnsi="Courier New" w:cs="Courier New"/>
      <w:color w:val="000000"/>
      <w:sz w:val="18"/>
      <w:szCs w:val="18"/>
    </w:rPr>
  </w:style>
  <w:style w:type="paragraph" w:customStyle="1" w:styleId="rodape">
    <w:name w:val="rodape"/>
    <w:basedOn w:val="Normal"/>
    <w:rsid w:val="009E0929"/>
    <w:pPr>
      <w:pageBreakBefore/>
      <w:jc w:val="both"/>
    </w:pPr>
    <w:rPr>
      <w:rFonts w:ascii="Arial" w:hAnsi="Arial" w:cs="Arial"/>
      <w:color w:val="000000"/>
      <w:sz w:val="16"/>
      <w:szCs w:val="16"/>
    </w:rPr>
  </w:style>
  <w:style w:type="paragraph" w:styleId="Textodebalo">
    <w:name w:val="Balloon Text"/>
    <w:basedOn w:val="Normal"/>
    <w:link w:val="TextodebaloChar"/>
    <w:uiPriority w:val="99"/>
    <w:semiHidden/>
    <w:unhideWhenUsed/>
    <w:rsid w:val="009E0929"/>
    <w:rPr>
      <w:rFonts w:ascii="Tahoma" w:hAnsi="Tahoma" w:cs="Tahoma"/>
      <w:sz w:val="16"/>
      <w:szCs w:val="16"/>
    </w:rPr>
  </w:style>
  <w:style w:type="character" w:customStyle="1" w:styleId="TextodebaloChar">
    <w:name w:val="Texto de balão Char"/>
    <w:basedOn w:val="Fontepargpadro"/>
    <w:link w:val="Textodebalo"/>
    <w:uiPriority w:val="99"/>
    <w:semiHidden/>
    <w:rsid w:val="009E0929"/>
    <w:rPr>
      <w:rFonts w:ascii="Tahoma" w:eastAsiaTheme="minorEastAsia" w:hAnsi="Tahoma" w:cs="Tahoma"/>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16144</Words>
  <Characters>87178</Characters>
  <Application>Microsoft Office Word</Application>
  <DocSecurity>0</DocSecurity>
  <Lines>726</Lines>
  <Paragraphs>206</Paragraphs>
  <ScaleCrop>false</ScaleCrop>
  <Company/>
  <LinksUpToDate>false</LinksUpToDate>
  <CharactersWithSpaces>103116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dc:creator>
  <cp:keywords/>
  <dc:description/>
  <cp:lastModifiedBy>AMPARO</cp:lastModifiedBy>
  <cp:revision>1</cp:revision>
  <dcterms:created xsi:type="dcterms:W3CDTF">2024-05-09T18:26:00Z</dcterms:created>
  <dcterms:modified xsi:type="dcterms:W3CDTF">2024-05-09T18:31:00Z</dcterms:modified>
</cp:coreProperties>
</file>