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92687" w14:textId="26639414" w:rsidR="00D82DD5" w:rsidRPr="009926F9" w:rsidRDefault="00D82DD5" w:rsidP="00D82DD5">
      <w:pPr>
        <w:autoSpaceDE w:val="0"/>
        <w:autoSpaceDN w:val="0"/>
        <w:adjustRightInd w:val="0"/>
        <w:jc w:val="center"/>
        <w:rPr>
          <w:rFonts w:ascii="Cambria" w:hAnsi="Cambria" w:cs="Arial"/>
          <w:b/>
          <w:bCs/>
          <w:sz w:val="20"/>
          <w:szCs w:val="20"/>
        </w:rPr>
      </w:pPr>
      <w:r w:rsidRPr="009926F9">
        <w:rPr>
          <w:rFonts w:ascii="Cambria" w:hAnsi="Cambria" w:cs="Arial"/>
          <w:b/>
          <w:bCs/>
          <w:sz w:val="20"/>
          <w:szCs w:val="20"/>
        </w:rPr>
        <w:t>PROCESSO LICITATÓRIO Nº. 0</w:t>
      </w:r>
      <w:r>
        <w:rPr>
          <w:rFonts w:ascii="Cambria" w:hAnsi="Cambria" w:cs="Arial"/>
          <w:b/>
          <w:bCs/>
          <w:sz w:val="20"/>
          <w:szCs w:val="20"/>
        </w:rPr>
        <w:t>68</w:t>
      </w:r>
      <w:r w:rsidRPr="009926F9">
        <w:rPr>
          <w:rFonts w:ascii="Cambria" w:hAnsi="Cambria" w:cs="Arial"/>
          <w:b/>
          <w:bCs/>
          <w:sz w:val="20"/>
          <w:szCs w:val="20"/>
        </w:rPr>
        <w:t>/2025</w:t>
      </w:r>
    </w:p>
    <w:p w14:paraId="3417B9EF" w14:textId="07E1A3BD" w:rsidR="00D82DD5" w:rsidRPr="009926F9" w:rsidRDefault="00D82DD5" w:rsidP="00D82DD5">
      <w:pPr>
        <w:autoSpaceDE w:val="0"/>
        <w:autoSpaceDN w:val="0"/>
        <w:adjustRightInd w:val="0"/>
        <w:jc w:val="center"/>
        <w:rPr>
          <w:rFonts w:ascii="Cambria" w:hAnsi="Cambria" w:cs="Arial"/>
          <w:b/>
          <w:bCs/>
          <w:sz w:val="20"/>
          <w:szCs w:val="20"/>
        </w:rPr>
      </w:pPr>
      <w:r>
        <w:rPr>
          <w:rFonts w:ascii="Cambria" w:hAnsi="Cambria" w:cs="Arial"/>
          <w:b/>
          <w:bCs/>
          <w:sz w:val="20"/>
          <w:szCs w:val="20"/>
        </w:rPr>
        <w:t xml:space="preserve">         PREGÃO ELETRÔNICO PARA REGISTRO DE PREÇOS</w:t>
      </w:r>
      <w:r w:rsidRPr="009926F9">
        <w:rPr>
          <w:rFonts w:ascii="Cambria" w:hAnsi="Cambria" w:cs="Arial"/>
          <w:b/>
          <w:bCs/>
          <w:sz w:val="20"/>
          <w:szCs w:val="20"/>
        </w:rPr>
        <w:t xml:space="preserve"> Nº. 0</w:t>
      </w:r>
      <w:r>
        <w:rPr>
          <w:rFonts w:ascii="Cambria" w:hAnsi="Cambria" w:cs="Arial"/>
          <w:b/>
          <w:bCs/>
          <w:sz w:val="20"/>
          <w:szCs w:val="20"/>
        </w:rPr>
        <w:t>24</w:t>
      </w:r>
      <w:r w:rsidRPr="009926F9">
        <w:rPr>
          <w:rFonts w:ascii="Cambria" w:hAnsi="Cambria" w:cs="Arial"/>
          <w:b/>
          <w:bCs/>
          <w:sz w:val="20"/>
          <w:szCs w:val="20"/>
        </w:rPr>
        <w:t>/2025</w:t>
      </w:r>
    </w:p>
    <w:p w14:paraId="416471E2" w14:textId="483450A4" w:rsidR="00186AA4" w:rsidRPr="00815D7D" w:rsidRDefault="00F61AE9" w:rsidP="00133772">
      <w:pPr>
        <w:pBdr>
          <w:top w:val="none" w:sz="0" w:space="0" w:color="000000"/>
          <w:left w:val="none" w:sz="0" w:space="0" w:color="000000"/>
          <w:bottom w:val="none" w:sz="0" w:space="0" w:color="000000"/>
          <w:right w:val="none" w:sz="0" w:space="0" w:color="000000"/>
          <w:between w:val="nil"/>
        </w:pBdr>
        <w:shd w:val="clear" w:color="auto" w:fill="C2D69B" w:themeFill="accent3" w:themeFillTint="99"/>
        <w:tabs>
          <w:tab w:val="center" w:pos="4252"/>
          <w:tab w:val="left" w:pos="5823"/>
        </w:tabs>
        <w:spacing w:line="276" w:lineRule="auto"/>
        <w:jc w:val="center"/>
        <w:rPr>
          <w:rFonts w:ascii="Cambria" w:eastAsia="Calibri" w:hAnsi="Cambria" w:cstheme="majorHAnsi"/>
          <w:b/>
          <w:sz w:val="20"/>
          <w:szCs w:val="20"/>
        </w:rPr>
      </w:pPr>
      <w:r w:rsidRPr="00815D7D">
        <w:rPr>
          <w:rFonts w:ascii="Cambria" w:eastAsia="Calibri" w:hAnsi="Cambria" w:cstheme="majorHAnsi"/>
          <w:b/>
          <w:sz w:val="20"/>
          <w:szCs w:val="20"/>
        </w:rPr>
        <w:t>PREÂMBULO</w:t>
      </w:r>
    </w:p>
    <w:p w14:paraId="6006B5EE" w14:textId="77777777" w:rsidR="001910FA" w:rsidRPr="00815D7D" w:rsidRDefault="001910FA" w:rsidP="00133772">
      <w:pPr>
        <w:spacing w:line="276" w:lineRule="auto"/>
        <w:jc w:val="both"/>
        <w:rPr>
          <w:rFonts w:ascii="Cambria" w:eastAsia="Calibri" w:hAnsi="Cambria" w:cstheme="majorHAnsi"/>
          <w:b/>
          <w:color w:val="000000"/>
          <w:sz w:val="20"/>
          <w:szCs w:val="20"/>
        </w:rPr>
      </w:pPr>
    </w:p>
    <w:p w14:paraId="1A3BBE75" w14:textId="64749670" w:rsidR="00924C53" w:rsidRPr="00815D7D" w:rsidRDefault="00924C53" w:rsidP="00133772">
      <w:pPr>
        <w:spacing w:line="276" w:lineRule="auto"/>
        <w:jc w:val="both"/>
        <w:rPr>
          <w:rFonts w:ascii="Cambria" w:eastAsia="Calibri" w:hAnsi="Cambria" w:cstheme="majorHAnsi"/>
          <w:b/>
          <w:sz w:val="20"/>
          <w:szCs w:val="20"/>
        </w:rPr>
      </w:pPr>
      <w:r w:rsidRPr="00815D7D">
        <w:rPr>
          <w:rFonts w:ascii="Cambria" w:eastAsia="Calibri" w:hAnsi="Cambria" w:cstheme="majorHAnsi"/>
          <w:sz w:val="20"/>
          <w:szCs w:val="20"/>
        </w:rPr>
        <w:t>O Município de Mário Campos/MG</w:t>
      </w:r>
      <w:r w:rsidRPr="00815D7D">
        <w:rPr>
          <w:rFonts w:ascii="Cambria" w:eastAsia="Calibri" w:hAnsi="Cambria" w:cstheme="majorHAnsi"/>
          <w:b/>
          <w:sz w:val="20"/>
          <w:szCs w:val="20"/>
        </w:rPr>
        <w:t>,</w:t>
      </w:r>
      <w:r w:rsidRPr="00815D7D">
        <w:rPr>
          <w:rFonts w:ascii="Cambria" w:eastAsia="Calibri" w:hAnsi="Cambria" w:cstheme="majorHAnsi"/>
          <w:sz w:val="20"/>
          <w:szCs w:val="20"/>
        </w:rPr>
        <w:t xml:space="preserve"> torna</w:t>
      </w:r>
      <w:r w:rsidRPr="00815D7D">
        <w:rPr>
          <w:rFonts w:ascii="Cambria" w:eastAsia="Calibri" w:hAnsi="Cambria" w:cstheme="majorHAnsi"/>
          <w:color w:val="000000"/>
          <w:sz w:val="20"/>
          <w:szCs w:val="20"/>
        </w:rPr>
        <w:t xml:space="preserve"> público, para conhecimento dos interessados, que a Prefeitura Municipal, realizará licitação na modalidade </w:t>
      </w:r>
      <w:r w:rsidRPr="00815D7D">
        <w:rPr>
          <w:rFonts w:ascii="Cambria" w:eastAsia="Calibri" w:hAnsi="Cambria" w:cstheme="majorHAnsi"/>
          <w:b/>
          <w:sz w:val="20"/>
          <w:szCs w:val="20"/>
        </w:rPr>
        <w:t>PREGÃO PARA REGISTRO DE PREÇOS</w:t>
      </w:r>
      <w:r w:rsidRPr="00815D7D">
        <w:rPr>
          <w:rFonts w:ascii="Cambria" w:eastAsia="Calibri" w:hAnsi="Cambria" w:cstheme="majorHAnsi"/>
          <w:color w:val="000000"/>
          <w:sz w:val="20"/>
          <w:szCs w:val="20"/>
        </w:rPr>
        <w:t xml:space="preserve">, na forma </w:t>
      </w:r>
      <w:r w:rsidRPr="00815D7D">
        <w:rPr>
          <w:rFonts w:ascii="Cambria" w:eastAsia="Calibri" w:hAnsi="Cambria" w:cstheme="majorHAnsi"/>
          <w:b/>
          <w:color w:val="000000"/>
          <w:sz w:val="20"/>
          <w:szCs w:val="20"/>
        </w:rPr>
        <w:t>ELETRÔNICA</w:t>
      </w:r>
      <w:r w:rsidRPr="00815D7D">
        <w:rPr>
          <w:rFonts w:ascii="Cambria" w:eastAsia="Calibri" w:hAnsi="Cambria" w:cstheme="majorHAnsi"/>
          <w:color w:val="000000"/>
          <w:sz w:val="20"/>
          <w:szCs w:val="20"/>
        </w:rPr>
        <w:t xml:space="preserve">, mediante </w:t>
      </w:r>
      <w:r w:rsidRPr="00815D7D">
        <w:rPr>
          <w:rFonts w:ascii="Cambria" w:eastAsia="Calibri" w:hAnsi="Cambria" w:cstheme="majorHAnsi"/>
          <w:b/>
          <w:bCs/>
          <w:color w:val="000000"/>
          <w:sz w:val="20"/>
          <w:szCs w:val="20"/>
        </w:rPr>
        <w:t xml:space="preserve">MENOR PREÇO </w:t>
      </w:r>
      <w:r w:rsidR="00D159BF" w:rsidRPr="00815D7D">
        <w:rPr>
          <w:rFonts w:ascii="Cambria" w:eastAsia="Calibri" w:hAnsi="Cambria" w:cstheme="majorHAnsi"/>
          <w:b/>
          <w:bCs/>
          <w:color w:val="000000"/>
          <w:sz w:val="20"/>
          <w:szCs w:val="20"/>
        </w:rPr>
        <w:t>POR ITEM</w:t>
      </w:r>
      <w:r w:rsidRPr="00815D7D">
        <w:rPr>
          <w:rFonts w:ascii="Cambria" w:eastAsia="Calibri" w:hAnsi="Cambria" w:cstheme="majorHAnsi"/>
          <w:color w:val="000000"/>
          <w:sz w:val="20"/>
          <w:szCs w:val="20"/>
        </w:rPr>
        <w:t xml:space="preserve">,  nos termos do Decreto Municipal nº1.360/2024, que regulamenta a Lei nº 14.133/2021, e </w:t>
      </w:r>
      <w:r w:rsidRPr="00815D7D">
        <w:rPr>
          <w:rFonts w:ascii="Cambria" w:eastAsia="Calibri" w:hAnsi="Cambria" w:cstheme="majorHAnsi"/>
          <w:sz w:val="20"/>
          <w:szCs w:val="20"/>
        </w:rPr>
        <w:t xml:space="preserve">Lei Complementar nº 123/2006, observadas ainda as determinações das Leis Federais nº12.846/2013, nº13.709/2018 </w:t>
      </w:r>
      <w:r w:rsidRPr="00815D7D">
        <w:rPr>
          <w:rFonts w:ascii="Cambria" w:eastAsia="Calibri" w:hAnsi="Cambria" w:cstheme="majorHAnsi"/>
          <w:color w:val="000000"/>
          <w:sz w:val="20"/>
          <w:szCs w:val="20"/>
        </w:rPr>
        <w:t xml:space="preserve">e demais legislações aplicáveis e, nas condições </w:t>
      </w:r>
      <w:r w:rsidRPr="00815D7D">
        <w:rPr>
          <w:rFonts w:ascii="Cambria" w:eastAsia="Calibri" w:hAnsi="Cambria" w:cstheme="majorHAnsi"/>
          <w:sz w:val="20"/>
          <w:szCs w:val="20"/>
        </w:rPr>
        <w:t xml:space="preserve">estabelecidas neste edital e seus anexos. </w:t>
      </w:r>
      <w:r w:rsidRPr="00815D7D">
        <w:rPr>
          <w:rFonts w:ascii="Cambria" w:eastAsia="Calibri" w:hAnsi="Cambria" w:cstheme="majorHAnsi"/>
          <w:b/>
          <w:sz w:val="20"/>
          <w:szCs w:val="20"/>
        </w:rPr>
        <w:t xml:space="preserve"> </w:t>
      </w:r>
      <w:r w:rsidR="00102A97" w:rsidRPr="00815D7D">
        <w:rPr>
          <w:rFonts w:ascii="Cambria" w:eastAsia="Calibri" w:hAnsi="Cambria" w:cstheme="majorHAnsi"/>
          <w:b/>
          <w:sz w:val="20"/>
          <w:szCs w:val="20"/>
        </w:rPr>
        <w:t xml:space="preserve"> </w:t>
      </w:r>
      <w:r w:rsidR="00761B8F" w:rsidRPr="00815D7D">
        <w:rPr>
          <w:rFonts w:ascii="Cambria" w:eastAsia="Calibri" w:hAnsi="Cambria" w:cstheme="majorHAnsi"/>
          <w:b/>
          <w:sz w:val="20"/>
          <w:szCs w:val="20"/>
        </w:rPr>
        <w:t xml:space="preserve"> </w:t>
      </w:r>
    </w:p>
    <w:p w14:paraId="3F4E2289" w14:textId="77777777" w:rsidR="00924C53" w:rsidRPr="00815D7D" w:rsidRDefault="00924C53" w:rsidP="00133772">
      <w:pPr>
        <w:pStyle w:val="Corpodetexto"/>
        <w:spacing w:line="276" w:lineRule="auto"/>
        <w:jc w:val="both"/>
        <w:rPr>
          <w:rFonts w:ascii="Cambria" w:hAnsi="Cambria" w:cstheme="majorHAnsi"/>
        </w:rPr>
      </w:pPr>
    </w:p>
    <w:p w14:paraId="476D7FD8" w14:textId="2F40C9C1" w:rsidR="00924C53" w:rsidRPr="00815D7D" w:rsidRDefault="00924C53" w:rsidP="00133772">
      <w:pPr>
        <w:pStyle w:val="Corpodetexto"/>
        <w:spacing w:line="276" w:lineRule="auto"/>
        <w:jc w:val="both"/>
        <w:rPr>
          <w:rFonts w:ascii="Cambria" w:hAnsi="Cambria" w:cstheme="majorHAnsi"/>
        </w:rPr>
      </w:pPr>
      <w:r w:rsidRPr="00815D7D">
        <w:rPr>
          <w:rFonts w:ascii="Cambria" w:hAnsi="Cambria" w:cstheme="majorHAnsi"/>
        </w:rPr>
        <w:t>O Pregão Eletrônico será realizado em sessão pública, por meio de sistema eletrônico que pr</w:t>
      </w:r>
      <w:r w:rsidR="00F200B1" w:rsidRPr="00815D7D">
        <w:rPr>
          <w:rFonts w:ascii="Cambria" w:hAnsi="Cambria" w:cstheme="majorHAnsi"/>
        </w:rPr>
        <w:t>o</w:t>
      </w:r>
      <w:r w:rsidRPr="00815D7D">
        <w:rPr>
          <w:rFonts w:ascii="Cambria" w:hAnsi="Cambria" w:cstheme="majorHAnsi"/>
        </w:rPr>
        <w:t>move a comunicação pela</w:t>
      </w:r>
      <w:r w:rsidRPr="00815D7D">
        <w:rPr>
          <w:rFonts w:ascii="Cambria" w:hAnsi="Cambria" w:cstheme="majorHAnsi"/>
          <w:spacing w:val="1"/>
        </w:rPr>
        <w:t xml:space="preserve"> </w:t>
      </w:r>
      <w:r w:rsidRPr="00815D7D">
        <w:rPr>
          <w:rFonts w:ascii="Cambria" w:hAnsi="Cambria" w:cstheme="majorHAnsi"/>
        </w:rPr>
        <w:t>INTERNET, mediante condições de segurança, utilizando-se, para tanto, os recursos da criptografia e autenticação em</w:t>
      </w:r>
      <w:r w:rsidRPr="00815D7D">
        <w:rPr>
          <w:rFonts w:ascii="Cambria" w:hAnsi="Cambria" w:cstheme="majorHAnsi"/>
          <w:spacing w:val="1"/>
        </w:rPr>
        <w:t xml:space="preserve"> </w:t>
      </w:r>
      <w:r w:rsidRPr="00815D7D">
        <w:rPr>
          <w:rFonts w:ascii="Cambria" w:hAnsi="Cambria" w:cstheme="majorHAnsi"/>
        </w:rPr>
        <w:t>todas</w:t>
      </w:r>
      <w:r w:rsidRPr="00815D7D">
        <w:rPr>
          <w:rFonts w:ascii="Cambria" w:hAnsi="Cambria" w:cstheme="majorHAnsi"/>
          <w:spacing w:val="-2"/>
        </w:rPr>
        <w:t xml:space="preserve"> </w:t>
      </w:r>
      <w:r w:rsidRPr="00815D7D">
        <w:rPr>
          <w:rFonts w:ascii="Cambria" w:hAnsi="Cambria" w:cstheme="majorHAnsi"/>
        </w:rPr>
        <w:t>as</w:t>
      </w:r>
      <w:r w:rsidRPr="00815D7D">
        <w:rPr>
          <w:rFonts w:ascii="Cambria" w:hAnsi="Cambria" w:cstheme="majorHAnsi"/>
          <w:spacing w:val="-1"/>
        </w:rPr>
        <w:t xml:space="preserve"> </w:t>
      </w:r>
      <w:r w:rsidRPr="00815D7D">
        <w:rPr>
          <w:rFonts w:ascii="Cambria" w:hAnsi="Cambria" w:cstheme="majorHAnsi"/>
        </w:rPr>
        <w:t>suas</w:t>
      </w:r>
      <w:r w:rsidRPr="00815D7D">
        <w:rPr>
          <w:rFonts w:ascii="Cambria" w:hAnsi="Cambria" w:cstheme="majorHAnsi"/>
          <w:spacing w:val="-1"/>
        </w:rPr>
        <w:t xml:space="preserve"> </w:t>
      </w:r>
      <w:r w:rsidRPr="00815D7D">
        <w:rPr>
          <w:rFonts w:ascii="Cambria" w:hAnsi="Cambria" w:cstheme="majorHAnsi"/>
        </w:rPr>
        <w:t>fases.</w:t>
      </w:r>
    </w:p>
    <w:p w14:paraId="4ECE4B1F" w14:textId="77777777" w:rsidR="00924C53" w:rsidRPr="00815D7D" w:rsidRDefault="00924C53" w:rsidP="00133772">
      <w:pPr>
        <w:pStyle w:val="Corpodetexto"/>
        <w:spacing w:line="276" w:lineRule="auto"/>
        <w:jc w:val="both"/>
        <w:rPr>
          <w:rFonts w:ascii="Cambria" w:hAnsi="Cambria" w:cstheme="majorHAnsi"/>
        </w:rPr>
      </w:pPr>
    </w:p>
    <w:p w14:paraId="5B24D34E" w14:textId="0D1164F4" w:rsidR="00924C53" w:rsidRPr="00815D7D" w:rsidRDefault="00924C53" w:rsidP="00133772">
      <w:pPr>
        <w:pStyle w:val="Corpodetexto"/>
        <w:spacing w:line="276" w:lineRule="auto"/>
        <w:jc w:val="both"/>
        <w:rPr>
          <w:rFonts w:ascii="Cambria" w:hAnsi="Cambria" w:cstheme="majorHAnsi"/>
        </w:rPr>
      </w:pPr>
      <w:r w:rsidRPr="00815D7D">
        <w:rPr>
          <w:rFonts w:ascii="Cambria" w:hAnsi="Cambria" w:cstheme="majorHAnsi"/>
        </w:rPr>
        <w:t>Os</w:t>
      </w:r>
      <w:r w:rsidRPr="00815D7D">
        <w:rPr>
          <w:rFonts w:ascii="Cambria" w:hAnsi="Cambria" w:cstheme="majorHAnsi"/>
          <w:spacing w:val="-7"/>
        </w:rPr>
        <w:t xml:space="preserve"> </w:t>
      </w:r>
      <w:r w:rsidRPr="00815D7D">
        <w:rPr>
          <w:rFonts w:ascii="Cambria" w:hAnsi="Cambria" w:cstheme="majorHAnsi"/>
        </w:rPr>
        <w:t>trabalhos</w:t>
      </w:r>
      <w:r w:rsidRPr="00815D7D">
        <w:rPr>
          <w:rFonts w:ascii="Cambria" w:hAnsi="Cambria" w:cstheme="majorHAnsi"/>
          <w:spacing w:val="-6"/>
        </w:rPr>
        <w:t xml:space="preserve"> </w:t>
      </w:r>
      <w:r w:rsidRPr="00815D7D">
        <w:rPr>
          <w:rFonts w:ascii="Cambria" w:hAnsi="Cambria" w:cstheme="majorHAnsi"/>
        </w:rPr>
        <w:t>serão</w:t>
      </w:r>
      <w:r w:rsidRPr="00815D7D">
        <w:rPr>
          <w:rFonts w:ascii="Cambria" w:hAnsi="Cambria" w:cstheme="majorHAnsi"/>
          <w:spacing w:val="-6"/>
        </w:rPr>
        <w:t xml:space="preserve"> </w:t>
      </w:r>
      <w:r w:rsidRPr="00815D7D">
        <w:rPr>
          <w:rFonts w:ascii="Cambria" w:hAnsi="Cambria" w:cstheme="majorHAnsi"/>
        </w:rPr>
        <w:t>conduzidos</w:t>
      </w:r>
      <w:r w:rsidRPr="00815D7D">
        <w:rPr>
          <w:rFonts w:ascii="Cambria" w:hAnsi="Cambria" w:cstheme="majorHAnsi"/>
          <w:spacing w:val="-6"/>
        </w:rPr>
        <w:t xml:space="preserve"> </w:t>
      </w:r>
      <w:r w:rsidRPr="00815D7D">
        <w:rPr>
          <w:rFonts w:ascii="Cambria" w:hAnsi="Cambria" w:cstheme="majorHAnsi"/>
        </w:rPr>
        <w:t>por</w:t>
      </w:r>
      <w:r w:rsidRPr="00815D7D">
        <w:rPr>
          <w:rFonts w:ascii="Cambria" w:hAnsi="Cambria" w:cstheme="majorHAnsi"/>
          <w:spacing w:val="-6"/>
        </w:rPr>
        <w:t xml:space="preserve"> Pregoeiro</w:t>
      </w:r>
      <w:r w:rsidRPr="00815D7D">
        <w:rPr>
          <w:rFonts w:ascii="Cambria" w:hAnsi="Cambria" w:cstheme="majorHAnsi"/>
        </w:rPr>
        <w:t>,</w:t>
      </w:r>
      <w:r w:rsidRPr="00815D7D">
        <w:rPr>
          <w:rFonts w:ascii="Cambria" w:hAnsi="Cambria" w:cstheme="majorHAnsi"/>
          <w:spacing w:val="-5"/>
        </w:rPr>
        <w:t xml:space="preserve"> </w:t>
      </w:r>
      <w:r w:rsidRPr="00815D7D">
        <w:rPr>
          <w:rFonts w:ascii="Cambria" w:hAnsi="Cambria" w:cstheme="majorHAnsi"/>
        </w:rPr>
        <w:t>mediante</w:t>
      </w:r>
      <w:r w:rsidRPr="00815D7D">
        <w:rPr>
          <w:rFonts w:ascii="Cambria" w:hAnsi="Cambria" w:cstheme="majorHAnsi"/>
          <w:spacing w:val="-5"/>
        </w:rPr>
        <w:t xml:space="preserve"> </w:t>
      </w:r>
      <w:r w:rsidRPr="00815D7D">
        <w:rPr>
          <w:rFonts w:ascii="Cambria" w:hAnsi="Cambria" w:cstheme="majorHAnsi"/>
        </w:rPr>
        <w:t>a</w:t>
      </w:r>
      <w:r w:rsidRPr="00815D7D">
        <w:rPr>
          <w:rFonts w:ascii="Cambria" w:hAnsi="Cambria" w:cstheme="majorHAnsi"/>
          <w:spacing w:val="-6"/>
        </w:rPr>
        <w:t xml:space="preserve"> </w:t>
      </w:r>
      <w:r w:rsidRPr="00815D7D">
        <w:rPr>
          <w:rFonts w:ascii="Cambria" w:hAnsi="Cambria" w:cstheme="majorHAnsi"/>
        </w:rPr>
        <w:t>inserção</w:t>
      </w:r>
      <w:r w:rsidRPr="00815D7D">
        <w:rPr>
          <w:rFonts w:ascii="Cambria" w:hAnsi="Cambria" w:cstheme="majorHAnsi"/>
          <w:spacing w:val="-7"/>
        </w:rPr>
        <w:t xml:space="preserve"> </w:t>
      </w:r>
      <w:r w:rsidRPr="00815D7D">
        <w:rPr>
          <w:rFonts w:ascii="Cambria" w:hAnsi="Cambria" w:cstheme="majorHAnsi"/>
        </w:rPr>
        <w:t>e</w:t>
      </w:r>
      <w:r w:rsidRPr="00815D7D">
        <w:rPr>
          <w:rFonts w:ascii="Cambria" w:hAnsi="Cambria" w:cstheme="majorHAnsi"/>
          <w:spacing w:val="-2"/>
        </w:rPr>
        <w:t xml:space="preserve"> </w:t>
      </w:r>
      <w:r w:rsidRPr="00815D7D">
        <w:rPr>
          <w:rFonts w:ascii="Cambria" w:hAnsi="Cambria" w:cstheme="majorHAnsi"/>
        </w:rPr>
        <w:t>monitoramento</w:t>
      </w:r>
      <w:r w:rsidRPr="00815D7D">
        <w:rPr>
          <w:rFonts w:ascii="Cambria" w:hAnsi="Cambria" w:cstheme="majorHAnsi"/>
          <w:spacing w:val="-7"/>
        </w:rPr>
        <w:t xml:space="preserve"> </w:t>
      </w:r>
      <w:r w:rsidRPr="00815D7D">
        <w:rPr>
          <w:rFonts w:ascii="Cambria" w:hAnsi="Cambria" w:cstheme="majorHAnsi"/>
        </w:rPr>
        <w:t>de</w:t>
      </w:r>
      <w:r w:rsidRPr="00815D7D">
        <w:rPr>
          <w:rFonts w:ascii="Cambria" w:hAnsi="Cambria" w:cstheme="majorHAnsi"/>
          <w:spacing w:val="1"/>
        </w:rPr>
        <w:t xml:space="preserve"> </w:t>
      </w:r>
      <w:r w:rsidRPr="00815D7D">
        <w:rPr>
          <w:rFonts w:ascii="Cambria" w:hAnsi="Cambria" w:cstheme="majorHAnsi"/>
        </w:rPr>
        <w:t>dados</w:t>
      </w:r>
      <w:r w:rsidRPr="00815D7D">
        <w:rPr>
          <w:rFonts w:ascii="Cambria" w:hAnsi="Cambria" w:cstheme="majorHAnsi"/>
          <w:spacing w:val="1"/>
        </w:rPr>
        <w:t xml:space="preserve"> </w:t>
      </w:r>
      <w:r w:rsidRPr="00815D7D">
        <w:rPr>
          <w:rFonts w:ascii="Cambria" w:hAnsi="Cambria" w:cstheme="majorHAnsi"/>
        </w:rPr>
        <w:t>gerados</w:t>
      </w:r>
      <w:r w:rsidRPr="00815D7D">
        <w:rPr>
          <w:rFonts w:ascii="Cambria" w:hAnsi="Cambria" w:cstheme="majorHAnsi"/>
          <w:spacing w:val="1"/>
        </w:rPr>
        <w:t xml:space="preserve"> </w:t>
      </w:r>
      <w:r w:rsidRPr="00815D7D">
        <w:rPr>
          <w:rFonts w:ascii="Cambria" w:hAnsi="Cambria" w:cstheme="majorHAnsi"/>
        </w:rPr>
        <w:t>ou</w:t>
      </w:r>
      <w:r w:rsidRPr="00815D7D">
        <w:rPr>
          <w:rFonts w:ascii="Cambria" w:hAnsi="Cambria" w:cstheme="majorHAnsi"/>
          <w:spacing w:val="1"/>
        </w:rPr>
        <w:t xml:space="preserve"> </w:t>
      </w:r>
      <w:r w:rsidRPr="00815D7D">
        <w:rPr>
          <w:rFonts w:ascii="Cambria" w:hAnsi="Cambria" w:cstheme="majorHAnsi"/>
        </w:rPr>
        <w:t>transferidos</w:t>
      </w:r>
      <w:r w:rsidRPr="00815D7D">
        <w:rPr>
          <w:rFonts w:ascii="Cambria" w:hAnsi="Cambria" w:cstheme="majorHAnsi"/>
          <w:spacing w:val="1"/>
        </w:rPr>
        <w:t xml:space="preserve"> </w:t>
      </w:r>
      <w:r w:rsidRPr="00815D7D">
        <w:rPr>
          <w:rFonts w:ascii="Cambria" w:hAnsi="Cambria" w:cstheme="majorHAnsi"/>
        </w:rPr>
        <w:t>diretamente</w:t>
      </w:r>
      <w:r w:rsidRPr="00815D7D">
        <w:rPr>
          <w:rFonts w:ascii="Cambria" w:hAnsi="Cambria" w:cstheme="majorHAnsi"/>
          <w:spacing w:val="1"/>
        </w:rPr>
        <w:t xml:space="preserve"> </w:t>
      </w:r>
      <w:r w:rsidRPr="00815D7D">
        <w:rPr>
          <w:rFonts w:ascii="Cambria" w:hAnsi="Cambria" w:cstheme="majorHAnsi"/>
        </w:rPr>
        <w:t>para</w:t>
      </w:r>
      <w:r w:rsidRPr="00815D7D">
        <w:rPr>
          <w:rFonts w:ascii="Cambria" w:hAnsi="Cambria" w:cstheme="majorHAnsi"/>
          <w:spacing w:val="1"/>
        </w:rPr>
        <w:t xml:space="preserve"> </w:t>
      </w:r>
      <w:r w:rsidRPr="00815D7D">
        <w:rPr>
          <w:rFonts w:ascii="Cambria" w:hAnsi="Cambria" w:cstheme="majorHAnsi"/>
        </w:rPr>
        <w:t>a</w:t>
      </w:r>
      <w:r w:rsidRPr="00815D7D">
        <w:rPr>
          <w:rFonts w:ascii="Cambria" w:hAnsi="Cambria" w:cstheme="majorHAnsi"/>
          <w:spacing w:val="1"/>
        </w:rPr>
        <w:t xml:space="preserve"> </w:t>
      </w:r>
      <w:r w:rsidRPr="00815D7D">
        <w:rPr>
          <w:rFonts w:ascii="Cambria" w:hAnsi="Cambria" w:cstheme="majorHAnsi"/>
        </w:rPr>
        <w:t>página</w:t>
      </w:r>
      <w:r w:rsidRPr="00815D7D">
        <w:rPr>
          <w:rFonts w:ascii="Cambria" w:hAnsi="Cambria" w:cstheme="majorHAnsi"/>
          <w:spacing w:val="1"/>
        </w:rPr>
        <w:t xml:space="preserve"> </w:t>
      </w:r>
      <w:r w:rsidRPr="00815D7D">
        <w:rPr>
          <w:rFonts w:ascii="Cambria" w:hAnsi="Cambria" w:cstheme="majorHAnsi"/>
        </w:rPr>
        <w:t>eletrônica</w:t>
      </w:r>
      <w:r w:rsidRPr="00815D7D">
        <w:rPr>
          <w:rFonts w:ascii="Cambria" w:hAnsi="Cambria" w:cstheme="majorHAnsi"/>
          <w:spacing w:val="1"/>
        </w:rPr>
        <w:t xml:space="preserve"> </w:t>
      </w:r>
      <w:hyperlink r:id="rId8">
        <w:r w:rsidRPr="00815D7D">
          <w:rPr>
            <w:rFonts w:ascii="Cambria" w:hAnsi="Cambria" w:cstheme="majorHAnsi"/>
            <w:b/>
            <w:color w:val="FF0000"/>
            <w:u w:val="single" w:color="FF0000"/>
          </w:rPr>
          <w:t>www.portaldecompraspublicas.com.br</w:t>
        </w:r>
        <w:r w:rsidRPr="00815D7D">
          <w:rPr>
            <w:rFonts w:ascii="Cambria" w:hAnsi="Cambria" w:cstheme="majorHAnsi"/>
          </w:rPr>
          <w:t>.</w:t>
        </w:r>
      </w:hyperlink>
      <w:r w:rsidRPr="00815D7D">
        <w:rPr>
          <w:rFonts w:ascii="Cambria" w:hAnsi="Cambria" w:cstheme="majorHAnsi"/>
          <w:spacing w:val="1"/>
        </w:rPr>
        <w:t xml:space="preserve">  </w:t>
      </w:r>
    </w:p>
    <w:p w14:paraId="2ECB3885" w14:textId="77777777" w:rsidR="00924C53" w:rsidRPr="00815D7D" w:rsidRDefault="00924C53" w:rsidP="00133772">
      <w:pPr>
        <w:spacing w:line="276" w:lineRule="auto"/>
        <w:jc w:val="both"/>
        <w:rPr>
          <w:rFonts w:ascii="Cambria" w:hAnsi="Cambria" w:cstheme="majorHAnsi"/>
          <w:sz w:val="20"/>
          <w:szCs w:val="20"/>
        </w:rPr>
      </w:pPr>
    </w:p>
    <w:p w14:paraId="45441058" w14:textId="77777777" w:rsidR="00924C53" w:rsidRPr="00815D7D" w:rsidRDefault="00924C53" w:rsidP="00133772">
      <w:pPr>
        <w:spacing w:line="276" w:lineRule="auto"/>
        <w:jc w:val="both"/>
        <w:rPr>
          <w:rFonts w:ascii="Cambria" w:hAnsi="Cambria"/>
          <w:sz w:val="20"/>
          <w:szCs w:val="20"/>
        </w:rPr>
      </w:pPr>
      <w:r w:rsidRPr="00815D7D">
        <w:rPr>
          <w:rFonts w:ascii="Cambria" w:hAnsi="Cambria" w:cstheme="majorHAnsi"/>
          <w:sz w:val="20"/>
          <w:szCs w:val="20"/>
        </w:rPr>
        <w:t>O</w:t>
      </w:r>
      <w:r w:rsidRPr="00815D7D">
        <w:rPr>
          <w:rFonts w:ascii="Cambria" w:hAnsi="Cambria" w:cstheme="majorHAnsi"/>
          <w:spacing w:val="28"/>
          <w:sz w:val="20"/>
          <w:szCs w:val="20"/>
        </w:rPr>
        <w:t xml:space="preserve"> </w:t>
      </w:r>
      <w:r w:rsidRPr="00815D7D">
        <w:rPr>
          <w:rFonts w:ascii="Cambria" w:hAnsi="Cambria" w:cstheme="majorHAnsi"/>
          <w:sz w:val="20"/>
          <w:szCs w:val="20"/>
        </w:rPr>
        <w:t>Edital</w:t>
      </w:r>
      <w:r w:rsidRPr="00815D7D">
        <w:rPr>
          <w:rFonts w:ascii="Cambria" w:hAnsi="Cambria" w:cstheme="majorHAnsi"/>
          <w:spacing w:val="71"/>
          <w:sz w:val="20"/>
          <w:szCs w:val="20"/>
        </w:rPr>
        <w:t xml:space="preserve"> </w:t>
      </w:r>
      <w:r w:rsidRPr="00815D7D">
        <w:rPr>
          <w:rFonts w:ascii="Cambria" w:hAnsi="Cambria" w:cstheme="majorHAnsi"/>
          <w:sz w:val="20"/>
          <w:szCs w:val="20"/>
        </w:rPr>
        <w:t>estará</w:t>
      </w:r>
      <w:r w:rsidRPr="00815D7D">
        <w:rPr>
          <w:rFonts w:ascii="Cambria" w:hAnsi="Cambria" w:cstheme="majorHAnsi"/>
          <w:spacing w:val="72"/>
          <w:sz w:val="20"/>
          <w:szCs w:val="20"/>
        </w:rPr>
        <w:t xml:space="preserve"> </w:t>
      </w:r>
      <w:r w:rsidRPr="00815D7D">
        <w:rPr>
          <w:rFonts w:ascii="Cambria" w:hAnsi="Cambria" w:cstheme="majorHAnsi"/>
          <w:sz w:val="20"/>
          <w:szCs w:val="20"/>
        </w:rPr>
        <w:t>disponível</w:t>
      </w:r>
      <w:r w:rsidRPr="00815D7D">
        <w:rPr>
          <w:rFonts w:ascii="Cambria" w:hAnsi="Cambria" w:cstheme="majorHAnsi"/>
          <w:spacing w:val="72"/>
          <w:sz w:val="20"/>
          <w:szCs w:val="20"/>
        </w:rPr>
        <w:t xml:space="preserve"> </w:t>
      </w:r>
      <w:r w:rsidRPr="00815D7D">
        <w:rPr>
          <w:rFonts w:ascii="Cambria" w:hAnsi="Cambria" w:cstheme="majorHAnsi"/>
          <w:sz w:val="20"/>
          <w:szCs w:val="20"/>
        </w:rPr>
        <w:t>gratuitamente</w:t>
      </w:r>
      <w:r w:rsidRPr="00815D7D">
        <w:rPr>
          <w:rFonts w:ascii="Cambria" w:hAnsi="Cambria" w:cstheme="majorHAnsi"/>
          <w:spacing w:val="72"/>
          <w:sz w:val="20"/>
          <w:szCs w:val="20"/>
        </w:rPr>
        <w:t xml:space="preserve"> </w:t>
      </w:r>
      <w:r w:rsidRPr="00815D7D">
        <w:rPr>
          <w:rFonts w:ascii="Cambria" w:hAnsi="Cambria" w:cstheme="majorHAnsi"/>
          <w:sz w:val="20"/>
          <w:szCs w:val="20"/>
        </w:rPr>
        <w:t>na</w:t>
      </w:r>
      <w:r w:rsidRPr="00815D7D">
        <w:rPr>
          <w:rFonts w:ascii="Cambria" w:hAnsi="Cambria" w:cstheme="majorHAnsi"/>
          <w:spacing w:val="72"/>
          <w:sz w:val="20"/>
          <w:szCs w:val="20"/>
        </w:rPr>
        <w:t xml:space="preserve"> </w:t>
      </w:r>
      <w:r w:rsidRPr="00815D7D">
        <w:rPr>
          <w:rFonts w:ascii="Cambria" w:hAnsi="Cambria" w:cstheme="majorHAnsi"/>
          <w:sz w:val="20"/>
          <w:szCs w:val="20"/>
        </w:rPr>
        <w:t>página</w:t>
      </w:r>
      <w:r w:rsidRPr="00815D7D">
        <w:rPr>
          <w:rFonts w:ascii="Cambria" w:hAnsi="Cambria" w:cstheme="majorHAnsi"/>
          <w:color w:val="0000FF"/>
          <w:spacing w:val="82"/>
          <w:sz w:val="20"/>
          <w:szCs w:val="20"/>
        </w:rPr>
        <w:t xml:space="preserve"> </w:t>
      </w:r>
      <w:hyperlink r:id="rId9">
        <w:r w:rsidRPr="00815D7D">
          <w:rPr>
            <w:rFonts w:ascii="Cambria" w:hAnsi="Cambria" w:cstheme="majorHAnsi"/>
            <w:b/>
            <w:color w:val="0000FF"/>
            <w:sz w:val="20"/>
            <w:szCs w:val="20"/>
            <w:u w:val="single" w:color="0000FF"/>
          </w:rPr>
          <w:t>www.mariocampos.mg.gov.br</w:t>
        </w:r>
      </w:hyperlink>
      <w:r w:rsidRPr="00815D7D">
        <w:rPr>
          <w:rFonts w:ascii="Cambria" w:hAnsi="Cambria" w:cstheme="majorHAnsi"/>
          <w:b/>
          <w:color w:val="0000FF"/>
          <w:spacing w:val="73"/>
          <w:sz w:val="20"/>
          <w:szCs w:val="20"/>
        </w:rPr>
        <w:t xml:space="preserve"> </w:t>
      </w:r>
      <w:r w:rsidRPr="00815D7D">
        <w:rPr>
          <w:rFonts w:ascii="Cambria" w:hAnsi="Cambria" w:cstheme="majorHAnsi"/>
          <w:sz w:val="20"/>
          <w:szCs w:val="20"/>
        </w:rPr>
        <w:t>e</w:t>
      </w:r>
      <w:r w:rsidRPr="00815D7D">
        <w:rPr>
          <w:rFonts w:ascii="Cambria" w:hAnsi="Cambria" w:cstheme="majorHAnsi"/>
          <w:spacing w:val="72"/>
          <w:sz w:val="20"/>
          <w:szCs w:val="20"/>
        </w:rPr>
        <w:t xml:space="preserve"> </w:t>
      </w:r>
      <w:r w:rsidRPr="00815D7D">
        <w:rPr>
          <w:rFonts w:ascii="Cambria" w:hAnsi="Cambria" w:cstheme="majorHAnsi"/>
          <w:sz w:val="20"/>
          <w:szCs w:val="20"/>
        </w:rPr>
        <w:t>no</w:t>
      </w:r>
      <w:r w:rsidRPr="00815D7D">
        <w:rPr>
          <w:rFonts w:ascii="Cambria" w:hAnsi="Cambria" w:cstheme="majorHAnsi"/>
          <w:spacing w:val="71"/>
          <w:sz w:val="20"/>
          <w:szCs w:val="20"/>
        </w:rPr>
        <w:t xml:space="preserve"> </w:t>
      </w:r>
      <w:r w:rsidRPr="00815D7D">
        <w:rPr>
          <w:rFonts w:ascii="Cambria" w:hAnsi="Cambria" w:cstheme="majorHAnsi"/>
          <w:sz w:val="20"/>
          <w:szCs w:val="20"/>
        </w:rPr>
        <w:t>endereço</w:t>
      </w:r>
      <w:r w:rsidRPr="00815D7D">
        <w:rPr>
          <w:rFonts w:ascii="Cambria" w:hAnsi="Cambria" w:cstheme="majorHAnsi"/>
          <w:spacing w:val="71"/>
          <w:sz w:val="20"/>
          <w:szCs w:val="20"/>
        </w:rPr>
        <w:t xml:space="preserve"> </w:t>
      </w:r>
      <w:r w:rsidRPr="00815D7D">
        <w:rPr>
          <w:rFonts w:ascii="Cambria" w:hAnsi="Cambria" w:cstheme="majorHAnsi"/>
          <w:sz w:val="20"/>
          <w:szCs w:val="20"/>
        </w:rPr>
        <w:t xml:space="preserve">eletrônico </w:t>
      </w:r>
      <w:hyperlink r:id="rId10">
        <w:r w:rsidRPr="00815D7D">
          <w:rPr>
            <w:rFonts w:ascii="Cambria" w:hAnsi="Cambria" w:cstheme="majorHAnsi"/>
            <w:b/>
            <w:color w:val="FF0000"/>
            <w:sz w:val="20"/>
            <w:szCs w:val="20"/>
            <w:u w:val="single" w:color="FF0000"/>
          </w:rPr>
          <w:t>www.portaldecompraspublicas.com.br</w:t>
        </w:r>
        <w:r w:rsidRPr="00815D7D">
          <w:rPr>
            <w:rFonts w:ascii="Cambria" w:hAnsi="Cambria" w:cstheme="majorHAnsi"/>
            <w:color w:val="FF0000"/>
            <w:sz w:val="20"/>
            <w:szCs w:val="20"/>
          </w:rPr>
          <w:t>.</w:t>
        </w:r>
      </w:hyperlink>
    </w:p>
    <w:p w14:paraId="0673B941" w14:textId="77777777" w:rsidR="007C494F" w:rsidRPr="00815D7D" w:rsidRDefault="007C494F" w:rsidP="00133772">
      <w:pPr>
        <w:spacing w:line="276" w:lineRule="auto"/>
        <w:jc w:val="both"/>
        <w:rPr>
          <w:rFonts w:ascii="Cambria" w:hAnsi="Cambria" w:cstheme="majorHAnsi"/>
          <w:color w:val="FF0000"/>
          <w:sz w:val="20"/>
          <w:szCs w:val="20"/>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87"/>
        <w:gridCol w:w="4678"/>
      </w:tblGrid>
      <w:tr w:rsidR="00F51407" w:rsidRPr="00815D7D" w14:paraId="7851247E" w14:textId="77777777" w:rsidTr="006E3162">
        <w:trPr>
          <w:trHeight w:val="20"/>
        </w:trPr>
        <w:tc>
          <w:tcPr>
            <w:tcW w:w="5387"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65DE0D59" w14:textId="48D01428" w:rsidR="00F51407" w:rsidRPr="00815D7D" w:rsidRDefault="00022086" w:rsidP="00133772">
            <w:pPr>
              <w:spacing w:line="276" w:lineRule="auto"/>
              <w:jc w:val="center"/>
              <w:rPr>
                <w:rStyle w:val="Forte"/>
                <w:rFonts w:ascii="Cambria" w:hAnsi="Cambria" w:cstheme="majorHAnsi"/>
                <w:sz w:val="20"/>
                <w:szCs w:val="20"/>
              </w:rPr>
            </w:pPr>
            <w:r w:rsidRPr="00815D7D">
              <w:rPr>
                <w:rStyle w:val="Forte"/>
                <w:rFonts w:ascii="Cambria" w:hAnsi="Cambria" w:cstheme="majorHAnsi"/>
                <w:sz w:val="20"/>
                <w:szCs w:val="20"/>
                <w:lang w:eastAsia="en-US"/>
              </w:rPr>
              <w:t>ÓRGÃO INTERESSADO</w:t>
            </w:r>
          </w:p>
        </w:tc>
        <w:tc>
          <w:tcPr>
            <w:tcW w:w="4678" w:type="dxa"/>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14:paraId="12B3019A" w14:textId="3751FF0E" w:rsidR="00F51407" w:rsidRPr="00815D7D" w:rsidRDefault="00F51407" w:rsidP="00133772">
            <w:pPr>
              <w:pStyle w:val="padrao"/>
              <w:autoSpaceDE w:val="0"/>
              <w:spacing w:before="0" w:beforeAutospacing="0" w:after="0" w:afterAutospacing="0" w:line="276" w:lineRule="auto"/>
              <w:jc w:val="center"/>
              <w:rPr>
                <w:rStyle w:val="Forte"/>
                <w:rFonts w:ascii="Cambria" w:hAnsi="Cambria" w:cstheme="majorHAnsi"/>
                <w:sz w:val="20"/>
                <w:szCs w:val="20"/>
              </w:rPr>
            </w:pPr>
            <w:r w:rsidRPr="00815D7D">
              <w:rPr>
                <w:rStyle w:val="Forte"/>
                <w:rFonts w:ascii="Cambria" w:hAnsi="Cambria" w:cstheme="majorHAnsi"/>
                <w:sz w:val="20"/>
                <w:szCs w:val="20"/>
                <w:lang w:eastAsia="en-US"/>
              </w:rPr>
              <w:t xml:space="preserve">SECRETARIA MUNICIPAL DE </w:t>
            </w:r>
            <w:r w:rsidR="00A51F24" w:rsidRPr="00815D7D">
              <w:rPr>
                <w:rStyle w:val="Forte"/>
                <w:rFonts w:ascii="Cambria" w:hAnsi="Cambria" w:cstheme="majorHAnsi"/>
                <w:sz w:val="20"/>
                <w:szCs w:val="20"/>
                <w:lang w:eastAsia="en-US"/>
              </w:rPr>
              <w:t>OBRAS</w:t>
            </w:r>
          </w:p>
        </w:tc>
      </w:tr>
      <w:tr w:rsidR="00610C7E" w:rsidRPr="00815D7D" w14:paraId="58A1C047" w14:textId="77777777" w:rsidTr="006E3162">
        <w:trPr>
          <w:trHeight w:val="20"/>
        </w:trPr>
        <w:tc>
          <w:tcPr>
            <w:tcW w:w="5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F1F4C7" w14:textId="77777777" w:rsidR="00610C7E" w:rsidRPr="00815D7D" w:rsidRDefault="00610C7E" w:rsidP="00133772">
            <w:pPr>
              <w:spacing w:line="276" w:lineRule="auto"/>
              <w:jc w:val="center"/>
              <w:rPr>
                <w:rStyle w:val="Forte"/>
                <w:rFonts w:ascii="Cambria" w:hAnsi="Cambria" w:cstheme="majorHAnsi"/>
                <w:b w:val="0"/>
                <w:sz w:val="20"/>
                <w:szCs w:val="20"/>
              </w:rPr>
            </w:pPr>
            <w:r w:rsidRPr="00815D7D">
              <w:rPr>
                <w:rStyle w:val="Forte"/>
                <w:rFonts w:ascii="Cambria" w:hAnsi="Cambria" w:cstheme="majorHAnsi"/>
                <w:sz w:val="20"/>
                <w:szCs w:val="20"/>
              </w:rPr>
              <w:t>DATA E HORA DE INICIO DAS PROPOSTAS:</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5941481" w14:textId="77777777" w:rsidR="00610C7E" w:rsidRPr="00815D7D" w:rsidRDefault="00610C7E" w:rsidP="00133772">
            <w:pPr>
              <w:spacing w:line="276" w:lineRule="auto"/>
              <w:jc w:val="center"/>
              <w:rPr>
                <w:rFonts w:ascii="Cambria" w:hAnsi="Cambria" w:cstheme="majorHAnsi"/>
                <w:b/>
                <w:bCs/>
                <w:sz w:val="20"/>
                <w:szCs w:val="20"/>
              </w:rPr>
            </w:pPr>
          </w:p>
          <w:p w14:paraId="2C8A81C9" w14:textId="601D37BF" w:rsidR="00610C7E" w:rsidRPr="00815D7D" w:rsidRDefault="00610C7E" w:rsidP="00133772">
            <w:pPr>
              <w:spacing w:line="276" w:lineRule="auto"/>
              <w:jc w:val="center"/>
              <w:rPr>
                <w:rFonts w:ascii="Cambria" w:hAnsi="Cambria" w:cstheme="majorHAnsi"/>
                <w:b/>
                <w:bCs/>
                <w:sz w:val="20"/>
                <w:szCs w:val="20"/>
              </w:rPr>
            </w:pPr>
            <w:r w:rsidRPr="00815D7D">
              <w:rPr>
                <w:rFonts w:ascii="Cambria" w:hAnsi="Cambria" w:cstheme="majorHAnsi"/>
                <w:b/>
                <w:bCs/>
                <w:sz w:val="20"/>
                <w:szCs w:val="20"/>
              </w:rPr>
              <w:t xml:space="preserve">09H:00M DO DIA </w:t>
            </w:r>
            <w:r w:rsidR="00296C06">
              <w:rPr>
                <w:rFonts w:ascii="Cambria" w:hAnsi="Cambria" w:cstheme="majorHAnsi"/>
                <w:b/>
                <w:bCs/>
                <w:sz w:val="20"/>
                <w:szCs w:val="20"/>
              </w:rPr>
              <w:t>16/</w:t>
            </w:r>
            <w:r w:rsidR="00A51F24" w:rsidRPr="00815D7D">
              <w:rPr>
                <w:rFonts w:ascii="Cambria" w:hAnsi="Cambria" w:cstheme="majorHAnsi"/>
                <w:b/>
                <w:bCs/>
                <w:sz w:val="20"/>
                <w:szCs w:val="20"/>
              </w:rPr>
              <w:t>07</w:t>
            </w:r>
            <w:r w:rsidR="00A130CB" w:rsidRPr="00815D7D">
              <w:rPr>
                <w:rFonts w:ascii="Cambria" w:hAnsi="Cambria" w:cstheme="majorHAnsi"/>
                <w:b/>
                <w:bCs/>
                <w:sz w:val="20"/>
                <w:szCs w:val="20"/>
              </w:rPr>
              <w:t>/2025</w:t>
            </w:r>
          </w:p>
        </w:tc>
      </w:tr>
      <w:tr w:rsidR="00610C7E" w:rsidRPr="00815D7D" w14:paraId="6E0D2109" w14:textId="77777777" w:rsidTr="006E3162">
        <w:trPr>
          <w:trHeight w:val="20"/>
        </w:trPr>
        <w:tc>
          <w:tcPr>
            <w:tcW w:w="5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5A4FD7" w14:textId="77777777" w:rsidR="00610C7E" w:rsidRPr="00815D7D" w:rsidRDefault="00610C7E" w:rsidP="00133772">
            <w:pPr>
              <w:spacing w:line="276" w:lineRule="auto"/>
              <w:jc w:val="center"/>
              <w:rPr>
                <w:rStyle w:val="Forte"/>
                <w:rFonts w:ascii="Cambria" w:hAnsi="Cambria" w:cstheme="majorHAnsi"/>
                <w:b w:val="0"/>
                <w:sz w:val="20"/>
                <w:szCs w:val="20"/>
              </w:rPr>
            </w:pPr>
            <w:r w:rsidRPr="00815D7D">
              <w:rPr>
                <w:rStyle w:val="Forte"/>
                <w:rFonts w:ascii="Cambria" w:hAnsi="Cambria" w:cstheme="majorHAnsi"/>
                <w:sz w:val="20"/>
                <w:szCs w:val="20"/>
              </w:rPr>
              <w:t>DATA E HORA LIMITE PARA IMPUGNAÇÃO/ESCLARECIMENTOS:</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6F647EFF" w14:textId="77777777" w:rsidR="00610C7E" w:rsidRPr="00815D7D" w:rsidRDefault="00610C7E" w:rsidP="00133772">
            <w:pPr>
              <w:spacing w:line="276" w:lineRule="auto"/>
              <w:jc w:val="center"/>
              <w:rPr>
                <w:rFonts w:ascii="Cambria" w:hAnsi="Cambria" w:cstheme="majorHAnsi"/>
                <w:b/>
                <w:bCs/>
                <w:sz w:val="20"/>
                <w:szCs w:val="20"/>
              </w:rPr>
            </w:pPr>
          </w:p>
          <w:p w14:paraId="5EE40E80" w14:textId="760F6602" w:rsidR="00610C7E" w:rsidRPr="00815D7D" w:rsidRDefault="00610C7E" w:rsidP="00133772">
            <w:pPr>
              <w:spacing w:line="276" w:lineRule="auto"/>
              <w:jc w:val="center"/>
              <w:rPr>
                <w:rFonts w:ascii="Cambria" w:hAnsi="Cambria" w:cstheme="majorHAnsi"/>
                <w:b/>
                <w:bCs/>
                <w:sz w:val="20"/>
                <w:szCs w:val="20"/>
              </w:rPr>
            </w:pPr>
            <w:r w:rsidRPr="00815D7D">
              <w:rPr>
                <w:rFonts w:ascii="Cambria" w:hAnsi="Cambria" w:cstheme="majorHAnsi"/>
                <w:b/>
                <w:bCs/>
                <w:sz w:val="20"/>
                <w:szCs w:val="20"/>
              </w:rPr>
              <w:t xml:space="preserve">23H:59M DO </w:t>
            </w:r>
            <w:r w:rsidR="00A51F24" w:rsidRPr="00815D7D">
              <w:rPr>
                <w:rFonts w:ascii="Cambria" w:hAnsi="Cambria" w:cstheme="majorHAnsi"/>
                <w:b/>
                <w:bCs/>
                <w:sz w:val="20"/>
                <w:szCs w:val="20"/>
              </w:rPr>
              <w:t xml:space="preserve">DIA </w:t>
            </w:r>
            <w:r w:rsidR="00296C06">
              <w:rPr>
                <w:rFonts w:ascii="Cambria" w:hAnsi="Cambria" w:cstheme="majorHAnsi"/>
                <w:b/>
                <w:bCs/>
                <w:sz w:val="20"/>
                <w:szCs w:val="20"/>
              </w:rPr>
              <w:t>25/</w:t>
            </w:r>
            <w:r w:rsidR="00A51F24" w:rsidRPr="00815D7D">
              <w:rPr>
                <w:rFonts w:ascii="Cambria" w:hAnsi="Cambria" w:cstheme="majorHAnsi"/>
                <w:b/>
                <w:bCs/>
                <w:sz w:val="20"/>
                <w:szCs w:val="20"/>
              </w:rPr>
              <w:t>07/2025</w:t>
            </w:r>
          </w:p>
        </w:tc>
      </w:tr>
      <w:tr w:rsidR="00610C7E" w:rsidRPr="00815D7D" w14:paraId="29CA31CB" w14:textId="77777777" w:rsidTr="006E3162">
        <w:trPr>
          <w:trHeight w:val="20"/>
        </w:trPr>
        <w:tc>
          <w:tcPr>
            <w:tcW w:w="5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B93CA0" w14:textId="77777777" w:rsidR="00610C7E" w:rsidRPr="00815D7D" w:rsidRDefault="00610C7E" w:rsidP="00133772">
            <w:pPr>
              <w:spacing w:line="276" w:lineRule="auto"/>
              <w:jc w:val="center"/>
              <w:rPr>
                <w:rStyle w:val="Forte"/>
                <w:rFonts w:ascii="Cambria" w:hAnsi="Cambria" w:cstheme="majorHAnsi"/>
                <w:b w:val="0"/>
                <w:sz w:val="20"/>
                <w:szCs w:val="20"/>
              </w:rPr>
            </w:pPr>
            <w:r w:rsidRPr="00815D7D">
              <w:rPr>
                <w:rStyle w:val="Forte"/>
                <w:rFonts w:ascii="Cambria" w:hAnsi="Cambria" w:cstheme="majorHAnsi"/>
                <w:sz w:val="20"/>
                <w:szCs w:val="20"/>
              </w:rPr>
              <w:t>DATA E HORA FINAL DAS PROPOSTAS:</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552BF8C9" w14:textId="77777777" w:rsidR="00610C7E" w:rsidRPr="00815D7D" w:rsidRDefault="00610C7E" w:rsidP="00133772">
            <w:pPr>
              <w:spacing w:line="276" w:lineRule="auto"/>
              <w:jc w:val="center"/>
              <w:rPr>
                <w:rFonts w:ascii="Cambria" w:hAnsi="Cambria" w:cstheme="majorHAnsi"/>
                <w:b/>
                <w:bCs/>
                <w:sz w:val="20"/>
                <w:szCs w:val="20"/>
              </w:rPr>
            </w:pPr>
          </w:p>
          <w:p w14:paraId="4898D257" w14:textId="1F1575FD" w:rsidR="00610C7E" w:rsidRPr="00815D7D" w:rsidRDefault="00610C7E" w:rsidP="00133772">
            <w:pPr>
              <w:spacing w:line="276" w:lineRule="auto"/>
              <w:jc w:val="center"/>
              <w:rPr>
                <w:rFonts w:ascii="Cambria" w:hAnsi="Cambria" w:cstheme="majorHAnsi"/>
                <w:b/>
                <w:bCs/>
                <w:sz w:val="20"/>
                <w:szCs w:val="20"/>
              </w:rPr>
            </w:pPr>
            <w:r w:rsidRPr="00815D7D">
              <w:rPr>
                <w:rFonts w:ascii="Cambria" w:hAnsi="Cambria" w:cstheme="majorHAnsi"/>
                <w:b/>
                <w:bCs/>
                <w:sz w:val="20"/>
                <w:szCs w:val="20"/>
              </w:rPr>
              <w:t xml:space="preserve">09H:00M DO </w:t>
            </w:r>
            <w:r w:rsidR="00A51F24" w:rsidRPr="00815D7D">
              <w:rPr>
                <w:rFonts w:ascii="Cambria" w:hAnsi="Cambria" w:cstheme="majorHAnsi"/>
                <w:b/>
                <w:bCs/>
                <w:sz w:val="20"/>
                <w:szCs w:val="20"/>
              </w:rPr>
              <w:t xml:space="preserve">DIA </w:t>
            </w:r>
            <w:r w:rsidR="00296C06">
              <w:rPr>
                <w:rFonts w:ascii="Cambria" w:hAnsi="Cambria" w:cstheme="majorHAnsi"/>
                <w:b/>
                <w:bCs/>
                <w:sz w:val="20"/>
                <w:szCs w:val="20"/>
              </w:rPr>
              <w:t>30/</w:t>
            </w:r>
            <w:r w:rsidR="00A51F24" w:rsidRPr="00815D7D">
              <w:rPr>
                <w:rFonts w:ascii="Cambria" w:hAnsi="Cambria" w:cstheme="majorHAnsi"/>
                <w:b/>
                <w:bCs/>
                <w:sz w:val="20"/>
                <w:szCs w:val="20"/>
              </w:rPr>
              <w:t>07/2025</w:t>
            </w:r>
          </w:p>
        </w:tc>
      </w:tr>
      <w:tr w:rsidR="00610C7E" w:rsidRPr="00815D7D" w14:paraId="2E5D122C" w14:textId="77777777" w:rsidTr="006E3162">
        <w:trPr>
          <w:trHeight w:val="20"/>
        </w:trPr>
        <w:tc>
          <w:tcPr>
            <w:tcW w:w="5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E4F896" w14:textId="77777777" w:rsidR="00610C7E" w:rsidRPr="00815D7D" w:rsidRDefault="00610C7E" w:rsidP="00133772">
            <w:pPr>
              <w:spacing w:line="276" w:lineRule="auto"/>
              <w:jc w:val="center"/>
              <w:rPr>
                <w:rStyle w:val="Forte"/>
                <w:rFonts w:ascii="Cambria" w:hAnsi="Cambria" w:cstheme="majorHAnsi"/>
                <w:b w:val="0"/>
                <w:sz w:val="20"/>
                <w:szCs w:val="20"/>
              </w:rPr>
            </w:pPr>
            <w:r w:rsidRPr="00815D7D">
              <w:rPr>
                <w:rStyle w:val="Forte"/>
                <w:rFonts w:ascii="Cambria" w:hAnsi="Cambria" w:cstheme="majorHAnsi"/>
                <w:sz w:val="20"/>
                <w:szCs w:val="20"/>
              </w:rPr>
              <w:t>DATA DE ABERTURA DAS PROPOSTAS – SESSÃO PÚBLICA:</w:t>
            </w:r>
          </w:p>
        </w:tc>
        <w:tc>
          <w:tcPr>
            <w:tcW w:w="4678" w:type="dxa"/>
            <w:tcBorders>
              <w:top w:val="single" w:sz="4" w:space="0" w:color="auto"/>
              <w:left w:val="single" w:sz="4" w:space="0" w:color="auto"/>
              <w:bottom w:val="single" w:sz="4" w:space="0" w:color="auto"/>
              <w:right w:val="single" w:sz="4" w:space="0" w:color="auto"/>
            </w:tcBorders>
            <w:shd w:val="clear" w:color="auto" w:fill="auto"/>
          </w:tcPr>
          <w:p w14:paraId="3C4585E8" w14:textId="77777777" w:rsidR="00610C7E" w:rsidRPr="00815D7D" w:rsidRDefault="00610C7E" w:rsidP="00133772">
            <w:pPr>
              <w:spacing w:line="276" w:lineRule="auto"/>
              <w:jc w:val="center"/>
              <w:rPr>
                <w:rFonts w:ascii="Cambria" w:hAnsi="Cambria" w:cstheme="majorHAnsi"/>
                <w:b/>
                <w:bCs/>
                <w:sz w:val="20"/>
                <w:szCs w:val="20"/>
              </w:rPr>
            </w:pPr>
          </w:p>
          <w:p w14:paraId="26E15A97" w14:textId="19E4CA3F" w:rsidR="00610C7E" w:rsidRPr="00815D7D" w:rsidRDefault="00610C7E" w:rsidP="00133772">
            <w:pPr>
              <w:spacing w:line="276" w:lineRule="auto"/>
              <w:jc w:val="center"/>
              <w:rPr>
                <w:rFonts w:ascii="Cambria" w:hAnsi="Cambria" w:cstheme="majorHAnsi"/>
                <w:b/>
                <w:bCs/>
                <w:sz w:val="20"/>
                <w:szCs w:val="20"/>
              </w:rPr>
            </w:pPr>
            <w:r w:rsidRPr="00815D7D">
              <w:rPr>
                <w:rFonts w:ascii="Cambria" w:hAnsi="Cambria" w:cstheme="majorHAnsi"/>
                <w:b/>
                <w:bCs/>
                <w:sz w:val="20"/>
                <w:szCs w:val="20"/>
              </w:rPr>
              <w:t xml:space="preserve">09H:01M DO </w:t>
            </w:r>
            <w:r w:rsidR="00A51F24" w:rsidRPr="00815D7D">
              <w:rPr>
                <w:rFonts w:ascii="Cambria" w:hAnsi="Cambria" w:cstheme="majorHAnsi"/>
                <w:b/>
                <w:bCs/>
                <w:sz w:val="20"/>
                <w:szCs w:val="20"/>
              </w:rPr>
              <w:t xml:space="preserve">DIA </w:t>
            </w:r>
            <w:r w:rsidR="00296C06">
              <w:rPr>
                <w:rFonts w:ascii="Cambria" w:hAnsi="Cambria" w:cstheme="majorHAnsi"/>
                <w:b/>
                <w:bCs/>
                <w:sz w:val="20"/>
                <w:szCs w:val="20"/>
              </w:rPr>
              <w:t>30/</w:t>
            </w:r>
            <w:r w:rsidR="00A51F24" w:rsidRPr="00815D7D">
              <w:rPr>
                <w:rFonts w:ascii="Cambria" w:hAnsi="Cambria" w:cstheme="majorHAnsi"/>
                <w:b/>
                <w:bCs/>
                <w:sz w:val="20"/>
                <w:szCs w:val="20"/>
              </w:rPr>
              <w:t>07/2025</w:t>
            </w:r>
          </w:p>
        </w:tc>
      </w:tr>
      <w:tr w:rsidR="00924C53" w:rsidRPr="00815D7D" w14:paraId="2819434D" w14:textId="77777777" w:rsidTr="006E3162">
        <w:trPr>
          <w:trHeight w:val="20"/>
        </w:trPr>
        <w:tc>
          <w:tcPr>
            <w:tcW w:w="5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8EE81E" w14:textId="77777777" w:rsidR="00924C53" w:rsidRPr="00815D7D" w:rsidRDefault="00924C53" w:rsidP="00133772">
            <w:pPr>
              <w:spacing w:line="276" w:lineRule="auto"/>
              <w:jc w:val="center"/>
              <w:rPr>
                <w:rStyle w:val="Forte"/>
                <w:rFonts w:ascii="Cambria" w:hAnsi="Cambria" w:cstheme="majorHAnsi"/>
                <w:b w:val="0"/>
                <w:sz w:val="20"/>
                <w:szCs w:val="20"/>
              </w:rPr>
            </w:pPr>
            <w:r w:rsidRPr="00815D7D">
              <w:rPr>
                <w:rStyle w:val="Forte"/>
                <w:rFonts w:ascii="Cambria" w:hAnsi="Cambria" w:cstheme="majorHAnsi"/>
                <w:sz w:val="20"/>
                <w:szCs w:val="20"/>
              </w:rPr>
              <w:t>LOCAL:</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C6BA156" w14:textId="77777777" w:rsidR="00924C53" w:rsidRPr="00815D7D" w:rsidRDefault="00924C53" w:rsidP="00133772">
            <w:pPr>
              <w:spacing w:line="276" w:lineRule="auto"/>
              <w:jc w:val="center"/>
              <w:rPr>
                <w:rStyle w:val="Forte"/>
                <w:rFonts w:ascii="Cambria" w:hAnsi="Cambria" w:cstheme="majorHAnsi"/>
                <w:b w:val="0"/>
                <w:bCs w:val="0"/>
                <w:sz w:val="20"/>
                <w:szCs w:val="20"/>
              </w:rPr>
            </w:pPr>
            <w:r w:rsidRPr="00815D7D">
              <w:rPr>
                <w:rFonts w:ascii="Cambria" w:eastAsia="Arial" w:hAnsi="Cambria" w:cstheme="majorHAnsi"/>
                <w:b/>
                <w:color w:val="0000FF"/>
                <w:sz w:val="20"/>
                <w:szCs w:val="20"/>
              </w:rPr>
              <w:t>www.portaldecompraspublicas.com.br</w:t>
            </w:r>
          </w:p>
        </w:tc>
      </w:tr>
      <w:tr w:rsidR="00924C53" w:rsidRPr="00815D7D" w14:paraId="45054EF3" w14:textId="77777777" w:rsidTr="006E3162">
        <w:trPr>
          <w:trHeight w:val="20"/>
        </w:trPr>
        <w:tc>
          <w:tcPr>
            <w:tcW w:w="5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379964" w14:textId="77777777" w:rsidR="00924C53" w:rsidRPr="00815D7D" w:rsidRDefault="00924C53" w:rsidP="00133772">
            <w:pPr>
              <w:spacing w:line="276" w:lineRule="auto"/>
              <w:jc w:val="center"/>
              <w:rPr>
                <w:rStyle w:val="Forte"/>
                <w:rFonts w:ascii="Cambria" w:hAnsi="Cambria" w:cstheme="majorHAnsi"/>
                <w:bCs w:val="0"/>
                <w:sz w:val="20"/>
                <w:szCs w:val="20"/>
              </w:rPr>
            </w:pPr>
            <w:r w:rsidRPr="00815D7D">
              <w:rPr>
                <w:rStyle w:val="Forte"/>
                <w:rFonts w:ascii="Cambria" w:hAnsi="Cambria" w:cstheme="majorHAnsi"/>
                <w:sz w:val="20"/>
                <w:szCs w:val="20"/>
              </w:rPr>
              <w:t>MODO DE DISPUTA</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C0488EA" w14:textId="77777777" w:rsidR="00924C53" w:rsidRPr="00815D7D" w:rsidRDefault="00924C53" w:rsidP="00133772">
            <w:pPr>
              <w:spacing w:line="276" w:lineRule="auto"/>
              <w:jc w:val="center"/>
              <w:rPr>
                <w:rFonts w:ascii="Cambria" w:hAnsi="Cambria" w:cstheme="majorHAnsi"/>
                <w:b/>
                <w:sz w:val="20"/>
                <w:szCs w:val="20"/>
              </w:rPr>
            </w:pPr>
            <w:r w:rsidRPr="00815D7D">
              <w:rPr>
                <w:rFonts w:ascii="Cambria" w:hAnsi="Cambria" w:cstheme="majorHAnsi"/>
                <w:b/>
                <w:sz w:val="20"/>
                <w:szCs w:val="20"/>
              </w:rPr>
              <w:t>ABERTO</w:t>
            </w:r>
          </w:p>
        </w:tc>
      </w:tr>
    </w:tbl>
    <w:p w14:paraId="32BB46CD" w14:textId="77777777" w:rsidR="008C0CF1" w:rsidRPr="00815D7D" w:rsidRDefault="008C0CF1" w:rsidP="00133772">
      <w:pPr>
        <w:tabs>
          <w:tab w:val="left" w:pos="6570"/>
        </w:tabs>
        <w:spacing w:line="276" w:lineRule="auto"/>
        <w:jc w:val="center"/>
        <w:rPr>
          <w:rFonts w:ascii="Cambria" w:eastAsia="Calibri" w:hAnsi="Cambria" w:cstheme="majorHAnsi"/>
          <w:i/>
          <w:color w:val="FF0000"/>
          <w:sz w:val="20"/>
          <w:szCs w:val="20"/>
        </w:rPr>
      </w:pPr>
    </w:p>
    <w:p w14:paraId="444DC35B" w14:textId="77777777" w:rsidR="008C0CF1" w:rsidRPr="00815D7D" w:rsidRDefault="00000000" w:rsidP="00133772">
      <w:pPr>
        <w:keepNext/>
        <w:keepLines/>
        <w:numPr>
          <w:ilvl w:val="0"/>
          <w:numId w:val="1"/>
        </w:numPr>
        <w:pBdr>
          <w:top w:val="nil"/>
          <w:left w:val="nil"/>
          <w:bottom w:val="nil"/>
          <w:right w:val="nil"/>
          <w:between w:val="nil"/>
        </w:pBdr>
        <w:shd w:val="clear" w:color="auto" w:fill="D7E3BC"/>
        <w:tabs>
          <w:tab w:val="left" w:pos="567"/>
          <w:tab w:val="left" w:pos="426"/>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DO OBJETO.</w:t>
      </w:r>
    </w:p>
    <w:p w14:paraId="01298828" w14:textId="0316186F" w:rsidR="00ED7DE5" w:rsidRPr="00815D7D" w:rsidRDefault="00F51407" w:rsidP="00133772">
      <w:pPr>
        <w:pStyle w:val="Nivel01"/>
        <w:numPr>
          <w:ilvl w:val="1"/>
          <w:numId w:val="1"/>
        </w:numPr>
        <w:tabs>
          <w:tab w:val="clear" w:pos="567"/>
        </w:tabs>
        <w:spacing w:line="276" w:lineRule="auto"/>
        <w:ind w:left="0" w:firstLine="0"/>
        <w:rPr>
          <w:rFonts w:ascii="Cambria" w:hAnsi="Cambria" w:cstheme="majorHAnsi"/>
          <w:b w:val="0"/>
          <w:bCs w:val="0"/>
        </w:rPr>
      </w:pPr>
      <w:r w:rsidRPr="00815D7D">
        <w:rPr>
          <w:rFonts w:ascii="Cambria" w:hAnsi="Cambria" w:cstheme="majorHAnsi"/>
        </w:rPr>
        <w:t xml:space="preserve">CONSTITUI OBJETO DO PRESENTE PROCESSO </w:t>
      </w:r>
      <w:r w:rsidR="000E1CB8" w:rsidRPr="00815D7D">
        <w:rPr>
          <w:rFonts w:ascii="Cambria" w:hAnsi="Cambria" w:cstheme="majorHAnsi"/>
        </w:rPr>
        <w:t xml:space="preserve">O </w:t>
      </w:r>
      <w:bookmarkStart w:id="0" w:name="_Hlk200616175"/>
      <w:r w:rsidR="0059034A" w:rsidRPr="00815D7D">
        <w:rPr>
          <w:rFonts w:ascii="Cambria" w:hAnsi="Cambria" w:cs="Arial"/>
        </w:rPr>
        <w:t xml:space="preserve">REGISTRO DE PREÇOS PARA FUTURA E EVENTUAL CONTRATAÇÃO DE EMPRESA ESPECIALIZADA </w:t>
      </w:r>
      <w:bookmarkEnd w:id="0"/>
      <w:r w:rsidR="00A51F24" w:rsidRPr="00815D7D">
        <w:rPr>
          <w:rFonts w:ascii="Cambria" w:hAnsi="Cambria" w:cstheme="minorHAnsi"/>
        </w:rPr>
        <w:t>LOCAÇÃO DE CAMINHÃO HIDROJATO</w:t>
      </w:r>
      <w:r w:rsidR="00F472DA" w:rsidRPr="00815D7D">
        <w:rPr>
          <w:rFonts w:ascii="Cambria" w:hAnsi="Cambria" w:cstheme="majorHAnsi"/>
        </w:rPr>
        <w:t xml:space="preserve">, </w:t>
      </w:r>
      <w:r w:rsidR="00ED7DE5" w:rsidRPr="00815D7D">
        <w:rPr>
          <w:rFonts w:ascii="Cambria" w:hAnsi="Cambria" w:cstheme="majorHAnsi"/>
          <w:b w:val="0"/>
          <w:bCs w:val="0"/>
        </w:rPr>
        <w:t>nas qualidades</w:t>
      </w:r>
      <w:r w:rsidR="004A7E66" w:rsidRPr="00815D7D">
        <w:rPr>
          <w:rFonts w:ascii="Cambria" w:hAnsi="Cambria" w:cstheme="majorHAnsi"/>
          <w:b w:val="0"/>
          <w:bCs w:val="0"/>
        </w:rPr>
        <w:t>, quantidades</w:t>
      </w:r>
      <w:r w:rsidR="00ED7DE5" w:rsidRPr="00815D7D">
        <w:rPr>
          <w:rFonts w:ascii="Cambria" w:hAnsi="Cambria" w:cstheme="majorHAnsi"/>
          <w:b w:val="0"/>
          <w:bCs w:val="0"/>
        </w:rPr>
        <w:t xml:space="preserve"> e condições descritas e especificadas no Anexo I, Termo de Referência deste instrumento convocatório.</w:t>
      </w:r>
    </w:p>
    <w:p w14:paraId="4E5B56DE" w14:textId="77777777" w:rsidR="000E1CB8" w:rsidRPr="00815D7D" w:rsidRDefault="000E1CB8" w:rsidP="000E1CB8">
      <w:pPr>
        <w:rPr>
          <w:rFonts w:ascii="Cambria" w:hAnsi="Cambria"/>
          <w:sz w:val="20"/>
          <w:szCs w:val="20"/>
        </w:rPr>
      </w:pPr>
    </w:p>
    <w:p w14:paraId="35CA9FF7" w14:textId="5DED6FAB" w:rsidR="0022719C" w:rsidRPr="00815D7D" w:rsidRDefault="0022719C" w:rsidP="00133772">
      <w:pPr>
        <w:pStyle w:val="PargrafodaLista"/>
        <w:keepNext/>
        <w:keepLines/>
        <w:numPr>
          <w:ilvl w:val="1"/>
          <w:numId w:val="1"/>
        </w:numPr>
        <w:pBdr>
          <w:top w:val="nil"/>
          <w:left w:val="nil"/>
          <w:bottom w:val="nil"/>
          <w:right w:val="nil"/>
          <w:between w:val="nil"/>
        </w:pBdr>
        <w:shd w:val="clear" w:color="auto" w:fill="D6E3BC" w:themeFill="accent3" w:themeFillTint="66"/>
        <w:tabs>
          <w:tab w:val="left" w:pos="567"/>
          <w:tab w:val="left" w:pos="284"/>
        </w:tabs>
        <w:spacing w:line="276" w:lineRule="auto"/>
        <w:ind w:left="0" w:firstLine="0"/>
        <w:jc w:val="both"/>
        <w:rPr>
          <w:rFonts w:ascii="Cambria" w:hAnsi="Cambria" w:cstheme="majorHAnsi"/>
          <w:sz w:val="20"/>
          <w:szCs w:val="20"/>
        </w:rPr>
      </w:pPr>
      <w:r w:rsidRPr="00815D7D">
        <w:rPr>
          <w:rFonts w:ascii="Cambria" w:hAnsi="Cambria" w:cstheme="majorHAnsi"/>
          <w:b/>
          <w:bCs/>
          <w:sz w:val="20"/>
          <w:szCs w:val="20"/>
        </w:rPr>
        <w:t xml:space="preserve">DO ORÇAMENTO SIGILOSO </w:t>
      </w:r>
    </w:p>
    <w:p w14:paraId="3967A477" w14:textId="77777777" w:rsidR="0022719C" w:rsidRPr="00815D7D" w:rsidRDefault="0022719C" w:rsidP="00133772">
      <w:pPr>
        <w:pStyle w:val="PargrafodaLista"/>
        <w:widowControl w:val="0"/>
        <w:tabs>
          <w:tab w:val="left" w:pos="426"/>
        </w:tabs>
        <w:autoSpaceDE w:val="0"/>
        <w:autoSpaceDN w:val="0"/>
        <w:spacing w:line="276" w:lineRule="auto"/>
        <w:ind w:left="0"/>
        <w:jc w:val="both"/>
        <w:rPr>
          <w:rFonts w:ascii="Cambria" w:hAnsi="Cambria" w:cstheme="majorHAnsi"/>
          <w:sz w:val="20"/>
          <w:szCs w:val="20"/>
        </w:rPr>
      </w:pPr>
    </w:p>
    <w:p w14:paraId="581D4BFC" w14:textId="473ADC6C" w:rsidR="0022719C" w:rsidRPr="00815D7D" w:rsidRDefault="0022719C" w:rsidP="00133772">
      <w:pPr>
        <w:pStyle w:val="PargrafodaLista"/>
        <w:widowControl w:val="0"/>
        <w:numPr>
          <w:ilvl w:val="2"/>
          <w:numId w:val="1"/>
        </w:numPr>
        <w:autoSpaceDE w:val="0"/>
        <w:autoSpaceDN w:val="0"/>
        <w:spacing w:line="276" w:lineRule="auto"/>
        <w:ind w:left="0" w:firstLine="0"/>
        <w:jc w:val="both"/>
        <w:rPr>
          <w:rFonts w:ascii="Cambria" w:hAnsi="Cambria" w:cstheme="majorHAnsi"/>
          <w:b/>
          <w:bCs/>
          <w:sz w:val="20"/>
          <w:szCs w:val="20"/>
        </w:rPr>
      </w:pPr>
      <w:r w:rsidRPr="00815D7D">
        <w:rPr>
          <w:rFonts w:ascii="Cambria" w:hAnsi="Cambria" w:cstheme="majorHAnsi"/>
          <w:b/>
          <w:bCs/>
          <w:sz w:val="20"/>
          <w:szCs w:val="20"/>
        </w:rPr>
        <w:t>Com base no Artigo 24, da Lei 14.133/21, buscando a obtenção da proposta mais vantajosa para a administração, o orçamento estimado da contratação terá caráter sigiloso, portanto, o orçamento estimado para a aquisição será tornado público apenas e imediatamente após o encerramento da fase de negociação.</w:t>
      </w:r>
    </w:p>
    <w:p w14:paraId="0F756F68" w14:textId="06410463" w:rsidR="004C34DA" w:rsidRPr="00815D7D" w:rsidRDefault="00444E27" w:rsidP="00133772">
      <w:pPr>
        <w:widowControl w:val="0"/>
        <w:autoSpaceDE w:val="0"/>
        <w:autoSpaceDN w:val="0"/>
        <w:spacing w:line="276" w:lineRule="auto"/>
        <w:jc w:val="both"/>
        <w:rPr>
          <w:rFonts w:ascii="Cambria" w:hAnsi="Cambria" w:cstheme="majorHAnsi"/>
          <w:b/>
          <w:bCs/>
          <w:sz w:val="20"/>
          <w:szCs w:val="20"/>
        </w:rPr>
      </w:pPr>
      <w:r w:rsidRPr="00815D7D">
        <w:rPr>
          <w:rFonts w:ascii="Cambria" w:hAnsi="Cambria" w:cstheme="majorHAnsi"/>
          <w:b/>
          <w:bCs/>
          <w:sz w:val="20"/>
          <w:szCs w:val="20"/>
        </w:rPr>
        <w:t xml:space="preserve"> </w:t>
      </w:r>
    </w:p>
    <w:p w14:paraId="216D8C16" w14:textId="77777777" w:rsidR="008C0CF1" w:rsidRPr="00815D7D" w:rsidRDefault="00000000" w:rsidP="00133772">
      <w:pPr>
        <w:keepNext/>
        <w:keepLines/>
        <w:numPr>
          <w:ilvl w:val="0"/>
          <w:numId w:val="1"/>
        </w:numPr>
        <w:pBdr>
          <w:top w:val="nil"/>
          <w:left w:val="nil"/>
          <w:bottom w:val="nil"/>
          <w:right w:val="nil"/>
          <w:between w:val="nil"/>
        </w:pBdr>
        <w:shd w:val="clear" w:color="auto" w:fill="D7E3BC"/>
        <w:tabs>
          <w:tab w:val="left" w:pos="567"/>
          <w:tab w:val="left" w:pos="284"/>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DOS RECURSOS ORÇAMENTÁRIOS</w:t>
      </w:r>
    </w:p>
    <w:p w14:paraId="02A3E4EA" w14:textId="77777777" w:rsidR="008C0CF1" w:rsidRPr="00815D7D" w:rsidRDefault="008C0CF1" w:rsidP="00133772">
      <w:pPr>
        <w:spacing w:line="276" w:lineRule="auto"/>
        <w:jc w:val="both"/>
        <w:rPr>
          <w:rFonts w:ascii="Cambria" w:eastAsia="Calibri" w:hAnsi="Cambria" w:cstheme="majorHAnsi"/>
          <w:sz w:val="20"/>
          <w:szCs w:val="20"/>
        </w:rPr>
      </w:pPr>
    </w:p>
    <w:p w14:paraId="64918BF8" w14:textId="48AD5571" w:rsidR="008C0CF1" w:rsidRPr="00815D7D" w:rsidRDefault="004A7E66" w:rsidP="0059034A">
      <w:pPr>
        <w:pStyle w:val="PargrafodaLista"/>
        <w:numPr>
          <w:ilvl w:val="1"/>
          <w:numId w:val="1"/>
        </w:numPr>
        <w:tabs>
          <w:tab w:val="left" w:pos="426"/>
          <w:tab w:val="left" w:pos="1277"/>
        </w:tabs>
        <w:spacing w:line="276" w:lineRule="auto"/>
        <w:ind w:left="0" w:firstLine="0"/>
        <w:jc w:val="both"/>
        <w:rPr>
          <w:rFonts w:ascii="Cambria" w:eastAsia="Calibri" w:hAnsi="Cambria" w:cstheme="majorHAnsi"/>
          <w:sz w:val="20"/>
          <w:szCs w:val="20"/>
        </w:rPr>
      </w:pPr>
      <w:r w:rsidRPr="00815D7D">
        <w:rPr>
          <w:rFonts w:ascii="Cambria" w:eastAsia="Calibri" w:hAnsi="Cambria" w:cstheme="majorHAnsi"/>
          <w:sz w:val="20"/>
          <w:szCs w:val="20"/>
        </w:rPr>
        <w:t>As despesas para atender a esta licitação estão programadas em dotação orçamentária própria, prevista no orçamento d</w:t>
      </w:r>
      <w:r w:rsidR="002C4ACA" w:rsidRPr="00815D7D">
        <w:rPr>
          <w:rFonts w:ascii="Cambria" w:eastAsia="Calibri" w:hAnsi="Cambria" w:cstheme="majorHAnsi"/>
          <w:sz w:val="20"/>
          <w:szCs w:val="20"/>
        </w:rPr>
        <w:t xml:space="preserve">o Município </w:t>
      </w:r>
      <w:r w:rsidRPr="00815D7D">
        <w:rPr>
          <w:rFonts w:ascii="Cambria" w:eastAsia="Calibri" w:hAnsi="Cambria" w:cstheme="majorHAnsi"/>
          <w:sz w:val="20"/>
          <w:szCs w:val="20"/>
        </w:rPr>
        <w:t>para o exercício de 202</w:t>
      </w:r>
      <w:r w:rsidR="00F51407" w:rsidRPr="00815D7D">
        <w:rPr>
          <w:rFonts w:ascii="Cambria" w:eastAsia="Calibri" w:hAnsi="Cambria" w:cstheme="majorHAnsi"/>
          <w:sz w:val="20"/>
          <w:szCs w:val="20"/>
        </w:rPr>
        <w:t>5</w:t>
      </w:r>
      <w:r w:rsidR="00CA6678" w:rsidRPr="00815D7D">
        <w:rPr>
          <w:rFonts w:ascii="Cambria" w:eastAsia="Calibri" w:hAnsi="Cambria" w:cstheme="majorHAnsi"/>
          <w:sz w:val="20"/>
          <w:szCs w:val="20"/>
        </w:rPr>
        <w:t>.</w:t>
      </w:r>
    </w:p>
    <w:p w14:paraId="70F02AF8" w14:textId="77777777" w:rsidR="0059034A" w:rsidRPr="00815D7D" w:rsidRDefault="0059034A" w:rsidP="0059034A">
      <w:pPr>
        <w:pStyle w:val="PargrafodaLista"/>
        <w:tabs>
          <w:tab w:val="left" w:pos="426"/>
        </w:tabs>
        <w:spacing w:line="276" w:lineRule="auto"/>
        <w:ind w:left="1709"/>
        <w:jc w:val="both"/>
        <w:rPr>
          <w:rFonts w:ascii="Cambria" w:eastAsia="Calibri" w:hAnsi="Cambria" w:cstheme="majorHAnsi"/>
          <w:sz w:val="20"/>
          <w:szCs w:val="20"/>
        </w:rPr>
      </w:pPr>
    </w:p>
    <w:p w14:paraId="6F1DF336" w14:textId="7C58C16A" w:rsidR="007F7FBF" w:rsidRPr="00815D7D" w:rsidRDefault="004A7E66" w:rsidP="00133772">
      <w:pPr>
        <w:spacing w:line="276" w:lineRule="auto"/>
        <w:jc w:val="both"/>
        <w:rPr>
          <w:rFonts w:ascii="Cambria" w:hAnsi="Cambria" w:cstheme="majorHAnsi"/>
          <w:sz w:val="20"/>
          <w:szCs w:val="20"/>
        </w:rPr>
      </w:pPr>
      <w:r w:rsidRPr="00815D7D">
        <w:rPr>
          <w:rFonts w:ascii="Cambria" w:hAnsi="Cambria" w:cstheme="majorHAnsi"/>
          <w:b/>
          <w:bCs/>
          <w:sz w:val="20"/>
          <w:szCs w:val="20"/>
        </w:rPr>
        <w:t>2.2.</w:t>
      </w:r>
      <w:r w:rsidRPr="00815D7D">
        <w:rPr>
          <w:rFonts w:ascii="Cambria" w:hAnsi="Cambria" w:cstheme="majorHAnsi"/>
          <w:sz w:val="20"/>
          <w:szCs w:val="20"/>
        </w:rPr>
        <w:t xml:space="preserve"> </w:t>
      </w:r>
      <w:r w:rsidR="00CA6678" w:rsidRPr="00815D7D">
        <w:rPr>
          <w:rFonts w:ascii="Cambria" w:hAnsi="Cambria" w:cstheme="majorHAnsi"/>
          <w:sz w:val="20"/>
          <w:szCs w:val="20"/>
        </w:rPr>
        <w:t>A indicação da</w:t>
      </w:r>
      <w:r w:rsidR="000C6B31" w:rsidRPr="00815D7D">
        <w:rPr>
          <w:rFonts w:ascii="Cambria" w:hAnsi="Cambria" w:cstheme="majorHAnsi"/>
          <w:sz w:val="20"/>
          <w:szCs w:val="20"/>
        </w:rPr>
        <w:t xml:space="preserve"> </w:t>
      </w:r>
      <w:r w:rsidR="00CA6678" w:rsidRPr="00815D7D">
        <w:rPr>
          <w:rFonts w:ascii="Cambria" w:hAnsi="Cambria" w:cstheme="majorHAnsi"/>
          <w:sz w:val="20"/>
          <w:szCs w:val="20"/>
        </w:rPr>
        <w:t>dotação</w:t>
      </w:r>
      <w:r w:rsidR="000C6B31" w:rsidRPr="00815D7D">
        <w:rPr>
          <w:rFonts w:ascii="Cambria" w:hAnsi="Cambria" w:cstheme="majorHAnsi"/>
          <w:sz w:val="20"/>
          <w:szCs w:val="20"/>
        </w:rPr>
        <w:t xml:space="preserve"> </w:t>
      </w:r>
      <w:r w:rsidR="00CA6678" w:rsidRPr="00815D7D">
        <w:rPr>
          <w:rFonts w:ascii="Cambria" w:hAnsi="Cambria" w:cstheme="majorHAnsi"/>
          <w:sz w:val="20"/>
          <w:szCs w:val="20"/>
        </w:rPr>
        <w:t>orçamentária somente será exigida para a efetivação da contratação, nos termos do Decreto Municipal nº 1.360/2024</w:t>
      </w:r>
    </w:p>
    <w:p w14:paraId="235B4225" w14:textId="77777777" w:rsidR="00090A18" w:rsidRPr="00815D7D" w:rsidRDefault="00090A18" w:rsidP="00133772">
      <w:pPr>
        <w:spacing w:line="276" w:lineRule="auto"/>
        <w:jc w:val="both"/>
        <w:rPr>
          <w:rFonts w:ascii="Cambria" w:eastAsia="Calibri" w:hAnsi="Cambria" w:cstheme="majorHAnsi"/>
          <w:b/>
          <w:bCs/>
          <w:sz w:val="20"/>
          <w:szCs w:val="20"/>
        </w:rPr>
      </w:pPr>
    </w:p>
    <w:p w14:paraId="22A3ED7A" w14:textId="77777777" w:rsidR="008C0CF1" w:rsidRPr="00815D7D" w:rsidRDefault="00000000" w:rsidP="00133772">
      <w:pPr>
        <w:keepNext/>
        <w:keepLines/>
        <w:numPr>
          <w:ilvl w:val="0"/>
          <w:numId w:val="1"/>
        </w:numPr>
        <w:pBdr>
          <w:top w:val="nil"/>
          <w:left w:val="nil"/>
          <w:bottom w:val="nil"/>
          <w:right w:val="nil"/>
          <w:between w:val="nil"/>
        </w:pBdr>
        <w:shd w:val="clear" w:color="auto" w:fill="D7E3BC"/>
        <w:tabs>
          <w:tab w:val="left" w:pos="567"/>
          <w:tab w:val="left" w:pos="284"/>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lastRenderedPageBreak/>
        <w:t>DO CREDENCIAMENTO.</w:t>
      </w:r>
    </w:p>
    <w:p w14:paraId="05DA2522" w14:textId="77777777" w:rsidR="008C0CF1" w:rsidRPr="00815D7D" w:rsidRDefault="008C0CF1" w:rsidP="00133772">
      <w:pPr>
        <w:spacing w:line="276" w:lineRule="auto"/>
        <w:jc w:val="both"/>
        <w:rPr>
          <w:rFonts w:ascii="Cambria" w:eastAsia="Calibri" w:hAnsi="Cambria" w:cstheme="majorHAnsi"/>
          <w:sz w:val="20"/>
          <w:szCs w:val="20"/>
        </w:rPr>
      </w:pPr>
    </w:p>
    <w:p w14:paraId="1CCF4B97" w14:textId="77777777" w:rsidR="008C0CF1" w:rsidRPr="00815D7D" w:rsidRDefault="00000000" w:rsidP="00133772">
      <w:pPr>
        <w:numPr>
          <w:ilvl w:val="1"/>
          <w:numId w:val="1"/>
        </w:numP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w:t>
      </w:r>
      <w:r w:rsidRPr="00815D7D">
        <w:rPr>
          <w:rFonts w:ascii="Cambria" w:eastAsia="Calibri" w:hAnsi="Cambria" w:cstheme="majorHAnsi"/>
          <w:sz w:val="20"/>
          <w:szCs w:val="20"/>
        </w:rPr>
        <w:t xml:space="preserve">Pregão </w:t>
      </w:r>
      <w:r w:rsidRPr="00815D7D">
        <w:rPr>
          <w:rFonts w:ascii="Cambria" w:eastAsia="Calibri" w:hAnsi="Cambria" w:cstheme="majorHAnsi"/>
          <w:color w:val="000000"/>
          <w:sz w:val="20"/>
          <w:szCs w:val="20"/>
        </w:rPr>
        <w:t xml:space="preserve">é o nível básico do registro cadastral no </w:t>
      </w:r>
      <w:r w:rsidRPr="00815D7D">
        <w:rPr>
          <w:rFonts w:ascii="Cambria" w:eastAsia="Calibri" w:hAnsi="Cambria" w:cstheme="majorHAnsi"/>
          <w:b/>
          <w:color w:val="000000"/>
          <w:sz w:val="20"/>
          <w:szCs w:val="20"/>
        </w:rPr>
        <w:t xml:space="preserve">PORTAL DE COMPRAS </w:t>
      </w:r>
      <w:r w:rsidRPr="00815D7D">
        <w:rPr>
          <w:rFonts w:ascii="Cambria" w:eastAsia="Calibri" w:hAnsi="Cambria" w:cstheme="majorHAnsi"/>
          <w:b/>
          <w:sz w:val="20"/>
          <w:szCs w:val="20"/>
        </w:rPr>
        <w:t>PÚBLICAS</w:t>
      </w:r>
      <w:r w:rsidRPr="00815D7D">
        <w:rPr>
          <w:rFonts w:ascii="Cambria" w:eastAsia="Calibri" w:hAnsi="Cambria" w:cstheme="majorHAnsi"/>
          <w:color w:val="000000"/>
          <w:sz w:val="20"/>
          <w:szCs w:val="20"/>
        </w:rPr>
        <w:t xml:space="preserve"> que permite a participação dos interessados na modalidade </w:t>
      </w:r>
      <w:r w:rsidRPr="00815D7D">
        <w:rPr>
          <w:rFonts w:ascii="Cambria" w:eastAsia="Calibri" w:hAnsi="Cambria" w:cstheme="majorHAnsi"/>
          <w:b/>
          <w:bCs/>
          <w:color w:val="000000"/>
          <w:sz w:val="20"/>
          <w:szCs w:val="20"/>
        </w:rPr>
        <w:t xml:space="preserve">LICITATÓRIA </w:t>
      </w:r>
      <w:r w:rsidRPr="00815D7D">
        <w:rPr>
          <w:rFonts w:ascii="Cambria" w:eastAsia="Calibri" w:hAnsi="Cambria" w:cstheme="majorHAnsi"/>
          <w:b/>
          <w:bCs/>
          <w:sz w:val="20"/>
          <w:szCs w:val="20"/>
        </w:rPr>
        <w:t>PREGÃO</w:t>
      </w:r>
      <w:r w:rsidRPr="00815D7D">
        <w:rPr>
          <w:rFonts w:ascii="Cambria" w:eastAsia="Calibri" w:hAnsi="Cambria" w:cstheme="majorHAnsi"/>
          <w:color w:val="000000"/>
          <w:sz w:val="20"/>
          <w:szCs w:val="20"/>
        </w:rPr>
        <w:t xml:space="preserve">, em sua </w:t>
      </w:r>
      <w:r w:rsidRPr="00815D7D">
        <w:rPr>
          <w:rFonts w:ascii="Cambria" w:eastAsia="Calibri" w:hAnsi="Cambria" w:cstheme="majorHAnsi"/>
          <w:b/>
          <w:bCs/>
          <w:color w:val="000000"/>
          <w:sz w:val="20"/>
          <w:szCs w:val="20"/>
        </w:rPr>
        <w:t>FORMA ELETRÔNICA</w:t>
      </w:r>
      <w:r w:rsidRPr="00815D7D">
        <w:rPr>
          <w:rFonts w:ascii="Cambria" w:eastAsia="Calibri" w:hAnsi="Cambria" w:cstheme="majorHAnsi"/>
          <w:color w:val="000000"/>
          <w:sz w:val="20"/>
          <w:szCs w:val="20"/>
        </w:rPr>
        <w:t>.</w:t>
      </w:r>
    </w:p>
    <w:p w14:paraId="5793A936" w14:textId="77777777" w:rsidR="008C0CF1" w:rsidRPr="00815D7D" w:rsidRDefault="008C0CF1" w:rsidP="00133772">
      <w:pPr>
        <w:tabs>
          <w:tab w:val="left" w:pos="426"/>
        </w:tabs>
        <w:spacing w:line="276" w:lineRule="auto"/>
        <w:jc w:val="both"/>
        <w:rPr>
          <w:rFonts w:ascii="Cambria" w:eastAsia="Calibri" w:hAnsi="Cambria" w:cstheme="majorHAnsi"/>
          <w:color w:val="000000"/>
          <w:sz w:val="20"/>
          <w:szCs w:val="20"/>
        </w:rPr>
      </w:pPr>
    </w:p>
    <w:p w14:paraId="56CF4FC9" w14:textId="77777777" w:rsidR="008C0CF1" w:rsidRPr="00815D7D" w:rsidRDefault="00000000" w:rsidP="00133772">
      <w:pPr>
        <w:numPr>
          <w:ilvl w:val="1"/>
          <w:numId w:val="1"/>
        </w:numPr>
        <w:pBdr>
          <w:top w:val="nil"/>
          <w:left w:val="nil"/>
          <w:bottom w:val="nil"/>
          <w:right w:val="nil"/>
          <w:between w:val="nil"/>
        </w:pBd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cadastro deverá ser feito no Portal de Compras Públicas, no sítio </w:t>
      </w:r>
      <w:hyperlink r:id="rId11">
        <w:r w:rsidR="008C0CF1" w:rsidRPr="00815D7D">
          <w:rPr>
            <w:rFonts w:ascii="Cambria" w:eastAsia="Calibri" w:hAnsi="Cambria" w:cstheme="majorHAnsi"/>
            <w:b/>
            <w:i/>
            <w:color w:val="0066FF"/>
            <w:sz w:val="20"/>
            <w:szCs w:val="20"/>
            <w:u w:val="single"/>
          </w:rPr>
          <w:t>www.portaldecompraspublicas.com.br</w:t>
        </w:r>
      </w:hyperlink>
      <w:r w:rsidRPr="00815D7D">
        <w:rPr>
          <w:rFonts w:ascii="Cambria" w:eastAsia="Calibri" w:hAnsi="Cambria" w:cstheme="majorHAnsi"/>
          <w:b/>
          <w:i/>
          <w:color w:val="000000"/>
          <w:sz w:val="20"/>
          <w:szCs w:val="20"/>
        </w:rPr>
        <w:t>;</w:t>
      </w:r>
    </w:p>
    <w:p w14:paraId="6A34C3AF" w14:textId="77777777" w:rsidR="008C0CF1" w:rsidRPr="00815D7D" w:rsidRDefault="008C0CF1" w:rsidP="00133772">
      <w:pPr>
        <w:pBdr>
          <w:top w:val="nil"/>
          <w:left w:val="nil"/>
          <w:bottom w:val="nil"/>
          <w:right w:val="nil"/>
          <w:between w:val="nil"/>
        </w:pBdr>
        <w:tabs>
          <w:tab w:val="left" w:pos="426"/>
        </w:tabs>
        <w:spacing w:line="276" w:lineRule="auto"/>
        <w:jc w:val="both"/>
        <w:rPr>
          <w:rFonts w:ascii="Cambria" w:eastAsia="Calibri" w:hAnsi="Cambria" w:cstheme="majorHAnsi"/>
          <w:color w:val="000000"/>
          <w:sz w:val="20"/>
          <w:szCs w:val="20"/>
        </w:rPr>
      </w:pPr>
    </w:p>
    <w:p w14:paraId="0543FF79" w14:textId="77777777" w:rsidR="008C0CF1" w:rsidRPr="00815D7D" w:rsidRDefault="00000000" w:rsidP="00133772">
      <w:pPr>
        <w:numPr>
          <w:ilvl w:val="1"/>
          <w:numId w:val="1"/>
        </w:numP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O credenciamento junto ao provedor do sistema implica a responsabilidade do licitante ou de seu representante legal e a presunção de sua capacidade técnica para realização das transações inerentes a esta licitação.</w:t>
      </w:r>
    </w:p>
    <w:p w14:paraId="3595C12C" w14:textId="77777777" w:rsidR="004A7E66" w:rsidRPr="00815D7D" w:rsidRDefault="004A7E66" w:rsidP="00133772">
      <w:pPr>
        <w:pStyle w:val="PargrafodaLista"/>
        <w:spacing w:line="276" w:lineRule="auto"/>
        <w:ind w:left="0"/>
        <w:rPr>
          <w:rFonts w:ascii="Cambria" w:hAnsi="Cambria" w:cstheme="majorHAnsi"/>
          <w:sz w:val="20"/>
          <w:szCs w:val="20"/>
        </w:rPr>
      </w:pPr>
    </w:p>
    <w:p w14:paraId="1E981761" w14:textId="77777777" w:rsidR="008C0CF1" w:rsidRPr="00815D7D" w:rsidRDefault="00000000" w:rsidP="00133772">
      <w:pPr>
        <w:numPr>
          <w:ilvl w:val="1"/>
          <w:numId w:val="1"/>
        </w:numP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licitante </w:t>
      </w:r>
      <w:r w:rsidRPr="00815D7D">
        <w:rPr>
          <w:rFonts w:ascii="Cambria" w:eastAsia="Calibri" w:hAnsi="Cambria" w:cstheme="majorHAnsi"/>
          <w:sz w:val="20"/>
          <w:szCs w:val="20"/>
        </w:rPr>
        <w:t>responsabilizar-se</w:t>
      </w:r>
      <w:r w:rsidRPr="00815D7D">
        <w:rPr>
          <w:rFonts w:ascii="Cambria" w:eastAsia="Calibri" w:hAnsi="Cambria" w:cstheme="majorHAnsi"/>
          <w:color w:val="000000"/>
          <w:sz w:val="20"/>
          <w:szCs w:val="2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BC5A8A6" w14:textId="77777777" w:rsidR="008C0CF1" w:rsidRPr="00815D7D" w:rsidRDefault="008C0CF1" w:rsidP="00133772">
      <w:pPr>
        <w:tabs>
          <w:tab w:val="left" w:pos="426"/>
        </w:tabs>
        <w:spacing w:line="276" w:lineRule="auto"/>
        <w:jc w:val="both"/>
        <w:rPr>
          <w:rFonts w:ascii="Cambria" w:eastAsia="Calibri" w:hAnsi="Cambria" w:cstheme="majorHAnsi"/>
          <w:color w:val="000000"/>
          <w:sz w:val="20"/>
          <w:szCs w:val="20"/>
        </w:rPr>
      </w:pPr>
    </w:p>
    <w:p w14:paraId="78E3BBEC" w14:textId="77777777" w:rsidR="008C0CF1" w:rsidRPr="00815D7D" w:rsidRDefault="00000000" w:rsidP="00133772">
      <w:pPr>
        <w:numPr>
          <w:ilvl w:val="1"/>
          <w:numId w:val="1"/>
        </w:numP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 xml:space="preserve">É de responsabilidade do cadastrado conferir a exatidão dos seus dados cadastrais no </w:t>
      </w:r>
      <w:r w:rsidRPr="00815D7D">
        <w:rPr>
          <w:rFonts w:ascii="Cambria" w:eastAsia="Calibri" w:hAnsi="Cambria" w:cstheme="majorHAnsi"/>
          <w:b/>
          <w:sz w:val="20"/>
          <w:szCs w:val="20"/>
        </w:rPr>
        <w:t>PORTAL DE COMPRAS PÚBLICAS</w:t>
      </w:r>
      <w:r w:rsidRPr="00815D7D">
        <w:rPr>
          <w:rFonts w:ascii="Cambria" w:eastAsia="Calibri" w:hAnsi="Cambria" w:cstheme="majorHAnsi"/>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53AD41D9" w14:textId="77777777" w:rsidR="008C0CF1" w:rsidRPr="00815D7D" w:rsidRDefault="008C0CF1" w:rsidP="00133772">
      <w:pPr>
        <w:tabs>
          <w:tab w:val="left" w:pos="426"/>
        </w:tabs>
        <w:spacing w:line="276" w:lineRule="auto"/>
        <w:jc w:val="both"/>
        <w:rPr>
          <w:rFonts w:ascii="Cambria" w:eastAsia="Calibri" w:hAnsi="Cambria" w:cstheme="majorHAnsi"/>
          <w:sz w:val="20"/>
          <w:szCs w:val="20"/>
        </w:rPr>
      </w:pPr>
    </w:p>
    <w:p w14:paraId="38C3F813" w14:textId="77777777" w:rsidR="008C0CF1" w:rsidRPr="00815D7D" w:rsidRDefault="00000000" w:rsidP="00133772">
      <w:pPr>
        <w:numPr>
          <w:ilvl w:val="2"/>
          <w:numId w:val="1"/>
        </w:numPr>
        <w:tabs>
          <w:tab w:val="left" w:pos="709"/>
          <w:tab w:val="left" w:pos="851"/>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não observância do disposto no subitem anterior poderá ensejar desclassificação no momento da habilitação.</w:t>
      </w:r>
    </w:p>
    <w:p w14:paraId="5110CD5D" w14:textId="77777777" w:rsidR="008C0CF1" w:rsidRPr="00815D7D" w:rsidRDefault="008C0CF1" w:rsidP="00133772">
      <w:pPr>
        <w:spacing w:line="276" w:lineRule="auto"/>
        <w:jc w:val="both"/>
        <w:rPr>
          <w:rFonts w:ascii="Cambria" w:eastAsia="Calibri" w:hAnsi="Cambria" w:cstheme="majorHAnsi"/>
          <w:color w:val="000000"/>
          <w:sz w:val="20"/>
          <w:szCs w:val="20"/>
        </w:rPr>
      </w:pPr>
    </w:p>
    <w:p w14:paraId="0CA3482C" w14:textId="77777777" w:rsidR="008C0CF1" w:rsidRPr="00815D7D" w:rsidRDefault="00000000" w:rsidP="00133772">
      <w:pPr>
        <w:keepNext/>
        <w:keepLines/>
        <w:numPr>
          <w:ilvl w:val="0"/>
          <w:numId w:val="1"/>
        </w:numPr>
        <w:pBdr>
          <w:top w:val="nil"/>
          <w:left w:val="nil"/>
          <w:bottom w:val="nil"/>
          <w:right w:val="nil"/>
          <w:between w:val="nil"/>
        </w:pBdr>
        <w:shd w:val="clear" w:color="auto" w:fill="D7E3BC"/>
        <w:tabs>
          <w:tab w:val="left" w:pos="567"/>
          <w:tab w:val="left" w:pos="0"/>
          <w:tab w:val="left" w:pos="284"/>
          <w:tab w:val="left" w:pos="851"/>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DA PARTICIPAÇÃO N</w:t>
      </w:r>
      <w:r w:rsidRPr="00815D7D">
        <w:rPr>
          <w:rFonts w:ascii="Cambria" w:eastAsia="Calibri" w:hAnsi="Cambria" w:cstheme="majorHAnsi"/>
          <w:b/>
          <w:sz w:val="20"/>
          <w:szCs w:val="20"/>
        </w:rPr>
        <w:t>O</w:t>
      </w:r>
      <w:r w:rsidRPr="00815D7D">
        <w:rPr>
          <w:rFonts w:ascii="Cambria" w:eastAsia="Calibri" w:hAnsi="Cambria" w:cstheme="majorHAnsi"/>
          <w:b/>
          <w:color w:val="000000"/>
          <w:sz w:val="20"/>
          <w:szCs w:val="20"/>
        </w:rPr>
        <w:t xml:space="preserve"> </w:t>
      </w:r>
      <w:r w:rsidRPr="00815D7D">
        <w:rPr>
          <w:rFonts w:ascii="Cambria" w:eastAsia="Calibri" w:hAnsi="Cambria" w:cstheme="majorHAnsi"/>
          <w:b/>
          <w:sz w:val="20"/>
          <w:szCs w:val="20"/>
        </w:rPr>
        <w:t>PREGÃO</w:t>
      </w:r>
      <w:r w:rsidRPr="00815D7D">
        <w:rPr>
          <w:rFonts w:ascii="Cambria" w:eastAsia="Calibri" w:hAnsi="Cambria" w:cstheme="majorHAnsi"/>
          <w:b/>
          <w:color w:val="000000"/>
          <w:sz w:val="20"/>
          <w:szCs w:val="20"/>
        </w:rPr>
        <w:t>.</w:t>
      </w:r>
    </w:p>
    <w:p w14:paraId="1529B118" w14:textId="77777777" w:rsidR="00697FBA" w:rsidRPr="00815D7D" w:rsidRDefault="00697FBA" w:rsidP="00133772">
      <w:pPr>
        <w:tabs>
          <w:tab w:val="left" w:pos="426"/>
        </w:tabs>
        <w:spacing w:line="276" w:lineRule="auto"/>
        <w:ind w:hanging="360"/>
        <w:jc w:val="both"/>
        <w:rPr>
          <w:rFonts w:ascii="Cambria" w:hAnsi="Cambria" w:cstheme="majorHAnsi"/>
          <w:sz w:val="20"/>
          <w:szCs w:val="20"/>
        </w:rPr>
      </w:pPr>
    </w:p>
    <w:p w14:paraId="1C2BC190" w14:textId="056A22A4" w:rsidR="0059034A" w:rsidRPr="00815D7D" w:rsidRDefault="0059034A" w:rsidP="0059034A">
      <w:pPr>
        <w:spacing w:line="276" w:lineRule="auto"/>
        <w:ind w:right="145"/>
        <w:jc w:val="both"/>
        <w:rPr>
          <w:rFonts w:ascii="Cambria" w:hAnsi="Cambria" w:cstheme="majorHAnsi"/>
          <w:sz w:val="20"/>
          <w:szCs w:val="20"/>
        </w:rPr>
      </w:pPr>
      <w:r w:rsidRPr="00815D7D">
        <w:rPr>
          <w:rFonts w:ascii="Cambria" w:hAnsi="Cambria" w:cstheme="majorHAnsi"/>
          <w:b/>
          <w:sz w:val="20"/>
          <w:szCs w:val="20"/>
        </w:rPr>
        <w:t xml:space="preserve">4.1. </w:t>
      </w:r>
      <w:r w:rsidR="00A51F24" w:rsidRPr="00815D7D">
        <w:rPr>
          <w:rFonts w:ascii="Cambria" w:hAnsi="Cambria" w:cstheme="majorHAnsi"/>
          <w:bCs/>
          <w:sz w:val="20"/>
          <w:szCs w:val="20"/>
        </w:rPr>
        <w:t xml:space="preserve">Poderão participar desta licitação </w:t>
      </w:r>
      <w:r w:rsidR="00A51F24" w:rsidRPr="00815D7D">
        <w:rPr>
          <w:rFonts w:ascii="Cambria" w:hAnsi="Cambria" w:cstheme="majorHAnsi"/>
          <w:b/>
          <w:sz w:val="20"/>
          <w:szCs w:val="20"/>
          <w:u w:val="single"/>
        </w:rPr>
        <w:t>TODAS E QUAISQUER EMPRESAS</w:t>
      </w:r>
      <w:r w:rsidR="00A51F24" w:rsidRPr="00815D7D">
        <w:rPr>
          <w:rFonts w:ascii="Cambria" w:hAnsi="Cambria" w:cstheme="majorHAnsi"/>
          <w:b/>
          <w:sz w:val="20"/>
          <w:szCs w:val="20"/>
        </w:rPr>
        <w:t xml:space="preserve"> </w:t>
      </w:r>
      <w:r w:rsidR="00A51F24" w:rsidRPr="00815D7D">
        <w:rPr>
          <w:rFonts w:ascii="Cambria" w:hAnsi="Cambria" w:cstheme="majorHAnsi"/>
          <w:bCs/>
          <w:sz w:val="20"/>
          <w:szCs w:val="20"/>
        </w:rPr>
        <w:t xml:space="preserve">especializadas do ramo (objeto contratual previsto no contrato social da empresa), </w:t>
      </w:r>
      <w:r w:rsidR="00A51F24" w:rsidRPr="00815D7D">
        <w:rPr>
          <w:rFonts w:ascii="Cambria" w:hAnsi="Cambria" w:cstheme="majorHAnsi"/>
          <w:sz w:val="20"/>
          <w:szCs w:val="20"/>
        </w:rPr>
        <w:t xml:space="preserve">assim como </w:t>
      </w:r>
      <w:r w:rsidR="00A51F24" w:rsidRPr="00815D7D">
        <w:rPr>
          <w:rFonts w:ascii="Cambria" w:hAnsi="Cambria" w:cstheme="majorHAnsi"/>
          <w:b/>
          <w:sz w:val="20"/>
          <w:szCs w:val="20"/>
        </w:rPr>
        <w:t>às Microempresas (ME), Empresas de Pequeno Porte (EPP) e Microempreendedor Individual (MEI)</w:t>
      </w:r>
      <w:r w:rsidR="00A51F24" w:rsidRPr="00815D7D">
        <w:rPr>
          <w:rFonts w:ascii="Cambria" w:hAnsi="Cambria" w:cstheme="majorHAnsi"/>
          <w:sz w:val="20"/>
          <w:szCs w:val="20"/>
        </w:rPr>
        <w:t>, legalmente autorizados a atuarem no ramo pertinente ao objeto desta licitação, que atendam a todas as exigências contidas neste Edital e que apresentem a documentação solicitada no local, dia e horário informado no preâmbulo deste Edital</w:t>
      </w:r>
      <w:r w:rsidRPr="00815D7D">
        <w:rPr>
          <w:rFonts w:ascii="Cambria" w:hAnsi="Cambria" w:cstheme="majorHAnsi"/>
          <w:b/>
          <w:sz w:val="20"/>
          <w:szCs w:val="20"/>
        </w:rPr>
        <w:t>.</w:t>
      </w:r>
    </w:p>
    <w:p w14:paraId="28CDDE3E" w14:textId="77777777" w:rsidR="00ED7DE5" w:rsidRPr="00815D7D" w:rsidRDefault="00ED7DE5" w:rsidP="00133772">
      <w:pPr>
        <w:pStyle w:val="Nivel01"/>
        <w:numPr>
          <w:ilvl w:val="0"/>
          <w:numId w:val="0"/>
        </w:numPr>
        <w:tabs>
          <w:tab w:val="left" w:pos="0"/>
        </w:tabs>
        <w:spacing w:line="276" w:lineRule="auto"/>
        <w:rPr>
          <w:rFonts w:ascii="Cambria" w:hAnsi="Cambria" w:cstheme="majorHAnsi"/>
          <w:b w:val="0"/>
          <w:color w:val="auto"/>
        </w:rPr>
      </w:pPr>
      <w:r w:rsidRPr="00815D7D">
        <w:rPr>
          <w:rFonts w:ascii="Cambria" w:hAnsi="Cambria" w:cstheme="majorHAnsi"/>
          <w:color w:val="auto"/>
        </w:rPr>
        <w:t>4.2.</w:t>
      </w:r>
      <w:r w:rsidRPr="00815D7D">
        <w:rPr>
          <w:rFonts w:ascii="Cambria" w:hAnsi="Cambria" w:cstheme="majorHAnsi"/>
          <w:b w:val="0"/>
          <w:color w:val="auto"/>
        </w:rPr>
        <w:t xml:space="preserve"> O</w:t>
      </w:r>
      <w:r w:rsidRPr="00815D7D">
        <w:rPr>
          <w:rFonts w:ascii="Cambria" w:hAnsi="Cambria" w:cstheme="majorHAnsi"/>
          <w:b w:val="0"/>
          <w:color w:val="auto"/>
          <w:spacing w:val="9"/>
        </w:rPr>
        <w:t xml:space="preserve"> </w:t>
      </w:r>
      <w:r w:rsidRPr="00815D7D">
        <w:rPr>
          <w:rFonts w:ascii="Cambria" w:hAnsi="Cambria" w:cstheme="majorHAnsi"/>
          <w:b w:val="0"/>
          <w:color w:val="auto"/>
        </w:rPr>
        <w:t>licitante</w:t>
      </w:r>
      <w:r w:rsidRPr="00815D7D">
        <w:rPr>
          <w:rFonts w:ascii="Cambria" w:hAnsi="Cambria" w:cstheme="majorHAnsi"/>
          <w:b w:val="0"/>
          <w:color w:val="auto"/>
          <w:spacing w:val="7"/>
        </w:rPr>
        <w:t xml:space="preserve"> </w:t>
      </w:r>
      <w:r w:rsidRPr="00815D7D">
        <w:rPr>
          <w:rFonts w:ascii="Cambria" w:hAnsi="Cambria" w:cstheme="majorHAnsi"/>
          <w:b w:val="0"/>
          <w:color w:val="auto"/>
        </w:rPr>
        <w:t>que</w:t>
      </w:r>
      <w:r w:rsidRPr="00815D7D">
        <w:rPr>
          <w:rFonts w:ascii="Cambria" w:hAnsi="Cambria" w:cstheme="majorHAnsi"/>
          <w:b w:val="0"/>
          <w:color w:val="auto"/>
          <w:spacing w:val="10"/>
        </w:rPr>
        <w:t xml:space="preserve"> </w:t>
      </w:r>
      <w:r w:rsidRPr="00815D7D">
        <w:rPr>
          <w:rFonts w:ascii="Cambria" w:hAnsi="Cambria" w:cstheme="majorHAnsi"/>
          <w:b w:val="0"/>
          <w:color w:val="auto"/>
          <w:spacing w:val="-1"/>
        </w:rPr>
        <w:t>cumprir</w:t>
      </w:r>
      <w:r w:rsidRPr="00815D7D">
        <w:rPr>
          <w:rFonts w:ascii="Cambria" w:hAnsi="Cambria" w:cstheme="majorHAnsi"/>
          <w:b w:val="0"/>
          <w:color w:val="auto"/>
          <w:spacing w:val="7"/>
        </w:rPr>
        <w:t xml:space="preserve"> </w:t>
      </w:r>
      <w:r w:rsidRPr="00815D7D">
        <w:rPr>
          <w:rFonts w:ascii="Cambria" w:hAnsi="Cambria" w:cstheme="majorHAnsi"/>
          <w:b w:val="0"/>
          <w:color w:val="auto"/>
        </w:rPr>
        <w:t>os</w:t>
      </w:r>
      <w:r w:rsidRPr="00815D7D">
        <w:rPr>
          <w:rFonts w:ascii="Cambria" w:hAnsi="Cambria" w:cstheme="majorHAnsi"/>
          <w:b w:val="0"/>
          <w:color w:val="auto"/>
          <w:spacing w:val="8"/>
        </w:rPr>
        <w:t xml:space="preserve"> </w:t>
      </w:r>
      <w:r w:rsidRPr="00815D7D">
        <w:rPr>
          <w:rFonts w:ascii="Cambria" w:hAnsi="Cambria" w:cstheme="majorHAnsi"/>
          <w:b w:val="0"/>
          <w:color w:val="auto"/>
        </w:rPr>
        <w:t>requisitos</w:t>
      </w:r>
      <w:r w:rsidRPr="00815D7D">
        <w:rPr>
          <w:rFonts w:ascii="Cambria" w:hAnsi="Cambria" w:cstheme="majorHAnsi"/>
          <w:b w:val="0"/>
          <w:color w:val="auto"/>
          <w:spacing w:val="9"/>
        </w:rPr>
        <w:t xml:space="preserve"> </w:t>
      </w:r>
      <w:r w:rsidRPr="00815D7D">
        <w:rPr>
          <w:rFonts w:ascii="Cambria" w:hAnsi="Cambria" w:cstheme="majorHAnsi"/>
          <w:b w:val="0"/>
          <w:color w:val="auto"/>
        </w:rPr>
        <w:t>legais</w:t>
      </w:r>
      <w:r w:rsidRPr="00815D7D">
        <w:rPr>
          <w:rFonts w:ascii="Cambria" w:hAnsi="Cambria" w:cstheme="majorHAnsi"/>
          <w:b w:val="0"/>
          <w:color w:val="auto"/>
          <w:spacing w:val="8"/>
        </w:rPr>
        <w:t xml:space="preserve"> </w:t>
      </w:r>
      <w:r w:rsidRPr="00815D7D">
        <w:rPr>
          <w:rFonts w:ascii="Cambria" w:hAnsi="Cambria" w:cstheme="majorHAnsi"/>
          <w:b w:val="0"/>
          <w:color w:val="auto"/>
          <w:spacing w:val="-1"/>
        </w:rPr>
        <w:t>para</w:t>
      </w:r>
      <w:r w:rsidRPr="00815D7D">
        <w:rPr>
          <w:rFonts w:ascii="Cambria" w:hAnsi="Cambria" w:cstheme="majorHAnsi"/>
          <w:b w:val="0"/>
          <w:color w:val="auto"/>
          <w:spacing w:val="9"/>
        </w:rPr>
        <w:t xml:space="preserve"> </w:t>
      </w:r>
      <w:r w:rsidRPr="00815D7D">
        <w:rPr>
          <w:rFonts w:ascii="Cambria" w:hAnsi="Cambria" w:cstheme="majorHAnsi"/>
          <w:b w:val="0"/>
          <w:color w:val="auto"/>
        </w:rPr>
        <w:t>qualificação</w:t>
      </w:r>
      <w:r w:rsidRPr="00815D7D">
        <w:rPr>
          <w:rFonts w:ascii="Cambria" w:hAnsi="Cambria" w:cstheme="majorHAnsi"/>
          <w:b w:val="0"/>
          <w:color w:val="auto"/>
          <w:spacing w:val="11"/>
        </w:rPr>
        <w:t xml:space="preserve"> </w:t>
      </w:r>
      <w:r w:rsidRPr="00815D7D">
        <w:rPr>
          <w:rFonts w:ascii="Cambria" w:hAnsi="Cambria" w:cstheme="majorHAnsi"/>
          <w:b w:val="0"/>
          <w:color w:val="auto"/>
        </w:rPr>
        <w:t>como</w:t>
      </w:r>
      <w:r w:rsidRPr="00815D7D">
        <w:rPr>
          <w:rFonts w:ascii="Cambria" w:hAnsi="Cambria" w:cstheme="majorHAnsi"/>
          <w:b w:val="0"/>
          <w:color w:val="auto"/>
          <w:spacing w:val="7"/>
        </w:rPr>
        <w:t xml:space="preserve"> </w:t>
      </w:r>
      <w:r w:rsidRPr="00815D7D">
        <w:rPr>
          <w:rFonts w:ascii="Cambria" w:hAnsi="Cambria" w:cstheme="majorHAnsi"/>
          <w:b w:val="0"/>
          <w:color w:val="auto"/>
          <w:spacing w:val="-1"/>
        </w:rPr>
        <w:t>Microempresa</w:t>
      </w:r>
      <w:r w:rsidRPr="00815D7D">
        <w:rPr>
          <w:rFonts w:ascii="Cambria" w:hAnsi="Cambria" w:cstheme="majorHAnsi"/>
          <w:b w:val="0"/>
          <w:color w:val="auto"/>
          <w:spacing w:val="9"/>
        </w:rPr>
        <w:t xml:space="preserve"> </w:t>
      </w:r>
      <w:r w:rsidRPr="00815D7D">
        <w:rPr>
          <w:rFonts w:ascii="Cambria" w:hAnsi="Cambria" w:cstheme="majorHAnsi"/>
          <w:b w:val="0"/>
          <w:color w:val="auto"/>
          <w:spacing w:val="-1"/>
        </w:rPr>
        <w:t>(ME),</w:t>
      </w:r>
      <w:r w:rsidRPr="00815D7D">
        <w:rPr>
          <w:rFonts w:ascii="Cambria" w:hAnsi="Cambria" w:cstheme="majorHAnsi"/>
          <w:b w:val="0"/>
          <w:color w:val="auto"/>
          <w:spacing w:val="10"/>
        </w:rPr>
        <w:t xml:space="preserve"> </w:t>
      </w:r>
      <w:r w:rsidRPr="00815D7D">
        <w:rPr>
          <w:rFonts w:ascii="Cambria" w:hAnsi="Cambria" w:cstheme="majorHAnsi"/>
          <w:b w:val="0"/>
          <w:color w:val="auto"/>
          <w:spacing w:val="-1"/>
        </w:rPr>
        <w:t>Empresa</w:t>
      </w:r>
      <w:r w:rsidRPr="00815D7D">
        <w:rPr>
          <w:rFonts w:ascii="Cambria" w:hAnsi="Cambria" w:cstheme="majorHAnsi"/>
          <w:b w:val="0"/>
          <w:color w:val="auto"/>
          <w:spacing w:val="9"/>
        </w:rPr>
        <w:t xml:space="preserve"> </w:t>
      </w:r>
      <w:r w:rsidRPr="00815D7D">
        <w:rPr>
          <w:rFonts w:ascii="Cambria" w:hAnsi="Cambria" w:cstheme="majorHAnsi"/>
          <w:b w:val="0"/>
          <w:color w:val="auto"/>
        </w:rPr>
        <w:t>de</w:t>
      </w:r>
      <w:r w:rsidRPr="00815D7D">
        <w:rPr>
          <w:rFonts w:ascii="Cambria" w:hAnsi="Cambria" w:cstheme="majorHAnsi"/>
          <w:b w:val="0"/>
          <w:color w:val="auto"/>
          <w:spacing w:val="10"/>
        </w:rPr>
        <w:t xml:space="preserve"> </w:t>
      </w:r>
      <w:r w:rsidRPr="00815D7D">
        <w:rPr>
          <w:rFonts w:ascii="Cambria" w:hAnsi="Cambria" w:cstheme="majorHAnsi"/>
          <w:b w:val="0"/>
          <w:color w:val="auto"/>
        </w:rPr>
        <w:t>Pequeno</w:t>
      </w:r>
      <w:r w:rsidRPr="00815D7D">
        <w:rPr>
          <w:rFonts w:ascii="Cambria" w:hAnsi="Cambria" w:cstheme="majorHAnsi"/>
          <w:b w:val="0"/>
          <w:color w:val="auto"/>
          <w:spacing w:val="78"/>
          <w:w w:val="99"/>
        </w:rPr>
        <w:t xml:space="preserve"> </w:t>
      </w:r>
      <w:r w:rsidRPr="00815D7D">
        <w:rPr>
          <w:rFonts w:ascii="Cambria" w:hAnsi="Cambria" w:cstheme="majorHAnsi"/>
          <w:b w:val="0"/>
          <w:color w:val="auto"/>
          <w:spacing w:val="-1"/>
        </w:rPr>
        <w:t>Porte</w:t>
      </w:r>
      <w:r w:rsidRPr="00815D7D">
        <w:rPr>
          <w:rFonts w:ascii="Cambria" w:hAnsi="Cambria" w:cstheme="majorHAnsi"/>
          <w:b w:val="0"/>
          <w:color w:val="auto"/>
          <w:spacing w:val="3"/>
        </w:rPr>
        <w:t xml:space="preserve"> </w:t>
      </w:r>
      <w:r w:rsidRPr="00815D7D">
        <w:rPr>
          <w:rFonts w:ascii="Cambria" w:hAnsi="Cambria" w:cstheme="majorHAnsi"/>
          <w:b w:val="0"/>
          <w:color w:val="auto"/>
          <w:spacing w:val="-1"/>
        </w:rPr>
        <w:t>(EPP)</w:t>
      </w:r>
      <w:r w:rsidRPr="00815D7D">
        <w:rPr>
          <w:rFonts w:ascii="Cambria" w:hAnsi="Cambria" w:cstheme="majorHAnsi"/>
          <w:b w:val="0"/>
          <w:color w:val="auto"/>
          <w:spacing w:val="3"/>
        </w:rPr>
        <w:t xml:space="preserve"> </w:t>
      </w:r>
      <w:r w:rsidRPr="00815D7D">
        <w:rPr>
          <w:rFonts w:ascii="Cambria" w:hAnsi="Cambria" w:cstheme="majorHAnsi"/>
          <w:b w:val="0"/>
          <w:color w:val="auto"/>
        </w:rPr>
        <w:t>ou</w:t>
      </w:r>
      <w:r w:rsidRPr="00815D7D">
        <w:rPr>
          <w:rFonts w:ascii="Cambria" w:hAnsi="Cambria" w:cstheme="majorHAnsi"/>
          <w:b w:val="0"/>
          <w:color w:val="auto"/>
          <w:spacing w:val="3"/>
        </w:rPr>
        <w:t xml:space="preserve"> </w:t>
      </w:r>
      <w:r w:rsidRPr="00815D7D">
        <w:rPr>
          <w:rFonts w:ascii="Cambria" w:hAnsi="Cambria" w:cstheme="majorHAnsi"/>
          <w:b w:val="0"/>
          <w:color w:val="auto"/>
          <w:spacing w:val="-1"/>
        </w:rPr>
        <w:t>equiparada,</w:t>
      </w:r>
      <w:r w:rsidRPr="00815D7D">
        <w:rPr>
          <w:rFonts w:ascii="Cambria" w:hAnsi="Cambria" w:cstheme="majorHAnsi"/>
          <w:b w:val="0"/>
          <w:color w:val="auto"/>
          <w:spacing w:val="4"/>
        </w:rPr>
        <w:t xml:space="preserve"> </w:t>
      </w:r>
      <w:r w:rsidRPr="00815D7D">
        <w:rPr>
          <w:rFonts w:ascii="Cambria" w:hAnsi="Cambria" w:cstheme="majorHAnsi"/>
          <w:b w:val="0"/>
          <w:color w:val="auto"/>
          <w:spacing w:val="-1"/>
        </w:rPr>
        <w:t>conforme</w:t>
      </w:r>
      <w:r w:rsidRPr="00815D7D">
        <w:rPr>
          <w:rFonts w:ascii="Cambria" w:hAnsi="Cambria" w:cstheme="majorHAnsi"/>
          <w:b w:val="0"/>
          <w:color w:val="auto"/>
          <w:spacing w:val="3"/>
        </w:rPr>
        <w:t xml:space="preserve"> </w:t>
      </w:r>
      <w:r w:rsidRPr="00815D7D">
        <w:rPr>
          <w:rFonts w:ascii="Cambria" w:hAnsi="Cambria" w:cstheme="majorHAnsi"/>
          <w:b w:val="0"/>
          <w:color w:val="auto"/>
          <w:spacing w:val="-1"/>
        </w:rPr>
        <w:t>art.</w:t>
      </w:r>
      <w:r w:rsidRPr="00815D7D">
        <w:rPr>
          <w:rFonts w:ascii="Cambria" w:hAnsi="Cambria" w:cstheme="majorHAnsi"/>
          <w:b w:val="0"/>
          <w:color w:val="auto"/>
          <w:spacing w:val="3"/>
        </w:rPr>
        <w:t xml:space="preserve"> </w:t>
      </w:r>
      <w:r w:rsidRPr="00815D7D">
        <w:rPr>
          <w:rFonts w:ascii="Cambria" w:hAnsi="Cambria" w:cstheme="majorHAnsi"/>
          <w:b w:val="0"/>
          <w:color w:val="auto"/>
        </w:rPr>
        <w:t>3º</w:t>
      </w:r>
      <w:r w:rsidRPr="00815D7D">
        <w:rPr>
          <w:rFonts w:ascii="Cambria" w:hAnsi="Cambria" w:cstheme="majorHAnsi"/>
          <w:b w:val="0"/>
          <w:color w:val="auto"/>
          <w:spacing w:val="1"/>
        </w:rPr>
        <w:t xml:space="preserve"> </w:t>
      </w:r>
      <w:r w:rsidRPr="00815D7D">
        <w:rPr>
          <w:rFonts w:ascii="Cambria" w:hAnsi="Cambria" w:cstheme="majorHAnsi"/>
          <w:b w:val="0"/>
          <w:color w:val="auto"/>
        </w:rPr>
        <w:t>da</w:t>
      </w:r>
      <w:r w:rsidRPr="00815D7D">
        <w:rPr>
          <w:rFonts w:ascii="Cambria" w:hAnsi="Cambria" w:cstheme="majorHAnsi"/>
          <w:b w:val="0"/>
          <w:color w:val="auto"/>
          <w:spacing w:val="3"/>
        </w:rPr>
        <w:t xml:space="preserve"> </w:t>
      </w:r>
      <w:r w:rsidRPr="00815D7D">
        <w:rPr>
          <w:rFonts w:ascii="Cambria" w:hAnsi="Cambria" w:cstheme="majorHAnsi"/>
          <w:b w:val="0"/>
          <w:color w:val="auto"/>
        </w:rPr>
        <w:t>Lei</w:t>
      </w:r>
      <w:r w:rsidRPr="00815D7D">
        <w:rPr>
          <w:rFonts w:ascii="Cambria" w:hAnsi="Cambria" w:cstheme="majorHAnsi"/>
          <w:b w:val="0"/>
          <w:color w:val="auto"/>
          <w:spacing w:val="1"/>
        </w:rPr>
        <w:t xml:space="preserve"> </w:t>
      </w:r>
      <w:r w:rsidRPr="00815D7D">
        <w:rPr>
          <w:rFonts w:ascii="Cambria" w:hAnsi="Cambria" w:cstheme="majorHAnsi"/>
          <w:b w:val="0"/>
          <w:color w:val="auto"/>
        </w:rPr>
        <w:t>Complementar</w:t>
      </w:r>
      <w:r w:rsidRPr="00815D7D">
        <w:rPr>
          <w:rFonts w:ascii="Cambria" w:hAnsi="Cambria" w:cstheme="majorHAnsi"/>
          <w:b w:val="0"/>
          <w:color w:val="auto"/>
          <w:spacing w:val="1"/>
        </w:rPr>
        <w:t xml:space="preserve"> </w:t>
      </w:r>
      <w:r w:rsidRPr="00815D7D">
        <w:rPr>
          <w:rFonts w:ascii="Cambria" w:hAnsi="Cambria" w:cstheme="majorHAnsi"/>
          <w:b w:val="0"/>
          <w:color w:val="auto"/>
        </w:rPr>
        <w:t>nº</w:t>
      </w:r>
      <w:r w:rsidRPr="00815D7D">
        <w:rPr>
          <w:rFonts w:ascii="Cambria" w:hAnsi="Cambria" w:cstheme="majorHAnsi"/>
          <w:b w:val="0"/>
          <w:color w:val="auto"/>
          <w:spacing w:val="4"/>
        </w:rPr>
        <w:t xml:space="preserve"> </w:t>
      </w:r>
      <w:r w:rsidRPr="00815D7D">
        <w:rPr>
          <w:rFonts w:ascii="Cambria" w:hAnsi="Cambria" w:cstheme="majorHAnsi"/>
          <w:b w:val="0"/>
          <w:color w:val="auto"/>
        </w:rPr>
        <w:t>123/2006,</w:t>
      </w:r>
      <w:r w:rsidRPr="00815D7D">
        <w:rPr>
          <w:rFonts w:ascii="Cambria" w:hAnsi="Cambria" w:cstheme="majorHAnsi"/>
          <w:b w:val="0"/>
          <w:color w:val="auto"/>
          <w:spacing w:val="3"/>
        </w:rPr>
        <w:t xml:space="preserve"> </w:t>
      </w:r>
      <w:r w:rsidRPr="00815D7D">
        <w:rPr>
          <w:rFonts w:ascii="Cambria" w:hAnsi="Cambria" w:cstheme="majorHAnsi"/>
          <w:b w:val="0"/>
          <w:color w:val="auto"/>
        </w:rPr>
        <w:t>e que</w:t>
      </w:r>
      <w:r w:rsidRPr="00815D7D">
        <w:rPr>
          <w:rFonts w:ascii="Cambria" w:hAnsi="Cambria" w:cstheme="majorHAnsi"/>
          <w:b w:val="0"/>
          <w:color w:val="auto"/>
          <w:spacing w:val="1"/>
        </w:rPr>
        <w:t xml:space="preserve"> </w:t>
      </w:r>
      <w:r w:rsidRPr="00815D7D">
        <w:rPr>
          <w:rFonts w:ascii="Cambria" w:hAnsi="Cambria" w:cstheme="majorHAnsi"/>
          <w:b w:val="0"/>
          <w:color w:val="auto"/>
        </w:rPr>
        <w:t>não</w:t>
      </w:r>
      <w:r w:rsidRPr="00815D7D">
        <w:rPr>
          <w:rFonts w:ascii="Cambria" w:hAnsi="Cambria" w:cstheme="majorHAnsi"/>
          <w:b w:val="0"/>
          <w:color w:val="auto"/>
          <w:spacing w:val="1"/>
        </w:rPr>
        <w:t xml:space="preserve"> </w:t>
      </w:r>
      <w:r w:rsidRPr="00815D7D">
        <w:rPr>
          <w:rFonts w:ascii="Cambria" w:hAnsi="Cambria" w:cstheme="majorHAnsi"/>
          <w:b w:val="0"/>
          <w:color w:val="auto"/>
          <w:spacing w:val="-1"/>
        </w:rPr>
        <w:t>esteja</w:t>
      </w:r>
      <w:r w:rsidRPr="00815D7D">
        <w:rPr>
          <w:rFonts w:ascii="Cambria" w:hAnsi="Cambria" w:cstheme="majorHAnsi"/>
          <w:b w:val="0"/>
          <w:color w:val="auto"/>
          <w:spacing w:val="4"/>
        </w:rPr>
        <w:t xml:space="preserve"> </w:t>
      </w:r>
      <w:r w:rsidRPr="00815D7D">
        <w:rPr>
          <w:rFonts w:ascii="Cambria" w:hAnsi="Cambria" w:cstheme="majorHAnsi"/>
          <w:b w:val="0"/>
          <w:color w:val="auto"/>
        </w:rPr>
        <w:t>sujeito</w:t>
      </w:r>
      <w:r w:rsidRPr="00815D7D">
        <w:rPr>
          <w:rFonts w:ascii="Cambria" w:hAnsi="Cambria" w:cstheme="majorHAnsi"/>
          <w:b w:val="0"/>
          <w:color w:val="auto"/>
          <w:spacing w:val="1"/>
        </w:rPr>
        <w:t xml:space="preserve"> </w:t>
      </w:r>
      <w:r w:rsidRPr="00815D7D">
        <w:rPr>
          <w:rFonts w:ascii="Cambria" w:hAnsi="Cambria" w:cstheme="majorHAnsi"/>
          <w:b w:val="0"/>
          <w:color w:val="auto"/>
        </w:rPr>
        <w:t>a</w:t>
      </w:r>
      <w:r w:rsidRPr="00815D7D">
        <w:rPr>
          <w:rFonts w:ascii="Cambria" w:hAnsi="Cambria" w:cstheme="majorHAnsi"/>
          <w:b w:val="0"/>
          <w:color w:val="auto"/>
          <w:spacing w:val="4"/>
        </w:rPr>
        <w:t xml:space="preserve"> </w:t>
      </w:r>
      <w:r w:rsidRPr="00815D7D">
        <w:rPr>
          <w:rFonts w:ascii="Cambria" w:hAnsi="Cambria" w:cstheme="majorHAnsi"/>
          <w:b w:val="0"/>
          <w:color w:val="auto"/>
        </w:rPr>
        <w:t>quaisquer</w:t>
      </w:r>
      <w:r w:rsidRPr="00815D7D">
        <w:rPr>
          <w:rFonts w:ascii="Cambria" w:hAnsi="Cambria" w:cstheme="majorHAnsi"/>
          <w:b w:val="0"/>
          <w:color w:val="auto"/>
          <w:spacing w:val="78"/>
          <w:w w:val="99"/>
        </w:rPr>
        <w:t xml:space="preserve"> </w:t>
      </w:r>
      <w:r w:rsidRPr="00815D7D">
        <w:rPr>
          <w:rFonts w:ascii="Cambria" w:hAnsi="Cambria" w:cstheme="majorHAnsi"/>
          <w:b w:val="0"/>
          <w:color w:val="auto"/>
        </w:rPr>
        <w:t>dos</w:t>
      </w:r>
      <w:r w:rsidRPr="00815D7D">
        <w:rPr>
          <w:rFonts w:ascii="Cambria" w:hAnsi="Cambria" w:cstheme="majorHAnsi"/>
          <w:b w:val="0"/>
          <w:color w:val="auto"/>
          <w:spacing w:val="3"/>
        </w:rPr>
        <w:t xml:space="preserve"> </w:t>
      </w:r>
      <w:r w:rsidRPr="00815D7D">
        <w:rPr>
          <w:rFonts w:ascii="Cambria" w:hAnsi="Cambria" w:cstheme="majorHAnsi"/>
          <w:b w:val="0"/>
          <w:color w:val="auto"/>
        </w:rPr>
        <w:t>impedimentos do</w:t>
      </w:r>
      <w:r w:rsidRPr="00815D7D">
        <w:rPr>
          <w:rFonts w:ascii="Cambria" w:hAnsi="Cambria" w:cstheme="majorHAnsi"/>
          <w:b w:val="0"/>
          <w:color w:val="auto"/>
          <w:spacing w:val="3"/>
        </w:rPr>
        <w:t xml:space="preserve"> </w:t>
      </w:r>
      <w:r w:rsidRPr="00815D7D">
        <w:rPr>
          <w:rFonts w:ascii="Cambria" w:hAnsi="Cambria" w:cstheme="majorHAnsi"/>
          <w:b w:val="0"/>
          <w:color w:val="auto"/>
          <w:spacing w:val="-1"/>
        </w:rPr>
        <w:t>parágrafo</w:t>
      </w:r>
      <w:r w:rsidRPr="00815D7D">
        <w:rPr>
          <w:rFonts w:ascii="Cambria" w:hAnsi="Cambria" w:cstheme="majorHAnsi"/>
          <w:b w:val="0"/>
          <w:color w:val="auto"/>
          <w:spacing w:val="3"/>
        </w:rPr>
        <w:t xml:space="preserve"> </w:t>
      </w:r>
      <w:r w:rsidRPr="00815D7D">
        <w:rPr>
          <w:rFonts w:ascii="Cambria" w:hAnsi="Cambria" w:cstheme="majorHAnsi"/>
          <w:b w:val="0"/>
          <w:color w:val="auto"/>
        </w:rPr>
        <w:t>4º</w:t>
      </w:r>
      <w:r w:rsidRPr="00815D7D">
        <w:rPr>
          <w:rFonts w:ascii="Cambria" w:hAnsi="Cambria" w:cstheme="majorHAnsi"/>
          <w:b w:val="0"/>
          <w:color w:val="auto"/>
          <w:spacing w:val="3"/>
        </w:rPr>
        <w:t xml:space="preserve"> </w:t>
      </w:r>
      <w:r w:rsidRPr="00815D7D">
        <w:rPr>
          <w:rFonts w:ascii="Cambria" w:hAnsi="Cambria" w:cstheme="majorHAnsi"/>
          <w:b w:val="0"/>
          <w:color w:val="auto"/>
        </w:rPr>
        <w:t>do</w:t>
      </w:r>
      <w:r w:rsidRPr="00815D7D">
        <w:rPr>
          <w:rFonts w:ascii="Cambria" w:hAnsi="Cambria" w:cstheme="majorHAnsi"/>
          <w:b w:val="0"/>
          <w:color w:val="auto"/>
          <w:spacing w:val="4"/>
        </w:rPr>
        <w:t xml:space="preserve"> </w:t>
      </w:r>
      <w:r w:rsidRPr="00815D7D">
        <w:rPr>
          <w:rFonts w:ascii="Cambria" w:hAnsi="Cambria" w:cstheme="majorHAnsi"/>
          <w:b w:val="0"/>
          <w:color w:val="auto"/>
          <w:spacing w:val="-1"/>
        </w:rPr>
        <w:t>art.</w:t>
      </w:r>
      <w:r w:rsidRPr="00815D7D">
        <w:rPr>
          <w:rFonts w:ascii="Cambria" w:hAnsi="Cambria" w:cstheme="majorHAnsi"/>
          <w:b w:val="0"/>
          <w:color w:val="auto"/>
          <w:spacing w:val="3"/>
        </w:rPr>
        <w:t xml:space="preserve"> </w:t>
      </w:r>
      <w:r w:rsidRPr="00815D7D">
        <w:rPr>
          <w:rFonts w:ascii="Cambria" w:hAnsi="Cambria" w:cstheme="majorHAnsi"/>
          <w:b w:val="0"/>
          <w:color w:val="auto"/>
        </w:rPr>
        <w:t>3º desta Lei,</w:t>
      </w:r>
      <w:r w:rsidRPr="00815D7D">
        <w:rPr>
          <w:rFonts w:ascii="Cambria" w:hAnsi="Cambria" w:cstheme="majorHAnsi"/>
          <w:b w:val="0"/>
          <w:color w:val="auto"/>
          <w:spacing w:val="3"/>
        </w:rPr>
        <w:t xml:space="preserve"> </w:t>
      </w:r>
      <w:r w:rsidRPr="00815D7D">
        <w:rPr>
          <w:rFonts w:ascii="Cambria" w:hAnsi="Cambria" w:cstheme="majorHAnsi"/>
          <w:b w:val="0"/>
          <w:color w:val="auto"/>
          <w:spacing w:val="-1"/>
        </w:rPr>
        <w:t>deverá</w:t>
      </w:r>
      <w:r w:rsidRPr="00815D7D">
        <w:rPr>
          <w:rFonts w:ascii="Cambria" w:hAnsi="Cambria" w:cstheme="majorHAnsi"/>
          <w:b w:val="0"/>
          <w:color w:val="auto"/>
          <w:spacing w:val="3"/>
        </w:rPr>
        <w:t xml:space="preserve"> </w:t>
      </w:r>
      <w:r w:rsidRPr="00815D7D">
        <w:rPr>
          <w:rFonts w:ascii="Cambria" w:hAnsi="Cambria" w:cstheme="majorHAnsi"/>
          <w:b w:val="0"/>
          <w:color w:val="auto"/>
          <w:spacing w:val="-1"/>
        </w:rPr>
        <w:t>declarar,</w:t>
      </w:r>
      <w:r w:rsidRPr="00815D7D">
        <w:rPr>
          <w:rFonts w:ascii="Cambria" w:hAnsi="Cambria" w:cstheme="majorHAnsi"/>
          <w:b w:val="0"/>
          <w:color w:val="auto"/>
          <w:spacing w:val="3"/>
        </w:rPr>
        <w:t xml:space="preserve"> </w:t>
      </w:r>
      <w:r w:rsidRPr="00815D7D">
        <w:rPr>
          <w:rFonts w:ascii="Cambria" w:hAnsi="Cambria" w:cstheme="majorHAnsi"/>
          <w:b w:val="0"/>
          <w:color w:val="auto"/>
        </w:rPr>
        <w:t>em</w:t>
      </w:r>
      <w:r w:rsidRPr="00815D7D">
        <w:rPr>
          <w:rFonts w:ascii="Cambria" w:hAnsi="Cambria" w:cstheme="majorHAnsi"/>
          <w:b w:val="0"/>
          <w:color w:val="auto"/>
          <w:spacing w:val="4"/>
        </w:rPr>
        <w:t xml:space="preserve"> </w:t>
      </w:r>
      <w:r w:rsidRPr="00815D7D">
        <w:rPr>
          <w:rFonts w:ascii="Cambria" w:hAnsi="Cambria" w:cstheme="majorHAnsi"/>
          <w:b w:val="0"/>
          <w:color w:val="auto"/>
        </w:rPr>
        <w:t>campo</w:t>
      </w:r>
      <w:r w:rsidRPr="00815D7D">
        <w:rPr>
          <w:rFonts w:ascii="Cambria" w:hAnsi="Cambria" w:cstheme="majorHAnsi"/>
          <w:b w:val="0"/>
          <w:color w:val="auto"/>
          <w:spacing w:val="3"/>
        </w:rPr>
        <w:t xml:space="preserve"> </w:t>
      </w:r>
      <w:r w:rsidRPr="00815D7D">
        <w:rPr>
          <w:rFonts w:ascii="Cambria" w:hAnsi="Cambria" w:cstheme="majorHAnsi"/>
          <w:b w:val="0"/>
          <w:color w:val="auto"/>
        </w:rPr>
        <w:t>próprio,</w:t>
      </w:r>
      <w:r w:rsidRPr="00815D7D">
        <w:rPr>
          <w:rFonts w:ascii="Cambria" w:hAnsi="Cambria" w:cstheme="majorHAnsi"/>
          <w:b w:val="0"/>
          <w:color w:val="auto"/>
          <w:spacing w:val="76"/>
          <w:w w:val="99"/>
        </w:rPr>
        <w:t xml:space="preserve"> </w:t>
      </w:r>
      <w:r w:rsidRPr="00815D7D">
        <w:rPr>
          <w:rFonts w:ascii="Cambria" w:hAnsi="Cambria" w:cstheme="majorHAnsi"/>
          <w:b w:val="0"/>
          <w:color w:val="auto"/>
        </w:rPr>
        <w:t>no</w:t>
      </w:r>
      <w:r w:rsidRPr="00815D7D">
        <w:rPr>
          <w:rFonts w:ascii="Cambria" w:hAnsi="Cambria" w:cstheme="majorHAnsi"/>
          <w:b w:val="0"/>
          <w:color w:val="auto"/>
          <w:spacing w:val="-5"/>
        </w:rPr>
        <w:t xml:space="preserve"> </w:t>
      </w:r>
      <w:r w:rsidRPr="00815D7D">
        <w:rPr>
          <w:rFonts w:ascii="Cambria" w:hAnsi="Cambria" w:cstheme="majorHAnsi"/>
          <w:b w:val="0"/>
          <w:color w:val="auto"/>
        </w:rPr>
        <w:t>sistema</w:t>
      </w:r>
      <w:r w:rsidRPr="00815D7D">
        <w:rPr>
          <w:rFonts w:ascii="Cambria" w:hAnsi="Cambria" w:cstheme="majorHAnsi"/>
          <w:b w:val="0"/>
          <w:color w:val="auto"/>
          <w:spacing w:val="-5"/>
        </w:rPr>
        <w:t xml:space="preserve"> </w:t>
      </w:r>
      <w:r w:rsidRPr="00815D7D">
        <w:rPr>
          <w:rFonts w:ascii="Cambria" w:hAnsi="Cambria" w:cstheme="majorHAnsi"/>
          <w:b w:val="0"/>
          <w:color w:val="auto"/>
        </w:rPr>
        <w:t>eletrônico,</w:t>
      </w:r>
      <w:r w:rsidRPr="00815D7D">
        <w:rPr>
          <w:rFonts w:ascii="Cambria" w:hAnsi="Cambria" w:cstheme="majorHAnsi"/>
          <w:b w:val="0"/>
          <w:color w:val="auto"/>
          <w:spacing w:val="-6"/>
        </w:rPr>
        <w:t xml:space="preserve"> </w:t>
      </w:r>
      <w:r w:rsidRPr="00815D7D">
        <w:rPr>
          <w:rFonts w:ascii="Cambria" w:hAnsi="Cambria" w:cstheme="majorHAnsi"/>
          <w:b w:val="0"/>
          <w:color w:val="auto"/>
          <w:spacing w:val="-1"/>
        </w:rPr>
        <w:t>sua</w:t>
      </w:r>
      <w:r w:rsidRPr="00815D7D">
        <w:rPr>
          <w:rFonts w:ascii="Cambria" w:hAnsi="Cambria" w:cstheme="majorHAnsi"/>
          <w:b w:val="0"/>
          <w:color w:val="auto"/>
          <w:spacing w:val="-4"/>
        </w:rPr>
        <w:t xml:space="preserve"> </w:t>
      </w:r>
      <w:r w:rsidRPr="00815D7D">
        <w:rPr>
          <w:rFonts w:ascii="Cambria" w:hAnsi="Cambria" w:cstheme="majorHAnsi"/>
          <w:b w:val="0"/>
          <w:color w:val="auto"/>
        </w:rPr>
        <w:t>condição</w:t>
      </w:r>
      <w:r w:rsidRPr="00815D7D">
        <w:rPr>
          <w:rFonts w:ascii="Cambria" w:hAnsi="Cambria" w:cstheme="majorHAnsi"/>
          <w:b w:val="0"/>
          <w:color w:val="auto"/>
          <w:spacing w:val="-5"/>
        </w:rPr>
        <w:t xml:space="preserve"> </w:t>
      </w:r>
      <w:r w:rsidRPr="00815D7D">
        <w:rPr>
          <w:rFonts w:ascii="Cambria" w:hAnsi="Cambria" w:cstheme="majorHAnsi"/>
          <w:b w:val="0"/>
          <w:color w:val="auto"/>
        </w:rPr>
        <w:t>de</w:t>
      </w:r>
      <w:r w:rsidRPr="00815D7D">
        <w:rPr>
          <w:rFonts w:ascii="Cambria" w:hAnsi="Cambria" w:cstheme="majorHAnsi"/>
          <w:b w:val="0"/>
          <w:color w:val="auto"/>
          <w:spacing w:val="-5"/>
        </w:rPr>
        <w:t xml:space="preserve"> </w:t>
      </w:r>
      <w:r w:rsidRPr="00815D7D">
        <w:rPr>
          <w:rFonts w:ascii="Cambria" w:hAnsi="Cambria" w:cstheme="majorHAnsi"/>
          <w:b w:val="0"/>
          <w:color w:val="auto"/>
          <w:spacing w:val="-1"/>
        </w:rPr>
        <w:t>ME,</w:t>
      </w:r>
      <w:r w:rsidRPr="00815D7D">
        <w:rPr>
          <w:rFonts w:ascii="Cambria" w:hAnsi="Cambria" w:cstheme="majorHAnsi"/>
          <w:b w:val="0"/>
          <w:color w:val="auto"/>
          <w:spacing w:val="-5"/>
        </w:rPr>
        <w:t xml:space="preserve"> </w:t>
      </w:r>
      <w:r w:rsidRPr="00815D7D">
        <w:rPr>
          <w:rFonts w:ascii="Cambria" w:hAnsi="Cambria" w:cstheme="majorHAnsi"/>
          <w:b w:val="0"/>
          <w:color w:val="auto"/>
        </w:rPr>
        <w:t>EPP</w:t>
      </w:r>
      <w:r w:rsidRPr="00815D7D">
        <w:rPr>
          <w:rFonts w:ascii="Cambria" w:hAnsi="Cambria" w:cstheme="majorHAnsi"/>
          <w:b w:val="0"/>
          <w:color w:val="auto"/>
          <w:spacing w:val="-7"/>
        </w:rPr>
        <w:t xml:space="preserve"> </w:t>
      </w:r>
      <w:r w:rsidRPr="00815D7D">
        <w:rPr>
          <w:rFonts w:ascii="Cambria" w:hAnsi="Cambria" w:cstheme="majorHAnsi"/>
          <w:b w:val="0"/>
          <w:color w:val="auto"/>
        </w:rPr>
        <w:t>ou</w:t>
      </w:r>
      <w:r w:rsidRPr="00815D7D">
        <w:rPr>
          <w:rFonts w:ascii="Cambria" w:hAnsi="Cambria" w:cstheme="majorHAnsi"/>
          <w:b w:val="0"/>
          <w:color w:val="auto"/>
          <w:spacing w:val="-5"/>
        </w:rPr>
        <w:t xml:space="preserve"> </w:t>
      </w:r>
      <w:r w:rsidRPr="00815D7D">
        <w:rPr>
          <w:rFonts w:ascii="Cambria" w:hAnsi="Cambria" w:cstheme="majorHAnsi"/>
          <w:b w:val="0"/>
          <w:color w:val="auto"/>
        </w:rPr>
        <w:t>Equiparada.</w:t>
      </w:r>
    </w:p>
    <w:p w14:paraId="7CD3BB73" w14:textId="77777777" w:rsidR="00ED7DE5" w:rsidRPr="00815D7D" w:rsidRDefault="00ED7DE5" w:rsidP="00133772">
      <w:pPr>
        <w:shd w:val="clear" w:color="auto" w:fill="FFFFFF"/>
        <w:spacing w:line="276" w:lineRule="auto"/>
        <w:jc w:val="both"/>
        <w:rPr>
          <w:rFonts w:ascii="Cambria" w:hAnsi="Cambria" w:cstheme="majorHAnsi"/>
          <w:sz w:val="20"/>
          <w:szCs w:val="20"/>
        </w:rPr>
      </w:pPr>
    </w:p>
    <w:p w14:paraId="61CB1D31" w14:textId="77777777" w:rsidR="00ED7DE5" w:rsidRPr="00815D7D" w:rsidRDefault="00ED7DE5" w:rsidP="00133772">
      <w:pPr>
        <w:pBdr>
          <w:top w:val="nil"/>
          <w:left w:val="nil"/>
          <w:bottom w:val="nil"/>
          <w:right w:val="nil"/>
          <w:between w:val="nil"/>
        </w:pBdr>
        <w:spacing w:line="276" w:lineRule="auto"/>
        <w:jc w:val="both"/>
        <w:rPr>
          <w:rFonts w:ascii="Cambria" w:hAnsi="Cambria" w:cstheme="majorHAnsi"/>
          <w:sz w:val="20"/>
          <w:szCs w:val="20"/>
        </w:rPr>
      </w:pPr>
      <w:r w:rsidRPr="00815D7D">
        <w:rPr>
          <w:rFonts w:ascii="Cambria" w:hAnsi="Cambria" w:cstheme="majorHAnsi"/>
          <w:b/>
          <w:bCs/>
          <w:color w:val="000000"/>
          <w:sz w:val="20"/>
          <w:szCs w:val="20"/>
        </w:rPr>
        <w:t xml:space="preserve">4.3. </w:t>
      </w:r>
      <w:r w:rsidRPr="00815D7D">
        <w:rPr>
          <w:rFonts w:ascii="Cambria" w:hAnsi="Cambria" w:cstheme="majorHAnsi"/>
          <w:sz w:val="20"/>
          <w:szCs w:val="20"/>
        </w:rPr>
        <w:t xml:space="preserve">Estarão impedidos de participar de qualquer fase do procedimento os interessados que se enquadrem em quaisquer das situações a seguir: </w:t>
      </w:r>
    </w:p>
    <w:p w14:paraId="482BC8BA" w14:textId="77777777" w:rsidR="00ED7DE5" w:rsidRPr="00815D7D" w:rsidRDefault="00ED7DE5" w:rsidP="00133772">
      <w:pPr>
        <w:pBdr>
          <w:top w:val="nil"/>
          <w:left w:val="nil"/>
          <w:bottom w:val="nil"/>
          <w:right w:val="nil"/>
          <w:between w:val="nil"/>
        </w:pBdr>
        <w:spacing w:line="276" w:lineRule="auto"/>
        <w:jc w:val="both"/>
        <w:rPr>
          <w:rFonts w:ascii="Cambria" w:hAnsi="Cambria" w:cstheme="majorHAnsi"/>
          <w:strike/>
          <w:color w:val="000000"/>
          <w:sz w:val="20"/>
          <w:szCs w:val="20"/>
        </w:rPr>
      </w:pPr>
    </w:p>
    <w:p w14:paraId="52C05EF0" w14:textId="77777777" w:rsidR="00ED7DE5" w:rsidRPr="00815D7D" w:rsidRDefault="00ED7DE5" w:rsidP="001D1F2A">
      <w:pPr>
        <w:pStyle w:val="PargrafodaLista"/>
        <w:widowControl w:val="0"/>
        <w:numPr>
          <w:ilvl w:val="0"/>
          <w:numId w:val="3"/>
        </w:numPr>
        <w:autoSpaceDE w:val="0"/>
        <w:autoSpaceDN w:val="0"/>
        <w:spacing w:line="276" w:lineRule="auto"/>
        <w:ind w:left="0" w:firstLine="0"/>
        <w:contextualSpacing w:val="0"/>
        <w:jc w:val="both"/>
        <w:rPr>
          <w:rFonts w:ascii="Cambria" w:hAnsi="Cambria" w:cstheme="majorHAnsi"/>
          <w:sz w:val="20"/>
          <w:szCs w:val="20"/>
        </w:rPr>
      </w:pPr>
      <w:r w:rsidRPr="00815D7D">
        <w:rPr>
          <w:rFonts w:ascii="Cambria" w:hAnsi="Cambria" w:cstheme="majorHAnsi"/>
          <w:sz w:val="20"/>
          <w:szCs w:val="20"/>
        </w:rPr>
        <w:t>estejam cumprindo a penalidade de suspensão temporária imposta pelo Município de Mário Campos;</w:t>
      </w:r>
    </w:p>
    <w:p w14:paraId="3906EF16" w14:textId="77777777" w:rsidR="00ED7DE5" w:rsidRPr="00815D7D" w:rsidRDefault="00ED7DE5" w:rsidP="001D1F2A">
      <w:pPr>
        <w:pStyle w:val="PargrafodaLista"/>
        <w:widowControl w:val="0"/>
        <w:numPr>
          <w:ilvl w:val="0"/>
          <w:numId w:val="3"/>
        </w:numPr>
        <w:autoSpaceDE w:val="0"/>
        <w:autoSpaceDN w:val="0"/>
        <w:spacing w:line="276" w:lineRule="auto"/>
        <w:ind w:left="0" w:firstLine="0"/>
        <w:contextualSpacing w:val="0"/>
        <w:jc w:val="both"/>
        <w:rPr>
          <w:rFonts w:ascii="Cambria" w:hAnsi="Cambria" w:cstheme="majorHAnsi"/>
          <w:sz w:val="20"/>
          <w:szCs w:val="20"/>
        </w:rPr>
      </w:pPr>
      <w:r w:rsidRPr="00815D7D">
        <w:rPr>
          <w:rFonts w:ascii="Cambria" w:hAnsi="Cambria" w:cstheme="majorHAnsi"/>
          <w:sz w:val="20"/>
          <w:szCs w:val="20"/>
        </w:rPr>
        <w:t>declarados impedidos de licitar e contratar com o Município de Mário Campos;</w:t>
      </w:r>
    </w:p>
    <w:p w14:paraId="5A0EE6EC" w14:textId="77777777" w:rsidR="00ED7DE5" w:rsidRPr="00815D7D" w:rsidRDefault="00ED7DE5" w:rsidP="001D1F2A">
      <w:pPr>
        <w:pStyle w:val="PargrafodaLista"/>
        <w:widowControl w:val="0"/>
        <w:numPr>
          <w:ilvl w:val="0"/>
          <w:numId w:val="3"/>
        </w:numPr>
        <w:autoSpaceDE w:val="0"/>
        <w:autoSpaceDN w:val="0"/>
        <w:spacing w:line="276" w:lineRule="auto"/>
        <w:ind w:left="0" w:firstLine="0"/>
        <w:contextualSpacing w:val="0"/>
        <w:jc w:val="both"/>
        <w:rPr>
          <w:rFonts w:ascii="Cambria" w:hAnsi="Cambria" w:cstheme="majorHAnsi"/>
          <w:color w:val="FF0000"/>
          <w:sz w:val="20"/>
          <w:szCs w:val="20"/>
        </w:rPr>
      </w:pPr>
      <w:r w:rsidRPr="00815D7D">
        <w:rPr>
          <w:rFonts w:ascii="Cambria" w:hAnsi="Cambria" w:cstheme="majorHAnsi"/>
          <w:sz w:val="20"/>
          <w:szCs w:val="20"/>
        </w:rPr>
        <w:t> declarados inidôneos para licitar ou contratar com quaisquer órgãos da Administração Pública;</w:t>
      </w:r>
    </w:p>
    <w:p w14:paraId="08BDD3F7" w14:textId="77777777" w:rsidR="00ED7DE5" w:rsidRPr="00815D7D" w:rsidRDefault="00ED7DE5" w:rsidP="001D1F2A">
      <w:pPr>
        <w:pStyle w:val="PargrafodaLista"/>
        <w:widowControl w:val="0"/>
        <w:numPr>
          <w:ilvl w:val="0"/>
          <w:numId w:val="3"/>
        </w:numPr>
        <w:autoSpaceDE w:val="0"/>
        <w:autoSpaceDN w:val="0"/>
        <w:spacing w:line="276" w:lineRule="auto"/>
        <w:ind w:left="0" w:firstLine="0"/>
        <w:contextualSpacing w:val="0"/>
        <w:jc w:val="both"/>
        <w:rPr>
          <w:rFonts w:ascii="Cambria" w:hAnsi="Cambria" w:cstheme="majorHAnsi"/>
          <w:sz w:val="20"/>
          <w:szCs w:val="20"/>
        </w:rPr>
      </w:pPr>
      <w:r w:rsidRPr="00815D7D">
        <w:rPr>
          <w:rFonts w:ascii="Cambria" w:hAnsi="Cambria" w:cstheme="majorHAnsi"/>
          <w:sz w:val="20"/>
          <w:szCs w:val="20"/>
        </w:rPr>
        <w:t>com falência decretada ou que se encontrem em concurso de credores, dissolução ou liquidação;</w:t>
      </w:r>
    </w:p>
    <w:p w14:paraId="7579513E" w14:textId="77777777" w:rsidR="00ED7DE5" w:rsidRPr="00815D7D" w:rsidRDefault="00ED7DE5" w:rsidP="001D1F2A">
      <w:pPr>
        <w:pStyle w:val="PargrafodaLista"/>
        <w:widowControl w:val="0"/>
        <w:numPr>
          <w:ilvl w:val="0"/>
          <w:numId w:val="3"/>
        </w:numPr>
        <w:autoSpaceDE w:val="0"/>
        <w:autoSpaceDN w:val="0"/>
        <w:spacing w:line="276" w:lineRule="auto"/>
        <w:ind w:left="0" w:firstLine="0"/>
        <w:contextualSpacing w:val="0"/>
        <w:jc w:val="both"/>
        <w:rPr>
          <w:rFonts w:ascii="Cambria" w:hAnsi="Cambria" w:cstheme="majorHAnsi"/>
          <w:sz w:val="20"/>
          <w:szCs w:val="20"/>
        </w:rPr>
      </w:pPr>
      <w:r w:rsidRPr="00815D7D">
        <w:rPr>
          <w:rFonts w:ascii="Cambria" w:hAnsi="Cambria" w:cstheme="majorHAnsi"/>
          <w:sz w:val="20"/>
          <w:szCs w:val="20"/>
        </w:rPr>
        <w:t>estejam em recuperação judicial ou extrajudicial, salvo as empresas que comprovarem que o plano de recuperação foi homologado pelo juízo competente;</w:t>
      </w:r>
    </w:p>
    <w:p w14:paraId="4A2E9F4D" w14:textId="77777777" w:rsidR="00ED7DE5" w:rsidRPr="00815D7D" w:rsidRDefault="00ED7DE5" w:rsidP="001D1F2A">
      <w:pPr>
        <w:pStyle w:val="PargrafodaLista"/>
        <w:widowControl w:val="0"/>
        <w:numPr>
          <w:ilvl w:val="0"/>
          <w:numId w:val="3"/>
        </w:numPr>
        <w:autoSpaceDE w:val="0"/>
        <w:autoSpaceDN w:val="0"/>
        <w:spacing w:line="276" w:lineRule="auto"/>
        <w:ind w:left="0" w:firstLine="0"/>
        <w:contextualSpacing w:val="0"/>
        <w:jc w:val="both"/>
        <w:rPr>
          <w:rFonts w:ascii="Cambria" w:hAnsi="Cambria" w:cstheme="majorHAnsi"/>
          <w:sz w:val="20"/>
          <w:szCs w:val="20"/>
        </w:rPr>
      </w:pPr>
      <w:r w:rsidRPr="00815D7D">
        <w:rPr>
          <w:rFonts w:ascii="Cambria" w:hAnsi="Cambria" w:cstheme="majorHAnsi"/>
          <w:sz w:val="20"/>
          <w:szCs w:val="20"/>
        </w:rPr>
        <w:t>enquadradas nas vedações previstas nos §§ 1º e 2º do art. 9 e no art. 14, ambos da Lei Federal 14.133/2021;</w:t>
      </w:r>
    </w:p>
    <w:p w14:paraId="79A21679" w14:textId="77777777" w:rsidR="00ED7DE5" w:rsidRPr="00815D7D" w:rsidRDefault="00ED7DE5" w:rsidP="001D1F2A">
      <w:pPr>
        <w:pStyle w:val="PargrafodaLista"/>
        <w:widowControl w:val="0"/>
        <w:numPr>
          <w:ilvl w:val="0"/>
          <w:numId w:val="3"/>
        </w:numPr>
        <w:autoSpaceDE w:val="0"/>
        <w:autoSpaceDN w:val="0"/>
        <w:spacing w:line="276" w:lineRule="auto"/>
        <w:ind w:left="0" w:firstLine="0"/>
        <w:contextualSpacing w:val="0"/>
        <w:jc w:val="both"/>
        <w:rPr>
          <w:rFonts w:ascii="Cambria" w:hAnsi="Cambria" w:cstheme="majorHAnsi"/>
          <w:sz w:val="20"/>
          <w:szCs w:val="20"/>
        </w:rPr>
      </w:pPr>
      <w:r w:rsidRPr="00815D7D">
        <w:rPr>
          <w:rFonts w:ascii="Cambria" w:hAnsi="Cambria" w:cstheme="majorHAnsi"/>
          <w:sz w:val="20"/>
          <w:szCs w:val="20"/>
        </w:rPr>
        <w:t>cujo objeto social seja incompatível com o desta licitação;</w:t>
      </w:r>
    </w:p>
    <w:p w14:paraId="5A45276D" w14:textId="77777777" w:rsidR="00ED7DE5" w:rsidRPr="00815D7D" w:rsidRDefault="00ED7DE5" w:rsidP="001D1F2A">
      <w:pPr>
        <w:pStyle w:val="PargrafodaLista"/>
        <w:widowControl w:val="0"/>
        <w:numPr>
          <w:ilvl w:val="0"/>
          <w:numId w:val="3"/>
        </w:numPr>
        <w:autoSpaceDE w:val="0"/>
        <w:autoSpaceDN w:val="0"/>
        <w:spacing w:line="276" w:lineRule="auto"/>
        <w:ind w:left="0" w:firstLine="0"/>
        <w:contextualSpacing w:val="0"/>
        <w:jc w:val="both"/>
        <w:rPr>
          <w:rFonts w:ascii="Cambria" w:hAnsi="Cambria" w:cstheme="majorHAnsi"/>
          <w:sz w:val="20"/>
          <w:szCs w:val="20"/>
        </w:rPr>
      </w:pPr>
      <w:r w:rsidRPr="00815D7D">
        <w:rPr>
          <w:rFonts w:ascii="Cambria" w:hAnsi="Cambria" w:cstheme="majorHAnsi"/>
          <w:sz w:val="20"/>
          <w:szCs w:val="20"/>
        </w:rPr>
        <w:t>sociedade estrangeira não autorizada a funcionar no País;</w:t>
      </w:r>
    </w:p>
    <w:p w14:paraId="2A066A06" w14:textId="77777777" w:rsidR="00ED7DE5" w:rsidRPr="00815D7D" w:rsidRDefault="00ED7DE5" w:rsidP="001D1F2A">
      <w:pPr>
        <w:pStyle w:val="PargrafodaLista"/>
        <w:widowControl w:val="0"/>
        <w:numPr>
          <w:ilvl w:val="0"/>
          <w:numId w:val="3"/>
        </w:numPr>
        <w:autoSpaceDE w:val="0"/>
        <w:autoSpaceDN w:val="0"/>
        <w:spacing w:line="276" w:lineRule="auto"/>
        <w:ind w:left="0" w:firstLine="0"/>
        <w:contextualSpacing w:val="0"/>
        <w:jc w:val="both"/>
        <w:rPr>
          <w:rFonts w:ascii="Cambria" w:hAnsi="Cambria" w:cstheme="majorHAnsi"/>
          <w:sz w:val="20"/>
          <w:szCs w:val="20"/>
        </w:rPr>
      </w:pPr>
      <w:r w:rsidRPr="00815D7D">
        <w:rPr>
          <w:rFonts w:ascii="Cambria" w:hAnsi="Cambria" w:cstheme="majorHAnsi"/>
          <w:sz w:val="20"/>
          <w:szCs w:val="20"/>
        </w:rPr>
        <w:t>proibidas de participar de licitações e celebrar contratos administrativos;</w:t>
      </w:r>
    </w:p>
    <w:p w14:paraId="531E3175" w14:textId="77777777" w:rsidR="00ED7DE5" w:rsidRPr="00815D7D" w:rsidRDefault="00ED7DE5" w:rsidP="001D1F2A">
      <w:pPr>
        <w:pStyle w:val="PargrafodaLista"/>
        <w:widowControl w:val="0"/>
        <w:numPr>
          <w:ilvl w:val="0"/>
          <w:numId w:val="3"/>
        </w:numPr>
        <w:autoSpaceDE w:val="0"/>
        <w:autoSpaceDN w:val="0"/>
        <w:spacing w:line="276" w:lineRule="auto"/>
        <w:ind w:left="0" w:firstLine="0"/>
        <w:contextualSpacing w:val="0"/>
        <w:jc w:val="both"/>
        <w:rPr>
          <w:rFonts w:ascii="Cambria" w:hAnsi="Cambria" w:cstheme="majorHAnsi"/>
          <w:sz w:val="20"/>
          <w:szCs w:val="20"/>
        </w:rPr>
      </w:pPr>
      <w:r w:rsidRPr="00815D7D">
        <w:rPr>
          <w:rFonts w:ascii="Cambria" w:hAnsi="Cambria" w:cstheme="majorHAnsi"/>
          <w:sz w:val="20"/>
          <w:szCs w:val="20"/>
        </w:rPr>
        <w:t>empresário proibido de contratar com o Poder Público, nos termos do art. 12 da Lei nº 8.429/92;</w:t>
      </w:r>
    </w:p>
    <w:p w14:paraId="485C4812" w14:textId="77777777" w:rsidR="00ED7DE5" w:rsidRPr="00815D7D" w:rsidRDefault="00ED7DE5" w:rsidP="001D1F2A">
      <w:pPr>
        <w:pStyle w:val="PargrafodaLista"/>
        <w:widowControl w:val="0"/>
        <w:numPr>
          <w:ilvl w:val="0"/>
          <w:numId w:val="3"/>
        </w:numPr>
        <w:autoSpaceDE w:val="0"/>
        <w:autoSpaceDN w:val="0"/>
        <w:spacing w:line="276" w:lineRule="auto"/>
        <w:ind w:left="0" w:firstLine="0"/>
        <w:contextualSpacing w:val="0"/>
        <w:jc w:val="both"/>
        <w:rPr>
          <w:rFonts w:ascii="Cambria" w:hAnsi="Cambria" w:cstheme="majorHAnsi"/>
          <w:sz w:val="20"/>
          <w:szCs w:val="20"/>
        </w:rPr>
      </w:pPr>
      <w:r w:rsidRPr="00815D7D">
        <w:rPr>
          <w:rFonts w:ascii="Cambria" w:hAnsi="Cambria" w:cstheme="majorHAnsi"/>
          <w:sz w:val="20"/>
          <w:szCs w:val="20"/>
        </w:rPr>
        <w:t>demais hipóteses proibidas pela legislação vigente.</w:t>
      </w:r>
    </w:p>
    <w:p w14:paraId="1745A9F7" w14:textId="77777777" w:rsidR="00ED7DE5" w:rsidRPr="00815D7D" w:rsidRDefault="00ED7DE5" w:rsidP="00133772">
      <w:pPr>
        <w:pStyle w:val="PargrafodaLista"/>
        <w:spacing w:line="276" w:lineRule="auto"/>
        <w:ind w:left="0"/>
        <w:jc w:val="both"/>
        <w:rPr>
          <w:rFonts w:ascii="Cambria" w:hAnsi="Cambria" w:cstheme="majorHAnsi"/>
          <w:sz w:val="20"/>
          <w:szCs w:val="20"/>
        </w:rPr>
      </w:pPr>
    </w:p>
    <w:p w14:paraId="669630E2" w14:textId="77777777" w:rsidR="00ED7DE5" w:rsidRPr="00815D7D" w:rsidRDefault="00ED7DE5" w:rsidP="00133772">
      <w:pPr>
        <w:tabs>
          <w:tab w:val="left" w:pos="1440"/>
        </w:tabs>
        <w:spacing w:line="276" w:lineRule="auto"/>
        <w:jc w:val="both"/>
        <w:rPr>
          <w:rFonts w:ascii="Cambria" w:hAnsi="Cambria" w:cstheme="majorHAnsi"/>
          <w:sz w:val="20"/>
          <w:szCs w:val="20"/>
        </w:rPr>
      </w:pPr>
      <w:r w:rsidRPr="00815D7D">
        <w:rPr>
          <w:rFonts w:ascii="Cambria" w:hAnsi="Cambria" w:cstheme="majorHAnsi"/>
          <w:b/>
          <w:bCs/>
          <w:sz w:val="20"/>
          <w:szCs w:val="20"/>
        </w:rPr>
        <w:t xml:space="preserve">4.3.1. </w:t>
      </w:r>
      <w:r w:rsidRPr="00815D7D">
        <w:rPr>
          <w:rFonts w:ascii="Cambria" w:hAnsi="Cambria" w:cstheme="majorHAnsi"/>
          <w:sz w:val="20"/>
          <w:szCs w:val="20"/>
        </w:rPr>
        <w:t>A observância das vedações do subitem 4.3 é de inteira responsabilidade do licitante que, em caso de descumprimento, sujeitar-se-á às penalidades cabíveis.</w:t>
      </w:r>
    </w:p>
    <w:p w14:paraId="44524BF5" w14:textId="77777777" w:rsidR="00BB3EB2" w:rsidRPr="00815D7D" w:rsidRDefault="00BB3EB2" w:rsidP="00133772">
      <w:pPr>
        <w:tabs>
          <w:tab w:val="left" w:pos="1440"/>
        </w:tabs>
        <w:spacing w:line="276" w:lineRule="auto"/>
        <w:jc w:val="both"/>
        <w:rPr>
          <w:rFonts w:ascii="Cambria" w:hAnsi="Cambria" w:cstheme="majorHAnsi"/>
          <w:sz w:val="20"/>
          <w:szCs w:val="20"/>
        </w:rPr>
      </w:pPr>
    </w:p>
    <w:p w14:paraId="2ADE4B3C" w14:textId="77777777" w:rsidR="00ED7DE5" w:rsidRPr="00815D7D" w:rsidRDefault="00ED7DE5" w:rsidP="00133772">
      <w:pPr>
        <w:tabs>
          <w:tab w:val="left" w:pos="1440"/>
        </w:tabs>
        <w:spacing w:line="276" w:lineRule="auto"/>
        <w:jc w:val="both"/>
        <w:rPr>
          <w:rFonts w:ascii="Cambria" w:hAnsi="Cambria" w:cstheme="majorHAnsi"/>
          <w:sz w:val="20"/>
          <w:szCs w:val="20"/>
        </w:rPr>
      </w:pPr>
      <w:r w:rsidRPr="00815D7D">
        <w:rPr>
          <w:rFonts w:ascii="Cambria" w:hAnsi="Cambria" w:cstheme="majorHAnsi"/>
          <w:b/>
          <w:bCs/>
          <w:sz w:val="20"/>
          <w:szCs w:val="20"/>
        </w:rPr>
        <w:t xml:space="preserve">4.3.2. </w:t>
      </w:r>
      <w:r w:rsidRPr="00815D7D">
        <w:rPr>
          <w:rFonts w:ascii="Cambria" w:hAnsi="Cambria" w:cstheme="majorHAnsi"/>
          <w:sz w:val="20"/>
          <w:szCs w:val="20"/>
        </w:rPr>
        <w:t xml:space="preserve">O Agente de Contratação/Pregoeiro verificará eventual descumprimento das vedações elencadas acima mediante consulta aos meios legais disponíveis. </w:t>
      </w:r>
    </w:p>
    <w:p w14:paraId="2CF8FD50" w14:textId="77777777" w:rsidR="00ED7DE5" w:rsidRPr="00815D7D" w:rsidRDefault="00ED7DE5" w:rsidP="00133772">
      <w:pPr>
        <w:tabs>
          <w:tab w:val="left" w:pos="426"/>
        </w:tabs>
        <w:spacing w:line="276" w:lineRule="auto"/>
        <w:jc w:val="both"/>
        <w:rPr>
          <w:rFonts w:ascii="Cambria" w:eastAsia="Calibri" w:hAnsi="Cambria" w:cstheme="majorHAnsi"/>
          <w:color w:val="000000"/>
          <w:sz w:val="20"/>
          <w:szCs w:val="20"/>
        </w:rPr>
      </w:pPr>
    </w:p>
    <w:p w14:paraId="671AA899" w14:textId="77777777" w:rsidR="00ED7DE5" w:rsidRPr="00815D7D" w:rsidRDefault="00ED7DE5" w:rsidP="001D1F2A">
      <w:pPr>
        <w:pStyle w:val="PargrafodaLista"/>
        <w:numPr>
          <w:ilvl w:val="1"/>
          <w:numId w:val="9"/>
        </w:numP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Como condição para participação n</w:t>
      </w:r>
      <w:r w:rsidRPr="00815D7D">
        <w:rPr>
          <w:rFonts w:ascii="Cambria" w:eastAsia="Calibri" w:hAnsi="Cambria" w:cstheme="majorHAnsi"/>
          <w:sz w:val="20"/>
          <w:szCs w:val="20"/>
        </w:rPr>
        <w:t>o Pregão</w:t>
      </w:r>
      <w:r w:rsidRPr="00815D7D">
        <w:rPr>
          <w:rFonts w:ascii="Cambria" w:eastAsia="Calibri" w:hAnsi="Cambria" w:cstheme="majorHAnsi"/>
          <w:color w:val="000000"/>
          <w:sz w:val="20"/>
          <w:szCs w:val="20"/>
        </w:rPr>
        <w:t xml:space="preserve">, a licitante assinalará “sim” ou “não” em campo próprio do sistema eletrônico, relativo às seguintes declarações: </w:t>
      </w:r>
    </w:p>
    <w:p w14:paraId="04C2DAD0" w14:textId="77777777" w:rsidR="00ED7DE5" w:rsidRPr="00815D7D" w:rsidRDefault="00ED7DE5" w:rsidP="00133772">
      <w:pPr>
        <w:tabs>
          <w:tab w:val="left" w:pos="426"/>
        </w:tabs>
        <w:spacing w:line="276" w:lineRule="auto"/>
        <w:jc w:val="both"/>
        <w:rPr>
          <w:rFonts w:ascii="Cambria" w:eastAsia="Calibri" w:hAnsi="Cambria" w:cstheme="majorHAnsi"/>
          <w:color w:val="000000"/>
          <w:sz w:val="20"/>
          <w:szCs w:val="20"/>
        </w:rPr>
      </w:pPr>
    </w:p>
    <w:p w14:paraId="42512040" w14:textId="77777777" w:rsidR="00ED7DE5" w:rsidRPr="00815D7D" w:rsidRDefault="00ED7DE5" w:rsidP="001D1F2A">
      <w:pPr>
        <w:pStyle w:val="PargrafodaLista"/>
        <w:numPr>
          <w:ilvl w:val="2"/>
          <w:numId w:val="9"/>
        </w:numP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Que cumpre os requisitos estabelecidos no artigo 3° da Lei Complementar nº 123/2006, estando apta a usufruir do tratamento favorecido estabelecido em seus </w:t>
      </w:r>
      <w:proofErr w:type="spellStart"/>
      <w:r w:rsidRPr="00815D7D">
        <w:rPr>
          <w:rFonts w:ascii="Cambria" w:eastAsia="Calibri" w:hAnsi="Cambria" w:cstheme="majorHAnsi"/>
          <w:color w:val="000000"/>
          <w:sz w:val="20"/>
          <w:szCs w:val="20"/>
        </w:rPr>
        <w:t>arts</w:t>
      </w:r>
      <w:proofErr w:type="spellEnd"/>
      <w:r w:rsidRPr="00815D7D">
        <w:rPr>
          <w:rFonts w:ascii="Cambria" w:eastAsia="Calibri" w:hAnsi="Cambria" w:cstheme="majorHAnsi"/>
          <w:color w:val="000000"/>
          <w:sz w:val="20"/>
          <w:szCs w:val="20"/>
        </w:rPr>
        <w:t xml:space="preserve">. 42 a 49 e que não celebrou contratos com a Administração Pública cujos valores </w:t>
      </w:r>
      <w:r w:rsidRPr="00815D7D">
        <w:rPr>
          <w:rFonts w:ascii="Cambria" w:eastAsia="Calibri" w:hAnsi="Cambria" w:cstheme="majorHAnsi"/>
          <w:sz w:val="20"/>
          <w:szCs w:val="20"/>
        </w:rPr>
        <w:t>extrapolam</w:t>
      </w:r>
      <w:r w:rsidRPr="00815D7D">
        <w:rPr>
          <w:rFonts w:ascii="Cambria" w:eastAsia="Calibri" w:hAnsi="Cambria" w:cstheme="majorHAnsi"/>
          <w:color w:val="000000"/>
          <w:sz w:val="20"/>
          <w:szCs w:val="20"/>
        </w:rPr>
        <w:t xml:space="preserve"> a receita bruta máxima admitida para fins de enquadramento como empresa de pequeno porte;</w:t>
      </w:r>
    </w:p>
    <w:p w14:paraId="6ED466B1" w14:textId="77777777" w:rsidR="00BB3EB2" w:rsidRPr="00815D7D" w:rsidRDefault="00BB3EB2" w:rsidP="00133772">
      <w:pPr>
        <w:pStyle w:val="PargrafodaLista"/>
        <w:spacing w:line="276" w:lineRule="auto"/>
        <w:ind w:left="0"/>
        <w:jc w:val="both"/>
        <w:rPr>
          <w:rFonts w:ascii="Cambria" w:hAnsi="Cambria" w:cstheme="majorHAnsi"/>
          <w:sz w:val="20"/>
          <w:szCs w:val="20"/>
        </w:rPr>
      </w:pPr>
    </w:p>
    <w:p w14:paraId="1B5B4788" w14:textId="77777777" w:rsidR="00ED7DE5" w:rsidRPr="00815D7D" w:rsidRDefault="00ED7DE5" w:rsidP="001D1F2A">
      <w:pPr>
        <w:numPr>
          <w:ilvl w:val="3"/>
          <w:numId w:val="9"/>
        </w:numPr>
        <w:tabs>
          <w:tab w:val="left" w:pos="851"/>
          <w:tab w:val="left" w:pos="1418"/>
        </w:tabs>
        <w:spacing w:line="276" w:lineRule="auto"/>
        <w:ind w:left="0" w:firstLine="0"/>
        <w:jc w:val="both"/>
        <w:rPr>
          <w:rFonts w:ascii="Cambria" w:eastAsia="Calibri" w:hAnsi="Cambria" w:cstheme="majorHAnsi"/>
          <w:color w:val="000000"/>
          <w:sz w:val="20"/>
          <w:szCs w:val="20"/>
        </w:rPr>
      </w:pPr>
      <w:r w:rsidRPr="00815D7D">
        <w:rPr>
          <w:rFonts w:ascii="Cambria" w:eastAsia="Calibri" w:hAnsi="Cambria" w:cstheme="majorHAnsi"/>
          <w:color w:val="000000"/>
          <w:sz w:val="20"/>
          <w:szCs w:val="20"/>
        </w:rPr>
        <w:t>Nos itens exclusivos para participação de microempresas e empresas de pequeno porte, a assinalação do campo “não” impedirá o prosseguimento no certame;</w:t>
      </w:r>
    </w:p>
    <w:p w14:paraId="17D3F9F6" w14:textId="77777777" w:rsidR="00ED7DE5" w:rsidRPr="00815D7D" w:rsidRDefault="00ED7DE5" w:rsidP="00133772">
      <w:pPr>
        <w:tabs>
          <w:tab w:val="left" w:pos="851"/>
          <w:tab w:val="left" w:pos="1418"/>
        </w:tabs>
        <w:spacing w:line="276" w:lineRule="auto"/>
        <w:jc w:val="both"/>
        <w:rPr>
          <w:rFonts w:ascii="Cambria" w:eastAsia="Calibri" w:hAnsi="Cambria" w:cstheme="majorHAnsi"/>
          <w:color w:val="000000"/>
          <w:sz w:val="20"/>
          <w:szCs w:val="20"/>
        </w:rPr>
      </w:pPr>
    </w:p>
    <w:p w14:paraId="3A2905C5" w14:textId="77777777" w:rsidR="00ED7DE5" w:rsidRPr="00815D7D" w:rsidRDefault="00ED7DE5" w:rsidP="001D1F2A">
      <w:pPr>
        <w:numPr>
          <w:ilvl w:val="3"/>
          <w:numId w:val="9"/>
        </w:numPr>
        <w:tabs>
          <w:tab w:val="left" w:pos="851"/>
          <w:tab w:val="left" w:pos="1418"/>
        </w:tabs>
        <w:spacing w:line="276" w:lineRule="auto"/>
        <w:ind w:left="0" w:firstLine="0"/>
        <w:jc w:val="both"/>
        <w:rPr>
          <w:rFonts w:ascii="Cambria" w:eastAsia="Calibri" w:hAnsi="Cambria" w:cstheme="majorHAnsi"/>
          <w:color w:val="000000"/>
          <w:sz w:val="20"/>
          <w:szCs w:val="20"/>
        </w:rPr>
      </w:pPr>
      <w:r w:rsidRPr="00815D7D">
        <w:rPr>
          <w:rFonts w:ascii="Cambria" w:eastAsia="Calibri" w:hAnsi="Cambria" w:cstheme="majorHAnsi"/>
          <w:color w:val="000000"/>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06895495" w14:textId="77777777" w:rsidR="008C0CF1" w:rsidRPr="00815D7D" w:rsidRDefault="008C0CF1" w:rsidP="00133772">
      <w:pPr>
        <w:tabs>
          <w:tab w:val="left" w:pos="851"/>
          <w:tab w:val="left" w:pos="1134"/>
        </w:tabs>
        <w:spacing w:line="276" w:lineRule="auto"/>
        <w:jc w:val="both"/>
        <w:rPr>
          <w:rFonts w:ascii="Cambria" w:eastAsia="Calibri" w:hAnsi="Cambria" w:cstheme="majorHAnsi"/>
          <w:color w:val="000000"/>
          <w:sz w:val="20"/>
          <w:szCs w:val="20"/>
        </w:rPr>
      </w:pPr>
    </w:p>
    <w:p w14:paraId="6914D230" w14:textId="77777777" w:rsidR="008C0CF1" w:rsidRPr="00815D7D" w:rsidRDefault="00000000" w:rsidP="001D1F2A">
      <w:pPr>
        <w:keepNext/>
        <w:keepLines/>
        <w:numPr>
          <w:ilvl w:val="0"/>
          <w:numId w:val="9"/>
        </w:numPr>
        <w:pBdr>
          <w:top w:val="nil"/>
          <w:left w:val="nil"/>
          <w:bottom w:val="nil"/>
          <w:right w:val="nil"/>
          <w:between w:val="nil"/>
        </w:pBdr>
        <w:shd w:val="clear" w:color="auto" w:fill="D7E3BC"/>
        <w:tabs>
          <w:tab w:val="left" w:pos="567"/>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DA APRESENTAÇÃO DA PROPOSTA E DOS DOCUMENTOS DE HABILITAÇÃO.</w:t>
      </w:r>
    </w:p>
    <w:p w14:paraId="5ED078B7" w14:textId="77777777" w:rsidR="008C0CF1" w:rsidRPr="00815D7D" w:rsidRDefault="008C0CF1" w:rsidP="00133772">
      <w:pPr>
        <w:spacing w:line="276" w:lineRule="auto"/>
        <w:jc w:val="both"/>
        <w:rPr>
          <w:rFonts w:ascii="Cambria" w:eastAsia="Calibri" w:hAnsi="Cambria" w:cstheme="majorHAnsi"/>
          <w:sz w:val="20"/>
          <w:szCs w:val="20"/>
        </w:rPr>
      </w:pPr>
    </w:p>
    <w:p w14:paraId="34EED1D5" w14:textId="77777777" w:rsidR="00A92274" w:rsidRPr="00815D7D" w:rsidRDefault="00A92274" w:rsidP="00A92274">
      <w:pPr>
        <w:pStyle w:val="PargrafodaLista"/>
        <w:numPr>
          <w:ilvl w:val="1"/>
          <w:numId w:val="10"/>
        </w:numP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8F4BA63" w14:textId="77777777" w:rsidR="00A92274" w:rsidRPr="00815D7D" w:rsidRDefault="00A92274" w:rsidP="00A92274">
      <w:pPr>
        <w:pStyle w:val="PargrafodaLista"/>
        <w:spacing w:line="276" w:lineRule="auto"/>
        <w:ind w:left="0"/>
        <w:jc w:val="both"/>
        <w:rPr>
          <w:rFonts w:ascii="Cambria" w:eastAsia="Calibri" w:hAnsi="Cambria" w:cstheme="majorHAnsi"/>
          <w:color w:val="000000"/>
          <w:sz w:val="20"/>
          <w:szCs w:val="20"/>
        </w:rPr>
      </w:pPr>
    </w:p>
    <w:p w14:paraId="6F9F31EB" w14:textId="77777777" w:rsidR="00A92274" w:rsidRPr="00815D7D" w:rsidRDefault="00A92274" w:rsidP="00A92274">
      <w:pPr>
        <w:pStyle w:val="PargrafodaLista"/>
        <w:numPr>
          <w:ilvl w:val="1"/>
          <w:numId w:val="10"/>
        </w:numPr>
        <w:pBdr>
          <w:top w:val="nil"/>
          <w:left w:val="nil"/>
          <w:bottom w:val="nil"/>
          <w:right w:val="nil"/>
          <w:between w:val="nil"/>
        </w:pBdr>
        <w:spacing w:before="300" w:after="300" w:line="276" w:lineRule="auto"/>
        <w:ind w:left="0" w:firstLine="0"/>
        <w:jc w:val="both"/>
        <w:rPr>
          <w:rFonts w:ascii="Cambria" w:hAnsi="Cambria" w:cstheme="majorHAnsi"/>
          <w:sz w:val="20"/>
          <w:szCs w:val="20"/>
        </w:rPr>
      </w:pPr>
      <w:r w:rsidRPr="00815D7D">
        <w:rPr>
          <w:rFonts w:ascii="Cambria" w:hAnsi="Cambria" w:cstheme="majorHAnsi"/>
          <w:color w:val="000000"/>
          <w:sz w:val="20"/>
          <w:szCs w:val="20"/>
        </w:rPr>
        <w:t xml:space="preserve">No </w:t>
      </w:r>
      <w:r w:rsidRPr="00815D7D">
        <w:rPr>
          <w:rFonts w:ascii="Cambria" w:hAnsi="Cambria" w:cstheme="majorHAnsi"/>
          <w:b/>
          <w:bCs/>
          <w:color w:val="000000"/>
          <w:sz w:val="20"/>
          <w:szCs w:val="20"/>
        </w:rPr>
        <w:t>MOMENTO DO CADASTRAMENTO DA PROPOSTA INICIAL</w:t>
      </w:r>
      <w:r w:rsidRPr="00815D7D">
        <w:rPr>
          <w:rFonts w:ascii="Cambria" w:hAnsi="Cambria" w:cstheme="majorHAnsi"/>
          <w:color w:val="000000"/>
          <w:sz w:val="20"/>
          <w:szCs w:val="20"/>
        </w:rPr>
        <w:t>, o</w:t>
      </w:r>
      <w:r w:rsidRPr="00815D7D">
        <w:rPr>
          <w:rFonts w:ascii="Cambria" w:hAnsi="Cambria" w:cstheme="majorHAnsi"/>
          <w:sz w:val="20"/>
          <w:szCs w:val="20"/>
        </w:rPr>
        <w:t xml:space="preserve"> licitante deverá, em campo próprio do sistema eletrônico, assinalar as Declarações exigidas (</w:t>
      </w:r>
      <w:r w:rsidRPr="00815D7D">
        <w:rPr>
          <w:rFonts w:ascii="Cambria" w:hAnsi="Cambria" w:cstheme="majorHAnsi"/>
          <w:b/>
          <w:bCs/>
          <w:sz w:val="20"/>
          <w:szCs w:val="20"/>
        </w:rPr>
        <w:t>DECLARAÇÕES PADRÕES</w:t>
      </w:r>
      <w:r w:rsidRPr="00815D7D">
        <w:rPr>
          <w:rFonts w:ascii="Cambria" w:hAnsi="Cambria" w:cstheme="majorHAnsi"/>
          <w:sz w:val="20"/>
          <w:szCs w:val="20"/>
        </w:rPr>
        <w:t>);</w:t>
      </w:r>
    </w:p>
    <w:p w14:paraId="494AE8ED" w14:textId="5AF692C2" w:rsidR="00A92274" w:rsidRPr="00815D7D" w:rsidRDefault="00A92274" w:rsidP="00A92274">
      <w:pPr>
        <w:pBdr>
          <w:top w:val="nil"/>
          <w:left w:val="nil"/>
          <w:bottom w:val="nil"/>
          <w:right w:val="nil"/>
          <w:between w:val="nil"/>
        </w:pBdr>
        <w:spacing w:line="276" w:lineRule="auto"/>
        <w:jc w:val="both"/>
        <w:rPr>
          <w:rFonts w:ascii="Cambria" w:hAnsi="Cambria" w:cstheme="majorHAnsi"/>
          <w:sz w:val="20"/>
          <w:szCs w:val="20"/>
        </w:rPr>
      </w:pPr>
      <w:r w:rsidRPr="00815D7D">
        <w:rPr>
          <w:rFonts w:ascii="Cambria" w:hAnsi="Cambria" w:cstheme="majorHAnsi"/>
          <w:b/>
          <w:bCs/>
          <w:color w:val="000000"/>
          <w:sz w:val="20"/>
          <w:szCs w:val="20"/>
        </w:rPr>
        <w:t>5.3.</w:t>
      </w:r>
      <w:r w:rsidRPr="00815D7D">
        <w:rPr>
          <w:rFonts w:ascii="Cambria" w:hAnsi="Cambria" w:cstheme="majorHAnsi"/>
          <w:color w:val="000000"/>
          <w:sz w:val="20"/>
          <w:szCs w:val="20"/>
        </w:rPr>
        <w:t xml:space="preserve"> Juntamente com a </w:t>
      </w:r>
      <w:r w:rsidRPr="00815D7D">
        <w:rPr>
          <w:rFonts w:ascii="Cambria" w:hAnsi="Cambria" w:cstheme="majorHAnsi"/>
          <w:b/>
          <w:bCs/>
          <w:color w:val="000000"/>
          <w:sz w:val="20"/>
          <w:szCs w:val="20"/>
        </w:rPr>
        <w:t>DOCUMENTAÇÃO DE</w:t>
      </w:r>
      <w:r w:rsidRPr="00815D7D">
        <w:rPr>
          <w:rFonts w:ascii="Cambria" w:hAnsi="Cambria" w:cstheme="majorHAnsi"/>
          <w:color w:val="000000"/>
          <w:sz w:val="20"/>
          <w:szCs w:val="20"/>
        </w:rPr>
        <w:t xml:space="preserve"> </w:t>
      </w:r>
      <w:r w:rsidRPr="00815D7D">
        <w:rPr>
          <w:rFonts w:ascii="Cambria" w:hAnsi="Cambria" w:cstheme="majorHAnsi"/>
          <w:b/>
          <w:bCs/>
          <w:color w:val="000000"/>
          <w:sz w:val="20"/>
          <w:szCs w:val="20"/>
        </w:rPr>
        <w:t>HABILITAÇÃO</w:t>
      </w:r>
      <w:r w:rsidRPr="00815D7D">
        <w:rPr>
          <w:rFonts w:ascii="Cambria" w:hAnsi="Cambria" w:cstheme="majorHAnsi"/>
          <w:color w:val="000000"/>
          <w:sz w:val="20"/>
          <w:szCs w:val="20"/>
        </w:rPr>
        <w:t>, o</w:t>
      </w:r>
      <w:r w:rsidRPr="00815D7D">
        <w:rPr>
          <w:rFonts w:ascii="Cambria" w:hAnsi="Cambria" w:cstheme="majorHAnsi"/>
          <w:sz w:val="20"/>
          <w:szCs w:val="20"/>
        </w:rPr>
        <w:t xml:space="preserve"> licitante encaminhará a </w:t>
      </w:r>
      <w:r w:rsidRPr="00815D7D">
        <w:rPr>
          <w:rFonts w:ascii="Cambria" w:hAnsi="Cambria" w:cstheme="majorHAnsi"/>
          <w:b/>
          <w:bCs/>
          <w:sz w:val="20"/>
          <w:szCs w:val="20"/>
        </w:rPr>
        <w:t>DECLARAÇÃO CONJUNTA</w:t>
      </w:r>
      <w:r w:rsidRPr="00815D7D">
        <w:rPr>
          <w:rFonts w:ascii="Cambria" w:hAnsi="Cambria" w:cstheme="majorHAnsi"/>
          <w:sz w:val="20"/>
          <w:szCs w:val="20"/>
        </w:rPr>
        <w:t xml:space="preserve">, conforme modelo </w:t>
      </w:r>
      <w:r w:rsidRPr="00815D7D">
        <w:rPr>
          <w:rFonts w:ascii="Cambria" w:hAnsi="Cambria" w:cstheme="majorHAnsi"/>
          <w:b/>
          <w:bCs/>
          <w:sz w:val="20"/>
          <w:szCs w:val="20"/>
          <w:u w:val="single"/>
        </w:rPr>
        <w:t>Anexo III</w:t>
      </w:r>
      <w:r w:rsidRPr="00815D7D">
        <w:rPr>
          <w:rFonts w:ascii="Cambria" w:hAnsi="Cambria" w:cstheme="majorHAnsi"/>
          <w:b/>
          <w:bCs/>
          <w:sz w:val="20"/>
          <w:szCs w:val="20"/>
        </w:rPr>
        <w:t xml:space="preserve">, </w:t>
      </w:r>
      <w:r w:rsidRPr="00815D7D">
        <w:rPr>
          <w:rFonts w:ascii="Cambria" w:hAnsi="Cambria" w:cstheme="majorHAnsi"/>
          <w:sz w:val="20"/>
          <w:szCs w:val="20"/>
        </w:rPr>
        <w:t xml:space="preserve">bem como </w:t>
      </w:r>
      <w:r w:rsidRPr="00815D7D">
        <w:rPr>
          <w:rFonts w:ascii="Cambria" w:eastAsia="Calibri" w:hAnsi="Cambria" w:cstheme="majorHAnsi"/>
          <w:b/>
          <w:bCs/>
          <w:sz w:val="20"/>
          <w:szCs w:val="20"/>
        </w:rPr>
        <w:t xml:space="preserve">DECLARAÇÃO DO PROFISSIONAL DA ÁREA CONTÁBIL QUE ATESTE O </w:t>
      </w:r>
      <w:r w:rsidRPr="00815D7D">
        <w:rPr>
          <w:rFonts w:ascii="Cambria" w:hAnsi="Cambria" w:cs="Arial"/>
          <w:b/>
          <w:bCs/>
          <w:color w:val="000000"/>
          <w:sz w:val="20"/>
          <w:szCs w:val="20"/>
        </w:rPr>
        <w:t>ATENDIMENTO PELO LICITANTE DOS ÍNDICES ECONÔMICOS PREVISTOS NO EDITAL</w:t>
      </w:r>
      <w:r w:rsidRPr="00815D7D">
        <w:rPr>
          <w:rFonts w:ascii="Cambria" w:hAnsi="Cambria" w:cs="Arial"/>
          <w:color w:val="000000"/>
          <w:sz w:val="20"/>
          <w:szCs w:val="20"/>
        </w:rPr>
        <w:t xml:space="preserve">, sendo obrigatório a demonstração dos cálculos, </w:t>
      </w:r>
      <w:r w:rsidRPr="00815D7D">
        <w:rPr>
          <w:rFonts w:ascii="Cambria" w:hAnsi="Cambria" w:cs="Arial"/>
          <w:b/>
          <w:bCs/>
          <w:color w:val="000000"/>
          <w:sz w:val="20"/>
          <w:szCs w:val="20"/>
          <w:u w:val="single"/>
        </w:rPr>
        <w:t>Anexo</w:t>
      </w:r>
      <w:r w:rsidRPr="00815D7D">
        <w:rPr>
          <w:rFonts w:ascii="Cambria" w:hAnsi="Cambria" w:cstheme="majorHAnsi"/>
          <w:b/>
          <w:bCs/>
          <w:sz w:val="20"/>
          <w:szCs w:val="20"/>
          <w:u w:val="single"/>
        </w:rPr>
        <w:t xml:space="preserve"> IV</w:t>
      </w:r>
      <w:r w:rsidRPr="00815D7D">
        <w:rPr>
          <w:rFonts w:ascii="Cambria" w:hAnsi="Cambria" w:cstheme="majorHAnsi"/>
          <w:sz w:val="20"/>
          <w:szCs w:val="20"/>
        </w:rPr>
        <w:t>, deste Edital;</w:t>
      </w:r>
    </w:p>
    <w:p w14:paraId="59D69CF2" w14:textId="77777777" w:rsidR="00A92274" w:rsidRPr="00815D7D" w:rsidRDefault="00A92274" w:rsidP="00A92274">
      <w:pPr>
        <w:pBdr>
          <w:top w:val="nil"/>
          <w:left w:val="nil"/>
          <w:bottom w:val="nil"/>
          <w:right w:val="nil"/>
          <w:between w:val="nil"/>
        </w:pBdr>
        <w:spacing w:line="276" w:lineRule="auto"/>
        <w:jc w:val="both"/>
        <w:rPr>
          <w:rFonts w:ascii="Cambria" w:hAnsi="Cambria" w:cstheme="majorHAnsi"/>
          <w:sz w:val="20"/>
          <w:szCs w:val="20"/>
        </w:rPr>
      </w:pPr>
    </w:p>
    <w:p w14:paraId="194FC962" w14:textId="77777777" w:rsidR="00A92274" w:rsidRPr="00815D7D" w:rsidRDefault="00A92274" w:rsidP="00A92274">
      <w:pPr>
        <w:pBdr>
          <w:top w:val="nil"/>
          <w:left w:val="nil"/>
          <w:bottom w:val="nil"/>
          <w:right w:val="nil"/>
          <w:between w:val="nil"/>
        </w:pBdr>
        <w:spacing w:line="276" w:lineRule="auto"/>
        <w:jc w:val="both"/>
        <w:rPr>
          <w:rFonts w:ascii="Cambria" w:hAnsi="Cambria" w:cstheme="majorHAnsi"/>
          <w:sz w:val="20"/>
          <w:szCs w:val="20"/>
          <w:u w:val="single"/>
        </w:rPr>
      </w:pPr>
      <w:r w:rsidRPr="00815D7D">
        <w:rPr>
          <w:rFonts w:ascii="Cambria" w:hAnsi="Cambria" w:cstheme="majorHAnsi"/>
          <w:b/>
          <w:bCs/>
          <w:color w:val="000000"/>
          <w:sz w:val="20"/>
          <w:szCs w:val="20"/>
        </w:rPr>
        <w:t>5.3.1.</w:t>
      </w:r>
      <w:r w:rsidRPr="00815D7D">
        <w:rPr>
          <w:rFonts w:ascii="Cambria" w:hAnsi="Cambria" w:cstheme="majorHAnsi"/>
          <w:color w:val="000000"/>
          <w:sz w:val="20"/>
          <w:szCs w:val="20"/>
        </w:rPr>
        <w:t xml:space="preserve"> O licitante enquadrado como </w:t>
      </w:r>
      <w:r w:rsidRPr="00815D7D">
        <w:rPr>
          <w:rFonts w:ascii="Cambria" w:hAnsi="Cambria" w:cstheme="majorHAnsi"/>
          <w:sz w:val="20"/>
          <w:szCs w:val="20"/>
        </w:rPr>
        <w:t xml:space="preserve">microempresa, empresa de pequeno porte ou sociedade cooperativa deverá declarar que cumpre os requisitos estabelecidos no </w:t>
      </w:r>
      <w:hyperlink r:id="rId12" w:anchor="art3">
        <w:r w:rsidRPr="00815D7D">
          <w:rPr>
            <w:rFonts w:ascii="Cambria" w:hAnsi="Cambria" w:cstheme="majorHAnsi"/>
            <w:sz w:val="20"/>
            <w:szCs w:val="20"/>
            <w:u w:val="single"/>
          </w:rPr>
          <w:t>artigo 3° da Lei Complementar nº 123, de 2006</w:t>
        </w:r>
      </w:hyperlink>
      <w:r w:rsidRPr="00815D7D">
        <w:rPr>
          <w:rFonts w:ascii="Cambria" w:hAnsi="Cambria" w:cstheme="majorHAnsi"/>
          <w:sz w:val="20"/>
          <w:szCs w:val="20"/>
        </w:rPr>
        <w:t xml:space="preserve">, estando apto a usufruir do tratamento favorecido estabelecido em seus </w:t>
      </w:r>
      <w:hyperlink r:id="rId13" w:anchor="art42">
        <w:proofErr w:type="spellStart"/>
        <w:r w:rsidRPr="00815D7D">
          <w:rPr>
            <w:rFonts w:ascii="Cambria" w:hAnsi="Cambria" w:cstheme="majorHAnsi"/>
            <w:sz w:val="20"/>
            <w:szCs w:val="20"/>
            <w:u w:val="single"/>
          </w:rPr>
          <w:t>arts</w:t>
        </w:r>
        <w:proofErr w:type="spellEnd"/>
        <w:r w:rsidRPr="00815D7D">
          <w:rPr>
            <w:rFonts w:ascii="Cambria" w:hAnsi="Cambria" w:cstheme="majorHAnsi"/>
            <w:sz w:val="20"/>
            <w:szCs w:val="20"/>
            <w:u w:val="single"/>
          </w:rPr>
          <w:t>. 42 a 49</w:t>
        </w:r>
      </w:hyperlink>
      <w:r w:rsidRPr="00815D7D">
        <w:rPr>
          <w:rFonts w:ascii="Cambria" w:hAnsi="Cambria" w:cstheme="majorHAnsi"/>
          <w:sz w:val="20"/>
          <w:szCs w:val="20"/>
        </w:rPr>
        <w:t xml:space="preserve">, observado o disposto nos </w:t>
      </w:r>
      <w:hyperlink r:id="rId14" w:anchor="art4%C2%A71">
        <w:r w:rsidRPr="00815D7D">
          <w:rPr>
            <w:rFonts w:ascii="Cambria" w:hAnsi="Cambria" w:cstheme="majorHAnsi"/>
            <w:sz w:val="20"/>
            <w:szCs w:val="20"/>
            <w:u w:val="single"/>
          </w:rPr>
          <w:t>§§ 1º ao 3º do art. 4º, da Lei n.º 14.133, de 2021.</w:t>
        </w:r>
      </w:hyperlink>
    </w:p>
    <w:p w14:paraId="24ED636F" w14:textId="77777777" w:rsidR="00A92274" w:rsidRPr="00815D7D" w:rsidRDefault="00A92274" w:rsidP="00A92274">
      <w:pPr>
        <w:pBdr>
          <w:top w:val="nil"/>
          <w:left w:val="nil"/>
          <w:bottom w:val="nil"/>
          <w:right w:val="nil"/>
          <w:between w:val="nil"/>
        </w:pBdr>
        <w:spacing w:line="276" w:lineRule="auto"/>
        <w:jc w:val="both"/>
        <w:rPr>
          <w:rFonts w:ascii="Cambria" w:hAnsi="Cambria" w:cstheme="majorHAnsi"/>
          <w:b/>
          <w:bCs/>
          <w:sz w:val="20"/>
          <w:szCs w:val="20"/>
        </w:rPr>
      </w:pPr>
    </w:p>
    <w:p w14:paraId="420C60F5" w14:textId="77777777" w:rsidR="00A92274" w:rsidRPr="00815D7D" w:rsidRDefault="00A92274" w:rsidP="00A92274">
      <w:pPr>
        <w:pBdr>
          <w:top w:val="nil"/>
          <w:left w:val="nil"/>
          <w:bottom w:val="nil"/>
          <w:right w:val="nil"/>
          <w:between w:val="nil"/>
        </w:pBdr>
        <w:spacing w:line="276" w:lineRule="auto"/>
        <w:jc w:val="both"/>
        <w:rPr>
          <w:rFonts w:ascii="Cambria" w:hAnsi="Cambria" w:cstheme="majorHAnsi"/>
          <w:b/>
          <w:bCs/>
          <w:strike/>
          <w:color w:val="FF0000"/>
          <w:sz w:val="20"/>
          <w:szCs w:val="20"/>
        </w:rPr>
      </w:pPr>
      <w:r w:rsidRPr="00815D7D">
        <w:rPr>
          <w:rFonts w:ascii="Cambria" w:hAnsi="Cambria" w:cstheme="majorHAnsi"/>
          <w:b/>
          <w:bCs/>
          <w:sz w:val="20"/>
          <w:szCs w:val="20"/>
        </w:rPr>
        <w:t>OBS: O LICITANTE QUE APRESENTAR DECLARAÇÃO FALSA ESTARÁ SUJEITO ÀS SANÇÕES PREVISTAS NESTE EDITAL E ANEXOS.</w:t>
      </w:r>
    </w:p>
    <w:p w14:paraId="5794F35A" w14:textId="77777777" w:rsidR="00E43D69" w:rsidRPr="00815D7D" w:rsidRDefault="00E43D69" w:rsidP="00133772">
      <w:pPr>
        <w:pBdr>
          <w:top w:val="nil"/>
          <w:left w:val="nil"/>
          <w:bottom w:val="nil"/>
          <w:right w:val="nil"/>
          <w:between w:val="nil"/>
        </w:pBdr>
        <w:spacing w:line="276" w:lineRule="auto"/>
        <w:jc w:val="both"/>
        <w:rPr>
          <w:rFonts w:ascii="Cambria" w:hAnsi="Cambria" w:cstheme="majorHAnsi"/>
          <w:color w:val="000000"/>
          <w:sz w:val="20"/>
          <w:szCs w:val="20"/>
        </w:rPr>
      </w:pPr>
    </w:p>
    <w:p w14:paraId="28638E0C" w14:textId="01B9C537" w:rsidR="008C0CF1" w:rsidRPr="00815D7D" w:rsidRDefault="00000000" w:rsidP="001D1F2A">
      <w:pPr>
        <w:pStyle w:val="PargrafodaLista"/>
        <w:numPr>
          <w:ilvl w:val="1"/>
          <w:numId w:val="4"/>
        </w:numPr>
        <w:spacing w:line="276" w:lineRule="auto"/>
        <w:ind w:left="0" w:firstLine="0"/>
        <w:jc w:val="both"/>
        <w:rPr>
          <w:rFonts w:ascii="Cambria" w:hAnsi="Cambria" w:cstheme="majorHAnsi"/>
          <w:sz w:val="20"/>
          <w:szCs w:val="20"/>
        </w:rPr>
      </w:pPr>
      <w:bookmarkStart w:id="1" w:name="_4d34og8" w:colFirst="0" w:colLast="0"/>
      <w:bookmarkEnd w:id="1"/>
      <w:r w:rsidRPr="00815D7D">
        <w:rPr>
          <w:rFonts w:ascii="Cambria" w:eastAsia="Calibri" w:hAnsi="Cambria" w:cstheme="majorHAnsi"/>
          <w:color w:val="000000"/>
          <w:sz w:val="20"/>
          <w:szCs w:val="20"/>
        </w:rPr>
        <w:t>O envio da proposta, acompanhada dos documentos de habilitação exigidos neste Edital, ocorrerá por meio de chave de acesso e senha.</w:t>
      </w:r>
    </w:p>
    <w:p w14:paraId="0E4D2BF1" w14:textId="77777777" w:rsidR="008C0CF1" w:rsidRPr="00815D7D" w:rsidRDefault="008C0CF1" w:rsidP="00133772">
      <w:pPr>
        <w:tabs>
          <w:tab w:val="left" w:pos="426"/>
        </w:tabs>
        <w:spacing w:line="276" w:lineRule="auto"/>
        <w:jc w:val="both"/>
        <w:rPr>
          <w:rFonts w:ascii="Cambria" w:eastAsia="Calibri" w:hAnsi="Cambria" w:cstheme="majorHAnsi"/>
          <w:color w:val="000000"/>
          <w:sz w:val="20"/>
          <w:szCs w:val="20"/>
        </w:rPr>
      </w:pPr>
    </w:p>
    <w:p w14:paraId="419B7E43" w14:textId="77777777" w:rsidR="008C0CF1" w:rsidRPr="00815D7D" w:rsidRDefault="00000000" w:rsidP="001D1F2A">
      <w:pPr>
        <w:numPr>
          <w:ilvl w:val="1"/>
          <w:numId w:val="4"/>
        </w:numP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As Microempresas e Empresas de Pequeno Porte deverão encaminhar a documentação de habilitação, ainda que haja alguma restrição de regularidade fiscal e trabalhista, nos termos do art. 43, § 1º da LC nº 123/2006.</w:t>
      </w:r>
    </w:p>
    <w:p w14:paraId="0547B5A6" w14:textId="77777777" w:rsidR="008C0CF1" w:rsidRPr="00815D7D" w:rsidRDefault="008C0CF1" w:rsidP="00133772">
      <w:pPr>
        <w:tabs>
          <w:tab w:val="left" w:pos="426"/>
        </w:tabs>
        <w:spacing w:line="276" w:lineRule="auto"/>
        <w:jc w:val="both"/>
        <w:rPr>
          <w:rFonts w:ascii="Cambria" w:eastAsia="Calibri" w:hAnsi="Cambria" w:cstheme="majorHAnsi"/>
          <w:color w:val="000000"/>
          <w:sz w:val="20"/>
          <w:szCs w:val="20"/>
        </w:rPr>
      </w:pPr>
    </w:p>
    <w:p w14:paraId="2B104499" w14:textId="77777777" w:rsidR="008C0CF1" w:rsidRPr="00815D7D" w:rsidRDefault="00000000" w:rsidP="001D1F2A">
      <w:pPr>
        <w:numPr>
          <w:ilvl w:val="1"/>
          <w:numId w:val="4"/>
        </w:numP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Incumbirá ao licitante acompanhar as operações no sistema eletrônico durante a sessão pública d</w:t>
      </w:r>
      <w:r w:rsidRPr="00815D7D">
        <w:rPr>
          <w:rFonts w:ascii="Cambria" w:eastAsia="Calibri" w:hAnsi="Cambria" w:cstheme="majorHAnsi"/>
          <w:sz w:val="20"/>
          <w:szCs w:val="20"/>
        </w:rPr>
        <w:t>o Pregão</w:t>
      </w:r>
      <w:r w:rsidRPr="00815D7D">
        <w:rPr>
          <w:rFonts w:ascii="Cambria" w:eastAsia="Calibri" w:hAnsi="Cambria" w:cstheme="majorHAnsi"/>
          <w:color w:val="000000"/>
          <w:sz w:val="20"/>
          <w:szCs w:val="20"/>
        </w:rPr>
        <w:t>, ficando responsável pelo ônus decorrente da perda de negócios, diante da inobservância de quaisquer mensagens emitidas pelo sistema ou de sua desconexão.</w:t>
      </w:r>
    </w:p>
    <w:p w14:paraId="2A246A44" w14:textId="77777777" w:rsidR="008C0CF1" w:rsidRPr="00815D7D" w:rsidRDefault="008C0CF1" w:rsidP="00133772">
      <w:pPr>
        <w:tabs>
          <w:tab w:val="left" w:pos="426"/>
        </w:tabs>
        <w:spacing w:line="276" w:lineRule="auto"/>
        <w:jc w:val="both"/>
        <w:rPr>
          <w:rFonts w:ascii="Cambria" w:eastAsia="Calibri" w:hAnsi="Cambria" w:cstheme="majorHAnsi"/>
          <w:color w:val="000000"/>
          <w:sz w:val="20"/>
          <w:szCs w:val="20"/>
        </w:rPr>
      </w:pPr>
    </w:p>
    <w:p w14:paraId="520D6D85" w14:textId="77777777" w:rsidR="008C0CF1" w:rsidRPr="00815D7D" w:rsidRDefault="00000000" w:rsidP="001D1F2A">
      <w:pPr>
        <w:numPr>
          <w:ilvl w:val="1"/>
          <w:numId w:val="4"/>
        </w:numP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lastRenderedPageBreak/>
        <w:t xml:space="preserve">Até a abertura da sessão pública, os licitantes poderão retirar ou substituir </w:t>
      </w:r>
      <w:r w:rsidRPr="00815D7D">
        <w:rPr>
          <w:rFonts w:ascii="Cambria" w:eastAsia="Calibri" w:hAnsi="Cambria" w:cstheme="majorHAnsi"/>
          <w:color w:val="000000"/>
          <w:sz w:val="20"/>
          <w:szCs w:val="20"/>
        </w:rPr>
        <w:t>a proposta e os documentos de habilitação anteriormente inseridos no sistema;</w:t>
      </w:r>
    </w:p>
    <w:p w14:paraId="6C108DA8" w14:textId="77777777" w:rsidR="00637E47" w:rsidRPr="00815D7D" w:rsidRDefault="00637E47" w:rsidP="00133772">
      <w:pPr>
        <w:pStyle w:val="PargrafodaLista"/>
        <w:spacing w:line="276" w:lineRule="auto"/>
        <w:rPr>
          <w:rFonts w:ascii="Cambria" w:hAnsi="Cambria" w:cstheme="majorHAnsi"/>
          <w:sz w:val="20"/>
          <w:szCs w:val="20"/>
        </w:rPr>
      </w:pPr>
    </w:p>
    <w:p w14:paraId="00104648" w14:textId="77777777" w:rsidR="008C0CF1" w:rsidRPr="00815D7D" w:rsidRDefault="00000000" w:rsidP="001D1F2A">
      <w:pPr>
        <w:numPr>
          <w:ilvl w:val="1"/>
          <w:numId w:val="4"/>
        </w:numP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Não será estabelecida, </w:t>
      </w:r>
      <w:r w:rsidRPr="00815D7D">
        <w:rPr>
          <w:rFonts w:ascii="Cambria" w:eastAsia="Calibri" w:hAnsi="Cambria" w:cstheme="majorHAnsi"/>
          <w:sz w:val="20"/>
          <w:szCs w:val="20"/>
        </w:rPr>
        <w:t>nesta</w:t>
      </w:r>
      <w:r w:rsidRPr="00815D7D">
        <w:rPr>
          <w:rFonts w:ascii="Cambria" w:eastAsia="Calibri" w:hAnsi="Cambria" w:cstheme="majorHAnsi"/>
          <w:color w:val="000000"/>
          <w:sz w:val="20"/>
          <w:szCs w:val="20"/>
        </w:rPr>
        <w:t xml:space="preserve"> etapa do certame, ordem de classificação entre as propostas apresentadas, o que somente ocorrerá após a realização dos procedimentos de negociação e julgamento da proposta.</w:t>
      </w:r>
    </w:p>
    <w:p w14:paraId="0396FAD6" w14:textId="77777777" w:rsidR="00637E47" w:rsidRPr="00815D7D" w:rsidRDefault="00637E47" w:rsidP="00133772">
      <w:pPr>
        <w:pStyle w:val="PargrafodaLista"/>
        <w:spacing w:line="276" w:lineRule="auto"/>
        <w:rPr>
          <w:rFonts w:ascii="Cambria" w:hAnsi="Cambria" w:cstheme="majorHAnsi"/>
          <w:sz w:val="20"/>
          <w:szCs w:val="20"/>
        </w:rPr>
      </w:pPr>
    </w:p>
    <w:p w14:paraId="37B3AE6B" w14:textId="6015DDCF" w:rsidR="008C0CF1" w:rsidRPr="00815D7D" w:rsidRDefault="00000000" w:rsidP="001D1F2A">
      <w:pPr>
        <w:numPr>
          <w:ilvl w:val="1"/>
          <w:numId w:val="4"/>
        </w:numP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Os documentos que compõem a proposta e a habilitação do licitante melhor classificado somente serão disponibilizados para avaliação d</w:t>
      </w:r>
      <w:r w:rsidR="00D30FEA" w:rsidRPr="00815D7D">
        <w:rPr>
          <w:rFonts w:ascii="Cambria" w:eastAsia="Calibri" w:hAnsi="Cambria" w:cstheme="majorHAnsi"/>
          <w:color w:val="000000"/>
          <w:sz w:val="20"/>
          <w:szCs w:val="20"/>
        </w:rPr>
        <w:t>o</w:t>
      </w:r>
      <w:r w:rsidRPr="00815D7D">
        <w:rPr>
          <w:rFonts w:ascii="Cambria" w:eastAsia="Calibri" w:hAnsi="Cambria" w:cstheme="majorHAnsi"/>
          <w:color w:val="000000"/>
          <w:sz w:val="20"/>
          <w:szCs w:val="20"/>
        </w:rPr>
        <w:t xml:space="preserve"> </w:t>
      </w:r>
      <w:r w:rsidRPr="00815D7D">
        <w:rPr>
          <w:rFonts w:ascii="Cambria" w:eastAsia="Calibri" w:hAnsi="Cambria" w:cstheme="majorHAnsi"/>
          <w:sz w:val="20"/>
          <w:szCs w:val="20"/>
        </w:rPr>
        <w:t>Pregão</w:t>
      </w:r>
      <w:r w:rsidRPr="00815D7D">
        <w:rPr>
          <w:rFonts w:ascii="Cambria" w:eastAsia="Calibri" w:hAnsi="Cambria" w:cstheme="majorHAnsi"/>
          <w:color w:val="000000"/>
          <w:sz w:val="20"/>
          <w:szCs w:val="20"/>
        </w:rPr>
        <w:t xml:space="preserve"> e para acesso público após o encerramento do envio de lances.</w:t>
      </w:r>
    </w:p>
    <w:p w14:paraId="03370015" w14:textId="77777777" w:rsidR="008C0CF1" w:rsidRPr="00815D7D" w:rsidRDefault="008C0CF1" w:rsidP="00133772">
      <w:pPr>
        <w:tabs>
          <w:tab w:val="left" w:pos="993"/>
        </w:tabs>
        <w:spacing w:line="276" w:lineRule="auto"/>
        <w:jc w:val="both"/>
        <w:rPr>
          <w:rFonts w:ascii="Cambria" w:eastAsia="Calibri" w:hAnsi="Cambria" w:cstheme="majorHAnsi"/>
          <w:color w:val="000000"/>
          <w:sz w:val="20"/>
          <w:szCs w:val="20"/>
        </w:rPr>
      </w:pPr>
    </w:p>
    <w:p w14:paraId="700AD249" w14:textId="77777777" w:rsidR="008C0CF1" w:rsidRPr="00815D7D" w:rsidRDefault="00000000" w:rsidP="001D1F2A">
      <w:pPr>
        <w:keepNext/>
        <w:keepLines/>
        <w:numPr>
          <w:ilvl w:val="0"/>
          <w:numId w:val="4"/>
        </w:numPr>
        <w:pBdr>
          <w:top w:val="nil"/>
          <w:left w:val="nil"/>
          <w:bottom w:val="nil"/>
          <w:right w:val="nil"/>
          <w:between w:val="nil"/>
        </w:pBdr>
        <w:shd w:val="clear" w:color="auto" w:fill="D7E3BC"/>
        <w:tabs>
          <w:tab w:val="left" w:pos="567"/>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DO PREENCHIMENTO DA PROPOSTA.</w:t>
      </w:r>
    </w:p>
    <w:p w14:paraId="6A321E40" w14:textId="77777777" w:rsidR="008C0CF1" w:rsidRPr="00815D7D" w:rsidRDefault="008C0CF1" w:rsidP="00133772">
      <w:pPr>
        <w:spacing w:line="276" w:lineRule="auto"/>
        <w:jc w:val="both"/>
        <w:rPr>
          <w:rFonts w:ascii="Cambria" w:eastAsia="Calibri" w:hAnsi="Cambria" w:cstheme="majorHAnsi"/>
          <w:sz w:val="20"/>
          <w:szCs w:val="20"/>
        </w:rPr>
      </w:pPr>
    </w:p>
    <w:p w14:paraId="60B1EE41" w14:textId="7E9953C6" w:rsidR="00CA6678" w:rsidRPr="00815D7D" w:rsidRDefault="00CA6678" w:rsidP="001D1F2A">
      <w:pPr>
        <w:pStyle w:val="PargrafodaLista"/>
        <w:numPr>
          <w:ilvl w:val="1"/>
          <w:numId w:val="11"/>
        </w:numPr>
        <w:tabs>
          <w:tab w:val="left" w:pos="0"/>
        </w:tabs>
        <w:spacing w:line="276" w:lineRule="auto"/>
        <w:ind w:left="0" w:firstLine="0"/>
        <w:jc w:val="both"/>
        <w:rPr>
          <w:rFonts w:ascii="Cambria" w:hAnsi="Cambria" w:cstheme="majorHAnsi"/>
          <w:b/>
          <w:bCs/>
          <w:color w:val="000000"/>
          <w:sz w:val="20"/>
          <w:szCs w:val="20"/>
        </w:rPr>
      </w:pPr>
      <w:r w:rsidRPr="00815D7D">
        <w:rPr>
          <w:rFonts w:ascii="Cambria" w:hAnsi="Cambria" w:cstheme="majorHAnsi"/>
          <w:b/>
          <w:bCs/>
          <w:sz w:val="20"/>
          <w:szCs w:val="20"/>
        </w:rPr>
        <w:t>O LICITANTE DEVERÁ ENVIAR SUA PROPOSTA MEDIANTE O PREENCHIMENTO, NO SISTEMA ELETRÔNICO, DOS SEGUINTES CAMPOS:</w:t>
      </w:r>
    </w:p>
    <w:p w14:paraId="71129719" w14:textId="77777777" w:rsidR="000E1CB8" w:rsidRPr="00815D7D" w:rsidRDefault="000E1CB8" w:rsidP="000E1CB8">
      <w:pPr>
        <w:pStyle w:val="PargrafodaLista"/>
        <w:tabs>
          <w:tab w:val="left" w:pos="0"/>
        </w:tabs>
        <w:spacing w:line="276" w:lineRule="auto"/>
        <w:ind w:left="0"/>
        <w:jc w:val="both"/>
        <w:rPr>
          <w:rFonts w:ascii="Cambria" w:hAnsi="Cambria" w:cstheme="majorHAnsi"/>
          <w:b/>
          <w:bCs/>
          <w:color w:val="000000"/>
          <w:sz w:val="20"/>
          <w:szCs w:val="20"/>
        </w:rPr>
      </w:pPr>
    </w:p>
    <w:p w14:paraId="281861F3" w14:textId="353F3E58" w:rsidR="00CA6678" w:rsidRPr="00815D7D" w:rsidRDefault="00AF0790" w:rsidP="001D1F2A">
      <w:pPr>
        <w:pStyle w:val="PargrafodaLista"/>
        <w:numPr>
          <w:ilvl w:val="2"/>
          <w:numId w:val="11"/>
        </w:numPr>
        <w:snapToGrid w:val="0"/>
        <w:spacing w:line="276" w:lineRule="auto"/>
        <w:ind w:left="0" w:hanging="11"/>
        <w:jc w:val="both"/>
        <w:rPr>
          <w:rFonts w:ascii="Cambria" w:hAnsi="Cambria" w:cstheme="majorHAnsi"/>
          <w:sz w:val="20"/>
          <w:szCs w:val="20"/>
        </w:rPr>
      </w:pPr>
      <w:r w:rsidRPr="00815D7D">
        <w:rPr>
          <w:rFonts w:ascii="Cambria" w:hAnsi="Cambria" w:cstheme="majorHAnsi"/>
          <w:b/>
          <w:bCs/>
          <w:sz w:val="20"/>
          <w:szCs w:val="20"/>
        </w:rPr>
        <w:t>Marca</w:t>
      </w:r>
      <w:r w:rsidR="00A92274" w:rsidRPr="00815D7D">
        <w:rPr>
          <w:rFonts w:ascii="Cambria" w:hAnsi="Cambria" w:cstheme="majorHAnsi"/>
          <w:b/>
          <w:bCs/>
          <w:sz w:val="20"/>
          <w:szCs w:val="20"/>
        </w:rPr>
        <w:t xml:space="preserve"> (quando houver)</w:t>
      </w:r>
      <w:r w:rsidRPr="00815D7D">
        <w:rPr>
          <w:rFonts w:ascii="Cambria" w:hAnsi="Cambria" w:cstheme="majorHAnsi"/>
          <w:b/>
          <w:bCs/>
          <w:sz w:val="20"/>
          <w:szCs w:val="20"/>
        </w:rPr>
        <w:t>, v</w:t>
      </w:r>
      <w:r w:rsidR="00CA6678" w:rsidRPr="00815D7D">
        <w:rPr>
          <w:rFonts w:ascii="Cambria" w:hAnsi="Cambria" w:cstheme="majorHAnsi"/>
          <w:b/>
          <w:bCs/>
          <w:sz w:val="20"/>
          <w:szCs w:val="20"/>
        </w:rPr>
        <w:t>alor unitário</w:t>
      </w:r>
      <w:r w:rsidR="004A7E66" w:rsidRPr="00815D7D">
        <w:rPr>
          <w:rFonts w:ascii="Cambria" w:hAnsi="Cambria" w:cstheme="majorHAnsi"/>
          <w:b/>
          <w:bCs/>
          <w:sz w:val="20"/>
          <w:szCs w:val="20"/>
        </w:rPr>
        <w:t xml:space="preserve"> e</w:t>
      </w:r>
      <w:r w:rsidR="00CA6678" w:rsidRPr="00815D7D">
        <w:rPr>
          <w:rFonts w:ascii="Cambria" w:hAnsi="Cambria" w:cstheme="majorHAnsi"/>
          <w:b/>
          <w:bCs/>
          <w:sz w:val="20"/>
          <w:szCs w:val="20"/>
        </w:rPr>
        <w:t xml:space="preserve"> total</w:t>
      </w:r>
      <w:r w:rsidR="00B72F06" w:rsidRPr="00815D7D">
        <w:rPr>
          <w:rFonts w:ascii="Cambria" w:hAnsi="Cambria" w:cstheme="majorHAnsi"/>
          <w:b/>
          <w:bCs/>
          <w:sz w:val="20"/>
          <w:szCs w:val="20"/>
        </w:rPr>
        <w:t xml:space="preserve"> </w:t>
      </w:r>
      <w:r w:rsidR="00CA6678" w:rsidRPr="00815D7D">
        <w:rPr>
          <w:rFonts w:ascii="Cambria" w:hAnsi="Cambria" w:cstheme="majorHAnsi"/>
          <w:b/>
          <w:bCs/>
          <w:sz w:val="20"/>
          <w:szCs w:val="20"/>
        </w:rPr>
        <w:t>do item</w:t>
      </w:r>
      <w:r w:rsidR="00CA6678" w:rsidRPr="00815D7D">
        <w:rPr>
          <w:rFonts w:ascii="Cambria" w:hAnsi="Cambria" w:cstheme="majorHAnsi"/>
          <w:sz w:val="20"/>
          <w:szCs w:val="20"/>
        </w:rPr>
        <w:t>, em moeda corrente nacional;</w:t>
      </w:r>
    </w:p>
    <w:p w14:paraId="4A727FC4" w14:textId="77777777" w:rsidR="00CA6678" w:rsidRPr="00815D7D" w:rsidRDefault="00CA6678" w:rsidP="00133772">
      <w:pPr>
        <w:tabs>
          <w:tab w:val="left" w:pos="0"/>
        </w:tabs>
        <w:snapToGrid w:val="0"/>
        <w:spacing w:line="276" w:lineRule="auto"/>
        <w:jc w:val="both"/>
        <w:rPr>
          <w:rFonts w:ascii="Cambria" w:hAnsi="Cambria" w:cstheme="majorHAnsi"/>
          <w:sz w:val="20"/>
          <w:szCs w:val="20"/>
        </w:rPr>
      </w:pPr>
    </w:p>
    <w:p w14:paraId="57A58D89" w14:textId="77777777" w:rsidR="00CA6678" w:rsidRPr="00815D7D" w:rsidRDefault="00CA6678" w:rsidP="001D1F2A">
      <w:pPr>
        <w:numPr>
          <w:ilvl w:val="2"/>
          <w:numId w:val="11"/>
        </w:numPr>
        <w:tabs>
          <w:tab w:val="left" w:pos="0"/>
        </w:tabs>
        <w:autoSpaceDE w:val="0"/>
        <w:snapToGrid w:val="0"/>
        <w:spacing w:line="276" w:lineRule="auto"/>
        <w:ind w:left="0" w:firstLine="0"/>
        <w:jc w:val="both"/>
        <w:rPr>
          <w:rFonts w:ascii="Cambria" w:hAnsi="Cambria" w:cstheme="majorHAnsi"/>
          <w:sz w:val="20"/>
          <w:szCs w:val="20"/>
        </w:rPr>
      </w:pPr>
      <w:bookmarkStart w:id="2" w:name="_Hlk110001347"/>
      <w:r w:rsidRPr="00815D7D">
        <w:rPr>
          <w:rFonts w:ascii="Cambria" w:hAnsi="Cambria" w:cstheme="majorHAnsi"/>
          <w:sz w:val="20"/>
          <w:szCs w:val="20"/>
        </w:rPr>
        <w:t xml:space="preserve">No </w:t>
      </w:r>
      <w:r w:rsidRPr="00815D7D">
        <w:rPr>
          <w:rFonts w:ascii="Cambria" w:hAnsi="Cambria" w:cstheme="majorHAnsi"/>
          <w:b/>
          <w:bCs/>
          <w:color w:val="000000"/>
          <w:sz w:val="20"/>
          <w:szCs w:val="20"/>
        </w:rPr>
        <w:t>Início da fase competitiva é vedada a identificação do licitante</w:t>
      </w:r>
      <w:r w:rsidRPr="00815D7D">
        <w:rPr>
          <w:rFonts w:ascii="Cambria" w:hAnsi="Cambria" w:cstheme="majorHAnsi"/>
          <w:sz w:val="20"/>
          <w:szCs w:val="20"/>
        </w:rPr>
        <w:t>;</w:t>
      </w:r>
    </w:p>
    <w:p w14:paraId="16FD7FC2" w14:textId="77777777" w:rsidR="00CA6678" w:rsidRPr="00815D7D" w:rsidRDefault="00CA6678" w:rsidP="00133772">
      <w:pPr>
        <w:pStyle w:val="PargrafodaLista"/>
        <w:spacing w:line="276" w:lineRule="auto"/>
        <w:ind w:left="0"/>
        <w:jc w:val="both"/>
        <w:rPr>
          <w:rFonts w:ascii="Cambria" w:hAnsi="Cambria" w:cstheme="majorHAnsi"/>
          <w:sz w:val="20"/>
          <w:szCs w:val="20"/>
        </w:rPr>
      </w:pPr>
    </w:p>
    <w:p w14:paraId="0533A5B4" w14:textId="77777777" w:rsidR="00CA6678" w:rsidRPr="00815D7D" w:rsidRDefault="00CA6678" w:rsidP="001D1F2A">
      <w:pPr>
        <w:numPr>
          <w:ilvl w:val="2"/>
          <w:numId w:val="11"/>
        </w:numPr>
        <w:tabs>
          <w:tab w:val="left" w:pos="0"/>
        </w:tabs>
        <w:autoSpaceDE w:val="0"/>
        <w:snapToGrid w:val="0"/>
        <w:spacing w:line="276" w:lineRule="auto"/>
        <w:ind w:left="0" w:firstLine="0"/>
        <w:jc w:val="both"/>
        <w:rPr>
          <w:rFonts w:ascii="Cambria" w:hAnsi="Cambria" w:cstheme="majorHAnsi"/>
          <w:sz w:val="20"/>
          <w:szCs w:val="20"/>
        </w:rPr>
      </w:pPr>
      <w:r w:rsidRPr="00815D7D">
        <w:rPr>
          <w:rFonts w:ascii="Cambria" w:eastAsia="Times New Roman" w:hAnsi="Cambria" w:cstheme="majorHAnsi"/>
          <w:b/>
          <w:bCs/>
          <w:color w:val="333333"/>
          <w:sz w:val="20"/>
          <w:szCs w:val="20"/>
        </w:rPr>
        <w:t>PARA ITENS CUJO FORNECEDOR SEJA O PRÓPRIO FABRICANTE, NÃO DEVERÁ SER INDICADO MARCA DO ITEM SOB PENA DE DESCLASSIFICAÇÃO DA PROPOSTA, CONFORME DISPOSTO NO § 5° - ART. 30 DO DECRETO FEDERAL 10.024/2019;</w:t>
      </w:r>
    </w:p>
    <w:p w14:paraId="29689135" w14:textId="77777777" w:rsidR="00CA6678" w:rsidRPr="00815D7D" w:rsidRDefault="00CA6678" w:rsidP="00133772">
      <w:pPr>
        <w:tabs>
          <w:tab w:val="left" w:pos="0"/>
        </w:tabs>
        <w:autoSpaceDE w:val="0"/>
        <w:snapToGrid w:val="0"/>
        <w:spacing w:line="276" w:lineRule="auto"/>
        <w:jc w:val="both"/>
        <w:rPr>
          <w:rFonts w:ascii="Cambria" w:hAnsi="Cambria" w:cstheme="majorHAnsi"/>
          <w:sz w:val="20"/>
          <w:szCs w:val="20"/>
        </w:rPr>
      </w:pPr>
    </w:p>
    <w:p w14:paraId="2B97552E" w14:textId="77777777" w:rsidR="00CA6678" w:rsidRPr="00815D7D" w:rsidRDefault="00CA6678" w:rsidP="001D1F2A">
      <w:pPr>
        <w:numPr>
          <w:ilvl w:val="2"/>
          <w:numId w:val="11"/>
        </w:numPr>
        <w:tabs>
          <w:tab w:val="left" w:pos="0"/>
        </w:tabs>
        <w:autoSpaceDE w:val="0"/>
        <w:snapToGrid w:val="0"/>
        <w:spacing w:line="276" w:lineRule="auto"/>
        <w:ind w:left="0" w:firstLine="0"/>
        <w:jc w:val="both"/>
        <w:rPr>
          <w:rFonts w:ascii="Cambria" w:hAnsi="Cambria" w:cstheme="majorHAnsi"/>
          <w:sz w:val="20"/>
          <w:szCs w:val="20"/>
        </w:rPr>
      </w:pPr>
      <w:r w:rsidRPr="00815D7D">
        <w:rPr>
          <w:rFonts w:ascii="Cambria" w:eastAsia="Times New Roman" w:hAnsi="Cambria" w:cstheme="majorHAnsi"/>
          <w:b/>
          <w:bCs/>
          <w:color w:val="333333"/>
          <w:sz w:val="20"/>
          <w:szCs w:val="20"/>
        </w:rPr>
        <w:t>PARA OS CASOS EM QUE A MARCA(S) OFERTADA(S), QUE SE ENQUADREM NO SUBITEM ANTERIOR DEVERÁ SER INFORMADO – ‘MARCA PRÓPRIA’, A IDENTIFICAÇÃO CORRETA DA MARCA SE DARÁ APÓS A FASE FINAL DE LANCES, ATRAVÉS DA PROPOSTA READEQUADA</w:t>
      </w:r>
    </w:p>
    <w:bookmarkEnd w:id="2"/>
    <w:p w14:paraId="67AB7EA8" w14:textId="77777777" w:rsidR="00CA6678" w:rsidRPr="00815D7D" w:rsidRDefault="00CA6678" w:rsidP="00133772">
      <w:pPr>
        <w:tabs>
          <w:tab w:val="left" w:pos="0"/>
        </w:tabs>
        <w:spacing w:line="276" w:lineRule="auto"/>
        <w:jc w:val="both"/>
        <w:rPr>
          <w:rFonts w:ascii="Cambria" w:eastAsia="Times New Roman" w:hAnsi="Cambria" w:cstheme="majorHAnsi"/>
          <w:color w:val="333333"/>
          <w:sz w:val="20"/>
          <w:szCs w:val="20"/>
        </w:rPr>
      </w:pPr>
    </w:p>
    <w:p w14:paraId="3926CEAB" w14:textId="77777777" w:rsidR="00CA6678" w:rsidRPr="00815D7D" w:rsidRDefault="00CA6678" w:rsidP="001D1F2A">
      <w:pPr>
        <w:numPr>
          <w:ilvl w:val="2"/>
          <w:numId w:val="11"/>
        </w:numPr>
        <w:tabs>
          <w:tab w:val="left" w:pos="0"/>
        </w:tabs>
        <w:autoSpaceDE w:val="0"/>
        <w:snapToGrid w:val="0"/>
        <w:spacing w:line="276" w:lineRule="auto"/>
        <w:ind w:left="0" w:firstLine="0"/>
        <w:jc w:val="both"/>
        <w:rPr>
          <w:rFonts w:ascii="Cambria" w:hAnsi="Cambria" w:cstheme="majorHAnsi"/>
          <w:sz w:val="20"/>
          <w:szCs w:val="20"/>
        </w:rPr>
      </w:pPr>
      <w:r w:rsidRPr="00815D7D">
        <w:rPr>
          <w:rFonts w:ascii="Cambria" w:hAnsi="Cambria" w:cstheme="majorHAnsi"/>
          <w:bCs/>
          <w:iCs/>
          <w:color w:val="000000"/>
          <w:sz w:val="20"/>
          <w:szCs w:val="20"/>
        </w:rPr>
        <w:t>Descrição detalhada do objeto, contendo as informações similares à especificação do Termo de Referência: indicando, no que for aplicável</w:t>
      </w:r>
      <w:r w:rsidRPr="00815D7D">
        <w:rPr>
          <w:rFonts w:ascii="Cambria" w:hAnsi="Cambria" w:cstheme="majorHAnsi"/>
          <w:color w:val="000000"/>
          <w:sz w:val="20"/>
          <w:szCs w:val="20"/>
        </w:rPr>
        <w:t xml:space="preserve">, </w:t>
      </w:r>
      <w:r w:rsidRPr="00815D7D">
        <w:rPr>
          <w:rFonts w:ascii="Cambria" w:hAnsi="Cambria" w:cstheme="majorHAnsi"/>
          <w:sz w:val="20"/>
          <w:szCs w:val="20"/>
        </w:rPr>
        <w:t>o modelo, prazo de validade ou de garantia, número do registro ou inscrição do bem no órgão competente, quando for o caso;</w:t>
      </w:r>
    </w:p>
    <w:p w14:paraId="1A45D55C" w14:textId="77777777" w:rsidR="00ED7DE5" w:rsidRPr="00815D7D" w:rsidRDefault="00ED7DE5" w:rsidP="00133772">
      <w:pPr>
        <w:pStyle w:val="PargrafodaLista"/>
        <w:spacing w:line="276" w:lineRule="auto"/>
        <w:ind w:left="0"/>
        <w:jc w:val="both"/>
        <w:rPr>
          <w:rFonts w:ascii="Cambria" w:hAnsi="Cambria" w:cstheme="majorHAnsi"/>
          <w:sz w:val="20"/>
          <w:szCs w:val="20"/>
        </w:rPr>
      </w:pPr>
    </w:p>
    <w:p w14:paraId="6686F856" w14:textId="77777777" w:rsidR="00CA6678" w:rsidRPr="00815D7D" w:rsidRDefault="00CA6678" w:rsidP="001D1F2A">
      <w:pPr>
        <w:pStyle w:val="PargrafodaLista"/>
        <w:numPr>
          <w:ilvl w:val="1"/>
          <w:numId w:val="11"/>
        </w:numPr>
        <w:tabs>
          <w:tab w:val="left" w:pos="0"/>
        </w:tabs>
        <w:spacing w:line="276" w:lineRule="auto"/>
        <w:ind w:left="0" w:firstLine="0"/>
        <w:contextualSpacing w:val="0"/>
        <w:jc w:val="both"/>
        <w:rPr>
          <w:rFonts w:ascii="Cambria" w:hAnsi="Cambria" w:cstheme="majorHAnsi"/>
          <w:color w:val="000000"/>
          <w:sz w:val="20"/>
          <w:szCs w:val="20"/>
        </w:rPr>
      </w:pPr>
      <w:r w:rsidRPr="00815D7D">
        <w:rPr>
          <w:rFonts w:ascii="Cambria" w:hAnsi="Cambria" w:cstheme="majorHAnsi"/>
          <w:sz w:val="20"/>
          <w:szCs w:val="20"/>
        </w:rPr>
        <w:t>Todas as especificações do objeto contidas na proposta vinculam a Contratada.</w:t>
      </w:r>
    </w:p>
    <w:p w14:paraId="62F1F8D2" w14:textId="77777777" w:rsidR="00CA6678" w:rsidRPr="00815D7D" w:rsidRDefault="00CA6678" w:rsidP="00133772">
      <w:pPr>
        <w:pStyle w:val="PargrafodaLista"/>
        <w:tabs>
          <w:tab w:val="left" w:pos="0"/>
          <w:tab w:val="left" w:pos="426"/>
        </w:tabs>
        <w:spacing w:line="276" w:lineRule="auto"/>
        <w:ind w:left="0"/>
        <w:contextualSpacing w:val="0"/>
        <w:jc w:val="both"/>
        <w:rPr>
          <w:rFonts w:ascii="Cambria" w:hAnsi="Cambria" w:cstheme="majorHAnsi"/>
          <w:color w:val="000000"/>
          <w:sz w:val="20"/>
          <w:szCs w:val="20"/>
        </w:rPr>
      </w:pPr>
    </w:p>
    <w:p w14:paraId="77E37A9C" w14:textId="77777777" w:rsidR="00CA6678" w:rsidRPr="00815D7D" w:rsidRDefault="00CA6678" w:rsidP="001D1F2A">
      <w:pPr>
        <w:pStyle w:val="PargrafodaLista"/>
        <w:numPr>
          <w:ilvl w:val="1"/>
          <w:numId w:val="11"/>
        </w:numPr>
        <w:tabs>
          <w:tab w:val="left" w:pos="0"/>
        </w:tabs>
        <w:spacing w:line="276" w:lineRule="auto"/>
        <w:ind w:left="0" w:firstLine="0"/>
        <w:contextualSpacing w:val="0"/>
        <w:jc w:val="both"/>
        <w:rPr>
          <w:rFonts w:ascii="Cambria" w:hAnsi="Cambria" w:cstheme="majorHAnsi"/>
          <w:color w:val="000000"/>
          <w:sz w:val="20"/>
          <w:szCs w:val="20"/>
        </w:rPr>
      </w:pPr>
      <w:r w:rsidRPr="00815D7D">
        <w:rPr>
          <w:rFonts w:ascii="Cambria" w:hAnsi="Cambria" w:cstheme="majorHAnsi"/>
          <w:color w:val="000000"/>
          <w:sz w:val="20"/>
          <w:szCs w:val="20"/>
        </w:rPr>
        <w:t>Nos valores propostos estarão inclusos todos os custos operacionais, encargos previdenciários, trabalhistas, tributários, comerciais e quaisquer outros que incidam direta ou indiretamente no fornecimento dos bens ou serviços.</w:t>
      </w:r>
    </w:p>
    <w:p w14:paraId="6CE3A935" w14:textId="77777777" w:rsidR="00CA6678" w:rsidRPr="00815D7D" w:rsidRDefault="00CA6678" w:rsidP="00133772">
      <w:pPr>
        <w:pStyle w:val="PargrafodaLista"/>
        <w:tabs>
          <w:tab w:val="left" w:pos="0"/>
          <w:tab w:val="left" w:pos="426"/>
        </w:tabs>
        <w:spacing w:line="276" w:lineRule="auto"/>
        <w:ind w:left="0"/>
        <w:contextualSpacing w:val="0"/>
        <w:jc w:val="both"/>
        <w:rPr>
          <w:rFonts w:ascii="Cambria" w:hAnsi="Cambria" w:cstheme="majorHAnsi"/>
          <w:color w:val="000000"/>
          <w:sz w:val="20"/>
          <w:szCs w:val="20"/>
        </w:rPr>
      </w:pPr>
    </w:p>
    <w:p w14:paraId="74DF3DE0" w14:textId="77777777" w:rsidR="00CA6678" w:rsidRPr="00815D7D" w:rsidRDefault="00CA6678" w:rsidP="001D1F2A">
      <w:pPr>
        <w:pStyle w:val="PargrafodaLista"/>
        <w:numPr>
          <w:ilvl w:val="1"/>
          <w:numId w:val="11"/>
        </w:numPr>
        <w:tabs>
          <w:tab w:val="left" w:pos="0"/>
        </w:tabs>
        <w:spacing w:line="276" w:lineRule="auto"/>
        <w:ind w:left="0" w:firstLine="0"/>
        <w:contextualSpacing w:val="0"/>
        <w:jc w:val="both"/>
        <w:rPr>
          <w:rFonts w:ascii="Cambria" w:hAnsi="Cambria" w:cstheme="majorHAnsi"/>
          <w:color w:val="000000"/>
          <w:sz w:val="20"/>
          <w:szCs w:val="20"/>
        </w:rPr>
      </w:pPr>
      <w:r w:rsidRPr="00815D7D">
        <w:rPr>
          <w:rFonts w:ascii="Cambria" w:hAnsi="Cambria" w:cstheme="majorHAnsi"/>
          <w:color w:val="000000"/>
          <w:sz w:val="20"/>
          <w:szCs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3355C2AC" w14:textId="77777777" w:rsidR="00CA6678" w:rsidRPr="00815D7D" w:rsidRDefault="00CA6678" w:rsidP="00133772">
      <w:pPr>
        <w:pStyle w:val="PargrafodaLista"/>
        <w:tabs>
          <w:tab w:val="left" w:pos="0"/>
          <w:tab w:val="left" w:pos="426"/>
        </w:tabs>
        <w:spacing w:line="276" w:lineRule="auto"/>
        <w:ind w:left="0"/>
        <w:contextualSpacing w:val="0"/>
        <w:jc w:val="both"/>
        <w:rPr>
          <w:rFonts w:ascii="Cambria" w:hAnsi="Cambria" w:cstheme="majorHAnsi"/>
          <w:color w:val="000000"/>
          <w:sz w:val="20"/>
          <w:szCs w:val="20"/>
        </w:rPr>
      </w:pPr>
    </w:p>
    <w:p w14:paraId="7C1A038B" w14:textId="5BBAC7D3" w:rsidR="00CA6678" w:rsidRPr="00815D7D" w:rsidRDefault="00CA6678" w:rsidP="001D1F2A">
      <w:pPr>
        <w:pStyle w:val="PargrafodaLista"/>
        <w:numPr>
          <w:ilvl w:val="1"/>
          <w:numId w:val="11"/>
        </w:numPr>
        <w:tabs>
          <w:tab w:val="left" w:pos="0"/>
        </w:tabs>
        <w:spacing w:line="276" w:lineRule="auto"/>
        <w:ind w:left="0" w:firstLine="0"/>
        <w:contextualSpacing w:val="0"/>
        <w:jc w:val="both"/>
        <w:rPr>
          <w:rFonts w:ascii="Cambria" w:hAnsi="Cambria" w:cstheme="majorHAnsi"/>
          <w:color w:val="000000"/>
          <w:sz w:val="20"/>
          <w:szCs w:val="20"/>
        </w:rPr>
      </w:pPr>
      <w:r w:rsidRPr="00815D7D">
        <w:rPr>
          <w:rFonts w:ascii="Cambria" w:hAnsi="Cambria" w:cstheme="majorHAnsi"/>
          <w:color w:val="000000"/>
          <w:sz w:val="20"/>
          <w:szCs w:val="20"/>
        </w:rPr>
        <w:t xml:space="preserve">O prazo de validade da proposta não será inferior a </w:t>
      </w:r>
      <w:r w:rsidR="00A92274" w:rsidRPr="00815D7D">
        <w:rPr>
          <w:rFonts w:ascii="Cambria" w:hAnsi="Cambria" w:cstheme="majorHAnsi"/>
          <w:b/>
          <w:bCs/>
          <w:sz w:val="20"/>
          <w:szCs w:val="20"/>
        </w:rPr>
        <w:t>60</w:t>
      </w:r>
      <w:r w:rsidRPr="00815D7D">
        <w:rPr>
          <w:rFonts w:ascii="Cambria" w:hAnsi="Cambria" w:cstheme="majorHAnsi"/>
          <w:b/>
          <w:bCs/>
          <w:sz w:val="20"/>
          <w:szCs w:val="20"/>
        </w:rPr>
        <w:t xml:space="preserve"> </w:t>
      </w:r>
      <w:r w:rsidRPr="00815D7D">
        <w:rPr>
          <w:rFonts w:ascii="Cambria" w:hAnsi="Cambria" w:cstheme="majorHAnsi"/>
          <w:b/>
          <w:bCs/>
          <w:iCs/>
          <w:sz w:val="20"/>
          <w:szCs w:val="20"/>
        </w:rPr>
        <w:t>(</w:t>
      </w:r>
      <w:r w:rsidR="00A92274" w:rsidRPr="00815D7D">
        <w:rPr>
          <w:rFonts w:ascii="Cambria" w:hAnsi="Cambria" w:cstheme="majorHAnsi"/>
          <w:b/>
          <w:bCs/>
          <w:iCs/>
          <w:sz w:val="20"/>
          <w:szCs w:val="20"/>
        </w:rPr>
        <w:t>sessenta</w:t>
      </w:r>
      <w:r w:rsidRPr="00815D7D">
        <w:rPr>
          <w:rFonts w:ascii="Cambria" w:hAnsi="Cambria" w:cstheme="majorHAnsi"/>
          <w:b/>
          <w:bCs/>
          <w:iCs/>
          <w:sz w:val="20"/>
          <w:szCs w:val="20"/>
        </w:rPr>
        <w:t xml:space="preserve">) </w:t>
      </w:r>
      <w:r w:rsidR="00A92274" w:rsidRPr="00815D7D">
        <w:rPr>
          <w:rFonts w:ascii="Cambria" w:hAnsi="Cambria" w:cstheme="majorHAnsi"/>
          <w:b/>
          <w:bCs/>
          <w:iCs/>
          <w:sz w:val="20"/>
          <w:szCs w:val="20"/>
        </w:rPr>
        <w:t>dias</w:t>
      </w:r>
      <w:r w:rsidRPr="00815D7D">
        <w:rPr>
          <w:rFonts w:ascii="Cambria" w:hAnsi="Cambria" w:cstheme="majorHAnsi"/>
          <w:color w:val="000000"/>
          <w:sz w:val="20"/>
          <w:szCs w:val="20"/>
        </w:rPr>
        <w:t xml:space="preserve">, a contar da data de sua apresentação. </w:t>
      </w:r>
    </w:p>
    <w:p w14:paraId="1CB0C4E2" w14:textId="77777777" w:rsidR="00C47B36" w:rsidRPr="00815D7D" w:rsidRDefault="00C47B36" w:rsidP="00133772">
      <w:pPr>
        <w:pStyle w:val="PargrafodaLista"/>
        <w:spacing w:line="276" w:lineRule="auto"/>
        <w:ind w:left="0"/>
        <w:jc w:val="both"/>
        <w:rPr>
          <w:rFonts w:ascii="Cambria" w:hAnsi="Cambria" w:cstheme="majorHAnsi"/>
          <w:color w:val="000000"/>
          <w:sz w:val="20"/>
          <w:szCs w:val="20"/>
        </w:rPr>
      </w:pPr>
    </w:p>
    <w:p w14:paraId="5B11C06E" w14:textId="77777777" w:rsidR="00CA6678" w:rsidRPr="00815D7D" w:rsidRDefault="00CA6678" w:rsidP="001D1F2A">
      <w:pPr>
        <w:pStyle w:val="PargrafodaLista"/>
        <w:numPr>
          <w:ilvl w:val="1"/>
          <w:numId w:val="11"/>
        </w:numPr>
        <w:tabs>
          <w:tab w:val="left" w:pos="0"/>
        </w:tabs>
        <w:spacing w:line="276" w:lineRule="auto"/>
        <w:ind w:left="0" w:firstLine="0"/>
        <w:contextualSpacing w:val="0"/>
        <w:jc w:val="both"/>
        <w:rPr>
          <w:rFonts w:ascii="Cambria" w:hAnsi="Cambria" w:cstheme="majorHAnsi"/>
          <w:color w:val="000000"/>
          <w:sz w:val="20"/>
          <w:szCs w:val="20"/>
        </w:rPr>
      </w:pPr>
      <w:r w:rsidRPr="00815D7D">
        <w:rPr>
          <w:rFonts w:ascii="Cambria" w:hAnsi="Cambria" w:cstheme="majorHAnsi"/>
          <w:color w:val="000000"/>
          <w:sz w:val="20"/>
          <w:szCs w:val="20"/>
        </w:rPr>
        <w:t>Os licitantes devem respeitar os preços máximos estabelecidos nas normas de regência de contratações públicas, quando participarem de licitações públicas;</w:t>
      </w:r>
    </w:p>
    <w:p w14:paraId="75094141" w14:textId="77777777" w:rsidR="00B72F06" w:rsidRPr="00815D7D" w:rsidRDefault="00B72F06" w:rsidP="00133772">
      <w:pPr>
        <w:pStyle w:val="PargrafodaLista"/>
        <w:tabs>
          <w:tab w:val="left" w:pos="0"/>
        </w:tabs>
        <w:spacing w:line="276" w:lineRule="auto"/>
        <w:ind w:left="0"/>
        <w:contextualSpacing w:val="0"/>
        <w:jc w:val="both"/>
        <w:rPr>
          <w:rFonts w:ascii="Cambria" w:hAnsi="Cambria" w:cstheme="majorHAnsi"/>
          <w:color w:val="000000"/>
          <w:sz w:val="20"/>
          <w:szCs w:val="20"/>
        </w:rPr>
      </w:pPr>
    </w:p>
    <w:p w14:paraId="229EB4F3" w14:textId="70E07FF3" w:rsidR="008C0CF1" w:rsidRPr="00815D7D" w:rsidRDefault="00000000" w:rsidP="001D1F2A">
      <w:pPr>
        <w:pStyle w:val="PargrafodaLista"/>
        <w:keepNext/>
        <w:keepLines/>
        <w:numPr>
          <w:ilvl w:val="0"/>
          <w:numId w:val="11"/>
        </w:numPr>
        <w:pBdr>
          <w:top w:val="nil"/>
          <w:left w:val="nil"/>
          <w:bottom w:val="nil"/>
          <w:right w:val="nil"/>
          <w:between w:val="nil"/>
        </w:pBdr>
        <w:shd w:val="clear" w:color="auto" w:fill="D7E3BC"/>
        <w:tabs>
          <w:tab w:val="left" w:pos="567"/>
          <w:tab w:val="left" w:pos="0"/>
          <w:tab w:val="left" w:pos="284"/>
        </w:tabs>
        <w:spacing w:line="276" w:lineRule="auto"/>
        <w:jc w:val="both"/>
        <w:rPr>
          <w:rFonts w:ascii="Cambria" w:hAnsi="Cambria" w:cstheme="majorHAnsi"/>
          <w:color w:val="000000"/>
          <w:sz w:val="20"/>
          <w:szCs w:val="20"/>
        </w:rPr>
      </w:pPr>
      <w:r w:rsidRPr="00815D7D">
        <w:rPr>
          <w:rFonts w:ascii="Cambria" w:eastAsia="Calibri" w:hAnsi="Cambria" w:cstheme="majorHAnsi"/>
          <w:b/>
          <w:color w:val="000000"/>
          <w:sz w:val="20"/>
          <w:szCs w:val="20"/>
        </w:rPr>
        <w:t>DA ABERTURA DA SESSÃO, CLASSIFICAÇÃO DAS PROPOSTAS E FORMULAÇÃO DE LANCES.</w:t>
      </w:r>
    </w:p>
    <w:p w14:paraId="3D90971C" w14:textId="77777777" w:rsidR="008C0CF1" w:rsidRPr="00815D7D" w:rsidRDefault="008C0CF1" w:rsidP="00133772">
      <w:pPr>
        <w:spacing w:line="276" w:lineRule="auto"/>
        <w:jc w:val="both"/>
        <w:rPr>
          <w:rFonts w:ascii="Cambria" w:eastAsia="Calibri" w:hAnsi="Cambria" w:cstheme="majorHAnsi"/>
          <w:sz w:val="20"/>
          <w:szCs w:val="20"/>
        </w:rPr>
      </w:pPr>
    </w:p>
    <w:p w14:paraId="6F01D5ED" w14:textId="77777777" w:rsidR="008C0CF1" w:rsidRPr="00815D7D" w:rsidRDefault="00000000" w:rsidP="001D1F2A">
      <w:pPr>
        <w:numPr>
          <w:ilvl w:val="1"/>
          <w:numId w:val="11"/>
        </w:numPr>
        <w:pBdr>
          <w:top w:val="nil"/>
          <w:left w:val="nil"/>
          <w:bottom w:val="nil"/>
          <w:right w:val="nil"/>
          <w:between w:val="nil"/>
        </w:pBd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abertura da presente licitação dar-se-á em sessão pública, por meio de sistema eletrônico, na data, horário e local indicados neste Edital.</w:t>
      </w:r>
    </w:p>
    <w:p w14:paraId="3478CD40" w14:textId="77777777" w:rsidR="008C0CF1" w:rsidRPr="00815D7D" w:rsidRDefault="008C0CF1" w:rsidP="00133772">
      <w:pPr>
        <w:pBdr>
          <w:top w:val="nil"/>
          <w:left w:val="nil"/>
          <w:bottom w:val="nil"/>
          <w:right w:val="nil"/>
          <w:between w:val="nil"/>
        </w:pBdr>
        <w:tabs>
          <w:tab w:val="left" w:pos="426"/>
        </w:tabs>
        <w:spacing w:line="276" w:lineRule="auto"/>
        <w:jc w:val="both"/>
        <w:rPr>
          <w:rFonts w:ascii="Cambria" w:eastAsia="Calibri" w:hAnsi="Cambria" w:cstheme="majorHAnsi"/>
          <w:color w:val="000000"/>
          <w:sz w:val="20"/>
          <w:szCs w:val="20"/>
        </w:rPr>
      </w:pPr>
    </w:p>
    <w:p w14:paraId="1966D650" w14:textId="77777777" w:rsidR="008C0CF1" w:rsidRPr="00815D7D" w:rsidRDefault="00000000" w:rsidP="001D1F2A">
      <w:pPr>
        <w:numPr>
          <w:ilvl w:val="1"/>
          <w:numId w:val="11"/>
        </w:numPr>
        <w:pBdr>
          <w:top w:val="nil"/>
          <w:left w:val="nil"/>
          <w:bottom w:val="nil"/>
          <w:right w:val="nil"/>
          <w:between w:val="nil"/>
        </w:pBd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 </w:t>
      </w:r>
      <w:r w:rsidRPr="00815D7D">
        <w:rPr>
          <w:rFonts w:ascii="Cambria" w:eastAsia="Calibri" w:hAnsi="Cambria" w:cstheme="majorHAnsi"/>
          <w:sz w:val="20"/>
          <w:szCs w:val="20"/>
        </w:rPr>
        <w:t>O Pregoeiro</w:t>
      </w:r>
      <w:r w:rsidRPr="00815D7D">
        <w:rPr>
          <w:rFonts w:ascii="Cambria" w:eastAsia="Calibri" w:hAnsi="Cambria" w:cstheme="majorHAnsi"/>
          <w:color w:val="000000"/>
          <w:sz w:val="20"/>
          <w:szCs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240120CD" w14:textId="0F4330D3" w:rsidR="008C0CF1" w:rsidRPr="00815D7D" w:rsidRDefault="00000000" w:rsidP="001D1F2A">
      <w:pPr>
        <w:numPr>
          <w:ilvl w:val="2"/>
          <w:numId w:val="11"/>
        </w:numPr>
        <w:tabs>
          <w:tab w:val="left" w:pos="910"/>
          <w:tab w:val="left" w:pos="99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lastRenderedPageBreak/>
        <w:t xml:space="preserve">Também </w:t>
      </w:r>
      <w:r w:rsidR="002B7028" w:rsidRPr="00815D7D">
        <w:rPr>
          <w:rFonts w:ascii="Cambria" w:eastAsia="Calibri" w:hAnsi="Cambria" w:cstheme="majorHAnsi"/>
          <w:b/>
          <w:bCs/>
          <w:color w:val="000000"/>
          <w:sz w:val="20"/>
          <w:szCs w:val="20"/>
        </w:rPr>
        <w:t>SERÁ DESCLASSIFICADA A PROPOSTA QUE IDENTIFIQUE O LICITANTE</w:t>
      </w:r>
      <w:r w:rsidRPr="00815D7D">
        <w:rPr>
          <w:rFonts w:ascii="Cambria" w:eastAsia="Calibri" w:hAnsi="Cambria" w:cstheme="majorHAnsi"/>
          <w:color w:val="000000"/>
          <w:sz w:val="20"/>
          <w:szCs w:val="20"/>
        </w:rPr>
        <w:t>.</w:t>
      </w:r>
    </w:p>
    <w:p w14:paraId="5A541085" w14:textId="77777777" w:rsidR="008C0CF1" w:rsidRPr="00815D7D" w:rsidRDefault="008C0CF1" w:rsidP="00133772">
      <w:pPr>
        <w:tabs>
          <w:tab w:val="left" w:pos="910"/>
          <w:tab w:val="left" w:pos="993"/>
        </w:tabs>
        <w:spacing w:line="276" w:lineRule="auto"/>
        <w:jc w:val="both"/>
        <w:rPr>
          <w:rFonts w:ascii="Cambria" w:eastAsia="Calibri" w:hAnsi="Cambria" w:cstheme="majorHAnsi"/>
          <w:color w:val="000000"/>
          <w:sz w:val="20"/>
          <w:szCs w:val="20"/>
        </w:rPr>
      </w:pPr>
    </w:p>
    <w:p w14:paraId="660A930F" w14:textId="77777777" w:rsidR="008C0CF1" w:rsidRPr="00815D7D" w:rsidRDefault="00000000" w:rsidP="001D1F2A">
      <w:pPr>
        <w:numPr>
          <w:ilvl w:val="2"/>
          <w:numId w:val="11"/>
        </w:numPr>
        <w:tabs>
          <w:tab w:val="left" w:pos="910"/>
          <w:tab w:val="left" w:pos="99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desclassificação será sempre fundamentada e registrada no sistema, com acompanhamento em tempo real por todos os participantes.</w:t>
      </w:r>
    </w:p>
    <w:p w14:paraId="3EB890FF" w14:textId="77777777" w:rsidR="008C0CF1" w:rsidRPr="00815D7D" w:rsidRDefault="008C0CF1" w:rsidP="00133772">
      <w:pPr>
        <w:tabs>
          <w:tab w:val="left" w:pos="910"/>
          <w:tab w:val="left" w:pos="993"/>
        </w:tabs>
        <w:spacing w:line="276" w:lineRule="auto"/>
        <w:jc w:val="both"/>
        <w:rPr>
          <w:rFonts w:ascii="Cambria" w:eastAsia="Calibri" w:hAnsi="Cambria" w:cstheme="majorHAnsi"/>
          <w:color w:val="000000"/>
          <w:sz w:val="20"/>
          <w:szCs w:val="20"/>
        </w:rPr>
      </w:pPr>
    </w:p>
    <w:p w14:paraId="499F6BB7" w14:textId="77777777" w:rsidR="008C0CF1" w:rsidRPr="00815D7D" w:rsidRDefault="00000000" w:rsidP="001D1F2A">
      <w:pPr>
        <w:numPr>
          <w:ilvl w:val="2"/>
          <w:numId w:val="11"/>
        </w:numPr>
        <w:tabs>
          <w:tab w:val="left" w:pos="910"/>
          <w:tab w:val="left" w:pos="99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não desclassificação da proposta não impede o seu julgamento definitivo em sentido contrário, levado a efeito na fase de aceitação.</w:t>
      </w:r>
    </w:p>
    <w:p w14:paraId="03F42699" w14:textId="77777777" w:rsidR="008C0CF1" w:rsidRPr="00815D7D" w:rsidRDefault="008C0CF1" w:rsidP="00133772">
      <w:pPr>
        <w:tabs>
          <w:tab w:val="left" w:pos="1440"/>
          <w:tab w:val="left" w:pos="1701"/>
        </w:tabs>
        <w:spacing w:line="276" w:lineRule="auto"/>
        <w:jc w:val="both"/>
        <w:rPr>
          <w:rFonts w:ascii="Cambria" w:eastAsia="Calibri" w:hAnsi="Cambria" w:cstheme="majorHAnsi"/>
          <w:color w:val="000000"/>
          <w:sz w:val="20"/>
          <w:szCs w:val="20"/>
        </w:rPr>
      </w:pPr>
    </w:p>
    <w:p w14:paraId="48796A43" w14:textId="77777777" w:rsidR="008C0CF1" w:rsidRPr="00815D7D" w:rsidRDefault="00000000" w:rsidP="001D1F2A">
      <w:pPr>
        <w:numPr>
          <w:ilvl w:val="1"/>
          <w:numId w:val="11"/>
        </w:numPr>
        <w:pBdr>
          <w:top w:val="nil"/>
          <w:left w:val="nil"/>
          <w:bottom w:val="nil"/>
          <w:right w:val="nil"/>
          <w:between w:val="nil"/>
        </w:pBdr>
        <w:tabs>
          <w:tab w:val="left" w:pos="0"/>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O sistema ordenará automaticamente as propostas classificadas, sendo que somente estas participarão da fase de lances.</w:t>
      </w:r>
    </w:p>
    <w:p w14:paraId="74EE6C65" w14:textId="77777777" w:rsidR="008C0CF1" w:rsidRPr="00815D7D" w:rsidRDefault="008C0CF1" w:rsidP="00133772">
      <w:pPr>
        <w:pBdr>
          <w:top w:val="nil"/>
          <w:left w:val="nil"/>
          <w:bottom w:val="nil"/>
          <w:right w:val="nil"/>
          <w:between w:val="nil"/>
        </w:pBdr>
        <w:tabs>
          <w:tab w:val="left" w:pos="0"/>
          <w:tab w:val="left" w:pos="426"/>
        </w:tabs>
        <w:spacing w:line="276" w:lineRule="auto"/>
        <w:jc w:val="both"/>
        <w:rPr>
          <w:rFonts w:ascii="Cambria" w:eastAsia="Calibri" w:hAnsi="Cambria" w:cstheme="majorHAnsi"/>
          <w:color w:val="000000"/>
          <w:sz w:val="20"/>
          <w:szCs w:val="20"/>
        </w:rPr>
      </w:pPr>
    </w:p>
    <w:p w14:paraId="79C159A5" w14:textId="77777777" w:rsidR="008C0CF1" w:rsidRPr="00815D7D" w:rsidRDefault="00000000" w:rsidP="001D1F2A">
      <w:pPr>
        <w:numPr>
          <w:ilvl w:val="1"/>
          <w:numId w:val="11"/>
        </w:numPr>
        <w:pBdr>
          <w:top w:val="nil"/>
          <w:left w:val="nil"/>
          <w:bottom w:val="nil"/>
          <w:right w:val="nil"/>
          <w:between w:val="nil"/>
        </w:pBdr>
        <w:tabs>
          <w:tab w:val="left" w:pos="0"/>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sistema disponibilizará campo próprio para troca de mensagens entre 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e os licitantes.</w:t>
      </w:r>
    </w:p>
    <w:p w14:paraId="099911FF" w14:textId="77777777" w:rsidR="008C0CF1" w:rsidRPr="00815D7D" w:rsidRDefault="008C0CF1" w:rsidP="00133772">
      <w:pPr>
        <w:pBdr>
          <w:top w:val="nil"/>
          <w:left w:val="nil"/>
          <w:bottom w:val="nil"/>
          <w:right w:val="nil"/>
          <w:between w:val="nil"/>
        </w:pBdr>
        <w:tabs>
          <w:tab w:val="left" w:pos="0"/>
          <w:tab w:val="left" w:pos="426"/>
        </w:tabs>
        <w:spacing w:line="276" w:lineRule="auto"/>
        <w:jc w:val="both"/>
        <w:rPr>
          <w:rFonts w:ascii="Cambria" w:eastAsia="Calibri" w:hAnsi="Cambria" w:cstheme="majorHAnsi"/>
          <w:color w:val="000000"/>
          <w:sz w:val="20"/>
          <w:szCs w:val="20"/>
        </w:rPr>
      </w:pPr>
    </w:p>
    <w:p w14:paraId="50540B46" w14:textId="77777777" w:rsidR="008C0CF1" w:rsidRPr="00815D7D" w:rsidRDefault="00000000" w:rsidP="001D1F2A">
      <w:pPr>
        <w:numPr>
          <w:ilvl w:val="1"/>
          <w:numId w:val="11"/>
        </w:numPr>
        <w:pBdr>
          <w:top w:val="nil"/>
          <w:left w:val="nil"/>
          <w:bottom w:val="nil"/>
          <w:right w:val="nil"/>
          <w:between w:val="nil"/>
        </w:pBdr>
        <w:tabs>
          <w:tab w:val="left" w:pos="0"/>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 Iniciada a etapa competitiva, os licitantes deverão encaminhar lances exclusivamente por meio do sistema eletrônico, sendo imediatamente informados do seu recebimento e do valor consignado no registro.</w:t>
      </w:r>
    </w:p>
    <w:p w14:paraId="434159A4" w14:textId="77777777" w:rsidR="008C0CF1" w:rsidRPr="00815D7D" w:rsidRDefault="008C0CF1" w:rsidP="00133772">
      <w:pPr>
        <w:pBdr>
          <w:top w:val="nil"/>
          <w:left w:val="nil"/>
          <w:bottom w:val="nil"/>
          <w:right w:val="nil"/>
          <w:between w:val="nil"/>
        </w:pBdr>
        <w:tabs>
          <w:tab w:val="left" w:pos="0"/>
          <w:tab w:val="left" w:pos="426"/>
        </w:tabs>
        <w:spacing w:line="276" w:lineRule="auto"/>
        <w:jc w:val="both"/>
        <w:rPr>
          <w:rFonts w:ascii="Cambria" w:eastAsia="Calibri" w:hAnsi="Cambria" w:cstheme="majorHAnsi"/>
          <w:color w:val="000000"/>
          <w:sz w:val="20"/>
          <w:szCs w:val="20"/>
        </w:rPr>
      </w:pPr>
    </w:p>
    <w:p w14:paraId="3D18C0EB" w14:textId="77777777" w:rsidR="008C0CF1" w:rsidRPr="00815D7D" w:rsidRDefault="00000000" w:rsidP="001D1F2A">
      <w:pPr>
        <w:numPr>
          <w:ilvl w:val="2"/>
          <w:numId w:val="11"/>
        </w:numPr>
        <w:tabs>
          <w:tab w:val="left" w:pos="952"/>
          <w:tab w:val="left" w:pos="1701"/>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O lance deverá ser ofertado de acordo com o tipo de licitação indicada no preâmbulo deste Edital.</w:t>
      </w:r>
    </w:p>
    <w:p w14:paraId="79ADD720" w14:textId="77777777" w:rsidR="008C0CF1" w:rsidRPr="00815D7D" w:rsidRDefault="008C0CF1" w:rsidP="00133772">
      <w:pPr>
        <w:tabs>
          <w:tab w:val="left" w:pos="993"/>
          <w:tab w:val="left" w:pos="1701"/>
        </w:tabs>
        <w:spacing w:line="276" w:lineRule="auto"/>
        <w:jc w:val="both"/>
        <w:rPr>
          <w:rFonts w:ascii="Cambria" w:eastAsia="Calibri" w:hAnsi="Cambria" w:cstheme="majorHAnsi"/>
          <w:sz w:val="20"/>
          <w:szCs w:val="20"/>
        </w:rPr>
      </w:pPr>
    </w:p>
    <w:p w14:paraId="1D22EC13" w14:textId="77777777" w:rsidR="008C0CF1" w:rsidRPr="00815D7D" w:rsidRDefault="00000000" w:rsidP="001D1F2A">
      <w:pPr>
        <w:numPr>
          <w:ilvl w:val="1"/>
          <w:numId w:val="11"/>
        </w:numPr>
        <w:pBdr>
          <w:top w:val="nil"/>
          <w:left w:val="nil"/>
          <w:bottom w:val="nil"/>
          <w:right w:val="nil"/>
          <w:between w:val="nil"/>
        </w:pBd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Os licitantes poderão oferecer lances sucessivos, observando o horário fixado para abertura da sessão e as regras estabelecidas no Edital.</w:t>
      </w:r>
    </w:p>
    <w:p w14:paraId="5FC75BB5" w14:textId="77777777" w:rsidR="008C0CF1" w:rsidRPr="00815D7D" w:rsidRDefault="008C0CF1" w:rsidP="00133772">
      <w:pPr>
        <w:pBdr>
          <w:top w:val="nil"/>
          <w:left w:val="nil"/>
          <w:bottom w:val="nil"/>
          <w:right w:val="nil"/>
          <w:between w:val="nil"/>
        </w:pBdr>
        <w:tabs>
          <w:tab w:val="left" w:pos="426"/>
        </w:tabs>
        <w:spacing w:line="276" w:lineRule="auto"/>
        <w:jc w:val="both"/>
        <w:rPr>
          <w:rFonts w:ascii="Cambria" w:eastAsia="Calibri" w:hAnsi="Cambria" w:cstheme="majorHAnsi"/>
          <w:color w:val="000000"/>
          <w:sz w:val="20"/>
          <w:szCs w:val="20"/>
        </w:rPr>
      </w:pPr>
    </w:p>
    <w:p w14:paraId="7E16218A" w14:textId="77777777" w:rsidR="008C0CF1" w:rsidRPr="00815D7D" w:rsidRDefault="00000000" w:rsidP="001D1F2A">
      <w:pPr>
        <w:numPr>
          <w:ilvl w:val="1"/>
          <w:numId w:val="11"/>
        </w:numPr>
        <w:pBdr>
          <w:top w:val="nil"/>
          <w:left w:val="nil"/>
          <w:bottom w:val="nil"/>
          <w:right w:val="nil"/>
          <w:between w:val="nil"/>
        </w:pBdr>
        <w:shd w:val="clear" w:color="auto" w:fill="FFFFFF"/>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licitante somente poderá oferecer lance </w:t>
      </w:r>
      <w:r w:rsidRPr="00815D7D">
        <w:rPr>
          <w:rFonts w:ascii="Cambria" w:eastAsia="Calibri" w:hAnsi="Cambria" w:cstheme="majorHAnsi"/>
          <w:b/>
          <w:color w:val="000000"/>
          <w:sz w:val="20"/>
          <w:szCs w:val="20"/>
        </w:rPr>
        <w:t>de valor inferior ou percentual</w:t>
      </w:r>
      <w:r w:rsidRPr="00815D7D">
        <w:rPr>
          <w:rFonts w:ascii="Cambria" w:eastAsia="Calibri" w:hAnsi="Cambria" w:cstheme="majorHAnsi"/>
          <w:color w:val="000000"/>
          <w:sz w:val="20"/>
          <w:szCs w:val="20"/>
        </w:rPr>
        <w:t xml:space="preserve"> </w:t>
      </w:r>
      <w:r w:rsidRPr="00815D7D">
        <w:rPr>
          <w:rFonts w:ascii="Cambria" w:eastAsia="Calibri" w:hAnsi="Cambria" w:cstheme="majorHAnsi"/>
          <w:b/>
          <w:bCs/>
          <w:color w:val="000000"/>
          <w:sz w:val="20"/>
          <w:szCs w:val="20"/>
        </w:rPr>
        <w:t>de desconto superior</w:t>
      </w:r>
      <w:r w:rsidRPr="00815D7D">
        <w:rPr>
          <w:rFonts w:ascii="Cambria" w:eastAsia="Calibri" w:hAnsi="Cambria" w:cstheme="majorHAnsi"/>
          <w:color w:val="000000"/>
          <w:sz w:val="20"/>
          <w:szCs w:val="20"/>
        </w:rPr>
        <w:t xml:space="preserve"> ao último por ele ofertado e registrado pelo sistema.</w:t>
      </w:r>
    </w:p>
    <w:p w14:paraId="3211B5D4"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6C7941E2" w14:textId="58F5EA69" w:rsidR="008C0CF1" w:rsidRPr="00815D7D" w:rsidRDefault="00000000" w:rsidP="001D1F2A">
      <w:pPr>
        <w:numPr>
          <w:ilvl w:val="1"/>
          <w:numId w:val="11"/>
        </w:numPr>
        <w:pBdr>
          <w:top w:val="nil"/>
          <w:left w:val="nil"/>
          <w:bottom w:val="nil"/>
          <w:right w:val="nil"/>
          <w:between w:val="nil"/>
        </w:pBdr>
        <w:shd w:val="clear" w:color="auto" w:fill="FFFFFF"/>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intervalo mínimo de diferença de valores </w:t>
      </w:r>
      <w:r w:rsidRPr="00815D7D">
        <w:rPr>
          <w:rFonts w:ascii="Cambria" w:eastAsia="Calibri" w:hAnsi="Cambria" w:cstheme="majorHAnsi"/>
          <w:color w:val="000000"/>
          <w:sz w:val="20"/>
          <w:szCs w:val="20"/>
          <w:highlight w:val="white"/>
        </w:rPr>
        <w:t>ou percentuais</w:t>
      </w:r>
      <w:r w:rsidRPr="00815D7D">
        <w:rPr>
          <w:rFonts w:ascii="Cambria" w:eastAsia="Calibri" w:hAnsi="Cambria" w:cstheme="majorHAnsi"/>
          <w:color w:val="000000"/>
          <w:sz w:val="20"/>
          <w:szCs w:val="20"/>
        </w:rPr>
        <w:t xml:space="preserve"> entre os lances, que incidirá tanto em relação aos lances intermediários quanto em relação à proposta que cobrir a melhor oferta deverá ser de </w:t>
      </w:r>
      <w:r w:rsidRPr="00815D7D">
        <w:rPr>
          <w:rFonts w:ascii="Cambria" w:eastAsia="Calibri" w:hAnsi="Cambria" w:cstheme="majorHAnsi"/>
          <w:b/>
          <w:color w:val="000000"/>
          <w:sz w:val="20"/>
          <w:szCs w:val="20"/>
          <w:shd w:val="clear" w:color="auto" w:fill="C2D69B" w:themeFill="accent3" w:themeFillTint="99"/>
        </w:rPr>
        <w:t>R$</w:t>
      </w:r>
      <w:r w:rsidR="001D6A26" w:rsidRPr="00815D7D">
        <w:rPr>
          <w:rFonts w:ascii="Cambria" w:eastAsia="Calibri" w:hAnsi="Cambria" w:cstheme="majorHAnsi"/>
          <w:b/>
          <w:color w:val="000000"/>
          <w:sz w:val="20"/>
          <w:szCs w:val="20"/>
          <w:shd w:val="clear" w:color="auto" w:fill="C2D69B" w:themeFill="accent3" w:themeFillTint="99"/>
        </w:rPr>
        <w:t>5,00</w:t>
      </w:r>
      <w:r w:rsidRPr="00815D7D">
        <w:rPr>
          <w:rFonts w:ascii="Cambria" w:eastAsia="Calibri" w:hAnsi="Cambria" w:cstheme="majorHAnsi"/>
          <w:b/>
          <w:color w:val="000000"/>
          <w:sz w:val="20"/>
          <w:szCs w:val="20"/>
          <w:shd w:val="clear" w:color="auto" w:fill="C2D69B" w:themeFill="accent3" w:themeFillTint="99"/>
        </w:rPr>
        <w:t>(</w:t>
      </w:r>
      <w:r w:rsidR="001D6A26" w:rsidRPr="00815D7D">
        <w:rPr>
          <w:rFonts w:ascii="Cambria" w:eastAsia="Calibri" w:hAnsi="Cambria" w:cstheme="majorHAnsi"/>
          <w:b/>
          <w:color w:val="000000"/>
          <w:sz w:val="20"/>
          <w:szCs w:val="20"/>
          <w:shd w:val="clear" w:color="auto" w:fill="C2D69B" w:themeFill="accent3" w:themeFillTint="99"/>
        </w:rPr>
        <w:t>cinco</w:t>
      </w:r>
      <w:r w:rsidR="00022086" w:rsidRPr="00815D7D">
        <w:rPr>
          <w:rFonts w:ascii="Cambria" w:eastAsia="Calibri" w:hAnsi="Cambria" w:cstheme="majorHAnsi"/>
          <w:b/>
          <w:color w:val="000000"/>
          <w:sz w:val="20"/>
          <w:szCs w:val="20"/>
          <w:shd w:val="clear" w:color="auto" w:fill="C2D69B" w:themeFill="accent3" w:themeFillTint="99"/>
        </w:rPr>
        <w:t>)</w:t>
      </w:r>
      <w:r w:rsidR="000E1CB8" w:rsidRPr="00815D7D">
        <w:rPr>
          <w:rFonts w:ascii="Cambria" w:eastAsia="Calibri" w:hAnsi="Cambria" w:cstheme="majorHAnsi"/>
          <w:b/>
          <w:color w:val="000000"/>
          <w:sz w:val="20"/>
          <w:szCs w:val="20"/>
          <w:shd w:val="clear" w:color="auto" w:fill="C2D69B" w:themeFill="accent3" w:themeFillTint="99"/>
        </w:rPr>
        <w:t xml:space="preserve"> </w:t>
      </w:r>
      <w:r w:rsidR="001D6A26" w:rsidRPr="00815D7D">
        <w:rPr>
          <w:rFonts w:ascii="Cambria" w:eastAsia="Calibri" w:hAnsi="Cambria" w:cstheme="majorHAnsi"/>
          <w:b/>
          <w:color w:val="000000"/>
          <w:sz w:val="20"/>
          <w:szCs w:val="20"/>
          <w:shd w:val="clear" w:color="auto" w:fill="C2D69B" w:themeFill="accent3" w:themeFillTint="99"/>
        </w:rPr>
        <w:t>reais.</w:t>
      </w:r>
    </w:p>
    <w:p w14:paraId="02E159F7" w14:textId="77777777" w:rsidR="008C0CF1" w:rsidRPr="00815D7D" w:rsidRDefault="008C0CF1" w:rsidP="00133772">
      <w:pPr>
        <w:pBdr>
          <w:top w:val="nil"/>
          <w:left w:val="nil"/>
          <w:bottom w:val="nil"/>
          <w:right w:val="nil"/>
          <w:between w:val="nil"/>
        </w:pBdr>
        <w:tabs>
          <w:tab w:val="left" w:pos="426"/>
        </w:tabs>
        <w:spacing w:line="276" w:lineRule="auto"/>
        <w:jc w:val="both"/>
        <w:rPr>
          <w:rFonts w:ascii="Cambria" w:eastAsia="Calibri" w:hAnsi="Cambria" w:cstheme="majorHAnsi"/>
          <w:color w:val="000000"/>
          <w:sz w:val="20"/>
          <w:szCs w:val="20"/>
        </w:rPr>
      </w:pPr>
    </w:p>
    <w:p w14:paraId="1A450AB6" w14:textId="148B8246" w:rsidR="008C0CF1" w:rsidRPr="00815D7D" w:rsidRDefault="00000000" w:rsidP="001D1F2A">
      <w:pPr>
        <w:numPr>
          <w:ilvl w:val="1"/>
          <w:numId w:val="11"/>
        </w:numPr>
        <w:pBdr>
          <w:top w:val="nil"/>
          <w:left w:val="nil"/>
          <w:bottom w:val="nil"/>
          <w:right w:val="nil"/>
          <w:between w:val="nil"/>
        </w:pBd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intervalo entre os lances enviados pelo mesmo licitante não poderá ser inferior a </w:t>
      </w:r>
      <w:r w:rsidR="002B7028" w:rsidRPr="00815D7D">
        <w:rPr>
          <w:rFonts w:ascii="Cambria" w:hAnsi="Cambria" w:cstheme="majorHAnsi"/>
          <w:b/>
          <w:bCs/>
          <w:sz w:val="20"/>
          <w:szCs w:val="20"/>
        </w:rPr>
        <w:t>(20)</w:t>
      </w:r>
      <w:r w:rsidR="002B7028" w:rsidRPr="00815D7D">
        <w:rPr>
          <w:rFonts w:ascii="Cambria" w:hAnsi="Cambria" w:cstheme="majorHAnsi"/>
          <w:b/>
          <w:bCs/>
          <w:spacing w:val="-68"/>
          <w:sz w:val="20"/>
          <w:szCs w:val="20"/>
        </w:rPr>
        <w:t xml:space="preserve"> </w:t>
      </w:r>
      <w:r w:rsidR="002B7028" w:rsidRPr="00815D7D">
        <w:rPr>
          <w:rFonts w:ascii="Cambria" w:hAnsi="Cambria" w:cstheme="majorHAnsi"/>
          <w:b/>
          <w:bCs/>
          <w:sz w:val="20"/>
          <w:szCs w:val="20"/>
        </w:rPr>
        <w:t>segundos</w:t>
      </w:r>
      <w:r w:rsidR="002B7028" w:rsidRPr="00815D7D">
        <w:rPr>
          <w:rFonts w:ascii="Cambria" w:eastAsia="Calibri" w:hAnsi="Cambria" w:cstheme="majorHAnsi"/>
          <w:color w:val="000000"/>
          <w:sz w:val="20"/>
          <w:szCs w:val="20"/>
        </w:rPr>
        <w:t xml:space="preserve"> </w:t>
      </w:r>
      <w:r w:rsidRPr="00815D7D">
        <w:rPr>
          <w:rFonts w:ascii="Cambria" w:eastAsia="Calibri" w:hAnsi="Cambria" w:cstheme="majorHAnsi"/>
          <w:color w:val="000000"/>
          <w:sz w:val="20"/>
          <w:szCs w:val="20"/>
        </w:rPr>
        <w:t xml:space="preserve">e o intervalo entre lances não poderá ser inferior a </w:t>
      </w:r>
      <w:r w:rsidR="002B7028" w:rsidRPr="00815D7D">
        <w:rPr>
          <w:rFonts w:ascii="Cambria" w:eastAsia="Calibri" w:hAnsi="Cambria" w:cstheme="majorHAnsi"/>
          <w:b/>
          <w:bCs/>
          <w:color w:val="000000"/>
          <w:sz w:val="20"/>
          <w:szCs w:val="20"/>
        </w:rPr>
        <w:t>3(</w:t>
      </w:r>
      <w:r w:rsidRPr="00815D7D">
        <w:rPr>
          <w:rFonts w:ascii="Cambria" w:eastAsia="Calibri" w:hAnsi="Cambria" w:cstheme="majorHAnsi"/>
          <w:b/>
          <w:bCs/>
          <w:color w:val="000000"/>
          <w:sz w:val="20"/>
          <w:szCs w:val="20"/>
        </w:rPr>
        <w:t>três</w:t>
      </w:r>
      <w:r w:rsidR="002B7028" w:rsidRPr="00815D7D">
        <w:rPr>
          <w:rFonts w:ascii="Cambria" w:eastAsia="Calibri" w:hAnsi="Cambria" w:cstheme="majorHAnsi"/>
          <w:b/>
          <w:bCs/>
          <w:color w:val="000000"/>
          <w:sz w:val="20"/>
          <w:szCs w:val="20"/>
        </w:rPr>
        <w:t xml:space="preserve">) </w:t>
      </w:r>
      <w:r w:rsidRPr="00815D7D">
        <w:rPr>
          <w:rFonts w:ascii="Cambria" w:eastAsia="Calibri" w:hAnsi="Cambria" w:cstheme="majorHAnsi"/>
          <w:b/>
          <w:bCs/>
          <w:color w:val="000000"/>
          <w:sz w:val="20"/>
          <w:szCs w:val="20"/>
        </w:rPr>
        <w:t>segundos</w:t>
      </w:r>
      <w:r w:rsidRPr="00815D7D">
        <w:rPr>
          <w:rFonts w:ascii="Cambria" w:eastAsia="Calibri" w:hAnsi="Cambria" w:cstheme="majorHAnsi"/>
          <w:color w:val="000000"/>
          <w:sz w:val="20"/>
          <w:szCs w:val="20"/>
        </w:rPr>
        <w:t xml:space="preserve">, sob pena de serem automaticamente descartados pelo sistema os respectivos lances. </w:t>
      </w:r>
    </w:p>
    <w:p w14:paraId="65B8A183" w14:textId="77777777" w:rsidR="008C0CF1" w:rsidRPr="00815D7D" w:rsidRDefault="008C0CF1" w:rsidP="00133772">
      <w:pPr>
        <w:pBdr>
          <w:top w:val="nil"/>
          <w:left w:val="nil"/>
          <w:bottom w:val="nil"/>
          <w:right w:val="nil"/>
          <w:between w:val="nil"/>
        </w:pBdr>
        <w:tabs>
          <w:tab w:val="left" w:pos="426"/>
        </w:tabs>
        <w:spacing w:line="276" w:lineRule="auto"/>
        <w:jc w:val="both"/>
        <w:rPr>
          <w:rFonts w:ascii="Cambria" w:eastAsia="Calibri" w:hAnsi="Cambria" w:cstheme="majorHAnsi"/>
          <w:color w:val="000000"/>
          <w:sz w:val="20"/>
          <w:szCs w:val="20"/>
        </w:rPr>
      </w:pPr>
    </w:p>
    <w:p w14:paraId="771914AC" w14:textId="713B87D9" w:rsidR="008C0CF1" w:rsidRPr="00815D7D" w:rsidRDefault="00000000" w:rsidP="001D1F2A">
      <w:pPr>
        <w:numPr>
          <w:ilvl w:val="1"/>
          <w:numId w:val="11"/>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Será adotado para o envio de lances na licitação o </w:t>
      </w:r>
      <w:r w:rsidR="002B7028" w:rsidRPr="00815D7D">
        <w:rPr>
          <w:rFonts w:ascii="Cambria" w:eastAsia="Calibri" w:hAnsi="Cambria" w:cstheme="majorHAnsi"/>
          <w:b/>
          <w:bCs/>
          <w:color w:val="000000"/>
          <w:sz w:val="20"/>
          <w:szCs w:val="20"/>
        </w:rPr>
        <w:t>MODO DE DISPUTA ABERTO</w:t>
      </w:r>
      <w:r w:rsidRPr="00815D7D">
        <w:rPr>
          <w:rFonts w:ascii="Cambria" w:eastAsia="Calibri" w:hAnsi="Cambria" w:cstheme="majorHAnsi"/>
          <w:b/>
          <w:color w:val="000000"/>
          <w:sz w:val="20"/>
          <w:szCs w:val="20"/>
        </w:rPr>
        <w:t>,</w:t>
      </w:r>
      <w:r w:rsidRPr="00815D7D">
        <w:rPr>
          <w:rFonts w:ascii="Cambria" w:eastAsia="Calibri" w:hAnsi="Cambria" w:cstheme="majorHAnsi"/>
          <w:color w:val="000000"/>
          <w:sz w:val="20"/>
          <w:szCs w:val="20"/>
        </w:rPr>
        <w:t xml:space="preserve"> em que os licitantes apresentarão lances públicos e sucessivos, com prorrogações.</w:t>
      </w:r>
    </w:p>
    <w:p w14:paraId="1B3F5450" w14:textId="77777777" w:rsidR="007C494F" w:rsidRPr="00815D7D" w:rsidRDefault="007C494F" w:rsidP="00133772">
      <w:pPr>
        <w:pStyle w:val="PargrafodaLista"/>
        <w:spacing w:line="276" w:lineRule="auto"/>
        <w:rPr>
          <w:rFonts w:ascii="Cambria" w:hAnsi="Cambria" w:cstheme="majorHAnsi"/>
          <w:sz w:val="20"/>
          <w:szCs w:val="20"/>
        </w:rPr>
      </w:pPr>
    </w:p>
    <w:p w14:paraId="2D9CC219" w14:textId="77777777" w:rsidR="008C0CF1" w:rsidRPr="00815D7D" w:rsidRDefault="00000000" w:rsidP="001D1F2A">
      <w:pPr>
        <w:numPr>
          <w:ilvl w:val="1"/>
          <w:numId w:val="11"/>
        </w:numP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71CF020F" w14:textId="77777777" w:rsidR="008C0CF1" w:rsidRPr="00815D7D" w:rsidRDefault="008C0CF1" w:rsidP="00133772">
      <w:pPr>
        <w:tabs>
          <w:tab w:val="left" w:pos="567"/>
        </w:tabs>
        <w:spacing w:line="276" w:lineRule="auto"/>
        <w:jc w:val="both"/>
        <w:rPr>
          <w:rFonts w:ascii="Cambria" w:eastAsia="Calibri" w:hAnsi="Cambria" w:cstheme="majorHAnsi"/>
          <w:sz w:val="20"/>
          <w:szCs w:val="20"/>
        </w:rPr>
      </w:pPr>
    </w:p>
    <w:p w14:paraId="2D8EF682" w14:textId="77777777" w:rsidR="008C0CF1" w:rsidRPr="00815D7D" w:rsidRDefault="00000000" w:rsidP="001D1F2A">
      <w:pPr>
        <w:numPr>
          <w:ilvl w:val="1"/>
          <w:numId w:val="11"/>
        </w:numP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A prorrogação automática da etapa de lances, de que trata o item anterior, será de dois minutos e ocorrerá sucessivamente sempre que houver lances enviados neste período de prorrogação, inclusive no caso de lances intermediários.</w:t>
      </w:r>
    </w:p>
    <w:p w14:paraId="609392D8" w14:textId="77777777" w:rsidR="008C0CF1" w:rsidRPr="00815D7D" w:rsidRDefault="008C0CF1" w:rsidP="00133772">
      <w:pPr>
        <w:tabs>
          <w:tab w:val="left" w:pos="567"/>
        </w:tabs>
        <w:spacing w:line="276" w:lineRule="auto"/>
        <w:jc w:val="both"/>
        <w:rPr>
          <w:rFonts w:ascii="Cambria" w:eastAsia="Calibri" w:hAnsi="Cambria" w:cstheme="majorHAnsi"/>
          <w:sz w:val="20"/>
          <w:szCs w:val="20"/>
        </w:rPr>
      </w:pPr>
    </w:p>
    <w:p w14:paraId="18755C76" w14:textId="77777777" w:rsidR="008C0CF1" w:rsidRPr="00815D7D" w:rsidRDefault="00000000" w:rsidP="001D1F2A">
      <w:pPr>
        <w:numPr>
          <w:ilvl w:val="1"/>
          <w:numId w:val="11"/>
        </w:numP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Não havendo novos lances na forma estabelecida nos itens anteriores, a sessão pública encerrar-se-á automaticamente.</w:t>
      </w:r>
    </w:p>
    <w:p w14:paraId="1777E431" w14:textId="77777777" w:rsidR="004A7E66" w:rsidRPr="00815D7D" w:rsidRDefault="004A7E66" w:rsidP="00133772">
      <w:pPr>
        <w:pStyle w:val="PargrafodaLista"/>
        <w:spacing w:line="276" w:lineRule="auto"/>
        <w:ind w:left="0"/>
        <w:rPr>
          <w:rFonts w:ascii="Cambria" w:hAnsi="Cambria" w:cstheme="majorHAnsi"/>
          <w:sz w:val="20"/>
          <w:szCs w:val="20"/>
        </w:rPr>
      </w:pPr>
    </w:p>
    <w:p w14:paraId="75C94BBD" w14:textId="77777777" w:rsidR="008C0CF1" w:rsidRPr="00815D7D" w:rsidRDefault="00000000" w:rsidP="001D1F2A">
      <w:pPr>
        <w:numPr>
          <w:ilvl w:val="1"/>
          <w:numId w:val="11"/>
        </w:numPr>
        <w:pBdr>
          <w:top w:val="nil"/>
          <w:left w:val="nil"/>
          <w:bottom w:val="nil"/>
          <w:right w:val="nil"/>
          <w:between w:val="nil"/>
        </w:pBdr>
        <w:shd w:val="clear" w:color="auto" w:fill="FFFFFF"/>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Encerrada a fase competitiva sem que haja a prorrogação automática pelo sistema, poderá 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assessorado pela equipe de apoio, justificadamente, admitir o reinício da sessão pública de lances, em prol da consecução do melhor preço.</w:t>
      </w:r>
    </w:p>
    <w:p w14:paraId="78274912" w14:textId="77777777" w:rsidR="004A7E66" w:rsidRPr="00815D7D" w:rsidRDefault="004A7E66" w:rsidP="00133772">
      <w:pPr>
        <w:pStyle w:val="PargrafodaLista"/>
        <w:spacing w:line="276" w:lineRule="auto"/>
        <w:ind w:left="0"/>
        <w:rPr>
          <w:rFonts w:ascii="Cambria" w:hAnsi="Cambria" w:cstheme="majorHAnsi"/>
          <w:sz w:val="20"/>
          <w:szCs w:val="20"/>
        </w:rPr>
      </w:pPr>
    </w:p>
    <w:p w14:paraId="2862D60D" w14:textId="2E258BEB" w:rsidR="008C0CF1" w:rsidRPr="00815D7D" w:rsidRDefault="00000000" w:rsidP="001D1F2A">
      <w:pPr>
        <w:pStyle w:val="PargrafodaLista"/>
        <w:numPr>
          <w:ilvl w:val="1"/>
          <w:numId w:val="11"/>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Em caso de falha no sistema, os lances em desacordo com os subitens anteriores deverão ser desconsiderados pelo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w:t>
      </w:r>
    </w:p>
    <w:p w14:paraId="72BA725B"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75C211C1" w14:textId="77777777" w:rsidR="008C0CF1" w:rsidRPr="00815D7D" w:rsidRDefault="00000000" w:rsidP="001D1F2A">
      <w:pPr>
        <w:numPr>
          <w:ilvl w:val="1"/>
          <w:numId w:val="11"/>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lastRenderedPageBreak/>
        <w:t xml:space="preserve">Não serão aceitos dois ou mais lances de mesmo valor, prevalecendo aquele que for recebido e registrado primeiro. </w:t>
      </w:r>
    </w:p>
    <w:p w14:paraId="31300D54"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1B7C1EDE" w14:textId="77777777" w:rsidR="008C0CF1" w:rsidRPr="00815D7D" w:rsidRDefault="00000000" w:rsidP="001D1F2A">
      <w:pPr>
        <w:numPr>
          <w:ilvl w:val="1"/>
          <w:numId w:val="11"/>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Durante o transcurso da sessão pública, os licitantes serão informados, em tempo real, do valor do menor lance registrado, vedada a identificação do licitante. </w:t>
      </w:r>
    </w:p>
    <w:p w14:paraId="6688C12F" w14:textId="77777777" w:rsidR="001D6A26" w:rsidRPr="00815D7D" w:rsidRDefault="001D6A26" w:rsidP="001D6A26">
      <w:pPr>
        <w:pStyle w:val="PargrafodaLista"/>
        <w:rPr>
          <w:rFonts w:ascii="Cambria" w:hAnsi="Cambria" w:cstheme="majorHAnsi"/>
          <w:sz w:val="20"/>
          <w:szCs w:val="20"/>
        </w:rPr>
      </w:pPr>
    </w:p>
    <w:p w14:paraId="683C4BA1" w14:textId="77777777" w:rsidR="008C0CF1" w:rsidRPr="00815D7D" w:rsidRDefault="00000000" w:rsidP="001D1F2A">
      <w:pPr>
        <w:numPr>
          <w:ilvl w:val="1"/>
          <w:numId w:val="11"/>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No caso de desconexão com o </w:t>
      </w:r>
      <w:r w:rsidRPr="00815D7D">
        <w:rPr>
          <w:rFonts w:ascii="Cambria" w:eastAsia="Calibri" w:hAnsi="Cambria" w:cstheme="majorHAnsi"/>
          <w:sz w:val="20"/>
          <w:szCs w:val="20"/>
        </w:rPr>
        <w:t>Pregoeir</w:t>
      </w:r>
      <w:r w:rsidRPr="00815D7D">
        <w:rPr>
          <w:rFonts w:ascii="Cambria" w:eastAsia="Calibri" w:hAnsi="Cambria" w:cstheme="majorHAnsi"/>
          <w:color w:val="000000"/>
          <w:sz w:val="20"/>
          <w:szCs w:val="20"/>
        </w:rPr>
        <w:t>o, no decorrer da etapa competitiva d</w:t>
      </w:r>
      <w:r w:rsidRPr="00815D7D">
        <w:rPr>
          <w:rFonts w:ascii="Cambria" w:eastAsia="Calibri" w:hAnsi="Cambria" w:cstheme="majorHAnsi"/>
          <w:sz w:val="20"/>
          <w:szCs w:val="20"/>
        </w:rPr>
        <w:t>o Pregão</w:t>
      </w:r>
      <w:r w:rsidRPr="00815D7D">
        <w:rPr>
          <w:rFonts w:ascii="Cambria" w:eastAsia="Calibri" w:hAnsi="Cambria" w:cstheme="majorHAnsi"/>
          <w:color w:val="000000"/>
          <w:sz w:val="20"/>
          <w:szCs w:val="20"/>
        </w:rPr>
        <w:t>, o sistema eletrônico poderá permanecer acessível aos licitantes para a recepção dos lances.</w:t>
      </w:r>
    </w:p>
    <w:p w14:paraId="6C2E45FD" w14:textId="77777777" w:rsidR="008C0CF1" w:rsidRPr="00815D7D" w:rsidRDefault="00000000"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r w:rsidRPr="00815D7D">
        <w:rPr>
          <w:rFonts w:ascii="Cambria" w:eastAsia="Calibri" w:hAnsi="Cambria" w:cstheme="majorHAnsi"/>
          <w:color w:val="000000"/>
          <w:sz w:val="20"/>
          <w:szCs w:val="20"/>
        </w:rPr>
        <w:t xml:space="preserve"> </w:t>
      </w:r>
    </w:p>
    <w:p w14:paraId="463FE755" w14:textId="77777777" w:rsidR="008C0CF1" w:rsidRPr="00815D7D" w:rsidRDefault="00000000" w:rsidP="001D1F2A">
      <w:pPr>
        <w:numPr>
          <w:ilvl w:val="1"/>
          <w:numId w:val="11"/>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Quando a desconexão do sistema eletrônico para 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persistir por tempo superior a dez minutos, a sessão pública será suspensa e terá reinício somente após comunicação expressa do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aos participantes do certame, publicada no </w:t>
      </w:r>
      <w:hyperlink r:id="rId15">
        <w:r w:rsidR="008C0CF1" w:rsidRPr="00815D7D">
          <w:rPr>
            <w:rFonts w:ascii="Cambria" w:eastAsia="Calibri" w:hAnsi="Cambria" w:cstheme="majorHAnsi"/>
            <w:b/>
            <w:color w:val="0000FF"/>
            <w:sz w:val="20"/>
            <w:szCs w:val="20"/>
            <w:u w:val="single"/>
          </w:rPr>
          <w:t>http://www.portaldecompraspublicas.com.br</w:t>
        </w:r>
      </w:hyperlink>
      <w:r w:rsidRPr="00815D7D">
        <w:rPr>
          <w:rFonts w:ascii="Cambria" w:eastAsia="Calibri" w:hAnsi="Cambria" w:cstheme="majorHAnsi"/>
          <w:color w:val="000000"/>
          <w:sz w:val="20"/>
          <w:szCs w:val="20"/>
        </w:rPr>
        <w:t>, quando serão divulgadas data e hora para a sua reabertura. E será reiniciada somente após decorridas vinte e quatro horas da comunicação do fato pelo</w:t>
      </w:r>
      <w:r w:rsidRPr="00815D7D">
        <w:rPr>
          <w:rFonts w:ascii="Cambria" w:eastAsia="Calibri" w:hAnsi="Cambria" w:cstheme="majorHAnsi"/>
          <w:sz w:val="20"/>
          <w:szCs w:val="20"/>
        </w:rPr>
        <w:t xml:space="preserve"> Pregoeiro</w:t>
      </w:r>
      <w:r w:rsidRPr="00815D7D">
        <w:rPr>
          <w:rFonts w:ascii="Cambria" w:eastAsia="Calibri" w:hAnsi="Cambria" w:cstheme="majorHAnsi"/>
          <w:color w:val="000000"/>
          <w:sz w:val="20"/>
          <w:szCs w:val="20"/>
        </w:rPr>
        <w:t xml:space="preserve"> aos participantes, no sítio eletrônico utilizado para divulgação.</w:t>
      </w:r>
    </w:p>
    <w:p w14:paraId="1C9A7B6D"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6D7DCC60" w14:textId="77777777" w:rsidR="008C0CF1" w:rsidRPr="00815D7D" w:rsidRDefault="00000000" w:rsidP="001D1F2A">
      <w:pPr>
        <w:numPr>
          <w:ilvl w:val="1"/>
          <w:numId w:val="11"/>
        </w:numP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Caso o licitante não apresente lances, concorrerá com o valor de sua proposta.</w:t>
      </w:r>
    </w:p>
    <w:p w14:paraId="0E167F88" w14:textId="77777777" w:rsidR="008C0CF1" w:rsidRPr="00815D7D" w:rsidRDefault="008C0CF1" w:rsidP="00133772">
      <w:pPr>
        <w:tabs>
          <w:tab w:val="left" w:pos="567"/>
        </w:tabs>
        <w:spacing w:line="276" w:lineRule="auto"/>
        <w:jc w:val="both"/>
        <w:rPr>
          <w:rFonts w:ascii="Cambria" w:eastAsia="Calibri" w:hAnsi="Cambria" w:cstheme="majorHAnsi"/>
          <w:sz w:val="20"/>
          <w:szCs w:val="20"/>
        </w:rPr>
      </w:pPr>
    </w:p>
    <w:p w14:paraId="1027333D" w14:textId="77777777" w:rsidR="008C0CF1" w:rsidRPr="00815D7D" w:rsidRDefault="00000000" w:rsidP="001D1F2A">
      <w:pPr>
        <w:numPr>
          <w:ilvl w:val="1"/>
          <w:numId w:val="11"/>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sidRPr="00815D7D">
        <w:rPr>
          <w:rFonts w:ascii="Cambria" w:eastAsia="Calibri" w:hAnsi="Cambria" w:cstheme="majorHAnsi"/>
          <w:sz w:val="20"/>
          <w:szCs w:val="20"/>
        </w:rPr>
        <w:t>identifica</w:t>
      </w:r>
      <w:r w:rsidRPr="00815D7D">
        <w:rPr>
          <w:rFonts w:ascii="Cambria" w:eastAsia="Calibri" w:hAnsi="Cambria" w:cstheme="majorHAnsi"/>
          <w:color w:val="000000"/>
          <w:sz w:val="20"/>
          <w:szCs w:val="20"/>
        </w:rPr>
        <w:t xml:space="preserve">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815D7D">
        <w:rPr>
          <w:rFonts w:ascii="Cambria" w:eastAsia="Calibri" w:hAnsi="Cambria" w:cstheme="majorHAnsi"/>
          <w:color w:val="000000"/>
          <w:sz w:val="20"/>
          <w:szCs w:val="20"/>
        </w:rPr>
        <w:t>arts</w:t>
      </w:r>
      <w:proofErr w:type="spellEnd"/>
      <w:r w:rsidRPr="00815D7D">
        <w:rPr>
          <w:rFonts w:ascii="Cambria" w:eastAsia="Calibri" w:hAnsi="Cambria" w:cstheme="majorHAnsi"/>
          <w:color w:val="000000"/>
          <w:sz w:val="20"/>
          <w:szCs w:val="20"/>
        </w:rPr>
        <w:t>. 44 e 45 da LC nº 123/2006, regulamentada pelo Decreto nº 8.538/2015.</w:t>
      </w:r>
    </w:p>
    <w:p w14:paraId="4AE572CB"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5F71A219" w14:textId="77777777" w:rsidR="008C0CF1" w:rsidRPr="00815D7D" w:rsidRDefault="00000000" w:rsidP="001D1F2A">
      <w:pPr>
        <w:numPr>
          <w:ilvl w:val="1"/>
          <w:numId w:val="11"/>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25647672"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1A20B355" w14:textId="77777777" w:rsidR="008C0CF1" w:rsidRPr="00815D7D" w:rsidRDefault="00000000" w:rsidP="001D1F2A">
      <w:pPr>
        <w:numPr>
          <w:ilvl w:val="1"/>
          <w:numId w:val="11"/>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A melhor classificada nos termos do item anterior terá o direito de encaminhar uma última oferta para desempate, obrigatoriamente em valor inferior ao da primeira colocada, no prazo de </w:t>
      </w:r>
      <w:r w:rsidRPr="00815D7D">
        <w:rPr>
          <w:rFonts w:ascii="Cambria" w:eastAsia="Calibri" w:hAnsi="Cambria" w:cstheme="majorHAnsi"/>
          <w:b/>
          <w:bCs/>
          <w:color w:val="000000"/>
          <w:sz w:val="20"/>
          <w:szCs w:val="20"/>
        </w:rPr>
        <w:t>5 (cinco) minutos</w:t>
      </w:r>
      <w:r w:rsidRPr="00815D7D">
        <w:rPr>
          <w:rFonts w:ascii="Cambria" w:eastAsia="Calibri" w:hAnsi="Cambria" w:cstheme="majorHAnsi"/>
          <w:color w:val="000000"/>
          <w:sz w:val="20"/>
          <w:szCs w:val="20"/>
        </w:rPr>
        <w:t xml:space="preserve"> controlados pelo sistema, contados após a comunicação automática para tanto.</w:t>
      </w:r>
    </w:p>
    <w:p w14:paraId="738C7507"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6E7293BD" w14:textId="77777777" w:rsidR="008C0CF1" w:rsidRPr="00815D7D" w:rsidRDefault="00000000" w:rsidP="001D1F2A">
      <w:pPr>
        <w:numPr>
          <w:ilvl w:val="1"/>
          <w:numId w:val="11"/>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C9A9FCA"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12F0D20A" w14:textId="77777777" w:rsidR="008C0CF1" w:rsidRPr="00815D7D" w:rsidRDefault="00000000" w:rsidP="001D1F2A">
      <w:pPr>
        <w:numPr>
          <w:ilvl w:val="1"/>
          <w:numId w:val="11"/>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BB69250"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6617E83E" w14:textId="77777777" w:rsidR="008C0CF1" w:rsidRPr="00815D7D" w:rsidRDefault="00000000" w:rsidP="001D1F2A">
      <w:pPr>
        <w:numPr>
          <w:ilvl w:val="1"/>
          <w:numId w:val="11"/>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3E3582EB"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25EC3688" w14:textId="77777777" w:rsidR="008C0CF1" w:rsidRPr="00815D7D" w:rsidRDefault="00000000" w:rsidP="001D1F2A">
      <w:pPr>
        <w:numPr>
          <w:ilvl w:val="1"/>
          <w:numId w:val="11"/>
        </w:numPr>
        <w:pBdr>
          <w:top w:val="nil"/>
          <w:left w:val="nil"/>
          <w:bottom w:val="nil"/>
          <w:right w:val="nil"/>
          <w:between w:val="nil"/>
        </w:pBdr>
        <w:tabs>
          <w:tab w:val="left" w:pos="142"/>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1F4CBFB"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4C35EC07" w14:textId="77777777" w:rsidR="002C4ACA" w:rsidRPr="00815D7D" w:rsidRDefault="00000000" w:rsidP="001D1F2A">
      <w:pPr>
        <w:numPr>
          <w:ilvl w:val="1"/>
          <w:numId w:val="11"/>
        </w:numPr>
        <w:pBdr>
          <w:top w:val="nil"/>
          <w:left w:val="nil"/>
          <w:bottom w:val="nil"/>
          <w:right w:val="nil"/>
          <w:between w:val="nil"/>
        </w:pBdr>
        <w:tabs>
          <w:tab w:val="left" w:pos="142"/>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Em caso de empate entre duas ou mais propostas, serão utilizados os seguintes critérios de desempate, nesta ordem:</w:t>
      </w:r>
    </w:p>
    <w:p w14:paraId="4BAC9DBD" w14:textId="77777777" w:rsidR="002C4ACA" w:rsidRPr="00815D7D" w:rsidRDefault="002C4ACA" w:rsidP="00133772">
      <w:pPr>
        <w:pStyle w:val="PargrafodaLista"/>
        <w:spacing w:line="276" w:lineRule="auto"/>
        <w:ind w:left="0"/>
        <w:jc w:val="both"/>
        <w:rPr>
          <w:rFonts w:ascii="Cambria" w:eastAsia="Calibri" w:hAnsi="Cambria" w:cstheme="majorHAnsi"/>
          <w:color w:val="000000"/>
          <w:sz w:val="20"/>
          <w:szCs w:val="20"/>
        </w:rPr>
      </w:pPr>
    </w:p>
    <w:p w14:paraId="14DB1DD1" w14:textId="25C3BAC7" w:rsidR="00FD2574" w:rsidRPr="00815D7D" w:rsidRDefault="00000000" w:rsidP="001D1F2A">
      <w:pPr>
        <w:numPr>
          <w:ilvl w:val="2"/>
          <w:numId w:val="11"/>
        </w:numPr>
        <w:pBdr>
          <w:top w:val="nil"/>
          <w:left w:val="nil"/>
          <w:bottom w:val="nil"/>
          <w:right w:val="nil"/>
          <w:between w:val="nil"/>
        </w:pBdr>
        <w:spacing w:line="276" w:lineRule="auto"/>
        <w:ind w:left="0" w:firstLine="0"/>
        <w:jc w:val="both"/>
        <w:rPr>
          <w:rFonts w:ascii="Cambria" w:eastAsia="Calibri" w:hAnsi="Cambria" w:cstheme="majorHAnsi"/>
          <w:color w:val="000000"/>
          <w:sz w:val="20"/>
          <w:szCs w:val="20"/>
        </w:rPr>
      </w:pPr>
      <w:r w:rsidRPr="00815D7D">
        <w:rPr>
          <w:rFonts w:ascii="Cambria" w:eastAsia="Calibri" w:hAnsi="Cambria" w:cstheme="majorHAnsi"/>
          <w:color w:val="000000"/>
          <w:sz w:val="20"/>
          <w:szCs w:val="20"/>
        </w:rPr>
        <w:lastRenderedPageBreak/>
        <w:t>disputa final, hipótese em que os licitantes empatados poderão apresentar nova proposta em ato contínuo à classificação;</w:t>
      </w:r>
    </w:p>
    <w:p w14:paraId="60E12CAC" w14:textId="3238B938" w:rsidR="00FD2574" w:rsidRPr="00815D7D" w:rsidRDefault="00FD2574" w:rsidP="00133772">
      <w:pPr>
        <w:spacing w:line="276" w:lineRule="auto"/>
        <w:jc w:val="both"/>
        <w:rPr>
          <w:rFonts w:ascii="Cambria" w:eastAsia="Calibri" w:hAnsi="Cambria" w:cstheme="majorHAnsi"/>
          <w:color w:val="000000"/>
          <w:sz w:val="20"/>
          <w:szCs w:val="20"/>
        </w:rPr>
      </w:pPr>
    </w:p>
    <w:p w14:paraId="48FD6617" w14:textId="77777777" w:rsidR="008C0CF1" w:rsidRPr="00815D7D" w:rsidRDefault="00000000" w:rsidP="001D1F2A">
      <w:pPr>
        <w:numPr>
          <w:ilvl w:val="2"/>
          <w:numId w:val="11"/>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avaliação do desempenho contratual prévio dos licitantes;</w:t>
      </w:r>
    </w:p>
    <w:p w14:paraId="63570D2A" w14:textId="77777777" w:rsidR="001D6A26" w:rsidRPr="00815D7D" w:rsidRDefault="001D6A26" w:rsidP="001D6A26">
      <w:pPr>
        <w:pStyle w:val="PargrafodaLista"/>
        <w:rPr>
          <w:rFonts w:ascii="Cambria" w:hAnsi="Cambria" w:cstheme="majorHAnsi"/>
          <w:sz w:val="20"/>
          <w:szCs w:val="20"/>
        </w:rPr>
      </w:pPr>
    </w:p>
    <w:p w14:paraId="5B202417" w14:textId="77777777" w:rsidR="008C0CF1" w:rsidRPr="00815D7D" w:rsidRDefault="00000000" w:rsidP="001D1F2A">
      <w:pPr>
        <w:numPr>
          <w:ilvl w:val="2"/>
          <w:numId w:val="11"/>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desenvolvimento pelo licitante de ações de equidade entre homens e mulheres no ambiente de trabalho, conforme regulamento;</w:t>
      </w:r>
    </w:p>
    <w:p w14:paraId="7B156AFB"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7FB61D36" w14:textId="77777777" w:rsidR="008C0CF1" w:rsidRPr="00815D7D" w:rsidRDefault="00000000" w:rsidP="001D1F2A">
      <w:pPr>
        <w:numPr>
          <w:ilvl w:val="2"/>
          <w:numId w:val="11"/>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desenvolvimento pelo licitante de programa de integridade, conforme orientações dos órgãos de controle;</w:t>
      </w:r>
    </w:p>
    <w:p w14:paraId="088B8E8A" w14:textId="77777777" w:rsidR="008C0CF1" w:rsidRPr="00815D7D" w:rsidRDefault="008C0CF1" w:rsidP="00133772">
      <w:pPr>
        <w:tabs>
          <w:tab w:val="left" w:pos="1134"/>
        </w:tabs>
        <w:spacing w:line="276" w:lineRule="auto"/>
        <w:jc w:val="both"/>
        <w:rPr>
          <w:rFonts w:ascii="Cambria" w:eastAsia="Calibri" w:hAnsi="Cambria" w:cstheme="majorHAnsi"/>
          <w:color w:val="000000"/>
          <w:sz w:val="20"/>
          <w:szCs w:val="20"/>
        </w:rPr>
      </w:pPr>
    </w:p>
    <w:p w14:paraId="6CE80997" w14:textId="77777777" w:rsidR="008C0CF1" w:rsidRPr="00815D7D" w:rsidRDefault="00000000" w:rsidP="001D1F2A">
      <w:pPr>
        <w:numPr>
          <w:ilvl w:val="1"/>
          <w:numId w:val="11"/>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Persistindo o empate, será assegurada preferência, sucessivamente, aos bens e serviços produzidos ou prestados por:</w:t>
      </w:r>
    </w:p>
    <w:p w14:paraId="1CC4CE4F"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452B6844" w14:textId="77777777" w:rsidR="008C0CF1" w:rsidRPr="00815D7D" w:rsidRDefault="00000000" w:rsidP="001D1F2A">
      <w:pPr>
        <w:numPr>
          <w:ilvl w:val="2"/>
          <w:numId w:val="11"/>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D4BE20E" w14:textId="77777777" w:rsidR="008C0CF1" w:rsidRPr="00815D7D" w:rsidRDefault="008C0CF1" w:rsidP="00133772">
      <w:pPr>
        <w:tabs>
          <w:tab w:val="left" w:pos="993"/>
        </w:tabs>
        <w:spacing w:line="276" w:lineRule="auto"/>
        <w:jc w:val="both"/>
        <w:rPr>
          <w:rFonts w:ascii="Cambria" w:eastAsia="Calibri" w:hAnsi="Cambria" w:cstheme="majorHAnsi"/>
          <w:color w:val="000000"/>
          <w:sz w:val="20"/>
          <w:szCs w:val="20"/>
        </w:rPr>
      </w:pPr>
    </w:p>
    <w:p w14:paraId="532BF566" w14:textId="77777777" w:rsidR="008C0CF1" w:rsidRPr="00815D7D" w:rsidRDefault="00000000" w:rsidP="001D1F2A">
      <w:pPr>
        <w:numPr>
          <w:ilvl w:val="2"/>
          <w:numId w:val="11"/>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empresas brasileiras;</w:t>
      </w:r>
    </w:p>
    <w:p w14:paraId="58721A60"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2C6ACA4A" w14:textId="77777777" w:rsidR="008C0CF1" w:rsidRPr="00815D7D" w:rsidRDefault="00000000" w:rsidP="001D1F2A">
      <w:pPr>
        <w:numPr>
          <w:ilvl w:val="2"/>
          <w:numId w:val="11"/>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empresas que invistam em pesquisa e no desenvolvimento de tecnologia no País;</w:t>
      </w:r>
    </w:p>
    <w:p w14:paraId="17DF4490"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6B560D52" w14:textId="77777777" w:rsidR="008C0CF1" w:rsidRPr="00815D7D" w:rsidRDefault="00000000" w:rsidP="001D1F2A">
      <w:pPr>
        <w:numPr>
          <w:ilvl w:val="2"/>
          <w:numId w:val="11"/>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empresas que comprovem a prática de mitigação, nos termos da Lei nº 12.187/2009.</w:t>
      </w:r>
    </w:p>
    <w:p w14:paraId="5F49E7CA"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314E2AE4" w14:textId="77777777" w:rsidR="008C0CF1" w:rsidRPr="00815D7D" w:rsidRDefault="00000000" w:rsidP="001D1F2A">
      <w:pPr>
        <w:numPr>
          <w:ilvl w:val="1"/>
          <w:numId w:val="11"/>
        </w:numPr>
        <w:pBdr>
          <w:top w:val="nil"/>
          <w:left w:val="nil"/>
          <w:bottom w:val="nil"/>
          <w:right w:val="nil"/>
          <w:between w:val="nil"/>
        </w:pBdr>
        <w:tabs>
          <w:tab w:val="left" w:pos="-12"/>
          <w:tab w:val="left" w:pos="567"/>
        </w:tabs>
        <w:spacing w:line="276" w:lineRule="auto"/>
        <w:ind w:left="0" w:firstLine="0"/>
        <w:jc w:val="both"/>
        <w:rPr>
          <w:rFonts w:ascii="Cambria" w:hAnsi="Cambria" w:cstheme="majorHAnsi"/>
          <w:sz w:val="20"/>
          <w:szCs w:val="20"/>
        </w:rPr>
      </w:pPr>
      <w:bookmarkStart w:id="3" w:name="_gjdgxs" w:colFirst="0" w:colLast="0"/>
      <w:bookmarkEnd w:id="3"/>
      <w:r w:rsidRPr="00815D7D">
        <w:rPr>
          <w:rFonts w:ascii="Cambria" w:eastAsia="Calibri" w:hAnsi="Cambria" w:cstheme="majorHAnsi"/>
          <w:color w:val="000000"/>
          <w:sz w:val="20"/>
          <w:szCs w:val="20"/>
        </w:rPr>
        <w:t xml:space="preserve">Encerrada a etapa de envio de lances da sessão pública, 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deverá encaminhar, pelo sistema eletrônico, contraproposta ao licitante que tenha apresentado o melhor preço, para que seja obtida melhor proposta, vedada a negociação em condições diferentes das previstas neste Edital.</w:t>
      </w:r>
    </w:p>
    <w:p w14:paraId="1ED045FF" w14:textId="77777777" w:rsidR="008C0CF1" w:rsidRPr="00815D7D" w:rsidRDefault="008C0CF1" w:rsidP="00133772">
      <w:pPr>
        <w:pBdr>
          <w:top w:val="nil"/>
          <w:left w:val="nil"/>
          <w:bottom w:val="nil"/>
          <w:right w:val="nil"/>
          <w:between w:val="nil"/>
        </w:pBdr>
        <w:tabs>
          <w:tab w:val="left" w:pos="-12"/>
          <w:tab w:val="left" w:pos="567"/>
        </w:tabs>
        <w:spacing w:line="276" w:lineRule="auto"/>
        <w:jc w:val="both"/>
        <w:rPr>
          <w:rFonts w:ascii="Cambria" w:eastAsia="Calibri" w:hAnsi="Cambria" w:cstheme="majorHAnsi"/>
          <w:color w:val="000000"/>
          <w:sz w:val="20"/>
          <w:szCs w:val="20"/>
        </w:rPr>
      </w:pPr>
    </w:p>
    <w:p w14:paraId="371A00F5" w14:textId="77777777" w:rsidR="008C0CF1" w:rsidRPr="00815D7D" w:rsidRDefault="00000000" w:rsidP="001D1F2A">
      <w:pPr>
        <w:numPr>
          <w:ilvl w:val="2"/>
          <w:numId w:val="11"/>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negociação será realizada por meio do sistema, podendo ser acompanhada pelos demais licitantes.</w:t>
      </w:r>
    </w:p>
    <w:p w14:paraId="7BA38F1E" w14:textId="77777777" w:rsidR="008C0CF1" w:rsidRPr="00815D7D" w:rsidRDefault="008C0CF1" w:rsidP="00133772">
      <w:pPr>
        <w:tabs>
          <w:tab w:val="left" w:pos="993"/>
        </w:tabs>
        <w:spacing w:line="276" w:lineRule="auto"/>
        <w:jc w:val="both"/>
        <w:rPr>
          <w:rFonts w:ascii="Cambria" w:eastAsia="Calibri" w:hAnsi="Cambria" w:cstheme="majorHAnsi"/>
          <w:color w:val="000000"/>
          <w:sz w:val="20"/>
          <w:szCs w:val="20"/>
        </w:rPr>
      </w:pPr>
    </w:p>
    <w:p w14:paraId="4CB6631D" w14:textId="25C255CD" w:rsidR="008C0CF1" w:rsidRPr="00815D7D" w:rsidRDefault="00000000" w:rsidP="001D1F2A">
      <w:pPr>
        <w:numPr>
          <w:ilvl w:val="2"/>
          <w:numId w:val="11"/>
        </w:numPr>
        <w:pBdr>
          <w:top w:val="nil"/>
          <w:left w:val="nil"/>
          <w:bottom w:val="nil"/>
          <w:right w:val="nil"/>
          <w:between w:val="nil"/>
        </w:pBdr>
        <w:tabs>
          <w:tab w:val="left" w:pos="-12"/>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solicitará ao licitante melhor classificado que, no prazo de </w:t>
      </w:r>
      <w:r w:rsidR="00594B39" w:rsidRPr="00815D7D">
        <w:rPr>
          <w:rFonts w:ascii="Cambria" w:eastAsia="Calibri" w:hAnsi="Cambria" w:cstheme="majorHAnsi"/>
          <w:b/>
          <w:bCs/>
          <w:color w:val="000000"/>
          <w:sz w:val="20"/>
          <w:szCs w:val="20"/>
        </w:rPr>
        <w:t xml:space="preserve">02 (DUAS) </w:t>
      </w:r>
      <w:r w:rsidRPr="00815D7D">
        <w:rPr>
          <w:rFonts w:ascii="Cambria" w:eastAsia="Calibri" w:hAnsi="Cambria" w:cstheme="majorHAnsi"/>
          <w:b/>
          <w:bCs/>
          <w:color w:val="000000"/>
          <w:sz w:val="20"/>
          <w:szCs w:val="20"/>
        </w:rPr>
        <w:t>hora</w:t>
      </w:r>
      <w:r w:rsidR="00594B39" w:rsidRPr="00815D7D">
        <w:rPr>
          <w:rFonts w:ascii="Cambria" w:eastAsia="Calibri" w:hAnsi="Cambria" w:cstheme="majorHAnsi"/>
          <w:b/>
          <w:bCs/>
          <w:color w:val="000000"/>
          <w:sz w:val="20"/>
          <w:szCs w:val="20"/>
        </w:rPr>
        <w:t>s</w:t>
      </w:r>
      <w:r w:rsidRPr="00815D7D">
        <w:rPr>
          <w:rFonts w:ascii="Cambria" w:eastAsia="Calibri" w:hAnsi="Cambria" w:cstheme="majorHAnsi"/>
          <w:color w:val="000000"/>
          <w:sz w:val="20"/>
          <w:szCs w:val="20"/>
        </w:rPr>
        <w:t xml:space="preserve">, envie a proposta adequada ao último lance ofertado após a negociação realizada, acompanhada, se for o caso, dos documentos complementares, quando necessários à confirmação daqueles exigidos neste Edital e já apresentados. </w:t>
      </w:r>
    </w:p>
    <w:p w14:paraId="0C053B10" w14:textId="77777777" w:rsidR="008C0CF1" w:rsidRPr="00815D7D" w:rsidRDefault="008C0CF1" w:rsidP="00133772">
      <w:pPr>
        <w:tabs>
          <w:tab w:val="left" w:pos="-12"/>
          <w:tab w:val="left" w:pos="1134"/>
        </w:tabs>
        <w:spacing w:line="276" w:lineRule="auto"/>
        <w:jc w:val="both"/>
        <w:rPr>
          <w:rFonts w:ascii="Cambria" w:eastAsia="Calibri" w:hAnsi="Cambria" w:cstheme="majorHAnsi"/>
          <w:sz w:val="20"/>
          <w:szCs w:val="20"/>
        </w:rPr>
      </w:pPr>
    </w:p>
    <w:p w14:paraId="3FB77B07" w14:textId="77777777" w:rsidR="008C0CF1" w:rsidRPr="00815D7D" w:rsidRDefault="00000000" w:rsidP="001D1F2A">
      <w:pPr>
        <w:numPr>
          <w:ilvl w:val="1"/>
          <w:numId w:val="11"/>
        </w:numPr>
        <w:pBdr>
          <w:top w:val="nil"/>
          <w:left w:val="nil"/>
          <w:bottom w:val="nil"/>
          <w:right w:val="nil"/>
          <w:between w:val="nil"/>
        </w:pBdr>
        <w:tabs>
          <w:tab w:val="left" w:pos="426"/>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Após a negociação do preço, 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iniciará a fase de aceitação e julgamento da proposta.</w:t>
      </w:r>
    </w:p>
    <w:p w14:paraId="7CF78771" w14:textId="77777777" w:rsidR="008C0CF1" w:rsidRPr="00815D7D" w:rsidRDefault="008C0CF1" w:rsidP="00133772">
      <w:pPr>
        <w:pBdr>
          <w:top w:val="nil"/>
          <w:left w:val="nil"/>
          <w:bottom w:val="nil"/>
          <w:right w:val="nil"/>
          <w:between w:val="nil"/>
        </w:pBdr>
        <w:tabs>
          <w:tab w:val="left" w:pos="426"/>
          <w:tab w:val="left" w:pos="567"/>
        </w:tabs>
        <w:spacing w:line="276" w:lineRule="auto"/>
        <w:jc w:val="both"/>
        <w:rPr>
          <w:rFonts w:ascii="Cambria" w:eastAsia="Calibri" w:hAnsi="Cambria" w:cstheme="majorHAnsi"/>
          <w:color w:val="000000"/>
          <w:sz w:val="20"/>
          <w:szCs w:val="20"/>
        </w:rPr>
      </w:pPr>
    </w:p>
    <w:p w14:paraId="7FF33738" w14:textId="47274C99" w:rsidR="008C0CF1" w:rsidRPr="00815D7D" w:rsidRDefault="005F2179" w:rsidP="00133772">
      <w:pPr>
        <w:keepNext/>
        <w:keepLines/>
        <w:pBdr>
          <w:top w:val="nil"/>
          <w:left w:val="nil"/>
          <w:bottom w:val="nil"/>
          <w:right w:val="nil"/>
          <w:between w:val="nil"/>
        </w:pBdr>
        <w:shd w:val="clear" w:color="auto" w:fill="D7E3BC"/>
        <w:tabs>
          <w:tab w:val="left" w:pos="567"/>
          <w:tab w:val="left" w:pos="284"/>
        </w:tabs>
        <w:spacing w:line="276" w:lineRule="auto"/>
        <w:jc w:val="both"/>
        <w:rPr>
          <w:rFonts w:ascii="Cambria" w:hAnsi="Cambria" w:cstheme="majorHAnsi"/>
          <w:color w:val="000000"/>
          <w:sz w:val="20"/>
          <w:szCs w:val="20"/>
        </w:rPr>
      </w:pPr>
      <w:r w:rsidRPr="00815D7D">
        <w:rPr>
          <w:rFonts w:ascii="Cambria" w:eastAsia="Calibri" w:hAnsi="Cambria" w:cstheme="majorHAnsi"/>
          <w:b/>
          <w:color w:val="000000"/>
          <w:sz w:val="20"/>
          <w:szCs w:val="20"/>
        </w:rPr>
        <w:t>8</w:t>
      </w:r>
      <w:r w:rsidR="00AB6166" w:rsidRPr="00815D7D">
        <w:rPr>
          <w:rFonts w:ascii="Cambria" w:eastAsia="Calibri" w:hAnsi="Cambria" w:cstheme="majorHAnsi"/>
          <w:b/>
          <w:color w:val="000000"/>
          <w:sz w:val="20"/>
          <w:szCs w:val="20"/>
        </w:rPr>
        <w:t>. DA ACEITABILIDADE DA PROPOSTA VENCEDORA.</w:t>
      </w:r>
    </w:p>
    <w:p w14:paraId="309A5BE0" w14:textId="77777777" w:rsidR="008C0CF1" w:rsidRPr="00815D7D" w:rsidRDefault="008C0CF1" w:rsidP="00133772">
      <w:pPr>
        <w:spacing w:line="276" w:lineRule="auto"/>
        <w:jc w:val="both"/>
        <w:rPr>
          <w:rFonts w:ascii="Cambria" w:eastAsia="Calibri" w:hAnsi="Cambria" w:cstheme="majorHAnsi"/>
          <w:sz w:val="20"/>
          <w:szCs w:val="20"/>
        </w:rPr>
      </w:pPr>
    </w:p>
    <w:p w14:paraId="2CC37605" w14:textId="10478780" w:rsidR="008C0CF1" w:rsidRPr="00815D7D" w:rsidRDefault="00000000">
      <w:pPr>
        <w:pStyle w:val="PargrafodaLista"/>
        <w:numPr>
          <w:ilvl w:val="1"/>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Encerrada a etapa de negociação, 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examinará a proposta classificada em primeiro lugar quanto à adequação ao objeto e à compatibilidade do preço em relação ao máximo estipulado para contratação neste Edital e em seus anexos.</w:t>
      </w:r>
    </w:p>
    <w:p w14:paraId="619368E5" w14:textId="77777777" w:rsidR="008C0CF1" w:rsidRPr="00815D7D" w:rsidRDefault="008C0CF1" w:rsidP="00133772">
      <w:pPr>
        <w:pBdr>
          <w:top w:val="nil"/>
          <w:left w:val="nil"/>
          <w:bottom w:val="nil"/>
          <w:right w:val="nil"/>
          <w:between w:val="nil"/>
        </w:pBdr>
        <w:tabs>
          <w:tab w:val="left" w:pos="426"/>
        </w:tabs>
        <w:spacing w:line="276" w:lineRule="auto"/>
        <w:jc w:val="both"/>
        <w:rPr>
          <w:rFonts w:ascii="Cambria" w:eastAsia="Calibri" w:hAnsi="Cambria" w:cstheme="majorHAnsi"/>
          <w:b/>
          <w:color w:val="7030A0"/>
          <w:sz w:val="20"/>
          <w:szCs w:val="20"/>
        </w:rPr>
      </w:pPr>
    </w:p>
    <w:p w14:paraId="6F2BF32D" w14:textId="0A4F4A20" w:rsidR="008C0CF1" w:rsidRPr="00815D7D" w:rsidRDefault="00000000">
      <w:pPr>
        <w:pStyle w:val="PargrafodaLista"/>
        <w:numPr>
          <w:ilvl w:val="1"/>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Será desclassificada a proposta que contiver vício insanável; que não obedecer às especificações técnicas pormenorizadas no edital ou apresentarem desconformidade com exigências do ato convocatório.</w:t>
      </w:r>
    </w:p>
    <w:p w14:paraId="041D0B53"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694819EF" w14:textId="3FABED30" w:rsidR="008C0CF1" w:rsidRPr="00815D7D" w:rsidRDefault="00000000">
      <w:pPr>
        <w:pStyle w:val="PargrafodaLista"/>
        <w:numPr>
          <w:ilvl w:val="2"/>
          <w:numId w:val="14"/>
        </w:numPr>
        <w:pBdr>
          <w:top w:val="nil"/>
          <w:left w:val="nil"/>
          <w:bottom w:val="nil"/>
          <w:right w:val="nil"/>
          <w:between w:val="nil"/>
        </w:pBd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Será desclassificada a proposta ou o lance vencedor, que apresentar preço final superior ao preço máximo fixado (Acórdão nº 1455/2018 -TCU - Plenário), ou que apresentar preço manifestamente inexequível.</w:t>
      </w:r>
    </w:p>
    <w:p w14:paraId="1E3E1D3E" w14:textId="77777777" w:rsidR="00C04DAA" w:rsidRPr="00815D7D" w:rsidRDefault="00C04DAA" w:rsidP="00133772">
      <w:pPr>
        <w:pStyle w:val="PargrafodaLista"/>
        <w:spacing w:line="276" w:lineRule="auto"/>
        <w:ind w:left="0"/>
        <w:jc w:val="both"/>
        <w:rPr>
          <w:rFonts w:ascii="Cambria" w:hAnsi="Cambria" w:cstheme="majorHAnsi"/>
          <w:sz w:val="20"/>
          <w:szCs w:val="20"/>
        </w:rPr>
      </w:pPr>
    </w:p>
    <w:p w14:paraId="443F9EF8" w14:textId="77777777" w:rsidR="008C0CF1" w:rsidRPr="00815D7D" w:rsidRDefault="00000000">
      <w:pPr>
        <w:numPr>
          <w:ilvl w:val="2"/>
          <w:numId w:val="14"/>
        </w:numPr>
        <w:pBdr>
          <w:top w:val="nil"/>
          <w:left w:val="nil"/>
          <w:bottom w:val="nil"/>
          <w:right w:val="nil"/>
          <w:between w:val="nil"/>
        </w:pBdr>
        <w:tabs>
          <w:tab w:val="left" w:pos="851"/>
          <w:tab w:val="left" w:pos="99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815D7D">
        <w:rPr>
          <w:rFonts w:ascii="Cambria" w:eastAsia="Calibri" w:hAnsi="Cambria" w:cstheme="majorHAnsi"/>
          <w:color w:val="FF0000"/>
          <w:sz w:val="20"/>
          <w:szCs w:val="20"/>
        </w:rPr>
        <w:t> </w:t>
      </w:r>
    </w:p>
    <w:p w14:paraId="57C25939" w14:textId="77777777" w:rsidR="008C0CF1" w:rsidRPr="00815D7D" w:rsidRDefault="008C0CF1" w:rsidP="00133772">
      <w:pPr>
        <w:tabs>
          <w:tab w:val="left" w:pos="426"/>
          <w:tab w:val="left" w:pos="993"/>
        </w:tabs>
        <w:spacing w:line="276" w:lineRule="auto"/>
        <w:jc w:val="both"/>
        <w:rPr>
          <w:rFonts w:ascii="Cambria" w:eastAsia="Calibri" w:hAnsi="Cambria" w:cstheme="majorHAnsi"/>
          <w:b/>
          <w:color w:val="7030A0"/>
          <w:sz w:val="20"/>
          <w:szCs w:val="20"/>
        </w:rPr>
      </w:pPr>
    </w:p>
    <w:p w14:paraId="55E5C456" w14:textId="5EB89AB8" w:rsidR="008C0CF1" w:rsidRPr="00815D7D" w:rsidRDefault="00000000">
      <w:pPr>
        <w:pStyle w:val="PargrafodaLista"/>
        <w:numPr>
          <w:ilvl w:val="2"/>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lastRenderedPageBreak/>
        <w:t>Qualquer interessado poderá requerer que se realizem diligências para aferir a exequibilidade e a legalidade das propostas, devendo apresentar as provas ou os indícios que fundamentam a suspeita;</w:t>
      </w:r>
    </w:p>
    <w:p w14:paraId="6AA9EEE8"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143F280E" w14:textId="6630BF40" w:rsidR="008C0CF1" w:rsidRPr="00815D7D" w:rsidRDefault="00000000">
      <w:pPr>
        <w:pStyle w:val="PargrafodaLista"/>
        <w:numPr>
          <w:ilvl w:val="2"/>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Se houver indícios de inexequibilidade da proposta de preço, ou em caso da necessidade de esclarecimentos complementares, poderão ser efetuadas diligências para que a licitante comprove a exequibilidade da proposta.</w:t>
      </w:r>
    </w:p>
    <w:p w14:paraId="55F05888" w14:textId="77777777" w:rsidR="008C0CF1" w:rsidRPr="00815D7D" w:rsidRDefault="008C0CF1" w:rsidP="00133772">
      <w:pPr>
        <w:spacing w:line="276" w:lineRule="auto"/>
        <w:jc w:val="both"/>
        <w:rPr>
          <w:rFonts w:ascii="Cambria" w:eastAsia="Calibri" w:hAnsi="Cambria" w:cstheme="majorHAnsi"/>
          <w:color w:val="000000"/>
          <w:sz w:val="20"/>
          <w:szCs w:val="20"/>
        </w:rPr>
      </w:pPr>
    </w:p>
    <w:p w14:paraId="00814322" w14:textId="0F6F3420" w:rsidR="008C0CF1" w:rsidRPr="00815D7D" w:rsidRDefault="00000000">
      <w:pPr>
        <w:pStyle w:val="PargrafodaLista"/>
        <w:numPr>
          <w:ilvl w:val="2"/>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Na hipótese de necessidade de suspensão da sessão pública para a realização de diligências, com vistas ao saneamento das propostas, a sessão pública somente poderá ser reiniciada mediante aviso prévio no sistema com, no mínimo, </w:t>
      </w:r>
      <w:r w:rsidR="007D3536" w:rsidRPr="00815D7D">
        <w:rPr>
          <w:rFonts w:ascii="Cambria" w:eastAsia="Calibri" w:hAnsi="Cambria" w:cstheme="majorHAnsi"/>
          <w:b/>
          <w:bCs/>
          <w:color w:val="000000"/>
          <w:sz w:val="20"/>
          <w:szCs w:val="20"/>
        </w:rPr>
        <w:t>24</w:t>
      </w:r>
      <w:r w:rsidR="007D3536" w:rsidRPr="00815D7D">
        <w:rPr>
          <w:rFonts w:ascii="Cambria" w:eastAsia="Calibri" w:hAnsi="Cambria" w:cstheme="majorHAnsi"/>
          <w:color w:val="000000"/>
          <w:sz w:val="20"/>
          <w:szCs w:val="20"/>
        </w:rPr>
        <w:t>(</w:t>
      </w:r>
      <w:r w:rsidRPr="00815D7D">
        <w:rPr>
          <w:rFonts w:ascii="Cambria" w:eastAsia="Calibri" w:hAnsi="Cambria" w:cstheme="majorHAnsi"/>
          <w:b/>
          <w:color w:val="000000"/>
          <w:sz w:val="20"/>
          <w:szCs w:val="20"/>
        </w:rPr>
        <w:t>vinte e quatro</w:t>
      </w:r>
      <w:r w:rsidR="007D3536" w:rsidRPr="00815D7D">
        <w:rPr>
          <w:rFonts w:ascii="Cambria" w:eastAsia="Calibri" w:hAnsi="Cambria" w:cstheme="majorHAnsi"/>
          <w:b/>
          <w:color w:val="000000"/>
          <w:sz w:val="20"/>
          <w:szCs w:val="20"/>
        </w:rPr>
        <w:t>)</w:t>
      </w:r>
      <w:r w:rsidRPr="00815D7D">
        <w:rPr>
          <w:rFonts w:ascii="Cambria" w:eastAsia="Calibri" w:hAnsi="Cambria" w:cstheme="majorHAnsi"/>
          <w:b/>
          <w:color w:val="000000"/>
          <w:sz w:val="20"/>
          <w:szCs w:val="20"/>
        </w:rPr>
        <w:t xml:space="preserve"> horas de antecedência</w:t>
      </w:r>
      <w:r w:rsidRPr="00815D7D">
        <w:rPr>
          <w:rFonts w:ascii="Cambria" w:eastAsia="Calibri" w:hAnsi="Cambria" w:cstheme="majorHAnsi"/>
          <w:color w:val="000000"/>
          <w:sz w:val="20"/>
          <w:szCs w:val="20"/>
        </w:rPr>
        <w:t>, e a ocorrência será registrada em ata;</w:t>
      </w:r>
    </w:p>
    <w:p w14:paraId="79F92E23"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676BFD29" w14:textId="679EF33D" w:rsidR="008C0CF1" w:rsidRPr="00815D7D" w:rsidRDefault="00000000">
      <w:pPr>
        <w:pStyle w:val="PargrafodaLista"/>
        <w:numPr>
          <w:ilvl w:val="2"/>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poderá convocar o licitante para enviar documento digital complementar, por meio de funcionalidade disponível no sistema, no prazo de </w:t>
      </w:r>
      <w:r w:rsidR="00E3100E" w:rsidRPr="00815D7D">
        <w:rPr>
          <w:rFonts w:ascii="Cambria" w:eastAsia="Calibri" w:hAnsi="Cambria" w:cstheme="majorHAnsi"/>
          <w:b/>
          <w:bCs/>
          <w:color w:val="000000"/>
          <w:sz w:val="20"/>
          <w:szCs w:val="20"/>
        </w:rPr>
        <w:t xml:space="preserve">02(DUAS) </w:t>
      </w:r>
      <w:r w:rsidRPr="00815D7D">
        <w:rPr>
          <w:rFonts w:ascii="Cambria" w:eastAsia="Calibri" w:hAnsi="Cambria" w:cstheme="majorHAnsi"/>
          <w:b/>
          <w:color w:val="000000"/>
          <w:sz w:val="20"/>
          <w:szCs w:val="20"/>
        </w:rPr>
        <w:t xml:space="preserve">horas, </w:t>
      </w:r>
      <w:r w:rsidRPr="00815D7D">
        <w:rPr>
          <w:rFonts w:ascii="Cambria" w:eastAsia="Calibri" w:hAnsi="Cambria" w:cstheme="majorHAnsi"/>
          <w:color w:val="000000"/>
          <w:sz w:val="20"/>
          <w:szCs w:val="20"/>
        </w:rPr>
        <w:t>sob pena de não aceitação da proposta.</w:t>
      </w:r>
    </w:p>
    <w:p w14:paraId="0F2BAF47" w14:textId="77777777" w:rsidR="006819CE" w:rsidRPr="00815D7D" w:rsidRDefault="006819CE" w:rsidP="00133772">
      <w:pPr>
        <w:pStyle w:val="PargrafodaLista"/>
        <w:spacing w:line="276" w:lineRule="auto"/>
        <w:ind w:left="0"/>
        <w:jc w:val="both"/>
        <w:rPr>
          <w:rFonts w:ascii="Cambria" w:hAnsi="Cambria" w:cstheme="majorHAnsi"/>
          <w:sz w:val="20"/>
          <w:szCs w:val="20"/>
        </w:rPr>
      </w:pPr>
    </w:p>
    <w:p w14:paraId="73BD644F" w14:textId="77777777" w:rsidR="008C0CF1" w:rsidRPr="00815D7D" w:rsidRDefault="00000000">
      <w:pPr>
        <w:numPr>
          <w:ilvl w:val="2"/>
          <w:numId w:val="14"/>
        </w:numP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 O prazo estabelecido poderá ser prorrogado pelo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por solicitação escrita e justificada do licitante, formulada antes de findo o prazo, e formalmente aceita pelo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w:t>
      </w:r>
    </w:p>
    <w:p w14:paraId="67D74B1E" w14:textId="77777777" w:rsidR="007D3536" w:rsidRPr="00815D7D" w:rsidRDefault="007D3536" w:rsidP="00133772">
      <w:pPr>
        <w:tabs>
          <w:tab w:val="left" w:pos="851"/>
          <w:tab w:val="left" w:pos="993"/>
        </w:tabs>
        <w:spacing w:line="276" w:lineRule="auto"/>
        <w:jc w:val="both"/>
        <w:rPr>
          <w:rFonts w:ascii="Cambria" w:hAnsi="Cambria" w:cstheme="majorHAnsi"/>
          <w:sz w:val="20"/>
          <w:szCs w:val="20"/>
        </w:rPr>
      </w:pPr>
    </w:p>
    <w:p w14:paraId="4495EC14" w14:textId="1A7C341C" w:rsidR="008C0CF1" w:rsidRPr="00815D7D" w:rsidRDefault="00000000">
      <w:pPr>
        <w:pStyle w:val="PargrafodaLista"/>
        <w:numPr>
          <w:ilvl w:val="2"/>
          <w:numId w:val="14"/>
        </w:numPr>
        <w:shd w:val="clear" w:color="auto" w:fill="FFFFFF"/>
        <w:tabs>
          <w:tab w:val="left" w:pos="0"/>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Se a proposta ou lance vencedor for desclassificado, 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examinará a proposta ou lance subsequente, e, assim sucessivamente, na ordem de classificação.</w:t>
      </w:r>
    </w:p>
    <w:p w14:paraId="468E916F" w14:textId="77777777" w:rsidR="008C0CF1" w:rsidRPr="00815D7D" w:rsidRDefault="008C0CF1" w:rsidP="00133772">
      <w:pPr>
        <w:shd w:val="clear" w:color="auto" w:fill="FFFFFF"/>
        <w:tabs>
          <w:tab w:val="left" w:pos="0"/>
          <w:tab w:val="left" w:pos="426"/>
        </w:tabs>
        <w:spacing w:line="276" w:lineRule="auto"/>
        <w:jc w:val="both"/>
        <w:rPr>
          <w:rFonts w:ascii="Cambria" w:eastAsia="Calibri" w:hAnsi="Cambria" w:cstheme="majorHAnsi"/>
          <w:color w:val="000000"/>
          <w:sz w:val="20"/>
          <w:szCs w:val="20"/>
        </w:rPr>
      </w:pPr>
    </w:p>
    <w:p w14:paraId="666E24D1" w14:textId="21D6295C" w:rsidR="008C0CF1" w:rsidRPr="00815D7D" w:rsidRDefault="00000000">
      <w:pPr>
        <w:pStyle w:val="PargrafodaLista"/>
        <w:numPr>
          <w:ilvl w:val="2"/>
          <w:numId w:val="14"/>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Havendo necessidade, 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suspenderá a sessão, informando no “chat” a nova data e horário para a sua continuidade.</w:t>
      </w:r>
    </w:p>
    <w:p w14:paraId="2A87496F" w14:textId="77777777" w:rsidR="008C0CF1" w:rsidRPr="00815D7D" w:rsidRDefault="008C0CF1" w:rsidP="00133772">
      <w:pPr>
        <w:pBdr>
          <w:top w:val="nil"/>
          <w:left w:val="nil"/>
          <w:bottom w:val="nil"/>
          <w:right w:val="nil"/>
          <w:between w:val="nil"/>
        </w:pBdr>
        <w:shd w:val="clear" w:color="auto" w:fill="FFFFFF"/>
        <w:tabs>
          <w:tab w:val="left" w:pos="0"/>
          <w:tab w:val="left" w:pos="426"/>
          <w:tab w:val="left" w:pos="993"/>
        </w:tabs>
        <w:spacing w:line="276" w:lineRule="auto"/>
        <w:jc w:val="both"/>
        <w:rPr>
          <w:rFonts w:ascii="Cambria" w:eastAsia="Calibri" w:hAnsi="Cambria" w:cstheme="majorHAnsi"/>
          <w:color w:val="000000"/>
          <w:sz w:val="20"/>
          <w:szCs w:val="20"/>
        </w:rPr>
      </w:pPr>
    </w:p>
    <w:p w14:paraId="2318E332" w14:textId="09F51121" w:rsidR="008C0CF1" w:rsidRPr="00815D7D" w:rsidRDefault="00000000">
      <w:pPr>
        <w:pStyle w:val="PargrafodaLista"/>
        <w:numPr>
          <w:ilvl w:val="2"/>
          <w:numId w:val="14"/>
        </w:numPr>
        <w:pBdr>
          <w:top w:val="nil"/>
          <w:left w:val="nil"/>
          <w:bottom w:val="nil"/>
          <w:right w:val="nil"/>
          <w:between w:val="nil"/>
        </w:pBdr>
        <w:tabs>
          <w:tab w:val="left" w:pos="0"/>
          <w:tab w:val="left" w:pos="426"/>
          <w:tab w:val="left" w:pos="99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0CD0ADAA" w14:textId="77777777" w:rsidR="008C0CF1" w:rsidRPr="00815D7D" w:rsidRDefault="008C0CF1" w:rsidP="00133772">
      <w:pPr>
        <w:pBdr>
          <w:top w:val="nil"/>
          <w:left w:val="nil"/>
          <w:bottom w:val="nil"/>
          <w:right w:val="nil"/>
          <w:between w:val="nil"/>
        </w:pBdr>
        <w:tabs>
          <w:tab w:val="left" w:pos="0"/>
          <w:tab w:val="left" w:pos="426"/>
          <w:tab w:val="left" w:pos="993"/>
        </w:tabs>
        <w:spacing w:line="276" w:lineRule="auto"/>
        <w:jc w:val="both"/>
        <w:rPr>
          <w:rFonts w:ascii="Cambria" w:eastAsia="Calibri" w:hAnsi="Cambria" w:cstheme="majorHAnsi"/>
          <w:color w:val="000000"/>
          <w:sz w:val="20"/>
          <w:szCs w:val="20"/>
        </w:rPr>
      </w:pPr>
    </w:p>
    <w:p w14:paraId="3CA30496" w14:textId="77777777" w:rsidR="008C0CF1" w:rsidRPr="00815D7D" w:rsidRDefault="00000000">
      <w:pPr>
        <w:numPr>
          <w:ilvl w:val="2"/>
          <w:numId w:val="14"/>
        </w:numPr>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Também nas hipóteses em que o Pregoeiro não aceitar a proposta e passar à subsequente, poderá negociar com o licitante para que seja obtido preço melhor.</w:t>
      </w:r>
    </w:p>
    <w:p w14:paraId="54F3C050" w14:textId="77777777" w:rsidR="008C0CF1" w:rsidRPr="00815D7D" w:rsidRDefault="008C0CF1" w:rsidP="00133772">
      <w:pPr>
        <w:tabs>
          <w:tab w:val="left" w:pos="851"/>
        </w:tabs>
        <w:spacing w:line="276" w:lineRule="auto"/>
        <w:jc w:val="both"/>
        <w:rPr>
          <w:rFonts w:ascii="Cambria" w:eastAsia="Calibri" w:hAnsi="Cambria" w:cstheme="majorHAnsi"/>
          <w:sz w:val="20"/>
          <w:szCs w:val="20"/>
        </w:rPr>
      </w:pPr>
    </w:p>
    <w:p w14:paraId="2625A464" w14:textId="77777777" w:rsidR="008C0CF1" w:rsidRPr="00815D7D" w:rsidRDefault="00000000">
      <w:pPr>
        <w:numPr>
          <w:ilvl w:val="2"/>
          <w:numId w:val="14"/>
        </w:numP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negociação será realizada por meio do sistema, podendo ser acompanhada pelos demais licitantes.</w:t>
      </w:r>
    </w:p>
    <w:p w14:paraId="0D205651" w14:textId="77777777" w:rsidR="008C0CF1" w:rsidRPr="00815D7D" w:rsidRDefault="008C0CF1" w:rsidP="00133772">
      <w:pPr>
        <w:tabs>
          <w:tab w:val="left" w:pos="426"/>
          <w:tab w:val="left" w:pos="567"/>
        </w:tabs>
        <w:spacing w:line="276" w:lineRule="auto"/>
        <w:jc w:val="both"/>
        <w:rPr>
          <w:rFonts w:ascii="Cambria" w:eastAsia="Calibri" w:hAnsi="Cambria" w:cstheme="majorHAnsi"/>
          <w:color w:val="000000"/>
          <w:sz w:val="20"/>
          <w:szCs w:val="20"/>
        </w:rPr>
      </w:pPr>
    </w:p>
    <w:p w14:paraId="2C9C0791" w14:textId="106164C5" w:rsidR="008C0CF1" w:rsidRPr="00815D7D" w:rsidRDefault="00000000">
      <w:pPr>
        <w:pStyle w:val="PargrafodaLista"/>
        <w:numPr>
          <w:ilvl w:val="2"/>
          <w:numId w:val="14"/>
        </w:numPr>
        <w:pBdr>
          <w:top w:val="nil"/>
          <w:left w:val="nil"/>
          <w:bottom w:val="nil"/>
          <w:right w:val="nil"/>
          <w:between w:val="nil"/>
        </w:pBdr>
        <w:tabs>
          <w:tab w:val="left" w:pos="0"/>
          <w:tab w:val="left" w:pos="426"/>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Nos itens não exclusivos para a participação de microempresas e empresas de pequeno porte, sempre que a proposta não for aceita, e antes de 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passar à subsequente, haverá nova verificação, pelo sistema, da eventual ocorrência do empate ficto, previsto nos artigos 44 e 45 da LC nº 123/ 2006, seguindo-se a disciplina antes estabelecida, se for o caso.</w:t>
      </w:r>
    </w:p>
    <w:p w14:paraId="78DB0A9B" w14:textId="77777777" w:rsidR="008C0CF1" w:rsidRPr="00815D7D" w:rsidRDefault="008C0CF1" w:rsidP="00133772">
      <w:pPr>
        <w:pBdr>
          <w:top w:val="nil"/>
          <w:left w:val="nil"/>
          <w:bottom w:val="nil"/>
          <w:right w:val="nil"/>
          <w:between w:val="nil"/>
        </w:pBdr>
        <w:tabs>
          <w:tab w:val="left" w:pos="0"/>
          <w:tab w:val="left" w:pos="426"/>
          <w:tab w:val="left" w:pos="567"/>
        </w:tabs>
        <w:spacing w:line="276" w:lineRule="auto"/>
        <w:jc w:val="both"/>
        <w:rPr>
          <w:rFonts w:ascii="Cambria" w:eastAsia="Calibri" w:hAnsi="Cambria" w:cstheme="majorHAnsi"/>
          <w:color w:val="000000"/>
          <w:sz w:val="20"/>
          <w:szCs w:val="20"/>
        </w:rPr>
      </w:pPr>
    </w:p>
    <w:p w14:paraId="0632E0B6" w14:textId="16F4FF37" w:rsidR="008C0CF1" w:rsidRPr="00815D7D" w:rsidRDefault="00000000">
      <w:pPr>
        <w:pStyle w:val="PargrafodaLista"/>
        <w:numPr>
          <w:ilvl w:val="2"/>
          <w:numId w:val="14"/>
        </w:numPr>
        <w:tabs>
          <w:tab w:val="left" w:pos="567"/>
          <w:tab w:val="left" w:pos="851"/>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Encerrada a análise quanto à aceitação da proposta, o</w:t>
      </w:r>
      <w:r w:rsidRPr="00815D7D">
        <w:rPr>
          <w:rFonts w:ascii="Cambria" w:eastAsia="Calibri" w:hAnsi="Cambria" w:cstheme="majorHAnsi"/>
          <w:sz w:val="20"/>
          <w:szCs w:val="20"/>
        </w:rPr>
        <w:t xml:space="preserve"> Pregoeiro</w:t>
      </w:r>
      <w:r w:rsidRPr="00815D7D">
        <w:rPr>
          <w:rFonts w:ascii="Cambria" w:eastAsia="Calibri" w:hAnsi="Cambria" w:cstheme="majorHAnsi"/>
          <w:color w:val="000000"/>
          <w:sz w:val="20"/>
          <w:szCs w:val="20"/>
        </w:rPr>
        <w:t xml:space="preserve"> verificará a habilitação do licitante, observado o disposto neste Edital.</w:t>
      </w:r>
    </w:p>
    <w:p w14:paraId="590C8CBC" w14:textId="77777777" w:rsidR="00BB3EB2" w:rsidRPr="00815D7D" w:rsidRDefault="00BB3EB2" w:rsidP="00133772">
      <w:pPr>
        <w:pStyle w:val="PargrafodaLista"/>
        <w:spacing w:line="276" w:lineRule="auto"/>
        <w:ind w:left="0"/>
        <w:jc w:val="both"/>
        <w:rPr>
          <w:rFonts w:ascii="Cambria" w:hAnsi="Cambria" w:cstheme="majorHAnsi"/>
          <w:sz w:val="20"/>
          <w:szCs w:val="20"/>
        </w:rPr>
      </w:pPr>
    </w:p>
    <w:p w14:paraId="3C62D768" w14:textId="1E3F4B09" w:rsidR="008C0CF1" w:rsidRPr="00815D7D" w:rsidRDefault="00000000">
      <w:pPr>
        <w:pStyle w:val="PargrafodaLista"/>
        <w:keepNext/>
        <w:keepLines/>
        <w:numPr>
          <w:ilvl w:val="0"/>
          <w:numId w:val="14"/>
        </w:numPr>
        <w:pBdr>
          <w:top w:val="nil"/>
          <w:left w:val="nil"/>
          <w:bottom w:val="nil"/>
          <w:right w:val="nil"/>
          <w:between w:val="nil"/>
        </w:pBdr>
        <w:shd w:val="clear" w:color="auto" w:fill="D7E3BC"/>
        <w:tabs>
          <w:tab w:val="left" w:pos="567"/>
          <w:tab w:val="left" w:pos="284"/>
        </w:tabs>
        <w:spacing w:line="276" w:lineRule="auto"/>
        <w:jc w:val="both"/>
        <w:rPr>
          <w:rFonts w:ascii="Cambria" w:hAnsi="Cambria" w:cstheme="majorHAnsi"/>
          <w:color w:val="000000"/>
          <w:sz w:val="20"/>
          <w:szCs w:val="20"/>
        </w:rPr>
      </w:pPr>
      <w:r w:rsidRPr="00815D7D">
        <w:rPr>
          <w:rFonts w:ascii="Cambria" w:eastAsia="Calibri" w:hAnsi="Cambria" w:cstheme="majorHAnsi"/>
          <w:b/>
          <w:color w:val="000000"/>
          <w:sz w:val="20"/>
          <w:szCs w:val="20"/>
        </w:rPr>
        <w:t>DA HABILITAÇÃO.</w:t>
      </w:r>
    </w:p>
    <w:p w14:paraId="36EE7797" w14:textId="77777777" w:rsidR="008C0CF1" w:rsidRPr="00815D7D" w:rsidRDefault="008C0CF1" w:rsidP="00133772">
      <w:pPr>
        <w:spacing w:line="276" w:lineRule="auto"/>
        <w:jc w:val="both"/>
        <w:rPr>
          <w:rFonts w:ascii="Cambria" w:eastAsia="Calibri" w:hAnsi="Cambria" w:cstheme="majorHAnsi"/>
          <w:sz w:val="20"/>
          <w:szCs w:val="20"/>
        </w:rPr>
      </w:pPr>
    </w:p>
    <w:p w14:paraId="756EA848" w14:textId="39567439" w:rsidR="008C0CF1" w:rsidRPr="00815D7D" w:rsidRDefault="00000000">
      <w:pPr>
        <w:pStyle w:val="PargrafodaLista"/>
        <w:numPr>
          <w:ilvl w:val="1"/>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COMO CONDIÇÃO PRÉVIA AO EXAME DA DOCUMENTAÇÃO DE HABILITAÇÃO DO LICITANTE DETENTOR DA PROPOSTA CLASSIFICADA EM PRIMEIRO LUGAR, 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VERIFICARÁ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14:paraId="313AB67D" w14:textId="77777777" w:rsidR="008C0CF1" w:rsidRPr="00815D7D" w:rsidRDefault="008C0CF1" w:rsidP="00133772">
      <w:pPr>
        <w:pBdr>
          <w:top w:val="nil"/>
          <w:left w:val="nil"/>
          <w:bottom w:val="nil"/>
          <w:right w:val="nil"/>
          <w:between w:val="nil"/>
        </w:pBdr>
        <w:tabs>
          <w:tab w:val="left" w:pos="851"/>
        </w:tabs>
        <w:spacing w:line="276" w:lineRule="auto"/>
        <w:jc w:val="both"/>
        <w:rPr>
          <w:rFonts w:ascii="Cambria" w:eastAsia="Calibri" w:hAnsi="Cambria" w:cstheme="majorHAnsi"/>
          <w:color w:val="000000"/>
          <w:sz w:val="20"/>
          <w:szCs w:val="20"/>
        </w:rPr>
      </w:pPr>
    </w:p>
    <w:p w14:paraId="34779547" w14:textId="77777777" w:rsidR="008C0CF1" w:rsidRPr="00815D7D" w:rsidRDefault="00000000">
      <w:pPr>
        <w:numPr>
          <w:ilvl w:val="2"/>
          <w:numId w:val="14"/>
        </w:numPr>
        <w:tabs>
          <w:tab w:val="left" w:pos="851"/>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Cadastro Nacional de Empresas Inidôneas e Suspensas – CEIS e o e o Cadastro Nacional de Empresas Punidas – CNEP (</w:t>
      </w:r>
      <w:hyperlink r:id="rId16">
        <w:r w:rsidR="008C0CF1" w:rsidRPr="00815D7D">
          <w:rPr>
            <w:rFonts w:ascii="Cambria" w:eastAsia="Calibri" w:hAnsi="Cambria" w:cstheme="majorHAnsi"/>
            <w:color w:val="0070C0"/>
            <w:sz w:val="20"/>
            <w:szCs w:val="20"/>
            <w:u w:val="single"/>
          </w:rPr>
          <w:t>www.portaldatransparencia.gov.br/</w:t>
        </w:r>
      </w:hyperlink>
      <w:r w:rsidRPr="00815D7D">
        <w:rPr>
          <w:rFonts w:ascii="Cambria" w:eastAsia="Calibri" w:hAnsi="Cambria" w:cstheme="majorHAnsi"/>
          <w:sz w:val="20"/>
          <w:szCs w:val="20"/>
        </w:rPr>
        <w:t xml:space="preserve"> );</w:t>
      </w:r>
    </w:p>
    <w:p w14:paraId="6AA6A3A6" w14:textId="77777777" w:rsidR="008C0CF1" w:rsidRPr="00815D7D" w:rsidRDefault="008C0CF1" w:rsidP="00133772">
      <w:pPr>
        <w:tabs>
          <w:tab w:val="left" w:pos="851"/>
        </w:tabs>
        <w:spacing w:line="276" w:lineRule="auto"/>
        <w:jc w:val="both"/>
        <w:rPr>
          <w:rFonts w:ascii="Cambria" w:eastAsia="Calibri" w:hAnsi="Cambria" w:cstheme="majorHAnsi"/>
          <w:sz w:val="20"/>
          <w:szCs w:val="20"/>
        </w:rPr>
      </w:pPr>
    </w:p>
    <w:p w14:paraId="15E115DD" w14:textId="77777777" w:rsidR="008C0CF1" w:rsidRPr="00815D7D" w:rsidRDefault="00000000">
      <w:pPr>
        <w:numPr>
          <w:ilvl w:val="2"/>
          <w:numId w:val="14"/>
        </w:numPr>
        <w:tabs>
          <w:tab w:val="left" w:pos="851"/>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 xml:space="preserve">Cadastro Nacional de Condenações Cíveis por Atos de Improbidade Administrativa, mantido pelo Conselho Nacional de Justiça </w:t>
      </w:r>
      <w:r w:rsidRPr="00815D7D">
        <w:rPr>
          <w:rFonts w:ascii="Cambria" w:eastAsia="Calibri" w:hAnsi="Cambria" w:cstheme="majorHAnsi"/>
          <w:color w:val="0066FF"/>
          <w:sz w:val="20"/>
          <w:szCs w:val="20"/>
        </w:rPr>
        <w:t>(</w:t>
      </w:r>
      <w:hyperlink r:id="rId17">
        <w:r w:rsidR="008C0CF1" w:rsidRPr="00815D7D">
          <w:rPr>
            <w:rFonts w:ascii="Cambria" w:eastAsia="Calibri" w:hAnsi="Cambria" w:cstheme="majorHAnsi"/>
            <w:color w:val="0070C0"/>
            <w:sz w:val="20"/>
            <w:szCs w:val="20"/>
          </w:rPr>
          <w:t>www.cnj.jus.br/improbidade_adm/consultar_requerido.php</w:t>
        </w:r>
      </w:hyperlink>
      <w:r w:rsidRPr="00815D7D">
        <w:rPr>
          <w:rFonts w:ascii="Cambria" w:eastAsia="Calibri" w:hAnsi="Cambria" w:cstheme="majorHAnsi"/>
          <w:color w:val="0070C0"/>
          <w:sz w:val="20"/>
          <w:szCs w:val="20"/>
        </w:rPr>
        <w:t xml:space="preserve"> </w:t>
      </w:r>
      <w:r w:rsidRPr="00815D7D">
        <w:rPr>
          <w:rFonts w:ascii="Cambria" w:eastAsia="Calibri" w:hAnsi="Cambria" w:cstheme="majorHAnsi"/>
          <w:color w:val="0066FF"/>
          <w:sz w:val="20"/>
          <w:szCs w:val="20"/>
        </w:rPr>
        <w:t>).</w:t>
      </w:r>
    </w:p>
    <w:p w14:paraId="4BDBE259" w14:textId="77777777" w:rsidR="008C0CF1" w:rsidRPr="00815D7D" w:rsidRDefault="00000000">
      <w:pPr>
        <w:numPr>
          <w:ilvl w:val="2"/>
          <w:numId w:val="14"/>
        </w:numPr>
        <w:tabs>
          <w:tab w:val="left" w:pos="851"/>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lastRenderedPageBreak/>
        <w:t xml:space="preserve">Lista de Inidôneos, mantida pelo Tribunal de Contas da União – TCU </w:t>
      </w:r>
      <w:hyperlink r:id="rId18">
        <w:r w:rsidR="008C0CF1" w:rsidRPr="00815D7D">
          <w:rPr>
            <w:rFonts w:ascii="Cambria" w:eastAsia="Calibri" w:hAnsi="Cambria" w:cstheme="majorHAnsi"/>
            <w:color w:val="0070C0"/>
            <w:sz w:val="20"/>
            <w:szCs w:val="20"/>
            <w:u w:val="single"/>
          </w:rPr>
          <w:t>https://contas.tcu.gov.br/ords/f?p=1660:3:0</w:t>
        </w:r>
      </w:hyperlink>
    </w:p>
    <w:p w14:paraId="4D875CC1" w14:textId="77777777" w:rsidR="008C0CF1" w:rsidRPr="00815D7D" w:rsidRDefault="008C0CF1" w:rsidP="00133772">
      <w:pPr>
        <w:tabs>
          <w:tab w:val="left" w:pos="851"/>
        </w:tabs>
        <w:spacing w:line="276" w:lineRule="auto"/>
        <w:jc w:val="both"/>
        <w:rPr>
          <w:rFonts w:ascii="Cambria" w:eastAsia="Calibri" w:hAnsi="Cambria" w:cstheme="majorHAnsi"/>
          <w:sz w:val="20"/>
          <w:szCs w:val="20"/>
        </w:rPr>
      </w:pPr>
    </w:p>
    <w:p w14:paraId="5CFE2B95" w14:textId="77777777" w:rsidR="008C0CF1" w:rsidRPr="00815D7D" w:rsidRDefault="00000000">
      <w:pPr>
        <w:numPr>
          <w:ilvl w:val="2"/>
          <w:numId w:val="14"/>
        </w:numPr>
        <w:pBdr>
          <w:top w:val="nil"/>
          <w:left w:val="nil"/>
          <w:bottom w:val="nil"/>
          <w:right w:val="nil"/>
          <w:between w:val="nil"/>
        </w:pBdr>
        <w:tabs>
          <w:tab w:val="left" w:pos="882"/>
          <w:tab w:val="left" w:pos="127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1DDADA4F" w14:textId="77777777" w:rsidR="008C0CF1" w:rsidRPr="00815D7D" w:rsidRDefault="008C0CF1" w:rsidP="00133772">
      <w:pPr>
        <w:tabs>
          <w:tab w:val="left" w:pos="882"/>
          <w:tab w:val="left" w:pos="1276"/>
        </w:tabs>
        <w:spacing w:line="276" w:lineRule="auto"/>
        <w:jc w:val="both"/>
        <w:rPr>
          <w:rFonts w:ascii="Cambria" w:eastAsia="Calibri" w:hAnsi="Cambria" w:cstheme="majorHAnsi"/>
          <w:color w:val="000000"/>
          <w:sz w:val="20"/>
          <w:szCs w:val="20"/>
        </w:rPr>
      </w:pPr>
    </w:p>
    <w:p w14:paraId="6FF5C0BE" w14:textId="77777777" w:rsidR="008C0CF1" w:rsidRPr="00815D7D" w:rsidRDefault="00000000">
      <w:pPr>
        <w:numPr>
          <w:ilvl w:val="3"/>
          <w:numId w:val="14"/>
        </w:numPr>
        <w:pBdr>
          <w:top w:val="nil"/>
          <w:left w:val="nil"/>
          <w:bottom w:val="nil"/>
          <w:right w:val="nil"/>
          <w:between w:val="nil"/>
        </w:pBdr>
        <w:tabs>
          <w:tab w:val="left" w:pos="709"/>
          <w:tab w:val="left" w:pos="1276"/>
          <w:tab w:val="left" w:pos="1560"/>
        </w:tabs>
        <w:spacing w:line="276" w:lineRule="auto"/>
        <w:ind w:left="0" w:firstLine="0"/>
        <w:jc w:val="both"/>
        <w:rPr>
          <w:rFonts w:ascii="Cambria" w:eastAsia="Calibri" w:hAnsi="Cambria" w:cstheme="majorHAnsi"/>
          <w:color w:val="000000"/>
          <w:sz w:val="20"/>
          <w:szCs w:val="20"/>
        </w:rPr>
      </w:pPr>
      <w:r w:rsidRPr="00815D7D">
        <w:rPr>
          <w:rFonts w:ascii="Cambria" w:eastAsia="Calibri" w:hAnsi="Cambria" w:cstheme="majorHAnsi"/>
          <w:color w:val="000000"/>
          <w:sz w:val="20"/>
          <w:szCs w:val="20"/>
        </w:rPr>
        <w:t xml:space="preserve">Caso conste na Consulta de Situação do Fornecedor a existência de Ocorrências Impeditivas Indiretas, o gestor </w:t>
      </w:r>
      <w:r w:rsidRPr="00815D7D">
        <w:rPr>
          <w:rFonts w:ascii="Cambria" w:eastAsia="Calibri" w:hAnsi="Cambria" w:cstheme="majorHAnsi"/>
          <w:sz w:val="20"/>
          <w:szCs w:val="20"/>
        </w:rPr>
        <w:t>diligencia</w:t>
      </w:r>
      <w:r w:rsidRPr="00815D7D">
        <w:rPr>
          <w:rFonts w:ascii="Cambria" w:eastAsia="Calibri" w:hAnsi="Cambria" w:cstheme="majorHAnsi"/>
          <w:color w:val="000000"/>
          <w:sz w:val="20"/>
          <w:szCs w:val="20"/>
        </w:rPr>
        <w:t xml:space="preserve"> para verificar se houve fraude por parte das empresas apontadas no Relatório de Ocorrências Impeditivas Indiretas.</w:t>
      </w:r>
    </w:p>
    <w:p w14:paraId="370CC09D" w14:textId="77777777" w:rsidR="008C0CF1" w:rsidRPr="00815D7D" w:rsidRDefault="00000000">
      <w:pPr>
        <w:numPr>
          <w:ilvl w:val="3"/>
          <w:numId w:val="14"/>
        </w:numPr>
        <w:pBdr>
          <w:top w:val="nil"/>
          <w:left w:val="nil"/>
          <w:bottom w:val="nil"/>
          <w:right w:val="nil"/>
          <w:between w:val="nil"/>
        </w:pBdr>
        <w:tabs>
          <w:tab w:val="left" w:pos="709"/>
          <w:tab w:val="left" w:pos="1276"/>
          <w:tab w:val="left" w:pos="1560"/>
        </w:tabs>
        <w:spacing w:line="276" w:lineRule="auto"/>
        <w:ind w:left="0" w:firstLine="0"/>
        <w:jc w:val="both"/>
        <w:rPr>
          <w:rFonts w:ascii="Cambria" w:eastAsia="Calibri" w:hAnsi="Cambria" w:cstheme="majorHAnsi"/>
          <w:color w:val="000000"/>
          <w:sz w:val="20"/>
          <w:szCs w:val="20"/>
        </w:rPr>
      </w:pPr>
      <w:r w:rsidRPr="00815D7D">
        <w:rPr>
          <w:rFonts w:ascii="Cambria" w:eastAsia="Calibri" w:hAnsi="Cambria" w:cstheme="majorHAnsi"/>
          <w:color w:val="000000"/>
          <w:sz w:val="20"/>
          <w:szCs w:val="20"/>
        </w:rPr>
        <w:t>A tentativa de burla será verificada por meio dos vínculos societários, linhas de fornecimento similares, dentre outros.</w:t>
      </w:r>
    </w:p>
    <w:p w14:paraId="7F460CB7" w14:textId="77777777" w:rsidR="008C0CF1" w:rsidRPr="00815D7D" w:rsidRDefault="008C0CF1" w:rsidP="00133772">
      <w:pPr>
        <w:tabs>
          <w:tab w:val="left" w:pos="709"/>
          <w:tab w:val="left" w:pos="1276"/>
          <w:tab w:val="left" w:pos="1560"/>
        </w:tabs>
        <w:spacing w:line="276" w:lineRule="auto"/>
        <w:jc w:val="both"/>
        <w:rPr>
          <w:rFonts w:ascii="Cambria" w:eastAsia="Calibri" w:hAnsi="Cambria" w:cstheme="majorHAnsi"/>
          <w:color w:val="000000"/>
          <w:sz w:val="20"/>
          <w:szCs w:val="20"/>
        </w:rPr>
      </w:pPr>
    </w:p>
    <w:p w14:paraId="3D62C5D6" w14:textId="77777777" w:rsidR="008C0CF1" w:rsidRPr="00815D7D" w:rsidRDefault="00000000">
      <w:pPr>
        <w:numPr>
          <w:ilvl w:val="3"/>
          <w:numId w:val="14"/>
        </w:numPr>
        <w:pBdr>
          <w:top w:val="nil"/>
          <w:left w:val="nil"/>
          <w:bottom w:val="nil"/>
          <w:right w:val="nil"/>
          <w:between w:val="nil"/>
        </w:pBdr>
        <w:tabs>
          <w:tab w:val="left" w:pos="709"/>
          <w:tab w:val="left" w:pos="1276"/>
          <w:tab w:val="left" w:pos="1560"/>
        </w:tabs>
        <w:spacing w:line="276" w:lineRule="auto"/>
        <w:ind w:left="0" w:firstLine="0"/>
        <w:jc w:val="both"/>
        <w:rPr>
          <w:rFonts w:ascii="Cambria" w:eastAsia="Calibri" w:hAnsi="Cambria" w:cstheme="majorHAnsi"/>
          <w:color w:val="000000"/>
          <w:sz w:val="20"/>
          <w:szCs w:val="20"/>
        </w:rPr>
      </w:pPr>
      <w:r w:rsidRPr="00815D7D">
        <w:rPr>
          <w:rFonts w:ascii="Cambria" w:eastAsia="Calibri" w:hAnsi="Cambria" w:cstheme="majorHAnsi"/>
          <w:color w:val="000000"/>
          <w:sz w:val="20"/>
          <w:szCs w:val="20"/>
        </w:rPr>
        <w:t>O licitante será convocado para manifestação previamente à sua desclassificação.</w:t>
      </w:r>
    </w:p>
    <w:p w14:paraId="114C783D" w14:textId="77777777" w:rsidR="008C0CF1" w:rsidRPr="00815D7D" w:rsidRDefault="008C0CF1" w:rsidP="00133772">
      <w:pPr>
        <w:tabs>
          <w:tab w:val="left" w:pos="567"/>
          <w:tab w:val="left" w:pos="1276"/>
          <w:tab w:val="left" w:pos="1560"/>
        </w:tabs>
        <w:spacing w:line="276" w:lineRule="auto"/>
        <w:jc w:val="both"/>
        <w:rPr>
          <w:rFonts w:ascii="Cambria" w:eastAsia="Calibri" w:hAnsi="Cambria" w:cstheme="majorHAnsi"/>
          <w:color w:val="000000"/>
          <w:sz w:val="20"/>
          <w:szCs w:val="20"/>
        </w:rPr>
      </w:pPr>
    </w:p>
    <w:p w14:paraId="3DAD794D" w14:textId="77777777" w:rsidR="008C0CF1" w:rsidRPr="00815D7D" w:rsidRDefault="00000000">
      <w:pPr>
        <w:numPr>
          <w:ilvl w:val="2"/>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Constatada a existência de sanção, o</w:t>
      </w:r>
      <w:r w:rsidRPr="00815D7D">
        <w:rPr>
          <w:rFonts w:ascii="Cambria" w:eastAsia="Calibri" w:hAnsi="Cambria" w:cstheme="majorHAnsi"/>
          <w:sz w:val="20"/>
          <w:szCs w:val="20"/>
        </w:rPr>
        <w:t xml:space="preserve"> Pregoeiro</w:t>
      </w:r>
      <w:r w:rsidRPr="00815D7D">
        <w:rPr>
          <w:rFonts w:ascii="Cambria" w:eastAsia="Calibri" w:hAnsi="Cambria" w:cstheme="majorHAnsi"/>
          <w:color w:val="000000"/>
          <w:sz w:val="20"/>
          <w:szCs w:val="20"/>
        </w:rPr>
        <w:t xml:space="preserve"> reputará o licitante inabilitado, por falta de condição de participação.</w:t>
      </w:r>
    </w:p>
    <w:p w14:paraId="43136134" w14:textId="77777777" w:rsidR="008C0CF1" w:rsidRPr="00815D7D" w:rsidRDefault="008C0CF1" w:rsidP="00133772">
      <w:pPr>
        <w:tabs>
          <w:tab w:val="left" w:pos="851"/>
        </w:tabs>
        <w:spacing w:line="276" w:lineRule="auto"/>
        <w:jc w:val="both"/>
        <w:rPr>
          <w:rFonts w:ascii="Cambria" w:eastAsia="Calibri" w:hAnsi="Cambria" w:cstheme="majorHAnsi"/>
          <w:color w:val="000000"/>
          <w:sz w:val="20"/>
          <w:szCs w:val="20"/>
        </w:rPr>
      </w:pPr>
    </w:p>
    <w:p w14:paraId="5984E6C0" w14:textId="77777777" w:rsidR="008C0CF1" w:rsidRPr="00815D7D" w:rsidRDefault="00000000">
      <w:pPr>
        <w:numPr>
          <w:ilvl w:val="2"/>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No caso de inabilitação, haverá nova verificação, pelo sistema, da eventual ocorrência do empate ficto, previsto nos </w:t>
      </w:r>
      <w:proofErr w:type="spellStart"/>
      <w:r w:rsidRPr="00815D7D">
        <w:rPr>
          <w:rFonts w:ascii="Cambria" w:eastAsia="Calibri" w:hAnsi="Cambria" w:cstheme="majorHAnsi"/>
          <w:color w:val="000000"/>
          <w:sz w:val="20"/>
          <w:szCs w:val="20"/>
        </w:rPr>
        <w:t>arts</w:t>
      </w:r>
      <w:proofErr w:type="spellEnd"/>
      <w:r w:rsidRPr="00815D7D">
        <w:rPr>
          <w:rFonts w:ascii="Cambria" w:eastAsia="Calibri" w:hAnsi="Cambria" w:cstheme="majorHAnsi"/>
          <w:color w:val="000000"/>
          <w:sz w:val="20"/>
          <w:szCs w:val="20"/>
        </w:rPr>
        <w:t>. 44 e 45 da Lei Complementar nº 123/ 2006, seguindo-se a disciplina antes estabelecida para aceitação da proposta subsequente.</w:t>
      </w:r>
    </w:p>
    <w:p w14:paraId="5A952BF0" w14:textId="77777777" w:rsidR="008C0CF1" w:rsidRPr="00815D7D" w:rsidRDefault="008C0CF1" w:rsidP="00133772">
      <w:pPr>
        <w:tabs>
          <w:tab w:val="left" w:pos="993"/>
        </w:tabs>
        <w:spacing w:line="276" w:lineRule="auto"/>
        <w:jc w:val="both"/>
        <w:rPr>
          <w:rFonts w:ascii="Cambria" w:eastAsia="Calibri" w:hAnsi="Cambria" w:cstheme="majorHAnsi"/>
          <w:color w:val="000000"/>
          <w:sz w:val="20"/>
          <w:szCs w:val="20"/>
        </w:rPr>
      </w:pPr>
    </w:p>
    <w:p w14:paraId="27C38E60" w14:textId="77777777" w:rsidR="008C0CF1" w:rsidRPr="00815D7D" w:rsidRDefault="00000000">
      <w:pPr>
        <w:numPr>
          <w:ilvl w:val="1"/>
          <w:numId w:val="14"/>
        </w:numPr>
        <w:pBdr>
          <w:top w:val="nil"/>
          <w:left w:val="nil"/>
          <w:bottom w:val="nil"/>
          <w:right w:val="nil"/>
          <w:between w:val="nil"/>
        </w:pBd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 Caso atendidas as condições de participação, a habilitação dos licitantes será verificada por meio do </w:t>
      </w:r>
      <w:r w:rsidRPr="00815D7D">
        <w:rPr>
          <w:rFonts w:ascii="Cambria" w:eastAsia="Calibri" w:hAnsi="Cambria" w:cstheme="majorHAnsi"/>
          <w:b/>
          <w:color w:val="000000"/>
          <w:sz w:val="20"/>
          <w:szCs w:val="20"/>
        </w:rPr>
        <w:t xml:space="preserve">PORTAL DE COMPRAS </w:t>
      </w:r>
      <w:r w:rsidRPr="00815D7D">
        <w:rPr>
          <w:rFonts w:ascii="Cambria" w:eastAsia="Calibri" w:hAnsi="Cambria" w:cstheme="majorHAnsi"/>
          <w:b/>
          <w:sz w:val="20"/>
          <w:szCs w:val="20"/>
        </w:rPr>
        <w:t>PÚBLICAS,</w:t>
      </w:r>
      <w:r w:rsidRPr="00815D7D">
        <w:rPr>
          <w:rFonts w:ascii="Cambria" w:eastAsia="Calibri" w:hAnsi="Cambria" w:cstheme="majorHAnsi"/>
          <w:color w:val="000000"/>
          <w:sz w:val="20"/>
          <w:szCs w:val="20"/>
        </w:rPr>
        <w:t xml:space="preserve"> em relação à habilitação jurídica, à regularidade fiscal e trabalhista, à qualificação econômica financeira </w:t>
      </w:r>
      <w:r w:rsidRPr="00815D7D">
        <w:rPr>
          <w:rFonts w:ascii="Cambria" w:eastAsia="Calibri" w:hAnsi="Cambria" w:cstheme="majorHAnsi"/>
          <w:sz w:val="20"/>
          <w:szCs w:val="20"/>
        </w:rPr>
        <w:t>e à habilitação</w:t>
      </w:r>
      <w:r w:rsidRPr="00815D7D">
        <w:rPr>
          <w:rFonts w:ascii="Cambria" w:eastAsia="Calibri" w:hAnsi="Cambria" w:cstheme="majorHAnsi"/>
          <w:color w:val="000000"/>
          <w:sz w:val="20"/>
          <w:szCs w:val="20"/>
        </w:rPr>
        <w:t xml:space="preserve"> técnica.</w:t>
      </w:r>
    </w:p>
    <w:p w14:paraId="1439B9D7"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059B3318" w14:textId="67C1B713" w:rsidR="008C0CF1" w:rsidRPr="00815D7D" w:rsidRDefault="00000000">
      <w:pPr>
        <w:numPr>
          <w:ilvl w:val="2"/>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É dever do licitante atualizar previamente as comprovações constantes do </w:t>
      </w:r>
      <w:r w:rsidRPr="00815D7D">
        <w:rPr>
          <w:rFonts w:ascii="Cambria" w:eastAsia="Calibri" w:hAnsi="Cambria" w:cstheme="majorHAnsi"/>
          <w:b/>
          <w:color w:val="000000"/>
          <w:sz w:val="20"/>
          <w:szCs w:val="20"/>
        </w:rPr>
        <w:t xml:space="preserve">PORTAL DE COMPRAS </w:t>
      </w:r>
      <w:r w:rsidRPr="00815D7D">
        <w:rPr>
          <w:rFonts w:ascii="Cambria" w:eastAsia="Calibri" w:hAnsi="Cambria" w:cstheme="majorHAnsi"/>
          <w:b/>
          <w:sz w:val="20"/>
          <w:szCs w:val="20"/>
        </w:rPr>
        <w:t>PÚBLICAS,</w:t>
      </w:r>
      <w:r w:rsidRPr="00815D7D">
        <w:rPr>
          <w:rFonts w:ascii="Cambria" w:eastAsia="Calibri" w:hAnsi="Cambria" w:cstheme="majorHAnsi"/>
          <w:b/>
          <w:color w:val="000000"/>
          <w:sz w:val="20"/>
          <w:szCs w:val="20"/>
        </w:rPr>
        <w:t xml:space="preserve"> </w:t>
      </w:r>
      <w:r w:rsidRPr="00815D7D">
        <w:rPr>
          <w:rFonts w:ascii="Cambria" w:eastAsia="Calibri" w:hAnsi="Cambria" w:cstheme="majorHAnsi"/>
          <w:color w:val="000000"/>
          <w:sz w:val="20"/>
          <w:szCs w:val="20"/>
        </w:rPr>
        <w:t>para que estejam</w:t>
      </w:r>
      <w:r w:rsidR="00666757" w:rsidRPr="00815D7D">
        <w:rPr>
          <w:rFonts w:ascii="Cambria" w:eastAsia="Calibri" w:hAnsi="Cambria" w:cstheme="majorHAnsi"/>
          <w:color w:val="000000"/>
          <w:sz w:val="20"/>
          <w:szCs w:val="20"/>
        </w:rPr>
        <w:t xml:space="preserve">  </w:t>
      </w:r>
      <w:r w:rsidRPr="00815D7D">
        <w:rPr>
          <w:rFonts w:ascii="Cambria" w:eastAsia="Calibri" w:hAnsi="Cambria" w:cstheme="majorHAnsi"/>
          <w:color w:val="000000"/>
          <w:sz w:val="20"/>
          <w:szCs w:val="20"/>
        </w:rPr>
        <w:t xml:space="preserve"> vigentes na data da abertura da sessão pública, ou encaminhar, em conjunto com a apresentação da proposta, a respectiva documentação atualizada.</w:t>
      </w:r>
    </w:p>
    <w:p w14:paraId="2E03C5DC"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61CA4DDB" w14:textId="77777777" w:rsidR="008C0CF1" w:rsidRPr="00815D7D" w:rsidRDefault="00000000">
      <w:pPr>
        <w:numPr>
          <w:ilvl w:val="2"/>
          <w:numId w:val="14"/>
        </w:numPr>
        <w:spacing w:line="276" w:lineRule="auto"/>
        <w:ind w:left="0" w:firstLine="62"/>
        <w:jc w:val="both"/>
        <w:rPr>
          <w:rFonts w:ascii="Cambria" w:hAnsi="Cambria" w:cstheme="majorHAnsi"/>
          <w:sz w:val="20"/>
          <w:szCs w:val="20"/>
        </w:rPr>
      </w:pPr>
      <w:r w:rsidRPr="00815D7D">
        <w:rPr>
          <w:rFonts w:ascii="Cambria" w:eastAsia="Calibri" w:hAnsi="Cambria" w:cstheme="majorHAnsi"/>
          <w:color w:val="000000"/>
          <w:sz w:val="20"/>
          <w:szCs w:val="20"/>
        </w:rPr>
        <w:t xml:space="preserve">O descumprimento do subitem acima implicará a inabilitação do licitante, exceto se a consulta aos sítios eletrônicos oficiais emissores de certidões feita pelo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lograr êxito em encontrar a(s) certidão(</w:t>
      </w:r>
      <w:proofErr w:type="spellStart"/>
      <w:r w:rsidRPr="00815D7D">
        <w:rPr>
          <w:rFonts w:ascii="Cambria" w:eastAsia="Calibri" w:hAnsi="Cambria" w:cstheme="majorHAnsi"/>
          <w:color w:val="000000"/>
          <w:sz w:val="20"/>
          <w:szCs w:val="20"/>
        </w:rPr>
        <w:t>ões</w:t>
      </w:r>
      <w:proofErr w:type="spellEnd"/>
      <w:r w:rsidRPr="00815D7D">
        <w:rPr>
          <w:rFonts w:ascii="Cambria" w:eastAsia="Calibri" w:hAnsi="Cambria" w:cstheme="majorHAnsi"/>
          <w:color w:val="000000"/>
          <w:sz w:val="20"/>
          <w:szCs w:val="20"/>
        </w:rPr>
        <w:t>) válida(s).</w:t>
      </w:r>
    </w:p>
    <w:p w14:paraId="2919A898" w14:textId="77777777" w:rsidR="008C0CF1" w:rsidRPr="00815D7D" w:rsidRDefault="008C0CF1" w:rsidP="00133772">
      <w:pPr>
        <w:tabs>
          <w:tab w:val="left" w:pos="1843"/>
        </w:tabs>
        <w:spacing w:line="276" w:lineRule="auto"/>
        <w:jc w:val="both"/>
        <w:rPr>
          <w:rFonts w:ascii="Cambria" w:eastAsia="Calibri" w:hAnsi="Cambria" w:cstheme="majorHAnsi"/>
          <w:color w:val="000000"/>
          <w:sz w:val="20"/>
          <w:szCs w:val="20"/>
        </w:rPr>
      </w:pPr>
    </w:p>
    <w:p w14:paraId="5865A77C" w14:textId="77777777" w:rsidR="008C0CF1" w:rsidRPr="00815D7D" w:rsidRDefault="00000000">
      <w:pPr>
        <w:numPr>
          <w:ilvl w:val="1"/>
          <w:numId w:val="14"/>
        </w:numPr>
        <w:pBdr>
          <w:top w:val="nil"/>
          <w:left w:val="nil"/>
          <w:bottom w:val="nil"/>
          <w:right w:val="nil"/>
          <w:between w:val="nil"/>
        </w:pBdr>
        <w:shd w:val="clear" w:color="auto" w:fill="FFFFFF"/>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4ED718D6" w14:textId="77777777" w:rsidR="008C0CF1" w:rsidRPr="00815D7D" w:rsidRDefault="008C0CF1" w:rsidP="00133772">
      <w:pPr>
        <w:pBdr>
          <w:top w:val="nil"/>
          <w:left w:val="nil"/>
          <w:bottom w:val="nil"/>
          <w:right w:val="nil"/>
          <w:between w:val="nil"/>
        </w:pBdr>
        <w:shd w:val="clear" w:color="auto" w:fill="FFFFFF"/>
        <w:tabs>
          <w:tab w:val="left" w:pos="426"/>
        </w:tabs>
        <w:spacing w:line="276" w:lineRule="auto"/>
        <w:jc w:val="both"/>
        <w:rPr>
          <w:rFonts w:ascii="Cambria" w:eastAsia="Calibri" w:hAnsi="Cambria" w:cstheme="majorHAnsi"/>
          <w:color w:val="000000"/>
          <w:sz w:val="20"/>
          <w:szCs w:val="20"/>
        </w:rPr>
      </w:pPr>
    </w:p>
    <w:p w14:paraId="2CE0ACF3" w14:textId="1B7F4C72" w:rsidR="008C0CF1" w:rsidRPr="00815D7D" w:rsidRDefault="00000000">
      <w:pPr>
        <w:numPr>
          <w:ilvl w:val="1"/>
          <w:numId w:val="14"/>
        </w:numPr>
        <w:pBdr>
          <w:top w:val="nil"/>
          <w:left w:val="nil"/>
          <w:bottom w:val="nil"/>
          <w:right w:val="nil"/>
          <w:between w:val="nil"/>
        </w:pBdr>
        <w:shd w:val="clear" w:color="auto" w:fill="FFFFFF"/>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Havendo a necessidade de envio de documentos de habilitação complementares</w:t>
      </w:r>
      <w:r w:rsidR="00E3100E" w:rsidRPr="00815D7D">
        <w:rPr>
          <w:rFonts w:ascii="Cambria" w:eastAsia="Calibri" w:hAnsi="Cambria" w:cstheme="majorHAnsi"/>
          <w:color w:val="000000"/>
          <w:sz w:val="20"/>
          <w:szCs w:val="20"/>
        </w:rPr>
        <w:t xml:space="preserve"> (</w:t>
      </w:r>
      <w:r w:rsidR="00E3100E" w:rsidRPr="00815D7D">
        <w:rPr>
          <w:rFonts w:ascii="Cambria" w:eastAsia="Calibri" w:hAnsi="Cambria" w:cstheme="majorHAnsi"/>
          <w:b/>
          <w:bCs/>
          <w:color w:val="000000"/>
          <w:sz w:val="20"/>
          <w:szCs w:val="20"/>
        </w:rPr>
        <w:t>DILIGÊNCIAS</w:t>
      </w:r>
      <w:r w:rsidR="00E3100E" w:rsidRPr="00815D7D">
        <w:rPr>
          <w:rFonts w:ascii="Cambria" w:eastAsia="Calibri" w:hAnsi="Cambria" w:cstheme="majorHAnsi"/>
          <w:color w:val="000000"/>
          <w:sz w:val="20"/>
          <w:szCs w:val="20"/>
        </w:rPr>
        <w:t>)</w:t>
      </w:r>
      <w:r w:rsidRPr="00815D7D">
        <w:rPr>
          <w:rFonts w:ascii="Cambria" w:eastAsia="Calibri" w:hAnsi="Cambria" w:cstheme="majorHAnsi"/>
          <w:color w:val="000000"/>
          <w:sz w:val="20"/>
          <w:szCs w:val="20"/>
        </w:rPr>
        <w:t xml:space="preserve">, necessários à confirmação daqueles exigidos neste Edital e já apresentados, o licitante será convocado a encaminhá-los, em formato digital, via sistema, no prazo de </w:t>
      </w:r>
      <w:r w:rsidR="00E3100E" w:rsidRPr="00815D7D">
        <w:rPr>
          <w:rFonts w:ascii="Cambria" w:eastAsia="Calibri" w:hAnsi="Cambria" w:cstheme="majorHAnsi"/>
          <w:b/>
          <w:bCs/>
          <w:color w:val="000000"/>
          <w:sz w:val="20"/>
          <w:szCs w:val="20"/>
        </w:rPr>
        <w:t>02(DUAS)</w:t>
      </w:r>
      <w:r w:rsidRPr="00815D7D">
        <w:rPr>
          <w:rFonts w:ascii="Cambria" w:eastAsia="Calibri" w:hAnsi="Cambria" w:cstheme="majorHAnsi"/>
          <w:color w:val="000000"/>
          <w:sz w:val="20"/>
          <w:szCs w:val="20"/>
        </w:rPr>
        <w:t xml:space="preserve"> horas sob pena de inabilitação.</w:t>
      </w:r>
    </w:p>
    <w:p w14:paraId="4257ACA3" w14:textId="77777777" w:rsidR="008C0CF1" w:rsidRPr="00815D7D" w:rsidRDefault="008C0CF1" w:rsidP="00133772">
      <w:pPr>
        <w:pBdr>
          <w:top w:val="nil"/>
          <w:left w:val="nil"/>
          <w:bottom w:val="nil"/>
          <w:right w:val="nil"/>
          <w:between w:val="nil"/>
        </w:pBdr>
        <w:shd w:val="clear" w:color="auto" w:fill="FFFFFF"/>
        <w:tabs>
          <w:tab w:val="left" w:pos="426"/>
        </w:tabs>
        <w:spacing w:line="276" w:lineRule="auto"/>
        <w:jc w:val="both"/>
        <w:rPr>
          <w:rFonts w:ascii="Cambria" w:eastAsia="Calibri" w:hAnsi="Cambria" w:cstheme="majorHAnsi"/>
          <w:color w:val="000000"/>
          <w:sz w:val="20"/>
          <w:szCs w:val="20"/>
        </w:rPr>
      </w:pPr>
    </w:p>
    <w:p w14:paraId="3886B232" w14:textId="77777777" w:rsidR="008C0CF1" w:rsidRPr="00815D7D" w:rsidRDefault="00000000">
      <w:pPr>
        <w:numPr>
          <w:ilvl w:val="1"/>
          <w:numId w:val="14"/>
        </w:numP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 xml:space="preserve">Somente haverá a necessidade de comprovação do preenchimento de requisitos mediante apresentação dos documentos originais </w:t>
      </w:r>
      <w:proofErr w:type="spellStart"/>
      <w:r w:rsidRPr="00815D7D">
        <w:rPr>
          <w:rFonts w:ascii="Cambria" w:eastAsia="Calibri" w:hAnsi="Cambria" w:cstheme="majorHAnsi"/>
          <w:sz w:val="20"/>
          <w:szCs w:val="20"/>
        </w:rPr>
        <w:t>não-digitais</w:t>
      </w:r>
      <w:proofErr w:type="spellEnd"/>
      <w:r w:rsidRPr="00815D7D">
        <w:rPr>
          <w:rFonts w:ascii="Cambria" w:eastAsia="Calibri" w:hAnsi="Cambria" w:cstheme="majorHAnsi"/>
          <w:sz w:val="20"/>
          <w:szCs w:val="20"/>
        </w:rPr>
        <w:t xml:space="preserve"> quando houver dúvida em relação à integridade do documento digital.</w:t>
      </w:r>
    </w:p>
    <w:p w14:paraId="1733F778" w14:textId="78D45D99" w:rsidR="008C0CF1" w:rsidRPr="00815D7D" w:rsidRDefault="00000000">
      <w:pPr>
        <w:pStyle w:val="PargrafodaLista"/>
        <w:numPr>
          <w:ilvl w:val="1"/>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Não serão aceitos documentos de habilitação com indicação de CNPJ/CPF diferentes, salvo aqueles legalmente permitidos.</w:t>
      </w:r>
    </w:p>
    <w:p w14:paraId="3FA97D40" w14:textId="77777777" w:rsidR="008C0CF1" w:rsidRPr="00815D7D" w:rsidRDefault="008C0CF1" w:rsidP="00133772">
      <w:pPr>
        <w:pBdr>
          <w:top w:val="nil"/>
          <w:left w:val="nil"/>
          <w:bottom w:val="nil"/>
          <w:right w:val="nil"/>
          <w:between w:val="nil"/>
        </w:pBdr>
        <w:tabs>
          <w:tab w:val="left" w:pos="426"/>
        </w:tabs>
        <w:spacing w:line="276" w:lineRule="auto"/>
        <w:jc w:val="both"/>
        <w:rPr>
          <w:rFonts w:ascii="Cambria" w:eastAsia="Calibri" w:hAnsi="Cambria" w:cstheme="majorHAnsi"/>
          <w:color w:val="000000"/>
          <w:sz w:val="20"/>
          <w:szCs w:val="20"/>
        </w:rPr>
      </w:pPr>
    </w:p>
    <w:p w14:paraId="6436E51A" w14:textId="77777777" w:rsidR="008C0CF1" w:rsidRPr="00815D7D" w:rsidRDefault="00000000">
      <w:pPr>
        <w:numPr>
          <w:ilvl w:val="1"/>
          <w:numId w:val="14"/>
        </w:numPr>
        <w:pBdr>
          <w:top w:val="nil"/>
          <w:left w:val="nil"/>
          <w:bottom w:val="nil"/>
          <w:right w:val="nil"/>
          <w:between w:val="nil"/>
        </w:pBdr>
        <w:tabs>
          <w:tab w:val="left" w:pos="426"/>
        </w:tabs>
        <w:spacing w:line="276" w:lineRule="auto"/>
        <w:ind w:left="0" w:firstLine="0"/>
        <w:jc w:val="both"/>
        <w:rPr>
          <w:rFonts w:ascii="Cambria" w:hAnsi="Cambria" w:cstheme="majorHAnsi"/>
          <w:b/>
          <w:bCs/>
          <w:sz w:val="20"/>
          <w:szCs w:val="20"/>
        </w:rPr>
      </w:pPr>
      <w:r w:rsidRPr="00815D7D">
        <w:rPr>
          <w:rFonts w:ascii="Cambria" w:eastAsia="Calibri" w:hAnsi="Cambria" w:cstheme="majorHAnsi"/>
          <w:b/>
          <w:bCs/>
          <w:color w:val="000000"/>
          <w:sz w:val="20"/>
          <w:szCs w:val="2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B4107CC" w14:textId="77777777" w:rsidR="00655917" w:rsidRPr="00815D7D" w:rsidRDefault="00655917" w:rsidP="00133772">
      <w:pPr>
        <w:pStyle w:val="PargrafodaLista"/>
        <w:spacing w:line="276" w:lineRule="auto"/>
        <w:ind w:left="0"/>
        <w:jc w:val="both"/>
        <w:rPr>
          <w:rFonts w:ascii="Cambria" w:hAnsi="Cambria" w:cstheme="majorHAnsi"/>
          <w:b/>
          <w:bCs/>
          <w:sz w:val="20"/>
          <w:szCs w:val="20"/>
        </w:rPr>
      </w:pPr>
    </w:p>
    <w:p w14:paraId="008091DD" w14:textId="77777777" w:rsidR="008C0CF1" w:rsidRPr="00815D7D" w:rsidRDefault="00000000">
      <w:pPr>
        <w:numPr>
          <w:ilvl w:val="2"/>
          <w:numId w:val="14"/>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lastRenderedPageBreak/>
        <w:t>Serão aceitos registros de CNPJ de licitante matriz e filial com diferenças de números de documentos pertinentes ao CND e ao CRF/FGTS, quando for comprovada a centralização do recolhimento dessas contribuições.</w:t>
      </w:r>
    </w:p>
    <w:p w14:paraId="5F6883DB" w14:textId="77777777" w:rsidR="008C0CF1" w:rsidRPr="00815D7D" w:rsidRDefault="008C0CF1" w:rsidP="00133772">
      <w:pPr>
        <w:pBdr>
          <w:top w:val="nil"/>
          <w:left w:val="nil"/>
          <w:bottom w:val="nil"/>
          <w:right w:val="nil"/>
          <w:between w:val="nil"/>
        </w:pBdr>
        <w:tabs>
          <w:tab w:val="left" w:pos="993"/>
        </w:tabs>
        <w:spacing w:line="276" w:lineRule="auto"/>
        <w:jc w:val="both"/>
        <w:rPr>
          <w:rFonts w:ascii="Cambria" w:eastAsia="Calibri" w:hAnsi="Cambria" w:cstheme="majorHAnsi"/>
          <w:color w:val="000000"/>
          <w:sz w:val="20"/>
          <w:szCs w:val="20"/>
        </w:rPr>
      </w:pPr>
    </w:p>
    <w:p w14:paraId="479747B8" w14:textId="77777777" w:rsidR="008C0CF1" w:rsidRPr="00815D7D" w:rsidRDefault="00000000">
      <w:pPr>
        <w:numPr>
          <w:ilvl w:val="1"/>
          <w:numId w:val="14"/>
        </w:numPr>
        <w:pBdr>
          <w:top w:val="nil"/>
          <w:left w:val="nil"/>
          <w:bottom w:val="nil"/>
          <w:right w:val="nil"/>
          <w:between w:val="nil"/>
        </w:pBdr>
        <w:tabs>
          <w:tab w:val="left" w:pos="426"/>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Os licitantes deverão encaminhar, nos termos deste Edital, a documentação relacionada nos itens a seguir, para fins de habilitação:</w:t>
      </w:r>
    </w:p>
    <w:p w14:paraId="1EC906CC" w14:textId="77777777" w:rsidR="001910FA" w:rsidRPr="00815D7D" w:rsidRDefault="001910FA" w:rsidP="00133772">
      <w:pPr>
        <w:pBdr>
          <w:top w:val="nil"/>
          <w:left w:val="nil"/>
          <w:bottom w:val="nil"/>
          <w:right w:val="nil"/>
          <w:between w:val="nil"/>
        </w:pBdr>
        <w:tabs>
          <w:tab w:val="left" w:pos="426"/>
        </w:tabs>
        <w:spacing w:line="276" w:lineRule="auto"/>
        <w:jc w:val="both"/>
        <w:rPr>
          <w:rFonts w:ascii="Cambria" w:hAnsi="Cambria" w:cstheme="majorHAnsi"/>
          <w:sz w:val="20"/>
          <w:szCs w:val="20"/>
        </w:rPr>
      </w:pPr>
    </w:p>
    <w:p w14:paraId="56F62769" w14:textId="1E55E72E" w:rsidR="008C0CF1" w:rsidRPr="00815D7D" w:rsidRDefault="00000000">
      <w:pPr>
        <w:pStyle w:val="PargrafodaLista"/>
        <w:numPr>
          <w:ilvl w:val="0"/>
          <w:numId w:val="14"/>
        </w:numPr>
        <w:pBdr>
          <w:top w:val="nil"/>
          <w:left w:val="nil"/>
          <w:bottom w:val="nil"/>
          <w:right w:val="nil"/>
          <w:between w:val="nil"/>
        </w:pBdr>
        <w:shd w:val="clear" w:color="auto" w:fill="D6E3BC" w:themeFill="accent3" w:themeFillTint="66"/>
        <w:spacing w:line="276" w:lineRule="auto"/>
        <w:jc w:val="both"/>
        <w:rPr>
          <w:rFonts w:ascii="Cambria" w:hAnsi="Cambria" w:cstheme="majorHAnsi"/>
          <w:sz w:val="20"/>
          <w:szCs w:val="20"/>
        </w:rPr>
      </w:pPr>
      <w:r w:rsidRPr="00815D7D">
        <w:rPr>
          <w:rFonts w:ascii="Cambria" w:eastAsia="Calibri" w:hAnsi="Cambria" w:cstheme="majorHAnsi"/>
          <w:b/>
          <w:color w:val="000000"/>
          <w:sz w:val="20"/>
          <w:szCs w:val="20"/>
        </w:rPr>
        <w:t xml:space="preserve">HABILITAÇÃO JURÍDICA: </w:t>
      </w:r>
    </w:p>
    <w:p w14:paraId="3C52BF43" w14:textId="77777777" w:rsidR="008C0CF1" w:rsidRPr="00815D7D" w:rsidRDefault="008C0CF1" w:rsidP="00133772">
      <w:pPr>
        <w:pBdr>
          <w:top w:val="nil"/>
          <w:left w:val="nil"/>
          <w:bottom w:val="nil"/>
          <w:right w:val="nil"/>
          <w:between w:val="nil"/>
        </w:pBdr>
        <w:tabs>
          <w:tab w:val="left" w:pos="1134"/>
        </w:tabs>
        <w:spacing w:line="276" w:lineRule="auto"/>
        <w:jc w:val="both"/>
        <w:rPr>
          <w:rFonts w:ascii="Cambria" w:eastAsia="Calibri" w:hAnsi="Cambria" w:cstheme="majorHAnsi"/>
          <w:b/>
          <w:color w:val="000000"/>
          <w:sz w:val="20"/>
          <w:szCs w:val="20"/>
        </w:rPr>
      </w:pPr>
    </w:p>
    <w:p w14:paraId="4D803831" w14:textId="76BE3A3D" w:rsidR="008C0CF1" w:rsidRPr="00815D7D" w:rsidRDefault="00000000">
      <w:pPr>
        <w:pStyle w:val="PargrafodaLista"/>
        <w:numPr>
          <w:ilvl w:val="1"/>
          <w:numId w:val="14"/>
        </w:numPr>
        <w:pBdr>
          <w:top w:val="nil"/>
          <w:left w:val="nil"/>
          <w:bottom w:val="nil"/>
          <w:right w:val="nil"/>
          <w:between w:val="nil"/>
        </w:pBdr>
        <w:tabs>
          <w:tab w:val="left" w:pos="851"/>
          <w:tab w:val="left" w:pos="1134"/>
          <w:tab w:val="left" w:pos="1701"/>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No caso de empresário individual: inscrição no Registro Público de Empresas Mercantis, a cargo da Junta Comercial da respectiva sede;</w:t>
      </w:r>
    </w:p>
    <w:p w14:paraId="66266B9A" w14:textId="77777777" w:rsidR="00480B5D" w:rsidRPr="00815D7D" w:rsidRDefault="00480B5D" w:rsidP="00133772">
      <w:pPr>
        <w:pBdr>
          <w:top w:val="nil"/>
          <w:left w:val="nil"/>
          <w:bottom w:val="nil"/>
          <w:right w:val="nil"/>
          <w:between w:val="nil"/>
        </w:pBdr>
        <w:tabs>
          <w:tab w:val="left" w:pos="851"/>
          <w:tab w:val="left" w:pos="1134"/>
          <w:tab w:val="left" w:pos="1701"/>
        </w:tabs>
        <w:spacing w:line="276" w:lineRule="auto"/>
        <w:jc w:val="both"/>
        <w:rPr>
          <w:rFonts w:ascii="Cambria" w:hAnsi="Cambria" w:cstheme="majorHAnsi"/>
          <w:sz w:val="20"/>
          <w:szCs w:val="20"/>
        </w:rPr>
      </w:pPr>
    </w:p>
    <w:p w14:paraId="3E68ABDC" w14:textId="77777777" w:rsidR="008C0CF1" w:rsidRPr="00815D7D" w:rsidRDefault="00000000">
      <w:pPr>
        <w:numPr>
          <w:ilvl w:val="2"/>
          <w:numId w:val="14"/>
        </w:numPr>
        <w:pBdr>
          <w:top w:val="nil"/>
          <w:left w:val="nil"/>
          <w:bottom w:val="nil"/>
          <w:right w:val="nil"/>
          <w:between w:val="nil"/>
        </w:pBdr>
        <w:tabs>
          <w:tab w:val="left" w:pos="851"/>
          <w:tab w:val="left" w:pos="1134"/>
          <w:tab w:val="left" w:pos="1701"/>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Em se tratando de microempreendedor individual – MEI: Certificado da Condição de Microempreendedor Individual - CCMEI, cuja aceitação ficará condicionada à verificação da autenticidade no sítio </w:t>
      </w:r>
      <w:hyperlink r:id="rId19">
        <w:r w:rsidR="008C0CF1" w:rsidRPr="00815D7D">
          <w:rPr>
            <w:rFonts w:ascii="Cambria" w:eastAsia="Calibri" w:hAnsi="Cambria" w:cstheme="majorHAnsi"/>
            <w:color w:val="0066FF"/>
            <w:sz w:val="20"/>
            <w:szCs w:val="20"/>
            <w:u w:val="single"/>
          </w:rPr>
          <w:t>www.portaldoempreendedor.gov.br</w:t>
        </w:r>
      </w:hyperlink>
      <w:r w:rsidRPr="00815D7D">
        <w:rPr>
          <w:rFonts w:ascii="Cambria" w:eastAsia="Calibri" w:hAnsi="Cambria" w:cstheme="majorHAnsi"/>
          <w:color w:val="0066FF"/>
          <w:sz w:val="20"/>
          <w:szCs w:val="20"/>
        </w:rPr>
        <w:t>;</w:t>
      </w:r>
    </w:p>
    <w:p w14:paraId="5095E6F2" w14:textId="77777777" w:rsidR="008C0CF1" w:rsidRPr="00815D7D" w:rsidRDefault="008C0CF1" w:rsidP="00133772">
      <w:pPr>
        <w:tabs>
          <w:tab w:val="left" w:pos="851"/>
          <w:tab w:val="left" w:pos="1134"/>
          <w:tab w:val="left" w:pos="1701"/>
        </w:tabs>
        <w:spacing w:line="276" w:lineRule="auto"/>
        <w:jc w:val="both"/>
        <w:rPr>
          <w:rFonts w:ascii="Cambria" w:eastAsia="Calibri" w:hAnsi="Cambria" w:cstheme="majorHAnsi"/>
          <w:color w:val="000000"/>
          <w:sz w:val="20"/>
          <w:szCs w:val="20"/>
        </w:rPr>
      </w:pPr>
    </w:p>
    <w:p w14:paraId="21C9AB75" w14:textId="77777777" w:rsidR="008C0CF1" w:rsidRPr="00815D7D" w:rsidRDefault="00000000">
      <w:pPr>
        <w:numPr>
          <w:ilvl w:val="2"/>
          <w:numId w:val="14"/>
        </w:numPr>
        <w:pBdr>
          <w:top w:val="nil"/>
          <w:left w:val="nil"/>
          <w:bottom w:val="nil"/>
          <w:right w:val="nil"/>
          <w:between w:val="nil"/>
        </w:pBdr>
        <w:tabs>
          <w:tab w:val="left" w:pos="851"/>
          <w:tab w:val="left" w:pos="1134"/>
          <w:tab w:val="left" w:pos="1701"/>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0C35D4D" w14:textId="77777777" w:rsidR="008C0CF1" w:rsidRPr="00815D7D" w:rsidRDefault="008C0CF1" w:rsidP="00133772">
      <w:pPr>
        <w:tabs>
          <w:tab w:val="left" w:pos="851"/>
          <w:tab w:val="left" w:pos="1134"/>
          <w:tab w:val="left" w:pos="1701"/>
        </w:tabs>
        <w:spacing w:line="276" w:lineRule="auto"/>
        <w:jc w:val="both"/>
        <w:rPr>
          <w:rFonts w:ascii="Cambria" w:eastAsia="Calibri" w:hAnsi="Cambria" w:cstheme="majorHAnsi"/>
          <w:color w:val="000000"/>
          <w:sz w:val="20"/>
          <w:szCs w:val="20"/>
        </w:rPr>
      </w:pPr>
    </w:p>
    <w:p w14:paraId="71DF3CD8" w14:textId="77777777" w:rsidR="008C0CF1" w:rsidRPr="00815D7D" w:rsidRDefault="00000000">
      <w:pPr>
        <w:numPr>
          <w:ilvl w:val="2"/>
          <w:numId w:val="14"/>
        </w:numPr>
        <w:pBdr>
          <w:top w:val="nil"/>
          <w:left w:val="nil"/>
          <w:bottom w:val="nil"/>
          <w:right w:val="nil"/>
          <w:between w:val="nil"/>
        </w:pBdr>
        <w:tabs>
          <w:tab w:val="left" w:pos="851"/>
          <w:tab w:val="left" w:pos="1134"/>
          <w:tab w:val="left" w:pos="1701"/>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Inscrição no Registro Público de Empresas Mercantis onde opera, com averbação no Registro onde tem sede a matriz, no caso de ser o participante sucursal, filial ou agência;</w:t>
      </w:r>
    </w:p>
    <w:p w14:paraId="5EFE96CC" w14:textId="77777777" w:rsidR="00480B5D" w:rsidRPr="00815D7D" w:rsidRDefault="00480B5D" w:rsidP="00133772">
      <w:pPr>
        <w:pStyle w:val="PargrafodaLista"/>
        <w:spacing w:line="276" w:lineRule="auto"/>
        <w:ind w:left="0"/>
        <w:jc w:val="both"/>
        <w:rPr>
          <w:rFonts w:ascii="Cambria" w:hAnsi="Cambria" w:cstheme="majorHAnsi"/>
          <w:sz w:val="20"/>
          <w:szCs w:val="20"/>
        </w:rPr>
      </w:pPr>
    </w:p>
    <w:p w14:paraId="3030D0CA" w14:textId="77777777" w:rsidR="008C0CF1" w:rsidRPr="00815D7D" w:rsidRDefault="00000000">
      <w:pPr>
        <w:numPr>
          <w:ilvl w:val="2"/>
          <w:numId w:val="14"/>
        </w:numPr>
        <w:pBdr>
          <w:top w:val="nil"/>
          <w:left w:val="nil"/>
          <w:bottom w:val="nil"/>
          <w:right w:val="nil"/>
          <w:between w:val="nil"/>
        </w:pBdr>
        <w:tabs>
          <w:tab w:val="left" w:pos="851"/>
          <w:tab w:val="left" w:pos="1134"/>
          <w:tab w:val="left" w:pos="1701"/>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No caso de sociedade simples: inscrição do ato constitutivo no Registro Civil das Pessoas Jurídicas do local de sua sede, acompanhada de prova da indicação dos seus administradores;</w:t>
      </w:r>
    </w:p>
    <w:p w14:paraId="5BC6A70E" w14:textId="77777777" w:rsidR="008C0CF1" w:rsidRPr="00815D7D" w:rsidRDefault="008C0CF1" w:rsidP="00133772">
      <w:pPr>
        <w:tabs>
          <w:tab w:val="left" w:pos="851"/>
          <w:tab w:val="left" w:pos="1134"/>
          <w:tab w:val="left" w:pos="1701"/>
        </w:tabs>
        <w:spacing w:line="276" w:lineRule="auto"/>
        <w:jc w:val="both"/>
        <w:rPr>
          <w:rFonts w:ascii="Cambria" w:eastAsia="Calibri" w:hAnsi="Cambria" w:cstheme="majorHAnsi"/>
          <w:color w:val="000000"/>
          <w:sz w:val="20"/>
          <w:szCs w:val="20"/>
        </w:rPr>
      </w:pPr>
    </w:p>
    <w:p w14:paraId="6F039D79" w14:textId="77777777" w:rsidR="008C0CF1" w:rsidRPr="00815D7D" w:rsidRDefault="00000000">
      <w:pPr>
        <w:numPr>
          <w:ilvl w:val="2"/>
          <w:numId w:val="14"/>
        </w:numPr>
        <w:pBdr>
          <w:top w:val="nil"/>
          <w:left w:val="nil"/>
          <w:bottom w:val="nil"/>
          <w:right w:val="nil"/>
          <w:between w:val="nil"/>
        </w:pBdr>
        <w:tabs>
          <w:tab w:val="left" w:pos="851"/>
          <w:tab w:val="left" w:pos="1134"/>
          <w:tab w:val="left" w:pos="1701"/>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8BD1F8B" w14:textId="77777777" w:rsidR="008C0CF1" w:rsidRPr="00815D7D" w:rsidRDefault="008C0CF1" w:rsidP="00133772">
      <w:pPr>
        <w:pBdr>
          <w:top w:val="nil"/>
          <w:left w:val="nil"/>
          <w:bottom w:val="nil"/>
          <w:right w:val="nil"/>
          <w:between w:val="nil"/>
        </w:pBdr>
        <w:tabs>
          <w:tab w:val="left" w:pos="851"/>
          <w:tab w:val="left" w:pos="1134"/>
          <w:tab w:val="left" w:pos="1701"/>
        </w:tabs>
        <w:spacing w:line="276" w:lineRule="auto"/>
        <w:jc w:val="both"/>
        <w:rPr>
          <w:rFonts w:ascii="Cambria" w:eastAsia="Calibri" w:hAnsi="Cambria" w:cstheme="majorHAnsi"/>
          <w:color w:val="000000"/>
          <w:sz w:val="20"/>
          <w:szCs w:val="20"/>
        </w:rPr>
      </w:pPr>
    </w:p>
    <w:p w14:paraId="0A70099E" w14:textId="77777777" w:rsidR="008C0CF1" w:rsidRPr="00815D7D" w:rsidRDefault="00000000">
      <w:pPr>
        <w:numPr>
          <w:ilvl w:val="2"/>
          <w:numId w:val="14"/>
        </w:numPr>
        <w:pBdr>
          <w:top w:val="nil"/>
          <w:left w:val="nil"/>
          <w:bottom w:val="nil"/>
          <w:right w:val="nil"/>
          <w:between w:val="nil"/>
        </w:pBdr>
        <w:tabs>
          <w:tab w:val="left" w:pos="567"/>
          <w:tab w:val="left" w:pos="851"/>
          <w:tab w:val="left" w:pos="1134"/>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No caso de empresa ou sociedade estrangeira em funcionamento no País: decreto de autorização;</w:t>
      </w:r>
    </w:p>
    <w:p w14:paraId="072D9817" w14:textId="77777777" w:rsidR="008C0CF1" w:rsidRPr="00815D7D" w:rsidRDefault="008C0CF1" w:rsidP="00133772">
      <w:pPr>
        <w:tabs>
          <w:tab w:val="left" w:pos="567"/>
          <w:tab w:val="left" w:pos="851"/>
          <w:tab w:val="left" w:pos="1134"/>
        </w:tabs>
        <w:spacing w:line="276" w:lineRule="auto"/>
        <w:jc w:val="both"/>
        <w:rPr>
          <w:rFonts w:ascii="Cambria" w:eastAsia="Calibri" w:hAnsi="Cambria" w:cstheme="majorHAnsi"/>
          <w:color w:val="000000"/>
          <w:sz w:val="20"/>
          <w:szCs w:val="20"/>
        </w:rPr>
      </w:pPr>
    </w:p>
    <w:p w14:paraId="7B306BD7" w14:textId="77777777" w:rsidR="008C0CF1" w:rsidRPr="00815D7D" w:rsidRDefault="00000000">
      <w:pPr>
        <w:numPr>
          <w:ilvl w:val="2"/>
          <w:numId w:val="14"/>
        </w:numPr>
        <w:pBdr>
          <w:top w:val="nil"/>
          <w:left w:val="nil"/>
          <w:bottom w:val="nil"/>
          <w:right w:val="nil"/>
          <w:between w:val="nil"/>
        </w:pBdr>
        <w:spacing w:line="276" w:lineRule="auto"/>
        <w:ind w:left="0" w:firstLine="0"/>
        <w:jc w:val="both"/>
        <w:rPr>
          <w:rFonts w:ascii="Cambria" w:hAnsi="Cambria" w:cstheme="majorHAnsi"/>
          <w:b/>
          <w:bCs/>
          <w:sz w:val="20"/>
          <w:szCs w:val="20"/>
        </w:rPr>
      </w:pPr>
      <w:r w:rsidRPr="00815D7D">
        <w:rPr>
          <w:rFonts w:ascii="Cambria" w:eastAsia="Calibri" w:hAnsi="Cambria" w:cstheme="majorHAnsi"/>
          <w:color w:val="000000"/>
          <w:sz w:val="20"/>
          <w:szCs w:val="20"/>
        </w:rPr>
        <w:t xml:space="preserve">Os documentos acima deverão estar acompanhados de </w:t>
      </w:r>
      <w:r w:rsidRPr="00815D7D">
        <w:rPr>
          <w:rFonts w:ascii="Cambria" w:eastAsia="Calibri" w:hAnsi="Cambria" w:cstheme="majorHAnsi"/>
          <w:b/>
          <w:bCs/>
          <w:color w:val="000000"/>
          <w:sz w:val="20"/>
          <w:szCs w:val="20"/>
        </w:rPr>
        <w:t>todas as alterações ou da consolidação respectiva;</w:t>
      </w:r>
    </w:p>
    <w:p w14:paraId="0BA60DDF" w14:textId="77777777" w:rsidR="008C0CF1" w:rsidRPr="00815D7D" w:rsidRDefault="008C0CF1" w:rsidP="00133772">
      <w:pPr>
        <w:tabs>
          <w:tab w:val="left" w:pos="1843"/>
        </w:tabs>
        <w:spacing w:line="276" w:lineRule="auto"/>
        <w:jc w:val="both"/>
        <w:rPr>
          <w:rFonts w:ascii="Cambria" w:eastAsia="Calibri" w:hAnsi="Cambria" w:cstheme="majorHAnsi"/>
          <w:color w:val="000000"/>
          <w:sz w:val="20"/>
          <w:szCs w:val="20"/>
        </w:rPr>
      </w:pPr>
    </w:p>
    <w:p w14:paraId="7C6ED3BD" w14:textId="77777777" w:rsidR="008C0CF1" w:rsidRPr="00815D7D" w:rsidRDefault="00000000">
      <w:pPr>
        <w:numPr>
          <w:ilvl w:val="1"/>
          <w:numId w:val="14"/>
        </w:numPr>
        <w:pBdr>
          <w:top w:val="nil"/>
          <w:left w:val="nil"/>
          <w:bottom w:val="nil"/>
          <w:right w:val="nil"/>
          <w:between w:val="nil"/>
        </w:pBdr>
        <w:shd w:val="clear" w:color="auto" w:fill="C2D69B" w:themeFill="accent3" w:themeFillTint="99"/>
        <w:tabs>
          <w:tab w:val="left" w:pos="426"/>
          <w:tab w:val="left" w:pos="993"/>
        </w:tabs>
        <w:spacing w:line="276" w:lineRule="auto"/>
        <w:ind w:left="0" w:firstLine="0"/>
        <w:jc w:val="both"/>
        <w:rPr>
          <w:rFonts w:ascii="Cambria" w:hAnsi="Cambria" w:cstheme="majorHAnsi"/>
          <w:sz w:val="20"/>
          <w:szCs w:val="20"/>
        </w:rPr>
      </w:pPr>
      <w:r w:rsidRPr="00815D7D">
        <w:rPr>
          <w:rFonts w:ascii="Cambria" w:eastAsia="Calibri" w:hAnsi="Cambria" w:cstheme="majorHAnsi"/>
          <w:b/>
          <w:color w:val="000000"/>
          <w:sz w:val="20"/>
          <w:szCs w:val="20"/>
        </w:rPr>
        <w:t>HABILITAÇÃO FISCAL, SOCIAL E TRABALHISTA</w:t>
      </w:r>
      <w:r w:rsidRPr="00815D7D">
        <w:rPr>
          <w:rFonts w:ascii="Cambria" w:eastAsia="Calibri" w:hAnsi="Cambria" w:cstheme="majorHAnsi"/>
          <w:b/>
          <w:color w:val="0000FF"/>
          <w:sz w:val="20"/>
          <w:szCs w:val="20"/>
        </w:rPr>
        <w:t>:</w:t>
      </w:r>
    </w:p>
    <w:p w14:paraId="42BDEE8C" w14:textId="77777777" w:rsidR="008C0CF1" w:rsidRPr="00815D7D" w:rsidRDefault="008C0CF1" w:rsidP="00133772">
      <w:pPr>
        <w:pBdr>
          <w:top w:val="nil"/>
          <w:left w:val="nil"/>
          <w:bottom w:val="nil"/>
          <w:right w:val="nil"/>
          <w:between w:val="nil"/>
        </w:pBdr>
        <w:tabs>
          <w:tab w:val="left" w:pos="426"/>
          <w:tab w:val="left" w:pos="993"/>
        </w:tabs>
        <w:spacing w:line="276" w:lineRule="auto"/>
        <w:jc w:val="both"/>
        <w:rPr>
          <w:rFonts w:ascii="Cambria" w:eastAsia="Calibri" w:hAnsi="Cambria" w:cstheme="majorHAnsi"/>
          <w:b/>
          <w:color w:val="000000"/>
          <w:sz w:val="20"/>
          <w:szCs w:val="20"/>
        </w:rPr>
      </w:pPr>
    </w:p>
    <w:p w14:paraId="0B75587D" w14:textId="5D20DC28" w:rsidR="008C0CF1" w:rsidRPr="00815D7D" w:rsidRDefault="00000000">
      <w:pPr>
        <w:numPr>
          <w:ilvl w:val="2"/>
          <w:numId w:val="14"/>
        </w:numPr>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 xml:space="preserve">Prova de inscrição no Cadastro Nacional de Pessoas Jurídicas </w:t>
      </w:r>
      <w:r w:rsidRPr="00815D7D">
        <w:rPr>
          <w:rFonts w:ascii="Cambria" w:eastAsia="Calibri" w:hAnsi="Cambria" w:cstheme="majorHAnsi"/>
          <w:b/>
          <w:bCs/>
          <w:sz w:val="20"/>
          <w:szCs w:val="20"/>
        </w:rPr>
        <w:t>(CNPJ)</w:t>
      </w:r>
      <w:r w:rsidRPr="00815D7D">
        <w:rPr>
          <w:rFonts w:ascii="Cambria" w:eastAsia="Calibri" w:hAnsi="Cambria" w:cstheme="majorHAnsi"/>
          <w:sz w:val="20"/>
          <w:szCs w:val="20"/>
        </w:rPr>
        <w:t>;</w:t>
      </w:r>
    </w:p>
    <w:p w14:paraId="2FD06EE8" w14:textId="77777777" w:rsidR="008C0CF1" w:rsidRPr="00815D7D" w:rsidRDefault="008C0CF1" w:rsidP="00133772">
      <w:pPr>
        <w:spacing w:line="276" w:lineRule="auto"/>
        <w:jc w:val="both"/>
        <w:rPr>
          <w:rFonts w:ascii="Cambria" w:eastAsia="Calibri" w:hAnsi="Cambria" w:cstheme="majorHAnsi"/>
          <w:sz w:val="20"/>
          <w:szCs w:val="20"/>
        </w:rPr>
      </w:pPr>
    </w:p>
    <w:p w14:paraId="679F1BBA" w14:textId="0262EE93" w:rsidR="008C0CF1" w:rsidRPr="00815D7D" w:rsidRDefault="008B6C2F">
      <w:pPr>
        <w:pStyle w:val="Ttulo1"/>
        <w:numPr>
          <w:ilvl w:val="2"/>
          <w:numId w:val="14"/>
        </w:numPr>
        <w:spacing w:before="100" w:line="276" w:lineRule="auto"/>
        <w:ind w:left="0" w:firstLine="0"/>
        <w:jc w:val="both"/>
        <w:rPr>
          <w:rFonts w:ascii="Cambria" w:hAnsi="Cambria" w:cstheme="majorHAnsi"/>
          <w:color w:val="auto"/>
          <w:sz w:val="20"/>
          <w:szCs w:val="20"/>
        </w:rPr>
      </w:pPr>
      <w:r w:rsidRPr="00815D7D">
        <w:rPr>
          <w:rFonts w:ascii="Cambria" w:hAnsi="Cambria" w:cstheme="majorHAnsi"/>
          <w:color w:val="auto"/>
          <w:sz w:val="20"/>
          <w:szCs w:val="20"/>
        </w:rPr>
        <w:t>Certidão</w:t>
      </w:r>
      <w:r w:rsidRPr="00815D7D">
        <w:rPr>
          <w:rFonts w:ascii="Cambria" w:hAnsi="Cambria" w:cstheme="majorHAnsi"/>
          <w:color w:val="auto"/>
          <w:spacing w:val="-4"/>
          <w:sz w:val="20"/>
          <w:szCs w:val="20"/>
        </w:rPr>
        <w:t xml:space="preserve"> </w:t>
      </w:r>
      <w:r w:rsidRPr="00815D7D">
        <w:rPr>
          <w:rFonts w:ascii="Cambria" w:hAnsi="Cambria" w:cstheme="majorHAnsi"/>
          <w:color w:val="auto"/>
          <w:sz w:val="20"/>
          <w:szCs w:val="20"/>
        </w:rPr>
        <w:t>de</w:t>
      </w:r>
      <w:r w:rsidRPr="00815D7D">
        <w:rPr>
          <w:rFonts w:ascii="Cambria" w:hAnsi="Cambria" w:cstheme="majorHAnsi"/>
          <w:color w:val="auto"/>
          <w:spacing w:val="-1"/>
          <w:sz w:val="20"/>
          <w:szCs w:val="20"/>
        </w:rPr>
        <w:t xml:space="preserve"> </w:t>
      </w:r>
      <w:r w:rsidRPr="00815D7D">
        <w:rPr>
          <w:rFonts w:ascii="Cambria" w:hAnsi="Cambria" w:cstheme="majorHAnsi"/>
          <w:color w:val="auto"/>
          <w:sz w:val="20"/>
          <w:szCs w:val="20"/>
        </w:rPr>
        <w:t>Débitos</w:t>
      </w:r>
      <w:r w:rsidRPr="00815D7D">
        <w:rPr>
          <w:rFonts w:ascii="Cambria" w:hAnsi="Cambria" w:cstheme="majorHAnsi"/>
          <w:color w:val="auto"/>
          <w:spacing w:val="-1"/>
          <w:sz w:val="20"/>
          <w:szCs w:val="20"/>
        </w:rPr>
        <w:t xml:space="preserve"> </w:t>
      </w:r>
      <w:r w:rsidRPr="00815D7D">
        <w:rPr>
          <w:rFonts w:ascii="Cambria" w:hAnsi="Cambria" w:cstheme="majorHAnsi"/>
          <w:color w:val="auto"/>
          <w:sz w:val="20"/>
          <w:szCs w:val="20"/>
        </w:rPr>
        <w:t>Relativos</w:t>
      </w:r>
      <w:r w:rsidRPr="00815D7D">
        <w:rPr>
          <w:rFonts w:ascii="Cambria" w:hAnsi="Cambria" w:cstheme="majorHAnsi"/>
          <w:color w:val="auto"/>
          <w:spacing w:val="-3"/>
          <w:sz w:val="20"/>
          <w:szCs w:val="20"/>
        </w:rPr>
        <w:t xml:space="preserve"> </w:t>
      </w:r>
      <w:r w:rsidRPr="00815D7D">
        <w:rPr>
          <w:rFonts w:ascii="Cambria" w:hAnsi="Cambria" w:cstheme="majorHAnsi"/>
          <w:color w:val="auto"/>
          <w:sz w:val="20"/>
          <w:szCs w:val="20"/>
        </w:rPr>
        <w:t>a</w:t>
      </w:r>
      <w:r w:rsidRPr="00815D7D">
        <w:rPr>
          <w:rFonts w:ascii="Cambria" w:hAnsi="Cambria" w:cstheme="majorHAnsi"/>
          <w:color w:val="auto"/>
          <w:spacing w:val="-4"/>
          <w:sz w:val="20"/>
          <w:szCs w:val="20"/>
        </w:rPr>
        <w:t xml:space="preserve"> </w:t>
      </w:r>
      <w:r w:rsidRPr="00815D7D">
        <w:rPr>
          <w:rFonts w:ascii="Cambria" w:hAnsi="Cambria" w:cstheme="majorHAnsi"/>
          <w:color w:val="auto"/>
          <w:sz w:val="20"/>
          <w:szCs w:val="20"/>
        </w:rPr>
        <w:t>Créditos</w:t>
      </w:r>
      <w:r w:rsidRPr="00815D7D">
        <w:rPr>
          <w:rFonts w:ascii="Cambria" w:hAnsi="Cambria" w:cstheme="majorHAnsi"/>
          <w:color w:val="auto"/>
          <w:spacing w:val="-3"/>
          <w:sz w:val="20"/>
          <w:szCs w:val="20"/>
        </w:rPr>
        <w:t xml:space="preserve"> </w:t>
      </w:r>
      <w:r w:rsidRPr="00815D7D">
        <w:rPr>
          <w:rFonts w:ascii="Cambria" w:hAnsi="Cambria" w:cstheme="majorHAnsi"/>
          <w:color w:val="auto"/>
          <w:sz w:val="20"/>
          <w:szCs w:val="20"/>
        </w:rPr>
        <w:t>Tributários</w:t>
      </w:r>
      <w:r w:rsidRPr="00815D7D">
        <w:rPr>
          <w:rFonts w:ascii="Cambria" w:hAnsi="Cambria" w:cstheme="majorHAnsi"/>
          <w:color w:val="auto"/>
          <w:spacing w:val="-3"/>
          <w:sz w:val="20"/>
          <w:szCs w:val="20"/>
        </w:rPr>
        <w:t xml:space="preserve"> </w:t>
      </w:r>
      <w:r w:rsidRPr="00815D7D">
        <w:rPr>
          <w:rFonts w:ascii="Cambria" w:hAnsi="Cambria" w:cstheme="majorHAnsi"/>
          <w:color w:val="auto"/>
          <w:sz w:val="20"/>
          <w:szCs w:val="20"/>
        </w:rPr>
        <w:t>Federais</w:t>
      </w:r>
      <w:r w:rsidRPr="00815D7D">
        <w:rPr>
          <w:rFonts w:ascii="Cambria" w:hAnsi="Cambria" w:cstheme="majorHAnsi"/>
          <w:color w:val="auto"/>
          <w:spacing w:val="-3"/>
          <w:sz w:val="20"/>
          <w:szCs w:val="20"/>
        </w:rPr>
        <w:t xml:space="preserve"> </w:t>
      </w:r>
      <w:r w:rsidRPr="00815D7D">
        <w:rPr>
          <w:rFonts w:ascii="Cambria" w:hAnsi="Cambria" w:cstheme="majorHAnsi"/>
          <w:color w:val="auto"/>
          <w:sz w:val="20"/>
          <w:szCs w:val="20"/>
        </w:rPr>
        <w:t>e</w:t>
      </w:r>
      <w:r w:rsidRPr="00815D7D">
        <w:rPr>
          <w:rFonts w:ascii="Cambria" w:hAnsi="Cambria" w:cstheme="majorHAnsi"/>
          <w:color w:val="auto"/>
          <w:spacing w:val="-4"/>
          <w:sz w:val="20"/>
          <w:szCs w:val="20"/>
        </w:rPr>
        <w:t xml:space="preserve"> </w:t>
      </w:r>
      <w:r w:rsidRPr="00815D7D">
        <w:rPr>
          <w:rFonts w:ascii="Cambria" w:hAnsi="Cambria" w:cstheme="majorHAnsi"/>
          <w:color w:val="auto"/>
          <w:sz w:val="20"/>
          <w:szCs w:val="20"/>
        </w:rPr>
        <w:t>a</w:t>
      </w:r>
      <w:r w:rsidRPr="00815D7D">
        <w:rPr>
          <w:rFonts w:ascii="Cambria" w:hAnsi="Cambria" w:cstheme="majorHAnsi"/>
          <w:color w:val="auto"/>
          <w:spacing w:val="-1"/>
          <w:sz w:val="20"/>
          <w:szCs w:val="20"/>
        </w:rPr>
        <w:t xml:space="preserve"> </w:t>
      </w:r>
      <w:r w:rsidRPr="00815D7D">
        <w:rPr>
          <w:rFonts w:ascii="Cambria" w:hAnsi="Cambria" w:cstheme="majorHAnsi"/>
          <w:color w:val="auto"/>
          <w:sz w:val="20"/>
          <w:szCs w:val="20"/>
        </w:rPr>
        <w:t>Dívida</w:t>
      </w:r>
      <w:r w:rsidRPr="00815D7D">
        <w:rPr>
          <w:rFonts w:ascii="Cambria" w:hAnsi="Cambria" w:cstheme="majorHAnsi"/>
          <w:color w:val="auto"/>
          <w:spacing w:val="-2"/>
          <w:sz w:val="20"/>
          <w:szCs w:val="20"/>
        </w:rPr>
        <w:t xml:space="preserve"> </w:t>
      </w:r>
      <w:r w:rsidRPr="00815D7D">
        <w:rPr>
          <w:rFonts w:ascii="Cambria" w:hAnsi="Cambria" w:cstheme="majorHAnsi"/>
          <w:color w:val="auto"/>
          <w:sz w:val="20"/>
          <w:szCs w:val="20"/>
        </w:rPr>
        <w:t>Ativa</w:t>
      </w:r>
      <w:r w:rsidRPr="00815D7D">
        <w:rPr>
          <w:rFonts w:ascii="Cambria" w:hAnsi="Cambria" w:cstheme="majorHAnsi"/>
          <w:color w:val="auto"/>
          <w:spacing w:val="-3"/>
          <w:sz w:val="20"/>
          <w:szCs w:val="20"/>
        </w:rPr>
        <w:t xml:space="preserve"> </w:t>
      </w:r>
      <w:r w:rsidRPr="00815D7D">
        <w:rPr>
          <w:rFonts w:ascii="Cambria" w:hAnsi="Cambria" w:cstheme="majorHAnsi"/>
          <w:color w:val="auto"/>
          <w:sz w:val="20"/>
          <w:szCs w:val="20"/>
        </w:rPr>
        <w:t>da</w:t>
      </w:r>
      <w:r w:rsidRPr="00815D7D">
        <w:rPr>
          <w:rFonts w:ascii="Cambria" w:hAnsi="Cambria" w:cstheme="majorHAnsi"/>
          <w:color w:val="auto"/>
          <w:spacing w:val="-3"/>
          <w:sz w:val="20"/>
          <w:szCs w:val="20"/>
        </w:rPr>
        <w:t xml:space="preserve"> </w:t>
      </w:r>
      <w:r w:rsidRPr="00815D7D">
        <w:rPr>
          <w:rFonts w:ascii="Cambria" w:hAnsi="Cambria" w:cstheme="majorHAnsi"/>
          <w:color w:val="auto"/>
          <w:sz w:val="20"/>
          <w:szCs w:val="20"/>
        </w:rPr>
        <w:t xml:space="preserve">União, </w:t>
      </w:r>
      <w:r w:rsidRPr="00815D7D">
        <w:rPr>
          <w:rFonts w:ascii="Cambria" w:hAnsi="Cambria" w:cstheme="majorHAnsi"/>
          <w:color w:val="auto"/>
          <w:w w:val="90"/>
          <w:sz w:val="20"/>
          <w:szCs w:val="20"/>
          <w:u w:val="single" w:color="000080"/>
          <w:shd w:val="clear" w:color="auto" w:fill="F5F5F5"/>
        </w:rPr>
        <w:t>Portaria</w:t>
      </w:r>
      <w:r w:rsidRPr="00815D7D">
        <w:rPr>
          <w:rFonts w:ascii="Cambria" w:hAnsi="Cambria" w:cstheme="majorHAnsi"/>
          <w:color w:val="auto"/>
          <w:spacing w:val="-4"/>
          <w:w w:val="90"/>
          <w:sz w:val="20"/>
          <w:szCs w:val="20"/>
          <w:u w:val="single" w:color="000080"/>
          <w:shd w:val="clear" w:color="auto" w:fill="F5F5F5"/>
        </w:rPr>
        <w:t xml:space="preserve"> </w:t>
      </w:r>
      <w:r w:rsidRPr="00815D7D">
        <w:rPr>
          <w:rFonts w:ascii="Cambria" w:hAnsi="Cambria" w:cstheme="majorHAnsi"/>
          <w:color w:val="auto"/>
          <w:w w:val="90"/>
          <w:sz w:val="20"/>
          <w:szCs w:val="20"/>
          <w:u w:val="single" w:color="000080"/>
          <w:shd w:val="clear" w:color="auto" w:fill="F5F5F5"/>
        </w:rPr>
        <w:t>RFB/PGFN</w:t>
      </w:r>
      <w:r w:rsidRPr="00815D7D">
        <w:rPr>
          <w:rFonts w:ascii="Cambria" w:hAnsi="Cambria" w:cstheme="majorHAnsi"/>
          <w:color w:val="auto"/>
          <w:spacing w:val="-6"/>
          <w:w w:val="90"/>
          <w:sz w:val="20"/>
          <w:szCs w:val="20"/>
          <w:u w:val="single" w:color="000080"/>
          <w:shd w:val="clear" w:color="auto" w:fill="F5F5F5"/>
        </w:rPr>
        <w:t xml:space="preserve"> </w:t>
      </w:r>
      <w:r w:rsidRPr="00815D7D">
        <w:rPr>
          <w:rFonts w:ascii="Cambria" w:hAnsi="Cambria" w:cstheme="majorHAnsi"/>
          <w:color w:val="auto"/>
          <w:w w:val="90"/>
          <w:sz w:val="20"/>
          <w:szCs w:val="20"/>
          <w:u w:val="single" w:color="000080"/>
          <w:shd w:val="clear" w:color="auto" w:fill="F5F5F5"/>
        </w:rPr>
        <w:t>nº</w:t>
      </w:r>
      <w:r w:rsidRPr="00815D7D">
        <w:rPr>
          <w:rFonts w:ascii="Cambria" w:hAnsi="Cambria" w:cstheme="majorHAnsi"/>
          <w:color w:val="auto"/>
          <w:spacing w:val="-4"/>
          <w:w w:val="90"/>
          <w:sz w:val="20"/>
          <w:szCs w:val="20"/>
          <w:u w:val="single" w:color="000080"/>
          <w:shd w:val="clear" w:color="auto" w:fill="F5F5F5"/>
        </w:rPr>
        <w:t xml:space="preserve"> </w:t>
      </w:r>
      <w:r w:rsidRPr="00815D7D">
        <w:rPr>
          <w:rFonts w:ascii="Cambria" w:hAnsi="Cambria" w:cstheme="majorHAnsi"/>
          <w:color w:val="auto"/>
          <w:w w:val="90"/>
          <w:sz w:val="20"/>
          <w:szCs w:val="20"/>
          <w:u w:val="single" w:color="000080"/>
          <w:shd w:val="clear" w:color="auto" w:fill="F5F5F5"/>
        </w:rPr>
        <w:t>1.751,</w:t>
      </w:r>
      <w:r w:rsidRPr="00815D7D">
        <w:rPr>
          <w:rFonts w:ascii="Cambria" w:hAnsi="Cambria" w:cstheme="majorHAnsi"/>
          <w:color w:val="auto"/>
          <w:spacing w:val="-5"/>
          <w:w w:val="90"/>
          <w:sz w:val="20"/>
          <w:szCs w:val="20"/>
          <w:u w:val="single" w:color="000080"/>
          <w:shd w:val="clear" w:color="auto" w:fill="F5F5F5"/>
        </w:rPr>
        <w:t xml:space="preserve"> </w:t>
      </w:r>
      <w:r w:rsidRPr="00815D7D">
        <w:rPr>
          <w:rFonts w:ascii="Cambria" w:hAnsi="Cambria" w:cstheme="majorHAnsi"/>
          <w:color w:val="auto"/>
          <w:w w:val="90"/>
          <w:sz w:val="20"/>
          <w:szCs w:val="20"/>
          <w:u w:val="single" w:color="000080"/>
          <w:shd w:val="clear" w:color="auto" w:fill="F5F5F5"/>
        </w:rPr>
        <w:t>de</w:t>
      </w:r>
      <w:r w:rsidRPr="00815D7D">
        <w:rPr>
          <w:rFonts w:ascii="Cambria" w:hAnsi="Cambria" w:cstheme="majorHAnsi"/>
          <w:color w:val="auto"/>
          <w:spacing w:val="-4"/>
          <w:w w:val="90"/>
          <w:sz w:val="20"/>
          <w:szCs w:val="20"/>
          <w:u w:val="single" w:color="000080"/>
          <w:shd w:val="clear" w:color="auto" w:fill="F5F5F5"/>
        </w:rPr>
        <w:t xml:space="preserve"> </w:t>
      </w:r>
      <w:r w:rsidRPr="00815D7D">
        <w:rPr>
          <w:rFonts w:ascii="Cambria" w:hAnsi="Cambria" w:cstheme="majorHAnsi"/>
          <w:color w:val="auto"/>
          <w:w w:val="90"/>
          <w:sz w:val="20"/>
          <w:szCs w:val="20"/>
          <w:u w:val="single" w:color="000080"/>
          <w:shd w:val="clear" w:color="auto" w:fill="F5F5F5"/>
        </w:rPr>
        <w:t>02/10/2014</w:t>
      </w:r>
      <w:r w:rsidRPr="00815D7D">
        <w:rPr>
          <w:rFonts w:ascii="Cambria" w:hAnsi="Cambria" w:cstheme="majorHAnsi"/>
          <w:color w:val="auto"/>
          <w:sz w:val="20"/>
          <w:szCs w:val="20"/>
        </w:rPr>
        <w:t>.</w:t>
      </w:r>
    </w:p>
    <w:p w14:paraId="5DF7A781" w14:textId="77777777" w:rsidR="008C0CF1" w:rsidRPr="00815D7D" w:rsidRDefault="008C0CF1" w:rsidP="00133772">
      <w:pPr>
        <w:spacing w:line="276" w:lineRule="auto"/>
        <w:jc w:val="both"/>
        <w:rPr>
          <w:rFonts w:ascii="Cambria" w:eastAsia="Calibri" w:hAnsi="Cambria" w:cstheme="majorHAnsi"/>
          <w:sz w:val="20"/>
          <w:szCs w:val="20"/>
        </w:rPr>
      </w:pPr>
    </w:p>
    <w:p w14:paraId="00E1E026" w14:textId="20C5F2F5" w:rsidR="008C0CF1" w:rsidRPr="00815D7D" w:rsidRDefault="00D40E9F">
      <w:pPr>
        <w:numPr>
          <w:ilvl w:val="2"/>
          <w:numId w:val="14"/>
        </w:numPr>
        <w:spacing w:line="276" w:lineRule="auto"/>
        <w:ind w:left="0" w:firstLine="0"/>
        <w:jc w:val="both"/>
        <w:rPr>
          <w:rFonts w:ascii="Cambria" w:hAnsi="Cambria" w:cstheme="majorHAnsi"/>
          <w:sz w:val="20"/>
          <w:szCs w:val="20"/>
        </w:rPr>
      </w:pPr>
      <w:r w:rsidRPr="00815D7D">
        <w:rPr>
          <w:rFonts w:ascii="Cambria" w:hAnsi="Cambria" w:cstheme="majorHAnsi"/>
          <w:b/>
          <w:sz w:val="20"/>
          <w:szCs w:val="20"/>
        </w:rPr>
        <w:t xml:space="preserve">Certificado de Regularidade de Situação – CRF (FGTS), </w:t>
      </w:r>
      <w:r w:rsidRPr="00815D7D">
        <w:rPr>
          <w:rFonts w:ascii="Cambria" w:hAnsi="Cambria" w:cstheme="majorHAnsi"/>
          <w:sz w:val="20"/>
          <w:szCs w:val="20"/>
        </w:rPr>
        <w:t>emitido pela Caixa Econômica</w:t>
      </w:r>
      <w:r w:rsidRPr="00815D7D">
        <w:rPr>
          <w:rFonts w:ascii="Cambria" w:hAnsi="Cambria" w:cstheme="majorHAnsi"/>
          <w:spacing w:val="1"/>
          <w:sz w:val="20"/>
          <w:szCs w:val="20"/>
        </w:rPr>
        <w:t xml:space="preserve"> </w:t>
      </w:r>
      <w:r w:rsidRPr="00815D7D">
        <w:rPr>
          <w:rFonts w:ascii="Cambria" w:hAnsi="Cambria" w:cstheme="majorHAnsi"/>
          <w:sz w:val="20"/>
          <w:szCs w:val="20"/>
        </w:rPr>
        <w:t>Federal</w:t>
      </w:r>
      <w:r w:rsidRPr="00815D7D">
        <w:rPr>
          <w:rFonts w:ascii="Cambria" w:hAnsi="Cambria" w:cstheme="majorHAnsi"/>
          <w:spacing w:val="-17"/>
          <w:sz w:val="20"/>
          <w:szCs w:val="20"/>
        </w:rPr>
        <w:t xml:space="preserve"> </w:t>
      </w:r>
      <w:r w:rsidRPr="00815D7D">
        <w:rPr>
          <w:rFonts w:ascii="Cambria" w:hAnsi="Cambria" w:cstheme="majorHAnsi"/>
          <w:sz w:val="20"/>
          <w:szCs w:val="20"/>
        </w:rPr>
        <w:t>-</w:t>
      </w:r>
      <w:r w:rsidRPr="00815D7D">
        <w:rPr>
          <w:rFonts w:ascii="Cambria" w:hAnsi="Cambria" w:cstheme="majorHAnsi"/>
          <w:spacing w:val="-18"/>
          <w:sz w:val="20"/>
          <w:szCs w:val="20"/>
        </w:rPr>
        <w:t xml:space="preserve"> </w:t>
      </w:r>
      <w:r w:rsidRPr="00815D7D">
        <w:rPr>
          <w:rFonts w:ascii="Cambria" w:hAnsi="Cambria" w:cstheme="majorHAnsi"/>
          <w:sz w:val="20"/>
          <w:szCs w:val="20"/>
        </w:rPr>
        <w:t>CEF,</w:t>
      </w:r>
      <w:r w:rsidRPr="00815D7D">
        <w:rPr>
          <w:rFonts w:ascii="Cambria" w:hAnsi="Cambria" w:cstheme="majorHAnsi"/>
          <w:spacing w:val="-18"/>
          <w:sz w:val="20"/>
          <w:szCs w:val="20"/>
        </w:rPr>
        <w:t xml:space="preserve"> </w:t>
      </w:r>
      <w:r w:rsidRPr="00815D7D">
        <w:rPr>
          <w:rFonts w:ascii="Cambria" w:hAnsi="Cambria" w:cstheme="majorHAnsi"/>
          <w:sz w:val="20"/>
          <w:szCs w:val="20"/>
        </w:rPr>
        <w:t>conforme</w:t>
      </w:r>
      <w:r w:rsidRPr="00815D7D">
        <w:rPr>
          <w:rFonts w:ascii="Cambria" w:hAnsi="Cambria" w:cstheme="majorHAnsi"/>
          <w:spacing w:val="-16"/>
          <w:sz w:val="20"/>
          <w:szCs w:val="20"/>
        </w:rPr>
        <w:t xml:space="preserve"> </w:t>
      </w:r>
      <w:r w:rsidRPr="00815D7D">
        <w:rPr>
          <w:rFonts w:ascii="Cambria" w:hAnsi="Cambria" w:cstheme="majorHAnsi"/>
          <w:sz w:val="20"/>
          <w:szCs w:val="20"/>
        </w:rPr>
        <w:t>Lei</w:t>
      </w:r>
      <w:r w:rsidRPr="00815D7D">
        <w:rPr>
          <w:rFonts w:ascii="Cambria" w:hAnsi="Cambria" w:cstheme="majorHAnsi"/>
          <w:spacing w:val="-18"/>
          <w:sz w:val="20"/>
          <w:szCs w:val="20"/>
        </w:rPr>
        <w:t xml:space="preserve"> </w:t>
      </w:r>
      <w:r w:rsidRPr="00815D7D">
        <w:rPr>
          <w:rFonts w:ascii="Cambria" w:hAnsi="Cambria" w:cstheme="majorHAnsi"/>
          <w:sz w:val="20"/>
          <w:szCs w:val="20"/>
        </w:rPr>
        <w:t>nº.8.036/90</w:t>
      </w:r>
      <w:r w:rsidRPr="00815D7D">
        <w:rPr>
          <w:rFonts w:ascii="Cambria" w:eastAsia="Calibri" w:hAnsi="Cambria" w:cstheme="majorHAnsi"/>
          <w:sz w:val="20"/>
          <w:szCs w:val="20"/>
        </w:rPr>
        <w:t>);</w:t>
      </w:r>
    </w:p>
    <w:p w14:paraId="7460D4F0"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sz w:val="20"/>
          <w:szCs w:val="20"/>
        </w:rPr>
      </w:pPr>
    </w:p>
    <w:p w14:paraId="52F2BF55" w14:textId="15A95A81" w:rsidR="00D40E9F" w:rsidRPr="00815D7D" w:rsidRDefault="00DA2328">
      <w:pPr>
        <w:pStyle w:val="PargrafodaLista"/>
        <w:numPr>
          <w:ilvl w:val="2"/>
          <w:numId w:val="14"/>
        </w:numPr>
        <w:spacing w:line="276" w:lineRule="auto"/>
        <w:ind w:left="0" w:firstLine="0"/>
        <w:jc w:val="both"/>
        <w:rPr>
          <w:rFonts w:ascii="Cambria" w:hAnsi="Cambria" w:cstheme="majorHAnsi"/>
          <w:sz w:val="20"/>
          <w:szCs w:val="20"/>
        </w:rPr>
      </w:pPr>
      <w:r w:rsidRPr="00815D7D">
        <w:rPr>
          <w:rFonts w:ascii="Cambria" w:hAnsi="Cambria" w:cstheme="majorHAnsi"/>
          <w:b/>
          <w:w w:val="95"/>
          <w:sz w:val="20"/>
          <w:szCs w:val="20"/>
        </w:rPr>
        <w:t xml:space="preserve"> </w:t>
      </w:r>
      <w:r w:rsidR="00D444C9" w:rsidRPr="00815D7D">
        <w:rPr>
          <w:rFonts w:ascii="Cambria" w:hAnsi="Cambria" w:cstheme="majorHAnsi"/>
          <w:b/>
          <w:w w:val="95"/>
          <w:sz w:val="20"/>
          <w:szCs w:val="20"/>
        </w:rPr>
        <w:t xml:space="preserve">         </w:t>
      </w:r>
      <w:r w:rsidR="00D40E9F" w:rsidRPr="00815D7D">
        <w:rPr>
          <w:rFonts w:ascii="Cambria" w:hAnsi="Cambria" w:cstheme="majorHAnsi"/>
          <w:b/>
          <w:w w:val="95"/>
          <w:sz w:val="20"/>
          <w:szCs w:val="20"/>
        </w:rPr>
        <w:t>Prova</w:t>
      </w:r>
      <w:r w:rsidR="00D40E9F" w:rsidRPr="00815D7D">
        <w:rPr>
          <w:rFonts w:ascii="Cambria" w:hAnsi="Cambria" w:cstheme="majorHAnsi"/>
          <w:b/>
          <w:spacing w:val="26"/>
          <w:w w:val="95"/>
          <w:sz w:val="20"/>
          <w:szCs w:val="20"/>
        </w:rPr>
        <w:t xml:space="preserve"> </w:t>
      </w:r>
      <w:r w:rsidR="00D40E9F" w:rsidRPr="00815D7D">
        <w:rPr>
          <w:rFonts w:ascii="Cambria" w:hAnsi="Cambria" w:cstheme="majorHAnsi"/>
          <w:b/>
          <w:w w:val="95"/>
          <w:sz w:val="20"/>
          <w:szCs w:val="20"/>
        </w:rPr>
        <w:t>de</w:t>
      </w:r>
      <w:r w:rsidR="00D40E9F" w:rsidRPr="00815D7D">
        <w:rPr>
          <w:rFonts w:ascii="Cambria" w:hAnsi="Cambria" w:cstheme="majorHAnsi"/>
          <w:b/>
          <w:spacing w:val="27"/>
          <w:w w:val="95"/>
          <w:sz w:val="20"/>
          <w:szCs w:val="20"/>
        </w:rPr>
        <w:t xml:space="preserve"> </w:t>
      </w:r>
      <w:r w:rsidR="00D40E9F" w:rsidRPr="00815D7D">
        <w:rPr>
          <w:rFonts w:ascii="Cambria" w:hAnsi="Cambria" w:cstheme="majorHAnsi"/>
          <w:b/>
          <w:w w:val="95"/>
          <w:sz w:val="20"/>
          <w:szCs w:val="20"/>
        </w:rPr>
        <w:t>Regularidade</w:t>
      </w:r>
      <w:r w:rsidR="00D40E9F" w:rsidRPr="00815D7D">
        <w:rPr>
          <w:rFonts w:ascii="Cambria" w:hAnsi="Cambria" w:cstheme="majorHAnsi"/>
          <w:b/>
          <w:spacing w:val="25"/>
          <w:w w:val="95"/>
          <w:sz w:val="20"/>
          <w:szCs w:val="20"/>
        </w:rPr>
        <w:t xml:space="preserve"> </w:t>
      </w:r>
      <w:r w:rsidR="00D40E9F" w:rsidRPr="00815D7D">
        <w:rPr>
          <w:rFonts w:ascii="Cambria" w:hAnsi="Cambria" w:cstheme="majorHAnsi"/>
          <w:b/>
          <w:w w:val="95"/>
          <w:sz w:val="20"/>
          <w:szCs w:val="20"/>
        </w:rPr>
        <w:t>através</w:t>
      </w:r>
      <w:r w:rsidR="00D40E9F" w:rsidRPr="00815D7D">
        <w:rPr>
          <w:rFonts w:ascii="Cambria" w:hAnsi="Cambria" w:cstheme="majorHAnsi"/>
          <w:b/>
          <w:spacing w:val="27"/>
          <w:w w:val="95"/>
          <w:sz w:val="20"/>
          <w:szCs w:val="20"/>
        </w:rPr>
        <w:t xml:space="preserve"> </w:t>
      </w:r>
      <w:r w:rsidR="00D40E9F" w:rsidRPr="00815D7D">
        <w:rPr>
          <w:rFonts w:ascii="Cambria" w:hAnsi="Cambria" w:cstheme="majorHAnsi"/>
          <w:b/>
          <w:w w:val="95"/>
          <w:sz w:val="20"/>
          <w:szCs w:val="20"/>
        </w:rPr>
        <w:t>de</w:t>
      </w:r>
      <w:r w:rsidR="00D40E9F" w:rsidRPr="00815D7D">
        <w:rPr>
          <w:rFonts w:ascii="Cambria" w:hAnsi="Cambria" w:cstheme="majorHAnsi"/>
          <w:b/>
          <w:spacing w:val="25"/>
          <w:w w:val="95"/>
          <w:sz w:val="20"/>
          <w:szCs w:val="20"/>
        </w:rPr>
        <w:t xml:space="preserve"> </w:t>
      </w:r>
      <w:r w:rsidR="00D40E9F" w:rsidRPr="00815D7D">
        <w:rPr>
          <w:rFonts w:ascii="Cambria" w:hAnsi="Cambria" w:cstheme="majorHAnsi"/>
          <w:b/>
          <w:w w:val="95"/>
          <w:sz w:val="20"/>
          <w:szCs w:val="20"/>
        </w:rPr>
        <w:t>Certidão</w:t>
      </w:r>
      <w:r w:rsidR="00D40E9F" w:rsidRPr="00815D7D">
        <w:rPr>
          <w:rFonts w:ascii="Cambria" w:hAnsi="Cambria" w:cstheme="majorHAnsi"/>
          <w:b/>
          <w:spacing w:val="27"/>
          <w:w w:val="95"/>
          <w:sz w:val="20"/>
          <w:szCs w:val="20"/>
        </w:rPr>
        <w:t xml:space="preserve"> </w:t>
      </w:r>
      <w:r w:rsidR="00D40E9F" w:rsidRPr="00815D7D">
        <w:rPr>
          <w:rFonts w:ascii="Cambria" w:hAnsi="Cambria" w:cstheme="majorHAnsi"/>
          <w:b/>
          <w:w w:val="95"/>
          <w:sz w:val="20"/>
          <w:szCs w:val="20"/>
        </w:rPr>
        <w:t>Negativa</w:t>
      </w:r>
      <w:r w:rsidR="00D40E9F" w:rsidRPr="00815D7D">
        <w:rPr>
          <w:rFonts w:ascii="Cambria" w:hAnsi="Cambria" w:cstheme="majorHAnsi"/>
          <w:b/>
          <w:spacing w:val="33"/>
          <w:w w:val="95"/>
          <w:sz w:val="20"/>
          <w:szCs w:val="20"/>
        </w:rPr>
        <w:t xml:space="preserve"> </w:t>
      </w:r>
      <w:r w:rsidR="00D40E9F" w:rsidRPr="00815D7D">
        <w:rPr>
          <w:rFonts w:ascii="Cambria" w:hAnsi="Cambria" w:cstheme="majorHAnsi"/>
          <w:w w:val="95"/>
          <w:sz w:val="20"/>
          <w:szCs w:val="20"/>
        </w:rPr>
        <w:t>expedida</w:t>
      </w:r>
      <w:r w:rsidR="00D40E9F" w:rsidRPr="00815D7D">
        <w:rPr>
          <w:rFonts w:ascii="Cambria" w:hAnsi="Cambria" w:cstheme="majorHAnsi"/>
          <w:spacing w:val="15"/>
          <w:w w:val="95"/>
          <w:sz w:val="20"/>
          <w:szCs w:val="20"/>
        </w:rPr>
        <w:t xml:space="preserve"> </w:t>
      </w:r>
      <w:r w:rsidR="00D40E9F" w:rsidRPr="00815D7D">
        <w:rPr>
          <w:rFonts w:ascii="Cambria" w:hAnsi="Cambria" w:cstheme="majorHAnsi"/>
          <w:w w:val="95"/>
          <w:sz w:val="20"/>
          <w:szCs w:val="20"/>
        </w:rPr>
        <w:t>pela</w:t>
      </w:r>
      <w:r w:rsidR="00D40E9F" w:rsidRPr="00815D7D">
        <w:rPr>
          <w:rFonts w:ascii="Cambria" w:hAnsi="Cambria" w:cstheme="majorHAnsi"/>
          <w:spacing w:val="18"/>
          <w:w w:val="95"/>
          <w:sz w:val="20"/>
          <w:szCs w:val="20"/>
        </w:rPr>
        <w:t xml:space="preserve"> </w:t>
      </w:r>
      <w:r w:rsidR="00D40E9F" w:rsidRPr="00815D7D">
        <w:rPr>
          <w:rFonts w:ascii="Cambria" w:hAnsi="Cambria" w:cstheme="majorHAnsi"/>
          <w:b/>
          <w:w w:val="95"/>
          <w:sz w:val="20"/>
          <w:szCs w:val="20"/>
        </w:rPr>
        <w:t>Fazenda</w:t>
      </w:r>
      <w:r w:rsidR="00D40E9F" w:rsidRPr="00815D7D">
        <w:rPr>
          <w:rFonts w:ascii="Cambria" w:hAnsi="Cambria" w:cstheme="majorHAnsi"/>
          <w:b/>
          <w:spacing w:val="27"/>
          <w:w w:val="95"/>
          <w:sz w:val="20"/>
          <w:szCs w:val="20"/>
        </w:rPr>
        <w:t xml:space="preserve"> </w:t>
      </w:r>
      <w:r w:rsidR="00D40E9F" w:rsidRPr="00815D7D">
        <w:rPr>
          <w:rFonts w:ascii="Cambria" w:hAnsi="Cambria" w:cstheme="majorHAnsi"/>
          <w:b/>
          <w:w w:val="95"/>
          <w:sz w:val="20"/>
          <w:szCs w:val="20"/>
        </w:rPr>
        <w:t>Estadual</w:t>
      </w:r>
      <w:r w:rsidR="00D40E9F" w:rsidRPr="00815D7D">
        <w:rPr>
          <w:rFonts w:ascii="Cambria" w:hAnsi="Cambria" w:cstheme="majorHAnsi"/>
          <w:b/>
          <w:spacing w:val="28"/>
          <w:w w:val="95"/>
          <w:sz w:val="20"/>
          <w:szCs w:val="20"/>
        </w:rPr>
        <w:t xml:space="preserve"> </w:t>
      </w:r>
      <w:r w:rsidR="00D40E9F" w:rsidRPr="00815D7D">
        <w:rPr>
          <w:rFonts w:ascii="Cambria" w:hAnsi="Cambria" w:cstheme="majorHAnsi"/>
          <w:w w:val="95"/>
          <w:sz w:val="20"/>
          <w:szCs w:val="20"/>
        </w:rPr>
        <w:t>ou</w:t>
      </w:r>
      <w:r w:rsidR="00D40E9F" w:rsidRPr="00815D7D">
        <w:rPr>
          <w:rFonts w:ascii="Cambria" w:hAnsi="Cambria" w:cstheme="majorHAnsi"/>
          <w:spacing w:val="-64"/>
          <w:w w:val="95"/>
          <w:sz w:val="20"/>
          <w:szCs w:val="20"/>
        </w:rPr>
        <w:t xml:space="preserve"> </w:t>
      </w:r>
      <w:r w:rsidR="00D40E9F" w:rsidRPr="00815D7D">
        <w:rPr>
          <w:rFonts w:ascii="Cambria" w:hAnsi="Cambria" w:cstheme="majorHAnsi"/>
          <w:sz w:val="20"/>
          <w:szCs w:val="20"/>
        </w:rPr>
        <w:t>Distrital</w:t>
      </w:r>
      <w:r w:rsidR="00D40E9F" w:rsidRPr="00815D7D">
        <w:rPr>
          <w:rFonts w:ascii="Cambria" w:hAnsi="Cambria" w:cstheme="majorHAnsi"/>
          <w:spacing w:val="-16"/>
          <w:sz w:val="20"/>
          <w:szCs w:val="20"/>
        </w:rPr>
        <w:t xml:space="preserve"> </w:t>
      </w:r>
      <w:r w:rsidR="00D40E9F" w:rsidRPr="00815D7D">
        <w:rPr>
          <w:rFonts w:ascii="Cambria" w:hAnsi="Cambria" w:cstheme="majorHAnsi"/>
          <w:sz w:val="20"/>
          <w:szCs w:val="20"/>
        </w:rPr>
        <w:t>(DF)</w:t>
      </w:r>
      <w:r w:rsidR="00D40E9F" w:rsidRPr="00815D7D">
        <w:rPr>
          <w:rFonts w:ascii="Cambria" w:hAnsi="Cambria" w:cstheme="majorHAnsi"/>
          <w:spacing w:val="-17"/>
          <w:sz w:val="20"/>
          <w:szCs w:val="20"/>
        </w:rPr>
        <w:t xml:space="preserve"> </w:t>
      </w:r>
      <w:r w:rsidR="00D40E9F" w:rsidRPr="00815D7D">
        <w:rPr>
          <w:rFonts w:ascii="Cambria" w:hAnsi="Cambria" w:cstheme="majorHAnsi"/>
          <w:sz w:val="20"/>
          <w:szCs w:val="20"/>
        </w:rPr>
        <w:t>do</w:t>
      </w:r>
      <w:r w:rsidR="00D40E9F" w:rsidRPr="00815D7D">
        <w:rPr>
          <w:rFonts w:ascii="Cambria" w:hAnsi="Cambria" w:cstheme="majorHAnsi"/>
          <w:spacing w:val="-18"/>
          <w:sz w:val="20"/>
          <w:szCs w:val="20"/>
        </w:rPr>
        <w:t xml:space="preserve"> </w:t>
      </w:r>
      <w:r w:rsidR="00D40E9F" w:rsidRPr="00815D7D">
        <w:rPr>
          <w:rFonts w:ascii="Cambria" w:hAnsi="Cambria" w:cstheme="majorHAnsi"/>
          <w:sz w:val="20"/>
          <w:szCs w:val="20"/>
        </w:rPr>
        <w:t>domicilio</w:t>
      </w:r>
      <w:r w:rsidR="00D40E9F" w:rsidRPr="00815D7D">
        <w:rPr>
          <w:rFonts w:ascii="Cambria" w:hAnsi="Cambria" w:cstheme="majorHAnsi"/>
          <w:spacing w:val="-18"/>
          <w:sz w:val="20"/>
          <w:szCs w:val="20"/>
        </w:rPr>
        <w:t xml:space="preserve"> </w:t>
      </w:r>
      <w:r w:rsidR="00D40E9F" w:rsidRPr="00815D7D">
        <w:rPr>
          <w:rFonts w:ascii="Cambria" w:hAnsi="Cambria" w:cstheme="majorHAnsi"/>
          <w:sz w:val="20"/>
          <w:szCs w:val="20"/>
        </w:rPr>
        <w:t>ou</w:t>
      </w:r>
      <w:r w:rsidR="00D40E9F" w:rsidRPr="00815D7D">
        <w:rPr>
          <w:rFonts w:ascii="Cambria" w:hAnsi="Cambria" w:cstheme="majorHAnsi"/>
          <w:spacing w:val="-16"/>
          <w:sz w:val="20"/>
          <w:szCs w:val="20"/>
        </w:rPr>
        <w:t xml:space="preserve"> </w:t>
      </w:r>
      <w:r w:rsidR="00D40E9F" w:rsidRPr="00815D7D">
        <w:rPr>
          <w:rFonts w:ascii="Cambria" w:hAnsi="Cambria" w:cstheme="majorHAnsi"/>
          <w:sz w:val="20"/>
          <w:szCs w:val="20"/>
        </w:rPr>
        <w:t>sede</w:t>
      </w:r>
      <w:r w:rsidR="00D40E9F" w:rsidRPr="00815D7D">
        <w:rPr>
          <w:rFonts w:ascii="Cambria" w:hAnsi="Cambria" w:cstheme="majorHAnsi"/>
          <w:spacing w:val="-18"/>
          <w:sz w:val="20"/>
          <w:szCs w:val="20"/>
        </w:rPr>
        <w:t xml:space="preserve"> </w:t>
      </w:r>
      <w:r w:rsidR="00D40E9F" w:rsidRPr="00815D7D">
        <w:rPr>
          <w:rFonts w:ascii="Cambria" w:hAnsi="Cambria" w:cstheme="majorHAnsi"/>
          <w:sz w:val="20"/>
          <w:szCs w:val="20"/>
        </w:rPr>
        <w:t>da</w:t>
      </w:r>
      <w:r w:rsidR="00D40E9F" w:rsidRPr="00815D7D">
        <w:rPr>
          <w:rFonts w:ascii="Cambria" w:hAnsi="Cambria" w:cstheme="majorHAnsi"/>
          <w:spacing w:val="-17"/>
          <w:sz w:val="20"/>
          <w:szCs w:val="20"/>
        </w:rPr>
        <w:t xml:space="preserve"> </w:t>
      </w:r>
      <w:r w:rsidR="00D40E9F" w:rsidRPr="00815D7D">
        <w:rPr>
          <w:rFonts w:ascii="Cambria" w:hAnsi="Cambria" w:cstheme="majorHAnsi"/>
          <w:sz w:val="20"/>
          <w:szCs w:val="20"/>
        </w:rPr>
        <w:t>licitante</w:t>
      </w:r>
      <w:r w:rsidRPr="00815D7D">
        <w:rPr>
          <w:rFonts w:ascii="Cambria" w:eastAsia="Calibri" w:hAnsi="Cambria" w:cstheme="majorHAnsi"/>
          <w:sz w:val="20"/>
          <w:szCs w:val="20"/>
        </w:rPr>
        <w:t>;</w:t>
      </w:r>
    </w:p>
    <w:p w14:paraId="472680C3" w14:textId="77777777" w:rsidR="00DA2328" w:rsidRPr="00815D7D" w:rsidRDefault="00DA2328" w:rsidP="00133772">
      <w:pPr>
        <w:pStyle w:val="PargrafodaLista"/>
        <w:spacing w:line="276" w:lineRule="auto"/>
        <w:ind w:left="0"/>
        <w:jc w:val="both"/>
        <w:rPr>
          <w:rFonts w:ascii="Cambria" w:hAnsi="Cambria" w:cstheme="majorHAnsi"/>
          <w:sz w:val="20"/>
          <w:szCs w:val="20"/>
        </w:rPr>
      </w:pPr>
    </w:p>
    <w:p w14:paraId="2E19735E" w14:textId="6B0A36B3" w:rsidR="00D40E9F" w:rsidRPr="00815D7D" w:rsidRDefault="00D40E9F">
      <w:pPr>
        <w:pStyle w:val="PargrafodaLista"/>
        <w:numPr>
          <w:ilvl w:val="2"/>
          <w:numId w:val="14"/>
        </w:numPr>
        <w:spacing w:line="276" w:lineRule="auto"/>
        <w:ind w:left="0" w:firstLine="0"/>
        <w:jc w:val="both"/>
        <w:rPr>
          <w:rFonts w:ascii="Cambria" w:hAnsi="Cambria" w:cstheme="majorHAnsi"/>
          <w:sz w:val="20"/>
          <w:szCs w:val="20"/>
        </w:rPr>
      </w:pPr>
      <w:r w:rsidRPr="00815D7D">
        <w:rPr>
          <w:rFonts w:ascii="Cambria" w:hAnsi="Cambria" w:cstheme="majorHAnsi"/>
          <w:sz w:val="20"/>
          <w:szCs w:val="20"/>
        </w:rPr>
        <w:t>Prova</w:t>
      </w:r>
      <w:r w:rsidRPr="00815D7D">
        <w:rPr>
          <w:rFonts w:ascii="Cambria" w:hAnsi="Cambria" w:cstheme="majorHAnsi"/>
          <w:spacing w:val="7"/>
          <w:sz w:val="20"/>
          <w:szCs w:val="20"/>
        </w:rPr>
        <w:t xml:space="preserve"> </w:t>
      </w:r>
      <w:r w:rsidRPr="00815D7D">
        <w:rPr>
          <w:rFonts w:ascii="Cambria" w:hAnsi="Cambria" w:cstheme="majorHAnsi"/>
          <w:sz w:val="20"/>
          <w:szCs w:val="20"/>
        </w:rPr>
        <w:t>de</w:t>
      </w:r>
      <w:r w:rsidRPr="00815D7D">
        <w:rPr>
          <w:rFonts w:ascii="Cambria" w:hAnsi="Cambria" w:cstheme="majorHAnsi"/>
          <w:spacing w:val="7"/>
          <w:sz w:val="20"/>
          <w:szCs w:val="20"/>
        </w:rPr>
        <w:t xml:space="preserve"> </w:t>
      </w:r>
      <w:r w:rsidRPr="00815D7D">
        <w:rPr>
          <w:rFonts w:ascii="Cambria" w:hAnsi="Cambria" w:cstheme="majorHAnsi"/>
          <w:sz w:val="20"/>
          <w:szCs w:val="20"/>
        </w:rPr>
        <w:t>Regularidade</w:t>
      </w:r>
      <w:r w:rsidRPr="00815D7D">
        <w:rPr>
          <w:rFonts w:ascii="Cambria" w:hAnsi="Cambria" w:cstheme="majorHAnsi"/>
          <w:spacing w:val="10"/>
          <w:sz w:val="20"/>
          <w:szCs w:val="20"/>
        </w:rPr>
        <w:t xml:space="preserve"> </w:t>
      </w:r>
      <w:r w:rsidRPr="00815D7D">
        <w:rPr>
          <w:rFonts w:ascii="Cambria" w:hAnsi="Cambria" w:cstheme="majorHAnsi"/>
          <w:sz w:val="20"/>
          <w:szCs w:val="20"/>
        </w:rPr>
        <w:t>através</w:t>
      </w:r>
      <w:r w:rsidRPr="00815D7D">
        <w:rPr>
          <w:rFonts w:ascii="Cambria" w:hAnsi="Cambria" w:cstheme="majorHAnsi"/>
          <w:spacing w:val="7"/>
          <w:sz w:val="20"/>
          <w:szCs w:val="20"/>
        </w:rPr>
        <w:t xml:space="preserve"> </w:t>
      </w:r>
      <w:r w:rsidRPr="00815D7D">
        <w:rPr>
          <w:rFonts w:ascii="Cambria" w:hAnsi="Cambria" w:cstheme="majorHAnsi"/>
          <w:sz w:val="20"/>
          <w:szCs w:val="20"/>
        </w:rPr>
        <w:t>de</w:t>
      </w:r>
      <w:r w:rsidRPr="00815D7D">
        <w:rPr>
          <w:rFonts w:ascii="Cambria" w:hAnsi="Cambria" w:cstheme="majorHAnsi"/>
          <w:spacing w:val="8"/>
          <w:sz w:val="20"/>
          <w:szCs w:val="20"/>
        </w:rPr>
        <w:t xml:space="preserve"> </w:t>
      </w:r>
      <w:r w:rsidRPr="00815D7D">
        <w:rPr>
          <w:rFonts w:ascii="Cambria" w:hAnsi="Cambria" w:cstheme="majorHAnsi"/>
          <w:sz w:val="20"/>
          <w:szCs w:val="20"/>
        </w:rPr>
        <w:t>Certidão</w:t>
      </w:r>
      <w:r w:rsidRPr="00815D7D">
        <w:rPr>
          <w:rFonts w:ascii="Cambria" w:hAnsi="Cambria" w:cstheme="majorHAnsi"/>
          <w:spacing w:val="7"/>
          <w:sz w:val="20"/>
          <w:szCs w:val="20"/>
        </w:rPr>
        <w:t xml:space="preserve"> </w:t>
      </w:r>
      <w:r w:rsidRPr="00815D7D">
        <w:rPr>
          <w:rFonts w:ascii="Cambria" w:hAnsi="Cambria" w:cstheme="majorHAnsi"/>
          <w:sz w:val="20"/>
          <w:szCs w:val="20"/>
        </w:rPr>
        <w:t>Negativa</w:t>
      </w:r>
      <w:r w:rsidRPr="00815D7D">
        <w:rPr>
          <w:rFonts w:ascii="Cambria" w:hAnsi="Cambria" w:cstheme="majorHAnsi"/>
          <w:spacing w:val="13"/>
          <w:sz w:val="20"/>
          <w:szCs w:val="20"/>
        </w:rPr>
        <w:t xml:space="preserve"> </w:t>
      </w:r>
      <w:r w:rsidRPr="00815D7D">
        <w:rPr>
          <w:rFonts w:ascii="Cambria" w:hAnsi="Cambria" w:cstheme="majorHAnsi"/>
          <w:sz w:val="20"/>
          <w:szCs w:val="20"/>
        </w:rPr>
        <w:t>expedida</w:t>
      </w:r>
      <w:r w:rsidRPr="00815D7D">
        <w:rPr>
          <w:rFonts w:ascii="Cambria" w:hAnsi="Cambria" w:cstheme="majorHAnsi"/>
          <w:spacing w:val="-3"/>
          <w:sz w:val="20"/>
          <w:szCs w:val="20"/>
        </w:rPr>
        <w:t xml:space="preserve"> </w:t>
      </w:r>
      <w:r w:rsidRPr="00815D7D">
        <w:rPr>
          <w:rFonts w:ascii="Cambria" w:hAnsi="Cambria" w:cstheme="majorHAnsi"/>
          <w:sz w:val="20"/>
          <w:szCs w:val="20"/>
        </w:rPr>
        <w:t>pela</w:t>
      </w:r>
      <w:r w:rsidRPr="00815D7D">
        <w:rPr>
          <w:rFonts w:ascii="Cambria" w:hAnsi="Cambria" w:cstheme="majorHAnsi"/>
          <w:spacing w:val="-2"/>
          <w:sz w:val="20"/>
          <w:szCs w:val="20"/>
        </w:rPr>
        <w:t xml:space="preserve"> </w:t>
      </w:r>
      <w:r w:rsidRPr="00815D7D">
        <w:rPr>
          <w:rFonts w:ascii="Cambria" w:hAnsi="Cambria" w:cstheme="majorHAnsi"/>
          <w:b/>
          <w:sz w:val="20"/>
          <w:szCs w:val="20"/>
        </w:rPr>
        <w:t>Fazenda</w:t>
      </w:r>
      <w:r w:rsidRPr="00815D7D">
        <w:rPr>
          <w:rFonts w:ascii="Cambria" w:hAnsi="Cambria" w:cstheme="majorHAnsi"/>
          <w:b/>
          <w:spacing w:val="7"/>
          <w:sz w:val="20"/>
          <w:szCs w:val="20"/>
        </w:rPr>
        <w:t xml:space="preserve"> </w:t>
      </w:r>
      <w:r w:rsidRPr="00815D7D">
        <w:rPr>
          <w:rFonts w:ascii="Cambria" w:hAnsi="Cambria" w:cstheme="majorHAnsi"/>
          <w:b/>
          <w:sz w:val="20"/>
          <w:szCs w:val="20"/>
        </w:rPr>
        <w:t>Municipal</w:t>
      </w:r>
      <w:r w:rsidRPr="00815D7D">
        <w:rPr>
          <w:rFonts w:ascii="Cambria" w:hAnsi="Cambria" w:cstheme="majorHAnsi"/>
          <w:sz w:val="20"/>
          <w:szCs w:val="20"/>
        </w:rPr>
        <w:t xml:space="preserve"> </w:t>
      </w:r>
      <w:r w:rsidRPr="00815D7D">
        <w:rPr>
          <w:rFonts w:ascii="Cambria" w:hAnsi="Cambria" w:cstheme="majorHAnsi"/>
          <w:w w:val="95"/>
          <w:sz w:val="20"/>
          <w:szCs w:val="20"/>
        </w:rPr>
        <w:t>do</w:t>
      </w:r>
      <w:r w:rsidRPr="00815D7D">
        <w:rPr>
          <w:rFonts w:ascii="Cambria" w:hAnsi="Cambria" w:cstheme="majorHAnsi"/>
          <w:spacing w:val="8"/>
          <w:w w:val="95"/>
          <w:sz w:val="20"/>
          <w:szCs w:val="20"/>
        </w:rPr>
        <w:t xml:space="preserve"> </w:t>
      </w:r>
      <w:r w:rsidRPr="00815D7D">
        <w:rPr>
          <w:rFonts w:ascii="Cambria" w:hAnsi="Cambria" w:cstheme="majorHAnsi"/>
          <w:w w:val="95"/>
          <w:sz w:val="20"/>
          <w:szCs w:val="20"/>
        </w:rPr>
        <w:t>domicilio</w:t>
      </w:r>
      <w:r w:rsidRPr="00815D7D">
        <w:rPr>
          <w:rFonts w:ascii="Cambria" w:hAnsi="Cambria" w:cstheme="majorHAnsi"/>
          <w:spacing w:val="8"/>
          <w:w w:val="95"/>
          <w:sz w:val="20"/>
          <w:szCs w:val="20"/>
        </w:rPr>
        <w:t xml:space="preserve"> </w:t>
      </w:r>
      <w:r w:rsidRPr="00815D7D">
        <w:rPr>
          <w:rFonts w:ascii="Cambria" w:hAnsi="Cambria" w:cstheme="majorHAnsi"/>
          <w:w w:val="95"/>
          <w:sz w:val="20"/>
          <w:szCs w:val="20"/>
        </w:rPr>
        <w:t>ou</w:t>
      </w:r>
      <w:r w:rsidRPr="00815D7D">
        <w:rPr>
          <w:rFonts w:ascii="Cambria" w:hAnsi="Cambria" w:cstheme="majorHAnsi"/>
          <w:spacing w:val="10"/>
          <w:w w:val="95"/>
          <w:sz w:val="20"/>
          <w:szCs w:val="20"/>
        </w:rPr>
        <w:t xml:space="preserve"> </w:t>
      </w:r>
      <w:r w:rsidRPr="00815D7D">
        <w:rPr>
          <w:rFonts w:ascii="Cambria" w:hAnsi="Cambria" w:cstheme="majorHAnsi"/>
          <w:w w:val="95"/>
          <w:sz w:val="20"/>
          <w:szCs w:val="20"/>
        </w:rPr>
        <w:t>sede</w:t>
      </w:r>
      <w:r w:rsidRPr="00815D7D">
        <w:rPr>
          <w:rFonts w:ascii="Cambria" w:hAnsi="Cambria" w:cstheme="majorHAnsi"/>
          <w:spacing w:val="9"/>
          <w:w w:val="95"/>
          <w:sz w:val="20"/>
          <w:szCs w:val="20"/>
        </w:rPr>
        <w:t xml:space="preserve"> </w:t>
      </w:r>
      <w:r w:rsidRPr="00815D7D">
        <w:rPr>
          <w:rFonts w:ascii="Cambria" w:hAnsi="Cambria" w:cstheme="majorHAnsi"/>
          <w:w w:val="95"/>
          <w:sz w:val="20"/>
          <w:szCs w:val="20"/>
        </w:rPr>
        <w:t>da</w:t>
      </w:r>
      <w:r w:rsidRPr="00815D7D">
        <w:rPr>
          <w:rFonts w:ascii="Cambria" w:hAnsi="Cambria" w:cstheme="majorHAnsi"/>
          <w:spacing w:val="14"/>
          <w:w w:val="95"/>
          <w:sz w:val="20"/>
          <w:szCs w:val="20"/>
        </w:rPr>
        <w:t xml:space="preserve"> </w:t>
      </w:r>
      <w:r w:rsidRPr="00815D7D">
        <w:rPr>
          <w:rFonts w:ascii="Cambria" w:hAnsi="Cambria" w:cstheme="majorHAnsi"/>
          <w:w w:val="95"/>
          <w:sz w:val="20"/>
          <w:szCs w:val="20"/>
        </w:rPr>
        <w:t>licitante</w:t>
      </w:r>
      <w:r w:rsidRPr="00815D7D">
        <w:rPr>
          <w:rFonts w:ascii="Cambria" w:eastAsia="Calibri" w:hAnsi="Cambria" w:cstheme="majorHAnsi"/>
          <w:sz w:val="20"/>
          <w:szCs w:val="20"/>
        </w:rPr>
        <w:t>;</w:t>
      </w:r>
    </w:p>
    <w:p w14:paraId="7CACFD5C" w14:textId="77777777" w:rsidR="00DA2328" w:rsidRPr="00815D7D" w:rsidRDefault="00DA2328" w:rsidP="00133772">
      <w:pPr>
        <w:pStyle w:val="PargrafodaLista"/>
        <w:spacing w:line="276" w:lineRule="auto"/>
        <w:ind w:left="0"/>
        <w:jc w:val="both"/>
        <w:rPr>
          <w:rFonts w:ascii="Cambria" w:hAnsi="Cambria" w:cstheme="majorHAnsi"/>
          <w:sz w:val="20"/>
          <w:szCs w:val="20"/>
        </w:rPr>
      </w:pPr>
    </w:p>
    <w:p w14:paraId="4DB9BC29" w14:textId="6256AB6D" w:rsidR="00DA2328" w:rsidRPr="00815D7D" w:rsidRDefault="005F2179" w:rsidP="00133772">
      <w:pPr>
        <w:widowControl w:val="0"/>
        <w:autoSpaceDE w:val="0"/>
        <w:autoSpaceDN w:val="0"/>
        <w:spacing w:line="276" w:lineRule="auto"/>
        <w:jc w:val="both"/>
        <w:rPr>
          <w:rFonts w:ascii="Cambria" w:hAnsi="Cambria" w:cstheme="majorHAnsi"/>
          <w:b/>
          <w:sz w:val="20"/>
          <w:szCs w:val="20"/>
        </w:rPr>
      </w:pPr>
      <w:r w:rsidRPr="00815D7D">
        <w:rPr>
          <w:rFonts w:ascii="Cambria" w:hAnsi="Cambria" w:cstheme="majorHAnsi"/>
          <w:b/>
          <w:w w:val="116"/>
          <w:sz w:val="20"/>
          <w:szCs w:val="20"/>
        </w:rPr>
        <w:t>10</w:t>
      </w:r>
      <w:r w:rsidR="00DA2328" w:rsidRPr="00815D7D">
        <w:rPr>
          <w:rFonts w:ascii="Cambria" w:hAnsi="Cambria" w:cstheme="majorHAnsi"/>
          <w:b/>
          <w:w w:val="116"/>
          <w:sz w:val="20"/>
          <w:szCs w:val="20"/>
        </w:rPr>
        <w:t>.</w:t>
      </w:r>
      <w:r w:rsidR="00143733" w:rsidRPr="00815D7D">
        <w:rPr>
          <w:rFonts w:ascii="Cambria" w:hAnsi="Cambria" w:cstheme="majorHAnsi"/>
          <w:b/>
          <w:w w:val="116"/>
          <w:sz w:val="20"/>
          <w:szCs w:val="20"/>
        </w:rPr>
        <w:t>2</w:t>
      </w:r>
      <w:r w:rsidR="00DA2328" w:rsidRPr="00815D7D">
        <w:rPr>
          <w:rFonts w:ascii="Cambria" w:hAnsi="Cambria" w:cstheme="majorHAnsi"/>
          <w:b/>
          <w:w w:val="116"/>
          <w:sz w:val="20"/>
          <w:szCs w:val="20"/>
        </w:rPr>
        <w:t>.6.   C</w:t>
      </w:r>
      <w:r w:rsidR="00DA2328" w:rsidRPr="00815D7D">
        <w:rPr>
          <w:rFonts w:ascii="Cambria" w:hAnsi="Cambria" w:cstheme="majorHAnsi"/>
          <w:b/>
          <w:spacing w:val="-1"/>
          <w:w w:val="93"/>
          <w:sz w:val="20"/>
          <w:szCs w:val="20"/>
        </w:rPr>
        <w:t>e</w:t>
      </w:r>
      <w:r w:rsidR="00DA2328" w:rsidRPr="00815D7D">
        <w:rPr>
          <w:rFonts w:ascii="Cambria" w:hAnsi="Cambria" w:cstheme="majorHAnsi"/>
          <w:b/>
          <w:w w:val="93"/>
          <w:sz w:val="20"/>
          <w:szCs w:val="20"/>
        </w:rPr>
        <w:t>r</w:t>
      </w:r>
      <w:r w:rsidR="00DA2328" w:rsidRPr="00815D7D">
        <w:rPr>
          <w:rFonts w:ascii="Cambria" w:hAnsi="Cambria" w:cstheme="majorHAnsi"/>
          <w:b/>
          <w:w w:val="88"/>
          <w:sz w:val="20"/>
          <w:szCs w:val="20"/>
        </w:rPr>
        <w:t>tid</w:t>
      </w:r>
      <w:r w:rsidR="00DA2328" w:rsidRPr="00815D7D">
        <w:rPr>
          <w:rFonts w:ascii="Cambria" w:hAnsi="Cambria" w:cstheme="majorHAnsi"/>
          <w:b/>
          <w:spacing w:val="-1"/>
          <w:w w:val="106"/>
          <w:sz w:val="20"/>
          <w:szCs w:val="20"/>
        </w:rPr>
        <w:t>ã</w:t>
      </w:r>
      <w:r w:rsidR="00DA2328" w:rsidRPr="00815D7D">
        <w:rPr>
          <w:rFonts w:ascii="Cambria" w:hAnsi="Cambria" w:cstheme="majorHAnsi"/>
          <w:b/>
          <w:w w:val="106"/>
          <w:sz w:val="20"/>
          <w:szCs w:val="20"/>
        </w:rPr>
        <w:t>o</w:t>
      </w:r>
      <w:r w:rsidR="00DA2328" w:rsidRPr="00815D7D">
        <w:rPr>
          <w:rFonts w:ascii="Cambria" w:hAnsi="Cambria" w:cstheme="majorHAnsi"/>
          <w:b/>
          <w:spacing w:val="20"/>
          <w:sz w:val="20"/>
          <w:szCs w:val="20"/>
        </w:rPr>
        <w:t xml:space="preserve"> </w:t>
      </w:r>
      <w:r w:rsidR="00DA2328" w:rsidRPr="00815D7D">
        <w:rPr>
          <w:rFonts w:ascii="Cambria" w:hAnsi="Cambria" w:cstheme="majorHAnsi"/>
          <w:b/>
          <w:spacing w:val="-1"/>
          <w:w w:val="95"/>
          <w:sz w:val="20"/>
          <w:szCs w:val="20"/>
        </w:rPr>
        <w:t>N</w:t>
      </w:r>
      <w:r w:rsidR="00DA2328" w:rsidRPr="00815D7D">
        <w:rPr>
          <w:rFonts w:ascii="Cambria" w:hAnsi="Cambria" w:cstheme="majorHAnsi"/>
          <w:b/>
          <w:spacing w:val="-1"/>
          <w:w w:val="107"/>
          <w:sz w:val="20"/>
          <w:szCs w:val="20"/>
        </w:rPr>
        <w:t>eg</w:t>
      </w:r>
      <w:r w:rsidR="00DA2328" w:rsidRPr="00815D7D">
        <w:rPr>
          <w:rFonts w:ascii="Cambria" w:hAnsi="Cambria" w:cstheme="majorHAnsi"/>
          <w:b/>
          <w:w w:val="107"/>
          <w:sz w:val="20"/>
          <w:szCs w:val="20"/>
        </w:rPr>
        <w:t>a</w:t>
      </w:r>
      <w:r w:rsidR="00DA2328" w:rsidRPr="00815D7D">
        <w:rPr>
          <w:rFonts w:ascii="Cambria" w:hAnsi="Cambria" w:cstheme="majorHAnsi"/>
          <w:b/>
          <w:w w:val="84"/>
          <w:sz w:val="20"/>
          <w:szCs w:val="20"/>
        </w:rPr>
        <w:t>ti</w:t>
      </w:r>
      <w:r w:rsidR="00DA2328" w:rsidRPr="00815D7D">
        <w:rPr>
          <w:rFonts w:ascii="Cambria" w:hAnsi="Cambria" w:cstheme="majorHAnsi"/>
          <w:b/>
          <w:spacing w:val="1"/>
          <w:w w:val="84"/>
          <w:sz w:val="20"/>
          <w:szCs w:val="20"/>
        </w:rPr>
        <w:t>v</w:t>
      </w:r>
      <w:r w:rsidR="00DA2328" w:rsidRPr="00815D7D">
        <w:rPr>
          <w:rFonts w:ascii="Cambria" w:hAnsi="Cambria" w:cstheme="majorHAnsi"/>
          <w:b/>
          <w:w w:val="109"/>
          <w:sz w:val="20"/>
          <w:szCs w:val="20"/>
        </w:rPr>
        <w:t>a</w:t>
      </w:r>
      <w:r w:rsidR="00DA2328" w:rsidRPr="00815D7D">
        <w:rPr>
          <w:rFonts w:ascii="Cambria" w:hAnsi="Cambria" w:cstheme="majorHAnsi"/>
          <w:b/>
          <w:spacing w:val="18"/>
          <w:sz w:val="20"/>
          <w:szCs w:val="20"/>
        </w:rPr>
        <w:t xml:space="preserve"> </w:t>
      </w:r>
      <w:r w:rsidR="00DA2328" w:rsidRPr="00815D7D">
        <w:rPr>
          <w:rFonts w:ascii="Cambria" w:hAnsi="Cambria" w:cstheme="majorHAnsi"/>
          <w:b/>
          <w:spacing w:val="2"/>
          <w:w w:val="104"/>
          <w:sz w:val="20"/>
          <w:szCs w:val="20"/>
        </w:rPr>
        <w:t>d</w:t>
      </w:r>
      <w:r w:rsidR="00DA2328" w:rsidRPr="00815D7D">
        <w:rPr>
          <w:rFonts w:ascii="Cambria" w:hAnsi="Cambria" w:cstheme="majorHAnsi"/>
          <w:b/>
          <w:w w:val="107"/>
          <w:sz w:val="20"/>
          <w:szCs w:val="20"/>
        </w:rPr>
        <w:t>e</w:t>
      </w:r>
      <w:r w:rsidR="00DA2328" w:rsidRPr="00815D7D">
        <w:rPr>
          <w:rFonts w:ascii="Cambria" w:hAnsi="Cambria" w:cstheme="majorHAnsi"/>
          <w:b/>
          <w:spacing w:val="20"/>
          <w:sz w:val="20"/>
          <w:szCs w:val="20"/>
        </w:rPr>
        <w:t xml:space="preserve"> </w:t>
      </w:r>
      <w:r w:rsidR="00DA2328" w:rsidRPr="00815D7D">
        <w:rPr>
          <w:rFonts w:ascii="Cambria" w:hAnsi="Cambria" w:cstheme="majorHAnsi"/>
          <w:b/>
          <w:spacing w:val="1"/>
          <w:w w:val="92"/>
          <w:sz w:val="20"/>
          <w:szCs w:val="20"/>
        </w:rPr>
        <w:t>D</w:t>
      </w:r>
      <w:r w:rsidR="00DA2328" w:rsidRPr="00815D7D">
        <w:rPr>
          <w:rFonts w:ascii="Cambria" w:hAnsi="Cambria" w:cstheme="majorHAnsi"/>
          <w:b/>
          <w:spacing w:val="-1"/>
          <w:w w:val="94"/>
          <w:sz w:val="20"/>
          <w:szCs w:val="20"/>
        </w:rPr>
        <w:t>ébi</w:t>
      </w:r>
      <w:r w:rsidR="00DA2328" w:rsidRPr="00815D7D">
        <w:rPr>
          <w:rFonts w:ascii="Cambria" w:hAnsi="Cambria" w:cstheme="majorHAnsi"/>
          <w:b/>
          <w:w w:val="94"/>
          <w:sz w:val="20"/>
          <w:szCs w:val="20"/>
        </w:rPr>
        <w:t>t</w:t>
      </w:r>
      <w:r w:rsidR="00DA2328" w:rsidRPr="00815D7D">
        <w:rPr>
          <w:rFonts w:ascii="Cambria" w:hAnsi="Cambria" w:cstheme="majorHAnsi"/>
          <w:b/>
          <w:spacing w:val="-1"/>
          <w:w w:val="95"/>
          <w:sz w:val="20"/>
          <w:szCs w:val="20"/>
        </w:rPr>
        <w:t>o</w:t>
      </w:r>
      <w:r w:rsidR="00DA2328" w:rsidRPr="00815D7D">
        <w:rPr>
          <w:rFonts w:ascii="Cambria" w:hAnsi="Cambria" w:cstheme="majorHAnsi"/>
          <w:b/>
          <w:w w:val="95"/>
          <w:sz w:val="20"/>
          <w:szCs w:val="20"/>
        </w:rPr>
        <w:t>s</w:t>
      </w:r>
      <w:r w:rsidR="00DA2328" w:rsidRPr="00815D7D">
        <w:rPr>
          <w:rFonts w:ascii="Cambria" w:hAnsi="Cambria" w:cstheme="majorHAnsi"/>
          <w:b/>
          <w:spacing w:val="18"/>
          <w:sz w:val="20"/>
          <w:szCs w:val="20"/>
        </w:rPr>
        <w:t xml:space="preserve"> </w:t>
      </w:r>
      <w:r w:rsidR="00DA2328" w:rsidRPr="00815D7D">
        <w:rPr>
          <w:rFonts w:ascii="Cambria" w:hAnsi="Cambria" w:cstheme="majorHAnsi"/>
          <w:b/>
          <w:w w:val="70"/>
          <w:sz w:val="20"/>
          <w:szCs w:val="20"/>
        </w:rPr>
        <w:t>T</w:t>
      </w:r>
      <w:r w:rsidR="00DA2328" w:rsidRPr="00815D7D">
        <w:rPr>
          <w:rFonts w:ascii="Cambria" w:hAnsi="Cambria" w:cstheme="majorHAnsi"/>
          <w:b/>
          <w:spacing w:val="1"/>
          <w:w w:val="70"/>
          <w:sz w:val="20"/>
          <w:szCs w:val="20"/>
        </w:rPr>
        <w:t>r</w:t>
      </w:r>
      <w:r w:rsidR="00DA2328" w:rsidRPr="00815D7D">
        <w:rPr>
          <w:rFonts w:ascii="Cambria" w:hAnsi="Cambria" w:cstheme="majorHAnsi"/>
          <w:b/>
          <w:spacing w:val="-1"/>
          <w:w w:val="106"/>
          <w:sz w:val="20"/>
          <w:szCs w:val="20"/>
        </w:rPr>
        <w:t>a</w:t>
      </w:r>
      <w:r w:rsidR="00DA2328" w:rsidRPr="00815D7D">
        <w:rPr>
          <w:rFonts w:ascii="Cambria" w:hAnsi="Cambria" w:cstheme="majorHAnsi"/>
          <w:b/>
          <w:w w:val="106"/>
          <w:sz w:val="20"/>
          <w:szCs w:val="20"/>
        </w:rPr>
        <w:t>b</w:t>
      </w:r>
      <w:r w:rsidR="00DA2328" w:rsidRPr="00815D7D">
        <w:rPr>
          <w:rFonts w:ascii="Cambria" w:hAnsi="Cambria" w:cstheme="majorHAnsi"/>
          <w:b/>
          <w:spacing w:val="-1"/>
          <w:w w:val="99"/>
          <w:sz w:val="20"/>
          <w:szCs w:val="20"/>
        </w:rPr>
        <w:t>a</w:t>
      </w:r>
      <w:r w:rsidR="00DA2328" w:rsidRPr="00815D7D">
        <w:rPr>
          <w:rFonts w:ascii="Cambria" w:hAnsi="Cambria" w:cstheme="majorHAnsi"/>
          <w:b/>
          <w:w w:val="99"/>
          <w:sz w:val="20"/>
          <w:szCs w:val="20"/>
        </w:rPr>
        <w:t>l</w:t>
      </w:r>
      <w:r w:rsidR="00DA2328" w:rsidRPr="00815D7D">
        <w:rPr>
          <w:rFonts w:ascii="Cambria" w:hAnsi="Cambria" w:cstheme="majorHAnsi"/>
          <w:b/>
          <w:spacing w:val="-1"/>
          <w:w w:val="88"/>
          <w:sz w:val="20"/>
          <w:szCs w:val="20"/>
        </w:rPr>
        <w:t>h</w:t>
      </w:r>
      <w:r w:rsidR="00DA2328" w:rsidRPr="00815D7D">
        <w:rPr>
          <w:rFonts w:ascii="Cambria" w:hAnsi="Cambria" w:cstheme="majorHAnsi"/>
          <w:b/>
          <w:w w:val="88"/>
          <w:sz w:val="20"/>
          <w:szCs w:val="20"/>
        </w:rPr>
        <w:t>i</w:t>
      </w:r>
      <w:r w:rsidR="00DA2328" w:rsidRPr="00815D7D">
        <w:rPr>
          <w:rFonts w:ascii="Cambria" w:hAnsi="Cambria" w:cstheme="majorHAnsi"/>
          <w:b/>
          <w:spacing w:val="1"/>
          <w:w w:val="85"/>
          <w:sz w:val="20"/>
          <w:szCs w:val="20"/>
        </w:rPr>
        <w:t>s</w:t>
      </w:r>
      <w:r w:rsidR="00DA2328" w:rsidRPr="00815D7D">
        <w:rPr>
          <w:rFonts w:ascii="Cambria" w:hAnsi="Cambria" w:cstheme="majorHAnsi"/>
          <w:b/>
          <w:w w:val="94"/>
          <w:sz w:val="20"/>
          <w:szCs w:val="20"/>
        </w:rPr>
        <w:t>ta</w:t>
      </w:r>
      <w:r w:rsidR="00DA2328" w:rsidRPr="00815D7D">
        <w:rPr>
          <w:rFonts w:ascii="Cambria" w:hAnsi="Cambria" w:cstheme="majorHAnsi"/>
          <w:b/>
          <w:spacing w:val="1"/>
          <w:w w:val="85"/>
          <w:sz w:val="20"/>
          <w:szCs w:val="20"/>
        </w:rPr>
        <w:t>s</w:t>
      </w:r>
      <w:r w:rsidR="00DA2328" w:rsidRPr="00815D7D">
        <w:rPr>
          <w:rFonts w:ascii="Cambria" w:hAnsi="Cambria" w:cstheme="majorHAnsi"/>
          <w:b/>
          <w:w w:val="89"/>
          <w:sz w:val="20"/>
          <w:szCs w:val="20"/>
        </w:rPr>
        <w:t>,</w:t>
      </w:r>
      <w:r w:rsidR="00DA2328" w:rsidRPr="00815D7D">
        <w:rPr>
          <w:rFonts w:ascii="Cambria" w:hAnsi="Cambria" w:cstheme="majorHAnsi"/>
          <w:b/>
          <w:spacing w:val="22"/>
          <w:sz w:val="20"/>
          <w:szCs w:val="20"/>
        </w:rPr>
        <w:t xml:space="preserve"> </w:t>
      </w:r>
      <w:r w:rsidR="00DA2328" w:rsidRPr="00815D7D">
        <w:rPr>
          <w:rFonts w:ascii="Cambria" w:hAnsi="Cambria" w:cstheme="majorHAnsi"/>
          <w:w w:val="99"/>
          <w:sz w:val="20"/>
          <w:szCs w:val="20"/>
        </w:rPr>
        <w:t>ex</w:t>
      </w:r>
      <w:r w:rsidR="00DA2328" w:rsidRPr="00815D7D">
        <w:rPr>
          <w:rFonts w:ascii="Cambria" w:hAnsi="Cambria" w:cstheme="majorHAnsi"/>
          <w:spacing w:val="1"/>
          <w:w w:val="99"/>
          <w:sz w:val="20"/>
          <w:szCs w:val="20"/>
        </w:rPr>
        <w:t>p</w:t>
      </w:r>
      <w:r w:rsidR="00DA2328" w:rsidRPr="00815D7D">
        <w:rPr>
          <w:rFonts w:ascii="Cambria" w:hAnsi="Cambria" w:cstheme="majorHAnsi"/>
          <w:spacing w:val="2"/>
          <w:w w:val="108"/>
          <w:sz w:val="20"/>
          <w:szCs w:val="20"/>
        </w:rPr>
        <w:t>e</w:t>
      </w:r>
      <w:r w:rsidR="00DA2328" w:rsidRPr="00815D7D">
        <w:rPr>
          <w:rFonts w:ascii="Cambria" w:hAnsi="Cambria" w:cstheme="majorHAnsi"/>
          <w:spacing w:val="-1"/>
          <w:w w:val="98"/>
          <w:sz w:val="20"/>
          <w:szCs w:val="20"/>
        </w:rPr>
        <w:t>d</w:t>
      </w:r>
      <w:r w:rsidR="00DA2328" w:rsidRPr="00815D7D">
        <w:rPr>
          <w:rFonts w:ascii="Cambria" w:hAnsi="Cambria" w:cstheme="majorHAnsi"/>
          <w:spacing w:val="1"/>
          <w:w w:val="98"/>
          <w:sz w:val="20"/>
          <w:szCs w:val="20"/>
        </w:rPr>
        <w:t>i</w:t>
      </w:r>
      <w:r w:rsidR="00DA2328" w:rsidRPr="00815D7D">
        <w:rPr>
          <w:rFonts w:ascii="Cambria" w:hAnsi="Cambria" w:cstheme="majorHAnsi"/>
          <w:spacing w:val="-1"/>
          <w:w w:val="111"/>
          <w:sz w:val="20"/>
          <w:szCs w:val="20"/>
        </w:rPr>
        <w:t>d</w:t>
      </w:r>
      <w:r w:rsidR="00DA2328" w:rsidRPr="00815D7D">
        <w:rPr>
          <w:rFonts w:ascii="Cambria" w:hAnsi="Cambria" w:cstheme="majorHAnsi"/>
          <w:w w:val="111"/>
          <w:sz w:val="20"/>
          <w:szCs w:val="20"/>
        </w:rPr>
        <w:t>a</w:t>
      </w:r>
      <w:r w:rsidR="00DA2328" w:rsidRPr="00815D7D">
        <w:rPr>
          <w:rFonts w:ascii="Cambria" w:hAnsi="Cambria" w:cstheme="majorHAnsi"/>
          <w:spacing w:val="7"/>
          <w:sz w:val="20"/>
          <w:szCs w:val="20"/>
        </w:rPr>
        <w:t xml:space="preserve"> </w:t>
      </w:r>
      <w:r w:rsidR="00DA2328" w:rsidRPr="00815D7D">
        <w:rPr>
          <w:rFonts w:ascii="Cambria" w:hAnsi="Cambria" w:cstheme="majorHAnsi"/>
          <w:w w:val="109"/>
          <w:sz w:val="20"/>
          <w:szCs w:val="20"/>
        </w:rPr>
        <w:t>p</w:t>
      </w:r>
      <w:r w:rsidR="00DA2328" w:rsidRPr="00815D7D">
        <w:rPr>
          <w:rFonts w:ascii="Cambria" w:hAnsi="Cambria" w:cstheme="majorHAnsi"/>
          <w:w w:val="97"/>
          <w:sz w:val="20"/>
          <w:szCs w:val="20"/>
        </w:rPr>
        <w:t>el</w:t>
      </w:r>
      <w:r w:rsidR="00DA2328" w:rsidRPr="00815D7D">
        <w:rPr>
          <w:rFonts w:ascii="Cambria" w:hAnsi="Cambria" w:cstheme="majorHAnsi"/>
          <w:w w:val="107"/>
          <w:sz w:val="20"/>
          <w:szCs w:val="20"/>
        </w:rPr>
        <w:t>o</w:t>
      </w:r>
      <w:r w:rsidR="00DA2328" w:rsidRPr="00815D7D">
        <w:rPr>
          <w:rFonts w:ascii="Cambria" w:hAnsi="Cambria" w:cstheme="majorHAnsi"/>
          <w:spacing w:val="5"/>
          <w:sz w:val="20"/>
          <w:szCs w:val="20"/>
        </w:rPr>
        <w:t xml:space="preserve"> </w:t>
      </w:r>
      <w:r w:rsidR="00DA2328" w:rsidRPr="00815D7D">
        <w:rPr>
          <w:rFonts w:ascii="Cambria" w:hAnsi="Cambria" w:cstheme="majorHAnsi"/>
          <w:w w:val="109"/>
          <w:sz w:val="20"/>
          <w:szCs w:val="20"/>
        </w:rPr>
        <w:t>p</w:t>
      </w:r>
      <w:r w:rsidR="00DA2328" w:rsidRPr="00815D7D">
        <w:rPr>
          <w:rFonts w:ascii="Cambria" w:hAnsi="Cambria" w:cstheme="majorHAnsi"/>
          <w:spacing w:val="-1"/>
          <w:w w:val="107"/>
          <w:sz w:val="20"/>
          <w:szCs w:val="20"/>
        </w:rPr>
        <w:t>o</w:t>
      </w:r>
      <w:r w:rsidR="00DA2328" w:rsidRPr="00815D7D">
        <w:rPr>
          <w:rFonts w:ascii="Cambria" w:hAnsi="Cambria" w:cstheme="majorHAnsi"/>
          <w:spacing w:val="-1"/>
          <w:w w:val="99"/>
          <w:sz w:val="20"/>
          <w:szCs w:val="20"/>
        </w:rPr>
        <w:t>de</w:t>
      </w:r>
      <w:r w:rsidR="00DA2328" w:rsidRPr="00815D7D">
        <w:rPr>
          <w:rFonts w:ascii="Cambria" w:hAnsi="Cambria" w:cstheme="majorHAnsi"/>
          <w:w w:val="99"/>
          <w:sz w:val="20"/>
          <w:szCs w:val="20"/>
        </w:rPr>
        <w:t>r</w:t>
      </w:r>
      <w:r w:rsidR="00DA2328" w:rsidRPr="00815D7D">
        <w:rPr>
          <w:rFonts w:ascii="Cambria" w:hAnsi="Cambria" w:cstheme="majorHAnsi"/>
          <w:spacing w:val="9"/>
          <w:sz w:val="20"/>
          <w:szCs w:val="20"/>
        </w:rPr>
        <w:t xml:space="preserve"> </w:t>
      </w:r>
      <w:r w:rsidR="00DA2328" w:rsidRPr="00815D7D">
        <w:rPr>
          <w:rFonts w:ascii="Cambria" w:hAnsi="Cambria" w:cstheme="majorHAnsi"/>
          <w:w w:val="99"/>
          <w:sz w:val="20"/>
          <w:szCs w:val="20"/>
        </w:rPr>
        <w:t>J</w:t>
      </w:r>
      <w:r w:rsidR="00DA2328" w:rsidRPr="00815D7D">
        <w:rPr>
          <w:rFonts w:ascii="Cambria" w:hAnsi="Cambria" w:cstheme="majorHAnsi"/>
          <w:spacing w:val="-2"/>
          <w:w w:val="99"/>
          <w:sz w:val="20"/>
          <w:szCs w:val="20"/>
        </w:rPr>
        <w:t>u</w:t>
      </w:r>
      <w:r w:rsidR="00DA2328" w:rsidRPr="00815D7D">
        <w:rPr>
          <w:rFonts w:ascii="Cambria" w:hAnsi="Cambria" w:cstheme="majorHAnsi"/>
          <w:spacing w:val="-1"/>
          <w:w w:val="98"/>
          <w:sz w:val="20"/>
          <w:szCs w:val="20"/>
        </w:rPr>
        <w:t>d</w:t>
      </w:r>
      <w:r w:rsidR="00DA2328" w:rsidRPr="00815D7D">
        <w:rPr>
          <w:rFonts w:ascii="Cambria" w:hAnsi="Cambria" w:cstheme="majorHAnsi"/>
          <w:spacing w:val="1"/>
          <w:w w:val="98"/>
          <w:sz w:val="20"/>
          <w:szCs w:val="20"/>
        </w:rPr>
        <w:t>i</w:t>
      </w:r>
      <w:r w:rsidR="00DA2328" w:rsidRPr="00815D7D">
        <w:rPr>
          <w:rFonts w:ascii="Cambria" w:hAnsi="Cambria" w:cstheme="majorHAnsi"/>
          <w:w w:val="123"/>
          <w:sz w:val="20"/>
          <w:szCs w:val="20"/>
        </w:rPr>
        <w:t>c</w:t>
      </w:r>
      <w:r w:rsidR="00DA2328" w:rsidRPr="00815D7D">
        <w:rPr>
          <w:rFonts w:ascii="Cambria" w:hAnsi="Cambria" w:cstheme="majorHAnsi"/>
          <w:w w:val="72"/>
          <w:sz w:val="20"/>
          <w:szCs w:val="20"/>
        </w:rPr>
        <w:t>i</w:t>
      </w:r>
      <w:r w:rsidR="00DA2328" w:rsidRPr="00815D7D">
        <w:rPr>
          <w:rFonts w:ascii="Cambria" w:hAnsi="Cambria" w:cstheme="majorHAnsi"/>
          <w:spacing w:val="2"/>
          <w:w w:val="113"/>
          <w:sz w:val="20"/>
          <w:szCs w:val="20"/>
        </w:rPr>
        <w:t>á</w:t>
      </w:r>
      <w:r w:rsidR="00DA2328" w:rsidRPr="00815D7D">
        <w:rPr>
          <w:rFonts w:ascii="Cambria" w:hAnsi="Cambria" w:cstheme="majorHAnsi"/>
          <w:w w:val="71"/>
          <w:sz w:val="20"/>
          <w:szCs w:val="20"/>
        </w:rPr>
        <w:t>ri</w:t>
      </w:r>
      <w:r w:rsidR="00DA2328" w:rsidRPr="00815D7D">
        <w:rPr>
          <w:rFonts w:ascii="Cambria" w:hAnsi="Cambria" w:cstheme="majorHAnsi"/>
          <w:spacing w:val="-1"/>
          <w:w w:val="107"/>
          <w:sz w:val="20"/>
          <w:szCs w:val="20"/>
        </w:rPr>
        <w:t>o</w:t>
      </w:r>
      <w:r w:rsidR="00DA2328" w:rsidRPr="00815D7D">
        <w:rPr>
          <w:rFonts w:ascii="Cambria" w:hAnsi="Cambria" w:cstheme="majorHAnsi"/>
          <w:w w:val="60"/>
          <w:sz w:val="20"/>
          <w:szCs w:val="20"/>
        </w:rPr>
        <w:t>;</w:t>
      </w:r>
      <w:r w:rsidR="00DA2328" w:rsidRPr="00815D7D">
        <w:rPr>
          <w:rFonts w:ascii="Cambria" w:hAnsi="Cambria" w:cstheme="majorHAnsi"/>
          <w:spacing w:val="9"/>
          <w:sz w:val="20"/>
          <w:szCs w:val="20"/>
        </w:rPr>
        <w:t xml:space="preserve"> </w:t>
      </w:r>
      <w:r w:rsidR="00DA2328" w:rsidRPr="00815D7D">
        <w:rPr>
          <w:rFonts w:ascii="Cambria" w:hAnsi="Cambria" w:cstheme="majorHAnsi"/>
          <w:b/>
          <w:w w:val="90"/>
          <w:sz w:val="20"/>
          <w:szCs w:val="20"/>
        </w:rPr>
        <w:t>J</w:t>
      </w:r>
      <w:r w:rsidR="00DA2328" w:rsidRPr="00815D7D">
        <w:rPr>
          <w:rFonts w:ascii="Cambria" w:hAnsi="Cambria" w:cstheme="majorHAnsi"/>
          <w:b/>
          <w:spacing w:val="2"/>
          <w:w w:val="90"/>
          <w:sz w:val="20"/>
          <w:szCs w:val="20"/>
        </w:rPr>
        <w:t>U</w:t>
      </w:r>
      <w:r w:rsidR="00DA2328" w:rsidRPr="00815D7D">
        <w:rPr>
          <w:rFonts w:ascii="Cambria" w:hAnsi="Cambria" w:cstheme="majorHAnsi"/>
          <w:b/>
          <w:w w:val="70"/>
          <w:sz w:val="20"/>
          <w:szCs w:val="20"/>
        </w:rPr>
        <w:t>ST</w:t>
      </w:r>
      <w:r w:rsidR="00DA2328" w:rsidRPr="00815D7D">
        <w:rPr>
          <w:rFonts w:ascii="Cambria" w:hAnsi="Cambria" w:cstheme="majorHAnsi"/>
          <w:b/>
          <w:spacing w:val="-1"/>
          <w:w w:val="70"/>
          <w:sz w:val="20"/>
          <w:szCs w:val="20"/>
        </w:rPr>
        <w:t>I</w:t>
      </w:r>
      <w:r w:rsidR="00DA2328" w:rsidRPr="00815D7D">
        <w:rPr>
          <w:rFonts w:ascii="Cambria" w:hAnsi="Cambria" w:cstheme="majorHAnsi"/>
          <w:b/>
          <w:spacing w:val="2"/>
          <w:w w:val="116"/>
          <w:sz w:val="20"/>
          <w:szCs w:val="20"/>
        </w:rPr>
        <w:t>Ç</w:t>
      </w:r>
      <w:r w:rsidR="00DA2328" w:rsidRPr="00815D7D">
        <w:rPr>
          <w:rFonts w:ascii="Cambria" w:hAnsi="Cambria" w:cstheme="majorHAnsi"/>
          <w:b/>
          <w:w w:val="107"/>
          <w:sz w:val="20"/>
          <w:szCs w:val="20"/>
        </w:rPr>
        <w:t>A</w:t>
      </w:r>
      <w:r w:rsidR="00DA2328" w:rsidRPr="00815D7D">
        <w:rPr>
          <w:rFonts w:ascii="Cambria" w:hAnsi="Cambria" w:cstheme="majorHAnsi"/>
          <w:b/>
          <w:spacing w:val="19"/>
          <w:sz w:val="20"/>
          <w:szCs w:val="20"/>
        </w:rPr>
        <w:t xml:space="preserve"> </w:t>
      </w:r>
      <w:r w:rsidR="00DA2328" w:rsidRPr="00815D7D">
        <w:rPr>
          <w:rFonts w:ascii="Cambria" w:hAnsi="Cambria" w:cstheme="majorHAnsi"/>
          <w:b/>
          <w:spacing w:val="-1"/>
          <w:sz w:val="20"/>
          <w:szCs w:val="20"/>
        </w:rPr>
        <w:t xml:space="preserve">DO </w:t>
      </w:r>
      <w:r w:rsidR="00DA2328" w:rsidRPr="00815D7D">
        <w:rPr>
          <w:rFonts w:ascii="Cambria" w:hAnsi="Cambria" w:cstheme="majorHAnsi"/>
          <w:b/>
          <w:sz w:val="20"/>
          <w:szCs w:val="20"/>
        </w:rPr>
        <w:t>TRABALHO.</w:t>
      </w:r>
      <w:r w:rsidR="00DA2328" w:rsidRPr="00815D7D">
        <w:rPr>
          <w:rFonts w:ascii="Cambria" w:hAnsi="Cambria" w:cstheme="majorHAnsi"/>
          <w:b/>
          <w:spacing w:val="-9"/>
          <w:sz w:val="20"/>
          <w:szCs w:val="20"/>
        </w:rPr>
        <w:t xml:space="preserve"> </w:t>
      </w:r>
      <w:r w:rsidR="00DA2328" w:rsidRPr="00815D7D">
        <w:rPr>
          <w:rFonts w:ascii="Cambria" w:hAnsi="Cambria" w:cstheme="majorHAnsi"/>
          <w:b/>
          <w:sz w:val="20"/>
          <w:szCs w:val="20"/>
        </w:rPr>
        <w:t>(LEI</w:t>
      </w:r>
      <w:r w:rsidR="00DA2328" w:rsidRPr="00815D7D">
        <w:rPr>
          <w:rFonts w:ascii="Cambria" w:hAnsi="Cambria" w:cstheme="majorHAnsi"/>
          <w:b/>
          <w:spacing w:val="-8"/>
          <w:sz w:val="20"/>
          <w:szCs w:val="20"/>
        </w:rPr>
        <w:t xml:space="preserve"> </w:t>
      </w:r>
      <w:r w:rsidR="00DA2328" w:rsidRPr="00815D7D">
        <w:rPr>
          <w:rFonts w:ascii="Cambria" w:hAnsi="Cambria" w:cstheme="majorHAnsi"/>
          <w:bCs/>
          <w:sz w:val="20"/>
          <w:szCs w:val="20"/>
        </w:rPr>
        <w:t>Nº.</w:t>
      </w:r>
      <w:r w:rsidR="00DA2328" w:rsidRPr="00815D7D">
        <w:rPr>
          <w:rFonts w:ascii="Cambria" w:hAnsi="Cambria" w:cstheme="majorHAnsi"/>
          <w:bCs/>
          <w:spacing w:val="-6"/>
          <w:sz w:val="20"/>
          <w:szCs w:val="20"/>
        </w:rPr>
        <w:t xml:space="preserve">   </w:t>
      </w:r>
      <w:r w:rsidR="00DA2328" w:rsidRPr="00815D7D">
        <w:rPr>
          <w:rFonts w:ascii="Cambria" w:hAnsi="Cambria" w:cstheme="majorHAnsi"/>
          <w:bCs/>
          <w:sz w:val="20"/>
          <w:szCs w:val="20"/>
        </w:rPr>
        <w:t>12.440</w:t>
      </w:r>
      <w:r w:rsidR="00DA2328" w:rsidRPr="00815D7D">
        <w:rPr>
          <w:rFonts w:ascii="Cambria" w:hAnsi="Cambria" w:cstheme="majorHAnsi"/>
          <w:bCs/>
          <w:spacing w:val="-9"/>
          <w:sz w:val="20"/>
          <w:szCs w:val="20"/>
        </w:rPr>
        <w:t xml:space="preserve"> </w:t>
      </w:r>
      <w:r w:rsidR="00DA2328" w:rsidRPr="00815D7D">
        <w:rPr>
          <w:rFonts w:ascii="Cambria" w:hAnsi="Cambria" w:cstheme="majorHAnsi"/>
          <w:bCs/>
          <w:sz w:val="20"/>
          <w:szCs w:val="20"/>
        </w:rPr>
        <w:t>de</w:t>
      </w:r>
      <w:r w:rsidR="00DA2328" w:rsidRPr="00815D7D">
        <w:rPr>
          <w:rFonts w:ascii="Cambria" w:hAnsi="Cambria" w:cstheme="majorHAnsi"/>
          <w:bCs/>
          <w:spacing w:val="-9"/>
          <w:sz w:val="20"/>
          <w:szCs w:val="20"/>
        </w:rPr>
        <w:t xml:space="preserve"> </w:t>
      </w:r>
      <w:r w:rsidR="00DA2328" w:rsidRPr="00815D7D">
        <w:rPr>
          <w:rFonts w:ascii="Cambria" w:hAnsi="Cambria" w:cstheme="majorHAnsi"/>
          <w:bCs/>
          <w:sz w:val="20"/>
          <w:szCs w:val="20"/>
        </w:rPr>
        <w:t>08</w:t>
      </w:r>
      <w:r w:rsidR="00DA2328" w:rsidRPr="00815D7D">
        <w:rPr>
          <w:rFonts w:ascii="Cambria" w:hAnsi="Cambria" w:cstheme="majorHAnsi"/>
          <w:bCs/>
          <w:spacing w:val="-6"/>
          <w:sz w:val="20"/>
          <w:szCs w:val="20"/>
        </w:rPr>
        <w:t xml:space="preserve"> </w:t>
      </w:r>
      <w:r w:rsidR="00DA2328" w:rsidRPr="00815D7D">
        <w:rPr>
          <w:rFonts w:ascii="Cambria" w:hAnsi="Cambria" w:cstheme="majorHAnsi"/>
          <w:bCs/>
          <w:sz w:val="20"/>
          <w:szCs w:val="20"/>
        </w:rPr>
        <w:t>de</w:t>
      </w:r>
      <w:r w:rsidR="00DA2328" w:rsidRPr="00815D7D">
        <w:rPr>
          <w:rFonts w:ascii="Cambria" w:hAnsi="Cambria" w:cstheme="majorHAnsi"/>
          <w:bCs/>
          <w:spacing w:val="-9"/>
          <w:sz w:val="20"/>
          <w:szCs w:val="20"/>
        </w:rPr>
        <w:t xml:space="preserve"> </w:t>
      </w:r>
      <w:r w:rsidR="00DA2328" w:rsidRPr="00815D7D">
        <w:rPr>
          <w:rFonts w:ascii="Cambria" w:hAnsi="Cambria" w:cstheme="majorHAnsi"/>
          <w:bCs/>
          <w:sz w:val="20"/>
          <w:szCs w:val="20"/>
        </w:rPr>
        <w:t>julho</w:t>
      </w:r>
      <w:r w:rsidR="00DA2328" w:rsidRPr="00815D7D">
        <w:rPr>
          <w:rFonts w:ascii="Cambria" w:hAnsi="Cambria" w:cstheme="majorHAnsi"/>
          <w:bCs/>
          <w:spacing w:val="-6"/>
          <w:sz w:val="20"/>
          <w:szCs w:val="20"/>
        </w:rPr>
        <w:t xml:space="preserve"> </w:t>
      </w:r>
      <w:r w:rsidR="00DA2328" w:rsidRPr="00815D7D">
        <w:rPr>
          <w:rFonts w:ascii="Cambria" w:hAnsi="Cambria" w:cstheme="majorHAnsi"/>
          <w:bCs/>
          <w:sz w:val="20"/>
          <w:szCs w:val="20"/>
        </w:rPr>
        <w:t>de</w:t>
      </w:r>
      <w:r w:rsidR="00DA2328" w:rsidRPr="00815D7D">
        <w:rPr>
          <w:rFonts w:ascii="Cambria" w:hAnsi="Cambria" w:cstheme="majorHAnsi"/>
          <w:bCs/>
          <w:spacing w:val="-8"/>
          <w:sz w:val="20"/>
          <w:szCs w:val="20"/>
        </w:rPr>
        <w:t xml:space="preserve"> </w:t>
      </w:r>
      <w:r w:rsidR="00DA2328" w:rsidRPr="00815D7D">
        <w:rPr>
          <w:rFonts w:ascii="Cambria" w:hAnsi="Cambria" w:cstheme="majorHAnsi"/>
          <w:bCs/>
          <w:sz w:val="20"/>
          <w:szCs w:val="20"/>
        </w:rPr>
        <w:t>2011).</w:t>
      </w:r>
    </w:p>
    <w:p w14:paraId="60852F48" w14:textId="77777777" w:rsidR="00D40E9F" w:rsidRPr="00815D7D" w:rsidRDefault="00D40E9F" w:rsidP="00133772">
      <w:pPr>
        <w:tabs>
          <w:tab w:val="left" w:pos="1671"/>
          <w:tab w:val="left" w:pos="1672"/>
        </w:tabs>
        <w:spacing w:line="276" w:lineRule="auto"/>
        <w:jc w:val="both"/>
        <w:rPr>
          <w:rFonts w:ascii="Cambria" w:hAnsi="Cambria" w:cstheme="majorHAnsi"/>
          <w:b/>
          <w:bCs/>
          <w:color w:val="FF0000"/>
          <w:w w:val="90"/>
          <w:sz w:val="20"/>
          <w:szCs w:val="20"/>
        </w:rPr>
      </w:pPr>
    </w:p>
    <w:p w14:paraId="0C7843BE" w14:textId="6B7684BF" w:rsidR="008C0CF1" w:rsidRPr="00815D7D" w:rsidRDefault="005F2179" w:rsidP="00133772">
      <w:pPr>
        <w:tabs>
          <w:tab w:val="left" w:pos="709"/>
          <w:tab w:val="left" w:pos="1440"/>
          <w:tab w:val="left" w:pos="1701"/>
        </w:tabs>
        <w:spacing w:line="276" w:lineRule="auto"/>
        <w:jc w:val="both"/>
        <w:rPr>
          <w:rFonts w:ascii="Cambria" w:hAnsi="Cambria" w:cstheme="majorHAnsi"/>
          <w:sz w:val="20"/>
          <w:szCs w:val="20"/>
          <w:u w:val="single"/>
        </w:rPr>
      </w:pPr>
      <w:r w:rsidRPr="00815D7D">
        <w:rPr>
          <w:rFonts w:ascii="Cambria" w:eastAsia="Calibri" w:hAnsi="Cambria" w:cstheme="majorHAnsi"/>
          <w:b/>
          <w:bCs/>
          <w:color w:val="000000"/>
          <w:sz w:val="20"/>
          <w:szCs w:val="20"/>
        </w:rPr>
        <w:lastRenderedPageBreak/>
        <w:t>10</w:t>
      </w:r>
      <w:r w:rsidR="00DA2328" w:rsidRPr="00815D7D">
        <w:rPr>
          <w:rFonts w:ascii="Cambria" w:eastAsia="Calibri" w:hAnsi="Cambria" w:cstheme="majorHAnsi"/>
          <w:b/>
          <w:bCs/>
          <w:color w:val="000000"/>
          <w:sz w:val="20"/>
          <w:szCs w:val="20"/>
        </w:rPr>
        <w:t>.</w:t>
      </w:r>
      <w:r w:rsidR="00143733" w:rsidRPr="00815D7D">
        <w:rPr>
          <w:rFonts w:ascii="Cambria" w:eastAsia="Calibri" w:hAnsi="Cambria" w:cstheme="majorHAnsi"/>
          <w:b/>
          <w:bCs/>
          <w:color w:val="000000"/>
          <w:sz w:val="20"/>
          <w:szCs w:val="20"/>
        </w:rPr>
        <w:t>2</w:t>
      </w:r>
      <w:r w:rsidR="00DA2328" w:rsidRPr="00815D7D">
        <w:rPr>
          <w:rFonts w:ascii="Cambria" w:eastAsia="Calibri" w:hAnsi="Cambria" w:cstheme="majorHAnsi"/>
          <w:b/>
          <w:bCs/>
          <w:color w:val="000000"/>
          <w:sz w:val="20"/>
          <w:szCs w:val="20"/>
        </w:rPr>
        <w:t>.7</w:t>
      </w:r>
      <w:r w:rsidR="00DA2328" w:rsidRPr="00815D7D">
        <w:rPr>
          <w:rFonts w:ascii="Cambria" w:eastAsia="Calibri" w:hAnsi="Cambria" w:cstheme="majorHAnsi"/>
          <w:color w:val="000000"/>
          <w:sz w:val="20"/>
          <w:szCs w:val="20"/>
        </w:rPr>
        <w:t>.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CCB8A64" w14:textId="77777777" w:rsidR="008C0CF1" w:rsidRPr="00815D7D" w:rsidRDefault="008C0CF1" w:rsidP="00133772">
      <w:pPr>
        <w:tabs>
          <w:tab w:val="left" w:pos="709"/>
          <w:tab w:val="left" w:pos="1440"/>
          <w:tab w:val="left" w:pos="1701"/>
        </w:tabs>
        <w:spacing w:line="276" w:lineRule="auto"/>
        <w:jc w:val="both"/>
        <w:rPr>
          <w:rFonts w:ascii="Cambria" w:eastAsia="Calibri" w:hAnsi="Cambria" w:cstheme="majorHAnsi"/>
          <w:b/>
          <w:color w:val="7030A0"/>
          <w:sz w:val="20"/>
          <w:szCs w:val="20"/>
          <w:u w:val="single"/>
        </w:rPr>
      </w:pPr>
    </w:p>
    <w:p w14:paraId="59E1E20F" w14:textId="6820E7B6" w:rsidR="00480B5D" w:rsidRPr="00815D7D" w:rsidRDefault="00480B5D">
      <w:pPr>
        <w:pStyle w:val="PargrafodaLista"/>
        <w:numPr>
          <w:ilvl w:val="1"/>
          <w:numId w:val="14"/>
        </w:numPr>
        <w:pBdr>
          <w:top w:val="nil"/>
          <w:left w:val="nil"/>
          <w:bottom w:val="nil"/>
          <w:right w:val="nil"/>
          <w:between w:val="nil"/>
        </w:pBdr>
        <w:shd w:val="clear" w:color="auto" w:fill="D6E3BC" w:themeFill="accent3" w:themeFillTint="66"/>
        <w:spacing w:line="276" w:lineRule="auto"/>
        <w:ind w:left="0" w:firstLine="0"/>
        <w:jc w:val="both"/>
        <w:rPr>
          <w:rFonts w:ascii="Cambria" w:hAnsi="Cambria" w:cstheme="majorHAnsi"/>
          <w:sz w:val="20"/>
          <w:szCs w:val="20"/>
        </w:rPr>
      </w:pPr>
      <w:bookmarkStart w:id="4" w:name="_Hlk195270414"/>
      <w:r w:rsidRPr="00815D7D">
        <w:rPr>
          <w:rFonts w:ascii="Cambria" w:eastAsia="Calibri" w:hAnsi="Cambria" w:cstheme="majorHAnsi"/>
          <w:b/>
          <w:color w:val="000000"/>
          <w:sz w:val="20"/>
          <w:szCs w:val="20"/>
        </w:rPr>
        <w:t>HABILITAÇÃO ECONÔMICO-FINANCEIRA</w:t>
      </w:r>
      <w:r w:rsidRPr="00815D7D">
        <w:rPr>
          <w:rFonts w:ascii="Cambria" w:eastAsia="Calibri" w:hAnsi="Cambria" w:cstheme="majorHAnsi"/>
          <w:color w:val="000000"/>
          <w:sz w:val="20"/>
          <w:szCs w:val="20"/>
        </w:rPr>
        <w:t>.</w:t>
      </w:r>
      <w:bookmarkEnd w:id="4"/>
    </w:p>
    <w:p w14:paraId="668F3150" w14:textId="77777777" w:rsidR="00A444DC" w:rsidRPr="00815D7D" w:rsidRDefault="00A444DC" w:rsidP="00133772">
      <w:pPr>
        <w:pStyle w:val="PargrafodaLista"/>
        <w:spacing w:before="240" w:line="276" w:lineRule="auto"/>
        <w:ind w:left="0"/>
        <w:jc w:val="both"/>
        <w:rPr>
          <w:rFonts w:ascii="Cambria" w:hAnsi="Cambria" w:cs="Arial"/>
          <w:b/>
          <w:bCs/>
          <w:sz w:val="20"/>
          <w:szCs w:val="20"/>
        </w:rPr>
      </w:pPr>
    </w:p>
    <w:p w14:paraId="0143045F" w14:textId="1F3C17ED" w:rsidR="00A444DC" w:rsidRPr="00815D7D" w:rsidRDefault="00A444DC">
      <w:pPr>
        <w:pStyle w:val="PargrafodaLista"/>
        <w:numPr>
          <w:ilvl w:val="2"/>
          <w:numId w:val="14"/>
        </w:numPr>
        <w:spacing w:before="240" w:line="276" w:lineRule="auto"/>
        <w:ind w:left="0" w:firstLine="0"/>
        <w:jc w:val="both"/>
        <w:rPr>
          <w:rFonts w:ascii="Cambria" w:hAnsi="Cambria" w:cs="Arial"/>
          <w:sz w:val="20"/>
          <w:szCs w:val="20"/>
        </w:rPr>
      </w:pPr>
      <w:r w:rsidRPr="00815D7D">
        <w:rPr>
          <w:rFonts w:ascii="Cambria" w:hAnsi="Cambria" w:cs="Arial"/>
          <w:b/>
          <w:bCs/>
          <w:sz w:val="20"/>
          <w:szCs w:val="20"/>
        </w:rPr>
        <w:t xml:space="preserve">Certidão Negativa </w:t>
      </w:r>
      <w:r w:rsidR="00AF0790" w:rsidRPr="00815D7D">
        <w:rPr>
          <w:rFonts w:ascii="Cambria" w:hAnsi="Cambria" w:cs="Arial"/>
          <w:b/>
          <w:bCs/>
          <w:sz w:val="20"/>
          <w:szCs w:val="20"/>
        </w:rPr>
        <w:t>de Falência, de Concordata, de Recuperação Judicial ou Extrajudicial</w:t>
      </w:r>
      <w:r w:rsidR="00AF0790" w:rsidRPr="00815D7D">
        <w:rPr>
          <w:rFonts w:ascii="Cambria" w:hAnsi="Cambria" w:cs="Arial"/>
          <w:sz w:val="20"/>
          <w:szCs w:val="20"/>
        </w:rPr>
        <w:t xml:space="preserve"> </w:t>
      </w:r>
      <w:r w:rsidRPr="00815D7D">
        <w:rPr>
          <w:rFonts w:ascii="Cambria" w:hAnsi="Cambria" w:cs="Arial"/>
          <w:sz w:val="20"/>
          <w:szCs w:val="20"/>
        </w:rPr>
        <w:t xml:space="preserve">(Lei nº 11.101, de 9.2.2005), </w:t>
      </w:r>
      <w:r w:rsidRPr="00815D7D">
        <w:rPr>
          <w:rFonts w:ascii="Cambria" w:hAnsi="Cambria" w:cs="Arial"/>
          <w:b/>
          <w:bCs/>
          <w:sz w:val="20"/>
          <w:szCs w:val="20"/>
        </w:rPr>
        <w:t>EXPEDIDA PELO DISTRIBUIDOR DA SEDE DA EMPRESA</w:t>
      </w:r>
      <w:r w:rsidRPr="00815D7D">
        <w:rPr>
          <w:rFonts w:ascii="Cambria" w:hAnsi="Cambria" w:cs="Arial"/>
          <w:sz w:val="20"/>
          <w:szCs w:val="20"/>
        </w:rPr>
        <w:t xml:space="preserve">, datado dos últimos </w:t>
      </w:r>
      <w:r w:rsidRPr="00815D7D">
        <w:rPr>
          <w:rFonts w:ascii="Cambria" w:hAnsi="Cambria" w:cs="Arial"/>
          <w:b/>
          <w:bCs/>
          <w:sz w:val="20"/>
          <w:szCs w:val="20"/>
        </w:rPr>
        <w:t>90 (noventa) dias</w:t>
      </w:r>
      <w:r w:rsidRPr="00815D7D">
        <w:rPr>
          <w:rFonts w:ascii="Cambria" w:hAnsi="Cambria" w:cs="Arial"/>
          <w:sz w:val="20"/>
          <w:szCs w:val="20"/>
        </w:rPr>
        <w:t xml:space="preserve">, ou que esteja dentro do prazo de validade expresso na própria Certidão; salvo para o caso de a licitante apresentar Certidão Positiva de Recuperação Judicial, com a demonstração de Plano de Recuperação, homologado pelo Juízo competente e em pleno vigor, apto a comprovar a sua viabilidade econômico-financeiras estabelecidas no </w:t>
      </w:r>
      <w:r w:rsidRPr="00815D7D">
        <w:rPr>
          <w:rFonts w:ascii="Cambria" w:hAnsi="Cambria" w:cstheme="majorHAnsi"/>
          <w:sz w:val="20"/>
          <w:szCs w:val="20"/>
        </w:rPr>
        <w:t>aviso</w:t>
      </w:r>
      <w:r w:rsidRPr="00815D7D">
        <w:rPr>
          <w:rFonts w:ascii="Cambria" w:hAnsi="Cambria" w:cs="Arial"/>
          <w:sz w:val="20"/>
          <w:szCs w:val="20"/>
        </w:rPr>
        <w:t>;</w:t>
      </w:r>
    </w:p>
    <w:p w14:paraId="030B5634" w14:textId="01E436D4" w:rsidR="00A444DC" w:rsidRPr="00815D7D" w:rsidRDefault="005F2179" w:rsidP="00133772">
      <w:pPr>
        <w:widowControl w:val="0"/>
        <w:autoSpaceDE w:val="0"/>
        <w:autoSpaceDN w:val="0"/>
        <w:spacing w:before="240" w:line="276" w:lineRule="auto"/>
        <w:jc w:val="both"/>
        <w:rPr>
          <w:rFonts w:ascii="Cambria" w:hAnsi="Cambria" w:cs="Arial"/>
          <w:sz w:val="20"/>
          <w:szCs w:val="20"/>
        </w:rPr>
      </w:pPr>
      <w:r w:rsidRPr="00815D7D">
        <w:rPr>
          <w:rFonts w:ascii="Cambria" w:hAnsi="Cambria" w:cs="Arial"/>
          <w:b/>
          <w:bCs/>
          <w:sz w:val="20"/>
          <w:szCs w:val="20"/>
        </w:rPr>
        <w:t>10.3.2.</w:t>
      </w:r>
      <w:r w:rsidR="00A444DC" w:rsidRPr="00815D7D">
        <w:rPr>
          <w:rFonts w:ascii="Cambria" w:hAnsi="Cambria" w:cs="Arial"/>
          <w:sz w:val="20"/>
          <w:szCs w:val="20"/>
        </w:rPr>
        <w:t xml:space="preserve"> Balanço Patrimonial e Demonstrações Contábeis dos 2 (dois) últimos exercícios sociais, já exigíveis e apresentados na forma da lei, ou balanço de abertura para empresas constituídas no exercício financeiro da licitação, como substituição aos demonstrativos contábeis;</w:t>
      </w:r>
    </w:p>
    <w:p w14:paraId="6ABEC722" w14:textId="03C7203C" w:rsidR="00A444DC" w:rsidRPr="00815D7D" w:rsidRDefault="00A444DC">
      <w:pPr>
        <w:pStyle w:val="PargrafodaLista"/>
        <w:widowControl w:val="0"/>
        <w:numPr>
          <w:ilvl w:val="2"/>
          <w:numId w:val="15"/>
        </w:numPr>
        <w:autoSpaceDE w:val="0"/>
        <w:autoSpaceDN w:val="0"/>
        <w:spacing w:before="240" w:line="276" w:lineRule="auto"/>
        <w:ind w:left="0" w:firstLine="0"/>
        <w:jc w:val="both"/>
        <w:rPr>
          <w:rFonts w:ascii="Cambria" w:hAnsi="Cambria" w:cs="Arial"/>
          <w:sz w:val="20"/>
          <w:szCs w:val="20"/>
        </w:rPr>
      </w:pPr>
      <w:r w:rsidRPr="00815D7D">
        <w:rPr>
          <w:rFonts w:ascii="Cambria" w:hAnsi="Cambria" w:cs="Arial"/>
          <w:sz w:val="20"/>
          <w:szCs w:val="20"/>
        </w:rPr>
        <w:t>O Balanço Patrimonial e as demonstrações Contábeis, bem como o Balanço de Abertura (para o caso de empresas recém constituídas), deverão estar devidamente registrados na Junta Comercial ou Cartório de Registro competente da sede ou domicílio da licitante, assinados por profissional de contabilidade inscrito no CRC, acompanhados de cópias autenticadas dos Termos de Abertura e encerramento do Livro Diário do qual foram extraídos (cf. artigo 5º, §2º, do Decreto Lei 486/69);</w:t>
      </w:r>
    </w:p>
    <w:p w14:paraId="33EA576B" w14:textId="77777777" w:rsidR="00A444DC" w:rsidRPr="00815D7D" w:rsidRDefault="00A444DC" w:rsidP="00133772">
      <w:pPr>
        <w:pStyle w:val="PargrafodaLista"/>
        <w:spacing w:line="276" w:lineRule="auto"/>
        <w:ind w:left="0"/>
        <w:jc w:val="both"/>
        <w:rPr>
          <w:rFonts w:ascii="Cambria" w:hAnsi="Cambria" w:cs="Arial"/>
          <w:sz w:val="20"/>
          <w:szCs w:val="20"/>
        </w:rPr>
      </w:pPr>
    </w:p>
    <w:p w14:paraId="40286535" w14:textId="77777777" w:rsidR="00A444DC" w:rsidRPr="00815D7D" w:rsidRDefault="00A444DC">
      <w:pPr>
        <w:pStyle w:val="PargrafodaLista"/>
        <w:widowControl w:val="0"/>
        <w:numPr>
          <w:ilvl w:val="2"/>
          <w:numId w:val="15"/>
        </w:numPr>
        <w:autoSpaceDE w:val="0"/>
        <w:autoSpaceDN w:val="0"/>
        <w:spacing w:before="240" w:line="276" w:lineRule="auto"/>
        <w:ind w:left="0" w:firstLine="0"/>
        <w:jc w:val="both"/>
        <w:rPr>
          <w:rFonts w:ascii="Cambria" w:hAnsi="Cambria" w:cs="Arial"/>
          <w:sz w:val="20"/>
          <w:szCs w:val="20"/>
        </w:rPr>
      </w:pPr>
      <w:r w:rsidRPr="00815D7D">
        <w:rPr>
          <w:rFonts w:ascii="Cambria" w:hAnsi="Cambria" w:cs="Arial"/>
          <w:sz w:val="20"/>
          <w:szCs w:val="20"/>
        </w:rPr>
        <w:t>As empresas que utilizam a escrituração contábil digital deverão apresentar o Balanço Patrimonial e Demonstrativo de Resultado do último exercício social exigível, acompanhado dos Termos de Abertura e Encerramento (relatório gerado pelo SPED), Recibo de Entrega do Livro Digital na Receita Federal e Termo de Autenticação da Junta Comercial da sede ou domicilio da licitante;</w:t>
      </w:r>
    </w:p>
    <w:p w14:paraId="68BF8B14" w14:textId="77777777" w:rsidR="00A444DC" w:rsidRPr="00815D7D" w:rsidRDefault="00A444DC">
      <w:pPr>
        <w:pStyle w:val="PargrafodaLista"/>
        <w:widowControl w:val="0"/>
        <w:numPr>
          <w:ilvl w:val="2"/>
          <w:numId w:val="15"/>
        </w:numPr>
        <w:tabs>
          <w:tab w:val="left" w:pos="142"/>
          <w:tab w:val="left" w:pos="567"/>
        </w:tabs>
        <w:autoSpaceDE w:val="0"/>
        <w:autoSpaceDN w:val="0"/>
        <w:spacing w:before="240" w:line="276" w:lineRule="auto"/>
        <w:ind w:left="0" w:firstLine="0"/>
        <w:contextualSpacing w:val="0"/>
        <w:jc w:val="both"/>
        <w:rPr>
          <w:rFonts w:ascii="Cambria" w:hAnsi="Cambria" w:cs="Arial"/>
          <w:sz w:val="20"/>
          <w:szCs w:val="20"/>
        </w:rPr>
      </w:pPr>
      <w:r w:rsidRPr="00815D7D">
        <w:rPr>
          <w:rFonts w:ascii="Cambria" w:hAnsi="Cambria" w:cs="Arial"/>
          <w:sz w:val="20"/>
          <w:szCs w:val="20"/>
        </w:rPr>
        <w:t>Em substituição ao Balanço Patrimonial, as empresas poderão apresentar documento que demonstre a boa situação financeira atualizada do licitante, conforme os índices econômicos previstos neste Aviso de Contratação Direta, assinada por profissional regularmente habilitado junto ao Conselho Regional de Contabilidade, comprovando que a licitante dispõe de Índices de Liquidez Geral (LG), Solvência Geral (SG) e Liquidez Corrente (LC);</w:t>
      </w:r>
    </w:p>
    <w:p w14:paraId="17475C87" w14:textId="77777777" w:rsidR="00A444DC" w:rsidRPr="00815D7D" w:rsidRDefault="00A444DC">
      <w:pPr>
        <w:pStyle w:val="PargrafodaLista"/>
        <w:widowControl w:val="0"/>
        <w:numPr>
          <w:ilvl w:val="2"/>
          <w:numId w:val="15"/>
        </w:numPr>
        <w:tabs>
          <w:tab w:val="left" w:pos="142"/>
          <w:tab w:val="left" w:pos="567"/>
        </w:tabs>
        <w:autoSpaceDE w:val="0"/>
        <w:autoSpaceDN w:val="0"/>
        <w:spacing w:before="240" w:line="276" w:lineRule="auto"/>
        <w:ind w:left="0" w:firstLine="0"/>
        <w:contextualSpacing w:val="0"/>
        <w:jc w:val="both"/>
        <w:rPr>
          <w:rFonts w:ascii="Cambria" w:hAnsi="Cambria" w:cs="Arial"/>
          <w:sz w:val="20"/>
          <w:szCs w:val="20"/>
        </w:rPr>
      </w:pPr>
      <w:r w:rsidRPr="00815D7D">
        <w:rPr>
          <w:rFonts w:ascii="Cambria" w:hAnsi="Cambria" w:cs="Arial"/>
          <w:sz w:val="20"/>
          <w:szCs w:val="20"/>
        </w:rPr>
        <w:t xml:space="preserve">em caso </w:t>
      </w:r>
      <w:proofErr w:type="gramStart"/>
      <w:r w:rsidRPr="00815D7D">
        <w:rPr>
          <w:rFonts w:ascii="Cambria" w:hAnsi="Cambria" w:cs="Arial"/>
          <w:sz w:val="20"/>
          <w:szCs w:val="20"/>
        </w:rPr>
        <w:t>da</w:t>
      </w:r>
      <w:proofErr w:type="gramEnd"/>
      <w:r w:rsidRPr="00815D7D">
        <w:rPr>
          <w:rFonts w:ascii="Cambria" w:hAnsi="Cambria" w:cs="Arial"/>
          <w:sz w:val="20"/>
          <w:szCs w:val="20"/>
        </w:rPr>
        <w:t xml:space="preserve"> licitante apresentar os de Índices de Liquidez Geral (LG), Solvência Geral (SG) e Liquidez Corrente (LC) inferiores ou igual 01 (um inteiro), a mesma deverá apresentar junto com os documentos de habilitação a </w:t>
      </w:r>
      <w:r w:rsidRPr="00815D7D">
        <w:rPr>
          <w:rFonts w:ascii="Cambria" w:hAnsi="Cambria" w:cs="Arial"/>
          <w:b/>
          <w:bCs/>
          <w:sz w:val="20"/>
          <w:szCs w:val="20"/>
        </w:rPr>
        <w:t>comprovação de patrimônio líquido corresponde a 10% (dez por cento) do valor total da proposta apresentada</w:t>
      </w:r>
      <w:r w:rsidRPr="00815D7D">
        <w:rPr>
          <w:rFonts w:ascii="Cambria" w:hAnsi="Cambria" w:cs="Arial"/>
          <w:sz w:val="20"/>
          <w:szCs w:val="20"/>
        </w:rPr>
        <w:t>. Os cálculos dos índices deverão ser efetuados de acordo com a fórmula seguinte:</w:t>
      </w:r>
    </w:p>
    <w:p w14:paraId="27B56DDA" w14:textId="77777777" w:rsidR="00A444DC" w:rsidRPr="00815D7D" w:rsidRDefault="00A444DC" w:rsidP="00133772">
      <w:pPr>
        <w:pStyle w:val="PargrafodaLista"/>
        <w:tabs>
          <w:tab w:val="left" w:pos="142"/>
          <w:tab w:val="left" w:pos="567"/>
        </w:tabs>
        <w:spacing w:before="240" w:line="276" w:lineRule="auto"/>
        <w:ind w:left="0"/>
        <w:jc w:val="both"/>
        <w:rPr>
          <w:rFonts w:ascii="Cambria" w:hAnsi="Cambria" w:cs="Arial"/>
          <w:sz w:val="20"/>
          <w:szCs w:val="20"/>
        </w:rPr>
      </w:pPr>
    </w:p>
    <w:p w14:paraId="7644109F" w14:textId="77777777" w:rsidR="00A444DC" w:rsidRPr="00815D7D" w:rsidRDefault="00A444DC" w:rsidP="00133772">
      <w:pPr>
        <w:pStyle w:val="NormalWeb"/>
        <w:tabs>
          <w:tab w:val="left" w:pos="142"/>
          <w:tab w:val="left" w:pos="567"/>
        </w:tabs>
        <w:spacing w:before="0" w:beforeAutospacing="0" w:after="0" w:afterAutospacing="0" w:line="276" w:lineRule="auto"/>
        <w:jc w:val="center"/>
        <w:rPr>
          <w:rFonts w:ascii="Cambria" w:hAnsi="Cambria" w:cs="Arial"/>
          <w:color w:val="333333"/>
          <w:sz w:val="20"/>
          <w:szCs w:val="20"/>
        </w:rPr>
      </w:pPr>
      <w:r w:rsidRPr="00815D7D">
        <w:rPr>
          <w:rFonts w:ascii="Cambria" w:hAnsi="Cambria" w:cs="Arial"/>
          <w:color w:val="333333"/>
          <w:sz w:val="20"/>
          <w:szCs w:val="20"/>
        </w:rPr>
        <w:t>LG - Ativo Circulante + Realizável a Longo Prazo</w:t>
      </w:r>
    </w:p>
    <w:p w14:paraId="2C3E8818" w14:textId="77777777" w:rsidR="00A444DC" w:rsidRPr="00815D7D" w:rsidRDefault="00A444DC" w:rsidP="00133772">
      <w:pPr>
        <w:pStyle w:val="NormalWeb"/>
        <w:tabs>
          <w:tab w:val="left" w:pos="142"/>
          <w:tab w:val="left" w:pos="567"/>
        </w:tabs>
        <w:spacing w:before="0" w:beforeAutospacing="0" w:after="0" w:afterAutospacing="0" w:line="276" w:lineRule="auto"/>
        <w:jc w:val="center"/>
        <w:rPr>
          <w:rFonts w:ascii="Cambria" w:hAnsi="Cambria" w:cs="Arial"/>
          <w:color w:val="333333"/>
          <w:sz w:val="20"/>
          <w:szCs w:val="20"/>
        </w:rPr>
      </w:pPr>
      <w:r w:rsidRPr="00815D7D">
        <w:rPr>
          <w:rFonts w:ascii="Cambria" w:hAnsi="Cambria" w:cs="Arial"/>
          <w:color w:val="333333"/>
          <w:sz w:val="20"/>
          <w:szCs w:val="20"/>
        </w:rPr>
        <w:t>_____________________________</w:t>
      </w:r>
    </w:p>
    <w:p w14:paraId="75F7BC95" w14:textId="77777777" w:rsidR="00A444DC" w:rsidRPr="00815D7D" w:rsidRDefault="00A444DC" w:rsidP="00133772">
      <w:pPr>
        <w:pStyle w:val="NormalWeb"/>
        <w:tabs>
          <w:tab w:val="left" w:pos="142"/>
          <w:tab w:val="left" w:pos="567"/>
        </w:tabs>
        <w:spacing w:before="240" w:beforeAutospacing="0" w:after="0" w:afterAutospacing="0" w:line="276" w:lineRule="auto"/>
        <w:jc w:val="center"/>
        <w:rPr>
          <w:rFonts w:ascii="Cambria" w:hAnsi="Cambria" w:cs="Arial"/>
          <w:color w:val="333333"/>
          <w:sz w:val="20"/>
          <w:szCs w:val="20"/>
        </w:rPr>
      </w:pPr>
      <w:r w:rsidRPr="00815D7D">
        <w:rPr>
          <w:rFonts w:ascii="Cambria" w:hAnsi="Cambria" w:cs="Arial"/>
          <w:color w:val="333333"/>
          <w:sz w:val="20"/>
          <w:szCs w:val="20"/>
        </w:rPr>
        <w:t>Passivo Circulante + Exigível a Longo Prazo</w:t>
      </w:r>
    </w:p>
    <w:p w14:paraId="3C0AA55A" w14:textId="77777777" w:rsidR="00A444DC" w:rsidRPr="00815D7D" w:rsidRDefault="00A444DC" w:rsidP="00133772">
      <w:pPr>
        <w:pStyle w:val="NormalWeb"/>
        <w:tabs>
          <w:tab w:val="left" w:pos="142"/>
          <w:tab w:val="left" w:pos="567"/>
        </w:tabs>
        <w:spacing w:before="240" w:beforeAutospacing="0" w:after="0" w:afterAutospacing="0" w:line="276" w:lineRule="auto"/>
        <w:jc w:val="center"/>
        <w:rPr>
          <w:rFonts w:ascii="Cambria" w:hAnsi="Cambria" w:cs="Arial"/>
          <w:color w:val="333333"/>
          <w:sz w:val="20"/>
          <w:szCs w:val="20"/>
        </w:rPr>
      </w:pPr>
    </w:p>
    <w:p w14:paraId="7F764608" w14:textId="77777777" w:rsidR="00A444DC" w:rsidRPr="00815D7D" w:rsidRDefault="00A444DC" w:rsidP="00133772">
      <w:pPr>
        <w:pStyle w:val="NormalWeb"/>
        <w:tabs>
          <w:tab w:val="left" w:pos="142"/>
          <w:tab w:val="left" w:pos="567"/>
        </w:tabs>
        <w:spacing w:before="0" w:beforeAutospacing="0" w:after="0" w:afterAutospacing="0" w:line="276" w:lineRule="auto"/>
        <w:jc w:val="center"/>
        <w:rPr>
          <w:rFonts w:ascii="Cambria" w:hAnsi="Cambria" w:cs="Arial"/>
          <w:color w:val="333333"/>
          <w:sz w:val="20"/>
          <w:szCs w:val="20"/>
        </w:rPr>
      </w:pPr>
      <w:r w:rsidRPr="00815D7D">
        <w:rPr>
          <w:rFonts w:ascii="Cambria" w:hAnsi="Cambria" w:cs="Arial"/>
          <w:color w:val="333333"/>
          <w:sz w:val="20"/>
          <w:szCs w:val="20"/>
        </w:rPr>
        <w:t>SG - Ativo Total</w:t>
      </w:r>
    </w:p>
    <w:p w14:paraId="7769A706" w14:textId="77777777" w:rsidR="00A444DC" w:rsidRPr="00815D7D" w:rsidRDefault="00A444DC" w:rsidP="00133772">
      <w:pPr>
        <w:pStyle w:val="NormalWeb"/>
        <w:tabs>
          <w:tab w:val="left" w:pos="142"/>
          <w:tab w:val="left" w:pos="567"/>
        </w:tabs>
        <w:spacing w:before="0" w:beforeAutospacing="0" w:after="0" w:afterAutospacing="0" w:line="276" w:lineRule="auto"/>
        <w:jc w:val="center"/>
        <w:rPr>
          <w:rFonts w:ascii="Cambria" w:hAnsi="Cambria" w:cs="Arial"/>
          <w:color w:val="333333"/>
          <w:sz w:val="20"/>
          <w:szCs w:val="20"/>
        </w:rPr>
      </w:pPr>
      <w:r w:rsidRPr="00815D7D">
        <w:rPr>
          <w:rFonts w:ascii="Cambria" w:hAnsi="Cambria" w:cs="Arial"/>
          <w:color w:val="333333"/>
          <w:sz w:val="20"/>
          <w:szCs w:val="20"/>
        </w:rPr>
        <w:t>____________________________</w:t>
      </w:r>
    </w:p>
    <w:p w14:paraId="2B3996C7" w14:textId="77777777" w:rsidR="00A444DC" w:rsidRPr="00815D7D" w:rsidRDefault="00A444DC" w:rsidP="00133772">
      <w:pPr>
        <w:pStyle w:val="NormalWeb"/>
        <w:tabs>
          <w:tab w:val="left" w:pos="142"/>
          <w:tab w:val="left" w:pos="567"/>
        </w:tabs>
        <w:spacing w:before="0" w:beforeAutospacing="0" w:after="0" w:afterAutospacing="0" w:line="276" w:lineRule="auto"/>
        <w:jc w:val="center"/>
        <w:rPr>
          <w:rFonts w:ascii="Cambria" w:hAnsi="Cambria" w:cs="Arial"/>
          <w:color w:val="333333"/>
          <w:sz w:val="20"/>
          <w:szCs w:val="20"/>
        </w:rPr>
      </w:pPr>
      <w:r w:rsidRPr="00815D7D">
        <w:rPr>
          <w:rFonts w:ascii="Cambria" w:hAnsi="Cambria" w:cs="Arial"/>
          <w:color w:val="333333"/>
          <w:sz w:val="20"/>
          <w:szCs w:val="20"/>
        </w:rPr>
        <w:t>Passivo Circulante + Exigível a Longo Prazo</w:t>
      </w:r>
    </w:p>
    <w:p w14:paraId="5B5A2509" w14:textId="77777777" w:rsidR="00A444DC" w:rsidRPr="00815D7D" w:rsidRDefault="00A444DC" w:rsidP="00133772">
      <w:pPr>
        <w:pStyle w:val="NormalWeb"/>
        <w:tabs>
          <w:tab w:val="left" w:pos="142"/>
          <w:tab w:val="left" w:pos="567"/>
        </w:tabs>
        <w:spacing w:before="240" w:beforeAutospacing="0" w:after="0" w:afterAutospacing="0" w:line="276" w:lineRule="auto"/>
        <w:jc w:val="center"/>
        <w:rPr>
          <w:rFonts w:ascii="Cambria" w:hAnsi="Cambria" w:cs="Arial"/>
          <w:color w:val="333333"/>
          <w:sz w:val="20"/>
          <w:szCs w:val="20"/>
        </w:rPr>
      </w:pPr>
    </w:p>
    <w:p w14:paraId="2C4BB4D2" w14:textId="77777777" w:rsidR="00A444DC" w:rsidRPr="00815D7D" w:rsidRDefault="00A444DC" w:rsidP="00133772">
      <w:pPr>
        <w:pStyle w:val="NormalWeb"/>
        <w:tabs>
          <w:tab w:val="left" w:pos="142"/>
          <w:tab w:val="left" w:pos="567"/>
        </w:tabs>
        <w:spacing w:before="0" w:beforeAutospacing="0" w:after="0" w:afterAutospacing="0" w:line="276" w:lineRule="auto"/>
        <w:jc w:val="center"/>
        <w:rPr>
          <w:rFonts w:ascii="Cambria" w:hAnsi="Cambria" w:cs="Arial"/>
          <w:color w:val="333333"/>
          <w:sz w:val="20"/>
          <w:szCs w:val="20"/>
        </w:rPr>
      </w:pPr>
      <w:r w:rsidRPr="00815D7D">
        <w:rPr>
          <w:rFonts w:ascii="Cambria" w:hAnsi="Cambria" w:cs="Arial"/>
          <w:color w:val="333333"/>
          <w:sz w:val="20"/>
          <w:szCs w:val="20"/>
        </w:rPr>
        <w:t>LC - Ativo Circulante</w:t>
      </w:r>
    </w:p>
    <w:p w14:paraId="6F649B00" w14:textId="77777777" w:rsidR="00A444DC" w:rsidRPr="00815D7D" w:rsidRDefault="00A444DC" w:rsidP="00133772">
      <w:pPr>
        <w:pStyle w:val="NormalWeb"/>
        <w:tabs>
          <w:tab w:val="left" w:pos="142"/>
          <w:tab w:val="left" w:pos="567"/>
        </w:tabs>
        <w:spacing w:before="0" w:beforeAutospacing="0" w:after="0" w:afterAutospacing="0" w:line="276" w:lineRule="auto"/>
        <w:jc w:val="center"/>
        <w:rPr>
          <w:rFonts w:ascii="Cambria" w:hAnsi="Cambria" w:cs="Arial"/>
          <w:color w:val="333333"/>
          <w:sz w:val="20"/>
          <w:szCs w:val="20"/>
        </w:rPr>
      </w:pPr>
      <w:r w:rsidRPr="00815D7D">
        <w:rPr>
          <w:rFonts w:ascii="Cambria" w:hAnsi="Cambria" w:cs="Arial"/>
          <w:color w:val="333333"/>
          <w:sz w:val="20"/>
          <w:szCs w:val="20"/>
        </w:rPr>
        <w:t>________________________________</w:t>
      </w:r>
    </w:p>
    <w:p w14:paraId="019B507B" w14:textId="77777777" w:rsidR="00A444DC" w:rsidRPr="00815D7D" w:rsidRDefault="00A444DC" w:rsidP="00F40CFA">
      <w:pPr>
        <w:pStyle w:val="NormalWeb"/>
        <w:tabs>
          <w:tab w:val="left" w:pos="142"/>
          <w:tab w:val="left" w:pos="567"/>
        </w:tabs>
        <w:spacing w:before="0" w:beforeAutospacing="0" w:after="0" w:afterAutospacing="0" w:line="276" w:lineRule="auto"/>
        <w:jc w:val="center"/>
        <w:rPr>
          <w:rFonts w:ascii="Cambria" w:hAnsi="Cambria" w:cs="Arial"/>
          <w:color w:val="333333"/>
          <w:sz w:val="20"/>
          <w:szCs w:val="20"/>
        </w:rPr>
      </w:pPr>
      <w:r w:rsidRPr="00815D7D">
        <w:rPr>
          <w:rFonts w:ascii="Cambria" w:hAnsi="Cambria" w:cs="Arial"/>
          <w:color w:val="333333"/>
          <w:sz w:val="20"/>
          <w:szCs w:val="20"/>
        </w:rPr>
        <w:t>Passivo Circulante</w:t>
      </w:r>
    </w:p>
    <w:p w14:paraId="5D2374BB" w14:textId="77777777" w:rsidR="00F96BB0" w:rsidRPr="00815D7D" w:rsidRDefault="00F96BB0" w:rsidP="00F96BB0">
      <w:pPr>
        <w:pStyle w:val="NormalWeb"/>
        <w:tabs>
          <w:tab w:val="left" w:pos="142"/>
          <w:tab w:val="left" w:pos="567"/>
        </w:tabs>
        <w:spacing w:before="0" w:beforeAutospacing="0" w:after="0" w:afterAutospacing="0" w:line="276" w:lineRule="auto"/>
        <w:jc w:val="both"/>
        <w:rPr>
          <w:rFonts w:ascii="Cambria" w:hAnsi="Cambria" w:cs="Arial"/>
          <w:color w:val="333333"/>
          <w:sz w:val="20"/>
          <w:szCs w:val="20"/>
        </w:rPr>
      </w:pPr>
    </w:p>
    <w:p w14:paraId="183FCDEA" w14:textId="2CE1FBE1" w:rsidR="00F96BB0" w:rsidRPr="00815D7D" w:rsidRDefault="00F96BB0">
      <w:pPr>
        <w:pStyle w:val="PargrafodaLista"/>
        <w:numPr>
          <w:ilvl w:val="2"/>
          <w:numId w:val="15"/>
        </w:numPr>
        <w:ind w:left="0" w:firstLine="0"/>
        <w:jc w:val="both"/>
        <w:rPr>
          <w:rFonts w:ascii="Cambria" w:hAnsi="Cambria" w:cstheme="majorHAnsi"/>
          <w:b/>
          <w:bCs/>
          <w:sz w:val="20"/>
          <w:szCs w:val="20"/>
        </w:rPr>
      </w:pPr>
      <w:r w:rsidRPr="00815D7D">
        <w:rPr>
          <w:rFonts w:ascii="Cambria" w:hAnsi="Cambria" w:cstheme="majorHAnsi"/>
          <w:b/>
          <w:bCs/>
          <w:sz w:val="20"/>
          <w:szCs w:val="20"/>
        </w:rPr>
        <w:lastRenderedPageBreak/>
        <w:t>As Microempresas (ME) e/ou Empresa de Pequeno Porte (EPP), NÃO estão isentas das exigências referentes à Qualificação Econômico-financeira acima, devendo apresentar balanço patrimonial e as demonstrações contábeis do último exercício social OU declaração e demonstrações contábeis do último exercício social, assinada por profissional habilitado da área contábil, que ateste o atendimento pelo licitante dos índices econômicos previstos neste edital, conforme Anexo XI.</w:t>
      </w:r>
    </w:p>
    <w:p w14:paraId="62CB4041" w14:textId="77777777" w:rsidR="00F96BB0" w:rsidRPr="00815D7D" w:rsidRDefault="00F96BB0" w:rsidP="00F96BB0">
      <w:pPr>
        <w:pStyle w:val="PargrafodaLista"/>
        <w:ind w:left="0"/>
        <w:jc w:val="both"/>
        <w:rPr>
          <w:rFonts w:ascii="Cambria" w:hAnsi="Cambria" w:cstheme="majorHAnsi"/>
          <w:b/>
          <w:bCs/>
          <w:sz w:val="20"/>
          <w:szCs w:val="20"/>
        </w:rPr>
      </w:pPr>
    </w:p>
    <w:p w14:paraId="2A6CEAEF" w14:textId="32ACDC1C" w:rsidR="00F96BB0" w:rsidRPr="00815D7D" w:rsidRDefault="001D6A26">
      <w:pPr>
        <w:pStyle w:val="PargrafodaLista"/>
        <w:numPr>
          <w:ilvl w:val="3"/>
          <w:numId w:val="15"/>
        </w:numPr>
        <w:ind w:hanging="11"/>
        <w:jc w:val="both"/>
        <w:rPr>
          <w:rFonts w:ascii="Cambria" w:hAnsi="Cambria" w:cstheme="majorHAnsi"/>
          <w:b/>
          <w:bCs/>
          <w:sz w:val="20"/>
          <w:szCs w:val="20"/>
        </w:rPr>
      </w:pPr>
      <w:r w:rsidRPr="00815D7D">
        <w:rPr>
          <w:rFonts w:ascii="Cambria" w:hAnsi="Cambria" w:cstheme="majorHAnsi"/>
          <w:b/>
          <w:bCs/>
          <w:noProof/>
          <w:sz w:val="20"/>
          <w:szCs w:val="20"/>
        </w:rPr>
        <mc:AlternateContent>
          <mc:Choice Requires="wps">
            <w:drawing>
              <wp:anchor distT="0" distB="0" distL="114300" distR="114300" simplePos="0" relativeHeight="251659264" behindDoc="0" locked="0" layoutInCell="1" allowOverlap="1" wp14:anchorId="2C84FA1C" wp14:editId="070B7845">
                <wp:simplePos x="0" y="0"/>
                <wp:positionH relativeFrom="column">
                  <wp:posOffset>-24765</wp:posOffset>
                </wp:positionH>
                <wp:positionV relativeFrom="paragraph">
                  <wp:posOffset>223520</wp:posOffset>
                </wp:positionV>
                <wp:extent cx="381000" cy="495300"/>
                <wp:effectExtent l="57150" t="38100" r="76200" b="114300"/>
                <wp:wrapNone/>
                <wp:docPr id="1855492837" name="Seta: para a Direita 1"/>
                <wp:cNvGraphicFramePr/>
                <a:graphic xmlns:a="http://schemas.openxmlformats.org/drawingml/2006/main">
                  <a:graphicData uri="http://schemas.microsoft.com/office/word/2010/wordprocessingShape">
                    <wps:wsp>
                      <wps:cNvSpPr/>
                      <wps:spPr>
                        <a:xfrm>
                          <a:off x="0" y="0"/>
                          <a:ext cx="381000" cy="4953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815B5B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eta: para a Direita 1" o:spid="_x0000_s1026" type="#_x0000_t13" style="position:absolute;margin-left:-1.95pt;margin-top:17.6pt;width:30pt;height:39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" adj="10800" fillcolor="#4f81bd [3204]" strokecolor="#4579b8 [3044]">
                <v:fill color2="#a7bfde [1620]" rotate="t" angle="180" focus="100%" type="gradient">
                  <o:fill v:ext="view" type="gradientUnscaled"/>
                </v:fill>
                <v:shadow on="t" color="black" opacity="22937f" origin=",.5" offset="0,.63889mm"/>
              </v:shape>
            </w:pict>
          </mc:Fallback>
        </mc:AlternateContent>
      </w:r>
      <w:r w:rsidR="00F40CFA" w:rsidRPr="00815D7D">
        <w:rPr>
          <w:rFonts w:ascii="Cambria" w:hAnsi="Cambria" w:cstheme="majorHAnsi"/>
          <w:b/>
          <w:bCs/>
          <w:sz w:val="20"/>
          <w:szCs w:val="20"/>
        </w:rPr>
        <w:t>AS MEMÓRIAS DE CÁLCULO DOS ÍNDICES INDICADOS ACIMA, DEVERÃO SER ANEXADAS PELA LICITANTE À DOCUMENTAÇÃO PERTINENTE À QUALIFICAÇÃO ECONÔMICO-FINANCEIRA (BALANÇO PATRIMONIAL OU DECLARAÇÃO).</w:t>
      </w:r>
    </w:p>
    <w:p w14:paraId="2F7DAD30" w14:textId="77777777" w:rsidR="00F96BB0" w:rsidRPr="00815D7D" w:rsidRDefault="00F96BB0" w:rsidP="00F40CFA">
      <w:pPr>
        <w:pStyle w:val="PargrafodaLista"/>
        <w:ind w:hanging="11"/>
        <w:jc w:val="both"/>
        <w:rPr>
          <w:rFonts w:ascii="Cambria" w:hAnsi="Cambria" w:cstheme="majorHAnsi"/>
          <w:b/>
          <w:bCs/>
          <w:sz w:val="20"/>
          <w:szCs w:val="20"/>
        </w:rPr>
      </w:pPr>
    </w:p>
    <w:p w14:paraId="0369E687" w14:textId="25C97F06" w:rsidR="00F96BB0" w:rsidRDefault="00F40CFA">
      <w:pPr>
        <w:pStyle w:val="PargrafodaLista"/>
        <w:numPr>
          <w:ilvl w:val="3"/>
          <w:numId w:val="15"/>
        </w:numPr>
        <w:ind w:hanging="11"/>
        <w:jc w:val="both"/>
        <w:rPr>
          <w:rFonts w:ascii="Cambria" w:hAnsi="Cambria" w:cstheme="majorHAnsi"/>
          <w:b/>
          <w:bCs/>
          <w:sz w:val="20"/>
          <w:szCs w:val="20"/>
        </w:rPr>
      </w:pPr>
      <w:r w:rsidRPr="00815D7D">
        <w:rPr>
          <w:rFonts w:ascii="Cambria" w:hAnsi="Cambria" w:cstheme="majorHAnsi"/>
          <w:b/>
          <w:bCs/>
          <w:sz w:val="20"/>
          <w:szCs w:val="20"/>
        </w:rPr>
        <w:t>A AUSÊNCIA DOS CÁLCULOS FINANCEIROS, ACARRETARÁ NA INABILITAÇÃO DA LICITANTE.</w:t>
      </w:r>
    </w:p>
    <w:p w14:paraId="2231A468" w14:textId="77777777" w:rsidR="00CD518A" w:rsidRPr="00CD518A" w:rsidRDefault="00CD518A" w:rsidP="00CD518A">
      <w:pPr>
        <w:pStyle w:val="PargrafodaLista"/>
        <w:rPr>
          <w:rFonts w:ascii="Cambria" w:hAnsi="Cambria" w:cstheme="majorHAnsi"/>
          <w:b/>
          <w:bCs/>
          <w:sz w:val="20"/>
          <w:szCs w:val="20"/>
        </w:rPr>
      </w:pPr>
    </w:p>
    <w:p w14:paraId="0B2193D9" w14:textId="77777777" w:rsidR="00CD518A" w:rsidRPr="00815D7D" w:rsidRDefault="00CD518A" w:rsidP="00CD518A">
      <w:pPr>
        <w:pStyle w:val="PargrafodaLista"/>
        <w:jc w:val="both"/>
        <w:rPr>
          <w:rFonts w:ascii="Cambria" w:hAnsi="Cambria" w:cstheme="majorHAnsi"/>
          <w:b/>
          <w:bCs/>
          <w:sz w:val="20"/>
          <w:szCs w:val="20"/>
        </w:rPr>
      </w:pPr>
    </w:p>
    <w:p w14:paraId="2AA87E80" w14:textId="450C5B69" w:rsidR="00CD518A" w:rsidRPr="00FF74A0" w:rsidRDefault="00CD518A" w:rsidP="00CD518A">
      <w:pPr>
        <w:shd w:val="clear" w:color="auto" w:fill="D6E3BC" w:themeFill="accent3" w:themeFillTint="66"/>
        <w:spacing w:line="276" w:lineRule="auto"/>
        <w:jc w:val="both"/>
        <w:rPr>
          <w:rFonts w:ascii="Cambria" w:hAnsi="Cambria" w:cstheme="minorHAnsi"/>
          <w:sz w:val="20"/>
          <w:szCs w:val="20"/>
        </w:rPr>
      </w:pPr>
      <w:r>
        <w:rPr>
          <w:rFonts w:ascii="Cambria" w:hAnsi="Cambria" w:cstheme="minorHAnsi"/>
          <w:b/>
          <w:bCs/>
          <w:sz w:val="20"/>
          <w:szCs w:val="20"/>
        </w:rPr>
        <w:t>10.4</w:t>
      </w:r>
      <w:r w:rsidRPr="00FF74A0">
        <w:rPr>
          <w:rFonts w:ascii="Cambria" w:hAnsi="Cambria" w:cstheme="minorHAnsi"/>
          <w:b/>
          <w:bCs/>
          <w:sz w:val="20"/>
          <w:szCs w:val="20"/>
        </w:rPr>
        <w:t>. QUALIFICAÇÃO TÉCNICA</w:t>
      </w:r>
      <w:r w:rsidRPr="00FF74A0">
        <w:rPr>
          <w:rFonts w:ascii="Cambria" w:hAnsi="Cambria" w:cstheme="minorHAnsi"/>
          <w:sz w:val="20"/>
          <w:szCs w:val="20"/>
        </w:rPr>
        <w:t xml:space="preserve"> </w:t>
      </w:r>
    </w:p>
    <w:p w14:paraId="376CFA5B" w14:textId="77777777" w:rsidR="00CD518A" w:rsidRDefault="00CD518A" w:rsidP="00CD518A">
      <w:pPr>
        <w:spacing w:line="276" w:lineRule="auto"/>
        <w:jc w:val="both"/>
        <w:rPr>
          <w:rFonts w:ascii="Cambria" w:hAnsi="Cambria" w:cstheme="minorHAnsi"/>
          <w:b/>
          <w:bCs/>
          <w:sz w:val="20"/>
          <w:szCs w:val="20"/>
        </w:rPr>
      </w:pPr>
    </w:p>
    <w:p w14:paraId="1D09BF22" w14:textId="3DD49927" w:rsidR="00CD518A" w:rsidRPr="00FF74A0" w:rsidRDefault="00CD518A" w:rsidP="00CD518A">
      <w:pPr>
        <w:spacing w:line="276" w:lineRule="auto"/>
        <w:jc w:val="both"/>
        <w:rPr>
          <w:rFonts w:ascii="Cambria" w:hAnsi="Cambria" w:cstheme="minorHAnsi"/>
          <w:sz w:val="20"/>
          <w:szCs w:val="20"/>
        </w:rPr>
      </w:pPr>
      <w:r>
        <w:rPr>
          <w:rFonts w:ascii="Cambria" w:hAnsi="Cambria" w:cstheme="minorHAnsi"/>
          <w:b/>
          <w:bCs/>
          <w:sz w:val="20"/>
          <w:szCs w:val="20"/>
        </w:rPr>
        <w:t>10.4.</w:t>
      </w:r>
      <w:r w:rsidRPr="00FF74A0">
        <w:rPr>
          <w:rFonts w:ascii="Cambria" w:hAnsi="Cambria" w:cstheme="minorHAnsi"/>
          <w:b/>
          <w:bCs/>
          <w:sz w:val="20"/>
          <w:szCs w:val="20"/>
        </w:rPr>
        <w:t>1.</w:t>
      </w:r>
      <w:r w:rsidRPr="00FF74A0">
        <w:rPr>
          <w:rFonts w:ascii="Cambria" w:hAnsi="Cambria" w:cstheme="minorHAnsi"/>
          <w:sz w:val="20"/>
          <w:szCs w:val="20"/>
        </w:rPr>
        <w:t xml:space="preserve"> </w:t>
      </w:r>
      <w:r>
        <w:rPr>
          <w:rFonts w:ascii="Cambria" w:hAnsi="Cambria" w:cstheme="minorHAnsi"/>
          <w:sz w:val="20"/>
          <w:szCs w:val="20"/>
        </w:rPr>
        <w:t>As empresas deverão a</w:t>
      </w:r>
      <w:r w:rsidRPr="00FF74A0">
        <w:rPr>
          <w:rFonts w:ascii="Cambria" w:hAnsi="Cambria" w:cstheme="minorHAnsi"/>
          <w:sz w:val="20"/>
          <w:szCs w:val="20"/>
        </w:rPr>
        <w:t>presenta</w:t>
      </w:r>
      <w:r>
        <w:rPr>
          <w:rFonts w:ascii="Cambria" w:hAnsi="Cambria" w:cstheme="minorHAnsi"/>
          <w:sz w:val="20"/>
          <w:szCs w:val="20"/>
        </w:rPr>
        <w:t>r</w:t>
      </w:r>
      <w:r w:rsidRPr="00FF74A0">
        <w:rPr>
          <w:rFonts w:ascii="Cambria" w:hAnsi="Cambria" w:cstheme="minorHAnsi"/>
          <w:sz w:val="20"/>
          <w:szCs w:val="20"/>
        </w:rPr>
        <w:t xml:space="preserve"> atestado técnicos emitido(s) por pessoa(s) jurídica(s) de direito público ou privado, que comprove(m) que a empresa já executou, de forma satisfatória, serviços compatíveis com o objeto ora licitado, especificamente relacionados à </w:t>
      </w:r>
      <w:r w:rsidRPr="00FF74A0">
        <w:rPr>
          <w:rFonts w:ascii="Cambria" w:hAnsi="Cambria" w:cstheme="minorHAnsi"/>
          <w:b/>
          <w:bCs/>
          <w:sz w:val="20"/>
          <w:szCs w:val="20"/>
        </w:rPr>
        <w:t>locação de caminhão combinado hidrojato e auto vácuo</w:t>
      </w:r>
      <w:r w:rsidRPr="00FF74A0">
        <w:rPr>
          <w:rFonts w:ascii="Cambria" w:hAnsi="Cambria" w:cstheme="minorHAnsi"/>
          <w:sz w:val="20"/>
          <w:szCs w:val="20"/>
        </w:rPr>
        <w:t>, com tanque mínimo de 5m³ para água e 4m³ para detritos, incluindo:</w:t>
      </w:r>
    </w:p>
    <w:p w14:paraId="19F62B88" w14:textId="77777777" w:rsidR="00CD518A" w:rsidRPr="00FF74A0" w:rsidRDefault="00CD518A">
      <w:pPr>
        <w:numPr>
          <w:ilvl w:val="0"/>
          <w:numId w:val="36"/>
        </w:numPr>
        <w:spacing w:line="276" w:lineRule="auto"/>
        <w:jc w:val="both"/>
        <w:rPr>
          <w:rFonts w:ascii="Cambria" w:hAnsi="Cambria" w:cstheme="minorHAnsi"/>
          <w:sz w:val="20"/>
          <w:szCs w:val="20"/>
        </w:rPr>
      </w:pPr>
      <w:r w:rsidRPr="00FF74A0">
        <w:rPr>
          <w:rFonts w:ascii="Cambria" w:hAnsi="Cambria" w:cstheme="minorHAnsi"/>
          <w:sz w:val="20"/>
          <w:szCs w:val="20"/>
        </w:rPr>
        <w:t>Bomba de alta pressão com mangotes e conexões;</w:t>
      </w:r>
    </w:p>
    <w:p w14:paraId="13F0D261" w14:textId="77777777" w:rsidR="00CD518A" w:rsidRPr="00FF74A0" w:rsidRDefault="00CD518A">
      <w:pPr>
        <w:numPr>
          <w:ilvl w:val="0"/>
          <w:numId w:val="36"/>
        </w:numPr>
        <w:spacing w:line="276" w:lineRule="auto"/>
        <w:jc w:val="both"/>
        <w:rPr>
          <w:rFonts w:ascii="Cambria" w:hAnsi="Cambria" w:cstheme="minorHAnsi"/>
          <w:sz w:val="20"/>
          <w:szCs w:val="20"/>
        </w:rPr>
      </w:pPr>
      <w:r w:rsidRPr="00FF74A0">
        <w:rPr>
          <w:rFonts w:ascii="Cambria" w:hAnsi="Cambria" w:cstheme="minorHAnsi"/>
          <w:sz w:val="20"/>
          <w:szCs w:val="20"/>
        </w:rPr>
        <w:t>Motorista habilitado;</w:t>
      </w:r>
    </w:p>
    <w:p w14:paraId="18C3A224" w14:textId="77777777" w:rsidR="00CD518A" w:rsidRPr="00FF74A0" w:rsidRDefault="00CD518A">
      <w:pPr>
        <w:numPr>
          <w:ilvl w:val="0"/>
          <w:numId w:val="36"/>
        </w:numPr>
        <w:spacing w:line="276" w:lineRule="auto"/>
        <w:jc w:val="both"/>
        <w:rPr>
          <w:rFonts w:ascii="Cambria" w:hAnsi="Cambria" w:cstheme="minorHAnsi"/>
          <w:sz w:val="20"/>
          <w:szCs w:val="20"/>
        </w:rPr>
      </w:pPr>
      <w:r w:rsidRPr="00FF74A0">
        <w:rPr>
          <w:rFonts w:ascii="Cambria" w:hAnsi="Cambria" w:cstheme="minorHAnsi"/>
          <w:sz w:val="20"/>
          <w:szCs w:val="20"/>
        </w:rPr>
        <w:t>Dois operadores treinados;</w:t>
      </w:r>
    </w:p>
    <w:p w14:paraId="242FFCD2" w14:textId="77777777" w:rsidR="00CD518A" w:rsidRPr="00FF74A0" w:rsidRDefault="00CD518A">
      <w:pPr>
        <w:numPr>
          <w:ilvl w:val="0"/>
          <w:numId w:val="36"/>
        </w:numPr>
        <w:spacing w:line="276" w:lineRule="auto"/>
        <w:jc w:val="both"/>
        <w:rPr>
          <w:rFonts w:ascii="Cambria" w:hAnsi="Cambria" w:cstheme="minorHAnsi"/>
          <w:sz w:val="20"/>
          <w:szCs w:val="20"/>
        </w:rPr>
      </w:pPr>
      <w:r w:rsidRPr="00FF74A0">
        <w:rPr>
          <w:rFonts w:ascii="Cambria" w:hAnsi="Cambria" w:cstheme="minorHAnsi"/>
          <w:sz w:val="20"/>
          <w:szCs w:val="20"/>
        </w:rPr>
        <w:t>Deslocamento, abastecimento do caminhão e descarte adequado dos resíduos.</w:t>
      </w:r>
    </w:p>
    <w:p w14:paraId="6002D18A" w14:textId="77777777" w:rsidR="00CD518A" w:rsidRPr="00FF74A0" w:rsidRDefault="00CD518A" w:rsidP="00CD518A">
      <w:pPr>
        <w:spacing w:line="276" w:lineRule="auto"/>
        <w:jc w:val="both"/>
        <w:rPr>
          <w:rFonts w:ascii="Cambria" w:hAnsi="Cambria" w:cstheme="minorHAnsi"/>
          <w:sz w:val="20"/>
          <w:szCs w:val="20"/>
        </w:rPr>
      </w:pPr>
      <w:r w:rsidRPr="00FF74A0">
        <w:rPr>
          <w:rFonts w:ascii="Cambria" w:hAnsi="Cambria" w:cstheme="minorHAnsi"/>
          <w:sz w:val="20"/>
          <w:szCs w:val="20"/>
        </w:rPr>
        <w:t>O(s) atestado(s) deverá(</w:t>
      </w:r>
      <w:proofErr w:type="spellStart"/>
      <w:r w:rsidRPr="00FF74A0">
        <w:rPr>
          <w:rFonts w:ascii="Cambria" w:hAnsi="Cambria" w:cstheme="minorHAnsi"/>
          <w:sz w:val="20"/>
          <w:szCs w:val="20"/>
        </w:rPr>
        <w:t>ão</w:t>
      </w:r>
      <w:proofErr w:type="spellEnd"/>
      <w:r w:rsidRPr="00FF74A0">
        <w:rPr>
          <w:rFonts w:ascii="Cambria" w:hAnsi="Cambria" w:cstheme="minorHAnsi"/>
          <w:sz w:val="20"/>
          <w:szCs w:val="20"/>
        </w:rPr>
        <w:t>) conter, no mínimo:</w:t>
      </w:r>
    </w:p>
    <w:p w14:paraId="672D7F63" w14:textId="77777777" w:rsidR="00CD518A" w:rsidRPr="00FF74A0" w:rsidRDefault="00CD518A">
      <w:pPr>
        <w:numPr>
          <w:ilvl w:val="0"/>
          <w:numId w:val="37"/>
        </w:numPr>
        <w:spacing w:line="276" w:lineRule="auto"/>
        <w:jc w:val="both"/>
        <w:rPr>
          <w:rFonts w:ascii="Cambria" w:hAnsi="Cambria" w:cstheme="minorHAnsi"/>
          <w:sz w:val="20"/>
          <w:szCs w:val="20"/>
        </w:rPr>
      </w:pPr>
      <w:r w:rsidRPr="00FF74A0">
        <w:rPr>
          <w:rFonts w:ascii="Cambria" w:hAnsi="Cambria" w:cstheme="minorHAnsi"/>
          <w:sz w:val="20"/>
          <w:szCs w:val="20"/>
        </w:rPr>
        <w:t>Identificação da contratante (nome, CNPJ e contato);</w:t>
      </w:r>
    </w:p>
    <w:p w14:paraId="577CD427" w14:textId="77777777" w:rsidR="00CD518A" w:rsidRPr="00FF74A0" w:rsidRDefault="00CD518A">
      <w:pPr>
        <w:numPr>
          <w:ilvl w:val="0"/>
          <w:numId w:val="37"/>
        </w:numPr>
        <w:spacing w:line="276" w:lineRule="auto"/>
        <w:jc w:val="both"/>
        <w:rPr>
          <w:rFonts w:ascii="Cambria" w:hAnsi="Cambria" w:cstheme="minorHAnsi"/>
          <w:sz w:val="20"/>
          <w:szCs w:val="20"/>
        </w:rPr>
      </w:pPr>
      <w:r w:rsidRPr="00FF74A0">
        <w:rPr>
          <w:rFonts w:ascii="Cambria" w:hAnsi="Cambria" w:cstheme="minorHAnsi"/>
          <w:sz w:val="20"/>
          <w:szCs w:val="20"/>
        </w:rPr>
        <w:t>Descrição detalhada dos serviços executados;</w:t>
      </w:r>
    </w:p>
    <w:p w14:paraId="6AE3B82D" w14:textId="77777777" w:rsidR="00CD518A" w:rsidRPr="00FF74A0" w:rsidRDefault="00CD518A">
      <w:pPr>
        <w:numPr>
          <w:ilvl w:val="0"/>
          <w:numId w:val="37"/>
        </w:numPr>
        <w:spacing w:line="276" w:lineRule="auto"/>
        <w:jc w:val="both"/>
        <w:rPr>
          <w:rFonts w:ascii="Cambria" w:hAnsi="Cambria" w:cstheme="minorHAnsi"/>
          <w:sz w:val="20"/>
          <w:szCs w:val="20"/>
        </w:rPr>
      </w:pPr>
      <w:r w:rsidRPr="00FF74A0">
        <w:rPr>
          <w:rFonts w:ascii="Cambria" w:hAnsi="Cambria" w:cstheme="minorHAnsi"/>
          <w:sz w:val="20"/>
          <w:szCs w:val="20"/>
        </w:rPr>
        <w:t>Período de execução do serviço;</w:t>
      </w:r>
    </w:p>
    <w:p w14:paraId="3D1D98A6" w14:textId="77777777" w:rsidR="00CD518A" w:rsidRDefault="00CD518A">
      <w:pPr>
        <w:numPr>
          <w:ilvl w:val="0"/>
          <w:numId w:val="37"/>
        </w:numPr>
        <w:spacing w:line="276" w:lineRule="auto"/>
        <w:jc w:val="both"/>
        <w:rPr>
          <w:rFonts w:ascii="Cambria" w:hAnsi="Cambria" w:cstheme="minorHAnsi"/>
          <w:sz w:val="20"/>
          <w:szCs w:val="20"/>
        </w:rPr>
      </w:pPr>
      <w:r w:rsidRPr="00FF74A0">
        <w:rPr>
          <w:rFonts w:ascii="Cambria" w:hAnsi="Cambria" w:cstheme="minorHAnsi"/>
          <w:sz w:val="20"/>
          <w:szCs w:val="20"/>
        </w:rPr>
        <w:t>Declaração quanto à boa execução dos serviços.</w:t>
      </w:r>
    </w:p>
    <w:p w14:paraId="5F55C733" w14:textId="77777777" w:rsidR="00CD518A" w:rsidRPr="00FF74A0" w:rsidRDefault="00CD518A" w:rsidP="00CD518A">
      <w:pPr>
        <w:spacing w:line="276" w:lineRule="auto"/>
        <w:ind w:left="720"/>
        <w:jc w:val="both"/>
        <w:rPr>
          <w:rFonts w:ascii="Cambria" w:hAnsi="Cambria" w:cstheme="minorHAnsi"/>
          <w:sz w:val="20"/>
          <w:szCs w:val="20"/>
        </w:rPr>
      </w:pPr>
    </w:p>
    <w:p w14:paraId="24738217" w14:textId="77777777" w:rsidR="00CD518A" w:rsidRDefault="00CD518A" w:rsidP="00CD518A">
      <w:pPr>
        <w:spacing w:line="276" w:lineRule="auto"/>
        <w:rPr>
          <w:rFonts w:ascii="Cambria" w:hAnsi="Cambria" w:cstheme="minorHAnsi"/>
          <w:sz w:val="20"/>
          <w:szCs w:val="20"/>
        </w:rPr>
      </w:pPr>
      <w:r>
        <w:rPr>
          <w:rFonts w:ascii="Cambria" w:hAnsi="Cambria" w:cstheme="minorHAnsi"/>
          <w:b/>
          <w:bCs/>
          <w:sz w:val="20"/>
          <w:szCs w:val="20"/>
        </w:rPr>
        <w:t>10.4</w:t>
      </w:r>
      <w:r w:rsidRPr="00FF74A0">
        <w:rPr>
          <w:rFonts w:ascii="Cambria" w:hAnsi="Cambria" w:cstheme="minorHAnsi"/>
          <w:b/>
          <w:bCs/>
          <w:sz w:val="20"/>
          <w:szCs w:val="20"/>
        </w:rPr>
        <w:t>.2. Licenciamento Ambiental e Comprovação do Local de Descarte</w:t>
      </w:r>
      <w:r w:rsidRPr="00FF74A0">
        <w:rPr>
          <w:rFonts w:ascii="Cambria" w:hAnsi="Cambria" w:cstheme="minorHAnsi"/>
          <w:sz w:val="20"/>
          <w:szCs w:val="20"/>
        </w:rPr>
        <w:br/>
      </w:r>
    </w:p>
    <w:p w14:paraId="3375ED59" w14:textId="78C7CF95" w:rsidR="00CD518A" w:rsidRPr="00FF74A0" w:rsidRDefault="00CD518A" w:rsidP="00CD518A">
      <w:pPr>
        <w:spacing w:line="276" w:lineRule="auto"/>
        <w:rPr>
          <w:rFonts w:ascii="Cambria" w:hAnsi="Cambria" w:cstheme="minorHAnsi"/>
          <w:sz w:val="20"/>
          <w:szCs w:val="20"/>
        </w:rPr>
      </w:pPr>
      <w:r w:rsidRPr="00FF74A0">
        <w:rPr>
          <w:rFonts w:ascii="Cambria" w:hAnsi="Cambria" w:cstheme="minorHAnsi"/>
          <w:sz w:val="20"/>
          <w:szCs w:val="20"/>
        </w:rPr>
        <w:t>A licitante deverá apresentar:</w:t>
      </w:r>
    </w:p>
    <w:p w14:paraId="4E1F4F64" w14:textId="77777777" w:rsidR="00CD518A" w:rsidRPr="00FF74A0" w:rsidRDefault="00CD518A">
      <w:pPr>
        <w:pStyle w:val="PargrafodaLista"/>
        <w:numPr>
          <w:ilvl w:val="0"/>
          <w:numId w:val="38"/>
        </w:numPr>
        <w:spacing w:before="120" w:line="276" w:lineRule="auto"/>
        <w:contextualSpacing w:val="0"/>
        <w:jc w:val="both"/>
        <w:rPr>
          <w:rFonts w:ascii="Cambria" w:hAnsi="Cambria" w:cstheme="minorHAnsi"/>
          <w:sz w:val="20"/>
          <w:szCs w:val="20"/>
        </w:rPr>
      </w:pPr>
      <w:r w:rsidRPr="00FF74A0">
        <w:rPr>
          <w:rFonts w:ascii="Cambria" w:hAnsi="Cambria" w:cstheme="minorHAnsi"/>
          <w:b/>
          <w:bCs/>
          <w:sz w:val="20"/>
          <w:szCs w:val="20"/>
        </w:rPr>
        <w:t>Licença ou autorização ambiental válida</w:t>
      </w:r>
      <w:r w:rsidRPr="00FF74A0">
        <w:rPr>
          <w:rFonts w:ascii="Cambria" w:hAnsi="Cambria" w:cstheme="minorHAnsi"/>
          <w:sz w:val="20"/>
          <w:szCs w:val="20"/>
        </w:rPr>
        <w:t xml:space="preserve"> emitida pelo órgão competente (municipal, estadual ou federal, conforme o caso), que autorize a empresa a realizar o transporte e descarte de resíduos oriundos dos serviços de hidrojato e sucção;</w:t>
      </w:r>
    </w:p>
    <w:p w14:paraId="223583ED" w14:textId="77777777" w:rsidR="00CD518A" w:rsidRPr="00FF74A0" w:rsidRDefault="00CD518A">
      <w:pPr>
        <w:pStyle w:val="PargrafodaLista"/>
        <w:numPr>
          <w:ilvl w:val="0"/>
          <w:numId w:val="38"/>
        </w:numPr>
        <w:spacing w:before="120" w:line="276" w:lineRule="auto"/>
        <w:contextualSpacing w:val="0"/>
        <w:jc w:val="both"/>
        <w:rPr>
          <w:rFonts w:ascii="Cambria" w:hAnsi="Cambria" w:cstheme="minorHAnsi"/>
          <w:sz w:val="20"/>
          <w:szCs w:val="20"/>
        </w:rPr>
      </w:pPr>
      <w:r w:rsidRPr="00FF74A0">
        <w:rPr>
          <w:rFonts w:ascii="Cambria" w:hAnsi="Cambria" w:cstheme="minorHAnsi"/>
          <w:b/>
          <w:bCs/>
          <w:sz w:val="20"/>
          <w:szCs w:val="20"/>
        </w:rPr>
        <w:t>Comprovação do local de descarte</w:t>
      </w:r>
      <w:r w:rsidRPr="00FF74A0">
        <w:rPr>
          <w:rFonts w:ascii="Cambria" w:hAnsi="Cambria" w:cstheme="minorHAnsi"/>
          <w:sz w:val="20"/>
          <w:szCs w:val="20"/>
        </w:rPr>
        <w:t>: apresentar cópia do contrato, termo de compromisso ou documento equivalente que comprove a destinação final dos resíduos em local ambientalmente regularizado, devidamente licenciado, com nome, endereço e CNPJ da empresa receptora;</w:t>
      </w:r>
    </w:p>
    <w:p w14:paraId="7A12D158" w14:textId="77777777" w:rsidR="00CD518A" w:rsidRPr="00FF74A0" w:rsidRDefault="00CD518A">
      <w:pPr>
        <w:pStyle w:val="PargrafodaLista"/>
        <w:numPr>
          <w:ilvl w:val="0"/>
          <w:numId w:val="38"/>
        </w:numPr>
        <w:spacing w:before="120" w:line="276" w:lineRule="auto"/>
        <w:contextualSpacing w:val="0"/>
        <w:jc w:val="both"/>
        <w:rPr>
          <w:rFonts w:ascii="Cambria" w:hAnsi="Cambria" w:cstheme="minorHAnsi"/>
          <w:sz w:val="20"/>
          <w:szCs w:val="20"/>
        </w:rPr>
      </w:pPr>
      <w:r w:rsidRPr="00D97479">
        <w:rPr>
          <w:rFonts w:ascii="Cambria" w:hAnsi="Cambria" w:cstheme="minorHAnsi"/>
          <w:b/>
          <w:bCs/>
          <w:sz w:val="20"/>
          <w:szCs w:val="20"/>
        </w:rPr>
        <w:t>Declaração de responsabilidade ambiental</w:t>
      </w:r>
      <w:r w:rsidRPr="00FF74A0">
        <w:rPr>
          <w:rFonts w:ascii="Cambria" w:hAnsi="Cambria" w:cstheme="minorHAnsi"/>
          <w:sz w:val="20"/>
          <w:szCs w:val="20"/>
        </w:rPr>
        <w:t>, atestando que os resíduos serão descartados conforme a legislação ambiental vigente.</w:t>
      </w:r>
    </w:p>
    <w:p w14:paraId="3EF60A4A" w14:textId="77777777" w:rsidR="00CD518A" w:rsidRPr="00FF74A0" w:rsidRDefault="00CD518A">
      <w:pPr>
        <w:pStyle w:val="PargrafodaLista"/>
        <w:numPr>
          <w:ilvl w:val="0"/>
          <w:numId w:val="38"/>
        </w:numPr>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Apresentar declaração da empresa atestando que o motorista e os dois operadores a serem disponibilizados estão devidamente habilitados e capacitados para operar o equipamento combinado (hidrojato e auto vácuo), sob pena de desclassificação.</w:t>
      </w:r>
    </w:p>
    <w:p w14:paraId="142B6361" w14:textId="77777777" w:rsidR="000E1CB8" w:rsidRPr="00815D7D" w:rsidRDefault="000E1CB8" w:rsidP="00133772">
      <w:pPr>
        <w:pStyle w:val="PargrafodaLista"/>
        <w:spacing w:line="276" w:lineRule="auto"/>
        <w:ind w:left="0"/>
        <w:jc w:val="both"/>
        <w:rPr>
          <w:rFonts w:ascii="Cambria" w:hAnsi="Cambria" w:cstheme="majorHAnsi"/>
          <w:b/>
          <w:bCs/>
          <w:sz w:val="20"/>
          <w:szCs w:val="20"/>
        </w:rPr>
      </w:pPr>
    </w:p>
    <w:p w14:paraId="386C14BD" w14:textId="24E1B820" w:rsidR="008C0CF1" w:rsidRPr="00815D7D" w:rsidRDefault="00000000">
      <w:pPr>
        <w:pStyle w:val="PargrafodaLista"/>
        <w:keepNext/>
        <w:keepLines/>
        <w:numPr>
          <w:ilvl w:val="0"/>
          <w:numId w:val="15"/>
        </w:numPr>
        <w:pBdr>
          <w:top w:val="nil"/>
          <w:left w:val="nil"/>
          <w:bottom w:val="nil"/>
          <w:right w:val="nil"/>
          <w:between w:val="nil"/>
        </w:pBdr>
        <w:shd w:val="clear" w:color="auto" w:fill="D7E3BC"/>
        <w:tabs>
          <w:tab w:val="left" w:pos="0"/>
          <w:tab w:val="left" w:pos="426"/>
        </w:tabs>
        <w:spacing w:line="276" w:lineRule="auto"/>
        <w:jc w:val="both"/>
        <w:rPr>
          <w:rFonts w:ascii="Cambria" w:hAnsi="Cambria" w:cstheme="majorHAnsi"/>
          <w:color w:val="000000"/>
          <w:sz w:val="20"/>
          <w:szCs w:val="20"/>
        </w:rPr>
      </w:pPr>
      <w:r w:rsidRPr="00815D7D">
        <w:rPr>
          <w:rFonts w:ascii="Cambria" w:eastAsia="Calibri" w:hAnsi="Cambria" w:cstheme="majorHAnsi"/>
          <w:b/>
          <w:color w:val="000000"/>
          <w:sz w:val="20"/>
          <w:szCs w:val="20"/>
        </w:rPr>
        <w:t>DO ENCAMINHAMENTO DA PROPOSTA VENCEDORA.</w:t>
      </w:r>
    </w:p>
    <w:p w14:paraId="67B69CC0" w14:textId="77777777" w:rsidR="00732455" w:rsidRPr="00815D7D" w:rsidRDefault="00732455" w:rsidP="00133772">
      <w:pPr>
        <w:pStyle w:val="PargrafodaLista"/>
        <w:pBdr>
          <w:top w:val="nil"/>
          <w:left w:val="nil"/>
          <w:bottom w:val="nil"/>
          <w:right w:val="nil"/>
          <w:between w:val="nil"/>
        </w:pBdr>
        <w:spacing w:line="276" w:lineRule="auto"/>
        <w:ind w:left="0"/>
        <w:jc w:val="both"/>
        <w:rPr>
          <w:rFonts w:ascii="Cambria" w:hAnsi="Cambria" w:cstheme="majorHAnsi"/>
          <w:sz w:val="20"/>
          <w:szCs w:val="20"/>
        </w:rPr>
      </w:pPr>
    </w:p>
    <w:p w14:paraId="5E435785" w14:textId="3732F202" w:rsidR="00D444C9" w:rsidRPr="00815D7D" w:rsidRDefault="00D444C9">
      <w:pPr>
        <w:pStyle w:val="PargrafodaLista"/>
        <w:numPr>
          <w:ilvl w:val="1"/>
          <w:numId w:val="16"/>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88160AE" w14:textId="77777777" w:rsidR="00D444C9" w:rsidRPr="00815D7D" w:rsidRDefault="00D444C9"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7666EB78" w14:textId="77777777" w:rsidR="00D444C9" w:rsidRPr="00815D7D" w:rsidRDefault="00D444C9">
      <w:pPr>
        <w:numPr>
          <w:ilvl w:val="1"/>
          <w:numId w:val="16"/>
        </w:numPr>
        <w:pBdr>
          <w:top w:val="nil"/>
          <w:left w:val="nil"/>
          <w:bottom w:val="nil"/>
          <w:right w:val="nil"/>
          <w:between w:val="nil"/>
        </w:pBdr>
        <w:tabs>
          <w:tab w:val="left" w:pos="0"/>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534D14B0" w14:textId="77777777" w:rsidR="00D444C9" w:rsidRPr="00815D7D" w:rsidRDefault="00D444C9">
      <w:pPr>
        <w:numPr>
          <w:ilvl w:val="1"/>
          <w:numId w:val="16"/>
        </w:numPr>
        <w:pBdr>
          <w:top w:val="nil"/>
          <w:left w:val="nil"/>
          <w:bottom w:val="nil"/>
          <w:right w:val="nil"/>
          <w:between w:val="nil"/>
        </w:pBdr>
        <w:tabs>
          <w:tab w:val="left" w:pos="426"/>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Havendo necessidade de analisar minuciosamente os documentos exigidos, o Pregoeiro</w:t>
      </w:r>
      <w:r w:rsidRPr="00815D7D">
        <w:rPr>
          <w:rFonts w:ascii="Cambria" w:eastAsia="Calibri" w:hAnsi="Cambria" w:cstheme="majorHAnsi"/>
          <w:sz w:val="20"/>
          <w:szCs w:val="20"/>
        </w:rPr>
        <w:t xml:space="preserve"> </w:t>
      </w:r>
      <w:r w:rsidRPr="00815D7D">
        <w:rPr>
          <w:rFonts w:ascii="Cambria" w:eastAsia="Calibri" w:hAnsi="Cambria" w:cstheme="majorHAnsi"/>
          <w:color w:val="000000"/>
          <w:sz w:val="20"/>
          <w:szCs w:val="20"/>
        </w:rPr>
        <w:t>suspenderá a sessão, informando no “chat” a nova data e horário para a continuidade da mesma.</w:t>
      </w:r>
    </w:p>
    <w:p w14:paraId="09F78121" w14:textId="77777777" w:rsidR="00D444C9" w:rsidRPr="00815D7D" w:rsidRDefault="00D444C9">
      <w:pPr>
        <w:numPr>
          <w:ilvl w:val="1"/>
          <w:numId w:val="16"/>
        </w:numPr>
        <w:pBdr>
          <w:top w:val="nil"/>
          <w:left w:val="nil"/>
          <w:bottom w:val="nil"/>
          <w:right w:val="nil"/>
          <w:between w:val="nil"/>
        </w:pBdr>
        <w:tabs>
          <w:tab w:val="left" w:pos="426"/>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Será inabilitado o licitante que não comprovar sua habilitação, seja por não apresentar quaisquer dos documentos exigidos, ou apresentá-los em desacordo com o estabelecido neste Edital.</w:t>
      </w:r>
    </w:p>
    <w:p w14:paraId="59215D39" w14:textId="77777777" w:rsidR="00D444C9" w:rsidRPr="00815D7D" w:rsidRDefault="00D444C9">
      <w:pPr>
        <w:numPr>
          <w:ilvl w:val="1"/>
          <w:numId w:val="16"/>
        </w:numPr>
        <w:pBdr>
          <w:top w:val="nil"/>
          <w:left w:val="nil"/>
          <w:bottom w:val="nil"/>
          <w:right w:val="nil"/>
          <w:between w:val="nil"/>
        </w:pBdr>
        <w:tabs>
          <w:tab w:val="left" w:pos="426"/>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21910364" w14:textId="77777777" w:rsidR="00D444C9" w:rsidRPr="00815D7D" w:rsidRDefault="00D444C9">
      <w:pPr>
        <w:numPr>
          <w:ilvl w:val="1"/>
          <w:numId w:val="16"/>
        </w:numPr>
        <w:pBdr>
          <w:top w:val="nil"/>
          <w:left w:val="nil"/>
          <w:bottom w:val="nil"/>
          <w:right w:val="nil"/>
          <w:between w:val="nil"/>
        </w:pBdr>
        <w:tabs>
          <w:tab w:val="left" w:pos="426"/>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Constatado o atendimento às exigências de habilitação fixadas no Edital, o licitante será declarado vencedor.</w:t>
      </w:r>
    </w:p>
    <w:p w14:paraId="18429B6D" w14:textId="07E558B7" w:rsidR="008C0CF1" w:rsidRPr="00815D7D" w:rsidRDefault="00000000">
      <w:pPr>
        <w:numPr>
          <w:ilvl w:val="1"/>
          <w:numId w:val="16"/>
        </w:numPr>
        <w:pBdr>
          <w:top w:val="nil"/>
          <w:left w:val="nil"/>
          <w:bottom w:val="nil"/>
          <w:right w:val="nil"/>
          <w:between w:val="nil"/>
        </w:pBdr>
        <w:tabs>
          <w:tab w:val="left" w:pos="0"/>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A proposta final do licitante declarado vencedor deverá ser encaminhada no </w:t>
      </w:r>
      <w:r w:rsidRPr="00815D7D">
        <w:rPr>
          <w:rFonts w:ascii="Cambria" w:eastAsia="Calibri" w:hAnsi="Cambria" w:cstheme="majorHAnsi"/>
          <w:color w:val="000000"/>
          <w:sz w:val="20"/>
          <w:szCs w:val="20"/>
          <w:highlight w:val="white"/>
        </w:rPr>
        <w:t>prazo de</w:t>
      </w:r>
      <w:r w:rsidRPr="00815D7D">
        <w:rPr>
          <w:rFonts w:ascii="Cambria" w:eastAsia="Calibri" w:hAnsi="Cambria" w:cstheme="majorHAnsi"/>
          <w:b/>
          <w:color w:val="000000"/>
          <w:sz w:val="20"/>
          <w:szCs w:val="20"/>
          <w:highlight w:val="white"/>
        </w:rPr>
        <w:t xml:space="preserve"> </w:t>
      </w:r>
      <w:r w:rsidR="00D444C9" w:rsidRPr="00815D7D">
        <w:rPr>
          <w:rFonts w:ascii="Cambria" w:eastAsia="Calibri" w:hAnsi="Cambria" w:cstheme="majorHAnsi"/>
          <w:b/>
          <w:color w:val="000000"/>
          <w:sz w:val="20"/>
          <w:szCs w:val="20"/>
          <w:highlight w:val="white"/>
        </w:rPr>
        <w:t>02(DUAS</w:t>
      </w:r>
      <w:r w:rsidR="00D444C9" w:rsidRPr="00815D7D">
        <w:rPr>
          <w:rFonts w:ascii="Cambria" w:eastAsia="Calibri" w:hAnsi="Cambria" w:cstheme="majorHAnsi"/>
          <w:b/>
          <w:color w:val="000000"/>
          <w:sz w:val="20"/>
          <w:szCs w:val="20"/>
        </w:rPr>
        <w:t>)</w:t>
      </w:r>
      <w:r w:rsidRPr="00815D7D">
        <w:rPr>
          <w:rFonts w:ascii="Cambria" w:eastAsia="Calibri" w:hAnsi="Cambria" w:cstheme="majorHAnsi"/>
          <w:b/>
          <w:color w:val="000000"/>
          <w:sz w:val="20"/>
          <w:szCs w:val="20"/>
        </w:rPr>
        <w:t xml:space="preserve"> HORAS</w:t>
      </w:r>
      <w:r w:rsidRPr="00815D7D">
        <w:rPr>
          <w:rFonts w:ascii="Cambria" w:eastAsia="Calibri" w:hAnsi="Cambria" w:cstheme="majorHAnsi"/>
          <w:color w:val="000000"/>
          <w:sz w:val="20"/>
          <w:szCs w:val="20"/>
        </w:rPr>
        <w:t xml:space="preserve"> a contar da solicitação do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xml:space="preserve"> no sistema eletrônico e deverá:</w:t>
      </w:r>
    </w:p>
    <w:p w14:paraId="23982C76" w14:textId="77777777" w:rsidR="008C0CF1" w:rsidRPr="00815D7D" w:rsidRDefault="00000000">
      <w:pPr>
        <w:numPr>
          <w:ilvl w:val="2"/>
          <w:numId w:val="16"/>
        </w:numPr>
        <w:tabs>
          <w:tab w:val="left" w:pos="709"/>
          <w:tab w:val="left" w:pos="993"/>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Ser redigida em língua portuguesa, digitada, em uma via, sem emendas, rasuras, entrelinhas ou ressalvas, devendo a última folha ser assinada e as demais rubricadas pelo licitante ou seu representante legal.</w:t>
      </w:r>
    </w:p>
    <w:p w14:paraId="27912399" w14:textId="77777777" w:rsidR="008C0CF1" w:rsidRPr="00815D7D" w:rsidRDefault="00000000">
      <w:pPr>
        <w:numPr>
          <w:ilvl w:val="1"/>
          <w:numId w:val="16"/>
        </w:numPr>
        <w:pBdr>
          <w:top w:val="nil"/>
          <w:left w:val="nil"/>
          <w:bottom w:val="nil"/>
          <w:right w:val="nil"/>
          <w:between w:val="nil"/>
        </w:pBdr>
        <w:tabs>
          <w:tab w:val="left" w:pos="0"/>
          <w:tab w:val="left" w:pos="567"/>
          <w:tab w:val="left" w:pos="709"/>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proposta final deverá ser documentada nos autos e será levada em consideração no decorrer da execução do contrato e aplicação de eventual sanção à Contratada, se for o caso.</w:t>
      </w:r>
    </w:p>
    <w:p w14:paraId="18C2C5D1" w14:textId="77777777" w:rsidR="008C0CF1" w:rsidRPr="00815D7D" w:rsidRDefault="00000000">
      <w:pPr>
        <w:numPr>
          <w:ilvl w:val="2"/>
          <w:numId w:val="16"/>
        </w:numPr>
        <w:tabs>
          <w:tab w:val="left" w:pos="0"/>
          <w:tab w:val="left" w:pos="709"/>
          <w:tab w:val="left" w:pos="993"/>
        </w:tabs>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Todas as especificações do objeto contidas na proposta, tais como marca, modelo, tipo, fabricante e procedência, vinculam a Contratada.</w:t>
      </w:r>
    </w:p>
    <w:p w14:paraId="3E043340" w14:textId="77777777" w:rsidR="008C0CF1" w:rsidRPr="00815D7D" w:rsidRDefault="00000000">
      <w:pPr>
        <w:numPr>
          <w:ilvl w:val="1"/>
          <w:numId w:val="16"/>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Os preços </w:t>
      </w:r>
      <w:r w:rsidRPr="00815D7D">
        <w:rPr>
          <w:rFonts w:ascii="Cambria" w:eastAsia="Calibri" w:hAnsi="Cambria" w:cstheme="majorHAnsi"/>
          <w:sz w:val="20"/>
          <w:szCs w:val="20"/>
        </w:rPr>
        <w:t>devem</w:t>
      </w:r>
      <w:r w:rsidRPr="00815D7D">
        <w:rPr>
          <w:rFonts w:ascii="Cambria" w:eastAsia="Calibri" w:hAnsi="Cambria" w:cstheme="majorHAnsi"/>
          <w:color w:val="000000"/>
          <w:sz w:val="20"/>
          <w:szCs w:val="20"/>
        </w:rPr>
        <w:t xml:space="preserve"> ser expressos em moeda corrente nacional, o valor unitário em algarismos e o valor global em algarismos e por extenso.</w:t>
      </w:r>
    </w:p>
    <w:p w14:paraId="1C7AEF5B" w14:textId="77777777" w:rsidR="008C0CF1" w:rsidRPr="00815D7D" w:rsidRDefault="00000000">
      <w:pPr>
        <w:numPr>
          <w:ilvl w:val="2"/>
          <w:numId w:val="16"/>
        </w:numPr>
        <w:spacing w:line="276" w:lineRule="auto"/>
        <w:ind w:left="0" w:firstLine="0"/>
        <w:jc w:val="both"/>
        <w:rPr>
          <w:rFonts w:ascii="Cambria" w:hAnsi="Cambria" w:cstheme="majorHAnsi"/>
          <w:sz w:val="20"/>
          <w:szCs w:val="20"/>
        </w:rPr>
      </w:pPr>
      <w:r w:rsidRPr="00815D7D">
        <w:rPr>
          <w:rFonts w:ascii="Cambria" w:eastAsia="Calibri" w:hAnsi="Cambria" w:cstheme="majorHAnsi"/>
          <w:sz w:val="20"/>
          <w:szCs w:val="20"/>
        </w:rPr>
        <w:t>Ocorrendo divergência entre os preços unitários e o preço global, prevalecerão os primeiros; no caso de divergência entre os valores numéricos e os valores expressos por extenso, prevalecerão estes últimos.</w:t>
      </w:r>
    </w:p>
    <w:p w14:paraId="4E076C14" w14:textId="77777777" w:rsidR="008C0CF1" w:rsidRPr="00815D7D" w:rsidRDefault="00000000">
      <w:pPr>
        <w:numPr>
          <w:ilvl w:val="1"/>
          <w:numId w:val="16"/>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oferta deverá ser firme e precisa, limitada, rigorosamente, ao objeto deste Edital, sem conter alternativas de preço ou de qualquer outra condição que induza o julgamento a mais de um resultado, sob pena de desclassificação.</w:t>
      </w:r>
    </w:p>
    <w:p w14:paraId="1B119012" w14:textId="77777777" w:rsidR="008C0CF1" w:rsidRPr="00815D7D" w:rsidRDefault="00000000">
      <w:pPr>
        <w:numPr>
          <w:ilvl w:val="1"/>
          <w:numId w:val="16"/>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proposta deverá obedecer aos termos deste Edital e seus Anexos, não sendo considerada aquela que não corresponda às especificações ali contidas ou que estabeleça vínculo à proposta de outro licitante.</w:t>
      </w:r>
    </w:p>
    <w:p w14:paraId="6453218D" w14:textId="77777777" w:rsidR="008C0CF1" w:rsidRPr="00815D7D" w:rsidRDefault="00000000">
      <w:pPr>
        <w:numPr>
          <w:ilvl w:val="1"/>
          <w:numId w:val="16"/>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As propostas que contenham a descrição do objeto, o valor e os documentos complementares estarão disponíveis na internet, após a homologação.</w:t>
      </w:r>
    </w:p>
    <w:p w14:paraId="244A9708" w14:textId="77777777" w:rsidR="00697FBA" w:rsidRPr="00815D7D" w:rsidRDefault="00697FBA" w:rsidP="00133772">
      <w:pPr>
        <w:pStyle w:val="PargrafodaLista"/>
        <w:spacing w:line="276" w:lineRule="auto"/>
        <w:ind w:left="0"/>
        <w:jc w:val="both"/>
        <w:rPr>
          <w:rFonts w:ascii="Cambria" w:hAnsi="Cambria" w:cstheme="majorHAnsi"/>
          <w:sz w:val="20"/>
          <w:szCs w:val="20"/>
        </w:rPr>
      </w:pPr>
    </w:p>
    <w:p w14:paraId="45F7C7BA" w14:textId="77777777" w:rsidR="008C0CF1" w:rsidRPr="00815D7D" w:rsidRDefault="00000000">
      <w:pPr>
        <w:keepNext/>
        <w:keepLines/>
        <w:numPr>
          <w:ilvl w:val="0"/>
          <w:numId w:val="16"/>
        </w:numPr>
        <w:pBdr>
          <w:top w:val="nil"/>
          <w:left w:val="nil"/>
          <w:bottom w:val="nil"/>
          <w:right w:val="nil"/>
          <w:between w:val="nil"/>
        </w:pBdr>
        <w:shd w:val="clear" w:color="auto" w:fill="D7E3BC"/>
        <w:tabs>
          <w:tab w:val="left" w:pos="567"/>
          <w:tab w:val="left" w:pos="426"/>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DOS RECURSOS.</w:t>
      </w:r>
    </w:p>
    <w:p w14:paraId="4DB5F2E0" w14:textId="77777777" w:rsidR="008C0CF1" w:rsidRPr="00815D7D" w:rsidRDefault="008C0CF1" w:rsidP="00133772">
      <w:pPr>
        <w:spacing w:line="276" w:lineRule="auto"/>
        <w:jc w:val="both"/>
        <w:rPr>
          <w:rFonts w:ascii="Cambria" w:eastAsia="Calibri" w:hAnsi="Cambria" w:cstheme="majorHAnsi"/>
          <w:sz w:val="20"/>
          <w:szCs w:val="20"/>
        </w:rPr>
      </w:pPr>
    </w:p>
    <w:p w14:paraId="58336014" w14:textId="77777777" w:rsidR="008C0CF1" w:rsidRPr="00815D7D" w:rsidRDefault="00000000">
      <w:pPr>
        <w:numPr>
          <w:ilvl w:val="1"/>
          <w:numId w:val="16"/>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45F9BDE6"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18F70A35" w14:textId="77777777" w:rsidR="008C0CF1" w:rsidRPr="00815D7D" w:rsidRDefault="00000000">
      <w:pPr>
        <w:numPr>
          <w:ilvl w:val="1"/>
          <w:numId w:val="16"/>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recorrente terá, a partir de então, o prazo </w:t>
      </w:r>
      <w:r w:rsidRPr="00815D7D">
        <w:rPr>
          <w:rFonts w:ascii="Cambria" w:eastAsia="Calibri" w:hAnsi="Cambria" w:cstheme="majorHAnsi"/>
          <w:b/>
          <w:bCs/>
          <w:color w:val="000000"/>
          <w:sz w:val="20"/>
          <w:szCs w:val="20"/>
        </w:rPr>
        <w:t>3 (três) dias úteis</w:t>
      </w:r>
      <w:r w:rsidRPr="00815D7D">
        <w:rPr>
          <w:rFonts w:ascii="Cambria" w:eastAsia="Calibri" w:hAnsi="Cambria" w:cstheme="majorHAnsi"/>
          <w:color w:val="000000"/>
          <w:sz w:val="20"/>
          <w:szCs w:val="20"/>
        </w:rPr>
        <w:t xml:space="preserve"> para apresentar as razões, pelo sistema eletrônico, ficando os demais licitantes, desde logo, intimados para, querendo, apresentarem contrarrazões também pelo sistema eletrônico, em outros </w:t>
      </w:r>
      <w:r w:rsidRPr="00815D7D">
        <w:rPr>
          <w:rFonts w:ascii="Cambria" w:eastAsia="Calibri" w:hAnsi="Cambria" w:cstheme="majorHAnsi"/>
          <w:b/>
          <w:bCs/>
          <w:color w:val="000000"/>
          <w:sz w:val="20"/>
          <w:szCs w:val="20"/>
        </w:rPr>
        <w:t>3 (três) dias úteis</w:t>
      </w:r>
      <w:r w:rsidRPr="00815D7D">
        <w:rPr>
          <w:rFonts w:ascii="Cambria" w:eastAsia="Calibri" w:hAnsi="Cambria" w:cstheme="majorHAnsi"/>
          <w:color w:val="000000"/>
          <w:sz w:val="20"/>
          <w:szCs w:val="20"/>
        </w:rPr>
        <w:t>, que começarão a contar do término do prazo do recorrente, sendo-lhes assegurada vista imediata dos elementos indispensáveis à defesa de seus interesses</w:t>
      </w:r>
    </w:p>
    <w:p w14:paraId="584F4B13" w14:textId="77777777" w:rsidR="008C0CF1" w:rsidRPr="00815D7D" w:rsidRDefault="008C0CF1" w:rsidP="00133772">
      <w:pPr>
        <w:tabs>
          <w:tab w:val="left" w:pos="993"/>
        </w:tabs>
        <w:spacing w:line="276" w:lineRule="auto"/>
        <w:jc w:val="both"/>
        <w:rPr>
          <w:rFonts w:ascii="Cambria" w:eastAsia="Calibri" w:hAnsi="Cambria" w:cstheme="majorHAnsi"/>
          <w:color w:val="000000"/>
          <w:sz w:val="20"/>
          <w:szCs w:val="20"/>
        </w:rPr>
      </w:pPr>
    </w:p>
    <w:p w14:paraId="74FFFE1A" w14:textId="77777777" w:rsidR="008C0CF1" w:rsidRPr="00815D7D" w:rsidRDefault="00000000">
      <w:pPr>
        <w:numPr>
          <w:ilvl w:val="1"/>
          <w:numId w:val="16"/>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acolhimento do recurso invalida tão somente os atos insuscetíveis de aproveitamento. </w:t>
      </w:r>
    </w:p>
    <w:p w14:paraId="1BC4225C" w14:textId="77777777" w:rsidR="008C0CF1" w:rsidRPr="00815D7D" w:rsidRDefault="008C0CF1" w:rsidP="00133772">
      <w:pPr>
        <w:tabs>
          <w:tab w:val="left" w:pos="567"/>
        </w:tabs>
        <w:spacing w:line="276" w:lineRule="auto"/>
        <w:jc w:val="both"/>
        <w:rPr>
          <w:rFonts w:ascii="Cambria" w:eastAsia="Calibri" w:hAnsi="Cambria" w:cstheme="majorHAnsi"/>
          <w:color w:val="000000"/>
          <w:sz w:val="20"/>
          <w:szCs w:val="20"/>
        </w:rPr>
      </w:pPr>
    </w:p>
    <w:p w14:paraId="4E66E116" w14:textId="77777777" w:rsidR="008C0CF1" w:rsidRPr="00815D7D" w:rsidRDefault="00000000">
      <w:pPr>
        <w:numPr>
          <w:ilvl w:val="1"/>
          <w:numId w:val="16"/>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Os autos do processo permanecerão com vista franqueada aos interessados, no endereço constante neste Edital.</w:t>
      </w:r>
    </w:p>
    <w:p w14:paraId="5BD5F5A3" w14:textId="77777777" w:rsidR="008C0CF1" w:rsidRPr="00815D7D" w:rsidRDefault="008C0CF1" w:rsidP="00133772">
      <w:pPr>
        <w:pBdr>
          <w:top w:val="nil"/>
          <w:left w:val="nil"/>
          <w:bottom w:val="nil"/>
          <w:right w:val="nil"/>
          <w:between w:val="nil"/>
        </w:pBdr>
        <w:tabs>
          <w:tab w:val="left" w:pos="993"/>
        </w:tabs>
        <w:spacing w:line="276" w:lineRule="auto"/>
        <w:jc w:val="both"/>
        <w:rPr>
          <w:rFonts w:ascii="Cambria" w:eastAsia="Calibri" w:hAnsi="Cambria" w:cstheme="majorHAnsi"/>
          <w:color w:val="000000"/>
          <w:sz w:val="20"/>
          <w:szCs w:val="20"/>
        </w:rPr>
      </w:pPr>
    </w:p>
    <w:p w14:paraId="3A3D5697" w14:textId="77777777" w:rsidR="008C0CF1" w:rsidRPr="00815D7D" w:rsidRDefault="00000000">
      <w:pPr>
        <w:keepNext/>
        <w:keepLines/>
        <w:numPr>
          <w:ilvl w:val="0"/>
          <w:numId w:val="16"/>
        </w:numPr>
        <w:pBdr>
          <w:top w:val="nil"/>
          <w:left w:val="nil"/>
          <w:bottom w:val="nil"/>
          <w:right w:val="nil"/>
          <w:between w:val="nil"/>
        </w:pBdr>
        <w:shd w:val="clear" w:color="auto" w:fill="D7E3BC"/>
        <w:tabs>
          <w:tab w:val="left" w:pos="567"/>
          <w:tab w:val="left" w:pos="426"/>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DA REABERTURA DA SESSÃO PÚBLICA.</w:t>
      </w:r>
    </w:p>
    <w:p w14:paraId="5E2FB9AB" w14:textId="77777777" w:rsidR="008C0CF1" w:rsidRPr="00815D7D" w:rsidRDefault="008C0CF1" w:rsidP="00133772">
      <w:pPr>
        <w:spacing w:line="276" w:lineRule="auto"/>
        <w:jc w:val="both"/>
        <w:rPr>
          <w:rFonts w:ascii="Cambria" w:eastAsia="Calibri" w:hAnsi="Cambria" w:cstheme="majorHAnsi"/>
          <w:sz w:val="20"/>
          <w:szCs w:val="20"/>
        </w:rPr>
      </w:pPr>
    </w:p>
    <w:p w14:paraId="67F2B4A7" w14:textId="77777777" w:rsidR="008C0CF1" w:rsidRPr="00815D7D" w:rsidRDefault="00000000">
      <w:pPr>
        <w:numPr>
          <w:ilvl w:val="1"/>
          <w:numId w:val="16"/>
        </w:numPr>
        <w:pBdr>
          <w:top w:val="nil"/>
          <w:left w:val="nil"/>
          <w:bottom w:val="nil"/>
          <w:right w:val="nil"/>
          <w:between w:val="nil"/>
        </w:pBdr>
        <w:tabs>
          <w:tab w:val="left" w:pos="567"/>
          <w:tab w:val="left" w:pos="99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sessão pública poderá ser reaberta:</w:t>
      </w:r>
    </w:p>
    <w:p w14:paraId="65095B35" w14:textId="77777777" w:rsidR="008C0CF1" w:rsidRPr="00815D7D" w:rsidRDefault="008C0CF1" w:rsidP="00133772">
      <w:pPr>
        <w:spacing w:line="276" w:lineRule="auto"/>
        <w:jc w:val="both"/>
        <w:rPr>
          <w:rFonts w:ascii="Cambria" w:eastAsia="Calibri" w:hAnsi="Cambria" w:cstheme="majorHAnsi"/>
          <w:sz w:val="20"/>
          <w:szCs w:val="20"/>
        </w:rPr>
      </w:pPr>
    </w:p>
    <w:p w14:paraId="32FCF9B7" w14:textId="77777777" w:rsidR="008C0CF1" w:rsidRPr="00815D7D" w:rsidRDefault="00000000">
      <w:pPr>
        <w:numPr>
          <w:ilvl w:val="2"/>
          <w:numId w:val="16"/>
        </w:numPr>
        <w:pBdr>
          <w:top w:val="nil"/>
          <w:left w:val="nil"/>
          <w:bottom w:val="nil"/>
          <w:right w:val="nil"/>
          <w:between w:val="nil"/>
        </w:pBdr>
        <w:tabs>
          <w:tab w:val="left" w:pos="567"/>
          <w:tab w:val="left" w:pos="993"/>
          <w:tab w:val="left" w:pos="184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lastRenderedPageBreak/>
        <w:t>Nas hipóteses de provimento de recurso que leve à anulação de atos anteriores à realização da sessão pública precedente ou em que seja anulada a própria sessão pública, situação em que serão repetidos os atos anulados e os que dele dependam.</w:t>
      </w:r>
    </w:p>
    <w:p w14:paraId="3680EC16" w14:textId="77777777" w:rsidR="005A798C" w:rsidRPr="00815D7D" w:rsidRDefault="005A798C" w:rsidP="00133772">
      <w:pPr>
        <w:pBdr>
          <w:top w:val="nil"/>
          <w:left w:val="nil"/>
          <w:bottom w:val="nil"/>
          <w:right w:val="nil"/>
          <w:between w:val="nil"/>
        </w:pBdr>
        <w:tabs>
          <w:tab w:val="left" w:pos="567"/>
          <w:tab w:val="left" w:pos="993"/>
          <w:tab w:val="left" w:pos="1843"/>
        </w:tabs>
        <w:spacing w:line="276" w:lineRule="auto"/>
        <w:jc w:val="both"/>
        <w:rPr>
          <w:rFonts w:ascii="Cambria" w:hAnsi="Cambria" w:cstheme="majorHAnsi"/>
          <w:sz w:val="20"/>
          <w:szCs w:val="20"/>
        </w:rPr>
      </w:pPr>
    </w:p>
    <w:p w14:paraId="035A0F95" w14:textId="77777777" w:rsidR="008C0CF1" w:rsidRPr="00815D7D" w:rsidRDefault="00000000">
      <w:pPr>
        <w:numPr>
          <w:ilvl w:val="2"/>
          <w:numId w:val="16"/>
        </w:numPr>
        <w:pBdr>
          <w:top w:val="nil"/>
          <w:left w:val="nil"/>
          <w:bottom w:val="nil"/>
          <w:right w:val="nil"/>
          <w:between w:val="nil"/>
        </w:pBdr>
        <w:tabs>
          <w:tab w:val="left" w:pos="567"/>
          <w:tab w:val="left" w:pos="993"/>
          <w:tab w:val="left" w:pos="184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11473A3" w14:textId="77777777" w:rsidR="008C0CF1" w:rsidRPr="00815D7D" w:rsidRDefault="008C0CF1" w:rsidP="00133772">
      <w:pPr>
        <w:spacing w:line="276" w:lineRule="auto"/>
        <w:jc w:val="both"/>
        <w:rPr>
          <w:rFonts w:ascii="Cambria" w:eastAsia="Calibri" w:hAnsi="Cambria" w:cstheme="majorHAnsi"/>
          <w:sz w:val="20"/>
          <w:szCs w:val="20"/>
        </w:rPr>
      </w:pPr>
    </w:p>
    <w:p w14:paraId="78A50A01" w14:textId="77777777" w:rsidR="008C0CF1" w:rsidRPr="00815D7D" w:rsidRDefault="00000000">
      <w:pPr>
        <w:numPr>
          <w:ilvl w:val="1"/>
          <w:numId w:val="16"/>
        </w:numPr>
        <w:pBdr>
          <w:top w:val="nil"/>
          <w:left w:val="nil"/>
          <w:bottom w:val="nil"/>
          <w:right w:val="nil"/>
          <w:between w:val="nil"/>
        </w:pBdr>
        <w:tabs>
          <w:tab w:val="left" w:pos="567"/>
          <w:tab w:val="left" w:pos="709"/>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Todos os licitantes remanescentes deverão ser convocados para acompanhar a sessão reaberta.</w:t>
      </w:r>
    </w:p>
    <w:p w14:paraId="6E7DC7BD" w14:textId="77777777" w:rsidR="008C0CF1" w:rsidRPr="00815D7D" w:rsidRDefault="008C0CF1" w:rsidP="00133772">
      <w:pPr>
        <w:spacing w:line="276" w:lineRule="auto"/>
        <w:jc w:val="both"/>
        <w:rPr>
          <w:rFonts w:ascii="Cambria" w:eastAsia="Calibri" w:hAnsi="Cambria" w:cstheme="majorHAnsi"/>
          <w:sz w:val="20"/>
          <w:szCs w:val="20"/>
        </w:rPr>
      </w:pPr>
    </w:p>
    <w:p w14:paraId="6A6495C5" w14:textId="77777777" w:rsidR="008C0CF1" w:rsidRPr="00815D7D" w:rsidRDefault="00000000">
      <w:pPr>
        <w:numPr>
          <w:ilvl w:val="2"/>
          <w:numId w:val="16"/>
        </w:numPr>
        <w:pBdr>
          <w:top w:val="nil"/>
          <w:left w:val="nil"/>
          <w:bottom w:val="nil"/>
          <w:right w:val="nil"/>
          <w:between w:val="nil"/>
        </w:pBdr>
        <w:tabs>
          <w:tab w:val="left" w:pos="567"/>
          <w:tab w:val="left" w:pos="993"/>
          <w:tab w:val="left" w:pos="184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convocação se dará por meio do sistema eletrônico (“chat”), ou e-mail, ou de acordo com a fase do procedimento licitatório.</w:t>
      </w:r>
    </w:p>
    <w:p w14:paraId="2FD28700" w14:textId="77777777" w:rsidR="008C0CF1" w:rsidRPr="00815D7D" w:rsidRDefault="008C0CF1" w:rsidP="00133772">
      <w:pPr>
        <w:spacing w:line="276" w:lineRule="auto"/>
        <w:jc w:val="both"/>
        <w:rPr>
          <w:rFonts w:ascii="Cambria" w:eastAsia="Calibri" w:hAnsi="Cambria" w:cstheme="majorHAnsi"/>
          <w:sz w:val="20"/>
          <w:szCs w:val="20"/>
        </w:rPr>
      </w:pPr>
    </w:p>
    <w:p w14:paraId="3A91DC13" w14:textId="77777777" w:rsidR="008C0CF1" w:rsidRPr="00815D7D" w:rsidRDefault="00000000">
      <w:pPr>
        <w:numPr>
          <w:ilvl w:val="2"/>
          <w:numId w:val="16"/>
        </w:numPr>
        <w:pBdr>
          <w:top w:val="nil"/>
          <w:left w:val="nil"/>
          <w:bottom w:val="nil"/>
          <w:right w:val="nil"/>
          <w:between w:val="nil"/>
        </w:pBdr>
        <w:tabs>
          <w:tab w:val="left" w:pos="567"/>
          <w:tab w:val="left" w:pos="993"/>
          <w:tab w:val="left" w:pos="184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A convocação feita por e-mail dar-se-á de acordo com os dados contidos no </w:t>
      </w:r>
      <w:r w:rsidRPr="00815D7D">
        <w:rPr>
          <w:rFonts w:ascii="Cambria" w:eastAsia="Calibri" w:hAnsi="Cambria" w:cstheme="majorHAnsi"/>
          <w:b/>
          <w:color w:val="000000"/>
          <w:sz w:val="20"/>
          <w:szCs w:val="20"/>
        </w:rPr>
        <w:t xml:space="preserve">CADASTRO DO PORTAL DE COMPRAS </w:t>
      </w:r>
      <w:r w:rsidRPr="00815D7D">
        <w:rPr>
          <w:rFonts w:ascii="Cambria" w:eastAsia="Calibri" w:hAnsi="Cambria" w:cstheme="majorHAnsi"/>
          <w:b/>
          <w:sz w:val="20"/>
          <w:szCs w:val="20"/>
        </w:rPr>
        <w:t>PÚBLICAS,</w:t>
      </w:r>
      <w:r w:rsidRPr="00815D7D">
        <w:rPr>
          <w:rFonts w:ascii="Cambria" w:eastAsia="Calibri" w:hAnsi="Cambria" w:cstheme="majorHAnsi"/>
          <w:color w:val="000000"/>
          <w:sz w:val="20"/>
          <w:szCs w:val="20"/>
        </w:rPr>
        <w:t xml:space="preserve"> sendo responsabilidade do licitante manter seus dados cadastrais atualizados.</w:t>
      </w:r>
    </w:p>
    <w:p w14:paraId="08B48CEA" w14:textId="77777777" w:rsidR="008C0CF1" w:rsidRPr="00815D7D" w:rsidRDefault="008C0CF1" w:rsidP="00133772">
      <w:pPr>
        <w:spacing w:line="276" w:lineRule="auto"/>
        <w:jc w:val="both"/>
        <w:rPr>
          <w:rFonts w:ascii="Cambria" w:eastAsia="Calibri" w:hAnsi="Cambria" w:cstheme="majorHAnsi"/>
          <w:sz w:val="20"/>
          <w:szCs w:val="20"/>
        </w:rPr>
      </w:pPr>
    </w:p>
    <w:p w14:paraId="118E8F7A" w14:textId="77777777" w:rsidR="008C0CF1" w:rsidRPr="00815D7D" w:rsidRDefault="00000000">
      <w:pPr>
        <w:keepNext/>
        <w:keepLines/>
        <w:numPr>
          <w:ilvl w:val="0"/>
          <w:numId w:val="16"/>
        </w:numPr>
        <w:pBdr>
          <w:top w:val="nil"/>
          <w:left w:val="nil"/>
          <w:bottom w:val="nil"/>
          <w:right w:val="nil"/>
          <w:between w:val="nil"/>
        </w:pBdr>
        <w:shd w:val="clear" w:color="auto" w:fill="D7E3BC"/>
        <w:tabs>
          <w:tab w:val="left" w:pos="567"/>
          <w:tab w:val="left" w:pos="426"/>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DA ADJUDICAÇÃO E HOMOLOGAÇÃO.</w:t>
      </w:r>
    </w:p>
    <w:p w14:paraId="25230414" w14:textId="77777777" w:rsidR="008C0CF1" w:rsidRPr="00815D7D" w:rsidRDefault="008C0CF1" w:rsidP="00133772">
      <w:pPr>
        <w:pBdr>
          <w:top w:val="nil"/>
          <w:left w:val="nil"/>
          <w:bottom w:val="nil"/>
          <w:right w:val="nil"/>
          <w:between w:val="nil"/>
        </w:pBdr>
        <w:tabs>
          <w:tab w:val="left" w:pos="567"/>
        </w:tabs>
        <w:spacing w:line="276" w:lineRule="auto"/>
        <w:jc w:val="both"/>
        <w:rPr>
          <w:rFonts w:ascii="Cambria" w:eastAsia="Calibri" w:hAnsi="Cambria" w:cstheme="majorHAnsi"/>
          <w:color w:val="000000"/>
          <w:sz w:val="20"/>
          <w:szCs w:val="20"/>
        </w:rPr>
      </w:pPr>
    </w:p>
    <w:p w14:paraId="4B60350D" w14:textId="67B54E09" w:rsidR="008C0CF1" w:rsidRPr="00815D7D" w:rsidRDefault="00000000">
      <w:pPr>
        <w:numPr>
          <w:ilvl w:val="1"/>
          <w:numId w:val="16"/>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Julgados os recursos, constatada a regularidade dos atos praticados, a Autoridade </w:t>
      </w:r>
      <w:r w:rsidRPr="00815D7D">
        <w:rPr>
          <w:rFonts w:ascii="Cambria" w:eastAsia="Calibri" w:hAnsi="Cambria" w:cstheme="majorHAnsi"/>
          <w:sz w:val="20"/>
          <w:szCs w:val="20"/>
        </w:rPr>
        <w:t>Competente adjudic</w:t>
      </w:r>
      <w:r w:rsidR="00C04DAA" w:rsidRPr="00815D7D">
        <w:rPr>
          <w:rFonts w:ascii="Cambria" w:eastAsia="Calibri" w:hAnsi="Cambria" w:cstheme="majorHAnsi"/>
          <w:sz w:val="20"/>
          <w:szCs w:val="20"/>
        </w:rPr>
        <w:t>a</w:t>
      </w:r>
      <w:r w:rsidRPr="00815D7D">
        <w:rPr>
          <w:rFonts w:ascii="Cambria" w:eastAsia="Calibri" w:hAnsi="Cambria" w:cstheme="majorHAnsi"/>
          <w:color w:val="000000"/>
          <w:sz w:val="20"/>
          <w:szCs w:val="20"/>
        </w:rPr>
        <w:t xml:space="preserve"> e </w:t>
      </w:r>
      <w:r w:rsidRPr="00815D7D">
        <w:rPr>
          <w:rFonts w:ascii="Cambria" w:eastAsia="Calibri" w:hAnsi="Cambria" w:cstheme="majorHAnsi"/>
          <w:sz w:val="20"/>
          <w:szCs w:val="20"/>
        </w:rPr>
        <w:t>homolog</w:t>
      </w:r>
      <w:r w:rsidR="00C04DAA" w:rsidRPr="00815D7D">
        <w:rPr>
          <w:rFonts w:ascii="Cambria" w:eastAsia="Calibri" w:hAnsi="Cambria" w:cstheme="majorHAnsi"/>
          <w:sz w:val="20"/>
          <w:szCs w:val="20"/>
        </w:rPr>
        <w:t>a</w:t>
      </w:r>
      <w:r w:rsidRPr="00815D7D">
        <w:rPr>
          <w:rFonts w:ascii="Cambria" w:eastAsia="Calibri" w:hAnsi="Cambria" w:cstheme="majorHAnsi"/>
          <w:color w:val="000000"/>
          <w:sz w:val="20"/>
          <w:szCs w:val="20"/>
        </w:rPr>
        <w:t xml:space="preserve"> a licitação. </w:t>
      </w:r>
    </w:p>
    <w:p w14:paraId="44E01FFE" w14:textId="77777777" w:rsidR="008C0CF1" w:rsidRPr="00815D7D" w:rsidRDefault="008C0CF1" w:rsidP="00133772">
      <w:pPr>
        <w:pBdr>
          <w:top w:val="nil"/>
          <w:left w:val="nil"/>
          <w:bottom w:val="nil"/>
          <w:right w:val="nil"/>
          <w:between w:val="nil"/>
        </w:pBdr>
        <w:tabs>
          <w:tab w:val="left" w:pos="993"/>
        </w:tabs>
        <w:spacing w:line="276" w:lineRule="auto"/>
        <w:jc w:val="both"/>
        <w:rPr>
          <w:rFonts w:ascii="Cambria" w:eastAsia="Calibri" w:hAnsi="Cambria" w:cstheme="majorHAnsi"/>
          <w:color w:val="000000"/>
          <w:sz w:val="20"/>
          <w:szCs w:val="20"/>
        </w:rPr>
      </w:pPr>
    </w:p>
    <w:p w14:paraId="5AB99E41" w14:textId="2E9A6B03" w:rsidR="008C0CF1" w:rsidRPr="00815D7D" w:rsidRDefault="00000000">
      <w:pPr>
        <w:keepNext/>
        <w:keepLines/>
        <w:numPr>
          <w:ilvl w:val="0"/>
          <w:numId w:val="16"/>
        </w:numPr>
        <w:pBdr>
          <w:top w:val="nil"/>
          <w:left w:val="nil"/>
          <w:bottom w:val="nil"/>
          <w:right w:val="nil"/>
          <w:between w:val="nil"/>
        </w:pBdr>
        <w:shd w:val="clear" w:color="auto" w:fill="D7E3BC"/>
        <w:tabs>
          <w:tab w:val="left" w:pos="567"/>
          <w:tab w:val="left" w:pos="426"/>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w:t>
      </w:r>
      <w:r w:rsidR="00FB2456" w:rsidRPr="00815D7D">
        <w:rPr>
          <w:rFonts w:ascii="Cambria" w:eastAsia="Calibri" w:hAnsi="Cambria" w:cstheme="majorHAnsi"/>
          <w:b/>
          <w:color w:val="000000"/>
          <w:sz w:val="20"/>
          <w:szCs w:val="20"/>
        </w:rPr>
        <w:t>A</w:t>
      </w:r>
      <w:r w:rsidRPr="00815D7D">
        <w:rPr>
          <w:rFonts w:ascii="Cambria" w:eastAsia="Calibri" w:hAnsi="Cambria" w:cstheme="majorHAnsi"/>
          <w:b/>
          <w:color w:val="000000"/>
          <w:sz w:val="20"/>
          <w:szCs w:val="20"/>
        </w:rPr>
        <w:t xml:space="preserve"> </w:t>
      </w:r>
      <w:r w:rsidR="00FB2456" w:rsidRPr="00815D7D">
        <w:rPr>
          <w:rFonts w:ascii="Cambria" w:eastAsia="Calibri" w:hAnsi="Cambria" w:cstheme="majorHAnsi"/>
          <w:b/>
          <w:color w:val="000000"/>
          <w:sz w:val="20"/>
          <w:szCs w:val="20"/>
        </w:rPr>
        <w:t>ATA DE REGISTRO DE PREÇOS</w:t>
      </w:r>
    </w:p>
    <w:p w14:paraId="1DF907F2" w14:textId="77777777" w:rsidR="008C0CF1" w:rsidRPr="00815D7D" w:rsidRDefault="008C0CF1" w:rsidP="00133772">
      <w:pPr>
        <w:spacing w:line="276" w:lineRule="auto"/>
        <w:jc w:val="both"/>
        <w:rPr>
          <w:rFonts w:ascii="Cambria" w:eastAsia="Calibri" w:hAnsi="Cambria" w:cstheme="majorHAnsi"/>
          <w:sz w:val="20"/>
          <w:szCs w:val="20"/>
          <w:highlight w:val="cyan"/>
        </w:rPr>
      </w:pPr>
    </w:p>
    <w:p w14:paraId="75B28AB4" w14:textId="7307AF0E" w:rsidR="008C0CF1" w:rsidRPr="00815D7D" w:rsidRDefault="00000000">
      <w:pPr>
        <w:numPr>
          <w:ilvl w:val="1"/>
          <w:numId w:val="16"/>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Após a homologação da licitação, em sendo realizada a contratação, será firmado </w:t>
      </w:r>
      <w:r w:rsidR="007D3536" w:rsidRPr="00815D7D">
        <w:rPr>
          <w:rFonts w:ascii="Cambria" w:eastAsia="Calibri" w:hAnsi="Cambria" w:cstheme="majorHAnsi"/>
          <w:color w:val="000000"/>
          <w:sz w:val="20"/>
          <w:szCs w:val="20"/>
        </w:rPr>
        <w:t>Ata de Registro de Preços</w:t>
      </w:r>
      <w:r w:rsidRPr="00815D7D">
        <w:rPr>
          <w:rFonts w:ascii="Cambria" w:eastAsia="Calibri" w:hAnsi="Cambria" w:cstheme="majorHAnsi"/>
          <w:color w:val="000000"/>
          <w:sz w:val="20"/>
          <w:szCs w:val="20"/>
        </w:rPr>
        <w:t>.</w:t>
      </w:r>
    </w:p>
    <w:p w14:paraId="5D8019A5"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1664AB55" w14:textId="6DCA94CD" w:rsidR="008C0CF1" w:rsidRPr="00815D7D" w:rsidRDefault="00000000">
      <w:pPr>
        <w:keepNext/>
        <w:keepLines/>
        <w:numPr>
          <w:ilvl w:val="1"/>
          <w:numId w:val="16"/>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O adjudicatário terá o prazo de </w:t>
      </w:r>
      <w:r w:rsidR="0069353E" w:rsidRPr="00815D7D">
        <w:rPr>
          <w:rFonts w:ascii="Cambria" w:eastAsia="Calibri" w:hAnsi="Cambria" w:cstheme="majorHAnsi"/>
          <w:b/>
          <w:bCs/>
          <w:color w:val="000000"/>
          <w:sz w:val="20"/>
          <w:szCs w:val="20"/>
        </w:rPr>
        <w:t>3</w:t>
      </w:r>
      <w:r w:rsidR="00BA678B" w:rsidRPr="00815D7D">
        <w:rPr>
          <w:rFonts w:ascii="Cambria" w:eastAsia="Calibri" w:hAnsi="Cambria" w:cstheme="majorHAnsi"/>
          <w:b/>
          <w:bCs/>
          <w:color w:val="000000"/>
          <w:sz w:val="20"/>
          <w:szCs w:val="20"/>
        </w:rPr>
        <w:t>(</w:t>
      </w:r>
      <w:r w:rsidR="0069353E" w:rsidRPr="00815D7D">
        <w:rPr>
          <w:rFonts w:ascii="Cambria" w:eastAsia="Calibri" w:hAnsi="Cambria" w:cstheme="majorHAnsi"/>
          <w:b/>
          <w:bCs/>
          <w:color w:val="000000"/>
          <w:sz w:val="20"/>
          <w:szCs w:val="20"/>
        </w:rPr>
        <w:t>três</w:t>
      </w:r>
      <w:r w:rsidR="00BA678B" w:rsidRPr="00815D7D">
        <w:rPr>
          <w:rFonts w:ascii="Cambria" w:eastAsia="Calibri" w:hAnsi="Cambria" w:cstheme="majorHAnsi"/>
          <w:b/>
          <w:bCs/>
          <w:color w:val="000000"/>
          <w:sz w:val="20"/>
          <w:szCs w:val="20"/>
        </w:rPr>
        <w:t>)</w:t>
      </w:r>
      <w:r w:rsidRPr="00815D7D">
        <w:rPr>
          <w:rFonts w:ascii="Cambria" w:eastAsia="Calibri" w:hAnsi="Cambria" w:cstheme="majorHAnsi"/>
          <w:b/>
          <w:bCs/>
          <w:color w:val="000000"/>
          <w:sz w:val="20"/>
          <w:szCs w:val="20"/>
        </w:rPr>
        <w:t xml:space="preserve"> dias</w:t>
      </w:r>
      <w:r w:rsidRPr="00815D7D">
        <w:rPr>
          <w:rFonts w:ascii="Cambria" w:eastAsia="Calibri" w:hAnsi="Cambria" w:cstheme="majorHAnsi"/>
          <w:color w:val="000000"/>
          <w:sz w:val="20"/>
          <w:szCs w:val="20"/>
        </w:rPr>
        <w:t xml:space="preserve">, contados a partir da data de sua convocação, para assinar </w:t>
      </w:r>
      <w:r w:rsidR="007D3536" w:rsidRPr="00815D7D">
        <w:rPr>
          <w:rFonts w:ascii="Cambria" w:eastAsia="Calibri" w:hAnsi="Cambria" w:cstheme="majorHAnsi"/>
          <w:color w:val="000000"/>
          <w:sz w:val="20"/>
          <w:szCs w:val="20"/>
        </w:rPr>
        <w:t>a Ata de Registro</w:t>
      </w:r>
      <w:r w:rsidR="009A304E" w:rsidRPr="00815D7D">
        <w:rPr>
          <w:rFonts w:ascii="Cambria" w:eastAsia="Calibri" w:hAnsi="Cambria" w:cstheme="majorHAnsi"/>
          <w:color w:val="000000"/>
          <w:sz w:val="20"/>
          <w:szCs w:val="20"/>
        </w:rPr>
        <w:t xml:space="preserve"> de Preços</w:t>
      </w:r>
      <w:r w:rsidRPr="00815D7D">
        <w:rPr>
          <w:rFonts w:ascii="Cambria" w:eastAsia="Calibri" w:hAnsi="Cambria" w:cstheme="majorHAnsi"/>
          <w:color w:val="000000"/>
          <w:sz w:val="20"/>
          <w:szCs w:val="20"/>
        </w:rPr>
        <w:t>, sob pena de decair do direito à contratação, sem prejuízo das sanções previstas neste Edital.</w:t>
      </w:r>
    </w:p>
    <w:p w14:paraId="2F0D8DEF" w14:textId="77777777" w:rsidR="008C0CF1" w:rsidRPr="00815D7D" w:rsidRDefault="008C0CF1" w:rsidP="00133772">
      <w:pPr>
        <w:keepNext/>
        <w:keepLines/>
        <w:pBdr>
          <w:top w:val="nil"/>
          <w:left w:val="nil"/>
          <w:bottom w:val="nil"/>
          <w:right w:val="nil"/>
          <w:between w:val="nil"/>
        </w:pBdr>
        <w:tabs>
          <w:tab w:val="left" w:pos="567"/>
        </w:tabs>
        <w:spacing w:line="276" w:lineRule="auto"/>
        <w:ind w:hanging="360"/>
        <w:jc w:val="both"/>
        <w:rPr>
          <w:rFonts w:ascii="Cambria" w:eastAsia="Calibri" w:hAnsi="Cambria" w:cstheme="majorHAnsi"/>
          <w:color w:val="000000"/>
          <w:sz w:val="20"/>
          <w:szCs w:val="20"/>
        </w:rPr>
      </w:pPr>
    </w:p>
    <w:p w14:paraId="7E38CDEA" w14:textId="25971984" w:rsidR="00143733" w:rsidRPr="00815D7D" w:rsidRDefault="00000000" w:rsidP="00133772">
      <w:pPr>
        <w:spacing w:line="276" w:lineRule="auto"/>
        <w:jc w:val="both"/>
        <w:rPr>
          <w:rFonts w:ascii="Cambria" w:eastAsia="Calibri" w:hAnsi="Cambria" w:cstheme="majorHAnsi"/>
          <w:sz w:val="20"/>
          <w:szCs w:val="20"/>
        </w:rPr>
      </w:pPr>
      <w:r w:rsidRPr="00815D7D">
        <w:rPr>
          <w:rFonts w:ascii="Cambria" w:eastAsia="Calibri" w:hAnsi="Cambria" w:cstheme="majorHAnsi"/>
          <w:b/>
          <w:sz w:val="20"/>
          <w:szCs w:val="20"/>
        </w:rPr>
        <w:t>1</w:t>
      </w:r>
      <w:r w:rsidR="005F2179" w:rsidRPr="00815D7D">
        <w:rPr>
          <w:rFonts w:ascii="Cambria" w:eastAsia="Calibri" w:hAnsi="Cambria" w:cstheme="majorHAnsi"/>
          <w:b/>
          <w:sz w:val="20"/>
          <w:szCs w:val="20"/>
        </w:rPr>
        <w:t>5</w:t>
      </w:r>
      <w:r w:rsidRPr="00815D7D">
        <w:rPr>
          <w:rFonts w:ascii="Cambria" w:eastAsia="Calibri" w:hAnsi="Cambria" w:cstheme="majorHAnsi"/>
          <w:b/>
          <w:sz w:val="20"/>
          <w:szCs w:val="20"/>
        </w:rPr>
        <w:t>.</w:t>
      </w:r>
      <w:r w:rsidR="009A304E" w:rsidRPr="00815D7D">
        <w:rPr>
          <w:rFonts w:ascii="Cambria" w:eastAsia="Calibri" w:hAnsi="Cambria" w:cstheme="majorHAnsi"/>
          <w:b/>
          <w:sz w:val="20"/>
          <w:szCs w:val="20"/>
        </w:rPr>
        <w:t>1.</w:t>
      </w:r>
      <w:r w:rsidRPr="00815D7D">
        <w:rPr>
          <w:rFonts w:ascii="Cambria" w:eastAsia="Calibri" w:hAnsi="Cambria" w:cstheme="majorHAnsi"/>
          <w:b/>
          <w:sz w:val="20"/>
          <w:szCs w:val="20"/>
        </w:rPr>
        <w:t>2</w:t>
      </w:r>
      <w:r w:rsidRPr="00815D7D">
        <w:rPr>
          <w:rFonts w:ascii="Cambria" w:eastAsia="Calibri" w:hAnsi="Cambria" w:cstheme="majorHAnsi"/>
          <w:sz w:val="20"/>
          <w:szCs w:val="20"/>
        </w:rPr>
        <w:t>. A contratada se vincula à sua proposta e às previsões contidas no edital e seus anexos;</w:t>
      </w:r>
    </w:p>
    <w:p w14:paraId="1055E674" w14:textId="77777777" w:rsidR="00143733" w:rsidRPr="00815D7D" w:rsidRDefault="00143733" w:rsidP="00133772">
      <w:pPr>
        <w:spacing w:line="276" w:lineRule="auto"/>
        <w:jc w:val="both"/>
        <w:rPr>
          <w:rFonts w:ascii="Cambria" w:eastAsia="Calibri" w:hAnsi="Cambria" w:cstheme="majorHAnsi"/>
          <w:sz w:val="20"/>
          <w:szCs w:val="20"/>
        </w:rPr>
      </w:pPr>
    </w:p>
    <w:p w14:paraId="7FF2EA8D" w14:textId="006BDBD4" w:rsidR="008C0CF1" w:rsidRPr="00815D7D" w:rsidRDefault="00000000" w:rsidP="00133772">
      <w:pPr>
        <w:spacing w:line="276" w:lineRule="auto"/>
        <w:jc w:val="both"/>
        <w:rPr>
          <w:rFonts w:ascii="Cambria" w:eastAsia="Calibri" w:hAnsi="Cambria" w:cstheme="majorHAnsi"/>
          <w:sz w:val="20"/>
          <w:szCs w:val="20"/>
        </w:rPr>
      </w:pPr>
      <w:r w:rsidRPr="00815D7D">
        <w:rPr>
          <w:rFonts w:ascii="Cambria" w:eastAsia="Calibri" w:hAnsi="Cambria" w:cstheme="majorHAnsi"/>
          <w:b/>
          <w:sz w:val="20"/>
          <w:szCs w:val="20"/>
        </w:rPr>
        <w:t>1</w:t>
      </w:r>
      <w:r w:rsidR="005F2179" w:rsidRPr="00815D7D">
        <w:rPr>
          <w:rFonts w:ascii="Cambria" w:eastAsia="Calibri" w:hAnsi="Cambria" w:cstheme="majorHAnsi"/>
          <w:b/>
          <w:sz w:val="20"/>
          <w:szCs w:val="20"/>
        </w:rPr>
        <w:t>5</w:t>
      </w:r>
      <w:r w:rsidRPr="00815D7D">
        <w:rPr>
          <w:rFonts w:ascii="Cambria" w:eastAsia="Calibri" w:hAnsi="Cambria" w:cstheme="majorHAnsi"/>
          <w:b/>
          <w:sz w:val="20"/>
          <w:szCs w:val="20"/>
        </w:rPr>
        <w:t>.</w:t>
      </w:r>
      <w:r w:rsidR="009A304E" w:rsidRPr="00815D7D">
        <w:rPr>
          <w:rFonts w:ascii="Cambria" w:eastAsia="Calibri" w:hAnsi="Cambria" w:cstheme="majorHAnsi"/>
          <w:b/>
          <w:sz w:val="20"/>
          <w:szCs w:val="20"/>
        </w:rPr>
        <w:t>1</w:t>
      </w:r>
      <w:r w:rsidRPr="00815D7D">
        <w:rPr>
          <w:rFonts w:ascii="Cambria" w:eastAsia="Calibri" w:hAnsi="Cambria" w:cstheme="majorHAnsi"/>
          <w:b/>
          <w:sz w:val="20"/>
          <w:szCs w:val="20"/>
        </w:rPr>
        <w:t>.3.</w:t>
      </w:r>
      <w:r w:rsidRPr="00815D7D">
        <w:rPr>
          <w:rFonts w:ascii="Cambria" w:eastAsia="Calibri" w:hAnsi="Cambria" w:cstheme="majorHAnsi"/>
          <w:sz w:val="20"/>
          <w:szCs w:val="20"/>
        </w:rPr>
        <w:t xml:space="preserve"> A contratada reconhece que as hipóteses de rescisão são aquelas previstas no artigo 137 da Lei nº 14.133/2021 e reconhece os direitos da Administração previstos nos artigos 138 e 139 da mesma Lei.</w:t>
      </w:r>
    </w:p>
    <w:p w14:paraId="251D1138" w14:textId="77777777" w:rsidR="008C0CF1" w:rsidRPr="00815D7D" w:rsidRDefault="008C0CF1" w:rsidP="00133772">
      <w:pPr>
        <w:spacing w:line="276" w:lineRule="auto"/>
        <w:jc w:val="both"/>
        <w:rPr>
          <w:rFonts w:ascii="Cambria" w:eastAsia="Calibri" w:hAnsi="Cambria" w:cstheme="majorHAnsi"/>
          <w:sz w:val="20"/>
          <w:szCs w:val="20"/>
        </w:rPr>
      </w:pPr>
    </w:p>
    <w:p w14:paraId="00D2F376" w14:textId="034E6A7A" w:rsidR="008C0CF1" w:rsidRPr="00815D7D" w:rsidRDefault="00000000" w:rsidP="00133772">
      <w:pPr>
        <w:spacing w:line="276" w:lineRule="auto"/>
        <w:jc w:val="both"/>
        <w:rPr>
          <w:rFonts w:ascii="Cambria" w:eastAsia="Calibri" w:hAnsi="Cambria" w:cstheme="majorHAnsi"/>
          <w:sz w:val="20"/>
          <w:szCs w:val="20"/>
        </w:rPr>
      </w:pPr>
      <w:r w:rsidRPr="00815D7D">
        <w:rPr>
          <w:rFonts w:ascii="Cambria" w:eastAsia="Calibri" w:hAnsi="Cambria" w:cstheme="majorHAnsi"/>
          <w:b/>
          <w:sz w:val="20"/>
          <w:szCs w:val="20"/>
        </w:rPr>
        <w:t>1</w:t>
      </w:r>
      <w:r w:rsidR="005F2179" w:rsidRPr="00815D7D">
        <w:rPr>
          <w:rFonts w:ascii="Cambria" w:eastAsia="Calibri" w:hAnsi="Cambria" w:cstheme="majorHAnsi"/>
          <w:b/>
          <w:sz w:val="20"/>
          <w:szCs w:val="20"/>
        </w:rPr>
        <w:t>5</w:t>
      </w:r>
      <w:r w:rsidRPr="00815D7D">
        <w:rPr>
          <w:rFonts w:ascii="Cambria" w:eastAsia="Calibri" w:hAnsi="Cambria" w:cstheme="majorHAnsi"/>
          <w:b/>
          <w:sz w:val="20"/>
          <w:szCs w:val="20"/>
        </w:rPr>
        <w:t>.5.</w:t>
      </w:r>
      <w:r w:rsidRPr="00815D7D">
        <w:rPr>
          <w:rFonts w:ascii="Cambria" w:eastAsia="Calibri" w:hAnsi="Cambria" w:cstheme="majorHAnsi"/>
          <w:sz w:val="20"/>
          <w:szCs w:val="20"/>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37D2A705" w14:textId="77777777" w:rsidR="008C0CF1" w:rsidRPr="00815D7D" w:rsidRDefault="008C0CF1" w:rsidP="00133772">
      <w:pPr>
        <w:spacing w:line="276" w:lineRule="auto"/>
        <w:jc w:val="both"/>
        <w:rPr>
          <w:rFonts w:ascii="Cambria" w:eastAsia="Calibri" w:hAnsi="Cambria" w:cstheme="majorHAnsi"/>
          <w:sz w:val="20"/>
          <w:szCs w:val="20"/>
        </w:rPr>
      </w:pPr>
    </w:p>
    <w:p w14:paraId="275E4AA7" w14:textId="21DDC8A6" w:rsidR="008C0CF1" w:rsidRPr="00815D7D" w:rsidRDefault="00000000" w:rsidP="00133772">
      <w:pPr>
        <w:spacing w:line="276" w:lineRule="auto"/>
        <w:jc w:val="both"/>
        <w:rPr>
          <w:rFonts w:ascii="Cambria" w:eastAsia="Calibri" w:hAnsi="Cambria" w:cstheme="majorHAnsi"/>
          <w:sz w:val="20"/>
          <w:szCs w:val="20"/>
        </w:rPr>
      </w:pPr>
      <w:r w:rsidRPr="00815D7D">
        <w:rPr>
          <w:rFonts w:ascii="Cambria" w:eastAsia="Calibri" w:hAnsi="Cambria" w:cstheme="majorHAnsi"/>
          <w:b/>
          <w:sz w:val="20"/>
          <w:szCs w:val="20"/>
        </w:rPr>
        <w:t>1</w:t>
      </w:r>
      <w:r w:rsidR="005F2179" w:rsidRPr="00815D7D">
        <w:rPr>
          <w:rFonts w:ascii="Cambria" w:eastAsia="Calibri" w:hAnsi="Cambria" w:cstheme="majorHAnsi"/>
          <w:b/>
          <w:sz w:val="20"/>
          <w:szCs w:val="20"/>
        </w:rPr>
        <w:t>5</w:t>
      </w:r>
      <w:r w:rsidRPr="00815D7D">
        <w:rPr>
          <w:rFonts w:ascii="Cambria" w:eastAsia="Calibri" w:hAnsi="Cambria" w:cstheme="majorHAnsi"/>
          <w:b/>
          <w:sz w:val="20"/>
          <w:szCs w:val="20"/>
        </w:rPr>
        <w:t>.6.</w:t>
      </w:r>
      <w:r w:rsidRPr="00815D7D">
        <w:rPr>
          <w:rFonts w:ascii="Cambria" w:eastAsia="Calibri" w:hAnsi="Cambria" w:cstheme="majorHAnsi"/>
          <w:sz w:val="20"/>
          <w:szCs w:val="20"/>
        </w:rPr>
        <w:tab/>
        <w:t xml:space="preserve">Na assinatura </w:t>
      </w:r>
      <w:r w:rsidR="000179A6" w:rsidRPr="00815D7D">
        <w:rPr>
          <w:rFonts w:ascii="Cambria" w:eastAsia="Calibri" w:hAnsi="Cambria" w:cstheme="majorHAnsi"/>
          <w:sz w:val="20"/>
          <w:szCs w:val="20"/>
        </w:rPr>
        <w:t>da Ata de Registro de Preços</w:t>
      </w:r>
      <w:r w:rsidRPr="00815D7D">
        <w:rPr>
          <w:rFonts w:ascii="Cambria" w:eastAsia="Calibri" w:hAnsi="Cambria" w:cstheme="majorHAnsi"/>
          <w:sz w:val="20"/>
          <w:szCs w:val="20"/>
        </w:rPr>
        <w:t>, será exigida a comprovação das condições de habilitação consignadas neste Edital, as quais deverão ser mantidas pelo licitante durante a vigência do contrato.</w:t>
      </w:r>
    </w:p>
    <w:p w14:paraId="6762B3D2" w14:textId="77777777" w:rsidR="008C0CF1" w:rsidRPr="00815D7D" w:rsidRDefault="008C0CF1" w:rsidP="00133772">
      <w:pPr>
        <w:spacing w:line="276" w:lineRule="auto"/>
        <w:jc w:val="both"/>
        <w:rPr>
          <w:rFonts w:ascii="Cambria" w:eastAsia="Calibri" w:hAnsi="Cambria" w:cstheme="majorHAnsi"/>
          <w:sz w:val="20"/>
          <w:szCs w:val="20"/>
        </w:rPr>
      </w:pPr>
    </w:p>
    <w:p w14:paraId="5099603F" w14:textId="184D6F3E" w:rsidR="008C0CF1" w:rsidRPr="00815D7D" w:rsidRDefault="00000000" w:rsidP="00133772">
      <w:pPr>
        <w:spacing w:line="276" w:lineRule="auto"/>
        <w:jc w:val="both"/>
        <w:rPr>
          <w:rFonts w:ascii="Cambria" w:eastAsia="Calibri" w:hAnsi="Cambria" w:cstheme="majorHAnsi"/>
          <w:sz w:val="20"/>
          <w:szCs w:val="20"/>
        </w:rPr>
      </w:pPr>
      <w:r w:rsidRPr="00815D7D">
        <w:rPr>
          <w:rFonts w:ascii="Cambria" w:eastAsia="Calibri" w:hAnsi="Cambria" w:cstheme="majorHAnsi"/>
          <w:b/>
          <w:sz w:val="20"/>
          <w:szCs w:val="20"/>
        </w:rPr>
        <w:t>1</w:t>
      </w:r>
      <w:r w:rsidR="005F2179" w:rsidRPr="00815D7D">
        <w:rPr>
          <w:rFonts w:ascii="Cambria" w:eastAsia="Calibri" w:hAnsi="Cambria" w:cstheme="majorHAnsi"/>
          <w:b/>
          <w:sz w:val="20"/>
          <w:szCs w:val="20"/>
        </w:rPr>
        <w:t>5</w:t>
      </w:r>
      <w:r w:rsidRPr="00815D7D">
        <w:rPr>
          <w:rFonts w:ascii="Cambria" w:eastAsia="Calibri" w:hAnsi="Cambria" w:cstheme="majorHAnsi"/>
          <w:b/>
          <w:sz w:val="20"/>
          <w:szCs w:val="20"/>
        </w:rPr>
        <w:t>.6.1.</w:t>
      </w:r>
      <w:r w:rsidRPr="00815D7D">
        <w:rPr>
          <w:rFonts w:ascii="Cambria" w:eastAsia="Calibri" w:hAnsi="Cambria" w:cstheme="majorHAnsi"/>
          <w:sz w:val="20"/>
          <w:szCs w:val="20"/>
        </w:rPr>
        <w:tab/>
        <w:t>Na hipótese de irregularidade, o contratado deverá regularizar a sua situação perante o cadastro no prazo de até 05 (cinco) dias úteis, sob pena de aplicação das penalidades previstas no edital e anexos.</w:t>
      </w:r>
    </w:p>
    <w:p w14:paraId="194C2C21" w14:textId="77777777" w:rsidR="00143733" w:rsidRPr="00815D7D" w:rsidRDefault="00143733" w:rsidP="00133772">
      <w:pPr>
        <w:spacing w:line="276" w:lineRule="auto"/>
        <w:jc w:val="both"/>
        <w:rPr>
          <w:rFonts w:ascii="Cambria" w:eastAsia="Calibri" w:hAnsi="Cambria" w:cstheme="majorHAnsi"/>
          <w:sz w:val="20"/>
          <w:szCs w:val="20"/>
        </w:rPr>
      </w:pPr>
    </w:p>
    <w:p w14:paraId="65C93065" w14:textId="49F34F9B" w:rsidR="008C0CF1" w:rsidRPr="00815D7D" w:rsidRDefault="00000000" w:rsidP="00133772">
      <w:pPr>
        <w:spacing w:line="276" w:lineRule="auto"/>
        <w:jc w:val="both"/>
        <w:rPr>
          <w:rFonts w:ascii="Cambria" w:eastAsia="Calibri" w:hAnsi="Cambria" w:cstheme="majorHAnsi"/>
          <w:sz w:val="20"/>
          <w:szCs w:val="20"/>
        </w:rPr>
      </w:pPr>
      <w:r w:rsidRPr="00815D7D">
        <w:rPr>
          <w:rFonts w:ascii="Cambria" w:eastAsia="Calibri" w:hAnsi="Cambria" w:cstheme="majorHAnsi"/>
          <w:b/>
          <w:sz w:val="20"/>
          <w:szCs w:val="20"/>
        </w:rPr>
        <w:t>1</w:t>
      </w:r>
      <w:r w:rsidR="005F2179" w:rsidRPr="00815D7D">
        <w:rPr>
          <w:rFonts w:ascii="Cambria" w:eastAsia="Calibri" w:hAnsi="Cambria" w:cstheme="majorHAnsi"/>
          <w:b/>
          <w:sz w:val="20"/>
          <w:szCs w:val="20"/>
        </w:rPr>
        <w:t>5</w:t>
      </w:r>
      <w:r w:rsidRPr="00815D7D">
        <w:rPr>
          <w:rFonts w:ascii="Cambria" w:eastAsia="Calibri" w:hAnsi="Cambria" w:cstheme="majorHAnsi"/>
          <w:b/>
          <w:sz w:val="20"/>
          <w:szCs w:val="20"/>
        </w:rPr>
        <w:t>.</w:t>
      </w:r>
      <w:r w:rsidR="005F2179" w:rsidRPr="00815D7D">
        <w:rPr>
          <w:rFonts w:ascii="Cambria" w:eastAsia="Calibri" w:hAnsi="Cambria" w:cstheme="majorHAnsi"/>
          <w:b/>
          <w:sz w:val="20"/>
          <w:szCs w:val="20"/>
        </w:rPr>
        <w:t>7</w:t>
      </w:r>
      <w:r w:rsidRPr="00815D7D">
        <w:rPr>
          <w:rFonts w:ascii="Cambria" w:eastAsia="Calibri" w:hAnsi="Cambria" w:cstheme="majorHAnsi"/>
          <w:sz w:val="20"/>
          <w:szCs w:val="20"/>
        </w:rPr>
        <w:t>.</w:t>
      </w:r>
      <w:r w:rsidRPr="00815D7D">
        <w:rPr>
          <w:rFonts w:ascii="Cambria" w:eastAsia="Calibri" w:hAnsi="Cambria" w:cstheme="majorHAnsi"/>
          <w:sz w:val="20"/>
          <w:szCs w:val="20"/>
        </w:rPr>
        <w:tab/>
        <w:t>Na hipótese de o vencedor da licitação não comprovar as condições de habilitação consignadas no edital ou se recusar a assinar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a ata de registro de preços.</w:t>
      </w:r>
    </w:p>
    <w:p w14:paraId="62B245B1" w14:textId="77777777" w:rsidR="008C0CF1" w:rsidRPr="00815D7D" w:rsidRDefault="008C0CF1" w:rsidP="00133772">
      <w:pPr>
        <w:tabs>
          <w:tab w:val="left" w:pos="567"/>
        </w:tabs>
        <w:spacing w:line="276" w:lineRule="auto"/>
        <w:jc w:val="both"/>
        <w:rPr>
          <w:rFonts w:ascii="Cambria" w:eastAsia="Calibri" w:hAnsi="Cambria" w:cstheme="majorHAnsi"/>
          <w:color w:val="000000"/>
          <w:sz w:val="20"/>
          <w:szCs w:val="20"/>
        </w:rPr>
      </w:pPr>
    </w:p>
    <w:p w14:paraId="6C2888D1" w14:textId="77777777" w:rsidR="008C0CF1" w:rsidRPr="00815D7D" w:rsidRDefault="00000000">
      <w:pPr>
        <w:keepNext/>
        <w:keepLines/>
        <w:numPr>
          <w:ilvl w:val="0"/>
          <w:numId w:val="16"/>
        </w:numPr>
        <w:pBdr>
          <w:top w:val="nil"/>
          <w:left w:val="nil"/>
          <w:bottom w:val="nil"/>
          <w:right w:val="nil"/>
          <w:between w:val="nil"/>
        </w:pBdr>
        <w:shd w:val="clear" w:color="auto" w:fill="D7E3BC"/>
        <w:tabs>
          <w:tab w:val="left" w:pos="567"/>
          <w:tab w:val="left" w:pos="426"/>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lastRenderedPageBreak/>
        <w:t>DO REAJUSTAMENTO EM SENTIDO GERAL.</w:t>
      </w:r>
    </w:p>
    <w:p w14:paraId="6A159AE1" w14:textId="77777777" w:rsidR="008C0CF1" w:rsidRPr="00815D7D" w:rsidRDefault="008C0CF1" w:rsidP="00133772">
      <w:pPr>
        <w:spacing w:line="276" w:lineRule="auto"/>
        <w:jc w:val="both"/>
        <w:rPr>
          <w:rFonts w:ascii="Cambria" w:eastAsia="Calibri" w:hAnsi="Cambria" w:cstheme="majorHAnsi"/>
          <w:color w:val="FF0000"/>
          <w:sz w:val="20"/>
          <w:szCs w:val="20"/>
        </w:rPr>
      </w:pPr>
    </w:p>
    <w:p w14:paraId="0B239253" w14:textId="7BEC6479" w:rsidR="00371537" w:rsidRPr="00815D7D" w:rsidRDefault="004D45E8">
      <w:pPr>
        <w:pStyle w:val="Corpodetexto"/>
        <w:numPr>
          <w:ilvl w:val="1"/>
          <w:numId w:val="16"/>
        </w:numPr>
        <w:spacing w:line="276" w:lineRule="auto"/>
        <w:ind w:left="0" w:firstLine="0"/>
        <w:jc w:val="both"/>
        <w:rPr>
          <w:rFonts w:ascii="Cambria" w:hAnsi="Cambria" w:cstheme="majorHAnsi"/>
        </w:rPr>
      </w:pPr>
      <w:r w:rsidRPr="00815D7D">
        <w:rPr>
          <w:rFonts w:ascii="Cambria" w:hAnsi="Cambria" w:cstheme="majorHAnsi"/>
        </w:rPr>
        <w:t>Considerando</w:t>
      </w:r>
      <w:r w:rsidRPr="00815D7D">
        <w:rPr>
          <w:rFonts w:ascii="Cambria" w:hAnsi="Cambria" w:cstheme="majorHAnsi"/>
          <w:spacing w:val="-9"/>
        </w:rPr>
        <w:t xml:space="preserve"> </w:t>
      </w:r>
      <w:r w:rsidRPr="00815D7D">
        <w:rPr>
          <w:rFonts w:ascii="Cambria" w:hAnsi="Cambria" w:cstheme="majorHAnsi"/>
        </w:rPr>
        <w:t>o</w:t>
      </w:r>
      <w:r w:rsidRPr="00815D7D">
        <w:rPr>
          <w:rFonts w:ascii="Cambria" w:hAnsi="Cambria" w:cstheme="majorHAnsi"/>
          <w:spacing w:val="-12"/>
        </w:rPr>
        <w:t xml:space="preserve"> </w:t>
      </w:r>
      <w:r w:rsidRPr="00815D7D">
        <w:rPr>
          <w:rFonts w:ascii="Cambria" w:hAnsi="Cambria" w:cstheme="majorHAnsi"/>
        </w:rPr>
        <w:t>prazo</w:t>
      </w:r>
      <w:r w:rsidRPr="00815D7D">
        <w:rPr>
          <w:rFonts w:ascii="Cambria" w:hAnsi="Cambria" w:cstheme="majorHAnsi"/>
          <w:spacing w:val="-11"/>
        </w:rPr>
        <w:t xml:space="preserve"> </w:t>
      </w:r>
      <w:r w:rsidRPr="00815D7D">
        <w:rPr>
          <w:rFonts w:ascii="Cambria" w:hAnsi="Cambria" w:cstheme="majorHAnsi"/>
        </w:rPr>
        <w:t>de</w:t>
      </w:r>
      <w:r w:rsidRPr="00815D7D">
        <w:rPr>
          <w:rFonts w:ascii="Cambria" w:hAnsi="Cambria" w:cstheme="majorHAnsi"/>
          <w:spacing w:val="-11"/>
        </w:rPr>
        <w:t xml:space="preserve"> </w:t>
      </w:r>
      <w:r w:rsidRPr="00815D7D">
        <w:rPr>
          <w:rFonts w:ascii="Cambria" w:hAnsi="Cambria" w:cstheme="majorHAnsi"/>
        </w:rPr>
        <w:t>validade</w:t>
      </w:r>
      <w:r w:rsidRPr="00815D7D">
        <w:rPr>
          <w:rFonts w:ascii="Cambria" w:hAnsi="Cambria" w:cstheme="majorHAnsi"/>
          <w:spacing w:val="-10"/>
        </w:rPr>
        <w:t xml:space="preserve"> </w:t>
      </w:r>
      <w:r w:rsidRPr="00815D7D">
        <w:rPr>
          <w:rFonts w:ascii="Cambria" w:hAnsi="Cambria" w:cstheme="majorHAnsi"/>
        </w:rPr>
        <w:t>estabelecido</w:t>
      </w:r>
      <w:r w:rsidRPr="00815D7D">
        <w:rPr>
          <w:rFonts w:ascii="Cambria" w:hAnsi="Cambria" w:cstheme="majorHAnsi"/>
          <w:spacing w:val="-10"/>
        </w:rPr>
        <w:t xml:space="preserve"> </w:t>
      </w:r>
      <w:r w:rsidRPr="00815D7D">
        <w:rPr>
          <w:rFonts w:ascii="Cambria" w:hAnsi="Cambria" w:cstheme="majorHAnsi"/>
        </w:rPr>
        <w:t>na</w:t>
      </w:r>
      <w:r w:rsidRPr="00815D7D">
        <w:rPr>
          <w:rFonts w:ascii="Cambria" w:hAnsi="Cambria" w:cstheme="majorHAnsi"/>
          <w:spacing w:val="-11"/>
        </w:rPr>
        <w:t xml:space="preserve"> </w:t>
      </w:r>
      <w:r w:rsidRPr="00815D7D">
        <w:rPr>
          <w:rFonts w:ascii="Cambria" w:hAnsi="Cambria" w:cstheme="majorHAnsi"/>
        </w:rPr>
        <w:t>Ata</w:t>
      </w:r>
      <w:r w:rsidRPr="00815D7D">
        <w:rPr>
          <w:rFonts w:ascii="Cambria" w:hAnsi="Cambria" w:cstheme="majorHAnsi"/>
          <w:spacing w:val="-8"/>
        </w:rPr>
        <w:t xml:space="preserve"> </w:t>
      </w:r>
      <w:r w:rsidRPr="00815D7D">
        <w:rPr>
          <w:rFonts w:ascii="Cambria" w:hAnsi="Cambria" w:cstheme="majorHAnsi"/>
        </w:rPr>
        <w:t>e,</w:t>
      </w:r>
      <w:r w:rsidRPr="00815D7D">
        <w:rPr>
          <w:rFonts w:ascii="Cambria" w:hAnsi="Cambria" w:cstheme="majorHAnsi"/>
          <w:spacing w:val="-11"/>
        </w:rPr>
        <w:t xml:space="preserve"> </w:t>
      </w:r>
      <w:r w:rsidRPr="00815D7D">
        <w:rPr>
          <w:rFonts w:ascii="Cambria" w:hAnsi="Cambria" w:cstheme="majorHAnsi"/>
        </w:rPr>
        <w:t>em</w:t>
      </w:r>
      <w:r w:rsidRPr="00815D7D">
        <w:rPr>
          <w:rFonts w:ascii="Cambria" w:hAnsi="Cambria" w:cstheme="majorHAnsi"/>
          <w:spacing w:val="-10"/>
        </w:rPr>
        <w:t xml:space="preserve"> </w:t>
      </w:r>
      <w:r w:rsidRPr="00815D7D">
        <w:rPr>
          <w:rFonts w:ascii="Cambria" w:hAnsi="Cambria" w:cstheme="majorHAnsi"/>
        </w:rPr>
        <w:t>atendimento</w:t>
      </w:r>
      <w:r w:rsidRPr="00815D7D">
        <w:rPr>
          <w:rFonts w:ascii="Cambria" w:hAnsi="Cambria" w:cstheme="majorHAnsi"/>
          <w:spacing w:val="-13"/>
        </w:rPr>
        <w:t xml:space="preserve"> </w:t>
      </w:r>
      <w:r w:rsidRPr="00815D7D">
        <w:rPr>
          <w:rFonts w:ascii="Cambria" w:hAnsi="Cambria" w:cstheme="majorHAnsi"/>
        </w:rPr>
        <w:t>ao</w:t>
      </w:r>
      <w:r w:rsidRPr="00815D7D">
        <w:rPr>
          <w:rFonts w:ascii="Cambria" w:hAnsi="Cambria" w:cstheme="majorHAnsi"/>
          <w:spacing w:val="-10"/>
        </w:rPr>
        <w:t xml:space="preserve"> </w:t>
      </w:r>
      <w:r w:rsidR="006526FA" w:rsidRPr="00815D7D">
        <w:rPr>
          <w:rFonts w:ascii="Cambria" w:hAnsi="Cambria" w:cstheme="majorHAnsi"/>
          <w:spacing w:val="-10"/>
        </w:rPr>
        <w:t xml:space="preserve">inciso IV, </w:t>
      </w:r>
      <w:r w:rsidRPr="00815D7D">
        <w:rPr>
          <w:rFonts w:ascii="Cambria" w:hAnsi="Cambria" w:cstheme="majorHAnsi"/>
        </w:rPr>
        <w:t>§</w:t>
      </w:r>
      <w:r w:rsidRPr="00815D7D">
        <w:rPr>
          <w:rFonts w:ascii="Cambria" w:hAnsi="Cambria" w:cstheme="majorHAnsi"/>
          <w:spacing w:val="-10"/>
        </w:rPr>
        <w:t xml:space="preserve"> </w:t>
      </w:r>
      <w:r w:rsidR="006526FA" w:rsidRPr="00815D7D">
        <w:rPr>
          <w:rFonts w:ascii="Cambria" w:hAnsi="Cambria" w:cstheme="majorHAnsi"/>
          <w:spacing w:val="-10"/>
        </w:rPr>
        <w:t>5</w:t>
      </w:r>
      <w:r w:rsidRPr="00815D7D">
        <w:rPr>
          <w:rFonts w:ascii="Cambria" w:hAnsi="Cambria" w:cstheme="majorHAnsi"/>
        </w:rPr>
        <w:t>º</w:t>
      </w:r>
      <w:r w:rsidR="006526FA" w:rsidRPr="00815D7D">
        <w:rPr>
          <w:rFonts w:ascii="Cambria" w:hAnsi="Cambria" w:cstheme="majorHAnsi"/>
          <w:spacing w:val="-11"/>
        </w:rPr>
        <w:t xml:space="preserve">,  </w:t>
      </w:r>
      <w:r w:rsidRPr="00815D7D">
        <w:rPr>
          <w:rFonts w:ascii="Cambria" w:hAnsi="Cambria" w:cstheme="majorHAnsi"/>
        </w:rPr>
        <w:t>do</w:t>
      </w:r>
      <w:r w:rsidRPr="00815D7D">
        <w:rPr>
          <w:rFonts w:ascii="Cambria" w:hAnsi="Cambria" w:cstheme="majorHAnsi"/>
          <w:spacing w:val="-11"/>
        </w:rPr>
        <w:t xml:space="preserve"> </w:t>
      </w:r>
      <w:r w:rsidRPr="00815D7D">
        <w:rPr>
          <w:rFonts w:ascii="Cambria" w:hAnsi="Cambria" w:cstheme="majorHAnsi"/>
        </w:rPr>
        <w:t>artigo</w:t>
      </w:r>
      <w:r w:rsidRPr="00815D7D">
        <w:rPr>
          <w:rFonts w:ascii="Cambria" w:hAnsi="Cambria" w:cstheme="majorHAnsi"/>
          <w:spacing w:val="-12"/>
        </w:rPr>
        <w:t xml:space="preserve"> </w:t>
      </w:r>
      <w:r w:rsidRPr="00815D7D">
        <w:rPr>
          <w:rFonts w:ascii="Cambria" w:hAnsi="Cambria" w:cstheme="majorHAnsi"/>
        </w:rPr>
        <w:t>8</w:t>
      </w:r>
      <w:r w:rsidR="006526FA" w:rsidRPr="00815D7D">
        <w:rPr>
          <w:rFonts w:ascii="Cambria" w:hAnsi="Cambria" w:cstheme="majorHAnsi"/>
        </w:rPr>
        <w:t>2</w:t>
      </w:r>
      <w:r w:rsidRPr="00815D7D">
        <w:rPr>
          <w:rFonts w:ascii="Cambria" w:hAnsi="Cambria" w:cstheme="majorHAnsi"/>
          <w:spacing w:val="-8"/>
        </w:rPr>
        <w:t xml:space="preserve"> </w:t>
      </w:r>
      <w:r w:rsidRPr="00815D7D">
        <w:rPr>
          <w:rFonts w:ascii="Cambria" w:hAnsi="Cambria" w:cstheme="majorHAnsi"/>
        </w:rPr>
        <w:t>da</w:t>
      </w:r>
      <w:r w:rsidRPr="00815D7D">
        <w:rPr>
          <w:rFonts w:ascii="Cambria" w:hAnsi="Cambria" w:cstheme="majorHAnsi"/>
          <w:spacing w:val="-11"/>
        </w:rPr>
        <w:t xml:space="preserve"> </w:t>
      </w:r>
      <w:r w:rsidRPr="00815D7D">
        <w:rPr>
          <w:rFonts w:ascii="Cambria" w:hAnsi="Cambria" w:cstheme="majorHAnsi"/>
        </w:rPr>
        <w:t>Lei</w:t>
      </w:r>
      <w:r w:rsidR="00A4279C" w:rsidRPr="00815D7D">
        <w:rPr>
          <w:rFonts w:ascii="Cambria" w:hAnsi="Cambria" w:cstheme="majorHAnsi"/>
        </w:rPr>
        <w:t xml:space="preserve"> </w:t>
      </w:r>
      <w:r w:rsidRPr="00815D7D">
        <w:rPr>
          <w:rFonts w:ascii="Cambria" w:hAnsi="Cambria" w:cstheme="majorHAnsi"/>
          <w:spacing w:val="-68"/>
        </w:rPr>
        <w:t xml:space="preserve"> </w:t>
      </w:r>
      <w:r w:rsidRPr="00815D7D">
        <w:rPr>
          <w:rFonts w:ascii="Cambria" w:hAnsi="Cambria" w:cstheme="majorHAnsi"/>
          <w:w w:val="95"/>
        </w:rPr>
        <w:t>Federal</w:t>
      </w:r>
      <w:r w:rsidRPr="00815D7D">
        <w:rPr>
          <w:rFonts w:ascii="Cambria" w:hAnsi="Cambria" w:cstheme="majorHAnsi"/>
          <w:spacing w:val="-9"/>
          <w:w w:val="95"/>
        </w:rPr>
        <w:t xml:space="preserve"> </w:t>
      </w:r>
      <w:r w:rsidRPr="00815D7D">
        <w:rPr>
          <w:rFonts w:ascii="Cambria" w:hAnsi="Cambria" w:cstheme="majorHAnsi"/>
          <w:w w:val="95"/>
        </w:rPr>
        <w:t>nº.</w:t>
      </w:r>
      <w:r w:rsidRPr="00815D7D">
        <w:rPr>
          <w:rFonts w:ascii="Cambria" w:hAnsi="Cambria" w:cstheme="majorHAnsi"/>
          <w:spacing w:val="-9"/>
          <w:w w:val="95"/>
        </w:rPr>
        <w:t xml:space="preserve"> </w:t>
      </w:r>
      <w:r w:rsidR="006526FA" w:rsidRPr="00815D7D">
        <w:rPr>
          <w:rFonts w:ascii="Cambria" w:hAnsi="Cambria" w:cstheme="majorHAnsi"/>
          <w:w w:val="95"/>
        </w:rPr>
        <w:t>14.133/2021</w:t>
      </w:r>
      <w:r w:rsidRPr="00815D7D">
        <w:rPr>
          <w:rFonts w:ascii="Cambria" w:hAnsi="Cambria" w:cstheme="majorHAnsi"/>
          <w:w w:val="95"/>
        </w:rPr>
        <w:t>,</w:t>
      </w:r>
      <w:r w:rsidR="006526FA" w:rsidRPr="00815D7D">
        <w:rPr>
          <w:rFonts w:ascii="Cambria" w:hAnsi="Cambria" w:cstheme="majorHAnsi"/>
          <w:w w:val="95"/>
        </w:rPr>
        <w:t xml:space="preserve"> </w:t>
      </w:r>
      <w:r w:rsidR="00371537" w:rsidRPr="00815D7D">
        <w:rPr>
          <w:rFonts w:ascii="Cambria" w:hAnsi="Cambria" w:cstheme="majorHAnsi"/>
        </w:rPr>
        <w:t>o</w:t>
      </w:r>
      <w:r w:rsidRPr="00815D7D">
        <w:rPr>
          <w:rFonts w:ascii="Cambria" w:hAnsi="Cambria" w:cstheme="majorHAnsi"/>
          <w:spacing w:val="-14"/>
        </w:rPr>
        <w:t xml:space="preserve"> </w:t>
      </w:r>
      <w:r w:rsidRPr="00815D7D">
        <w:rPr>
          <w:rFonts w:ascii="Cambria" w:hAnsi="Cambria" w:cstheme="majorHAnsi"/>
          <w:b/>
        </w:rPr>
        <w:t>reajustamento</w:t>
      </w:r>
      <w:r w:rsidRPr="00815D7D">
        <w:rPr>
          <w:rFonts w:ascii="Cambria" w:hAnsi="Cambria" w:cstheme="majorHAnsi"/>
          <w:b/>
          <w:spacing w:val="-3"/>
        </w:rPr>
        <w:t xml:space="preserve"> </w:t>
      </w:r>
      <w:r w:rsidRPr="00815D7D">
        <w:rPr>
          <w:rFonts w:ascii="Cambria" w:hAnsi="Cambria" w:cstheme="majorHAnsi"/>
          <w:b/>
        </w:rPr>
        <w:t>de</w:t>
      </w:r>
      <w:r w:rsidRPr="00815D7D">
        <w:rPr>
          <w:rFonts w:ascii="Cambria" w:hAnsi="Cambria" w:cstheme="majorHAnsi"/>
          <w:b/>
          <w:spacing w:val="-3"/>
        </w:rPr>
        <w:t xml:space="preserve"> </w:t>
      </w:r>
      <w:r w:rsidRPr="00815D7D">
        <w:rPr>
          <w:rFonts w:ascii="Cambria" w:hAnsi="Cambria" w:cstheme="majorHAnsi"/>
          <w:b/>
        </w:rPr>
        <w:t>preços</w:t>
      </w:r>
      <w:r w:rsidRPr="00815D7D">
        <w:rPr>
          <w:rFonts w:ascii="Cambria" w:hAnsi="Cambria" w:cstheme="majorHAnsi"/>
        </w:rPr>
        <w:t>,</w:t>
      </w:r>
      <w:r w:rsidRPr="00815D7D">
        <w:rPr>
          <w:rFonts w:ascii="Cambria" w:hAnsi="Cambria" w:cstheme="majorHAnsi"/>
          <w:spacing w:val="-16"/>
        </w:rPr>
        <w:t xml:space="preserve"> </w:t>
      </w:r>
      <w:r w:rsidR="00371537" w:rsidRPr="00815D7D">
        <w:rPr>
          <w:rFonts w:ascii="Cambria" w:hAnsi="Cambria" w:cstheme="majorHAnsi"/>
        </w:rPr>
        <w:t>se</w:t>
      </w:r>
      <w:r w:rsidR="006526FA" w:rsidRPr="00815D7D">
        <w:rPr>
          <w:rFonts w:ascii="Cambria" w:hAnsi="Cambria" w:cstheme="majorHAnsi"/>
        </w:rPr>
        <w:t xml:space="preserve">rá realizado por  </w:t>
      </w:r>
      <w:r w:rsidR="006526FA" w:rsidRPr="00815D7D">
        <w:rPr>
          <w:rFonts w:ascii="Cambria" w:hAnsi="Cambria" w:cstheme="majorHAnsi"/>
          <w:lang w:val="pt-BR"/>
        </w:rPr>
        <w:t>atualização periódica dos preços registrados</w:t>
      </w:r>
      <w:r w:rsidR="006526FA" w:rsidRPr="00815D7D">
        <w:rPr>
          <w:rFonts w:ascii="Cambria" w:hAnsi="Cambria" w:cstheme="majorHAnsi"/>
          <w:spacing w:val="-16"/>
          <w:lang w:val="pt-BR"/>
        </w:rPr>
        <w:t>;</w:t>
      </w:r>
    </w:p>
    <w:p w14:paraId="50626AF1" w14:textId="77777777" w:rsidR="00AF0790" w:rsidRPr="00815D7D" w:rsidRDefault="00AF0790" w:rsidP="00133772">
      <w:pPr>
        <w:pStyle w:val="Corpodetexto"/>
        <w:spacing w:line="276" w:lineRule="auto"/>
        <w:jc w:val="both"/>
        <w:rPr>
          <w:rFonts w:ascii="Cambria" w:hAnsi="Cambria" w:cstheme="majorHAnsi"/>
        </w:rPr>
      </w:pPr>
    </w:p>
    <w:p w14:paraId="6C8AAE9C" w14:textId="6E014EE8" w:rsidR="004D45E8" w:rsidRPr="00815D7D" w:rsidRDefault="004D45E8">
      <w:pPr>
        <w:pStyle w:val="Ttulo1"/>
        <w:numPr>
          <w:ilvl w:val="1"/>
          <w:numId w:val="16"/>
        </w:numPr>
        <w:spacing w:before="101" w:line="276" w:lineRule="auto"/>
        <w:ind w:left="0" w:firstLine="0"/>
        <w:jc w:val="both"/>
        <w:rPr>
          <w:rFonts w:ascii="Cambria" w:hAnsi="Cambria" w:cstheme="majorHAnsi"/>
          <w:color w:val="auto"/>
          <w:sz w:val="20"/>
          <w:szCs w:val="20"/>
        </w:rPr>
      </w:pPr>
      <w:r w:rsidRPr="00815D7D">
        <w:rPr>
          <w:rFonts w:ascii="Cambria" w:hAnsi="Cambria" w:cstheme="majorHAnsi"/>
          <w:color w:val="auto"/>
          <w:w w:val="95"/>
          <w:sz w:val="20"/>
          <w:szCs w:val="20"/>
        </w:rPr>
        <w:t>PARA QUE HAJA CONCESSÃO DE REEQUILÍBRIO ECONÔMICO FINCANCEIRO, A EMPRESA</w:t>
      </w:r>
      <w:r w:rsidRPr="00815D7D">
        <w:rPr>
          <w:rFonts w:ascii="Cambria" w:hAnsi="Cambria" w:cstheme="majorHAnsi"/>
          <w:color w:val="auto"/>
          <w:spacing w:val="1"/>
          <w:w w:val="95"/>
          <w:sz w:val="20"/>
          <w:szCs w:val="20"/>
        </w:rPr>
        <w:t xml:space="preserve"> </w:t>
      </w:r>
      <w:r w:rsidRPr="00815D7D">
        <w:rPr>
          <w:rFonts w:ascii="Cambria" w:hAnsi="Cambria" w:cstheme="majorHAnsi"/>
          <w:color w:val="auto"/>
          <w:w w:val="90"/>
          <w:sz w:val="20"/>
          <w:szCs w:val="20"/>
        </w:rPr>
        <w:t>SO</w:t>
      </w:r>
      <w:r w:rsidRPr="00815D7D">
        <w:rPr>
          <w:rFonts w:ascii="Cambria" w:hAnsi="Cambria" w:cstheme="majorHAnsi"/>
          <w:color w:val="auto"/>
          <w:spacing w:val="1"/>
          <w:w w:val="90"/>
          <w:sz w:val="20"/>
          <w:szCs w:val="20"/>
        </w:rPr>
        <w:t>L</w:t>
      </w:r>
      <w:r w:rsidRPr="00815D7D">
        <w:rPr>
          <w:rFonts w:ascii="Cambria" w:hAnsi="Cambria" w:cstheme="majorHAnsi"/>
          <w:color w:val="auto"/>
          <w:w w:val="84"/>
          <w:sz w:val="20"/>
          <w:szCs w:val="20"/>
        </w:rPr>
        <w:t>ICIT</w:t>
      </w:r>
      <w:r w:rsidRPr="00815D7D">
        <w:rPr>
          <w:rFonts w:ascii="Cambria" w:hAnsi="Cambria" w:cstheme="majorHAnsi"/>
          <w:color w:val="auto"/>
          <w:spacing w:val="1"/>
          <w:w w:val="84"/>
          <w:sz w:val="20"/>
          <w:szCs w:val="20"/>
        </w:rPr>
        <w:t>A</w:t>
      </w:r>
      <w:r w:rsidRPr="00815D7D">
        <w:rPr>
          <w:rFonts w:ascii="Cambria" w:hAnsi="Cambria" w:cstheme="majorHAnsi"/>
          <w:color w:val="auto"/>
          <w:spacing w:val="-1"/>
          <w:w w:val="95"/>
          <w:sz w:val="20"/>
          <w:szCs w:val="20"/>
        </w:rPr>
        <w:t>N</w:t>
      </w:r>
      <w:r w:rsidRPr="00815D7D">
        <w:rPr>
          <w:rFonts w:ascii="Cambria" w:hAnsi="Cambria" w:cstheme="majorHAnsi"/>
          <w:color w:val="auto"/>
          <w:w w:val="76"/>
          <w:sz w:val="20"/>
          <w:szCs w:val="20"/>
        </w:rPr>
        <w:t>TE</w:t>
      </w:r>
      <w:r w:rsidRPr="00815D7D">
        <w:rPr>
          <w:rFonts w:ascii="Cambria" w:hAnsi="Cambria" w:cstheme="majorHAnsi"/>
          <w:color w:val="auto"/>
          <w:spacing w:val="-1"/>
          <w:sz w:val="20"/>
          <w:szCs w:val="20"/>
        </w:rPr>
        <w:t xml:space="preserve"> </w:t>
      </w:r>
      <w:r w:rsidRPr="00815D7D">
        <w:rPr>
          <w:rFonts w:ascii="Cambria" w:hAnsi="Cambria" w:cstheme="majorHAnsi"/>
          <w:color w:val="auto"/>
          <w:spacing w:val="-1"/>
          <w:w w:val="92"/>
          <w:sz w:val="20"/>
          <w:szCs w:val="20"/>
        </w:rPr>
        <w:t>D</w:t>
      </w:r>
      <w:r w:rsidRPr="00815D7D">
        <w:rPr>
          <w:rFonts w:ascii="Cambria" w:hAnsi="Cambria" w:cstheme="majorHAnsi"/>
          <w:color w:val="auto"/>
          <w:spacing w:val="1"/>
          <w:w w:val="84"/>
          <w:sz w:val="20"/>
          <w:szCs w:val="20"/>
        </w:rPr>
        <w:t>E</w:t>
      </w:r>
      <w:r w:rsidRPr="00815D7D">
        <w:rPr>
          <w:rFonts w:ascii="Cambria" w:hAnsi="Cambria" w:cstheme="majorHAnsi"/>
          <w:color w:val="auto"/>
          <w:spacing w:val="-1"/>
          <w:w w:val="94"/>
          <w:sz w:val="20"/>
          <w:szCs w:val="20"/>
        </w:rPr>
        <w:t>VE</w:t>
      </w:r>
      <w:r w:rsidRPr="00815D7D">
        <w:rPr>
          <w:rFonts w:ascii="Cambria" w:hAnsi="Cambria" w:cstheme="majorHAnsi"/>
          <w:color w:val="auto"/>
          <w:spacing w:val="1"/>
          <w:w w:val="79"/>
          <w:sz w:val="20"/>
          <w:szCs w:val="20"/>
        </w:rPr>
        <w:t>R</w:t>
      </w:r>
      <w:r w:rsidRPr="00815D7D">
        <w:rPr>
          <w:rFonts w:ascii="Cambria" w:hAnsi="Cambria" w:cstheme="majorHAnsi"/>
          <w:color w:val="auto"/>
          <w:w w:val="107"/>
          <w:sz w:val="20"/>
          <w:szCs w:val="20"/>
        </w:rPr>
        <w:t>Á</w:t>
      </w:r>
      <w:r w:rsidRPr="00815D7D">
        <w:rPr>
          <w:rFonts w:ascii="Cambria" w:hAnsi="Cambria" w:cstheme="majorHAnsi"/>
          <w:color w:val="auto"/>
          <w:spacing w:val="-1"/>
          <w:sz w:val="20"/>
          <w:szCs w:val="20"/>
        </w:rPr>
        <w:t xml:space="preserve"> </w:t>
      </w:r>
      <w:r w:rsidRPr="00815D7D">
        <w:rPr>
          <w:rFonts w:ascii="Cambria" w:hAnsi="Cambria" w:cstheme="majorHAnsi"/>
          <w:color w:val="auto"/>
          <w:w w:val="90"/>
          <w:sz w:val="20"/>
          <w:szCs w:val="20"/>
        </w:rPr>
        <w:t>EN</w:t>
      </w:r>
      <w:r w:rsidRPr="00815D7D">
        <w:rPr>
          <w:rFonts w:ascii="Cambria" w:hAnsi="Cambria" w:cstheme="majorHAnsi"/>
          <w:color w:val="auto"/>
          <w:w w:val="116"/>
          <w:sz w:val="20"/>
          <w:szCs w:val="20"/>
        </w:rPr>
        <w:t>C</w:t>
      </w:r>
      <w:r w:rsidRPr="00815D7D">
        <w:rPr>
          <w:rFonts w:ascii="Cambria" w:hAnsi="Cambria" w:cstheme="majorHAnsi"/>
          <w:color w:val="auto"/>
          <w:spacing w:val="-1"/>
          <w:w w:val="107"/>
          <w:sz w:val="20"/>
          <w:szCs w:val="20"/>
        </w:rPr>
        <w:t>A</w:t>
      </w:r>
      <w:r w:rsidRPr="00815D7D">
        <w:rPr>
          <w:rFonts w:ascii="Cambria" w:hAnsi="Cambria" w:cstheme="majorHAnsi"/>
          <w:color w:val="auto"/>
          <w:sz w:val="20"/>
          <w:szCs w:val="20"/>
        </w:rPr>
        <w:t>M</w:t>
      </w:r>
      <w:r w:rsidRPr="00815D7D">
        <w:rPr>
          <w:rFonts w:ascii="Cambria" w:hAnsi="Cambria" w:cstheme="majorHAnsi"/>
          <w:color w:val="auto"/>
          <w:spacing w:val="1"/>
          <w:w w:val="57"/>
          <w:sz w:val="20"/>
          <w:szCs w:val="20"/>
        </w:rPr>
        <w:t>I</w:t>
      </w:r>
      <w:r w:rsidRPr="00815D7D">
        <w:rPr>
          <w:rFonts w:ascii="Cambria" w:hAnsi="Cambria" w:cstheme="majorHAnsi"/>
          <w:color w:val="auto"/>
          <w:spacing w:val="-1"/>
          <w:w w:val="95"/>
          <w:sz w:val="20"/>
          <w:szCs w:val="20"/>
        </w:rPr>
        <w:t>N</w:t>
      </w:r>
      <w:r w:rsidRPr="00815D7D">
        <w:rPr>
          <w:rFonts w:ascii="Cambria" w:hAnsi="Cambria" w:cstheme="majorHAnsi"/>
          <w:color w:val="auto"/>
          <w:spacing w:val="1"/>
          <w:w w:val="88"/>
          <w:sz w:val="20"/>
          <w:szCs w:val="20"/>
        </w:rPr>
        <w:t>H</w:t>
      </w:r>
      <w:r w:rsidRPr="00815D7D">
        <w:rPr>
          <w:rFonts w:ascii="Cambria" w:hAnsi="Cambria" w:cstheme="majorHAnsi"/>
          <w:color w:val="auto"/>
          <w:spacing w:val="-1"/>
          <w:w w:val="107"/>
          <w:sz w:val="20"/>
          <w:szCs w:val="20"/>
        </w:rPr>
        <w:t>A</w:t>
      </w:r>
      <w:r w:rsidRPr="00815D7D">
        <w:rPr>
          <w:rFonts w:ascii="Cambria" w:hAnsi="Cambria" w:cstheme="majorHAnsi"/>
          <w:color w:val="auto"/>
          <w:w w:val="79"/>
          <w:sz w:val="20"/>
          <w:szCs w:val="20"/>
        </w:rPr>
        <w:t>R</w:t>
      </w:r>
      <w:r w:rsidRPr="00815D7D">
        <w:rPr>
          <w:rFonts w:ascii="Cambria" w:hAnsi="Cambria" w:cstheme="majorHAnsi"/>
          <w:color w:val="auto"/>
          <w:spacing w:val="-1"/>
          <w:sz w:val="20"/>
          <w:szCs w:val="20"/>
        </w:rPr>
        <w:t xml:space="preserve"> </w:t>
      </w:r>
      <w:r w:rsidRPr="00815D7D">
        <w:rPr>
          <w:rFonts w:ascii="Cambria" w:hAnsi="Cambria" w:cstheme="majorHAnsi"/>
          <w:color w:val="auto"/>
          <w:w w:val="90"/>
          <w:sz w:val="20"/>
          <w:szCs w:val="20"/>
        </w:rPr>
        <w:t>SO</w:t>
      </w:r>
      <w:r w:rsidRPr="00815D7D">
        <w:rPr>
          <w:rFonts w:ascii="Cambria" w:hAnsi="Cambria" w:cstheme="majorHAnsi"/>
          <w:color w:val="auto"/>
          <w:spacing w:val="1"/>
          <w:w w:val="90"/>
          <w:sz w:val="20"/>
          <w:szCs w:val="20"/>
        </w:rPr>
        <w:t>L</w:t>
      </w:r>
      <w:r w:rsidRPr="00815D7D">
        <w:rPr>
          <w:rFonts w:ascii="Cambria" w:hAnsi="Cambria" w:cstheme="majorHAnsi"/>
          <w:color w:val="auto"/>
          <w:w w:val="77"/>
          <w:sz w:val="20"/>
          <w:szCs w:val="20"/>
        </w:rPr>
        <w:t>ICI</w:t>
      </w:r>
      <w:r w:rsidRPr="00815D7D">
        <w:rPr>
          <w:rFonts w:ascii="Cambria" w:hAnsi="Cambria" w:cstheme="majorHAnsi"/>
          <w:color w:val="auto"/>
          <w:spacing w:val="2"/>
          <w:w w:val="77"/>
          <w:sz w:val="20"/>
          <w:szCs w:val="20"/>
        </w:rPr>
        <w:t>T</w:t>
      </w:r>
      <w:r w:rsidRPr="00815D7D">
        <w:rPr>
          <w:rFonts w:ascii="Cambria" w:hAnsi="Cambria" w:cstheme="majorHAnsi"/>
          <w:color w:val="auto"/>
          <w:spacing w:val="-1"/>
          <w:w w:val="107"/>
          <w:sz w:val="20"/>
          <w:szCs w:val="20"/>
        </w:rPr>
        <w:t>A</w:t>
      </w:r>
      <w:r w:rsidRPr="00815D7D">
        <w:rPr>
          <w:rFonts w:ascii="Cambria" w:hAnsi="Cambria" w:cstheme="majorHAnsi"/>
          <w:color w:val="auto"/>
          <w:spacing w:val="2"/>
          <w:w w:val="116"/>
          <w:sz w:val="20"/>
          <w:szCs w:val="20"/>
        </w:rPr>
        <w:t>Ç</w:t>
      </w:r>
      <w:r w:rsidRPr="00815D7D">
        <w:rPr>
          <w:rFonts w:ascii="Cambria" w:hAnsi="Cambria" w:cstheme="majorHAnsi"/>
          <w:color w:val="auto"/>
          <w:spacing w:val="1"/>
          <w:w w:val="107"/>
          <w:sz w:val="20"/>
          <w:szCs w:val="20"/>
        </w:rPr>
        <w:t>Ã</w:t>
      </w:r>
      <w:r w:rsidRPr="00815D7D">
        <w:rPr>
          <w:rFonts w:ascii="Cambria" w:hAnsi="Cambria" w:cstheme="majorHAnsi"/>
          <w:color w:val="auto"/>
          <w:w w:val="108"/>
          <w:sz w:val="20"/>
          <w:szCs w:val="20"/>
        </w:rPr>
        <w:t>O</w:t>
      </w:r>
      <w:r w:rsidRPr="00815D7D">
        <w:rPr>
          <w:rFonts w:ascii="Cambria" w:hAnsi="Cambria" w:cstheme="majorHAnsi"/>
          <w:color w:val="auto"/>
          <w:spacing w:val="-3"/>
          <w:sz w:val="20"/>
          <w:szCs w:val="20"/>
        </w:rPr>
        <w:t xml:space="preserve"> </w:t>
      </w:r>
      <w:r w:rsidRPr="00815D7D">
        <w:rPr>
          <w:rFonts w:ascii="Cambria" w:hAnsi="Cambria" w:cstheme="majorHAnsi"/>
          <w:color w:val="auto"/>
          <w:w w:val="93"/>
          <w:sz w:val="20"/>
          <w:szCs w:val="20"/>
        </w:rPr>
        <w:t>FORM</w:t>
      </w:r>
      <w:r w:rsidRPr="00815D7D">
        <w:rPr>
          <w:rFonts w:ascii="Cambria" w:hAnsi="Cambria" w:cstheme="majorHAnsi"/>
          <w:color w:val="auto"/>
          <w:spacing w:val="-1"/>
          <w:w w:val="107"/>
          <w:sz w:val="20"/>
          <w:szCs w:val="20"/>
        </w:rPr>
        <w:t>A</w:t>
      </w:r>
      <w:r w:rsidRPr="00815D7D">
        <w:rPr>
          <w:rFonts w:ascii="Cambria" w:hAnsi="Cambria" w:cstheme="majorHAnsi"/>
          <w:color w:val="auto"/>
          <w:w w:val="76"/>
          <w:sz w:val="20"/>
          <w:szCs w:val="20"/>
        </w:rPr>
        <w:t>L</w:t>
      </w:r>
      <w:r w:rsidRPr="00815D7D">
        <w:rPr>
          <w:rFonts w:ascii="Cambria" w:hAnsi="Cambria" w:cstheme="majorHAnsi"/>
          <w:color w:val="auto"/>
          <w:spacing w:val="2"/>
          <w:sz w:val="20"/>
          <w:szCs w:val="20"/>
        </w:rPr>
        <w:t xml:space="preserve"> </w:t>
      </w:r>
      <w:r w:rsidRPr="00815D7D">
        <w:rPr>
          <w:rFonts w:ascii="Cambria" w:hAnsi="Cambria" w:cstheme="majorHAnsi"/>
          <w:color w:val="auto"/>
          <w:spacing w:val="-1"/>
          <w:w w:val="107"/>
          <w:sz w:val="20"/>
          <w:szCs w:val="20"/>
        </w:rPr>
        <w:t>A</w:t>
      </w:r>
      <w:r w:rsidRPr="00815D7D">
        <w:rPr>
          <w:rFonts w:ascii="Cambria" w:hAnsi="Cambria" w:cstheme="majorHAnsi"/>
          <w:color w:val="auto"/>
          <w:w w:val="116"/>
          <w:sz w:val="20"/>
          <w:szCs w:val="20"/>
        </w:rPr>
        <w:t>C</w:t>
      </w:r>
      <w:r w:rsidRPr="00815D7D">
        <w:rPr>
          <w:rFonts w:ascii="Cambria" w:hAnsi="Cambria" w:cstheme="majorHAnsi"/>
          <w:color w:val="auto"/>
          <w:w w:val="108"/>
          <w:sz w:val="20"/>
          <w:szCs w:val="20"/>
        </w:rPr>
        <w:t>O</w:t>
      </w:r>
      <w:r w:rsidRPr="00815D7D">
        <w:rPr>
          <w:rFonts w:ascii="Cambria" w:hAnsi="Cambria" w:cstheme="majorHAnsi"/>
          <w:color w:val="auto"/>
          <w:sz w:val="20"/>
          <w:szCs w:val="20"/>
        </w:rPr>
        <w:t>M</w:t>
      </w:r>
      <w:r w:rsidRPr="00815D7D">
        <w:rPr>
          <w:rFonts w:ascii="Cambria" w:hAnsi="Cambria" w:cstheme="majorHAnsi"/>
          <w:color w:val="auto"/>
          <w:w w:val="84"/>
          <w:sz w:val="20"/>
          <w:szCs w:val="20"/>
        </w:rPr>
        <w:t>P</w:t>
      </w:r>
      <w:r w:rsidRPr="00815D7D">
        <w:rPr>
          <w:rFonts w:ascii="Cambria" w:hAnsi="Cambria" w:cstheme="majorHAnsi"/>
          <w:color w:val="auto"/>
          <w:spacing w:val="1"/>
          <w:w w:val="107"/>
          <w:sz w:val="20"/>
          <w:szCs w:val="20"/>
        </w:rPr>
        <w:t>A</w:t>
      </w:r>
      <w:r w:rsidRPr="00815D7D">
        <w:rPr>
          <w:rFonts w:ascii="Cambria" w:hAnsi="Cambria" w:cstheme="majorHAnsi"/>
          <w:color w:val="auto"/>
          <w:spacing w:val="1"/>
          <w:w w:val="95"/>
          <w:sz w:val="20"/>
          <w:szCs w:val="20"/>
        </w:rPr>
        <w:t>N</w:t>
      </w:r>
      <w:r w:rsidRPr="00815D7D">
        <w:rPr>
          <w:rFonts w:ascii="Cambria" w:hAnsi="Cambria" w:cstheme="majorHAnsi"/>
          <w:color w:val="auto"/>
          <w:spacing w:val="-2"/>
          <w:w w:val="88"/>
          <w:sz w:val="20"/>
          <w:szCs w:val="20"/>
        </w:rPr>
        <w:t>H</w:t>
      </w:r>
      <w:r w:rsidRPr="00815D7D">
        <w:rPr>
          <w:rFonts w:ascii="Cambria" w:hAnsi="Cambria" w:cstheme="majorHAnsi"/>
          <w:color w:val="auto"/>
          <w:spacing w:val="1"/>
          <w:w w:val="107"/>
          <w:sz w:val="20"/>
          <w:szCs w:val="20"/>
        </w:rPr>
        <w:t>A</w:t>
      </w:r>
      <w:r w:rsidRPr="00815D7D">
        <w:rPr>
          <w:rFonts w:ascii="Cambria" w:hAnsi="Cambria" w:cstheme="majorHAnsi"/>
          <w:color w:val="auto"/>
          <w:spacing w:val="-1"/>
          <w:w w:val="99"/>
          <w:sz w:val="20"/>
          <w:szCs w:val="20"/>
        </w:rPr>
        <w:t>D</w:t>
      </w:r>
      <w:r w:rsidRPr="00815D7D">
        <w:rPr>
          <w:rFonts w:ascii="Cambria" w:hAnsi="Cambria" w:cstheme="majorHAnsi"/>
          <w:color w:val="auto"/>
          <w:w w:val="99"/>
          <w:sz w:val="20"/>
          <w:szCs w:val="20"/>
        </w:rPr>
        <w:t>A</w:t>
      </w:r>
      <w:r w:rsidRPr="00815D7D">
        <w:rPr>
          <w:rFonts w:ascii="Cambria" w:hAnsi="Cambria" w:cstheme="majorHAnsi"/>
          <w:color w:val="auto"/>
          <w:spacing w:val="-1"/>
          <w:sz w:val="20"/>
          <w:szCs w:val="20"/>
        </w:rPr>
        <w:t xml:space="preserve"> </w:t>
      </w:r>
      <w:r w:rsidRPr="00815D7D">
        <w:rPr>
          <w:rFonts w:ascii="Cambria" w:hAnsi="Cambria" w:cstheme="majorHAnsi"/>
          <w:color w:val="auto"/>
          <w:spacing w:val="-1"/>
          <w:w w:val="99"/>
          <w:sz w:val="20"/>
          <w:szCs w:val="20"/>
        </w:rPr>
        <w:t>D</w:t>
      </w:r>
      <w:r w:rsidRPr="00815D7D">
        <w:rPr>
          <w:rFonts w:ascii="Cambria" w:hAnsi="Cambria" w:cstheme="majorHAnsi"/>
          <w:color w:val="auto"/>
          <w:w w:val="99"/>
          <w:sz w:val="20"/>
          <w:szCs w:val="20"/>
        </w:rPr>
        <w:t>A</w:t>
      </w:r>
      <w:r w:rsidRPr="00815D7D">
        <w:rPr>
          <w:rFonts w:ascii="Cambria" w:hAnsi="Cambria" w:cstheme="majorHAnsi"/>
          <w:color w:val="auto"/>
          <w:spacing w:val="-3"/>
          <w:sz w:val="20"/>
          <w:szCs w:val="20"/>
        </w:rPr>
        <w:t xml:space="preserve"> </w:t>
      </w:r>
      <w:r w:rsidRPr="00815D7D">
        <w:rPr>
          <w:rFonts w:ascii="Cambria" w:hAnsi="Cambria" w:cstheme="majorHAnsi"/>
          <w:color w:val="auto"/>
          <w:w w:val="116"/>
          <w:sz w:val="20"/>
          <w:szCs w:val="20"/>
        </w:rPr>
        <w:t>C</w:t>
      </w:r>
      <w:r w:rsidRPr="00815D7D">
        <w:rPr>
          <w:rFonts w:ascii="Cambria" w:hAnsi="Cambria" w:cstheme="majorHAnsi"/>
          <w:color w:val="auto"/>
          <w:w w:val="108"/>
          <w:sz w:val="20"/>
          <w:szCs w:val="20"/>
        </w:rPr>
        <w:t>O</w:t>
      </w:r>
      <w:r w:rsidRPr="00815D7D">
        <w:rPr>
          <w:rFonts w:ascii="Cambria" w:hAnsi="Cambria" w:cstheme="majorHAnsi"/>
          <w:color w:val="auto"/>
          <w:sz w:val="20"/>
          <w:szCs w:val="20"/>
        </w:rPr>
        <w:t>M</w:t>
      </w:r>
      <w:r w:rsidRPr="00815D7D">
        <w:rPr>
          <w:rFonts w:ascii="Cambria" w:hAnsi="Cambria" w:cstheme="majorHAnsi"/>
          <w:color w:val="auto"/>
          <w:w w:val="84"/>
          <w:sz w:val="20"/>
          <w:szCs w:val="20"/>
        </w:rPr>
        <w:t>P</w:t>
      </w:r>
      <w:r w:rsidRPr="00815D7D">
        <w:rPr>
          <w:rFonts w:ascii="Cambria" w:hAnsi="Cambria" w:cstheme="majorHAnsi"/>
          <w:color w:val="auto"/>
          <w:w w:val="108"/>
          <w:sz w:val="20"/>
          <w:szCs w:val="20"/>
        </w:rPr>
        <w:t>O</w:t>
      </w:r>
      <w:r w:rsidRPr="00815D7D">
        <w:rPr>
          <w:rFonts w:ascii="Cambria" w:hAnsi="Cambria" w:cstheme="majorHAnsi"/>
          <w:color w:val="auto"/>
          <w:w w:val="71"/>
          <w:sz w:val="20"/>
          <w:szCs w:val="20"/>
        </w:rPr>
        <w:t>S</w:t>
      </w:r>
      <w:r w:rsidRPr="00815D7D">
        <w:rPr>
          <w:rFonts w:ascii="Cambria" w:hAnsi="Cambria" w:cstheme="majorHAnsi"/>
          <w:color w:val="auto"/>
          <w:spacing w:val="-1"/>
          <w:w w:val="71"/>
          <w:sz w:val="20"/>
          <w:szCs w:val="20"/>
        </w:rPr>
        <w:t>I</w:t>
      </w:r>
      <w:r w:rsidRPr="00815D7D">
        <w:rPr>
          <w:rFonts w:ascii="Cambria" w:hAnsi="Cambria" w:cstheme="majorHAnsi"/>
          <w:color w:val="auto"/>
          <w:spacing w:val="2"/>
          <w:w w:val="116"/>
          <w:sz w:val="20"/>
          <w:szCs w:val="20"/>
        </w:rPr>
        <w:t>Ç</w:t>
      </w:r>
      <w:r w:rsidRPr="00815D7D">
        <w:rPr>
          <w:rFonts w:ascii="Cambria" w:hAnsi="Cambria" w:cstheme="majorHAnsi"/>
          <w:color w:val="auto"/>
          <w:spacing w:val="-1"/>
          <w:w w:val="107"/>
          <w:sz w:val="20"/>
          <w:szCs w:val="20"/>
        </w:rPr>
        <w:t>Ã</w:t>
      </w:r>
      <w:r w:rsidRPr="00815D7D">
        <w:rPr>
          <w:rFonts w:ascii="Cambria" w:hAnsi="Cambria" w:cstheme="majorHAnsi"/>
          <w:color w:val="auto"/>
          <w:w w:val="108"/>
          <w:sz w:val="20"/>
          <w:szCs w:val="20"/>
        </w:rPr>
        <w:t>O</w:t>
      </w:r>
      <w:r w:rsidRPr="00815D7D">
        <w:rPr>
          <w:rFonts w:ascii="Cambria" w:hAnsi="Cambria" w:cstheme="majorHAnsi"/>
          <w:color w:val="auto"/>
          <w:spacing w:val="-3"/>
          <w:sz w:val="20"/>
          <w:szCs w:val="20"/>
        </w:rPr>
        <w:t xml:space="preserve"> </w:t>
      </w:r>
      <w:r w:rsidRPr="00815D7D">
        <w:rPr>
          <w:rFonts w:ascii="Cambria" w:hAnsi="Cambria" w:cstheme="majorHAnsi"/>
          <w:color w:val="auto"/>
          <w:spacing w:val="1"/>
          <w:w w:val="92"/>
          <w:sz w:val="20"/>
          <w:szCs w:val="20"/>
        </w:rPr>
        <w:t>D</w:t>
      </w:r>
      <w:r w:rsidRPr="00815D7D">
        <w:rPr>
          <w:rFonts w:ascii="Cambria" w:hAnsi="Cambria" w:cstheme="majorHAnsi"/>
          <w:color w:val="auto"/>
          <w:w w:val="84"/>
          <w:sz w:val="20"/>
          <w:szCs w:val="20"/>
        </w:rPr>
        <w:t xml:space="preserve">E </w:t>
      </w:r>
      <w:r w:rsidRPr="00815D7D">
        <w:rPr>
          <w:rFonts w:ascii="Cambria" w:hAnsi="Cambria" w:cstheme="majorHAnsi"/>
          <w:color w:val="auto"/>
          <w:w w:val="95"/>
          <w:sz w:val="20"/>
          <w:szCs w:val="20"/>
        </w:rPr>
        <w:t>CUSTOS</w:t>
      </w:r>
      <w:r w:rsidRPr="00815D7D">
        <w:rPr>
          <w:rFonts w:ascii="Cambria" w:hAnsi="Cambria" w:cstheme="majorHAnsi"/>
          <w:color w:val="auto"/>
          <w:spacing w:val="-4"/>
          <w:w w:val="95"/>
          <w:sz w:val="20"/>
          <w:szCs w:val="20"/>
        </w:rPr>
        <w:t xml:space="preserve"> </w:t>
      </w:r>
      <w:r w:rsidRPr="00815D7D">
        <w:rPr>
          <w:rFonts w:ascii="Cambria" w:hAnsi="Cambria" w:cstheme="majorHAnsi"/>
          <w:color w:val="auto"/>
          <w:w w:val="95"/>
          <w:sz w:val="20"/>
          <w:szCs w:val="20"/>
        </w:rPr>
        <w:t>QUE</w:t>
      </w:r>
      <w:r w:rsidRPr="00815D7D">
        <w:rPr>
          <w:rFonts w:ascii="Cambria" w:hAnsi="Cambria" w:cstheme="majorHAnsi"/>
          <w:color w:val="auto"/>
          <w:spacing w:val="-4"/>
          <w:w w:val="95"/>
          <w:sz w:val="20"/>
          <w:szCs w:val="20"/>
        </w:rPr>
        <w:t xml:space="preserve"> </w:t>
      </w:r>
      <w:r w:rsidRPr="00815D7D">
        <w:rPr>
          <w:rFonts w:ascii="Cambria" w:hAnsi="Cambria" w:cstheme="majorHAnsi"/>
          <w:color w:val="auto"/>
          <w:w w:val="95"/>
          <w:sz w:val="20"/>
          <w:szCs w:val="20"/>
        </w:rPr>
        <w:t>COMPÕE</w:t>
      </w:r>
      <w:r w:rsidRPr="00815D7D">
        <w:rPr>
          <w:rFonts w:ascii="Cambria" w:hAnsi="Cambria" w:cstheme="majorHAnsi"/>
          <w:color w:val="auto"/>
          <w:spacing w:val="-4"/>
          <w:w w:val="95"/>
          <w:sz w:val="20"/>
          <w:szCs w:val="20"/>
        </w:rPr>
        <w:t xml:space="preserve"> </w:t>
      </w:r>
      <w:r w:rsidRPr="00815D7D">
        <w:rPr>
          <w:rFonts w:ascii="Cambria" w:hAnsi="Cambria" w:cstheme="majorHAnsi"/>
          <w:color w:val="auto"/>
          <w:w w:val="95"/>
          <w:sz w:val="20"/>
          <w:szCs w:val="20"/>
        </w:rPr>
        <w:t>OS</w:t>
      </w:r>
      <w:r w:rsidRPr="00815D7D">
        <w:rPr>
          <w:rFonts w:ascii="Cambria" w:hAnsi="Cambria" w:cstheme="majorHAnsi"/>
          <w:color w:val="auto"/>
          <w:spacing w:val="-3"/>
          <w:w w:val="95"/>
          <w:sz w:val="20"/>
          <w:szCs w:val="20"/>
        </w:rPr>
        <w:t xml:space="preserve"> </w:t>
      </w:r>
      <w:r w:rsidRPr="00815D7D">
        <w:rPr>
          <w:rFonts w:ascii="Cambria" w:hAnsi="Cambria" w:cstheme="majorHAnsi"/>
          <w:color w:val="auto"/>
          <w:w w:val="95"/>
          <w:sz w:val="20"/>
          <w:szCs w:val="20"/>
        </w:rPr>
        <w:t>VALORES</w:t>
      </w:r>
      <w:r w:rsidRPr="00815D7D">
        <w:rPr>
          <w:rFonts w:ascii="Cambria" w:hAnsi="Cambria" w:cstheme="majorHAnsi"/>
          <w:color w:val="auto"/>
          <w:spacing w:val="-5"/>
          <w:w w:val="95"/>
          <w:sz w:val="20"/>
          <w:szCs w:val="20"/>
        </w:rPr>
        <w:t xml:space="preserve"> </w:t>
      </w:r>
      <w:r w:rsidRPr="00815D7D">
        <w:rPr>
          <w:rFonts w:ascii="Cambria" w:hAnsi="Cambria" w:cstheme="majorHAnsi"/>
          <w:color w:val="auto"/>
          <w:w w:val="95"/>
          <w:sz w:val="20"/>
          <w:szCs w:val="20"/>
        </w:rPr>
        <w:t>INICIAIS</w:t>
      </w:r>
      <w:r w:rsidRPr="00815D7D">
        <w:rPr>
          <w:rFonts w:ascii="Cambria" w:hAnsi="Cambria" w:cstheme="majorHAnsi"/>
          <w:color w:val="auto"/>
          <w:spacing w:val="-4"/>
          <w:w w:val="95"/>
          <w:sz w:val="20"/>
          <w:szCs w:val="20"/>
        </w:rPr>
        <w:t xml:space="preserve"> </w:t>
      </w:r>
      <w:r w:rsidRPr="00815D7D">
        <w:rPr>
          <w:rFonts w:ascii="Cambria" w:hAnsi="Cambria" w:cstheme="majorHAnsi"/>
          <w:color w:val="auto"/>
          <w:w w:val="95"/>
          <w:sz w:val="20"/>
          <w:szCs w:val="20"/>
        </w:rPr>
        <w:t>DO</w:t>
      </w:r>
      <w:r w:rsidRPr="00815D7D">
        <w:rPr>
          <w:rFonts w:ascii="Cambria" w:hAnsi="Cambria" w:cstheme="majorHAnsi"/>
          <w:color w:val="auto"/>
          <w:spacing w:val="-3"/>
          <w:w w:val="95"/>
          <w:sz w:val="20"/>
          <w:szCs w:val="20"/>
        </w:rPr>
        <w:t xml:space="preserve"> </w:t>
      </w:r>
      <w:r w:rsidRPr="00815D7D">
        <w:rPr>
          <w:rFonts w:ascii="Cambria" w:hAnsi="Cambria" w:cstheme="majorHAnsi"/>
          <w:color w:val="auto"/>
          <w:w w:val="95"/>
          <w:sz w:val="20"/>
          <w:szCs w:val="20"/>
        </w:rPr>
        <w:t>CONTRATO</w:t>
      </w:r>
      <w:r w:rsidRPr="00815D7D">
        <w:rPr>
          <w:rFonts w:ascii="Cambria" w:hAnsi="Cambria" w:cstheme="majorHAnsi"/>
          <w:color w:val="auto"/>
          <w:spacing w:val="-3"/>
          <w:w w:val="95"/>
          <w:sz w:val="20"/>
          <w:szCs w:val="20"/>
        </w:rPr>
        <w:t xml:space="preserve"> </w:t>
      </w:r>
      <w:r w:rsidRPr="00815D7D">
        <w:rPr>
          <w:rFonts w:ascii="Cambria" w:hAnsi="Cambria" w:cstheme="majorHAnsi"/>
          <w:color w:val="auto"/>
          <w:w w:val="95"/>
          <w:sz w:val="20"/>
          <w:szCs w:val="20"/>
        </w:rPr>
        <w:t>E</w:t>
      </w:r>
      <w:r w:rsidRPr="00815D7D">
        <w:rPr>
          <w:rFonts w:ascii="Cambria" w:hAnsi="Cambria" w:cstheme="majorHAnsi"/>
          <w:color w:val="auto"/>
          <w:spacing w:val="-4"/>
          <w:w w:val="95"/>
          <w:sz w:val="20"/>
          <w:szCs w:val="20"/>
        </w:rPr>
        <w:t xml:space="preserve"> </w:t>
      </w:r>
      <w:r w:rsidRPr="00815D7D">
        <w:rPr>
          <w:rFonts w:ascii="Cambria" w:hAnsi="Cambria" w:cstheme="majorHAnsi"/>
          <w:color w:val="auto"/>
          <w:w w:val="95"/>
          <w:sz w:val="20"/>
          <w:szCs w:val="20"/>
        </w:rPr>
        <w:t>UMA</w:t>
      </w:r>
      <w:r w:rsidRPr="00815D7D">
        <w:rPr>
          <w:rFonts w:ascii="Cambria" w:hAnsi="Cambria" w:cstheme="majorHAnsi"/>
          <w:color w:val="auto"/>
          <w:spacing w:val="-4"/>
          <w:w w:val="95"/>
          <w:sz w:val="20"/>
          <w:szCs w:val="20"/>
        </w:rPr>
        <w:t xml:space="preserve"> </w:t>
      </w:r>
      <w:r w:rsidRPr="00815D7D">
        <w:rPr>
          <w:rFonts w:ascii="Cambria" w:hAnsi="Cambria" w:cstheme="majorHAnsi"/>
          <w:color w:val="auto"/>
          <w:w w:val="95"/>
          <w:sz w:val="20"/>
          <w:szCs w:val="20"/>
        </w:rPr>
        <w:t>COMPOSIÇÃO</w:t>
      </w:r>
      <w:r w:rsidRPr="00815D7D">
        <w:rPr>
          <w:rFonts w:ascii="Cambria" w:hAnsi="Cambria" w:cstheme="majorHAnsi"/>
          <w:color w:val="auto"/>
          <w:spacing w:val="-1"/>
          <w:w w:val="95"/>
          <w:sz w:val="20"/>
          <w:szCs w:val="20"/>
        </w:rPr>
        <w:t xml:space="preserve"> </w:t>
      </w:r>
      <w:r w:rsidRPr="00815D7D">
        <w:rPr>
          <w:rFonts w:ascii="Cambria" w:hAnsi="Cambria" w:cstheme="majorHAnsi"/>
          <w:color w:val="auto"/>
          <w:w w:val="95"/>
          <w:sz w:val="20"/>
          <w:szCs w:val="20"/>
        </w:rPr>
        <w:t>DE</w:t>
      </w:r>
      <w:r w:rsidRPr="00815D7D">
        <w:rPr>
          <w:rFonts w:ascii="Cambria" w:hAnsi="Cambria" w:cstheme="majorHAnsi"/>
          <w:color w:val="auto"/>
          <w:spacing w:val="-4"/>
          <w:w w:val="95"/>
          <w:sz w:val="20"/>
          <w:szCs w:val="20"/>
        </w:rPr>
        <w:t xml:space="preserve"> </w:t>
      </w:r>
      <w:r w:rsidRPr="00815D7D">
        <w:rPr>
          <w:rFonts w:ascii="Cambria" w:hAnsi="Cambria" w:cstheme="majorHAnsi"/>
          <w:color w:val="auto"/>
          <w:w w:val="95"/>
          <w:sz w:val="20"/>
          <w:szCs w:val="20"/>
        </w:rPr>
        <w:t>CUSTOS</w:t>
      </w:r>
      <w:r w:rsidRPr="00815D7D">
        <w:rPr>
          <w:rFonts w:ascii="Cambria" w:hAnsi="Cambria" w:cstheme="majorHAnsi"/>
          <w:color w:val="auto"/>
          <w:spacing w:val="-3"/>
          <w:w w:val="95"/>
          <w:sz w:val="20"/>
          <w:szCs w:val="20"/>
        </w:rPr>
        <w:t xml:space="preserve"> </w:t>
      </w:r>
      <w:r w:rsidRPr="00815D7D">
        <w:rPr>
          <w:rFonts w:ascii="Cambria" w:hAnsi="Cambria" w:cstheme="majorHAnsi"/>
          <w:color w:val="auto"/>
          <w:w w:val="95"/>
          <w:sz w:val="20"/>
          <w:szCs w:val="20"/>
        </w:rPr>
        <w:t>QUE</w:t>
      </w:r>
      <w:r w:rsidRPr="00815D7D">
        <w:rPr>
          <w:rFonts w:ascii="Cambria" w:hAnsi="Cambria" w:cstheme="majorHAnsi"/>
          <w:color w:val="auto"/>
          <w:spacing w:val="-54"/>
          <w:w w:val="95"/>
          <w:sz w:val="20"/>
          <w:szCs w:val="20"/>
        </w:rPr>
        <w:t xml:space="preserve"> </w:t>
      </w:r>
      <w:r w:rsidRPr="00815D7D">
        <w:rPr>
          <w:rFonts w:ascii="Cambria" w:hAnsi="Cambria" w:cstheme="majorHAnsi"/>
          <w:color w:val="auto"/>
          <w:w w:val="95"/>
          <w:sz w:val="20"/>
          <w:szCs w:val="20"/>
        </w:rPr>
        <w:t>DEMONSTRE OS FATOS QUE OCASIONARAM O DESEQUILÍBRIO FINANCEIRO, COM OS NOVOS</w:t>
      </w:r>
      <w:r w:rsidRPr="00815D7D">
        <w:rPr>
          <w:rFonts w:ascii="Cambria" w:hAnsi="Cambria" w:cstheme="majorHAnsi"/>
          <w:color w:val="auto"/>
          <w:spacing w:val="1"/>
          <w:w w:val="95"/>
          <w:sz w:val="20"/>
          <w:szCs w:val="20"/>
        </w:rPr>
        <w:t xml:space="preserve"> </w:t>
      </w:r>
      <w:r w:rsidRPr="00815D7D">
        <w:rPr>
          <w:rFonts w:ascii="Cambria" w:hAnsi="Cambria" w:cstheme="majorHAnsi"/>
          <w:color w:val="auto"/>
          <w:sz w:val="20"/>
          <w:szCs w:val="20"/>
        </w:rPr>
        <w:t>CÁLCULOS</w:t>
      </w:r>
      <w:r w:rsidRPr="00815D7D">
        <w:rPr>
          <w:rFonts w:ascii="Cambria" w:hAnsi="Cambria" w:cstheme="majorHAnsi"/>
          <w:color w:val="auto"/>
          <w:spacing w:val="-7"/>
          <w:sz w:val="20"/>
          <w:szCs w:val="20"/>
        </w:rPr>
        <w:t xml:space="preserve"> </w:t>
      </w:r>
      <w:r w:rsidRPr="00815D7D">
        <w:rPr>
          <w:rFonts w:ascii="Cambria" w:hAnsi="Cambria" w:cstheme="majorHAnsi"/>
          <w:color w:val="auto"/>
          <w:sz w:val="20"/>
          <w:szCs w:val="20"/>
        </w:rPr>
        <w:t>PARA</w:t>
      </w:r>
      <w:r w:rsidRPr="00815D7D">
        <w:rPr>
          <w:rFonts w:ascii="Cambria" w:hAnsi="Cambria" w:cstheme="majorHAnsi"/>
          <w:color w:val="auto"/>
          <w:spacing w:val="-5"/>
          <w:sz w:val="20"/>
          <w:szCs w:val="20"/>
        </w:rPr>
        <w:t xml:space="preserve"> </w:t>
      </w:r>
      <w:r w:rsidRPr="00815D7D">
        <w:rPr>
          <w:rFonts w:ascii="Cambria" w:hAnsi="Cambria" w:cstheme="majorHAnsi"/>
          <w:color w:val="auto"/>
          <w:sz w:val="20"/>
          <w:szCs w:val="20"/>
        </w:rPr>
        <w:t>O</w:t>
      </w:r>
      <w:r w:rsidRPr="00815D7D">
        <w:rPr>
          <w:rFonts w:ascii="Cambria" w:hAnsi="Cambria" w:cstheme="majorHAnsi"/>
          <w:color w:val="auto"/>
          <w:spacing w:val="-5"/>
          <w:sz w:val="20"/>
          <w:szCs w:val="20"/>
        </w:rPr>
        <w:t xml:space="preserve"> </w:t>
      </w:r>
      <w:r w:rsidRPr="00815D7D">
        <w:rPr>
          <w:rFonts w:ascii="Cambria" w:hAnsi="Cambria" w:cstheme="majorHAnsi"/>
          <w:color w:val="auto"/>
          <w:sz w:val="20"/>
          <w:szCs w:val="20"/>
        </w:rPr>
        <w:t>VALOR</w:t>
      </w:r>
      <w:r w:rsidRPr="00815D7D">
        <w:rPr>
          <w:rFonts w:ascii="Cambria" w:hAnsi="Cambria" w:cstheme="majorHAnsi"/>
          <w:color w:val="auto"/>
          <w:spacing w:val="-6"/>
          <w:sz w:val="20"/>
          <w:szCs w:val="20"/>
        </w:rPr>
        <w:t xml:space="preserve"> </w:t>
      </w:r>
      <w:r w:rsidRPr="00815D7D">
        <w:rPr>
          <w:rFonts w:ascii="Cambria" w:hAnsi="Cambria" w:cstheme="majorHAnsi"/>
          <w:color w:val="auto"/>
          <w:sz w:val="20"/>
          <w:szCs w:val="20"/>
        </w:rPr>
        <w:t>PLEITEADO.</w:t>
      </w:r>
    </w:p>
    <w:p w14:paraId="1F599A06" w14:textId="77777777" w:rsidR="004D45E8" w:rsidRPr="00815D7D" w:rsidRDefault="004D45E8" w:rsidP="00133772">
      <w:pPr>
        <w:pStyle w:val="Corpodetexto"/>
        <w:spacing w:before="10" w:line="276" w:lineRule="auto"/>
        <w:jc w:val="both"/>
        <w:rPr>
          <w:rFonts w:ascii="Cambria" w:hAnsi="Cambria" w:cstheme="majorHAnsi"/>
          <w:b/>
        </w:rPr>
      </w:pPr>
    </w:p>
    <w:p w14:paraId="4B769BB1" w14:textId="17C7B81F" w:rsidR="004D45E8" w:rsidRPr="00815D7D" w:rsidRDefault="004D45E8">
      <w:pPr>
        <w:pStyle w:val="PargrafodaLista"/>
        <w:widowControl w:val="0"/>
        <w:numPr>
          <w:ilvl w:val="2"/>
          <w:numId w:val="16"/>
        </w:numPr>
        <w:autoSpaceDE w:val="0"/>
        <w:autoSpaceDN w:val="0"/>
        <w:spacing w:line="276" w:lineRule="auto"/>
        <w:ind w:left="0" w:firstLine="0"/>
        <w:contextualSpacing w:val="0"/>
        <w:jc w:val="both"/>
        <w:rPr>
          <w:rFonts w:ascii="Cambria" w:hAnsi="Cambria" w:cstheme="majorHAnsi"/>
          <w:b/>
          <w:sz w:val="20"/>
          <w:szCs w:val="20"/>
        </w:rPr>
      </w:pPr>
      <w:r w:rsidRPr="00815D7D">
        <w:rPr>
          <w:rFonts w:ascii="Cambria" w:hAnsi="Cambria" w:cstheme="majorHAnsi"/>
          <w:b/>
          <w:w w:val="90"/>
          <w:sz w:val="20"/>
          <w:szCs w:val="20"/>
        </w:rPr>
        <w:t>A CONCESSÃO DO REEQUILÍBRIO SERÁ ALISADA PELO DEPARTAMENTO JURÍDICO, PODENDO</w:t>
      </w:r>
      <w:r w:rsidRPr="00815D7D">
        <w:rPr>
          <w:rFonts w:ascii="Cambria" w:hAnsi="Cambria" w:cstheme="majorHAnsi"/>
          <w:b/>
          <w:spacing w:val="1"/>
          <w:w w:val="90"/>
          <w:sz w:val="20"/>
          <w:szCs w:val="20"/>
        </w:rPr>
        <w:t xml:space="preserve"> </w:t>
      </w:r>
      <w:r w:rsidRPr="00815D7D">
        <w:rPr>
          <w:rFonts w:ascii="Cambria" w:hAnsi="Cambria" w:cstheme="majorHAnsi"/>
          <w:b/>
          <w:sz w:val="20"/>
          <w:szCs w:val="20"/>
        </w:rPr>
        <w:t>INCLUSIVE</w:t>
      </w:r>
      <w:r w:rsidRPr="00815D7D">
        <w:rPr>
          <w:rFonts w:ascii="Cambria" w:hAnsi="Cambria" w:cstheme="majorHAnsi"/>
          <w:b/>
          <w:spacing w:val="-5"/>
          <w:sz w:val="20"/>
          <w:szCs w:val="20"/>
        </w:rPr>
        <w:t xml:space="preserve"> </w:t>
      </w:r>
      <w:r w:rsidRPr="00815D7D">
        <w:rPr>
          <w:rFonts w:ascii="Cambria" w:hAnsi="Cambria" w:cstheme="majorHAnsi"/>
          <w:b/>
          <w:sz w:val="20"/>
          <w:szCs w:val="20"/>
        </w:rPr>
        <w:t>SER</w:t>
      </w:r>
      <w:r w:rsidRPr="00815D7D">
        <w:rPr>
          <w:rFonts w:ascii="Cambria" w:hAnsi="Cambria" w:cstheme="majorHAnsi"/>
          <w:b/>
          <w:spacing w:val="-7"/>
          <w:sz w:val="20"/>
          <w:szCs w:val="20"/>
        </w:rPr>
        <w:t xml:space="preserve"> </w:t>
      </w:r>
      <w:r w:rsidRPr="00815D7D">
        <w:rPr>
          <w:rFonts w:ascii="Cambria" w:hAnsi="Cambria" w:cstheme="majorHAnsi"/>
          <w:b/>
          <w:sz w:val="20"/>
          <w:szCs w:val="20"/>
        </w:rPr>
        <w:t>INDEFERIDO.</w:t>
      </w:r>
    </w:p>
    <w:p w14:paraId="0E40511F" w14:textId="77777777" w:rsidR="008C0CF1" w:rsidRPr="00815D7D" w:rsidRDefault="008C0CF1" w:rsidP="00133772">
      <w:pPr>
        <w:pBdr>
          <w:top w:val="nil"/>
          <w:left w:val="nil"/>
          <w:bottom w:val="nil"/>
          <w:right w:val="nil"/>
          <w:between w:val="nil"/>
        </w:pBdr>
        <w:spacing w:line="276" w:lineRule="auto"/>
        <w:jc w:val="both"/>
        <w:rPr>
          <w:rFonts w:ascii="Cambria" w:eastAsia="Calibri" w:hAnsi="Cambria" w:cstheme="majorHAnsi"/>
          <w:color w:val="000000"/>
          <w:sz w:val="20"/>
          <w:szCs w:val="20"/>
        </w:rPr>
      </w:pPr>
    </w:p>
    <w:p w14:paraId="57996F01" w14:textId="77777777" w:rsidR="009C2405" w:rsidRPr="00815D7D" w:rsidRDefault="009C2405">
      <w:pPr>
        <w:keepNext/>
        <w:keepLines/>
        <w:numPr>
          <w:ilvl w:val="0"/>
          <w:numId w:val="16"/>
        </w:numPr>
        <w:pBdr>
          <w:top w:val="nil"/>
          <w:left w:val="nil"/>
          <w:bottom w:val="nil"/>
          <w:right w:val="nil"/>
          <w:between w:val="nil"/>
        </w:pBdr>
        <w:shd w:val="clear" w:color="auto" w:fill="D7E3BC"/>
        <w:tabs>
          <w:tab w:val="left" w:pos="567"/>
          <w:tab w:val="left" w:pos="426"/>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DO RECEBIMENTO DO OBJETO E DA FISCALIZAÇÃO.</w:t>
      </w:r>
    </w:p>
    <w:p w14:paraId="34444C03" w14:textId="77777777" w:rsidR="009C2405" w:rsidRPr="00815D7D" w:rsidRDefault="009C2405" w:rsidP="00133772">
      <w:pPr>
        <w:spacing w:line="276" w:lineRule="auto"/>
        <w:jc w:val="both"/>
        <w:rPr>
          <w:rFonts w:ascii="Cambria" w:eastAsia="Calibri" w:hAnsi="Cambria" w:cstheme="majorHAnsi"/>
          <w:sz w:val="20"/>
          <w:szCs w:val="20"/>
        </w:rPr>
      </w:pPr>
    </w:p>
    <w:p w14:paraId="3B24CFFA" w14:textId="77777777" w:rsidR="009C2405" w:rsidRPr="00815D7D" w:rsidRDefault="009C2405">
      <w:pPr>
        <w:pStyle w:val="PargrafodaLista"/>
        <w:numPr>
          <w:ilvl w:val="1"/>
          <w:numId w:val="16"/>
        </w:numPr>
        <w:pBdr>
          <w:top w:val="nil"/>
          <w:left w:val="nil"/>
          <w:bottom w:val="nil"/>
          <w:right w:val="nil"/>
          <w:between w:val="nil"/>
        </w:pBdr>
        <w:tabs>
          <w:tab w:val="left" w:pos="426"/>
          <w:tab w:val="left" w:pos="567"/>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color w:val="000000"/>
          <w:sz w:val="20"/>
          <w:szCs w:val="20"/>
        </w:rPr>
        <w:t>Os critérios de recebimento e aceitação do objeto e de fiscalização estão previstos no Termo de Referência.</w:t>
      </w:r>
    </w:p>
    <w:p w14:paraId="0E4B8F34" w14:textId="77777777" w:rsidR="009C2405" w:rsidRPr="00815D7D" w:rsidRDefault="009C2405" w:rsidP="00133772">
      <w:pPr>
        <w:pStyle w:val="PargrafodaLista"/>
        <w:pBdr>
          <w:top w:val="nil"/>
          <w:left w:val="nil"/>
          <w:bottom w:val="nil"/>
          <w:right w:val="nil"/>
          <w:between w:val="nil"/>
        </w:pBdr>
        <w:tabs>
          <w:tab w:val="left" w:pos="426"/>
          <w:tab w:val="left" w:pos="567"/>
        </w:tabs>
        <w:spacing w:line="276" w:lineRule="auto"/>
        <w:ind w:left="0"/>
        <w:jc w:val="both"/>
        <w:rPr>
          <w:rFonts w:ascii="Cambria" w:hAnsi="Cambria" w:cstheme="majorHAnsi"/>
          <w:color w:val="000000"/>
          <w:sz w:val="20"/>
          <w:szCs w:val="20"/>
        </w:rPr>
      </w:pPr>
    </w:p>
    <w:p w14:paraId="03C16827" w14:textId="06B30858" w:rsidR="009C2405" w:rsidRPr="00815D7D" w:rsidRDefault="009C2405">
      <w:pPr>
        <w:pStyle w:val="PargrafodaLista"/>
        <w:keepNext/>
        <w:keepLines/>
        <w:numPr>
          <w:ilvl w:val="0"/>
          <w:numId w:val="16"/>
        </w:numPr>
        <w:pBdr>
          <w:top w:val="nil"/>
          <w:left w:val="nil"/>
          <w:bottom w:val="nil"/>
          <w:right w:val="nil"/>
          <w:between w:val="nil"/>
        </w:pBdr>
        <w:shd w:val="clear" w:color="auto" w:fill="D7E3BC"/>
        <w:tabs>
          <w:tab w:val="left" w:pos="567"/>
          <w:tab w:val="left" w:pos="426"/>
        </w:tabs>
        <w:spacing w:line="276" w:lineRule="auto"/>
        <w:jc w:val="both"/>
        <w:rPr>
          <w:rFonts w:ascii="Cambria" w:hAnsi="Cambria" w:cstheme="majorHAnsi"/>
          <w:color w:val="000000"/>
          <w:sz w:val="20"/>
          <w:szCs w:val="20"/>
        </w:rPr>
      </w:pPr>
      <w:r w:rsidRPr="00815D7D">
        <w:rPr>
          <w:rFonts w:ascii="Cambria" w:eastAsia="Calibri" w:hAnsi="Cambria" w:cstheme="majorHAnsi"/>
          <w:b/>
          <w:color w:val="000000"/>
          <w:sz w:val="20"/>
          <w:szCs w:val="20"/>
        </w:rPr>
        <w:t>DAS INFRAÇÕES ADMINISTRATIVAS E SANÇÕES.</w:t>
      </w:r>
    </w:p>
    <w:p w14:paraId="2DC564BB" w14:textId="77777777" w:rsidR="009C2405" w:rsidRPr="00815D7D" w:rsidRDefault="009C2405" w:rsidP="00133772">
      <w:pPr>
        <w:pStyle w:val="PargrafodaLista"/>
        <w:spacing w:line="276" w:lineRule="auto"/>
        <w:ind w:left="0"/>
        <w:jc w:val="both"/>
        <w:rPr>
          <w:rFonts w:ascii="Cambria" w:hAnsi="Cambria" w:cstheme="majorHAnsi"/>
          <w:sz w:val="20"/>
          <w:szCs w:val="20"/>
        </w:rPr>
      </w:pPr>
    </w:p>
    <w:p w14:paraId="4C265D8F" w14:textId="2A7CC7FD" w:rsidR="00444E27" w:rsidRPr="00815D7D" w:rsidRDefault="00444E27">
      <w:pPr>
        <w:pStyle w:val="PargrafodaLista"/>
        <w:numPr>
          <w:ilvl w:val="1"/>
          <w:numId w:val="16"/>
        </w:numPr>
        <w:shd w:val="clear" w:color="auto" w:fill="FFFFFF" w:themeFill="background1"/>
        <w:spacing w:line="276" w:lineRule="auto"/>
        <w:ind w:left="0" w:right="-141" w:firstLine="0"/>
        <w:jc w:val="both"/>
        <w:rPr>
          <w:rFonts w:ascii="Cambria" w:eastAsia="Calibri" w:hAnsi="Cambria" w:cstheme="majorHAnsi"/>
          <w:bCs/>
          <w:sz w:val="20"/>
          <w:szCs w:val="20"/>
        </w:rPr>
      </w:pPr>
      <w:bookmarkStart w:id="5" w:name="_Hlk195601382"/>
      <w:r w:rsidRPr="00815D7D">
        <w:rPr>
          <w:rFonts w:ascii="Cambria" w:eastAsia="Calibri" w:hAnsi="Cambria" w:cstheme="majorHAnsi"/>
          <w:bCs/>
          <w:sz w:val="20"/>
          <w:szCs w:val="20"/>
        </w:rPr>
        <w:t>As sanções que poderão ser aplicadas ao FORNECEDOR são as previstas na Lei Federal nº 14.133</w:t>
      </w:r>
      <w:proofErr w:type="gramStart"/>
      <w:r w:rsidRPr="00815D7D">
        <w:rPr>
          <w:rFonts w:ascii="Cambria" w:eastAsia="Calibri" w:hAnsi="Cambria" w:cstheme="majorHAnsi"/>
          <w:bCs/>
          <w:sz w:val="20"/>
          <w:szCs w:val="20"/>
        </w:rPr>
        <w:t>,</w:t>
      </w:r>
      <w:r w:rsidR="00450051"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de</w:t>
      </w:r>
      <w:proofErr w:type="gramEnd"/>
      <w:r w:rsidRPr="00815D7D">
        <w:rPr>
          <w:rFonts w:ascii="Cambria" w:eastAsia="Calibri" w:hAnsi="Cambria" w:cstheme="majorHAnsi"/>
          <w:bCs/>
          <w:sz w:val="20"/>
          <w:szCs w:val="20"/>
        </w:rPr>
        <w:t xml:space="preserve"> 1º de abril de 2021, nesta Licitação</w:t>
      </w:r>
      <w:r w:rsidR="00C35043" w:rsidRPr="00815D7D">
        <w:rPr>
          <w:rFonts w:ascii="Cambria" w:eastAsia="Calibri" w:hAnsi="Cambria" w:cstheme="majorHAnsi"/>
          <w:bCs/>
          <w:sz w:val="20"/>
          <w:szCs w:val="20"/>
        </w:rPr>
        <w:t xml:space="preserve"> e </w:t>
      </w:r>
      <w:r w:rsidRPr="00815D7D">
        <w:rPr>
          <w:rFonts w:ascii="Cambria" w:eastAsia="Calibri" w:hAnsi="Cambria" w:cstheme="majorHAnsi"/>
          <w:bCs/>
          <w:sz w:val="20"/>
          <w:szCs w:val="20"/>
        </w:rPr>
        <w:t>no Contrato</w:t>
      </w:r>
      <w:r w:rsidR="00C35043" w:rsidRPr="00815D7D">
        <w:rPr>
          <w:rFonts w:ascii="Cambria" w:eastAsia="Calibri" w:hAnsi="Cambria" w:cstheme="majorHAnsi"/>
          <w:bCs/>
          <w:sz w:val="20"/>
          <w:szCs w:val="20"/>
        </w:rPr>
        <w:t xml:space="preserve"> ou documento equivalente</w:t>
      </w:r>
      <w:r w:rsidRPr="00815D7D">
        <w:rPr>
          <w:rFonts w:ascii="Cambria" w:eastAsia="Calibri" w:hAnsi="Cambria" w:cstheme="majorHAnsi"/>
          <w:bCs/>
          <w:sz w:val="20"/>
          <w:szCs w:val="20"/>
        </w:rPr>
        <w:t>.</w:t>
      </w:r>
    </w:p>
    <w:p w14:paraId="76E01176" w14:textId="312CEA20" w:rsidR="00444E27" w:rsidRPr="00815D7D" w:rsidRDefault="00444E27" w:rsidP="00444E27">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18.2</w:t>
      </w:r>
      <w:r w:rsidR="00C35043" w:rsidRPr="00815D7D">
        <w:rPr>
          <w:rFonts w:ascii="Cambria" w:eastAsia="Calibri" w:hAnsi="Cambria" w:cstheme="majorHAnsi"/>
          <w:b/>
          <w:sz w:val="20"/>
          <w:szCs w:val="20"/>
        </w:rPr>
        <w:t>.</w:t>
      </w:r>
      <w:r w:rsidRPr="00815D7D">
        <w:rPr>
          <w:rFonts w:ascii="Cambria" w:eastAsia="Calibri" w:hAnsi="Cambria" w:cstheme="majorHAnsi"/>
          <w:bCs/>
          <w:sz w:val="20"/>
          <w:szCs w:val="20"/>
        </w:rPr>
        <w:t xml:space="preserve"> Sanções que poderão ser cominadas ao FORNECEDOR, garantidos os direitos ao contraditório e à</w:t>
      </w:r>
    </w:p>
    <w:p w14:paraId="0D0AC5E5" w14:textId="77777777" w:rsidR="00444E27" w:rsidRPr="00815D7D" w:rsidRDefault="00444E27" w:rsidP="00444E27">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ampla defesa:</w:t>
      </w:r>
    </w:p>
    <w:p w14:paraId="3E6281D9" w14:textId="77777777" w:rsidR="00444E27" w:rsidRPr="00815D7D" w:rsidRDefault="00444E27"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71569690" w14:textId="55D8A316" w:rsidR="00444E27" w:rsidRPr="00815D7D" w:rsidRDefault="00C35043" w:rsidP="00EF6DAE">
      <w:pPr>
        <w:shd w:val="clear" w:color="auto" w:fill="FFFFFF" w:themeFill="background1"/>
        <w:spacing w:line="276" w:lineRule="auto"/>
        <w:jc w:val="both"/>
        <w:rPr>
          <w:rFonts w:ascii="Cambria" w:eastAsia="Calibri" w:hAnsi="Cambria" w:cstheme="majorHAnsi"/>
          <w:bCs/>
          <w:sz w:val="20"/>
          <w:szCs w:val="20"/>
        </w:rPr>
      </w:pPr>
      <w:r w:rsidRPr="00815D7D">
        <w:rPr>
          <w:rFonts w:ascii="Cambria" w:eastAsia="Calibri" w:hAnsi="Cambria" w:cstheme="majorHAnsi"/>
          <w:b/>
          <w:sz w:val="20"/>
          <w:szCs w:val="20"/>
        </w:rPr>
        <w:t>18.2.1.</w:t>
      </w:r>
      <w:r w:rsidRPr="00815D7D">
        <w:rPr>
          <w:rFonts w:ascii="Cambria" w:eastAsia="Calibri" w:hAnsi="Cambria" w:cstheme="majorHAnsi"/>
          <w:bCs/>
          <w:sz w:val="20"/>
          <w:szCs w:val="20"/>
        </w:rPr>
        <w:t xml:space="preserve"> </w:t>
      </w:r>
      <w:r w:rsidR="00EF6DAE" w:rsidRPr="00815D7D">
        <w:rPr>
          <w:rFonts w:ascii="Cambria" w:eastAsia="Calibri" w:hAnsi="Cambria" w:cstheme="majorHAnsi"/>
          <w:bCs/>
          <w:sz w:val="20"/>
          <w:szCs w:val="20"/>
        </w:rPr>
        <w:t xml:space="preserve"> </w:t>
      </w:r>
      <w:r w:rsidR="00444E27" w:rsidRPr="00815D7D">
        <w:rPr>
          <w:rFonts w:ascii="Cambria" w:eastAsia="Calibri" w:hAnsi="Cambria" w:cstheme="majorHAnsi"/>
          <w:bCs/>
          <w:sz w:val="20"/>
          <w:szCs w:val="20"/>
        </w:rPr>
        <w:t>Advertência;</w:t>
      </w:r>
    </w:p>
    <w:p w14:paraId="401A1E67" w14:textId="77777777" w:rsidR="00EF6DAE" w:rsidRPr="00815D7D" w:rsidRDefault="00EF6DAE" w:rsidP="00EF6DAE">
      <w:pPr>
        <w:pStyle w:val="PargrafodaLista"/>
        <w:shd w:val="clear" w:color="auto" w:fill="FFFFFF" w:themeFill="background1"/>
        <w:spacing w:line="276" w:lineRule="auto"/>
        <w:ind w:left="1080"/>
        <w:jc w:val="both"/>
        <w:rPr>
          <w:rFonts w:ascii="Cambria" w:eastAsia="Calibri" w:hAnsi="Cambria" w:cstheme="majorHAnsi"/>
          <w:bCs/>
          <w:sz w:val="20"/>
          <w:szCs w:val="20"/>
        </w:rPr>
      </w:pPr>
    </w:p>
    <w:p w14:paraId="21DB113E" w14:textId="4D385014" w:rsidR="00444E27" w:rsidRPr="00815D7D" w:rsidRDefault="00C35043" w:rsidP="005A73AD">
      <w:pPr>
        <w:shd w:val="clear" w:color="auto" w:fill="FFFFFF" w:themeFill="background1"/>
        <w:spacing w:line="276" w:lineRule="auto"/>
        <w:jc w:val="both"/>
        <w:rPr>
          <w:rFonts w:ascii="Cambria" w:eastAsia="Calibri" w:hAnsi="Cambria" w:cstheme="majorHAnsi"/>
          <w:bCs/>
          <w:sz w:val="20"/>
          <w:szCs w:val="20"/>
        </w:rPr>
      </w:pPr>
      <w:r w:rsidRPr="00815D7D">
        <w:rPr>
          <w:rFonts w:ascii="Cambria" w:eastAsia="Calibri" w:hAnsi="Cambria" w:cstheme="majorHAnsi"/>
          <w:b/>
          <w:sz w:val="20"/>
          <w:szCs w:val="20"/>
        </w:rPr>
        <w:t>18.2.2.</w:t>
      </w:r>
      <w:r w:rsidR="00EF6DAE" w:rsidRPr="00815D7D">
        <w:rPr>
          <w:rFonts w:ascii="Cambria" w:eastAsia="Calibri" w:hAnsi="Cambria" w:cstheme="majorHAnsi"/>
          <w:bCs/>
          <w:sz w:val="20"/>
          <w:szCs w:val="20"/>
        </w:rPr>
        <w:t xml:space="preserve"> </w:t>
      </w:r>
      <w:r w:rsidR="00444E27" w:rsidRPr="00815D7D">
        <w:rPr>
          <w:rFonts w:ascii="Cambria" w:eastAsia="Calibri" w:hAnsi="Cambria" w:cstheme="majorHAnsi"/>
          <w:bCs/>
          <w:sz w:val="20"/>
          <w:szCs w:val="20"/>
        </w:rPr>
        <w:t>Multa, que será deduzida dos respectivos créditos, ou cobrados administrativamente ou judicialmente:</w:t>
      </w:r>
    </w:p>
    <w:p w14:paraId="56B1042B" w14:textId="77777777" w:rsidR="00EF6DAE" w:rsidRPr="00815D7D" w:rsidRDefault="00EF6DAE" w:rsidP="005A73AD">
      <w:pPr>
        <w:pStyle w:val="PargrafodaLista"/>
        <w:jc w:val="both"/>
        <w:rPr>
          <w:rFonts w:ascii="Cambria" w:eastAsia="Calibri" w:hAnsi="Cambria" w:cstheme="majorHAnsi"/>
          <w:bCs/>
          <w:sz w:val="20"/>
          <w:szCs w:val="20"/>
        </w:rPr>
      </w:pPr>
    </w:p>
    <w:p w14:paraId="6C3145F9" w14:textId="13E0D242" w:rsidR="00444E27" w:rsidRPr="00815D7D" w:rsidRDefault="00EF6DAE" w:rsidP="005A73AD">
      <w:pPr>
        <w:shd w:val="clear" w:color="auto" w:fill="FFFFFF" w:themeFill="background1"/>
        <w:spacing w:line="276" w:lineRule="auto"/>
        <w:jc w:val="both"/>
        <w:rPr>
          <w:rFonts w:ascii="Cambria" w:eastAsia="Calibri" w:hAnsi="Cambria" w:cstheme="majorHAnsi"/>
          <w:bCs/>
          <w:sz w:val="20"/>
          <w:szCs w:val="20"/>
        </w:rPr>
      </w:pPr>
      <w:r w:rsidRPr="00815D7D">
        <w:rPr>
          <w:rFonts w:ascii="Cambria" w:eastAsia="Calibri" w:hAnsi="Cambria" w:cstheme="majorHAnsi"/>
          <w:b/>
          <w:sz w:val="20"/>
          <w:szCs w:val="20"/>
        </w:rPr>
        <w:t>a)</w:t>
      </w:r>
      <w:r w:rsidRPr="00815D7D">
        <w:rPr>
          <w:rFonts w:ascii="Cambria" w:eastAsia="Calibri" w:hAnsi="Cambria" w:cstheme="majorHAnsi"/>
          <w:bCs/>
          <w:sz w:val="20"/>
          <w:szCs w:val="20"/>
        </w:rPr>
        <w:t xml:space="preserve"> </w:t>
      </w:r>
      <w:r w:rsidR="00444E27" w:rsidRPr="00815D7D">
        <w:rPr>
          <w:rFonts w:ascii="Cambria" w:eastAsia="Calibri" w:hAnsi="Cambria" w:cstheme="majorHAnsi"/>
          <w:bCs/>
          <w:sz w:val="20"/>
          <w:szCs w:val="20"/>
        </w:rPr>
        <w:t>De até 5%, nos casos de não celebrar contrato, sobre o valor total do contrato pretendido;</w:t>
      </w:r>
    </w:p>
    <w:p w14:paraId="0DF968E5" w14:textId="77777777" w:rsidR="00EF6DAE" w:rsidRPr="00815D7D" w:rsidRDefault="00EF6DAE" w:rsidP="005A73AD">
      <w:pPr>
        <w:pStyle w:val="PargrafodaLista"/>
        <w:shd w:val="clear" w:color="auto" w:fill="FFFFFF" w:themeFill="background1"/>
        <w:spacing w:line="276" w:lineRule="auto"/>
        <w:jc w:val="both"/>
        <w:rPr>
          <w:rFonts w:ascii="Cambria" w:eastAsia="Calibri" w:hAnsi="Cambria" w:cstheme="majorHAnsi"/>
          <w:bCs/>
          <w:sz w:val="20"/>
          <w:szCs w:val="20"/>
        </w:rPr>
      </w:pPr>
    </w:p>
    <w:p w14:paraId="71119B56" w14:textId="520BE7BA" w:rsidR="00444E27" w:rsidRPr="00815D7D" w:rsidRDefault="00444E27" w:rsidP="005A73AD">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b)</w:t>
      </w:r>
      <w:r w:rsidRPr="00815D7D">
        <w:rPr>
          <w:rFonts w:ascii="Cambria" w:eastAsia="Calibri" w:hAnsi="Cambria" w:cstheme="majorHAnsi"/>
          <w:bCs/>
          <w:sz w:val="20"/>
          <w:szCs w:val="20"/>
        </w:rPr>
        <w:t xml:space="preserve"> De até 5%, nos casos de inexecução parcial da Ata de Registro de Preços (que não cause grave dano à</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Administração, ao funcionamento dos serviços públicos ou ao interesse coletivo), sobre o valor total do</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instrumento equivalente ao contrato;</w:t>
      </w:r>
    </w:p>
    <w:p w14:paraId="4BC08EED" w14:textId="77777777" w:rsidR="00EF6DAE" w:rsidRPr="00815D7D" w:rsidRDefault="00EF6DAE" w:rsidP="005A73AD">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32DB7ACE" w14:textId="150721E0" w:rsidR="00444E27" w:rsidRPr="00815D7D" w:rsidRDefault="00444E27" w:rsidP="005A73AD">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c)</w:t>
      </w:r>
      <w:r w:rsidRPr="00815D7D">
        <w:rPr>
          <w:rFonts w:ascii="Cambria" w:eastAsia="Calibri" w:hAnsi="Cambria" w:cstheme="majorHAnsi"/>
          <w:bCs/>
          <w:sz w:val="20"/>
          <w:szCs w:val="20"/>
        </w:rPr>
        <w:t xml:space="preserve"> De até 5%, nos casos de descumprimento das obrigações decorrentes da Ata de Registro de Preços, sobre</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o valor total da Ata de Registro de Preços;</w:t>
      </w:r>
    </w:p>
    <w:p w14:paraId="04126B8B" w14:textId="77777777" w:rsidR="00EF6DAE" w:rsidRPr="00815D7D" w:rsidRDefault="00EF6DAE" w:rsidP="005A73AD">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735BD06C" w14:textId="40A7DBBC" w:rsidR="00444E27" w:rsidRPr="00815D7D" w:rsidRDefault="00444E27" w:rsidP="005A73AD">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d)</w:t>
      </w:r>
      <w:r w:rsidRPr="00815D7D">
        <w:rPr>
          <w:rFonts w:ascii="Cambria" w:eastAsia="Calibri" w:hAnsi="Cambria" w:cstheme="majorHAnsi"/>
          <w:bCs/>
          <w:sz w:val="20"/>
          <w:szCs w:val="20"/>
        </w:rPr>
        <w:t xml:space="preserve"> 0,</w:t>
      </w:r>
      <w:r w:rsidR="00EF6DAE" w:rsidRPr="00815D7D">
        <w:rPr>
          <w:rFonts w:ascii="Cambria" w:eastAsia="Calibri" w:hAnsi="Cambria" w:cstheme="majorHAnsi"/>
          <w:bCs/>
          <w:sz w:val="20"/>
          <w:szCs w:val="20"/>
        </w:rPr>
        <w:t>5</w:t>
      </w:r>
      <w:r w:rsidRPr="00815D7D">
        <w:rPr>
          <w:rFonts w:ascii="Cambria" w:eastAsia="Calibri" w:hAnsi="Cambria" w:cstheme="majorHAnsi"/>
          <w:bCs/>
          <w:sz w:val="20"/>
          <w:szCs w:val="20"/>
        </w:rPr>
        <w:t xml:space="preserve">% (zero vírgula </w:t>
      </w:r>
      <w:r w:rsidR="00EF6DAE" w:rsidRPr="00815D7D">
        <w:rPr>
          <w:rFonts w:ascii="Cambria" w:eastAsia="Calibri" w:hAnsi="Cambria" w:cstheme="majorHAnsi"/>
          <w:bCs/>
          <w:sz w:val="20"/>
          <w:szCs w:val="20"/>
        </w:rPr>
        <w:t>cinco</w:t>
      </w:r>
      <w:r w:rsidRPr="00815D7D">
        <w:rPr>
          <w:rFonts w:ascii="Cambria" w:eastAsia="Calibri" w:hAnsi="Cambria" w:cstheme="majorHAnsi"/>
          <w:bCs/>
          <w:sz w:val="20"/>
          <w:szCs w:val="20"/>
        </w:rPr>
        <w:t xml:space="preserve"> por cento) sobre o valor do instrumento equivalente ao contrato, por dia que</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exceder ao prazo para execução dos serviços, até o limite de 10% (dez por cento);</w:t>
      </w:r>
    </w:p>
    <w:p w14:paraId="32A23836" w14:textId="77777777" w:rsidR="00EF6DAE" w:rsidRPr="00815D7D" w:rsidRDefault="00EF6DAE" w:rsidP="005A73AD">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53049174" w14:textId="790439CD" w:rsidR="00444E27" w:rsidRPr="00815D7D" w:rsidRDefault="00444E27" w:rsidP="005A73AD">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e)</w:t>
      </w:r>
      <w:r w:rsidRPr="00815D7D">
        <w:rPr>
          <w:rFonts w:ascii="Cambria" w:eastAsia="Calibri" w:hAnsi="Cambria" w:cstheme="majorHAnsi"/>
          <w:bCs/>
          <w:sz w:val="20"/>
          <w:szCs w:val="20"/>
        </w:rPr>
        <w:t xml:space="preserve"> De até 10% (dez por cento), nos casos de inexecução parcial que cause grave dano à Administração, ao</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funcionamento dos serviços públicos ou ao interesse coletivo, sobre o valor do instrumento equivalente ao</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contrato, em percentual proporcional ao descumprimento, sem prejuízo da apuração e reparação do dano que</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a exceder.</w:t>
      </w:r>
    </w:p>
    <w:p w14:paraId="611665FC" w14:textId="77777777" w:rsidR="00EF6DAE" w:rsidRPr="00815D7D" w:rsidRDefault="00EF6DAE" w:rsidP="005A73AD">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4F458FFB" w14:textId="6E670217" w:rsidR="00444E27" w:rsidRPr="00815D7D" w:rsidRDefault="00444E27" w:rsidP="005A73AD">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f)</w:t>
      </w:r>
      <w:r w:rsidRPr="00815D7D">
        <w:rPr>
          <w:rFonts w:ascii="Cambria" w:eastAsia="Calibri" w:hAnsi="Cambria" w:cstheme="majorHAnsi"/>
          <w:bCs/>
          <w:sz w:val="20"/>
          <w:szCs w:val="20"/>
        </w:rPr>
        <w:t xml:space="preserve"> De até 15% (quinze por cento), nos casos de inexecução contratual total por parte do fornecedor, sobre o</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valor total do instrumento equivalente ao contrato, sem prejuízo da apuração e reparação do dano que a</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exceder.</w:t>
      </w:r>
    </w:p>
    <w:p w14:paraId="1F7CCBEC" w14:textId="77777777" w:rsidR="00EF6DAE" w:rsidRPr="00815D7D" w:rsidRDefault="00EF6DAE" w:rsidP="005A73AD">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5DD95FBA" w14:textId="4768E432" w:rsidR="00444E27" w:rsidRPr="00815D7D" w:rsidRDefault="00444E27" w:rsidP="005A73AD">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g)</w:t>
      </w:r>
      <w:r w:rsidRPr="00815D7D">
        <w:rPr>
          <w:rFonts w:ascii="Cambria" w:eastAsia="Calibri" w:hAnsi="Cambria" w:cstheme="majorHAnsi"/>
          <w:bCs/>
          <w:sz w:val="20"/>
          <w:szCs w:val="20"/>
        </w:rPr>
        <w:t xml:space="preserve"> De até 30% (trinta por cento) sobre o valor total da Ata de Registro de Preços para os casos de apresentar</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declaração ou documentação falsa ou prestar declaração falsa; praticar ato fraudulento na execução da Ata de</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Registro de Preços; comportar-se de modo inidôneo ou cometer fraude de qualquer natureza na execução da</w:t>
      </w:r>
      <w:r w:rsidR="005A73AD">
        <w:rPr>
          <w:rFonts w:ascii="Cambria" w:eastAsia="Calibri" w:hAnsi="Cambria" w:cstheme="majorHAnsi"/>
          <w:bCs/>
          <w:sz w:val="20"/>
          <w:szCs w:val="20"/>
        </w:rPr>
        <w:t xml:space="preserve"> </w:t>
      </w:r>
      <w:r w:rsidRPr="00815D7D">
        <w:rPr>
          <w:rFonts w:ascii="Cambria" w:eastAsia="Calibri" w:hAnsi="Cambria" w:cstheme="majorHAnsi"/>
          <w:bCs/>
          <w:sz w:val="20"/>
          <w:szCs w:val="20"/>
        </w:rPr>
        <w:t>Ata de Registro de Preços.</w:t>
      </w:r>
    </w:p>
    <w:p w14:paraId="6F7B074F" w14:textId="77777777" w:rsidR="00EF6DAE" w:rsidRPr="00815D7D" w:rsidRDefault="00EF6DAE" w:rsidP="00444E27">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3DD17840" w14:textId="66947C0D" w:rsidR="00444E27" w:rsidRPr="00815D7D" w:rsidRDefault="00F90BA5" w:rsidP="00444E27">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lastRenderedPageBreak/>
        <w:t>h</w:t>
      </w:r>
      <w:r w:rsidR="00444E27" w:rsidRPr="00815D7D">
        <w:rPr>
          <w:rFonts w:ascii="Cambria" w:eastAsia="Calibri" w:hAnsi="Cambria" w:cstheme="majorHAnsi"/>
          <w:b/>
          <w:sz w:val="20"/>
          <w:szCs w:val="20"/>
        </w:rPr>
        <w:t>)</w:t>
      </w:r>
      <w:r w:rsidR="00444E27" w:rsidRPr="00815D7D">
        <w:rPr>
          <w:rFonts w:ascii="Cambria" w:eastAsia="Calibri" w:hAnsi="Cambria" w:cstheme="majorHAnsi"/>
          <w:bCs/>
          <w:sz w:val="20"/>
          <w:szCs w:val="20"/>
        </w:rPr>
        <w:t xml:space="preserve"> Impedimento de licitar e contratar com o Município, Administração Direta e Indireta, e o</w:t>
      </w:r>
      <w:r w:rsidR="00A72BB4" w:rsidRPr="00815D7D">
        <w:rPr>
          <w:rFonts w:ascii="Cambria" w:eastAsia="Calibri" w:hAnsi="Cambria" w:cstheme="majorHAnsi"/>
          <w:bCs/>
          <w:sz w:val="20"/>
          <w:szCs w:val="20"/>
        </w:rPr>
        <w:t xml:space="preserve"> </w:t>
      </w:r>
      <w:r w:rsidR="00444E27" w:rsidRPr="00815D7D">
        <w:rPr>
          <w:rFonts w:ascii="Cambria" w:eastAsia="Calibri" w:hAnsi="Cambria" w:cstheme="majorHAnsi"/>
          <w:bCs/>
          <w:sz w:val="20"/>
          <w:szCs w:val="20"/>
        </w:rPr>
        <w:t xml:space="preserve">descredenciamento do Cadastro de Fornecedor do Município de </w:t>
      </w:r>
      <w:r w:rsidR="00A72BB4" w:rsidRPr="00815D7D">
        <w:rPr>
          <w:rFonts w:ascii="Cambria" w:eastAsia="Calibri" w:hAnsi="Cambria" w:cstheme="majorHAnsi"/>
          <w:bCs/>
          <w:sz w:val="20"/>
          <w:szCs w:val="20"/>
        </w:rPr>
        <w:t>Mário Campos</w:t>
      </w:r>
      <w:r w:rsidR="00444E27" w:rsidRPr="00815D7D">
        <w:rPr>
          <w:rFonts w:ascii="Cambria" w:eastAsia="Calibri" w:hAnsi="Cambria" w:cstheme="majorHAnsi"/>
          <w:bCs/>
          <w:sz w:val="20"/>
          <w:szCs w:val="20"/>
        </w:rPr>
        <w:t>, pelo prazo de até 3 (três) anos,</w:t>
      </w:r>
      <w:r w:rsidR="00A72BB4" w:rsidRPr="00815D7D">
        <w:rPr>
          <w:rFonts w:ascii="Cambria" w:eastAsia="Calibri" w:hAnsi="Cambria" w:cstheme="majorHAnsi"/>
          <w:bCs/>
          <w:sz w:val="20"/>
          <w:szCs w:val="20"/>
        </w:rPr>
        <w:t xml:space="preserve"> </w:t>
      </w:r>
      <w:r w:rsidR="00444E27" w:rsidRPr="00815D7D">
        <w:rPr>
          <w:rFonts w:ascii="Cambria" w:eastAsia="Calibri" w:hAnsi="Cambria" w:cstheme="majorHAnsi"/>
          <w:bCs/>
          <w:sz w:val="20"/>
          <w:szCs w:val="20"/>
        </w:rPr>
        <w:t>sem prejuízo das demais cominações legais e contratuais.</w:t>
      </w:r>
    </w:p>
    <w:p w14:paraId="381008D7" w14:textId="77777777" w:rsidR="00EF6DAE" w:rsidRPr="00815D7D" w:rsidRDefault="00EF6DAE" w:rsidP="00444E27">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7C65FC09" w14:textId="1628E11C" w:rsidR="00444E27" w:rsidRPr="00815D7D" w:rsidRDefault="00F90BA5" w:rsidP="00444E27">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i</w:t>
      </w:r>
      <w:r w:rsidR="00444E27" w:rsidRPr="00815D7D">
        <w:rPr>
          <w:rFonts w:ascii="Cambria" w:eastAsia="Calibri" w:hAnsi="Cambria" w:cstheme="majorHAnsi"/>
          <w:b/>
          <w:sz w:val="20"/>
          <w:szCs w:val="20"/>
        </w:rPr>
        <w:t>)</w:t>
      </w:r>
      <w:r w:rsidR="00444E27" w:rsidRPr="00815D7D">
        <w:rPr>
          <w:rFonts w:ascii="Cambria" w:eastAsia="Calibri" w:hAnsi="Cambria" w:cstheme="majorHAnsi"/>
          <w:bCs/>
          <w:sz w:val="20"/>
          <w:szCs w:val="20"/>
        </w:rPr>
        <w:t xml:space="preserve"> </w:t>
      </w:r>
      <w:r w:rsidR="00450051" w:rsidRPr="00815D7D">
        <w:rPr>
          <w:rFonts w:ascii="Cambria" w:eastAsia="Calibri" w:hAnsi="Cambria" w:cstheme="majorHAnsi"/>
          <w:bCs/>
          <w:sz w:val="20"/>
          <w:szCs w:val="20"/>
        </w:rPr>
        <w:t xml:space="preserve">        </w:t>
      </w:r>
      <w:r w:rsidR="00444E27" w:rsidRPr="00815D7D">
        <w:rPr>
          <w:rFonts w:ascii="Cambria" w:eastAsia="Calibri" w:hAnsi="Cambria" w:cstheme="majorHAnsi"/>
          <w:bCs/>
          <w:sz w:val="20"/>
          <w:szCs w:val="20"/>
        </w:rPr>
        <w:t>Declaração de inidoneidade para licitar ou contratar, pelo prazo mínimo de 3 (três) anos e máximo</w:t>
      </w:r>
      <w:r w:rsidR="00A72BB4" w:rsidRPr="00815D7D">
        <w:rPr>
          <w:rFonts w:ascii="Cambria" w:eastAsia="Calibri" w:hAnsi="Cambria" w:cstheme="majorHAnsi"/>
          <w:bCs/>
          <w:sz w:val="20"/>
          <w:szCs w:val="20"/>
        </w:rPr>
        <w:t xml:space="preserve"> </w:t>
      </w:r>
      <w:r w:rsidR="00444E27" w:rsidRPr="00815D7D">
        <w:rPr>
          <w:rFonts w:ascii="Cambria" w:eastAsia="Calibri" w:hAnsi="Cambria" w:cstheme="majorHAnsi"/>
          <w:bCs/>
          <w:sz w:val="20"/>
          <w:szCs w:val="20"/>
        </w:rPr>
        <w:t>de 6 (seis) anos.</w:t>
      </w:r>
    </w:p>
    <w:p w14:paraId="3A59E3B5" w14:textId="77777777" w:rsidR="00EF6DAE" w:rsidRPr="00815D7D" w:rsidRDefault="00EF6DAE" w:rsidP="00444E27">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6F82DD01" w14:textId="33DEDE7B" w:rsidR="00444E27" w:rsidRPr="00815D7D" w:rsidRDefault="00EF6DAE">
      <w:pPr>
        <w:pStyle w:val="PargrafodaLista"/>
        <w:numPr>
          <w:ilvl w:val="1"/>
          <w:numId w:val="20"/>
        </w:numPr>
        <w:shd w:val="clear" w:color="auto" w:fill="FFFFFF" w:themeFill="background1"/>
        <w:spacing w:line="276" w:lineRule="auto"/>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w:t>
      </w:r>
      <w:r w:rsidR="00450051" w:rsidRPr="00815D7D">
        <w:rPr>
          <w:rFonts w:ascii="Cambria" w:eastAsia="Calibri" w:hAnsi="Cambria" w:cstheme="majorHAnsi"/>
          <w:bCs/>
          <w:sz w:val="20"/>
          <w:szCs w:val="20"/>
        </w:rPr>
        <w:t xml:space="preserve">     </w:t>
      </w:r>
      <w:r w:rsidR="00444E27" w:rsidRPr="00815D7D">
        <w:rPr>
          <w:rFonts w:ascii="Cambria" w:eastAsia="Calibri" w:hAnsi="Cambria" w:cstheme="majorHAnsi"/>
          <w:bCs/>
          <w:sz w:val="20"/>
          <w:szCs w:val="20"/>
        </w:rPr>
        <w:t>O FORNECEDOR será responsabilizado pelo cometimento das seguintes infrações:</w:t>
      </w:r>
    </w:p>
    <w:p w14:paraId="7F9A8F5B" w14:textId="77777777" w:rsidR="00EF6DAE" w:rsidRPr="00815D7D" w:rsidRDefault="00EF6DAE" w:rsidP="00EF6DAE">
      <w:pPr>
        <w:pStyle w:val="PargrafodaLista"/>
        <w:shd w:val="clear" w:color="auto" w:fill="FFFFFF" w:themeFill="background1"/>
        <w:spacing w:line="276" w:lineRule="auto"/>
        <w:ind w:left="450"/>
        <w:jc w:val="both"/>
        <w:rPr>
          <w:rFonts w:ascii="Cambria" w:eastAsia="Calibri" w:hAnsi="Cambria" w:cstheme="majorHAnsi"/>
          <w:bCs/>
          <w:sz w:val="20"/>
          <w:szCs w:val="20"/>
        </w:rPr>
      </w:pPr>
    </w:p>
    <w:p w14:paraId="0A655365" w14:textId="302191D8" w:rsidR="00444E27" w:rsidRPr="00815D7D" w:rsidRDefault="00444E27">
      <w:pPr>
        <w:pStyle w:val="PargrafodaLista"/>
        <w:numPr>
          <w:ilvl w:val="0"/>
          <w:numId w:val="17"/>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dar causa à inexecução parcial da Ata de Registro de Preços e/ou do instrumento equivalente ao contrato;</w:t>
      </w:r>
    </w:p>
    <w:p w14:paraId="32277E35" w14:textId="77777777" w:rsidR="00EF6DAE" w:rsidRPr="00815D7D" w:rsidRDefault="00EF6DAE"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7D9D8BB3" w14:textId="3D332E17" w:rsidR="00444E27" w:rsidRPr="005A73AD" w:rsidRDefault="00444E27">
      <w:pPr>
        <w:pStyle w:val="PargrafodaLista"/>
        <w:numPr>
          <w:ilvl w:val="0"/>
          <w:numId w:val="17"/>
        </w:numPr>
        <w:shd w:val="clear" w:color="auto" w:fill="FFFFFF" w:themeFill="background1"/>
        <w:spacing w:line="276" w:lineRule="auto"/>
        <w:ind w:left="0" w:firstLine="0"/>
        <w:jc w:val="both"/>
        <w:rPr>
          <w:rFonts w:ascii="Cambria" w:eastAsia="Calibri" w:hAnsi="Cambria" w:cstheme="majorHAnsi"/>
          <w:bCs/>
          <w:sz w:val="20"/>
          <w:szCs w:val="20"/>
        </w:rPr>
      </w:pPr>
      <w:r w:rsidRPr="005A73AD">
        <w:rPr>
          <w:rFonts w:ascii="Cambria" w:eastAsia="Calibri" w:hAnsi="Cambria" w:cstheme="majorHAnsi"/>
          <w:bCs/>
          <w:sz w:val="20"/>
          <w:szCs w:val="20"/>
        </w:rPr>
        <w:t>dar causa à inexecução parcial da Ata de Registro de Preços e/ou do instrumento equivalente ao contrato,</w:t>
      </w:r>
      <w:r w:rsidR="005A73AD" w:rsidRPr="005A73AD">
        <w:rPr>
          <w:rFonts w:ascii="Cambria" w:eastAsia="Calibri" w:hAnsi="Cambria" w:cstheme="majorHAnsi"/>
          <w:bCs/>
          <w:sz w:val="20"/>
          <w:szCs w:val="20"/>
        </w:rPr>
        <w:t xml:space="preserve"> </w:t>
      </w:r>
      <w:r w:rsidRPr="005A73AD">
        <w:rPr>
          <w:rFonts w:ascii="Cambria" w:eastAsia="Calibri" w:hAnsi="Cambria" w:cstheme="majorHAnsi"/>
          <w:bCs/>
          <w:sz w:val="20"/>
          <w:szCs w:val="20"/>
        </w:rPr>
        <w:t>que cause grave dano à Administração, ao funcionamento dos serviços públicos ou ao interesse coletivo;</w:t>
      </w:r>
    </w:p>
    <w:p w14:paraId="5B393CD3" w14:textId="77777777" w:rsidR="00EF6DAE" w:rsidRPr="00815D7D" w:rsidRDefault="00EF6DAE"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577EE7EC" w14:textId="77777777" w:rsidR="00EF6DAE" w:rsidRPr="00815D7D" w:rsidRDefault="00444E27">
      <w:pPr>
        <w:pStyle w:val="PargrafodaLista"/>
        <w:numPr>
          <w:ilvl w:val="0"/>
          <w:numId w:val="17"/>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dar causa à inexecução total da Ata de Registro de Preços e/ou do instrumento equivalente ao contrato;</w:t>
      </w:r>
    </w:p>
    <w:p w14:paraId="543F12C2"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5807FDA1" w14:textId="4ACE8B4D" w:rsidR="00F37052" w:rsidRPr="005A73AD" w:rsidRDefault="00444E27">
      <w:pPr>
        <w:pStyle w:val="PargrafodaLista"/>
        <w:numPr>
          <w:ilvl w:val="0"/>
          <w:numId w:val="17"/>
        </w:numPr>
        <w:shd w:val="clear" w:color="auto" w:fill="FFFFFF" w:themeFill="background1"/>
        <w:spacing w:line="276" w:lineRule="auto"/>
        <w:ind w:left="0" w:firstLine="0"/>
        <w:jc w:val="both"/>
        <w:rPr>
          <w:rFonts w:ascii="Cambria" w:eastAsia="Calibri" w:hAnsi="Cambria" w:cstheme="majorHAnsi"/>
          <w:bCs/>
          <w:sz w:val="20"/>
          <w:szCs w:val="20"/>
        </w:rPr>
      </w:pPr>
      <w:r w:rsidRPr="005A73AD">
        <w:rPr>
          <w:rFonts w:ascii="Cambria" w:eastAsia="Calibri" w:hAnsi="Cambria" w:cstheme="majorHAnsi"/>
          <w:bCs/>
          <w:sz w:val="20"/>
          <w:szCs w:val="20"/>
        </w:rPr>
        <w:t xml:space="preserve"> não celebrar contrato ou não entregar a documentação exigida para a contratação, quando convocado</w:t>
      </w:r>
      <w:r w:rsidR="005A73AD" w:rsidRPr="005A73AD">
        <w:rPr>
          <w:rFonts w:ascii="Cambria" w:eastAsia="Calibri" w:hAnsi="Cambria" w:cstheme="majorHAnsi"/>
          <w:bCs/>
          <w:sz w:val="20"/>
          <w:szCs w:val="20"/>
        </w:rPr>
        <w:t xml:space="preserve"> </w:t>
      </w:r>
      <w:r w:rsidRPr="005A73AD">
        <w:rPr>
          <w:rFonts w:ascii="Cambria" w:eastAsia="Calibri" w:hAnsi="Cambria" w:cstheme="majorHAnsi"/>
          <w:bCs/>
          <w:sz w:val="20"/>
          <w:szCs w:val="20"/>
        </w:rPr>
        <w:t>dentro do prazo de validade de sua proposta;</w:t>
      </w:r>
    </w:p>
    <w:p w14:paraId="4E2A2514" w14:textId="77777777" w:rsidR="00F37052" w:rsidRPr="00815D7D" w:rsidRDefault="00F37052"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4FCCD74F" w14:textId="3AB28B4F" w:rsidR="00444E27" w:rsidRPr="00815D7D" w:rsidRDefault="00444E27">
      <w:pPr>
        <w:pStyle w:val="PargrafodaLista"/>
        <w:numPr>
          <w:ilvl w:val="0"/>
          <w:numId w:val="17"/>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ensejar o retardamento da execução ou da entrega do objeto da licitação sem motivo justificado;</w:t>
      </w:r>
    </w:p>
    <w:p w14:paraId="72A327E9" w14:textId="77777777" w:rsidR="00EF6DAE" w:rsidRPr="00815D7D" w:rsidRDefault="00EF6DAE"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68F73CBC" w14:textId="295CB322" w:rsidR="00444E27" w:rsidRPr="00815D7D" w:rsidRDefault="00444E27"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f)</w:t>
      </w:r>
      <w:r w:rsidRPr="00815D7D">
        <w:rPr>
          <w:rFonts w:ascii="Cambria" w:eastAsia="Calibri" w:hAnsi="Cambria" w:cstheme="majorHAnsi"/>
          <w:bCs/>
          <w:sz w:val="20"/>
          <w:szCs w:val="20"/>
        </w:rPr>
        <w:t xml:space="preserve"> </w:t>
      </w:r>
      <w:r w:rsidR="00450051"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apresentar declaração ou documentação falsa ou prestar declaração falsa durante a execução do objeto da</w:t>
      </w:r>
      <w:r w:rsidR="00A72BB4"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Ata de Registro de Preços;</w:t>
      </w:r>
    </w:p>
    <w:p w14:paraId="3ABC7F26" w14:textId="77777777" w:rsidR="00EF6DAE" w:rsidRPr="00815D7D" w:rsidRDefault="00EF6DAE"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6FE1DC79" w14:textId="6967E30D" w:rsidR="00444E27" w:rsidRPr="00815D7D" w:rsidRDefault="00444E27">
      <w:pPr>
        <w:pStyle w:val="PargrafodaLista"/>
        <w:numPr>
          <w:ilvl w:val="0"/>
          <w:numId w:val="18"/>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praticar ato fraudulento na execução do objeto da Ata de Registro de Preços;</w:t>
      </w:r>
    </w:p>
    <w:p w14:paraId="385857DC" w14:textId="77777777" w:rsidR="00EF6DAE" w:rsidRPr="00815D7D" w:rsidRDefault="00EF6DAE"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5110428E" w14:textId="068E3F9E" w:rsidR="00444E27" w:rsidRPr="00815D7D" w:rsidRDefault="00444E27"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h)</w:t>
      </w:r>
      <w:r w:rsidRPr="00815D7D">
        <w:rPr>
          <w:rFonts w:ascii="Cambria" w:eastAsia="Calibri" w:hAnsi="Cambria" w:cstheme="majorHAnsi"/>
          <w:bCs/>
          <w:sz w:val="20"/>
          <w:szCs w:val="20"/>
        </w:rPr>
        <w:t xml:space="preserve"> comportar-se de modo inidôneo ou cometer fraude de qualquer natureza durante a execução do objeto da</w:t>
      </w:r>
      <w:r w:rsidR="00A72BB4"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Ata de Registro de Preços;</w:t>
      </w:r>
    </w:p>
    <w:p w14:paraId="3EC107D9" w14:textId="77777777" w:rsidR="00EF6DAE" w:rsidRPr="00815D7D" w:rsidRDefault="00EF6DAE"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77D61368" w14:textId="3160B672" w:rsidR="00444E27" w:rsidRPr="00815D7D" w:rsidRDefault="00444E27">
      <w:pPr>
        <w:pStyle w:val="PargrafodaLista"/>
        <w:numPr>
          <w:ilvl w:val="0"/>
          <w:numId w:val="19"/>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praticar ato lesivo previsto no art. 5º da Lei nº 12.846, de 1º de agosto de 2013.</w:t>
      </w:r>
    </w:p>
    <w:p w14:paraId="37A57947" w14:textId="77777777" w:rsidR="00EF6DAE" w:rsidRPr="00815D7D" w:rsidRDefault="00EF6DAE" w:rsidP="00EF6DAE">
      <w:pPr>
        <w:shd w:val="clear" w:color="auto" w:fill="FFFFFF" w:themeFill="background1"/>
        <w:spacing w:line="276" w:lineRule="auto"/>
        <w:jc w:val="both"/>
        <w:rPr>
          <w:rFonts w:ascii="Cambria" w:eastAsia="Calibri" w:hAnsi="Cambria" w:cstheme="majorHAnsi"/>
          <w:bCs/>
          <w:sz w:val="20"/>
          <w:szCs w:val="20"/>
        </w:rPr>
      </w:pPr>
    </w:p>
    <w:p w14:paraId="6AB3641B" w14:textId="1AB1E9AB" w:rsidR="00444E27" w:rsidRPr="00815D7D" w:rsidRDefault="00444E27">
      <w:pPr>
        <w:pStyle w:val="PargrafodaLista"/>
        <w:numPr>
          <w:ilvl w:val="0"/>
          <w:numId w:val="19"/>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descumprir as obrigações decorrentes da Ata de Registro de Preços.</w:t>
      </w:r>
    </w:p>
    <w:p w14:paraId="365DF287" w14:textId="77777777" w:rsidR="00EF6DAE" w:rsidRPr="00815D7D" w:rsidRDefault="00EF6DAE" w:rsidP="00EF6DAE">
      <w:pPr>
        <w:pStyle w:val="PargrafodaLista"/>
        <w:rPr>
          <w:rFonts w:ascii="Cambria" w:eastAsia="Calibri" w:hAnsi="Cambria" w:cstheme="majorHAnsi"/>
          <w:bCs/>
          <w:sz w:val="20"/>
          <w:szCs w:val="20"/>
        </w:rPr>
      </w:pPr>
    </w:p>
    <w:p w14:paraId="2055F33F" w14:textId="0F55C939" w:rsidR="00444E27" w:rsidRPr="00815D7D" w:rsidRDefault="00444E27">
      <w:pPr>
        <w:pStyle w:val="PargrafodaLista"/>
        <w:numPr>
          <w:ilvl w:val="1"/>
          <w:numId w:val="20"/>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As multas aplicáveis para o caso de praticar ato lesivo </w:t>
      </w:r>
      <w:r w:rsidR="00A72BB4" w:rsidRPr="00815D7D">
        <w:rPr>
          <w:rFonts w:ascii="Cambria" w:eastAsia="Calibri" w:hAnsi="Cambria" w:cstheme="majorHAnsi"/>
          <w:bCs/>
          <w:sz w:val="20"/>
          <w:szCs w:val="20"/>
        </w:rPr>
        <w:t>obedecerá ao</w:t>
      </w:r>
      <w:r w:rsidRPr="00815D7D">
        <w:rPr>
          <w:rFonts w:ascii="Cambria" w:eastAsia="Calibri" w:hAnsi="Cambria" w:cstheme="majorHAnsi"/>
          <w:bCs/>
          <w:sz w:val="20"/>
          <w:szCs w:val="20"/>
        </w:rPr>
        <w:t xml:space="preserve"> regramento previsto na Lei Federal</w:t>
      </w:r>
      <w:r w:rsidR="00A72BB4"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nº 12.846, de 1º de agosto de 2013 e na</w:t>
      </w:r>
      <w:r w:rsidR="00A85DBE"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regulamentação vigente.</w:t>
      </w:r>
    </w:p>
    <w:p w14:paraId="6326A083" w14:textId="52C7AB9E" w:rsidR="00444E27" w:rsidRPr="00815D7D" w:rsidRDefault="00444E27">
      <w:pPr>
        <w:pStyle w:val="PargrafodaLista"/>
        <w:numPr>
          <w:ilvl w:val="1"/>
          <w:numId w:val="20"/>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As multas deverão ser pagas junto à Tesouraria da Secretaria de Fazenda do Município até o dia de</w:t>
      </w:r>
      <w:r w:rsidR="00A72BB4"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pagamento que o FORNECEDOR tiver direito ou poderão ser cobradas judicialmente após 30 (trinta) dias da</w:t>
      </w:r>
    </w:p>
    <w:p w14:paraId="5BE8ACE3" w14:textId="77777777" w:rsidR="00444E27" w:rsidRPr="00815D7D" w:rsidRDefault="00444E27" w:rsidP="00444E27">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notificação.</w:t>
      </w:r>
    </w:p>
    <w:p w14:paraId="083D5E81" w14:textId="753937D2" w:rsidR="00444E27" w:rsidRPr="00815D7D" w:rsidRDefault="00444E27">
      <w:pPr>
        <w:pStyle w:val="PargrafodaLista"/>
        <w:numPr>
          <w:ilvl w:val="1"/>
          <w:numId w:val="20"/>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Nas sanções previstas nesta Ata de Registro de Preços, a Administração considerará, motivadamente, a</w:t>
      </w:r>
    </w:p>
    <w:p w14:paraId="11DC79FB" w14:textId="372A739E" w:rsidR="00444E27" w:rsidRPr="00815D7D" w:rsidRDefault="00444E27" w:rsidP="00A72BB4">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natureza e a gravidade da infração cometida; as circunstâncias agravantes ou atenuantes; as peculiaridades do</w:t>
      </w:r>
      <w:r w:rsidR="00F37052"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caso concreto; os danos que dela provierem para a Administração Pública; e a implantação ou o</w:t>
      </w:r>
      <w:r w:rsidR="00F37052"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aperfeiçoamento de programa de integridade, conforme normas e orientações dos órgãos de controle,</w:t>
      </w:r>
      <w:r w:rsidR="00F37052"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graduando-as e podendo deixar de aplicá-las, se admitidas as justificativas do FORNECEDOR, nos termos</w:t>
      </w:r>
      <w:r w:rsidR="00F37052"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do que dispõe o art. 156 da Lei Federal nº 14.133, de 1º de abril de 2021.</w:t>
      </w:r>
    </w:p>
    <w:p w14:paraId="0C42A429" w14:textId="6AD68A5F" w:rsidR="00444E27" w:rsidRPr="00815D7D" w:rsidRDefault="00444E27">
      <w:pPr>
        <w:pStyle w:val="PargrafodaLista"/>
        <w:numPr>
          <w:ilvl w:val="1"/>
          <w:numId w:val="20"/>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As sanções aplicadas serão registradas no cadastro do FORNECEDOR e, para fins de publicidade, no</w:t>
      </w:r>
      <w:r w:rsidR="00F37052"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Cadastro Nacional de Empresas Inidôneas e Suspensas (CEIS) e no Cadastro Nacional de Empresas Punidas</w:t>
      </w:r>
      <w:r w:rsidR="00F37052"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(CNEP), instituídos no âmbito do Poder Executivo federal.</w:t>
      </w:r>
    </w:p>
    <w:p w14:paraId="6E10D72C" w14:textId="44F2165B" w:rsidR="00444E27" w:rsidRPr="00815D7D" w:rsidRDefault="00444E27">
      <w:pPr>
        <w:pStyle w:val="PargrafodaLista"/>
        <w:numPr>
          <w:ilvl w:val="1"/>
          <w:numId w:val="20"/>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Nenhum pagamento será realizado ao FORNECEDOR enquanto pendente de liquidação qualquer</w:t>
      </w:r>
      <w:r w:rsidR="00EF6DAE"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obrigação financeira que lhe for imposta em virtude de sanção ou inadimplência contratual.</w:t>
      </w:r>
    </w:p>
    <w:p w14:paraId="171B9478" w14:textId="6D5AE3BB" w:rsidR="00444E27" w:rsidRPr="00815D7D" w:rsidRDefault="00444E27">
      <w:pPr>
        <w:pStyle w:val="PargrafodaLista"/>
        <w:numPr>
          <w:ilvl w:val="1"/>
          <w:numId w:val="20"/>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O montante de multas aplicadas ao FORNECEDOR não poderá ultrapassar a 30% (trinta por cento) do</w:t>
      </w:r>
    </w:p>
    <w:p w14:paraId="71EBF642" w14:textId="7D4B035C" w:rsidR="00444E27" w:rsidRPr="00815D7D" w:rsidRDefault="00444E27"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valor global da Ata de Registro de Preços, caso aconteça o ÓRGÃO PROMOTOR terá o direito de cancelar</w:t>
      </w:r>
      <w:r w:rsidR="00F37052"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o Registro de Preços mediante notificação.</w:t>
      </w:r>
    </w:p>
    <w:p w14:paraId="0453324C" w14:textId="20ADC327" w:rsidR="00444E27" w:rsidRPr="00815D7D" w:rsidRDefault="00444E27">
      <w:pPr>
        <w:pStyle w:val="PargrafodaLista"/>
        <w:numPr>
          <w:ilvl w:val="1"/>
          <w:numId w:val="20"/>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lastRenderedPageBreak/>
        <w:t xml:space="preserve"> As sanções acima também se aplicam aos integrantes do cadastro de reserva, em pregão para registro</w:t>
      </w:r>
    </w:p>
    <w:p w14:paraId="06BD4BE1" w14:textId="77777777" w:rsidR="00444E27" w:rsidRPr="00815D7D" w:rsidRDefault="00444E27"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de preços que, convocados, não honrarem o compromisso assumido injustificadamente.</w:t>
      </w:r>
    </w:p>
    <w:p w14:paraId="2714A80B" w14:textId="4901B414" w:rsidR="00444E27" w:rsidRPr="00815D7D" w:rsidRDefault="00444E27">
      <w:pPr>
        <w:pStyle w:val="PargrafodaLista"/>
        <w:numPr>
          <w:ilvl w:val="1"/>
          <w:numId w:val="20"/>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A aplicação das sanções poderá ocorrer por intermédio de meios alternativos de prevenção e resolução</w:t>
      </w:r>
    </w:p>
    <w:p w14:paraId="747A94D4" w14:textId="6430FFCB" w:rsidR="009C2405" w:rsidRPr="00815D7D" w:rsidRDefault="00444E27" w:rsidP="00EF6DAE">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de controvérsias, notadamente a conciliação, a mediação, o comitê de resolução de disputas e a arbitragem,</w:t>
      </w:r>
      <w:r w:rsidR="00F37052"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conforme previsto na Lei n 14.133/2021 e legislações municipais.</w:t>
      </w:r>
      <w:bookmarkEnd w:id="5"/>
      <w:r w:rsidRPr="00815D7D">
        <w:rPr>
          <w:rFonts w:ascii="Cambria" w:eastAsia="Calibri" w:hAnsi="Cambria" w:cstheme="majorHAnsi"/>
          <w:bCs/>
          <w:sz w:val="20"/>
          <w:szCs w:val="20"/>
        </w:rPr>
        <w:cr/>
      </w:r>
    </w:p>
    <w:p w14:paraId="1DAC8EEA" w14:textId="77777777" w:rsidR="009C2405" w:rsidRPr="00815D7D" w:rsidRDefault="009C2405">
      <w:pPr>
        <w:pStyle w:val="PargrafodaLista"/>
        <w:keepNext/>
        <w:keepLines/>
        <w:numPr>
          <w:ilvl w:val="0"/>
          <w:numId w:val="20"/>
        </w:numPr>
        <w:pBdr>
          <w:top w:val="nil"/>
          <w:left w:val="nil"/>
          <w:bottom w:val="nil"/>
          <w:right w:val="nil"/>
          <w:between w:val="nil"/>
        </w:pBdr>
        <w:shd w:val="clear" w:color="auto" w:fill="D7E3BC"/>
        <w:tabs>
          <w:tab w:val="left" w:pos="567"/>
          <w:tab w:val="left" w:pos="426"/>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DAS OBRIGAÇÕES DA CONTRATANTE E DA CONTRATADA.</w:t>
      </w:r>
    </w:p>
    <w:p w14:paraId="7FF37142" w14:textId="77777777" w:rsidR="009C2405" w:rsidRPr="00815D7D" w:rsidRDefault="009C2405" w:rsidP="00133772">
      <w:pPr>
        <w:spacing w:line="276" w:lineRule="auto"/>
        <w:jc w:val="both"/>
        <w:rPr>
          <w:rFonts w:ascii="Cambria" w:eastAsia="Calibri" w:hAnsi="Cambria" w:cstheme="majorHAnsi"/>
          <w:sz w:val="20"/>
          <w:szCs w:val="20"/>
        </w:rPr>
      </w:pPr>
    </w:p>
    <w:p w14:paraId="394CF168" w14:textId="77777777" w:rsidR="009C2405" w:rsidRPr="00815D7D" w:rsidRDefault="009C2405">
      <w:pPr>
        <w:numPr>
          <w:ilvl w:val="1"/>
          <w:numId w:val="20"/>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As obrigações da Contratante e da Contratada são as estabelecidas no Termo de Referência.</w:t>
      </w:r>
      <w:r w:rsidRPr="00815D7D">
        <w:rPr>
          <w:rFonts w:ascii="Cambria" w:eastAsia="Calibri" w:hAnsi="Cambria" w:cstheme="majorHAnsi"/>
          <w:b/>
          <w:color w:val="000000"/>
          <w:sz w:val="20"/>
          <w:szCs w:val="20"/>
        </w:rPr>
        <w:t xml:space="preserve"> </w:t>
      </w:r>
    </w:p>
    <w:p w14:paraId="57D5E325" w14:textId="77777777" w:rsidR="009C2405" w:rsidRPr="00815D7D" w:rsidRDefault="009C2405" w:rsidP="00133772">
      <w:pPr>
        <w:pBdr>
          <w:top w:val="nil"/>
          <w:left w:val="nil"/>
          <w:bottom w:val="nil"/>
          <w:right w:val="nil"/>
          <w:between w:val="nil"/>
        </w:pBdr>
        <w:spacing w:line="276" w:lineRule="auto"/>
        <w:jc w:val="both"/>
        <w:rPr>
          <w:rFonts w:ascii="Cambria" w:eastAsia="Calibri" w:hAnsi="Cambria" w:cstheme="majorHAnsi"/>
          <w:b/>
          <w:color w:val="000000"/>
          <w:sz w:val="20"/>
          <w:szCs w:val="20"/>
        </w:rPr>
      </w:pPr>
    </w:p>
    <w:p w14:paraId="4377DD68" w14:textId="77777777" w:rsidR="009C2405" w:rsidRPr="00815D7D" w:rsidRDefault="009C2405">
      <w:pPr>
        <w:keepNext/>
        <w:keepLines/>
        <w:numPr>
          <w:ilvl w:val="0"/>
          <w:numId w:val="20"/>
        </w:numPr>
        <w:pBdr>
          <w:top w:val="nil"/>
          <w:left w:val="nil"/>
          <w:bottom w:val="nil"/>
          <w:right w:val="nil"/>
          <w:between w:val="nil"/>
        </w:pBdr>
        <w:shd w:val="clear" w:color="auto" w:fill="D7E3BC"/>
        <w:tabs>
          <w:tab w:val="left" w:pos="567"/>
          <w:tab w:val="left" w:pos="426"/>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DO PAGAMENTO.</w:t>
      </w:r>
    </w:p>
    <w:tbl>
      <w:tblPr>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9C2405" w:rsidRPr="00815D7D" w14:paraId="6C6D7C0C" w14:textId="77777777" w:rsidTr="00647971">
        <w:tc>
          <w:tcPr>
            <w:tcW w:w="2214" w:type="dxa"/>
          </w:tcPr>
          <w:p w14:paraId="6875A5E3" w14:textId="77777777" w:rsidR="009C2405" w:rsidRPr="00815D7D" w:rsidRDefault="009C2405" w:rsidP="00133772">
            <w:pPr>
              <w:spacing w:line="276" w:lineRule="auto"/>
              <w:jc w:val="both"/>
              <w:rPr>
                <w:rFonts w:ascii="Cambria" w:eastAsia="Calibri" w:hAnsi="Cambria" w:cstheme="majorHAnsi"/>
                <w:color w:val="000000"/>
                <w:sz w:val="20"/>
                <w:szCs w:val="20"/>
              </w:rPr>
            </w:pPr>
          </w:p>
        </w:tc>
        <w:tc>
          <w:tcPr>
            <w:tcW w:w="588" w:type="dxa"/>
          </w:tcPr>
          <w:p w14:paraId="0469DDC5" w14:textId="77777777" w:rsidR="009C2405" w:rsidRPr="00815D7D" w:rsidRDefault="009C2405" w:rsidP="00133772">
            <w:pPr>
              <w:tabs>
                <w:tab w:val="left" w:pos="1701"/>
              </w:tabs>
              <w:spacing w:line="276" w:lineRule="auto"/>
              <w:jc w:val="both"/>
              <w:rPr>
                <w:rFonts w:ascii="Cambria" w:eastAsia="Calibri" w:hAnsi="Cambria" w:cstheme="majorHAnsi"/>
                <w:color w:val="000000"/>
                <w:sz w:val="20"/>
                <w:szCs w:val="20"/>
              </w:rPr>
            </w:pPr>
          </w:p>
        </w:tc>
      </w:tr>
    </w:tbl>
    <w:p w14:paraId="3F3CBC04" w14:textId="77777777" w:rsidR="009C2405" w:rsidRPr="00815D7D" w:rsidRDefault="009C2405">
      <w:pPr>
        <w:numPr>
          <w:ilvl w:val="1"/>
          <w:numId w:val="20"/>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As regras acerca do pagamento são as estabelecidas no Termo de Referência, anexo a este Edital.</w:t>
      </w:r>
    </w:p>
    <w:p w14:paraId="1805AF69" w14:textId="77777777" w:rsidR="009C2405" w:rsidRPr="00815D7D" w:rsidRDefault="009C2405" w:rsidP="00133772">
      <w:pPr>
        <w:pStyle w:val="PargrafodaLista"/>
        <w:spacing w:line="276" w:lineRule="auto"/>
        <w:ind w:left="0"/>
        <w:jc w:val="both"/>
        <w:rPr>
          <w:rFonts w:ascii="Cambria" w:eastAsia="Calibri" w:hAnsi="Cambria" w:cstheme="majorHAnsi"/>
          <w:sz w:val="20"/>
          <w:szCs w:val="20"/>
        </w:rPr>
      </w:pPr>
    </w:p>
    <w:p w14:paraId="2D270D56" w14:textId="77777777" w:rsidR="009C2405" w:rsidRPr="00815D7D" w:rsidRDefault="009C2405">
      <w:pPr>
        <w:keepNext/>
        <w:keepLines/>
        <w:numPr>
          <w:ilvl w:val="0"/>
          <w:numId w:val="20"/>
        </w:numPr>
        <w:pBdr>
          <w:top w:val="nil"/>
          <w:left w:val="nil"/>
          <w:bottom w:val="nil"/>
          <w:right w:val="nil"/>
          <w:between w:val="nil"/>
        </w:pBdr>
        <w:shd w:val="clear" w:color="auto" w:fill="D7E3BC"/>
        <w:tabs>
          <w:tab w:val="left" w:pos="567"/>
          <w:tab w:val="left" w:pos="426"/>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DA IMPUGNAÇÃO AO EDITAL E DO PEDIDO DE ESCLARECIMENTO.</w:t>
      </w:r>
    </w:p>
    <w:p w14:paraId="4E376CF0" w14:textId="77777777" w:rsidR="009C2405" w:rsidRPr="00815D7D" w:rsidRDefault="009C2405" w:rsidP="00133772">
      <w:pPr>
        <w:spacing w:line="276" w:lineRule="auto"/>
        <w:jc w:val="both"/>
        <w:rPr>
          <w:rFonts w:ascii="Cambria" w:eastAsia="Calibri" w:hAnsi="Cambria" w:cstheme="majorHAnsi"/>
          <w:sz w:val="20"/>
          <w:szCs w:val="20"/>
        </w:rPr>
      </w:pPr>
    </w:p>
    <w:p w14:paraId="3F5B2514" w14:textId="77777777" w:rsidR="009C2405" w:rsidRPr="00815D7D" w:rsidRDefault="009C2405">
      <w:pPr>
        <w:pStyle w:val="PargrafodaLista"/>
        <w:numPr>
          <w:ilvl w:val="1"/>
          <w:numId w:val="20"/>
        </w:numPr>
        <w:pBdr>
          <w:top w:val="nil"/>
          <w:left w:val="nil"/>
          <w:bottom w:val="nil"/>
          <w:right w:val="nil"/>
          <w:between w:val="nil"/>
        </w:pBd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Até </w:t>
      </w:r>
      <w:r w:rsidRPr="00815D7D">
        <w:rPr>
          <w:rFonts w:ascii="Cambria" w:eastAsia="Calibri" w:hAnsi="Cambria" w:cstheme="majorHAnsi"/>
          <w:b/>
          <w:bCs/>
          <w:color w:val="000000"/>
          <w:sz w:val="20"/>
          <w:szCs w:val="20"/>
        </w:rPr>
        <w:t>03 (três) dias úteis</w:t>
      </w:r>
      <w:r w:rsidRPr="00815D7D">
        <w:rPr>
          <w:rFonts w:ascii="Cambria" w:eastAsia="Calibri" w:hAnsi="Cambria" w:cstheme="majorHAnsi"/>
          <w:color w:val="000000"/>
          <w:sz w:val="20"/>
          <w:szCs w:val="20"/>
        </w:rPr>
        <w:t xml:space="preserve"> antes da data designada para a abertura da sessão pública, qualquer pessoa poderá impugnar este Edital e/ou apresentar pedido de esclarecimento.</w:t>
      </w:r>
    </w:p>
    <w:p w14:paraId="6E73B945" w14:textId="77777777" w:rsidR="009C2405" w:rsidRPr="00815D7D" w:rsidRDefault="009C2405">
      <w:pPr>
        <w:numPr>
          <w:ilvl w:val="1"/>
          <w:numId w:val="20"/>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A </w:t>
      </w:r>
      <w:r w:rsidRPr="00815D7D">
        <w:rPr>
          <w:rFonts w:ascii="Cambria" w:eastAsia="Calibri" w:hAnsi="Cambria" w:cstheme="majorHAnsi"/>
          <w:b/>
          <w:color w:val="000000"/>
          <w:sz w:val="20"/>
          <w:szCs w:val="20"/>
        </w:rPr>
        <w:t xml:space="preserve">IMPUGNAÇÃO e/ou PEDIDO DE ESCLARECIMENTO DEVERÃO ser feitos EXCLUSIVAMENTE por FORMA ELETRÔNICA no sistema </w:t>
      </w:r>
      <w:hyperlink r:id="rId20">
        <w:r w:rsidRPr="00815D7D">
          <w:rPr>
            <w:rFonts w:ascii="Cambria" w:eastAsia="Calibri" w:hAnsi="Cambria" w:cstheme="majorHAnsi"/>
            <w:b/>
            <w:color w:val="0066FF"/>
            <w:sz w:val="20"/>
            <w:szCs w:val="20"/>
            <w:u w:val="single"/>
          </w:rPr>
          <w:t>www.portaldecompraspublicas.com.br</w:t>
        </w:r>
      </w:hyperlink>
      <w:r w:rsidRPr="00815D7D">
        <w:rPr>
          <w:rFonts w:ascii="Cambria" w:eastAsia="Calibri" w:hAnsi="Cambria" w:cstheme="majorHAnsi"/>
          <w:b/>
          <w:color w:val="0066FF"/>
          <w:sz w:val="20"/>
          <w:szCs w:val="20"/>
        </w:rPr>
        <w:t>.</w:t>
      </w:r>
    </w:p>
    <w:p w14:paraId="17F5CFF0" w14:textId="77777777" w:rsidR="009C2405" w:rsidRPr="00815D7D" w:rsidRDefault="009C2405">
      <w:pPr>
        <w:numPr>
          <w:ilvl w:val="1"/>
          <w:numId w:val="20"/>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resposta à impugnação ou ao pedido de esclarecimento será divulgada no Portal de Compras Públicas no prazo de até 3 (três) dias úteis, limitado ao último dia útil anterior à data da abertura do certame.</w:t>
      </w:r>
    </w:p>
    <w:p w14:paraId="723B5966" w14:textId="77777777" w:rsidR="009C2405" w:rsidRPr="00815D7D" w:rsidRDefault="009C2405">
      <w:pPr>
        <w:numPr>
          <w:ilvl w:val="1"/>
          <w:numId w:val="20"/>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Acolhida a impugnação, será definida e publicada nova data para a realização do certame.</w:t>
      </w:r>
    </w:p>
    <w:p w14:paraId="0CD7DA74" w14:textId="77777777" w:rsidR="009C2405" w:rsidRPr="00815D7D" w:rsidRDefault="009C2405">
      <w:pPr>
        <w:numPr>
          <w:ilvl w:val="1"/>
          <w:numId w:val="20"/>
        </w:numPr>
        <w:pBdr>
          <w:top w:val="nil"/>
          <w:left w:val="nil"/>
          <w:bottom w:val="nil"/>
          <w:right w:val="nil"/>
          <w:between w:val="nil"/>
        </w:pBd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As impugnações e pedidos de esclarecimentos não suspendem os prazos previstos no certame, salvo quando se </w:t>
      </w:r>
      <w:r w:rsidRPr="00815D7D">
        <w:rPr>
          <w:rFonts w:ascii="Cambria" w:eastAsia="Calibri" w:hAnsi="Cambria" w:cstheme="majorHAnsi"/>
          <w:sz w:val="20"/>
          <w:szCs w:val="20"/>
        </w:rPr>
        <w:t>amolda</w:t>
      </w:r>
      <w:r w:rsidRPr="00815D7D">
        <w:rPr>
          <w:rFonts w:ascii="Cambria" w:eastAsia="Calibri" w:hAnsi="Cambria" w:cstheme="majorHAnsi"/>
          <w:color w:val="000000"/>
          <w:sz w:val="20"/>
          <w:szCs w:val="20"/>
        </w:rPr>
        <w:t xml:space="preserve"> ao art. 55 parágrafo 1º, da Lei nº 14.133/2021.</w:t>
      </w:r>
    </w:p>
    <w:p w14:paraId="0285769E" w14:textId="77777777" w:rsidR="009C2405" w:rsidRPr="00815D7D" w:rsidRDefault="009C2405">
      <w:pPr>
        <w:numPr>
          <w:ilvl w:val="2"/>
          <w:numId w:val="20"/>
        </w:numPr>
        <w:tabs>
          <w:tab w:val="left" w:pos="993"/>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A concessão de efeito suspensivo à impugnação é medida excepcional e deverá ser motivada pelo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 nos autos do processo de licitação.</w:t>
      </w:r>
    </w:p>
    <w:p w14:paraId="6CE5AE05" w14:textId="77777777" w:rsidR="009C2405" w:rsidRPr="00815D7D" w:rsidRDefault="009C2405">
      <w:pPr>
        <w:numPr>
          <w:ilvl w:val="1"/>
          <w:numId w:val="20"/>
        </w:numPr>
        <w:tabs>
          <w:tab w:val="left" w:pos="567"/>
        </w:tabs>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As respostas aos pedidos de esclarecimentos serão divulgadas pelo sistema e vincularão os participantes e a administração.</w:t>
      </w:r>
    </w:p>
    <w:p w14:paraId="586168B9" w14:textId="77777777" w:rsidR="009C2405" w:rsidRPr="00815D7D" w:rsidRDefault="009C2405">
      <w:pPr>
        <w:numPr>
          <w:ilvl w:val="1"/>
          <w:numId w:val="20"/>
        </w:numP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As respostas às impugnações e aos esclarecimentos solicitados, bem como outros avisos de ordem geral, serão cadastradas no sítio </w:t>
      </w:r>
      <w:hyperlink r:id="rId21">
        <w:r w:rsidRPr="00815D7D">
          <w:rPr>
            <w:rFonts w:ascii="Cambria" w:eastAsia="Calibri" w:hAnsi="Cambria" w:cstheme="majorHAnsi"/>
            <w:b/>
            <w:color w:val="0000FF"/>
            <w:sz w:val="20"/>
            <w:szCs w:val="20"/>
            <w:u w:val="single"/>
          </w:rPr>
          <w:t>www.portaldecompraspublicas.com.br</w:t>
        </w:r>
      </w:hyperlink>
      <w:r w:rsidRPr="00815D7D">
        <w:rPr>
          <w:rFonts w:ascii="Cambria" w:eastAsia="Calibri" w:hAnsi="Cambria" w:cstheme="majorHAnsi"/>
          <w:color w:val="000000"/>
          <w:sz w:val="20"/>
          <w:szCs w:val="20"/>
        </w:rPr>
        <w:t>, sendo de responsabilidade dos licitantes, seu acompanhamento.</w:t>
      </w:r>
    </w:p>
    <w:p w14:paraId="689DE1F7" w14:textId="77777777" w:rsidR="009C2405" w:rsidRPr="00815D7D" w:rsidRDefault="009C2405">
      <w:pPr>
        <w:numPr>
          <w:ilvl w:val="1"/>
          <w:numId w:val="20"/>
        </w:numPr>
        <w:spacing w:line="276" w:lineRule="auto"/>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0BF2A2E4" w14:textId="77777777" w:rsidR="009C2405" w:rsidRPr="00815D7D" w:rsidRDefault="009C2405" w:rsidP="00133772">
      <w:pPr>
        <w:tabs>
          <w:tab w:val="left" w:pos="426"/>
        </w:tabs>
        <w:spacing w:line="276" w:lineRule="auto"/>
        <w:jc w:val="both"/>
        <w:rPr>
          <w:rFonts w:ascii="Cambria" w:eastAsia="Calibri" w:hAnsi="Cambria" w:cstheme="majorHAnsi"/>
          <w:color w:val="000000"/>
          <w:sz w:val="20"/>
          <w:szCs w:val="20"/>
        </w:rPr>
      </w:pPr>
    </w:p>
    <w:p w14:paraId="765FB65A" w14:textId="77777777" w:rsidR="009C2405" w:rsidRPr="00815D7D" w:rsidRDefault="009C2405">
      <w:pPr>
        <w:keepNext/>
        <w:keepLines/>
        <w:numPr>
          <w:ilvl w:val="0"/>
          <w:numId w:val="20"/>
        </w:numPr>
        <w:pBdr>
          <w:top w:val="nil"/>
          <w:left w:val="nil"/>
          <w:bottom w:val="nil"/>
          <w:right w:val="nil"/>
          <w:between w:val="nil"/>
        </w:pBdr>
        <w:shd w:val="clear" w:color="auto" w:fill="D7E3BC"/>
        <w:tabs>
          <w:tab w:val="left" w:pos="567"/>
          <w:tab w:val="left" w:pos="426"/>
        </w:tabs>
        <w:spacing w:line="276" w:lineRule="auto"/>
        <w:ind w:left="0" w:firstLine="0"/>
        <w:jc w:val="both"/>
        <w:rPr>
          <w:rFonts w:ascii="Cambria" w:hAnsi="Cambria" w:cstheme="majorHAnsi"/>
          <w:color w:val="000000"/>
          <w:sz w:val="20"/>
          <w:szCs w:val="20"/>
        </w:rPr>
      </w:pPr>
      <w:r w:rsidRPr="00815D7D">
        <w:rPr>
          <w:rFonts w:ascii="Cambria" w:eastAsia="Calibri" w:hAnsi="Cambria" w:cstheme="majorHAnsi"/>
          <w:b/>
          <w:color w:val="000000"/>
          <w:sz w:val="20"/>
          <w:szCs w:val="20"/>
        </w:rPr>
        <w:t>DAS DISPOSIÇÕES GERAIS.</w:t>
      </w:r>
    </w:p>
    <w:p w14:paraId="50E39D5F" w14:textId="77777777" w:rsidR="009C2405" w:rsidRPr="00815D7D" w:rsidRDefault="009C2405" w:rsidP="00133772">
      <w:pPr>
        <w:spacing w:line="276" w:lineRule="auto"/>
        <w:jc w:val="both"/>
        <w:rPr>
          <w:rFonts w:ascii="Cambria" w:eastAsia="Calibri" w:hAnsi="Cambria" w:cstheme="majorHAnsi"/>
          <w:sz w:val="20"/>
          <w:szCs w:val="20"/>
        </w:rPr>
      </w:pPr>
    </w:p>
    <w:p w14:paraId="471916F5"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color w:val="000000"/>
          <w:sz w:val="20"/>
          <w:szCs w:val="20"/>
        </w:rPr>
        <w:t>Da sessão pública d</w:t>
      </w:r>
      <w:r w:rsidRPr="00815D7D">
        <w:rPr>
          <w:rFonts w:ascii="Cambria" w:eastAsia="Calibri" w:hAnsi="Cambria" w:cstheme="majorHAnsi"/>
          <w:sz w:val="20"/>
          <w:szCs w:val="20"/>
        </w:rPr>
        <w:t>o Pregão</w:t>
      </w:r>
      <w:r w:rsidRPr="00815D7D">
        <w:rPr>
          <w:rFonts w:ascii="Cambria" w:eastAsia="Calibri" w:hAnsi="Cambria" w:cstheme="majorHAnsi"/>
          <w:color w:val="000000"/>
          <w:sz w:val="20"/>
          <w:szCs w:val="20"/>
        </w:rPr>
        <w:t xml:space="preserve"> divulgar-se-á Ata no sistema eletrônico.</w:t>
      </w:r>
    </w:p>
    <w:p w14:paraId="1C0B48C9"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815D7D">
        <w:rPr>
          <w:rFonts w:ascii="Cambria" w:eastAsia="Calibri" w:hAnsi="Cambria" w:cstheme="majorHAnsi"/>
          <w:sz w:val="20"/>
          <w:szCs w:val="20"/>
        </w:rPr>
        <w:t>Pregoeiro</w:t>
      </w:r>
      <w:r w:rsidRPr="00815D7D">
        <w:rPr>
          <w:rFonts w:ascii="Cambria" w:eastAsia="Calibri" w:hAnsi="Cambria" w:cstheme="majorHAnsi"/>
          <w:color w:val="000000"/>
          <w:sz w:val="20"/>
          <w:szCs w:val="20"/>
        </w:rPr>
        <w:t>.</w:t>
      </w:r>
    </w:p>
    <w:p w14:paraId="6955E3D8"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color w:val="000000"/>
          <w:sz w:val="20"/>
          <w:szCs w:val="20"/>
        </w:rPr>
        <w:t>Todas as referências de tempo no Edital, no aviso e durante a sessão pública observarão o horário de Brasília – DF.</w:t>
      </w:r>
    </w:p>
    <w:p w14:paraId="2F71069C"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color w:val="000000"/>
          <w:sz w:val="20"/>
          <w:szCs w:val="20"/>
        </w:rPr>
        <w:t>No julgamento das propostas e da habilitação, o</w:t>
      </w:r>
      <w:r w:rsidRPr="00815D7D">
        <w:rPr>
          <w:rFonts w:ascii="Cambria" w:eastAsia="Calibri" w:hAnsi="Cambria" w:cstheme="majorHAnsi"/>
          <w:sz w:val="20"/>
          <w:szCs w:val="20"/>
        </w:rPr>
        <w:t xml:space="preserve"> Pregoeiro</w:t>
      </w:r>
      <w:r w:rsidRPr="00815D7D">
        <w:rPr>
          <w:rFonts w:ascii="Cambria" w:eastAsia="Calibri" w:hAnsi="Cambria" w:cstheme="majorHAnsi"/>
          <w:color w:val="000000"/>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E3D32DE"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homologação do resultado desta licitação não implicará direito à contratação.</w:t>
      </w:r>
    </w:p>
    <w:p w14:paraId="7412E70B"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color w:val="000000"/>
          <w:sz w:val="20"/>
          <w:szCs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853F28F"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color w:val="000000"/>
          <w:sz w:val="20"/>
          <w:szCs w:val="20"/>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1675635F"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color w:val="000000"/>
          <w:sz w:val="20"/>
          <w:szCs w:val="20"/>
        </w:rPr>
        <w:t>Na contagem dos prazos estabelecidos neste Edital e seus Anexos, excluir-se-á o dia do início e incluir-se-á o do vencimento. Só se iniciam e vencem os prazos em dias de expediente na Administração.</w:t>
      </w:r>
    </w:p>
    <w:p w14:paraId="1DA01F1C"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color w:val="000000"/>
          <w:sz w:val="20"/>
          <w:szCs w:val="20"/>
        </w:rPr>
        <w:t>O desatendimento de exigências formais não essenciais não importará o afastamento do licitante, desde que seja possível o aproveitamento do ato, observados os princípios da isonomia e do interesse público.</w:t>
      </w:r>
    </w:p>
    <w:p w14:paraId="0E88C6F8" w14:textId="77777777" w:rsidR="009C2405" w:rsidRPr="00815D7D" w:rsidRDefault="009C2405">
      <w:pPr>
        <w:numPr>
          <w:ilvl w:val="1"/>
          <w:numId w:val="20"/>
        </w:numPr>
        <w:ind w:left="0" w:firstLine="0"/>
        <w:jc w:val="both"/>
        <w:rPr>
          <w:rFonts w:ascii="Cambria" w:hAnsi="Cambria" w:cstheme="majorHAnsi"/>
          <w:sz w:val="20"/>
          <w:szCs w:val="20"/>
        </w:rPr>
      </w:pPr>
      <w:r w:rsidRPr="00815D7D">
        <w:rPr>
          <w:rFonts w:ascii="Cambria" w:eastAsia="Calibri" w:hAnsi="Cambria" w:cstheme="majorHAnsi"/>
          <w:sz w:val="20"/>
          <w:szCs w:val="20"/>
        </w:rPr>
        <w:t>O licitante é o responsável pela fidelidade e legitimidade das informações prestadas e dos documentos apresentados em qualquer fase da licitação.</w:t>
      </w:r>
    </w:p>
    <w:p w14:paraId="01C1C4A7" w14:textId="77777777" w:rsidR="009C2405" w:rsidRPr="00815D7D" w:rsidRDefault="009C2405">
      <w:pPr>
        <w:numPr>
          <w:ilvl w:val="2"/>
          <w:numId w:val="20"/>
        </w:numPr>
        <w:ind w:left="0" w:firstLine="0"/>
        <w:jc w:val="both"/>
        <w:rPr>
          <w:rFonts w:ascii="Cambria" w:hAnsi="Cambria" w:cstheme="majorHAnsi"/>
          <w:sz w:val="20"/>
          <w:szCs w:val="20"/>
        </w:rPr>
      </w:pPr>
      <w:r w:rsidRPr="00815D7D">
        <w:rPr>
          <w:rFonts w:ascii="Cambria" w:eastAsia="Calibri" w:hAnsi="Cambria" w:cstheme="majorHAnsi"/>
          <w:sz w:val="20"/>
          <w:szCs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D05E9EF"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 Em caso de divergência entre disposições deste Edital e de seus anexos ou demais peças que compõem o processo, prevalecerá as deste Edital.</w:t>
      </w:r>
    </w:p>
    <w:p w14:paraId="527F478C"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sz w:val="20"/>
          <w:szCs w:val="20"/>
        </w:rPr>
        <w:t xml:space="preserve"> A Prefeitura Municipal de Mário Campo/MG,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313813BA" w14:textId="77777777" w:rsidR="009C2405" w:rsidRPr="00815D7D" w:rsidRDefault="009C2405">
      <w:pPr>
        <w:numPr>
          <w:ilvl w:val="2"/>
          <w:numId w:val="20"/>
        </w:numPr>
        <w:pBdr>
          <w:top w:val="nil"/>
          <w:left w:val="nil"/>
          <w:bottom w:val="nil"/>
          <w:right w:val="nil"/>
          <w:between w:val="nil"/>
        </w:pBdr>
        <w:ind w:left="0" w:firstLine="0"/>
        <w:jc w:val="both"/>
        <w:rPr>
          <w:rFonts w:ascii="Cambria" w:hAnsi="Cambria" w:cstheme="majorHAnsi"/>
          <w:sz w:val="20"/>
          <w:szCs w:val="20"/>
        </w:rPr>
      </w:pPr>
      <w:r w:rsidRPr="00815D7D">
        <w:rPr>
          <w:rFonts w:ascii="Cambria" w:eastAsia="Calibri" w:hAnsi="Cambria" w:cstheme="majorHAnsi"/>
          <w:color w:val="000000"/>
          <w:sz w:val="20"/>
          <w:szCs w:val="20"/>
        </w:rPr>
        <w:t>A anulação d</w:t>
      </w:r>
      <w:r w:rsidRPr="00815D7D">
        <w:rPr>
          <w:rFonts w:ascii="Cambria" w:eastAsia="Calibri" w:hAnsi="Cambria" w:cstheme="majorHAnsi"/>
          <w:sz w:val="20"/>
          <w:szCs w:val="20"/>
        </w:rPr>
        <w:t>o Pregão</w:t>
      </w:r>
      <w:r w:rsidRPr="00815D7D">
        <w:rPr>
          <w:rFonts w:ascii="Cambria" w:eastAsia="Calibri" w:hAnsi="Cambria" w:cstheme="majorHAnsi"/>
          <w:color w:val="000000"/>
          <w:sz w:val="20"/>
          <w:szCs w:val="20"/>
        </w:rPr>
        <w:t xml:space="preserve"> induz </w:t>
      </w:r>
      <w:r w:rsidRPr="00815D7D">
        <w:rPr>
          <w:rFonts w:ascii="Cambria" w:eastAsia="Calibri" w:hAnsi="Cambria" w:cstheme="majorHAnsi"/>
          <w:sz w:val="20"/>
          <w:szCs w:val="20"/>
        </w:rPr>
        <w:t>à extinção do contrato.</w:t>
      </w:r>
    </w:p>
    <w:p w14:paraId="3C4EEF1C" w14:textId="77777777" w:rsidR="009C2405" w:rsidRPr="00815D7D" w:rsidRDefault="009C2405" w:rsidP="006C2968">
      <w:pPr>
        <w:jc w:val="both"/>
        <w:rPr>
          <w:rFonts w:ascii="Cambria" w:eastAsia="Calibri" w:hAnsi="Cambria" w:cstheme="majorHAnsi"/>
          <w:sz w:val="20"/>
          <w:szCs w:val="20"/>
        </w:rPr>
      </w:pPr>
      <w:r w:rsidRPr="00815D7D">
        <w:rPr>
          <w:rFonts w:ascii="Cambria" w:eastAsia="Calibri" w:hAnsi="Cambria" w:cstheme="majorHAnsi"/>
          <w:b/>
          <w:sz w:val="20"/>
          <w:szCs w:val="20"/>
        </w:rPr>
        <w:t>22.12.2</w:t>
      </w:r>
      <w:r w:rsidRPr="00815D7D">
        <w:rPr>
          <w:rFonts w:ascii="Cambria" w:eastAsia="Calibri" w:hAnsi="Cambria" w:cstheme="majorHAnsi"/>
          <w:sz w:val="20"/>
          <w:szCs w:val="20"/>
        </w:rPr>
        <w:t>. A anulação da licitação por motivo de ilegalidade não gera obrigação de indenizar.</w:t>
      </w:r>
    </w:p>
    <w:p w14:paraId="69CF439F"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sz w:val="20"/>
          <w:szCs w:val="20"/>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181F527" w14:textId="77777777" w:rsidR="009C2405" w:rsidRPr="00815D7D" w:rsidRDefault="009C2405">
      <w:pPr>
        <w:numPr>
          <w:ilvl w:val="1"/>
          <w:numId w:val="20"/>
        </w:numPr>
        <w:tabs>
          <w:tab w:val="left" w:pos="567"/>
        </w:tabs>
        <w:ind w:left="0" w:firstLine="0"/>
        <w:jc w:val="both"/>
        <w:rPr>
          <w:rFonts w:ascii="Cambria" w:hAnsi="Cambria" w:cstheme="majorHAnsi"/>
          <w:sz w:val="20"/>
          <w:szCs w:val="20"/>
        </w:rPr>
      </w:pPr>
      <w:r w:rsidRPr="00815D7D">
        <w:rPr>
          <w:rFonts w:ascii="Cambria" w:eastAsia="Calibri" w:hAnsi="Cambria" w:cstheme="majorHAnsi"/>
          <w:color w:val="000000"/>
          <w:sz w:val="20"/>
          <w:szCs w:val="20"/>
        </w:rPr>
        <w:t xml:space="preserve"> O Edital está disponibilizado, na íntegra, no endereço eletrônico: </w:t>
      </w:r>
      <w:hyperlink r:id="rId22">
        <w:r w:rsidRPr="00815D7D">
          <w:rPr>
            <w:rFonts w:ascii="Cambria" w:eastAsia="Calibri" w:hAnsi="Cambria" w:cstheme="majorHAnsi"/>
            <w:b/>
            <w:color w:val="000080"/>
            <w:sz w:val="20"/>
            <w:szCs w:val="20"/>
            <w:u w:val="single"/>
          </w:rPr>
          <w:t>www.portaldecompraspublicas.com.br</w:t>
        </w:r>
      </w:hyperlink>
      <w:r w:rsidRPr="00815D7D">
        <w:rPr>
          <w:rFonts w:ascii="Cambria" w:eastAsia="Calibri" w:hAnsi="Cambria" w:cstheme="majorHAnsi"/>
          <w:color w:val="000000"/>
          <w:sz w:val="20"/>
          <w:szCs w:val="20"/>
        </w:rPr>
        <w:t xml:space="preserve">, e também poderão ser lidos e/ou obtidos no endereço </w:t>
      </w:r>
      <w:hyperlink r:id="rId23" w:history="1">
        <w:r w:rsidRPr="00815D7D">
          <w:rPr>
            <w:rStyle w:val="Hyperlink"/>
            <w:rFonts w:ascii="Cambria" w:eastAsia="Calibri" w:hAnsi="Cambria" w:cstheme="majorHAnsi"/>
            <w:b/>
            <w:bCs/>
            <w:sz w:val="20"/>
            <w:szCs w:val="20"/>
          </w:rPr>
          <w:t>www.mariocampos.mg.gov.br</w:t>
        </w:r>
      </w:hyperlink>
      <w:r w:rsidRPr="00815D7D">
        <w:rPr>
          <w:rFonts w:ascii="Cambria" w:eastAsia="Calibri" w:hAnsi="Cambria" w:cstheme="majorHAnsi"/>
          <w:color w:val="000000"/>
          <w:sz w:val="20"/>
          <w:szCs w:val="20"/>
        </w:rPr>
        <w:t>, nos dias úteis, no horário das 08:00 às 17:00, no mesmo endereço e período em que os autos do processo administrativo permanecerão com acesso e vista franqueada aos interessados.</w:t>
      </w:r>
    </w:p>
    <w:p w14:paraId="71A680F4" w14:textId="77777777" w:rsidR="009C2405" w:rsidRPr="00815D7D" w:rsidRDefault="009C2405" w:rsidP="006C2968">
      <w:pPr>
        <w:tabs>
          <w:tab w:val="left" w:pos="567"/>
        </w:tabs>
        <w:jc w:val="both"/>
        <w:rPr>
          <w:rFonts w:ascii="Cambria" w:eastAsia="Calibri" w:hAnsi="Cambria" w:cstheme="majorHAnsi"/>
          <w:color w:val="000000"/>
          <w:sz w:val="20"/>
          <w:szCs w:val="20"/>
        </w:rPr>
      </w:pPr>
    </w:p>
    <w:p w14:paraId="1BADFBCB" w14:textId="77777777" w:rsidR="009C2405" w:rsidRPr="00815D7D" w:rsidRDefault="009C2405" w:rsidP="00F40CFA">
      <w:pPr>
        <w:shd w:val="clear" w:color="auto" w:fill="FFFFFF"/>
        <w:tabs>
          <w:tab w:val="left" w:pos="567"/>
        </w:tabs>
        <w:jc w:val="both"/>
        <w:rPr>
          <w:rFonts w:ascii="Cambria" w:eastAsia="Calibri" w:hAnsi="Cambria" w:cstheme="majorHAnsi"/>
          <w:color w:val="000000"/>
          <w:sz w:val="20"/>
          <w:szCs w:val="20"/>
        </w:rPr>
      </w:pPr>
      <w:r w:rsidRPr="00815D7D">
        <w:rPr>
          <w:rFonts w:ascii="Cambria" w:eastAsia="Calibri" w:hAnsi="Cambria" w:cstheme="majorHAnsi"/>
          <w:color w:val="000000"/>
          <w:sz w:val="20"/>
          <w:szCs w:val="20"/>
        </w:rPr>
        <w:t>Integram este Edital, para todos os fins e efeitos, os seguintes anexos:</w:t>
      </w:r>
    </w:p>
    <w:p w14:paraId="2E1C9F94" w14:textId="77777777" w:rsidR="00F40CFA" w:rsidRPr="00815D7D" w:rsidRDefault="00F40CFA" w:rsidP="00F40CFA">
      <w:pPr>
        <w:shd w:val="clear" w:color="auto" w:fill="FFFFFF"/>
        <w:tabs>
          <w:tab w:val="left" w:pos="567"/>
        </w:tabs>
        <w:jc w:val="both"/>
        <w:rPr>
          <w:rFonts w:ascii="Cambria" w:hAnsi="Cambria" w:cstheme="majorHAnsi"/>
          <w:sz w:val="20"/>
          <w:szCs w:val="20"/>
        </w:rPr>
      </w:pPr>
    </w:p>
    <w:p w14:paraId="1314FE22" w14:textId="77777777" w:rsidR="00F40CFA" w:rsidRPr="00815D7D" w:rsidRDefault="00F40CFA" w:rsidP="00F40CFA">
      <w:pPr>
        <w:pStyle w:val="PargrafodaLista"/>
        <w:ind w:left="0"/>
        <w:jc w:val="both"/>
        <w:rPr>
          <w:rFonts w:ascii="Cambria" w:eastAsia="Calibri" w:hAnsi="Cambria" w:cstheme="majorHAnsi"/>
          <w:sz w:val="20"/>
          <w:szCs w:val="20"/>
        </w:rPr>
      </w:pPr>
      <w:r w:rsidRPr="00815D7D">
        <w:rPr>
          <w:rFonts w:ascii="Cambria" w:eastAsia="Calibri" w:hAnsi="Cambria" w:cstheme="majorHAnsi"/>
          <w:b/>
          <w:sz w:val="20"/>
          <w:szCs w:val="20"/>
        </w:rPr>
        <w:t xml:space="preserve">ANEXO I – </w:t>
      </w:r>
      <w:r w:rsidRPr="00815D7D">
        <w:rPr>
          <w:rFonts w:ascii="Cambria" w:eastAsia="Calibri" w:hAnsi="Cambria" w:cstheme="majorHAnsi"/>
          <w:sz w:val="20"/>
          <w:szCs w:val="20"/>
        </w:rPr>
        <w:t>TERMO DE REFERÊNCIA</w:t>
      </w:r>
    </w:p>
    <w:p w14:paraId="276624A3" w14:textId="77777777" w:rsidR="00F40CFA" w:rsidRPr="00815D7D" w:rsidRDefault="00F40CFA" w:rsidP="00F40CFA">
      <w:pPr>
        <w:pStyle w:val="PargrafodaLista"/>
        <w:ind w:left="0"/>
        <w:jc w:val="both"/>
        <w:rPr>
          <w:rFonts w:ascii="Cambria" w:eastAsia="Calibri" w:hAnsi="Cambria" w:cstheme="majorHAnsi"/>
          <w:sz w:val="20"/>
          <w:szCs w:val="20"/>
        </w:rPr>
      </w:pPr>
      <w:r w:rsidRPr="00815D7D">
        <w:rPr>
          <w:rFonts w:ascii="Cambria" w:eastAsia="Calibri" w:hAnsi="Cambria" w:cstheme="majorHAnsi"/>
          <w:b/>
          <w:sz w:val="20"/>
          <w:szCs w:val="20"/>
        </w:rPr>
        <w:t xml:space="preserve">ANEXO II - </w:t>
      </w:r>
      <w:r w:rsidRPr="00815D7D">
        <w:rPr>
          <w:rFonts w:ascii="Cambria" w:eastAsia="Calibri" w:hAnsi="Cambria" w:cstheme="majorHAnsi"/>
          <w:sz w:val="20"/>
          <w:szCs w:val="20"/>
        </w:rPr>
        <w:t>MODELO DE PROPOSTA DE PREÇOS;</w:t>
      </w:r>
    </w:p>
    <w:p w14:paraId="1498433B" w14:textId="77777777" w:rsidR="00F40CFA" w:rsidRPr="00815D7D" w:rsidRDefault="00F40CFA" w:rsidP="00F40CFA">
      <w:pPr>
        <w:pStyle w:val="PargrafodaLista"/>
        <w:ind w:left="0"/>
        <w:jc w:val="both"/>
        <w:rPr>
          <w:rFonts w:ascii="Cambria" w:eastAsia="Calibri" w:hAnsi="Cambria" w:cstheme="majorHAnsi"/>
          <w:sz w:val="20"/>
          <w:szCs w:val="20"/>
        </w:rPr>
      </w:pPr>
      <w:r w:rsidRPr="00815D7D">
        <w:rPr>
          <w:rFonts w:ascii="Cambria" w:eastAsia="Calibri" w:hAnsi="Cambria" w:cstheme="majorHAnsi"/>
          <w:b/>
          <w:sz w:val="20"/>
          <w:szCs w:val="20"/>
        </w:rPr>
        <w:t xml:space="preserve">ANEXO III – </w:t>
      </w:r>
      <w:r w:rsidRPr="00815D7D">
        <w:rPr>
          <w:rFonts w:ascii="Cambria" w:eastAsia="Calibri" w:hAnsi="Cambria" w:cstheme="majorHAnsi"/>
          <w:sz w:val="20"/>
          <w:szCs w:val="20"/>
        </w:rPr>
        <w:t>MODELO DE DECLARAÇÃO CONJUNTA;</w:t>
      </w:r>
    </w:p>
    <w:p w14:paraId="3057E2E2" w14:textId="77777777" w:rsidR="00F40CFA" w:rsidRPr="00815D7D" w:rsidRDefault="00F40CFA" w:rsidP="00F40CFA">
      <w:pPr>
        <w:pStyle w:val="PargrafodaLista"/>
        <w:ind w:left="0"/>
        <w:jc w:val="both"/>
        <w:rPr>
          <w:rFonts w:ascii="Cambria" w:eastAsia="Calibri" w:hAnsi="Cambria" w:cstheme="majorHAnsi"/>
          <w:bCs/>
          <w:sz w:val="20"/>
          <w:szCs w:val="20"/>
        </w:rPr>
      </w:pPr>
      <w:r w:rsidRPr="00815D7D">
        <w:rPr>
          <w:rFonts w:ascii="Cambria" w:eastAsia="Calibri" w:hAnsi="Cambria" w:cstheme="majorHAnsi"/>
          <w:b/>
          <w:sz w:val="20"/>
          <w:szCs w:val="20"/>
        </w:rPr>
        <w:t xml:space="preserve">ANEXO IV </w:t>
      </w:r>
      <w:r w:rsidRPr="00815D7D">
        <w:rPr>
          <w:rFonts w:ascii="Cambria" w:eastAsia="Calibri" w:hAnsi="Cambria" w:cstheme="majorHAnsi"/>
          <w:bCs/>
          <w:sz w:val="20"/>
          <w:szCs w:val="20"/>
        </w:rPr>
        <w:t xml:space="preserve">- </w:t>
      </w:r>
      <w:bookmarkStart w:id="6" w:name="_Hlk170304579"/>
      <w:r w:rsidRPr="00815D7D">
        <w:rPr>
          <w:rFonts w:ascii="Cambria" w:eastAsia="Calibri" w:hAnsi="Cambria" w:cstheme="majorHAnsi"/>
          <w:sz w:val="20"/>
          <w:szCs w:val="20"/>
        </w:rPr>
        <w:t xml:space="preserve">DECLARAÇÃO DO PROFISSIONAL DA ÁREA CONTÁBIL QUE ATESTE O </w:t>
      </w:r>
      <w:r w:rsidRPr="00815D7D">
        <w:rPr>
          <w:rFonts w:ascii="Cambria" w:hAnsi="Cambria" w:cs="Arial"/>
          <w:color w:val="000000"/>
          <w:sz w:val="20"/>
          <w:szCs w:val="20"/>
        </w:rPr>
        <w:t>ATENDIMENTO PELO LICITANTE DOS ÍNDICES ECONÔMICOS PREVISTOS NO EDITAL</w:t>
      </w:r>
      <w:bookmarkEnd w:id="6"/>
      <w:r w:rsidRPr="00815D7D">
        <w:rPr>
          <w:rFonts w:ascii="Cambria" w:eastAsia="Calibri" w:hAnsi="Cambria" w:cstheme="majorHAnsi"/>
          <w:sz w:val="20"/>
          <w:szCs w:val="20"/>
        </w:rPr>
        <w:t>;</w:t>
      </w:r>
    </w:p>
    <w:p w14:paraId="36A7D7A3" w14:textId="77777777" w:rsidR="00F40CFA" w:rsidRPr="00815D7D" w:rsidRDefault="00F40CFA" w:rsidP="00F40CFA">
      <w:pPr>
        <w:pStyle w:val="PargrafodaLista"/>
        <w:ind w:left="0"/>
        <w:jc w:val="both"/>
        <w:rPr>
          <w:rFonts w:ascii="Cambria" w:eastAsia="Calibri" w:hAnsi="Cambria" w:cstheme="majorHAnsi"/>
          <w:sz w:val="20"/>
          <w:szCs w:val="20"/>
        </w:rPr>
      </w:pPr>
      <w:r w:rsidRPr="00815D7D">
        <w:rPr>
          <w:rFonts w:ascii="Cambria" w:eastAsia="Calibri" w:hAnsi="Cambria" w:cstheme="majorHAnsi"/>
          <w:b/>
          <w:sz w:val="20"/>
          <w:szCs w:val="20"/>
        </w:rPr>
        <w:t xml:space="preserve">ANEXO V – </w:t>
      </w:r>
      <w:r w:rsidRPr="00815D7D">
        <w:rPr>
          <w:rFonts w:ascii="Cambria" w:eastAsia="Calibri" w:hAnsi="Cambria" w:cstheme="majorHAnsi"/>
          <w:sz w:val="20"/>
          <w:szCs w:val="20"/>
        </w:rPr>
        <w:t>MINUTA DA ATA DE REGISTRO DE PREÇOS.</w:t>
      </w:r>
    </w:p>
    <w:p w14:paraId="60085264" w14:textId="77777777" w:rsidR="00F40CFA" w:rsidRPr="00815D7D" w:rsidRDefault="00F40CFA" w:rsidP="00F40CFA">
      <w:pPr>
        <w:pStyle w:val="PargrafodaLista"/>
        <w:shd w:val="clear" w:color="auto" w:fill="FFFFFF"/>
        <w:ind w:left="450"/>
        <w:jc w:val="center"/>
        <w:rPr>
          <w:rFonts w:ascii="Cambria" w:eastAsia="Calibri" w:hAnsi="Cambria" w:cstheme="majorHAnsi"/>
          <w:sz w:val="20"/>
          <w:szCs w:val="20"/>
        </w:rPr>
      </w:pPr>
    </w:p>
    <w:p w14:paraId="7CD5053A" w14:textId="0480A7B6" w:rsidR="009C2405" w:rsidRPr="00815D7D" w:rsidRDefault="009C2405" w:rsidP="006C2968">
      <w:pPr>
        <w:shd w:val="clear" w:color="auto" w:fill="FFFFFF"/>
        <w:jc w:val="right"/>
        <w:rPr>
          <w:rFonts w:ascii="Cambria" w:eastAsia="Calibri" w:hAnsi="Cambria" w:cstheme="majorHAnsi"/>
          <w:sz w:val="20"/>
          <w:szCs w:val="20"/>
        </w:rPr>
      </w:pPr>
      <w:r w:rsidRPr="00815D7D">
        <w:rPr>
          <w:rFonts w:ascii="Cambria" w:eastAsia="Calibri" w:hAnsi="Cambria" w:cstheme="majorHAnsi"/>
          <w:sz w:val="20"/>
          <w:szCs w:val="20"/>
        </w:rPr>
        <w:t xml:space="preserve">Mário Campos, </w:t>
      </w:r>
      <w:r w:rsidR="00F40CFA" w:rsidRPr="00815D7D">
        <w:rPr>
          <w:rFonts w:ascii="Cambria" w:eastAsia="Calibri" w:hAnsi="Cambria" w:cstheme="majorHAnsi"/>
          <w:sz w:val="20"/>
          <w:szCs w:val="20"/>
        </w:rPr>
        <w:t>1</w:t>
      </w:r>
      <w:r w:rsidR="00450051" w:rsidRPr="00815D7D">
        <w:rPr>
          <w:rFonts w:ascii="Cambria" w:eastAsia="Calibri" w:hAnsi="Cambria" w:cstheme="majorHAnsi"/>
          <w:sz w:val="20"/>
          <w:szCs w:val="20"/>
        </w:rPr>
        <w:t>0</w:t>
      </w:r>
      <w:r w:rsidR="00F40CFA" w:rsidRPr="00815D7D">
        <w:rPr>
          <w:rFonts w:ascii="Cambria" w:eastAsia="Calibri" w:hAnsi="Cambria" w:cstheme="majorHAnsi"/>
          <w:sz w:val="20"/>
          <w:szCs w:val="20"/>
        </w:rPr>
        <w:t xml:space="preserve"> de ju</w:t>
      </w:r>
      <w:r w:rsidR="00450051" w:rsidRPr="00815D7D">
        <w:rPr>
          <w:rFonts w:ascii="Cambria" w:eastAsia="Calibri" w:hAnsi="Cambria" w:cstheme="majorHAnsi"/>
          <w:sz w:val="20"/>
          <w:szCs w:val="20"/>
        </w:rPr>
        <w:t>lho</w:t>
      </w:r>
      <w:r w:rsidR="00F51407" w:rsidRPr="00815D7D">
        <w:rPr>
          <w:rFonts w:ascii="Cambria" w:eastAsia="Calibri" w:hAnsi="Cambria" w:cstheme="majorHAnsi"/>
          <w:sz w:val="20"/>
          <w:szCs w:val="20"/>
        </w:rPr>
        <w:t xml:space="preserve"> de 2025</w:t>
      </w:r>
      <w:r w:rsidRPr="00815D7D">
        <w:rPr>
          <w:rFonts w:ascii="Cambria" w:eastAsia="Calibri" w:hAnsi="Cambria" w:cstheme="majorHAnsi"/>
          <w:sz w:val="20"/>
          <w:szCs w:val="20"/>
        </w:rPr>
        <w:t>.</w:t>
      </w:r>
    </w:p>
    <w:p w14:paraId="13367550" w14:textId="77777777" w:rsidR="009C2405" w:rsidRPr="00815D7D" w:rsidRDefault="009C2405" w:rsidP="006C2968">
      <w:pPr>
        <w:shd w:val="clear" w:color="auto" w:fill="FFFFFF"/>
        <w:jc w:val="both"/>
        <w:rPr>
          <w:rFonts w:ascii="Cambria" w:eastAsia="Calibri" w:hAnsi="Cambria" w:cstheme="majorHAnsi"/>
          <w:sz w:val="20"/>
          <w:szCs w:val="20"/>
        </w:rPr>
      </w:pPr>
    </w:p>
    <w:p w14:paraId="4B47091E" w14:textId="77777777" w:rsidR="00020124" w:rsidRPr="00815D7D" w:rsidRDefault="00020124" w:rsidP="006C2968">
      <w:pPr>
        <w:shd w:val="clear" w:color="auto" w:fill="FFFFFF"/>
        <w:jc w:val="both"/>
        <w:rPr>
          <w:rFonts w:ascii="Cambria" w:eastAsia="Calibri" w:hAnsi="Cambria" w:cstheme="majorHAnsi"/>
          <w:sz w:val="20"/>
          <w:szCs w:val="20"/>
        </w:rPr>
      </w:pPr>
    </w:p>
    <w:p w14:paraId="459DFC98" w14:textId="77777777" w:rsidR="00020124" w:rsidRPr="00815D7D" w:rsidRDefault="00020124" w:rsidP="006C2968">
      <w:pPr>
        <w:shd w:val="clear" w:color="auto" w:fill="FFFFFF"/>
        <w:jc w:val="both"/>
        <w:rPr>
          <w:rFonts w:ascii="Cambria" w:eastAsia="Calibri" w:hAnsi="Cambria" w:cstheme="majorHAnsi"/>
          <w:sz w:val="20"/>
          <w:szCs w:val="20"/>
        </w:rPr>
      </w:pPr>
    </w:p>
    <w:p w14:paraId="2B3F3FA0" w14:textId="77777777" w:rsidR="009C2405" w:rsidRPr="00815D7D" w:rsidRDefault="009C2405" w:rsidP="006C2968">
      <w:pPr>
        <w:shd w:val="clear" w:color="auto" w:fill="FFFFFF"/>
        <w:jc w:val="both"/>
        <w:rPr>
          <w:rFonts w:ascii="Cambria" w:eastAsia="Calibri" w:hAnsi="Cambria" w:cstheme="majorHAnsi"/>
          <w:sz w:val="20"/>
          <w:szCs w:val="20"/>
        </w:rPr>
      </w:pPr>
    </w:p>
    <w:p w14:paraId="3478B47E" w14:textId="77777777" w:rsidR="009C2405" w:rsidRPr="00815D7D" w:rsidRDefault="009C2405" w:rsidP="006C2968">
      <w:pPr>
        <w:jc w:val="both"/>
        <w:rPr>
          <w:rFonts w:ascii="Cambria" w:eastAsia="Calibri" w:hAnsi="Cambria" w:cstheme="majorHAnsi"/>
          <w:b/>
          <w:sz w:val="20"/>
          <w:szCs w:val="20"/>
        </w:rPr>
      </w:pPr>
    </w:p>
    <w:p w14:paraId="15B117AC" w14:textId="60445490" w:rsidR="009C2405" w:rsidRPr="00815D7D" w:rsidRDefault="000E1CB8" w:rsidP="006C2968">
      <w:pPr>
        <w:jc w:val="center"/>
        <w:rPr>
          <w:rFonts w:ascii="Cambria" w:eastAsia="Calibri" w:hAnsi="Cambria" w:cstheme="majorHAnsi"/>
          <w:b/>
          <w:sz w:val="20"/>
          <w:szCs w:val="20"/>
        </w:rPr>
      </w:pPr>
      <w:r w:rsidRPr="00815D7D">
        <w:rPr>
          <w:rFonts w:ascii="Cambria" w:eastAsia="Calibri" w:hAnsi="Cambria" w:cstheme="majorHAnsi"/>
          <w:b/>
          <w:sz w:val="20"/>
          <w:szCs w:val="20"/>
        </w:rPr>
        <w:t xml:space="preserve">HELENA RODRIGUES DE CARVALHO </w:t>
      </w:r>
      <w:r w:rsidR="009C2405" w:rsidRPr="00815D7D">
        <w:rPr>
          <w:rFonts w:ascii="Cambria" w:eastAsia="Calibri" w:hAnsi="Cambria" w:cstheme="majorHAnsi"/>
          <w:b/>
          <w:sz w:val="20"/>
          <w:szCs w:val="20"/>
        </w:rPr>
        <w:t>ALVES</w:t>
      </w:r>
    </w:p>
    <w:p w14:paraId="45E5E96A" w14:textId="590AB57F" w:rsidR="009C2405" w:rsidRPr="00815D7D" w:rsidRDefault="00C32CBF" w:rsidP="006C2968">
      <w:pPr>
        <w:jc w:val="center"/>
        <w:rPr>
          <w:rFonts w:ascii="Cambria" w:eastAsia="Calibri" w:hAnsi="Cambria" w:cstheme="majorHAnsi"/>
          <w:b/>
          <w:color w:val="FF0000"/>
          <w:sz w:val="20"/>
          <w:szCs w:val="20"/>
        </w:rPr>
      </w:pPr>
      <w:r w:rsidRPr="00815D7D">
        <w:rPr>
          <w:rFonts w:ascii="Cambria" w:eastAsia="Calibri" w:hAnsi="Cambria" w:cstheme="majorHAnsi"/>
          <w:b/>
          <w:sz w:val="20"/>
          <w:szCs w:val="20"/>
        </w:rPr>
        <w:t>PREGOEIRA</w:t>
      </w:r>
      <w:r w:rsidR="009C2405" w:rsidRPr="00815D7D">
        <w:rPr>
          <w:rFonts w:ascii="Cambria" w:eastAsia="Calibri" w:hAnsi="Cambria" w:cstheme="majorHAnsi"/>
          <w:b/>
          <w:sz w:val="20"/>
          <w:szCs w:val="20"/>
        </w:rPr>
        <w:t xml:space="preserve"> </w:t>
      </w:r>
      <w:r w:rsidR="009C2405" w:rsidRPr="00815D7D">
        <w:rPr>
          <w:rFonts w:ascii="Cambria" w:eastAsia="Calibri" w:hAnsi="Cambria" w:cstheme="majorHAnsi"/>
          <w:b/>
          <w:color w:val="FF0000"/>
          <w:sz w:val="20"/>
          <w:szCs w:val="20"/>
        </w:rPr>
        <w:br w:type="page"/>
      </w:r>
    </w:p>
    <w:p w14:paraId="7476E50D" w14:textId="77777777" w:rsidR="00D82DD5" w:rsidRPr="009926F9" w:rsidRDefault="00D82DD5" w:rsidP="00D82DD5">
      <w:pPr>
        <w:autoSpaceDE w:val="0"/>
        <w:autoSpaceDN w:val="0"/>
        <w:adjustRightInd w:val="0"/>
        <w:jc w:val="center"/>
        <w:rPr>
          <w:rFonts w:ascii="Cambria" w:hAnsi="Cambria" w:cs="Arial"/>
          <w:b/>
          <w:bCs/>
          <w:sz w:val="20"/>
          <w:szCs w:val="20"/>
        </w:rPr>
      </w:pPr>
      <w:r w:rsidRPr="009926F9">
        <w:rPr>
          <w:rFonts w:ascii="Cambria" w:hAnsi="Cambria" w:cs="Arial"/>
          <w:b/>
          <w:bCs/>
          <w:sz w:val="20"/>
          <w:szCs w:val="20"/>
        </w:rPr>
        <w:lastRenderedPageBreak/>
        <w:t>PROCESSO LICITATÓRIO Nº. 0</w:t>
      </w:r>
      <w:r>
        <w:rPr>
          <w:rFonts w:ascii="Cambria" w:hAnsi="Cambria" w:cs="Arial"/>
          <w:b/>
          <w:bCs/>
          <w:sz w:val="20"/>
          <w:szCs w:val="20"/>
        </w:rPr>
        <w:t>68</w:t>
      </w:r>
      <w:r w:rsidRPr="009926F9">
        <w:rPr>
          <w:rFonts w:ascii="Cambria" w:hAnsi="Cambria" w:cs="Arial"/>
          <w:b/>
          <w:bCs/>
          <w:sz w:val="20"/>
          <w:szCs w:val="20"/>
        </w:rPr>
        <w:t>/2025</w:t>
      </w:r>
    </w:p>
    <w:p w14:paraId="103E292C" w14:textId="77777777" w:rsidR="00D82DD5" w:rsidRPr="009926F9" w:rsidRDefault="00D82DD5" w:rsidP="00D82DD5">
      <w:pPr>
        <w:autoSpaceDE w:val="0"/>
        <w:autoSpaceDN w:val="0"/>
        <w:adjustRightInd w:val="0"/>
        <w:jc w:val="center"/>
        <w:rPr>
          <w:rFonts w:ascii="Cambria" w:hAnsi="Cambria" w:cs="Arial"/>
          <w:b/>
          <w:bCs/>
          <w:sz w:val="20"/>
          <w:szCs w:val="20"/>
        </w:rPr>
      </w:pPr>
      <w:r>
        <w:rPr>
          <w:rFonts w:ascii="Cambria" w:hAnsi="Cambria" w:cs="Arial"/>
          <w:b/>
          <w:bCs/>
          <w:sz w:val="20"/>
          <w:szCs w:val="20"/>
        </w:rPr>
        <w:t xml:space="preserve">         PREGÃO ELETRÔNICO PARA REGISTRO DE PREÇOS</w:t>
      </w:r>
      <w:r w:rsidRPr="009926F9">
        <w:rPr>
          <w:rFonts w:ascii="Cambria" w:hAnsi="Cambria" w:cs="Arial"/>
          <w:b/>
          <w:bCs/>
          <w:sz w:val="20"/>
          <w:szCs w:val="20"/>
        </w:rPr>
        <w:t xml:space="preserve"> Nº. 0</w:t>
      </w:r>
      <w:r>
        <w:rPr>
          <w:rFonts w:ascii="Cambria" w:hAnsi="Cambria" w:cs="Arial"/>
          <w:b/>
          <w:bCs/>
          <w:sz w:val="20"/>
          <w:szCs w:val="20"/>
        </w:rPr>
        <w:t>24</w:t>
      </w:r>
      <w:r w:rsidRPr="009926F9">
        <w:rPr>
          <w:rFonts w:ascii="Cambria" w:hAnsi="Cambria" w:cs="Arial"/>
          <w:b/>
          <w:bCs/>
          <w:sz w:val="20"/>
          <w:szCs w:val="20"/>
        </w:rPr>
        <w:t>/2025</w:t>
      </w:r>
    </w:p>
    <w:p w14:paraId="61A53BA5" w14:textId="18E67E4E" w:rsidR="00AF6C54" w:rsidRPr="00815D7D" w:rsidRDefault="004E64C0" w:rsidP="00280B49">
      <w:pPr>
        <w:pStyle w:val="Corpodetexto"/>
        <w:shd w:val="clear" w:color="auto" w:fill="C2D69B" w:themeFill="accent3" w:themeFillTint="99"/>
        <w:spacing w:line="276" w:lineRule="auto"/>
        <w:ind w:left="-142" w:right="-141"/>
        <w:jc w:val="center"/>
        <w:rPr>
          <w:rFonts w:ascii="Cambria" w:hAnsi="Cambria" w:cstheme="minorHAnsi"/>
          <w:b/>
          <w:bCs/>
        </w:rPr>
      </w:pPr>
      <w:r w:rsidRPr="00815D7D">
        <w:rPr>
          <w:rFonts w:ascii="Cambria" w:hAnsi="Cambria" w:cstheme="minorHAnsi"/>
          <w:b/>
          <w:bCs/>
        </w:rPr>
        <w:t xml:space="preserve">ANEXO I - </w:t>
      </w:r>
      <w:r w:rsidR="00AF6C54" w:rsidRPr="00815D7D">
        <w:rPr>
          <w:rFonts w:ascii="Cambria" w:hAnsi="Cambria" w:cstheme="minorHAnsi"/>
          <w:b/>
          <w:bCs/>
        </w:rPr>
        <w:t xml:space="preserve">TERMO DE REFERÊNCIA </w:t>
      </w:r>
    </w:p>
    <w:p w14:paraId="10947D4C" w14:textId="77777777" w:rsidR="00020124" w:rsidRPr="00815D7D" w:rsidRDefault="00020124" w:rsidP="00020124">
      <w:pPr>
        <w:pStyle w:val="Corpodetexto"/>
        <w:ind w:left="851"/>
        <w:jc w:val="center"/>
        <w:rPr>
          <w:rFonts w:ascii="Cambria" w:hAnsi="Cambria" w:cstheme="minorHAnsi"/>
        </w:rPr>
      </w:pPr>
    </w:p>
    <w:tbl>
      <w:tblPr>
        <w:tblW w:w="103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38"/>
      </w:tblGrid>
      <w:tr w:rsidR="00815D7D" w:rsidRPr="00FF74A0" w14:paraId="2510C441" w14:textId="77777777" w:rsidTr="00115C75">
        <w:trPr>
          <w:jc w:val="center"/>
        </w:trPr>
        <w:tc>
          <w:tcPr>
            <w:tcW w:w="10338" w:type="dxa"/>
            <w:shd w:val="clear" w:color="auto" w:fill="D9D9D9" w:themeFill="background1" w:themeFillShade="D9"/>
          </w:tcPr>
          <w:p w14:paraId="6D5D0835" w14:textId="77777777" w:rsidR="00815D7D" w:rsidRPr="00FF74A0" w:rsidRDefault="00815D7D" w:rsidP="00115C75">
            <w:pPr>
              <w:jc w:val="both"/>
              <w:rPr>
                <w:rFonts w:ascii="Cambria" w:hAnsi="Cambria" w:cstheme="minorHAnsi"/>
                <w:b/>
                <w:sz w:val="20"/>
                <w:szCs w:val="20"/>
              </w:rPr>
            </w:pPr>
            <w:r w:rsidRPr="00FF74A0">
              <w:rPr>
                <w:rFonts w:ascii="Cambria" w:hAnsi="Cambria" w:cstheme="minorHAnsi"/>
                <w:b/>
                <w:sz w:val="20"/>
                <w:szCs w:val="20"/>
              </w:rPr>
              <w:t>ÓRGÃO DEMANDANTE</w:t>
            </w:r>
          </w:p>
        </w:tc>
      </w:tr>
      <w:tr w:rsidR="00815D7D" w:rsidRPr="00FF74A0" w14:paraId="4B773981" w14:textId="77777777" w:rsidTr="00115C75">
        <w:trPr>
          <w:jc w:val="center"/>
        </w:trPr>
        <w:tc>
          <w:tcPr>
            <w:tcW w:w="10338" w:type="dxa"/>
            <w:shd w:val="clear" w:color="auto" w:fill="auto"/>
          </w:tcPr>
          <w:p w14:paraId="0F45B3C7" w14:textId="77777777" w:rsidR="00815D7D" w:rsidRPr="00FF74A0" w:rsidRDefault="00815D7D" w:rsidP="00115C75">
            <w:pPr>
              <w:jc w:val="both"/>
              <w:rPr>
                <w:rFonts w:ascii="Cambria" w:hAnsi="Cambria" w:cstheme="minorHAnsi"/>
                <w:b/>
                <w:sz w:val="20"/>
                <w:szCs w:val="20"/>
              </w:rPr>
            </w:pPr>
            <w:r w:rsidRPr="00FF74A0">
              <w:rPr>
                <w:rFonts w:ascii="Cambria" w:hAnsi="Cambria" w:cstheme="minorHAnsi"/>
                <w:b/>
                <w:sz w:val="20"/>
                <w:szCs w:val="20"/>
              </w:rPr>
              <w:t>Secretaria Municipal de Administração</w:t>
            </w:r>
          </w:p>
          <w:p w14:paraId="000E9BAF" w14:textId="77777777" w:rsidR="00815D7D" w:rsidRPr="00FF74A0" w:rsidRDefault="00815D7D" w:rsidP="00115C75">
            <w:pPr>
              <w:jc w:val="both"/>
              <w:rPr>
                <w:rFonts w:ascii="Cambria" w:hAnsi="Cambria" w:cstheme="minorHAnsi"/>
                <w:b/>
                <w:sz w:val="20"/>
                <w:szCs w:val="20"/>
              </w:rPr>
            </w:pPr>
            <w:r w:rsidRPr="00FF74A0">
              <w:rPr>
                <w:rFonts w:ascii="Cambria" w:hAnsi="Cambria" w:cstheme="minorHAnsi"/>
                <w:b/>
                <w:sz w:val="20"/>
                <w:szCs w:val="20"/>
              </w:rPr>
              <w:t xml:space="preserve">Departamento de obras </w:t>
            </w:r>
          </w:p>
        </w:tc>
      </w:tr>
    </w:tbl>
    <w:p w14:paraId="37E5D4CB" w14:textId="77777777" w:rsidR="00815D7D" w:rsidRPr="00FF74A0" w:rsidRDefault="00815D7D" w:rsidP="00815D7D">
      <w:pPr>
        <w:pStyle w:val="Corpodetexto"/>
        <w:ind w:left="851"/>
        <w:jc w:val="both"/>
        <w:rPr>
          <w:rFonts w:ascii="Cambria" w:hAnsi="Cambria" w:cstheme="minorHAnsi"/>
        </w:rPr>
      </w:pPr>
    </w:p>
    <w:tbl>
      <w:tblPr>
        <w:tblpPr w:leftFromText="141" w:rightFromText="141" w:vertAnchor="text" w:tblpXSpec="center" w:tblpY="1"/>
        <w:tblOverlap w:val="neve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14"/>
      </w:tblGrid>
      <w:tr w:rsidR="00815D7D" w:rsidRPr="00FF74A0" w14:paraId="230B116D" w14:textId="77777777" w:rsidTr="00115C75">
        <w:trPr>
          <w:trHeight w:val="416"/>
        </w:trPr>
        <w:tc>
          <w:tcPr>
            <w:tcW w:w="10314" w:type="dxa"/>
            <w:tcBorders>
              <w:top w:val="single" w:sz="4" w:space="0" w:color="000000"/>
            </w:tcBorders>
            <w:shd w:val="clear" w:color="auto" w:fill="D9D9D9" w:themeFill="background1" w:themeFillShade="D9"/>
          </w:tcPr>
          <w:p w14:paraId="07214970" w14:textId="77777777" w:rsidR="00815D7D" w:rsidRPr="00FF74A0" w:rsidRDefault="00815D7D" w:rsidP="00115C75">
            <w:pPr>
              <w:jc w:val="both"/>
              <w:rPr>
                <w:rFonts w:ascii="Cambria" w:hAnsi="Cambria" w:cstheme="minorHAnsi"/>
                <w:b/>
                <w:sz w:val="20"/>
                <w:szCs w:val="20"/>
              </w:rPr>
            </w:pPr>
            <w:r w:rsidRPr="00FF74A0">
              <w:rPr>
                <w:rFonts w:ascii="Cambria" w:hAnsi="Cambria" w:cstheme="minorHAnsi"/>
                <w:b/>
                <w:sz w:val="20"/>
                <w:szCs w:val="20"/>
              </w:rPr>
              <w:t>1. OBJETO (Art. 6º, inc. XXIII, “a” da Lei Federal nº 14.133/2021)</w:t>
            </w:r>
          </w:p>
        </w:tc>
      </w:tr>
      <w:tr w:rsidR="00815D7D" w:rsidRPr="00FF74A0" w14:paraId="0C8611AC" w14:textId="77777777" w:rsidTr="00815D7D">
        <w:trPr>
          <w:trHeight w:val="3251"/>
        </w:trPr>
        <w:tc>
          <w:tcPr>
            <w:tcW w:w="10314" w:type="dxa"/>
            <w:tcBorders>
              <w:top w:val="single" w:sz="4" w:space="0" w:color="000000"/>
            </w:tcBorders>
            <w:shd w:val="clear" w:color="auto" w:fill="auto"/>
          </w:tcPr>
          <w:p w14:paraId="7AA83DDD" w14:textId="77777777" w:rsidR="00815D7D" w:rsidRPr="00FF74A0" w:rsidRDefault="00815D7D">
            <w:pPr>
              <w:pStyle w:val="Textodenotadefim"/>
              <w:numPr>
                <w:ilvl w:val="0"/>
                <w:numId w:val="23"/>
              </w:numPr>
              <w:jc w:val="both"/>
              <w:rPr>
                <w:rFonts w:ascii="Cambria" w:hAnsi="Cambria" w:cstheme="minorHAnsi"/>
              </w:rPr>
            </w:pPr>
            <w:bookmarkStart w:id="7" w:name="_Hlk156990305"/>
            <w:r w:rsidRPr="00FF74A0">
              <w:rPr>
                <w:rFonts w:ascii="Cambria" w:hAnsi="Cambria" w:cstheme="minorHAnsi"/>
              </w:rPr>
              <w:t xml:space="preserve">O presente Termo de Referência tem por objeto o </w:t>
            </w:r>
            <w:bookmarkStart w:id="8" w:name="_Hlk201041900"/>
            <w:r w:rsidRPr="00FF74A0">
              <w:rPr>
                <w:rFonts w:ascii="Cambria" w:hAnsi="Cambria" w:cstheme="minorHAnsi"/>
              </w:rPr>
              <w:t xml:space="preserve">registro de preços para futura e eventual </w:t>
            </w:r>
            <w:r w:rsidRPr="00FF74A0">
              <w:rPr>
                <w:rFonts w:ascii="Cambria" w:hAnsi="Cambria"/>
              </w:rPr>
              <w:t xml:space="preserve"> </w:t>
            </w:r>
            <w:r w:rsidRPr="00FF74A0">
              <w:rPr>
                <w:rFonts w:ascii="Cambria" w:hAnsi="Cambria" w:cstheme="minorHAnsi"/>
              </w:rPr>
              <w:t xml:space="preserve"> </w:t>
            </w:r>
            <w:r w:rsidRPr="00FF74A0">
              <w:rPr>
                <w:rFonts w:ascii="Cambria" w:hAnsi="Cambria" w:cstheme="minorHAnsi"/>
                <w:b/>
                <w:bCs/>
              </w:rPr>
              <w:t>CONTRATAÇÃO DE EMPRESA ESPECIALIZADA EM LOCAÇÃO DE CAMINHÃO HIDROJATO</w:t>
            </w:r>
            <w:r>
              <w:rPr>
                <w:rFonts w:ascii="Cambria" w:hAnsi="Cambria" w:cstheme="minorHAnsi"/>
              </w:rPr>
              <w:t>,</w:t>
            </w:r>
            <w:r w:rsidRPr="00FF74A0">
              <w:rPr>
                <w:rFonts w:ascii="Cambria" w:hAnsi="Cambria" w:cstheme="minorHAnsi"/>
              </w:rPr>
              <w:t xml:space="preserve"> com equipamento hidrojato combinado (hidrojato e auto vácuo), tanque com capacidade mínima para 05m³ de água e 4m³ para armazenamento de detritos, composto por bomba de alta pressão regulável com mangotes e conexões, incluindo motorista habilitado, dois operadores treinados, deslocamento e abastecimento do caminhão e descarte.</w:t>
            </w:r>
            <w:bookmarkEnd w:id="8"/>
          </w:p>
          <w:p w14:paraId="235A3B20" w14:textId="77777777" w:rsidR="00815D7D" w:rsidRPr="00FF74A0" w:rsidRDefault="00815D7D" w:rsidP="00115C75">
            <w:pPr>
              <w:pStyle w:val="Corpodetexto"/>
              <w:jc w:val="both"/>
              <w:rPr>
                <w:rFonts w:ascii="Cambria" w:hAnsi="Cambria" w:cstheme="minorHAnsi"/>
                <w:b/>
                <w:bCs/>
              </w:rPr>
            </w:pPr>
            <w:r w:rsidRPr="00FF74A0">
              <w:rPr>
                <w:rFonts w:ascii="Cambria" w:hAnsi="Cambria" w:cstheme="minorHAnsi"/>
                <w:b/>
                <w:bCs/>
                <w:spacing w:val="-1"/>
                <w:w w:val="105"/>
              </w:rPr>
              <w:t>1.1. DOS</w:t>
            </w:r>
            <w:r w:rsidRPr="00FF74A0">
              <w:rPr>
                <w:rFonts w:ascii="Cambria" w:hAnsi="Cambria" w:cstheme="minorHAnsi"/>
                <w:b/>
                <w:bCs/>
                <w:spacing w:val="-7"/>
                <w:w w:val="105"/>
              </w:rPr>
              <w:t xml:space="preserve"> </w:t>
            </w:r>
            <w:r w:rsidRPr="00FF74A0">
              <w:rPr>
                <w:rFonts w:ascii="Cambria" w:hAnsi="Cambria" w:cstheme="minorHAnsi"/>
                <w:b/>
                <w:bCs/>
                <w:spacing w:val="-1"/>
                <w:w w:val="105"/>
              </w:rPr>
              <w:t>QUANTITATIVOS</w:t>
            </w:r>
          </w:p>
          <w:p w14:paraId="579B0D92" w14:textId="77777777" w:rsidR="00815D7D" w:rsidRPr="00FF74A0" w:rsidRDefault="00815D7D" w:rsidP="00115C75">
            <w:pPr>
              <w:widowControl w:val="0"/>
              <w:tabs>
                <w:tab w:val="left" w:pos="1097"/>
              </w:tabs>
              <w:autoSpaceDE w:val="0"/>
              <w:autoSpaceDN w:val="0"/>
              <w:jc w:val="both"/>
              <w:rPr>
                <w:rFonts w:ascii="Cambria" w:hAnsi="Cambria" w:cstheme="minorHAnsi"/>
                <w:w w:val="105"/>
                <w:sz w:val="20"/>
                <w:szCs w:val="20"/>
              </w:rPr>
            </w:pPr>
          </w:p>
          <w:tbl>
            <w:tblPr>
              <w:tblStyle w:val="TableNormal"/>
              <w:tblpPr w:leftFromText="141" w:rightFromText="141" w:vertAnchor="text" w:horzAnchor="margin" w:tblpY="-86"/>
              <w:tblOverlap w:val="never"/>
              <w:tblW w:w="97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3"/>
              <w:gridCol w:w="5103"/>
              <w:gridCol w:w="1417"/>
              <w:gridCol w:w="1843"/>
            </w:tblGrid>
            <w:tr w:rsidR="00815D7D" w:rsidRPr="00FF74A0" w14:paraId="645DA9AB" w14:textId="77777777" w:rsidTr="00115C75">
              <w:trPr>
                <w:trHeight w:val="287"/>
              </w:trPr>
              <w:tc>
                <w:tcPr>
                  <w:tcW w:w="1413" w:type="dxa"/>
                </w:tcPr>
                <w:p w14:paraId="726476CC" w14:textId="77777777" w:rsidR="00815D7D" w:rsidRPr="00FF74A0" w:rsidRDefault="00815D7D" w:rsidP="00115C75">
                  <w:pPr>
                    <w:pStyle w:val="TableParagraph"/>
                    <w:spacing w:before="1"/>
                    <w:ind w:left="496"/>
                    <w:jc w:val="both"/>
                    <w:rPr>
                      <w:rFonts w:cstheme="minorHAnsi"/>
                      <w:b/>
                      <w:bCs/>
                      <w:sz w:val="20"/>
                      <w:szCs w:val="20"/>
                    </w:rPr>
                  </w:pPr>
                  <w:r w:rsidRPr="00FF74A0">
                    <w:rPr>
                      <w:rFonts w:cstheme="minorHAnsi"/>
                      <w:b/>
                      <w:bCs/>
                      <w:sz w:val="20"/>
                      <w:szCs w:val="20"/>
                    </w:rPr>
                    <w:t>ITEM</w:t>
                  </w:r>
                </w:p>
              </w:tc>
              <w:tc>
                <w:tcPr>
                  <w:tcW w:w="5103" w:type="dxa"/>
                </w:tcPr>
                <w:p w14:paraId="132E6B5F" w14:textId="77777777" w:rsidR="00815D7D" w:rsidRPr="00FF74A0" w:rsidRDefault="00815D7D" w:rsidP="00115C75">
                  <w:pPr>
                    <w:pStyle w:val="TableParagraph"/>
                    <w:spacing w:before="1"/>
                    <w:ind w:left="496"/>
                    <w:jc w:val="both"/>
                    <w:rPr>
                      <w:rFonts w:cstheme="minorHAnsi"/>
                      <w:b/>
                      <w:bCs/>
                      <w:sz w:val="20"/>
                      <w:szCs w:val="20"/>
                    </w:rPr>
                  </w:pPr>
                  <w:r w:rsidRPr="00FF74A0">
                    <w:rPr>
                      <w:rFonts w:cstheme="minorHAnsi"/>
                      <w:b/>
                      <w:bCs/>
                      <w:sz w:val="20"/>
                      <w:szCs w:val="20"/>
                    </w:rPr>
                    <w:t>ESPECIFICAÇÃO</w:t>
                  </w:r>
                </w:p>
              </w:tc>
              <w:tc>
                <w:tcPr>
                  <w:tcW w:w="1417" w:type="dxa"/>
                </w:tcPr>
                <w:p w14:paraId="76D9C757" w14:textId="77777777" w:rsidR="00815D7D" w:rsidRPr="00FF74A0" w:rsidRDefault="00815D7D" w:rsidP="00115C75">
                  <w:pPr>
                    <w:pStyle w:val="TableParagraph"/>
                    <w:spacing w:before="1"/>
                    <w:ind w:right="86"/>
                    <w:jc w:val="both"/>
                    <w:rPr>
                      <w:rFonts w:cstheme="minorHAnsi"/>
                      <w:b/>
                      <w:bCs/>
                      <w:spacing w:val="-3"/>
                      <w:sz w:val="20"/>
                      <w:szCs w:val="20"/>
                    </w:rPr>
                  </w:pPr>
                  <w:r w:rsidRPr="00FF74A0">
                    <w:rPr>
                      <w:rFonts w:cstheme="minorHAnsi"/>
                      <w:b/>
                      <w:bCs/>
                      <w:spacing w:val="-3"/>
                      <w:sz w:val="20"/>
                      <w:szCs w:val="20"/>
                    </w:rPr>
                    <w:t>UNIDADE</w:t>
                  </w:r>
                </w:p>
              </w:tc>
              <w:tc>
                <w:tcPr>
                  <w:tcW w:w="1843" w:type="dxa"/>
                </w:tcPr>
                <w:p w14:paraId="1BC15EC7" w14:textId="77777777" w:rsidR="00815D7D" w:rsidRPr="00FF74A0" w:rsidRDefault="00815D7D" w:rsidP="00115C75">
                  <w:pPr>
                    <w:pStyle w:val="TableParagraph"/>
                    <w:spacing w:before="1"/>
                    <w:ind w:right="86"/>
                    <w:jc w:val="both"/>
                    <w:rPr>
                      <w:rFonts w:cstheme="minorHAnsi"/>
                      <w:b/>
                      <w:bCs/>
                      <w:spacing w:val="-3"/>
                      <w:sz w:val="20"/>
                      <w:szCs w:val="20"/>
                    </w:rPr>
                  </w:pPr>
                  <w:r w:rsidRPr="00FF74A0">
                    <w:rPr>
                      <w:rFonts w:cstheme="minorHAnsi"/>
                      <w:b/>
                      <w:bCs/>
                      <w:spacing w:val="-3"/>
                      <w:sz w:val="20"/>
                      <w:szCs w:val="20"/>
                    </w:rPr>
                    <w:t>QUANTIDADE</w:t>
                  </w:r>
                </w:p>
              </w:tc>
            </w:tr>
            <w:tr w:rsidR="00815D7D" w:rsidRPr="00FF74A0" w14:paraId="5A35BEE5" w14:textId="77777777" w:rsidTr="00115C75">
              <w:trPr>
                <w:trHeight w:val="319"/>
              </w:trPr>
              <w:tc>
                <w:tcPr>
                  <w:tcW w:w="1413" w:type="dxa"/>
                </w:tcPr>
                <w:p w14:paraId="7842F9DB" w14:textId="77777777" w:rsidR="00815D7D" w:rsidRPr="00FF74A0" w:rsidRDefault="00815D7D" w:rsidP="00115C75">
                  <w:pPr>
                    <w:pStyle w:val="TableParagraph"/>
                    <w:spacing w:before="55"/>
                    <w:ind w:left="41"/>
                    <w:jc w:val="both"/>
                    <w:rPr>
                      <w:rFonts w:cstheme="minorHAnsi"/>
                      <w:sz w:val="20"/>
                      <w:szCs w:val="20"/>
                    </w:rPr>
                  </w:pPr>
                  <w:r w:rsidRPr="00FF74A0">
                    <w:rPr>
                      <w:rFonts w:cstheme="minorHAnsi"/>
                      <w:sz w:val="20"/>
                      <w:szCs w:val="20"/>
                    </w:rPr>
                    <w:t>1</w:t>
                  </w:r>
                </w:p>
              </w:tc>
              <w:tc>
                <w:tcPr>
                  <w:tcW w:w="5103" w:type="dxa"/>
                  <w:vAlign w:val="center"/>
                </w:tcPr>
                <w:p w14:paraId="3C78469D"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sz w:val="20"/>
                      <w:szCs w:val="20"/>
                    </w:rPr>
                    <w:t xml:space="preserve">Contratação de empresa especializada em locação de caminhão com equipamento hidrojato combinado (hidrojato e auto vácuo), tanque com capacidade mínima para 05m³ de água e 4m³ para armazenamento de detritos, composto por bomba de alta pressão regulável com mangotes e conexões, incluindo motorista habilitado e dois operadores treinados, para limpeza de bocas de lobos, caixas de gordura (rede de esgoto) e galerias de águas pluviais em diversos locais do município – incluindo deslocamento, abastecimento do caminhão e descarte. A Contratante realizará solicitação mínima de </w:t>
                  </w:r>
                  <w:r w:rsidRPr="00FF74A0">
                    <w:rPr>
                      <w:rFonts w:ascii="Cambria" w:hAnsi="Cambria" w:cstheme="minorHAnsi"/>
                      <w:b/>
                      <w:bCs/>
                      <w:sz w:val="20"/>
                      <w:szCs w:val="20"/>
                    </w:rPr>
                    <w:t>02 (DUAS) horas</w:t>
                  </w:r>
                  <w:r w:rsidRPr="00FF74A0">
                    <w:rPr>
                      <w:rFonts w:ascii="Cambria" w:hAnsi="Cambria" w:cstheme="minorHAnsi"/>
                      <w:sz w:val="20"/>
                      <w:szCs w:val="20"/>
                    </w:rPr>
                    <w:t>.</w:t>
                  </w:r>
                </w:p>
              </w:tc>
              <w:tc>
                <w:tcPr>
                  <w:tcW w:w="1417" w:type="dxa"/>
                </w:tcPr>
                <w:p w14:paraId="6D39B8D8" w14:textId="77777777" w:rsidR="00815D7D" w:rsidRPr="00FF74A0" w:rsidRDefault="00815D7D" w:rsidP="00115C75">
                  <w:pPr>
                    <w:pStyle w:val="TableParagraph"/>
                    <w:ind w:right="77"/>
                    <w:jc w:val="center"/>
                    <w:rPr>
                      <w:rFonts w:cstheme="minorHAnsi"/>
                      <w:b/>
                      <w:sz w:val="20"/>
                      <w:szCs w:val="20"/>
                    </w:rPr>
                  </w:pPr>
                  <w:r w:rsidRPr="00FF74A0">
                    <w:rPr>
                      <w:rFonts w:cstheme="minorHAnsi"/>
                      <w:b/>
                      <w:sz w:val="20"/>
                      <w:szCs w:val="20"/>
                    </w:rPr>
                    <w:t>HORAS</w:t>
                  </w:r>
                </w:p>
              </w:tc>
              <w:tc>
                <w:tcPr>
                  <w:tcW w:w="1843" w:type="dxa"/>
                </w:tcPr>
                <w:p w14:paraId="5A751F11" w14:textId="77777777" w:rsidR="00815D7D" w:rsidRPr="00FF74A0" w:rsidRDefault="00815D7D" w:rsidP="00115C75">
                  <w:pPr>
                    <w:pStyle w:val="TableParagraph"/>
                    <w:ind w:right="77"/>
                    <w:jc w:val="center"/>
                    <w:rPr>
                      <w:rFonts w:cstheme="minorHAnsi"/>
                      <w:b/>
                      <w:sz w:val="20"/>
                      <w:szCs w:val="20"/>
                    </w:rPr>
                  </w:pPr>
                  <w:r w:rsidRPr="00FF74A0">
                    <w:rPr>
                      <w:rFonts w:cstheme="minorHAnsi"/>
                      <w:b/>
                      <w:sz w:val="20"/>
                      <w:szCs w:val="20"/>
                    </w:rPr>
                    <w:t>200</w:t>
                  </w:r>
                </w:p>
              </w:tc>
            </w:tr>
          </w:tbl>
          <w:p w14:paraId="5AE92A5C" w14:textId="77777777" w:rsidR="00815D7D" w:rsidRPr="00FF74A0" w:rsidRDefault="00815D7D">
            <w:pPr>
              <w:pStyle w:val="Corpodetexto"/>
              <w:widowControl/>
              <w:numPr>
                <w:ilvl w:val="1"/>
                <w:numId w:val="26"/>
              </w:numPr>
              <w:autoSpaceDE/>
              <w:autoSpaceDN/>
              <w:ind w:left="22" w:hanging="22"/>
              <w:jc w:val="both"/>
              <w:rPr>
                <w:rFonts w:ascii="Cambria" w:hAnsi="Cambria" w:cstheme="minorHAnsi"/>
              </w:rPr>
            </w:pPr>
            <w:r w:rsidRPr="00FF74A0">
              <w:rPr>
                <w:rFonts w:ascii="Cambria" w:hAnsi="Cambria" w:cstheme="minorHAnsi"/>
              </w:rPr>
              <w:t>As</w:t>
            </w:r>
            <w:r w:rsidRPr="00FF74A0">
              <w:rPr>
                <w:rFonts w:ascii="Cambria" w:hAnsi="Cambria" w:cstheme="minorHAnsi"/>
                <w:spacing w:val="1"/>
              </w:rPr>
              <w:t xml:space="preserve"> </w:t>
            </w:r>
            <w:r w:rsidRPr="00FF74A0">
              <w:rPr>
                <w:rFonts w:ascii="Cambria" w:hAnsi="Cambria" w:cstheme="minorHAnsi"/>
              </w:rPr>
              <w:t>quantidades</w:t>
            </w:r>
            <w:r w:rsidRPr="00FF74A0">
              <w:rPr>
                <w:rFonts w:ascii="Cambria" w:hAnsi="Cambria" w:cstheme="minorHAnsi"/>
                <w:spacing w:val="1"/>
              </w:rPr>
              <w:t xml:space="preserve"> </w:t>
            </w:r>
            <w:r w:rsidRPr="00FF74A0">
              <w:rPr>
                <w:rFonts w:ascii="Cambria" w:hAnsi="Cambria" w:cstheme="minorHAnsi"/>
              </w:rPr>
              <w:t>apresentadas</w:t>
            </w:r>
            <w:r w:rsidRPr="00FF74A0">
              <w:rPr>
                <w:rFonts w:ascii="Cambria" w:hAnsi="Cambria" w:cstheme="minorHAnsi"/>
                <w:spacing w:val="1"/>
              </w:rPr>
              <w:t xml:space="preserve"> </w:t>
            </w:r>
            <w:r w:rsidRPr="00FF74A0">
              <w:rPr>
                <w:rFonts w:ascii="Cambria" w:hAnsi="Cambria" w:cstheme="minorHAnsi"/>
              </w:rPr>
              <w:t>são</w:t>
            </w:r>
            <w:r w:rsidRPr="00FF74A0">
              <w:rPr>
                <w:rFonts w:ascii="Cambria" w:hAnsi="Cambria" w:cstheme="minorHAnsi"/>
                <w:spacing w:val="1"/>
              </w:rPr>
              <w:t xml:space="preserve"> </w:t>
            </w:r>
            <w:r w:rsidRPr="00FF74A0">
              <w:rPr>
                <w:rFonts w:ascii="Cambria" w:hAnsi="Cambria" w:cstheme="minorHAnsi"/>
              </w:rPr>
              <w:t>estimativas</w:t>
            </w:r>
            <w:r w:rsidRPr="00FF74A0">
              <w:rPr>
                <w:rFonts w:ascii="Cambria" w:hAnsi="Cambria" w:cstheme="minorHAnsi"/>
                <w:spacing w:val="1"/>
              </w:rPr>
              <w:t xml:space="preserve"> </w:t>
            </w:r>
            <w:r w:rsidRPr="00FF74A0">
              <w:rPr>
                <w:rFonts w:ascii="Cambria" w:hAnsi="Cambria" w:cstheme="minorHAnsi"/>
              </w:rPr>
              <w:t>e</w:t>
            </w:r>
            <w:r w:rsidRPr="00FF74A0">
              <w:rPr>
                <w:rFonts w:ascii="Cambria" w:hAnsi="Cambria" w:cstheme="minorHAnsi"/>
                <w:spacing w:val="1"/>
              </w:rPr>
              <w:t xml:space="preserve"> </w:t>
            </w:r>
            <w:r w:rsidRPr="00FF74A0">
              <w:rPr>
                <w:rFonts w:ascii="Cambria" w:hAnsi="Cambria" w:cstheme="minorHAnsi"/>
              </w:rPr>
              <w:t>serão</w:t>
            </w:r>
            <w:r w:rsidRPr="00FF74A0">
              <w:rPr>
                <w:rFonts w:ascii="Cambria" w:hAnsi="Cambria" w:cstheme="minorHAnsi"/>
                <w:spacing w:val="1"/>
              </w:rPr>
              <w:t xml:space="preserve"> </w:t>
            </w:r>
            <w:r w:rsidRPr="00FF74A0">
              <w:rPr>
                <w:rFonts w:ascii="Cambria" w:hAnsi="Cambria" w:cstheme="minorHAnsi"/>
              </w:rPr>
              <w:t>utilizadas</w:t>
            </w:r>
            <w:r w:rsidRPr="00FF74A0">
              <w:rPr>
                <w:rFonts w:ascii="Cambria" w:hAnsi="Cambria" w:cstheme="minorHAnsi"/>
                <w:spacing w:val="1"/>
              </w:rPr>
              <w:t xml:space="preserve"> </w:t>
            </w:r>
            <w:r w:rsidRPr="00FF74A0">
              <w:rPr>
                <w:rFonts w:ascii="Cambria" w:hAnsi="Cambria" w:cstheme="minorHAnsi"/>
              </w:rPr>
              <w:t>de</w:t>
            </w:r>
            <w:r w:rsidRPr="00FF74A0">
              <w:rPr>
                <w:rFonts w:ascii="Cambria" w:hAnsi="Cambria" w:cstheme="minorHAnsi"/>
                <w:spacing w:val="1"/>
              </w:rPr>
              <w:t xml:space="preserve"> </w:t>
            </w:r>
            <w:r w:rsidRPr="00FF74A0">
              <w:rPr>
                <w:rFonts w:ascii="Cambria" w:hAnsi="Cambria" w:cstheme="minorHAnsi"/>
              </w:rPr>
              <w:t>acordo</w:t>
            </w:r>
            <w:r w:rsidRPr="00FF74A0">
              <w:rPr>
                <w:rFonts w:ascii="Cambria" w:hAnsi="Cambria" w:cstheme="minorHAnsi"/>
                <w:spacing w:val="1"/>
              </w:rPr>
              <w:t xml:space="preserve"> </w:t>
            </w:r>
            <w:r w:rsidRPr="00FF74A0">
              <w:rPr>
                <w:rFonts w:ascii="Cambria" w:hAnsi="Cambria" w:cstheme="minorHAnsi"/>
              </w:rPr>
              <w:t>com</w:t>
            </w:r>
            <w:r w:rsidRPr="00FF74A0">
              <w:rPr>
                <w:rFonts w:ascii="Cambria" w:hAnsi="Cambria" w:cstheme="minorHAnsi"/>
                <w:spacing w:val="1"/>
              </w:rPr>
              <w:t xml:space="preserve"> </w:t>
            </w:r>
            <w:r w:rsidRPr="00FF74A0">
              <w:rPr>
                <w:rFonts w:ascii="Cambria" w:hAnsi="Cambria" w:cstheme="minorHAnsi"/>
              </w:rPr>
              <w:t>as</w:t>
            </w:r>
            <w:r w:rsidRPr="00FF74A0">
              <w:rPr>
                <w:rFonts w:ascii="Cambria" w:hAnsi="Cambria" w:cstheme="minorHAnsi"/>
                <w:spacing w:val="1"/>
              </w:rPr>
              <w:t xml:space="preserve"> </w:t>
            </w:r>
            <w:r w:rsidRPr="00FF74A0">
              <w:rPr>
                <w:rFonts w:ascii="Cambria" w:hAnsi="Cambria" w:cstheme="minorHAnsi"/>
              </w:rPr>
              <w:t>necessidades</w:t>
            </w:r>
            <w:r w:rsidRPr="00FF74A0">
              <w:rPr>
                <w:rFonts w:ascii="Cambria" w:hAnsi="Cambria" w:cstheme="minorHAnsi"/>
                <w:spacing w:val="1"/>
              </w:rPr>
              <w:t xml:space="preserve"> </w:t>
            </w:r>
            <w:r w:rsidRPr="00FF74A0">
              <w:rPr>
                <w:rFonts w:ascii="Cambria" w:hAnsi="Cambria" w:cstheme="minorHAnsi"/>
              </w:rPr>
              <w:t>e</w:t>
            </w:r>
            <w:r w:rsidRPr="00FF74A0">
              <w:rPr>
                <w:rFonts w:ascii="Cambria" w:hAnsi="Cambria" w:cstheme="minorHAnsi"/>
                <w:spacing w:val="1"/>
              </w:rPr>
              <w:t xml:space="preserve"> </w:t>
            </w:r>
            <w:r w:rsidRPr="00FF74A0">
              <w:rPr>
                <w:rFonts w:ascii="Cambria" w:hAnsi="Cambria" w:cstheme="minorHAnsi"/>
              </w:rPr>
              <w:t>solicitações</w:t>
            </w:r>
            <w:r w:rsidRPr="00FF74A0">
              <w:rPr>
                <w:rFonts w:ascii="Cambria" w:hAnsi="Cambria" w:cstheme="minorHAnsi"/>
                <w:spacing w:val="1"/>
              </w:rPr>
              <w:t xml:space="preserve"> </w:t>
            </w:r>
            <w:r w:rsidRPr="00FF74A0">
              <w:rPr>
                <w:rFonts w:ascii="Cambria" w:hAnsi="Cambria" w:cstheme="minorHAnsi"/>
              </w:rPr>
              <w:t>da</w:t>
            </w:r>
            <w:r w:rsidRPr="00FF74A0">
              <w:rPr>
                <w:rFonts w:ascii="Cambria" w:hAnsi="Cambria" w:cstheme="minorHAnsi"/>
                <w:spacing w:val="1"/>
              </w:rPr>
              <w:t xml:space="preserve"> </w:t>
            </w:r>
            <w:r w:rsidRPr="00FF74A0">
              <w:rPr>
                <w:rFonts w:ascii="Cambria" w:hAnsi="Cambria" w:cstheme="minorHAnsi"/>
              </w:rPr>
              <w:t>Secretaria</w:t>
            </w:r>
            <w:r w:rsidRPr="00FF74A0">
              <w:rPr>
                <w:rFonts w:ascii="Cambria" w:hAnsi="Cambria" w:cstheme="minorHAnsi"/>
                <w:spacing w:val="1"/>
              </w:rPr>
              <w:t xml:space="preserve"> </w:t>
            </w:r>
            <w:r w:rsidRPr="00FF74A0">
              <w:rPr>
                <w:rFonts w:ascii="Cambria" w:hAnsi="Cambria" w:cstheme="minorHAnsi"/>
              </w:rPr>
              <w:t>de</w:t>
            </w:r>
            <w:r w:rsidRPr="00FF74A0">
              <w:rPr>
                <w:rFonts w:ascii="Cambria" w:hAnsi="Cambria" w:cstheme="minorHAnsi"/>
                <w:spacing w:val="1"/>
              </w:rPr>
              <w:t xml:space="preserve"> </w:t>
            </w:r>
            <w:r w:rsidRPr="00FF74A0">
              <w:rPr>
                <w:rFonts w:ascii="Cambria" w:hAnsi="Cambria" w:cstheme="minorHAnsi"/>
              </w:rPr>
              <w:t>Obras</w:t>
            </w:r>
            <w:r w:rsidRPr="00FF74A0">
              <w:rPr>
                <w:rFonts w:ascii="Cambria" w:hAnsi="Cambria" w:cstheme="minorHAnsi"/>
                <w:spacing w:val="1"/>
              </w:rPr>
              <w:t xml:space="preserve"> </w:t>
            </w:r>
            <w:r w:rsidRPr="00FF74A0">
              <w:rPr>
                <w:rFonts w:ascii="Cambria" w:hAnsi="Cambria" w:cstheme="minorHAnsi"/>
              </w:rPr>
              <w:t>de Mário Campos</w:t>
            </w:r>
            <w:r w:rsidRPr="00FF74A0">
              <w:rPr>
                <w:rFonts w:ascii="Cambria" w:hAnsi="Cambria" w:cstheme="minorHAnsi"/>
                <w:spacing w:val="1"/>
              </w:rPr>
              <w:t xml:space="preserve"> </w:t>
            </w:r>
            <w:r w:rsidRPr="00FF74A0">
              <w:rPr>
                <w:rFonts w:ascii="Cambria" w:hAnsi="Cambria" w:cstheme="minorHAnsi"/>
              </w:rPr>
              <w:t>dependendo</w:t>
            </w:r>
            <w:r w:rsidRPr="00FF74A0">
              <w:rPr>
                <w:rFonts w:ascii="Cambria" w:hAnsi="Cambria" w:cstheme="minorHAnsi"/>
                <w:spacing w:val="-1"/>
              </w:rPr>
              <w:t xml:space="preserve"> </w:t>
            </w:r>
            <w:r w:rsidRPr="00FF74A0">
              <w:rPr>
                <w:rFonts w:ascii="Cambria" w:hAnsi="Cambria" w:cstheme="minorHAnsi"/>
              </w:rPr>
              <w:t>das demandas</w:t>
            </w:r>
          </w:p>
          <w:p w14:paraId="3E0AFD17" w14:textId="77777777" w:rsidR="00815D7D" w:rsidRPr="00FF74A0" w:rsidRDefault="00815D7D" w:rsidP="00115C75">
            <w:pPr>
              <w:pStyle w:val="Corpodetexto"/>
              <w:jc w:val="both"/>
              <w:rPr>
                <w:rFonts w:ascii="Cambria" w:hAnsi="Cambria" w:cstheme="minorHAnsi"/>
              </w:rPr>
            </w:pPr>
          </w:p>
          <w:p w14:paraId="469C23E3" w14:textId="77777777" w:rsidR="00815D7D" w:rsidRPr="00FF74A0" w:rsidRDefault="00815D7D" w:rsidP="00115C75">
            <w:pPr>
              <w:pStyle w:val="Corpodetexto"/>
              <w:jc w:val="both"/>
              <w:rPr>
                <w:rFonts w:ascii="Cambria" w:hAnsi="Cambria" w:cstheme="minorHAnsi"/>
              </w:rPr>
            </w:pPr>
            <w:r w:rsidRPr="00FF74A0">
              <w:rPr>
                <w:rFonts w:ascii="Cambria" w:hAnsi="Cambria" w:cstheme="minorHAnsi"/>
                <w:b/>
              </w:rPr>
              <w:t>1.2</w:t>
            </w:r>
            <w:r w:rsidRPr="00FF74A0">
              <w:rPr>
                <w:rFonts w:ascii="Cambria" w:hAnsi="Cambria" w:cstheme="minorHAnsi"/>
              </w:rPr>
              <w:t>. O serviço objeto desta contratação é caracterizado como “Serviços comuns’, pois apresenta padrões de desempenho e qualidade objetivamente definidos por meio de especificações usuais de mercado.</w:t>
            </w:r>
          </w:p>
          <w:p w14:paraId="6F198EB5" w14:textId="77777777" w:rsidR="00815D7D" w:rsidRPr="00FF74A0" w:rsidRDefault="00815D7D" w:rsidP="00115C75">
            <w:pPr>
              <w:pStyle w:val="Corpodetexto"/>
              <w:jc w:val="both"/>
              <w:rPr>
                <w:rFonts w:ascii="Cambria" w:hAnsi="Cambria" w:cstheme="minorHAnsi"/>
              </w:rPr>
            </w:pPr>
          </w:p>
          <w:p w14:paraId="4284AE63" w14:textId="77777777" w:rsidR="00815D7D" w:rsidRPr="00FF74A0" w:rsidRDefault="00815D7D">
            <w:pPr>
              <w:pStyle w:val="Corpodetexto"/>
              <w:widowControl/>
              <w:numPr>
                <w:ilvl w:val="1"/>
                <w:numId w:val="26"/>
              </w:numPr>
              <w:autoSpaceDE/>
              <w:autoSpaceDN/>
              <w:jc w:val="both"/>
              <w:rPr>
                <w:rFonts w:ascii="Cambria" w:hAnsi="Cambria" w:cstheme="minorHAnsi"/>
                <w:b/>
                <w:bCs/>
              </w:rPr>
            </w:pPr>
            <w:r w:rsidRPr="00FF74A0">
              <w:rPr>
                <w:rFonts w:ascii="Cambria" w:hAnsi="Cambria" w:cstheme="minorHAnsi"/>
                <w:b/>
                <w:bCs/>
              </w:rPr>
              <w:t xml:space="preserve">Da Contratação: </w:t>
            </w:r>
          </w:p>
          <w:p w14:paraId="7722F6E2" w14:textId="77777777" w:rsidR="00815D7D" w:rsidRPr="00FF74A0" w:rsidRDefault="00815D7D" w:rsidP="00115C75">
            <w:pPr>
              <w:pStyle w:val="Corpodetexto"/>
              <w:jc w:val="both"/>
              <w:rPr>
                <w:rFonts w:ascii="Cambria" w:hAnsi="Cambria" w:cstheme="minorHAnsi"/>
                <w:b/>
                <w:bCs/>
              </w:rPr>
            </w:pPr>
          </w:p>
          <w:p w14:paraId="13664406" w14:textId="77777777" w:rsidR="00815D7D" w:rsidRPr="00FF74A0" w:rsidRDefault="00815D7D" w:rsidP="00115C75">
            <w:pPr>
              <w:pStyle w:val="Corpodetexto"/>
              <w:jc w:val="both"/>
              <w:rPr>
                <w:rFonts w:ascii="Cambria" w:hAnsi="Cambria" w:cstheme="minorHAnsi"/>
              </w:rPr>
            </w:pPr>
            <w:r w:rsidRPr="00FF74A0">
              <w:rPr>
                <w:rFonts w:ascii="Cambria" w:hAnsi="Cambria" w:cstheme="minorHAnsi"/>
                <w:b/>
              </w:rPr>
              <w:t>1.3.1</w:t>
            </w:r>
            <w:r w:rsidRPr="00FF74A0">
              <w:rPr>
                <w:rFonts w:ascii="Cambria" w:hAnsi="Cambria" w:cstheme="minorHAnsi"/>
              </w:rPr>
              <w:t xml:space="preserve">. A contratação do objeto licitado será efetivada mediante emissão de ordens de serviços, vinculado a Ata de Registro de Preços e em conformidade com a legislação pertinente, bem como Decreto Municipal nº 1.360, de 18 de janeiro de 2024. </w:t>
            </w:r>
          </w:p>
          <w:p w14:paraId="554C60D6" w14:textId="77777777" w:rsidR="00815D7D" w:rsidRPr="00FF74A0" w:rsidRDefault="00815D7D" w:rsidP="00115C75">
            <w:pPr>
              <w:pStyle w:val="Corpodetexto"/>
              <w:jc w:val="both"/>
              <w:rPr>
                <w:rFonts w:ascii="Cambria" w:hAnsi="Cambria" w:cstheme="minorHAnsi"/>
              </w:rPr>
            </w:pPr>
          </w:p>
          <w:p w14:paraId="6E2BD698" w14:textId="77777777" w:rsidR="00815D7D" w:rsidRPr="00FF74A0" w:rsidRDefault="00815D7D" w:rsidP="00115C75">
            <w:pPr>
              <w:pStyle w:val="Corpodetexto"/>
              <w:jc w:val="both"/>
              <w:rPr>
                <w:rFonts w:ascii="Cambria" w:hAnsi="Cambria" w:cstheme="minorHAnsi"/>
              </w:rPr>
            </w:pPr>
            <w:r w:rsidRPr="00FF74A0">
              <w:rPr>
                <w:rFonts w:ascii="Cambria" w:hAnsi="Cambria" w:cstheme="minorHAnsi"/>
                <w:b/>
              </w:rPr>
              <w:t>1.3.2</w:t>
            </w:r>
            <w:r w:rsidRPr="00FF74A0">
              <w:rPr>
                <w:rFonts w:ascii="Cambria" w:hAnsi="Cambria" w:cstheme="minorHAnsi"/>
              </w:rPr>
              <w:t>. O Departamento Municipal de Obras, órgão responsável pelo Registro de Preços será responsável pela formalização da Ata de Registro de Preços, conforme demanda para emissão de ordem de serviço e empenho.</w:t>
            </w:r>
          </w:p>
          <w:p w14:paraId="22D471CB" w14:textId="77777777" w:rsidR="00815D7D" w:rsidRPr="00FF74A0" w:rsidRDefault="00815D7D" w:rsidP="00115C75">
            <w:pPr>
              <w:pStyle w:val="Corpodetexto"/>
              <w:jc w:val="both"/>
              <w:rPr>
                <w:rFonts w:ascii="Cambria" w:hAnsi="Cambria" w:cstheme="minorHAnsi"/>
              </w:rPr>
            </w:pPr>
          </w:p>
          <w:p w14:paraId="4B1E33DD" w14:textId="77777777" w:rsidR="00815D7D" w:rsidRPr="00FF74A0" w:rsidRDefault="00815D7D">
            <w:pPr>
              <w:pStyle w:val="PargrafodaLista"/>
              <w:widowControl w:val="0"/>
              <w:numPr>
                <w:ilvl w:val="1"/>
                <w:numId w:val="27"/>
              </w:numPr>
              <w:tabs>
                <w:tab w:val="left" w:pos="602"/>
              </w:tabs>
              <w:autoSpaceDE w:val="0"/>
              <w:autoSpaceDN w:val="0"/>
              <w:spacing w:before="2"/>
              <w:ind w:left="22" w:right="27" w:hanging="22"/>
              <w:contextualSpacing w:val="0"/>
              <w:jc w:val="both"/>
              <w:rPr>
                <w:rFonts w:ascii="Cambria" w:hAnsi="Cambria" w:cstheme="minorHAnsi"/>
                <w:sz w:val="20"/>
                <w:szCs w:val="20"/>
              </w:rPr>
            </w:pPr>
            <w:r w:rsidRPr="00FF74A0">
              <w:rPr>
                <w:rFonts w:ascii="Cambria" w:hAnsi="Cambria" w:cstheme="minorHAnsi"/>
                <w:sz w:val="20"/>
                <w:szCs w:val="20"/>
              </w:rPr>
              <w:t>As memórias de cálculo, com os parâmetros utilizados para a obtenção dos preços e para os respectivos cálculos encontram-se no estudo preliminar.</w:t>
            </w:r>
          </w:p>
          <w:p w14:paraId="60B88B30" w14:textId="77777777" w:rsidR="00815D7D" w:rsidRPr="00FF74A0" w:rsidRDefault="00815D7D" w:rsidP="00115C75">
            <w:pPr>
              <w:pStyle w:val="PargrafodaLista"/>
              <w:tabs>
                <w:tab w:val="left" w:pos="602"/>
              </w:tabs>
              <w:spacing w:before="2"/>
              <w:ind w:left="242" w:right="27"/>
              <w:jc w:val="both"/>
              <w:rPr>
                <w:rFonts w:ascii="Cambria" w:hAnsi="Cambria" w:cstheme="minorHAnsi"/>
                <w:sz w:val="20"/>
                <w:szCs w:val="20"/>
              </w:rPr>
            </w:pPr>
          </w:p>
          <w:p w14:paraId="22C08B7A" w14:textId="77777777" w:rsidR="00815D7D" w:rsidRPr="00FF74A0" w:rsidRDefault="00815D7D">
            <w:pPr>
              <w:pStyle w:val="PargrafodaLista"/>
              <w:widowControl w:val="0"/>
              <w:numPr>
                <w:ilvl w:val="1"/>
                <w:numId w:val="27"/>
              </w:numPr>
              <w:tabs>
                <w:tab w:val="left" w:pos="641"/>
              </w:tabs>
              <w:autoSpaceDE w:val="0"/>
              <w:autoSpaceDN w:val="0"/>
              <w:ind w:left="22" w:right="27" w:hanging="22"/>
              <w:contextualSpacing w:val="0"/>
              <w:jc w:val="both"/>
              <w:rPr>
                <w:rFonts w:ascii="Cambria" w:hAnsi="Cambria" w:cstheme="minorHAnsi"/>
                <w:sz w:val="20"/>
                <w:szCs w:val="20"/>
              </w:rPr>
            </w:pPr>
            <w:bookmarkStart w:id="9" w:name="_Hlk160636352"/>
            <w:r w:rsidRPr="00FF74A0">
              <w:rPr>
                <w:rFonts w:ascii="Cambria" w:hAnsi="Cambria" w:cstheme="minorHAnsi"/>
                <w:sz w:val="20"/>
                <w:szCs w:val="20"/>
              </w:rPr>
              <w:t>O prazo de vigência do Registro de Preço é de 12 (doze) meses contados a partir da</w:t>
            </w:r>
            <w:r w:rsidRPr="00FF74A0">
              <w:rPr>
                <w:rFonts w:ascii="Cambria" w:hAnsi="Cambria" w:cstheme="minorHAnsi"/>
                <w:spacing w:val="1"/>
                <w:sz w:val="20"/>
                <w:szCs w:val="20"/>
              </w:rPr>
              <w:t xml:space="preserve"> </w:t>
            </w:r>
            <w:r w:rsidRPr="00FF74A0">
              <w:rPr>
                <w:rFonts w:ascii="Cambria" w:hAnsi="Cambria" w:cstheme="minorHAnsi"/>
                <w:sz w:val="20"/>
                <w:szCs w:val="20"/>
              </w:rPr>
              <w:t>assinatura</w:t>
            </w:r>
            <w:r w:rsidRPr="00FF74A0">
              <w:rPr>
                <w:rFonts w:ascii="Cambria" w:hAnsi="Cambria" w:cstheme="minorHAnsi"/>
                <w:spacing w:val="-6"/>
                <w:sz w:val="20"/>
                <w:szCs w:val="20"/>
              </w:rPr>
              <w:t xml:space="preserve"> </w:t>
            </w:r>
            <w:r w:rsidRPr="00FF74A0">
              <w:rPr>
                <w:rFonts w:ascii="Cambria" w:hAnsi="Cambria" w:cstheme="minorHAnsi"/>
                <w:sz w:val="20"/>
                <w:szCs w:val="20"/>
              </w:rPr>
              <w:t>da</w:t>
            </w:r>
            <w:r w:rsidRPr="00FF74A0">
              <w:rPr>
                <w:rFonts w:ascii="Cambria" w:hAnsi="Cambria" w:cstheme="minorHAnsi"/>
                <w:spacing w:val="-5"/>
                <w:sz w:val="20"/>
                <w:szCs w:val="20"/>
              </w:rPr>
              <w:t xml:space="preserve"> </w:t>
            </w:r>
            <w:r w:rsidRPr="00FF74A0">
              <w:rPr>
                <w:rFonts w:ascii="Cambria" w:hAnsi="Cambria" w:cstheme="minorHAnsi"/>
                <w:sz w:val="20"/>
                <w:szCs w:val="20"/>
              </w:rPr>
              <w:t>ata</w:t>
            </w:r>
            <w:r w:rsidRPr="00FF74A0">
              <w:rPr>
                <w:rFonts w:ascii="Cambria" w:hAnsi="Cambria" w:cstheme="minorHAnsi"/>
                <w:spacing w:val="-4"/>
                <w:sz w:val="20"/>
                <w:szCs w:val="20"/>
              </w:rPr>
              <w:t xml:space="preserve"> </w:t>
            </w:r>
            <w:r w:rsidRPr="00FF74A0">
              <w:rPr>
                <w:rFonts w:ascii="Cambria" w:hAnsi="Cambria" w:cstheme="minorHAnsi"/>
                <w:sz w:val="20"/>
                <w:szCs w:val="20"/>
              </w:rPr>
              <w:t>de</w:t>
            </w:r>
            <w:r w:rsidRPr="00FF74A0">
              <w:rPr>
                <w:rFonts w:ascii="Cambria" w:hAnsi="Cambria" w:cstheme="minorHAnsi"/>
                <w:spacing w:val="-5"/>
                <w:sz w:val="20"/>
                <w:szCs w:val="20"/>
              </w:rPr>
              <w:t xml:space="preserve"> </w:t>
            </w:r>
            <w:r w:rsidRPr="00FF74A0">
              <w:rPr>
                <w:rFonts w:ascii="Cambria" w:hAnsi="Cambria" w:cstheme="minorHAnsi"/>
                <w:sz w:val="20"/>
                <w:szCs w:val="20"/>
              </w:rPr>
              <w:t>registro</w:t>
            </w:r>
            <w:r w:rsidRPr="00FF74A0">
              <w:rPr>
                <w:rFonts w:ascii="Cambria" w:hAnsi="Cambria" w:cstheme="minorHAnsi"/>
                <w:spacing w:val="-5"/>
                <w:sz w:val="20"/>
                <w:szCs w:val="20"/>
              </w:rPr>
              <w:t xml:space="preserve"> </w:t>
            </w:r>
            <w:r w:rsidRPr="00FF74A0">
              <w:rPr>
                <w:rFonts w:ascii="Cambria" w:hAnsi="Cambria" w:cstheme="minorHAnsi"/>
                <w:sz w:val="20"/>
                <w:szCs w:val="20"/>
              </w:rPr>
              <w:t>de</w:t>
            </w:r>
            <w:r w:rsidRPr="00FF74A0">
              <w:rPr>
                <w:rFonts w:ascii="Cambria" w:hAnsi="Cambria" w:cstheme="minorHAnsi"/>
                <w:spacing w:val="-5"/>
                <w:sz w:val="20"/>
                <w:szCs w:val="20"/>
              </w:rPr>
              <w:t xml:space="preserve"> </w:t>
            </w:r>
            <w:r w:rsidRPr="00FF74A0">
              <w:rPr>
                <w:rFonts w:ascii="Cambria" w:hAnsi="Cambria" w:cstheme="minorHAnsi"/>
                <w:sz w:val="20"/>
                <w:szCs w:val="20"/>
              </w:rPr>
              <w:t>preço,</w:t>
            </w:r>
            <w:r w:rsidRPr="00FF74A0">
              <w:rPr>
                <w:rFonts w:ascii="Cambria" w:hAnsi="Cambria" w:cstheme="minorHAnsi"/>
                <w:spacing w:val="-2"/>
                <w:sz w:val="20"/>
                <w:szCs w:val="20"/>
              </w:rPr>
              <w:t xml:space="preserve"> </w:t>
            </w:r>
            <w:r w:rsidRPr="00FF74A0">
              <w:rPr>
                <w:rFonts w:ascii="Cambria" w:hAnsi="Cambria" w:cstheme="minorHAnsi"/>
                <w:sz w:val="20"/>
                <w:szCs w:val="20"/>
                <w:u w:val="single"/>
              </w:rPr>
              <w:t>PODENDO</w:t>
            </w:r>
            <w:r w:rsidRPr="00FF74A0">
              <w:rPr>
                <w:rFonts w:ascii="Cambria" w:hAnsi="Cambria" w:cstheme="minorHAnsi"/>
                <w:spacing w:val="-1"/>
                <w:sz w:val="20"/>
                <w:szCs w:val="20"/>
                <w:u w:val="single"/>
              </w:rPr>
              <w:t xml:space="preserve"> </w:t>
            </w:r>
            <w:r w:rsidRPr="00FF74A0">
              <w:rPr>
                <w:rFonts w:ascii="Cambria" w:hAnsi="Cambria" w:cstheme="minorHAnsi"/>
                <w:sz w:val="20"/>
                <w:szCs w:val="20"/>
                <w:u w:val="single"/>
              </w:rPr>
              <w:t>ser</w:t>
            </w:r>
            <w:r w:rsidRPr="00FF74A0">
              <w:rPr>
                <w:rFonts w:ascii="Cambria" w:hAnsi="Cambria" w:cstheme="minorHAnsi"/>
                <w:spacing w:val="-5"/>
                <w:sz w:val="20"/>
                <w:szCs w:val="20"/>
                <w:u w:val="single"/>
              </w:rPr>
              <w:t xml:space="preserve"> </w:t>
            </w:r>
            <w:r w:rsidRPr="00FF74A0">
              <w:rPr>
                <w:rFonts w:ascii="Cambria" w:hAnsi="Cambria" w:cstheme="minorHAnsi"/>
                <w:sz w:val="20"/>
                <w:szCs w:val="20"/>
                <w:u w:val="single"/>
              </w:rPr>
              <w:t>prorrogada</w:t>
            </w:r>
            <w:r w:rsidRPr="00FF74A0">
              <w:rPr>
                <w:rFonts w:ascii="Cambria" w:hAnsi="Cambria" w:cstheme="minorHAnsi"/>
                <w:spacing w:val="-5"/>
                <w:sz w:val="20"/>
                <w:szCs w:val="20"/>
                <w:u w:val="single"/>
              </w:rPr>
              <w:t xml:space="preserve"> </w:t>
            </w:r>
            <w:r w:rsidRPr="00FF74A0">
              <w:rPr>
                <w:rFonts w:ascii="Cambria" w:hAnsi="Cambria" w:cstheme="minorHAnsi"/>
                <w:sz w:val="20"/>
                <w:szCs w:val="20"/>
                <w:u w:val="single"/>
              </w:rPr>
              <w:t>nos</w:t>
            </w:r>
            <w:r w:rsidRPr="00FF74A0">
              <w:rPr>
                <w:rFonts w:ascii="Cambria" w:hAnsi="Cambria" w:cstheme="minorHAnsi"/>
                <w:spacing w:val="-4"/>
                <w:sz w:val="20"/>
                <w:szCs w:val="20"/>
                <w:u w:val="single"/>
              </w:rPr>
              <w:t xml:space="preserve"> </w:t>
            </w:r>
            <w:r w:rsidRPr="00FF74A0">
              <w:rPr>
                <w:rFonts w:ascii="Cambria" w:hAnsi="Cambria" w:cstheme="minorHAnsi"/>
                <w:sz w:val="20"/>
                <w:szCs w:val="20"/>
                <w:u w:val="single"/>
              </w:rPr>
              <w:t>moldes</w:t>
            </w:r>
            <w:r w:rsidRPr="00FF74A0">
              <w:rPr>
                <w:rFonts w:ascii="Cambria" w:hAnsi="Cambria" w:cstheme="minorHAnsi"/>
                <w:spacing w:val="-4"/>
                <w:sz w:val="20"/>
                <w:szCs w:val="20"/>
                <w:u w:val="single"/>
              </w:rPr>
              <w:t xml:space="preserve"> </w:t>
            </w:r>
            <w:r w:rsidRPr="00FF74A0">
              <w:rPr>
                <w:rFonts w:ascii="Cambria" w:hAnsi="Cambria" w:cstheme="minorHAnsi"/>
                <w:sz w:val="20"/>
                <w:szCs w:val="20"/>
                <w:u w:val="single"/>
              </w:rPr>
              <w:t>do</w:t>
            </w:r>
            <w:r w:rsidRPr="00FF74A0">
              <w:rPr>
                <w:rFonts w:ascii="Cambria" w:hAnsi="Cambria" w:cstheme="minorHAnsi"/>
                <w:spacing w:val="-4"/>
                <w:sz w:val="20"/>
                <w:szCs w:val="20"/>
                <w:u w:val="single"/>
              </w:rPr>
              <w:t xml:space="preserve"> </w:t>
            </w:r>
            <w:r w:rsidRPr="00FF74A0">
              <w:rPr>
                <w:rFonts w:ascii="Cambria" w:hAnsi="Cambria" w:cstheme="minorHAnsi"/>
                <w:sz w:val="20"/>
                <w:szCs w:val="20"/>
                <w:u w:val="single"/>
              </w:rPr>
              <w:t>Art.</w:t>
            </w:r>
            <w:r w:rsidRPr="00FF74A0">
              <w:rPr>
                <w:rFonts w:ascii="Cambria" w:hAnsi="Cambria" w:cstheme="minorHAnsi"/>
                <w:spacing w:val="-3"/>
                <w:sz w:val="20"/>
                <w:szCs w:val="20"/>
                <w:u w:val="single"/>
              </w:rPr>
              <w:t xml:space="preserve"> </w:t>
            </w:r>
            <w:r w:rsidRPr="00FF74A0">
              <w:rPr>
                <w:rFonts w:ascii="Cambria" w:hAnsi="Cambria" w:cstheme="minorHAnsi"/>
                <w:sz w:val="20"/>
                <w:szCs w:val="20"/>
                <w:u w:val="single"/>
              </w:rPr>
              <w:t>84</w:t>
            </w:r>
            <w:r w:rsidRPr="00FF74A0">
              <w:rPr>
                <w:rFonts w:ascii="Cambria" w:hAnsi="Cambria" w:cstheme="minorHAnsi"/>
                <w:spacing w:val="-4"/>
                <w:sz w:val="20"/>
                <w:szCs w:val="20"/>
                <w:u w:val="single"/>
              </w:rPr>
              <w:t xml:space="preserve"> </w:t>
            </w:r>
            <w:r w:rsidRPr="00FF74A0">
              <w:rPr>
                <w:rFonts w:ascii="Cambria" w:hAnsi="Cambria" w:cstheme="minorHAnsi"/>
                <w:sz w:val="20"/>
                <w:szCs w:val="20"/>
                <w:u w:val="single"/>
              </w:rPr>
              <w:t>da</w:t>
            </w:r>
            <w:r w:rsidRPr="00FF74A0">
              <w:rPr>
                <w:rFonts w:ascii="Cambria" w:hAnsi="Cambria" w:cstheme="minorHAnsi"/>
                <w:spacing w:val="-3"/>
                <w:sz w:val="20"/>
                <w:szCs w:val="20"/>
                <w:u w:val="single"/>
              </w:rPr>
              <w:t xml:space="preserve"> </w:t>
            </w:r>
            <w:r w:rsidRPr="00FF74A0">
              <w:rPr>
                <w:rFonts w:ascii="Cambria" w:hAnsi="Cambria" w:cstheme="minorHAnsi"/>
                <w:sz w:val="20"/>
                <w:szCs w:val="20"/>
                <w:u w:val="single"/>
              </w:rPr>
              <w:t>Lei</w:t>
            </w:r>
            <w:r w:rsidRPr="00FF74A0">
              <w:rPr>
                <w:rFonts w:ascii="Cambria" w:hAnsi="Cambria" w:cstheme="minorHAnsi"/>
                <w:spacing w:val="-57"/>
                <w:sz w:val="20"/>
                <w:szCs w:val="20"/>
              </w:rPr>
              <w:t xml:space="preserve"> </w:t>
            </w:r>
            <w:r w:rsidRPr="00FF74A0">
              <w:rPr>
                <w:rFonts w:ascii="Cambria" w:hAnsi="Cambria" w:cstheme="minorHAnsi"/>
                <w:sz w:val="20"/>
                <w:szCs w:val="20"/>
                <w:u w:val="single"/>
              </w:rPr>
              <w:t>nº 14.133/2021</w:t>
            </w:r>
            <w:bookmarkEnd w:id="9"/>
            <w:r w:rsidRPr="00FF74A0">
              <w:rPr>
                <w:rFonts w:ascii="Cambria" w:hAnsi="Cambria" w:cstheme="minorHAnsi"/>
                <w:sz w:val="20"/>
                <w:szCs w:val="20"/>
                <w:u w:val="single"/>
              </w:rPr>
              <w:t>;</w:t>
            </w:r>
          </w:p>
          <w:p w14:paraId="4FB39565" w14:textId="77777777" w:rsidR="00815D7D" w:rsidRPr="00FF74A0" w:rsidRDefault="00815D7D" w:rsidP="00815D7D">
            <w:pPr>
              <w:pStyle w:val="Corpodetexto"/>
              <w:ind w:left="22" w:right="27" w:hanging="22"/>
              <w:jc w:val="both"/>
              <w:rPr>
                <w:rFonts w:ascii="Cambria" w:hAnsi="Cambria" w:cstheme="minorHAnsi"/>
              </w:rPr>
            </w:pPr>
          </w:p>
          <w:p w14:paraId="377727DF" w14:textId="77777777" w:rsidR="00815D7D" w:rsidRPr="00FF74A0" w:rsidRDefault="00815D7D">
            <w:pPr>
              <w:pStyle w:val="PargrafodaLista"/>
              <w:widowControl w:val="0"/>
              <w:numPr>
                <w:ilvl w:val="1"/>
                <w:numId w:val="27"/>
              </w:numPr>
              <w:autoSpaceDE w:val="0"/>
              <w:autoSpaceDN w:val="0"/>
              <w:ind w:left="22" w:right="27" w:hanging="22"/>
              <w:contextualSpacing w:val="0"/>
              <w:jc w:val="both"/>
              <w:rPr>
                <w:rFonts w:ascii="Cambria" w:hAnsi="Cambria" w:cstheme="minorHAnsi"/>
                <w:b/>
                <w:bCs/>
                <w:sz w:val="20"/>
                <w:szCs w:val="20"/>
              </w:rPr>
            </w:pPr>
            <w:r w:rsidRPr="00FF74A0">
              <w:rPr>
                <w:rFonts w:ascii="Cambria" w:hAnsi="Cambria" w:cstheme="minorHAnsi"/>
                <w:sz w:val="20"/>
                <w:szCs w:val="20"/>
              </w:rPr>
              <w:t xml:space="preserve">Os serviços de </w:t>
            </w:r>
            <w:r w:rsidRPr="00FF74A0">
              <w:rPr>
                <w:rFonts w:ascii="Cambria" w:hAnsi="Cambria" w:cstheme="minorHAnsi"/>
                <w:b/>
                <w:sz w:val="20"/>
                <w:szCs w:val="20"/>
              </w:rPr>
              <w:t>caminhão hidrojato com destinação de resíduos</w:t>
            </w:r>
            <w:r w:rsidRPr="00FF74A0">
              <w:rPr>
                <w:rFonts w:ascii="Cambria" w:hAnsi="Cambria" w:cstheme="minorHAnsi"/>
                <w:sz w:val="20"/>
                <w:szCs w:val="20"/>
              </w:rPr>
              <w:t>, será prestado conforme</w:t>
            </w:r>
            <w:r w:rsidRPr="00FF74A0">
              <w:rPr>
                <w:rFonts w:ascii="Cambria" w:hAnsi="Cambria" w:cstheme="minorHAnsi"/>
                <w:spacing w:val="-57"/>
                <w:sz w:val="20"/>
                <w:szCs w:val="20"/>
              </w:rPr>
              <w:t xml:space="preserve">   </w:t>
            </w:r>
            <w:r w:rsidRPr="00FF74A0">
              <w:rPr>
                <w:rFonts w:ascii="Cambria" w:hAnsi="Cambria" w:cstheme="minorHAnsi"/>
                <w:sz w:val="20"/>
                <w:szCs w:val="20"/>
              </w:rPr>
              <w:t>necessidade</w:t>
            </w:r>
            <w:r w:rsidRPr="00FF74A0">
              <w:rPr>
                <w:rFonts w:ascii="Cambria" w:hAnsi="Cambria" w:cstheme="minorHAnsi"/>
                <w:spacing w:val="1"/>
                <w:sz w:val="20"/>
                <w:szCs w:val="20"/>
              </w:rPr>
              <w:t xml:space="preserve"> </w:t>
            </w:r>
            <w:r w:rsidRPr="00FF74A0">
              <w:rPr>
                <w:rFonts w:ascii="Cambria" w:hAnsi="Cambria" w:cstheme="minorHAnsi"/>
                <w:sz w:val="20"/>
                <w:szCs w:val="20"/>
              </w:rPr>
              <w:t>da</w:t>
            </w:r>
            <w:r w:rsidRPr="00FF74A0">
              <w:rPr>
                <w:rFonts w:ascii="Cambria" w:hAnsi="Cambria" w:cstheme="minorHAnsi"/>
                <w:spacing w:val="1"/>
                <w:sz w:val="20"/>
                <w:szCs w:val="20"/>
              </w:rPr>
              <w:t xml:space="preserve"> </w:t>
            </w:r>
            <w:r w:rsidRPr="00FF74A0">
              <w:rPr>
                <w:rFonts w:ascii="Cambria" w:hAnsi="Cambria" w:cstheme="minorHAnsi"/>
                <w:sz w:val="20"/>
                <w:szCs w:val="20"/>
              </w:rPr>
              <w:t>secretaria</w:t>
            </w:r>
            <w:r w:rsidRPr="00FF74A0">
              <w:rPr>
                <w:rFonts w:ascii="Cambria" w:hAnsi="Cambria" w:cstheme="minorHAnsi"/>
                <w:spacing w:val="1"/>
                <w:sz w:val="20"/>
                <w:szCs w:val="20"/>
              </w:rPr>
              <w:t xml:space="preserve"> </w:t>
            </w:r>
            <w:r w:rsidRPr="00FF74A0">
              <w:rPr>
                <w:rFonts w:ascii="Cambria" w:hAnsi="Cambria" w:cstheme="minorHAnsi"/>
                <w:sz w:val="20"/>
                <w:szCs w:val="20"/>
              </w:rPr>
              <w:t>de</w:t>
            </w:r>
            <w:r w:rsidRPr="00FF74A0">
              <w:rPr>
                <w:rFonts w:ascii="Cambria" w:hAnsi="Cambria" w:cstheme="minorHAnsi"/>
                <w:spacing w:val="1"/>
                <w:sz w:val="20"/>
                <w:szCs w:val="20"/>
              </w:rPr>
              <w:t xml:space="preserve"> </w:t>
            </w:r>
            <w:r w:rsidRPr="00FF74A0">
              <w:rPr>
                <w:rFonts w:ascii="Cambria" w:hAnsi="Cambria" w:cstheme="minorHAnsi"/>
                <w:sz w:val="20"/>
                <w:szCs w:val="20"/>
              </w:rPr>
              <w:t>Obras,</w:t>
            </w:r>
            <w:r w:rsidRPr="00FF74A0">
              <w:rPr>
                <w:rFonts w:ascii="Cambria" w:hAnsi="Cambria" w:cstheme="minorHAnsi"/>
                <w:spacing w:val="1"/>
                <w:sz w:val="20"/>
                <w:szCs w:val="20"/>
              </w:rPr>
              <w:t xml:space="preserve"> </w:t>
            </w:r>
            <w:r w:rsidRPr="00FF74A0">
              <w:rPr>
                <w:rFonts w:ascii="Cambria" w:hAnsi="Cambria" w:cstheme="minorHAnsi"/>
                <w:sz w:val="20"/>
                <w:szCs w:val="20"/>
              </w:rPr>
              <w:t>sendo</w:t>
            </w:r>
            <w:r w:rsidRPr="00FF74A0">
              <w:rPr>
                <w:rFonts w:ascii="Cambria" w:hAnsi="Cambria" w:cstheme="minorHAnsi"/>
                <w:spacing w:val="1"/>
                <w:sz w:val="20"/>
                <w:szCs w:val="20"/>
              </w:rPr>
              <w:t xml:space="preserve"> </w:t>
            </w:r>
            <w:r w:rsidRPr="00FF74A0">
              <w:rPr>
                <w:rFonts w:ascii="Cambria" w:hAnsi="Cambria" w:cstheme="minorHAnsi"/>
                <w:sz w:val="20"/>
                <w:szCs w:val="20"/>
              </w:rPr>
              <w:t>que</w:t>
            </w:r>
            <w:r w:rsidRPr="00FF74A0">
              <w:rPr>
                <w:rFonts w:ascii="Cambria" w:hAnsi="Cambria" w:cstheme="minorHAnsi"/>
                <w:spacing w:val="1"/>
                <w:sz w:val="20"/>
                <w:szCs w:val="20"/>
              </w:rPr>
              <w:t xml:space="preserve"> </w:t>
            </w:r>
            <w:r w:rsidRPr="00FF74A0">
              <w:rPr>
                <w:rFonts w:ascii="Cambria" w:hAnsi="Cambria" w:cstheme="minorHAnsi"/>
                <w:sz w:val="20"/>
                <w:szCs w:val="20"/>
              </w:rPr>
              <w:t>a</w:t>
            </w:r>
            <w:r w:rsidRPr="00FF74A0">
              <w:rPr>
                <w:rFonts w:ascii="Cambria" w:hAnsi="Cambria" w:cstheme="minorHAnsi"/>
                <w:spacing w:val="1"/>
                <w:sz w:val="20"/>
                <w:szCs w:val="20"/>
              </w:rPr>
              <w:t xml:space="preserve"> </w:t>
            </w:r>
            <w:r w:rsidRPr="00FF74A0">
              <w:rPr>
                <w:rFonts w:ascii="Cambria" w:hAnsi="Cambria" w:cstheme="minorHAnsi"/>
                <w:sz w:val="20"/>
                <w:szCs w:val="20"/>
              </w:rPr>
              <w:t>empresa</w:t>
            </w:r>
            <w:r w:rsidRPr="00FF74A0">
              <w:rPr>
                <w:rFonts w:ascii="Cambria" w:hAnsi="Cambria" w:cstheme="minorHAnsi"/>
                <w:spacing w:val="1"/>
                <w:sz w:val="20"/>
                <w:szCs w:val="20"/>
              </w:rPr>
              <w:t xml:space="preserve"> </w:t>
            </w:r>
            <w:r w:rsidRPr="00FF74A0">
              <w:rPr>
                <w:rFonts w:ascii="Cambria" w:hAnsi="Cambria" w:cstheme="minorHAnsi"/>
                <w:sz w:val="20"/>
                <w:szCs w:val="20"/>
              </w:rPr>
              <w:t>deverá</w:t>
            </w:r>
            <w:r w:rsidRPr="00FF74A0">
              <w:rPr>
                <w:rFonts w:ascii="Cambria" w:hAnsi="Cambria" w:cstheme="minorHAnsi"/>
                <w:spacing w:val="1"/>
                <w:sz w:val="20"/>
                <w:szCs w:val="20"/>
              </w:rPr>
              <w:t xml:space="preserve"> </w:t>
            </w:r>
            <w:r w:rsidRPr="00FF74A0">
              <w:rPr>
                <w:rFonts w:ascii="Cambria" w:hAnsi="Cambria" w:cstheme="minorHAnsi"/>
                <w:sz w:val="20"/>
                <w:szCs w:val="20"/>
              </w:rPr>
              <w:t xml:space="preserve">disponibilizar junto do equipamento, </w:t>
            </w:r>
            <w:r w:rsidRPr="00FF74A0">
              <w:rPr>
                <w:rFonts w:ascii="Cambria" w:hAnsi="Cambria" w:cstheme="minorHAnsi"/>
                <w:b/>
                <w:bCs/>
                <w:sz w:val="20"/>
                <w:szCs w:val="20"/>
              </w:rPr>
              <w:t>o motorista do caminhão e dois ajudantes para operar na</w:t>
            </w:r>
            <w:r w:rsidRPr="00FF74A0">
              <w:rPr>
                <w:rFonts w:ascii="Cambria" w:hAnsi="Cambria" w:cstheme="minorHAnsi"/>
                <w:b/>
                <w:bCs/>
                <w:spacing w:val="1"/>
                <w:sz w:val="20"/>
                <w:szCs w:val="20"/>
              </w:rPr>
              <w:t xml:space="preserve"> </w:t>
            </w:r>
            <w:r w:rsidRPr="00FF74A0">
              <w:rPr>
                <w:rFonts w:ascii="Cambria" w:hAnsi="Cambria" w:cstheme="minorHAnsi"/>
                <w:b/>
                <w:bCs/>
                <w:sz w:val="20"/>
                <w:szCs w:val="20"/>
              </w:rPr>
              <w:t>limpeza.</w:t>
            </w:r>
          </w:p>
          <w:p w14:paraId="71416A3A" w14:textId="77777777" w:rsidR="00815D7D" w:rsidRPr="00FF74A0" w:rsidRDefault="00815D7D" w:rsidP="00115C75">
            <w:pPr>
              <w:pStyle w:val="Corpodetexto"/>
              <w:ind w:right="27"/>
              <w:jc w:val="both"/>
              <w:rPr>
                <w:rFonts w:ascii="Cambria" w:hAnsi="Cambria" w:cstheme="minorHAnsi"/>
              </w:rPr>
            </w:pPr>
          </w:p>
          <w:p w14:paraId="75953990" w14:textId="77777777" w:rsidR="00815D7D" w:rsidRPr="00FF74A0" w:rsidRDefault="00815D7D">
            <w:pPr>
              <w:pStyle w:val="PargrafodaLista"/>
              <w:widowControl w:val="0"/>
              <w:numPr>
                <w:ilvl w:val="1"/>
                <w:numId w:val="27"/>
              </w:numPr>
              <w:tabs>
                <w:tab w:val="left" w:pos="655"/>
              </w:tabs>
              <w:autoSpaceDE w:val="0"/>
              <w:autoSpaceDN w:val="0"/>
              <w:ind w:left="22" w:right="27" w:hanging="22"/>
              <w:contextualSpacing w:val="0"/>
              <w:jc w:val="both"/>
              <w:rPr>
                <w:rFonts w:ascii="Cambria" w:hAnsi="Cambria" w:cstheme="minorHAnsi"/>
                <w:sz w:val="20"/>
                <w:szCs w:val="20"/>
              </w:rPr>
            </w:pPr>
            <w:r w:rsidRPr="00FF74A0">
              <w:rPr>
                <w:rFonts w:ascii="Cambria" w:hAnsi="Cambria" w:cstheme="minorHAnsi"/>
                <w:sz w:val="20"/>
                <w:szCs w:val="20"/>
              </w:rPr>
              <w:t>A contratada deverá fornecer EPIs (Equipamento de Proteção Individual) a todos os</w:t>
            </w:r>
            <w:r w:rsidRPr="00FF74A0">
              <w:rPr>
                <w:rFonts w:ascii="Cambria" w:hAnsi="Cambria" w:cstheme="minorHAnsi"/>
                <w:spacing w:val="1"/>
                <w:sz w:val="20"/>
                <w:szCs w:val="20"/>
              </w:rPr>
              <w:t xml:space="preserve"> </w:t>
            </w:r>
            <w:r w:rsidRPr="00FF74A0">
              <w:rPr>
                <w:rFonts w:ascii="Cambria" w:hAnsi="Cambria" w:cstheme="minorHAnsi"/>
                <w:sz w:val="20"/>
                <w:szCs w:val="20"/>
              </w:rPr>
              <w:t>trabalhadores,</w:t>
            </w:r>
            <w:r w:rsidRPr="00FF74A0">
              <w:rPr>
                <w:rFonts w:ascii="Cambria" w:hAnsi="Cambria" w:cstheme="minorHAnsi"/>
                <w:spacing w:val="-1"/>
                <w:sz w:val="20"/>
                <w:szCs w:val="20"/>
              </w:rPr>
              <w:t xml:space="preserve"> </w:t>
            </w:r>
            <w:r w:rsidRPr="00FF74A0">
              <w:rPr>
                <w:rFonts w:ascii="Cambria" w:hAnsi="Cambria" w:cstheme="minorHAnsi"/>
                <w:sz w:val="20"/>
                <w:szCs w:val="20"/>
              </w:rPr>
              <w:t xml:space="preserve">conforme </w:t>
            </w:r>
            <w:proofErr w:type="spellStart"/>
            <w:r w:rsidRPr="00FF74A0">
              <w:rPr>
                <w:rFonts w:ascii="Cambria" w:hAnsi="Cambria" w:cstheme="minorHAnsi"/>
                <w:sz w:val="20"/>
                <w:szCs w:val="20"/>
              </w:rPr>
              <w:t>NRs</w:t>
            </w:r>
            <w:proofErr w:type="spellEnd"/>
            <w:r w:rsidRPr="00FF74A0">
              <w:rPr>
                <w:rFonts w:ascii="Cambria" w:hAnsi="Cambria" w:cstheme="minorHAnsi"/>
                <w:sz w:val="20"/>
                <w:szCs w:val="20"/>
              </w:rPr>
              <w:t xml:space="preserve"> 33 e 35.</w:t>
            </w:r>
          </w:p>
          <w:p w14:paraId="78CE4B4F" w14:textId="77777777" w:rsidR="00815D7D" w:rsidRPr="00FF74A0" w:rsidRDefault="00815D7D" w:rsidP="00115C75">
            <w:pPr>
              <w:pStyle w:val="Corpodetexto"/>
              <w:ind w:right="27"/>
              <w:jc w:val="both"/>
              <w:rPr>
                <w:rFonts w:ascii="Cambria" w:hAnsi="Cambria" w:cstheme="minorHAnsi"/>
              </w:rPr>
            </w:pPr>
          </w:p>
          <w:p w14:paraId="1D2C1B99" w14:textId="77777777" w:rsidR="00815D7D" w:rsidRPr="00FF74A0" w:rsidRDefault="00815D7D">
            <w:pPr>
              <w:pStyle w:val="PargrafodaLista"/>
              <w:widowControl w:val="0"/>
              <w:numPr>
                <w:ilvl w:val="1"/>
                <w:numId w:val="27"/>
              </w:numPr>
              <w:tabs>
                <w:tab w:val="left" w:pos="818"/>
              </w:tabs>
              <w:autoSpaceDE w:val="0"/>
              <w:autoSpaceDN w:val="0"/>
              <w:ind w:right="27"/>
              <w:contextualSpacing w:val="0"/>
              <w:jc w:val="both"/>
              <w:rPr>
                <w:rFonts w:ascii="Cambria" w:hAnsi="Cambria" w:cstheme="minorHAnsi"/>
                <w:sz w:val="20"/>
                <w:szCs w:val="20"/>
              </w:rPr>
            </w:pPr>
            <w:r w:rsidRPr="00FF74A0">
              <w:rPr>
                <w:rFonts w:ascii="Cambria" w:hAnsi="Cambria" w:cstheme="minorHAnsi"/>
                <w:sz w:val="20"/>
                <w:szCs w:val="20"/>
              </w:rPr>
              <w:lastRenderedPageBreak/>
              <w:t>A</w:t>
            </w:r>
            <w:r w:rsidRPr="00FF74A0">
              <w:rPr>
                <w:rFonts w:ascii="Cambria" w:hAnsi="Cambria" w:cstheme="minorHAnsi"/>
                <w:spacing w:val="1"/>
                <w:sz w:val="20"/>
                <w:szCs w:val="20"/>
              </w:rPr>
              <w:t xml:space="preserve"> </w:t>
            </w:r>
            <w:r w:rsidRPr="00FF74A0">
              <w:rPr>
                <w:rFonts w:ascii="Cambria" w:hAnsi="Cambria" w:cstheme="minorHAnsi"/>
                <w:sz w:val="20"/>
                <w:szCs w:val="20"/>
              </w:rPr>
              <w:t>contratada</w:t>
            </w:r>
            <w:r w:rsidRPr="00FF74A0">
              <w:rPr>
                <w:rFonts w:ascii="Cambria" w:hAnsi="Cambria" w:cstheme="minorHAnsi"/>
                <w:spacing w:val="1"/>
                <w:sz w:val="20"/>
                <w:szCs w:val="20"/>
              </w:rPr>
              <w:t xml:space="preserve"> </w:t>
            </w:r>
            <w:r w:rsidRPr="00FF74A0">
              <w:rPr>
                <w:rFonts w:ascii="Cambria" w:hAnsi="Cambria" w:cstheme="minorHAnsi"/>
                <w:sz w:val="20"/>
                <w:szCs w:val="20"/>
              </w:rPr>
              <w:t>será</w:t>
            </w:r>
            <w:r w:rsidRPr="00FF74A0">
              <w:rPr>
                <w:rFonts w:ascii="Cambria" w:hAnsi="Cambria" w:cstheme="minorHAnsi"/>
                <w:spacing w:val="1"/>
                <w:sz w:val="20"/>
                <w:szCs w:val="20"/>
              </w:rPr>
              <w:t xml:space="preserve"> </w:t>
            </w:r>
            <w:r w:rsidRPr="00FF74A0">
              <w:rPr>
                <w:rFonts w:ascii="Cambria" w:hAnsi="Cambria" w:cstheme="minorHAnsi"/>
                <w:sz w:val="20"/>
                <w:szCs w:val="20"/>
              </w:rPr>
              <w:t>responsável</w:t>
            </w:r>
            <w:r w:rsidRPr="00FF74A0">
              <w:rPr>
                <w:rFonts w:ascii="Cambria" w:hAnsi="Cambria" w:cstheme="minorHAnsi"/>
                <w:spacing w:val="1"/>
                <w:sz w:val="20"/>
                <w:szCs w:val="20"/>
              </w:rPr>
              <w:t xml:space="preserve"> </w:t>
            </w:r>
            <w:r w:rsidRPr="00FF74A0">
              <w:rPr>
                <w:rFonts w:ascii="Cambria" w:hAnsi="Cambria" w:cstheme="minorHAnsi"/>
                <w:sz w:val="20"/>
                <w:szCs w:val="20"/>
              </w:rPr>
              <w:t>pela</w:t>
            </w:r>
            <w:r w:rsidRPr="00FF74A0">
              <w:rPr>
                <w:rFonts w:ascii="Cambria" w:hAnsi="Cambria" w:cstheme="minorHAnsi"/>
                <w:spacing w:val="1"/>
                <w:sz w:val="20"/>
                <w:szCs w:val="20"/>
              </w:rPr>
              <w:t xml:space="preserve"> </w:t>
            </w:r>
            <w:r w:rsidRPr="00FF74A0">
              <w:rPr>
                <w:rFonts w:ascii="Cambria" w:hAnsi="Cambria" w:cstheme="minorHAnsi"/>
                <w:sz w:val="20"/>
                <w:szCs w:val="20"/>
              </w:rPr>
              <w:t>destinação</w:t>
            </w:r>
            <w:r w:rsidRPr="00FF74A0">
              <w:rPr>
                <w:rFonts w:ascii="Cambria" w:hAnsi="Cambria" w:cstheme="minorHAnsi"/>
                <w:spacing w:val="1"/>
                <w:sz w:val="20"/>
                <w:szCs w:val="20"/>
              </w:rPr>
              <w:t xml:space="preserve"> </w:t>
            </w:r>
            <w:r w:rsidRPr="00FF74A0">
              <w:rPr>
                <w:rFonts w:ascii="Cambria" w:hAnsi="Cambria" w:cstheme="minorHAnsi"/>
                <w:sz w:val="20"/>
                <w:szCs w:val="20"/>
              </w:rPr>
              <w:t>final</w:t>
            </w:r>
            <w:r w:rsidRPr="00FF74A0">
              <w:rPr>
                <w:rFonts w:ascii="Cambria" w:hAnsi="Cambria" w:cstheme="minorHAnsi"/>
                <w:spacing w:val="1"/>
                <w:sz w:val="20"/>
                <w:szCs w:val="20"/>
              </w:rPr>
              <w:t xml:space="preserve"> </w:t>
            </w:r>
            <w:r w:rsidRPr="00FF74A0">
              <w:rPr>
                <w:rFonts w:ascii="Cambria" w:hAnsi="Cambria" w:cstheme="minorHAnsi"/>
                <w:sz w:val="20"/>
                <w:szCs w:val="20"/>
              </w:rPr>
              <w:t>ambientalmente</w:t>
            </w:r>
            <w:r w:rsidRPr="00FF74A0">
              <w:rPr>
                <w:rFonts w:ascii="Cambria" w:hAnsi="Cambria" w:cstheme="minorHAnsi"/>
                <w:spacing w:val="1"/>
                <w:sz w:val="20"/>
                <w:szCs w:val="20"/>
              </w:rPr>
              <w:t xml:space="preserve"> </w:t>
            </w:r>
            <w:r w:rsidRPr="00FF74A0">
              <w:rPr>
                <w:rFonts w:ascii="Cambria" w:hAnsi="Cambria" w:cstheme="minorHAnsi"/>
                <w:sz w:val="20"/>
                <w:szCs w:val="20"/>
              </w:rPr>
              <w:t>correta</w:t>
            </w:r>
            <w:r w:rsidRPr="00FF74A0">
              <w:rPr>
                <w:rFonts w:ascii="Cambria" w:hAnsi="Cambria" w:cstheme="minorHAnsi"/>
                <w:spacing w:val="1"/>
                <w:sz w:val="20"/>
                <w:szCs w:val="20"/>
              </w:rPr>
              <w:t xml:space="preserve"> </w:t>
            </w:r>
            <w:r w:rsidRPr="00FF74A0">
              <w:rPr>
                <w:rFonts w:ascii="Cambria" w:hAnsi="Cambria" w:cstheme="minorHAnsi"/>
                <w:sz w:val="20"/>
                <w:szCs w:val="20"/>
              </w:rPr>
              <w:t>dos</w:t>
            </w:r>
            <w:r w:rsidRPr="00FF74A0">
              <w:rPr>
                <w:rFonts w:ascii="Cambria" w:hAnsi="Cambria" w:cstheme="minorHAnsi"/>
                <w:spacing w:val="1"/>
                <w:sz w:val="20"/>
                <w:szCs w:val="20"/>
              </w:rPr>
              <w:t xml:space="preserve"> </w:t>
            </w:r>
            <w:r w:rsidRPr="00FF74A0">
              <w:rPr>
                <w:rFonts w:ascii="Cambria" w:hAnsi="Cambria" w:cstheme="minorHAnsi"/>
                <w:sz w:val="20"/>
                <w:szCs w:val="20"/>
              </w:rPr>
              <w:t>subprodutos</w:t>
            </w:r>
            <w:r w:rsidRPr="00FF74A0">
              <w:rPr>
                <w:rFonts w:ascii="Cambria" w:hAnsi="Cambria" w:cstheme="minorHAnsi"/>
                <w:spacing w:val="-1"/>
                <w:sz w:val="20"/>
                <w:szCs w:val="20"/>
              </w:rPr>
              <w:t xml:space="preserve"> </w:t>
            </w:r>
            <w:r w:rsidRPr="00FF74A0">
              <w:rPr>
                <w:rFonts w:ascii="Cambria" w:hAnsi="Cambria" w:cstheme="minorHAnsi"/>
                <w:sz w:val="20"/>
                <w:szCs w:val="20"/>
              </w:rPr>
              <w:t>gerados.</w:t>
            </w:r>
          </w:p>
          <w:p w14:paraId="402B86D6" w14:textId="77777777" w:rsidR="00815D7D" w:rsidRPr="00FF74A0" w:rsidRDefault="00815D7D" w:rsidP="00115C75">
            <w:pPr>
              <w:pStyle w:val="Corpodetexto"/>
              <w:spacing w:before="1"/>
              <w:ind w:right="27"/>
              <w:jc w:val="both"/>
              <w:rPr>
                <w:rFonts w:ascii="Cambria" w:hAnsi="Cambria" w:cstheme="minorHAnsi"/>
              </w:rPr>
            </w:pPr>
          </w:p>
          <w:p w14:paraId="60E099CE" w14:textId="77777777" w:rsidR="00815D7D" w:rsidRPr="00FF74A0" w:rsidRDefault="00815D7D">
            <w:pPr>
              <w:pStyle w:val="PargrafodaLista"/>
              <w:widowControl w:val="0"/>
              <w:numPr>
                <w:ilvl w:val="1"/>
                <w:numId w:val="27"/>
              </w:numPr>
              <w:tabs>
                <w:tab w:val="left" w:pos="731"/>
              </w:tabs>
              <w:autoSpaceDE w:val="0"/>
              <w:autoSpaceDN w:val="0"/>
              <w:ind w:left="22" w:right="34" w:hanging="22"/>
              <w:contextualSpacing w:val="0"/>
              <w:jc w:val="both"/>
              <w:rPr>
                <w:rFonts w:ascii="Cambria" w:hAnsi="Cambria" w:cstheme="minorHAnsi"/>
                <w:sz w:val="20"/>
                <w:szCs w:val="20"/>
              </w:rPr>
            </w:pPr>
            <w:r w:rsidRPr="00FF74A0">
              <w:rPr>
                <w:rFonts w:ascii="Cambria" w:hAnsi="Cambria" w:cstheme="minorHAnsi"/>
                <w:sz w:val="20"/>
                <w:szCs w:val="20"/>
              </w:rPr>
              <w:t xml:space="preserve"> O</w:t>
            </w:r>
            <w:r w:rsidRPr="00FF74A0">
              <w:rPr>
                <w:rFonts w:ascii="Cambria" w:hAnsi="Cambria" w:cstheme="minorHAnsi"/>
                <w:spacing w:val="-12"/>
                <w:sz w:val="20"/>
                <w:szCs w:val="20"/>
              </w:rPr>
              <w:t xml:space="preserve"> </w:t>
            </w:r>
            <w:r w:rsidRPr="00FF74A0">
              <w:rPr>
                <w:rFonts w:ascii="Cambria" w:hAnsi="Cambria" w:cstheme="minorHAnsi"/>
                <w:sz w:val="20"/>
                <w:szCs w:val="20"/>
              </w:rPr>
              <w:t>serviço</w:t>
            </w:r>
            <w:r w:rsidRPr="00FF74A0">
              <w:rPr>
                <w:rFonts w:ascii="Cambria" w:hAnsi="Cambria" w:cstheme="minorHAnsi"/>
                <w:spacing w:val="-8"/>
                <w:sz w:val="20"/>
                <w:szCs w:val="20"/>
              </w:rPr>
              <w:t xml:space="preserve"> </w:t>
            </w:r>
            <w:r w:rsidRPr="00FF74A0">
              <w:rPr>
                <w:rFonts w:ascii="Cambria" w:hAnsi="Cambria" w:cstheme="minorHAnsi"/>
                <w:sz w:val="20"/>
                <w:szCs w:val="20"/>
              </w:rPr>
              <w:t>em</w:t>
            </w:r>
            <w:r w:rsidRPr="00FF74A0">
              <w:rPr>
                <w:rFonts w:ascii="Cambria" w:hAnsi="Cambria" w:cstheme="minorHAnsi"/>
                <w:spacing w:val="-11"/>
                <w:sz w:val="20"/>
                <w:szCs w:val="20"/>
              </w:rPr>
              <w:t xml:space="preserve"> </w:t>
            </w:r>
            <w:r w:rsidRPr="00FF74A0">
              <w:rPr>
                <w:rFonts w:ascii="Cambria" w:hAnsi="Cambria" w:cstheme="minorHAnsi"/>
                <w:sz w:val="20"/>
                <w:szCs w:val="20"/>
              </w:rPr>
              <w:t>questão</w:t>
            </w:r>
            <w:r w:rsidRPr="00FF74A0">
              <w:rPr>
                <w:rFonts w:ascii="Cambria" w:hAnsi="Cambria" w:cstheme="minorHAnsi"/>
                <w:spacing w:val="-10"/>
                <w:sz w:val="20"/>
                <w:szCs w:val="20"/>
              </w:rPr>
              <w:t xml:space="preserve"> </w:t>
            </w:r>
            <w:r w:rsidRPr="00FF74A0">
              <w:rPr>
                <w:rFonts w:ascii="Cambria" w:hAnsi="Cambria" w:cstheme="minorHAnsi"/>
                <w:sz w:val="20"/>
                <w:szCs w:val="20"/>
              </w:rPr>
              <w:t>será</w:t>
            </w:r>
            <w:r w:rsidRPr="00FF74A0">
              <w:rPr>
                <w:rFonts w:ascii="Cambria" w:hAnsi="Cambria" w:cstheme="minorHAnsi"/>
                <w:spacing w:val="-10"/>
                <w:sz w:val="20"/>
                <w:szCs w:val="20"/>
              </w:rPr>
              <w:t xml:space="preserve"> </w:t>
            </w:r>
            <w:r w:rsidRPr="00FF74A0">
              <w:rPr>
                <w:rFonts w:ascii="Cambria" w:hAnsi="Cambria" w:cstheme="minorHAnsi"/>
                <w:sz w:val="20"/>
                <w:szCs w:val="20"/>
              </w:rPr>
              <w:t>executado</w:t>
            </w:r>
            <w:r w:rsidRPr="00FF74A0">
              <w:rPr>
                <w:rFonts w:ascii="Cambria" w:hAnsi="Cambria" w:cstheme="minorHAnsi"/>
                <w:spacing w:val="-11"/>
                <w:sz w:val="20"/>
                <w:szCs w:val="20"/>
              </w:rPr>
              <w:t xml:space="preserve"> </w:t>
            </w:r>
            <w:r w:rsidRPr="00FF74A0">
              <w:rPr>
                <w:rFonts w:ascii="Cambria" w:hAnsi="Cambria" w:cstheme="minorHAnsi"/>
                <w:sz w:val="20"/>
                <w:szCs w:val="20"/>
              </w:rPr>
              <w:t>de</w:t>
            </w:r>
            <w:r w:rsidRPr="00FF74A0">
              <w:rPr>
                <w:rFonts w:ascii="Cambria" w:hAnsi="Cambria" w:cstheme="minorHAnsi"/>
                <w:spacing w:val="-11"/>
                <w:sz w:val="20"/>
                <w:szCs w:val="20"/>
              </w:rPr>
              <w:t xml:space="preserve"> </w:t>
            </w:r>
            <w:r w:rsidRPr="00FF74A0">
              <w:rPr>
                <w:rFonts w:ascii="Cambria" w:hAnsi="Cambria" w:cstheme="minorHAnsi"/>
                <w:sz w:val="20"/>
                <w:szCs w:val="20"/>
              </w:rPr>
              <w:t>forma</w:t>
            </w:r>
            <w:r w:rsidRPr="00FF74A0">
              <w:rPr>
                <w:rFonts w:ascii="Cambria" w:hAnsi="Cambria" w:cstheme="minorHAnsi"/>
                <w:spacing w:val="-12"/>
                <w:sz w:val="20"/>
                <w:szCs w:val="20"/>
              </w:rPr>
              <w:t xml:space="preserve"> </w:t>
            </w:r>
            <w:r w:rsidRPr="00FF74A0">
              <w:rPr>
                <w:rFonts w:ascii="Cambria" w:hAnsi="Cambria" w:cstheme="minorHAnsi"/>
                <w:sz w:val="20"/>
                <w:szCs w:val="20"/>
              </w:rPr>
              <w:t>fracionada</w:t>
            </w:r>
            <w:r w:rsidRPr="00FF74A0">
              <w:rPr>
                <w:rFonts w:ascii="Cambria" w:hAnsi="Cambria" w:cstheme="minorHAnsi"/>
                <w:spacing w:val="-12"/>
                <w:sz w:val="20"/>
                <w:szCs w:val="20"/>
              </w:rPr>
              <w:t xml:space="preserve"> </w:t>
            </w:r>
            <w:r w:rsidRPr="00FF74A0">
              <w:rPr>
                <w:rFonts w:ascii="Cambria" w:hAnsi="Cambria" w:cstheme="minorHAnsi"/>
                <w:sz w:val="20"/>
                <w:szCs w:val="20"/>
              </w:rPr>
              <w:t>pela</w:t>
            </w:r>
            <w:r w:rsidRPr="00FF74A0">
              <w:rPr>
                <w:rFonts w:ascii="Cambria" w:hAnsi="Cambria" w:cstheme="minorHAnsi"/>
                <w:spacing w:val="-9"/>
                <w:sz w:val="20"/>
                <w:szCs w:val="20"/>
              </w:rPr>
              <w:t xml:space="preserve"> </w:t>
            </w:r>
            <w:r w:rsidRPr="00FF74A0">
              <w:rPr>
                <w:rFonts w:ascii="Cambria" w:hAnsi="Cambria" w:cstheme="minorHAnsi"/>
                <w:sz w:val="20"/>
                <w:szCs w:val="20"/>
              </w:rPr>
              <w:t>contratada</w:t>
            </w:r>
            <w:r w:rsidRPr="00FF74A0">
              <w:rPr>
                <w:rFonts w:ascii="Cambria" w:hAnsi="Cambria" w:cstheme="minorHAnsi"/>
                <w:spacing w:val="-11"/>
                <w:sz w:val="20"/>
                <w:szCs w:val="20"/>
              </w:rPr>
              <w:t xml:space="preserve"> </w:t>
            </w:r>
            <w:r w:rsidRPr="00FF74A0">
              <w:rPr>
                <w:rFonts w:ascii="Cambria" w:hAnsi="Cambria" w:cstheme="minorHAnsi"/>
                <w:sz w:val="20"/>
                <w:szCs w:val="20"/>
              </w:rPr>
              <w:t>de</w:t>
            </w:r>
            <w:r w:rsidRPr="00FF74A0">
              <w:rPr>
                <w:rFonts w:ascii="Cambria" w:hAnsi="Cambria" w:cstheme="minorHAnsi"/>
                <w:spacing w:val="-12"/>
                <w:sz w:val="20"/>
                <w:szCs w:val="20"/>
              </w:rPr>
              <w:t xml:space="preserve"> </w:t>
            </w:r>
            <w:r w:rsidRPr="00FF74A0">
              <w:rPr>
                <w:rFonts w:ascii="Cambria" w:hAnsi="Cambria" w:cstheme="minorHAnsi"/>
                <w:sz w:val="20"/>
                <w:szCs w:val="20"/>
              </w:rPr>
              <w:t>segunda-feira</w:t>
            </w:r>
            <w:r w:rsidRPr="00FF74A0">
              <w:rPr>
                <w:rFonts w:ascii="Cambria" w:hAnsi="Cambria" w:cstheme="minorHAnsi"/>
                <w:spacing w:val="-57"/>
                <w:sz w:val="20"/>
                <w:szCs w:val="20"/>
              </w:rPr>
              <w:t xml:space="preserve"> a</w:t>
            </w:r>
            <w:r w:rsidRPr="00FF74A0">
              <w:rPr>
                <w:rFonts w:ascii="Cambria" w:hAnsi="Cambria" w:cstheme="minorHAnsi"/>
                <w:spacing w:val="-10"/>
                <w:sz w:val="20"/>
                <w:szCs w:val="20"/>
              </w:rPr>
              <w:t xml:space="preserve"> </w:t>
            </w:r>
            <w:r w:rsidRPr="00FF74A0">
              <w:rPr>
                <w:rFonts w:ascii="Cambria" w:hAnsi="Cambria" w:cstheme="minorHAnsi"/>
                <w:sz w:val="20"/>
                <w:szCs w:val="20"/>
              </w:rPr>
              <w:t>sexta-feira</w:t>
            </w:r>
            <w:r w:rsidRPr="00FF74A0">
              <w:rPr>
                <w:rFonts w:ascii="Cambria" w:hAnsi="Cambria" w:cstheme="minorHAnsi"/>
                <w:spacing w:val="-10"/>
                <w:sz w:val="20"/>
                <w:szCs w:val="20"/>
              </w:rPr>
              <w:t xml:space="preserve"> </w:t>
            </w:r>
            <w:r w:rsidRPr="00FF74A0">
              <w:rPr>
                <w:rFonts w:ascii="Cambria" w:hAnsi="Cambria" w:cstheme="minorHAnsi"/>
                <w:sz w:val="20"/>
                <w:szCs w:val="20"/>
              </w:rPr>
              <w:t>e,</w:t>
            </w:r>
            <w:r w:rsidRPr="00FF74A0">
              <w:rPr>
                <w:rFonts w:ascii="Cambria" w:hAnsi="Cambria" w:cstheme="minorHAnsi"/>
                <w:spacing w:val="-7"/>
                <w:sz w:val="20"/>
                <w:szCs w:val="20"/>
              </w:rPr>
              <w:t xml:space="preserve"> </w:t>
            </w:r>
            <w:r w:rsidRPr="00FF74A0">
              <w:rPr>
                <w:rFonts w:ascii="Cambria" w:hAnsi="Cambria" w:cstheme="minorHAnsi"/>
                <w:sz w:val="20"/>
                <w:szCs w:val="20"/>
              </w:rPr>
              <w:t>em</w:t>
            </w:r>
            <w:r w:rsidRPr="00FF74A0">
              <w:rPr>
                <w:rFonts w:ascii="Cambria" w:hAnsi="Cambria" w:cstheme="minorHAnsi"/>
                <w:spacing w:val="-8"/>
                <w:sz w:val="20"/>
                <w:szCs w:val="20"/>
              </w:rPr>
              <w:t xml:space="preserve"> </w:t>
            </w:r>
            <w:r w:rsidRPr="00FF74A0">
              <w:rPr>
                <w:rFonts w:ascii="Cambria" w:hAnsi="Cambria" w:cstheme="minorHAnsi"/>
                <w:sz w:val="20"/>
                <w:szCs w:val="20"/>
              </w:rPr>
              <w:t>eventuais</w:t>
            </w:r>
            <w:r w:rsidRPr="00FF74A0">
              <w:rPr>
                <w:rFonts w:ascii="Cambria" w:hAnsi="Cambria" w:cstheme="minorHAnsi"/>
                <w:spacing w:val="-7"/>
                <w:sz w:val="20"/>
                <w:szCs w:val="20"/>
              </w:rPr>
              <w:t xml:space="preserve"> </w:t>
            </w:r>
            <w:r w:rsidRPr="00FF74A0">
              <w:rPr>
                <w:rFonts w:ascii="Cambria" w:hAnsi="Cambria" w:cstheme="minorHAnsi"/>
                <w:sz w:val="20"/>
                <w:szCs w:val="20"/>
              </w:rPr>
              <w:t>casos</w:t>
            </w:r>
            <w:r w:rsidRPr="00FF74A0">
              <w:rPr>
                <w:rFonts w:ascii="Cambria" w:hAnsi="Cambria" w:cstheme="minorHAnsi"/>
                <w:spacing w:val="-8"/>
                <w:sz w:val="20"/>
                <w:szCs w:val="20"/>
              </w:rPr>
              <w:t xml:space="preserve"> </w:t>
            </w:r>
            <w:r w:rsidRPr="00FF74A0">
              <w:rPr>
                <w:rFonts w:ascii="Cambria" w:hAnsi="Cambria" w:cstheme="minorHAnsi"/>
                <w:sz w:val="20"/>
                <w:szCs w:val="20"/>
              </w:rPr>
              <w:t>de</w:t>
            </w:r>
            <w:r w:rsidRPr="00FF74A0">
              <w:rPr>
                <w:rFonts w:ascii="Cambria" w:hAnsi="Cambria" w:cstheme="minorHAnsi"/>
                <w:spacing w:val="-10"/>
                <w:sz w:val="20"/>
                <w:szCs w:val="20"/>
              </w:rPr>
              <w:t xml:space="preserve"> </w:t>
            </w:r>
            <w:r w:rsidRPr="00FF74A0">
              <w:rPr>
                <w:rFonts w:ascii="Cambria" w:hAnsi="Cambria" w:cstheme="minorHAnsi"/>
                <w:sz w:val="20"/>
                <w:szCs w:val="20"/>
              </w:rPr>
              <w:t>emergência,</w:t>
            </w:r>
            <w:r w:rsidRPr="00FF74A0">
              <w:rPr>
                <w:rFonts w:ascii="Cambria" w:hAnsi="Cambria" w:cstheme="minorHAnsi"/>
                <w:spacing w:val="-7"/>
                <w:sz w:val="20"/>
                <w:szCs w:val="20"/>
              </w:rPr>
              <w:t xml:space="preserve"> </w:t>
            </w:r>
            <w:r w:rsidRPr="00FF74A0">
              <w:rPr>
                <w:rFonts w:ascii="Cambria" w:hAnsi="Cambria" w:cstheme="minorHAnsi"/>
                <w:sz w:val="20"/>
                <w:szCs w:val="20"/>
              </w:rPr>
              <w:t>também</w:t>
            </w:r>
            <w:r w:rsidRPr="00FF74A0">
              <w:rPr>
                <w:rFonts w:ascii="Cambria" w:hAnsi="Cambria" w:cstheme="minorHAnsi"/>
                <w:spacing w:val="-7"/>
                <w:sz w:val="20"/>
                <w:szCs w:val="20"/>
              </w:rPr>
              <w:t xml:space="preserve"> </w:t>
            </w:r>
            <w:r w:rsidRPr="00FF74A0">
              <w:rPr>
                <w:rFonts w:ascii="Cambria" w:hAnsi="Cambria" w:cstheme="minorHAnsi"/>
                <w:sz w:val="20"/>
                <w:szCs w:val="20"/>
              </w:rPr>
              <w:t>nos</w:t>
            </w:r>
            <w:r w:rsidRPr="00FF74A0">
              <w:rPr>
                <w:rFonts w:ascii="Cambria" w:hAnsi="Cambria" w:cstheme="minorHAnsi"/>
                <w:spacing w:val="-8"/>
                <w:sz w:val="20"/>
                <w:szCs w:val="20"/>
              </w:rPr>
              <w:t xml:space="preserve"> </w:t>
            </w:r>
            <w:r w:rsidRPr="00FF74A0">
              <w:rPr>
                <w:rFonts w:ascii="Cambria" w:hAnsi="Cambria" w:cstheme="minorHAnsi"/>
                <w:sz w:val="20"/>
                <w:szCs w:val="20"/>
              </w:rPr>
              <w:t>fins</w:t>
            </w:r>
            <w:r w:rsidRPr="00FF74A0">
              <w:rPr>
                <w:rFonts w:ascii="Cambria" w:hAnsi="Cambria" w:cstheme="minorHAnsi"/>
                <w:spacing w:val="-9"/>
                <w:sz w:val="20"/>
                <w:szCs w:val="20"/>
              </w:rPr>
              <w:t>-de-semana</w:t>
            </w:r>
            <w:r w:rsidRPr="00FF74A0">
              <w:rPr>
                <w:rFonts w:ascii="Cambria" w:hAnsi="Cambria" w:cstheme="minorHAnsi"/>
                <w:sz w:val="20"/>
                <w:szCs w:val="20"/>
              </w:rPr>
              <w:t>,</w:t>
            </w:r>
            <w:r w:rsidRPr="00FF74A0">
              <w:rPr>
                <w:rFonts w:ascii="Cambria" w:hAnsi="Cambria" w:cstheme="minorHAnsi"/>
                <w:spacing w:val="-9"/>
                <w:sz w:val="20"/>
                <w:szCs w:val="20"/>
              </w:rPr>
              <w:t xml:space="preserve"> </w:t>
            </w:r>
            <w:r w:rsidRPr="00FF74A0">
              <w:rPr>
                <w:rFonts w:ascii="Cambria" w:hAnsi="Cambria" w:cstheme="minorHAnsi"/>
                <w:sz w:val="20"/>
                <w:szCs w:val="20"/>
              </w:rPr>
              <w:t>devendo</w:t>
            </w:r>
            <w:r w:rsidRPr="00FF74A0">
              <w:rPr>
                <w:rFonts w:ascii="Cambria" w:hAnsi="Cambria" w:cstheme="minorHAnsi"/>
                <w:spacing w:val="-6"/>
                <w:sz w:val="20"/>
                <w:szCs w:val="20"/>
              </w:rPr>
              <w:t xml:space="preserve"> </w:t>
            </w:r>
            <w:r w:rsidRPr="00FF74A0">
              <w:rPr>
                <w:rFonts w:ascii="Cambria" w:hAnsi="Cambria" w:cstheme="minorHAnsi"/>
                <w:sz w:val="20"/>
                <w:szCs w:val="20"/>
              </w:rPr>
              <w:t xml:space="preserve">chegar </w:t>
            </w:r>
            <w:r w:rsidRPr="00FF74A0">
              <w:rPr>
                <w:rFonts w:ascii="Cambria" w:hAnsi="Cambria" w:cstheme="minorHAnsi"/>
                <w:spacing w:val="-58"/>
                <w:sz w:val="20"/>
                <w:szCs w:val="20"/>
              </w:rPr>
              <w:t>no</w:t>
            </w:r>
            <w:r w:rsidRPr="00FF74A0">
              <w:rPr>
                <w:rFonts w:ascii="Cambria" w:hAnsi="Cambria" w:cstheme="minorHAnsi"/>
                <w:spacing w:val="1"/>
                <w:sz w:val="20"/>
                <w:szCs w:val="20"/>
              </w:rPr>
              <w:t xml:space="preserve"> </w:t>
            </w:r>
            <w:r w:rsidRPr="00FF74A0">
              <w:rPr>
                <w:rFonts w:ascii="Cambria" w:hAnsi="Cambria" w:cstheme="minorHAnsi"/>
                <w:sz w:val="20"/>
                <w:szCs w:val="20"/>
              </w:rPr>
              <w:t xml:space="preserve">máximo </w:t>
            </w:r>
            <w:r w:rsidRPr="00FF74A0">
              <w:rPr>
                <w:rFonts w:ascii="Cambria" w:hAnsi="Cambria" w:cstheme="minorHAnsi"/>
                <w:b/>
                <w:sz w:val="20"/>
                <w:szCs w:val="20"/>
              </w:rPr>
              <w:t>até 24h</w:t>
            </w:r>
            <w:r w:rsidRPr="00FF74A0">
              <w:rPr>
                <w:rFonts w:ascii="Cambria" w:hAnsi="Cambria" w:cstheme="minorHAnsi"/>
                <w:sz w:val="20"/>
                <w:szCs w:val="20"/>
              </w:rPr>
              <w:t xml:space="preserve"> após a solicitação ao local, na cidade de Mário Campos, considerando o</w:t>
            </w:r>
            <w:r w:rsidRPr="00FF74A0">
              <w:rPr>
                <w:rFonts w:ascii="Cambria" w:hAnsi="Cambria" w:cstheme="minorHAnsi"/>
                <w:spacing w:val="1"/>
                <w:sz w:val="20"/>
                <w:szCs w:val="20"/>
              </w:rPr>
              <w:t xml:space="preserve"> </w:t>
            </w:r>
            <w:r w:rsidRPr="00FF74A0">
              <w:rPr>
                <w:rFonts w:ascii="Cambria" w:hAnsi="Cambria" w:cstheme="minorHAnsi"/>
                <w:sz w:val="20"/>
                <w:szCs w:val="20"/>
              </w:rPr>
              <w:t>deslocamento.</w:t>
            </w:r>
          </w:p>
          <w:p w14:paraId="23795A6A" w14:textId="77777777" w:rsidR="00815D7D" w:rsidRPr="00FF74A0" w:rsidRDefault="00815D7D" w:rsidP="00115C75">
            <w:pPr>
              <w:pStyle w:val="Corpodetexto"/>
              <w:ind w:right="34"/>
              <w:jc w:val="both"/>
              <w:rPr>
                <w:rFonts w:ascii="Cambria" w:hAnsi="Cambria" w:cstheme="minorHAnsi"/>
              </w:rPr>
            </w:pPr>
          </w:p>
          <w:p w14:paraId="018E618A" w14:textId="77777777" w:rsidR="00815D7D" w:rsidRPr="00FF74A0" w:rsidRDefault="00815D7D">
            <w:pPr>
              <w:pStyle w:val="PargrafodaLista"/>
              <w:widowControl w:val="0"/>
              <w:numPr>
                <w:ilvl w:val="1"/>
                <w:numId w:val="27"/>
              </w:numPr>
              <w:tabs>
                <w:tab w:val="left" w:pos="734"/>
              </w:tabs>
              <w:autoSpaceDE w:val="0"/>
              <w:autoSpaceDN w:val="0"/>
              <w:ind w:left="22" w:right="34" w:hanging="22"/>
              <w:contextualSpacing w:val="0"/>
              <w:jc w:val="both"/>
              <w:rPr>
                <w:rFonts w:ascii="Cambria" w:hAnsi="Cambria" w:cstheme="minorHAnsi"/>
                <w:sz w:val="20"/>
                <w:szCs w:val="20"/>
              </w:rPr>
            </w:pPr>
            <w:r w:rsidRPr="00FF74A0">
              <w:rPr>
                <w:rFonts w:ascii="Cambria" w:hAnsi="Cambria" w:cstheme="minorHAnsi"/>
                <w:sz w:val="20"/>
                <w:szCs w:val="20"/>
              </w:rPr>
              <w:t>A contratada disponibilizará equipamento e pessoal no prazo máximo de 24 (vinte e quatro) horas após a solicitação, exceto em casos de emergência em que deve chegar no máximo</w:t>
            </w:r>
            <w:r w:rsidRPr="00FF74A0">
              <w:rPr>
                <w:rFonts w:ascii="Cambria" w:hAnsi="Cambria" w:cstheme="minorHAnsi"/>
                <w:spacing w:val="-57"/>
                <w:sz w:val="20"/>
                <w:szCs w:val="20"/>
              </w:rPr>
              <w:t xml:space="preserve"> </w:t>
            </w:r>
            <w:r w:rsidRPr="00FF74A0">
              <w:rPr>
                <w:rFonts w:ascii="Cambria" w:hAnsi="Cambria" w:cstheme="minorHAnsi"/>
                <w:sz w:val="20"/>
                <w:szCs w:val="20"/>
              </w:rPr>
              <w:t>em</w:t>
            </w:r>
            <w:r w:rsidRPr="00FF74A0">
              <w:rPr>
                <w:rFonts w:ascii="Cambria" w:hAnsi="Cambria" w:cstheme="minorHAnsi"/>
                <w:spacing w:val="-7"/>
                <w:sz w:val="20"/>
                <w:szCs w:val="20"/>
              </w:rPr>
              <w:t xml:space="preserve"> </w:t>
            </w:r>
            <w:r w:rsidRPr="00FF74A0">
              <w:rPr>
                <w:rFonts w:ascii="Cambria" w:hAnsi="Cambria" w:cstheme="minorHAnsi"/>
                <w:sz w:val="20"/>
                <w:szCs w:val="20"/>
              </w:rPr>
              <w:t>12</w:t>
            </w:r>
            <w:r w:rsidRPr="00FF74A0">
              <w:rPr>
                <w:rFonts w:ascii="Cambria" w:hAnsi="Cambria" w:cstheme="minorHAnsi"/>
                <w:spacing w:val="-6"/>
                <w:sz w:val="20"/>
                <w:szCs w:val="20"/>
              </w:rPr>
              <w:t xml:space="preserve"> </w:t>
            </w:r>
            <w:r w:rsidRPr="00FF74A0">
              <w:rPr>
                <w:rFonts w:ascii="Cambria" w:hAnsi="Cambria" w:cstheme="minorHAnsi"/>
                <w:sz w:val="20"/>
                <w:szCs w:val="20"/>
              </w:rPr>
              <w:t>horas</w:t>
            </w:r>
            <w:r w:rsidRPr="00FF74A0">
              <w:rPr>
                <w:rFonts w:ascii="Cambria" w:hAnsi="Cambria" w:cstheme="minorHAnsi"/>
                <w:spacing w:val="-6"/>
                <w:sz w:val="20"/>
                <w:szCs w:val="20"/>
              </w:rPr>
              <w:t xml:space="preserve"> </w:t>
            </w:r>
            <w:r w:rsidRPr="00FF74A0">
              <w:rPr>
                <w:rFonts w:ascii="Cambria" w:hAnsi="Cambria" w:cstheme="minorHAnsi"/>
                <w:sz w:val="20"/>
                <w:szCs w:val="20"/>
              </w:rPr>
              <w:t>após</w:t>
            </w:r>
            <w:r w:rsidRPr="00FF74A0">
              <w:rPr>
                <w:rFonts w:ascii="Cambria" w:hAnsi="Cambria" w:cstheme="minorHAnsi"/>
                <w:spacing w:val="-7"/>
                <w:sz w:val="20"/>
                <w:szCs w:val="20"/>
              </w:rPr>
              <w:t xml:space="preserve"> </w:t>
            </w:r>
            <w:r w:rsidRPr="00FF74A0">
              <w:rPr>
                <w:rFonts w:ascii="Cambria" w:hAnsi="Cambria" w:cstheme="minorHAnsi"/>
                <w:sz w:val="20"/>
                <w:szCs w:val="20"/>
              </w:rPr>
              <w:t>a</w:t>
            </w:r>
            <w:r w:rsidRPr="00FF74A0">
              <w:rPr>
                <w:rFonts w:ascii="Cambria" w:hAnsi="Cambria" w:cstheme="minorHAnsi"/>
                <w:spacing w:val="-7"/>
                <w:sz w:val="20"/>
                <w:szCs w:val="20"/>
              </w:rPr>
              <w:t xml:space="preserve"> </w:t>
            </w:r>
            <w:r w:rsidRPr="00FF74A0">
              <w:rPr>
                <w:rFonts w:ascii="Cambria" w:hAnsi="Cambria" w:cstheme="minorHAnsi"/>
                <w:sz w:val="20"/>
                <w:szCs w:val="20"/>
              </w:rPr>
              <w:t>solicitação</w:t>
            </w:r>
            <w:r w:rsidRPr="00FF74A0">
              <w:rPr>
                <w:rFonts w:ascii="Cambria" w:hAnsi="Cambria" w:cstheme="minorHAnsi"/>
                <w:spacing w:val="-6"/>
                <w:sz w:val="20"/>
                <w:szCs w:val="20"/>
              </w:rPr>
              <w:t xml:space="preserve"> </w:t>
            </w:r>
            <w:r w:rsidRPr="00FF74A0">
              <w:rPr>
                <w:rFonts w:ascii="Cambria" w:hAnsi="Cambria" w:cstheme="minorHAnsi"/>
                <w:sz w:val="20"/>
                <w:szCs w:val="20"/>
              </w:rPr>
              <w:t>ao</w:t>
            </w:r>
            <w:r w:rsidRPr="00FF74A0">
              <w:rPr>
                <w:rFonts w:ascii="Cambria" w:hAnsi="Cambria" w:cstheme="minorHAnsi"/>
                <w:spacing w:val="-7"/>
                <w:sz w:val="20"/>
                <w:szCs w:val="20"/>
              </w:rPr>
              <w:t xml:space="preserve"> </w:t>
            </w:r>
            <w:r w:rsidRPr="00FF74A0">
              <w:rPr>
                <w:rFonts w:ascii="Cambria" w:hAnsi="Cambria" w:cstheme="minorHAnsi"/>
                <w:sz w:val="20"/>
                <w:szCs w:val="20"/>
              </w:rPr>
              <w:t>local,</w:t>
            </w:r>
            <w:r w:rsidRPr="00FF74A0">
              <w:rPr>
                <w:rFonts w:ascii="Cambria" w:hAnsi="Cambria" w:cstheme="minorHAnsi"/>
                <w:spacing w:val="-5"/>
                <w:sz w:val="20"/>
                <w:szCs w:val="20"/>
              </w:rPr>
              <w:t xml:space="preserve"> </w:t>
            </w:r>
            <w:r w:rsidRPr="00FF74A0">
              <w:rPr>
                <w:rFonts w:ascii="Cambria" w:hAnsi="Cambria" w:cstheme="minorHAnsi"/>
                <w:sz w:val="20"/>
                <w:szCs w:val="20"/>
              </w:rPr>
              <w:t>na</w:t>
            </w:r>
            <w:r w:rsidRPr="00FF74A0">
              <w:rPr>
                <w:rFonts w:ascii="Cambria" w:hAnsi="Cambria" w:cstheme="minorHAnsi"/>
                <w:spacing w:val="-7"/>
                <w:sz w:val="20"/>
                <w:szCs w:val="20"/>
              </w:rPr>
              <w:t xml:space="preserve"> </w:t>
            </w:r>
            <w:r w:rsidRPr="00FF74A0">
              <w:rPr>
                <w:rFonts w:ascii="Cambria" w:hAnsi="Cambria" w:cstheme="minorHAnsi"/>
                <w:sz w:val="20"/>
                <w:szCs w:val="20"/>
              </w:rPr>
              <w:t>cidade</w:t>
            </w:r>
            <w:r w:rsidRPr="00FF74A0">
              <w:rPr>
                <w:rFonts w:ascii="Cambria" w:hAnsi="Cambria" w:cstheme="minorHAnsi"/>
                <w:spacing w:val="-5"/>
                <w:sz w:val="20"/>
                <w:szCs w:val="20"/>
              </w:rPr>
              <w:t xml:space="preserve"> </w:t>
            </w:r>
            <w:r w:rsidRPr="00FF74A0">
              <w:rPr>
                <w:rFonts w:ascii="Cambria" w:hAnsi="Cambria" w:cstheme="minorHAnsi"/>
                <w:sz w:val="20"/>
                <w:szCs w:val="20"/>
              </w:rPr>
              <w:t>de</w:t>
            </w:r>
            <w:r w:rsidRPr="00FF74A0">
              <w:rPr>
                <w:rFonts w:ascii="Cambria" w:hAnsi="Cambria" w:cstheme="minorHAnsi"/>
                <w:spacing w:val="-8"/>
                <w:sz w:val="20"/>
                <w:szCs w:val="20"/>
              </w:rPr>
              <w:t xml:space="preserve"> </w:t>
            </w:r>
            <w:r w:rsidRPr="00FF74A0">
              <w:rPr>
                <w:rFonts w:ascii="Cambria" w:hAnsi="Cambria" w:cstheme="minorHAnsi"/>
                <w:sz w:val="20"/>
                <w:szCs w:val="20"/>
              </w:rPr>
              <w:t>Mário Campos,</w:t>
            </w:r>
            <w:r w:rsidRPr="00FF74A0">
              <w:rPr>
                <w:rFonts w:ascii="Cambria" w:hAnsi="Cambria" w:cstheme="minorHAnsi"/>
                <w:spacing w:val="-7"/>
                <w:sz w:val="20"/>
                <w:szCs w:val="20"/>
              </w:rPr>
              <w:t xml:space="preserve"> </w:t>
            </w:r>
            <w:r w:rsidRPr="00FF74A0">
              <w:rPr>
                <w:rFonts w:ascii="Cambria" w:hAnsi="Cambria" w:cstheme="minorHAnsi"/>
                <w:sz w:val="20"/>
                <w:szCs w:val="20"/>
              </w:rPr>
              <w:t>considerando</w:t>
            </w:r>
            <w:r w:rsidRPr="00FF74A0">
              <w:rPr>
                <w:rFonts w:ascii="Cambria" w:hAnsi="Cambria" w:cstheme="minorHAnsi"/>
                <w:spacing w:val="-6"/>
                <w:sz w:val="20"/>
                <w:szCs w:val="20"/>
              </w:rPr>
              <w:t xml:space="preserve"> </w:t>
            </w:r>
            <w:r w:rsidRPr="00FF74A0">
              <w:rPr>
                <w:rFonts w:ascii="Cambria" w:hAnsi="Cambria" w:cstheme="minorHAnsi"/>
                <w:sz w:val="20"/>
                <w:szCs w:val="20"/>
              </w:rPr>
              <w:t>o</w:t>
            </w:r>
            <w:r w:rsidRPr="00FF74A0">
              <w:rPr>
                <w:rFonts w:ascii="Cambria" w:hAnsi="Cambria" w:cstheme="minorHAnsi"/>
                <w:spacing w:val="-6"/>
                <w:sz w:val="20"/>
                <w:szCs w:val="20"/>
              </w:rPr>
              <w:t xml:space="preserve"> </w:t>
            </w:r>
            <w:r w:rsidRPr="00FF74A0">
              <w:rPr>
                <w:rFonts w:ascii="Cambria" w:hAnsi="Cambria" w:cstheme="minorHAnsi"/>
                <w:sz w:val="20"/>
                <w:szCs w:val="20"/>
              </w:rPr>
              <w:t>deslocamento.</w:t>
            </w:r>
          </w:p>
          <w:p w14:paraId="4E40941E" w14:textId="77777777" w:rsidR="00815D7D" w:rsidRPr="00FF74A0" w:rsidRDefault="00815D7D" w:rsidP="00115C75">
            <w:pPr>
              <w:pStyle w:val="Corpodetexto"/>
              <w:ind w:right="34"/>
              <w:jc w:val="both"/>
              <w:rPr>
                <w:rFonts w:ascii="Cambria" w:hAnsi="Cambria" w:cstheme="minorHAnsi"/>
              </w:rPr>
            </w:pPr>
          </w:p>
          <w:p w14:paraId="1E7F2A74" w14:textId="77777777" w:rsidR="00815D7D" w:rsidRPr="00FF74A0" w:rsidRDefault="00815D7D">
            <w:pPr>
              <w:pStyle w:val="PargrafodaLista"/>
              <w:widowControl w:val="0"/>
              <w:numPr>
                <w:ilvl w:val="1"/>
                <w:numId w:val="27"/>
              </w:numPr>
              <w:autoSpaceDE w:val="0"/>
              <w:autoSpaceDN w:val="0"/>
              <w:ind w:left="0" w:right="34" w:firstLine="0"/>
              <w:contextualSpacing w:val="0"/>
              <w:jc w:val="both"/>
              <w:rPr>
                <w:rFonts w:ascii="Cambria" w:hAnsi="Cambria" w:cstheme="minorHAnsi"/>
                <w:sz w:val="20"/>
                <w:szCs w:val="20"/>
              </w:rPr>
            </w:pPr>
            <w:r w:rsidRPr="00FF74A0">
              <w:rPr>
                <w:rFonts w:ascii="Cambria" w:hAnsi="Cambria" w:cstheme="minorHAnsi"/>
                <w:sz w:val="20"/>
                <w:szCs w:val="20"/>
              </w:rPr>
              <w:t>A coleta de resíduos deverá ser realizada conforme necessidade do Departamento Municipal de Obras, sendo</w:t>
            </w:r>
            <w:r w:rsidRPr="00FF74A0">
              <w:rPr>
                <w:rFonts w:ascii="Cambria" w:hAnsi="Cambria" w:cstheme="minorHAnsi"/>
                <w:spacing w:val="1"/>
                <w:sz w:val="20"/>
                <w:szCs w:val="20"/>
              </w:rPr>
              <w:t xml:space="preserve"> </w:t>
            </w:r>
            <w:r w:rsidRPr="00FF74A0">
              <w:rPr>
                <w:rFonts w:ascii="Cambria" w:hAnsi="Cambria" w:cstheme="minorHAnsi"/>
                <w:sz w:val="20"/>
                <w:szCs w:val="20"/>
              </w:rPr>
              <w:t>este</w:t>
            </w:r>
            <w:r w:rsidRPr="00FF74A0">
              <w:rPr>
                <w:rFonts w:ascii="Cambria" w:hAnsi="Cambria" w:cstheme="minorHAnsi"/>
                <w:spacing w:val="-2"/>
                <w:sz w:val="20"/>
                <w:szCs w:val="20"/>
              </w:rPr>
              <w:t xml:space="preserve"> </w:t>
            </w:r>
            <w:r w:rsidRPr="00FF74A0">
              <w:rPr>
                <w:rFonts w:ascii="Cambria" w:hAnsi="Cambria" w:cstheme="minorHAnsi"/>
                <w:sz w:val="20"/>
                <w:szCs w:val="20"/>
              </w:rPr>
              <w:t>coletado no</w:t>
            </w:r>
            <w:r w:rsidRPr="00FF74A0">
              <w:rPr>
                <w:rFonts w:ascii="Cambria" w:hAnsi="Cambria" w:cstheme="minorHAnsi"/>
                <w:spacing w:val="2"/>
                <w:sz w:val="20"/>
                <w:szCs w:val="20"/>
              </w:rPr>
              <w:t xml:space="preserve"> </w:t>
            </w:r>
            <w:r w:rsidRPr="00FF74A0">
              <w:rPr>
                <w:rFonts w:ascii="Cambria" w:hAnsi="Cambria" w:cstheme="minorHAnsi"/>
                <w:sz w:val="20"/>
                <w:szCs w:val="20"/>
              </w:rPr>
              <w:t>caminhão hidrojato.</w:t>
            </w:r>
          </w:p>
          <w:p w14:paraId="0F8C6422" w14:textId="77777777" w:rsidR="00815D7D" w:rsidRPr="00FF74A0" w:rsidRDefault="00815D7D" w:rsidP="00115C75">
            <w:pPr>
              <w:pStyle w:val="Corpodetexto"/>
              <w:ind w:right="34"/>
              <w:jc w:val="both"/>
              <w:rPr>
                <w:rFonts w:ascii="Cambria" w:hAnsi="Cambria" w:cstheme="minorHAnsi"/>
              </w:rPr>
            </w:pPr>
          </w:p>
          <w:p w14:paraId="17EA247A" w14:textId="77777777" w:rsidR="00815D7D" w:rsidRPr="00FF74A0" w:rsidRDefault="00815D7D">
            <w:pPr>
              <w:pStyle w:val="PargrafodaLista"/>
              <w:widowControl w:val="0"/>
              <w:numPr>
                <w:ilvl w:val="1"/>
                <w:numId w:val="27"/>
              </w:numPr>
              <w:autoSpaceDE w:val="0"/>
              <w:autoSpaceDN w:val="0"/>
              <w:spacing w:before="90"/>
              <w:ind w:left="0" w:right="34" w:firstLine="0"/>
              <w:contextualSpacing w:val="0"/>
              <w:jc w:val="both"/>
              <w:rPr>
                <w:rFonts w:ascii="Cambria" w:hAnsi="Cambria" w:cstheme="minorHAnsi"/>
                <w:sz w:val="20"/>
                <w:szCs w:val="20"/>
              </w:rPr>
            </w:pPr>
            <w:r w:rsidRPr="00FF74A0">
              <w:rPr>
                <w:rFonts w:ascii="Cambria" w:hAnsi="Cambria" w:cstheme="minorHAnsi"/>
                <w:sz w:val="20"/>
                <w:szCs w:val="20"/>
              </w:rPr>
              <w:t>Toda</w:t>
            </w:r>
            <w:r w:rsidRPr="00FF74A0">
              <w:rPr>
                <w:rFonts w:ascii="Cambria" w:hAnsi="Cambria" w:cstheme="minorHAnsi"/>
                <w:spacing w:val="1"/>
                <w:sz w:val="20"/>
                <w:szCs w:val="20"/>
              </w:rPr>
              <w:t xml:space="preserve"> </w:t>
            </w:r>
            <w:r w:rsidRPr="00FF74A0">
              <w:rPr>
                <w:rFonts w:ascii="Cambria" w:hAnsi="Cambria" w:cstheme="minorHAnsi"/>
                <w:sz w:val="20"/>
                <w:szCs w:val="20"/>
              </w:rPr>
              <w:t>paralisação</w:t>
            </w:r>
            <w:r w:rsidRPr="00FF74A0">
              <w:rPr>
                <w:rFonts w:ascii="Cambria" w:hAnsi="Cambria" w:cstheme="minorHAnsi"/>
                <w:spacing w:val="1"/>
                <w:sz w:val="20"/>
                <w:szCs w:val="20"/>
              </w:rPr>
              <w:t xml:space="preserve"> </w:t>
            </w:r>
            <w:r w:rsidRPr="00FF74A0">
              <w:rPr>
                <w:rFonts w:ascii="Cambria" w:hAnsi="Cambria" w:cstheme="minorHAnsi"/>
                <w:sz w:val="20"/>
                <w:szCs w:val="20"/>
              </w:rPr>
              <w:t>motivada</w:t>
            </w:r>
            <w:r w:rsidRPr="00FF74A0">
              <w:rPr>
                <w:rFonts w:ascii="Cambria" w:hAnsi="Cambria" w:cstheme="minorHAnsi"/>
                <w:spacing w:val="1"/>
                <w:sz w:val="20"/>
                <w:szCs w:val="20"/>
              </w:rPr>
              <w:t xml:space="preserve"> </w:t>
            </w:r>
            <w:r w:rsidRPr="00FF74A0">
              <w:rPr>
                <w:rFonts w:ascii="Cambria" w:hAnsi="Cambria" w:cstheme="minorHAnsi"/>
                <w:sz w:val="20"/>
                <w:szCs w:val="20"/>
              </w:rPr>
              <w:t>por</w:t>
            </w:r>
            <w:r w:rsidRPr="00FF74A0">
              <w:rPr>
                <w:rFonts w:ascii="Cambria" w:hAnsi="Cambria" w:cstheme="minorHAnsi"/>
                <w:spacing w:val="1"/>
                <w:sz w:val="20"/>
                <w:szCs w:val="20"/>
              </w:rPr>
              <w:t xml:space="preserve"> </w:t>
            </w:r>
            <w:r w:rsidRPr="00FF74A0">
              <w:rPr>
                <w:rFonts w:ascii="Cambria" w:hAnsi="Cambria" w:cstheme="minorHAnsi"/>
                <w:sz w:val="20"/>
                <w:szCs w:val="20"/>
              </w:rPr>
              <w:t>condições</w:t>
            </w:r>
            <w:r w:rsidRPr="00FF74A0">
              <w:rPr>
                <w:rFonts w:ascii="Cambria" w:hAnsi="Cambria" w:cstheme="minorHAnsi"/>
                <w:spacing w:val="1"/>
                <w:sz w:val="20"/>
                <w:szCs w:val="20"/>
              </w:rPr>
              <w:t xml:space="preserve"> </w:t>
            </w:r>
            <w:r w:rsidRPr="00FF74A0">
              <w:rPr>
                <w:rFonts w:ascii="Cambria" w:hAnsi="Cambria" w:cstheme="minorHAnsi"/>
                <w:sz w:val="20"/>
                <w:szCs w:val="20"/>
              </w:rPr>
              <w:t>climáticas</w:t>
            </w:r>
            <w:r w:rsidRPr="00FF74A0">
              <w:rPr>
                <w:rFonts w:ascii="Cambria" w:hAnsi="Cambria" w:cstheme="minorHAnsi"/>
                <w:spacing w:val="1"/>
                <w:sz w:val="20"/>
                <w:szCs w:val="20"/>
              </w:rPr>
              <w:t xml:space="preserve"> </w:t>
            </w:r>
            <w:r w:rsidRPr="00FF74A0">
              <w:rPr>
                <w:rFonts w:ascii="Cambria" w:hAnsi="Cambria" w:cstheme="minorHAnsi"/>
                <w:sz w:val="20"/>
                <w:szCs w:val="20"/>
              </w:rPr>
              <w:t>desfavoráveis,</w:t>
            </w:r>
            <w:r w:rsidRPr="00FF74A0">
              <w:rPr>
                <w:rFonts w:ascii="Cambria" w:hAnsi="Cambria" w:cstheme="minorHAnsi"/>
                <w:spacing w:val="1"/>
                <w:sz w:val="20"/>
                <w:szCs w:val="20"/>
              </w:rPr>
              <w:t xml:space="preserve"> </w:t>
            </w:r>
            <w:r w:rsidRPr="00FF74A0">
              <w:rPr>
                <w:rFonts w:ascii="Cambria" w:hAnsi="Cambria" w:cstheme="minorHAnsi"/>
                <w:sz w:val="20"/>
                <w:szCs w:val="20"/>
              </w:rPr>
              <w:t>que</w:t>
            </w:r>
            <w:r w:rsidRPr="00FF74A0">
              <w:rPr>
                <w:rFonts w:ascii="Cambria" w:hAnsi="Cambria" w:cstheme="minorHAnsi"/>
                <w:spacing w:val="1"/>
                <w:sz w:val="20"/>
                <w:szCs w:val="20"/>
              </w:rPr>
              <w:t xml:space="preserve"> </w:t>
            </w:r>
            <w:r w:rsidRPr="00FF74A0">
              <w:rPr>
                <w:rFonts w:ascii="Cambria" w:hAnsi="Cambria" w:cstheme="minorHAnsi"/>
                <w:sz w:val="20"/>
                <w:szCs w:val="20"/>
              </w:rPr>
              <w:t>impeçam</w:t>
            </w:r>
            <w:r w:rsidRPr="00FF74A0">
              <w:rPr>
                <w:rFonts w:ascii="Cambria" w:hAnsi="Cambria" w:cstheme="minorHAnsi"/>
                <w:spacing w:val="1"/>
                <w:sz w:val="20"/>
                <w:szCs w:val="20"/>
              </w:rPr>
              <w:t xml:space="preserve"> </w:t>
            </w:r>
            <w:r w:rsidRPr="00FF74A0">
              <w:rPr>
                <w:rFonts w:ascii="Cambria" w:hAnsi="Cambria" w:cstheme="minorHAnsi"/>
                <w:sz w:val="20"/>
                <w:szCs w:val="20"/>
              </w:rPr>
              <w:t>a</w:t>
            </w:r>
            <w:r w:rsidRPr="00FF74A0">
              <w:rPr>
                <w:rFonts w:ascii="Cambria" w:hAnsi="Cambria" w:cstheme="minorHAnsi"/>
                <w:spacing w:val="-57"/>
                <w:sz w:val="20"/>
                <w:szCs w:val="20"/>
              </w:rPr>
              <w:t xml:space="preserve"> </w:t>
            </w:r>
            <w:r w:rsidRPr="00FF74A0">
              <w:rPr>
                <w:rFonts w:ascii="Cambria" w:hAnsi="Cambria" w:cstheme="minorHAnsi"/>
                <w:sz w:val="20"/>
                <w:szCs w:val="20"/>
              </w:rPr>
              <w:t>prestação</w:t>
            </w:r>
            <w:r w:rsidRPr="00FF74A0">
              <w:rPr>
                <w:rFonts w:ascii="Cambria" w:hAnsi="Cambria" w:cstheme="minorHAnsi"/>
                <w:spacing w:val="-1"/>
                <w:sz w:val="20"/>
                <w:szCs w:val="20"/>
              </w:rPr>
              <w:t xml:space="preserve"> </w:t>
            </w:r>
            <w:r w:rsidRPr="00FF74A0">
              <w:rPr>
                <w:rFonts w:ascii="Cambria" w:hAnsi="Cambria" w:cstheme="minorHAnsi"/>
                <w:sz w:val="20"/>
                <w:szCs w:val="20"/>
              </w:rPr>
              <w:t>dos serviços em condições</w:t>
            </w:r>
            <w:r w:rsidRPr="00FF74A0">
              <w:rPr>
                <w:rFonts w:ascii="Cambria" w:hAnsi="Cambria" w:cstheme="minorHAnsi"/>
                <w:spacing w:val="-1"/>
                <w:sz w:val="20"/>
                <w:szCs w:val="20"/>
              </w:rPr>
              <w:t xml:space="preserve"> </w:t>
            </w:r>
            <w:r w:rsidRPr="00FF74A0">
              <w:rPr>
                <w:rFonts w:ascii="Cambria" w:hAnsi="Cambria" w:cstheme="minorHAnsi"/>
                <w:sz w:val="20"/>
                <w:szCs w:val="20"/>
              </w:rPr>
              <w:t>satisfatórias, não</w:t>
            </w:r>
            <w:r w:rsidRPr="00FF74A0">
              <w:rPr>
                <w:rFonts w:ascii="Cambria" w:hAnsi="Cambria" w:cstheme="minorHAnsi"/>
                <w:spacing w:val="-1"/>
                <w:sz w:val="20"/>
                <w:szCs w:val="20"/>
              </w:rPr>
              <w:t xml:space="preserve"> </w:t>
            </w:r>
            <w:r w:rsidRPr="00FF74A0">
              <w:rPr>
                <w:rFonts w:ascii="Cambria" w:hAnsi="Cambria" w:cstheme="minorHAnsi"/>
                <w:sz w:val="20"/>
                <w:szCs w:val="20"/>
              </w:rPr>
              <w:t>será passível</w:t>
            </w:r>
            <w:r w:rsidRPr="00FF74A0">
              <w:rPr>
                <w:rFonts w:ascii="Cambria" w:hAnsi="Cambria" w:cstheme="minorHAnsi"/>
                <w:spacing w:val="-1"/>
                <w:sz w:val="20"/>
                <w:szCs w:val="20"/>
              </w:rPr>
              <w:t xml:space="preserve"> </w:t>
            </w:r>
            <w:r w:rsidRPr="00FF74A0">
              <w:rPr>
                <w:rFonts w:ascii="Cambria" w:hAnsi="Cambria" w:cstheme="minorHAnsi"/>
                <w:sz w:val="20"/>
                <w:szCs w:val="20"/>
              </w:rPr>
              <w:t>de pagamento.</w:t>
            </w:r>
          </w:p>
        </w:tc>
      </w:tr>
      <w:bookmarkEnd w:id="7"/>
      <w:tr w:rsidR="00815D7D" w:rsidRPr="00FF74A0" w14:paraId="38BABFA8" w14:textId="77777777" w:rsidTr="00115C75">
        <w:tc>
          <w:tcPr>
            <w:tcW w:w="10314" w:type="dxa"/>
            <w:tcBorders>
              <w:top w:val="single" w:sz="4" w:space="0" w:color="000000"/>
            </w:tcBorders>
            <w:shd w:val="clear" w:color="auto" w:fill="D9D9D9" w:themeFill="background1" w:themeFillShade="D9"/>
          </w:tcPr>
          <w:p w14:paraId="0E60B38D" w14:textId="77777777" w:rsidR="00815D7D" w:rsidRPr="00FF74A0" w:rsidRDefault="00815D7D" w:rsidP="00115C75">
            <w:pPr>
              <w:jc w:val="both"/>
              <w:rPr>
                <w:rFonts w:ascii="Cambria" w:hAnsi="Cambria" w:cstheme="minorHAnsi"/>
                <w:b/>
                <w:sz w:val="20"/>
                <w:szCs w:val="20"/>
              </w:rPr>
            </w:pPr>
            <w:r w:rsidRPr="00FF74A0">
              <w:rPr>
                <w:rFonts w:ascii="Cambria" w:hAnsi="Cambria" w:cstheme="minorHAnsi"/>
                <w:b/>
                <w:sz w:val="20"/>
                <w:szCs w:val="20"/>
              </w:rPr>
              <w:lastRenderedPageBreak/>
              <w:t>2.</w:t>
            </w:r>
            <w:r w:rsidRPr="00FF74A0">
              <w:rPr>
                <w:rFonts w:ascii="Cambria" w:hAnsi="Cambria" w:cstheme="minorHAnsi"/>
                <w:sz w:val="20"/>
                <w:szCs w:val="20"/>
              </w:rPr>
              <w:t xml:space="preserve"> </w:t>
            </w:r>
            <w:r w:rsidRPr="00FF74A0">
              <w:rPr>
                <w:rFonts w:ascii="Cambria" w:hAnsi="Cambria" w:cstheme="minorHAnsi"/>
                <w:b/>
                <w:bCs/>
                <w:sz w:val="20"/>
                <w:szCs w:val="20"/>
              </w:rPr>
              <w:t>FUNDAMENTAÇÃO/</w:t>
            </w:r>
            <w:r w:rsidRPr="00FF74A0">
              <w:rPr>
                <w:rFonts w:ascii="Cambria" w:hAnsi="Cambria" w:cstheme="minorHAnsi"/>
                <w:b/>
                <w:sz w:val="20"/>
                <w:szCs w:val="20"/>
              </w:rPr>
              <w:t>JUSTIFICATIVA DA CONTRATAÇÃO (Art. 6º, inc. XXIII, “b” da Lei Federal nº 14.133/2021)</w:t>
            </w:r>
          </w:p>
          <w:p w14:paraId="2ED4E750" w14:textId="77777777" w:rsidR="00815D7D" w:rsidRPr="00FF74A0" w:rsidRDefault="00815D7D" w:rsidP="00115C75">
            <w:pPr>
              <w:jc w:val="both"/>
              <w:rPr>
                <w:rFonts w:ascii="Cambria" w:hAnsi="Cambria" w:cstheme="minorHAnsi"/>
                <w:b/>
                <w:sz w:val="20"/>
                <w:szCs w:val="20"/>
              </w:rPr>
            </w:pPr>
          </w:p>
        </w:tc>
      </w:tr>
      <w:tr w:rsidR="00815D7D" w:rsidRPr="00FF74A0" w14:paraId="5B7C735F" w14:textId="77777777" w:rsidTr="00115C75">
        <w:tc>
          <w:tcPr>
            <w:tcW w:w="10314" w:type="dxa"/>
            <w:tcBorders>
              <w:top w:val="single" w:sz="4" w:space="0" w:color="000000"/>
            </w:tcBorders>
            <w:shd w:val="clear" w:color="auto" w:fill="auto"/>
          </w:tcPr>
          <w:p w14:paraId="6F575078" w14:textId="77777777" w:rsidR="00815D7D" w:rsidRPr="00FF74A0" w:rsidRDefault="00815D7D" w:rsidP="00115C75">
            <w:pPr>
              <w:spacing w:before="100" w:beforeAutospacing="1" w:after="100" w:afterAutospacing="1"/>
              <w:jc w:val="both"/>
              <w:rPr>
                <w:rFonts w:ascii="Cambria" w:hAnsi="Cambria" w:cstheme="minorHAnsi"/>
                <w:sz w:val="20"/>
                <w:szCs w:val="20"/>
              </w:rPr>
            </w:pPr>
            <w:r w:rsidRPr="00FF74A0">
              <w:rPr>
                <w:rFonts w:ascii="Cambria" w:hAnsi="Cambria" w:cstheme="minorHAnsi"/>
                <w:b/>
                <w:bCs/>
                <w:sz w:val="20"/>
                <w:szCs w:val="20"/>
              </w:rPr>
              <w:t>2.1.</w:t>
            </w:r>
            <w:r w:rsidRPr="00FF74A0">
              <w:rPr>
                <w:rFonts w:ascii="Cambria" w:hAnsi="Cambria" w:cstheme="minorHAnsi"/>
                <w:sz w:val="20"/>
                <w:szCs w:val="20"/>
              </w:rPr>
              <w:t xml:space="preserve"> A execução dos serviços com o uso de equipamento de hidrojato é necessária para atender às demandas da Prefeitura Municipal de Mário Campos, possibilitando a realização de serviços de hidrojateamento voltados à limpeza, desentupimento e sucção em caixas de passagem/gordura, redes de esgoto, bueiros e galerias de águas pluviais.</w:t>
            </w:r>
          </w:p>
          <w:p w14:paraId="03B6ED87" w14:textId="77777777" w:rsidR="00815D7D" w:rsidRPr="00FF74A0" w:rsidRDefault="00815D7D" w:rsidP="00115C75">
            <w:pPr>
              <w:spacing w:before="100" w:beforeAutospacing="1" w:after="100" w:afterAutospacing="1"/>
              <w:jc w:val="both"/>
              <w:rPr>
                <w:rFonts w:ascii="Cambria" w:hAnsi="Cambria" w:cstheme="minorHAnsi"/>
                <w:sz w:val="20"/>
                <w:szCs w:val="20"/>
              </w:rPr>
            </w:pPr>
            <w:r w:rsidRPr="00FF74A0">
              <w:rPr>
                <w:rFonts w:ascii="Cambria" w:hAnsi="Cambria" w:cstheme="minorHAnsi"/>
                <w:b/>
                <w:bCs/>
                <w:sz w:val="20"/>
                <w:szCs w:val="20"/>
              </w:rPr>
              <w:t>2.2.</w:t>
            </w:r>
            <w:r w:rsidRPr="00FF74A0">
              <w:rPr>
                <w:rFonts w:ascii="Cambria" w:hAnsi="Cambria" w:cstheme="minorHAnsi"/>
                <w:sz w:val="20"/>
                <w:szCs w:val="20"/>
              </w:rPr>
              <w:t xml:space="preserve"> A contratação de caminhão de hidrojato combinado (hidrojato e auto vaco) é imprescindível, considerando que o município não possui um veículo com essas especificações comprometendo a prestação do serviço. Dada a elevada frequência de uso e o volume de solicitações, a contratação visa assegurar a continuidade do atendimento à população.</w:t>
            </w:r>
          </w:p>
          <w:p w14:paraId="1BC3171B" w14:textId="77777777" w:rsidR="00815D7D" w:rsidRPr="00FF74A0" w:rsidRDefault="00815D7D" w:rsidP="00115C75">
            <w:pPr>
              <w:spacing w:before="100" w:beforeAutospacing="1" w:after="100" w:afterAutospacing="1"/>
              <w:jc w:val="both"/>
              <w:rPr>
                <w:rFonts w:ascii="Cambria" w:hAnsi="Cambria" w:cstheme="minorHAnsi"/>
                <w:sz w:val="20"/>
                <w:szCs w:val="20"/>
              </w:rPr>
            </w:pPr>
            <w:r w:rsidRPr="00FF74A0">
              <w:rPr>
                <w:rFonts w:ascii="Cambria" w:hAnsi="Cambria" w:cstheme="minorHAnsi"/>
                <w:b/>
                <w:bCs/>
                <w:sz w:val="20"/>
                <w:szCs w:val="20"/>
              </w:rPr>
              <w:t>2.3.</w:t>
            </w:r>
            <w:r w:rsidRPr="00FF74A0">
              <w:rPr>
                <w:rFonts w:ascii="Cambria" w:hAnsi="Cambria" w:cstheme="minorHAnsi"/>
                <w:sz w:val="20"/>
                <w:szCs w:val="20"/>
              </w:rPr>
              <w:t xml:space="preserve"> Destaca-se que esses serviços são essenciais, uma vez que visam proteger a saúde pública e o meio ambiente, prevenindo contaminações e a propagação de doenças associadas a resíduos humanos e sólidos.</w:t>
            </w:r>
          </w:p>
          <w:p w14:paraId="265A3017" w14:textId="77777777" w:rsidR="00815D7D" w:rsidRPr="00FF74A0" w:rsidRDefault="00815D7D" w:rsidP="00115C75">
            <w:pPr>
              <w:spacing w:before="100" w:beforeAutospacing="1" w:after="100" w:afterAutospacing="1"/>
              <w:jc w:val="both"/>
              <w:rPr>
                <w:rFonts w:ascii="Cambria" w:hAnsi="Cambria" w:cstheme="minorHAnsi"/>
                <w:sz w:val="20"/>
                <w:szCs w:val="20"/>
              </w:rPr>
            </w:pPr>
            <w:r w:rsidRPr="00FF74A0">
              <w:rPr>
                <w:rFonts w:ascii="Cambria" w:hAnsi="Cambria" w:cstheme="minorHAnsi"/>
                <w:b/>
                <w:bCs/>
                <w:sz w:val="20"/>
                <w:szCs w:val="20"/>
              </w:rPr>
              <w:t>2.4.</w:t>
            </w:r>
            <w:r w:rsidRPr="00FF74A0">
              <w:rPr>
                <w:rFonts w:ascii="Cambria" w:hAnsi="Cambria" w:cstheme="minorHAnsi"/>
                <w:sz w:val="20"/>
                <w:szCs w:val="20"/>
              </w:rPr>
              <w:t xml:space="preserve"> A ausência da prestação desses serviços pode causar sérios transtornos ao Município, incluindo riscos de insalubridade, contaminação e eventuais interdições de áreas públicas.</w:t>
            </w:r>
          </w:p>
          <w:p w14:paraId="6CF3AE8E" w14:textId="77777777" w:rsidR="00815D7D" w:rsidRPr="00FF74A0" w:rsidRDefault="00815D7D" w:rsidP="00115C75">
            <w:pPr>
              <w:spacing w:before="100" w:beforeAutospacing="1" w:after="100" w:afterAutospacing="1"/>
              <w:jc w:val="both"/>
              <w:rPr>
                <w:rFonts w:ascii="Cambria" w:hAnsi="Cambria" w:cstheme="minorHAnsi"/>
                <w:sz w:val="20"/>
                <w:szCs w:val="20"/>
              </w:rPr>
            </w:pPr>
            <w:r w:rsidRPr="00FF74A0">
              <w:rPr>
                <w:rFonts w:ascii="Cambria" w:hAnsi="Cambria" w:cstheme="minorHAnsi"/>
                <w:b/>
                <w:bCs/>
                <w:sz w:val="20"/>
                <w:szCs w:val="20"/>
              </w:rPr>
              <w:t>2.5.</w:t>
            </w:r>
            <w:r w:rsidRPr="00FF74A0">
              <w:rPr>
                <w:rFonts w:ascii="Cambria" w:hAnsi="Cambria" w:cstheme="minorHAnsi"/>
                <w:sz w:val="20"/>
                <w:szCs w:val="20"/>
              </w:rPr>
              <w:t xml:space="preserve"> Ressalte-se, ainda, que a Prefeitura Municipal de Mário Campos não dispõe dos equipamentos necessários para a execução de serviços de limpeza em bueiros, redes de esgoto e galerias de águas pluviais, o que justifica a necessidade da contratação por meio de Ata de Registro de Preços, uma vez a imprevisibilidade da quantidade exata das horas de serviços a serem executadas.</w:t>
            </w:r>
          </w:p>
        </w:tc>
      </w:tr>
      <w:tr w:rsidR="00815D7D" w:rsidRPr="00FF74A0" w14:paraId="7EEBF3AB" w14:textId="77777777" w:rsidTr="00115C75">
        <w:trPr>
          <w:trHeight w:val="389"/>
        </w:trPr>
        <w:tc>
          <w:tcPr>
            <w:tcW w:w="10314" w:type="dxa"/>
            <w:tcBorders>
              <w:top w:val="single" w:sz="4" w:space="0" w:color="000000"/>
            </w:tcBorders>
            <w:shd w:val="clear" w:color="auto" w:fill="D9D9D9" w:themeFill="background1" w:themeFillShade="D9"/>
          </w:tcPr>
          <w:p w14:paraId="5062F208" w14:textId="77777777" w:rsidR="00815D7D" w:rsidRPr="00FF74A0" w:rsidRDefault="00815D7D" w:rsidP="00115C75">
            <w:pPr>
              <w:jc w:val="both"/>
              <w:rPr>
                <w:rFonts w:ascii="Cambria" w:hAnsi="Cambria" w:cstheme="minorHAnsi"/>
                <w:b/>
                <w:sz w:val="20"/>
                <w:szCs w:val="20"/>
              </w:rPr>
            </w:pPr>
            <w:r w:rsidRPr="00FF74A0">
              <w:rPr>
                <w:rFonts w:ascii="Cambria" w:hAnsi="Cambria" w:cstheme="minorHAnsi"/>
                <w:b/>
                <w:sz w:val="20"/>
                <w:szCs w:val="20"/>
              </w:rPr>
              <w:t>3. DA DESCRIÇÃO DA SOLUÇÃO COMO UM TODO (Art. 6º, inc. XXIII, “c” da Lei Federal nº 14.133/2021)</w:t>
            </w:r>
          </w:p>
        </w:tc>
      </w:tr>
      <w:tr w:rsidR="00815D7D" w:rsidRPr="00FF74A0" w14:paraId="75C54CE3" w14:textId="77777777" w:rsidTr="00115C75">
        <w:tc>
          <w:tcPr>
            <w:tcW w:w="10314" w:type="dxa"/>
            <w:shd w:val="clear" w:color="auto" w:fill="auto"/>
          </w:tcPr>
          <w:p w14:paraId="3CEFF45D" w14:textId="77777777" w:rsidR="00815D7D" w:rsidRPr="00FF74A0" w:rsidRDefault="00815D7D" w:rsidP="00115C75">
            <w:pPr>
              <w:spacing w:before="100" w:beforeAutospacing="1" w:after="100" w:afterAutospacing="1"/>
              <w:jc w:val="both"/>
              <w:rPr>
                <w:rFonts w:ascii="Cambria" w:hAnsi="Cambria" w:cstheme="minorHAnsi"/>
                <w:sz w:val="20"/>
                <w:szCs w:val="20"/>
              </w:rPr>
            </w:pPr>
            <w:r w:rsidRPr="00FF74A0">
              <w:rPr>
                <w:rFonts w:ascii="Cambria" w:hAnsi="Cambria" w:cstheme="minorHAnsi"/>
                <w:b/>
                <w:bCs/>
                <w:sz w:val="20"/>
                <w:szCs w:val="20"/>
              </w:rPr>
              <w:t>3.1.</w:t>
            </w:r>
            <w:r w:rsidRPr="00FF74A0">
              <w:rPr>
                <w:rFonts w:ascii="Cambria" w:hAnsi="Cambria" w:cstheme="minorHAnsi"/>
                <w:sz w:val="20"/>
                <w:szCs w:val="20"/>
              </w:rPr>
              <w:t xml:space="preserve"> O serviço objeto do presente Termo de Referência prevê a solução para o problema dos entupimentos periódicos das redes de esgoto e manutenção da drenagem do município tendo em vista que o município não dispões de equipamento para realização do serviço, tendo em vista que a solução proposta contempla a contratação de serviços especializados de manutenção da rede de drenagem pluvial em vias públicas municipais, por meio da aplicação de tecnologia de hidrojateamento com sistema de sucção. Essa solução visa atender às demandas do Departamento de Obras no que se refere à conservação, desobstrução e limpeza das tubulações pluviais.</w:t>
            </w:r>
          </w:p>
          <w:p w14:paraId="5C7E5665" w14:textId="77777777" w:rsidR="00815D7D" w:rsidRPr="00FF74A0" w:rsidRDefault="00815D7D" w:rsidP="00115C75">
            <w:pPr>
              <w:spacing w:before="100" w:beforeAutospacing="1" w:after="100" w:afterAutospacing="1"/>
              <w:jc w:val="both"/>
              <w:rPr>
                <w:rFonts w:ascii="Cambria" w:hAnsi="Cambria" w:cstheme="minorHAnsi"/>
                <w:sz w:val="20"/>
                <w:szCs w:val="20"/>
              </w:rPr>
            </w:pPr>
            <w:r w:rsidRPr="00FF74A0">
              <w:rPr>
                <w:rFonts w:ascii="Cambria" w:hAnsi="Cambria" w:cstheme="minorHAnsi"/>
                <w:sz w:val="20"/>
                <w:szCs w:val="20"/>
              </w:rPr>
              <w:t>O serviço será executado de forma pontual ou contínua, conforme a necessidade identificada pelas equipes técnicas do Departamento, com o objetivo de assegurar a fluidez das águas pluviais, prevenir alagamentos e garantir a integridade da infraestrutura urbana. A combinação das tecnologias de hidrojateamento e sucção representa uma solução eficaz e moderna, amplamente utilizada em serviços públicos para promover a eficiência operacional dos sistemas de drenagem, e esgotamento sanitário.</w:t>
            </w:r>
          </w:p>
        </w:tc>
      </w:tr>
      <w:tr w:rsidR="00815D7D" w:rsidRPr="00FF74A0" w14:paraId="7EE541CD" w14:textId="77777777" w:rsidTr="00115C75">
        <w:tc>
          <w:tcPr>
            <w:tcW w:w="10314" w:type="dxa"/>
            <w:tcBorders>
              <w:top w:val="single" w:sz="4" w:space="0" w:color="000000"/>
            </w:tcBorders>
            <w:shd w:val="clear" w:color="auto" w:fill="D9D9D9" w:themeFill="background1" w:themeFillShade="D9"/>
          </w:tcPr>
          <w:p w14:paraId="2D238565" w14:textId="77777777" w:rsidR="00815D7D" w:rsidRPr="00FF74A0" w:rsidRDefault="00815D7D" w:rsidP="00115C75">
            <w:pPr>
              <w:jc w:val="both"/>
              <w:rPr>
                <w:rFonts w:ascii="Cambria" w:hAnsi="Cambria" w:cstheme="minorHAnsi"/>
                <w:b/>
                <w:sz w:val="20"/>
                <w:szCs w:val="20"/>
              </w:rPr>
            </w:pPr>
            <w:r w:rsidRPr="00FF74A0">
              <w:rPr>
                <w:rFonts w:ascii="Cambria" w:hAnsi="Cambria" w:cstheme="minorHAnsi"/>
                <w:b/>
                <w:sz w:val="20"/>
                <w:szCs w:val="20"/>
              </w:rPr>
              <w:t>4. DOS REQUISITOS DA CONTRATAÇÃO (Art. 6º, inc. XXIII, “d” da Lei Federal nº 14.133/2021)</w:t>
            </w:r>
          </w:p>
          <w:p w14:paraId="46C140F1" w14:textId="77777777" w:rsidR="00815D7D" w:rsidRPr="00FF74A0" w:rsidRDefault="00815D7D" w:rsidP="00115C75">
            <w:pPr>
              <w:jc w:val="both"/>
              <w:rPr>
                <w:rFonts w:ascii="Cambria" w:hAnsi="Cambria" w:cstheme="minorHAnsi"/>
                <w:b/>
                <w:sz w:val="20"/>
                <w:szCs w:val="20"/>
              </w:rPr>
            </w:pPr>
          </w:p>
        </w:tc>
      </w:tr>
      <w:tr w:rsidR="00815D7D" w:rsidRPr="00FF74A0" w14:paraId="376C1613" w14:textId="77777777" w:rsidTr="00115C75">
        <w:tc>
          <w:tcPr>
            <w:tcW w:w="10314" w:type="dxa"/>
            <w:tcBorders>
              <w:top w:val="single" w:sz="4" w:space="0" w:color="000000"/>
            </w:tcBorders>
            <w:shd w:val="clear" w:color="auto" w:fill="auto"/>
          </w:tcPr>
          <w:p w14:paraId="3C1A5706" w14:textId="77777777" w:rsidR="00815D7D" w:rsidRPr="00FF74A0" w:rsidRDefault="00815D7D" w:rsidP="00115C75">
            <w:pPr>
              <w:widowControl w:val="0"/>
              <w:tabs>
                <w:tab w:val="left" w:pos="636"/>
              </w:tabs>
              <w:autoSpaceDE w:val="0"/>
              <w:autoSpaceDN w:val="0"/>
              <w:ind w:right="34"/>
              <w:jc w:val="both"/>
              <w:rPr>
                <w:rFonts w:ascii="Cambria" w:hAnsi="Cambria" w:cstheme="minorHAnsi"/>
                <w:sz w:val="20"/>
                <w:szCs w:val="20"/>
              </w:rPr>
            </w:pPr>
            <w:r w:rsidRPr="00FF74A0">
              <w:rPr>
                <w:rFonts w:ascii="Cambria" w:hAnsi="Cambria" w:cstheme="minorHAnsi"/>
                <w:b/>
                <w:bCs/>
                <w:sz w:val="20"/>
                <w:szCs w:val="20"/>
              </w:rPr>
              <w:t xml:space="preserve">4.1. </w:t>
            </w:r>
            <w:r w:rsidRPr="00FF74A0">
              <w:rPr>
                <w:rFonts w:ascii="Cambria" w:hAnsi="Cambria" w:cstheme="minorHAnsi"/>
                <w:sz w:val="20"/>
                <w:szCs w:val="20"/>
              </w:rPr>
              <w:t xml:space="preserve"> Os serviços serão prestados dentro dos limites do Município de Mário Campos, conforme</w:t>
            </w:r>
            <w:r w:rsidRPr="00FF74A0">
              <w:rPr>
                <w:rFonts w:ascii="Cambria" w:hAnsi="Cambria" w:cstheme="minorHAnsi"/>
                <w:spacing w:val="1"/>
                <w:sz w:val="20"/>
                <w:szCs w:val="20"/>
              </w:rPr>
              <w:t xml:space="preserve"> </w:t>
            </w:r>
            <w:r w:rsidRPr="00FF74A0">
              <w:rPr>
                <w:rFonts w:ascii="Cambria" w:hAnsi="Cambria" w:cstheme="minorHAnsi"/>
                <w:sz w:val="20"/>
                <w:szCs w:val="20"/>
              </w:rPr>
              <w:t>solicitado pela secretaria, e deverão ser realizados no prazo máximo de 24 (vinte e quatro)</w:t>
            </w:r>
            <w:r w:rsidRPr="00FF74A0">
              <w:rPr>
                <w:rFonts w:ascii="Cambria" w:hAnsi="Cambria" w:cstheme="minorHAnsi"/>
                <w:spacing w:val="1"/>
                <w:sz w:val="20"/>
                <w:szCs w:val="20"/>
              </w:rPr>
              <w:t xml:space="preserve"> </w:t>
            </w:r>
            <w:r w:rsidRPr="00FF74A0">
              <w:rPr>
                <w:rFonts w:ascii="Cambria" w:hAnsi="Cambria" w:cstheme="minorHAnsi"/>
                <w:sz w:val="20"/>
                <w:szCs w:val="20"/>
              </w:rPr>
              <w:t>horas após a solicitação (Ordem de Serviço emitida), exceto em situação de emergência ou</w:t>
            </w:r>
            <w:r w:rsidRPr="00FF74A0">
              <w:rPr>
                <w:rFonts w:ascii="Cambria" w:hAnsi="Cambria" w:cstheme="minorHAnsi"/>
                <w:spacing w:val="1"/>
                <w:sz w:val="20"/>
                <w:szCs w:val="20"/>
              </w:rPr>
              <w:t xml:space="preserve"> </w:t>
            </w:r>
            <w:r w:rsidRPr="00FF74A0">
              <w:rPr>
                <w:rFonts w:ascii="Cambria" w:hAnsi="Cambria" w:cstheme="minorHAnsi"/>
                <w:sz w:val="20"/>
                <w:szCs w:val="20"/>
              </w:rPr>
              <w:t>calamidade,</w:t>
            </w:r>
            <w:r w:rsidRPr="00FF74A0">
              <w:rPr>
                <w:rFonts w:ascii="Cambria" w:hAnsi="Cambria" w:cstheme="minorHAnsi"/>
                <w:spacing w:val="-1"/>
                <w:sz w:val="20"/>
                <w:szCs w:val="20"/>
              </w:rPr>
              <w:t xml:space="preserve"> </w:t>
            </w:r>
            <w:r w:rsidRPr="00FF74A0">
              <w:rPr>
                <w:rFonts w:ascii="Cambria" w:hAnsi="Cambria" w:cstheme="minorHAnsi"/>
                <w:sz w:val="20"/>
                <w:szCs w:val="20"/>
              </w:rPr>
              <w:t>que</w:t>
            </w:r>
            <w:r w:rsidRPr="00FF74A0">
              <w:rPr>
                <w:rFonts w:ascii="Cambria" w:hAnsi="Cambria" w:cstheme="minorHAnsi"/>
                <w:spacing w:val="-1"/>
                <w:sz w:val="20"/>
                <w:szCs w:val="20"/>
              </w:rPr>
              <w:t xml:space="preserve"> </w:t>
            </w:r>
            <w:r w:rsidRPr="00FF74A0">
              <w:rPr>
                <w:rFonts w:ascii="Cambria" w:hAnsi="Cambria" w:cstheme="minorHAnsi"/>
                <w:sz w:val="20"/>
                <w:szCs w:val="20"/>
              </w:rPr>
              <w:t>deverá</w:t>
            </w:r>
            <w:r w:rsidRPr="00FF74A0">
              <w:rPr>
                <w:rFonts w:ascii="Cambria" w:hAnsi="Cambria" w:cstheme="minorHAnsi"/>
                <w:spacing w:val="-2"/>
                <w:sz w:val="20"/>
                <w:szCs w:val="20"/>
              </w:rPr>
              <w:t xml:space="preserve"> </w:t>
            </w:r>
            <w:r w:rsidRPr="00FF74A0">
              <w:rPr>
                <w:rFonts w:ascii="Cambria" w:hAnsi="Cambria" w:cstheme="minorHAnsi"/>
                <w:sz w:val="20"/>
                <w:szCs w:val="20"/>
              </w:rPr>
              <w:t>ser atendida</w:t>
            </w:r>
            <w:r w:rsidRPr="00FF74A0">
              <w:rPr>
                <w:rFonts w:ascii="Cambria" w:hAnsi="Cambria" w:cstheme="minorHAnsi"/>
                <w:spacing w:val="-1"/>
                <w:sz w:val="20"/>
                <w:szCs w:val="20"/>
              </w:rPr>
              <w:t xml:space="preserve"> </w:t>
            </w:r>
            <w:r w:rsidRPr="00FF74A0">
              <w:rPr>
                <w:rFonts w:ascii="Cambria" w:hAnsi="Cambria" w:cstheme="minorHAnsi"/>
                <w:sz w:val="20"/>
                <w:szCs w:val="20"/>
              </w:rPr>
              <w:t>o mais breve</w:t>
            </w:r>
            <w:r w:rsidRPr="00FF74A0">
              <w:rPr>
                <w:rFonts w:ascii="Cambria" w:hAnsi="Cambria" w:cstheme="minorHAnsi"/>
                <w:spacing w:val="1"/>
                <w:sz w:val="20"/>
                <w:szCs w:val="20"/>
              </w:rPr>
              <w:t xml:space="preserve"> </w:t>
            </w:r>
            <w:r w:rsidRPr="00FF74A0">
              <w:rPr>
                <w:rFonts w:ascii="Cambria" w:hAnsi="Cambria" w:cstheme="minorHAnsi"/>
                <w:sz w:val="20"/>
                <w:szCs w:val="20"/>
              </w:rPr>
              <w:t>possível.</w:t>
            </w:r>
          </w:p>
          <w:p w14:paraId="59895D44" w14:textId="77777777" w:rsidR="00815D7D" w:rsidRPr="00FF74A0" w:rsidRDefault="00815D7D" w:rsidP="00115C75">
            <w:pPr>
              <w:pStyle w:val="Corpodetexto"/>
              <w:ind w:right="34"/>
              <w:jc w:val="both"/>
              <w:rPr>
                <w:rFonts w:ascii="Cambria" w:hAnsi="Cambria" w:cstheme="minorHAnsi"/>
              </w:rPr>
            </w:pPr>
          </w:p>
          <w:p w14:paraId="05CBDC9D" w14:textId="77777777" w:rsidR="00815D7D" w:rsidRPr="00815D7D" w:rsidRDefault="00815D7D" w:rsidP="00115C75">
            <w:pPr>
              <w:pStyle w:val="Ttulo1"/>
              <w:tabs>
                <w:tab w:val="left" w:pos="593"/>
              </w:tabs>
              <w:spacing w:before="1" w:line="244" w:lineRule="auto"/>
              <w:ind w:left="239" w:right="34"/>
              <w:jc w:val="both"/>
              <w:rPr>
                <w:rFonts w:ascii="Cambria" w:hAnsi="Cambria" w:cstheme="minorHAnsi"/>
                <w:color w:val="auto"/>
                <w:sz w:val="20"/>
                <w:szCs w:val="20"/>
              </w:rPr>
            </w:pPr>
            <w:r w:rsidRPr="00815D7D">
              <w:rPr>
                <w:rFonts w:ascii="Cambria" w:hAnsi="Cambria" w:cstheme="minorHAnsi"/>
                <w:color w:val="auto"/>
                <w:sz w:val="20"/>
                <w:szCs w:val="20"/>
              </w:rPr>
              <w:t xml:space="preserve">    4.1.1. Os serviços serão prestados</w:t>
            </w:r>
            <w:r w:rsidRPr="00815D7D">
              <w:rPr>
                <w:rFonts w:ascii="Cambria" w:hAnsi="Cambria" w:cstheme="minorHAnsi"/>
                <w:color w:val="auto"/>
                <w:spacing w:val="-11"/>
                <w:sz w:val="20"/>
                <w:szCs w:val="20"/>
              </w:rPr>
              <w:t xml:space="preserve"> </w:t>
            </w:r>
            <w:proofErr w:type="gramStart"/>
            <w:r w:rsidRPr="00815D7D">
              <w:rPr>
                <w:rFonts w:ascii="Cambria" w:hAnsi="Cambria" w:cstheme="minorHAnsi"/>
                <w:color w:val="auto"/>
                <w:sz w:val="20"/>
                <w:szCs w:val="20"/>
              </w:rPr>
              <w:t xml:space="preserve">dentro </w:t>
            </w:r>
            <w:r w:rsidRPr="00815D7D">
              <w:rPr>
                <w:rFonts w:ascii="Cambria" w:hAnsi="Cambria" w:cstheme="minorHAnsi"/>
                <w:color w:val="auto"/>
                <w:spacing w:val="-58"/>
                <w:sz w:val="20"/>
                <w:szCs w:val="20"/>
              </w:rPr>
              <w:t xml:space="preserve"> </w:t>
            </w:r>
            <w:r w:rsidRPr="00815D7D">
              <w:rPr>
                <w:rFonts w:ascii="Cambria" w:hAnsi="Cambria" w:cstheme="minorHAnsi"/>
                <w:color w:val="auto"/>
                <w:sz w:val="20"/>
                <w:szCs w:val="20"/>
              </w:rPr>
              <w:t>dos</w:t>
            </w:r>
            <w:proofErr w:type="gramEnd"/>
            <w:r w:rsidRPr="00815D7D">
              <w:rPr>
                <w:rFonts w:ascii="Cambria" w:hAnsi="Cambria" w:cstheme="minorHAnsi"/>
                <w:color w:val="auto"/>
                <w:spacing w:val="-1"/>
                <w:sz w:val="20"/>
                <w:szCs w:val="20"/>
              </w:rPr>
              <w:t xml:space="preserve"> </w:t>
            </w:r>
            <w:r w:rsidRPr="00815D7D">
              <w:rPr>
                <w:rFonts w:ascii="Cambria" w:hAnsi="Cambria" w:cstheme="minorHAnsi"/>
                <w:color w:val="auto"/>
                <w:sz w:val="20"/>
                <w:szCs w:val="20"/>
              </w:rPr>
              <w:t>limites do Município;</w:t>
            </w:r>
          </w:p>
          <w:p w14:paraId="78DB1D84" w14:textId="77777777" w:rsidR="00815D7D" w:rsidRPr="00FF74A0" w:rsidRDefault="00815D7D" w:rsidP="00115C75">
            <w:pPr>
              <w:widowControl w:val="0"/>
              <w:tabs>
                <w:tab w:val="left" w:pos="1097"/>
              </w:tabs>
              <w:autoSpaceDE w:val="0"/>
              <w:autoSpaceDN w:val="0"/>
              <w:jc w:val="both"/>
              <w:rPr>
                <w:rFonts w:ascii="Cambria" w:hAnsi="Cambria" w:cstheme="minorHAnsi"/>
                <w:b/>
                <w:bCs/>
                <w:sz w:val="20"/>
                <w:szCs w:val="20"/>
              </w:rPr>
            </w:pPr>
          </w:p>
          <w:p w14:paraId="090850C9" w14:textId="77777777" w:rsidR="00815D7D" w:rsidRPr="00FF74A0" w:rsidRDefault="00815D7D" w:rsidP="00115C75">
            <w:pPr>
              <w:widowControl w:val="0"/>
              <w:tabs>
                <w:tab w:val="left" w:pos="1097"/>
              </w:tabs>
              <w:autoSpaceDE w:val="0"/>
              <w:autoSpaceDN w:val="0"/>
              <w:jc w:val="both"/>
              <w:rPr>
                <w:rFonts w:ascii="Cambria" w:hAnsi="Cambria" w:cstheme="minorHAnsi"/>
                <w:b/>
                <w:bCs/>
                <w:sz w:val="20"/>
                <w:szCs w:val="20"/>
              </w:rPr>
            </w:pPr>
            <w:r w:rsidRPr="00FF74A0">
              <w:rPr>
                <w:rFonts w:ascii="Cambria" w:hAnsi="Cambria" w:cstheme="minorHAnsi"/>
                <w:b/>
                <w:bCs/>
                <w:sz w:val="20"/>
                <w:szCs w:val="20"/>
              </w:rPr>
              <w:t xml:space="preserve">4.2. Da indicação de marcas ou modelos: </w:t>
            </w:r>
          </w:p>
          <w:p w14:paraId="1F0FDE00"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p>
          <w:p w14:paraId="3EC47B92"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r w:rsidRPr="00FF74A0">
              <w:rPr>
                <w:rFonts w:ascii="Cambria" w:hAnsi="Cambria" w:cstheme="minorHAnsi"/>
                <w:sz w:val="20"/>
                <w:szCs w:val="20"/>
              </w:rPr>
              <w:lastRenderedPageBreak/>
              <w:t xml:space="preserve">4.2.1. Não serão exigidas marcas ou modelos específicos para a contratação, uma vez que a descrição do objeto já delineia todas as suas características essenciais. </w:t>
            </w:r>
          </w:p>
          <w:p w14:paraId="12C55427" w14:textId="77777777" w:rsidR="00815D7D" w:rsidRPr="00FF74A0" w:rsidRDefault="00815D7D" w:rsidP="00115C75">
            <w:pPr>
              <w:widowControl w:val="0"/>
              <w:tabs>
                <w:tab w:val="left" w:pos="1097"/>
              </w:tabs>
              <w:autoSpaceDE w:val="0"/>
              <w:autoSpaceDN w:val="0"/>
              <w:jc w:val="both"/>
              <w:rPr>
                <w:rFonts w:ascii="Cambria" w:hAnsi="Cambria" w:cstheme="minorHAnsi"/>
                <w:b/>
                <w:bCs/>
                <w:sz w:val="20"/>
                <w:szCs w:val="20"/>
              </w:rPr>
            </w:pPr>
            <w:r w:rsidRPr="00FF74A0">
              <w:rPr>
                <w:rFonts w:ascii="Cambria" w:hAnsi="Cambria" w:cstheme="minorHAnsi"/>
                <w:b/>
                <w:bCs/>
                <w:sz w:val="20"/>
                <w:szCs w:val="20"/>
              </w:rPr>
              <w:t xml:space="preserve">4.3. Da amostra </w:t>
            </w:r>
          </w:p>
          <w:p w14:paraId="373A13EA"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p>
          <w:p w14:paraId="4A1AD73E"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r w:rsidRPr="00FF74A0">
              <w:rPr>
                <w:rFonts w:ascii="Cambria" w:hAnsi="Cambria" w:cstheme="minorHAnsi"/>
                <w:sz w:val="20"/>
                <w:szCs w:val="20"/>
              </w:rPr>
              <w:t>4.2.</w:t>
            </w:r>
            <w:proofErr w:type="gramStart"/>
            <w:r w:rsidRPr="00FF74A0">
              <w:rPr>
                <w:rFonts w:ascii="Cambria" w:hAnsi="Cambria" w:cstheme="minorHAnsi"/>
                <w:sz w:val="20"/>
                <w:szCs w:val="20"/>
              </w:rPr>
              <w:t>1.Não</w:t>
            </w:r>
            <w:proofErr w:type="gramEnd"/>
            <w:r w:rsidRPr="00FF74A0">
              <w:rPr>
                <w:rFonts w:ascii="Cambria" w:hAnsi="Cambria" w:cstheme="minorHAnsi"/>
                <w:sz w:val="20"/>
                <w:szCs w:val="20"/>
              </w:rPr>
              <w:t xml:space="preserve"> será necessário a apresentação de amostras.</w:t>
            </w:r>
          </w:p>
          <w:p w14:paraId="02C03A32"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r w:rsidRPr="00FF74A0">
              <w:rPr>
                <w:rFonts w:ascii="Cambria" w:hAnsi="Cambria" w:cstheme="minorHAnsi"/>
                <w:sz w:val="20"/>
                <w:szCs w:val="20"/>
              </w:rPr>
              <w:t xml:space="preserve"> </w:t>
            </w:r>
          </w:p>
          <w:p w14:paraId="23854D62" w14:textId="77777777" w:rsidR="00815D7D" w:rsidRPr="00FF74A0" w:rsidRDefault="00815D7D" w:rsidP="00115C75">
            <w:pPr>
              <w:widowControl w:val="0"/>
              <w:tabs>
                <w:tab w:val="left" w:pos="1097"/>
              </w:tabs>
              <w:autoSpaceDE w:val="0"/>
              <w:autoSpaceDN w:val="0"/>
              <w:jc w:val="both"/>
              <w:rPr>
                <w:rFonts w:ascii="Cambria" w:hAnsi="Cambria" w:cstheme="minorHAnsi"/>
                <w:b/>
                <w:bCs/>
                <w:sz w:val="20"/>
                <w:szCs w:val="20"/>
              </w:rPr>
            </w:pPr>
            <w:r w:rsidRPr="00FF74A0">
              <w:rPr>
                <w:rFonts w:ascii="Cambria" w:hAnsi="Cambria" w:cstheme="minorHAnsi"/>
                <w:b/>
                <w:bCs/>
                <w:sz w:val="20"/>
                <w:szCs w:val="20"/>
              </w:rPr>
              <w:t xml:space="preserve">4.4. Subcontratação </w:t>
            </w:r>
          </w:p>
          <w:p w14:paraId="4BF66B71"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p>
          <w:p w14:paraId="4784996E"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r w:rsidRPr="00FF74A0">
              <w:rPr>
                <w:rFonts w:ascii="Cambria" w:hAnsi="Cambria" w:cstheme="minorHAnsi"/>
                <w:sz w:val="20"/>
                <w:szCs w:val="20"/>
              </w:rPr>
              <w:t xml:space="preserve">4.4.1. É vedada a subcontratação total ou parcial do objeto contratado, exceto na hipótese de serviço secundário que não integre a essência do objeto, desde que expressamente autorizada pelo Contratante, mantida em qualquer caso a integral responsabilidade do Contratado. </w:t>
            </w:r>
          </w:p>
          <w:p w14:paraId="44FEE076"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p>
          <w:p w14:paraId="00F5DDFF" w14:textId="77777777" w:rsidR="00815D7D" w:rsidRPr="00FF74A0" w:rsidRDefault="00815D7D" w:rsidP="00115C75">
            <w:pPr>
              <w:widowControl w:val="0"/>
              <w:tabs>
                <w:tab w:val="left" w:pos="1097"/>
              </w:tabs>
              <w:autoSpaceDE w:val="0"/>
              <w:autoSpaceDN w:val="0"/>
              <w:jc w:val="both"/>
              <w:rPr>
                <w:rFonts w:ascii="Cambria" w:hAnsi="Cambria" w:cstheme="minorHAnsi"/>
                <w:b/>
                <w:bCs/>
                <w:sz w:val="20"/>
                <w:szCs w:val="20"/>
              </w:rPr>
            </w:pPr>
            <w:r w:rsidRPr="00FF74A0">
              <w:rPr>
                <w:rFonts w:ascii="Cambria" w:hAnsi="Cambria" w:cstheme="minorHAnsi"/>
                <w:b/>
                <w:bCs/>
                <w:sz w:val="20"/>
                <w:szCs w:val="20"/>
              </w:rPr>
              <w:t xml:space="preserve">4.5. Da participação de consórcios: </w:t>
            </w:r>
          </w:p>
          <w:p w14:paraId="73522BEB"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r w:rsidRPr="00FF74A0">
              <w:rPr>
                <w:rFonts w:ascii="Cambria" w:hAnsi="Cambria" w:cstheme="minorHAnsi"/>
                <w:sz w:val="20"/>
                <w:szCs w:val="20"/>
              </w:rPr>
              <w:t xml:space="preserve"> </w:t>
            </w:r>
          </w:p>
          <w:p w14:paraId="326BBDA0"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r w:rsidRPr="00FF74A0">
              <w:rPr>
                <w:rFonts w:ascii="Cambria" w:hAnsi="Cambria" w:cstheme="minorHAnsi"/>
                <w:sz w:val="20"/>
                <w:szCs w:val="20"/>
              </w:rPr>
              <w:t>4.5.1. Não será permitida a participação de empresas reunidas em consórcio, em razão da baixa complexidade do serviço a ser prestado, considerando que as empresas que atuam no mercado têm condições de prestar o serviço de forma independente.</w:t>
            </w:r>
          </w:p>
          <w:p w14:paraId="6A566DAD"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p>
          <w:p w14:paraId="10BA7BCA" w14:textId="77777777" w:rsidR="00815D7D" w:rsidRPr="00FF74A0" w:rsidRDefault="00815D7D" w:rsidP="00115C75">
            <w:pPr>
              <w:widowControl w:val="0"/>
              <w:tabs>
                <w:tab w:val="left" w:pos="1097"/>
              </w:tabs>
              <w:autoSpaceDE w:val="0"/>
              <w:autoSpaceDN w:val="0"/>
              <w:jc w:val="both"/>
              <w:rPr>
                <w:rFonts w:ascii="Cambria" w:hAnsi="Cambria" w:cstheme="minorHAnsi"/>
                <w:b/>
                <w:bCs/>
                <w:sz w:val="20"/>
                <w:szCs w:val="20"/>
              </w:rPr>
            </w:pPr>
            <w:r w:rsidRPr="00FF74A0">
              <w:rPr>
                <w:rFonts w:ascii="Cambria" w:hAnsi="Cambria" w:cstheme="minorHAnsi"/>
                <w:b/>
                <w:bCs/>
                <w:sz w:val="20"/>
                <w:szCs w:val="20"/>
              </w:rPr>
              <w:t xml:space="preserve">4.6. Da exigência de prospectos/manuais </w:t>
            </w:r>
          </w:p>
          <w:p w14:paraId="5D2BA41C"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p>
          <w:p w14:paraId="6E43BB0F"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r w:rsidRPr="00FF74A0">
              <w:rPr>
                <w:rFonts w:ascii="Cambria" w:hAnsi="Cambria" w:cstheme="minorHAnsi"/>
                <w:sz w:val="20"/>
                <w:szCs w:val="20"/>
              </w:rPr>
              <w:t>4.6.1 Não será necessário a apresentação de prospectos / manuais.</w:t>
            </w:r>
          </w:p>
        </w:tc>
      </w:tr>
      <w:tr w:rsidR="00815D7D" w:rsidRPr="00FF74A0" w14:paraId="7F9AACB9" w14:textId="77777777" w:rsidTr="00115C75">
        <w:tc>
          <w:tcPr>
            <w:tcW w:w="10314" w:type="dxa"/>
            <w:shd w:val="clear" w:color="auto" w:fill="D9D9D9" w:themeFill="background1" w:themeFillShade="D9"/>
          </w:tcPr>
          <w:p w14:paraId="4897B8D5" w14:textId="77777777" w:rsidR="00815D7D" w:rsidRPr="00FF74A0" w:rsidRDefault="00815D7D" w:rsidP="00115C75">
            <w:pPr>
              <w:tabs>
                <w:tab w:val="left" w:pos="426"/>
              </w:tabs>
              <w:jc w:val="both"/>
              <w:rPr>
                <w:rFonts w:ascii="Cambria" w:hAnsi="Cambria" w:cstheme="minorHAnsi"/>
                <w:b/>
                <w:bCs/>
                <w:sz w:val="20"/>
                <w:szCs w:val="20"/>
              </w:rPr>
            </w:pPr>
            <w:r w:rsidRPr="00FF74A0">
              <w:rPr>
                <w:rFonts w:ascii="Cambria" w:hAnsi="Cambria" w:cstheme="minorHAnsi"/>
                <w:b/>
                <w:bCs/>
                <w:w w:val="105"/>
                <w:sz w:val="20"/>
                <w:szCs w:val="20"/>
              </w:rPr>
              <w:lastRenderedPageBreak/>
              <w:t>5. EXECUÇÃO DO OBJETO, QUE CONSISTE NA DEFINIÇÃO DE COMO O CONTRATO</w:t>
            </w:r>
            <w:r w:rsidRPr="00FF74A0">
              <w:rPr>
                <w:rFonts w:ascii="Cambria" w:hAnsi="Cambria" w:cstheme="minorHAnsi"/>
                <w:b/>
                <w:bCs/>
                <w:spacing w:val="1"/>
                <w:w w:val="105"/>
                <w:sz w:val="20"/>
                <w:szCs w:val="20"/>
              </w:rPr>
              <w:t xml:space="preserve"> </w:t>
            </w:r>
            <w:r w:rsidRPr="00FF74A0">
              <w:rPr>
                <w:rFonts w:ascii="Cambria" w:hAnsi="Cambria" w:cstheme="minorHAnsi"/>
                <w:b/>
                <w:bCs/>
                <w:sz w:val="20"/>
                <w:szCs w:val="20"/>
              </w:rPr>
              <w:t>DEVERÁ PRODUZIR OS RESULTADOS PRETENDIDOS DESDE O SEU INÍCIO ATÉ O SEU ENCERRAMENTO (Art</w:t>
            </w:r>
            <w:r w:rsidRPr="00FF74A0">
              <w:rPr>
                <w:rFonts w:ascii="Cambria" w:hAnsi="Cambria" w:cstheme="minorHAnsi"/>
                <w:b/>
                <w:sz w:val="20"/>
                <w:szCs w:val="20"/>
              </w:rPr>
              <w:t>. 6º, inc. XXIII, “e” da Lei Federal nº 14.133/2021)</w:t>
            </w:r>
          </w:p>
        </w:tc>
      </w:tr>
      <w:tr w:rsidR="00815D7D" w:rsidRPr="00FF74A0" w14:paraId="5BCCD7C0" w14:textId="77777777" w:rsidTr="00115C75">
        <w:tc>
          <w:tcPr>
            <w:tcW w:w="10314" w:type="dxa"/>
            <w:shd w:val="clear" w:color="auto" w:fill="auto"/>
          </w:tcPr>
          <w:p w14:paraId="6BE1443E"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b/>
                <w:bCs/>
                <w:sz w:val="20"/>
                <w:szCs w:val="20"/>
              </w:rPr>
            </w:pPr>
            <w:r w:rsidRPr="00FF74A0">
              <w:rPr>
                <w:rFonts w:ascii="Cambria" w:hAnsi="Cambria" w:cstheme="minorHAnsi"/>
                <w:b/>
                <w:bCs/>
                <w:sz w:val="20"/>
                <w:szCs w:val="20"/>
              </w:rPr>
              <w:t xml:space="preserve">5.1. </w:t>
            </w:r>
            <w:r w:rsidRPr="00FF74A0">
              <w:rPr>
                <w:rFonts w:ascii="Cambria" w:hAnsi="Cambria" w:cstheme="minorHAnsi"/>
                <w:sz w:val="20"/>
                <w:szCs w:val="20"/>
              </w:rPr>
              <w:t>O serviço será executado da seguinte forma, condições, prazos e locais;</w:t>
            </w:r>
          </w:p>
          <w:p w14:paraId="3C03F549"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 xml:space="preserve">5.1.1. </w:t>
            </w:r>
            <w:r w:rsidRPr="00FF74A0">
              <w:rPr>
                <w:rFonts w:ascii="Cambria" w:hAnsi="Cambria" w:cstheme="minorHAnsi"/>
                <w:sz w:val="20"/>
                <w:szCs w:val="20"/>
              </w:rPr>
              <w:t xml:space="preserve"> Os serviços serão prestados dentro dos limites do Município de Mário Campos, conforme solicitado pela secretaria, e deverão ser realizados no prazo máximo de 24 (vinte e quatro) horas após a solicitação (Ordem de Serviço emitida), exceto em situação de emergência ou calamidade, que deverá ser atendida o mais breve possível.</w:t>
            </w:r>
          </w:p>
          <w:p w14:paraId="7EE5C79C"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b/>
                <w:bCs/>
                <w:sz w:val="20"/>
                <w:szCs w:val="20"/>
              </w:rPr>
            </w:pPr>
            <w:r w:rsidRPr="00FF74A0">
              <w:rPr>
                <w:rFonts w:ascii="Cambria" w:hAnsi="Cambria" w:cstheme="minorHAnsi"/>
                <w:b/>
                <w:bCs/>
                <w:sz w:val="20"/>
                <w:szCs w:val="20"/>
              </w:rPr>
              <w:t>5.2. DA REALIZAÇÃO DOS SERVIÇOS</w:t>
            </w:r>
          </w:p>
          <w:p w14:paraId="5027A08F"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 xml:space="preserve">5.2.1. </w:t>
            </w:r>
            <w:r w:rsidRPr="00FF74A0">
              <w:rPr>
                <w:rFonts w:ascii="Cambria" w:hAnsi="Cambria" w:cstheme="minorHAnsi"/>
                <w:sz w:val="20"/>
                <w:szCs w:val="20"/>
              </w:rPr>
              <w:t>Emitida a ordem de serviço estará o detentor obrigada a prestar os serviços nela estipulada, no prazo e na quantidade discriminada.</w:t>
            </w:r>
          </w:p>
          <w:p w14:paraId="1B477594"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 xml:space="preserve">5.2.2. </w:t>
            </w:r>
            <w:r w:rsidRPr="00FF74A0">
              <w:rPr>
                <w:rFonts w:ascii="Cambria" w:hAnsi="Cambria" w:cstheme="minorHAnsi"/>
                <w:sz w:val="20"/>
                <w:szCs w:val="20"/>
              </w:rPr>
              <w:t>A mão de obra utilizada na execução do serviço deverá estar em quantidade correspondente e com a qualificação para tal.</w:t>
            </w:r>
          </w:p>
          <w:p w14:paraId="1F766A43"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 xml:space="preserve">5.2.3. </w:t>
            </w:r>
            <w:r w:rsidRPr="00FF74A0">
              <w:rPr>
                <w:rFonts w:ascii="Cambria" w:hAnsi="Cambria" w:cstheme="minorHAnsi"/>
                <w:sz w:val="20"/>
                <w:szCs w:val="20"/>
              </w:rPr>
              <w:t>Os locais de realização dos serviços deverão ser mantidos devidamente sinalizados, organizados, limpos e com todos os equipamentos de segurança previstos.</w:t>
            </w:r>
          </w:p>
          <w:p w14:paraId="1CD7485C"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 xml:space="preserve">5.2.4. </w:t>
            </w:r>
            <w:r w:rsidRPr="00FF74A0">
              <w:rPr>
                <w:rFonts w:ascii="Cambria" w:hAnsi="Cambria" w:cstheme="minorHAnsi"/>
                <w:sz w:val="20"/>
                <w:szCs w:val="20"/>
              </w:rPr>
              <w:t>É obrigatório o uso de equipamentos de proteção individuais conforme normas técnicas.</w:t>
            </w:r>
          </w:p>
          <w:p w14:paraId="09FFB7DC"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5.2.5.</w:t>
            </w:r>
            <w:r w:rsidRPr="00FF74A0">
              <w:rPr>
                <w:rFonts w:ascii="Cambria" w:hAnsi="Cambria" w:cstheme="minorHAnsi"/>
                <w:sz w:val="20"/>
                <w:szCs w:val="20"/>
              </w:rPr>
              <w:t xml:space="preserve"> Os serviços serão executados dentro do município de Mário Campos.</w:t>
            </w:r>
          </w:p>
          <w:p w14:paraId="323D1C82"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b/>
                <w:bCs/>
                <w:sz w:val="20"/>
                <w:szCs w:val="20"/>
              </w:rPr>
            </w:pPr>
            <w:r w:rsidRPr="00FF74A0">
              <w:rPr>
                <w:rFonts w:ascii="Cambria" w:hAnsi="Cambria" w:cstheme="minorHAnsi"/>
                <w:b/>
                <w:bCs/>
                <w:sz w:val="20"/>
                <w:szCs w:val="20"/>
              </w:rPr>
              <w:t xml:space="preserve">5.3. DO EQUIPAMENTO </w:t>
            </w:r>
          </w:p>
          <w:p w14:paraId="6D7B79CC"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b/>
                <w:bCs/>
                <w:sz w:val="20"/>
                <w:szCs w:val="20"/>
              </w:rPr>
            </w:pPr>
            <w:r w:rsidRPr="00FF74A0">
              <w:rPr>
                <w:rFonts w:ascii="Cambria" w:hAnsi="Cambria" w:cstheme="minorHAnsi"/>
                <w:b/>
                <w:bCs/>
                <w:sz w:val="20"/>
                <w:szCs w:val="20"/>
              </w:rPr>
              <w:t>5.3.1. O detentor se obriga a:</w:t>
            </w:r>
          </w:p>
          <w:p w14:paraId="34FC6765"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Disponibilizar mão de obra necessária para realização do serviço;</w:t>
            </w:r>
          </w:p>
          <w:p w14:paraId="521750E7"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Fornecer os insumos básicos, óleos lubrificantes e combustíveis;</w:t>
            </w:r>
          </w:p>
          <w:p w14:paraId="63878522"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Arcar com os custos de deslocamentos;</w:t>
            </w:r>
          </w:p>
          <w:p w14:paraId="610B53AC"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Realizar o descarte dos resíduos;</w:t>
            </w:r>
          </w:p>
          <w:p w14:paraId="0A95E406"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Substituir o equipamento em caso de avarias;</w:t>
            </w:r>
          </w:p>
          <w:p w14:paraId="33597B4B"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Disponibilizar o equipamento com carga de água.</w:t>
            </w:r>
          </w:p>
          <w:p w14:paraId="0ADBC02B"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5.3.2.</w:t>
            </w:r>
            <w:r w:rsidRPr="00FF74A0">
              <w:rPr>
                <w:rFonts w:ascii="Cambria" w:hAnsi="Cambria" w:cstheme="minorHAnsi"/>
                <w:sz w:val="20"/>
                <w:szCs w:val="20"/>
              </w:rPr>
              <w:t xml:space="preserve"> Ainda, o detentor se obriga a disponibilizar equipamento com as seguintes especificações:</w:t>
            </w:r>
          </w:p>
          <w:p w14:paraId="2B67F5E2"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 xml:space="preserve">Caminhão com equipamento de hidrojateamento e </w:t>
            </w:r>
            <w:proofErr w:type="spellStart"/>
            <w:r w:rsidRPr="00FF74A0">
              <w:rPr>
                <w:rFonts w:ascii="Cambria" w:hAnsi="Cambria" w:cstheme="minorHAnsi"/>
                <w:sz w:val="20"/>
                <w:szCs w:val="20"/>
              </w:rPr>
              <w:t>autovacúo</w:t>
            </w:r>
            <w:proofErr w:type="spellEnd"/>
            <w:r w:rsidRPr="00FF74A0">
              <w:rPr>
                <w:rFonts w:ascii="Cambria" w:hAnsi="Cambria" w:cstheme="minorHAnsi"/>
                <w:sz w:val="20"/>
                <w:szCs w:val="20"/>
              </w:rPr>
              <w:t>, com tanque com capacidade mínima para 5m³ de água e 4m³ para armazenamento de detritos, composto por bomba de alta pressão regulável;</w:t>
            </w:r>
          </w:p>
          <w:p w14:paraId="4E50A4C9"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Mínimo de 40 metros de mangueira;</w:t>
            </w:r>
          </w:p>
          <w:p w14:paraId="06CE8A04"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Fita zebrada e cones de sinalização;</w:t>
            </w:r>
          </w:p>
          <w:p w14:paraId="3C916A82"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Placas de segurança, para sinalizar resíduo a ser transportado;</w:t>
            </w:r>
          </w:p>
          <w:p w14:paraId="31AFD9C4"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lastRenderedPageBreak/>
              <w:t>Ferramentas manuais, tais como, pás, enxadas, picaretas e etc.;</w:t>
            </w:r>
          </w:p>
          <w:p w14:paraId="4241F431"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Conexões de emendas de mangueiras com borracha para evitar vazamento e para realizar prolongamento.</w:t>
            </w:r>
          </w:p>
          <w:p w14:paraId="7741DA48"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5.3.3.</w:t>
            </w:r>
            <w:r w:rsidRPr="00FF74A0">
              <w:rPr>
                <w:rFonts w:ascii="Cambria" w:hAnsi="Cambria" w:cstheme="minorHAnsi"/>
                <w:sz w:val="20"/>
                <w:szCs w:val="20"/>
              </w:rPr>
              <w:t xml:space="preserve"> O caminhão deverá ser colocado à disposição em até 24 (vinte e quatro) horas após solicitação formal por parte do Contratante.</w:t>
            </w:r>
          </w:p>
          <w:p w14:paraId="345FFE3C"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b/>
                <w:bCs/>
                <w:sz w:val="20"/>
                <w:szCs w:val="20"/>
              </w:rPr>
            </w:pPr>
            <w:r w:rsidRPr="00FF74A0">
              <w:rPr>
                <w:rFonts w:ascii="Cambria" w:hAnsi="Cambria" w:cstheme="minorHAnsi"/>
                <w:b/>
                <w:bCs/>
                <w:sz w:val="20"/>
                <w:szCs w:val="20"/>
              </w:rPr>
              <w:t>5.4. DAS CONDIÇOES E REALIZAÇÃO DOS SERVIÇOS</w:t>
            </w:r>
          </w:p>
          <w:p w14:paraId="61A903DC"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5.4.1.</w:t>
            </w:r>
            <w:r w:rsidRPr="00FF74A0">
              <w:rPr>
                <w:rFonts w:ascii="Cambria" w:hAnsi="Cambria" w:cstheme="minorHAnsi"/>
                <w:sz w:val="20"/>
                <w:szCs w:val="20"/>
              </w:rPr>
              <w:t xml:space="preserve"> Efetuar o serviço, no prazo e local indicados pela Administração Municipal, em estrita observância das especificações e da proposta, acompanhado da respectiva nota fiscal/ fatura constando detalhadamente as descrições do objeto.</w:t>
            </w:r>
          </w:p>
          <w:p w14:paraId="2C05F460"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 xml:space="preserve">5.4.2. </w:t>
            </w:r>
            <w:r w:rsidRPr="00FF74A0">
              <w:rPr>
                <w:rFonts w:ascii="Cambria" w:hAnsi="Cambria" w:cstheme="minorHAnsi"/>
                <w:sz w:val="20"/>
                <w:szCs w:val="20"/>
              </w:rPr>
              <w:t>Responsabilizar-se integralmente pelo Combustível utilizado;</w:t>
            </w:r>
          </w:p>
          <w:p w14:paraId="7B7CDE76"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5.4.3.</w:t>
            </w:r>
            <w:r w:rsidRPr="00FF74A0">
              <w:rPr>
                <w:rFonts w:ascii="Cambria" w:hAnsi="Cambria" w:cstheme="minorHAnsi"/>
                <w:sz w:val="20"/>
                <w:szCs w:val="20"/>
              </w:rPr>
              <w:t xml:space="preserve"> Responsabilizar-se pelo Fornecimento de todas as ferramentas e </w:t>
            </w:r>
            <w:proofErr w:type="spellStart"/>
            <w:r w:rsidRPr="00FF74A0">
              <w:rPr>
                <w:rFonts w:ascii="Cambria" w:hAnsi="Cambria" w:cstheme="minorHAnsi"/>
                <w:sz w:val="20"/>
                <w:szCs w:val="20"/>
              </w:rPr>
              <w:t>EPI’s</w:t>
            </w:r>
            <w:proofErr w:type="spellEnd"/>
            <w:r w:rsidRPr="00FF74A0">
              <w:rPr>
                <w:rFonts w:ascii="Cambria" w:hAnsi="Cambria" w:cstheme="minorHAnsi"/>
                <w:sz w:val="20"/>
                <w:szCs w:val="20"/>
              </w:rPr>
              <w:t xml:space="preserve">, de acordo com as normas técnicas de segurança do trabalho pertinentes à legislação específica. </w:t>
            </w:r>
          </w:p>
          <w:p w14:paraId="006F6209"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5.4.4.</w:t>
            </w:r>
            <w:r w:rsidRPr="00FF74A0">
              <w:rPr>
                <w:rFonts w:ascii="Cambria" w:hAnsi="Cambria" w:cstheme="minorHAnsi"/>
                <w:sz w:val="20"/>
                <w:szCs w:val="20"/>
              </w:rPr>
              <w:t xml:space="preserve"> Responsabilizar-se integralmente pela Manutenção Preventiva e Corretiva do caminhão;</w:t>
            </w:r>
          </w:p>
          <w:p w14:paraId="4C10AED6"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5.4.5.</w:t>
            </w:r>
            <w:r w:rsidRPr="00FF74A0">
              <w:rPr>
                <w:rFonts w:ascii="Cambria" w:hAnsi="Cambria" w:cstheme="minorHAnsi"/>
                <w:sz w:val="20"/>
                <w:szCs w:val="20"/>
              </w:rPr>
              <w:t xml:space="preserve"> Responsabilizar-se por todos os encargos do Motorista e do ajudante; </w:t>
            </w:r>
          </w:p>
          <w:p w14:paraId="37103118"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5.4.6.</w:t>
            </w:r>
            <w:r w:rsidRPr="00FF74A0">
              <w:rPr>
                <w:rFonts w:ascii="Cambria" w:hAnsi="Cambria" w:cstheme="minorHAnsi"/>
                <w:sz w:val="20"/>
                <w:szCs w:val="20"/>
              </w:rPr>
              <w:t xml:space="preserve"> Substituir o veículo, em caso de o mesmo apresentar defeito ou incompatibilidade.</w:t>
            </w:r>
          </w:p>
          <w:p w14:paraId="03383380"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p>
          <w:p w14:paraId="1E1C5772"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b/>
                <w:sz w:val="20"/>
                <w:szCs w:val="20"/>
              </w:rPr>
            </w:pPr>
            <w:r w:rsidRPr="00FF74A0">
              <w:rPr>
                <w:rFonts w:ascii="Cambria" w:hAnsi="Cambria" w:cstheme="minorHAnsi"/>
                <w:b/>
                <w:sz w:val="20"/>
                <w:szCs w:val="20"/>
              </w:rPr>
              <w:t xml:space="preserve">5.2. GARANTIA TÉCNICA, MANUTENÇÃO E/OU ASSISTÊNCIA TÉCNICA </w:t>
            </w:r>
          </w:p>
          <w:p w14:paraId="40536EC2" w14:textId="77777777" w:rsidR="00815D7D" w:rsidRPr="00FF74A0" w:rsidRDefault="00815D7D" w:rsidP="00115C75">
            <w:pPr>
              <w:pStyle w:val="PargrafodaLista"/>
              <w:widowControl w:val="0"/>
              <w:tabs>
                <w:tab w:val="left" w:pos="1210"/>
              </w:tabs>
              <w:autoSpaceDE w:val="0"/>
              <w:autoSpaceDN w:val="0"/>
              <w:ind w:left="0"/>
              <w:jc w:val="both"/>
              <w:rPr>
                <w:rFonts w:ascii="Cambria" w:hAnsi="Cambria" w:cstheme="minorHAnsi"/>
                <w:bCs/>
                <w:sz w:val="20"/>
                <w:szCs w:val="20"/>
              </w:rPr>
            </w:pPr>
            <w:r w:rsidRPr="00FF74A0">
              <w:rPr>
                <w:rFonts w:ascii="Cambria" w:hAnsi="Cambria" w:cstheme="minorHAnsi"/>
                <w:b/>
                <w:sz w:val="20"/>
                <w:szCs w:val="20"/>
              </w:rPr>
              <w:t>5.2.1.</w:t>
            </w:r>
            <w:r w:rsidRPr="00FF74A0">
              <w:rPr>
                <w:rFonts w:ascii="Cambria" w:hAnsi="Cambria" w:cstheme="minorHAnsi"/>
                <w:bCs/>
                <w:sz w:val="20"/>
                <w:szCs w:val="20"/>
              </w:rPr>
              <w:t xml:space="preserve"> O prazo de garantia dos serviços executados é aquele estabelecido na Lei nº 8.078, de 11 de setembro de 1990 (Código de Defesa do Consumidor).</w:t>
            </w:r>
          </w:p>
        </w:tc>
      </w:tr>
      <w:tr w:rsidR="00815D7D" w:rsidRPr="00FF74A0" w14:paraId="5F6EB8E3" w14:textId="77777777" w:rsidTr="00115C75">
        <w:tc>
          <w:tcPr>
            <w:tcW w:w="10314" w:type="dxa"/>
            <w:shd w:val="clear" w:color="auto" w:fill="D9D9D9" w:themeFill="background1" w:themeFillShade="D9"/>
          </w:tcPr>
          <w:p w14:paraId="5C7DC155" w14:textId="77777777" w:rsidR="00815D7D" w:rsidRPr="00FF74A0" w:rsidRDefault="00815D7D" w:rsidP="00815D7D">
            <w:pPr>
              <w:numPr>
                <w:ilvl w:val="0"/>
                <w:numId w:val="12"/>
              </w:numPr>
              <w:ind w:left="426"/>
              <w:jc w:val="both"/>
              <w:rPr>
                <w:rFonts w:ascii="Cambria" w:hAnsi="Cambria" w:cstheme="minorHAnsi"/>
                <w:b/>
                <w:sz w:val="20"/>
                <w:szCs w:val="20"/>
              </w:rPr>
            </w:pPr>
            <w:r w:rsidRPr="00FF74A0">
              <w:rPr>
                <w:rFonts w:ascii="Cambria" w:hAnsi="Cambria" w:cstheme="minorHAnsi"/>
                <w:b/>
                <w:bCs/>
                <w:sz w:val="20"/>
                <w:szCs w:val="20"/>
              </w:rPr>
              <w:lastRenderedPageBreak/>
              <w:t xml:space="preserve"> GESTÃO DO SERVIÇO, QUE DESCREVE COMO A EXECUÇÃO DO OBJETO SERÁ ACOMPANHADA E FISCALIZADA PELO ÓRGÃO OU ENTIDADE (Art</w:t>
            </w:r>
            <w:r w:rsidRPr="00FF74A0">
              <w:rPr>
                <w:rFonts w:ascii="Cambria" w:hAnsi="Cambria" w:cstheme="minorHAnsi"/>
                <w:b/>
                <w:sz w:val="20"/>
                <w:szCs w:val="20"/>
              </w:rPr>
              <w:t>. 6º, inc. XXIII, “f” da Lei Federal nº 14.133/2021)</w:t>
            </w:r>
          </w:p>
        </w:tc>
      </w:tr>
      <w:tr w:rsidR="00815D7D" w:rsidRPr="00FF74A0" w14:paraId="57A87B43" w14:textId="77777777" w:rsidTr="00115C75">
        <w:tc>
          <w:tcPr>
            <w:tcW w:w="10314" w:type="dxa"/>
            <w:shd w:val="clear" w:color="auto" w:fill="auto"/>
          </w:tcPr>
          <w:p w14:paraId="35B7C298" w14:textId="77777777" w:rsidR="00815D7D" w:rsidRPr="00FF74A0" w:rsidRDefault="00815D7D" w:rsidP="00115C75">
            <w:pPr>
              <w:pStyle w:val="PargrafodaLista"/>
              <w:widowControl w:val="0"/>
              <w:tabs>
                <w:tab w:val="left" w:pos="1097"/>
              </w:tabs>
              <w:autoSpaceDE w:val="0"/>
              <w:autoSpaceDN w:val="0"/>
              <w:ind w:left="0"/>
              <w:jc w:val="both"/>
              <w:rPr>
                <w:rFonts w:ascii="Cambria" w:hAnsi="Cambria" w:cstheme="minorHAnsi"/>
                <w:sz w:val="20"/>
                <w:szCs w:val="20"/>
              </w:rPr>
            </w:pPr>
            <w:r w:rsidRPr="00FF74A0">
              <w:rPr>
                <w:rFonts w:ascii="Cambria" w:hAnsi="Cambria" w:cstheme="minorHAnsi"/>
                <w:b/>
                <w:sz w:val="20"/>
                <w:szCs w:val="20"/>
              </w:rPr>
              <w:t>6.1.</w:t>
            </w:r>
            <w:r w:rsidRPr="00FF74A0">
              <w:rPr>
                <w:rFonts w:ascii="Cambria" w:hAnsi="Cambria" w:cstheme="minorHAnsi"/>
                <w:sz w:val="20"/>
                <w:szCs w:val="20"/>
              </w:rPr>
              <w:t xml:space="preserve"> A Ata de Registro de Preços - </w:t>
            </w:r>
            <w:proofErr w:type="gramStart"/>
            <w:r w:rsidRPr="00FF74A0">
              <w:rPr>
                <w:rFonts w:ascii="Cambria" w:hAnsi="Cambria" w:cstheme="minorHAnsi"/>
                <w:sz w:val="20"/>
                <w:szCs w:val="20"/>
              </w:rPr>
              <w:t>ARP,  deverá</w:t>
            </w:r>
            <w:proofErr w:type="gramEnd"/>
            <w:r w:rsidRPr="00FF74A0">
              <w:rPr>
                <w:rFonts w:ascii="Cambria" w:hAnsi="Cambria" w:cstheme="minorHAnsi"/>
                <w:sz w:val="20"/>
                <w:szCs w:val="20"/>
              </w:rPr>
              <w:t xml:space="preserve"> ser executado fielmente pelas partes, de acordo com as cláusulas avençadas e as normas da Lei Federal nº 14.133, de 2021, e cada parte responderá pelas consequências de sua inexecução total ou parcial.</w:t>
            </w:r>
          </w:p>
          <w:p w14:paraId="65B10ACC" w14:textId="77777777" w:rsidR="00815D7D" w:rsidRPr="00FF74A0" w:rsidRDefault="00815D7D" w:rsidP="00115C75">
            <w:pPr>
              <w:pStyle w:val="PargrafodaLista"/>
              <w:widowControl w:val="0"/>
              <w:tabs>
                <w:tab w:val="left" w:pos="1097"/>
              </w:tabs>
              <w:autoSpaceDE w:val="0"/>
              <w:autoSpaceDN w:val="0"/>
              <w:ind w:left="0"/>
              <w:jc w:val="both"/>
              <w:rPr>
                <w:rFonts w:ascii="Cambria" w:hAnsi="Cambria" w:cstheme="minorHAnsi"/>
                <w:sz w:val="20"/>
                <w:szCs w:val="20"/>
              </w:rPr>
            </w:pPr>
            <w:r w:rsidRPr="00FF74A0">
              <w:rPr>
                <w:rFonts w:ascii="Cambria" w:hAnsi="Cambria" w:cstheme="minorHAnsi"/>
                <w:b/>
                <w:sz w:val="20"/>
                <w:szCs w:val="20"/>
              </w:rPr>
              <w:t>6.1.2.</w:t>
            </w:r>
            <w:r w:rsidRPr="00FF74A0">
              <w:rPr>
                <w:rFonts w:ascii="Cambria" w:hAnsi="Cambria" w:cstheme="minorHAnsi"/>
                <w:sz w:val="20"/>
                <w:szCs w:val="20"/>
              </w:rPr>
              <w:t xml:space="preserve"> Em caso de impedimento, ordem de paralisação ou suspensão de execução dos serviços mo0tivada por falha no equipamento e/ou por seus colaboradores, o cronograma de execução será prorrogado automaticamente pelo tempo correspondente, anotadas tais circunstâncias mediante simples apostila.</w:t>
            </w:r>
          </w:p>
          <w:p w14:paraId="53F81C2F" w14:textId="77777777" w:rsidR="00815D7D" w:rsidRPr="00FF74A0" w:rsidRDefault="00815D7D" w:rsidP="00115C75">
            <w:pPr>
              <w:pStyle w:val="PargrafodaLista"/>
              <w:widowControl w:val="0"/>
              <w:tabs>
                <w:tab w:val="left" w:pos="1097"/>
              </w:tabs>
              <w:autoSpaceDE w:val="0"/>
              <w:autoSpaceDN w:val="0"/>
              <w:ind w:left="0"/>
              <w:jc w:val="both"/>
              <w:rPr>
                <w:rFonts w:ascii="Cambria" w:hAnsi="Cambria" w:cstheme="minorHAnsi"/>
                <w:sz w:val="20"/>
                <w:szCs w:val="20"/>
              </w:rPr>
            </w:pPr>
            <w:r w:rsidRPr="00FF74A0">
              <w:rPr>
                <w:rFonts w:ascii="Cambria" w:hAnsi="Cambria" w:cstheme="minorHAnsi"/>
                <w:b/>
                <w:sz w:val="20"/>
                <w:szCs w:val="20"/>
              </w:rPr>
              <w:t>6.1.3.</w:t>
            </w:r>
            <w:r w:rsidRPr="00FF74A0">
              <w:rPr>
                <w:rFonts w:ascii="Cambria" w:hAnsi="Cambria" w:cstheme="minorHAnsi"/>
                <w:sz w:val="20"/>
                <w:szCs w:val="20"/>
              </w:rPr>
              <w:t xml:space="preserve"> As comunicações entre o órgão e a contratada devem ser realizadas por escrito sempre que o ato exigir tal formalidade, admitindo-se o uso de mensagem eletrônica para esse fim.</w:t>
            </w:r>
          </w:p>
          <w:p w14:paraId="705E1C60" w14:textId="77777777" w:rsidR="00815D7D" w:rsidRPr="00FF74A0" w:rsidRDefault="00815D7D" w:rsidP="00115C75">
            <w:pPr>
              <w:pStyle w:val="PargrafodaLista"/>
              <w:widowControl w:val="0"/>
              <w:tabs>
                <w:tab w:val="left" w:pos="1097"/>
              </w:tabs>
              <w:autoSpaceDE w:val="0"/>
              <w:autoSpaceDN w:val="0"/>
              <w:ind w:left="0"/>
              <w:jc w:val="both"/>
              <w:rPr>
                <w:rFonts w:ascii="Cambria" w:hAnsi="Cambria" w:cstheme="minorHAnsi"/>
                <w:sz w:val="20"/>
                <w:szCs w:val="20"/>
              </w:rPr>
            </w:pPr>
            <w:r w:rsidRPr="00FF74A0">
              <w:rPr>
                <w:rFonts w:ascii="Cambria" w:hAnsi="Cambria" w:cstheme="minorHAnsi"/>
                <w:b/>
                <w:sz w:val="20"/>
                <w:szCs w:val="20"/>
              </w:rPr>
              <w:t>6.1.4.</w:t>
            </w:r>
            <w:r w:rsidRPr="00FF74A0">
              <w:rPr>
                <w:rFonts w:ascii="Cambria" w:hAnsi="Cambria" w:cstheme="minorHAnsi"/>
                <w:sz w:val="20"/>
                <w:szCs w:val="20"/>
              </w:rPr>
              <w:t xml:space="preserve"> O órgão poderá convocar representante da empresa para adoção de providências que devam ser cumpridas de imediato.</w:t>
            </w:r>
          </w:p>
          <w:p w14:paraId="65737EE4" w14:textId="77777777" w:rsidR="00815D7D" w:rsidRPr="00FF74A0" w:rsidRDefault="00815D7D" w:rsidP="00115C75">
            <w:pPr>
              <w:pStyle w:val="PargrafodaLista"/>
              <w:widowControl w:val="0"/>
              <w:tabs>
                <w:tab w:val="left" w:pos="1097"/>
              </w:tabs>
              <w:autoSpaceDE w:val="0"/>
              <w:autoSpaceDN w:val="0"/>
              <w:ind w:left="0"/>
              <w:jc w:val="both"/>
              <w:rPr>
                <w:rFonts w:ascii="Cambria" w:hAnsi="Cambria" w:cstheme="minorHAnsi"/>
                <w:sz w:val="20"/>
                <w:szCs w:val="20"/>
              </w:rPr>
            </w:pPr>
            <w:r w:rsidRPr="00FF74A0">
              <w:rPr>
                <w:rFonts w:ascii="Cambria" w:hAnsi="Cambria" w:cstheme="minorHAnsi"/>
                <w:b/>
                <w:sz w:val="20"/>
                <w:szCs w:val="20"/>
              </w:rPr>
              <w:t>6.1.5.</w:t>
            </w:r>
            <w:r w:rsidRPr="00FF74A0">
              <w:rPr>
                <w:rFonts w:ascii="Cambria" w:hAnsi="Cambria" w:cstheme="minorHAnsi"/>
                <w:sz w:val="20"/>
                <w:szCs w:val="20"/>
              </w:rPr>
              <w:t xml:space="preserve"> Após a assinatura da Ata de Registro de Preços,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D7DFF3" w14:textId="77777777" w:rsidR="00815D7D" w:rsidRPr="00FF74A0" w:rsidRDefault="00815D7D" w:rsidP="00115C75">
            <w:pPr>
              <w:pStyle w:val="PargrafodaLista"/>
              <w:widowControl w:val="0"/>
              <w:tabs>
                <w:tab w:val="left" w:pos="1097"/>
              </w:tabs>
              <w:autoSpaceDE w:val="0"/>
              <w:autoSpaceDN w:val="0"/>
              <w:ind w:left="0"/>
              <w:jc w:val="both"/>
              <w:rPr>
                <w:rFonts w:ascii="Cambria" w:hAnsi="Cambria" w:cstheme="minorHAnsi"/>
                <w:sz w:val="20"/>
                <w:szCs w:val="20"/>
              </w:rPr>
            </w:pPr>
            <w:r w:rsidRPr="00FF74A0">
              <w:rPr>
                <w:rFonts w:ascii="Cambria" w:hAnsi="Cambria" w:cstheme="minorHAnsi"/>
                <w:b/>
                <w:sz w:val="20"/>
                <w:szCs w:val="20"/>
              </w:rPr>
              <w:t>6.1.6.</w:t>
            </w:r>
            <w:r w:rsidRPr="00FF74A0">
              <w:rPr>
                <w:rFonts w:ascii="Cambria" w:hAnsi="Cambria" w:cstheme="minorHAnsi"/>
                <w:sz w:val="20"/>
                <w:szCs w:val="20"/>
              </w:rPr>
              <w:t xml:space="preserve"> A execução da ata deverá ser acompanhada e fiscalizada pelo(s) fiscal(</w:t>
            </w:r>
            <w:proofErr w:type="spellStart"/>
            <w:r w:rsidRPr="00FF74A0">
              <w:rPr>
                <w:rFonts w:ascii="Cambria" w:hAnsi="Cambria" w:cstheme="minorHAnsi"/>
                <w:sz w:val="20"/>
                <w:szCs w:val="20"/>
              </w:rPr>
              <w:t>is</w:t>
            </w:r>
            <w:proofErr w:type="spellEnd"/>
            <w:r w:rsidRPr="00FF74A0">
              <w:rPr>
                <w:rFonts w:ascii="Cambria" w:hAnsi="Cambria" w:cstheme="minorHAnsi"/>
                <w:sz w:val="20"/>
                <w:szCs w:val="20"/>
              </w:rPr>
              <w:t>) do contrato, ou pelos respectivos substitutos, na forma do Decreto Municipal nº 1.354, de 08 de janeiro de 2024 e do artigo 117 da Lei Federal nº 14.133, de 2021.</w:t>
            </w:r>
          </w:p>
          <w:p w14:paraId="66B72F10" w14:textId="77777777" w:rsidR="00815D7D" w:rsidRPr="00FF74A0" w:rsidRDefault="00815D7D">
            <w:pPr>
              <w:pStyle w:val="PargrafodaLista"/>
              <w:widowControl w:val="0"/>
              <w:numPr>
                <w:ilvl w:val="2"/>
                <w:numId w:val="30"/>
              </w:numPr>
              <w:tabs>
                <w:tab w:val="left" w:pos="739"/>
              </w:tabs>
              <w:autoSpaceDE w:val="0"/>
              <w:autoSpaceDN w:val="0"/>
              <w:spacing w:before="120"/>
              <w:ind w:right="34"/>
              <w:contextualSpacing w:val="0"/>
              <w:jc w:val="both"/>
              <w:rPr>
                <w:rFonts w:ascii="Cambria" w:hAnsi="Cambria" w:cstheme="minorHAnsi"/>
                <w:sz w:val="20"/>
                <w:szCs w:val="20"/>
              </w:rPr>
            </w:pPr>
            <w:r w:rsidRPr="00FF74A0">
              <w:rPr>
                <w:rFonts w:ascii="Cambria" w:hAnsi="Cambria" w:cstheme="minorHAnsi"/>
                <w:sz w:val="20"/>
                <w:szCs w:val="20"/>
              </w:rPr>
              <w:t xml:space="preserve">A Contratada estará obrigada a disponibilizar a Contratante os serviços objeto do contrato, sempre que for devidamente solicitado, na quantidade pretendida e dentro das especificações aqui estabelecidas e conforme ordens de serviços emitidas, que serão executados mediante o regime de horas trabalhadas. </w:t>
            </w:r>
          </w:p>
          <w:p w14:paraId="1C956516" w14:textId="77777777" w:rsidR="00815D7D" w:rsidRPr="00FF74A0" w:rsidRDefault="00815D7D">
            <w:pPr>
              <w:pStyle w:val="PargrafodaLista"/>
              <w:widowControl w:val="0"/>
              <w:numPr>
                <w:ilvl w:val="2"/>
                <w:numId w:val="30"/>
              </w:numPr>
              <w:autoSpaceDE w:val="0"/>
              <w:autoSpaceDN w:val="0"/>
              <w:spacing w:before="120"/>
              <w:ind w:right="34"/>
              <w:contextualSpacing w:val="0"/>
              <w:jc w:val="both"/>
              <w:rPr>
                <w:rFonts w:ascii="Cambria" w:hAnsi="Cambria" w:cstheme="minorHAnsi"/>
                <w:sz w:val="20"/>
                <w:szCs w:val="20"/>
              </w:rPr>
            </w:pPr>
            <w:r w:rsidRPr="00FF74A0">
              <w:rPr>
                <w:rFonts w:ascii="Cambria" w:hAnsi="Cambria" w:cstheme="minorHAnsi"/>
                <w:sz w:val="20"/>
                <w:szCs w:val="20"/>
              </w:rPr>
              <w:t xml:space="preserve">A Contratada deverá disponibilizar de </w:t>
            </w:r>
            <w:r w:rsidRPr="00FF74A0">
              <w:rPr>
                <w:rFonts w:ascii="Cambria" w:hAnsi="Cambria" w:cstheme="minorHAnsi"/>
                <w:b/>
                <w:bCs/>
                <w:sz w:val="20"/>
                <w:szCs w:val="20"/>
              </w:rPr>
              <w:t>um motorista e dois operadores</w:t>
            </w:r>
            <w:r w:rsidRPr="00FF74A0">
              <w:rPr>
                <w:rFonts w:ascii="Cambria" w:hAnsi="Cambria" w:cstheme="minorHAnsi"/>
                <w:sz w:val="20"/>
                <w:szCs w:val="20"/>
              </w:rPr>
              <w:t>.</w:t>
            </w:r>
          </w:p>
          <w:p w14:paraId="2A53C287" w14:textId="77777777" w:rsidR="00815D7D" w:rsidRPr="00FF74A0" w:rsidRDefault="00815D7D">
            <w:pPr>
              <w:pStyle w:val="PargrafodaLista"/>
              <w:widowControl w:val="0"/>
              <w:numPr>
                <w:ilvl w:val="2"/>
                <w:numId w:val="30"/>
              </w:numPr>
              <w:tabs>
                <w:tab w:val="left" w:pos="739"/>
              </w:tabs>
              <w:autoSpaceDE w:val="0"/>
              <w:autoSpaceDN w:val="0"/>
              <w:spacing w:before="120"/>
              <w:ind w:right="34"/>
              <w:contextualSpacing w:val="0"/>
              <w:jc w:val="both"/>
              <w:rPr>
                <w:rFonts w:ascii="Cambria" w:hAnsi="Cambria" w:cstheme="minorHAnsi"/>
                <w:sz w:val="20"/>
                <w:szCs w:val="20"/>
              </w:rPr>
            </w:pPr>
            <w:r w:rsidRPr="00FF74A0">
              <w:rPr>
                <w:rFonts w:ascii="Cambria" w:hAnsi="Cambria" w:cstheme="minorHAnsi"/>
                <w:sz w:val="20"/>
                <w:szCs w:val="20"/>
              </w:rPr>
              <w:t>Correrão exclusivamente por conta da Contratada quaisquer tributos, taxas ou impostos e não será ressarcida de quaisquer despesas decorrentes de custos ou serviços não previstos, independente da cauda que tenha determinado a omissão.</w:t>
            </w:r>
          </w:p>
          <w:p w14:paraId="6A5A7E19" w14:textId="77777777" w:rsidR="00815D7D" w:rsidRPr="00FF74A0" w:rsidRDefault="00815D7D">
            <w:pPr>
              <w:pStyle w:val="PargrafodaLista"/>
              <w:widowControl w:val="0"/>
              <w:numPr>
                <w:ilvl w:val="2"/>
                <w:numId w:val="30"/>
              </w:numPr>
              <w:tabs>
                <w:tab w:val="left" w:pos="739"/>
              </w:tabs>
              <w:autoSpaceDE w:val="0"/>
              <w:autoSpaceDN w:val="0"/>
              <w:ind w:right="34"/>
              <w:contextualSpacing w:val="0"/>
              <w:jc w:val="both"/>
              <w:rPr>
                <w:rFonts w:ascii="Cambria" w:hAnsi="Cambria" w:cstheme="minorHAnsi"/>
                <w:sz w:val="20"/>
                <w:szCs w:val="20"/>
              </w:rPr>
            </w:pPr>
            <w:r w:rsidRPr="00FF74A0">
              <w:rPr>
                <w:rFonts w:ascii="Cambria" w:hAnsi="Cambria" w:cstheme="minorHAnsi"/>
                <w:sz w:val="20"/>
                <w:szCs w:val="20"/>
              </w:rPr>
              <w:t>No preço descriminado já se encontram incluídos todos os custos diretos e indiretos, como deslocamento, encargos fiscais, sociais, trabalhistas e quaisquer outros.</w:t>
            </w:r>
          </w:p>
          <w:p w14:paraId="2CA462BE" w14:textId="77777777" w:rsidR="00815D7D" w:rsidRPr="00FF74A0" w:rsidRDefault="00815D7D" w:rsidP="00115C75">
            <w:pPr>
              <w:widowControl w:val="0"/>
              <w:tabs>
                <w:tab w:val="left" w:pos="739"/>
              </w:tabs>
              <w:autoSpaceDE w:val="0"/>
              <w:autoSpaceDN w:val="0"/>
              <w:ind w:right="34"/>
              <w:jc w:val="both"/>
              <w:rPr>
                <w:rFonts w:ascii="Cambria" w:hAnsi="Cambria" w:cstheme="minorHAnsi"/>
                <w:sz w:val="20"/>
                <w:szCs w:val="20"/>
              </w:rPr>
            </w:pPr>
            <w:r w:rsidRPr="00FF74A0">
              <w:rPr>
                <w:rFonts w:ascii="Cambria" w:hAnsi="Cambria" w:cstheme="minorHAnsi"/>
                <w:b/>
                <w:sz w:val="20"/>
                <w:szCs w:val="20"/>
              </w:rPr>
              <w:t>6.1.11</w:t>
            </w:r>
            <w:r w:rsidRPr="00FF74A0">
              <w:rPr>
                <w:rFonts w:ascii="Cambria" w:hAnsi="Cambria" w:cstheme="minorHAnsi"/>
                <w:sz w:val="20"/>
                <w:szCs w:val="20"/>
              </w:rPr>
              <w:t xml:space="preserve"> A Contratante realizará solicitação </w:t>
            </w:r>
            <w:r w:rsidRPr="00FF74A0">
              <w:rPr>
                <w:rFonts w:ascii="Cambria" w:hAnsi="Cambria" w:cstheme="minorHAnsi"/>
                <w:b/>
                <w:sz w:val="20"/>
                <w:szCs w:val="20"/>
              </w:rPr>
              <w:t>mínima de 02 (duas) horas.</w:t>
            </w:r>
          </w:p>
          <w:p w14:paraId="396CEED0" w14:textId="77777777" w:rsidR="00815D7D" w:rsidRPr="00FF74A0" w:rsidRDefault="00815D7D" w:rsidP="00115C75">
            <w:pPr>
              <w:pStyle w:val="PargrafodaLista"/>
              <w:ind w:right="34"/>
              <w:jc w:val="both"/>
              <w:rPr>
                <w:rFonts w:ascii="Cambria" w:hAnsi="Cambria" w:cstheme="minorHAnsi"/>
                <w:sz w:val="20"/>
                <w:szCs w:val="20"/>
              </w:rPr>
            </w:pPr>
          </w:p>
          <w:p w14:paraId="23126899" w14:textId="77777777" w:rsidR="00815D7D" w:rsidRPr="00FF74A0" w:rsidRDefault="00815D7D">
            <w:pPr>
              <w:pStyle w:val="PargrafodaLista"/>
              <w:widowControl w:val="0"/>
              <w:numPr>
                <w:ilvl w:val="1"/>
                <w:numId w:val="30"/>
              </w:numPr>
              <w:autoSpaceDE w:val="0"/>
              <w:autoSpaceDN w:val="0"/>
              <w:spacing w:before="1"/>
              <w:ind w:left="0" w:right="34" w:firstLine="0"/>
              <w:contextualSpacing w:val="0"/>
              <w:jc w:val="both"/>
              <w:rPr>
                <w:rFonts w:ascii="Cambria" w:hAnsi="Cambria" w:cstheme="minorHAnsi"/>
                <w:b/>
                <w:sz w:val="20"/>
                <w:szCs w:val="20"/>
              </w:rPr>
            </w:pPr>
            <w:r w:rsidRPr="00FF74A0">
              <w:rPr>
                <w:rFonts w:ascii="Cambria" w:hAnsi="Cambria" w:cstheme="minorHAnsi"/>
                <w:b/>
                <w:sz w:val="20"/>
                <w:szCs w:val="20"/>
              </w:rPr>
              <w:t>DA REALIZAÇÃO DOS SERVIÇOS</w:t>
            </w:r>
          </w:p>
          <w:p w14:paraId="1443708E" w14:textId="77777777" w:rsidR="00815D7D" w:rsidRPr="00FF74A0" w:rsidRDefault="00815D7D" w:rsidP="00115C75">
            <w:pPr>
              <w:widowControl w:val="0"/>
              <w:tabs>
                <w:tab w:val="left" w:pos="739"/>
              </w:tabs>
              <w:autoSpaceDE w:val="0"/>
              <w:autoSpaceDN w:val="0"/>
              <w:ind w:right="34"/>
              <w:jc w:val="both"/>
              <w:rPr>
                <w:rFonts w:ascii="Cambria" w:hAnsi="Cambria" w:cstheme="minorHAnsi"/>
                <w:sz w:val="20"/>
                <w:szCs w:val="20"/>
              </w:rPr>
            </w:pPr>
            <w:r w:rsidRPr="00FF74A0">
              <w:rPr>
                <w:rFonts w:ascii="Cambria" w:hAnsi="Cambria" w:cstheme="minorHAnsi"/>
                <w:b/>
                <w:sz w:val="20"/>
                <w:szCs w:val="20"/>
              </w:rPr>
              <w:t>6.2.1.</w:t>
            </w:r>
            <w:r w:rsidRPr="00FF74A0">
              <w:rPr>
                <w:rFonts w:ascii="Cambria" w:hAnsi="Cambria" w:cstheme="minorHAnsi"/>
                <w:sz w:val="20"/>
                <w:szCs w:val="20"/>
              </w:rPr>
              <w:t xml:space="preserve">  Emitida a ordem de serviço estará a Contratada obrigada a prestar os serviços nela estipulada, no prazo e na quantidade discriminada.</w:t>
            </w:r>
          </w:p>
          <w:p w14:paraId="7A41A92F" w14:textId="77777777" w:rsidR="00815D7D" w:rsidRPr="00FF74A0" w:rsidRDefault="00815D7D" w:rsidP="00115C75">
            <w:pPr>
              <w:widowControl w:val="0"/>
              <w:tabs>
                <w:tab w:val="left" w:pos="739"/>
              </w:tabs>
              <w:autoSpaceDE w:val="0"/>
              <w:autoSpaceDN w:val="0"/>
              <w:ind w:right="34"/>
              <w:jc w:val="both"/>
              <w:rPr>
                <w:rFonts w:ascii="Cambria" w:hAnsi="Cambria" w:cstheme="minorHAnsi"/>
                <w:sz w:val="20"/>
                <w:szCs w:val="20"/>
              </w:rPr>
            </w:pPr>
            <w:r w:rsidRPr="00FF74A0">
              <w:rPr>
                <w:rFonts w:ascii="Cambria" w:hAnsi="Cambria" w:cstheme="minorHAnsi"/>
                <w:b/>
                <w:sz w:val="20"/>
                <w:szCs w:val="20"/>
              </w:rPr>
              <w:t>6.2.2.</w:t>
            </w:r>
            <w:r w:rsidRPr="00FF74A0">
              <w:rPr>
                <w:rFonts w:ascii="Cambria" w:hAnsi="Cambria" w:cstheme="minorHAnsi"/>
                <w:sz w:val="20"/>
                <w:szCs w:val="20"/>
              </w:rPr>
              <w:t xml:space="preserve">      A mão de obra utilizada na execução do serviço deverá estar em quantidade correspondente e com a qualificação para tal.</w:t>
            </w:r>
          </w:p>
          <w:p w14:paraId="440479B8" w14:textId="77777777" w:rsidR="00815D7D" w:rsidRPr="00FF74A0" w:rsidRDefault="00815D7D" w:rsidP="00115C75">
            <w:pPr>
              <w:widowControl w:val="0"/>
              <w:tabs>
                <w:tab w:val="left" w:pos="739"/>
              </w:tabs>
              <w:autoSpaceDE w:val="0"/>
              <w:autoSpaceDN w:val="0"/>
              <w:ind w:right="34"/>
              <w:jc w:val="both"/>
              <w:rPr>
                <w:rFonts w:ascii="Cambria" w:hAnsi="Cambria" w:cstheme="minorHAnsi"/>
                <w:sz w:val="20"/>
                <w:szCs w:val="20"/>
              </w:rPr>
            </w:pPr>
            <w:r w:rsidRPr="00FF74A0">
              <w:rPr>
                <w:rFonts w:ascii="Cambria" w:hAnsi="Cambria" w:cstheme="minorHAnsi"/>
                <w:b/>
                <w:sz w:val="20"/>
                <w:szCs w:val="20"/>
              </w:rPr>
              <w:t xml:space="preserve"> 6.2.3.</w:t>
            </w:r>
            <w:r w:rsidRPr="00FF74A0">
              <w:rPr>
                <w:rFonts w:ascii="Cambria" w:hAnsi="Cambria" w:cstheme="minorHAnsi"/>
                <w:sz w:val="20"/>
                <w:szCs w:val="20"/>
              </w:rPr>
              <w:t xml:space="preserve">     Os locais de realização dos serviços deverão ser mantidos organizados, limpos e com todos os equipamentos </w:t>
            </w:r>
            <w:r w:rsidRPr="00FF74A0">
              <w:rPr>
                <w:rFonts w:ascii="Cambria" w:hAnsi="Cambria" w:cstheme="minorHAnsi"/>
                <w:sz w:val="20"/>
                <w:szCs w:val="20"/>
              </w:rPr>
              <w:lastRenderedPageBreak/>
              <w:t>de segurança previstos.</w:t>
            </w:r>
          </w:p>
          <w:p w14:paraId="7ABE553E" w14:textId="77777777" w:rsidR="00815D7D" w:rsidRPr="00FF74A0" w:rsidRDefault="00815D7D" w:rsidP="00115C75">
            <w:pPr>
              <w:widowControl w:val="0"/>
              <w:tabs>
                <w:tab w:val="left" w:pos="739"/>
              </w:tabs>
              <w:autoSpaceDE w:val="0"/>
              <w:autoSpaceDN w:val="0"/>
              <w:ind w:right="34"/>
              <w:jc w:val="both"/>
              <w:rPr>
                <w:rFonts w:ascii="Cambria" w:hAnsi="Cambria" w:cstheme="minorHAnsi"/>
                <w:sz w:val="20"/>
                <w:szCs w:val="20"/>
              </w:rPr>
            </w:pPr>
            <w:r w:rsidRPr="00FF74A0">
              <w:rPr>
                <w:rFonts w:ascii="Cambria" w:hAnsi="Cambria" w:cstheme="minorHAnsi"/>
                <w:b/>
                <w:sz w:val="20"/>
                <w:szCs w:val="20"/>
              </w:rPr>
              <w:t xml:space="preserve"> 6.2.4.</w:t>
            </w:r>
            <w:r w:rsidRPr="00FF74A0">
              <w:rPr>
                <w:rFonts w:ascii="Cambria" w:hAnsi="Cambria" w:cstheme="minorHAnsi"/>
                <w:sz w:val="20"/>
                <w:szCs w:val="20"/>
              </w:rPr>
              <w:t xml:space="preserve"> É obrigatório o uso de equipamentos de proteção individuais conforme normas técnicas.</w:t>
            </w:r>
          </w:p>
          <w:p w14:paraId="72D91DB6" w14:textId="77777777" w:rsidR="00815D7D" w:rsidRPr="00FF74A0" w:rsidRDefault="00815D7D" w:rsidP="00115C75">
            <w:pPr>
              <w:widowControl w:val="0"/>
              <w:tabs>
                <w:tab w:val="left" w:pos="739"/>
              </w:tabs>
              <w:autoSpaceDE w:val="0"/>
              <w:autoSpaceDN w:val="0"/>
              <w:ind w:right="34"/>
              <w:jc w:val="both"/>
              <w:rPr>
                <w:rFonts w:ascii="Cambria" w:hAnsi="Cambria" w:cstheme="minorHAnsi"/>
                <w:sz w:val="20"/>
                <w:szCs w:val="20"/>
              </w:rPr>
            </w:pPr>
            <w:r w:rsidRPr="00FF74A0">
              <w:rPr>
                <w:rFonts w:ascii="Cambria" w:hAnsi="Cambria" w:cstheme="minorHAnsi"/>
                <w:sz w:val="20"/>
                <w:szCs w:val="20"/>
              </w:rPr>
              <w:t xml:space="preserve"> </w:t>
            </w:r>
            <w:r w:rsidRPr="00FF74A0">
              <w:rPr>
                <w:rFonts w:ascii="Cambria" w:hAnsi="Cambria" w:cstheme="minorHAnsi"/>
                <w:b/>
                <w:sz w:val="20"/>
                <w:szCs w:val="20"/>
              </w:rPr>
              <w:t>6.2.5</w:t>
            </w:r>
            <w:r w:rsidRPr="00FF74A0">
              <w:rPr>
                <w:rFonts w:ascii="Cambria" w:hAnsi="Cambria" w:cstheme="minorHAnsi"/>
                <w:sz w:val="20"/>
                <w:szCs w:val="20"/>
              </w:rPr>
              <w:t>. Os serviços serão executados dentro do município de Mário Campos.</w:t>
            </w:r>
          </w:p>
          <w:p w14:paraId="0E55C86E" w14:textId="77777777" w:rsidR="00815D7D" w:rsidRPr="00FF74A0" w:rsidRDefault="00815D7D" w:rsidP="00115C75">
            <w:pPr>
              <w:pStyle w:val="PargrafodaLista"/>
              <w:tabs>
                <w:tab w:val="left" w:pos="480"/>
              </w:tabs>
              <w:spacing w:before="1"/>
              <w:ind w:left="479" w:right="34"/>
              <w:jc w:val="both"/>
              <w:rPr>
                <w:rFonts w:ascii="Cambria" w:hAnsi="Cambria" w:cstheme="minorHAnsi"/>
                <w:b/>
                <w:sz w:val="20"/>
                <w:szCs w:val="20"/>
              </w:rPr>
            </w:pPr>
          </w:p>
          <w:p w14:paraId="0BF6DA70" w14:textId="77777777" w:rsidR="00815D7D" w:rsidRPr="00FF74A0" w:rsidRDefault="00815D7D" w:rsidP="00115C75">
            <w:pPr>
              <w:widowControl w:val="0"/>
              <w:tabs>
                <w:tab w:val="left" w:pos="480"/>
              </w:tabs>
              <w:autoSpaceDE w:val="0"/>
              <w:autoSpaceDN w:val="0"/>
              <w:spacing w:before="1"/>
              <w:ind w:right="34"/>
              <w:jc w:val="both"/>
              <w:rPr>
                <w:rFonts w:ascii="Cambria" w:hAnsi="Cambria" w:cstheme="minorHAnsi"/>
                <w:b/>
                <w:sz w:val="20"/>
                <w:szCs w:val="20"/>
              </w:rPr>
            </w:pPr>
            <w:r w:rsidRPr="00FF74A0">
              <w:rPr>
                <w:rFonts w:ascii="Cambria" w:hAnsi="Cambria" w:cstheme="minorHAnsi"/>
                <w:b/>
                <w:sz w:val="20"/>
                <w:szCs w:val="20"/>
              </w:rPr>
              <w:t xml:space="preserve">6.3 DO EQUIPAMENTO </w:t>
            </w:r>
          </w:p>
          <w:p w14:paraId="1826B030" w14:textId="77777777" w:rsidR="00815D7D" w:rsidRPr="00FF74A0" w:rsidRDefault="00815D7D" w:rsidP="00115C75">
            <w:pPr>
              <w:ind w:right="34" w:firstLine="567"/>
              <w:jc w:val="both"/>
              <w:rPr>
                <w:rFonts w:ascii="Cambria" w:hAnsi="Cambria" w:cstheme="minorHAnsi"/>
                <w:sz w:val="20"/>
                <w:szCs w:val="20"/>
              </w:rPr>
            </w:pPr>
          </w:p>
          <w:p w14:paraId="1F41EF71" w14:textId="77777777" w:rsidR="00815D7D" w:rsidRPr="00FF74A0" w:rsidRDefault="00815D7D" w:rsidP="00115C75">
            <w:pPr>
              <w:spacing w:line="276" w:lineRule="auto"/>
              <w:ind w:left="567" w:right="34"/>
              <w:jc w:val="both"/>
              <w:rPr>
                <w:rFonts w:ascii="Cambria" w:hAnsi="Cambria" w:cstheme="minorHAnsi"/>
                <w:sz w:val="20"/>
                <w:szCs w:val="20"/>
              </w:rPr>
            </w:pPr>
            <w:r w:rsidRPr="00FF74A0">
              <w:rPr>
                <w:rFonts w:ascii="Cambria" w:hAnsi="Cambria" w:cstheme="minorHAnsi"/>
                <w:sz w:val="20"/>
                <w:szCs w:val="20"/>
              </w:rPr>
              <w:t>A Contratada se obriga a:</w:t>
            </w:r>
          </w:p>
          <w:p w14:paraId="3F8B78E6" w14:textId="77777777" w:rsidR="00815D7D" w:rsidRPr="00FF74A0" w:rsidRDefault="00815D7D">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Disponibilizar mão de obra necessária para realização do serviço;</w:t>
            </w:r>
          </w:p>
          <w:p w14:paraId="64A9E7E5" w14:textId="77777777" w:rsidR="00815D7D" w:rsidRPr="00FF74A0" w:rsidRDefault="00815D7D">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Fornecer os insumos básicos, óleos lubrificantes e combustíveis;</w:t>
            </w:r>
          </w:p>
          <w:p w14:paraId="65321BF3" w14:textId="77777777" w:rsidR="00815D7D" w:rsidRPr="00FF74A0" w:rsidRDefault="00815D7D">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Arcar com os custos de deslocamentos;</w:t>
            </w:r>
          </w:p>
          <w:p w14:paraId="4E67185C" w14:textId="77777777" w:rsidR="00815D7D" w:rsidRPr="00FF74A0" w:rsidRDefault="00815D7D">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Realizar o descarte dos resíduos;</w:t>
            </w:r>
          </w:p>
          <w:p w14:paraId="641E6E84" w14:textId="77777777" w:rsidR="00815D7D" w:rsidRPr="00FF74A0" w:rsidRDefault="00815D7D">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Substituir o equipamento em caso de avarias;</w:t>
            </w:r>
          </w:p>
          <w:p w14:paraId="7E82A9C5" w14:textId="77777777" w:rsidR="00815D7D" w:rsidRPr="00FF74A0" w:rsidRDefault="00815D7D">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Disponibilizar o equipamento com carga de água.</w:t>
            </w:r>
          </w:p>
          <w:p w14:paraId="75B7F960" w14:textId="77777777" w:rsidR="00815D7D" w:rsidRPr="00FF74A0" w:rsidRDefault="00815D7D" w:rsidP="00115C75">
            <w:pPr>
              <w:pStyle w:val="PargrafodaLista"/>
              <w:spacing w:line="276" w:lineRule="auto"/>
              <w:ind w:left="567" w:right="34"/>
              <w:jc w:val="both"/>
              <w:rPr>
                <w:rFonts w:ascii="Cambria" w:hAnsi="Cambria" w:cstheme="minorHAnsi"/>
                <w:sz w:val="20"/>
                <w:szCs w:val="20"/>
              </w:rPr>
            </w:pPr>
          </w:p>
          <w:p w14:paraId="2DE6E02C" w14:textId="77777777" w:rsidR="00815D7D" w:rsidRPr="00FF74A0" w:rsidRDefault="00815D7D" w:rsidP="00115C75">
            <w:pPr>
              <w:spacing w:line="276" w:lineRule="auto"/>
              <w:ind w:left="284" w:right="34"/>
              <w:jc w:val="both"/>
              <w:rPr>
                <w:rFonts w:ascii="Cambria" w:hAnsi="Cambria" w:cstheme="minorHAnsi"/>
                <w:sz w:val="20"/>
                <w:szCs w:val="20"/>
              </w:rPr>
            </w:pPr>
            <w:r w:rsidRPr="00FF74A0">
              <w:rPr>
                <w:rFonts w:ascii="Cambria" w:hAnsi="Cambria" w:cstheme="minorHAnsi"/>
                <w:sz w:val="20"/>
                <w:szCs w:val="20"/>
              </w:rPr>
              <w:t>Ainda, a Contratada se obriga a disponibilizar equipamento com as seguintes especificações:</w:t>
            </w:r>
          </w:p>
          <w:p w14:paraId="0D32BB0C" w14:textId="77777777" w:rsidR="00815D7D" w:rsidRPr="00FF74A0" w:rsidRDefault="00815D7D" w:rsidP="00115C75">
            <w:pPr>
              <w:ind w:right="34" w:firstLine="567"/>
              <w:jc w:val="both"/>
              <w:rPr>
                <w:rFonts w:ascii="Cambria" w:hAnsi="Cambria" w:cstheme="minorHAnsi"/>
                <w:sz w:val="20"/>
                <w:szCs w:val="20"/>
              </w:rPr>
            </w:pPr>
          </w:p>
          <w:p w14:paraId="6E3E84A3" w14:textId="77777777" w:rsidR="00815D7D" w:rsidRPr="00FF74A0" w:rsidRDefault="00815D7D">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 xml:space="preserve">Caminhão com equipamento de hidrojateamento e </w:t>
            </w:r>
            <w:proofErr w:type="spellStart"/>
            <w:r w:rsidRPr="00FF74A0">
              <w:rPr>
                <w:rFonts w:ascii="Cambria" w:hAnsi="Cambria" w:cstheme="minorHAnsi"/>
                <w:sz w:val="20"/>
                <w:szCs w:val="20"/>
              </w:rPr>
              <w:t>autovacúo</w:t>
            </w:r>
            <w:proofErr w:type="spellEnd"/>
            <w:r w:rsidRPr="00FF74A0">
              <w:rPr>
                <w:rFonts w:ascii="Cambria" w:hAnsi="Cambria" w:cstheme="minorHAnsi"/>
                <w:sz w:val="20"/>
                <w:szCs w:val="20"/>
              </w:rPr>
              <w:t>, com tanque com capacidade mínima para 5m³ de água e 4m³ para armazenamento de detritos, composto por bomba de alta pressão regulável;</w:t>
            </w:r>
          </w:p>
          <w:p w14:paraId="6F7353C7" w14:textId="77777777" w:rsidR="00815D7D" w:rsidRPr="00FF74A0" w:rsidRDefault="00815D7D">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Mínimo de 40 metros de mangueira;</w:t>
            </w:r>
          </w:p>
          <w:p w14:paraId="3661EF28" w14:textId="77777777" w:rsidR="00815D7D" w:rsidRPr="00FF74A0" w:rsidRDefault="00815D7D">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Fita zebrada e cones de sinalização;</w:t>
            </w:r>
          </w:p>
          <w:p w14:paraId="6620A0BA" w14:textId="77777777" w:rsidR="00815D7D" w:rsidRPr="00FF74A0" w:rsidRDefault="00815D7D">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Placas de segurança, para sinalizar resíduo a ser transportado;</w:t>
            </w:r>
          </w:p>
          <w:p w14:paraId="0CC2FF8D" w14:textId="77777777" w:rsidR="00815D7D" w:rsidRPr="00FF74A0" w:rsidRDefault="00815D7D">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Ferramentas manuais, tais como, pás, enxadas, picaretas e etc.;</w:t>
            </w:r>
          </w:p>
          <w:p w14:paraId="2FD280FE" w14:textId="77777777" w:rsidR="00815D7D" w:rsidRPr="00FF74A0" w:rsidRDefault="00815D7D">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Conexões de emendas de mangueiras com borracha para evitar vazamento e para realizar prolongamento.</w:t>
            </w:r>
          </w:p>
          <w:p w14:paraId="39AB4FAA" w14:textId="77777777" w:rsidR="00815D7D" w:rsidRPr="00FF74A0" w:rsidRDefault="00815D7D" w:rsidP="00115C75">
            <w:pPr>
              <w:spacing w:line="276" w:lineRule="auto"/>
              <w:ind w:left="709" w:right="34"/>
              <w:jc w:val="both"/>
              <w:rPr>
                <w:rFonts w:ascii="Cambria" w:hAnsi="Cambria" w:cstheme="minorHAnsi"/>
                <w:sz w:val="20"/>
                <w:szCs w:val="20"/>
              </w:rPr>
            </w:pPr>
          </w:p>
          <w:p w14:paraId="7C1BF9DB" w14:textId="77777777" w:rsidR="00815D7D" w:rsidRPr="00FF74A0" w:rsidRDefault="00815D7D" w:rsidP="00115C75">
            <w:pPr>
              <w:spacing w:line="276" w:lineRule="auto"/>
              <w:ind w:left="284" w:right="34"/>
              <w:jc w:val="both"/>
              <w:rPr>
                <w:rFonts w:ascii="Cambria" w:hAnsi="Cambria" w:cstheme="minorHAnsi"/>
                <w:sz w:val="20"/>
                <w:szCs w:val="20"/>
              </w:rPr>
            </w:pPr>
            <w:r w:rsidRPr="00FF74A0">
              <w:rPr>
                <w:rFonts w:ascii="Cambria" w:hAnsi="Cambria" w:cstheme="minorHAnsi"/>
                <w:sz w:val="20"/>
                <w:szCs w:val="20"/>
              </w:rPr>
              <w:t>O caminhão deverá ser colocado à disposição em até 24 (vinte e quatro) horas após solicitação formal por parte do Contratante.</w:t>
            </w:r>
          </w:p>
          <w:p w14:paraId="584D433D" w14:textId="77777777" w:rsidR="00815D7D" w:rsidRPr="00FF74A0" w:rsidRDefault="00815D7D" w:rsidP="00115C75">
            <w:pPr>
              <w:spacing w:line="276" w:lineRule="auto"/>
              <w:ind w:right="34"/>
              <w:jc w:val="both"/>
              <w:rPr>
                <w:rFonts w:ascii="Cambria" w:hAnsi="Cambria" w:cstheme="minorHAnsi"/>
                <w:sz w:val="20"/>
                <w:szCs w:val="20"/>
              </w:rPr>
            </w:pPr>
          </w:p>
          <w:p w14:paraId="27195E98" w14:textId="77777777" w:rsidR="00815D7D" w:rsidRPr="00FF74A0" w:rsidRDefault="00815D7D">
            <w:pPr>
              <w:pStyle w:val="PargrafodaLista"/>
              <w:widowControl w:val="0"/>
              <w:numPr>
                <w:ilvl w:val="1"/>
                <w:numId w:val="31"/>
              </w:numPr>
              <w:tabs>
                <w:tab w:val="left" w:pos="480"/>
              </w:tabs>
              <w:autoSpaceDE w:val="0"/>
              <w:autoSpaceDN w:val="0"/>
              <w:spacing w:before="1"/>
              <w:ind w:right="34"/>
              <w:contextualSpacing w:val="0"/>
              <w:jc w:val="both"/>
              <w:rPr>
                <w:rFonts w:ascii="Cambria" w:hAnsi="Cambria" w:cstheme="minorHAnsi"/>
                <w:b/>
                <w:sz w:val="20"/>
                <w:szCs w:val="20"/>
              </w:rPr>
            </w:pPr>
            <w:r w:rsidRPr="00FF74A0">
              <w:rPr>
                <w:rFonts w:ascii="Cambria" w:hAnsi="Cambria" w:cstheme="minorHAnsi"/>
                <w:b/>
                <w:sz w:val="20"/>
                <w:szCs w:val="20"/>
              </w:rPr>
              <w:t>DAS CONDIÇOES E REALIZAÇÃO DOS SERVIÇOS</w:t>
            </w:r>
          </w:p>
          <w:p w14:paraId="134EA21F" w14:textId="77777777" w:rsidR="00815D7D" w:rsidRPr="00FF74A0" w:rsidRDefault="00815D7D" w:rsidP="00115C75">
            <w:pPr>
              <w:pStyle w:val="PargrafodaLista"/>
              <w:tabs>
                <w:tab w:val="left" w:pos="480"/>
              </w:tabs>
              <w:spacing w:before="1"/>
              <w:ind w:left="479" w:right="34"/>
              <w:jc w:val="both"/>
              <w:rPr>
                <w:rFonts w:ascii="Cambria" w:hAnsi="Cambria" w:cstheme="minorHAnsi"/>
                <w:b/>
                <w:sz w:val="20"/>
                <w:szCs w:val="20"/>
              </w:rPr>
            </w:pPr>
          </w:p>
          <w:p w14:paraId="4AAE3BE1" w14:textId="77777777" w:rsidR="00815D7D" w:rsidRPr="00FF74A0" w:rsidRDefault="00815D7D">
            <w:pPr>
              <w:pStyle w:val="PargrafodaLista"/>
              <w:widowControl w:val="0"/>
              <w:numPr>
                <w:ilvl w:val="2"/>
                <w:numId w:val="31"/>
              </w:numPr>
              <w:tabs>
                <w:tab w:val="left" w:pos="739"/>
              </w:tabs>
              <w:autoSpaceDE w:val="0"/>
              <w:autoSpaceDN w:val="0"/>
              <w:spacing w:line="360" w:lineRule="auto"/>
              <w:ind w:right="34"/>
              <w:contextualSpacing w:val="0"/>
              <w:jc w:val="both"/>
              <w:rPr>
                <w:rFonts w:ascii="Cambria" w:hAnsi="Cambria" w:cstheme="minorHAnsi"/>
                <w:sz w:val="20"/>
                <w:szCs w:val="20"/>
              </w:rPr>
            </w:pPr>
            <w:r w:rsidRPr="00FF74A0">
              <w:rPr>
                <w:rFonts w:ascii="Cambria" w:hAnsi="Cambria" w:cstheme="minorHAnsi"/>
                <w:sz w:val="20"/>
                <w:szCs w:val="20"/>
              </w:rPr>
              <w:t>Efetuar o serviço, no prazo e local indicados pela Administração Municipal, em estrita observância das especificações e da proposta, acompanhado da respectiva nota fiscal/ fatura constando detalhadamente as descrições do objeto.</w:t>
            </w:r>
          </w:p>
          <w:p w14:paraId="193BFE8F" w14:textId="77777777" w:rsidR="00815D7D" w:rsidRPr="00FF74A0" w:rsidRDefault="00815D7D" w:rsidP="00115C75">
            <w:pPr>
              <w:widowControl w:val="0"/>
              <w:tabs>
                <w:tab w:val="left" w:pos="739"/>
              </w:tabs>
              <w:autoSpaceDE w:val="0"/>
              <w:autoSpaceDN w:val="0"/>
              <w:spacing w:line="360" w:lineRule="auto"/>
              <w:ind w:right="34"/>
              <w:jc w:val="both"/>
              <w:rPr>
                <w:rFonts w:ascii="Cambria" w:hAnsi="Cambria" w:cstheme="minorHAnsi"/>
                <w:sz w:val="20"/>
                <w:szCs w:val="20"/>
              </w:rPr>
            </w:pPr>
            <w:r w:rsidRPr="00FF74A0">
              <w:rPr>
                <w:rFonts w:ascii="Cambria" w:hAnsi="Cambria" w:cstheme="minorHAnsi"/>
                <w:b/>
                <w:sz w:val="20"/>
                <w:szCs w:val="20"/>
              </w:rPr>
              <w:t>6.4.2.</w:t>
            </w:r>
            <w:r w:rsidRPr="00FF74A0">
              <w:rPr>
                <w:rFonts w:ascii="Cambria" w:hAnsi="Cambria" w:cstheme="minorHAnsi"/>
                <w:sz w:val="20"/>
                <w:szCs w:val="20"/>
              </w:rPr>
              <w:t xml:space="preserve">       Responsabilizar-se integralmente pelo Combustível utilizado;</w:t>
            </w:r>
          </w:p>
          <w:p w14:paraId="2DA162EE" w14:textId="77777777" w:rsidR="00815D7D" w:rsidRPr="00FF74A0" w:rsidRDefault="00815D7D" w:rsidP="00115C75">
            <w:pPr>
              <w:widowControl w:val="0"/>
              <w:tabs>
                <w:tab w:val="left" w:pos="739"/>
              </w:tabs>
              <w:autoSpaceDE w:val="0"/>
              <w:autoSpaceDN w:val="0"/>
              <w:spacing w:line="360" w:lineRule="auto"/>
              <w:ind w:right="34"/>
              <w:jc w:val="both"/>
              <w:rPr>
                <w:rFonts w:ascii="Cambria" w:hAnsi="Cambria" w:cstheme="minorHAnsi"/>
                <w:sz w:val="20"/>
                <w:szCs w:val="20"/>
              </w:rPr>
            </w:pPr>
            <w:r w:rsidRPr="00FF74A0">
              <w:rPr>
                <w:rFonts w:ascii="Cambria" w:hAnsi="Cambria" w:cstheme="minorHAnsi"/>
                <w:b/>
                <w:sz w:val="20"/>
                <w:szCs w:val="20"/>
              </w:rPr>
              <w:t>6.4.3.</w:t>
            </w:r>
            <w:r w:rsidRPr="00FF74A0">
              <w:rPr>
                <w:rFonts w:ascii="Cambria" w:hAnsi="Cambria" w:cstheme="minorHAnsi"/>
                <w:sz w:val="20"/>
                <w:szCs w:val="20"/>
              </w:rPr>
              <w:t xml:space="preserve">      Responsabilizar-se pelo Fornecimento de todas as ferramentas e </w:t>
            </w:r>
            <w:proofErr w:type="spellStart"/>
            <w:r w:rsidRPr="00FF74A0">
              <w:rPr>
                <w:rFonts w:ascii="Cambria" w:hAnsi="Cambria" w:cstheme="minorHAnsi"/>
                <w:sz w:val="20"/>
                <w:szCs w:val="20"/>
              </w:rPr>
              <w:t>EPI’s</w:t>
            </w:r>
            <w:proofErr w:type="spellEnd"/>
            <w:r w:rsidRPr="00FF74A0">
              <w:rPr>
                <w:rFonts w:ascii="Cambria" w:hAnsi="Cambria" w:cstheme="minorHAnsi"/>
                <w:sz w:val="20"/>
                <w:szCs w:val="20"/>
              </w:rPr>
              <w:t xml:space="preserve">, de acordo com as normas técnicas de segurança do trabalho pertinentes à legislação específica. </w:t>
            </w:r>
          </w:p>
          <w:p w14:paraId="235D1A08" w14:textId="77777777" w:rsidR="00815D7D" w:rsidRPr="00FF74A0" w:rsidRDefault="00815D7D">
            <w:pPr>
              <w:pStyle w:val="PargrafodaLista"/>
              <w:widowControl w:val="0"/>
              <w:numPr>
                <w:ilvl w:val="2"/>
                <w:numId w:val="32"/>
              </w:numPr>
              <w:tabs>
                <w:tab w:val="left" w:pos="739"/>
              </w:tabs>
              <w:autoSpaceDE w:val="0"/>
              <w:autoSpaceDN w:val="0"/>
              <w:spacing w:before="120" w:line="360" w:lineRule="auto"/>
              <w:ind w:right="34"/>
              <w:contextualSpacing w:val="0"/>
              <w:jc w:val="both"/>
              <w:rPr>
                <w:rFonts w:ascii="Cambria" w:hAnsi="Cambria" w:cstheme="minorHAnsi"/>
                <w:sz w:val="20"/>
                <w:szCs w:val="20"/>
              </w:rPr>
            </w:pPr>
            <w:r w:rsidRPr="00FF74A0">
              <w:rPr>
                <w:rFonts w:ascii="Cambria" w:hAnsi="Cambria" w:cstheme="minorHAnsi"/>
                <w:sz w:val="20"/>
                <w:szCs w:val="20"/>
              </w:rPr>
              <w:t xml:space="preserve">  Responsabilizar-se integralmente pela Manutenção Preventiva e Corretiva do caminhão;</w:t>
            </w:r>
          </w:p>
          <w:p w14:paraId="45BC6904" w14:textId="77777777" w:rsidR="00815D7D" w:rsidRPr="00FF74A0" w:rsidRDefault="00815D7D">
            <w:pPr>
              <w:pStyle w:val="PargrafodaLista"/>
              <w:widowControl w:val="0"/>
              <w:numPr>
                <w:ilvl w:val="2"/>
                <w:numId w:val="32"/>
              </w:numPr>
              <w:tabs>
                <w:tab w:val="left" w:pos="739"/>
              </w:tabs>
              <w:autoSpaceDE w:val="0"/>
              <w:autoSpaceDN w:val="0"/>
              <w:spacing w:before="120" w:line="360" w:lineRule="auto"/>
              <w:ind w:right="34"/>
              <w:contextualSpacing w:val="0"/>
              <w:jc w:val="both"/>
              <w:rPr>
                <w:rFonts w:ascii="Cambria" w:hAnsi="Cambria" w:cstheme="minorHAnsi"/>
                <w:sz w:val="20"/>
                <w:szCs w:val="20"/>
              </w:rPr>
            </w:pPr>
            <w:r w:rsidRPr="00FF74A0">
              <w:rPr>
                <w:rFonts w:ascii="Cambria" w:hAnsi="Cambria" w:cstheme="minorHAnsi"/>
                <w:sz w:val="20"/>
                <w:szCs w:val="20"/>
              </w:rPr>
              <w:t xml:space="preserve">Responsabilizar-se por todos os encargos do Motorista e do ajudante; </w:t>
            </w:r>
          </w:p>
          <w:p w14:paraId="68159C90" w14:textId="77777777" w:rsidR="00815D7D" w:rsidRPr="00FF74A0" w:rsidRDefault="00815D7D">
            <w:pPr>
              <w:pStyle w:val="PargrafodaLista"/>
              <w:widowControl w:val="0"/>
              <w:numPr>
                <w:ilvl w:val="2"/>
                <w:numId w:val="32"/>
              </w:numPr>
              <w:tabs>
                <w:tab w:val="left" w:pos="739"/>
              </w:tabs>
              <w:autoSpaceDE w:val="0"/>
              <w:autoSpaceDN w:val="0"/>
              <w:spacing w:before="120" w:line="360" w:lineRule="auto"/>
              <w:ind w:right="34"/>
              <w:contextualSpacing w:val="0"/>
              <w:jc w:val="both"/>
              <w:rPr>
                <w:rFonts w:ascii="Cambria" w:hAnsi="Cambria" w:cstheme="minorHAnsi"/>
                <w:sz w:val="20"/>
                <w:szCs w:val="20"/>
              </w:rPr>
            </w:pPr>
            <w:r w:rsidRPr="00FF74A0">
              <w:rPr>
                <w:rFonts w:ascii="Cambria" w:hAnsi="Cambria" w:cstheme="minorHAnsi"/>
                <w:sz w:val="20"/>
                <w:szCs w:val="20"/>
              </w:rPr>
              <w:t>Substituir o veículo, em caso de o mesmo apresentar defeito ou incompatibilidade.</w:t>
            </w:r>
          </w:p>
          <w:p w14:paraId="20241F8C" w14:textId="77777777" w:rsidR="00815D7D" w:rsidRPr="00FF74A0" w:rsidRDefault="00815D7D" w:rsidP="00115C75">
            <w:pPr>
              <w:pStyle w:val="Corpodetexto"/>
              <w:ind w:right="34"/>
              <w:jc w:val="both"/>
              <w:rPr>
                <w:rFonts w:ascii="Cambria" w:hAnsi="Cambria" w:cstheme="minorHAnsi"/>
              </w:rPr>
            </w:pPr>
          </w:p>
          <w:p w14:paraId="24DB1288" w14:textId="77777777" w:rsidR="00815D7D" w:rsidRPr="00FF74A0" w:rsidRDefault="00815D7D">
            <w:pPr>
              <w:pStyle w:val="PargrafodaLista"/>
              <w:widowControl w:val="0"/>
              <w:numPr>
                <w:ilvl w:val="1"/>
                <w:numId w:val="33"/>
              </w:numPr>
              <w:tabs>
                <w:tab w:val="left" w:pos="480"/>
              </w:tabs>
              <w:autoSpaceDE w:val="0"/>
              <w:autoSpaceDN w:val="0"/>
              <w:spacing w:before="1"/>
              <w:ind w:right="34"/>
              <w:contextualSpacing w:val="0"/>
              <w:jc w:val="both"/>
              <w:rPr>
                <w:rFonts w:ascii="Cambria" w:hAnsi="Cambria" w:cstheme="minorHAnsi"/>
                <w:b/>
                <w:sz w:val="20"/>
                <w:szCs w:val="20"/>
              </w:rPr>
            </w:pPr>
            <w:r w:rsidRPr="00FF74A0">
              <w:rPr>
                <w:rFonts w:ascii="Cambria" w:hAnsi="Cambria" w:cstheme="minorHAnsi"/>
                <w:b/>
                <w:sz w:val="20"/>
                <w:szCs w:val="20"/>
              </w:rPr>
              <w:t xml:space="preserve"> DAS OBRIGAÇÕES DA CONTRATADA</w:t>
            </w:r>
          </w:p>
          <w:p w14:paraId="0362A8A0" w14:textId="77777777" w:rsidR="00815D7D" w:rsidRPr="00FF74A0" w:rsidRDefault="00815D7D" w:rsidP="00115C75">
            <w:pPr>
              <w:spacing w:line="276" w:lineRule="auto"/>
              <w:jc w:val="both"/>
              <w:rPr>
                <w:rFonts w:ascii="Cambria" w:hAnsi="Cambria" w:cstheme="minorHAnsi"/>
                <w:b/>
                <w:sz w:val="20"/>
                <w:szCs w:val="20"/>
              </w:rPr>
            </w:pPr>
          </w:p>
          <w:p w14:paraId="41EFEC1B" w14:textId="1B455151" w:rsidR="00815D7D" w:rsidRPr="00D97479" w:rsidRDefault="00815D7D">
            <w:pPr>
              <w:pStyle w:val="PargrafodaLista"/>
              <w:widowControl w:val="0"/>
              <w:numPr>
                <w:ilvl w:val="2"/>
                <w:numId w:val="33"/>
              </w:numPr>
              <w:tabs>
                <w:tab w:val="left" w:pos="739"/>
              </w:tabs>
              <w:autoSpaceDE w:val="0"/>
              <w:autoSpaceDN w:val="0"/>
              <w:spacing w:before="120" w:line="360" w:lineRule="auto"/>
              <w:ind w:left="244" w:right="34"/>
              <w:contextualSpacing w:val="0"/>
              <w:jc w:val="both"/>
              <w:rPr>
                <w:rFonts w:ascii="Cambria" w:hAnsi="Cambria" w:cstheme="minorHAnsi"/>
                <w:sz w:val="20"/>
                <w:szCs w:val="20"/>
              </w:rPr>
            </w:pPr>
            <w:r w:rsidRPr="00D97479">
              <w:rPr>
                <w:rFonts w:ascii="Cambria" w:hAnsi="Cambria" w:cstheme="minorHAnsi"/>
                <w:sz w:val="20"/>
                <w:szCs w:val="20"/>
              </w:rPr>
              <w:t>Caberá a Contratada cumprir todas as obrigações contratuais de forma que  a prestação do serviço seja realizado com perfeição; arcar com as despesas com impostos e demais tributos incidentes sobre o objeto contratual; dirimir quaisquer dúvidas antes da execução dos serviços; disponibilizar o equipamento nas especificações estabelecidas; instruir seus funcionários a acatar as orientações do fiscal da Contratante, quando for o caso; relatar quaisquer anormalidades na prestação do serviço e seguir rigorosamente as cláusulas estabelecidas em Contrato.</w:t>
            </w:r>
          </w:p>
          <w:p w14:paraId="2C41A073" w14:textId="77777777" w:rsidR="00815D7D" w:rsidRPr="00FF74A0" w:rsidRDefault="00815D7D">
            <w:pPr>
              <w:pStyle w:val="PargrafodaLista"/>
              <w:widowControl w:val="0"/>
              <w:numPr>
                <w:ilvl w:val="1"/>
                <w:numId w:val="33"/>
              </w:numPr>
              <w:tabs>
                <w:tab w:val="left" w:pos="480"/>
              </w:tabs>
              <w:autoSpaceDE w:val="0"/>
              <w:autoSpaceDN w:val="0"/>
              <w:spacing w:before="1"/>
              <w:ind w:right="34"/>
              <w:contextualSpacing w:val="0"/>
              <w:jc w:val="both"/>
              <w:rPr>
                <w:rFonts w:ascii="Cambria" w:hAnsi="Cambria" w:cstheme="minorHAnsi"/>
                <w:b/>
                <w:sz w:val="20"/>
                <w:szCs w:val="20"/>
              </w:rPr>
            </w:pPr>
            <w:r w:rsidRPr="00FF74A0">
              <w:rPr>
                <w:rFonts w:ascii="Cambria" w:hAnsi="Cambria" w:cstheme="minorHAnsi"/>
                <w:b/>
                <w:sz w:val="20"/>
                <w:szCs w:val="20"/>
              </w:rPr>
              <w:t>DAS SANÇÕES ADMINISTRATIVAS</w:t>
            </w:r>
          </w:p>
          <w:p w14:paraId="6CB5310B" w14:textId="77777777" w:rsidR="00815D7D" w:rsidRPr="00FF74A0" w:rsidRDefault="00815D7D" w:rsidP="00115C75">
            <w:pPr>
              <w:spacing w:line="276" w:lineRule="auto"/>
              <w:ind w:firstLine="567"/>
              <w:jc w:val="both"/>
              <w:rPr>
                <w:rFonts w:ascii="Cambria" w:hAnsi="Cambria" w:cstheme="minorHAnsi"/>
                <w:sz w:val="20"/>
                <w:szCs w:val="20"/>
              </w:rPr>
            </w:pPr>
          </w:p>
          <w:p w14:paraId="48CC10AC" w14:textId="1092A835" w:rsidR="00815D7D" w:rsidRPr="00FF74A0" w:rsidRDefault="00815D7D" w:rsidP="00D97479">
            <w:pPr>
              <w:widowControl w:val="0"/>
              <w:tabs>
                <w:tab w:val="left" w:pos="739"/>
              </w:tabs>
              <w:autoSpaceDE w:val="0"/>
              <w:autoSpaceDN w:val="0"/>
              <w:spacing w:line="360" w:lineRule="auto"/>
              <w:ind w:right="34"/>
              <w:jc w:val="both"/>
              <w:rPr>
                <w:rFonts w:ascii="Cambria" w:hAnsi="Cambria" w:cstheme="minorHAnsi"/>
                <w:b/>
                <w:sz w:val="20"/>
                <w:szCs w:val="20"/>
              </w:rPr>
            </w:pPr>
            <w:r w:rsidRPr="00FF74A0">
              <w:rPr>
                <w:rFonts w:ascii="Cambria" w:hAnsi="Cambria" w:cstheme="minorHAnsi"/>
                <w:b/>
                <w:sz w:val="20"/>
                <w:szCs w:val="20"/>
              </w:rPr>
              <w:lastRenderedPageBreak/>
              <w:t>6.6.1.</w:t>
            </w:r>
            <w:r w:rsidRPr="00FF74A0">
              <w:rPr>
                <w:rFonts w:ascii="Cambria" w:hAnsi="Cambria" w:cstheme="minorHAnsi"/>
                <w:sz w:val="20"/>
                <w:szCs w:val="20"/>
              </w:rPr>
              <w:t xml:space="preserve">  /Nos casos de descumprimento parcial ou total do Contrato, serão aplicadas as sanções previstas Lei Federal nº 14.133, de 2021, com observância do devido processo administrativo e do direito ao contraditório e a ampla defesa.</w:t>
            </w:r>
          </w:p>
        </w:tc>
      </w:tr>
      <w:tr w:rsidR="00815D7D" w:rsidRPr="00FF74A0" w14:paraId="7E2702E6" w14:textId="77777777" w:rsidTr="00115C75">
        <w:tc>
          <w:tcPr>
            <w:tcW w:w="10314" w:type="dxa"/>
            <w:shd w:val="clear" w:color="auto" w:fill="D9D9D9" w:themeFill="background1" w:themeFillShade="D9"/>
          </w:tcPr>
          <w:p w14:paraId="758D9EF1" w14:textId="77777777" w:rsidR="00815D7D" w:rsidRPr="00FF74A0" w:rsidRDefault="00815D7D">
            <w:pPr>
              <w:pStyle w:val="PargrafodaLista"/>
              <w:numPr>
                <w:ilvl w:val="0"/>
                <w:numId w:val="25"/>
              </w:numPr>
              <w:spacing w:before="120"/>
              <w:contextualSpacing w:val="0"/>
              <w:jc w:val="both"/>
              <w:rPr>
                <w:rFonts w:ascii="Cambria" w:hAnsi="Cambria" w:cstheme="minorHAnsi"/>
                <w:b/>
                <w:sz w:val="20"/>
                <w:szCs w:val="20"/>
              </w:rPr>
            </w:pPr>
            <w:r w:rsidRPr="00FF74A0">
              <w:rPr>
                <w:rFonts w:ascii="Cambria" w:hAnsi="Cambria" w:cstheme="minorHAnsi"/>
                <w:b/>
                <w:bCs/>
                <w:sz w:val="20"/>
                <w:szCs w:val="20"/>
              </w:rPr>
              <w:lastRenderedPageBreak/>
              <w:t>CRITÉRIOS DE MEDIÇÃO E PAGAMENTO (Art</w:t>
            </w:r>
            <w:r w:rsidRPr="00FF74A0">
              <w:rPr>
                <w:rFonts w:ascii="Cambria" w:hAnsi="Cambria" w:cstheme="minorHAnsi"/>
                <w:b/>
                <w:sz w:val="20"/>
                <w:szCs w:val="20"/>
              </w:rPr>
              <w:t>. 6º, inc. XXIII, “g” da Lei Federal nº 14.133/2021)</w:t>
            </w:r>
          </w:p>
          <w:p w14:paraId="55176914" w14:textId="77777777" w:rsidR="00815D7D" w:rsidRPr="00FF74A0" w:rsidRDefault="00815D7D" w:rsidP="00115C75">
            <w:pPr>
              <w:jc w:val="both"/>
              <w:rPr>
                <w:rFonts w:ascii="Cambria" w:hAnsi="Cambria" w:cstheme="minorHAnsi"/>
                <w:b/>
                <w:sz w:val="20"/>
                <w:szCs w:val="20"/>
              </w:rPr>
            </w:pPr>
          </w:p>
        </w:tc>
      </w:tr>
      <w:tr w:rsidR="00815D7D" w:rsidRPr="00FF74A0" w14:paraId="722E7128" w14:textId="77777777" w:rsidTr="00115C75">
        <w:tc>
          <w:tcPr>
            <w:tcW w:w="10314" w:type="dxa"/>
            <w:shd w:val="clear" w:color="auto" w:fill="auto"/>
          </w:tcPr>
          <w:p w14:paraId="39A71B34"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b/>
                <w:bCs/>
                <w:sz w:val="20"/>
                <w:szCs w:val="20"/>
              </w:rPr>
            </w:pPr>
            <w:r w:rsidRPr="00FF74A0">
              <w:rPr>
                <w:rFonts w:ascii="Cambria" w:hAnsi="Cambria" w:cstheme="minorHAnsi"/>
                <w:b/>
                <w:bCs/>
                <w:sz w:val="20"/>
                <w:szCs w:val="20"/>
              </w:rPr>
              <w:t>7.1. RECEBIMENTO DO OBJETO:</w:t>
            </w:r>
          </w:p>
          <w:p w14:paraId="5ACB7839"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7.1.1.</w:t>
            </w:r>
            <w:r w:rsidRPr="00FF74A0">
              <w:rPr>
                <w:rFonts w:ascii="Cambria" w:hAnsi="Cambria" w:cstheme="minorHAnsi"/>
                <w:sz w:val="20"/>
                <w:szCs w:val="20"/>
              </w:rPr>
              <w:t xml:space="preserve"> O serviço será recebido provisoriamente, de forma sumária, juntamente com a nota fiscal (ou instrumento de cobrança equivalente), pelo(a) responsável pelo acompanhamento e fiscalização dos serviços da ata de RP, para efeito de posterior verificação de sua conformidade com as especificações constantes no Termo de Referência e na proposta.</w:t>
            </w:r>
          </w:p>
          <w:p w14:paraId="4AD016D8"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7.1.2.</w:t>
            </w:r>
            <w:r w:rsidRPr="00FF74A0">
              <w:rPr>
                <w:rFonts w:ascii="Cambria" w:hAnsi="Cambria" w:cstheme="minorHAnsi"/>
                <w:sz w:val="20"/>
                <w:szCs w:val="20"/>
              </w:rPr>
              <w:t xml:space="preserve"> O serviço poderá ser rejeitado, no todo ou em parte, quando em desacordo com as especificações constantes neste Termo de Referência e na proposta, devendo ser reparado/corrigido no prazo de 24 horas, a contar da notificação da detentora, às suas custas, sem prejuízo da aplicação das penalidades.</w:t>
            </w:r>
          </w:p>
          <w:p w14:paraId="2C094B24"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7.1.3.</w:t>
            </w:r>
            <w:r w:rsidRPr="00FF74A0">
              <w:rPr>
                <w:rFonts w:ascii="Cambria" w:hAnsi="Cambria" w:cstheme="minorHAnsi"/>
                <w:sz w:val="20"/>
                <w:szCs w:val="20"/>
              </w:rPr>
              <w:t xml:space="preserve"> O recebimento definitivo ocorrerá no prazo de 1 dia </w:t>
            </w:r>
            <w:proofErr w:type="spellStart"/>
            <w:r w:rsidRPr="00FF74A0">
              <w:rPr>
                <w:rFonts w:ascii="Cambria" w:hAnsi="Cambria" w:cstheme="minorHAnsi"/>
                <w:sz w:val="20"/>
                <w:szCs w:val="20"/>
              </w:rPr>
              <w:t>util</w:t>
            </w:r>
            <w:proofErr w:type="spellEnd"/>
            <w:r w:rsidRPr="00FF74A0">
              <w:rPr>
                <w:rFonts w:ascii="Cambria" w:hAnsi="Cambria" w:cstheme="minorHAnsi"/>
                <w:sz w:val="20"/>
                <w:szCs w:val="20"/>
              </w:rPr>
              <w:t>, a contar do recebimento da nota fiscal ou instrumento de cobrança equivalente pela Administração, após a verificação da correta execução do serviço e consequente aceitação mediante recibo aposto na Nota Fiscal respectiva e termo detalhado que comprove o atendimento das exigências contratuais.</w:t>
            </w:r>
          </w:p>
          <w:p w14:paraId="7B94626A"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7.1.3.1.</w:t>
            </w:r>
            <w:r w:rsidRPr="00FF74A0">
              <w:rPr>
                <w:rFonts w:ascii="Cambria" w:hAnsi="Cambria" w:cstheme="minorHAnsi"/>
                <w:sz w:val="20"/>
                <w:szCs w:val="20"/>
              </w:rPr>
              <w:t xml:space="preserve"> O prazo para o recebimento definitivo poderá ser excepcionalmente prorrogado, de forma justificada, quando houver necessidade de diligências para a aferição do atendimento das exigências contratuais.</w:t>
            </w:r>
          </w:p>
          <w:p w14:paraId="06908182"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7.1.4.</w:t>
            </w:r>
            <w:r w:rsidRPr="00FF74A0">
              <w:rPr>
                <w:rFonts w:ascii="Cambria" w:hAnsi="Cambria" w:cstheme="minorHAnsi"/>
                <w:sz w:val="20"/>
                <w:szCs w:val="20"/>
              </w:rPr>
              <w:t xml:space="preserve">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70C51B96"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7.1.5.</w:t>
            </w:r>
            <w:r w:rsidRPr="00FF74A0">
              <w:rPr>
                <w:rFonts w:ascii="Cambria" w:hAnsi="Cambria" w:cstheme="minorHAnsi"/>
                <w:sz w:val="20"/>
                <w:szCs w:val="2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4C02EA5"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b/>
                <w:sz w:val="20"/>
                <w:szCs w:val="20"/>
              </w:rPr>
            </w:pPr>
          </w:p>
          <w:p w14:paraId="6BCA522C"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b/>
                <w:sz w:val="20"/>
                <w:szCs w:val="20"/>
              </w:rPr>
            </w:pPr>
            <w:r w:rsidRPr="00FF74A0">
              <w:rPr>
                <w:rFonts w:ascii="Cambria" w:hAnsi="Cambria" w:cstheme="minorHAnsi"/>
                <w:b/>
                <w:sz w:val="20"/>
                <w:szCs w:val="20"/>
              </w:rPr>
              <w:t>7.2. PRAZO DE PAGAMENTO</w:t>
            </w:r>
          </w:p>
          <w:p w14:paraId="4BBF40D8"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 xml:space="preserve">7.2.1. </w:t>
            </w:r>
            <w:r w:rsidRPr="00FF74A0">
              <w:rPr>
                <w:rFonts w:ascii="Cambria" w:hAnsi="Cambria" w:cstheme="minorHAnsi"/>
                <w:sz w:val="20"/>
                <w:szCs w:val="20"/>
              </w:rPr>
              <w:t>A empresa deverá apresentar relatório dos serviços prestados, contendo nome de rua, bairro, número inicial, número final e hora de início e final, além de disponibilizar relatórios que comprovem a destinação dos resíduos coletados que serão conferidos e assinados pelo fiscal de serviços públicos, indicado por essa secretaria.</w:t>
            </w:r>
          </w:p>
          <w:p w14:paraId="032776D0"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b/>
                <w:sz w:val="20"/>
                <w:szCs w:val="20"/>
              </w:rPr>
            </w:pPr>
            <w:r w:rsidRPr="00FF74A0">
              <w:rPr>
                <w:rFonts w:ascii="Cambria" w:hAnsi="Cambria" w:cstheme="minorHAnsi"/>
                <w:b/>
                <w:sz w:val="20"/>
                <w:szCs w:val="20"/>
              </w:rPr>
              <w:t>7.2.1.1. O pagamento será efetuado em até 15 (quinze) dias contados do adimplemento, pelo Departamento de Contabilidade da Secretaria Municipal de Administração.</w:t>
            </w:r>
          </w:p>
          <w:p w14:paraId="1C05C2F6"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bCs/>
                <w:sz w:val="20"/>
                <w:szCs w:val="20"/>
              </w:rPr>
            </w:pPr>
            <w:r w:rsidRPr="00FF74A0">
              <w:rPr>
                <w:rFonts w:ascii="Cambria" w:hAnsi="Cambria" w:cstheme="minorHAnsi"/>
                <w:b/>
                <w:sz w:val="20"/>
                <w:szCs w:val="20"/>
              </w:rPr>
              <w:t>7.2.2.</w:t>
            </w:r>
            <w:r w:rsidRPr="00FF74A0">
              <w:rPr>
                <w:rFonts w:ascii="Cambria" w:hAnsi="Cambria" w:cstheme="minorHAnsi"/>
                <w:bCs/>
                <w:sz w:val="20"/>
                <w:szCs w:val="20"/>
              </w:rPr>
              <w:t xml:space="preserve"> Os documentos fiscais deverão, obrigatoriamente, discriminar a prestação do serviço realizada e o período de execução.</w:t>
            </w:r>
          </w:p>
          <w:p w14:paraId="24151018"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bCs/>
                <w:sz w:val="20"/>
                <w:szCs w:val="20"/>
              </w:rPr>
            </w:pPr>
            <w:r w:rsidRPr="00FF74A0">
              <w:rPr>
                <w:rFonts w:ascii="Cambria" w:hAnsi="Cambria" w:cstheme="minorHAnsi"/>
                <w:b/>
                <w:sz w:val="20"/>
                <w:szCs w:val="20"/>
              </w:rPr>
              <w:t>7.2.3.</w:t>
            </w:r>
            <w:r w:rsidRPr="00FF74A0">
              <w:rPr>
                <w:rFonts w:ascii="Cambria" w:hAnsi="Cambria" w:cstheme="minorHAnsi"/>
                <w:bCs/>
                <w:sz w:val="20"/>
                <w:szCs w:val="20"/>
              </w:rPr>
              <w:t xml:space="preserve"> A Contratada deverá emitir a Nota Fiscal/Fatura conforme legislação vigente.</w:t>
            </w:r>
          </w:p>
          <w:p w14:paraId="57172017"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bCs/>
                <w:sz w:val="20"/>
                <w:szCs w:val="20"/>
              </w:rPr>
            </w:pPr>
            <w:r w:rsidRPr="00FF74A0">
              <w:rPr>
                <w:rFonts w:ascii="Cambria" w:hAnsi="Cambria" w:cstheme="minorHAnsi"/>
                <w:b/>
                <w:sz w:val="20"/>
                <w:szCs w:val="20"/>
              </w:rPr>
              <w:t>7.2.4.</w:t>
            </w:r>
            <w:r w:rsidRPr="00FF74A0">
              <w:rPr>
                <w:rFonts w:ascii="Cambria" w:hAnsi="Cambria" w:cstheme="minorHAnsi"/>
                <w:bCs/>
                <w:sz w:val="20"/>
                <w:szCs w:val="20"/>
              </w:rPr>
              <w:t xml:space="preserve"> Havendo irregularidades na emissão da nota fiscal/fatura, o prazo para pagamento será contado a partir de sua representação devidamente regularizada.</w:t>
            </w:r>
          </w:p>
          <w:p w14:paraId="2D36F51D"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bCs/>
                <w:sz w:val="20"/>
                <w:szCs w:val="20"/>
              </w:rPr>
            </w:pPr>
          </w:p>
          <w:p w14:paraId="30661C73"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b/>
                <w:sz w:val="20"/>
                <w:szCs w:val="20"/>
              </w:rPr>
            </w:pPr>
            <w:r w:rsidRPr="00FF74A0">
              <w:rPr>
                <w:rFonts w:ascii="Cambria" w:hAnsi="Cambria" w:cstheme="minorHAnsi"/>
                <w:b/>
                <w:sz w:val="20"/>
                <w:szCs w:val="20"/>
              </w:rPr>
              <w:t>7.3. FORMA DE PAGAMENTO</w:t>
            </w:r>
          </w:p>
          <w:p w14:paraId="585E231F"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bCs/>
                <w:sz w:val="20"/>
                <w:szCs w:val="20"/>
              </w:rPr>
            </w:pPr>
            <w:r w:rsidRPr="00FF74A0">
              <w:rPr>
                <w:rFonts w:ascii="Cambria" w:hAnsi="Cambria" w:cstheme="minorHAnsi"/>
                <w:b/>
                <w:sz w:val="20"/>
                <w:szCs w:val="20"/>
              </w:rPr>
              <w:t>7.3.1.</w:t>
            </w:r>
            <w:r w:rsidRPr="00FF74A0">
              <w:rPr>
                <w:rFonts w:ascii="Cambria" w:hAnsi="Cambria" w:cstheme="minorHAnsi"/>
                <w:bCs/>
                <w:sz w:val="20"/>
                <w:szCs w:val="20"/>
              </w:rPr>
              <w:t xml:space="preserve"> O pagamento será processado com a emissão de ordem de pagamento física ou eletrônica, ou ainda por transferência eletrônica via sistema de internet banking.</w:t>
            </w:r>
          </w:p>
          <w:p w14:paraId="2E7630B5"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bCs/>
                <w:sz w:val="20"/>
                <w:szCs w:val="20"/>
              </w:rPr>
            </w:pPr>
            <w:r w:rsidRPr="00FF74A0">
              <w:rPr>
                <w:rFonts w:ascii="Cambria" w:hAnsi="Cambria" w:cstheme="minorHAnsi"/>
                <w:b/>
                <w:sz w:val="20"/>
                <w:szCs w:val="20"/>
              </w:rPr>
              <w:t>7.3.2.</w:t>
            </w:r>
            <w:r w:rsidRPr="00FF74A0">
              <w:rPr>
                <w:rFonts w:ascii="Cambria" w:hAnsi="Cambria" w:cstheme="minorHAnsi"/>
                <w:bCs/>
                <w:sz w:val="20"/>
                <w:szCs w:val="20"/>
              </w:rPr>
              <w:t xml:space="preserve"> A retenção do imposto de renda deverá ser destacada no corpo do documento fiscal ou equivalente observando os percentuais estabelecidos no ANEXO I e artigo 2º ambos da IN RFB Nº 1234/2012.</w:t>
            </w:r>
          </w:p>
          <w:p w14:paraId="07375E6F" w14:textId="77777777" w:rsidR="00815D7D" w:rsidRPr="00FF74A0" w:rsidRDefault="00815D7D" w:rsidP="00115C75">
            <w:pPr>
              <w:jc w:val="both"/>
              <w:rPr>
                <w:rFonts w:ascii="Cambria" w:hAnsi="Cambria" w:cstheme="minorHAnsi"/>
                <w:b/>
                <w:sz w:val="20"/>
                <w:szCs w:val="20"/>
              </w:rPr>
            </w:pPr>
            <w:r w:rsidRPr="00FF74A0">
              <w:rPr>
                <w:rFonts w:ascii="Cambria" w:hAnsi="Cambria" w:cstheme="minorHAnsi"/>
                <w:b/>
                <w:sz w:val="20"/>
                <w:szCs w:val="20"/>
              </w:rPr>
              <w:t>7.3.3.</w:t>
            </w:r>
            <w:r w:rsidRPr="00FF74A0">
              <w:rPr>
                <w:rFonts w:ascii="Cambria" w:hAnsi="Cambria" w:cstheme="minorHAnsi"/>
                <w:bCs/>
                <w:sz w:val="20"/>
                <w:szCs w:val="20"/>
              </w:rPr>
              <w:t xml:space="preserve"> As empresas optantes pelo Simples Nacional ou que se enquadrem em alguma hipótese de isenção ou não incidência DEVERÃO informar essa condição expressamente nos documentos fiscais, de acordo com o artigo 4º da IN RFB Nº 1234/2012.</w:t>
            </w:r>
          </w:p>
        </w:tc>
      </w:tr>
      <w:tr w:rsidR="00815D7D" w:rsidRPr="00FF74A0" w14:paraId="337051E3" w14:textId="77777777" w:rsidTr="00115C75">
        <w:tc>
          <w:tcPr>
            <w:tcW w:w="10314" w:type="dxa"/>
            <w:shd w:val="clear" w:color="auto" w:fill="D9D9D9" w:themeFill="background1" w:themeFillShade="D9"/>
          </w:tcPr>
          <w:p w14:paraId="7AB80B81" w14:textId="77777777" w:rsidR="00815D7D" w:rsidRPr="00FF74A0" w:rsidRDefault="00815D7D">
            <w:pPr>
              <w:pStyle w:val="PargrafodaLista"/>
              <w:numPr>
                <w:ilvl w:val="0"/>
                <w:numId w:val="25"/>
              </w:numPr>
              <w:spacing w:before="120"/>
              <w:contextualSpacing w:val="0"/>
              <w:jc w:val="both"/>
              <w:rPr>
                <w:rFonts w:ascii="Cambria" w:hAnsi="Cambria" w:cstheme="minorHAnsi"/>
                <w:b/>
                <w:sz w:val="20"/>
                <w:szCs w:val="20"/>
              </w:rPr>
            </w:pPr>
            <w:r w:rsidRPr="00FF74A0">
              <w:rPr>
                <w:rFonts w:ascii="Cambria" w:hAnsi="Cambria" w:cstheme="minorHAnsi"/>
                <w:b/>
                <w:sz w:val="20"/>
                <w:szCs w:val="20"/>
              </w:rPr>
              <w:t xml:space="preserve">FORMA E CRITÉRIO DE SELEÇÃO DO FORNECEDOR </w:t>
            </w:r>
            <w:r w:rsidRPr="00FF74A0">
              <w:rPr>
                <w:rFonts w:ascii="Cambria" w:hAnsi="Cambria" w:cstheme="minorHAnsi"/>
                <w:b/>
                <w:bCs/>
                <w:sz w:val="20"/>
                <w:szCs w:val="20"/>
              </w:rPr>
              <w:t>(Art</w:t>
            </w:r>
            <w:r w:rsidRPr="00FF74A0">
              <w:rPr>
                <w:rFonts w:ascii="Cambria" w:hAnsi="Cambria" w:cstheme="minorHAnsi"/>
                <w:b/>
                <w:sz w:val="20"/>
                <w:szCs w:val="20"/>
              </w:rPr>
              <w:t>. 6º, inc. XXIII, “h” da Lei Federal nº 14.133/2021)</w:t>
            </w:r>
          </w:p>
          <w:p w14:paraId="019E5D5C" w14:textId="77777777" w:rsidR="00815D7D" w:rsidRPr="00FF74A0" w:rsidRDefault="00815D7D" w:rsidP="00115C75">
            <w:pPr>
              <w:ind w:left="426"/>
              <w:jc w:val="both"/>
              <w:rPr>
                <w:rFonts w:ascii="Cambria" w:hAnsi="Cambria" w:cstheme="minorHAnsi"/>
                <w:b/>
                <w:sz w:val="20"/>
                <w:szCs w:val="20"/>
              </w:rPr>
            </w:pPr>
          </w:p>
        </w:tc>
      </w:tr>
      <w:tr w:rsidR="00815D7D" w:rsidRPr="00FF74A0" w14:paraId="546392E3" w14:textId="77777777" w:rsidTr="00115C75">
        <w:tc>
          <w:tcPr>
            <w:tcW w:w="10314" w:type="dxa"/>
            <w:shd w:val="clear" w:color="auto" w:fill="auto"/>
          </w:tcPr>
          <w:p w14:paraId="77024588" w14:textId="77777777" w:rsidR="00815D7D" w:rsidRPr="00FF74A0" w:rsidRDefault="00815D7D" w:rsidP="00115C75">
            <w:pPr>
              <w:spacing w:line="276" w:lineRule="auto"/>
              <w:jc w:val="both"/>
              <w:rPr>
                <w:rFonts w:ascii="Cambria" w:hAnsi="Cambria" w:cstheme="minorHAnsi"/>
                <w:b/>
                <w:bCs/>
                <w:sz w:val="20"/>
                <w:szCs w:val="20"/>
              </w:rPr>
            </w:pPr>
            <w:r w:rsidRPr="00FF74A0">
              <w:rPr>
                <w:rFonts w:ascii="Cambria" w:hAnsi="Cambria" w:cstheme="minorHAnsi"/>
                <w:b/>
                <w:bCs/>
                <w:sz w:val="20"/>
                <w:szCs w:val="20"/>
              </w:rPr>
              <w:t xml:space="preserve">8.1. FORMA DE SELEÇÃO E CRITÉRIO DE JULGAMENTO DA PROPOSTA </w:t>
            </w:r>
          </w:p>
          <w:p w14:paraId="2D327678" w14:textId="08E4C41B" w:rsidR="00815D7D" w:rsidRPr="00FF74A0" w:rsidRDefault="00815D7D" w:rsidP="00115C75">
            <w:pPr>
              <w:spacing w:line="276" w:lineRule="auto"/>
              <w:jc w:val="both"/>
              <w:rPr>
                <w:rFonts w:ascii="Cambria" w:hAnsi="Cambria" w:cstheme="minorHAnsi"/>
                <w:b/>
                <w:bCs/>
                <w:sz w:val="20"/>
                <w:szCs w:val="20"/>
              </w:rPr>
            </w:pPr>
            <w:r w:rsidRPr="00FF74A0">
              <w:rPr>
                <w:rFonts w:ascii="Cambria" w:hAnsi="Cambria" w:cstheme="minorHAnsi"/>
                <w:b/>
                <w:bCs/>
                <w:sz w:val="20"/>
                <w:szCs w:val="20"/>
              </w:rPr>
              <w:t>8.1.1.</w:t>
            </w:r>
            <w:r w:rsidRPr="00FF74A0">
              <w:rPr>
                <w:rFonts w:ascii="Cambria" w:hAnsi="Cambria" w:cstheme="minorHAnsi"/>
                <w:sz w:val="20"/>
                <w:szCs w:val="20"/>
              </w:rPr>
              <w:t xml:space="preserve"> O fornecedor será selecionado por meio da realização de procedimento de licitação, na modalidade </w:t>
            </w:r>
            <w:r w:rsidRPr="00FF74A0">
              <w:rPr>
                <w:rFonts w:ascii="Cambria" w:hAnsi="Cambria" w:cstheme="minorHAnsi"/>
                <w:b/>
                <w:bCs/>
                <w:sz w:val="20"/>
                <w:szCs w:val="20"/>
              </w:rPr>
              <w:t>PREGÃO</w:t>
            </w:r>
            <w:r>
              <w:rPr>
                <w:rFonts w:ascii="Cambria" w:hAnsi="Cambria" w:cstheme="minorHAnsi"/>
                <w:b/>
                <w:bCs/>
                <w:sz w:val="20"/>
                <w:szCs w:val="20"/>
              </w:rPr>
              <w:t xml:space="preserve"> PARA REGISTRO DE PREÇOS</w:t>
            </w:r>
            <w:r w:rsidRPr="00FF74A0">
              <w:rPr>
                <w:rFonts w:ascii="Cambria" w:hAnsi="Cambria" w:cstheme="minorHAnsi"/>
                <w:b/>
                <w:bCs/>
                <w:sz w:val="20"/>
                <w:szCs w:val="20"/>
              </w:rPr>
              <w:t xml:space="preserve">, </w:t>
            </w:r>
            <w:r w:rsidRPr="00FF74A0">
              <w:rPr>
                <w:rFonts w:ascii="Cambria" w:hAnsi="Cambria" w:cstheme="minorHAnsi"/>
                <w:sz w:val="20"/>
                <w:szCs w:val="20"/>
              </w:rPr>
              <w:t>sob a forma</w:t>
            </w:r>
            <w:r w:rsidRPr="00FF74A0">
              <w:rPr>
                <w:rFonts w:ascii="Cambria" w:hAnsi="Cambria" w:cstheme="minorHAnsi"/>
                <w:b/>
                <w:bCs/>
                <w:sz w:val="20"/>
                <w:szCs w:val="20"/>
              </w:rPr>
              <w:t xml:space="preserve"> ELETRÔNICA</w:t>
            </w:r>
            <w:r w:rsidRPr="00FF74A0">
              <w:rPr>
                <w:rFonts w:ascii="Cambria" w:hAnsi="Cambria" w:cstheme="minorHAnsi"/>
                <w:sz w:val="20"/>
                <w:szCs w:val="20"/>
              </w:rPr>
              <w:t>, com adoção do critério de julgamento pelo</w:t>
            </w:r>
            <w:r w:rsidRPr="00FF74A0">
              <w:rPr>
                <w:rFonts w:ascii="Cambria" w:hAnsi="Cambria" w:cstheme="minorHAnsi"/>
                <w:b/>
                <w:bCs/>
                <w:sz w:val="20"/>
                <w:szCs w:val="20"/>
              </w:rPr>
              <w:t xml:space="preserve"> MENOR PREÇO UNITÁRIO. </w:t>
            </w:r>
          </w:p>
          <w:p w14:paraId="03F7A5CD" w14:textId="77777777" w:rsidR="00815D7D" w:rsidRPr="00FF74A0" w:rsidRDefault="00815D7D" w:rsidP="00115C75">
            <w:pPr>
              <w:spacing w:line="276" w:lineRule="auto"/>
              <w:jc w:val="both"/>
              <w:rPr>
                <w:rFonts w:ascii="Cambria" w:hAnsi="Cambria" w:cstheme="minorHAnsi"/>
                <w:b/>
                <w:bCs/>
                <w:sz w:val="20"/>
                <w:szCs w:val="20"/>
              </w:rPr>
            </w:pPr>
          </w:p>
          <w:p w14:paraId="4EA05288" w14:textId="77777777" w:rsidR="00815D7D" w:rsidRPr="00FF74A0" w:rsidRDefault="00815D7D" w:rsidP="00115C75">
            <w:pPr>
              <w:spacing w:line="276" w:lineRule="auto"/>
              <w:jc w:val="both"/>
              <w:rPr>
                <w:rFonts w:ascii="Cambria" w:hAnsi="Cambria" w:cstheme="minorHAnsi"/>
                <w:b/>
                <w:bCs/>
                <w:sz w:val="20"/>
                <w:szCs w:val="20"/>
              </w:rPr>
            </w:pPr>
            <w:r w:rsidRPr="00FF74A0">
              <w:rPr>
                <w:rFonts w:ascii="Cambria" w:hAnsi="Cambria" w:cstheme="minorHAnsi"/>
                <w:b/>
                <w:bCs/>
                <w:sz w:val="20"/>
                <w:szCs w:val="20"/>
              </w:rPr>
              <w:lastRenderedPageBreak/>
              <w:t xml:space="preserve">8.2. EXIGÊNCIAS DE HABILITAÇÃO </w:t>
            </w:r>
          </w:p>
          <w:p w14:paraId="778B19EC"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8.2.1.</w:t>
            </w:r>
            <w:r w:rsidRPr="00FF74A0">
              <w:rPr>
                <w:rFonts w:ascii="Cambria" w:hAnsi="Cambria" w:cstheme="minorHAnsi"/>
                <w:sz w:val="20"/>
                <w:szCs w:val="20"/>
              </w:rPr>
              <w:t xml:space="preserve"> Será pormenorizado no Edital as exigências pertinentes à Habilitação Jurídica (prevista no art. 66 da Lei nº 14.133/2021), Regularidade Fiscal e Trabalhista (prevista no art. 68 da Lei nº 14.133/2021) e Qualificação Econômico-Financeira (prevista no art. 69 da Lei nº 14.133/2021).</w:t>
            </w:r>
          </w:p>
          <w:p w14:paraId="2E6E6FDE"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sz w:val="20"/>
                <w:szCs w:val="20"/>
              </w:rPr>
              <w:t xml:space="preserve"> </w:t>
            </w:r>
          </w:p>
          <w:p w14:paraId="5DC6584F"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8.3. QUALIFICAÇÃO TÉCNICA</w:t>
            </w:r>
            <w:r w:rsidRPr="00FF74A0">
              <w:rPr>
                <w:rFonts w:ascii="Cambria" w:hAnsi="Cambria" w:cstheme="minorHAnsi"/>
                <w:sz w:val="20"/>
                <w:szCs w:val="20"/>
              </w:rPr>
              <w:t xml:space="preserve"> </w:t>
            </w:r>
          </w:p>
          <w:p w14:paraId="1D36C58A"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8.3.1.</w:t>
            </w:r>
            <w:r w:rsidRPr="00FF74A0">
              <w:rPr>
                <w:rFonts w:ascii="Cambria" w:hAnsi="Cambria" w:cstheme="minorHAnsi"/>
                <w:sz w:val="20"/>
                <w:szCs w:val="20"/>
              </w:rPr>
              <w:t xml:space="preserve"> Apresentação de atestado técnicos emitido(s) por pessoa(s) jurídica(s) de direito público ou privado, que comprove(m) que a empresa já executou, de forma satisfatória, serviços compatíveis com o objeto ora licitado, especificamente relacionados à </w:t>
            </w:r>
            <w:r w:rsidRPr="00FF74A0">
              <w:rPr>
                <w:rFonts w:ascii="Cambria" w:hAnsi="Cambria" w:cstheme="minorHAnsi"/>
                <w:b/>
                <w:bCs/>
                <w:sz w:val="20"/>
                <w:szCs w:val="20"/>
              </w:rPr>
              <w:t>locação de caminhão combinado hidrojato e auto vácuo</w:t>
            </w:r>
            <w:r w:rsidRPr="00FF74A0">
              <w:rPr>
                <w:rFonts w:ascii="Cambria" w:hAnsi="Cambria" w:cstheme="minorHAnsi"/>
                <w:sz w:val="20"/>
                <w:szCs w:val="20"/>
              </w:rPr>
              <w:t>, com tanque mínimo de 5m³ para água e 4m³ para detritos, incluindo:</w:t>
            </w:r>
          </w:p>
          <w:p w14:paraId="5944F5C1" w14:textId="77777777" w:rsidR="00815D7D" w:rsidRPr="00FF74A0" w:rsidRDefault="00815D7D">
            <w:pPr>
              <w:numPr>
                <w:ilvl w:val="0"/>
                <w:numId w:val="36"/>
              </w:numPr>
              <w:spacing w:line="276" w:lineRule="auto"/>
              <w:jc w:val="both"/>
              <w:rPr>
                <w:rFonts w:ascii="Cambria" w:hAnsi="Cambria" w:cstheme="minorHAnsi"/>
                <w:sz w:val="20"/>
                <w:szCs w:val="20"/>
              </w:rPr>
            </w:pPr>
            <w:r w:rsidRPr="00FF74A0">
              <w:rPr>
                <w:rFonts w:ascii="Cambria" w:hAnsi="Cambria" w:cstheme="minorHAnsi"/>
                <w:sz w:val="20"/>
                <w:szCs w:val="20"/>
              </w:rPr>
              <w:t>Bomba de alta pressão com mangotes e conexões;</w:t>
            </w:r>
          </w:p>
          <w:p w14:paraId="4594D6E9" w14:textId="77777777" w:rsidR="00815D7D" w:rsidRPr="00FF74A0" w:rsidRDefault="00815D7D">
            <w:pPr>
              <w:numPr>
                <w:ilvl w:val="0"/>
                <w:numId w:val="36"/>
              </w:numPr>
              <w:spacing w:line="276" w:lineRule="auto"/>
              <w:jc w:val="both"/>
              <w:rPr>
                <w:rFonts w:ascii="Cambria" w:hAnsi="Cambria" w:cstheme="minorHAnsi"/>
                <w:sz w:val="20"/>
                <w:szCs w:val="20"/>
              </w:rPr>
            </w:pPr>
            <w:r w:rsidRPr="00FF74A0">
              <w:rPr>
                <w:rFonts w:ascii="Cambria" w:hAnsi="Cambria" w:cstheme="minorHAnsi"/>
                <w:sz w:val="20"/>
                <w:szCs w:val="20"/>
              </w:rPr>
              <w:t>Motorista habilitado;</w:t>
            </w:r>
          </w:p>
          <w:p w14:paraId="7A0594C3" w14:textId="77777777" w:rsidR="00815D7D" w:rsidRPr="00FF74A0" w:rsidRDefault="00815D7D">
            <w:pPr>
              <w:numPr>
                <w:ilvl w:val="0"/>
                <w:numId w:val="36"/>
              </w:numPr>
              <w:spacing w:line="276" w:lineRule="auto"/>
              <w:jc w:val="both"/>
              <w:rPr>
                <w:rFonts w:ascii="Cambria" w:hAnsi="Cambria" w:cstheme="minorHAnsi"/>
                <w:sz w:val="20"/>
                <w:szCs w:val="20"/>
              </w:rPr>
            </w:pPr>
            <w:r w:rsidRPr="00FF74A0">
              <w:rPr>
                <w:rFonts w:ascii="Cambria" w:hAnsi="Cambria" w:cstheme="minorHAnsi"/>
                <w:sz w:val="20"/>
                <w:szCs w:val="20"/>
              </w:rPr>
              <w:t>Dois operadores treinados;</w:t>
            </w:r>
          </w:p>
          <w:p w14:paraId="4329012A" w14:textId="77777777" w:rsidR="00815D7D" w:rsidRPr="00FF74A0" w:rsidRDefault="00815D7D">
            <w:pPr>
              <w:numPr>
                <w:ilvl w:val="0"/>
                <w:numId w:val="36"/>
              </w:numPr>
              <w:spacing w:line="276" w:lineRule="auto"/>
              <w:jc w:val="both"/>
              <w:rPr>
                <w:rFonts w:ascii="Cambria" w:hAnsi="Cambria" w:cstheme="minorHAnsi"/>
                <w:sz w:val="20"/>
                <w:szCs w:val="20"/>
              </w:rPr>
            </w:pPr>
            <w:r w:rsidRPr="00FF74A0">
              <w:rPr>
                <w:rFonts w:ascii="Cambria" w:hAnsi="Cambria" w:cstheme="minorHAnsi"/>
                <w:sz w:val="20"/>
                <w:szCs w:val="20"/>
              </w:rPr>
              <w:t>Deslocamento, abastecimento do caminhão e descarte adequado dos resíduos.</w:t>
            </w:r>
          </w:p>
          <w:p w14:paraId="171E79B5"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sz w:val="20"/>
                <w:szCs w:val="20"/>
              </w:rPr>
              <w:t>O(s) atestado(s) deverá(</w:t>
            </w:r>
            <w:proofErr w:type="spellStart"/>
            <w:r w:rsidRPr="00FF74A0">
              <w:rPr>
                <w:rFonts w:ascii="Cambria" w:hAnsi="Cambria" w:cstheme="minorHAnsi"/>
                <w:sz w:val="20"/>
                <w:szCs w:val="20"/>
              </w:rPr>
              <w:t>ão</w:t>
            </w:r>
            <w:proofErr w:type="spellEnd"/>
            <w:r w:rsidRPr="00FF74A0">
              <w:rPr>
                <w:rFonts w:ascii="Cambria" w:hAnsi="Cambria" w:cstheme="minorHAnsi"/>
                <w:sz w:val="20"/>
                <w:szCs w:val="20"/>
              </w:rPr>
              <w:t>) conter, no mínimo:</w:t>
            </w:r>
          </w:p>
          <w:p w14:paraId="072FD93E" w14:textId="77777777" w:rsidR="00815D7D" w:rsidRPr="00FF74A0" w:rsidRDefault="00815D7D">
            <w:pPr>
              <w:numPr>
                <w:ilvl w:val="0"/>
                <w:numId w:val="37"/>
              </w:numPr>
              <w:spacing w:line="276" w:lineRule="auto"/>
              <w:jc w:val="both"/>
              <w:rPr>
                <w:rFonts w:ascii="Cambria" w:hAnsi="Cambria" w:cstheme="minorHAnsi"/>
                <w:sz w:val="20"/>
                <w:szCs w:val="20"/>
              </w:rPr>
            </w:pPr>
            <w:r w:rsidRPr="00FF74A0">
              <w:rPr>
                <w:rFonts w:ascii="Cambria" w:hAnsi="Cambria" w:cstheme="minorHAnsi"/>
                <w:sz w:val="20"/>
                <w:szCs w:val="20"/>
              </w:rPr>
              <w:t>Identificação da contratante (nome, CNPJ e contato);</w:t>
            </w:r>
          </w:p>
          <w:p w14:paraId="51ADD3BF" w14:textId="77777777" w:rsidR="00815D7D" w:rsidRPr="00FF74A0" w:rsidRDefault="00815D7D">
            <w:pPr>
              <w:numPr>
                <w:ilvl w:val="0"/>
                <w:numId w:val="37"/>
              </w:numPr>
              <w:spacing w:line="276" w:lineRule="auto"/>
              <w:jc w:val="both"/>
              <w:rPr>
                <w:rFonts w:ascii="Cambria" w:hAnsi="Cambria" w:cstheme="minorHAnsi"/>
                <w:sz w:val="20"/>
                <w:szCs w:val="20"/>
              </w:rPr>
            </w:pPr>
            <w:r w:rsidRPr="00FF74A0">
              <w:rPr>
                <w:rFonts w:ascii="Cambria" w:hAnsi="Cambria" w:cstheme="minorHAnsi"/>
                <w:sz w:val="20"/>
                <w:szCs w:val="20"/>
              </w:rPr>
              <w:t>Descrição detalhada dos serviços executados;</w:t>
            </w:r>
          </w:p>
          <w:p w14:paraId="14A13762" w14:textId="77777777" w:rsidR="00815D7D" w:rsidRPr="00FF74A0" w:rsidRDefault="00815D7D">
            <w:pPr>
              <w:numPr>
                <w:ilvl w:val="0"/>
                <w:numId w:val="37"/>
              </w:numPr>
              <w:spacing w:line="276" w:lineRule="auto"/>
              <w:jc w:val="both"/>
              <w:rPr>
                <w:rFonts w:ascii="Cambria" w:hAnsi="Cambria" w:cstheme="minorHAnsi"/>
                <w:sz w:val="20"/>
                <w:szCs w:val="20"/>
              </w:rPr>
            </w:pPr>
            <w:r w:rsidRPr="00FF74A0">
              <w:rPr>
                <w:rFonts w:ascii="Cambria" w:hAnsi="Cambria" w:cstheme="minorHAnsi"/>
                <w:sz w:val="20"/>
                <w:szCs w:val="20"/>
              </w:rPr>
              <w:t>Período de execução do serviço;</w:t>
            </w:r>
          </w:p>
          <w:p w14:paraId="07D65AC9" w14:textId="77777777" w:rsidR="00815D7D" w:rsidRPr="00FF74A0" w:rsidRDefault="00815D7D">
            <w:pPr>
              <w:numPr>
                <w:ilvl w:val="0"/>
                <w:numId w:val="37"/>
              </w:numPr>
              <w:spacing w:line="276" w:lineRule="auto"/>
              <w:jc w:val="both"/>
              <w:rPr>
                <w:rFonts w:ascii="Cambria" w:hAnsi="Cambria" w:cstheme="minorHAnsi"/>
                <w:sz w:val="20"/>
                <w:szCs w:val="20"/>
              </w:rPr>
            </w:pPr>
            <w:r w:rsidRPr="00FF74A0">
              <w:rPr>
                <w:rFonts w:ascii="Cambria" w:hAnsi="Cambria" w:cstheme="minorHAnsi"/>
                <w:sz w:val="20"/>
                <w:szCs w:val="20"/>
              </w:rPr>
              <w:t>Declaração quanto à boa execução dos serviços.</w:t>
            </w:r>
          </w:p>
          <w:p w14:paraId="45657CA1" w14:textId="77777777" w:rsidR="00815D7D" w:rsidRPr="00FF74A0" w:rsidRDefault="00815D7D" w:rsidP="00115C75">
            <w:pPr>
              <w:spacing w:line="276" w:lineRule="auto"/>
              <w:rPr>
                <w:rFonts w:ascii="Cambria" w:hAnsi="Cambria" w:cstheme="minorHAnsi"/>
                <w:sz w:val="20"/>
                <w:szCs w:val="20"/>
              </w:rPr>
            </w:pPr>
            <w:r w:rsidRPr="00FF74A0">
              <w:rPr>
                <w:rFonts w:ascii="Cambria" w:hAnsi="Cambria" w:cstheme="minorHAnsi"/>
                <w:b/>
                <w:bCs/>
                <w:sz w:val="20"/>
                <w:szCs w:val="20"/>
              </w:rPr>
              <w:t>8.3.2. Licenciamento Ambiental e Comprovação do Local de Descarte</w:t>
            </w:r>
            <w:r w:rsidRPr="00FF74A0">
              <w:rPr>
                <w:rFonts w:ascii="Cambria" w:hAnsi="Cambria" w:cstheme="minorHAnsi"/>
                <w:sz w:val="20"/>
                <w:szCs w:val="20"/>
              </w:rPr>
              <w:br/>
              <w:t>A licitante deverá apresentar:</w:t>
            </w:r>
          </w:p>
          <w:p w14:paraId="616AFB63" w14:textId="77777777" w:rsidR="00815D7D" w:rsidRPr="00FF74A0" w:rsidRDefault="00815D7D">
            <w:pPr>
              <w:pStyle w:val="PargrafodaLista"/>
              <w:numPr>
                <w:ilvl w:val="0"/>
                <w:numId w:val="38"/>
              </w:numPr>
              <w:spacing w:before="120" w:line="276" w:lineRule="auto"/>
              <w:contextualSpacing w:val="0"/>
              <w:jc w:val="both"/>
              <w:rPr>
                <w:rFonts w:ascii="Cambria" w:hAnsi="Cambria" w:cstheme="minorHAnsi"/>
                <w:sz w:val="20"/>
                <w:szCs w:val="20"/>
              </w:rPr>
            </w:pPr>
            <w:r w:rsidRPr="00FF74A0">
              <w:rPr>
                <w:rFonts w:ascii="Cambria" w:hAnsi="Cambria" w:cstheme="minorHAnsi"/>
                <w:b/>
                <w:bCs/>
                <w:sz w:val="20"/>
                <w:szCs w:val="20"/>
              </w:rPr>
              <w:t>Licença ou autorização ambiental válida</w:t>
            </w:r>
            <w:r w:rsidRPr="00FF74A0">
              <w:rPr>
                <w:rFonts w:ascii="Cambria" w:hAnsi="Cambria" w:cstheme="minorHAnsi"/>
                <w:sz w:val="20"/>
                <w:szCs w:val="20"/>
              </w:rPr>
              <w:t xml:space="preserve"> emitida pelo órgão competente (municipal, estadual ou federal, conforme o caso), que autorize a empresa a realizar o transporte e descarte de resíduos oriundos dos serviços de hidrojato e sucção;</w:t>
            </w:r>
          </w:p>
          <w:p w14:paraId="603AE911" w14:textId="77777777" w:rsidR="00815D7D" w:rsidRPr="00FF74A0" w:rsidRDefault="00815D7D">
            <w:pPr>
              <w:pStyle w:val="PargrafodaLista"/>
              <w:numPr>
                <w:ilvl w:val="0"/>
                <w:numId w:val="38"/>
              </w:numPr>
              <w:spacing w:before="120" w:line="276" w:lineRule="auto"/>
              <w:contextualSpacing w:val="0"/>
              <w:jc w:val="both"/>
              <w:rPr>
                <w:rFonts w:ascii="Cambria" w:hAnsi="Cambria" w:cstheme="minorHAnsi"/>
                <w:sz w:val="20"/>
                <w:szCs w:val="20"/>
              </w:rPr>
            </w:pPr>
            <w:r w:rsidRPr="00FF74A0">
              <w:rPr>
                <w:rFonts w:ascii="Cambria" w:hAnsi="Cambria" w:cstheme="minorHAnsi"/>
                <w:b/>
                <w:bCs/>
                <w:sz w:val="20"/>
                <w:szCs w:val="20"/>
              </w:rPr>
              <w:t>Comprovação do local de descarte</w:t>
            </w:r>
            <w:r w:rsidRPr="00FF74A0">
              <w:rPr>
                <w:rFonts w:ascii="Cambria" w:hAnsi="Cambria" w:cstheme="minorHAnsi"/>
                <w:sz w:val="20"/>
                <w:szCs w:val="20"/>
              </w:rPr>
              <w:t>: apresentar cópia do contrato, termo de compromisso ou documento equivalente que comprove a destinação final dos resíduos em local ambientalmente regularizado, devidamente licenciado, com nome, endereço e CNPJ da empresa receptora;</w:t>
            </w:r>
          </w:p>
          <w:p w14:paraId="4F0C24CA" w14:textId="77777777" w:rsidR="00815D7D" w:rsidRPr="00FF74A0" w:rsidRDefault="00815D7D">
            <w:pPr>
              <w:pStyle w:val="PargrafodaLista"/>
              <w:numPr>
                <w:ilvl w:val="0"/>
                <w:numId w:val="38"/>
              </w:numPr>
              <w:spacing w:before="120" w:line="276" w:lineRule="auto"/>
              <w:contextualSpacing w:val="0"/>
              <w:jc w:val="both"/>
              <w:rPr>
                <w:rFonts w:ascii="Cambria" w:hAnsi="Cambria" w:cstheme="minorHAnsi"/>
                <w:sz w:val="20"/>
                <w:szCs w:val="20"/>
              </w:rPr>
            </w:pPr>
            <w:r w:rsidRPr="00D97479">
              <w:rPr>
                <w:rFonts w:ascii="Cambria" w:hAnsi="Cambria" w:cstheme="minorHAnsi"/>
                <w:b/>
                <w:bCs/>
                <w:sz w:val="20"/>
                <w:szCs w:val="20"/>
              </w:rPr>
              <w:t>Declaração de responsabilidade ambiental</w:t>
            </w:r>
            <w:r w:rsidRPr="00FF74A0">
              <w:rPr>
                <w:rFonts w:ascii="Cambria" w:hAnsi="Cambria" w:cstheme="minorHAnsi"/>
                <w:sz w:val="20"/>
                <w:szCs w:val="20"/>
              </w:rPr>
              <w:t>, atestando que os resíduos serão descartados conforme a legislação ambiental vigente.</w:t>
            </w:r>
          </w:p>
          <w:p w14:paraId="1FEC3DA4" w14:textId="77777777" w:rsidR="00815D7D" w:rsidRPr="00FF74A0" w:rsidRDefault="00815D7D">
            <w:pPr>
              <w:pStyle w:val="PargrafodaLista"/>
              <w:numPr>
                <w:ilvl w:val="0"/>
                <w:numId w:val="38"/>
              </w:numPr>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Apresentar declaração da empresa atestando que o motorista e os dois operadores a serem disponibilizados estão devidamente habilitados e capacitados para operar o equipamento combinado (hidrojato e auto vácuo), sob pena de desclassificação.</w:t>
            </w:r>
          </w:p>
          <w:p w14:paraId="45057167" w14:textId="77777777" w:rsidR="00815D7D" w:rsidRPr="00FF74A0" w:rsidRDefault="00815D7D" w:rsidP="00115C75">
            <w:pPr>
              <w:spacing w:line="276" w:lineRule="auto"/>
              <w:jc w:val="both"/>
              <w:rPr>
                <w:rFonts w:ascii="Cambria" w:hAnsi="Cambria" w:cstheme="minorHAnsi"/>
                <w:b/>
                <w:bCs/>
                <w:color w:val="FF0000"/>
                <w:sz w:val="20"/>
                <w:szCs w:val="20"/>
              </w:rPr>
            </w:pPr>
          </w:p>
          <w:p w14:paraId="7CDC586D"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8.4. DOS CRITÉRIOS DE ACEITABILIDADE DA PROPOSTA</w:t>
            </w:r>
            <w:r w:rsidRPr="00FF74A0">
              <w:rPr>
                <w:rFonts w:ascii="Cambria" w:hAnsi="Cambria" w:cstheme="minorHAnsi"/>
                <w:sz w:val="20"/>
                <w:szCs w:val="20"/>
              </w:rPr>
              <w:t xml:space="preserve"> </w:t>
            </w:r>
          </w:p>
          <w:p w14:paraId="2C394FE6"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8.4.1.</w:t>
            </w:r>
            <w:r w:rsidRPr="00FF74A0">
              <w:rPr>
                <w:rFonts w:ascii="Cambria" w:hAnsi="Cambria" w:cstheme="minorHAnsi"/>
                <w:sz w:val="20"/>
                <w:szCs w:val="20"/>
              </w:rPr>
              <w:t xml:space="preserve"> A proposta de preços deverá conter: </w:t>
            </w:r>
          </w:p>
          <w:p w14:paraId="2DBAFF9A"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8.4.1.1.</w:t>
            </w:r>
            <w:r w:rsidRPr="00FF74A0">
              <w:rPr>
                <w:rFonts w:ascii="Cambria" w:hAnsi="Cambria" w:cstheme="minorHAnsi"/>
                <w:sz w:val="20"/>
                <w:szCs w:val="20"/>
              </w:rPr>
              <w:t xml:space="preserve"> Razão social, n.º do CNPJ, endereço, telefone e endereço eletrônico do licitante; </w:t>
            </w:r>
          </w:p>
          <w:p w14:paraId="79EC70A3"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8.4.1.2.</w:t>
            </w:r>
            <w:r w:rsidRPr="00FF74A0">
              <w:rPr>
                <w:rFonts w:ascii="Cambria" w:hAnsi="Cambria" w:cstheme="minorHAnsi"/>
                <w:sz w:val="20"/>
                <w:szCs w:val="20"/>
              </w:rPr>
              <w:t xml:space="preserve"> Modalidade e número da licitação; </w:t>
            </w:r>
          </w:p>
          <w:p w14:paraId="7EAA182B"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8.4.1.3.</w:t>
            </w:r>
            <w:r w:rsidRPr="00FF74A0">
              <w:rPr>
                <w:rFonts w:ascii="Cambria" w:hAnsi="Cambria" w:cstheme="minorHAnsi"/>
                <w:sz w:val="20"/>
                <w:szCs w:val="20"/>
              </w:rPr>
              <w:t xml:space="preserve"> Especificação do objeto licitado, sendo obrigatório constar a marca (quando for o caso);</w:t>
            </w:r>
          </w:p>
          <w:p w14:paraId="5E6E2CAB"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8.4.1.3.1</w:t>
            </w:r>
            <w:r w:rsidRPr="00FF74A0">
              <w:rPr>
                <w:rFonts w:ascii="Cambria" w:hAnsi="Cambria" w:cstheme="minorHAnsi"/>
                <w:sz w:val="20"/>
                <w:szCs w:val="20"/>
              </w:rPr>
              <w:t>. No caso da a marca possuir mais de um modelo, o licitante deverá informá-lo.</w:t>
            </w:r>
          </w:p>
          <w:p w14:paraId="43B4907C"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8.4.1.4.</w:t>
            </w:r>
            <w:r w:rsidRPr="00FF74A0">
              <w:rPr>
                <w:rFonts w:ascii="Cambria" w:hAnsi="Cambria" w:cstheme="minorHAnsi"/>
                <w:sz w:val="20"/>
                <w:szCs w:val="20"/>
              </w:rPr>
              <w:t xml:space="preserve"> Valor global do grupo/lote, discriminando o valor unitário e total do(s) item(</w:t>
            </w:r>
            <w:proofErr w:type="spellStart"/>
            <w:r w:rsidRPr="00FF74A0">
              <w:rPr>
                <w:rFonts w:ascii="Cambria" w:hAnsi="Cambria" w:cstheme="minorHAnsi"/>
                <w:sz w:val="20"/>
                <w:szCs w:val="20"/>
              </w:rPr>
              <w:t>ns</w:t>
            </w:r>
            <w:proofErr w:type="spellEnd"/>
            <w:r w:rsidRPr="00FF74A0">
              <w:rPr>
                <w:rFonts w:ascii="Cambria" w:hAnsi="Cambria" w:cstheme="minorHAnsi"/>
                <w:sz w:val="20"/>
                <w:szCs w:val="20"/>
              </w:rPr>
              <w:t>) que o compõe;</w:t>
            </w:r>
          </w:p>
          <w:p w14:paraId="0117C243"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8.4.1.4.1.</w:t>
            </w:r>
            <w:r w:rsidRPr="00FF74A0">
              <w:rPr>
                <w:rFonts w:ascii="Cambria" w:hAnsi="Cambria" w:cstheme="minorHAnsi"/>
                <w:sz w:val="20"/>
                <w:szCs w:val="20"/>
              </w:rPr>
              <w:t xml:space="preserve"> O(s) valor(es) unitário(s) e total(</w:t>
            </w:r>
            <w:proofErr w:type="spellStart"/>
            <w:r w:rsidRPr="00FF74A0">
              <w:rPr>
                <w:rFonts w:ascii="Cambria" w:hAnsi="Cambria" w:cstheme="minorHAnsi"/>
                <w:sz w:val="20"/>
                <w:szCs w:val="20"/>
              </w:rPr>
              <w:t>is</w:t>
            </w:r>
            <w:proofErr w:type="spellEnd"/>
            <w:r w:rsidRPr="00FF74A0">
              <w:rPr>
                <w:rFonts w:ascii="Cambria" w:hAnsi="Cambria" w:cstheme="minorHAnsi"/>
                <w:sz w:val="20"/>
                <w:szCs w:val="20"/>
              </w:rPr>
              <w:t>) deve(m) ser apresentado(s) em moeda corrente nacional e em algarismo com no máximo 02 (duas) casas decimais.</w:t>
            </w:r>
          </w:p>
          <w:p w14:paraId="07843652"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8.4.1.4.2.</w:t>
            </w:r>
            <w:r w:rsidRPr="00FF74A0">
              <w:rPr>
                <w:rFonts w:ascii="Cambria" w:hAnsi="Cambria" w:cstheme="minorHAnsi"/>
                <w:sz w:val="20"/>
                <w:szCs w:val="20"/>
              </w:rPr>
              <w:t xml:space="preserve"> o valor global deve ser apresentado em moeda corrente nacional, em algarismo e por extenso, com no máximo 02 (duas) casas decimais.</w:t>
            </w:r>
          </w:p>
          <w:p w14:paraId="7624A12F"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8.4.1.4.2.1.</w:t>
            </w:r>
            <w:r w:rsidRPr="00FF74A0">
              <w:rPr>
                <w:rFonts w:ascii="Cambria" w:hAnsi="Cambria" w:cstheme="minorHAnsi"/>
                <w:sz w:val="20"/>
                <w:szCs w:val="20"/>
              </w:rPr>
              <w:t xml:space="preserve"> Quando a divisão do valor total/global pela quantidade licitada resultar em valor com mais de 2 (duas) casas decimais, o valor unitário deverá ser adequado ao limite de duas casas decimais. O valor global de cada grupo/lote obtido após a adequação deverá ser igual ou inferior ao valor arrematado</w:t>
            </w:r>
          </w:p>
          <w:p w14:paraId="764872A8" w14:textId="77777777" w:rsidR="00815D7D" w:rsidRPr="00FF74A0" w:rsidRDefault="00815D7D" w:rsidP="00115C75">
            <w:pPr>
              <w:jc w:val="both"/>
              <w:rPr>
                <w:rFonts w:ascii="Cambria" w:hAnsi="Cambria" w:cstheme="minorHAnsi"/>
                <w:bCs/>
                <w:sz w:val="20"/>
                <w:szCs w:val="20"/>
              </w:rPr>
            </w:pPr>
            <w:r w:rsidRPr="00FF74A0">
              <w:rPr>
                <w:rFonts w:ascii="Cambria" w:hAnsi="Cambria" w:cstheme="minorHAnsi"/>
                <w:b/>
                <w:bCs/>
                <w:sz w:val="20"/>
                <w:szCs w:val="20"/>
              </w:rPr>
              <w:t>8.4.1.5.</w:t>
            </w:r>
            <w:r w:rsidRPr="00FF74A0">
              <w:rPr>
                <w:rFonts w:ascii="Cambria" w:hAnsi="Cambria" w:cstheme="minorHAnsi"/>
                <w:sz w:val="20"/>
                <w:szCs w:val="20"/>
              </w:rPr>
              <w:t xml:space="preserve"> Declaração de validade da proposta de </w:t>
            </w:r>
            <w:r w:rsidRPr="00FF74A0">
              <w:rPr>
                <w:rFonts w:ascii="Cambria" w:hAnsi="Cambria" w:cstheme="minorHAnsi"/>
                <w:b/>
                <w:bCs/>
                <w:sz w:val="20"/>
                <w:szCs w:val="20"/>
              </w:rPr>
              <w:t>60 (sessenta) dias</w:t>
            </w:r>
            <w:r w:rsidRPr="00FF74A0">
              <w:rPr>
                <w:rFonts w:ascii="Cambria" w:hAnsi="Cambria" w:cstheme="minorHAnsi"/>
                <w:sz w:val="20"/>
                <w:szCs w:val="20"/>
              </w:rPr>
              <w:t>, contados da assinatura.</w:t>
            </w:r>
          </w:p>
        </w:tc>
      </w:tr>
      <w:tr w:rsidR="00815D7D" w:rsidRPr="00FF74A0" w14:paraId="24807933" w14:textId="77777777" w:rsidTr="00115C75">
        <w:tc>
          <w:tcPr>
            <w:tcW w:w="10314" w:type="dxa"/>
            <w:shd w:val="clear" w:color="auto" w:fill="D9D9D9" w:themeFill="background1" w:themeFillShade="D9"/>
          </w:tcPr>
          <w:p w14:paraId="0B06F20C" w14:textId="77777777" w:rsidR="00815D7D" w:rsidRPr="00FF74A0" w:rsidRDefault="00815D7D">
            <w:pPr>
              <w:numPr>
                <w:ilvl w:val="0"/>
                <w:numId w:val="24"/>
              </w:numPr>
              <w:jc w:val="both"/>
              <w:rPr>
                <w:rFonts w:ascii="Cambria" w:hAnsi="Cambria" w:cstheme="minorHAnsi"/>
                <w:b/>
                <w:sz w:val="20"/>
                <w:szCs w:val="20"/>
              </w:rPr>
            </w:pPr>
            <w:r w:rsidRPr="00FF74A0">
              <w:rPr>
                <w:rFonts w:ascii="Cambria" w:hAnsi="Cambria" w:cstheme="minorHAnsi"/>
                <w:b/>
                <w:sz w:val="20"/>
                <w:szCs w:val="20"/>
              </w:rPr>
              <w:lastRenderedPageBreak/>
              <w:t xml:space="preserve">ESTIMATIVAS DO VALOR DA CONTRATAÇÃO, ACOMPANHADAS DOS PREÇOS UNITÁRIOS REFERENCIAIS, DAS MEMÓRIAS DE CÁLCULO E DOS DOCUMENTOS QUE LHE DÃO SUPORTE, COM OS PARÂMETROS </w:t>
            </w:r>
            <w:r w:rsidRPr="00FF74A0">
              <w:rPr>
                <w:rFonts w:ascii="Cambria" w:hAnsi="Cambria" w:cstheme="minorHAnsi"/>
                <w:b/>
                <w:sz w:val="20"/>
                <w:szCs w:val="20"/>
              </w:rPr>
              <w:lastRenderedPageBreak/>
              <w:t xml:space="preserve">UTILIZADOS PARA A OBTENÇÃO DOS PREÇOS E PARA OS RESPECTIVOS CÁLCULOS, QUE DEVEM CONSTAR DE DOCUMENTO SEPARADO E CLASSIFICADO </w:t>
            </w:r>
            <w:r w:rsidRPr="00FF74A0">
              <w:rPr>
                <w:rFonts w:ascii="Cambria" w:hAnsi="Cambria" w:cstheme="minorHAnsi"/>
                <w:b/>
                <w:bCs/>
                <w:sz w:val="20"/>
                <w:szCs w:val="20"/>
              </w:rPr>
              <w:t>(Art</w:t>
            </w:r>
            <w:r w:rsidRPr="00FF74A0">
              <w:rPr>
                <w:rFonts w:ascii="Cambria" w:hAnsi="Cambria" w:cstheme="minorHAnsi"/>
                <w:b/>
                <w:sz w:val="20"/>
                <w:szCs w:val="20"/>
              </w:rPr>
              <w:t>. 6º, inc. XXIII, “i” da Lei Federal nº 14.133/2021)</w:t>
            </w:r>
          </w:p>
        </w:tc>
      </w:tr>
      <w:tr w:rsidR="00815D7D" w:rsidRPr="00FF74A0" w14:paraId="04B06E62" w14:textId="77777777" w:rsidTr="00115C75">
        <w:tc>
          <w:tcPr>
            <w:tcW w:w="10314" w:type="dxa"/>
            <w:shd w:val="clear" w:color="auto" w:fill="auto"/>
          </w:tcPr>
          <w:p w14:paraId="6FB64DE6" w14:textId="77777777" w:rsidR="00815D7D" w:rsidRPr="00FF74A0" w:rsidRDefault="00815D7D">
            <w:pPr>
              <w:pStyle w:val="PargrafodaLista"/>
              <w:widowControl w:val="0"/>
              <w:numPr>
                <w:ilvl w:val="1"/>
                <w:numId w:val="24"/>
              </w:numPr>
              <w:tabs>
                <w:tab w:val="left" w:pos="1097"/>
              </w:tabs>
              <w:autoSpaceDE w:val="0"/>
              <w:autoSpaceDN w:val="0"/>
              <w:spacing w:before="120"/>
              <w:ind w:left="22" w:hanging="22"/>
              <w:contextualSpacing w:val="0"/>
              <w:jc w:val="both"/>
              <w:rPr>
                <w:rFonts w:ascii="Cambria" w:hAnsi="Cambria" w:cstheme="minorHAnsi"/>
                <w:sz w:val="20"/>
                <w:szCs w:val="20"/>
              </w:rPr>
            </w:pPr>
            <w:r w:rsidRPr="00FF74A0">
              <w:rPr>
                <w:rFonts w:ascii="Cambria" w:hAnsi="Cambria" w:cstheme="minorHAnsi"/>
                <w:sz w:val="20"/>
                <w:szCs w:val="20"/>
              </w:rPr>
              <w:lastRenderedPageBreak/>
              <w:t xml:space="preserve">  O custo estimado da contratação possui caráter sigiloso tendo em vista que, em consonância com o art. 24 da Lei nº 14.133, de 1º de abril de </w:t>
            </w:r>
            <w:proofErr w:type="gramStart"/>
            <w:r w:rsidRPr="00FF74A0">
              <w:rPr>
                <w:rFonts w:ascii="Cambria" w:hAnsi="Cambria" w:cstheme="minorHAnsi"/>
                <w:sz w:val="20"/>
                <w:szCs w:val="20"/>
              </w:rPr>
              <w:t>2021,  que</w:t>
            </w:r>
            <w:proofErr w:type="gramEnd"/>
            <w:r w:rsidRPr="00FF74A0">
              <w:rPr>
                <w:rFonts w:ascii="Cambria" w:hAnsi="Cambria" w:cstheme="minorHAnsi"/>
                <w:sz w:val="20"/>
                <w:szCs w:val="20"/>
              </w:rPr>
              <w:t xml:space="preserve"> assim dispõe:</w:t>
            </w:r>
          </w:p>
          <w:p w14:paraId="5BA45F6C" w14:textId="77777777" w:rsidR="00D97479" w:rsidRDefault="00D97479" w:rsidP="00115C75">
            <w:pPr>
              <w:pStyle w:val="PargrafodaLista"/>
              <w:widowControl w:val="0"/>
              <w:tabs>
                <w:tab w:val="left" w:pos="1097"/>
              </w:tabs>
              <w:autoSpaceDE w:val="0"/>
              <w:autoSpaceDN w:val="0"/>
              <w:ind w:left="2268"/>
              <w:jc w:val="both"/>
              <w:rPr>
                <w:rFonts w:ascii="Cambria" w:hAnsi="Cambria" w:cstheme="minorHAnsi"/>
                <w:sz w:val="20"/>
                <w:szCs w:val="20"/>
              </w:rPr>
            </w:pPr>
          </w:p>
          <w:p w14:paraId="3FD76F7C" w14:textId="0F80CF7B" w:rsidR="00815D7D" w:rsidRPr="00FF74A0" w:rsidRDefault="00815D7D" w:rsidP="00115C75">
            <w:pPr>
              <w:pStyle w:val="PargrafodaLista"/>
              <w:widowControl w:val="0"/>
              <w:tabs>
                <w:tab w:val="left" w:pos="1097"/>
              </w:tabs>
              <w:autoSpaceDE w:val="0"/>
              <w:autoSpaceDN w:val="0"/>
              <w:ind w:left="2268"/>
              <w:jc w:val="both"/>
              <w:rPr>
                <w:rFonts w:ascii="Cambria" w:hAnsi="Cambria" w:cstheme="minorHAnsi"/>
                <w:sz w:val="20"/>
                <w:szCs w:val="20"/>
              </w:rPr>
            </w:pPr>
            <w:r w:rsidRPr="00FF74A0">
              <w:rPr>
                <w:rFonts w:ascii="Cambria" w:hAnsi="Cambria" w:cstheme="minorHAnsi"/>
                <w:sz w:val="20"/>
                <w:szCs w:val="20"/>
              </w:rPr>
              <w:t>“Art. 24. Desde que justificado, o orçamento estimado da contratação poderá ter caráter sigiloso, sem prejuízo da divulgação do detalhamento dos quantitativos e das demais informações necessárias para a elaboração das propostas.”</w:t>
            </w:r>
          </w:p>
          <w:p w14:paraId="46DCB67F"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p>
          <w:p w14:paraId="1C5206CC"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r w:rsidRPr="00FF74A0">
              <w:rPr>
                <w:rFonts w:ascii="Cambria" w:hAnsi="Cambria" w:cstheme="minorHAnsi"/>
                <w:sz w:val="20"/>
                <w:szCs w:val="20"/>
              </w:rPr>
              <w:t xml:space="preserve">Assim sendo, busca-se através do orçamento sigiloso a majoração da assertividade pela Administração, na escolha da contratada, que deverá apresentar proposta dentro da sua realidade para que tenha capacidade de honrar os compromissos assumidos na fase licitatória. </w:t>
            </w:r>
          </w:p>
          <w:p w14:paraId="11DB7FBA" w14:textId="77777777" w:rsidR="00815D7D" w:rsidRPr="00FF74A0" w:rsidRDefault="00815D7D" w:rsidP="00115C75">
            <w:pPr>
              <w:widowControl w:val="0"/>
              <w:tabs>
                <w:tab w:val="left" w:pos="1097"/>
              </w:tabs>
              <w:autoSpaceDE w:val="0"/>
              <w:autoSpaceDN w:val="0"/>
              <w:jc w:val="both"/>
              <w:rPr>
                <w:rFonts w:ascii="Cambria" w:hAnsi="Cambria" w:cstheme="minorHAnsi"/>
                <w:sz w:val="20"/>
                <w:szCs w:val="20"/>
              </w:rPr>
            </w:pPr>
          </w:p>
          <w:p w14:paraId="52F10DEF" w14:textId="638CD92E" w:rsidR="00815D7D" w:rsidRPr="00FF74A0" w:rsidRDefault="00815D7D" w:rsidP="00D97479">
            <w:pPr>
              <w:widowControl w:val="0"/>
              <w:tabs>
                <w:tab w:val="left" w:pos="1097"/>
              </w:tabs>
              <w:autoSpaceDE w:val="0"/>
              <w:autoSpaceDN w:val="0"/>
              <w:jc w:val="both"/>
              <w:rPr>
                <w:rFonts w:ascii="Cambria" w:hAnsi="Cambria" w:cstheme="minorHAnsi"/>
                <w:bCs/>
                <w:sz w:val="20"/>
                <w:szCs w:val="20"/>
              </w:rPr>
            </w:pPr>
            <w:r w:rsidRPr="00FF74A0">
              <w:rPr>
                <w:rFonts w:ascii="Cambria" w:hAnsi="Cambria" w:cstheme="minorHAnsi"/>
                <w:sz w:val="20"/>
                <w:szCs w:val="20"/>
              </w:rPr>
              <w:t>Desta forma e por todo justificado anteriormente, o orçamento previamente estimado para a contratação será tornado público apenas após o julgamento das propostas.</w:t>
            </w:r>
          </w:p>
        </w:tc>
      </w:tr>
      <w:tr w:rsidR="00815D7D" w:rsidRPr="00FF74A0" w14:paraId="303ACAEB" w14:textId="77777777" w:rsidTr="00115C75">
        <w:tc>
          <w:tcPr>
            <w:tcW w:w="10314" w:type="dxa"/>
            <w:shd w:val="clear" w:color="auto" w:fill="D9D9D9" w:themeFill="background1" w:themeFillShade="D9"/>
          </w:tcPr>
          <w:p w14:paraId="7F874FEF" w14:textId="77777777" w:rsidR="00815D7D" w:rsidRPr="00FF74A0" w:rsidRDefault="00815D7D">
            <w:pPr>
              <w:numPr>
                <w:ilvl w:val="0"/>
                <w:numId w:val="24"/>
              </w:numPr>
              <w:ind w:left="0" w:firstLine="0"/>
              <w:jc w:val="both"/>
              <w:rPr>
                <w:rFonts w:ascii="Cambria" w:hAnsi="Cambria" w:cstheme="minorHAnsi"/>
                <w:b/>
                <w:sz w:val="20"/>
                <w:szCs w:val="20"/>
              </w:rPr>
            </w:pPr>
            <w:r w:rsidRPr="00FF74A0">
              <w:rPr>
                <w:rFonts w:ascii="Cambria" w:hAnsi="Cambria" w:cstheme="minorHAnsi"/>
                <w:b/>
                <w:sz w:val="20"/>
                <w:szCs w:val="20"/>
              </w:rPr>
              <w:t xml:space="preserve">DA ADEQUAÇÃO ORÇAMENTÁRIA </w:t>
            </w:r>
            <w:r w:rsidRPr="00FF74A0">
              <w:rPr>
                <w:rFonts w:ascii="Cambria" w:hAnsi="Cambria" w:cstheme="minorHAnsi"/>
                <w:b/>
                <w:bCs/>
                <w:sz w:val="20"/>
                <w:szCs w:val="20"/>
              </w:rPr>
              <w:t>(Art</w:t>
            </w:r>
            <w:r w:rsidRPr="00FF74A0">
              <w:rPr>
                <w:rFonts w:ascii="Cambria" w:hAnsi="Cambria" w:cstheme="minorHAnsi"/>
                <w:b/>
                <w:sz w:val="20"/>
                <w:szCs w:val="20"/>
              </w:rPr>
              <w:t>. 6º, inc. XXIII, “j” da Lei Federal nº 14.133/2021)</w:t>
            </w:r>
          </w:p>
          <w:p w14:paraId="051275B8" w14:textId="77777777" w:rsidR="00815D7D" w:rsidRPr="00FF74A0" w:rsidRDefault="00815D7D" w:rsidP="00115C75">
            <w:pPr>
              <w:jc w:val="both"/>
              <w:rPr>
                <w:rFonts w:ascii="Cambria" w:hAnsi="Cambria" w:cstheme="minorHAnsi"/>
                <w:b/>
                <w:sz w:val="20"/>
                <w:szCs w:val="20"/>
              </w:rPr>
            </w:pPr>
          </w:p>
        </w:tc>
      </w:tr>
      <w:tr w:rsidR="00815D7D" w:rsidRPr="00FF74A0" w14:paraId="3E7BAB55" w14:textId="77777777" w:rsidTr="00115C75">
        <w:tc>
          <w:tcPr>
            <w:tcW w:w="10314" w:type="dxa"/>
            <w:shd w:val="clear" w:color="auto" w:fill="auto"/>
          </w:tcPr>
          <w:p w14:paraId="5A876041" w14:textId="77777777" w:rsidR="00815D7D" w:rsidRPr="00FF74A0" w:rsidRDefault="00815D7D" w:rsidP="00115C75">
            <w:pPr>
              <w:pStyle w:val="Nivel2"/>
              <w:framePr w:hSpace="0" w:wrap="auto" w:vAnchor="margin" w:xAlign="left" w:yAlign="inline"/>
              <w:suppressOverlap w:val="0"/>
              <w:rPr>
                <w:rFonts w:ascii="Cambria" w:hAnsi="Cambria"/>
                <w:sz w:val="20"/>
                <w:szCs w:val="20"/>
              </w:rPr>
            </w:pPr>
            <w:r w:rsidRPr="00FF74A0">
              <w:rPr>
                <w:rFonts w:ascii="Cambria" w:hAnsi="Cambria"/>
                <w:b/>
                <w:sz w:val="20"/>
                <w:szCs w:val="20"/>
              </w:rPr>
              <w:t>10.1.</w:t>
            </w:r>
            <w:r w:rsidRPr="00FF74A0">
              <w:rPr>
                <w:rFonts w:ascii="Cambria" w:hAnsi="Cambria"/>
                <w:sz w:val="20"/>
                <w:szCs w:val="20"/>
              </w:rPr>
              <w:t xml:space="preserve"> As despesas decorrentes da presente contratação correrão à conta de recursos específicos consignados no Orçamento do Município de Mário Campos/MG.</w:t>
            </w:r>
          </w:p>
          <w:p w14:paraId="16847103" w14:textId="77777777" w:rsidR="00815D7D" w:rsidRPr="00FF74A0" w:rsidRDefault="00815D7D" w:rsidP="00115C75">
            <w:pPr>
              <w:contextualSpacing/>
              <w:jc w:val="both"/>
              <w:rPr>
                <w:rFonts w:ascii="Cambria" w:hAnsi="Cambria" w:cstheme="minorHAnsi"/>
                <w:sz w:val="20"/>
                <w:szCs w:val="20"/>
              </w:rPr>
            </w:pPr>
          </w:p>
          <w:p w14:paraId="71F039EF" w14:textId="77777777" w:rsidR="00815D7D" w:rsidRPr="00FF74A0" w:rsidRDefault="00815D7D" w:rsidP="00115C75">
            <w:pPr>
              <w:contextualSpacing/>
              <w:jc w:val="both"/>
              <w:rPr>
                <w:rFonts w:ascii="Cambria" w:hAnsi="Cambria" w:cstheme="minorHAnsi"/>
                <w:sz w:val="20"/>
                <w:szCs w:val="20"/>
              </w:rPr>
            </w:pPr>
            <w:r w:rsidRPr="00FF74A0">
              <w:rPr>
                <w:rFonts w:ascii="Cambria" w:hAnsi="Cambria" w:cstheme="minorHAnsi"/>
                <w:b/>
                <w:sz w:val="20"/>
                <w:szCs w:val="20"/>
              </w:rPr>
              <w:t>10.2.</w:t>
            </w:r>
            <w:r w:rsidRPr="00FF74A0">
              <w:rPr>
                <w:rFonts w:ascii="Cambria" w:hAnsi="Cambria" w:cstheme="minorHAnsi"/>
                <w:sz w:val="20"/>
                <w:szCs w:val="20"/>
              </w:rPr>
              <w:t xml:space="preserve"> A indicação da(s) dotação(</w:t>
            </w:r>
            <w:proofErr w:type="spellStart"/>
            <w:r w:rsidRPr="00FF74A0">
              <w:rPr>
                <w:rFonts w:ascii="Cambria" w:hAnsi="Cambria" w:cstheme="minorHAnsi"/>
                <w:sz w:val="20"/>
                <w:szCs w:val="20"/>
              </w:rPr>
              <w:t>ções</w:t>
            </w:r>
            <w:proofErr w:type="spellEnd"/>
            <w:r w:rsidRPr="00FF74A0">
              <w:rPr>
                <w:rFonts w:ascii="Cambria" w:hAnsi="Cambria" w:cstheme="minorHAnsi"/>
                <w:sz w:val="20"/>
                <w:szCs w:val="20"/>
              </w:rPr>
              <w:t>) orçamentárias somente será exigida para a efetivação da contratação, nos termos do Decreto Municipal nº 1.360/2024.</w:t>
            </w:r>
          </w:p>
          <w:p w14:paraId="27EB685B" w14:textId="77777777" w:rsidR="00815D7D" w:rsidRPr="00FF74A0" w:rsidRDefault="00815D7D" w:rsidP="00115C75">
            <w:pPr>
              <w:contextualSpacing/>
              <w:jc w:val="both"/>
              <w:rPr>
                <w:rFonts w:ascii="Cambria" w:hAnsi="Cambria" w:cstheme="minorHAnsi"/>
                <w:sz w:val="20"/>
                <w:szCs w:val="20"/>
              </w:rPr>
            </w:pPr>
          </w:p>
          <w:p w14:paraId="1D04068A" w14:textId="4BEDA5D9" w:rsidR="00815D7D" w:rsidRPr="00FF74A0" w:rsidRDefault="00815D7D" w:rsidP="00D97479">
            <w:pPr>
              <w:contextualSpacing/>
              <w:jc w:val="both"/>
              <w:rPr>
                <w:rFonts w:ascii="Cambria" w:hAnsi="Cambria" w:cstheme="minorHAnsi"/>
                <w:bCs/>
                <w:sz w:val="20"/>
                <w:szCs w:val="20"/>
              </w:rPr>
            </w:pPr>
            <w:r w:rsidRPr="00FF74A0">
              <w:rPr>
                <w:rFonts w:ascii="Cambria" w:hAnsi="Cambria" w:cstheme="minorHAnsi"/>
                <w:b/>
                <w:sz w:val="20"/>
                <w:szCs w:val="20"/>
              </w:rPr>
              <w:t>10.3.</w:t>
            </w:r>
            <w:r w:rsidRPr="00FF74A0">
              <w:rPr>
                <w:rFonts w:ascii="Cambria" w:hAnsi="Cambria" w:cstheme="minorHAnsi"/>
                <w:sz w:val="20"/>
                <w:szCs w:val="20"/>
              </w:rPr>
              <w:t xml:space="preserve"> A dotação relativa aos exercícios financeiros subsequentes será indicada após aprovação da Lei Orçamentária respectiva e liberação dos créditos correspondentes, mediante apostilamento.</w:t>
            </w:r>
          </w:p>
        </w:tc>
      </w:tr>
      <w:tr w:rsidR="00815D7D" w:rsidRPr="00FF74A0" w14:paraId="310785E8" w14:textId="77777777" w:rsidTr="00115C75">
        <w:tc>
          <w:tcPr>
            <w:tcW w:w="10314" w:type="dxa"/>
            <w:shd w:val="clear" w:color="auto" w:fill="D9D9D9" w:themeFill="background1" w:themeFillShade="D9"/>
          </w:tcPr>
          <w:p w14:paraId="2968B57F" w14:textId="77777777" w:rsidR="00815D7D" w:rsidRPr="00FF74A0" w:rsidRDefault="00815D7D">
            <w:pPr>
              <w:numPr>
                <w:ilvl w:val="0"/>
                <w:numId w:val="24"/>
              </w:numPr>
              <w:ind w:left="426"/>
              <w:jc w:val="both"/>
              <w:rPr>
                <w:rFonts w:ascii="Cambria" w:hAnsi="Cambria" w:cstheme="minorHAnsi"/>
                <w:b/>
                <w:bCs/>
                <w:sz w:val="20"/>
                <w:szCs w:val="20"/>
              </w:rPr>
            </w:pPr>
            <w:r w:rsidRPr="00FF74A0">
              <w:rPr>
                <w:rFonts w:ascii="Cambria" w:hAnsi="Cambria" w:cstheme="minorHAnsi"/>
                <w:b/>
                <w:bCs/>
                <w:sz w:val="20"/>
                <w:szCs w:val="20"/>
              </w:rPr>
              <w:t>OBRIGAÇÕES ESPECÍFICAS DAS PARTES</w:t>
            </w:r>
          </w:p>
        </w:tc>
      </w:tr>
      <w:tr w:rsidR="00815D7D" w:rsidRPr="00FF74A0" w14:paraId="7B66FDC1" w14:textId="77777777" w:rsidTr="00115C75">
        <w:tc>
          <w:tcPr>
            <w:tcW w:w="10314" w:type="dxa"/>
            <w:shd w:val="clear" w:color="auto" w:fill="auto"/>
          </w:tcPr>
          <w:p w14:paraId="08A8D4AD" w14:textId="77777777" w:rsidR="00815D7D" w:rsidRPr="00FF74A0" w:rsidRDefault="00815D7D" w:rsidP="00115C75">
            <w:pPr>
              <w:jc w:val="both"/>
              <w:rPr>
                <w:rFonts w:ascii="Cambria" w:hAnsi="Cambria" w:cstheme="minorHAnsi"/>
                <w:b/>
                <w:bCs/>
                <w:sz w:val="20"/>
                <w:szCs w:val="20"/>
              </w:rPr>
            </w:pPr>
            <w:r w:rsidRPr="00FF74A0">
              <w:rPr>
                <w:rFonts w:ascii="Cambria" w:hAnsi="Cambria" w:cstheme="minorHAnsi"/>
                <w:b/>
                <w:bCs/>
                <w:sz w:val="20"/>
                <w:szCs w:val="20"/>
              </w:rPr>
              <w:t>11.1. Das obrigações do Órgão ou da Entidade Gerenciadora</w:t>
            </w:r>
          </w:p>
          <w:p w14:paraId="4FF39796"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11.1.1.</w:t>
            </w:r>
            <w:r w:rsidRPr="00FF74A0">
              <w:rPr>
                <w:rFonts w:ascii="Cambria" w:hAnsi="Cambria" w:cstheme="minorHAnsi"/>
                <w:sz w:val="20"/>
                <w:szCs w:val="20"/>
              </w:rPr>
              <w:t xml:space="preserve"> Gerenciar a ARP, em especial o controle dos quantitativos e das autorizações para as respectivas contratações, as quais deverão indicar o detentor, as quantidades e os valores a serem praticados.</w:t>
            </w:r>
          </w:p>
          <w:p w14:paraId="4F0B2BCF" w14:textId="77777777" w:rsidR="00815D7D" w:rsidRPr="00FF74A0" w:rsidRDefault="00815D7D" w:rsidP="00115C75">
            <w:pPr>
              <w:jc w:val="both"/>
              <w:rPr>
                <w:rFonts w:ascii="Cambria" w:hAnsi="Cambria" w:cstheme="minorHAnsi"/>
                <w:sz w:val="20"/>
                <w:szCs w:val="20"/>
              </w:rPr>
            </w:pPr>
          </w:p>
          <w:p w14:paraId="7A9C87A0"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11.1.2.</w:t>
            </w:r>
            <w:r w:rsidRPr="00FF74A0">
              <w:rPr>
                <w:rFonts w:ascii="Cambria" w:hAnsi="Cambria" w:cstheme="minorHAnsi"/>
                <w:sz w:val="20"/>
                <w:szCs w:val="20"/>
              </w:rPr>
              <w:t xml:space="preserve"> Autorizar a adesão à ARP pelo Órgão ou pela Entidade não Participante, nas condições previstas na legislação.</w:t>
            </w:r>
          </w:p>
          <w:p w14:paraId="620C06C0" w14:textId="77777777" w:rsidR="00815D7D" w:rsidRPr="00FF74A0" w:rsidRDefault="00815D7D" w:rsidP="00115C75">
            <w:pPr>
              <w:jc w:val="both"/>
              <w:rPr>
                <w:rFonts w:ascii="Cambria" w:hAnsi="Cambria" w:cstheme="minorHAnsi"/>
                <w:sz w:val="20"/>
                <w:szCs w:val="20"/>
              </w:rPr>
            </w:pPr>
          </w:p>
          <w:p w14:paraId="026BD6E2"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11.1.3.</w:t>
            </w:r>
            <w:r w:rsidRPr="00FF74A0">
              <w:rPr>
                <w:rFonts w:ascii="Cambria" w:hAnsi="Cambria" w:cstheme="minorHAnsi"/>
                <w:sz w:val="20"/>
                <w:szCs w:val="20"/>
              </w:rPr>
              <w:t xml:space="preserve"> Acompanhar os preços de mercado e registrados, bem como conduzir os procedimentos relativos às alterações dos preços registrados e substituições de marcas, devidamente justificados;</w:t>
            </w:r>
          </w:p>
          <w:p w14:paraId="7E1F5B7D" w14:textId="77777777" w:rsidR="00815D7D" w:rsidRPr="00FF74A0" w:rsidRDefault="00815D7D" w:rsidP="00115C75">
            <w:pPr>
              <w:jc w:val="both"/>
              <w:rPr>
                <w:rFonts w:ascii="Cambria" w:hAnsi="Cambria" w:cstheme="minorHAnsi"/>
                <w:sz w:val="20"/>
                <w:szCs w:val="20"/>
              </w:rPr>
            </w:pPr>
          </w:p>
          <w:p w14:paraId="1405BDE1"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11.1.4</w:t>
            </w:r>
            <w:r w:rsidRPr="00FF74A0">
              <w:rPr>
                <w:rFonts w:ascii="Cambria" w:hAnsi="Cambria" w:cstheme="minorHAnsi"/>
                <w:sz w:val="20"/>
                <w:szCs w:val="20"/>
              </w:rPr>
              <w:t>. Avaliar a solicitação motivada de inclusão ou alteração de itens sugeridos pelos órgãos ou pelas entidades da administração municipal, promovendo, se for o caso, a adequação dos respectivos termos de referência ou projetos básicos para atender aos requisitos de padronização e racionalização;</w:t>
            </w:r>
          </w:p>
          <w:p w14:paraId="3B5227B2" w14:textId="77777777" w:rsidR="00815D7D" w:rsidRPr="00FF74A0" w:rsidRDefault="00815D7D" w:rsidP="00115C75">
            <w:pPr>
              <w:jc w:val="both"/>
              <w:rPr>
                <w:rFonts w:ascii="Cambria" w:hAnsi="Cambria" w:cstheme="minorHAnsi"/>
                <w:sz w:val="20"/>
                <w:szCs w:val="20"/>
              </w:rPr>
            </w:pPr>
          </w:p>
          <w:p w14:paraId="59C9B207"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11.1.5</w:t>
            </w:r>
            <w:r w:rsidRPr="00FF74A0">
              <w:rPr>
                <w:rFonts w:ascii="Cambria" w:hAnsi="Cambria" w:cstheme="minorHAnsi"/>
                <w:sz w:val="20"/>
                <w:szCs w:val="20"/>
              </w:rPr>
              <w:t>. Aplicar, garantida a ampla defesa e o contraditório, as penalidades decorrentes do descumprimento do pactuado na ARP ou do descumprimento das obrigações contratuais, em relação às suas próprias contratações, bem como de comportamentos que comprometam o funcionamento do SRP.</w:t>
            </w:r>
          </w:p>
          <w:p w14:paraId="29BF92A2" w14:textId="77777777" w:rsidR="00815D7D" w:rsidRPr="00FF74A0" w:rsidRDefault="00815D7D" w:rsidP="00115C75">
            <w:pPr>
              <w:jc w:val="both"/>
              <w:rPr>
                <w:rFonts w:ascii="Cambria" w:hAnsi="Cambria" w:cstheme="minorHAnsi"/>
                <w:sz w:val="20"/>
                <w:szCs w:val="20"/>
              </w:rPr>
            </w:pPr>
          </w:p>
          <w:p w14:paraId="35690D65"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11.1.6.</w:t>
            </w:r>
            <w:r w:rsidRPr="00FF74A0">
              <w:rPr>
                <w:rFonts w:ascii="Cambria" w:hAnsi="Cambria" w:cstheme="minorHAnsi"/>
                <w:sz w:val="20"/>
                <w:szCs w:val="20"/>
              </w:rPr>
              <w:t xml:space="preserve"> Definir acerca da possibilidade de participação, ou não, de órgãos e de entidades integrantes de outras esferas governamentais.</w:t>
            </w:r>
          </w:p>
          <w:p w14:paraId="1A33AC8B" w14:textId="77777777" w:rsidR="00815D7D" w:rsidRPr="00FF74A0" w:rsidRDefault="00815D7D" w:rsidP="00115C75">
            <w:pPr>
              <w:jc w:val="both"/>
              <w:rPr>
                <w:rFonts w:ascii="Cambria" w:hAnsi="Cambria" w:cstheme="minorHAnsi"/>
                <w:sz w:val="20"/>
                <w:szCs w:val="20"/>
              </w:rPr>
            </w:pPr>
          </w:p>
          <w:p w14:paraId="4B6F0399"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11.1.7</w:t>
            </w:r>
            <w:r w:rsidRPr="00FF74A0">
              <w:rPr>
                <w:rFonts w:ascii="Cambria" w:hAnsi="Cambria" w:cstheme="minorHAnsi"/>
                <w:sz w:val="20"/>
                <w:szCs w:val="20"/>
              </w:rPr>
              <w:t>. Publicar no Diário Oficial do Município as alterações de preço(s).</w:t>
            </w:r>
          </w:p>
          <w:p w14:paraId="7CE9D9C6" w14:textId="77777777" w:rsidR="00815D7D" w:rsidRPr="00FF74A0" w:rsidRDefault="00815D7D" w:rsidP="00115C75">
            <w:pPr>
              <w:jc w:val="both"/>
              <w:rPr>
                <w:rFonts w:ascii="Cambria" w:hAnsi="Cambria" w:cstheme="minorHAnsi"/>
                <w:sz w:val="20"/>
                <w:szCs w:val="20"/>
              </w:rPr>
            </w:pPr>
          </w:p>
          <w:p w14:paraId="32546EED"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11.1.8.</w:t>
            </w:r>
            <w:r w:rsidRPr="00FF74A0">
              <w:rPr>
                <w:rFonts w:ascii="Cambria" w:hAnsi="Cambria" w:cstheme="minorHAnsi"/>
                <w:sz w:val="20"/>
                <w:szCs w:val="20"/>
              </w:rPr>
              <w:t xml:space="preserve"> Exercer demais funções estabelecidas no Decreto Municipal nº 1.360, de 2024 e Lei Federal nº 14.133, de 2021.</w:t>
            </w:r>
          </w:p>
          <w:p w14:paraId="6C304672"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11.1.9.</w:t>
            </w:r>
            <w:r w:rsidRPr="00FF74A0">
              <w:rPr>
                <w:rFonts w:ascii="Cambria" w:hAnsi="Cambria" w:cstheme="minorHAnsi"/>
                <w:sz w:val="20"/>
                <w:szCs w:val="20"/>
              </w:rPr>
              <w:t xml:space="preserve"> A contratante realizará solicitação </w:t>
            </w:r>
            <w:r w:rsidRPr="00FF74A0">
              <w:rPr>
                <w:rFonts w:ascii="Cambria" w:hAnsi="Cambria" w:cstheme="minorHAnsi"/>
                <w:b/>
                <w:bCs/>
                <w:sz w:val="20"/>
                <w:szCs w:val="20"/>
              </w:rPr>
              <w:t>mínima de 02 (duas) horas.</w:t>
            </w:r>
          </w:p>
          <w:p w14:paraId="130B8724" w14:textId="77777777" w:rsidR="00815D7D" w:rsidRPr="00FF74A0" w:rsidRDefault="00815D7D" w:rsidP="00115C75">
            <w:pPr>
              <w:jc w:val="both"/>
              <w:rPr>
                <w:rFonts w:ascii="Cambria" w:hAnsi="Cambria" w:cstheme="minorHAnsi"/>
                <w:sz w:val="20"/>
                <w:szCs w:val="20"/>
              </w:rPr>
            </w:pPr>
          </w:p>
          <w:p w14:paraId="3C4C3024" w14:textId="77777777" w:rsidR="00815D7D" w:rsidRPr="00FF74A0" w:rsidRDefault="00815D7D" w:rsidP="00115C75">
            <w:pPr>
              <w:jc w:val="both"/>
              <w:rPr>
                <w:rFonts w:ascii="Cambria" w:hAnsi="Cambria" w:cstheme="minorHAnsi"/>
                <w:b/>
                <w:bCs/>
                <w:sz w:val="20"/>
                <w:szCs w:val="20"/>
              </w:rPr>
            </w:pPr>
            <w:r w:rsidRPr="00FF74A0">
              <w:rPr>
                <w:rFonts w:ascii="Cambria" w:hAnsi="Cambria" w:cstheme="minorHAnsi"/>
                <w:b/>
                <w:bCs/>
                <w:sz w:val="20"/>
                <w:szCs w:val="20"/>
              </w:rPr>
              <w:t>11.2. Das obrigações dos Órgãos Participantes</w:t>
            </w:r>
          </w:p>
          <w:p w14:paraId="51DFBA88" w14:textId="77777777" w:rsidR="00815D7D" w:rsidRPr="00FF74A0" w:rsidRDefault="00815D7D" w:rsidP="00115C75">
            <w:pPr>
              <w:jc w:val="both"/>
              <w:rPr>
                <w:rFonts w:ascii="Cambria" w:hAnsi="Cambria" w:cstheme="minorHAnsi"/>
                <w:sz w:val="20"/>
                <w:szCs w:val="20"/>
              </w:rPr>
            </w:pPr>
          </w:p>
          <w:p w14:paraId="0F03CB00"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11.2.1</w:t>
            </w:r>
            <w:r w:rsidRPr="00FF74A0">
              <w:rPr>
                <w:rFonts w:ascii="Cambria" w:hAnsi="Cambria" w:cstheme="minorHAnsi"/>
                <w:sz w:val="20"/>
                <w:szCs w:val="20"/>
              </w:rPr>
              <w:t>. Solicitar, acompanhar e fiscalizar a execução de serviços, assim como se responsabilizar pelo pedido dentro dos quantitativos fixados.</w:t>
            </w:r>
          </w:p>
          <w:p w14:paraId="1F8F7F71" w14:textId="77777777" w:rsidR="00815D7D" w:rsidRPr="00FF74A0" w:rsidRDefault="00815D7D" w:rsidP="00115C75">
            <w:pPr>
              <w:jc w:val="both"/>
              <w:rPr>
                <w:rFonts w:ascii="Cambria" w:hAnsi="Cambria" w:cstheme="minorHAnsi"/>
                <w:sz w:val="20"/>
                <w:szCs w:val="20"/>
              </w:rPr>
            </w:pPr>
          </w:p>
          <w:p w14:paraId="5F18CD9E"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11.2.2.</w:t>
            </w:r>
            <w:r w:rsidRPr="00FF74A0">
              <w:rPr>
                <w:rFonts w:ascii="Cambria" w:hAnsi="Cambria" w:cstheme="minorHAnsi"/>
                <w:sz w:val="20"/>
                <w:szCs w:val="20"/>
              </w:rPr>
              <w:t xml:space="preserve"> Promover a formalização do contrato ou instrumento equivalente, após autorização do Órgão ou Entidade Gerenciadora.</w:t>
            </w:r>
          </w:p>
          <w:p w14:paraId="55950FBF" w14:textId="77777777" w:rsidR="00815D7D" w:rsidRPr="00FF74A0" w:rsidRDefault="00815D7D" w:rsidP="00115C75">
            <w:pPr>
              <w:jc w:val="both"/>
              <w:rPr>
                <w:rFonts w:ascii="Cambria" w:hAnsi="Cambria" w:cstheme="minorHAnsi"/>
                <w:sz w:val="20"/>
                <w:szCs w:val="20"/>
              </w:rPr>
            </w:pPr>
          </w:p>
          <w:p w14:paraId="5289FB10"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lastRenderedPageBreak/>
              <w:t>11.2.3.</w:t>
            </w:r>
            <w:r w:rsidRPr="00FF74A0">
              <w:rPr>
                <w:rFonts w:ascii="Cambria" w:hAnsi="Cambria" w:cstheme="minorHAnsi"/>
                <w:sz w:val="20"/>
                <w:szCs w:val="20"/>
              </w:rPr>
              <w:t xml:space="preserve"> Zelar pelo cumprimento das obrigações contratuais, bem como pela aplicação de eventuais penalidades decorrentes do descumprimento das obrigações firmadas;</w:t>
            </w:r>
          </w:p>
          <w:p w14:paraId="12716524" w14:textId="77777777" w:rsidR="00815D7D" w:rsidRPr="00FF74A0" w:rsidRDefault="00815D7D" w:rsidP="00115C75">
            <w:pPr>
              <w:jc w:val="both"/>
              <w:rPr>
                <w:rFonts w:ascii="Cambria" w:hAnsi="Cambria" w:cstheme="minorHAnsi"/>
                <w:sz w:val="20"/>
                <w:szCs w:val="20"/>
              </w:rPr>
            </w:pPr>
          </w:p>
          <w:p w14:paraId="2341BEC4"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11.2.4</w:t>
            </w:r>
            <w:r w:rsidRPr="00FF74A0">
              <w:rPr>
                <w:rFonts w:ascii="Cambria" w:hAnsi="Cambria" w:cstheme="minorHAnsi"/>
                <w:sz w:val="20"/>
                <w:szCs w:val="20"/>
              </w:rPr>
              <w:t>. Informar ao Órgão ou Entidade Gerenciadora, no prazo de 5 (cinco) dias da ocorrência, qualquer descumprimento de obrigação por parte do Detentor, em especial a recusa em assinar o contrato ou retirar o documento equivalente no prazo estabelecido.</w:t>
            </w:r>
          </w:p>
          <w:p w14:paraId="2C4030E2" w14:textId="77777777" w:rsidR="00815D7D" w:rsidRPr="00FF74A0" w:rsidRDefault="00815D7D" w:rsidP="00115C75">
            <w:pPr>
              <w:jc w:val="both"/>
              <w:rPr>
                <w:rFonts w:ascii="Cambria" w:hAnsi="Cambria" w:cstheme="minorHAnsi"/>
                <w:sz w:val="20"/>
                <w:szCs w:val="20"/>
              </w:rPr>
            </w:pPr>
          </w:p>
          <w:p w14:paraId="35A0131D"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11.2.5.</w:t>
            </w:r>
            <w:r w:rsidRPr="00FF74A0">
              <w:rPr>
                <w:rFonts w:ascii="Cambria" w:hAnsi="Cambria" w:cstheme="minorHAnsi"/>
                <w:sz w:val="20"/>
                <w:szCs w:val="20"/>
              </w:rPr>
              <w:t xml:space="preserve"> Encaminhar ao Órgão Gerenciador cópia do contrato, quando celebrado, no prazo máximo de dois dias úteis após a publicação do extrato. OU Encaminhar ao Órgão Gerenciador cópia dos documentos emitidos, eventuais anulações e relatório de desempenho de Fornecedor, nos casos em que o contrato for substituído por Nota de Empenho ou instrumento equivalente.</w:t>
            </w:r>
          </w:p>
          <w:p w14:paraId="5909FE2D" w14:textId="77777777" w:rsidR="00815D7D" w:rsidRPr="00FF74A0" w:rsidRDefault="00815D7D" w:rsidP="00115C75">
            <w:pPr>
              <w:jc w:val="both"/>
              <w:rPr>
                <w:rFonts w:ascii="Cambria" w:hAnsi="Cambria" w:cstheme="minorHAnsi"/>
                <w:sz w:val="20"/>
                <w:szCs w:val="20"/>
              </w:rPr>
            </w:pPr>
          </w:p>
          <w:p w14:paraId="6F68D87D"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11.2.6.</w:t>
            </w:r>
            <w:r w:rsidRPr="00FF74A0">
              <w:rPr>
                <w:rFonts w:ascii="Cambria" w:hAnsi="Cambria" w:cstheme="minorHAnsi"/>
                <w:sz w:val="20"/>
                <w:szCs w:val="20"/>
              </w:rPr>
              <w:t xml:space="preserve"> Realizar a cobrança pelo cumprimento das obrigações contratualmente assumidas e aplicar, observada a ampla defesa e o contraditório, eventuais penalidades decorrentes do descumprimento de cláusulas contratuais em relação às suas contratações;</w:t>
            </w:r>
          </w:p>
          <w:p w14:paraId="244632F1" w14:textId="77777777" w:rsidR="00815D7D" w:rsidRPr="00FF74A0" w:rsidRDefault="00815D7D" w:rsidP="00115C75">
            <w:pPr>
              <w:jc w:val="both"/>
              <w:rPr>
                <w:rFonts w:ascii="Cambria" w:hAnsi="Cambria" w:cstheme="minorHAnsi"/>
                <w:sz w:val="20"/>
                <w:szCs w:val="20"/>
              </w:rPr>
            </w:pPr>
          </w:p>
          <w:p w14:paraId="341D0106"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11.2.7.</w:t>
            </w:r>
            <w:r w:rsidRPr="00FF74A0">
              <w:rPr>
                <w:rFonts w:ascii="Cambria" w:hAnsi="Cambria" w:cstheme="minorHAnsi"/>
                <w:sz w:val="20"/>
                <w:szCs w:val="20"/>
              </w:rPr>
              <w:t xml:space="preserve"> Acompanhar os preços registrados no Diário Oficial do Município, para verificação de possíveis alterações.</w:t>
            </w:r>
          </w:p>
          <w:p w14:paraId="57BD02DE" w14:textId="77777777" w:rsidR="00815D7D" w:rsidRPr="00FF74A0" w:rsidRDefault="00815D7D" w:rsidP="00115C75">
            <w:pPr>
              <w:jc w:val="both"/>
              <w:rPr>
                <w:rFonts w:ascii="Cambria" w:hAnsi="Cambria" w:cstheme="minorHAnsi"/>
                <w:sz w:val="20"/>
                <w:szCs w:val="20"/>
              </w:rPr>
            </w:pPr>
          </w:p>
          <w:p w14:paraId="0923E7A0"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11.2.8.</w:t>
            </w:r>
            <w:r w:rsidRPr="00FF74A0">
              <w:rPr>
                <w:rFonts w:ascii="Cambria" w:hAnsi="Cambria" w:cstheme="minorHAnsi"/>
                <w:sz w:val="20"/>
                <w:szCs w:val="20"/>
              </w:rPr>
              <w:t xml:space="preserve"> Pagar no vencimento a fatura correspondente aos serviços executados.</w:t>
            </w:r>
          </w:p>
          <w:p w14:paraId="4179AAF5" w14:textId="77777777" w:rsidR="00815D7D" w:rsidRPr="00FF74A0" w:rsidRDefault="00815D7D" w:rsidP="00115C75">
            <w:pPr>
              <w:jc w:val="both"/>
              <w:rPr>
                <w:rFonts w:ascii="Cambria" w:hAnsi="Cambria" w:cstheme="minorHAnsi"/>
                <w:sz w:val="20"/>
                <w:szCs w:val="20"/>
              </w:rPr>
            </w:pPr>
          </w:p>
          <w:p w14:paraId="73A05DEE"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11.2.8.1.</w:t>
            </w:r>
            <w:r w:rsidRPr="00FF74A0">
              <w:rPr>
                <w:rFonts w:ascii="Cambria" w:hAnsi="Cambria" w:cstheme="minorHAnsi"/>
                <w:sz w:val="20"/>
                <w:szCs w:val="20"/>
              </w:rPr>
              <w:t xml:space="preserve"> Os documentos fiscais deverão estar devidamente atestados por no mínimo 2 (dois) servidores ou comissão responsável pelo recebimento dos serviços.</w:t>
            </w:r>
          </w:p>
          <w:p w14:paraId="6A406700" w14:textId="77777777" w:rsidR="00815D7D" w:rsidRPr="00FF74A0" w:rsidRDefault="00815D7D" w:rsidP="00115C75">
            <w:pPr>
              <w:jc w:val="both"/>
              <w:rPr>
                <w:rFonts w:ascii="Cambria" w:hAnsi="Cambria" w:cstheme="minorHAnsi"/>
                <w:sz w:val="20"/>
                <w:szCs w:val="20"/>
              </w:rPr>
            </w:pPr>
          </w:p>
          <w:p w14:paraId="43BC4870" w14:textId="77777777" w:rsidR="00815D7D" w:rsidRPr="00FF74A0" w:rsidRDefault="00815D7D" w:rsidP="00115C75">
            <w:pPr>
              <w:jc w:val="both"/>
              <w:rPr>
                <w:rFonts w:ascii="Cambria" w:hAnsi="Cambria" w:cstheme="minorHAnsi"/>
                <w:b/>
                <w:bCs/>
                <w:sz w:val="20"/>
                <w:szCs w:val="20"/>
              </w:rPr>
            </w:pPr>
            <w:r w:rsidRPr="00FF74A0">
              <w:rPr>
                <w:rFonts w:ascii="Cambria" w:hAnsi="Cambria" w:cstheme="minorHAnsi"/>
                <w:b/>
                <w:sz w:val="20"/>
                <w:szCs w:val="20"/>
              </w:rPr>
              <w:t>11.2.9.</w:t>
            </w:r>
            <w:r w:rsidRPr="00FF74A0">
              <w:rPr>
                <w:rFonts w:ascii="Cambria" w:hAnsi="Cambria" w:cstheme="minorHAnsi"/>
                <w:sz w:val="20"/>
                <w:szCs w:val="20"/>
              </w:rPr>
              <w:t xml:space="preserve"> Fiscalizar a manutenção das condições de habilitação e qualificações do Detentor, exigidas no edital, durante toda a execução do serviço, em cumprimento ao disposto no Inciso V do artigo 92 da Lei Federal nº 14.133/21.</w:t>
            </w:r>
          </w:p>
          <w:p w14:paraId="2933B792" w14:textId="77777777" w:rsidR="00815D7D" w:rsidRPr="00FF74A0" w:rsidRDefault="00815D7D" w:rsidP="00115C75">
            <w:pPr>
              <w:jc w:val="both"/>
              <w:rPr>
                <w:rFonts w:ascii="Cambria" w:hAnsi="Cambria" w:cstheme="minorHAnsi"/>
                <w:b/>
                <w:bCs/>
                <w:sz w:val="20"/>
                <w:szCs w:val="20"/>
              </w:rPr>
            </w:pPr>
          </w:p>
          <w:p w14:paraId="40162F6F" w14:textId="77777777" w:rsidR="00815D7D" w:rsidRPr="00FF74A0" w:rsidRDefault="00815D7D" w:rsidP="00115C75">
            <w:pPr>
              <w:jc w:val="both"/>
              <w:rPr>
                <w:rFonts w:ascii="Cambria" w:hAnsi="Cambria" w:cstheme="minorHAnsi"/>
                <w:b/>
                <w:bCs/>
                <w:sz w:val="20"/>
                <w:szCs w:val="20"/>
              </w:rPr>
            </w:pPr>
            <w:r w:rsidRPr="00FF74A0">
              <w:rPr>
                <w:rFonts w:ascii="Cambria" w:hAnsi="Cambria" w:cstheme="minorHAnsi"/>
                <w:b/>
                <w:bCs/>
                <w:sz w:val="20"/>
                <w:szCs w:val="20"/>
              </w:rPr>
              <w:t>11.3. Das obrigações do Detentor</w:t>
            </w:r>
          </w:p>
          <w:p w14:paraId="2E269589"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11.3.1</w:t>
            </w:r>
            <w:r w:rsidRPr="00FF74A0">
              <w:rPr>
                <w:rFonts w:ascii="Cambria" w:hAnsi="Cambria" w:cstheme="minorHAnsi"/>
                <w:sz w:val="20"/>
                <w:szCs w:val="20"/>
              </w:rPr>
              <w:t>. Dar ciência, imediatamente e por escrito, do recebimento das Notas de Empenho ou outros instrumentos hábeis enviados pelos Órgãos Participantes.</w:t>
            </w:r>
          </w:p>
          <w:p w14:paraId="194364F1" w14:textId="77777777" w:rsidR="00815D7D" w:rsidRPr="00FF74A0" w:rsidRDefault="00815D7D" w:rsidP="00115C75">
            <w:pPr>
              <w:jc w:val="both"/>
              <w:rPr>
                <w:rFonts w:ascii="Cambria" w:hAnsi="Cambria" w:cstheme="minorHAnsi"/>
                <w:sz w:val="20"/>
                <w:szCs w:val="20"/>
              </w:rPr>
            </w:pPr>
          </w:p>
          <w:p w14:paraId="49841F8E"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11.3.2.</w:t>
            </w:r>
            <w:r w:rsidRPr="00FF74A0">
              <w:rPr>
                <w:rFonts w:ascii="Cambria" w:hAnsi="Cambria" w:cstheme="minorHAnsi"/>
                <w:sz w:val="20"/>
                <w:szCs w:val="20"/>
              </w:rPr>
              <w:t xml:space="preserve"> Atender, no prazo máximo de 5 (cinco) dias úteis para execução de serviços, as convocações para retirada da(s) Nota(s) de Empenho ou de outro instrumento hábil.</w:t>
            </w:r>
          </w:p>
          <w:p w14:paraId="6CBB78A7" w14:textId="77777777" w:rsidR="00815D7D" w:rsidRPr="00FF74A0" w:rsidRDefault="00815D7D" w:rsidP="00115C75">
            <w:pPr>
              <w:jc w:val="both"/>
              <w:rPr>
                <w:rFonts w:ascii="Cambria" w:hAnsi="Cambria" w:cstheme="minorHAnsi"/>
                <w:sz w:val="20"/>
                <w:szCs w:val="20"/>
              </w:rPr>
            </w:pPr>
          </w:p>
          <w:p w14:paraId="6F109859"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11.3.3.</w:t>
            </w:r>
            <w:r w:rsidRPr="00FF74A0">
              <w:rPr>
                <w:rFonts w:ascii="Cambria" w:hAnsi="Cambria" w:cstheme="minorHAnsi"/>
                <w:sz w:val="20"/>
                <w:szCs w:val="20"/>
              </w:rPr>
              <w:t xml:space="preserve"> Atender a todos os pedidos de fornecimento, não se admitindo procrastinação em função de pedido de revisão de preço.</w:t>
            </w:r>
          </w:p>
          <w:p w14:paraId="6AB18DEF" w14:textId="77777777" w:rsidR="00815D7D" w:rsidRPr="00FF74A0" w:rsidRDefault="00815D7D" w:rsidP="00115C75">
            <w:pPr>
              <w:jc w:val="both"/>
              <w:rPr>
                <w:rFonts w:ascii="Cambria" w:hAnsi="Cambria" w:cstheme="minorHAnsi"/>
                <w:sz w:val="20"/>
                <w:szCs w:val="20"/>
              </w:rPr>
            </w:pPr>
          </w:p>
          <w:p w14:paraId="389EF08D"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11.3.4.</w:t>
            </w:r>
            <w:r w:rsidRPr="00FF74A0">
              <w:rPr>
                <w:rFonts w:ascii="Cambria" w:hAnsi="Cambria" w:cstheme="minorHAnsi"/>
                <w:sz w:val="20"/>
                <w:szCs w:val="20"/>
              </w:rPr>
              <w:t xml:space="preserve"> Praticar, sempre, o(s) preço(s) vigente(s) publicado(s) no Sítio Eletrônico Oficial do Município pelo Órgão ou Entidade Gerenciadora.</w:t>
            </w:r>
          </w:p>
          <w:p w14:paraId="447F2C30" w14:textId="77777777" w:rsidR="00815D7D" w:rsidRPr="00FF74A0" w:rsidRDefault="00815D7D" w:rsidP="00115C75">
            <w:pPr>
              <w:jc w:val="both"/>
              <w:rPr>
                <w:rFonts w:ascii="Cambria" w:hAnsi="Cambria" w:cstheme="minorHAnsi"/>
                <w:sz w:val="20"/>
                <w:szCs w:val="20"/>
              </w:rPr>
            </w:pPr>
          </w:p>
          <w:p w14:paraId="5DCEF48B"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11.3.5.</w:t>
            </w:r>
            <w:r w:rsidRPr="00FF74A0">
              <w:rPr>
                <w:rFonts w:ascii="Cambria" w:hAnsi="Cambria" w:cstheme="minorHAnsi"/>
                <w:sz w:val="20"/>
                <w:szCs w:val="20"/>
              </w:rPr>
              <w:t xml:space="preserve"> Executar os serviços no prazo, local e condições estabelecidos, cumprindo, fielmente, todas as disposições constantes no Edital e nesta ARP.</w:t>
            </w:r>
          </w:p>
          <w:p w14:paraId="678860CB" w14:textId="77777777" w:rsidR="00815D7D" w:rsidRPr="00FF74A0" w:rsidRDefault="00815D7D" w:rsidP="00115C75">
            <w:pPr>
              <w:jc w:val="both"/>
              <w:rPr>
                <w:rFonts w:ascii="Cambria" w:hAnsi="Cambria" w:cstheme="minorHAnsi"/>
                <w:sz w:val="20"/>
                <w:szCs w:val="20"/>
              </w:rPr>
            </w:pPr>
          </w:p>
          <w:p w14:paraId="75F645F3"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11.3.6.</w:t>
            </w:r>
            <w:r w:rsidRPr="00FF74A0">
              <w:rPr>
                <w:rFonts w:ascii="Cambria" w:hAnsi="Cambria" w:cstheme="minorHAnsi"/>
                <w:sz w:val="20"/>
                <w:szCs w:val="20"/>
              </w:rPr>
              <w:t xml:space="preserve"> Responsabilizar-se pelo deslocamento de seu estabelecimento até o local determinado, momento este que dará início a execução do serviço solicitado.</w:t>
            </w:r>
          </w:p>
          <w:p w14:paraId="03E6854D" w14:textId="77777777" w:rsidR="00815D7D" w:rsidRPr="00FF74A0" w:rsidRDefault="00815D7D" w:rsidP="00115C75">
            <w:pPr>
              <w:jc w:val="both"/>
              <w:rPr>
                <w:rFonts w:ascii="Cambria" w:hAnsi="Cambria" w:cstheme="minorHAnsi"/>
                <w:sz w:val="20"/>
                <w:szCs w:val="20"/>
              </w:rPr>
            </w:pPr>
          </w:p>
          <w:p w14:paraId="3D947E90"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11.3.7.</w:t>
            </w:r>
            <w:r w:rsidRPr="00FF74A0">
              <w:rPr>
                <w:rFonts w:ascii="Cambria" w:hAnsi="Cambria" w:cstheme="minorHAnsi"/>
                <w:sz w:val="20"/>
                <w:szCs w:val="20"/>
              </w:rPr>
              <w:t xml:space="preserve"> Garantir a boa qualidade do(s) serviços executados, respondendo por qualquer falha ou erro em sua execução, refazendo-os sempre que for o caso.</w:t>
            </w:r>
          </w:p>
          <w:p w14:paraId="04C83EDF" w14:textId="77777777" w:rsidR="00815D7D" w:rsidRPr="00FF74A0" w:rsidRDefault="00815D7D" w:rsidP="00115C75">
            <w:pPr>
              <w:jc w:val="both"/>
              <w:rPr>
                <w:rFonts w:ascii="Cambria" w:hAnsi="Cambria" w:cstheme="minorHAnsi"/>
                <w:sz w:val="20"/>
                <w:szCs w:val="20"/>
              </w:rPr>
            </w:pPr>
          </w:p>
          <w:p w14:paraId="11209B59"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11.3.7.1.</w:t>
            </w:r>
            <w:r w:rsidRPr="00FF74A0">
              <w:rPr>
                <w:rFonts w:ascii="Cambria" w:hAnsi="Cambria" w:cstheme="minorHAnsi"/>
                <w:sz w:val="20"/>
                <w:szCs w:val="20"/>
              </w:rPr>
              <w:t xml:space="preserve"> O Detentor deverá garantir a qualidade do(s) serviços executados mesmo após o vencimento desta ARP.</w:t>
            </w:r>
          </w:p>
          <w:p w14:paraId="2AF470DD" w14:textId="77777777" w:rsidR="00815D7D" w:rsidRPr="00FF74A0" w:rsidRDefault="00815D7D" w:rsidP="00115C75">
            <w:pPr>
              <w:ind w:left="1134"/>
              <w:jc w:val="both"/>
              <w:rPr>
                <w:rFonts w:ascii="Cambria" w:hAnsi="Cambria" w:cstheme="minorHAnsi"/>
                <w:sz w:val="20"/>
                <w:szCs w:val="20"/>
              </w:rPr>
            </w:pPr>
          </w:p>
          <w:p w14:paraId="7E9A855B"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11.3.8.</w:t>
            </w:r>
            <w:r w:rsidRPr="00FF74A0">
              <w:rPr>
                <w:rFonts w:ascii="Cambria" w:hAnsi="Cambria" w:cstheme="minorHAnsi"/>
                <w:sz w:val="20"/>
                <w:szCs w:val="20"/>
              </w:rPr>
              <w:t xml:space="preserve"> Refazer, após solicitação do Órgão ou Entidade Gerenciadora, os serviços realizados em que forem apontados falhas ou vícios durante a execução, mantendo no mínimo os padrões fixados no edital e nesta ARP, sempre que for comprovado que a qualidade do serviço executado não atende às especificações exigidas ou se encontra fora da legislação aplicável.</w:t>
            </w:r>
          </w:p>
          <w:p w14:paraId="08FAE14F" w14:textId="77777777" w:rsidR="00815D7D" w:rsidRPr="00FF74A0" w:rsidRDefault="00815D7D" w:rsidP="00115C75">
            <w:pPr>
              <w:jc w:val="both"/>
              <w:rPr>
                <w:rFonts w:ascii="Cambria" w:hAnsi="Cambria" w:cstheme="minorHAnsi"/>
                <w:sz w:val="20"/>
                <w:szCs w:val="20"/>
              </w:rPr>
            </w:pPr>
          </w:p>
          <w:p w14:paraId="1BA240E2"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11.3.9.</w:t>
            </w:r>
            <w:r w:rsidRPr="00FF74A0">
              <w:rPr>
                <w:rFonts w:ascii="Cambria" w:hAnsi="Cambria" w:cstheme="minorHAnsi"/>
                <w:sz w:val="20"/>
                <w:szCs w:val="20"/>
              </w:rPr>
              <w:t xml:space="preserve"> Providenciar a imediata correção das irregularidades apontadas quanto à execução do serviço, nos termos do edital e da legislação aplicável.</w:t>
            </w:r>
          </w:p>
          <w:p w14:paraId="3A9FE5E2" w14:textId="77777777" w:rsidR="00815D7D" w:rsidRPr="00FF74A0" w:rsidRDefault="00815D7D" w:rsidP="00115C75">
            <w:pPr>
              <w:jc w:val="both"/>
              <w:rPr>
                <w:rFonts w:ascii="Cambria" w:hAnsi="Cambria" w:cstheme="minorHAnsi"/>
                <w:sz w:val="20"/>
                <w:szCs w:val="20"/>
              </w:rPr>
            </w:pPr>
          </w:p>
          <w:p w14:paraId="2342E964"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11.3.10.</w:t>
            </w:r>
            <w:r w:rsidRPr="00FF74A0">
              <w:rPr>
                <w:rFonts w:ascii="Cambria" w:hAnsi="Cambria" w:cstheme="minorHAnsi"/>
                <w:sz w:val="20"/>
                <w:szCs w:val="20"/>
              </w:rPr>
              <w:t xml:space="preserve"> Entregar, o(s) laudo(s)e comprovantes de descarte, quando necessário e exigido pela Administração, durante a execução do registro de preço, nos termos do edital e da legislação aplicável.</w:t>
            </w:r>
          </w:p>
          <w:p w14:paraId="59007672" w14:textId="77777777" w:rsidR="00815D7D" w:rsidRPr="00FF74A0" w:rsidRDefault="00815D7D" w:rsidP="00115C75">
            <w:pPr>
              <w:jc w:val="both"/>
              <w:rPr>
                <w:rFonts w:ascii="Cambria" w:hAnsi="Cambria" w:cstheme="minorHAnsi"/>
                <w:sz w:val="20"/>
                <w:szCs w:val="20"/>
              </w:rPr>
            </w:pPr>
          </w:p>
          <w:p w14:paraId="01CCDA72"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11.3.11.</w:t>
            </w:r>
            <w:r w:rsidRPr="00FF74A0">
              <w:rPr>
                <w:rFonts w:ascii="Cambria" w:hAnsi="Cambria" w:cstheme="minorHAnsi"/>
                <w:sz w:val="20"/>
                <w:szCs w:val="20"/>
              </w:rPr>
              <w:t xml:space="preserve"> Manter, durante toda a vigência desta ARP, as mesmas condições de habilitação, especialmente as de regularidade fiscal e trabalhista exigidas na fase licitatória e/ou assinatura da ARP, inclusive as relativas ao INSS e ao FGTS, renovando as certidões sempre que vencidas e apresentando-as ao setor competente do Órgão ou Entidade Gerenciadora ou Órgão Participante, quando solicitadas.</w:t>
            </w:r>
          </w:p>
          <w:p w14:paraId="2AE4F186" w14:textId="77777777" w:rsidR="00815D7D" w:rsidRPr="00FF74A0" w:rsidRDefault="00815D7D" w:rsidP="00115C75">
            <w:pPr>
              <w:jc w:val="both"/>
              <w:rPr>
                <w:rFonts w:ascii="Cambria" w:hAnsi="Cambria" w:cstheme="minorHAnsi"/>
                <w:sz w:val="20"/>
                <w:szCs w:val="20"/>
              </w:rPr>
            </w:pPr>
          </w:p>
          <w:p w14:paraId="2C127EAB"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11.3.12.</w:t>
            </w:r>
            <w:r w:rsidRPr="00FF74A0">
              <w:rPr>
                <w:rFonts w:ascii="Cambria" w:hAnsi="Cambria" w:cstheme="minorHAnsi"/>
                <w:sz w:val="20"/>
                <w:szCs w:val="20"/>
              </w:rPr>
              <w:t xml:space="preserve"> Comunicar ao Órgão ou Entidade Gerenciadora toda e qualquer alteração de dados cadastrais para atualização.</w:t>
            </w:r>
          </w:p>
          <w:p w14:paraId="5C92408F" w14:textId="77777777" w:rsidR="00815D7D" w:rsidRPr="00FF74A0" w:rsidRDefault="00815D7D" w:rsidP="00115C75">
            <w:pPr>
              <w:jc w:val="both"/>
              <w:rPr>
                <w:rFonts w:ascii="Cambria" w:hAnsi="Cambria" w:cstheme="minorHAnsi"/>
                <w:sz w:val="20"/>
                <w:szCs w:val="20"/>
              </w:rPr>
            </w:pPr>
          </w:p>
          <w:p w14:paraId="71C39100"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11.3.13.</w:t>
            </w:r>
            <w:r w:rsidRPr="00FF74A0">
              <w:rPr>
                <w:rFonts w:ascii="Cambria" w:hAnsi="Cambria" w:cstheme="minorHAnsi"/>
                <w:sz w:val="20"/>
                <w:szCs w:val="20"/>
              </w:rPr>
              <w:t xml:space="preserve"> Apresentar, sempre que solicitado pelo Órgão ou Entidade Gerenciadora, comprovação de cumprimento das obrigações tributárias e sociais, bem como outras legalmente exigidas.</w:t>
            </w:r>
          </w:p>
          <w:p w14:paraId="769EB225" w14:textId="77777777" w:rsidR="00815D7D" w:rsidRPr="00FF74A0" w:rsidRDefault="00815D7D" w:rsidP="00115C75">
            <w:pPr>
              <w:jc w:val="both"/>
              <w:rPr>
                <w:rFonts w:ascii="Cambria" w:hAnsi="Cambria" w:cstheme="minorHAnsi"/>
                <w:sz w:val="20"/>
                <w:szCs w:val="20"/>
              </w:rPr>
            </w:pPr>
          </w:p>
          <w:p w14:paraId="41252D1A"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11.3.14.</w:t>
            </w:r>
            <w:r w:rsidRPr="00FF74A0">
              <w:rPr>
                <w:rFonts w:ascii="Cambria" w:hAnsi="Cambria" w:cstheme="minorHAnsi"/>
                <w:sz w:val="20"/>
                <w:szCs w:val="20"/>
              </w:rPr>
              <w:t xml:space="preserve"> Responsabilizar-se pelos salários, encargos sociais, previdenciários, securitários, tributários e quaisquer outros que incidam ou venham a incidir sobre seu pessoal necessário à execução do fornecimento.</w:t>
            </w:r>
          </w:p>
          <w:p w14:paraId="4A401B6E" w14:textId="77777777" w:rsidR="00815D7D" w:rsidRPr="00FF74A0" w:rsidRDefault="00815D7D" w:rsidP="00115C75">
            <w:pPr>
              <w:jc w:val="both"/>
              <w:rPr>
                <w:rFonts w:ascii="Cambria" w:hAnsi="Cambria" w:cstheme="minorHAnsi"/>
                <w:sz w:val="20"/>
                <w:szCs w:val="20"/>
              </w:rPr>
            </w:pPr>
          </w:p>
          <w:p w14:paraId="186934C3" w14:textId="2D7495CD"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11.3.15.</w:t>
            </w:r>
            <w:r w:rsidRPr="00FF74A0">
              <w:rPr>
                <w:rFonts w:ascii="Cambria" w:hAnsi="Cambria" w:cstheme="minorHAnsi"/>
                <w:sz w:val="20"/>
                <w:szCs w:val="20"/>
              </w:rPr>
              <w:t xml:space="preserve"> Arcar com todas as despesas pertinentes a execução dos serviços contratados, tais como tributos, veículos, equipamentos salários, alimentação, transporte e/ou hospedagem de </w:t>
            </w:r>
            <w:proofErr w:type="spellStart"/>
            <w:r w:rsidRPr="00FF74A0">
              <w:rPr>
                <w:rFonts w:ascii="Cambria" w:hAnsi="Cambria" w:cstheme="minorHAnsi"/>
                <w:sz w:val="20"/>
                <w:szCs w:val="20"/>
              </w:rPr>
              <w:t>seu</w:t>
            </w:r>
            <w:r w:rsidR="00D97479">
              <w:rPr>
                <w:rFonts w:ascii="Cambria" w:hAnsi="Cambria" w:cstheme="minorHAnsi"/>
                <w:sz w:val="20"/>
                <w:szCs w:val="20"/>
              </w:rPr>
              <w:t>S</w:t>
            </w:r>
            <w:proofErr w:type="spellEnd"/>
            <w:r w:rsidRPr="00FF74A0">
              <w:rPr>
                <w:rFonts w:ascii="Cambria" w:hAnsi="Cambria" w:cstheme="minorHAnsi"/>
                <w:sz w:val="20"/>
                <w:szCs w:val="20"/>
              </w:rPr>
              <w:t xml:space="preserve"> colaboradores e demais encargos.</w:t>
            </w:r>
          </w:p>
          <w:p w14:paraId="1719E29A" w14:textId="77777777" w:rsidR="00815D7D" w:rsidRPr="00FF74A0" w:rsidRDefault="00815D7D" w:rsidP="00115C75">
            <w:pPr>
              <w:jc w:val="both"/>
              <w:rPr>
                <w:rFonts w:ascii="Cambria" w:hAnsi="Cambria" w:cstheme="minorHAnsi"/>
                <w:sz w:val="20"/>
                <w:szCs w:val="20"/>
              </w:rPr>
            </w:pPr>
          </w:p>
          <w:p w14:paraId="5716E58B"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11.3.16.</w:t>
            </w:r>
            <w:r w:rsidRPr="00FF74A0">
              <w:rPr>
                <w:rFonts w:ascii="Cambria" w:hAnsi="Cambria" w:cstheme="minorHAnsi"/>
                <w:sz w:val="20"/>
                <w:szCs w:val="20"/>
              </w:rPr>
              <w:t xml:space="preserve"> Responder, integralmente, pelos danos causados ao Órgão ou Entidade Gerenciadora ou a terceiros, por sua culpa ou dolo, decorrentes da execução desta ARP, não reduzindo ou excluindo a responsabilidade o mero fato de a execução ser fiscalizada ou acompanhada por parte do Órgão ou Entidade Gerenciadora e Órgãos Participantes.</w:t>
            </w:r>
          </w:p>
          <w:p w14:paraId="2470D6CC" w14:textId="77777777" w:rsidR="00815D7D" w:rsidRPr="00FF74A0" w:rsidRDefault="00815D7D" w:rsidP="00115C75">
            <w:pPr>
              <w:jc w:val="both"/>
              <w:rPr>
                <w:rFonts w:ascii="Cambria" w:hAnsi="Cambria" w:cstheme="minorHAnsi"/>
                <w:sz w:val="20"/>
                <w:szCs w:val="20"/>
              </w:rPr>
            </w:pPr>
          </w:p>
          <w:p w14:paraId="17ED06A9"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11.3.17.</w:t>
            </w:r>
            <w:r w:rsidRPr="00FF74A0">
              <w:rPr>
                <w:rFonts w:ascii="Cambria" w:hAnsi="Cambria" w:cstheme="minorHAnsi"/>
                <w:sz w:val="20"/>
                <w:szCs w:val="20"/>
              </w:rPr>
              <w:t xml:space="preserve"> Não utilizar em seu quadro de funcionários menores de 18 (dezoito) anos em trabalho noturno, perigoso ou insalubre, nem menores de 16 (dezesseis) anos em qualquer trabalho, salvo na condição de aprendiz, a partir de 14 (quatorze) anos, nos termos do art. 7º, XXXIII, da Constituição Federal.</w:t>
            </w:r>
          </w:p>
          <w:p w14:paraId="7B253DDC" w14:textId="77777777" w:rsidR="00815D7D" w:rsidRPr="00FF74A0" w:rsidRDefault="00815D7D" w:rsidP="00115C75">
            <w:pPr>
              <w:jc w:val="both"/>
              <w:rPr>
                <w:rFonts w:ascii="Cambria" w:hAnsi="Cambria" w:cstheme="minorHAnsi"/>
                <w:sz w:val="20"/>
                <w:szCs w:val="20"/>
              </w:rPr>
            </w:pPr>
          </w:p>
          <w:p w14:paraId="5EC3112A"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11.3.18.</w:t>
            </w:r>
            <w:r w:rsidRPr="00FF74A0">
              <w:rPr>
                <w:rFonts w:ascii="Cambria" w:hAnsi="Cambria" w:cstheme="minorHAnsi"/>
                <w:sz w:val="20"/>
                <w:szCs w:val="20"/>
              </w:rPr>
              <w:t xml:space="preserve"> Não possuir em seu quadro societário servidor público ou empregado de empresa pública ou sociedade de economia mista, conforme Recomendação Administrativa Ministerial nº 04/2023/6ªPJ-Ibirité.</w:t>
            </w:r>
          </w:p>
          <w:p w14:paraId="7C7655FD" w14:textId="77777777" w:rsidR="00815D7D" w:rsidRPr="00FF74A0" w:rsidRDefault="00815D7D" w:rsidP="00115C75">
            <w:pPr>
              <w:spacing w:line="276" w:lineRule="auto"/>
              <w:jc w:val="both"/>
              <w:rPr>
                <w:rFonts w:ascii="Cambria" w:hAnsi="Cambria" w:cstheme="minorHAnsi"/>
                <w:sz w:val="20"/>
                <w:szCs w:val="20"/>
              </w:rPr>
            </w:pPr>
            <w:r w:rsidRPr="00FF74A0">
              <w:rPr>
                <w:rFonts w:ascii="Cambria" w:hAnsi="Cambria" w:cstheme="minorHAnsi"/>
                <w:b/>
                <w:bCs/>
                <w:sz w:val="20"/>
                <w:szCs w:val="20"/>
              </w:rPr>
              <w:t xml:space="preserve">11.3.19. </w:t>
            </w:r>
            <w:r w:rsidRPr="00FF74A0">
              <w:rPr>
                <w:rFonts w:ascii="Cambria" w:hAnsi="Cambria" w:cstheme="minorHAnsi"/>
                <w:sz w:val="20"/>
                <w:szCs w:val="20"/>
              </w:rPr>
              <w:t>Caberá a Contratada cumprir todas as obrigações contratuais de forma que  a prestação do serviço seja realizado com perfeição; arcar com as despesas com impostos e demais tributos incidentes sobre o objeto contratual; dirimir quaisquer dúvidas antes da execução dos serviços; disponibilizar o equipamento nas especificações estabelecidas; instruir seus funcionários a acatar as orientações do fiscal da Contratante, quando for o caso; relatar quaisquer anormalidades na prestação do serviço e seguir rigorosamente as cláusulas estabelecidas.</w:t>
            </w:r>
          </w:p>
          <w:p w14:paraId="62CDD407"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b/>
                <w:bCs/>
                <w:sz w:val="20"/>
                <w:szCs w:val="20"/>
              </w:rPr>
            </w:pPr>
            <w:r w:rsidRPr="00FF74A0">
              <w:rPr>
                <w:rFonts w:ascii="Cambria" w:hAnsi="Cambria" w:cstheme="minorHAnsi"/>
                <w:b/>
                <w:bCs/>
                <w:sz w:val="20"/>
                <w:szCs w:val="20"/>
              </w:rPr>
              <w:t>11.4. DA REALIZAÇÃO DOS SERVIÇOS</w:t>
            </w:r>
          </w:p>
          <w:p w14:paraId="0D4BF9F8"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 xml:space="preserve">11.4.1. </w:t>
            </w:r>
            <w:r w:rsidRPr="00FF74A0">
              <w:rPr>
                <w:rFonts w:ascii="Cambria" w:hAnsi="Cambria" w:cstheme="minorHAnsi"/>
                <w:sz w:val="20"/>
                <w:szCs w:val="20"/>
              </w:rPr>
              <w:t>Emitida a ordem de serviço estará o detentor obrigada a prestar os serviços nela estipulada, no prazo e na quantidade discriminada.</w:t>
            </w:r>
          </w:p>
          <w:p w14:paraId="36C16860"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 xml:space="preserve">11.4.2. </w:t>
            </w:r>
            <w:r w:rsidRPr="00FF74A0">
              <w:rPr>
                <w:rFonts w:ascii="Cambria" w:hAnsi="Cambria" w:cstheme="minorHAnsi"/>
                <w:sz w:val="20"/>
                <w:szCs w:val="20"/>
              </w:rPr>
              <w:t>A mão de obra utilizada na execução do serviço deverá estar em quantidade correspondente e com a qualificação para tal.</w:t>
            </w:r>
          </w:p>
          <w:p w14:paraId="34CDF714"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 xml:space="preserve">11.4.3. </w:t>
            </w:r>
            <w:r w:rsidRPr="00FF74A0">
              <w:rPr>
                <w:rFonts w:ascii="Cambria" w:hAnsi="Cambria" w:cstheme="minorHAnsi"/>
                <w:sz w:val="20"/>
                <w:szCs w:val="20"/>
              </w:rPr>
              <w:t>Os locais de realização dos serviços deverão ser mantidos previamente organizados, limpos e com todos os equipamentos de segurança previstos.</w:t>
            </w:r>
          </w:p>
          <w:p w14:paraId="5C8C89B0"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 xml:space="preserve">11.4.4. </w:t>
            </w:r>
            <w:r w:rsidRPr="00FF74A0">
              <w:rPr>
                <w:rFonts w:ascii="Cambria" w:hAnsi="Cambria" w:cstheme="minorHAnsi"/>
                <w:sz w:val="20"/>
                <w:szCs w:val="20"/>
              </w:rPr>
              <w:t>É obrigatório o uso de equipamentos de proteção individuais conforme normas técnicas.</w:t>
            </w:r>
          </w:p>
          <w:p w14:paraId="168B1376"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 xml:space="preserve">11.4.5. </w:t>
            </w:r>
            <w:r w:rsidRPr="00FF74A0">
              <w:rPr>
                <w:rFonts w:ascii="Cambria" w:hAnsi="Cambria" w:cstheme="minorHAnsi"/>
                <w:sz w:val="20"/>
                <w:szCs w:val="20"/>
              </w:rPr>
              <w:t>Os serviços serão executados dentro do município de Mário Campos.</w:t>
            </w:r>
          </w:p>
          <w:p w14:paraId="70764645"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b/>
                <w:bCs/>
                <w:sz w:val="20"/>
                <w:szCs w:val="20"/>
              </w:rPr>
            </w:pPr>
            <w:r w:rsidRPr="00FF74A0">
              <w:rPr>
                <w:rFonts w:ascii="Cambria" w:hAnsi="Cambria" w:cstheme="minorHAnsi"/>
                <w:b/>
                <w:bCs/>
                <w:sz w:val="20"/>
                <w:szCs w:val="20"/>
              </w:rPr>
              <w:t xml:space="preserve">11.5. DO EQUIPAMENTO </w:t>
            </w:r>
          </w:p>
          <w:p w14:paraId="0472ABF2"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 xml:space="preserve">11.5.1. </w:t>
            </w:r>
            <w:r w:rsidRPr="00FF74A0">
              <w:rPr>
                <w:rFonts w:ascii="Cambria" w:hAnsi="Cambria" w:cstheme="minorHAnsi"/>
                <w:sz w:val="20"/>
                <w:szCs w:val="20"/>
              </w:rPr>
              <w:t>O detentor se obriga a:</w:t>
            </w:r>
          </w:p>
          <w:p w14:paraId="3E3B2587"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Disponibilizar mão de obra necessária para realização do serviço;</w:t>
            </w:r>
          </w:p>
          <w:p w14:paraId="7E1B71DF"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Fornecer os insumos básicos, óleos lubrificantes e combustíveis;</w:t>
            </w:r>
          </w:p>
          <w:p w14:paraId="7DEC834D"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Arcar com os custos de deslocamentos;</w:t>
            </w:r>
          </w:p>
          <w:p w14:paraId="75761496"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Realizar o descarte dos resíduos;</w:t>
            </w:r>
          </w:p>
          <w:p w14:paraId="4E00A2D2"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Substituir o equipamento em caso de avarias;</w:t>
            </w:r>
          </w:p>
          <w:p w14:paraId="09733486" w14:textId="77777777" w:rsidR="00815D7D" w:rsidRPr="00FF74A0" w:rsidRDefault="00815D7D">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Disponibilizar o equipamento com carga de água.</w:t>
            </w:r>
          </w:p>
          <w:p w14:paraId="23B2B12D"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 xml:space="preserve">11.5.2. </w:t>
            </w:r>
            <w:r w:rsidRPr="00FF74A0">
              <w:rPr>
                <w:rFonts w:ascii="Cambria" w:hAnsi="Cambria" w:cstheme="minorHAnsi"/>
                <w:sz w:val="20"/>
                <w:szCs w:val="20"/>
              </w:rPr>
              <w:t>Ainda, o detentor se obriga a disponibilizar equipamento com as seguintes especificações:</w:t>
            </w:r>
          </w:p>
          <w:p w14:paraId="1943E38A"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 xml:space="preserve">Caminhão com equipamento de hidrojateamento e </w:t>
            </w:r>
            <w:proofErr w:type="spellStart"/>
            <w:r w:rsidRPr="00FF74A0">
              <w:rPr>
                <w:rFonts w:ascii="Cambria" w:hAnsi="Cambria" w:cstheme="minorHAnsi"/>
                <w:sz w:val="20"/>
                <w:szCs w:val="20"/>
              </w:rPr>
              <w:t>autovacúo</w:t>
            </w:r>
            <w:proofErr w:type="spellEnd"/>
            <w:r w:rsidRPr="00FF74A0">
              <w:rPr>
                <w:rFonts w:ascii="Cambria" w:hAnsi="Cambria" w:cstheme="minorHAnsi"/>
                <w:sz w:val="20"/>
                <w:szCs w:val="20"/>
              </w:rPr>
              <w:t>, com tanque com capacidade mínima para 5m³ de água e 4m³ para armazenamento de detritos, composto por bomba de alta pressão regulável;</w:t>
            </w:r>
          </w:p>
          <w:p w14:paraId="5C7CF6F4"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lastRenderedPageBreak/>
              <w:t>Mínimo de 40 metros de mangueira;</w:t>
            </w:r>
          </w:p>
          <w:p w14:paraId="411AD5F8"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Fita zebrada e cones de sinalização;</w:t>
            </w:r>
          </w:p>
          <w:p w14:paraId="3D8F5114"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Placas de segurança, para sinalizar resíduo a ser transportado;</w:t>
            </w:r>
          </w:p>
          <w:p w14:paraId="3E2638C5"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Ferramentas manuais, tais como, pás, enxadas, picaretas e etc.;</w:t>
            </w:r>
          </w:p>
          <w:p w14:paraId="5B5CA280" w14:textId="77777777" w:rsidR="00815D7D" w:rsidRPr="00FF74A0" w:rsidRDefault="00815D7D">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Conexões de emendas de mangueiras com borracha para evitar vazamento e para realizar prolongamento.</w:t>
            </w:r>
          </w:p>
          <w:p w14:paraId="0BD2E68A" w14:textId="77777777" w:rsidR="00815D7D" w:rsidRPr="00FF74A0" w:rsidRDefault="00815D7D" w:rsidP="00115C75">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sidRPr="00FF74A0">
              <w:rPr>
                <w:rFonts w:ascii="Cambria" w:hAnsi="Cambria" w:cstheme="minorHAnsi"/>
                <w:b/>
                <w:bCs/>
                <w:sz w:val="20"/>
                <w:szCs w:val="20"/>
              </w:rPr>
              <w:t xml:space="preserve">11.5.3. </w:t>
            </w:r>
            <w:r w:rsidRPr="00FF74A0">
              <w:rPr>
                <w:rFonts w:ascii="Cambria" w:hAnsi="Cambria" w:cstheme="minorHAnsi"/>
                <w:sz w:val="20"/>
                <w:szCs w:val="20"/>
              </w:rPr>
              <w:t>O caminhão deverá ser colocado à disposição em até 24 (vinte e quatro) horas após solicitação formal por parte do Contratante.</w:t>
            </w:r>
          </w:p>
          <w:p w14:paraId="34E2EE09"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b/>
                <w:bCs/>
                <w:sz w:val="20"/>
                <w:szCs w:val="20"/>
              </w:rPr>
            </w:pPr>
            <w:r w:rsidRPr="00FF74A0">
              <w:rPr>
                <w:rFonts w:ascii="Cambria" w:hAnsi="Cambria" w:cstheme="minorHAnsi"/>
                <w:b/>
                <w:bCs/>
                <w:sz w:val="20"/>
                <w:szCs w:val="20"/>
              </w:rPr>
              <w:t>11.6. DAS CONDIÇOES E REALIZAÇÃO DOS SERVIÇOS</w:t>
            </w:r>
          </w:p>
          <w:p w14:paraId="00D2A810"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11.6.1.</w:t>
            </w:r>
            <w:r w:rsidRPr="00FF74A0">
              <w:rPr>
                <w:rFonts w:ascii="Cambria" w:hAnsi="Cambria" w:cstheme="minorHAnsi"/>
                <w:sz w:val="20"/>
                <w:szCs w:val="20"/>
              </w:rPr>
              <w:t xml:space="preserve"> Efetuar o serviço, no prazo e local indicados pela Administração Municipal, em estrita observância das especificações e da proposta, acompanhado da respectiva nota fiscal/ fatura constando detalhadamente as descrições do objeto.</w:t>
            </w:r>
          </w:p>
          <w:p w14:paraId="2C862AA8"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11.6.2.</w:t>
            </w:r>
            <w:r w:rsidRPr="00FF74A0">
              <w:rPr>
                <w:rFonts w:ascii="Cambria" w:hAnsi="Cambria" w:cstheme="minorHAnsi"/>
                <w:sz w:val="20"/>
                <w:szCs w:val="20"/>
              </w:rPr>
              <w:t xml:space="preserve"> Responsabilizar-se integralmente pelo Combustível utilizado;</w:t>
            </w:r>
          </w:p>
          <w:p w14:paraId="321F3564"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11.6.3.</w:t>
            </w:r>
            <w:r w:rsidRPr="00FF74A0">
              <w:rPr>
                <w:rFonts w:ascii="Cambria" w:hAnsi="Cambria" w:cstheme="minorHAnsi"/>
                <w:sz w:val="20"/>
                <w:szCs w:val="20"/>
              </w:rPr>
              <w:t xml:space="preserve"> Responsabilizar-se pelo Fornecimento de todas as ferramentas e </w:t>
            </w:r>
            <w:proofErr w:type="spellStart"/>
            <w:r w:rsidRPr="00FF74A0">
              <w:rPr>
                <w:rFonts w:ascii="Cambria" w:hAnsi="Cambria" w:cstheme="minorHAnsi"/>
                <w:sz w:val="20"/>
                <w:szCs w:val="20"/>
              </w:rPr>
              <w:t>EPI’s</w:t>
            </w:r>
            <w:proofErr w:type="spellEnd"/>
            <w:r w:rsidRPr="00FF74A0">
              <w:rPr>
                <w:rFonts w:ascii="Cambria" w:hAnsi="Cambria" w:cstheme="minorHAnsi"/>
                <w:sz w:val="20"/>
                <w:szCs w:val="20"/>
              </w:rPr>
              <w:t xml:space="preserve">, de acordo com as normas técnicas de segurança do trabalho pertinentes à legislação específica. </w:t>
            </w:r>
          </w:p>
          <w:p w14:paraId="725011CF"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11.6.4.</w:t>
            </w:r>
            <w:r w:rsidRPr="00FF74A0">
              <w:rPr>
                <w:rFonts w:ascii="Cambria" w:hAnsi="Cambria" w:cstheme="minorHAnsi"/>
                <w:sz w:val="20"/>
                <w:szCs w:val="20"/>
              </w:rPr>
              <w:t xml:space="preserve"> Responsabilizar-se integralmente pela Manutenção Preventiva e Corretiva do caminhão;</w:t>
            </w:r>
          </w:p>
          <w:p w14:paraId="04C8178B" w14:textId="77777777" w:rsidR="00815D7D" w:rsidRPr="00FF74A0" w:rsidRDefault="00815D7D" w:rsidP="00115C75">
            <w:pPr>
              <w:widowControl w:val="0"/>
              <w:tabs>
                <w:tab w:val="left" w:pos="1210"/>
              </w:tabs>
              <w:autoSpaceDE w:val="0"/>
              <w:autoSpaceDN w:val="0"/>
              <w:spacing w:line="276" w:lineRule="auto"/>
              <w:jc w:val="both"/>
              <w:rPr>
                <w:rFonts w:ascii="Cambria" w:hAnsi="Cambria" w:cstheme="minorHAnsi"/>
                <w:sz w:val="20"/>
                <w:szCs w:val="20"/>
              </w:rPr>
            </w:pPr>
            <w:r w:rsidRPr="00FF74A0">
              <w:rPr>
                <w:rFonts w:ascii="Cambria" w:hAnsi="Cambria" w:cstheme="minorHAnsi"/>
                <w:b/>
                <w:bCs/>
                <w:sz w:val="20"/>
                <w:szCs w:val="20"/>
              </w:rPr>
              <w:t>11.6.5.</w:t>
            </w:r>
            <w:r w:rsidRPr="00FF74A0">
              <w:rPr>
                <w:rFonts w:ascii="Cambria" w:hAnsi="Cambria" w:cstheme="minorHAnsi"/>
                <w:sz w:val="20"/>
                <w:szCs w:val="20"/>
              </w:rPr>
              <w:t xml:space="preserve"> Responsabilizar-se por todos os encargos do Motorista e do ajudante; </w:t>
            </w:r>
          </w:p>
          <w:p w14:paraId="147C30C0" w14:textId="6CA39603" w:rsidR="00815D7D" w:rsidRPr="00FF74A0" w:rsidRDefault="00815D7D" w:rsidP="00D97479">
            <w:pPr>
              <w:jc w:val="both"/>
              <w:rPr>
                <w:rFonts w:ascii="Cambria" w:hAnsi="Cambria" w:cstheme="minorHAnsi"/>
                <w:b/>
                <w:bCs/>
                <w:sz w:val="20"/>
                <w:szCs w:val="20"/>
              </w:rPr>
            </w:pPr>
            <w:r w:rsidRPr="00FF74A0">
              <w:rPr>
                <w:rFonts w:ascii="Cambria" w:hAnsi="Cambria" w:cstheme="minorHAnsi"/>
                <w:b/>
                <w:bCs/>
                <w:sz w:val="20"/>
                <w:szCs w:val="20"/>
              </w:rPr>
              <w:t>11.6.6.</w:t>
            </w:r>
            <w:r w:rsidRPr="00FF74A0">
              <w:rPr>
                <w:rFonts w:ascii="Cambria" w:hAnsi="Cambria" w:cstheme="minorHAnsi"/>
                <w:sz w:val="20"/>
                <w:szCs w:val="20"/>
              </w:rPr>
              <w:t xml:space="preserve"> Substituir o veículo, em caso de o mesmo apresentar defeito ou incompatibilidade.</w:t>
            </w:r>
          </w:p>
        </w:tc>
      </w:tr>
      <w:tr w:rsidR="00815D7D" w:rsidRPr="00FF74A0" w14:paraId="5F74D374" w14:textId="77777777" w:rsidTr="00115C75">
        <w:tc>
          <w:tcPr>
            <w:tcW w:w="10314" w:type="dxa"/>
            <w:shd w:val="clear" w:color="auto" w:fill="D9D9D9" w:themeFill="background1" w:themeFillShade="D9"/>
          </w:tcPr>
          <w:p w14:paraId="3921C44F" w14:textId="77777777" w:rsidR="00815D7D" w:rsidRPr="00FF74A0" w:rsidRDefault="00815D7D">
            <w:pPr>
              <w:numPr>
                <w:ilvl w:val="0"/>
                <w:numId w:val="24"/>
              </w:numPr>
              <w:ind w:left="426"/>
              <w:jc w:val="both"/>
              <w:rPr>
                <w:rFonts w:ascii="Cambria" w:hAnsi="Cambria" w:cstheme="minorHAnsi"/>
                <w:b/>
                <w:bCs/>
                <w:color w:val="FF0000"/>
                <w:sz w:val="20"/>
                <w:szCs w:val="20"/>
              </w:rPr>
            </w:pPr>
            <w:r w:rsidRPr="00FF74A0">
              <w:rPr>
                <w:rFonts w:ascii="Cambria" w:hAnsi="Cambria" w:cstheme="minorHAnsi"/>
                <w:b/>
                <w:bCs/>
                <w:sz w:val="20"/>
                <w:szCs w:val="20"/>
              </w:rPr>
              <w:lastRenderedPageBreak/>
              <w:t>DA ATA DE REGISTRO DE PREÇOS</w:t>
            </w:r>
          </w:p>
        </w:tc>
      </w:tr>
      <w:tr w:rsidR="00815D7D" w:rsidRPr="00FF74A0" w14:paraId="34DAF263" w14:textId="77777777" w:rsidTr="00115C75">
        <w:tc>
          <w:tcPr>
            <w:tcW w:w="10314" w:type="dxa"/>
            <w:shd w:val="clear" w:color="auto" w:fill="auto"/>
          </w:tcPr>
          <w:p w14:paraId="1FE0F14B"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12.1.</w:t>
            </w:r>
            <w:r w:rsidRPr="00FF74A0">
              <w:rPr>
                <w:rFonts w:ascii="Cambria" w:hAnsi="Cambria" w:cstheme="minorHAnsi"/>
                <w:sz w:val="20"/>
                <w:szCs w:val="20"/>
              </w:rPr>
              <w:t xml:space="preserve"> Homologada a licitação, será lavrado um documento vinculativo obrigacional com força de compromisso para futura aquisição denominado Ata de Registro de Preços - ARP.</w:t>
            </w:r>
          </w:p>
          <w:p w14:paraId="13959028" w14:textId="77777777" w:rsidR="00815D7D" w:rsidRPr="00FF74A0" w:rsidRDefault="00815D7D" w:rsidP="00115C75">
            <w:pPr>
              <w:jc w:val="both"/>
              <w:rPr>
                <w:rFonts w:ascii="Cambria" w:hAnsi="Cambria" w:cstheme="minorHAnsi"/>
                <w:sz w:val="20"/>
                <w:szCs w:val="20"/>
              </w:rPr>
            </w:pPr>
          </w:p>
          <w:p w14:paraId="6BC81410"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12.1.1</w:t>
            </w:r>
            <w:r w:rsidRPr="00FF74A0">
              <w:rPr>
                <w:rFonts w:ascii="Cambria" w:hAnsi="Cambria" w:cstheme="minorHAnsi"/>
                <w:sz w:val="20"/>
                <w:szCs w:val="20"/>
              </w:rPr>
              <w:t>. Para a assinatura da ARP, a Adjudicatária deverá comprovar a manutenção das condições de regularidade demonstradas para habilitação.</w:t>
            </w:r>
          </w:p>
          <w:p w14:paraId="75B6993A" w14:textId="77777777" w:rsidR="00815D7D" w:rsidRPr="00FF74A0" w:rsidRDefault="00815D7D" w:rsidP="00115C75">
            <w:pPr>
              <w:jc w:val="both"/>
              <w:rPr>
                <w:rFonts w:ascii="Cambria" w:hAnsi="Cambria" w:cstheme="minorHAnsi"/>
                <w:sz w:val="20"/>
                <w:szCs w:val="20"/>
              </w:rPr>
            </w:pPr>
          </w:p>
          <w:p w14:paraId="79214A2A"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12.2</w:t>
            </w:r>
            <w:r w:rsidRPr="00FF74A0">
              <w:rPr>
                <w:rFonts w:ascii="Cambria" w:hAnsi="Cambria" w:cstheme="minorHAnsi"/>
                <w:sz w:val="20"/>
                <w:szCs w:val="20"/>
              </w:rPr>
              <w:t xml:space="preserve"> O órgão ou entidade gerenciadora da ata será o Departamento municipal de Obras.</w:t>
            </w:r>
          </w:p>
          <w:p w14:paraId="0D273674" w14:textId="77777777" w:rsidR="00815D7D" w:rsidRPr="00FF74A0" w:rsidRDefault="00815D7D" w:rsidP="00115C75">
            <w:pPr>
              <w:jc w:val="both"/>
              <w:rPr>
                <w:rFonts w:ascii="Cambria" w:hAnsi="Cambria" w:cstheme="minorHAnsi"/>
                <w:sz w:val="20"/>
                <w:szCs w:val="20"/>
              </w:rPr>
            </w:pPr>
          </w:p>
          <w:p w14:paraId="3460CA19"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12.3.</w:t>
            </w:r>
            <w:r w:rsidRPr="00FF74A0">
              <w:rPr>
                <w:rFonts w:ascii="Cambria" w:hAnsi="Cambria" w:cstheme="minorHAnsi"/>
                <w:sz w:val="20"/>
                <w:szCs w:val="20"/>
              </w:rPr>
              <w:t xml:space="preserve"> A Adjudicatária terá até 02 (dias) dias úteis contados da sua convocação para assinar a Ata de Registro de Preços, sob pena de decair o direito à contratação.</w:t>
            </w:r>
          </w:p>
          <w:p w14:paraId="0035DF47" w14:textId="77777777" w:rsidR="00815D7D" w:rsidRPr="00FF74A0" w:rsidRDefault="00815D7D" w:rsidP="00115C75">
            <w:pPr>
              <w:jc w:val="both"/>
              <w:rPr>
                <w:rFonts w:ascii="Cambria" w:hAnsi="Cambria" w:cstheme="minorHAnsi"/>
                <w:sz w:val="20"/>
                <w:szCs w:val="20"/>
              </w:rPr>
            </w:pPr>
          </w:p>
          <w:p w14:paraId="2DC35121"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12.4.1</w:t>
            </w:r>
            <w:r w:rsidRPr="00FF74A0">
              <w:rPr>
                <w:rFonts w:ascii="Cambria" w:hAnsi="Cambria" w:cstheme="minorHAnsi"/>
                <w:sz w:val="20"/>
                <w:szCs w:val="20"/>
              </w:rPr>
              <w:t>. O prazo para assinatura estipulado no subitem anterior poderá ser prorrogado por uma vez, por igual período, quando solicitado, durante seu transcurso, desde que haja motivo justificado, devidamente aceito pela Administração.</w:t>
            </w:r>
          </w:p>
          <w:p w14:paraId="390C2A85" w14:textId="77777777" w:rsidR="00815D7D" w:rsidRPr="00FF74A0" w:rsidRDefault="00815D7D" w:rsidP="00115C75">
            <w:pPr>
              <w:jc w:val="both"/>
              <w:rPr>
                <w:rFonts w:ascii="Cambria" w:hAnsi="Cambria" w:cstheme="minorHAnsi"/>
                <w:sz w:val="20"/>
                <w:szCs w:val="20"/>
              </w:rPr>
            </w:pPr>
          </w:p>
          <w:p w14:paraId="22C7F5C7"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12.4.</w:t>
            </w:r>
            <w:r w:rsidRPr="00FF74A0">
              <w:rPr>
                <w:rFonts w:ascii="Cambria" w:hAnsi="Cambria" w:cstheme="minorHAnsi"/>
                <w:sz w:val="20"/>
                <w:szCs w:val="20"/>
              </w:rPr>
              <w:t xml:space="preserve"> É facultado ao Órgão ou Entidade Gerenciadora convocar os licitantes remanescentes quando o convocado não assinar a Ata de Registro de Preços no prazo e condições determinados no edital.</w:t>
            </w:r>
          </w:p>
          <w:p w14:paraId="6C2C9561" w14:textId="77777777" w:rsidR="00815D7D" w:rsidRPr="00FF74A0" w:rsidRDefault="00815D7D" w:rsidP="00115C75">
            <w:pPr>
              <w:jc w:val="both"/>
              <w:rPr>
                <w:rFonts w:ascii="Cambria" w:hAnsi="Cambria" w:cstheme="minorHAnsi"/>
                <w:sz w:val="20"/>
                <w:szCs w:val="20"/>
              </w:rPr>
            </w:pPr>
          </w:p>
          <w:p w14:paraId="056B8C06"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12.5.</w:t>
            </w:r>
            <w:r w:rsidRPr="00FF74A0">
              <w:rPr>
                <w:rFonts w:ascii="Cambria" w:hAnsi="Cambria" w:cstheme="minorHAnsi"/>
                <w:sz w:val="20"/>
                <w:szCs w:val="20"/>
              </w:rPr>
              <w:t xml:space="preserve"> A ARP terá validade e vigência por 1 (um) ano, contado a partir da publicação do seu resumo no Sítio Eletrônico Oficial do Município, prorrogável por igual período, desde que comprovado o preço vantajoso, nos termos do Decreto Municipal nº 1.360/2024.</w:t>
            </w:r>
          </w:p>
          <w:p w14:paraId="09E7774F" w14:textId="77777777" w:rsidR="00815D7D" w:rsidRPr="00FF74A0" w:rsidRDefault="00815D7D" w:rsidP="00115C75">
            <w:pPr>
              <w:jc w:val="both"/>
              <w:rPr>
                <w:rFonts w:ascii="Cambria" w:hAnsi="Cambria" w:cstheme="minorHAnsi"/>
                <w:sz w:val="20"/>
                <w:szCs w:val="20"/>
              </w:rPr>
            </w:pPr>
          </w:p>
          <w:p w14:paraId="0FD8BCDC"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12.6.</w:t>
            </w:r>
            <w:r w:rsidRPr="00FF74A0">
              <w:rPr>
                <w:rFonts w:ascii="Cambria" w:hAnsi="Cambria" w:cstheme="minorHAnsi"/>
                <w:sz w:val="20"/>
                <w:szCs w:val="20"/>
              </w:rPr>
              <w:t xml:space="preserve"> A Ata de Registro de Preços será lavrada em 02 (duas) vias.</w:t>
            </w:r>
          </w:p>
          <w:p w14:paraId="08D20F61" w14:textId="77777777" w:rsidR="00815D7D" w:rsidRPr="00FF74A0" w:rsidRDefault="00815D7D" w:rsidP="00115C75">
            <w:pPr>
              <w:jc w:val="both"/>
              <w:rPr>
                <w:rFonts w:ascii="Cambria" w:hAnsi="Cambria" w:cstheme="minorHAnsi"/>
                <w:sz w:val="20"/>
                <w:szCs w:val="20"/>
              </w:rPr>
            </w:pPr>
          </w:p>
          <w:p w14:paraId="7DA4AC57" w14:textId="77777777" w:rsidR="00815D7D" w:rsidRPr="00FF74A0" w:rsidRDefault="00815D7D" w:rsidP="00115C75">
            <w:pPr>
              <w:jc w:val="both"/>
              <w:rPr>
                <w:rFonts w:ascii="Cambria" w:hAnsi="Cambria" w:cstheme="minorHAnsi"/>
                <w:sz w:val="20"/>
                <w:szCs w:val="20"/>
              </w:rPr>
            </w:pPr>
            <w:r w:rsidRPr="00FF74A0">
              <w:rPr>
                <w:rFonts w:ascii="Cambria" w:hAnsi="Cambria" w:cstheme="minorHAnsi"/>
                <w:b/>
                <w:sz w:val="20"/>
                <w:szCs w:val="20"/>
              </w:rPr>
              <w:t>12.7.</w:t>
            </w:r>
            <w:r w:rsidRPr="00FF74A0">
              <w:rPr>
                <w:rFonts w:ascii="Cambria" w:hAnsi="Cambria" w:cstheme="minorHAnsi"/>
                <w:sz w:val="20"/>
                <w:szCs w:val="20"/>
              </w:rPr>
              <w:t xml:space="preserve"> A Ata de Registro de Preços a ser celebrada, conforme Minuta integrante do Edital, conterá, dentre suas cláusulas, as de: o órgão ou a entidade gerenciadora, o detentor, o objeto registrado, o valor total, os órgãos ou as entidades participantes, os preços unitários de mercado e registrados, as obrigações, as sanções, as condições a serem praticadas.</w:t>
            </w:r>
          </w:p>
          <w:p w14:paraId="317476F9" w14:textId="77777777" w:rsidR="00815D7D" w:rsidRPr="00FF74A0" w:rsidRDefault="00815D7D" w:rsidP="00115C75">
            <w:pPr>
              <w:jc w:val="both"/>
              <w:rPr>
                <w:rFonts w:ascii="Cambria" w:hAnsi="Cambria" w:cstheme="minorHAnsi"/>
                <w:sz w:val="20"/>
                <w:szCs w:val="20"/>
              </w:rPr>
            </w:pPr>
          </w:p>
          <w:p w14:paraId="471968EC" w14:textId="5ABEE84D" w:rsidR="00815D7D" w:rsidRPr="00FF74A0" w:rsidRDefault="00815D7D" w:rsidP="00D97479">
            <w:pPr>
              <w:jc w:val="both"/>
              <w:rPr>
                <w:rFonts w:ascii="Cambria" w:hAnsi="Cambria" w:cstheme="minorHAnsi"/>
                <w:sz w:val="20"/>
                <w:szCs w:val="20"/>
              </w:rPr>
            </w:pPr>
            <w:r w:rsidRPr="00FF74A0">
              <w:rPr>
                <w:rFonts w:ascii="Cambria" w:hAnsi="Cambria" w:cstheme="minorHAnsi"/>
                <w:b/>
                <w:sz w:val="20"/>
                <w:szCs w:val="20"/>
              </w:rPr>
              <w:t>12.8.</w:t>
            </w:r>
            <w:r w:rsidRPr="00FF74A0">
              <w:rPr>
                <w:rFonts w:ascii="Cambria" w:hAnsi="Cambria" w:cstheme="minorHAnsi"/>
                <w:sz w:val="20"/>
                <w:szCs w:val="20"/>
              </w:rPr>
              <w:t xml:space="preserve"> Para ciência dos interessados e efeitos legais, as publicações do extrato e do resumo da Ata de Registro de Preços no Diário Oficial do Município serão providenciadas e correrão por conta e ônus da Administração Municipal.</w:t>
            </w:r>
          </w:p>
        </w:tc>
      </w:tr>
      <w:tr w:rsidR="00815D7D" w:rsidRPr="00FF74A0" w14:paraId="41BAF189" w14:textId="77777777" w:rsidTr="00115C75">
        <w:tc>
          <w:tcPr>
            <w:tcW w:w="10314" w:type="dxa"/>
            <w:shd w:val="clear" w:color="auto" w:fill="D9D9D9" w:themeFill="background1" w:themeFillShade="D9"/>
          </w:tcPr>
          <w:p w14:paraId="4E9192D6" w14:textId="77777777" w:rsidR="00815D7D" w:rsidRPr="00FF74A0" w:rsidRDefault="00815D7D">
            <w:pPr>
              <w:numPr>
                <w:ilvl w:val="0"/>
                <w:numId w:val="24"/>
              </w:numPr>
              <w:ind w:left="426"/>
              <w:jc w:val="both"/>
              <w:rPr>
                <w:rFonts w:ascii="Cambria" w:hAnsi="Cambria" w:cstheme="minorHAnsi"/>
                <w:b/>
                <w:bCs/>
                <w:sz w:val="20"/>
                <w:szCs w:val="20"/>
              </w:rPr>
            </w:pPr>
            <w:r w:rsidRPr="00FF74A0">
              <w:rPr>
                <w:rFonts w:ascii="Cambria" w:hAnsi="Cambria" w:cstheme="minorHAnsi"/>
                <w:b/>
                <w:bCs/>
                <w:sz w:val="20"/>
                <w:szCs w:val="20"/>
              </w:rPr>
              <w:t>DA ADESÃO EM ATA DE REGISTRO DE PREÇOS</w:t>
            </w:r>
          </w:p>
        </w:tc>
      </w:tr>
      <w:tr w:rsidR="00815D7D" w:rsidRPr="00FF74A0" w14:paraId="5AA68B74" w14:textId="77777777" w:rsidTr="00115C75">
        <w:trPr>
          <w:trHeight w:val="694"/>
        </w:trPr>
        <w:tc>
          <w:tcPr>
            <w:tcW w:w="10314" w:type="dxa"/>
            <w:shd w:val="clear" w:color="auto" w:fill="auto"/>
          </w:tcPr>
          <w:p w14:paraId="3BD0EDC9" w14:textId="77777777" w:rsidR="00815D7D" w:rsidRPr="00FF74A0" w:rsidRDefault="00815D7D" w:rsidP="00115C75">
            <w:pPr>
              <w:pStyle w:val="Nivel2"/>
              <w:framePr w:hSpace="0" w:wrap="auto" w:vAnchor="margin" w:xAlign="left" w:yAlign="inline"/>
              <w:suppressOverlap w:val="0"/>
              <w:rPr>
                <w:rFonts w:ascii="Cambria" w:hAnsi="Cambria"/>
                <w:color w:val="auto"/>
                <w:sz w:val="20"/>
                <w:szCs w:val="20"/>
              </w:rPr>
            </w:pPr>
            <w:r w:rsidRPr="00FF74A0">
              <w:rPr>
                <w:rFonts w:ascii="Cambria" w:hAnsi="Cambria"/>
                <w:b/>
                <w:color w:val="auto"/>
                <w:sz w:val="20"/>
                <w:szCs w:val="20"/>
              </w:rPr>
              <w:t>13.1.</w:t>
            </w:r>
            <w:r w:rsidRPr="00FF74A0">
              <w:rPr>
                <w:rFonts w:ascii="Cambria" w:hAnsi="Cambria"/>
                <w:color w:val="auto"/>
                <w:sz w:val="20"/>
                <w:szCs w:val="20"/>
              </w:rPr>
              <w:t xml:space="preserve"> A Ata de Registro de Preço, durante sua vigência, poderá ser utilizada por qualquer Órgão Não Participante, observada a legislação vigente e o Decreto Municipal nº 1.360/2024.</w:t>
            </w:r>
          </w:p>
          <w:p w14:paraId="593F09C4" w14:textId="77777777" w:rsidR="00815D7D" w:rsidRPr="00FF74A0" w:rsidRDefault="00815D7D" w:rsidP="00115C75">
            <w:pPr>
              <w:pStyle w:val="Nivel2"/>
              <w:framePr w:hSpace="0" w:wrap="auto" w:vAnchor="margin" w:xAlign="left" w:yAlign="inline"/>
              <w:suppressOverlap w:val="0"/>
              <w:rPr>
                <w:rFonts w:ascii="Cambria" w:hAnsi="Cambria"/>
                <w:color w:val="auto"/>
                <w:sz w:val="20"/>
                <w:szCs w:val="20"/>
              </w:rPr>
            </w:pPr>
          </w:p>
          <w:p w14:paraId="6266848F" w14:textId="77777777" w:rsidR="00815D7D" w:rsidRPr="00FF74A0" w:rsidRDefault="00815D7D" w:rsidP="00115C75">
            <w:pPr>
              <w:pStyle w:val="Nivel2"/>
              <w:framePr w:hSpace="0" w:wrap="auto" w:vAnchor="margin" w:xAlign="left" w:yAlign="inline"/>
              <w:suppressOverlap w:val="0"/>
              <w:rPr>
                <w:rFonts w:ascii="Cambria" w:hAnsi="Cambria"/>
                <w:color w:val="auto"/>
                <w:sz w:val="20"/>
                <w:szCs w:val="20"/>
              </w:rPr>
            </w:pPr>
            <w:r w:rsidRPr="00FF74A0">
              <w:rPr>
                <w:rFonts w:ascii="Cambria" w:hAnsi="Cambria"/>
                <w:b/>
                <w:color w:val="auto"/>
                <w:sz w:val="20"/>
                <w:szCs w:val="20"/>
              </w:rPr>
              <w:t>13.2</w:t>
            </w:r>
            <w:r w:rsidRPr="00FF74A0">
              <w:rPr>
                <w:rFonts w:ascii="Cambria" w:hAnsi="Cambria"/>
                <w:color w:val="auto"/>
                <w:sz w:val="20"/>
                <w:szCs w:val="20"/>
              </w:rPr>
              <w:t>. As aquisições ou contratações adicionais não poderão exceder, por órgão ou entidade, a cinquenta por cento dos quantitativos dos itens constantes do instrumento convocatório e registrados na Ata de Registro de Preço</w:t>
            </w:r>
          </w:p>
          <w:p w14:paraId="11F8526B" w14:textId="77777777" w:rsidR="00815D7D" w:rsidRPr="00FF74A0" w:rsidRDefault="00815D7D" w:rsidP="00D97479">
            <w:pPr>
              <w:pStyle w:val="Nivel2"/>
              <w:framePr w:hSpace="0" w:wrap="auto" w:vAnchor="margin" w:xAlign="left" w:yAlign="inline"/>
              <w:numPr>
                <w:ilvl w:val="0"/>
                <w:numId w:val="0"/>
              </w:numPr>
              <w:ind w:left="22"/>
              <w:suppressOverlap w:val="0"/>
              <w:rPr>
                <w:rFonts w:ascii="Cambria" w:hAnsi="Cambria"/>
                <w:color w:val="auto"/>
                <w:sz w:val="20"/>
                <w:szCs w:val="20"/>
              </w:rPr>
            </w:pPr>
          </w:p>
          <w:p w14:paraId="7E7E9EFF" w14:textId="77777777" w:rsidR="00815D7D" w:rsidRPr="00FF74A0" w:rsidRDefault="00815D7D" w:rsidP="00115C75">
            <w:pPr>
              <w:pStyle w:val="Nivel2"/>
              <w:framePr w:hSpace="0" w:wrap="auto" w:vAnchor="margin" w:xAlign="left" w:yAlign="inline"/>
              <w:suppressOverlap w:val="0"/>
              <w:rPr>
                <w:rFonts w:ascii="Cambria" w:hAnsi="Cambria"/>
                <w:color w:val="auto"/>
                <w:sz w:val="20"/>
                <w:szCs w:val="20"/>
              </w:rPr>
            </w:pPr>
            <w:r w:rsidRPr="00FF74A0">
              <w:rPr>
                <w:rFonts w:ascii="Cambria" w:hAnsi="Cambria"/>
                <w:b/>
                <w:color w:val="auto"/>
                <w:sz w:val="20"/>
                <w:szCs w:val="20"/>
              </w:rPr>
              <w:lastRenderedPageBreak/>
              <w:t>13.3.</w:t>
            </w:r>
            <w:r w:rsidRPr="00FF74A0">
              <w:rPr>
                <w:rFonts w:ascii="Cambria" w:hAnsi="Cambria"/>
                <w:color w:val="auto"/>
                <w:sz w:val="20"/>
                <w:szCs w:val="20"/>
              </w:rPr>
              <w:t xml:space="preserve"> As aquisições adicionais não poderão exceder, na totalidade, ao dobro do quantitativo de cada item registrado na ARP independentemente do número de órgãos não participantes que aderirem.</w:t>
            </w:r>
          </w:p>
        </w:tc>
      </w:tr>
      <w:tr w:rsidR="00815D7D" w:rsidRPr="00FF74A0" w14:paraId="4C0C55EB" w14:textId="77777777" w:rsidTr="00115C75">
        <w:tc>
          <w:tcPr>
            <w:tcW w:w="10314" w:type="dxa"/>
            <w:shd w:val="clear" w:color="auto" w:fill="D9D9D9" w:themeFill="background1" w:themeFillShade="D9"/>
          </w:tcPr>
          <w:p w14:paraId="4240D3DB" w14:textId="77777777" w:rsidR="00815D7D" w:rsidRPr="00FF74A0" w:rsidRDefault="00815D7D">
            <w:pPr>
              <w:numPr>
                <w:ilvl w:val="0"/>
                <w:numId w:val="24"/>
              </w:numPr>
              <w:ind w:left="426"/>
              <w:jc w:val="both"/>
              <w:rPr>
                <w:rFonts w:ascii="Cambria" w:hAnsi="Cambria" w:cstheme="minorHAnsi"/>
                <w:b/>
                <w:bCs/>
                <w:sz w:val="20"/>
                <w:szCs w:val="20"/>
              </w:rPr>
            </w:pPr>
            <w:r w:rsidRPr="00FF74A0">
              <w:rPr>
                <w:rFonts w:ascii="Cambria" w:hAnsi="Cambria" w:cstheme="minorHAnsi"/>
                <w:b/>
                <w:bCs/>
                <w:sz w:val="20"/>
                <w:szCs w:val="20"/>
              </w:rPr>
              <w:lastRenderedPageBreak/>
              <w:t>DISPOSIÇÕES FINAIS</w:t>
            </w:r>
          </w:p>
        </w:tc>
      </w:tr>
      <w:tr w:rsidR="00815D7D" w:rsidRPr="00FF74A0" w14:paraId="4697FB07" w14:textId="77777777" w:rsidTr="00115C75">
        <w:trPr>
          <w:trHeight w:val="2139"/>
        </w:trPr>
        <w:tc>
          <w:tcPr>
            <w:tcW w:w="10314" w:type="dxa"/>
            <w:shd w:val="clear" w:color="auto" w:fill="auto"/>
          </w:tcPr>
          <w:p w14:paraId="1048FEA7" w14:textId="77777777" w:rsidR="00815D7D" w:rsidRPr="00FF74A0" w:rsidRDefault="00815D7D" w:rsidP="00115C75">
            <w:pPr>
              <w:widowControl w:val="0"/>
              <w:tabs>
                <w:tab w:val="left" w:pos="1209"/>
                <w:tab w:val="left" w:pos="1210"/>
              </w:tabs>
              <w:autoSpaceDE w:val="0"/>
              <w:autoSpaceDN w:val="0"/>
              <w:spacing w:line="360" w:lineRule="auto"/>
              <w:jc w:val="both"/>
              <w:rPr>
                <w:rFonts w:ascii="Cambria" w:hAnsi="Cambria" w:cstheme="minorHAnsi"/>
                <w:w w:val="105"/>
                <w:sz w:val="20"/>
                <w:szCs w:val="20"/>
              </w:rPr>
            </w:pPr>
            <w:r w:rsidRPr="00FF74A0">
              <w:rPr>
                <w:rFonts w:ascii="Cambria" w:hAnsi="Cambria" w:cstheme="minorHAnsi"/>
                <w:w w:val="105"/>
                <w:sz w:val="20"/>
                <w:szCs w:val="20"/>
              </w:rPr>
              <w:t>Finalizada</w:t>
            </w:r>
            <w:r w:rsidRPr="00FF74A0">
              <w:rPr>
                <w:rFonts w:ascii="Cambria" w:hAnsi="Cambria" w:cstheme="minorHAnsi"/>
                <w:spacing w:val="31"/>
                <w:w w:val="105"/>
                <w:sz w:val="20"/>
                <w:szCs w:val="20"/>
              </w:rPr>
              <w:t xml:space="preserve"> </w:t>
            </w:r>
            <w:r w:rsidRPr="00FF74A0">
              <w:rPr>
                <w:rFonts w:ascii="Cambria" w:hAnsi="Cambria" w:cstheme="minorHAnsi"/>
                <w:w w:val="105"/>
                <w:sz w:val="20"/>
                <w:szCs w:val="20"/>
              </w:rPr>
              <w:t>a</w:t>
            </w:r>
            <w:r w:rsidRPr="00FF74A0">
              <w:rPr>
                <w:rFonts w:ascii="Cambria" w:hAnsi="Cambria" w:cstheme="minorHAnsi"/>
                <w:spacing w:val="32"/>
                <w:w w:val="105"/>
                <w:sz w:val="20"/>
                <w:szCs w:val="20"/>
              </w:rPr>
              <w:t xml:space="preserve"> </w:t>
            </w:r>
            <w:r w:rsidRPr="00FF74A0">
              <w:rPr>
                <w:rFonts w:ascii="Cambria" w:hAnsi="Cambria" w:cstheme="minorHAnsi"/>
                <w:w w:val="105"/>
                <w:sz w:val="20"/>
                <w:szCs w:val="20"/>
              </w:rPr>
              <w:t>presente</w:t>
            </w:r>
            <w:r w:rsidRPr="00FF74A0">
              <w:rPr>
                <w:rFonts w:ascii="Cambria" w:hAnsi="Cambria" w:cstheme="minorHAnsi"/>
                <w:spacing w:val="31"/>
                <w:w w:val="105"/>
                <w:sz w:val="20"/>
                <w:szCs w:val="20"/>
              </w:rPr>
              <w:t xml:space="preserve"> </w:t>
            </w:r>
            <w:r w:rsidRPr="00FF74A0">
              <w:rPr>
                <w:rFonts w:ascii="Cambria" w:hAnsi="Cambria" w:cstheme="minorHAnsi"/>
                <w:w w:val="105"/>
                <w:sz w:val="20"/>
                <w:szCs w:val="20"/>
              </w:rPr>
              <w:t>peça</w:t>
            </w:r>
            <w:r w:rsidRPr="00FF74A0">
              <w:rPr>
                <w:rFonts w:ascii="Cambria" w:hAnsi="Cambria" w:cstheme="minorHAnsi"/>
                <w:spacing w:val="31"/>
                <w:w w:val="105"/>
                <w:sz w:val="20"/>
                <w:szCs w:val="20"/>
              </w:rPr>
              <w:t xml:space="preserve"> </w:t>
            </w:r>
            <w:r w:rsidRPr="00FF74A0">
              <w:rPr>
                <w:rFonts w:ascii="Cambria" w:hAnsi="Cambria" w:cstheme="minorHAnsi"/>
                <w:w w:val="105"/>
                <w:sz w:val="20"/>
                <w:szCs w:val="20"/>
              </w:rPr>
              <w:t>técnica,</w:t>
            </w:r>
            <w:r w:rsidRPr="00FF74A0">
              <w:rPr>
                <w:rFonts w:ascii="Cambria" w:hAnsi="Cambria" w:cstheme="minorHAnsi"/>
                <w:spacing w:val="30"/>
                <w:w w:val="105"/>
                <w:sz w:val="20"/>
                <w:szCs w:val="20"/>
              </w:rPr>
              <w:t xml:space="preserve"> </w:t>
            </w:r>
            <w:r w:rsidRPr="00FF74A0">
              <w:rPr>
                <w:rFonts w:ascii="Cambria" w:hAnsi="Cambria" w:cstheme="minorHAnsi"/>
                <w:w w:val="105"/>
                <w:sz w:val="20"/>
                <w:szCs w:val="20"/>
              </w:rPr>
              <w:t>em</w:t>
            </w:r>
            <w:r w:rsidRPr="00FF74A0">
              <w:rPr>
                <w:rFonts w:ascii="Cambria" w:hAnsi="Cambria" w:cstheme="minorHAnsi"/>
                <w:spacing w:val="33"/>
                <w:w w:val="105"/>
                <w:sz w:val="20"/>
                <w:szCs w:val="20"/>
              </w:rPr>
              <w:t xml:space="preserve"> </w:t>
            </w:r>
            <w:r w:rsidRPr="00FF74A0">
              <w:rPr>
                <w:rFonts w:ascii="Cambria" w:hAnsi="Cambria" w:cstheme="minorHAnsi"/>
                <w:w w:val="105"/>
                <w:sz w:val="20"/>
                <w:szCs w:val="20"/>
              </w:rPr>
              <w:t>disposições</w:t>
            </w:r>
            <w:r w:rsidRPr="00FF74A0">
              <w:rPr>
                <w:rFonts w:ascii="Cambria" w:hAnsi="Cambria" w:cstheme="minorHAnsi"/>
                <w:spacing w:val="31"/>
                <w:w w:val="105"/>
                <w:sz w:val="20"/>
                <w:szCs w:val="20"/>
              </w:rPr>
              <w:t xml:space="preserve"> </w:t>
            </w:r>
            <w:r w:rsidRPr="00FF74A0">
              <w:rPr>
                <w:rFonts w:ascii="Cambria" w:hAnsi="Cambria" w:cstheme="minorHAnsi"/>
                <w:w w:val="105"/>
                <w:sz w:val="20"/>
                <w:szCs w:val="20"/>
              </w:rPr>
              <w:t>com</w:t>
            </w:r>
            <w:r w:rsidRPr="00FF74A0">
              <w:rPr>
                <w:rFonts w:ascii="Cambria" w:hAnsi="Cambria" w:cstheme="minorHAnsi"/>
                <w:spacing w:val="32"/>
                <w:w w:val="105"/>
                <w:sz w:val="20"/>
                <w:szCs w:val="20"/>
              </w:rPr>
              <w:t xml:space="preserve"> </w:t>
            </w:r>
            <w:r w:rsidRPr="00FF74A0">
              <w:rPr>
                <w:rFonts w:ascii="Cambria" w:hAnsi="Cambria" w:cstheme="minorHAnsi"/>
                <w:w w:val="105"/>
                <w:sz w:val="20"/>
                <w:szCs w:val="20"/>
              </w:rPr>
              <w:t>as</w:t>
            </w:r>
            <w:r w:rsidRPr="00FF74A0">
              <w:rPr>
                <w:rFonts w:ascii="Cambria" w:hAnsi="Cambria" w:cstheme="minorHAnsi"/>
                <w:spacing w:val="31"/>
                <w:w w:val="105"/>
                <w:sz w:val="20"/>
                <w:szCs w:val="20"/>
              </w:rPr>
              <w:t xml:space="preserve"> </w:t>
            </w:r>
            <w:r w:rsidRPr="00FF74A0">
              <w:rPr>
                <w:rFonts w:ascii="Cambria" w:hAnsi="Cambria" w:cstheme="minorHAnsi"/>
                <w:w w:val="105"/>
                <w:sz w:val="20"/>
                <w:szCs w:val="20"/>
              </w:rPr>
              <w:t>normas</w:t>
            </w:r>
            <w:r w:rsidRPr="00FF74A0">
              <w:rPr>
                <w:rFonts w:ascii="Cambria" w:hAnsi="Cambria" w:cstheme="minorHAnsi"/>
                <w:spacing w:val="29"/>
                <w:w w:val="105"/>
                <w:sz w:val="20"/>
                <w:szCs w:val="20"/>
              </w:rPr>
              <w:t xml:space="preserve"> </w:t>
            </w:r>
            <w:r w:rsidRPr="00FF74A0">
              <w:rPr>
                <w:rFonts w:ascii="Cambria" w:hAnsi="Cambria" w:cstheme="minorHAnsi"/>
                <w:w w:val="105"/>
                <w:sz w:val="20"/>
                <w:szCs w:val="20"/>
              </w:rPr>
              <w:t>vigentes,</w:t>
            </w:r>
            <w:r w:rsidRPr="00FF74A0">
              <w:rPr>
                <w:rFonts w:ascii="Cambria" w:hAnsi="Cambria" w:cstheme="minorHAnsi"/>
                <w:spacing w:val="31"/>
                <w:w w:val="105"/>
                <w:sz w:val="20"/>
                <w:szCs w:val="20"/>
              </w:rPr>
              <w:t xml:space="preserve"> </w:t>
            </w:r>
            <w:r w:rsidRPr="00FF74A0">
              <w:rPr>
                <w:rFonts w:ascii="Cambria" w:hAnsi="Cambria" w:cstheme="minorHAnsi"/>
                <w:w w:val="105"/>
                <w:sz w:val="20"/>
                <w:szCs w:val="20"/>
              </w:rPr>
              <w:t>submete-se à apreciação</w:t>
            </w:r>
            <w:r w:rsidRPr="00FF74A0">
              <w:rPr>
                <w:rFonts w:ascii="Cambria" w:hAnsi="Cambria" w:cstheme="minorHAnsi"/>
                <w:spacing w:val="31"/>
                <w:w w:val="105"/>
                <w:sz w:val="20"/>
                <w:szCs w:val="20"/>
              </w:rPr>
              <w:t xml:space="preserve"> </w:t>
            </w:r>
            <w:r w:rsidRPr="00FF74A0">
              <w:rPr>
                <w:rFonts w:ascii="Cambria" w:hAnsi="Cambria" w:cstheme="minorHAnsi"/>
                <w:w w:val="105"/>
                <w:sz w:val="20"/>
                <w:szCs w:val="20"/>
              </w:rPr>
              <w:t>da</w:t>
            </w:r>
            <w:r w:rsidRPr="00FF74A0">
              <w:rPr>
                <w:rFonts w:ascii="Cambria" w:hAnsi="Cambria" w:cstheme="minorHAnsi"/>
                <w:spacing w:val="-2"/>
                <w:w w:val="105"/>
                <w:sz w:val="20"/>
                <w:szCs w:val="20"/>
              </w:rPr>
              <w:t xml:space="preserve"> </w:t>
            </w:r>
            <w:r w:rsidRPr="00FF74A0">
              <w:rPr>
                <w:rFonts w:ascii="Cambria" w:hAnsi="Cambria" w:cstheme="minorHAnsi"/>
                <w:w w:val="105"/>
                <w:sz w:val="20"/>
                <w:szCs w:val="20"/>
              </w:rPr>
              <w:t>Autoridade</w:t>
            </w:r>
            <w:r w:rsidRPr="00FF74A0">
              <w:rPr>
                <w:rFonts w:ascii="Cambria" w:hAnsi="Cambria" w:cstheme="minorHAnsi"/>
                <w:spacing w:val="-3"/>
                <w:w w:val="105"/>
                <w:sz w:val="20"/>
                <w:szCs w:val="20"/>
              </w:rPr>
              <w:t xml:space="preserve"> </w:t>
            </w:r>
            <w:r w:rsidRPr="00FF74A0">
              <w:rPr>
                <w:rFonts w:ascii="Cambria" w:hAnsi="Cambria" w:cstheme="minorHAnsi"/>
                <w:w w:val="105"/>
                <w:sz w:val="20"/>
                <w:szCs w:val="20"/>
              </w:rPr>
              <w:t>Competente</w:t>
            </w:r>
            <w:r w:rsidRPr="00FF74A0">
              <w:rPr>
                <w:rFonts w:ascii="Cambria" w:hAnsi="Cambria" w:cstheme="minorHAnsi"/>
                <w:spacing w:val="-1"/>
                <w:w w:val="105"/>
                <w:sz w:val="20"/>
                <w:szCs w:val="20"/>
              </w:rPr>
              <w:t xml:space="preserve"> </w:t>
            </w:r>
            <w:r w:rsidRPr="00FF74A0">
              <w:rPr>
                <w:rFonts w:ascii="Cambria" w:hAnsi="Cambria" w:cstheme="minorHAnsi"/>
                <w:w w:val="105"/>
                <w:sz w:val="20"/>
                <w:szCs w:val="20"/>
              </w:rPr>
              <w:t>para</w:t>
            </w:r>
            <w:r w:rsidRPr="00FF74A0">
              <w:rPr>
                <w:rFonts w:ascii="Cambria" w:hAnsi="Cambria" w:cstheme="minorHAnsi"/>
                <w:spacing w:val="-4"/>
                <w:w w:val="105"/>
                <w:sz w:val="20"/>
                <w:szCs w:val="20"/>
              </w:rPr>
              <w:t xml:space="preserve"> </w:t>
            </w:r>
            <w:r w:rsidRPr="00FF74A0">
              <w:rPr>
                <w:rFonts w:ascii="Cambria" w:hAnsi="Cambria" w:cstheme="minorHAnsi"/>
                <w:w w:val="105"/>
                <w:sz w:val="20"/>
                <w:szCs w:val="20"/>
              </w:rPr>
              <w:t>sua</w:t>
            </w:r>
            <w:r w:rsidRPr="00FF74A0">
              <w:rPr>
                <w:rFonts w:ascii="Cambria" w:hAnsi="Cambria" w:cstheme="minorHAnsi"/>
                <w:spacing w:val="-2"/>
                <w:w w:val="105"/>
                <w:sz w:val="20"/>
                <w:szCs w:val="20"/>
              </w:rPr>
              <w:t xml:space="preserve"> </w:t>
            </w:r>
            <w:r w:rsidRPr="00FF74A0">
              <w:rPr>
                <w:rFonts w:ascii="Cambria" w:hAnsi="Cambria" w:cstheme="minorHAnsi"/>
                <w:w w:val="105"/>
                <w:sz w:val="20"/>
                <w:szCs w:val="20"/>
              </w:rPr>
              <w:t>deliberação.</w:t>
            </w:r>
          </w:p>
          <w:p w14:paraId="5B5DFDD2" w14:textId="77777777" w:rsidR="00815D7D" w:rsidRPr="00FF74A0" w:rsidRDefault="00815D7D" w:rsidP="00115C75">
            <w:pPr>
              <w:widowControl w:val="0"/>
              <w:tabs>
                <w:tab w:val="left" w:pos="1209"/>
                <w:tab w:val="left" w:pos="1210"/>
              </w:tabs>
              <w:autoSpaceDE w:val="0"/>
              <w:autoSpaceDN w:val="0"/>
              <w:jc w:val="both"/>
              <w:rPr>
                <w:rFonts w:ascii="Cambria" w:hAnsi="Cambria" w:cstheme="minorHAnsi"/>
                <w:sz w:val="20"/>
                <w:szCs w:val="20"/>
              </w:rPr>
            </w:pPr>
          </w:p>
          <w:p w14:paraId="3FDF411F" w14:textId="77777777" w:rsidR="00815D7D" w:rsidRPr="00FF74A0" w:rsidRDefault="00815D7D" w:rsidP="00115C75">
            <w:pPr>
              <w:jc w:val="both"/>
              <w:rPr>
                <w:rFonts w:ascii="Cambria" w:hAnsi="Cambria" w:cstheme="minorHAnsi"/>
                <w:iCs/>
                <w:sz w:val="20"/>
                <w:szCs w:val="20"/>
              </w:rPr>
            </w:pPr>
            <w:r w:rsidRPr="00FF74A0">
              <w:rPr>
                <w:rFonts w:ascii="Cambria" w:hAnsi="Cambria" w:cstheme="minorHAnsi"/>
                <w:iCs/>
                <w:sz w:val="20"/>
                <w:szCs w:val="20"/>
              </w:rPr>
              <w:t>Mário Campos, 24 de junho de 2025.</w:t>
            </w:r>
          </w:p>
          <w:p w14:paraId="72D22850" w14:textId="77777777" w:rsidR="00815D7D" w:rsidRPr="00FF74A0" w:rsidRDefault="00815D7D" w:rsidP="00115C75">
            <w:pPr>
              <w:jc w:val="both"/>
              <w:rPr>
                <w:rFonts w:ascii="Cambria" w:hAnsi="Cambria" w:cstheme="minorHAnsi"/>
                <w:i/>
                <w:sz w:val="20"/>
                <w:szCs w:val="20"/>
              </w:rPr>
            </w:pPr>
          </w:p>
          <w:p w14:paraId="03616E0B" w14:textId="77777777" w:rsidR="00815D7D" w:rsidRPr="00FF74A0" w:rsidRDefault="00815D7D" w:rsidP="00115C75">
            <w:pPr>
              <w:jc w:val="both"/>
              <w:rPr>
                <w:rFonts w:ascii="Cambria" w:hAnsi="Cambria" w:cstheme="minorHAnsi"/>
                <w:b/>
                <w:bCs/>
                <w:iCs/>
                <w:sz w:val="20"/>
                <w:szCs w:val="20"/>
              </w:rPr>
            </w:pPr>
          </w:p>
          <w:p w14:paraId="4BC73B8A" w14:textId="77777777" w:rsidR="00815D7D" w:rsidRPr="00FF74A0" w:rsidRDefault="00815D7D" w:rsidP="00115C75">
            <w:pPr>
              <w:pStyle w:val="PargrafodaLista"/>
              <w:tabs>
                <w:tab w:val="left" w:pos="1209"/>
                <w:tab w:val="left" w:pos="1210"/>
              </w:tabs>
              <w:ind w:left="0"/>
              <w:jc w:val="center"/>
              <w:rPr>
                <w:rFonts w:ascii="Cambria" w:hAnsi="Cambria" w:cstheme="minorHAnsi"/>
                <w:b/>
                <w:bCs/>
                <w:iCs/>
                <w:sz w:val="20"/>
                <w:szCs w:val="20"/>
              </w:rPr>
            </w:pPr>
          </w:p>
          <w:p w14:paraId="35440908" w14:textId="77777777" w:rsidR="00815D7D" w:rsidRPr="00FF74A0" w:rsidRDefault="00815D7D" w:rsidP="00115C75">
            <w:pPr>
              <w:pStyle w:val="PargrafodaLista"/>
              <w:tabs>
                <w:tab w:val="left" w:pos="1209"/>
                <w:tab w:val="left" w:pos="1210"/>
              </w:tabs>
              <w:ind w:left="0"/>
              <w:jc w:val="center"/>
              <w:rPr>
                <w:rFonts w:ascii="Cambria" w:hAnsi="Cambria" w:cstheme="minorHAnsi"/>
                <w:b/>
                <w:bCs/>
                <w:iCs/>
                <w:sz w:val="20"/>
                <w:szCs w:val="20"/>
              </w:rPr>
            </w:pPr>
            <w:proofErr w:type="spellStart"/>
            <w:r w:rsidRPr="00FF74A0">
              <w:rPr>
                <w:rFonts w:ascii="Cambria" w:hAnsi="Cambria" w:cstheme="minorHAnsi"/>
                <w:b/>
                <w:bCs/>
                <w:iCs/>
                <w:sz w:val="20"/>
                <w:szCs w:val="20"/>
              </w:rPr>
              <w:t>Aleck</w:t>
            </w:r>
            <w:proofErr w:type="spellEnd"/>
            <w:r w:rsidRPr="00FF74A0">
              <w:rPr>
                <w:rFonts w:ascii="Cambria" w:hAnsi="Cambria" w:cstheme="minorHAnsi"/>
                <w:b/>
                <w:bCs/>
                <w:iCs/>
                <w:sz w:val="20"/>
                <w:szCs w:val="20"/>
              </w:rPr>
              <w:t xml:space="preserve"> Felipe do Nascimento </w:t>
            </w:r>
            <w:r w:rsidRPr="00FF74A0">
              <w:rPr>
                <w:rFonts w:ascii="Cambria" w:hAnsi="Cambria" w:cstheme="minorHAnsi"/>
                <w:b/>
                <w:bCs/>
                <w:iCs/>
                <w:sz w:val="20"/>
                <w:szCs w:val="20"/>
              </w:rPr>
              <w:br/>
            </w:r>
            <w:proofErr w:type="gramStart"/>
            <w:r w:rsidRPr="00FF74A0">
              <w:rPr>
                <w:rFonts w:ascii="Cambria" w:hAnsi="Cambria" w:cstheme="minorHAnsi"/>
                <w:b/>
                <w:bCs/>
                <w:iCs/>
                <w:sz w:val="20"/>
                <w:szCs w:val="20"/>
              </w:rPr>
              <w:t>matricula :</w:t>
            </w:r>
            <w:proofErr w:type="gramEnd"/>
            <w:r w:rsidRPr="00FF74A0">
              <w:rPr>
                <w:rFonts w:ascii="Cambria" w:hAnsi="Cambria" w:cstheme="minorHAnsi"/>
                <w:b/>
                <w:bCs/>
                <w:iCs/>
                <w:sz w:val="20"/>
                <w:szCs w:val="20"/>
              </w:rPr>
              <w:t xml:space="preserve"> 5435</w:t>
            </w:r>
          </w:p>
          <w:p w14:paraId="0E1B40F7" w14:textId="77777777" w:rsidR="00815D7D" w:rsidRPr="00FF74A0" w:rsidRDefault="00815D7D" w:rsidP="00115C75">
            <w:pPr>
              <w:pStyle w:val="PargrafodaLista"/>
              <w:tabs>
                <w:tab w:val="left" w:pos="1209"/>
                <w:tab w:val="left" w:pos="1210"/>
              </w:tabs>
              <w:ind w:left="0"/>
              <w:jc w:val="both"/>
              <w:rPr>
                <w:rFonts w:ascii="Cambria" w:hAnsi="Cambria" w:cstheme="minorHAnsi"/>
                <w:sz w:val="20"/>
                <w:szCs w:val="20"/>
              </w:rPr>
            </w:pPr>
          </w:p>
        </w:tc>
      </w:tr>
      <w:tr w:rsidR="00815D7D" w:rsidRPr="00FF74A0" w14:paraId="6639DEE9" w14:textId="77777777" w:rsidTr="00115C75">
        <w:tc>
          <w:tcPr>
            <w:tcW w:w="10314" w:type="dxa"/>
            <w:shd w:val="clear" w:color="auto" w:fill="D9D9D9" w:themeFill="background1" w:themeFillShade="D9"/>
          </w:tcPr>
          <w:p w14:paraId="4F861754" w14:textId="77777777" w:rsidR="00815D7D" w:rsidRPr="00FF74A0" w:rsidRDefault="00815D7D">
            <w:pPr>
              <w:pStyle w:val="PargrafodaLista"/>
              <w:widowControl w:val="0"/>
              <w:numPr>
                <w:ilvl w:val="0"/>
                <w:numId w:val="24"/>
              </w:numPr>
              <w:tabs>
                <w:tab w:val="left" w:pos="1209"/>
                <w:tab w:val="left" w:pos="1210"/>
              </w:tabs>
              <w:autoSpaceDE w:val="0"/>
              <w:autoSpaceDN w:val="0"/>
              <w:spacing w:before="1" w:line="249" w:lineRule="auto"/>
              <w:ind w:right="1971"/>
              <w:contextualSpacing w:val="0"/>
              <w:jc w:val="both"/>
              <w:rPr>
                <w:rFonts w:ascii="Cambria" w:hAnsi="Cambria" w:cstheme="minorHAnsi"/>
                <w:b/>
                <w:bCs/>
                <w:w w:val="105"/>
                <w:sz w:val="20"/>
                <w:szCs w:val="20"/>
              </w:rPr>
            </w:pPr>
            <w:r w:rsidRPr="00FF74A0">
              <w:rPr>
                <w:rFonts w:ascii="Cambria" w:hAnsi="Cambria" w:cstheme="minorHAnsi"/>
                <w:b/>
                <w:bCs/>
                <w:w w:val="105"/>
                <w:sz w:val="20"/>
                <w:szCs w:val="20"/>
              </w:rPr>
              <w:t>APROVAÇÃO PELA AUTORIDADE COMPETENTE</w:t>
            </w:r>
          </w:p>
        </w:tc>
      </w:tr>
      <w:tr w:rsidR="00815D7D" w:rsidRPr="00FF74A0" w14:paraId="0A9DB088" w14:textId="77777777" w:rsidTr="00115C75">
        <w:tc>
          <w:tcPr>
            <w:tcW w:w="10314" w:type="dxa"/>
            <w:shd w:val="clear" w:color="auto" w:fill="auto"/>
          </w:tcPr>
          <w:p w14:paraId="552971FA" w14:textId="77777777" w:rsidR="00815D7D" w:rsidRPr="00FF74A0" w:rsidRDefault="00815D7D" w:rsidP="00115C75">
            <w:pPr>
              <w:widowControl w:val="0"/>
              <w:tabs>
                <w:tab w:val="left" w:pos="1209"/>
                <w:tab w:val="left" w:pos="1210"/>
              </w:tabs>
              <w:autoSpaceDE w:val="0"/>
              <w:autoSpaceDN w:val="0"/>
              <w:spacing w:line="360" w:lineRule="auto"/>
              <w:jc w:val="both"/>
              <w:rPr>
                <w:rFonts w:ascii="Cambria" w:hAnsi="Cambria" w:cstheme="minorHAnsi"/>
                <w:sz w:val="20"/>
                <w:szCs w:val="20"/>
              </w:rPr>
            </w:pPr>
            <w:r w:rsidRPr="00FF74A0">
              <w:rPr>
                <w:rFonts w:ascii="Cambria" w:hAnsi="Cambria" w:cstheme="minorHAnsi"/>
                <w:sz w:val="20"/>
                <w:szCs w:val="20"/>
              </w:rPr>
              <w:t xml:space="preserve">Considerando a descrição da necessidade e seus fundamentos legais. </w:t>
            </w:r>
            <w:r w:rsidRPr="00FF74A0">
              <w:rPr>
                <w:rFonts w:ascii="Cambria" w:hAnsi="Cambria" w:cstheme="minorHAnsi"/>
                <w:b/>
                <w:bCs/>
                <w:sz w:val="20"/>
                <w:szCs w:val="20"/>
              </w:rPr>
              <w:t xml:space="preserve">APROVO </w:t>
            </w:r>
            <w:r w:rsidRPr="00FF74A0">
              <w:rPr>
                <w:rFonts w:ascii="Cambria" w:hAnsi="Cambria" w:cstheme="minorHAnsi"/>
                <w:sz w:val="20"/>
                <w:szCs w:val="20"/>
              </w:rPr>
              <w:t>o Termo de Referência e indico o(s) seguinte(s) servidor(es) como fiscal(</w:t>
            </w:r>
            <w:proofErr w:type="spellStart"/>
            <w:r w:rsidRPr="00FF74A0">
              <w:rPr>
                <w:rFonts w:ascii="Cambria" w:hAnsi="Cambria" w:cstheme="minorHAnsi"/>
                <w:sz w:val="20"/>
                <w:szCs w:val="20"/>
              </w:rPr>
              <w:t>is</w:t>
            </w:r>
            <w:proofErr w:type="spellEnd"/>
            <w:r w:rsidRPr="00FF74A0">
              <w:rPr>
                <w:rFonts w:ascii="Cambria" w:hAnsi="Cambria" w:cstheme="minorHAnsi"/>
                <w:sz w:val="20"/>
                <w:szCs w:val="20"/>
              </w:rPr>
              <w:t>) do contrato:</w:t>
            </w:r>
          </w:p>
          <w:p w14:paraId="32065BCA" w14:textId="77777777" w:rsidR="00815D7D" w:rsidRPr="00FF74A0" w:rsidRDefault="00815D7D" w:rsidP="00115C75">
            <w:pPr>
              <w:pStyle w:val="TableParagraph"/>
              <w:ind w:left="0"/>
              <w:jc w:val="both"/>
              <w:rPr>
                <w:rFonts w:cstheme="minorHAnsi"/>
                <w:b/>
                <w:bCs/>
                <w:sz w:val="20"/>
                <w:szCs w:val="20"/>
              </w:rPr>
            </w:pPr>
            <w:r w:rsidRPr="00FF74A0">
              <w:rPr>
                <w:rFonts w:cstheme="minorHAnsi"/>
                <w:b/>
                <w:bCs/>
                <w:w w:val="105"/>
                <w:sz w:val="20"/>
                <w:szCs w:val="20"/>
              </w:rPr>
              <w:t>Nome</w:t>
            </w:r>
            <w:r w:rsidRPr="00FF74A0">
              <w:rPr>
                <w:rFonts w:cstheme="minorHAnsi"/>
                <w:b/>
                <w:bCs/>
                <w:spacing w:val="-8"/>
                <w:w w:val="105"/>
                <w:sz w:val="20"/>
                <w:szCs w:val="20"/>
              </w:rPr>
              <w:t xml:space="preserve"> </w:t>
            </w:r>
            <w:r w:rsidRPr="00FF74A0">
              <w:rPr>
                <w:rFonts w:cstheme="minorHAnsi"/>
                <w:b/>
                <w:bCs/>
                <w:w w:val="105"/>
                <w:sz w:val="20"/>
                <w:szCs w:val="20"/>
              </w:rPr>
              <w:t>Fiscal</w:t>
            </w:r>
            <w:r w:rsidRPr="00FF74A0">
              <w:rPr>
                <w:rFonts w:cstheme="minorHAnsi"/>
                <w:b/>
                <w:bCs/>
                <w:spacing w:val="-9"/>
                <w:w w:val="105"/>
                <w:sz w:val="20"/>
                <w:szCs w:val="20"/>
              </w:rPr>
              <w:t xml:space="preserve"> </w:t>
            </w:r>
            <w:r w:rsidRPr="00FF74A0">
              <w:rPr>
                <w:rFonts w:cstheme="minorHAnsi"/>
                <w:b/>
                <w:bCs/>
                <w:w w:val="105"/>
                <w:sz w:val="20"/>
                <w:szCs w:val="20"/>
              </w:rPr>
              <w:t>Titular:</w:t>
            </w:r>
            <w:r w:rsidRPr="00FF74A0">
              <w:rPr>
                <w:rFonts w:cstheme="minorHAnsi"/>
                <w:b/>
                <w:bCs/>
                <w:spacing w:val="-7"/>
                <w:w w:val="105"/>
                <w:sz w:val="20"/>
                <w:szCs w:val="20"/>
              </w:rPr>
              <w:t xml:space="preserve"> Aleck Felipe do Nascimento</w:t>
            </w:r>
          </w:p>
          <w:p w14:paraId="38FC114D" w14:textId="77777777" w:rsidR="00815D7D" w:rsidRPr="00FF74A0" w:rsidRDefault="00815D7D" w:rsidP="00115C75">
            <w:pPr>
              <w:pStyle w:val="PargrafodaLista"/>
              <w:widowControl w:val="0"/>
              <w:tabs>
                <w:tab w:val="left" w:pos="1209"/>
                <w:tab w:val="left" w:pos="1210"/>
              </w:tabs>
              <w:autoSpaceDE w:val="0"/>
              <w:autoSpaceDN w:val="0"/>
              <w:ind w:left="0"/>
              <w:jc w:val="both"/>
              <w:rPr>
                <w:rFonts w:ascii="Cambria" w:hAnsi="Cambria" w:cstheme="minorHAnsi"/>
                <w:b/>
                <w:bCs/>
                <w:sz w:val="20"/>
                <w:szCs w:val="20"/>
              </w:rPr>
            </w:pPr>
            <w:r w:rsidRPr="00FF74A0">
              <w:rPr>
                <w:rFonts w:ascii="Cambria" w:hAnsi="Cambria" w:cstheme="minorHAnsi"/>
                <w:b/>
                <w:bCs/>
                <w:w w:val="105"/>
                <w:sz w:val="20"/>
                <w:szCs w:val="20"/>
              </w:rPr>
              <w:t>Matrícula:</w:t>
            </w:r>
            <w:r w:rsidRPr="00FF74A0">
              <w:rPr>
                <w:rFonts w:ascii="Cambria" w:hAnsi="Cambria" w:cstheme="minorHAnsi"/>
                <w:b/>
                <w:bCs/>
                <w:spacing w:val="-10"/>
                <w:w w:val="105"/>
                <w:sz w:val="20"/>
                <w:szCs w:val="20"/>
              </w:rPr>
              <w:t xml:space="preserve"> 5435</w:t>
            </w:r>
          </w:p>
          <w:p w14:paraId="3930844D" w14:textId="77777777" w:rsidR="00815D7D" w:rsidRPr="00FF74A0" w:rsidRDefault="00815D7D" w:rsidP="00115C75">
            <w:pPr>
              <w:pStyle w:val="PargrafodaLista"/>
              <w:tabs>
                <w:tab w:val="left" w:pos="1209"/>
                <w:tab w:val="left" w:pos="1210"/>
              </w:tabs>
              <w:ind w:left="0"/>
              <w:jc w:val="both"/>
              <w:rPr>
                <w:rFonts w:ascii="Cambria" w:hAnsi="Cambria" w:cstheme="minorHAnsi"/>
                <w:sz w:val="20"/>
                <w:szCs w:val="20"/>
              </w:rPr>
            </w:pPr>
          </w:p>
          <w:p w14:paraId="155042D6" w14:textId="77777777" w:rsidR="00815D7D" w:rsidRPr="00FF74A0" w:rsidRDefault="00815D7D" w:rsidP="00115C75">
            <w:pPr>
              <w:pStyle w:val="PargrafodaLista"/>
              <w:tabs>
                <w:tab w:val="left" w:pos="1209"/>
                <w:tab w:val="left" w:pos="1210"/>
              </w:tabs>
              <w:ind w:left="0"/>
              <w:jc w:val="both"/>
              <w:rPr>
                <w:rFonts w:ascii="Cambria" w:hAnsi="Cambria" w:cstheme="minorHAnsi"/>
                <w:sz w:val="20"/>
                <w:szCs w:val="20"/>
              </w:rPr>
            </w:pPr>
            <w:r w:rsidRPr="00FF74A0">
              <w:rPr>
                <w:rFonts w:ascii="Cambria" w:hAnsi="Cambria" w:cstheme="minorHAnsi"/>
                <w:b/>
                <w:bCs/>
                <w:w w:val="105"/>
                <w:sz w:val="20"/>
                <w:szCs w:val="20"/>
              </w:rPr>
              <w:t>Nome</w:t>
            </w:r>
            <w:r w:rsidRPr="00FF74A0">
              <w:rPr>
                <w:rFonts w:ascii="Cambria" w:hAnsi="Cambria" w:cstheme="minorHAnsi"/>
                <w:b/>
                <w:bCs/>
                <w:spacing w:val="-8"/>
                <w:w w:val="105"/>
                <w:sz w:val="20"/>
                <w:szCs w:val="20"/>
              </w:rPr>
              <w:t xml:space="preserve"> </w:t>
            </w:r>
            <w:r w:rsidRPr="00FF74A0">
              <w:rPr>
                <w:rFonts w:ascii="Cambria" w:hAnsi="Cambria" w:cstheme="minorHAnsi"/>
                <w:b/>
                <w:bCs/>
                <w:w w:val="105"/>
                <w:sz w:val="20"/>
                <w:szCs w:val="20"/>
              </w:rPr>
              <w:t>Fiscal</w:t>
            </w:r>
            <w:r w:rsidRPr="00FF74A0">
              <w:rPr>
                <w:rFonts w:ascii="Cambria" w:hAnsi="Cambria" w:cstheme="minorHAnsi"/>
                <w:b/>
                <w:bCs/>
                <w:spacing w:val="-9"/>
                <w:w w:val="105"/>
                <w:sz w:val="20"/>
                <w:szCs w:val="20"/>
              </w:rPr>
              <w:t xml:space="preserve"> </w:t>
            </w:r>
            <w:r w:rsidRPr="00FF74A0">
              <w:rPr>
                <w:rFonts w:ascii="Cambria" w:hAnsi="Cambria" w:cstheme="minorHAnsi"/>
                <w:b/>
                <w:bCs/>
                <w:w w:val="105"/>
                <w:sz w:val="20"/>
                <w:szCs w:val="20"/>
              </w:rPr>
              <w:t>Titular:</w:t>
            </w:r>
            <w:r w:rsidRPr="00FF74A0">
              <w:rPr>
                <w:rFonts w:ascii="Cambria" w:eastAsia="Times New Roman" w:hAnsi="Cambria" w:cstheme="minorHAnsi"/>
                <w:color w:val="495057"/>
                <w:sz w:val="20"/>
                <w:szCs w:val="20"/>
                <w:shd w:val="clear" w:color="auto" w:fill="FFFFFF"/>
              </w:rPr>
              <w:t xml:space="preserve"> </w:t>
            </w:r>
            <w:r w:rsidRPr="00FF74A0">
              <w:rPr>
                <w:rFonts w:ascii="Cambria" w:hAnsi="Cambria" w:cstheme="minorHAnsi"/>
                <w:b/>
                <w:bCs/>
                <w:w w:val="105"/>
                <w:sz w:val="20"/>
                <w:szCs w:val="20"/>
              </w:rPr>
              <w:t>Otavio Henrique Silva Carneiro</w:t>
            </w:r>
          </w:p>
          <w:p w14:paraId="4320BC72" w14:textId="77777777" w:rsidR="00815D7D" w:rsidRPr="00FF74A0" w:rsidRDefault="00815D7D" w:rsidP="00115C75">
            <w:pPr>
              <w:pStyle w:val="PargrafodaLista"/>
              <w:tabs>
                <w:tab w:val="left" w:pos="1209"/>
                <w:tab w:val="left" w:pos="1210"/>
              </w:tabs>
              <w:ind w:left="0"/>
              <w:jc w:val="both"/>
              <w:rPr>
                <w:rFonts w:ascii="Cambria" w:hAnsi="Cambria" w:cstheme="minorHAnsi"/>
                <w:b/>
                <w:bCs/>
                <w:w w:val="105"/>
                <w:sz w:val="20"/>
                <w:szCs w:val="20"/>
              </w:rPr>
            </w:pPr>
            <w:r w:rsidRPr="00FF74A0">
              <w:rPr>
                <w:rFonts w:ascii="Cambria" w:hAnsi="Cambria" w:cstheme="minorHAnsi"/>
                <w:b/>
                <w:bCs/>
                <w:w w:val="105"/>
                <w:sz w:val="20"/>
                <w:szCs w:val="20"/>
              </w:rPr>
              <w:t>Matrícula:6290</w:t>
            </w:r>
          </w:p>
          <w:p w14:paraId="59EA3DCD" w14:textId="77777777" w:rsidR="00815D7D" w:rsidRPr="00FF74A0" w:rsidRDefault="00815D7D" w:rsidP="00115C75">
            <w:pPr>
              <w:pStyle w:val="PargrafodaLista"/>
              <w:tabs>
                <w:tab w:val="left" w:pos="1209"/>
                <w:tab w:val="left" w:pos="1210"/>
              </w:tabs>
              <w:ind w:left="0"/>
              <w:jc w:val="both"/>
              <w:rPr>
                <w:rFonts w:ascii="Cambria" w:hAnsi="Cambria" w:cstheme="minorHAnsi"/>
                <w:sz w:val="20"/>
                <w:szCs w:val="20"/>
              </w:rPr>
            </w:pPr>
          </w:p>
          <w:p w14:paraId="0A51B9E4" w14:textId="77777777" w:rsidR="00815D7D" w:rsidRPr="00FF74A0" w:rsidRDefault="00815D7D" w:rsidP="00115C75">
            <w:pPr>
              <w:pStyle w:val="PargrafodaLista"/>
              <w:tabs>
                <w:tab w:val="left" w:pos="1209"/>
                <w:tab w:val="left" w:pos="1210"/>
              </w:tabs>
              <w:ind w:left="0"/>
              <w:jc w:val="both"/>
              <w:rPr>
                <w:rFonts w:ascii="Cambria" w:hAnsi="Cambria" w:cstheme="minorHAnsi"/>
                <w:sz w:val="20"/>
                <w:szCs w:val="20"/>
              </w:rPr>
            </w:pPr>
            <w:r w:rsidRPr="00FF74A0">
              <w:rPr>
                <w:rFonts w:ascii="Cambria" w:hAnsi="Cambria" w:cstheme="minorHAnsi"/>
                <w:sz w:val="20"/>
                <w:szCs w:val="20"/>
              </w:rPr>
              <w:t>Mário Campos, 24, de junho de 2025.</w:t>
            </w:r>
          </w:p>
          <w:p w14:paraId="7C552030" w14:textId="77777777" w:rsidR="00815D7D" w:rsidRPr="00FF74A0" w:rsidRDefault="00815D7D" w:rsidP="00115C75">
            <w:pPr>
              <w:pStyle w:val="PargrafodaLista"/>
              <w:tabs>
                <w:tab w:val="left" w:pos="1209"/>
                <w:tab w:val="left" w:pos="1210"/>
              </w:tabs>
              <w:ind w:left="0"/>
              <w:jc w:val="both"/>
              <w:rPr>
                <w:rFonts w:ascii="Cambria" w:hAnsi="Cambria" w:cstheme="minorHAnsi"/>
                <w:sz w:val="20"/>
                <w:szCs w:val="20"/>
              </w:rPr>
            </w:pPr>
          </w:p>
          <w:p w14:paraId="68C0D2C3" w14:textId="77777777" w:rsidR="00815D7D" w:rsidRPr="00FF74A0" w:rsidRDefault="00815D7D" w:rsidP="00115C75">
            <w:pPr>
              <w:pStyle w:val="PargrafodaLista"/>
              <w:tabs>
                <w:tab w:val="left" w:pos="1209"/>
                <w:tab w:val="left" w:pos="1210"/>
              </w:tabs>
              <w:ind w:left="0"/>
              <w:jc w:val="both"/>
              <w:rPr>
                <w:rFonts w:ascii="Cambria" w:hAnsi="Cambria" w:cstheme="minorHAnsi"/>
                <w:b/>
                <w:bCs/>
                <w:sz w:val="20"/>
                <w:szCs w:val="20"/>
              </w:rPr>
            </w:pPr>
          </w:p>
          <w:p w14:paraId="48627076" w14:textId="77777777" w:rsidR="00815D7D" w:rsidRPr="00FF74A0" w:rsidRDefault="00815D7D" w:rsidP="00115C75">
            <w:pPr>
              <w:pStyle w:val="PargrafodaLista"/>
              <w:tabs>
                <w:tab w:val="left" w:pos="1209"/>
                <w:tab w:val="left" w:pos="1210"/>
              </w:tabs>
              <w:ind w:left="0"/>
              <w:jc w:val="both"/>
              <w:rPr>
                <w:rFonts w:ascii="Cambria" w:hAnsi="Cambria" w:cstheme="minorHAnsi"/>
                <w:b/>
                <w:bCs/>
                <w:sz w:val="20"/>
                <w:szCs w:val="20"/>
              </w:rPr>
            </w:pPr>
          </w:p>
          <w:p w14:paraId="03812EBF" w14:textId="77777777" w:rsidR="00815D7D" w:rsidRPr="00FF74A0" w:rsidRDefault="00815D7D" w:rsidP="00115C75">
            <w:pPr>
              <w:pStyle w:val="Textodenotadefim"/>
              <w:jc w:val="center"/>
              <w:rPr>
                <w:rFonts w:ascii="Cambria" w:hAnsi="Cambria" w:cstheme="minorHAnsi"/>
              </w:rPr>
            </w:pPr>
            <w:r w:rsidRPr="00FF74A0">
              <w:rPr>
                <w:rFonts w:ascii="Cambria" w:hAnsi="Cambria" w:cstheme="minorHAnsi"/>
              </w:rPr>
              <w:t>Messias da Silva Alves</w:t>
            </w:r>
          </w:p>
          <w:p w14:paraId="0DEAFAA1" w14:textId="77777777" w:rsidR="00815D7D" w:rsidRPr="00FF74A0" w:rsidRDefault="00815D7D" w:rsidP="00115C75">
            <w:pPr>
              <w:widowControl w:val="0"/>
              <w:tabs>
                <w:tab w:val="left" w:pos="1209"/>
                <w:tab w:val="left" w:pos="1210"/>
              </w:tabs>
              <w:autoSpaceDE w:val="0"/>
              <w:autoSpaceDN w:val="0"/>
              <w:spacing w:line="249" w:lineRule="auto"/>
              <w:jc w:val="center"/>
              <w:rPr>
                <w:rFonts w:ascii="Cambria" w:hAnsi="Cambria" w:cstheme="minorHAnsi"/>
                <w:b/>
                <w:bCs/>
                <w:sz w:val="20"/>
                <w:szCs w:val="20"/>
              </w:rPr>
            </w:pPr>
            <w:r w:rsidRPr="00FF74A0">
              <w:rPr>
                <w:rFonts w:ascii="Cambria" w:hAnsi="Cambria" w:cstheme="minorHAnsi"/>
                <w:b/>
                <w:bCs/>
                <w:sz w:val="20"/>
                <w:szCs w:val="20"/>
              </w:rPr>
              <w:t>Secretário Municipal de Administração</w:t>
            </w:r>
          </w:p>
        </w:tc>
      </w:tr>
    </w:tbl>
    <w:p w14:paraId="5E8A142A" w14:textId="77777777" w:rsidR="00815D7D" w:rsidRPr="00FF74A0" w:rsidRDefault="00815D7D" w:rsidP="00815D7D">
      <w:pPr>
        <w:jc w:val="both"/>
        <w:rPr>
          <w:rFonts w:ascii="Cambria" w:hAnsi="Cambria" w:cs="Arial"/>
          <w:iCs/>
          <w:sz w:val="20"/>
          <w:szCs w:val="20"/>
        </w:rPr>
      </w:pPr>
    </w:p>
    <w:p w14:paraId="01A4AB38" w14:textId="77777777" w:rsidR="0001565C" w:rsidRPr="00815D7D" w:rsidRDefault="0001565C" w:rsidP="00815D7D">
      <w:pPr>
        <w:pStyle w:val="Corpodetexto"/>
        <w:spacing w:line="360" w:lineRule="auto"/>
        <w:ind w:left="-142"/>
        <w:rPr>
          <w:rFonts w:ascii="Cambria" w:hAnsi="Cambria" w:cs="Arial"/>
        </w:rPr>
      </w:pPr>
    </w:p>
    <w:p w14:paraId="0B2F57C3" w14:textId="77777777" w:rsidR="0001565C" w:rsidRPr="00815D7D" w:rsidRDefault="0001565C" w:rsidP="00815D7D">
      <w:pPr>
        <w:spacing w:line="360" w:lineRule="auto"/>
        <w:ind w:left="851"/>
        <w:rPr>
          <w:rFonts w:ascii="Cambria" w:hAnsi="Cambria" w:cs="Arial"/>
          <w:iCs/>
          <w:sz w:val="20"/>
          <w:szCs w:val="20"/>
        </w:rPr>
      </w:pPr>
    </w:p>
    <w:p w14:paraId="5833F984" w14:textId="68E2AB83" w:rsidR="00D97479" w:rsidRDefault="00D97479">
      <w:pPr>
        <w:rPr>
          <w:rFonts w:ascii="Cambria" w:eastAsia="Verdana" w:hAnsi="Cambria" w:cs="Arial"/>
          <w:sz w:val="20"/>
          <w:szCs w:val="20"/>
          <w:lang w:val="pt-PT" w:eastAsia="en-US"/>
        </w:rPr>
      </w:pPr>
      <w:r>
        <w:rPr>
          <w:rFonts w:ascii="Cambria" w:hAnsi="Cambria" w:cs="Arial"/>
        </w:rPr>
        <w:br w:type="page"/>
      </w:r>
    </w:p>
    <w:p w14:paraId="50F91922" w14:textId="77777777" w:rsidR="00A72BB4" w:rsidRPr="00815D7D" w:rsidRDefault="00A72BB4" w:rsidP="00A72BB4">
      <w:pPr>
        <w:ind w:left="851"/>
        <w:jc w:val="center"/>
        <w:rPr>
          <w:rFonts w:ascii="Cambria" w:hAnsi="Cambria" w:cs="Arial"/>
          <w:iCs/>
          <w:sz w:val="20"/>
          <w:szCs w:val="20"/>
        </w:rPr>
      </w:pPr>
    </w:p>
    <w:p w14:paraId="4A316AA9" w14:textId="77777777" w:rsidR="00D82DD5" w:rsidRPr="009926F9" w:rsidRDefault="00D82DD5" w:rsidP="00D82DD5">
      <w:pPr>
        <w:autoSpaceDE w:val="0"/>
        <w:autoSpaceDN w:val="0"/>
        <w:adjustRightInd w:val="0"/>
        <w:jc w:val="center"/>
        <w:rPr>
          <w:rFonts w:ascii="Cambria" w:hAnsi="Cambria" w:cs="Arial"/>
          <w:b/>
          <w:bCs/>
          <w:sz w:val="20"/>
          <w:szCs w:val="20"/>
        </w:rPr>
      </w:pPr>
      <w:r w:rsidRPr="009926F9">
        <w:rPr>
          <w:rFonts w:ascii="Cambria" w:hAnsi="Cambria" w:cs="Arial"/>
          <w:b/>
          <w:bCs/>
          <w:sz w:val="20"/>
          <w:szCs w:val="20"/>
        </w:rPr>
        <w:t>PROCESSO LICITATÓRIO Nº. 0</w:t>
      </w:r>
      <w:r>
        <w:rPr>
          <w:rFonts w:ascii="Cambria" w:hAnsi="Cambria" w:cs="Arial"/>
          <w:b/>
          <w:bCs/>
          <w:sz w:val="20"/>
          <w:szCs w:val="20"/>
        </w:rPr>
        <w:t>68</w:t>
      </w:r>
      <w:r w:rsidRPr="009926F9">
        <w:rPr>
          <w:rFonts w:ascii="Cambria" w:hAnsi="Cambria" w:cs="Arial"/>
          <w:b/>
          <w:bCs/>
          <w:sz w:val="20"/>
          <w:szCs w:val="20"/>
        </w:rPr>
        <w:t>/2025</w:t>
      </w:r>
    </w:p>
    <w:p w14:paraId="64D5ADBC" w14:textId="77777777" w:rsidR="00D82DD5" w:rsidRPr="009926F9" w:rsidRDefault="00D82DD5" w:rsidP="00D82DD5">
      <w:pPr>
        <w:autoSpaceDE w:val="0"/>
        <w:autoSpaceDN w:val="0"/>
        <w:adjustRightInd w:val="0"/>
        <w:jc w:val="center"/>
        <w:rPr>
          <w:rFonts w:ascii="Cambria" w:hAnsi="Cambria" w:cs="Arial"/>
          <w:b/>
          <w:bCs/>
          <w:sz w:val="20"/>
          <w:szCs w:val="20"/>
        </w:rPr>
      </w:pPr>
      <w:r>
        <w:rPr>
          <w:rFonts w:ascii="Cambria" w:hAnsi="Cambria" w:cs="Arial"/>
          <w:b/>
          <w:bCs/>
          <w:sz w:val="20"/>
          <w:szCs w:val="20"/>
        </w:rPr>
        <w:t xml:space="preserve">         PREGÃO ELETRÔNICO PARA REGISTRO DE PREÇOS</w:t>
      </w:r>
      <w:r w:rsidRPr="009926F9">
        <w:rPr>
          <w:rFonts w:ascii="Cambria" w:hAnsi="Cambria" w:cs="Arial"/>
          <w:b/>
          <w:bCs/>
          <w:sz w:val="20"/>
          <w:szCs w:val="20"/>
        </w:rPr>
        <w:t xml:space="preserve"> Nº. 0</w:t>
      </w:r>
      <w:r>
        <w:rPr>
          <w:rFonts w:ascii="Cambria" w:hAnsi="Cambria" w:cs="Arial"/>
          <w:b/>
          <w:bCs/>
          <w:sz w:val="20"/>
          <w:szCs w:val="20"/>
        </w:rPr>
        <w:t>24</w:t>
      </w:r>
      <w:r w:rsidRPr="009926F9">
        <w:rPr>
          <w:rFonts w:ascii="Cambria" w:hAnsi="Cambria" w:cs="Arial"/>
          <w:b/>
          <w:bCs/>
          <w:sz w:val="20"/>
          <w:szCs w:val="20"/>
        </w:rPr>
        <w:t>/2025</w:t>
      </w:r>
    </w:p>
    <w:p w14:paraId="0718A0CF" w14:textId="5DC54EAB" w:rsidR="008C0CF1" w:rsidRPr="00815D7D" w:rsidRDefault="001257FE" w:rsidP="00133772">
      <w:pPr>
        <w:shd w:val="clear" w:color="auto" w:fill="C2D69B" w:themeFill="accent3" w:themeFillTint="99"/>
        <w:spacing w:line="276" w:lineRule="auto"/>
        <w:jc w:val="center"/>
        <w:rPr>
          <w:rFonts w:ascii="Cambria" w:eastAsia="Calibri" w:hAnsi="Cambria" w:cstheme="majorHAnsi"/>
          <w:b/>
          <w:bCs/>
          <w:sz w:val="20"/>
          <w:szCs w:val="20"/>
        </w:rPr>
      </w:pPr>
      <w:r w:rsidRPr="00815D7D">
        <w:rPr>
          <w:rFonts w:ascii="Cambria" w:eastAsia="Calibri" w:hAnsi="Cambria" w:cstheme="majorHAnsi"/>
          <w:b/>
          <w:bCs/>
          <w:sz w:val="20"/>
          <w:szCs w:val="20"/>
        </w:rPr>
        <w:t>ANEXO II</w:t>
      </w:r>
      <w:r w:rsidR="007671BD" w:rsidRPr="00815D7D">
        <w:rPr>
          <w:rFonts w:ascii="Cambria" w:eastAsia="Calibri" w:hAnsi="Cambria" w:cstheme="majorHAnsi"/>
          <w:b/>
          <w:bCs/>
          <w:sz w:val="20"/>
          <w:szCs w:val="20"/>
        </w:rPr>
        <w:t xml:space="preserve"> - </w:t>
      </w:r>
      <w:r w:rsidRPr="00815D7D">
        <w:rPr>
          <w:rFonts w:ascii="Cambria" w:eastAsia="Calibri" w:hAnsi="Cambria" w:cstheme="majorHAnsi"/>
          <w:b/>
          <w:bCs/>
          <w:sz w:val="20"/>
          <w:szCs w:val="20"/>
        </w:rPr>
        <w:t>MODELO DE PROPOSTA</w:t>
      </w:r>
    </w:p>
    <w:p w14:paraId="06609F8C" w14:textId="5AA3DCD0" w:rsidR="0049580D" w:rsidRPr="00815D7D" w:rsidRDefault="0049580D" w:rsidP="00133772">
      <w:pPr>
        <w:pStyle w:val="Default"/>
        <w:spacing w:line="276" w:lineRule="auto"/>
        <w:jc w:val="both"/>
        <w:rPr>
          <w:rFonts w:cstheme="majorHAnsi"/>
          <w:sz w:val="20"/>
          <w:szCs w:val="20"/>
        </w:rPr>
      </w:pPr>
    </w:p>
    <w:tbl>
      <w:tblPr>
        <w:tblW w:w="1006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060"/>
        <w:gridCol w:w="6006"/>
      </w:tblGrid>
      <w:tr w:rsidR="00021CF2" w:rsidRPr="00815D7D" w14:paraId="5A295B70" w14:textId="77777777" w:rsidTr="007814BF">
        <w:trPr>
          <w:cantSplit/>
          <w:trHeight w:val="216"/>
        </w:trPr>
        <w:tc>
          <w:tcPr>
            <w:tcW w:w="10066" w:type="dxa"/>
            <w:gridSpan w:val="2"/>
            <w:tcBorders>
              <w:top w:val="single" w:sz="4" w:space="0" w:color="auto"/>
              <w:left w:val="single" w:sz="4" w:space="0" w:color="auto"/>
              <w:bottom w:val="single" w:sz="4" w:space="0" w:color="auto"/>
              <w:right w:val="single" w:sz="4" w:space="0" w:color="auto"/>
            </w:tcBorders>
            <w:hideMark/>
          </w:tcPr>
          <w:p w14:paraId="548A569B" w14:textId="77777777" w:rsidR="00021CF2" w:rsidRPr="00815D7D" w:rsidRDefault="00021CF2" w:rsidP="00133772">
            <w:pPr>
              <w:spacing w:line="276" w:lineRule="auto"/>
              <w:jc w:val="both"/>
              <w:rPr>
                <w:rFonts w:ascii="Cambria" w:hAnsi="Cambria" w:cstheme="majorHAnsi"/>
                <w:b/>
                <w:sz w:val="20"/>
                <w:szCs w:val="20"/>
              </w:rPr>
            </w:pPr>
            <w:r w:rsidRPr="00815D7D">
              <w:rPr>
                <w:rFonts w:ascii="Cambria" w:hAnsi="Cambria" w:cstheme="majorHAnsi"/>
                <w:b/>
                <w:sz w:val="20"/>
                <w:szCs w:val="20"/>
              </w:rPr>
              <w:t>RAZÃO SOCIAL:</w:t>
            </w:r>
          </w:p>
        </w:tc>
      </w:tr>
      <w:tr w:rsidR="00021CF2" w:rsidRPr="00815D7D" w14:paraId="14616528" w14:textId="77777777" w:rsidTr="007814BF">
        <w:trPr>
          <w:cantSplit/>
          <w:trHeight w:val="216"/>
        </w:trPr>
        <w:tc>
          <w:tcPr>
            <w:tcW w:w="10066" w:type="dxa"/>
            <w:gridSpan w:val="2"/>
            <w:tcBorders>
              <w:top w:val="single" w:sz="4" w:space="0" w:color="auto"/>
              <w:left w:val="single" w:sz="4" w:space="0" w:color="auto"/>
              <w:bottom w:val="single" w:sz="4" w:space="0" w:color="auto"/>
              <w:right w:val="single" w:sz="4" w:space="0" w:color="auto"/>
            </w:tcBorders>
            <w:hideMark/>
          </w:tcPr>
          <w:p w14:paraId="7FA5BD70" w14:textId="77777777" w:rsidR="00021CF2" w:rsidRPr="00815D7D" w:rsidRDefault="00021CF2" w:rsidP="00133772">
            <w:pPr>
              <w:spacing w:line="276" w:lineRule="auto"/>
              <w:jc w:val="both"/>
              <w:rPr>
                <w:rFonts w:ascii="Cambria" w:hAnsi="Cambria" w:cstheme="majorHAnsi"/>
                <w:b/>
                <w:sz w:val="20"/>
                <w:szCs w:val="20"/>
              </w:rPr>
            </w:pPr>
            <w:r w:rsidRPr="00815D7D">
              <w:rPr>
                <w:rFonts w:ascii="Cambria" w:hAnsi="Cambria" w:cstheme="majorHAnsi"/>
                <w:b/>
                <w:sz w:val="20"/>
                <w:szCs w:val="20"/>
              </w:rPr>
              <w:t>CNPJ:</w:t>
            </w:r>
          </w:p>
        </w:tc>
      </w:tr>
      <w:tr w:rsidR="00021CF2" w:rsidRPr="00815D7D" w14:paraId="79C8DB58" w14:textId="77777777" w:rsidTr="007814BF">
        <w:trPr>
          <w:cantSplit/>
          <w:trHeight w:val="109"/>
        </w:trPr>
        <w:tc>
          <w:tcPr>
            <w:tcW w:w="10066" w:type="dxa"/>
            <w:gridSpan w:val="2"/>
            <w:tcBorders>
              <w:top w:val="single" w:sz="4" w:space="0" w:color="auto"/>
              <w:left w:val="single" w:sz="4" w:space="0" w:color="auto"/>
              <w:bottom w:val="single" w:sz="4" w:space="0" w:color="auto"/>
              <w:right w:val="single" w:sz="4" w:space="0" w:color="auto"/>
            </w:tcBorders>
            <w:hideMark/>
          </w:tcPr>
          <w:p w14:paraId="77725F8F" w14:textId="77777777" w:rsidR="00021CF2" w:rsidRPr="00815D7D" w:rsidRDefault="00021CF2" w:rsidP="00133772">
            <w:pPr>
              <w:spacing w:line="276" w:lineRule="auto"/>
              <w:jc w:val="both"/>
              <w:rPr>
                <w:rFonts w:ascii="Cambria" w:hAnsi="Cambria" w:cstheme="majorHAnsi"/>
                <w:b/>
                <w:sz w:val="20"/>
                <w:szCs w:val="20"/>
              </w:rPr>
            </w:pPr>
            <w:r w:rsidRPr="00815D7D">
              <w:rPr>
                <w:rFonts w:ascii="Cambria" w:hAnsi="Cambria" w:cstheme="majorHAnsi"/>
                <w:b/>
                <w:sz w:val="20"/>
                <w:szCs w:val="20"/>
              </w:rPr>
              <w:t>ENDEREÇO:                                                                            BAIRRO:                                                               CIDADE:</w:t>
            </w:r>
          </w:p>
        </w:tc>
      </w:tr>
      <w:tr w:rsidR="00021CF2" w:rsidRPr="00815D7D" w14:paraId="0AE91E3B" w14:textId="77777777" w:rsidTr="007814BF">
        <w:trPr>
          <w:cantSplit/>
          <w:trHeight w:val="99"/>
        </w:trPr>
        <w:tc>
          <w:tcPr>
            <w:tcW w:w="4060" w:type="dxa"/>
            <w:tcBorders>
              <w:top w:val="single" w:sz="4" w:space="0" w:color="auto"/>
              <w:left w:val="single" w:sz="4" w:space="0" w:color="auto"/>
              <w:bottom w:val="single" w:sz="4" w:space="0" w:color="auto"/>
              <w:right w:val="single" w:sz="4" w:space="0" w:color="auto"/>
            </w:tcBorders>
            <w:hideMark/>
          </w:tcPr>
          <w:p w14:paraId="2993BC7A" w14:textId="77777777" w:rsidR="00021CF2" w:rsidRPr="00815D7D" w:rsidRDefault="00021CF2" w:rsidP="00133772">
            <w:pPr>
              <w:spacing w:line="276" w:lineRule="auto"/>
              <w:jc w:val="both"/>
              <w:rPr>
                <w:rFonts w:ascii="Cambria" w:hAnsi="Cambria" w:cstheme="majorHAnsi"/>
                <w:b/>
                <w:sz w:val="20"/>
                <w:szCs w:val="20"/>
              </w:rPr>
            </w:pPr>
            <w:r w:rsidRPr="00815D7D">
              <w:rPr>
                <w:rFonts w:ascii="Cambria" w:hAnsi="Cambria" w:cstheme="majorHAnsi"/>
                <w:b/>
                <w:sz w:val="20"/>
                <w:szCs w:val="20"/>
              </w:rPr>
              <w:t>TELEFONE:</w:t>
            </w:r>
          </w:p>
        </w:tc>
        <w:tc>
          <w:tcPr>
            <w:tcW w:w="6006" w:type="dxa"/>
            <w:tcBorders>
              <w:top w:val="single" w:sz="4" w:space="0" w:color="auto"/>
              <w:left w:val="single" w:sz="4" w:space="0" w:color="auto"/>
              <w:bottom w:val="single" w:sz="4" w:space="0" w:color="auto"/>
              <w:right w:val="single" w:sz="4" w:space="0" w:color="auto"/>
            </w:tcBorders>
            <w:hideMark/>
          </w:tcPr>
          <w:p w14:paraId="23B25164" w14:textId="77777777" w:rsidR="00021CF2" w:rsidRPr="00815D7D" w:rsidRDefault="00021CF2" w:rsidP="00133772">
            <w:pPr>
              <w:spacing w:line="276" w:lineRule="auto"/>
              <w:jc w:val="both"/>
              <w:rPr>
                <w:rFonts w:ascii="Cambria" w:hAnsi="Cambria" w:cstheme="majorHAnsi"/>
                <w:b/>
                <w:sz w:val="20"/>
                <w:szCs w:val="20"/>
              </w:rPr>
            </w:pPr>
            <w:r w:rsidRPr="00815D7D">
              <w:rPr>
                <w:rFonts w:ascii="Cambria" w:hAnsi="Cambria" w:cstheme="majorHAnsi"/>
                <w:b/>
                <w:sz w:val="20"/>
                <w:szCs w:val="20"/>
              </w:rPr>
              <w:t>E-MAIL:</w:t>
            </w:r>
          </w:p>
        </w:tc>
      </w:tr>
      <w:tr w:rsidR="00021CF2" w:rsidRPr="00815D7D" w14:paraId="340C1C8A" w14:textId="77777777" w:rsidTr="007814BF">
        <w:trPr>
          <w:cantSplit/>
          <w:trHeight w:val="69"/>
        </w:trPr>
        <w:tc>
          <w:tcPr>
            <w:tcW w:w="10066" w:type="dxa"/>
            <w:gridSpan w:val="2"/>
            <w:tcBorders>
              <w:top w:val="single" w:sz="4" w:space="0" w:color="auto"/>
              <w:left w:val="single" w:sz="4" w:space="0" w:color="auto"/>
              <w:bottom w:val="single" w:sz="4" w:space="0" w:color="auto"/>
              <w:right w:val="single" w:sz="4" w:space="0" w:color="auto"/>
            </w:tcBorders>
            <w:hideMark/>
          </w:tcPr>
          <w:p w14:paraId="2C397A0D" w14:textId="77777777" w:rsidR="00021CF2" w:rsidRPr="00815D7D" w:rsidRDefault="00021CF2" w:rsidP="00133772">
            <w:pPr>
              <w:spacing w:line="276" w:lineRule="auto"/>
              <w:jc w:val="both"/>
              <w:rPr>
                <w:rFonts w:ascii="Cambria" w:hAnsi="Cambria" w:cstheme="majorHAnsi"/>
                <w:b/>
                <w:sz w:val="20"/>
                <w:szCs w:val="20"/>
              </w:rPr>
            </w:pPr>
            <w:r w:rsidRPr="00815D7D">
              <w:rPr>
                <w:rFonts w:ascii="Cambria" w:hAnsi="Cambria" w:cstheme="majorHAnsi"/>
                <w:b/>
                <w:sz w:val="20"/>
                <w:szCs w:val="20"/>
              </w:rPr>
              <w:t xml:space="preserve">DADOS DO REPRESENTANTE PARA ASSINTURA DA ATA DE REGISTRO DE PREÇOS </w:t>
            </w:r>
          </w:p>
        </w:tc>
      </w:tr>
      <w:tr w:rsidR="00021CF2" w:rsidRPr="00815D7D" w14:paraId="21EBB0E4" w14:textId="77777777" w:rsidTr="007814BF">
        <w:trPr>
          <w:cantSplit/>
          <w:trHeight w:val="133"/>
        </w:trPr>
        <w:tc>
          <w:tcPr>
            <w:tcW w:w="10066" w:type="dxa"/>
            <w:gridSpan w:val="2"/>
            <w:tcBorders>
              <w:top w:val="single" w:sz="4" w:space="0" w:color="auto"/>
              <w:left w:val="single" w:sz="4" w:space="0" w:color="auto"/>
              <w:bottom w:val="single" w:sz="4" w:space="0" w:color="auto"/>
              <w:right w:val="single" w:sz="4" w:space="0" w:color="auto"/>
            </w:tcBorders>
            <w:hideMark/>
          </w:tcPr>
          <w:p w14:paraId="4FAFAF7A" w14:textId="77777777" w:rsidR="00021CF2" w:rsidRPr="00815D7D" w:rsidRDefault="00021CF2" w:rsidP="00133772">
            <w:pPr>
              <w:spacing w:line="276" w:lineRule="auto"/>
              <w:jc w:val="both"/>
              <w:rPr>
                <w:rFonts w:ascii="Cambria" w:hAnsi="Cambria" w:cstheme="majorHAnsi"/>
                <w:b/>
                <w:sz w:val="20"/>
                <w:szCs w:val="20"/>
              </w:rPr>
            </w:pPr>
            <w:r w:rsidRPr="00815D7D">
              <w:rPr>
                <w:rFonts w:ascii="Cambria" w:hAnsi="Cambria" w:cstheme="majorHAnsi"/>
                <w:b/>
                <w:sz w:val="20"/>
                <w:szCs w:val="20"/>
              </w:rPr>
              <w:t>NOME:                                         CPF:                                       CARGO:</w:t>
            </w:r>
          </w:p>
        </w:tc>
      </w:tr>
    </w:tbl>
    <w:p w14:paraId="14FBE356" w14:textId="77777777" w:rsidR="00397DB1" w:rsidRPr="00815D7D" w:rsidRDefault="00397DB1" w:rsidP="00133772">
      <w:pPr>
        <w:pStyle w:val="padrao"/>
        <w:autoSpaceDE w:val="0"/>
        <w:spacing w:before="0" w:beforeAutospacing="0" w:after="0" w:afterAutospacing="0" w:line="276" w:lineRule="auto"/>
        <w:jc w:val="both"/>
        <w:rPr>
          <w:rFonts w:ascii="Cambria" w:hAnsi="Cambria" w:cstheme="majorHAnsi"/>
          <w:sz w:val="20"/>
          <w:szCs w:val="20"/>
        </w:rPr>
      </w:pPr>
    </w:p>
    <w:tbl>
      <w:tblPr>
        <w:tblStyle w:val="Tabelacomgrade2"/>
        <w:tblpPr w:leftFromText="141" w:rightFromText="141" w:vertAnchor="text" w:horzAnchor="margin" w:tblpY="141"/>
        <w:tblW w:w="10060" w:type="dxa"/>
        <w:tblLook w:val="04A0" w:firstRow="1" w:lastRow="0" w:firstColumn="1" w:lastColumn="0" w:noHBand="0" w:noVBand="1"/>
      </w:tblPr>
      <w:tblGrid>
        <w:gridCol w:w="723"/>
        <w:gridCol w:w="4123"/>
        <w:gridCol w:w="771"/>
        <w:gridCol w:w="1040"/>
        <w:gridCol w:w="1560"/>
        <w:gridCol w:w="1843"/>
      </w:tblGrid>
      <w:tr w:rsidR="00D97479" w:rsidRPr="00815D7D" w14:paraId="4AC0D449" w14:textId="0DB7B12E" w:rsidTr="00D97479">
        <w:tc>
          <w:tcPr>
            <w:tcW w:w="723" w:type="dxa"/>
            <w:shd w:val="clear" w:color="auto" w:fill="D6E3BC" w:themeFill="accent3" w:themeFillTint="66"/>
          </w:tcPr>
          <w:p w14:paraId="111720CD" w14:textId="77777777" w:rsidR="00D97479" w:rsidRPr="00815D7D" w:rsidRDefault="00D97479" w:rsidP="000201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ITEM</w:t>
            </w:r>
          </w:p>
        </w:tc>
        <w:tc>
          <w:tcPr>
            <w:tcW w:w="4123" w:type="dxa"/>
            <w:shd w:val="clear" w:color="auto" w:fill="D6E3BC" w:themeFill="accent3" w:themeFillTint="66"/>
          </w:tcPr>
          <w:p w14:paraId="3F52256D" w14:textId="77777777" w:rsidR="00D97479" w:rsidRPr="00815D7D" w:rsidRDefault="00D97479" w:rsidP="000201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DESCRIÇÃO</w:t>
            </w:r>
          </w:p>
        </w:tc>
        <w:tc>
          <w:tcPr>
            <w:tcW w:w="771" w:type="dxa"/>
            <w:shd w:val="clear" w:color="auto" w:fill="D6E3BC" w:themeFill="accent3" w:themeFillTint="66"/>
          </w:tcPr>
          <w:p w14:paraId="3D3C5436" w14:textId="32AEE7C5" w:rsidR="00D97479" w:rsidRPr="00815D7D" w:rsidRDefault="00D97479" w:rsidP="000201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UNID.</w:t>
            </w:r>
          </w:p>
        </w:tc>
        <w:tc>
          <w:tcPr>
            <w:tcW w:w="1040" w:type="dxa"/>
            <w:shd w:val="clear" w:color="auto" w:fill="D6E3BC" w:themeFill="accent3" w:themeFillTint="66"/>
          </w:tcPr>
          <w:p w14:paraId="4E7762F3" w14:textId="6F1AD4B7" w:rsidR="00D97479" w:rsidRPr="00815D7D" w:rsidRDefault="00D97479" w:rsidP="000201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QUANTI.</w:t>
            </w:r>
          </w:p>
        </w:tc>
        <w:tc>
          <w:tcPr>
            <w:tcW w:w="1560" w:type="dxa"/>
            <w:shd w:val="clear" w:color="auto" w:fill="D6E3BC" w:themeFill="accent3" w:themeFillTint="66"/>
          </w:tcPr>
          <w:p w14:paraId="5B14EF60" w14:textId="3B285469" w:rsidR="00D97479" w:rsidRPr="00815D7D" w:rsidRDefault="00D97479" w:rsidP="000201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VALOR UNIT.</w:t>
            </w:r>
          </w:p>
        </w:tc>
        <w:tc>
          <w:tcPr>
            <w:tcW w:w="1843" w:type="dxa"/>
            <w:shd w:val="clear" w:color="auto" w:fill="D6E3BC" w:themeFill="accent3" w:themeFillTint="66"/>
          </w:tcPr>
          <w:p w14:paraId="4D302285" w14:textId="23E0BC3A" w:rsidR="00D97479" w:rsidRPr="00815D7D" w:rsidRDefault="00D97479" w:rsidP="000201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VALOR TOTAL</w:t>
            </w:r>
          </w:p>
        </w:tc>
      </w:tr>
      <w:tr w:rsidR="00D97479" w:rsidRPr="00815D7D" w14:paraId="0D328F65" w14:textId="74F6EDB7" w:rsidTr="00D97479">
        <w:tc>
          <w:tcPr>
            <w:tcW w:w="723" w:type="dxa"/>
          </w:tcPr>
          <w:p w14:paraId="5559D77E" w14:textId="20125ED0" w:rsidR="00D97479" w:rsidRPr="00815D7D" w:rsidRDefault="00D97479" w:rsidP="00135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eastAsia="Calibri" w:hAnsi="Cambria" w:cstheme="minorHAnsi"/>
              </w:rPr>
              <w:t>1</w:t>
            </w:r>
          </w:p>
        </w:tc>
        <w:tc>
          <w:tcPr>
            <w:tcW w:w="4123" w:type="dxa"/>
          </w:tcPr>
          <w:p w14:paraId="14018FA2" w14:textId="700B87BB" w:rsidR="00D97479" w:rsidRPr="00815D7D" w:rsidRDefault="00D97479" w:rsidP="001350CF">
            <w:pPr>
              <w:autoSpaceDE w:val="0"/>
              <w:autoSpaceDN w:val="0"/>
              <w:adjustRightInd w:val="0"/>
              <w:spacing w:line="276" w:lineRule="auto"/>
              <w:rPr>
                <w:rFonts w:ascii="Cambria" w:hAnsi="Cambria" w:cs="Arial"/>
                <w:bCs/>
                <w:color w:val="000000"/>
              </w:rPr>
            </w:pPr>
          </w:p>
        </w:tc>
        <w:tc>
          <w:tcPr>
            <w:tcW w:w="771" w:type="dxa"/>
          </w:tcPr>
          <w:p w14:paraId="28B1FBBF" w14:textId="42130DF7" w:rsidR="00D97479" w:rsidRPr="00815D7D" w:rsidRDefault="00D97479" w:rsidP="00135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p>
        </w:tc>
        <w:tc>
          <w:tcPr>
            <w:tcW w:w="1040" w:type="dxa"/>
          </w:tcPr>
          <w:p w14:paraId="4F138CCD" w14:textId="2A7ABF8B" w:rsidR="00D97479" w:rsidRPr="00815D7D" w:rsidRDefault="00D97479" w:rsidP="00135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p>
        </w:tc>
        <w:tc>
          <w:tcPr>
            <w:tcW w:w="1560" w:type="dxa"/>
          </w:tcPr>
          <w:p w14:paraId="400A7EF1" w14:textId="77777777" w:rsidR="00D97479" w:rsidRPr="00815D7D" w:rsidRDefault="00D97479" w:rsidP="00135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p>
        </w:tc>
        <w:tc>
          <w:tcPr>
            <w:tcW w:w="1843" w:type="dxa"/>
          </w:tcPr>
          <w:p w14:paraId="6DB4A7F5" w14:textId="77777777" w:rsidR="00D97479" w:rsidRPr="00815D7D" w:rsidRDefault="00D97479" w:rsidP="00135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p>
        </w:tc>
      </w:tr>
    </w:tbl>
    <w:p w14:paraId="3FDD1963" w14:textId="77777777" w:rsidR="00D84130" w:rsidRPr="00815D7D" w:rsidRDefault="00D84130" w:rsidP="00133772">
      <w:pPr>
        <w:shd w:val="clear" w:color="auto" w:fill="FFFFFF" w:themeFill="background1"/>
        <w:spacing w:line="276" w:lineRule="auto"/>
        <w:jc w:val="both"/>
        <w:rPr>
          <w:rFonts w:ascii="Cambria" w:hAnsi="Cambria" w:cstheme="majorHAnsi"/>
          <w:b/>
          <w:sz w:val="20"/>
          <w:szCs w:val="20"/>
        </w:rPr>
      </w:pPr>
    </w:p>
    <w:p w14:paraId="39987072" w14:textId="77777777" w:rsidR="00D97479" w:rsidRDefault="00D97479" w:rsidP="00133772">
      <w:pPr>
        <w:pStyle w:val="padrao"/>
        <w:autoSpaceDE w:val="0"/>
        <w:spacing w:before="0" w:beforeAutospacing="0" w:after="0" w:afterAutospacing="0" w:line="276" w:lineRule="auto"/>
        <w:jc w:val="both"/>
        <w:rPr>
          <w:rFonts w:ascii="Cambria" w:hAnsi="Cambria" w:cstheme="majorHAnsi"/>
          <w:sz w:val="20"/>
          <w:szCs w:val="20"/>
        </w:rPr>
      </w:pPr>
    </w:p>
    <w:p w14:paraId="3944FC91" w14:textId="51CCD1C6" w:rsidR="00D75A40" w:rsidRPr="00815D7D" w:rsidRDefault="00D75A40" w:rsidP="00133772">
      <w:pPr>
        <w:pStyle w:val="padrao"/>
        <w:autoSpaceDE w:val="0"/>
        <w:spacing w:before="0" w:beforeAutospacing="0" w:after="0" w:afterAutospacing="0" w:line="276" w:lineRule="auto"/>
        <w:jc w:val="both"/>
        <w:rPr>
          <w:rFonts w:ascii="Cambria" w:hAnsi="Cambria" w:cstheme="majorHAnsi"/>
          <w:sz w:val="20"/>
          <w:szCs w:val="20"/>
        </w:rPr>
      </w:pPr>
      <w:r w:rsidRPr="00815D7D">
        <w:rPr>
          <w:rFonts w:ascii="Cambria" w:hAnsi="Cambria" w:cstheme="majorHAnsi"/>
          <w:sz w:val="20"/>
          <w:szCs w:val="20"/>
        </w:rPr>
        <w:t>A EMPRESA: ............................................ DECLARA QUE:</w:t>
      </w:r>
    </w:p>
    <w:p w14:paraId="269A1DD2" w14:textId="77777777" w:rsidR="00D75A40" w:rsidRPr="00815D7D" w:rsidRDefault="00D75A40" w:rsidP="00133772">
      <w:pPr>
        <w:pStyle w:val="padrao"/>
        <w:autoSpaceDE w:val="0"/>
        <w:spacing w:before="0" w:beforeAutospacing="0" w:after="0" w:afterAutospacing="0" w:line="276" w:lineRule="auto"/>
        <w:jc w:val="both"/>
        <w:rPr>
          <w:rFonts w:ascii="Cambria" w:hAnsi="Cambria" w:cstheme="majorHAnsi"/>
          <w:sz w:val="20"/>
          <w:szCs w:val="20"/>
        </w:rPr>
      </w:pPr>
    </w:p>
    <w:p w14:paraId="0176BE49" w14:textId="77777777" w:rsidR="00D75A40" w:rsidRPr="00815D7D" w:rsidRDefault="00D75A40" w:rsidP="001D1F2A">
      <w:pPr>
        <w:pStyle w:val="padrao"/>
        <w:numPr>
          <w:ilvl w:val="0"/>
          <w:numId w:val="5"/>
        </w:numPr>
        <w:autoSpaceDE w:val="0"/>
        <w:spacing w:before="0" w:beforeAutospacing="0" w:after="0" w:afterAutospacing="0" w:line="276" w:lineRule="auto"/>
        <w:ind w:left="0" w:firstLine="0"/>
        <w:jc w:val="both"/>
        <w:rPr>
          <w:rFonts w:ascii="Cambria" w:hAnsi="Cambria" w:cstheme="majorHAnsi"/>
          <w:sz w:val="20"/>
          <w:szCs w:val="20"/>
        </w:rPr>
      </w:pPr>
      <w:r w:rsidRPr="00815D7D">
        <w:rPr>
          <w:rFonts w:ascii="Cambria" w:hAnsi="Cambria" w:cstheme="majorHAnsi"/>
          <w:sz w:val="20"/>
          <w:szCs w:val="20"/>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436EA473" w14:textId="77777777" w:rsidR="00D75A40" w:rsidRPr="00815D7D" w:rsidRDefault="00D75A40" w:rsidP="00133772">
      <w:pPr>
        <w:pStyle w:val="padrao"/>
        <w:autoSpaceDE w:val="0"/>
        <w:spacing w:before="0" w:beforeAutospacing="0" w:after="0" w:afterAutospacing="0" w:line="276" w:lineRule="auto"/>
        <w:jc w:val="both"/>
        <w:rPr>
          <w:rFonts w:ascii="Cambria" w:hAnsi="Cambria" w:cstheme="majorHAnsi"/>
          <w:sz w:val="20"/>
          <w:szCs w:val="20"/>
        </w:rPr>
      </w:pPr>
    </w:p>
    <w:p w14:paraId="6C68BFCB" w14:textId="7DBFDD95" w:rsidR="00397DB1" w:rsidRPr="00815D7D" w:rsidRDefault="00D75A40" w:rsidP="001D1F2A">
      <w:pPr>
        <w:pStyle w:val="padrao"/>
        <w:numPr>
          <w:ilvl w:val="0"/>
          <w:numId w:val="5"/>
        </w:numPr>
        <w:autoSpaceDE w:val="0"/>
        <w:spacing w:before="0" w:beforeAutospacing="0" w:after="0" w:afterAutospacing="0" w:line="276" w:lineRule="auto"/>
        <w:ind w:left="0" w:firstLine="0"/>
        <w:jc w:val="both"/>
        <w:rPr>
          <w:rFonts w:ascii="Cambria" w:hAnsi="Cambria" w:cstheme="majorHAnsi"/>
          <w:sz w:val="20"/>
          <w:szCs w:val="20"/>
        </w:rPr>
      </w:pPr>
      <w:r w:rsidRPr="00815D7D">
        <w:rPr>
          <w:rFonts w:ascii="Cambria" w:hAnsi="Cambria" w:cstheme="majorHAnsi"/>
          <w:sz w:val="20"/>
          <w:szCs w:val="20"/>
        </w:rPr>
        <w:t xml:space="preserve">VALIDADE DA PROPOSTA: </w:t>
      </w:r>
      <w:r w:rsidR="007F50B2" w:rsidRPr="00815D7D">
        <w:rPr>
          <w:rFonts w:ascii="Cambria" w:hAnsi="Cambria" w:cstheme="majorHAnsi"/>
          <w:sz w:val="20"/>
          <w:szCs w:val="20"/>
        </w:rPr>
        <w:t>6</w:t>
      </w:r>
      <w:r w:rsidR="00A72BB4" w:rsidRPr="00815D7D">
        <w:rPr>
          <w:rFonts w:ascii="Cambria" w:hAnsi="Cambria" w:cstheme="majorHAnsi"/>
          <w:b/>
          <w:bCs/>
          <w:sz w:val="20"/>
          <w:szCs w:val="20"/>
        </w:rPr>
        <w:t>0</w:t>
      </w:r>
      <w:r w:rsidRPr="00815D7D">
        <w:rPr>
          <w:rFonts w:ascii="Cambria" w:hAnsi="Cambria" w:cstheme="majorHAnsi"/>
          <w:b/>
          <w:sz w:val="20"/>
          <w:szCs w:val="20"/>
        </w:rPr>
        <w:t xml:space="preserve"> (</w:t>
      </w:r>
      <w:r w:rsidR="007F50B2" w:rsidRPr="00815D7D">
        <w:rPr>
          <w:rFonts w:ascii="Cambria" w:hAnsi="Cambria" w:cstheme="majorHAnsi"/>
          <w:b/>
          <w:sz w:val="20"/>
          <w:szCs w:val="20"/>
        </w:rPr>
        <w:t>sessenta</w:t>
      </w:r>
      <w:r w:rsidRPr="00815D7D">
        <w:rPr>
          <w:rFonts w:ascii="Cambria" w:hAnsi="Cambria" w:cstheme="majorHAnsi"/>
          <w:b/>
          <w:sz w:val="20"/>
          <w:szCs w:val="20"/>
        </w:rPr>
        <w:t xml:space="preserve">) </w:t>
      </w:r>
      <w:r w:rsidR="007F50B2" w:rsidRPr="00815D7D">
        <w:rPr>
          <w:rFonts w:ascii="Cambria" w:hAnsi="Cambria" w:cstheme="majorHAnsi"/>
          <w:b/>
          <w:sz w:val="20"/>
          <w:szCs w:val="20"/>
        </w:rPr>
        <w:t>dias</w:t>
      </w:r>
      <w:r w:rsidRPr="00815D7D">
        <w:rPr>
          <w:rFonts w:ascii="Cambria" w:hAnsi="Cambria" w:cstheme="majorHAnsi"/>
          <w:sz w:val="20"/>
          <w:szCs w:val="20"/>
        </w:rPr>
        <w:t>.</w:t>
      </w:r>
    </w:p>
    <w:p w14:paraId="0992B2C7" w14:textId="77777777" w:rsidR="00397DB1" w:rsidRPr="00815D7D" w:rsidRDefault="00397DB1" w:rsidP="00133772">
      <w:pPr>
        <w:pStyle w:val="PargrafodaLista"/>
        <w:spacing w:line="276" w:lineRule="auto"/>
        <w:ind w:left="0"/>
        <w:jc w:val="both"/>
        <w:rPr>
          <w:rFonts w:ascii="Cambria" w:hAnsi="Cambria" w:cstheme="majorHAnsi"/>
          <w:sz w:val="20"/>
          <w:szCs w:val="20"/>
        </w:rPr>
      </w:pPr>
    </w:p>
    <w:p w14:paraId="6BC6C9A5" w14:textId="77777777" w:rsidR="00397DB1" w:rsidRPr="00815D7D" w:rsidRDefault="00397DB1" w:rsidP="00133772">
      <w:pPr>
        <w:pStyle w:val="padrao"/>
        <w:autoSpaceDE w:val="0"/>
        <w:spacing w:before="0" w:beforeAutospacing="0" w:after="0" w:afterAutospacing="0" w:line="276" w:lineRule="auto"/>
        <w:jc w:val="center"/>
        <w:rPr>
          <w:rFonts w:ascii="Cambria" w:hAnsi="Cambria" w:cstheme="majorHAnsi"/>
          <w:sz w:val="20"/>
          <w:szCs w:val="20"/>
        </w:rPr>
      </w:pPr>
    </w:p>
    <w:p w14:paraId="7DC85F70" w14:textId="4432BBFF" w:rsidR="00D75A40" w:rsidRPr="00815D7D" w:rsidRDefault="00397DB1" w:rsidP="00133772">
      <w:pPr>
        <w:pStyle w:val="padrao"/>
        <w:autoSpaceDE w:val="0"/>
        <w:spacing w:before="0" w:beforeAutospacing="0" w:after="0" w:afterAutospacing="0" w:line="276" w:lineRule="auto"/>
        <w:jc w:val="center"/>
        <w:rPr>
          <w:rFonts w:ascii="Cambria" w:hAnsi="Cambria" w:cstheme="majorHAnsi"/>
          <w:sz w:val="20"/>
          <w:szCs w:val="20"/>
        </w:rPr>
      </w:pPr>
      <w:r w:rsidRPr="00815D7D">
        <w:rPr>
          <w:rFonts w:ascii="Cambria" w:hAnsi="Cambria" w:cstheme="majorHAnsi"/>
          <w:sz w:val="20"/>
          <w:szCs w:val="20"/>
        </w:rPr>
        <w:t>L</w:t>
      </w:r>
      <w:r w:rsidR="00D75A40" w:rsidRPr="00815D7D">
        <w:rPr>
          <w:rFonts w:ascii="Cambria" w:hAnsi="Cambria" w:cstheme="majorHAnsi"/>
          <w:sz w:val="20"/>
          <w:szCs w:val="20"/>
        </w:rPr>
        <w:t>OCAL E DATA</w:t>
      </w:r>
    </w:p>
    <w:p w14:paraId="0B025184" w14:textId="77777777" w:rsidR="00D75A40" w:rsidRPr="00815D7D" w:rsidRDefault="00D75A40" w:rsidP="00133772">
      <w:pPr>
        <w:spacing w:line="276" w:lineRule="auto"/>
        <w:jc w:val="center"/>
        <w:rPr>
          <w:rFonts w:ascii="Cambria" w:hAnsi="Cambria" w:cstheme="majorHAnsi"/>
          <w:sz w:val="20"/>
          <w:szCs w:val="20"/>
        </w:rPr>
      </w:pPr>
      <w:r w:rsidRPr="00815D7D">
        <w:rPr>
          <w:rFonts w:ascii="Cambria" w:hAnsi="Cambria" w:cstheme="majorHAnsi"/>
          <w:sz w:val="20"/>
          <w:szCs w:val="20"/>
        </w:rPr>
        <w:t>_____________________________________</w:t>
      </w:r>
    </w:p>
    <w:p w14:paraId="12CB62D3" w14:textId="58606D9E" w:rsidR="009B2260" w:rsidRPr="00815D7D" w:rsidRDefault="00D75A40" w:rsidP="00133772">
      <w:pPr>
        <w:spacing w:line="276" w:lineRule="auto"/>
        <w:jc w:val="center"/>
        <w:rPr>
          <w:rFonts w:ascii="Cambria" w:hAnsi="Cambria" w:cstheme="majorHAnsi"/>
          <w:sz w:val="20"/>
          <w:szCs w:val="20"/>
        </w:rPr>
      </w:pPr>
      <w:r w:rsidRPr="00815D7D">
        <w:rPr>
          <w:rFonts w:ascii="Cambria" w:hAnsi="Cambria" w:cstheme="majorHAnsi"/>
          <w:sz w:val="20"/>
          <w:szCs w:val="20"/>
        </w:rPr>
        <w:t>ASSINATURA DO RESPONSÁVEL</w:t>
      </w:r>
    </w:p>
    <w:p w14:paraId="16DB7264" w14:textId="77777777" w:rsidR="00397DB1" w:rsidRPr="00815D7D" w:rsidRDefault="00397DB1" w:rsidP="00133772">
      <w:pPr>
        <w:spacing w:line="276" w:lineRule="auto"/>
        <w:jc w:val="both"/>
        <w:rPr>
          <w:rFonts w:ascii="Cambria" w:hAnsi="Cambria" w:cstheme="majorHAnsi"/>
          <w:sz w:val="20"/>
          <w:szCs w:val="20"/>
        </w:rPr>
      </w:pPr>
    </w:p>
    <w:p w14:paraId="14B3399D" w14:textId="77777777" w:rsidR="00397DB1" w:rsidRPr="00815D7D" w:rsidRDefault="00397DB1" w:rsidP="00133772">
      <w:pPr>
        <w:spacing w:line="276" w:lineRule="auto"/>
        <w:jc w:val="both"/>
        <w:rPr>
          <w:rFonts w:ascii="Cambria" w:hAnsi="Cambria" w:cstheme="majorHAnsi"/>
          <w:sz w:val="20"/>
          <w:szCs w:val="20"/>
        </w:rPr>
      </w:pPr>
    </w:p>
    <w:p w14:paraId="092E448A" w14:textId="77777777" w:rsidR="001C0377" w:rsidRPr="00815D7D" w:rsidRDefault="001C0377" w:rsidP="00133772">
      <w:pPr>
        <w:spacing w:line="276" w:lineRule="auto"/>
        <w:jc w:val="both"/>
        <w:rPr>
          <w:rFonts w:ascii="Cambria" w:hAnsi="Cambria" w:cstheme="majorHAnsi"/>
          <w:sz w:val="20"/>
          <w:szCs w:val="20"/>
        </w:rPr>
      </w:pPr>
    </w:p>
    <w:p w14:paraId="0711B23D" w14:textId="77777777" w:rsidR="001C0377" w:rsidRPr="00815D7D" w:rsidRDefault="001C0377" w:rsidP="00133772">
      <w:pPr>
        <w:spacing w:line="276" w:lineRule="auto"/>
        <w:jc w:val="both"/>
        <w:rPr>
          <w:rFonts w:ascii="Cambria" w:hAnsi="Cambria" w:cstheme="majorHAnsi"/>
          <w:sz w:val="20"/>
          <w:szCs w:val="20"/>
        </w:rPr>
      </w:pPr>
    </w:p>
    <w:p w14:paraId="1E1BBB8F" w14:textId="77777777" w:rsidR="001C0377" w:rsidRPr="00815D7D" w:rsidRDefault="001C0377" w:rsidP="00133772">
      <w:pPr>
        <w:spacing w:line="276" w:lineRule="auto"/>
        <w:jc w:val="both"/>
        <w:rPr>
          <w:rFonts w:ascii="Cambria" w:hAnsi="Cambria" w:cstheme="majorHAnsi"/>
          <w:sz w:val="20"/>
          <w:szCs w:val="20"/>
        </w:rPr>
      </w:pPr>
    </w:p>
    <w:p w14:paraId="71533F04" w14:textId="77777777" w:rsidR="00397DB1" w:rsidRPr="00815D7D" w:rsidRDefault="00397DB1" w:rsidP="00133772">
      <w:pPr>
        <w:spacing w:line="276" w:lineRule="auto"/>
        <w:jc w:val="both"/>
        <w:rPr>
          <w:rFonts w:ascii="Cambria" w:hAnsi="Cambria" w:cstheme="majorHAnsi"/>
          <w:sz w:val="20"/>
          <w:szCs w:val="20"/>
        </w:rPr>
      </w:pPr>
    </w:p>
    <w:p w14:paraId="6483CC96" w14:textId="77777777" w:rsidR="00397DB1" w:rsidRPr="00815D7D" w:rsidRDefault="00397DB1" w:rsidP="00133772">
      <w:pPr>
        <w:spacing w:line="276" w:lineRule="auto"/>
        <w:jc w:val="both"/>
        <w:rPr>
          <w:rFonts w:ascii="Cambria" w:hAnsi="Cambria" w:cstheme="majorHAnsi"/>
          <w:sz w:val="20"/>
          <w:szCs w:val="20"/>
        </w:rPr>
      </w:pPr>
    </w:p>
    <w:p w14:paraId="265DF1EF" w14:textId="77777777" w:rsidR="00397DB1" w:rsidRPr="00815D7D" w:rsidRDefault="00397DB1" w:rsidP="00133772">
      <w:pPr>
        <w:spacing w:line="276" w:lineRule="auto"/>
        <w:jc w:val="both"/>
        <w:rPr>
          <w:rFonts w:ascii="Cambria" w:hAnsi="Cambria" w:cstheme="majorHAnsi"/>
          <w:sz w:val="20"/>
          <w:szCs w:val="20"/>
        </w:rPr>
      </w:pPr>
    </w:p>
    <w:p w14:paraId="7E54EB36" w14:textId="77777777" w:rsidR="00397DB1" w:rsidRPr="00815D7D" w:rsidRDefault="00397DB1" w:rsidP="00133772">
      <w:pPr>
        <w:spacing w:line="276" w:lineRule="auto"/>
        <w:jc w:val="both"/>
        <w:rPr>
          <w:rFonts w:ascii="Cambria" w:hAnsi="Cambria" w:cstheme="majorHAnsi"/>
          <w:sz w:val="20"/>
          <w:szCs w:val="20"/>
        </w:rPr>
      </w:pPr>
    </w:p>
    <w:p w14:paraId="4A376A5D" w14:textId="77777777" w:rsidR="00397DB1" w:rsidRPr="00815D7D" w:rsidRDefault="00397DB1" w:rsidP="00133772">
      <w:pPr>
        <w:spacing w:line="276" w:lineRule="auto"/>
        <w:jc w:val="both"/>
        <w:rPr>
          <w:rFonts w:ascii="Cambria" w:hAnsi="Cambria" w:cstheme="majorHAnsi"/>
          <w:sz w:val="20"/>
          <w:szCs w:val="20"/>
        </w:rPr>
      </w:pPr>
    </w:p>
    <w:p w14:paraId="331263F2" w14:textId="77777777" w:rsidR="00397DB1" w:rsidRPr="00815D7D" w:rsidRDefault="00397DB1" w:rsidP="00133772">
      <w:pPr>
        <w:spacing w:line="276" w:lineRule="auto"/>
        <w:jc w:val="both"/>
        <w:rPr>
          <w:rFonts w:ascii="Cambria" w:hAnsi="Cambria" w:cstheme="majorHAnsi"/>
          <w:sz w:val="20"/>
          <w:szCs w:val="20"/>
        </w:rPr>
      </w:pPr>
    </w:p>
    <w:p w14:paraId="4BC85079" w14:textId="77777777" w:rsidR="00397DB1" w:rsidRPr="00815D7D" w:rsidRDefault="00397DB1" w:rsidP="00133772">
      <w:pPr>
        <w:spacing w:line="276" w:lineRule="auto"/>
        <w:jc w:val="both"/>
        <w:rPr>
          <w:rFonts w:ascii="Cambria" w:hAnsi="Cambria" w:cstheme="majorHAnsi"/>
          <w:sz w:val="20"/>
          <w:szCs w:val="20"/>
        </w:rPr>
      </w:pPr>
    </w:p>
    <w:p w14:paraId="20AF522C" w14:textId="77777777" w:rsidR="00397DB1" w:rsidRPr="00815D7D" w:rsidRDefault="00397DB1" w:rsidP="00133772">
      <w:pPr>
        <w:spacing w:line="276" w:lineRule="auto"/>
        <w:jc w:val="both"/>
        <w:rPr>
          <w:rFonts w:ascii="Cambria" w:hAnsi="Cambria" w:cstheme="majorHAnsi"/>
          <w:sz w:val="20"/>
          <w:szCs w:val="20"/>
        </w:rPr>
      </w:pPr>
    </w:p>
    <w:p w14:paraId="19E38E75" w14:textId="77777777" w:rsidR="00397DB1" w:rsidRPr="00815D7D" w:rsidRDefault="00397DB1" w:rsidP="00133772">
      <w:pPr>
        <w:spacing w:line="276" w:lineRule="auto"/>
        <w:jc w:val="both"/>
        <w:rPr>
          <w:rFonts w:ascii="Cambria" w:hAnsi="Cambria" w:cstheme="majorHAnsi"/>
          <w:sz w:val="20"/>
          <w:szCs w:val="20"/>
        </w:rPr>
      </w:pPr>
    </w:p>
    <w:p w14:paraId="3AA3A280" w14:textId="77777777" w:rsidR="00397DB1" w:rsidRPr="00815D7D" w:rsidRDefault="00397DB1" w:rsidP="00133772">
      <w:pPr>
        <w:spacing w:line="276" w:lineRule="auto"/>
        <w:jc w:val="both"/>
        <w:rPr>
          <w:rFonts w:ascii="Cambria" w:hAnsi="Cambria" w:cstheme="majorHAnsi"/>
          <w:sz w:val="20"/>
          <w:szCs w:val="20"/>
        </w:rPr>
      </w:pPr>
    </w:p>
    <w:p w14:paraId="78127032" w14:textId="77777777" w:rsidR="007F50B2" w:rsidRPr="00815D7D" w:rsidRDefault="007F50B2" w:rsidP="00133772">
      <w:pPr>
        <w:spacing w:line="276" w:lineRule="auto"/>
        <w:jc w:val="both"/>
        <w:rPr>
          <w:rFonts w:ascii="Cambria" w:hAnsi="Cambria" w:cstheme="majorHAnsi"/>
          <w:sz w:val="20"/>
          <w:szCs w:val="20"/>
        </w:rPr>
      </w:pPr>
    </w:p>
    <w:p w14:paraId="6D00999F" w14:textId="77777777" w:rsidR="007F50B2" w:rsidRPr="00815D7D" w:rsidRDefault="007F50B2" w:rsidP="00133772">
      <w:pPr>
        <w:spacing w:line="276" w:lineRule="auto"/>
        <w:jc w:val="both"/>
        <w:rPr>
          <w:rFonts w:ascii="Cambria" w:hAnsi="Cambria" w:cstheme="majorHAnsi"/>
          <w:sz w:val="20"/>
          <w:szCs w:val="20"/>
        </w:rPr>
      </w:pPr>
    </w:p>
    <w:p w14:paraId="1CD017CA" w14:textId="77777777" w:rsidR="007F50B2" w:rsidRPr="00815D7D" w:rsidRDefault="007F50B2" w:rsidP="00133772">
      <w:pPr>
        <w:spacing w:line="276" w:lineRule="auto"/>
        <w:jc w:val="both"/>
        <w:rPr>
          <w:rFonts w:ascii="Cambria" w:hAnsi="Cambria" w:cstheme="majorHAnsi"/>
          <w:sz w:val="20"/>
          <w:szCs w:val="20"/>
        </w:rPr>
      </w:pPr>
    </w:p>
    <w:p w14:paraId="4683733D" w14:textId="77777777" w:rsidR="007F50B2" w:rsidRPr="00815D7D" w:rsidRDefault="007F50B2" w:rsidP="00133772">
      <w:pPr>
        <w:spacing w:line="276" w:lineRule="auto"/>
        <w:jc w:val="both"/>
        <w:rPr>
          <w:rFonts w:ascii="Cambria" w:hAnsi="Cambria" w:cstheme="majorHAnsi"/>
          <w:sz w:val="20"/>
          <w:szCs w:val="20"/>
        </w:rPr>
      </w:pPr>
    </w:p>
    <w:p w14:paraId="6995BCCB" w14:textId="77777777" w:rsidR="007F50B2" w:rsidRPr="00815D7D" w:rsidRDefault="007F50B2" w:rsidP="00133772">
      <w:pPr>
        <w:spacing w:line="276" w:lineRule="auto"/>
        <w:jc w:val="both"/>
        <w:rPr>
          <w:rFonts w:ascii="Cambria" w:hAnsi="Cambria" w:cstheme="majorHAnsi"/>
          <w:sz w:val="20"/>
          <w:szCs w:val="20"/>
        </w:rPr>
      </w:pPr>
    </w:p>
    <w:p w14:paraId="6C99A571" w14:textId="77777777" w:rsidR="00397DB1" w:rsidRPr="00815D7D" w:rsidRDefault="00397DB1" w:rsidP="00133772">
      <w:pPr>
        <w:spacing w:line="276" w:lineRule="auto"/>
        <w:jc w:val="both"/>
        <w:rPr>
          <w:rFonts w:ascii="Cambria" w:hAnsi="Cambria" w:cstheme="majorHAnsi"/>
          <w:sz w:val="20"/>
          <w:szCs w:val="20"/>
        </w:rPr>
      </w:pPr>
    </w:p>
    <w:p w14:paraId="318875F4" w14:textId="77777777" w:rsidR="00397DB1" w:rsidRPr="00815D7D" w:rsidRDefault="00397DB1" w:rsidP="00133772">
      <w:pPr>
        <w:spacing w:line="276" w:lineRule="auto"/>
        <w:jc w:val="both"/>
        <w:rPr>
          <w:rFonts w:ascii="Cambria" w:hAnsi="Cambria" w:cstheme="majorHAnsi"/>
          <w:sz w:val="20"/>
          <w:szCs w:val="20"/>
        </w:rPr>
      </w:pPr>
    </w:p>
    <w:p w14:paraId="3FF1B83E" w14:textId="77777777" w:rsidR="00397DB1" w:rsidRPr="00815D7D" w:rsidRDefault="00397DB1" w:rsidP="00133772">
      <w:pPr>
        <w:spacing w:line="276" w:lineRule="auto"/>
        <w:jc w:val="both"/>
        <w:rPr>
          <w:rFonts w:ascii="Cambria" w:hAnsi="Cambria" w:cstheme="majorHAnsi"/>
          <w:sz w:val="20"/>
          <w:szCs w:val="20"/>
        </w:rPr>
      </w:pPr>
    </w:p>
    <w:p w14:paraId="2D952828" w14:textId="77777777" w:rsidR="00397DB1" w:rsidRPr="00815D7D" w:rsidRDefault="00397DB1" w:rsidP="00133772">
      <w:pPr>
        <w:spacing w:line="276" w:lineRule="auto"/>
        <w:jc w:val="both"/>
        <w:rPr>
          <w:rFonts w:ascii="Cambria" w:hAnsi="Cambria" w:cstheme="majorHAnsi"/>
          <w:sz w:val="20"/>
          <w:szCs w:val="20"/>
        </w:rPr>
      </w:pPr>
    </w:p>
    <w:p w14:paraId="3AA45E84" w14:textId="77777777" w:rsidR="007814BF" w:rsidRPr="00815D7D" w:rsidRDefault="007814BF" w:rsidP="00133772">
      <w:pPr>
        <w:spacing w:line="276" w:lineRule="auto"/>
        <w:jc w:val="both"/>
        <w:rPr>
          <w:rFonts w:ascii="Cambria" w:hAnsi="Cambria" w:cstheme="majorHAnsi"/>
          <w:sz w:val="20"/>
          <w:szCs w:val="20"/>
        </w:rPr>
      </w:pPr>
    </w:p>
    <w:p w14:paraId="108140AB" w14:textId="77777777" w:rsidR="007F50B2" w:rsidRPr="00815D7D" w:rsidRDefault="007F50B2" w:rsidP="007F50B2">
      <w:pPr>
        <w:spacing w:line="276" w:lineRule="auto"/>
        <w:jc w:val="both"/>
        <w:rPr>
          <w:rFonts w:ascii="Cambria" w:hAnsi="Cambria" w:cstheme="majorHAnsi"/>
          <w:sz w:val="20"/>
          <w:szCs w:val="20"/>
        </w:rPr>
      </w:pPr>
    </w:p>
    <w:p w14:paraId="3E43B95B" w14:textId="77777777" w:rsidR="00D82DD5" w:rsidRPr="009926F9" w:rsidRDefault="00D82DD5" w:rsidP="00D82DD5">
      <w:pPr>
        <w:autoSpaceDE w:val="0"/>
        <w:autoSpaceDN w:val="0"/>
        <w:adjustRightInd w:val="0"/>
        <w:jc w:val="center"/>
        <w:rPr>
          <w:rFonts w:ascii="Cambria" w:hAnsi="Cambria" w:cs="Arial"/>
          <w:b/>
          <w:bCs/>
          <w:sz w:val="20"/>
          <w:szCs w:val="20"/>
        </w:rPr>
      </w:pPr>
      <w:r w:rsidRPr="009926F9">
        <w:rPr>
          <w:rFonts w:ascii="Cambria" w:hAnsi="Cambria" w:cs="Arial"/>
          <w:b/>
          <w:bCs/>
          <w:sz w:val="20"/>
          <w:szCs w:val="20"/>
        </w:rPr>
        <w:t>PROCESSO LICITATÓRIO Nº. 0</w:t>
      </w:r>
      <w:r>
        <w:rPr>
          <w:rFonts w:ascii="Cambria" w:hAnsi="Cambria" w:cs="Arial"/>
          <w:b/>
          <w:bCs/>
          <w:sz w:val="20"/>
          <w:szCs w:val="20"/>
        </w:rPr>
        <w:t>68</w:t>
      </w:r>
      <w:r w:rsidRPr="009926F9">
        <w:rPr>
          <w:rFonts w:ascii="Cambria" w:hAnsi="Cambria" w:cs="Arial"/>
          <w:b/>
          <w:bCs/>
          <w:sz w:val="20"/>
          <w:szCs w:val="20"/>
        </w:rPr>
        <w:t>/2025</w:t>
      </w:r>
    </w:p>
    <w:p w14:paraId="472AA60F" w14:textId="77777777" w:rsidR="00D82DD5" w:rsidRPr="009926F9" w:rsidRDefault="00D82DD5" w:rsidP="00D82DD5">
      <w:pPr>
        <w:autoSpaceDE w:val="0"/>
        <w:autoSpaceDN w:val="0"/>
        <w:adjustRightInd w:val="0"/>
        <w:jc w:val="center"/>
        <w:rPr>
          <w:rFonts w:ascii="Cambria" w:hAnsi="Cambria" w:cs="Arial"/>
          <w:b/>
          <w:bCs/>
          <w:sz w:val="20"/>
          <w:szCs w:val="20"/>
        </w:rPr>
      </w:pPr>
      <w:r>
        <w:rPr>
          <w:rFonts w:ascii="Cambria" w:hAnsi="Cambria" w:cs="Arial"/>
          <w:b/>
          <w:bCs/>
          <w:sz w:val="20"/>
          <w:szCs w:val="20"/>
        </w:rPr>
        <w:t xml:space="preserve">         PREGÃO ELETRÔNICO PARA REGISTRO DE PREÇOS</w:t>
      </w:r>
      <w:r w:rsidRPr="009926F9">
        <w:rPr>
          <w:rFonts w:ascii="Cambria" w:hAnsi="Cambria" w:cs="Arial"/>
          <w:b/>
          <w:bCs/>
          <w:sz w:val="20"/>
          <w:szCs w:val="20"/>
        </w:rPr>
        <w:t xml:space="preserve"> Nº. 0</w:t>
      </w:r>
      <w:r>
        <w:rPr>
          <w:rFonts w:ascii="Cambria" w:hAnsi="Cambria" w:cs="Arial"/>
          <w:b/>
          <w:bCs/>
          <w:sz w:val="20"/>
          <w:szCs w:val="20"/>
        </w:rPr>
        <w:t>24</w:t>
      </w:r>
      <w:r w:rsidRPr="009926F9">
        <w:rPr>
          <w:rFonts w:ascii="Cambria" w:hAnsi="Cambria" w:cs="Arial"/>
          <w:b/>
          <w:bCs/>
          <w:sz w:val="20"/>
          <w:szCs w:val="20"/>
        </w:rPr>
        <w:t>/2025</w:t>
      </w:r>
    </w:p>
    <w:p w14:paraId="499A9CD0" w14:textId="77777777" w:rsidR="007F50B2" w:rsidRPr="00815D7D" w:rsidRDefault="007F50B2" w:rsidP="007F50B2">
      <w:pPr>
        <w:shd w:val="clear" w:color="auto" w:fill="C2D69B" w:themeFill="accent3" w:themeFillTint="99"/>
        <w:spacing w:line="276" w:lineRule="auto"/>
        <w:jc w:val="center"/>
        <w:rPr>
          <w:rFonts w:ascii="Cambria" w:hAnsi="Cambria" w:cstheme="majorHAnsi"/>
          <w:b/>
          <w:sz w:val="20"/>
          <w:szCs w:val="20"/>
        </w:rPr>
      </w:pPr>
      <w:r w:rsidRPr="00815D7D">
        <w:rPr>
          <w:rFonts w:ascii="Cambria" w:hAnsi="Cambria" w:cstheme="majorHAnsi"/>
          <w:b/>
          <w:bCs/>
          <w:sz w:val="20"/>
          <w:szCs w:val="20"/>
        </w:rPr>
        <w:t>ANEXO III – DECLARAÇÃO CONJUNTA</w:t>
      </w:r>
    </w:p>
    <w:p w14:paraId="4B7EB659" w14:textId="77777777" w:rsidR="007F50B2" w:rsidRPr="00815D7D" w:rsidRDefault="007F50B2" w:rsidP="007F50B2">
      <w:pPr>
        <w:pStyle w:val="Default"/>
        <w:spacing w:line="276" w:lineRule="auto"/>
        <w:ind w:firstLine="720"/>
        <w:jc w:val="both"/>
        <w:rPr>
          <w:rFonts w:cstheme="majorHAnsi"/>
          <w:sz w:val="20"/>
          <w:szCs w:val="20"/>
        </w:rPr>
      </w:pPr>
    </w:p>
    <w:p w14:paraId="5726458E" w14:textId="77777777" w:rsidR="007F50B2" w:rsidRPr="00815D7D" w:rsidRDefault="007F50B2" w:rsidP="007F50B2">
      <w:pPr>
        <w:pStyle w:val="Default"/>
        <w:spacing w:line="276" w:lineRule="auto"/>
        <w:jc w:val="both"/>
        <w:rPr>
          <w:rFonts w:cstheme="majorHAnsi"/>
          <w:b/>
          <w:bCs/>
          <w:sz w:val="20"/>
          <w:szCs w:val="20"/>
        </w:rPr>
      </w:pPr>
      <w:r w:rsidRPr="00815D7D">
        <w:rPr>
          <w:rFonts w:cstheme="majorHAnsi"/>
          <w:sz w:val="20"/>
          <w:szCs w:val="20"/>
        </w:rPr>
        <w:t>A empresa ................., inscrita no CNPJ sob o n° ...................., sediada na Rua/</w:t>
      </w:r>
      <w:proofErr w:type="spellStart"/>
      <w:r w:rsidRPr="00815D7D">
        <w:rPr>
          <w:rFonts w:cstheme="majorHAnsi"/>
          <w:sz w:val="20"/>
          <w:szCs w:val="20"/>
        </w:rPr>
        <w:t>Av</w:t>
      </w:r>
      <w:proofErr w:type="spellEnd"/>
      <w:r w:rsidRPr="00815D7D">
        <w:rPr>
          <w:rFonts w:cstheme="majorHAnsi"/>
          <w:sz w:val="20"/>
          <w:szCs w:val="20"/>
        </w:rPr>
        <w:t xml:space="preserve"> .......... nº ................, Bairro ..............., Cidade ......................, por intermédio de seu representante legal o(a) </w:t>
      </w:r>
      <w:proofErr w:type="spellStart"/>
      <w:r w:rsidRPr="00815D7D">
        <w:rPr>
          <w:rFonts w:cstheme="majorHAnsi"/>
          <w:sz w:val="20"/>
          <w:szCs w:val="20"/>
        </w:rPr>
        <w:t>Sr</w:t>
      </w:r>
      <w:proofErr w:type="spellEnd"/>
      <w:r w:rsidRPr="00815D7D">
        <w:rPr>
          <w:rFonts w:cstheme="majorHAnsi"/>
          <w:sz w:val="20"/>
          <w:szCs w:val="20"/>
        </w:rPr>
        <w:t>(a) ..................... portador(</w:t>
      </w:r>
      <w:proofErr w:type="gramStart"/>
      <w:r w:rsidRPr="00815D7D">
        <w:rPr>
          <w:rFonts w:cstheme="majorHAnsi"/>
          <w:sz w:val="20"/>
          <w:szCs w:val="20"/>
        </w:rPr>
        <w:t>a)  do</w:t>
      </w:r>
      <w:proofErr w:type="gramEnd"/>
      <w:r w:rsidRPr="00815D7D">
        <w:rPr>
          <w:rFonts w:cstheme="majorHAnsi"/>
          <w:sz w:val="20"/>
          <w:szCs w:val="20"/>
        </w:rPr>
        <w:t xml:space="preserve"> CPF nº ............... </w:t>
      </w:r>
      <w:r w:rsidRPr="00815D7D">
        <w:rPr>
          <w:rFonts w:cstheme="majorHAnsi"/>
          <w:b/>
          <w:bCs/>
          <w:sz w:val="20"/>
          <w:szCs w:val="20"/>
        </w:rPr>
        <w:t>DECLARA PARA FINS DE</w:t>
      </w:r>
      <w:r w:rsidRPr="00815D7D">
        <w:rPr>
          <w:rFonts w:cstheme="majorHAnsi"/>
          <w:sz w:val="20"/>
          <w:szCs w:val="20"/>
        </w:rPr>
        <w:t xml:space="preserve"> </w:t>
      </w:r>
      <w:r w:rsidRPr="00815D7D">
        <w:rPr>
          <w:rFonts w:cstheme="majorHAnsi"/>
          <w:b/>
          <w:bCs/>
          <w:sz w:val="20"/>
          <w:szCs w:val="20"/>
        </w:rPr>
        <w:t>PARTICIPAÇÃO NO PROCESSO LICITATÓRIO:</w:t>
      </w:r>
    </w:p>
    <w:p w14:paraId="72472E87" w14:textId="77777777" w:rsidR="007F50B2" w:rsidRPr="00815D7D" w:rsidRDefault="007F50B2" w:rsidP="007F50B2">
      <w:pPr>
        <w:pStyle w:val="Default"/>
        <w:spacing w:line="276" w:lineRule="auto"/>
        <w:jc w:val="both"/>
        <w:rPr>
          <w:rFonts w:cstheme="majorHAnsi"/>
          <w:sz w:val="20"/>
          <w:szCs w:val="20"/>
        </w:rPr>
      </w:pPr>
    </w:p>
    <w:p w14:paraId="2FD0D7FF" w14:textId="77777777" w:rsidR="007F50B2" w:rsidRPr="00815D7D" w:rsidRDefault="007F50B2" w:rsidP="007F50B2">
      <w:pPr>
        <w:pStyle w:val="Default"/>
        <w:spacing w:line="276" w:lineRule="auto"/>
        <w:jc w:val="both"/>
        <w:rPr>
          <w:rFonts w:cstheme="majorHAnsi"/>
          <w:sz w:val="20"/>
          <w:szCs w:val="20"/>
        </w:rPr>
      </w:pPr>
      <w:r w:rsidRPr="00815D7D">
        <w:rPr>
          <w:rFonts w:cstheme="majorHAnsi"/>
          <w:b/>
          <w:bCs/>
          <w:sz w:val="20"/>
          <w:szCs w:val="20"/>
        </w:rPr>
        <w:t>DECLARA,</w:t>
      </w:r>
      <w:r w:rsidRPr="00815D7D">
        <w:rPr>
          <w:rFonts w:cstheme="majorHAnsi"/>
          <w:sz w:val="20"/>
          <w:szCs w:val="20"/>
        </w:rPr>
        <w:t xml:space="preserve"> expressamente que se sujeita às condições estabelecidas no edital acima citado e que acatará integralmente qualquer decisão que venha a ser tomada pelo licitador quanto à qualificação apenas das proponentes que tenham atendido às condições estabelecidas no edital e que demonstrem integral capacidade de executar o fornecimento do bem previsto, e declara, ainda, para todos os fins de direito, a inexistência de fatos supervenientes impeditivos da habilitação ou que comprometa a idoneidade da proponente, nos termos da Lei Federal nº 14.133, de 1º de abril de 2021 e </w:t>
      </w:r>
      <w:hyperlink r:id="rId24" w:anchor="art337m" w:history="1">
        <w:r w:rsidRPr="00815D7D">
          <w:rPr>
            <w:rStyle w:val="Hyperlink"/>
            <w:rFonts w:cstheme="majorHAnsi"/>
            <w:color w:val="auto"/>
            <w:sz w:val="20"/>
            <w:szCs w:val="20"/>
          </w:rPr>
          <w:t>Art. 337-M.</w:t>
        </w:r>
      </w:hyperlink>
      <w:r w:rsidRPr="00815D7D">
        <w:rPr>
          <w:rFonts w:cstheme="majorHAnsi"/>
          <w:sz w:val="20"/>
          <w:szCs w:val="20"/>
        </w:rPr>
        <w:t xml:space="preserve"> do Código Penal Brasileiro.</w:t>
      </w:r>
    </w:p>
    <w:p w14:paraId="79FB1B4A" w14:textId="77777777" w:rsidR="007F50B2" w:rsidRPr="00815D7D" w:rsidRDefault="007F50B2" w:rsidP="007F50B2">
      <w:pPr>
        <w:pStyle w:val="Default"/>
        <w:spacing w:line="276" w:lineRule="auto"/>
        <w:jc w:val="both"/>
        <w:rPr>
          <w:rFonts w:cstheme="majorHAnsi"/>
          <w:sz w:val="20"/>
          <w:szCs w:val="20"/>
        </w:rPr>
      </w:pPr>
    </w:p>
    <w:p w14:paraId="373C78ED" w14:textId="6D8E0F52" w:rsidR="007F50B2" w:rsidRPr="00815D7D" w:rsidRDefault="007F50B2" w:rsidP="007F50B2">
      <w:pPr>
        <w:pStyle w:val="Default"/>
        <w:spacing w:line="276" w:lineRule="auto"/>
        <w:jc w:val="both"/>
        <w:rPr>
          <w:rFonts w:cstheme="majorHAnsi"/>
          <w:sz w:val="20"/>
          <w:szCs w:val="20"/>
        </w:rPr>
      </w:pPr>
      <w:r w:rsidRPr="00815D7D">
        <w:rPr>
          <w:rFonts w:cstheme="majorHAnsi"/>
          <w:b/>
          <w:bCs/>
          <w:sz w:val="20"/>
          <w:szCs w:val="20"/>
        </w:rPr>
        <w:t>DECLARA</w:t>
      </w:r>
      <w:r w:rsidRPr="00815D7D">
        <w:rPr>
          <w:rFonts w:cstheme="majorHAnsi"/>
          <w:sz w:val="20"/>
          <w:szCs w:val="20"/>
        </w:rPr>
        <w:t>, para fins de atendimento ao disposto no inciso XXXIII do artigo 7º da Constituição Federal e no inc. VI do art. 68 da Lei Federal nº 14.133, de 1º de abril de 2021, que não emprega menor de dezoito anos em trabalho noturno, perigoso ou insalubre e não emprega menor de dezesseis anos, salvo a partir de quatorze anos, na condição de aprendiz.</w:t>
      </w:r>
    </w:p>
    <w:p w14:paraId="25F7FF61" w14:textId="77777777" w:rsidR="007F50B2" w:rsidRPr="00815D7D" w:rsidRDefault="007F50B2" w:rsidP="007F50B2">
      <w:pPr>
        <w:spacing w:line="276" w:lineRule="auto"/>
        <w:jc w:val="both"/>
        <w:rPr>
          <w:rFonts w:ascii="Cambria" w:hAnsi="Cambria" w:cstheme="majorHAnsi"/>
          <w:sz w:val="20"/>
          <w:szCs w:val="20"/>
        </w:rPr>
      </w:pPr>
    </w:p>
    <w:p w14:paraId="360CF991" w14:textId="77777777" w:rsidR="007F50B2" w:rsidRPr="00815D7D" w:rsidRDefault="007F50B2" w:rsidP="007F50B2">
      <w:pPr>
        <w:spacing w:line="276" w:lineRule="auto"/>
        <w:jc w:val="both"/>
        <w:rPr>
          <w:rFonts w:ascii="Cambria" w:hAnsi="Cambria" w:cstheme="majorHAnsi"/>
          <w:sz w:val="20"/>
          <w:szCs w:val="20"/>
        </w:rPr>
      </w:pPr>
      <w:r w:rsidRPr="00815D7D">
        <w:rPr>
          <w:rFonts w:ascii="Cambria" w:hAnsi="Cambria" w:cstheme="majorHAnsi"/>
          <w:b/>
          <w:bCs/>
          <w:sz w:val="20"/>
          <w:szCs w:val="20"/>
        </w:rPr>
        <w:t>DECLARA</w:t>
      </w:r>
      <w:r w:rsidRPr="00815D7D">
        <w:rPr>
          <w:rFonts w:ascii="Cambria" w:hAnsi="Cambria" w:cstheme="majorHAnsi"/>
          <w:sz w:val="20"/>
          <w:szCs w:val="20"/>
        </w:rPr>
        <w:t>, sob as penas da Lei, em especial o art. 299 do Código Penal Brasileiro, que:</w:t>
      </w:r>
    </w:p>
    <w:p w14:paraId="2ACEF489" w14:textId="77777777" w:rsidR="007F50B2" w:rsidRPr="00815D7D" w:rsidRDefault="007F50B2" w:rsidP="007F50B2">
      <w:pPr>
        <w:spacing w:line="276" w:lineRule="auto"/>
        <w:jc w:val="both"/>
        <w:rPr>
          <w:rFonts w:ascii="Cambria" w:hAnsi="Cambria" w:cstheme="majorHAnsi"/>
          <w:sz w:val="20"/>
          <w:szCs w:val="20"/>
        </w:rPr>
      </w:pPr>
    </w:p>
    <w:p w14:paraId="608802D6" w14:textId="77777777" w:rsidR="007F50B2" w:rsidRPr="00815D7D" w:rsidRDefault="007F50B2" w:rsidP="007F50B2">
      <w:pPr>
        <w:spacing w:line="276" w:lineRule="auto"/>
        <w:jc w:val="both"/>
        <w:rPr>
          <w:rFonts w:ascii="Cambria" w:hAnsi="Cambria" w:cstheme="majorHAnsi"/>
          <w:sz w:val="20"/>
          <w:szCs w:val="20"/>
        </w:rPr>
      </w:pPr>
      <w:r w:rsidRPr="00815D7D">
        <w:rPr>
          <w:rFonts w:ascii="Cambria" w:hAnsi="Cambria" w:cstheme="majorHAnsi"/>
          <w:sz w:val="20"/>
          <w:szCs w:val="20"/>
        </w:rPr>
        <w:t>(a) a proposta foi elaborada de maneira independente e que seu conteúdo não foi, no todo ou em parte, direta ou indiretamente, informado a, discutido com ou recebido de qualquer outro participante potencial ou de fato do presente certame, por qualquer meio ou por qualquer pessoa;</w:t>
      </w:r>
    </w:p>
    <w:p w14:paraId="5CE1A821" w14:textId="77777777" w:rsidR="007F50B2" w:rsidRPr="00815D7D" w:rsidRDefault="007F50B2" w:rsidP="007F50B2">
      <w:pPr>
        <w:spacing w:line="276" w:lineRule="auto"/>
        <w:jc w:val="both"/>
        <w:rPr>
          <w:rFonts w:ascii="Cambria" w:hAnsi="Cambria" w:cstheme="majorHAnsi"/>
          <w:sz w:val="20"/>
          <w:szCs w:val="20"/>
        </w:rPr>
      </w:pPr>
      <w:r w:rsidRPr="00815D7D">
        <w:rPr>
          <w:rFonts w:ascii="Cambria" w:hAnsi="Cambria" w:cstheme="majorHAnsi"/>
          <w:sz w:val="20"/>
          <w:szCs w:val="20"/>
        </w:rPr>
        <w:t>(b) a intenção de apresentar a proposta não foi informada a, discutido com ou recebido de qualquer outro participante potencial ou de fato do presente certame, por qualquer meio ou por qualquer pessoa;</w:t>
      </w:r>
    </w:p>
    <w:p w14:paraId="57FBD267" w14:textId="77777777" w:rsidR="007F50B2" w:rsidRPr="00815D7D" w:rsidRDefault="007F50B2" w:rsidP="007F50B2">
      <w:pPr>
        <w:spacing w:line="276" w:lineRule="auto"/>
        <w:jc w:val="both"/>
        <w:rPr>
          <w:rFonts w:ascii="Cambria" w:hAnsi="Cambria" w:cstheme="majorHAnsi"/>
          <w:sz w:val="20"/>
          <w:szCs w:val="20"/>
        </w:rPr>
      </w:pPr>
      <w:r w:rsidRPr="00815D7D">
        <w:rPr>
          <w:rFonts w:ascii="Cambria" w:hAnsi="Cambria" w:cstheme="majorHAnsi"/>
          <w:sz w:val="20"/>
          <w:szCs w:val="20"/>
        </w:rPr>
        <w:t>(c) que não tentou, por qualquer meio ou por qualquer pessoa, influir na decisão de qualquer outro participante potencial ou de fato do presente certame, quanto a participar ou não da referida licitação;</w:t>
      </w:r>
    </w:p>
    <w:p w14:paraId="72C3A024" w14:textId="77777777" w:rsidR="007F50B2" w:rsidRPr="00815D7D" w:rsidRDefault="007F50B2" w:rsidP="007F50B2">
      <w:pPr>
        <w:spacing w:line="276" w:lineRule="auto"/>
        <w:jc w:val="both"/>
        <w:rPr>
          <w:rFonts w:ascii="Cambria" w:hAnsi="Cambria" w:cstheme="majorHAnsi"/>
          <w:sz w:val="20"/>
          <w:szCs w:val="20"/>
        </w:rPr>
      </w:pPr>
      <w:r w:rsidRPr="00815D7D">
        <w:rPr>
          <w:rFonts w:ascii="Cambria" w:hAnsi="Cambria" w:cstheme="majorHAnsi"/>
          <w:sz w:val="20"/>
          <w:szCs w:val="20"/>
        </w:rPr>
        <w:t>(d) que o conteúdo da proposta não será, no todo ou em parte, direta ou indiretamente, comunicado a ou discutido com qualquer outro participante potencial ou de fato do presente certame, antes da adjudicação do objeto da referida licitação;</w:t>
      </w:r>
    </w:p>
    <w:p w14:paraId="55E38667" w14:textId="77777777" w:rsidR="007F50B2" w:rsidRPr="00815D7D" w:rsidRDefault="007F50B2" w:rsidP="007F50B2">
      <w:pPr>
        <w:spacing w:line="276" w:lineRule="auto"/>
        <w:jc w:val="both"/>
        <w:rPr>
          <w:rFonts w:ascii="Cambria" w:hAnsi="Cambria" w:cstheme="majorHAnsi"/>
          <w:sz w:val="20"/>
          <w:szCs w:val="20"/>
        </w:rPr>
      </w:pPr>
      <w:r w:rsidRPr="00815D7D">
        <w:rPr>
          <w:rFonts w:ascii="Cambria" w:hAnsi="Cambria" w:cstheme="majorHAnsi"/>
          <w:sz w:val="20"/>
          <w:szCs w:val="20"/>
        </w:rPr>
        <w:t>(e) que o conteúdo da proposta não foi, no todo ou em parte, direta ou indiretamente, informado a, discutido com ou recebido de qualquer integrante do Município antes da abertura oficial das propostas; e</w:t>
      </w:r>
    </w:p>
    <w:p w14:paraId="14A80B0B" w14:textId="77777777" w:rsidR="007F50B2" w:rsidRPr="00815D7D" w:rsidRDefault="007F50B2" w:rsidP="007F50B2">
      <w:pPr>
        <w:spacing w:line="276" w:lineRule="auto"/>
        <w:jc w:val="both"/>
        <w:rPr>
          <w:rFonts w:ascii="Cambria" w:hAnsi="Cambria" w:cstheme="majorHAnsi"/>
          <w:sz w:val="20"/>
          <w:szCs w:val="20"/>
        </w:rPr>
      </w:pPr>
      <w:r w:rsidRPr="00815D7D">
        <w:rPr>
          <w:rFonts w:ascii="Cambria" w:hAnsi="Cambria" w:cstheme="majorHAnsi"/>
          <w:sz w:val="20"/>
          <w:szCs w:val="20"/>
        </w:rPr>
        <w:t>(f) que está plenamente ciente do teor e da extensão desta declaração e que detém plenos poderes e informações para firmá-la.</w:t>
      </w:r>
    </w:p>
    <w:p w14:paraId="0DBC4E83" w14:textId="77777777" w:rsidR="007F50B2" w:rsidRPr="00815D7D" w:rsidRDefault="007F50B2" w:rsidP="007F50B2">
      <w:pPr>
        <w:pStyle w:val="Default"/>
        <w:spacing w:line="276" w:lineRule="auto"/>
        <w:jc w:val="both"/>
        <w:rPr>
          <w:rFonts w:cstheme="majorHAnsi"/>
          <w:sz w:val="20"/>
          <w:szCs w:val="20"/>
        </w:rPr>
      </w:pPr>
    </w:p>
    <w:p w14:paraId="0C1C9CD5" w14:textId="77777777" w:rsidR="007F50B2" w:rsidRPr="00815D7D" w:rsidRDefault="007F50B2" w:rsidP="007F50B2">
      <w:pPr>
        <w:pStyle w:val="Default"/>
        <w:spacing w:line="276" w:lineRule="auto"/>
        <w:jc w:val="both"/>
        <w:rPr>
          <w:rFonts w:cstheme="majorHAnsi"/>
          <w:sz w:val="20"/>
          <w:szCs w:val="20"/>
        </w:rPr>
      </w:pPr>
      <w:r w:rsidRPr="00815D7D">
        <w:rPr>
          <w:rFonts w:cstheme="majorHAnsi"/>
          <w:b/>
          <w:bCs/>
          <w:sz w:val="20"/>
          <w:szCs w:val="20"/>
        </w:rPr>
        <w:t>DECLARA</w:t>
      </w:r>
      <w:r w:rsidRPr="00815D7D">
        <w:rPr>
          <w:rFonts w:cstheme="majorHAnsi"/>
          <w:sz w:val="20"/>
          <w:szCs w:val="20"/>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w:t>
      </w:r>
    </w:p>
    <w:p w14:paraId="40B9556B" w14:textId="77777777" w:rsidR="007F50B2" w:rsidRPr="00815D7D" w:rsidRDefault="007F50B2" w:rsidP="007F50B2">
      <w:pPr>
        <w:pStyle w:val="Default"/>
        <w:spacing w:line="276" w:lineRule="auto"/>
        <w:jc w:val="both"/>
        <w:rPr>
          <w:rFonts w:cstheme="majorHAnsi"/>
          <w:sz w:val="20"/>
          <w:szCs w:val="20"/>
        </w:rPr>
      </w:pPr>
    </w:p>
    <w:p w14:paraId="210ED2FF" w14:textId="77777777" w:rsidR="007F50B2" w:rsidRPr="00815D7D" w:rsidRDefault="007F50B2" w:rsidP="007F50B2">
      <w:pPr>
        <w:pStyle w:val="Default"/>
        <w:spacing w:line="276" w:lineRule="auto"/>
        <w:jc w:val="both"/>
        <w:rPr>
          <w:rFonts w:cstheme="majorHAnsi"/>
          <w:sz w:val="20"/>
          <w:szCs w:val="20"/>
        </w:rPr>
      </w:pPr>
      <w:r w:rsidRPr="00815D7D">
        <w:rPr>
          <w:rFonts w:cstheme="majorHAnsi"/>
          <w:b/>
          <w:bCs/>
          <w:sz w:val="20"/>
          <w:szCs w:val="20"/>
        </w:rPr>
        <w:t>DECLARA</w:t>
      </w:r>
      <w:r w:rsidRPr="00815D7D">
        <w:rPr>
          <w:rFonts w:cstheme="majorHAnsi"/>
          <w:sz w:val="20"/>
          <w:szCs w:val="20"/>
        </w:rPr>
        <w:t xml:space="preserve">, para fins da LC 123/2006 e suas alterações, sob as penalidades desta, ser: </w:t>
      </w:r>
    </w:p>
    <w:p w14:paraId="50C15468" w14:textId="77777777" w:rsidR="007F50B2" w:rsidRPr="00815D7D" w:rsidRDefault="007F50B2" w:rsidP="007F50B2">
      <w:pPr>
        <w:pStyle w:val="Default"/>
        <w:spacing w:line="276" w:lineRule="auto"/>
        <w:jc w:val="both"/>
        <w:rPr>
          <w:rFonts w:cstheme="majorHAnsi"/>
          <w:sz w:val="20"/>
          <w:szCs w:val="20"/>
        </w:rPr>
      </w:pPr>
    </w:p>
    <w:p w14:paraId="23CFF678" w14:textId="77777777" w:rsidR="007F50B2" w:rsidRPr="00815D7D" w:rsidRDefault="007F50B2" w:rsidP="007F50B2">
      <w:pPr>
        <w:pStyle w:val="Default"/>
        <w:spacing w:line="276" w:lineRule="auto"/>
        <w:jc w:val="both"/>
        <w:rPr>
          <w:rFonts w:cstheme="majorHAnsi"/>
          <w:sz w:val="20"/>
          <w:szCs w:val="20"/>
        </w:rPr>
      </w:pPr>
      <w:proofErr w:type="gramStart"/>
      <w:r w:rsidRPr="00815D7D">
        <w:rPr>
          <w:rFonts w:cstheme="majorHAnsi"/>
          <w:sz w:val="20"/>
          <w:szCs w:val="20"/>
        </w:rPr>
        <w:t>( )</w:t>
      </w:r>
      <w:proofErr w:type="gramEnd"/>
      <w:r w:rsidRPr="00815D7D">
        <w:rPr>
          <w:rFonts w:cstheme="majorHAnsi"/>
          <w:sz w:val="20"/>
          <w:szCs w:val="20"/>
        </w:rPr>
        <w:t xml:space="preserve"> Microempresa – receita bruta anual igual ou inferior a 360.000,00 e estando apta a fruir os benefícios e vantagens legalmente instituídas por não se enquadrar em nenhuma das vedações legais impostas pelo § 4º do art. 3º da Lei Complementar nº 123/06 alterada pela LC 147/2014. </w:t>
      </w:r>
    </w:p>
    <w:p w14:paraId="7C2F2784" w14:textId="77777777" w:rsidR="007F50B2" w:rsidRPr="00815D7D" w:rsidRDefault="007F50B2" w:rsidP="007F50B2">
      <w:pPr>
        <w:pStyle w:val="Default"/>
        <w:spacing w:line="276" w:lineRule="auto"/>
        <w:jc w:val="both"/>
        <w:rPr>
          <w:rFonts w:cstheme="majorHAnsi"/>
          <w:sz w:val="20"/>
          <w:szCs w:val="20"/>
        </w:rPr>
      </w:pPr>
    </w:p>
    <w:p w14:paraId="380BEF8F" w14:textId="7DEEAEFA" w:rsidR="007F50B2" w:rsidRPr="00815D7D" w:rsidRDefault="007F50B2" w:rsidP="007F50B2">
      <w:pPr>
        <w:pStyle w:val="Default"/>
        <w:spacing w:line="276" w:lineRule="auto"/>
        <w:jc w:val="both"/>
        <w:rPr>
          <w:rFonts w:cstheme="majorHAnsi"/>
          <w:sz w:val="20"/>
          <w:szCs w:val="20"/>
        </w:rPr>
      </w:pPr>
      <w:proofErr w:type="gramStart"/>
      <w:r w:rsidRPr="00815D7D">
        <w:rPr>
          <w:rFonts w:cstheme="majorHAnsi"/>
          <w:sz w:val="20"/>
          <w:szCs w:val="20"/>
        </w:rPr>
        <w:t>( )</w:t>
      </w:r>
      <w:proofErr w:type="gramEnd"/>
      <w:r w:rsidRPr="00815D7D">
        <w:rPr>
          <w:rFonts w:cstheme="majorHAnsi"/>
          <w:sz w:val="20"/>
          <w:szCs w:val="20"/>
        </w:rPr>
        <w:t xml:space="preserve"> Empresa de Pequeno Porte –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 </w:t>
      </w:r>
    </w:p>
    <w:p w14:paraId="3CF21D7C" w14:textId="77777777" w:rsidR="007F50B2" w:rsidRPr="00815D7D" w:rsidRDefault="007F50B2" w:rsidP="007F50B2">
      <w:pPr>
        <w:pStyle w:val="Default"/>
        <w:spacing w:line="276" w:lineRule="auto"/>
        <w:jc w:val="both"/>
        <w:rPr>
          <w:rFonts w:cstheme="majorHAnsi"/>
          <w:b/>
          <w:bCs/>
          <w:sz w:val="20"/>
          <w:szCs w:val="20"/>
        </w:rPr>
      </w:pPr>
      <w:r w:rsidRPr="00815D7D">
        <w:rPr>
          <w:rFonts w:cstheme="majorHAnsi"/>
          <w:b/>
          <w:bCs/>
          <w:sz w:val="20"/>
          <w:szCs w:val="20"/>
        </w:rPr>
        <w:t xml:space="preserve">Observações: </w:t>
      </w:r>
    </w:p>
    <w:p w14:paraId="2F620466" w14:textId="77777777" w:rsidR="007F50B2" w:rsidRPr="00815D7D" w:rsidRDefault="007F50B2" w:rsidP="007F50B2">
      <w:pPr>
        <w:pStyle w:val="Default"/>
        <w:spacing w:line="276" w:lineRule="auto"/>
        <w:jc w:val="both"/>
        <w:rPr>
          <w:rFonts w:cstheme="majorHAnsi"/>
          <w:sz w:val="20"/>
          <w:szCs w:val="20"/>
        </w:rPr>
      </w:pPr>
    </w:p>
    <w:p w14:paraId="5E4F9B8A" w14:textId="77777777" w:rsidR="007F50B2" w:rsidRPr="00815D7D" w:rsidRDefault="007F50B2" w:rsidP="007F50B2">
      <w:pPr>
        <w:pStyle w:val="Default"/>
        <w:numPr>
          <w:ilvl w:val="0"/>
          <w:numId w:val="6"/>
        </w:numPr>
        <w:spacing w:line="276" w:lineRule="auto"/>
        <w:jc w:val="both"/>
        <w:rPr>
          <w:rFonts w:cstheme="majorHAnsi"/>
          <w:sz w:val="20"/>
          <w:szCs w:val="20"/>
        </w:rPr>
      </w:pPr>
      <w:r w:rsidRPr="00815D7D">
        <w:rPr>
          <w:rFonts w:cstheme="majorHAnsi"/>
          <w:sz w:val="20"/>
          <w:szCs w:val="20"/>
        </w:rPr>
        <w:t xml:space="preserve">esta declaração poderá ser preenchida somente pela licitante enquadrada como ME ou EPP, nos termos da LC 123, de 14 de dezembro de 2006; </w:t>
      </w:r>
    </w:p>
    <w:p w14:paraId="67A1BCE5" w14:textId="77777777" w:rsidR="007F50B2" w:rsidRPr="00815D7D" w:rsidRDefault="007F50B2" w:rsidP="007F50B2">
      <w:pPr>
        <w:pStyle w:val="Default"/>
        <w:numPr>
          <w:ilvl w:val="0"/>
          <w:numId w:val="7"/>
        </w:numPr>
        <w:spacing w:line="276" w:lineRule="auto"/>
        <w:jc w:val="both"/>
        <w:rPr>
          <w:rFonts w:cstheme="majorHAnsi"/>
          <w:sz w:val="20"/>
          <w:szCs w:val="20"/>
        </w:rPr>
      </w:pPr>
      <w:r w:rsidRPr="00815D7D">
        <w:rPr>
          <w:rFonts w:cstheme="majorHAnsi"/>
          <w:sz w:val="20"/>
          <w:szCs w:val="20"/>
        </w:rPr>
        <w:t xml:space="preserve">a não apresentação desta declaração será interpretada como não enquadramento da licitante como ME ou EPP, nos termos da LC nº 123/2006, ou a opção pela não utilização do direito de tratamento diferenciado. </w:t>
      </w:r>
    </w:p>
    <w:p w14:paraId="42D882A5" w14:textId="77777777" w:rsidR="007F50B2" w:rsidRPr="00815D7D" w:rsidRDefault="007F50B2" w:rsidP="007F50B2">
      <w:pPr>
        <w:pStyle w:val="Default"/>
        <w:spacing w:line="276" w:lineRule="auto"/>
        <w:jc w:val="both"/>
        <w:rPr>
          <w:rFonts w:cstheme="majorHAnsi"/>
          <w:sz w:val="20"/>
          <w:szCs w:val="20"/>
        </w:rPr>
      </w:pPr>
    </w:p>
    <w:p w14:paraId="0718CB89" w14:textId="77777777" w:rsidR="007F50B2" w:rsidRPr="00815D7D" w:rsidRDefault="007F50B2" w:rsidP="007F50B2">
      <w:pPr>
        <w:pStyle w:val="Default"/>
        <w:spacing w:line="276" w:lineRule="auto"/>
        <w:jc w:val="both"/>
        <w:rPr>
          <w:rFonts w:cstheme="majorHAnsi"/>
          <w:sz w:val="20"/>
          <w:szCs w:val="20"/>
        </w:rPr>
      </w:pPr>
      <w:r w:rsidRPr="00815D7D">
        <w:rPr>
          <w:rFonts w:cstheme="majorHAnsi"/>
          <w:b/>
          <w:bCs/>
          <w:sz w:val="20"/>
          <w:szCs w:val="20"/>
        </w:rPr>
        <w:t xml:space="preserve">DECLARA, </w:t>
      </w:r>
      <w:r w:rsidRPr="00815D7D">
        <w:rPr>
          <w:rFonts w:cstheme="majorHAnsi"/>
          <w:sz w:val="20"/>
          <w:szCs w:val="20"/>
        </w:rPr>
        <w:t xml:space="preserve">não ter recebido do município de Mário Campos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5D450735" w14:textId="77777777" w:rsidR="007F50B2" w:rsidRPr="00815D7D" w:rsidRDefault="007F50B2" w:rsidP="007F50B2">
      <w:pPr>
        <w:pStyle w:val="Default"/>
        <w:spacing w:line="276" w:lineRule="auto"/>
        <w:jc w:val="both"/>
        <w:rPr>
          <w:rFonts w:cstheme="majorHAnsi"/>
          <w:sz w:val="20"/>
          <w:szCs w:val="20"/>
        </w:rPr>
      </w:pPr>
    </w:p>
    <w:p w14:paraId="3C325E30" w14:textId="77777777" w:rsidR="007F50B2" w:rsidRPr="00815D7D" w:rsidRDefault="007F50B2" w:rsidP="007F50B2">
      <w:pPr>
        <w:pStyle w:val="Default"/>
        <w:spacing w:line="276" w:lineRule="auto"/>
        <w:jc w:val="both"/>
        <w:rPr>
          <w:rFonts w:cstheme="majorHAnsi"/>
          <w:sz w:val="20"/>
          <w:szCs w:val="20"/>
        </w:rPr>
      </w:pPr>
      <w:r w:rsidRPr="00815D7D">
        <w:rPr>
          <w:rFonts w:cstheme="majorHAnsi"/>
          <w:b/>
          <w:bCs/>
          <w:sz w:val="20"/>
          <w:szCs w:val="20"/>
        </w:rPr>
        <w:t>DECLARA</w:t>
      </w:r>
      <w:r w:rsidRPr="00815D7D">
        <w:rPr>
          <w:rFonts w:cstheme="majorHAnsi"/>
          <w:sz w:val="20"/>
          <w:szCs w:val="20"/>
        </w:rPr>
        <w:t>, em conformidade com a Lei Federal nº 14.133, de 1º de abril de 2021, que cumpre todos os requisitos para habilitação.</w:t>
      </w:r>
    </w:p>
    <w:p w14:paraId="73541A6C" w14:textId="77777777" w:rsidR="007F50B2" w:rsidRPr="00815D7D" w:rsidRDefault="007F50B2" w:rsidP="007F50B2">
      <w:pPr>
        <w:pStyle w:val="Default"/>
        <w:spacing w:line="276" w:lineRule="auto"/>
        <w:jc w:val="both"/>
        <w:rPr>
          <w:rFonts w:cstheme="majorHAnsi"/>
          <w:sz w:val="20"/>
          <w:szCs w:val="20"/>
        </w:rPr>
      </w:pPr>
    </w:p>
    <w:p w14:paraId="7C8689E8" w14:textId="77777777" w:rsidR="007F50B2" w:rsidRPr="00815D7D" w:rsidRDefault="007F50B2" w:rsidP="007F50B2">
      <w:pPr>
        <w:spacing w:line="276" w:lineRule="auto"/>
        <w:jc w:val="both"/>
        <w:rPr>
          <w:rFonts w:ascii="Cambria" w:hAnsi="Cambria" w:cstheme="majorHAnsi"/>
          <w:sz w:val="20"/>
          <w:szCs w:val="20"/>
        </w:rPr>
      </w:pPr>
      <w:r w:rsidRPr="00815D7D">
        <w:rPr>
          <w:rFonts w:ascii="Cambria" w:hAnsi="Cambria" w:cstheme="majorHAnsi"/>
          <w:b/>
          <w:bCs/>
          <w:sz w:val="20"/>
          <w:szCs w:val="20"/>
        </w:rPr>
        <w:t>DECLARA</w:t>
      </w:r>
      <w:r w:rsidRPr="00815D7D">
        <w:rPr>
          <w:rFonts w:ascii="Cambria" w:hAnsi="Cambria" w:cstheme="majorHAnsi"/>
          <w:sz w:val="20"/>
          <w:szCs w:val="20"/>
        </w:rPr>
        <w:t>, que não possui em seu quadro societário servidor público ou empregado de empresa pública ou sociedade de economia.</w:t>
      </w:r>
    </w:p>
    <w:p w14:paraId="5065800B" w14:textId="77777777" w:rsidR="007F50B2" w:rsidRPr="00815D7D" w:rsidRDefault="007F50B2" w:rsidP="007F50B2">
      <w:pPr>
        <w:spacing w:line="276" w:lineRule="auto"/>
        <w:ind w:firstLine="708"/>
        <w:jc w:val="both"/>
        <w:rPr>
          <w:rFonts w:ascii="Cambria" w:hAnsi="Cambria" w:cstheme="majorHAnsi"/>
          <w:sz w:val="20"/>
          <w:szCs w:val="20"/>
        </w:rPr>
      </w:pPr>
    </w:p>
    <w:p w14:paraId="60EDFC16" w14:textId="77777777" w:rsidR="007F50B2" w:rsidRPr="00815D7D" w:rsidRDefault="007F50B2" w:rsidP="007F50B2">
      <w:pPr>
        <w:pStyle w:val="Corpodetexto"/>
        <w:spacing w:line="276" w:lineRule="auto"/>
        <w:jc w:val="both"/>
        <w:rPr>
          <w:rFonts w:ascii="Cambria" w:hAnsi="Cambria" w:cstheme="majorHAnsi"/>
          <w:lang w:val="pt-BR"/>
        </w:rPr>
      </w:pPr>
      <w:r w:rsidRPr="00815D7D">
        <w:rPr>
          <w:rFonts w:ascii="Cambria" w:hAnsi="Cambria" w:cstheme="majorHAnsi"/>
          <w:b/>
          <w:bCs/>
          <w:lang w:val="pt-BR"/>
        </w:rPr>
        <w:t>DECLARA</w:t>
      </w:r>
      <w:r w:rsidRPr="00815D7D">
        <w:rPr>
          <w:rFonts w:ascii="Cambria" w:hAnsi="Cambria" w:cstheme="majorHAnsi"/>
          <w:lang w:val="pt-BR"/>
        </w:rPr>
        <w:t xml:space="preserve">, Para fins de obtenção dos benefícios constantes dos </w:t>
      </w:r>
      <w:proofErr w:type="spellStart"/>
      <w:r w:rsidRPr="00815D7D">
        <w:rPr>
          <w:rFonts w:ascii="Cambria" w:hAnsi="Cambria" w:cstheme="majorHAnsi"/>
          <w:lang w:val="pt-BR"/>
        </w:rPr>
        <w:t>Arts</w:t>
      </w:r>
      <w:proofErr w:type="spellEnd"/>
      <w:r w:rsidRPr="00815D7D">
        <w:rPr>
          <w:rFonts w:ascii="Cambria" w:hAnsi="Cambria" w:cstheme="majorHAnsi"/>
          <w:lang w:val="pt-BR"/>
        </w:rPr>
        <w:t xml:space="preserve">. 42 a 49 da Lei Complementar 123/2006, e de comprovação de conformidade com o Art. 4º. §2º da Lei Federal nº 14.133, que a empresa, que no ano-calendário de realização desta licitação, até o presente momento, ainda não celebrou contratos com a Administração Pública cujos valores somados extrapolem a receita bruta máxima admitida para fins de enquadramento como microempresa ou empresa de pequeno porte, estando, portanto, apta a participar do mesmo, DECLARAMOS ainda que nos responsabilizamos integralmente, pelas informações aqui prestadas. </w:t>
      </w:r>
    </w:p>
    <w:p w14:paraId="24ECCCE2" w14:textId="77777777" w:rsidR="007F50B2" w:rsidRPr="00815D7D" w:rsidRDefault="007F50B2" w:rsidP="007F50B2">
      <w:pPr>
        <w:pStyle w:val="Default"/>
        <w:spacing w:line="276" w:lineRule="auto"/>
        <w:jc w:val="both"/>
        <w:rPr>
          <w:rFonts w:cstheme="majorHAnsi"/>
          <w:sz w:val="20"/>
          <w:szCs w:val="20"/>
        </w:rPr>
      </w:pPr>
    </w:p>
    <w:p w14:paraId="2B7CBB5E" w14:textId="77777777" w:rsidR="007F50B2" w:rsidRPr="00815D7D" w:rsidRDefault="007F50B2" w:rsidP="007F50B2">
      <w:pPr>
        <w:pStyle w:val="Corpodetexto"/>
        <w:spacing w:line="276" w:lineRule="auto"/>
        <w:jc w:val="center"/>
        <w:rPr>
          <w:rFonts w:ascii="Cambria" w:hAnsi="Cambria" w:cstheme="majorHAnsi"/>
          <w:lang w:val="pt-BR"/>
        </w:rPr>
      </w:pPr>
    </w:p>
    <w:p w14:paraId="6B2CC0A4" w14:textId="77777777" w:rsidR="007F50B2" w:rsidRPr="00815D7D" w:rsidRDefault="007F50B2" w:rsidP="007F50B2">
      <w:pPr>
        <w:pStyle w:val="Corpodetexto"/>
        <w:spacing w:line="276" w:lineRule="auto"/>
        <w:jc w:val="center"/>
        <w:rPr>
          <w:rFonts w:ascii="Cambria" w:hAnsi="Cambria" w:cstheme="majorHAnsi"/>
          <w:lang w:val="pt-BR"/>
        </w:rPr>
      </w:pPr>
    </w:p>
    <w:p w14:paraId="2EE735F6" w14:textId="77777777" w:rsidR="007F50B2" w:rsidRPr="00815D7D" w:rsidRDefault="007F50B2" w:rsidP="007F50B2">
      <w:pPr>
        <w:pStyle w:val="Corpodetexto"/>
        <w:spacing w:line="276" w:lineRule="auto"/>
        <w:jc w:val="right"/>
        <w:rPr>
          <w:rFonts w:ascii="Cambria" w:hAnsi="Cambria" w:cstheme="majorHAnsi"/>
          <w:lang w:val="pt-BR"/>
        </w:rPr>
      </w:pPr>
      <w:r w:rsidRPr="00815D7D">
        <w:rPr>
          <w:rFonts w:ascii="Cambria" w:hAnsi="Cambria" w:cstheme="majorHAnsi"/>
          <w:lang w:val="pt-BR"/>
        </w:rPr>
        <w:t xml:space="preserve">_______________ EM, ___ DE _________ </w:t>
      </w:r>
      <w:proofErr w:type="spellStart"/>
      <w:r w:rsidRPr="00815D7D">
        <w:rPr>
          <w:rFonts w:ascii="Cambria" w:hAnsi="Cambria" w:cstheme="majorHAnsi"/>
          <w:lang w:val="pt-BR"/>
        </w:rPr>
        <w:t>DE</w:t>
      </w:r>
      <w:proofErr w:type="spellEnd"/>
      <w:r w:rsidRPr="00815D7D">
        <w:rPr>
          <w:rFonts w:ascii="Cambria" w:hAnsi="Cambria" w:cstheme="majorHAnsi"/>
          <w:lang w:val="pt-BR"/>
        </w:rPr>
        <w:t xml:space="preserve"> 2025.</w:t>
      </w:r>
    </w:p>
    <w:p w14:paraId="770DE4DF" w14:textId="77777777" w:rsidR="007F50B2" w:rsidRPr="00815D7D" w:rsidRDefault="007F50B2" w:rsidP="007F50B2">
      <w:pPr>
        <w:pStyle w:val="Corpodetexto"/>
        <w:spacing w:line="276" w:lineRule="auto"/>
        <w:jc w:val="center"/>
        <w:rPr>
          <w:rFonts w:ascii="Cambria" w:hAnsi="Cambria" w:cstheme="majorHAnsi"/>
          <w:lang w:val="pt-BR"/>
        </w:rPr>
      </w:pPr>
    </w:p>
    <w:p w14:paraId="6B123C4A" w14:textId="77777777" w:rsidR="007F50B2" w:rsidRPr="00815D7D" w:rsidRDefault="007F50B2" w:rsidP="007F50B2">
      <w:pPr>
        <w:pStyle w:val="Corpodetexto"/>
        <w:spacing w:line="276" w:lineRule="auto"/>
        <w:jc w:val="center"/>
        <w:rPr>
          <w:rFonts w:ascii="Cambria" w:hAnsi="Cambria" w:cstheme="majorHAnsi"/>
          <w:lang w:val="pt-BR"/>
        </w:rPr>
      </w:pPr>
    </w:p>
    <w:p w14:paraId="359FD7B2" w14:textId="77777777" w:rsidR="007F50B2" w:rsidRPr="00815D7D" w:rsidRDefault="007F50B2" w:rsidP="007F50B2">
      <w:pPr>
        <w:pStyle w:val="Corpodetexto"/>
        <w:spacing w:line="276" w:lineRule="auto"/>
        <w:jc w:val="center"/>
        <w:rPr>
          <w:rFonts w:ascii="Cambria" w:hAnsi="Cambria" w:cstheme="majorHAnsi"/>
          <w:lang w:val="pt-BR"/>
        </w:rPr>
      </w:pPr>
      <w:r w:rsidRPr="00815D7D">
        <w:rPr>
          <w:rFonts w:ascii="Cambria" w:hAnsi="Cambria" w:cstheme="majorHAnsi"/>
          <w:lang w:val="pt-BR"/>
        </w:rPr>
        <w:t>_____________________________________</w:t>
      </w:r>
    </w:p>
    <w:p w14:paraId="5022A865" w14:textId="77777777" w:rsidR="007F50B2" w:rsidRPr="00815D7D" w:rsidRDefault="007F50B2" w:rsidP="007F50B2">
      <w:pPr>
        <w:pStyle w:val="Corpodetexto"/>
        <w:spacing w:line="276" w:lineRule="auto"/>
        <w:jc w:val="center"/>
        <w:rPr>
          <w:rFonts w:ascii="Cambria" w:hAnsi="Cambria" w:cstheme="majorHAnsi"/>
        </w:rPr>
      </w:pPr>
      <w:r w:rsidRPr="00815D7D">
        <w:rPr>
          <w:rFonts w:ascii="Cambria" w:hAnsi="Cambria" w:cstheme="majorHAnsi"/>
          <w:lang w:val="pt-BR"/>
        </w:rPr>
        <w:t>ASSINATURA DO RESPONSÁVEL</w:t>
      </w:r>
    </w:p>
    <w:p w14:paraId="25222E07" w14:textId="77777777" w:rsidR="008C0CF1" w:rsidRPr="00815D7D" w:rsidRDefault="008C0CF1" w:rsidP="00133772">
      <w:pPr>
        <w:spacing w:line="276" w:lineRule="auto"/>
        <w:jc w:val="both"/>
        <w:rPr>
          <w:rFonts w:ascii="Cambria" w:eastAsia="Calibri" w:hAnsi="Cambria" w:cstheme="majorHAnsi"/>
          <w:sz w:val="20"/>
          <w:szCs w:val="20"/>
        </w:rPr>
      </w:pPr>
    </w:p>
    <w:p w14:paraId="2337985B" w14:textId="77777777" w:rsidR="007F50B2" w:rsidRPr="00815D7D" w:rsidRDefault="007F50B2" w:rsidP="00133772">
      <w:pPr>
        <w:spacing w:line="276" w:lineRule="auto"/>
        <w:jc w:val="both"/>
        <w:rPr>
          <w:rFonts w:ascii="Cambria" w:eastAsia="Calibri" w:hAnsi="Cambria" w:cstheme="majorHAnsi"/>
          <w:sz w:val="20"/>
          <w:szCs w:val="20"/>
        </w:rPr>
      </w:pPr>
    </w:p>
    <w:p w14:paraId="77CD7E7F" w14:textId="77777777" w:rsidR="007F50B2" w:rsidRPr="00815D7D" w:rsidRDefault="007F50B2" w:rsidP="00133772">
      <w:pPr>
        <w:spacing w:line="276" w:lineRule="auto"/>
        <w:jc w:val="both"/>
        <w:rPr>
          <w:rFonts w:ascii="Cambria" w:eastAsia="Calibri" w:hAnsi="Cambria" w:cstheme="majorHAnsi"/>
          <w:sz w:val="20"/>
          <w:szCs w:val="20"/>
        </w:rPr>
      </w:pPr>
    </w:p>
    <w:p w14:paraId="7ECF16D6" w14:textId="77777777" w:rsidR="007F50B2" w:rsidRPr="00815D7D" w:rsidRDefault="007F50B2" w:rsidP="00133772">
      <w:pPr>
        <w:spacing w:line="276" w:lineRule="auto"/>
        <w:jc w:val="both"/>
        <w:rPr>
          <w:rFonts w:ascii="Cambria" w:eastAsia="Calibri" w:hAnsi="Cambria" w:cstheme="majorHAnsi"/>
          <w:sz w:val="20"/>
          <w:szCs w:val="20"/>
        </w:rPr>
      </w:pPr>
    </w:p>
    <w:p w14:paraId="06AAC2BC" w14:textId="77777777" w:rsidR="007F50B2" w:rsidRPr="00815D7D" w:rsidRDefault="007F50B2" w:rsidP="00133772">
      <w:pPr>
        <w:spacing w:line="276" w:lineRule="auto"/>
        <w:jc w:val="both"/>
        <w:rPr>
          <w:rFonts w:ascii="Cambria" w:eastAsia="Calibri" w:hAnsi="Cambria" w:cstheme="majorHAnsi"/>
          <w:sz w:val="20"/>
          <w:szCs w:val="20"/>
        </w:rPr>
      </w:pPr>
    </w:p>
    <w:p w14:paraId="1516765B" w14:textId="77777777" w:rsidR="007F50B2" w:rsidRPr="00815D7D" w:rsidRDefault="007F50B2" w:rsidP="00133772">
      <w:pPr>
        <w:spacing w:line="276" w:lineRule="auto"/>
        <w:jc w:val="both"/>
        <w:rPr>
          <w:rFonts w:ascii="Cambria" w:eastAsia="Calibri" w:hAnsi="Cambria" w:cstheme="majorHAnsi"/>
          <w:sz w:val="20"/>
          <w:szCs w:val="20"/>
        </w:rPr>
      </w:pPr>
    </w:p>
    <w:p w14:paraId="0ACF9697" w14:textId="77777777" w:rsidR="007F50B2" w:rsidRPr="00815D7D" w:rsidRDefault="007F50B2" w:rsidP="00133772">
      <w:pPr>
        <w:spacing w:line="276" w:lineRule="auto"/>
        <w:jc w:val="both"/>
        <w:rPr>
          <w:rFonts w:ascii="Cambria" w:eastAsia="Calibri" w:hAnsi="Cambria" w:cstheme="majorHAnsi"/>
          <w:sz w:val="20"/>
          <w:szCs w:val="20"/>
        </w:rPr>
      </w:pPr>
    </w:p>
    <w:p w14:paraId="2B4C7678" w14:textId="77777777" w:rsidR="008C0CF1" w:rsidRPr="00815D7D" w:rsidRDefault="008C0CF1" w:rsidP="00133772">
      <w:pPr>
        <w:spacing w:line="276" w:lineRule="auto"/>
        <w:jc w:val="both"/>
        <w:rPr>
          <w:rFonts w:ascii="Cambria" w:eastAsia="Calibri" w:hAnsi="Cambria" w:cstheme="majorHAnsi"/>
          <w:sz w:val="20"/>
          <w:szCs w:val="20"/>
        </w:rPr>
      </w:pPr>
    </w:p>
    <w:p w14:paraId="2F69AEB7" w14:textId="77777777" w:rsidR="008C0CF1" w:rsidRPr="00815D7D" w:rsidRDefault="008C0CF1" w:rsidP="00133772">
      <w:pPr>
        <w:spacing w:line="276" w:lineRule="auto"/>
        <w:jc w:val="both"/>
        <w:rPr>
          <w:rFonts w:ascii="Cambria" w:eastAsia="Calibri" w:hAnsi="Cambria" w:cstheme="majorHAnsi"/>
          <w:sz w:val="20"/>
          <w:szCs w:val="20"/>
        </w:rPr>
      </w:pPr>
    </w:p>
    <w:p w14:paraId="1338B08B" w14:textId="77777777" w:rsidR="008C0CF1" w:rsidRPr="00815D7D" w:rsidRDefault="008C0CF1" w:rsidP="00133772">
      <w:pPr>
        <w:spacing w:line="276" w:lineRule="auto"/>
        <w:jc w:val="both"/>
        <w:rPr>
          <w:rFonts w:ascii="Cambria" w:eastAsia="Calibri" w:hAnsi="Cambria" w:cstheme="majorHAnsi"/>
          <w:sz w:val="20"/>
          <w:szCs w:val="20"/>
        </w:rPr>
      </w:pPr>
    </w:p>
    <w:p w14:paraId="4D5D71F9" w14:textId="77777777" w:rsidR="007F04A3" w:rsidRPr="00815D7D" w:rsidRDefault="007F04A3" w:rsidP="00133772">
      <w:pPr>
        <w:spacing w:line="276" w:lineRule="auto"/>
        <w:jc w:val="both"/>
        <w:rPr>
          <w:rFonts w:ascii="Cambria" w:eastAsia="Calibri" w:hAnsi="Cambria" w:cstheme="majorHAnsi"/>
          <w:sz w:val="20"/>
          <w:szCs w:val="20"/>
        </w:rPr>
      </w:pPr>
    </w:p>
    <w:p w14:paraId="7794B913" w14:textId="77777777" w:rsidR="007F04A3" w:rsidRPr="00815D7D" w:rsidRDefault="007F04A3" w:rsidP="00133772">
      <w:pPr>
        <w:spacing w:line="276" w:lineRule="auto"/>
        <w:jc w:val="both"/>
        <w:rPr>
          <w:rFonts w:ascii="Cambria" w:eastAsia="Calibri" w:hAnsi="Cambria" w:cstheme="majorHAnsi"/>
          <w:sz w:val="20"/>
          <w:szCs w:val="20"/>
        </w:rPr>
      </w:pPr>
    </w:p>
    <w:p w14:paraId="3234CE97" w14:textId="77777777" w:rsidR="00397DB1" w:rsidRPr="00815D7D" w:rsidRDefault="00397DB1" w:rsidP="00133772">
      <w:pPr>
        <w:spacing w:line="276" w:lineRule="auto"/>
        <w:jc w:val="both"/>
        <w:rPr>
          <w:rFonts w:ascii="Cambria" w:eastAsia="Calibri" w:hAnsi="Cambria" w:cstheme="majorHAnsi"/>
          <w:sz w:val="20"/>
          <w:szCs w:val="20"/>
        </w:rPr>
      </w:pPr>
    </w:p>
    <w:p w14:paraId="54119594" w14:textId="48BBB3EA" w:rsidR="00D97479" w:rsidRDefault="00D97479">
      <w:pPr>
        <w:rPr>
          <w:rFonts w:ascii="Cambria" w:eastAsia="Calibri" w:hAnsi="Cambria" w:cstheme="majorHAnsi"/>
          <w:sz w:val="20"/>
          <w:szCs w:val="20"/>
        </w:rPr>
      </w:pPr>
      <w:r>
        <w:rPr>
          <w:rFonts w:ascii="Cambria" w:eastAsia="Calibri" w:hAnsi="Cambria" w:cstheme="majorHAnsi"/>
          <w:sz w:val="20"/>
          <w:szCs w:val="20"/>
        </w:rPr>
        <w:br w:type="page"/>
      </w:r>
    </w:p>
    <w:p w14:paraId="63F20507" w14:textId="77777777" w:rsidR="00397DB1" w:rsidRPr="00815D7D" w:rsidRDefault="00397DB1" w:rsidP="00133772">
      <w:pPr>
        <w:spacing w:line="276" w:lineRule="auto"/>
        <w:jc w:val="both"/>
        <w:rPr>
          <w:rFonts w:ascii="Cambria" w:eastAsia="Calibri" w:hAnsi="Cambria" w:cstheme="majorHAnsi"/>
          <w:sz w:val="20"/>
          <w:szCs w:val="20"/>
        </w:rPr>
      </w:pPr>
    </w:p>
    <w:p w14:paraId="51BC53B9" w14:textId="77777777" w:rsidR="00397DB1" w:rsidRPr="00815D7D" w:rsidRDefault="00397DB1" w:rsidP="00133772">
      <w:pPr>
        <w:spacing w:line="276" w:lineRule="auto"/>
        <w:jc w:val="both"/>
        <w:rPr>
          <w:rFonts w:ascii="Cambria" w:eastAsia="Calibri" w:hAnsi="Cambria" w:cstheme="majorHAnsi"/>
          <w:sz w:val="20"/>
          <w:szCs w:val="20"/>
        </w:rPr>
      </w:pPr>
    </w:p>
    <w:p w14:paraId="2074BF09" w14:textId="77777777" w:rsidR="00397DB1" w:rsidRPr="00815D7D" w:rsidRDefault="00397DB1" w:rsidP="00133772">
      <w:pPr>
        <w:spacing w:line="276" w:lineRule="auto"/>
        <w:jc w:val="both"/>
        <w:rPr>
          <w:rFonts w:ascii="Cambria" w:eastAsia="Calibri" w:hAnsi="Cambria" w:cstheme="majorHAnsi"/>
          <w:sz w:val="20"/>
          <w:szCs w:val="20"/>
        </w:rPr>
      </w:pPr>
    </w:p>
    <w:p w14:paraId="36FEA634" w14:textId="237634B9" w:rsidR="00285015" w:rsidRPr="00815D7D" w:rsidRDefault="00285015" w:rsidP="00133772">
      <w:pPr>
        <w:pStyle w:val="Corpodetexto"/>
        <w:shd w:val="clear" w:color="auto" w:fill="C2D69B" w:themeFill="accent3" w:themeFillTint="99"/>
        <w:spacing w:line="276" w:lineRule="auto"/>
        <w:ind w:left="-142"/>
        <w:jc w:val="center"/>
        <w:rPr>
          <w:rFonts w:ascii="Cambria" w:hAnsi="Cambria" w:cstheme="majorHAnsi"/>
        </w:rPr>
      </w:pPr>
      <w:r w:rsidRPr="00815D7D">
        <w:rPr>
          <w:rFonts w:ascii="Cambria" w:eastAsia="Calibri" w:hAnsi="Cambria" w:cstheme="majorHAnsi"/>
          <w:b/>
          <w:bCs/>
        </w:rPr>
        <w:t xml:space="preserve">ANEXO </w:t>
      </w:r>
      <w:r w:rsidR="007F50B2" w:rsidRPr="00815D7D">
        <w:rPr>
          <w:rFonts w:ascii="Cambria" w:eastAsia="Calibri" w:hAnsi="Cambria" w:cstheme="majorHAnsi"/>
          <w:b/>
          <w:bCs/>
        </w:rPr>
        <w:t>IV</w:t>
      </w:r>
      <w:r w:rsidRPr="00815D7D">
        <w:rPr>
          <w:rFonts w:ascii="Cambria" w:eastAsia="Calibri" w:hAnsi="Cambria" w:cstheme="majorHAnsi"/>
          <w:b/>
          <w:bCs/>
        </w:rPr>
        <w:t xml:space="preserve"> - DECLARAÇÃO DO PROFISSIONAL DA ÁREA CONTÁBIL QUE ATESTE O ATENDIMENTO PELO LICITANTE DOS ÍNDICES ECONÔMICOS PREVISTOS NO EDITAL</w:t>
      </w:r>
    </w:p>
    <w:p w14:paraId="623ADE7F" w14:textId="77777777" w:rsidR="00285015" w:rsidRPr="00815D7D" w:rsidRDefault="00285015" w:rsidP="00133772">
      <w:pPr>
        <w:spacing w:line="276" w:lineRule="auto"/>
        <w:rPr>
          <w:rFonts w:ascii="Cambria" w:hAnsi="Cambria" w:cstheme="majorHAnsi"/>
          <w:sz w:val="20"/>
          <w:szCs w:val="20"/>
        </w:rPr>
      </w:pPr>
    </w:p>
    <w:p w14:paraId="549DD696" w14:textId="77777777" w:rsidR="00285015" w:rsidRPr="00815D7D" w:rsidRDefault="00285015" w:rsidP="00133772">
      <w:pPr>
        <w:pStyle w:val="Default"/>
        <w:spacing w:line="276" w:lineRule="auto"/>
        <w:ind w:right="-2"/>
        <w:rPr>
          <w:rFonts w:cstheme="majorHAnsi"/>
          <w:sz w:val="20"/>
          <w:szCs w:val="20"/>
        </w:rPr>
      </w:pPr>
    </w:p>
    <w:p w14:paraId="463E0AEA" w14:textId="77777777" w:rsidR="00285015" w:rsidRPr="00815D7D" w:rsidRDefault="00285015" w:rsidP="00133772">
      <w:pPr>
        <w:pStyle w:val="Default"/>
        <w:spacing w:line="276" w:lineRule="auto"/>
        <w:ind w:right="-2"/>
        <w:rPr>
          <w:rFonts w:cstheme="majorHAnsi"/>
          <w:sz w:val="20"/>
          <w:szCs w:val="20"/>
        </w:rPr>
      </w:pPr>
      <w:r w:rsidRPr="00815D7D">
        <w:rPr>
          <w:rFonts w:cstheme="majorHAnsi"/>
          <w:sz w:val="20"/>
          <w:szCs w:val="20"/>
        </w:rPr>
        <w:t xml:space="preserve">À PREFEITURA MUNICIPAL DE MÁRIO CAMPOS/MG </w:t>
      </w:r>
    </w:p>
    <w:p w14:paraId="5535855A" w14:textId="77777777" w:rsidR="00285015" w:rsidRPr="00815D7D" w:rsidRDefault="00285015" w:rsidP="00133772">
      <w:pPr>
        <w:spacing w:line="276" w:lineRule="auto"/>
        <w:rPr>
          <w:rFonts w:ascii="Cambria" w:hAnsi="Cambria" w:cstheme="majorHAnsi"/>
          <w:sz w:val="20"/>
          <w:szCs w:val="20"/>
        </w:rPr>
      </w:pPr>
    </w:p>
    <w:p w14:paraId="0149BF71" w14:textId="77777777" w:rsidR="00285015" w:rsidRPr="00815D7D" w:rsidRDefault="00285015" w:rsidP="00133772">
      <w:pPr>
        <w:spacing w:line="276" w:lineRule="auto"/>
        <w:rPr>
          <w:rFonts w:ascii="Cambria" w:hAnsi="Cambria" w:cstheme="majorHAnsi"/>
          <w:sz w:val="20"/>
          <w:szCs w:val="20"/>
        </w:rPr>
      </w:pPr>
    </w:p>
    <w:p w14:paraId="0541FB31" w14:textId="77777777" w:rsidR="00285015" w:rsidRPr="00815D7D" w:rsidRDefault="00285015" w:rsidP="00133772">
      <w:pPr>
        <w:spacing w:line="276" w:lineRule="auto"/>
        <w:jc w:val="both"/>
        <w:rPr>
          <w:rFonts w:ascii="Cambria" w:hAnsi="Cambria" w:cs="Arial"/>
          <w:sz w:val="20"/>
          <w:szCs w:val="20"/>
        </w:rPr>
      </w:pPr>
      <w:r w:rsidRPr="00815D7D">
        <w:rPr>
          <w:rFonts w:ascii="Cambria" w:hAnsi="Cambria" w:cs="Arial"/>
          <w:sz w:val="20"/>
          <w:szCs w:val="20"/>
        </w:rPr>
        <w:t>Nome completo: RG nº___________ CPF nº: ________________________________,</w:t>
      </w:r>
    </w:p>
    <w:p w14:paraId="4F4E2F90" w14:textId="11E5B635" w:rsidR="00285015" w:rsidRPr="00815D7D" w:rsidRDefault="00285015" w:rsidP="00133772">
      <w:pPr>
        <w:spacing w:line="276" w:lineRule="auto"/>
        <w:jc w:val="both"/>
        <w:rPr>
          <w:rFonts w:ascii="Cambria" w:hAnsi="Cambria" w:cs="Arial"/>
          <w:sz w:val="20"/>
          <w:szCs w:val="20"/>
        </w:rPr>
      </w:pPr>
      <w:r w:rsidRPr="00815D7D">
        <w:rPr>
          <w:rFonts w:ascii="Cambria" w:hAnsi="Cambria" w:cs="Arial"/>
          <w:b/>
          <w:bCs/>
          <w:sz w:val="20"/>
          <w:szCs w:val="20"/>
        </w:rPr>
        <w:t xml:space="preserve">DECLARO, </w:t>
      </w:r>
      <w:r w:rsidRPr="00815D7D">
        <w:rPr>
          <w:rFonts w:ascii="Cambria" w:hAnsi="Cambria" w:cs="Arial"/>
          <w:sz w:val="20"/>
          <w:szCs w:val="20"/>
        </w:rPr>
        <w:t>sob as penas da Lei, que o licitante_____________ (nome empresarial/CNPJ/Endereço), interessado em participar d</w:t>
      </w:r>
      <w:r w:rsidR="007F50B2" w:rsidRPr="00815D7D">
        <w:rPr>
          <w:rFonts w:ascii="Cambria" w:hAnsi="Cambria" w:cs="Arial"/>
          <w:sz w:val="20"/>
          <w:szCs w:val="20"/>
        </w:rPr>
        <w:t>o Processo n° ___/2025,</w:t>
      </w:r>
      <w:r w:rsidRPr="00815D7D">
        <w:rPr>
          <w:rFonts w:ascii="Cambria" w:hAnsi="Cambria" w:cs="Arial"/>
          <w:sz w:val="20"/>
          <w:szCs w:val="20"/>
        </w:rPr>
        <w:t xml:space="preserve"> Pregão Eletrônico</w:t>
      </w:r>
      <w:r w:rsidR="001C0377" w:rsidRPr="00815D7D">
        <w:rPr>
          <w:rFonts w:ascii="Cambria" w:hAnsi="Cambria" w:cs="Arial"/>
          <w:sz w:val="20"/>
          <w:szCs w:val="20"/>
        </w:rPr>
        <w:t xml:space="preserve"> </w:t>
      </w:r>
      <w:proofErr w:type="spellStart"/>
      <w:r w:rsidR="001C0377" w:rsidRPr="00815D7D">
        <w:rPr>
          <w:rFonts w:ascii="Cambria" w:hAnsi="Cambria" w:cs="Arial"/>
          <w:sz w:val="20"/>
          <w:szCs w:val="20"/>
        </w:rPr>
        <w:t>n°</w:t>
      </w:r>
      <w:proofErr w:type="spellEnd"/>
      <w:r w:rsidR="001C0377" w:rsidRPr="00815D7D">
        <w:rPr>
          <w:rFonts w:ascii="Cambria" w:hAnsi="Cambria" w:cs="Arial"/>
          <w:sz w:val="20"/>
          <w:szCs w:val="20"/>
        </w:rPr>
        <w:t>_____/2025</w:t>
      </w:r>
      <w:r w:rsidRPr="00815D7D">
        <w:rPr>
          <w:rFonts w:ascii="Cambria" w:hAnsi="Cambria" w:cs="Arial"/>
          <w:sz w:val="20"/>
          <w:szCs w:val="20"/>
        </w:rPr>
        <w:t xml:space="preserve">, atende os índices econômicos previstos neste edital maiores que 1 (um) abaixo </w:t>
      </w:r>
      <w:r w:rsidR="007F50B2" w:rsidRPr="00815D7D">
        <w:rPr>
          <w:rFonts w:ascii="Cambria" w:hAnsi="Cambria" w:cs="Arial"/>
          <w:sz w:val="20"/>
          <w:szCs w:val="20"/>
        </w:rPr>
        <w:t>demonstrados</w:t>
      </w:r>
      <w:r w:rsidRPr="00815D7D">
        <w:rPr>
          <w:rFonts w:ascii="Cambria" w:hAnsi="Cambria" w:cs="Arial"/>
          <w:sz w:val="20"/>
          <w:szCs w:val="20"/>
        </w:rPr>
        <w:t xml:space="preserve">: </w:t>
      </w:r>
    </w:p>
    <w:p w14:paraId="05838576" w14:textId="77777777" w:rsidR="00285015" w:rsidRPr="00815D7D" w:rsidRDefault="00285015" w:rsidP="00133772">
      <w:pPr>
        <w:spacing w:line="276" w:lineRule="auto"/>
        <w:jc w:val="both"/>
        <w:rPr>
          <w:rFonts w:ascii="Cambria" w:hAnsi="Cambria" w:cs="Arial"/>
          <w:sz w:val="20"/>
          <w:szCs w:val="20"/>
        </w:rPr>
      </w:pPr>
    </w:p>
    <w:p w14:paraId="21A3A170" w14:textId="77777777" w:rsidR="00285015" w:rsidRPr="00815D7D" w:rsidRDefault="00285015" w:rsidP="00133772">
      <w:pPr>
        <w:spacing w:line="276" w:lineRule="auto"/>
        <w:jc w:val="both"/>
        <w:rPr>
          <w:rFonts w:ascii="Cambria" w:hAnsi="Cambria" w:cs="Arial"/>
          <w:sz w:val="20"/>
          <w:szCs w:val="20"/>
        </w:rPr>
      </w:pPr>
      <w:r w:rsidRPr="00815D7D">
        <w:rPr>
          <w:rFonts w:ascii="Cambria" w:hAnsi="Cambria" w:cs="Arial"/>
          <w:sz w:val="20"/>
          <w:szCs w:val="20"/>
        </w:rPr>
        <w:t xml:space="preserve">a) Índices de Liquidez Geral (LG) </w:t>
      </w:r>
    </w:p>
    <w:p w14:paraId="1D75078D" w14:textId="77777777" w:rsidR="00285015" w:rsidRPr="00815D7D" w:rsidRDefault="00285015" w:rsidP="00133772">
      <w:pPr>
        <w:spacing w:line="276" w:lineRule="auto"/>
        <w:jc w:val="both"/>
        <w:rPr>
          <w:rFonts w:ascii="Cambria" w:hAnsi="Cambria" w:cs="Arial"/>
          <w:sz w:val="20"/>
          <w:szCs w:val="20"/>
        </w:rPr>
      </w:pPr>
      <w:r w:rsidRPr="00815D7D">
        <w:rPr>
          <w:rFonts w:ascii="Cambria" w:hAnsi="Cambria" w:cs="Arial"/>
          <w:sz w:val="20"/>
          <w:szCs w:val="20"/>
        </w:rPr>
        <w:t xml:space="preserve">b) Solvência Geral (SG) </w:t>
      </w:r>
    </w:p>
    <w:p w14:paraId="2DAF791A" w14:textId="77777777" w:rsidR="00285015" w:rsidRPr="00815D7D" w:rsidRDefault="00285015" w:rsidP="00133772">
      <w:pPr>
        <w:spacing w:line="276" w:lineRule="auto"/>
        <w:jc w:val="both"/>
        <w:rPr>
          <w:rFonts w:ascii="Cambria" w:hAnsi="Cambria" w:cs="Arial"/>
          <w:sz w:val="20"/>
          <w:szCs w:val="20"/>
        </w:rPr>
      </w:pPr>
      <w:r w:rsidRPr="00815D7D">
        <w:rPr>
          <w:rFonts w:ascii="Cambria" w:hAnsi="Cambria" w:cs="Arial"/>
          <w:sz w:val="20"/>
          <w:szCs w:val="20"/>
        </w:rPr>
        <w:t xml:space="preserve">c) Liquidez Corrente (LC) </w:t>
      </w:r>
    </w:p>
    <w:p w14:paraId="3FC59BDC" w14:textId="77777777" w:rsidR="00285015" w:rsidRPr="00815D7D" w:rsidRDefault="00285015" w:rsidP="00133772">
      <w:pPr>
        <w:spacing w:line="276" w:lineRule="auto"/>
        <w:jc w:val="both"/>
        <w:rPr>
          <w:rFonts w:ascii="Cambria" w:hAnsi="Cambria" w:cs="Arial"/>
          <w:sz w:val="20"/>
          <w:szCs w:val="20"/>
        </w:rPr>
      </w:pPr>
      <w:r w:rsidRPr="00815D7D">
        <w:rPr>
          <w:rFonts w:ascii="Cambria" w:hAnsi="Cambria" w:cs="Arial"/>
          <w:sz w:val="20"/>
          <w:szCs w:val="20"/>
        </w:rPr>
        <w:t xml:space="preserve">d) Patrimônio líquido mínimo equivalente a 10% (dez por cento) do valor da proposta inicial. </w:t>
      </w:r>
    </w:p>
    <w:p w14:paraId="19254BEA" w14:textId="77777777" w:rsidR="00A92274" w:rsidRPr="00815D7D" w:rsidRDefault="00A92274" w:rsidP="00133772">
      <w:pPr>
        <w:spacing w:line="276" w:lineRule="auto"/>
        <w:jc w:val="both"/>
        <w:rPr>
          <w:rFonts w:ascii="Cambria" w:hAnsi="Cambria" w:cs="Arial"/>
          <w:sz w:val="20"/>
          <w:szCs w:val="20"/>
        </w:rPr>
      </w:pPr>
    </w:p>
    <w:p w14:paraId="541EE6A2" w14:textId="429C84B6" w:rsidR="00A92274" w:rsidRPr="00815D7D" w:rsidRDefault="00A92274" w:rsidP="00A92274">
      <w:pPr>
        <w:pStyle w:val="PargrafodaLista"/>
        <w:spacing w:line="276" w:lineRule="auto"/>
        <w:ind w:left="0"/>
        <w:jc w:val="both"/>
        <w:rPr>
          <w:rFonts w:ascii="Cambria" w:hAnsi="Cambria" w:cstheme="majorHAnsi"/>
          <w:b/>
          <w:bCs/>
          <w:sz w:val="20"/>
          <w:szCs w:val="20"/>
        </w:rPr>
      </w:pPr>
      <w:r w:rsidRPr="00815D7D">
        <w:rPr>
          <w:rFonts w:ascii="Cambria" w:hAnsi="Cambria" w:cstheme="majorHAnsi"/>
          <w:b/>
          <w:bCs/>
          <w:sz w:val="20"/>
          <w:szCs w:val="20"/>
        </w:rPr>
        <w:t>As memórias de cálculo dos índices indicados acima, deverão ser demonstradas.</w:t>
      </w:r>
    </w:p>
    <w:p w14:paraId="4082AAA5" w14:textId="77777777" w:rsidR="00A92274" w:rsidRPr="00815D7D" w:rsidRDefault="00A92274" w:rsidP="00A92274">
      <w:pPr>
        <w:pStyle w:val="PargrafodaLista"/>
        <w:spacing w:line="276" w:lineRule="auto"/>
        <w:ind w:left="0"/>
        <w:jc w:val="both"/>
        <w:rPr>
          <w:rFonts w:ascii="Cambria" w:hAnsi="Cambria" w:cstheme="majorHAnsi"/>
          <w:b/>
          <w:bCs/>
          <w:sz w:val="20"/>
          <w:szCs w:val="20"/>
        </w:rPr>
      </w:pPr>
    </w:p>
    <w:p w14:paraId="6FD954F4" w14:textId="77777777" w:rsidR="00A92274" w:rsidRPr="00815D7D" w:rsidRDefault="00A92274" w:rsidP="00A92274">
      <w:pPr>
        <w:pStyle w:val="PargrafodaLista"/>
        <w:spacing w:line="276" w:lineRule="auto"/>
        <w:ind w:left="0"/>
        <w:jc w:val="both"/>
        <w:rPr>
          <w:rFonts w:ascii="Cambria" w:hAnsi="Cambria" w:cstheme="majorHAnsi"/>
          <w:b/>
          <w:bCs/>
          <w:sz w:val="20"/>
          <w:szCs w:val="20"/>
        </w:rPr>
      </w:pPr>
      <w:r w:rsidRPr="00815D7D">
        <w:rPr>
          <w:rFonts w:ascii="Cambria" w:hAnsi="Cambria" w:cstheme="majorHAnsi"/>
          <w:b/>
          <w:bCs/>
          <w:sz w:val="20"/>
          <w:szCs w:val="20"/>
        </w:rPr>
        <w:t>A ausência dos cálculos financeiros, acarretará na inabilitação da Licitante.</w:t>
      </w:r>
    </w:p>
    <w:p w14:paraId="7F9D0CBF" w14:textId="77777777" w:rsidR="00A92274" w:rsidRPr="00815D7D" w:rsidRDefault="00A92274" w:rsidP="00A92274">
      <w:pPr>
        <w:pStyle w:val="PargrafodaLista"/>
        <w:spacing w:line="276" w:lineRule="auto"/>
        <w:ind w:left="0"/>
        <w:jc w:val="both"/>
        <w:rPr>
          <w:rFonts w:ascii="Cambria" w:hAnsi="Cambria" w:cstheme="majorHAnsi"/>
          <w:b/>
          <w:bCs/>
          <w:sz w:val="20"/>
          <w:szCs w:val="20"/>
        </w:rPr>
      </w:pPr>
    </w:p>
    <w:p w14:paraId="50BF409F" w14:textId="77777777" w:rsidR="00A92274" w:rsidRPr="00815D7D" w:rsidRDefault="00A92274" w:rsidP="00133772">
      <w:pPr>
        <w:spacing w:line="276" w:lineRule="auto"/>
        <w:jc w:val="both"/>
        <w:rPr>
          <w:rFonts w:ascii="Cambria" w:hAnsi="Cambria" w:cs="Arial"/>
          <w:sz w:val="20"/>
          <w:szCs w:val="20"/>
        </w:rPr>
      </w:pPr>
    </w:p>
    <w:p w14:paraId="1AF9105B" w14:textId="77777777" w:rsidR="00285015" w:rsidRPr="00815D7D" w:rsidRDefault="00285015" w:rsidP="00133772">
      <w:pPr>
        <w:spacing w:line="276" w:lineRule="auto"/>
        <w:jc w:val="both"/>
        <w:rPr>
          <w:rFonts w:ascii="Cambria" w:hAnsi="Cambria" w:cs="Arial"/>
          <w:sz w:val="20"/>
          <w:szCs w:val="20"/>
        </w:rPr>
      </w:pPr>
    </w:p>
    <w:p w14:paraId="004DEB1E" w14:textId="77777777" w:rsidR="001C0377" w:rsidRPr="00815D7D" w:rsidRDefault="001C0377" w:rsidP="00133772">
      <w:pPr>
        <w:spacing w:line="276" w:lineRule="auto"/>
        <w:ind w:firstLine="708"/>
        <w:jc w:val="right"/>
        <w:rPr>
          <w:rFonts w:ascii="Cambria" w:hAnsi="Cambria" w:cs="Arial"/>
          <w:sz w:val="20"/>
          <w:szCs w:val="20"/>
        </w:rPr>
      </w:pPr>
    </w:p>
    <w:p w14:paraId="5FF526D5" w14:textId="290A0426" w:rsidR="00285015" w:rsidRPr="00815D7D" w:rsidRDefault="00285015" w:rsidP="00133772">
      <w:pPr>
        <w:spacing w:line="276" w:lineRule="auto"/>
        <w:ind w:firstLine="708"/>
        <w:jc w:val="right"/>
        <w:rPr>
          <w:rFonts w:ascii="Cambria" w:hAnsi="Cambria" w:cs="Arial"/>
          <w:sz w:val="20"/>
          <w:szCs w:val="20"/>
        </w:rPr>
      </w:pPr>
      <w:r w:rsidRPr="00815D7D">
        <w:rPr>
          <w:rFonts w:ascii="Cambria" w:hAnsi="Cambria" w:cs="Arial"/>
          <w:sz w:val="20"/>
          <w:szCs w:val="20"/>
        </w:rPr>
        <w:t xml:space="preserve">(LOCAL E DATA). </w:t>
      </w:r>
    </w:p>
    <w:p w14:paraId="5ADFA6EC" w14:textId="77777777" w:rsidR="00285015" w:rsidRPr="00815D7D" w:rsidRDefault="00285015" w:rsidP="00133772">
      <w:pPr>
        <w:spacing w:line="276" w:lineRule="auto"/>
        <w:jc w:val="both"/>
        <w:rPr>
          <w:rFonts w:ascii="Cambria" w:hAnsi="Cambria" w:cs="Arial"/>
          <w:sz w:val="20"/>
          <w:szCs w:val="20"/>
        </w:rPr>
      </w:pPr>
    </w:p>
    <w:p w14:paraId="51139B01" w14:textId="77777777" w:rsidR="00285015" w:rsidRPr="00815D7D" w:rsidRDefault="00285015" w:rsidP="00133772">
      <w:pPr>
        <w:spacing w:line="276" w:lineRule="auto"/>
        <w:jc w:val="center"/>
        <w:rPr>
          <w:rFonts w:ascii="Cambria" w:hAnsi="Cambria" w:cs="Arial"/>
          <w:sz w:val="20"/>
          <w:szCs w:val="20"/>
        </w:rPr>
      </w:pPr>
      <w:r w:rsidRPr="00815D7D">
        <w:rPr>
          <w:rFonts w:ascii="Cambria" w:hAnsi="Cambria" w:cs="Arial"/>
          <w:sz w:val="20"/>
          <w:szCs w:val="20"/>
        </w:rPr>
        <w:t>(NOME/ASSINATURA PROFISSIONAL DA ÁREA CONTÁBIL/NÚMERO DO REGISTRO)</w:t>
      </w:r>
    </w:p>
    <w:p w14:paraId="782E4515" w14:textId="77777777" w:rsidR="00285015" w:rsidRPr="00815D7D" w:rsidRDefault="00285015" w:rsidP="00133772">
      <w:pPr>
        <w:spacing w:line="276" w:lineRule="auto"/>
        <w:rPr>
          <w:rFonts w:ascii="Cambria" w:hAnsi="Cambria" w:cstheme="majorHAnsi"/>
          <w:sz w:val="20"/>
          <w:szCs w:val="20"/>
        </w:rPr>
      </w:pPr>
    </w:p>
    <w:p w14:paraId="221D4106" w14:textId="77777777" w:rsidR="00285015" w:rsidRPr="00815D7D" w:rsidRDefault="00285015" w:rsidP="00133772">
      <w:pPr>
        <w:spacing w:line="276" w:lineRule="auto"/>
        <w:rPr>
          <w:rFonts w:ascii="Cambria" w:hAnsi="Cambria" w:cstheme="majorHAnsi"/>
          <w:sz w:val="20"/>
          <w:szCs w:val="20"/>
        </w:rPr>
      </w:pPr>
    </w:p>
    <w:p w14:paraId="57544989" w14:textId="77777777" w:rsidR="00285015" w:rsidRPr="00815D7D" w:rsidRDefault="00285015" w:rsidP="00133772">
      <w:pPr>
        <w:spacing w:line="276" w:lineRule="auto"/>
        <w:rPr>
          <w:rFonts w:ascii="Cambria" w:hAnsi="Cambria" w:cstheme="majorHAnsi"/>
          <w:sz w:val="20"/>
          <w:szCs w:val="20"/>
        </w:rPr>
      </w:pPr>
    </w:p>
    <w:p w14:paraId="5795FC1D" w14:textId="77777777" w:rsidR="00285015" w:rsidRPr="00815D7D" w:rsidRDefault="00285015" w:rsidP="00133772">
      <w:pPr>
        <w:spacing w:line="276" w:lineRule="auto"/>
        <w:rPr>
          <w:rFonts w:ascii="Cambria" w:hAnsi="Cambria" w:cstheme="majorHAnsi"/>
          <w:sz w:val="20"/>
          <w:szCs w:val="20"/>
        </w:rPr>
      </w:pPr>
    </w:p>
    <w:p w14:paraId="0173D616" w14:textId="77777777" w:rsidR="00285015" w:rsidRPr="00815D7D" w:rsidRDefault="00285015" w:rsidP="00133772">
      <w:pPr>
        <w:spacing w:line="276" w:lineRule="auto"/>
        <w:jc w:val="both"/>
        <w:rPr>
          <w:rFonts w:ascii="Cambria" w:eastAsia="Calibri" w:hAnsi="Cambria" w:cstheme="majorHAnsi"/>
          <w:sz w:val="20"/>
          <w:szCs w:val="20"/>
        </w:rPr>
      </w:pPr>
    </w:p>
    <w:p w14:paraId="3102C950" w14:textId="77777777" w:rsidR="00397DB1" w:rsidRPr="00815D7D" w:rsidRDefault="00397DB1" w:rsidP="00133772">
      <w:pPr>
        <w:spacing w:line="276" w:lineRule="auto"/>
        <w:jc w:val="both"/>
        <w:rPr>
          <w:rFonts w:ascii="Cambria" w:eastAsia="Calibri" w:hAnsi="Cambria" w:cstheme="majorHAnsi"/>
          <w:sz w:val="20"/>
          <w:szCs w:val="20"/>
        </w:rPr>
      </w:pPr>
    </w:p>
    <w:p w14:paraId="202FA564" w14:textId="77777777" w:rsidR="00397DB1" w:rsidRPr="00815D7D" w:rsidRDefault="00397DB1" w:rsidP="00133772">
      <w:pPr>
        <w:spacing w:line="276" w:lineRule="auto"/>
        <w:jc w:val="both"/>
        <w:rPr>
          <w:rFonts w:ascii="Cambria" w:eastAsia="Calibri" w:hAnsi="Cambria" w:cstheme="majorHAnsi"/>
          <w:sz w:val="20"/>
          <w:szCs w:val="20"/>
        </w:rPr>
      </w:pPr>
    </w:p>
    <w:p w14:paraId="7D52625E" w14:textId="77777777" w:rsidR="007F04A3" w:rsidRPr="00815D7D" w:rsidRDefault="007F04A3" w:rsidP="00133772">
      <w:pPr>
        <w:spacing w:line="276" w:lineRule="auto"/>
        <w:jc w:val="both"/>
        <w:rPr>
          <w:rFonts w:ascii="Cambria" w:eastAsia="Calibri" w:hAnsi="Cambria" w:cstheme="majorHAnsi"/>
          <w:sz w:val="20"/>
          <w:szCs w:val="20"/>
        </w:rPr>
      </w:pPr>
    </w:p>
    <w:p w14:paraId="39417852" w14:textId="77777777" w:rsidR="003944C8" w:rsidRPr="00815D7D" w:rsidRDefault="003944C8" w:rsidP="00133772">
      <w:pPr>
        <w:spacing w:line="276" w:lineRule="auto"/>
        <w:jc w:val="both"/>
        <w:rPr>
          <w:rFonts w:ascii="Cambria" w:eastAsia="Calibri" w:hAnsi="Cambria" w:cstheme="majorHAnsi"/>
          <w:sz w:val="20"/>
          <w:szCs w:val="20"/>
        </w:rPr>
      </w:pPr>
    </w:p>
    <w:p w14:paraId="7EAED5B8" w14:textId="77777777" w:rsidR="003944C8" w:rsidRPr="00815D7D" w:rsidRDefault="003944C8" w:rsidP="00133772">
      <w:pPr>
        <w:spacing w:line="276" w:lineRule="auto"/>
        <w:jc w:val="both"/>
        <w:rPr>
          <w:rFonts w:ascii="Cambria" w:eastAsia="Calibri" w:hAnsi="Cambria" w:cstheme="majorHAnsi"/>
          <w:sz w:val="20"/>
          <w:szCs w:val="20"/>
        </w:rPr>
      </w:pPr>
    </w:p>
    <w:p w14:paraId="7488DDA7" w14:textId="77777777" w:rsidR="003944C8" w:rsidRPr="00815D7D" w:rsidRDefault="003944C8" w:rsidP="00133772">
      <w:pPr>
        <w:spacing w:line="276" w:lineRule="auto"/>
        <w:jc w:val="both"/>
        <w:rPr>
          <w:rFonts w:ascii="Cambria" w:eastAsia="Calibri" w:hAnsi="Cambria" w:cstheme="majorHAnsi"/>
          <w:sz w:val="20"/>
          <w:szCs w:val="20"/>
        </w:rPr>
      </w:pPr>
    </w:p>
    <w:p w14:paraId="08282ADE" w14:textId="77777777" w:rsidR="003944C8" w:rsidRPr="00815D7D" w:rsidRDefault="003944C8" w:rsidP="00133772">
      <w:pPr>
        <w:spacing w:line="276" w:lineRule="auto"/>
        <w:jc w:val="both"/>
        <w:rPr>
          <w:rFonts w:ascii="Cambria" w:eastAsia="Calibri" w:hAnsi="Cambria" w:cstheme="majorHAnsi"/>
          <w:sz w:val="20"/>
          <w:szCs w:val="20"/>
        </w:rPr>
      </w:pPr>
    </w:p>
    <w:p w14:paraId="30FD5C5C" w14:textId="77777777" w:rsidR="003944C8" w:rsidRPr="00815D7D" w:rsidRDefault="003944C8" w:rsidP="00133772">
      <w:pPr>
        <w:spacing w:line="276" w:lineRule="auto"/>
        <w:jc w:val="both"/>
        <w:rPr>
          <w:rFonts w:ascii="Cambria" w:eastAsia="Calibri" w:hAnsi="Cambria" w:cstheme="majorHAnsi"/>
          <w:sz w:val="20"/>
          <w:szCs w:val="20"/>
        </w:rPr>
      </w:pPr>
    </w:p>
    <w:p w14:paraId="0EE0B9C0" w14:textId="77777777" w:rsidR="003944C8" w:rsidRPr="00815D7D" w:rsidRDefault="003944C8" w:rsidP="00133772">
      <w:pPr>
        <w:spacing w:line="276" w:lineRule="auto"/>
        <w:jc w:val="both"/>
        <w:rPr>
          <w:rFonts w:ascii="Cambria" w:eastAsia="Calibri" w:hAnsi="Cambria" w:cstheme="majorHAnsi"/>
          <w:sz w:val="20"/>
          <w:szCs w:val="20"/>
        </w:rPr>
      </w:pPr>
    </w:p>
    <w:p w14:paraId="3E95F615" w14:textId="77777777" w:rsidR="003944C8" w:rsidRPr="00815D7D" w:rsidRDefault="003944C8" w:rsidP="00133772">
      <w:pPr>
        <w:spacing w:line="276" w:lineRule="auto"/>
        <w:jc w:val="both"/>
        <w:rPr>
          <w:rFonts w:ascii="Cambria" w:eastAsia="Calibri" w:hAnsi="Cambria" w:cstheme="majorHAnsi"/>
          <w:sz w:val="20"/>
          <w:szCs w:val="20"/>
        </w:rPr>
      </w:pPr>
    </w:p>
    <w:p w14:paraId="343B953B" w14:textId="77777777" w:rsidR="003944C8" w:rsidRPr="00815D7D" w:rsidRDefault="003944C8" w:rsidP="00133772">
      <w:pPr>
        <w:spacing w:line="276" w:lineRule="auto"/>
        <w:jc w:val="both"/>
        <w:rPr>
          <w:rFonts w:ascii="Cambria" w:eastAsia="Calibri" w:hAnsi="Cambria" w:cstheme="majorHAnsi"/>
          <w:sz w:val="20"/>
          <w:szCs w:val="20"/>
        </w:rPr>
      </w:pPr>
    </w:p>
    <w:p w14:paraId="55C55091" w14:textId="77777777" w:rsidR="003944C8" w:rsidRPr="00815D7D" w:rsidRDefault="003944C8" w:rsidP="00133772">
      <w:pPr>
        <w:spacing w:line="276" w:lineRule="auto"/>
        <w:jc w:val="both"/>
        <w:rPr>
          <w:rFonts w:ascii="Cambria" w:eastAsia="Calibri" w:hAnsi="Cambria" w:cstheme="majorHAnsi"/>
          <w:sz w:val="20"/>
          <w:szCs w:val="20"/>
        </w:rPr>
      </w:pPr>
    </w:p>
    <w:p w14:paraId="4C0EB459" w14:textId="77777777" w:rsidR="003944C8" w:rsidRPr="00815D7D" w:rsidRDefault="003944C8" w:rsidP="00133772">
      <w:pPr>
        <w:spacing w:line="276" w:lineRule="auto"/>
        <w:jc w:val="both"/>
        <w:rPr>
          <w:rFonts w:ascii="Cambria" w:eastAsia="Calibri" w:hAnsi="Cambria" w:cstheme="majorHAnsi"/>
          <w:sz w:val="20"/>
          <w:szCs w:val="20"/>
        </w:rPr>
      </w:pPr>
    </w:p>
    <w:p w14:paraId="387347A3" w14:textId="77777777" w:rsidR="003944C8" w:rsidRPr="00815D7D" w:rsidRDefault="003944C8" w:rsidP="00133772">
      <w:pPr>
        <w:spacing w:line="276" w:lineRule="auto"/>
        <w:jc w:val="both"/>
        <w:rPr>
          <w:rFonts w:ascii="Cambria" w:eastAsia="Calibri" w:hAnsi="Cambria" w:cstheme="majorHAnsi"/>
          <w:sz w:val="20"/>
          <w:szCs w:val="20"/>
        </w:rPr>
      </w:pPr>
    </w:p>
    <w:p w14:paraId="272BC1E3" w14:textId="77777777" w:rsidR="00285015" w:rsidRPr="00815D7D" w:rsidRDefault="00285015" w:rsidP="00133772">
      <w:pPr>
        <w:spacing w:line="276" w:lineRule="auto"/>
        <w:jc w:val="both"/>
        <w:rPr>
          <w:rFonts w:ascii="Cambria" w:eastAsia="Calibri" w:hAnsi="Cambria" w:cstheme="majorHAnsi"/>
          <w:sz w:val="20"/>
          <w:szCs w:val="20"/>
        </w:rPr>
      </w:pPr>
    </w:p>
    <w:p w14:paraId="789DEE0C" w14:textId="77777777" w:rsidR="00285015" w:rsidRPr="00815D7D" w:rsidRDefault="00285015" w:rsidP="00133772">
      <w:pPr>
        <w:spacing w:line="276" w:lineRule="auto"/>
        <w:jc w:val="both"/>
        <w:rPr>
          <w:rFonts w:ascii="Cambria" w:eastAsia="Calibri" w:hAnsi="Cambria" w:cstheme="majorHAnsi"/>
          <w:sz w:val="20"/>
          <w:szCs w:val="20"/>
        </w:rPr>
      </w:pPr>
    </w:p>
    <w:p w14:paraId="7EBA347D" w14:textId="77777777" w:rsidR="00285015" w:rsidRPr="00815D7D" w:rsidRDefault="00285015" w:rsidP="00133772">
      <w:pPr>
        <w:spacing w:line="276" w:lineRule="auto"/>
        <w:jc w:val="both"/>
        <w:rPr>
          <w:rFonts w:ascii="Cambria" w:eastAsia="Calibri" w:hAnsi="Cambria" w:cstheme="majorHAnsi"/>
          <w:sz w:val="20"/>
          <w:szCs w:val="20"/>
        </w:rPr>
      </w:pPr>
    </w:p>
    <w:p w14:paraId="3BBE43CB" w14:textId="77777777" w:rsidR="00D82DD5" w:rsidRPr="009926F9" w:rsidRDefault="00D82DD5" w:rsidP="00D82DD5">
      <w:pPr>
        <w:autoSpaceDE w:val="0"/>
        <w:autoSpaceDN w:val="0"/>
        <w:adjustRightInd w:val="0"/>
        <w:jc w:val="center"/>
        <w:rPr>
          <w:rFonts w:ascii="Cambria" w:hAnsi="Cambria" w:cs="Arial"/>
          <w:b/>
          <w:bCs/>
          <w:sz w:val="20"/>
          <w:szCs w:val="20"/>
        </w:rPr>
      </w:pPr>
      <w:r w:rsidRPr="009926F9">
        <w:rPr>
          <w:rFonts w:ascii="Cambria" w:hAnsi="Cambria" w:cs="Arial"/>
          <w:b/>
          <w:bCs/>
          <w:sz w:val="20"/>
          <w:szCs w:val="20"/>
        </w:rPr>
        <w:lastRenderedPageBreak/>
        <w:t>PROCESSO LICITATÓRIO Nº. 0</w:t>
      </w:r>
      <w:r>
        <w:rPr>
          <w:rFonts w:ascii="Cambria" w:hAnsi="Cambria" w:cs="Arial"/>
          <w:b/>
          <w:bCs/>
          <w:sz w:val="20"/>
          <w:szCs w:val="20"/>
        </w:rPr>
        <w:t>68</w:t>
      </w:r>
      <w:r w:rsidRPr="009926F9">
        <w:rPr>
          <w:rFonts w:ascii="Cambria" w:hAnsi="Cambria" w:cs="Arial"/>
          <w:b/>
          <w:bCs/>
          <w:sz w:val="20"/>
          <w:szCs w:val="20"/>
        </w:rPr>
        <w:t>/2025</w:t>
      </w:r>
    </w:p>
    <w:p w14:paraId="0D3B8F2D" w14:textId="77777777" w:rsidR="00D82DD5" w:rsidRPr="009926F9" w:rsidRDefault="00D82DD5" w:rsidP="00D82DD5">
      <w:pPr>
        <w:autoSpaceDE w:val="0"/>
        <w:autoSpaceDN w:val="0"/>
        <w:adjustRightInd w:val="0"/>
        <w:jc w:val="center"/>
        <w:rPr>
          <w:rFonts w:ascii="Cambria" w:hAnsi="Cambria" w:cs="Arial"/>
          <w:b/>
          <w:bCs/>
          <w:sz w:val="20"/>
          <w:szCs w:val="20"/>
        </w:rPr>
      </w:pPr>
      <w:r>
        <w:rPr>
          <w:rFonts w:ascii="Cambria" w:hAnsi="Cambria" w:cs="Arial"/>
          <w:b/>
          <w:bCs/>
          <w:sz w:val="20"/>
          <w:szCs w:val="20"/>
        </w:rPr>
        <w:t xml:space="preserve">         PREGÃO ELETRÔNICO PARA REGISTRO DE PREÇOS</w:t>
      </w:r>
      <w:r w:rsidRPr="009926F9">
        <w:rPr>
          <w:rFonts w:ascii="Cambria" w:hAnsi="Cambria" w:cs="Arial"/>
          <w:b/>
          <w:bCs/>
          <w:sz w:val="20"/>
          <w:szCs w:val="20"/>
        </w:rPr>
        <w:t xml:space="preserve"> Nº. 0</w:t>
      </w:r>
      <w:r>
        <w:rPr>
          <w:rFonts w:ascii="Cambria" w:hAnsi="Cambria" w:cs="Arial"/>
          <w:b/>
          <w:bCs/>
          <w:sz w:val="20"/>
          <w:szCs w:val="20"/>
        </w:rPr>
        <w:t>24</w:t>
      </w:r>
      <w:r w:rsidRPr="009926F9">
        <w:rPr>
          <w:rFonts w:ascii="Cambria" w:hAnsi="Cambria" w:cs="Arial"/>
          <w:b/>
          <w:bCs/>
          <w:sz w:val="20"/>
          <w:szCs w:val="20"/>
        </w:rPr>
        <w:t>/2025</w:t>
      </w:r>
    </w:p>
    <w:p w14:paraId="4E36EE4D" w14:textId="01D5720C" w:rsidR="008C0CF1" w:rsidRPr="00815D7D" w:rsidRDefault="00000000" w:rsidP="00133772">
      <w:pPr>
        <w:pBdr>
          <w:top w:val="single" w:sz="4" w:space="1" w:color="000000"/>
          <w:bottom w:val="single" w:sz="4" w:space="1" w:color="000000"/>
        </w:pBdr>
        <w:shd w:val="clear" w:color="auto" w:fill="C2D69B" w:themeFill="accent3" w:themeFillTint="99"/>
        <w:spacing w:line="276" w:lineRule="auto"/>
        <w:jc w:val="center"/>
        <w:rPr>
          <w:rFonts w:ascii="Cambria" w:eastAsia="Calibri" w:hAnsi="Cambria" w:cstheme="majorHAnsi"/>
          <w:b/>
          <w:sz w:val="20"/>
          <w:szCs w:val="20"/>
        </w:rPr>
      </w:pPr>
      <w:r w:rsidRPr="00815D7D">
        <w:rPr>
          <w:rFonts w:ascii="Cambria" w:eastAsia="Calibri" w:hAnsi="Cambria" w:cstheme="majorHAnsi"/>
          <w:b/>
          <w:sz w:val="20"/>
          <w:szCs w:val="20"/>
        </w:rPr>
        <w:t xml:space="preserve">ANEXO </w:t>
      </w:r>
      <w:r w:rsidR="007F50B2" w:rsidRPr="00815D7D">
        <w:rPr>
          <w:rFonts w:ascii="Cambria" w:eastAsia="Calibri" w:hAnsi="Cambria" w:cstheme="majorHAnsi"/>
          <w:b/>
          <w:sz w:val="20"/>
          <w:szCs w:val="20"/>
        </w:rPr>
        <w:t>V</w:t>
      </w:r>
      <w:r w:rsidRPr="00815D7D">
        <w:rPr>
          <w:rFonts w:ascii="Cambria" w:eastAsia="Calibri" w:hAnsi="Cambria" w:cstheme="majorHAnsi"/>
          <w:b/>
          <w:sz w:val="20"/>
          <w:szCs w:val="20"/>
        </w:rPr>
        <w:t xml:space="preserve"> – MINUTA </w:t>
      </w:r>
      <w:r w:rsidR="0049580D" w:rsidRPr="00815D7D">
        <w:rPr>
          <w:rFonts w:ascii="Cambria" w:eastAsia="Calibri" w:hAnsi="Cambria" w:cstheme="majorHAnsi"/>
          <w:b/>
          <w:sz w:val="20"/>
          <w:szCs w:val="20"/>
        </w:rPr>
        <w:t xml:space="preserve">DA ATA DE REGISTRO DE PREÇOS </w:t>
      </w:r>
      <w:r w:rsidRPr="00815D7D">
        <w:rPr>
          <w:rFonts w:ascii="Cambria" w:eastAsia="Calibri" w:hAnsi="Cambria" w:cstheme="majorHAnsi"/>
          <w:b/>
          <w:sz w:val="20"/>
          <w:szCs w:val="20"/>
        </w:rPr>
        <w:t>O Nº ___/20</w:t>
      </w:r>
      <w:r w:rsidR="0049580D" w:rsidRPr="00815D7D">
        <w:rPr>
          <w:rFonts w:ascii="Cambria" w:eastAsia="Calibri" w:hAnsi="Cambria" w:cstheme="majorHAnsi"/>
          <w:b/>
          <w:sz w:val="20"/>
          <w:szCs w:val="20"/>
        </w:rPr>
        <w:t>2</w:t>
      </w:r>
      <w:r w:rsidR="00863E9D" w:rsidRPr="00815D7D">
        <w:rPr>
          <w:rFonts w:ascii="Cambria" w:eastAsia="Calibri" w:hAnsi="Cambria" w:cstheme="majorHAnsi"/>
          <w:b/>
          <w:sz w:val="20"/>
          <w:szCs w:val="20"/>
        </w:rPr>
        <w:t>5</w:t>
      </w:r>
    </w:p>
    <w:p w14:paraId="2C60E1C1" w14:textId="77777777" w:rsidR="008C0CF1" w:rsidRPr="00815D7D" w:rsidRDefault="008C0CF1" w:rsidP="00133772">
      <w:pPr>
        <w:spacing w:line="276" w:lineRule="auto"/>
        <w:jc w:val="both"/>
        <w:rPr>
          <w:rFonts w:ascii="Cambria" w:eastAsia="Calibri" w:hAnsi="Cambria" w:cstheme="majorHAnsi"/>
          <w:b/>
          <w:sz w:val="20"/>
          <w:szCs w:val="20"/>
        </w:rPr>
      </w:pPr>
    </w:p>
    <w:p w14:paraId="1F81C19D" w14:textId="40F06F50" w:rsidR="00F860F7" w:rsidRPr="00815D7D" w:rsidRDefault="00F860F7" w:rsidP="00133772">
      <w:pPr>
        <w:widowControl w:val="0"/>
        <w:autoSpaceDE w:val="0"/>
        <w:autoSpaceDN w:val="0"/>
        <w:adjustRightInd w:val="0"/>
        <w:spacing w:line="276" w:lineRule="auto"/>
        <w:jc w:val="both"/>
        <w:rPr>
          <w:rFonts w:ascii="Cambria" w:hAnsi="Cambria" w:cstheme="majorHAnsi"/>
          <w:sz w:val="20"/>
          <w:szCs w:val="20"/>
        </w:rPr>
      </w:pPr>
      <w:r w:rsidRPr="00815D7D">
        <w:rPr>
          <w:rFonts w:ascii="Cambria" w:hAnsi="Cambria" w:cstheme="majorHAnsi"/>
          <w:sz w:val="20"/>
          <w:szCs w:val="20"/>
        </w:rPr>
        <w:t>A</w:t>
      </w:r>
      <w:r w:rsidRPr="00815D7D">
        <w:rPr>
          <w:rFonts w:ascii="Cambria" w:hAnsi="Cambria" w:cstheme="majorHAnsi"/>
          <w:spacing w:val="-2"/>
          <w:sz w:val="20"/>
          <w:szCs w:val="20"/>
        </w:rPr>
        <w:t xml:space="preserve"> </w:t>
      </w:r>
      <w:r w:rsidRPr="00815D7D">
        <w:rPr>
          <w:rFonts w:ascii="Cambria" w:hAnsi="Cambria" w:cstheme="majorHAnsi"/>
          <w:sz w:val="20"/>
          <w:szCs w:val="20"/>
        </w:rPr>
        <w:t>Prefeitura</w:t>
      </w:r>
      <w:r w:rsidRPr="00815D7D">
        <w:rPr>
          <w:rFonts w:ascii="Cambria" w:hAnsi="Cambria" w:cstheme="majorHAnsi"/>
          <w:spacing w:val="-1"/>
          <w:sz w:val="20"/>
          <w:szCs w:val="20"/>
        </w:rPr>
        <w:t xml:space="preserve"> Municipal</w:t>
      </w:r>
      <w:r w:rsidRPr="00815D7D">
        <w:rPr>
          <w:rFonts w:ascii="Cambria" w:hAnsi="Cambria" w:cstheme="majorHAnsi"/>
          <w:spacing w:val="-2"/>
          <w:sz w:val="20"/>
          <w:szCs w:val="20"/>
        </w:rPr>
        <w:t xml:space="preserve"> </w:t>
      </w:r>
      <w:r w:rsidRPr="00815D7D">
        <w:rPr>
          <w:rFonts w:ascii="Cambria" w:hAnsi="Cambria" w:cstheme="majorHAnsi"/>
          <w:sz w:val="20"/>
          <w:szCs w:val="20"/>
        </w:rPr>
        <w:t xml:space="preserve">de </w:t>
      </w:r>
      <w:r w:rsidRPr="00815D7D">
        <w:rPr>
          <w:rFonts w:ascii="Cambria" w:hAnsi="Cambria" w:cstheme="majorHAnsi"/>
          <w:spacing w:val="-1"/>
          <w:sz w:val="20"/>
          <w:szCs w:val="20"/>
        </w:rPr>
        <w:t>Mário</w:t>
      </w:r>
      <w:r w:rsidRPr="00815D7D">
        <w:rPr>
          <w:rFonts w:ascii="Cambria" w:hAnsi="Cambria" w:cstheme="majorHAnsi"/>
          <w:sz w:val="20"/>
          <w:szCs w:val="20"/>
        </w:rPr>
        <w:t xml:space="preserve"> </w:t>
      </w:r>
      <w:r w:rsidRPr="00815D7D">
        <w:rPr>
          <w:rFonts w:ascii="Cambria" w:hAnsi="Cambria" w:cstheme="majorHAnsi"/>
          <w:spacing w:val="-1"/>
          <w:sz w:val="20"/>
          <w:szCs w:val="20"/>
        </w:rPr>
        <w:t xml:space="preserve">Campos, </w:t>
      </w:r>
      <w:r w:rsidRPr="00815D7D">
        <w:rPr>
          <w:rFonts w:ascii="Cambria" w:hAnsi="Cambria" w:cstheme="majorHAnsi"/>
          <w:sz w:val="20"/>
          <w:szCs w:val="20"/>
        </w:rPr>
        <w:t xml:space="preserve">inscrita </w:t>
      </w:r>
      <w:r w:rsidRPr="00815D7D">
        <w:rPr>
          <w:rFonts w:ascii="Cambria" w:hAnsi="Cambria" w:cstheme="majorHAnsi"/>
          <w:spacing w:val="-1"/>
          <w:sz w:val="20"/>
          <w:szCs w:val="20"/>
        </w:rPr>
        <w:t>no</w:t>
      </w:r>
      <w:r w:rsidRPr="00815D7D">
        <w:rPr>
          <w:rFonts w:ascii="Cambria" w:hAnsi="Cambria" w:cstheme="majorHAnsi"/>
          <w:spacing w:val="1"/>
          <w:sz w:val="20"/>
          <w:szCs w:val="20"/>
        </w:rPr>
        <w:t xml:space="preserve"> </w:t>
      </w:r>
      <w:r w:rsidRPr="00815D7D">
        <w:rPr>
          <w:rFonts w:ascii="Cambria" w:hAnsi="Cambria" w:cstheme="majorHAnsi"/>
          <w:spacing w:val="-1"/>
          <w:sz w:val="20"/>
          <w:szCs w:val="20"/>
        </w:rPr>
        <w:t>CNPJ/MF</w:t>
      </w:r>
      <w:r w:rsidRPr="00815D7D">
        <w:rPr>
          <w:rFonts w:ascii="Cambria" w:hAnsi="Cambria" w:cstheme="majorHAnsi"/>
          <w:spacing w:val="-2"/>
          <w:sz w:val="20"/>
          <w:szCs w:val="20"/>
        </w:rPr>
        <w:t xml:space="preserve"> </w:t>
      </w:r>
      <w:r w:rsidRPr="00815D7D">
        <w:rPr>
          <w:rFonts w:ascii="Cambria" w:hAnsi="Cambria" w:cstheme="majorHAnsi"/>
          <w:sz w:val="20"/>
          <w:szCs w:val="20"/>
        </w:rPr>
        <w:t>sob</w:t>
      </w:r>
      <w:r w:rsidRPr="00815D7D">
        <w:rPr>
          <w:rFonts w:ascii="Cambria" w:hAnsi="Cambria" w:cstheme="majorHAnsi"/>
          <w:spacing w:val="-1"/>
          <w:sz w:val="20"/>
          <w:szCs w:val="20"/>
        </w:rPr>
        <w:t xml:space="preserve"> </w:t>
      </w:r>
      <w:r w:rsidRPr="00815D7D">
        <w:rPr>
          <w:rFonts w:ascii="Cambria" w:hAnsi="Cambria" w:cstheme="majorHAnsi"/>
          <w:sz w:val="20"/>
          <w:szCs w:val="20"/>
        </w:rPr>
        <w:t>o</w:t>
      </w:r>
      <w:r w:rsidRPr="00815D7D">
        <w:rPr>
          <w:rFonts w:ascii="Cambria" w:hAnsi="Cambria" w:cstheme="majorHAnsi"/>
          <w:spacing w:val="1"/>
          <w:sz w:val="20"/>
          <w:szCs w:val="20"/>
        </w:rPr>
        <w:t xml:space="preserve"> </w:t>
      </w:r>
      <w:r w:rsidRPr="00815D7D">
        <w:rPr>
          <w:rFonts w:ascii="Cambria" w:hAnsi="Cambria" w:cstheme="majorHAnsi"/>
          <w:spacing w:val="-1"/>
          <w:sz w:val="20"/>
          <w:szCs w:val="20"/>
        </w:rPr>
        <w:t xml:space="preserve">n.º </w:t>
      </w:r>
      <w:r w:rsidRPr="00815D7D">
        <w:rPr>
          <w:rFonts w:ascii="Cambria" w:hAnsi="Cambria" w:cstheme="majorHAnsi"/>
          <w:sz w:val="20"/>
          <w:szCs w:val="20"/>
        </w:rPr>
        <w:t>01.612.508/0001-03,</w:t>
      </w:r>
      <w:r w:rsidRPr="00815D7D">
        <w:rPr>
          <w:rFonts w:ascii="Cambria" w:hAnsi="Cambria" w:cstheme="majorHAnsi"/>
          <w:spacing w:val="-1"/>
          <w:sz w:val="20"/>
          <w:szCs w:val="20"/>
        </w:rPr>
        <w:t xml:space="preserve"> </w:t>
      </w:r>
      <w:r w:rsidRPr="00815D7D">
        <w:rPr>
          <w:rFonts w:ascii="Cambria" w:hAnsi="Cambria" w:cstheme="majorHAnsi"/>
          <w:sz w:val="20"/>
          <w:szCs w:val="20"/>
        </w:rPr>
        <w:t xml:space="preserve">com sede </w:t>
      </w:r>
      <w:r w:rsidRPr="00815D7D">
        <w:rPr>
          <w:rFonts w:ascii="Cambria" w:hAnsi="Cambria" w:cstheme="majorHAnsi"/>
          <w:spacing w:val="-1"/>
          <w:sz w:val="20"/>
          <w:szCs w:val="20"/>
        </w:rPr>
        <w:t>na</w:t>
      </w:r>
      <w:r w:rsidRPr="00815D7D">
        <w:rPr>
          <w:rFonts w:ascii="Cambria" w:hAnsi="Cambria" w:cstheme="majorHAnsi"/>
          <w:sz w:val="20"/>
          <w:szCs w:val="20"/>
        </w:rPr>
        <w:t xml:space="preserve"> Rua</w:t>
      </w:r>
      <w:r w:rsidRPr="00815D7D">
        <w:rPr>
          <w:rFonts w:ascii="Cambria" w:hAnsi="Cambria" w:cstheme="majorHAnsi"/>
          <w:spacing w:val="-1"/>
          <w:sz w:val="20"/>
          <w:szCs w:val="20"/>
        </w:rPr>
        <w:t xml:space="preserve"> </w:t>
      </w:r>
      <w:r w:rsidRPr="00815D7D">
        <w:rPr>
          <w:rFonts w:ascii="Cambria" w:hAnsi="Cambria" w:cstheme="majorHAnsi"/>
          <w:sz w:val="20"/>
          <w:szCs w:val="20"/>
        </w:rPr>
        <w:t>Otacílio,</w:t>
      </w:r>
      <w:r w:rsidRPr="00815D7D">
        <w:rPr>
          <w:rFonts w:ascii="Cambria" w:hAnsi="Cambria" w:cstheme="majorHAnsi"/>
          <w:spacing w:val="-1"/>
          <w:sz w:val="20"/>
          <w:szCs w:val="20"/>
        </w:rPr>
        <w:t xml:space="preserve"> </w:t>
      </w:r>
      <w:r w:rsidRPr="00815D7D">
        <w:rPr>
          <w:rFonts w:ascii="Cambria" w:hAnsi="Cambria" w:cstheme="majorHAnsi"/>
          <w:sz w:val="20"/>
          <w:szCs w:val="20"/>
        </w:rPr>
        <w:t>Nº</w:t>
      </w:r>
      <w:r w:rsidRPr="00815D7D">
        <w:rPr>
          <w:rFonts w:ascii="Cambria" w:hAnsi="Cambria" w:cstheme="majorHAnsi"/>
          <w:spacing w:val="67"/>
          <w:w w:val="99"/>
          <w:sz w:val="20"/>
          <w:szCs w:val="20"/>
        </w:rPr>
        <w:t xml:space="preserve"> </w:t>
      </w:r>
      <w:r w:rsidR="00403389" w:rsidRPr="00815D7D">
        <w:rPr>
          <w:rFonts w:ascii="Cambria" w:hAnsi="Cambria"/>
          <w:sz w:val="20"/>
          <w:szCs w:val="20"/>
        </w:rPr>
        <w:t xml:space="preserve">252, São Tarcísio, na Cidade de Mário Campos/MG, denominada CONTRATANTE, através de Sua Prefeita Municipal </w:t>
      </w:r>
      <w:proofErr w:type="spellStart"/>
      <w:r w:rsidR="00403389" w:rsidRPr="00815D7D">
        <w:rPr>
          <w:rFonts w:ascii="Cambria" w:hAnsi="Cambria"/>
          <w:sz w:val="20"/>
          <w:szCs w:val="20"/>
        </w:rPr>
        <w:t>Srª</w:t>
      </w:r>
      <w:proofErr w:type="spellEnd"/>
      <w:r w:rsidR="00403389" w:rsidRPr="00815D7D">
        <w:rPr>
          <w:rFonts w:ascii="Cambria" w:hAnsi="Cambria"/>
          <w:sz w:val="20"/>
          <w:szCs w:val="20"/>
        </w:rPr>
        <w:t xml:space="preserve">. </w:t>
      </w:r>
      <w:r w:rsidR="00403389" w:rsidRPr="00815D7D">
        <w:rPr>
          <w:rFonts w:ascii="Cambria" w:hAnsi="Cambria"/>
          <w:b/>
          <w:bCs/>
          <w:sz w:val="20"/>
          <w:szCs w:val="20"/>
        </w:rPr>
        <w:t>ANDRESA APARECIDA ROCHA RODRIGUES</w:t>
      </w:r>
      <w:r w:rsidR="00403389" w:rsidRPr="00815D7D">
        <w:rPr>
          <w:rFonts w:ascii="Cambria" w:hAnsi="Cambria"/>
          <w:sz w:val="20"/>
          <w:szCs w:val="20"/>
        </w:rPr>
        <w:t>, neste ato devidamente representada por Seus Secret</w:t>
      </w:r>
      <w:r w:rsidR="00E76EC1" w:rsidRPr="00815D7D">
        <w:rPr>
          <w:rFonts w:ascii="Cambria" w:hAnsi="Cambria"/>
          <w:sz w:val="20"/>
          <w:szCs w:val="20"/>
        </w:rPr>
        <w:t>á</w:t>
      </w:r>
      <w:r w:rsidR="00403389" w:rsidRPr="00815D7D">
        <w:rPr>
          <w:rFonts w:ascii="Cambria" w:hAnsi="Cambria"/>
          <w:sz w:val="20"/>
          <w:szCs w:val="20"/>
        </w:rPr>
        <w:t>rios nomeados através do Decreto Municipal nº. 1.487/2025, no qual delega competências como su</w:t>
      </w:r>
      <w:r w:rsidR="00E76EC1" w:rsidRPr="00815D7D">
        <w:rPr>
          <w:rFonts w:ascii="Cambria" w:hAnsi="Cambria"/>
          <w:sz w:val="20"/>
          <w:szCs w:val="20"/>
        </w:rPr>
        <w:t>a</w:t>
      </w:r>
      <w:r w:rsidR="00403389" w:rsidRPr="00815D7D">
        <w:rPr>
          <w:rFonts w:ascii="Cambria" w:hAnsi="Cambria"/>
          <w:sz w:val="20"/>
          <w:szCs w:val="20"/>
        </w:rPr>
        <w:t>s representante</w:t>
      </w:r>
      <w:r w:rsidR="007814BF" w:rsidRPr="00815D7D">
        <w:rPr>
          <w:rFonts w:ascii="Cambria" w:hAnsi="Cambria"/>
          <w:sz w:val="20"/>
          <w:szCs w:val="20"/>
        </w:rPr>
        <w:t>s</w:t>
      </w:r>
      <w:r w:rsidR="00403389" w:rsidRPr="00815D7D">
        <w:rPr>
          <w:rFonts w:ascii="Cambria" w:hAnsi="Cambria"/>
          <w:sz w:val="20"/>
          <w:szCs w:val="20"/>
        </w:rPr>
        <w:t xml:space="preserve"> lega</w:t>
      </w:r>
      <w:r w:rsidR="007814BF" w:rsidRPr="00815D7D">
        <w:rPr>
          <w:rFonts w:ascii="Cambria" w:hAnsi="Cambria"/>
          <w:sz w:val="20"/>
          <w:szCs w:val="20"/>
        </w:rPr>
        <w:t>is</w:t>
      </w:r>
      <w:r w:rsidR="00403389" w:rsidRPr="00815D7D">
        <w:rPr>
          <w:rFonts w:ascii="Cambria" w:hAnsi="Cambria"/>
          <w:sz w:val="20"/>
          <w:szCs w:val="20"/>
        </w:rPr>
        <w:t xml:space="preserve"> nas aquisições e contratações destinadas </w:t>
      </w:r>
      <w:r w:rsidR="00B67276" w:rsidRPr="00815D7D">
        <w:rPr>
          <w:rFonts w:ascii="Cambria" w:hAnsi="Cambria"/>
          <w:sz w:val="20"/>
          <w:szCs w:val="20"/>
        </w:rPr>
        <w:t>a</w:t>
      </w:r>
      <w:r w:rsidR="00403389" w:rsidRPr="00815D7D">
        <w:rPr>
          <w:rFonts w:ascii="Cambria" w:hAnsi="Cambria"/>
          <w:b/>
          <w:bCs/>
          <w:sz w:val="20"/>
          <w:szCs w:val="20"/>
        </w:rPr>
        <w:t xml:space="preserve"> Secretaria</w:t>
      </w:r>
      <w:r w:rsidR="00485665" w:rsidRPr="00815D7D">
        <w:rPr>
          <w:rFonts w:ascii="Cambria" w:hAnsi="Cambria"/>
          <w:b/>
          <w:bCs/>
          <w:sz w:val="20"/>
          <w:szCs w:val="20"/>
        </w:rPr>
        <w:t xml:space="preserve"> </w:t>
      </w:r>
      <w:r w:rsidR="00E76EC1" w:rsidRPr="00815D7D">
        <w:rPr>
          <w:rFonts w:ascii="Cambria" w:hAnsi="Cambria"/>
          <w:b/>
          <w:bCs/>
          <w:sz w:val="20"/>
          <w:szCs w:val="20"/>
        </w:rPr>
        <w:t xml:space="preserve">Municipal </w:t>
      </w:r>
      <w:r w:rsidR="00485665" w:rsidRPr="00815D7D">
        <w:rPr>
          <w:rFonts w:ascii="Cambria" w:hAnsi="Cambria"/>
          <w:b/>
          <w:bCs/>
          <w:sz w:val="20"/>
          <w:szCs w:val="20"/>
        </w:rPr>
        <w:t>de</w:t>
      </w:r>
      <w:r w:rsidR="00B67276" w:rsidRPr="00815D7D">
        <w:rPr>
          <w:rFonts w:ascii="Cambria" w:hAnsi="Cambria"/>
          <w:b/>
          <w:bCs/>
          <w:sz w:val="20"/>
          <w:szCs w:val="20"/>
        </w:rPr>
        <w:t xml:space="preserve"> </w:t>
      </w:r>
      <w:r w:rsidR="00D97479">
        <w:rPr>
          <w:rFonts w:ascii="Cambria" w:hAnsi="Cambria"/>
          <w:b/>
          <w:bCs/>
          <w:sz w:val="20"/>
          <w:szCs w:val="20"/>
        </w:rPr>
        <w:t>Obras o</w:t>
      </w:r>
      <w:r w:rsidR="00E76EC1" w:rsidRPr="00815D7D">
        <w:rPr>
          <w:rFonts w:ascii="Cambria" w:hAnsi="Cambria"/>
          <w:b/>
          <w:bCs/>
          <w:sz w:val="20"/>
          <w:szCs w:val="20"/>
        </w:rPr>
        <w:t xml:space="preserve"> </w:t>
      </w:r>
      <w:proofErr w:type="spellStart"/>
      <w:r w:rsidR="00403389" w:rsidRPr="00815D7D">
        <w:rPr>
          <w:rFonts w:ascii="Cambria" w:hAnsi="Cambria"/>
          <w:b/>
          <w:bCs/>
          <w:sz w:val="20"/>
          <w:szCs w:val="20"/>
        </w:rPr>
        <w:t>Sr</w:t>
      </w:r>
      <w:r w:rsidR="00F00937" w:rsidRPr="00815D7D">
        <w:rPr>
          <w:rFonts w:ascii="Cambria" w:hAnsi="Cambria"/>
          <w:b/>
          <w:bCs/>
          <w:sz w:val="20"/>
          <w:szCs w:val="20"/>
        </w:rPr>
        <w:t>º</w:t>
      </w:r>
      <w:proofErr w:type="spellEnd"/>
      <w:r w:rsidR="00403389" w:rsidRPr="00815D7D">
        <w:rPr>
          <w:rFonts w:ascii="Cambria" w:hAnsi="Cambria"/>
          <w:b/>
          <w:bCs/>
          <w:sz w:val="20"/>
          <w:szCs w:val="20"/>
        </w:rPr>
        <w:t xml:space="preserve">. </w:t>
      </w:r>
      <w:proofErr w:type="spellStart"/>
      <w:r w:rsidR="00B67276" w:rsidRPr="00815D7D">
        <w:rPr>
          <w:rFonts w:ascii="Cambria" w:hAnsi="Cambria"/>
          <w:b/>
          <w:bCs/>
          <w:sz w:val="20"/>
          <w:szCs w:val="20"/>
        </w:rPr>
        <w:t>xxxxxxxxxxxxxxx</w:t>
      </w:r>
      <w:proofErr w:type="spellEnd"/>
      <w:r w:rsidR="00403389" w:rsidRPr="00815D7D">
        <w:rPr>
          <w:rFonts w:ascii="Cambria" w:hAnsi="Cambria"/>
          <w:b/>
          <w:bCs/>
          <w:sz w:val="20"/>
          <w:szCs w:val="20"/>
        </w:rPr>
        <w:t xml:space="preserve">, </w:t>
      </w:r>
      <w:r w:rsidRPr="00815D7D">
        <w:rPr>
          <w:rFonts w:ascii="Cambria" w:hAnsi="Cambria" w:cstheme="majorHAnsi"/>
          <w:spacing w:val="-1"/>
          <w:sz w:val="20"/>
          <w:szCs w:val="20"/>
        </w:rPr>
        <w:t>do</w:t>
      </w:r>
      <w:r w:rsidRPr="00815D7D">
        <w:rPr>
          <w:rFonts w:ascii="Cambria" w:hAnsi="Cambria" w:cstheme="majorHAnsi"/>
          <w:spacing w:val="28"/>
          <w:sz w:val="20"/>
          <w:szCs w:val="20"/>
        </w:rPr>
        <w:t xml:space="preserve"> </w:t>
      </w:r>
      <w:r w:rsidRPr="00815D7D">
        <w:rPr>
          <w:rFonts w:ascii="Cambria" w:hAnsi="Cambria" w:cstheme="majorHAnsi"/>
          <w:spacing w:val="-1"/>
          <w:sz w:val="20"/>
          <w:szCs w:val="20"/>
        </w:rPr>
        <w:t>outro</w:t>
      </w:r>
      <w:r w:rsidRPr="00815D7D">
        <w:rPr>
          <w:rFonts w:ascii="Cambria" w:hAnsi="Cambria" w:cstheme="majorHAnsi"/>
          <w:spacing w:val="27"/>
          <w:sz w:val="20"/>
          <w:szCs w:val="20"/>
        </w:rPr>
        <w:t xml:space="preserve"> </w:t>
      </w:r>
      <w:r w:rsidRPr="00815D7D">
        <w:rPr>
          <w:rFonts w:ascii="Cambria" w:hAnsi="Cambria" w:cstheme="majorHAnsi"/>
          <w:spacing w:val="-1"/>
          <w:sz w:val="20"/>
          <w:szCs w:val="20"/>
        </w:rPr>
        <w:t>lado</w:t>
      </w:r>
      <w:r w:rsidRPr="00815D7D">
        <w:rPr>
          <w:rFonts w:ascii="Cambria" w:hAnsi="Cambria" w:cstheme="majorHAnsi"/>
          <w:spacing w:val="28"/>
          <w:sz w:val="20"/>
          <w:szCs w:val="20"/>
        </w:rPr>
        <w:t xml:space="preserve"> </w:t>
      </w:r>
      <w:r w:rsidRPr="00815D7D">
        <w:rPr>
          <w:rFonts w:ascii="Cambria" w:hAnsi="Cambria" w:cstheme="majorHAnsi"/>
          <w:sz w:val="20"/>
          <w:szCs w:val="20"/>
        </w:rPr>
        <w:t>a</w:t>
      </w:r>
      <w:r w:rsidRPr="00815D7D">
        <w:rPr>
          <w:rFonts w:ascii="Cambria" w:hAnsi="Cambria" w:cstheme="majorHAnsi"/>
          <w:spacing w:val="29"/>
          <w:sz w:val="20"/>
          <w:szCs w:val="20"/>
        </w:rPr>
        <w:t xml:space="preserve"> </w:t>
      </w:r>
      <w:r w:rsidRPr="00815D7D">
        <w:rPr>
          <w:rFonts w:ascii="Cambria" w:hAnsi="Cambria" w:cstheme="majorHAnsi"/>
          <w:spacing w:val="-1"/>
          <w:sz w:val="20"/>
          <w:szCs w:val="20"/>
        </w:rPr>
        <w:t>Empresa</w:t>
      </w:r>
      <w:r w:rsidRPr="00815D7D">
        <w:rPr>
          <w:rFonts w:ascii="Cambria" w:hAnsi="Cambria" w:cstheme="majorHAnsi"/>
          <w:bCs/>
          <w:sz w:val="20"/>
          <w:szCs w:val="20"/>
        </w:rPr>
        <w:t xml:space="preserve"> abaixo identificada</w:t>
      </w:r>
      <w:r w:rsidRPr="00815D7D">
        <w:rPr>
          <w:rFonts w:ascii="Cambria" w:hAnsi="Cambria" w:cstheme="majorHAnsi"/>
          <w:sz w:val="20"/>
          <w:szCs w:val="20"/>
        </w:rPr>
        <w:t xml:space="preserve">, considerando o julgamento da licitação na modalidade de </w:t>
      </w:r>
      <w:r w:rsidR="00B67276" w:rsidRPr="00815D7D">
        <w:rPr>
          <w:rFonts w:ascii="Cambria" w:hAnsi="Cambria" w:cstheme="majorHAnsi"/>
          <w:b/>
          <w:bCs/>
          <w:sz w:val="20"/>
          <w:szCs w:val="20"/>
        </w:rPr>
        <w:t>PREGÃO</w:t>
      </w:r>
      <w:r w:rsidRPr="00815D7D">
        <w:rPr>
          <w:rFonts w:ascii="Cambria" w:hAnsi="Cambria" w:cstheme="majorHAnsi"/>
          <w:sz w:val="20"/>
          <w:szCs w:val="20"/>
        </w:rPr>
        <w:t xml:space="preserve">, na forma </w:t>
      </w:r>
      <w:r w:rsidR="00B67276" w:rsidRPr="00815D7D">
        <w:rPr>
          <w:rFonts w:ascii="Cambria" w:hAnsi="Cambria" w:cstheme="majorHAnsi"/>
          <w:b/>
          <w:bCs/>
          <w:iCs/>
          <w:sz w:val="20"/>
          <w:szCs w:val="20"/>
        </w:rPr>
        <w:t>ELETRÔNICA</w:t>
      </w:r>
      <w:r w:rsidRPr="00815D7D">
        <w:rPr>
          <w:rFonts w:ascii="Cambria" w:hAnsi="Cambria" w:cstheme="majorHAnsi"/>
          <w:sz w:val="20"/>
          <w:szCs w:val="20"/>
        </w:rPr>
        <w:t xml:space="preserve">, para </w:t>
      </w:r>
      <w:r w:rsidRPr="00815D7D">
        <w:rPr>
          <w:rFonts w:ascii="Cambria" w:hAnsi="Cambria" w:cstheme="majorHAnsi"/>
          <w:b/>
          <w:sz w:val="20"/>
          <w:szCs w:val="20"/>
        </w:rPr>
        <w:t>REGISTRO DE PREÇOS, RESOLVEM</w:t>
      </w:r>
      <w:r w:rsidRPr="00815D7D">
        <w:rPr>
          <w:rFonts w:ascii="Cambria" w:hAnsi="Cambria" w:cstheme="majorHAnsi"/>
          <w:sz w:val="20"/>
          <w:szCs w:val="20"/>
        </w:rPr>
        <w:t xml:space="preserve"> registrar os preços da empresa indicada e qualificada nesta ATA, de acordo com a classificação por ela alcançada e nas quantidades, atendendo as condições previstas no edital, sujeitando-se as partes às normas constantes na Lei nº 14.133/21, e em conformidade com as disposições a seguir:</w:t>
      </w:r>
    </w:p>
    <w:p w14:paraId="038A96C2" w14:textId="77777777" w:rsidR="00090A18" w:rsidRPr="00815D7D" w:rsidRDefault="00090A18" w:rsidP="001D1F2A">
      <w:pPr>
        <w:pStyle w:val="Corpodetexto"/>
        <w:widowControl/>
        <w:numPr>
          <w:ilvl w:val="0"/>
          <w:numId w:val="8"/>
        </w:numPr>
        <w:shd w:val="clear" w:color="auto" w:fill="C2D69B" w:themeFill="accent3" w:themeFillTint="99"/>
        <w:autoSpaceDE/>
        <w:autoSpaceDN/>
        <w:spacing w:before="100" w:beforeAutospacing="1" w:after="100" w:afterAutospacing="1" w:line="276" w:lineRule="auto"/>
        <w:ind w:left="0" w:firstLine="0"/>
        <w:jc w:val="both"/>
        <w:rPr>
          <w:rFonts w:ascii="Cambria" w:hAnsi="Cambria" w:cstheme="majorHAnsi"/>
        </w:rPr>
      </w:pPr>
      <w:r w:rsidRPr="00815D7D">
        <w:rPr>
          <w:rFonts w:ascii="Cambria" w:hAnsi="Cambria" w:cstheme="majorHAnsi"/>
          <w:b/>
          <w:bCs/>
        </w:rPr>
        <w:t>DO OBJETO.</w:t>
      </w:r>
    </w:p>
    <w:p w14:paraId="3B3B6DD9" w14:textId="1333D767" w:rsidR="00872C71" w:rsidRPr="00815D7D" w:rsidRDefault="00872C71" w:rsidP="00F200B1">
      <w:pPr>
        <w:pStyle w:val="PargrafodaLista"/>
        <w:widowControl w:val="0"/>
        <w:autoSpaceDE w:val="0"/>
        <w:autoSpaceDN w:val="0"/>
        <w:spacing w:line="276" w:lineRule="auto"/>
        <w:ind w:left="0" w:right="283"/>
        <w:jc w:val="both"/>
        <w:rPr>
          <w:rFonts w:ascii="Cambria" w:eastAsia="Verdana" w:hAnsi="Cambria" w:cs="Arial"/>
          <w:sz w:val="20"/>
          <w:szCs w:val="20"/>
          <w:lang w:val="pt-PT" w:eastAsia="en-US"/>
        </w:rPr>
      </w:pPr>
      <w:r w:rsidRPr="00815D7D">
        <w:rPr>
          <w:rFonts w:ascii="Cambria" w:eastAsia="Verdana" w:hAnsi="Cambria" w:cstheme="majorHAnsi"/>
          <w:sz w:val="20"/>
          <w:szCs w:val="20"/>
          <w:lang w:val="pt-PT" w:eastAsia="en-US"/>
        </w:rPr>
        <w:t xml:space="preserve">A presente Ata tem por </w:t>
      </w:r>
      <w:bookmarkStart w:id="10" w:name="_Hlk160636419"/>
      <w:r w:rsidRPr="00815D7D">
        <w:rPr>
          <w:rFonts w:ascii="Cambria" w:eastAsia="Verdana" w:hAnsi="Cambria" w:cstheme="majorHAnsi"/>
          <w:sz w:val="20"/>
          <w:szCs w:val="20"/>
          <w:lang w:val="pt-PT" w:eastAsia="en-US"/>
        </w:rPr>
        <w:t xml:space="preserve">objeto </w:t>
      </w:r>
      <w:r w:rsidR="00F200B1" w:rsidRPr="00815D7D">
        <w:rPr>
          <w:rFonts w:ascii="Cambria" w:eastAsia="Verdana" w:hAnsi="Cambria" w:cstheme="majorHAnsi"/>
          <w:sz w:val="20"/>
          <w:szCs w:val="20"/>
          <w:lang w:val="pt-PT" w:eastAsia="en-US"/>
        </w:rPr>
        <w:t>o</w:t>
      </w:r>
      <w:r w:rsidRPr="00815D7D">
        <w:rPr>
          <w:rFonts w:ascii="Cambria" w:eastAsia="Verdana" w:hAnsi="Cambria" w:cstheme="majorHAnsi"/>
          <w:sz w:val="20"/>
          <w:szCs w:val="20"/>
          <w:lang w:val="pt-PT" w:eastAsia="en-US"/>
        </w:rPr>
        <w:t xml:space="preserve"> </w:t>
      </w:r>
      <w:bookmarkEnd w:id="10"/>
      <w:r w:rsidR="0024268E" w:rsidRPr="0024268E">
        <w:rPr>
          <w:rFonts w:ascii="Cambria" w:hAnsi="Cambria" w:cs="Arial"/>
          <w:b/>
          <w:bCs/>
          <w:sz w:val="20"/>
          <w:szCs w:val="20"/>
        </w:rPr>
        <w:t xml:space="preserve">REGISTRO DE PREÇOS PARA FUTURA E EVENTUAL CONTRATAÇÃO DE EMPRESA ESPECIALIZADA </w:t>
      </w:r>
      <w:r w:rsidR="0024268E" w:rsidRPr="0024268E">
        <w:rPr>
          <w:rFonts w:ascii="Cambria" w:hAnsi="Cambria" w:cstheme="minorHAnsi"/>
          <w:b/>
          <w:bCs/>
          <w:sz w:val="20"/>
          <w:szCs w:val="20"/>
        </w:rPr>
        <w:t>LOCAÇÃO DE</w:t>
      </w:r>
      <w:r w:rsidR="0024268E" w:rsidRPr="00815D7D">
        <w:rPr>
          <w:rFonts w:ascii="Cambria" w:hAnsi="Cambria" w:cstheme="minorHAnsi"/>
          <w:sz w:val="20"/>
          <w:szCs w:val="20"/>
        </w:rPr>
        <w:t xml:space="preserve"> </w:t>
      </w:r>
      <w:r w:rsidR="0024268E" w:rsidRPr="00815D7D">
        <w:rPr>
          <w:rFonts w:ascii="Cambria" w:hAnsi="Cambria" w:cstheme="minorHAnsi"/>
          <w:b/>
          <w:bCs/>
          <w:sz w:val="20"/>
          <w:szCs w:val="20"/>
        </w:rPr>
        <w:t>CAMINHÃO HIDROJATO</w:t>
      </w:r>
      <w:r w:rsidRPr="00815D7D">
        <w:rPr>
          <w:rFonts w:ascii="Cambria" w:hAnsi="Cambria" w:cstheme="minorHAnsi"/>
          <w:b/>
          <w:bCs/>
          <w:sz w:val="20"/>
          <w:szCs w:val="20"/>
        </w:rPr>
        <w:t xml:space="preserve">, </w:t>
      </w:r>
      <w:r w:rsidRPr="00815D7D">
        <w:rPr>
          <w:rFonts w:ascii="Cambria" w:hAnsi="Cambria" w:cstheme="minorHAnsi"/>
          <w:sz w:val="20"/>
          <w:szCs w:val="20"/>
        </w:rPr>
        <w:t>conforme condições e exigências estabelecidas neste instrumento.</w:t>
      </w:r>
    </w:p>
    <w:p w14:paraId="444B4012" w14:textId="77777777" w:rsidR="0093281E" w:rsidRPr="00815D7D" w:rsidRDefault="0093281E" w:rsidP="00133772">
      <w:pPr>
        <w:widowControl w:val="0"/>
        <w:autoSpaceDE w:val="0"/>
        <w:autoSpaceDN w:val="0"/>
        <w:adjustRightInd w:val="0"/>
        <w:spacing w:line="276" w:lineRule="auto"/>
        <w:jc w:val="both"/>
        <w:rPr>
          <w:rFonts w:ascii="Cambria" w:hAnsi="Cambria" w:cstheme="majorHAnsi"/>
          <w:b/>
          <w:sz w:val="20"/>
          <w:szCs w:val="20"/>
        </w:rPr>
      </w:pPr>
    </w:p>
    <w:p w14:paraId="5A72C58D" w14:textId="77777777" w:rsidR="00090A18" w:rsidRPr="00815D7D" w:rsidRDefault="00090A18" w:rsidP="001D1F2A">
      <w:pPr>
        <w:numPr>
          <w:ilvl w:val="0"/>
          <w:numId w:val="8"/>
        </w:numPr>
        <w:shd w:val="clear" w:color="auto" w:fill="C2D69B" w:themeFill="accent3" w:themeFillTint="99"/>
        <w:autoSpaceDE w:val="0"/>
        <w:autoSpaceDN w:val="0"/>
        <w:adjustRightInd w:val="0"/>
        <w:spacing w:line="276" w:lineRule="auto"/>
        <w:ind w:left="0" w:firstLine="0"/>
        <w:jc w:val="both"/>
        <w:rPr>
          <w:rFonts w:ascii="Cambria" w:hAnsi="Cambria" w:cstheme="majorHAnsi"/>
          <w:b/>
          <w:sz w:val="20"/>
          <w:szCs w:val="20"/>
        </w:rPr>
      </w:pPr>
      <w:r w:rsidRPr="00815D7D">
        <w:rPr>
          <w:rFonts w:ascii="Cambria" w:hAnsi="Cambria" w:cstheme="majorHAnsi"/>
          <w:b/>
          <w:bCs/>
          <w:sz w:val="20"/>
          <w:szCs w:val="20"/>
        </w:rPr>
        <w:t>DOS PREÇOS, ESPECIFICAÇÕES E QUANTITATIVOS.</w:t>
      </w:r>
    </w:p>
    <w:p w14:paraId="00119B0D" w14:textId="77777777" w:rsidR="00090A18" w:rsidRPr="00815D7D" w:rsidRDefault="00090A18" w:rsidP="00133772">
      <w:pPr>
        <w:autoSpaceDE w:val="0"/>
        <w:autoSpaceDN w:val="0"/>
        <w:adjustRightInd w:val="0"/>
        <w:spacing w:line="276" w:lineRule="auto"/>
        <w:jc w:val="both"/>
        <w:rPr>
          <w:rFonts w:ascii="Cambria" w:hAnsi="Cambria" w:cstheme="majorHAnsi"/>
          <w:b/>
          <w:sz w:val="20"/>
          <w:szCs w:val="20"/>
        </w:rPr>
      </w:pPr>
    </w:p>
    <w:p w14:paraId="3E75F99F" w14:textId="510E0FCE" w:rsidR="00090A18" w:rsidRPr="00815D7D" w:rsidRDefault="00090A18" w:rsidP="001D1F2A">
      <w:pPr>
        <w:pStyle w:val="PargrafodaLista"/>
        <w:numPr>
          <w:ilvl w:val="1"/>
          <w:numId w:val="8"/>
        </w:numPr>
        <w:autoSpaceDE w:val="0"/>
        <w:autoSpaceDN w:val="0"/>
        <w:adjustRightInd w:val="0"/>
        <w:spacing w:line="276" w:lineRule="auto"/>
        <w:ind w:left="0" w:firstLine="0"/>
        <w:jc w:val="both"/>
        <w:rPr>
          <w:rFonts w:ascii="Cambria" w:hAnsi="Cambria" w:cstheme="majorHAnsi"/>
          <w:sz w:val="20"/>
          <w:szCs w:val="20"/>
        </w:rPr>
      </w:pPr>
      <w:r w:rsidRPr="00815D7D">
        <w:rPr>
          <w:rFonts w:ascii="Cambria" w:hAnsi="Cambria" w:cstheme="majorHAnsi"/>
          <w:sz w:val="20"/>
          <w:szCs w:val="20"/>
        </w:rPr>
        <w:t>O preço registrado, as especificações do objeto, a quantidade, fornecedor(es) e as demais condições ofertadas na(s) proposta(s) são as que seguem:</w:t>
      </w:r>
      <w:r w:rsidR="00872C71" w:rsidRPr="00815D7D">
        <w:rPr>
          <w:rFonts w:ascii="Cambria" w:hAnsi="Cambria" w:cstheme="majorHAnsi"/>
          <w:sz w:val="20"/>
          <w:szCs w:val="20"/>
        </w:rPr>
        <w:t xml:space="preserve"> </w:t>
      </w:r>
    </w:p>
    <w:p w14:paraId="4EF60F92" w14:textId="77777777" w:rsidR="00090A18" w:rsidRPr="00815D7D" w:rsidRDefault="00090A18" w:rsidP="00133772">
      <w:pPr>
        <w:spacing w:line="276" w:lineRule="auto"/>
        <w:jc w:val="both"/>
        <w:rPr>
          <w:rFonts w:ascii="Cambria" w:hAnsi="Cambria" w:cstheme="majorHAnsi"/>
          <w:sz w:val="20"/>
          <w:szCs w:val="20"/>
        </w:rPr>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18"/>
        <w:gridCol w:w="5863"/>
      </w:tblGrid>
      <w:tr w:rsidR="00F84278" w:rsidRPr="00815D7D" w14:paraId="2164A9CE" w14:textId="77777777" w:rsidTr="008D02E4">
        <w:trPr>
          <w:cantSplit/>
          <w:trHeight w:val="340"/>
        </w:trPr>
        <w:tc>
          <w:tcPr>
            <w:tcW w:w="9781" w:type="dxa"/>
            <w:gridSpan w:val="2"/>
            <w:tcBorders>
              <w:top w:val="single" w:sz="4" w:space="0" w:color="auto"/>
              <w:left w:val="single" w:sz="4" w:space="0" w:color="auto"/>
              <w:bottom w:val="single" w:sz="4" w:space="0" w:color="auto"/>
              <w:right w:val="single" w:sz="4" w:space="0" w:color="auto"/>
            </w:tcBorders>
            <w:hideMark/>
          </w:tcPr>
          <w:p w14:paraId="02B97FB3" w14:textId="77777777" w:rsidR="00F84278" w:rsidRPr="00815D7D" w:rsidRDefault="00F84278" w:rsidP="00133772">
            <w:pPr>
              <w:spacing w:line="276" w:lineRule="auto"/>
              <w:ind w:right="283"/>
              <w:jc w:val="both"/>
              <w:rPr>
                <w:rFonts w:ascii="Cambria" w:hAnsi="Cambria" w:cstheme="majorHAnsi"/>
                <w:b/>
                <w:sz w:val="20"/>
                <w:szCs w:val="20"/>
              </w:rPr>
            </w:pPr>
            <w:r w:rsidRPr="00815D7D">
              <w:rPr>
                <w:rFonts w:ascii="Cambria" w:hAnsi="Cambria" w:cstheme="majorHAnsi"/>
                <w:b/>
                <w:sz w:val="20"/>
                <w:szCs w:val="20"/>
              </w:rPr>
              <w:t>RAZÃO SOCIAL:</w:t>
            </w:r>
          </w:p>
        </w:tc>
      </w:tr>
      <w:tr w:rsidR="00F84278" w:rsidRPr="00815D7D" w14:paraId="145A9EBA" w14:textId="77777777" w:rsidTr="008D02E4">
        <w:trPr>
          <w:cantSplit/>
          <w:trHeight w:val="340"/>
        </w:trPr>
        <w:tc>
          <w:tcPr>
            <w:tcW w:w="9781" w:type="dxa"/>
            <w:gridSpan w:val="2"/>
            <w:tcBorders>
              <w:top w:val="single" w:sz="4" w:space="0" w:color="auto"/>
              <w:left w:val="single" w:sz="4" w:space="0" w:color="auto"/>
              <w:bottom w:val="single" w:sz="4" w:space="0" w:color="auto"/>
              <w:right w:val="single" w:sz="4" w:space="0" w:color="auto"/>
            </w:tcBorders>
            <w:hideMark/>
          </w:tcPr>
          <w:p w14:paraId="2DD30B06" w14:textId="77777777" w:rsidR="00F84278" w:rsidRPr="00815D7D" w:rsidRDefault="00F84278" w:rsidP="00133772">
            <w:pPr>
              <w:spacing w:line="276" w:lineRule="auto"/>
              <w:ind w:right="283"/>
              <w:jc w:val="both"/>
              <w:rPr>
                <w:rFonts w:ascii="Cambria" w:hAnsi="Cambria" w:cstheme="majorHAnsi"/>
                <w:b/>
                <w:sz w:val="20"/>
                <w:szCs w:val="20"/>
              </w:rPr>
            </w:pPr>
            <w:r w:rsidRPr="00815D7D">
              <w:rPr>
                <w:rFonts w:ascii="Cambria" w:hAnsi="Cambria" w:cstheme="majorHAnsi"/>
                <w:b/>
                <w:sz w:val="20"/>
                <w:szCs w:val="20"/>
              </w:rPr>
              <w:t>CNPJ:</w:t>
            </w:r>
          </w:p>
        </w:tc>
      </w:tr>
      <w:tr w:rsidR="00F84278" w:rsidRPr="00815D7D" w14:paraId="4549F1EC" w14:textId="77777777" w:rsidTr="008D02E4">
        <w:trPr>
          <w:cantSplit/>
          <w:trHeight w:val="340"/>
        </w:trPr>
        <w:tc>
          <w:tcPr>
            <w:tcW w:w="9781" w:type="dxa"/>
            <w:gridSpan w:val="2"/>
            <w:tcBorders>
              <w:top w:val="single" w:sz="4" w:space="0" w:color="auto"/>
              <w:left w:val="single" w:sz="4" w:space="0" w:color="auto"/>
              <w:bottom w:val="single" w:sz="4" w:space="0" w:color="auto"/>
              <w:right w:val="single" w:sz="4" w:space="0" w:color="auto"/>
            </w:tcBorders>
            <w:hideMark/>
          </w:tcPr>
          <w:p w14:paraId="73880C3A" w14:textId="77777777" w:rsidR="00F84278" w:rsidRPr="00815D7D" w:rsidRDefault="00F84278" w:rsidP="00133772">
            <w:pPr>
              <w:spacing w:line="276" w:lineRule="auto"/>
              <w:ind w:right="283"/>
              <w:jc w:val="both"/>
              <w:rPr>
                <w:rFonts w:ascii="Cambria" w:hAnsi="Cambria" w:cstheme="majorHAnsi"/>
                <w:b/>
                <w:sz w:val="20"/>
                <w:szCs w:val="20"/>
              </w:rPr>
            </w:pPr>
            <w:r w:rsidRPr="00815D7D">
              <w:rPr>
                <w:rFonts w:ascii="Cambria" w:hAnsi="Cambria" w:cstheme="majorHAnsi"/>
                <w:b/>
                <w:sz w:val="20"/>
                <w:szCs w:val="20"/>
              </w:rPr>
              <w:t>ENDEREÇO:                                                                            BAIRRO:                                                               CIDADE:</w:t>
            </w:r>
          </w:p>
        </w:tc>
      </w:tr>
      <w:tr w:rsidR="00F84278" w:rsidRPr="00815D7D" w14:paraId="6C6EA7BD" w14:textId="77777777" w:rsidTr="008D02E4">
        <w:trPr>
          <w:cantSplit/>
          <w:trHeight w:val="340"/>
        </w:trPr>
        <w:tc>
          <w:tcPr>
            <w:tcW w:w="3918" w:type="dxa"/>
            <w:tcBorders>
              <w:top w:val="single" w:sz="4" w:space="0" w:color="auto"/>
              <w:left w:val="single" w:sz="4" w:space="0" w:color="auto"/>
              <w:bottom w:val="single" w:sz="4" w:space="0" w:color="auto"/>
              <w:right w:val="single" w:sz="4" w:space="0" w:color="auto"/>
            </w:tcBorders>
            <w:hideMark/>
          </w:tcPr>
          <w:p w14:paraId="40D2D775" w14:textId="77777777" w:rsidR="00F84278" w:rsidRPr="00815D7D" w:rsidRDefault="00F84278" w:rsidP="00133772">
            <w:pPr>
              <w:spacing w:line="276" w:lineRule="auto"/>
              <w:ind w:right="283"/>
              <w:jc w:val="both"/>
              <w:rPr>
                <w:rFonts w:ascii="Cambria" w:hAnsi="Cambria" w:cstheme="majorHAnsi"/>
                <w:b/>
                <w:sz w:val="20"/>
                <w:szCs w:val="20"/>
              </w:rPr>
            </w:pPr>
            <w:r w:rsidRPr="00815D7D">
              <w:rPr>
                <w:rFonts w:ascii="Cambria" w:hAnsi="Cambria" w:cstheme="majorHAnsi"/>
                <w:b/>
                <w:sz w:val="20"/>
                <w:szCs w:val="20"/>
              </w:rPr>
              <w:t>TELEFONE:</w:t>
            </w:r>
          </w:p>
        </w:tc>
        <w:tc>
          <w:tcPr>
            <w:tcW w:w="5863" w:type="dxa"/>
            <w:tcBorders>
              <w:top w:val="single" w:sz="4" w:space="0" w:color="auto"/>
              <w:left w:val="single" w:sz="4" w:space="0" w:color="auto"/>
              <w:bottom w:val="single" w:sz="4" w:space="0" w:color="auto"/>
              <w:right w:val="single" w:sz="4" w:space="0" w:color="auto"/>
            </w:tcBorders>
            <w:hideMark/>
          </w:tcPr>
          <w:p w14:paraId="73A06C7B" w14:textId="77777777" w:rsidR="00F84278" w:rsidRPr="00815D7D" w:rsidRDefault="00F84278" w:rsidP="00133772">
            <w:pPr>
              <w:spacing w:line="276" w:lineRule="auto"/>
              <w:ind w:right="283"/>
              <w:jc w:val="both"/>
              <w:rPr>
                <w:rFonts w:ascii="Cambria" w:hAnsi="Cambria" w:cstheme="majorHAnsi"/>
                <w:b/>
                <w:sz w:val="20"/>
                <w:szCs w:val="20"/>
              </w:rPr>
            </w:pPr>
            <w:r w:rsidRPr="00815D7D">
              <w:rPr>
                <w:rFonts w:ascii="Cambria" w:hAnsi="Cambria" w:cstheme="majorHAnsi"/>
                <w:b/>
                <w:sz w:val="20"/>
                <w:szCs w:val="20"/>
              </w:rPr>
              <w:t>E-MAIL:</w:t>
            </w:r>
          </w:p>
        </w:tc>
      </w:tr>
      <w:tr w:rsidR="00F84278" w:rsidRPr="00815D7D" w14:paraId="03B4D0A5" w14:textId="77777777" w:rsidTr="008D02E4">
        <w:trPr>
          <w:cantSplit/>
          <w:trHeight w:val="340"/>
        </w:trPr>
        <w:tc>
          <w:tcPr>
            <w:tcW w:w="9781" w:type="dxa"/>
            <w:gridSpan w:val="2"/>
            <w:tcBorders>
              <w:top w:val="single" w:sz="4" w:space="0" w:color="auto"/>
              <w:left w:val="single" w:sz="4" w:space="0" w:color="auto"/>
              <w:bottom w:val="single" w:sz="4" w:space="0" w:color="auto"/>
              <w:right w:val="single" w:sz="4" w:space="0" w:color="auto"/>
            </w:tcBorders>
          </w:tcPr>
          <w:p w14:paraId="6C25DDA4" w14:textId="77777777" w:rsidR="00F84278" w:rsidRPr="00815D7D" w:rsidRDefault="00F84278" w:rsidP="00133772">
            <w:pPr>
              <w:spacing w:line="276" w:lineRule="auto"/>
              <w:ind w:right="283"/>
              <w:jc w:val="both"/>
              <w:rPr>
                <w:rFonts w:ascii="Cambria" w:hAnsi="Cambria" w:cstheme="majorHAnsi"/>
                <w:b/>
                <w:sz w:val="20"/>
                <w:szCs w:val="20"/>
              </w:rPr>
            </w:pPr>
            <w:r w:rsidRPr="00815D7D">
              <w:rPr>
                <w:rFonts w:ascii="Cambria" w:hAnsi="Cambria" w:cstheme="majorHAnsi"/>
                <w:b/>
                <w:sz w:val="20"/>
                <w:szCs w:val="20"/>
              </w:rPr>
              <w:t xml:space="preserve">RESPONSAVEL:                                          CPF:                                                CARGO: </w:t>
            </w:r>
          </w:p>
        </w:tc>
      </w:tr>
    </w:tbl>
    <w:p w14:paraId="39ED26E6" w14:textId="77777777" w:rsidR="00B80D7F" w:rsidRPr="00815D7D" w:rsidRDefault="00B80D7F" w:rsidP="00133772">
      <w:pPr>
        <w:spacing w:line="276" w:lineRule="auto"/>
        <w:jc w:val="both"/>
        <w:rPr>
          <w:rFonts w:ascii="Cambria" w:eastAsia="Calibri" w:hAnsi="Cambria" w:cstheme="majorHAnsi"/>
          <w:sz w:val="20"/>
          <w:szCs w:val="20"/>
        </w:rPr>
      </w:pPr>
    </w:p>
    <w:tbl>
      <w:tblPr>
        <w:tblStyle w:val="Tabelacomgrade2"/>
        <w:tblpPr w:leftFromText="141" w:rightFromText="141" w:vertAnchor="text" w:horzAnchor="margin" w:tblpX="137" w:tblpY="141"/>
        <w:tblW w:w="9776" w:type="dxa"/>
        <w:tblLook w:val="04A0" w:firstRow="1" w:lastRow="0" w:firstColumn="1" w:lastColumn="0" w:noHBand="0" w:noVBand="1"/>
      </w:tblPr>
      <w:tblGrid>
        <w:gridCol w:w="630"/>
        <w:gridCol w:w="3638"/>
        <w:gridCol w:w="1128"/>
        <w:gridCol w:w="1039"/>
        <w:gridCol w:w="996"/>
        <w:gridCol w:w="2345"/>
      </w:tblGrid>
      <w:tr w:rsidR="0024268E" w:rsidRPr="00815D7D" w14:paraId="2757D7F6" w14:textId="77777777" w:rsidTr="0024268E">
        <w:tc>
          <w:tcPr>
            <w:tcW w:w="630" w:type="dxa"/>
            <w:shd w:val="clear" w:color="auto" w:fill="D6E3BC" w:themeFill="accent3" w:themeFillTint="66"/>
          </w:tcPr>
          <w:p w14:paraId="73479165" w14:textId="07092F54" w:rsidR="0024268E" w:rsidRPr="00815D7D" w:rsidRDefault="0024268E" w:rsidP="008D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TEM</w:t>
            </w:r>
          </w:p>
        </w:tc>
        <w:tc>
          <w:tcPr>
            <w:tcW w:w="3638" w:type="dxa"/>
            <w:shd w:val="clear" w:color="auto" w:fill="D6E3BC" w:themeFill="accent3" w:themeFillTint="66"/>
          </w:tcPr>
          <w:p w14:paraId="1BA1C7F4" w14:textId="77777777" w:rsidR="0024268E" w:rsidRPr="00815D7D" w:rsidRDefault="0024268E" w:rsidP="008D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DESCRIÇÃO</w:t>
            </w:r>
          </w:p>
        </w:tc>
        <w:tc>
          <w:tcPr>
            <w:tcW w:w="1128" w:type="dxa"/>
            <w:shd w:val="clear" w:color="auto" w:fill="D6E3BC" w:themeFill="accent3" w:themeFillTint="66"/>
          </w:tcPr>
          <w:p w14:paraId="2880A3A6" w14:textId="77777777" w:rsidR="0024268E" w:rsidRPr="00815D7D" w:rsidRDefault="0024268E" w:rsidP="008D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UNIDADE</w:t>
            </w:r>
          </w:p>
        </w:tc>
        <w:tc>
          <w:tcPr>
            <w:tcW w:w="1039" w:type="dxa"/>
            <w:shd w:val="clear" w:color="auto" w:fill="D6E3BC" w:themeFill="accent3" w:themeFillTint="66"/>
          </w:tcPr>
          <w:p w14:paraId="6A12E022" w14:textId="77777777" w:rsidR="0024268E" w:rsidRPr="00815D7D" w:rsidRDefault="0024268E" w:rsidP="008D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QUANTI.</w:t>
            </w:r>
          </w:p>
        </w:tc>
        <w:tc>
          <w:tcPr>
            <w:tcW w:w="996" w:type="dxa"/>
            <w:shd w:val="clear" w:color="auto" w:fill="D6E3BC" w:themeFill="accent3" w:themeFillTint="66"/>
          </w:tcPr>
          <w:p w14:paraId="75E74EBE" w14:textId="77777777" w:rsidR="0024268E" w:rsidRPr="00815D7D" w:rsidRDefault="0024268E" w:rsidP="008D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VALOR UNIT.</w:t>
            </w:r>
          </w:p>
        </w:tc>
        <w:tc>
          <w:tcPr>
            <w:tcW w:w="2345" w:type="dxa"/>
            <w:shd w:val="clear" w:color="auto" w:fill="D6E3BC" w:themeFill="accent3" w:themeFillTint="66"/>
          </w:tcPr>
          <w:p w14:paraId="45C4BB72" w14:textId="77777777" w:rsidR="0024268E" w:rsidRPr="00815D7D" w:rsidRDefault="0024268E" w:rsidP="008D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r w:rsidRPr="00815D7D">
              <w:rPr>
                <w:rFonts w:ascii="Cambria" w:hAnsi="Cambria" w:cs="Arial"/>
                <w:b/>
              </w:rPr>
              <w:t>VALOR TOTAL</w:t>
            </w:r>
          </w:p>
        </w:tc>
      </w:tr>
      <w:tr w:rsidR="0024268E" w:rsidRPr="00815D7D" w14:paraId="35F42E37" w14:textId="77777777" w:rsidTr="0024268E">
        <w:tc>
          <w:tcPr>
            <w:tcW w:w="630" w:type="dxa"/>
            <w:vAlign w:val="center"/>
          </w:tcPr>
          <w:p w14:paraId="7004C025" w14:textId="0E5C2D83" w:rsidR="0024268E" w:rsidRPr="00815D7D" w:rsidRDefault="0024268E" w:rsidP="008D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p>
        </w:tc>
        <w:tc>
          <w:tcPr>
            <w:tcW w:w="3638" w:type="dxa"/>
          </w:tcPr>
          <w:p w14:paraId="014C4C19" w14:textId="3DD0CD2E" w:rsidR="0024268E" w:rsidRPr="00815D7D" w:rsidRDefault="0024268E" w:rsidP="008D02E4">
            <w:pPr>
              <w:autoSpaceDE w:val="0"/>
              <w:autoSpaceDN w:val="0"/>
              <w:adjustRightInd w:val="0"/>
              <w:spacing w:line="276" w:lineRule="auto"/>
              <w:rPr>
                <w:rFonts w:ascii="Cambria" w:hAnsi="Cambria" w:cs="Arial"/>
                <w:bCs/>
                <w:color w:val="000000"/>
              </w:rPr>
            </w:pPr>
          </w:p>
        </w:tc>
        <w:tc>
          <w:tcPr>
            <w:tcW w:w="1128" w:type="dxa"/>
          </w:tcPr>
          <w:p w14:paraId="671009E9" w14:textId="13F875ED" w:rsidR="0024268E" w:rsidRPr="00815D7D" w:rsidRDefault="0024268E" w:rsidP="008D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p>
        </w:tc>
        <w:tc>
          <w:tcPr>
            <w:tcW w:w="1039" w:type="dxa"/>
          </w:tcPr>
          <w:p w14:paraId="6D591DA3" w14:textId="6401FE9F" w:rsidR="0024268E" w:rsidRPr="00815D7D" w:rsidRDefault="0024268E" w:rsidP="008D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p>
        </w:tc>
        <w:tc>
          <w:tcPr>
            <w:tcW w:w="996" w:type="dxa"/>
          </w:tcPr>
          <w:p w14:paraId="4DF69C09" w14:textId="77777777" w:rsidR="0024268E" w:rsidRPr="00815D7D" w:rsidRDefault="0024268E" w:rsidP="008D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p>
        </w:tc>
        <w:tc>
          <w:tcPr>
            <w:tcW w:w="2345" w:type="dxa"/>
          </w:tcPr>
          <w:p w14:paraId="08CCDAD7" w14:textId="77777777" w:rsidR="0024268E" w:rsidRPr="00815D7D" w:rsidRDefault="0024268E" w:rsidP="008D02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Cambria" w:hAnsi="Cambria" w:cs="Arial"/>
                <w:b/>
              </w:rPr>
            </w:pPr>
          </w:p>
        </w:tc>
      </w:tr>
    </w:tbl>
    <w:p w14:paraId="6BBB758D" w14:textId="77777777" w:rsidR="00B80D7F" w:rsidRPr="00815D7D" w:rsidRDefault="00B80D7F" w:rsidP="00133772">
      <w:pPr>
        <w:spacing w:line="276" w:lineRule="auto"/>
        <w:jc w:val="both"/>
        <w:rPr>
          <w:rFonts w:ascii="Cambria" w:eastAsia="Calibri" w:hAnsi="Cambria" w:cstheme="majorHAnsi"/>
          <w:sz w:val="20"/>
          <w:szCs w:val="20"/>
        </w:rPr>
      </w:pPr>
    </w:p>
    <w:tbl>
      <w:tblPr>
        <w:tblpPr w:leftFromText="141" w:rightFromText="141" w:vertAnchor="text" w:tblpXSpec="center" w:tblpY="1"/>
        <w:tblOverlap w:val="never"/>
        <w:tblW w:w="9923" w:type="dxa"/>
        <w:tblLayout w:type="fixed"/>
        <w:tblLook w:val="0400" w:firstRow="0" w:lastRow="0" w:firstColumn="0" w:lastColumn="0" w:noHBand="0" w:noVBand="1"/>
      </w:tblPr>
      <w:tblGrid>
        <w:gridCol w:w="9923"/>
      </w:tblGrid>
      <w:tr w:rsidR="008D02E4" w:rsidRPr="00815D7D" w14:paraId="0FC9E911" w14:textId="77777777" w:rsidTr="008D02E4">
        <w:tc>
          <w:tcPr>
            <w:tcW w:w="9923" w:type="dxa"/>
            <w:shd w:val="clear" w:color="auto" w:fill="auto"/>
          </w:tcPr>
          <w:p w14:paraId="53218E03" w14:textId="0989D74C" w:rsidR="008D02E4" w:rsidRPr="00815D7D" w:rsidRDefault="008D02E4" w:rsidP="00F443BE">
            <w:pPr>
              <w:pStyle w:val="PargrafodaLista"/>
              <w:widowControl w:val="0"/>
              <w:tabs>
                <w:tab w:val="left" w:pos="1210"/>
              </w:tabs>
              <w:autoSpaceDE w:val="0"/>
              <w:autoSpaceDN w:val="0"/>
              <w:spacing w:line="276" w:lineRule="auto"/>
              <w:ind w:left="0"/>
              <w:jc w:val="both"/>
              <w:rPr>
                <w:rFonts w:ascii="Cambria" w:hAnsi="Cambria" w:cs="Arial"/>
                <w:b/>
                <w:sz w:val="20"/>
                <w:szCs w:val="20"/>
              </w:rPr>
            </w:pPr>
            <w:r w:rsidRPr="00815D7D">
              <w:rPr>
                <w:rFonts w:ascii="Cambria" w:hAnsi="Cambria" w:cs="Arial"/>
                <w:b/>
                <w:sz w:val="20"/>
                <w:szCs w:val="20"/>
              </w:rPr>
              <w:t>2.2.  FORMA DE FORNECIMENTO</w:t>
            </w:r>
          </w:p>
          <w:p w14:paraId="5F4C0B2A" w14:textId="77777777" w:rsidR="00345286" w:rsidRDefault="00345286" w:rsidP="00345286">
            <w:pPr>
              <w:pStyle w:val="Corpodetexto"/>
              <w:widowControl/>
              <w:autoSpaceDE/>
              <w:autoSpaceDN/>
              <w:jc w:val="both"/>
              <w:rPr>
                <w:rFonts w:ascii="Cambria" w:hAnsi="Cambria" w:cstheme="minorHAnsi"/>
              </w:rPr>
            </w:pPr>
          </w:p>
          <w:p w14:paraId="4E728422" w14:textId="2B98E401" w:rsidR="0024268E" w:rsidRDefault="0024268E">
            <w:pPr>
              <w:pStyle w:val="Corpodetexto"/>
              <w:widowControl/>
              <w:numPr>
                <w:ilvl w:val="2"/>
                <w:numId w:val="39"/>
              </w:numPr>
              <w:autoSpaceDE/>
              <w:autoSpaceDN/>
              <w:ind w:left="37" w:hanging="37"/>
              <w:jc w:val="both"/>
              <w:rPr>
                <w:rFonts w:ascii="Cambria" w:hAnsi="Cambria" w:cstheme="minorHAnsi"/>
              </w:rPr>
            </w:pPr>
            <w:r w:rsidRPr="00FF74A0">
              <w:rPr>
                <w:rFonts w:ascii="Cambria" w:hAnsi="Cambria" w:cstheme="minorHAnsi"/>
              </w:rPr>
              <w:t>As</w:t>
            </w:r>
            <w:r w:rsidRPr="00FF74A0">
              <w:rPr>
                <w:rFonts w:ascii="Cambria" w:hAnsi="Cambria" w:cstheme="minorHAnsi"/>
                <w:spacing w:val="1"/>
              </w:rPr>
              <w:t xml:space="preserve"> </w:t>
            </w:r>
            <w:r w:rsidRPr="00FF74A0">
              <w:rPr>
                <w:rFonts w:ascii="Cambria" w:hAnsi="Cambria" w:cstheme="minorHAnsi"/>
              </w:rPr>
              <w:t>quantidades</w:t>
            </w:r>
            <w:r w:rsidRPr="00FF74A0">
              <w:rPr>
                <w:rFonts w:ascii="Cambria" w:hAnsi="Cambria" w:cstheme="minorHAnsi"/>
                <w:spacing w:val="1"/>
              </w:rPr>
              <w:t xml:space="preserve"> </w:t>
            </w:r>
            <w:r w:rsidRPr="00FF74A0">
              <w:rPr>
                <w:rFonts w:ascii="Cambria" w:hAnsi="Cambria" w:cstheme="minorHAnsi"/>
              </w:rPr>
              <w:t>apresentadas</w:t>
            </w:r>
            <w:r w:rsidRPr="00FF74A0">
              <w:rPr>
                <w:rFonts w:ascii="Cambria" w:hAnsi="Cambria" w:cstheme="minorHAnsi"/>
                <w:spacing w:val="1"/>
              </w:rPr>
              <w:t xml:space="preserve"> </w:t>
            </w:r>
            <w:r w:rsidRPr="00FF74A0">
              <w:rPr>
                <w:rFonts w:ascii="Cambria" w:hAnsi="Cambria" w:cstheme="minorHAnsi"/>
              </w:rPr>
              <w:t>são</w:t>
            </w:r>
            <w:r w:rsidRPr="00FF74A0">
              <w:rPr>
                <w:rFonts w:ascii="Cambria" w:hAnsi="Cambria" w:cstheme="minorHAnsi"/>
                <w:spacing w:val="1"/>
              </w:rPr>
              <w:t xml:space="preserve"> </w:t>
            </w:r>
            <w:r w:rsidRPr="00FF74A0">
              <w:rPr>
                <w:rFonts w:ascii="Cambria" w:hAnsi="Cambria" w:cstheme="minorHAnsi"/>
              </w:rPr>
              <w:t>estimativas</w:t>
            </w:r>
            <w:r w:rsidRPr="00FF74A0">
              <w:rPr>
                <w:rFonts w:ascii="Cambria" w:hAnsi="Cambria" w:cstheme="minorHAnsi"/>
                <w:spacing w:val="1"/>
              </w:rPr>
              <w:t xml:space="preserve"> </w:t>
            </w:r>
            <w:r w:rsidRPr="00FF74A0">
              <w:rPr>
                <w:rFonts w:ascii="Cambria" w:hAnsi="Cambria" w:cstheme="minorHAnsi"/>
              </w:rPr>
              <w:t>e</w:t>
            </w:r>
            <w:r w:rsidRPr="00FF74A0">
              <w:rPr>
                <w:rFonts w:ascii="Cambria" w:hAnsi="Cambria" w:cstheme="minorHAnsi"/>
                <w:spacing w:val="1"/>
              </w:rPr>
              <w:t xml:space="preserve"> </w:t>
            </w:r>
            <w:r w:rsidRPr="00FF74A0">
              <w:rPr>
                <w:rFonts w:ascii="Cambria" w:hAnsi="Cambria" w:cstheme="minorHAnsi"/>
              </w:rPr>
              <w:t>serão</w:t>
            </w:r>
            <w:r w:rsidRPr="00FF74A0">
              <w:rPr>
                <w:rFonts w:ascii="Cambria" w:hAnsi="Cambria" w:cstheme="minorHAnsi"/>
                <w:spacing w:val="1"/>
              </w:rPr>
              <w:t xml:space="preserve"> </w:t>
            </w:r>
            <w:r w:rsidRPr="00FF74A0">
              <w:rPr>
                <w:rFonts w:ascii="Cambria" w:hAnsi="Cambria" w:cstheme="minorHAnsi"/>
              </w:rPr>
              <w:t>utilizadas</w:t>
            </w:r>
            <w:r w:rsidRPr="00FF74A0">
              <w:rPr>
                <w:rFonts w:ascii="Cambria" w:hAnsi="Cambria" w:cstheme="minorHAnsi"/>
                <w:spacing w:val="1"/>
              </w:rPr>
              <w:t xml:space="preserve"> </w:t>
            </w:r>
            <w:r w:rsidRPr="00FF74A0">
              <w:rPr>
                <w:rFonts w:ascii="Cambria" w:hAnsi="Cambria" w:cstheme="minorHAnsi"/>
              </w:rPr>
              <w:t>de</w:t>
            </w:r>
            <w:r w:rsidRPr="00FF74A0">
              <w:rPr>
                <w:rFonts w:ascii="Cambria" w:hAnsi="Cambria" w:cstheme="minorHAnsi"/>
                <w:spacing w:val="1"/>
              </w:rPr>
              <w:t xml:space="preserve"> </w:t>
            </w:r>
            <w:r w:rsidRPr="00FF74A0">
              <w:rPr>
                <w:rFonts w:ascii="Cambria" w:hAnsi="Cambria" w:cstheme="minorHAnsi"/>
              </w:rPr>
              <w:t>acordo</w:t>
            </w:r>
            <w:r w:rsidRPr="00FF74A0">
              <w:rPr>
                <w:rFonts w:ascii="Cambria" w:hAnsi="Cambria" w:cstheme="minorHAnsi"/>
                <w:spacing w:val="1"/>
              </w:rPr>
              <w:t xml:space="preserve"> </w:t>
            </w:r>
            <w:r w:rsidRPr="00FF74A0">
              <w:rPr>
                <w:rFonts w:ascii="Cambria" w:hAnsi="Cambria" w:cstheme="minorHAnsi"/>
              </w:rPr>
              <w:t>com</w:t>
            </w:r>
            <w:r w:rsidRPr="00FF74A0">
              <w:rPr>
                <w:rFonts w:ascii="Cambria" w:hAnsi="Cambria" w:cstheme="minorHAnsi"/>
                <w:spacing w:val="1"/>
              </w:rPr>
              <w:t xml:space="preserve"> </w:t>
            </w:r>
            <w:r w:rsidRPr="00FF74A0">
              <w:rPr>
                <w:rFonts w:ascii="Cambria" w:hAnsi="Cambria" w:cstheme="minorHAnsi"/>
              </w:rPr>
              <w:t>as</w:t>
            </w:r>
            <w:r w:rsidRPr="00FF74A0">
              <w:rPr>
                <w:rFonts w:ascii="Cambria" w:hAnsi="Cambria" w:cstheme="minorHAnsi"/>
                <w:spacing w:val="1"/>
              </w:rPr>
              <w:t xml:space="preserve"> </w:t>
            </w:r>
            <w:r w:rsidRPr="00FF74A0">
              <w:rPr>
                <w:rFonts w:ascii="Cambria" w:hAnsi="Cambria" w:cstheme="minorHAnsi"/>
              </w:rPr>
              <w:t>necessidades</w:t>
            </w:r>
            <w:r w:rsidRPr="00FF74A0">
              <w:rPr>
                <w:rFonts w:ascii="Cambria" w:hAnsi="Cambria" w:cstheme="minorHAnsi"/>
                <w:spacing w:val="1"/>
              </w:rPr>
              <w:t xml:space="preserve"> </w:t>
            </w:r>
            <w:r w:rsidRPr="00FF74A0">
              <w:rPr>
                <w:rFonts w:ascii="Cambria" w:hAnsi="Cambria" w:cstheme="minorHAnsi"/>
              </w:rPr>
              <w:t>e</w:t>
            </w:r>
            <w:r w:rsidRPr="00FF74A0">
              <w:rPr>
                <w:rFonts w:ascii="Cambria" w:hAnsi="Cambria" w:cstheme="minorHAnsi"/>
                <w:spacing w:val="1"/>
              </w:rPr>
              <w:t xml:space="preserve"> </w:t>
            </w:r>
            <w:r w:rsidRPr="00FF74A0">
              <w:rPr>
                <w:rFonts w:ascii="Cambria" w:hAnsi="Cambria" w:cstheme="minorHAnsi"/>
              </w:rPr>
              <w:t>solicitações</w:t>
            </w:r>
            <w:r w:rsidRPr="00FF74A0">
              <w:rPr>
                <w:rFonts w:ascii="Cambria" w:hAnsi="Cambria" w:cstheme="minorHAnsi"/>
                <w:spacing w:val="1"/>
              </w:rPr>
              <w:t xml:space="preserve"> </w:t>
            </w:r>
            <w:r w:rsidRPr="00FF74A0">
              <w:rPr>
                <w:rFonts w:ascii="Cambria" w:hAnsi="Cambria" w:cstheme="minorHAnsi"/>
              </w:rPr>
              <w:t>da</w:t>
            </w:r>
            <w:r w:rsidRPr="00FF74A0">
              <w:rPr>
                <w:rFonts w:ascii="Cambria" w:hAnsi="Cambria" w:cstheme="minorHAnsi"/>
                <w:spacing w:val="1"/>
              </w:rPr>
              <w:t xml:space="preserve"> </w:t>
            </w:r>
            <w:r w:rsidRPr="00FF74A0">
              <w:rPr>
                <w:rFonts w:ascii="Cambria" w:hAnsi="Cambria" w:cstheme="minorHAnsi"/>
              </w:rPr>
              <w:t>Secretaria</w:t>
            </w:r>
            <w:r w:rsidRPr="00FF74A0">
              <w:rPr>
                <w:rFonts w:ascii="Cambria" w:hAnsi="Cambria" w:cstheme="minorHAnsi"/>
                <w:spacing w:val="1"/>
              </w:rPr>
              <w:t xml:space="preserve"> </w:t>
            </w:r>
            <w:r w:rsidRPr="00FF74A0">
              <w:rPr>
                <w:rFonts w:ascii="Cambria" w:hAnsi="Cambria" w:cstheme="minorHAnsi"/>
              </w:rPr>
              <w:t>de</w:t>
            </w:r>
            <w:r w:rsidRPr="00FF74A0">
              <w:rPr>
                <w:rFonts w:ascii="Cambria" w:hAnsi="Cambria" w:cstheme="minorHAnsi"/>
                <w:spacing w:val="1"/>
              </w:rPr>
              <w:t xml:space="preserve"> </w:t>
            </w:r>
            <w:r w:rsidRPr="00FF74A0">
              <w:rPr>
                <w:rFonts w:ascii="Cambria" w:hAnsi="Cambria" w:cstheme="minorHAnsi"/>
              </w:rPr>
              <w:t>Obras</w:t>
            </w:r>
            <w:r w:rsidRPr="00FF74A0">
              <w:rPr>
                <w:rFonts w:ascii="Cambria" w:hAnsi="Cambria" w:cstheme="minorHAnsi"/>
                <w:spacing w:val="1"/>
              </w:rPr>
              <w:t xml:space="preserve"> </w:t>
            </w:r>
            <w:r w:rsidRPr="00FF74A0">
              <w:rPr>
                <w:rFonts w:ascii="Cambria" w:hAnsi="Cambria" w:cstheme="minorHAnsi"/>
              </w:rPr>
              <w:t>de Mário Campos</w:t>
            </w:r>
            <w:r w:rsidRPr="00FF74A0">
              <w:rPr>
                <w:rFonts w:ascii="Cambria" w:hAnsi="Cambria" w:cstheme="minorHAnsi"/>
                <w:spacing w:val="1"/>
              </w:rPr>
              <w:t xml:space="preserve"> </w:t>
            </w:r>
            <w:r w:rsidRPr="00FF74A0">
              <w:rPr>
                <w:rFonts w:ascii="Cambria" w:hAnsi="Cambria" w:cstheme="minorHAnsi"/>
              </w:rPr>
              <w:t>dependendo</w:t>
            </w:r>
            <w:r w:rsidRPr="00FF74A0">
              <w:rPr>
                <w:rFonts w:ascii="Cambria" w:hAnsi="Cambria" w:cstheme="minorHAnsi"/>
                <w:spacing w:val="-1"/>
              </w:rPr>
              <w:t xml:space="preserve"> </w:t>
            </w:r>
            <w:r w:rsidRPr="00FF74A0">
              <w:rPr>
                <w:rFonts w:ascii="Cambria" w:hAnsi="Cambria" w:cstheme="minorHAnsi"/>
              </w:rPr>
              <w:t>das demandas</w:t>
            </w:r>
            <w:r>
              <w:rPr>
                <w:rFonts w:ascii="Cambria" w:hAnsi="Cambria" w:cstheme="minorHAnsi"/>
              </w:rPr>
              <w:t>;</w:t>
            </w:r>
          </w:p>
          <w:p w14:paraId="24015971" w14:textId="77777777" w:rsidR="00345286" w:rsidRDefault="00345286" w:rsidP="00345286">
            <w:pPr>
              <w:pStyle w:val="Corpodetexto"/>
              <w:widowControl/>
              <w:autoSpaceDE/>
              <w:autoSpaceDN/>
              <w:ind w:left="37"/>
              <w:jc w:val="both"/>
              <w:rPr>
                <w:rFonts w:ascii="Cambria" w:hAnsi="Cambria" w:cstheme="minorHAnsi"/>
              </w:rPr>
            </w:pPr>
          </w:p>
          <w:p w14:paraId="56417ADD" w14:textId="093CF91B" w:rsidR="0024268E" w:rsidRPr="00345286" w:rsidRDefault="0024268E">
            <w:pPr>
              <w:pStyle w:val="PargrafodaLista"/>
              <w:widowControl w:val="0"/>
              <w:numPr>
                <w:ilvl w:val="2"/>
                <w:numId w:val="39"/>
              </w:numPr>
              <w:autoSpaceDE w:val="0"/>
              <w:autoSpaceDN w:val="0"/>
              <w:ind w:left="37" w:right="27" w:hanging="37"/>
              <w:jc w:val="both"/>
              <w:rPr>
                <w:rFonts w:ascii="Cambria" w:hAnsi="Cambria" w:cstheme="minorHAnsi"/>
                <w:b/>
                <w:bCs/>
                <w:sz w:val="20"/>
                <w:szCs w:val="20"/>
              </w:rPr>
            </w:pPr>
            <w:r w:rsidRPr="00345286">
              <w:rPr>
                <w:rFonts w:ascii="Cambria" w:hAnsi="Cambria" w:cstheme="minorHAnsi"/>
                <w:sz w:val="20"/>
                <w:szCs w:val="20"/>
              </w:rPr>
              <w:t xml:space="preserve">Os serviços de </w:t>
            </w:r>
            <w:r w:rsidRPr="00345286">
              <w:rPr>
                <w:rFonts w:ascii="Cambria" w:hAnsi="Cambria" w:cstheme="minorHAnsi"/>
                <w:b/>
                <w:sz w:val="20"/>
                <w:szCs w:val="20"/>
              </w:rPr>
              <w:t>caminhão hidrojato com destinação de resíduos</w:t>
            </w:r>
            <w:r w:rsidRPr="00345286">
              <w:rPr>
                <w:rFonts w:ascii="Cambria" w:hAnsi="Cambria" w:cstheme="minorHAnsi"/>
                <w:sz w:val="20"/>
                <w:szCs w:val="20"/>
              </w:rPr>
              <w:t>, será prestado conforme</w:t>
            </w:r>
            <w:r w:rsidRPr="00345286">
              <w:rPr>
                <w:rFonts w:ascii="Cambria" w:hAnsi="Cambria" w:cstheme="minorHAnsi"/>
                <w:spacing w:val="-57"/>
                <w:sz w:val="20"/>
                <w:szCs w:val="20"/>
              </w:rPr>
              <w:t xml:space="preserve">   </w:t>
            </w:r>
            <w:r w:rsidRPr="00345286">
              <w:rPr>
                <w:rFonts w:ascii="Cambria" w:hAnsi="Cambria" w:cstheme="minorHAnsi"/>
                <w:sz w:val="20"/>
                <w:szCs w:val="20"/>
              </w:rPr>
              <w:t>necessidade</w:t>
            </w:r>
            <w:r w:rsidRPr="00345286">
              <w:rPr>
                <w:rFonts w:ascii="Cambria" w:hAnsi="Cambria" w:cstheme="minorHAnsi"/>
                <w:spacing w:val="1"/>
                <w:sz w:val="20"/>
                <w:szCs w:val="20"/>
              </w:rPr>
              <w:t xml:space="preserve"> </w:t>
            </w:r>
            <w:r w:rsidRPr="00345286">
              <w:rPr>
                <w:rFonts w:ascii="Cambria" w:hAnsi="Cambria" w:cstheme="minorHAnsi"/>
                <w:sz w:val="20"/>
                <w:szCs w:val="20"/>
              </w:rPr>
              <w:t>da</w:t>
            </w:r>
            <w:r w:rsidRPr="00345286">
              <w:rPr>
                <w:rFonts w:ascii="Cambria" w:hAnsi="Cambria" w:cstheme="minorHAnsi"/>
                <w:spacing w:val="1"/>
                <w:sz w:val="20"/>
                <w:szCs w:val="20"/>
              </w:rPr>
              <w:t xml:space="preserve"> </w:t>
            </w:r>
            <w:r w:rsidRPr="00345286">
              <w:rPr>
                <w:rFonts w:ascii="Cambria" w:hAnsi="Cambria" w:cstheme="minorHAnsi"/>
                <w:sz w:val="20"/>
                <w:szCs w:val="20"/>
              </w:rPr>
              <w:t>secretaria</w:t>
            </w:r>
            <w:r w:rsidRPr="00345286">
              <w:rPr>
                <w:rFonts w:ascii="Cambria" w:hAnsi="Cambria" w:cstheme="minorHAnsi"/>
                <w:spacing w:val="1"/>
                <w:sz w:val="20"/>
                <w:szCs w:val="20"/>
              </w:rPr>
              <w:t xml:space="preserve"> </w:t>
            </w:r>
            <w:r w:rsidRPr="00345286">
              <w:rPr>
                <w:rFonts w:ascii="Cambria" w:hAnsi="Cambria" w:cstheme="minorHAnsi"/>
                <w:sz w:val="20"/>
                <w:szCs w:val="20"/>
              </w:rPr>
              <w:t>de</w:t>
            </w:r>
            <w:r w:rsidRPr="00345286">
              <w:rPr>
                <w:rFonts w:ascii="Cambria" w:hAnsi="Cambria" w:cstheme="minorHAnsi"/>
                <w:spacing w:val="1"/>
                <w:sz w:val="20"/>
                <w:szCs w:val="20"/>
              </w:rPr>
              <w:t xml:space="preserve"> </w:t>
            </w:r>
            <w:r w:rsidRPr="00345286">
              <w:rPr>
                <w:rFonts w:ascii="Cambria" w:hAnsi="Cambria" w:cstheme="minorHAnsi"/>
                <w:sz w:val="20"/>
                <w:szCs w:val="20"/>
              </w:rPr>
              <w:t>Obras,</w:t>
            </w:r>
            <w:r w:rsidRPr="00345286">
              <w:rPr>
                <w:rFonts w:ascii="Cambria" w:hAnsi="Cambria" w:cstheme="minorHAnsi"/>
                <w:spacing w:val="1"/>
                <w:sz w:val="20"/>
                <w:szCs w:val="20"/>
              </w:rPr>
              <w:t xml:space="preserve"> </w:t>
            </w:r>
            <w:r w:rsidRPr="00345286">
              <w:rPr>
                <w:rFonts w:ascii="Cambria" w:hAnsi="Cambria" w:cstheme="minorHAnsi"/>
                <w:sz w:val="20"/>
                <w:szCs w:val="20"/>
              </w:rPr>
              <w:t>sendo</w:t>
            </w:r>
            <w:r w:rsidRPr="00345286">
              <w:rPr>
                <w:rFonts w:ascii="Cambria" w:hAnsi="Cambria" w:cstheme="minorHAnsi"/>
                <w:spacing w:val="1"/>
                <w:sz w:val="20"/>
                <w:szCs w:val="20"/>
              </w:rPr>
              <w:t xml:space="preserve"> </w:t>
            </w:r>
            <w:r w:rsidRPr="00345286">
              <w:rPr>
                <w:rFonts w:ascii="Cambria" w:hAnsi="Cambria" w:cstheme="minorHAnsi"/>
                <w:sz w:val="20"/>
                <w:szCs w:val="20"/>
              </w:rPr>
              <w:t>que</w:t>
            </w:r>
            <w:r w:rsidRPr="00345286">
              <w:rPr>
                <w:rFonts w:ascii="Cambria" w:hAnsi="Cambria" w:cstheme="minorHAnsi"/>
                <w:spacing w:val="1"/>
                <w:sz w:val="20"/>
                <w:szCs w:val="20"/>
              </w:rPr>
              <w:t xml:space="preserve"> </w:t>
            </w:r>
            <w:r w:rsidRPr="00345286">
              <w:rPr>
                <w:rFonts w:ascii="Cambria" w:hAnsi="Cambria" w:cstheme="minorHAnsi"/>
                <w:sz w:val="20"/>
                <w:szCs w:val="20"/>
              </w:rPr>
              <w:t>a</w:t>
            </w:r>
            <w:r w:rsidRPr="00345286">
              <w:rPr>
                <w:rFonts w:ascii="Cambria" w:hAnsi="Cambria" w:cstheme="minorHAnsi"/>
                <w:spacing w:val="1"/>
                <w:sz w:val="20"/>
                <w:szCs w:val="20"/>
              </w:rPr>
              <w:t xml:space="preserve"> </w:t>
            </w:r>
            <w:r w:rsidRPr="00345286">
              <w:rPr>
                <w:rFonts w:ascii="Cambria" w:hAnsi="Cambria" w:cstheme="minorHAnsi"/>
                <w:sz w:val="20"/>
                <w:szCs w:val="20"/>
              </w:rPr>
              <w:t>empresa</w:t>
            </w:r>
            <w:r w:rsidRPr="00345286">
              <w:rPr>
                <w:rFonts w:ascii="Cambria" w:hAnsi="Cambria" w:cstheme="minorHAnsi"/>
                <w:spacing w:val="1"/>
                <w:sz w:val="20"/>
                <w:szCs w:val="20"/>
              </w:rPr>
              <w:t xml:space="preserve"> </w:t>
            </w:r>
            <w:r w:rsidRPr="00345286">
              <w:rPr>
                <w:rFonts w:ascii="Cambria" w:hAnsi="Cambria" w:cstheme="minorHAnsi"/>
                <w:sz w:val="20"/>
                <w:szCs w:val="20"/>
              </w:rPr>
              <w:t>deverá</w:t>
            </w:r>
            <w:r w:rsidRPr="00345286">
              <w:rPr>
                <w:rFonts w:ascii="Cambria" w:hAnsi="Cambria" w:cstheme="minorHAnsi"/>
                <w:spacing w:val="1"/>
                <w:sz w:val="20"/>
                <w:szCs w:val="20"/>
              </w:rPr>
              <w:t xml:space="preserve"> </w:t>
            </w:r>
            <w:r w:rsidRPr="00345286">
              <w:rPr>
                <w:rFonts w:ascii="Cambria" w:hAnsi="Cambria" w:cstheme="minorHAnsi"/>
                <w:sz w:val="20"/>
                <w:szCs w:val="20"/>
              </w:rPr>
              <w:t xml:space="preserve">disponibilizar junto do equipamento, </w:t>
            </w:r>
            <w:r w:rsidRPr="00345286">
              <w:rPr>
                <w:rFonts w:ascii="Cambria" w:hAnsi="Cambria" w:cstheme="minorHAnsi"/>
                <w:b/>
                <w:bCs/>
                <w:sz w:val="20"/>
                <w:szCs w:val="20"/>
              </w:rPr>
              <w:t>o motorista do caminhão e dois ajudantes para operar na</w:t>
            </w:r>
            <w:r w:rsidRPr="00345286">
              <w:rPr>
                <w:rFonts w:ascii="Cambria" w:hAnsi="Cambria" w:cstheme="minorHAnsi"/>
                <w:b/>
                <w:bCs/>
                <w:spacing w:val="1"/>
                <w:sz w:val="20"/>
                <w:szCs w:val="20"/>
              </w:rPr>
              <w:t xml:space="preserve"> </w:t>
            </w:r>
            <w:r w:rsidRPr="00345286">
              <w:rPr>
                <w:rFonts w:ascii="Cambria" w:hAnsi="Cambria" w:cstheme="minorHAnsi"/>
                <w:b/>
                <w:bCs/>
                <w:sz w:val="20"/>
                <w:szCs w:val="20"/>
              </w:rPr>
              <w:t>limpeza.</w:t>
            </w:r>
          </w:p>
          <w:p w14:paraId="29135B6F" w14:textId="77777777" w:rsidR="0024268E" w:rsidRPr="00FF74A0" w:rsidRDefault="0024268E" w:rsidP="0024268E">
            <w:pPr>
              <w:pStyle w:val="Corpodetexto"/>
              <w:ind w:right="27"/>
              <w:jc w:val="both"/>
              <w:rPr>
                <w:rFonts w:ascii="Cambria" w:hAnsi="Cambria" w:cstheme="minorHAnsi"/>
              </w:rPr>
            </w:pPr>
          </w:p>
          <w:p w14:paraId="396E70DD" w14:textId="5D7C5616" w:rsidR="0024268E" w:rsidRPr="00345286" w:rsidRDefault="0024268E">
            <w:pPr>
              <w:pStyle w:val="PargrafodaLista"/>
              <w:widowControl w:val="0"/>
              <w:numPr>
                <w:ilvl w:val="2"/>
                <w:numId w:val="39"/>
              </w:numPr>
              <w:autoSpaceDE w:val="0"/>
              <w:autoSpaceDN w:val="0"/>
              <w:ind w:left="37" w:right="27" w:hanging="37"/>
              <w:jc w:val="both"/>
              <w:rPr>
                <w:rFonts w:ascii="Cambria" w:hAnsi="Cambria" w:cstheme="minorHAnsi"/>
                <w:sz w:val="20"/>
                <w:szCs w:val="20"/>
              </w:rPr>
            </w:pPr>
            <w:r w:rsidRPr="00345286">
              <w:rPr>
                <w:rFonts w:ascii="Cambria" w:hAnsi="Cambria" w:cstheme="minorHAnsi"/>
                <w:sz w:val="20"/>
                <w:szCs w:val="20"/>
              </w:rPr>
              <w:t>A contratada deverá fornecer EPIs (Equipamento de Proteção Individual) a todos os</w:t>
            </w:r>
            <w:r w:rsidRPr="00345286">
              <w:rPr>
                <w:rFonts w:ascii="Cambria" w:hAnsi="Cambria" w:cstheme="minorHAnsi"/>
                <w:spacing w:val="1"/>
                <w:sz w:val="20"/>
                <w:szCs w:val="20"/>
              </w:rPr>
              <w:t xml:space="preserve"> </w:t>
            </w:r>
            <w:r w:rsidRPr="00345286">
              <w:rPr>
                <w:rFonts w:ascii="Cambria" w:hAnsi="Cambria" w:cstheme="minorHAnsi"/>
                <w:sz w:val="20"/>
                <w:szCs w:val="20"/>
              </w:rPr>
              <w:t>trabalhadores,</w:t>
            </w:r>
            <w:r w:rsidRPr="00345286">
              <w:rPr>
                <w:rFonts w:ascii="Cambria" w:hAnsi="Cambria" w:cstheme="minorHAnsi"/>
                <w:spacing w:val="-1"/>
                <w:sz w:val="20"/>
                <w:szCs w:val="20"/>
              </w:rPr>
              <w:t xml:space="preserve"> </w:t>
            </w:r>
            <w:r w:rsidRPr="00345286">
              <w:rPr>
                <w:rFonts w:ascii="Cambria" w:hAnsi="Cambria" w:cstheme="minorHAnsi"/>
                <w:sz w:val="20"/>
                <w:szCs w:val="20"/>
              </w:rPr>
              <w:t xml:space="preserve">conforme </w:t>
            </w:r>
            <w:proofErr w:type="spellStart"/>
            <w:r w:rsidRPr="00345286">
              <w:rPr>
                <w:rFonts w:ascii="Cambria" w:hAnsi="Cambria" w:cstheme="minorHAnsi"/>
                <w:sz w:val="20"/>
                <w:szCs w:val="20"/>
              </w:rPr>
              <w:t>NRs</w:t>
            </w:r>
            <w:proofErr w:type="spellEnd"/>
            <w:r w:rsidRPr="00345286">
              <w:rPr>
                <w:rFonts w:ascii="Cambria" w:hAnsi="Cambria" w:cstheme="minorHAnsi"/>
                <w:sz w:val="20"/>
                <w:szCs w:val="20"/>
              </w:rPr>
              <w:t xml:space="preserve"> 33 e 35.</w:t>
            </w:r>
          </w:p>
          <w:p w14:paraId="5CEC9DA2" w14:textId="77777777" w:rsidR="0024268E" w:rsidRPr="00FF74A0" w:rsidRDefault="0024268E" w:rsidP="0024268E">
            <w:pPr>
              <w:pStyle w:val="Corpodetexto"/>
              <w:ind w:right="27"/>
              <w:jc w:val="both"/>
              <w:rPr>
                <w:rFonts w:ascii="Cambria" w:hAnsi="Cambria" w:cstheme="minorHAnsi"/>
              </w:rPr>
            </w:pPr>
          </w:p>
          <w:p w14:paraId="7C683766" w14:textId="77777777" w:rsidR="0024268E" w:rsidRPr="00FF74A0" w:rsidRDefault="0024268E">
            <w:pPr>
              <w:pStyle w:val="PargrafodaLista"/>
              <w:widowControl w:val="0"/>
              <w:numPr>
                <w:ilvl w:val="1"/>
                <w:numId w:val="39"/>
              </w:numPr>
              <w:tabs>
                <w:tab w:val="left" w:pos="818"/>
              </w:tabs>
              <w:autoSpaceDE w:val="0"/>
              <w:autoSpaceDN w:val="0"/>
              <w:ind w:right="27"/>
              <w:contextualSpacing w:val="0"/>
              <w:jc w:val="both"/>
              <w:rPr>
                <w:rFonts w:ascii="Cambria" w:hAnsi="Cambria" w:cstheme="minorHAnsi"/>
                <w:sz w:val="20"/>
                <w:szCs w:val="20"/>
              </w:rPr>
            </w:pPr>
            <w:r w:rsidRPr="00FF74A0">
              <w:rPr>
                <w:rFonts w:ascii="Cambria" w:hAnsi="Cambria" w:cstheme="minorHAnsi"/>
                <w:sz w:val="20"/>
                <w:szCs w:val="20"/>
              </w:rPr>
              <w:t>A</w:t>
            </w:r>
            <w:r w:rsidRPr="00FF74A0">
              <w:rPr>
                <w:rFonts w:ascii="Cambria" w:hAnsi="Cambria" w:cstheme="minorHAnsi"/>
                <w:spacing w:val="1"/>
                <w:sz w:val="20"/>
                <w:szCs w:val="20"/>
              </w:rPr>
              <w:t xml:space="preserve"> </w:t>
            </w:r>
            <w:r w:rsidRPr="00FF74A0">
              <w:rPr>
                <w:rFonts w:ascii="Cambria" w:hAnsi="Cambria" w:cstheme="minorHAnsi"/>
                <w:sz w:val="20"/>
                <w:szCs w:val="20"/>
              </w:rPr>
              <w:t>contratada</w:t>
            </w:r>
            <w:r w:rsidRPr="00FF74A0">
              <w:rPr>
                <w:rFonts w:ascii="Cambria" w:hAnsi="Cambria" w:cstheme="minorHAnsi"/>
                <w:spacing w:val="1"/>
                <w:sz w:val="20"/>
                <w:szCs w:val="20"/>
              </w:rPr>
              <w:t xml:space="preserve"> </w:t>
            </w:r>
            <w:r w:rsidRPr="00FF74A0">
              <w:rPr>
                <w:rFonts w:ascii="Cambria" w:hAnsi="Cambria" w:cstheme="minorHAnsi"/>
                <w:sz w:val="20"/>
                <w:szCs w:val="20"/>
              </w:rPr>
              <w:t>será</w:t>
            </w:r>
            <w:r w:rsidRPr="00FF74A0">
              <w:rPr>
                <w:rFonts w:ascii="Cambria" w:hAnsi="Cambria" w:cstheme="minorHAnsi"/>
                <w:spacing w:val="1"/>
                <w:sz w:val="20"/>
                <w:szCs w:val="20"/>
              </w:rPr>
              <w:t xml:space="preserve"> </w:t>
            </w:r>
            <w:r w:rsidRPr="00FF74A0">
              <w:rPr>
                <w:rFonts w:ascii="Cambria" w:hAnsi="Cambria" w:cstheme="minorHAnsi"/>
                <w:sz w:val="20"/>
                <w:szCs w:val="20"/>
              </w:rPr>
              <w:t>responsável</w:t>
            </w:r>
            <w:r w:rsidRPr="00FF74A0">
              <w:rPr>
                <w:rFonts w:ascii="Cambria" w:hAnsi="Cambria" w:cstheme="minorHAnsi"/>
                <w:spacing w:val="1"/>
                <w:sz w:val="20"/>
                <w:szCs w:val="20"/>
              </w:rPr>
              <w:t xml:space="preserve"> </w:t>
            </w:r>
            <w:r w:rsidRPr="00FF74A0">
              <w:rPr>
                <w:rFonts w:ascii="Cambria" w:hAnsi="Cambria" w:cstheme="minorHAnsi"/>
                <w:sz w:val="20"/>
                <w:szCs w:val="20"/>
              </w:rPr>
              <w:t>pela</w:t>
            </w:r>
            <w:r w:rsidRPr="00FF74A0">
              <w:rPr>
                <w:rFonts w:ascii="Cambria" w:hAnsi="Cambria" w:cstheme="minorHAnsi"/>
                <w:spacing w:val="1"/>
                <w:sz w:val="20"/>
                <w:szCs w:val="20"/>
              </w:rPr>
              <w:t xml:space="preserve"> </w:t>
            </w:r>
            <w:r w:rsidRPr="00FF74A0">
              <w:rPr>
                <w:rFonts w:ascii="Cambria" w:hAnsi="Cambria" w:cstheme="minorHAnsi"/>
                <w:sz w:val="20"/>
                <w:szCs w:val="20"/>
              </w:rPr>
              <w:t>destinação</w:t>
            </w:r>
            <w:r w:rsidRPr="00FF74A0">
              <w:rPr>
                <w:rFonts w:ascii="Cambria" w:hAnsi="Cambria" w:cstheme="minorHAnsi"/>
                <w:spacing w:val="1"/>
                <w:sz w:val="20"/>
                <w:szCs w:val="20"/>
              </w:rPr>
              <w:t xml:space="preserve"> </w:t>
            </w:r>
            <w:r w:rsidRPr="00FF74A0">
              <w:rPr>
                <w:rFonts w:ascii="Cambria" w:hAnsi="Cambria" w:cstheme="minorHAnsi"/>
                <w:sz w:val="20"/>
                <w:szCs w:val="20"/>
              </w:rPr>
              <w:t>final</w:t>
            </w:r>
            <w:r w:rsidRPr="00FF74A0">
              <w:rPr>
                <w:rFonts w:ascii="Cambria" w:hAnsi="Cambria" w:cstheme="minorHAnsi"/>
                <w:spacing w:val="1"/>
                <w:sz w:val="20"/>
                <w:szCs w:val="20"/>
              </w:rPr>
              <w:t xml:space="preserve"> </w:t>
            </w:r>
            <w:r w:rsidRPr="00FF74A0">
              <w:rPr>
                <w:rFonts w:ascii="Cambria" w:hAnsi="Cambria" w:cstheme="minorHAnsi"/>
                <w:sz w:val="20"/>
                <w:szCs w:val="20"/>
              </w:rPr>
              <w:t>ambientalmente</w:t>
            </w:r>
            <w:r w:rsidRPr="00FF74A0">
              <w:rPr>
                <w:rFonts w:ascii="Cambria" w:hAnsi="Cambria" w:cstheme="minorHAnsi"/>
                <w:spacing w:val="1"/>
                <w:sz w:val="20"/>
                <w:szCs w:val="20"/>
              </w:rPr>
              <w:t xml:space="preserve"> </w:t>
            </w:r>
            <w:r w:rsidRPr="00FF74A0">
              <w:rPr>
                <w:rFonts w:ascii="Cambria" w:hAnsi="Cambria" w:cstheme="minorHAnsi"/>
                <w:sz w:val="20"/>
                <w:szCs w:val="20"/>
              </w:rPr>
              <w:t>correta</w:t>
            </w:r>
            <w:r w:rsidRPr="00FF74A0">
              <w:rPr>
                <w:rFonts w:ascii="Cambria" w:hAnsi="Cambria" w:cstheme="minorHAnsi"/>
                <w:spacing w:val="1"/>
                <w:sz w:val="20"/>
                <w:szCs w:val="20"/>
              </w:rPr>
              <w:t xml:space="preserve"> </w:t>
            </w:r>
            <w:r w:rsidRPr="00FF74A0">
              <w:rPr>
                <w:rFonts w:ascii="Cambria" w:hAnsi="Cambria" w:cstheme="minorHAnsi"/>
                <w:sz w:val="20"/>
                <w:szCs w:val="20"/>
              </w:rPr>
              <w:t>dos</w:t>
            </w:r>
            <w:r w:rsidRPr="00FF74A0">
              <w:rPr>
                <w:rFonts w:ascii="Cambria" w:hAnsi="Cambria" w:cstheme="minorHAnsi"/>
                <w:spacing w:val="1"/>
                <w:sz w:val="20"/>
                <w:szCs w:val="20"/>
              </w:rPr>
              <w:t xml:space="preserve"> </w:t>
            </w:r>
            <w:r w:rsidRPr="00FF74A0">
              <w:rPr>
                <w:rFonts w:ascii="Cambria" w:hAnsi="Cambria" w:cstheme="minorHAnsi"/>
                <w:sz w:val="20"/>
                <w:szCs w:val="20"/>
              </w:rPr>
              <w:t>subprodutos</w:t>
            </w:r>
            <w:r w:rsidRPr="00FF74A0">
              <w:rPr>
                <w:rFonts w:ascii="Cambria" w:hAnsi="Cambria" w:cstheme="minorHAnsi"/>
                <w:spacing w:val="-1"/>
                <w:sz w:val="20"/>
                <w:szCs w:val="20"/>
              </w:rPr>
              <w:t xml:space="preserve"> </w:t>
            </w:r>
            <w:r w:rsidRPr="00FF74A0">
              <w:rPr>
                <w:rFonts w:ascii="Cambria" w:hAnsi="Cambria" w:cstheme="minorHAnsi"/>
                <w:sz w:val="20"/>
                <w:szCs w:val="20"/>
              </w:rPr>
              <w:t>gerados.</w:t>
            </w:r>
          </w:p>
          <w:p w14:paraId="4522454E" w14:textId="77777777" w:rsidR="0024268E" w:rsidRPr="00FF74A0" w:rsidRDefault="0024268E" w:rsidP="0024268E">
            <w:pPr>
              <w:pStyle w:val="Corpodetexto"/>
              <w:spacing w:before="1"/>
              <w:ind w:right="27"/>
              <w:jc w:val="both"/>
              <w:rPr>
                <w:rFonts w:ascii="Cambria" w:hAnsi="Cambria" w:cstheme="minorHAnsi"/>
              </w:rPr>
            </w:pPr>
          </w:p>
          <w:p w14:paraId="4EC9A7EA" w14:textId="77777777" w:rsidR="0024268E" w:rsidRPr="00FF74A0" w:rsidRDefault="0024268E">
            <w:pPr>
              <w:pStyle w:val="PargrafodaLista"/>
              <w:widowControl w:val="0"/>
              <w:numPr>
                <w:ilvl w:val="1"/>
                <w:numId w:val="39"/>
              </w:numPr>
              <w:autoSpaceDE w:val="0"/>
              <w:autoSpaceDN w:val="0"/>
              <w:ind w:left="37" w:right="34" w:hanging="37"/>
              <w:contextualSpacing w:val="0"/>
              <w:jc w:val="both"/>
              <w:rPr>
                <w:rFonts w:ascii="Cambria" w:hAnsi="Cambria" w:cstheme="minorHAnsi"/>
                <w:sz w:val="20"/>
                <w:szCs w:val="20"/>
              </w:rPr>
            </w:pPr>
            <w:r w:rsidRPr="00FF74A0">
              <w:rPr>
                <w:rFonts w:ascii="Cambria" w:hAnsi="Cambria" w:cstheme="minorHAnsi"/>
                <w:sz w:val="20"/>
                <w:szCs w:val="20"/>
              </w:rPr>
              <w:t xml:space="preserve"> O</w:t>
            </w:r>
            <w:r w:rsidRPr="00FF74A0">
              <w:rPr>
                <w:rFonts w:ascii="Cambria" w:hAnsi="Cambria" w:cstheme="minorHAnsi"/>
                <w:spacing w:val="-12"/>
                <w:sz w:val="20"/>
                <w:szCs w:val="20"/>
              </w:rPr>
              <w:t xml:space="preserve"> </w:t>
            </w:r>
            <w:r w:rsidRPr="00FF74A0">
              <w:rPr>
                <w:rFonts w:ascii="Cambria" w:hAnsi="Cambria" w:cstheme="minorHAnsi"/>
                <w:sz w:val="20"/>
                <w:szCs w:val="20"/>
              </w:rPr>
              <w:t>serviço</w:t>
            </w:r>
            <w:r w:rsidRPr="00FF74A0">
              <w:rPr>
                <w:rFonts w:ascii="Cambria" w:hAnsi="Cambria" w:cstheme="minorHAnsi"/>
                <w:spacing w:val="-8"/>
                <w:sz w:val="20"/>
                <w:szCs w:val="20"/>
              </w:rPr>
              <w:t xml:space="preserve"> </w:t>
            </w:r>
            <w:r w:rsidRPr="00FF74A0">
              <w:rPr>
                <w:rFonts w:ascii="Cambria" w:hAnsi="Cambria" w:cstheme="minorHAnsi"/>
                <w:sz w:val="20"/>
                <w:szCs w:val="20"/>
              </w:rPr>
              <w:t>em</w:t>
            </w:r>
            <w:r w:rsidRPr="00FF74A0">
              <w:rPr>
                <w:rFonts w:ascii="Cambria" w:hAnsi="Cambria" w:cstheme="minorHAnsi"/>
                <w:spacing w:val="-11"/>
                <w:sz w:val="20"/>
                <w:szCs w:val="20"/>
              </w:rPr>
              <w:t xml:space="preserve"> </w:t>
            </w:r>
            <w:r w:rsidRPr="00FF74A0">
              <w:rPr>
                <w:rFonts w:ascii="Cambria" w:hAnsi="Cambria" w:cstheme="minorHAnsi"/>
                <w:sz w:val="20"/>
                <w:szCs w:val="20"/>
              </w:rPr>
              <w:t>questão</w:t>
            </w:r>
            <w:r w:rsidRPr="00FF74A0">
              <w:rPr>
                <w:rFonts w:ascii="Cambria" w:hAnsi="Cambria" w:cstheme="minorHAnsi"/>
                <w:spacing w:val="-10"/>
                <w:sz w:val="20"/>
                <w:szCs w:val="20"/>
              </w:rPr>
              <w:t xml:space="preserve"> </w:t>
            </w:r>
            <w:r w:rsidRPr="00FF74A0">
              <w:rPr>
                <w:rFonts w:ascii="Cambria" w:hAnsi="Cambria" w:cstheme="minorHAnsi"/>
                <w:sz w:val="20"/>
                <w:szCs w:val="20"/>
              </w:rPr>
              <w:t>será</w:t>
            </w:r>
            <w:r w:rsidRPr="00FF74A0">
              <w:rPr>
                <w:rFonts w:ascii="Cambria" w:hAnsi="Cambria" w:cstheme="minorHAnsi"/>
                <w:spacing w:val="-10"/>
                <w:sz w:val="20"/>
                <w:szCs w:val="20"/>
              </w:rPr>
              <w:t xml:space="preserve"> </w:t>
            </w:r>
            <w:r w:rsidRPr="00FF74A0">
              <w:rPr>
                <w:rFonts w:ascii="Cambria" w:hAnsi="Cambria" w:cstheme="minorHAnsi"/>
                <w:sz w:val="20"/>
                <w:szCs w:val="20"/>
              </w:rPr>
              <w:t>executado</w:t>
            </w:r>
            <w:r w:rsidRPr="00FF74A0">
              <w:rPr>
                <w:rFonts w:ascii="Cambria" w:hAnsi="Cambria" w:cstheme="minorHAnsi"/>
                <w:spacing w:val="-11"/>
                <w:sz w:val="20"/>
                <w:szCs w:val="20"/>
              </w:rPr>
              <w:t xml:space="preserve"> </w:t>
            </w:r>
            <w:r w:rsidRPr="00FF74A0">
              <w:rPr>
                <w:rFonts w:ascii="Cambria" w:hAnsi="Cambria" w:cstheme="minorHAnsi"/>
                <w:sz w:val="20"/>
                <w:szCs w:val="20"/>
              </w:rPr>
              <w:t>de</w:t>
            </w:r>
            <w:r w:rsidRPr="00FF74A0">
              <w:rPr>
                <w:rFonts w:ascii="Cambria" w:hAnsi="Cambria" w:cstheme="minorHAnsi"/>
                <w:spacing w:val="-11"/>
                <w:sz w:val="20"/>
                <w:szCs w:val="20"/>
              </w:rPr>
              <w:t xml:space="preserve"> </w:t>
            </w:r>
            <w:r w:rsidRPr="00FF74A0">
              <w:rPr>
                <w:rFonts w:ascii="Cambria" w:hAnsi="Cambria" w:cstheme="minorHAnsi"/>
                <w:sz w:val="20"/>
                <w:szCs w:val="20"/>
              </w:rPr>
              <w:t>forma</w:t>
            </w:r>
            <w:r w:rsidRPr="00FF74A0">
              <w:rPr>
                <w:rFonts w:ascii="Cambria" w:hAnsi="Cambria" w:cstheme="minorHAnsi"/>
                <w:spacing w:val="-12"/>
                <w:sz w:val="20"/>
                <w:szCs w:val="20"/>
              </w:rPr>
              <w:t xml:space="preserve"> </w:t>
            </w:r>
            <w:r w:rsidRPr="00FF74A0">
              <w:rPr>
                <w:rFonts w:ascii="Cambria" w:hAnsi="Cambria" w:cstheme="minorHAnsi"/>
                <w:sz w:val="20"/>
                <w:szCs w:val="20"/>
              </w:rPr>
              <w:t>fracionada</w:t>
            </w:r>
            <w:r w:rsidRPr="00FF74A0">
              <w:rPr>
                <w:rFonts w:ascii="Cambria" w:hAnsi="Cambria" w:cstheme="minorHAnsi"/>
                <w:spacing w:val="-12"/>
                <w:sz w:val="20"/>
                <w:szCs w:val="20"/>
              </w:rPr>
              <w:t xml:space="preserve"> </w:t>
            </w:r>
            <w:r w:rsidRPr="00FF74A0">
              <w:rPr>
                <w:rFonts w:ascii="Cambria" w:hAnsi="Cambria" w:cstheme="minorHAnsi"/>
                <w:sz w:val="20"/>
                <w:szCs w:val="20"/>
              </w:rPr>
              <w:t>pela</w:t>
            </w:r>
            <w:r w:rsidRPr="00FF74A0">
              <w:rPr>
                <w:rFonts w:ascii="Cambria" w:hAnsi="Cambria" w:cstheme="minorHAnsi"/>
                <w:spacing w:val="-9"/>
                <w:sz w:val="20"/>
                <w:szCs w:val="20"/>
              </w:rPr>
              <w:t xml:space="preserve"> </w:t>
            </w:r>
            <w:r w:rsidRPr="00FF74A0">
              <w:rPr>
                <w:rFonts w:ascii="Cambria" w:hAnsi="Cambria" w:cstheme="minorHAnsi"/>
                <w:sz w:val="20"/>
                <w:szCs w:val="20"/>
              </w:rPr>
              <w:t>contratada</w:t>
            </w:r>
            <w:r w:rsidRPr="00FF74A0">
              <w:rPr>
                <w:rFonts w:ascii="Cambria" w:hAnsi="Cambria" w:cstheme="minorHAnsi"/>
                <w:spacing w:val="-11"/>
                <w:sz w:val="20"/>
                <w:szCs w:val="20"/>
              </w:rPr>
              <w:t xml:space="preserve"> </w:t>
            </w:r>
            <w:r w:rsidRPr="00FF74A0">
              <w:rPr>
                <w:rFonts w:ascii="Cambria" w:hAnsi="Cambria" w:cstheme="minorHAnsi"/>
                <w:sz w:val="20"/>
                <w:szCs w:val="20"/>
              </w:rPr>
              <w:t>de</w:t>
            </w:r>
            <w:r w:rsidRPr="00FF74A0">
              <w:rPr>
                <w:rFonts w:ascii="Cambria" w:hAnsi="Cambria" w:cstheme="minorHAnsi"/>
                <w:spacing w:val="-12"/>
                <w:sz w:val="20"/>
                <w:szCs w:val="20"/>
              </w:rPr>
              <w:t xml:space="preserve"> </w:t>
            </w:r>
            <w:r w:rsidRPr="00FF74A0">
              <w:rPr>
                <w:rFonts w:ascii="Cambria" w:hAnsi="Cambria" w:cstheme="minorHAnsi"/>
                <w:sz w:val="20"/>
                <w:szCs w:val="20"/>
              </w:rPr>
              <w:t>segunda-feira</w:t>
            </w:r>
            <w:r w:rsidRPr="00FF74A0">
              <w:rPr>
                <w:rFonts w:ascii="Cambria" w:hAnsi="Cambria" w:cstheme="minorHAnsi"/>
                <w:spacing w:val="-57"/>
                <w:sz w:val="20"/>
                <w:szCs w:val="20"/>
              </w:rPr>
              <w:t xml:space="preserve"> a</w:t>
            </w:r>
            <w:r w:rsidRPr="00FF74A0">
              <w:rPr>
                <w:rFonts w:ascii="Cambria" w:hAnsi="Cambria" w:cstheme="minorHAnsi"/>
                <w:spacing w:val="-10"/>
                <w:sz w:val="20"/>
                <w:szCs w:val="20"/>
              </w:rPr>
              <w:t xml:space="preserve"> </w:t>
            </w:r>
            <w:r w:rsidRPr="00FF74A0">
              <w:rPr>
                <w:rFonts w:ascii="Cambria" w:hAnsi="Cambria" w:cstheme="minorHAnsi"/>
                <w:sz w:val="20"/>
                <w:szCs w:val="20"/>
              </w:rPr>
              <w:t>sexta-feira</w:t>
            </w:r>
            <w:r w:rsidRPr="00FF74A0">
              <w:rPr>
                <w:rFonts w:ascii="Cambria" w:hAnsi="Cambria" w:cstheme="minorHAnsi"/>
                <w:spacing w:val="-10"/>
                <w:sz w:val="20"/>
                <w:szCs w:val="20"/>
              </w:rPr>
              <w:t xml:space="preserve"> </w:t>
            </w:r>
            <w:r w:rsidRPr="00FF74A0">
              <w:rPr>
                <w:rFonts w:ascii="Cambria" w:hAnsi="Cambria" w:cstheme="minorHAnsi"/>
                <w:sz w:val="20"/>
                <w:szCs w:val="20"/>
              </w:rPr>
              <w:t>e,</w:t>
            </w:r>
            <w:r w:rsidRPr="00FF74A0">
              <w:rPr>
                <w:rFonts w:ascii="Cambria" w:hAnsi="Cambria" w:cstheme="minorHAnsi"/>
                <w:spacing w:val="-7"/>
                <w:sz w:val="20"/>
                <w:szCs w:val="20"/>
              </w:rPr>
              <w:t xml:space="preserve"> </w:t>
            </w:r>
            <w:r w:rsidRPr="00FF74A0">
              <w:rPr>
                <w:rFonts w:ascii="Cambria" w:hAnsi="Cambria" w:cstheme="minorHAnsi"/>
                <w:sz w:val="20"/>
                <w:szCs w:val="20"/>
              </w:rPr>
              <w:t>em</w:t>
            </w:r>
            <w:r w:rsidRPr="00FF74A0">
              <w:rPr>
                <w:rFonts w:ascii="Cambria" w:hAnsi="Cambria" w:cstheme="minorHAnsi"/>
                <w:spacing w:val="-8"/>
                <w:sz w:val="20"/>
                <w:szCs w:val="20"/>
              </w:rPr>
              <w:t xml:space="preserve"> </w:t>
            </w:r>
            <w:r w:rsidRPr="00FF74A0">
              <w:rPr>
                <w:rFonts w:ascii="Cambria" w:hAnsi="Cambria" w:cstheme="minorHAnsi"/>
                <w:sz w:val="20"/>
                <w:szCs w:val="20"/>
              </w:rPr>
              <w:t>eventuais</w:t>
            </w:r>
            <w:r w:rsidRPr="00FF74A0">
              <w:rPr>
                <w:rFonts w:ascii="Cambria" w:hAnsi="Cambria" w:cstheme="minorHAnsi"/>
                <w:spacing w:val="-7"/>
                <w:sz w:val="20"/>
                <w:szCs w:val="20"/>
              </w:rPr>
              <w:t xml:space="preserve"> </w:t>
            </w:r>
            <w:r w:rsidRPr="00FF74A0">
              <w:rPr>
                <w:rFonts w:ascii="Cambria" w:hAnsi="Cambria" w:cstheme="minorHAnsi"/>
                <w:sz w:val="20"/>
                <w:szCs w:val="20"/>
              </w:rPr>
              <w:t>casos</w:t>
            </w:r>
            <w:r w:rsidRPr="00FF74A0">
              <w:rPr>
                <w:rFonts w:ascii="Cambria" w:hAnsi="Cambria" w:cstheme="minorHAnsi"/>
                <w:spacing w:val="-8"/>
                <w:sz w:val="20"/>
                <w:szCs w:val="20"/>
              </w:rPr>
              <w:t xml:space="preserve"> </w:t>
            </w:r>
            <w:r w:rsidRPr="00FF74A0">
              <w:rPr>
                <w:rFonts w:ascii="Cambria" w:hAnsi="Cambria" w:cstheme="minorHAnsi"/>
                <w:sz w:val="20"/>
                <w:szCs w:val="20"/>
              </w:rPr>
              <w:t>de</w:t>
            </w:r>
            <w:r w:rsidRPr="00FF74A0">
              <w:rPr>
                <w:rFonts w:ascii="Cambria" w:hAnsi="Cambria" w:cstheme="minorHAnsi"/>
                <w:spacing w:val="-10"/>
                <w:sz w:val="20"/>
                <w:szCs w:val="20"/>
              </w:rPr>
              <w:t xml:space="preserve"> </w:t>
            </w:r>
            <w:r w:rsidRPr="00FF74A0">
              <w:rPr>
                <w:rFonts w:ascii="Cambria" w:hAnsi="Cambria" w:cstheme="minorHAnsi"/>
                <w:sz w:val="20"/>
                <w:szCs w:val="20"/>
              </w:rPr>
              <w:t>emergência,</w:t>
            </w:r>
            <w:r w:rsidRPr="00FF74A0">
              <w:rPr>
                <w:rFonts w:ascii="Cambria" w:hAnsi="Cambria" w:cstheme="minorHAnsi"/>
                <w:spacing w:val="-7"/>
                <w:sz w:val="20"/>
                <w:szCs w:val="20"/>
              </w:rPr>
              <w:t xml:space="preserve"> </w:t>
            </w:r>
            <w:r w:rsidRPr="00FF74A0">
              <w:rPr>
                <w:rFonts w:ascii="Cambria" w:hAnsi="Cambria" w:cstheme="minorHAnsi"/>
                <w:sz w:val="20"/>
                <w:szCs w:val="20"/>
              </w:rPr>
              <w:t>também</w:t>
            </w:r>
            <w:r w:rsidRPr="00FF74A0">
              <w:rPr>
                <w:rFonts w:ascii="Cambria" w:hAnsi="Cambria" w:cstheme="minorHAnsi"/>
                <w:spacing w:val="-7"/>
                <w:sz w:val="20"/>
                <w:szCs w:val="20"/>
              </w:rPr>
              <w:t xml:space="preserve"> </w:t>
            </w:r>
            <w:r w:rsidRPr="00FF74A0">
              <w:rPr>
                <w:rFonts w:ascii="Cambria" w:hAnsi="Cambria" w:cstheme="minorHAnsi"/>
                <w:sz w:val="20"/>
                <w:szCs w:val="20"/>
              </w:rPr>
              <w:t>nos</w:t>
            </w:r>
            <w:r w:rsidRPr="00FF74A0">
              <w:rPr>
                <w:rFonts w:ascii="Cambria" w:hAnsi="Cambria" w:cstheme="minorHAnsi"/>
                <w:spacing w:val="-8"/>
                <w:sz w:val="20"/>
                <w:szCs w:val="20"/>
              </w:rPr>
              <w:t xml:space="preserve"> </w:t>
            </w:r>
            <w:r w:rsidRPr="00FF74A0">
              <w:rPr>
                <w:rFonts w:ascii="Cambria" w:hAnsi="Cambria" w:cstheme="minorHAnsi"/>
                <w:sz w:val="20"/>
                <w:szCs w:val="20"/>
              </w:rPr>
              <w:t>fins</w:t>
            </w:r>
            <w:r w:rsidRPr="00FF74A0">
              <w:rPr>
                <w:rFonts w:ascii="Cambria" w:hAnsi="Cambria" w:cstheme="minorHAnsi"/>
                <w:spacing w:val="-9"/>
                <w:sz w:val="20"/>
                <w:szCs w:val="20"/>
              </w:rPr>
              <w:t>-de-semana</w:t>
            </w:r>
            <w:r w:rsidRPr="00FF74A0">
              <w:rPr>
                <w:rFonts w:ascii="Cambria" w:hAnsi="Cambria" w:cstheme="minorHAnsi"/>
                <w:sz w:val="20"/>
                <w:szCs w:val="20"/>
              </w:rPr>
              <w:t>,</w:t>
            </w:r>
            <w:r w:rsidRPr="00FF74A0">
              <w:rPr>
                <w:rFonts w:ascii="Cambria" w:hAnsi="Cambria" w:cstheme="minorHAnsi"/>
                <w:spacing w:val="-9"/>
                <w:sz w:val="20"/>
                <w:szCs w:val="20"/>
              </w:rPr>
              <w:t xml:space="preserve"> </w:t>
            </w:r>
            <w:r w:rsidRPr="00FF74A0">
              <w:rPr>
                <w:rFonts w:ascii="Cambria" w:hAnsi="Cambria" w:cstheme="minorHAnsi"/>
                <w:sz w:val="20"/>
                <w:szCs w:val="20"/>
              </w:rPr>
              <w:t>devendo</w:t>
            </w:r>
            <w:r w:rsidRPr="00FF74A0">
              <w:rPr>
                <w:rFonts w:ascii="Cambria" w:hAnsi="Cambria" w:cstheme="minorHAnsi"/>
                <w:spacing w:val="-6"/>
                <w:sz w:val="20"/>
                <w:szCs w:val="20"/>
              </w:rPr>
              <w:t xml:space="preserve"> </w:t>
            </w:r>
            <w:r w:rsidRPr="00FF74A0">
              <w:rPr>
                <w:rFonts w:ascii="Cambria" w:hAnsi="Cambria" w:cstheme="minorHAnsi"/>
                <w:sz w:val="20"/>
                <w:szCs w:val="20"/>
              </w:rPr>
              <w:t xml:space="preserve">chegar </w:t>
            </w:r>
            <w:r w:rsidRPr="00FF74A0">
              <w:rPr>
                <w:rFonts w:ascii="Cambria" w:hAnsi="Cambria" w:cstheme="minorHAnsi"/>
                <w:spacing w:val="-58"/>
                <w:sz w:val="20"/>
                <w:szCs w:val="20"/>
              </w:rPr>
              <w:t>no</w:t>
            </w:r>
            <w:r w:rsidRPr="00FF74A0">
              <w:rPr>
                <w:rFonts w:ascii="Cambria" w:hAnsi="Cambria" w:cstheme="minorHAnsi"/>
                <w:spacing w:val="1"/>
                <w:sz w:val="20"/>
                <w:szCs w:val="20"/>
              </w:rPr>
              <w:t xml:space="preserve"> </w:t>
            </w:r>
            <w:r w:rsidRPr="00FF74A0">
              <w:rPr>
                <w:rFonts w:ascii="Cambria" w:hAnsi="Cambria" w:cstheme="minorHAnsi"/>
                <w:sz w:val="20"/>
                <w:szCs w:val="20"/>
              </w:rPr>
              <w:t xml:space="preserve">máximo </w:t>
            </w:r>
            <w:r w:rsidRPr="00FF74A0">
              <w:rPr>
                <w:rFonts w:ascii="Cambria" w:hAnsi="Cambria" w:cstheme="minorHAnsi"/>
                <w:b/>
                <w:sz w:val="20"/>
                <w:szCs w:val="20"/>
              </w:rPr>
              <w:t>até 24h</w:t>
            </w:r>
            <w:r w:rsidRPr="00FF74A0">
              <w:rPr>
                <w:rFonts w:ascii="Cambria" w:hAnsi="Cambria" w:cstheme="minorHAnsi"/>
                <w:sz w:val="20"/>
                <w:szCs w:val="20"/>
              </w:rPr>
              <w:t xml:space="preserve"> após a solicitação ao local, na cidade de Mário Campos, considerando o</w:t>
            </w:r>
            <w:r w:rsidRPr="00FF74A0">
              <w:rPr>
                <w:rFonts w:ascii="Cambria" w:hAnsi="Cambria" w:cstheme="minorHAnsi"/>
                <w:spacing w:val="1"/>
                <w:sz w:val="20"/>
                <w:szCs w:val="20"/>
              </w:rPr>
              <w:t xml:space="preserve"> </w:t>
            </w:r>
            <w:r w:rsidRPr="00FF74A0">
              <w:rPr>
                <w:rFonts w:ascii="Cambria" w:hAnsi="Cambria" w:cstheme="minorHAnsi"/>
                <w:sz w:val="20"/>
                <w:szCs w:val="20"/>
              </w:rPr>
              <w:t>deslocamento.</w:t>
            </w:r>
          </w:p>
          <w:p w14:paraId="293B8909" w14:textId="77777777" w:rsidR="0024268E" w:rsidRPr="00FF74A0" w:rsidRDefault="0024268E" w:rsidP="0024268E">
            <w:pPr>
              <w:pStyle w:val="Corpodetexto"/>
              <w:ind w:right="34"/>
              <w:jc w:val="both"/>
              <w:rPr>
                <w:rFonts w:ascii="Cambria" w:hAnsi="Cambria" w:cstheme="minorHAnsi"/>
              </w:rPr>
            </w:pPr>
          </w:p>
          <w:p w14:paraId="6C04ED9E" w14:textId="77777777" w:rsidR="0024268E" w:rsidRPr="00FF74A0" w:rsidRDefault="0024268E">
            <w:pPr>
              <w:pStyle w:val="PargrafodaLista"/>
              <w:widowControl w:val="0"/>
              <w:numPr>
                <w:ilvl w:val="1"/>
                <w:numId w:val="39"/>
              </w:numPr>
              <w:autoSpaceDE w:val="0"/>
              <w:autoSpaceDN w:val="0"/>
              <w:ind w:left="0" w:right="34" w:firstLine="0"/>
              <w:contextualSpacing w:val="0"/>
              <w:jc w:val="both"/>
              <w:rPr>
                <w:rFonts w:ascii="Cambria" w:hAnsi="Cambria" w:cstheme="minorHAnsi"/>
                <w:sz w:val="20"/>
                <w:szCs w:val="20"/>
              </w:rPr>
            </w:pPr>
            <w:r w:rsidRPr="00FF74A0">
              <w:rPr>
                <w:rFonts w:ascii="Cambria" w:hAnsi="Cambria" w:cstheme="minorHAnsi"/>
                <w:sz w:val="20"/>
                <w:szCs w:val="20"/>
              </w:rPr>
              <w:t>A contratada disponibilizará equipamento e pessoal no prazo máximo de 24 (vinte e quatro) horas após a solicitação, exceto em casos de emergência em que deve chegar no máximo</w:t>
            </w:r>
            <w:r w:rsidRPr="00FF74A0">
              <w:rPr>
                <w:rFonts w:ascii="Cambria" w:hAnsi="Cambria" w:cstheme="minorHAnsi"/>
                <w:spacing w:val="-57"/>
                <w:sz w:val="20"/>
                <w:szCs w:val="20"/>
              </w:rPr>
              <w:t xml:space="preserve"> </w:t>
            </w:r>
            <w:r w:rsidRPr="00FF74A0">
              <w:rPr>
                <w:rFonts w:ascii="Cambria" w:hAnsi="Cambria" w:cstheme="minorHAnsi"/>
                <w:sz w:val="20"/>
                <w:szCs w:val="20"/>
              </w:rPr>
              <w:t>em</w:t>
            </w:r>
            <w:r w:rsidRPr="00FF74A0">
              <w:rPr>
                <w:rFonts w:ascii="Cambria" w:hAnsi="Cambria" w:cstheme="minorHAnsi"/>
                <w:spacing w:val="-7"/>
                <w:sz w:val="20"/>
                <w:szCs w:val="20"/>
              </w:rPr>
              <w:t xml:space="preserve"> </w:t>
            </w:r>
            <w:r w:rsidRPr="00FF74A0">
              <w:rPr>
                <w:rFonts w:ascii="Cambria" w:hAnsi="Cambria" w:cstheme="minorHAnsi"/>
                <w:sz w:val="20"/>
                <w:szCs w:val="20"/>
              </w:rPr>
              <w:t>12</w:t>
            </w:r>
            <w:r w:rsidRPr="00FF74A0">
              <w:rPr>
                <w:rFonts w:ascii="Cambria" w:hAnsi="Cambria" w:cstheme="minorHAnsi"/>
                <w:spacing w:val="-6"/>
                <w:sz w:val="20"/>
                <w:szCs w:val="20"/>
              </w:rPr>
              <w:t xml:space="preserve"> </w:t>
            </w:r>
            <w:r w:rsidRPr="00FF74A0">
              <w:rPr>
                <w:rFonts w:ascii="Cambria" w:hAnsi="Cambria" w:cstheme="minorHAnsi"/>
                <w:sz w:val="20"/>
                <w:szCs w:val="20"/>
              </w:rPr>
              <w:t>horas</w:t>
            </w:r>
            <w:r w:rsidRPr="00FF74A0">
              <w:rPr>
                <w:rFonts w:ascii="Cambria" w:hAnsi="Cambria" w:cstheme="minorHAnsi"/>
                <w:spacing w:val="-6"/>
                <w:sz w:val="20"/>
                <w:szCs w:val="20"/>
              </w:rPr>
              <w:t xml:space="preserve"> </w:t>
            </w:r>
            <w:r w:rsidRPr="00FF74A0">
              <w:rPr>
                <w:rFonts w:ascii="Cambria" w:hAnsi="Cambria" w:cstheme="minorHAnsi"/>
                <w:sz w:val="20"/>
                <w:szCs w:val="20"/>
              </w:rPr>
              <w:t>após</w:t>
            </w:r>
            <w:r w:rsidRPr="00FF74A0">
              <w:rPr>
                <w:rFonts w:ascii="Cambria" w:hAnsi="Cambria" w:cstheme="minorHAnsi"/>
                <w:spacing w:val="-7"/>
                <w:sz w:val="20"/>
                <w:szCs w:val="20"/>
              </w:rPr>
              <w:t xml:space="preserve"> </w:t>
            </w:r>
            <w:r w:rsidRPr="00FF74A0">
              <w:rPr>
                <w:rFonts w:ascii="Cambria" w:hAnsi="Cambria" w:cstheme="minorHAnsi"/>
                <w:sz w:val="20"/>
                <w:szCs w:val="20"/>
              </w:rPr>
              <w:t>a</w:t>
            </w:r>
            <w:r w:rsidRPr="00FF74A0">
              <w:rPr>
                <w:rFonts w:ascii="Cambria" w:hAnsi="Cambria" w:cstheme="minorHAnsi"/>
                <w:spacing w:val="-7"/>
                <w:sz w:val="20"/>
                <w:szCs w:val="20"/>
              </w:rPr>
              <w:t xml:space="preserve"> </w:t>
            </w:r>
            <w:r w:rsidRPr="00FF74A0">
              <w:rPr>
                <w:rFonts w:ascii="Cambria" w:hAnsi="Cambria" w:cstheme="minorHAnsi"/>
                <w:sz w:val="20"/>
                <w:szCs w:val="20"/>
              </w:rPr>
              <w:t>solicitação</w:t>
            </w:r>
            <w:r w:rsidRPr="00FF74A0">
              <w:rPr>
                <w:rFonts w:ascii="Cambria" w:hAnsi="Cambria" w:cstheme="minorHAnsi"/>
                <w:spacing w:val="-6"/>
                <w:sz w:val="20"/>
                <w:szCs w:val="20"/>
              </w:rPr>
              <w:t xml:space="preserve"> </w:t>
            </w:r>
            <w:r w:rsidRPr="00FF74A0">
              <w:rPr>
                <w:rFonts w:ascii="Cambria" w:hAnsi="Cambria" w:cstheme="minorHAnsi"/>
                <w:sz w:val="20"/>
                <w:szCs w:val="20"/>
              </w:rPr>
              <w:t>ao</w:t>
            </w:r>
            <w:r w:rsidRPr="00FF74A0">
              <w:rPr>
                <w:rFonts w:ascii="Cambria" w:hAnsi="Cambria" w:cstheme="minorHAnsi"/>
                <w:spacing w:val="-7"/>
                <w:sz w:val="20"/>
                <w:szCs w:val="20"/>
              </w:rPr>
              <w:t xml:space="preserve"> </w:t>
            </w:r>
            <w:r w:rsidRPr="00FF74A0">
              <w:rPr>
                <w:rFonts w:ascii="Cambria" w:hAnsi="Cambria" w:cstheme="minorHAnsi"/>
                <w:sz w:val="20"/>
                <w:szCs w:val="20"/>
              </w:rPr>
              <w:t>local,</w:t>
            </w:r>
            <w:r w:rsidRPr="00FF74A0">
              <w:rPr>
                <w:rFonts w:ascii="Cambria" w:hAnsi="Cambria" w:cstheme="minorHAnsi"/>
                <w:spacing w:val="-5"/>
                <w:sz w:val="20"/>
                <w:szCs w:val="20"/>
              </w:rPr>
              <w:t xml:space="preserve"> </w:t>
            </w:r>
            <w:r w:rsidRPr="00FF74A0">
              <w:rPr>
                <w:rFonts w:ascii="Cambria" w:hAnsi="Cambria" w:cstheme="minorHAnsi"/>
                <w:sz w:val="20"/>
                <w:szCs w:val="20"/>
              </w:rPr>
              <w:t>na</w:t>
            </w:r>
            <w:r w:rsidRPr="00FF74A0">
              <w:rPr>
                <w:rFonts w:ascii="Cambria" w:hAnsi="Cambria" w:cstheme="minorHAnsi"/>
                <w:spacing w:val="-7"/>
                <w:sz w:val="20"/>
                <w:szCs w:val="20"/>
              </w:rPr>
              <w:t xml:space="preserve"> </w:t>
            </w:r>
            <w:r w:rsidRPr="00FF74A0">
              <w:rPr>
                <w:rFonts w:ascii="Cambria" w:hAnsi="Cambria" w:cstheme="minorHAnsi"/>
                <w:sz w:val="20"/>
                <w:szCs w:val="20"/>
              </w:rPr>
              <w:t>cidade</w:t>
            </w:r>
            <w:r w:rsidRPr="00FF74A0">
              <w:rPr>
                <w:rFonts w:ascii="Cambria" w:hAnsi="Cambria" w:cstheme="minorHAnsi"/>
                <w:spacing w:val="-5"/>
                <w:sz w:val="20"/>
                <w:szCs w:val="20"/>
              </w:rPr>
              <w:t xml:space="preserve"> </w:t>
            </w:r>
            <w:r w:rsidRPr="00FF74A0">
              <w:rPr>
                <w:rFonts w:ascii="Cambria" w:hAnsi="Cambria" w:cstheme="minorHAnsi"/>
                <w:sz w:val="20"/>
                <w:szCs w:val="20"/>
              </w:rPr>
              <w:t>de</w:t>
            </w:r>
            <w:r w:rsidRPr="00FF74A0">
              <w:rPr>
                <w:rFonts w:ascii="Cambria" w:hAnsi="Cambria" w:cstheme="minorHAnsi"/>
                <w:spacing w:val="-8"/>
                <w:sz w:val="20"/>
                <w:szCs w:val="20"/>
              </w:rPr>
              <w:t xml:space="preserve"> </w:t>
            </w:r>
            <w:r w:rsidRPr="00FF74A0">
              <w:rPr>
                <w:rFonts w:ascii="Cambria" w:hAnsi="Cambria" w:cstheme="minorHAnsi"/>
                <w:sz w:val="20"/>
                <w:szCs w:val="20"/>
              </w:rPr>
              <w:t>Mário Campos,</w:t>
            </w:r>
            <w:r w:rsidRPr="00FF74A0">
              <w:rPr>
                <w:rFonts w:ascii="Cambria" w:hAnsi="Cambria" w:cstheme="minorHAnsi"/>
                <w:spacing w:val="-7"/>
                <w:sz w:val="20"/>
                <w:szCs w:val="20"/>
              </w:rPr>
              <w:t xml:space="preserve"> </w:t>
            </w:r>
            <w:r w:rsidRPr="00FF74A0">
              <w:rPr>
                <w:rFonts w:ascii="Cambria" w:hAnsi="Cambria" w:cstheme="minorHAnsi"/>
                <w:sz w:val="20"/>
                <w:szCs w:val="20"/>
              </w:rPr>
              <w:t>considerando</w:t>
            </w:r>
            <w:r w:rsidRPr="00FF74A0">
              <w:rPr>
                <w:rFonts w:ascii="Cambria" w:hAnsi="Cambria" w:cstheme="minorHAnsi"/>
                <w:spacing w:val="-6"/>
                <w:sz w:val="20"/>
                <w:szCs w:val="20"/>
              </w:rPr>
              <w:t xml:space="preserve"> </w:t>
            </w:r>
            <w:r w:rsidRPr="00FF74A0">
              <w:rPr>
                <w:rFonts w:ascii="Cambria" w:hAnsi="Cambria" w:cstheme="minorHAnsi"/>
                <w:sz w:val="20"/>
                <w:szCs w:val="20"/>
              </w:rPr>
              <w:t>o</w:t>
            </w:r>
            <w:r w:rsidRPr="00FF74A0">
              <w:rPr>
                <w:rFonts w:ascii="Cambria" w:hAnsi="Cambria" w:cstheme="minorHAnsi"/>
                <w:spacing w:val="-6"/>
                <w:sz w:val="20"/>
                <w:szCs w:val="20"/>
              </w:rPr>
              <w:t xml:space="preserve"> </w:t>
            </w:r>
            <w:r w:rsidRPr="00FF74A0">
              <w:rPr>
                <w:rFonts w:ascii="Cambria" w:hAnsi="Cambria" w:cstheme="minorHAnsi"/>
                <w:sz w:val="20"/>
                <w:szCs w:val="20"/>
              </w:rPr>
              <w:t>deslocamento.</w:t>
            </w:r>
          </w:p>
          <w:p w14:paraId="141CADF4" w14:textId="77777777" w:rsidR="0024268E" w:rsidRPr="00FF74A0" w:rsidRDefault="0024268E" w:rsidP="0024268E">
            <w:pPr>
              <w:pStyle w:val="Corpodetexto"/>
              <w:ind w:right="34"/>
              <w:jc w:val="both"/>
              <w:rPr>
                <w:rFonts w:ascii="Cambria" w:hAnsi="Cambria" w:cstheme="minorHAnsi"/>
              </w:rPr>
            </w:pPr>
          </w:p>
          <w:p w14:paraId="2B4A1E51" w14:textId="77777777" w:rsidR="0024268E" w:rsidRPr="00FF74A0" w:rsidRDefault="0024268E">
            <w:pPr>
              <w:pStyle w:val="PargrafodaLista"/>
              <w:widowControl w:val="0"/>
              <w:numPr>
                <w:ilvl w:val="1"/>
                <w:numId w:val="39"/>
              </w:numPr>
              <w:tabs>
                <w:tab w:val="left" w:pos="727"/>
              </w:tabs>
              <w:autoSpaceDE w:val="0"/>
              <w:autoSpaceDN w:val="0"/>
              <w:ind w:left="0" w:right="34" w:firstLine="0"/>
              <w:contextualSpacing w:val="0"/>
              <w:jc w:val="both"/>
              <w:rPr>
                <w:rFonts w:ascii="Cambria" w:hAnsi="Cambria" w:cstheme="minorHAnsi"/>
                <w:sz w:val="20"/>
                <w:szCs w:val="20"/>
              </w:rPr>
            </w:pPr>
            <w:r w:rsidRPr="00FF74A0">
              <w:rPr>
                <w:rFonts w:ascii="Cambria" w:hAnsi="Cambria" w:cstheme="minorHAnsi"/>
                <w:sz w:val="20"/>
                <w:szCs w:val="20"/>
              </w:rPr>
              <w:t>A coleta de resíduos deverá ser realizada conforme necessidade do Departamento Municipal de Obras, sendo</w:t>
            </w:r>
            <w:r w:rsidRPr="00FF74A0">
              <w:rPr>
                <w:rFonts w:ascii="Cambria" w:hAnsi="Cambria" w:cstheme="minorHAnsi"/>
                <w:spacing w:val="1"/>
                <w:sz w:val="20"/>
                <w:szCs w:val="20"/>
              </w:rPr>
              <w:t xml:space="preserve"> </w:t>
            </w:r>
            <w:r w:rsidRPr="00FF74A0">
              <w:rPr>
                <w:rFonts w:ascii="Cambria" w:hAnsi="Cambria" w:cstheme="minorHAnsi"/>
                <w:sz w:val="20"/>
                <w:szCs w:val="20"/>
              </w:rPr>
              <w:t>este</w:t>
            </w:r>
            <w:r w:rsidRPr="00FF74A0">
              <w:rPr>
                <w:rFonts w:ascii="Cambria" w:hAnsi="Cambria" w:cstheme="minorHAnsi"/>
                <w:spacing w:val="-2"/>
                <w:sz w:val="20"/>
                <w:szCs w:val="20"/>
              </w:rPr>
              <w:t xml:space="preserve"> </w:t>
            </w:r>
            <w:r w:rsidRPr="00FF74A0">
              <w:rPr>
                <w:rFonts w:ascii="Cambria" w:hAnsi="Cambria" w:cstheme="minorHAnsi"/>
                <w:sz w:val="20"/>
                <w:szCs w:val="20"/>
              </w:rPr>
              <w:t>coletado no</w:t>
            </w:r>
            <w:r w:rsidRPr="00FF74A0">
              <w:rPr>
                <w:rFonts w:ascii="Cambria" w:hAnsi="Cambria" w:cstheme="minorHAnsi"/>
                <w:spacing w:val="2"/>
                <w:sz w:val="20"/>
                <w:szCs w:val="20"/>
              </w:rPr>
              <w:t xml:space="preserve"> </w:t>
            </w:r>
            <w:r w:rsidRPr="00FF74A0">
              <w:rPr>
                <w:rFonts w:ascii="Cambria" w:hAnsi="Cambria" w:cstheme="minorHAnsi"/>
                <w:sz w:val="20"/>
                <w:szCs w:val="20"/>
              </w:rPr>
              <w:t>caminhão hidrojato.</w:t>
            </w:r>
          </w:p>
          <w:p w14:paraId="5579D780" w14:textId="77777777" w:rsidR="0024268E" w:rsidRPr="00FF74A0" w:rsidRDefault="0024268E" w:rsidP="0024268E">
            <w:pPr>
              <w:pStyle w:val="Corpodetexto"/>
              <w:ind w:right="34"/>
              <w:jc w:val="both"/>
              <w:rPr>
                <w:rFonts w:ascii="Cambria" w:hAnsi="Cambria" w:cstheme="minorHAnsi"/>
              </w:rPr>
            </w:pPr>
          </w:p>
          <w:p w14:paraId="445A4623" w14:textId="2E138126" w:rsidR="0024268E" w:rsidRDefault="0024268E">
            <w:pPr>
              <w:pStyle w:val="Corpodetexto"/>
              <w:widowControl/>
              <w:numPr>
                <w:ilvl w:val="1"/>
                <w:numId w:val="39"/>
              </w:numPr>
              <w:autoSpaceDE/>
              <w:autoSpaceDN/>
              <w:ind w:left="0" w:firstLine="0"/>
              <w:jc w:val="both"/>
              <w:rPr>
                <w:rFonts w:ascii="Cambria" w:hAnsi="Cambria" w:cstheme="minorHAnsi"/>
              </w:rPr>
            </w:pPr>
            <w:r w:rsidRPr="00FF74A0">
              <w:rPr>
                <w:rFonts w:ascii="Cambria" w:hAnsi="Cambria" w:cstheme="minorHAnsi"/>
              </w:rPr>
              <w:t>Toda</w:t>
            </w:r>
            <w:r w:rsidRPr="00FF74A0">
              <w:rPr>
                <w:rFonts w:ascii="Cambria" w:hAnsi="Cambria" w:cstheme="minorHAnsi"/>
                <w:spacing w:val="1"/>
              </w:rPr>
              <w:t xml:space="preserve"> </w:t>
            </w:r>
            <w:r w:rsidRPr="00FF74A0">
              <w:rPr>
                <w:rFonts w:ascii="Cambria" w:hAnsi="Cambria" w:cstheme="minorHAnsi"/>
              </w:rPr>
              <w:t>paralisação</w:t>
            </w:r>
            <w:r w:rsidRPr="00FF74A0">
              <w:rPr>
                <w:rFonts w:ascii="Cambria" w:hAnsi="Cambria" w:cstheme="minorHAnsi"/>
                <w:spacing w:val="1"/>
              </w:rPr>
              <w:t xml:space="preserve"> </w:t>
            </w:r>
            <w:r w:rsidRPr="00FF74A0">
              <w:rPr>
                <w:rFonts w:ascii="Cambria" w:hAnsi="Cambria" w:cstheme="minorHAnsi"/>
              </w:rPr>
              <w:t>motivada</w:t>
            </w:r>
            <w:r w:rsidRPr="00FF74A0">
              <w:rPr>
                <w:rFonts w:ascii="Cambria" w:hAnsi="Cambria" w:cstheme="minorHAnsi"/>
                <w:spacing w:val="1"/>
              </w:rPr>
              <w:t xml:space="preserve"> </w:t>
            </w:r>
            <w:r w:rsidRPr="00FF74A0">
              <w:rPr>
                <w:rFonts w:ascii="Cambria" w:hAnsi="Cambria" w:cstheme="minorHAnsi"/>
              </w:rPr>
              <w:t>por</w:t>
            </w:r>
            <w:r w:rsidRPr="00FF74A0">
              <w:rPr>
                <w:rFonts w:ascii="Cambria" w:hAnsi="Cambria" w:cstheme="minorHAnsi"/>
                <w:spacing w:val="1"/>
              </w:rPr>
              <w:t xml:space="preserve"> </w:t>
            </w:r>
            <w:r w:rsidRPr="00FF74A0">
              <w:rPr>
                <w:rFonts w:ascii="Cambria" w:hAnsi="Cambria" w:cstheme="minorHAnsi"/>
              </w:rPr>
              <w:t>condições</w:t>
            </w:r>
            <w:r w:rsidRPr="00FF74A0">
              <w:rPr>
                <w:rFonts w:ascii="Cambria" w:hAnsi="Cambria" w:cstheme="minorHAnsi"/>
                <w:spacing w:val="1"/>
              </w:rPr>
              <w:t xml:space="preserve"> </w:t>
            </w:r>
            <w:r w:rsidRPr="00FF74A0">
              <w:rPr>
                <w:rFonts w:ascii="Cambria" w:hAnsi="Cambria" w:cstheme="minorHAnsi"/>
              </w:rPr>
              <w:t>climáticas</w:t>
            </w:r>
            <w:r w:rsidRPr="00FF74A0">
              <w:rPr>
                <w:rFonts w:ascii="Cambria" w:hAnsi="Cambria" w:cstheme="minorHAnsi"/>
                <w:spacing w:val="1"/>
              </w:rPr>
              <w:t xml:space="preserve"> </w:t>
            </w:r>
            <w:r w:rsidRPr="00FF74A0">
              <w:rPr>
                <w:rFonts w:ascii="Cambria" w:hAnsi="Cambria" w:cstheme="minorHAnsi"/>
              </w:rPr>
              <w:t>desfavoráveis,</w:t>
            </w:r>
            <w:r w:rsidRPr="00FF74A0">
              <w:rPr>
                <w:rFonts w:ascii="Cambria" w:hAnsi="Cambria" w:cstheme="minorHAnsi"/>
                <w:spacing w:val="1"/>
              </w:rPr>
              <w:t xml:space="preserve"> </w:t>
            </w:r>
            <w:r w:rsidRPr="00FF74A0">
              <w:rPr>
                <w:rFonts w:ascii="Cambria" w:hAnsi="Cambria" w:cstheme="minorHAnsi"/>
              </w:rPr>
              <w:t>que</w:t>
            </w:r>
            <w:r w:rsidRPr="00FF74A0">
              <w:rPr>
                <w:rFonts w:ascii="Cambria" w:hAnsi="Cambria" w:cstheme="minorHAnsi"/>
                <w:spacing w:val="1"/>
              </w:rPr>
              <w:t xml:space="preserve"> </w:t>
            </w:r>
            <w:r w:rsidRPr="00FF74A0">
              <w:rPr>
                <w:rFonts w:ascii="Cambria" w:hAnsi="Cambria" w:cstheme="minorHAnsi"/>
              </w:rPr>
              <w:t>impeçam</w:t>
            </w:r>
            <w:r w:rsidRPr="00FF74A0">
              <w:rPr>
                <w:rFonts w:ascii="Cambria" w:hAnsi="Cambria" w:cstheme="minorHAnsi"/>
                <w:spacing w:val="1"/>
              </w:rPr>
              <w:t xml:space="preserve"> </w:t>
            </w:r>
            <w:r w:rsidRPr="00FF74A0">
              <w:rPr>
                <w:rFonts w:ascii="Cambria" w:hAnsi="Cambria" w:cstheme="minorHAnsi"/>
              </w:rPr>
              <w:t>a</w:t>
            </w:r>
            <w:r w:rsidRPr="00FF74A0">
              <w:rPr>
                <w:rFonts w:ascii="Cambria" w:hAnsi="Cambria" w:cstheme="minorHAnsi"/>
                <w:spacing w:val="-57"/>
              </w:rPr>
              <w:t xml:space="preserve"> </w:t>
            </w:r>
            <w:r w:rsidRPr="00FF74A0">
              <w:rPr>
                <w:rFonts w:ascii="Cambria" w:hAnsi="Cambria" w:cstheme="minorHAnsi"/>
              </w:rPr>
              <w:t>prestação</w:t>
            </w:r>
            <w:r w:rsidRPr="00FF74A0">
              <w:rPr>
                <w:rFonts w:ascii="Cambria" w:hAnsi="Cambria" w:cstheme="minorHAnsi"/>
                <w:spacing w:val="-1"/>
              </w:rPr>
              <w:t xml:space="preserve"> </w:t>
            </w:r>
            <w:r w:rsidRPr="00FF74A0">
              <w:rPr>
                <w:rFonts w:ascii="Cambria" w:hAnsi="Cambria" w:cstheme="minorHAnsi"/>
              </w:rPr>
              <w:t>dos serviços em condições</w:t>
            </w:r>
            <w:r w:rsidRPr="00FF74A0">
              <w:rPr>
                <w:rFonts w:ascii="Cambria" w:hAnsi="Cambria" w:cstheme="minorHAnsi"/>
                <w:spacing w:val="-1"/>
              </w:rPr>
              <w:t xml:space="preserve"> </w:t>
            </w:r>
            <w:r w:rsidRPr="00FF74A0">
              <w:rPr>
                <w:rFonts w:ascii="Cambria" w:hAnsi="Cambria" w:cstheme="minorHAnsi"/>
              </w:rPr>
              <w:t>satisfatórias, não</w:t>
            </w:r>
            <w:r w:rsidRPr="00FF74A0">
              <w:rPr>
                <w:rFonts w:ascii="Cambria" w:hAnsi="Cambria" w:cstheme="minorHAnsi"/>
                <w:spacing w:val="-1"/>
              </w:rPr>
              <w:t xml:space="preserve"> </w:t>
            </w:r>
            <w:r w:rsidRPr="00FF74A0">
              <w:rPr>
                <w:rFonts w:ascii="Cambria" w:hAnsi="Cambria" w:cstheme="minorHAnsi"/>
              </w:rPr>
              <w:t>será passível</w:t>
            </w:r>
            <w:r w:rsidRPr="00FF74A0">
              <w:rPr>
                <w:rFonts w:ascii="Cambria" w:hAnsi="Cambria" w:cstheme="minorHAnsi"/>
                <w:spacing w:val="-1"/>
              </w:rPr>
              <w:t xml:space="preserve"> </w:t>
            </w:r>
            <w:r w:rsidRPr="00FF74A0">
              <w:rPr>
                <w:rFonts w:ascii="Cambria" w:hAnsi="Cambria" w:cstheme="minorHAnsi"/>
              </w:rPr>
              <w:t>de pagamento</w:t>
            </w:r>
            <w:r>
              <w:rPr>
                <w:rFonts w:ascii="Cambria" w:hAnsi="Cambria" w:cstheme="minorHAnsi"/>
              </w:rPr>
              <w:t>;</w:t>
            </w:r>
          </w:p>
          <w:p w14:paraId="4C9B46B4" w14:textId="77777777" w:rsidR="0024268E" w:rsidRDefault="0024268E" w:rsidP="0024268E">
            <w:pPr>
              <w:widowControl w:val="0"/>
              <w:tabs>
                <w:tab w:val="left" w:pos="636"/>
              </w:tabs>
              <w:autoSpaceDE w:val="0"/>
              <w:autoSpaceDN w:val="0"/>
              <w:ind w:right="34"/>
              <w:jc w:val="both"/>
              <w:rPr>
                <w:rFonts w:ascii="Cambria" w:hAnsi="Cambria" w:cstheme="minorHAnsi"/>
                <w:sz w:val="20"/>
                <w:szCs w:val="20"/>
              </w:rPr>
            </w:pPr>
          </w:p>
          <w:p w14:paraId="72A453AF" w14:textId="63A21118" w:rsidR="0024268E" w:rsidRPr="00C66908" w:rsidRDefault="0024268E">
            <w:pPr>
              <w:pStyle w:val="PargrafodaLista"/>
              <w:widowControl w:val="0"/>
              <w:numPr>
                <w:ilvl w:val="1"/>
                <w:numId w:val="39"/>
              </w:numPr>
              <w:autoSpaceDE w:val="0"/>
              <w:autoSpaceDN w:val="0"/>
              <w:ind w:left="0" w:right="34" w:firstLine="0"/>
              <w:jc w:val="both"/>
              <w:rPr>
                <w:rFonts w:ascii="Cambria" w:hAnsi="Cambria" w:cstheme="minorHAnsi"/>
                <w:sz w:val="20"/>
                <w:szCs w:val="20"/>
              </w:rPr>
            </w:pPr>
            <w:r w:rsidRPr="00C66908">
              <w:rPr>
                <w:rFonts w:ascii="Cambria" w:hAnsi="Cambria" w:cstheme="minorHAnsi"/>
                <w:sz w:val="20"/>
                <w:szCs w:val="20"/>
              </w:rPr>
              <w:t>Os serviços serão prestados dentro dos limites do Município de Mário Campos, conforme</w:t>
            </w:r>
            <w:r w:rsidRPr="00C66908">
              <w:rPr>
                <w:rFonts w:ascii="Cambria" w:hAnsi="Cambria" w:cstheme="minorHAnsi"/>
                <w:spacing w:val="1"/>
                <w:sz w:val="20"/>
                <w:szCs w:val="20"/>
              </w:rPr>
              <w:t xml:space="preserve"> </w:t>
            </w:r>
            <w:r w:rsidRPr="00C66908">
              <w:rPr>
                <w:rFonts w:ascii="Cambria" w:hAnsi="Cambria" w:cstheme="minorHAnsi"/>
                <w:sz w:val="20"/>
                <w:szCs w:val="20"/>
              </w:rPr>
              <w:t>solicitado pela secretaria, e deverão ser realizados no prazo máximo de 24 (vinte e quatro)</w:t>
            </w:r>
            <w:r w:rsidRPr="00C66908">
              <w:rPr>
                <w:rFonts w:ascii="Cambria" w:hAnsi="Cambria" w:cstheme="minorHAnsi"/>
                <w:spacing w:val="1"/>
                <w:sz w:val="20"/>
                <w:szCs w:val="20"/>
              </w:rPr>
              <w:t xml:space="preserve"> </w:t>
            </w:r>
            <w:r w:rsidRPr="00C66908">
              <w:rPr>
                <w:rFonts w:ascii="Cambria" w:hAnsi="Cambria" w:cstheme="minorHAnsi"/>
                <w:sz w:val="20"/>
                <w:szCs w:val="20"/>
              </w:rPr>
              <w:t>horas após a solicitação (Ordem de Serviço emitida), exceto em situação de emergência ou</w:t>
            </w:r>
            <w:r w:rsidRPr="00C66908">
              <w:rPr>
                <w:rFonts w:ascii="Cambria" w:hAnsi="Cambria" w:cstheme="minorHAnsi"/>
                <w:spacing w:val="1"/>
                <w:sz w:val="20"/>
                <w:szCs w:val="20"/>
              </w:rPr>
              <w:t xml:space="preserve"> </w:t>
            </w:r>
            <w:r w:rsidRPr="00C66908">
              <w:rPr>
                <w:rFonts w:ascii="Cambria" w:hAnsi="Cambria" w:cstheme="minorHAnsi"/>
                <w:sz w:val="20"/>
                <w:szCs w:val="20"/>
              </w:rPr>
              <w:t>calamidade,</w:t>
            </w:r>
            <w:r w:rsidRPr="00C66908">
              <w:rPr>
                <w:rFonts w:ascii="Cambria" w:hAnsi="Cambria" w:cstheme="minorHAnsi"/>
                <w:spacing w:val="-1"/>
                <w:sz w:val="20"/>
                <w:szCs w:val="20"/>
              </w:rPr>
              <w:t xml:space="preserve"> </w:t>
            </w:r>
            <w:r w:rsidRPr="00C66908">
              <w:rPr>
                <w:rFonts w:ascii="Cambria" w:hAnsi="Cambria" w:cstheme="minorHAnsi"/>
                <w:sz w:val="20"/>
                <w:szCs w:val="20"/>
              </w:rPr>
              <w:t>que</w:t>
            </w:r>
            <w:r w:rsidRPr="00C66908">
              <w:rPr>
                <w:rFonts w:ascii="Cambria" w:hAnsi="Cambria" w:cstheme="minorHAnsi"/>
                <w:spacing w:val="-1"/>
                <w:sz w:val="20"/>
                <w:szCs w:val="20"/>
              </w:rPr>
              <w:t xml:space="preserve"> </w:t>
            </w:r>
            <w:r w:rsidRPr="00C66908">
              <w:rPr>
                <w:rFonts w:ascii="Cambria" w:hAnsi="Cambria" w:cstheme="minorHAnsi"/>
                <w:sz w:val="20"/>
                <w:szCs w:val="20"/>
              </w:rPr>
              <w:t>deverá</w:t>
            </w:r>
            <w:r w:rsidRPr="00C66908">
              <w:rPr>
                <w:rFonts w:ascii="Cambria" w:hAnsi="Cambria" w:cstheme="minorHAnsi"/>
                <w:spacing w:val="-2"/>
                <w:sz w:val="20"/>
                <w:szCs w:val="20"/>
              </w:rPr>
              <w:t xml:space="preserve"> </w:t>
            </w:r>
            <w:r w:rsidRPr="00C66908">
              <w:rPr>
                <w:rFonts w:ascii="Cambria" w:hAnsi="Cambria" w:cstheme="minorHAnsi"/>
                <w:sz w:val="20"/>
                <w:szCs w:val="20"/>
              </w:rPr>
              <w:t>ser atendida</w:t>
            </w:r>
            <w:r w:rsidRPr="00C66908">
              <w:rPr>
                <w:rFonts w:ascii="Cambria" w:hAnsi="Cambria" w:cstheme="minorHAnsi"/>
                <w:spacing w:val="-1"/>
                <w:sz w:val="20"/>
                <w:szCs w:val="20"/>
              </w:rPr>
              <w:t xml:space="preserve"> </w:t>
            </w:r>
            <w:r w:rsidRPr="00C66908">
              <w:rPr>
                <w:rFonts w:ascii="Cambria" w:hAnsi="Cambria" w:cstheme="minorHAnsi"/>
                <w:sz w:val="20"/>
                <w:szCs w:val="20"/>
              </w:rPr>
              <w:t>o mais breve</w:t>
            </w:r>
            <w:r w:rsidRPr="00C66908">
              <w:rPr>
                <w:rFonts w:ascii="Cambria" w:hAnsi="Cambria" w:cstheme="minorHAnsi"/>
                <w:spacing w:val="1"/>
                <w:sz w:val="20"/>
                <w:szCs w:val="20"/>
              </w:rPr>
              <w:t xml:space="preserve"> </w:t>
            </w:r>
            <w:r w:rsidRPr="00C66908">
              <w:rPr>
                <w:rFonts w:ascii="Cambria" w:hAnsi="Cambria" w:cstheme="minorHAnsi"/>
                <w:sz w:val="20"/>
                <w:szCs w:val="20"/>
              </w:rPr>
              <w:t>possível.</w:t>
            </w:r>
          </w:p>
          <w:p w14:paraId="03BC876F" w14:textId="77777777" w:rsidR="0024268E" w:rsidRDefault="0024268E" w:rsidP="0024268E">
            <w:pPr>
              <w:pStyle w:val="Corpodetexto"/>
              <w:widowControl/>
              <w:autoSpaceDE/>
              <w:autoSpaceDN/>
              <w:ind w:left="360"/>
              <w:jc w:val="both"/>
              <w:rPr>
                <w:rFonts w:ascii="Cambria" w:hAnsi="Cambria" w:cstheme="minorHAnsi"/>
              </w:rPr>
            </w:pPr>
          </w:p>
          <w:p w14:paraId="0443FDFC" w14:textId="522AF116" w:rsidR="0024268E" w:rsidRPr="00C66908" w:rsidRDefault="0024268E">
            <w:pPr>
              <w:pStyle w:val="PargrafodaLista"/>
              <w:widowControl w:val="0"/>
              <w:numPr>
                <w:ilvl w:val="0"/>
                <w:numId w:val="39"/>
              </w:numPr>
              <w:tabs>
                <w:tab w:val="left" w:pos="1210"/>
              </w:tabs>
              <w:autoSpaceDE w:val="0"/>
              <w:autoSpaceDN w:val="0"/>
              <w:spacing w:line="276" w:lineRule="auto"/>
              <w:jc w:val="both"/>
              <w:rPr>
                <w:rFonts w:ascii="Cambria" w:hAnsi="Cambria" w:cstheme="minorHAnsi"/>
                <w:b/>
                <w:bCs/>
                <w:sz w:val="20"/>
                <w:szCs w:val="20"/>
              </w:rPr>
            </w:pPr>
            <w:r w:rsidRPr="00C66908">
              <w:rPr>
                <w:rFonts w:ascii="Cambria" w:hAnsi="Cambria" w:cstheme="minorHAnsi"/>
                <w:b/>
                <w:bCs/>
                <w:sz w:val="20"/>
                <w:szCs w:val="20"/>
              </w:rPr>
              <w:t>DA REALIZAÇÃO DOS SERVIÇOS</w:t>
            </w:r>
          </w:p>
          <w:p w14:paraId="7F60E3CA" w14:textId="77777777" w:rsidR="00C66908" w:rsidRPr="00C66908" w:rsidRDefault="00C66908" w:rsidP="00C66908">
            <w:pPr>
              <w:pStyle w:val="PargrafodaLista"/>
              <w:widowControl w:val="0"/>
              <w:tabs>
                <w:tab w:val="left" w:pos="1210"/>
              </w:tabs>
              <w:autoSpaceDE w:val="0"/>
              <w:autoSpaceDN w:val="0"/>
              <w:spacing w:line="276" w:lineRule="auto"/>
              <w:ind w:left="450"/>
              <w:jc w:val="both"/>
              <w:rPr>
                <w:rFonts w:ascii="Cambria" w:hAnsi="Cambria" w:cstheme="minorHAnsi"/>
                <w:b/>
                <w:bCs/>
                <w:sz w:val="20"/>
                <w:szCs w:val="20"/>
              </w:rPr>
            </w:pPr>
          </w:p>
          <w:p w14:paraId="4ED68BD3" w14:textId="17BEF206" w:rsidR="00C66908" w:rsidRDefault="00C66908" w:rsidP="0024268E">
            <w:pPr>
              <w:widowControl w:val="0"/>
              <w:tabs>
                <w:tab w:val="left" w:pos="1210"/>
              </w:tabs>
              <w:autoSpaceDE w:val="0"/>
              <w:autoSpaceDN w:val="0"/>
              <w:spacing w:line="276" w:lineRule="auto"/>
              <w:jc w:val="both"/>
              <w:rPr>
                <w:rFonts w:ascii="Cambria" w:hAnsi="Cambria" w:cstheme="minorHAnsi"/>
                <w:sz w:val="20"/>
                <w:szCs w:val="20"/>
              </w:rPr>
            </w:pPr>
            <w:r>
              <w:rPr>
                <w:rFonts w:ascii="Cambria" w:hAnsi="Cambria" w:cstheme="minorHAnsi"/>
                <w:b/>
                <w:bCs/>
                <w:sz w:val="20"/>
                <w:szCs w:val="20"/>
              </w:rPr>
              <w:t xml:space="preserve">3.1. </w:t>
            </w:r>
            <w:r w:rsidR="0024268E" w:rsidRPr="00FF74A0">
              <w:rPr>
                <w:rFonts w:ascii="Cambria" w:hAnsi="Cambria" w:cstheme="minorHAnsi"/>
                <w:sz w:val="20"/>
                <w:szCs w:val="20"/>
              </w:rPr>
              <w:t>Emitida a ordem de serviço estará o detentor obrigada a prestar os serviços nela estipulada, no prazo e na quantidade discriminada.</w:t>
            </w:r>
          </w:p>
          <w:p w14:paraId="226AB2CA" w14:textId="77777777" w:rsidR="00C66908" w:rsidRPr="00FF74A0" w:rsidRDefault="00C66908" w:rsidP="0024268E">
            <w:pPr>
              <w:widowControl w:val="0"/>
              <w:tabs>
                <w:tab w:val="left" w:pos="1210"/>
              </w:tabs>
              <w:autoSpaceDE w:val="0"/>
              <w:autoSpaceDN w:val="0"/>
              <w:spacing w:line="276" w:lineRule="auto"/>
              <w:jc w:val="both"/>
              <w:rPr>
                <w:rFonts w:ascii="Cambria" w:hAnsi="Cambria" w:cstheme="minorHAnsi"/>
                <w:sz w:val="20"/>
                <w:szCs w:val="20"/>
              </w:rPr>
            </w:pPr>
          </w:p>
          <w:p w14:paraId="454399DD" w14:textId="276288A2" w:rsidR="0024268E" w:rsidRPr="00C66908" w:rsidRDefault="0024268E">
            <w:pPr>
              <w:pStyle w:val="PargrafodaLista"/>
              <w:widowControl w:val="0"/>
              <w:numPr>
                <w:ilvl w:val="1"/>
                <w:numId w:val="39"/>
              </w:numPr>
              <w:autoSpaceDE w:val="0"/>
              <w:autoSpaceDN w:val="0"/>
              <w:spacing w:line="276" w:lineRule="auto"/>
              <w:ind w:left="0" w:firstLine="0"/>
              <w:jc w:val="both"/>
              <w:rPr>
                <w:rFonts w:ascii="Cambria" w:hAnsi="Cambria" w:cstheme="minorHAnsi"/>
                <w:sz w:val="20"/>
                <w:szCs w:val="20"/>
              </w:rPr>
            </w:pPr>
            <w:r w:rsidRPr="00C66908">
              <w:rPr>
                <w:rFonts w:ascii="Cambria" w:hAnsi="Cambria" w:cstheme="minorHAnsi"/>
                <w:sz w:val="20"/>
                <w:szCs w:val="20"/>
              </w:rPr>
              <w:t>A mão de obra utilizada na execução do serviço deverá estar em quantidade correspondente e com a qualificação para tal.</w:t>
            </w:r>
          </w:p>
          <w:p w14:paraId="73B2A4A0" w14:textId="77777777" w:rsidR="00C66908" w:rsidRPr="00C66908" w:rsidRDefault="00C66908" w:rsidP="00C66908">
            <w:pPr>
              <w:pStyle w:val="PargrafodaLista"/>
              <w:widowControl w:val="0"/>
              <w:tabs>
                <w:tab w:val="left" w:pos="1210"/>
              </w:tabs>
              <w:autoSpaceDE w:val="0"/>
              <w:autoSpaceDN w:val="0"/>
              <w:spacing w:line="276" w:lineRule="auto"/>
              <w:ind w:left="450"/>
              <w:jc w:val="both"/>
              <w:rPr>
                <w:rFonts w:ascii="Cambria" w:hAnsi="Cambria" w:cstheme="minorHAnsi"/>
                <w:sz w:val="20"/>
                <w:szCs w:val="20"/>
              </w:rPr>
            </w:pPr>
          </w:p>
          <w:p w14:paraId="4D729657" w14:textId="7B391910" w:rsidR="0024268E" w:rsidRDefault="00C66908" w:rsidP="0024268E">
            <w:pPr>
              <w:widowControl w:val="0"/>
              <w:tabs>
                <w:tab w:val="left" w:pos="1210"/>
              </w:tabs>
              <w:autoSpaceDE w:val="0"/>
              <w:autoSpaceDN w:val="0"/>
              <w:spacing w:line="276" w:lineRule="auto"/>
              <w:jc w:val="both"/>
              <w:rPr>
                <w:rFonts w:ascii="Cambria" w:hAnsi="Cambria" w:cstheme="minorHAnsi"/>
                <w:sz w:val="20"/>
                <w:szCs w:val="20"/>
              </w:rPr>
            </w:pPr>
            <w:r>
              <w:rPr>
                <w:rFonts w:ascii="Cambria" w:hAnsi="Cambria" w:cstheme="minorHAnsi"/>
                <w:b/>
                <w:bCs/>
                <w:sz w:val="20"/>
                <w:szCs w:val="20"/>
              </w:rPr>
              <w:t xml:space="preserve">3.3. </w:t>
            </w:r>
            <w:r w:rsidR="0024268E" w:rsidRPr="00FF74A0">
              <w:rPr>
                <w:rFonts w:ascii="Cambria" w:hAnsi="Cambria" w:cstheme="minorHAnsi"/>
                <w:b/>
                <w:bCs/>
                <w:sz w:val="20"/>
                <w:szCs w:val="20"/>
              </w:rPr>
              <w:t xml:space="preserve"> </w:t>
            </w:r>
            <w:r w:rsidR="0024268E" w:rsidRPr="00FF74A0">
              <w:rPr>
                <w:rFonts w:ascii="Cambria" w:hAnsi="Cambria" w:cstheme="minorHAnsi"/>
                <w:sz w:val="20"/>
                <w:szCs w:val="20"/>
              </w:rPr>
              <w:t>Os locais de realização dos serviços deverão ser mantidos devidamente sinalizados, organizados, limpos e com todos os equipamentos de segurança previstos.</w:t>
            </w:r>
          </w:p>
          <w:p w14:paraId="0571EE99" w14:textId="77777777" w:rsidR="00977085" w:rsidRPr="00FF74A0" w:rsidRDefault="00977085" w:rsidP="00977085">
            <w:pPr>
              <w:pStyle w:val="PargrafodaLista"/>
              <w:tabs>
                <w:tab w:val="left" w:pos="480"/>
              </w:tabs>
              <w:spacing w:before="1"/>
              <w:ind w:left="479" w:right="34"/>
              <w:jc w:val="both"/>
              <w:rPr>
                <w:rFonts w:ascii="Cambria" w:hAnsi="Cambria" w:cstheme="minorHAnsi"/>
                <w:b/>
                <w:sz w:val="20"/>
                <w:szCs w:val="20"/>
              </w:rPr>
            </w:pPr>
          </w:p>
          <w:p w14:paraId="7EDB1974" w14:textId="1CFB2BEA" w:rsidR="00977085" w:rsidRPr="00FF74A0" w:rsidRDefault="00C66908" w:rsidP="00977085">
            <w:pPr>
              <w:widowControl w:val="0"/>
              <w:tabs>
                <w:tab w:val="left" w:pos="480"/>
              </w:tabs>
              <w:autoSpaceDE w:val="0"/>
              <w:autoSpaceDN w:val="0"/>
              <w:spacing w:before="1"/>
              <w:ind w:right="34"/>
              <w:jc w:val="both"/>
              <w:rPr>
                <w:rFonts w:ascii="Cambria" w:hAnsi="Cambria" w:cstheme="minorHAnsi"/>
                <w:b/>
                <w:sz w:val="20"/>
                <w:szCs w:val="20"/>
              </w:rPr>
            </w:pPr>
            <w:r>
              <w:rPr>
                <w:rFonts w:ascii="Cambria" w:hAnsi="Cambria" w:cstheme="minorHAnsi"/>
                <w:b/>
                <w:sz w:val="20"/>
                <w:szCs w:val="20"/>
              </w:rPr>
              <w:t>4.</w:t>
            </w:r>
            <w:r w:rsidR="00977085" w:rsidRPr="00FF74A0">
              <w:rPr>
                <w:rFonts w:ascii="Cambria" w:hAnsi="Cambria" w:cstheme="minorHAnsi"/>
                <w:b/>
                <w:sz w:val="20"/>
                <w:szCs w:val="20"/>
              </w:rPr>
              <w:t xml:space="preserve"> DO EQUIPAMENTO </w:t>
            </w:r>
          </w:p>
          <w:p w14:paraId="366C67FC" w14:textId="77777777" w:rsidR="00977085" w:rsidRPr="00FF74A0" w:rsidRDefault="00977085" w:rsidP="00977085">
            <w:pPr>
              <w:ind w:right="34" w:firstLine="567"/>
              <w:jc w:val="both"/>
              <w:rPr>
                <w:rFonts w:ascii="Cambria" w:hAnsi="Cambria" w:cstheme="minorHAnsi"/>
                <w:sz w:val="20"/>
                <w:szCs w:val="20"/>
              </w:rPr>
            </w:pPr>
          </w:p>
          <w:p w14:paraId="77DDF74D" w14:textId="77777777" w:rsidR="00977085" w:rsidRPr="00FF74A0" w:rsidRDefault="00977085" w:rsidP="00977085">
            <w:pPr>
              <w:spacing w:line="276" w:lineRule="auto"/>
              <w:ind w:left="567" w:right="34"/>
              <w:jc w:val="both"/>
              <w:rPr>
                <w:rFonts w:ascii="Cambria" w:hAnsi="Cambria" w:cstheme="minorHAnsi"/>
                <w:sz w:val="20"/>
                <w:szCs w:val="20"/>
              </w:rPr>
            </w:pPr>
            <w:r w:rsidRPr="00FF74A0">
              <w:rPr>
                <w:rFonts w:ascii="Cambria" w:hAnsi="Cambria" w:cstheme="minorHAnsi"/>
                <w:sz w:val="20"/>
                <w:szCs w:val="20"/>
              </w:rPr>
              <w:t>A Contratada se obriga a:</w:t>
            </w:r>
          </w:p>
          <w:p w14:paraId="19652D20" w14:textId="77777777" w:rsidR="00977085" w:rsidRPr="00FF74A0" w:rsidRDefault="00977085">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Disponibilizar mão de obra necessária para realização do serviço;</w:t>
            </w:r>
          </w:p>
          <w:p w14:paraId="5980EAAF" w14:textId="77777777" w:rsidR="00977085" w:rsidRPr="00FF74A0" w:rsidRDefault="00977085">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Fornecer os insumos básicos, óleos lubrificantes e combustíveis;</w:t>
            </w:r>
          </w:p>
          <w:p w14:paraId="41B80F0B" w14:textId="77777777" w:rsidR="00977085" w:rsidRPr="00FF74A0" w:rsidRDefault="00977085">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Arcar com os custos de deslocamentos;</w:t>
            </w:r>
          </w:p>
          <w:p w14:paraId="4D26002C" w14:textId="77777777" w:rsidR="00977085" w:rsidRPr="00FF74A0" w:rsidRDefault="00977085">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Realizar o descarte dos resíduos;</w:t>
            </w:r>
          </w:p>
          <w:p w14:paraId="45E17665" w14:textId="77777777" w:rsidR="00977085" w:rsidRPr="00FF74A0" w:rsidRDefault="00977085">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Substituir o equipamento em caso de avarias;</w:t>
            </w:r>
          </w:p>
          <w:p w14:paraId="7587D56F" w14:textId="77777777" w:rsidR="00977085" w:rsidRPr="00FF74A0" w:rsidRDefault="00977085">
            <w:pPr>
              <w:pStyle w:val="PargrafodaLista"/>
              <w:numPr>
                <w:ilvl w:val="0"/>
                <w:numId w:val="28"/>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Disponibilizar o equipamento com carga de água.</w:t>
            </w:r>
          </w:p>
          <w:p w14:paraId="7713EDDF" w14:textId="77777777" w:rsidR="00977085" w:rsidRPr="00FF74A0" w:rsidRDefault="00977085" w:rsidP="00977085">
            <w:pPr>
              <w:pStyle w:val="PargrafodaLista"/>
              <w:spacing w:line="276" w:lineRule="auto"/>
              <w:ind w:left="567" w:right="34"/>
              <w:jc w:val="both"/>
              <w:rPr>
                <w:rFonts w:ascii="Cambria" w:hAnsi="Cambria" w:cstheme="minorHAnsi"/>
                <w:sz w:val="20"/>
                <w:szCs w:val="20"/>
              </w:rPr>
            </w:pPr>
          </w:p>
          <w:p w14:paraId="5299693D" w14:textId="2FE1368F" w:rsidR="00977085" w:rsidRPr="00C66908" w:rsidRDefault="00977085" w:rsidP="00C66908">
            <w:pPr>
              <w:pStyle w:val="PargrafodaLista"/>
              <w:numPr>
                <w:ilvl w:val="1"/>
                <w:numId w:val="1"/>
              </w:numPr>
              <w:spacing w:line="276" w:lineRule="auto"/>
              <w:ind w:left="1029" w:right="34" w:hanging="425"/>
              <w:jc w:val="both"/>
              <w:rPr>
                <w:rFonts w:ascii="Cambria" w:hAnsi="Cambria" w:cstheme="minorHAnsi"/>
                <w:sz w:val="20"/>
                <w:szCs w:val="20"/>
              </w:rPr>
            </w:pPr>
            <w:r w:rsidRPr="00C66908">
              <w:rPr>
                <w:rFonts w:ascii="Cambria" w:hAnsi="Cambria" w:cstheme="minorHAnsi"/>
                <w:sz w:val="20"/>
                <w:szCs w:val="20"/>
              </w:rPr>
              <w:t>Ainda, a Contratada se obriga a disponibilizar equipamento com as seguintes especificações:</w:t>
            </w:r>
          </w:p>
          <w:p w14:paraId="62673248" w14:textId="77777777" w:rsidR="00977085" w:rsidRPr="00FF74A0" w:rsidRDefault="00977085" w:rsidP="00977085">
            <w:pPr>
              <w:ind w:right="34" w:firstLine="567"/>
              <w:jc w:val="both"/>
              <w:rPr>
                <w:rFonts w:ascii="Cambria" w:hAnsi="Cambria" w:cstheme="minorHAnsi"/>
                <w:sz w:val="20"/>
                <w:szCs w:val="20"/>
              </w:rPr>
            </w:pPr>
          </w:p>
          <w:p w14:paraId="2C00EE4A" w14:textId="77777777" w:rsidR="00977085" w:rsidRPr="00FF74A0" w:rsidRDefault="00977085">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 xml:space="preserve">Caminhão com equipamento de hidrojateamento e </w:t>
            </w:r>
            <w:proofErr w:type="spellStart"/>
            <w:r w:rsidRPr="00FF74A0">
              <w:rPr>
                <w:rFonts w:ascii="Cambria" w:hAnsi="Cambria" w:cstheme="minorHAnsi"/>
                <w:sz w:val="20"/>
                <w:szCs w:val="20"/>
              </w:rPr>
              <w:t>autovacúo</w:t>
            </w:r>
            <w:proofErr w:type="spellEnd"/>
            <w:r w:rsidRPr="00FF74A0">
              <w:rPr>
                <w:rFonts w:ascii="Cambria" w:hAnsi="Cambria" w:cstheme="minorHAnsi"/>
                <w:sz w:val="20"/>
                <w:szCs w:val="20"/>
              </w:rPr>
              <w:t>, com tanque com capacidade mínima para 5m³ de água e 4m³ para armazenamento de detritos, composto por bomba de alta pressão regulável;</w:t>
            </w:r>
          </w:p>
          <w:p w14:paraId="3AC26992" w14:textId="77777777" w:rsidR="00977085" w:rsidRPr="00FF74A0" w:rsidRDefault="00977085">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Mínimo de 40 metros de mangueira;</w:t>
            </w:r>
          </w:p>
          <w:p w14:paraId="20D8E3F8" w14:textId="77777777" w:rsidR="00977085" w:rsidRPr="00FF74A0" w:rsidRDefault="00977085">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Fita zebrada e cones de sinalização;</w:t>
            </w:r>
          </w:p>
          <w:p w14:paraId="3BAE6E32" w14:textId="77777777" w:rsidR="00977085" w:rsidRPr="00FF74A0" w:rsidRDefault="00977085">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Placas de segurança, para sinalizar resíduo a ser transportado;</w:t>
            </w:r>
          </w:p>
          <w:p w14:paraId="2DC64A7C" w14:textId="77777777" w:rsidR="00977085" w:rsidRPr="00FF74A0" w:rsidRDefault="00977085">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Ferramentas manuais, tais como, pás, enxadas, picaretas e etc.;</w:t>
            </w:r>
          </w:p>
          <w:p w14:paraId="2B24341D" w14:textId="77777777" w:rsidR="00977085" w:rsidRPr="00FF74A0" w:rsidRDefault="00977085">
            <w:pPr>
              <w:pStyle w:val="PargrafodaLista"/>
              <w:numPr>
                <w:ilvl w:val="0"/>
                <w:numId w:val="29"/>
              </w:numPr>
              <w:spacing w:line="276" w:lineRule="auto"/>
              <w:ind w:left="567" w:right="34" w:firstLine="0"/>
              <w:jc w:val="both"/>
              <w:rPr>
                <w:rFonts w:ascii="Cambria" w:hAnsi="Cambria" w:cstheme="minorHAnsi"/>
                <w:sz w:val="20"/>
                <w:szCs w:val="20"/>
              </w:rPr>
            </w:pPr>
            <w:r w:rsidRPr="00FF74A0">
              <w:rPr>
                <w:rFonts w:ascii="Cambria" w:hAnsi="Cambria" w:cstheme="minorHAnsi"/>
                <w:sz w:val="20"/>
                <w:szCs w:val="20"/>
              </w:rPr>
              <w:t>Conexões de emendas de mangueiras com borracha para evitar vazamento e para realizar prolongamento.</w:t>
            </w:r>
          </w:p>
          <w:p w14:paraId="26F017CD" w14:textId="77777777" w:rsidR="00977085" w:rsidRPr="00FF74A0" w:rsidRDefault="00977085" w:rsidP="00977085">
            <w:pPr>
              <w:spacing w:line="276" w:lineRule="auto"/>
              <w:ind w:left="709" w:right="34"/>
              <w:jc w:val="both"/>
              <w:rPr>
                <w:rFonts w:ascii="Cambria" w:hAnsi="Cambria" w:cstheme="minorHAnsi"/>
                <w:sz w:val="20"/>
                <w:szCs w:val="20"/>
              </w:rPr>
            </w:pPr>
          </w:p>
          <w:p w14:paraId="63CDD016" w14:textId="09B291BD" w:rsidR="00977085" w:rsidRPr="00C66908" w:rsidRDefault="00977085" w:rsidP="00C66908">
            <w:pPr>
              <w:pStyle w:val="PargrafodaLista"/>
              <w:numPr>
                <w:ilvl w:val="1"/>
                <w:numId w:val="1"/>
              </w:numPr>
              <w:spacing w:line="276" w:lineRule="auto"/>
              <w:ind w:left="1029" w:right="34" w:hanging="425"/>
              <w:jc w:val="both"/>
              <w:rPr>
                <w:rFonts w:ascii="Cambria" w:hAnsi="Cambria" w:cstheme="minorHAnsi"/>
                <w:sz w:val="20"/>
                <w:szCs w:val="20"/>
              </w:rPr>
            </w:pPr>
            <w:r w:rsidRPr="00C66908">
              <w:rPr>
                <w:rFonts w:ascii="Cambria" w:hAnsi="Cambria" w:cstheme="minorHAnsi"/>
                <w:sz w:val="20"/>
                <w:szCs w:val="20"/>
              </w:rPr>
              <w:t>O caminhão deverá ser colocado à disposição em até 24 (vinte e quatro) horas após solicitação formal por parte do Contratante.</w:t>
            </w:r>
          </w:p>
          <w:p w14:paraId="69B4DA2B" w14:textId="77777777" w:rsidR="00977085" w:rsidRPr="00FF74A0" w:rsidRDefault="00977085" w:rsidP="00977085">
            <w:pPr>
              <w:spacing w:line="276" w:lineRule="auto"/>
              <w:ind w:right="34"/>
              <w:jc w:val="both"/>
              <w:rPr>
                <w:rFonts w:ascii="Cambria" w:hAnsi="Cambria" w:cstheme="minorHAnsi"/>
                <w:sz w:val="20"/>
                <w:szCs w:val="20"/>
              </w:rPr>
            </w:pPr>
          </w:p>
          <w:p w14:paraId="5A229F54" w14:textId="6E5465A6" w:rsidR="00977085" w:rsidRPr="00C66908" w:rsidRDefault="00977085">
            <w:pPr>
              <w:pStyle w:val="PargrafodaLista"/>
              <w:widowControl w:val="0"/>
              <w:numPr>
                <w:ilvl w:val="0"/>
                <w:numId w:val="40"/>
              </w:numPr>
              <w:tabs>
                <w:tab w:val="left" w:pos="480"/>
              </w:tabs>
              <w:autoSpaceDE w:val="0"/>
              <w:autoSpaceDN w:val="0"/>
              <w:spacing w:before="1"/>
              <w:ind w:right="34"/>
              <w:jc w:val="both"/>
              <w:rPr>
                <w:rFonts w:ascii="Cambria" w:hAnsi="Cambria" w:cstheme="minorHAnsi"/>
                <w:b/>
                <w:sz w:val="20"/>
                <w:szCs w:val="20"/>
              </w:rPr>
            </w:pPr>
            <w:r w:rsidRPr="00C66908">
              <w:rPr>
                <w:rFonts w:ascii="Cambria" w:hAnsi="Cambria" w:cstheme="minorHAnsi"/>
                <w:b/>
                <w:sz w:val="20"/>
                <w:szCs w:val="20"/>
              </w:rPr>
              <w:t>DAS CONDIÇOES E REALIZAÇÃO DOS SERVIÇOS</w:t>
            </w:r>
          </w:p>
          <w:p w14:paraId="7D472F15" w14:textId="77777777" w:rsidR="00977085" w:rsidRPr="00FF74A0" w:rsidRDefault="00977085" w:rsidP="00977085">
            <w:pPr>
              <w:pStyle w:val="PargrafodaLista"/>
              <w:tabs>
                <w:tab w:val="left" w:pos="480"/>
              </w:tabs>
              <w:spacing w:before="1"/>
              <w:ind w:left="479" w:right="34"/>
              <w:jc w:val="both"/>
              <w:rPr>
                <w:rFonts w:ascii="Cambria" w:hAnsi="Cambria" w:cstheme="minorHAnsi"/>
                <w:b/>
                <w:sz w:val="20"/>
                <w:szCs w:val="20"/>
              </w:rPr>
            </w:pPr>
          </w:p>
          <w:p w14:paraId="2EE6231A" w14:textId="71D9C925" w:rsidR="00977085" w:rsidRPr="00FF74A0" w:rsidRDefault="00977085">
            <w:pPr>
              <w:pStyle w:val="PargrafodaLista"/>
              <w:widowControl w:val="0"/>
              <w:numPr>
                <w:ilvl w:val="1"/>
                <w:numId w:val="40"/>
              </w:numPr>
              <w:tabs>
                <w:tab w:val="left" w:pos="739"/>
              </w:tabs>
              <w:autoSpaceDE w:val="0"/>
              <w:autoSpaceDN w:val="0"/>
              <w:spacing w:line="360" w:lineRule="auto"/>
              <w:ind w:right="34"/>
              <w:contextualSpacing w:val="0"/>
              <w:jc w:val="both"/>
              <w:rPr>
                <w:rFonts w:ascii="Cambria" w:hAnsi="Cambria" w:cstheme="minorHAnsi"/>
                <w:sz w:val="20"/>
                <w:szCs w:val="20"/>
              </w:rPr>
            </w:pPr>
            <w:r w:rsidRPr="00FF74A0">
              <w:rPr>
                <w:rFonts w:ascii="Cambria" w:hAnsi="Cambria" w:cstheme="minorHAnsi"/>
                <w:sz w:val="20"/>
                <w:szCs w:val="20"/>
              </w:rPr>
              <w:t>Efetuar o serviço, no prazo e local indicados pela Administração Municipal, em estrita observância das especificações e da proposta, acompanhado da respectiva nota fiscal/ fatura constando detalhadamente as descrições do objeto.</w:t>
            </w:r>
          </w:p>
          <w:p w14:paraId="4DDD7AA1" w14:textId="11370E19" w:rsidR="00977085" w:rsidRPr="00FF74A0" w:rsidRDefault="00C66908" w:rsidP="00977085">
            <w:pPr>
              <w:widowControl w:val="0"/>
              <w:tabs>
                <w:tab w:val="left" w:pos="739"/>
              </w:tabs>
              <w:autoSpaceDE w:val="0"/>
              <w:autoSpaceDN w:val="0"/>
              <w:spacing w:line="360" w:lineRule="auto"/>
              <w:ind w:right="34"/>
              <w:jc w:val="both"/>
              <w:rPr>
                <w:rFonts w:ascii="Cambria" w:hAnsi="Cambria" w:cstheme="minorHAnsi"/>
                <w:sz w:val="20"/>
                <w:szCs w:val="20"/>
              </w:rPr>
            </w:pPr>
            <w:r>
              <w:rPr>
                <w:rFonts w:ascii="Cambria" w:hAnsi="Cambria" w:cstheme="minorHAnsi"/>
                <w:b/>
                <w:sz w:val="20"/>
                <w:szCs w:val="20"/>
              </w:rPr>
              <w:lastRenderedPageBreak/>
              <w:t xml:space="preserve">5.2. </w:t>
            </w:r>
            <w:r w:rsidR="00977085" w:rsidRPr="00FF74A0">
              <w:rPr>
                <w:rFonts w:ascii="Cambria" w:hAnsi="Cambria" w:cstheme="minorHAnsi"/>
                <w:sz w:val="20"/>
                <w:szCs w:val="20"/>
              </w:rPr>
              <w:t xml:space="preserve"> Responsabilizar-se integralmente pelo Combustível utilizado;</w:t>
            </w:r>
          </w:p>
          <w:p w14:paraId="386B5F2D" w14:textId="77777777" w:rsidR="00C66908" w:rsidRDefault="00C66908" w:rsidP="00C66908">
            <w:pPr>
              <w:widowControl w:val="0"/>
              <w:tabs>
                <w:tab w:val="left" w:pos="739"/>
              </w:tabs>
              <w:autoSpaceDE w:val="0"/>
              <w:autoSpaceDN w:val="0"/>
              <w:spacing w:line="360" w:lineRule="auto"/>
              <w:ind w:right="34"/>
              <w:jc w:val="both"/>
              <w:rPr>
                <w:rFonts w:ascii="Cambria" w:hAnsi="Cambria" w:cstheme="minorHAnsi"/>
                <w:sz w:val="20"/>
                <w:szCs w:val="20"/>
              </w:rPr>
            </w:pPr>
            <w:r>
              <w:rPr>
                <w:rFonts w:ascii="Cambria" w:hAnsi="Cambria" w:cstheme="minorHAnsi"/>
                <w:b/>
                <w:sz w:val="20"/>
                <w:szCs w:val="20"/>
              </w:rPr>
              <w:t>5.3.</w:t>
            </w:r>
            <w:r w:rsidR="00977085" w:rsidRPr="00FF74A0">
              <w:rPr>
                <w:rFonts w:ascii="Cambria" w:hAnsi="Cambria" w:cstheme="minorHAnsi"/>
                <w:sz w:val="20"/>
                <w:szCs w:val="20"/>
              </w:rPr>
              <w:t xml:space="preserve">  Responsabilizar-se pelo Fornecimento de todas as ferramentas e </w:t>
            </w:r>
            <w:proofErr w:type="spellStart"/>
            <w:r w:rsidR="00977085" w:rsidRPr="00FF74A0">
              <w:rPr>
                <w:rFonts w:ascii="Cambria" w:hAnsi="Cambria" w:cstheme="minorHAnsi"/>
                <w:sz w:val="20"/>
                <w:szCs w:val="20"/>
              </w:rPr>
              <w:t>EPI’s</w:t>
            </w:r>
            <w:proofErr w:type="spellEnd"/>
            <w:r w:rsidR="00977085" w:rsidRPr="00FF74A0">
              <w:rPr>
                <w:rFonts w:ascii="Cambria" w:hAnsi="Cambria" w:cstheme="minorHAnsi"/>
                <w:sz w:val="20"/>
                <w:szCs w:val="20"/>
              </w:rPr>
              <w:t>, de acordo com as normas técnicas de segurança do trabalho pertinentes à legislação específica.</w:t>
            </w:r>
          </w:p>
          <w:p w14:paraId="22754EDA" w14:textId="2E94ACBD" w:rsidR="00977085" w:rsidRPr="00C66908" w:rsidRDefault="00C66908" w:rsidP="00C66908">
            <w:pPr>
              <w:widowControl w:val="0"/>
              <w:tabs>
                <w:tab w:val="left" w:pos="739"/>
              </w:tabs>
              <w:autoSpaceDE w:val="0"/>
              <w:autoSpaceDN w:val="0"/>
              <w:spacing w:line="360" w:lineRule="auto"/>
              <w:ind w:right="34"/>
              <w:jc w:val="both"/>
              <w:rPr>
                <w:rFonts w:ascii="Cambria" w:hAnsi="Cambria" w:cstheme="minorHAnsi"/>
                <w:sz w:val="20"/>
                <w:szCs w:val="20"/>
              </w:rPr>
            </w:pPr>
            <w:r w:rsidRPr="00C66908">
              <w:rPr>
                <w:rFonts w:ascii="Cambria" w:hAnsi="Cambria" w:cstheme="minorHAnsi"/>
                <w:b/>
                <w:bCs/>
                <w:sz w:val="20"/>
                <w:szCs w:val="20"/>
              </w:rPr>
              <w:t>5.4.</w:t>
            </w:r>
            <w:r>
              <w:rPr>
                <w:rFonts w:ascii="Cambria" w:hAnsi="Cambria" w:cstheme="minorHAnsi"/>
                <w:sz w:val="20"/>
                <w:szCs w:val="20"/>
              </w:rPr>
              <w:t xml:space="preserve"> </w:t>
            </w:r>
            <w:r w:rsidR="00977085" w:rsidRPr="00C66908">
              <w:rPr>
                <w:rFonts w:ascii="Cambria" w:hAnsi="Cambria" w:cstheme="minorHAnsi"/>
                <w:sz w:val="20"/>
                <w:szCs w:val="20"/>
              </w:rPr>
              <w:t>Responsabilizar-se integralmente pela Manutenção Preventiva e Corretiva do caminhão;</w:t>
            </w:r>
          </w:p>
          <w:p w14:paraId="095EBECA" w14:textId="2C2B5AAD" w:rsidR="00977085" w:rsidRPr="00C66908" w:rsidRDefault="00977085">
            <w:pPr>
              <w:pStyle w:val="PargrafodaLista"/>
              <w:widowControl w:val="0"/>
              <w:numPr>
                <w:ilvl w:val="1"/>
                <w:numId w:val="31"/>
              </w:numPr>
              <w:tabs>
                <w:tab w:val="left" w:pos="739"/>
              </w:tabs>
              <w:autoSpaceDE w:val="0"/>
              <w:autoSpaceDN w:val="0"/>
              <w:spacing w:before="120" w:line="360" w:lineRule="auto"/>
              <w:ind w:right="34"/>
              <w:jc w:val="both"/>
              <w:rPr>
                <w:rFonts w:ascii="Cambria" w:hAnsi="Cambria" w:cstheme="minorHAnsi"/>
                <w:sz w:val="20"/>
                <w:szCs w:val="20"/>
              </w:rPr>
            </w:pPr>
            <w:r w:rsidRPr="00C66908">
              <w:rPr>
                <w:rFonts w:ascii="Cambria" w:hAnsi="Cambria" w:cstheme="minorHAnsi"/>
                <w:sz w:val="20"/>
                <w:szCs w:val="20"/>
              </w:rPr>
              <w:t xml:space="preserve">Responsabilizar-se por todos os encargos do Motorista e do ajudante; </w:t>
            </w:r>
          </w:p>
          <w:p w14:paraId="671DA795" w14:textId="3F2689C0" w:rsidR="0024268E" w:rsidRPr="00C66908" w:rsidRDefault="00977085">
            <w:pPr>
              <w:pStyle w:val="PargrafodaLista"/>
              <w:numPr>
                <w:ilvl w:val="1"/>
                <w:numId w:val="31"/>
              </w:numPr>
              <w:tabs>
                <w:tab w:val="left" w:pos="739"/>
              </w:tabs>
              <w:spacing w:before="120" w:line="360" w:lineRule="auto"/>
              <w:ind w:right="34"/>
              <w:contextualSpacing w:val="0"/>
              <w:jc w:val="both"/>
              <w:rPr>
                <w:rFonts w:ascii="Cambria" w:hAnsi="Cambria" w:cstheme="minorHAnsi"/>
                <w:sz w:val="20"/>
                <w:szCs w:val="20"/>
              </w:rPr>
            </w:pPr>
            <w:r w:rsidRPr="00C66908">
              <w:rPr>
                <w:rFonts w:ascii="Cambria" w:hAnsi="Cambria" w:cstheme="minorHAnsi"/>
                <w:sz w:val="20"/>
                <w:szCs w:val="20"/>
              </w:rPr>
              <w:t>Substituir o veículo, em caso de o mesmo apresentar defeito ou incompatibilidade.</w:t>
            </w:r>
          </w:p>
          <w:p w14:paraId="0A162D06" w14:textId="77777777" w:rsidR="008D02E4" w:rsidRPr="00815D7D" w:rsidRDefault="008D02E4" w:rsidP="0024268E">
            <w:pPr>
              <w:widowControl w:val="0"/>
              <w:tabs>
                <w:tab w:val="left" w:pos="1210"/>
              </w:tabs>
              <w:autoSpaceDE w:val="0"/>
              <w:autoSpaceDN w:val="0"/>
              <w:spacing w:line="276" w:lineRule="auto"/>
              <w:ind w:left="29"/>
              <w:jc w:val="both"/>
              <w:rPr>
                <w:rFonts w:ascii="Cambria" w:hAnsi="Cambria" w:cs="Arial"/>
                <w:bCs/>
                <w:sz w:val="20"/>
                <w:szCs w:val="20"/>
              </w:rPr>
            </w:pPr>
          </w:p>
        </w:tc>
      </w:tr>
    </w:tbl>
    <w:p w14:paraId="24BD68F2" w14:textId="20AC0A3F" w:rsidR="00D252E7" w:rsidRPr="00C66908" w:rsidRDefault="00D252E7">
      <w:pPr>
        <w:pStyle w:val="PargrafodaLista"/>
        <w:numPr>
          <w:ilvl w:val="0"/>
          <w:numId w:val="31"/>
        </w:numPr>
        <w:shd w:val="clear" w:color="auto" w:fill="C2D69B" w:themeFill="accent3" w:themeFillTint="99"/>
        <w:spacing w:line="276" w:lineRule="auto"/>
        <w:jc w:val="both"/>
        <w:rPr>
          <w:rFonts w:ascii="Cambria" w:hAnsi="Cambria" w:cstheme="majorHAnsi"/>
          <w:sz w:val="20"/>
          <w:szCs w:val="20"/>
        </w:rPr>
      </w:pPr>
      <w:r w:rsidRPr="00C66908">
        <w:rPr>
          <w:rFonts w:ascii="Cambria" w:hAnsi="Cambria" w:cstheme="majorHAnsi"/>
          <w:b/>
          <w:sz w:val="20"/>
          <w:szCs w:val="20"/>
        </w:rPr>
        <w:lastRenderedPageBreak/>
        <w:t xml:space="preserve">DO </w:t>
      </w:r>
      <w:r w:rsidR="006526FA" w:rsidRPr="00C66908">
        <w:rPr>
          <w:rFonts w:ascii="Cambria" w:hAnsi="Cambria" w:cstheme="majorHAnsi"/>
          <w:b/>
          <w:sz w:val="20"/>
          <w:szCs w:val="20"/>
        </w:rPr>
        <w:t xml:space="preserve">REAJUSTE DE PREÇOS E </w:t>
      </w:r>
      <w:r w:rsidRPr="00C66908">
        <w:rPr>
          <w:rFonts w:ascii="Cambria" w:hAnsi="Cambria" w:cstheme="majorHAnsi"/>
          <w:b/>
          <w:sz w:val="20"/>
          <w:szCs w:val="20"/>
        </w:rPr>
        <w:t>REEQUILÍBRIO ECONÔMICO</w:t>
      </w:r>
    </w:p>
    <w:p w14:paraId="116FD486" w14:textId="77777777" w:rsidR="00D252E7" w:rsidRPr="00815D7D" w:rsidRDefault="00D252E7" w:rsidP="00133772">
      <w:pPr>
        <w:pStyle w:val="PargrafodaLista"/>
        <w:tabs>
          <w:tab w:val="left" w:pos="5954"/>
        </w:tabs>
        <w:spacing w:line="276" w:lineRule="auto"/>
        <w:ind w:left="0"/>
        <w:jc w:val="both"/>
        <w:rPr>
          <w:rFonts w:ascii="Cambria" w:hAnsi="Cambria" w:cstheme="majorHAnsi"/>
          <w:b/>
          <w:sz w:val="20"/>
          <w:szCs w:val="20"/>
        </w:rPr>
      </w:pPr>
    </w:p>
    <w:p w14:paraId="6B169978" w14:textId="425799D9" w:rsidR="006526FA" w:rsidRPr="00815D7D" w:rsidRDefault="006526FA">
      <w:pPr>
        <w:pStyle w:val="Corpodetexto"/>
        <w:numPr>
          <w:ilvl w:val="1"/>
          <w:numId w:val="41"/>
        </w:numPr>
        <w:spacing w:line="276" w:lineRule="auto"/>
        <w:ind w:left="0" w:firstLine="0"/>
        <w:jc w:val="both"/>
        <w:rPr>
          <w:rFonts w:ascii="Cambria" w:hAnsi="Cambria" w:cstheme="majorHAnsi"/>
        </w:rPr>
      </w:pPr>
      <w:r w:rsidRPr="00815D7D">
        <w:rPr>
          <w:rFonts w:ascii="Cambria" w:hAnsi="Cambria" w:cstheme="majorHAnsi"/>
        </w:rPr>
        <w:t>Considerando</w:t>
      </w:r>
      <w:r w:rsidRPr="00815D7D">
        <w:rPr>
          <w:rFonts w:ascii="Cambria" w:hAnsi="Cambria" w:cstheme="majorHAnsi"/>
          <w:spacing w:val="-9"/>
        </w:rPr>
        <w:t xml:space="preserve"> </w:t>
      </w:r>
      <w:r w:rsidRPr="00815D7D">
        <w:rPr>
          <w:rFonts w:ascii="Cambria" w:hAnsi="Cambria" w:cstheme="majorHAnsi"/>
        </w:rPr>
        <w:t>o</w:t>
      </w:r>
      <w:r w:rsidRPr="00815D7D">
        <w:rPr>
          <w:rFonts w:ascii="Cambria" w:hAnsi="Cambria" w:cstheme="majorHAnsi"/>
          <w:spacing w:val="-12"/>
        </w:rPr>
        <w:t xml:space="preserve"> </w:t>
      </w:r>
      <w:r w:rsidRPr="00815D7D">
        <w:rPr>
          <w:rFonts w:ascii="Cambria" w:hAnsi="Cambria" w:cstheme="majorHAnsi"/>
        </w:rPr>
        <w:t>prazo</w:t>
      </w:r>
      <w:r w:rsidRPr="00815D7D">
        <w:rPr>
          <w:rFonts w:ascii="Cambria" w:hAnsi="Cambria" w:cstheme="majorHAnsi"/>
          <w:spacing w:val="-11"/>
        </w:rPr>
        <w:t xml:space="preserve"> </w:t>
      </w:r>
      <w:r w:rsidRPr="00815D7D">
        <w:rPr>
          <w:rFonts w:ascii="Cambria" w:hAnsi="Cambria" w:cstheme="majorHAnsi"/>
        </w:rPr>
        <w:t>de</w:t>
      </w:r>
      <w:r w:rsidRPr="00815D7D">
        <w:rPr>
          <w:rFonts w:ascii="Cambria" w:hAnsi="Cambria" w:cstheme="majorHAnsi"/>
          <w:spacing w:val="-11"/>
        </w:rPr>
        <w:t xml:space="preserve"> </w:t>
      </w:r>
      <w:r w:rsidRPr="00815D7D">
        <w:rPr>
          <w:rFonts w:ascii="Cambria" w:hAnsi="Cambria" w:cstheme="majorHAnsi"/>
        </w:rPr>
        <w:t>validade</w:t>
      </w:r>
      <w:r w:rsidRPr="00815D7D">
        <w:rPr>
          <w:rFonts w:ascii="Cambria" w:hAnsi="Cambria" w:cstheme="majorHAnsi"/>
          <w:spacing w:val="-10"/>
        </w:rPr>
        <w:t xml:space="preserve"> </w:t>
      </w:r>
      <w:r w:rsidRPr="00815D7D">
        <w:rPr>
          <w:rFonts w:ascii="Cambria" w:hAnsi="Cambria" w:cstheme="majorHAnsi"/>
        </w:rPr>
        <w:t>estabelecido</w:t>
      </w:r>
      <w:r w:rsidRPr="00815D7D">
        <w:rPr>
          <w:rFonts w:ascii="Cambria" w:hAnsi="Cambria" w:cstheme="majorHAnsi"/>
          <w:spacing w:val="-10"/>
        </w:rPr>
        <w:t xml:space="preserve"> </w:t>
      </w:r>
      <w:r w:rsidRPr="00815D7D">
        <w:rPr>
          <w:rFonts w:ascii="Cambria" w:hAnsi="Cambria" w:cstheme="majorHAnsi"/>
        </w:rPr>
        <w:t>na</w:t>
      </w:r>
      <w:r w:rsidRPr="00815D7D">
        <w:rPr>
          <w:rFonts w:ascii="Cambria" w:hAnsi="Cambria" w:cstheme="majorHAnsi"/>
          <w:spacing w:val="-11"/>
        </w:rPr>
        <w:t xml:space="preserve"> </w:t>
      </w:r>
      <w:r w:rsidRPr="00815D7D">
        <w:rPr>
          <w:rFonts w:ascii="Cambria" w:hAnsi="Cambria" w:cstheme="majorHAnsi"/>
        </w:rPr>
        <w:t>Ata</w:t>
      </w:r>
      <w:r w:rsidRPr="00815D7D">
        <w:rPr>
          <w:rFonts w:ascii="Cambria" w:hAnsi="Cambria" w:cstheme="majorHAnsi"/>
          <w:spacing w:val="-8"/>
        </w:rPr>
        <w:t xml:space="preserve"> </w:t>
      </w:r>
      <w:r w:rsidRPr="00815D7D">
        <w:rPr>
          <w:rFonts w:ascii="Cambria" w:hAnsi="Cambria" w:cstheme="majorHAnsi"/>
        </w:rPr>
        <w:t>e,</w:t>
      </w:r>
      <w:r w:rsidRPr="00815D7D">
        <w:rPr>
          <w:rFonts w:ascii="Cambria" w:hAnsi="Cambria" w:cstheme="majorHAnsi"/>
          <w:spacing w:val="-11"/>
        </w:rPr>
        <w:t xml:space="preserve"> </w:t>
      </w:r>
      <w:r w:rsidRPr="00815D7D">
        <w:rPr>
          <w:rFonts w:ascii="Cambria" w:hAnsi="Cambria" w:cstheme="majorHAnsi"/>
        </w:rPr>
        <w:t>em</w:t>
      </w:r>
      <w:r w:rsidRPr="00815D7D">
        <w:rPr>
          <w:rFonts w:ascii="Cambria" w:hAnsi="Cambria" w:cstheme="majorHAnsi"/>
          <w:spacing w:val="-10"/>
        </w:rPr>
        <w:t xml:space="preserve"> </w:t>
      </w:r>
      <w:r w:rsidRPr="00815D7D">
        <w:rPr>
          <w:rFonts w:ascii="Cambria" w:hAnsi="Cambria" w:cstheme="majorHAnsi"/>
        </w:rPr>
        <w:t>atendimento</w:t>
      </w:r>
      <w:r w:rsidRPr="00815D7D">
        <w:rPr>
          <w:rFonts w:ascii="Cambria" w:hAnsi="Cambria" w:cstheme="majorHAnsi"/>
          <w:spacing w:val="-13"/>
        </w:rPr>
        <w:t xml:space="preserve"> </w:t>
      </w:r>
      <w:r w:rsidRPr="00815D7D">
        <w:rPr>
          <w:rFonts w:ascii="Cambria" w:hAnsi="Cambria" w:cstheme="majorHAnsi"/>
        </w:rPr>
        <w:t>ao</w:t>
      </w:r>
      <w:r w:rsidRPr="00815D7D">
        <w:rPr>
          <w:rFonts w:ascii="Cambria" w:hAnsi="Cambria" w:cstheme="majorHAnsi"/>
          <w:spacing w:val="-10"/>
        </w:rPr>
        <w:t xml:space="preserve"> inciso IV, </w:t>
      </w:r>
      <w:r w:rsidRPr="00815D7D">
        <w:rPr>
          <w:rFonts w:ascii="Cambria" w:hAnsi="Cambria" w:cstheme="majorHAnsi"/>
        </w:rPr>
        <w:t>§</w:t>
      </w:r>
      <w:r w:rsidRPr="00815D7D">
        <w:rPr>
          <w:rFonts w:ascii="Cambria" w:hAnsi="Cambria" w:cstheme="majorHAnsi"/>
          <w:spacing w:val="-10"/>
        </w:rPr>
        <w:t xml:space="preserve"> 5</w:t>
      </w:r>
      <w:r w:rsidRPr="00815D7D">
        <w:rPr>
          <w:rFonts w:ascii="Cambria" w:hAnsi="Cambria" w:cstheme="majorHAnsi"/>
        </w:rPr>
        <w:t>º</w:t>
      </w:r>
      <w:r w:rsidRPr="00815D7D">
        <w:rPr>
          <w:rFonts w:ascii="Cambria" w:hAnsi="Cambria" w:cstheme="majorHAnsi"/>
          <w:spacing w:val="-11"/>
        </w:rPr>
        <w:t xml:space="preserve">,  </w:t>
      </w:r>
      <w:r w:rsidRPr="00815D7D">
        <w:rPr>
          <w:rFonts w:ascii="Cambria" w:hAnsi="Cambria" w:cstheme="majorHAnsi"/>
        </w:rPr>
        <w:t>do</w:t>
      </w:r>
      <w:r w:rsidRPr="00815D7D">
        <w:rPr>
          <w:rFonts w:ascii="Cambria" w:hAnsi="Cambria" w:cstheme="majorHAnsi"/>
          <w:spacing w:val="-11"/>
        </w:rPr>
        <w:t xml:space="preserve"> </w:t>
      </w:r>
      <w:r w:rsidRPr="00815D7D">
        <w:rPr>
          <w:rFonts w:ascii="Cambria" w:hAnsi="Cambria" w:cstheme="majorHAnsi"/>
        </w:rPr>
        <w:t>artigo</w:t>
      </w:r>
      <w:r w:rsidRPr="00815D7D">
        <w:rPr>
          <w:rFonts w:ascii="Cambria" w:hAnsi="Cambria" w:cstheme="majorHAnsi"/>
          <w:spacing w:val="-12"/>
        </w:rPr>
        <w:t xml:space="preserve"> </w:t>
      </w:r>
      <w:r w:rsidRPr="00815D7D">
        <w:rPr>
          <w:rFonts w:ascii="Cambria" w:hAnsi="Cambria" w:cstheme="majorHAnsi"/>
        </w:rPr>
        <w:t>82</w:t>
      </w:r>
      <w:r w:rsidRPr="00815D7D">
        <w:rPr>
          <w:rFonts w:ascii="Cambria" w:hAnsi="Cambria" w:cstheme="majorHAnsi"/>
          <w:spacing w:val="-8"/>
        </w:rPr>
        <w:t xml:space="preserve"> </w:t>
      </w:r>
      <w:r w:rsidRPr="00815D7D">
        <w:rPr>
          <w:rFonts w:ascii="Cambria" w:hAnsi="Cambria" w:cstheme="majorHAnsi"/>
        </w:rPr>
        <w:t>da</w:t>
      </w:r>
      <w:r w:rsidRPr="00815D7D">
        <w:rPr>
          <w:rFonts w:ascii="Cambria" w:hAnsi="Cambria" w:cstheme="majorHAnsi"/>
          <w:spacing w:val="-11"/>
        </w:rPr>
        <w:t xml:space="preserve"> </w:t>
      </w:r>
      <w:r w:rsidRPr="00815D7D">
        <w:rPr>
          <w:rFonts w:ascii="Cambria" w:hAnsi="Cambria" w:cstheme="majorHAnsi"/>
        </w:rPr>
        <w:t xml:space="preserve">Lei </w:t>
      </w:r>
      <w:r w:rsidRPr="00815D7D">
        <w:rPr>
          <w:rFonts w:ascii="Cambria" w:hAnsi="Cambria" w:cstheme="majorHAnsi"/>
          <w:spacing w:val="-68"/>
        </w:rPr>
        <w:t xml:space="preserve"> </w:t>
      </w:r>
      <w:r w:rsidRPr="00815D7D">
        <w:rPr>
          <w:rFonts w:ascii="Cambria" w:hAnsi="Cambria" w:cstheme="majorHAnsi"/>
          <w:w w:val="95"/>
        </w:rPr>
        <w:t>Federal</w:t>
      </w:r>
      <w:r w:rsidRPr="00815D7D">
        <w:rPr>
          <w:rFonts w:ascii="Cambria" w:hAnsi="Cambria" w:cstheme="majorHAnsi"/>
          <w:spacing w:val="-9"/>
          <w:w w:val="95"/>
        </w:rPr>
        <w:t xml:space="preserve"> </w:t>
      </w:r>
      <w:r w:rsidRPr="00815D7D">
        <w:rPr>
          <w:rFonts w:ascii="Cambria" w:hAnsi="Cambria" w:cstheme="majorHAnsi"/>
          <w:w w:val="95"/>
        </w:rPr>
        <w:t>nº.</w:t>
      </w:r>
      <w:r w:rsidRPr="00815D7D">
        <w:rPr>
          <w:rFonts w:ascii="Cambria" w:hAnsi="Cambria" w:cstheme="majorHAnsi"/>
          <w:spacing w:val="-9"/>
          <w:w w:val="95"/>
        </w:rPr>
        <w:t xml:space="preserve"> </w:t>
      </w:r>
      <w:r w:rsidRPr="00815D7D">
        <w:rPr>
          <w:rFonts w:ascii="Cambria" w:hAnsi="Cambria" w:cstheme="majorHAnsi"/>
          <w:w w:val="95"/>
        </w:rPr>
        <w:t xml:space="preserve">14.133/2021, </w:t>
      </w:r>
      <w:r w:rsidRPr="00815D7D">
        <w:rPr>
          <w:rFonts w:ascii="Cambria" w:hAnsi="Cambria" w:cstheme="majorHAnsi"/>
        </w:rPr>
        <w:t>o</w:t>
      </w:r>
      <w:r w:rsidRPr="00815D7D">
        <w:rPr>
          <w:rFonts w:ascii="Cambria" w:hAnsi="Cambria" w:cstheme="majorHAnsi"/>
          <w:spacing w:val="-14"/>
        </w:rPr>
        <w:t xml:space="preserve"> </w:t>
      </w:r>
      <w:r w:rsidRPr="00815D7D">
        <w:rPr>
          <w:rFonts w:ascii="Cambria" w:hAnsi="Cambria" w:cstheme="majorHAnsi"/>
          <w:b/>
        </w:rPr>
        <w:t>reajustamento</w:t>
      </w:r>
      <w:r w:rsidRPr="00815D7D">
        <w:rPr>
          <w:rFonts w:ascii="Cambria" w:hAnsi="Cambria" w:cstheme="majorHAnsi"/>
          <w:b/>
          <w:spacing w:val="-3"/>
        </w:rPr>
        <w:t xml:space="preserve"> </w:t>
      </w:r>
      <w:r w:rsidRPr="00815D7D">
        <w:rPr>
          <w:rFonts w:ascii="Cambria" w:hAnsi="Cambria" w:cstheme="majorHAnsi"/>
          <w:b/>
        </w:rPr>
        <w:t>de</w:t>
      </w:r>
      <w:r w:rsidRPr="00815D7D">
        <w:rPr>
          <w:rFonts w:ascii="Cambria" w:hAnsi="Cambria" w:cstheme="majorHAnsi"/>
          <w:b/>
          <w:spacing w:val="-3"/>
        </w:rPr>
        <w:t xml:space="preserve"> </w:t>
      </w:r>
      <w:r w:rsidRPr="00815D7D">
        <w:rPr>
          <w:rFonts w:ascii="Cambria" w:hAnsi="Cambria" w:cstheme="majorHAnsi"/>
          <w:b/>
        </w:rPr>
        <w:t>preços</w:t>
      </w:r>
      <w:r w:rsidRPr="00815D7D">
        <w:rPr>
          <w:rFonts w:ascii="Cambria" w:hAnsi="Cambria" w:cstheme="majorHAnsi"/>
        </w:rPr>
        <w:t>,</w:t>
      </w:r>
      <w:r w:rsidRPr="00815D7D">
        <w:rPr>
          <w:rFonts w:ascii="Cambria" w:hAnsi="Cambria" w:cstheme="majorHAnsi"/>
          <w:spacing w:val="-16"/>
        </w:rPr>
        <w:t xml:space="preserve"> </w:t>
      </w:r>
      <w:r w:rsidRPr="00815D7D">
        <w:rPr>
          <w:rFonts w:ascii="Cambria" w:hAnsi="Cambria" w:cstheme="majorHAnsi"/>
        </w:rPr>
        <w:t xml:space="preserve">será realizado por  </w:t>
      </w:r>
      <w:r w:rsidRPr="00815D7D">
        <w:rPr>
          <w:rFonts w:ascii="Cambria" w:hAnsi="Cambria" w:cstheme="majorHAnsi"/>
          <w:lang w:val="pt-BR"/>
        </w:rPr>
        <w:t>atualização periódica dos preços registrados</w:t>
      </w:r>
      <w:r w:rsidRPr="00815D7D">
        <w:rPr>
          <w:rFonts w:ascii="Cambria" w:hAnsi="Cambria" w:cstheme="majorHAnsi"/>
          <w:spacing w:val="-16"/>
          <w:lang w:val="pt-BR"/>
        </w:rPr>
        <w:t>;</w:t>
      </w:r>
    </w:p>
    <w:p w14:paraId="14260A11" w14:textId="1D04A118" w:rsidR="00AD4B6A" w:rsidRPr="00815D7D" w:rsidRDefault="001077B7">
      <w:pPr>
        <w:pStyle w:val="Nivel01"/>
        <w:numPr>
          <w:ilvl w:val="1"/>
          <w:numId w:val="41"/>
        </w:numPr>
        <w:tabs>
          <w:tab w:val="clear" w:pos="567"/>
        </w:tabs>
        <w:spacing w:line="276" w:lineRule="auto"/>
        <w:ind w:left="0" w:firstLine="0"/>
        <w:rPr>
          <w:rFonts w:ascii="Cambria" w:hAnsi="Cambria" w:cstheme="majorHAnsi"/>
        </w:rPr>
      </w:pPr>
      <w:r w:rsidRPr="00815D7D">
        <w:rPr>
          <w:rFonts w:ascii="Cambria" w:hAnsi="Cambria" w:cstheme="majorHAnsi"/>
          <w:w w:val="95"/>
        </w:rPr>
        <w:t>PARA QUE HAJA CONCESSÃO DE REEQUILÍBRIO ECONÔMICO FINCANCEIRO, A EMPRESA</w:t>
      </w:r>
      <w:r w:rsidRPr="00815D7D">
        <w:rPr>
          <w:rFonts w:ascii="Cambria" w:hAnsi="Cambria" w:cstheme="majorHAnsi"/>
          <w:spacing w:val="1"/>
          <w:w w:val="95"/>
        </w:rPr>
        <w:t xml:space="preserve"> </w:t>
      </w:r>
      <w:r w:rsidRPr="00815D7D">
        <w:rPr>
          <w:rFonts w:ascii="Cambria" w:hAnsi="Cambria" w:cstheme="majorHAnsi"/>
          <w:w w:val="90"/>
        </w:rPr>
        <w:t>SO</w:t>
      </w:r>
      <w:r w:rsidRPr="00815D7D">
        <w:rPr>
          <w:rFonts w:ascii="Cambria" w:hAnsi="Cambria" w:cstheme="majorHAnsi"/>
          <w:spacing w:val="1"/>
          <w:w w:val="90"/>
        </w:rPr>
        <w:t>L</w:t>
      </w:r>
      <w:r w:rsidRPr="00815D7D">
        <w:rPr>
          <w:rFonts w:ascii="Cambria" w:hAnsi="Cambria" w:cstheme="majorHAnsi"/>
          <w:w w:val="84"/>
        </w:rPr>
        <w:t>ICIT</w:t>
      </w:r>
      <w:r w:rsidRPr="00815D7D">
        <w:rPr>
          <w:rFonts w:ascii="Cambria" w:hAnsi="Cambria" w:cstheme="majorHAnsi"/>
          <w:spacing w:val="1"/>
          <w:w w:val="84"/>
        </w:rPr>
        <w:t>A</w:t>
      </w:r>
      <w:r w:rsidRPr="00815D7D">
        <w:rPr>
          <w:rFonts w:ascii="Cambria" w:hAnsi="Cambria" w:cstheme="majorHAnsi"/>
          <w:spacing w:val="-1"/>
          <w:w w:val="95"/>
        </w:rPr>
        <w:t>N</w:t>
      </w:r>
      <w:r w:rsidRPr="00815D7D">
        <w:rPr>
          <w:rFonts w:ascii="Cambria" w:hAnsi="Cambria" w:cstheme="majorHAnsi"/>
          <w:w w:val="76"/>
        </w:rPr>
        <w:t>TE</w:t>
      </w:r>
      <w:r w:rsidRPr="00815D7D">
        <w:rPr>
          <w:rFonts w:ascii="Cambria" w:hAnsi="Cambria" w:cstheme="majorHAnsi"/>
          <w:spacing w:val="-1"/>
        </w:rPr>
        <w:t xml:space="preserve"> </w:t>
      </w:r>
      <w:r w:rsidRPr="00815D7D">
        <w:rPr>
          <w:rFonts w:ascii="Cambria" w:hAnsi="Cambria" w:cstheme="majorHAnsi"/>
          <w:spacing w:val="-1"/>
          <w:w w:val="92"/>
        </w:rPr>
        <w:t>D</w:t>
      </w:r>
      <w:r w:rsidRPr="00815D7D">
        <w:rPr>
          <w:rFonts w:ascii="Cambria" w:hAnsi="Cambria" w:cstheme="majorHAnsi"/>
          <w:spacing w:val="1"/>
          <w:w w:val="84"/>
        </w:rPr>
        <w:t>E</w:t>
      </w:r>
      <w:r w:rsidRPr="00815D7D">
        <w:rPr>
          <w:rFonts w:ascii="Cambria" w:hAnsi="Cambria" w:cstheme="majorHAnsi"/>
          <w:spacing w:val="-1"/>
          <w:w w:val="94"/>
        </w:rPr>
        <w:t>VE</w:t>
      </w:r>
      <w:r w:rsidRPr="00815D7D">
        <w:rPr>
          <w:rFonts w:ascii="Cambria" w:hAnsi="Cambria" w:cstheme="majorHAnsi"/>
          <w:spacing w:val="1"/>
          <w:w w:val="79"/>
        </w:rPr>
        <w:t>R</w:t>
      </w:r>
      <w:r w:rsidRPr="00815D7D">
        <w:rPr>
          <w:rFonts w:ascii="Cambria" w:hAnsi="Cambria" w:cstheme="majorHAnsi"/>
          <w:w w:val="107"/>
        </w:rPr>
        <w:t>Á</w:t>
      </w:r>
      <w:r w:rsidRPr="00815D7D">
        <w:rPr>
          <w:rFonts w:ascii="Cambria" w:hAnsi="Cambria" w:cstheme="majorHAnsi"/>
          <w:spacing w:val="-1"/>
        </w:rPr>
        <w:t xml:space="preserve"> </w:t>
      </w:r>
      <w:r w:rsidRPr="00815D7D">
        <w:rPr>
          <w:rFonts w:ascii="Cambria" w:hAnsi="Cambria" w:cstheme="majorHAnsi"/>
          <w:w w:val="90"/>
        </w:rPr>
        <w:t>EN</w:t>
      </w:r>
      <w:r w:rsidRPr="00815D7D">
        <w:rPr>
          <w:rFonts w:ascii="Cambria" w:hAnsi="Cambria" w:cstheme="majorHAnsi"/>
          <w:w w:val="116"/>
        </w:rPr>
        <w:t>C</w:t>
      </w:r>
      <w:r w:rsidRPr="00815D7D">
        <w:rPr>
          <w:rFonts w:ascii="Cambria" w:hAnsi="Cambria" w:cstheme="majorHAnsi"/>
          <w:spacing w:val="-1"/>
          <w:w w:val="107"/>
        </w:rPr>
        <w:t>A</w:t>
      </w:r>
      <w:r w:rsidRPr="00815D7D">
        <w:rPr>
          <w:rFonts w:ascii="Cambria" w:hAnsi="Cambria" w:cstheme="majorHAnsi"/>
        </w:rPr>
        <w:t>M</w:t>
      </w:r>
      <w:r w:rsidRPr="00815D7D">
        <w:rPr>
          <w:rFonts w:ascii="Cambria" w:hAnsi="Cambria" w:cstheme="majorHAnsi"/>
          <w:spacing w:val="1"/>
          <w:w w:val="57"/>
        </w:rPr>
        <w:t>I</w:t>
      </w:r>
      <w:r w:rsidRPr="00815D7D">
        <w:rPr>
          <w:rFonts w:ascii="Cambria" w:hAnsi="Cambria" w:cstheme="majorHAnsi"/>
          <w:spacing w:val="-1"/>
          <w:w w:val="95"/>
        </w:rPr>
        <w:t>N</w:t>
      </w:r>
      <w:r w:rsidRPr="00815D7D">
        <w:rPr>
          <w:rFonts w:ascii="Cambria" w:hAnsi="Cambria" w:cstheme="majorHAnsi"/>
          <w:spacing w:val="1"/>
          <w:w w:val="88"/>
        </w:rPr>
        <w:t>H</w:t>
      </w:r>
      <w:r w:rsidRPr="00815D7D">
        <w:rPr>
          <w:rFonts w:ascii="Cambria" w:hAnsi="Cambria" w:cstheme="majorHAnsi"/>
          <w:spacing w:val="-1"/>
          <w:w w:val="107"/>
        </w:rPr>
        <w:t>A</w:t>
      </w:r>
      <w:r w:rsidRPr="00815D7D">
        <w:rPr>
          <w:rFonts w:ascii="Cambria" w:hAnsi="Cambria" w:cstheme="majorHAnsi"/>
          <w:w w:val="79"/>
        </w:rPr>
        <w:t>R</w:t>
      </w:r>
      <w:r w:rsidRPr="00815D7D">
        <w:rPr>
          <w:rFonts w:ascii="Cambria" w:hAnsi="Cambria" w:cstheme="majorHAnsi"/>
          <w:spacing w:val="-1"/>
        </w:rPr>
        <w:t xml:space="preserve"> </w:t>
      </w:r>
      <w:r w:rsidRPr="00815D7D">
        <w:rPr>
          <w:rFonts w:ascii="Cambria" w:hAnsi="Cambria" w:cstheme="majorHAnsi"/>
          <w:w w:val="90"/>
        </w:rPr>
        <w:t>SO</w:t>
      </w:r>
      <w:r w:rsidRPr="00815D7D">
        <w:rPr>
          <w:rFonts w:ascii="Cambria" w:hAnsi="Cambria" w:cstheme="majorHAnsi"/>
          <w:spacing w:val="1"/>
          <w:w w:val="90"/>
        </w:rPr>
        <w:t>L</w:t>
      </w:r>
      <w:r w:rsidRPr="00815D7D">
        <w:rPr>
          <w:rFonts w:ascii="Cambria" w:hAnsi="Cambria" w:cstheme="majorHAnsi"/>
          <w:w w:val="77"/>
        </w:rPr>
        <w:t>ICI</w:t>
      </w:r>
      <w:r w:rsidRPr="00815D7D">
        <w:rPr>
          <w:rFonts w:ascii="Cambria" w:hAnsi="Cambria" w:cstheme="majorHAnsi"/>
          <w:spacing w:val="2"/>
          <w:w w:val="77"/>
        </w:rPr>
        <w:t>T</w:t>
      </w:r>
      <w:r w:rsidRPr="00815D7D">
        <w:rPr>
          <w:rFonts w:ascii="Cambria" w:hAnsi="Cambria" w:cstheme="majorHAnsi"/>
          <w:spacing w:val="-1"/>
          <w:w w:val="107"/>
        </w:rPr>
        <w:t>A</w:t>
      </w:r>
      <w:r w:rsidRPr="00815D7D">
        <w:rPr>
          <w:rFonts w:ascii="Cambria" w:hAnsi="Cambria" w:cstheme="majorHAnsi"/>
          <w:spacing w:val="2"/>
          <w:w w:val="116"/>
        </w:rPr>
        <w:t>Ç</w:t>
      </w:r>
      <w:r w:rsidRPr="00815D7D">
        <w:rPr>
          <w:rFonts w:ascii="Cambria" w:hAnsi="Cambria" w:cstheme="majorHAnsi"/>
          <w:spacing w:val="1"/>
          <w:w w:val="107"/>
        </w:rPr>
        <w:t>Ã</w:t>
      </w:r>
      <w:r w:rsidRPr="00815D7D">
        <w:rPr>
          <w:rFonts w:ascii="Cambria" w:hAnsi="Cambria" w:cstheme="majorHAnsi"/>
          <w:w w:val="108"/>
        </w:rPr>
        <w:t>O</w:t>
      </w:r>
      <w:r w:rsidRPr="00815D7D">
        <w:rPr>
          <w:rFonts w:ascii="Cambria" w:hAnsi="Cambria" w:cstheme="majorHAnsi"/>
          <w:spacing w:val="-3"/>
        </w:rPr>
        <w:t xml:space="preserve"> </w:t>
      </w:r>
      <w:r w:rsidRPr="00815D7D">
        <w:rPr>
          <w:rFonts w:ascii="Cambria" w:hAnsi="Cambria" w:cstheme="majorHAnsi"/>
          <w:w w:val="93"/>
        </w:rPr>
        <w:t>FORM</w:t>
      </w:r>
      <w:r w:rsidRPr="00815D7D">
        <w:rPr>
          <w:rFonts w:ascii="Cambria" w:hAnsi="Cambria" w:cstheme="majorHAnsi"/>
          <w:spacing w:val="-1"/>
          <w:w w:val="107"/>
        </w:rPr>
        <w:t>A</w:t>
      </w:r>
      <w:r w:rsidRPr="00815D7D">
        <w:rPr>
          <w:rFonts w:ascii="Cambria" w:hAnsi="Cambria" w:cstheme="majorHAnsi"/>
          <w:w w:val="76"/>
        </w:rPr>
        <w:t>L</w:t>
      </w:r>
      <w:r w:rsidRPr="00815D7D">
        <w:rPr>
          <w:rFonts w:ascii="Cambria" w:hAnsi="Cambria" w:cstheme="majorHAnsi"/>
          <w:spacing w:val="2"/>
        </w:rPr>
        <w:t xml:space="preserve"> </w:t>
      </w:r>
      <w:r w:rsidRPr="00815D7D">
        <w:rPr>
          <w:rFonts w:ascii="Cambria" w:hAnsi="Cambria" w:cstheme="majorHAnsi"/>
          <w:spacing w:val="-1"/>
          <w:w w:val="107"/>
        </w:rPr>
        <w:t>A</w:t>
      </w:r>
      <w:r w:rsidRPr="00815D7D">
        <w:rPr>
          <w:rFonts w:ascii="Cambria" w:hAnsi="Cambria" w:cstheme="majorHAnsi"/>
          <w:w w:val="116"/>
        </w:rPr>
        <w:t>C</w:t>
      </w:r>
      <w:r w:rsidRPr="00815D7D">
        <w:rPr>
          <w:rFonts w:ascii="Cambria" w:hAnsi="Cambria" w:cstheme="majorHAnsi"/>
          <w:w w:val="108"/>
        </w:rPr>
        <w:t>O</w:t>
      </w:r>
      <w:r w:rsidRPr="00815D7D">
        <w:rPr>
          <w:rFonts w:ascii="Cambria" w:hAnsi="Cambria" w:cstheme="majorHAnsi"/>
        </w:rPr>
        <w:t>M</w:t>
      </w:r>
      <w:r w:rsidRPr="00815D7D">
        <w:rPr>
          <w:rFonts w:ascii="Cambria" w:hAnsi="Cambria" w:cstheme="majorHAnsi"/>
          <w:w w:val="84"/>
        </w:rPr>
        <w:t>P</w:t>
      </w:r>
      <w:r w:rsidRPr="00815D7D">
        <w:rPr>
          <w:rFonts w:ascii="Cambria" w:hAnsi="Cambria" w:cstheme="majorHAnsi"/>
          <w:spacing w:val="1"/>
          <w:w w:val="107"/>
        </w:rPr>
        <w:t>A</w:t>
      </w:r>
      <w:r w:rsidRPr="00815D7D">
        <w:rPr>
          <w:rFonts w:ascii="Cambria" w:hAnsi="Cambria" w:cstheme="majorHAnsi"/>
          <w:spacing w:val="1"/>
          <w:w w:val="95"/>
        </w:rPr>
        <w:t>N</w:t>
      </w:r>
      <w:r w:rsidRPr="00815D7D">
        <w:rPr>
          <w:rFonts w:ascii="Cambria" w:hAnsi="Cambria" w:cstheme="majorHAnsi"/>
          <w:spacing w:val="-2"/>
          <w:w w:val="88"/>
        </w:rPr>
        <w:t>H</w:t>
      </w:r>
      <w:r w:rsidRPr="00815D7D">
        <w:rPr>
          <w:rFonts w:ascii="Cambria" w:hAnsi="Cambria" w:cstheme="majorHAnsi"/>
          <w:spacing w:val="1"/>
          <w:w w:val="107"/>
        </w:rPr>
        <w:t>A</w:t>
      </w:r>
      <w:r w:rsidRPr="00815D7D">
        <w:rPr>
          <w:rFonts w:ascii="Cambria" w:hAnsi="Cambria" w:cstheme="majorHAnsi"/>
          <w:spacing w:val="-1"/>
          <w:w w:val="99"/>
        </w:rPr>
        <w:t>D</w:t>
      </w:r>
      <w:r w:rsidRPr="00815D7D">
        <w:rPr>
          <w:rFonts w:ascii="Cambria" w:hAnsi="Cambria" w:cstheme="majorHAnsi"/>
          <w:w w:val="99"/>
        </w:rPr>
        <w:t>A</w:t>
      </w:r>
      <w:r w:rsidRPr="00815D7D">
        <w:rPr>
          <w:rFonts w:ascii="Cambria" w:hAnsi="Cambria" w:cstheme="majorHAnsi"/>
          <w:spacing w:val="-1"/>
        </w:rPr>
        <w:t xml:space="preserve"> </w:t>
      </w:r>
      <w:r w:rsidRPr="00815D7D">
        <w:rPr>
          <w:rFonts w:ascii="Cambria" w:hAnsi="Cambria" w:cstheme="majorHAnsi"/>
          <w:spacing w:val="-1"/>
          <w:w w:val="99"/>
        </w:rPr>
        <w:t>D</w:t>
      </w:r>
      <w:r w:rsidRPr="00815D7D">
        <w:rPr>
          <w:rFonts w:ascii="Cambria" w:hAnsi="Cambria" w:cstheme="majorHAnsi"/>
          <w:w w:val="99"/>
        </w:rPr>
        <w:t>A</w:t>
      </w:r>
      <w:r w:rsidRPr="00815D7D">
        <w:rPr>
          <w:rFonts w:ascii="Cambria" w:hAnsi="Cambria" w:cstheme="majorHAnsi"/>
          <w:spacing w:val="-3"/>
        </w:rPr>
        <w:t xml:space="preserve"> </w:t>
      </w:r>
      <w:r w:rsidRPr="00815D7D">
        <w:rPr>
          <w:rFonts w:ascii="Cambria" w:hAnsi="Cambria" w:cstheme="majorHAnsi"/>
          <w:w w:val="116"/>
        </w:rPr>
        <w:t>C</w:t>
      </w:r>
      <w:r w:rsidRPr="00815D7D">
        <w:rPr>
          <w:rFonts w:ascii="Cambria" w:hAnsi="Cambria" w:cstheme="majorHAnsi"/>
          <w:w w:val="108"/>
        </w:rPr>
        <w:t>O</w:t>
      </w:r>
      <w:r w:rsidRPr="00815D7D">
        <w:rPr>
          <w:rFonts w:ascii="Cambria" w:hAnsi="Cambria" w:cstheme="majorHAnsi"/>
        </w:rPr>
        <w:t>M</w:t>
      </w:r>
      <w:r w:rsidRPr="00815D7D">
        <w:rPr>
          <w:rFonts w:ascii="Cambria" w:hAnsi="Cambria" w:cstheme="majorHAnsi"/>
          <w:w w:val="84"/>
        </w:rPr>
        <w:t>P</w:t>
      </w:r>
      <w:r w:rsidRPr="00815D7D">
        <w:rPr>
          <w:rFonts w:ascii="Cambria" w:hAnsi="Cambria" w:cstheme="majorHAnsi"/>
          <w:w w:val="108"/>
        </w:rPr>
        <w:t>O</w:t>
      </w:r>
      <w:r w:rsidRPr="00815D7D">
        <w:rPr>
          <w:rFonts w:ascii="Cambria" w:hAnsi="Cambria" w:cstheme="majorHAnsi"/>
          <w:w w:val="71"/>
        </w:rPr>
        <w:t>S</w:t>
      </w:r>
      <w:r w:rsidRPr="00815D7D">
        <w:rPr>
          <w:rFonts w:ascii="Cambria" w:hAnsi="Cambria" w:cstheme="majorHAnsi"/>
          <w:spacing w:val="-1"/>
          <w:w w:val="71"/>
        </w:rPr>
        <w:t>I</w:t>
      </w:r>
      <w:r w:rsidRPr="00815D7D">
        <w:rPr>
          <w:rFonts w:ascii="Cambria" w:hAnsi="Cambria" w:cstheme="majorHAnsi"/>
          <w:spacing w:val="2"/>
          <w:w w:val="116"/>
        </w:rPr>
        <w:t>Ç</w:t>
      </w:r>
      <w:r w:rsidRPr="00815D7D">
        <w:rPr>
          <w:rFonts w:ascii="Cambria" w:hAnsi="Cambria" w:cstheme="majorHAnsi"/>
          <w:spacing w:val="-1"/>
          <w:w w:val="107"/>
        </w:rPr>
        <w:t>Ã</w:t>
      </w:r>
      <w:r w:rsidRPr="00815D7D">
        <w:rPr>
          <w:rFonts w:ascii="Cambria" w:hAnsi="Cambria" w:cstheme="majorHAnsi"/>
          <w:w w:val="108"/>
        </w:rPr>
        <w:t>O</w:t>
      </w:r>
      <w:r w:rsidRPr="00815D7D">
        <w:rPr>
          <w:rFonts w:ascii="Cambria" w:hAnsi="Cambria" w:cstheme="majorHAnsi"/>
          <w:spacing w:val="-3"/>
        </w:rPr>
        <w:t xml:space="preserve"> </w:t>
      </w:r>
      <w:r w:rsidRPr="00815D7D">
        <w:rPr>
          <w:rFonts w:ascii="Cambria" w:hAnsi="Cambria" w:cstheme="majorHAnsi"/>
          <w:spacing w:val="1"/>
          <w:w w:val="92"/>
        </w:rPr>
        <w:t>D</w:t>
      </w:r>
      <w:r w:rsidRPr="00815D7D">
        <w:rPr>
          <w:rFonts w:ascii="Cambria" w:hAnsi="Cambria" w:cstheme="majorHAnsi"/>
          <w:w w:val="84"/>
        </w:rPr>
        <w:t xml:space="preserve">E </w:t>
      </w:r>
      <w:r w:rsidRPr="00815D7D">
        <w:rPr>
          <w:rFonts w:ascii="Cambria" w:hAnsi="Cambria" w:cstheme="majorHAnsi"/>
          <w:w w:val="95"/>
        </w:rPr>
        <w:t>CUSTOS</w:t>
      </w:r>
      <w:r w:rsidRPr="00815D7D">
        <w:rPr>
          <w:rFonts w:ascii="Cambria" w:hAnsi="Cambria" w:cstheme="majorHAnsi"/>
          <w:spacing w:val="-4"/>
          <w:w w:val="95"/>
        </w:rPr>
        <w:t xml:space="preserve"> </w:t>
      </w:r>
      <w:r w:rsidRPr="00815D7D">
        <w:rPr>
          <w:rFonts w:ascii="Cambria" w:hAnsi="Cambria" w:cstheme="majorHAnsi"/>
          <w:w w:val="95"/>
        </w:rPr>
        <w:t>QUE</w:t>
      </w:r>
      <w:r w:rsidRPr="00815D7D">
        <w:rPr>
          <w:rFonts w:ascii="Cambria" w:hAnsi="Cambria" w:cstheme="majorHAnsi"/>
          <w:spacing w:val="-4"/>
          <w:w w:val="95"/>
        </w:rPr>
        <w:t xml:space="preserve"> </w:t>
      </w:r>
      <w:r w:rsidRPr="00815D7D">
        <w:rPr>
          <w:rFonts w:ascii="Cambria" w:hAnsi="Cambria" w:cstheme="majorHAnsi"/>
          <w:w w:val="95"/>
        </w:rPr>
        <w:t>COMPÕE</w:t>
      </w:r>
      <w:r w:rsidRPr="00815D7D">
        <w:rPr>
          <w:rFonts w:ascii="Cambria" w:hAnsi="Cambria" w:cstheme="majorHAnsi"/>
          <w:spacing w:val="-4"/>
          <w:w w:val="95"/>
        </w:rPr>
        <w:t xml:space="preserve"> </w:t>
      </w:r>
      <w:r w:rsidRPr="00815D7D">
        <w:rPr>
          <w:rFonts w:ascii="Cambria" w:hAnsi="Cambria" w:cstheme="majorHAnsi"/>
          <w:w w:val="95"/>
        </w:rPr>
        <w:t>OS</w:t>
      </w:r>
      <w:r w:rsidRPr="00815D7D">
        <w:rPr>
          <w:rFonts w:ascii="Cambria" w:hAnsi="Cambria" w:cstheme="majorHAnsi"/>
          <w:spacing w:val="-3"/>
          <w:w w:val="95"/>
        </w:rPr>
        <w:t xml:space="preserve"> </w:t>
      </w:r>
      <w:r w:rsidRPr="00815D7D">
        <w:rPr>
          <w:rFonts w:ascii="Cambria" w:hAnsi="Cambria" w:cstheme="majorHAnsi"/>
          <w:w w:val="95"/>
        </w:rPr>
        <w:t>VALORES</w:t>
      </w:r>
      <w:r w:rsidRPr="00815D7D">
        <w:rPr>
          <w:rFonts w:ascii="Cambria" w:hAnsi="Cambria" w:cstheme="majorHAnsi"/>
          <w:spacing w:val="-5"/>
          <w:w w:val="95"/>
        </w:rPr>
        <w:t xml:space="preserve"> </w:t>
      </w:r>
      <w:r w:rsidRPr="00815D7D">
        <w:rPr>
          <w:rFonts w:ascii="Cambria" w:hAnsi="Cambria" w:cstheme="majorHAnsi"/>
          <w:w w:val="95"/>
        </w:rPr>
        <w:t>INICIAIS</w:t>
      </w:r>
      <w:r w:rsidRPr="00815D7D">
        <w:rPr>
          <w:rFonts w:ascii="Cambria" w:hAnsi="Cambria" w:cstheme="majorHAnsi"/>
          <w:spacing w:val="-4"/>
          <w:w w:val="95"/>
        </w:rPr>
        <w:t xml:space="preserve"> </w:t>
      </w:r>
      <w:r w:rsidRPr="00815D7D">
        <w:rPr>
          <w:rFonts w:ascii="Cambria" w:hAnsi="Cambria" w:cstheme="majorHAnsi"/>
          <w:w w:val="95"/>
        </w:rPr>
        <w:t>DO</w:t>
      </w:r>
      <w:r w:rsidRPr="00815D7D">
        <w:rPr>
          <w:rFonts w:ascii="Cambria" w:hAnsi="Cambria" w:cstheme="majorHAnsi"/>
          <w:spacing w:val="-3"/>
          <w:w w:val="95"/>
        </w:rPr>
        <w:t xml:space="preserve"> </w:t>
      </w:r>
      <w:r w:rsidRPr="00815D7D">
        <w:rPr>
          <w:rFonts w:ascii="Cambria" w:hAnsi="Cambria" w:cstheme="majorHAnsi"/>
          <w:w w:val="95"/>
        </w:rPr>
        <w:t>CONTRATO</w:t>
      </w:r>
      <w:r w:rsidRPr="00815D7D">
        <w:rPr>
          <w:rFonts w:ascii="Cambria" w:hAnsi="Cambria" w:cstheme="majorHAnsi"/>
          <w:spacing w:val="-3"/>
          <w:w w:val="95"/>
        </w:rPr>
        <w:t xml:space="preserve"> </w:t>
      </w:r>
      <w:r w:rsidRPr="00815D7D">
        <w:rPr>
          <w:rFonts w:ascii="Cambria" w:hAnsi="Cambria" w:cstheme="majorHAnsi"/>
          <w:w w:val="95"/>
        </w:rPr>
        <w:t>E</w:t>
      </w:r>
      <w:r w:rsidRPr="00815D7D">
        <w:rPr>
          <w:rFonts w:ascii="Cambria" w:hAnsi="Cambria" w:cstheme="majorHAnsi"/>
          <w:spacing w:val="-4"/>
          <w:w w:val="95"/>
        </w:rPr>
        <w:t xml:space="preserve"> </w:t>
      </w:r>
      <w:r w:rsidRPr="00815D7D">
        <w:rPr>
          <w:rFonts w:ascii="Cambria" w:hAnsi="Cambria" w:cstheme="majorHAnsi"/>
          <w:w w:val="95"/>
        </w:rPr>
        <w:t>UMA</w:t>
      </w:r>
      <w:r w:rsidRPr="00815D7D">
        <w:rPr>
          <w:rFonts w:ascii="Cambria" w:hAnsi="Cambria" w:cstheme="majorHAnsi"/>
          <w:spacing w:val="-4"/>
          <w:w w:val="95"/>
        </w:rPr>
        <w:t xml:space="preserve"> </w:t>
      </w:r>
      <w:r w:rsidRPr="00815D7D">
        <w:rPr>
          <w:rFonts w:ascii="Cambria" w:hAnsi="Cambria" w:cstheme="majorHAnsi"/>
          <w:w w:val="95"/>
        </w:rPr>
        <w:t>COMPOSIÇÃO</w:t>
      </w:r>
      <w:r w:rsidRPr="00815D7D">
        <w:rPr>
          <w:rFonts w:ascii="Cambria" w:hAnsi="Cambria" w:cstheme="majorHAnsi"/>
          <w:spacing w:val="-1"/>
          <w:w w:val="95"/>
        </w:rPr>
        <w:t xml:space="preserve"> </w:t>
      </w:r>
      <w:r w:rsidRPr="00815D7D">
        <w:rPr>
          <w:rFonts w:ascii="Cambria" w:hAnsi="Cambria" w:cstheme="majorHAnsi"/>
          <w:w w:val="95"/>
        </w:rPr>
        <w:t>DE</w:t>
      </w:r>
      <w:r w:rsidRPr="00815D7D">
        <w:rPr>
          <w:rFonts w:ascii="Cambria" w:hAnsi="Cambria" w:cstheme="majorHAnsi"/>
          <w:spacing w:val="-4"/>
          <w:w w:val="95"/>
        </w:rPr>
        <w:t xml:space="preserve"> </w:t>
      </w:r>
      <w:r w:rsidRPr="00815D7D">
        <w:rPr>
          <w:rFonts w:ascii="Cambria" w:hAnsi="Cambria" w:cstheme="majorHAnsi"/>
          <w:w w:val="95"/>
        </w:rPr>
        <w:t>CUSTOS</w:t>
      </w:r>
      <w:r w:rsidRPr="00815D7D">
        <w:rPr>
          <w:rFonts w:ascii="Cambria" w:hAnsi="Cambria" w:cstheme="majorHAnsi"/>
          <w:spacing w:val="-3"/>
          <w:w w:val="95"/>
        </w:rPr>
        <w:t xml:space="preserve"> </w:t>
      </w:r>
      <w:r w:rsidRPr="00815D7D">
        <w:rPr>
          <w:rFonts w:ascii="Cambria" w:hAnsi="Cambria" w:cstheme="majorHAnsi"/>
          <w:w w:val="95"/>
        </w:rPr>
        <w:t>QUE</w:t>
      </w:r>
      <w:r w:rsidRPr="00815D7D">
        <w:rPr>
          <w:rFonts w:ascii="Cambria" w:hAnsi="Cambria" w:cstheme="majorHAnsi"/>
          <w:spacing w:val="-54"/>
          <w:w w:val="95"/>
        </w:rPr>
        <w:t xml:space="preserve"> </w:t>
      </w:r>
      <w:r w:rsidRPr="00815D7D">
        <w:rPr>
          <w:rFonts w:ascii="Cambria" w:hAnsi="Cambria" w:cstheme="majorHAnsi"/>
          <w:w w:val="95"/>
        </w:rPr>
        <w:t>DEMONSTRE OS FATOS QUE OCASIONARAM O DESEQUILÍBRIO FINANCEIRO, COM OS NOVOS</w:t>
      </w:r>
      <w:r w:rsidRPr="00815D7D">
        <w:rPr>
          <w:rFonts w:ascii="Cambria" w:hAnsi="Cambria" w:cstheme="majorHAnsi"/>
          <w:spacing w:val="1"/>
          <w:w w:val="95"/>
        </w:rPr>
        <w:t xml:space="preserve"> </w:t>
      </w:r>
      <w:r w:rsidRPr="00815D7D">
        <w:rPr>
          <w:rFonts w:ascii="Cambria" w:hAnsi="Cambria" w:cstheme="majorHAnsi"/>
        </w:rPr>
        <w:t>CÁLCULOS</w:t>
      </w:r>
      <w:r w:rsidRPr="00815D7D">
        <w:rPr>
          <w:rFonts w:ascii="Cambria" w:hAnsi="Cambria" w:cstheme="majorHAnsi"/>
          <w:spacing w:val="-7"/>
        </w:rPr>
        <w:t xml:space="preserve"> </w:t>
      </w:r>
      <w:r w:rsidRPr="00815D7D">
        <w:rPr>
          <w:rFonts w:ascii="Cambria" w:hAnsi="Cambria" w:cstheme="majorHAnsi"/>
        </w:rPr>
        <w:t>PARA</w:t>
      </w:r>
      <w:r w:rsidRPr="00815D7D">
        <w:rPr>
          <w:rFonts w:ascii="Cambria" w:hAnsi="Cambria" w:cstheme="majorHAnsi"/>
          <w:spacing w:val="-5"/>
        </w:rPr>
        <w:t xml:space="preserve"> </w:t>
      </w:r>
      <w:r w:rsidRPr="00815D7D">
        <w:rPr>
          <w:rFonts w:ascii="Cambria" w:hAnsi="Cambria" w:cstheme="majorHAnsi"/>
        </w:rPr>
        <w:t>O</w:t>
      </w:r>
      <w:r w:rsidRPr="00815D7D">
        <w:rPr>
          <w:rFonts w:ascii="Cambria" w:hAnsi="Cambria" w:cstheme="majorHAnsi"/>
          <w:spacing w:val="-5"/>
        </w:rPr>
        <w:t xml:space="preserve"> </w:t>
      </w:r>
      <w:r w:rsidRPr="00815D7D">
        <w:rPr>
          <w:rFonts w:ascii="Cambria" w:hAnsi="Cambria" w:cstheme="majorHAnsi"/>
        </w:rPr>
        <w:t>VALOR</w:t>
      </w:r>
      <w:r w:rsidRPr="00815D7D">
        <w:rPr>
          <w:rFonts w:ascii="Cambria" w:hAnsi="Cambria" w:cstheme="majorHAnsi"/>
          <w:spacing w:val="-6"/>
        </w:rPr>
        <w:t xml:space="preserve"> </w:t>
      </w:r>
      <w:r w:rsidRPr="00815D7D">
        <w:rPr>
          <w:rFonts w:ascii="Cambria" w:hAnsi="Cambria" w:cstheme="majorHAnsi"/>
        </w:rPr>
        <w:t>PLEITEADO.</w:t>
      </w:r>
    </w:p>
    <w:p w14:paraId="778C2D8E" w14:textId="53728DC9" w:rsidR="001077B7" w:rsidRPr="00815D7D" w:rsidRDefault="001077B7">
      <w:pPr>
        <w:pStyle w:val="Nivel01"/>
        <w:numPr>
          <w:ilvl w:val="1"/>
          <w:numId w:val="41"/>
        </w:numPr>
        <w:tabs>
          <w:tab w:val="clear" w:pos="567"/>
        </w:tabs>
        <w:spacing w:line="276" w:lineRule="auto"/>
        <w:ind w:left="0" w:firstLine="0"/>
        <w:rPr>
          <w:rFonts w:ascii="Cambria" w:hAnsi="Cambria" w:cstheme="majorHAnsi"/>
        </w:rPr>
      </w:pPr>
      <w:r w:rsidRPr="00815D7D">
        <w:rPr>
          <w:rFonts w:ascii="Cambria" w:hAnsi="Cambria" w:cstheme="majorHAnsi"/>
          <w:w w:val="90"/>
        </w:rPr>
        <w:t>A CONCESSÃO DO REEQUILÍBRIO SERÁ ANALISADA PELO DEPARTAMENTO JURÍDICO, PODENDO</w:t>
      </w:r>
      <w:r w:rsidRPr="00815D7D">
        <w:rPr>
          <w:rFonts w:ascii="Cambria" w:hAnsi="Cambria" w:cstheme="majorHAnsi"/>
          <w:spacing w:val="1"/>
          <w:w w:val="90"/>
        </w:rPr>
        <w:t xml:space="preserve"> </w:t>
      </w:r>
      <w:r w:rsidRPr="00815D7D">
        <w:rPr>
          <w:rFonts w:ascii="Cambria" w:hAnsi="Cambria" w:cstheme="majorHAnsi"/>
        </w:rPr>
        <w:t>INCLUSIVE</w:t>
      </w:r>
      <w:r w:rsidRPr="00815D7D">
        <w:rPr>
          <w:rFonts w:ascii="Cambria" w:hAnsi="Cambria" w:cstheme="majorHAnsi"/>
          <w:spacing w:val="-5"/>
        </w:rPr>
        <w:t xml:space="preserve"> </w:t>
      </w:r>
      <w:r w:rsidRPr="00815D7D">
        <w:rPr>
          <w:rFonts w:ascii="Cambria" w:hAnsi="Cambria" w:cstheme="majorHAnsi"/>
        </w:rPr>
        <w:t>SER</w:t>
      </w:r>
      <w:r w:rsidRPr="00815D7D">
        <w:rPr>
          <w:rFonts w:ascii="Cambria" w:hAnsi="Cambria" w:cstheme="majorHAnsi"/>
          <w:spacing w:val="-7"/>
        </w:rPr>
        <w:t xml:space="preserve"> </w:t>
      </w:r>
      <w:r w:rsidRPr="00815D7D">
        <w:rPr>
          <w:rFonts w:ascii="Cambria" w:hAnsi="Cambria" w:cstheme="majorHAnsi"/>
        </w:rPr>
        <w:t>INDEFERIDO.</w:t>
      </w:r>
    </w:p>
    <w:p w14:paraId="52DA7EF0" w14:textId="77777777" w:rsidR="00AB5900" w:rsidRPr="00815D7D" w:rsidRDefault="00AB5900" w:rsidP="00133772">
      <w:pPr>
        <w:spacing w:line="276" w:lineRule="auto"/>
        <w:jc w:val="both"/>
        <w:rPr>
          <w:rFonts w:ascii="Cambria" w:hAnsi="Cambria" w:cstheme="majorHAnsi"/>
          <w:sz w:val="20"/>
          <w:szCs w:val="20"/>
        </w:rPr>
      </w:pPr>
    </w:p>
    <w:p w14:paraId="64FD8B01" w14:textId="4FB94490" w:rsidR="001077B7" w:rsidRPr="00815D7D" w:rsidRDefault="001077B7">
      <w:pPr>
        <w:pStyle w:val="PargrafodaLista"/>
        <w:numPr>
          <w:ilvl w:val="2"/>
          <w:numId w:val="41"/>
        </w:numPr>
        <w:spacing w:line="276" w:lineRule="auto"/>
        <w:ind w:left="0" w:firstLine="0"/>
        <w:jc w:val="both"/>
        <w:rPr>
          <w:rFonts w:ascii="Cambria" w:hAnsi="Cambria" w:cstheme="majorHAnsi"/>
          <w:sz w:val="20"/>
          <w:szCs w:val="20"/>
        </w:rPr>
      </w:pPr>
      <w:r w:rsidRPr="00815D7D">
        <w:rPr>
          <w:rFonts w:ascii="Cambria" w:hAnsi="Cambria" w:cstheme="majorHAnsi"/>
          <w:sz w:val="20"/>
          <w:szCs w:val="20"/>
        </w:rPr>
        <w:t>A Contratada fica obrigada a entregar a mercadoria solicita mediante a ordem de fornecimento já emitida, nos valores iniciais, até a conclusão da avaliação do pedido de reequilíbrio de preços.</w:t>
      </w:r>
    </w:p>
    <w:p w14:paraId="333C2ABD" w14:textId="11076D26" w:rsidR="008079FC" w:rsidRPr="00815D7D" w:rsidRDefault="008079FC">
      <w:pPr>
        <w:pStyle w:val="Nivel01"/>
        <w:numPr>
          <w:ilvl w:val="0"/>
          <w:numId w:val="41"/>
        </w:numPr>
        <w:shd w:val="clear" w:color="auto" w:fill="C2D69B" w:themeFill="accent3" w:themeFillTint="99"/>
        <w:tabs>
          <w:tab w:val="clear" w:pos="567"/>
        </w:tabs>
        <w:autoSpaceDE w:val="0"/>
        <w:autoSpaceDN w:val="0"/>
        <w:adjustRightInd w:val="0"/>
        <w:spacing w:line="276" w:lineRule="auto"/>
        <w:rPr>
          <w:rFonts w:ascii="Cambria" w:hAnsi="Cambria" w:cstheme="majorHAnsi"/>
          <w:lang w:eastAsia="en-US"/>
        </w:rPr>
      </w:pPr>
      <w:r w:rsidRPr="00815D7D">
        <w:rPr>
          <w:rFonts w:ascii="Cambria" w:hAnsi="Cambria" w:cstheme="majorHAnsi"/>
          <w:lang w:eastAsia="en-US"/>
        </w:rPr>
        <w:t>ADESÃO À ATA DE REGISTRO DE PREÇOS</w:t>
      </w:r>
    </w:p>
    <w:p w14:paraId="1BA1B544" w14:textId="77777777" w:rsidR="008079FC" w:rsidRPr="00815D7D" w:rsidRDefault="008079FC" w:rsidP="00133772">
      <w:pPr>
        <w:spacing w:line="276" w:lineRule="auto"/>
        <w:jc w:val="both"/>
        <w:rPr>
          <w:rFonts w:ascii="Cambria" w:hAnsi="Cambria" w:cstheme="majorHAnsi"/>
          <w:sz w:val="20"/>
          <w:szCs w:val="20"/>
          <w:lang w:eastAsia="en-US"/>
        </w:rPr>
      </w:pPr>
    </w:p>
    <w:p w14:paraId="5EFE3899" w14:textId="63754B1A" w:rsidR="008079FC" w:rsidRPr="00815D7D" w:rsidRDefault="008079FC">
      <w:pPr>
        <w:pStyle w:val="PargrafodaLista"/>
        <w:numPr>
          <w:ilvl w:val="1"/>
          <w:numId w:val="41"/>
        </w:numPr>
        <w:spacing w:line="276" w:lineRule="auto"/>
        <w:jc w:val="both"/>
        <w:rPr>
          <w:rFonts w:ascii="Cambria" w:hAnsi="Cambria" w:cstheme="majorHAnsi"/>
          <w:sz w:val="20"/>
          <w:szCs w:val="20"/>
        </w:rPr>
      </w:pPr>
      <w:r w:rsidRPr="00815D7D">
        <w:rPr>
          <w:rFonts w:ascii="Cambria" w:hAnsi="Cambria" w:cstheme="majorHAnsi"/>
          <w:sz w:val="20"/>
          <w:szCs w:val="20"/>
        </w:rPr>
        <w:t>A Ata de Registro de Preço, durante sua vigência,</w:t>
      </w:r>
      <w:r w:rsidR="00F86E08" w:rsidRPr="00815D7D">
        <w:rPr>
          <w:rFonts w:ascii="Cambria" w:hAnsi="Cambria" w:cstheme="majorHAnsi"/>
          <w:sz w:val="20"/>
          <w:szCs w:val="20"/>
        </w:rPr>
        <w:t xml:space="preserve"> </w:t>
      </w:r>
      <w:r w:rsidR="00C76087" w:rsidRPr="00815D7D">
        <w:rPr>
          <w:rFonts w:ascii="Cambria" w:hAnsi="Cambria" w:cstheme="majorHAnsi"/>
          <w:sz w:val="20"/>
          <w:szCs w:val="20"/>
        </w:rPr>
        <w:t xml:space="preserve">poderá </w:t>
      </w:r>
      <w:r w:rsidRPr="00815D7D">
        <w:rPr>
          <w:rFonts w:ascii="Cambria" w:hAnsi="Cambria" w:cstheme="majorHAnsi"/>
          <w:sz w:val="20"/>
          <w:szCs w:val="20"/>
        </w:rPr>
        <w:t>ser utilizada por qualquer Órgão Não Participante.</w:t>
      </w:r>
    </w:p>
    <w:p w14:paraId="13BD6693" w14:textId="2E80C01E" w:rsidR="00D252E7" w:rsidRPr="00815D7D" w:rsidRDefault="00AB5900">
      <w:pPr>
        <w:pStyle w:val="Nivel01"/>
        <w:numPr>
          <w:ilvl w:val="0"/>
          <w:numId w:val="41"/>
        </w:numPr>
        <w:shd w:val="clear" w:color="auto" w:fill="C2D69B" w:themeFill="accent3" w:themeFillTint="99"/>
        <w:tabs>
          <w:tab w:val="clear" w:pos="567"/>
        </w:tabs>
        <w:spacing w:line="276" w:lineRule="auto"/>
        <w:rPr>
          <w:rFonts w:ascii="Cambria" w:hAnsi="Cambria" w:cstheme="majorHAnsi"/>
          <w:color w:val="FF0000"/>
          <w:lang w:eastAsia="en-US"/>
        </w:rPr>
      </w:pPr>
      <w:r w:rsidRPr="00815D7D">
        <w:rPr>
          <w:rFonts w:ascii="Cambria" w:hAnsi="Cambria" w:cstheme="majorHAnsi"/>
        </w:rPr>
        <w:t xml:space="preserve">DA VALIDADE DA ATA DE REGISTRO DE PREÇOS E </w:t>
      </w:r>
      <w:r w:rsidRPr="00815D7D">
        <w:rPr>
          <w:rFonts w:ascii="Cambria" w:hAnsi="Cambria" w:cstheme="majorHAnsi"/>
          <w:iCs/>
        </w:rPr>
        <w:t>GESTÃO DESTE REGISTRO DE PREÇOS</w:t>
      </w:r>
    </w:p>
    <w:p w14:paraId="6414C295" w14:textId="77777777" w:rsidR="00D252E7" w:rsidRPr="00815D7D" w:rsidRDefault="00D252E7" w:rsidP="00133772">
      <w:pPr>
        <w:pStyle w:val="PargrafodaLista"/>
        <w:spacing w:line="276" w:lineRule="auto"/>
        <w:ind w:left="0"/>
        <w:jc w:val="both"/>
        <w:rPr>
          <w:rFonts w:ascii="Cambria" w:hAnsi="Cambria" w:cstheme="majorHAnsi"/>
          <w:sz w:val="20"/>
          <w:szCs w:val="20"/>
        </w:rPr>
      </w:pPr>
    </w:p>
    <w:p w14:paraId="51FD5952" w14:textId="5617B937" w:rsidR="00D252E7" w:rsidRPr="00C66908" w:rsidRDefault="00D252E7">
      <w:pPr>
        <w:pStyle w:val="PargrafodaLista"/>
        <w:numPr>
          <w:ilvl w:val="1"/>
          <w:numId w:val="41"/>
        </w:numPr>
        <w:autoSpaceDE w:val="0"/>
        <w:autoSpaceDN w:val="0"/>
        <w:adjustRightInd w:val="0"/>
        <w:spacing w:line="276" w:lineRule="auto"/>
        <w:ind w:left="0" w:firstLine="0"/>
        <w:jc w:val="both"/>
        <w:rPr>
          <w:rFonts w:ascii="Cambria" w:hAnsi="Cambria" w:cstheme="majorHAnsi"/>
          <w:b/>
          <w:bCs/>
          <w:sz w:val="20"/>
          <w:szCs w:val="20"/>
        </w:rPr>
      </w:pPr>
      <w:r w:rsidRPr="00C66908">
        <w:rPr>
          <w:rFonts w:ascii="Cambria" w:hAnsi="Cambria" w:cstheme="majorHAnsi"/>
          <w:sz w:val="20"/>
          <w:szCs w:val="20"/>
        </w:rPr>
        <w:t xml:space="preserve">A validade da Ata de Registro de Preços será de </w:t>
      </w:r>
      <w:r w:rsidRPr="00C66908">
        <w:rPr>
          <w:rFonts w:ascii="Cambria" w:hAnsi="Cambria" w:cstheme="majorHAnsi"/>
          <w:b/>
          <w:sz w:val="20"/>
          <w:szCs w:val="20"/>
        </w:rPr>
        <w:t>12 (doze) meses</w:t>
      </w:r>
      <w:r w:rsidRPr="00C66908">
        <w:rPr>
          <w:rFonts w:ascii="Cambria" w:hAnsi="Cambria" w:cstheme="majorHAnsi"/>
          <w:sz w:val="20"/>
          <w:szCs w:val="20"/>
        </w:rPr>
        <w:t xml:space="preserve">, a partir da sua </w:t>
      </w:r>
      <w:r w:rsidR="00876E5C" w:rsidRPr="00C66908">
        <w:rPr>
          <w:rFonts w:ascii="Cambria" w:hAnsi="Cambria" w:cstheme="majorHAnsi"/>
          <w:sz w:val="20"/>
          <w:szCs w:val="20"/>
        </w:rPr>
        <w:t xml:space="preserve">assinatura, </w:t>
      </w:r>
      <w:r w:rsidR="00876E5C" w:rsidRPr="00C66908">
        <w:rPr>
          <w:rFonts w:ascii="Cambria" w:hAnsi="Cambria" w:cstheme="majorHAnsi"/>
          <w:b/>
          <w:bCs/>
          <w:sz w:val="20"/>
          <w:szCs w:val="20"/>
        </w:rPr>
        <w:t>podendo</w:t>
      </w:r>
      <w:r w:rsidR="006C1B06" w:rsidRPr="00C66908">
        <w:rPr>
          <w:rFonts w:ascii="Cambria" w:hAnsi="Cambria" w:cstheme="majorHAnsi"/>
          <w:spacing w:val="-1"/>
          <w:sz w:val="20"/>
          <w:szCs w:val="20"/>
        </w:rPr>
        <w:t xml:space="preserve"> </w:t>
      </w:r>
      <w:r w:rsidR="006C1B06" w:rsidRPr="00C66908">
        <w:rPr>
          <w:rFonts w:ascii="Cambria" w:hAnsi="Cambria" w:cstheme="majorHAnsi"/>
          <w:sz w:val="20"/>
          <w:szCs w:val="20"/>
        </w:rPr>
        <w:t>ser</w:t>
      </w:r>
      <w:r w:rsidR="006C1B06" w:rsidRPr="00C66908">
        <w:rPr>
          <w:rFonts w:ascii="Cambria" w:hAnsi="Cambria" w:cstheme="majorHAnsi"/>
          <w:spacing w:val="-5"/>
          <w:sz w:val="20"/>
          <w:szCs w:val="20"/>
        </w:rPr>
        <w:t xml:space="preserve"> </w:t>
      </w:r>
      <w:r w:rsidR="006C1B06" w:rsidRPr="00C66908">
        <w:rPr>
          <w:rFonts w:ascii="Cambria" w:hAnsi="Cambria" w:cstheme="majorHAnsi"/>
          <w:sz w:val="20"/>
          <w:szCs w:val="20"/>
        </w:rPr>
        <w:t>prorrogada</w:t>
      </w:r>
      <w:r w:rsidR="006C1B06" w:rsidRPr="00C66908">
        <w:rPr>
          <w:rFonts w:ascii="Cambria" w:hAnsi="Cambria" w:cstheme="majorHAnsi"/>
          <w:spacing w:val="-5"/>
          <w:sz w:val="20"/>
          <w:szCs w:val="20"/>
        </w:rPr>
        <w:t xml:space="preserve"> </w:t>
      </w:r>
      <w:r w:rsidR="006C1B06" w:rsidRPr="00C66908">
        <w:rPr>
          <w:rFonts w:ascii="Cambria" w:hAnsi="Cambria" w:cstheme="majorHAnsi"/>
          <w:sz w:val="20"/>
          <w:szCs w:val="20"/>
        </w:rPr>
        <w:t>nos</w:t>
      </w:r>
      <w:r w:rsidR="006C1B06" w:rsidRPr="00C66908">
        <w:rPr>
          <w:rFonts w:ascii="Cambria" w:hAnsi="Cambria" w:cstheme="majorHAnsi"/>
          <w:spacing w:val="-4"/>
          <w:sz w:val="20"/>
          <w:szCs w:val="20"/>
        </w:rPr>
        <w:t xml:space="preserve"> </w:t>
      </w:r>
      <w:r w:rsidR="006C1B06" w:rsidRPr="00C66908">
        <w:rPr>
          <w:rFonts w:ascii="Cambria" w:hAnsi="Cambria" w:cstheme="majorHAnsi"/>
          <w:sz w:val="20"/>
          <w:szCs w:val="20"/>
        </w:rPr>
        <w:t>moldes</w:t>
      </w:r>
      <w:r w:rsidR="006C1B06" w:rsidRPr="00C66908">
        <w:rPr>
          <w:rFonts w:ascii="Cambria" w:hAnsi="Cambria" w:cstheme="majorHAnsi"/>
          <w:spacing w:val="-4"/>
          <w:sz w:val="20"/>
          <w:szCs w:val="20"/>
        </w:rPr>
        <w:t xml:space="preserve"> </w:t>
      </w:r>
      <w:r w:rsidR="006C1B06" w:rsidRPr="00C66908">
        <w:rPr>
          <w:rFonts w:ascii="Cambria" w:hAnsi="Cambria" w:cstheme="majorHAnsi"/>
          <w:sz w:val="20"/>
          <w:szCs w:val="20"/>
        </w:rPr>
        <w:t>do</w:t>
      </w:r>
      <w:r w:rsidR="006C1B06" w:rsidRPr="00C66908">
        <w:rPr>
          <w:rFonts w:ascii="Cambria" w:hAnsi="Cambria" w:cstheme="majorHAnsi"/>
          <w:spacing w:val="-4"/>
          <w:sz w:val="20"/>
          <w:szCs w:val="20"/>
        </w:rPr>
        <w:t xml:space="preserve"> </w:t>
      </w:r>
      <w:r w:rsidR="006C1B06" w:rsidRPr="00C66908">
        <w:rPr>
          <w:rFonts w:ascii="Cambria" w:hAnsi="Cambria" w:cstheme="majorHAnsi"/>
          <w:sz w:val="20"/>
          <w:szCs w:val="20"/>
        </w:rPr>
        <w:t>Art.</w:t>
      </w:r>
      <w:r w:rsidR="006C1B06" w:rsidRPr="00C66908">
        <w:rPr>
          <w:rFonts w:ascii="Cambria" w:hAnsi="Cambria" w:cstheme="majorHAnsi"/>
          <w:spacing w:val="-3"/>
          <w:sz w:val="20"/>
          <w:szCs w:val="20"/>
        </w:rPr>
        <w:t xml:space="preserve"> </w:t>
      </w:r>
      <w:r w:rsidR="006C1B06" w:rsidRPr="00C66908">
        <w:rPr>
          <w:rFonts w:ascii="Cambria" w:hAnsi="Cambria" w:cstheme="majorHAnsi"/>
          <w:sz w:val="20"/>
          <w:szCs w:val="20"/>
        </w:rPr>
        <w:t>84</w:t>
      </w:r>
      <w:r w:rsidR="006C1B06" w:rsidRPr="00C66908">
        <w:rPr>
          <w:rFonts w:ascii="Cambria" w:hAnsi="Cambria" w:cstheme="majorHAnsi"/>
          <w:spacing w:val="-4"/>
          <w:sz w:val="20"/>
          <w:szCs w:val="20"/>
        </w:rPr>
        <w:t xml:space="preserve"> </w:t>
      </w:r>
      <w:r w:rsidR="006C1B06" w:rsidRPr="00C66908">
        <w:rPr>
          <w:rFonts w:ascii="Cambria" w:hAnsi="Cambria" w:cstheme="majorHAnsi"/>
          <w:sz w:val="20"/>
          <w:szCs w:val="20"/>
        </w:rPr>
        <w:t>da</w:t>
      </w:r>
      <w:r w:rsidR="006C1B06" w:rsidRPr="00C66908">
        <w:rPr>
          <w:rFonts w:ascii="Cambria" w:hAnsi="Cambria" w:cstheme="majorHAnsi"/>
          <w:spacing w:val="-3"/>
          <w:sz w:val="20"/>
          <w:szCs w:val="20"/>
        </w:rPr>
        <w:t xml:space="preserve"> </w:t>
      </w:r>
      <w:r w:rsidR="006C1B06" w:rsidRPr="00C66908">
        <w:rPr>
          <w:rFonts w:ascii="Cambria" w:hAnsi="Cambria" w:cstheme="majorHAnsi"/>
          <w:sz w:val="20"/>
          <w:szCs w:val="20"/>
        </w:rPr>
        <w:t>Lei</w:t>
      </w:r>
      <w:r w:rsidR="006C1B06" w:rsidRPr="00C66908">
        <w:rPr>
          <w:rFonts w:ascii="Cambria" w:hAnsi="Cambria" w:cstheme="majorHAnsi"/>
          <w:spacing w:val="-57"/>
          <w:sz w:val="20"/>
          <w:szCs w:val="20"/>
        </w:rPr>
        <w:t xml:space="preserve"> </w:t>
      </w:r>
      <w:r w:rsidR="006C1B06" w:rsidRPr="00C66908">
        <w:rPr>
          <w:rFonts w:ascii="Cambria" w:hAnsi="Cambria" w:cstheme="majorHAnsi"/>
          <w:sz w:val="20"/>
          <w:szCs w:val="20"/>
        </w:rPr>
        <w:t>nº 14.133/2021</w:t>
      </w:r>
      <w:r w:rsidR="00962561" w:rsidRPr="00C66908">
        <w:rPr>
          <w:rFonts w:ascii="Cambria" w:hAnsi="Cambria" w:cstheme="majorHAnsi"/>
          <w:sz w:val="20"/>
          <w:szCs w:val="20"/>
        </w:rPr>
        <w:t>.</w:t>
      </w:r>
    </w:p>
    <w:p w14:paraId="63960DC1" w14:textId="77777777" w:rsidR="00D252E7" w:rsidRPr="00815D7D" w:rsidRDefault="00D252E7" w:rsidP="00133772">
      <w:pPr>
        <w:tabs>
          <w:tab w:val="left" w:pos="426"/>
          <w:tab w:val="left" w:pos="5954"/>
        </w:tabs>
        <w:autoSpaceDE w:val="0"/>
        <w:autoSpaceDN w:val="0"/>
        <w:adjustRightInd w:val="0"/>
        <w:spacing w:line="276" w:lineRule="auto"/>
        <w:jc w:val="both"/>
        <w:rPr>
          <w:rFonts w:ascii="Cambria" w:hAnsi="Cambria" w:cstheme="majorHAnsi"/>
          <w:b/>
          <w:iCs/>
          <w:sz w:val="20"/>
          <w:szCs w:val="20"/>
        </w:rPr>
      </w:pPr>
    </w:p>
    <w:p w14:paraId="3E5925CE" w14:textId="41CDFE1A" w:rsidR="008D02E4" w:rsidRPr="00C66908" w:rsidRDefault="00D252E7">
      <w:pPr>
        <w:pStyle w:val="TableParagraph"/>
        <w:numPr>
          <w:ilvl w:val="1"/>
          <w:numId w:val="41"/>
        </w:numPr>
        <w:spacing w:line="276" w:lineRule="auto"/>
        <w:ind w:left="0" w:firstLine="0"/>
        <w:jc w:val="both"/>
        <w:rPr>
          <w:rFonts w:cs="Arial"/>
          <w:b/>
          <w:bCs/>
          <w:sz w:val="20"/>
          <w:szCs w:val="20"/>
        </w:rPr>
      </w:pPr>
      <w:r w:rsidRPr="00C66908">
        <w:rPr>
          <w:rFonts w:cstheme="majorHAnsi"/>
          <w:b/>
          <w:color w:val="000000"/>
          <w:sz w:val="20"/>
          <w:szCs w:val="20"/>
        </w:rPr>
        <w:t>A GESTÃO DA ATA DE REGISTRO DE PREÇOS SERÁ DE REALIZADA PELA SECRETARI</w:t>
      </w:r>
      <w:r w:rsidR="00C76087" w:rsidRPr="00C66908">
        <w:rPr>
          <w:rFonts w:cstheme="majorHAnsi"/>
          <w:b/>
          <w:color w:val="000000"/>
          <w:sz w:val="20"/>
          <w:szCs w:val="20"/>
        </w:rPr>
        <w:t>A</w:t>
      </w:r>
      <w:r w:rsidRPr="00C66908">
        <w:rPr>
          <w:rFonts w:cstheme="majorHAnsi"/>
          <w:b/>
          <w:color w:val="000000"/>
          <w:sz w:val="20"/>
          <w:szCs w:val="20"/>
        </w:rPr>
        <w:t xml:space="preserve"> MUNICIPA</w:t>
      </w:r>
      <w:r w:rsidR="00D75BD4" w:rsidRPr="00C66908">
        <w:rPr>
          <w:rFonts w:cstheme="majorHAnsi"/>
          <w:b/>
          <w:color w:val="000000"/>
          <w:sz w:val="20"/>
          <w:szCs w:val="20"/>
        </w:rPr>
        <w:t xml:space="preserve">L </w:t>
      </w:r>
      <w:r w:rsidR="00635783" w:rsidRPr="00C66908">
        <w:rPr>
          <w:rFonts w:cstheme="majorHAnsi"/>
          <w:b/>
          <w:color w:val="000000"/>
          <w:sz w:val="20"/>
          <w:szCs w:val="20"/>
        </w:rPr>
        <w:t>DE</w:t>
      </w:r>
      <w:r w:rsidR="00B80D7F" w:rsidRPr="00C66908">
        <w:rPr>
          <w:rFonts w:cstheme="majorHAnsi"/>
          <w:b/>
          <w:color w:val="000000"/>
          <w:sz w:val="20"/>
          <w:szCs w:val="20"/>
        </w:rPr>
        <w:t xml:space="preserve"> </w:t>
      </w:r>
      <w:r w:rsidR="00C76087" w:rsidRPr="00C66908">
        <w:rPr>
          <w:rFonts w:cstheme="majorHAnsi"/>
          <w:b/>
          <w:color w:val="000000"/>
          <w:sz w:val="20"/>
          <w:szCs w:val="20"/>
        </w:rPr>
        <w:t>ADMINISTRAÇÃO</w:t>
      </w:r>
      <w:r w:rsidR="00D75BD4" w:rsidRPr="00C66908">
        <w:rPr>
          <w:rFonts w:cstheme="majorHAnsi"/>
          <w:b/>
          <w:color w:val="000000"/>
          <w:sz w:val="20"/>
          <w:szCs w:val="20"/>
        </w:rPr>
        <w:t xml:space="preserve"> / </w:t>
      </w:r>
      <w:r w:rsidR="006646C3" w:rsidRPr="00C66908">
        <w:rPr>
          <w:rFonts w:cstheme="majorHAnsi"/>
          <w:b/>
          <w:color w:val="000000"/>
          <w:sz w:val="20"/>
          <w:szCs w:val="20"/>
        </w:rPr>
        <w:t>SECRETARIA MUNICIPAL DE DESENVOLVIMENTO SOCIAL</w:t>
      </w:r>
      <w:r w:rsidR="007F50B2" w:rsidRPr="00C66908">
        <w:rPr>
          <w:rFonts w:cstheme="majorHAnsi"/>
          <w:b/>
          <w:color w:val="000000"/>
          <w:sz w:val="20"/>
          <w:szCs w:val="20"/>
        </w:rPr>
        <w:t>, SAÚDE</w:t>
      </w:r>
      <w:r w:rsidR="006646C3" w:rsidRPr="00C66908">
        <w:rPr>
          <w:rFonts w:cstheme="majorHAnsi"/>
          <w:b/>
          <w:color w:val="000000"/>
          <w:sz w:val="20"/>
          <w:szCs w:val="20"/>
        </w:rPr>
        <w:t xml:space="preserve"> E EDUCAÇÃO</w:t>
      </w:r>
      <w:r w:rsidR="0093281E" w:rsidRPr="00C66908">
        <w:rPr>
          <w:rFonts w:cs="Arial"/>
          <w:b/>
          <w:bCs/>
          <w:sz w:val="20"/>
          <w:szCs w:val="20"/>
        </w:rPr>
        <w:t>, através d</w:t>
      </w:r>
      <w:r w:rsidR="008D02E4" w:rsidRPr="00C66908">
        <w:rPr>
          <w:rFonts w:cs="Arial"/>
          <w:b/>
          <w:bCs/>
          <w:sz w:val="20"/>
          <w:szCs w:val="20"/>
        </w:rPr>
        <w:t>a</w:t>
      </w:r>
      <w:r w:rsidR="0093281E" w:rsidRPr="00C66908">
        <w:rPr>
          <w:rFonts w:cs="Arial"/>
          <w:b/>
          <w:bCs/>
          <w:sz w:val="20"/>
          <w:szCs w:val="20"/>
        </w:rPr>
        <w:t xml:space="preserve"> seguinte</w:t>
      </w:r>
      <w:r w:rsidR="00124216" w:rsidRPr="00C66908">
        <w:rPr>
          <w:rFonts w:cs="Arial"/>
          <w:b/>
          <w:bCs/>
          <w:sz w:val="20"/>
          <w:szCs w:val="20"/>
        </w:rPr>
        <w:t xml:space="preserve"> </w:t>
      </w:r>
      <w:r w:rsidR="0093281E" w:rsidRPr="00C66908">
        <w:rPr>
          <w:rFonts w:cs="Arial"/>
          <w:b/>
          <w:bCs/>
          <w:sz w:val="20"/>
          <w:szCs w:val="20"/>
        </w:rPr>
        <w:t>fisc</w:t>
      </w:r>
      <w:r w:rsidR="00124216" w:rsidRPr="00C66908">
        <w:rPr>
          <w:rFonts w:cs="Arial"/>
          <w:b/>
          <w:bCs/>
          <w:sz w:val="20"/>
          <w:szCs w:val="20"/>
        </w:rPr>
        <w:t>a</w:t>
      </w:r>
      <w:r w:rsidR="008D02E4" w:rsidRPr="00C66908">
        <w:rPr>
          <w:rFonts w:cs="Arial"/>
          <w:b/>
          <w:bCs/>
          <w:sz w:val="20"/>
          <w:szCs w:val="20"/>
        </w:rPr>
        <w:t xml:space="preserve">l: Caroline Aparecida Campos Matrícula: 2329 </w:t>
      </w:r>
    </w:p>
    <w:p w14:paraId="5E6AB2C5" w14:textId="77777777" w:rsidR="008D02E4" w:rsidRPr="00815D7D" w:rsidRDefault="008D02E4" w:rsidP="008D02E4">
      <w:pPr>
        <w:pStyle w:val="TableParagraph"/>
        <w:tabs>
          <w:tab w:val="left" w:pos="1209"/>
          <w:tab w:val="left" w:pos="1210"/>
        </w:tabs>
        <w:spacing w:line="276" w:lineRule="auto"/>
        <w:ind w:left="0"/>
        <w:jc w:val="both"/>
        <w:rPr>
          <w:sz w:val="20"/>
          <w:szCs w:val="20"/>
        </w:rPr>
      </w:pPr>
    </w:p>
    <w:p w14:paraId="24CABBEE" w14:textId="6CA91707" w:rsidR="00D252E7" w:rsidRPr="00815D7D" w:rsidRDefault="00D252E7">
      <w:pPr>
        <w:pStyle w:val="PargrafodaLista"/>
        <w:numPr>
          <w:ilvl w:val="1"/>
          <w:numId w:val="41"/>
        </w:numPr>
        <w:spacing w:line="276" w:lineRule="auto"/>
        <w:ind w:left="0" w:firstLine="0"/>
        <w:jc w:val="both"/>
        <w:rPr>
          <w:rFonts w:ascii="Cambria" w:hAnsi="Cambria" w:cstheme="majorHAnsi"/>
          <w:bCs/>
          <w:color w:val="000000"/>
          <w:sz w:val="20"/>
          <w:szCs w:val="20"/>
        </w:rPr>
      </w:pPr>
      <w:r w:rsidRPr="00815D7D">
        <w:rPr>
          <w:rFonts w:ascii="Cambria" w:hAnsi="Cambria" w:cstheme="majorHAnsi"/>
          <w:bCs/>
          <w:color w:val="000000"/>
          <w:sz w:val="20"/>
          <w:szCs w:val="20"/>
        </w:rPr>
        <w:t xml:space="preserve">Entende-se por </w:t>
      </w:r>
      <w:r w:rsidRPr="00815D7D">
        <w:rPr>
          <w:rFonts w:ascii="Cambria" w:hAnsi="Cambria" w:cstheme="majorHAnsi"/>
          <w:b/>
          <w:color w:val="000000"/>
          <w:sz w:val="20"/>
          <w:szCs w:val="20"/>
        </w:rPr>
        <w:t>Gestão da Ata de Registro de Preços</w:t>
      </w:r>
      <w:r w:rsidRPr="00815D7D">
        <w:rPr>
          <w:rFonts w:ascii="Cambria" w:hAnsi="Cambria" w:cstheme="majorHAnsi"/>
          <w:bCs/>
          <w:color w:val="000000"/>
          <w:sz w:val="20"/>
          <w:szCs w:val="20"/>
        </w:rPr>
        <w:t xml:space="preserve"> o acompanhamento de vigência e saldo de cada item solicitado, antes das eventuais e futuras solicitações, bem como a fiscalização, o recebimento e a aprovação dos produtos entregues, é papel ainda do(s) Gestor(es) da Ata de Registro de Preços o acompanhamento do(s) pagamento(s) devidos, provenientes de formalizações de pedidos, através de Ordens de Fornecimento/SE (Solicitação de empenho).</w:t>
      </w:r>
    </w:p>
    <w:p w14:paraId="39ED2C61" w14:textId="77777777" w:rsidR="00CF1B56" w:rsidRPr="00815D7D" w:rsidRDefault="00CF1B56" w:rsidP="00CC651B">
      <w:pPr>
        <w:pStyle w:val="PargrafodaLista"/>
        <w:spacing w:line="276" w:lineRule="auto"/>
        <w:ind w:left="0"/>
        <w:jc w:val="both"/>
        <w:rPr>
          <w:rFonts w:ascii="Cambria" w:hAnsi="Cambria" w:cstheme="majorHAnsi"/>
          <w:bCs/>
          <w:color w:val="000000"/>
          <w:sz w:val="20"/>
          <w:szCs w:val="20"/>
        </w:rPr>
      </w:pPr>
    </w:p>
    <w:tbl>
      <w:tblPr>
        <w:tblpPr w:leftFromText="141" w:rightFromText="141" w:vertAnchor="text" w:tblpXSpec="center" w:tblpY="1"/>
        <w:tblOverlap w:val="never"/>
        <w:tblW w:w="10206" w:type="dxa"/>
        <w:tblLayout w:type="fixed"/>
        <w:tblLook w:val="0400" w:firstRow="0" w:lastRow="0" w:firstColumn="0" w:lastColumn="0" w:noHBand="0" w:noVBand="1"/>
      </w:tblPr>
      <w:tblGrid>
        <w:gridCol w:w="10206"/>
      </w:tblGrid>
      <w:tr w:rsidR="00CF1B56" w:rsidRPr="00815D7D" w14:paraId="5966EBAD" w14:textId="77777777" w:rsidTr="00674C74">
        <w:tc>
          <w:tcPr>
            <w:tcW w:w="10206" w:type="dxa"/>
            <w:shd w:val="clear" w:color="auto" w:fill="C2D69B" w:themeFill="accent3" w:themeFillTint="99"/>
          </w:tcPr>
          <w:p w14:paraId="6E94B169" w14:textId="49C438C5" w:rsidR="00CF1B56" w:rsidRPr="00C66908" w:rsidRDefault="00CF1B56">
            <w:pPr>
              <w:pStyle w:val="PargrafodaLista"/>
              <w:numPr>
                <w:ilvl w:val="0"/>
                <w:numId w:val="41"/>
              </w:numPr>
              <w:jc w:val="both"/>
              <w:rPr>
                <w:rFonts w:ascii="Cambria" w:hAnsi="Cambria" w:cstheme="minorHAnsi"/>
                <w:b/>
                <w:bCs/>
                <w:sz w:val="20"/>
                <w:szCs w:val="20"/>
              </w:rPr>
            </w:pPr>
            <w:r w:rsidRPr="00C66908">
              <w:rPr>
                <w:rFonts w:ascii="Cambria" w:hAnsi="Cambria" w:cstheme="minorHAnsi"/>
                <w:b/>
                <w:bCs/>
                <w:sz w:val="20"/>
                <w:szCs w:val="20"/>
              </w:rPr>
              <w:t>OBRIGAÇÕES ESPECÍFICAS DAS PARTES</w:t>
            </w:r>
          </w:p>
        </w:tc>
      </w:tr>
      <w:tr w:rsidR="005636FD" w:rsidRPr="00815D7D" w14:paraId="18EC0324" w14:textId="77777777" w:rsidTr="00674C74">
        <w:tc>
          <w:tcPr>
            <w:tcW w:w="10206" w:type="dxa"/>
            <w:shd w:val="clear" w:color="auto" w:fill="auto"/>
          </w:tcPr>
          <w:p w14:paraId="0EA6840A" w14:textId="77777777" w:rsidR="00032124" w:rsidRPr="00815D7D" w:rsidRDefault="00032124">
            <w:pPr>
              <w:pStyle w:val="TableParagraph"/>
              <w:numPr>
                <w:ilvl w:val="1"/>
                <w:numId w:val="22"/>
              </w:numPr>
              <w:ind w:left="0" w:hanging="543"/>
              <w:rPr>
                <w:b/>
                <w:sz w:val="20"/>
                <w:szCs w:val="20"/>
              </w:rPr>
            </w:pPr>
          </w:p>
          <w:p w14:paraId="6D6F3DFA" w14:textId="31874EE4" w:rsidR="005636FD" w:rsidRPr="00815D7D" w:rsidRDefault="00C66908">
            <w:pPr>
              <w:pStyle w:val="TableParagraph"/>
              <w:numPr>
                <w:ilvl w:val="1"/>
                <w:numId w:val="22"/>
              </w:numPr>
              <w:ind w:left="0" w:hanging="543"/>
              <w:rPr>
                <w:b/>
                <w:sz w:val="20"/>
                <w:szCs w:val="20"/>
              </w:rPr>
            </w:pPr>
            <w:r>
              <w:rPr>
                <w:b/>
                <w:sz w:val="20"/>
                <w:szCs w:val="20"/>
              </w:rPr>
              <w:t xml:space="preserve">9.1. </w:t>
            </w:r>
            <w:r w:rsidR="005636FD" w:rsidRPr="00815D7D">
              <w:rPr>
                <w:b/>
                <w:sz w:val="20"/>
                <w:szCs w:val="20"/>
              </w:rPr>
              <w:t>Das</w:t>
            </w:r>
            <w:r w:rsidR="005636FD" w:rsidRPr="00815D7D">
              <w:rPr>
                <w:b/>
                <w:spacing w:val="-8"/>
                <w:sz w:val="20"/>
                <w:szCs w:val="20"/>
              </w:rPr>
              <w:t xml:space="preserve"> </w:t>
            </w:r>
            <w:r w:rsidR="005636FD" w:rsidRPr="00815D7D">
              <w:rPr>
                <w:b/>
                <w:sz w:val="20"/>
                <w:szCs w:val="20"/>
              </w:rPr>
              <w:t>obrigações</w:t>
            </w:r>
            <w:r w:rsidR="005636FD" w:rsidRPr="00815D7D">
              <w:rPr>
                <w:b/>
                <w:spacing w:val="-5"/>
                <w:sz w:val="20"/>
                <w:szCs w:val="20"/>
              </w:rPr>
              <w:t xml:space="preserve"> </w:t>
            </w:r>
            <w:r w:rsidR="005636FD" w:rsidRPr="00815D7D">
              <w:rPr>
                <w:b/>
                <w:sz w:val="20"/>
                <w:szCs w:val="20"/>
              </w:rPr>
              <w:t>do</w:t>
            </w:r>
            <w:r w:rsidR="005636FD" w:rsidRPr="00815D7D">
              <w:rPr>
                <w:b/>
                <w:spacing w:val="-5"/>
                <w:sz w:val="20"/>
                <w:szCs w:val="20"/>
              </w:rPr>
              <w:t xml:space="preserve"> </w:t>
            </w:r>
            <w:r w:rsidR="005636FD" w:rsidRPr="00815D7D">
              <w:rPr>
                <w:b/>
                <w:spacing w:val="-2"/>
                <w:sz w:val="20"/>
                <w:szCs w:val="20"/>
              </w:rPr>
              <w:t>Contratado</w:t>
            </w:r>
          </w:p>
          <w:p w14:paraId="5FA992D5" w14:textId="77777777" w:rsidR="005636FD" w:rsidRPr="00815D7D" w:rsidRDefault="005636FD" w:rsidP="00CC651B">
            <w:pPr>
              <w:pStyle w:val="TableParagraph"/>
              <w:ind w:left="0"/>
              <w:rPr>
                <w:b/>
                <w:sz w:val="20"/>
                <w:szCs w:val="20"/>
              </w:rPr>
            </w:pPr>
          </w:p>
          <w:p w14:paraId="44F5DDB0" w14:textId="77777777" w:rsidR="0024268E" w:rsidRPr="00FF74A0" w:rsidRDefault="0024268E" w:rsidP="0024268E">
            <w:pPr>
              <w:widowControl w:val="0"/>
              <w:tabs>
                <w:tab w:val="left" w:pos="1210"/>
              </w:tabs>
              <w:autoSpaceDE w:val="0"/>
              <w:autoSpaceDN w:val="0"/>
              <w:spacing w:line="276" w:lineRule="auto"/>
              <w:jc w:val="both"/>
              <w:rPr>
                <w:rFonts w:ascii="Cambria" w:hAnsi="Cambria" w:cstheme="minorHAnsi"/>
                <w:b/>
                <w:bCs/>
                <w:sz w:val="20"/>
                <w:szCs w:val="20"/>
              </w:rPr>
            </w:pPr>
            <w:r w:rsidRPr="00FF74A0">
              <w:rPr>
                <w:rFonts w:ascii="Cambria" w:hAnsi="Cambria" w:cstheme="minorHAnsi"/>
                <w:b/>
                <w:bCs/>
                <w:sz w:val="20"/>
                <w:szCs w:val="20"/>
              </w:rPr>
              <w:t>O detentor se obriga a:</w:t>
            </w:r>
          </w:p>
          <w:p w14:paraId="27468F84" w14:textId="77777777" w:rsidR="0024268E" w:rsidRPr="00FF74A0" w:rsidRDefault="0024268E">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Disponibilizar mão de obra necessária para realização do serviço;</w:t>
            </w:r>
          </w:p>
          <w:p w14:paraId="58FC87FA" w14:textId="77777777" w:rsidR="0024268E" w:rsidRPr="00FF74A0" w:rsidRDefault="0024268E">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Fornecer os insumos básicos, óleos lubrificantes e combustíveis;</w:t>
            </w:r>
          </w:p>
          <w:p w14:paraId="6AF97788" w14:textId="77777777" w:rsidR="0024268E" w:rsidRPr="00FF74A0" w:rsidRDefault="0024268E">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Arcar com os custos de deslocamentos;</w:t>
            </w:r>
          </w:p>
          <w:p w14:paraId="7F6B83F4" w14:textId="77777777" w:rsidR="0024268E" w:rsidRPr="00FF74A0" w:rsidRDefault="0024268E">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lastRenderedPageBreak/>
              <w:t>Realizar o descarte dos resíduos;</w:t>
            </w:r>
          </w:p>
          <w:p w14:paraId="5AB2290A" w14:textId="77777777" w:rsidR="0024268E" w:rsidRPr="00FF74A0" w:rsidRDefault="0024268E">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Substituir o equipamento em caso de avarias;</w:t>
            </w:r>
          </w:p>
          <w:p w14:paraId="7FDD5925" w14:textId="77777777" w:rsidR="0024268E" w:rsidRDefault="0024268E">
            <w:pPr>
              <w:pStyle w:val="PargrafodaLista"/>
              <w:widowControl w:val="0"/>
              <w:numPr>
                <w:ilvl w:val="0"/>
                <w:numId w:val="34"/>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Disponibilizar o equipamento com carga de água.</w:t>
            </w:r>
          </w:p>
          <w:p w14:paraId="69B1CB96" w14:textId="48755949" w:rsidR="0024268E" w:rsidRPr="00FF74A0" w:rsidRDefault="00C66908" w:rsidP="0024268E">
            <w:pPr>
              <w:widowControl w:val="0"/>
              <w:tabs>
                <w:tab w:val="left" w:pos="1210"/>
              </w:tabs>
              <w:autoSpaceDE w:val="0"/>
              <w:autoSpaceDN w:val="0"/>
              <w:spacing w:line="276" w:lineRule="auto"/>
              <w:jc w:val="both"/>
              <w:rPr>
                <w:rFonts w:ascii="Cambria" w:hAnsi="Cambria" w:cstheme="minorHAnsi"/>
                <w:sz w:val="20"/>
                <w:szCs w:val="20"/>
              </w:rPr>
            </w:pPr>
            <w:r>
              <w:rPr>
                <w:rFonts w:ascii="Cambria" w:hAnsi="Cambria" w:cstheme="minorHAnsi"/>
                <w:b/>
                <w:bCs/>
                <w:sz w:val="20"/>
                <w:szCs w:val="20"/>
              </w:rPr>
              <w:t xml:space="preserve">9.2. </w:t>
            </w:r>
            <w:r w:rsidR="0024268E" w:rsidRPr="00FF74A0">
              <w:rPr>
                <w:rFonts w:ascii="Cambria" w:hAnsi="Cambria" w:cstheme="minorHAnsi"/>
                <w:sz w:val="20"/>
                <w:szCs w:val="20"/>
              </w:rPr>
              <w:t xml:space="preserve"> Ainda, o detentor se obriga a disponibilizar equipamento com as seguintes especificações:</w:t>
            </w:r>
          </w:p>
          <w:p w14:paraId="64DC301A" w14:textId="77777777" w:rsidR="0024268E" w:rsidRPr="00FF74A0" w:rsidRDefault="0024268E">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 xml:space="preserve">Caminhão com equipamento de hidrojateamento e </w:t>
            </w:r>
            <w:proofErr w:type="spellStart"/>
            <w:r w:rsidRPr="00FF74A0">
              <w:rPr>
                <w:rFonts w:ascii="Cambria" w:hAnsi="Cambria" w:cstheme="minorHAnsi"/>
                <w:sz w:val="20"/>
                <w:szCs w:val="20"/>
              </w:rPr>
              <w:t>autovacúo</w:t>
            </w:r>
            <w:proofErr w:type="spellEnd"/>
            <w:r w:rsidRPr="00FF74A0">
              <w:rPr>
                <w:rFonts w:ascii="Cambria" w:hAnsi="Cambria" w:cstheme="minorHAnsi"/>
                <w:sz w:val="20"/>
                <w:szCs w:val="20"/>
              </w:rPr>
              <w:t>, com tanque com capacidade mínima para 5m³ de água e 4m³ para armazenamento de detritos, composto por bomba de alta pressão regulável;</w:t>
            </w:r>
          </w:p>
          <w:p w14:paraId="6E2E43E3" w14:textId="77777777" w:rsidR="0024268E" w:rsidRPr="00FF74A0" w:rsidRDefault="0024268E">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Mínimo de 40 metros de mangueira;</w:t>
            </w:r>
          </w:p>
          <w:p w14:paraId="7FEF51A0" w14:textId="77777777" w:rsidR="0024268E" w:rsidRPr="00FF74A0" w:rsidRDefault="0024268E">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Fita zebrada e cones de sinalização;</w:t>
            </w:r>
          </w:p>
          <w:p w14:paraId="1B1B5233" w14:textId="77777777" w:rsidR="0024268E" w:rsidRPr="00FF74A0" w:rsidRDefault="0024268E">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Placas de segurança, para sinalizar resíduo a ser transportado;</w:t>
            </w:r>
          </w:p>
          <w:p w14:paraId="022D37BD" w14:textId="77777777" w:rsidR="0024268E" w:rsidRPr="00FF74A0" w:rsidRDefault="0024268E">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Ferramentas manuais, tais como, pás, enxadas, picaretas e etc.;</w:t>
            </w:r>
          </w:p>
          <w:p w14:paraId="1BBFEC88" w14:textId="77777777" w:rsidR="0024268E" w:rsidRPr="00FF74A0" w:rsidRDefault="0024268E">
            <w:pPr>
              <w:pStyle w:val="PargrafodaLista"/>
              <w:widowControl w:val="0"/>
              <w:numPr>
                <w:ilvl w:val="0"/>
                <w:numId w:val="35"/>
              </w:numPr>
              <w:tabs>
                <w:tab w:val="left" w:pos="1210"/>
              </w:tabs>
              <w:autoSpaceDE w:val="0"/>
              <w:autoSpaceDN w:val="0"/>
              <w:spacing w:before="120" w:line="276" w:lineRule="auto"/>
              <w:contextualSpacing w:val="0"/>
              <w:jc w:val="both"/>
              <w:rPr>
                <w:rFonts w:ascii="Cambria" w:hAnsi="Cambria" w:cstheme="minorHAnsi"/>
                <w:sz w:val="20"/>
                <w:szCs w:val="20"/>
              </w:rPr>
            </w:pPr>
            <w:r w:rsidRPr="00FF74A0">
              <w:rPr>
                <w:rFonts w:ascii="Cambria" w:hAnsi="Cambria" w:cstheme="minorHAnsi"/>
                <w:sz w:val="20"/>
                <w:szCs w:val="20"/>
              </w:rPr>
              <w:t>Conexões de emendas de mangueiras com borracha para evitar vazamento e para realizar prolongamento.</w:t>
            </w:r>
          </w:p>
          <w:p w14:paraId="2CE1F0F5" w14:textId="113715B7" w:rsidR="0024268E" w:rsidRDefault="00C66908" w:rsidP="0024268E">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Pr>
                <w:rFonts w:ascii="Cambria" w:hAnsi="Cambria" w:cstheme="minorHAnsi"/>
                <w:b/>
                <w:bCs/>
                <w:sz w:val="20"/>
                <w:szCs w:val="20"/>
              </w:rPr>
              <w:t>9.3.</w:t>
            </w:r>
            <w:r w:rsidR="0024268E" w:rsidRPr="00FF74A0">
              <w:rPr>
                <w:rFonts w:ascii="Cambria" w:hAnsi="Cambria" w:cstheme="minorHAnsi"/>
                <w:sz w:val="20"/>
                <w:szCs w:val="20"/>
              </w:rPr>
              <w:t xml:space="preserve"> O caminhão deverá ser colocado à disposição em até 24 (vinte e quatro) horas após solicitação formal por parte do Contratante.</w:t>
            </w:r>
          </w:p>
          <w:p w14:paraId="20418E29" w14:textId="0BB5E359" w:rsidR="00977085" w:rsidRPr="00FF74A0" w:rsidRDefault="00977085">
            <w:pPr>
              <w:pStyle w:val="PargrafodaLista"/>
              <w:widowControl w:val="0"/>
              <w:numPr>
                <w:ilvl w:val="1"/>
                <w:numId w:val="42"/>
              </w:numPr>
              <w:autoSpaceDE w:val="0"/>
              <w:autoSpaceDN w:val="0"/>
              <w:spacing w:before="120" w:line="360" w:lineRule="auto"/>
              <w:ind w:left="37" w:right="34" w:hanging="37"/>
              <w:contextualSpacing w:val="0"/>
              <w:jc w:val="both"/>
              <w:rPr>
                <w:rFonts w:ascii="Cambria" w:hAnsi="Cambria" w:cstheme="minorHAnsi"/>
                <w:sz w:val="20"/>
                <w:szCs w:val="20"/>
              </w:rPr>
            </w:pPr>
            <w:r w:rsidRPr="00FF74A0">
              <w:rPr>
                <w:rFonts w:ascii="Cambria" w:hAnsi="Cambria" w:cstheme="minorHAnsi"/>
                <w:sz w:val="20"/>
                <w:szCs w:val="20"/>
              </w:rPr>
              <w:t>Caberá a Contratada cumprir todas as obrigações contratuais de forma que  a prestação do serviço seja realizado com perfeição; arcar com as despesas com impostos e demais tributos incidentes sobre o objeto contratual; dirimir quaisquer dúvidas antes da execução dos serviços; disponibilizar o equipamento nas especificações estabelecidas; instruir seus funcionários a acatar as orientações do fiscal da Contratante, quando for o caso; relatar quaisquer anormalidades na prestação do serviço e seguir rigorosamente as cláusulas estabelecidas em Contrato.</w:t>
            </w:r>
          </w:p>
          <w:p w14:paraId="281DF4B5" w14:textId="77777777" w:rsidR="00977085" w:rsidRDefault="00977085" w:rsidP="0024268E">
            <w:pPr>
              <w:pStyle w:val="PargrafodaLista"/>
              <w:widowControl w:val="0"/>
              <w:tabs>
                <w:tab w:val="left" w:pos="1210"/>
              </w:tabs>
              <w:autoSpaceDE w:val="0"/>
              <w:autoSpaceDN w:val="0"/>
              <w:spacing w:line="276" w:lineRule="auto"/>
              <w:ind w:left="0"/>
              <w:jc w:val="both"/>
              <w:rPr>
                <w:rFonts w:ascii="Cambria" w:hAnsi="Cambria" w:cstheme="minorHAnsi"/>
                <w:sz w:val="20"/>
                <w:szCs w:val="20"/>
              </w:rPr>
            </w:pPr>
          </w:p>
          <w:p w14:paraId="7AF46307" w14:textId="147C7933" w:rsidR="00977085" w:rsidRPr="00815D7D" w:rsidRDefault="00977085">
            <w:pPr>
              <w:pStyle w:val="TableParagraph"/>
              <w:numPr>
                <w:ilvl w:val="1"/>
                <w:numId w:val="42"/>
              </w:numPr>
              <w:tabs>
                <w:tab w:val="left" w:pos="558"/>
              </w:tabs>
              <w:jc w:val="both"/>
              <w:rPr>
                <w:b/>
                <w:sz w:val="20"/>
                <w:szCs w:val="20"/>
              </w:rPr>
            </w:pPr>
            <w:r w:rsidRPr="00815D7D">
              <w:rPr>
                <w:b/>
                <w:sz w:val="20"/>
                <w:szCs w:val="20"/>
              </w:rPr>
              <w:t>Das</w:t>
            </w:r>
            <w:r w:rsidRPr="00815D7D">
              <w:rPr>
                <w:b/>
                <w:spacing w:val="-8"/>
                <w:sz w:val="20"/>
                <w:szCs w:val="20"/>
              </w:rPr>
              <w:t xml:space="preserve"> </w:t>
            </w:r>
            <w:r w:rsidRPr="00815D7D">
              <w:rPr>
                <w:b/>
                <w:sz w:val="20"/>
                <w:szCs w:val="20"/>
              </w:rPr>
              <w:t>obrigações</w:t>
            </w:r>
            <w:r w:rsidRPr="00815D7D">
              <w:rPr>
                <w:b/>
                <w:spacing w:val="-5"/>
                <w:sz w:val="20"/>
                <w:szCs w:val="20"/>
              </w:rPr>
              <w:t xml:space="preserve"> </w:t>
            </w:r>
            <w:r w:rsidRPr="00815D7D">
              <w:rPr>
                <w:b/>
                <w:sz w:val="20"/>
                <w:szCs w:val="20"/>
              </w:rPr>
              <w:t>do</w:t>
            </w:r>
            <w:r w:rsidRPr="00815D7D">
              <w:rPr>
                <w:b/>
                <w:spacing w:val="-5"/>
                <w:sz w:val="20"/>
                <w:szCs w:val="20"/>
              </w:rPr>
              <w:t xml:space="preserve"> </w:t>
            </w:r>
            <w:r w:rsidRPr="00815D7D">
              <w:rPr>
                <w:b/>
                <w:spacing w:val="-2"/>
                <w:sz w:val="20"/>
                <w:szCs w:val="20"/>
              </w:rPr>
              <w:t>Contratante</w:t>
            </w:r>
          </w:p>
          <w:p w14:paraId="0C87FC42" w14:textId="77777777" w:rsidR="00977085" w:rsidRPr="00815D7D" w:rsidRDefault="00977085" w:rsidP="00977085">
            <w:pPr>
              <w:pStyle w:val="TableParagraph"/>
              <w:tabs>
                <w:tab w:val="left" w:pos="558"/>
              </w:tabs>
              <w:ind w:left="0"/>
              <w:jc w:val="both"/>
              <w:rPr>
                <w:b/>
                <w:sz w:val="20"/>
                <w:szCs w:val="20"/>
              </w:rPr>
            </w:pPr>
          </w:p>
          <w:p w14:paraId="57E51511" w14:textId="77777777" w:rsidR="00977085" w:rsidRPr="00815D7D" w:rsidRDefault="00977085">
            <w:pPr>
              <w:pStyle w:val="TableParagraph"/>
              <w:numPr>
                <w:ilvl w:val="2"/>
                <w:numId w:val="42"/>
              </w:numPr>
              <w:tabs>
                <w:tab w:val="left" w:pos="558"/>
              </w:tabs>
              <w:ind w:left="0" w:firstLine="37"/>
              <w:jc w:val="both"/>
              <w:rPr>
                <w:b/>
                <w:sz w:val="20"/>
                <w:szCs w:val="20"/>
              </w:rPr>
            </w:pPr>
            <w:r w:rsidRPr="00815D7D">
              <w:rPr>
                <w:b/>
                <w:sz w:val="20"/>
                <w:szCs w:val="20"/>
              </w:rPr>
              <w:t xml:space="preserve"> </w:t>
            </w:r>
            <w:r w:rsidRPr="00815D7D">
              <w:rPr>
                <w:sz w:val="20"/>
                <w:szCs w:val="20"/>
              </w:rPr>
              <w:t xml:space="preserve">Receber os </w:t>
            </w:r>
            <w:r>
              <w:rPr>
                <w:sz w:val="20"/>
                <w:szCs w:val="20"/>
              </w:rPr>
              <w:t>serviços de acordo com o solicitado neste Contrato</w:t>
            </w:r>
            <w:r w:rsidRPr="00815D7D">
              <w:rPr>
                <w:sz w:val="20"/>
                <w:szCs w:val="20"/>
              </w:rPr>
              <w:t>.</w:t>
            </w:r>
          </w:p>
          <w:p w14:paraId="0A6603A6" w14:textId="77777777" w:rsidR="00977085" w:rsidRPr="00815D7D" w:rsidRDefault="00977085" w:rsidP="00CA37FE">
            <w:pPr>
              <w:pStyle w:val="TableParagraph"/>
              <w:tabs>
                <w:tab w:val="left" w:pos="558"/>
              </w:tabs>
              <w:ind w:left="0"/>
              <w:jc w:val="both"/>
              <w:rPr>
                <w:b/>
                <w:sz w:val="20"/>
                <w:szCs w:val="20"/>
              </w:rPr>
            </w:pPr>
          </w:p>
          <w:p w14:paraId="06A69BF3" w14:textId="77777777" w:rsidR="00977085" w:rsidRPr="00815D7D" w:rsidRDefault="00977085">
            <w:pPr>
              <w:pStyle w:val="TableParagraph"/>
              <w:widowControl/>
              <w:numPr>
                <w:ilvl w:val="2"/>
                <w:numId w:val="42"/>
              </w:numPr>
              <w:autoSpaceDE/>
              <w:autoSpaceDN/>
              <w:ind w:left="0" w:firstLine="0"/>
              <w:jc w:val="both"/>
              <w:rPr>
                <w:bCs/>
                <w:sz w:val="20"/>
                <w:szCs w:val="20"/>
              </w:rPr>
            </w:pPr>
            <w:r w:rsidRPr="00815D7D">
              <w:rPr>
                <w:bCs/>
                <w:sz w:val="20"/>
                <w:szCs w:val="20"/>
              </w:rPr>
              <w:t xml:space="preserve">Verificar minuciosamente, nos prazos fixados, a conformidade dos </w:t>
            </w:r>
            <w:r>
              <w:rPr>
                <w:bCs/>
                <w:sz w:val="20"/>
                <w:szCs w:val="20"/>
              </w:rPr>
              <w:t>serviços</w:t>
            </w:r>
            <w:r w:rsidRPr="00815D7D">
              <w:rPr>
                <w:sz w:val="20"/>
                <w:szCs w:val="20"/>
              </w:rPr>
              <w:t xml:space="preserve"> </w:t>
            </w:r>
            <w:r w:rsidRPr="00815D7D">
              <w:rPr>
                <w:bCs/>
                <w:sz w:val="20"/>
                <w:szCs w:val="20"/>
              </w:rPr>
              <w:t xml:space="preserve">recebidos provisoriamente com as especificações constantes do Termo de Referência para fins de aceitação e recebimento definitivo. </w:t>
            </w:r>
          </w:p>
          <w:p w14:paraId="40B965EF" w14:textId="77777777" w:rsidR="00977085" w:rsidRPr="00815D7D" w:rsidRDefault="00977085" w:rsidP="00CA37FE">
            <w:pPr>
              <w:pStyle w:val="PargrafodaLista"/>
              <w:ind w:left="0"/>
              <w:rPr>
                <w:rFonts w:ascii="Cambria" w:hAnsi="Cambria"/>
                <w:bCs/>
                <w:sz w:val="20"/>
                <w:szCs w:val="20"/>
              </w:rPr>
            </w:pPr>
          </w:p>
          <w:p w14:paraId="2388658E" w14:textId="77777777" w:rsidR="00977085" w:rsidRPr="00815D7D" w:rsidRDefault="00977085">
            <w:pPr>
              <w:pStyle w:val="TableParagraph"/>
              <w:widowControl/>
              <w:numPr>
                <w:ilvl w:val="2"/>
                <w:numId w:val="42"/>
              </w:numPr>
              <w:autoSpaceDE/>
              <w:autoSpaceDN/>
              <w:ind w:left="0" w:firstLine="0"/>
              <w:jc w:val="both"/>
              <w:rPr>
                <w:bCs/>
                <w:sz w:val="20"/>
                <w:szCs w:val="20"/>
              </w:rPr>
            </w:pPr>
            <w:r w:rsidRPr="00815D7D">
              <w:rPr>
                <w:bCs/>
                <w:sz w:val="20"/>
                <w:szCs w:val="20"/>
              </w:rPr>
              <w:t xml:space="preserve">Comunicar à empresa Contratada, por escrito, sobre imperfeições, falhas ou irregularidades verificadas </w:t>
            </w:r>
            <w:r>
              <w:rPr>
                <w:bCs/>
                <w:sz w:val="20"/>
                <w:szCs w:val="20"/>
              </w:rPr>
              <w:t>na execução dos serviços</w:t>
            </w:r>
            <w:r w:rsidRPr="00815D7D">
              <w:rPr>
                <w:bCs/>
                <w:sz w:val="20"/>
                <w:szCs w:val="20"/>
              </w:rPr>
              <w:t>,</w:t>
            </w:r>
            <w:r w:rsidRPr="00815D7D">
              <w:rPr>
                <w:w w:val="105"/>
                <w:sz w:val="20"/>
                <w:szCs w:val="20"/>
              </w:rPr>
              <w:t xml:space="preserve"> fixando-lhe prazo</w:t>
            </w:r>
            <w:r w:rsidRPr="00815D7D">
              <w:rPr>
                <w:bCs/>
                <w:sz w:val="20"/>
                <w:szCs w:val="20"/>
              </w:rPr>
              <w:t xml:space="preserve"> para que seja substituído, reparado ou corrigido.</w:t>
            </w:r>
          </w:p>
          <w:p w14:paraId="42ACC95C" w14:textId="77777777" w:rsidR="00977085" w:rsidRPr="00815D7D" w:rsidRDefault="00977085" w:rsidP="00CA37FE">
            <w:pPr>
              <w:pStyle w:val="TableParagraph"/>
              <w:ind w:left="0"/>
              <w:jc w:val="both"/>
              <w:rPr>
                <w:b/>
                <w:sz w:val="20"/>
                <w:szCs w:val="20"/>
              </w:rPr>
            </w:pPr>
          </w:p>
          <w:p w14:paraId="79B5A0EA" w14:textId="77777777" w:rsidR="00977085" w:rsidRPr="00815D7D" w:rsidRDefault="00977085">
            <w:pPr>
              <w:pStyle w:val="TableParagraph"/>
              <w:numPr>
                <w:ilvl w:val="2"/>
                <w:numId w:val="42"/>
              </w:numPr>
              <w:ind w:left="0" w:firstLine="0"/>
              <w:jc w:val="both"/>
              <w:rPr>
                <w:sz w:val="20"/>
                <w:szCs w:val="20"/>
              </w:rPr>
            </w:pPr>
            <w:r w:rsidRPr="00815D7D">
              <w:rPr>
                <w:w w:val="105"/>
                <w:sz w:val="20"/>
                <w:szCs w:val="20"/>
              </w:rPr>
              <w:t>Fiscalizar a manutenção pela Ata de Registro de Precos, das condições de habilitação exigidas, durante</w:t>
            </w:r>
            <w:r w:rsidRPr="00815D7D">
              <w:rPr>
                <w:spacing w:val="16"/>
                <w:w w:val="105"/>
                <w:sz w:val="20"/>
                <w:szCs w:val="20"/>
              </w:rPr>
              <w:t xml:space="preserve"> </w:t>
            </w:r>
            <w:r w:rsidRPr="00815D7D">
              <w:rPr>
                <w:w w:val="105"/>
                <w:sz w:val="20"/>
                <w:szCs w:val="20"/>
              </w:rPr>
              <w:t>toda a execução</w:t>
            </w:r>
            <w:r w:rsidRPr="00815D7D">
              <w:rPr>
                <w:spacing w:val="16"/>
                <w:w w:val="105"/>
                <w:sz w:val="20"/>
                <w:szCs w:val="20"/>
              </w:rPr>
              <w:t xml:space="preserve"> </w:t>
            </w:r>
            <w:r w:rsidRPr="00815D7D">
              <w:rPr>
                <w:w w:val="105"/>
                <w:sz w:val="20"/>
                <w:szCs w:val="20"/>
              </w:rPr>
              <w:t>do contrato, em cumprimento ao disposto no Inciso</w:t>
            </w:r>
            <w:r w:rsidRPr="00815D7D">
              <w:rPr>
                <w:spacing w:val="16"/>
                <w:w w:val="105"/>
                <w:sz w:val="20"/>
                <w:szCs w:val="20"/>
              </w:rPr>
              <w:t xml:space="preserve"> </w:t>
            </w:r>
            <w:r w:rsidRPr="00815D7D">
              <w:rPr>
                <w:w w:val="105"/>
                <w:sz w:val="20"/>
                <w:szCs w:val="20"/>
              </w:rPr>
              <w:t>XVI do</w:t>
            </w:r>
            <w:r w:rsidRPr="00815D7D">
              <w:rPr>
                <w:spacing w:val="16"/>
                <w:w w:val="105"/>
                <w:sz w:val="20"/>
                <w:szCs w:val="20"/>
              </w:rPr>
              <w:t xml:space="preserve"> </w:t>
            </w:r>
            <w:r w:rsidRPr="00815D7D">
              <w:rPr>
                <w:w w:val="105"/>
                <w:sz w:val="20"/>
                <w:szCs w:val="20"/>
              </w:rPr>
              <w:t>artigo 92</w:t>
            </w:r>
            <w:r w:rsidRPr="00815D7D">
              <w:rPr>
                <w:spacing w:val="40"/>
                <w:w w:val="105"/>
                <w:sz w:val="20"/>
                <w:szCs w:val="20"/>
              </w:rPr>
              <w:t xml:space="preserve"> </w:t>
            </w:r>
            <w:r w:rsidRPr="00815D7D">
              <w:rPr>
                <w:w w:val="105"/>
                <w:sz w:val="20"/>
                <w:szCs w:val="20"/>
              </w:rPr>
              <w:t>da Lei nº 14.133, de 2021.</w:t>
            </w:r>
          </w:p>
          <w:p w14:paraId="47EB30AF" w14:textId="77777777" w:rsidR="00977085" w:rsidRPr="00815D7D" w:rsidRDefault="00977085" w:rsidP="00CA37FE">
            <w:pPr>
              <w:pStyle w:val="TableParagraph"/>
              <w:ind w:left="0"/>
              <w:jc w:val="both"/>
              <w:rPr>
                <w:b/>
                <w:sz w:val="20"/>
                <w:szCs w:val="20"/>
              </w:rPr>
            </w:pPr>
          </w:p>
          <w:p w14:paraId="24B79732" w14:textId="77777777" w:rsidR="00977085" w:rsidRPr="00815D7D" w:rsidRDefault="00977085">
            <w:pPr>
              <w:pStyle w:val="TableParagraph"/>
              <w:numPr>
                <w:ilvl w:val="2"/>
                <w:numId w:val="42"/>
              </w:numPr>
              <w:tabs>
                <w:tab w:val="left" w:pos="714"/>
              </w:tabs>
              <w:ind w:left="0" w:firstLine="0"/>
              <w:jc w:val="both"/>
              <w:rPr>
                <w:sz w:val="20"/>
                <w:szCs w:val="20"/>
              </w:rPr>
            </w:pPr>
            <w:r w:rsidRPr="00815D7D">
              <w:rPr>
                <w:w w:val="105"/>
                <w:sz w:val="20"/>
                <w:szCs w:val="20"/>
              </w:rPr>
              <w:t>Pagar</w:t>
            </w:r>
            <w:r w:rsidRPr="00815D7D">
              <w:rPr>
                <w:spacing w:val="24"/>
                <w:w w:val="105"/>
                <w:sz w:val="20"/>
                <w:szCs w:val="20"/>
              </w:rPr>
              <w:t xml:space="preserve"> </w:t>
            </w:r>
            <w:r w:rsidRPr="00815D7D">
              <w:rPr>
                <w:w w:val="105"/>
                <w:sz w:val="20"/>
                <w:szCs w:val="20"/>
              </w:rPr>
              <w:t>em</w:t>
            </w:r>
            <w:r w:rsidRPr="00815D7D">
              <w:rPr>
                <w:spacing w:val="25"/>
                <w:w w:val="105"/>
                <w:sz w:val="20"/>
                <w:szCs w:val="20"/>
              </w:rPr>
              <w:t xml:space="preserve"> </w:t>
            </w:r>
            <w:r w:rsidRPr="00815D7D">
              <w:rPr>
                <w:w w:val="105"/>
                <w:sz w:val="20"/>
                <w:szCs w:val="20"/>
              </w:rPr>
              <w:t>até</w:t>
            </w:r>
            <w:r w:rsidRPr="00815D7D">
              <w:rPr>
                <w:spacing w:val="25"/>
                <w:w w:val="105"/>
                <w:sz w:val="20"/>
                <w:szCs w:val="20"/>
              </w:rPr>
              <w:t xml:space="preserve"> </w:t>
            </w:r>
            <w:r w:rsidRPr="00815D7D">
              <w:rPr>
                <w:w w:val="105"/>
                <w:sz w:val="20"/>
                <w:szCs w:val="20"/>
              </w:rPr>
              <w:t>15</w:t>
            </w:r>
            <w:r w:rsidRPr="00815D7D">
              <w:rPr>
                <w:spacing w:val="25"/>
                <w:w w:val="105"/>
                <w:sz w:val="20"/>
                <w:szCs w:val="20"/>
              </w:rPr>
              <w:t xml:space="preserve"> </w:t>
            </w:r>
            <w:r w:rsidRPr="00815D7D">
              <w:rPr>
                <w:w w:val="105"/>
                <w:sz w:val="20"/>
                <w:szCs w:val="20"/>
              </w:rPr>
              <w:t>(dias)</w:t>
            </w:r>
            <w:r w:rsidRPr="00815D7D">
              <w:rPr>
                <w:spacing w:val="24"/>
                <w:w w:val="105"/>
                <w:sz w:val="20"/>
                <w:szCs w:val="20"/>
              </w:rPr>
              <w:t xml:space="preserve"> </w:t>
            </w:r>
            <w:r w:rsidRPr="00815D7D">
              <w:rPr>
                <w:w w:val="105"/>
                <w:sz w:val="20"/>
                <w:szCs w:val="20"/>
              </w:rPr>
              <w:t>úteis</w:t>
            </w:r>
            <w:r w:rsidRPr="00815D7D">
              <w:rPr>
                <w:spacing w:val="25"/>
                <w:w w:val="105"/>
                <w:sz w:val="20"/>
                <w:szCs w:val="20"/>
              </w:rPr>
              <w:t xml:space="preserve"> </w:t>
            </w:r>
            <w:r w:rsidRPr="00815D7D">
              <w:rPr>
                <w:w w:val="105"/>
                <w:sz w:val="20"/>
                <w:szCs w:val="20"/>
              </w:rPr>
              <w:t>da</w:t>
            </w:r>
            <w:r w:rsidRPr="00815D7D">
              <w:rPr>
                <w:spacing w:val="25"/>
                <w:w w:val="105"/>
                <w:sz w:val="20"/>
                <w:szCs w:val="20"/>
              </w:rPr>
              <w:t xml:space="preserve"> </w:t>
            </w:r>
            <w:r w:rsidRPr="00815D7D">
              <w:rPr>
                <w:w w:val="105"/>
                <w:sz w:val="20"/>
                <w:szCs w:val="20"/>
              </w:rPr>
              <w:t>Liquidação</w:t>
            </w:r>
            <w:r w:rsidRPr="00815D7D">
              <w:rPr>
                <w:spacing w:val="25"/>
                <w:w w:val="105"/>
                <w:sz w:val="20"/>
                <w:szCs w:val="20"/>
              </w:rPr>
              <w:t xml:space="preserve"> </w:t>
            </w:r>
            <w:r w:rsidRPr="00815D7D">
              <w:rPr>
                <w:w w:val="105"/>
                <w:sz w:val="20"/>
                <w:szCs w:val="20"/>
              </w:rPr>
              <w:t>da</w:t>
            </w:r>
            <w:r w:rsidRPr="00815D7D">
              <w:rPr>
                <w:spacing w:val="25"/>
                <w:w w:val="105"/>
                <w:sz w:val="20"/>
                <w:szCs w:val="20"/>
              </w:rPr>
              <w:t xml:space="preserve"> </w:t>
            </w:r>
            <w:r w:rsidRPr="00815D7D">
              <w:rPr>
                <w:w w:val="105"/>
                <w:sz w:val="20"/>
                <w:szCs w:val="20"/>
              </w:rPr>
              <w:t>Despesa</w:t>
            </w:r>
            <w:r w:rsidRPr="00815D7D">
              <w:rPr>
                <w:spacing w:val="25"/>
                <w:w w:val="105"/>
                <w:sz w:val="20"/>
                <w:szCs w:val="20"/>
              </w:rPr>
              <w:t xml:space="preserve"> </w:t>
            </w:r>
            <w:r w:rsidRPr="00815D7D">
              <w:rPr>
                <w:w w:val="105"/>
                <w:sz w:val="20"/>
                <w:szCs w:val="20"/>
              </w:rPr>
              <w:t>a</w:t>
            </w:r>
            <w:r w:rsidRPr="00815D7D">
              <w:rPr>
                <w:spacing w:val="25"/>
                <w:w w:val="105"/>
                <w:sz w:val="20"/>
                <w:szCs w:val="20"/>
              </w:rPr>
              <w:t xml:space="preserve"> </w:t>
            </w:r>
            <w:r w:rsidRPr="00815D7D">
              <w:rPr>
                <w:w w:val="105"/>
                <w:sz w:val="20"/>
                <w:szCs w:val="20"/>
              </w:rPr>
              <w:t>fatura ou</w:t>
            </w:r>
            <w:r w:rsidRPr="00815D7D">
              <w:rPr>
                <w:spacing w:val="25"/>
                <w:w w:val="105"/>
                <w:sz w:val="20"/>
                <w:szCs w:val="20"/>
              </w:rPr>
              <w:t xml:space="preserve"> </w:t>
            </w:r>
            <w:r w:rsidRPr="00815D7D">
              <w:rPr>
                <w:w w:val="105"/>
                <w:sz w:val="20"/>
                <w:szCs w:val="20"/>
              </w:rPr>
              <w:t>outro</w:t>
            </w:r>
            <w:r w:rsidRPr="00815D7D">
              <w:rPr>
                <w:spacing w:val="25"/>
                <w:w w:val="105"/>
                <w:sz w:val="20"/>
                <w:szCs w:val="20"/>
              </w:rPr>
              <w:t xml:space="preserve"> </w:t>
            </w:r>
            <w:r w:rsidRPr="00815D7D">
              <w:rPr>
                <w:w w:val="105"/>
                <w:sz w:val="20"/>
                <w:szCs w:val="20"/>
              </w:rPr>
              <w:t>documento equivalente,</w:t>
            </w:r>
            <w:r w:rsidRPr="00815D7D">
              <w:rPr>
                <w:spacing w:val="25"/>
                <w:w w:val="105"/>
                <w:sz w:val="20"/>
                <w:szCs w:val="20"/>
              </w:rPr>
              <w:t xml:space="preserve"> </w:t>
            </w:r>
            <w:r w:rsidRPr="00815D7D">
              <w:rPr>
                <w:w w:val="105"/>
                <w:sz w:val="20"/>
                <w:szCs w:val="20"/>
              </w:rPr>
              <w:t xml:space="preserve">apresentada pelo Contratado correspondente </w:t>
            </w:r>
            <w:r>
              <w:rPr>
                <w:w w:val="105"/>
                <w:sz w:val="20"/>
                <w:szCs w:val="20"/>
              </w:rPr>
              <w:t>a prestação dos serviços.</w:t>
            </w:r>
          </w:p>
          <w:p w14:paraId="1BD8153C" w14:textId="77777777" w:rsidR="0024268E" w:rsidRDefault="0024268E" w:rsidP="00CA37FE">
            <w:pPr>
              <w:pStyle w:val="PargrafodaLista"/>
              <w:widowControl w:val="0"/>
              <w:tabs>
                <w:tab w:val="left" w:pos="1210"/>
              </w:tabs>
              <w:autoSpaceDE w:val="0"/>
              <w:autoSpaceDN w:val="0"/>
              <w:ind w:left="0"/>
              <w:jc w:val="both"/>
              <w:rPr>
                <w:rFonts w:ascii="Cambria" w:hAnsi="Cambria" w:cstheme="minorHAnsi"/>
                <w:sz w:val="20"/>
                <w:szCs w:val="20"/>
              </w:rPr>
            </w:pPr>
          </w:p>
          <w:p w14:paraId="12BFAC40" w14:textId="3A1730A5" w:rsidR="0024268E" w:rsidRPr="00FF74A0" w:rsidRDefault="00C66908" w:rsidP="0024268E">
            <w:pPr>
              <w:widowControl w:val="0"/>
              <w:tabs>
                <w:tab w:val="left" w:pos="1210"/>
              </w:tabs>
              <w:autoSpaceDE w:val="0"/>
              <w:autoSpaceDN w:val="0"/>
              <w:spacing w:line="276" w:lineRule="auto"/>
              <w:jc w:val="both"/>
              <w:rPr>
                <w:rFonts w:ascii="Cambria" w:hAnsi="Cambria" w:cstheme="minorHAnsi"/>
                <w:b/>
                <w:bCs/>
                <w:sz w:val="20"/>
                <w:szCs w:val="20"/>
              </w:rPr>
            </w:pPr>
            <w:r>
              <w:rPr>
                <w:rFonts w:ascii="Cambria" w:hAnsi="Cambria" w:cstheme="minorHAnsi"/>
                <w:b/>
                <w:bCs/>
                <w:sz w:val="20"/>
                <w:szCs w:val="20"/>
              </w:rPr>
              <w:t xml:space="preserve">9.6. </w:t>
            </w:r>
            <w:r w:rsidR="0024268E" w:rsidRPr="00FF74A0">
              <w:rPr>
                <w:rFonts w:ascii="Cambria" w:hAnsi="Cambria" w:cstheme="minorHAnsi"/>
                <w:b/>
                <w:bCs/>
                <w:sz w:val="20"/>
                <w:szCs w:val="20"/>
              </w:rPr>
              <w:t>DAS CONDIÇOES E REALIZAÇÃO DOS SERVIÇOS</w:t>
            </w:r>
          </w:p>
          <w:p w14:paraId="4E2DD0F6" w14:textId="558D1E2C" w:rsidR="0024268E" w:rsidRDefault="00C66908" w:rsidP="00C66908">
            <w:pPr>
              <w:widowControl w:val="0"/>
              <w:tabs>
                <w:tab w:val="left" w:pos="1210"/>
              </w:tabs>
              <w:autoSpaceDE w:val="0"/>
              <w:autoSpaceDN w:val="0"/>
              <w:spacing w:line="276" w:lineRule="auto"/>
              <w:jc w:val="both"/>
              <w:rPr>
                <w:rFonts w:ascii="Cambria" w:hAnsi="Cambria" w:cstheme="minorHAnsi"/>
                <w:sz w:val="20"/>
                <w:szCs w:val="20"/>
              </w:rPr>
            </w:pPr>
            <w:r>
              <w:rPr>
                <w:rFonts w:ascii="Cambria" w:hAnsi="Cambria" w:cstheme="minorHAnsi"/>
                <w:b/>
                <w:bCs/>
                <w:sz w:val="20"/>
                <w:szCs w:val="20"/>
              </w:rPr>
              <w:t xml:space="preserve">9.6.1. </w:t>
            </w:r>
            <w:r w:rsidR="0024268E" w:rsidRPr="00FF74A0">
              <w:rPr>
                <w:rFonts w:ascii="Cambria" w:hAnsi="Cambria" w:cstheme="minorHAnsi"/>
                <w:sz w:val="20"/>
                <w:szCs w:val="20"/>
              </w:rPr>
              <w:t xml:space="preserve">Efetuar o serviço, no prazo e local indicados pela Administração Municipal, em estrita observância das especificações e da proposta, acompanhado da respectiva nota fiscal/ fatura constando detalhadamente as descrições </w:t>
            </w:r>
            <w:r>
              <w:rPr>
                <w:rFonts w:ascii="Cambria" w:hAnsi="Cambria" w:cstheme="minorHAnsi"/>
                <w:sz w:val="20"/>
                <w:szCs w:val="20"/>
              </w:rPr>
              <w:t>9.6</w:t>
            </w:r>
            <w:r w:rsidR="0024268E" w:rsidRPr="00FF74A0">
              <w:rPr>
                <w:rFonts w:ascii="Cambria" w:hAnsi="Cambria" w:cstheme="minorHAnsi"/>
                <w:b/>
                <w:bCs/>
                <w:sz w:val="20"/>
                <w:szCs w:val="20"/>
              </w:rPr>
              <w:t xml:space="preserve">.2. </w:t>
            </w:r>
            <w:r w:rsidR="0024268E" w:rsidRPr="00FF74A0">
              <w:rPr>
                <w:rFonts w:ascii="Cambria" w:hAnsi="Cambria" w:cstheme="minorHAnsi"/>
                <w:sz w:val="20"/>
                <w:szCs w:val="20"/>
              </w:rPr>
              <w:t>Responsabilizar-se integralmente pelo Combustível utilizado;</w:t>
            </w:r>
          </w:p>
          <w:p w14:paraId="0E1ABB2F" w14:textId="77777777" w:rsidR="00CA37FE" w:rsidRPr="00FF74A0" w:rsidRDefault="00CA37FE" w:rsidP="00C66908">
            <w:pPr>
              <w:widowControl w:val="0"/>
              <w:tabs>
                <w:tab w:val="left" w:pos="1210"/>
              </w:tabs>
              <w:autoSpaceDE w:val="0"/>
              <w:autoSpaceDN w:val="0"/>
              <w:spacing w:line="276" w:lineRule="auto"/>
              <w:jc w:val="both"/>
              <w:rPr>
                <w:rFonts w:ascii="Cambria" w:hAnsi="Cambria" w:cstheme="minorHAnsi"/>
                <w:sz w:val="20"/>
                <w:szCs w:val="20"/>
              </w:rPr>
            </w:pPr>
          </w:p>
          <w:p w14:paraId="319B5559" w14:textId="77777777" w:rsidR="00CA37FE" w:rsidRDefault="00C66908" w:rsidP="00C66908">
            <w:pPr>
              <w:widowControl w:val="0"/>
              <w:tabs>
                <w:tab w:val="left" w:pos="1210"/>
              </w:tabs>
              <w:autoSpaceDE w:val="0"/>
              <w:autoSpaceDN w:val="0"/>
              <w:spacing w:line="276" w:lineRule="auto"/>
              <w:jc w:val="both"/>
              <w:rPr>
                <w:rFonts w:ascii="Cambria" w:hAnsi="Cambria" w:cstheme="minorHAnsi"/>
                <w:sz w:val="20"/>
                <w:szCs w:val="20"/>
              </w:rPr>
            </w:pPr>
            <w:r>
              <w:rPr>
                <w:rFonts w:ascii="Cambria" w:hAnsi="Cambria" w:cstheme="minorHAnsi"/>
                <w:b/>
                <w:bCs/>
                <w:sz w:val="20"/>
                <w:szCs w:val="20"/>
              </w:rPr>
              <w:t>9.6</w:t>
            </w:r>
            <w:r w:rsidR="0024268E" w:rsidRPr="00FF74A0">
              <w:rPr>
                <w:rFonts w:ascii="Cambria" w:hAnsi="Cambria" w:cstheme="minorHAnsi"/>
                <w:b/>
                <w:bCs/>
                <w:sz w:val="20"/>
                <w:szCs w:val="20"/>
              </w:rPr>
              <w:t>.3.</w:t>
            </w:r>
            <w:r w:rsidR="0024268E" w:rsidRPr="00FF74A0">
              <w:rPr>
                <w:rFonts w:ascii="Cambria" w:hAnsi="Cambria" w:cstheme="minorHAnsi"/>
                <w:sz w:val="20"/>
                <w:szCs w:val="20"/>
              </w:rPr>
              <w:t xml:space="preserve"> Responsabilizar-se pelo Fornecimento de todas as ferramentas e </w:t>
            </w:r>
            <w:proofErr w:type="spellStart"/>
            <w:r w:rsidR="0024268E" w:rsidRPr="00FF74A0">
              <w:rPr>
                <w:rFonts w:ascii="Cambria" w:hAnsi="Cambria" w:cstheme="minorHAnsi"/>
                <w:sz w:val="20"/>
                <w:szCs w:val="20"/>
              </w:rPr>
              <w:t>EPI’s</w:t>
            </w:r>
            <w:proofErr w:type="spellEnd"/>
            <w:r w:rsidR="0024268E" w:rsidRPr="00FF74A0">
              <w:rPr>
                <w:rFonts w:ascii="Cambria" w:hAnsi="Cambria" w:cstheme="minorHAnsi"/>
                <w:sz w:val="20"/>
                <w:szCs w:val="20"/>
              </w:rPr>
              <w:t xml:space="preserve">, de acordo com as normas </w:t>
            </w:r>
            <w:proofErr w:type="gramStart"/>
            <w:r w:rsidR="0024268E" w:rsidRPr="00FF74A0">
              <w:rPr>
                <w:rFonts w:ascii="Cambria" w:hAnsi="Cambria" w:cstheme="minorHAnsi"/>
                <w:sz w:val="20"/>
                <w:szCs w:val="20"/>
              </w:rPr>
              <w:t xml:space="preserve">técnicas </w:t>
            </w:r>
            <w:r w:rsidR="00CA37FE">
              <w:rPr>
                <w:rFonts w:ascii="Cambria" w:hAnsi="Cambria" w:cstheme="minorHAnsi"/>
                <w:sz w:val="20"/>
                <w:szCs w:val="20"/>
              </w:rPr>
              <w:t>.</w:t>
            </w:r>
            <w:proofErr w:type="gramEnd"/>
          </w:p>
          <w:p w14:paraId="40248174" w14:textId="2F64303D" w:rsidR="0024268E" w:rsidRPr="00FF74A0" w:rsidRDefault="00C66908" w:rsidP="00C66908">
            <w:pPr>
              <w:widowControl w:val="0"/>
              <w:tabs>
                <w:tab w:val="left" w:pos="1210"/>
              </w:tabs>
              <w:autoSpaceDE w:val="0"/>
              <w:autoSpaceDN w:val="0"/>
              <w:spacing w:line="276" w:lineRule="auto"/>
              <w:jc w:val="both"/>
              <w:rPr>
                <w:rFonts w:ascii="Cambria" w:hAnsi="Cambria" w:cstheme="minorHAnsi"/>
                <w:sz w:val="20"/>
                <w:szCs w:val="20"/>
              </w:rPr>
            </w:pPr>
            <w:r>
              <w:rPr>
                <w:rFonts w:ascii="Cambria" w:hAnsi="Cambria" w:cstheme="minorHAnsi"/>
                <w:sz w:val="20"/>
                <w:szCs w:val="20"/>
              </w:rPr>
              <w:t>9.6</w:t>
            </w:r>
            <w:r w:rsidR="0024268E" w:rsidRPr="00FF74A0">
              <w:rPr>
                <w:rFonts w:ascii="Cambria" w:hAnsi="Cambria" w:cstheme="minorHAnsi"/>
                <w:b/>
                <w:bCs/>
                <w:sz w:val="20"/>
                <w:szCs w:val="20"/>
              </w:rPr>
              <w:t>.4.</w:t>
            </w:r>
            <w:r w:rsidR="0024268E" w:rsidRPr="00FF74A0">
              <w:rPr>
                <w:rFonts w:ascii="Cambria" w:hAnsi="Cambria" w:cstheme="minorHAnsi"/>
                <w:sz w:val="20"/>
                <w:szCs w:val="20"/>
              </w:rPr>
              <w:t xml:space="preserve"> Responsabilizar-se integralmente pela Manutenção Preventiva e Corretiva do caminhão;</w:t>
            </w:r>
          </w:p>
          <w:p w14:paraId="538720FF" w14:textId="0EBBE695" w:rsidR="0024268E" w:rsidRPr="00FF74A0" w:rsidRDefault="00C66908" w:rsidP="0024268E">
            <w:pPr>
              <w:widowControl w:val="0"/>
              <w:tabs>
                <w:tab w:val="left" w:pos="1210"/>
              </w:tabs>
              <w:autoSpaceDE w:val="0"/>
              <w:autoSpaceDN w:val="0"/>
              <w:spacing w:line="276" w:lineRule="auto"/>
              <w:jc w:val="both"/>
              <w:rPr>
                <w:rFonts w:ascii="Cambria" w:hAnsi="Cambria" w:cstheme="minorHAnsi"/>
                <w:sz w:val="20"/>
                <w:szCs w:val="20"/>
              </w:rPr>
            </w:pPr>
            <w:r>
              <w:rPr>
                <w:rFonts w:ascii="Cambria" w:hAnsi="Cambria" w:cstheme="minorHAnsi"/>
                <w:b/>
                <w:bCs/>
                <w:sz w:val="20"/>
                <w:szCs w:val="20"/>
              </w:rPr>
              <w:t>9.6</w:t>
            </w:r>
            <w:r w:rsidR="0024268E" w:rsidRPr="00FF74A0">
              <w:rPr>
                <w:rFonts w:ascii="Cambria" w:hAnsi="Cambria" w:cstheme="minorHAnsi"/>
                <w:b/>
                <w:bCs/>
                <w:sz w:val="20"/>
                <w:szCs w:val="20"/>
              </w:rPr>
              <w:t>.5.</w:t>
            </w:r>
            <w:r w:rsidR="0024268E" w:rsidRPr="00FF74A0">
              <w:rPr>
                <w:rFonts w:ascii="Cambria" w:hAnsi="Cambria" w:cstheme="minorHAnsi"/>
                <w:sz w:val="20"/>
                <w:szCs w:val="20"/>
              </w:rPr>
              <w:t xml:space="preserve"> Responsabilizar-se por todos os encargos do Motorista e do ajudante; </w:t>
            </w:r>
          </w:p>
          <w:p w14:paraId="0209B906" w14:textId="3BA1A4D7" w:rsidR="0024268E" w:rsidRDefault="00C66908" w:rsidP="0024268E">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Pr>
                <w:rFonts w:ascii="Cambria" w:hAnsi="Cambria" w:cstheme="minorHAnsi"/>
                <w:b/>
                <w:bCs/>
                <w:sz w:val="20"/>
                <w:szCs w:val="20"/>
              </w:rPr>
              <w:t>9.6</w:t>
            </w:r>
            <w:r w:rsidR="0024268E" w:rsidRPr="00FF74A0">
              <w:rPr>
                <w:rFonts w:ascii="Cambria" w:hAnsi="Cambria" w:cstheme="minorHAnsi"/>
                <w:b/>
                <w:bCs/>
                <w:sz w:val="20"/>
                <w:szCs w:val="20"/>
              </w:rPr>
              <w:t>.6.</w:t>
            </w:r>
            <w:r w:rsidR="0024268E" w:rsidRPr="00FF74A0">
              <w:rPr>
                <w:rFonts w:ascii="Cambria" w:hAnsi="Cambria" w:cstheme="minorHAnsi"/>
                <w:sz w:val="20"/>
                <w:szCs w:val="20"/>
              </w:rPr>
              <w:t xml:space="preserve"> Substituir o veículo, em caso de o mesmo apresentar defeito ou incompatibilidade.</w:t>
            </w:r>
          </w:p>
          <w:p w14:paraId="5B22DFB7" w14:textId="77777777" w:rsidR="00977085" w:rsidRDefault="00977085" w:rsidP="0024268E">
            <w:pPr>
              <w:pStyle w:val="PargrafodaLista"/>
              <w:widowControl w:val="0"/>
              <w:tabs>
                <w:tab w:val="left" w:pos="1210"/>
              </w:tabs>
              <w:autoSpaceDE w:val="0"/>
              <w:autoSpaceDN w:val="0"/>
              <w:spacing w:line="276" w:lineRule="auto"/>
              <w:ind w:left="0"/>
              <w:jc w:val="both"/>
              <w:rPr>
                <w:rFonts w:ascii="Cambria" w:hAnsi="Cambria" w:cstheme="minorHAnsi"/>
                <w:sz w:val="20"/>
                <w:szCs w:val="20"/>
              </w:rPr>
            </w:pPr>
          </w:p>
          <w:p w14:paraId="3F1B5634" w14:textId="321C5C4B" w:rsidR="0024268E" w:rsidRPr="00FF74A0" w:rsidRDefault="00C66908" w:rsidP="0024268E">
            <w:pPr>
              <w:pStyle w:val="PargrafodaLista"/>
              <w:widowControl w:val="0"/>
              <w:tabs>
                <w:tab w:val="left" w:pos="1210"/>
              </w:tabs>
              <w:autoSpaceDE w:val="0"/>
              <w:autoSpaceDN w:val="0"/>
              <w:spacing w:line="276" w:lineRule="auto"/>
              <w:ind w:left="0"/>
              <w:jc w:val="both"/>
              <w:rPr>
                <w:rFonts w:ascii="Cambria" w:hAnsi="Cambria" w:cstheme="minorHAnsi"/>
                <w:b/>
                <w:sz w:val="20"/>
                <w:szCs w:val="20"/>
              </w:rPr>
            </w:pPr>
            <w:r>
              <w:rPr>
                <w:rFonts w:ascii="Cambria" w:hAnsi="Cambria" w:cstheme="minorHAnsi"/>
                <w:b/>
                <w:sz w:val="20"/>
                <w:szCs w:val="20"/>
              </w:rPr>
              <w:t>9.7.</w:t>
            </w:r>
            <w:r w:rsidR="0024268E" w:rsidRPr="00FF74A0">
              <w:rPr>
                <w:rFonts w:ascii="Cambria" w:hAnsi="Cambria" w:cstheme="minorHAnsi"/>
                <w:b/>
                <w:sz w:val="20"/>
                <w:szCs w:val="20"/>
              </w:rPr>
              <w:t xml:space="preserve"> GARANTIA TÉCNICA, MANUTENÇÃO E/OU ASSISTÊNCIA TÉCNICA </w:t>
            </w:r>
          </w:p>
          <w:p w14:paraId="3A98CB65" w14:textId="50523362" w:rsidR="0024268E" w:rsidRPr="00FF74A0" w:rsidRDefault="00C66908" w:rsidP="0024268E">
            <w:pPr>
              <w:pStyle w:val="PargrafodaLista"/>
              <w:widowControl w:val="0"/>
              <w:tabs>
                <w:tab w:val="left" w:pos="1210"/>
              </w:tabs>
              <w:autoSpaceDE w:val="0"/>
              <w:autoSpaceDN w:val="0"/>
              <w:spacing w:line="276" w:lineRule="auto"/>
              <w:ind w:left="0"/>
              <w:jc w:val="both"/>
              <w:rPr>
                <w:rFonts w:ascii="Cambria" w:hAnsi="Cambria" w:cstheme="minorHAnsi"/>
                <w:sz w:val="20"/>
                <w:szCs w:val="20"/>
              </w:rPr>
            </w:pPr>
            <w:r>
              <w:rPr>
                <w:rFonts w:ascii="Cambria" w:hAnsi="Cambria" w:cstheme="minorHAnsi"/>
                <w:b/>
                <w:sz w:val="20"/>
                <w:szCs w:val="20"/>
              </w:rPr>
              <w:t>9.7</w:t>
            </w:r>
            <w:r w:rsidR="0024268E" w:rsidRPr="00FF74A0">
              <w:rPr>
                <w:rFonts w:ascii="Cambria" w:hAnsi="Cambria" w:cstheme="minorHAnsi"/>
                <w:b/>
                <w:sz w:val="20"/>
                <w:szCs w:val="20"/>
              </w:rPr>
              <w:t>.1.</w:t>
            </w:r>
            <w:r w:rsidR="0024268E" w:rsidRPr="00FF74A0">
              <w:rPr>
                <w:rFonts w:ascii="Cambria" w:hAnsi="Cambria" w:cstheme="minorHAnsi"/>
                <w:bCs/>
                <w:sz w:val="20"/>
                <w:szCs w:val="20"/>
              </w:rPr>
              <w:t xml:space="preserve"> O prazo de garantia dos serviços executados é aquele estabelecido na Lei nº 8.078, de 11 de setembro de 1990 (Código de Defesa do Consumidor).</w:t>
            </w:r>
          </w:p>
          <w:p w14:paraId="651C2EFF" w14:textId="77777777" w:rsidR="005636FD" w:rsidRPr="00815D7D" w:rsidRDefault="005636FD" w:rsidP="00CC651B">
            <w:pPr>
              <w:pStyle w:val="TableParagraph"/>
              <w:ind w:left="0"/>
              <w:jc w:val="both"/>
              <w:rPr>
                <w:b/>
                <w:sz w:val="20"/>
                <w:szCs w:val="20"/>
              </w:rPr>
            </w:pPr>
          </w:p>
          <w:p w14:paraId="066A492A" w14:textId="77777777" w:rsidR="005636FD" w:rsidRDefault="005636FD" w:rsidP="00CC651B">
            <w:pPr>
              <w:jc w:val="both"/>
              <w:rPr>
                <w:rFonts w:ascii="Cambria" w:hAnsi="Cambria" w:cstheme="minorHAnsi"/>
                <w:sz w:val="20"/>
                <w:szCs w:val="20"/>
              </w:rPr>
            </w:pPr>
          </w:p>
          <w:p w14:paraId="0CA7B589" w14:textId="7DF2FA0A" w:rsidR="00977085" w:rsidRPr="00815D7D" w:rsidRDefault="00977085" w:rsidP="00CC651B">
            <w:pPr>
              <w:jc w:val="both"/>
              <w:rPr>
                <w:rFonts w:ascii="Cambria" w:hAnsi="Cambria" w:cstheme="minorHAnsi"/>
                <w:sz w:val="20"/>
                <w:szCs w:val="20"/>
              </w:rPr>
            </w:pPr>
          </w:p>
        </w:tc>
      </w:tr>
    </w:tbl>
    <w:p w14:paraId="432D46EA" w14:textId="16CBE753" w:rsidR="00D252E7" w:rsidRPr="00815D7D" w:rsidRDefault="00C66908" w:rsidP="00133772">
      <w:pPr>
        <w:pStyle w:val="Nivel01"/>
        <w:numPr>
          <w:ilvl w:val="0"/>
          <w:numId w:val="0"/>
        </w:numPr>
        <w:shd w:val="clear" w:color="auto" w:fill="D6E3BC" w:themeFill="accent3" w:themeFillTint="66"/>
        <w:tabs>
          <w:tab w:val="clear" w:pos="567"/>
        </w:tabs>
        <w:spacing w:before="0" w:line="276" w:lineRule="auto"/>
        <w:rPr>
          <w:rFonts w:ascii="Cambria" w:hAnsi="Cambria" w:cstheme="majorHAnsi"/>
          <w:spacing w:val="-1"/>
        </w:rPr>
      </w:pPr>
      <w:r>
        <w:rPr>
          <w:rFonts w:ascii="Cambria" w:eastAsia="Times New Roman" w:hAnsi="Cambria" w:cstheme="majorHAnsi"/>
          <w:kern w:val="2"/>
        </w:rPr>
        <w:lastRenderedPageBreak/>
        <w:t>10</w:t>
      </w:r>
      <w:r w:rsidR="00AB5900" w:rsidRPr="00815D7D">
        <w:rPr>
          <w:rFonts w:ascii="Cambria" w:eastAsia="Times New Roman" w:hAnsi="Cambria" w:cstheme="majorHAnsi"/>
          <w:kern w:val="2"/>
        </w:rPr>
        <w:t xml:space="preserve">. </w:t>
      </w:r>
      <w:r w:rsidR="00D252E7" w:rsidRPr="00815D7D">
        <w:rPr>
          <w:rFonts w:ascii="Cambria" w:eastAsia="Times New Roman" w:hAnsi="Cambria" w:cstheme="majorHAnsi"/>
          <w:kern w:val="2"/>
        </w:rPr>
        <w:t>DA DESPESA E DOS RECURSOS ORÇAMENTÁRIOS</w:t>
      </w:r>
    </w:p>
    <w:p w14:paraId="3B0646F1" w14:textId="77777777" w:rsidR="00D252E7" w:rsidRPr="00815D7D" w:rsidRDefault="00D252E7" w:rsidP="00133772">
      <w:pPr>
        <w:tabs>
          <w:tab w:val="left" w:pos="426"/>
        </w:tabs>
        <w:snapToGrid w:val="0"/>
        <w:spacing w:line="276" w:lineRule="auto"/>
        <w:jc w:val="both"/>
        <w:rPr>
          <w:rFonts w:ascii="Cambria" w:hAnsi="Cambria" w:cstheme="majorHAnsi"/>
          <w:sz w:val="20"/>
          <w:szCs w:val="20"/>
        </w:rPr>
      </w:pPr>
    </w:p>
    <w:p w14:paraId="0461DBFD" w14:textId="131377B7" w:rsidR="008732AF" w:rsidRPr="00815D7D" w:rsidRDefault="00C66908" w:rsidP="00020124">
      <w:pPr>
        <w:pStyle w:val="Nivel2"/>
        <w:framePr w:wrap="around"/>
        <w:numPr>
          <w:ilvl w:val="0"/>
          <w:numId w:val="0"/>
        </w:numPr>
        <w:rPr>
          <w:rFonts w:ascii="Cambria" w:hAnsi="Cambria"/>
          <w:sz w:val="20"/>
          <w:szCs w:val="20"/>
        </w:rPr>
      </w:pPr>
      <w:r>
        <w:rPr>
          <w:rFonts w:ascii="Cambria" w:hAnsi="Cambria"/>
          <w:b/>
          <w:bCs/>
          <w:sz w:val="20"/>
          <w:szCs w:val="20"/>
        </w:rPr>
        <w:t>10</w:t>
      </w:r>
      <w:r w:rsidR="001F0A54" w:rsidRPr="00815D7D">
        <w:rPr>
          <w:rFonts w:ascii="Cambria" w:hAnsi="Cambria"/>
          <w:b/>
          <w:bCs/>
          <w:sz w:val="20"/>
          <w:szCs w:val="20"/>
        </w:rPr>
        <w:t>.1</w:t>
      </w:r>
      <w:r w:rsidR="001F0A54" w:rsidRPr="00815D7D">
        <w:rPr>
          <w:rFonts w:ascii="Cambria" w:hAnsi="Cambria"/>
          <w:sz w:val="20"/>
          <w:szCs w:val="20"/>
        </w:rPr>
        <w:t xml:space="preserve">. </w:t>
      </w:r>
      <w:r w:rsidR="008732AF" w:rsidRPr="00815D7D">
        <w:rPr>
          <w:rFonts w:ascii="Cambria" w:hAnsi="Cambria"/>
          <w:sz w:val="20"/>
          <w:szCs w:val="20"/>
        </w:rPr>
        <w:t>As despesas decorrentes da presente contratação correrão à conta de recursos específicos consignados no Orçamento do Município de Mário Campos/MG.</w:t>
      </w:r>
    </w:p>
    <w:p w14:paraId="19758F86" w14:textId="77777777" w:rsidR="00AB5900" w:rsidRPr="00815D7D" w:rsidRDefault="00AB5900" w:rsidP="00133772">
      <w:pPr>
        <w:pStyle w:val="PargrafodaLista"/>
        <w:tabs>
          <w:tab w:val="left" w:pos="5954"/>
        </w:tabs>
        <w:snapToGrid w:val="0"/>
        <w:spacing w:line="276" w:lineRule="auto"/>
        <w:ind w:left="0"/>
        <w:jc w:val="both"/>
        <w:rPr>
          <w:rFonts w:ascii="Cambria" w:hAnsi="Cambria" w:cstheme="majorHAnsi"/>
          <w:b/>
          <w:bCs/>
          <w:sz w:val="20"/>
          <w:szCs w:val="20"/>
        </w:rPr>
      </w:pPr>
    </w:p>
    <w:p w14:paraId="6B267044" w14:textId="70C3CA71" w:rsidR="00D252E7" w:rsidRPr="00815D7D" w:rsidRDefault="00C66908" w:rsidP="00133772">
      <w:pPr>
        <w:pStyle w:val="PargrafodaLista"/>
        <w:snapToGrid w:val="0"/>
        <w:spacing w:line="276" w:lineRule="auto"/>
        <w:ind w:left="0"/>
        <w:jc w:val="both"/>
        <w:rPr>
          <w:rFonts w:ascii="Cambria" w:hAnsi="Cambria" w:cstheme="majorHAnsi"/>
          <w:sz w:val="20"/>
          <w:szCs w:val="20"/>
        </w:rPr>
      </w:pPr>
      <w:r>
        <w:rPr>
          <w:rFonts w:ascii="Cambria" w:hAnsi="Cambria" w:cstheme="majorHAnsi"/>
          <w:b/>
          <w:bCs/>
          <w:sz w:val="20"/>
          <w:szCs w:val="20"/>
        </w:rPr>
        <w:t>10</w:t>
      </w:r>
      <w:r w:rsidR="001F0A54" w:rsidRPr="00815D7D">
        <w:rPr>
          <w:rFonts w:ascii="Cambria" w:hAnsi="Cambria" w:cstheme="majorHAnsi"/>
          <w:b/>
          <w:bCs/>
          <w:sz w:val="20"/>
          <w:szCs w:val="20"/>
        </w:rPr>
        <w:t>.2.</w:t>
      </w:r>
      <w:r w:rsidR="006C1B06" w:rsidRPr="00815D7D">
        <w:rPr>
          <w:rFonts w:ascii="Cambria" w:hAnsi="Cambria" w:cstheme="majorHAnsi"/>
          <w:sz w:val="20"/>
          <w:szCs w:val="20"/>
        </w:rPr>
        <w:t xml:space="preserve"> A indicação da(s) dotação(</w:t>
      </w:r>
      <w:proofErr w:type="spellStart"/>
      <w:r w:rsidR="006C1B06" w:rsidRPr="00815D7D">
        <w:rPr>
          <w:rFonts w:ascii="Cambria" w:hAnsi="Cambria" w:cstheme="majorHAnsi"/>
          <w:sz w:val="20"/>
          <w:szCs w:val="20"/>
        </w:rPr>
        <w:t>ções</w:t>
      </w:r>
      <w:proofErr w:type="spellEnd"/>
      <w:r w:rsidR="006C1B06" w:rsidRPr="00815D7D">
        <w:rPr>
          <w:rFonts w:ascii="Cambria" w:hAnsi="Cambria" w:cstheme="majorHAnsi"/>
          <w:sz w:val="20"/>
          <w:szCs w:val="20"/>
        </w:rPr>
        <w:t>) orçamentárias somente será exigida para a efetivação da contratação, nos termos do Decreto Municipal nº 1.360/2024.</w:t>
      </w:r>
    </w:p>
    <w:p w14:paraId="0EF1D9F7" w14:textId="77777777" w:rsidR="001400B8" w:rsidRPr="00815D7D" w:rsidRDefault="001400B8" w:rsidP="00133772">
      <w:pPr>
        <w:pStyle w:val="PargrafodaLista"/>
        <w:spacing w:line="276" w:lineRule="auto"/>
        <w:ind w:left="0"/>
        <w:jc w:val="both"/>
        <w:rPr>
          <w:rFonts w:ascii="Cambria" w:hAnsi="Cambria" w:cstheme="majorHAnsi"/>
          <w:sz w:val="20"/>
          <w:szCs w:val="20"/>
        </w:rPr>
      </w:pPr>
    </w:p>
    <w:p w14:paraId="26556C24" w14:textId="333A91B4" w:rsidR="00D252E7" w:rsidRPr="00815D7D" w:rsidRDefault="003F455D" w:rsidP="00133772">
      <w:pPr>
        <w:shd w:val="clear" w:color="auto" w:fill="D6E3BC" w:themeFill="accent3" w:themeFillTint="66"/>
        <w:tabs>
          <w:tab w:val="left" w:pos="5954"/>
        </w:tabs>
        <w:spacing w:line="276" w:lineRule="auto"/>
        <w:jc w:val="both"/>
        <w:rPr>
          <w:rFonts w:ascii="Cambria" w:hAnsi="Cambria" w:cstheme="majorHAnsi"/>
          <w:b/>
          <w:sz w:val="20"/>
          <w:szCs w:val="20"/>
        </w:rPr>
      </w:pPr>
      <w:r w:rsidRPr="00815D7D">
        <w:rPr>
          <w:rFonts w:ascii="Cambria" w:hAnsi="Cambria" w:cstheme="majorHAnsi"/>
          <w:b/>
          <w:bCs/>
          <w:sz w:val="20"/>
          <w:szCs w:val="20"/>
        </w:rPr>
        <w:t>1</w:t>
      </w:r>
      <w:r w:rsidR="00C66908">
        <w:rPr>
          <w:rFonts w:ascii="Cambria" w:hAnsi="Cambria" w:cstheme="majorHAnsi"/>
          <w:b/>
          <w:bCs/>
          <w:sz w:val="20"/>
          <w:szCs w:val="20"/>
        </w:rPr>
        <w:t>1</w:t>
      </w:r>
      <w:r w:rsidR="00D252E7" w:rsidRPr="00815D7D">
        <w:rPr>
          <w:rFonts w:ascii="Cambria" w:hAnsi="Cambria" w:cstheme="majorHAnsi"/>
          <w:b/>
          <w:bCs/>
          <w:sz w:val="20"/>
          <w:szCs w:val="20"/>
        </w:rPr>
        <w:t xml:space="preserve">. </w:t>
      </w:r>
      <w:r w:rsidR="00D252E7" w:rsidRPr="00815D7D">
        <w:rPr>
          <w:rFonts w:ascii="Cambria" w:hAnsi="Cambria" w:cstheme="majorHAnsi"/>
          <w:b/>
          <w:sz w:val="20"/>
          <w:szCs w:val="20"/>
        </w:rPr>
        <w:t>PAGAMENTO</w:t>
      </w:r>
    </w:p>
    <w:p w14:paraId="36226471" w14:textId="03A96E7C" w:rsidR="00D252E7" w:rsidRPr="00815D7D" w:rsidRDefault="009508B0" w:rsidP="00133772">
      <w:pPr>
        <w:spacing w:before="240" w:after="120" w:line="276" w:lineRule="auto"/>
        <w:jc w:val="both"/>
        <w:rPr>
          <w:rFonts w:ascii="Cambria" w:eastAsia="Calibri" w:hAnsi="Cambria" w:cstheme="majorHAnsi"/>
          <w:color w:val="000000"/>
          <w:sz w:val="20"/>
          <w:szCs w:val="20"/>
        </w:rPr>
      </w:pPr>
      <w:r w:rsidRPr="00815D7D">
        <w:rPr>
          <w:rFonts w:ascii="Cambria" w:eastAsia="Calibri" w:hAnsi="Cambria" w:cstheme="majorHAnsi"/>
          <w:b/>
          <w:color w:val="000000"/>
          <w:sz w:val="20"/>
          <w:szCs w:val="20"/>
        </w:rPr>
        <w:t>1</w:t>
      </w:r>
      <w:r w:rsidR="00C66908">
        <w:rPr>
          <w:rFonts w:ascii="Cambria" w:eastAsia="Calibri" w:hAnsi="Cambria" w:cstheme="majorHAnsi"/>
          <w:b/>
          <w:color w:val="000000"/>
          <w:sz w:val="20"/>
          <w:szCs w:val="20"/>
        </w:rPr>
        <w:t>1</w:t>
      </w:r>
      <w:r w:rsidRPr="00815D7D">
        <w:rPr>
          <w:rFonts w:ascii="Cambria" w:eastAsia="Calibri" w:hAnsi="Cambria" w:cstheme="majorHAnsi"/>
          <w:b/>
          <w:color w:val="000000"/>
          <w:sz w:val="20"/>
          <w:szCs w:val="20"/>
        </w:rPr>
        <w:t xml:space="preserve">.1. </w:t>
      </w:r>
      <w:r w:rsidR="00D252E7" w:rsidRPr="00815D7D">
        <w:rPr>
          <w:rFonts w:ascii="Cambria" w:eastAsia="Calibri" w:hAnsi="Cambria" w:cstheme="majorHAnsi"/>
          <w:color w:val="000000"/>
          <w:sz w:val="20"/>
          <w:szCs w:val="20"/>
        </w:rPr>
        <w:t xml:space="preserve">O pagamento será efetuado em até </w:t>
      </w:r>
      <w:r w:rsidR="00D252E7" w:rsidRPr="00815D7D">
        <w:rPr>
          <w:rFonts w:ascii="Cambria" w:eastAsia="Calibri" w:hAnsi="Cambria" w:cstheme="majorHAnsi"/>
          <w:b/>
          <w:color w:val="000000"/>
          <w:sz w:val="20"/>
          <w:szCs w:val="20"/>
        </w:rPr>
        <w:t>1</w:t>
      </w:r>
      <w:r w:rsidR="009A511D" w:rsidRPr="00815D7D">
        <w:rPr>
          <w:rFonts w:ascii="Cambria" w:eastAsia="Calibri" w:hAnsi="Cambria" w:cstheme="majorHAnsi"/>
          <w:b/>
          <w:color w:val="000000"/>
          <w:sz w:val="20"/>
          <w:szCs w:val="20"/>
        </w:rPr>
        <w:t>5</w:t>
      </w:r>
      <w:r w:rsidR="00D252E7" w:rsidRPr="00815D7D">
        <w:rPr>
          <w:rFonts w:ascii="Cambria" w:eastAsia="Calibri" w:hAnsi="Cambria" w:cstheme="majorHAnsi"/>
          <w:b/>
          <w:color w:val="000000"/>
          <w:sz w:val="20"/>
          <w:szCs w:val="20"/>
        </w:rPr>
        <w:t xml:space="preserve"> (</w:t>
      </w:r>
      <w:r w:rsidR="009A511D" w:rsidRPr="00815D7D">
        <w:rPr>
          <w:rFonts w:ascii="Cambria" w:eastAsia="Calibri" w:hAnsi="Cambria" w:cstheme="majorHAnsi"/>
          <w:b/>
          <w:color w:val="000000"/>
          <w:sz w:val="20"/>
          <w:szCs w:val="20"/>
        </w:rPr>
        <w:t>quinze</w:t>
      </w:r>
      <w:r w:rsidR="00D252E7" w:rsidRPr="00815D7D">
        <w:rPr>
          <w:rFonts w:ascii="Cambria" w:eastAsia="Calibri" w:hAnsi="Cambria" w:cstheme="majorHAnsi"/>
          <w:b/>
          <w:color w:val="000000"/>
          <w:sz w:val="20"/>
          <w:szCs w:val="20"/>
        </w:rPr>
        <w:t xml:space="preserve">) dias </w:t>
      </w:r>
      <w:r w:rsidR="00D252E7" w:rsidRPr="00815D7D">
        <w:rPr>
          <w:rFonts w:ascii="Cambria" w:eastAsia="Calibri" w:hAnsi="Cambria" w:cstheme="majorHAnsi"/>
          <w:color w:val="000000"/>
          <w:sz w:val="20"/>
          <w:szCs w:val="20"/>
        </w:rPr>
        <w:t>após a apresentação da Nota Fiscal e recebimento definitivo dos produtos, que ocorrerá apenas, após a avaliação e liberação do(s) servidor(s) designado. A Nota Fiscal deverá estar devidamente atestada por 02 (dois) servidores.</w:t>
      </w:r>
    </w:p>
    <w:p w14:paraId="5D77772F" w14:textId="229C4A28" w:rsidR="00D252E7" w:rsidRPr="00815D7D" w:rsidRDefault="003F455D" w:rsidP="00133772">
      <w:pPr>
        <w:spacing w:before="120" w:line="276" w:lineRule="auto"/>
        <w:jc w:val="both"/>
        <w:rPr>
          <w:rFonts w:ascii="Cambria" w:eastAsia="Calibri" w:hAnsi="Cambria" w:cstheme="majorHAnsi"/>
          <w:color w:val="000000"/>
          <w:sz w:val="20"/>
          <w:szCs w:val="20"/>
        </w:rPr>
      </w:pPr>
      <w:r w:rsidRPr="00815D7D">
        <w:rPr>
          <w:rFonts w:ascii="Cambria" w:eastAsia="Calibri" w:hAnsi="Cambria" w:cstheme="majorHAnsi"/>
          <w:b/>
          <w:color w:val="000000"/>
          <w:sz w:val="20"/>
          <w:szCs w:val="20"/>
        </w:rPr>
        <w:t>1</w:t>
      </w:r>
      <w:r w:rsidR="00C66908">
        <w:rPr>
          <w:rFonts w:ascii="Cambria" w:eastAsia="Calibri" w:hAnsi="Cambria" w:cstheme="majorHAnsi"/>
          <w:b/>
          <w:color w:val="000000"/>
          <w:sz w:val="20"/>
          <w:szCs w:val="20"/>
        </w:rPr>
        <w:t>1</w:t>
      </w:r>
      <w:r w:rsidR="00D252E7" w:rsidRPr="00815D7D">
        <w:rPr>
          <w:rFonts w:ascii="Cambria" w:eastAsia="Calibri" w:hAnsi="Cambria" w:cstheme="majorHAnsi"/>
          <w:b/>
          <w:color w:val="000000"/>
          <w:sz w:val="20"/>
          <w:szCs w:val="20"/>
        </w:rPr>
        <w:t xml:space="preserve">.2.  </w:t>
      </w:r>
      <w:r w:rsidR="00D252E7" w:rsidRPr="00815D7D">
        <w:rPr>
          <w:rFonts w:ascii="Cambria" w:eastAsia="Calibri" w:hAnsi="Cambria" w:cstheme="majorHAnsi"/>
          <w:color w:val="000000"/>
          <w:sz w:val="20"/>
          <w:szCs w:val="20"/>
        </w:rPr>
        <w:t>As notas fiscais deverão conter em seu corpo as seguintes informações:</w:t>
      </w:r>
    </w:p>
    <w:p w14:paraId="4B243D5C" w14:textId="77777777" w:rsidR="00D252E7" w:rsidRPr="00815D7D" w:rsidRDefault="00D252E7" w:rsidP="00133772">
      <w:pPr>
        <w:spacing w:line="276" w:lineRule="auto"/>
        <w:jc w:val="both"/>
        <w:rPr>
          <w:rFonts w:ascii="Cambria" w:eastAsia="Calibri" w:hAnsi="Cambria" w:cstheme="majorHAnsi"/>
          <w:b/>
          <w:i/>
          <w:color w:val="000000"/>
          <w:sz w:val="20"/>
          <w:szCs w:val="20"/>
        </w:rPr>
      </w:pPr>
    </w:p>
    <w:p w14:paraId="5B39EA29" w14:textId="7D8A77A9" w:rsidR="00962561" w:rsidRPr="00815D7D" w:rsidRDefault="003F455D" w:rsidP="00133772">
      <w:pPr>
        <w:spacing w:line="276" w:lineRule="auto"/>
        <w:jc w:val="both"/>
        <w:rPr>
          <w:rFonts w:ascii="Cambria" w:eastAsia="Calibri" w:hAnsi="Cambria" w:cstheme="majorHAnsi"/>
          <w:i/>
          <w:color w:val="000000"/>
          <w:sz w:val="20"/>
          <w:szCs w:val="20"/>
        </w:rPr>
      </w:pPr>
      <w:r w:rsidRPr="00815D7D">
        <w:rPr>
          <w:rFonts w:ascii="Cambria" w:eastAsia="Calibri" w:hAnsi="Cambria" w:cstheme="majorHAnsi"/>
          <w:b/>
          <w:color w:val="000000"/>
          <w:sz w:val="20"/>
          <w:szCs w:val="20"/>
        </w:rPr>
        <w:t>1</w:t>
      </w:r>
      <w:r w:rsidR="00C66908">
        <w:rPr>
          <w:rFonts w:ascii="Cambria" w:eastAsia="Calibri" w:hAnsi="Cambria" w:cstheme="majorHAnsi"/>
          <w:b/>
          <w:color w:val="000000"/>
          <w:sz w:val="20"/>
          <w:szCs w:val="20"/>
        </w:rPr>
        <w:t>1</w:t>
      </w:r>
      <w:r w:rsidR="00D252E7" w:rsidRPr="00815D7D">
        <w:rPr>
          <w:rFonts w:ascii="Cambria" w:eastAsia="Calibri" w:hAnsi="Cambria" w:cstheme="majorHAnsi"/>
          <w:b/>
          <w:color w:val="000000"/>
          <w:sz w:val="20"/>
          <w:szCs w:val="20"/>
        </w:rPr>
        <w:t>.2.1.</w:t>
      </w:r>
      <w:r w:rsidR="00D252E7" w:rsidRPr="00815D7D">
        <w:rPr>
          <w:rFonts w:ascii="Cambria" w:eastAsia="Calibri" w:hAnsi="Cambria" w:cstheme="majorHAnsi"/>
          <w:b/>
          <w:i/>
          <w:color w:val="000000"/>
          <w:sz w:val="20"/>
          <w:szCs w:val="20"/>
        </w:rPr>
        <w:t xml:space="preserve"> </w:t>
      </w:r>
      <w:r w:rsidR="00D252E7" w:rsidRPr="00815D7D">
        <w:rPr>
          <w:rFonts w:ascii="Cambria" w:eastAsia="Calibri" w:hAnsi="Cambria" w:cstheme="majorHAnsi"/>
          <w:i/>
          <w:color w:val="000000"/>
          <w:sz w:val="20"/>
          <w:szCs w:val="20"/>
        </w:rPr>
        <w:t>Número do Processo Licitatório;</w:t>
      </w:r>
    </w:p>
    <w:p w14:paraId="462A097B" w14:textId="3D5EB078" w:rsidR="00962561" w:rsidRPr="00815D7D" w:rsidRDefault="003F455D" w:rsidP="00133772">
      <w:pPr>
        <w:spacing w:line="276" w:lineRule="auto"/>
        <w:jc w:val="both"/>
        <w:rPr>
          <w:rFonts w:ascii="Cambria" w:eastAsia="Calibri" w:hAnsi="Cambria" w:cstheme="majorHAnsi"/>
          <w:i/>
          <w:color w:val="000000"/>
          <w:sz w:val="20"/>
          <w:szCs w:val="20"/>
        </w:rPr>
      </w:pPr>
      <w:r w:rsidRPr="00815D7D">
        <w:rPr>
          <w:rFonts w:ascii="Cambria" w:eastAsia="Calibri" w:hAnsi="Cambria" w:cstheme="majorHAnsi"/>
          <w:b/>
          <w:color w:val="000000"/>
          <w:sz w:val="20"/>
          <w:szCs w:val="20"/>
        </w:rPr>
        <w:t>1</w:t>
      </w:r>
      <w:r w:rsidR="00C66908">
        <w:rPr>
          <w:rFonts w:ascii="Cambria" w:eastAsia="Calibri" w:hAnsi="Cambria" w:cstheme="majorHAnsi"/>
          <w:b/>
          <w:color w:val="000000"/>
          <w:sz w:val="20"/>
          <w:szCs w:val="20"/>
        </w:rPr>
        <w:t>1</w:t>
      </w:r>
      <w:r w:rsidR="00D252E7" w:rsidRPr="00815D7D">
        <w:rPr>
          <w:rFonts w:ascii="Cambria" w:eastAsia="Calibri" w:hAnsi="Cambria" w:cstheme="majorHAnsi"/>
          <w:b/>
          <w:color w:val="000000"/>
          <w:sz w:val="20"/>
          <w:szCs w:val="20"/>
        </w:rPr>
        <w:t>.2.2</w:t>
      </w:r>
      <w:r w:rsidR="00D252E7" w:rsidRPr="00815D7D">
        <w:rPr>
          <w:rFonts w:ascii="Cambria" w:eastAsia="Calibri" w:hAnsi="Cambria" w:cstheme="majorHAnsi"/>
          <w:b/>
          <w:i/>
          <w:color w:val="000000"/>
          <w:sz w:val="20"/>
          <w:szCs w:val="20"/>
        </w:rPr>
        <w:t xml:space="preserve">. </w:t>
      </w:r>
      <w:r w:rsidR="00D252E7" w:rsidRPr="00815D7D">
        <w:rPr>
          <w:rFonts w:ascii="Cambria" w:eastAsia="Calibri" w:hAnsi="Cambria" w:cstheme="majorHAnsi"/>
          <w:i/>
          <w:color w:val="000000"/>
          <w:sz w:val="20"/>
          <w:szCs w:val="20"/>
        </w:rPr>
        <w:t>Número do Pregão;</w:t>
      </w:r>
    </w:p>
    <w:p w14:paraId="10D422C1" w14:textId="704B2417" w:rsidR="00D252E7" w:rsidRPr="00815D7D" w:rsidRDefault="003F455D" w:rsidP="00133772">
      <w:pPr>
        <w:spacing w:line="276" w:lineRule="auto"/>
        <w:jc w:val="both"/>
        <w:rPr>
          <w:rFonts w:ascii="Cambria" w:hAnsi="Cambria" w:cstheme="majorHAnsi"/>
          <w:i/>
          <w:iCs/>
          <w:sz w:val="20"/>
          <w:szCs w:val="20"/>
        </w:rPr>
      </w:pPr>
      <w:r w:rsidRPr="00815D7D">
        <w:rPr>
          <w:rFonts w:ascii="Cambria" w:hAnsi="Cambria" w:cstheme="majorHAnsi"/>
          <w:b/>
          <w:bCs/>
          <w:sz w:val="20"/>
          <w:szCs w:val="20"/>
        </w:rPr>
        <w:t>1</w:t>
      </w:r>
      <w:r w:rsidR="00C66908">
        <w:rPr>
          <w:rFonts w:ascii="Cambria" w:hAnsi="Cambria" w:cstheme="majorHAnsi"/>
          <w:b/>
          <w:bCs/>
          <w:sz w:val="20"/>
          <w:szCs w:val="20"/>
        </w:rPr>
        <w:t>1</w:t>
      </w:r>
      <w:r w:rsidR="00D252E7" w:rsidRPr="00815D7D">
        <w:rPr>
          <w:rFonts w:ascii="Cambria" w:hAnsi="Cambria" w:cstheme="majorHAnsi"/>
          <w:b/>
          <w:bCs/>
          <w:sz w:val="20"/>
          <w:szCs w:val="20"/>
        </w:rPr>
        <w:t>.2.4.</w:t>
      </w:r>
      <w:r w:rsidR="00D252E7" w:rsidRPr="00815D7D">
        <w:rPr>
          <w:rFonts w:ascii="Cambria" w:hAnsi="Cambria" w:cstheme="majorHAnsi"/>
          <w:sz w:val="20"/>
          <w:szCs w:val="20"/>
        </w:rPr>
        <w:t xml:space="preserve"> </w:t>
      </w:r>
      <w:r w:rsidR="00D252E7" w:rsidRPr="00815D7D">
        <w:rPr>
          <w:rFonts w:ascii="Cambria" w:hAnsi="Cambria" w:cstheme="majorHAnsi"/>
          <w:i/>
          <w:iCs/>
          <w:sz w:val="20"/>
          <w:szCs w:val="20"/>
        </w:rPr>
        <w:t>Dados Bancários para fins de Pagamento.</w:t>
      </w:r>
    </w:p>
    <w:p w14:paraId="4A69C3F4" w14:textId="77777777" w:rsidR="0005765D" w:rsidRPr="00815D7D" w:rsidRDefault="0005765D" w:rsidP="00133772">
      <w:pPr>
        <w:spacing w:line="276" w:lineRule="auto"/>
        <w:jc w:val="both"/>
        <w:rPr>
          <w:rFonts w:ascii="Cambria" w:hAnsi="Cambria" w:cstheme="majorHAnsi"/>
          <w:i/>
          <w:iCs/>
          <w:sz w:val="20"/>
          <w:szCs w:val="20"/>
        </w:rPr>
      </w:pPr>
    </w:p>
    <w:p w14:paraId="5BB542CC" w14:textId="5D39E022" w:rsidR="00D252E7" w:rsidRPr="00815D7D" w:rsidRDefault="003F455D" w:rsidP="00133772">
      <w:pPr>
        <w:spacing w:line="276" w:lineRule="auto"/>
        <w:jc w:val="both"/>
        <w:rPr>
          <w:rFonts w:ascii="Cambria" w:hAnsi="Cambria" w:cstheme="majorHAnsi"/>
          <w:sz w:val="20"/>
          <w:szCs w:val="20"/>
        </w:rPr>
      </w:pPr>
      <w:r w:rsidRPr="00815D7D">
        <w:rPr>
          <w:rFonts w:ascii="Cambria" w:hAnsi="Cambria" w:cstheme="majorHAnsi"/>
          <w:b/>
          <w:sz w:val="20"/>
          <w:szCs w:val="20"/>
        </w:rPr>
        <w:t>1</w:t>
      </w:r>
      <w:r w:rsidR="00C66908">
        <w:rPr>
          <w:rFonts w:ascii="Cambria" w:hAnsi="Cambria" w:cstheme="majorHAnsi"/>
          <w:b/>
          <w:sz w:val="20"/>
          <w:szCs w:val="20"/>
        </w:rPr>
        <w:t>1</w:t>
      </w:r>
      <w:r w:rsidR="00D252E7" w:rsidRPr="00815D7D">
        <w:rPr>
          <w:rFonts w:ascii="Cambria" w:hAnsi="Cambria" w:cstheme="majorHAnsi"/>
          <w:b/>
          <w:sz w:val="20"/>
          <w:szCs w:val="20"/>
        </w:rPr>
        <w:t xml:space="preserve">.3.    IMPORTANTE: </w:t>
      </w:r>
      <w:r w:rsidR="00D252E7" w:rsidRPr="00815D7D">
        <w:rPr>
          <w:rFonts w:ascii="Cambria" w:hAnsi="Cambria" w:cstheme="majorHAnsi"/>
          <w:sz w:val="20"/>
          <w:szCs w:val="20"/>
        </w:rPr>
        <w:t>Para efeito de pagamento, a Contratada deverá apresentar a Certidão Conjunta Negativa ou Positiva com efeitos de Negativa de Débitos Relativos aos Tributos Federais e à Dívida Ativa da </w:t>
      </w:r>
      <w:r w:rsidR="00D252E7" w:rsidRPr="00815D7D">
        <w:rPr>
          <w:rFonts w:ascii="Cambria" w:hAnsi="Cambria" w:cstheme="majorHAnsi"/>
          <w:b/>
          <w:bCs/>
          <w:sz w:val="20"/>
          <w:szCs w:val="20"/>
        </w:rPr>
        <w:t>UNIÃO</w:t>
      </w:r>
      <w:r w:rsidR="00D252E7" w:rsidRPr="00815D7D">
        <w:rPr>
          <w:rFonts w:ascii="Cambria" w:hAnsi="Cambria" w:cstheme="majorHAnsi"/>
          <w:sz w:val="20"/>
          <w:szCs w:val="20"/>
        </w:rPr>
        <w:t xml:space="preserve"> (Conjunta do INSS), Certidão de Regularidade de Situação ou Certidão Positiva com Efeito de Negativa, perante o Fundo de Garantia por Tempo de Serviço – FGTS, emitida pela Caixa Econômica Federal – (CEF), bem como a Certidão Negativa de Débitos Trabalhistas (CNDT), expedida gratuitamente e eletronicamente, para comprovar a inexistência de débitos inadimplidos perante a Justiça do Trabalho, em conformidade com a Lei Federal n.º 12.440/2011 de 07 de julho de 2011 – </w:t>
      </w:r>
      <w:r w:rsidR="00D252E7" w:rsidRPr="00815D7D">
        <w:rPr>
          <w:rFonts w:ascii="Cambria" w:hAnsi="Cambria" w:cstheme="majorHAnsi"/>
          <w:b/>
          <w:sz w:val="20"/>
          <w:szCs w:val="20"/>
        </w:rPr>
        <w:t>todas as certidões devem estar devidamente atualizadas e válidas</w:t>
      </w:r>
      <w:r w:rsidR="00D252E7" w:rsidRPr="00815D7D">
        <w:rPr>
          <w:rFonts w:ascii="Cambria" w:hAnsi="Cambria" w:cstheme="majorHAnsi"/>
          <w:sz w:val="20"/>
          <w:szCs w:val="20"/>
        </w:rPr>
        <w:t>.</w:t>
      </w:r>
    </w:p>
    <w:p w14:paraId="53D07861" w14:textId="77777777" w:rsidR="00D252E7" w:rsidRPr="00815D7D" w:rsidRDefault="00D252E7" w:rsidP="00133772">
      <w:pPr>
        <w:spacing w:line="276" w:lineRule="auto"/>
        <w:jc w:val="both"/>
        <w:rPr>
          <w:rFonts w:ascii="Cambria" w:eastAsia="Calibri" w:hAnsi="Cambria" w:cstheme="majorHAnsi"/>
          <w:b/>
          <w:i/>
          <w:color w:val="000000"/>
          <w:sz w:val="20"/>
          <w:szCs w:val="20"/>
        </w:rPr>
      </w:pPr>
    </w:p>
    <w:p w14:paraId="7FA70D22" w14:textId="27B4CF35" w:rsidR="00D252E7" w:rsidRPr="00815D7D" w:rsidRDefault="003F455D" w:rsidP="00133772">
      <w:pPr>
        <w:spacing w:line="276" w:lineRule="auto"/>
        <w:jc w:val="both"/>
        <w:rPr>
          <w:rFonts w:ascii="Cambria" w:eastAsia="Calibri" w:hAnsi="Cambria" w:cstheme="majorHAnsi"/>
          <w:b/>
          <w:i/>
          <w:color w:val="000000"/>
          <w:sz w:val="20"/>
          <w:szCs w:val="20"/>
        </w:rPr>
      </w:pPr>
      <w:r w:rsidRPr="00815D7D">
        <w:rPr>
          <w:rFonts w:ascii="Cambria" w:eastAsia="Calibri" w:hAnsi="Cambria" w:cstheme="majorHAnsi"/>
          <w:b/>
          <w:iCs/>
          <w:color w:val="000000"/>
          <w:sz w:val="20"/>
          <w:szCs w:val="20"/>
        </w:rPr>
        <w:t>1</w:t>
      </w:r>
      <w:r w:rsidR="00C66908">
        <w:rPr>
          <w:rFonts w:ascii="Cambria" w:eastAsia="Calibri" w:hAnsi="Cambria" w:cstheme="majorHAnsi"/>
          <w:b/>
          <w:iCs/>
          <w:color w:val="000000"/>
          <w:sz w:val="20"/>
          <w:szCs w:val="20"/>
        </w:rPr>
        <w:t>1</w:t>
      </w:r>
      <w:r w:rsidR="00D252E7" w:rsidRPr="00815D7D">
        <w:rPr>
          <w:rFonts w:ascii="Cambria" w:eastAsia="Calibri" w:hAnsi="Cambria" w:cstheme="majorHAnsi"/>
          <w:b/>
          <w:iCs/>
          <w:color w:val="000000"/>
          <w:sz w:val="20"/>
          <w:szCs w:val="20"/>
        </w:rPr>
        <w:t>.3.1.</w:t>
      </w:r>
      <w:r w:rsidR="00D252E7" w:rsidRPr="00815D7D">
        <w:rPr>
          <w:rFonts w:ascii="Cambria" w:eastAsia="Calibri" w:hAnsi="Cambria" w:cstheme="majorHAnsi"/>
          <w:b/>
          <w:i/>
          <w:color w:val="000000"/>
          <w:sz w:val="20"/>
          <w:szCs w:val="20"/>
        </w:rPr>
        <w:t xml:space="preserve"> Nenhum pagamento será efetuado à CONTRATADA caso os documentos especificados no subitem anterior estejam com prazo de validade vencido, bem como se houver pendência de liquidação de qualquer obrigação que lhe foi imposta, em virtude de penalidade ou inadimplência, sem que isso gere direito ao pleito de reajustamento de preços ou de correção monetária.</w:t>
      </w:r>
    </w:p>
    <w:p w14:paraId="46AFC0C5" w14:textId="77777777" w:rsidR="00D252E7" w:rsidRPr="00815D7D" w:rsidRDefault="00D252E7" w:rsidP="00133772">
      <w:pPr>
        <w:spacing w:line="276" w:lineRule="auto"/>
        <w:jc w:val="both"/>
        <w:rPr>
          <w:rFonts w:ascii="Cambria" w:eastAsia="Calibri" w:hAnsi="Cambria" w:cstheme="majorHAnsi"/>
          <w:b/>
          <w:color w:val="000000"/>
          <w:sz w:val="20"/>
          <w:szCs w:val="20"/>
        </w:rPr>
      </w:pPr>
    </w:p>
    <w:p w14:paraId="5F83234D" w14:textId="1F567540" w:rsidR="00D252E7" w:rsidRPr="00815D7D" w:rsidRDefault="003F455D" w:rsidP="00133772">
      <w:pPr>
        <w:spacing w:line="276" w:lineRule="auto"/>
        <w:jc w:val="both"/>
        <w:rPr>
          <w:rFonts w:ascii="Cambria" w:eastAsia="Calibri" w:hAnsi="Cambria" w:cstheme="majorHAnsi"/>
          <w:color w:val="000000"/>
          <w:sz w:val="20"/>
          <w:szCs w:val="20"/>
        </w:rPr>
      </w:pPr>
      <w:r w:rsidRPr="00815D7D">
        <w:rPr>
          <w:rFonts w:ascii="Cambria" w:eastAsia="Calibri" w:hAnsi="Cambria" w:cstheme="majorHAnsi"/>
          <w:b/>
          <w:color w:val="000000"/>
          <w:sz w:val="20"/>
          <w:szCs w:val="20"/>
        </w:rPr>
        <w:t>1</w:t>
      </w:r>
      <w:r w:rsidR="00C66908">
        <w:rPr>
          <w:rFonts w:ascii="Cambria" w:eastAsia="Calibri" w:hAnsi="Cambria" w:cstheme="majorHAnsi"/>
          <w:b/>
          <w:color w:val="000000"/>
          <w:sz w:val="20"/>
          <w:szCs w:val="20"/>
        </w:rPr>
        <w:t>1</w:t>
      </w:r>
      <w:r w:rsidR="00D252E7" w:rsidRPr="00815D7D">
        <w:rPr>
          <w:rFonts w:ascii="Cambria" w:eastAsia="Calibri" w:hAnsi="Cambria" w:cstheme="majorHAnsi"/>
          <w:b/>
          <w:color w:val="000000"/>
          <w:sz w:val="20"/>
          <w:szCs w:val="20"/>
        </w:rPr>
        <w:t xml:space="preserve">.4. </w:t>
      </w:r>
      <w:r w:rsidR="00D252E7" w:rsidRPr="00815D7D">
        <w:rPr>
          <w:rFonts w:ascii="Cambria" w:eastAsia="Calibri" w:hAnsi="Cambria" w:cstheme="majorHAnsi"/>
          <w:color w:val="000000"/>
          <w:sz w:val="20"/>
          <w:szCs w:val="20"/>
        </w:rPr>
        <w:t xml:space="preserve">A nota fiscal que contiver erro será devolvida à CONTRATADA para retificação e reapresentação, interrompendo-se a contagem do prazo fixado de </w:t>
      </w:r>
      <w:r w:rsidR="00D252E7" w:rsidRPr="00815D7D">
        <w:rPr>
          <w:rFonts w:ascii="Cambria" w:eastAsia="Calibri" w:hAnsi="Cambria" w:cstheme="majorHAnsi"/>
          <w:b/>
          <w:color w:val="000000"/>
          <w:sz w:val="20"/>
          <w:szCs w:val="20"/>
        </w:rPr>
        <w:t>05 (Cinco) dias úteis</w:t>
      </w:r>
      <w:r w:rsidR="00D252E7" w:rsidRPr="00815D7D">
        <w:rPr>
          <w:rFonts w:ascii="Cambria" w:eastAsia="Calibri" w:hAnsi="Cambria" w:cstheme="majorHAnsi"/>
          <w:color w:val="000000"/>
          <w:sz w:val="20"/>
          <w:szCs w:val="20"/>
        </w:rPr>
        <w:t xml:space="preserve"> para o responsável pelo recebimento atestar, sendo que este prazo recomeçará a ser contado integralmente a partir da data de sua reapresentação. </w:t>
      </w:r>
    </w:p>
    <w:p w14:paraId="44EE23BA" w14:textId="77777777" w:rsidR="00D252E7" w:rsidRPr="00815D7D" w:rsidRDefault="00D252E7" w:rsidP="00133772">
      <w:pPr>
        <w:spacing w:line="276" w:lineRule="auto"/>
        <w:jc w:val="both"/>
        <w:rPr>
          <w:rFonts w:ascii="Cambria" w:eastAsia="Calibri" w:hAnsi="Cambria" w:cstheme="majorHAnsi"/>
          <w:color w:val="000000"/>
          <w:sz w:val="20"/>
          <w:szCs w:val="20"/>
        </w:rPr>
      </w:pPr>
    </w:p>
    <w:p w14:paraId="7EDD7FD7" w14:textId="7EF8A847" w:rsidR="00D252E7" w:rsidRPr="00815D7D" w:rsidRDefault="003F455D" w:rsidP="00133772">
      <w:pPr>
        <w:spacing w:line="276" w:lineRule="auto"/>
        <w:jc w:val="both"/>
        <w:rPr>
          <w:rFonts w:ascii="Cambria" w:eastAsia="Calibri" w:hAnsi="Cambria" w:cstheme="majorHAnsi"/>
          <w:color w:val="000000"/>
          <w:sz w:val="20"/>
          <w:szCs w:val="20"/>
        </w:rPr>
      </w:pPr>
      <w:r w:rsidRPr="00815D7D">
        <w:rPr>
          <w:rFonts w:ascii="Cambria" w:eastAsia="Calibri" w:hAnsi="Cambria" w:cstheme="majorHAnsi"/>
          <w:b/>
          <w:color w:val="000000"/>
          <w:sz w:val="20"/>
          <w:szCs w:val="20"/>
        </w:rPr>
        <w:t>1</w:t>
      </w:r>
      <w:r w:rsidR="00C66908">
        <w:rPr>
          <w:rFonts w:ascii="Cambria" w:eastAsia="Calibri" w:hAnsi="Cambria" w:cstheme="majorHAnsi"/>
          <w:b/>
          <w:color w:val="000000"/>
          <w:sz w:val="20"/>
          <w:szCs w:val="20"/>
        </w:rPr>
        <w:t>1</w:t>
      </w:r>
      <w:r w:rsidR="00D252E7" w:rsidRPr="00815D7D">
        <w:rPr>
          <w:rFonts w:ascii="Cambria" w:eastAsia="Calibri" w:hAnsi="Cambria" w:cstheme="majorHAnsi"/>
          <w:b/>
          <w:color w:val="000000"/>
          <w:sz w:val="20"/>
          <w:szCs w:val="20"/>
        </w:rPr>
        <w:t xml:space="preserve">.5. </w:t>
      </w:r>
      <w:r w:rsidR="00D252E7" w:rsidRPr="00815D7D">
        <w:rPr>
          <w:rFonts w:ascii="Cambria" w:eastAsia="Calibri" w:hAnsi="Cambria" w:cstheme="majorHAnsi"/>
          <w:color w:val="000000"/>
          <w:sz w:val="20"/>
          <w:szCs w:val="20"/>
        </w:rPr>
        <w:t>As notas fiscais serão devolvidas à CONTRATADA, para as necessárias correções, com as informações que motivaram a sua rejeição, contando-se o prazo estabelecido no item acima, a partir da data de sua reapresentação.</w:t>
      </w:r>
    </w:p>
    <w:p w14:paraId="127E632E" w14:textId="77777777" w:rsidR="00D252E7" w:rsidRPr="00815D7D" w:rsidRDefault="00D252E7" w:rsidP="00133772">
      <w:pPr>
        <w:spacing w:line="276" w:lineRule="auto"/>
        <w:jc w:val="both"/>
        <w:rPr>
          <w:rFonts w:ascii="Cambria" w:eastAsia="Calibri" w:hAnsi="Cambria" w:cstheme="majorHAnsi"/>
          <w:color w:val="000000"/>
          <w:sz w:val="20"/>
          <w:szCs w:val="20"/>
        </w:rPr>
      </w:pPr>
    </w:p>
    <w:p w14:paraId="15AF89CB" w14:textId="1111550A" w:rsidR="00D252E7" w:rsidRPr="00815D7D" w:rsidRDefault="003F455D" w:rsidP="00133772">
      <w:pPr>
        <w:spacing w:after="120" w:line="276" w:lineRule="auto"/>
        <w:jc w:val="both"/>
        <w:rPr>
          <w:rFonts w:ascii="Cambria" w:eastAsia="Calibri" w:hAnsi="Cambria" w:cstheme="majorHAnsi"/>
          <w:color w:val="000000"/>
          <w:sz w:val="20"/>
          <w:szCs w:val="20"/>
        </w:rPr>
      </w:pPr>
      <w:r w:rsidRPr="00815D7D">
        <w:rPr>
          <w:rFonts w:ascii="Cambria" w:eastAsia="Calibri" w:hAnsi="Cambria" w:cstheme="majorHAnsi"/>
          <w:b/>
          <w:color w:val="000000"/>
          <w:sz w:val="20"/>
          <w:szCs w:val="20"/>
        </w:rPr>
        <w:t>1</w:t>
      </w:r>
      <w:r w:rsidR="00C66908">
        <w:rPr>
          <w:rFonts w:ascii="Cambria" w:eastAsia="Calibri" w:hAnsi="Cambria" w:cstheme="majorHAnsi"/>
          <w:b/>
          <w:color w:val="000000"/>
          <w:sz w:val="20"/>
          <w:szCs w:val="20"/>
        </w:rPr>
        <w:t>1</w:t>
      </w:r>
      <w:r w:rsidR="00D252E7" w:rsidRPr="00815D7D">
        <w:rPr>
          <w:rFonts w:ascii="Cambria" w:eastAsia="Calibri" w:hAnsi="Cambria" w:cstheme="majorHAnsi"/>
          <w:b/>
          <w:color w:val="000000"/>
          <w:sz w:val="20"/>
          <w:szCs w:val="20"/>
        </w:rPr>
        <w:t xml:space="preserve">.6. </w:t>
      </w:r>
      <w:r w:rsidR="00D252E7" w:rsidRPr="00815D7D">
        <w:rPr>
          <w:rFonts w:ascii="Cambria" w:eastAsia="Calibri" w:hAnsi="Cambria" w:cstheme="majorHAnsi"/>
          <w:color w:val="000000"/>
          <w:sz w:val="20"/>
          <w:szCs w:val="20"/>
        </w:rPr>
        <w:t>Caso haja aplicação de multa, o valor será descontado de qualquer fatura ou crédito existente em favor da CONTRATADA. Caso o mesmo seja superior ao crédito eventualmente existente, a diferença será cobrada administrativamente ou judicialmente, se necessário.</w:t>
      </w:r>
    </w:p>
    <w:p w14:paraId="4E68B908" w14:textId="77777777" w:rsidR="0005765D" w:rsidRPr="00815D7D" w:rsidRDefault="0005765D" w:rsidP="00133772">
      <w:pPr>
        <w:spacing w:line="276" w:lineRule="auto"/>
        <w:jc w:val="both"/>
        <w:rPr>
          <w:rFonts w:ascii="Cambria" w:eastAsia="Calibri" w:hAnsi="Cambria" w:cstheme="majorHAnsi"/>
          <w:color w:val="000000"/>
          <w:sz w:val="20"/>
          <w:szCs w:val="20"/>
        </w:rPr>
      </w:pPr>
    </w:p>
    <w:p w14:paraId="712C013B" w14:textId="2BC8BE13" w:rsidR="003F455D" w:rsidRPr="00815D7D" w:rsidRDefault="003F455D" w:rsidP="00133772">
      <w:pPr>
        <w:pStyle w:val="PargrafodaLista"/>
        <w:widowControl w:val="0"/>
        <w:autoSpaceDE w:val="0"/>
        <w:autoSpaceDN w:val="0"/>
        <w:spacing w:line="276" w:lineRule="auto"/>
        <w:ind w:left="0"/>
        <w:jc w:val="both"/>
        <w:rPr>
          <w:rFonts w:ascii="Cambria" w:hAnsi="Cambria" w:cstheme="majorHAnsi"/>
          <w:bCs/>
          <w:sz w:val="20"/>
          <w:szCs w:val="20"/>
        </w:rPr>
      </w:pPr>
      <w:r w:rsidRPr="00815D7D">
        <w:rPr>
          <w:rFonts w:ascii="Cambria" w:hAnsi="Cambria" w:cstheme="majorHAnsi"/>
          <w:b/>
          <w:sz w:val="20"/>
          <w:szCs w:val="20"/>
        </w:rPr>
        <w:t>1</w:t>
      </w:r>
      <w:r w:rsidR="00C66908">
        <w:rPr>
          <w:rFonts w:ascii="Cambria" w:hAnsi="Cambria" w:cstheme="majorHAnsi"/>
          <w:b/>
          <w:sz w:val="20"/>
          <w:szCs w:val="20"/>
        </w:rPr>
        <w:t>1</w:t>
      </w:r>
      <w:r w:rsidRPr="00815D7D">
        <w:rPr>
          <w:rFonts w:ascii="Cambria" w:hAnsi="Cambria" w:cstheme="majorHAnsi"/>
          <w:b/>
          <w:sz w:val="20"/>
          <w:szCs w:val="20"/>
        </w:rPr>
        <w:t>.4.2</w:t>
      </w:r>
      <w:r w:rsidRPr="00815D7D">
        <w:rPr>
          <w:rFonts w:ascii="Cambria" w:hAnsi="Cambria" w:cstheme="majorHAnsi"/>
          <w:bCs/>
          <w:sz w:val="20"/>
          <w:szCs w:val="20"/>
        </w:rPr>
        <w:t>.</w:t>
      </w:r>
      <w:r w:rsidRPr="00815D7D">
        <w:rPr>
          <w:rFonts w:ascii="Cambria" w:hAnsi="Cambria" w:cstheme="majorHAnsi"/>
          <w:b/>
          <w:bCs/>
          <w:sz w:val="20"/>
          <w:szCs w:val="20"/>
        </w:rPr>
        <w:t xml:space="preserve"> </w:t>
      </w:r>
      <w:r w:rsidRPr="00815D7D">
        <w:rPr>
          <w:rFonts w:ascii="Cambria" w:hAnsi="Cambria" w:cstheme="majorHAnsi"/>
          <w:bCs/>
          <w:sz w:val="20"/>
          <w:szCs w:val="20"/>
        </w:rPr>
        <w:t>Caso haja aplicação de multa, o valor será descontado de qualquer fatura ou crédito existente em favor da CONTRATADA. Caso o mesmo seja superior ao crédito eventualmente existente, a diferença será cobrada administrativamente ou judicialmente, se necessário.</w:t>
      </w:r>
    </w:p>
    <w:p w14:paraId="1A5B7FC7" w14:textId="77777777" w:rsidR="003F455D" w:rsidRPr="00815D7D" w:rsidRDefault="003F455D" w:rsidP="00133772">
      <w:pPr>
        <w:pStyle w:val="PargrafodaLista"/>
        <w:widowControl w:val="0"/>
        <w:autoSpaceDE w:val="0"/>
        <w:autoSpaceDN w:val="0"/>
        <w:spacing w:line="276" w:lineRule="auto"/>
        <w:ind w:left="0"/>
        <w:jc w:val="both"/>
        <w:rPr>
          <w:rFonts w:ascii="Cambria" w:hAnsi="Cambria" w:cstheme="majorHAnsi"/>
          <w:bCs/>
          <w:sz w:val="20"/>
          <w:szCs w:val="20"/>
        </w:rPr>
      </w:pPr>
    </w:p>
    <w:p w14:paraId="40381C96" w14:textId="1718B1A5" w:rsidR="003F455D" w:rsidRPr="00815D7D" w:rsidRDefault="003F455D" w:rsidP="00133772">
      <w:pPr>
        <w:pStyle w:val="PargrafodaLista"/>
        <w:widowControl w:val="0"/>
        <w:autoSpaceDE w:val="0"/>
        <w:autoSpaceDN w:val="0"/>
        <w:spacing w:line="276" w:lineRule="auto"/>
        <w:ind w:left="0"/>
        <w:jc w:val="both"/>
        <w:rPr>
          <w:rFonts w:ascii="Cambria" w:hAnsi="Cambria" w:cstheme="majorHAnsi"/>
          <w:bCs/>
          <w:sz w:val="20"/>
          <w:szCs w:val="20"/>
        </w:rPr>
      </w:pPr>
      <w:r w:rsidRPr="00815D7D">
        <w:rPr>
          <w:rFonts w:ascii="Cambria" w:hAnsi="Cambria" w:cstheme="majorHAnsi"/>
          <w:b/>
          <w:sz w:val="20"/>
          <w:szCs w:val="20"/>
        </w:rPr>
        <w:t>1</w:t>
      </w:r>
      <w:r w:rsidR="00C66908">
        <w:rPr>
          <w:rFonts w:ascii="Cambria" w:hAnsi="Cambria" w:cstheme="majorHAnsi"/>
          <w:b/>
          <w:sz w:val="20"/>
          <w:szCs w:val="20"/>
        </w:rPr>
        <w:t>1</w:t>
      </w:r>
      <w:r w:rsidRPr="00815D7D">
        <w:rPr>
          <w:rFonts w:ascii="Cambria" w:hAnsi="Cambria" w:cstheme="majorHAnsi"/>
          <w:b/>
          <w:sz w:val="20"/>
          <w:szCs w:val="20"/>
        </w:rPr>
        <w:t>.4.3.</w:t>
      </w:r>
      <w:r w:rsidRPr="00815D7D">
        <w:rPr>
          <w:rFonts w:ascii="Cambria" w:hAnsi="Cambria" w:cstheme="majorHAnsi"/>
          <w:bCs/>
          <w:sz w:val="20"/>
          <w:szCs w:val="20"/>
        </w:rPr>
        <w:t xml:space="preserve">  Em atendimento ao Decreto Municipal nº 1.323 de 28 julho de 2023, que as empresas deverão destacar obrigatoriamente a retenção do Imposto de Renda Retido na Fonte (IRRF) nos documentos fiscais emitidos para o </w:t>
      </w:r>
      <w:r w:rsidRPr="00815D7D">
        <w:rPr>
          <w:rFonts w:ascii="Cambria" w:hAnsi="Cambria" w:cstheme="majorHAnsi"/>
          <w:bCs/>
          <w:sz w:val="20"/>
          <w:szCs w:val="20"/>
        </w:rPr>
        <w:lastRenderedPageBreak/>
        <w:t>município e observarem o enquadramento legal de incidência, sob pena da nota fiscal ser devolvida para anulação e correção.</w:t>
      </w:r>
    </w:p>
    <w:p w14:paraId="1CD16D50" w14:textId="77777777" w:rsidR="003F455D" w:rsidRPr="00815D7D" w:rsidRDefault="003F455D" w:rsidP="00133772">
      <w:pPr>
        <w:pStyle w:val="PargrafodaLista"/>
        <w:widowControl w:val="0"/>
        <w:autoSpaceDE w:val="0"/>
        <w:autoSpaceDN w:val="0"/>
        <w:spacing w:line="276" w:lineRule="auto"/>
        <w:ind w:left="0"/>
        <w:jc w:val="both"/>
        <w:rPr>
          <w:rFonts w:ascii="Cambria" w:hAnsi="Cambria" w:cstheme="majorHAnsi"/>
          <w:bCs/>
          <w:sz w:val="20"/>
          <w:szCs w:val="20"/>
        </w:rPr>
      </w:pPr>
    </w:p>
    <w:p w14:paraId="39FAB3A1" w14:textId="71D98DB4" w:rsidR="0071770D" w:rsidRPr="00815D7D" w:rsidRDefault="003F455D" w:rsidP="00133772">
      <w:pPr>
        <w:pStyle w:val="PargrafodaLista"/>
        <w:widowControl w:val="0"/>
        <w:autoSpaceDE w:val="0"/>
        <w:autoSpaceDN w:val="0"/>
        <w:spacing w:line="276" w:lineRule="auto"/>
        <w:ind w:left="0"/>
        <w:jc w:val="both"/>
        <w:rPr>
          <w:rFonts w:ascii="Cambria" w:hAnsi="Cambria" w:cstheme="majorHAnsi"/>
          <w:bCs/>
          <w:sz w:val="20"/>
          <w:szCs w:val="20"/>
        </w:rPr>
      </w:pPr>
      <w:r w:rsidRPr="00815D7D">
        <w:rPr>
          <w:rFonts w:ascii="Cambria" w:hAnsi="Cambria" w:cstheme="majorHAnsi"/>
          <w:b/>
          <w:sz w:val="20"/>
          <w:szCs w:val="20"/>
        </w:rPr>
        <w:t>1</w:t>
      </w:r>
      <w:r w:rsidR="00C66908">
        <w:rPr>
          <w:rFonts w:ascii="Cambria" w:hAnsi="Cambria" w:cstheme="majorHAnsi"/>
          <w:b/>
          <w:sz w:val="20"/>
          <w:szCs w:val="20"/>
        </w:rPr>
        <w:t>1</w:t>
      </w:r>
      <w:r w:rsidRPr="00815D7D">
        <w:rPr>
          <w:rFonts w:ascii="Cambria" w:hAnsi="Cambria" w:cstheme="majorHAnsi"/>
          <w:b/>
          <w:sz w:val="20"/>
          <w:szCs w:val="20"/>
        </w:rPr>
        <w:t>.4.3.1</w:t>
      </w:r>
      <w:r w:rsidRPr="00815D7D">
        <w:rPr>
          <w:rFonts w:ascii="Cambria" w:hAnsi="Cambria" w:cstheme="majorHAnsi"/>
          <w:bCs/>
          <w:sz w:val="20"/>
          <w:szCs w:val="20"/>
        </w:rPr>
        <w:t>. Empresas optantes pelo Simples Nacional e as pessoas jurídicas amparadas por isenção, imunidade, não incidência ou alíquota zero de imposto de renda estão dispensadas da retenção do IRRF e deverão apresentar aos órgãos e entidades contratantes, respectivamente, as declarações constantes nos anexos (do Decreto Municipal n.º 1.323) II, III e IV para fins de não retenção do IR na fonte conforme Decreto Municipal n.º 1.323 de 28 julho de 2023.</w:t>
      </w:r>
    </w:p>
    <w:tbl>
      <w:tblPr>
        <w:tblpPr w:leftFromText="141" w:rightFromText="141" w:vertAnchor="text" w:tblpXSpec="center" w:tblpY="1"/>
        <w:tblOverlap w:val="never"/>
        <w:tblW w:w="10314" w:type="dxa"/>
        <w:tblLayout w:type="fixed"/>
        <w:tblLook w:val="0400" w:firstRow="0" w:lastRow="0" w:firstColumn="0" w:lastColumn="0" w:noHBand="0" w:noVBand="1"/>
      </w:tblPr>
      <w:tblGrid>
        <w:gridCol w:w="10314"/>
      </w:tblGrid>
      <w:tr w:rsidR="0071770D" w:rsidRPr="00815D7D" w14:paraId="6953F561" w14:textId="77777777" w:rsidTr="00FD2FB6">
        <w:tc>
          <w:tcPr>
            <w:tcW w:w="10314" w:type="dxa"/>
            <w:shd w:val="clear" w:color="auto" w:fill="auto"/>
          </w:tcPr>
          <w:p w14:paraId="45FBD62A" w14:textId="0D601D86" w:rsidR="0071770D" w:rsidRPr="00815D7D" w:rsidRDefault="0071770D" w:rsidP="00133772">
            <w:pPr>
              <w:pStyle w:val="PargrafodaLista"/>
              <w:widowControl w:val="0"/>
              <w:tabs>
                <w:tab w:val="left" w:pos="1210"/>
              </w:tabs>
              <w:autoSpaceDE w:val="0"/>
              <w:autoSpaceDN w:val="0"/>
              <w:spacing w:line="276" w:lineRule="auto"/>
              <w:ind w:left="0"/>
              <w:jc w:val="both"/>
              <w:rPr>
                <w:rFonts w:ascii="Cambria" w:hAnsi="Cambria" w:cs="Arial"/>
                <w:b/>
                <w:sz w:val="20"/>
                <w:szCs w:val="20"/>
              </w:rPr>
            </w:pPr>
          </w:p>
        </w:tc>
      </w:tr>
    </w:tbl>
    <w:p w14:paraId="11EF2905" w14:textId="1B45A5DE" w:rsidR="00A9306F" w:rsidRPr="00815D7D" w:rsidRDefault="00A9306F" w:rsidP="00133772">
      <w:pPr>
        <w:keepNext/>
        <w:keepLines/>
        <w:pBdr>
          <w:top w:val="nil"/>
          <w:left w:val="nil"/>
          <w:bottom w:val="nil"/>
          <w:right w:val="nil"/>
          <w:between w:val="nil"/>
        </w:pBdr>
        <w:shd w:val="clear" w:color="auto" w:fill="D7E3BC"/>
        <w:tabs>
          <w:tab w:val="left" w:pos="567"/>
          <w:tab w:val="left" w:pos="426"/>
        </w:tabs>
        <w:spacing w:line="276" w:lineRule="auto"/>
        <w:jc w:val="both"/>
        <w:rPr>
          <w:rFonts w:ascii="Cambria" w:hAnsi="Cambria" w:cstheme="majorHAnsi"/>
          <w:color w:val="000000"/>
          <w:sz w:val="20"/>
          <w:szCs w:val="20"/>
        </w:rPr>
      </w:pPr>
      <w:bookmarkStart w:id="11" w:name="_Hlk181170631"/>
      <w:r w:rsidRPr="00815D7D">
        <w:rPr>
          <w:rFonts w:ascii="Cambria" w:eastAsia="Calibri" w:hAnsi="Cambria" w:cstheme="majorHAnsi"/>
          <w:b/>
          <w:color w:val="000000"/>
          <w:sz w:val="20"/>
          <w:szCs w:val="20"/>
        </w:rPr>
        <w:t>1</w:t>
      </w:r>
      <w:r w:rsidR="00C66908">
        <w:rPr>
          <w:rFonts w:ascii="Cambria" w:eastAsia="Calibri" w:hAnsi="Cambria" w:cstheme="majorHAnsi"/>
          <w:b/>
          <w:color w:val="000000"/>
          <w:sz w:val="20"/>
          <w:szCs w:val="20"/>
        </w:rPr>
        <w:t>2</w:t>
      </w:r>
      <w:r w:rsidRPr="00815D7D">
        <w:rPr>
          <w:rFonts w:ascii="Cambria" w:eastAsia="Calibri" w:hAnsi="Cambria" w:cstheme="majorHAnsi"/>
          <w:b/>
          <w:color w:val="000000"/>
          <w:sz w:val="20"/>
          <w:szCs w:val="20"/>
        </w:rPr>
        <w:t>.DAS INFRAÇÕES ADMINISTRATIVAS E SANÇÕES.</w:t>
      </w:r>
    </w:p>
    <w:p w14:paraId="1F05657B" w14:textId="77777777" w:rsidR="00A9306F" w:rsidRPr="00815D7D" w:rsidRDefault="00A9306F" w:rsidP="00133772">
      <w:pPr>
        <w:pStyle w:val="PargrafodaLista"/>
        <w:spacing w:line="276" w:lineRule="auto"/>
        <w:ind w:left="0" w:firstLine="142"/>
        <w:jc w:val="both"/>
        <w:rPr>
          <w:rFonts w:ascii="Cambria" w:hAnsi="Cambria" w:cstheme="majorHAnsi"/>
          <w:sz w:val="20"/>
          <w:szCs w:val="20"/>
        </w:rPr>
      </w:pPr>
    </w:p>
    <w:bookmarkEnd w:id="11"/>
    <w:p w14:paraId="341A3027" w14:textId="6D8D53DC" w:rsidR="00F37052" w:rsidRPr="00C66908" w:rsidRDefault="00F37052">
      <w:pPr>
        <w:pStyle w:val="PargrafodaLista"/>
        <w:numPr>
          <w:ilvl w:val="1"/>
          <w:numId w:val="43"/>
        </w:numPr>
        <w:shd w:val="clear" w:color="auto" w:fill="FFFFFF" w:themeFill="background1"/>
        <w:spacing w:line="276" w:lineRule="auto"/>
        <w:ind w:left="0" w:firstLine="0"/>
        <w:jc w:val="both"/>
        <w:rPr>
          <w:rFonts w:ascii="Cambria" w:eastAsia="Calibri" w:hAnsi="Cambria" w:cstheme="majorHAnsi"/>
          <w:bCs/>
          <w:sz w:val="20"/>
          <w:szCs w:val="20"/>
        </w:rPr>
      </w:pPr>
      <w:r w:rsidRPr="00C66908">
        <w:rPr>
          <w:rFonts w:ascii="Cambria" w:eastAsia="Calibri" w:hAnsi="Cambria" w:cstheme="majorHAnsi"/>
          <w:bCs/>
          <w:sz w:val="20"/>
          <w:szCs w:val="20"/>
        </w:rPr>
        <w:t xml:space="preserve"> As sanções que poderão ser aplicadas ao FORNECEDOR são as previstas na Lei Federal nº 14.133,</w:t>
      </w:r>
      <w:r w:rsidR="00892561" w:rsidRPr="00C66908">
        <w:rPr>
          <w:rFonts w:ascii="Cambria" w:eastAsia="Calibri" w:hAnsi="Cambria" w:cstheme="majorHAnsi"/>
          <w:bCs/>
          <w:sz w:val="20"/>
          <w:szCs w:val="20"/>
        </w:rPr>
        <w:t xml:space="preserve"> </w:t>
      </w:r>
      <w:r w:rsidRPr="00C66908">
        <w:rPr>
          <w:rFonts w:ascii="Cambria" w:eastAsia="Calibri" w:hAnsi="Cambria" w:cstheme="majorHAnsi"/>
          <w:bCs/>
          <w:sz w:val="20"/>
          <w:szCs w:val="20"/>
        </w:rPr>
        <w:t>de 1º de abril de 2021, nesta Licitação e no Contrato ou documento equivalente.</w:t>
      </w:r>
    </w:p>
    <w:p w14:paraId="6BB62467"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113BF719" w14:textId="78F5A458" w:rsidR="00F37052" w:rsidRPr="00815D7D" w:rsidRDefault="00F37052">
      <w:pPr>
        <w:pStyle w:val="PargrafodaLista"/>
        <w:numPr>
          <w:ilvl w:val="1"/>
          <w:numId w:val="43"/>
        </w:numPr>
        <w:shd w:val="clear" w:color="auto" w:fill="FFFFFF" w:themeFill="background1"/>
        <w:spacing w:line="276" w:lineRule="auto"/>
        <w:jc w:val="both"/>
        <w:rPr>
          <w:rFonts w:ascii="Cambria" w:eastAsia="Calibri" w:hAnsi="Cambria" w:cstheme="majorHAnsi"/>
          <w:bCs/>
          <w:sz w:val="20"/>
          <w:szCs w:val="20"/>
        </w:rPr>
      </w:pPr>
      <w:r w:rsidRPr="00815D7D">
        <w:rPr>
          <w:rFonts w:ascii="Cambria" w:eastAsia="Calibri" w:hAnsi="Cambria" w:cstheme="majorHAnsi"/>
          <w:bCs/>
          <w:sz w:val="20"/>
          <w:szCs w:val="20"/>
        </w:rPr>
        <w:t>Sanções que poderão ser cominadas ao FORNECEDOR, garantidos os direitos ao contraditório e à</w:t>
      </w:r>
      <w:r w:rsidR="00892561"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ampla defesa:</w:t>
      </w:r>
    </w:p>
    <w:p w14:paraId="44833BDE"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799C9FEB" w14:textId="0321DAE9" w:rsidR="00F37052" w:rsidRPr="00815D7D" w:rsidRDefault="00F37052" w:rsidP="00F37052">
      <w:pPr>
        <w:shd w:val="clear" w:color="auto" w:fill="FFFFFF" w:themeFill="background1"/>
        <w:spacing w:line="276" w:lineRule="auto"/>
        <w:jc w:val="both"/>
        <w:rPr>
          <w:rFonts w:ascii="Cambria" w:eastAsia="Calibri" w:hAnsi="Cambria" w:cstheme="majorHAnsi"/>
          <w:bCs/>
          <w:sz w:val="20"/>
          <w:szCs w:val="20"/>
        </w:rPr>
      </w:pPr>
      <w:r w:rsidRPr="00815D7D">
        <w:rPr>
          <w:rFonts w:ascii="Cambria" w:eastAsia="Calibri" w:hAnsi="Cambria" w:cstheme="majorHAnsi"/>
          <w:b/>
          <w:sz w:val="20"/>
          <w:szCs w:val="20"/>
        </w:rPr>
        <w:t>1</w:t>
      </w:r>
      <w:r w:rsidR="00C66908">
        <w:rPr>
          <w:rFonts w:ascii="Cambria" w:eastAsia="Calibri" w:hAnsi="Cambria" w:cstheme="majorHAnsi"/>
          <w:b/>
          <w:sz w:val="20"/>
          <w:szCs w:val="20"/>
        </w:rPr>
        <w:t>2</w:t>
      </w:r>
      <w:r w:rsidRPr="00815D7D">
        <w:rPr>
          <w:rFonts w:ascii="Cambria" w:eastAsia="Calibri" w:hAnsi="Cambria" w:cstheme="majorHAnsi"/>
          <w:b/>
          <w:sz w:val="20"/>
          <w:szCs w:val="20"/>
        </w:rPr>
        <w:t>.2.1.</w:t>
      </w:r>
      <w:r w:rsidRPr="00815D7D">
        <w:rPr>
          <w:rFonts w:ascii="Cambria" w:eastAsia="Calibri" w:hAnsi="Cambria" w:cstheme="majorHAnsi"/>
          <w:bCs/>
          <w:sz w:val="20"/>
          <w:szCs w:val="20"/>
        </w:rPr>
        <w:t xml:space="preserve">  Advertência;</w:t>
      </w:r>
    </w:p>
    <w:p w14:paraId="08AFE646" w14:textId="77777777" w:rsidR="00F37052" w:rsidRPr="00815D7D" w:rsidRDefault="00F37052" w:rsidP="00F37052">
      <w:pPr>
        <w:pStyle w:val="PargrafodaLista"/>
        <w:shd w:val="clear" w:color="auto" w:fill="FFFFFF" w:themeFill="background1"/>
        <w:spacing w:line="276" w:lineRule="auto"/>
        <w:ind w:left="1080"/>
        <w:jc w:val="both"/>
        <w:rPr>
          <w:rFonts w:ascii="Cambria" w:eastAsia="Calibri" w:hAnsi="Cambria" w:cstheme="majorHAnsi"/>
          <w:bCs/>
          <w:sz w:val="20"/>
          <w:szCs w:val="20"/>
        </w:rPr>
      </w:pPr>
    </w:p>
    <w:p w14:paraId="5F21AE1F" w14:textId="60C094E7" w:rsidR="00F37052" w:rsidRPr="00815D7D" w:rsidRDefault="00F37052" w:rsidP="00F37052">
      <w:pPr>
        <w:shd w:val="clear" w:color="auto" w:fill="FFFFFF" w:themeFill="background1"/>
        <w:spacing w:line="276" w:lineRule="auto"/>
        <w:jc w:val="both"/>
        <w:rPr>
          <w:rFonts w:ascii="Cambria" w:eastAsia="Calibri" w:hAnsi="Cambria" w:cstheme="majorHAnsi"/>
          <w:bCs/>
          <w:sz w:val="20"/>
          <w:szCs w:val="20"/>
        </w:rPr>
      </w:pPr>
      <w:r w:rsidRPr="00815D7D">
        <w:rPr>
          <w:rFonts w:ascii="Cambria" w:eastAsia="Calibri" w:hAnsi="Cambria" w:cstheme="majorHAnsi"/>
          <w:b/>
          <w:sz w:val="20"/>
          <w:szCs w:val="20"/>
        </w:rPr>
        <w:t>1</w:t>
      </w:r>
      <w:r w:rsidR="00CA37FE">
        <w:rPr>
          <w:rFonts w:ascii="Cambria" w:eastAsia="Calibri" w:hAnsi="Cambria" w:cstheme="majorHAnsi"/>
          <w:b/>
          <w:sz w:val="20"/>
          <w:szCs w:val="20"/>
        </w:rPr>
        <w:t>2</w:t>
      </w:r>
      <w:r w:rsidRPr="00815D7D">
        <w:rPr>
          <w:rFonts w:ascii="Cambria" w:eastAsia="Calibri" w:hAnsi="Cambria" w:cstheme="majorHAnsi"/>
          <w:b/>
          <w:sz w:val="20"/>
          <w:szCs w:val="20"/>
        </w:rPr>
        <w:t>.2.2.</w:t>
      </w:r>
      <w:r w:rsidRPr="00815D7D">
        <w:rPr>
          <w:rFonts w:ascii="Cambria" w:eastAsia="Calibri" w:hAnsi="Cambria" w:cstheme="majorHAnsi"/>
          <w:bCs/>
          <w:sz w:val="20"/>
          <w:szCs w:val="20"/>
        </w:rPr>
        <w:t xml:space="preserve"> Multa, que será deduzida dos respectivos créditos, ou cobrados administrativamente ou judicialmente:</w:t>
      </w:r>
    </w:p>
    <w:p w14:paraId="2A21B8EC" w14:textId="77777777" w:rsidR="00F37052" w:rsidRPr="00815D7D" w:rsidRDefault="00F37052" w:rsidP="00F37052">
      <w:pPr>
        <w:pStyle w:val="PargrafodaLista"/>
        <w:rPr>
          <w:rFonts w:ascii="Cambria" w:eastAsia="Calibri" w:hAnsi="Cambria" w:cstheme="majorHAnsi"/>
          <w:bCs/>
          <w:sz w:val="20"/>
          <w:szCs w:val="20"/>
        </w:rPr>
      </w:pPr>
    </w:p>
    <w:p w14:paraId="6AC01185" w14:textId="77777777" w:rsidR="00F37052" w:rsidRPr="00815D7D" w:rsidRDefault="00F37052" w:rsidP="00F37052">
      <w:pPr>
        <w:shd w:val="clear" w:color="auto" w:fill="FFFFFF" w:themeFill="background1"/>
        <w:spacing w:line="276" w:lineRule="auto"/>
        <w:jc w:val="both"/>
        <w:rPr>
          <w:rFonts w:ascii="Cambria" w:eastAsia="Calibri" w:hAnsi="Cambria" w:cstheme="majorHAnsi"/>
          <w:bCs/>
          <w:sz w:val="20"/>
          <w:szCs w:val="20"/>
        </w:rPr>
      </w:pPr>
      <w:r w:rsidRPr="00815D7D">
        <w:rPr>
          <w:rFonts w:ascii="Cambria" w:eastAsia="Calibri" w:hAnsi="Cambria" w:cstheme="majorHAnsi"/>
          <w:b/>
          <w:sz w:val="20"/>
          <w:szCs w:val="20"/>
        </w:rPr>
        <w:t>a)</w:t>
      </w:r>
      <w:r w:rsidRPr="00815D7D">
        <w:rPr>
          <w:rFonts w:ascii="Cambria" w:eastAsia="Calibri" w:hAnsi="Cambria" w:cstheme="majorHAnsi"/>
          <w:bCs/>
          <w:sz w:val="20"/>
          <w:szCs w:val="20"/>
        </w:rPr>
        <w:t xml:space="preserve"> De até 5%, nos casos de não celebrar contrato, sobre o valor total do contrato pretendido;</w:t>
      </w:r>
    </w:p>
    <w:p w14:paraId="656D08B6" w14:textId="77777777" w:rsidR="00F37052" w:rsidRPr="00815D7D" w:rsidRDefault="00F37052" w:rsidP="00F37052">
      <w:pPr>
        <w:pStyle w:val="PargrafodaLista"/>
        <w:shd w:val="clear" w:color="auto" w:fill="FFFFFF" w:themeFill="background1"/>
        <w:spacing w:line="276" w:lineRule="auto"/>
        <w:jc w:val="both"/>
        <w:rPr>
          <w:rFonts w:ascii="Cambria" w:eastAsia="Calibri" w:hAnsi="Cambria" w:cstheme="majorHAnsi"/>
          <w:bCs/>
          <w:sz w:val="20"/>
          <w:szCs w:val="20"/>
        </w:rPr>
      </w:pPr>
    </w:p>
    <w:p w14:paraId="22F40F73"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b)</w:t>
      </w:r>
      <w:r w:rsidRPr="00815D7D">
        <w:rPr>
          <w:rFonts w:ascii="Cambria" w:eastAsia="Calibri" w:hAnsi="Cambria" w:cstheme="majorHAnsi"/>
          <w:bCs/>
          <w:sz w:val="20"/>
          <w:szCs w:val="20"/>
        </w:rPr>
        <w:t xml:space="preserve"> De até 5%, nos casos de inexecução parcial da Ata de Registro de Preços (que não cause grave dano à</w:t>
      </w:r>
    </w:p>
    <w:p w14:paraId="080186BF"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Administração, ao funcionamento dos serviços públicos ou ao interesse coletivo), sobre o valor total do</w:t>
      </w:r>
    </w:p>
    <w:p w14:paraId="3D9B0A4E"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instrumento equivalente ao contrato;</w:t>
      </w:r>
    </w:p>
    <w:p w14:paraId="7FE71FA9"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60B6819E"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c)</w:t>
      </w:r>
      <w:r w:rsidRPr="00815D7D">
        <w:rPr>
          <w:rFonts w:ascii="Cambria" w:eastAsia="Calibri" w:hAnsi="Cambria" w:cstheme="majorHAnsi"/>
          <w:bCs/>
          <w:sz w:val="20"/>
          <w:szCs w:val="20"/>
        </w:rPr>
        <w:t xml:space="preserve"> De até 5%, nos casos de descumprimento das obrigações decorrentes da Ata de Registro de Preços, sobre</w:t>
      </w:r>
    </w:p>
    <w:p w14:paraId="5497618A"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o valor total da Ata de Registro de Preços;</w:t>
      </w:r>
    </w:p>
    <w:p w14:paraId="4E85CE7D"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7E4F65B3"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d)</w:t>
      </w:r>
      <w:r w:rsidRPr="00815D7D">
        <w:rPr>
          <w:rFonts w:ascii="Cambria" w:eastAsia="Calibri" w:hAnsi="Cambria" w:cstheme="majorHAnsi"/>
          <w:bCs/>
          <w:sz w:val="20"/>
          <w:szCs w:val="20"/>
        </w:rPr>
        <w:t xml:space="preserve"> 0,5% (zero vírgula cinco por cento) sobre o valor do instrumento equivalente ao contrato, por dia que</w:t>
      </w:r>
    </w:p>
    <w:p w14:paraId="46FD917E"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exceder ao prazo para execução dos serviços, até o limite de 10% (dez por cento);</w:t>
      </w:r>
    </w:p>
    <w:p w14:paraId="08C36638"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4B3524D8"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e)</w:t>
      </w:r>
      <w:r w:rsidRPr="00815D7D">
        <w:rPr>
          <w:rFonts w:ascii="Cambria" w:eastAsia="Calibri" w:hAnsi="Cambria" w:cstheme="majorHAnsi"/>
          <w:bCs/>
          <w:sz w:val="20"/>
          <w:szCs w:val="20"/>
        </w:rPr>
        <w:t xml:space="preserve"> De até 10% (dez por cento), nos casos de inexecução parcial que cause grave dano à Administração, ao</w:t>
      </w:r>
    </w:p>
    <w:p w14:paraId="50D35CA4"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funcionamento dos serviços públicos ou ao interesse coletivo, sobre o valor do instrumento equivalente ao</w:t>
      </w:r>
    </w:p>
    <w:p w14:paraId="5795E82D"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contrato, em percentual proporcional ao descumprimento, sem prejuízo da apuração e reparação do dano que</w:t>
      </w:r>
    </w:p>
    <w:p w14:paraId="2CF8F611"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a exceder.</w:t>
      </w:r>
    </w:p>
    <w:p w14:paraId="6604BD58"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5EE0CAA2"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f)</w:t>
      </w:r>
      <w:r w:rsidRPr="00815D7D">
        <w:rPr>
          <w:rFonts w:ascii="Cambria" w:eastAsia="Calibri" w:hAnsi="Cambria" w:cstheme="majorHAnsi"/>
          <w:bCs/>
          <w:sz w:val="20"/>
          <w:szCs w:val="20"/>
        </w:rPr>
        <w:t xml:space="preserve"> De até 15% (quinze por cento), nos casos de inexecução contratual total por parte do fornecedor, sobre o</w:t>
      </w:r>
    </w:p>
    <w:p w14:paraId="70CA97BE"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valor total do instrumento equivalente ao contrato, sem prejuízo da apuração e reparação do dano que a</w:t>
      </w:r>
    </w:p>
    <w:p w14:paraId="272C4DA2"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exceder.</w:t>
      </w:r>
    </w:p>
    <w:p w14:paraId="69AB1232"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62E5F9E7"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g)</w:t>
      </w:r>
      <w:r w:rsidRPr="00815D7D">
        <w:rPr>
          <w:rFonts w:ascii="Cambria" w:eastAsia="Calibri" w:hAnsi="Cambria" w:cstheme="majorHAnsi"/>
          <w:bCs/>
          <w:sz w:val="20"/>
          <w:szCs w:val="20"/>
        </w:rPr>
        <w:t xml:space="preserve"> De até 30% (trinta por cento) sobre o valor total da Ata de Registro de Preços para os casos de apresentar</w:t>
      </w:r>
    </w:p>
    <w:p w14:paraId="2BB108C8"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declaração ou documentação falsa ou prestar declaração falsa; praticar ato fraudulento na execução da Ata de</w:t>
      </w:r>
    </w:p>
    <w:p w14:paraId="41AAAFC8"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Registro de Preços; comportar-se de modo inidôneo ou cometer fraude de qualquer natureza na execução da</w:t>
      </w:r>
    </w:p>
    <w:p w14:paraId="4C265E4D"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Ata de Registro de Preços.</w:t>
      </w:r>
    </w:p>
    <w:p w14:paraId="76FC9739"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199560D5" w14:textId="6F87035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h)</w:t>
      </w:r>
      <w:r w:rsidRPr="00815D7D">
        <w:rPr>
          <w:rFonts w:ascii="Cambria" w:eastAsia="Calibri" w:hAnsi="Cambria" w:cstheme="majorHAnsi"/>
          <w:bCs/>
          <w:sz w:val="20"/>
          <w:szCs w:val="20"/>
        </w:rPr>
        <w:t xml:space="preserve"> Impedimento de licitar e contratar com o Município, Administração Direta e Indireta, e o</w:t>
      </w:r>
      <w:r w:rsidR="00892561"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 xml:space="preserve">descredenciamento do Cadastro de Fornecedor do Município de </w:t>
      </w:r>
      <w:r w:rsidR="00892561" w:rsidRPr="00815D7D">
        <w:rPr>
          <w:rFonts w:ascii="Cambria" w:eastAsia="Calibri" w:hAnsi="Cambria" w:cstheme="majorHAnsi"/>
          <w:bCs/>
          <w:sz w:val="20"/>
          <w:szCs w:val="20"/>
        </w:rPr>
        <w:t>Mário Campos</w:t>
      </w:r>
      <w:r w:rsidRPr="00815D7D">
        <w:rPr>
          <w:rFonts w:ascii="Cambria" w:eastAsia="Calibri" w:hAnsi="Cambria" w:cstheme="majorHAnsi"/>
          <w:bCs/>
          <w:sz w:val="20"/>
          <w:szCs w:val="20"/>
        </w:rPr>
        <w:t>, pelo prazo de até 3 (três) anos,</w:t>
      </w:r>
      <w:r w:rsidR="00892561"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sem prejuízo das demais cominações legais e contratuais.</w:t>
      </w:r>
    </w:p>
    <w:p w14:paraId="12B08274"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18896307" w14:textId="3605B024"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i)</w:t>
      </w:r>
      <w:r w:rsidRPr="00815D7D">
        <w:rPr>
          <w:rFonts w:ascii="Cambria" w:eastAsia="Calibri" w:hAnsi="Cambria" w:cstheme="majorHAnsi"/>
          <w:bCs/>
          <w:sz w:val="20"/>
          <w:szCs w:val="20"/>
        </w:rPr>
        <w:t xml:space="preserve"> Declaração de inidoneidade para licitar ou contratar, pelo prazo mínimo de 3 (três) anos e máximo</w:t>
      </w:r>
    </w:p>
    <w:p w14:paraId="69A8B093"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de 6 (seis) anos.</w:t>
      </w:r>
    </w:p>
    <w:p w14:paraId="078AD79D"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747E5E33" w14:textId="408F73CF" w:rsidR="00F37052" w:rsidRPr="00CA37FE" w:rsidRDefault="00CA37FE" w:rsidP="00CA37FE">
      <w:pPr>
        <w:shd w:val="clear" w:color="auto" w:fill="FFFFFF" w:themeFill="background1"/>
        <w:spacing w:line="276" w:lineRule="auto"/>
        <w:jc w:val="both"/>
        <w:rPr>
          <w:rFonts w:ascii="Cambria" w:eastAsia="Calibri" w:hAnsi="Cambria" w:cstheme="majorHAnsi"/>
          <w:bCs/>
          <w:sz w:val="20"/>
          <w:szCs w:val="20"/>
        </w:rPr>
      </w:pPr>
      <w:r>
        <w:rPr>
          <w:rFonts w:ascii="Cambria" w:eastAsia="Calibri" w:hAnsi="Cambria" w:cstheme="majorHAnsi"/>
          <w:bCs/>
          <w:sz w:val="20"/>
          <w:szCs w:val="20"/>
        </w:rPr>
        <w:lastRenderedPageBreak/>
        <w:t>12.2</w:t>
      </w:r>
      <w:r w:rsidR="00F37052" w:rsidRPr="00CA37FE">
        <w:rPr>
          <w:rFonts w:ascii="Cambria" w:eastAsia="Calibri" w:hAnsi="Cambria" w:cstheme="majorHAnsi"/>
          <w:bCs/>
          <w:sz w:val="20"/>
          <w:szCs w:val="20"/>
        </w:rPr>
        <w:t xml:space="preserve"> O FORNECEDOR será responsabilizado pelo cometimento das seguintes infrações:</w:t>
      </w:r>
    </w:p>
    <w:p w14:paraId="2EF0C543" w14:textId="77777777" w:rsidR="00F37052" w:rsidRPr="00815D7D" w:rsidRDefault="00F37052" w:rsidP="00F37052">
      <w:pPr>
        <w:pStyle w:val="PargrafodaLista"/>
        <w:shd w:val="clear" w:color="auto" w:fill="FFFFFF" w:themeFill="background1"/>
        <w:spacing w:line="276" w:lineRule="auto"/>
        <w:ind w:left="450"/>
        <w:jc w:val="both"/>
        <w:rPr>
          <w:rFonts w:ascii="Cambria" w:eastAsia="Calibri" w:hAnsi="Cambria" w:cstheme="majorHAnsi"/>
          <w:bCs/>
          <w:sz w:val="20"/>
          <w:szCs w:val="20"/>
        </w:rPr>
      </w:pPr>
    </w:p>
    <w:p w14:paraId="65CC6332" w14:textId="62AE7A9A" w:rsidR="00F37052" w:rsidRPr="00815D7D" w:rsidRDefault="00F37052">
      <w:pPr>
        <w:pStyle w:val="PargrafodaLista"/>
        <w:numPr>
          <w:ilvl w:val="0"/>
          <w:numId w:val="21"/>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dar causa à inexecução parcial da Ata de Registro de Preços e/ou do instrumento equivalente ao contrato;</w:t>
      </w:r>
    </w:p>
    <w:p w14:paraId="6D06566B"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272E3E3C" w14:textId="3F52E827" w:rsidR="00F37052" w:rsidRPr="00815D7D" w:rsidRDefault="00F37052">
      <w:pPr>
        <w:pStyle w:val="PargrafodaLista"/>
        <w:numPr>
          <w:ilvl w:val="0"/>
          <w:numId w:val="21"/>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dar causa à inexecução parcial da Ata de Registro de Preços e/ou do instrumento equivalente ao contrato,</w:t>
      </w:r>
    </w:p>
    <w:p w14:paraId="341644E9"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555E7290"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que cause grave dano à Administração, ao funcionamento dos serviços públicos ou ao interesse coletivo;</w:t>
      </w:r>
    </w:p>
    <w:p w14:paraId="235DE8F0"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64BE04DE" w14:textId="77777777" w:rsidR="00F37052" w:rsidRPr="00815D7D" w:rsidRDefault="00F37052">
      <w:pPr>
        <w:pStyle w:val="PargrafodaLista"/>
        <w:numPr>
          <w:ilvl w:val="0"/>
          <w:numId w:val="21"/>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dar causa à inexecução total da Ata de Registro de Preços e/ou do instrumento equivalente ao contrato;</w:t>
      </w:r>
    </w:p>
    <w:p w14:paraId="68CDB600"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36CC19C8" w14:textId="77777777" w:rsidR="00F37052" w:rsidRPr="00815D7D" w:rsidRDefault="00F37052">
      <w:pPr>
        <w:pStyle w:val="PargrafodaLista"/>
        <w:numPr>
          <w:ilvl w:val="0"/>
          <w:numId w:val="21"/>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não celebrar contrato ou não entregar a documentação exigida para a contratação, quando convocado</w:t>
      </w:r>
    </w:p>
    <w:p w14:paraId="4F05EA31"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dentro do prazo de validade de sua proposta;</w:t>
      </w:r>
    </w:p>
    <w:p w14:paraId="30F64027"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7207F6A6" w14:textId="77777777" w:rsidR="00F37052" w:rsidRPr="00815D7D" w:rsidRDefault="00F37052">
      <w:pPr>
        <w:pStyle w:val="PargrafodaLista"/>
        <w:numPr>
          <w:ilvl w:val="0"/>
          <w:numId w:val="21"/>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ensejar o retardamento da execução ou da entrega do objeto da licitação sem motivo justificado;</w:t>
      </w:r>
    </w:p>
    <w:p w14:paraId="368E4062"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2187F237" w14:textId="778E8ED2"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f)</w:t>
      </w:r>
      <w:r w:rsidRPr="00815D7D">
        <w:rPr>
          <w:rFonts w:ascii="Cambria" w:eastAsia="Calibri" w:hAnsi="Cambria" w:cstheme="majorHAnsi"/>
          <w:bCs/>
          <w:sz w:val="20"/>
          <w:szCs w:val="20"/>
        </w:rPr>
        <w:t xml:space="preserve">            apresentar declaração ou documentação falsa ou prestar declaração falsa durante a execução do objeto da Ata de Registro de Preços;</w:t>
      </w:r>
    </w:p>
    <w:p w14:paraId="7763D935"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4C90AD0E" w14:textId="7283C681"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 xml:space="preserve">g) </w:t>
      </w:r>
      <w:r w:rsidRPr="00815D7D">
        <w:rPr>
          <w:rFonts w:ascii="Cambria" w:eastAsia="Calibri" w:hAnsi="Cambria" w:cstheme="majorHAnsi"/>
          <w:bCs/>
          <w:sz w:val="20"/>
          <w:szCs w:val="20"/>
        </w:rPr>
        <w:t>praticar ato fraudulento na execução do objeto da Ata de Registro de Preços;</w:t>
      </w:r>
    </w:p>
    <w:p w14:paraId="654BD404"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291186CE"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h)</w:t>
      </w:r>
      <w:r w:rsidRPr="00815D7D">
        <w:rPr>
          <w:rFonts w:ascii="Cambria" w:eastAsia="Calibri" w:hAnsi="Cambria" w:cstheme="majorHAnsi"/>
          <w:bCs/>
          <w:sz w:val="20"/>
          <w:szCs w:val="20"/>
        </w:rPr>
        <w:t xml:space="preserve"> comportar-se de modo inidôneo ou cometer fraude de qualquer natureza durante a execução do objeto da</w:t>
      </w:r>
    </w:p>
    <w:p w14:paraId="206D4F26"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Ata de Registro de Preços;</w:t>
      </w:r>
    </w:p>
    <w:p w14:paraId="1C823521"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4A3D020A" w14:textId="1EEC349A"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
          <w:sz w:val="20"/>
          <w:szCs w:val="20"/>
        </w:rPr>
        <w:t>i)</w:t>
      </w:r>
      <w:r w:rsidR="00674C74" w:rsidRPr="00815D7D">
        <w:rPr>
          <w:rFonts w:ascii="Cambria" w:eastAsia="Calibri" w:hAnsi="Cambria" w:cstheme="majorHAnsi"/>
          <w:b/>
          <w:sz w:val="20"/>
          <w:szCs w:val="20"/>
        </w:rPr>
        <w:t xml:space="preserve"> </w:t>
      </w:r>
      <w:r w:rsidRPr="00815D7D">
        <w:rPr>
          <w:rFonts w:ascii="Cambria" w:eastAsia="Calibri" w:hAnsi="Cambria" w:cstheme="majorHAnsi"/>
          <w:bCs/>
          <w:sz w:val="20"/>
          <w:szCs w:val="20"/>
        </w:rPr>
        <w:t>praticar ato lesivo previsto no art. 5º da Lei nº 12.846, de 1º de agosto de 2013.</w:t>
      </w:r>
    </w:p>
    <w:p w14:paraId="21840550" w14:textId="77777777" w:rsidR="00F37052" w:rsidRPr="00815D7D" w:rsidRDefault="00F37052" w:rsidP="00F37052">
      <w:pPr>
        <w:shd w:val="clear" w:color="auto" w:fill="FFFFFF" w:themeFill="background1"/>
        <w:spacing w:line="276" w:lineRule="auto"/>
        <w:jc w:val="both"/>
        <w:rPr>
          <w:rFonts w:ascii="Cambria" w:eastAsia="Calibri" w:hAnsi="Cambria" w:cstheme="majorHAnsi"/>
          <w:bCs/>
          <w:sz w:val="20"/>
          <w:szCs w:val="20"/>
        </w:rPr>
      </w:pPr>
    </w:p>
    <w:p w14:paraId="60CC9312" w14:textId="67155E48"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roofErr w:type="gramStart"/>
      <w:r w:rsidRPr="00815D7D">
        <w:rPr>
          <w:rFonts w:ascii="Cambria" w:eastAsia="Calibri" w:hAnsi="Cambria" w:cstheme="majorHAnsi"/>
          <w:b/>
          <w:sz w:val="20"/>
          <w:szCs w:val="20"/>
        </w:rPr>
        <w:t>j)</w:t>
      </w:r>
      <w:r w:rsidRPr="00815D7D">
        <w:rPr>
          <w:rFonts w:ascii="Cambria" w:eastAsia="Calibri" w:hAnsi="Cambria" w:cstheme="majorHAnsi"/>
          <w:bCs/>
          <w:sz w:val="20"/>
          <w:szCs w:val="20"/>
        </w:rPr>
        <w:t>descumprir</w:t>
      </w:r>
      <w:proofErr w:type="gramEnd"/>
      <w:r w:rsidRPr="00815D7D">
        <w:rPr>
          <w:rFonts w:ascii="Cambria" w:eastAsia="Calibri" w:hAnsi="Cambria" w:cstheme="majorHAnsi"/>
          <w:bCs/>
          <w:sz w:val="20"/>
          <w:szCs w:val="20"/>
        </w:rPr>
        <w:t xml:space="preserve"> as obrigações decorrentes da Ata de Registro de Preços.</w:t>
      </w:r>
    </w:p>
    <w:p w14:paraId="2332FE8B" w14:textId="77777777" w:rsidR="00F37052" w:rsidRPr="00815D7D" w:rsidRDefault="00F37052" w:rsidP="00F37052">
      <w:pPr>
        <w:pStyle w:val="PargrafodaLista"/>
        <w:rPr>
          <w:rFonts w:ascii="Cambria" w:eastAsia="Calibri" w:hAnsi="Cambria" w:cstheme="majorHAnsi"/>
          <w:bCs/>
          <w:sz w:val="20"/>
          <w:szCs w:val="20"/>
        </w:rPr>
      </w:pPr>
    </w:p>
    <w:p w14:paraId="765BEEA3" w14:textId="3DF4DE0E" w:rsidR="00F37052" w:rsidRPr="00CA37FE" w:rsidRDefault="00F37052">
      <w:pPr>
        <w:pStyle w:val="PargrafodaLista"/>
        <w:numPr>
          <w:ilvl w:val="1"/>
          <w:numId w:val="43"/>
        </w:numPr>
        <w:shd w:val="clear" w:color="auto" w:fill="FFFFFF" w:themeFill="background1"/>
        <w:spacing w:line="276" w:lineRule="auto"/>
        <w:jc w:val="both"/>
        <w:rPr>
          <w:rFonts w:ascii="Cambria" w:eastAsia="Calibri" w:hAnsi="Cambria" w:cstheme="majorHAnsi"/>
          <w:bCs/>
          <w:sz w:val="20"/>
          <w:szCs w:val="20"/>
        </w:rPr>
      </w:pPr>
      <w:r w:rsidRPr="00CA37FE">
        <w:rPr>
          <w:rFonts w:ascii="Cambria" w:eastAsia="Calibri" w:hAnsi="Cambria" w:cstheme="majorHAnsi"/>
          <w:bCs/>
          <w:sz w:val="20"/>
          <w:szCs w:val="20"/>
        </w:rPr>
        <w:t xml:space="preserve"> As multas aplicáveis para o caso de praticar ato lesivo </w:t>
      </w:r>
      <w:r w:rsidR="00AE0ABC" w:rsidRPr="00CA37FE">
        <w:rPr>
          <w:rFonts w:ascii="Cambria" w:eastAsia="Calibri" w:hAnsi="Cambria" w:cstheme="majorHAnsi"/>
          <w:bCs/>
          <w:sz w:val="20"/>
          <w:szCs w:val="20"/>
        </w:rPr>
        <w:t>obedecerá ao</w:t>
      </w:r>
      <w:r w:rsidRPr="00CA37FE">
        <w:rPr>
          <w:rFonts w:ascii="Cambria" w:eastAsia="Calibri" w:hAnsi="Cambria" w:cstheme="majorHAnsi"/>
          <w:bCs/>
          <w:sz w:val="20"/>
          <w:szCs w:val="20"/>
        </w:rPr>
        <w:t xml:space="preserve"> regramento previsto na Lei Federal</w:t>
      </w:r>
    </w:p>
    <w:p w14:paraId="3FDEE2BE"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nº 12.846, de 1º de agosto de 2013 e na regulamentação vigente.</w:t>
      </w:r>
    </w:p>
    <w:p w14:paraId="64AD72DB"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6B4246A5" w14:textId="0C05D725" w:rsidR="00F37052" w:rsidRPr="00815D7D" w:rsidRDefault="00F37052">
      <w:pPr>
        <w:pStyle w:val="PargrafodaLista"/>
        <w:numPr>
          <w:ilvl w:val="1"/>
          <w:numId w:val="43"/>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As multas deverão ser pagas junto à Tesouraria da Secretaria de Fazenda do Município até o dia de</w:t>
      </w:r>
      <w:r w:rsidR="00AE0ABC" w:rsidRPr="00815D7D">
        <w:rPr>
          <w:rFonts w:ascii="Cambria" w:eastAsia="Calibri" w:hAnsi="Cambria" w:cstheme="majorHAnsi"/>
          <w:bCs/>
          <w:sz w:val="20"/>
          <w:szCs w:val="20"/>
        </w:rPr>
        <w:t xml:space="preserve"> </w:t>
      </w:r>
      <w:r w:rsidRPr="00815D7D">
        <w:rPr>
          <w:rFonts w:ascii="Cambria" w:eastAsia="Calibri" w:hAnsi="Cambria" w:cstheme="majorHAnsi"/>
          <w:bCs/>
          <w:sz w:val="20"/>
          <w:szCs w:val="20"/>
        </w:rPr>
        <w:t>pagamento que o FORNECEDOR tiver direito ou poderão ser cobradas judicialmente após 30 (trinta) dias da</w:t>
      </w:r>
    </w:p>
    <w:p w14:paraId="689D1436"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notificação.</w:t>
      </w:r>
    </w:p>
    <w:p w14:paraId="6D1D4796"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17503BE2" w14:textId="77777777" w:rsidR="00F37052" w:rsidRPr="00815D7D" w:rsidRDefault="00F37052">
      <w:pPr>
        <w:pStyle w:val="PargrafodaLista"/>
        <w:numPr>
          <w:ilvl w:val="1"/>
          <w:numId w:val="43"/>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Nas sanções previstas nesta Ata de Registro de Preços, a Administração considerará, motivadamente, a</w:t>
      </w:r>
    </w:p>
    <w:p w14:paraId="7C160046"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natureza e a gravidade da infração cometida; as circunstâncias agravantes ou atenuantes; as peculiaridades do caso concreto; os danos que dela provierem para a Administração Pública; e a implantação ou o aperfeiçoamento de programa de integridade, conforme normas e orientações dos órgãos de controle, graduando-as e podendo deixar de aplicá-las, se admitidas as justificativas do FORNECEDOR, nos termos do que dispõe o art. 156 da Lei Federal nº 14.133, de 1º de abril de 2021.</w:t>
      </w:r>
    </w:p>
    <w:p w14:paraId="73157FF4"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1ADA9DAB" w14:textId="77777777" w:rsidR="00F37052" w:rsidRPr="00815D7D" w:rsidRDefault="00F37052">
      <w:pPr>
        <w:pStyle w:val="PargrafodaLista"/>
        <w:numPr>
          <w:ilvl w:val="1"/>
          <w:numId w:val="43"/>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As sanções aplicadas serão registradas no cadastro do FORNECEDOR e, para fins de publicidade, no Cadastro Nacional de Empresas Inidôneas e Suspensas (CEIS) e no Cadastro Nacional de Empresas Punidas (CNEP), instituídos no âmbito do Poder Executivo federal.</w:t>
      </w:r>
    </w:p>
    <w:p w14:paraId="4FDF5D7F"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4712A9B4" w14:textId="77777777" w:rsidR="00F37052" w:rsidRPr="00815D7D" w:rsidRDefault="00F37052">
      <w:pPr>
        <w:pStyle w:val="PargrafodaLista"/>
        <w:numPr>
          <w:ilvl w:val="1"/>
          <w:numId w:val="43"/>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Nenhum pagamento será realizado ao FORNECEDOR enquanto pendente de liquidação qualquer obrigação financeira que lhe for imposta em virtude de sanção ou inadimplência contratual.</w:t>
      </w:r>
    </w:p>
    <w:p w14:paraId="32052CB1"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0B905506" w14:textId="77777777" w:rsidR="00F37052" w:rsidRPr="00815D7D" w:rsidRDefault="00F37052">
      <w:pPr>
        <w:pStyle w:val="PargrafodaLista"/>
        <w:numPr>
          <w:ilvl w:val="1"/>
          <w:numId w:val="43"/>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O montante de multas aplicadas ao FORNECEDOR não poderá ultrapassar a 30% (trinta por cento) do</w:t>
      </w:r>
    </w:p>
    <w:p w14:paraId="3B1A8F09"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valor global da Ata de Registro de Preços, caso aconteça o ÓRGÃO PROMOTOR terá o direito de cancelar o Registro de Preços mediante notificação.</w:t>
      </w:r>
    </w:p>
    <w:p w14:paraId="04EE2D88"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4055650A" w14:textId="77777777" w:rsidR="00F37052" w:rsidRPr="00815D7D" w:rsidRDefault="00F37052">
      <w:pPr>
        <w:pStyle w:val="PargrafodaLista"/>
        <w:numPr>
          <w:ilvl w:val="1"/>
          <w:numId w:val="43"/>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lastRenderedPageBreak/>
        <w:t xml:space="preserve"> As sanções acima também se aplicam aos integrantes do cadastro de reserva, em pregão para registro</w:t>
      </w:r>
    </w:p>
    <w:p w14:paraId="27121809"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r w:rsidRPr="00815D7D">
        <w:rPr>
          <w:rFonts w:ascii="Cambria" w:eastAsia="Calibri" w:hAnsi="Cambria" w:cstheme="majorHAnsi"/>
          <w:bCs/>
          <w:sz w:val="20"/>
          <w:szCs w:val="20"/>
        </w:rPr>
        <w:t>de preços que, convocados, não honrarem o compromisso assumido injustificadamente.</w:t>
      </w:r>
    </w:p>
    <w:p w14:paraId="7C30DE38" w14:textId="77777777" w:rsidR="00F37052" w:rsidRPr="00815D7D" w:rsidRDefault="00F37052" w:rsidP="00F37052">
      <w:pPr>
        <w:pStyle w:val="PargrafodaLista"/>
        <w:shd w:val="clear" w:color="auto" w:fill="FFFFFF" w:themeFill="background1"/>
        <w:spacing w:line="276" w:lineRule="auto"/>
        <w:ind w:left="0"/>
        <w:jc w:val="both"/>
        <w:rPr>
          <w:rFonts w:ascii="Cambria" w:eastAsia="Calibri" w:hAnsi="Cambria" w:cstheme="majorHAnsi"/>
          <w:bCs/>
          <w:sz w:val="20"/>
          <w:szCs w:val="20"/>
        </w:rPr>
      </w:pPr>
    </w:p>
    <w:p w14:paraId="79C9F916" w14:textId="77777777" w:rsidR="00F37052" w:rsidRPr="00815D7D" w:rsidRDefault="00F37052">
      <w:pPr>
        <w:pStyle w:val="PargrafodaLista"/>
        <w:numPr>
          <w:ilvl w:val="1"/>
          <w:numId w:val="43"/>
        </w:numPr>
        <w:shd w:val="clear" w:color="auto" w:fill="FFFFFF" w:themeFill="background1"/>
        <w:spacing w:line="276" w:lineRule="auto"/>
        <w:ind w:left="0" w:firstLine="0"/>
        <w:jc w:val="both"/>
        <w:rPr>
          <w:rFonts w:ascii="Cambria" w:eastAsia="Calibri" w:hAnsi="Cambria" w:cstheme="majorHAnsi"/>
          <w:bCs/>
          <w:sz w:val="20"/>
          <w:szCs w:val="20"/>
        </w:rPr>
      </w:pPr>
      <w:r w:rsidRPr="00815D7D">
        <w:rPr>
          <w:rFonts w:ascii="Cambria" w:eastAsia="Calibri" w:hAnsi="Cambria" w:cstheme="majorHAnsi"/>
          <w:bCs/>
          <w:sz w:val="20"/>
          <w:szCs w:val="20"/>
        </w:rPr>
        <w:t xml:space="preserve"> A aplicação das sanções poderá ocorrer por intermédio de meios alternativos de prevenção e resolução</w:t>
      </w:r>
    </w:p>
    <w:p w14:paraId="0BC24A98" w14:textId="5465ACD0" w:rsidR="00F37052" w:rsidRPr="00815D7D" w:rsidRDefault="00F37052" w:rsidP="00F37052">
      <w:pPr>
        <w:shd w:val="clear" w:color="auto" w:fill="FFFFFF" w:themeFill="background1"/>
        <w:spacing w:line="276" w:lineRule="auto"/>
        <w:jc w:val="both"/>
        <w:rPr>
          <w:rFonts w:ascii="Cambria" w:hAnsi="Cambria" w:cstheme="majorHAnsi"/>
          <w:b/>
          <w:bCs/>
          <w:sz w:val="20"/>
          <w:szCs w:val="20"/>
        </w:rPr>
      </w:pPr>
      <w:r w:rsidRPr="00815D7D">
        <w:rPr>
          <w:rFonts w:ascii="Cambria" w:eastAsia="Calibri" w:hAnsi="Cambria" w:cstheme="majorHAnsi"/>
          <w:bCs/>
          <w:sz w:val="20"/>
          <w:szCs w:val="20"/>
        </w:rPr>
        <w:t>de controvérsias, notadamente a conciliação, a mediação, o comitê de resolução de disputas e a arbitragem, conforme previsto na Lei n 14.133/2021 e legislações municipais.</w:t>
      </w:r>
    </w:p>
    <w:p w14:paraId="0E72274D" w14:textId="77777777" w:rsidR="00F37052" w:rsidRPr="00815D7D" w:rsidRDefault="00F37052" w:rsidP="00F37052">
      <w:pPr>
        <w:pStyle w:val="PargrafodaLista"/>
        <w:shd w:val="clear" w:color="auto" w:fill="FFFFFF" w:themeFill="background1"/>
        <w:spacing w:line="276" w:lineRule="auto"/>
        <w:ind w:left="450"/>
        <w:jc w:val="both"/>
        <w:rPr>
          <w:rFonts w:ascii="Cambria" w:hAnsi="Cambria" w:cstheme="majorHAnsi"/>
          <w:b/>
          <w:bCs/>
          <w:sz w:val="20"/>
          <w:szCs w:val="20"/>
        </w:rPr>
      </w:pPr>
    </w:p>
    <w:p w14:paraId="0FE35995" w14:textId="3D34672D" w:rsidR="00A9306F" w:rsidRPr="00815D7D" w:rsidRDefault="00A9306F" w:rsidP="00133772">
      <w:pPr>
        <w:shd w:val="clear" w:color="auto" w:fill="D6E3BC" w:themeFill="accent3" w:themeFillTint="66"/>
        <w:tabs>
          <w:tab w:val="left" w:pos="5954"/>
        </w:tabs>
        <w:spacing w:line="276" w:lineRule="auto"/>
        <w:jc w:val="both"/>
        <w:rPr>
          <w:rFonts w:ascii="Cambria" w:hAnsi="Cambria" w:cstheme="majorHAnsi"/>
          <w:b/>
          <w:bCs/>
          <w:iCs/>
          <w:color w:val="000000"/>
          <w:sz w:val="20"/>
          <w:szCs w:val="20"/>
          <w:lang w:val="pt-PT"/>
        </w:rPr>
      </w:pPr>
      <w:r w:rsidRPr="00815D7D">
        <w:rPr>
          <w:rFonts w:ascii="Cambria" w:hAnsi="Cambria" w:cstheme="majorHAnsi"/>
          <w:b/>
          <w:bCs/>
          <w:iCs/>
          <w:color w:val="000000"/>
          <w:sz w:val="20"/>
          <w:szCs w:val="20"/>
          <w:lang w:val="pt-PT"/>
        </w:rPr>
        <w:t>1</w:t>
      </w:r>
      <w:r w:rsidR="00CA37FE">
        <w:rPr>
          <w:rFonts w:ascii="Cambria" w:hAnsi="Cambria" w:cstheme="majorHAnsi"/>
          <w:b/>
          <w:bCs/>
          <w:iCs/>
          <w:color w:val="000000"/>
          <w:sz w:val="20"/>
          <w:szCs w:val="20"/>
          <w:lang w:val="pt-PT"/>
        </w:rPr>
        <w:t>3</w:t>
      </w:r>
      <w:r w:rsidRPr="00815D7D">
        <w:rPr>
          <w:rFonts w:ascii="Cambria" w:hAnsi="Cambria" w:cstheme="majorHAnsi"/>
          <w:b/>
          <w:bCs/>
          <w:iCs/>
          <w:color w:val="000000"/>
          <w:sz w:val="20"/>
          <w:szCs w:val="20"/>
          <w:lang w:val="pt-PT"/>
        </w:rPr>
        <w:t xml:space="preserve"> - DO FORO</w:t>
      </w:r>
    </w:p>
    <w:p w14:paraId="1FF073FC" w14:textId="77777777" w:rsidR="00A9306F" w:rsidRPr="00815D7D" w:rsidRDefault="00A9306F" w:rsidP="00133772">
      <w:pPr>
        <w:shd w:val="clear" w:color="auto" w:fill="FFFFFF"/>
        <w:tabs>
          <w:tab w:val="left" w:pos="5954"/>
        </w:tabs>
        <w:spacing w:line="276" w:lineRule="auto"/>
        <w:jc w:val="both"/>
        <w:rPr>
          <w:rFonts w:ascii="Cambria" w:hAnsi="Cambria" w:cstheme="majorHAnsi"/>
          <w:b/>
          <w:iCs/>
          <w:color w:val="000000"/>
          <w:sz w:val="20"/>
          <w:szCs w:val="20"/>
          <w:lang w:val="pt-PT"/>
        </w:rPr>
      </w:pPr>
    </w:p>
    <w:p w14:paraId="669E4FA1" w14:textId="62EB3237" w:rsidR="00A9306F" w:rsidRPr="00815D7D" w:rsidRDefault="00A9306F" w:rsidP="00133772">
      <w:pPr>
        <w:shd w:val="clear" w:color="auto" w:fill="FFFFFF"/>
        <w:tabs>
          <w:tab w:val="left" w:pos="5954"/>
        </w:tabs>
        <w:spacing w:line="276" w:lineRule="auto"/>
        <w:jc w:val="both"/>
        <w:rPr>
          <w:rFonts w:ascii="Cambria" w:hAnsi="Cambria" w:cstheme="majorHAnsi"/>
          <w:iCs/>
          <w:sz w:val="20"/>
          <w:szCs w:val="20"/>
        </w:rPr>
      </w:pPr>
      <w:r w:rsidRPr="00815D7D">
        <w:rPr>
          <w:rFonts w:ascii="Cambria" w:hAnsi="Cambria" w:cstheme="majorHAnsi"/>
          <w:b/>
          <w:iCs/>
          <w:color w:val="000000"/>
          <w:sz w:val="20"/>
          <w:szCs w:val="20"/>
          <w:lang w:val="pt-PT"/>
        </w:rPr>
        <w:t>1</w:t>
      </w:r>
      <w:r w:rsidR="00CA37FE">
        <w:rPr>
          <w:rFonts w:ascii="Cambria" w:hAnsi="Cambria" w:cstheme="majorHAnsi"/>
          <w:b/>
          <w:iCs/>
          <w:color w:val="000000"/>
          <w:sz w:val="20"/>
          <w:szCs w:val="20"/>
          <w:lang w:val="pt-PT"/>
        </w:rPr>
        <w:t>3</w:t>
      </w:r>
      <w:r w:rsidRPr="00815D7D">
        <w:rPr>
          <w:rFonts w:ascii="Cambria" w:hAnsi="Cambria" w:cstheme="majorHAnsi"/>
          <w:b/>
          <w:iCs/>
          <w:color w:val="000000"/>
          <w:sz w:val="20"/>
          <w:szCs w:val="20"/>
          <w:lang w:val="pt-PT"/>
        </w:rPr>
        <w:t>.1.</w:t>
      </w:r>
      <w:r w:rsidR="00D82DD5">
        <w:rPr>
          <w:rFonts w:ascii="Cambria" w:hAnsi="Cambria" w:cstheme="majorHAnsi"/>
          <w:b/>
          <w:iCs/>
          <w:color w:val="000000"/>
          <w:sz w:val="20"/>
          <w:szCs w:val="20"/>
          <w:lang w:val="pt-PT"/>
        </w:rPr>
        <w:t xml:space="preserve"> </w:t>
      </w:r>
      <w:r w:rsidRPr="00815D7D">
        <w:rPr>
          <w:rFonts w:ascii="Cambria" w:hAnsi="Cambria" w:cstheme="majorHAnsi"/>
          <w:iCs/>
          <w:color w:val="000000"/>
          <w:sz w:val="20"/>
          <w:szCs w:val="20"/>
          <w:lang w:val="pt-PT"/>
        </w:rPr>
        <w:t>Para dirimir quaisquer dúvidas oriundas da execução da presente ata, fica eleito o foro da comarca de Ibirité/MG renunciando-se a qualquer outro, por mais privilegiado que seja.</w:t>
      </w:r>
    </w:p>
    <w:p w14:paraId="6261BF75" w14:textId="77777777" w:rsidR="00A9306F" w:rsidRPr="00815D7D" w:rsidRDefault="00A9306F" w:rsidP="00133772">
      <w:pPr>
        <w:shd w:val="clear" w:color="auto" w:fill="FFFFFF"/>
        <w:tabs>
          <w:tab w:val="left" w:pos="5954"/>
        </w:tabs>
        <w:spacing w:line="276" w:lineRule="auto"/>
        <w:jc w:val="both"/>
        <w:rPr>
          <w:rFonts w:ascii="Cambria" w:hAnsi="Cambria" w:cstheme="majorHAnsi"/>
          <w:b/>
          <w:iCs/>
          <w:color w:val="000000"/>
          <w:sz w:val="20"/>
          <w:szCs w:val="20"/>
          <w:lang w:val="pt-PT"/>
        </w:rPr>
      </w:pPr>
    </w:p>
    <w:p w14:paraId="5AFAE1E4" w14:textId="73F2663B" w:rsidR="00A9306F" w:rsidRPr="00815D7D" w:rsidRDefault="00A9306F" w:rsidP="00133772">
      <w:pPr>
        <w:shd w:val="clear" w:color="auto" w:fill="FFFFFF"/>
        <w:tabs>
          <w:tab w:val="left" w:pos="5954"/>
        </w:tabs>
        <w:spacing w:line="276" w:lineRule="auto"/>
        <w:jc w:val="both"/>
        <w:rPr>
          <w:rFonts w:ascii="Cambria" w:hAnsi="Cambria" w:cstheme="majorHAnsi"/>
          <w:iCs/>
          <w:color w:val="000000"/>
          <w:sz w:val="20"/>
          <w:szCs w:val="20"/>
          <w:lang w:val="pt-PT"/>
        </w:rPr>
      </w:pPr>
      <w:r w:rsidRPr="00815D7D">
        <w:rPr>
          <w:rFonts w:ascii="Cambria" w:hAnsi="Cambria" w:cstheme="majorHAnsi"/>
          <w:b/>
          <w:iCs/>
          <w:color w:val="000000"/>
          <w:sz w:val="20"/>
          <w:szCs w:val="20"/>
          <w:lang w:val="pt-PT"/>
        </w:rPr>
        <w:t>1</w:t>
      </w:r>
      <w:r w:rsidR="00CA37FE">
        <w:rPr>
          <w:rFonts w:ascii="Cambria" w:hAnsi="Cambria" w:cstheme="majorHAnsi"/>
          <w:b/>
          <w:iCs/>
          <w:color w:val="000000"/>
          <w:sz w:val="20"/>
          <w:szCs w:val="20"/>
          <w:lang w:val="pt-PT"/>
        </w:rPr>
        <w:t>3</w:t>
      </w:r>
      <w:r w:rsidRPr="00815D7D">
        <w:rPr>
          <w:rFonts w:ascii="Cambria" w:hAnsi="Cambria" w:cstheme="majorHAnsi"/>
          <w:b/>
          <w:iCs/>
          <w:color w:val="000000"/>
          <w:sz w:val="20"/>
          <w:szCs w:val="20"/>
          <w:lang w:val="pt-PT"/>
        </w:rPr>
        <w:t>.2.</w:t>
      </w:r>
      <w:r w:rsidR="00D82DD5">
        <w:rPr>
          <w:rFonts w:ascii="Cambria" w:hAnsi="Cambria" w:cstheme="majorHAnsi"/>
          <w:b/>
          <w:iCs/>
          <w:color w:val="000000"/>
          <w:sz w:val="20"/>
          <w:szCs w:val="20"/>
          <w:lang w:val="pt-PT"/>
        </w:rPr>
        <w:t xml:space="preserve"> </w:t>
      </w:r>
      <w:r w:rsidRPr="00815D7D">
        <w:rPr>
          <w:rFonts w:ascii="Cambria" w:hAnsi="Cambria" w:cstheme="majorHAnsi"/>
          <w:iCs/>
          <w:color w:val="000000"/>
          <w:sz w:val="20"/>
          <w:szCs w:val="20"/>
          <w:lang w:val="pt-PT"/>
        </w:rPr>
        <w:t>E por estarem justos e contratados, lavram este instrumento, em 02 (dois) vias de igual teor e forma para o mesmo fim de direito, que depois de lido e achado conforme, vai assinado pelos presentes.</w:t>
      </w:r>
    </w:p>
    <w:p w14:paraId="5232F087" w14:textId="77777777" w:rsidR="00D252E7" w:rsidRPr="00815D7D" w:rsidRDefault="00D252E7" w:rsidP="00133772">
      <w:pPr>
        <w:pStyle w:val="Ttulo1"/>
        <w:spacing w:before="0" w:line="276" w:lineRule="auto"/>
        <w:jc w:val="both"/>
        <w:rPr>
          <w:rFonts w:ascii="Cambria" w:hAnsi="Cambria" w:cstheme="majorHAnsi"/>
          <w:color w:val="auto"/>
          <w:spacing w:val="-1"/>
          <w:sz w:val="20"/>
          <w:szCs w:val="20"/>
        </w:rPr>
      </w:pPr>
    </w:p>
    <w:p w14:paraId="07423C6B" w14:textId="78060C3A" w:rsidR="00D252E7" w:rsidRPr="00815D7D" w:rsidRDefault="00D252E7" w:rsidP="00133772">
      <w:pPr>
        <w:pStyle w:val="Corpodetexto31"/>
        <w:tabs>
          <w:tab w:val="left" w:pos="5954"/>
        </w:tabs>
        <w:spacing w:after="0" w:line="276" w:lineRule="auto"/>
        <w:jc w:val="right"/>
        <w:rPr>
          <w:rFonts w:ascii="Cambria" w:hAnsi="Cambria" w:cstheme="majorHAnsi"/>
          <w:color w:val="auto"/>
          <w:sz w:val="20"/>
          <w:szCs w:val="20"/>
        </w:rPr>
      </w:pPr>
      <w:r w:rsidRPr="00815D7D">
        <w:rPr>
          <w:rFonts w:ascii="Cambria" w:eastAsia="MS Mincho" w:hAnsi="Cambria" w:cstheme="majorHAnsi"/>
          <w:color w:val="auto"/>
          <w:sz w:val="20"/>
          <w:szCs w:val="20"/>
        </w:rPr>
        <w:t xml:space="preserve">Mário Campos, </w:t>
      </w:r>
      <w:r w:rsidR="00D921E6" w:rsidRPr="00815D7D">
        <w:rPr>
          <w:rFonts w:ascii="Cambria" w:eastAsia="MS Mincho" w:hAnsi="Cambria" w:cstheme="majorHAnsi"/>
          <w:color w:val="auto"/>
          <w:sz w:val="20"/>
          <w:szCs w:val="20"/>
        </w:rPr>
        <w:t>...............</w:t>
      </w:r>
      <w:r w:rsidRPr="00815D7D">
        <w:rPr>
          <w:rFonts w:ascii="Cambria" w:eastAsia="MS Mincho" w:hAnsi="Cambria" w:cstheme="majorHAnsi"/>
          <w:color w:val="auto"/>
          <w:sz w:val="20"/>
          <w:szCs w:val="20"/>
        </w:rPr>
        <w:t xml:space="preserve"> de </w:t>
      </w:r>
      <w:r w:rsidRPr="00815D7D">
        <w:rPr>
          <w:rFonts w:ascii="Cambria" w:hAnsi="Cambria" w:cstheme="majorHAnsi"/>
          <w:color w:val="auto"/>
          <w:sz w:val="20"/>
          <w:szCs w:val="20"/>
        </w:rPr>
        <w:t>202</w:t>
      </w:r>
      <w:r w:rsidR="009A511D" w:rsidRPr="00815D7D">
        <w:rPr>
          <w:rFonts w:ascii="Cambria" w:hAnsi="Cambria" w:cstheme="majorHAnsi"/>
          <w:color w:val="auto"/>
          <w:sz w:val="20"/>
          <w:szCs w:val="20"/>
        </w:rPr>
        <w:t>5</w:t>
      </w:r>
      <w:r w:rsidRPr="00815D7D">
        <w:rPr>
          <w:rFonts w:ascii="Cambria" w:hAnsi="Cambria" w:cstheme="majorHAnsi"/>
          <w:color w:val="auto"/>
          <w:sz w:val="20"/>
          <w:szCs w:val="20"/>
        </w:rPr>
        <w:t>.</w:t>
      </w:r>
    </w:p>
    <w:p w14:paraId="1F5F3FD2" w14:textId="77777777" w:rsidR="009B2260" w:rsidRPr="00815D7D" w:rsidRDefault="009B2260" w:rsidP="00133772">
      <w:pPr>
        <w:autoSpaceDE w:val="0"/>
        <w:autoSpaceDN w:val="0"/>
        <w:adjustRightInd w:val="0"/>
        <w:spacing w:line="276" w:lineRule="auto"/>
        <w:jc w:val="center"/>
        <w:rPr>
          <w:rFonts w:ascii="Cambria" w:hAnsi="Cambria" w:cstheme="majorHAnsi"/>
          <w:b/>
          <w:sz w:val="20"/>
          <w:szCs w:val="20"/>
        </w:rPr>
      </w:pPr>
    </w:p>
    <w:p w14:paraId="2C759660" w14:textId="77777777" w:rsidR="00F860F7" w:rsidRPr="00815D7D" w:rsidRDefault="00F860F7" w:rsidP="00133772">
      <w:pPr>
        <w:spacing w:line="276" w:lineRule="auto"/>
        <w:jc w:val="center"/>
        <w:rPr>
          <w:rFonts w:ascii="Cambria" w:eastAsia="Cambria" w:hAnsi="Cambria" w:cstheme="majorHAnsi"/>
          <w:b/>
          <w:bCs/>
          <w:sz w:val="20"/>
          <w:szCs w:val="20"/>
        </w:rPr>
      </w:pPr>
      <w:bookmarkStart w:id="12" w:name="_Hlk153183222"/>
      <w:r w:rsidRPr="00815D7D">
        <w:rPr>
          <w:rFonts w:ascii="Cambria" w:hAnsi="Cambria" w:cstheme="majorHAnsi"/>
          <w:b/>
          <w:bCs/>
          <w:spacing w:val="-1"/>
          <w:sz w:val="20"/>
          <w:szCs w:val="20"/>
        </w:rPr>
        <w:t>...........................................</w:t>
      </w:r>
    </w:p>
    <w:bookmarkEnd w:id="12"/>
    <w:p w14:paraId="44BF8B76" w14:textId="5742957B" w:rsidR="00A9306F" w:rsidRPr="00815D7D" w:rsidRDefault="009A511D" w:rsidP="00133772">
      <w:pPr>
        <w:autoSpaceDE w:val="0"/>
        <w:autoSpaceDN w:val="0"/>
        <w:adjustRightInd w:val="0"/>
        <w:spacing w:line="276" w:lineRule="auto"/>
        <w:jc w:val="center"/>
        <w:rPr>
          <w:rFonts w:ascii="Cambria" w:hAnsi="Cambria" w:cstheme="majorHAnsi"/>
          <w:b/>
          <w:sz w:val="20"/>
          <w:szCs w:val="20"/>
        </w:rPr>
      </w:pPr>
      <w:r w:rsidRPr="00815D7D">
        <w:rPr>
          <w:rFonts w:ascii="Cambria" w:hAnsi="Cambria" w:cstheme="majorHAnsi"/>
          <w:b/>
          <w:sz w:val="20"/>
          <w:szCs w:val="20"/>
        </w:rPr>
        <w:t xml:space="preserve">UNIDADE </w:t>
      </w:r>
      <w:r w:rsidR="00A9306F" w:rsidRPr="00815D7D">
        <w:rPr>
          <w:rFonts w:ascii="Cambria" w:hAnsi="Cambria" w:cstheme="majorHAnsi"/>
          <w:b/>
          <w:sz w:val="20"/>
          <w:szCs w:val="20"/>
        </w:rPr>
        <w:t>GESTOR</w:t>
      </w:r>
      <w:r w:rsidR="008732AF" w:rsidRPr="00815D7D">
        <w:rPr>
          <w:rFonts w:ascii="Cambria" w:hAnsi="Cambria" w:cstheme="majorHAnsi"/>
          <w:b/>
          <w:sz w:val="20"/>
          <w:szCs w:val="20"/>
        </w:rPr>
        <w:t>A</w:t>
      </w:r>
      <w:r w:rsidR="00674C74" w:rsidRPr="00815D7D">
        <w:rPr>
          <w:rFonts w:ascii="Cambria" w:hAnsi="Cambria" w:cstheme="majorHAnsi"/>
          <w:b/>
          <w:sz w:val="20"/>
          <w:szCs w:val="20"/>
        </w:rPr>
        <w:t>S</w:t>
      </w:r>
    </w:p>
    <w:p w14:paraId="17B1B3C3" w14:textId="77777777" w:rsidR="009B2260" w:rsidRPr="00815D7D" w:rsidRDefault="009B2260" w:rsidP="00133772">
      <w:pPr>
        <w:spacing w:line="276" w:lineRule="auto"/>
        <w:jc w:val="center"/>
        <w:rPr>
          <w:rFonts w:ascii="Cambria" w:hAnsi="Cambria" w:cstheme="majorHAnsi"/>
          <w:b/>
          <w:sz w:val="20"/>
          <w:szCs w:val="20"/>
          <w:lang w:eastAsia="en-US"/>
        </w:rPr>
      </w:pPr>
    </w:p>
    <w:p w14:paraId="4F1B7525" w14:textId="31C8899D" w:rsidR="00F860F7" w:rsidRPr="00815D7D" w:rsidRDefault="00F860F7" w:rsidP="00133772">
      <w:pPr>
        <w:spacing w:line="276" w:lineRule="auto"/>
        <w:jc w:val="center"/>
        <w:rPr>
          <w:rFonts w:ascii="Cambria" w:hAnsi="Cambria" w:cstheme="majorHAnsi"/>
          <w:sz w:val="20"/>
          <w:szCs w:val="20"/>
        </w:rPr>
      </w:pPr>
      <w:r w:rsidRPr="00815D7D">
        <w:rPr>
          <w:rFonts w:ascii="Cambria" w:hAnsi="Cambria" w:cstheme="majorHAnsi"/>
          <w:b/>
          <w:sz w:val="20"/>
          <w:szCs w:val="20"/>
          <w:lang w:eastAsia="en-US"/>
        </w:rPr>
        <w:t>..........................................</w:t>
      </w:r>
    </w:p>
    <w:p w14:paraId="34663EDD" w14:textId="5F811CA9" w:rsidR="00CF1B56" w:rsidRPr="00815D7D" w:rsidRDefault="00F860F7" w:rsidP="00133772">
      <w:pPr>
        <w:spacing w:line="276" w:lineRule="auto"/>
        <w:jc w:val="center"/>
        <w:rPr>
          <w:rFonts w:ascii="Cambria" w:eastAsia="Calibri" w:hAnsi="Cambria" w:cstheme="majorHAnsi"/>
          <w:sz w:val="20"/>
          <w:szCs w:val="20"/>
        </w:rPr>
      </w:pPr>
      <w:r w:rsidRPr="00815D7D">
        <w:rPr>
          <w:rFonts w:ascii="Cambria" w:hAnsi="Cambria" w:cstheme="majorHAnsi"/>
          <w:b/>
          <w:sz w:val="20"/>
          <w:szCs w:val="20"/>
        </w:rPr>
        <w:t>DETENTORA</w:t>
      </w:r>
    </w:p>
    <w:sectPr w:rsidR="00CF1B56" w:rsidRPr="00815D7D" w:rsidSect="006472C9">
      <w:headerReference w:type="default" r:id="rId25"/>
      <w:footerReference w:type="default" r:id="rId26"/>
      <w:pgSz w:w="11906" w:h="16838"/>
      <w:pgMar w:top="635" w:right="707" w:bottom="709" w:left="1134" w:header="42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5A8AF" w14:textId="77777777" w:rsidR="00AA5888" w:rsidRDefault="00AA5888">
      <w:r>
        <w:separator/>
      </w:r>
    </w:p>
  </w:endnote>
  <w:endnote w:type="continuationSeparator" w:id="0">
    <w:p w14:paraId="71757F0A" w14:textId="77777777" w:rsidR="00AA5888" w:rsidRDefault="00AA5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G Mincho Light J">
    <w:altName w:val="Klee One"/>
    <w:charset w:val="80"/>
    <w:family w:val="auto"/>
    <w:pitch w:val="variable"/>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 Arial"/>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35FE" w14:textId="4919D417" w:rsidR="00DE6FD8" w:rsidRDefault="00DE6FD8">
    <w:pPr>
      <w:pStyle w:val="Rodap"/>
      <w:jc w:val="right"/>
    </w:pPr>
  </w:p>
  <w:p w14:paraId="201F43D2" w14:textId="77777777" w:rsidR="00DE6FD8" w:rsidRDefault="00DE6F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BD9D4" w14:textId="77777777" w:rsidR="00AA5888" w:rsidRDefault="00AA5888">
      <w:r>
        <w:separator/>
      </w:r>
    </w:p>
  </w:footnote>
  <w:footnote w:type="continuationSeparator" w:id="0">
    <w:p w14:paraId="2D503349" w14:textId="77777777" w:rsidR="00AA5888" w:rsidRDefault="00AA5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A1634" w14:textId="10E02571" w:rsidR="008C0CF1" w:rsidRDefault="00D82DD5">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sidRPr="00B72FBF">
      <w:rPr>
        <w:rFonts w:ascii="Bookman Old Style" w:hAnsi="Bookman Old Style"/>
        <w:b/>
        <w:bCs/>
        <w:noProof/>
      </w:rPr>
      <w:drawing>
        <wp:anchor distT="0" distB="0" distL="114300" distR="114300" simplePos="0" relativeHeight="251661312" behindDoc="1" locked="0" layoutInCell="1" allowOverlap="1" wp14:anchorId="70B57998" wp14:editId="4ED8B64D">
          <wp:simplePos x="0" y="0"/>
          <wp:positionH relativeFrom="column">
            <wp:posOffset>3228975</wp:posOffset>
          </wp:positionH>
          <wp:positionV relativeFrom="paragraph">
            <wp:posOffset>-42391</wp:posOffset>
          </wp:positionV>
          <wp:extent cx="943141" cy="876300"/>
          <wp:effectExtent l="0" t="0" r="9525" b="0"/>
          <wp:wrapNone/>
          <wp:docPr id="1053553368" name="Imagem 105355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3141"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0" distR="0" simplePos="0" relativeHeight="251659264" behindDoc="1" locked="0" layoutInCell="1" allowOverlap="1" wp14:anchorId="738ADCDD" wp14:editId="3D8FD4DA">
          <wp:simplePos x="0" y="0"/>
          <wp:positionH relativeFrom="page">
            <wp:posOffset>2352675</wp:posOffset>
          </wp:positionH>
          <wp:positionV relativeFrom="page">
            <wp:posOffset>361950</wp:posOffset>
          </wp:positionV>
          <wp:extent cx="1413510" cy="742950"/>
          <wp:effectExtent l="0" t="0" r="0" b="0"/>
          <wp:wrapNone/>
          <wp:docPr id="71940309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3510" cy="742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BA9B44" w14:textId="707C8C70" w:rsidR="00D82DD5" w:rsidRDefault="00D82DD5" w:rsidP="00F61AE9">
    <w:pPr>
      <w:autoSpaceDE w:val="0"/>
      <w:autoSpaceDN w:val="0"/>
      <w:adjustRightInd w:val="0"/>
      <w:ind w:left="-709"/>
      <w:jc w:val="center"/>
      <w:rPr>
        <w:rFonts w:ascii="Cambria" w:hAnsi="Cambria" w:cs="Arial"/>
        <w:b/>
        <w:bCs/>
        <w:sz w:val="22"/>
        <w:szCs w:val="22"/>
      </w:rPr>
    </w:pPr>
    <w:bookmarkStart w:id="13" w:name="_Hlk187938848"/>
    <w:bookmarkStart w:id="14" w:name="_Hlk187938849"/>
  </w:p>
  <w:p w14:paraId="4CCC072C" w14:textId="7FFF34A2" w:rsidR="00F61AE9" w:rsidRPr="003742CD" w:rsidRDefault="00F61AE9" w:rsidP="00F61AE9">
    <w:pPr>
      <w:autoSpaceDE w:val="0"/>
      <w:autoSpaceDN w:val="0"/>
      <w:adjustRightInd w:val="0"/>
      <w:ind w:left="-709"/>
      <w:jc w:val="center"/>
      <w:rPr>
        <w:rFonts w:ascii="Cambria" w:hAnsi="Cambria" w:cs="Arial"/>
        <w:b/>
        <w:bCs/>
        <w:sz w:val="22"/>
        <w:szCs w:val="22"/>
      </w:rPr>
    </w:pPr>
  </w:p>
  <w:p w14:paraId="4A3BEE70" w14:textId="306BB5EA" w:rsidR="00F61AE9" w:rsidRDefault="00F61AE9" w:rsidP="00F61AE9">
    <w:pPr>
      <w:autoSpaceDE w:val="0"/>
      <w:autoSpaceDN w:val="0"/>
      <w:adjustRightInd w:val="0"/>
      <w:jc w:val="center"/>
      <w:rPr>
        <w:rFonts w:ascii="Cambria" w:hAnsi="Cambria" w:cs="Arial"/>
        <w:b/>
        <w:bCs/>
        <w:sz w:val="20"/>
        <w:szCs w:val="20"/>
      </w:rPr>
    </w:pPr>
  </w:p>
  <w:p w14:paraId="74336A88" w14:textId="0787ECEC" w:rsidR="00F61AE9" w:rsidRPr="009926F9" w:rsidRDefault="00CE42BA" w:rsidP="00D82DD5">
    <w:pPr>
      <w:autoSpaceDE w:val="0"/>
      <w:autoSpaceDN w:val="0"/>
      <w:adjustRightInd w:val="0"/>
      <w:jc w:val="center"/>
      <w:rPr>
        <w:rFonts w:ascii="Cambria" w:hAnsi="Cambria" w:cs="Arial"/>
        <w:b/>
        <w:bCs/>
        <w:sz w:val="20"/>
        <w:szCs w:val="20"/>
      </w:rPr>
    </w:pPr>
    <w:r>
      <w:rPr>
        <w:rFonts w:ascii="Cambria" w:hAnsi="Cambria" w:cs="Arial"/>
        <w:b/>
        <w:bCs/>
        <w:sz w:val="20"/>
        <w:szCs w:val="20"/>
      </w:rPr>
      <w:t xml:space="preserve">                 </w:t>
    </w:r>
  </w:p>
  <w:bookmarkEnd w:id="13"/>
  <w:bookmarkEnd w:id="14"/>
  <w:p w14:paraId="69CD4313" w14:textId="714C4D3D" w:rsidR="008C0CF1" w:rsidRDefault="008C0CF1">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529F1"/>
    <w:multiLevelType w:val="multilevel"/>
    <w:tmpl w:val="C3A40F18"/>
    <w:lvl w:ilvl="0">
      <w:start w:val="1"/>
      <w:numFmt w:val="lowerLetter"/>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971E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7C0F67"/>
    <w:multiLevelType w:val="multilevel"/>
    <w:tmpl w:val="6A7C76DC"/>
    <w:lvl w:ilvl="0">
      <w:start w:val="1"/>
      <w:numFmt w:val="decimal"/>
      <w:lvlText w:val="%1."/>
      <w:lvlJc w:val="left"/>
      <w:pPr>
        <w:ind w:left="0" w:firstLine="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1C3489E"/>
    <w:multiLevelType w:val="multilevel"/>
    <w:tmpl w:val="4816E16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2D96B36"/>
    <w:multiLevelType w:val="hybridMultilevel"/>
    <w:tmpl w:val="A02E775A"/>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 w15:restartNumberingAfterBreak="0">
    <w:nsid w:val="043F17CE"/>
    <w:multiLevelType w:val="multilevel"/>
    <w:tmpl w:val="56D6A3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E57B2B"/>
    <w:multiLevelType w:val="multilevel"/>
    <w:tmpl w:val="CBD41460"/>
    <w:name w:val="Lista numerada 8"/>
    <w:lvl w:ilvl="0">
      <w:start w:val="1"/>
      <w:numFmt w:val="decimal"/>
      <w:lvlText w:val="%1."/>
      <w:lvlJc w:val="left"/>
      <w:pPr>
        <w:ind w:left="425" w:firstLine="0"/>
      </w:pPr>
      <w:rPr>
        <w:rFonts w:ascii="Arial" w:eastAsia="Arial" w:hAnsi="Arial" w:cs="Arial"/>
        <w:b/>
        <w:bCs/>
        <w:w w:val="99"/>
        <w:sz w:val="20"/>
        <w:szCs w:val="20"/>
        <w:lang w:val="pt-PT" w:eastAsia="en-US" w:bidi="ar-SA"/>
      </w:rPr>
    </w:lvl>
    <w:lvl w:ilvl="1">
      <w:start w:val="1"/>
      <w:numFmt w:val="decimal"/>
      <w:lvlText w:val="%1.%2."/>
      <w:lvlJc w:val="left"/>
      <w:pPr>
        <w:ind w:left="148" w:firstLine="0"/>
      </w:pPr>
      <w:rPr>
        <w:rFonts w:ascii="Arial" w:eastAsia="Arial" w:hAnsi="Arial" w:cs="Arial"/>
        <w:b/>
        <w:bCs/>
        <w:spacing w:val="-1"/>
        <w:w w:val="99"/>
        <w:sz w:val="20"/>
        <w:szCs w:val="20"/>
        <w:lang w:val="pt-PT" w:eastAsia="en-US" w:bidi="ar-SA"/>
      </w:rPr>
    </w:lvl>
    <w:lvl w:ilvl="2">
      <w:start w:val="1"/>
      <w:numFmt w:val="decimal"/>
      <w:lvlText w:val="%1.%2.%3."/>
      <w:lvlJc w:val="left"/>
      <w:pPr>
        <w:ind w:left="683" w:firstLine="0"/>
      </w:pPr>
      <w:rPr>
        <w:rFonts w:ascii="Arial" w:eastAsia="Arial" w:hAnsi="Arial" w:cs="Arial"/>
        <w:b/>
        <w:bCs/>
        <w:i/>
        <w:spacing w:val="-1"/>
        <w:w w:val="99"/>
        <w:sz w:val="20"/>
        <w:szCs w:val="20"/>
        <w:lang w:val="pt-PT" w:eastAsia="en-US" w:bidi="ar-SA"/>
      </w:rPr>
    </w:lvl>
    <w:lvl w:ilvl="3">
      <w:numFmt w:val="bullet"/>
      <w:lvlText w:val="•"/>
      <w:lvlJc w:val="left"/>
      <w:pPr>
        <w:ind w:left="693" w:firstLine="0"/>
      </w:pPr>
      <w:rPr>
        <w:lang w:val="pt-PT" w:eastAsia="en-US" w:bidi="ar-SA"/>
      </w:rPr>
    </w:lvl>
    <w:lvl w:ilvl="4">
      <w:numFmt w:val="bullet"/>
      <w:lvlText w:val="•"/>
      <w:lvlJc w:val="left"/>
      <w:pPr>
        <w:ind w:left="1951" w:firstLine="0"/>
      </w:pPr>
      <w:rPr>
        <w:lang w:val="pt-PT" w:eastAsia="en-US" w:bidi="ar-SA"/>
      </w:rPr>
    </w:lvl>
    <w:lvl w:ilvl="5">
      <w:numFmt w:val="bullet"/>
      <w:lvlText w:val="•"/>
      <w:lvlJc w:val="left"/>
      <w:pPr>
        <w:ind w:left="3209" w:firstLine="0"/>
      </w:pPr>
      <w:rPr>
        <w:lang w:val="pt-PT" w:eastAsia="en-US" w:bidi="ar-SA"/>
      </w:rPr>
    </w:lvl>
    <w:lvl w:ilvl="6">
      <w:numFmt w:val="bullet"/>
      <w:lvlText w:val="•"/>
      <w:lvlJc w:val="left"/>
      <w:pPr>
        <w:ind w:left="4467" w:firstLine="0"/>
      </w:pPr>
      <w:rPr>
        <w:lang w:val="pt-PT" w:eastAsia="en-US" w:bidi="ar-SA"/>
      </w:rPr>
    </w:lvl>
    <w:lvl w:ilvl="7">
      <w:numFmt w:val="bullet"/>
      <w:lvlText w:val="•"/>
      <w:lvlJc w:val="left"/>
      <w:pPr>
        <w:ind w:left="5725" w:firstLine="0"/>
      </w:pPr>
      <w:rPr>
        <w:lang w:val="pt-PT" w:eastAsia="en-US" w:bidi="ar-SA"/>
      </w:rPr>
    </w:lvl>
    <w:lvl w:ilvl="8">
      <w:numFmt w:val="bullet"/>
      <w:lvlText w:val="•"/>
      <w:lvlJc w:val="left"/>
      <w:pPr>
        <w:ind w:left="6983" w:firstLine="0"/>
      </w:pPr>
      <w:rPr>
        <w:lang w:val="pt-PT" w:eastAsia="en-US" w:bidi="ar-SA"/>
      </w:rPr>
    </w:lvl>
  </w:abstractNum>
  <w:abstractNum w:abstractNumId="7" w15:restartNumberingAfterBreak="0">
    <w:nsid w:val="0B2653A3"/>
    <w:multiLevelType w:val="hybridMultilevel"/>
    <w:tmpl w:val="9976ACB6"/>
    <w:lvl w:ilvl="0" w:tplc="5C9430F4">
      <w:start w:val="1"/>
      <w:numFmt w:val="lowerLetter"/>
      <w:lvlText w:val="%1)"/>
      <w:lvlJc w:val="left"/>
      <w:pPr>
        <w:ind w:left="786" w:hanging="360"/>
      </w:pPr>
      <w:rPr>
        <w:rFonts w:hint="default"/>
        <w:b/>
        <w:bCs/>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8" w15:restartNumberingAfterBreak="0">
    <w:nsid w:val="0D955230"/>
    <w:multiLevelType w:val="multilevel"/>
    <w:tmpl w:val="75A0EFE0"/>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EFA3167"/>
    <w:multiLevelType w:val="multilevel"/>
    <w:tmpl w:val="964EC448"/>
    <w:lvl w:ilvl="0">
      <w:start w:val="2"/>
      <w:numFmt w:val="decimal"/>
      <w:lvlText w:val="%1."/>
      <w:lvlJc w:val="left"/>
      <w:pPr>
        <w:ind w:left="450" w:hanging="450"/>
      </w:pPr>
      <w:rPr>
        <w:rFonts w:hint="default"/>
      </w:rPr>
    </w:lvl>
    <w:lvl w:ilvl="1">
      <w:start w:val="2"/>
      <w:numFmt w:val="decimal"/>
      <w:lvlText w:val="%1.%2."/>
      <w:lvlJc w:val="left"/>
      <w:pPr>
        <w:ind w:left="450" w:hanging="45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5B4553"/>
    <w:multiLevelType w:val="multilevel"/>
    <w:tmpl w:val="F05E105A"/>
    <w:lvl w:ilvl="0">
      <w:start w:val="6"/>
      <w:numFmt w:val="decimal"/>
      <w:lvlText w:val="%1."/>
      <w:lvlJc w:val="left"/>
      <w:pPr>
        <w:ind w:left="450" w:hanging="450"/>
      </w:pPr>
      <w:rPr>
        <w:rFonts w:hint="default"/>
      </w:rPr>
    </w:lvl>
    <w:lvl w:ilvl="1">
      <w:start w:val="1"/>
      <w:numFmt w:val="decimal"/>
      <w:lvlText w:val="%1.%2."/>
      <w:lvlJc w:val="left"/>
      <w:pPr>
        <w:ind w:left="592" w:hanging="450"/>
      </w:pPr>
      <w:rPr>
        <w:rFonts w:hint="default"/>
      </w:rPr>
    </w:lvl>
    <w:lvl w:ilvl="2">
      <w:start w:val="7"/>
      <w:numFmt w:val="decimal"/>
      <w:lvlText w:val="%1.%2.%3."/>
      <w:lvlJc w:val="left"/>
      <w:pPr>
        <w:ind w:left="0" w:firstLine="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3165634"/>
    <w:multiLevelType w:val="multilevel"/>
    <w:tmpl w:val="729C5B54"/>
    <w:lvl w:ilvl="0">
      <w:start w:val="5"/>
      <w:numFmt w:val="decimal"/>
      <w:lvlText w:val="%1."/>
      <w:lvlJc w:val="left"/>
      <w:pPr>
        <w:ind w:left="360" w:hanging="360"/>
      </w:pPr>
      <w:rPr>
        <w:rFonts w:eastAsia="Calibri" w:hint="default"/>
        <w:b/>
        <w:bCs/>
        <w:color w:val="000000"/>
      </w:rPr>
    </w:lvl>
    <w:lvl w:ilvl="1">
      <w:start w:val="4"/>
      <w:numFmt w:val="decimal"/>
      <w:lvlText w:val="%1.%2."/>
      <w:lvlJc w:val="left"/>
      <w:pPr>
        <w:ind w:left="502" w:hanging="36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146" w:hanging="720"/>
      </w:pPr>
      <w:rPr>
        <w:rFonts w:eastAsia="Calibri" w:hint="default"/>
        <w:color w:val="000000"/>
      </w:rPr>
    </w:lvl>
    <w:lvl w:ilvl="4">
      <w:start w:val="1"/>
      <w:numFmt w:val="decimal"/>
      <w:lvlText w:val="%1.%2.%3.%4.%5."/>
      <w:lvlJc w:val="left"/>
      <w:pPr>
        <w:ind w:left="1648" w:hanging="1080"/>
      </w:pPr>
      <w:rPr>
        <w:rFonts w:eastAsia="Calibri" w:hint="default"/>
        <w:color w:val="000000"/>
      </w:rPr>
    </w:lvl>
    <w:lvl w:ilvl="5">
      <w:start w:val="1"/>
      <w:numFmt w:val="decimal"/>
      <w:lvlText w:val="%1.%2.%3.%4.%5.%6."/>
      <w:lvlJc w:val="left"/>
      <w:pPr>
        <w:ind w:left="1790" w:hanging="1080"/>
      </w:pPr>
      <w:rPr>
        <w:rFonts w:eastAsia="Calibri" w:hint="default"/>
        <w:color w:val="000000"/>
      </w:rPr>
    </w:lvl>
    <w:lvl w:ilvl="6">
      <w:start w:val="1"/>
      <w:numFmt w:val="decimal"/>
      <w:lvlText w:val="%1.%2.%3.%4.%5.%6.%7."/>
      <w:lvlJc w:val="left"/>
      <w:pPr>
        <w:ind w:left="1932" w:hanging="1080"/>
      </w:pPr>
      <w:rPr>
        <w:rFonts w:eastAsia="Calibri" w:hint="default"/>
        <w:color w:val="000000"/>
      </w:rPr>
    </w:lvl>
    <w:lvl w:ilvl="7">
      <w:start w:val="1"/>
      <w:numFmt w:val="decimal"/>
      <w:lvlText w:val="%1.%2.%3.%4.%5.%6.%7.%8."/>
      <w:lvlJc w:val="left"/>
      <w:pPr>
        <w:ind w:left="2434" w:hanging="1440"/>
      </w:pPr>
      <w:rPr>
        <w:rFonts w:eastAsia="Calibri" w:hint="default"/>
        <w:color w:val="000000"/>
      </w:rPr>
    </w:lvl>
    <w:lvl w:ilvl="8">
      <w:start w:val="1"/>
      <w:numFmt w:val="decimal"/>
      <w:lvlText w:val="%1.%2.%3.%4.%5.%6.%7.%8.%9."/>
      <w:lvlJc w:val="left"/>
      <w:pPr>
        <w:ind w:left="2576" w:hanging="1440"/>
      </w:pPr>
      <w:rPr>
        <w:rFonts w:eastAsia="Calibri" w:hint="default"/>
        <w:color w:val="000000"/>
      </w:rPr>
    </w:lvl>
  </w:abstractNum>
  <w:abstractNum w:abstractNumId="12" w15:restartNumberingAfterBreak="0">
    <w:nsid w:val="143D1188"/>
    <w:multiLevelType w:val="multilevel"/>
    <w:tmpl w:val="19183346"/>
    <w:lvl w:ilvl="0">
      <w:start w:val="1"/>
      <w:numFmt w:val="decimal"/>
      <w:lvlText w:val="%1."/>
      <w:lvlJc w:val="left"/>
      <w:pPr>
        <w:ind w:left="360" w:hanging="360"/>
      </w:pPr>
      <w:rPr>
        <w:rFonts w:asciiTheme="minorHAnsi" w:eastAsia="Calibri" w:hAnsiTheme="minorHAnsi" w:cs="Calibri" w:hint="default"/>
        <w:b/>
      </w:rPr>
    </w:lvl>
    <w:lvl w:ilvl="1">
      <w:start w:val="1"/>
      <w:numFmt w:val="decimal"/>
      <w:lvlText w:val="%1.%2."/>
      <w:lvlJc w:val="left"/>
      <w:pPr>
        <w:ind w:left="1709" w:hanging="432"/>
      </w:pPr>
      <w:rPr>
        <w:rFonts w:asciiTheme="minorHAnsi" w:eastAsia="Calibri" w:hAnsiTheme="minorHAnsi" w:cs="Calibri" w:hint="default"/>
        <w:b/>
        <w:bCs w:val="0"/>
        <w:color w:val="000000"/>
        <w:sz w:val="21"/>
        <w:szCs w:val="21"/>
      </w:rPr>
    </w:lvl>
    <w:lvl w:ilvl="2">
      <w:start w:val="1"/>
      <w:numFmt w:val="decimal"/>
      <w:lvlText w:val="%1.%2.%3."/>
      <w:lvlJc w:val="left"/>
      <w:pPr>
        <w:ind w:left="646" w:hanging="504"/>
      </w:pPr>
      <w:rPr>
        <w:rFonts w:asciiTheme="minorHAnsi" w:eastAsia="Calibri" w:hAnsiTheme="minorHAnsi" w:cs="Calibri" w:hint="default"/>
        <w:b/>
        <w:i w:val="0"/>
        <w:strike w:val="0"/>
        <w:color w:val="000000"/>
        <w:sz w:val="21"/>
        <w:szCs w:val="21"/>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7456593"/>
    <w:multiLevelType w:val="hybridMultilevel"/>
    <w:tmpl w:val="F4E4682A"/>
    <w:lvl w:ilvl="0" w:tplc="6DAAA536">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4B0F3D"/>
    <w:multiLevelType w:val="multilevel"/>
    <w:tmpl w:val="C620647C"/>
    <w:lvl w:ilvl="0">
      <w:start w:val="11"/>
      <w:numFmt w:val="decimal"/>
      <w:lvlText w:val="%1."/>
      <w:lvlJc w:val="left"/>
      <w:pPr>
        <w:ind w:left="450" w:hanging="450"/>
      </w:pPr>
      <w:rPr>
        <w:rFonts w:eastAsia="Calibri" w:hint="default"/>
        <w:b/>
        <w:bCs/>
        <w:color w:val="000000"/>
      </w:rPr>
    </w:lvl>
    <w:lvl w:ilvl="1">
      <w:start w:val="1"/>
      <w:numFmt w:val="decimal"/>
      <w:lvlText w:val="%1.%2."/>
      <w:lvlJc w:val="left"/>
      <w:pPr>
        <w:ind w:left="450" w:hanging="45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720" w:hanging="72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5" w15:restartNumberingAfterBreak="0">
    <w:nsid w:val="196D1CE7"/>
    <w:multiLevelType w:val="multilevel"/>
    <w:tmpl w:val="4B0224E8"/>
    <w:lvl w:ilvl="0">
      <w:start w:val="11"/>
      <w:numFmt w:val="decimal"/>
      <w:lvlText w:val="%1"/>
      <w:lvlJc w:val="left"/>
      <w:pPr>
        <w:ind w:left="110" w:hanging="648"/>
      </w:pPr>
      <w:rPr>
        <w:rFonts w:hint="default"/>
        <w:lang w:val="pt-PT" w:eastAsia="en-US" w:bidi="ar-SA"/>
      </w:rPr>
    </w:lvl>
    <w:lvl w:ilvl="1">
      <w:start w:val="1"/>
      <w:numFmt w:val="decimal"/>
      <w:lvlText w:val="%1.%2"/>
      <w:lvlJc w:val="left"/>
      <w:pPr>
        <w:ind w:left="110" w:hanging="648"/>
      </w:pPr>
      <w:rPr>
        <w:rFonts w:hint="default"/>
        <w:lang w:val="pt-PT" w:eastAsia="en-US" w:bidi="ar-SA"/>
      </w:rPr>
    </w:lvl>
    <w:lvl w:ilvl="2">
      <w:start w:val="3"/>
      <w:numFmt w:val="decimal"/>
      <w:lvlText w:val="%1.%2.%3."/>
      <w:lvlJc w:val="left"/>
      <w:pPr>
        <w:ind w:left="110" w:hanging="648"/>
      </w:pPr>
      <w:rPr>
        <w:rFonts w:ascii="Arial" w:eastAsia="Cambria" w:hAnsi="Arial" w:cs="Arial" w:hint="default"/>
        <w:b w:val="0"/>
        <w:bCs w:val="0"/>
        <w:i w:val="0"/>
        <w:iCs w:val="0"/>
        <w:spacing w:val="-2"/>
        <w:w w:val="100"/>
        <w:sz w:val="22"/>
        <w:szCs w:val="22"/>
        <w:lang w:val="pt-PT" w:eastAsia="en-US" w:bidi="ar-SA"/>
      </w:rPr>
    </w:lvl>
    <w:lvl w:ilvl="3">
      <w:numFmt w:val="bullet"/>
      <w:lvlText w:val="•"/>
      <w:lvlJc w:val="left"/>
      <w:pPr>
        <w:ind w:left="3099" w:hanging="648"/>
      </w:pPr>
      <w:rPr>
        <w:rFonts w:hint="default"/>
        <w:lang w:val="pt-PT" w:eastAsia="en-US" w:bidi="ar-SA"/>
      </w:rPr>
    </w:lvl>
    <w:lvl w:ilvl="4">
      <w:numFmt w:val="bullet"/>
      <w:lvlText w:val="•"/>
      <w:lvlJc w:val="left"/>
      <w:pPr>
        <w:ind w:left="4093" w:hanging="648"/>
      </w:pPr>
      <w:rPr>
        <w:rFonts w:hint="default"/>
        <w:lang w:val="pt-PT" w:eastAsia="en-US" w:bidi="ar-SA"/>
      </w:rPr>
    </w:lvl>
    <w:lvl w:ilvl="5">
      <w:numFmt w:val="bullet"/>
      <w:lvlText w:val="•"/>
      <w:lvlJc w:val="left"/>
      <w:pPr>
        <w:ind w:left="5086" w:hanging="648"/>
      </w:pPr>
      <w:rPr>
        <w:rFonts w:hint="default"/>
        <w:lang w:val="pt-PT" w:eastAsia="en-US" w:bidi="ar-SA"/>
      </w:rPr>
    </w:lvl>
    <w:lvl w:ilvl="6">
      <w:numFmt w:val="bullet"/>
      <w:lvlText w:val="•"/>
      <w:lvlJc w:val="left"/>
      <w:pPr>
        <w:ind w:left="6079" w:hanging="648"/>
      </w:pPr>
      <w:rPr>
        <w:rFonts w:hint="default"/>
        <w:lang w:val="pt-PT" w:eastAsia="en-US" w:bidi="ar-SA"/>
      </w:rPr>
    </w:lvl>
    <w:lvl w:ilvl="7">
      <w:numFmt w:val="bullet"/>
      <w:lvlText w:val="•"/>
      <w:lvlJc w:val="left"/>
      <w:pPr>
        <w:ind w:left="7073" w:hanging="648"/>
      </w:pPr>
      <w:rPr>
        <w:rFonts w:hint="default"/>
        <w:lang w:val="pt-PT" w:eastAsia="en-US" w:bidi="ar-SA"/>
      </w:rPr>
    </w:lvl>
    <w:lvl w:ilvl="8">
      <w:numFmt w:val="bullet"/>
      <w:lvlText w:val="•"/>
      <w:lvlJc w:val="left"/>
      <w:pPr>
        <w:ind w:left="8066" w:hanging="648"/>
      </w:pPr>
      <w:rPr>
        <w:rFonts w:hint="default"/>
        <w:lang w:val="pt-PT" w:eastAsia="en-US" w:bidi="ar-SA"/>
      </w:rPr>
    </w:lvl>
  </w:abstractNum>
  <w:abstractNum w:abstractNumId="16" w15:restartNumberingAfterBreak="0">
    <w:nsid w:val="1D265EAE"/>
    <w:multiLevelType w:val="hybridMultilevel"/>
    <w:tmpl w:val="A3023598"/>
    <w:lvl w:ilvl="0" w:tplc="726ABA1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5C100D"/>
    <w:multiLevelType w:val="multilevel"/>
    <w:tmpl w:val="EC68190E"/>
    <w:lvl w:ilvl="0">
      <w:start w:val="1"/>
      <w:numFmt w:val="decimal"/>
      <w:pStyle w:val="Nivel01"/>
      <w:lvlText w:val="%1."/>
      <w:lvlJc w:val="left"/>
      <w:pPr>
        <w:ind w:left="360" w:hanging="360"/>
      </w:pPr>
      <w:rPr>
        <w:rFonts w:asciiTheme="majorHAnsi" w:hAnsiTheme="majorHAnsi" w:hint="default"/>
        <w:b/>
        <w:color w:val="auto"/>
      </w:rPr>
    </w:lvl>
    <w:lvl w:ilvl="1">
      <w:start w:val="1"/>
      <w:numFmt w:val="decimal"/>
      <w:lvlText w:val="%1.%2."/>
      <w:lvlJc w:val="left"/>
      <w:pPr>
        <w:ind w:left="432" w:hanging="432"/>
      </w:pPr>
      <w:rPr>
        <w:rFonts w:asciiTheme="minorHAnsi" w:hAnsiTheme="minorHAnsi" w:hint="default"/>
        <w:b/>
        <w:color w:val="auto"/>
        <w:sz w:val="18"/>
        <w:szCs w:val="18"/>
      </w:rPr>
    </w:lvl>
    <w:lvl w:ilvl="2">
      <w:start w:val="1"/>
      <w:numFmt w:val="decimal"/>
      <w:lvlText w:val="%1.%2.%3."/>
      <w:lvlJc w:val="left"/>
      <w:pPr>
        <w:ind w:left="930" w:hanging="504"/>
      </w:pPr>
      <w:rPr>
        <w:rFonts w:asciiTheme="majorHAnsi" w:hAnsiTheme="majorHAnsi" w:cs="Arial" w:hint="default"/>
        <w:b/>
        <w:i w:val="0"/>
        <w:strike w:val="0"/>
        <w:color w:val="auto"/>
        <w:sz w:val="18"/>
        <w:szCs w:val="18"/>
      </w:rPr>
    </w:lvl>
    <w:lvl w:ilvl="3">
      <w:start w:val="1"/>
      <w:numFmt w:val="decimal"/>
      <w:lvlText w:val="%1.%2.%3.%4."/>
      <w:lvlJc w:val="left"/>
      <w:pPr>
        <w:ind w:left="135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F3F62EA"/>
    <w:multiLevelType w:val="multilevel"/>
    <w:tmpl w:val="92809FB8"/>
    <w:lvl w:ilvl="0">
      <w:start w:val="5"/>
      <w:numFmt w:val="decimal"/>
      <w:lvlText w:val="%1."/>
      <w:lvlJc w:val="left"/>
      <w:pPr>
        <w:ind w:left="360" w:hanging="360"/>
      </w:pPr>
      <w:rPr>
        <w:rFonts w:eastAsia="Calibri" w:hint="default"/>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004" w:hanging="720"/>
      </w:pPr>
      <w:rPr>
        <w:rFonts w:eastAsia="Calibri" w:hint="default"/>
        <w:color w:val="000000"/>
      </w:rPr>
    </w:lvl>
    <w:lvl w:ilvl="3">
      <w:start w:val="1"/>
      <w:numFmt w:val="decimal"/>
      <w:lvlText w:val="%1.%2.%3.%4."/>
      <w:lvlJc w:val="left"/>
      <w:pPr>
        <w:ind w:left="1146" w:hanging="720"/>
      </w:pPr>
      <w:rPr>
        <w:rFonts w:eastAsia="Calibri" w:hint="default"/>
        <w:color w:val="000000"/>
      </w:rPr>
    </w:lvl>
    <w:lvl w:ilvl="4">
      <w:start w:val="1"/>
      <w:numFmt w:val="decimal"/>
      <w:lvlText w:val="%1.%2.%3.%4.%5."/>
      <w:lvlJc w:val="left"/>
      <w:pPr>
        <w:ind w:left="1648" w:hanging="1080"/>
      </w:pPr>
      <w:rPr>
        <w:rFonts w:eastAsia="Calibri" w:hint="default"/>
        <w:color w:val="000000"/>
      </w:rPr>
    </w:lvl>
    <w:lvl w:ilvl="5">
      <w:start w:val="1"/>
      <w:numFmt w:val="decimal"/>
      <w:lvlText w:val="%1.%2.%3.%4.%5.%6."/>
      <w:lvlJc w:val="left"/>
      <w:pPr>
        <w:ind w:left="1790" w:hanging="1080"/>
      </w:pPr>
      <w:rPr>
        <w:rFonts w:eastAsia="Calibri" w:hint="default"/>
        <w:color w:val="000000"/>
      </w:rPr>
    </w:lvl>
    <w:lvl w:ilvl="6">
      <w:start w:val="1"/>
      <w:numFmt w:val="decimal"/>
      <w:lvlText w:val="%1.%2.%3.%4.%5.%6.%7."/>
      <w:lvlJc w:val="left"/>
      <w:pPr>
        <w:ind w:left="2292" w:hanging="1440"/>
      </w:pPr>
      <w:rPr>
        <w:rFonts w:eastAsia="Calibri" w:hint="default"/>
        <w:color w:val="000000"/>
      </w:rPr>
    </w:lvl>
    <w:lvl w:ilvl="7">
      <w:start w:val="1"/>
      <w:numFmt w:val="decimal"/>
      <w:lvlText w:val="%1.%2.%3.%4.%5.%6.%7.%8."/>
      <w:lvlJc w:val="left"/>
      <w:pPr>
        <w:ind w:left="2434" w:hanging="1440"/>
      </w:pPr>
      <w:rPr>
        <w:rFonts w:eastAsia="Calibri" w:hint="default"/>
        <w:color w:val="000000"/>
      </w:rPr>
    </w:lvl>
    <w:lvl w:ilvl="8">
      <w:start w:val="1"/>
      <w:numFmt w:val="decimal"/>
      <w:lvlText w:val="%1.%2.%3.%4.%5.%6.%7.%8.%9."/>
      <w:lvlJc w:val="left"/>
      <w:pPr>
        <w:ind w:left="2936" w:hanging="1800"/>
      </w:pPr>
      <w:rPr>
        <w:rFonts w:eastAsia="Calibri" w:hint="default"/>
        <w:color w:val="000000"/>
      </w:rPr>
    </w:lvl>
  </w:abstractNum>
  <w:abstractNum w:abstractNumId="19" w15:restartNumberingAfterBreak="0">
    <w:nsid w:val="216422FD"/>
    <w:multiLevelType w:val="multilevel"/>
    <w:tmpl w:val="47F4BF2C"/>
    <w:lvl w:ilvl="0">
      <w:start w:val="18"/>
      <w:numFmt w:val="decimal"/>
      <w:lvlText w:val="%1."/>
      <w:lvlJc w:val="left"/>
      <w:pPr>
        <w:ind w:left="450" w:hanging="450"/>
      </w:pPr>
      <w:rPr>
        <w:rFonts w:hint="default"/>
        <w:b/>
        <w:bCs/>
      </w:rPr>
    </w:lvl>
    <w:lvl w:ilvl="1">
      <w:start w:val="3"/>
      <w:numFmt w:val="decimal"/>
      <w:lvlText w:val="%1.%2."/>
      <w:lvlJc w:val="left"/>
      <w:pPr>
        <w:ind w:left="450" w:hanging="45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2E6C4C"/>
    <w:multiLevelType w:val="hybridMultilevel"/>
    <w:tmpl w:val="5274BD06"/>
    <w:lvl w:ilvl="0" w:tplc="146E1DB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7982C8B"/>
    <w:multiLevelType w:val="multilevel"/>
    <w:tmpl w:val="97448A9E"/>
    <w:lvl w:ilvl="0">
      <w:start w:val="4"/>
      <w:numFmt w:val="decimal"/>
      <w:lvlText w:val="%1."/>
      <w:lvlJc w:val="left"/>
      <w:pPr>
        <w:ind w:left="360" w:hanging="360"/>
      </w:pPr>
      <w:rPr>
        <w:rFonts w:eastAsia="Calibri" w:hint="default"/>
        <w:b/>
        <w:bCs/>
        <w:color w:val="000000"/>
      </w:rPr>
    </w:lvl>
    <w:lvl w:ilvl="1">
      <w:start w:val="4"/>
      <w:numFmt w:val="decimal"/>
      <w:lvlText w:val="%1.%2."/>
      <w:lvlJc w:val="left"/>
      <w:pPr>
        <w:ind w:left="502" w:hanging="360"/>
      </w:pPr>
      <w:rPr>
        <w:rFonts w:eastAsia="Calibri" w:hint="default"/>
        <w:b/>
        <w:bCs/>
        <w:color w:val="000000"/>
      </w:rPr>
    </w:lvl>
    <w:lvl w:ilvl="2">
      <w:start w:val="1"/>
      <w:numFmt w:val="decimal"/>
      <w:lvlText w:val="%1.%2.%3."/>
      <w:lvlJc w:val="left"/>
      <w:pPr>
        <w:ind w:left="1430" w:hanging="720"/>
      </w:pPr>
      <w:rPr>
        <w:rFonts w:eastAsia="Calibri" w:hint="default"/>
        <w:b/>
        <w:bCs/>
        <w:color w:val="000000"/>
      </w:rPr>
    </w:lvl>
    <w:lvl w:ilvl="3">
      <w:start w:val="1"/>
      <w:numFmt w:val="decimal"/>
      <w:lvlText w:val="%1.%2.%3.%4."/>
      <w:lvlJc w:val="left"/>
      <w:pPr>
        <w:ind w:left="1146" w:hanging="720"/>
      </w:pPr>
      <w:rPr>
        <w:rFonts w:eastAsia="Calibri" w:hint="default"/>
        <w:b/>
        <w:bCs/>
        <w:color w:val="000000"/>
      </w:rPr>
    </w:lvl>
    <w:lvl w:ilvl="4">
      <w:start w:val="1"/>
      <w:numFmt w:val="decimal"/>
      <w:lvlText w:val="%1.%2.%3.%4.%5."/>
      <w:lvlJc w:val="left"/>
      <w:pPr>
        <w:ind w:left="1648" w:hanging="1080"/>
      </w:pPr>
      <w:rPr>
        <w:rFonts w:eastAsia="Calibri" w:hint="default"/>
        <w:color w:val="000000"/>
      </w:rPr>
    </w:lvl>
    <w:lvl w:ilvl="5">
      <w:start w:val="1"/>
      <w:numFmt w:val="decimal"/>
      <w:lvlText w:val="%1.%2.%3.%4.%5.%6."/>
      <w:lvlJc w:val="left"/>
      <w:pPr>
        <w:ind w:left="1790" w:hanging="1080"/>
      </w:pPr>
      <w:rPr>
        <w:rFonts w:eastAsia="Calibri" w:hint="default"/>
        <w:color w:val="000000"/>
      </w:rPr>
    </w:lvl>
    <w:lvl w:ilvl="6">
      <w:start w:val="1"/>
      <w:numFmt w:val="decimal"/>
      <w:lvlText w:val="%1.%2.%3.%4.%5.%6.%7."/>
      <w:lvlJc w:val="left"/>
      <w:pPr>
        <w:ind w:left="2292" w:hanging="1440"/>
      </w:pPr>
      <w:rPr>
        <w:rFonts w:eastAsia="Calibri" w:hint="default"/>
        <w:color w:val="000000"/>
      </w:rPr>
    </w:lvl>
    <w:lvl w:ilvl="7">
      <w:start w:val="1"/>
      <w:numFmt w:val="decimal"/>
      <w:lvlText w:val="%1.%2.%3.%4.%5.%6.%7.%8."/>
      <w:lvlJc w:val="left"/>
      <w:pPr>
        <w:ind w:left="2434" w:hanging="1440"/>
      </w:pPr>
      <w:rPr>
        <w:rFonts w:eastAsia="Calibri" w:hint="default"/>
        <w:color w:val="000000"/>
      </w:rPr>
    </w:lvl>
    <w:lvl w:ilvl="8">
      <w:start w:val="1"/>
      <w:numFmt w:val="decimal"/>
      <w:lvlText w:val="%1.%2.%3.%4.%5.%6.%7.%8.%9."/>
      <w:lvlJc w:val="left"/>
      <w:pPr>
        <w:ind w:left="2936" w:hanging="1800"/>
      </w:pPr>
      <w:rPr>
        <w:rFonts w:eastAsia="Calibri" w:hint="default"/>
        <w:color w:val="000000"/>
      </w:rPr>
    </w:lvl>
  </w:abstractNum>
  <w:abstractNum w:abstractNumId="22" w15:restartNumberingAfterBreak="0">
    <w:nsid w:val="281F70A0"/>
    <w:multiLevelType w:val="multilevel"/>
    <w:tmpl w:val="0A28DC60"/>
    <w:lvl w:ilvl="0">
      <w:start w:val="1"/>
      <w:numFmt w:val="lowerLetter"/>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0C624B"/>
    <w:multiLevelType w:val="hybridMultilevel"/>
    <w:tmpl w:val="5E2E81C2"/>
    <w:lvl w:ilvl="0" w:tplc="58C6147E">
      <w:start w:val="9"/>
      <w:numFmt w:val="lowerLetter"/>
      <w:lvlText w:val="%1)"/>
      <w:lvlJc w:val="left"/>
      <w:pPr>
        <w:ind w:left="1080" w:hanging="360"/>
      </w:pPr>
      <w:rPr>
        <w:rFonts w:hint="default"/>
        <w:b/>
        <w:bCs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2F9A5DC6"/>
    <w:multiLevelType w:val="hybridMultilevel"/>
    <w:tmpl w:val="CD5251F8"/>
    <w:lvl w:ilvl="0" w:tplc="1A7A1C98">
      <w:start w:val="7"/>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1140EB6"/>
    <w:multiLevelType w:val="multilevel"/>
    <w:tmpl w:val="C1324AD6"/>
    <w:lvl w:ilvl="0">
      <w:start w:val="10"/>
      <w:numFmt w:val="decimal"/>
      <w:lvlText w:val="%1."/>
      <w:lvlJc w:val="left"/>
      <w:pPr>
        <w:ind w:left="615" w:hanging="615"/>
      </w:pPr>
      <w:rPr>
        <w:rFonts w:hint="default"/>
        <w:b/>
        <w:bCs/>
      </w:rPr>
    </w:lvl>
    <w:lvl w:ilvl="1">
      <w:start w:val="3"/>
      <w:numFmt w:val="decimal"/>
      <w:lvlText w:val="%1.%2."/>
      <w:lvlJc w:val="left"/>
      <w:pPr>
        <w:ind w:left="615" w:hanging="615"/>
      </w:pPr>
      <w:rPr>
        <w:rFonts w:hint="default"/>
        <w:b/>
        <w:bCs/>
      </w:rPr>
    </w:lvl>
    <w:lvl w:ilvl="2">
      <w:start w:val="3"/>
      <w:numFmt w:val="decimal"/>
      <w:lvlText w:val="%1.%2.%3."/>
      <w:lvlJc w:val="left"/>
      <w:pPr>
        <w:ind w:left="862"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2B50394"/>
    <w:multiLevelType w:val="multilevel"/>
    <w:tmpl w:val="50D805C6"/>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3D0A7589"/>
    <w:multiLevelType w:val="multilevel"/>
    <w:tmpl w:val="B5DA149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8F771B"/>
    <w:multiLevelType w:val="hybridMultilevel"/>
    <w:tmpl w:val="BF6658F0"/>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9" w15:restartNumberingAfterBreak="0">
    <w:nsid w:val="44BE7FB6"/>
    <w:multiLevelType w:val="multilevel"/>
    <w:tmpl w:val="D4FC533E"/>
    <w:lvl w:ilvl="0">
      <w:start w:val="1"/>
      <w:numFmt w:val="decimal"/>
      <w:lvlText w:val="%1."/>
      <w:lvlJc w:val="left"/>
      <w:pPr>
        <w:ind w:left="-66" w:hanging="360"/>
      </w:pPr>
      <w:rPr>
        <w:rFonts w:hint="default"/>
        <w:b/>
        <w:bCs w:val="0"/>
        <w:color w:val="auto"/>
      </w:rPr>
    </w:lvl>
    <w:lvl w:ilvl="1">
      <w:start w:val="1"/>
      <w:numFmt w:val="decimal"/>
      <w:isLgl/>
      <w:lvlText w:val="%1.%2."/>
      <w:lvlJc w:val="left"/>
      <w:pPr>
        <w:ind w:left="502" w:hanging="360"/>
      </w:pPr>
      <w:rPr>
        <w:rFonts w:hint="default"/>
        <w:b/>
        <w:bCs/>
      </w:rPr>
    </w:lvl>
    <w:lvl w:ilvl="2">
      <w:start w:val="1"/>
      <w:numFmt w:val="decimal"/>
      <w:isLgl/>
      <w:lvlText w:val="%1.%2.%3."/>
      <w:lvlJc w:val="left"/>
      <w:pPr>
        <w:ind w:left="1596" w:hanging="720"/>
      </w:pPr>
      <w:rPr>
        <w:rFonts w:hint="default"/>
        <w:b/>
        <w:bCs/>
      </w:rPr>
    </w:lvl>
    <w:lvl w:ilvl="3">
      <w:start w:val="1"/>
      <w:numFmt w:val="decimal"/>
      <w:isLgl/>
      <w:lvlText w:val="%1.%2.%3.%4."/>
      <w:lvlJc w:val="left"/>
      <w:pPr>
        <w:ind w:left="2247" w:hanging="720"/>
      </w:pPr>
      <w:rPr>
        <w:rFonts w:hint="default"/>
      </w:rPr>
    </w:lvl>
    <w:lvl w:ilvl="4">
      <w:start w:val="1"/>
      <w:numFmt w:val="decimal"/>
      <w:isLgl/>
      <w:lvlText w:val="%1.%2.%3.%4.%5."/>
      <w:lvlJc w:val="left"/>
      <w:pPr>
        <w:ind w:left="3258" w:hanging="1080"/>
      </w:pPr>
      <w:rPr>
        <w:rFonts w:hint="default"/>
      </w:rPr>
    </w:lvl>
    <w:lvl w:ilvl="5">
      <w:start w:val="1"/>
      <w:numFmt w:val="decimal"/>
      <w:isLgl/>
      <w:lvlText w:val="%1.%2.%3.%4.%5.%6."/>
      <w:lvlJc w:val="left"/>
      <w:pPr>
        <w:ind w:left="3909" w:hanging="1080"/>
      </w:pPr>
      <w:rPr>
        <w:rFonts w:hint="default"/>
      </w:rPr>
    </w:lvl>
    <w:lvl w:ilvl="6">
      <w:start w:val="1"/>
      <w:numFmt w:val="decimal"/>
      <w:isLgl/>
      <w:lvlText w:val="%1.%2.%3.%4.%5.%6.%7."/>
      <w:lvlJc w:val="left"/>
      <w:pPr>
        <w:ind w:left="4920" w:hanging="1440"/>
      </w:pPr>
      <w:rPr>
        <w:rFonts w:hint="default"/>
      </w:rPr>
    </w:lvl>
    <w:lvl w:ilvl="7">
      <w:start w:val="1"/>
      <w:numFmt w:val="decimal"/>
      <w:isLgl/>
      <w:lvlText w:val="%1.%2.%3.%4.%5.%6.%7.%8."/>
      <w:lvlJc w:val="left"/>
      <w:pPr>
        <w:ind w:left="5571" w:hanging="1440"/>
      </w:pPr>
      <w:rPr>
        <w:rFonts w:hint="default"/>
      </w:rPr>
    </w:lvl>
    <w:lvl w:ilvl="8">
      <w:start w:val="1"/>
      <w:numFmt w:val="decimal"/>
      <w:isLgl/>
      <w:lvlText w:val="%1.%2.%3.%4.%5.%6.%7.%8.%9."/>
      <w:lvlJc w:val="left"/>
      <w:pPr>
        <w:ind w:left="6582" w:hanging="1800"/>
      </w:pPr>
      <w:rPr>
        <w:rFonts w:hint="default"/>
      </w:rPr>
    </w:lvl>
  </w:abstractNum>
  <w:abstractNum w:abstractNumId="30" w15:restartNumberingAfterBreak="0">
    <w:nsid w:val="44D55AA5"/>
    <w:multiLevelType w:val="multilevel"/>
    <w:tmpl w:val="F85EE5A0"/>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8DE2ABB"/>
    <w:multiLevelType w:val="multilevel"/>
    <w:tmpl w:val="0E8C4FBA"/>
    <w:lvl w:ilvl="0">
      <w:start w:val="9"/>
      <w:numFmt w:val="decimal"/>
      <w:lvlText w:val="%1."/>
      <w:lvlJc w:val="left"/>
      <w:pPr>
        <w:ind w:left="540" w:hanging="540"/>
      </w:pPr>
      <w:rPr>
        <w:rFonts w:hint="default"/>
        <w:color w:val="auto"/>
      </w:rPr>
    </w:lvl>
    <w:lvl w:ilvl="1">
      <w:start w:val="1"/>
      <w:numFmt w:val="decimal"/>
      <w:lvlText w:val="%1.%2."/>
      <w:lvlJc w:val="left"/>
      <w:pPr>
        <w:ind w:left="661" w:hanging="540"/>
      </w:pPr>
      <w:rPr>
        <w:rFonts w:hint="default"/>
        <w:b/>
      </w:rPr>
    </w:lvl>
    <w:lvl w:ilvl="2">
      <w:start w:val="2"/>
      <w:numFmt w:val="decimal"/>
      <w:lvlText w:val="%1.%2.%3."/>
      <w:lvlJc w:val="left"/>
      <w:pPr>
        <w:ind w:left="962" w:hanging="720"/>
      </w:pPr>
      <w:rPr>
        <w:rFonts w:hint="default"/>
      </w:rPr>
    </w:lvl>
    <w:lvl w:ilvl="3">
      <w:start w:val="1"/>
      <w:numFmt w:val="decimal"/>
      <w:lvlText w:val="%1.%2.%3.%4."/>
      <w:lvlJc w:val="left"/>
      <w:pPr>
        <w:ind w:left="1083" w:hanging="720"/>
      </w:pPr>
      <w:rPr>
        <w:rFonts w:hint="default"/>
      </w:rPr>
    </w:lvl>
    <w:lvl w:ilvl="4">
      <w:start w:val="1"/>
      <w:numFmt w:val="decimal"/>
      <w:lvlText w:val="%1.%2.%3.%4.%5."/>
      <w:lvlJc w:val="left"/>
      <w:pPr>
        <w:ind w:left="1564" w:hanging="1080"/>
      </w:pPr>
      <w:rPr>
        <w:rFonts w:hint="default"/>
      </w:rPr>
    </w:lvl>
    <w:lvl w:ilvl="5">
      <w:start w:val="1"/>
      <w:numFmt w:val="decimal"/>
      <w:lvlText w:val="%1.%2.%3.%4.%5.%6."/>
      <w:lvlJc w:val="left"/>
      <w:pPr>
        <w:ind w:left="1685" w:hanging="1080"/>
      </w:pPr>
      <w:rPr>
        <w:rFonts w:hint="default"/>
      </w:rPr>
    </w:lvl>
    <w:lvl w:ilvl="6">
      <w:start w:val="1"/>
      <w:numFmt w:val="decimal"/>
      <w:lvlText w:val="%1.%2.%3.%4.%5.%6.%7."/>
      <w:lvlJc w:val="left"/>
      <w:pPr>
        <w:ind w:left="2166" w:hanging="1440"/>
      </w:pPr>
      <w:rPr>
        <w:rFonts w:hint="default"/>
      </w:rPr>
    </w:lvl>
    <w:lvl w:ilvl="7">
      <w:start w:val="1"/>
      <w:numFmt w:val="decimal"/>
      <w:lvlText w:val="%1.%2.%3.%4.%5.%6.%7.%8."/>
      <w:lvlJc w:val="left"/>
      <w:pPr>
        <w:ind w:left="2287" w:hanging="1440"/>
      </w:pPr>
      <w:rPr>
        <w:rFonts w:hint="default"/>
      </w:rPr>
    </w:lvl>
    <w:lvl w:ilvl="8">
      <w:start w:val="1"/>
      <w:numFmt w:val="decimal"/>
      <w:lvlText w:val="%1.%2.%3.%4.%5.%6.%7.%8.%9."/>
      <w:lvlJc w:val="left"/>
      <w:pPr>
        <w:ind w:left="2768" w:hanging="1800"/>
      </w:pPr>
      <w:rPr>
        <w:rFonts w:hint="default"/>
      </w:rPr>
    </w:lvl>
  </w:abstractNum>
  <w:abstractNum w:abstractNumId="32" w15:restartNumberingAfterBreak="0">
    <w:nsid w:val="4C146496"/>
    <w:multiLevelType w:val="multilevel"/>
    <w:tmpl w:val="B6C061F2"/>
    <w:lvl w:ilvl="0">
      <w:start w:val="6"/>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4"/>
      <w:numFmt w:val="decimal"/>
      <w:lvlText w:val="%1.%2.%3."/>
      <w:lvlJc w:val="left"/>
      <w:pPr>
        <w:ind w:left="720" w:hanging="720"/>
      </w:pPr>
      <w:rPr>
        <w:rFonts w:hint="default"/>
        <w:b/>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4D7F4919"/>
    <w:multiLevelType w:val="multilevel"/>
    <w:tmpl w:val="2EEA2154"/>
    <w:lvl w:ilvl="0">
      <w:start w:val="6"/>
      <w:numFmt w:val="decimal"/>
      <w:lvlText w:val="%1."/>
      <w:lvlJc w:val="left"/>
      <w:pPr>
        <w:ind w:left="928" w:hanging="360"/>
      </w:pPr>
      <w:rPr>
        <w:rFonts w:hint="default"/>
        <w:b/>
        <w:bCs/>
        <w:color w:val="auto"/>
      </w:rPr>
    </w:lvl>
    <w:lvl w:ilvl="1">
      <w:start w:val="1"/>
      <w:numFmt w:val="decimal"/>
      <w:pStyle w:val="Nivel2"/>
      <w:isLgl/>
      <w:lvlText w:val="%1.%2."/>
      <w:lvlJc w:val="left"/>
      <w:pPr>
        <w:ind w:left="928" w:hanging="360"/>
      </w:pPr>
      <w:rPr>
        <w:rFonts w:hint="default"/>
        <w:b/>
        <w:bCs w:val="0"/>
      </w:rPr>
    </w:lvl>
    <w:lvl w:ilvl="2">
      <w:start w:val="1"/>
      <w:numFmt w:val="decimal"/>
      <w:isLgl/>
      <w:lvlText w:val="%1.%2.%3."/>
      <w:lvlJc w:val="left"/>
      <w:pPr>
        <w:ind w:left="799" w:hanging="720"/>
      </w:pPr>
      <w:rPr>
        <w:rFonts w:hint="default"/>
        <w:b/>
        <w:bCs/>
      </w:rPr>
    </w:lvl>
    <w:lvl w:ilvl="3">
      <w:start w:val="1"/>
      <w:numFmt w:val="decimal"/>
      <w:isLgl/>
      <w:lvlText w:val="%1.%2.%3.%4."/>
      <w:lvlJc w:val="left"/>
      <w:pPr>
        <w:ind w:left="799" w:hanging="720"/>
      </w:pPr>
      <w:rPr>
        <w:rFonts w:hint="default"/>
      </w:rPr>
    </w:lvl>
    <w:lvl w:ilvl="4">
      <w:start w:val="1"/>
      <w:numFmt w:val="decimal"/>
      <w:isLgl/>
      <w:lvlText w:val="%1.%2.%3.%4.%5."/>
      <w:lvlJc w:val="left"/>
      <w:pPr>
        <w:ind w:left="1159" w:hanging="1080"/>
      </w:pPr>
      <w:rPr>
        <w:rFonts w:hint="default"/>
      </w:rPr>
    </w:lvl>
    <w:lvl w:ilvl="5">
      <w:start w:val="1"/>
      <w:numFmt w:val="decimal"/>
      <w:isLgl/>
      <w:lvlText w:val="%1.%2.%3.%4.%5.%6."/>
      <w:lvlJc w:val="left"/>
      <w:pPr>
        <w:ind w:left="1159" w:hanging="1080"/>
      </w:pPr>
      <w:rPr>
        <w:rFonts w:hint="default"/>
      </w:rPr>
    </w:lvl>
    <w:lvl w:ilvl="6">
      <w:start w:val="1"/>
      <w:numFmt w:val="decimal"/>
      <w:isLgl/>
      <w:lvlText w:val="%1.%2.%3.%4.%5.%6.%7."/>
      <w:lvlJc w:val="left"/>
      <w:pPr>
        <w:ind w:left="1519" w:hanging="1440"/>
      </w:pPr>
      <w:rPr>
        <w:rFonts w:hint="default"/>
      </w:rPr>
    </w:lvl>
    <w:lvl w:ilvl="7">
      <w:start w:val="1"/>
      <w:numFmt w:val="decimal"/>
      <w:isLgl/>
      <w:lvlText w:val="%1.%2.%3.%4.%5.%6.%7.%8."/>
      <w:lvlJc w:val="left"/>
      <w:pPr>
        <w:ind w:left="1519" w:hanging="1440"/>
      </w:pPr>
      <w:rPr>
        <w:rFonts w:hint="default"/>
      </w:rPr>
    </w:lvl>
    <w:lvl w:ilvl="8">
      <w:start w:val="1"/>
      <w:numFmt w:val="decimal"/>
      <w:isLgl/>
      <w:lvlText w:val="%1.%2.%3.%4.%5.%6.%7.%8.%9."/>
      <w:lvlJc w:val="left"/>
      <w:pPr>
        <w:ind w:left="1879" w:hanging="1800"/>
      </w:pPr>
      <w:rPr>
        <w:rFonts w:hint="default"/>
      </w:rPr>
    </w:lvl>
  </w:abstractNum>
  <w:abstractNum w:abstractNumId="34" w15:restartNumberingAfterBreak="0">
    <w:nsid w:val="4DDD50E8"/>
    <w:multiLevelType w:val="multilevel"/>
    <w:tmpl w:val="64AEBBFC"/>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5" w15:restartNumberingAfterBreak="0">
    <w:nsid w:val="4DF16068"/>
    <w:multiLevelType w:val="multilevel"/>
    <w:tmpl w:val="76647688"/>
    <w:name w:val="Lista numerada 21"/>
    <w:lvl w:ilvl="0">
      <w:start w:val="1"/>
      <w:numFmt w:val="decimal"/>
      <w:lvlText w:val="%1."/>
      <w:lvlJc w:val="left"/>
      <w:pPr>
        <w:ind w:left="0" w:firstLine="0"/>
      </w:pPr>
      <w:rPr>
        <w:rFonts w:ascii="Arial" w:eastAsia="Arial" w:hAnsi="Arial" w:cs="Arial"/>
        <w:b/>
        <w:bCs/>
        <w:w w:val="99"/>
        <w:sz w:val="20"/>
        <w:szCs w:val="20"/>
        <w:lang w:val="pt-PT" w:eastAsia="en-US" w:bidi="ar-SA"/>
      </w:rPr>
    </w:lvl>
    <w:lvl w:ilvl="1">
      <w:start w:val="1"/>
      <w:numFmt w:val="decimal"/>
      <w:lvlText w:val="%1.%2."/>
      <w:lvlJc w:val="left"/>
      <w:pPr>
        <w:ind w:left="-269" w:firstLine="0"/>
      </w:pPr>
      <w:rPr>
        <w:rFonts w:ascii="Arial" w:eastAsia="Arial" w:hAnsi="Arial" w:cs="Arial"/>
        <w:b/>
        <w:bCs/>
        <w:spacing w:val="-1"/>
        <w:w w:val="99"/>
        <w:sz w:val="20"/>
        <w:szCs w:val="20"/>
        <w:lang w:val="pt-PT" w:eastAsia="en-US" w:bidi="ar-SA"/>
      </w:rPr>
    </w:lvl>
    <w:lvl w:ilvl="2">
      <w:start w:val="1"/>
      <w:numFmt w:val="decimal"/>
      <w:lvlText w:val="%1.%2.%3."/>
      <w:lvlJc w:val="left"/>
      <w:pPr>
        <w:ind w:left="314" w:firstLine="0"/>
      </w:pPr>
      <w:rPr>
        <w:rFonts w:ascii="Arial" w:eastAsia="Arial" w:hAnsi="Arial" w:cs="Arial"/>
        <w:b/>
        <w:bCs/>
        <w:i/>
        <w:spacing w:val="-1"/>
        <w:w w:val="99"/>
        <w:sz w:val="20"/>
        <w:szCs w:val="20"/>
        <w:lang w:val="pt-PT" w:eastAsia="en-US" w:bidi="ar-SA"/>
      </w:rPr>
    </w:lvl>
    <w:lvl w:ilvl="3">
      <w:numFmt w:val="bullet"/>
      <w:lvlText w:val="•"/>
      <w:lvlJc w:val="left"/>
      <w:pPr>
        <w:ind w:left="468" w:firstLine="0"/>
      </w:pPr>
      <w:rPr>
        <w:lang w:val="pt-PT" w:eastAsia="en-US" w:bidi="ar-SA"/>
      </w:rPr>
    </w:lvl>
    <w:lvl w:ilvl="4">
      <w:numFmt w:val="bullet"/>
      <w:lvlText w:val="•"/>
      <w:lvlJc w:val="left"/>
      <w:pPr>
        <w:ind w:left="1008" w:firstLine="0"/>
      </w:pPr>
      <w:rPr>
        <w:lang w:val="pt-PT" w:eastAsia="en-US" w:bidi="ar-SA"/>
      </w:rPr>
    </w:lvl>
    <w:lvl w:ilvl="5">
      <w:numFmt w:val="bullet"/>
      <w:lvlText w:val="•"/>
      <w:lvlJc w:val="left"/>
      <w:pPr>
        <w:ind w:left="2405" w:firstLine="0"/>
      </w:pPr>
      <w:rPr>
        <w:lang w:val="pt-PT" w:eastAsia="en-US" w:bidi="ar-SA"/>
      </w:rPr>
    </w:lvl>
    <w:lvl w:ilvl="6">
      <w:numFmt w:val="bullet"/>
      <w:lvlText w:val="•"/>
      <w:lvlJc w:val="left"/>
      <w:pPr>
        <w:ind w:left="3803" w:firstLine="0"/>
      </w:pPr>
      <w:rPr>
        <w:lang w:val="pt-PT" w:eastAsia="en-US" w:bidi="ar-SA"/>
      </w:rPr>
    </w:lvl>
    <w:lvl w:ilvl="7">
      <w:numFmt w:val="bullet"/>
      <w:lvlText w:val="•"/>
      <w:lvlJc w:val="left"/>
      <w:pPr>
        <w:ind w:left="5201" w:firstLine="0"/>
      </w:pPr>
      <w:rPr>
        <w:lang w:val="pt-PT" w:eastAsia="en-US" w:bidi="ar-SA"/>
      </w:rPr>
    </w:lvl>
    <w:lvl w:ilvl="8">
      <w:numFmt w:val="bullet"/>
      <w:lvlText w:val="•"/>
      <w:lvlJc w:val="left"/>
      <w:pPr>
        <w:ind w:left="6598" w:firstLine="0"/>
      </w:pPr>
      <w:rPr>
        <w:lang w:val="pt-PT" w:eastAsia="en-US" w:bidi="ar-SA"/>
      </w:rPr>
    </w:lvl>
  </w:abstractNum>
  <w:abstractNum w:abstractNumId="36" w15:restartNumberingAfterBreak="0">
    <w:nsid w:val="588D5ABA"/>
    <w:multiLevelType w:val="hybridMultilevel"/>
    <w:tmpl w:val="656AEAB0"/>
    <w:lvl w:ilvl="0" w:tplc="1E365892">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6605D0"/>
    <w:multiLevelType w:val="multilevel"/>
    <w:tmpl w:val="A3BC1238"/>
    <w:styleLink w:val="Listaatual1"/>
    <w:lvl w:ilvl="0">
      <w:start w:val="1"/>
      <w:numFmt w:val="lowerLetter"/>
      <w:lvlText w:val="%1)"/>
      <w:lvlJc w:val="left"/>
      <w:pPr>
        <w:ind w:left="720" w:hanging="360"/>
      </w:pPr>
      <w:rPr>
        <w:rFonts w:asciiTheme="minorHAnsi" w:eastAsia="Arial MT" w:hAnsiTheme="minorHAnsi" w:cstheme="minorHAns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0E03EC5"/>
    <w:multiLevelType w:val="multilevel"/>
    <w:tmpl w:val="653E803E"/>
    <w:lvl w:ilvl="0">
      <w:start w:val="8"/>
      <w:numFmt w:val="decimal"/>
      <w:lvlText w:val="%1."/>
      <w:lvlJc w:val="left"/>
      <w:pPr>
        <w:ind w:left="360" w:hanging="360"/>
      </w:pPr>
      <w:rPr>
        <w:rFonts w:eastAsia="Calibri" w:hint="default"/>
        <w:b/>
        <w:bCs/>
        <w:color w:val="000000"/>
      </w:rPr>
    </w:lvl>
    <w:lvl w:ilvl="1">
      <w:start w:val="1"/>
      <w:numFmt w:val="decimal"/>
      <w:lvlText w:val="%1.%2."/>
      <w:lvlJc w:val="left"/>
      <w:pPr>
        <w:ind w:left="2062" w:hanging="36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720" w:hanging="72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9" w15:restartNumberingAfterBreak="0">
    <w:nsid w:val="6307BB08"/>
    <w:multiLevelType w:val="multilevel"/>
    <w:tmpl w:val="6307BB08"/>
    <w:name w:val="Lista numerada 1"/>
    <w:lvl w:ilvl="0">
      <w:start w:val="1"/>
      <w:numFmt w:val="bullet"/>
      <w:lvlText w:val=""/>
      <w:lvlJc w:val="left"/>
      <w:rPr>
        <w:rFonts w:ascii="Symbol" w:hAnsi="Symbol"/>
        <w:dstrike w:val="0"/>
      </w:rPr>
    </w:lvl>
    <w:lvl w:ilvl="1">
      <w:start w:val="1"/>
      <w:numFmt w:val="bullet"/>
      <w:lvlText w:val="o"/>
      <w:lvlJc w:val="left"/>
      <w:rPr>
        <w:rFonts w:ascii="Courier New" w:hAnsi="Courier New"/>
        <w:dstrike w:val="0"/>
      </w:rPr>
    </w:lvl>
    <w:lvl w:ilvl="2">
      <w:start w:val="1"/>
      <w:numFmt w:val="bullet"/>
      <w:lvlText w:val=""/>
      <w:lvlJc w:val="left"/>
      <w:rPr>
        <w:rFonts w:ascii="Wingdings" w:hAnsi="Wingdings"/>
        <w:dstrike w:val="0"/>
      </w:rPr>
    </w:lvl>
    <w:lvl w:ilvl="3">
      <w:start w:val="1"/>
      <w:numFmt w:val="bullet"/>
      <w:lvlText w:val=""/>
      <w:lvlJc w:val="left"/>
      <w:rPr>
        <w:rFonts w:ascii="Symbol" w:hAnsi="Symbol"/>
        <w:dstrike w:val="0"/>
      </w:rPr>
    </w:lvl>
    <w:lvl w:ilvl="4">
      <w:start w:val="1"/>
      <w:numFmt w:val="bullet"/>
      <w:lvlText w:val="o"/>
      <w:lvlJc w:val="left"/>
      <w:rPr>
        <w:rFonts w:ascii="Courier New" w:hAnsi="Courier New"/>
        <w:dstrike w:val="0"/>
      </w:rPr>
    </w:lvl>
    <w:lvl w:ilvl="5">
      <w:start w:val="1"/>
      <w:numFmt w:val="bullet"/>
      <w:lvlText w:val=""/>
      <w:lvlJc w:val="left"/>
      <w:rPr>
        <w:rFonts w:ascii="Wingdings" w:hAnsi="Wingdings"/>
        <w:dstrike w:val="0"/>
      </w:rPr>
    </w:lvl>
    <w:lvl w:ilvl="6">
      <w:start w:val="1"/>
      <w:numFmt w:val="bullet"/>
      <w:lvlText w:val=""/>
      <w:lvlJc w:val="left"/>
      <w:rPr>
        <w:rFonts w:ascii="Symbol" w:hAnsi="Symbol"/>
        <w:dstrike w:val="0"/>
      </w:rPr>
    </w:lvl>
    <w:lvl w:ilvl="7">
      <w:start w:val="1"/>
      <w:numFmt w:val="bullet"/>
      <w:lvlText w:val="o"/>
      <w:lvlJc w:val="left"/>
      <w:rPr>
        <w:rFonts w:ascii="Courier New" w:hAnsi="Courier New"/>
        <w:dstrike w:val="0"/>
      </w:rPr>
    </w:lvl>
    <w:lvl w:ilvl="8">
      <w:start w:val="1"/>
      <w:numFmt w:val="bullet"/>
      <w:lvlText w:val=""/>
      <w:lvlJc w:val="left"/>
      <w:rPr>
        <w:rFonts w:ascii="Wingdings" w:hAnsi="Wingdings"/>
        <w:dstrike w:val="0"/>
      </w:rPr>
    </w:lvl>
  </w:abstractNum>
  <w:abstractNum w:abstractNumId="40" w15:restartNumberingAfterBreak="0">
    <w:nsid w:val="64446396"/>
    <w:multiLevelType w:val="multilevel"/>
    <w:tmpl w:val="F43C5E36"/>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0" w:firstLine="0"/>
      </w:pPr>
      <w:rPr>
        <w:rFonts w:hint="default"/>
        <w:b/>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4078D4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66667AE"/>
    <w:multiLevelType w:val="multilevel"/>
    <w:tmpl w:val="390A9436"/>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0" w:firstLine="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AA31C92"/>
    <w:multiLevelType w:val="multilevel"/>
    <w:tmpl w:val="3ECC9A1A"/>
    <w:lvl w:ilvl="0">
      <w:start w:val="1"/>
      <w:numFmt w:val="decimal"/>
      <w:lvlText w:val="%1"/>
      <w:lvlJc w:val="center"/>
      <w:pPr>
        <w:ind w:left="360" w:hanging="360"/>
      </w:pPr>
      <w:rPr>
        <w:rFonts w:hint="default"/>
        <w:b w:val="0"/>
        <w:bCs/>
      </w:rPr>
    </w:lvl>
    <w:lvl w:ilvl="1">
      <w:start w:val="2"/>
      <w:numFmt w:val="decimal"/>
      <w:isLgl/>
      <w:lvlText w:val="%1.%2."/>
      <w:lvlJc w:val="left"/>
      <w:pPr>
        <w:ind w:left="521" w:hanging="450"/>
      </w:pPr>
      <w:rPr>
        <w:rFonts w:hint="default"/>
      </w:rPr>
    </w:lvl>
    <w:lvl w:ilvl="2">
      <w:start w:val="1"/>
      <w:numFmt w:val="decimal"/>
      <w:isLgl/>
      <w:lvlText w:val="%1.%2.%3."/>
      <w:lvlJc w:val="left"/>
      <w:pPr>
        <w:ind w:left="862" w:hanging="720"/>
      </w:pPr>
      <w:rPr>
        <w:rFonts w:hint="default"/>
        <w:b/>
        <w:bCs/>
      </w:rPr>
    </w:lvl>
    <w:lvl w:ilvl="3">
      <w:start w:val="1"/>
      <w:numFmt w:val="decimal"/>
      <w:isLgl/>
      <w:lvlText w:val="%1.%2.%3.%4."/>
      <w:lvlJc w:val="left"/>
      <w:pPr>
        <w:ind w:left="933"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435"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937" w:hanging="1440"/>
      </w:pPr>
      <w:rPr>
        <w:rFonts w:hint="default"/>
      </w:rPr>
    </w:lvl>
    <w:lvl w:ilvl="8">
      <w:start w:val="1"/>
      <w:numFmt w:val="decimal"/>
      <w:isLgl/>
      <w:lvlText w:val="%1.%2.%3.%4.%5.%6.%7.%8.%9."/>
      <w:lvlJc w:val="left"/>
      <w:pPr>
        <w:ind w:left="2368" w:hanging="1800"/>
      </w:pPr>
      <w:rPr>
        <w:rFonts w:hint="default"/>
      </w:rPr>
    </w:lvl>
  </w:abstractNum>
  <w:abstractNum w:abstractNumId="44" w15:restartNumberingAfterBreak="0">
    <w:nsid w:val="7B1D53D6"/>
    <w:multiLevelType w:val="hybridMultilevel"/>
    <w:tmpl w:val="FC0ABB96"/>
    <w:lvl w:ilvl="0" w:tplc="113EF71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E072C0A"/>
    <w:multiLevelType w:val="multilevel"/>
    <w:tmpl w:val="AA18E428"/>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44197124">
    <w:abstractNumId w:val="12"/>
  </w:num>
  <w:num w:numId="2" w16cid:durableId="1402019598">
    <w:abstractNumId w:val="17"/>
  </w:num>
  <w:num w:numId="3" w16cid:durableId="506097935">
    <w:abstractNumId w:val="7"/>
  </w:num>
  <w:num w:numId="4" w16cid:durableId="1800027862">
    <w:abstractNumId w:val="11"/>
  </w:num>
  <w:num w:numId="5" w16cid:durableId="206386390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16940859">
    <w:abstractNumId w:val="41"/>
  </w:num>
  <w:num w:numId="7" w16cid:durableId="1779566138">
    <w:abstractNumId w:val="1"/>
  </w:num>
  <w:num w:numId="8" w16cid:durableId="1876000095">
    <w:abstractNumId w:val="29"/>
  </w:num>
  <w:num w:numId="9" w16cid:durableId="1457094462">
    <w:abstractNumId w:val="21"/>
  </w:num>
  <w:num w:numId="10" w16cid:durableId="298342119">
    <w:abstractNumId w:val="18"/>
  </w:num>
  <w:num w:numId="11" w16cid:durableId="1674649824">
    <w:abstractNumId w:val="34"/>
  </w:num>
  <w:num w:numId="12" w16cid:durableId="1274479806">
    <w:abstractNumId w:val="33"/>
  </w:num>
  <w:num w:numId="13" w16cid:durableId="799953497">
    <w:abstractNumId w:val="37"/>
  </w:num>
  <w:num w:numId="14" w16cid:durableId="1244219217">
    <w:abstractNumId w:val="38"/>
  </w:num>
  <w:num w:numId="15" w16cid:durableId="1767842518">
    <w:abstractNumId w:val="25"/>
  </w:num>
  <w:num w:numId="16" w16cid:durableId="1178544192">
    <w:abstractNumId w:val="14"/>
  </w:num>
  <w:num w:numId="17" w16cid:durableId="2022119501">
    <w:abstractNumId w:val="13"/>
  </w:num>
  <w:num w:numId="18" w16cid:durableId="1525174494">
    <w:abstractNumId w:val="24"/>
  </w:num>
  <w:num w:numId="19" w16cid:durableId="1191600600">
    <w:abstractNumId w:val="23"/>
  </w:num>
  <w:num w:numId="20" w16cid:durableId="1195464098">
    <w:abstractNumId w:val="19"/>
  </w:num>
  <w:num w:numId="21" w16cid:durableId="142044053">
    <w:abstractNumId w:val="36"/>
  </w:num>
  <w:num w:numId="22" w16cid:durableId="1031958221">
    <w:abstractNumId w:val="15"/>
  </w:num>
  <w:num w:numId="23" w16cid:durableId="762149796">
    <w:abstractNumId w:val="2"/>
  </w:num>
  <w:num w:numId="24" w16cid:durableId="1634018210">
    <w:abstractNumId w:val="31"/>
  </w:num>
  <w:num w:numId="25" w16cid:durableId="128982959">
    <w:abstractNumId w:val="26"/>
  </w:num>
  <w:num w:numId="26" w16cid:durableId="572004971">
    <w:abstractNumId w:val="5"/>
  </w:num>
  <w:num w:numId="27" w16cid:durableId="752895160">
    <w:abstractNumId w:val="27"/>
  </w:num>
  <w:num w:numId="28" w16cid:durableId="1020356210">
    <w:abstractNumId w:val="28"/>
  </w:num>
  <w:num w:numId="29" w16cid:durableId="554048546">
    <w:abstractNumId w:val="4"/>
  </w:num>
  <w:num w:numId="30" w16cid:durableId="979116238">
    <w:abstractNumId w:val="10"/>
  </w:num>
  <w:num w:numId="31" w16cid:durableId="442579119">
    <w:abstractNumId w:val="42"/>
  </w:num>
  <w:num w:numId="32" w16cid:durableId="579405692">
    <w:abstractNumId w:val="32"/>
  </w:num>
  <w:num w:numId="33" w16cid:durableId="393896068">
    <w:abstractNumId w:val="40"/>
  </w:num>
  <w:num w:numId="34" w16cid:durableId="1001160024">
    <w:abstractNumId w:val="44"/>
  </w:num>
  <w:num w:numId="35" w16cid:durableId="809597274">
    <w:abstractNumId w:val="20"/>
  </w:num>
  <w:num w:numId="36" w16cid:durableId="582034032">
    <w:abstractNumId w:val="22"/>
  </w:num>
  <w:num w:numId="37" w16cid:durableId="1435394191">
    <w:abstractNumId w:val="0"/>
  </w:num>
  <w:num w:numId="38" w16cid:durableId="1190797242">
    <w:abstractNumId w:val="16"/>
  </w:num>
  <w:num w:numId="39" w16cid:durableId="991298435">
    <w:abstractNumId w:val="9"/>
  </w:num>
  <w:num w:numId="40" w16cid:durableId="1638729741">
    <w:abstractNumId w:val="3"/>
  </w:num>
  <w:num w:numId="41" w16cid:durableId="2001691455">
    <w:abstractNumId w:val="8"/>
  </w:num>
  <w:num w:numId="42" w16cid:durableId="1170290798">
    <w:abstractNumId w:val="45"/>
  </w:num>
  <w:num w:numId="43" w16cid:durableId="701708929">
    <w:abstractNumId w:val="3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CF1"/>
    <w:rsid w:val="00002FBF"/>
    <w:rsid w:val="0001565C"/>
    <w:rsid w:val="000179A6"/>
    <w:rsid w:val="00020124"/>
    <w:rsid w:val="00021CF2"/>
    <w:rsid w:val="00022086"/>
    <w:rsid w:val="0002441B"/>
    <w:rsid w:val="00032124"/>
    <w:rsid w:val="00034312"/>
    <w:rsid w:val="000355E2"/>
    <w:rsid w:val="000356AB"/>
    <w:rsid w:val="00040388"/>
    <w:rsid w:val="0004234B"/>
    <w:rsid w:val="00054F66"/>
    <w:rsid w:val="0005500C"/>
    <w:rsid w:val="00056EDA"/>
    <w:rsid w:val="0005765D"/>
    <w:rsid w:val="000604E6"/>
    <w:rsid w:val="00061591"/>
    <w:rsid w:val="00070D8E"/>
    <w:rsid w:val="00080093"/>
    <w:rsid w:val="0008457E"/>
    <w:rsid w:val="000857A0"/>
    <w:rsid w:val="000859A5"/>
    <w:rsid w:val="00085D19"/>
    <w:rsid w:val="00090A18"/>
    <w:rsid w:val="00090EC0"/>
    <w:rsid w:val="000917D7"/>
    <w:rsid w:val="00094D8F"/>
    <w:rsid w:val="00096C9A"/>
    <w:rsid w:val="000A1700"/>
    <w:rsid w:val="000A21E9"/>
    <w:rsid w:val="000A2A4A"/>
    <w:rsid w:val="000C09D1"/>
    <w:rsid w:val="000C1F1A"/>
    <w:rsid w:val="000C42B7"/>
    <w:rsid w:val="000C6B31"/>
    <w:rsid w:val="000D0447"/>
    <w:rsid w:val="000D0FB6"/>
    <w:rsid w:val="000D5EDB"/>
    <w:rsid w:val="000E1CB8"/>
    <w:rsid w:val="000E2F3E"/>
    <w:rsid w:val="000E5039"/>
    <w:rsid w:val="000F2DAC"/>
    <w:rsid w:val="000F36C2"/>
    <w:rsid w:val="001001E6"/>
    <w:rsid w:val="00102A97"/>
    <w:rsid w:val="001077B7"/>
    <w:rsid w:val="00112844"/>
    <w:rsid w:val="00114530"/>
    <w:rsid w:val="001154DA"/>
    <w:rsid w:val="00121135"/>
    <w:rsid w:val="001232E2"/>
    <w:rsid w:val="00124216"/>
    <w:rsid w:val="00124ADA"/>
    <w:rsid w:val="001257FE"/>
    <w:rsid w:val="001318A3"/>
    <w:rsid w:val="00133772"/>
    <w:rsid w:val="0013456C"/>
    <w:rsid w:val="00134B12"/>
    <w:rsid w:val="001350CF"/>
    <w:rsid w:val="001400B8"/>
    <w:rsid w:val="00141BE7"/>
    <w:rsid w:val="00141DC3"/>
    <w:rsid w:val="00143733"/>
    <w:rsid w:val="0015199F"/>
    <w:rsid w:val="00160DBB"/>
    <w:rsid w:val="0016153E"/>
    <w:rsid w:val="00162B0F"/>
    <w:rsid w:val="00165E80"/>
    <w:rsid w:val="00166DD0"/>
    <w:rsid w:val="00186AA4"/>
    <w:rsid w:val="00187CB0"/>
    <w:rsid w:val="001910FA"/>
    <w:rsid w:val="001939AC"/>
    <w:rsid w:val="00197AAF"/>
    <w:rsid w:val="001A2185"/>
    <w:rsid w:val="001A38BE"/>
    <w:rsid w:val="001C0377"/>
    <w:rsid w:val="001C60AB"/>
    <w:rsid w:val="001C7443"/>
    <w:rsid w:val="001D1F2A"/>
    <w:rsid w:val="001D63F6"/>
    <w:rsid w:val="001D6A26"/>
    <w:rsid w:val="001F0A54"/>
    <w:rsid w:val="001F18F4"/>
    <w:rsid w:val="001F2729"/>
    <w:rsid w:val="001F5C52"/>
    <w:rsid w:val="00200071"/>
    <w:rsid w:val="00202172"/>
    <w:rsid w:val="00206181"/>
    <w:rsid w:val="0021736C"/>
    <w:rsid w:val="002174CF"/>
    <w:rsid w:val="00217984"/>
    <w:rsid w:val="00221298"/>
    <w:rsid w:val="00221DFA"/>
    <w:rsid w:val="0022719C"/>
    <w:rsid w:val="00227830"/>
    <w:rsid w:val="00234EF2"/>
    <w:rsid w:val="0024268E"/>
    <w:rsid w:val="00247E7D"/>
    <w:rsid w:val="00250D82"/>
    <w:rsid w:val="0026357A"/>
    <w:rsid w:val="002641BB"/>
    <w:rsid w:val="00265099"/>
    <w:rsid w:val="00266065"/>
    <w:rsid w:val="00266185"/>
    <w:rsid w:val="002666C1"/>
    <w:rsid w:val="0028009A"/>
    <w:rsid w:val="00280B49"/>
    <w:rsid w:val="00283C07"/>
    <w:rsid w:val="00285015"/>
    <w:rsid w:val="002917CF"/>
    <w:rsid w:val="002928AA"/>
    <w:rsid w:val="00296C06"/>
    <w:rsid w:val="002B064D"/>
    <w:rsid w:val="002B13C9"/>
    <w:rsid w:val="002B149C"/>
    <w:rsid w:val="002B56BC"/>
    <w:rsid w:val="002B6BB6"/>
    <w:rsid w:val="002B7028"/>
    <w:rsid w:val="002B7CC2"/>
    <w:rsid w:val="002C4ACA"/>
    <w:rsid w:val="002D41CB"/>
    <w:rsid w:val="002D5D12"/>
    <w:rsid w:val="002E0D50"/>
    <w:rsid w:val="002E6EBF"/>
    <w:rsid w:val="003044BC"/>
    <w:rsid w:val="00304FD3"/>
    <w:rsid w:val="003061EC"/>
    <w:rsid w:val="00314014"/>
    <w:rsid w:val="00327573"/>
    <w:rsid w:val="00345286"/>
    <w:rsid w:val="00356886"/>
    <w:rsid w:val="00364097"/>
    <w:rsid w:val="00365453"/>
    <w:rsid w:val="0036732E"/>
    <w:rsid w:val="00371537"/>
    <w:rsid w:val="00373D2A"/>
    <w:rsid w:val="00377110"/>
    <w:rsid w:val="0038465B"/>
    <w:rsid w:val="00386DF4"/>
    <w:rsid w:val="00394458"/>
    <w:rsid w:val="003944C8"/>
    <w:rsid w:val="00396013"/>
    <w:rsid w:val="00397A0C"/>
    <w:rsid w:val="00397DB1"/>
    <w:rsid w:val="003A10B6"/>
    <w:rsid w:val="003B09CB"/>
    <w:rsid w:val="003B552A"/>
    <w:rsid w:val="003C5B3A"/>
    <w:rsid w:val="003D25B6"/>
    <w:rsid w:val="003D3EE8"/>
    <w:rsid w:val="003E044D"/>
    <w:rsid w:val="003E0E64"/>
    <w:rsid w:val="003E2E0A"/>
    <w:rsid w:val="003E73D1"/>
    <w:rsid w:val="003E77DE"/>
    <w:rsid w:val="003F1D58"/>
    <w:rsid w:val="003F455D"/>
    <w:rsid w:val="00403389"/>
    <w:rsid w:val="00410811"/>
    <w:rsid w:val="00413A86"/>
    <w:rsid w:val="00414344"/>
    <w:rsid w:val="00420D7C"/>
    <w:rsid w:val="00422E2A"/>
    <w:rsid w:val="004253A4"/>
    <w:rsid w:val="00436728"/>
    <w:rsid w:val="00440455"/>
    <w:rsid w:val="0044419B"/>
    <w:rsid w:val="00444E27"/>
    <w:rsid w:val="00450051"/>
    <w:rsid w:val="00452C51"/>
    <w:rsid w:val="00454916"/>
    <w:rsid w:val="004561C7"/>
    <w:rsid w:val="00457ADE"/>
    <w:rsid w:val="0046212B"/>
    <w:rsid w:val="00465B70"/>
    <w:rsid w:val="00472D9A"/>
    <w:rsid w:val="00480B5D"/>
    <w:rsid w:val="00485665"/>
    <w:rsid w:val="0048720C"/>
    <w:rsid w:val="0049580D"/>
    <w:rsid w:val="004A37AC"/>
    <w:rsid w:val="004A7E66"/>
    <w:rsid w:val="004B27D5"/>
    <w:rsid w:val="004B297C"/>
    <w:rsid w:val="004B2B25"/>
    <w:rsid w:val="004B3A2B"/>
    <w:rsid w:val="004C34DA"/>
    <w:rsid w:val="004C40F9"/>
    <w:rsid w:val="004C47C2"/>
    <w:rsid w:val="004D0769"/>
    <w:rsid w:val="004D2992"/>
    <w:rsid w:val="004D45E8"/>
    <w:rsid w:val="004E3F6B"/>
    <w:rsid w:val="004E64C0"/>
    <w:rsid w:val="005054EC"/>
    <w:rsid w:val="00507A73"/>
    <w:rsid w:val="005117FE"/>
    <w:rsid w:val="005131EA"/>
    <w:rsid w:val="00513D92"/>
    <w:rsid w:val="00520222"/>
    <w:rsid w:val="00536470"/>
    <w:rsid w:val="00546BFD"/>
    <w:rsid w:val="005508BB"/>
    <w:rsid w:val="005557BC"/>
    <w:rsid w:val="0055667F"/>
    <w:rsid w:val="005610D1"/>
    <w:rsid w:val="005635CB"/>
    <w:rsid w:val="005636FD"/>
    <w:rsid w:val="0058366D"/>
    <w:rsid w:val="005869E9"/>
    <w:rsid w:val="0059034A"/>
    <w:rsid w:val="005903E0"/>
    <w:rsid w:val="00592F82"/>
    <w:rsid w:val="00594B39"/>
    <w:rsid w:val="005A73AD"/>
    <w:rsid w:val="005A798C"/>
    <w:rsid w:val="005B7F06"/>
    <w:rsid w:val="005C17BD"/>
    <w:rsid w:val="005D0E74"/>
    <w:rsid w:val="005D0FA8"/>
    <w:rsid w:val="005D23D4"/>
    <w:rsid w:val="005D35B6"/>
    <w:rsid w:val="005D3BEE"/>
    <w:rsid w:val="005D7BA2"/>
    <w:rsid w:val="005E6D1B"/>
    <w:rsid w:val="005F2179"/>
    <w:rsid w:val="005F74C8"/>
    <w:rsid w:val="0060682B"/>
    <w:rsid w:val="00610C7E"/>
    <w:rsid w:val="0061559F"/>
    <w:rsid w:val="006268D8"/>
    <w:rsid w:val="00631922"/>
    <w:rsid w:val="00632615"/>
    <w:rsid w:val="00632DDA"/>
    <w:rsid w:val="00634E65"/>
    <w:rsid w:val="00635783"/>
    <w:rsid w:val="00637E47"/>
    <w:rsid w:val="006472C9"/>
    <w:rsid w:val="00647945"/>
    <w:rsid w:val="00647A3E"/>
    <w:rsid w:val="006522CE"/>
    <w:rsid w:val="006526FA"/>
    <w:rsid w:val="00655009"/>
    <w:rsid w:val="00655917"/>
    <w:rsid w:val="006646C3"/>
    <w:rsid w:val="00665E16"/>
    <w:rsid w:val="00666312"/>
    <w:rsid w:val="00666757"/>
    <w:rsid w:val="00674C74"/>
    <w:rsid w:val="006771FD"/>
    <w:rsid w:val="006819CE"/>
    <w:rsid w:val="006910FF"/>
    <w:rsid w:val="00691B1E"/>
    <w:rsid w:val="0069353E"/>
    <w:rsid w:val="00695046"/>
    <w:rsid w:val="00697FBA"/>
    <w:rsid w:val="006A244D"/>
    <w:rsid w:val="006A32D5"/>
    <w:rsid w:val="006B040C"/>
    <w:rsid w:val="006C02B8"/>
    <w:rsid w:val="006C0716"/>
    <w:rsid w:val="006C1B06"/>
    <w:rsid w:val="006C2968"/>
    <w:rsid w:val="006E3162"/>
    <w:rsid w:val="0070277D"/>
    <w:rsid w:val="00703199"/>
    <w:rsid w:val="00704E6A"/>
    <w:rsid w:val="00712EAE"/>
    <w:rsid w:val="007133D9"/>
    <w:rsid w:val="0071770D"/>
    <w:rsid w:val="00720EA1"/>
    <w:rsid w:val="0072111B"/>
    <w:rsid w:val="00722B9D"/>
    <w:rsid w:val="00723220"/>
    <w:rsid w:val="00723DA0"/>
    <w:rsid w:val="00726643"/>
    <w:rsid w:val="00732455"/>
    <w:rsid w:val="007347D6"/>
    <w:rsid w:val="007537E5"/>
    <w:rsid w:val="00754996"/>
    <w:rsid w:val="007549AD"/>
    <w:rsid w:val="0075626A"/>
    <w:rsid w:val="00761B8F"/>
    <w:rsid w:val="0076694A"/>
    <w:rsid w:val="007671BD"/>
    <w:rsid w:val="00774802"/>
    <w:rsid w:val="007803E9"/>
    <w:rsid w:val="007814BF"/>
    <w:rsid w:val="007828C0"/>
    <w:rsid w:val="00791D20"/>
    <w:rsid w:val="007925AE"/>
    <w:rsid w:val="007A155F"/>
    <w:rsid w:val="007C01E8"/>
    <w:rsid w:val="007C0A20"/>
    <w:rsid w:val="007C494F"/>
    <w:rsid w:val="007D3536"/>
    <w:rsid w:val="007D6C73"/>
    <w:rsid w:val="007E0639"/>
    <w:rsid w:val="007E6571"/>
    <w:rsid w:val="007F04A3"/>
    <w:rsid w:val="007F50B2"/>
    <w:rsid w:val="007F7FBF"/>
    <w:rsid w:val="008079FC"/>
    <w:rsid w:val="00813ABB"/>
    <w:rsid w:val="00815D7D"/>
    <w:rsid w:val="00824155"/>
    <w:rsid w:val="00836678"/>
    <w:rsid w:val="00837582"/>
    <w:rsid w:val="00837A8C"/>
    <w:rsid w:val="00843737"/>
    <w:rsid w:val="00855F83"/>
    <w:rsid w:val="00857DCA"/>
    <w:rsid w:val="00863E9D"/>
    <w:rsid w:val="0086450E"/>
    <w:rsid w:val="00864931"/>
    <w:rsid w:val="00865FEC"/>
    <w:rsid w:val="00871DAE"/>
    <w:rsid w:val="00872C71"/>
    <w:rsid w:val="008732AF"/>
    <w:rsid w:val="00876E5C"/>
    <w:rsid w:val="00882BD4"/>
    <w:rsid w:val="00884668"/>
    <w:rsid w:val="00892561"/>
    <w:rsid w:val="008933EF"/>
    <w:rsid w:val="008A3C25"/>
    <w:rsid w:val="008B5A6F"/>
    <w:rsid w:val="008B6C2F"/>
    <w:rsid w:val="008C0CF1"/>
    <w:rsid w:val="008C56D2"/>
    <w:rsid w:val="008C78FF"/>
    <w:rsid w:val="008D02E4"/>
    <w:rsid w:val="008D045F"/>
    <w:rsid w:val="008E3DEB"/>
    <w:rsid w:val="008E44EB"/>
    <w:rsid w:val="008E529C"/>
    <w:rsid w:val="008F4F83"/>
    <w:rsid w:val="00904F9B"/>
    <w:rsid w:val="00912EBE"/>
    <w:rsid w:val="00913772"/>
    <w:rsid w:val="00914128"/>
    <w:rsid w:val="009165AB"/>
    <w:rsid w:val="009235F7"/>
    <w:rsid w:val="00923CE5"/>
    <w:rsid w:val="00924C53"/>
    <w:rsid w:val="0093281E"/>
    <w:rsid w:val="00932871"/>
    <w:rsid w:val="009353FE"/>
    <w:rsid w:val="0093717D"/>
    <w:rsid w:val="00937531"/>
    <w:rsid w:val="00937FAB"/>
    <w:rsid w:val="009508B0"/>
    <w:rsid w:val="009514F1"/>
    <w:rsid w:val="009529AC"/>
    <w:rsid w:val="0095676A"/>
    <w:rsid w:val="00962561"/>
    <w:rsid w:val="00965708"/>
    <w:rsid w:val="009767F4"/>
    <w:rsid w:val="00977085"/>
    <w:rsid w:val="009809F5"/>
    <w:rsid w:val="00981AC6"/>
    <w:rsid w:val="009833D9"/>
    <w:rsid w:val="00984698"/>
    <w:rsid w:val="00984C7F"/>
    <w:rsid w:val="009927B6"/>
    <w:rsid w:val="00995DF9"/>
    <w:rsid w:val="009970E0"/>
    <w:rsid w:val="009A03AF"/>
    <w:rsid w:val="009A304E"/>
    <w:rsid w:val="009A511D"/>
    <w:rsid w:val="009A7C60"/>
    <w:rsid w:val="009B1D85"/>
    <w:rsid w:val="009B2260"/>
    <w:rsid w:val="009B533D"/>
    <w:rsid w:val="009B5964"/>
    <w:rsid w:val="009C112E"/>
    <w:rsid w:val="009C2405"/>
    <w:rsid w:val="009C3469"/>
    <w:rsid w:val="009C45C3"/>
    <w:rsid w:val="009D0824"/>
    <w:rsid w:val="009D1845"/>
    <w:rsid w:val="009E0384"/>
    <w:rsid w:val="009E6B56"/>
    <w:rsid w:val="009F3013"/>
    <w:rsid w:val="00A02D2E"/>
    <w:rsid w:val="00A041CB"/>
    <w:rsid w:val="00A075B4"/>
    <w:rsid w:val="00A10298"/>
    <w:rsid w:val="00A130CB"/>
    <w:rsid w:val="00A1371D"/>
    <w:rsid w:val="00A13E16"/>
    <w:rsid w:val="00A26CF3"/>
    <w:rsid w:val="00A30D68"/>
    <w:rsid w:val="00A4279C"/>
    <w:rsid w:val="00A444DC"/>
    <w:rsid w:val="00A45687"/>
    <w:rsid w:val="00A457D8"/>
    <w:rsid w:val="00A51F24"/>
    <w:rsid w:val="00A55417"/>
    <w:rsid w:val="00A55476"/>
    <w:rsid w:val="00A72BB4"/>
    <w:rsid w:val="00A74DB0"/>
    <w:rsid w:val="00A85DBE"/>
    <w:rsid w:val="00A862AE"/>
    <w:rsid w:val="00A92274"/>
    <w:rsid w:val="00A9306F"/>
    <w:rsid w:val="00AA5888"/>
    <w:rsid w:val="00AB0984"/>
    <w:rsid w:val="00AB1D72"/>
    <w:rsid w:val="00AB5900"/>
    <w:rsid w:val="00AB6166"/>
    <w:rsid w:val="00AB6DCE"/>
    <w:rsid w:val="00AB75E8"/>
    <w:rsid w:val="00AC2363"/>
    <w:rsid w:val="00AC43F7"/>
    <w:rsid w:val="00AC6B4B"/>
    <w:rsid w:val="00AD0FD4"/>
    <w:rsid w:val="00AD10BD"/>
    <w:rsid w:val="00AD4B6A"/>
    <w:rsid w:val="00AD669A"/>
    <w:rsid w:val="00AE0ABC"/>
    <w:rsid w:val="00AE7436"/>
    <w:rsid w:val="00AF0790"/>
    <w:rsid w:val="00AF41BE"/>
    <w:rsid w:val="00AF486F"/>
    <w:rsid w:val="00AF5EB9"/>
    <w:rsid w:val="00AF6C54"/>
    <w:rsid w:val="00B031DB"/>
    <w:rsid w:val="00B0390E"/>
    <w:rsid w:val="00B05093"/>
    <w:rsid w:val="00B07ACA"/>
    <w:rsid w:val="00B14009"/>
    <w:rsid w:val="00B214CC"/>
    <w:rsid w:val="00B220E1"/>
    <w:rsid w:val="00B23733"/>
    <w:rsid w:val="00B37BD1"/>
    <w:rsid w:val="00B4373E"/>
    <w:rsid w:val="00B47496"/>
    <w:rsid w:val="00B626D1"/>
    <w:rsid w:val="00B67276"/>
    <w:rsid w:val="00B67969"/>
    <w:rsid w:val="00B72F06"/>
    <w:rsid w:val="00B80D7F"/>
    <w:rsid w:val="00B820D8"/>
    <w:rsid w:val="00B92AFA"/>
    <w:rsid w:val="00B9383C"/>
    <w:rsid w:val="00BA3244"/>
    <w:rsid w:val="00BA678B"/>
    <w:rsid w:val="00BA758B"/>
    <w:rsid w:val="00BB1872"/>
    <w:rsid w:val="00BB3EB2"/>
    <w:rsid w:val="00BC279D"/>
    <w:rsid w:val="00BC49F4"/>
    <w:rsid w:val="00BC78CD"/>
    <w:rsid w:val="00BC7F9D"/>
    <w:rsid w:val="00BE04F7"/>
    <w:rsid w:val="00BF12E2"/>
    <w:rsid w:val="00C04DAA"/>
    <w:rsid w:val="00C0501F"/>
    <w:rsid w:val="00C31AA1"/>
    <w:rsid w:val="00C32CBF"/>
    <w:rsid w:val="00C35043"/>
    <w:rsid w:val="00C35A62"/>
    <w:rsid w:val="00C45BF7"/>
    <w:rsid w:val="00C47B36"/>
    <w:rsid w:val="00C54DA8"/>
    <w:rsid w:val="00C60423"/>
    <w:rsid w:val="00C60703"/>
    <w:rsid w:val="00C62804"/>
    <w:rsid w:val="00C66908"/>
    <w:rsid w:val="00C72B5B"/>
    <w:rsid w:val="00C76037"/>
    <w:rsid w:val="00C76087"/>
    <w:rsid w:val="00C80C58"/>
    <w:rsid w:val="00C95A14"/>
    <w:rsid w:val="00C96EC4"/>
    <w:rsid w:val="00CA37FE"/>
    <w:rsid w:val="00CA4B0B"/>
    <w:rsid w:val="00CA6678"/>
    <w:rsid w:val="00CA6A74"/>
    <w:rsid w:val="00CC0AAC"/>
    <w:rsid w:val="00CC2598"/>
    <w:rsid w:val="00CC651B"/>
    <w:rsid w:val="00CD31A8"/>
    <w:rsid w:val="00CD5073"/>
    <w:rsid w:val="00CD518A"/>
    <w:rsid w:val="00CE166A"/>
    <w:rsid w:val="00CE2D5D"/>
    <w:rsid w:val="00CE42BA"/>
    <w:rsid w:val="00CF1B56"/>
    <w:rsid w:val="00CF3A99"/>
    <w:rsid w:val="00D01F17"/>
    <w:rsid w:val="00D03D95"/>
    <w:rsid w:val="00D04123"/>
    <w:rsid w:val="00D159BF"/>
    <w:rsid w:val="00D252E7"/>
    <w:rsid w:val="00D273AD"/>
    <w:rsid w:val="00D30FEA"/>
    <w:rsid w:val="00D3691B"/>
    <w:rsid w:val="00D3767C"/>
    <w:rsid w:val="00D40E9F"/>
    <w:rsid w:val="00D444C9"/>
    <w:rsid w:val="00D477BC"/>
    <w:rsid w:val="00D530BE"/>
    <w:rsid w:val="00D5484B"/>
    <w:rsid w:val="00D557CA"/>
    <w:rsid w:val="00D56E59"/>
    <w:rsid w:val="00D57333"/>
    <w:rsid w:val="00D67668"/>
    <w:rsid w:val="00D72CBC"/>
    <w:rsid w:val="00D75A40"/>
    <w:rsid w:val="00D75BD4"/>
    <w:rsid w:val="00D77C89"/>
    <w:rsid w:val="00D82DD5"/>
    <w:rsid w:val="00D8411A"/>
    <w:rsid w:val="00D84130"/>
    <w:rsid w:val="00D84935"/>
    <w:rsid w:val="00D851C7"/>
    <w:rsid w:val="00D921E6"/>
    <w:rsid w:val="00D95B36"/>
    <w:rsid w:val="00D967A6"/>
    <w:rsid w:val="00D97479"/>
    <w:rsid w:val="00DA2328"/>
    <w:rsid w:val="00DA5CAF"/>
    <w:rsid w:val="00DA7CED"/>
    <w:rsid w:val="00DB1B3A"/>
    <w:rsid w:val="00DB2C9D"/>
    <w:rsid w:val="00DB5815"/>
    <w:rsid w:val="00DB78D1"/>
    <w:rsid w:val="00DC2906"/>
    <w:rsid w:val="00DC3549"/>
    <w:rsid w:val="00DC35E0"/>
    <w:rsid w:val="00DC5A49"/>
    <w:rsid w:val="00DC5C2F"/>
    <w:rsid w:val="00DD39B0"/>
    <w:rsid w:val="00DD42A2"/>
    <w:rsid w:val="00DD6120"/>
    <w:rsid w:val="00DD6A3C"/>
    <w:rsid w:val="00DD735B"/>
    <w:rsid w:val="00DE36C8"/>
    <w:rsid w:val="00DE6FD8"/>
    <w:rsid w:val="00DF76BA"/>
    <w:rsid w:val="00E11807"/>
    <w:rsid w:val="00E22E99"/>
    <w:rsid w:val="00E255E4"/>
    <w:rsid w:val="00E30075"/>
    <w:rsid w:val="00E3100E"/>
    <w:rsid w:val="00E33795"/>
    <w:rsid w:val="00E43D69"/>
    <w:rsid w:val="00E51177"/>
    <w:rsid w:val="00E51847"/>
    <w:rsid w:val="00E54234"/>
    <w:rsid w:val="00E57249"/>
    <w:rsid w:val="00E649BA"/>
    <w:rsid w:val="00E71390"/>
    <w:rsid w:val="00E7644B"/>
    <w:rsid w:val="00E76EC1"/>
    <w:rsid w:val="00E8476C"/>
    <w:rsid w:val="00EA0F24"/>
    <w:rsid w:val="00EA69D6"/>
    <w:rsid w:val="00EB0518"/>
    <w:rsid w:val="00ED710B"/>
    <w:rsid w:val="00ED7DE5"/>
    <w:rsid w:val="00EF0428"/>
    <w:rsid w:val="00EF6362"/>
    <w:rsid w:val="00EF6B54"/>
    <w:rsid w:val="00EF6DAE"/>
    <w:rsid w:val="00F00937"/>
    <w:rsid w:val="00F00D86"/>
    <w:rsid w:val="00F0566F"/>
    <w:rsid w:val="00F10771"/>
    <w:rsid w:val="00F14CB3"/>
    <w:rsid w:val="00F200B1"/>
    <w:rsid w:val="00F26484"/>
    <w:rsid w:val="00F32136"/>
    <w:rsid w:val="00F37052"/>
    <w:rsid w:val="00F40CFA"/>
    <w:rsid w:val="00F46DFF"/>
    <w:rsid w:val="00F472DA"/>
    <w:rsid w:val="00F51407"/>
    <w:rsid w:val="00F515B4"/>
    <w:rsid w:val="00F53A57"/>
    <w:rsid w:val="00F55AB8"/>
    <w:rsid w:val="00F5790F"/>
    <w:rsid w:val="00F61AE9"/>
    <w:rsid w:val="00F66458"/>
    <w:rsid w:val="00F67349"/>
    <w:rsid w:val="00F67718"/>
    <w:rsid w:val="00F71B9B"/>
    <w:rsid w:val="00F73E60"/>
    <w:rsid w:val="00F75EDE"/>
    <w:rsid w:val="00F76AB3"/>
    <w:rsid w:val="00F84278"/>
    <w:rsid w:val="00F845DA"/>
    <w:rsid w:val="00F85B97"/>
    <w:rsid w:val="00F860F7"/>
    <w:rsid w:val="00F86E08"/>
    <w:rsid w:val="00F90BA5"/>
    <w:rsid w:val="00F945E7"/>
    <w:rsid w:val="00F96BB0"/>
    <w:rsid w:val="00FA26FD"/>
    <w:rsid w:val="00FB2456"/>
    <w:rsid w:val="00FB35FB"/>
    <w:rsid w:val="00FB4B20"/>
    <w:rsid w:val="00FB5B51"/>
    <w:rsid w:val="00FB5FF6"/>
    <w:rsid w:val="00FC4B2E"/>
    <w:rsid w:val="00FC501B"/>
    <w:rsid w:val="00FD0176"/>
    <w:rsid w:val="00FD2574"/>
    <w:rsid w:val="00FD5C60"/>
    <w:rsid w:val="00FF2D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3AC9B"/>
  <w15:docId w15:val="{D302CD87-367B-4934-9584-172E7E06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052"/>
  </w:style>
  <w:style w:type="paragraph" w:styleId="Ttulo1">
    <w:name w:val="heading 1"/>
    <w:basedOn w:val="Normal"/>
    <w:next w:val="Normal"/>
    <w:link w:val="Ttulo1Char"/>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link w:val="Ttulo2Char"/>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uiPriority w:val="9"/>
    <w:semiHidden/>
    <w:unhideWhenUsed/>
    <w:qFormat/>
    <w:pPr>
      <w:outlineLvl w:val="4"/>
    </w:pPr>
    <w:rPr>
      <w:rFonts w:ascii="Times New Roman" w:eastAsia="Times New Roman" w:hAnsi="Times New Roman" w:cs="Times New Roman"/>
      <w:b/>
      <w:sz w:val="20"/>
      <w:szCs w:val="20"/>
    </w:rPr>
  </w:style>
  <w:style w:type="paragraph" w:styleId="Ttulo6">
    <w:name w:val="heading 6"/>
    <w:basedOn w:val="Normal"/>
    <w:next w:val="Normal"/>
    <w:uiPriority w:val="9"/>
    <w:semiHidden/>
    <w:unhideWhenUsed/>
    <w:qFormat/>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uiPriority w:val="11"/>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unhideWhenUsed/>
    <w:rsid w:val="00914128"/>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basedOn w:val="Fontepargpadro"/>
    <w:link w:val="Cabealho"/>
    <w:uiPriority w:val="99"/>
    <w:rsid w:val="00914128"/>
  </w:style>
  <w:style w:type="paragraph" w:styleId="Rodap">
    <w:name w:val="footer"/>
    <w:basedOn w:val="Normal"/>
    <w:link w:val="RodapChar"/>
    <w:uiPriority w:val="99"/>
    <w:unhideWhenUsed/>
    <w:rsid w:val="00914128"/>
    <w:pPr>
      <w:tabs>
        <w:tab w:val="center" w:pos="4252"/>
        <w:tab w:val="right" w:pos="8504"/>
      </w:tabs>
    </w:pPr>
  </w:style>
  <w:style w:type="character" w:customStyle="1" w:styleId="RodapChar">
    <w:name w:val="Rodapé Char"/>
    <w:basedOn w:val="Fontepargpadro"/>
    <w:link w:val="Rodap"/>
    <w:uiPriority w:val="99"/>
    <w:rsid w:val="00914128"/>
  </w:style>
  <w:style w:type="paragraph" w:styleId="PargrafodaLista">
    <w:name w:val="List Paragraph"/>
    <w:aliases w:val="List I Paragraph,Parágrafo da Lista-Concepção,Marcadores,numbered,List Paragraph1,List Paragraph Char Char,Equipment,List Paragraph11,List 1 Paragraph,b1,Normal Sentence,List Paragraph111,lp1,Use Case List Paragraph,Heading2"/>
    <w:basedOn w:val="Normal"/>
    <w:link w:val="PargrafodaListaChar"/>
    <w:uiPriority w:val="1"/>
    <w:qFormat/>
    <w:rsid w:val="00D40E9F"/>
    <w:pPr>
      <w:ind w:left="720"/>
      <w:contextualSpacing/>
    </w:pPr>
  </w:style>
  <w:style w:type="paragraph" w:customStyle="1" w:styleId="Nivel01">
    <w:name w:val="Nivel 01"/>
    <w:basedOn w:val="Ttulo1"/>
    <w:next w:val="Normal"/>
    <w:link w:val="Nivel01Char"/>
    <w:qFormat/>
    <w:rsid w:val="00B23733"/>
    <w:pPr>
      <w:numPr>
        <w:numId w:val="2"/>
      </w:numPr>
      <w:tabs>
        <w:tab w:val="left" w:pos="567"/>
      </w:tabs>
      <w:spacing w:before="240"/>
      <w:jc w:val="both"/>
    </w:pPr>
    <w:rPr>
      <w:rFonts w:ascii="Ecofont_Spranq_eco_Sans" w:eastAsiaTheme="majorEastAsia" w:hAnsi="Ecofont_Spranq_eco_Sans" w:cs="Times New Roman"/>
      <w:bCs/>
      <w:color w:val="000000"/>
      <w:sz w:val="20"/>
      <w:szCs w:val="20"/>
    </w:rPr>
  </w:style>
  <w:style w:type="character" w:styleId="Hyperlink">
    <w:name w:val="Hyperlink"/>
    <w:basedOn w:val="Fontepargpadro"/>
    <w:uiPriority w:val="99"/>
    <w:unhideWhenUsed/>
    <w:rsid w:val="00061591"/>
    <w:rPr>
      <w:color w:val="0000FF" w:themeColor="hyperlink"/>
      <w:u w:val="single"/>
    </w:rPr>
  </w:style>
  <w:style w:type="character" w:styleId="MenoPendente">
    <w:name w:val="Unresolved Mention"/>
    <w:basedOn w:val="Fontepargpadro"/>
    <w:uiPriority w:val="99"/>
    <w:semiHidden/>
    <w:unhideWhenUsed/>
    <w:rsid w:val="00061591"/>
    <w:rPr>
      <w:color w:val="605E5C"/>
      <w:shd w:val="clear" w:color="auto" w:fill="E1DFDD"/>
    </w:rPr>
  </w:style>
  <w:style w:type="paragraph" w:customStyle="1" w:styleId="Nivel1">
    <w:name w:val="Nivel1"/>
    <w:basedOn w:val="Ttulo1"/>
    <w:link w:val="Nivel1Char"/>
    <w:qFormat/>
    <w:rsid w:val="00365453"/>
    <w:pPr>
      <w:spacing w:line="276" w:lineRule="auto"/>
      <w:ind w:left="357" w:hanging="357"/>
      <w:jc w:val="both"/>
    </w:pPr>
    <w:rPr>
      <w:rFonts w:ascii="Arial" w:eastAsiaTheme="majorEastAsia" w:hAnsi="Arial" w:cs="Arial"/>
      <w:color w:val="000000"/>
    </w:rPr>
  </w:style>
  <w:style w:type="character" w:customStyle="1" w:styleId="Nivel1Char">
    <w:name w:val="Nivel1 Char"/>
    <w:basedOn w:val="Fontepargpadro"/>
    <w:link w:val="Nivel1"/>
    <w:rsid w:val="00365453"/>
    <w:rPr>
      <w:rFonts w:ascii="Arial" w:eastAsiaTheme="majorEastAsia" w:hAnsi="Arial" w:cs="Arial"/>
      <w:b/>
      <w:color w:val="000000"/>
      <w:sz w:val="28"/>
      <w:szCs w:val="28"/>
    </w:rPr>
  </w:style>
  <w:style w:type="paragraph" w:styleId="Corpodetexto">
    <w:name w:val="Body Text"/>
    <w:basedOn w:val="Normal"/>
    <w:link w:val="CorpodetextoChar"/>
    <w:uiPriority w:val="1"/>
    <w:qFormat/>
    <w:rsid w:val="004D45E8"/>
    <w:pPr>
      <w:widowControl w:val="0"/>
      <w:autoSpaceDE w:val="0"/>
      <w:autoSpaceDN w:val="0"/>
    </w:pPr>
    <w:rPr>
      <w:rFonts w:ascii="Verdana" w:eastAsia="Verdana" w:hAnsi="Verdana" w:cs="Verdana"/>
      <w:sz w:val="20"/>
      <w:szCs w:val="20"/>
      <w:lang w:val="pt-PT" w:eastAsia="en-US"/>
    </w:rPr>
  </w:style>
  <w:style w:type="character" w:customStyle="1" w:styleId="CorpodetextoChar">
    <w:name w:val="Corpo de texto Char"/>
    <w:basedOn w:val="Fontepargpadro"/>
    <w:link w:val="Corpodetexto"/>
    <w:uiPriority w:val="1"/>
    <w:rsid w:val="004D45E8"/>
    <w:rPr>
      <w:rFonts w:ascii="Verdana" w:eastAsia="Verdana" w:hAnsi="Verdana" w:cs="Verdana"/>
      <w:sz w:val="20"/>
      <w:szCs w:val="20"/>
      <w:lang w:val="pt-PT" w:eastAsia="en-US"/>
    </w:rPr>
  </w:style>
  <w:style w:type="character" w:styleId="Forte">
    <w:name w:val="Strong"/>
    <w:basedOn w:val="Fontepargpadro"/>
    <w:uiPriority w:val="22"/>
    <w:qFormat/>
    <w:rsid w:val="00A4279C"/>
    <w:rPr>
      <w:b/>
      <w:bCs/>
    </w:rPr>
  </w:style>
  <w:style w:type="paragraph" w:customStyle="1" w:styleId="padrao">
    <w:name w:val="padrao"/>
    <w:basedOn w:val="Normal"/>
    <w:uiPriority w:val="99"/>
    <w:rsid w:val="00250D82"/>
    <w:pPr>
      <w:spacing w:before="100" w:beforeAutospacing="1" w:after="100" w:afterAutospacing="1"/>
    </w:pPr>
    <w:rPr>
      <w:rFonts w:ascii="Times New Roman" w:eastAsia="Times New Roman" w:hAnsi="Times New Roman" w:cs="Times New Roman"/>
    </w:rPr>
  </w:style>
  <w:style w:type="character" w:customStyle="1" w:styleId="PargrafodaListaChar">
    <w:name w:val="Parágrafo da Lista Char"/>
    <w:aliases w:val="List I Paragraph Char,Parágrafo da Lista-Concepção Char,Marcadores Char,numbered Char,List Paragraph1 Char,List Paragraph Char Char Char,Equipment Char,List Paragraph11 Char,List 1 Paragraph Char,b1 Char,Normal Sentence Char"/>
    <w:link w:val="PargrafodaLista"/>
    <w:uiPriority w:val="34"/>
    <w:qFormat/>
    <w:locked/>
    <w:rsid w:val="0016153E"/>
  </w:style>
  <w:style w:type="paragraph" w:customStyle="1" w:styleId="TableParagraph">
    <w:name w:val="Table Paragraph"/>
    <w:basedOn w:val="Normal"/>
    <w:uiPriority w:val="1"/>
    <w:qFormat/>
    <w:rsid w:val="000179A6"/>
    <w:pPr>
      <w:widowControl w:val="0"/>
      <w:autoSpaceDE w:val="0"/>
      <w:autoSpaceDN w:val="0"/>
      <w:ind w:left="69"/>
    </w:pPr>
    <w:rPr>
      <w:rFonts w:ascii="Cambria" w:eastAsia="Cambria" w:hAnsi="Cambria" w:cs="Cambria"/>
      <w:sz w:val="22"/>
      <w:szCs w:val="22"/>
      <w:lang w:val="pt-PT" w:eastAsia="en-US"/>
    </w:rPr>
  </w:style>
  <w:style w:type="paragraph" w:customStyle="1" w:styleId="Corpodetexto31">
    <w:name w:val="Corpo de texto 31"/>
    <w:basedOn w:val="Normal"/>
    <w:uiPriority w:val="99"/>
    <w:rsid w:val="00021CF2"/>
    <w:pPr>
      <w:widowControl w:val="0"/>
      <w:suppressAutoHyphens/>
      <w:spacing w:after="120"/>
    </w:pPr>
    <w:rPr>
      <w:rFonts w:ascii="Times New Roman" w:eastAsia="HG Mincho Light J" w:hAnsi="Times New Roman" w:cs="Times New Roman"/>
      <w:color w:val="000000"/>
      <w:sz w:val="16"/>
      <w:szCs w:val="16"/>
      <w:lang w:eastAsia="en-US"/>
    </w:rPr>
  </w:style>
  <w:style w:type="table" w:styleId="Tabelacomgrade">
    <w:name w:val="Table Grid"/>
    <w:basedOn w:val="Tabelanormal"/>
    <w:uiPriority w:val="59"/>
    <w:rsid w:val="00021CF2"/>
    <w:rPr>
      <w:rFonts w:ascii="Times New Roman" w:eastAsiaTheme="minorEastAsia"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4123"/>
    <w:pPr>
      <w:autoSpaceDE w:val="0"/>
      <w:autoSpaceDN w:val="0"/>
      <w:adjustRightInd w:val="0"/>
    </w:pPr>
    <w:rPr>
      <w:rFonts w:ascii="Cambria" w:eastAsiaTheme="minorHAnsi" w:hAnsi="Cambria" w:cs="Cambria"/>
      <w:color w:val="000000"/>
      <w:lang w:eastAsia="en-US"/>
    </w:rPr>
  </w:style>
  <w:style w:type="paragraph" w:styleId="NormalWeb">
    <w:name w:val="Normal (Web)"/>
    <w:basedOn w:val="Normal"/>
    <w:uiPriority w:val="99"/>
    <w:rsid w:val="00090A18"/>
    <w:pPr>
      <w:spacing w:before="100" w:beforeAutospacing="1" w:after="100" w:afterAutospacing="1"/>
    </w:pPr>
    <w:rPr>
      <w:rFonts w:ascii="Times New Roman" w:eastAsiaTheme="minorEastAsia" w:hAnsi="Times New Roman" w:cs="Times New Roman"/>
    </w:rPr>
  </w:style>
  <w:style w:type="character" w:customStyle="1" w:styleId="Nivel01Char">
    <w:name w:val="Nivel 01 Char"/>
    <w:basedOn w:val="Fontepargpadro"/>
    <w:link w:val="Nivel01"/>
    <w:rsid w:val="00090A18"/>
    <w:rPr>
      <w:rFonts w:eastAsiaTheme="majorEastAsia" w:cs="Times New Roman"/>
      <w:b/>
      <w:bCs/>
      <w:color w:val="000000"/>
      <w:sz w:val="20"/>
      <w:szCs w:val="20"/>
    </w:rPr>
  </w:style>
  <w:style w:type="table" w:customStyle="1" w:styleId="Tabelacomgrade1">
    <w:name w:val="Tabela com grade1"/>
    <w:basedOn w:val="Tabelanormal"/>
    <w:uiPriority w:val="59"/>
    <w:rsid w:val="00090A18"/>
    <w:pPr>
      <w:jc w:val="both"/>
    </w:pPr>
    <w:rPr>
      <w:rFonts w:ascii="Arial" w:eastAsia="Calibri" w:hAnsi="Arial" w:cs="Times New Roman"/>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090A18"/>
  </w:style>
  <w:style w:type="paragraph" w:styleId="Textodebalo">
    <w:name w:val="Balloon Text"/>
    <w:basedOn w:val="Normal"/>
    <w:link w:val="TextodebaloChar"/>
    <w:uiPriority w:val="99"/>
    <w:semiHidden/>
    <w:unhideWhenUsed/>
    <w:rsid w:val="007F7FBF"/>
    <w:pPr>
      <w:widowControl w:val="0"/>
      <w:autoSpaceDE w:val="0"/>
      <w:autoSpaceDN w:val="0"/>
    </w:pPr>
    <w:rPr>
      <w:rFonts w:ascii="Segoe UI" w:eastAsia="Cambria" w:hAnsi="Segoe UI" w:cs="Segoe UI"/>
      <w:sz w:val="18"/>
      <w:szCs w:val="18"/>
      <w:lang w:val="pt-PT" w:eastAsia="en-US"/>
    </w:rPr>
  </w:style>
  <w:style w:type="character" w:customStyle="1" w:styleId="TextodebaloChar">
    <w:name w:val="Texto de balão Char"/>
    <w:basedOn w:val="Fontepargpadro"/>
    <w:link w:val="Textodebalo"/>
    <w:uiPriority w:val="99"/>
    <w:semiHidden/>
    <w:rsid w:val="007F7FBF"/>
    <w:rPr>
      <w:rFonts w:ascii="Segoe UI" w:eastAsia="Cambria" w:hAnsi="Segoe UI" w:cs="Segoe UI"/>
      <w:sz w:val="18"/>
      <w:szCs w:val="18"/>
      <w:lang w:val="pt-PT" w:eastAsia="en-US"/>
    </w:rPr>
  </w:style>
  <w:style w:type="paragraph" w:styleId="Textodenotadefim">
    <w:name w:val="endnote text"/>
    <w:basedOn w:val="Normal"/>
    <w:link w:val="TextodenotadefimChar"/>
    <w:uiPriority w:val="99"/>
    <w:unhideWhenUsed/>
    <w:rsid w:val="007F7FBF"/>
    <w:rPr>
      <w:rFonts w:asciiTheme="minorHAnsi" w:eastAsiaTheme="minorHAnsi" w:hAnsiTheme="minorHAnsi" w:cstheme="minorBidi"/>
      <w:sz w:val="20"/>
      <w:szCs w:val="20"/>
      <w:lang w:eastAsia="en-US"/>
    </w:rPr>
  </w:style>
  <w:style w:type="character" w:customStyle="1" w:styleId="TextodenotadefimChar">
    <w:name w:val="Texto de nota de fim Char"/>
    <w:basedOn w:val="Fontepargpadro"/>
    <w:link w:val="Textodenotadefim"/>
    <w:uiPriority w:val="99"/>
    <w:rsid w:val="007F7FBF"/>
    <w:rPr>
      <w:rFonts w:asciiTheme="minorHAnsi" w:eastAsiaTheme="minorHAnsi" w:hAnsiTheme="minorHAnsi" w:cstheme="minorBidi"/>
      <w:sz w:val="20"/>
      <w:szCs w:val="20"/>
      <w:lang w:eastAsia="en-US"/>
    </w:rPr>
  </w:style>
  <w:style w:type="paragraph" w:customStyle="1" w:styleId="Nivel2">
    <w:name w:val="Nivel 2"/>
    <w:basedOn w:val="Normal"/>
    <w:link w:val="Nivel2Char"/>
    <w:autoRedefine/>
    <w:qFormat/>
    <w:rsid w:val="00020124"/>
    <w:pPr>
      <w:framePr w:hSpace="141" w:wrap="around" w:vAnchor="text" w:hAnchor="text" w:xAlign="center" w:y="1"/>
      <w:numPr>
        <w:ilvl w:val="1"/>
        <w:numId w:val="12"/>
      </w:numPr>
      <w:ind w:left="22" w:hanging="22"/>
      <w:suppressOverlap/>
      <w:jc w:val="both"/>
    </w:pPr>
    <w:rPr>
      <w:rFonts w:asciiTheme="minorHAnsi" w:eastAsia="Arial" w:hAnsiTheme="minorHAnsi" w:cstheme="minorHAnsi"/>
      <w:color w:val="000000"/>
      <w:sz w:val="22"/>
      <w:szCs w:val="22"/>
    </w:rPr>
  </w:style>
  <w:style w:type="character" w:customStyle="1" w:styleId="Nivel2Char">
    <w:name w:val="Nivel 2 Char"/>
    <w:basedOn w:val="Fontepargpadro"/>
    <w:link w:val="Nivel2"/>
    <w:locked/>
    <w:rsid w:val="00020124"/>
    <w:rPr>
      <w:rFonts w:asciiTheme="minorHAnsi" w:eastAsia="Arial" w:hAnsiTheme="minorHAnsi" w:cstheme="minorHAnsi"/>
      <w:color w:val="000000"/>
      <w:sz w:val="22"/>
      <w:szCs w:val="22"/>
    </w:rPr>
  </w:style>
  <w:style w:type="paragraph" w:styleId="Sumrio1">
    <w:name w:val="toc 1"/>
    <w:basedOn w:val="Normal"/>
    <w:uiPriority w:val="1"/>
    <w:qFormat/>
    <w:rsid w:val="00B220E1"/>
    <w:pPr>
      <w:spacing w:before="233"/>
      <w:ind w:left="376"/>
      <w:jc w:val="center"/>
    </w:pPr>
    <w:rPr>
      <w:rFonts w:ascii="Times New Roman" w:eastAsia="Times New Roman" w:hAnsi="Times New Roman" w:cs="Times New Roman"/>
    </w:rPr>
  </w:style>
  <w:style w:type="paragraph" w:styleId="Sumrio2">
    <w:name w:val="toc 2"/>
    <w:basedOn w:val="Normal"/>
    <w:next w:val="Normal"/>
    <w:autoRedefine/>
    <w:uiPriority w:val="39"/>
    <w:semiHidden/>
    <w:unhideWhenUsed/>
    <w:rsid w:val="00B220E1"/>
    <w:pPr>
      <w:ind w:left="220"/>
    </w:pPr>
    <w:rPr>
      <w:rFonts w:ascii="Times New Roman" w:eastAsia="Times New Roman" w:hAnsi="Times New Roman" w:cs="Times New Roman"/>
    </w:rPr>
  </w:style>
  <w:style w:type="character" w:customStyle="1" w:styleId="MenoPendente1">
    <w:name w:val="Menção Pendente1"/>
    <w:uiPriority w:val="99"/>
    <w:semiHidden/>
    <w:unhideWhenUsed/>
    <w:rsid w:val="00B220E1"/>
    <w:rPr>
      <w:color w:val="605E5C"/>
      <w:shd w:val="clear" w:color="auto" w:fill="E1DFDD"/>
    </w:rPr>
  </w:style>
  <w:style w:type="paragraph" w:customStyle="1" w:styleId="dou-paragraph">
    <w:name w:val="dou-paragraph"/>
    <w:basedOn w:val="Normal"/>
    <w:rsid w:val="00B220E1"/>
    <w:pPr>
      <w:spacing w:before="100" w:beforeAutospacing="1" w:after="100" w:afterAutospacing="1"/>
    </w:pPr>
    <w:rPr>
      <w:rFonts w:ascii="Times New Roman" w:eastAsia="Times New Roman" w:hAnsi="Times New Roman" w:cs="Times New Roman"/>
    </w:rPr>
  </w:style>
  <w:style w:type="character" w:styleId="Refdecomentrio">
    <w:name w:val="annotation reference"/>
    <w:uiPriority w:val="99"/>
    <w:semiHidden/>
    <w:unhideWhenUsed/>
    <w:rsid w:val="00B220E1"/>
    <w:rPr>
      <w:sz w:val="16"/>
      <w:szCs w:val="16"/>
    </w:rPr>
  </w:style>
  <w:style w:type="paragraph" w:styleId="Textodecomentrio">
    <w:name w:val="annotation text"/>
    <w:basedOn w:val="Normal"/>
    <w:link w:val="TextodecomentrioChar"/>
    <w:uiPriority w:val="99"/>
    <w:unhideWhenUsed/>
    <w:qFormat/>
    <w:rsid w:val="00B220E1"/>
    <w:rPr>
      <w:rFonts w:ascii="Times New Roman" w:eastAsia="Times New Roman" w:hAnsi="Times New Roman" w:cs="Times New Roman"/>
      <w:sz w:val="20"/>
      <w:szCs w:val="20"/>
    </w:rPr>
  </w:style>
  <w:style w:type="character" w:customStyle="1" w:styleId="TextodecomentrioChar">
    <w:name w:val="Texto de comentário Char"/>
    <w:basedOn w:val="Fontepargpadro"/>
    <w:link w:val="Textodecomentrio"/>
    <w:uiPriority w:val="99"/>
    <w:qFormat/>
    <w:rsid w:val="00B220E1"/>
    <w:rPr>
      <w:rFonts w:ascii="Times New Roman" w:eastAsia="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B220E1"/>
    <w:rPr>
      <w:b/>
      <w:bCs/>
    </w:rPr>
  </w:style>
  <w:style w:type="character" w:customStyle="1" w:styleId="AssuntodocomentrioChar">
    <w:name w:val="Assunto do comentário Char"/>
    <w:basedOn w:val="TextodecomentrioChar"/>
    <w:link w:val="Assuntodocomentrio"/>
    <w:uiPriority w:val="99"/>
    <w:semiHidden/>
    <w:rsid w:val="00B220E1"/>
    <w:rPr>
      <w:rFonts w:ascii="Times New Roman" w:eastAsia="Times New Roman" w:hAnsi="Times New Roman" w:cs="Times New Roman"/>
      <w:b/>
      <w:bCs/>
      <w:sz w:val="20"/>
      <w:szCs w:val="20"/>
    </w:rPr>
  </w:style>
  <w:style w:type="paragraph" w:customStyle="1" w:styleId="Nivel3">
    <w:name w:val="Nivel 3"/>
    <w:basedOn w:val="Normal"/>
    <w:autoRedefine/>
    <w:qFormat/>
    <w:rsid w:val="00B220E1"/>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autoRedefine/>
    <w:qFormat/>
    <w:rsid w:val="00B220E1"/>
    <w:pPr>
      <w:ind w:left="567"/>
    </w:pPr>
    <w:rPr>
      <w:color w:val="auto"/>
    </w:rPr>
  </w:style>
  <w:style w:type="paragraph" w:customStyle="1" w:styleId="Nivel5">
    <w:name w:val="Nivel 5"/>
    <w:basedOn w:val="Nivel4"/>
    <w:autoRedefine/>
    <w:qFormat/>
    <w:rsid w:val="00B220E1"/>
    <w:pPr>
      <w:ind w:left="851"/>
    </w:pPr>
  </w:style>
  <w:style w:type="character" w:customStyle="1" w:styleId="TtuloChar">
    <w:name w:val="Título Char"/>
    <w:basedOn w:val="Fontepargpadro"/>
    <w:link w:val="Ttulo"/>
    <w:uiPriority w:val="10"/>
    <w:rsid w:val="00B220E1"/>
    <w:rPr>
      <w:rFonts w:ascii="Calibri" w:eastAsia="Calibri" w:hAnsi="Calibri" w:cs="Calibri"/>
      <w:color w:val="17365D"/>
      <w:sz w:val="52"/>
      <w:szCs w:val="52"/>
    </w:rPr>
  </w:style>
  <w:style w:type="character" w:customStyle="1" w:styleId="MenoPendente2">
    <w:name w:val="Menção Pendente2"/>
    <w:basedOn w:val="Fontepargpadro"/>
    <w:uiPriority w:val="99"/>
    <w:semiHidden/>
    <w:unhideWhenUsed/>
    <w:rsid w:val="00B220E1"/>
    <w:rPr>
      <w:color w:val="605E5C"/>
      <w:shd w:val="clear" w:color="auto" w:fill="E1DFDD"/>
    </w:rPr>
  </w:style>
  <w:style w:type="character" w:customStyle="1" w:styleId="Ttulo5Char">
    <w:name w:val="Título 5 Char"/>
    <w:basedOn w:val="Fontepargpadro"/>
    <w:link w:val="Ttulo5"/>
    <w:uiPriority w:val="9"/>
    <w:semiHidden/>
    <w:rsid w:val="00B220E1"/>
    <w:rPr>
      <w:rFonts w:ascii="Times New Roman" w:eastAsia="Times New Roman" w:hAnsi="Times New Roman" w:cs="Times New Roman"/>
      <w:b/>
      <w:sz w:val="20"/>
      <w:szCs w:val="20"/>
    </w:rPr>
  </w:style>
  <w:style w:type="character" w:customStyle="1" w:styleId="Ttulo2Char">
    <w:name w:val="Título 2 Char"/>
    <w:basedOn w:val="Fontepargpadro"/>
    <w:link w:val="Ttulo2"/>
    <w:uiPriority w:val="9"/>
    <w:semiHidden/>
    <w:rsid w:val="00B220E1"/>
    <w:rPr>
      <w:rFonts w:ascii="Times New Roman" w:eastAsia="Times New Roman" w:hAnsi="Times New Roman" w:cs="Times New Roman"/>
      <w:b/>
      <w:color w:val="000000"/>
    </w:rPr>
  </w:style>
  <w:style w:type="character" w:customStyle="1" w:styleId="Ttulo1Char">
    <w:name w:val="Título 1 Char"/>
    <w:basedOn w:val="Fontepargpadro"/>
    <w:link w:val="Ttulo1"/>
    <w:uiPriority w:val="9"/>
    <w:rsid w:val="001077B7"/>
    <w:rPr>
      <w:rFonts w:ascii="Calibri" w:eastAsia="Calibri" w:hAnsi="Calibri" w:cs="Calibri"/>
      <w:b/>
      <w:color w:val="366091"/>
      <w:sz w:val="28"/>
      <w:szCs w:val="28"/>
    </w:rPr>
  </w:style>
  <w:style w:type="paragraph" w:customStyle="1" w:styleId="LO-Normal">
    <w:name w:val="LO-Normal"/>
    <w:qFormat/>
    <w:rsid w:val="00F51407"/>
    <w:pPr>
      <w:widowControl w:val="0"/>
      <w:suppressAutoHyphens/>
      <w:textAlignment w:val="baseline"/>
    </w:pPr>
    <w:rPr>
      <w:rFonts w:ascii="Times New Roman" w:eastAsia="SimSun" w:hAnsi="Times New Roman" w:cs="Tahoma"/>
      <w:kern w:val="2"/>
      <w:lang w:eastAsia="hi-IN" w:bidi="hi-IN"/>
    </w:rPr>
  </w:style>
  <w:style w:type="table" w:customStyle="1" w:styleId="Tabelacomgrade2">
    <w:name w:val="Tabela com grade2"/>
    <w:basedOn w:val="Tabelanormal"/>
    <w:next w:val="Tabelacomgrade"/>
    <w:uiPriority w:val="59"/>
    <w:rsid w:val="006472C9"/>
    <w:pPr>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tual1">
    <w:name w:val="Lista atual1"/>
    <w:uiPriority w:val="99"/>
    <w:rsid w:val="006472C9"/>
    <w:pPr>
      <w:numPr>
        <w:numId w:val="13"/>
      </w:numPr>
    </w:pPr>
  </w:style>
  <w:style w:type="character" w:styleId="HiperlinkVisitado">
    <w:name w:val="FollowedHyperlink"/>
    <w:basedOn w:val="Fontepargpadro"/>
    <w:uiPriority w:val="99"/>
    <w:semiHidden/>
    <w:unhideWhenUsed/>
    <w:rsid w:val="00CC0AAC"/>
    <w:rPr>
      <w:color w:val="800080" w:themeColor="followedHyperlink"/>
      <w:u w:val="single"/>
    </w:rPr>
  </w:style>
  <w:style w:type="numbering" w:customStyle="1" w:styleId="Semlista1">
    <w:name w:val="Sem lista1"/>
    <w:next w:val="Semlista"/>
    <w:uiPriority w:val="99"/>
    <w:semiHidden/>
    <w:unhideWhenUsed/>
    <w:rsid w:val="00CC0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43048">
      <w:bodyDiv w:val="1"/>
      <w:marLeft w:val="0"/>
      <w:marRight w:val="0"/>
      <w:marTop w:val="0"/>
      <w:marBottom w:val="0"/>
      <w:divBdr>
        <w:top w:val="none" w:sz="0" w:space="0" w:color="auto"/>
        <w:left w:val="none" w:sz="0" w:space="0" w:color="auto"/>
        <w:bottom w:val="none" w:sz="0" w:space="0" w:color="auto"/>
        <w:right w:val="none" w:sz="0" w:space="0" w:color="auto"/>
      </w:divBdr>
    </w:div>
    <w:div w:id="303900889">
      <w:bodyDiv w:val="1"/>
      <w:marLeft w:val="0"/>
      <w:marRight w:val="0"/>
      <w:marTop w:val="0"/>
      <w:marBottom w:val="0"/>
      <w:divBdr>
        <w:top w:val="none" w:sz="0" w:space="0" w:color="auto"/>
        <w:left w:val="none" w:sz="0" w:space="0" w:color="auto"/>
        <w:bottom w:val="none" w:sz="0" w:space="0" w:color="auto"/>
        <w:right w:val="none" w:sz="0" w:space="0" w:color="auto"/>
      </w:divBdr>
      <w:divsChild>
        <w:div w:id="607279671">
          <w:marLeft w:val="0"/>
          <w:marRight w:val="0"/>
          <w:marTop w:val="0"/>
          <w:marBottom w:val="150"/>
          <w:divBdr>
            <w:top w:val="none" w:sz="0" w:space="0" w:color="auto"/>
            <w:left w:val="none" w:sz="0" w:space="0" w:color="auto"/>
            <w:bottom w:val="none" w:sz="0" w:space="0" w:color="auto"/>
            <w:right w:val="none" w:sz="0" w:space="0" w:color="auto"/>
          </w:divBdr>
        </w:div>
        <w:div w:id="444036003">
          <w:marLeft w:val="0"/>
          <w:marRight w:val="0"/>
          <w:marTop w:val="0"/>
          <w:marBottom w:val="150"/>
          <w:divBdr>
            <w:top w:val="none" w:sz="0" w:space="0" w:color="auto"/>
            <w:left w:val="none" w:sz="0" w:space="0" w:color="auto"/>
            <w:bottom w:val="none" w:sz="0" w:space="0" w:color="auto"/>
            <w:right w:val="none" w:sz="0" w:space="0" w:color="auto"/>
          </w:divBdr>
        </w:div>
        <w:div w:id="1361735015">
          <w:marLeft w:val="0"/>
          <w:marRight w:val="0"/>
          <w:marTop w:val="0"/>
          <w:marBottom w:val="150"/>
          <w:divBdr>
            <w:top w:val="none" w:sz="0" w:space="0" w:color="auto"/>
            <w:left w:val="none" w:sz="0" w:space="0" w:color="auto"/>
            <w:bottom w:val="none" w:sz="0" w:space="0" w:color="auto"/>
            <w:right w:val="none" w:sz="0" w:space="0" w:color="auto"/>
          </w:divBdr>
        </w:div>
        <w:div w:id="582297581">
          <w:marLeft w:val="0"/>
          <w:marRight w:val="0"/>
          <w:marTop w:val="0"/>
          <w:marBottom w:val="150"/>
          <w:divBdr>
            <w:top w:val="none" w:sz="0" w:space="0" w:color="auto"/>
            <w:left w:val="none" w:sz="0" w:space="0" w:color="auto"/>
            <w:bottom w:val="none" w:sz="0" w:space="0" w:color="auto"/>
            <w:right w:val="none" w:sz="0" w:space="0" w:color="auto"/>
          </w:divBdr>
        </w:div>
        <w:div w:id="888300136">
          <w:marLeft w:val="0"/>
          <w:marRight w:val="0"/>
          <w:marTop w:val="0"/>
          <w:marBottom w:val="150"/>
          <w:divBdr>
            <w:top w:val="none" w:sz="0" w:space="0" w:color="auto"/>
            <w:left w:val="none" w:sz="0" w:space="0" w:color="auto"/>
            <w:bottom w:val="none" w:sz="0" w:space="0" w:color="auto"/>
            <w:right w:val="none" w:sz="0" w:space="0" w:color="auto"/>
          </w:divBdr>
        </w:div>
        <w:div w:id="1593852239">
          <w:marLeft w:val="0"/>
          <w:marRight w:val="0"/>
          <w:marTop w:val="0"/>
          <w:marBottom w:val="150"/>
          <w:divBdr>
            <w:top w:val="none" w:sz="0" w:space="0" w:color="auto"/>
            <w:left w:val="none" w:sz="0" w:space="0" w:color="auto"/>
            <w:bottom w:val="none" w:sz="0" w:space="0" w:color="auto"/>
            <w:right w:val="none" w:sz="0" w:space="0" w:color="auto"/>
          </w:divBdr>
        </w:div>
      </w:divsChild>
    </w:div>
    <w:div w:id="1436052267">
      <w:bodyDiv w:val="1"/>
      <w:marLeft w:val="0"/>
      <w:marRight w:val="0"/>
      <w:marTop w:val="0"/>
      <w:marBottom w:val="0"/>
      <w:divBdr>
        <w:top w:val="none" w:sz="0" w:space="0" w:color="auto"/>
        <w:left w:val="none" w:sz="0" w:space="0" w:color="auto"/>
        <w:bottom w:val="none" w:sz="0" w:space="0" w:color="auto"/>
        <w:right w:val="none" w:sz="0" w:space="0" w:color="auto"/>
      </w:divBdr>
      <w:divsChild>
        <w:div w:id="1285772218">
          <w:marLeft w:val="0"/>
          <w:marRight w:val="0"/>
          <w:marTop w:val="0"/>
          <w:marBottom w:val="150"/>
          <w:divBdr>
            <w:top w:val="none" w:sz="0" w:space="0" w:color="auto"/>
            <w:left w:val="none" w:sz="0" w:space="0" w:color="auto"/>
            <w:bottom w:val="none" w:sz="0" w:space="0" w:color="auto"/>
            <w:right w:val="none" w:sz="0" w:space="0" w:color="auto"/>
          </w:divBdr>
        </w:div>
        <w:div w:id="387995992">
          <w:marLeft w:val="0"/>
          <w:marRight w:val="0"/>
          <w:marTop w:val="0"/>
          <w:marBottom w:val="150"/>
          <w:divBdr>
            <w:top w:val="none" w:sz="0" w:space="0" w:color="auto"/>
            <w:left w:val="none" w:sz="0" w:space="0" w:color="auto"/>
            <w:bottom w:val="none" w:sz="0" w:space="0" w:color="auto"/>
            <w:right w:val="none" w:sz="0" w:space="0" w:color="auto"/>
          </w:divBdr>
        </w:div>
        <w:div w:id="406877468">
          <w:marLeft w:val="0"/>
          <w:marRight w:val="0"/>
          <w:marTop w:val="0"/>
          <w:marBottom w:val="150"/>
          <w:divBdr>
            <w:top w:val="none" w:sz="0" w:space="0" w:color="auto"/>
            <w:left w:val="none" w:sz="0" w:space="0" w:color="auto"/>
            <w:bottom w:val="none" w:sz="0" w:space="0" w:color="auto"/>
            <w:right w:val="none" w:sz="0" w:space="0" w:color="auto"/>
          </w:divBdr>
        </w:div>
        <w:div w:id="1557662699">
          <w:marLeft w:val="0"/>
          <w:marRight w:val="0"/>
          <w:marTop w:val="0"/>
          <w:marBottom w:val="150"/>
          <w:divBdr>
            <w:top w:val="none" w:sz="0" w:space="0" w:color="auto"/>
            <w:left w:val="none" w:sz="0" w:space="0" w:color="auto"/>
            <w:bottom w:val="none" w:sz="0" w:space="0" w:color="auto"/>
            <w:right w:val="none" w:sz="0" w:space="0" w:color="auto"/>
          </w:divBdr>
        </w:div>
        <w:div w:id="1034624120">
          <w:marLeft w:val="0"/>
          <w:marRight w:val="0"/>
          <w:marTop w:val="0"/>
          <w:marBottom w:val="150"/>
          <w:divBdr>
            <w:top w:val="none" w:sz="0" w:space="0" w:color="auto"/>
            <w:left w:val="none" w:sz="0" w:space="0" w:color="auto"/>
            <w:bottom w:val="none" w:sz="0" w:space="0" w:color="auto"/>
            <w:right w:val="none" w:sz="0" w:space="0" w:color="auto"/>
          </w:divBdr>
        </w:div>
        <w:div w:id="837111598">
          <w:marLeft w:val="0"/>
          <w:marRight w:val="0"/>
          <w:marTop w:val="0"/>
          <w:marBottom w:val="150"/>
          <w:divBdr>
            <w:top w:val="none" w:sz="0" w:space="0" w:color="auto"/>
            <w:left w:val="none" w:sz="0" w:space="0" w:color="auto"/>
            <w:bottom w:val="none" w:sz="0" w:space="0" w:color="auto"/>
            <w:right w:val="none" w:sz="0" w:space="0" w:color="auto"/>
          </w:divBdr>
        </w:div>
        <w:div w:id="1217593794">
          <w:marLeft w:val="0"/>
          <w:marRight w:val="0"/>
          <w:marTop w:val="0"/>
          <w:marBottom w:val="150"/>
          <w:divBdr>
            <w:top w:val="none" w:sz="0" w:space="0" w:color="auto"/>
            <w:left w:val="none" w:sz="0" w:space="0" w:color="auto"/>
            <w:bottom w:val="none" w:sz="0" w:space="0" w:color="auto"/>
            <w:right w:val="none" w:sz="0" w:space="0" w:color="auto"/>
          </w:divBdr>
        </w:div>
        <w:div w:id="42675362">
          <w:marLeft w:val="0"/>
          <w:marRight w:val="0"/>
          <w:marTop w:val="0"/>
          <w:marBottom w:val="150"/>
          <w:divBdr>
            <w:top w:val="none" w:sz="0" w:space="0" w:color="auto"/>
            <w:left w:val="none" w:sz="0" w:space="0" w:color="auto"/>
            <w:bottom w:val="none" w:sz="0" w:space="0" w:color="auto"/>
            <w:right w:val="none" w:sz="0" w:space="0" w:color="auto"/>
          </w:divBdr>
        </w:div>
      </w:divsChild>
    </w:div>
    <w:div w:id="1620918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contas.tcu.gov.br/ords/f?p=1660:3: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ortaldecompraspublicas.com.br/"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atransparencia.gov.br/"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https://www.planalto.gov.br/ccivil_03/Decreto-Lei/Del2848.htm"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23" Type="http://schemas.openxmlformats.org/officeDocument/2006/relationships/hyperlink" Target="http://www.mariocampos.mg.gov.br" TargetMode="External"/><Relationship Id="rId28"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www.mariocampos.mg.gov.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ortaldecompraspublicas.com.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04AC6-1C8C-40A5-8936-67A298EC8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42</Pages>
  <Words>19805</Words>
  <Characters>106947</Characters>
  <Application>Microsoft Office Word</Application>
  <DocSecurity>0</DocSecurity>
  <Lines>891</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LICITAÇÂO-9534</dc:creator>
  <cp:lastModifiedBy>LICITAÇÂO-9534</cp:lastModifiedBy>
  <cp:revision>8</cp:revision>
  <cp:lastPrinted>2025-07-10T19:12:00Z</cp:lastPrinted>
  <dcterms:created xsi:type="dcterms:W3CDTF">2025-07-10T16:25:00Z</dcterms:created>
  <dcterms:modified xsi:type="dcterms:W3CDTF">2025-07-15T18:26:00Z</dcterms:modified>
</cp:coreProperties>
</file>