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9"/>
        <w:gridCol w:w="6917"/>
      </w:tblGrid>
      <w:tr w:rsidR="001A55D0" w:rsidRPr="00076526" w14:paraId="0DE51AFF" w14:textId="77777777" w:rsidTr="00F85565">
        <w:tc>
          <w:tcPr>
            <w:tcW w:w="5000" w:type="pct"/>
            <w:gridSpan w:val="2"/>
            <w:shd w:val="clear" w:color="auto" w:fill="8EAADB" w:themeFill="accent1" w:themeFillTint="99"/>
            <w:vAlign w:val="center"/>
          </w:tcPr>
          <w:p w14:paraId="2EC64D1D" w14:textId="5419CACF" w:rsidR="001A55D0" w:rsidRPr="00F95E2B" w:rsidRDefault="00EB097A" w:rsidP="002D0DA1">
            <w:pPr>
              <w:numPr>
                <w:ilvl w:val="0"/>
                <w:numId w:val="1"/>
              </w:numPr>
              <w:suppressAutoHyphens/>
              <w:spacing w:before="240" w:after="0" w:line="276" w:lineRule="auto"/>
              <w:jc w:val="center"/>
              <w:rPr>
                <w:rFonts w:ascii="Arial Narrow" w:hAnsi="Arial Narrow" w:cs="Arial"/>
                <w:b/>
                <w:sz w:val="36"/>
                <w:szCs w:val="36"/>
              </w:rPr>
            </w:pPr>
            <w:r w:rsidRPr="00F95E2B">
              <w:rPr>
                <w:rFonts w:ascii="Arial Narrow" w:hAnsi="Arial Narrow" w:cs="Arial"/>
                <w:b/>
                <w:sz w:val="36"/>
                <w:szCs w:val="36"/>
              </w:rPr>
              <w:t>EDITAL</w:t>
            </w:r>
            <w:r w:rsidR="006E5C93">
              <w:rPr>
                <w:rFonts w:ascii="Arial Narrow" w:hAnsi="Arial Narrow" w:cs="Arial"/>
                <w:b/>
                <w:sz w:val="36"/>
                <w:szCs w:val="36"/>
              </w:rPr>
              <w:t xml:space="preserve"> PRORROGADO</w:t>
            </w:r>
          </w:p>
          <w:p w14:paraId="08891486" w14:textId="79141F9F" w:rsidR="001A55D0" w:rsidRPr="00F95E2B" w:rsidRDefault="00EB097A" w:rsidP="002D0DA1">
            <w:pPr>
              <w:numPr>
                <w:ilvl w:val="0"/>
                <w:numId w:val="1"/>
              </w:numPr>
              <w:suppressAutoHyphens/>
              <w:spacing w:line="276" w:lineRule="auto"/>
              <w:jc w:val="center"/>
              <w:rPr>
                <w:rFonts w:ascii="Arial Narrow" w:hAnsi="Arial Narrow" w:cs="Arial"/>
                <w:b/>
              </w:rPr>
            </w:pPr>
            <w:r w:rsidRPr="00F95E2B">
              <w:rPr>
                <w:rFonts w:ascii="Arial Narrow" w:hAnsi="Arial Narrow" w:cs="Arial"/>
                <w:b/>
              </w:rPr>
              <w:t xml:space="preserve">CREDENCIAMENTO N° </w:t>
            </w:r>
            <w:r w:rsidR="00F95E2B">
              <w:rPr>
                <w:rFonts w:ascii="Arial Narrow" w:hAnsi="Arial Narrow" w:cs="Arial"/>
                <w:b/>
              </w:rPr>
              <w:t>02</w:t>
            </w:r>
            <w:r w:rsidR="005F6D4A" w:rsidRPr="00F95E2B">
              <w:rPr>
                <w:rFonts w:ascii="Arial Narrow" w:hAnsi="Arial Narrow" w:cs="Arial"/>
                <w:b/>
              </w:rPr>
              <w:t>/202</w:t>
            </w:r>
            <w:r w:rsidR="00DE6DF2" w:rsidRPr="00F95E2B">
              <w:rPr>
                <w:rFonts w:ascii="Arial Narrow" w:hAnsi="Arial Narrow" w:cs="Arial"/>
                <w:b/>
              </w:rPr>
              <w:t>5</w:t>
            </w:r>
            <w:r w:rsidR="0073208E" w:rsidRPr="00F95E2B">
              <w:rPr>
                <w:rFonts w:ascii="Arial Narrow" w:hAnsi="Arial Narrow" w:cs="Arial"/>
                <w:b/>
              </w:rPr>
              <w:t xml:space="preserve"> - </w:t>
            </w:r>
            <w:r w:rsidRPr="00F95E2B">
              <w:rPr>
                <w:rFonts w:ascii="Arial Narrow" w:hAnsi="Arial Narrow" w:cs="Arial"/>
                <w:b/>
              </w:rPr>
              <w:t>FMS</w:t>
            </w:r>
          </w:p>
        </w:tc>
      </w:tr>
      <w:tr w:rsidR="002D0DA1" w:rsidRPr="00076526" w14:paraId="7F23C087" w14:textId="77777777" w:rsidTr="00F85565">
        <w:tc>
          <w:tcPr>
            <w:tcW w:w="1657" w:type="pct"/>
            <w:shd w:val="clear" w:color="auto" w:fill="8EAADB" w:themeFill="accent1" w:themeFillTint="99"/>
            <w:vAlign w:val="center"/>
          </w:tcPr>
          <w:p w14:paraId="29495299" w14:textId="5B57FE8A" w:rsidR="002D0DA1" w:rsidRPr="002E5DB6" w:rsidRDefault="002D0DA1" w:rsidP="002D0DA1">
            <w:pPr>
              <w:spacing w:after="0" w:line="276" w:lineRule="auto"/>
              <w:rPr>
                <w:rFonts w:ascii="Arial Narrow" w:hAnsi="Arial Narrow" w:cs="Arial"/>
                <w:b/>
              </w:rPr>
            </w:pPr>
            <w:r w:rsidRPr="002E5DB6">
              <w:rPr>
                <w:rFonts w:ascii="Arial Narrow" w:hAnsi="Arial Narrow" w:cs="Arial"/>
                <w:b/>
              </w:rPr>
              <w:t>Órgão Interessado:</w:t>
            </w:r>
          </w:p>
        </w:tc>
        <w:tc>
          <w:tcPr>
            <w:tcW w:w="3343" w:type="pct"/>
            <w:shd w:val="clear" w:color="auto" w:fill="auto"/>
            <w:vAlign w:val="center"/>
          </w:tcPr>
          <w:p w14:paraId="7CF286A1" w14:textId="3F8360F1" w:rsidR="002D0DA1" w:rsidRPr="00F95E2B" w:rsidRDefault="002D0DA1" w:rsidP="002D0DA1">
            <w:pPr>
              <w:spacing w:after="0" w:line="276" w:lineRule="auto"/>
              <w:rPr>
                <w:rFonts w:ascii="Arial Narrow" w:hAnsi="Arial Narrow" w:cs="Arial"/>
              </w:rPr>
            </w:pPr>
            <w:r w:rsidRPr="00F95E2B">
              <w:rPr>
                <w:rFonts w:ascii="Arial Narrow" w:hAnsi="Arial Narrow" w:cs="Arial"/>
              </w:rPr>
              <w:t>Fundo Municipal de Saúde de Ipueiras - TO</w:t>
            </w:r>
          </w:p>
        </w:tc>
      </w:tr>
      <w:tr w:rsidR="002D0DA1" w:rsidRPr="00076526" w14:paraId="60760A62" w14:textId="77777777" w:rsidTr="00F85565">
        <w:tc>
          <w:tcPr>
            <w:tcW w:w="1657" w:type="pct"/>
            <w:shd w:val="clear" w:color="auto" w:fill="8EAADB" w:themeFill="accent1" w:themeFillTint="99"/>
            <w:vAlign w:val="center"/>
          </w:tcPr>
          <w:p w14:paraId="199DE691" w14:textId="4C541A72" w:rsidR="002D0DA1" w:rsidRPr="002E5DB6" w:rsidRDefault="002D0DA1" w:rsidP="002D0DA1">
            <w:pPr>
              <w:spacing w:after="0" w:line="276" w:lineRule="auto"/>
              <w:rPr>
                <w:rFonts w:ascii="Arial Narrow" w:hAnsi="Arial Narrow" w:cs="Arial"/>
                <w:b/>
              </w:rPr>
            </w:pPr>
            <w:r w:rsidRPr="002E5DB6">
              <w:rPr>
                <w:rFonts w:ascii="Arial Narrow" w:hAnsi="Arial Narrow" w:cs="Arial"/>
                <w:b/>
              </w:rPr>
              <w:t>Modalidade:</w:t>
            </w:r>
          </w:p>
        </w:tc>
        <w:tc>
          <w:tcPr>
            <w:tcW w:w="3343" w:type="pct"/>
            <w:shd w:val="clear" w:color="auto" w:fill="auto"/>
            <w:vAlign w:val="center"/>
          </w:tcPr>
          <w:p w14:paraId="59A31554" w14:textId="3D8D1DE1" w:rsidR="002D0DA1" w:rsidRPr="00F95E2B" w:rsidRDefault="002D0DA1" w:rsidP="002D0DA1">
            <w:pPr>
              <w:spacing w:after="0" w:line="276" w:lineRule="auto"/>
              <w:rPr>
                <w:rFonts w:ascii="Arial Narrow" w:hAnsi="Arial Narrow" w:cs="Arial"/>
              </w:rPr>
            </w:pPr>
            <w:r w:rsidRPr="00F95E2B">
              <w:rPr>
                <w:rFonts w:ascii="Arial Narrow" w:hAnsi="Arial Narrow" w:cs="Arial"/>
              </w:rPr>
              <w:t>Credenciamento Eletrônico</w:t>
            </w:r>
          </w:p>
        </w:tc>
      </w:tr>
      <w:tr w:rsidR="002D0DA1" w:rsidRPr="00076526" w14:paraId="55528785" w14:textId="77777777" w:rsidTr="00F85565">
        <w:tc>
          <w:tcPr>
            <w:tcW w:w="1657" w:type="pct"/>
            <w:shd w:val="clear" w:color="auto" w:fill="8EAADB" w:themeFill="accent1" w:themeFillTint="99"/>
            <w:vAlign w:val="center"/>
          </w:tcPr>
          <w:p w14:paraId="2B794DC2" w14:textId="47B8BCE8" w:rsidR="002D0DA1" w:rsidRPr="002E5DB6" w:rsidRDefault="002D0DA1" w:rsidP="002D0DA1">
            <w:pPr>
              <w:spacing w:after="0" w:line="276" w:lineRule="auto"/>
              <w:rPr>
                <w:rFonts w:ascii="Arial Narrow" w:hAnsi="Arial Narrow" w:cs="Arial"/>
                <w:b/>
              </w:rPr>
            </w:pPr>
            <w:r w:rsidRPr="002E5DB6">
              <w:rPr>
                <w:rFonts w:ascii="Arial Narrow" w:hAnsi="Arial Narrow" w:cs="Arial"/>
                <w:b/>
              </w:rPr>
              <w:t>Credenciamento:</w:t>
            </w:r>
          </w:p>
        </w:tc>
        <w:tc>
          <w:tcPr>
            <w:tcW w:w="3343" w:type="pct"/>
            <w:shd w:val="clear" w:color="auto" w:fill="auto"/>
            <w:vAlign w:val="center"/>
          </w:tcPr>
          <w:p w14:paraId="67A8E47D" w14:textId="565FFC09" w:rsidR="002D0DA1" w:rsidRPr="00F95E2B" w:rsidRDefault="00F95E2B" w:rsidP="002D0DA1">
            <w:pPr>
              <w:spacing w:after="0" w:line="276" w:lineRule="auto"/>
              <w:rPr>
                <w:rFonts w:ascii="Arial Narrow" w:hAnsi="Arial Narrow" w:cs="Arial"/>
              </w:rPr>
            </w:pPr>
            <w:r>
              <w:rPr>
                <w:rFonts w:ascii="Arial Narrow" w:hAnsi="Arial Narrow" w:cs="Arial"/>
              </w:rPr>
              <w:t>02</w:t>
            </w:r>
            <w:r w:rsidR="002D0DA1" w:rsidRPr="00F95E2B">
              <w:rPr>
                <w:rFonts w:ascii="Arial Narrow" w:hAnsi="Arial Narrow" w:cs="Arial"/>
              </w:rPr>
              <w:t>/2025 FMS</w:t>
            </w:r>
          </w:p>
        </w:tc>
      </w:tr>
      <w:tr w:rsidR="002D0DA1" w:rsidRPr="00076526" w14:paraId="5731DBC4" w14:textId="77777777" w:rsidTr="00F85565">
        <w:tc>
          <w:tcPr>
            <w:tcW w:w="1657" w:type="pct"/>
            <w:shd w:val="clear" w:color="auto" w:fill="8EAADB" w:themeFill="accent1" w:themeFillTint="99"/>
            <w:vAlign w:val="center"/>
          </w:tcPr>
          <w:p w14:paraId="5A25D9AC" w14:textId="3A1EA0EF" w:rsidR="002D0DA1" w:rsidRPr="002E5DB6" w:rsidRDefault="002D0DA1" w:rsidP="002D0DA1">
            <w:pPr>
              <w:spacing w:after="0" w:line="276" w:lineRule="auto"/>
              <w:rPr>
                <w:rFonts w:ascii="Arial Narrow" w:hAnsi="Arial Narrow" w:cs="Arial"/>
                <w:b/>
              </w:rPr>
            </w:pPr>
            <w:r w:rsidRPr="002E5DB6">
              <w:rPr>
                <w:rFonts w:ascii="Arial Narrow" w:hAnsi="Arial Narrow" w:cs="Arial"/>
                <w:b/>
              </w:rPr>
              <w:t>Processo Administrativo:</w:t>
            </w:r>
          </w:p>
        </w:tc>
        <w:tc>
          <w:tcPr>
            <w:tcW w:w="3343" w:type="pct"/>
            <w:shd w:val="clear" w:color="auto" w:fill="auto"/>
            <w:vAlign w:val="center"/>
          </w:tcPr>
          <w:p w14:paraId="791C8BF3" w14:textId="6C89EFB3" w:rsidR="002D0DA1" w:rsidRPr="00F95E2B" w:rsidRDefault="005C6BFA" w:rsidP="002D0DA1">
            <w:pPr>
              <w:spacing w:after="0" w:line="276" w:lineRule="auto"/>
              <w:rPr>
                <w:rFonts w:ascii="Arial Narrow" w:hAnsi="Arial Narrow" w:cs="Arial"/>
              </w:rPr>
            </w:pPr>
            <w:r>
              <w:rPr>
                <w:rFonts w:ascii="Arial Narrow" w:hAnsi="Arial Narrow" w:cs="Arial"/>
              </w:rPr>
              <w:t>226</w:t>
            </w:r>
            <w:r w:rsidR="002D0DA1" w:rsidRPr="00F95E2B">
              <w:rPr>
                <w:rFonts w:ascii="Arial Narrow" w:hAnsi="Arial Narrow" w:cs="Arial"/>
              </w:rPr>
              <w:t>/2025</w:t>
            </w:r>
          </w:p>
        </w:tc>
      </w:tr>
      <w:tr w:rsidR="002D0DA1" w:rsidRPr="00076526" w14:paraId="61628DE5" w14:textId="77777777" w:rsidTr="00F85565">
        <w:tc>
          <w:tcPr>
            <w:tcW w:w="1657" w:type="pct"/>
            <w:shd w:val="clear" w:color="auto" w:fill="8EAADB" w:themeFill="accent1" w:themeFillTint="99"/>
            <w:vAlign w:val="center"/>
          </w:tcPr>
          <w:p w14:paraId="2EC8DD06" w14:textId="2367CBE6" w:rsidR="002D0DA1" w:rsidRPr="002E5DB6" w:rsidRDefault="002D0DA1" w:rsidP="002D0DA1">
            <w:pPr>
              <w:spacing w:after="0" w:line="276" w:lineRule="auto"/>
              <w:rPr>
                <w:rFonts w:ascii="Arial Narrow" w:hAnsi="Arial Narrow" w:cs="Arial"/>
                <w:b/>
              </w:rPr>
            </w:pPr>
            <w:bookmarkStart w:id="0" w:name="_Hlk146014253"/>
            <w:r w:rsidRPr="002E5DB6">
              <w:rPr>
                <w:rFonts w:ascii="Arial Narrow" w:hAnsi="Arial Narrow" w:cs="Arial"/>
                <w:b/>
              </w:rPr>
              <w:t>Fundamentação Legal:</w:t>
            </w:r>
          </w:p>
        </w:tc>
        <w:tc>
          <w:tcPr>
            <w:tcW w:w="3343" w:type="pct"/>
            <w:shd w:val="clear" w:color="auto" w:fill="auto"/>
            <w:vAlign w:val="center"/>
          </w:tcPr>
          <w:p w14:paraId="6AD3FB74" w14:textId="492FCBFF" w:rsidR="002D0DA1" w:rsidRPr="00F95E2B" w:rsidRDefault="002D0DA1" w:rsidP="002D0DA1">
            <w:pPr>
              <w:spacing w:after="0" w:line="276" w:lineRule="auto"/>
              <w:rPr>
                <w:rFonts w:ascii="Arial Narrow" w:hAnsi="Arial Narrow" w:cs="Arial"/>
                <w:bCs/>
              </w:rPr>
            </w:pPr>
            <w:r w:rsidRPr="00F95E2B">
              <w:rPr>
                <w:rFonts w:ascii="Arial Narrow" w:hAnsi="Arial Narrow" w:cs="Arial"/>
                <w:bCs/>
              </w:rPr>
              <w:t>Art. 74, inciso IV, da Lei Federal n° 14.133, de 01 de abril de 2021.</w:t>
            </w:r>
          </w:p>
        </w:tc>
      </w:tr>
      <w:bookmarkEnd w:id="0"/>
      <w:tr w:rsidR="002D0DA1" w:rsidRPr="00076526" w14:paraId="00BED2E3" w14:textId="77777777" w:rsidTr="00F85565">
        <w:tc>
          <w:tcPr>
            <w:tcW w:w="1657" w:type="pct"/>
            <w:shd w:val="clear" w:color="auto" w:fill="8EAADB" w:themeFill="accent1" w:themeFillTint="99"/>
            <w:vAlign w:val="center"/>
          </w:tcPr>
          <w:p w14:paraId="1CEA74AB" w14:textId="7E38D47A" w:rsidR="002D0DA1" w:rsidRPr="002E5DB6" w:rsidRDefault="002D0DA1" w:rsidP="002D0DA1">
            <w:pPr>
              <w:spacing w:after="0" w:line="276" w:lineRule="auto"/>
              <w:rPr>
                <w:rFonts w:ascii="Arial Narrow" w:hAnsi="Arial Narrow" w:cs="Arial"/>
                <w:b/>
              </w:rPr>
            </w:pPr>
            <w:r w:rsidRPr="002E5DB6">
              <w:rPr>
                <w:rFonts w:ascii="Arial Narrow" w:hAnsi="Arial Narrow" w:cs="Arial"/>
                <w:b/>
              </w:rPr>
              <w:t>Critério de Julgamento:</w:t>
            </w:r>
          </w:p>
        </w:tc>
        <w:tc>
          <w:tcPr>
            <w:tcW w:w="3343" w:type="pct"/>
            <w:shd w:val="clear" w:color="auto" w:fill="auto"/>
            <w:vAlign w:val="center"/>
          </w:tcPr>
          <w:p w14:paraId="698A7BDE" w14:textId="45155121" w:rsidR="002D0DA1" w:rsidRPr="00F95E2B" w:rsidRDefault="002D0DA1" w:rsidP="002D0DA1">
            <w:pPr>
              <w:spacing w:after="0" w:line="276" w:lineRule="auto"/>
              <w:rPr>
                <w:rFonts w:ascii="Arial Narrow" w:hAnsi="Arial Narrow" w:cs="Arial"/>
              </w:rPr>
            </w:pPr>
            <w:r w:rsidRPr="00F95E2B">
              <w:rPr>
                <w:rFonts w:ascii="Arial Narrow" w:hAnsi="Arial Narrow" w:cs="Arial"/>
              </w:rPr>
              <w:t>Inviabilidade de Competição</w:t>
            </w:r>
          </w:p>
        </w:tc>
      </w:tr>
      <w:tr w:rsidR="002D0DA1" w:rsidRPr="00076526" w14:paraId="11EE8125" w14:textId="77777777" w:rsidTr="00F85565">
        <w:tc>
          <w:tcPr>
            <w:tcW w:w="1657" w:type="pct"/>
            <w:shd w:val="clear" w:color="auto" w:fill="8EAADB" w:themeFill="accent1" w:themeFillTint="99"/>
            <w:vAlign w:val="center"/>
          </w:tcPr>
          <w:p w14:paraId="33ACFCC6" w14:textId="31BE18FF" w:rsidR="002D0DA1" w:rsidRPr="002E5DB6" w:rsidRDefault="002D0DA1" w:rsidP="002D0DA1">
            <w:pPr>
              <w:spacing w:line="276" w:lineRule="auto"/>
              <w:rPr>
                <w:rFonts w:ascii="Arial Narrow" w:hAnsi="Arial Narrow" w:cs="Arial"/>
                <w:b/>
              </w:rPr>
            </w:pPr>
            <w:r w:rsidRPr="002E5DB6">
              <w:rPr>
                <w:rFonts w:ascii="Arial Narrow" w:hAnsi="Arial Narrow" w:cs="Arial"/>
                <w:b/>
              </w:rPr>
              <w:t>Local:</w:t>
            </w:r>
          </w:p>
        </w:tc>
        <w:tc>
          <w:tcPr>
            <w:tcW w:w="3343" w:type="pct"/>
            <w:shd w:val="clear" w:color="auto" w:fill="auto"/>
            <w:vAlign w:val="center"/>
          </w:tcPr>
          <w:p w14:paraId="0E69F527" w14:textId="22EE3447" w:rsidR="002D0DA1" w:rsidRPr="00F95E2B" w:rsidRDefault="00875A76" w:rsidP="002D0DA1">
            <w:pPr>
              <w:spacing w:after="0" w:line="276" w:lineRule="auto"/>
              <w:rPr>
                <w:rFonts w:ascii="Arial Narrow" w:hAnsi="Arial Narrow" w:cs="Arial"/>
              </w:rPr>
            </w:pPr>
            <w:hyperlink r:id="rId7" w:history="1">
              <w:r w:rsidR="003D5C02" w:rsidRPr="007C1601">
                <w:rPr>
                  <w:rStyle w:val="Hyperlink"/>
                  <w:rFonts w:ascii="Times New Roman" w:hAnsi="Times New Roman"/>
                </w:rPr>
                <w:t>www.portaldecompraspublicas.com.br</w:t>
              </w:r>
            </w:hyperlink>
          </w:p>
        </w:tc>
      </w:tr>
    </w:tbl>
    <w:p w14:paraId="16F2A1E1" w14:textId="622C474F" w:rsidR="00EB097A" w:rsidRDefault="002D0DA1" w:rsidP="00076526">
      <w:pPr>
        <w:spacing w:before="240" w:line="276" w:lineRule="auto"/>
        <w:jc w:val="both"/>
        <w:rPr>
          <w:rFonts w:ascii="Arial Narrow" w:hAnsi="Arial Narrow" w:cs="Arial"/>
          <w:lang w:bidi="pt-PT"/>
        </w:rPr>
      </w:pPr>
      <w:r w:rsidRPr="00F85565">
        <w:rPr>
          <w:rFonts w:ascii="Arial Narrow" w:hAnsi="Arial Narrow" w:cs="Arial"/>
          <w:b/>
          <w:bCs/>
          <w:lang w:bidi="pt-PT"/>
        </w:rPr>
        <w:t>A SECRETÁRIA DE SAÚDE</w:t>
      </w:r>
      <w:r w:rsidRPr="00F85565">
        <w:rPr>
          <w:rFonts w:ascii="Arial Narrow" w:hAnsi="Arial Narrow" w:cs="Arial"/>
          <w:lang w:bidi="pt-PT"/>
        </w:rPr>
        <w:t xml:space="preserve"> através </w:t>
      </w:r>
      <w:r w:rsidRPr="00F85565">
        <w:rPr>
          <w:rFonts w:ascii="Arial Narrow" w:hAnsi="Arial Narrow" w:cs="Arial"/>
          <w:b/>
          <w:bCs/>
          <w:lang w:bidi="pt-PT"/>
        </w:rPr>
        <w:t xml:space="preserve">do </w:t>
      </w:r>
      <w:r>
        <w:rPr>
          <w:rFonts w:ascii="Arial Narrow" w:hAnsi="Arial Narrow" w:cs="Arial"/>
          <w:b/>
          <w:bCs/>
          <w:lang w:bidi="pt-PT"/>
        </w:rPr>
        <w:t>FUNDO MUNICIPAL DE SAÚDE IPUEIRAS TO</w:t>
      </w:r>
      <w:r w:rsidRPr="00F85565">
        <w:rPr>
          <w:rFonts w:ascii="Arial Narrow" w:hAnsi="Arial Narrow" w:cs="Arial"/>
          <w:lang w:bidi="pt-PT"/>
        </w:rPr>
        <w:t xml:space="preserve">, com sede </w:t>
      </w:r>
      <w:r>
        <w:rPr>
          <w:rFonts w:ascii="Arial Narrow" w:hAnsi="Arial Narrow" w:cs="Arial"/>
          <w:lang w:bidi="pt-PT"/>
        </w:rPr>
        <w:t>na Rua Santos Antônio, S/N, Bairro Centro, Cep: 77.553-000</w:t>
      </w:r>
      <w:r w:rsidRPr="00F85565">
        <w:rPr>
          <w:rFonts w:ascii="Arial Narrow" w:hAnsi="Arial Narrow" w:cs="Arial"/>
          <w:lang w:bidi="pt-PT"/>
        </w:rPr>
        <w:t xml:space="preserve">, inscrita no CNPJ/MF sob nº </w:t>
      </w:r>
      <w:r>
        <w:rPr>
          <w:rFonts w:ascii="Arial Narrow" w:hAnsi="Arial Narrow" w:cs="Arial"/>
          <w:lang w:bidi="pt-PT"/>
        </w:rPr>
        <w:t>12.691.013/0001-33</w:t>
      </w:r>
      <w:r w:rsidRPr="00F85565">
        <w:rPr>
          <w:rFonts w:ascii="Arial Narrow" w:hAnsi="Arial Narrow" w:cs="Arial"/>
          <w:lang w:bidi="pt-PT"/>
        </w:rPr>
        <w:t>, neste ato representado pelo Ex.mo. Sr. Secretári</w:t>
      </w:r>
      <w:r>
        <w:rPr>
          <w:rFonts w:ascii="Arial Narrow" w:hAnsi="Arial Narrow" w:cs="Arial"/>
          <w:lang w:bidi="pt-PT"/>
        </w:rPr>
        <w:t>o</w:t>
      </w:r>
      <w:r w:rsidRPr="00F85565">
        <w:rPr>
          <w:rFonts w:ascii="Arial Narrow" w:hAnsi="Arial Narrow" w:cs="Arial"/>
          <w:lang w:bidi="pt-PT"/>
        </w:rPr>
        <w:t xml:space="preserve"> do  Fundo Municipal de Saúde </w:t>
      </w:r>
      <w:r>
        <w:rPr>
          <w:rFonts w:ascii="Arial" w:hAnsi="Arial" w:cs="Arial"/>
          <w:b/>
          <w:sz w:val="20"/>
          <w:szCs w:val="20"/>
          <w:lang w:val="en-US"/>
        </w:rPr>
        <w:t>SINVALDO DOS SANTOS MORAES</w:t>
      </w:r>
      <w:r w:rsidR="00612E30" w:rsidRPr="00076526">
        <w:rPr>
          <w:rFonts w:ascii="Arial Narrow" w:hAnsi="Arial Narrow" w:cs="Arial"/>
          <w:lang w:bidi="pt-PT"/>
        </w:rPr>
        <w:t>,</w:t>
      </w:r>
      <w:r w:rsidR="00EB097A">
        <w:rPr>
          <w:rFonts w:ascii="Arial Narrow" w:hAnsi="Arial Narrow" w:cs="Arial"/>
          <w:lang w:bidi="pt-PT"/>
        </w:rPr>
        <w:t xml:space="preserve"> torne-se público, para conhecimento dos interessados que está instaurando processo de </w:t>
      </w:r>
      <w:r w:rsidR="00C05CDC">
        <w:rPr>
          <w:rFonts w:ascii="Arial Narrow" w:hAnsi="Arial Narrow" w:cs="Arial"/>
          <w:b/>
          <w:bCs/>
          <w:lang w:bidi="pt-PT"/>
        </w:rPr>
        <w:t>CHAMADA PÚBLICA</w:t>
      </w:r>
      <w:r w:rsidR="00C05CDC">
        <w:rPr>
          <w:rFonts w:ascii="Arial Narrow" w:hAnsi="Arial Narrow" w:cs="Arial"/>
          <w:lang w:bidi="pt-PT"/>
        </w:rPr>
        <w:t xml:space="preserve"> </w:t>
      </w:r>
      <w:r w:rsidR="00EB097A">
        <w:rPr>
          <w:rFonts w:ascii="Arial Narrow" w:hAnsi="Arial Narrow" w:cs="Arial"/>
          <w:lang w:bidi="pt-PT"/>
        </w:rPr>
        <w:t xml:space="preserve">para </w:t>
      </w:r>
      <w:r w:rsidR="00C05CDC">
        <w:rPr>
          <w:rFonts w:ascii="Arial Narrow" w:hAnsi="Arial Narrow" w:cs="Arial"/>
          <w:b/>
          <w:bCs/>
          <w:lang w:bidi="pt-PT"/>
        </w:rPr>
        <w:t>CREDENCIAMENTO</w:t>
      </w:r>
      <w:r w:rsidR="00EB097A">
        <w:rPr>
          <w:rFonts w:ascii="Arial Narrow" w:hAnsi="Arial Narrow" w:cs="Arial"/>
          <w:lang w:bidi="pt-PT"/>
        </w:rPr>
        <w:t>, através do presente instrumento, com fundamento no Art. 79</w:t>
      </w:r>
      <w:r w:rsidR="009876AF">
        <w:rPr>
          <w:rFonts w:ascii="Arial Narrow" w:hAnsi="Arial Narrow" w:cs="Arial"/>
          <w:lang w:bidi="pt-PT"/>
        </w:rPr>
        <w:t xml:space="preserve"> c/c</w:t>
      </w:r>
      <w:r w:rsidR="00EB097A">
        <w:rPr>
          <w:rFonts w:ascii="Arial Narrow" w:hAnsi="Arial Narrow" w:cs="Arial"/>
          <w:lang w:bidi="pt-PT"/>
        </w:rPr>
        <w:t xml:space="preserve"> inciso IV</w:t>
      </w:r>
      <w:r w:rsidR="009876AF">
        <w:rPr>
          <w:rFonts w:ascii="Arial Narrow" w:hAnsi="Arial Narrow" w:cs="Arial"/>
          <w:lang w:bidi="pt-PT"/>
        </w:rPr>
        <w:t>,</w:t>
      </w:r>
      <w:r w:rsidR="00EB097A">
        <w:rPr>
          <w:rFonts w:ascii="Arial Narrow" w:hAnsi="Arial Narrow" w:cs="Arial"/>
          <w:lang w:bidi="pt-PT"/>
        </w:rPr>
        <w:t xml:space="preserve"> Art. 74</w:t>
      </w:r>
      <w:r w:rsidR="009876AF">
        <w:rPr>
          <w:rFonts w:ascii="Arial Narrow" w:hAnsi="Arial Narrow" w:cs="Arial"/>
          <w:lang w:bidi="pt-PT"/>
        </w:rPr>
        <w:t>, da Lei Federal n° 14.133, de  01 de abril de 2021 e suas demais alterações c/c Decreto Federal n°11.878, de 09 de janeiro de 2024, que regulamenta os procedimentos auxiliares ao procedimento de credenciamento para contração de bens e serviços, e segundo as condições estabelecidas no presente edital, nos seus anexos e na Minuta de Contrato, cujos termos, igualmente, o integram.</w:t>
      </w:r>
    </w:p>
    <w:p w14:paraId="6A8ED54A" w14:textId="58A2B8EB" w:rsidR="00404CCB" w:rsidRPr="00076526" w:rsidRDefault="00404CCB" w:rsidP="00076526">
      <w:pPr>
        <w:shd w:val="clear" w:color="auto" w:fill="8EAADB" w:themeFill="accent1" w:themeFillTint="99"/>
        <w:spacing w:before="240" w:line="276" w:lineRule="auto"/>
        <w:jc w:val="both"/>
        <w:rPr>
          <w:rFonts w:ascii="Arial Narrow" w:hAnsi="Arial Narrow" w:cs="Arial"/>
          <w:b/>
          <w:lang w:bidi="pt-PT"/>
        </w:rPr>
      </w:pPr>
      <w:r w:rsidRPr="00076526">
        <w:rPr>
          <w:rFonts w:ascii="Arial Narrow" w:hAnsi="Arial Narrow" w:cs="Arial"/>
          <w:b/>
          <w:lang w:bidi="pt-PT"/>
        </w:rPr>
        <w:t>1. DO OBJETO</w:t>
      </w:r>
    </w:p>
    <w:p w14:paraId="44814AFF" w14:textId="77777777" w:rsidR="002D0DA1" w:rsidRDefault="00404CCB" w:rsidP="002D0DA1">
      <w:pPr>
        <w:spacing w:after="240" w:line="276" w:lineRule="auto"/>
        <w:jc w:val="both"/>
        <w:rPr>
          <w:rFonts w:ascii="Arial Narrow" w:hAnsi="Arial Narrow" w:cs="Arial"/>
          <w:lang w:bidi="pt-PT"/>
        </w:rPr>
      </w:pPr>
      <w:proofErr w:type="gramStart"/>
      <w:r w:rsidRPr="00076526">
        <w:rPr>
          <w:rFonts w:ascii="Arial Narrow" w:hAnsi="Arial Narrow" w:cs="Arial"/>
          <w:b/>
          <w:bCs/>
          <w:lang w:bidi="pt-PT"/>
        </w:rPr>
        <w:t>1.1</w:t>
      </w:r>
      <w:r w:rsidR="00DB1896">
        <w:rPr>
          <w:rFonts w:ascii="Arial Narrow" w:hAnsi="Arial Narrow" w:cs="Arial"/>
          <w:lang w:bidi="pt-PT"/>
        </w:rPr>
        <w:t xml:space="preserve"> Constitui</w:t>
      </w:r>
      <w:proofErr w:type="gramEnd"/>
      <w:r w:rsidR="00DB1896">
        <w:rPr>
          <w:rFonts w:ascii="Arial Narrow" w:hAnsi="Arial Narrow" w:cs="Arial"/>
          <w:lang w:bidi="pt-PT"/>
        </w:rPr>
        <w:t xml:space="preserve"> objeto do presente </w:t>
      </w:r>
      <w:r w:rsidR="006C0D49">
        <w:rPr>
          <w:rFonts w:ascii="Arial Narrow" w:hAnsi="Arial Narrow" w:cs="Arial"/>
          <w:lang w:bidi="pt-PT"/>
        </w:rPr>
        <w:t xml:space="preserve">instrumento de convocação o </w:t>
      </w:r>
      <w:bookmarkStart w:id="1" w:name="_Hlk198189845"/>
      <w:r w:rsidR="002D0DA1">
        <w:rPr>
          <w:rFonts w:ascii="Arial Narrow" w:hAnsi="Arial Narrow" w:cs="Arial"/>
          <w:b/>
          <w:sz w:val="24"/>
          <w:szCs w:val="24"/>
          <w:lang w:bidi="pt-PT"/>
        </w:rPr>
        <w:t>CREDENCIAMENTO DE PROFISSIONAIS DA SAÚDE COMO PESSOAS FÍSICAS E OU JURÍDICAS PARA A PRESTAÇÃO DE SERVIÇOS COMPLEMENTAR JUNTO A REDE MUNICIPAL DE SAÚDE E DE ACORDO COM A NECESSIDADE E INTERESSE DO FUNDO MUNICIPAL DE SAÚDE DE IPUEIRAS – TO</w:t>
      </w:r>
      <w:bookmarkEnd w:id="1"/>
      <w:r w:rsidR="009E497E">
        <w:rPr>
          <w:rFonts w:ascii="Arial Narrow" w:hAnsi="Arial Narrow" w:cs="Arial"/>
          <w:lang w:bidi="pt-PT"/>
        </w:rPr>
        <w:t>, em conformidade com as informações</w:t>
      </w:r>
      <w:r w:rsidR="00C05CDC">
        <w:rPr>
          <w:rFonts w:ascii="Arial Narrow" w:hAnsi="Arial Narrow" w:cs="Arial"/>
          <w:lang w:bidi="pt-PT"/>
        </w:rPr>
        <w:t xml:space="preserve"> constante no Termo de Referência em anexo a este Instrumento de Convocação.</w:t>
      </w:r>
    </w:p>
    <w:p w14:paraId="3F3B3A47" w14:textId="51FBD0AD" w:rsidR="00693CA9" w:rsidRDefault="00693CA9" w:rsidP="002D0DA1">
      <w:pPr>
        <w:spacing w:after="240" w:line="276" w:lineRule="auto"/>
        <w:jc w:val="both"/>
        <w:rPr>
          <w:rFonts w:ascii="Arial Narrow" w:hAnsi="Arial Narrow" w:cs="Arial"/>
          <w:lang w:bidi="pt-PT"/>
        </w:rPr>
      </w:pPr>
      <w:r>
        <w:rPr>
          <w:rFonts w:ascii="Arial Narrow" w:hAnsi="Arial Narrow" w:cs="Arial"/>
          <w:b/>
          <w:bCs/>
          <w:lang w:bidi="pt-PT"/>
        </w:rPr>
        <w:t xml:space="preserve">1.2 </w:t>
      </w:r>
      <w:r w:rsidRPr="00693CA9">
        <w:rPr>
          <w:rFonts w:ascii="Arial Narrow" w:hAnsi="Arial Narrow" w:cs="Arial"/>
          <w:lang w:bidi="pt-PT"/>
        </w:rPr>
        <w:t xml:space="preserve">Conforme </w:t>
      </w:r>
      <w:hyperlink r:id="rId8" w:anchor="art155:~:text=Art.%206%C2%BA%20Para%20os%20fins%20desta%20Lei%2C%20consideram%2Dse%3A" w:history="1">
        <w:r w:rsidRPr="006F1320">
          <w:rPr>
            <w:rStyle w:val="Hyperlink"/>
            <w:rFonts w:ascii="Arial Narrow" w:hAnsi="Arial Narrow" w:cs="Arial"/>
            <w:lang w:bidi="pt-PT"/>
          </w:rPr>
          <w:t>Art. 6º, inciso XLIII, da Lei Federal nº 14.133/2021</w:t>
        </w:r>
      </w:hyperlink>
      <w:r w:rsidRPr="00693CA9">
        <w:rPr>
          <w:rFonts w:ascii="Arial Narrow" w:hAnsi="Arial Narrow" w:cs="Arial"/>
          <w:lang w:bidi="pt-PT"/>
        </w:rPr>
        <w:t>,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14:paraId="55AB7067" w14:textId="549A12A4" w:rsidR="00693CA9" w:rsidRDefault="00693CA9" w:rsidP="00693CA9">
      <w:pPr>
        <w:spacing w:line="276" w:lineRule="auto"/>
        <w:jc w:val="both"/>
        <w:rPr>
          <w:rFonts w:ascii="Arial Narrow" w:hAnsi="Arial Narrow" w:cs="Arial"/>
          <w:lang w:bidi="pt-PT"/>
        </w:rPr>
      </w:pPr>
      <w:r>
        <w:rPr>
          <w:rFonts w:ascii="Arial Narrow" w:hAnsi="Arial Narrow" w:cs="Arial"/>
          <w:b/>
          <w:bCs/>
          <w:lang w:bidi="pt-PT"/>
        </w:rPr>
        <w:t xml:space="preserve">1.3 </w:t>
      </w:r>
      <w:r w:rsidRPr="00693CA9">
        <w:rPr>
          <w:rFonts w:ascii="Arial Narrow" w:hAnsi="Arial Narrow" w:cs="Arial"/>
          <w:lang w:bidi="pt-PT"/>
        </w:rPr>
        <w:t xml:space="preserve">O critério de seleção é o previsto no </w:t>
      </w:r>
      <w:hyperlink r:id="rId9" w:anchor="art155:~:text=Art.%2079.%20O,fixados%20no%20edital." w:history="1">
        <w:r w:rsidR="00C42105">
          <w:rPr>
            <w:rStyle w:val="Hyperlink"/>
            <w:rFonts w:ascii="Arial Narrow" w:hAnsi="Arial Narrow" w:cs="Arial"/>
            <w:lang w:bidi="pt-PT"/>
          </w:rPr>
          <w:t>Art. 79, inciso II, da Lei Federal nº 14.133/2021</w:t>
        </w:r>
      </w:hyperlink>
      <w:r w:rsidRPr="00693CA9">
        <w:rPr>
          <w:rFonts w:ascii="Arial Narrow" w:hAnsi="Arial Narrow" w:cs="Arial"/>
          <w:lang w:bidi="pt-PT"/>
        </w:rPr>
        <w:t>, ou seja, com seleção a critério de terceiros, caso em que a seleção do contratado ficará a cargo do beneficiário direto da prestação.</w:t>
      </w:r>
    </w:p>
    <w:p w14:paraId="4556DB98" w14:textId="2082541A" w:rsidR="00693CA9" w:rsidRPr="00693CA9" w:rsidRDefault="00693CA9" w:rsidP="00693CA9">
      <w:pPr>
        <w:shd w:val="clear" w:color="auto" w:fill="8EAADB" w:themeFill="accent1" w:themeFillTint="99"/>
        <w:spacing w:line="276" w:lineRule="auto"/>
        <w:jc w:val="both"/>
        <w:rPr>
          <w:rFonts w:ascii="Arial Narrow" w:hAnsi="Arial Narrow" w:cs="Arial"/>
          <w:b/>
          <w:bCs/>
          <w:lang w:bidi="pt-PT"/>
        </w:rPr>
      </w:pPr>
      <w:r w:rsidRPr="00693CA9">
        <w:rPr>
          <w:rFonts w:ascii="Arial Narrow" w:hAnsi="Arial Narrow" w:cs="Arial"/>
          <w:b/>
          <w:bCs/>
          <w:lang w:bidi="pt-PT"/>
        </w:rPr>
        <w:t>2. DO PRAZO E LOCAL DO CREDENCIAMENTO</w:t>
      </w:r>
    </w:p>
    <w:p w14:paraId="47ACA777" w14:textId="398C0225" w:rsidR="00693CA9" w:rsidRDefault="00693CA9" w:rsidP="00076526">
      <w:pPr>
        <w:spacing w:after="0" w:line="276" w:lineRule="auto"/>
        <w:jc w:val="both"/>
        <w:rPr>
          <w:rFonts w:ascii="Arial Narrow" w:hAnsi="Arial Narrow" w:cs="Arial"/>
          <w:lang w:bidi="pt-PT"/>
        </w:rPr>
      </w:pPr>
      <w:r>
        <w:rPr>
          <w:rFonts w:ascii="Arial Narrow" w:hAnsi="Arial Narrow" w:cs="Arial"/>
          <w:b/>
          <w:bCs/>
          <w:lang w:bidi="pt-PT"/>
        </w:rPr>
        <w:t xml:space="preserve">2.1 </w:t>
      </w:r>
      <w:r w:rsidRPr="00693CA9">
        <w:rPr>
          <w:rFonts w:ascii="Arial Narrow" w:hAnsi="Arial Narrow" w:cs="Arial"/>
          <w:lang w:bidi="pt-PT"/>
        </w:rPr>
        <w:t xml:space="preserve">O presente Edital terá validade por prazo </w:t>
      </w:r>
      <w:r w:rsidRPr="00693CA9">
        <w:rPr>
          <w:rFonts w:ascii="Arial Narrow" w:hAnsi="Arial Narrow" w:cs="Arial"/>
          <w:b/>
          <w:bCs/>
          <w:lang w:bidi="pt-PT"/>
        </w:rPr>
        <w:t>INDETERMINADO</w:t>
      </w:r>
      <w:r w:rsidRPr="00693CA9">
        <w:rPr>
          <w:rFonts w:ascii="Arial Narrow" w:hAnsi="Arial Narrow" w:cs="Arial"/>
          <w:lang w:bidi="pt-PT"/>
        </w:rPr>
        <w:t>, podendo os interessados solicitar credenciamento, a qualquer tempo, desde que cumpridos todos os requisitos e que seja vigente o presente edital de credenciamento.</w:t>
      </w:r>
    </w:p>
    <w:p w14:paraId="150BEC21" w14:textId="53082D53" w:rsidR="00693CA9" w:rsidRDefault="00693CA9" w:rsidP="00806F47">
      <w:pPr>
        <w:spacing w:after="0"/>
        <w:jc w:val="both"/>
        <w:rPr>
          <w:rFonts w:ascii="Arial Narrow" w:hAnsi="Arial Narrow" w:cs="Arial"/>
          <w:lang w:bidi="pt-PT"/>
        </w:rPr>
      </w:pPr>
      <w:r>
        <w:rPr>
          <w:rFonts w:ascii="Arial Narrow" w:hAnsi="Arial Narrow" w:cs="Arial"/>
          <w:b/>
          <w:bCs/>
          <w:lang w:bidi="pt-PT"/>
        </w:rPr>
        <w:t xml:space="preserve">2.2 </w:t>
      </w:r>
      <w:r w:rsidRPr="00693CA9">
        <w:rPr>
          <w:rFonts w:ascii="Arial Narrow" w:hAnsi="Arial Narrow" w:cs="Arial"/>
          <w:lang w:bidi="pt-PT"/>
        </w:rPr>
        <w:t xml:space="preserve">O Período de Recebimento dos Documentos de credenciamento para seleção </w:t>
      </w:r>
      <w:r w:rsidRPr="00693CA9">
        <w:rPr>
          <w:rFonts w:ascii="Arial Narrow" w:hAnsi="Arial Narrow" w:cs="Arial"/>
          <w:b/>
          <w:bCs/>
          <w:lang w:bidi="pt-PT"/>
        </w:rPr>
        <w:t>IMEDIATA</w:t>
      </w:r>
      <w:r w:rsidRPr="00693CA9">
        <w:rPr>
          <w:rFonts w:ascii="Arial Narrow" w:hAnsi="Arial Narrow" w:cs="Arial"/>
          <w:lang w:bidi="pt-PT"/>
        </w:rPr>
        <w:t xml:space="preserve"> será a partir do dia</w:t>
      </w:r>
      <w:r w:rsidR="00B8500E" w:rsidRPr="00B8500E">
        <w:rPr>
          <w:rFonts w:ascii="Arial Narrow" w:hAnsi="Arial Narrow" w:cs="Cambria"/>
          <w:color w:val="000000"/>
          <w:sz w:val="20"/>
          <w:szCs w:val="20"/>
        </w:rPr>
        <w:t xml:space="preserve"> </w:t>
      </w:r>
      <w:r w:rsidR="00B8500E" w:rsidRPr="005B7225">
        <w:rPr>
          <w:rFonts w:ascii="Arial Narrow" w:hAnsi="Arial Narrow" w:cs="Cambria"/>
          <w:color w:val="000000"/>
          <w:sz w:val="20"/>
          <w:szCs w:val="20"/>
        </w:rPr>
        <w:t xml:space="preserve">a partir do dia </w:t>
      </w:r>
      <w:r w:rsidR="006E5C93">
        <w:rPr>
          <w:rFonts w:ascii="Arial Narrow" w:hAnsi="Arial Narrow" w:cs="Cambria"/>
          <w:b/>
          <w:bCs/>
          <w:color w:val="000000"/>
          <w:sz w:val="20"/>
          <w:szCs w:val="20"/>
        </w:rPr>
        <w:t>26</w:t>
      </w:r>
      <w:r w:rsidR="00B8500E" w:rsidRPr="005B7225">
        <w:rPr>
          <w:rFonts w:ascii="Arial Narrow" w:hAnsi="Arial Narrow" w:cs="Cambria"/>
          <w:b/>
          <w:bCs/>
          <w:color w:val="000000"/>
          <w:sz w:val="20"/>
          <w:szCs w:val="20"/>
        </w:rPr>
        <w:t xml:space="preserve"> de </w:t>
      </w:r>
      <w:r w:rsidR="00B8500E">
        <w:rPr>
          <w:rFonts w:ascii="Arial Narrow" w:hAnsi="Arial Narrow" w:cs="Cambria"/>
          <w:b/>
          <w:bCs/>
          <w:color w:val="000000"/>
          <w:sz w:val="20"/>
          <w:szCs w:val="20"/>
        </w:rPr>
        <w:t xml:space="preserve">Junho </w:t>
      </w:r>
      <w:r w:rsidR="00B8500E" w:rsidRPr="005B7225">
        <w:rPr>
          <w:rFonts w:ascii="Arial Narrow" w:hAnsi="Arial Narrow" w:cs="Cambria"/>
          <w:b/>
          <w:bCs/>
          <w:color w:val="000000"/>
          <w:sz w:val="20"/>
          <w:szCs w:val="20"/>
        </w:rPr>
        <w:t xml:space="preserve">de 2025 a </w:t>
      </w:r>
      <w:r w:rsidR="006E5C93">
        <w:rPr>
          <w:rFonts w:ascii="Arial Narrow" w:hAnsi="Arial Narrow" w:cs="Cambria"/>
          <w:b/>
          <w:bCs/>
          <w:color w:val="000000"/>
          <w:sz w:val="20"/>
          <w:szCs w:val="20"/>
        </w:rPr>
        <w:t>17</w:t>
      </w:r>
      <w:r w:rsidR="00B8500E" w:rsidRPr="005B7225">
        <w:rPr>
          <w:rFonts w:ascii="Arial Narrow" w:hAnsi="Arial Narrow" w:cs="Cambria"/>
          <w:b/>
          <w:bCs/>
          <w:color w:val="000000"/>
          <w:sz w:val="20"/>
          <w:szCs w:val="20"/>
        </w:rPr>
        <w:t xml:space="preserve"> de </w:t>
      </w:r>
      <w:r w:rsidR="007C4F06">
        <w:rPr>
          <w:rFonts w:ascii="Arial Narrow" w:hAnsi="Arial Narrow" w:cs="Cambria"/>
          <w:b/>
          <w:bCs/>
          <w:color w:val="000000"/>
          <w:sz w:val="20"/>
          <w:szCs w:val="20"/>
        </w:rPr>
        <w:t>Julho</w:t>
      </w:r>
      <w:r w:rsidR="00B8500E" w:rsidRPr="005B7225">
        <w:rPr>
          <w:rFonts w:ascii="Arial Narrow" w:hAnsi="Arial Narrow" w:cs="Cambria"/>
          <w:b/>
          <w:bCs/>
          <w:color w:val="000000"/>
          <w:sz w:val="20"/>
          <w:szCs w:val="20"/>
        </w:rPr>
        <w:t xml:space="preserve"> de 2025 até as 09:00h</w:t>
      </w:r>
      <w:r w:rsidR="00806F47">
        <w:rPr>
          <w:rFonts w:ascii="Arial Narrow" w:hAnsi="Arial Narrow" w:cs="Arial"/>
          <w:b/>
          <w:bCs/>
          <w:lang w:bidi="pt-PT"/>
        </w:rPr>
        <w:t>,</w:t>
      </w:r>
      <w:r>
        <w:rPr>
          <w:rFonts w:ascii="Arial Narrow" w:hAnsi="Arial Narrow" w:cs="Arial"/>
          <w:lang w:bidi="pt-PT"/>
        </w:rPr>
        <w:t xml:space="preserve"> e</w:t>
      </w:r>
      <w:r w:rsidRPr="00693CA9">
        <w:rPr>
          <w:rFonts w:ascii="Arial Narrow" w:hAnsi="Arial Narrow" w:cs="Arial"/>
          <w:lang w:bidi="pt-PT"/>
        </w:rPr>
        <w:t xml:space="preserve"> </w:t>
      </w:r>
      <w:r w:rsidRPr="00076526">
        <w:rPr>
          <w:rFonts w:ascii="Arial Narrow" w:hAnsi="Arial Narrow" w:cs="Arial"/>
          <w:b/>
          <w:bCs/>
          <w:lang w:bidi="pt-PT"/>
        </w:rPr>
        <w:t>EXCLUSIVAMENTE</w:t>
      </w:r>
      <w:r w:rsidRPr="00076526">
        <w:rPr>
          <w:rFonts w:ascii="Arial Narrow" w:hAnsi="Arial Narrow" w:cs="Arial"/>
          <w:lang w:bidi="pt-PT"/>
        </w:rPr>
        <w:t xml:space="preserve"> pelo sistema</w:t>
      </w:r>
      <w:r>
        <w:rPr>
          <w:rFonts w:ascii="Arial Narrow" w:hAnsi="Arial Narrow" w:cs="Arial"/>
          <w:lang w:bidi="pt-PT"/>
        </w:rPr>
        <w:t xml:space="preserve"> eletrônico</w:t>
      </w:r>
      <w:r w:rsidRPr="00076526">
        <w:rPr>
          <w:rFonts w:ascii="Arial Narrow" w:hAnsi="Arial Narrow" w:cs="Arial"/>
          <w:lang w:bidi="pt-PT"/>
        </w:rPr>
        <w:t>, através do site</w:t>
      </w:r>
      <w:r>
        <w:rPr>
          <w:rFonts w:ascii="Arial Narrow" w:hAnsi="Arial Narrow" w:cs="Arial"/>
          <w:lang w:bidi="pt-PT"/>
        </w:rPr>
        <w:t xml:space="preserve"> </w:t>
      </w:r>
      <w:r w:rsidRPr="00B8500E">
        <w:rPr>
          <w:rFonts w:ascii="Arial Narrow" w:hAnsi="Arial Narrow" w:cs="Arial"/>
          <w:lang w:bidi="pt-PT"/>
        </w:rPr>
        <w:t>(</w:t>
      </w:r>
      <w:hyperlink r:id="rId10" w:history="1">
        <w:r w:rsidRPr="00B8500E">
          <w:rPr>
            <w:rStyle w:val="Hyperlink"/>
            <w:rFonts w:ascii="Arial Narrow" w:hAnsi="Arial Narrow" w:cs="Arial"/>
            <w:lang w:bidi="pt-PT"/>
          </w:rPr>
          <w:t>www.portaldecompraspublicas.com.br</w:t>
        </w:r>
      </w:hyperlink>
      <w:r w:rsidR="00806F47" w:rsidRPr="00B8500E">
        <w:rPr>
          <w:rFonts w:ascii="Arial Narrow" w:hAnsi="Arial Narrow" w:cs="Arial"/>
          <w:lang w:bidi="pt-PT"/>
        </w:rPr>
        <w:t>).</w:t>
      </w:r>
    </w:p>
    <w:p w14:paraId="0E1FF292" w14:textId="41E72E97" w:rsidR="00806F47" w:rsidRDefault="00806F47" w:rsidP="00806F47">
      <w:pPr>
        <w:spacing w:after="0"/>
        <w:jc w:val="both"/>
        <w:rPr>
          <w:rFonts w:ascii="Arial Narrow" w:hAnsi="Arial Narrow" w:cs="Arial"/>
          <w:lang w:bidi="pt-PT"/>
        </w:rPr>
      </w:pPr>
      <w:r>
        <w:rPr>
          <w:rFonts w:ascii="Arial Narrow" w:hAnsi="Arial Narrow" w:cs="Arial"/>
          <w:b/>
          <w:bCs/>
          <w:lang w:bidi="pt-PT"/>
        </w:rPr>
        <w:t xml:space="preserve">2.3 </w:t>
      </w:r>
      <w:r w:rsidRPr="00806F47">
        <w:rPr>
          <w:rFonts w:ascii="Arial Narrow" w:hAnsi="Arial Narrow" w:cs="Arial"/>
          <w:lang w:bidi="pt-PT"/>
        </w:rPr>
        <w:t>Para o Credenciamento, os interessados deverão providenciar seu cadastro/credenciamento no referido portal</w:t>
      </w:r>
      <w:r>
        <w:rPr>
          <w:rFonts w:ascii="Arial Narrow" w:hAnsi="Arial Narrow" w:cs="Arial"/>
          <w:lang w:bidi="pt-PT"/>
        </w:rPr>
        <w:t xml:space="preserve"> informado neste presente Edital.</w:t>
      </w:r>
    </w:p>
    <w:p w14:paraId="772D1F04" w14:textId="00FF8138" w:rsidR="00806F47" w:rsidRDefault="00806F47" w:rsidP="00806F47">
      <w:pPr>
        <w:spacing w:after="0"/>
        <w:jc w:val="both"/>
        <w:rPr>
          <w:rFonts w:ascii="Arial Narrow" w:hAnsi="Arial Narrow" w:cs="Arial"/>
          <w:lang w:bidi="pt-PT"/>
        </w:rPr>
      </w:pPr>
      <w:r>
        <w:rPr>
          <w:rFonts w:ascii="Arial Narrow" w:hAnsi="Arial Narrow" w:cs="Arial"/>
          <w:b/>
          <w:bCs/>
          <w:lang w:bidi="pt-PT"/>
        </w:rPr>
        <w:lastRenderedPageBreak/>
        <w:t>2.4</w:t>
      </w:r>
      <w:r>
        <w:rPr>
          <w:rFonts w:ascii="Arial Narrow" w:hAnsi="Arial Narrow" w:cs="Arial"/>
          <w:lang w:bidi="pt-PT"/>
        </w:rPr>
        <w:t xml:space="preserve"> O credenciamento no portal é o nível básico do Registro Cadastral </w:t>
      </w:r>
      <w:r w:rsidRPr="003D5C02">
        <w:rPr>
          <w:rFonts w:ascii="Arial Narrow" w:hAnsi="Arial Narrow" w:cs="Arial"/>
          <w:lang w:bidi="pt-PT"/>
        </w:rPr>
        <w:t>no Portal de Compras Públicas, que</w:t>
      </w:r>
      <w:r>
        <w:rPr>
          <w:rFonts w:ascii="Arial Narrow" w:hAnsi="Arial Narrow" w:cs="Arial"/>
          <w:lang w:bidi="pt-PT"/>
        </w:rPr>
        <w:t xml:space="preserve"> permite a participação dos interessados nas contratações na sua forma eletrônica.</w:t>
      </w:r>
    </w:p>
    <w:p w14:paraId="3AAC09E6" w14:textId="127A265E" w:rsidR="00806F47" w:rsidRDefault="00806F47" w:rsidP="00806F47">
      <w:pPr>
        <w:spacing w:after="0"/>
        <w:jc w:val="both"/>
        <w:rPr>
          <w:rFonts w:ascii="Arial Narrow" w:hAnsi="Arial Narrow" w:cs="Arial"/>
          <w:lang w:bidi="pt-PT"/>
        </w:rPr>
      </w:pPr>
      <w:r>
        <w:rPr>
          <w:rFonts w:ascii="Arial Narrow" w:hAnsi="Arial Narrow" w:cs="Arial"/>
          <w:b/>
          <w:bCs/>
          <w:lang w:bidi="pt-PT"/>
        </w:rPr>
        <w:t>2.5</w:t>
      </w:r>
      <w:r>
        <w:rPr>
          <w:rFonts w:ascii="Arial Narrow" w:hAnsi="Arial Narrow" w:cs="Arial"/>
          <w:lang w:bidi="pt-PT"/>
        </w:rPr>
        <w:t xml:space="preserve"> O credenciamento junto ao provedor do sistema implica a responsabilidade do licitante ou de seu representante legal e a presunção de sua capacidade técnica para realização das transações inerentes a este Credenciamento.</w:t>
      </w:r>
    </w:p>
    <w:p w14:paraId="784C9F8D" w14:textId="02962224" w:rsidR="00806F47" w:rsidRPr="00806F47" w:rsidRDefault="00806F47" w:rsidP="002E5DB6">
      <w:pPr>
        <w:spacing w:after="0"/>
        <w:jc w:val="both"/>
        <w:rPr>
          <w:rFonts w:ascii="Arial Narrow" w:hAnsi="Arial Narrow" w:cs="Arial"/>
          <w:b/>
          <w:bCs/>
          <w:lang w:bidi="pt-PT"/>
        </w:rPr>
      </w:pPr>
      <w:r>
        <w:rPr>
          <w:rFonts w:ascii="Arial Narrow" w:hAnsi="Arial Narrow" w:cs="Arial"/>
          <w:b/>
          <w:bCs/>
          <w:lang w:bidi="pt-PT"/>
        </w:rPr>
        <w:t xml:space="preserve">2.6 </w:t>
      </w:r>
      <w:r w:rsidRPr="00806F47">
        <w:rPr>
          <w:rFonts w:ascii="Arial Narrow" w:hAnsi="Arial Narrow" w:cs="Arial"/>
          <w:lang w:bidi="pt-PT"/>
        </w:rPr>
        <w:t>O licitante responsabiliza-se exclusiva e formalmente pelas transações efetuadas em seu nome, assume como firmes e verdadeiras suas propostas,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981ED70" w14:textId="2C7DE199" w:rsidR="00806F47" w:rsidRDefault="002E5DB6" w:rsidP="002E5DB6">
      <w:pPr>
        <w:spacing w:after="0" w:line="276" w:lineRule="auto"/>
        <w:jc w:val="both"/>
        <w:rPr>
          <w:rFonts w:ascii="Arial Narrow" w:hAnsi="Arial Narrow" w:cs="Arial"/>
          <w:lang w:bidi="pt-PT"/>
        </w:rPr>
      </w:pPr>
      <w:r>
        <w:rPr>
          <w:rFonts w:ascii="Arial Narrow" w:hAnsi="Arial Narrow" w:cs="Arial"/>
          <w:b/>
          <w:bCs/>
          <w:lang w:bidi="pt-PT"/>
        </w:rPr>
        <w:t xml:space="preserve">2.7 </w:t>
      </w:r>
      <w:r w:rsidR="00806F47">
        <w:rPr>
          <w:rFonts w:ascii="Arial Narrow" w:hAnsi="Arial Narrow" w:cs="Arial"/>
          <w:lang w:bidi="pt-PT"/>
        </w:rPr>
        <w:t xml:space="preserve">É de responsabilidade do cadastrado conferir a exatidão dos seus dados cadastrais </w:t>
      </w:r>
      <w:r w:rsidR="00806F47" w:rsidRPr="003D5C02">
        <w:rPr>
          <w:rFonts w:ascii="Arial Narrow" w:hAnsi="Arial Narrow" w:cs="Arial"/>
          <w:lang w:bidi="pt-PT"/>
        </w:rPr>
        <w:t>no Portal de Compras Públicas e</w:t>
      </w:r>
      <w:r w:rsidR="00806F47">
        <w:rPr>
          <w:rFonts w:ascii="Arial Narrow" w:hAnsi="Arial Narrow" w:cs="Arial"/>
          <w:lang w:bidi="pt-PT"/>
        </w:rPr>
        <w:t xml:space="preserve"> mantê-los atualizados junto os órgãos responsáveis pela informação, devendo proceder, imediatamente, à correção ou à alteração dos registros tão logo, identifique incorreção ou aqueles se tornem desatualizados.</w:t>
      </w:r>
    </w:p>
    <w:p w14:paraId="6971F2CD" w14:textId="0C800B40" w:rsidR="00806F47" w:rsidRDefault="002E5DB6" w:rsidP="00C05CDC">
      <w:pPr>
        <w:spacing w:line="276" w:lineRule="auto"/>
        <w:jc w:val="both"/>
        <w:rPr>
          <w:rFonts w:ascii="Arial Narrow" w:hAnsi="Arial Narrow" w:cs="Arial"/>
          <w:lang w:bidi="pt-PT"/>
        </w:rPr>
      </w:pPr>
      <w:r>
        <w:rPr>
          <w:rFonts w:ascii="Arial Narrow" w:hAnsi="Arial Narrow" w:cs="Arial"/>
          <w:b/>
          <w:bCs/>
          <w:lang w:bidi="pt-PT"/>
        </w:rPr>
        <w:t xml:space="preserve">2.7.1 </w:t>
      </w:r>
      <w:r w:rsidR="00806F47" w:rsidRPr="00806F47">
        <w:rPr>
          <w:rFonts w:ascii="Arial Narrow" w:hAnsi="Arial Narrow" w:cs="Arial"/>
          <w:lang w:bidi="pt-PT"/>
        </w:rPr>
        <w:t>A não observância do disposto no subitem anterior poderá ensejar desclassificação no momento da habilitação</w:t>
      </w:r>
      <w:r w:rsidR="00806F47">
        <w:rPr>
          <w:rFonts w:ascii="Arial Narrow" w:hAnsi="Arial Narrow" w:cs="Arial"/>
          <w:lang w:bidi="pt-PT"/>
        </w:rPr>
        <w:t>.</w:t>
      </w:r>
    </w:p>
    <w:p w14:paraId="624C29AE" w14:textId="01D43DDF" w:rsidR="00404CCB" w:rsidRPr="002E5DB6" w:rsidRDefault="002E5DB6" w:rsidP="002E5DB6">
      <w:pPr>
        <w:shd w:val="clear" w:color="auto" w:fill="8EAADB" w:themeFill="accent1" w:themeFillTint="99"/>
        <w:spacing w:line="276" w:lineRule="auto"/>
        <w:jc w:val="both"/>
        <w:rPr>
          <w:rFonts w:ascii="Arial Narrow" w:hAnsi="Arial Narrow" w:cs="Arial"/>
          <w:b/>
          <w:lang w:bidi="pt-PT"/>
        </w:rPr>
      </w:pPr>
      <w:r w:rsidRPr="002E5DB6">
        <w:rPr>
          <w:rFonts w:ascii="Arial Narrow" w:hAnsi="Arial Narrow" w:cs="Arial"/>
          <w:b/>
          <w:lang w:bidi="pt-PT"/>
        </w:rPr>
        <w:t>3. DA PARTICIPAÇÃO</w:t>
      </w:r>
    </w:p>
    <w:p w14:paraId="6C022341" w14:textId="645817F3" w:rsidR="002E5DB6" w:rsidRDefault="002E5DB6" w:rsidP="00076526">
      <w:pPr>
        <w:spacing w:after="0" w:line="276" w:lineRule="auto"/>
        <w:jc w:val="both"/>
        <w:rPr>
          <w:rFonts w:ascii="Arial Narrow" w:hAnsi="Arial Narrow" w:cs="Arial"/>
          <w:bCs/>
          <w:lang w:bidi="pt-PT"/>
        </w:rPr>
      </w:pPr>
      <w:proofErr w:type="gramStart"/>
      <w:r>
        <w:rPr>
          <w:rFonts w:ascii="Arial Narrow" w:hAnsi="Arial Narrow" w:cs="Arial"/>
          <w:b/>
          <w:lang w:bidi="pt-PT"/>
        </w:rPr>
        <w:t xml:space="preserve">3.1 </w:t>
      </w:r>
      <w:r w:rsidRPr="002E5DB6">
        <w:rPr>
          <w:rFonts w:ascii="Arial Narrow" w:hAnsi="Arial Narrow" w:cs="Arial"/>
          <w:bCs/>
          <w:lang w:bidi="pt-PT"/>
        </w:rPr>
        <w:t>Poderão</w:t>
      </w:r>
      <w:proofErr w:type="gramEnd"/>
      <w:r w:rsidRPr="002E5DB6">
        <w:rPr>
          <w:rFonts w:ascii="Arial Narrow" w:hAnsi="Arial Narrow" w:cs="Arial"/>
          <w:bCs/>
          <w:lang w:bidi="pt-PT"/>
        </w:rPr>
        <w:t xml:space="preserve"> ser credenciados empresas e entidades habilitadas pelos seus respectivos conselhos quando </w:t>
      </w:r>
      <w:r w:rsidR="006F1320" w:rsidRPr="002E5DB6">
        <w:rPr>
          <w:rFonts w:ascii="Arial Narrow" w:hAnsi="Arial Narrow" w:cs="Arial"/>
          <w:bCs/>
          <w:lang w:bidi="pt-PT"/>
        </w:rPr>
        <w:t>é</w:t>
      </w:r>
      <w:r w:rsidRPr="002E5DB6">
        <w:rPr>
          <w:rFonts w:ascii="Arial Narrow" w:hAnsi="Arial Narrow" w:cs="Arial"/>
          <w:bCs/>
          <w:lang w:bidi="pt-PT"/>
        </w:rPr>
        <w:t xml:space="preserve"> que possuam a documentação necessária para celebração do Termo de Credenciamento.</w:t>
      </w:r>
    </w:p>
    <w:p w14:paraId="7514B1A6" w14:textId="60212387" w:rsidR="002E5DB6" w:rsidRPr="002E5DB6" w:rsidRDefault="002E5DB6" w:rsidP="002E5DB6">
      <w:pPr>
        <w:spacing w:line="276" w:lineRule="auto"/>
        <w:jc w:val="both"/>
        <w:rPr>
          <w:rFonts w:ascii="Arial Narrow" w:hAnsi="Arial Narrow" w:cs="Arial"/>
          <w:bCs/>
          <w:lang w:bidi="pt-PT"/>
        </w:rPr>
      </w:pPr>
      <w:proofErr w:type="gramStart"/>
      <w:r>
        <w:rPr>
          <w:rFonts w:ascii="Arial Narrow" w:hAnsi="Arial Narrow" w:cs="Arial"/>
          <w:b/>
          <w:lang w:bidi="pt-PT"/>
        </w:rPr>
        <w:t>3.2</w:t>
      </w:r>
      <w:r>
        <w:rPr>
          <w:rFonts w:ascii="Arial Narrow" w:hAnsi="Arial Narrow" w:cs="Arial"/>
          <w:bCs/>
          <w:lang w:bidi="pt-PT"/>
        </w:rPr>
        <w:t xml:space="preserve"> Não</w:t>
      </w:r>
      <w:proofErr w:type="gramEnd"/>
      <w:r>
        <w:rPr>
          <w:rFonts w:ascii="Arial Narrow" w:hAnsi="Arial Narrow" w:cs="Arial"/>
          <w:bCs/>
          <w:lang w:bidi="pt-PT"/>
        </w:rPr>
        <w:t xml:space="preserve"> poderão participar do credenciamento: </w:t>
      </w:r>
    </w:p>
    <w:p w14:paraId="4FD09561" w14:textId="69BDC9C7" w:rsidR="002E5DB6" w:rsidRPr="002E5DB6" w:rsidRDefault="002E5DB6" w:rsidP="002B6DC9">
      <w:pPr>
        <w:pStyle w:val="PargrafodaLista"/>
        <w:numPr>
          <w:ilvl w:val="0"/>
          <w:numId w:val="9"/>
        </w:numPr>
        <w:spacing w:after="0" w:line="276" w:lineRule="auto"/>
        <w:jc w:val="both"/>
        <w:rPr>
          <w:rFonts w:ascii="Arial Narrow" w:hAnsi="Arial Narrow" w:cs="Arial"/>
          <w:lang w:bidi="pt-PT"/>
        </w:rPr>
      </w:pPr>
      <w:r w:rsidRPr="002E5DB6">
        <w:rPr>
          <w:rFonts w:ascii="Arial Narrow" w:hAnsi="Arial Narrow" w:cs="Arial"/>
          <w:lang w:bidi="pt-PT"/>
        </w:rPr>
        <w:t>Pessoa física ou jurídica que se encontre, ao tempo da licitação, impossibilitada de participar da licitação em decorrência de sanção que lhe foi imposta;</w:t>
      </w:r>
    </w:p>
    <w:p w14:paraId="3EF9A088" w14:textId="66580067" w:rsidR="002E5DB6" w:rsidRPr="002E5DB6" w:rsidRDefault="002E5DB6" w:rsidP="002B6DC9">
      <w:pPr>
        <w:pStyle w:val="PargrafodaLista"/>
        <w:numPr>
          <w:ilvl w:val="0"/>
          <w:numId w:val="9"/>
        </w:numPr>
        <w:spacing w:after="0" w:line="276" w:lineRule="auto"/>
        <w:jc w:val="both"/>
        <w:rPr>
          <w:rFonts w:ascii="Arial Narrow" w:hAnsi="Arial Narrow" w:cs="Arial"/>
          <w:lang w:bidi="pt-PT"/>
        </w:rPr>
      </w:pPr>
      <w:r w:rsidRPr="002E5DB6">
        <w:rPr>
          <w:rFonts w:ascii="Arial Narrow" w:hAnsi="Arial Narrow" w:cs="Arial"/>
          <w:lang w:bidi="pt-PT"/>
        </w:rPr>
        <w:t>Pessoa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5566C58" w14:textId="7817C070" w:rsidR="002E5DB6" w:rsidRPr="002E5DB6" w:rsidRDefault="002E5DB6" w:rsidP="002B6DC9">
      <w:pPr>
        <w:pStyle w:val="PargrafodaLista"/>
        <w:numPr>
          <w:ilvl w:val="0"/>
          <w:numId w:val="9"/>
        </w:numPr>
        <w:spacing w:after="0" w:line="276" w:lineRule="auto"/>
        <w:jc w:val="both"/>
        <w:rPr>
          <w:rFonts w:ascii="Arial Narrow" w:hAnsi="Arial Narrow" w:cs="Arial"/>
          <w:lang w:bidi="pt-PT"/>
        </w:rPr>
      </w:pPr>
      <w:r w:rsidRPr="002E5DB6">
        <w:rPr>
          <w:rFonts w:ascii="Arial Narrow" w:hAnsi="Arial Narrow" w:cs="Arial"/>
          <w:lang w:bidi="pt-PT"/>
        </w:rPr>
        <w:t>Empresas controladoras, controladas ou coligadas, nos termos da Lei nº 6.404, de 15 de dezembro de 1976, concorrendo entre si;</w:t>
      </w:r>
    </w:p>
    <w:p w14:paraId="5BAE0014" w14:textId="6879D51E" w:rsidR="002E5DB6" w:rsidRPr="002E5DB6" w:rsidRDefault="002E5DB6" w:rsidP="002B6DC9">
      <w:pPr>
        <w:pStyle w:val="PargrafodaLista"/>
        <w:numPr>
          <w:ilvl w:val="0"/>
          <w:numId w:val="9"/>
        </w:numPr>
        <w:spacing w:after="0" w:line="276" w:lineRule="auto"/>
        <w:jc w:val="both"/>
        <w:rPr>
          <w:rFonts w:ascii="Arial Narrow" w:hAnsi="Arial Narrow" w:cs="Arial"/>
          <w:lang w:bidi="pt-PT"/>
        </w:rPr>
      </w:pPr>
      <w:r w:rsidRPr="002E5DB6">
        <w:rPr>
          <w:rFonts w:ascii="Arial Narrow" w:hAnsi="Arial Narrow" w:cs="Arial"/>
          <w:lang w:bidi="pt-PT"/>
        </w:rPr>
        <w:t xml:space="preserve">Pessoa física ou jurídica que, nos </w:t>
      </w:r>
      <w:r>
        <w:rPr>
          <w:rFonts w:ascii="Arial Narrow" w:hAnsi="Arial Narrow" w:cs="Arial"/>
          <w:lang w:bidi="pt-PT"/>
        </w:rPr>
        <w:t>0</w:t>
      </w:r>
      <w:r w:rsidRPr="002E5DB6">
        <w:rPr>
          <w:rFonts w:ascii="Arial Narrow" w:hAnsi="Arial Narrow" w:cs="Arial"/>
          <w:lang w:bidi="pt-PT"/>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4D3FB28" w14:textId="635B69CC" w:rsidR="002E5DB6" w:rsidRPr="002E5DB6" w:rsidRDefault="002E5DB6" w:rsidP="002B6DC9">
      <w:pPr>
        <w:pStyle w:val="PargrafodaLista"/>
        <w:numPr>
          <w:ilvl w:val="0"/>
          <w:numId w:val="9"/>
        </w:numPr>
        <w:spacing w:after="0" w:line="276" w:lineRule="auto"/>
        <w:jc w:val="both"/>
        <w:rPr>
          <w:rFonts w:ascii="Arial Narrow" w:hAnsi="Arial Narrow" w:cs="Arial"/>
          <w:lang w:bidi="pt-PT"/>
        </w:rPr>
      </w:pPr>
      <w:r w:rsidRPr="002E5DB6">
        <w:rPr>
          <w:rFonts w:ascii="Arial Narrow" w:hAnsi="Arial Narrow" w:cs="Arial"/>
          <w:lang w:bidi="pt-PT"/>
        </w:rPr>
        <w:t>Suspensos de participar de licitações e impedidos de contratar no âmbito da Administração Pública direta e indireta Municipal, nos termos do art. 156, III, § 4º, da Lei n. 14.133/2021;</w:t>
      </w:r>
    </w:p>
    <w:p w14:paraId="22CCE11B" w14:textId="64558556" w:rsidR="002E5DB6" w:rsidRPr="002E5DB6" w:rsidRDefault="002E5DB6" w:rsidP="002B6DC9">
      <w:pPr>
        <w:pStyle w:val="PargrafodaLista"/>
        <w:numPr>
          <w:ilvl w:val="0"/>
          <w:numId w:val="9"/>
        </w:numPr>
        <w:spacing w:after="0" w:line="276" w:lineRule="auto"/>
        <w:jc w:val="both"/>
        <w:rPr>
          <w:rFonts w:ascii="Arial Narrow" w:hAnsi="Arial Narrow" w:cs="Arial"/>
          <w:lang w:bidi="pt-PT"/>
        </w:rPr>
      </w:pPr>
      <w:r w:rsidRPr="002E5DB6">
        <w:rPr>
          <w:rFonts w:ascii="Arial Narrow" w:hAnsi="Arial Narrow" w:cs="Arial"/>
          <w:lang w:bidi="pt-PT"/>
        </w:rPr>
        <w:t>Declarados inidôneos para licitar ou contratar com a Administração Pública, na forma do art. 156, IV, § 5º, da Lei n. 14.133/2021;</w:t>
      </w:r>
    </w:p>
    <w:p w14:paraId="3DCBB9C8" w14:textId="525FE6F1" w:rsidR="002E5DB6" w:rsidRDefault="002E5DB6" w:rsidP="002B6DC9">
      <w:pPr>
        <w:pStyle w:val="PargrafodaLista"/>
        <w:numPr>
          <w:ilvl w:val="0"/>
          <w:numId w:val="9"/>
        </w:numPr>
        <w:spacing w:line="276" w:lineRule="auto"/>
        <w:jc w:val="both"/>
        <w:rPr>
          <w:rFonts w:ascii="Arial Narrow" w:hAnsi="Arial Narrow" w:cs="Arial"/>
          <w:lang w:bidi="pt-PT"/>
        </w:rPr>
      </w:pPr>
      <w:r w:rsidRPr="002E5DB6">
        <w:rPr>
          <w:rFonts w:ascii="Arial Narrow" w:hAnsi="Arial Narrow" w:cs="Arial"/>
          <w:lang w:bidi="pt-PT"/>
        </w:rPr>
        <w:t>Estrangeiros que não tenham representação legal no Brasil com poderes expressos para receber citação e responder administrativa e judicialmente.</w:t>
      </w:r>
    </w:p>
    <w:p w14:paraId="1C601190" w14:textId="26E43B65" w:rsidR="002E5DB6" w:rsidRPr="002E5DB6" w:rsidRDefault="002E5DB6" w:rsidP="002B6DC9">
      <w:pPr>
        <w:pStyle w:val="PargrafodaLista"/>
        <w:numPr>
          <w:ilvl w:val="0"/>
          <w:numId w:val="9"/>
        </w:numPr>
        <w:spacing w:line="276" w:lineRule="auto"/>
        <w:jc w:val="both"/>
        <w:rPr>
          <w:rFonts w:ascii="Arial Narrow" w:hAnsi="Arial Narrow" w:cs="Arial"/>
          <w:lang w:bidi="pt-PT"/>
        </w:rPr>
      </w:pPr>
      <w:r w:rsidRPr="002E5DB6">
        <w:rPr>
          <w:rFonts w:ascii="Arial Narrow" w:hAnsi="Arial Narrow" w:cs="Arial"/>
          <w:lang w:bidi="pt-PT"/>
        </w:rPr>
        <w:t>Entidades empresariais que estejam reunidas em consórcio.</w:t>
      </w:r>
    </w:p>
    <w:p w14:paraId="2863C4A8" w14:textId="67F69D1A" w:rsidR="002E5DB6" w:rsidRPr="002E5DB6" w:rsidRDefault="002E5DB6" w:rsidP="00FB4883">
      <w:pPr>
        <w:spacing w:line="276" w:lineRule="auto"/>
        <w:jc w:val="both"/>
        <w:rPr>
          <w:rFonts w:ascii="Arial Narrow" w:hAnsi="Arial Narrow" w:cs="Arial"/>
          <w:lang w:bidi="pt-PT"/>
        </w:rPr>
      </w:pPr>
      <w:r>
        <w:rPr>
          <w:rFonts w:ascii="Arial Narrow" w:hAnsi="Arial Narrow" w:cs="Arial"/>
          <w:b/>
          <w:bCs/>
          <w:lang w:bidi="pt-PT"/>
        </w:rPr>
        <w:t xml:space="preserve">3.3 </w:t>
      </w:r>
      <w:r w:rsidRPr="002E5DB6">
        <w:rPr>
          <w:rFonts w:ascii="Arial Narrow" w:hAnsi="Arial Narrow" w:cs="Arial"/>
          <w:lang w:bidi="pt-PT"/>
        </w:rPr>
        <w:t xml:space="preserve">O impedimento de que trata </w:t>
      </w:r>
      <w:r>
        <w:rPr>
          <w:rFonts w:ascii="Arial Narrow" w:hAnsi="Arial Narrow" w:cs="Arial"/>
          <w:lang w:bidi="pt-PT"/>
        </w:rPr>
        <w:t>a alínea “a”,</w:t>
      </w:r>
      <w:r w:rsidRPr="002E5DB6">
        <w:rPr>
          <w:rFonts w:ascii="Arial Narrow" w:hAnsi="Arial Narrow" w:cs="Arial"/>
          <w:lang w:bidi="pt-PT"/>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5867DB" w14:textId="19A84519" w:rsidR="002E5DB6" w:rsidRDefault="00FB4883" w:rsidP="00FB4883">
      <w:pPr>
        <w:shd w:val="clear" w:color="auto" w:fill="8EAADB" w:themeFill="accent1" w:themeFillTint="99"/>
        <w:spacing w:after="0" w:line="276" w:lineRule="auto"/>
        <w:jc w:val="both"/>
        <w:rPr>
          <w:rFonts w:ascii="Arial Narrow" w:hAnsi="Arial Narrow" w:cs="Arial"/>
          <w:b/>
          <w:bCs/>
          <w:lang w:bidi="pt-PT"/>
        </w:rPr>
      </w:pPr>
      <w:r>
        <w:rPr>
          <w:rFonts w:ascii="Arial Narrow" w:hAnsi="Arial Narrow" w:cs="Arial"/>
          <w:b/>
          <w:bCs/>
          <w:lang w:bidi="pt-PT"/>
        </w:rPr>
        <w:t>4. DA FORMA DE INSCRIÇÃO NO CREDENCIAMENTO</w:t>
      </w:r>
    </w:p>
    <w:p w14:paraId="40399834" w14:textId="5CFA9CB3" w:rsidR="002E5DB6" w:rsidRPr="00A614B1" w:rsidRDefault="00FB4883" w:rsidP="00A614B1">
      <w:pPr>
        <w:spacing w:after="0" w:line="276" w:lineRule="auto"/>
        <w:jc w:val="both"/>
        <w:rPr>
          <w:rFonts w:ascii="Arial Narrow" w:hAnsi="Arial Narrow" w:cs="Arial"/>
          <w:lang w:bidi="pt-PT"/>
        </w:rPr>
      </w:pPr>
      <w:proofErr w:type="gramStart"/>
      <w:r w:rsidRPr="00A614B1">
        <w:rPr>
          <w:rFonts w:ascii="Arial Narrow" w:hAnsi="Arial Narrow" w:cs="Arial"/>
          <w:b/>
          <w:bCs/>
          <w:lang w:bidi="pt-PT"/>
        </w:rPr>
        <w:t xml:space="preserve">4.1 </w:t>
      </w:r>
      <w:r w:rsidRPr="00A614B1">
        <w:rPr>
          <w:rFonts w:ascii="Arial Narrow" w:hAnsi="Arial Narrow" w:cs="Arial"/>
          <w:lang w:bidi="pt-PT"/>
        </w:rPr>
        <w:t>Os</w:t>
      </w:r>
      <w:proofErr w:type="gramEnd"/>
      <w:r w:rsidRPr="00A614B1">
        <w:rPr>
          <w:rFonts w:ascii="Arial Narrow" w:hAnsi="Arial Narrow" w:cs="Arial"/>
          <w:lang w:bidi="pt-PT"/>
        </w:rPr>
        <w:t xml:space="preserve"> interessados poderão inscrever-se para o credenciamento a partir da data estipulada na publicação do Aviso do Edital de Chamamento Público na imprensa oficial e no site da Prefeitura Municipal de </w:t>
      </w:r>
      <w:r w:rsidR="002D0DA1">
        <w:rPr>
          <w:rFonts w:ascii="Arial Narrow" w:hAnsi="Arial Narrow" w:cs="Arial"/>
          <w:lang w:bidi="pt-PT"/>
        </w:rPr>
        <w:t>Ipueiras - TO</w:t>
      </w:r>
      <w:r w:rsidRPr="00A614B1">
        <w:rPr>
          <w:rFonts w:ascii="Arial Narrow" w:hAnsi="Arial Narrow" w:cs="Arial"/>
          <w:lang w:bidi="pt-PT"/>
        </w:rPr>
        <w:t>.</w:t>
      </w:r>
    </w:p>
    <w:p w14:paraId="702889A9" w14:textId="44926C0A" w:rsidR="00FB4883" w:rsidRPr="00A614B1" w:rsidRDefault="00FB4883" w:rsidP="00A614B1">
      <w:pPr>
        <w:spacing w:after="0" w:line="276" w:lineRule="auto"/>
        <w:jc w:val="both"/>
        <w:rPr>
          <w:rFonts w:ascii="Arial Narrow" w:hAnsi="Arial Narrow" w:cs="Arial"/>
          <w:lang w:bidi="pt-PT"/>
        </w:rPr>
      </w:pPr>
      <w:proofErr w:type="gramStart"/>
      <w:r w:rsidRPr="00A614B1">
        <w:rPr>
          <w:rFonts w:ascii="Arial Narrow" w:hAnsi="Arial Narrow" w:cs="Arial"/>
          <w:b/>
          <w:bCs/>
          <w:lang w:bidi="pt-PT"/>
        </w:rPr>
        <w:t xml:space="preserve">4.2 </w:t>
      </w:r>
      <w:r w:rsidRPr="00A614B1">
        <w:rPr>
          <w:rFonts w:ascii="Arial Narrow" w:hAnsi="Arial Narrow" w:cs="Arial"/>
          <w:lang w:bidi="pt-PT"/>
        </w:rPr>
        <w:t>Serão</w:t>
      </w:r>
      <w:proofErr w:type="gramEnd"/>
      <w:r w:rsidRPr="00A614B1">
        <w:rPr>
          <w:rFonts w:ascii="Arial Narrow" w:hAnsi="Arial Narrow" w:cs="Arial"/>
          <w:lang w:bidi="pt-PT"/>
        </w:rPr>
        <w:t xml:space="preserve"> considerados credenciadas as pessoas jurídicas, que apresentarem devidamente os documentos enumerados no </w:t>
      </w:r>
      <w:r w:rsidRPr="006F1320">
        <w:rPr>
          <w:rFonts w:ascii="Arial Narrow" w:hAnsi="Arial Narrow" w:cs="Arial"/>
          <w:lang w:bidi="pt-PT"/>
        </w:rPr>
        <w:t xml:space="preserve">item </w:t>
      </w:r>
      <w:r w:rsidR="006F1320" w:rsidRPr="006F1320">
        <w:rPr>
          <w:rFonts w:ascii="Arial Narrow" w:hAnsi="Arial Narrow" w:cs="Arial"/>
          <w:lang w:bidi="pt-PT"/>
        </w:rPr>
        <w:t>5</w:t>
      </w:r>
      <w:r w:rsidRPr="006F1320">
        <w:rPr>
          <w:rFonts w:ascii="Arial Narrow" w:hAnsi="Arial Narrow" w:cs="Arial"/>
          <w:lang w:bidi="pt-PT"/>
        </w:rPr>
        <w:t xml:space="preserve"> deste instrumento,</w:t>
      </w:r>
      <w:r w:rsidRPr="00A614B1">
        <w:rPr>
          <w:rFonts w:ascii="Arial Narrow" w:hAnsi="Arial Narrow" w:cs="Arial"/>
          <w:lang w:bidi="pt-PT"/>
        </w:rPr>
        <w:t xml:space="preserve"> e conforme item 2.4, no endereço acima descrito. Sendo que ao requerer seu credenciamento o interessado deverá fornecer os elementos necessários à satisfação das exigências deste instrumento.</w:t>
      </w:r>
    </w:p>
    <w:p w14:paraId="42B8175F" w14:textId="23177B9B" w:rsidR="00FB4883" w:rsidRPr="00A614B1" w:rsidRDefault="00FB4883" w:rsidP="00A614B1">
      <w:pPr>
        <w:spacing w:after="0" w:line="276" w:lineRule="auto"/>
        <w:jc w:val="both"/>
        <w:rPr>
          <w:rFonts w:ascii="Arial Narrow" w:hAnsi="Arial Narrow" w:cs="Arial"/>
          <w:lang w:bidi="pt-PT"/>
        </w:rPr>
      </w:pPr>
      <w:proofErr w:type="gramStart"/>
      <w:r w:rsidRPr="00A614B1">
        <w:rPr>
          <w:rFonts w:ascii="Arial Narrow" w:hAnsi="Arial Narrow" w:cs="Arial"/>
          <w:b/>
          <w:bCs/>
          <w:lang w:bidi="pt-PT"/>
        </w:rPr>
        <w:lastRenderedPageBreak/>
        <w:t xml:space="preserve">4.3 </w:t>
      </w:r>
      <w:r w:rsidRPr="00A614B1">
        <w:rPr>
          <w:rFonts w:ascii="Arial Narrow" w:hAnsi="Arial Narrow" w:cs="Arial"/>
          <w:lang w:bidi="pt-PT"/>
        </w:rPr>
        <w:t>Os</w:t>
      </w:r>
      <w:proofErr w:type="gramEnd"/>
      <w:r w:rsidRPr="00A614B1">
        <w:rPr>
          <w:rFonts w:ascii="Arial Narrow" w:hAnsi="Arial Narrow" w:cs="Arial"/>
          <w:lang w:bidi="pt-PT"/>
        </w:rPr>
        <w:t xml:space="preserve"> interessados poderão solicitar inscrição no credenciamento a qualquer momento a partir da data estipulada no item 2.1, sendo suas inscrições proporcionalmente adequadas ao período remanescente de vigência do credenciamento.</w:t>
      </w:r>
    </w:p>
    <w:p w14:paraId="75C12FE3" w14:textId="37912DBE" w:rsidR="00FB4883" w:rsidRPr="003D5C02" w:rsidRDefault="00A614B1" w:rsidP="00A614B1">
      <w:pPr>
        <w:spacing w:after="0" w:line="276" w:lineRule="auto"/>
        <w:jc w:val="both"/>
        <w:rPr>
          <w:rFonts w:ascii="Arial Narrow" w:hAnsi="Arial Narrow" w:cs="Arial"/>
          <w:lang w:bidi="pt-PT"/>
        </w:rPr>
      </w:pPr>
      <w:r w:rsidRPr="00A614B1">
        <w:rPr>
          <w:rFonts w:ascii="Arial Narrow" w:hAnsi="Arial Narrow" w:cs="Arial"/>
          <w:b/>
          <w:bCs/>
          <w:lang w:bidi="pt-PT"/>
        </w:rPr>
        <w:t xml:space="preserve">4.4 </w:t>
      </w:r>
      <w:r w:rsidR="00FB4883" w:rsidRPr="00A614B1">
        <w:rPr>
          <w:rFonts w:ascii="Arial Narrow" w:hAnsi="Arial Narrow" w:cs="Arial"/>
          <w:lang w:bidi="pt-PT"/>
        </w:rPr>
        <w:t xml:space="preserve">Os interessados para atenderem o chamamento do credenciamento, poderão ter acesso ao Edital, bem como seus anexos, através do site </w:t>
      </w:r>
      <w:r w:rsidRPr="00A614B1">
        <w:rPr>
          <w:rFonts w:ascii="Arial Narrow" w:hAnsi="Arial Narrow" w:cs="Arial"/>
          <w:lang w:bidi="pt-PT"/>
        </w:rPr>
        <w:t>(</w:t>
      </w:r>
      <w:r w:rsidR="00B8500E">
        <w:rPr>
          <w:rFonts w:ascii="Arial Narrow" w:hAnsi="Arial Narrow" w:cs="Arial"/>
        </w:rPr>
        <w:t>www.ipueiras.to.gov.br</w:t>
      </w:r>
      <w:r w:rsidR="007F395F">
        <w:rPr>
          <w:rFonts w:ascii="Arial Narrow" w:hAnsi="Arial Narrow" w:cs="Arial"/>
        </w:rPr>
        <w:t xml:space="preserve"> </w:t>
      </w:r>
      <w:r w:rsidRPr="00A614B1">
        <w:rPr>
          <w:rFonts w:ascii="Arial Narrow" w:hAnsi="Arial Narrow" w:cs="Arial"/>
          <w:lang w:bidi="pt-PT"/>
        </w:rPr>
        <w:t>) ou atrás do sistema eletrônico do Portal de Compras Públicas (</w:t>
      </w:r>
      <w:hyperlink r:id="rId11" w:history="1">
        <w:r w:rsidRPr="003D5C02">
          <w:rPr>
            <w:rStyle w:val="Hyperlink"/>
            <w:rFonts w:ascii="Arial Narrow" w:hAnsi="Arial Narrow" w:cs="Arial"/>
            <w:lang w:bidi="pt-PT"/>
          </w:rPr>
          <w:t>www.portaldecompraspublicas.com.br</w:t>
        </w:r>
      </w:hyperlink>
      <w:r w:rsidRPr="003D5C02">
        <w:rPr>
          <w:rFonts w:ascii="Arial Narrow" w:hAnsi="Arial Narrow" w:cs="Arial"/>
          <w:lang w:bidi="pt-PT"/>
        </w:rPr>
        <w:t>).</w:t>
      </w:r>
    </w:p>
    <w:p w14:paraId="0FEF89AB" w14:textId="0F2C20BA" w:rsidR="00FB4883" w:rsidRPr="00A614B1" w:rsidRDefault="00A614B1" w:rsidP="00A614B1">
      <w:pPr>
        <w:spacing w:after="0" w:line="276" w:lineRule="auto"/>
        <w:jc w:val="both"/>
        <w:rPr>
          <w:rFonts w:ascii="Arial Narrow" w:hAnsi="Arial Narrow" w:cs="Arial"/>
          <w:lang w:bidi="pt-PT"/>
        </w:rPr>
      </w:pPr>
      <w:r w:rsidRPr="003D5C02">
        <w:rPr>
          <w:rFonts w:ascii="Arial Narrow" w:hAnsi="Arial Narrow" w:cs="Arial"/>
          <w:b/>
          <w:bCs/>
          <w:lang w:bidi="pt-PT"/>
        </w:rPr>
        <w:t xml:space="preserve">4.5 </w:t>
      </w:r>
      <w:r w:rsidRPr="003D5C02">
        <w:rPr>
          <w:rFonts w:ascii="Arial Narrow" w:hAnsi="Arial Narrow" w:cs="Arial"/>
          <w:lang w:bidi="pt-PT"/>
        </w:rPr>
        <w:t>A sessão pública para conferência dos doc</w:t>
      </w:r>
      <w:r w:rsidRPr="00A614B1">
        <w:rPr>
          <w:rFonts w:ascii="Arial Narrow" w:hAnsi="Arial Narrow" w:cs="Arial"/>
          <w:lang w:bidi="pt-PT"/>
        </w:rPr>
        <w:t>umentos, será realizada pelo Agente de Contratação, membros da comissão de apoio e membros da Comissão Especial da Secretaria Municipal de Saúde, em conformidade com as disposições legais.</w:t>
      </w:r>
    </w:p>
    <w:p w14:paraId="11095204" w14:textId="31D637A9" w:rsidR="00A614B1" w:rsidRPr="00A614B1" w:rsidRDefault="00A614B1" w:rsidP="00A614B1">
      <w:pPr>
        <w:spacing w:line="276" w:lineRule="auto"/>
        <w:jc w:val="both"/>
        <w:rPr>
          <w:rFonts w:ascii="Arial Narrow" w:hAnsi="Arial Narrow" w:cs="Arial"/>
          <w:lang w:bidi="pt-PT"/>
        </w:rPr>
      </w:pPr>
      <w:r w:rsidRPr="00A614B1">
        <w:rPr>
          <w:rFonts w:ascii="Arial Narrow" w:hAnsi="Arial Narrow" w:cs="Arial"/>
          <w:b/>
          <w:bCs/>
          <w:lang w:bidi="pt-PT"/>
        </w:rPr>
        <w:t xml:space="preserve">4.6 </w:t>
      </w:r>
      <w:r w:rsidRPr="00A614B1">
        <w:rPr>
          <w:rFonts w:ascii="Arial Narrow" w:hAnsi="Arial Narrow" w:cs="Arial"/>
          <w:lang w:bidi="pt-PT"/>
        </w:rPr>
        <w:t xml:space="preserve">O presente credenciamento terá vigência </w:t>
      </w:r>
      <w:r w:rsidRPr="006F1320">
        <w:rPr>
          <w:rFonts w:ascii="Arial Narrow" w:hAnsi="Arial Narrow" w:cs="Arial"/>
          <w:b/>
          <w:bCs/>
          <w:lang w:bidi="pt-PT"/>
        </w:rPr>
        <w:t>de 01 (um) ano</w:t>
      </w:r>
      <w:r w:rsidRPr="00A614B1">
        <w:rPr>
          <w:rFonts w:ascii="Arial Narrow" w:hAnsi="Arial Narrow" w:cs="Arial"/>
          <w:lang w:bidi="pt-PT"/>
        </w:rPr>
        <w:t xml:space="preserve">, podendo ser prorrogado por períodos iguais, por interesse da administração, se houver interesse de ambas as partes, até o limite estabelecido pelo </w:t>
      </w:r>
      <w:hyperlink r:id="rId12" w:anchor="art155:~:text=Art.%20106.%20A%20Administra%C3%A7%C3%A3o%20poder%C3%A1%20celebrar%20contratos%20com%20prazo%20de%20at%C3%A9%205%20(cinco)%20anos%20nas%20hip%C3%B3teses%20de%20servi%C3%A7os%20e%20fornecimentos%20cont%C3%ADnuos%2C%20observadas%20as%20seguint" w:history="1">
        <w:r w:rsidR="006F1320" w:rsidRPr="006F1320">
          <w:rPr>
            <w:rStyle w:val="Hyperlink"/>
            <w:rFonts w:ascii="Arial Narrow" w:hAnsi="Arial Narrow" w:cs="Arial"/>
            <w:lang w:bidi="pt-PT"/>
          </w:rPr>
          <w:t>Art.</w:t>
        </w:r>
        <w:r w:rsidRPr="006F1320">
          <w:rPr>
            <w:rStyle w:val="Hyperlink"/>
            <w:rFonts w:ascii="Arial Narrow" w:hAnsi="Arial Narrow" w:cs="Arial"/>
            <w:lang w:bidi="pt-PT"/>
          </w:rPr>
          <w:t xml:space="preserve"> 106 da Lei</w:t>
        </w:r>
        <w:r w:rsidR="006F1320" w:rsidRPr="006F1320">
          <w:rPr>
            <w:rStyle w:val="Hyperlink"/>
            <w:rFonts w:ascii="Arial Narrow" w:hAnsi="Arial Narrow" w:cs="Arial"/>
            <w:lang w:bidi="pt-PT"/>
          </w:rPr>
          <w:t xml:space="preserve"> Federal</w:t>
        </w:r>
        <w:r w:rsidRPr="006F1320">
          <w:rPr>
            <w:rStyle w:val="Hyperlink"/>
            <w:rFonts w:ascii="Arial Narrow" w:hAnsi="Arial Narrow" w:cs="Arial"/>
            <w:lang w:bidi="pt-PT"/>
          </w:rPr>
          <w:t xml:space="preserve"> nº 14.133/21</w:t>
        </w:r>
      </w:hyperlink>
      <w:r w:rsidRPr="00A614B1">
        <w:rPr>
          <w:rFonts w:ascii="Arial Narrow" w:hAnsi="Arial Narrow" w:cs="Arial"/>
          <w:lang w:bidi="pt-PT"/>
        </w:rPr>
        <w:t>.</w:t>
      </w:r>
    </w:p>
    <w:p w14:paraId="7279B3EC" w14:textId="599DDFC4" w:rsidR="00FB4883" w:rsidRPr="0062129F" w:rsidRDefault="0062129F" w:rsidP="0062129F">
      <w:pPr>
        <w:shd w:val="clear" w:color="auto" w:fill="8EAADB" w:themeFill="accent1" w:themeFillTint="99"/>
        <w:spacing w:line="276" w:lineRule="auto"/>
        <w:jc w:val="both"/>
        <w:rPr>
          <w:rFonts w:ascii="Arial Narrow" w:hAnsi="Arial Narrow" w:cs="Arial"/>
          <w:b/>
          <w:bCs/>
          <w:lang w:bidi="pt-PT"/>
        </w:rPr>
      </w:pPr>
      <w:r w:rsidRPr="0062129F">
        <w:rPr>
          <w:rFonts w:ascii="Arial Narrow" w:hAnsi="Arial Narrow" w:cs="Arial"/>
          <w:b/>
          <w:bCs/>
          <w:lang w:bidi="pt-PT"/>
        </w:rPr>
        <w:t>5. DOS DOCUMENTOS NECESSÁRIOS PARA O CREDENCIAMENTO</w:t>
      </w:r>
    </w:p>
    <w:p w14:paraId="3D5B67B1" w14:textId="5B4E749C" w:rsidR="00CE6BA8" w:rsidRDefault="00A614B1" w:rsidP="00076526">
      <w:pPr>
        <w:spacing w:after="0" w:line="276" w:lineRule="auto"/>
        <w:jc w:val="both"/>
        <w:rPr>
          <w:rFonts w:ascii="Arial Narrow" w:hAnsi="Arial Narrow" w:cs="Arial"/>
          <w:lang w:bidi="pt-PT"/>
        </w:rPr>
      </w:pPr>
      <w:bookmarkStart w:id="2" w:name="_Hlk126052231"/>
      <w:proofErr w:type="gramStart"/>
      <w:r>
        <w:rPr>
          <w:rFonts w:ascii="Arial Narrow" w:hAnsi="Arial Narrow" w:cs="Arial"/>
          <w:b/>
          <w:bCs/>
          <w:lang w:bidi="pt-PT"/>
        </w:rPr>
        <w:t>5</w:t>
      </w:r>
      <w:r w:rsidR="00404CCB" w:rsidRPr="00076526">
        <w:rPr>
          <w:rFonts w:ascii="Arial Narrow" w:hAnsi="Arial Narrow" w:cs="Arial"/>
          <w:b/>
          <w:bCs/>
          <w:lang w:bidi="pt-PT"/>
        </w:rPr>
        <w:t>.1</w:t>
      </w:r>
      <w:r w:rsidR="0096241E" w:rsidRPr="00076526">
        <w:rPr>
          <w:rFonts w:ascii="Arial Narrow" w:hAnsi="Arial Narrow" w:cs="Arial"/>
          <w:lang w:bidi="pt-PT"/>
        </w:rPr>
        <w:t xml:space="preserve"> </w:t>
      </w:r>
      <w:r w:rsidR="00CE6BA8" w:rsidRPr="00076526">
        <w:rPr>
          <w:rFonts w:ascii="Arial Narrow" w:hAnsi="Arial Narrow" w:cs="Arial"/>
          <w:lang w:bidi="pt-PT"/>
        </w:rPr>
        <w:t>O</w:t>
      </w:r>
      <w:r w:rsidR="00404CCB" w:rsidRPr="00076526">
        <w:rPr>
          <w:rFonts w:ascii="Arial Narrow" w:hAnsi="Arial Narrow" w:cs="Arial"/>
          <w:lang w:bidi="pt-PT"/>
        </w:rPr>
        <w:t>s</w:t>
      </w:r>
      <w:proofErr w:type="gramEnd"/>
      <w:r w:rsidR="00404CCB" w:rsidRPr="00076526">
        <w:rPr>
          <w:rFonts w:ascii="Arial Narrow" w:hAnsi="Arial Narrow" w:cs="Arial"/>
          <w:lang w:bidi="pt-PT"/>
        </w:rPr>
        <w:t xml:space="preserve"> licitantes</w:t>
      </w:r>
      <w:r w:rsidR="00CE6BA8" w:rsidRPr="00076526">
        <w:rPr>
          <w:rFonts w:ascii="Arial Narrow" w:hAnsi="Arial Narrow" w:cs="Arial"/>
          <w:lang w:bidi="pt-PT"/>
        </w:rPr>
        <w:t xml:space="preserve"> </w:t>
      </w:r>
      <w:r w:rsidR="00404CCB" w:rsidRPr="00076526">
        <w:rPr>
          <w:rFonts w:ascii="Arial Narrow" w:hAnsi="Arial Narrow" w:cs="Arial"/>
          <w:lang w:bidi="pt-PT"/>
        </w:rPr>
        <w:t>encaminhar</w:t>
      </w:r>
      <w:r w:rsidR="00CE6BA8" w:rsidRPr="00076526">
        <w:rPr>
          <w:rFonts w:ascii="Arial Narrow" w:hAnsi="Arial Narrow" w:cs="Arial"/>
          <w:lang w:bidi="pt-PT"/>
        </w:rPr>
        <w:t>am, e</w:t>
      </w:r>
      <w:r w:rsidR="00404CCB" w:rsidRPr="00076526">
        <w:rPr>
          <w:rFonts w:ascii="Arial Narrow" w:hAnsi="Arial Narrow" w:cs="Arial"/>
          <w:lang w:bidi="pt-PT"/>
        </w:rPr>
        <w:t xml:space="preserve">xclusivamente </w:t>
      </w:r>
      <w:r w:rsidR="00CE6BA8" w:rsidRPr="00076526">
        <w:rPr>
          <w:rFonts w:ascii="Arial Narrow" w:hAnsi="Arial Narrow" w:cs="Arial"/>
          <w:lang w:bidi="pt-PT"/>
        </w:rPr>
        <w:t xml:space="preserve">por meio de sistema eletrônico, </w:t>
      </w:r>
      <w:r w:rsidR="0062129F">
        <w:rPr>
          <w:rFonts w:ascii="Arial Narrow" w:hAnsi="Arial Narrow" w:cs="Arial"/>
          <w:lang w:bidi="pt-PT"/>
        </w:rPr>
        <w:t xml:space="preserve">os </w:t>
      </w:r>
      <w:r>
        <w:rPr>
          <w:rFonts w:ascii="Arial Narrow" w:hAnsi="Arial Narrow" w:cs="Arial"/>
          <w:lang w:bidi="pt-PT"/>
        </w:rPr>
        <w:t xml:space="preserve">documentos </w:t>
      </w:r>
      <w:r w:rsidR="0062129F">
        <w:rPr>
          <w:rFonts w:ascii="Arial Narrow" w:hAnsi="Arial Narrow" w:cs="Arial"/>
          <w:lang w:bidi="pt-PT"/>
        </w:rPr>
        <w:t xml:space="preserve">necessários para </w:t>
      </w:r>
      <w:r>
        <w:rPr>
          <w:rFonts w:ascii="Arial Narrow" w:hAnsi="Arial Narrow" w:cs="Arial"/>
          <w:lang w:bidi="pt-PT"/>
        </w:rPr>
        <w:t>habilitação</w:t>
      </w:r>
      <w:r w:rsidR="0062129F">
        <w:rPr>
          <w:rFonts w:ascii="Arial Narrow" w:hAnsi="Arial Narrow" w:cs="Arial"/>
          <w:lang w:bidi="pt-PT"/>
        </w:rPr>
        <w:t xml:space="preserve"> nesta presente Chamada Pública</w:t>
      </w:r>
      <w:r w:rsidR="00CE6BA8" w:rsidRPr="00076526">
        <w:rPr>
          <w:rFonts w:ascii="Arial Narrow" w:hAnsi="Arial Narrow" w:cs="Arial"/>
          <w:lang w:bidi="pt-PT"/>
        </w:rPr>
        <w:t xml:space="preserve">, </w:t>
      </w:r>
      <w:r w:rsidR="0062129F">
        <w:rPr>
          <w:rFonts w:ascii="Arial Narrow" w:hAnsi="Arial Narrow" w:cs="Arial"/>
          <w:lang w:bidi="pt-PT"/>
        </w:rPr>
        <w:t xml:space="preserve">em </w:t>
      </w:r>
      <w:r w:rsidR="00CE6BA8" w:rsidRPr="00076526">
        <w:rPr>
          <w:rFonts w:ascii="Arial Narrow" w:hAnsi="Arial Narrow" w:cs="Arial"/>
          <w:lang w:bidi="pt-PT"/>
        </w:rPr>
        <w:t>conform</w:t>
      </w:r>
      <w:r w:rsidR="0062129F">
        <w:rPr>
          <w:rFonts w:ascii="Arial Narrow" w:hAnsi="Arial Narrow" w:cs="Arial"/>
          <w:lang w:bidi="pt-PT"/>
        </w:rPr>
        <w:t xml:space="preserve">idade com as condições descritas </w:t>
      </w:r>
      <w:r>
        <w:rPr>
          <w:rFonts w:ascii="Arial Narrow" w:hAnsi="Arial Narrow" w:cs="Arial"/>
          <w:lang w:bidi="pt-PT"/>
        </w:rPr>
        <w:t>neste</w:t>
      </w:r>
      <w:r w:rsidR="00CE6BA8" w:rsidRPr="00076526">
        <w:rPr>
          <w:rFonts w:ascii="Arial Narrow" w:hAnsi="Arial Narrow" w:cs="Arial"/>
          <w:lang w:bidi="pt-PT"/>
        </w:rPr>
        <w:t xml:space="preserve"> Edital</w:t>
      </w:r>
      <w:r w:rsidR="0062129F">
        <w:rPr>
          <w:rFonts w:ascii="Arial Narrow" w:hAnsi="Arial Narrow" w:cs="Arial"/>
          <w:lang w:bidi="pt-PT"/>
        </w:rPr>
        <w:t>.</w:t>
      </w:r>
    </w:p>
    <w:p w14:paraId="121EBDB5" w14:textId="46EE4F53" w:rsidR="0062129F" w:rsidRDefault="0062129F" w:rsidP="0062129F">
      <w:pPr>
        <w:spacing w:line="276" w:lineRule="auto"/>
        <w:jc w:val="both"/>
        <w:rPr>
          <w:rFonts w:ascii="Arial Narrow" w:hAnsi="Arial Narrow" w:cs="Arial"/>
        </w:rPr>
      </w:pPr>
      <w:proofErr w:type="gramStart"/>
      <w:r>
        <w:rPr>
          <w:rFonts w:ascii="Arial Narrow" w:hAnsi="Arial Narrow" w:cs="Arial"/>
          <w:b/>
          <w:bCs/>
          <w:lang w:bidi="pt-PT"/>
        </w:rPr>
        <w:t xml:space="preserve">5.2 </w:t>
      </w:r>
      <w:r w:rsidRPr="00076526">
        <w:rPr>
          <w:rFonts w:ascii="Arial Narrow" w:hAnsi="Arial Narrow" w:cs="Arial"/>
        </w:rPr>
        <w:t>Para</w:t>
      </w:r>
      <w:proofErr w:type="gramEnd"/>
      <w:r w:rsidRPr="00076526">
        <w:rPr>
          <w:rFonts w:ascii="Arial Narrow" w:hAnsi="Arial Narrow" w:cs="Arial"/>
        </w:rPr>
        <w:t xml:space="preserve"> fins de habilitação jurídica, o</w:t>
      </w:r>
      <w:r>
        <w:rPr>
          <w:rFonts w:ascii="Arial Narrow" w:hAnsi="Arial Narrow" w:cs="Arial"/>
        </w:rPr>
        <w:t xml:space="preserve">s interessados deverão </w:t>
      </w:r>
      <w:r w:rsidRPr="00076526">
        <w:rPr>
          <w:rFonts w:ascii="Arial Narrow" w:hAnsi="Arial Narrow" w:cs="Arial"/>
        </w:rPr>
        <w:t>apresentar os seguintes documentos sob pena de desclassificação da não apresentação do mesmo.</w:t>
      </w:r>
    </w:p>
    <w:p w14:paraId="443D69C0" w14:textId="244C4FC9" w:rsidR="0062129F" w:rsidRPr="0062129F" w:rsidRDefault="0062129F" w:rsidP="002B6DC9">
      <w:pPr>
        <w:pStyle w:val="PargrafodaLista"/>
        <w:numPr>
          <w:ilvl w:val="0"/>
          <w:numId w:val="10"/>
        </w:numPr>
        <w:spacing w:line="276" w:lineRule="auto"/>
        <w:jc w:val="both"/>
        <w:rPr>
          <w:rFonts w:ascii="Arial Narrow" w:hAnsi="Arial Narrow" w:cs="Arial"/>
          <w:lang w:bidi="pt-PT"/>
        </w:rPr>
      </w:pPr>
      <w:r w:rsidRPr="0062129F">
        <w:rPr>
          <w:rFonts w:ascii="Arial Narrow" w:hAnsi="Arial Narrow" w:cs="Arial"/>
          <w:lang w:bidi="pt-PT"/>
        </w:rPr>
        <w:t>As participantes, em se tratando de Sociedades Comerciais, deverão apresentar devidamente registrados no Órgão de Registro do Comércio local de sua sede os respectivos</w:t>
      </w:r>
      <w:r w:rsidRPr="0062129F">
        <w:t xml:space="preserve"> </w:t>
      </w:r>
      <w:r w:rsidRPr="0062129F">
        <w:rPr>
          <w:rFonts w:ascii="Arial Narrow" w:hAnsi="Arial Narrow" w:cs="Arial"/>
          <w:lang w:bidi="pt-PT"/>
        </w:rPr>
        <w:t>Contratos Sociais e todas as suas alterações subsequentes ou o respectivo instrumento de Consolidação Contratual em vigor, com as posteriores alterações, se houver;</w:t>
      </w:r>
    </w:p>
    <w:p w14:paraId="1E505134" w14:textId="070111D3" w:rsidR="0062129F" w:rsidRPr="0062129F" w:rsidRDefault="0062129F" w:rsidP="002B6DC9">
      <w:pPr>
        <w:pStyle w:val="PargrafodaLista"/>
        <w:numPr>
          <w:ilvl w:val="0"/>
          <w:numId w:val="10"/>
        </w:numPr>
        <w:spacing w:line="276" w:lineRule="auto"/>
        <w:jc w:val="both"/>
        <w:rPr>
          <w:rFonts w:ascii="Arial Narrow" w:hAnsi="Arial Narrow" w:cs="Arial"/>
          <w:lang w:bidi="pt-PT"/>
        </w:rPr>
      </w:pPr>
      <w:r w:rsidRPr="0062129F">
        <w:rPr>
          <w:rFonts w:ascii="Arial Narrow" w:hAnsi="Arial Narrow" w:cs="Arial"/>
          <w:lang w:bidi="pt-PT"/>
        </w:rPr>
        <w:t>As participantes, em se tratando de Sociedades Civis, deverão apresentar os seus respectivos Atos Constitutivos e todas as alterações subsequentes em vigor, devidamente inscritos no Cartório de Registro Civil, acompanhados de prova da diretoria em exercício;</w:t>
      </w:r>
    </w:p>
    <w:p w14:paraId="01BDA6C6" w14:textId="0E022A7E" w:rsidR="0062129F" w:rsidRPr="0062129F" w:rsidRDefault="0062129F" w:rsidP="002B6DC9">
      <w:pPr>
        <w:pStyle w:val="PargrafodaLista"/>
        <w:numPr>
          <w:ilvl w:val="0"/>
          <w:numId w:val="10"/>
        </w:numPr>
        <w:spacing w:after="0" w:line="276" w:lineRule="auto"/>
        <w:jc w:val="both"/>
        <w:rPr>
          <w:rFonts w:ascii="Arial Narrow" w:hAnsi="Arial Narrow" w:cs="Arial"/>
          <w:lang w:bidi="pt-PT"/>
        </w:rPr>
      </w:pPr>
      <w:r w:rsidRPr="0062129F">
        <w:rPr>
          <w:rFonts w:ascii="Arial Narrow" w:hAnsi="Arial Narrow" w:cs="Arial"/>
          <w:lang w:bidi="pt-PT"/>
        </w:rPr>
        <w:t>As participantes, em se tratando de Sociedades por Ações, deverão apresentar as publicações nos Diários Oficiais dos seus respectivos Estatutos Sociais em vigor, acompanhados dos documentos de eleição de seus administradores.</w:t>
      </w:r>
    </w:p>
    <w:p w14:paraId="693A7E8D" w14:textId="6C7C3EE1" w:rsidR="0062129F" w:rsidRPr="0062129F" w:rsidRDefault="0062129F" w:rsidP="002B6DC9">
      <w:pPr>
        <w:pStyle w:val="PargrafodaLista"/>
        <w:numPr>
          <w:ilvl w:val="0"/>
          <w:numId w:val="10"/>
        </w:numPr>
        <w:spacing w:after="0" w:line="276" w:lineRule="auto"/>
        <w:jc w:val="both"/>
        <w:rPr>
          <w:rFonts w:ascii="Arial Narrow" w:hAnsi="Arial Narrow" w:cs="Arial"/>
          <w:lang w:bidi="pt-PT"/>
        </w:rPr>
      </w:pPr>
      <w:r w:rsidRPr="0062129F">
        <w:rPr>
          <w:rFonts w:ascii="Arial Narrow" w:hAnsi="Arial Narrow" w:cs="Arial"/>
          <w:lang w:bidi="pt-PT"/>
        </w:rPr>
        <w:t>No caso de empresário individual, inscrição no Registro Público de Empresas Mercantis;</w:t>
      </w:r>
    </w:p>
    <w:p w14:paraId="22E745AD" w14:textId="50CF67F9" w:rsidR="0062129F" w:rsidRDefault="0062129F" w:rsidP="002B6DC9">
      <w:pPr>
        <w:pStyle w:val="PargrafodaLista"/>
        <w:numPr>
          <w:ilvl w:val="0"/>
          <w:numId w:val="10"/>
        </w:numPr>
        <w:spacing w:line="276" w:lineRule="auto"/>
        <w:jc w:val="both"/>
        <w:rPr>
          <w:rFonts w:ascii="Arial Narrow" w:hAnsi="Arial Narrow" w:cs="Arial"/>
          <w:lang w:bidi="pt-PT"/>
        </w:rPr>
      </w:pPr>
      <w:r w:rsidRPr="0062129F">
        <w:rPr>
          <w:rFonts w:ascii="Arial Narrow" w:hAnsi="Arial Narrow" w:cs="Arial"/>
          <w:lang w:bidi="pt-PT"/>
        </w:rPr>
        <w:t>Para as sociedades empresárias ou empresas individuais de responsabilidade limitada - EIRELI: ato constitutivo, estatuto ou contrato social em vigor, devidamente registrado na Junta Comercial da respectiva sede, acompanhado de documento comprobatório de seus administradores;</w:t>
      </w:r>
    </w:p>
    <w:p w14:paraId="0334E3FA" w14:textId="2154C3F5" w:rsidR="000F5111" w:rsidRDefault="000F5111" w:rsidP="0062129F">
      <w:pPr>
        <w:spacing w:line="276" w:lineRule="auto"/>
        <w:jc w:val="both"/>
        <w:rPr>
          <w:rFonts w:ascii="Arial Narrow" w:hAnsi="Arial Narrow" w:cs="Arial"/>
          <w:lang w:bidi="pt-PT"/>
        </w:rPr>
      </w:pPr>
      <w:proofErr w:type="gramStart"/>
      <w:r>
        <w:rPr>
          <w:rFonts w:ascii="Arial Narrow" w:hAnsi="Arial Narrow" w:cs="Arial"/>
          <w:b/>
          <w:bCs/>
          <w:lang w:bidi="pt-PT"/>
        </w:rPr>
        <w:t xml:space="preserve">5.2.1 </w:t>
      </w:r>
      <w:r>
        <w:rPr>
          <w:rFonts w:ascii="Arial Narrow" w:hAnsi="Arial Narrow" w:cs="Arial"/>
          <w:lang w:bidi="pt-PT"/>
        </w:rPr>
        <w:t>Dos</w:t>
      </w:r>
      <w:proofErr w:type="gramEnd"/>
      <w:r>
        <w:rPr>
          <w:rFonts w:ascii="Arial Narrow" w:hAnsi="Arial Narrow" w:cs="Arial"/>
          <w:lang w:bidi="pt-PT"/>
        </w:rPr>
        <w:t xml:space="preserve"> documentos dos representantes legais da instituição.</w:t>
      </w:r>
    </w:p>
    <w:p w14:paraId="6572F91B" w14:textId="77777777" w:rsidR="000F5111" w:rsidRPr="009832B9" w:rsidRDefault="000F5111" w:rsidP="002B6DC9">
      <w:pPr>
        <w:pStyle w:val="PargrafodaLista"/>
        <w:numPr>
          <w:ilvl w:val="0"/>
          <w:numId w:val="23"/>
        </w:numPr>
        <w:spacing w:line="276" w:lineRule="auto"/>
        <w:jc w:val="both"/>
        <w:rPr>
          <w:rFonts w:ascii="Arial Narrow" w:hAnsi="Arial Narrow" w:cs="Arial"/>
          <w:lang w:bidi="pt-PT"/>
        </w:rPr>
      </w:pPr>
      <w:r w:rsidRPr="009832B9">
        <w:rPr>
          <w:rFonts w:ascii="Arial Narrow" w:hAnsi="Arial Narrow" w:cs="Arial"/>
          <w:lang w:bidi="pt-PT"/>
        </w:rPr>
        <w:t>Identificação, inscrição no Cadastro de Pessoa Física – CPF e Cédula de Identidade todos os representantes legais ou dos membros da mesa da diretoria da Instituição;</w:t>
      </w:r>
    </w:p>
    <w:p w14:paraId="788520AB" w14:textId="77777777" w:rsidR="000F5111" w:rsidRPr="009832B9" w:rsidRDefault="000F5111" w:rsidP="002B6DC9">
      <w:pPr>
        <w:pStyle w:val="PargrafodaLista"/>
        <w:numPr>
          <w:ilvl w:val="0"/>
          <w:numId w:val="23"/>
        </w:numPr>
        <w:spacing w:line="276" w:lineRule="auto"/>
        <w:jc w:val="both"/>
        <w:rPr>
          <w:rFonts w:ascii="Arial Narrow" w:hAnsi="Arial Narrow" w:cs="Arial"/>
          <w:lang w:bidi="pt-PT"/>
        </w:rPr>
      </w:pPr>
      <w:r w:rsidRPr="009832B9">
        <w:rPr>
          <w:rFonts w:ascii="Arial Narrow" w:hAnsi="Arial Narrow" w:cs="Arial"/>
          <w:lang w:bidi="pt-PT"/>
        </w:rPr>
        <w:t>Poderá ser apresentada a Carteira Nacional de Habilitação (CNH), onde consta o número do RG e do CPF, em substituição ao item anteiro;</w:t>
      </w:r>
    </w:p>
    <w:p w14:paraId="283B6BA4" w14:textId="2ADF37B2" w:rsidR="009832B9" w:rsidRPr="009832B9" w:rsidRDefault="000F5111" w:rsidP="002B6DC9">
      <w:pPr>
        <w:pStyle w:val="PargrafodaLista"/>
        <w:numPr>
          <w:ilvl w:val="0"/>
          <w:numId w:val="23"/>
        </w:numPr>
        <w:spacing w:line="276" w:lineRule="auto"/>
        <w:jc w:val="both"/>
        <w:rPr>
          <w:rFonts w:ascii="Arial Narrow" w:hAnsi="Arial Narrow" w:cs="Arial"/>
          <w:lang w:bidi="pt-PT"/>
        </w:rPr>
      </w:pPr>
      <w:proofErr w:type="gramStart"/>
      <w:r w:rsidRPr="009832B9">
        <w:rPr>
          <w:rFonts w:ascii="Arial Narrow" w:hAnsi="Arial Narrow" w:cs="Arial"/>
          <w:lang w:bidi="pt-PT"/>
        </w:rPr>
        <w:t>aso</w:t>
      </w:r>
      <w:proofErr w:type="gramEnd"/>
      <w:r w:rsidRPr="009832B9">
        <w:rPr>
          <w:rFonts w:ascii="Arial Narrow" w:hAnsi="Arial Narrow" w:cs="Arial"/>
          <w:lang w:bidi="pt-PT"/>
        </w:rPr>
        <w:t xml:space="preserve"> o RG possua também a numeração do CPF, ou vice-versa, essa poderá ser dispensado, pois estará suprindo tal exigência para fins desta Chamada Pública.</w:t>
      </w:r>
    </w:p>
    <w:p w14:paraId="75AA0B4F" w14:textId="3EB964ED" w:rsidR="009832B9" w:rsidRPr="009832B9" w:rsidRDefault="009832B9" w:rsidP="002B6DC9">
      <w:pPr>
        <w:pStyle w:val="PargrafodaLista"/>
        <w:numPr>
          <w:ilvl w:val="0"/>
          <w:numId w:val="23"/>
        </w:numPr>
        <w:jc w:val="both"/>
        <w:rPr>
          <w:rFonts w:ascii="Arial Narrow" w:hAnsi="Arial Narrow" w:cs="Arial"/>
        </w:rPr>
      </w:pPr>
      <w:r w:rsidRPr="009832B9">
        <w:rPr>
          <w:rFonts w:ascii="Arial Narrow" w:hAnsi="Arial Narrow" w:cs="Arial"/>
        </w:rPr>
        <w:t>Certidão de nascimento ou casamento</w:t>
      </w:r>
    </w:p>
    <w:p w14:paraId="50E7CFC9" w14:textId="058C4A94" w:rsidR="009832B9" w:rsidRPr="009832B9" w:rsidRDefault="009832B9" w:rsidP="002B6DC9">
      <w:pPr>
        <w:pStyle w:val="PargrafodaLista"/>
        <w:numPr>
          <w:ilvl w:val="0"/>
          <w:numId w:val="23"/>
        </w:numPr>
        <w:jc w:val="both"/>
        <w:rPr>
          <w:rFonts w:ascii="Arial Narrow" w:hAnsi="Arial Narrow" w:cs="Arial"/>
        </w:rPr>
      </w:pPr>
      <w:r w:rsidRPr="009832B9">
        <w:rPr>
          <w:rFonts w:ascii="Arial Narrow" w:hAnsi="Arial Narrow" w:cs="Arial"/>
        </w:rPr>
        <w:t>Reservista (para homens com até 45 anos);</w:t>
      </w:r>
    </w:p>
    <w:p w14:paraId="681B3419" w14:textId="39C1F102" w:rsidR="009832B9" w:rsidRPr="009832B9" w:rsidRDefault="009832B9" w:rsidP="002B6DC9">
      <w:pPr>
        <w:pStyle w:val="PargrafodaLista"/>
        <w:numPr>
          <w:ilvl w:val="0"/>
          <w:numId w:val="23"/>
        </w:numPr>
        <w:jc w:val="both"/>
        <w:rPr>
          <w:rFonts w:ascii="Arial Narrow" w:hAnsi="Arial Narrow" w:cs="Arial"/>
        </w:rPr>
      </w:pPr>
      <w:r w:rsidRPr="009832B9">
        <w:rPr>
          <w:rFonts w:ascii="Arial Narrow" w:hAnsi="Arial Narrow" w:cs="Arial"/>
        </w:rPr>
        <w:t>Título Eleitoral;</w:t>
      </w:r>
    </w:p>
    <w:p w14:paraId="76AA9A5D" w14:textId="522F59B5" w:rsidR="009832B9" w:rsidRPr="009832B9" w:rsidRDefault="009832B9" w:rsidP="002B6DC9">
      <w:pPr>
        <w:pStyle w:val="PargrafodaLista"/>
        <w:numPr>
          <w:ilvl w:val="0"/>
          <w:numId w:val="23"/>
        </w:numPr>
        <w:jc w:val="both"/>
        <w:rPr>
          <w:rFonts w:ascii="Arial Narrow" w:hAnsi="Arial Narrow" w:cs="Arial"/>
        </w:rPr>
      </w:pPr>
      <w:r w:rsidRPr="009832B9">
        <w:rPr>
          <w:rFonts w:ascii="Arial Narrow" w:hAnsi="Arial Narrow" w:cs="Arial"/>
        </w:rPr>
        <w:t>Comprovante de votação última eleição (quitação eleitoral);</w:t>
      </w:r>
    </w:p>
    <w:p w14:paraId="09F0E896" w14:textId="05B97D03" w:rsidR="009832B9" w:rsidRPr="009832B9" w:rsidRDefault="009832B9" w:rsidP="002B6DC9">
      <w:pPr>
        <w:pStyle w:val="PargrafodaLista"/>
        <w:numPr>
          <w:ilvl w:val="0"/>
          <w:numId w:val="23"/>
        </w:numPr>
        <w:jc w:val="both"/>
        <w:rPr>
          <w:rFonts w:ascii="Arial Narrow" w:hAnsi="Arial Narrow" w:cs="Arial"/>
        </w:rPr>
      </w:pPr>
      <w:r w:rsidRPr="009832B9">
        <w:rPr>
          <w:rFonts w:ascii="Arial Narrow" w:hAnsi="Arial Narrow" w:cs="Arial"/>
        </w:rPr>
        <w:t>Diploma, devidamente registrado no órgão ou entidade competente;</w:t>
      </w:r>
    </w:p>
    <w:p w14:paraId="7A176D46" w14:textId="7E7752EB" w:rsidR="009832B9" w:rsidRPr="009832B9" w:rsidRDefault="009832B9" w:rsidP="002B6DC9">
      <w:pPr>
        <w:pStyle w:val="Corpodetexto3"/>
        <w:numPr>
          <w:ilvl w:val="0"/>
          <w:numId w:val="23"/>
        </w:numPr>
        <w:rPr>
          <w:rFonts w:ascii="Arial Narrow" w:hAnsi="Arial Narrow" w:cs="Arial"/>
          <w:sz w:val="22"/>
          <w:szCs w:val="22"/>
        </w:rPr>
      </w:pPr>
      <w:r w:rsidRPr="009832B9">
        <w:rPr>
          <w:rFonts w:ascii="Arial Narrow" w:hAnsi="Arial Narrow" w:cs="Arial"/>
          <w:sz w:val="22"/>
          <w:szCs w:val="22"/>
        </w:rPr>
        <w:t>Comprovante de inscrição no Conselho Regional do órgão ou entidade competente onde atua profissionalmente;</w:t>
      </w:r>
    </w:p>
    <w:p w14:paraId="6FC80BC4" w14:textId="54A1DDAA" w:rsidR="009832B9" w:rsidRPr="009832B9" w:rsidRDefault="009832B9" w:rsidP="002B6DC9">
      <w:pPr>
        <w:pStyle w:val="PargrafodaLista"/>
        <w:numPr>
          <w:ilvl w:val="0"/>
          <w:numId w:val="23"/>
        </w:numPr>
        <w:jc w:val="both"/>
        <w:rPr>
          <w:rFonts w:ascii="Arial Narrow" w:hAnsi="Arial Narrow" w:cs="Arial"/>
        </w:rPr>
      </w:pPr>
      <w:r w:rsidRPr="009832B9">
        <w:rPr>
          <w:rFonts w:ascii="Arial Narrow" w:hAnsi="Arial Narrow" w:cs="Arial"/>
        </w:rPr>
        <w:t>Curriculum Vitae;</w:t>
      </w:r>
    </w:p>
    <w:p w14:paraId="6878496C" w14:textId="2A584084" w:rsidR="009832B9" w:rsidRPr="009832B9" w:rsidRDefault="009832B9" w:rsidP="002B6DC9">
      <w:pPr>
        <w:pStyle w:val="PargrafodaLista"/>
        <w:numPr>
          <w:ilvl w:val="0"/>
          <w:numId w:val="23"/>
        </w:numPr>
        <w:jc w:val="both"/>
        <w:rPr>
          <w:rFonts w:ascii="Arial Narrow" w:hAnsi="Arial Narrow" w:cs="Arial"/>
        </w:rPr>
      </w:pPr>
      <w:r w:rsidRPr="009832B9">
        <w:rPr>
          <w:rFonts w:ascii="Arial Narrow" w:hAnsi="Arial Narrow" w:cs="Arial"/>
        </w:rPr>
        <w:t>Certidão Negativa de Débito com o MUNICÍPIO de domicílio do interessado;</w:t>
      </w:r>
    </w:p>
    <w:p w14:paraId="69A5B1BD" w14:textId="62748F2E" w:rsidR="009832B9" w:rsidRPr="009832B9" w:rsidRDefault="009832B9" w:rsidP="002B6DC9">
      <w:pPr>
        <w:pStyle w:val="PargrafodaLista"/>
        <w:numPr>
          <w:ilvl w:val="0"/>
          <w:numId w:val="23"/>
        </w:numPr>
        <w:jc w:val="both"/>
        <w:rPr>
          <w:rFonts w:ascii="Arial Narrow" w:hAnsi="Arial Narrow" w:cs="Arial"/>
        </w:rPr>
      </w:pPr>
      <w:r w:rsidRPr="009832B9">
        <w:rPr>
          <w:rFonts w:ascii="Arial Narrow" w:hAnsi="Arial Narrow" w:cs="Arial"/>
        </w:rPr>
        <w:t>Certidão Negativa de Débito FEDERAL e ESTADUAL;</w:t>
      </w:r>
    </w:p>
    <w:p w14:paraId="14A08305" w14:textId="1B85693B" w:rsidR="009832B9" w:rsidRPr="009832B9" w:rsidRDefault="009832B9" w:rsidP="002B6DC9">
      <w:pPr>
        <w:pStyle w:val="PargrafodaLista"/>
        <w:numPr>
          <w:ilvl w:val="0"/>
          <w:numId w:val="23"/>
        </w:numPr>
        <w:jc w:val="both"/>
        <w:rPr>
          <w:rFonts w:ascii="Arial Narrow" w:hAnsi="Arial Narrow" w:cs="Arial"/>
        </w:rPr>
      </w:pPr>
      <w:r w:rsidRPr="009832B9">
        <w:rPr>
          <w:rFonts w:ascii="Arial Narrow" w:hAnsi="Arial Narrow" w:cs="Arial"/>
        </w:rPr>
        <w:lastRenderedPageBreak/>
        <w:t>Comprovante de inscrição no PIS/PASEP;</w:t>
      </w:r>
    </w:p>
    <w:p w14:paraId="6CCF04BF" w14:textId="45BBA7AC" w:rsidR="009832B9" w:rsidRPr="009832B9" w:rsidRDefault="009832B9" w:rsidP="002B6DC9">
      <w:pPr>
        <w:pStyle w:val="PargrafodaLista"/>
        <w:numPr>
          <w:ilvl w:val="0"/>
          <w:numId w:val="23"/>
        </w:numPr>
        <w:jc w:val="both"/>
        <w:rPr>
          <w:rFonts w:ascii="Arial Narrow" w:hAnsi="Arial Narrow" w:cs="Arial"/>
        </w:rPr>
      </w:pPr>
      <w:r w:rsidRPr="009832B9">
        <w:rPr>
          <w:rFonts w:ascii="Arial Narrow" w:hAnsi="Arial Narrow" w:cs="Arial"/>
        </w:rPr>
        <w:t>Certidão Nada consta do conselho da classe</w:t>
      </w:r>
    </w:p>
    <w:p w14:paraId="5CF5FA7D" w14:textId="32C12260" w:rsidR="009832B9" w:rsidRPr="009832B9" w:rsidRDefault="009832B9" w:rsidP="009832B9">
      <w:pPr>
        <w:jc w:val="both"/>
        <w:rPr>
          <w:rFonts w:ascii="Arial Narrow" w:hAnsi="Arial Narrow" w:cs="Arial"/>
          <w:b/>
          <w:bCs/>
          <w:color w:val="000000"/>
        </w:rPr>
      </w:pPr>
      <w:r>
        <w:rPr>
          <w:rFonts w:ascii="Arial Narrow" w:hAnsi="Arial Narrow" w:cs="Arial"/>
          <w:b/>
          <w:bCs/>
          <w:color w:val="000000"/>
        </w:rPr>
        <w:t xml:space="preserve">     </w:t>
      </w:r>
      <w:r w:rsidRPr="009832B9">
        <w:rPr>
          <w:rFonts w:ascii="Arial Narrow" w:hAnsi="Arial Narrow" w:cs="Arial"/>
          <w:b/>
          <w:bCs/>
          <w:color w:val="000000"/>
        </w:rPr>
        <w:t xml:space="preserve"> </w:t>
      </w:r>
      <w:proofErr w:type="gramStart"/>
      <w:r>
        <w:rPr>
          <w:rFonts w:ascii="Arial Narrow" w:hAnsi="Arial Narrow" w:cs="Arial"/>
          <w:b/>
          <w:bCs/>
          <w:color w:val="000000"/>
        </w:rPr>
        <w:t xml:space="preserve">5.2.2 </w:t>
      </w:r>
      <w:r w:rsidRPr="009832B9">
        <w:rPr>
          <w:rFonts w:ascii="Arial Narrow" w:hAnsi="Arial Narrow" w:cs="Arial"/>
          <w:b/>
          <w:bCs/>
          <w:color w:val="000000"/>
        </w:rPr>
        <w:t>Outras</w:t>
      </w:r>
      <w:proofErr w:type="gramEnd"/>
      <w:r w:rsidRPr="009832B9">
        <w:rPr>
          <w:rFonts w:ascii="Arial Narrow" w:hAnsi="Arial Narrow" w:cs="Arial"/>
          <w:b/>
          <w:bCs/>
          <w:color w:val="000000"/>
        </w:rPr>
        <w:t xml:space="preserve"> comprovações:</w:t>
      </w:r>
    </w:p>
    <w:p w14:paraId="4204D80F" w14:textId="54439A29" w:rsidR="009832B9" w:rsidRPr="009832B9" w:rsidRDefault="009832B9" w:rsidP="009832B9">
      <w:pPr>
        <w:ind w:left="284"/>
        <w:jc w:val="both"/>
        <w:rPr>
          <w:rFonts w:ascii="Arial Narrow" w:hAnsi="Arial Narrow" w:cs="Arial"/>
          <w:color w:val="000000"/>
        </w:rPr>
      </w:pPr>
      <w:r w:rsidRPr="009832B9">
        <w:rPr>
          <w:rFonts w:ascii="Arial Narrow" w:hAnsi="Arial Narrow" w:cs="Arial"/>
          <w:color w:val="000000"/>
        </w:rPr>
        <w:t>Termo de Credenciamento e compromisso de prestação de serviços e de disponibilidade de carga horária compatível com a conveniência dos usuários dos serviços, considerando-se o horário de funcionamento das Unidades de Saúde do Município, devidamente preenchido, conforme modelo do Anexo II;</w:t>
      </w:r>
    </w:p>
    <w:p w14:paraId="4EE1A19F" w14:textId="27CEB9B3" w:rsidR="009832B9" w:rsidRPr="009832B9" w:rsidRDefault="009832B9" w:rsidP="009832B9">
      <w:pPr>
        <w:ind w:left="284"/>
        <w:jc w:val="both"/>
        <w:rPr>
          <w:rFonts w:ascii="Arial Narrow" w:hAnsi="Arial Narrow" w:cs="Arial"/>
          <w:color w:val="000000"/>
        </w:rPr>
      </w:pPr>
      <w:r w:rsidRPr="009832B9">
        <w:rPr>
          <w:rFonts w:ascii="Arial Narrow" w:hAnsi="Arial Narrow" w:cs="Arial"/>
          <w:b/>
          <w:bCs/>
          <w:color w:val="000000"/>
        </w:rPr>
        <w:t xml:space="preserve">Declaração </w:t>
      </w:r>
      <w:r w:rsidRPr="009832B9">
        <w:rPr>
          <w:rFonts w:ascii="Arial Narrow" w:hAnsi="Arial Narrow" w:cs="Arial"/>
          <w:color w:val="000000"/>
        </w:rPr>
        <w:t xml:space="preserve">de que inexiste qualquer fato impeditivo à sua contratação com o Poder Público, que não foi declarada inidônea e não está impedida de contratar com o Poder Público, ou suspensa de contratar com o Município de </w:t>
      </w:r>
      <w:r w:rsidR="006548AC">
        <w:rPr>
          <w:rFonts w:ascii="Arial Narrow" w:hAnsi="Arial Narrow" w:cs="Arial"/>
          <w:color w:val="000000"/>
        </w:rPr>
        <w:t>Ipueiras TO</w:t>
      </w:r>
      <w:r w:rsidRPr="009832B9">
        <w:rPr>
          <w:rFonts w:ascii="Arial Narrow" w:hAnsi="Arial Narrow" w:cs="Arial"/>
          <w:color w:val="000000"/>
        </w:rPr>
        <w:t>, e que se compromete a comunicar ocorrência de fatos supervenientes</w:t>
      </w:r>
    </w:p>
    <w:p w14:paraId="12522F52" w14:textId="28A39FEF" w:rsidR="000F5111" w:rsidRPr="00106D58" w:rsidRDefault="000F5111" w:rsidP="009832B9">
      <w:pPr>
        <w:pStyle w:val="PargrafodaLista"/>
        <w:spacing w:line="276" w:lineRule="auto"/>
        <w:jc w:val="both"/>
        <w:rPr>
          <w:rFonts w:ascii="Arial Narrow" w:hAnsi="Arial Narrow" w:cs="Arial"/>
          <w:lang w:bidi="pt-PT"/>
        </w:rPr>
      </w:pPr>
      <w:r w:rsidRPr="00106D58">
        <w:rPr>
          <w:rFonts w:ascii="Arial Narrow" w:hAnsi="Arial Narrow" w:cs="Arial"/>
          <w:lang w:bidi="pt-PT"/>
        </w:rPr>
        <w:t xml:space="preserve">   </w:t>
      </w:r>
    </w:p>
    <w:p w14:paraId="4A854FE5" w14:textId="175C6037" w:rsidR="0062129F" w:rsidRPr="00076526" w:rsidRDefault="0062129F" w:rsidP="0062129F">
      <w:pPr>
        <w:spacing w:line="276" w:lineRule="auto"/>
        <w:jc w:val="both"/>
        <w:rPr>
          <w:rFonts w:ascii="Arial Narrow" w:hAnsi="Arial Narrow" w:cs="Arial"/>
        </w:rPr>
      </w:pPr>
      <w:r>
        <w:rPr>
          <w:rFonts w:ascii="Arial Narrow" w:hAnsi="Arial Narrow" w:cs="Arial"/>
          <w:b/>
          <w:bCs/>
          <w:lang w:bidi="pt-PT"/>
        </w:rPr>
        <w:t xml:space="preserve">5.3 </w:t>
      </w:r>
      <w:r w:rsidRPr="00076526">
        <w:rPr>
          <w:rFonts w:ascii="Arial Narrow" w:hAnsi="Arial Narrow" w:cs="Arial"/>
        </w:rPr>
        <w:t>Para fins de habilitação</w:t>
      </w:r>
      <w:r>
        <w:rPr>
          <w:rFonts w:ascii="Arial Narrow" w:hAnsi="Arial Narrow" w:cs="Arial"/>
        </w:rPr>
        <w:t xml:space="preserve"> reativa à regularidade</w:t>
      </w:r>
      <w:r w:rsidRPr="00076526">
        <w:rPr>
          <w:rFonts w:ascii="Arial Narrow" w:hAnsi="Arial Narrow" w:cs="Arial"/>
        </w:rPr>
        <w:t xml:space="preserve"> </w:t>
      </w:r>
      <w:r>
        <w:rPr>
          <w:rFonts w:ascii="Arial Narrow" w:hAnsi="Arial Narrow" w:cs="Arial"/>
        </w:rPr>
        <w:t>fiscal social e trabalhista</w:t>
      </w:r>
      <w:r w:rsidRPr="00076526">
        <w:rPr>
          <w:rFonts w:ascii="Arial Narrow" w:hAnsi="Arial Narrow" w:cs="Arial"/>
        </w:rPr>
        <w:t>, o</w:t>
      </w:r>
      <w:r>
        <w:rPr>
          <w:rFonts w:ascii="Arial Narrow" w:hAnsi="Arial Narrow" w:cs="Arial"/>
        </w:rPr>
        <w:t xml:space="preserve">s interessados deverão </w:t>
      </w:r>
      <w:r w:rsidRPr="00076526">
        <w:rPr>
          <w:rFonts w:ascii="Arial Narrow" w:hAnsi="Arial Narrow" w:cs="Arial"/>
        </w:rPr>
        <w:t>apresentar os seguintes documentos sob pena de desclassificação da não apresentação do mesmo</w:t>
      </w:r>
      <w:r>
        <w:rPr>
          <w:rFonts w:ascii="Arial Narrow" w:hAnsi="Arial Narrow" w:cs="Arial"/>
        </w:rPr>
        <w:t xml:space="preserve">, </w:t>
      </w:r>
      <w:r w:rsidRPr="00076526">
        <w:rPr>
          <w:rFonts w:ascii="Arial Narrow" w:hAnsi="Arial Narrow" w:cs="Arial"/>
        </w:rPr>
        <w:t xml:space="preserve">em conformidade ao disposto no </w:t>
      </w:r>
      <w:hyperlink r:id="rId13" w:anchor="art155:~:text=Art.%2068.%20As%20habilita%C3%A7%C3%B5es%20fiscal%2C%20social%20e%20trabalhista%20ser%C3%A3o%20aferidas%20mediante%20a%20verifica%C3%A7%C3%A3o%20dos%20seguintes%20requisitos%3A" w:history="1">
        <w:r w:rsidRPr="006F1320">
          <w:rPr>
            <w:rStyle w:val="Hyperlink"/>
            <w:rFonts w:ascii="Arial Narrow" w:hAnsi="Arial Narrow" w:cs="Arial"/>
          </w:rPr>
          <w:t>Art. 68, da Lei Federal n° 14.133, de 21 de abril de 2021</w:t>
        </w:r>
      </w:hyperlink>
      <w:r w:rsidRPr="00076526">
        <w:rPr>
          <w:rFonts w:ascii="Arial Narrow" w:hAnsi="Arial Narrow" w:cs="Arial"/>
        </w:rPr>
        <w:t xml:space="preserve">. </w:t>
      </w:r>
    </w:p>
    <w:p w14:paraId="7756DC9B" w14:textId="77777777" w:rsidR="0062129F" w:rsidRPr="00076526" w:rsidRDefault="0062129F" w:rsidP="002D0DA1">
      <w:pPr>
        <w:numPr>
          <w:ilvl w:val="0"/>
          <w:numId w:val="8"/>
        </w:numPr>
        <w:spacing w:after="0" w:line="276" w:lineRule="auto"/>
        <w:jc w:val="both"/>
        <w:rPr>
          <w:rFonts w:ascii="Arial Narrow" w:hAnsi="Arial Narrow" w:cs="Arial"/>
        </w:rPr>
      </w:pPr>
      <w:r w:rsidRPr="00076526">
        <w:rPr>
          <w:rFonts w:ascii="Arial Narrow" w:hAnsi="Arial Narrow" w:cs="Arial"/>
        </w:rPr>
        <w:t xml:space="preserve">Prova de inscrição no Cadastro Nacional de Pessoal Jurídica </w:t>
      </w:r>
      <w:r w:rsidRPr="00076526">
        <w:rPr>
          <w:rFonts w:ascii="Arial Narrow" w:hAnsi="Arial Narrow" w:cs="Arial"/>
          <w:b/>
          <w:bCs/>
        </w:rPr>
        <w:t>(CNPJ)</w:t>
      </w:r>
      <w:r w:rsidRPr="00076526">
        <w:rPr>
          <w:rFonts w:ascii="Arial Narrow" w:hAnsi="Arial Narrow" w:cs="Arial"/>
        </w:rPr>
        <w:t xml:space="preserve">; </w:t>
      </w:r>
    </w:p>
    <w:p w14:paraId="5A5A0D09" w14:textId="77777777" w:rsidR="0062129F" w:rsidRPr="00076526" w:rsidRDefault="0062129F" w:rsidP="002D0DA1">
      <w:pPr>
        <w:pStyle w:val="PargrafodaLista"/>
        <w:numPr>
          <w:ilvl w:val="0"/>
          <w:numId w:val="8"/>
        </w:numPr>
        <w:spacing w:after="0" w:line="276" w:lineRule="auto"/>
        <w:jc w:val="both"/>
        <w:rPr>
          <w:rFonts w:ascii="Arial Narrow" w:hAnsi="Arial Narrow" w:cs="Arial"/>
        </w:rPr>
      </w:pPr>
      <w:r w:rsidRPr="00076526">
        <w:rPr>
          <w:rFonts w:ascii="Arial Narrow" w:hAnsi="Arial Narrow" w:cs="Arial"/>
          <w:b/>
          <w:bCs/>
        </w:rPr>
        <w:t>Certidão Negativa de Tributos e Contribuições Federais e Dívida Ativa da União</w:t>
      </w:r>
      <w:r w:rsidRPr="00076526">
        <w:rPr>
          <w:rFonts w:ascii="Arial Narrow" w:hAnsi="Arial Narrow" w:cs="Arial"/>
        </w:rPr>
        <w:t xml:space="preserve">, emitida pela Secretaria da receita Federal; esta certidão, válida para o estabelecimento matriz e suas filiais, refere-se à situação do sujeito passivo no âmbito da RFB e da PGFN e abrange inclusive as contribuições sociais previstas nas alíneas 'a' a 'd' do parágrafo único do art. 11 da Lei no 8.212, de 24 de julho de 1991. </w:t>
      </w:r>
    </w:p>
    <w:p w14:paraId="4BB2ED4F" w14:textId="77777777" w:rsidR="0062129F" w:rsidRPr="00076526" w:rsidRDefault="0062129F" w:rsidP="002D0DA1">
      <w:pPr>
        <w:pStyle w:val="PargrafodaLista"/>
        <w:numPr>
          <w:ilvl w:val="0"/>
          <w:numId w:val="8"/>
        </w:numPr>
        <w:spacing w:after="0" w:line="276" w:lineRule="auto"/>
        <w:jc w:val="both"/>
        <w:rPr>
          <w:rFonts w:ascii="Arial Narrow" w:hAnsi="Arial Narrow" w:cs="Arial"/>
        </w:rPr>
      </w:pPr>
      <w:r w:rsidRPr="00076526">
        <w:rPr>
          <w:rFonts w:ascii="Arial Narrow" w:hAnsi="Arial Narrow" w:cs="Arial"/>
        </w:rPr>
        <w:t xml:space="preserve">Certidão Negativa, ou Certidão Positiva com efeito de Negativa de Débito </w:t>
      </w:r>
      <w:r w:rsidRPr="00076526">
        <w:rPr>
          <w:rFonts w:ascii="Arial Narrow" w:hAnsi="Arial Narrow" w:cs="Arial"/>
          <w:b/>
          <w:bCs/>
        </w:rPr>
        <w:t>Estadual;</w:t>
      </w:r>
      <w:r w:rsidRPr="00076526">
        <w:rPr>
          <w:rFonts w:ascii="Arial Narrow" w:hAnsi="Arial Narrow" w:cs="Arial"/>
        </w:rPr>
        <w:t xml:space="preserve"> </w:t>
      </w:r>
    </w:p>
    <w:p w14:paraId="2A46BDC7" w14:textId="77777777" w:rsidR="0062129F" w:rsidRPr="00076526" w:rsidRDefault="0062129F" w:rsidP="002D0DA1">
      <w:pPr>
        <w:pStyle w:val="PargrafodaLista"/>
        <w:numPr>
          <w:ilvl w:val="0"/>
          <w:numId w:val="8"/>
        </w:numPr>
        <w:spacing w:after="0" w:line="276" w:lineRule="auto"/>
        <w:jc w:val="both"/>
        <w:rPr>
          <w:rFonts w:ascii="Arial Narrow" w:hAnsi="Arial Narrow" w:cs="Arial"/>
        </w:rPr>
      </w:pPr>
      <w:r w:rsidRPr="00076526">
        <w:rPr>
          <w:rFonts w:ascii="Arial Narrow" w:hAnsi="Arial Narrow" w:cs="Arial"/>
        </w:rPr>
        <w:t xml:space="preserve">Certidão Negativa, ou Certidão Positiva com efeito de Negativa de Débito </w:t>
      </w:r>
      <w:r w:rsidRPr="00076526">
        <w:rPr>
          <w:rFonts w:ascii="Arial Narrow" w:hAnsi="Arial Narrow" w:cs="Arial"/>
          <w:b/>
          <w:bCs/>
        </w:rPr>
        <w:t>Municipal</w:t>
      </w:r>
      <w:r w:rsidRPr="00076526">
        <w:rPr>
          <w:rFonts w:ascii="Arial Narrow" w:hAnsi="Arial Narrow" w:cs="Arial"/>
        </w:rPr>
        <w:t xml:space="preserve"> do domicílio ou sede da licitante, ou outra equivalente na forma da Lei; </w:t>
      </w:r>
    </w:p>
    <w:p w14:paraId="76EB391B" w14:textId="77777777" w:rsidR="0062129F" w:rsidRPr="00076526" w:rsidRDefault="0062129F" w:rsidP="002D0DA1">
      <w:pPr>
        <w:pStyle w:val="PargrafodaLista"/>
        <w:numPr>
          <w:ilvl w:val="0"/>
          <w:numId w:val="8"/>
        </w:numPr>
        <w:spacing w:after="0" w:line="276" w:lineRule="auto"/>
        <w:jc w:val="both"/>
        <w:rPr>
          <w:rFonts w:ascii="Arial Narrow" w:hAnsi="Arial Narrow" w:cs="Arial"/>
        </w:rPr>
      </w:pPr>
      <w:r w:rsidRPr="00076526">
        <w:rPr>
          <w:rFonts w:ascii="Arial Narrow" w:hAnsi="Arial Narrow" w:cs="Arial"/>
        </w:rPr>
        <w:t xml:space="preserve">Certidão Negativa, expedida pela Caixa Econômica Federal, com a finalidade de comprovar a inexistência de débitos junto ao Fundo de Garantia por tempo de serviço - </w:t>
      </w:r>
      <w:r w:rsidRPr="00076526">
        <w:rPr>
          <w:rFonts w:ascii="Arial Narrow" w:hAnsi="Arial Narrow" w:cs="Arial"/>
          <w:b/>
          <w:bCs/>
        </w:rPr>
        <w:t>FGTS</w:t>
      </w:r>
      <w:r w:rsidRPr="00076526">
        <w:rPr>
          <w:rFonts w:ascii="Arial Narrow" w:hAnsi="Arial Narrow" w:cs="Arial"/>
        </w:rPr>
        <w:t>; instituídos por lei. Lei 8036 de 1990, Art. 27.</w:t>
      </w:r>
    </w:p>
    <w:p w14:paraId="38FABB64" w14:textId="77777777" w:rsidR="0062129F" w:rsidRPr="00076526" w:rsidRDefault="0062129F" w:rsidP="002D0DA1">
      <w:pPr>
        <w:pStyle w:val="PargrafodaLista"/>
        <w:numPr>
          <w:ilvl w:val="0"/>
          <w:numId w:val="8"/>
        </w:numPr>
        <w:spacing w:line="276" w:lineRule="auto"/>
        <w:jc w:val="both"/>
        <w:rPr>
          <w:rFonts w:ascii="Arial Narrow" w:hAnsi="Arial Narrow" w:cs="Arial"/>
        </w:rPr>
      </w:pPr>
      <w:r w:rsidRPr="00076526">
        <w:rPr>
          <w:rFonts w:ascii="Arial Narrow" w:hAnsi="Arial Narrow" w:cs="Arial"/>
        </w:rPr>
        <w:t xml:space="preserve">Prova de inexistência de débitos perante a Justiça do Trabalho, mediante a apresentação de </w:t>
      </w:r>
      <w:r w:rsidRPr="00076526">
        <w:rPr>
          <w:rFonts w:ascii="Arial Narrow" w:hAnsi="Arial Narrow" w:cs="Arial"/>
          <w:b/>
          <w:bCs/>
        </w:rPr>
        <w:t>Certidão Negativa de Débitos Trabalhistas – CNDT</w:t>
      </w:r>
      <w:r w:rsidRPr="00076526">
        <w:rPr>
          <w:rFonts w:ascii="Arial Narrow" w:hAnsi="Arial Narrow" w:cs="Arial"/>
        </w:rPr>
        <w:t>, emitida através do site (</w:t>
      </w:r>
      <w:hyperlink r:id="rId14" w:history="1">
        <w:r w:rsidRPr="00076526">
          <w:rPr>
            <w:rStyle w:val="Hyperlink"/>
            <w:rFonts w:ascii="Arial Narrow" w:hAnsi="Arial Narrow" w:cs="Arial"/>
          </w:rPr>
          <w:t>www.tst.jus.br/certidão</w:t>
        </w:r>
      </w:hyperlink>
      <w:r w:rsidRPr="00076526">
        <w:rPr>
          <w:rFonts w:ascii="Arial Narrow" w:hAnsi="Arial Narrow" w:cs="Arial"/>
        </w:rPr>
        <w:t xml:space="preserve">), de acordo com a Lei nº 12.440, de 07/07/2011, ou outra que tenha a mesma comprovação na forma da lei; </w:t>
      </w:r>
    </w:p>
    <w:bookmarkEnd w:id="2"/>
    <w:p w14:paraId="23BF5EED" w14:textId="4B2EA058" w:rsidR="00404CCB" w:rsidRPr="00076526" w:rsidRDefault="0062129F" w:rsidP="00076526">
      <w:pPr>
        <w:spacing w:line="276" w:lineRule="auto"/>
        <w:jc w:val="both"/>
        <w:rPr>
          <w:rFonts w:ascii="Arial Narrow" w:hAnsi="Arial Narrow" w:cs="Arial"/>
          <w:bCs/>
          <w:lang w:bidi="pt-PT"/>
        </w:rPr>
      </w:pPr>
      <w:r>
        <w:rPr>
          <w:rFonts w:ascii="Arial Narrow" w:hAnsi="Arial Narrow" w:cs="Arial"/>
          <w:b/>
          <w:lang w:bidi="pt-PT"/>
        </w:rPr>
        <w:t>5.4</w:t>
      </w:r>
      <w:r w:rsidR="000638BB" w:rsidRPr="00076526">
        <w:rPr>
          <w:rFonts w:ascii="Arial Narrow" w:hAnsi="Arial Narrow" w:cs="Arial"/>
          <w:bCs/>
          <w:lang w:bidi="pt-PT"/>
        </w:rPr>
        <w:t xml:space="preserve"> Da </w:t>
      </w:r>
      <w:r w:rsidR="00404CCB" w:rsidRPr="00076526">
        <w:rPr>
          <w:rFonts w:ascii="Arial Narrow" w:hAnsi="Arial Narrow" w:cs="Arial"/>
          <w:bCs/>
          <w:lang w:bidi="pt-PT"/>
        </w:rPr>
        <w:t>Qualificação econômico-financeira</w:t>
      </w:r>
      <w:r w:rsidR="000638BB" w:rsidRPr="00076526">
        <w:rPr>
          <w:rFonts w:ascii="Arial Narrow" w:hAnsi="Arial Narrow" w:cs="Arial"/>
          <w:bCs/>
          <w:lang w:bidi="pt-PT"/>
        </w:rPr>
        <w:t xml:space="preserve">, conforme disposto no </w:t>
      </w:r>
      <w:hyperlink r:id="rId15" w:anchor="art155:~:text=Art.%2069.%20A,da%20seguinte%20documenta%C3%A7%C3%A3o%3A" w:history="1">
        <w:r w:rsidR="000638BB" w:rsidRPr="006F1320">
          <w:rPr>
            <w:rStyle w:val="Hyperlink"/>
            <w:rFonts w:ascii="Arial Narrow" w:hAnsi="Arial Narrow" w:cs="Arial"/>
            <w:bCs/>
            <w:lang w:bidi="pt-PT"/>
          </w:rPr>
          <w:t>Art. 69, da Lei Federal n° 14.133, de 01 de abril de 2021</w:t>
        </w:r>
      </w:hyperlink>
      <w:r w:rsidR="000638BB" w:rsidRPr="00076526">
        <w:rPr>
          <w:rFonts w:ascii="Arial Narrow" w:hAnsi="Arial Narrow" w:cs="Arial"/>
          <w:bCs/>
          <w:lang w:bidi="pt-PT"/>
        </w:rPr>
        <w:t>.</w:t>
      </w:r>
    </w:p>
    <w:p w14:paraId="64EE5FF2" w14:textId="6CFED52C" w:rsidR="00404CCB" w:rsidRPr="00076526" w:rsidRDefault="000638BB" w:rsidP="002D0DA1">
      <w:pPr>
        <w:pStyle w:val="PargrafodaLista"/>
        <w:numPr>
          <w:ilvl w:val="0"/>
          <w:numId w:val="7"/>
        </w:numPr>
        <w:spacing w:before="240" w:line="276" w:lineRule="auto"/>
        <w:jc w:val="both"/>
        <w:rPr>
          <w:rFonts w:ascii="Arial Narrow" w:hAnsi="Arial Narrow" w:cs="Arial"/>
          <w:lang w:bidi="pt-PT"/>
        </w:rPr>
      </w:pPr>
      <w:r w:rsidRPr="00076526">
        <w:rPr>
          <w:rFonts w:ascii="Arial Narrow" w:hAnsi="Arial Narrow" w:cs="Arial"/>
          <w:b/>
          <w:bCs/>
          <w:lang w:bidi="pt-PT"/>
        </w:rPr>
        <w:t xml:space="preserve">Certidão Negativa </w:t>
      </w:r>
      <w:r w:rsidR="00404CCB" w:rsidRPr="00076526">
        <w:rPr>
          <w:rFonts w:ascii="Arial Narrow" w:hAnsi="Arial Narrow" w:cs="Arial"/>
          <w:b/>
          <w:bCs/>
          <w:lang w:bidi="pt-PT"/>
        </w:rPr>
        <w:t>de</w:t>
      </w:r>
      <w:r w:rsidRPr="00076526">
        <w:rPr>
          <w:rFonts w:ascii="Arial Narrow" w:hAnsi="Arial Narrow" w:cs="Arial"/>
          <w:b/>
          <w:bCs/>
          <w:lang w:bidi="pt-PT"/>
        </w:rPr>
        <w:t xml:space="preserve"> Falência</w:t>
      </w:r>
      <w:r w:rsidRPr="00076526">
        <w:rPr>
          <w:rFonts w:ascii="Arial Narrow" w:hAnsi="Arial Narrow" w:cs="Arial"/>
          <w:lang w:bidi="pt-PT"/>
        </w:rPr>
        <w:t xml:space="preserve"> </w:t>
      </w:r>
      <w:r w:rsidR="00404CCB" w:rsidRPr="00076526">
        <w:rPr>
          <w:rFonts w:ascii="Arial Narrow" w:hAnsi="Arial Narrow" w:cs="Arial"/>
          <w:lang w:bidi="pt-PT"/>
        </w:rPr>
        <w:t xml:space="preserve">ou </w:t>
      </w:r>
      <w:r w:rsidRPr="00076526">
        <w:rPr>
          <w:rFonts w:ascii="Arial Narrow" w:hAnsi="Arial Narrow" w:cs="Arial"/>
          <w:b/>
          <w:bCs/>
          <w:lang w:bidi="pt-PT"/>
        </w:rPr>
        <w:t>Concordata</w:t>
      </w:r>
      <w:r w:rsidRPr="00076526">
        <w:rPr>
          <w:rFonts w:ascii="Arial Narrow" w:hAnsi="Arial Narrow" w:cs="Arial"/>
          <w:lang w:bidi="pt-PT"/>
        </w:rPr>
        <w:t xml:space="preserve"> </w:t>
      </w:r>
      <w:r w:rsidR="00404CCB" w:rsidRPr="00076526">
        <w:rPr>
          <w:rFonts w:ascii="Arial Narrow" w:hAnsi="Arial Narrow" w:cs="Arial"/>
          <w:lang w:bidi="pt-PT"/>
        </w:rPr>
        <w:t>expedida pelo distribuidor da sede da pessoa jurídica</w:t>
      </w:r>
      <w:r w:rsidRPr="00076526">
        <w:rPr>
          <w:rFonts w:ascii="Arial Narrow" w:hAnsi="Arial Narrow" w:cs="Arial"/>
          <w:lang w:bidi="pt-PT"/>
        </w:rPr>
        <w:t xml:space="preserve">, datado dos últimos </w:t>
      </w:r>
      <w:r w:rsidRPr="00076526">
        <w:rPr>
          <w:rFonts w:ascii="Arial Narrow" w:hAnsi="Arial Narrow" w:cs="Arial"/>
          <w:b/>
          <w:bCs/>
          <w:lang w:bidi="pt-PT"/>
        </w:rPr>
        <w:t>60 (sessenta) dias</w:t>
      </w:r>
      <w:r w:rsidRPr="00076526">
        <w:rPr>
          <w:rFonts w:ascii="Arial Narrow" w:hAnsi="Arial Narrow" w:cs="Arial"/>
          <w:lang w:bidi="pt-PT"/>
        </w:rPr>
        <w:t>, ou que esteja dentro do prazo de validade expresso na própria Certidão.</w:t>
      </w:r>
    </w:p>
    <w:p w14:paraId="0DB6BE18" w14:textId="45B57BA9" w:rsidR="00573999" w:rsidRDefault="00291395" w:rsidP="00076526">
      <w:pPr>
        <w:spacing w:before="240" w:line="276" w:lineRule="auto"/>
        <w:jc w:val="both"/>
        <w:rPr>
          <w:rFonts w:ascii="Arial Narrow" w:hAnsi="Arial Narrow" w:cs="Arial"/>
        </w:rPr>
      </w:pPr>
      <w:bookmarkStart w:id="3" w:name="page6"/>
      <w:bookmarkEnd w:id="3"/>
      <w:r>
        <w:rPr>
          <w:rFonts w:ascii="Arial Narrow" w:hAnsi="Arial Narrow" w:cs="Arial"/>
          <w:b/>
          <w:lang w:bidi="pt-PT"/>
        </w:rPr>
        <w:t>5</w:t>
      </w:r>
      <w:r w:rsidR="00573999" w:rsidRPr="00076526">
        <w:rPr>
          <w:rFonts w:ascii="Arial Narrow" w:hAnsi="Arial Narrow" w:cs="Arial"/>
          <w:b/>
          <w:lang w:bidi="pt-PT"/>
        </w:rPr>
        <w:t>.5</w:t>
      </w:r>
      <w:r w:rsidR="00573999" w:rsidRPr="00076526">
        <w:rPr>
          <w:rFonts w:ascii="Arial Narrow" w:hAnsi="Arial Narrow" w:cs="Arial"/>
          <w:bCs/>
          <w:lang w:bidi="pt-PT"/>
        </w:rPr>
        <w:t xml:space="preserve"> </w:t>
      </w:r>
      <w:r w:rsidR="00573999" w:rsidRPr="00076526">
        <w:rPr>
          <w:rFonts w:ascii="Arial Narrow" w:hAnsi="Arial Narrow" w:cs="Arial"/>
        </w:rPr>
        <w:t xml:space="preserve">Para fins de habilitação relativo à </w:t>
      </w:r>
      <w:r w:rsidR="00573999" w:rsidRPr="00076526">
        <w:rPr>
          <w:rFonts w:ascii="Arial Narrow" w:hAnsi="Arial Narrow" w:cs="Arial"/>
          <w:bCs/>
          <w:lang w:val="pt-PT"/>
        </w:rPr>
        <w:t>Qualificação Técnica,</w:t>
      </w:r>
      <w:r w:rsidR="00573999" w:rsidRPr="00076526">
        <w:rPr>
          <w:rFonts w:ascii="Arial Narrow" w:hAnsi="Arial Narrow" w:cs="Arial"/>
        </w:rPr>
        <w:t xml:space="preserve"> </w:t>
      </w:r>
      <w:r w:rsidRPr="00076526">
        <w:rPr>
          <w:rFonts w:ascii="Arial Narrow" w:hAnsi="Arial Narrow" w:cs="Arial"/>
        </w:rPr>
        <w:t>o</w:t>
      </w:r>
      <w:r>
        <w:rPr>
          <w:rFonts w:ascii="Arial Narrow" w:hAnsi="Arial Narrow" w:cs="Arial"/>
        </w:rPr>
        <w:t xml:space="preserve">s interessados deverão </w:t>
      </w:r>
      <w:r w:rsidRPr="00076526">
        <w:rPr>
          <w:rFonts w:ascii="Arial Narrow" w:hAnsi="Arial Narrow" w:cs="Arial"/>
        </w:rPr>
        <w:t>apresentar os seguintes documentos sob pena de desclassificação da não apresentação do mesmo</w:t>
      </w:r>
      <w:r w:rsidR="00573999" w:rsidRPr="00076526">
        <w:rPr>
          <w:rFonts w:ascii="Arial Narrow" w:hAnsi="Arial Narrow" w:cs="Arial"/>
        </w:rPr>
        <w:t xml:space="preserve">, em conformidade ao disposto no </w:t>
      </w:r>
      <w:hyperlink r:id="rId16" w:history="1">
        <w:r w:rsidR="00573999" w:rsidRPr="006F1320">
          <w:rPr>
            <w:rStyle w:val="Hyperlink"/>
            <w:rFonts w:ascii="Arial Narrow" w:hAnsi="Arial Narrow" w:cs="Arial"/>
          </w:rPr>
          <w:t>Art. 67, da Lei Federal n° 14.133, de 21 de abril de 2021.</w:t>
        </w:r>
      </w:hyperlink>
    </w:p>
    <w:p w14:paraId="1C3B2AB9" w14:textId="39CB643E" w:rsidR="00291395" w:rsidRPr="00F53070" w:rsidRDefault="00291395" w:rsidP="002B6DC9">
      <w:pPr>
        <w:pStyle w:val="PargrafodaLista"/>
        <w:numPr>
          <w:ilvl w:val="0"/>
          <w:numId w:val="11"/>
        </w:numPr>
        <w:spacing w:before="240" w:line="276" w:lineRule="auto"/>
        <w:jc w:val="both"/>
        <w:rPr>
          <w:rFonts w:ascii="Arial Narrow" w:hAnsi="Arial Narrow" w:cs="Arial"/>
          <w:bCs/>
          <w:lang w:bidi="pt-PT"/>
        </w:rPr>
      </w:pPr>
      <w:r w:rsidRPr="00F53070">
        <w:rPr>
          <w:rFonts w:ascii="Arial Narrow" w:hAnsi="Arial Narrow" w:cs="Arial"/>
          <w:bCs/>
          <w:lang w:bidi="pt-PT"/>
        </w:rPr>
        <w:t xml:space="preserve">Certidão de registro e inscrição dos profissionais indicados pela </w:t>
      </w:r>
      <w:r w:rsidRPr="00F53070">
        <w:rPr>
          <w:rFonts w:ascii="Arial Narrow" w:hAnsi="Arial Narrow" w:cs="Arial"/>
          <w:b/>
          <w:lang w:bidi="pt-PT"/>
        </w:rPr>
        <w:t>CREDENCIADA</w:t>
      </w:r>
      <w:r w:rsidRPr="00F53070">
        <w:rPr>
          <w:rFonts w:ascii="Arial Narrow" w:hAnsi="Arial Narrow" w:cs="Arial"/>
          <w:bCs/>
          <w:lang w:bidi="pt-PT"/>
        </w:rPr>
        <w:t xml:space="preserve"> junto ao CRM;</w:t>
      </w:r>
    </w:p>
    <w:p w14:paraId="19D60314" w14:textId="599806F0" w:rsidR="00291395" w:rsidRPr="003614C0" w:rsidRDefault="00291395" w:rsidP="002B6DC9">
      <w:pPr>
        <w:pStyle w:val="PargrafodaLista"/>
        <w:numPr>
          <w:ilvl w:val="0"/>
          <w:numId w:val="11"/>
        </w:numPr>
        <w:spacing w:before="240" w:line="276" w:lineRule="auto"/>
        <w:jc w:val="both"/>
        <w:rPr>
          <w:rFonts w:ascii="Arial Narrow" w:hAnsi="Arial Narrow" w:cs="Arial"/>
          <w:bCs/>
          <w:lang w:bidi="pt-PT"/>
        </w:rPr>
      </w:pPr>
      <w:r w:rsidRPr="003614C0">
        <w:rPr>
          <w:rFonts w:ascii="Arial Narrow" w:hAnsi="Arial Narrow" w:cs="Arial"/>
          <w:bCs/>
          <w:lang w:bidi="pt-PT"/>
        </w:rPr>
        <w:t xml:space="preserve">Diploma de graduação, termo de colação de grau ou equivalente, e comprovante de Registro no conselho de classe competente de </w:t>
      </w:r>
      <w:proofErr w:type="gramStart"/>
      <w:r w:rsidRPr="003614C0">
        <w:rPr>
          <w:rFonts w:ascii="Arial Narrow" w:hAnsi="Arial Narrow" w:cs="Arial"/>
          <w:bCs/>
          <w:lang w:bidi="pt-PT"/>
        </w:rPr>
        <w:t>todo(</w:t>
      </w:r>
      <w:proofErr w:type="gramEnd"/>
      <w:r w:rsidRPr="003614C0">
        <w:rPr>
          <w:rFonts w:ascii="Arial Narrow" w:hAnsi="Arial Narrow" w:cs="Arial"/>
          <w:bCs/>
          <w:lang w:bidi="pt-PT"/>
        </w:rPr>
        <w:t>s) profissional (ais) indicados pela empresa;</w:t>
      </w:r>
    </w:p>
    <w:p w14:paraId="43A38AFE" w14:textId="366A363F" w:rsidR="00291395" w:rsidRPr="003614C0" w:rsidRDefault="00291395" w:rsidP="002B6DC9">
      <w:pPr>
        <w:pStyle w:val="PargrafodaLista"/>
        <w:numPr>
          <w:ilvl w:val="0"/>
          <w:numId w:val="11"/>
        </w:numPr>
        <w:spacing w:before="240" w:line="276" w:lineRule="auto"/>
        <w:jc w:val="both"/>
        <w:rPr>
          <w:rFonts w:ascii="Arial Narrow" w:hAnsi="Arial Narrow" w:cs="Arial"/>
          <w:bCs/>
          <w:lang w:bidi="pt-PT"/>
        </w:rPr>
      </w:pPr>
      <w:r w:rsidRPr="003614C0">
        <w:rPr>
          <w:rFonts w:ascii="Arial Narrow" w:hAnsi="Arial Narrow" w:cs="Arial"/>
          <w:bCs/>
          <w:lang w:bidi="pt-PT"/>
        </w:rPr>
        <w:t>Preenchimento do requerimento de credenciamento, conforme modelo constante do Anexo II;</w:t>
      </w:r>
    </w:p>
    <w:p w14:paraId="44C6BCBE" w14:textId="4145D996" w:rsidR="00291395" w:rsidRDefault="00482DDF" w:rsidP="000F5111">
      <w:pPr>
        <w:shd w:val="clear" w:color="auto" w:fill="8EAADB" w:themeFill="accent1" w:themeFillTint="99"/>
        <w:spacing w:before="240" w:line="276" w:lineRule="auto"/>
        <w:jc w:val="both"/>
        <w:rPr>
          <w:rFonts w:ascii="Arial Narrow" w:hAnsi="Arial Narrow" w:cs="Arial"/>
          <w:b/>
          <w:lang w:bidi="pt-PT"/>
        </w:rPr>
      </w:pPr>
      <w:r>
        <w:rPr>
          <w:rFonts w:ascii="Arial Narrow" w:hAnsi="Arial Narrow" w:cs="Arial"/>
          <w:b/>
          <w:lang w:bidi="pt-PT"/>
        </w:rPr>
        <w:t xml:space="preserve">6. DO ENVIO E ANALISE DOS DOCUMENTOS DE HABILITAÇÃO </w:t>
      </w:r>
    </w:p>
    <w:p w14:paraId="334BE0E8" w14:textId="52809D07" w:rsidR="0018100B" w:rsidRDefault="0018100B" w:rsidP="000F5111">
      <w:pPr>
        <w:spacing w:after="0" w:line="276" w:lineRule="auto"/>
        <w:jc w:val="both"/>
        <w:rPr>
          <w:rFonts w:ascii="Arial Narrow" w:hAnsi="Arial Narrow" w:cs="Arial"/>
          <w:lang w:bidi="pt-PT"/>
        </w:rPr>
      </w:pPr>
      <w:r>
        <w:rPr>
          <w:rFonts w:ascii="Arial Narrow" w:hAnsi="Arial Narrow" w:cs="Arial"/>
          <w:b/>
          <w:lang w:bidi="pt-PT"/>
        </w:rPr>
        <w:lastRenderedPageBreak/>
        <w:t>6.1</w:t>
      </w:r>
      <w:r>
        <w:rPr>
          <w:rFonts w:ascii="Arial Narrow" w:hAnsi="Arial Narrow" w:cs="Arial"/>
          <w:bCs/>
          <w:lang w:bidi="pt-PT"/>
        </w:rPr>
        <w:t xml:space="preserve"> </w:t>
      </w:r>
      <w:r w:rsidR="00482DDF">
        <w:rPr>
          <w:rFonts w:ascii="Arial Narrow" w:hAnsi="Arial Narrow" w:cs="Arial"/>
          <w:bCs/>
          <w:lang w:bidi="pt-PT"/>
        </w:rPr>
        <w:t>Aberto o período para solicitações de credenciamento, os interessados deverão apresentar toda</w:t>
      </w:r>
      <w:r>
        <w:rPr>
          <w:rFonts w:ascii="Arial Narrow" w:hAnsi="Arial Narrow" w:cs="Arial"/>
          <w:bCs/>
          <w:lang w:bidi="pt-PT"/>
        </w:rPr>
        <w:t xml:space="preserve"> document</w:t>
      </w:r>
      <w:r w:rsidR="00482DDF">
        <w:rPr>
          <w:rFonts w:ascii="Arial Narrow" w:hAnsi="Arial Narrow" w:cs="Arial"/>
          <w:bCs/>
          <w:lang w:bidi="pt-PT"/>
        </w:rPr>
        <w:t xml:space="preserve">ação de habilitação </w:t>
      </w:r>
      <w:r w:rsidR="00482DDF" w:rsidRPr="00482DDF">
        <w:rPr>
          <w:rFonts w:ascii="Arial Narrow" w:hAnsi="Arial Narrow" w:cs="Arial"/>
          <w:b/>
          <w:lang w:bidi="pt-PT"/>
        </w:rPr>
        <w:t>EXCLUSIVAMENTE</w:t>
      </w:r>
      <w:r w:rsidR="00482DDF">
        <w:rPr>
          <w:rFonts w:ascii="Arial Narrow" w:hAnsi="Arial Narrow" w:cs="Arial"/>
          <w:b/>
          <w:lang w:bidi="pt-PT"/>
        </w:rPr>
        <w:t xml:space="preserve"> </w:t>
      </w:r>
      <w:r>
        <w:rPr>
          <w:rFonts w:ascii="Arial Narrow" w:hAnsi="Arial Narrow" w:cs="Arial"/>
          <w:bCs/>
          <w:lang w:bidi="pt-PT"/>
        </w:rPr>
        <w:t>via sistema eletrônico</w:t>
      </w:r>
      <w:r w:rsidR="00482DDF">
        <w:rPr>
          <w:rFonts w:ascii="Arial Narrow" w:hAnsi="Arial Narrow" w:cs="Arial"/>
          <w:bCs/>
          <w:lang w:bidi="pt-PT"/>
        </w:rPr>
        <w:t xml:space="preserve">, por meio </w:t>
      </w:r>
      <w:r w:rsidR="00482DDF" w:rsidRPr="003D5C02">
        <w:rPr>
          <w:rFonts w:ascii="Arial Narrow" w:hAnsi="Arial Narrow" w:cs="Arial"/>
          <w:bCs/>
          <w:lang w:bidi="pt-PT"/>
        </w:rPr>
        <w:t xml:space="preserve">do </w:t>
      </w:r>
      <w:r w:rsidRPr="003D5C02">
        <w:rPr>
          <w:rFonts w:ascii="Arial Narrow" w:hAnsi="Arial Narrow" w:cs="Arial"/>
          <w:bCs/>
          <w:lang w:bidi="pt-PT"/>
        </w:rPr>
        <w:t xml:space="preserve">Portal de Compras Públicas </w:t>
      </w:r>
      <w:r w:rsidR="00482DDF" w:rsidRPr="003D5C02">
        <w:rPr>
          <w:rFonts w:ascii="Arial Narrow" w:hAnsi="Arial Narrow" w:cs="Arial"/>
          <w:bCs/>
          <w:lang w:bidi="pt-PT"/>
        </w:rPr>
        <w:t xml:space="preserve">disponível pelo seguinte endereço eletrônico </w:t>
      </w:r>
      <w:r w:rsidRPr="003D5C02">
        <w:rPr>
          <w:rFonts w:ascii="Arial Narrow" w:hAnsi="Arial Narrow" w:cs="Arial"/>
          <w:lang w:bidi="pt-PT"/>
        </w:rPr>
        <w:t>(</w:t>
      </w:r>
      <w:hyperlink r:id="rId17" w:history="1">
        <w:r w:rsidRPr="003D5C02">
          <w:rPr>
            <w:rStyle w:val="Hyperlink"/>
            <w:rFonts w:ascii="Arial Narrow" w:hAnsi="Arial Narrow" w:cs="Arial"/>
            <w:lang w:bidi="pt-PT"/>
          </w:rPr>
          <w:t>www.portaldecompraspublicas.com.br</w:t>
        </w:r>
      </w:hyperlink>
      <w:r w:rsidRPr="003D5C02">
        <w:rPr>
          <w:rFonts w:ascii="Arial Narrow" w:hAnsi="Arial Narrow" w:cs="Arial"/>
          <w:lang w:bidi="pt-PT"/>
        </w:rPr>
        <w:t>).</w:t>
      </w:r>
    </w:p>
    <w:p w14:paraId="68612955" w14:textId="263FE72A" w:rsidR="0018100B" w:rsidRDefault="0018100B" w:rsidP="007A3090">
      <w:pPr>
        <w:spacing w:after="0" w:line="276" w:lineRule="auto"/>
        <w:jc w:val="both"/>
        <w:rPr>
          <w:rFonts w:ascii="Arial Narrow" w:hAnsi="Arial Narrow" w:cs="Arial"/>
          <w:lang w:bidi="pt-PT"/>
        </w:rPr>
      </w:pPr>
      <w:r w:rsidRPr="000F5111">
        <w:rPr>
          <w:rFonts w:ascii="Arial Narrow" w:hAnsi="Arial Narrow" w:cs="Arial"/>
          <w:b/>
          <w:bCs/>
          <w:lang w:bidi="pt-PT"/>
        </w:rPr>
        <w:t>6.2</w:t>
      </w:r>
      <w:r>
        <w:rPr>
          <w:rFonts w:ascii="Arial Narrow" w:hAnsi="Arial Narrow" w:cs="Arial"/>
          <w:lang w:bidi="pt-PT"/>
        </w:rPr>
        <w:t xml:space="preserve"> </w:t>
      </w:r>
      <w:r w:rsidR="00482DDF">
        <w:rPr>
          <w:rFonts w:ascii="Arial Narrow" w:hAnsi="Arial Narrow" w:cs="Arial"/>
          <w:lang w:bidi="pt-PT"/>
        </w:rPr>
        <w:t xml:space="preserve">A análise dos documentos de habilitação será realizada pela comissão de contratação em prazo não superior a </w:t>
      </w:r>
      <w:r w:rsidR="00482DDF" w:rsidRPr="00482DDF">
        <w:rPr>
          <w:rFonts w:ascii="Arial Narrow" w:hAnsi="Arial Narrow" w:cs="Arial"/>
          <w:b/>
          <w:bCs/>
          <w:lang w:bidi="pt-PT"/>
        </w:rPr>
        <w:t>10 (dez) dias úteis</w:t>
      </w:r>
      <w:r w:rsidR="00482DDF">
        <w:rPr>
          <w:rFonts w:ascii="Arial Narrow" w:hAnsi="Arial Narrow" w:cs="Arial"/>
          <w:lang w:bidi="pt-PT"/>
        </w:rPr>
        <w:t xml:space="preserve">, contados a partir do requerimento acompanhado dos documentos.  </w:t>
      </w:r>
    </w:p>
    <w:p w14:paraId="155076CC" w14:textId="6FA64452" w:rsidR="000F5111" w:rsidRDefault="000F5111" w:rsidP="007A3090">
      <w:pPr>
        <w:spacing w:after="0" w:line="276" w:lineRule="auto"/>
        <w:jc w:val="both"/>
        <w:rPr>
          <w:rFonts w:ascii="Arial Narrow" w:hAnsi="Arial Narrow" w:cs="Arial"/>
          <w:lang w:bidi="pt-PT"/>
        </w:rPr>
      </w:pPr>
      <w:proofErr w:type="gramStart"/>
      <w:r w:rsidRPr="000F5111">
        <w:rPr>
          <w:rFonts w:ascii="Arial Narrow" w:hAnsi="Arial Narrow" w:cs="Arial"/>
          <w:b/>
          <w:bCs/>
          <w:lang w:bidi="pt-PT"/>
        </w:rPr>
        <w:t>6.3</w:t>
      </w:r>
      <w:r>
        <w:rPr>
          <w:rFonts w:ascii="Arial Narrow" w:hAnsi="Arial Narrow" w:cs="Arial"/>
          <w:lang w:bidi="pt-PT"/>
        </w:rPr>
        <w:t xml:space="preserve"> </w:t>
      </w:r>
      <w:r w:rsidR="00482DDF" w:rsidRPr="00482DDF">
        <w:rPr>
          <w:rFonts w:ascii="Arial Narrow" w:hAnsi="Arial Narrow" w:cs="Arial"/>
          <w:lang w:bidi="pt-PT"/>
        </w:rPr>
        <w:t>Os</w:t>
      </w:r>
      <w:proofErr w:type="gramEnd"/>
      <w:r w:rsidR="00482DDF" w:rsidRPr="00482DDF">
        <w:rPr>
          <w:rFonts w:ascii="Arial Narrow" w:hAnsi="Arial Narrow" w:cs="Arial"/>
          <w:lang w:bidi="pt-PT"/>
        </w:rPr>
        <w:t xml:space="preserve"> documentos de habilitação serão examinados pela comissão de contratação que verificará a autenticidade das certidões junto aos sítios eletrônicos oficiais de órgãos e entidades emissores.</w:t>
      </w:r>
    </w:p>
    <w:p w14:paraId="1C1035DE" w14:textId="1FE026E9" w:rsidR="00482DDF" w:rsidRDefault="007A3090" w:rsidP="007A3090">
      <w:pPr>
        <w:spacing w:after="0" w:line="276" w:lineRule="auto"/>
        <w:jc w:val="both"/>
        <w:rPr>
          <w:rFonts w:ascii="Arial Narrow" w:hAnsi="Arial Narrow" w:cs="Arial"/>
          <w:lang w:bidi="pt-PT"/>
        </w:rPr>
      </w:pPr>
      <w:proofErr w:type="gramStart"/>
      <w:r>
        <w:rPr>
          <w:rFonts w:ascii="Arial Narrow" w:hAnsi="Arial Narrow" w:cs="Arial"/>
          <w:b/>
          <w:bCs/>
          <w:lang w:bidi="pt-PT"/>
        </w:rPr>
        <w:t xml:space="preserve">6.4 </w:t>
      </w:r>
      <w:r w:rsidR="00482DDF" w:rsidRPr="00482DDF">
        <w:rPr>
          <w:rFonts w:ascii="Arial Narrow" w:hAnsi="Arial Narrow" w:cs="Arial"/>
          <w:lang w:bidi="pt-PT"/>
        </w:rPr>
        <w:t>Na</w:t>
      </w:r>
      <w:proofErr w:type="gramEnd"/>
      <w:r w:rsidR="00482DDF" w:rsidRPr="00482DDF">
        <w:rPr>
          <w:rFonts w:ascii="Arial Narrow" w:hAnsi="Arial Narrow" w:cs="Arial"/>
          <w:lang w:bidi="pt-PT"/>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w:t>
      </w:r>
    </w:p>
    <w:p w14:paraId="6DB24285" w14:textId="6F74B23B" w:rsidR="00482DDF" w:rsidRDefault="007A3090" w:rsidP="007A3090">
      <w:pPr>
        <w:spacing w:after="0" w:line="276" w:lineRule="auto"/>
        <w:jc w:val="both"/>
        <w:rPr>
          <w:rFonts w:ascii="Arial Narrow" w:hAnsi="Arial Narrow" w:cs="Arial"/>
          <w:lang w:bidi="pt-PT"/>
        </w:rPr>
      </w:pPr>
      <w:r>
        <w:rPr>
          <w:rFonts w:ascii="Arial Narrow" w:hAnsi="Arial Narrow" w:cs="Arial"/>
          <w:b/>
          <w:bCs/>
          <w:lang w:bidi="pt-PT"/>
        </w:rPr>
        <w:t xml:space="preserve">6.5 </w:t>
      </w:r>
      <w:r w:rsidR="00482DDF" w:rsidRPr="00482DDF">
        <w:rPr>
          <w:rFonts w:ascii="Arial Narrow" w:hAnsi="Arial Narrow" w:cs="Arial"/>
          <w:lang w:bidi="pt-PT"/>
        </w:rPr>
        <w:t xml:space="preserve">A </w:t>
      </w:r>
      <w:r w:rsidR="00482DDF">
        <w:rPr>
          <w:rFonts w:ascii="Arial Narrow" w:hAnsi="Arial Narrow" w:cs="Arial"/>
          <w:lang w:bidi="pt-PT"/>
        </w:rPr>
        <w:t>Comissão de Contratação</w:t>
      </w:r>
      <w:r w:rsidR="00482DDF" w:rsidRPr="00482DDF">
        <w:rPr>
          <w:rFonts w:ascii="Arial Narrow" w:hAnsi="Arial Narrow" w:cs="Arial"/>
          <w:lang w:bidi="pt-PT"/>
        </w:rPr>
        <w:t xml:space="preserve"> poderá, durante a análise da documentação, convocar os interessados para prestarem quaisquer esclarecimentos porventura necessários, bem como para complementarem, caso queiram, os documentos apresentados.</w:t>
      </w:r>
    </w:p>
    <w:p w14:paraId="69648FFF" w14:textId="0C11A7F2" w:rsidR="00482DDF" w:rsidRDefault="007A3090" w:rsidP="007A3090">
      <w:pPr>
        <w:spacing w:after="0" w:line="276" w:lineRule="auto"/>
        <w:jc w:val="both"/>
        <w:rPr>
          <w:rFonts w:ascii="Arial Narrow" w:hAnsi="Arial Narrow" w:cs="Arial"/>
          <w:lang w:bidi="pt-PT"/>
        </w:rPr>
      </w:pPr>
      <w:proofErr w:type="gramStart"/>
      <w:r>
        <w:rPr>
          <w:rFonts w:ascii="Arial Narrow" w:hAnsi="Arial Narrow" w:cs="Arial"/>
          <w:b/>
          <w:bCs/>
          <w:lang w:bidi="pt-PT"/>
        </w:rPr>
        <w:t xml:space="preserve">6.6 </w:t>
      </w:r>
      <w:r w:rsidR="00482DDF" w:rsidRPr="00482DDF">
        <w:rPr>
          <w:rFonts w:ascii="Arial Narrow" w:hAnsi="Arial Narrow" w:cs="Arial"/>
          <w:lang w:bidi="pt-PT"/>
        </w:rPr>
        <w:t>Somente</w:t>
      </w:r>
      <w:proofErr w:type="gramEnd"/>
      <w:r w:rsidR="00482DDF" w:rsidRPr="00482DDF">
        <w:rPr>
          <w:rFonts w:ascii="Arial Narrow" w:hAnsi="Arial Narrow" w:cs="Arial"/>
          <w:lang w:bidi="pt-PT"/>
        </w:rPr>
        <w:t xml:space="preserve"> haverá a necessidade de comprovação do preenchimento de requisitos mediante apresentação dos documentos originais não-digitais quando houver dúvida em relação à integridade do documento digital ou quando a lei expressamente o exigir</w:t>
      </w:r>
      <w:r>
        <w:rPr>
          <w:rFonts w:ascii="Arial Narrow" w:hAnsi="Arial Narrow" w:cs="Arial"/>
          <w:lang w:bidi="pt-PT"/>
        </w:rPr>
        <w:t>.</w:t>
      </w:r>
    </w:p>
    <w:p w14:paraId="60F41F11" w14:textId="77777777" w:rsidR="007A3090" w:rsidRDefault="007A3090" w:rsidP="007A3090">
      <w:pPr>
        <w:spacing w:after="0" w:line="276" w:lineRule="auto"/>
        <w:jc w:val="both"/>
        <w:rPr>
          <w:rFonts w:ascii="Arial Narrow" w:hAnsi="Arial Narrow" w:cs="Arial"/>
          <w:lang w:bidi="pt-PT"/>
        </w:rPr>
      </w:pPr>
      <w:proofErr w:type="gramStart"/>
      <w:r>
        <w:rPr>
          <w:rFonts w:ascii="Arial Narrow" w:hAnsi="Arial Narrow" w:cs="Arial"/>
          <w:b/>
          <w:bCs/>
          <w:lang w:bidi="pt-PT"/>
        </w:rPr>
        <w:t xml:space="preserve">6.7 </w:t>
      </w:r>
      <w:r w:rsidRPr="007A3090">
        <w:rPr>
          <w:rFonts w:ascii="Arial Narrow" w:hAnsi="Arial Narrow" w:cs="Arial"/>
          <w:lang w:bidi="pt-PT"/>
        </w:rPr>
        <w:t>Serão</w:t>
      </w:r>
      <w:proofErr w:type="gramEnd"/>
      <w:r w:rsidRPr="007A3090">
        <w:rPr>
          <w:rFonts w:ascii="Arial Narrow" w:hAnsi="Arial Narrow" w:cs="Arial"/>
          <w:lang w:bidi="pt-PT"/>
        </w:rPr>
        <w:t xml:space="preserve"> considerados habilitados e credenciados os interessados que cumprirem todas as exigências deste edital, sendo inabilitados e não credenciados aqueles que não cumprirem e não manifestarem interesse em complementar a documentação necessária.</w:t>
      </w:r>
    </w:p>
    <w:p w14:paraId="4E225601" w14:textId="12B6B75F" w:rsidR="007A3090" w:rsidRDefault="007A3090" w:rsidP="007A3090">
      <w:pPr>
        <w:spacing w:after="0" w:line="276" w:lineRule="auto"/>
        <w:jc w:val="both"/>
        <w:rPr>
          <w:rFonts w:ascii="Arial Narrow" w:hAnsi="Arial Narrow" w:cs="Arial"/>
          <w:lang w:bidi="pt-PT"/>
        </w:rPr>
      </w:pPr>
      <w:r>
        <w:rPr>
          <w:rFonts w:ascii="Arial Narrow" w:hAnsi="Arial Narrow" w:cs="Arial"/>
          <w:b/>
          <w:bCs/>
          <w:lang w:bidi="pt-PT"/>
        </w:rPr>
        <w:t xml:space="preserve">6.8 </w:t>
      </w:r>
      <w:r w:rsidRPr="007A3090">
        <w:rPr>
          <w:rFonts w:ascii="Arial Narrow" w:hAnsi="Arial Narrow" w:cs="Arial"/>
          <w:lang w:bidi="pt-PT"/>
        </w:rPr>
        <w:t xml:space="preserve">O prazo de vigência do credenciamento será de </w:t>
      </w:r>
      <w:r w:rsidRPr="007A3090">
        <w:rPr>
          <w:rFonts w:ascii="Arial Narrow" w:hAnsi="Arial Narrow" w:cs="Arial"/>
          <w:b/>
          <w:bCs/>
          <w:lang w:bidi="pt-PT"/>
        </w:rPr>
        <w:t>01 (um) ano</w:t>
      </w:r>
      <w:r w:rsidRPr="007A3090">
        <w:rPr>
          <w:rFonts w:ascii="Arial Narrow" w:hAnsi="Arial Narrow" w:cs="Arial"/>
          <w:lang w:bidi="pt-PT"/>
        </w:rPr>
        <w:t xml:space="preserve">, contado da data de sua publicação, prorrogável por iguais e sucessivos períodos, a critério da Administração Pública, pelo prazo de até </w:t>
      </w:r>
      <w:r w:rsidRPr="007A3090">
        <w:rPr>
          <w:rFonts w:ascii="Arial Narrow" w:hAnsi="Arial Narrow" w:cs="Arial"/>
          <w:b/>
          <w:bCs/>
          <w:lang w:bidi="pt-PT"/>
        </w:rPr>
        <w:t>05 (cinco) anos</w:t>
      </w:r>
      <w:r w:rsidRPr="007A3090">
        <w:rPr>
          <w:rFonts w:ascii="Arial Narrow" w:hAnsi="Arial Narrow" w:cs="Arial"/>
          <w:lang w:bidi="pt-PT"/>
        </w:rPr>
        <w:t xml:space="preserve">, tendo em vista o disposto no </w:t>
      </w:r>
      <w:hyperlink r:id="rId18" w:anchor="art155:~:text=Art.%20106.%20A%20Administra%C3%A7%C3%A3o%20poder%C3%A1%20celebrar%20contratos%20com%20prazo%20de%20at%C3%A9%205%20(cinco)%20anos%20nas%20hip%C3%B3teses%20de%20servi%C3%A7os%20e%20fornecimentos%20cont%C3%ADnuos%2C%20observadas%20as%20seguint" w:history="1">
        <w:r w:rsidR="006F1320" w:rsidRPr="006F1320">
          <w:rPr>
            <w:rStyle w:val="Hyperlink"/>
            <w:rFonts w:ascii="Arial Narrow" w:hAnsi="Arial Narrow" w:cs="Arial"/>
            <w:lang w:bidi="pt-PT"/>
          </w:rPr>
          <w:t>A</w:t>
        </w:r>
        <w:r w:rsidRPr="006F1320">
          <w:rPr>
            <w:rStyle w:val="Hyperlink"/>
            <w:rFonts w:ascii="Arial Narrow" w:hAnsi="Arial Narrow" w:cs="Arial"/>
            <w:lang w:bidi="pt-PT"/>
          </w:rPr>
          <w:t>rt. 106</w:t>
        </w:r>
        <w:r w:rsidR="006F1320" w:rsidRPr="006F1320">
          <w:rPr>
            <w:rStyle w:val="Hyperlink"/>
            <w:rFonts w:ascii="Arial Narrow" w:hAnsi="Arial Narrow" w:cs="Arial"/>
            <w:lang w:bidi="pt-PT"/>
          </w:rPr>
          <w:t>,</w:t>
        </w:r>
        <w:r w:rsidRPr="006F1320">
          <w:rPr>
            <w:rStyle w:val="Hyperlink"/>
            <w:rFonts w:ascii="Arial Narrow" w:hAnsi="Arial Narrow" w:cs="Arial"/>
            <w:lang w:bidi="pt-PT"/>
          </w:rPr>
          <w:t xml:space="preserve"> da Lei</w:t>
        </w:r>
        <w:r w:rsidR="006F1320" w:rsidRPr="006F1320">
          <w:rPr>
            <w:rStyle w:val="Hyperlink"/>
            <w:rFonts w:ascii="Arial Narrow" w:hAnsi="Arial Narrow" w:cs="Arial"/>
            <w:lang w:bidi="pt-PT"/>
          </w:rPr>
          <w:t xml:space="preserve"> Federal</w:t>
        </w:r>
        <w:r w:rsidRPr="006F1320">
          <w:rPr>
            <w:rStyle w:val="Hyperlink"/>
            <w:rFonts w:ascii="Arial Narrow" w:hAnsi="Arial Narrow" w:cs="Arial"/>
            <w:lang w:bidi="pt-PT"/>
          </w:rPr>
          <w:t xml:space="preserve"> nº 14.133/2021</w:t>
        </w:r>
      </w:hyperlink>
      <w:r w:rsidRPr="007A3090">
        <w:rPr>
          <w:rFonts w:ascii="Arial Narrow" w:hAnsi="Arial Narrow" w:cs="Arial"/>
          <w:lang w:bidi="pt-PT"/>
        </w:rPr>
        <w:t>.</w:t>
      </w:r>
    </w:p>
    <w:p w14:paraId="7F9BC702" w14:textId="1795F613" w:rsidR="007A3090" w:rsidRDefault="007A3090" w:rsidP="000F5111">
      <w:pPr>
        <w:spacing w:line="276" w:lineRule="auto"/>
        <w:jc w:val="both"/>
        <w:rPr>
          <w:rFonts w:ascii="Arial Narrow" w:hAnsi="Arial Narrow" w:cs="Arial"/>
          <w:lang w:bidi="pt-PT"/>
        </w:rPr>
      </w:pPr>
      <w:r>
        <w:rPr>
          <w:rFonts w:ascii="Arial Narrow" w:hAnsi="Arial Narrow" w:cs="Arial"/>
          <w:b/>
          <w:bCs/>
          <w:lang w:bidi="pt-PT"/>
        </w:rPr>
        <w:t xml:space="preserve">6.9 </w:t>
      </w:r>
      <w:r w:rsidRPr="007A3090">
        <w:rPr>
          <w:rFonts w:ascii="Arial Narrow" w:hAnsi="Arial Narrow" w:cs="Arial"/>
          <w:lang w:bidi="pt-PT"/>
        </w:rPr>
        <w:t>A todo tempo, enquanto persistirem as necessidades da Administração, qualquer interessado que preencha os requisitos para o credenciamento, poderá habilitar-se.</w:t>
      </w:r>
    </w:p>
    <w:p w14:paraId="50AC9A7B" w14:textId="2A19C79D" w:rsidR="002D0179" w:rsidRPr="002D0179" w:rsidRDefault="002D0179" w:rsidP="002D0179">
      <w:pPr>
        <w:shd w:val="clear" w:color="auto" w:fill="8EAADB" w:themeFill="accent1" w:themeFillTint="99"/>
        <w:spacing w:line="276" w:lineRule="auto"/>
        <w:jc w:val="both"/>
        <w:rPr>
          <w:rFonts w:ascii="Arial Narrow" w:hAnsi="Arial Narrow" w:cs="Arial"/>
          <w:b/>
          <w:bCs/>
          <w:lang w:bidi="pt-PT"/>
        </w:rPr>
      </w:pPr>
      <w:r w:rsidRPr="002D0179">
        <w:rPr>
          <w:rFonts w:ascii="Arial Narrow" w:hAnsi="Arial Narrow" w:cs="Arial"/>
          <w:b/>
          <w:bCs/>
          <w:lang w:bidi="pt-PT"/>
        </w:rPr>
        <w:t xml:space="preserve">7. DO JULGAMENTO </w:t>
      </w:r>
    </w:p>
    <w:p w14:paraId="65DAB87E" w14:textId="7CE13F64" w:rsidR="002D0179" w:rsidRDefault="002D0179" w:rsidP="000F5111">
      <w:pPr>
        <w:spacing w:line="276" w:lineRule="auto"/>
        <w:jc w:val="both"/>
        <w:rPr>
          <w:rFonts w:ascii="Arial Narrow" w:hAnsi="Arial Narrow" w:cs="Arial"/>
          <w:lang w:bidi="pt-PT"/>
        </w:rPr>
      </w:pPr>
      <w:r>
        <w:rPr>
          <w:rFonts w:ascii="Arial Narrow" w:hAnsi="Arial Narrow" w:cs="Arial"/>
          <w:b/>
          <w:bCs/>
          <w:lang w:bidi="pt-PT"/>
        </w:rPr>
        <w:t xml:space="preserve">7.1 </w:t>
      </w:r>
      <w:proofErr w:type="gramStart"/>
      <w:r w:rsidRPr="002D0179">
        <w:rPr>
          <w:rFonts w:ascii="Arial Narrow" w:hAnsi="Arial Narrow" w:cs="Arial"/>
          <w:lang w:bidi="pt-PT"/>
        </w:rPr>
        <w:t>O(</w:t>
      </w:r>
      <w:proofErr w:type="gramEnd"/>
      <w:r w:rsidRPr="002D0179">
        <w:rPr>
          <w:rFonts w:ascii="Arial Narrow" w:hAnsi="Arial Narrow" w:cs="Arial"/>
          <w:lang w:bidi="pt-PT"/>
        </w:rPr>
        <w:t>a) interessado(a) que preencher os requisitos exigidos neste Edital, no que a ele(a) for aplicável, será considerado habilitado(a) no credenciamento.</w:t>
      </w:r>
    </w:p>
    <w:p w14:paraId="7EEE9891" w14:textId="7710DF21" w:rsidR="000F5111" w:rsidRPr="002D0179" w:rsidRDefault="002D0179" w:rsidP="002D0179">
      <w:pPr>
        <w:shd w:val="clear" w:color="auto" w:fill="8EAADB" w:themeFill="accent1" w:themeFillTint="99"/>
        <w:spacing w:line="276" w:lineRule="auto"/>
        <w:jc w:val="both"/>
        <w:rPr>
          <w:rFonts w:ascii="Arial Narrow" w:hAnsi="Arial Narrow" w:cs="Arial"/>
          <w:b/>
          <w:bCs/>
          <w:lang w:bidi="pt-PT"/>
        </w:rPr>
      </w:pPr>
      <w:r>
        <w:rPr>
          <w:rFonts w:ascii="Arial Narrow" w:hAnsi="Arial Narrow" w:cs="Arial"/>
          <w:b/>
          <w:bCs/>
          <w:lang w:bidi="pt-PT"/>
        </w:rPr>
        <w:t>8</w:t>
      </w:r>
      <w:r w:rsidRPr="002D0179">
        <w:rPr>
          <w:rFonts w:ascii="Arial Narrow" w:hAnsi="Arial Narrow" w:cs="Arial"/>
          <w:b/>
          <w:bCs/>
          <w:lang w:bidi="pt-PT"/>
        </w:rPr>
        <w:t xml:space="preserve">. DA DIVULGAÇÃO DO RESULTADO </w:t>
      </w:r>
    </w:p>
    <w:p w14:paraId="0CB2B95A" w14:textId="563FAFFB" w:rsidR="007A3090" w:rsidRDefault="00126310" w:rsidP="00126310">
      <w:pPr>
        <w:spacing w:after="0" w:line="276" w:lineRule="auto"/>
        <w:jc w:val="both"/>
        <w:rPr>
          <w:rFonts w:ascii="Arial Narrow" w:hAnsi="Arial Narrow" w:cs="Arial"/>
          <w:bCs/>
          <w:lang w:bidi="pt-PT"/>
        </w:rPr>
      </w:pPr>
      <w:proofErr w:type="gramStart"/>
      <w:r>
        <w:rPr>
          <w:rFonts w:ascii="Arial Narrow" w:hAnsi="Arial Narrow" w:cs="Arial"/>
          <w:b/>
          <w:lang w:bidi="pt-PT"/>
        </w:rPr>
        <w:t xml:space="preserve">8.1 </w:t>
      </w:r>
      <w:r w:rsidR="007A3090" w:rsidRPr="007A3090">
        <w:rPr>
          <w:rFonts w:ascii="Arial Narrow" w:hAnsi="Arial Narrow" w:cs="Arial"/>
          <w:bCs/>
          <w:lang w:bidi="pt-PT"/>
        </w:rPr>
        <w:t>Após</w:t>
      </w:r>
      <w:proofErr w:type="gramEnd"/>
      <w:r w:rsidR="007A3090" w:rsidRPr="007A3090">
        <w:rPr>
          <w:rFonts w:ascii="Arial Narrow" w:hAnsi="Arial Narrow" w:cs="Arial"/>
          <w:bCs/>
          <w:lang w:bidi="pt-PT"/>
        </w:rPr>
        <w:t xml:space="preserve"> a análise documental, a comissão de contratação apresentará a relação geral dos credenciados, assim como a complementará sempre que novos interessados se credenciarem.</w:t>
      </w:r>
    </w:p>
    <w:p w14:paraId="68A70D2A" w14:textId="45C551AF" w:rsidR="007A3090" w:rsidRDefault="00126310" w:rsidP="00126310">
      <w:pPr>
        <w:spacing w:after="0" w:line="276" w:lineRule="auto"/>
        <w:jc w:val="both"/>
        <w:rPr>
          <w:rFonts w:ascii="Arial Narrow" w:hAnsi="Arial Narrow" w:cs="Arial"/>
          <w:bCs/>
          <w:lang w:bidi="pt-PT"/>
        </w:rPr>
      </w:pPr>
      <w:r>
        <w:rPr>
          <w:rFonts w:ascii="Arial Narrow" w:hAnsi="Arial Narrow" w:cs="Arial"/>
          <w:b/>
          <w:lang w:bidi="pt-PT"/>
        </w:rPr>
        <w:t xml:space="preserve">8.2 </w:t>
      </w:r>
      <w:r w:rsidR="007A3090" w:rsidRPr="007A3090">
        <w:rPr>
          <w:rFonts w:ascii="Arial Narrow" w:hAnsi="Arial Narrow" w:cs="Arial"/>
          <w:bCs/>
          <w:lang w:bidi="pt-PT"/>
        </w:rPr>
        <w:t xml:space="preserve">O processo de análise e o resultado final serão homologados pelo </w:t>
      </w:r>
      <w:r w:rsidR="007A3090">
        <w:rPr>
          <w:rFonts w:ascii="Arial Narrow" w:hAnsi="Arial Narrow" w:cs="Arial"/>
          <w:bCs/>
          <w:lang w:bidi="pt-PT"/>
        </w:rPr>
        <w:t xml:space="preserve">Gestor do Fundo Municipal de Saúde do Município de </w:t>
      </w:r>
      <w:r w:rsidR="002D0DA1">
        <w:rPr>
          <w:rFonts w:ascii="Arial Narrow" w:hAnsi="Arial Narrow" w:cs="Arial"/>
          <w:bCs/>
          <w:lang w:bidi="pt-PT"/>
        </w:rPr>
        <w:t>Ipueiras - TO</w:t>
      </w:r>
      <w:r w:rsidR="007A3090">
        <w:rPr>
          <w:rFonts w:ascii="Arial Narrow" w:hAnsi="Arial Narrow" w:cs="Arial"/>
          <w:bCs/>
          <w:lang w:bidi="pt-PT"/>
        </w:rPr>
        <w:t>.</w:t>
      </w:r>
    </w:p>
    <w:p w14:paraId="241E97EA" w14:textId="331B50AB" w:rsidR="007A3090" w:rsidRDefault="00126310" w:rsidP="00126310">
      <w:pPr>
        <w:spacing w:after="0" w:line="276" w:lineRule="auto"/>
        <w:jc w:val="both"/>
        <w:rPr>
          <w:rFonts w:ascii="Arial Narrow" w:hAnsi="Arial Narrow" w:cs="Arial"/>
          <w:bCs/>
          <w:lang w:bidi="pt-PT"/>
        </w:rPr>
      </w:pPr>
      <w:proofErr w:type="gramStart"/>
      <w:r>
        <w:rPr>
          <w:rFonts w:ascii="Arial Narrow" w:hAnsi="Arial Narrow" w:cs="Arial"/>
          <w:b/>
          <w:lang w:bidi="pt-PT"/>
        </w:rPr>
        <w:t xml:space="preserve">8.3 </w:t>
      </w:r>
      <w:r w:rsidR="007A3090" w:rsidRPr="007A3090">
        <w:rPr>
          <w:rFonts w:ascii="Arial Narrow" w:hAnsi="Arial Narrow" w:cs="Arial"/>
          <w:bCs/>
          <w:lang w:bidi="pt-PT"/>
        </w:rPr>
        <w:t>Após</w:t>
      </w:r>
      <w:proofErr w:type="gramEnd"/>
      <w:r w:rsidR="007A3090" w:rsidRPr="007A3090">
        <w:rPr>
          <w:rFonts w:ascii="Arial Narrow" w:hAnsi="Arial Narrow" w:cs="Arial"/>
          <w:bCs/>
          <w:lang w:bidi="pt-PT"/>
        </w:rPr>
        <w:t xml:space="preserve"> o deferimento do credenciamento, o interessado será comunicado via correio eletrônico e publicação no Diário Oficial do Município, quando então será comunicado a assinar o Contrato, no prazo de </w:t>
      </w:r>
      <w:r w:rsidR="007A3090" w:rsidRPr="007A3090">
        <w:rPr>
          <w:rFonts w:ascii="Arial Narrow" w:hAnsi="Arial Narrow" w:cs="Arial"/>
          <w:b/>
          <w:lang w:bidi="pt-PT"/>
        </w:rPr>
        <w:t>05 (cinco) dias úteis</w:t>
      </w:r>
      <w:r w:rsidR="007A3090" w:rsidRPr="007A3090">
        <w:rPr>
          <w:rFonts w:ascii="Arial Narrow" w:hAnsi="Arial Narrow" w:cs="Arial"/>
          <w:bCs/>
          <w:lang w:bidi="pt-PT"/>
        </w:rPr>
        <w:t>, sob pena de cancelamento.</w:t>
      </w:r>
    </w:p>
    <w:p w14:paraId="1D000198" w14:textId="4B61DE73" w:rsidR="00126310" w:rsidRDefault="00126310" w:rsidP="00126310">
      <w:pPr>
        <w:spacing w:after="0" w:line="276" w:lineRule="auto"/>
        <w:jc w:val="both"/>
        <w:rPr>
          <w:rFonts w:ascii="Arial Narrow" w:hAnsi="Arial Narrow" w:cs="Arial"/>
          <w:bCs/>
          <w:lang w:bidi="pt-PT"/>
        </w:rPr>
      </w:pPr>
      <w:r>
        <w:rPr>
          <w:rFonts w:ascii="Arial Narrow" w:hAnsi="Arial Narrow" w:cs="Arial"/>
          <w:b/>
          <w:lang w:bidi="pt-PT"/>
        </w:rPr>
        <w:t xml:space="preserve">8.4 </w:t>
      </w:r>
      <w:r w:rsidR="007A3090">
        <w:rPr>
          <w:rFonts w:ascii="Arial Narrow" w:hAnsi="Arial Narrow" w:cs="Arial"/>
          <w:bCs/>
          <w:lang w:bidi="pt-PT"/>
        </w:rPr>
        <w:t xml:space="preserve">A lista dos credenciados, segundo os critérios do edital, será divulgado e mantida atualizada por meio dos sítios eletrônicos </w:t>
      </w:r>
      <w:r w:rsidR="007A3090" w:rsidRPr="00A614B1">
        <w:rPr>
          <w:rFonts w:ascii="Arial Narrow" w:hAnsi="Arial Narrow" w:cs="Arial"/>
          <w:lang w:bidi="pt-PT"/>
        </w:rPr>
        <w:t>(</w:t>
      </w:r>
      <w:r w:rsidR="003D5C02">
        <w:rPr>
          <w:rFonts w:ascii="Arial Narrow" w:hAnsi="Arial Narrow" w:cs="Arial"/>
        </w:rPr>
        <w:t>www.@ipueiras.to.gov.br</w:t>
      </w:r>
      <w:r w:rsidR="007A3090" w:rsidRPr="003D5C02">
        <w:rPr>
          <w:rFonts w:ascii="Arial Narrow" w:hAnsi="Arial Narrow" w:cs="Arial"/>
          <w:lang w:bidi="pt-PT"/>
        </w:rPr>
        <w:t xml:space="preserve">) </w:t>
      </w:r>
      <w:r w:rsidR="002D0179" w:rsidRPr="003D5C02">
        <w:rPr>
          <w:rFonts w:ascii="Arial Narrow" w:hAnsi="Arial Narrow" w:cs="Arial"/>
          <w:lang w:bidi="pt-PT"/>
        </w:rPr>
        <w:t>e (</w:t>
      </w:r>
      <w:hyperlink r:id="rId19" w:history="1">
        <w:r w:rsidR="003D5C02" w:rsidRPr="003D5C02">
          <w:rPr>
            <w:rStyle w:val="Hyperlink"/>
            <w:rFonts w:ascii="Arial Narrow" w:hAnsi="Arial Narrow" w:cs="Arial"/>
            <w:lang w:bidi="pt-PT"/>
          </w:rPr>
          <w:t>www.portaldecompraspublicas.com.br</w:t>
        </w:r>
      </w:hyperlink>
      <w:r w:rsidR="002D0179" w:rsidRPr="003D5C02">
        <w:rPr>
          <w:rFonts w:ascii="Arial Narrow" w:hAnsi="Arial Narrow" w:cs="Arial"/>
          <w:lang w:bidi="pt-PT"/>
        </w:rPr>
        <w:t>) e</w:t>
      </w:r>
      <w:r w:rsidR="002D0179">
        <w:rPr>
          <w:rFonts w:ascii="Arial Narrow" w:hAnsi="Arial Narrow" w:cs="Arial"/>
          <w:lang w:bidi="pt-PT"/>
        </w:rPr>
        <w:t xml:space="preserve"> será publicada no Diário Oficial do Município.</w:t>
      </w:r>
    </w:p>
    <w:p w14:paraId="30913889" w14:textId="55DF1994" w:rsidR="00404CCB" w:rsidRPr="00126310" w:rsidRDefault="00126310" w:rsidP="00126310">
      <w:pPr>
        <w:spacing w:after="0" w:line="276" w:lineRule="auto"/>
        <w:jc w:val="both"/>
        <w:rPr>
          <w:rFonts w:ascii="Arial Narrow" w:hAnsi="Arial Narrow" w:cs="Arial"/>
          <w:bCs/>
          <w:lang w:bidi="pt-PT"/>
        </w:rPr>
      </w:pPr>
      <w:r>
        <w:rPr>
          <w:rFonts w:ascii="Arial Narrow" w:hAnsi="Arial Narrow" w:cs="Arial"/>
          <w:b/>
          <w:lang w:bidi="pt-PT"/>
        </w:rPr>
        <w:t xml:space="preserve">8.5 </w:t>
      </w:r>
      <w:r w:rsidR="002D0179" w:rsidRPr="002D0179">
        <w:rPr>
          <w:rFonts w:ascii="Arial Narrow" w:hAnsi="Arial Narrow" w:cs="Arial"/>
          <w:lang w:bidi="pt-PT"/>
        </w:rPr>
        <w:t>A homologação do requerimento vincula o credenciado, sujeitando-o, integralmente, às condições estabelecidas neste edital.</w:t>
      </w:r>
    </w:p>
    <w:p w14:paraId="1A0169AE" w14:textId="51D5AB1B" w:rsidR="002D0179" w:rsidRDefault="00126310" w:rsidP="00076526">
      <w:pPr>
        <w:spacing w:line="276" w:lineRule="auto"/>
        <w:jc w:val="both"/>
        <w:rPr>
          <w:rFonts w:ascii="Arial Narrow" w:hAnsi="Arial Narrow" w:cs="Arial"/>
          <w:lang w:bidi="pt-PT"/>
        </w:rPr>
      </w:pPr>
      <w:r>
        <w:rPr>
          <w:rFonts w:ascii="Arial Narrow" w:hAnsi="Arial Narrow" w:cs="Arial"/>
          <w:b/>
          <w:bCs/>
          <w:lang w:bidi="pt-PT"/>
        </w:rPr>
        <w:t xml:space="preserve">8.6 </w:t>
      </w:r>
      <w:r w:rsidR="002D0179" w:rsidRPr="002D0179">
        <w:rPr>
          <w:rFonts w:ascii="Arial Narrow" w:hAnsi="Arial Narrow" w:cs="Arial"/>
          <w:lang w:bidi="pt-PT"/>
        </w:rPr>
        <w:t>A adesão de credenciados ao longo da vigência do credenciamento terá efeitos em relação apenas ao período remanescente de vigência.</w:t>
      </w:r>
    </w:p>
    <w:p w14:paraId="497E22CF" w14:textId="45B12DAD" w:rsidR="00126310" w:rsidRPr="00250514" w:rsidRDefault="00250514" w:rsidP="00250514">
      <w:pPr>
        <w:shd w:val="clear" w:color="auto" w:fill="8EAADB" w:themeFill="accent1" w:themeFillTint="99"/>
        <w:spacing w:line="276" w:lineRule="auto"/>
        <w:jc w:val="both"/>
        <w:rPr>
          <w:rFonts w:ascii="Arial Narrow" w:hAnsi="Arial Narrow" w:cs="Arial"/>
          <w:b/>
          <w:bCs/>
          <w:lang w:bidi="pt-PT"/>
        </w:rPr>
      </w:pPr>
      <w:r w:rsidRPr="00250514">
        <w:rPr>
          <w:rFonts w:ascii="Arial Narrow" w:hAnsi="Arial Narrow" w:cs="Arial"/>
          <w:b/>
          <w:bCs/>
          <w:lang w:bidi="pt-PT"/>
        </w:rPr>
        <w:t xml:space="preserve">9. DOS RECURSOS </w:t>
      </w:r>
      <w:r w:rsidR="00252AAB">
        <w:rPr>
          <w:rFonts w:ascii="Arial Narrow" w:hAnsi="Arial Narrow" w:cs="Arial"/>
          <w:b/>
          <w:bCs/>
          <w:lang w:bidi="pt-PT"/>
        </w:rPr>
        <w:t xml:space="preserve">ADMINISTRATIVOS </w:t>
      </w:r>
    </w:p>
    <w:p w14:paraId="13382F19" w14:textId="22EC4201" w:rsidR="00252AAB" w:rsidRDefault="00250514" w:rsidP="00250514">
      <w:pPr>
        <w:spacing w:after="0" w:line="276" w:lineRule="auto"/>
        <w:jc w:val="both"/>
        <w:rPr>
          <w:rFonts w:ascii="Arial Narrow" w:hAnsi="Arial Narrow" w:cs="Arial"/>
          <w:lang w:bidi="pt-PT"/>
        </w:rPr>
      </w:pPr>
      <w:r>
        <w:rPr>
          <w:rFonts w:ascii="Arial Narrow" w:hAnsi="Arial Narrow" w:cs="Arial"/>
          <w:b/>
          <w:bCs/>
          <w:lang w:bidi="pt-PT"/>
        </w:rPr>
        <w:t xml:space="preserve">9.1 </w:t>
      </w:r>
      <w:r w:rsidR="00252AAB" w:rsidRPr="00252AAB">
        <w:rPr>
          <w:rFonts w:ascii="Arial Narrow" w:hAnsi="Arial Narrow" w:cs="Arial"/>
          <w:lang w:bidi="pt-PT"/>
        </w:rPr>
        <w:t>Das decisões proferidas pela Administração decorrentes deste credenciamento caberão recurso no prazo de</w:t>
      </w:r>
      <w:r w:rsidR="00252AAB" w:rsidRPr="00252AAB">
        <w:rPr>
          <w:rFonts w:ascii="Arial Narrow" w:hAnsi="Arial Narrow" w:cs="Arial"/>
          <w:b/>
          <w:bCs/>
          <w:lang w:bidi="pt-PT"/>
        </w:rPr>
        <w:t xml:space="preserve"> 3 (três) dias úteis, </w:t>
      </w:r>
      <w:r w:rsidR="00252AAB" w:rsidRPr="00252AAB">
        <w:rPr>
          <w:rFonts w:ascii="Arial Narrow" w:hAnsi="Arial Narrow" w:cs="Arial"/>
          <w:lang w:bidi="pt-PT"/>
        </w:rPr>
        <w:t xml:space="preserve">contado da data de intimação ou de lavratura da ata nos termos do </w:t>
      </w:r>
      <w:hyperlink r:id="rId20" w:anchor="art155:~:text=Art.%20165.%20Dos%20atos%20da%20Administra%C3%A7%C3%A3o%20decorrentes%20da%20aplica%C3%A7%C3%A3o%20desta%20Lei%20cabem%3A" w:history="1">
        <w:r w:rsidR="00252AAB" w:rsidRPr="00252AAB">
          <w:rPr>
            <w:rStyle w:val="Hyperlink"/>
            <w:rFonts w:ascii="Arial Narrow" w:hAnsi="Arial Narrow" w:cs="Arial"/>
            <w:lang w:bidi="pt-PT"/>
          </w:rPr>
          <w:t>Art. 165, da Lei Federal nº 14.133/2021</w:t>
        </w:r>
      </w:hyperlink>
      <w:r w:rsidR="00252AAB" w:rsidRPr="00252AAB">
        <w:rPr>
          <w:rFonts w:ascii="Arial Narrow" w:hAnsi="Arial Narrow" w:cs="Arial"/>
          <w:lang w:bidi="pt-PT"/>
        </w:rPr>
        <w:t>.</w:t>
      </w:r>
    </w:p>
    <w:p w14:paraId="70610D15" w14:textId="3CF8AEA8" w:rsidR="00252AAB" w:rsidRDefault="00252AAB" w:rsidP="00250514">
      <w:pPr>
        <w:spacing w:after="0" w:line="276" w:lineRule="auto"/>
        <w:jc w:val="both"/>
        <w:rPr>
          <w:rFonts w:ascii="Arial Narrow" w:hAnsi="Arial Narrow" w:cs="Arial"/>
          <w:lang w:bidi="pt-PT"/>
        </w:rPr>
      </w:pPr>
      <w:r>
        <w:rPr>
          <w:rFonts w:ascii="Arial Narrow" w:hAnsi="Arial Narrow" w:cs="Arial"/>
          <w:b/>
          <w:bCs/>
          <w:lang w:bidi="pt-PT"/>
        </w:rPr>
        <w:lastRenderedPageBreak/>
        <w:t xml:space="preserve">9.2 </w:t>
      </w:r>
      <w:r w:rsidRPr="00252AAB">
        <w:rPr>
          <w:rFonts w:ascii="Arial Narrow" w:hAnsi="Arial Narrow" w:cs="Arial"/>
          <w:lang w:bidi="pt-PT"/>
        </w:rPr>
        <w:t>Todos os recursos, deverão obrigatoriamente ser redigidos, assinado pelo representante legal e enviados ao setor de licitações via sistema do Portal de Compras.</w:t>
      </w:r>
    </w:p>
    <w:p w14:paraId="65909494" w14:textId="4EE9CC43" w:rsidR="00252AAB" w:rsidRPr="00252AAB" w:rsidRDefault="00252AAB" w:rsidP="00252AAB">
      <w:pPr>
        <w:spacing w:line="276" w:lineRule="auto"/>
        <w:jc w:val="both"/>
        <w:rPr>
          <w:rFonts w:ascii="Arial Narrow" w:hAnsi="Arial Narrow" w:cs="Arial"/>
          <w:lang w:bidi="pt-PT"/>
        </w:rPr>
      </w:pPr>
      <w:r>
        <w:rPr>
          <w:rFonts w:ascii="Arial Narrow" w:hAnsi="Arial Narrow" w:cs="Arial"/>
          <w:b/>
          <w:bCs/>
          <w:lang w:bidi="pt-PT"/>
        </w:rPr>
        <w:t xml:space="preserve">9.3 </w:t>
      </w:r>
      <w:r w:rsidRPr="00252AAB">
        <w:rPr>
          <w:rFonts w:ascii="Arial Narrow" w:hAnsi="Arial Narrow" w:cs="Arial"/>
          <w:lang w:bidi="pt-PT"/>
        </w:rPr>
        <w:t xml:space="preserve">As impugnações ao edital obedecerão às regras do </w:t>
      </w:r>
      <w:hyperlink r:id="rId21" w:anchor="art155:~:text=Art.%20164.%20Qualquer%20pessoa%20%C3%A9%20parte%20leg%C3%ADtima%20para%20impugnar%20edital%20de%20licita%C3%A7%C3%A3o%20por%20irregularidade%20na%20aplica%C3%A7%C3%A3o%20desta%20Lei%20ou%20para%20solicitar%20esclarecimento%20sobre%20os%20se" w:history="1">
        <w:r w:rsidRPr="00252AAB">
          <w:rPr>
            <w:rStyle w:val="Hyperlink"/>
            <w:rFonts w:ascii="Arial Narrow" w:hAnsi="Arial Narrow" w:cs="Arial"/>
            <w:lang w:bidi="pt-PT"/>
          </w:rPr>
          <w:t>Art. 164 da Lei Federal nº 14.133/2021</w:t>
        </w:r>
      </w:hyperlink>
      <w:r w:rsidRPr="00252AAB">
        <w:rPr>
          <w:rFonts w:ascii="Arial Narrow" w:hAnsi="Arial Narrow" w:cs="Arial"/>
          <w:lang w:bidi="pt-PT"/>
        </w:rPr>
        <w:t xml:space="preserve"> e suas alterações.</w:t>
      </w:r>
    </w:p>
    <w:p w14:paraId="69B8F7D6" w14:textId="7DCCD547" w:rsidR="00250514" w:rsidRPr="00DC57EC" w:rsidRDefault="00DC57EC" w:rsidP="00DC57EC">
      <w:pPr>
        <w:shd w:val="clear" w:color="auto" w:fill="8EAADB" w:themeFill="accent1" w:themeFillTint="99"/>
        <w:spacing w:line="276" w:lineRule="auto"/>
        <w:jc w:val="both"/>
        <w:rPr>
          <w:rFonts w:ascii="Arial Narrow" w:hAnsi="Arial Narrow" w:cs="Arial"/>
          <w:b/>
          <w:bCs/>
          <w:lang w:bidi="pt-PT"/>
        </w:rPr>
      </w:pPr>
      <w:r w:rsidRPr="00DC57EC">
        <w:rPr>
          <w:rFonts w:ascii="Arial Narrow" w:hAnsi="Arial Narrow" w:cs="Arial"/>
          <w:b/>
          <w:bCs/>
          <w:lang w:bidi="pt-PT"/>
        </w:rPr>
        <w:t xml:space="preserve">10. ENCERRAMENTO DO CREDENCIAMENTO </w:t>
      </w:r>
    </w:p>
    <w:p w14:paraId="00D1FA35" w14:textId="7506BE62" w:rsidR="00857063" w:rsidRPr="00DC57EC" w:rsidRDefault="00DC57EC" w:rsidP="00DC57EC">
      <w:pPr>
        <w:spacing w:line="276" w:lineRule="auto"/>
        <w:jc w:val="both"/>
        <w:rPr>
          <w:rFonts w:ascii="Arial Narrow" w:hAnsi="Arial Narrow" w:cs="Arial"/>
          <w:lang w:bidi="pt-PT"/>
        </w:rPr>
      </w:pPr>
      <w:proofErr w:type="gramStart"/>
      <w:r>
        <w:rPr>
          <w:rFonts w:ascii="Arial Narrow" w:hAnsi="Arial Narrow" w:cs="Arial"/>
          <w:b/>
          <w:bCs/>
          <w:lang w:bidi="pt-PT"/>
        </w:rPr>
        <w:t xml:space="preserve">10.1 </w:t>
      </w:r>
      <w:r w:rsidR="00857063" w:rsidRPr="00DC57EC">
        <w:rPr>
          <w:rFonts w:ascii="Arial Narrow" w:hAnsi="Arial Narrow" w:cs="Arial"/>
          <w:lang w:bidi="pt-PT"/>
        </w:rPr>
        <w:t>Encerrada</w:t>
      </w:r>
      <w:proofErr w:type="gramEnd"/>
      <w:r w:rsidR="00857063" w:rsidRPr="00DC57EC">
        <w:rPr>
          <w:rFonts w:ascii="Arial Narrow" w:hAnsi="Arial Narrow" w:cs="Arial"/>
          <w:lang w:bidi="pt-PT"/>
        </w:rPr>
        <w:t xml:space="preserve"> a habilitação e exauridas os recursos administrativos, o credenciamento será encaminhado à autoridade superior, que poderá:</w:t>
      </w:r>
    </w:p>
    <w:p w14:paraId="1B667C54" w14:textId="022F8260" w:rsidR="00857063" w:rsidRPr="00DC57EC" w:rsidRDefault="00857063" w:rsidP="002B6DC9">
      <w:pPr>
        <w:pStyle w:val="PargrafodaLista"/>
        <w:numPr>
          <w:ilvl w:val="0"/>
          <w:numId w:val="12"/>
        </w:numPr>
        <w:spacing w:line="276" w:lineRule="auto"/>
        <w:jc w:val="both"/>
        <w:rPr>
          <w:rFonts w:ascii="Arial Narrow" w:hAnsi="Arial Narrow" w:cs="Arial"/>
          <w:lang w:bidi="pt-PT"/>
        </w:rPr>
      </w:pPr>
      <w:r w:rsidRPr="00DC57EC">
        <w:rPr>
          <w:rFonts w:ascii="Arial Narrow" w:hAnsi="Arial Narrow" w:cs="Arial"/>
          <w:lang w:bidi="pt-PT"/>
        </w:rPr>
        <w:t>Determinar o retorno dos autos para saneamento de irregularidades;</w:t>
      </w:r>
    </w:p>
    <w:p w14:paraId="4259B469" w14:textId="66675408" w:rsidR="00857063" w:rsidRPr="00DC57EC" w:rsidRDefault="00857063" w:rsidP="002B6DC9">
      <w:pPr>
        <w:pStyle w:val="PargrafodaLista"/>
        <w:numPr>
          <w:ilvl w:val="0"/>
          <w:numId w:val="12"/>
        </w:numPr>
        <w:spacing w:line="276" w:lineRule="auto"/>
        <w:jc w:val="both"/>
        <w:rPr>
          <w:rFonts w:ascii="Arial Narrow" w:hAnsi="Arial Narrow" w:cs="Arial"/>
          <w:lang w:bidi="pt-PT"/>
        </w:rPr>
      </w:pPr>
      <w:r w:rsidRPr="00DC57EC">
        <w:rPr>
          <w:rFonts w:ascii="Arial Narrow" w:hAnsi="Arial Narrow" w:cs="Arial"/>
          <w:lang w:bidi="pt-PT"/>
        </w:rPr>
        <w:t>Revogar o credenciamento por motivo de conveniência e oportunidade;</w:t>
      </w:r>
    </w:p>
    <w:p w14:paraId="64ABD8F7" w14:textId="693BA9A2" w:rsidR="00857063" w:rsidRPr="00DC57EC" w:rsidRDefault="00857063" w:rsidP="002B6DC9">
      <w:pPr>
        <w:pStyle w:val="PargrafodaLista"/>
        <w:numPr>
          <w:ilvl w:val="0"/>
          <w:numId w:val="12"/>
        </w:numPr>
        <w:spacing w:line="276" w:lineRule="auto"/>
        <w:jc w:val="both"/>
        <w:rPr>
          <w:rFonts w:ascii="Arial Narrow" w:hAnsi="Arial Narrow" w:cs="Arial"/>
          <w:lang w:bidi="pt-PT"/>
        </w:rPr>
      </w:pPr>
      <w:r w:rsidRPr="00DC57EC">
        <w:rPr>
          <w:rFonts w:ascii="Arial Narrow" w:hAnsi="Arial Narrow" w:cs="Arial"/>
          <w:lang w:bidi="pt-PT"/>
        </w:rPr>
        <w:t>Proceder à anulação do credenciamento, de oficio ou mediante provocação de terceiros, sempre que presente ilegalidade insanável;</w:t>
      </w:r>
    </w:p>
    <w:p w14:paraId="41397859" w14:textId="40AE661D" w:rsidR="00857063" w:rsidRPr="00DC57EC" w:rsidRDefault="00857063" w:rsidP="002B6DC9">
      <w:pPr>
        <w:pStyle w:val="PargrafodaLista"/>
        <w:numPr>
          <w:ilvl w:val="0"/>
          <w:numId w:val="12"/>
        </w:numPr>
        <w:spacing w:line="276" w:lineRule="auto"/>
        <w:jc w:val="both"/>
        <w:rPr>
          <w:rFonts w:ascii="Arial Narrow" w:hAnsi="Arial Narrow" w:cs="Arial"/>
          <w:lang w:bidi="pt-PT"/>
        </w:rPr>
      </w:pPr>
      <w:r w:rsidRPr="00DC57EC">
        <w:rPr>
          <w:rFonts w:ascii="Arial Narrow" w:hAnsi="Arial Narrow" w:cs="Arial"/>
          <w:lang w:bidi="pt-PT"/>
        </w:rPr>
        <w:t>Adjudicar o objeto e homologar o credenciamento.</w:t>
      </w:r>
    </w:p>
    <w:p w14:paraId="164856D8" w14:textId="48432AE9" w:rsidR="00DC57EC" w:rsidRPr="00076526" w:rsidRDefault="00DC57EC" w:rsidP="00DC57EC">
      <w:pPr>
        <w:shd w:val="clear" w:color="auto" w:fill="8EAADB" w:themeFill="accent1" w:themeFillTint="99"/>
        <w:spacing w:line="276" w:lineRule="auto"/>
        <w:jc w:val="both"/>
        <w:rPr>
          <w:rFonts w:ascii="Arial Narrow" w:hAnsi="Arial Narrow" w:cs="Arial"/>
          <w:b/>
          <w:lang w:bidi="pt-PT"/>
        </w:rPr>
      </w:pPr>
      <w:r w:rsidRPr="00076526">
        <w:rPr>
          <w:rFonts w:ascii="Arial Narrow" w:hAnsi="Arial Narrow" w:cs="Arial"/>
          <w:b/>
          <w:lang w:bidi="pt-PT"/>
        </w:rPr>
        <w:t>1</w:t>
      </w:r>
      <w:r>
        <w:rPr>
          <w:rFonts w:ascii="Arial Narrow" w:hAnsi="Arial Narrow" w:cs="Arial"/>
          <w:b/>
          <w:lang w:bidi="pt-PT"/>
        </w:rPr>
        <w:t>1</w:t>
      </w:r>
      <w:r w:rsidRPr="00076526">
        <w:rPr>
          <w:rFonts w:ascii="Arial Narrow" w:hAnsi="Arial Narrow" w:cs="Arial"/>
          <w:b/>
          <w:lang w:bidi="pt-PT"/>
        </w:rPr>
        <w:t xml:space="preserve">. </w:t>
      </w:r>
      <w:bookmarkStart w:id="4" w:name="_Toc135469234"/>
      <w:r w:rsidRPr="00076526">
        <w:rPr>
          <w:rFonts w:ascii="Arial Narrow" w:hAnsi="Arial Narrow" w:cs="Arial"/>
          <w:b/>
          <w:lang w:bidi="pt-PT"/>
        </w:rPr>
        <w:t>DAS INFRAÇÕES ADMINISTRATIVAS E SANÇÕES</w:t>
      </w:r>
      <w:bookmarkEnd w:id="4"/>
    </w:p>
    <w:p w14:paraId="703855F0" w14:textId="3ABCFB51" w:rsidR="00DC57EC" w:rsidRPr="00076526" w:rsidRDefault="00DC57EC" w:rsidP="00DC57EC">
      <w:pPr>
        <w:spacing w:after="0" w:line="276" w:lineRule="auto"/>
        <w:jc w:val="both"/>
        <w:rPr>
          <w:rFonts w:ascii="Arial Narrow" w:hAnsi="Arial Narrow" w:cs="Arial"/>
        </w:rPr>
      </w:pPr>
      <w:bookmarkStart w:id="5" w:name="_Ref114668252"/>
      <w:bookmarkStart w:id="6" w:name="_Hlk114652595"/>
      <w:r w:rsidRPr="00076526">
        <w:rPr>
          <w:rFonts w:ascii="Arial Narrow" w:hAnsi="Arial Narrow" w:cs="Arial"/>
          <w:b/>
          <w:bCs/>
          <w:lang w:bidi="pt-PT"/>
        </w:rPr>
        <w:t>1</w:t>
      </w:r>
      <w:r>
        <w:rPr>
          <w:rFonts w:ascii="Arial Narrow" w:hAnsi="Arial Narrow" w:cs="Arial"/>
          <w:b/>
          <w:bCs/>
          <w:lang w:bidi="pt-PT"/>
        </w:rPr>
        <w:t>1</w:t>
      </w:r>
      <w:r w:rsidRPr="00076526">
        <w:rPr>
          <w:rFonts w:ascii="Arial Narrow" w:hAnsi="Arial Narrow" w:cs="Arial"/>
          <w:b/>
          <w:bCs/>
          <w:lang w:bidi="pt-PT"/>
        </w:rPr>
        <w:t>.1</w:t>
      </w:r>
      <w:r w:rsidRPr="00076526">
        <w:rPr>
          <w:rFonts w:ascii="Arial Narrow" w:hAnsi="Arial Narrow" w:cs="Arial"/>
          <w:lang w:bidi="pt-PT"/>
        </w:rPr>
        <w:t xml:space="preserve"> </w:t>
      </w:r>
      <w:r w:rsidRPr="00076526">
        <w:rPr>
          <w:rFonts w:ascii="Arial Narrow" w:hAnsi="Arial Narrow" w:cs="Arial"/>
        </w:rPr>
        <w:t xml:space="preserve">Comete infração administrativa, nos termos da lei, o licitante que, se enquadra nas previsões contidas </w:t>
      </w:r>
      <w:hyperlink r:id="rId22" w:anchor="art155" w:history="1">
        <w:r w:rsidRPr="00076526">
          <w:rPr>
            <w:rStyle w:val="Hyperlink"/>
            <w:rFonts w:ascii="Arial Narrow" w:hAnsi="Arial Narrow" w:cs="Arial"/>
          </w:rPr>
          <w:t>Art. 155, incisos IV, V, VI, VIII, IX, X, XI e XII da Lei Federal nº 14.133/2021</w:t>
        </w:r>
      </w:hyperlink>
      <w:r w:rsidRPr="00076526">
        <w:rPr>
          <w:rFonts w:ascii="Arial Narrow" w:hAnsi="Arial Narrow" w:cs="Arial"/>
        </w:rPr>
        <w:t>.</w:t>
      </w:r>
    </w:p>
    <w:p w14:paraId="3C45BE3E" w14:textId="0E5841AF" w:rsidR="00DC57EC" w:rsidRPr="00076526" w:rsidRDefault="00DC57EC" w:rsidP="00DC57EC">
      <w:pPr>
        <w:spacing w:line="276" w:lineRule="auto"/>
        <w:jc w:val="both"/>
        <w:rPr>
          <w:rFonts w:ascii="Arial Narrow" w:hAnsi="Arial Narrow" w:cs="Arial"/>
        </w:rPr>
      </w:pPr>
      <w:r w:rsidRPr="00076526">
        <w:rPr>
          <w:rFonts w:ascii="Arial Narrow" w:hAnsi="Arial Narrow" w:cs="Arial"/>
          <w:b/>
          <w:bCs/>
        </w:rPr>
        <w:t>1</w:t>
      </w:r>
      <w:r>
        <w:rPr>
          <w:rFonts w:ascii="Arial Narrow" w:hAnsi="Arial Narrow" w:cs="Arial"/>
          <w:b/>
          <w:bCs/>
        </w:rPr>
        <w:t>1</w:t>
      </w:r>
      <w:r w:rsidRPr="00076526">
        <w:rPr>
          <w:rFonts w:ascii="Arial Narrow" w:hAnsi="Arial Narrow" w:cs="Arial"/>
          <w:b/>
          <w:bCs/>
        </w:rPr>
        <w:t xml:space="preserve">.2 </w:t>
      </w:r>
      <w:r w:rsidRPr="00076526">
        <w:rPr>
          <w:rFonts w:ascii="Arial Narrow" w:hAnsi="Arial Narrow" w:cs="Arial"/>
        </w:rPr>
        <w:t xml:space="preserve">Os licitantes que incorrerem nas infrações previstas no item anterior, após o devido processo administrativo, estarão sujeitas às sanções previstas no </w:t>
      </w:r>
      <w:hyperlink r:id="rId23" w:anchor="art156" w:history="1">
        <w:r w:rsidRPr="00076526">
          <w:rPr>
            <w:rStyle w:val="Hyperlink"/>
            <w:rFonts w:ascii="Arial Narrow" w:hAnsi="Arial Narrow" w:cs="Arial"/>
          </w:rPr>
          <w:t>Art. 156 da Lei Federal nº 14.133/2021.</w:t>
        </w:r>
      </w:hyperlink>
    </w:p>
    <w:bookmarkEnd w:id="5"/>
    <w:bookmarkEnd w:id="6"/>
    <w:p w14:paraId="6DF64133" w14:textId="51B394B7" w:rsidR="001D6FFB" w:rsidRDefault="002E021D" w:rsidP="002E021D">
      <w:pPr>
        <w:shd w:val="clear" w:color="auto" w:fill="8EAADB" w:themeFill="accent1" w:themeFillTint="99"/>
        <w:spacing w:line="276" w:lineRule="auto"/>
        <w:jc w:val="both"/>
        <w:rPr>
          <w:rFonts w:ascii="Arial Narrow" w:hAnsi="Arial Narrow" w:cs="Arial"/>
          <w:b/>
          <w:bCs/>
          <w:lang w:bidi="pt-PT"/>
        </w:rPr>
      </w:pPr>
      <w:r>
        <w:rPr>
          <w:rFonts w:ascii="Arial Narrow" w:hAnsi="Arial Narrow" w:cs="Arial"/>
          <w:b/>
          <w:bCs/>
          <w:lang w:bidi="pt-PT"/>
        </w:rPr>
        <w:t>12. DA EXTINÇÃO</w:t>
      </w:r>
    </w:p>
    <w:p w14:paraId="531E4D46" w14:textId="589C4A42" w:rsidR="002E021D" w:rsidRDefault="002E021D" w:rsidP="001D6FFB">
      <w:pPr>
        <w:spacing w:line="276" w:lineRule="auto"/>
        <w:jc w:val="both"/>
        <w:rPr>
          <w:rFonts w:ascii="Arial Narrow" w:hAnsi="Arial Narrow" w:cs="Arial"/>
          <w:b/>
          <w:bCs/>
          <w:lang w:bidi="pt-PT"/>
        </w:rPr>
      </w:pPr>
      <w:r>
        <w:rPr>
          <w:rFonts w:ascii="Arial Narrow" w:hAnsi="Arial Narrow" w:cs="Arial"/>
          <w:b/>
          <w:bCs/>
        </w:rPr>
        <w:t xml:space="preserve">12.1 </w:t>
      </w:r>
      <w:r w:rsidRPr="00076526">
        <w:rPr>
          <w:rFonts w:ascii="Arial Narrow" w:hAnsi="Arial Narrow" w:cs="Arial"/>
        </w:rPr>
        <w:t xml:space="preserve">Fica reservado ao </w:t>
      </w:r>
      <w:r w:rsidRPr="00076526">
        <w:rPr>
          <w:rFonts w:ascii="Arial Narrow" w:hAnsi="Arial Narrow" w:cs="Arial"/>
          <w:b/>
          <w:bCs/>
        </w:rPr>
        <w:t>CONTRATANTE</w:t>
      </w:r>
      <w:r w:rsidRPr="00076526">
        <w:rPr>
          <w:rFonts w:ascii="Arial Narrow" w:hAnsi="Arial Narrow" w:cs="Arial"/>
        </w:rPr>
        <w:t xml:space="preserve"> o direito de rescindir total ou parcialmente o presente contrato, desde que seja administrativamente conveniente ou que importe no interesse público, conforme preceituam os </w:t>
      </w:r>
      <w:hyperlink r:id="rId24" w:anchor="art155:~:text=Art.%20137.%20Constituir%C3%A3o%20motivos%20para%20extin%C3%A7%C3%A3o%20do%20contrato%2C%20a%20qual%20dever%C3%A1%20ser%20formalmente%20motivada%20nos%20autos%20do%20processo%2C%20assegurados%20o%20contradit%C3%B3rio%20e%20a%20ampla%20defesa" w:history="1">
        <w:r w:rsidRPr="002E021D">
          <w:rPr>
            <w:rStyle w:val="Hyperlink"/>
            <w:rFonts w:ascii="Arial Narrow" w:hAnsi="Arial Narrow" w:cs="Arial"/>
          </w:rPr>
          <w:t>Artigos 137, 138 e 139 da Lei Federal n° 14.133/2021</w:t>
        </w:r>
      </w:hyperlink>
      <w:r>
        <w:rPr>
          <w:rFonts w:ascii="Arial Narrow" w:hAnsi="Arial Narrow" w:cs="Arial"/>
        </w:rPr>
        <w:t xml:space="preserve"> </w:t>
      </w:r>
      <w:r w:rsidRPr="00076526">
        <w:rPr>
          <w:rFonts w:ascii="Arial Narrow" w:hAnsi="Arial Narrow" w:cs="Arial"/>
        </w:rPr>
        <w:t xml:space="preserve">e alterações, sem que assista </w:t>
      </w:r>
      <w:r>
        <w:rPr>
          <w:rFonts w:ascii="Arial Narrow" w:hAnsi="Arial Narrow" w:cs="Arial"/>
        </w:rPr>
        <w:t>ao credenciado</w:t>
      </w:r>
      <w:r w:rsidRPr="00076526">
        <w:rPr>
          <w:rFonts w:ascii="Arial Narrow" w:hAnsi="Arial Narrow" w:cs="Arial"/>
        </w:rPr>
        <w:t>, direito algum de reclamações ou indenização.</w:t>
      </w:r>
    </w:p>
    <w:p w14:paraId="7C029E59" w14:textId="16314B64" w:rsidR="00DC57EC" w:rsidRPr="00DC57EC" w:rsidRDefault="00DC57EC" w:rsidP="00DC57EC">
      <w:pPr>
        <w:shd w:val="clear" w:color="auto" w:fill="8EAADB" w:themeFill="accent1" w:themeFillTint="99"/>
        <w:spacing w:line="276" w:lineRule="auto"/>
        <w:jc w:val="both"/>
        <w:rPr>
          <w:rFonts w:ascii="Arial Narrow" w:hAnsi="Arial Narrow" w:cs="Arial"/>
          <w:b/>
          <w:bCs/>
          <w:lang w:bidi="pt-PT"/>
        </w:rPr>
      </w:pPr>
      <w:r w:rsidRPr="00DC57EC">
        <w:rPr>
          <w:rFonts w:ascii="Arial Narrow" w:hAnsi="Arial Narrow" w:cs="Arial"/>
          <w:b/>
          <w:bCs/>
          <w:lang w:bidi="pt-PT"/>
        </w:rPr>
        <w:t>1</w:t>
      </w:r>
      <w:r w:rsidR="006F1320">
        <w:rPr>
          <w:rFonts w:ascii="Arial Narrow" w:hAnsi="Arial Narrow" w:cs="Arial"/>
          <w:b/>
          <w:bCs/>
          <w:lang w:bidi="pt-PT"/>
        </w:rPr>
        <w:t>3</w:t>
      </w:r>
      <w:r w:rsidRPr="00DC57EC">
        <w:rPr>
          <w:rFonts w:ascii="Arial Narrow" w:hAnsi="Arial Narrow" w:cs="Arial"/>
          <w:b/>
          <w:bCs/>
          <w:lang w:bidi="pt-PT"/>
        </w:rPr>
        <w:t xml:space="preserve">. DAS CONDIÇÕES DE CONTRATAÇÃO </w:t>
      </w:r>
    </w:p>
    <w:p w14:paraId="3ABC5088" w14:textId="7D22AE9D" w:rsidR="00DC57EC" w:rsidRDefault="00DC57EC" w:rsidP="00DC57EC">
      <w:pPr>
        <w:spacing w:after="0" w:line="276" w:lineRule="auto"/>
        <w:jc w:val="both"/>
        <w:rPr>
          <w:rFonts w:ascii="Arial Narrow" w:hAnsi="Arial Narrow" w:cs="Arial"/>
          <w:lang w:bidi="pt-PT"/>
        </w:rPr>
      </w:pPr>
      <w:r>
        <w:rPr>
          <w:rFonts w:ascii="Arial Narrow" w:hAnsi="Arial Narrow" w:cs="Arial"/>
          <w:b/>
          <w:bCs/>
          <w:lang w:bidi="pt-PT"/>
        </w:rPr>
        <w:t>1</w:t>
      </w:r>
      <w:r w:rsidR="002E021D">
        <w:rPr>
          <w:rFonts w:ascii="Arial Narrow" w:hAnsi="Arial Narrow" w:cs="Arial"/>
          <w:b/>
          <w:bCs/>
          <w:lang w:bidi="pt-PT"/>
        </w:rPr>
        <w:t>3</w:t>
      </w:r>
      <w:r>
        <w:rPr>
          <w:rFonts w:ascii="Arial Narrow" w:hAnsi="Arial Narrow" w:cs="Arial"/>
          <w:b/>
          <w:bCs/>
          <w:lang w:bidi="pt-PT"/>
        </w:rPr>
        <w:t xml:space="preserve">.1 </w:t>
      </w:r>
      <w:r w:rsidRPr="00DC57EC">
        <w:rPr>
          <w:rFonts w:ascii="Arial Narrow" w:hAnsi="Arial Narrow" w:cs="Arial"/>
          <w:lang w:bidi="pt-PT"/>
        </w:rPr>
        <w:t xml:space="preserve">O prazo de vigência do credenciamento será de </w:t>
      </w:r>
      <w:r w:rsidRPr="00DC57EC">
        <w:rPr>
          <w:rFonts w:ascii="Arial Narrow" w:hAnsi="Arial Narrow" w:cs="Arial"/>
          <w:b/>
          <w:bCs/>
          <w:lang w:bidi="pt-PT"/>
        </w:rPr>
        <w:t>01 (um) ano</w:t>
      </w:r>
      <w:r w:rsidRPr="00DC57EC">
        <w:rPr>
          <w:rFonts w:ascii="Arial Narrow" w:hAnsi="Arial Narrow" w:cs="Arial"/>
          <w:lang w:bidi="pt-PT"/>
        </w:rPr>
        <w:t xml:space="preserve">, contado da data de sua publicação, prorrogável por iguais e sucessivos períodos, a critério da Administração Pública, pelo prazo de até </w:t>
      </w:r>
      <w:r w:rsidRPr="00DC57EC">
        <w:rPr>
          <w:rFonts w:ascii="Arial Narrow" w:hAnsi="Arial Narrow" w:cs="Arial"/>
          <w:b/>
          <w:bCs/>
          <w:lang w:bidi="pt-PT"/>
        </w:rPr>
        <w:t>05 (cinco) anos</w:t>
      </w:r>
      <w:r w:rsidRPr="00DC57EC">
        <w:rPr>
          <w:rFonts w:ascii="Arial Narrow" w:hAnsi="Arial Narrow" w:cs="Arial"/>
          <w:lang w:bidi="pt-PT"/>
        </w:rPr>
        <w:t xml:space="preserve">, tendo em vista o disposto no </w:t>
      </w:r>
      <w:hyperlink r:id="rId25" w:anchor="art155:~:text=Art.%20106.%20A%20Administra%C3%A7%C3%A3o%20poder%C3%A1%20celebrar%20contratos%20com%20prazo%20de%20at%C3%A9%205%20(cinco)%20anos%20nas%20hip%C3%B3teses%20de%20servi%C3%A7os%20e%20fornecimentos%20cont%C3%ADnuos%2C%20observadas%20as%20seguint" w:history="1">
        <w:r w:rsidRPr="00DC57EC">
          <w:rPr>
            <w:rStyle w:val="Hyperlink"/>
            <w:rFonts w:ascii="Arial Narrow" w:hAnsi="Arial Narrow" w:cs="Arial"/>
            <w:lang w:bidi="pt-PT"/>
          </w:rPr>
          <w:t>Art. 106 da Lei Federal nº 14.133/2021</w:t>
        </w:r>
      </w:hyperlink>
      <w:r w:rsidRPr="00DC57EC">
        <w:rPr>
          <w:rFonts w:ascii="Arial Narrow" w:hAnsi="Arial Narrow" w:cs="Arial"/>
          <w:lang w:bidi="pt-PT"/>
        </w:rPr>
        <w:t>.</w:t>
      </w:r>
    </w:p>
    <w:p w14:paraId="367B0671" w14:textId="0E103630" w:rsidR="00DC57EC" w:rsidRDefault="00DC57EC" w:rsidP="00DC57EC">
      <w:pPr>
        <w:spacing w:after="0" w:line="276" w:lineRule="auto"/>
        <w:jc w:val="both"/>
        <w:rPr>
          <w:rFonts w:ascii="Arial Narrow" w:hAnsi="Arial Narrow" w:cs="Arial"/>
          <w:lang w:bidi="pt-PT"/>
        </w:rPr>
      </w:pPr>
      <w:proofErr w:type="gramStart"/>
      <w:r>
        <w:rPr>
          <w:rFonts w:ascii="Arial Narrow" w:hAnsi="Arial Narrow" w:cs="Arial"/>
          <w:b/>
          <w:bCs/>
          <w:lang w:bidi="pt-PT"/>
        </w:rPr>
        <w:t>1</w:t>
      </w:r>
      <w:r w:rsidR="002E021D">
        <w:rPr>
          <w:rFonts w:ascii="Arial Narrow" w:hAnsi="Arial Narrow" w:cs="Arial"/>
          <w:b/>
          <w:bCs/>
          <w:lang w:bidi="pt-PT"/>
        </w:rPr>
        <w:t>3</w:t>
      </w:r>
      <w:r>
        <w:rPr>
          <w:rFonts w:ascii="Arial Narrow" w:hAnsi="Arial Narrow" w:cs="Arial"/>
          <w:b/>
          <w:bCs/>
          <w:lang w:bidi="pt-PT"/>
        </w:rPr>
        <w:t xml:space="preserve">.2 </w:t>
      </w:r>
      <w:r w:rsidRPr="00DC57EC">
        <w:rPr>
          <w:rFonts w:ascii="Arial Narrow" w:hAnsi="Arial Narrow" w:cs="Arial"/>
          <w:lang w:bidi="pt-PT"/>
        </w:rPr>
        <w:t>Ao</w:t>
      </w:r>
      <w:proofErr w:type="gramEnd"/>
      <w:r w:rsidRPr="00DC57EC">
        <w:rPr>
          <w:rFonts w:ascii="Arial Narrow" w:hAnsi="Arial Narrow" w:cs="Arial"/>
          <w:lang w:bidi="pt-PT"/>
        </w:rPr>
        <w:t xml:space="preserve"> final de cada período de </w:t>
      </w:r>
      <w:r w:rsidRPr="00DC57EC">
        <w:rPr>
          <w:rFonts w:ascii="Arial Narrow" w:hAnsi="Arial Narrow" w:cs="Arial"/>
          <w:b/>
          <w:bCs/>
          <w:lang w:bidi="pt-PT"/>
        </w:rPr>
        <w:t>01 (um) ano</w:t>
      </w:r>
      <w:r w:rsidRPr="00DC57EC">
        <w:rPr>
          <w:rFonts w:ascii="Arial Narrow" w:hAnsi="Arial Narrow" w:cs="Arial"/>
          <w:lang w:bidi="pt-PT"/>
        </w:rPr>
        <w:t xml:space="preserve"> e durante a vigência deste credenciamento, será republicado o aviso do edital para credenciamento de novos interessados, sem prejuízo dos credenciamentos já homologados.</w:t>
      </w:r>
    </w:p>
    <w:p w14:paraId="747621A1" w14:textId="34C29B2F" w:rsidR="00DC57EC" w:rsidRDefault="00DC57EC" w:rsidP="00DC57EC">
      <w:pPr>
        <w:spacing w:after="0" w:line="276" w:lineRule="auto"/>
        <w:jc w:val="both"/>
        <w:rPr>
          <w:rFonts w:ascii="Arial Narrow" w:hAnsi="Arial Narrow" w:cs="Arial"/>
          <w:lang w:bidi="pt-PT"/>
        </w:rPr>
      </w:pPr>
      <w:r>
        <w:rPr>
          <w:rFonts w:ascii="Arial Narrow" w:hAnsi="Arial Narrow" w:cs="Arial"/>
          <w:b/>
          <w:bCs/>
          <w:lang w:bidi="pt-PT"/>
        </w:rPr>
        <w:t>1</w:t>
      </w:r>
      <w:r w:rsidR="002E021D">
        <w:rPr>
          <w:rFonts w:ascii="Arial Narrow" w:hAnsi="Arial Narrow" w:cs="Arial"/>
          <w:b/>
          <w:bCs/>
          <w:lang w:bidi="pt-PT"/>
        </w:rPr>
        <w:t>3</w:t>
      </w:r>
      <w:r>
        <w:rPr>
          <w:rFonts w:ascii="Arial Narrow" w:hAnsi="Arial Narrow" w:cs="Arial"/>
          <w:b/>
          <w:bCs/>
          <w:lang w:bidi="pt-PT"/>
        </w:rPr>
        <w:t xml:space="preserve">.3 </w:t>
      </w:r>
      <w:r w:rsidRPr="00DC57EC">
        <w:rPr>
          <w:rFonts w:ascii="Arial Narrow" w:hAnsi="Arial Narrow" w:cs="Arial"/>
          <w:lang w:bidi="pt-PT"/>
        </w:rPr>
        <w:t xml:space="preserve">A convocação para a assinatura do Contrato se dará após efetivada a habilitação do interessado, segundo os critérios deste Edital, dentro do prazo de </w:t>
      </w:r>
      <w:r w:rsidRPr="00DC57EC">
        <w:rPr>
          <w:rFonts w:ascii="Arial Narrow" w:hAnsi="Arial Narrow" w:cs="Arial"/>
          <w:b/>
          <w:bCs/>
          <w:lang w:bidi="pt-PT"/>
        </w:rPr>
        <w:t>05 (cinco) dias úteis</w:t>
      </w:r>
      <w:r w:rsidRPr="00DC57EC">
        <w:rPr>
          <w:rFonts w:ascii="Arial Narrow" w:hAnsi="Arial Narrow" w:cs="Arial"/>
          <w:lang w:bidi="pt-PT"/>
        </w:rPr>
        <w:t>, sob pena de decair o direito à contratação, sem prejuízo das sanções previstas neste Edital.</w:t>
      </w:r>
    </w:p>
    <w:p w14:paraId="0A4F0ED3" w14:textId="2470BEB0" w:rsidR="00DC57EC" w:rsidRDefault="00DC57EC" w:rsidP="00DC57EC">
      <w:pPr>
        <w:spacing w:after="0" w:line="276" w:lineRule="auto"/>
        <w:jc w:val="both"/>
        <w:rPr>
          <w:rFonts w:ascii="Arial Narrow" w:hAnsi="Arial Narrow" w:cs="Arial"/>
          <w:lang w:bidi="pt-PT"/>
        </w:rPr>
      </w:pPr>
      <w:r>
        <w:rPr>
          <w:rFonts w:ascii="Arial Narrow" w:hAnsi="Arial Narrow" w:cs="Arial"/>
          <w:b/>
          <w:bCs/>
          <w:lang w:bidi="pt-PT"/>
        </w:rPr>
        <w:t>1</w:t>
      </w:r>
      <w:r w:rsidR="002E021D">
        <w:rPr>
          <w:rFonts w:ascii="Arial Narrow" w:hAnsi="Arial Narrow" w:cs="Arial"/>
          <w:b/>
          <w:bCs/>
          <w:lang w:bidi="pt-PT"/>
        </w:rPr>
        <w:t>3</w:t>
      </w:r>
      <w:r>
        <w:rPr>
          <w:rFonts w:ascii="Arial Narrow" w:hAnsi="Arial Narrow" w:cs="Arial"/>
          <w:b/>
          <w:bCs/>
          <w:lang w:bidi="pt-PT"/>
        </w:rPr>
        <w:t xml:space="preserve">.4 </w:t>
      </w:r>
      <w:r w:rsidRPr="00DC57EC">
        <w:rPr>
          <w:rFonts w:ascii="Arial Narrow" w:hAnsi="Arial Narrow" w:cs="Arial"/>
          <w:lang w:bidi="pt-PT"/>
        </w:rPr>
        <w:t xml:space="preserve">O prazo de convocação poderá ser prorrogado </w:t>
      </w:r>
      <w:r w:rsidRPr="00DC57EC">
        <w:rPr>
          <w:rFonts w:ascii="Arial Narrow" w:hAnsi="Arial Narrow" w:cs="Arial"/>
          <w:b/>
          <w:bCs/>
          <w:lang w:bidi="pt-PT"/>
        </w:rPr>
        <w:t>01 (uma) vez</w:t>
      </w:r>
      <w:r w:rsidRPr="00DC57EC">
        <w:rPr>
          <w:rFonts w:ascii="Arial Narrow" w:hAnsi="Arial Narrow" w:cs="Arial"/>
          <w:lang w:bidi="pt-PT"/>
        </w:rPr>
        <w:t>, por igual período, mediante solicitação da parte, durante seu transcurso, devidamente justificada, e desde que o motivo apresentado seja aceito pela Administração.</w:t>
      </w:r>
    </w:p>
    <w:p w14:paraId="536D97EB" w14:textId="64D9B067" w:rsidR="00DC57EC" w:rsidRDefault="00DC57EC" w:rsidP="00DC57EC">
      <w:pPr>
        <w:spacing w:after="0" w:line="276" w:lineRule="auto"/>
        <w:jc w:val="both"/>
        <w:rPr>
          <w:rFonts w:ascii="Arial Narrow" w:hAnsi="Arial Narrow" w:cs="Arial"/>
          <w:lang w:bidi="pt-PT"/>
        </w:rPr>
      </w:pPr>
      <w:r>
        <w:rPr>
          <w:rFonts w:ascii="Arial Narrow" w:hAnsi="Arial Narrow" w:cs="Arial"/>
          <w:b/>
          <w:bCs/>
          <w:lang w:bidi="pt-PT"/>
        </w:rPr>
        <w:t>1</w:t>
      </w:r>
      <w:r w:rsidR="002E021D">
        <w:rPr>
          <w:rFonts w:ascii="Arial Narrow" w:hAnsi="Arial Narrow" w:cs="Arial"/>
          <w:b/>
          <w:bCs/>
          <w:lang w:bidi="pt-PT"/>
        </w:rPr>
        <w:t>3</w:t>
      </w:r>
      <w:r>
        <w:rPr>
          <w:rFonts w:ascii="Arial Narrow" w:hAnsi="Arial Narrow" w:cs="Arial"/>
          <w:b/>
          <w:bCs/>
          <w:lang w:bidi="pt-PT"/>
        </w:rPr>
        <w:t xml:space="preserve">.5 </w:t>
      </w:r>
      <w:r w:rsidRPr="00DC57EC">
        <w:rPr>
          <w:rFonts w:ascii="Arial Narrow" w:hAnsi="Arial Narrow" w:cs="Arial"/>
          <w:lang w:bidi="pt-PT"/>
        </w:rPr>
        <w:t>A minuta do contrato a ser celebrado consta como anexo deste Edital.</w:t>
      </w:r>
    </w:p>
    <w:p w14:paraId="0DB250BF" w14:textId="61D413AF" w:rsidR="00DC57EC" w:rsidRDefault="00DC57EC" w:rsidP="00076526">
      <w:pPr>
        <w:spacing w:line="276" w:lineRule="auto"/>
        <w:jc w:val="both"/>
        <w:rPr>
          <w:rFonts w:ascii="Arial Narrow" w:hAnsi="Arial Narrow" w:cs="Arial"/>
          <w:lang w:bidi="pt-PT"/>
        </w:rPr>
      </w:pPr>
      <w:proofErr w:type="gramStart"/>
      <w:r>
        <w:rPr>
          <w:rFonts w:ascii="Arial Narrow" w:hAnsi="Arial Narrow" w:cs="Arial"/>
          <w:b/>
          <w:bCs/>
          <w:lang w:bidi="pt-PT"/>
        </w:rPr>
        <w:t>1</w:t>
      </w:r>
      <w:r w:rsidR="002E021D">
        <w:rPr>
          <w:rFonts w:ascii="Arial Narrow" w:hAnsi="Arial Narrow" w:cs="Arial"/>
          <w:b/>
          <w:bCs/>
          <w:lang w:bidi="pt-PT"/>
        </w:rPr>
        <w:t>3</w:t>
      </w:r>
      <w:r>
        <w:rPr>
          <w:rFonts w:ascii="Arial Narrow" w:hAnsi="Arial Narrow" w:cs="Arial"/>
          <w:b/>
          <w:bCs/>
          <w:lang w:bidi="pt-PT"/>
        </w:rPr>
        <w:t xml:space="preserve">.6 </w:t>
      </w:r>
      <w:r w:rsidRPr="00DC57EC">
        <w:rPr>
          <w:rFonts w:ascii="Arial Narrow" w:hAnsi="Arial Narrow" w:cs="Arial"/>
          <w:lang w:bidi="pt-PT"/>
        </w:rPr>
        <w:t>As</w:t>
      </w:r>
      <w:proofErr w:type="gramEnd"/>
      <w:r w:rsidRPr="00DC57EC">
        <w:rPr>
          <w:rFonts w:ascii="Arial Narrow" w:hAnsi="Arial Narrow" w:cs="Arial"/>
          <w:lang w:bidi="pt-PT"/>
        </w:rPr>
        <w:t xml:space="preserve"> despesas oriundas deste credenciamento correrão por conta da dotação orçamentária constante no Termo de Referência.</w:t>
      </w:r>
    </w:p>
    <w:p w14:paraId="1E4DAF0E" w14:textId="55961010" w:rsidR="00DC57EC" w:rsidRDefault="004116A2" w:rsidP="004116A2">
      <w:pPr>
        <w:shd w:val="clear" w:color="auto" w:fill="8EAADB" w:themeFill="accent1" w:themeFillTint="99"/>
        <w:spacing w:line="276" w:lineRule="auto"/>
        <w:jc w:val="both"/>
        <w:rPr>
          <w:rFonts w:ascii="Arial Narrow" w:hAnsi="Arial Narrow" w:cs="Arial"/>
          <w:b/>
          <w:bCs/>
          <w:lang w:bidi="pt-PT"/>
        </w:rPr>
      </w:pPr>
      <w:r>
        <w:rPr>
          <w:rFonts w:ascii="Arial Narrow" w:hAnsi="Arial Narrow" w:cs="Arial"/>
          <w:b/>
          <w:bCs/>
          <w:lang w:bidi="pt-PT"/>
        </w:rPr>
        <w:t>1</w:t>
      </w:r>
      <w:r w:rsidR="002E021D">
        <w:rPr>
          <w:rFonts w:ascii="Arial Narrow" w:hAnsi="Arial Narrow" w:cs="Arial"/>
          <w:b/>
          <w:bCs/>
          <w:lang w:bidi="pt-PT"/>
        </w:rPr>
        <w:t>4</w:t>
      </w:r>
      <w:r>
        <w:rPr>
          <w:rFonts w:ascii="Arial Narrow" w:hAnsi="Arial Narrow" w:cs="Arial"/>
          <w:b/>
          <w:bCs/>
          <w:lang w:bidi="pt-PT"/>
        </w:rPr>
        <w:t>. DA REVISÃO DOS PREÇOS</w:t>
      </w:r>
    </w:p>
    <w:p w14:paraId="12539427" w14:textId="233B8258" w:rsidR="004116A2" w:rsidRDefault="004116A2" w:rsidP="004116A2">
      <w:pPr>
        <w:spacing w:after="0" w:line="276" w:lineRule="auto"/>
        <w:jc w:val="both"/>
        <w:rPr>
          <w:rFonts w:ascii="Arial Narrow" w:hAnsi="Arial Narrow" w:cs="Arial"/>
          <w:lang w:bidi="pt-PT"/>
        </w:rPr>
      </w:pPr>
      <w:proofErr w:type="gramStart"/>
      <w:r>
        <w:rPr>
          <w:rFonts w:ascii="Arial Narrow" w:hAnsi="Arial Narrow" w:cs="Arial"/>
          <w:b/>
          <w:bCs/>
          <w:lang w:bidi="pt-PT"/>
        </w:rPr>
        <w:t>1</w:t>
      </w:r>
      <w:r w:rsidR="002E021D">
        <w:rPr>
          <w:rFonts w:ascii="Arial Narrow" w:hAnsi="Arial Narrow" w:cs="Arial"/>
          <w:b/>
          <w:bCs/>
          <w:lang w:bidi="pt-PT"/>
        </w:rPr>
        <w:t>4</w:t>
      </w:r>
      <w:r>
        <w:rPr>
          <w:rFonts w:ascii="Arial Narrow" w:hAnsi="Arial Narrow" w:cs="Arial"/>
          <w:b/>
          <w:bCs/>
          <w:lang w:bidi="pt-PT"/>
        </w:rPr>
        <w:t xml:space="preserve">.1 </w:t>
      </w:r>
      <w:r w:rsidRPr="004116A2">
        <w:rPr>
          <w:rFonts w:ascii="Arial Narrow" w:hAnsi="Arial Narrow" w:cs="Arial"/>
          <w:lang w:bidi="pt-PT"/>
        </w:rPr>
        <w:t>Os</w:t>
      </w:r>
      <w:proofErr w:type="gramEnd"/>
      <w:r w:rsidRPr="004116A2">
        <w:rPr>
          <w:rFonts w:ascii="Arial Narrow" w:hAnsi="Arial Narrow" w:cs="Arial"/>
          <w:lang w:bidi="pt-PT"/>
        </w:rPr>
        <w:t xml:space="preserve"> preços contratados serão fixos e irreajustáveis, pelo período de </w:t>
      </w:r>
      <w:r w:rsidRPr="004116A2">
        <w:rPr>
          <w:rFonts w:ascii="Arial Narrow" w:hAnsi="Arial Narrow" w:cs="Arial"/>
          <w:b/>
          <w:bCs/>
          <w:lang w:bidi="pt-PT"/>
        </w:rPr>
        <w:t>12 (doze) meses</w:t>
      </w:r>
      <w:r w:rsidRPr="004116A2">
        <w:rPr>
          <w:rFonts w:ascii="Arial Narrow" w:hAnsi="Arial Narrow" w:cs="Arial"/>
          <w:lang w:bidi="pt-PT"/>
        </w:rPr>
        <w:t xml:space="preserve"> a partir da data do orçamento estimado.</w:t>
      </w:r>
    </w:p>
    <w:p w14:paraId="3223798B" w14:textId="674E3202" w:rsidR="004116A2" w:rsidRDefault="004116A2" w:rsidP="002E021D">
      <w:pPr>
        <w:spacing w:after="0" w:line="276" w:lineRule="auto"/>
        <w:jc w:val="both"/>
        <w:rPr>
          <w:rFonts w:ascii="Arial Narrow" w:hAnsi="Arial Narrow" w:cs="Arial"/>
          <w:lang w:bidi="pt-PT"/>
        </w:rPr>
      </w:pPr>
      <w:r>
        <w:rPr>
          <w:rFonts w:ascii="Arial Narrow" w:hAnsi="Arial Narrow" w:cs="Arial"/>
          <w:b/>
          <w:bCs/>
          <w:lang w:bidi="pt-PT"/>
        </w:rPr>
        <w:t>1</w:t>
      </w:r>
      <w:r w:rsidR="002E021D">
        <w:rPr>
          <w:rFonts w:ascii="Arial Narrow" w:hAnsi="Arial Narrow" w:cs="Arial"/>
          <w:b/>
          <w:bCs/>
          <w:lang w:bidi="pt-PT"/>
        </w:rPr>
        <w:t>4</w:t>
      </w:r>
      <w:r>
        <w:rPr>
          <w:rFonts w:ascii="Arial Narrow" w:hAnsi="Arial Narrow" w:cs="Arial"/>
          <w:b/>
          <w:bCs/>
          <w:lang w:bidi="pt-PT"/>
        </w:rPr>
        <w:t xml:space="preserve">.2 </w:t>
      </w:r>
      <w:r w:rsidRPr="004116A2">
        <w:rPr>
          <w:rFonts w:ascii="Arial Narrow" w:hAnsi="Arial Narrow" w:cs="Arial"/>
          <w:lang w:bidi="pt-PT"/>
        </w:rPr>
        <w:t xml:space="preserve">Ocorrendo o desequilíbrio econômico-financeiro do contrato, poderá ser restabelecida a relação que as partes pactuaram inicialmente, nos termos do </w:t>
      </w:r>
      <w:hyperlink r:id="rId26" w:anchor="art155:~:text=Art.%20124.%20Os%20contratos%20regidos%20por%20esta%20Lei%20poder%C3%A3o%20ser%20alterados%2C%20com%20as%20devidas%20justificativas%2C%20nos%20seguintes%20casos%3A" w:history="1">
        <w:r w:rsidRPr="001D6FFB">
          <w:rPr>
            <w:rStyle w:val="Hyperlink"/>
            <w:rFonts w:ascii="Arial Narrow" w:hAnsi="Arial Narrow" w:cs="Arial"/>
            <w:lang w:bidi="pt-PT"/>
          </w:rPr>
          <w:t>Art. 124, Inciso II, Alínea d, da Lei Federal n° 14.133/2021</w:t>
        </w:r>
      </w:hyperlink>
      <w:r w:rsidRPr="004116A2">
        <w:rPr>
          <w:rFonts w:ascii="Arial Narrow" w:hAnsi="Arial Narrow" w:cs="Arial"/>
          <w:lang w:bidi="pt-PT"/>
        </w:rPr>
        <w:t xml:space="preserve">, mediante comprovação documental e requerimento expresso do Contratado. </w:t>
      </w:r>
    </w:p>
    <w:p w14:paraId="74B8ABFA" w14:textId="0A4F4028" w:rsidR="004116A2" w:rsidRDefault="001D6FFB" w:rsidP="00076526">
      <w:pPr>
        <w:spacing w:line="276" w:lineRule="auto"/>
        <w:jc w:val="both"/>
        <w:rPr>
          <w:rFonts w:ascii="Arial Narrow" w:hAnsi="Arial Narrow" w:cs="Arial"/>
          <w:lang w:bidi="pt-PT"/>
        </w:rPr>
      </w:pPr>
      <w:r>
        <w:rPr>
          <w:rFonts w:ascii="Arial Narrow" w:hAnsi="Arial Narrow" w:cs="Arial"/>
          <w:b/>
          <w:bCs/>
          <w:lang w:bidi="pt-PT"/>
        </w:rPr>
        <w:lastRenderedPageBreak/>
        <w:t>1</w:t>
      </w:r>
      <w:r w:rsidR="002E021D">
        <w:rPr>
          <w:rFonts w:ascii="Arial Narrow" w:hAnsi="Arial Narrow" w:cs="Arial"/>
          <w:b/>
          <w:bCs/>
          <w:lang w:bidi="pt-PT"/>
        </w:rPr>
        <w:t>4</w:t>
      </w:r>
      <w:r>
        <w:rPr>
          <w:rFonts w:ascii="Arial Narrow" w:hAnsi="Arial Narrow" w:cs="Arial"/>
          <w:b/>
          <w:bCs/>
          <w:lang w:bidi="pt-PT"/>
        </w:rPr>
        <w:t xml:space="preserve">.3 </w:t>
      </w:r>
      <w:r w:rsidR="004116A2" w:rsidRPr="004116A2">
        <w:rPr>
          <w:rFonts w:ascii="Arial Narrow" w:hAnsi="Arial Narrow" w:cs="Arial"/>
          <w:lang w:bidi="pt-PT"/>
        </w:rPr>
        <w:t>O reequilíbrio econômico deverá ser precedido de pesquisa de preços prévia no mercado, banco de dados, índices ou tabelas oficiais e/ou outros meios disponíveis que assegurem o levantamento adequado das condições de mercado, envolvendo todos os elementos produtos para fins de guardar a justa remuneração do objeto contratado e no embasamento da decisão de deferir ou rejeitar o pedido.</w:t>
      </w:r>
    </w:p>
    <w:p w14:paraId="150462A3" w14:textId="796C9219" w:rsidR="002E021D" w:rsidRPr="00C4272B" w:rsidRDefault="00C4272B" w:rsidP="00C4272B">
      <w:pPr>
        <w:shd w:val="clear" w:color="auto" w:fill="8EAADB" w:themeFill="accent1" w:themeFillTint="99"/>
        <w:spacing w:line="276" w:lineRule="auto"/>
        <w:jc w:val="both"/>
        <w:rPr>
          <w:rFonts w:ascii="Arial Narrow" w:hAnsi="Arial Narrow" w:cs="Arial"/>
          <w:b/>
          <w:bCs/>
          <w:lang w:bidi="pt-PT"/>
        </w:rPr>
      </w:pPr>
      <w:r w:rsidRPr="00C4272B">
        <w:rPr>
          <w:rFonts w:ascii="Arial Narrow" w:hAnsi="Arial Narrow" w:cs="Arial"/>
          <w:b/>
          <w:bCs/>
          <w:lang w:bidi="pt-PT"/>
        </w:rPr>
        <w:t xml:space="preserve">15. DAS OBRIGAÇÕES ENTRE AS PARTES </w:t>
      </w:r>
    </w:p>
    <w:p w14:paraId="187CD644" w14:textId="633C1EC2" w:rsidR="00C4272B" w:rsidRDefault="00C4272B" w:rsidP="00076526">
      <w:pPr>
        <w:spacing w:line="276" w:lineRule="auto"/>
        <w:jc w:val="both"/>
        <w:rPr>
          <w:rFonts w:ascii="Arial Narrow" w:hAnsi="Arial Narrow" w:cs="Arial"/>
          <w:lang w:bidi="pt-PT"/>
        </w:rPr>
      </w:pPr>
      <w:r w:rsidRPr="00C4272B">
        <w:rPr>
          <w:rFonts w:ascii="Arial Narrow" w:hAnsi="Arial Narrow" w:cs="Arial"/>
          <w:b/>
          <w:bCs/>
          <w:lang w:bidi="pt-PT"/>
        </w:rPr>
        <w:t>15.1</w:t>
      </w:r>
      <w:r>
        <w:rPr>
          <w:rFonts w:ascii="Arial Narrow" w:hAnsi="Arial Narrow" w:cs="Arial"/>
          <w:lang w:bidi="pt-PT"/>
        </w:rPr>
        <w:t xml:space="preserve"> Das obrigações dos credenciados.</w:t>
      </w:r>
    </w:p>
    <w:p w14:paraId="62F9E4F9" w14:textId="22B37656" w:rsidR="00C4272B" w:rsidRPr="00C4272B" w:rsidRDefault="00C4272B" w:rsidP="002B6DC9">
      <w:pPr>
        <w:pStyle w:val="PargrafodaLista"/>
        <w:numPr>
          <w:ilvl w:val="0"/>
          <w:numId w:val="14"/>
        </w:numPr>
        <w:spacing w:line="276" w:lineRule="auto"/>
        <w:jc w:val="both"/>
        <w:rPr>
          <w:rFonts w:ascii="Arial Narrow" w:hAnsi="Arial Narrow" w:cs="Arial"/>
          <w:lang w:bidi="pt-PT"/>
        </w:rPr>
      </w:pPr>
      <w:r w:rsidRPr="00C4272B">
        <w:rPr>
          <w:rFonts w:ascii="Arial Narrow" w:hAnsi="Arial Narrow" w:cs="Arial"/>
          <w:lang w:bidi="pt-PT"/>
        </w:rPr>
        <w:t>Prestar os serviços e demais obrigações em conformidade com o estabelecido neste edital e seus anexos.</w:t>
      </w:r>
    </w:p>
    <w:p w14:paraId="4AF63A5F" w14:textId="2817B92C" w:rsidR="00C4272B" w:rsidRPr="00C4272B" w:rsidRDefault="00C4272B" w:rsidP="002B6DC9">
      <w:pPr>
        <w:pStyle w:val="PargrafodaLista"/>
        <w:numPr>
          <w:ilvl w:val="0"/>
          <w:numId w:val="14"/>
        </w:numPr>
        <w:spacing w:line="276" w:lineRule="auto"/>
        <w:jc w:val="both"/>
        <w:rPr>
          <w:rFonts w:ascii="Arial Narrow" w:hAnsi="Arial Narrow" w:cs="Arial"/>
          <w:lang w:bidi="pt-PT"/>
        </w:rPr>
      </w:pPr>
      <w:r w:rsidRPr="00C4272B">
        <w:rPr>
          <w:rFonts w:ascii="Arial Narrow" w:hAnsi="Arial Narrow" w:cs="Arial"/>
          <w:lang w:bidi="pt-PT"/>
        </w:rPr>
        <w:t xml:space="preserve">Correrão às expensas do </w:t>
      </w:r>
      <w:r w:rsidRPr="00C4272B">
        <w:rPr>
          <w:rFonts w:ascii="Arial Narrow" w:hAnsi="Arial Narrow" w:cs="Arial"/>
          <w:b/>
          <w:bCs/>
          <w:lang w:bidi="pt-PT"/>
        </w:rPr>
        <w:t>CREDENCIADO</w:t>
      </w:r>
      <w:r w:rsidRPr="00C4272B">
        <w:rPr>
          <w:rFonts w:ascii="Arial Narrow" w:hAnsi="Arial Narrow" w:cs="Arial"/>
          <w:lang w:bidi="pt-PT"/>
        </w:rPr>
        <w:t xml:space="preserve">, as despesas necessárias para a execução do objeto deste termo de credenciamento, e, igualmente se responsabiliza por encargos sociais decorrentes de contrato de trabalho de seus empregados, bem como do que vier a firmar com terceiros, nos termos da legislação trabalhista, civil, previdenciária ou penal em vigor, e, também, por danos causados ao </w:t>
      </w:r>
      <w:r w:rsidRPr="00C4272B">
        <w:rPr>
          <w:rFonts w:ascii="Arial Narrow" w:hAnsi="Arial Narrow" w:cs="Arial"/>
          <w:b/>
          <w:bCs/>
          <w:lang w:bidi="pt-PT"/>
        </w:rPr>
        <w:t>CREDENCIANTE</w:t>
      </w:r>
      <w:r w:rsidRPr="00C4272B">
        <w:rPr>
          <w:rFonts w:ascii="Arial Narrow" w:hAnsi="Arial Narrow" w:cs="Arial"/>
          <w:lang w:bidi="pt-PT"/>
        </w:rPr>
        <w:t xml:space="preserve"> e terceiros.</w:t>
      </w:r>
    </w:p>
    <w:p w14:paraId="6956AAB4" w14:textId="59356537" w:rsidR="00C4272B" w:rsidRPr="00C4272B" w:rsidRDefault="00C4272B" w:rsidP="002B6DC9">
      <w:pPr>
        <w:pStyle w:val="PargrafodaLista"/>
        <w:numPr>
          <w:ilvl w:val="0"/>
          <w:numId w:val="14"/>
        </w:numPr>
        <w:spacing w:line="276" w:lineRule="auto"/>
        <w:jc w:val="both"/>
        <w:rPr>
          <w:rFonts w:ascii="Arial Narrow" w:hAnsi="Arial Narrow" w:cs="Arial"/>
          <w:lang w:bidi="pt-PT"/>
        </w:rPr>
      </w:pPr>
      <w:r w:rsidRPr="00C4272B">
        <w:rPr>
          <w:rFonts w:ascii="Arial Narrow" w:hAnsi="Arial Narrow" w:cs="Arial"/>
          <w:lang w:bidi="pt-PT"/>
        </w:rPr>
        <w:t>Arcar com encargos trabalhistas, fiscais, previdenciários, comerciais, tarifas, seguros, tributários, mão-de-obra, maquinários, equipamentos, ferramentas, insumos necessários, responsabilidade civil e demais despesas incidentes ou que venham a incidir sobre os serviços objeto deste edital, bem como os riscos atinentes à atividade e, também arcar com todas as despesas referentes à segurança do trabalho, bem como a responsabilidade civil contra terceiros.</w:t>
      </w:r>
    </w:p>
    <w:p w14:paraId="77FE065B" w14:textId="7C654A70" w:rsidR="00C4272B" w:rsidRPr="00C4272B" w:rsidRDefault="00C4272B" w:rsidP="002B6DC9">
      <w:pPr>
        <w:pStyle w:val="PargrafodaLista"/>
        <w:numPr>
          <w:ilvl w:val="0"/>
          <w:numId w:val="14"/>
        </w:numPr>
        <w:spacing w:line="276" w:lineRule="auto"/>
        <w:jc w:val="both"/>
        <w:rPr>
          <w:rFonts w:ascii="Arial Narrow" w:hAnsi="Arial Narrow" w:cs="Arial"/>
          <w:lang w:bidi="pt-PT"/>
        </w:rPr>
      </w:pPr>
      <w:r w:rsidRPr="00C4272B">
        <w:rPr>
          <w:rFonts w:ascii="Arial Narrow" w:hAnsi="Arial Narrow" w:cs="Arial"/>
          <w:lang w:bidi="pt-PT"/>
        </w:rPr>
        <w:t xml:space="preserve">O </w:t>
      </w:r>
      <w:r w:rsidRPr="00C4272B">
        <w:rPr>
          <w:rFonts w:ascii="Arial Narrow" w:hAnsi="Arial Narrow" w:cs="Arial"/>
          <w:b/>
          <w:bCs/>
          <w:lang w:bidi="pt-PT"/>
        </w:rPr>
        <w:t>CREDENCIADO</w:t>
      </w:r>
      <w:r w:rsidRPr="00C4272B">
        <w:rPr>
          <w:rFonts w:ascii="Arial Narrow" w:hAnsi="Arial Narrow" w:cs="Arial"/>
          <w:lang w:bidi="pt-PT"/>
        </w:rPr>
        <w:t xml:space="preserve"> deverá atender ao disposto na legislação trabalhista e previdenciária, no que tange à área de segurança e medicina do trabalho, em especial ao previsto nas Normas Regulamentadoras do Ministério do </w:t>
      </w:r>
      <w:proofErr w:type="gramStart"/>
      <w:r w:rsidRPr="00C4272B">
        <w:rPr>
          <w:rFonts w:ascii="Arial Narrow" w:hAnsi="Arial Narrow" w:cs="Arial"/>
          <w:lang w:bidi="pt-PT"/>
        </w:rPr>
        <w:t>Trabalho e Emprego contidas</w:t>
      </w:r>
      <w:proofErr w:type="gramEnd"/>
      <w:r w:rsidRPr="00C4272B">
        <w:rPr>
          <w:rFonts w:ascii="Arial Narrow" w:hAnsi="Arial Narrow" w:cs="Arial"/>
          <w:lang w:bidi="pt-PT"/>
        </w:rPr>
        <w:t xml:space="preserve"> na Portaria nº 3.214, de 08 de junho de 1978.</w:t>
      </w:r>
    </w:p>
    <w:p w14:paraId="6F44CFB5" w14:textId="124825D1" w:rsidR="00C4272B" w:rsidRPr="00C4272B" w:rsidRDefault="00C4272B" w:rsidP="002B6DC9">
      <w:pPr>
        <w:pStyle w:val="PargrafodaLista"/>
        <w:numPr>
          <w:ilvl w:val="0"/>
          <w:numId w:val="14"/>
        </w:numPr>
        <w:spacing w:line="276" w:lineRule="auto"/>
        <w:jc w:val="both"/>
        <w:rPr>
          <w:rFonts w:ascii="Arial Narrow" w:hAnsi="Arial Narrow" w:cs="Arial"/>
          <w:lang w:bidi="pt-PT"/>
        </w:rPr>
      </w:pPr>
      <w:r w:rsidRPr="00C4272B">
        <w:rPr>
          <w:rFonts w:ascii="Arial Narrow" w:hAnsi="Arial Narrow" w:cs="Arial"/>
          <w:lang w:bidi="pt-PT"/>
        </w:rPr>
        <w:t xml:space="preserve">Indenizar terceiros e o </w:t>
      </w:r>
      <w:r w:rsidRPr="00C4272B">
        <w:rPr>
          <w:rFonts w:ascii="Arial Narrow" w:hAnsi="Arial Narrow" w:cs="Arial"/>
          <w:b/>
          <w:bCs/>
          <w:lang w:bidi="pt-PT"/>
        </w:rPr>
        <w:t>CREDENCIANTE</w:t>
      </w:r>
      <w:r w:rsidRPr="00C4272B">
        <w:rPr>
          <w:rFonts w:ascii="Arial Narrow" w:hAnsi="Arial Narrow" w:cs="Arial"/>
          <w:lang w:bidi="pt-PT"/>
        </w:rPr>
        <w:t>, em relação a todo e qualquer prejuízo ou dano, decorrente de dolo ou culpa, durante a execução dos serviços objeto deste edital, ou após o seu término, em conformidade com o art. 120 da Lei nº 15.133/21.</w:t>
      </w:r>
    </w:p>
    <w:p w14:paraId="6CE06847" w14:textId="561D5C3B" w:rsidR="00C4272B" w:rsidRPr="00C4272B" w:rsidRDefault="00C4272B" w:rsidP="002B6DC9">
      <w:pPr>
        <w:pStyle w:val="PargrafodaLista"/>
        <w:numPr>
          <w:ilvl w:val="0"/>
          <w:numId w:val="14"/>
        </w:numPr>
        <w:spacing w:line="276" w:lineRule="auto"/>
        <w:jc w:val="both"/>
        <w:rPr>
          <w:rFonts w:ascii="Arial Narrow" w:hAnsi="Arial Narrow" w:cs="Arial"/>
          <w:lang w:bidi="pt-PT"/>
        </w:rPr>
      </w:pPr>
      <w:r w:rsidRPr="00C4272B">
        <w:rPr>
          <w:rFonts w:ascii="Arial Narrow" w:hAnsi="Arial Narrow" w:cs="Arial"/>
          <w:lang w:bidi="pt-PT"/>
        </w:rPr>
        <w:t>Prestar os serviços conforme regem as Leis pertinentes ao seu ramo de atividade.</w:t>
      </w:r>
    </w:p>
    <w:p w14:paraId="74508CC5" w14:textId="627EC78E" w:rsidR="00C4272B" w:rsidRPr="00C4272B" w:rsidRDefault="00C4272B" w:rsidP="002B6DC9">
      <w:pPr>
        <w:pStyle w:val="PargrafodaLista"/>
        <w:numPr>
          <w:ilvl w:val="0"/>
          <w:numId w:val="14"/>
        </w:numPr>
        <w:spacing w:line="276" w:lineRule="auto"/>
        <w:jc w:val="both"/>
        <w:rPr>
          <w:rFonts w:ascii="Arial Narrow" w:hAnsi="Arial Narrow" w:cs="Arial"/>
          <w:lang w:bidi="pt-PT"/>
        </w:rPr>
      </w:pPr>
      <w:r w:rsidRPr="00C4272B">
        <w:rPr>
          <w:rFonts w:ascii="Arial Narrow" w:hAnsi="Arial Narrow" w:cs="Arial"/>
          <w:lang w:bidi="pt-PT"/>
        </w:rPr>
        <w:t>Atribuir os serviços a profissionais legalmente habilitados e idôneos.</w:t>
      </w:r>
    </w:p>
    <w:p w14:paraId="34E9119C" w14:textId="322271F2" w:rsidR="00C4272B" w:rsidRPr="00C4272B" w:rsidRDefault="00C4272B" w:rsidP="002B6DC9">
      <w:pPr>
        <w:pStyle w:val="PargrafodaLista"/>
        <w:numPr>
          <w:ilvl w:val="0"/>
          <w:numId w:val="14"/>
        </w:numPr>
        <w:spacing w:line="276" w:lineRule="auto"/>
        <w:jc w:val="both"/>
        <w:rPr>
          <w:rFonts w:ascii="Arial Narrow" w:hAnsi="Arial Narrow" w:cs="Arial"/>
          <w:lang w:bidi="pt-PT"/>
        </w:rPr>
      </w:pPr>
      <w:r w:rsidRPr="00C4272B">
        <w:rPr>
          <w:rFonts w:ascii="Arial Narrow" w:hAnsi="Arial Narrow" w:cs="Arial"/>
          <w:lang w:bidi="pt-PT"/>
        </w:rPr>
        <w:t>Manter todas as condições de habilitação e qualificação exigidas na licitação, durante toda a execução do contrato e em compatibilidade com as obrigações assumidas.</w:t>
      </w:r>
    </w:p>
    <w:p w14:paraId="605C790F" w14:textId="7396AC65" w:rsidR="00C4272B" w:rsidRPr="00C4272B" w:rsidRDefault="00C4272B" w:rsidP="002B6DC9">
      <w:pPr>
        <w:pStyle w:val="PargrafodaLista"/>
        <w:numPr>
          <w:ilvl w:val="0"/>
          <w:numId w:val="14"/>
        </w:numPr>
        <w:spacing w:line="276" w:lineRule="auto"/>
        <w:jc w:val="both"/>
        <w:rPr>
          <w:rFonts w:ascii="Arial Narrow" w:hAnsi="Arial Narrow" w:cs="Arial"/>
          <w:lang w:bidi="pt-PT"/>
        </w:rPr>
      </w:pPr>
      <w:r w:rsidRPr="00C4272B">
        <w:rPr>
          <w:rFonts w:ascii="Arial Narrow" w:hAnsi="Arial Narrow" w:cs="Arial"/>
          <w:lang w:bidi="pt-PT"/>
        </w:rPr>
        <w:t>Responder pela qualidade, quantidade, perfeição, segurança e demais características dos serviços, bem como a observação às normas técnicas e legais.</w:t>
      </w:r>
    </w:p>
    <w:p w14:paraId="785A4EDC" w14:textId="22B1279F" w:rsidR="00C4272B" w:rsidRPr="00C4272B" w:rsidRDefault="00C4272B" w:rsidP="002B6DC9">
      <w:pPr>
        <w:pStyle w:val="PargrafodaLista"/>
        <w:numPr>
          <w:ilvl w:val="0"/>
          <w:numId w:val="14"/>
        </w:numPr>
        <w:spacing w:line="276" w:lineRule="auto"/>
        <w:jc w:val="both"/>
        <w:rPr>
          <w:rFonts w:ascii="Arial Narrow" w:hAnsi="Arial Narrow" w:cs="Arial"/>
          <w:lang w:bidi="pt-PT"/>
        </w:rPr>
      </w:pPr>
      <w:r w:rsidRPr="00C4272B">
        <w:rPr>
          <w:rFonts w:ascii="Arial Narrow" w:hAnsi="Arial Narrow" w:cs="Arial"/>
          <w:lang w:bidi="pt-PT"/>
        </w:rPr>
        <w:t>Responder administrativamente por eventuais irregularidades na execução de seus serviços, sem prejuízo a eventuais ônus e encargos civis e penais que porventura incidam sobre o ato ilícito praticado.</w:t>
      </w:r>
    </w:p>
    <w:p w14:paraId="7CE6A3D1" w14:textId="08503C46" w:rsidR="00C4272B" w:rsidRPr="00C4272B" w:rsidRDefault="00C4272B" w:rsidP="002B6DC9">
      <w:pPr>
        <w:pStyle w:val="PargrafodaLista"/>
        <w:numPr>
          <w:ilvl w:val="0"/>
          <w:numId w:val="14"/>
        </w:numPr>
        <w:spacing w:line="276" w:lineRule="auto"/>
        <w:jc w:val="both"/>
        <w:rPr>
          <w:rFonts w:ascii="Arial Narrow" w:hAnsi="Arial Narrow" w:cs="Arial"/>
          <w:lang w:bidi="pt-PT"/>
        </w:rPr>
      </w:pPr>
      <w:r w:rsidRPr="00C4272B">
        <w:rPr>
          <w:rFonts w:ascii="Arial Narrow" w:hAnsi="Arial Narrow" w:cs="Arial"/>
          <w:lang w:bidi="pt-PT"/>
        </w:rPr>
        <w:t xml:space="preserve">O </w:t>
      </w:r>
      <w:r w:rsidRPr="00C4272B">
        <w:rPr>
          <w:rFonts w:ascii="Arial Narrow" w:hAnsi="Arial Narrow" w:cs="Arial"/>
          <w:b/>
          <w:bCs/>
          <w:lang w:bidi="pt-PT"/>
        </w:rPr>
        <w:t>CREDENCIADO</w:t>
      </w:r>
      <w:r w:rsidRPr="00C4272B">
        <w:rPr>
          <w:rFonts w:ascii="Arial Narrow" w:hAnsi="Arial Narrow" w:cs="Arial"/>
          <w:lang w:bidi="pt-PT"/>
        </w:rPr>
        <w:t xml:space="preserve"> responderá pelos serviços executados, sendo ainda responsável por quaisquer danos pessoais, morais e/ou materiais, inclusive contra terceiros, ocorridos durante a execução dos serviços ou deles decorrentes.</w:t>
      </w:r>
    </w:p>
    <w:p w14:paraId="568A5E8B" w14:textId="310967D8" w:rsidR="00C4272B" w:rsidRDefault="00C4272B" w:rsidP="00076526">
      <w:pPr>
        <w:spacing w:line="276" w:lineRule="auto"/>
        <w:jc w:val="both"/>
        <w:rPr>
          <w:rFonts w:ascii="Arial Narrow" w:hAnsi="Arial Narrow" w:cs="Arial"/>
          <w:lang w:bidi="pt-PT"/>
        </w:rPr>
      </w:pPr>
      <w:r w:rsidRPr="00C4272B">
        <w:rPr>
          <w:rFonts w:ascii="Arial Narrow" w:hAnsi="Arial Narrow" w:cs="Arial"/>
          <w:b/>
          <w:bCs/>
          <w:lang w:bidi="pt-PT"/>
        </w:rPr>
        <w:t>15.2</w:t>
      </w:r>
      <w:r>
        <w:rPr>
          <w:rFonts w:ascii="Arial Narrow" w:hAnsi="Arial Narrow" w:cs="Arial"/>
          <w:lang w:bidi="pt-PT"/>
        </w:rPr>
        <w:t xml:space="preserve"> São de obrigações da contratante.</w:t>
      </w:r>
    </w:p>
    <w:p w14:paraId="77186F59" w14:textId="7133D2FA" w:rsidR="00C4272B" w:rsidRPr="00C4272B" w:rsidRDefault="00C4272B" w:rsidP="002B6DC9">
      <w:pPr>
        <w:pStyle w:val="PargrafodaLista"/>
        <w:numPr>
          <w:ilvl w:val="0"/>
          <w:numId w:val="13"/>
        </w:numPr>
        <w:spacing w:line="276" w:lineRule="auto"/>
        <w:jc w:val="both"/>
        <w:rPr>
          <w:rFonts w:ascii="Arial Narrow" w:hAnsi="Arial Narrow" w:cs="Arial"/>
          <w:lang w:bidi="pt-PT"/>
        </w:rPr>
      </w:pPr>
      <w:r w:rsidRPr="00C4272B">
        <w:rPr>
          <w:rFonts w:ascii="Arial Narrow" w:hAnsi="Arial Narrow" w:cs="Arial"/>
          <w:lang w:bidi="pt-PT"/>
        </w:rPr>
        <w:t>Acompanhar e fiscalizar a execução dos serviços;</w:t>
      </w:r>
    </w:p>
    <w:p w14:paraId="2D6DE57C" w14:textId="3CB18FD0" w:rsidR="00C4272B" w:rsidRPr="00C4272B" w:rsidRDefault="00C4272B" w:rsidP="002B6DC9">
      <w:pPr>
        <w:pStyle w:val="PargrafodaLista"/>
        <w:numPr>
          <w:ilvl w:val="0"/>
          <w:numId w:val="13"/>
        </w:numPr>
        <w:spacing w:line="276" w:lineRule="auto"/>
        <w:jc w:val="both"/>
        <w:rPr>
          <w:rFonts w:ascii="Arial Narrow" w:hAnsi="Arial Narrow" w:cs="Arial"/>
          <w:lang w:bidi="pt-PT"/>
        </w:rPr>
      </w:pPr>
      <w:r w:rsidRPr="00C4272B">
        <w:rPr>
          <w:rFonts w:ascii="Arial Narrow" w:hAnsi="Arial Narrow" w:cs="Arial"/>
          <w:lang w:bidi="pt-PT"/>
        </w:rPr>
        <w:t>Informar ao Credenciado sobre as normas e procedimentos de acesso às suas instalações para a entrega dos serviços e as eventuais alterações efetuadas em tais preceitos;</w:t>
      </w:r>
    </w:p>
    <w:p w14:paraId="6EC2F246" w14:textId="0834AC6C" w:rsidR="00C4272B" w:rsidRPr="00C4272B" w:rsidRDefault="00C4272B" w:rsidP="002B6DC9">
      <w:pPr>
        <w:pStyle w:val="PargrafodaLista"/>
        <w:numPr>
          <w:ilvl w:val="0"/>
          <w:numId w:val="13"/>
        </w:numPr>
        <w:spacing w:line="276" w:lineRule="auto"/>
        <w:jc w:val="both"/>
        <w:rPr>
          <w:rFonts w:ascii="Arial Narrow" w:hAnsi="Arial Narrow" w:cs="Arial"/>
          <w:lang w:bidi="pt-PT"/>
        </w:rPr>
      </w:pPr>
      <w:r w:rsidRPr="00C4272B">
        <w:rPr>
          <w:rFonts w:ascii="Arial Narrow" w:hAnsi="Arial Narrow" w:cs="Arial"/>
          <w:lang w:bidi="pt-PT"/>
        </w:rPr>
        <w:t>Prestar as informações e os esclarecimentos solicitados pelo credenciado, relacionados com o objeto pactuado;</w:t>
      </w:r>
    </w:p>
    <w:p w14:paraId="75CDDFD8" w14:textId="7975D3E9" w:rsidR="00C4272B" w:rsidRPr="00C4272B" w:rsidRDefault="00C4272B" w:rsidP="002B6DC9">
      <w:pPr>
        <w:pStyle w:val="PargrafodaLista"/>
        <w:numPr>
          <w:ilvl w:val="0"/>
          <w:numId w:val="13"/>
        </w:numPr>
        <w:spacing w:line="276" w:lineRule="auto"/>
        <w:jc w:val="both"/>
        <w:rPr>
          <w:rFonts w:ascii="Arial Narrow" w:hAnsi="Arial Narrow" w:cs="Arial"/>
          <w:lang w:bidi="pt-PT"/>
        </w:rPr>
      </w:pPr>
      <w:r w:rsidRPr="00C4272B">
        <w:rPr>
          <w:rFonts w:ascii="Arial Narrow" w:hAnsi="Arial Narrow" w:cs="Arial"/>
          <w:lang w:bidi="pt-PT"/>
        </w:rPr>
        <w:t>Comunicar por escrito ao credenciado quaisquer irregularidades verificadas na execução dos serviços, solicitando a revisão do serviço prestado que não esteja de acordo com as especificações do Termo de Referência;</w:t>
      </w:r>
    </w:p>
    <w:p w14:paraId="15777AEB" w14:textId="3202EB67" w:rsidR="00C4272B" w:rsidRPr="00C4272B" w:rsidRDefault="00C4272B" w:rsidP="002B6DC9">
      <w:pPr>
        <w:pStyle w:val="PargrafodaLista"/>
        <w:numPr>
          <w:ilvl w:val="0"/>
          <w:numId w:val="13"/>
        </w:numPr>
        <w:spacing w:line="276" w:lineRule="auto"/>
        <w:jc w:val="both"/>
        <w:rPr>
          <w:rFonts w:ascii="Arial Narrow" w:hAnsi="Arial Narrow" w:cs="Arial"/>
          <w:lang w:bidi="pt-PT"/>
        </w:rPr>
      </w:pPr>
      <w:r w:rsidRPr="00C4272B">
        <w:rPr>
          <w:rFonts w:ascii="Arial Narrow" w:hAnsi="Arial Narrow" w:cs="Arial"/>
          <w:lang w:bidi="pt-PT"/>
        </w:rPr>
        <w:t>Efetuar os pagamentos devidos ao credenciado nos prazos estipulados no contrato, depois do recebimento da Nota Fiscal de Prestação de Serviços;</w:t>
      </w:r>
    </w:p>
    <w:p w14:paraId="7F95F356" w14:textId="797EE37F" w:rsidR="00C4272B" w:rsidRPr="00C4272B" w:rsidRDefault="00C4272B" w:rsidP="002B6DC9">
      <w:pPr>
        <w:pStyle w:val="PargrafodaLista"/>
        <w:numPr>
          <w:ilvl w:val="0"/>
          <w:numId w:val="13"/>
        </w:numPr>
        <w:spacing w:line="276" w:lineRule="auto"/>
        <w:jc w:val="both"/>
        <w:rPr>
          <w:rFonts w:ascii="Arial Narrow" w:hAnsi="Arial Narrow" w:cs="Arial"/>
          <w:lang w:bidi="pt-PT"/>
        </w:rPr>
      </w:pPr>
      <w:r w:rsidRPr="00C4272B">
        <w:rPr>
          <w:rFonts w:ascii="Arial Narrow" w:hAnsi="Arial Narrow" w:cs="Arial"/>
          <w:lang w:bidi="pt-PT"/>
        </w:rPr>
        <w:t>Efetuar a retenção dos tributos legais sobre a Nota Fiscal de Prestação de Serviços de cada parcela;</w:t>
      </w:r>
    </w:p>
    <w:p w14:paraId="5CF23FC9" w14:textId="2E99312D" w:rsidR="00C4272B" w:rsidRPr="00C4272B" w:rsidRDefault="00C4272B" w:rsidP="002B6DC9">
      <w:pPr>
        <w:pStyle w:val="PargrafodaLista"/>
        <w:numPr>
          <w:ilvl w:val="0"/>
          <w:numId w:val="13"/>
        </w:numPr>
        <w:spacing w:line="276" w:lineRule="auto"/>
        <w:jc w:val="both"/>
        <w:rPr>
          <w:rFonts w:ascii="Arial Narrow" w:hAnsi="Arial Narrow" w:cs="Arial"/>
          <w:lang w:bidi="pt-PT"/>
        </w:rPr>
      </w:pPr>
      <w:r w:rsidRPr="00C4272B">
        <w:rPr>
          <w:rFonts w:ascii="Arial Narrow" w:hAnsi="Arial Narrow" w:cs="Arial"/>
          <w:lang w:bidi="pt-PT"/>
        </w:rPr>
        <w:t xml:space="preserve">Rescindir unilateralmente o contrato nos casos previstos no </w:t>
      </w:r>
      <w:hyperlink r:id="rId27" w:anchor="art155:~:text=Art.%20138.%20A%20extin%C3%A7%C3%A3o%20do%20contrato%20poder%C3%A1%20ser%3A" w:history="1">
        <w:r w:rsidR="006F1320" w:rsidRPr="006F1320">
          <w:rPr>
            <w:rStyle w:val="Hyperlink"/>
            <w:rFonts w:ascii="Arial Narrow" w:hAnsi="Arial Narrow" w:cs="Arial"/>
            <w:lang w:bidi="pt-PT"/>
          </w:rPr>
          <w:t>A</w:t>
        </w:r>
        <w:r w:rsidRPr="006F1320">
          <w:rPr>
            <w:rStyle w:val="Hyperlink"/>
            <w:rFonts w:ascii="Arial Narrow" w:hAnsi="Arial Narrow" w:cs="Arial"/>
            <w:lang w:bidi="pt-PT"/>
          </w:rPr>
          <w:t>rt. 138 da Lei Federal nº 14.133/2021</w:t>
        </w:r>
      </w:hyperlink>
      <w:r w:rsidRPr="00C4272B">
        <w:rPr>
          <w:rFonts w:ascii="Arial Narrow" w:hAnsi="Arial Narrow" w:cs="Arial"/>
          <w:lang w:bidi="pt-PT"/>
        </w:rPr>
        <w:t>.</w:t>
      </w:r>
    </w:p>
    <w:p w14:paraId="5824510A" w14:textId="754787B7" w:rsidR="006F1320" w:rsidRPr="00EA6A0E" w:rsidRDefault="00EA6A0E" w:rsidP="00EA6A0E">
      <w:pPr>
        <w:shd w:val="clear" w:color="auto" w:fill="8EAADB" w:themeFill="accent1" w:themeFillTint="99"/>
        <w:spacing w:line="276" w:lineRule="auto"/>
        <w:jc w:val="both"/>
        <w:rPr>
          <w:rFonts w:ascii="Arial Narrow" w:hAnsi="Arial Narrow" w:cs="Arial"/>
          <w:b/>
          <w:bCs/>
          <w:lang w:bidi="pt-PT"/>
        </w:rPr>
      </w:pPr>
      <w:r w:rsidRPr="00EA6A0E">
        <w:rPr>
          <w:rFonts w:ascii="Arial Narrow" w:hAnsi="Arial Narrow" w:cs="Arial"/>
          <w:b/>
          <w:bCs/>
          <w:lang w:bidi="pt-PT"/>
        </w:rPr>
        <w:lastRenderedPageBreak/>
        <w:t xml:space="preserve">16. DA FISCALIZAÇÃO </w:t>
      </w:r>
    </w:p>
    <w:p w14:paraId="542E651A" w14:textId="60DC6522" w:rsidR="00EA6A0E" w:rsidRPr="00EA6A0E" w:rsidRDefault="00EA6A0E" w:rsidP="00EA6A0E">
      <w:pPr>
        <w:spacing w:after="0" w:line="276" w:lineRule="auto"/>
        <w:jc w:val="both"/>
        <w:rPr>
          <w:rFonts w:ascii="Arial Narrow" w:hAnsi="Arial Narrow" w:cs="Arial"/>
          <w:lang w:bidi="pt-PT"/>
        </w:rPr>
      </w:pPr>
      <w:r w:rsidRPr="00EA6A0E">
        <w:rPr>
          <w:rFonts w:ascii="Arial Narrow" w:hAnsi="Arial Narrow" w:cs="Arial"/>
          <w:b/>
          <w:bCs/>
          <w:lang w:bidi="pt-PT"/>
        </w:rPr>
        <w:t>1</w:t>
      </w:r>
      <w:r>
        <w:rPr>
          <w:rFonts w:ascii="Arial Narrow" w:hAnsi="Arial Narrow" w:cs="Arial"/>
          <w:b/>
          <w:bCs/>
          <w:lang w:bidi="pt-PT"/>
        </w:rPr>
        <w:t>6</w:t>
      </w:r>
      <w:r w:rsidRPr="00EA6A0E">
        <w:rPr>
          <w:rFonts w:ascii="Arial Narrow" w:hAnsi="Arial Narrow" w:cs="Arial"/>
          <w:b/>
          <w:bCs/>
          <w:lang w:bidi="pt-PT"/>
        </w:rPr>
        <w:t>.1</w:t>
      </w:r>
      <w:r w:rsidRPr="00EA6A0E">
        <w:rPr>
          <w:rFonts w:ascii="Arial Narrow" w:hAnsi="Arial Narrow" w:cs="Arial"/>
          <w:lang w:bidi="pt-PT"/>
        </w:rPr>
        <w:t xml:space="preserve"> A fiscalização e acompanhamento da execução do contrato serão efetuados por servidor efetivo do Fundo Municipal de Saúde de </w:t>
      </w:r>
      <w:r w:rsidR="00DD4C36">
        <w:rPr>
          <w:rFonts w:ascii="Arial Narrow" w:hAnsi="Arial Narrow" w:cs="Arial"/>
          <w:lang w:bidi="pt-PT"/>
        </w:rPr>
        <w:t>Ipueiras</w:t>
      </w:r>
      <w:r w:rsidRPr="00EA6A0E">
        <w:rPr>
          <w:rFonts w:ascii="Arial Narrow" w:hAnsi="Arial Narrow" w:cs="Arial"/>
          <w:lang w:bidi="pt-PT"/>
        </w:rPr>
        <w:t xml:space="preserve"> - TO, conforme portaria indicando fiscal do contrato para a referida contratação, que registrará todas as ocorrências e deficiências em relatório, cuja cópia será encaminhada à contratada, objetivando a imediata correção das irregularidades apontadas, e adotando as providências necessárias ao fiel cumprimento das cláusulas contratuais, conforme o disposto no </w:t>
      </w:r>
      <w:hyperlink r:id="rId28" w:anchor="art155:~:text=Art.%20117.%20A,a%20essa%20atribui%C3%A7%C3%A3o." w:history="1">
        <w:r w:rsidRPr="00EA6A0E">
          <w:rPr>
            <w:rStyle w:val="Hyperlink"/>
            <w:rFonts w:ascii="Arial Narrow" w:hAnsi="Arial Narrow" w:cs="Arial"/>
            <w:lang w:bidi="pt-PT"/>
          </w:rPr>
          <w:t>Art. 117, da Lei Federal n° 14.133/21</w:t>
        </w:r>
      </w:hyperlink>
      <w:r w:rsidRPr="00EA6A0E">
        <w:rPr>
          <w:rFonts w:ascii="Arial Narrow" w:hAnsi="Arial Narrow" w:cs="Arial"/>
          <w:lang w:bidi="pt-PT"/>
        </w:rPr>
        <w:t>.</w:t>
      </w:r>
    </w:p>
    <w:p w14:paraId="5E2C019F" w14:textId="4BF66494" w:rsidR="00EA6A0E" w:rsidRPr="00EA6A0E" w:rsidRDefault="00EA6A0E" w:rsidP="00EA6A0E">
      <w:pPr>
        <w:spacing w:line="276" w:lineRule="auto"/>
        <w:jc w:val="both"/>
        <w:rPr>
          <w:rFonts w:ascii="Arial Narrow" w:hAnsi="Arial Narrow" w:cs="Arial"/>
          <w:lang w:bidi="pt-PT"/>
        </w:rPr>
      </w:pPr>
      <w:r w:rsidRPr="00EA6A0E">
        <w:rPr>
          <w:rFonts w:ascii="Arial Narrow" w:hAnsi="Arial Narrow" w:cs="Arial"/>
          <w:b/>
          <w:bCs/>
          <w:lang w:bidi="pt-PT"/>
        </w:rPr>
        <w:t>1</w:t>
      </w:r>
      <w:r>
        <w:rPr>
          <w:rFonts w:ascii="Arial Narrow" w:hAnsi="Arial Narrow" w:cs="Arial"/>
          <w:b/>
          <w:bCs/>
          <w:lang w:bidi="pt-PT"/>
        </w:rPr>
        <w:t>6</w:t>
      </w:r>
      <w:r w:rsidRPr="00EA6A0E">
        <w:rPr>
          <w:rFonts w:ascii="Arial Narrow" w:hAnsi="Arial Narrow" w:cs="Arial"/>
          <w:b/>
          <w:bCs/>
          <w:lang w:bidi="pt-PT"/>
        </w:rPr>
        <w:t>.</w:t>
      </w:r>
      <w:r>
        <w:rPr>
          <w:rFonts w:ascii="Arial Narrow" w:hAnsi="Arial Narrow" w:cs="Arial"/>
          <w:b/>
          <w:bCs/>
          <w:lang w:bidi="pt-PT"/>
        </w:rPr>
        <w:t>2</w:t>
      </w:r>
      <w:r w:rsidRPr="00EA6A0E">
        <w:rPr>
          <w:rFonts w:ascii="Arial Narrow" w:hAnsi="Arial Narrow" w:cs="Arial"/>
          <w:lang w:bidi="pt-PT"/>
        </w:rPr>
        <w:t xml:space="preserve"> A Fiscalização exercida por interesse do Fundo Municipal de Saúde de </w:t>
      </w:r>
      <w:r w:rsidR="00DD4C36">
        <w:rPr>
          <w:rFonts w:ascii="Arial Narrow" w:hAnsi="Arial Narrow" w:cs="Arial"/>
          <w:lang w:bidi="pt-PT"/>
        </w:rPr>
        <w:t>Ipueiras</w:t>
      </w:r>
      <w:r w:rsidR="00DD4C36" w:rsidRPr="00EA6A0E">
        <w:rPr>
          <w:rFonts w:ascii="Arial Narrow" w:hAnsi="Arial Narrow" w:cs="Arial"/>
          <w:lang w:bidi="pt-PT"/>
        </w:rPr>
        <w:t xml:space="preserve"> </w:t>
      </w:r>
      <w:r w:rsidRPr="00EA6A0E">
        <w:rPr>
          <w:rFonts w:ascii="Arial Narrow" w:hAnsi="Arial Narrow" w:cs="Arial"/>
          <w:lang w:bidi="pt-PT"/>
        </w:rPr>
        <w:t xml:space="preserve">- TO não exclui nem reduz a responsabilidade da contratada, durante a vigência do contrato, por danos causados diretamente à Administração ou a terceiros, decorrentes de sua culpa ou dolo, por qualquer irregularidade, e na sua ocorrência, não implica corresponsabilidade do Poder Público ou de seus servidores, conforme o disposto no </w:t>
      </w:r>
      <w:hyperlink r:id="rId29" w:anchor="art155:~:text=Art.%20119.%20O,acompanhamento%20pelo%20contratante." w:history="1">
        <w:r w:rsidRPr="00EA6A0E">
          <w:rPr>
            <w:rStyle w:val="Hyperlink"/>
            <w:rFonts w:ascii="Arial Narrow" w:hAnsi="Arial Narrow" w:cs="Arial"/>
            <w:lang w:bidi="pt-PT"/>
          </w:rPr>
          <w:t>Art. 119 e 120 da Lei Federal n° 14.133/21</w:t>
        </w:r>
      </w:hyperlink>
      <w:r w:rsidRPr="00EA6A0E">
        <w:rPr>
          <w:rFonts w:ascii="Arial Narrow" w:hAnsi="Arial Narrow" w:cs="Arial"/>
          <w:lang w:bidi="pt-PT"/>
        </w:rPr>
        <w:t>.</w:t>
      </w:r>
    </w:p>
    <w:p w14:paraId="10ED12C3" w14:textId="77777777" w:rsidR="009212C7" w:rsidRPr="009212C7" w:rsidRDefault="009212C7" w:rsidP="009212C7">
      <w:pPr>
        <w:shd w:val="clear" w:color="auto" w:fill="8EAADB" w:themeFill="accent1" w:themeFillTint="99"/>
        <w:spacing w:line="276" w:lineRule="auto"/>
        <w:rPr>
          <w:rFonts w:ascii="Arial Narrow" w:hAnsi="Arial Narrow"/>
          <w:b/>
          <w:bCs/>
        </w:rPr>
      </w:pPr>
      <w:r w:rsidRPr="009212C7">
        <w:rPr>
          <w:rFonts w:ascii="Arial Narrow" w:hAnsi="Arial Narrow"/>
          <w:b/>
          <w:bCs/>
        </w:rPr>
        <w:t xml:space="preserve">17. DAS DISPOSIÇÕES FINAIS </w:t>
      </w:r>
    </w:p>
    <w:p w14:paraId="23477127" w14:textId="56AC494C" w:rsidR="00EA6A0E" w:rsidRDefault="009212C7" w:rsidP="009212C7">
      <w:pPr>
        <w:spacing w:after="0" w:line="276" w:lineRule="auto"/>
        <w:jc w:val="both"/>
        <w:rPr>
          <w:rFonts w:ascii="Arial Narrow" w:hAnsi="Arial Narrow" w:cs="Arial"/>
          <w:lang w:bidi="pt-PT"/>
        </w:rPr>
      </w:pPr>
      <w:r>
        <w:rPr>
          <w:rFonts w:ascii="Arial Narrow" w:hAnsi="Arial Narrow" w:cs="Arial"/>
          <w:b/>
          <w:bCs/>
          <w:lang w:bidi="pt-PT"/>
        </w:rPr>
        <w:t xml:space="preserve">17.1 </w:t>
      </w:r>
      <w:r w:rsidR="00EA6A0E" w:rsidRPr="00EA6A0E">
        <w:rPr>
          <w:rFonts w:ascii="Arial Narrow" w:hAnsi="Arial Narrow" w:cs="Arial"/>
          <w:lang w:bidi="pt-PT"/>
        </w:rPr>
        <w:t>A simples apresentação, pelo interessado, da documentação exigida no presente certame não induzirá automática celebração do contrato, sendo está submetida à habilitação.</w:t>
      </w:r>
    </w:p>
    <w:p w14:paraId="218A5D20" w14:textId="3D29332E" w:rsidR="00EA6A0E" w:rsidRDefault="009212C7" w:rsidP="009212C7">
      <w:pPr>
        <w:spacing w:after="0" w:line="276" w:lineRule="auto"/>
        <w:jc w:val="both"/>
        <w:rPr>
          <w:rFonts w:ascii="Arial Narrow" w:hAnsi="Arial Narrow" w:cs="Arial"/>
          <w:lang w:bidi="pt-PT"/>
        </w:rPr>
      </w:pPr>
      <w:r>
        <w:rPr>
          <w:rFonts w:ascii="Arial Narrow" w:hAnsi="Arial Narrow" w:cs="Arial"/>
          <w:b/>
          <w:bCs/>
          <w:lang w:bidi="pt-PT"/>
        </w:rPr>
        <w:t xml:space="preserve">17.2 </w:t>
      </w:r>
      <w:r w:rsidR="00EA6A0E" w:rsidRPr="00EA6A0E">
        <w:rPr>
          <w:rFonts w:ascii="Arial Narrow" w:hAnsi="Arial Narrow" w:cs="Arial"/>
          <w:lang w:bidi="pt-PT"/>
        </w:rPr>
        <w:t>O Município poderá alterar, revogar ou anular o presente credenciamento, na forma da lei, sem que caiba aos participantes qualquer direito a reembolso, indenização ou compensação.</w:t>
      </w:r>
    </w:p>
    <w:p w14:paraId="028E6E71" w14:textId="232FBD15" w:rsidR="00EA6A0E" w:rsidRDefault="009212C7" w:rsidP="009212C7">
      <w:pPr>
        <w:spacing w:after="0" w:line="276" w:lineRule="auto"/>
        <w:jc w:val="both"/>
        <w:rPr>
          <w:rFonts w:ascii="Arial Narrow" w:hAnsi="Arial Narrow" w:cs="Arial"/>
          <w:lang w:bidi="pt-PT"/>
        </w:rPr>
      </w:pPr>
      <w:proofErr w:type="gramStart"/>
      <w:r>
        <w:rPr>
          <w:rFonts w:ascii="Arial Narrow" w:hAnsi="Arial Narrow" w:cs="Arial"/>
          <w:b/>
          <w:bCs/>
          <w:lang w:bidi="pt-PT"/>
        </w:rPr>
        <w:t xml:space="preserve">17.3 </w:t>
      </w:r>
      <w:r w:rsidR="00EA6A0E" w:rsidRPr="00EA6A0E">
        <w:rPr>
          <w:rFonts w:ascii="Arial Narrow" w:hAnsi="Arial Narrow" w:cs="Arial"/>
          <w:lang w:bidi="pt-PT"/>
        </w:rPr>
        <w:t>Os</w:t>
      </w:r>
      <w:proofErr w:type="gramEnd"/>
      <w:r w:rsidR="00EA6A0E" w:rsidRPr="00EA6A0E">
        <w:rPr>
          <w:rFonts w:ascii="Arial Narrow" w:hAnsi="Arial Narrow" w:cs="Arial"/>
          <w:lang w:bidi="pt-PT"/>
        </w:rPr>
        <w:t xml:space="preserve"> casos omissos serão decididos pela comissão de contratação, na forma da Lei Federal nº 14.133/2021.</w:t>
      </w:r>
    </w:p>
    <w:p w14:paraId="2FB4870A" w14:textId="6CF7B5F1" w:rsidR="00EA6A0E" w:rsidRDefault="009212C7" w:rsidP="009212C7">
      <w:pPr>
        <w:spacing w:after="0" w:line="276" w:lineRule="auto"/>
        <w:jc w:val="both"/>
        <w:rPr>
          <w:rFonts w:ascii="Arial Narrow" w:hAnsi="Arial Narrow" w:cs="Arial"/>
          <w:lang w:bidi="pt-PT"/>
        </w:rPr>
      </w:pPr>
      <w:r>
        <w:rPr>
          <w:rFonts w:ascii="Arial Narrow" w:hAnsi="Arial Narrow" w:cs="Arial"/>
          <w:b/>
          <w:bCs/>
          <w:lang w:bidi="pt-PT"/>
        </w:rPr>
        <w:t xml:space="preserve">17.4 </w:t>
      </w:r>
      <w:r w:rsidR="00EA6A0E" w:rsidRPr="00EA6A0E">
        <w:rPr>
          <w:rFonts w:ascii="Arial Narrow" w:hAnsi="Arial Narrow" w:cs="Arial"/>
          <w:lang w:bidi="pt-PT"/>
        </w:rPr>
        <w:t>A Administração tem a prerrogativa de fiscalizar o cumprimento satisfatório do objeto da presente licitação, por meio de agente designado para tal função, conforme o disposto na Lei nº 14.133/21.</w:t>
      </w:r>
    </w:p>
    <w:p w14:paraId="187314B6" w14:textId="04A0554D" w:rsidR="00EA6A0E" w:rsidRDefault="009212C7" w:rsidP="009212C7">
      <w:pPr>
        <w:spacing w:after="0" w:line="276" w:lineRule="auto"/>
        <w:jc w:val="both"/>
        <w:rPr>
          <w:rFonts w:ascii="Arial Narrow" w:hAnsi="Arial Narrow" w:cs="Arial"/>
          <w:lang w:bidi="pt-PT"/>
        </w:rPr>
      </w:pPr>
      <w:proofErr w:type="gramStart"/>
      <w:r>
        <w:rPr>
          <w:rFonts w:ascii="Arial Narrow" w:hAnsi="Arial Narrow" w:cs="Arial"/>
          <w:b/>
          <w:bCs/>
          <w:lang w:bidi="pt-PT"/>
        </w:rPr>
        <w:t xml:space="preserve">17.5 </w:t>
      </w:r>
      <w:r w:rsidR="00EA6A0E" w:rsidRPr="00EA6A0E">
        <w:rPr>
          <w:rFonts w:ascii="Arial Narrow" w:hAnsi="Arial Narrow" w:cs="Arial"/>
          <w:lang w:bidi="pt-PT"/>
        </w:rPr>
        <w:t>Os</w:t>
      </w:r>
      <w:proofErr w:type="gramEnd"/>
      <w:r w:rsidR="00EA6A0E" w:rsidRPr="00EA6A0E">
        <w:rPr>
          <w:rFonts w:ascii="Arial Narrow" w:hAnsi="Arial Narrow" w:cs="Arial"/>
          <w:lang w:bidi="pt-PT"/>
        </w:rPr>
        <w:t xml:space="preserve"> licitantes assumem todos os custos de participação do credenciamento e o Município não será, em nenhum caso, responsável por esses custos, independentemente da condução ou do resultado do processo licitatório.</w:t>
      </w:r>
    </w:p>
    <w:p w14:paraId="4D0B3F22" w14:textId="22972E10" w:rsidR="00EA6A0E" w:rsidRDefault="009212C7" w:rsidP="009212C7">
      <w:pPr>
        <w:spacing w:after="0" w:line="276" w:lineRule="auto"/>
        <w:jc w:val="both"/>
        <w:rPr>
          <w:rFonts w:ascii="Arial Narrow" w:hAnsi="Arial Narrow" w:cs="Arial"/>
          <w:lang w:bidi="pt-PT"/>
        </w:rPr>
      </w:pPr>
      <w:proofErr w:type="gramStart"/>
      <w:r>
        <w:rPr>
          <w:rFonts w:ascii="Arial Narrow" w:hAnsi="Arial Narrow" w:cs="Arial"/>
          <w:b/>
          <w:bCs/>
          <w:lang w:bidi="pt-PT"/>
        </w:rPr>
        <w:t xml:space="preserve">17.6 </w:t>
      </w:r>
      <w:r w:rsidR="00EA6A0E" w:rsidRPr="00EA6A0E">
        <w:rPr>
          <w:rFonts w:ascii="Arial Narrow" w:hAnsi="Arial Narrow" w:cs="Arial"/>
          <w:lang w:bidi="pt-PT"/>
        </w:rPr>
        <w:t>Na</w:t>
      </w:r>
      <w:proofErr w:type="gramEnd"/>
      <w:r w:rsidR="00EA6A0E" w:rsidRPr="00EA6A0E">
        <w:rPr>
          <w:rFonts w:ascii="Arial Narrow" w:hAnsi="Arial Narrow" w:cs="Arial"/>
          <w:lang w:bidi="pt-PT"/>
        </w:rPr>
        <w:t xml:space="preserve"> contagem dos prazos estabelecidos neste edital e seus anexos, excluir-se-á o dia do início e incluir-se-á o do vencimento. Só se iniciam e vencem os prazos em dias de expediente na Administração.</w:t>
      </w:r>
    </w:p>
    <w:p w14:paraId="09D1297F" w14:textId="041DB78B" w:rsidR="00EA6A0E" w:rsidRDefault="009212C7" w:rsidP="009212C7">
      <w:pPr>
        <w:spacing w:after="0" w:line="276" w:lineRule="auto"/>
        <w:jc w:val="both"/>
        <w:rPr>
          <w:rFonts w:ascii="Arial Narrow" w:hAnsi="Arial Narrow" w:cs="Arial"/>
          <w:lang w:bidi="pt-PT"/>
        </w:rPr>
      </w:pPr>
      <w:proofErr w:type="gramStart"/>
      <w:r>
        <w:rPr>
          <w:rFonts w:ascii="Arial Narrow" w:hAnsi="Arial Narrow" w:cs="Arial"/>
          <w:b/>
          <w:bCs/>
          <w:lang w:bidi="pt-PT"/>
        </w:rPr>
        <w:t xml:space="preserve">17.7 </w:t>
      </w:r>
      <w:r w:rsidR="00EA6A0E" w:rsidRPr="00EA6A0E">
        <w:rPr>
          <w:rFonts w:ascii="Arial Narrow" w:hAnsi="Arial Narrow" w:cs="Arial"/>
          <w:lang w:bidi="pt-PT"/>
        </w:rPr>
        <w:t>Em</w:t>
      </w:r>
      <w:proofErr w:type="gramEnd"/>
      <w:r w:rsidR="00EA6A0E" w:rsidRPr="00EA6A0E">
        <w:rPr>
          <w:rFonts w:ascii="Arial Narrow" w:hAnsi="Arial Narrow" w:cs="Arial"/>
          <w:lang w:bidi="pt-PT"/>
        </w:rPr>
        <w:t xml:space="preserve"> caso de divergência entre disposições deste Edital e de seus anexos ou demais peças que compõem o processo, prevalecerá as deste Edital.</w:t>
      </w:r>
    </w:p>
    <w:p w14:paraId="48CAC5DE" w14:textId="54804057" w:rsidR="00EA6A0E" w:rsidRDefault="009212C7" w:rsidP="009212C7">
      <w:pPr>
        <w:spacing w:after="0" w:line="276" w:lineRule="auto"/>
        <w:jc w:val="both"/>
        <w:rPr>
          <w:rFonts w:ascii="Arial Narrow" w:hAnsi="Arial Narrow" w:cs="Arial"/>
          <w:lang w:bidi="pt-PT"/>
        </w:rPr>
      </w:pPr>
      <w:proofErr w:type="gramStart"/>
      <w:r>
        <w:rPr>
          <w:rFonts w:ascii="Arial Narrow" w:hAnsi="Arial Narrow" w:cs="Arial"/>
          <w:b/>
          <w:bCs/>
          <w:lang w:bidi="pt-PT"/>
        </w:rPr>
        <w:t xml:space="preserve">17.8 </w:t>
      </w:r>
      <w:r w:rsidR="00EA6A0E" w:rsidRPr="00076526">
        <w:rPr>
          <w:rFonts w:ascii="Arial Narrow" w:hAnsi="Arial Narrow" w:cs="Arial"/>
          <w:lang w:bidi="pt-PT"/>
        </w:rPr>
        <w:t>Fica</w:t>
      </w:r>
      <w:proofErr w:type="gramEnd"/>
      <w:r w:rsidR="00EA6A0E" w:rsidRPr="00076526">
        <w:rPr>
          <w:rFonts w:ascii="Arial Narrow" w:hAnsi="Arial Narrow" w:cs="Arial"/>
          <w:lang w:bidi="pt-PT"/>
        </w:rPr>
        <w:t xml:space="preserve"> eleito o Foro da Comarca de </w:t>
      </w:r>
      <w:r w:rsidR="00DD4C36">
        <w:rPr>
          <w:rFonts w:ascii="Arial Narrow" w:hAnsi="Arial Narrow" w:cs="Arial"/>
          <w:lang w:bidi="pt-PT"/>
        </w:rPr>
        <w:t>Ipueiras</w:t>
      </w:r>
      <w:r w:rsidR="00DD4C36" w:rsidRPr="00EA6A0E">
        <w:rPr>
          <w:rFonts w:ascii="Arial Narrow" w:hAnsi="Arial Narrow" w:cs="Arial"/>
          <w:lang w:bidi="pt-PT"/>
        </w:rPr>
        <w:t xml:space="preserve"> </w:t>
      </w:r>
      <w:r w:rsidR="00EA6A0E" w:rsidRPr="00076526">
        <w:rPr>
          <w:rFonts w:ascii="Arial Narrow" w:hAnsi="Arial Narrow" w:cs="Arial"/>
          <w:lang w:bidi="pt-PT"/>
        </w:rPr>
        <w:t>- TO, por mais privilegiado que outro seja, para ser dirimidas eventuais dúvidas decorrentes desta Licitação, não resolvidas na esfera Administrativa.</w:t>
      </w:r>
    </w:p>
    <w:p w14:paraId="118677AF" w14:textId="194E7A35" w:rsidR="000A1735" w:rsidRDefault="009212C7" w:rsidP="00076526">
      <w:pPr>
        <w:spacing w:line="276" w:lineRule="auto"/>
        <w:jc w:val="both"/>
        <w:rPr>
          <w:rFonts w:ascii="Arial Narrow" w:hAnsi="Arial Narrow" w:cs="Arial"/>
        </w:rPr>
      </w:pPr>
      <w:r>
        <w:rPr>
          <w:rFonts w:ascii="Arial Narrow" w:hAnsi="Arial Narrow" w:cs="Arial"/>
          <w:b/>
          <w:bCs/>
        </w:rPr>
        <w:t xml:space="preserve">17.9 </w:t>
      </w:r>
      <w:r w:rsidR="002A2851" w:rsidRPr="00076526">
        <w:rPr>
          <w:rFonts w:ascii="Arial Narrow" w:hAnsi="Arial Narrow" w:cs="Arial"/>
        </w:rPr>
        <w:t xml:space="preserve">O referido edital </w:t>
      </w:r>
      <w:r w:rsidR="00EA6A0E">
        <w:rPr>
          <w:rFonts w:ascii="Arial Narrow" w:hAnsi="Arial Narrow" w:cs="Arial"/>
        </w:rPr>
        <w:t xml:space="preserve">será divulgado e mantido a disposição </w:t>
      </w:r>
      <w:r w:rsidR="002A2851" w:rsidRPr="00076526">
        <w:rPr>
          <w:rFonts w:ascii="Arial Narrow" w:hAnsi="Arial Narrow" w:cs="Arial"/>
        </w:rPr>
        <w:t xml:space="preserve">nos seguintes endereços eletrônicos: </w:t>
      </w:r>
      <w:r w:rsidR="003D5C02" w:rsidRPr="00A614B1">
        <w:rPr>
          <w:rFonts w:ascii="Arial Narrow" w:hAnsi="Arial Narrow" w:cs="Arial"/>
          <w:lang w:bidi="pt-PT"/>
        </w:rPr>
        <w:t>(</w:t>
      </w:r>
      <w:r w:rsidR="003D5C02">
        <w:rPr>
          <w:rFonts w:ascii="Arial Narrow" w:hAnsi="Arial Narrow" w:cs="Arial"/>
        </w:rPr>
        <w:t>www.@ipueiras.to.gov.br</w:t>
      </w:r>
      <w:r w:rsidR="003D5C02" w:rsidRPr="003D5C02">
        <w:rPr>
          <w:rFonts w:ascii="Arial Narrow" w:hAnsi="Arial Narrow" w:cs="Arial"/>
          <w:lang w:bidi="pt-PT"/>
        </w:rPr>
        <w:t>) e (</w:t>
      </w:r>
      <w:hyperlink r:id="rId30" w:history="1">
        <w:r w:rsidR="003D5C02" w:rsidRPr="003D5C02">
          <w:rPr>
            <w:rStyle w:val="Hyperlink"/>
            <w:rFonts w:ascii="Arial Narrow" w:hAnsi="Arial Narrow" w:cs="Arial"/>
            <w:lang w:bidi="pt-PT"/>
          </w:rPr>
          <w:t>www.portaldecompraspublicas.com.br</w:t>
        </w:r>
      </w:hyperlink>
      <w:r w:rsidR="00EA6A0E">
        <w:rPr>
          <w:rFonts w:ascii="Arial Narrow" w:hAnsi="Arial Narrow" w:cs="Arial"/>
        </w:rPr>
        <w:t xml:space="preserve">, </w:t>
      </w:r>
      <w:r w:rsidR="00EA6A0E" w:rsidRPr="00EA6A0E">
        <w:rPr>
          <w:rFonts w:ascii="Arial Narrow" w:hAnsi="Arial Narrow" w:cs="Arial"/>
        </w:rPr>
        <w:t>permitindo o cadastramento permanente de novos interessados.</w:t>
      </w:r>
    </w:p>
    <w:p w14:paraId="1ED2C527" w14:textId="32DBAD83" w:rsidR="00EA6A0E" w:rsidRPr="005D12DA" w:rsidRDefault="005D12DA" w:rsidP="005D12DA">
      <w:pPr>
        <w:shd w:val="clear" w:color="auto" w:fill="8EAADB" w:themeFill="accent1" w:themeFillTint="99"/>
        <w:spacing w:line="276" w:lineRule="auto"/>
        <w:jc w:val="both"/>
        <w:rPr>
          <w:rFonts w:ascii="Arial Narrow" w:hAnsi="Arial Narrow" w:cs="Arial"/>
          <w:b/>
          <w:bCs/>
          <w:lang w:bidi="pt-PT"/>
        </w:rPr>
      </w:pPr>
      <w:r w:rsidRPr="005D12DA">
        <w:rPr>
          <w:rFonts w:ascii="Arial Narrow" w:hAnsi="Arial Narrow" w:cs="Arial"/>
          <w:b/>
          <w:bCs/>
          <w:lang w:bidi="pt-PT"/>
        </w:rPr>
        <w:t xml:space="preserve">18. DOS ANEXOS AO EDITAL </w:t>
      </w:r>
    </w:p>
    <w:p w14:paraId="342F055C" w14:textId="59FF313A" w:rsidR="005D12DA" w:rsidRDefault="005D12DA" w:rsidP="00076526">
      <w:pPr>
        <w:spacing w:line="276" w:lineRule="auto"/>
        <w:jc w:val="both"/>
        <w:rPr>
          <w:rFonts w:ascii="Arial Narrow" w:hAnsi="Arial Narrow" w:cs="Arial"/>
          <w:lang w:bidi="pt-PT"/>
        </w:rPr>
      </w:pPr>
      <w:r>
        <w:rPr>
          <w:rFonts w:ascii="Arial Narrow" w:hAnsi="Arial Narrow" w:cs="Arial"/>
          <w:b/>
          <w:bCs/>
          <w:lang w:bidi="pt-PT"/>
        </w:rPr>
        <w:t xml:space="preserve">18.1 </w:t>
      </w:r>
      <w:r w:rsidRPr="005D12DA">
        <w:rPr>
          <w:rFonts w:ascii="Arial Narrow" w:hAnsi="Arial Narrow" w:cs="Arial"/>
          <w:lang w:bidi="pt-PT"/>
        </w:rPr>
        <w:t>São partes integrantes, indissociáveis e atreladas ao conteúdo deste Edital os seguintes anexos, cujo teor vincula totalmente os interessados:</w:t>
      </w:r>
    </w:p>
    <w:p w14:paraId="74CC3353" w14:textId="48052C65" w:rsidR="005D12DA" w:rsidRDefault="005D12DA" w:rsidP="005D12DA">
      <w:pPr>
        <w:spacing w:after="0" w:line="276" w:lineRule="auto"/>
        <w:ind w:left="708"/>
        <w:jc w:val="both"/>
        <w:rPr>
          <w:rFonts w:ascii="Arial Narrow" w:hAnsi="Arial Narrow" w:cs="Arial"/>
          <w:lang w:bidi="pt-PT"/>
        </w:rPr>
      </w:pPr>
      <w:r w:rsidRPr="005D12DA">
        <w:rPr>
          <w:rFonts w:ascii="Arial Narrow" w:hAnsi="Arial Narrow" w:cs="Arial"/>
          <w:b/>
          <w:bCs/>
          <w:lang w:bidi="pt-PT"/>
        </w:rPr>
        <w:t>Anexo I –</w:t>
      </w:r>
      <w:r w:rsidRPr="005D12DA">
        <w:rPr>
          <w:rFonts w:ascii="Arial Narrow" w:hAnsi="Arial Narrow" w:cs="Arial"/>
          <w:lang w:bidi="pt-PT"/>
        </w:rPr>
        <w:t xml:space="preserve"> </w:t>
      </w:r>
      <w:r w:rsidR="003614C0">
        <w:rPr>
          <w:rFonts w:ascii="Arial Narrow" w:hAnsi="Arial Narrow" w:cs="Arial"/>
          <w:lang w:bidi="pt-PT"/>
        </w:rPr>
        <w:t>Termo de Referência;</w:t>
      </w:r>
    </w:p>
    <w:p w14:paraId="4E9B1B6E" w14:textId="05598701" w:rsidR="003614C0" w:rsidRPr="003614C0" w:rsidRDefault="003614C0" w:rsidP="005D12DA">
      <w:pPr>
        <w:spacing w:after="0" w:line="276" w:lineRule="auto"/>
        <w:ind w:left="708"/>
        <w:jc w:val="both"/>
        <w:rPr>
          <w:rFonts w:ascii="Arial Narrow" w:hAnsi="Arial Narrow" w:cs="Arial"/>
          <w:lang w:bidi="pt-PT"/>
        </w:rPr>
      </w:pPr>
      <w:r>
        <w:rPr>
          <w:rFonts w:ascii="Arial Narrow" w:hAnsi="Arial Narrow" w:cs="Arial"/>
          <w:b/>
          <w:bCs/>
          <w:lang w:bidi="pt-PT"/>
        </w:rPr>
        <w:t>Anexo I –</w:t>
      </w:r>
      <w:r>
        <w:rPr>
          <w:rFonts w:ascii="Arial Narrow" w:hAnsi="Arial Narrow" w:cs="Arial"/>
          <w:lang w:bidi="pt-PT"/>
        </w:rPr>
        <w:t xml:space="preserve"> </w:t>
      </w:r>
      <w:r>
        <w:rPr>
          <w:rFonts w:ascii="Arial Narrow" w:hAnsi="Arial Narrow" w:cs="Arial"/>
          <w:b/>
          <w:bCs/>
          <w:lang w:bidi="pt-PT"/>
        </w:rPr>
        <w:t>A</w:t>
      </w:r>
      <w:r>
        <w:rPr>
          <w:rFonts w:ascii="Arial Narrow" w:hAnsi="Arial Narrow" w:cs="Arial"/>
          <w:lang w:bidi="pt-PT"/>
        </w:rPr>
        <w:t xml:space="preserve"> Estudo Técnico Preliminar;</w:t>
      </w:r>
    </w:p>
    <w:p w14:paraId="66B4AD3D" w14:textId="569CE750" w:rsidR="005D12DA" w:rsidRDefault="005D12DA" w:rsidP="005D12DA">
      <w:pPr>
        <w:spacing w:after="0" w:line="276" w:lineRule="auto"/>
        <w:ind w:left="708"/>
        <w:jc w:val="both"/>
        <w:rPr>
          <w:rFonts w:ascii="Arial Narrow" w:hAnsi="Arial Narrow" w:cs="Arial"/>
          <w:lang w:bidi="pt-PT"/>
        </w:rPr>
      </w:pPr>
      <w:r w:rsidRPr="005D12DA">
        <w:rPr>
          <w:rFonts w:ascii="Arial Narrow" w:hAnsi="Arial Narrow" w:cs="Arial"/>
          <w:b/>
          <w:bCs/>
          <w:lang w:bidi="pt-PT"/>
        </w:rPr>
        <w:t>Anexo II –</w:t>
      </w:r>
      <w:r w:rsidRPr="005D12DA">
        <w:rPr>
          <w:rFonts w:ascii="Arial Narrow" w:hAnsi="Arial Narrow" w:cs="Arial"/>
          <w:lang w:bidi="pt-PT"/>
        </w:rPr>
        <w:t xml:space="preserve"> Formulário de requerimento para credenciamento</w:t>
      </w:r>
      <w:r>
        <w:rPr>
          <w:rFonts w:ascii="Arial Narrow" w:hAnsi="Arial Narrow" w:cs="Arial"/>
          <w:lang w:bidi="pt-PT"/>
        </w:rPr>
        <w:t>;</w:t>
      </w:r>
      <w:r w:rsidRPr="005D12DA">
        <w:rPr>
          <w:rFonts w:ascii="Arial Narrow" w:hAnsi="Arial Narrow" w:cs="Arial"/>
          <w:lang w:bidi="pt-PT"/>
        </w:rPr>
        <w:t xml:space="preserve"> </w:t>
      </w:r>
    </w:p>
    <w:p w14:paraId="1F1C489A" w14:textId="51780CD4" w:rsidR="005D12DA" w:rsidRDefault="005D12DA" w:rsidP="005D12DA">
      <w:pPr>
        <w:spacing w:after="0" w:line="276" w:lineRule="auto"/>
        <w:ind w:left="708"/>
        <w:jc w:val="both"/>
        <w:rPr>
          <w:rFonts w:ascii="Arial Narrow" w:hAnsi="Arial Narrow" w:cs="Arial"/>
          <w:lang w:bidi="pt-PT"/>
        </w:rPr>
      </w:pPr>
      <w:r w:rsidRPr="005D12DA">
        <w:rPr>
          <w:rFonts w:ascii="Arial Narrow" w:hAnsi="Arial Narrow" w:cs="Arial"/>
          <w:b/>
          <w:bCs/>
          <w:lang w:bidi="pt-PT"/>
        </w:rPr>
        <w:t>Anexo I</w:t>
      </w:r>
      <w:r w:rsidR="003614C0">
        <w:rPr>
          <w:rFonts w:ascii="Arial Narrow" w:hAnsi="Arial Narrow" w:cs="Arial"/>
          <w:b/>
          <w:bCs/>
          <w:lang w:bidi="pt-PT"/>
        </w:rPr>
        <w:t>II</w:t>
      </w:r>
      <w:r w:rsidRPr="005D12DA">
        <w:rPr>
          <w:rFonts w:ascii="Arial Narrow" w:hAnsi="Arial Narrow" w:cs="Arial"/>
          <w:b/>
          <w:bCs/>
          <w:lang w:bidi="pt-PT"/>
        </w:rPr>
        <w:t xml:space="preserve"> –</w:t>
      </w:r>
      <w:r w:rsidRPr="005D12DA">
        <w:rPr>
          <w:rFonts w:ascii="Arial Narrow" w:hAnsi="Arial Narrow" w:cs="Arial"/>
          <w:lang w:bidi="pt-PT"/>
        </w:rPr>
        <w:t xml:space="preserve"> Modelo de </w:t>
      </w:r>
      <w:r w:rsidR="003614C0" w:rsidRPr="005D12DA">
        <w:rPr>
          <w:rFonts w:ascii="Arial Narrow" w:hAnsi="Arial Narrow" w:cs="Arial"/>
          <w:lang w:bidi="pt-PT"/>
        </w:rPr>
        <w:t xml:space="preserve">Declaração </w:t>
      </w:r>
      <w:r w:rsidR="003614C0">
        <w:rPr>
          <w:rFonts w:ascii="Arial Narrow" w:hAnsi="Arial Narrow" w:cs="Arial"/>
          <w:lang w:bidi="pt-PT"/>
        </w:rPr>
        <w:t>Conjunta</w:t>
      </w:r>
      <w:r w:rsidRPr="005D12DA">
        <w:rPr>
          <w:rFonts w:ascii="Arial Narrow" w:hAnsi="Arial Narrow" w:cs="Arial"/>
          <w:lang w:bidi="pt-PT"/>
        </w:rPr>
        <w:t xml:space="preserve">; </w:t>
      </w:r>
    </w:p>
    <w:p w14:paraId="6C678C1E" w14:textId="7F996666" w:rsidR="005D12DA" w:rsidRDefault="005D12DA" w:rsidP="005D12DA">
      <w:pPr>
        <w:spacing w:after="0" w:line="276" w:lineRule="auto"/>
        <w:ind w:left="708"/>
        <w:jc w:val="both"/>
        <w:rPr>
          <w:rFonts w:ascii="Arial Narrow" w:hAnsi="Arial Narrow" w:cs="Arial"/>
          <w:lang w:bidi="pt-PT"/>
        </w:rPr>
      </w:pPr>
      <w:r w:rsidRPr="005D12DA">
        <w:rPr>
          <w:rFonts w:ascii="Arial Narrow" w:hAnsi="Arial Narrow" w:cs="Arial"/>
          <w:b/>
          <w:bCs/>
          <w:lang w:bidi="pt-PT"/>
        </w:rPr>
        <w:t xml:space="preserve">Anexo </w:t>
      </w:r>
      <w:r w:rsidR="003614C0">
        <w:rPr>
          <w:rFonts w:ascii="Arial Narrow" w:hAnsi="Arial Narrow" w:cs="Arial"/>
          <w:b/>
          <w:bCs/>
          <w:lang w:bidi="pt-PT"/>
        </w:rPr>
        <w:t>I</w:t>
      </w:r>
      <w:r w:rsidRPr="005D12DA">
        <w:rPr>
          <w:rFonts w:ascii="Arial Narrow" w:hAnsi="Arial Narrow" w:cs="Arial"/>
          <w:b/>
          <w:bCs/>
          <w:lang w:bidi="pt-PT"/>
        </w:rPr>
        <w:t>V –</w:t>
      </w:r>
      <w:r w:rsidRPr="005D12DA">
        <w:rPr>
          <w:rFonts w:ascii="Arial Narrow" w:hAnsi="Arial Narrow" w:cs="Arial"/>
          <w:lang w:bidi="pt-PT"/>
        </w:rPr>
        <w:t xml:space="preserve"> Minuta de contrato</w:t>
      </w:r>
      <w:r>
        <w:rPr>
          <w:rFonts w:ascii="Arial Narrow" w:hAnsi="Arial Narrow" w:cs="Arial"/>
          <w:lang w:bidi="pt-PT"/>
        </w:rPr>
        <w:t>;</w:t>
      </w:r>
    </w:p>
    <w:p w14:paraId="3B331FE0" w14:textId="6CB1780F" w:rsidR="00404CCB" w:rsidRPr="00076526" w:rsidRDefault="00DD4C36" w:rsidP="00076526">
      <w:pPr>
        <w:spacing w:before="240" w:line="276" w:lineRule="auto"/>
        <w:jc w:val="right"/>
        <w:rPr>
          <w:rFonts w:ascii="Arial Narrow" w:hAnsi="Arial Narrow" w:cs="Arial"/>
          <w:lang w:bidi="pt-PT"/>
        </w:rPr>
      </w:pPr>
      <w:r w:rsidRPr="003D5C02">
        <w:rPr>
          <w:rFonts w:ascii="Arial Narrow" w:hAnsi="Arial Narrow" w:cs="Arial"/>
          <w:lang w:bidi="pt-PT"/>
        </w:rPr>
        <w:t xml:space="preserve">Ipueiras </w:t>
      </w:r>
      <w:r w:rsidR="00404CCB" w:rsidRPr="003D5C02">
        <w:rPr>
          <w:rFonts w:ascii="Arial Narrow" w:hAnsi="Arial Narrow" w:cs="Arial"/>
          <w:lang w:bidi="pt-PT"/>
        </w:rPr>
        <w:t>- TO, aos</w:t>
      </w:r>
      <w:r w:rsidR="005F6D4A" w:rsidRPr="003D5C02">
        <w:rPr>
          <w:rFonts w:ascii="Arial Narrow" w:hAnsi="Arial Narrow" w:cs="Arial"/>
          <w:lang w:bidi="pt-PT"/>
        </w:rPr>
        <w:t xml:space="preserve"> </w:t>
      </w:r>
      <w:r w:rsidR="003D5C02">
        <w:rPr>
          <w:rFonts w:ascii="Arial Narrow" w:hAnsi="Arial Narrow" w:cs="Arial"/>
          <w:lang w:bidi="pt-PT"/>
        </w:rPr>
        <w:t>09</w:t>
      </w:r>
      <w:r w:rsidR="00DC33F7" w:rsidRPr="003D5C02">
        <w:rPr>
          <w:rFonts w:ascii="Arial Narrow" w:hAnsi="Arial Narrow" w:cs="Arial"/>
          <w:lang w:bidi="pt-PT"/>
        </w:rPr>
        <w:t xml:space="preserve"> de</w:t>
      </w:r>
      <w:r w:rsidR="00404CCB" w:rsidRPr="003D5C02">
        <w:rPr>
          <w:rFonts w:ascii="Arial Narrow" w:hAnsi="Arial Narrow" w:cs="Arial"/>
          <w:lang w:bidi="pt-PT"/>
        </w:rPr>
        <w:t xml:space="preserve"> </w:t>
      </w:r>
      <w:r w:rsidR="003D5C02">
        <w:rPr>
          <w:rFonts w:ascii="Arial Narrow" w:hAnsi="Arial Narrow" w:cs="Arial"/>
          <w:lang w:bidi="pt-PT"/>
        </w:rPr>
        <w:t>junho</w:t>
      </w:r>
      <w:r w:rsidR="00404CCB" w:rsidRPr="003D5C02">
        <w:rPr>
          <w:rFonts w:ascii="Arial Narrow" w:hAnsi="Arial Narrow" w:cs="Arial"/>
          <w:lang w:bidi="pt-PT"/>
        </w:rPr>
        <w:t xml:space="preserve"> de 202</w:t>
      </w:r>
      <w:r w:rsidR="005878F3" w:rsidRPr="003D5C02">
        <w:rPr>
          <w:rFonts w:ascii="Arial Narrow" w:hAnsi="Arial Narrow" w:cs="Arial"/>
          <w:lang w:bidi="pt-PT"/>
        </w:rPr>
        <w:t>5</w:t>
      </w:r>
      <w:r w:rsidR="00404CCB" w:rsidRPr="003D5C02">
        <w:rPr>
          <w:rFonts w:ascii="Arial Narrow" w:hAnsi="Arial Narrow" w:cs="Arial"/>
          <w:lang w:bidi="pt-PT"/>
        </w:rPr>
        <w:t>.</w:t>
      </w:r>
    </w:p>
    <w:p w14:paraId="24D7A9B5" w14:textId="77777777" w:rsidR="00DD4C36" w:rsidRDefault="00DD4C36" w:rsidP="00DD4C36">
      <w:pPr>
        <w:spacing w:line="240" w:lineRule="auto"/>
        <w:contextualSpacing/>
        <w:jc w:val="center"/>
        <w:rPr>
          <w:rFonts w:ascii="Arial Narrow" w:hAnsi="Arial Narrow" w:cs="Arial"/>
          <w:b/>
          <w:sz w:val="24"/>
          <w:szCs w:val="24"/>
        </w:rPr>
      </w:pPr>
      <w:r>
        <w:rPr>
          <w:rFonts w:ascii="Arial Narrow" w:hAnsi="Arial Narrow" w:cs="Arial"/>
          <w:b/>
          <w:sz w:val="24"/>
          <w:szCs w:val="24"/>
          <w:lang w:bidi="pt-PT"/>
        </w:rPr>
        <w:t>LUANA NOGUEIRA LOPES</w:t>
      </w:r>
    </w:p>
    <w:p w14:paraId="00963D54" w14:textId="77777777" w:rsidR="00DD4C36" w:rsidRDefault="00DD4C36" w:rsidP="00DD4C36">
      <w:pPr>
        <w:spacing w:line="240" w:lineRule="auto"/>
        <w:contextualSpacing/>
        <w:jc w:val="center"/>
        <w:rPr>
          <w:rFonts w:ascii="Arial Narrow" w:hAnsi="Arial Narrow" w:cs="Arial"/>
          <w:bCs/>
          <w:sz w:val="24"/>
          <w:szCs w:val="24"/>
          <w:lang w:bidi="pt-PT"/>
        </w:rPr>
      </w:pPr>
      <w:r>
        <w:rPr>
          <w:rFonts w:ascii="Arial Narrow" w:hAnsi="Arial Narrow" w:cs="Arial"/>
          <w:sz w:val="24"/>
          <w:szCs w:val="24"/>
        </w:rPr>
        <w:t>Agente de Contratação</w:t>
      </w:r>
      <w:r>
        <w:rPr>
          <w:rFonts w:ascii="Arial Narrow" w:hAnsi="Arial Narrow" w:cs="Arial"/>
          <w:bCs/>
          <w:sz w:val="24"/>
          <w:szCs w:val="24"/>
          <w:lang w:bidi="pt-PT"/>
        </w:rPr>
        <w:t>/Pregoeira                                                                                                                                                                                                                                                                                                 Decreto: 014/2025</w:t>
      </w:r>
    </w:p>
    <w:p w14:paraId="7E8EDD2F" w14:textId="25F9B5AE" w:rsidR="00CF0BC1" w:rsidRDefault="00CF0BC1">
      <w:pPr>
        <w:rPr>
          <w:rFonts w:ascii="Arial Narrow" w:hAnsi="Arial Narrow" w:cs="Arial"/>
          <w:lang w:bidi="pt-PT"/>
        </w:rPr>
      </w:pPr>
    </w:p>
    <w:p w14:paraId="4C7E41AE" w14:textId="2956A897" w:rsidR="0069567E" w:rsidRDefault="0069567E" w:rsidP="00CF0BC1">
      <w:pPr>
        <w:spacing w:after="0" w:line="276" w:lineRule="auto"/>
        <w:jc w:val="center"/>
        <w:rPr>
          <w:rFonts w:ascii="Arial Narrow" w:hAnsi="Arial Narrow" w:cs="Arial"/>
          <w:b/>
          <w:bCs/>
        </w:rPr>
      </w:pPr>
      <w:r>
        <w:rPr>
          <w:rFonts w:ascii="Arial Narrow" w:hAnsi="Arial Narrow" w:cs="Arial"/>
          <w:b/>
          <w:bCs/>
        </w:rPr>
        <w:t>ANEXO I</w:t>
      </w:r>
    </w:p>
    <w:p w14:paraId="1DAE2B6E" w14:textId="77777777" w:rsidR="00CA4FF8" w:rsidRDefault="00CA4FF8" w:rsidP="00CA4FF8">
      <w:pPr>
        <w:spacing w:line="276" w:lineRule="auto"/>
        <w:jc w:val="center"/>
        <w:rPr>
          <w:rFonts w:ascii="Arial Narrow" w:hAnsi="Arial Narrow" w:cs="Arial"/>
          <w:b/>
          <w:bCs/>
          <w:sz w:val="24"/>
          <w:szCs w:val="24"/>
        </w:rPr>
      </w:pPr>
      <w:r>
        <w:rPr>
          <w:rFonts w:ascii="Arial Narrow" w:hAnsi="Arial Narrow" w:cs="Arial"/>
          <w:b/>
          <w:bCs/>
          <w:sz w:val="24"/>
          <w:szCs w:val="24"/>
        </w:rPr>
        <w:t>TERMO DE REFERÊNCIA</w:t>
      </w:r>
    </w:p>
    <w:p w14:paraId="3DC4E451" w14:textId="77777777" w:rsidR="00CA4FF8" w:rsidRDefault="00CA4FF8" w:rsidP="00CA4FF8">
      <w:pPr>
        <w:spacing w:line="276" w:lineRule="auto"/>
        <w:jc w:val="center"/>
        <w:rPr>
          <w:rFonts w:ascii="Arial Narrow" w:hAnsi="Arial Narrow" w:cs="Arial"/>
          <w:sz w:val="24"/>
          <w:szCs w:val="24"/>
        </w:rPr>
      </w:pPr>
      <w:r>
        <w:rPr>
          <w:rFonts w:ascii="Arial Narrow" w:hAnsi="Arial Narrow" w:cs="Arial"/>
          <w:sz w:val="24"/>
          <w:szCs w:val="24"/>
        </w:rPr>
        <w:t>Solicitação para Aquisição de Bens e Contratos e Serviços</w:t>
      </w:r>
    </w:p>
    <w:p w14:paraId="4577CA99" w14:textId="77777777" w:rsidR="00CA4FF8" w:rsidRDefault="00CA4FF8" w:rsidP="00CA4FF8">
      <w:pPr>
        <w:spacing w:line="276" w:lineRule="auto"/>
        <w:jc w:val="center"/>
        <w:rPr>
          <w:rFonts w:ascii="Arial Narrow" w:hAnsi="Arial Narrow" w:cs="Arial"/>
          <w:sz w:val="24"/>
          <w:szCs w:val="24"/>
        </w:rPr>
      </w:pPr>
      <w:r>
        <w:rPr>
          <w:rFonts w:ascii="Arial Narrow" w:hAnsi="Arial Narrow" w:cs="Arial"/>
          <w:sz w:val="24"/>
          <w:szCs w:val="24"/>
        </w:rPr>
        <w:t>(Conforme a Lei Federal n° 14.133/21)</w:t>
      </w:r>
    </w:p>
    <w:p w14:paraId="1FA41AE3" w14:textId="77777777" w:rsidR="00CA4FF8" w:rsidRDefault="00CA4FF8" w:rsidP="00CA4FF8">
      <w:pPr>
        <w:spacing w:line="276" w:lineRule="auto"/>
        <w:jc w:val="center"/>
        <w:rPr>
          <w:rFonts w:ascii="Arial Narrow" w:hAnsi="Arial Narrow" w:cs="Arial"/>
          <w:sz w:val="24"/>
          <w:szCs w:val="24"/>
        </w:rPr>
      </w:pPr>
    </w:p>
    <w:p w14:paraId="75A83EFE" w14:textId="77777777" w:rsidR="00CA4FF8" w:rsidRDefault="00CA4FF8" w:rsidP="00CA4FF8">
      <w:pPr>
        <w:spacing w:line="276" w:lineRule="auto"/>
        <w:rPr>
          <w:rFonts w:ascii="Arial Narrow" w:hAnsi="Arial Narrow" w:cs="Arial"/>
          <w:sz w:val="24"/>
          <w:szCs w:val="24"/>
          <w:lang w:bidi="pt-PT"/>
        </w:rPr>
      </w:pPr>
      <w:r>
        <w:rPr>
          <w:rFonts w:ascii="Arial Narrow" w:hAnsi="Arial Narrow" w:cs="Arial"/>
          <w:b/>
          <w:bCs/>
          <w:sz w:val="24"/>
          <w:szCs w:val="24"/>
          <w:lang w:bidi="pt-PT"/>
        </w:rPr>
        <w:t>Demandante:</w:t>
      </w:r>
      <w:r>
        <w:rPr>
          <w:rFonts w:ascii="Arial Narrow" w:hAnsi="Arial Narrow" w:cs="Arial"/>
          <w:sz w:val="24"/>
          <w:szCs w:val="24"/>
          <w:lang w:bidi="pt-PT"/>
        </w:rPr>
        <w:t xml:space="preserve"> Fundo Municipal de Saúde do Município de Ipueiras – TO</w:t>
      </w:r>
    </w:p>
    <w:p w14:paraId="52858FE2" w14:textId="77777777" w:rsidR="00CA4FF8" w:rsidRDefault="00CA4FF8" w:rsidP="00CA4FF8">
      <w:pPr>
        <w:spacing w:line="276" w:lineRule="auto"/>
        <w:rPr>
          <w:rFonts w:ascii="Arial Narrow" w:hAnsi="Arial Narrow" w:cs="Arial"/>
          <w:sz w:val="24"/>
          <w:szCs w:val="24"/>
          <w:lang w:bidi="pt-PT"/>
        </w:rPr>
      </w:pPr>
    </w:p>
    <w:p w14:paraId="68EDA372" w14:textId="77777777" w:rsidR="00CA4FF8" w:rsidRDefault="00CA4FF8" w:rsidP="00CA4FF8">
      <w:pPr>
        <w:spacing w:line="276" w:lineRule="auto"/>
        <w:rPr>
          <w:rFonts w:ascii="Arial Narrow" w:hAnsi="Arial Narrow" w:cs="Arial"/>
          <w:sz w:val="24"/>
          <w:szCs w:val="24"/>
        </w:rPr>
      </w:pPr>
      <w:r>
        <w:rPr>
          <w:rFonts w:ascii="Arial Narrow" w:hAnsi="Arial Narrow" w:cs="Arial"/>
          <w:b/>
          <w:bCs/>
          <w:sz w:val="24"/>
          <w:szCs w:val="24"/>
          <w:lang w:bidi="pt-PT"/>
        </w:rPr>
        <w:t>1. DO OBJETO E CONDIÇÕES GERAIS DA CONTRATAÇÃO</w:t>
      </w:r>
    </w:p>
    <w:p w14:paraId="7FA43E27" w14:textId="77777777" w:rsidR="00CA4FF8" w:rsidRDefault="00CA4FF8" w:rsidP="00CA4FF8">
      <w:pPr>
        <w:spacing w:line="276" w:lineRule="auto"/>
        <w:jc w:val="both"/>
        <w:rPr>
          <w:rFonts w:ascii="Arial Narrow" w:hAnsi="Arial Narrow" w:cs="Arial"/>
          <w:b/>
          <w:sz w:val="24"/>
          <w:szCs w:val="24"/>
          <w:lang w:bidi="pt-PT"/>
        </w:rPr>
      </w:pPr>
      <w:proofErr w:type="gramStart"/>
      <w:r>
        <w:rPr>
          <w:rFonts w:ascii="Arial Narrow" w:hAnsi="Arial Narrow" w:cs="Arial"/>
          <w:b/>
          <w:sz w:val="24"/>
          <w:szCs w:val="24"/>
          <w:lang w:bidi="pt-PT"/>
        </w:rPr>
        <w:t xml:space="preserve">1.1 </w:t>
      </w:r>
      <w:r>
        <w:rPr>
          <w:rFonts w:ascii="Arial Narrow" w:hAnsi="Arial Narrow" w:cs="Arial"/>
          <w:bCs/>
          <w:sz w:val="24"/>
          <w:szCs w:val="24"/>
          <w:lang w:bidi="pt-PT"/>
        </w:rPr>
        <w:t>Este</w:t>
      </w:r>
      <w:proofErr w:type="gramEnd"/>
      <w:r>
        <w:rPr>
          <w:rFonts w:ascii="Arial Narrow" w:hAnsi="Arial Narrow" w:cs="Arial"/>
          <w:bCs/>
          <w:sz w:val="24"/>
          <w:szCs w:val="24"/>
          <w:lang w:bidi="pt-PT"/>
        </w:rPr>
        <w:t xml:space="preserve"> documento estabelece as normas específicas para a dispensa de licitação, visando o </w:t>
      </w:r>
      <w:r>
        <w:rPr>
          <w:rFonts w:ascii="Arial Narrow" w:hAnsi="Arial Narrow" w:cs="Arial"/>
          <w:b/>
          <w:sz w:val="24"/>
          <w:szCs w:val="24"/>
          <w:lang w:bidi="pt-PT"/>
        </w:rPr>
        <w:t>CREDENCIAMENTO DE PROFISSIONAIS DA SAÚDE COMO PESSOAS FÍSICAS E OU JURÍDICAS PARA A PRESTAÇÃO DE SERVIÇOS COMPLEMENTAR JUNTO A REDE MUNICIPAL DE SAÚDE E DE ACORDO COM A NECESSIDADE E INTERESSE DO FUNDO MUNICIPALL DE SAÚDE DE IPUEIRAS – TO</w:t>
      </w:r>
      <w:r>
        <w:rPr>
          <w:rFonts w:ascii="Arial Narrow" w:hAnsi="Arial Narrow" w:cs="Arial"/>
          <w:bCs/>
          <w:sz w:val="24"/>
          <w:szCs w:val="24"/>
          <w:lang w:bidi="pt-PT"/>
        </w:rPr>
        <w:t xml:space="preserve">, em conformidade com as especificações e informações estabelecidas neste Termo de Referência. </w:t>
      </w:r>
    </w:p>
    <w:p w14:paraId="5AF15407" w14:textId="27DB2D46" w:rsidR="00CA4FF8" w:rsidRDefault="00CA4FF8" w:rsidP="00CA4FF8">
      <w:pPr>
        <w:spacing w:line="276" w:lineRule="auto"/>
        <w:jc w:val="both"/>
        <w:rPr>
          <w:rFonts w:ascii="Arial Narrow" w:hAnsi="Arial Narrow" w:cs="Arial"/>
          <w:bCs/>
          <w:sz w:val="24"/>
          <w:szCs w:val="24"/>
          <w:lang w:bidi="pt-PT"/>
        </w:rPr>
      </w:pPr>
      <w:proofErr w:type="gramStart"/>
      <w:r>
        <w:rPr>
          <w:rFonts w:ascii="Arial Narrow" w:hAnsi="Arial Narrow" w:cs="Arial"/>
          <w:b/>
          <w:sz w:val="24"/>
          <w:szCs w:val="24"/>
          <w:lang w:bidi="pt-PT"/>
        </w:rPr>
        <w:t>1.2</w:t>
      </w:r>
      <w:r>
        <w:rPr>
          <w:rFonts w:ascii="Arial Narrow" w:hAnsi="Arial Narrow" w:cs="Arial"/>
          <w:bCs/>
          <w:sz w:val="24"/>
          <w:szCs w:val="24"/>
          <w:lang w:bidi="pt-PT"/>
        </w:rPr>
        <w:t xml:space="preserve"> Os</w:t>
      </w:r>
      <w:proofErr w:type="gramEnd"/>
      <w:r>
        <w:rPr>
          <w:rFonts w:ascii="Arial Narrow" w:hAnsi="Arial Narrow" w:cs="Arial"/>
          <w:bCs/>
          <w:sz w:val="24"/>
          <w:szCs w:val="24"/>
          <w:lang w:bidi="pt-PT"/>
        </w:rPr>
        <w:t xml:space="preserve"> serviços objeto desta contratação são caracterizados como comuns, conforme justificativa constante do Estudo Técnico Preliminar. O objeto a ser contratado enquadrasse na classificação de Serviços </w:t>
      </w:r>
      <w:r w:rsidR="00DB3313">
        <w:rPr>
          <w:rFonts w:ascii="Arial Narrow" w:hAnsi="Arial Narrow" w:cs="Arial"/>
          <w:bCs/>
          <w:sz w:val="24"/>
          <w:szCs w:val="24"/>
          <w:lang w:bidi="pt-PT"/>
        </w:rPr>
        <w:t>Especifico</w:t>
      </w:r>
      <w:r>
        <w:rPr>
          <w:rFonts w:ascii="Arial Narrow" w:hAnsi="Arial Narrow" w:cs="Arial"/>
          <w:bCs/>
          <w:sz w:val="24"/>
          <w:szCs w:val="24"/>
          <w:lang w:bidi="pt-PT"/>
        </w:rPr>
        <w:t>, com padrões de desempenho e qualidade definidos por meio de especificações usuais do mercado. A prestação dos serviços não gera vínculo empregatício entre os empregados da Contratada e o Município, vedando-se qualquer relação entre estes que caracterize pessoalidade e subordinação direta.</w:t>
      </w:r>
    </w:p>
    <w:p w14:paraId="7731861A" w14:textId="77777777" w:rsidR="00CA4FF8" w:rsidRDefault="00CA4FF8" w:rsidP="00CA4FF8">
      <w:pPr>
        <w:spacing w:line="276" w:lineRule="auto"/>
        <w:jc w:val="both"/>
        <w:rPr>
          <w:rFonts w:ascii="Arial Narrow" w:hAnsi="Arial Narrow" w:cs="Arial"/>
          <w:bCs/>
          <w:sz w:val="24"/>
          <w:szCs w:val="24"/>
          <w:lang w:bidi="pt-PT"/>
        </w:rPr>
      </w:pPr>
      <w:r>
        <w:rPr>
          <w:rFonts w:ascii="Arial Narrow" w:hAnsi="Arial Narrow" w:cs="Arial"/>
          <w:b/>
          <w:sz w:val="24"/>
          <w:szCs w:val="24"/>
          <w:lang w:bidi="pt-PT"/>
        </w:rPr>
        <w:t>1.3</w:t>
      </w:r>
      <w:r>
        <w:rPr>
          <w:rFonts w:ascii="Arial Narrow" w:hAnsi="Arial Narrow" w:cs="Arial"/>
          <w:bCs/>
          <w:sz w:val="24"/>
          <w:szCs w:val="24"/>
          <w:lang w:bidi="pt-PT"/>
        </w:rPr>
        <w:t xml:space="preserve"> O prazo de vigência do credenciamento será de </w:t>
      </w:r>
      <w:r>
        <w:rPr>
          <w:rFonts w:ascii="Arial Narrow" w:hAnsi="Arial Narrow" w:cs="Arial"/>
          <w:b/>
          <w:sz w:val="24"/>
          <w:szCs w:val="24"/>
          <w:lang w:bidi="pt-PT"/>
        </w:rPr>
        <w:t>01 (um) ano</w:t>
      </w:r>
      <w:r>
        <w:rPr>
          <w:rFonts w:ascii="Arial Narrow" w:hAnsi="Arial Narrow" w:cs="Arial"/>
          <w:bCs/>
          <w:sz w:val="24"/>
          <w:szCs w:val="24"/>
          <w:lang w:bidi="pt-PT"/>
        </w:rPr>
        <w:t xml:space="preserve">, contado da data de sua publicação, prorrogável por iguais e sucessivos períodos, a critério da Administração Pública, pelo prazo de até </w:t>
      </w:r>
      <w:r>
        <w:rPr>
          <w:rFonts w:ascii="Arial Narrow" w:hAnsi="Arial Narrow" w:cs="Arial"/>
          <w:b/>
          <w:sz w:val="24"/>
          <w:szCs w:val="24"/>
          <w:lang w:bidi="pt-PT"/>
        </w:rPr>
        <w:t>05 (cinco) anos</w:t>
      </w:r>
      <w:r>
        <w:rPr>
          <w:rFonts w:ascii="Arial Narrow" w:hAnsi="Arial Narrow" w:cs="Arial"/>
          <w:bCs/>
          <w:sz w:val="24"/>
          <w:szCs w:val="24"/>
          <w:lang w:bidi="pt-PT"/>
        </w:rPr>
        <w:t xml:space="preserve">, tendo em vista o disposto no </w:t>
      </w:r>
      <w:hyperlink r:id="rId31" w:anchor="art155:~:text=Art.%20106.%20A%20Administra%C3%A7%C3%A3o%20poder%C3%A1%20celebrar%20contratos%20com%20prazo%20de%20at%C3%A9%205%20(cinco)%20anos%20nas%20hip%C3%B3teses%20de%20servi%C3%A7os%20e%20fornecimentos%20cont%C3%ADnuos%2C%20observadas%20as%20seguint" w:history="1">
        <w:r>
          <w:rPr>
            <w:rStyle w:val="Hyperlink"/>
            <w:rFonts w:ascii="Arial Narrow" w:hAnsi="Arial Narrow" w:cs="Arial"/>
            <w:bCs/>
            <w:sz w:val="24"/>
            <w:szCs w:val="24"/>
            <w:lang w:bidi="pt-PT"/>
          </w:rPr>
          <w:t>Art. 106 da Lei n.º 14.133/2021</w:t>
        </w:r>
      </w:hyperlink>
      <w:r>
        <w:rPr>
          <w:rFonts w:ascii="Arial Narrow" w:hAnsi="Arial Narrow" w:cs="Arial"/>
          <w:bCs/>
          <w:sz w:val="24"/>
          <w:szCs w:val="24"/>
          <w:lang w:bidi="pt-PT"/>
        </w:rPr>
        <w:t>.</w:t>
      </w:r>
    </w:p>
    <w:p w14:paraId="41F2936C" w14:textId="77777777" w:rsidR="00CA4FF8" w:rsidRDefault="00CA4FF8" w:rsidP="00CA4FF8">
      <w:pPr>
        <w:spacing w:line="276" w:lineRule="auto"/>
        <w:jc w:val="both"/>
        <w:rPr>
          <w:rFonts w:ascii="Arial Narrow" w:hAnsi="Arial Narrow" w:cs="Arial"/>
          <w:bCs/>
          <w:sz w:val="24"/>
          <w:szCs w:val="24"/>
          <w:lang w:bidi="pt-PT"/>
        </w:rPr>
      </w:pPr>
    </w:p>
    <w:p w14:paraId="120E795E" w14:textId="77777777" w:rsidR="00CA4FF8" w:rsidRDefault="00CA4FF8" w:rsidP="00CA4FF8">
      <w:pPr>
        <w:spacing w:line="276" w:lineRule="auto"/>
        <w:jc w:val="both"/>
        <w:rPr>
          <w:rFonts w:ascii="Arial Narrow" w:hAnsi="Arial Narrow" w:cs="Arial"/>
          <w:b/>
          <w:sz w:val="24"/>
          <w:szCs w:val="24"/>
          <w:lang w:bidi="pt-PT"/>
        </w:rPr>
      </w:pPr>
      <w:r>
        <w:rPr>
          <w:rFonts w:ascii="Arial Narrow" w:hAnsi="Arial Narrow" w:cs="Arial"/>
          <w:b/>
          <w:sz w:val="24"/>
          <w:szCs w:val="24"/>
          <w:lang w:bidi="pt-PT"/>
        </w:rPr>
        <w:t xml:space="preserve">2. DA DESCRIÇÃO DA NECESSIDADE </w:t>
      </w:r>
    </w:p>
    <w:p w14:paraId="5052CA89" w14:textId="77777777" w:rsidR="00CA4FF8" w:rsidRDefault="00CA4FF8" w:rsidP="00CA4FF8">
      <w:pPr>
        <w:spacing w:line="276" w:lineRule="auto"/>
        <w:jc w:val="both"/>
        <w:rPr>
          <w:rFonts w:ascii="Arial Narrow" w:hAnsi="Arial Narrow" w:cs="Arial"/>
          <w:bCs/>
          <w:sz w:val="24"/>
          <w:szCs w:val="24"/>
          <w:lang w:bidi="pt-PT"/>
        </w:rPr>
      </w:pPr>
      <w:r>
        <w:rPr>
          <w:rFonts w:ascii="Arial Narrow" w:hAnsi="Arial Narrow" w:cs="Arial"/>
          <w:b/>
          <w:sz w:val="24"/>
          <w:szCs w:val="24"/>
          <w:lang w:bidi="pt-PT"/>
        </w:rPr>
        <w:t>2.1</w:t>
      </w:r>
      <w:r>
        <w:rPr>
          <w:rFonts w:ascii="Arial Narrow" w:hAnsi="Arial Narrow" w:cs="Arial"/>
          <w:bCs/>
          <w:sz w:val="24"/>
          <w:szCs w:val="24"/>
          <w:lang w:bidi="pt-PT"/>
        </w:rPr>
        <w:t xml:space="preserve"> A assistência aos usuários é garantida pelo Sistema Único de Saúde (SUS), bem como toda a linha de cuidado, desde a atenção primária até os procedimentos mais complexos, de forma organizada e hierarquizada. Os serviços de saúde compõem o rol garantias constitucionais e estão intimamente ligados à dignidade da pessoa humana. </w:t>
      </w:r>
    </w:p>
    <w:p w14:paraId="1330DD3D" w14:textId="77777777" w:rsidR="00CA4FF8" w:rsidRDefault="00CA4FF8" w:rsidP="00CA4FF8">
      <w:pPr>
        <w:spacing w:line="276" w:lineRule="auto"/>
        <w:jc w:val="both"/>
        <w:rPr>
          <w:rFonts w:ascii="Arial Narrow" w:hAnsi="Arial Narrow" w:cs="Arial"/>
          <w:bCs/>
          <w:sz w:val="24"/>
          <w:szCs w:val="24"/>
          <w:lang w:bidi="pt-PT"/>
        </w:rPr>
      </w:pPr>
      <w:r>
        <w:rPr>
          <w:rFonts w:ascii="Arial Narrow" w:hAnsi="Arial Narrow" w:cs="Arial"/>
          <w:b/>
          <w:sz w:val="24"/>
          <w:szCs w:val="24"/>
          <w:lang w:bidi="pt-PT"/>
        </w:rPr>
        <w:t xml:space="preserve">2.2 </w:t>
      </w:r>
      <w:r>
        <w:rPr>
          <w:rFonts w:ascii="Arial Narrow" w:hAnsi="Arial Narrow" w:cs="Arial"/>
          <w:bCs/>
          <w:sz w:val="24"/>
          <w:szCs w:val="24"/>
          <w:lang w:bidi="pt-PT"/>
        </w:rPr>
        <w:t xml:space="preserve">A atenção à saúde deve centrar as diretrizes na qualidade dos serviços prestados aos usuários, com atenção acolhedora, resolutiva e humanizada, com seus recursos humanos e técnicos e oferecendo, segundo o grau de complexidade de assistência requerida e sua capacidade operacional, os serviços de saúde adequados. </w:t>
      </w:r>
      <w:r>
        <w:rPr>
          <w:rFonts w:ascii="Arial Narrow" w:hAnsi="Arial Narrow" w:cs="Arial"/>
          <w:sz w:val="24"/>
          <w:szCs w:val="24"/>
        </w:rPr>
        <w:t>Ressaltamos que o acesso universal a uma saúde de qualidade é garantido por meio da Constituição Federal de 1988 conforme os seguintes artigos:</w:t>
      </w:r>
    </w:p>
    <w:p w14:paraId="54A41D1D" w14:textId="77777777" w:rsidR="00CA4FF8" w:rsidRDefault="00CA4FF8" w:rsidP="00CA4FF8">
      <w:pPr>
        <w:spacing w:line="276" w:lineRule="auto"/>
        <w:ind w:left="4536"/>
        <w:jc w:val="both"/>
        <w:rPr>
          <w:rFonts w:ascii="Arial Narrow" w:hAnsi="Arial Narrow" w:cs="Arial"/>
          <w:bCs/>
          <w:i/>
          <w:sz w:val="24"/>
          <w:szCs w:val="24"/>
          <w:lang w:bidi="pt-PT"/>
        </w:rPr>
      </w:pPr>
      <w:r>
        <w:rPr>
          <w:rFonts w:ascii="Arial Narrow" w:hAnsi="Arial Narrow" w:cs="Arial"/>
          <w:bCs/>
          <w:i/>
          <w:sz w:val="24"/>
          <w:szCs w:val="24"/>
          <w:lang w:bidi="pt-PT"/>
        </w:rPr>
        <w:t xml:space="preserve">“Art. 196. A saúde é direito de todos e dever do Estado, garantido mediante políticas sociais e econômicas que visem à redução do </w:t>
      </w:r>
      <w:r>
        <w:rPr>
          <w:rFonts w:ascii="Arial Narrow" w:hAnsi="Arial Narrow" w:cs="Arial"/>
          <w:bCs/>
          <w:i/>
          <w:sz w:val="24"/>
          <w:szCs w:val="24"/>
          <w:lang w:bidi="pt-PT"/>
        </w:rPr>
        <w:lastRenderedPageBreak/>
        <w:t xml:space="preserve">risco de doença e de outros agravos e ao acesso universal e igualitário às ações e serviços para sua promoção, proteção e </w:t>
      </w:r>
      <w:proofErr w:type="gramStart"/>
      <w:r>
        <w:rPr>
          <w:rFonts w:ascii="Arial Narrow" w:hAnsi="Arial Narrow" w:cs="Arial"/>
          <w:bCs/>
          <w:i/>
          <w:sz w:val="24"/>
          <w:szCs w:val="24"/>
          <w:lang w:bidi="pt-PT"/>
        </w:rPr>
        <w:t>recuperação.”</w:t>
      </w:r>
      <w:proofErr w:type="gramEnd"/>
    </w:p>
    <w:p w14:paraId="36FDC4F7" w14:textId="77777777" w:rsidR="00CA4FF8" w:rsidRDefault="00CA4FF8" w:rsidP="00CA4FF8">
      <w:pPr>
        <w:spacing w:line="276" w:lineRule="auto"/>
        <w:ind w:left="4536"/>
        <w:jc w:val="both"/>
        <w:rPr>
          <w:rFonts w:ascii="Arial Narrow" w:hAnsi="Arial Narrow" w:cs="Arial"/>
          <w:bCs/>
          <w:i/>
          <w:sz w:val="24"/>
          <w:szCs w:val="24"/>
          <w:lang w:bidi="pt-PT"/>
        </w:rPr>
      </w:pPr>
      <w:r>
        <w:rPr>
          <w:rFonts w:ascii="Arial Narrow" w:hAnsi="Arial Narrow" w:cs="Arial"/>
          <w:bCs/>
          <w:i/>
          <w:sz w:val="24"/>
          <w:szCs w:val="24"/>
          <w:lang w:bidi="pt-PT"/>
        </w:rPr>
        <w:t xml:space="preserve">“Art. 197. São de relevância pública as ações e serviços de saúde, cabendo ao Poder Público dispor, nos termos da lei, sobre sua regulamentação, fiscalização e controle, devendo sua execução ser feita diretamente ou através de terceiros e, também, por pessoa física ou jurídica de direito </w:t>
      </w:r>
      <w:proofErr w:type="gramStart"/>
      <w:r>
        <w:rPr>
          <w:rFonts w:ascii="Arial Narrow" w:hAnsi="Arial Narrow" w:cs="Arial"/>
          <w:bCs/>
          <w:i/>
          <w:sz w:val="24"/>
          <w:szCs w:val="24"/>
          <w:lang w:bidi="pt-PT"/>
        </w:rPr>
        <w:t>privado.”</w:t>
      </w:r>
      <w:proofErr w:type="gramEnd"/>
    </w:p>
    <w:p w14:paraId="407A12FE" w14:textId="77777777" w:rsidR="00CA4FF8" w:rsidRDefault="00CA4FF8" w:rsidP="00CA4FF8">
      <w:pPr>
        <w:spacing w:line="276" w:lineRule="auto"/>
        <w:ind w:left="4536"/>
        <w:jc w:val="both"/>
        <w:rPr>
          <w:rFonts w:ascii="Arial Narrow" w:hAnsi="Arial Narrow" w:cs="Arial"/>
          <w:bCs/>
          <w:i/>
          <w:sz w:val="24"/>
          <w:szCs w:val="24"/>
          <w:lang w:bidi="pt-PT"/>
        </w:rPr>
      </w:pPr>
    </w:p>
    <w:p w14:paraId="26377D41" w14:textId="77777777" w:rsidR="00CA4FF8" w:rsidRDefault="00CA4FF8" w:rsidP="00CA4FF8">
      <w:pPr>
        <w:spacing w:line="276" w:lineRule="auto"/>
        <w:jc w:val="both"/>
        <w:rPr>
          <w:rFonts w:ascii="Arial Narrow" w:hAnsi="Arial Narrow" w:cs="Arial"/>
          <w:bCs/>
          <w:sz w:val="24"/>
          <w:szCs w:val="24"/>
          <w:lang w:bidi="pt-PT"/>
        </w:rPr>
      </w:pPr>
      <w:r>
        <w:rPr>
          <w:rFonts w:ascii="Arial Narrow" w:hAnsi="Arial Narrow" w:cs="Arial"/>
          <w:b/>
          <w:sz w:val="24"/>
          <w:szCs w:val="24"/>
          <w:lang w:bidi="pt-PT"/>
        </w:rPr>
        <w:t xml:space="preserve">2.3 </w:t>
      </w:r>
      <w:r>
        <w:rPr>
          <w:rFonts w:ascii="Arial Narrow" w:hAnsi="Arial Narrow" w:cs="Arial"/>
          <w:bCs/>
          <w:sz w:val="24"/>
          <w:szCs w:val="24"/>
          <w:lang w:bidi="pt-PT"/>
        </w:rPr>
        <w:t>A execução do serviço em tela atenderá às necessidades das Unidades Básicas de Saúde de Ipueiras. Compete ressaltar que a Unidade de Saúde trabalha com atendimento até as 17h, cuja demanda é constante e o quadro de profissional insuficiente, competindo ao município o dever de garantir os serviços, com amparo nos princípios norteadores da Administração Pública cuja solução vá ao encontro do interesse público.</w:t>
      </w:r>
    </w:p>
    <w:p w14:paraId="39CCFE6E" w14:textId="77777777" w:rsidR="00CA4FF8" w:rsidRDefault="00CA4FF8" w:rsidP="00CA4FF8">
      <w:pPr>
        <w:spacing w:line="276" w:lineRule="auto"/>
        <w:jc w:val="both"/>
        <w:rPr>
          <w:rFonts w:ascii="Arial Narrow" w:hAnsi="Arial Narrow" w:cs="Arial"/>
          <w:bCs/>
          <w:sz w:val="24"/>
          <w:szCs w:val="24"/>
          <w:lang w:bidi="pt-PT"/>
        </w:rPr>
      </w:pPr>
      <w:r>
        <w:rPr>
          <w:rFonts w:ascii="Arial Narrow" w:hAnsi="Arial Narrow" w:cs="Arial"/>
          <w:b/>
          <w:sz w:val="24"/>
          <w:szCs w:val="24"/>
          <w:lang w:bidi="pt-PT"/>
        </w:rPr>
        <w:t xml:space="preserve">2.4 </w:t>
      </w:r>
      <w:r>
        <w:rPr>
          <w:rFonts w:ascii="Arial Narrow" w:hAnsi="Arial Narrow" w:cs="Arial"/>
          <w:bCs/>
          <w:sz w:val="24"/>
          <w:szCs w:val="24"/>
          <w:lang w:bidi="pt-PT"/>
        </w:rPr>
        <w:t>As Unidades Básicas de Saúde (UBS) são locais onde você pode receber atendimentos básicos e gratuitos em Pediatria, Ginecologia, Clínica Geral, Enfermagem e Odontologia. Os principais serviços oferecidos pelas UBS são consultas médicas, inalações, injeções, curativos, vacinas, coleta de exames laboratoriais, tratamento odontológico, encaminhamentos para especialidades e fornecimento de medicação básica.</w:t>
      </w:r>
    </w:p>
    <w:p w14:paraId="0849974F" w14:textId="77777777" w:rsidR="00CA4FF8" w:rsidRDefault="00CA4FF8" w:rsidP="00CA4FF8">
      <w:pPr>
        <w:spacing w:line="276" w:lineRule="auto"/>
        <w:jc w:val="both"/>
        <w:rPr>
          <w:rFonts w:ascii="Arial Narrow" w:hAnsi="Arial Narrow" w:cs="Arial"/>
          <w:bCs/>
          <w:sz w:val="24"/>
          <w:szCs w:val="24"/>
          <w:lang w:bidi="pt-PT"/>
        </w:rPr>
      </w:pPr>
      <w:r>
        <w:rPr>
          <w:rFonts w:ascii="Arial Narrow" w:hAnsi="Arial Narrow" w:cs="Arial"/>
          <w:b/>
          <w:sz w:val="24"/>
          <w:szCs w:val="24"/>
          <w:lang w:bidi="pt-PT"/>
        </w:rPr>
        <w:t xml:space="preserve">2.5 </w:t>
      </w:r>
      <w:r>
        <w:rPr>
          <w:rFonts w:ascii="Arial Narrow" w:hAnsi="Arial Narrow" w:cs="Arial"/>
          <w:bCs/>
          <w:sz w:val="24"/>
          <w:szCs w:val="24"/>
          <w:lang w:bidi="pt-PT"/>
        </w:rPr>
        <w:t>As Unidades Básicas de Saúde (UBS) fazem parte da Política Nacional de Urgência e Emergência, lançada pelo Ministério da Saúde em 2003, estruturando e organizando a rede de urgência e emergência no país, para integrar a atenção às urgências. A atenção primária é constituída pelas unidades básicas de saúde (UBS) e Equipes de Saúde da Família, enquanto o nível intermediário de atenção fica a encargo do SAMU 192 (Serviço de Atendimento Móvel as Urgência).</w:t>
      </w:r>
    </w:p>
    <w:p w14:paraId="0A3E60E8" w14:textId="77777777" w:rsidR="00CA4FF8" w:rsidRDefault="00CA4FF8" w:rsidP="00CA4FF8">
      <w:pPr>
        <w:spacing w:line="276" w:lineRule="auto"/>
        <w:jc w:val="both"/>
        <w:rPr>
          <w:rFonts w:ascii="Arial Narrow" w:hAnsi="Arial Narrow" w:cs="Arial"/>
          <w:b/>
          <w:bCs/>
          <w:sz w:val="24"/>
          <w:szCs w:val="24"/>
          <w:lang w:bidi="pt-PT"/>
        </w:rPr>
      </w:pPr>
      <w:r>
        <w:rPr>
          <w:rFonts w:ascii="Arial Narrow" w:hAnsi="Arial Narrow" w:cs="Arial"/>
          <w:b/>
          <w:bCs/>
          <w:sz w:val="24"/>
          <w:szCs w:val="24"/>
          <w:lang w:bidi="pt-PT"/>
        </w:rPr>
        <w:t>2.6</w:t>
      </w:r>
      <w:r>
        <w:rPr>
          <w:rFonts w:ascii="Arial Narrow" w:hAnsi="Arial Narrow" w:cs="Arial"/>
          <w:bCs/>
          <w:sz w:val="24"/>
          <w:szCs w:val="24"/>
          <w:lang w:bidi="pt-PT"/>
        </w:rPr>
        <w:t xml:space="preserve"> Justifica-se essa contratação na necessidade da continuidade dos serviços essenciais de saúde à população, através do Chamamento de interessados para credenciamento de </w:t>
      </w:r>
      <w:proofErr w:type="gramStart"/>
      <w:r>
        <w:rPr>
          <w:rFonts w:ascii="Arial Narrow" w:hAnsi="Arial Narrow" w:cs="Arial"/>
          <w:bCs/>
          <w:sz w:val="24"/>
          <w:szCs w:val="24"/>
          <w:lang w:bidi="pt-PT"/>
        </w:rPr>
        <w:t>profissionais  interessados</w:t>
      </w:r>
      <w:proofErr w:type="gramEnd"/>
      <w:r>
        <w:rPr>
          <w:rFonts w:ascii="Arial Narrow" w:hAnsi="Arial Narrow" w:cs="Arial"/>
          <w:bCs/>
          <w:sz w:val="24"/>
          <w:szCs w:val="24"/>
          <w:lang w:bidi="pt-PT"/>
        </w:rPr>
        <w:t xml:space="preserve"> para inicio imediato, de acordo com a necessidade da credenciante, e que atendam as condicões  estabelecidas neste instrumento, para prestação de serviço complementar junto a rede municipal de saùde e de acordo com a necessidade e interesse do Fundo Municipal de Saúde de Ipueiras -TO</w:t>
      </w:r>
      <w:r>
        <w:rPr>
          <w:rFonts w:ascii="Arial Narrow" w:hAnsi="Arial Narrow" w:cs="Arial"/>
          <w:b/>
          <w:bCs/>
          <w:sz w:val="24"/>
          <w:szCs w:val="24"/>
          <w:lang w:bidi="pt-PT"/>
        </w:rPr>
        <w:t>.</w:t>
      </w:r>
    </w:p>
    <w:p w14:paraId="16186865" w14:textId="77777777" w:rsidR="00CA4FF8" w:rsidRDefault="00CA4FF8" w:rsidP="00CA4FF8">
      <w:pPr>
        <w:spacing w:line="276" w:lineRule="auto"/>
        <w:jc w:val="both"/>
        <w:rPr>
          <w:rFonts w:ascii="Arial Narrow" w:hAnsi="Arial Narrow" w:cs="Arial"/>
          <w:bCs/>
          <w:sz w:val="24"/>
          <w:szCs w:val="24"/>
          <w:lang w:bidi="pt-PT"/>
        </w:rPr>
      </w:pPr>
      <w:r>
        <w:rPr>
          <w:rFonts w:ascii="Arial Narrow" w:hAnsi="Arial Narrow" w:cs="Arial"/>
          <w:b/>
          <w:sz w:val="24"/>
          <w:szCs w:val="24"/>
          <w:lang w:bidi="pt-PT"/>
        </w:rPr>
        <w:t xml:space="preserve">2.7 </w:t>
      </w:r>
      <w:r>
        <w:rPr>
          <w:rFonts w:ascii="Arial Narrow" w:hAnsi="Arial Narrow" w:cs="Arial"/>
          <w:bCs/>
          <w:sz w:val="24"/>
          <w:szCs w:val="24"/>
          <w:lang w:bidi="pt-PT"/>
        </w:rPr>
        <w:t>Diante do exposto, a escolha do credenciamento se faz necessária a partir da lógica de uma necessidade pública de contratação de serviços médicos, que será realizado através de contratação de empresa de prestação de serviços médicos para as Unidades Básicas de Saúde.</w:t>
      </w:r>
    </w:p>
    <w:p w14:paraId="4169A270" w14:textId="77777777" w:rsidR="00CA4FF8" w:rsidRDefault="00CA4FF8" w:rsidP="00CA4FF8">
      <w:pPr>
        <w:spacing w:line="276" w:lineRule="auto"/>
        <w:jc w:val="both"/>
        <w:rPr>
          <w:rFonts w:ascii="Arial Narrow" w:hAnsi="Arial Narrow" w:cs="Arial"/>
          <w:bCs/>
          <w:sz w:val="24"/>
          <w:szCs w:val="24"/>
          <w:lang w:bidi="pt-PT"/>
        </w:rPr>
      </w:pPr>
      <w:r>
        <w:rPr>
          <w:rFonts w:ascii="Arial Narrow" w:hAnsi="Arial Narrow" w:cs="Arial"/>
          <w:b/>
          <w:sz w:val="24"/>
          <w:szCs w:val="24"/>
          <w:lang w:bidi="pt-PT"/>
        </w:rPr>
        <w:t xml:space="preserve">2.8 </w:t>
      </w:r>
      <w:r>
        <w:rPr>
          <w:rFonts w:ascii="Arial Narrow" w:hAnsi="Arial Narrow" w:cs="Arial"/>
          <w:bCs/>
          <w:sz w:val="24"/>
          <w:szCs w:val="24"/>
          <w:lang w:bidi="pt-PT"/>
        </w:rPr>
        <w:t>A Contratação essa que não gerará uma carga financeira obrigatória derivada da contratação de pessoa física (salários, encargos, contribuições previdenciárias, aposentadoria etc.) e ainda vai gerar a economicidade de pagar por serviços efetivamente realizados com profissionais habilitados, garantindo a cobertura total das escalas médicas atendendo às necessidades das unidades e o atendimento à população.</w:t>
      </w:r>
    </w:p>
    <w:p w14:paraId="0C8981ED" w14:textId="77777777" w:rsidR="00CA4FF8" w:rsidRDefault="00CA4FF8" w:rsidP="00CA4FF8">
      <w:pPr>
        <w:spacing w:line="276" w:lineRule="auto"/>
        <w:jc w:val="both"/>
        <w:rPr>
          <w:rFonts w:ascii="Arial Narrow" w:hAnsi="Arial Narrow" w:cs="Arial"/>
          <w:bCs/>
          <w:sz w:val="24"/>
          <w:szCs w:val="24"/>
          <w:lang w:bidi="pt-PT"/>
        </w:rPr>
      </w:pPr>
      <w:proofErr w:type="gramStart"/>
      <w:r>
        <w:rPr>
          <w:rFonts w:ascii="Arial Narrow" w:hAnsi="Arial Narrow" w:cs="Arial"/>
          <w:b/>
          <w:sz w:val="24"/>
          <w:szCs w:val="24"/>
          <w:lang w:bidi="pt-PT"/>
        </w:rPr>
        <w:t xml:space="preserve">2.9 </w:t>
      </w:r>
      <w:r>
        <w:rPr>
          <w:rFonts w:ascii="Arial Narrow" w:hAnsi="Arial Narrow" w:cs="Arial"/>
          <w:bCs/>
          <w:sz w:val="24"/>
          <w:szCs w:val="24"/>
          <w:lang w:bidi="pt-PT"/>
        </w:rPr>
        <w:t>Portanto</w:t>
      </w:r>
      <w:proofErr w:type="gramEnd"/>
      <w:r>
        <w:rPr>
          <w:rFonts w:ascii="Arial Narrow" w:hAnsi="Arial Narrow" w:cs="Arial"/>
          <w:bCs/>
          <w:sz w:val="24"/>
          <w:szCs w:val="24"/>
          <w:lang w:bidi="pt-PT"/>
        </w:rPr>
        <w:t xml:space="preserve"> existe motivação suficiente para demonstrar que o processo de credenciamento é à medida que melhor atende ao interesse público nesse momento, pois a contratação de profissionais médicos através do credenciamento é mais vantajosa do que a de um único particular.</w:t>
      </w:r>
    </w:p>
    <w:p w14:paraId="124A0F68" w14:textId="77777777" w:rsidR="00CA4FF8" w:rsidRDefault="00CA4FF8" w:rsidP="00CA4FF8">
      <w:pPr>
        <w:spacing w:line="276" w:lineRule="auto"/>
        <w:jc w:val="both"/>
        <w:rPr>
          <w:rFonts w:ascii="Arial Narrow" w:hAnsi="Arial Narrow" w:cs="Arial"/>
          <w:bCs/>
          <w:sz w:val="24"/>
          <w:szCs w:val="24"/>
          <w:lang w:bidi="pt-PT"/>
        </w:rPr>
      </w:pPr>
      <w:proofErr w:type="gramStart"/>
      <w:r>
        <w:rPr>
          <w:rFonts w:ascii="Arial Narrow" w:hAnsi="Arial Narrow" w:cs="Arial"/>
          <w:b/>
          <w:sz w:val="24"/>
          <w:szCs w:val="24"/>
          <w:lang w:bidi="pt-PT"/>
        </w:rPr>
        <w:lastRenderedPageBreak/>
        <w:t xml:space="preserve">2.10 </w:t>
      </w:r>
      <w:r>
        <w:rPr>
          <w:rFonts w:ascii="Arial Narrow" w:hAnsi="Arial Narrow" w:cs="Arial"/>
          <w:bCs/>
          <w:sz w:val="24"/>
          <w:szCs w:val="24"/>
          <w:lang w:bidi="pt-PT"/>
        </w:rPr>
        <w:t>Deste</w:t>
      </w:r>
      <w:proofErr w:type="gramEnd"/>
      <w:r>
        <w:rPr>
          <w:rFonts w:ascii="Arial Narrow" w:hAnsi="Arial Narrow" w:cs="Arial"/>
          <w:bCs/>
          <w:sz w:val="24"/>
          <w:szCs w:val="24"/>
          <w:lang w:bidi="pt-PT"/>
        </w:rPr>
        <w:t xml:space="preserve"> modo, sujeitamos nossa justificativa à apreciação, entendemos ser ela sustentável, ratificando nossas razões para a contratação dos profissionais na Modalidade Credenciamento por Inexigibilidade.</w:t>
      </w:r>
    </w:p>
    <w:p w14:paraId="3E3DC600" w14:textId="77777777" w:rsidR="00CA4FF8" w:rsidRDefault="00CA4FF8" w:rsidP="00CA4FF8">
      <w:pPr>
        <w:spacing w:line="276" w:lineRule="auto"/>
        <w:jc w:val="both"/>
        <w:rPr>
          <w:rFonts w:ascii="Arial Narrow" w:hAnsi="Arial Narrow" w:cs="Arial"/>
          <w:bCs/>
          <w:sz w:val="24"/>
          <w:szCs w:val="24"/>
          <w:lang w:bidi="pt-PT"/>
        </w:rPr>
      </w:pPr>
      <w:proofErr w:type="gramStart"/>
      <w:r>
        <w:rPr>
          <w:rFonts w:ascii="Arial Narrow" w:hAnsi="Arial Narrow" w:cs="Arial"/>
          <w:b/>
          <w:sz w:val="24"/>
          <w:szCs w:val="24"/>
          <w:lang w:bidi="pt-PT"/>
        </w:rPr>
        <w:t xml:space="preserve">2.11 </w:t>
      </w:r>
      <w:r>
        <w:rPr>
          <w:rFonts w:ascii="Arial Narrow" w:hAnsi="Arial Narrow" w:cs="Arial"/>
          <w:bCs/>
          <w:sz w:val="24"/>
          <w:szCs w:val="24"/>
          <w:lang w:bidi="pt-PT"/>
        </w:rPr>
        <w:t>Portanto</w:t>
      </w:r>
      <w:proofErr w:type="gramEnd"/>
      <w:r>
        <w:rPr>
          <w:rFonts w:ascii="Arial Narrow" w:hAnsi="Arial Narrow" w:cs="Arial"/>
          <w:bCs/>
          <w:sz w:val="24"/>
          <w:szCs w:val="24"/>
          <w:lang w:bidi="pt-PT"/>
        </w:rPr>
        <w:t xml:space="preserve"> existe motivação suficiente para demonstrar que o processo de credenciamento é à medida que melhor atende ao interesse público nesse momento, pois a contratação de profissionais médicos através do credenciamento é mais vantajosa do que a de um único particular.</w:t>
      </w:r>
    </w:p>
    <w:p w14:paraId="62E1B0D6" w14:textId="77777777" w:rsidR="00CA4FF8" w:rsidRDefault="00CA4FF8" w:rsidP="00CA4FF8">
      <w:pPr>
        <w:spacing w:line="276" w:lineRule="auto"/>
        <w:jc w:val="both"/>
        <w:rPr>
          <w:rFonts w:ascii="Arial Narrow" w:hAnsi="Arial Narrow" w:cs="Arial"/>
          <w:bCs/>
          <w:sz w:val="24"/>
          <w:szCs w:val="24"/>
          <w:lang w:bidi="pt-PT"/>
        </w:rPr>
      </w:pPr>
      <w:proofErr w:type="gramStart"/>
      <w:r>
        <w:rPr>
          <w:rFonts w:ascii="Arial Narrow" w:hAnsi="Arial Narrow" w:cs="Arial"/>
          <w:b/>
          <w:sz w:val="24"/>
          <w:szCs w:val="24"/>
          <w:lang w:bidi="pt-PT"/>
        </w:rPr>
        <w:t xml:space="preserve">2.12 </w:t>
      </w:r>
      <w:r>
        <w:rPr>
          <w:rFonts w:ascii="Arial Narrow" w:hAnsi="Arial Narrow" w:cs="Arial"/>
          <w:bCs/>
          <w:sz w:val="24"/>
          <w:szCs w:val="24"/>
          <w:lang w:bidi="pt-PT"/>
        </w:rPr>
        <w:t>Deste</w:t>
      </w:r>
      <w:proofErr w:type="gramEnd"/>
      <w:r>
        <w:rPr>
          <w:rFonts w:ascii="Arial Narrow" w:hAnsi="Arial Narrow" w:cs="Arial"/>
          <w:bCs/>
          <w:sz w:val="24"/>
          <w:szCs w:val="24"/>
          <w:lang w:bidi="pt-PT"/>
        </w:rPr>
        <w:t xml:space="preserve"> modo, sujeitamos nossa justificativa à apreciação, entendemos ser ela sustentável, ratificando nossas razões para a contratação dos profissionais na Modalidade Credenciamento por Inexigibilidade.</w:t>
      </w:r>
    </w:p>
    <w:p w14:paraId="379C3340" w14:textId="77777777" w:rsidR="00CA4FF8" w:rsidRDefault="00CA4FF8" w:rsidP="00CA4FF8">
      <w:pPr>
        <w:spacing w:line="276" w:lineRule="auto"/>
        <w:jc w:val="both"/>
        <w:rPr>
          <w:rFonts w:ascii="Arial Narrow" w:hAnsi="Arial Narrow" w:cs="Arial"/>
          <w:b/>
          <w:sz w:val="24"/>
          <w:szCs w:val="24"/>
          <w:lang w:bidi="pt-PT"/>
        </w:rPr>
      </w:pPr>
      <w:r>
        <w:rPr>
          <w:rFonts w:ascii="Arial Narrow" w:hAnsi="Arial Narrow" w:cs="Arial"/>
          <w:b/>
          <w:sz w:val="24"/>
          <w:szCs w:val="24"/>
          <w:lang w:bidi="pt-PT"/>
        </w:rPr>
        <w:t xml:space="preserve">3. DA FUNDAMENTAÇÃO LEGAL </w:t>
      </w:r>
    </w:p>
    <w:p w14:paraId="7E66EC8C" w14:textId="77777777" w:rsidR="00CA4FF8" w:rsidRDefault="00CA4FF8" w:rsidP="00CA4FF8">
      <w:pPr>
        <w:spacing w:line="276" w:lineRule="auto"/>
        <w:jc w:val="both"/>
        <w:rPr>
          <w:rFonts w:ascii="Arial Narrow" w:hAnsi="Arial Narrow" w:cs="Arial"/>
          <w:bCs/>
          <w:sz w:val="24"/>
          <w:szCs w:val="24"/>
          <w:lang w:bidi="pt-PT"/>
        </w:rPr>
      </w:pPr>
      <w:r>
        <w:rPr>
          <w:rFonts w:ascii="Arial Narrow" w:hAnsi="Arial Narrow" w:cs="Arial"/>
          <w:b/>
          <w:sz w:val="24"/>
          <w:szCs w:val="24"/>
          <w:lang w:bidi="pt-PT"/>
        </w:rPr>
        <w:t>3.1</w:t>
      </w:r>
      <w:r>
        <w:rPr>
          <w:rFonts w:ascii="Arial Narrow" w:hAnsi="Arial Narrow" w:cs="Arial"/>
          <w:bCs/>
          <w:sz w:val="24"/>
          <w:szCs w:val="24"/>
          <w:lang w:bidi="pt-PT"/>
        </w:rPr>
        <w:t xml:space="preserve"> O presente Termo de Referência tem como Fundamento Legal as disposições estabelecidas na </w:t>
      </w:r>
      <w:hyperlink r:id="rId32" w:history="1">
        <w:r>
          <w:rPr>
            <w:rStyle w:val="Hyperlink"/>
            <w:rFonts w:ascii="Arial Narrow" w:hAnsi="Arial Narrow" w:cs="Arial"/>
            <w:bCs/>
            <w:sz w:val="24"/>
            <w:szCs w:val="24"/>
            <w:lang w:bidi="pt-PT"/>
          </w:rPr>
          <w:t>Lei Federal n° 14.133, de 01 de abril de 2021</w:t>
        </w:r>
      </w:hyperlink>
      <w:r>
        <w:rPr>
          <w:rFonts w:ascii="Arial Narrow" w:hAnsi="Arial Narrow" w:cs="Arial"/>
          <w:bCs/>
          <w:sz w:val="24"/>
          <w:szCs w:val="24"/>
          <w:lang w:bidi="pt-PT"/>
        </w:rPr>
        <w:t xml:space="preserve">, bem como atender aos preceitos do </w:t>
      </w:r>
      <w:hyperlink r:id="rId33" w:history="1">
        <w:r>
          <w:rPr>
            <w:rStyle w:val="Hyperlink"/>
            <w:rFonts w:ascii="Arial Narrow" w:hAnsi="Arial Narrow" w:cs="Arial"/>
            <w:sz w:val="24"/>
            <w:szCs w:val="24"/>
            <w:lang w:bidi="pt-PT"/>
          </w:rPr>
          <w:t>Decreto Federal n°11.878, de 09 de janeiro de 2024</w:t>
        </w:r>
      </w:hyperlink>
      <w:r>
        <w:rPr>
          <w:rFonts w:ascii="Arial Narrow" w:hAnsi="Arial Narrow" w:cs="Arial"/>
          <w:bCs/>
          <w:sz w:val="24"/>
          <w:szCs w:val="24"/>
          <w:lang w:bidi="pt-PT"/>
        </w:rPr>
        <w:t>.</w:t>
      </w:r>
    </w:p>
    <w:p w14:paraId="4D8DAFF1" w14:textId="77777777" w:rsidR="00CA4FF8" w:rsidRDefault="00CA4FF8" w:rsidP="00CA4FF8">
      <w:pPr>
        <w:spacing w:line="276" w:lineRule="auto"/>
        <w:jc w:val="both"/>
        <w:rPr>
          <w:rFonts w:ascii="Arial Narrow" w:hAnsi="Arial Narrow" w:cs="Arial"/>
          <w:sz w:val="24"/>
          <w:szCs w:val="24"/>
          <w:lang w:bidi="pt-PT"/>
        </w:rPr>
      </w:pPr>
      <w:r>
        <w:rPr>
          <w:rFonts w:ascii="Arial Narrow" w:hAnsi="Arial Narrow" w:cs="Arial"/>
          <w:b/>
          <w:sz w:val="24"/>
          <w:szCs w:val="24"/>
          <w:lang w:bidi="pt-PT"/>
        </w:rPr>
        <w:t>3.2</w:t>
      </w:r>
      <w:r>
        <w:rPr>
          <w:rFonts w:ascii="Arial Narrow" w:hAnsi="Arial Narrow" w:cs="Arial"/>
          <w:bCs/>
          <w:sz w:val="24"/>
          <w:szCs w:val="24"/>
          <w:lang w:bidi="pt-PT"/>
        </w:rPr>
        <w:t xml:space="preserve"> O presente Termo, consiste no procedimento de </w:t>
      </w:r>
      <w:r>
        <w:rPr>
          <w:rFonts w:ascii="Arial Narrow" w:hAnsi="Arial Narrow" w:cs="Arial"/>
          <w:b/>
          <w:sz w:val="24"/>
          <w:szCs w:val="24"/>
          <w:lang w:bidi="pt-PT"/>
        </w:rPr>
        <w:t>CREDENCIAMENTO</w:t>
      </w:r>
      <w:r>
        <w:rPr>
          <w:rFonts w:ascii="Arial Narrow" w:hAnsi="Arial Narrow" w:cs="Arial"/>
          <w:bCs/>
          <w:sz w:val="24"/>
          <w:szCs w:val="24"/>
          <w:lang w:bidi="pt-PT"/>
        </w:rPr>
        <w:t xml:space="preserve"> conforme disposto no </w:t>
      </w:r>
      <w:hyperlink r:id="rId34" w:anchor="art155:~:text=Art.%2078.%20S%C3%A3o%20procedimentos%20auxiliares%20das%20licita%C3%A7%C3%B5es%20e%20das%20contrata%C3%A7%C3%B5es%20regidas%20por%20esta%20Lei%3A" w:history="1">
        <w:r>
          <w:rPr>
            <w:rStyle w:val="Hyperlink"/>
            <w:rFonts w:ascii="Arial Narrow" w:hAnsi="Arial Narrow" w:cs="Arial"/>
            <w:bCs/>
            <w:sz w:val="24"/>
            <w:szCs w:val="24"/>
            <w:lang w:bidi="pt-PT"/>
          </w:rPr>
          <w:t>Art. 78, inciso I, da Lei Federal 14.133/2021</w:t>
        </w:r>
      </w:hyperlink>
      <w:r>
        <w:rPr>
          <w:rFonts w:ascii="Arial Narrow" w:hAnsi="Arial Narrow" w:cs="Arial"/>
          <w:bCs/>
          <w:sz w:val="24"/>
          <w:szCs w:val="24"/>
          <w:lang w:bidi="pt-PT"/>
        </w:rPr>
        <w:t xml:space="preserve">, que é o sistema através do qual a Administração Pública possibilita a contratação de todos os interessados em contratar determinado objeto, de acordo com pré-requisitos de qualificação e remuneração definidos pela própria entidade contratante, fundamentando-se como </w:t>
      </w:r>
      <w:r>
        <w:rPr>
          <w:rFonts w:ascii="Arial Narrow" w:hAnsi="Arial Narrow" w:cs="Arial"/>
          <w:b/>
          <w:sz w:val="24"/>
          <w:szCs w:val="24"/>
          <w:lang w:bidi="pt-PT"/>
        </w:rPr>
        <w:t xml:space="preserve">INEXIGIBILIDADE </w:t>
      </w:r>
      <w:r>
        <w:rPr>
          <w:rFonts w:ascii="Arial Narrow" w:hAnsi="Arial Narrow" w:cs="Arial"/>
          <w:bCs/>
          <w:sz w:val="24"/>
          <w:szCs w:val="24"/>
          <w:lang w:bidi="pt-PT"/>
        </w:rPr>
        <w:t xml:space="preserve">de licitação nos termos do </w:t>
      </w:r>
      <w:hyperlink r:id="rId35" w:anchor="art155:~:text=Art.%2074.%20%C3%89%20inexig%C3%ADvel%20a%20licita%C3%A7%C3%A3o%20quando%20invi%C3%A1vel%20a%20competi%C3%A7%C3%A3o%2C%20em%20especial%20nos%20casos%20de%3A" w:history="1">
        <w:r>
          <w:rPr>
            <w:rStyle w:val="Hyperlink"/>
            <w:rFonts w:ascii="Arial Narrow" w:hAnsi="Arial Narrow" w:cs="Arial"/>
            <w:bCs/>
            <w:sz w:val="24"/>
            <w:szCs w:val="24"/>
            <w:lang w:bidi="pt-PT"/>
          </w:rPr>
          <w:t>Art. 74, inciso IV, da Lei Federal n° 14.133/2021</w:t>
        </w:r>
      </w:hyperlink>
      <w:r>
        <w:rPr>
          <w:rFonts w:ascii="Arial Narrow" w:hAnsi="Arial Narrow" w:cs="Arial"/>
          <w:bCs/>
          <w:sz w:val="24"/>
          <w:szCs w:val="24"/>
          <w:lang w:bidi="pt-PT"/>
        </w:rPr>
        <w:t xml:space="preserve">, cujo o critério de seleção, adota-se o </w:t>
      </w:r>
      <w:r>
        <w:rPr>
          <w:rFonts w:ascii="Arial Narrow" w:hAnsi="Arial Narrow" w:cs="Arial"/>
          <w:sz w:val="24"/>
          <w:szCs w:val="24"/>
          <w:lang w:bidi="pt-PT"/>
        </w:rPr>
        <w:t xml:space="preserve">previsto no </w:t>
      </w:r>
      <w:hyperlink r:id="rId36" w:anchor="art155:~:text=Art.%2079.%20O,fixados%20no%20edital." w:history="1">
        <w:r>
          <w:rPr>
            <w:rStyle w:val="Hyperlink"/>
            <w:rFonts w:ascii="Arial Narrow" w:hAnsi="Arial Narrow" w:cs="Arial"/>
            <w:sz w:val="24"/>
            <w:szCs w:val="24"/>
            <w:lang w:bidi="pt-PT"/>
          </w:rPr>
          <w:t>Art. 79, inciso II, da Lei Federal nº 14.133/2021</w:t>
        </w:r>
      </w:hyperlink>
      <w:r>
        <w:rPr>
          <w:rFonts w:ascii="Arial Narrow" w:hAnsi="Arial Narrow" w:cs="Arial"/>
          <w:sz w:val="24"/>
          <w:szCs w:val="24"/>
          <w:lang w:bidi="pt-PT"/>
        </w:rPr>
        <w:t>, ou seja, com seleção a critério de terceiros, caso em que a seleção do contratado ficará a cargo do beneficiário direto da prestação.</w:t>
      </w:r>
    </w:p>
    <w:p w14:paraId="4FA39EC5" w14:textId="77777777" w:rsidR="00CA4FF8" w:rsidRDefault="00CA4FF8" w:rsidP="00CA4FF8">
      <w:pPr>
        <w:spacing w:line="276" w:lineRule="auto"/>
        <w:jc w:val="both"/>
        <w:rPr>
          <w:rFonts w:ascii="Arial Narrow" w:hAnsi="Arial Narrow" w:cs="Arial"/>
          <w:sz w:val="24"/>
          <w:szCs w:val="24"/>
          <w:lang w:bidi="pt-PT"/>
        </w:rPr>
      </w:pPr>
    </w:p>
    <w:p w14:paraId="530ECCD3" w14:textId="77777777" w:rsidR="00CA4FF8" w:rsidRDefault="00CA4FF8" w:rsidP="00CA4FF8">
      <w:pPr>
        <w:spacing w:line="276" w:lineRule="auto"/>
        <w:jc w:val="both"/>
        <w:rPr>
          <w:rFonts w:ascii="Arial Narrow" w:hAnsi="Arial Narrow" w:cs="Arial"/>
          <w:b/>
          <w:bCs/>
          <w:sz w:val="24"/>
          <w:szCs w:val="24"/>
          <w:lang w:bidi="pt-PT"/>
        </w:rPr>
      </w:pPr>
      <w:r>
        <w:rPr>
          <w:rFonts w:ascii="Arial Narrow" w:hAnsi="Arial Narrow" w:cs="Arial"/>
          <w:b/>
          <w:bCs/>
          <w:sz w:val="24"/>
          <w:szCs w:val="24"/>
          <w:lang w:bidi="pt-PT"/>
        </w:rPr>
        <w:t>4. DA VIGÊNCIA E DA VALIDADE DO CONTRATO E CREDENCIAMENTO</w:t>
      </w:r>
    </w:p>
    <w:p w14:paraId="79D48BA6" w14:textId="77777777" w:rsidR="00CA4FF8" w:rsidRDefault="00CA4FF8" w:rsidP="00CA4FF8">
      <w:pPr>
        <w:spacing w:line="276" w:lineRule="auto"/>
        <w:jc w:val="both"/>
        <w:rPr>
          <w:rFonts w:ascii="Arial Narrow" w:hAnsi="Arial Narrow" w:cs="Arial"/>
          <w:bCs/>
          <w:sz w:val="24"/>
          <w:szCs w:val="24"/>
          <w:lang w:bidi="pt-PT"/>
        </w:rPr>
      </w:pPr>
      <w:r>
        <w:rPr>
          <w:rFonts w:ascii="Arial Narrow" w:hAnsi="Arial Narrow" w:cs="Arial"/>
          <w:b/>
          <w:bCs/>
          <w:sz w:val="24"/>
          <w:szCs w:val="24"/>
          <w:lang w:bidi="pt-PT"/>
        </w:rPr>
        <w:t>4.1</w:t>
      </w:r>
      <w:r>
        <w:rPr>
          <w:rFonts w:ascii="Arial Narrow" w:hAnsi="Arial Narrow" w:cs="Arial"/>
          <w:bCs/>
          <w:sz w:val="24"/>
          <w:szCs w:val="24"/>
          <w:lang w:bidi="pt-PT"/>
        </w:rPr>
        <w:t xml:space="preserve"> O contrato terá a sua vigência de até </w:t>
      </w:r>
      <w:r>
        <w:rPr>
          <w:rFonts w:ascii="Arial Narrow" w:hAnsi="Arial Narrow" w:cs="Arial"/>
          <w:b/>
          <w:bCs/>
          <w:sz w:val="24"/>
          <w:szCs w:val="24"/>
          <w:lang w:bidi="pt-PT"/>
        </w:rPr>
        <w:t xml:space="preserve">12 (doze) meses, </w:t>
      </w:r>
      <w:r>
        <w:rPr>
          <w:rFonts w:ascii="Arial Narrow" w:hAnsi="Arial Narrow" w:cs="Arial"/>
          <w:bCs/>
          <w:sz w:val="24"/>
          <w:szCs w:val="24"/>
          <w:lang w:bidi="pt-PT"/>
        </w:rPr>
        <w:t xml:space="preserve">contado da data de sua publicação, prorrogável por iguais e sucessivos períodos, a critério da Administração Pública, pelo prazo de até </w:t>
      </w:r>
      <w:r>
        <w:rPr>
          <w:rFonts w:ascii="Arial Narrow" w:hAnsi="Arial Narrow" w:cs="Arial"/>
          <w:b/>
          <w:sz w:val="24"/>
          <w:szCs w:val="24"/>
          <w:lang w:bidi="pt-PT"/>
        </w:rPr>
        <w:t>05 (cinco) anos</w:t>
      </w:r>
      <w:r>
        <w:rPr>
          <w:rFonts w:ascii="Arial Narrow" w:hAnsi="Arial Narrow" w:cs="Arial"/>
          <w:bCs/>
          <w:sz w:val="24"/>
          <w:szCs w:val="24"/>
          <w:lang w:bidi="pt-PT"/>
        </w:rPr>
        <w:t xml:space="preserve">, tendo em vista o disposto no </w:t>
      </w:r>
      <w:hyperlink r:id="rId37" w:anchor="art155:~:text=Art.%20106.%20A%20Administra%C3%A7%C3%A3o%20poder%C3%A1%20celebrar%20contratos%20com%20prazo%20de%20at%C3%A9%205%20(cinco)%20anos%20nas%20hip%C3%B3teses%20de%20servi%C3%A7os%20e%20fornecimentos%20cont%C3%ADnuos%2C%20observadas%20as%20seguint" w:history="1">
        <w:r>
          <w:rPr>
            <w:rStyle w:val="Hyperlink"/>
            <w:rFonts w:ascii="Arial Narrow" w:hAnsi="Arial Narrow" w:cs="Arial"/>
            <w:bCs/>
            <w:sz w:val="24"/>
            <w:szCs w:val="24"/>
            <w:lang w:bidi="pt-PT"/>
          </w:rPr>
          <w:t>Art. 106 da Lei n.º 14.133/2021</w:t>
        </w:r>
      </w:hyperlink>
      <w:r>
        <w:rPr>
          <w:rFonts w:ascii="Arial Narrow" w:hAnsi="Arial Narrow" w:cs="Arial"/>
          <w:bCs/>
          <w:sz w:val="24"/>
          <w:szCs w:val="24"/>
          <w:lang w:bidi="pt-PT"/>
        </w:rPr>
        <w:t>.</w:t>
      </w:r>
    </w:p>
    <w:p w14:paraId="69FE46B4" w14:textId="77777777" w:rsidR="00CA4FF8" w:rsidRDefault="00CA4FF8" w:rsidP="00CA4FF8">
      <w:pPr>
        <w:spacing w:line="276" w:lineRule="auto"/>
        <w:jc w:val="both"/>
        <w:rPr>
          <w:rFonts w:ascii="Arial Narrow" w:hAnsi="Arial Narrow" w:cs="Arial"/>
          <w:bCs/>
          <w:sz w:val="24"/>
          <w:szCs w:val="24"/>
          <w:lang w:bidi="pt-PT"/>
        </w:rPr>
      </w:pPr>
      <w:r>
        <w:rPr>
          <w:rFonts w:ascii="Arial Narrow" w:hAnsi="Arial Narrow" w:cs="Arial"/>
          <w:b/>
          <w:bCs/>
          <w:sz w:val="24"/>
          <w:szCs w:val="24"/>
          <w:lang w:bidi="pt-PT"/>
        </w:rPr>
        <w:t>4.2</w:t>
      </w:r>
      <w:r>
        <w:rPr>
          <w:rFonts w:ascii="Arial Narrow" w:hAnsi="Arial Narrow" w:cs="Arial"/>
          <w:bCs/>
          <w:sz w:val="24"/>
          <w:szCs w:val="24"/>
          <w:lang w:bidi="pt-PT"/>
        </w:rPr>
        <w:t xml:space="preserve"> O contrato poderá ser prorrogado nos termos do que dispõe o </w:t>
      </w:r>
      <w:hyperlink r:id="rId38" w:anchor="art155:~:text=Art.%20107.%20Os,qualquer%20das%20partes." w:history="1">
        <w:r>
          <w:rPr>
            <w:rStyle w:val="Hyperlink"/>
            <w:rFonts w:ascii="Arial Narrow" w:hAnsi="Arial Narrow" w:cs="Arial"/>
            <w:bCs/>
            <w:sz w:val="24"/>
            <w:szCs w:val="24"/>
            <w:lang w:bidi="pt-PT"/>
          </w:rPr>
          <w:t>Art. 107, da Lei Federal n° 14.133/21</w:t>
        </w:r>
      </w:hyperlink>
      <w:r>
        <w:rPr>
          <w:rFonts w:ascii="Arial Narrow" w:hAnsi="Arial Narrow" w:cs="Arial"/>
          <w:bCs/>
          <w:sz w:val="24"/>
          <w:szCs w:val="24"/>
          <w:lang w:bidi="pt-PT"/>
        </w:rPr>
        <w:t>, desde que para o órgão ou entidade o serviço seja considerado de natureza contínua.</w:t>
      </w:r>
    </w:p>
    <w:p w14:paraId="5AEB5AB4" w14:textId="77777777" w:rsidR="00CA4FF8" w:rsidRDefault="00CA4FF8" w:rsidP="00CA4FF8">
      <w:pPr>
        <w:spacing w:line="276" w:lineRule="auto"/>
        <w:jc w:val="both"/>
        <w:rPr>
          <w:rFonts w:ascii="Arial Narrow" w:hAnsi="Arial Narrow" w:cs="Arial"/>
          <w:bCs/>
          <w:sz w:val="24"/>
          <w:szCs w:val="24"/>
          <w:lang w:bidi="pt-PT"/>
        </w:rPr>
      </w:pPr>
      <w:r>
        <w:rPr>
          <w:rFonts w:ascii="Arial Narrow" w:hAnsi="Arial Narrow" w:cs="Arial"/>
          <w:b/>
          <w:sz w:val="24"/>
          <w:szCs w:val="24"/>
          <w:lang w:bidi="pt-PT"/>
        </w:rPr>
        <w:t xml:space="preserve">4.3 </w:t>
      </w:r>
      <w:r>
        <w:rPr>
          <w:rFonts w:ascii="Arial Narrow" w:hAnsi="Arial Narrow" w:cs="Arial"/>
          <w:bCs/>
          <w:sz w:val="24"/>
          <w:szCs w:val="24"/>
          <w:lang w:bidi="pt-PT"/>
        </w:rPr>
        <w:t>A futura contratação será realizada para fins de garantir a manutenção da atividade administrativa, decorrentes de necessidades permanentes ou prolongadas, cujo interrupção ocasionará prejuízos a pessoas e serviços essenciais.</w:t>
      </w:r>
    </w:p>
    <w:p w14:paraId="12039A23" w14:textId="77777777" w:rsidR="00CA4FF8" w:rsidRDefault="00CA4FF8" w:rsidP="00CA4FF8">
      <w:pPr>
        <w:spacing w:line="276" w:lineRule="auto"/>
        <w:jc w:val="both"/>
        <w:rPr>
          <w:rFonts w:ascii="Arial Narrow" w:hAnsi="Arial Narrow" w:cs="Arial"/>
          <w:bCs/>
          <w:sz w:val="24"/>
          <w:szCs w:val="24"/>
          <w:lang w:bidi="pt-PT"/>
        </w:rPr>
      </w:pPr>
      <w:r>
        <w:rPr>
          <w:rFonts w:ascii="Arial Narrow" w:hAnsi="Arial Narrow" w:cs="Arial"/>
          <w:b/>
          <w:sz w:val="24"/>
          <w:szCs w:val="24"/>
          <w:lang w:bidi="pt-PT"/>
        </w:rPr>
        <w:t xml:space="preserve">4.4 </w:t>
      </w:r>
      <w:r>
        <w:rPr>
          <w:rFonts w:ascii="Arial Narrow" w:hAnsi="Arial Narrow" w:cs="Arial"/>
          <w:bCs/>
          <w:sz w:val="24"/>
          <w:szCs w:val="24"/>
          <w:lang w:bidi="pt-PT"/>
        </w:rPr>
        <w:t>A contratação se refere a serviços comuns, pois servem à necessidade e à utilidade no atendimento da demanda de todas as secretarias, órgãos e programas que compõe a estrutura administrativa municipal.</w:t>
      </w:r>
    </w:p>
    <w:p w14:paraId="2F3CF606" w14:textId="77777777" w:rsidR="00CA4FF8" w:rsidRDefault="00CA4FF8" w:rsidP="00CA4FF8">
      <w:pPr>
        <w:spacing w:line="276" w:lineRule="auto"/>
        <w:jc w:val="both"/>
        <w:rPr>
          <w:rFonts w:ascii="Arial Narrow" w:hAnsi="Arial Narrow" w:cs="Arial"/>
          <w:bCs/>
          <w:sz w:val="24"/>
          <w:szCs w:val="24"/>
          <w:lang w:bidi="pt-PT"/>
        </w:rPr>
      </w:pPr>
    </w:p>
    <w:p w14:paraId="50B71EB1" w14:textId="77777777" w:rsidR="00CA4FF8" w:rsidRDefault="00CA4FF8" w:rsidP="00CA4FF8">
      <w:pPr>
        <w:spacing w:line="276" w:lineRule="auto"/>
        <w:jc w:val="both"/>
        <w:rPr>
          <w:rFonts w:ascii="Arial Narrow" w:hAnsi="Arial Narrow" w:cs="Arial"/>
          <w:b/>
          <w:sz w:val="24"/>
          <w:szCs w:val="24"/>
          <w:lang w:bidi="pt-PT"/>
        </w:rPr>
      </w:pPr>
      <w:r>
        <w:rPr>
          <w:rFonts w:ascii="Arial Narrow" w:hAnsi="Arial Narrow" w:cs="Arial"/>
          <w:b/>
          <w:sz w:val="24"/>
          <w:szCs w:val="24"/>
          <w:lang w:bidi="pt-PT"/>
        </w:rPr>
        <w:t xml:space="preserve">5. ESPECIFICAÇÕES SOBRE OS SERVIÇOS E VALOR ESTIMADO </w:t>
      </w:r>
    </w:p>
    <w:p w14:paraId="1C215654" w14:textId="77777777" w:rsidR="00CA4FF8" w:rsidRDefault="00CA4FF8" w:rsidP="00CA4FF8">
      <w:pPr>
        <w:spacing w:line="276" w:lineRule="auto"/>
        <w:jc w:val="both"/>
        <w:rPr>
          <w:rFonts w:ascii="Arial Narrow" w:hAnsi="Arial Narrow" w:cs="Arial"/>
          <w:bCs/>
          <w:sz w:val="24"/>
          <w:szCs w:val="24"/>
          <w:lang w:bidi="pt-PT"/>
        </w:rPr>
      </w:pPr>
      <w:proofErr w:type="gramStart"/>
      <w:r>
        <w:rPr>
          <w:rFonts w:ascii="Arial Narrow" w:hAnsi="Arial Narrow" w:cs="Arial"/>
          <w:b/>
          <w:sz w:val="24"/>
          <w:szCs w:val="24"/>
          <w:lang w:bidi="pt-PT"/>
        </w:rPr>
        <w:t>5.1</w:t>
      </w:r>
      <w:r>
        <w:rPr>
          <w:rFonts w:ascii="Arial Narrow" w:hAnsi="Arial Narrow" w:cs="Arial"/>
          <w:bCs/>
          <w:sz w:val="24"/>
          <w:szCs w:val="24"/>
          <w:lang w:bidi="pt-PT"/>
        </w:rPr>
        <w:t xml:space="preserve"> Os</w:t>
      </w:r>
      <w:proofErr w:type="gramEnd"/>
      <w:r>
        <w:rPr>
          <w:rFonts w:ascii="Arial Narrow" w:hAnsi="Arial Narrow" w:cs="Arial"/>
          <w:bCs/>
          <w:sz w:val="24"/>
          <w:szCs w:val="24"/>
          <w:lang w:bidi="pt-PT"/>
        </w:rPr>
        <w:t xml:space="preserve"> serviços serão prestados de acordo com escala desenvolvida pela Secretária de Saúde, respeitando as especificações abaixo. </w:t>
      </w:r>
    </w:p>
    <w:p w14:paraId="45F988D1" w14:textId="77777777" w:rsidR="00CA4FF8" w:rsidRDefault="00CA4FF8" w:rsidP="00CA4FF8">
      <w:pPr>
        <w:spacing w:line="276" w:lineRule="auto"/>
        <w:jc w:val="both"/>
        <w:rPr>
          <w:rFonts w:ascii="Arial Narrow" w:hAnsi="Arial Narrow" w:cs="Arial"/>
          <w:bCs/>
          <w:sz w:val="24"/>
          <w:szCs w:val="24"/>
          <w:lang w:bidi="pt-PT"/>
        </w:rPr>
      </w:pPr>
      <w:r>
        <w:rPr>
          <w:rFonts w:ascii="Arial Narrow" w:hAnsi="Arial Narrow" w:cs="Arial"/>
          <w:b/>
          <w:sz w:val="24"/>
          <w:szCs w:val="24"/>
          <w:lang w:bidi="pt-PT"/>
        </w:rPr>
        <w:t>5.1.1</w:t>
      </w:r>
      <w:r>
        <w:rPr>
          <w:rFonts w:ascii="Arial Narrow" w:hAnsi="Arial Narrow" w:cs="Arial"/>
          <w:bCs/>
          <w:sz w:val="24"/>
          <w:szCs w:val="24"/>
          <w:lang w:bidi="pt-PT"/>
        </w:rPr>
        <w:t xml:space="preserve"> Da tabela de credenciamento.</w:t>
      </w:r>
    </w:p>
    <w:tbl>
      <w:tblPr>
        <w:tblStyle w:val="TableNormal"/>
        <w:tblW w:w="964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9"/>
        <w:gridCol w:w="2653"/>
        <w:gridCol w:w="19"/>
        <w:gridCol w:w="31"/>
        <w:gridCol w:w="9"/>
        <w:gridCol w:w="9"/>
        <w:gridCol w:w="73"/>
        <w:gridCol w:w="3865"/>
      </w:tblGrid>
      <w:tr w:rsidR="00CA4FF8" w14:paraId="3E6CC820" w14:textId="77777777" w:rsidTr="00CA4FF8">
        <w:trPr>
          <w:trHeight w:val="280"/>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11028B87" w14:textId="77777777" w:rsidR="00CA4FF8" w:rsidRDefault="00CA4FF8">
            <w:pPr>
              <w:spacing w:line="260" w:lineRule="exact"/>
              <w:jc w:val="center"/>
              <w:rPr>
                <w:rFonts w:ascii="Arial Narrow" w:hAnsi="Arial Narrow" w:cs="Verdana"/>
                <w:b/>
                <w:sz w:val="24"/>
                <w:szCs w:val="24"/>
              </w:rPr>
            </w:pPr>
            <w:r>
              <w:rPr>
                <w:rFonts w:ascii="Arial Narrow" w:hAnsi="Arial Narrow"/>
                <w:b/>
                <w:sz w:val="24"/>
                <w:szCs w:val="24"/>
              </w:rPr>
              <w:lastRenderedPageBreak/>
              <w:t>01</w:t>
            </w:r>
          </w:p>
        </w:tc>
        <w:tc>
          <w:tcPr>
            <w:tcW w:w="2801" w:type="dxa"/>
            <w:gridSpan w:val="7"/>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29AF661A"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ENFERMEIROS</w:t>
            </w:r>
          </w:p>
        </w:tc>
        <w:tc>
          <w:tcPr>
            <w:tcW w:w="3863"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48ECC5CB"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PESSOA JURIDICA</w:t>
            </w:r>
          </w:p>
        </w:tc>
      </w:tr>
      <w:tr w:rsidR="00CA4FF8" w14:paraId="10037AF2" w14:textId="77777777" w:rsidTr="00CA4FF8">
        <w:trPr>
          <w:trHeight w:val="410"/>
        </w:trPr>
        <w:tc>
          <w:tcPr>
            <w:tcW w:w="2984" w:type="dxa"/>
            <w:gridSpan w:val="2"/>
            <w:tcBorders>
              <w:top w:val="single" w:sz="4" w:space="0" w:color="000000"/>
              <w:left w:val="single" w:sz="4" w:space="0" w:color="000000"/>
              <w:bottom w:val="single" w:sz="4" w:space="0" w:color="000000"/>
              <w:right w:val="single" w:sz="4" w:space="0" w:color="000000"/>
            </w:tcBorders>
            <w:vAlign w:val="center"/>
            <w:hideMark/>
          </w:tcPr>
          <w:p w14:paraId="6E46431F" w14:textId="77777777" w:rsidR="00CA4FF8" w:rsidRDefault="00CA4FF8">
            <w:pPr>
              <w:spacing w:line="260" w:lineRule="exact"/>
              <w:ind w:left="69"/>
              <w:jc w:val="center"/>
              <w:rPr>
                <w:rFonts w:ascii="Arial Narrow" w:hAnsi="Arial Narrow"/>
                <w:b/>
                <w:sz w:val="24"/>
                <w:szCs w:val="24"/>
              </w:rPr>
            </w:pPr>
            <w:r>
              <w:rPr>
                <w:rFonts w:ascii="Arial Narrow" w:hAnsi="Arial Narrow"/>
                <w:b/>
                <w:sz w:val="24"/>
                <w:szCs w:val="24"/>
              </w:rPr>
              <w:t>QUANTIDADE</w:t>
            </w:r>
          </w:p>
        </w:tc>
        <w:tc>
          <w:tcPr>
            <w:tcW w:w="2792" w:type="dxa"/>
            <w:gridSpan w:val="6"/>
            <w:tcBorders>
              <w:top w:val="single" w:sz="4" w:space="0" w:color="000000"/>
              <w:left w:val="single" w:sz="4" w:space="0" w:color="000000"/>
              <w:bottom w:val="single" w:sz="4" w:space="0" w:color="000000"/>
              <w:right w:val="single" w:sz="4" w:space="0" w:color="000000"/>
            </w:tcBorders>
            <w:vAlign w:val="center"/>
            <w:hideMark/>
          </w:tcPr>
          <w:p w14:paraId="1889F1C1" w14:textId="77777777" w:rsidR="00CA4FF8" w:rsidRDefault="00CA4FF8">
            <w:pPr>
              <w:spacing w:line="260" w:lineRule="exact"/>
              <w:ind w:left="69"/>
              <w:jc w:val="center"/>
              <w:rPr>
                <w:rFonts w:ascii="Arial Narrow" w:hAnsi="Arial Narrow"/>
                <w:b/>
                <w:sz w:val="24"/>
                <w:szCs w:val="24"/>
              </w:rPr>
            </w:pPr>
            <w:r>
              <w:rPr>
                <w:rFonts w:ascii="Arial Narrow" w:hAnsi="Arial Narrow"/>
                <w:b/>
                <w:sz w:val="24"/>
                <w:szCs w:val="24"/>
              </w:rPr>
              <w:t>CARGA HORARIA SEMANAL</w:t>
            </w:r>
          </w:p>
        </w:tc>
        <w:tc>
          <w:tcPr>
            <w:tcW w:w="3863" w:type="dxa"/>
            <w:tcBorders>
              <w:top w:val="single" w:sz="4" w:space="0" w:color="000000"/>
              <w:left w:val="single" w:sz="4" w:space="0" w:color="000000"/>
              <w:bottom w:val="single" w:sz="4" w:space="0" w:color="000000"/>
              <w:right w:val="single" w:sz="4" w:space="0" w:color="000000"/>
            </w:tcBorders>
            <w:vAlign w:val="center"/>
            <w:hideMark/>
          </w:tcPr>
          <w:p w14:paraId="7F0C2564" w14:textId="77777777" w:rsidR="00CA4FF8" w:rsidRDefault="00CA4FF8">
            <w:pPr>
              <w:spacing w:line="260" w:lineRule="exact"/>
              <w:ind w:left="777"/>
              <w:jc w:val="center"/>
              <w:rPr>
                <w:rFonts w:ascii="Arial Narrow" w:hAnsi="Arial Narrow"/>
                <w:b/>
                <w:sz w:val="24"/>
                <w:szCs w:val="24"/>
              </w:rPr>
            </w:pPr>
            <w:r>
              <w:rPr>
                <w:rFonts w:ascii="Arial Narrow" w:hAnsi="Arial Narrow"/>
                <w:b/>
                <w:sz w:val="24"/>
                <w:szCs w:val="24"/>
              </w:rPr>
              <w:t>VALOR MENSAL</w:t>
            </w:r>
          </w:p>
        </w:tc>
      </w:tr>
      <w:tr w:rsidR="00CA4FF8" w14:paraId="72476A00" w14:textId="77777777" w:rsidTr="00CA4FF8">
        <w:trPr>
          <w:trHeight w:val="282"/>
        </w:trPr>
        <w:tc>
          <w:tcPr>
            <w:tcW w:w="2984" w:type="dxa"/>
            <w:gridSpan w:val="2"/>
            <w:tcBorders>
              <w:top w:val="single" w:sz="4" w:space="0" w:color="000000"/>
              <w:left w:val="single" w:sz="4" w:space="0" w:color="000000"/>
              <w:bottom w:val="single" w:sz="4" w:space="0" w:color="000000"/>
              <w:right w:val="single" w:sz="4" w:space="0" w:color="000000"/>
            </w:tcBorders>
            <w:hideMark/>
          </w:tcPr>
          <w:p w14:paraId="70905513" w14:textId="77777777" w:rsidR="00CA4FF8" w:rsidRDefault="00CA4FF8">
            <w:pPr>
              <w:spacing w:before="2" w:line="261" w:lineRule="exact"/>
              <w:ind w:left="69"/>
              <w:jc w:val="center"/>
              <w:rPr>
                <w:rFonts w:ascii="Arial Narrow" w:hAnsi="Arial Narrow"/>
                <w:b/>
                <w:sz w:val="24"/>
                <w:szCs w:val="24"/>
              </w:rPr>
            </w:pPr>
            <w:r>
              <w:rPr>
                <w:rFonts w:ascii="Arial Narrow" w:hAnsi="Arial Narrow"/>
                <w:b/>
                <w:sz w:val="24"/>
                <w:szCs w:val="24"/>
              </w:rPr>
              <w:t>5</w:t>
            </w:r>
          </w:p>
        </w:tc>
        <w:tc>
          <w:tcPr>
            <w:tcW w:w="2792" w:type="dxa"/>
            <w:gridSpan w:val="6"/>
            <w:tcBorders>
              <w:top w:val="single" w:sz="4" w:space="0" w:color="000000"/>
              <w:left w:val="single" w:sz="4" w:space="0" w:color="000000"/>
              <w:bottom w:val="single" w:sz="4" w:space="0" w:color="000000"/>
              <w:right w:val="single" w:sz="4" w:space="0" w:color="000000"/>
            </w:tcBorders>
            <w:hideMark/>
          </w:tcPr>
          <w:p w14:paraId="6C1CBED3" w14:textId="3C6488B5" w:rsidR="00CA4FF8" w:rsidRDefault="00CA4FF8">
            <w:pPr>
              <w:spacing w:before="2" w:line="261" w:lineRule="exact"/>
              <w:ind w:left="69"/>
              <w:jc w:val="center"/>
              <w:rPr>
                <w:rFonts w:ascii="Arial Narrow" w:hAnsi="Arial Narrow"/>
                <w:b/>
                <w:sz w:val="24"/>
                <w:szCs w:val="24"/>
              </w:rPr>
            </w:pPr>
            <w:r>
              <w:rPr>
                <w:rFonts w:ascii="Arial Narrow" w:hAnsi="Arial Narrow"/>
                <w:b/>
                <w:sz w:val="24"/>
                <w:szCs w:val="24"/>
              </w:rPr>
              <w:t>40 horas</w:t>
            </w:r>
            <w:r w:rsidR="00884AB3">
              <w:rPr>
                <w:rFonts w:ascii="Arial Narrow" w:hAnsi="Arial Narrow"/>
                <w:b/>
                <w:sz w:val="24"/>
                <w:szCs w:val="24"/>
              </w:rPr>
              <w:t>+ plantoes de 12hs  24 hs</w:t>
            </w:r>
          </w:p>
        </w:tc>
        <w:tc>
          <w:tcPr>
            <w:tcW w:w="3863" w:type="dxa"/>
            <w:tcBorders>
              <w:top w:val="single" w:sz="4" w:space="0" w:color="000000"/>
              <w:left w:val="single" w:sz="4" w:space="0" w:color="000000"/>
              <w:bottom w:val="single" w:sz="4" w:space="0" w:color="000000"/>
              <w:right w:val="single" w:sz="4" w:space="0" w:color="000000"/>
            </w:tcBorders>
            <w:hideMark/>
          </w:tcPr>
          <w:p w14:paraId="25D1877C" w14:textId="0917D07D" w:rsidR="00CA4FF8" w:rsidRDefault="00BD3EDB">
            <w:pPr>
              <w:spacing w:before="2" w:line="261" w:lineRule="exact"/>
              <w:ind w:left="69"/>
              <w:jc w:val="center"/>
              <w:rPr>
                <w:rFonts w:ascii="Arial Narrow" w:hAnsi="Arial Narrow"/>
                <w:b/>
                <w:sz w:val="24"/>
                <w:szCs w:val="24"/>
              </w:rPr>
            </w:pPr>
            <w:r>
              <w:rPr>
                <w:rFonts w:ascii="Arial Narrow" w:hAnsi="Arial Narrow"/>
                <w:b/>
                <w:sz w:val="24"/>
                <w:szCs w:val="24"/>
              </w:rPr>
              <w:t>R$ 3.000,00 + R$ 1.318,18</w:t>
            </w:r>
            <w:r w:rsidR="00AC7574">
              <w:rPr>
                <w:rFonts w:ascii="Arial Narrow" w:hAnsi="Arial Narrow"/>
                <w:b/>
                <w:sz w:val="24"/>
                <w:szCs w:val="24"/>
              </w:rPr>
              <w:t xml:space="preserve"> Diferença do Piso da Enfermagem</w:t>
            </w:r>
          </w:p>
        </w:tc>
      </w:tr>
      <w:tr w:rsidR="00CA4FF8" w14:paraId="7CBB8C23" w14:textId="77777777" w:rsidTr="00CA4FF8">
        <w:trPr>
          <w:trHeight w:val="3377"/>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38BA668E" w14:textId="77777777" w:rsidR="00CA4FF8" w:rsidRDefault="00CA4FF8">
            <w:pPr>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tcPr>
          <w:p w14:paraId="61FD266F" w14:textId="77777777" w:rsidR="00CA4FF8" w:rsidRDefault="00CA4FF8">
            <w:pPr>
              <w:widowControl/>
              <w:autoSpaceDE/>
              <w:jc w:val="both"/>
              <w:rPr>
                <w:rFonts w:ascii="Arial Narrow" w:eastAsiaTheme="minorHAnsi" w:hAnsi="Arial Narrow"/>
                <w:sz w:val="24"/>
                <w:szCs w:val="24"/>
                <w:lang w:val="pt-BR" w:eastAsia="pt-BR"/>
              </w:rPr>
            </w:pPr>
            <w:r>
              <w:rPr>
                <w:rFonts w:ascii="Arial Narrow" w:eastAsiaTheme="minorHAnsi" w:hAnsi="Arial Narrow" w:cs="Arial"/>
                <w:sz w:val="24"/>
                <w:szCs w:val="24"/>
                <w:lang w:val="pt-BR"/>
              </w:rPr>
              <w:t> </w:t>
            </w:r>
            <w:r>
              <w:rPr>
                <w:rFonts w:ascii="Arial Narrow" w:eastAsiaTheme="minorHAnsi" w:hAnsi="Arial Narrow"/>
                <w:sz w:val="24"/>
                <w:szCs w:val="24"/>
                <w:lang w:val="pt-BR"/>
              </w:rPr>
              <w:t xml:space="preserve">Atuar na Atenção Básica, promoção da saúde, realizar cuidados em saúde, realizar consultas de enfermagem, prestar cuidados a indivíduos e famílias em suas casas, escolas, associações e outros espaços comunitários, realizar exames preventivos, acompanhar pessoas com diabetes, hipertensão, mulheres grávidas ou puérperas, e crianças nos primeiros anos de vida; No gerenciamento organizar serviços, planejar ações de saúde, supervisionar e acompanhar técnicos  de enfermagem, e agentes comunitários de saúde, participar do gerenciamento dos insumos necessários para a unidade, coordenar os diversos procedimentos relacionados com a Atenção Básica, </w:t>
            </w:r>
            <w:r>
              <w:rPr>
                <w:rFonts w:ascii="Arial Narrow" w:eastAsiaTheme="minorHAnsi" w:hAnsi="Arial Narrow"/>
                <w:sz w:val="24"/>
                <w:szCs w:val="24"/>
                <w:lang w:val="pt-BR" w:eastAsia="pt-BR"/>
              </w:rPr>
              <w:t>conforme preconiza a legislação vigente da Estratégia Saúde da Família;</w:t>
            </w:r>
          </w:p>
          <w:p w14:paraId="47B849CA" w14:textId="77777777" w:rsidR="00CA4FF8" w:rsidRDefault="00CA4FF8">
            <w:pPr>
              <w:widowControl/>
              <w:autoSpaceDE/>
              <w:jc w:val="both"/>
              <w:rPr>
                <w:rFonts w:ascii="Arial Narrow" w:eastAsiaTheme="minorHAnsi" w:hAnsi="Arial Narrow"/>
                <w:sz w:val="24"/>
                <w:szCs w:val="24"/>
                <w:lang w:val="pt-BR"/>
              </w:rPr>
            </w:pPr>
          </w:p>
          <w:p w14:paraId="03F39F95" w14:textId="77777777" w:rsidR="00CA4FF8" w:rsidRDefault="00CA4FF8">
            <w:pPr>
              <w:spacing w:before="2" w:line="261" w:lineRule="exact"/>
              <w:jc w:val="both"/>
              <w:rPr>
                <w:rFonts w:ascii="Arial Narrow" w:eastAsia="Verdana" w:hAnsi="Arial Narrow"/>
                <w:sz w:val="24"/>
                <w:szCs w:val="24"/>
                <w:lang w:val="pt-PT" w:eastAsia="pt-BR"/>
              </w:rPr>
            </w:pPr>
            <w:r>
              <w:rPr>
                <w:rFonts w:ascii="Arial Narrow" w:hAnsi="Arial Narrow"/>
                <w:sz w:val="24"/>
                <w:szCs w:val="24"/>
              </w:rPr>
              <w:t xml:space="preserve">Coordenar e realizar os diversos procedimentos </w:t>
            </w:r>
            <w:r>
              <w:rPr>
                <w:rFonts w:ascii="Arial Narrow" w:hAnsi="Arial Narrow"/>
                <w:sz w:val="24"/>
                <w:szCs w:val="24"/>
                <w:lang w:eastAsia="pt-BR"/>
              </w:rPr>
              <w:t>de promoção da Vigilância em Saúde, conforme preconiza a legislação vigente;</w:t>
            </w:r>
          </w:p>
          <w:p w14:paraId="343DB866" w14:textId="77777777" w:rsidR="00CA4FF8" w:rsidRDefault="00CA4FF8">
            <w:pPr>
              <w:spacing w:before="2" w:line="261" w:lineRule="exact"/>
              <w:jc w:val="both"/>
              <w:rPr>
                <w:rFonts w:ascii="Arial Narrow" w:hAnsi="Arial Narrow"/>
                <w:bCs/>
                <w:sz w:val="24"/>
                <w:szCs w:val="24"/>
              </w:rPr>
            </w:pPr>
          </w:p>
          <w:p w14:paraId="3ED7ED68" w14:textId="77777777" w:rsidR="00CA4FF8" w:rsidRDefault="00CA4FF8">
            <w:pPr>
              <w:spacing w:before="2" w:line="261" w:lineRule="exact"/>
              <w:jc w:val="both"/>
              <w:rPr>
                <w:rFonts w:ascii="Arial Narrow" w:hAnsi="Arial Narrow"/>
                <w:sz w:val="24"/>
                <w:szCs w:val="24"/>
              </w:rPr>
            </w:pPr>
            <w:r>
              <w:rPr>
                <w:rFonts w:ascii="Arial Narrow" w:hAnsi="Arial Narrow"/>
                <w:bCs/>
                <w:sz w:val="24"/>
                <w:szCs w:val="24"/>
              </w:rPr>
              <w:t>Coordena a Vigilância Epidemiológica, Ambiental e Saúde do Trabalhador;</w:t>
            </w:r>
            <w:r>
              <w:rPr>
                <w:rFonts w:ascii="Arial Narrow" w:hAnsi="Arial Narrow"/>
                <w:sz w:val="24"/>
                <w:szCs w:val="24"/>
              </w:rPr>
              <w:t xml:space="preserve"> Gerenciar a área de Controle de Endemias,</w:t>
            </w:r>
            <w:r>
              <w:rPr>
                <w:rFonts w:ascii="Arial Narrow" w:hAnsi="Arial Narrow"/>
                <w:sz w:val="24"/>
                <w:szCs w:val="24"/>
                <w:lang w:eastAsia="pt-BR"/>
              </w:rPr>
              <w:t xml:space="preserve"> </w:t>
            </w:r>
            <w:r>
              <w:rPr>
                <w:rFonts w:ascii="Arial Narrow" w:hAnsi="Arial Narrow"/>
                <w:sz w:val="24"/>
                <w:szCs w:val="24"/>
              </w:rPr>
              <w:t xml:space="preserve">atuando no </w:t>
            </w:r>
            <w:r>
              <w:rPr>
                <w:rFonts w:ascii="Arial Narrow" w:hAnsi="Arial Narrow"/>
                <w:sz w:val="24"/>
                <w:szCs w:val="24"/>
                <w:lang w:eastAsia="pt-BR"/>
              </w:rPr>
              <w:t xml:space="preserve">controle </w:t>
            </w:r>
            <w:r>
              <w:rPr>
                <w:rFonts w:ascii="Arial Narrow" w:hAnsi="Arial Narrow"/>
                <w:sz w:val="24"/>
                <w:szCs w:val="24"/>
              </w:rPr>
              <w:t xml:space="preserve">e prevenção dos agravos à saúde, controle e combate aos vetores, </w:t>
            </w:r>
            <w:r>
              <w:rPr>
                <w:rFonts w:ascii="Arial Narrow" w:hAnsi="Arial Narrow"/>
                <w:sz w:val="24"/>
                <w:szCs w:val="24"/>
                <w:lang w:eastAsia="pt-BR"/>
              </w:rPr>
              <w:t>intervenções da cadeia epidemiológica, conforme preconiza a legislação vigente.</w:t>
            </w:r>
          </w:p>
        </w:tc>
      </w:tr>
      <w:tr w:rsidR="00CA4FF8" w14:paraId="5A94C5BD" w14:textId="77777777" w:rsidTr="00CA4FF8">
        <w:trPr>
          <w:trHeight w:val="281"/>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41FC275B" w14:textId="77777777" w:rsidR="00CA4FF8" w:rsidRDefault="00CA4FF8">
            <w:pPr>
              <w:spacing w:line="261" w:lineRule="exact"/>
              <w:ind w:left="69"/>
              <w:jc w:val="center"/>
              <w:rPr>
                <w:rFonts w:ascii="Arial Narrow" w:hAnsi="Arial Narrow"/>
                <w:b/>
                <w:sz w:val="24"/>
                <w:szCs w:val="24"/>
              </w:rPr>
            </w:pPr>
            <w:r>
              <w:rPr>
                <w:rFonts w:ascii="Arial Narrow" w:hAnsi="Arial Narrow"/>
                <w:b/>
                <w:sz w:val="24"/>
                <w:szCs w:val="24"/>
              </w:rPr>
              <w:t>02</w:t>
            </w:r>
          </w:p>
        </w:tc>
        <w:tc>
          <w:tcPr>
            <w:tcW w:w="2710"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017EA5A7" w14:textId="77777777" w:rsidR="00CA4FF8" w:rsidRDefault="00CA4FF8">
            <w:pPr>
              <w:spacing w:line="261" w:lineRule="exact"/>
              <w:ind w:left="67"/>
              <w:jc w:val="center"/>
              <w:rPr>
                <w:rFonts w:ascii="Arial Narrow" w:hAnsi="Arial Narrow"/>
                <w:b/>
                <w:sz w:val="24"/>
                <w:szCs w:val="24"/>
              </w:rPr>
            </w:pPr>
            <w:r>
              <w:rPr>
                <w:rFonts w:ascii="Arial Narrow" w:hAnsi="Arial Narrow"/>
                <w:b/>
                <w:sz w:val="24"/>
                <w:szCs w:val="24"/>
              </w:rPr>
              <w:t>NUTRICIONISTA</w:t>
            </w:r>
          </w:p>
        </w:tc>
        <w:tc>
          <w:tcPr>
            <w:tcW w:w="3954"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72A5B81B" w14:textId="77777777" w:rsidR="00CA4FF8" w:rsidRDefault="00CA4FF8">
            <w:pPr>
              <w:spacing w:line="261" w:lineRule="exact"/>
              <w:jc w:val="center"/>
              <w:rPr>
                <w:rFonts w:ascii="Arial Narrow" w:hAnsi="Arial Narrow"/>
                <w:b/>
                <w:sz w:val="24"/>
                <w:szCs w:val="24"/>
              </w:rPr>
            </w:pPr>
            <w:r>
              <w:rPr>
                <w:rFonts w:ascii="Arial Narrow" w:hAnsi="Arial Narrow"/>
                <w:b/>
                <w:sz w:val="24"/>
                <w:szCs w:val="24"/>
              </w:rPr>
              <w:t>PESSOA JURIDICA</w:t>
            </w:r>
          </w:p>
        </w:tc>
      </w:tr>
      <w:tr w:rsidR="00CA4FF8" w14:paraId="4EE05880" w14:textId="77777777" w:rsidTr="00CA4FF8">
        <w:trPr>
          <w:trHeight w:val="280"/>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1872D8A0" w14:textId="77777777" w:rsidR="00CA4FF8" w:rsidRDefault="00CA4FF8">
            <w:pPr>
              <w:spacing w:line="260" w:lineRule="exact"/>
              <w:ind w:left="69"/>
              <w:jc w:val="center"/>
              <w:rPr>
                <w:rFonts w:ascii="Arial Narrow" w:hAnsi="Arial Narrow"/>
                <w:b/>
                <w:sz w:val="24"/>
                <w:szCs w:val="24"/>
              </w:rPr>
            </w:pPr>
            <w:r>
              <w:rPr>
                <w:rFonts w:ascii="Arial Narrow" w:hAnsi="Arial Narrow"/>
                <w:b/>
                <w:sz w:val="24"/>
                <w:szCs w:val="24"/>
              </w:rPr>
              <w:t>QUANTIDADE</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08ED3A5C" w14:textId="77777777" w:rsidR="00CA4FF8" w:rsidRDefault="00CA4FF8">
            <w:pPr>
              <w:spacing w:line="260" w:lineRule="exact"/>
              <w:ind w:left="67"/>
              <w:jc w:val="center"/>
              <w:rPr>
                <w:rFonts w:ascii="Arial Narrow" w:hAnsi="Arial Narrow"/>
                <w:b/>
                <w:sz w:val="24"/>
                <w:szCs w:val="24"/>
              </w:rPr>
            </w:pPr>
            <w:r>
              <w:rPr>
                <w:rFonts w:ascii="Arial Narrow" w:hAnsi="Arial Narrow"/>
                <w:b/>
                <w:sz w:val="24"/>
                <w:szCs w:val="24"/>
              </w:rPr>
              <w:t>CARGA HORARIA SEMANAL</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0FE492CC" w14:textId="77777777" w:rsidR="00CA4FF8" w:rsidRDefault="00CA4FF8">
            <w:pPr>
              <w:spacing w:line="260" w:lineRule="exact"/>
              <w:ind w:left="778"/>
              <w:jc w:val="center"/>
              <w:rPr>
                <w:rFonts w:ascii="Arial Narrow" w:hAnsi="Arial Narrow"/>
                <w:b/>
                <w:sz w:val="24"/>
                <w:szCs w:val="24"/>
              </w:rPr>
            </w:pPr>
            <w:r>
              <w:rPr>
                <w:rFonts w:ascii="Arial Narrow" w:hAnsi="Arial Narrow"/>
                <w:b/>
                <w:sz w:val="24"/>
                <w:szCs w:val="24"/>
              </w:rPr>
              <w:t>VALOR MENSAL</w:t>
            </w:r>
          </w:p>
        </w:tc>
      </w:tr>
      <w:tr w:rsidR="00CA4FF8" w14:paraId="27FEBF25" w14:textId="77777777" w:rsidTr="00CA4FF8">
        <w:trPr>
          <w:trHeight w:val="282"/>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0FB00FC7" w14:textId="77777777" w:rsidR="00CA4FF8" w:rsidRDefault="00CA4FF8">
            <w:pPr>
              <w:spacing w:before="2" w:line="261" w:lineRule="exact"/>
              <w:jc w:val="center"/>
              <w:rPr>
                <w:rFonts w:ascii="Arial Narrow" w:hAnsi="Arial Narrow"/>
                <w:b/>
                <w:sz w:val="24"/>
                <w:szCs w:val="24"/>
              </w:rPr>
            </w:pPr>
            <w:r>
              <w:rPr>
                <w:rFonts w:ascii="Arial Narrow" w:hAnsi="Arial Narrow"/>
                <w:b/>
                <w:sz w:val="24"/>
                <w:szCs w:val="24"/>
              </w:rPr>
              <w:t>1</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705A00A2" w14:textId="77777777" w:rsidR="00CA4FF8" w:rsidRDefault="00CA4FF8">
            <w:pPr>
              <w:spacing w:before="2" w:line="261" w:lineRule="exact"/>
              <w:ind w:left="67"/>
              <w:jc w:val="center"/>
              <w:rPr>
                <w:rFonts w:ascii="Arial Narrow" w:hAnsi="Arial Narrow"/>
                <w:b/>
                <w:sz w:val="24"/>
                <w:szCs w:val="24"/>
              </w:rPr>
            </w:pPr>
            <w:r>
              <w:rPr>
                <w:rFonts w:ascii="Arial Narrow" w:hAnsi="Arial Narrow"/>
                <w:b/>
                <w:sz w:val="24"/>
                <w:szCs w:val="24"/>
              </w:rPr>
              <w:t>30 horas</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47D741A9" w14:textId="77777777" w:rsidR="00CA4FF8" w:rsidRDefault="00CA4FF8">
            <w:pPr>
              <w:spacing w:before="2" w:line="261" w:lineRule="exact"/>
              <w:jc w:val="center"/>
              <w:rPr>
                <w:rFonts w:ascii="Arial Narrow" w:hAnsi="Arial Narrow"/>
                <w:b/>
                <w:sz w:val="24"/>
                <w:szCs w:val="24"/>
              </w:rPr>
            </w:pPr>
            <w:r>
              <w:rPr>
                <w:rFonts w:ascii="Arial Narrow" w:hAnsi="Arial Narrow"/>
                <w:b/>
                <w:sz w:val="24"/>
                <w:szCs w:val="24"/>
              </w:rPr>
              <w:t>R$ 3.600,00</w:t>
            </w:r>
          </w:p>
        </w:tc>
      </w:tr>
      <w:tr w:rsidR="00CA4FF8" w14:paraId="437BB0D6" w14:textId="77777777" w:rsidTr="00CA4FF8">
        <w:trPr>
          <w:trHeight w:val="3275"/>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72F7C49B" w14:textId="77777777" w:rsidR="00CA4FF8" w:rsidRDefault="00CA4FF8">
            <w:pPr>
              <w:ind w:left="69" w:right="156"/>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263E6A2B" w14:textId="77777777" w:rsidR="00CA4FF8" w:rsidRDefault="00CA4FF8">
            <w:pPr>
              <w:spacing w:before="1" w:line="261" w:lineRule="exact"/>
              <w:ind w:left="69" w:right="141"/>
              <w:jc w:val="both"/>
              <w:rPr>
                <w:rFonts w:ascii="Arial Narrow" w:hAnsi="Arial Narrow"/>
                <w:sz w:val="24"/>
                <w:szCs w:val="24"/>
              </w:rPr>
            </w:pPr>
            <w:r>
              <w:rPr>
                <w:rFonts w:ascii="Arial Narrow" w:hAnsi="Arial Narrow"/>
                <w:sz w:val="24"/>
                <w:szCs w:val="24"/>
              </w:rPr>
              <w:t>Atuar conforme as diretrizes que integram a Política Nacional de Alimentação e Nutrição - PNAN, que indicam as linhas de ações para o alcance do seu propósito, capazes de modificar os determinantes de saúde e promover a saúde da população. Sendo consolidadas em: 1. Organização da Atenção Nutricional; 2. Promoção da Alimentação Adequada e Saudável; 3. Vigilância Alimentar e Nutricional; 4. Gestão das Ações de Alimentação e Nutrição; 5. Participação e Controle Social; 6. Qualificação da Força de Trabalho; 7. Controle e Regulação dos Alimentos; 8. Pesquisa, Inovação e Conhecimento em Alimentação e Nutrição; 9. Cooperação e Articulação para a Segurança Alimentar e Nutricional. Executar outras ações relacionadas a Atenção Básica e tarefas correlatas e/ou determinadas pela gestão municipal.</w:t>
            </w:r>
          </w:p>
        </w:tc>
      </w:tr>
      <w:tr w:rsidR="00CA4FF8" w14:paraId="1DD306F3" w14:textId="77777777" w:rsidTr="00CA4FF8">
        <w:trPr>
          <w:trHeight w:val="282"/>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7B3BEAF0" w14:textId="77777777" w:rsidR="00CA4FF8" w:rsidRDefault="00CA4FF8">
            <w:pPr>
              <w:spacing w:line="263" w:lineRule="exact"/>
              <w:ind w:left="69"/>
              <w:jc w:val="center"/>
              <w:rPr>
                <w:rFonts w:ascii="Arial Narrow" w:hAnsi="Arial Narrow"/>
                <w:b/>
                <w:sz w:val="24"/>
                <w:szCs w:val="24"/>
              </w:rPr>
            </w:pPr>
            <w:r>
              <w:rPr>
                <w:rFonts w:ascii="Arial Narrow" w:hAnsi="Arial Narrow"/>
                <w:b/>
                <w:sz w:val="24"/>
                <w:szCs w:val="24"/>
              </w:rPr>
              <w:t>03</w:t>
            </w:r>
          </w:p>
        </w:tc>
        <w:tc>
          <w:tcPr>
            <w:tcW w:w="2710"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44B0FA4A" w14:textId="77777777" w:rsidR="00CA4FF8" w:rsidRDefault="00CA4FF8">
            <w:pPr>
              <w:spacing w:line="263" w:lineRule="exact"/>
              <w:ind w:left="67"/>
              <w:jc w:val="center"/>
              <w:rPr>
                <w:rFonts w:ascii="Arial Narrow" w:hAnsi="Arial Narrow"/>
                <w:b/>
                <w:sz w:val="24"/>
                <w:szCs w:val="24"/>
              </w:rPr>
            </w:pPr>
            <w:r>
              <w:rPr>
                <w:rFonts w:ascii="Arial Narrow" w:hAnsi="Arial Narrow"/>
                <w:b/>
                <w:sz w:val="24"/>
                <w:szCs w:val="24"/>
              </w:rPr>
              <w:t>CIRURGIÃO (Ã) DENTISTA</w:t>
            </w:r>
          </w:p>
        </w:tc>
        <w:tc>
          <w:tcPr>
            <w:tcW w:w="3954"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547EC186" w14:textId="77777777" w:rsidR="00CA4FF8" w:rsidRDefault="00CA4FF8">
            <w:pPr>
              <w:spacing w:line="263" w:lineRule="exact"/>
              <w:jc w:val="center"/>
              <w:rPr>
                <w:rFonts w:ascii="Arial Narrow" w:hAnsi="Arial Narrow"/>
                <w:b/>
                <w:sz w:val="24"/>
                <w:szCs w:val="24"/>
              </w:rPr>
            </w:pPr>
            <w:r>
              <w:rPr>
                <w:rFonts w:ascii="Arial Narrow" w:hAnsi="Arial Narrow"/>
                <w:b/>
                <w:sz w:val="24"/>
                <w:szCs w:val="24"/>
              </w:rPr>
              <w:t>PESSOA JURIDICA</w:t>
            </w:r>
          </w:p>
        </w:tc>
      </w:tr>
      <w:tr w:rsidR="00CA4FF8" w14:paraId="7A0FE7D8" w14:textId="77777777" w:rsidTr="00CA4FF8">
        <w:trPr>
          <w:trHeight w:val="280"/>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43BE66E1" w14:textId="77777777" w:rsidR="00CA4FF8" w:rsidRDefault="00CA4FF8">
            <w:pPr>
              <w:spacing w:line="260" w:lineRule="exact"/>
              <w:ind w:left="69"/>
              <w:jc w:val="center"/>
              <w:rPr>
                <w:rFonts w:ascii="Arial Narrow" w:hAnsi="Arial Narrow"/>
                <w:b/>
                <w:sz w:val="24"/>
                <w:szCs w:val="24"/>
              </w:rPr>
            </w:pPr>
            <w:r>
              <w:rPr>
                <w:rFonts w:ascii="Arial Narrow" w:hAnsi="Arial Narrow"/>
                <w:b/>
                <w:sz w:val="24"/>
                <w:szCs w:val="24"/>
              </w:rPr>
              <w:t>QUANTIDADE</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7A7D8DF7" w14:textId="77777777" w:rsidR="00CA4FF8" w:rsidRDefault="00CA4FF8">
            <w:pPr>
              <w:spacing w:line="260" w:lineRule="exact"/>
              <w:ind w:left="70"/>
              <w:jc w:val="center"/>
              <w:rPr>
                <w:rFonts w:ascii="Arial Narrow" w:hAnsi="Arial Narrow"/>
                <w:b/>
                <w:sz w:val="24"/>
                <w:szCs w:val="24"/>
              </w:rPr>
            </w:pPr>
            <w:r>
              <w:rPr>
                <w:rFonts w:ascii="Arial Narrow" w:hAnsi="Arial Narrow"/>
                <w:b/>
                <w:sz w:val="24"/>
                <w:szCs w:val="24"/>
              </w:rPr>
              <w:t>CARGA HORARIA SEMANAL</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3DBC40D4" w14:textId="77777777" w:rsidR="00CA4FF8" w:rsidRDefault="00CA4FF8">
            <w:pPr>
              <w:spacing w:line="260" w:lineRule="exact"/>
              <w:ind w:left="778"/>
              <w:jc w:val="center"/>
              <w:rPr>
                <w:rFonts w:ascii="Arial Narrow" w:hAnsi="Arial Narrow"/>
                <w:b/>
                <w:sz w:val="24"/>
                <w:szCs w:val="24"/>
              </w:rPr>
            </w:pPr>
            <w:r>
              <w:rPr>
                <w:rFonts w:ascii="Arial Narrow" w:hAnsi="Arial Narrow"/>
                <w:b/>
                <w:sz w:val="24"/>
                <w:szCs w:val="24"/>
              </w:rPr>
              <w:t>VALOR MENSAL</w:t>
            </w:r>
          </w:p>
        </w:tc>
      </w:tr>
      <w:tr w:rsidR="00CA4FF8" w14:paraId="72C5248C" w14:textId="77777777" w:rsidTr="00CA4FF8">
        <w:trPr>
          <w:trHeight w:val="280"/>
        </w:trPr>
        <w:tc>
          <w:tcPr>
            <w:tcW w:w="2975" w:type="dxa"/>
            <w:tcBorders>
              <w:top w:val="single" w:sz="4" w:space="0" w:color="000000"/>
              <w:left w:val="single" w:sz="4" w:space="0" w:color="000000"/>
              <w:bottom w:val="single" w:sz="4" w:space="0" w:color="000000"/>
              <w:right w:val="single" w:sz="4" w:space="0" w:color="000000"/>
            </w:tcBorders>
            <w:hideMark/>
          </w:tcPr>
          <w:p w14:paraId="4F3E39B6" w14:textId="77777777" w:rsidR="00CA4FF8" w:rsidRDefault="00CA4FF8">
            <w:pPr>
              <w:spacing w:line="260" w:lineRule="exact"/>
              <w:ind w:left="69"/>
              <w:jc w:val="center"/>
              <w:rPr>
                <w:rFonts w:ascii="Arial Narrow" w:hAnsi="Arial Narrow"/>
                <w:b/>
                <w:sz w:val="24"/>
                <w:szCs w:val="24"/>
              </w:rPr>
            </w:pPr>
            <w:r>
              <w:rPr>
                <w:rFonts w:ascii="Arial Narrow" w:hAnsi="Arial Narrow"/>
                <w:b/>
                <w:sz w:val="24"/>
                <w:szCs w:val="24"/>
              </w:rPr>
              <w:t>1</w:t>
            </w:r>
          </w:p>
        </w:tc>
        <w:tc>
          <w:tcPr>
            <w:tcW w:w="2710" w:type="dxa"/>
            <w:gridSpan w:val="4"/>
            <w:tcBorders>
              <w:top w:val="single" w:sz="4" w:space="0" w:color="000000"/>
              <w:left w:val="single" w:sz="4" w:space="0" w:color="000000"/>
              <w:bottom w:val="single" w:sz="4" w:space="0" w:color="000000"/>
              <w:right w:val="single" w:sz="4" w:space="0" w:color="000000"/>
            </w:tcBorders>
            <w:hideMark/>
          </w:tcPr>
          <w:p w14:paraId="2138D8DB" w14:textId="03ED0AC6" w:rsidR="00CA4FF8" w:rsidRDefault="00CA4FF8">
            <w:pPr>
              <w:spacing w:line="260" w:lineRule="exact"/>
              <w:ind w:left="70"/>
              <w:jc w:val="center"/>
              <w:rPr>
                <w:rFonts w:ascii="Arial Narrow" w:hAnsi="Arial Narrow"/>
                <w:b/>
                <w:sz w:val="24"/>
                <w:szCs w:val="24"/>
              </w:rPr>
            </w:pPr>
            <w:r>
              <w:rPr>
                <w:rFonts w:ascii="Arial Narrow" w:hAnsi="Arial Narrow"/>
                <w:b/>
                <w:sz w:val="24"/>
                <w:szCs w:val="24"/>
              </w:rPr>
              <w:t>40 horas</w:t>
            </w:r>
            <w:r w:rsidR="00884AB3">
              <w:rPr>
                <w:rFonts w:ascii="Arial Narrow" w:hAnsi="Arial Narrow"/>
                <w:b/>
                <w:sz w:val="24"/>
                <w:szCs w:val="24"/>
              </w:rPr>
              <w:t>+ plantoes de 12hs  24 hs</w:t>
            </w:r>
          </w:p>
        </w:tc>
        <w:tc>
          <w:tcPr>
            <w:tcW w:w="3954" w:type="dxa"/>
            <w:gridSpan w:val="4"/>
            <w:tcBorders>
              <w:top w:val="single" w:sz="4" w:space="0" w:color="000000"/>
              <w:left w:val="single" w:sz="4" w:space="0" w:color="000000"/>
              <w:bottom w:val="single" w:sz="4" w:space="0" w:color="000000"/>
              <w:right w:val="single" w:sz="4" w:space="0" w:color="000000"/>
            </w:tcBorders>
            <w:hideMark/>
          </w:tcPr>
          <w:p w14:paraId="1CE405F4" w14:textId="6B2D2C04" w:rsidR="00CA4FF8" w:rsidRDefault="009D19C2">
            <w:pPr>
              <w:spacing w:line="260" w:lineRule="exact"/>
              <w:ind w:left="70"/>
              <w:jc w:val="center"/>
              <w:rPr>
                <w:rFonts w:ascii="Arial Narrow" w:hAnsi="Arial Narrow"/>
                <w:b/>
                <w:sz w:val="24"/>
                <w:szCs w:val="24"/>
              </w:rPr>
            </w:pPr>
            <w:r w:rsidRPr="009D19C2">
              <w:rPr>
                <w:rFonts w:ascii="Arial Narrow" w:hAnsi="Arial Narrow"/>
                <w:b/>
                <w:sz w:val="24"/>
                <w:szCs w:val="24"/>
              </w:rPr>
              <w:t xml:space="preserve">R$ 4.000,00 </w:t>
            </w:r>
          </w:p>
        </w:tc>
      </w:tr>
      <w:tr w:rsidR="00CA4FF8" w14:paraId="03A89EF6" w14:textId="77777777" w:rsidTr="00CA4FF8">
        <w:trPr>
          <w:trHeight w:val="58"/>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101816EF" w14:textId="77777777" w:rsidR="00CA4FF8" w:rsidRDefault="00CA4FF8">
            <w:pPr>
              <w:spacing w:before="2"/>
              <w:ind w:left="69" w:right="156"/>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07347CE9" w14:textId="77777777" w:rsidR="00CA4FF8" w:rsidRDefault="00CA4FF8">
            <w:pPr>
              <w:ind w:left="69" w:right="58"/>
              <w:jc w:val="both"/>
              <w:rPr>
                <w:rFonts w:ascii="Arial Narrow" w:hAnsi="Arial Narrow"/>
                <w:sz w:val="24"/>
                <w:szCs w:val="24"/>
              </w:rPr>
            </w:pPr>
            <w:r>
              <w:rPr>
                <w:rFonts w:ascii="Arial Narrow" w:hAnsi="Arial Narrow"/>
                <w:sz w:val="24"/>
                <w:szCs w:val="24"/>
              </w:rPr>
              <w:t xml:space="preserve">Realizar a atenção em saúde bucal (promoção e proteção da saúde, prevenção de agravos, diagnóstico, tratamento, acompanhamento, reabilitação e manutenção da saúde) individual e coletiva a todas as famílias, a indivíduos e a grupos específicos, atividades </w:t>
            </w:r>
            <w:r>
              <w:rPr>
                <w:rFonts w:ascii="Arial Narrow" w:hAnsi="Arial Narrow"/>
                <w:spacing w:val="2"/>
                <w:sz w:val="24"/>
                <w:szCs w:val="24"/>
              </w:rPr>
              <w:t xml:space="preserve">em </w:t>
            </w:r>
            <w:r>
              <w:rPr>
                <w:rFonts w:ascii="Arial Narrow" w:hAnsi="Arial Narrow"/>
                <w:sz w:val="24"/>
                <w:szCs w:val="24"/>
              </w:rPr>
              <w:t xml:space="preserve">grupo na UBS </w:t>
            </w:r>
            <w:r>
              <w:rPr>
                <w:rFonts w:ascii="Arial Narrow" w:hAnsi="Arial Narrow"/>
                <w:sz w:val="24"/>
                <w:szCs w:val="24"/>
              </w:rPr>
              <w:lastRenderedPageBreak/>
              <w:t>e,</w:t>
            </w:r>
            <w:r>
              <w:rPr>
                <w:rFonts w:ascii="Arial Narrow" w:hAnsi="Arial Narrow"/>
                <w:spacing w:val="-10"/>
                <w:sz w:val="24"/>
                <w:szCs w:val="24"/>
              </w:rPr>
              <w:t xml:space="preserve"> </w:t>
            </w:r>
            <w:r>
              <w:rPr>
                <w:rFonts w:ascii="Arial Narrow" w:hAnsi="Arial Narrow"/>
                <w:sz w:val="24"/>
                <w:szCs w:val="24"/>
              </w:rPr>
              <w:t>quando</w:t>
            </w:r>
            <w:r>
              <w:rPr>
                <w:rFonts w:ascii="Arial Narrow" w:hAnsi="Arial Narrow"/>
                <w:spacing w:val="-10"/>
                <w:sz w:val="24"/>
                <w:szCs w:val="24"/>
              </w:rPr>
              <w:t xml:space="preserve"> </w:t>
            </w:r>
            <w:r>
              <w:rPr>
                <w:rFonts w:ascii="Arial Narrow" w:hAnsi="Arial Narrow"/>
                <w:sz w:val="24"/>
                <w:szCs w:val="24"/>
              </w:rPr>
              <w:t>indicado</w:t>
            </w:r>
            <w:r>
              <w:rPr>
                <w:rFonts w:ascii="Arial Narrow" w:hAnsi="Arial Narrow"/>
                <w:spacing w:val="-10"/>
                <w:sz w:val="24"/>
                <w:szCs w:val="24"/>
              </w:rPr>
              <w:t xml:space="preserve"> </w:t>
            </w:r>
            <w:r>
              <w:rPr>
                <w:rFonts w:ascii="Arial Narrow" w:hAnsi="Arial Narrow"/>
                <w:sz w:val="24"/>
                <w:szCs w:val="24"/>
              </w:rPr>
              <w:t>ou</w:t>
            </w:r>
            <w:r>
              <w:rPr>
                <w:rFonts w:ascii="Arial Narrow" w:hAnsi="Arial Narrow"/>
                <w:spacing w:val="-10"/>
                <w:sz w:val="24"/>
                <w:szCs w:val="24"/>
              </w:rPr>
              <w:t xml:space="preserve"> </w:t>
            </w:r>
            <w:r>
              <w:rPr>
                <w:rFonts w:ascii="Arial Narrow" w:hAnsi="Arial Narrow"/>
                <w:sz w:val="24"/>
                <w:szCs w:val="24"/>
              </w:rPr>
              <w:t>necessário,</w:t>
            </w:r>
            <w:r>
              <w:rPr>
                <w:rFonts w:ascii="Arial Narrow" w:hAnsi="Arial Narrow"/>
                <w:spacing w:val="-9"/>
                <w:sz w:val="24"/>
                <w:szCs w:val="24"/>
              </w:rPr>
              <w:t xml:space="preserve"> </w:t>
            </w:r>
            <w:r>
              <w:rPr>
                <w:rFonts w:ascii="Arial Narrow" w:hAnsi="Arial Narrow"/>
                <w:sz w:val="24"/>
                <w:szCs w:val="24"/>
              </w:rPr>
              <w:t>no</w:t>
            </w:r>
            <w:r>
              <w:rPr>
                <w:rFonts w:ascii="Arial Narrow" w:hAnsi="Arial Narrow"/>
                <w:spacing w:val="-10"/>
                <w:sz w:val="24"/>
                <w:szCs w:val="24"/>
              </w:rPr>
              <w:t xml:space="preserve"> </w:t>
            </w:r>
            <w:r>
              <w:rPr>
                <w:rFonts w:ascii="Arial Narrow" w:hAnsi="Arial Narrow"/>
                <w:sz w:val="24"/>
                <w:szCs w:val="24"/>
              </w:rPr>
              <w:t>domicílio</w:t>
            </w:r>
            <w:r>
              <w:rPr>
                <w:rFonts w:ascii="Arial Narrow" w:hAnsi="Arial Narrow"/>
                <w:spacing w:val="-9"/>
                <w:sz w:val="24"/>
                <w:szCs w:val="24"/>
              </w:rPr>
              <w:t xml:space="preserve"> </w:t>
            </w:r>
            <w:r>
              <w:rPr>
                <w:rFonts w:ascii="Arial Narrow" w:hAnsi="Arial Narrow"/>
                <w:sz w:val="24"/>
                <w:szCs w:val="24"/>
              </w:rPr>
              <w:t>e/ou</w:t>
            </w:r>
            <w:r>
              <w:rPr>
                <w:rFonts w:ascii="Arial Narrow" w:hAnsi="Arial Narrow"/>
                <w:spacing w:val="-10"/>
                <w:sz w:val="24"/>
                <w:szCs w:val="24"/>
              </w:rPr>
              <w:t xml:space="preserve"> </w:t>
            </w:r>
            <w:r>
              <w:rPr>
                <w:rFonts w:ascii="Arial Narrow" w:hAnsi="Arial Narrow"/>
                <w:sz w:val="24"/>
                <w:szCs w:val="24"/>
              </w:rPr>
              <w:t>nos</w:t>
            </w:r>
            <w:r>
              <w:rPr>
                <w:rFonts w:ascii="Arial Narrow" w:hAnsi="Arial Narrow"/>
                <w:spacing w:val="-8"/>
                <w:sz w:val="24"/>
                <w:szCs w:val="24"/>
              </w:rPr>
              <w:t xml:space="preserve"> </w:t>
            </w:r>
            <w:r>
              <w:rPr>
                <w:rFonts w:ascii="Arial Narrow" w:hAnsi="Arial Narrow"/>
                <w:sz w:val="24"/>
                <w:szCs w:val="24"/>
              </w:rPr>
              <w:t>demais</w:t>
            </w:r>
            <w:r>
              <w:rPr>
                <w:rFonts w:ascii="Arial Narrow" w:hAnsi="Arial Narrow"/>
                <w:spacing w:val="-9"/>
                <w:sz w:val="24"/>
                <w:szCs w:val="24"/>
              </w:rPr>
              <w:t xml:space="preserve"> </w:t>
            </w:r>
            <w:r>
              <w:rPr>
                <w:rFonts w:ascii="Arial Narrow" w:hAnsi="Arial Narrow"/>
                <w:sz w:val="24"/>
                <w:szCs w:val="24"/>
              </w:rPr>
              <w:t>espaços</w:t>
            </w:r>
            <w:r>
              <w:rPr>
                <w:rFonts w:ascii="Arial Narrow" w:hAnsi="Arial Narrow"/>
                <w:spacing w:val="-9"/>
                <w:sz w:val="24"/>
                <w:szCs w:val="24"/>
              </w:rPr>
              <w:t xml:space="preserve"> </w:t>
            </w:r>
            <w:r>
              <w:rPr>
                <w:rFonts w:ascii="Arial Narrow" w:hAnsi="Arial Narrow"/>
                <w:sz w:val="24"/>
                <w:szCs w:val="24"/>
              </w:rPr>
              <w:t>comunitários</w:t>
            </w:r>
            <w:r>
              <w:rPr>
                <w:rFonts w:ascii="Arial Narrow" w:hAnsi="Arial Narrow"/>
                <w:spacing w:val="-9"/>
                <w:sz w:val="24"/>
                <w:szCs w:val="24"/>
              </w:rPr>
              <w:t xml:space="preserve"> </w:t>
            </w:r>
            <w:r>
              <w:rPr>
                <w:rFonts w:ascii="Arial Narrow" w:hAnsi="Arial Narrow"/>
                <w:sz w:val="24"/>
                <w:szCs w:val="24"/>
              </w:rPr>
              <w:t>(escolas, associações entre outros), de acordo com planejamento da equipe, com resolubilidade e em conformidade com protocolos, diretrizes clínicas e terapêuticas, bem como outras normativas técnicas estabelecidas pelo gestor federal, estadual, municipal ou do Distrito Federal, observadas as disposições legais da profissão; Realizar diagnóstico com a finalidade de obter o perfil epidemiológico para o planejamento e a programação em saúde bucal no território; Realizar os procedimentos clínicos e cirúrgicos da AB em saúde bucal, incluindo atendimento das urgências, pequenas cirurgias ambulatoriais e procedimentos relacionados com as fases clínicas de moldagem, adaptação e acompanhamento de próteses dentárias  (elementar, total e parcial removível); Coordenar e participar de ações coletivas voltadas à promoção da saúde e à</w:t>
            </w:r>
            <w:r>
              <w:rPr>
                <w:rFonts w:ascii="Arial Narrow" w:hAnsi="Arial Narrow"/>
                <w:spacing w:val="35"/>
                <w:sz w:val="24"/>
                <w:szCs w:val="24"/>
              </w:rPr>
              <w:t xml:space="preserve"> </w:t>
            </w:r>
            <w:r>
              <w:rPr>
                <w:rFonts w:ascii="Arial Narrow" w:hAnsi="Arial Narrow"/>
                <w:sz w:val="24"/>
                <w:szCs w:val="24"/>
              </w:rPr>
              <w:t>prevenção</w:t>
            </w:r>
            <w:r>
              <w:rPr>
                <w:rFonts w:ascii="Arial Narrow" w:hAnsi="Arial Narrow"/>
                <w:spacing w:val="36"/>
                <w:sz w:val="24"/>
                <w:szCs w:val="24"/>
              </w:rPr>
              <w:t xml:space="preserve"> </w:t>
            </w:r>
            <w:r>
              <w:rPr>
                <w:rFonts w:ascii="Arial Narrow" w:hAnsi="Arial Narrow"/>
                <w:sz w:val="24"/>
                <w:szCs w:val="24"/>
              </w:rPr>
              <w:t>de</w:t>
            </w:r>
            <w:r>
              <w:rPr>
                <w:rFonts w:ascii="Arial Narrow" w:hAnsi="Arial Narrow"/>
                <w:spacing w:val="36"/>
                <w:sz w:val="24"/>
                <w:szCs w:val="24"/>
              </w:rPr>
              <w:t xml:space="preserve"> </w:t>
            </w:r>
            <w:r>
              <w:rPr>
                <w:rFonts w:ascii="Arial Narrow" w:hAnsi="Arial Narrow"/>
                <w:sz w:val="24"/>
                <w:szCs w:val="24"/>
              </w:rPr>
              <w:t>doenças</w:t>
            </w:r>
            <w:r>
              <w:rPr>
                <w:rFonts w:ascii="Arial Narrow" w:hAnsi="Arial Narrow"/>
                <w:spacing w:val="38"/>
                <w:sz w:val="24"/>
                <w:szCs w:val="24"/>
              </w:rPr>
              <w:t xml:space="preserve"> </w:t>
            </w:r>
            <w:r>
              <w:rPr>
                <w:rFonts w:ascii="Arial Narrow" w:hAnsi="Arial Narrow"/>
                <w:sz w:val="24"/>
                <w:szCs w:val="24"/>
              </w:rPr>
              <w:t>bucais;</w:t>
            </w:r>
            <w:r>
              <w:rPr>
                <w:rFonts w:ascii="Arial Narrow" w:hAnsi="Arial Narrow"/>
                <w:spacing w:val="37"/>
                <w:sz w:val="24"/>
                <w:szCs w:val="24"/>
              </w:rPr>
              <w:t xml:space="preserve"> </w:t>
            </w:r>
            <w:r>
              <w:rPr>
                <w:rFonts w:ascii="Arial Narrow" w:hAnsi="Arial Narrow"/>
                <w:sz w:val="24"/>
                <w:szCs w:val="24"/>
              </w:rPr>
              <w:t>Acompanhar,</w:t>
            </w:r>
            <w:r>
              <w:rPr>
                <w:rFonts w:ascii="Arial Narrow" w:hAnsi="Arial Narrow"/>
                <w:spacing w:val="36"/>
                <w:sz w:val="24"/>
                <w:szCs w:val="24"/>
              </w:rPr>
              <w:t xml:space="preserve"> </w:t>
            </w:r>
            <w:r>
              <w:rPr>
                <w:rFonts w:ascii="Arial Narrow" w:hAnsi="Arial Narrow"/>
                <w:sz w:val="24"/>
                <w:szCs w:val="24"/>
              </w:rPr>
              <w:t>apoiar</w:t>
            </w:r>
            <w:r>
              <w:rPr>
                <w:rFonts w:ascii="Arial Narrow" w:hAnsi="Arial Narrow"/>
                <w:spacing w:val="34"/>
                <w:sz w:val="24"/>
                <w:szCs w:val="24"/>
              </w:rPr>
              <w:t xml:space="preserve"> </w:t>
            </w:r>
            <w:r>
              <w:rPr>
                <w:rFonts w:ascii="Arial Narrow" w:hAnsi="Arial Narrow"/>
                <w:sz w:val="24"/>
                <w:szCs w:val="24"/>
              </w:rPr>
              <w:t>e</w:t>
            </w:r>
            <w:r>
              <w:rPr>
                <w:rFonts w:ascii="Arial Narrow" w:hAnsi="Arial Narrow"/>
                <w:spacing w:val="35"/>
                <w:sz w:val="24"/>
                <w:szCs w:val="24"/>
              </w:rPr>
              <w:t xml:space="preserve"> </w:t>
            </w:r>
            <w:r>
              <w:rPr>
                <w:rFonts w:ascii="Arial Narrow" w:hAnsi="Arial Narrow"/>
                <w:sz w:val="24"/>
                <w:szCs w:val="24"/>
              </w:rPr>
              <w:t>desenvolver</w:t>
            </w:r>
            <w:r>
              <w:rPr>
                <w:rFonts w:ascii="Arial Narrow" w:hAnsi="Arial Narrow"/>
                <w:spacing w:val="38"/>
                <w:sz w:val="24"/>
                <w:szCs w:val="24"/>
              </w:rPr>
              <w:t xml:space="preserve"> </w:t>
            </w:r>
            <w:r>
              <w:rPr>
                <w:rFonts w:ascii="Arial Narrow" w:hAnsi="Arial Narrow"/>
                <w:sz w:val="24"/>
                <w:szCs w:val="24"/>
              </w:rPr>
              <w:t>atividades</w:t>
            </w:r>
            <w:r>
              <w:rPr>
                <w:rFonts w:ascii="Arial Narrow" w:hAnsi="Arial Narrow"/>
                <w:spacing w:val="36"/>
                <w:sz w:val="24"/>
                <w:szCs w:val="24"/>
              </w:rPr>
              <w:t xml:space="preserve"> </w:t>
            </w:r>
            <w:r>
              <w:rPr>
                <w:rFonts w:ascii="Arial Narrow" w:hAnsi="Arial Narrow"/>
                <w:sz w:val="24"/>
                <w:szCs w:val="24"/>
              </w:rPr>
              <w:t>referentes</w:t>
            </w:r>
            <w:r>
              <w:rPr>
                <w:rFonts w:ascii="Arial Narrow" w:hAnsi="Arial Narrow"/>
                <w:spacing w:val="35"/>
                <w:sz w:val="24"/>
                <w:szCs w:val="24"/>
              </w:rPr>
              <w:t xml:space="preserve"> </w:t>
            </w:r>
            <w:r>
              <w:rPr>
                <w:rFonts w:ascii="Arial Narrow" w:hAnsi="Arial Narrow"/>
                <w:sz w:val="24"/>
                <w:szCs w:val="24"/>
              </w:rPr>
              <w:t>à saúde</w:t>
            </w:r>
            <w:r>
              <w:rPr>
                <w:rFonts w:ascii="Arial Narrow" w:hAnsi="Arial Narrow"/>
                <w:spacing w:val="-6"/>
                <w:sz w:val="24"/>
                <w:szCs w:val="24"/>
              </w:rPr>
              <w:t xml:space="preserve"> </w:t>
            </w:r>
            <w:r>
              <w:rPr>
                <w:rFonts w:ascii="Arial Narrow" w:hAnsi="Arial Narrow"/>
                <w:sz w:val="24"/>
                <w:szCs w:val="24"/>
              </w:rPr>
              <w:t>com</w:t>
            </w:r>
            <w:r>
              <w:rPr>
                <w:rFonts w:ascii="Arial Narrow" w:hAnsi="Arial Narrow"/>
                <w:spacing w:val="-3"/>
                <w:sz w:val="24"/>
                <w:szCs w:val="24"/>
              </w:rPr>
              <w:t xml:space="preserve"> </w:t>
            </w:r>
            <w:r>
              <w:rPr>
                <w:rFonts w:ascii="Arial Narrow" w:hAnsi="Arial Narrow"/>
                <w:sz w:val="24"/>
                <w:szCs w:val="24"/>
              </w:rPr>
              <w:t>os</w:t>
            </w:r>
            <w:r>
              <w:rPr>
                <w:rFonts w:ascii="Arial Narrow" w:hAnsi="Arial Narrow"/>
                <w:spacing w:val="-4"/>
                <w:sz w:val="24"/>
                <w:szCs w:val="24"/>
              </w:rPr>
              <w:t xml:space="preserve"> </w:t>
            </w:r>
            <w:r>
              <w:rPr>
                <w:rFonts w:ascii="Arial Narrow" w:hAnsi="Arial Narrow"/>
                <w:sz w:val="24"/>
                <w:szCs w:val="24"/>
              </w:rPr>
              <w:t>demais</w:t>
            </w:r>
            <w:r>
              <w:rPr>
                <w:rFonts w:ascii="Arial Narrow" w:hAnsi="Arial Narrow"/>
                <w:spacing w:val="-4"/>
                <w:sz w:val="24"/>
                <w:szCs w:val="24"/>
              </w:rPr>
              <w:t xml:space="preserve"> </w:t>
            </w:r>
            <w:r>
              <w:rPr>
                <w:rFonts w:ascii="Arial Narrow" w:hAnsi="Arial Narrow"/>
                <w:sz w:val="24"/>
                <w:szCs w:val="24"/>
              </w:rPr>
              <w:t>membros</w:t>
            </w:r>
            <w:r>
              <w:rPr>
                <w:rFonts w:ascii="Arial Narrow" w:hAnsi="Arial Narrow"/>
                <w:spacing w:val="-4"/>
                <w:sz w:val="24"/>
                <w:szCs w:val="24"/>
              </w:rPr>
              <w:t xml:space="preserve"> </w:t>
            </w:r>
            <w:r>
              <w:rPr>
                <w:rFonts w:ascii="Arial Narrow" w:hAnsi="Arial Narrow"/>
                <w:sz w:val="24"/>
                <w:szCs w:val="24"/>
              </w:rPr>
              <w:t>da</w:t>
            </w:r>
            <w:r>
              <w:rPr>
                <w:rFonts w:ascii="Arial Narrow" w:hAnsi="Arial Narrow"/>
                <w:spacing w:val="-5"/>
                <w:sz w:val="24"/>
                <w:szCs w:val="24"/>
              </w:rPr>
              <w:t xml:space="preserve"> </w:t>
            </w:r>
            <w:r>
              <w:rPr>
                <w:rFonts w:ascii="Arial Narrow" w:hAnsi="Arial Narrow"/>
                <w:sz w:val="24"/>
                <w:szCs w:val="24"/>
              </w:rPr>
              <w:t>equipe,</w:t>
            </w:r>
            <w:r>
              <w:rPr>
                <w:rFonts w:ascii="Arial Narrow" w:hAnsi="Arial Narrow"/>
                <w:spacing w:val="-4"/>
                <w:sz w:val="24"/>
                <w:szCs w:val="24"/>
              </w:rPr>
              <w:t xml:space="preserve"> </w:t>
            </w:r>
            <w:r>
              <w:rPr>
                <w:rFonts w:ascii="Arial Narrow" w:hAnsi="Arial Narrow"/>
                <w:sz w:val="24"/>
                <w:szCs w:val="24"/>
              </w:rPr>
              <w:t>buscando</w:t>
            </w:r>
            <w:r>
              <w:rPr>
                <w:rFonts w:ascii="Arial Narrow" w:hAnsi="Arial Narrow"/>
                <w:spacing w:val="-5"/>
                <w:sz w:val="24"/>
                <w:szCs w:val="24"/>
              </w:rPr>
              <w:t xml:space="preserve"> </w:t>
            </w:r>
            <w:r>
              <w:rPr>
                <w:rFonts w:ascii="Arial Narrow" w:hAnsi="Arial Narrow"/>
                <w:sz w:val="24"/>
                <w:szCs w:val="24"/>
              </w:rPr>
              <w:t>aproximar</w:t>
            </w:r>
            <w:r>
              <w:rPr>
                <w:rFonts w:ascii="Arial Narrow" w:hAnsi="Arial Narrow"/>
                <w:spacing w:val="-5"/>
                <w:sz w:val="24"/>
                <w:szCs w:val="24"/>
              </w:rPr>
              <w:t xml:space="preserve"> </w:t>
            </w:r>
            <w:r>
              <w:rPr>
                <w:rFonts w:ascii="Arial Narrow" w:hAnsi="Arial Narrow"/>
                <w:sz w:val="24"/>
                <w:szCs w:val="24"/>
              </w:rPr>
              <w:t>saúde</w:t>
            </w:r>
            <w:r>
              <w:rPr>
                <w:rFonts w:ascii="Arial Narrow" w:hAnsi="Arial Narrow"/>
                <w:spacing w:val="-5"/>
                <w:sz w:val="24"/>
                <w:szCs w:val="24"/>
              </w:rPr>
              <w:t xml:space="preserve"> </w:t>
            </w:r>
            <w:r>
              <w:rPr>
                <w:rFonts w:ascii="Arial Narrow" w:hAnsi="Arial Narrow"/>
                <w:sz w:val="24"/>
                <w:szCs w:val="24"/>
              </w:rPr>
              <w:t>bucal</w:t>
            </w:r>
            <w:r>
              <w:rPr>
                <w:rFonts w:ascii="Arial Narrow" w:hAnsi="Arial Narrow"/>
                <w:spacing w:val="-3"/>
                <w:sz w:val="24"/>
                <w:szCs w:val="24"/>
              </w:rPr>
              <w:t xml:space="preserve"> </w:t>
            </w:r>
            <w:r>
              <w:rPr>
                <w:rFonts w:ascii="Arial Narrow" w:hAnsi="Arial Narrow"/>
                <w:sz w:val="24"/>
                <w:szCs w:val="24"/>
              </w:rPr>
              <w:t>e</w:t>
            </w:r>
            <w:r>
              <w:rPr>
                <w:rFonts w:ascii="Arial Narrow" w:hAnsi="Arial Narrow"/>
                <w:spacing w:val="-5"/>
                <w:sz w:val="24"/>
                <w:szCs w:val="24"/>
              </w:rPr>
              <w:t xml:space="preserve"> </w:t>
            </w:r>
            <w:r>
              <w:rPr>
                <w:rFonts w:ascii="Arial Narrow" w:hAnsi="Arial Narrow"/>
                <w:sz w:val="24"/>
                <w:szCs w:val="24"/>
              </w:rPr>
              <w:t>integrar</w:t>
            </w:r>
            <w:r>
              <w:rPr>
                <w:rFonts w:ascii="Arial Narrow" w:hAnsi="Arial Narrow"/>
                <w:spacing w:val="-5"/>
                <w:sz w:val="24"/>
                <w:szCs w:val="24"/>
              </w:rPr>
              <w:t xml:space="preserve"> </w:t>
            </w:r>
            <w:r>
              <w:rPr>
                <w:rFonts w:ascii="Arial Narrow" w:hAnsi="Arial Narrow"/>
                <w:sz w:val="24"/>
                <w:szCs w:val="24"/>
              </w:rPr>
              <w:t>ações</w:t>
            </w:r>
            <w:r>
              <w:rPr>
                <w:rFonts w:ascii="Arial Narrow" w:hAnsi="Arial Narrow"/>
                <w:spacing w:val="-4"/>
                <w:sz w:val="24"/>
                <w:szCs w:val="24"/>
              </w:rPr>
              <w:t xml:space="preserve"> </w:t>
            </w:r>
            <w:r>
              <w:rPr>
                <w:rFonts w:ascii="Arial Narrow" w:hAnsi="Arial Narrow"/>
                <w:sz w:val="24"/>
                <w:szCs w:val="24"/>
              </w:rPr>
              <w:t>de forma</w:t>
            </w:r>
            <w:r>
              <w:rPr>
                <w:rFonts w:ascii="Arial Narrow" w:hAnsi="Arial Narrow"/>
                <w:spacing w:val="23"/>
                <w:sz w:val="24"/>
                <w:szCs w:val="24"/>
              </w:rPr>
              <w:t xml:space="preserve"> </w:t>
            </w:r>
            <w:r>
              <w:rPr>
                <w:rFonts w:ascii="Arial Narrow" w:hAnsi="Arial Narrow"/>
                <w:sz w:val="24"/>
                <w:szCs w:val="24"/>
              </w:rPr>
              <w:t xml:space="preserve">multidisciplinar; </w:t>
            </w:r>
            <w:r>
              <w:rPr>
                <w:rFonts w:ascii="Arial Narrow" w:hAnsi="Arial Narrow"/>
                <w:spacing w:val="23"/>
                <w:sz w:val="24"/>
                <w:szCs w:val="24"/>
              </w:rPr>
              <w:t xml:space="preserve"> </w:t>
            </w:r>
            <w:r>
              <w:rPr>
                <w:rFonts w:ascii="Arial Narrow" w:hAnsi="Arial Narrow"/>
                <w:sz w:val="24"/>
                <w:szCs w:val="24"/>
              </w:rPr>
              <w:t>Realizar</w:t>
            </w:r>
            <w:r>
              <w:rPr>
                <w:rFonts w:ascii="Arial Narrow" w:hAnsi="Arial Narrow"/>
                <w:spacing w:val="24"/>
                <w:sz w:val="24"/>
                <w:szCs w:val="24"/>
              </w:rPr>
              <w:t xml:space="preserve"> </w:t>
            </w:r>
            <w:r>
              <w:rPr>
                <w:rFonts w:ascii="Arial Narrow" w:hAnsi="Arial Narrow"/>
                <w:sz w:val="24"/>
                <w:szCs w:val="24"/>
              </w:rPr>
              <w:t>supervisão</w:t>
            </w:r>
            <w:r>
              <w:rPr>
                <w:rFonts w:ascii="Arial Narrow" w:hAnsi="Arial Narrow"/>
                <w:spacing w:val="24"/>
                <w:sz w:val="24"/>
                <w:szCs w:val="24"/>
              </w:rPr>
              <w:t xml:space="preserve"> </w:t>
            </w:r>
            <w:r>
              <w:rPr>
                <w:rFonts w:ascii="Arial Narrow" w:hAnsi="Arial Narrow"/>
                <w:sz w:val="24"/>
                <w:szCs w:val="24"/>
              </w:rPr>
              <w:t>do</w:t>
            </w:r>
            <w:r>
              <w:rPr>
                <w:rFonts w:ascii="Arial Narrow" w:hAnsi="Arial Narrow"/>
                <w:spacing w:val="25"/>
                <w:sz w:val="24"/>
                <w:szCs w:val="24"/>
              </w:rPr>
              <w:t xml:space="preserve"> </w:t>
            </w:r>
            <w:r>
              <w:rPr>
                <w:rFonts w:ascii="Arial Narrow" w:hAnsi="Arial Narrow"/>
                <w:sz w:val="24"/>
                <w:szCs w:val="24"/>
              </w:rPr>
              <w:t>técnico</w:t>
            </w:r>
            <w:r>
              <w:rPr>
                <w:rFonts w:ascii="Arial Narrow" w:hAnsi="Arial Narrow"/>
                <w:spacing w:val="24"/>
                <w:sz w:val="24"/>
                <w:szCs w:val="24"/>
              </w:rPr>
              <w:t xml:space="preserve"> </w:t>
            </w:r>
            <w:r>
              <w:rPr>
                <w:rFonts w:ascii="Arial Narrow" w:hAnsi="Arial Narrow"/>
                <w:sz w:val="24"/>
                <w:szCs w:val="24"/>
              </w:rPr>
              <w:t>em</w:t>
            </w:r>
            <w:r>
              <w:rPr>
                <w:rFonts w:ascii="Arial Narrow" w:hAnsi="Arial Narrow"/>
                <w:spacing w:val="25"/>
                <w:sz w:val="24"/>
                <w:szCs w:val="24"/>
              </w:rPr>
              <w:t xml:space="preserve"> </w:t>
            </w:r>
            <w:r>
              <w:rPr>
                <w:rFonts w:ascii="Arial Narrow" w:hAnsi="Arial Narrow"/>
                <w:sz w:val="24"/>
                <w:szCs w:val="24"/>
              </w:rPr>
              <w:t>saúde</w:t>
            </w:r>
            <w:r>
              <w:rPr>
                <w:rFonts w:ascii="Arial Narrow" w:hAnsi="Arial Narrow"/>
                <w:spacing w:val="23"/>
                <w:sz w:val="24"/>
                <w:szCs w:val="24"/>
              </w:rPr>
              <w:t xml:space="preserve"> </w:t>
            </w:r>
            <w:r>
              <w:rPr>
                <w:rFonts w:ascii="Arial Narrow" w:hAnsi="Arial Narrow"/>
                <w:sz w:val="24"/>
                <w:szCs w:val="24"/>
              </w:rPr>
              <w:t>bucal</w:t>
            </w:r>
            <w:r>
              <w:rPr>
                <w:rFonts w:ascii="Arial Narrow" w:hAnsi="Arial Narrow"/>
                <w:spacing w:val="25"/>
                <w:sz w:val="24"/>
                <w:szCs w:val="24"/>
              </w:rPr>
              <w:t xml:space="preserve"> </w:t>
            </w:r>
            <w:r>
              <w:rPr>
                <w:rFonts w:ascii="Arial Narrow" w:hAnsi="Arial Narrow"/>
                <w:sz w:val="24"/>
                <w:szCs w:val="24"/>
              </w:rPr>
              <w:t>(TSB)</w:t>
            </w:r>
            <w:r>
              <w:rPr>
                <w:rFonts w:ascii="Arial Narrow" w:hAnsi="Arial Narrow"/>
                <w:spacing w:val="24"/>
                <w:sz w:val="24"/>
                <w:szCs w:val="24"/>
              </w:rPr>
              <w:t xml:space="preserve"> </w:t>
            </w:r>
            <w:r>
              <w:rPr>
                <w:rFonts w:ascii="Arial Narrow" w:hAnsi="Arial Narrow"/>
                <w:sz w:val="24"/>
                <w:szCs w:val="24"/>
              </w:rPr>
              <w:t>e</w:t>
            </w:r>
            <w:r>
              <w:rPr>
                <w:rFonts w:ascii="Arial Narrow" w:hAnsi="Arial Narrow"/>
                <w:spacing w:val="24"/>
                <w:sz w:val="24"/>
                <w:szCs w:val="24"/>
              </w:rPr>
              <w:t xml:space="preserve"> </w:t>
            </w:r>
            <w:r>
              <w:rPr>
                <w:rFonts w:ascii="Arial Narrow" w:hAnsi="Arial Narrow"/>
                <w:sz w:val="24"/>
                <w:szCs w:val="24"/>
              </w:rPr>
              <w:t>auxiliar</w:t>
            </w:r>
            <w:r>
              <w:rPr>
                <w:rFonts w:ascii="Arial Narrow" w:hAnsi="Arial Narrow"/>
                <w:spacing w:val="22"/>
                <w:sz w:val="24"/>
                <w:szCs w:val="24"/>
              </w:rPr>
              <w:t xml:space="preserve"> </w:t>
            </w:r>
            <w:r>
              <w:rPr>
                <w:rFonts w:ascii="Arial Narrow" w:hAnsi="Arial Narrow"/>
                <w:sz w:val="24"/>
                <w:szCs w:val="24"/>
              </w:rPr>
              <w:t>em saúde bucal (ASB);  Planejar, gerenciar e avaliar as ações desenvolvidas pelos ACS e ACE</w:t>
            </w:r>
            <w:r>
              <w:rPr>
                <w:rFonts w:ascii="Arial Narrow" w:hAnsi="Arial Narrow"/>
                <w:spacing w:val="-23"/>
                <w:sz w:val="24"/>
                <w:szCs w:val="24"/>
              </w:rPr>
              <w:t xml:space="preserve"> </w:t>
            </w:r>
            <w:r>
              <w:rPr>
                <w:rFonts w:ascii="Arial Narrow" w:hAnsi="Arial Narrow"/>
                <w:sz w:val="24"/>
                <w:szCs w:val="24"/>
              </w:rPr>
              <w:t>em conjunto com os outros membros da equipe;  Realizar estratificação de risco e elaborar plano de cuidados para as pessoas que possuem condições crônicas no território, junto aos demais membros da equipe; Exercer outras atribuições que sejam de responsabilidade na sua área de atuação.</w:t>
            </w:r>
          </w:p>
        </w:tc>
      </w:tr>
      <w:tr w:rsidR="00CA4FF8" w14:paraId="593C5106" w14:textId="77777777" w:rsidTr="00CA4FF8">
        <w:trPr>
          <w:trHeight w:val="282"/>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76E6EC33" w14:textId="77777777" w:rsidR="00CA4FF8" w:rsidRDefault="00CA4FF8">
            <w:pPr>
              <w:spacing w:line="263" w:lineRule="exact"/>
              <w:ind w:left="69"/>
              <w:jc w:val="center"/>
              <w:rPr>
                <w:rFonts w:ascii="Arial Narrow" w:hAnsi="Arial Narrow"/>
                <w:b/>
                <w:sz w:val="24"/>
                <w:szCs w:val="24"/>
              </w:rPr>
            </w:pPr>
            <w:r>
              <w:rPr>
                <w:rFonts w:ascii="Arial Narrow" w:hAnsi="Arial Narrow"/>
                <w:b/>
                <w:sz w:val="24"/>
                <w:szCs w:val="24"/>
              </w:rPr>
              <w:lastRenderedPageBreak/>
              <w:t>04</w:t>
            </w:r>
          </w:p>
        </w:tc>
        <w:tc>
          <w:tcPr>
            <w:tcW w:w="2710"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14006082" w14:textId="77777777" w:rsidR="00CA4FF8" w:rsidRDefault="00CA4FF8">
            <w:pPr>
              <w:spacing w:line="263" w:lineRule="exact"/>
              <w:ind w:left="67"/>
              <w:jc w:val="center"/>
              <w:rPr>
                <w:rFonts w:ascii="Arial Narrow" w:hAnsi="Arial Narrow"/>
                <w:b/>
                <w:sz w:val="24"/>
                <w:szCs w:val="24"/>
              </w:rPr>
            </w:pPr>
            <w:r>
              <w:rPr>
                <w:rFonts w:ascii="Arial Narrow" w:hAnsi="Arial Narrow"/>
                <w:b/>
                <w:sz w:val="24"/>
                <w:szCs w:val="24"/>
              </w:rPr>
              <w:t>PSICÓLOGO</w:t>
            </w:r>
          </w:p>
        </w:tc>
        <w:tc>
          <w:tcPr>
            <w:tcW w:w="3954"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6D8317FE" w14:textId="77777777" w:rsidR="00CA4FF8" w:rsidRDefault="00CA4FF8">
            <w:pPr>
              <w:spacing w:line="263" w:lineRule="exact"/>
              <w:jc w:val="center"/>
              <w:rPr>
                <w:rFonts w:ascii="Arial Narrow" w:hAnsi="Arial Narrow"/>
                <w:b/>
                <w:sz w:val="24"/>
                <w:szCs w:val="24"/>
              </w:rPr>
            </w:pPr>
            <w:r>
              <w:rPr>
                <w:rFonts w:ascii="Arial Narrow" w:hAnsi="Arial Narrow"/>
                <w:b/>
                <w:sz w:val="24"/>
                <w:szCs w:val="24"/>
              </w:rPr>
              <w:t>PESSOA JURIDICA</w:t>
            </w:r>
          </w:p>
        </w:tc>
      </w:tr>
      <w:tr w:rsidR="00CA4FF8" w14:paraId="48FB8A31" w14:textId="77777777" w:rsidTr="00CA4FF8">
        <w:trPr>
          <w:trHeight w:val="280"/>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79FD46CA" w14:textId="77777777" w:rsidR="00CA4FF8" w:rsidRDefault="00CA4FF8">
            <w:pPr>
              <w:spacing w:line="260" w:lineRule="exact"/>
              <w:ind w:left="69"/>
              <w:jc w:val="center"/>
              <w:rPr>
                <w:rFonts w:ascii="Arial Narrow" w:hAnsi="Arial Narrow"/>
                <w:b/>
                <w:sz w:val="24"/>
                <w:szCs w:val="24"/>
              </w:rPr>
            </w:pPr>
            <w:r>
              <w:rPr>
                <w:rFonts w:ascii="Arial Narrow" w:hAnsi="Arial Narrow"/>
                <w:b/>
                <w:sz w:val="24"/>
                <w:szCs w:val="24"/>
              </w:rPr>
              <w:t>QUANTIDADE</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0491BE01" w14:textId="77777777" w:rsidR="00CA4FF8" w:rsidRDefault="00CA4FF8">
            <w:pPr>
              <w:spacing w:line="260" w:lineRule="exact"/>
              <w:ind w:left="70"/>
              <w:jc w:val="center"/>
              <w:rPr>
                <w:rFonts w:ascii="Arial Narrow" w:hAnsi="Arial Narrow"/>
                <w:b/>
                <w:sz w:val="24"/>
                <w:szCs w:val="24"/>
              </w:rPr>
            </w:pPr>
            <w:r>
              <w:rPr>
                <w:rFonts w:ascii="Arial Narrow" w:hAnsi="Arial Narrow"/>
                <w:b/>
                <w:sz w:val="24"/>
                <w:szCs w:val="24"/>
              </w:rPr>
              <w:t>CARGA HORARIA SEMANAL</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6632E156" w14:textId="77777777" w:rsidR="00CA4FF8" w:rsidRDefault="00CA4FF8">
            <w:pPr>
              <w:spacing w:line="260" w:lineRule="exact"/>
              <w:ind w:left="778"/>
              <w:jc w:val="center"/>
              <w:rPr>
                <w:rFonts w:ascii="Arial Narrow" w:hAnsi="Arial Narrow"/>
                <w:b/>
                <w:sz w:val="24"/>
                <w:szCs w:val="24"/>
              </w:rPr>
            </w:pPr>
            <w:r>
              <w:rPr>
                <w:rFonts w:ascii="Arial Narrow" w:hAnsi="Arial Narrow"/>
                <w:b/>
                <w:sz w:val="24"/>
                <w:szCs w:val="24"/>
              </w:rPr>
              <w:t>VALOR MENSAL</w:t>
            </w:r>
          </w:p>
        </w:tc>
      </w:tr>
      <w:tr w:rsidR="00CA4FF8" w14:paraId="39F64D2D" w14:textId="77777777" w:rsidTr="00CA4FF8">
        <w:trPr>
          <w:trHeight w:val="280"/>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74F14D7E" w14:textId="77777777" w:rsidR="00CA4FF8" w:rsidRDefault="00CA4FF8">
            <w:pPr>
              <w:spacing w:line="260" w:lineRule="exact"/>
              <w:ind w:left="69"/>
              <w:jc w:val="center"/>
              <w:rPr>
                <w:rFonts w:ascii="Arial Narrow" w:hAnsi="Arial Narrow"/>
                <w:b/>
                <w:sz w:val="24"/>
                <w:szCs w:val="24"/>
              </w:rPr>
            </w:pPr>
            <w:r>
              <w:rPr>
                <w:rFonts w:ascii="Arial Narrow" w:hAnsi="Arial Narrow"/>
                <w:b/>
                <w:sz w:val="24"/>
                <w:szCs w:val="24"/>
              </w:rPr>
              <w:t>1</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6836D6DA" w14:textId="77777777" w:rsidR="00CA4FF8" w:rsidRDefault="00CA4FF8">
            <w:pPr>
              <w:spacing w:line="260" w:lineRule="exact"/>
              <w:ind w:left="70"/>
              <w:jc w:val="center"/>
              <w:rPr>
                <w:rFonts w:ascii="Arial Narrow" w:hAnsi="Arial Narrow"/>
                <w:b/>
                <w:sz w:val="24"/>
                <w:szCs w:val="24"/>
              </w:rPr>
            </w:pPr>
            <w:r>
              <w:rPr>
                <w:rFonts w:ascii="Arial Narrow" w:hAnsi="Arial Narrow"/>
                <w:b/>
                <w:sz w:val="24"/>
                <w:szCs w:val="24"/>
              </w:rPr>
              <w:t>30 horas</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1ADD619C" w14:textId="77777777" w:rsidR="00CA4FF8" w:rsidRDefault="00CA4FF8">
            <w:pPr>
              <w:spacing w:line="260" w:lineRule="exact"/>
              <w:ind w:left="70"/>
              <w:jc w:val="center"/>
              <w:rPr>
                <w:rFonts w:ascii="Arial Narrow" w:hAnsi="Arial Narrow"/>
                <w:b/>
                <w:sz w:val="24"/>
                <w:szCs w:val="24"/>
              </w:rPr>
            </w:pPr>
            <w:r>
              <w:rPr>
                <w:rFonts w:ascii="Arial Narrow" w:hAnsi="Arial Narrow"/>
                <w:b/>
                <w:sz w:val="24"/>
                <w:szCs w:val="24"/>
              </w:rPr>
              <w:t>R$ 3.600,00</w:t>
            </w:r>
          </w:p>
        </w:tc>
      </w:tr>
      <w:tr w:rsidR="00CA4FF8" w14:paraId="75864229" w14:textId="77777777" w:rsidTr="00CA4FF8">
        <w:trPr>
          <w:trHeight w:val="2758"/>
        </w:trPr>
        <w:tc>
          <w:tcPr>
            <w:tcW w:w="2975" w:type="dxa"/>
            <w:tcBorders>
              <w:top w:val="single" w:sz="4" w:space="0" w:color="000000"/>
              <w:left w:val="single" w:sz="4" w:space="0" w:color="000000"/>
              <w:bottom w:val="single" w:sz="4" w:space="0" w:color="000000"/>
              <w:right w:val="single" w:sz="4" w:space="0" w:color="000000"/>
            </w:tcBorders>
            <w:vAlign w:val="center"/>
          </w:tcPr>
          <w:p w14:paraId="38FB9755" w14:textId="77777777" w:rsidR="00CA4FF8" w:rsidRDefault="00CA4FF8">
            <w:pPr>
              <w:spacing w:before="1"/>
              <w:jc w:val="center"/>
              <w:rPr>
                <w:rFonts w:ascii="Arial Narrow" w:hAnsi="Arial Narrow"/>
                <w:sz w:val="24"/>
                <w:szCs w:val="24"/>
              </w:rPr>
            </w:pPr>
          </w:p>
          <w:p w14:paraId="26E96582" w14:textId="77777777" w:rsidR="00CA4FF8" w:rsidRDefault="00CA4FF8">
            <w:pPr>
              <w:ind w:left="69" w:right="156"/>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62E7E698" w14:textId="77777777" w:rsidR="00CA4FF8" w:rsidRDefault="00CA4FF8">
            <w:pPr>
              <w:ind w:left="67" w:right="61"/>
              <w:jc w:val="both"/>
              <w:rPr>
                <w:rFonts w:ascii="Arial Narrow" w:hAnsi="Arial Narrow"/>
                <w:sz w:val="24"/>
                <w:szCs w:val="24"/>
              </w:rPr>
            </w:pPr>
            <w:r>
              <w:rPr>
                <w:rFonts w:ascii="Arial Narrow" w:hAnsi="Arial Narrow"/>
                <w:sz w:val="24"/>
                <w:szCs w:val="24"/>
              </w:rPr>
              <w:t>Atuar na Atenção Básica em Saúde, atendimentos clínicos, avaliar o desenvolvimento emocional e os processos mentais e sociais de indivíduos, grupos e instituições, com a finalidade de análise, tratamento, orientação e educação; Diagnosticar e avaliar distúrbios emocionais e mentais e de adaptação social, elucidando conflitos e questões e acompanhando o paciente durante o processo de tratamento ou cura; Investigar os fatores inconscientes do comportamento individual e grupal, tornando-os conscientes;  Promover a reabilitação neuropsicológica; Auditar,  realizar perícias e emitir laudos, gerando informações e documentos sobre as condições ocupacionais ou incapacidades mentais.  Realizar demais atividades inerentes a função.</w:t>
            </w:r>
          </w:p>
        </w:tc>
      </w:tr>
      <w:tr w:rsidR="00CA4FF8" w14:paraId="69ACB3ED" w14:textId="77777777" w:rsidTr="00CA4FF8">
        <w:trPr>
          <w:trHeight w:val="280"/>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3AA52325" w14:textId="77777777" w:rsidR="00CA4FF8" w:rsidRDefault="00CA4FF8">
            <w:pPr>
              <w:spacing w:line="260" w:lineRule="exact"/>
              <w:ind w:left="69"/>
              <w:jc w:val="center"/>
              <w:rPr>
                <w:rFonts w:ascii="Arial Narrow" w:hAnsi="Arial Narrow"/>
                <w:b/>
                <w:sz w:val="24"/>
                <w:szCs w:val="24"/>
              </w:rPr>
            </w:pPr>
            <w:r>
              <w:rPr>
                <w:rFonts w:ascii="Arial Narrow" w:hAnsi="Arial Narrow"/>
                <w:b/>
                <w:sz w:val="24"/>
                <w:szCs w:val="24"/>
              </w:rPr>
              <w:t>05</w:t>
            </w:r>
          </w:p>
        </w:tc>
        <w:tc>
          <w:tcPr>
            <w:tcW w:w="2710" w:type="dxa"/>
            <w:gridSpan w:val="4"/>
            <w:tcBorders>
              <w:top w:val="single" w:sz="4" w:space="0" w:color="000000"/>
              <w:left w:val="single" w:sz="4" w:space="0" w:color="000000"/>
              <w:bottom w:val="single" w:sz="4" w:space="0" w:color="000000"/>
              <w:right w:val="single" w:sz="4" w:space="0" w:color="000000"/>
            </w:tcBorders>
            <w:shd w:val="clear" w:color="auto" w:fill="BEBEBE"/>
            <w:hideMark/>
          </w:tcPr>
          <w:p w14:paraId="6C420CD8" w14:textId="77777777" w:rsidR="00CA4FF8" w:rsidRDefault="00CA4FF8">
            <w:pPr>
              <w:spacing w:line="260" w:lineRule="exact"/>
              <w:ind w:left="67" w:right="-136"/>
              <w:jc w:val="center"/>
              <w:rPr>
                <w:rFonts w:ascii="Arial Narrow" w:hAnsi="Arial Narrow"/>
                <w:b/>
                <w:sz w:val="24"/>
                <w:szCs w:val="24"/>
              </w:rPr>
            </w:pPr>
            <w:r>
              <w:rPr>
                <w:rFonts w:ascii="Arial Narrow" w:hAnsi="Arial Narrow"/>
                <w:b/>
                <w:sz w:val="24"/>
                <w:szCs w:val="24"/>
              </w:rPr>
              <w:t>PROFISSIONAL DE EDUCAÇÃO FÍSICA</w:t>
            </w:r>
          </w:p>
        </w:tc>
        <w:tc>
          <w:tcPr>
            <w:tcW w:w="3954"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3CF3A278" w14:textId="77777777" w:rsidR="00CA4FF8" w:rsidRDefault="00CA4FF8">
            <w:pPr>
              <w:tabs>
                <w:tab w:val="left" w:pos="2534"/>
              </w:tabs>
              <w:spacing w:line="260" w:lineRule="exact"/>
              <w:ind w:right="850"/>
              <w:jc w:val="center"/>
              <w:rPr>
                <w:rFonts w:ascii="Arial Narrow" w:hAnsi="Arial Narrow"/>
                <w:b/>
                <w:sz w:val="24"/>
                <w:szCs w:val="24"/>
              </w:rPr>
            </w:pPr>
            <w:r>
              <w:rPr>
                <w:rFonts w:ascii="Arial Narrow" w:hAnsi="Arial Narrow"/>
                <w:b/>
                <w:sz w:val="24"/>
                <w:szCs w:val="24"/>
              </w:rPr>
              <w:t>PESSOA JURÍDICA</w:t>
            </w:r>
          </w:p>
        </w:tc>
      </w:tr>
      <w:tr w:rsidR="00CA4FF8" w14:paraId="7BF7AB75" w14:textId="77777777" w:rsidTr="00CA4FF8">
        <w:trPr>
          <w:trHeight w:val="280"/>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217F7F3D" w14:textId="77777777" w:rsidR="00CA4FF8" w:rsidRDefault="00CA4FF8">
            <w:pPr>
              <w:spacing w:line="260" w:lineRule="exact"/>
              <w:ind w:left="69"/>
              <w:jc w:val="center"/>
              <w:rPr>
                <w:rFonts w:ascii="Arial Narrow" w:hAnsi="Arial Narrow"/>
                <w:b/>
                <w:sz w:val="24"/>
                <w:szCs w:val="24"/>
              </w:rPr>
            </w:pPr>
            <w:r>
              <w:rPr>
                <w:rFonts w:ascii="Arial Narrow" w:hAnsi="Arial Narrow"/>
                <w:b/>
                <w:sz w:val="24"/>
                <w:szCs w:val="24"/>
              </w:rPr>
              <w:t>QUANTIDADE</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33410F78" w14:textId="77777777" w:rsidR="00CA4FF8" w:rsidRDefault="00CA4FF8">
            <w:pPr>
              <w:spacing w:line="260" w:lineRule="exact"/>
              <w:ind w:left="70"/>
              <w:jc w:val="center"/>
              <w:rPr>
                <w:rFonts w:ascii="Arial Narrow" w:hAnsi="Arial Narrow"/>
                <w:b/>
                <w:sz w:val="24"/>
                <w:szCs w:val="24"/>
              </w:rPr>
            </w:pPr>
            <w:r>
              <w:rPr>
                <w:rFonts w:ascii="Arial Narrow" w:hAnsi="Arial Narrow"/>
                <w:b/>
                <w:sz w:val="24"/>
                <w:szCs w:val="24"/>
              </w:rPr>
              <w:t>CARGA HORARIA SEMANAL</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61FB2CEF" w14:textId="77777777" w:rsidR="00CA4FF8" w:rsidRDefault="00CA4FF8">
            <w:pPr>
              <w:spacing w:line="260" w:lineRule="exact"/>
              <w:ind w:left="776"/>
              <w:jc w:val="center"/>
              <w:rPr>
                <w:rFonts w:ascii="Arial Narrow" w:hAnsi="Arial Narrow"/>
                <w:b/>
                <w:sz w:val="24"/>
                <w:szCs w:val="24"/>
              </w:rPr>
            </w:pPr>
            <w:r>
              <w:rPr>
                <w:rFonts w:ascii="Arial Narrow" w:hAnsi="Arial Narrow"/>
                <w:b/>
                <w:sz w:val="24"/>
                <w:szCs w:val="24"/>
              </w:rPr>
              <w:t>VALOR MENSAL</w:t>
            </w:r>
          </w:p>
        </w:tc>
      </w:tr>
      <w:tr w:rsidR="00CA4FF8" w14:paraId="189470E3" w14:textId="77777777" w:rsidTr="00CA4FF8">
        <w:trPr>
          <w:trHeight w:val="282"/>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67799127" w14:textId="77777777" w:rsidR="00CA4FF8" w:rsidRDefault="00CA4FF8">
            <w:pPr>
              <w:spacing w:before="2" w:line="261" w:lineRule="exact"/>
              <w:ind w:left="69"/>
              <w:jc w:val="center"/>
              <w:rPr>
                <w:rFonts w:ascii="Arial Narrow" w:hAnsi="Arial Narrow"/>
                <w:b/>
                <w:sz w:val="24"/>
                <w:szCs w:val="24"/>
              </w:rPr>
            </w:pPr>
            <w:r>
              <w:rPr>
                <w:rFonts w:ascii="Arial Narrow" w:hAnsi="Arial Narrow"/>
                <w:b/>
                <w:sz w:val="24"/>
                <w:szCs w:val="24"/>
              </w:rPr>
              <w:t>1</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3DC26381" w14:textId="77777777" w:rsidR="00CA4FF8" w:rsidRPr="009D19C2" w:rsidRDefault="00CA4FF8">
            <w:pPr>
              <w:spacing w:before="2" w:line="261" w:lineRule="exact"/>
              <w:ind w:left="70"/>
              <w:jc w:val="center"/>
              <w:rPr>
                <w:rFonts w:ascii="Arial Narrow" w:hAnsi="Arial Narrow"/>
                <w:b/>
                <w:sz w:val="24"/>
                <w:szCs w:val="24"/>
              </w:rPr>
            </w:pPr>
            <w:r w:rsidRPr="009D19C2">
              <w:rPr>
                <w:rFonts w:ascii="Arial Narrow" w:hAnsi="Arial Narrow"/>
                <w:b/>
                <w:sz w:val="24"/>
                <w:szCs w:val="24"/>
              </w:rPr>
              <w:t>30 horas</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657019A3" w14:textId="2BAE87F7" w:rsidR="00CA4FF8" w:rsidRPr="009D19C2" w:rsidRDefault="00CA4FF8" w:rsidP="009D19C2">
            <w:pPr>
              <w:spacing w:before="2" w:line="261" w:lineRule="exact"/>
              <w:ind w:left="68"/>
              <w:jc w:val="center"/>
              <w:rPr>
                <w:rFonts w:ascii="Arial Narrow" w:hAnsi="Arial Narrow"/>
                <w:b/>
                <w:sz w:val="24"/>
                <w:szCs w:val="24"/>
              </w:rPr>
            </w:pPr>
            <w:r w:rsidRPr="009D19C2">
              <w:rPr>
                <w:rFonts w:ascii="Arial Narrow" w:hAnsi="Arial Narrow"/>
                <w:b/>
                <w:sz w:val="24"/>
                <w:szCs w:val="24"/>
              </w:rPr>
              <w:t xml:space="preserve">R$ </w:t>
            </w:r>
            <w:r w:rsidR="009D19C2" w:rsidRPr="009D19C2">
              <w:rPr>
                <w:rFonts w:ascii="Arial Narrow" w:hAnsi="Arial Narrow"/>
                <w:b/>
                <w:sz w:val="24"/>
                <w:szCs w:val="24"/>
              </w:rPr>
              <w:t>3.000</w:t>
            </w:r>
            <w:r w:rsidRPr="009D19C2">
              <w:rPr>
                <w:rFonts w:ascii="Arial Narrow" w:hAnsi="Arial Narrow"/>
                <w:b/>
                <w:sz w:val="24"/>
                <w:szCs w:val="24"/>
              </w:rPr>
              <w:t>,00</w:t>
            </w:r>
          </w:p>
        </w:tc>
      </w:tr>
      <w:tr w:rsidR="00CA4FF8" w14:paraId="6DE6F8B5" w14:textId="77777777" w:rsidTr="00CA4FF8">
        <w:trPr>
          <w:trHeight w:val="3594"/>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11BB72CF" w14:textId="77777777" w:rsidR="00CA4FF8" w:rsidRDefault="00CA4FF8">
            <w:pPr>
              <w:ind w:left="69" w:right="156"/>
              <w:jc w:val="center"/>
              <w:rPr>
                <w:rFonts w:ascii="Arial Narrow" w:hAnsi="Arial Narrow"/>
                <w:b/>
                <w:sz w:val="24"/>
                <w:szCs w:val="24"/>
              </w:rPr>
            </w:pPr>
            <w:r>
              <w:rPr>
                <w:rFonts w:ascii="Arial Narrow" w:hAnsi="Arial Narrow"/>
                <w:b/>
                <w:sz w:val="24"/>
                <w:szCs w:val="24"/>
              </w:rPr>
              <w:lastRenderedPageBreak/>
              <w:t>OBJETO/</w:t>
            </w:r>
          </w:p>
          <w:p w14:paraId="5F302778" w14:textId="77777777" w:rsidR="00CA4FF8" w:rsidRDefault="00CA4FF8">
            <w:pPr>
              <w:ind w:left="69" w:right="156"/>
              <w:jc w:val="center"/>
              <w:rPr>
                <w:rFonts w:ascii="Arial Narrow" w:hAnsi="Arial Narrow"/>
                <w:b/>
                <w:sz w:val="24"/>
                <w:szCs w:val="24"/>
              </w:rPr>
            </w:pPr>
            <w:r>
              <w:rPr>
                <w:rFonts w:ascii="Arial Narrow" w:hAnsi="Arial Narrow"/>
                <w:b/>
                <w:sz w:val="24"/>
                <w:szCs w:val="24"/>
              </w:rPr>
              <w:t>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5567103E" w14:textId="77777777" w:rsidR="00CA4FF8" w:rsidRDefault="00CA4FF8">
            <w:pPr>
              <w:ind w:left="137"/>
              <w:jc w:val="both"/>
              <w:outlineLvl w:val="0"/>
              <w:rPr>
                <w:rFonts w:ascii="Arial Narrow" w:eastAsia="Caladea" w:hAnsi="Arial Narrow"/>
                <w:b/>
                <w:bCs/>
                <w:sz w:val="24"/>
                <w:szCs w:val="24"/>
              </w:rPr>
            </w:pPr>
            <w:r>
              <w:rPr>
                <w:rFonts w:ascii="Arial Narrow" w:eastAsia="Caladea" w:hAnsi="Arial Narrow"/>
                <w:b/>
                <w:bCs/>
                <w:sz w:val="24"/>
                <w:szCs w:val="24"/>
              </w:rPr>
              <w:t xml:space="preserve"> </w:t>
            </w:r>
            <w:r>
              <w:rPr>
                <w:rFonts w:ascii="Arial Narrow" w:eastAsia="Caladea" w:hAnsi="Arial Narrow"/>
                <w:sz w:val="24"/>
                <w:szCs w:val="24"/>
              </w:rPr>
              <w:t>Realizar a atenção à saúde às pessoas e famílias sob sua responsabilidade, promovendo o auxílio na reabilitação pós-traumática, reabilitação pós-</w:t>
            </w:r>
            <w:proofErr w:type="gramStart"/>
            <w:r>
              <w:rPr>
                <w:rFonts w:ascii="Arial Narrow" w:eastAsia="Caladea" w:hAnsi="Arial Narrow"/>
                <w:sz w:val="24"/>
                <w:szCs w:val="24"/>
              </w:rPr>
              <w:t>operatória,  atendimentos</w:t>
            </w:r>
            <w:proofErr w:type="gramEnd"/>
            <w:r>
              <w:rPr>
                <w:rFonts w:ascii="Arial Narrow" w:eastAsia="Caladea" w:hAnsi="Arial Narrow"/>
                <w:sz w:val="24"/>
                <w:szCs w:val="24"/>
              </w:rPr>
              <w:t xml:space="preserve"> a pacientes que sofreram Acidente Vascular Cerebral, realização de avaliação antropométrica e outros testes para alguns casos específicos  determinados pela equipe NASF; Atividades envolvendo grupos de convivência:  grupos focais, de promoção de saude e voltados para a saude laboral. Participar de equipes </w:t>
            </w:r>
            <w:proofErr w:type="gramStart"/>
            <w:r>
              <w:rPr>
                <w:rFonts w:ascii="Arial Narrow" w:eastAsia="Caladea" w:hAnsi="Arial Narrow"/>
                <w:sz w:val="24"/>
                <w:szCs w:val="24"/>
              </w:rPr>
              <w:t>multidisciplinares,  auxiliando</w:t>
            </w:r>
            <w:proofErr w:type="gramEnd"/>
            <w:r>
              <w:rPr>
                <w:rFonts w:ascii="Arial Narrow" w:eastAsia="Caladea" w:hAnsi="Arial Narrow"/>
                <w:sz w:val="24"/>
                <w:szCs w:val="24"/>
              </w:rPr>
              <w:t xml:space="preserve"> no tratamento de pessoas com  problemas  físicos  ou  psíquicos, serviços de acompanhamento à população.  Dos casos que as equipes dão assistência, estão em grande parte os doentes crônicos, como os portadores de diabetes, hipertensão, estresse, obesidade, doenças respiratórias, doenças cardiovasculares,  dentre outras</w:t>
            </w:r>
            <w:r>
              <w:rPr>
                <w:rFonts w:ascii="Arial Narrow" w:eastAsia="Caladea" w:hAnsi="Arial Narrow"/>
                <w:b/>
                <w:bCs/>
                <w:sz w:val="24"/>
                <w:szCs w:val="24"/>
              </w:rPr>
              <w:t>.</w:t>
            </w:r>
          </w:p>
        </w:tc>
      </w:tr>
      <w:tr w:rsidR="00CA4FF8" w14:paraId="38C40507" w14:textId="77777777" w:rsidTr="00CA4FF8">
        <w:trPr>
          <w:trHeight w:val="202"/>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50E01DF5" w14:textId="77777777" w:rsidR="00CA4FF8" w:rsidRDefault="00CA4FF8">
            <w:pPr>
              <w:spacing w:line="260" w:lineRule="exact"/>
              <w:ind w:left="69"/>
              <w:jc w:val="center"/>
              <w:rPr>
                <w:rFonts w:ascii="Arial Narrow" w:eastAsia="Verdana" w:hAnsi="Arial Narrow"/>
                <w:b/>
                <w:sz w:val="24"/>
                <w:szCs w:val="24"/>
              </w:rPr>
            </w:pPr>
            <w:r>
              <w:rPr>
                <w:rFonts w:ascii="Arial Narrow" w:hAnsi="Arial Narrow"/>
                <w:b/>
                <w:sz w:val="24"/>
                <w:szCs w:val="24"/>
              </w:rPr>
              <w:t>06</w:t>
            </w:r>
          </w:p>
        </w:tc>
        <w:tc>
          <w:tcPr>
            <w:tcW w:w="2710"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40EA108D" w14:textId="77777777" w:rsidR="00CA4FF8" w:rsidRDefault="00CA4FF8">
            <w:pPr>
              <w:spacing w:line="260" w:lineRule="exact"/>
              <w:ind w:left="67"/>
              <w:jc w:val="center"/>
              <w:rPr>
                <w:rFonts w:ascii="Arial Narrow" w:hAnsi="Arial Narrow"/>
                <w:b/>
                <w:sz w:val="24"/>
                <w:szCs w:val="24"/>
              </w:rPr>
            </w:pPr>
            <w:r>
              <w:rPr>
                <w:rFonts w:ascii="Arial Narrow" w:hAnsi="Arial Narrow"/>
                <w:b/>
                <w:sz w:val="24"/>
                <w:szCs w:val="24"/>
              </w:rPr>
              <w:t>FISIOTERAPEUTA</w:t>
            </w:r>
          </w:p>
        </w:tc>
        <w:tc>
          <w:tcPr>
            <w:tcW w:w="3954"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6E89D52D"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PESSOA JURÍDICA</w:t>
            </w:r>
          </w:p>
        </w:tc>
      </w:tr>
      <w:tr w:rsidR="00CA4FF8" w14:paraId="2A264B64" w14:textId="77777777" w:rsidTr="00CA4FF8">
        <w:trPr>
          <w:trHeight w:val="202"/>
        </w:trPr>
        <w:tc>
          <w:tcPr>
            <w:tcW w:w="2975" w:type="dxa"/>
            <w:tcBorders>
              <w:top w:val="single" w:sz="4" w:space="0" w:color="000000"/>
              <w:left w:val="single" w:sz="4" w:space="0" w:color="000000"/>
              <w:bottom w:val="single" w:sz="4" w:space="0" w:color="000000"/>
              <w:right w:val="single" w:sz="4" w:space="0" w:color="000000"/>
            </w:tcBorders>
            <w:hideMark/>
          </w:tcPr>
          <w:p w14:paraId="5301A3C0" w14:textId="77777777" w:rsidR="00CA4FF8" w:rsidRDefault="00CA4FF8">
            <w:pPr>
              <w:spacing w:line="260" w:lineRule="exact"/>
              <w:ind w:left="69"/>
              <w:jc w:val="center"/>
              <w:rPr>
                <w:rFonts w:ascii="Arial Narrow" w:hAnsi="Arial Narrow"/>
                <w:b/>
                <w:sz w:val="24"/>
                <w:szCs w:val="24"/>
              </w:rPr>
            </w:pPr>
            <w:r>
              <w:rPr>
                <w:rFonts w:ascii="Arial Narrow" w:hAnsi="Arial Narrow"/>
                <w:b/>
                <w:sz w:val="24"/>
                <w:szCs w:val="24"/>
              </w:rPr>
              <w:t>QUANTIDADE</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00F3DE29" w14:textId="77777777" w:rsidR="00CA4FF8" w:rsidRDefault="00CA4FF8">
            <w:pPr>
              <w:spacing w:line="260" w:lineRule="exact"/>
              <w:ind w:left="70"/>
              <w:jc w:val="center"/>
              <w:rPr>
                <w:rFonts w:ascii="Arial Narrow" w:hAnsi="Arial Narrow"/>
                <w:b/>
                <w:sz w:val="24"/>
                <w:szCs w:val="24"/>
              </w:rPr>
            </w:pPr>
            <w:r>
              <w:rPr>
                <w:rFonts w:ascii="Arial Narrow" w:hAnsi="Arial Narrow"/>
                <w:b/>
                <w:sz w:val="24"/>
                <w:szCs w:val="24"/>
              </w:rPr>
              <w:t>CARGA HORARIA SEMANAL</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269E8378" w14:textId="77777777" w:rsidR="00CA4FF8" w:rsidRDefault="00CA4FF8">
            <w:pPr>
              <w:spacing w:line="260" w:lineRule="exact"/>
              <w:ind w:left="776"/>
              <w:jc w:val="center"/>
              <w:rPr>
                <w:rFonts w:ascii="Arial Narrow" w:hAnsi="Arial Narrow"/>
                <w:b/>
                <w:sz w:val="24"/>
                <w:szCs w:val="24"/>
              </w:rPr>
            </w:pPr>
            <w:r>
              <w:rPr>
                <w:rFonts w:ascii="Arial Narrow" w:hAnsi="Arial Narrow"/>
                <w:b/>
                <w:sz w:val="24"/>
                <w:szCs w:val="24"/>
              </w:rPr>
              <w:t>VALOR MENSAL</w:t>
            </w:r>
          </w:p>
        </w:tc>
      </w:tr>
      <w:tr w:rsidR="00CA4FF8" w14:paraId="7BE293C0" w14:textId="77777777" w:rsidTr="00CA4FF8">
        <w:trPr>
          <w:trHeight w:val="203"/>
        </w:trPr>
        <w:tc>
          <w:tcPr>
            <w:tcW w:w="2975" w:type="dxa"/>
            <w:tcBorders>
              <w:top w:val="single" w:sz="4" w:space="0" w:color="000000"/>
              <w:left w:val="single" w:sz="4" w:space="0" w:color="000000"/>
              <w:bottom w:val="single" w:sz="4" w:space="0" w:color="000000"/>
              <w:right w:val="single" w:sz="4" w:space="0" w:color="000000"/>
            </w:tcBorders>
            <w:hideMark/>
          </w:tcPr>
          <w:p w14:paraId="1A271488" w14:textId="77777777" w:rsidR="00CA4FF8" w:rsidRDefault="00CA4FF8">
            <w:pPr>
              <w:spacing w:before="2" w:line="261" w:lineRule="exact"/>
              <w:ind w:left="69"/>
              <w:jc w:val="center"/>
              <w:rPr>
                <w:rFonts w:ascii="Arial Narrow" w:hAnsi="Arial Narrow"/>
                <w:b/>
                <w:sz w:val="24"/>
                <w:szCs w:val="24"/>
              </w:rPr>
            </w:pPr>
            <w:r>
              <w:rPr>
                <w:rFonts w:ascii="Arial Narrow" w:hAnsi="Arial Narrow"/>
                <w:b/>
                <w:sz w:val="24"/>
                <w:szCs w:val="24"/>
              </w:rPr>
              <w:t>01</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684B7564" w14:textId="77777777" w:rsidR="00CA4FF8" w:rsidRDefault="00CA4FF8">
            <w:pPr>
              <w:spacing w:before="2" w:line="261" w:lineRule="exact"/>
              <w:ind w:left="70"/>
              <w:jc w:val="center"/>
              <w:rPr>
                <w:rFonts w:ascii="Arial Narrow" w:hAnsi="Arial Narrow"/>
                <w:b/>
                <w:sz w:val="24"/>
                <w:szCs w:val="24"/>
              </w:rPr>
            </w:pPr>
            <w:r>
              <w:rPr>
                <w:rFonts w:ascii="Arial Narrow" w:hAnsi="Arial Narrow"/>
                <w:b/>
                <w:sz w:val="24"/>
                <w:szCs w:val="24"/>
              </w:rPr>
              <w:t>30 horas</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31E36691" w14:textId="77777777" w:rsidR="00CA4FF8" w:rsidRDefault="00CA4FF8">
            <w:pPr>
              <w:spacing w:before="2" w:line="261" w:lineRule="exact"/>
              <w:ind w:left="68"/>
              <w:jc w:val="center"/>
              <w:rPr>
                <w:rFonts w:ascii="Arial Narrow" w:hAnsi="Arial Narrow"/>
                <w:b/>
                <w:sz w:val="24"/>
                <w:szCs w:val="24"/>
              </w:rPr>
            </w:pPr>
            <w:r>
              <w:rPr>
                <w:rFonts w:ascii="Arial Narrow" w:hAnsi="Arial Narrow"/>
                <w:b/>
                <w:sz w:val="24"/>
                <w:szCs w:val="24"/>
              </w:rPr>
              <w:t>R$ 3.000,00</w:t>
            </w:r>
          </w:p>
        </w:tc>
      </w:tr>
      <w:tr w:rsidR="00CA4FF8" w14:paraId="43D82CD7" w14:textId="77777777" w:rsidTr="00CA4FF8">
        <w:trPr>
          <w:trHeight w:val="2593"/>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3E4B2D1A" w14:textId="77777777" w:rsidR="00CA4FF8" w:rsidRDefault="00CA4FF8">
            <w:pPr>
              <w:ind w:left="69" w:right="156"/>
              <w:jc w:val="center"/>
              <w:rPr>
                <w:rFonts w:ascii="Arial Narrow" w:hAnsi="Arial Narrow"/>
                <w:b/>
                <w:sz w:val="24"/>
                <w:szCs w:val="24"/>
              </w:rPr>
            </w:pPr>
            <w:r>
              <w:rPr>
                <w:rFonts w:ascii="Arial Narrow" w:hAnsi="Arial Narrow"/>
                <w:b/>
                <w:sz w:val="24"/>
                <w:szCs w:val="24"/>
              </w:rPr>
              <w:t>OBJETO/</w:t>
            </w:r>
          </w:p>
          <w:p w14:paraId="650E1E20" w14:textId="77777777" w:rsidR="00CA4FF8" w:rsidRDefault="00CA4FF8">
            <w:pPr>
              <w:ind w:left="69" w:right="156"/>
              <w:jc w:val="center"/>
              <w:rPr>
                <w:rFonts w:ascii="Arial Narrow" w:hAnsi="Arial Narrow"/>
                <w:b/>
                <w:sz w:val="24"/>
                <w:szCs w:val="24"/>
              </w:rPr>
            </w:pPr>
            <w:r>
              <w:rPr>
                <w:rFonts w:ascii="Arial Narrow" w:hAnsi="Arial Narrow"/>
                <w:b/>
                <w:sz w:val="24"/>
                <w:szCs w:val="24"/>
              </w:rPr>
              <w:t>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69A6B01A" w14:textId="77777777" w:rsidR="00CA4FF8" w:rsidRDefault="00CA4FF8">
            <w:pPr>
              <w:jc w:val="both"/>
              <w:outlineLvl w:val="0"/>
              <w:rPr>
                <w:rFonts w:ascii="Arial Narrow" w:eastAsia="Caladea" w:hAnsi="Arial Narrow"/>
                <w:sz w:val="24"/>
                <w:szCs w:val="24"/>
              </w:rPr>
            </w:pPr>
            <w:r>
              <w:rPr>
                <w:rFonts w:ascii="Arial Narrow" w:eastAsia="Caladea" w:hAnsi="Arial Narrow"/>
                <w:b/>
                <w:bCs/>
                <w:sz w:val="24"/>
                <w:szCs w:val="24"/>
              </w:rPr>
              <w:t xml:space="preserve"> </w:t>
            </w:r>
            <w:r>
              <w:rPr>
                <w:rFonts w:ascii="Arial Narrow" w:eastAsia="Caladea" w:hAnsi="Arial Narrow"/>
                <w:sz w:val="24"/>
                <w:szCs w:val="24"/>
              </w:rPr>
              <w:t>Realizar a atenção à saúde às pessoas e famílias sob sua responsabilidade.</w:t>
            </w:r>
          </w:p>
          <w:p w14:paraId="3ABEC6AA" w14:textId="77777777" w:rsidR="00CA4FF8" w:rsidRDefault="00CA4FF8">
            <w:pPr>
              <w:jc w:val="both"/>
              <w:outlineLvl w:val="0"/>
              <w:rPr>
                <w:rFonts w:ascii="Arial Narrow" w:eastAsia="Caladea" w:hAnsi="Arial Narrow"/>
                <w:sz w:val="24"/>
                <w:szCs w:val="24"/>
              </w:rPr>
            </w:pPr>
            <w:r>
              <w:rPr>
                <w:rFonts w:ascii="Arial Narrow" w:eastAsia="Caladea" w:hAnsi="Arial Narrow"/>
                <w:sz w:val="24"/>
                <w:szCs w:val="24"/>
              </w:rPr>
              <w:t xml:space="preserve"> A atuação consiste em açôes de educação em saúde e prevenção </w:t>
            </w:r>
            <w:proofErr w:type="gramStart"/>
            <w:r>
              <w:rPr>
                <w:rFonts w:ascii="Arial Narrow" w:eastAsia="Caladea" w:hAnsi="Arial Narrow"/>
                <w:sz w:val="24"/>
                <w:szCs w:val="24"/>
              </w:rPr>
              <w:t>de  enfermidades</w:t>
            </w:r>
            <w:proofErr w:type="gramEnd"/>
            <w:r>
              <w:rPr>
                <w:rFonts w:ascii="Arial Narrow" w:eastAsia="Caladea" w:hAnsi="Arial Narrow"/>
                <w:sz w:val="24"/>
                <w:szCs w:val="24"/>
              </w:rPr>
              <w:t xml:space="preserve"> ,  organização do fluxo e manejo dos usuários com demanda por reabilitação,  prevenção e  tratamento de doenças ocupacionais e desenvolvimento de práticas integrativas e complementares.  Entender os desafios da prática de saude da familia.  Dentre as atividades que o fisioterapeuta </w:t>
            </w:r>
            <w:proofErr w:type="gramStart"/>
            <w:r>
              <w:rPr>
                <w:rFonts w:ascii="Arial Narrow" w:eastAsia="Caladea" w:hAnsi="Arial Narrow"/>
                <w:sz w:val="24"/>
                <w:szCs w:val="24"/>
              </w:rPr>
              <w:t>realiza,  destacam</w:t>
            </w:r>
            <w:proofErr w:type="gramEnd"/>
            <w:r>
              <w:rPr>
                <w:rFonts w:ascii="Arial Narrow" w:eastAsia="Caladea" w:hAnsi="Arial Narrow"/>
                <w:sz w:val="24"/>
                <w:szCs w:val="24"/>
              </w:rPr>
              <w:t>-se os treinamentos de marcha pra pessoas com dificuldades para andar,  higiênização  brônquica e orientação respiratória para adultos e prevenção  de quedas para idosos. Dentre outras atribuições relacionadas a profissão e necessidades da gestão municipal</w:t>
            </w:r>
          </w:p>
        </w:tc>
      </w:tr>
      <w:tr w:rsidR="00CA4FF8" w14:paraId="31DD6266" w14:textId="77777777" w:rsidTr="00CA4FF8">
        <w:trPr>
          <w:trHeight w:val="280"/>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573D2013" w14:textId="77777777" w:rsidR="00CA4FF8" w:rsidRDefault="00CA4FF8">
            <w:pPr>
              <w:spacing w:line="260" w:lineRule="exact"/>
              <w:ind w:left="69"/>
              <w:jc w:val="center"/>
              <w:rPr>
                <w:rFonts w:ascii="Arial Narrow" w:eastAsia="Verdana" w:hAnsi="Arial Narrow"/>
                <w:b/>
                <w:sz w:val="24"/>
                <w:szCs w:val="24"/>
              </w:rPr>
            </w:pPr>
            <w:r>
              <w:rPr>
                <w:rFonts w:ascii="Arial Narrow" w:hAnsi="Arial Narrow"/>
                <w:b/>
                <w:sz w:val="24"/>
                <w:szCs w:val="24"/>
              </w:rPr>
              <w:t>07</w:t>
            </w:r>
          </w:p>
        </w:tc>
        <w:tc>
          <w:tcPr>
            <w:tcW w:w="2710"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5F046F4A" w14:textId="77777777" w:rsidR="00CA4FF8" w:rsidRDefault="00CA4FF8">
            <w:pPr>
              <w:spacing w:line="260" w:lineRule="exact"/>
              <w:ind w:left="67"/>
              <w:jc w:val="center"/>
              <w:rPr>
                <w:rFonts w:ascii="Arial Narrow" w:hAnsi="Arial Narrow"/>
                <w:b/>
                <w:sz w:val="24"/>
                <w:szCs w:val="24"/>
              </w:rPr>
            </w:pPr>
            <w:r>
              <w:rPr>
                <w:rFonts w:ascii="Arial Narrow" w:hAnsi="Arial Narrow"/>
                <w:b/>
                <w:sz w:val="24"/>
                <w:szCs w:val="24"/>
              </w:rPr>
              <w:t>MÉDICO  CLINICO GERAL</w:t>
            </w:r>
          </w:p>
        </w:tc>
        <w:tc>
          <w:tcPr>
            <w:tcW w:w="3954"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482E436C"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PESSOA JURIDICA</w:t>
            </w:r>
          </w:p>
        </w:tc>
      </w:tr>
      <w:tr w:rsidR="00CA4FF8" w14:paraId="091177A7" w14:textId="77777777" w:rsidTr="00CA4FF8">
        <w:trPr>
          <w:trHeight w:val="282"/>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1514A691" w14:textId="77777777" w:rsidR="00CA4FF8" w:rsidRDefault="00CA4FF8">
            <w:pPr>
              <w:spacing w:line="263" w:lineRule="exact"/>
              <w:ind w:left="69"/>
              <w:jc w:val="center"/>
              <w:rPr>
                <w:rFonts w:ascii="Arial Narrow" w:hAnsi="Arial Narrow"/>
                <w:b/>
                <w:sz w:val="24"/>
                <w:szCs w:val="24"/>
              </w:rPr>
            </w:pPr>
            <w:r>
              <w:rPr>
                <w:rFonts w:ascii="Arial Narrow" w:hAnsi="Arial Narrow"/>
                <w:b/>
                <w:sz w:val="24"/>
                <w:szCs w:val="24"/>
              </w:rPr>
              <w:t>QUANTIDADE</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5446D567" w14:textId="77777777" w:rsidR="00CA4FF8" w:rsidRDefault="00CA4FF8">
            <w:pPr>
              <w:spacing w:line="263" w:lineRule="exact"/>
              <w:ind w:left="67"/>
              <w:jc w:val="center"/>
              <w:rPr>
                <w:rFonts w:ascii="Arial Narrow" w:hAnsi="Arial Narrow"/>
                <w:b/>
                <w:sz w:val="24"/>
                <w:szCs w:val="24"/>
              </w:rPr>
            </w:pPr>
            <w:r>
              <w:rPr>
                <w:rFonts w:ascii="Arial Narrow" w:hAnsi="Arial Narrow"/>
                <w:b/>
                <w:sz w:val="24"/>
                <w:szCs w:val="24"/>
              </w:rPr>
              <w:t>CARGA HORARIA SEMANAL</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3C75AA42" w14:textId="77777777" w:rsidR="00CA4FF8" w:rsidRDefault="00CA4FF8">
            <w:pPr>
              <w:spacing w:line="263" w:lineRule="exact"/>
              <w:ind w:left="70"/>
              <w:jc w:val="center"/>
              <w:rPr>
                <w:rFonts w:ascii="Arial Narrow" w:hAnsi="Arial Narrow"/>
                <w:b/>
                <w:sz w:val="24"/>
                <w:szCs w:val="24"/>
              </w:rPr>
            </w:pPr>
            <w:r>
              <w:rPr>
                <w:rFonts w:ascii="Arial Narrow" w:hAnsi="Arial Narrow"/>
                <w:b/>
                <w:sz w:val="24"/>
                <w:szCs w:val="24"/>
              </w:rPr>
              <w:t>VALOR MENSAL</w:t>
            </w:r>
          </w:p>
        </w:tc>
      </w:tr>
      <w:tr w:rsidR="00CA4FF8" w14:paraId="3A2F0C1B" w14:textId="77777777" w:rsidTr="00CA4FF8">
        <w:trPr>
          <w:trHeight w:val="280"/>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7E27F4B1" w14:textId="77777777" w:rsidR="00CA4FF8" w:rsidRDefault="00CA4FF8">
            <w:pPr>
              <w:spacing w:line="260" w:lineRule="exact"/>
              <w:ind w:left="69"/>
              <w:jc w:val="center"/>
              <w:rPr>
                <w:rFonts w:ascii="Arial Narrow" w:hAnsi="Arial Narrow"/>
                <w:b/>
                <w:sz w:val="24"/>
                <w:szCs w:val="24"/>
              </w:rPr>
            </w:pPr>
            <w:r>
              <w:rPr>
                <w:rFonts w:ascii="Arial Narrow" w:hAnsi="Arial Narrow"/>
                <w:b/>
                <w:sz w:val="24"/>
                <w:szCs w:val="24"/>
              </w:rPr>
              <w:t>1</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5DE31EE3" w14:textId="77DD6809" w:rsidR="00CA4FF8" w:rsidRPr="009D19C2" w:rsidRDefault="00CA4FF8">
            <w:pPr>
              <w:spacing w:line="260" w:lineRule="exact"/>
              <w:ind w:left="67"/>
              <w:jc w:val="center"/>
              <w:rPr>
                <w:rFonts w:ascii="Arial Narrow" w:hAnsi="Arial Narrow"/>
                <w:b/>
                <w:sz w:val="24"/>
                <w:szCs w:val="24"/>
              </w:rPr>
            </w:pPr>
            <w:r w:rsidRPr="009D19C2">
              <w:rPr>
                <w:rFonts w:ascii="Arial Narrow" w:hAnsi="Arial Narrow"/>
                <w:b/>
                <w:sz w:val="24"/>
                <w:szCs w:val="24"/>
              </w:rPr>
              <w:t>40 horas</w:t>
            </w:r>
            <w:r w:rsidR="00884AB3">
              <w:rPr>
                <w:rFonts w:ascii="Arial Narrow" w:hAnsi="Arial Narrow"/>
                <w:b/>
                <w:sz w:val="24"/>
                <w:szCs w:val="24"/>
              </w:rPr>
              <w:t>+ plantoes de 12hs  24 hs</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6D24DC94" w14:textId="77777777" w:rsidR="00CA4FF8" w:rsidRPr="009D19C2" w:rsidRDefault="00CA4FF8">
            <w:pPr>
              <w:spacing w:line="260" w:lineRule="exact"/>
              <w:ind w:left="70"/>
              <w:jc w:val="center"/>
              <w:rPr>
                <w:rFonts w:ascii="Arial Narrow" w:hAnsi="Arial Narrow"/>
                <w:b/>
                <w:sz w:val="24"/>
                <w:szCs w:val="24"/>
              </w:rPr>
            </w:pPr>
            <w:r w:rsidRPr="009D19C2">
              <w:rPr>
                <w:rFonts w:ascii="Arial Narrow" w:hAnsi="Arial Narrow"/>
                <w:b/>
                <w:sz w:val="24"/>
                <w:szCs w:val="24"/>
              </w:rPr>
              <w:t>R$ 18.000,00</w:t>
            </w:r>
          </w:p>
        </w:tc>
      </w:tr>
      <w:tr w:rsidR="00CA4FF8" w14:paraId="47315BB7" w14:textId="77777777" w:rsidTr="00CA4FF8">
        <w:trPr>
          <w:trHeight w:val="1829"/>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39F048D7" w14:textId="77777777" w:rsidR="00CA4FF8" w:rsidRDefault="00CA4FF8">
            <w:pPr>
              <w:ind w:left="69" w:right="156"/>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5227428F" w14:textId="77777777" w:rsidR="00CA4FF8" w:rsidRDefault="00CA4FF8">
            <w:pPr>
              <w:ind w:left="69" w:right="61"/>
              <w:jc w:val="both"/>
              <w:rPr>
                <w:rFonts w:ascii="Arial Narrow" w:hAnsi="Arial Narrow"/>
                <w:sz w:val="24"/>
                <w:szCs w:val="24"/>
              </w:rPr>
            </w:pPr>
            <w:r>
              <w:rPr>
                <w:rFonts w:ascii="Arial Narrow" w:hAnsi="Arial Narrow"/>
                <w:sz w:val="24"/>
                <w:szCs w:val="24"/>
              </w:rPr>
              <w:t>Atuar na Atenção Básica, na Equipe da Estratégia Saúde da Familia, conforme Política Nacional da Atenção Básica e legislações vigentes do Ministério da Saúde; Realizar a atenção à saúde às pessoas e famílias sob sua responsabilidade; Realizar consultas clínicas, pequenos procedimentos cirúrgicos, atividades em grupos na UBS e, quando indicado ou necessário, no domicílio e/ou nos demais espaços comunitários (escolas, associações entre outros); em conformidade com protocolos, diretrizes clínicas e terapêuticas, bem como outras normativas técnicas estabelecidas pelos gestores (federal, estadual, municipal ou Distrito Federal), observadas as disposições legais da profissão; Realizar estratificação de risco e elaborar</w:t>
            </w:r>
            <w:r>
              <w:rPr>
                <w:rFonts w:ascii="Arial Narrow" w:hAnsi="Arial Narrow"/>
                <w:spacing w:val="-9"/>
                <w:sz w:val="24"/>
                <w:szCs w:val="24"/>
              </w:rPr>
              <w:t xml:space="preserve"> </w:t>
            </w:r>
            <w:r>
              <w:rPr>
                <w:rFonts w:ascii="Arial Narrow" w:hAnsi="Arial Narrow"/>
                <w:sz w:val="24"/>
                <w:szCs w:val="24"/>
              </w:rPr>
              <w:t>plano</w:t>
            </w:r>
            <w:r>
              <w:rPr>
                <w:rFonts w:ascii="Arial Narrow" w:hAnsi="Arial Narrow"/>
                <w:spacing w:val="-6"/>
                <w:sz w:val="24"/>
                <w:szCs w:val="24"/>
              </w:rPr>
              <w:t xml:space="preserve"> </w:t>
            </w:r>
            <w:r>
              <w:rPr>
                <w:rFonts w:ascii="Arial Narrow" w:hAnsi="Arial Narrow"/>
                <w:sz w:val="24"/>
                <w:szCs w:val="24"/>
              </w:rPr>
              <w:t>de</w:t>
            </w:r>
            <w:r>
              <w:rPr>
                <w:rFonts w:ascii="Arial Narrow" w:hAnsi="Arial Narrow"/>
                <w:spacing w:val="-6"/>
                <w:sz w:val="24"/>
                <w:szCs w:val="24"/>
              </w:rPr>
              <w:t xml:space="preserve"> </w:t>
            </w:r>
            <w:r>
              <w:rPr>
                <w:rFonts w:ascii="Arial Narrow" w:hAnsi="Arial Narrow"/>
                <w:sz w:val="24"/>
                <w:szCs w:val="24"/>
              </w:rPr>
              <w:t>cuidados</w:t>
            </w:r>
            <w:r>
              <w:rPr>
                <w:rFonts w:ascii="Arial Narrow" w:hAnsi="Arial Narrow"/>
                <w:spacing w:val="-8"/>
                <w:sz w:val="24"/>
                <w:szCs w:val="24"/>
              </w:rPr>
              <w:t xml:space="preserve"> </w:t>
            </w:r>
            <w:r>
              <w:rPr>
                <w:rFonts w:ascii="Arial Narrow" w:hAnsi="Arial Narrow"/>
                <w:sz w:val="24"/>
                <w:szCs w:val="24"/>
              </w:rPr>
              <w:t>para</w:t>
            </w:r>
            <w:r>
              <w:rPr>
                <w:rFonts w:ascii="Arial Narrow" w:hAnsi="Arial Narrow"/>
                <w:spacing w:val="-7"/>
                <w:sz w:val="24"/>
                <w:szCs w:val="24"/>
              </w:rPr>
              <w:t xml:space="preserve"> </w:t>
            </w:r>
            <w:r>
              <w:rPr>
                <w:rFonts w:ascii="Arial Narrow" w:hAnsi="Arial Narrow"/>
                <w:sz w:val="24"/>
                <w:szCs w:val="24"/>
              </w:rPr>
              <w:t>as</w:t>
            </w:r>
            <w:r>
              <w:rPr>
                <w:rFonts w:ascii="Arial Narrow" w:hAnsi="Arial Narrow"/>
                <w:spacing w:val="-5"/>
                <w:sz w:val="24"/>
                <w:szCs w:val="24"/>
              </w:rPr>
              <w:t xml:space="preserve"> </w:t>
            </w:r>
            <w:r>
              <w:rPr>
                <w:rFonts w:ascii="Arial Narrow" w:hAnsi="Arial Narrow"/>
                <w:sz w:val="24"/>
                <w:szCs w:val="24"/>
              </w:rPr>
              <w:t>pessoas</w:t>
            </w:r>
            <w:r>
              <w:rPr>
                <w:rFonts w:ascii="Arial Narrow" w:hAnsi="Arial Narrow"/>
                <w:spacing w:val="-7"/>
                <w:sz w:val="24"/>
                <w:szCs w:val="24"/>
              </w:rPr>
              <w:t xml:space="preserve"> </w:t>
            </w:r>
            <w:r>
              <w:rPr>
                <w:rFonts w:ascii="Arial Narrow" w:hAnsi="Arial Narrow"/>
                <w:sz w:val="24"/>
                <w:szCs w:val="24"/>
              </w:rPr>
              <w:t>que</w:t>
            </w:r>
            <w:r>
              <w:rPr>
                <w:rFonts w:ascii="Arial Narrow" w:hAnsi="Arial Narrow"/>
                <w:spacing w:val="-9"/>
                <w:sz w:val="24"/>
                <w:szCs w:val="24"/>
              </w:rPr>
              <w:t xml:space="preserve"> </w:t>
            </w:r>
            <w:r>
              <w:rPr>
                <w:rFonts w:ascii="Arial Narrow" w:hAnsi="Arial Narrow"/>
                <w:sz w:val="24"/>
                <w:szCs w:val="24"/>
              </w:rPr>
              <w:t>possuem</w:t>
            </w:r>
            <w:r>
              <w:rPr>
                <w:rFonts w:ascii="Arial Narrow" w:hAnsi="Arial Narrow"/>
                <w:spacing w:val="-7"/>
                <w:sz w:val="24"/>
                <w:szCs w:val="24"/>
              </w:rPr>
              <w:t xml:space="preserve"> </w:t>
            </w:r>
            <w:r>
              <w:rPr>
                <w:rFonts w:ascii="Arial Narrow" w:hAnsi="Arial Narrow"/>
                <w:sz w:val="24"/>
                <w:szCs w:val="24"/>
              </w:rPr>
              <w:t>condições</w:t>
            </w:r>
            <w:r>
              <w:rPr>
                <w:rFonts w:ascii="Arial Narrow" w:hAnsi="Arial Narrow"/>
                <w:spacing w:val="-6"/>
                <w:sz w:val="24"/>
                <w:szCs w:val="24"/>
              </w:rPr>
              <w:t xml:space="preserve"> </w:t>
            </w:r>
            <w:r>
              <w:rPr>
                <w:rFonts w:ascii="Arial Narrow" w:hAnsi="Arial Narrow"/>
                <w:sz w:val="24"/>
                <w:szCs w:val="24"/>
              </w:rPr>
              <w:t>crônicas</w:t>
            </w:r>
            <w:r>
              <w:rPr>
                <w:rFonts w:ascii="Arial Narrow" w:hAnsi="Arial Narrow"/>
                <w:spacing w:val="-7"/>
                <w:sz w:val="24"/>
                <w:szCs w:val="24"/>
              </w:rPr>
              <w:t xml:space="preserve"> </w:t>
            </w:r>
            <w:r>
              <w:rPr>
                <w:rFonts w:ascii="Arial Narrow" w:hAnsi="Arial Narrow"/>
                <w:sz w:val="24"/>
                <w:szCs w:val="24"/>
              </w:rPr>
              <w:t>no</w:t>
            </w:r>
            <w:r>
              <w:rPr>
                <w:rFonts w:ascii="Arial Narrow" w:hAnsi="Arial Narrow"/>
                <w:spacing w:val="-8"/>
                <w:sz w:val="24"/>
                <w:szCs w:val="24"/>
              </w:rPr>
              <w:t xml:space="preserve"> </w:t>
            </w:r>
            <w:r>
              <w:rPr>
                <w:rFonts w:ascii="Arial Narrow" w:hAnsi="Arial Narrow"/>
                <w:sz w:val="24"/>
                <w:szCs w:val="24"/>
              </w:rPr>
              <w:t>território,</w:t>
            </w:r>
            <w:r>
              <w:rPr>
                <w:rFonts w:ascii="Arial Narrow" w:hAnsi="Arial Narrow"/>
                <w:spacing w:val="-9"/>
                <w:sz w:val="24"/>
                <w:szCs w:val="24"/>
              </w:rPr>
              <w:t xml:space="preserve"> </w:t>
            </w:r>
            <w:r>
              <w:rPr>
                <w:rFonts w:ascii="Arial Narrow" w:hAnsi="Arial Narrow"/>
                <w:sz w:val="24"/>
                <w:szCs w:val="24"/>
              </w:rPr>
              <w:t xml:space="preserve">junto aos demais membros da equipe; Encaminhar, quando necessário, usuários a outros pontos de atenção, respeitando fluxos locais, mantendo sob sua responsabilidade o acompanhamento do plano terapêutico prescrito; Indicar a necessidade de internação hospitalar ou </w:t>
            </w:r>
            <w:r>
              <w:rPr>
                <w:rFonts w:ascii="Arial Narrow" w:hAnsi="Arial Narrow"/>
                <w:sz w:val="24"/>
                <w:szCs w:val="24"/>
              </w:rPr>
              <w:lastRenderedPageBreak/>
              <w:t>domiciliar, mantendo a responsabilização pelo acompanhamento da pessoa; Planejar, gerenciar e avaliar as ações desenvolvidas pelos ACS e ACE em conjunto com os outros membros da   atenção básica e sua equipe; Exercer outras atribuições que sejam de responsabilidade na sua área de</w:t>
            </w:r>
            <w:r>
              <w:rPr>
                <w:rFonts w:ascii="Arial Narrow" w:hAnsi="Arial Narrow"/>
                <w:spacing w:val="-9"/>
                <w:sz w:val="24"/>
                <w:szCs w:val="24"/>
              </w:rPr>
              <w:t xml:space="preserve"> </w:t>
            </w:r>
            <w:r>
              <w:rPr>
                <w:rFonts w:ascii="Arial Narrow" w:hAnsi="Arial Narrow"/>
                <w:sz w:val="24"/>
                <w:szCs w:val="24"/>
              </w:rPr>
              <w:t>atuação. Assim como tratar com respeito e coleguismoos outros médicos, enfermeiros, técnicos de enfermagem e profissionais da equipe. Acatar e respeitar as rotinas estabelecidas.</w:t>
            </w:r>
          </w:p>
        </w:tc>
      </w:tr>
      <w:tr w:rsidR="00CA4FF8" w14:paraId="14A6604A" w14:textId="77777777" w:rsidTr="00CA4FF8">
        <w:trPr>
          <w:trHeight w:val="224"/>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4B98474F" w14:textId="77777777" w:rsidR="00CA4FF8" w:rsidRDefault="00CA4FF8">
            <w:pPr>
              <w:spacing w:line="260" w:lineRule="exact"/>
              <w:ind w:left="69"/>
              <w:jc w:val="center"/>
              <w:rPr>
                <w:rFonts w:ascii="Arial Narrow" w:hAnsi="Arial Narrow"/>
                <w:b/>
                <w:sz w:val="24"/>
                <w:szCs w:val="24"/>
              </w:rPr>
            </w:pPr>
            <w:r>
              <w:rPr>
                <w:rFonts w:ascii="Arial Narrow" w:hAnsi="Arial Narrow"/>
                <w:b/>
                <w:sz w:val="24"/>
                <w:szCs w:val="24"/>
              </w:rPr>
              <w:lastRenderedPageBreak/>
              <w:t>8</w:t>
            </w:r>
          </w:p>
        </w:tc>
        <w:tc>
          <w:tcPr>
            <w:tcW w:w="2679"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2BF474A5"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ASSISTENTE SOCIAL</w:t>
            </w:r>
          </w:p>
        </w:tc>
        <w:tc>
          <w:tcPr>
            <w:tcW w:w="3985" w:type="dxa"/>
            <w:gridSpan w:val="5"/>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5C2BBAB4"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PESSOA JURIDICA</w:t>
            </w:r>
          </w:p>
        </w:tc>
      </w:tr>
      <w:tr w:rsidR="00CA4FF8" w14:paraId="06502A84" w14:textId="77777777" w:rsidTr="00CA4FF8">
        <w:trPr>
          <w:trHeight w:val="226"/>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4DC8A2A4" w14:textId="77777777" w:rsidR="00CA4FF8" w:rsidRDefault="00CA4FF8">
            <w:pPr>
              <w:spacing w:line="263" w:lineRule="exact"/>
              <w:ind w:left="69"/>
              <w:jc w:val="center"/>
              <w:rPr>
                <w:rFonts w:ascii="Arial Narrow" w:hAnsi="Arial Narrow"/>
                <w:b/>
                <w:sz w:val="24"/>
                <w:szCs w:val="24"/>
              </w:rPr>
            </w:pPr>
            <w:r>
              <w:rPr>
                <w:rFonts w:ascii="Arial Narrow" w:hAnsi="Arial Narrow"/>
                <w:b/>
                <w:sz w:val="24"/>
                <w:szCs w:val="24"/>
              </w:rPr>
              <w:t>QUANTIDADE</w:t>
            </w:r>
          </w:p>
        </w:tc>
        <w:tc>
          <w:tcPr>
            <w:tcW w:w="2679" w:type="dxa"/>
            <w:gridSpan w:val="3"/>
            <w:tcBorders>
              <w:top w:val="single" w:sz="4" w:space="0" w:color="000000"/>
              <w:left w:val="single" w:sz="4" w:space="0" w:color="000000"/>
              <w:bottom w:val="single" w:sz="4" w:space="0" w:color="000000"/>
              <w:right w:val="single" w:sz="4" w:space="0" w:color="000000"/>
            </w:tcBorders>
            <w:vAlign w:val="center"/>
            <w:hideMark/>
          </w:tcPr>
          <w:p w14:paraId="25144A6B" w14:textId="77777777" w:rsidR="00CA4FF8" w:rsidRDefault="00CA4FF8">
            <w:pPr>
              <w:spacing w:line="263" w:lineRule="exact"/>
              <w:ind w:left="67"/>
              <w:jc w:val="center"/>
              <w:rPr>
                <w:rFonts w:ascii="Arial Narrow" w:hAnsi="Arial Narrow"/>
                <w:b/>
                <w:sz w:val="24"/>
                <w:szCs w:val="24"/>
              </w:rPr>
            </w:pPr>
            <w:r>
              <w:rPr>
                <w:rFonts w:ascii="Arial Narrow" w:hAnsi="Arial Narrow"/>
                <w:b/>
                <w:sz w:val="24"/>
                <w:szCs w:val="24"/>
              </w:rPr>
              <w:t>CARGA HORARIA SEMANAL</w:t>
            </w:r>
          </w:p>
        </w:tc>
        <w:tc>
          <w:tcPr>
            <w:tcW w:w="3985" w:type="dxa"/>
            <w:gridSpan w:val="5"/>
            <w:tcBorders>
              <w:top w:val="single" w:sz="4" w:space="0" w:color="000000"/>
              <w:left w:val="single" w:sz="4" w:space="0" w:color="000000"/>
              <w:bottom w:val="single" w:sz="4" w:space="0" w:color="000000"/>
              <w:right w:val="single" w:sz="4" w:space="0" w:color="000000"/>
            </w:tcBorders>
            <w:vAlign w:val="center"/>
            <w:hideMark/>
          </w:tcPr>
          <w:p w14:paraId="1677A05F" w14:textId="77777777" w:rsidR="00CA4FF8" w:rsidRDefault="00CA4FF8">
            <w:pPr>
              <w:spacing w:line="263" w:lineRule="exact"/>
              <w:ind w:left="70"/>
              <w:jc w:val="center"/>
              <w:rPr>
                <w:rFonts w:ascii="Arial Narrow" w:hAnsi="Arial Narrow"/>
                <w:b/>
                <w:sz w:val="24"/>
                <w:szCs w:val="24"/>
              </w:rPr>
            </w:pPr>
            <w:r>
              <w:rPr>
                <w:rFonts w:ascii="Arial Narrow" w:hAnsi="Arial Narrow"/>
                <w:b/>
                <w:sz w:val="24"/>
                <w:szCs w:val="24"/>
              </w:rPr>
              <w:t>VALOR MENSAL</w:t>
            </w:r>
          </w:p>
        </w:tc>
      </w:tr>
      <w:tr w:rsidR="00CA4FF8" w14:paraId="5EA9F7DF" w14:textId="77777777" w:rsidTr="00CA4FF8">
        <w:trPr>
          <w:trHeight w:val="224"/>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4C7BC0CD"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01</w:t>
            </w:r>
          </w:p>
        </w:tc>
        <w:tc>
          <w:tcPr>
            <w:tcW w:w="2679" w:type="dxa"/>
            <w:gridSpan w:val="3"/>
            <w:tcBorders>
              <w:top w:val="single" w:sz="4" w:space="0" w:color="000000"/>
              <w:left w:val="single" w:sz="4" w:space="0" w:color="000000"/>
              <w:bottom w:val="single" w:sz="4" w:space="0" w:color="000000"/>
              <w:right w:val="single" w:sz="4" w:space="0" w:color="000000"/>
            </w:tcBorders>
            <w:vAlign w:val="center"/>
            <w:hideMark/>
          </w:tcPr>
          <w:p w14:paraId="42A050D0" w14:textId="77777777" w:rsidR="00CA4FF8" w:rsidRPr="009D19C2" w:rsidRDefault="00CA4FF8">
            <w:pPr>
              <w:spacing w:line="260" w:lineRule="exact"/>
              <w:ind w:left="67"/>
              <w:jc w:val="center"/>
              <w:rPr>
                <w:rFonts w:ascii="Arial Narrow" w:hAnsi="Arial Narrow"/>
                <w:b/>
                <w:sz w:val="24"/>
                <w:szCs w:val="24"/>
              </w:rPr>
            </w:pPr>
            <w:r w:rsidRPr="009D19C2">
              <w:rPr>
                <w:rFonts w:ascii="Arial Narrow" w:hAnsi="Arial Narrow"/>
                <w:b/>
                <w:sz w:val="24"/>
                <w:szCs w:val="24"/>
              </w:rPr>
              <w:t>30 horas</w:t>
            </w:r>
          </w:p>
        </w:tc>
        <w:tc>
          <w:tcPr>
            <w:tcW w:w="3985" w:type="dxa"/>
            <w:gridSpan w:val="5"/>
            <w:tcBorders>
              <w:top w:val="single" w:sz="4" w:space="0" w:color="000000"/>
              <w:left w:val="single" w:sz="4" w:space="0" w:color="000000"/>
              <w:bottom w:val="single" w:sz="4" w:space="0" w:color="000000"/>
              <w:right w:val="single" w:sz="4" w:space="0" w:color="000000"/>
            </w:tcBorders>
            <w:vAlign w:val="center"/>
            <w:hideMark/>
          </w:tcPr>
          <w:p w14:paraId="1B491B53" w14:textId="77777777" w:rsidR="00CA4FF8" w:rsidRPr="009D19C2" w:rsidRDefault="00CA4FF8">
            <w:pPr>
              <w:spacing w:line="260" w:lineRule="exact"/>
              <w:ind w:left="70"/>
              <w:jc w:val="center"/>
              <w:rPr>
                <w:rFonts w:ascii="Arial Narrow" w:hAnsi="Arial Narrow"/>
                <w:b/>
                <w:sz w:val="24"/>
                <w:szCs w:val="24"/>
              </w:rPr>
            </w:pPr>
            <w:r w:rsidRPr="009D19C2">
              <w:rPr>
                <w:rFonts w:ascii="Arial Narrow" w:hAnsi="Arial Narrow"/>
                <w:b/>
                <w:sz w:val="24"/>
                <w:szCs w:val="24"/>
              </w:rPr>
              <w:t>R$ 3.600,00</w:t>
            </w:r>
          </w:p>
        </w:tc>
      </w:tr>
      <w:tr w:rsidR="00CA4FF8" w14:paraId="629DAEF0" w14:textId="77777777" w:rsidTr="00CA4FF8">
        <w:trPr>
          <w:trHeight w:val="3037"/>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3997131C" w14:textId="77777777" w:rsidR="00CA4FF8" w:rsidRDefault="00CA4FF8">
            <w:pPr>
              <w:ind w:left="69" w:right="156"/>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73C4DEA1" w14:textId="77777777" w:rsidR="00CA4FF8" w:rsidRDefault="00CA4FF8">
            <w:pPr>
              <w:jc w:val="both"/>
              <w:rPr>
                <w:rFonts w:ascii="Arial Narrow" w:eastAsia="Caladea" w:hAnsi="Arial Narrow"/>
                <w:sz w:val="24"/>
                <w:szCs w:val="24"/>
              </w:rPr>
            </w:pPr>
            <w:r>
              <w:rPr>
                <w:rFonts w:ascii="Arial Narrow" w:eastAsia="Caladea" w:hAnsi="Arial Narrow"/>
                <w:sz w:val="24"/>
                <w:szCs w:val="24"/>
              </w:rPr>
              <w:t xml:space="preserve"> Prestar serviços sociais de natureza técnica no âmbito da Secretaria Municipal de Saúde – SEMUS orientando indivíduos, famílias, comunidade sobre direitos e deveres (normas, códigos e legislação); executar serviços e recursos sociais e programas de educação em saúde; planejar, coordenar e avaliar planos, programas e projetos sociais em diferentes áreas de atuação da Prefeitura Municipal de Miracema do Tocantins; executar qualquer outra atividade que, por sua natureza, esteja inserida no âmbito de suas atribuições; executar outras tarefas correlatas ao cargo; participar de capacitações e treinamentos.</w:t>
            </w:r>
          </w:p>
        </w:tc>
      </w:tr>
      <w:tr w:rsidR="00CA4FF8" w14:paraId="3622ACA3" w14:textId="77777777" w:rsidTr="00CA4FF8">
        <w:trPr>
          <w:trHeight w:val="161"/>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564D0F1E" w14:textId="77777777" w:rsidR="00CA4FF8" w:rsidRDefault="00CA4FF8">
            <w:pPr>
              <w:spacing w:line="260" w:lineRule="exact"/>
              <w:ind w:left="69"/>
              <w:jc w:val="center"/>
              <w:rPr>
                <w:rFonts w:ascii="Arial Narrow" w:eastAsia="Verdana" w:hAnsi="Arial Narrow"/>
                <w:b/>
                <w:sz w:val="24"/>
                <w:szCs w:val="24"/>
              </w:rPr>
            </w:pPr>
            <w:r>
              <w:rPr>
                <w:rFonts w:ascii="Arial Narrow" w:hAnsi="Arial Narrow"/>
                <w:b/>
                <w:sz w:val="24"/>
                <w:szCs w:val="24"/>
              </w:rPr>
              <w:t>9</w:t>
            </w:r>
          </w:p>
        </w:tc>
        <w:tc>
          <w:tcPr>
            <w:tcW w:w="2710"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6549DB3F" w14:textId="77777777" w:rsidR="00CA4FF8" w:rsidRDefault="00CA4FF8">
            <w:pPr>
              <w:spacing w:line="260" w:lineRule="exact"/>
              <w:ind w:left="67"/>
              <w:jc w:val="center"/>
              <w:rPr>
                <w:rFonts w:ascii="Arial Narrow" w:hAnsi="Arial Narrow"/>
                <w:b/>
                <w:sz w:val="24"/>
                <w:szCs w:val="24"/>
              </w:rPr>
            </w:pPr>
            <w:r>
              <w:rPr>
                <w:rFonts w:ascii="Arial Narrow" w:hAnsi="Arial Narrow"/>
                <w:b/>
                <w:sz w:val="24"/>
                <w:szCs w:val="24"/>
              </w:rPr>
              <w:t>MÉDICO VETERINÁRIO</w:t>
            </w:r>
          </w:p>
        </w:tc>
        <w:tc>
          <w:tcPr>
            <w:tcW w:w="3954"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5D6CE88F"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PESSOA JURIDICA</w:t>
            </w:r>
          </w:p>
        </w:tc>
      </w:tr>
      <w:tr w:rsidR="00CA4FF8" w14:paraId="008F9D7F" w14:textId="77777777" w:rsidTr="00CA4FF8">
        <w:trPr>
          <w:trHeight w:val="163"/>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6B45B843" w14:textId="77777777" w:rsidR="00CA4FF8" w:rsidRDefault="00CA4FF8">
            <w:pPr>
              <w:spacing w:line="263" w:lineRule="exact"/>
              <w:ind w:left="69"/>
              <w:jc w:val="center"/>
              <w:rPr>
                <w:rFonts w:ascii="Arial Narrow" w:hAnsi="Arial Narrow"/>
                <w:b/>
                <w:sz w:val="24"/>
                <w:szCs w:val="24"/>
              </w:rPr>
            </w:pPr>
            <w:r>
              <w:rPr>
                <w:rFonts w:ascii="Arial Narrow" w:hAnsi="Arial Narrow"/>
                <w:b/>
                <w:sz w:val="24"/>
                <w:szCs w:val="24"/>
              </w:rPr>
              <w:t>QUANTIDADE</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6CBAD461" w14:textId="77777777" w:rsidR="00CA4FF8" w:rsidRDefault="00CA4FF8">
            <w:pPr>
              <w:jc w:val="center"/>
              <w:rPr>
                <w:rFonts w:ascii="Arial Narrow" w:hAnsi="Arial Narrow"/>
                <w:b/>
                <w:sz w:val="24"/>
                <w:szCs w:val="24"/>
              </w:rPr>
            </w:pPr>
            <w:r>
              <w:rPr>
                <w:rFonts w:ascii="Arial Narrow" w:hAnsi="Arial Narrow"/>
                <w:b/>
                <w:sz w:val="24"/>
                <w:szCs w:val="24"/>
              </w:rPr>
              <w:t>CARGA HORARIA SEMANAL</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567278C2" w14:textId="77777777" w:rsidR="00CA4FF8" w:rsidRDefault="00CA4FF8">
            <w:pPr>
              <w:spacing w:line="263" w:lineRule="exact"/>
              <w:ind w:left="70"/>
              <w:jc w:val="center"/>
              <w:rPr>
                <w:rFonts w:ascii="Arial Narrow" w:hAnsi="Arial Narrow"/>
                <w:b/>
                <w:sz w:val="24"/>
                <w:szCs w:val="24"/>
              </w:rPr>
            </w:pPr>
            <w:r>
              <w:rPr>
                <w:rFonts w:ascii="Arial Narrow" w:hAnsi="Arial Narrow"/>
                <w:b/>
                <w:sz w:val="24"/>
                <w:szCs w:val="24"/>
              </w:rPr>
              <w:t>VALOR MENSAL</w:t>
            </w:r>
          </w:p>
        </w:tc>
      </w:tr>
      <w:tr w:rsidR="00CA4FF8" w14:paraId="532FD3EB" w14:textId="77777777" w:rsidTr="00CA4FF8">
        <w:trPr>
          <w:trHeight w:val="161"/>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2099BDA5"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1</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450D38BC"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20 horas</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274668D1"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R$ 2.000,00</w:t>
            </w:r>
          </w:p>
        </w:tc>
      </w:tr>
      <w:tr w:rsidR="00CA4FF8" w14:paraId="0D68F842" w14:textId="77777777" w:rsidTr="00CA4FF8">
        <w:trPr>
          <w:trHeight w:val="1432"/>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6CE1CED6" w14:textId="77777777" w:rsidR="00CA4FF8" w:rsidRDefault="00CA4FF8">
            <w:pPr>
              <w:ind w:left="69" w:right="156"/>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2DC8DA3C" w14:textId="77777777" w:rsidR="00CA4FF8" w:rsidRDefault="00CA4FF8">
            <w:pPr>
              <w:ind w:left="69" w:right="61"/>
              <w:jc w:val="both"/>
              <w:rPr>
                <w:rFonts w:ascii="Arial Narrow" w:hAnsi="Arial Narrow"/>
                <w:sz w:val="24"/>
                <w:szCs w:val="24"/>
              </w:rPr>
            </w:pPr>
            <w:r>
              <w:rPr>
                <w:rFonts w:ascii="Arial Narrow" w:hAnsi="Arial Narrow"/>
                <w:sz w:val="24"/>
                <w:szCs w:val="24"/>
              </w:rPr>
              <w:t>Atuar na  saúde pública municipal, garantir a prevenção e o controle de zoonoses, doenças que acometem os animais e podem contaminar os humanos, na vigilância sanitária, epidemiológica e ambiental e conforme necessidades da gestão municipal e funções da profissão.</w:t>
            </w:r>
          </w:p>
        </w:tc>
      </w:tr>
      <w:tr w:rsidR="00CA4FF8" w14:paraId="2212942B" w14:textId="77777777" w:rsidTr="00CA4FF8">
        <w:trPr>
          <w:trHeight w:val="280"/>
        </w:trPr>
        <w:tc>
          <w:tcPr>
            <w:tcW w:w="2975" w:type="dxa"/>
            <w:tcBorders>
              <w:top w:val="single" w:sz="4" w:space="0" w:color="000000"/>
              <w:left w:val="single" w:sz="4" w:space="0" w:color="000000"/>
              <w:bottom w:val="single" w:sz="4" w:space="0" w:color="000000"/>
              <w:right w:val="single" w:sz="4" w:space="0" w:color="000000"/>
            </w:tcBorders>
            <w:shd w:val="clear" w:color="auto" w:fill="BEBEBE"/>
            <w:hideMark/>
          </w:tcPr>
          <w:p w14:paraId="0F08A1E5"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10</w:t>
            </w:r>
          </w:p>
        </w:tc>
        <w:tc>
          <w:tcPr>
            <w:tcW w:w="2710" w:type="dxa"/>
            <w:gridSpan w:val="4"/>
            <w:tcBorders>
              <w:top w:val="single" w:sz="4" w:space="0" w:color="000000"/>
              <w:left w:val="single" w:sz="4" w:space="0" w:color="000000"/>
              <w:bottom w:val="single" w:sz="4" w:space="0" w:color="000000"/>
              <w:right w:val="single" w:sz="4" w:space="0" w:color="000000"/>
            </w:tcBorders>
            <w:shd w:val="clear" w:color="auto" w:fill="BEBEBE"/>
            <w:hideMark/>
          </w:tcPr>
          <w:p w14:paraId="59377E38" w14:textId="77777777" w:rsidR="00CA4FF8" w:rsidRDefault="00CA4FF8">
            <w:pPr>
              <w:spacing w:line="260" w:lineRule="exact"/>
              <w:rPr>
                <w:rFonts w:ascii="Arial Narrow" w:hAnsi="Arial Narrow"/>
                <w:b/>
                <w:sz w:val="24"/>
                <w:szCs w:val="24"/>
              </w:rPr>
            </w:pPr>
            <w:r>
              <w:rPr>
                <w:rFonts w:ascii="Arial Narrow" w:hAnsi="Arial Narrow"/>
                <w:b/>
                <w:sz w:val="24"/>
                <w:szCs w:val="24"/>
              </w:rPr>
              <w:t>MÉDICO ORTOPEDISTA</w:t>
            </w:r>
          </w:p>
        </w:tc>
        <w:tc>
          <w:tcPr>
            <w:tcW w:w="3954"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40F214BE"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PESSOA JURIDICA</w:t>
            </w:r>
          </w:p>
        </w:tc>
      </w:tr>
      <w:tr w:rsidR="00CA4FF8" w14:paraId="7FB61AD6" w14:textId="77777777" w:rsidTr="00CA4FF8">
        <w:trPr>
          <w:trHeight w:val="282"/>
        </w:trPr>
        <w:tc>
          <w:tcPr>
            <w:tcW w:w="2975" w:type="dxa"/>
            <w:tcBorders>
              <w:top w:val="single" w:sz="4" w:space="0" w:color="000000"/>
              <w:left w:val="single" w:sz="4" w:space="0" w:color="000000"/>
              <w:bottom w:val="single" w:sz="4" w:space="0" w:color="000000"/>
              <w:right w:val="single" w:sz="4" w:space="0" w:color="000000"/>
            </w:tcBorders>
            <w:hideMark/>
          </w:tcPr>
          <w:p w14:paraId="3DCAF29D" w14:textId="77777777" w:rsidR="00CA4FF8" w:rsidRDefault="00CA4FF8">
            <w:pPr>
              <w:spacing w:line="263" w:lineRule="exact"/>
              <w:ind w:left="69"/>
              <w:jc w:val="center"/>
              <w:rPr>
                <w:rFonts w:ascii="Arial Narrow" w:hAnsi="Arial Narrow"/>
                <w:b/>
                <w:sz w:val="24"/>
                <w:szCs w:val="24"/>
              </w:rPr>
            </w:pPr>
            <w:r>
              <w:rPr>
                <w:rFonts w:ascii="Arial Narrow" w:hAnsi="Arial Narrow"/>
                <w:b/>
                <w:sz w:val="24"/>
                <w:szCs w:val="24"/>
              </w:rPr>
              <w:t>QUANTIDADE</w:t>
            </w:r>
          </w:p>
        </w:tc>
        <w:tc>
          <w:tcPr>
            <w:tcW w:w="2710" w:type="dxa"/>
            <w:gridSpan w:val="4"/>
            <w:tcBorders>
              <w:top w:val="single" w:sz="4" w:space="0" w:color="000000"/>
              <w:left w:val="single" w:sz="4" w:space="0" w:color="000000"/>
              <w:bottom w:val="single" w:sz="4" w:space="0" w:color="000000"/>
              <w:right w:val="single" w:sz="4" w:space="0" w:color="000000"/>
            </w:tcBorders>
            <w:hideMark/>
          </w:tcPr>
          <w:p w14:paraId="2DCA4555" w14:textId="77777777" w:rsidR="00CA4FF8" w:rsidRDefault="00CA4FF8">
            <w:pPr>
              <w:spacing w:line="263" w:lineRule="exact"/>
              <w:ind w:left="67"/>
              <w:jc w:val="center"/>
              <w:rPr>
                <w:rFonts w:ascii="Arial Narrow" w:hAnsi="Arial Narrow"/>
                <w:b/>
                <w:sz w:val="24"/>
                <w:szCs w:val="24"/>
              </w:rPr>
            </w:pPr>
            <w:r>
              <w:rPr>
                <w:rFonts w:ascii="Arial Narrow" w:hAnsi="Arial Narrow"/>
                <w:b/>
                <w:sz w:val="24"/>
                <w:szCs w:val="24"/>
              </w:rPr>
              <w:t>Número de consulta Mês</w:t>
            </w:r>
          </w:p>
        </w:tc>
        <w:tc>
          <w:tcPr>
            <w:tcW w:w="3954" w:type="dxa"/>
            <w:gridSpan w:val="4"/>
            <w:tcBorders>
              <w:top w:val="single" w:sz="4" w:space="0" w:color="000000"/>
              <w:left w:val="single" w:sz="4" w:space="0" w:color="000000"/>
              <w:bottom w:val="single" w:sz="4" w:space="0" w:color="000000"/>
              <w:right w:val="single" w:sz="4" w:space="0" w:color="000000"/>
            </w:tcBorders>
            <w:hideMark/>
          </w:tcPr>
          <w:p w14:paraId="43D28E9E" w14:textId="77777777" w:rsidR="00CA4FF8" w:rsidRDefault="00CA4FF8">
            <w:pPr>
              <w:spacing w:line="263" w:lineRule="exact"/>
              <w:ind w:left="70"/>
              <w:jc w:val="center"/>
              <w:rPr>
                <w:rFonts w:ascii="Arial Narrow" w:hAnsi="Arial Narrow"/>
                <w:b/>
                <w:sz w:val="24"/>
                <w:szCs w:val="24"/>
              </w:rPr>
            </w:pPr>
            <w:r>
              <w:rPr>
                <w:rFonts w:ascii="Arial Narrow" w:hAnsi="Arial Narrow"/>
                <w:b/>
                <w:sz w:val="24"/>
                <w:szCs w:val="24"/>
              </w:rPr>
              <w:t>Valor por consulta</w:t>
            </w:r>
          </w:p>
        </w:tc>
      </w:tr>
      <w:tr w:rsidR="00CA4FF8" w14:paraId="3057A079" w14:textId="77777777" w:rsidTr="00CA4FF8">
        <w:trPr>
          <w:trHeight w:val="280"/>
        </w:trPr>
        <w:tc>
          <w:tcPr>
            <w:tcW w:w="2975" w:type="dxa"/>
            <w:tcBorders>
              <w:top w:val="single" w:sz="4" w:space="0" w:color="000000"/>
              <w:left w:val="single" w:sz="4" w:space="0" w:color="000000"/>
              <w:bottom w:val="single" w:sz="4" w:space="0" w:color="000000"/>
              <w:right w:val="single" w:sz="4" w:space="0" w:color="000000"/>
            </w:tcBorders>
            <w:hideMark/>
          </w:tcPr>
          <w:p w14:paraId="083082F9"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01</w:t>
            </w:r>
          </w:p>
        </w:tc>
        <w:tc>
          <w:tcPr>
            <w:tcW w:w="2710" w:type="dxa"/>
            <w:gridSpan w:val="4"/>
            <w:tcBorders>
              <w:top w:val="single" w:sz="4" w:space="0" w:color="000000"/>
              <w:left w:val="single" w:sz="4" w:space="0" w:color="000000"/>
              <w:bottom w:val="single" w:sz="4" w:space="0" w:color="000000"/>
              <w:right w:val="single" w:sz="4" w:space="0" w:color="000000"/>
            </w:tcBorders>
            <w:hideMark/>
          </w:tcPr>
          <w:p w14:paraId="481D4E6B"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30 a 60</w:t>
            </w:r>
          </w:p>
        </w:tc>
        <w:tc>
          <w:tcPr>
            <w:tcW w:w="3954" w:type="dxa"/>
            <w:gridSpan w:val="4"/>
            <w:tcBorders>
              <w:top w:val="single" w:sz="4" w:space="0" w:color="000000"/>
              <w:left w:val="single" w:sz="4" w:space="0" w:color="000000"/>
              <w:bottom w:val="single" w:sz="4" w:space="0" w:color="000000"/>
              <w:right w:val="single" w:sz="4" w:space="0" w:color="000000"/>
            </w:tcBorders>
            <w:hideMark/>
          </w:tcPr>
          <w:p w14:paraId="27562F0C"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R$ 140,00</w:t>
            </w:r>
          </w:p>
        </w:tc>
      </w:tr>
      <w:tr w:rsidR="00CA4FF8" w14:paraId="193D4EB0" w14:textId="77777777" w:rsidTr="00CA4FF8">
        <w:trPr>
          <w:trHeight w:val="3956"/>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2CB415E1" w14:textId="77777777" w:rsidR="00CA4FF8" w:rsidRDefault="00CA4FF8">
            <w:pPr>
              <w:ind w:left="69" w:right="156"/>
              <w:jc w:val="center"/>
              <w:rPr>
                <w:rFonts w:ascii="Arial Narrow" w:hAnsi="Arial Narrow"/>
                <w:b/>
                <w:sz w:val="24"/>
                <w:szCs w:val="24"/>
              </w:rPr>
            </w:pPr>
            <w:r>
              <w:rPr>
                <w:rFonts w:ascii="Arial Narrow" w:hAnsi="Arial Narrow"/>
                <w:b/>
                <w:sz w:val="24"/>
                <w:szCs w:val="24"/>
              </w:rPr>
              <w:lastRenderedPageBreak/>
              <w:t>OBJETO/ 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13B81D00" w14:textId="77777777" w:rsidR="00CA4FF8" w:rsidRDefault="00CA4FF8">
            <w:pPr>
              <w:ind w:left="139"/>
              <w:jc w:val="both"/>
              <w:outlineLvl w:val="0"/>
              <w:rPr>
                <w:rFonts w:ascii="Arial Narrow" w:eastAsia="Caladea" w:hAnsi="Arial Narrow"/>
                <w:sz w:val="24"/>
                <w:szCs w:val="24"/>
              </w:rPr>
            </w:pPr>
            <w:r>
              <w:rPr>
                <w:rFonts w:ascii="Arial Narrow" w:eastAsia="Caladea" w:hAnsi="Arial Narrow"/>
                <w:sz w:val="24"/>
                <w:szCs w:val="24"/>
              </w:rPr>
              <w:t>Realizar a atenção à saúde às pessoas e famílias sob sua responsabilidade;   prestar assistência médica em ortopedia efetuando os procedimentos técnicos pertinentes à especialidade e executando tarefas afins;  clinicar e medicar pacientes dentro de sua especialidade;   realizar solicitação de exames- diagnósticos especializados relacionados a sua especialidade; –  analisar e interpretar resultados de exames diversos, comparando-os com os padrões normais para confirmar ou informar o diagnóstico; - emitir diagnóstico,  prescrever medicamentos relacionados a patologias específicas, aplicando recursos de medicina preventiva ou terapêutica.  O ortopedista é o médico que cuida do sistema locomotor humano. Dessa forma, é responsável por diagnosticar e tratar disfunções e lesões que envolvem este sistema.  Por exemplo:  problemas em ossos, músculos, nervos, entre outros. </w:t>
            </w:r>
          </w:p>
        </w:tc>
      </w:tr>
      <w:tr w:rsidR="00CA4FF8" w14:paraId="659432F7" w14:textId="77777777" w:rsidTr="00CA4FF8">
        <w:trPr>
          <w:trHeight w:val="133"/>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60006690" w14:textId="77777777" w:rsidR="00CA4FF8" w:rsidRDefault="00CA4FF8">
            <w:pPr>
              <w:spacing w:line="260" w:lineRule="exact"/>
              <w:ind w:left="69"/>
              <w:jc w:val="center"/>
              <w:rPr>
                <w:rFonts w:ascii="Arial Narrow" w:eastAsia="Verdana" w:hAnsi="Arial Narrow"/>
                <w:b/>
                <w:sz w:val="24"/>
                <w:szCs w:val="24"/>
              </w:rPr>
            </w:pPr>
            <w:r>
              <w:rPr>
                <w:rFonts w:ascii="Arial Narrow" w:hAnsi="Arial Narrow"/>
                <w:b/>
                <w:sz w:val="24"/>
                <w:szCs w:val="24"/>
              </w:rPr>
              <w:t>11</w:t>
            </w:r>
          </w:p>
        </w:tc>
        <w:tc>
          <w:tcPr>
            <w:tcW w:w="2710"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0A6B9E19" w14:textId="77777777" w:rsidR="00CA4FF8" w:rsidRDefault="00CA4FF8">
            <w:pPr>
              <w:spacing w:line="260" w:lineRule="exact"/>
              <w:ind w:left="67"/>
              <w:jc w:val="center"/>
              <w:rPr>
                <w:rFonts w:ascii="Arial Narrow" w:hAnsi="Arial Narrow"/>
                <w:b/>
                <w:sz w:val="24"/>
                <w:szCs w:val="24"/>
              </w:rPr>
            </w:pPr>
            <w:r>
              <w:rPr>
                <w:rFonts w:ascii="Arial Narrow" w:hAnsi="Arial Narrow"/>
                <w:b/>
                <w:sz w:val="24"/>
                <w:szCs w:val="24"/>
              </w:rPr>
              <w:t>MEDICO CADIOLOGISTA</w:t>
            </w:r>
          </w:p>
        </w:tc>
        <w:tc>
          <w:tcPr>
            <w:tcW w:w="3954"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5D9CDB41"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PESSOA JURIDICA</w:t>
            </w:r>
          </w:p>
        </w:tc>
      </w:tr>
      <w:tr w:rsidR="00CA4FF8" w14:paraId="652CE97C" w14:textId="77777777" w:rsidTr="00CA4FF8">
        <w:trPr>
          <w:trHeight w:val="134"/>
        </w:trPr>
        <w:tc>
          <w:tcPr>
            <w:tcW w:w="2975" w:type="dxa"/>
            <w:tcBorders>
              <w:top w:val="single" w:sz="4" w:space="0" w:color="000000"/>
              <w:left w:val="single" w:sz="4" w:space="0" w:color="000000"/>
              <w:bottom w:val="single" w:sz="4" w:space="0" w:color="000000"/>
              <w:right w:val="single" w:sz="4" w:space="0" w:color="000000"/>
            </w:tcBorders>
            <w:hideMark/>
          </w:tcPr>
          <w:p w14:paraId="01740C38" w14:textId="77777777" w:rsidR="00CA4FF8" w:rsidRDefault="00CA4FF8">
            <w:pPr>
              <w:spacing w:line="263" w:lineRule="exact"/>
              <w:ind w:left="69"/>
              <w:jc w:val="center"/>
              <w:rPr>
                <w:rFonts w:ascii="Arial Narrow" w:hAnsi="Arial Narrow"/>
                <w:b/>
                <w:sz w:val="24"/>
                <w:szCs w:val="24"/>
              </w:rPr>
            </w:pPr>
            <w:r>
              <w:rPr>
                <w:rFonts w:ascii="Arial Narrow" w:hAnsi="Arial Narrow"/>
                <w:b/>
                <w:sz w:val="24"/>
                <w:szCs w:val="24"/>
              </w:rPr>
              <w:t>QUANTIDADE</w:t>
            </w:r>
          </w:p>
        </w:tc>
        <w:tc>
          <w:tcPr>
            <w:tcW w:w="2710" w:type="dxa"/>
            <w:gridSpan w:val="4"/>
            <w:tcBorders>
              <w:top w:val="single" w:sz="4" w:space="0" w:color="000000"/>
              <w:left w:val="single" w:sz="4" w:space="0" w:color="000000"/>
              <w:bottom w:val="single" w:sz="4" w:space="0" w:color="000000"/>
              <w:right w:val="single" w:sz="4" w:space="0" w:color="000000"/>
            </w:tcBorders>
            <w:hideMark/>
          </w:tcPr>
          <w:p w14:paraId="5C0575B1" w14:textId="77777777" w:rsidR="00CA4FF8" w:rsidRDefault="00CA4FF8">
            <w:pPr>
              <w:spacing w:line="263" w:lineRule="exact"/>
              <w:ind w:left="67"/>
              <w:jc w:val="center"/>
              <w:rPr>
                <w:rFonts w:ascii="Arial Narrow" w:hAnsi="Arial Narrow"/>
                <w:b/>
                <w:sz w:val="24"/>
                <w:szCs w:val="24"/>
              </w:rPr>
            </w:pPr>
            <w:r>
              <w:rPr>
                <w:rFonts w:ascii="Arial Narrow" w:hAnsi="Arial Narrow"/>
                <w:b/>
                <w:sz w:val="24"/>
                <w:szCs w:val="24"/>
              </w:rPr>
              <w:t>Número de consulta Mês</w:t>
            </w:r>
          </w:p>
        </w:tc>
        <w:tc>
          <w:tcPr>
            <w:tcW w:w="3954" w:type="dxa"/>
            <w:gridSpan w:val="4"/>
            <w:tcBorders>
              <w:top w:val="single" w:sz="4" w:space="0" w:color="000000"/>
              <w:left w:val="single" w:sz="4" w:space="0" w:color="000000"/>
              <w:bottom w:val="single" w:sz="4" w:space="0" w:color="000000"/>
              <w:right w:val="single" w:sz="4" w:space="0" w:color="000000"/>
            </w:tcBorders>
            <w:hideMark/>
          </w:tcPr>
          <w:p w14:paraId="5880EDBA" w14:textId="77777777" w:rsidR="00CA4FF8" w:rsidRDefault="00CA4FF8">
            <w:pPr>
              <w:spacing w:line="263" w:lineRule="exact"/>
              <w:ind w:left="70"/>
              <w:jc w:val="center"/>
              <w:rPr>
                <w:rFonts w:ascii="Arial Narrow" w:hAnsi="Arial Narrow"/>
                <w:b/>
                <w:sz w:val="24"/>
                <w:szCs w:val="24"/>
              </w:rPr>
            </w:pPr>
            <w:r>
              <w:rPr>
                <w:rFonts w:ascii="Arial Narrow" w:hAnsi="Arial Narrow"/>
                <w:b/>
                <w:sz w:val="24"/>
                <w:szCs w:val="24"/>
              </w:rPr>
              <w:t>Valor por consulta</w:t>
            </w:r>
          </w:p>
        </w:tc>
      </w:tr>
      <w:tr w:rsidR="00CA4FF8" w14:paraId="15B77313" w14:textId="77777777" w:rsidTr="00CA4FF8">
        <w:trPr>
          <w:trHeight w:val="133"/>
        </w:trPr>
        <w:tc>
          <w:tcPr>
            <w:tcW w:w="2975" w:type="dxa"/>
            <w:tcBorders>
              <w:top w:val="single" w:sz="4" w:space="0" w:color="000000"/>
              <w:left w:val="single" w:sz="4" w:space="0" w:color="000000"/>
              <w:bottom w:val="single" w:sz="4" w:space="0" w:color="000000"/>
              <w:right w:val="single" w:sz="4" w:space="0" w:color="000000"/>
            </w:tcBorders>
            <w:hideMark/>
          </w:tcPr>
          <w:p w14:paraId="07062FFD"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01</w:t>
            </w:r>
          </w:p>
        </w:tc>
        <w:tc>
          <w:tcPr>
            <w:tcW w:w="2710" w:type="dxa"/>
            <w:gridSpan w:val="4"/>
            <w:tcBorders>
              <w:top w:val="single" w:sz="4" w:space="0" w:color="000000"/>
              <w:left w:val="single" w:sz="4" w:space="0" w:color="000000"/>
              <w:bottom w:val="single" w:sz="4" w:space="0" w:color="000000"/>
              <w:right w:val="single" w:sz="4" w:space="0" w:color="000000"/>
            </w:tcBorders>
            <w:hideMark/>
          </w:tcPr>
          <w:p w14:paraId="136BACA4"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30 a 60</w:t>
            </w:r>
          </w:p>
        </w:tc>
        <w:tc>
          <w:tcPr>
            <w:tcW w:w="3954" w:type="dxa"/>
            <w:gridSpan w:val="4"/>
            <w:tcBorders>
              <w:top w:val="single" w:sz="4" w:space="0" w:color="000000"/>
              <w:left w:val="single" w:sz="4" w:space="0" w:color="000000"/>
              <w:bottom w:val="single" w:sz="4" w:space="0" w:color="000000"/>
              <w:right w:val="single" w:sz="4" w:space="0" w:color="000000"/>
            </w:tcBorders>
            <w:hideMark/>
          </w:tcPr>
          <w:p w14:paraId="24CADE1B"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R$ 140,00</w:t>
            </w:r>
          </w:p>
        </w:tc>
      </w:tr>
      <w:tr w:rsidR="00CA4FF8" w14:paraId="0E092A32" w14:textId="77777777" w:rsidTr="00CA4FF8">
        <w:trPr>
          <w:trHeight w:val="1966"/>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39C65B65" w14:textId="77777777" w:rsidR="00CA4FF8" w:rsidRDefault="00CA4FF8">
            <w:pPr>
              <w:ind w:left="69" w:right="156"/>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tcPr>
          <w:p w14:paraId="09AD1413" w14:textId="77777777" w:rsidR="00CA4FF8" w:rsidRDefault="00CA4FF8">
            <w:pPr>
              <w:ind w:left="69" w:right="61"/>
              <w:jc w:val="both"/>
              <w:rPr>
                <w:rFonts w:ascii="Arial Narrow" w:hAnsi="Arial Narrow"/>
                <w:sz w:val="24"/>
                <w:szCs w:val="24"/>
              </w:rPr>
            </w:pPr>
          </w:p>
          <w:p w14:paraId="4FE7E356" w14:textId="77777777" w:rsidR="00CA4FF8" w:rsidRDefault="00CA4FF8">
            <w:pPr>
              <w:ind w:left="69" w:right="61"/>
              <w:jc w:val="both"/>
              <w:rPr>
                <w:rFonts w:ascii="Arial Narrow" w:hAnsi="Arial Narrow"/>
                <w:sz w:val="24"/>
                <w:szCs w:val="24"/>
              </w:rPr>
            </w:pPr>
            <w:r>
              <w:rPr>
                <w:rFonts w:ascii="Arial Narrow" w:hAnsi="Arial Narrow"/>
                <w:sz w:val="24"/>
                <w:szCs w:val="24"/>
              </w:rPr>
              <w:t>Realizar consultas médicas de cardiologia conforme demanda organizada pela Regulação Municipal, realizando dignósticos, acompanhamentos e tratamentos de idosos conforme solicitação da Gestão em Saúde. O profissional prestará serviço em unidade previamente combinada com a Gestão e com limite de vagas orientados pelo Controle de Regulação Municipal.</w:t>
            </w:r>
          </w:p>
        </w:tc>
      </w:tr>
      <w:tr w:rsidR="00CA4FF8" w14:paraId="63FD3A22" w14:textId="77777777" w:rsidTr="00CA4FF8">
        <w:trPr>
          <w:trHeight w:val="151"/>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10A46C60" w14:textId="77777777" w:rsidR="00CA4FF8" w:rsidRDefault="00CA4FF8">
            <w:pPr>
              <w:spacing w:line="260" w:lineRule="exact"/>
              <w:ind w:left="69"/>
              <w:jc w:val="center"/>
              <w:rPr>
                <w:rFonts w:ascii="Arial Narrow" w:hAnsi="Arial Narrow"/>
                <w:b/>
                <w:sz w:val="24"/>
                <w:szCs w:val="24"/>
              </w:rPr>
            </w:pPr>
            <w:r>
              <w:rPr>
                <w:rFonts w:ascii="Arial Narrow" w:hAnsi="Arial Narrow"/>
                <w:b/>
                <w:sz w:val="24"/>
                <w:szCs w:val="24"/>
              </w:rPr>
              <w:t>12</w:t>
            </w:r>
          </w:p>
        </w:tc>
        <w:tc>
          <w:tcPr>
            <w:tcW w:w="2728" w:type="dxa"/>
            <w:gridSpan w:val="6"/>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0EDE58CC"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MEDICO PEDIATRA</w:t>
            </w:r>
          </w:p>
        </w:tc>
        <w:tc>
          <w:tcPr>
            <w:tcW w:w="3936"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03014D40"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PESSOA JURIDICA</w:t>
            </w:r>
          </w:p>
        </w:tc>
      </w:tr>
      <w:tr w:rsidR="00CA4FF8" w14:paraId="5A9DBCC0" w14:textId="77777777" w:rsidTr="00CA4FF8">
        <w:trPr>
          <w:trHeight w:val="152"/>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04AC18CD" w14:textId="77777777" w:rsidR="00CA4FF8" w:rsidRDefault="00CA4FF8">
            <w:pPr>
              <w:spacing w:line="263" w:lineRule="exact"/>
              <w:ind w:left="69"/>
              <w:jc w:val="center"/>
              <w:rPr>
                <w:rFonts w:ascii="Arial Narrow" w:hAnsi="Arial Narrow"/>
                <w:b/>
                <w:sz w:val="24"/>
                <w:szCs w:val="24"/>
              </w:rPr>
            </w:pPr>
            <w:r>
              <w:rPr>
                <w:rFonts w:ascii="Arial Narrow" w:hAnsi="Arial Narrow"/>
                <w:b/>
                <w:sz w:val="24"/>
                <w:szCs w:val="24"/>
              </w:rPr>
              <w:t>QUANTIDADE</w:t>
            </w:r>
          </w:p>
        </w:tc>
        <w:tc>
          <w:tcPr>
            <w:tcW w:w="2728" w:type="dxa"/>
            <w:gridSpan w:val="6"/>
            <w:tcBorders>
              <w:top w:val="single" w:sz="4" w:space="0" w:color="000000"/>
              <w:left w:val="single" w:sz="4" w:space="0" w:color="000000"/>
              <w:bottom w:val="single" w:sz="4" w:space="0" w:color="000000"/>
              <w:right w:val="single" w:sz="4" w:space="0" w:color="000000"/>
            </w:tcBorders>
            <w:vAlign w:val="center"/>
            <w:hideMark/>
          </w:tcPr>
          <w:p w14:paraId="594030E9" w14:textId="77777777" w:rsidR="00CA4FF8" w:rsidRDefault="00CA4FF8">
            <w:pPr>
              <w:spacing w:line="263" w:lineRule="exact"/>
              <w:ind w:left="67"/>
              <w:jc w:val="center"/>
              <w:rPr>
                <w:rFonts w:ascii="Arial Narrow" w:hAnsi="Arial Narrow"/>
                <w:b/>
                <w:sz w:val="24"/>
                <w:szCs w:val="24"/>
              </w:rPr>
            </w:pPr>
            <w:r>
              <w:rPr>
                <w:rFonts w:ascii="Arial Narrow" w:hAnsi="Arial Narrow"/>
                <w:b/>
                <w:sz w:val="24"/>
                <w:szCs w:val="24"/>
              </w:rPr>
              <w:t>Número de consulta Mês</w:t>
            </w:r>
          </w:p>
        </w:tc>
        <w:tc>
          <w:tcPr>
            <w:tcW w:w="3936" w:type="dxa"/>
            <w:gridSpan w:val="2"/>
            <w:tcBorders>
              <w:top w:val="single" w:sz="4" w:space="0" w:color="000000"/>
              <w:left w:val="single" w:sz="4" w:space="0" w:color="000000"/>
              <w:bottom w:val="single" w:sz="4" w:space="0" w:color="000000"/>
              <w:right w:val="single" w:sz="4" w:space="0" w:color="000000"/>
            </w:tcBorders>
            <w:vAlign w:val="center"/>
            <w:hideMark/>
          </w:tcPr>
          <w:p w14:paraId="0EA13C94" w14:textId="77777777" w:rsidR="00CA4FF8" w:rsidRDefault="00CA4FF8">
            <w:pPr>
              <w:spacing w:line="263" w:lineRule="exact"/>
              <w:ind w:left="70"/>
              <w:jc w:val="center"/>
              <w:rPr>
                <w:rFonts w:ascii="Arial Narrow" w:hAnsi="Arial Narrow"/>
                <w:b/>
                <w:sz w:val="24"/>
                <w:szCs w:val="24"/>
              </w:rPr>
            </w:pPr>
            <w:r>
              <w:rPr>
                <w:rFonts w:ascii="Arial Narrow" w:hAnsi="Arial Narrow"/>
                <w:b/>
                <w:sz w:val="24"/>
                <w:szCs w:val="24"/>
              </w:rPr>
              <w:t>Valor por consulta</w:t>
            </w:r>
          </w:p>
        </w:tc>
      </w:tr>
      <w:tr w:rsidR="00CA4FF8" w14:paraId="7E90D5B2" w14:textId="77777777" w:rsidTr="00CA4FF8">
        <w:trPr>
          <w:trHeight w:val="151"/>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705EFA6C"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01</w:t>
            </w:r>
          </w:p>
        </w:tc>
        <w:tc>
          <w:tcPr>
            <w:tcW w:w="2728" w:type="dxa"/>
            <w:gridSpan w:val="6"/>
            <w:tcBorders>
              <w:top w:val="single" w:sz="4" w:space="0" w:color="000000"/>
              <w:left w:val="single" w:sz="4" w:space="0" w:color="000000"/>
              <w:bottom w:val="single" w:sz="4" w:space="0" w:color="000000"/>
              <w:right w:val="single" w:sz="4" w:space="0" w:color="000000"/>
            </w:tcBorders>
            <w:vAlign w:val="center"/>
            <w:hideMark/>
          </w:tcPr>
          <w:p w14:paraId="06B9F7ED"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30 a 60</w:t>
            </w:r>
          </w:p>
        </w:tc>
        <w:tc>
          <w:tcPr>
            <w:tcW w:w="3936" w:type="dxa"/>
            <w:gridSpan w:val="2"/>
            <w:tcBorders>
              <w:top w:val="single" w:sz="4" w:space="0" w:color="000000"/>
              <w:left w:val="single" w:sz="4" w:space="0" w:color="000000"/>
              <w:bottom w:val="single" w:sz="4" w:space="0" w:color="000000"/>
              <w:right w:val="single" w:sz="4" w:space="0" w:color="000000"/>
            </w:tcBorders>
            <w:vAlign w:val="center"/>
            <w:hideMark/>
          </w:tcPr>
          <w:p w14:paraId="2768E7C9"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R$ 140,00</w:t>
            </w:r>
          </w:p>
        </w:tc>
      </w:tr>
      <w:tr w:rsidR="00CA4FF8" w14:paraId="30053872" w14:textId="77777777" w:rsidTr="00CA4FF8">
        <w:trPr>
          <w:trHeight w:val="1638"/>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1562F90A" w14:textId="77777777" w:rsidR="00CA4FF8" w:rsidRDefault="00CA4FF8">
            <w:pPr>
              <w:ind w:left="69" w:right="156"/>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10F8B35A" w14:textId="77777777" w:rsidR="00CA4FF8" w:rsidRDefault="00CA4FF8">
            <w:pPr>
              <w:jc w:val="both"/>
              <w:outlineLvl w:val="0"/>
              <w:rPr>
                <w:rFonts w:ascii="Arial Narrow" w:eastAsia="Caladea" w:hAnsi="Arial Narrow"/>
                <w:sz w:val="24"/>
                <w:szCs w:val="24"/>
              </w:rPr>
            </w:pPr>
            <w:r>
              <w:rPr>
                <w:rFonts w:ascii="Arial Narrow" w:eastAsia="Caladea" w:hAnsi="Arial Narrow"/>
                <w:sz w:val="24"/>
                <w:szCs w:val="24"/>
              </w:rPr>
              <w:t>Ralizar consultas médicas de geriatria conforme demanda organizada pela Regulação Municipal, realizando dignósticos, acompanhamentos e tratamentos de idosos conforme solicitação da Gestão em Saúde. O profissional prestará serviço em unidade previamente combinada com a Gestão e com limite de vagas orientados pelo Controle de Regulação Municipal.</w:t>
            </w:r>
          </w:p>
        </w:tc>
      </w:tr>
      <w:tr w:rsidR="00CA4FF8" w14:paraId="79F75AE4" w14:textId="77777777" w:rsidTr="00CA4FF8">
        <w:trPr>
          <w:trHeight w:val="149"/>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53534275" w14:textId="77777777" w:rsidR="00CA4FF8" w:rsidRDefault="00CA4FF8">
            <w:pPr>
              <w:spacing w:line="260" w:lineRule="exact"/>
              <w:ind w:left="69"/>
              <w:jc w:val="center"/>
              <w:rPr>
                <w:rFonts w:ascii="Arial Narrow" w:eastAsia="Verdana" w:hAnsi="Arial Narrow"/>
                <w:b/>
                <w:sz w:val="24"/>
                <w:szCs w:val="24"/>
              </w:rPr>
            </w:pPr>
            <w:r>
              <w:rPr>
                <w:rFonts w:ascii="Arial Narrow" w:hAnsi="Arial Narrow"/>
                <w:b/>
                <w:sz w:val="24"/>
                <w:szCs w:val="24"/>
              </w:rPr>
              <w:t>13</w:t>
            </w:r>
          </w:p>
        </w:tc>
        <w:tc>
          <w:tcPr>
            <w:tcW w:w="2660"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3C296290"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MEDICO OBSTETRA</w:t>
            </w:r>
          </w:p>
        </w:tc>
        <w:tc>
          <w:tcPr>
            <w:tcW w:w="4004" w:type="dxa"/>
            <w:gridSpan w:val="6"/>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1AB702E9"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PESSOA JURIDICA</w:t>
            </w:r>
          </w:p>
        </w:tc>
      </w:tr>
      <w:tr w:rsidR="00CA4FF8" w14:paraId="169D43B4" w14:textId="77777777" w:rsidTr="00CA4FF8">
        <w:trPr>
          <w:trHeight w:val="150"/>
        </w:trPr>
        <w:tc>
          <w:tcPr>
            <w:tcW w:w="2975" w:type="dxa"/>
            <w:tcBorders>
              <w:top w:val="single" w:sz="4" w:space="0" w:color="000000"/>
              <w:left w:val="single" w:sz="4" w:space="0" w:color="000000"/>
              <w:bottom w:val="single" w:sz="4" w:space="0" w:color="000000"/>
              <w:right w:val="single" w:sz="4" w:space="0" w:color="000000"/>
            </w:tcBorders>
            <w:hideMark/>
          </w:tcPr>
          <w:p w14:paraId="2166CA27" w14:textId="77777777" w:rsidR="00CA4FF8" w:rsidRDefault="00CA4FF8">
            <w:pPr>
              <w:spacing w:line="263" w:lineRule="exact"/>
              <w:ind w:left="69"/>
              <w:jc w:val="center"/>
              <w:rPr>
                <w:rFonts w:ascii="Arial Narrow" w:hAnsi="Arial Narrow"/>
                <w:b/>
                <w:sz w:val="24"/>
                <w:szCs w:val="24"/>
              </w:rPr>
            </w:pPr>
            <w:r>
              <w:rPr>
                <w:rFonts w:ascii="Arial Narrow" w:hAnsi="Arial Narrow"/>
                <w:b/>
                <w:sz w:val="24"/>
                <w:szCs w:val="24"/>
              </w:rPr>
              <w:t>QUANTIDADE</w:t>
            </w:r>
          </w:p>
        </w:tc>
        <w:tc>
          <w:tcPr>
            <w:tcW w:w="2660" w:type="dxa"/>
            <w:gridSpan w:val="2"/>
            <w:tcBorders>
              <w:top w:val="single" w:sz="4" w:space="0" w:color="000000"/>
              <w:left w:val="single" w:sz="4" w:space="0" w:color="000000"/>
              <w:bottom w:val="single" w:sz="4" w:space="0" w:color="000000"/>
              <w:right w:val="single" w:sz="4" w:space="0" w:color="000000"/>
            </w:tcBorders>
            <w:hideMark/>
          </w:tcPr>
          <w:p w14:paraId="7F65EE3D" w14:textId="77777777" w:rsidR="00CA4FF8" w:rsidRDefault="00CA4FF8">
            <w:pPr>
              <w:spacing w:line="263" w:lineRule="exact"/>
              <w:ind w:left="67"/>
              <w:jc w:val="center"/>
              <w:rPr>
                <w:rFonts w:ascii="Arial Narrow" w:hAnsi="Arial Narrow"/>
                <w:b/>
                <w:sz w:val="24"/>
                <w:szCs w:val="24"/>
              </w:rPr>
            </w:pPr>
            <w:r>
              <w:rPr>
                <w:rFonts w:ascii="Arial Narrow" w:hAnsi="Arial Narrow"/>
                <w:b/>
                <w:sz w:val="24"/>
                <w:szCs w:val="24"/>
              </w:rPr>
              <w:t>Número de consulta Mês</w:t>
            </w:r>
          </w:p>
        </w:tc>
        <w:tc>
          <w:tcPr>
            <w:tcW w:w="4004" w:type="dxa"/>
            <w:gridSpan w:val="6"/>
            <w:tcBorders>
              <w:top w:val="single" w:sz="4" w:space="0" w:color="000000"/>
              <w:left w:val="single" w:sz="4" w:space="0" w:color="000000"/>
              <w:bottom w:val="single" w:sz="4" w:space="0" w:color="000000"/>
              <w:right w:val="single" w:sz="4" w:space="0" w:color="000000"/>
            </w:tcBorders>
            <w:hideMark/>
          </w:tcPr>
          <w:p w14:paraId="0471A395" w14:textId="77777777" w:rsidR="00CA4FF8" w:rsidRDefault="00CA4FF8">
            <w:pPr>
              <w:spacing w:line="263" w:lineRule="exact"/>
              <w:ind w:left="70"/>
              <w:jc w:val="center"/>
              <w:rPr>
                <w:rFonts w:ascii="Arial Narrow" w:hAnsi="Arial Narrow"/>
                <w:b/>
                <w:sz w:val="24"/>
                <w:szCs w:val="24"/>
              </w:rPr>
            </w:pPr>
            <w:r>
              <w:rPr>
                <w:rFonts w:ascii="Arial Narrow" w:hAnsi="Arial Narrow"/>
                <w:b/>
                <w:sz w:val="24"/>
                <w:szCs w:val="24"/>
              </w:rPr>
              <w:t>Valor por consulta</w:t>
            </w:r>
          </w:p>
        </w:tc>
      </w:tr>
      <w:tr w:rsidR="00CA4FF8" w14:paraId="467DFD55" w14:textId="77777777" w:rsidTr="00CA4FF8">
        <w:trPr>
          <w:trHeight w:val="149"/>
        </w:trPr>
        <w:tc>
          <w:tcPr>
            <w:tcW w:w="2975" w:type="dxa"/>
            <w:tcBorders>
              <w:top w:val="single" w:sz="4" w:space="0" w:color="000000"/>
              <w:left w:val="single" w:sz="4" w:space="0" w:color="000000"/>
              <w:bottom w:val="single" w:sz="4" w:space="0" w:color="000000"/>
              <w:right w:val="single" w:sz="4" w:space="0" w:color="000000"/>
            </w:tcBorders>
            <w:hideMark/>
          </w:tcPr>
          <w:p w14:paraId="2A3B0930"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01</w:t>
            </w:r>
          </w:p>
        </w:tc>
        <w:tc>
          <w:tcPr>
            <w:tcW w:w="2660" w:type="dxa"/>
            <w:gridSpan w:val="2"/>
            <w:tcBorders>
              <w:top w:val="single" w:sz="4" w:space="0" w:color="000000"/>
              <w:left w:val="single" w:sz="4" w:space="0" w:color="000000"/>
              <w:bottom w:val="single" w:sz="4" w:space="0" w:color="000000"/>
              <w:right w:val="single" w:sz="4" w:space="0" w:color="000000"/>
            </w:tcBorders>
            <w:hideMark/>
          </w:tcPr>
          <w:p w14:paraId="35DC4424"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30 a 60</w:t>
            </w:r>
          </w:p>
        </w:tc>
        <w:tc>
          <w:tcPr>
            <w:tcW w:w="4004" w:type="dxa"/>
            <w:gridSpan w:val="6"/>
            <w:tcBorders>
              <w:top w:val="single" w:sz="4" w:space="0" w:color="000000"/>
              <w:left w:val="single" w:sz="4" w:space="0" w:color="000000"/>
              <w:bottom w:val="single" w:sz="4" w:space="0" w:color="000000"/>
              <w:right w:val="single" w:sz="4" w:space="0" w:color="000000"/>
            </w:tcBorders>
            <w:hideMark/>
          </w:tcPr>
          <w:p w14:paraId="5E2EDA6A"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R$ 140,00</w:t>
            </w:r>
          </w:p>
        </w:tc>
      </w:tr>
      <w:tr w:rsidR="00CA4FF8" w14:paraId="5551F628" w14:textId="77777777" w:rsidTr="00CA4FF8">
        <w:trPr>
          <w:trHeight w:val="1716"/>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6A6C8423" w14:textId="77777777" w:rsidR="00CA4FF8" w:rsidRDefault="00CA4FF8">
            <w:pPr>
              <w:ind w:left="69" w:right="156"/>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tcPr>
          <w:p w14:paraId="60161FE2" w14:textId="77777777" w:rsidR="00CA4FF8" w:rsidRDefault="00CA4FF8">
            <w:pPr>
              <w:ind w:left="69" w:right="61"/>
              <w:jc w:val="both"/>
              <w:rPr>
                <w:rFonts w:ascii="Arial Narrow" w:hAnsi="Arial Narrow"/>
                <w:sz w:val="24"/>
                <w:szCs w:val="24"/>
              </w:rPr>
            </w:pPr>
          </w:p>
          <w:p w14:paraId="4BD213E4" w14:textId="77777777" w:rsidR="00CA4FF8" w:rsidRDefault="00CA4FF8">
            <w:pPr>
              <w:jc w:val="both"/>
              <w:rPr>
                <w:rFonts w:ascii="Arial Narrow" w:eastAsia="Caladea" w:hAnsi="Arial Narrow"/>
                <w:sz w:val="24"/>
                <w:szCs w:val="24"/>
              </w:rPr>
            </w:pPr>
            <w:r>
              <w:rPr>
                <w:rFonts w:ascii="Arial Narrow" w:eastAsia="Caladea" w:hAnsi="Arial Narrow"/>
                <w:sz w:val="24"/>
                <w:szCs w:val="24"/>
              </w:rPr>
              <w:t xml:space="preserve">Ralizar consultas médicas de Obstetricia conforme demanda organizada pela Regulação Municipal, realizando dignósticos e </w:t>
            </w:r>
            <w:proofErr w:type="gramStart"/>
            <w:r>
              <w:rPr>
                <w:rFonts w:ascii="Arial Narrow" w:eastAsia="Caladea" w:hAnsi="Arial Narrow"/>
                <w:sz w:val="24"/>
                <w:szCs w:val="24"/>
              </w:rPr>
              <w:t>acompanhamentos  de</w:t>
            </w:r>
            <w:proofErr w:type="gramEnd"/>
            <w:r>
              <w:rPr>
                <w:rFonts w:ascii="Arial Narrow" w:eastAsia="Caladea" w:hAnsi="Arial Narrow"/>
                <w:sz w:val="24"/>
                <w:szCs w:val="24"/>
              </w:rPr>
              <w:t xml:space="preserve"> gestantes  conforme solicitação da Gestão em Saúde. O profissional prestará serviço em unidade previamente combinada com a Gestão e com limite de vagas orientados pelo Controle de Regulação Municipal.</w:t>
            </w:r>
          </w:p>
        </w:tc>
      </w:tr>
      <w:tr w:rsidR="00CA4FF8" w14:paraId="30DD49F7" w14:textId="77777777" w:rsidTr="00CA4FF8">
        <w:trPr>
          <w:trHeight w:val="132"/>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445D3EB0" w14:textId="77777777" w:rsidR="00CA4FF8" w:rsidRDefault="00CA4FF8">
            <w:pPr>
              <w:spacing w:line="260" w:lineRule="exact"/>
              <w:ind w:left="69"/>
              <w:jc w:val="center"/>
              <w:rPr>
                <w:rFonts w:ascii="Arial Narrow" w:eastAsia="Verdana" w:hAnsi="Arial Narrow"/>
                <w:b/>
                <w:sz w:val="24"/>
                <w:szCs w:val="24"/>
              </w:rPr>
            </w:pPr>
            <w:r>
              <w:rPr>
                <w:rFonts w:ascii="Arial Narrow" w:hAnsi="Arial Narrow"/>
                <w:b/>
                <w:sz w:val="24"/>
                <w:szCs w:val="24"/>
              </w:rPr>
              <w:t>14</w:t>
            </w:r>
          </w:p>
        </w:tc>
        <w:tc>
          <w:tcPr>
            <w:tcW w:w="2719" w:type="dxa"/>
            <w:gridSpan w:val="5"/>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483ABDD4"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MEDICO GINECOLOGISTA</w:t>
            </w:r>
          </w:p>
        </w:tc>
        <w:tc>
          <w:tcPr>
            <w:tcW w:w="3945"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10914A55"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PESSOA JURIDICA</w:t>
            </w:r>
          </w:p>
        </w:tc>
      </w:tr>
      <w:tr w:rsidR="00CA4FF8" w14:paraId="2BA8EEAA" w14:textId="77777777" w:rsidTr="00CA4FF8">
        <w:trPr>
          <w:trHeight w:val="133"/>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346B4D37" w14:textId="77777777" w:rsidR="00CA4FF8" w:rsidRDefault="00CA4FF8">
            <w:pPr>
              <w:spacing w:line="263" w:lineRule="exact"/>
              <w:ind w:left="69"/>
              <w:jc w:val="center"/>
              <w:rPr>
                <w:rFonts w:ascii="Arial Narrow" w:hAnsi="Arial Narrow"/>
                <w:b/>
                <w:sz w:val="24"/>
                <w:szCs w:val="24"/>
              </w:rPr>
            </w:pPr>
            <w:r>
              <w:rPr>
                <w:rFonts w:ascii="Arial Narrow" w:hAnsi="Arial Narrow"/>
                <w:b/>
                <w:sz w:val="24"/>
                <w:szCs w:val="24"/>
              </w:rPr>
              <w:t>QUANTIDADE</w:t>
            </w:r>
          </w:p>
        </w:tc>
        <w:tc>
          <w:tcPr>
            <w:tcW w:w="2719" w:type="dxa"/>
            <w:gridSpan w:val="5"/>
            <w:tcBorders>
              <w:top w:val="single" w:sz="4" w:space="0" w:color="000000"/>
              <w:left w:val="single" w:sz="4" w:space="0" w:color="000000"/>
              <w:bottom w:val="single" w:sz="4" w:space="0" w:color="000000"/>
              <w:right w:val="single" w:sz="4" w:space="0" w:color="000000"/>
            </w:tcBorders>
            <w:vAlign w:val="center"/>
            <w:hideMark/>
          </w:tcPr>
          <w:p w14:paraId="137E1192" w14:textId="77777777" w:rsidR="00CA4FF8" w:rsidRDefault="00CA4FF8">
            <w:pPr>
              <w:spacing w:line="263" w:lineRule="exact"/>
              <w:ind w:left="67"/>
              <w:jc w:val="center"/>
              <w:rPr>
                <w:rFonts w:ascii="Arial Narrow" w:hAnsi="Arial Narrow"/>
                <w:b/>
                <w:sz w:val="24"/>
                <w:szCs w:val="24"/>
              </w:rPr>
            </w:pPr>
            <w:r>
              <w:rPr>
                <w:rFonts w:ascii="Arial Narrow" w:hAnsi="Arial Narrow"/>
                <w:b/>
                <w:sz w:val="24"/>
                <w:szCs w:val="24"/>
              </w:rPr>
              <w:t>Número de consulta Mês</w:t>
            </w:r>
          </w:p>
        </w:tc>
        <w:tc>
          <w:tcPr>
            <w:tcW w:w="3945" w:type="dxa"/>
            <w:gridSpan w:val="3"/>
            <w:tcBorders>
              <w:top w:val="single" w:sz="4" w:space="0" w:color="000000"/>
              <w:left w:val="single" w:sz="4" w:space="0" w:color="000000"/>
              <w:bottom w:val="single" w:sz="4" w:space="0" w:color="000000"/>
              <w:right w:val="single" w:sz="4" w:space="0" w:color="000000"/>
            </w:tcBorders>
            <w:vAlign w:val="center"/>
            <w:hideMark/>
          </w:tcPr>
          <w:p w14:paraId="6674D8AA" w14:textId="77777777" w:rsidR="00CA4FF8" w:rsidRDefault="00CA4FF8">
            <w:pPr>
              <w:spacing w:line="263" w:lineRule="exact"/>
              <w:ind w:left="70"/>
              <w:jc w:val="center"/>
              <w:rPr>
                <w:rFonts w:ascii="Arial Narrow" w:hAnsi="Arial Narrow"/>
                <w:b/>
                <w:sz w:val="24"/>
                <w:szCs w:val="24"/>
              </w:rPr>
            </w:pPr>
            <w:r>
              <w:rPr>
                <w:rFonts w:ascii="Arial Narrow" w:hAnsi="Arial Narrow"/>
                <w:b/>
                <w:sz w:val="24"/>
                <w:szCs w:val="24"/>
              </w:rPr>
              <w:t>Valor por consulta</w:t>
            </w:r>
          </w:p>
        </w:tc>
      </w:tr>
      <w:tr w:rsidR="00CA4FF8" w14:paraId="64B6CE4C" w14:textId="77777777" w:rsidTr="00CA4FF8">
        <w:trPr>
          <w:trHeight w:val="132"/>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0AD8C1BC"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01</w:t>
            </w:r>
          </w:p>
        </w:tc>
        <w:tc>
          <w:tcPr>
            <w:tcW w:w="2719" w:type="dxa"/>
            <w:gridSpan w:val="5"/>
            <w:tcBorders>
              <w:top w:val="single" w:sz="4" w:space="0" w:color="000000"/>
              <w:left w:val="single" w:sz="4" w:space="0" w:color="000000"/>
              <w:bottom w:val="single" w:sz="4" w:space="0" w:color="000000"/>
              <w:right w:val="single" w:sz="4" w:space="0" w:color="000000"/>
            </w:tcBorders>
            <w:vAlign w:val="center"/>
            <w:hideMark/>
          </w:tcPr>
          <w:p w14:paraId="388CF1D5"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30 a 60</w:t>
            </w:r>
          </w:p>
        </w:tc>
        <w:tc>
          <w:tcPr>
            <w:tcW w:w="3945" w:type="dxa"/>
            <w:gridSpan w:val="3"/>
            <w:tcBorders>
              <w:top w:val="single" w:sz="4" w:space="0" w:color="000000"/>
              <w:left w:val="single" w:sz="4" w:space="0" w:color="000000"/>
              <w:bottom w:val="single" w:sz="4" w:space="0" w:color="000000"/>
              <w:right w:val="single" w:sz="4" w:space="0" w:color="000000"/>
            </w:tcBorders>
            <w:vAlign w:val="center"/>
            <w:hideMark/>
          </w:tcPr>
          <w:p w14:paraId="12265C7C"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R$ 140,00</w:t>
            </w:r>
          </w:p>
        </w:tc>
      </w:tr>
      <w:tr w:rsidR="00CA4FF8" w14:paraId="0BC537F9" w14:textId="77777777" w:rsidTr="00CA4FF8">
        <w:trPr>
          <w:trHeight w:val="1687"/>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54151DDD" w14:textId="77777777" w:rsidR="00CA4FF8" w:rsidRDefault="00CA4FF8">
            <w:pPr>
              <w:ind w:left="69" w:right="156"/>
              <w:jc w:val="center"/>
              <w:rPr>
                <w:rFonts w:ascii="Arial Narrow" w:hAnsi="Arial Narrow"/>
                <w:b/>
                <w:sz w:val="24"/>
                <w:szCs w:val="24"/>
              </w:rPr>
            </w:pPr>
            <w:r>
              <w:rPr>
                <w:rFonts w:ascii="Arial Narrow" w:hAnsi="Arial Narrow"/>
                <w:b/>
                <w:sz w:val="24"/>
                <w:szCs w:val="24"/>
              </w:rPr>
              <w:lastRenderedPageBreak/>
              <w:t>OBJETO/ 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49278279" w14:textId="77777777" w:rsidR="00CA4FF8" w:rsidRDefault="00CA4FF8">
            <w:pPr>
              <w:jc w:val="both"/>
              <w:outlineLvl w:val="0"/>
              <w:rPr>
                <w:rFonts w:ascii="Arial Narrow" w:eastAsia="Caladea" w:hAnsi="Arial Narrow"/>
                <w:b/>
                <w:bCs/>
                <w:sz w:val="24"/>
                <w:szCs w:val="24"/>
              </w:rPr>
            </w:pPr>
            <w:r>
              <w:rPr>
                <w:rFonts w:ascii="Arial Narrow" w:eastAsia="Caladea" w:hAnsi="Arial Narrow"/>
                <w:b/>
                <w:bCs/>
                <w:sz w:val="24"/>
                <w:szCs w:val="24"/>
                <w:shd w:val="clear" w:color="auto" w:fill="FFFFFF"/>
              </w:rPr>
              <w:t xml:space="preserve"> </w:t>
            </w:r>
            <w:r>
              <w:rPr>
                <w:rFonts w:ascii="Arial Narrow" w:eastAsia="Caladea" w:hAnsi="Arial Narrow"/>
                <w:sz w:val="24"/>
                <w:szCs w:val="24"/>
              </w:rPr>
              <w:t>Ralizar consultas médicas de ginecologia conforme demanda organizada pela Regulação Municipal, realizando dignósticos, acompanhamentos e tratamentos de idosos conforme solicitação da Gestão em Saúde. O profissional prestará serviço em unidade previamente combinada com a Gestão e com limite de vagas orientados pelo Controle de Regulação Municipal.</w:t>
            </w:r>
          </w:p>
        </w:tc>
      </w:tr>
      <w:tr w:rsidR="00CA4FF8" w14:paraId="14B2B3F3" w14:textId="77777777" w:rsidTr="00CA4FF8">
        <w:trPr>
          <w:trHeight w:val="134"/>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28010108" w14:textId="77777777" w:rsidR="00CA4FF8" w:rsidRDefault="00CA4FF8">
            <w:pPr>
              <w:spacing w:line="260" w:lineRule="exact"/>
              <w:ind w:left="69"/>
              <w:jc w:val="center"/>
              <w:rPr>
                <w:rFonts w:ascii="Arial Narrow" w:eastAsia="Verdana" w:hAnsi="Arial Narrow"/>
                <w:b/>
                <w:sz w:val="24"/>
                <w:szCs w:val="24"/>
              </w:rPr>
            </w:pPr>
            <w:r>
              <w:rPr>
                <w:rFonts w:ascii="Arial Narrow" w:hAnsi="Arial Narrow"/>
                <w:b/>
                <w:sz w:val="24"/>
                <w:szCs w:val="24"/>
              </w:rPr>
              <w:t>15</w:t>
            </w:r>
          </w:p>
        </w:tc>
        <w:tc>
          <w:tcPr>
            <w:tcW w:w="2710"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499164E0" w14:textId="77777777" w:rsidR="00CA4FF8" w:rsidRDefault="00CA4FF8">
            <w:pPr>
              <w:spacing w:line="260" w:lineRule="exact"/>
              <w:ind w:left="67"/>
              <w:jc w:val="center"/>
              <w:rPr>
                <w:rFonts w:ascii="Arial Narrow" w:hAnsi="Arial Narrow"/>
                <w:b/>
                <w:sz w:val="24"/>
                <w:szCs w:val="24"/>
              </w:rPr>
            </w:pPr>
            <w:r>
              <w:rPr>
                <w:rFonts w:ascii="Arial Narrow" w:hAnsi="Arial Narrow"/>
                <w:b/>
                <w:sz w:val="24"/>
                <w:szCs w:val="24"/>
              </w:rPr>
              <w:t>MEDICO DO TRABALHO</w:t>
            </w:r>
          </w:p>
        </w:tc>
        <w:tc>
          <w:tcPr>
            <w:tcW w:w="3954"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69D7BE76"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PESSOA JURIDICA</w:t>
            </w:r>
          </w:p>
        </w:tc>
      </w:tr>
      <w:tr w:rsidR="00CA4FF8" w14:paraId="64E7C1DC" w14:textId="77777777" w:rsidTr="00CA4FF8">
        <w:trPr>
          <w:trHeight w:val="135"/>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26AE2727" w14:textId="77777777" w:rsidR="00CA4FF8" w:rsidRDefault="00CA4FF8">
            <w:pPr>
              <w:spacing w:line="263" w:lineRule="exact"/>
              <w:ind w:left="69"/>
              <w:jc w:val="center"/>
              <w:rPr>
                <w:rFonts w:ascii="Arial Narrow" w:hAnsi="Arial Narrow"/>
                <w:b/>
                <w:sz w:val="24"/>
                <w:szCs w:val="24"/>
              </w:rPr>
            </w:pPr>
            <w:r>
              <w:rPr>
                <w:rFonts w:ascii="Arial Narrow" w:hAnsi="Arial Narrow"/>
                <w:b/>
                <w:sz w:val="24"/>
                <w:szCs w:val="24"/>
              </w:rPr>
              <w:t>QUANTIDADE</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0220CDA7" w14:textId="77777777" w:rsidR="00CA4FF8" w:rsidRDefault="00CA4FF8">
            <w:pPr>
              <w:spacing w:line="263" w:lineRule="exact"/>
              <w:ind w:left="67"/>
              <w:jc w:val="center"/>
              <w:rPr>
                <w:rFonts w:ascii="Arial Narrow" w:hAnsi="Arial Narrow"/>
                <w:b/>
                <w:sz w:val="24"/>
                <w:szCs w:val="24"/>
              </w:rPr>
            </w:pPr>
            <w:r>
              <w:rPr>
                <w:rFonts w:ascii="Arial Narrow" w:hAnsi="Arial Narrow"/>
                <w:b/>
                <w:sz w:val="24"/>
                <w:szCs w:val="24"/>
              </w:rPr>
              <w:t>Número de consulta Mês</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3F7E21E9" w14:textId="77777777" w:rsidR="00CA4FF8" w:rsidRDefault="00CA4FF8">
            <w:pPr>
              <w:spacing w:line="263" w:lineRule="exact"/>
              <w:ind w:left="70"/>
              <w:jc w:val="center"/>
              <w:rPr>
                <w:rFonts w:ascii="Arial Narrow" w:hAnsi="Arial Narrow"/>
                <w:b/>
                <w:sz w:val="24"/>
                <w:szCs w:val="24"/>
              </w:rPr>
            </w:pPr>
            <w:r>
              <w:rPr>
                <w:rFonts w:ascii="Arial Narrow" w:hAnsi="Arial Narrow"/>
                <w:b/>
                <w:sz w:val="24"/>
                <w:szCs w:val="24"/>
              </w:rPr>
              <w:t>Valor por consulta</w:t>
            </w:r>
          </w:p>
        </w:tc>
      </w:tr>
      <w:tr w:rsidR="00CA4FF8" w14:paraId="638A8C06" w14:textId="77777777" w:rsidTr="00CA4FF8">
        <w:trPr>
          <w:trHeight w:val="134"/>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2A04FA14"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01</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1BFA8CFC" w14:textId="77777777" w:rsidR="00CA4FF8" w:rsidRDefault="00CA4FF8">
            <w:pPr>
              <w:spacing w:line="260" w:lineRule="exact"/>
              <w:ind w:left="67"/>
              <w:jc w:val="center"/>
              <w:rPr>
                <w:rFonts w:ascii="Arial Narrow" w:hAnsi="Arial Narrow"/>
                <w:b/>
                <w:sz w:val="24"/>
                <w:szCs w:val="24"/>
              </w:rPr>
            </w:pPr>
            <w:r>
              <w:rPr>
                <w:rFonts w:ascii="Arial Narrow" w:hAnsi="Arial Narrow"/>
                <w:b/>
                <w:sz w:val="24"/>
                <w:szCs w:val="24"/>
              </w:rPr>
              <w:t>30 a 60</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75FF7077" w14:textId="77777777" w:rsidR="00CA4FF8" w:rsidRDefault="00CA4FF8">
            <w:pPr>
              <w:spacing w:line="260" w:lineRule="exact"/>
              <w:jc w:val="center"/>
              <w:rPr>
                <w:rFonts w:ascii="Arial Narrow" w:hAnsi="Arial Narrow"/>
                <w:b/>
                <w:sz w:val="24"/>
                <w:szCs w:val="24"/>
              </w:rPr>
            </w:pPr>
            <w:r>
              <w:rPr>
                <w:rFonts w:ascii="Arial Narrow" w:hAnsi="Arial Narrow"/>
                <w:b/>
                <w:sz w:val="24"/>
                <w:szCs w:val="24"/>
              </w:rPr>
              <w:t>R$ 140,00</w:t>
            </w:r>
          </w:p>
        </w:tc>
      </w:tr>
      <w:tr w:rsidR="00CA4FF8" w14:paraId="3F1F8A81" w14:textId="77777777" w:rsidTr="00CA4FF8">
        <w:trPr>
          <w:trHeight w:val="1739"/>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552AB9B0" w14:textId="77777777" w:rsidR="00CA4FF8" w:rsidRDefault="00CA4FF8">
            <w:pPr>
              <w:ind w:left="69" w:right="156"/>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63228A46" w14:textId="77777777" w:rsidR="00CA4FF8" w:rsidRDefault="00CA4FF8">
            <w:pPr>
              <w:ind w:left="69" w:right="61"/>
              <w:jc w:val="both"/>
              <w:rPr>
                <w:rFonts w:ascii="Arial Narrow" w:hAnsi="Arial Narrow"/>
                <w:sz w:val="24"/>
                <w:szCs w:val="24"/>
              </w:rPr>
            </w:pPr>
            <w:r>
              <w:rPr>
                <w:rFonts w:ascii="Arial Narrow" w:hAnsi="Arial Narrow"/>
                <w:sz w:val="24"/>
                <w:szCs w:val="24"/>
              </w:rPr>
              <w:t>Ralizar consultas médicas, e atua na promoção e preservação a saúde dos trabalhadores, avalia as condições de trabalho, identifica riscos à saúde e orienta os trabalhadores sobre medidas preventivas. Emissão de  laudos da necessidade de insalubridade e periculosidade no ambiente de trabalho  e do Programa de Controle Médico de Saúde Ocupacional (PCMSO).</w:t>
            </w:r>
          </w:p>
        </w:tc>
      </w:tr>
    </w:tbl>
    <w:p w14:paraId="08D0D7E8" w14:textId="77777777" w:rsidR="00CA4FF8" w:rsidRDefault="00CA4FF8" w:rsidP="00CA4FF8">
      <w:pPr>
        <w:spacing w:line="276" w:lineRule="auto"/>
        <w:jc w:val="both"/>
        <w:rPr>
          <w:rFonts w:ascii="Arial Narrow" w:hAnsi="Arial Narrow" w:cs="Arial"/>
          <w:bCs/>
          <w:sz w:val="24"/>
          <w:szCs w:val="24"/>
          <w:lang w:bidi="pt-PT"/>
        </w:rPr>
      </w:pPr>
    </w:p>
    <w:p w14:paraId="4EF79095" w14:textId="06B62893" w:rsidR="00CA4FF8" w:rsidRDefault="00CA4FF8" w:rsidP="00CA4FF8">
      <w:pPr>
        <w:spacing w:before="240" w:line="276" w:lineRule="auto"/>
        <w:jc w:val="both"/>
        <w:rPr>
          <w:rFonts w:ascii="Arial Narrow" w:hAnsi="Arial Narrow" w:cs="Arial"/>
          <w:bCs/>
          <w:sz w:val="24"/>
          <w:szCs w:val="24"/>
          <w:lang w:bidi="pt-PT"/>
        </w:rPr>
      </w:pPr>
      <w:r>
        <w:rPr>
          <w:rFonts w:ascii="Arial Narrow" w:hAnsi="Arial Narrow" w:cs="Arial"/>
          <w:b/>
          <w:sz w:val="24"/>
          <w:szCs w:val="24"/>
          <w:lang w:bidi="pt-PT"/>
        </w:rPr>
        <w:t>5.2</w:t>
      </w:r>
      <w:r>
        <w:rPr>
          <w:rFonts w:ascii="Arial Narrow" w:hAnsi="Arial Narrow" w:cs="Arial"/>
          <w:bCs/>
          <w:sz w:val="24"/>
          <w:szCs w:val="24"/>
          <w:lang w:bidi="pt-PT"/>
        </w:rPr>
        <w:t xml:space="preserve"> O valor total estimado das despesas do presente objeto, para até </w:t>
      </w:r>
      <w:r w:rsidRPr="00805C2D">
        <w:rPr>
          <w:rFonts w:ascii="Arial Narrow" w:hAnsi="Arial Narrow" w:cs="Arial"/>
          <w:b/>
          <w:sz w:val="24"/>
          <w:szCs w:val="24"/>
          <w:lang w:bidi="pt-PT"/>
        </w:rPr>
        <w:t>12 (doze) meses</w:t>
      </w:r>
      <w:r w:rsidRPr="00805C2D">
        <w:rPr>
          <w:rFonts w:ascii="Arial Narrow" w:hAnsi="Arial Narrow" w:cs="Arial"/>
          <w:bCs/>
          <w:sz w:val="24"/>
          <w:szCs w:val="24"/>
          <w:lang w:bidi="pt-PT"/>
        </w:rPr>
        <w:t xml:space="preserve">, é de </w:t>
      </w:r>
      <w:r w:rsidR="00805C2D">
        <w:rPr>
          <w:rFonts w:ascii="Arial Narrow" w:hAnsi="Arial Narrow" w:cs="Arial"/>
          <w:b/>
          <w:bCs/>
          <w:sz w:val="24"/>
          <w:szCs w:val="24"/>
        </w:rPr>
        <w:t>R$ 790.080,00 (setecentos e novnta mil e oitenta reais)</w:t>
      </w:r>
      <w:r w:rsidRPr="00A23E8D">
        <w:rPr>
          <w:rFonts w:ascii="Arial Narrow" w:hAnsi="Arial Narrow" w:cs="Arial"/>
          <w:b/>
          <w:bCs/>
          <w:sz w:val="24"/>
          <w:szCs w:val="24"/>
        </w:rPr>
        <w:t xml:space="preserve">, </w:t>
      </w:r>
      <w:r w:rsidRPr="00A23E8D">
        <w:rPr>
          <w:rFonts w:ascii="Arial Narrow" w:hAnsi="Arial Narrow" w:cs="Arial"/>
          <w:bCs/>
          <w:sz w:val="24"/>
          <w:szCs w:val="24"/>
          <w:lang w:bidi="pt-PT"/>
        </w:rPr>
        <w:t>compatibilizando-se a demanda e</w:t>
      </w:r>
      <w:r>
        <w:rPr>
          <w:rFonts w:ascii="Arial Narrow" w:hAnsi="Arial Narrow" w:cs="Arial"/>
          <w:bCs/>
          <w:sz w:val="24"/>
          <w:szCs w:val="24"/>
          <w:lang w:bidi="pt-PT"/>
        </w:rPr>
        <w:t xml:space="preserve"> a disponibilidade de recursos financeiros do Fundo Municipal de Saúde do Município de Ipueiras - TO. </w:t>
      </w:r>
    </w:p>
    <w:p w14:paraId="0A7291E7" w14:textId="77777777" w:rsidR="00CA4FF8" w:rsidRDefault="00CA4FF8" w:rsidP="00CA4FF8">
      <w:pPr>
        <w:spacing w:line="276" w:lineRule="auto"/>
        <w:jc w:val="both"/>
        <w:rPr>
          <w:rFonts w:ascii="Arial Narrow" w:hAnsi="Arial Narrow" w:cs="Arial"/>
          <w:bCs/>
          <w:sz w:val="24"/>
          <w:szCs w:val="24"/>
          <w:lang w:bidi="pt-PT"/>
        </w:rPr>
      </w:pPr>
      <w:proofErr w:type="gramStart"/>
      <w:r>
        <w:rPr>
          <w:rFonts w:ascii="Arial Narrow" w:hAnsi="Arial Narrow" w:cs="Arial"/>
          <w:b/>
          <w:sz w:val="24"/>
          <w:szCs w:val="24"/>
          <w:lang w:bidi="pt-PT"/>
        </w:rPr>
        <w:t xml:space="preserve">5.3 </w:t>
      </w:r>
      <w:r>
        <w:rPr>
          <w:rFonts w:ascii="Arial Narrow" w:hAnsi="Arial Narrow" w:cs="Arial"/>
          <w:bCs/>
          <w:sz w:val="24"/>
          <w:szCs w:val="24"/>
          <w:lang w:bidi="pt-PT"/>
        </w:rPr>
        <w:t>Os</w:t>
      </w:r>
      <w:proofErr w:type="gramEnd"/>
      <w:r>
        <w:rPr>
          <w:rFonts w:ascii="Arial Narrow" w:hAnsi="Arial Narrow" w:cs="Arial"/>
          <w:bCs/>
          <w:sz w:val="24"/>
          <w:szCs w:val="24"/>
          <w:lang w:bidi="pt-PT"/>
        </w:rPr>
        <w:t xml:space="preserve"> valores pagos aos profissionais são aprovados mediante deliberação do Conselho Municipal de Saúde.</w:t>
      </w:r>
    </w:p>
    <w:p w14:paraId="79EB9381" w14:textId="77777777" w:rsidR="00CA4FF8" w:rsidRDefault="00CA4FF8" w:rsidP="00CA4FF8">
      <w:pPr>
        <w:spacing w:line="276" w:lineRule="auto"/>
        <w:jc w:val="both"/>
        <w:rPr>
          <w:rFonts w:ascii="Arial Narrow" w:hAnsi="Arial Narrow" w:cs="Arial"/>
          <w:b/>
          <w:bCs/>
          <w:sz w:val="24"/>
          <w:szCs w:val="24"/>
          <w:lang w:bidi="pt-PT"/>
        </w:rPr>
      </w:pPr>
      <w:r>
        <w:rPr>
          <w:rFonts w:ascii="Arial Narrow" w:hAnsi="Arial Narrow" w:cs="Arial"/>
          <w:b/>
          <w:bCs/>
          <w:sz w:val="24"/>
          <w:szCs w:val="24"/>
          <w:lang w:bidi="pt-PT"/>
        </w:rPr>
        <w:t>6. DOTAÇÃO ORÇAMENTÁRIA</w:t>
      </w:r>
    </w:p>
    <w:p w14:paraId="5D86C761" w14:textId="77777777" w:rsidR="00CA4FF8" w:rsidRDefault="00CA4FF8" w:rsidP="00CA4FF8">
      <w:pPr>
        <w:spacing w:line="276" w:lineRule="auto"/>
        <w:jc w:val="both"/>
        <w:rPr>
          <w:rFonts w:ascii="Arial Narrow" w:hAnsi="Arial Narrow" w:cs="Arial"/>
          <w:bCs/>
          <w:sz w:val="24"/>
          <w:szCs w:val="24"/>
          <w:lang w:bidi="pt-PT"/>
        </w:rPr>
      </w:pPr>
      <w:proofErr w:type="gramStart"/>
      <w:r>
        <w:rPr>
          <w:rFonts w:ascii="Arial Narrow" w:hAnsi="Arial Narrow" w:cs="Arial"/>
          <w:b/>
          <w:bCs/>
          <w:sz w:val="24"/>
          <w:szCs w:val="24"/>
          <w:lang w:bidi="pt-PT"/>
        </w:rPr>
        <w:t>6.1</w:t>
      </w:r>
      <w:r>
        <w:rPr>
          <w:rFonts w:ascii="Arial Narrow" w:hAnsi="Arial Narrow" w:cs="Arial"/>
          <w:bCs/>
          <w:sz w:val="24"/>
          <w:szCs w:val="24"/>
          <w:lang w:bidi="pt-PT"/>
        </w:rPr>
        <w:t xml:space="preserve"> As</w:t>
      </w:r>
      <w:proofErr w:type="gramEnd"/>
      <w:r>
        <w:rPr>
          <w:rFonts w:ascii="Arial Narrow" w:hAnsi="Arial Narrow" w:cs="Arial"/>
          <w:bCs/>
          <w:sz w:val="24"/>
          <w:szCs w:val="24"/>
          <w:lang w:bidi="pt-PT"/>
        </w:rPr>
        <w:t xml:space="preserve"> despesas oriundas do objeto deste Termo de Referência, correrão à conta dos recursos consignado do Fundo Municipal de Saúde de Ipueiras - TO, nas seguintes classificações: </w:t>
      </w:r>
    </w:p>
    <w:p w14:paraId="6EB3F873" w14:textId="495DF41E" w:rsidR="00CA4FF8" w:rsidRDefault="00CA4FF8" w:rsidP="00CA4FF8">
      <w:pPr>
        <w:rPr>
          <w:rFonts w:ascii="Arial Narrow" w:hAnsi="Arial Narrow" w:cs="Arial"/>
          <w:sz w:val="24"/>
          <w:szCs w:val="24"/>
        </w:rPr>
      </w:pPr>
      <w:r w:rsidRPr="00DB3313">
        <w:rPr>
          <w:rFonts w:ascii="Arial Narrow" w:hAnsi="Arial Narrow" w:cs="Arial"/>
          <w:sz w:val="24"/>
          <w:szCs w:val="24"/>
        </w:rPr>
        <w:t xml:space="preserve">Programa: Manutenção do Fundo Municipal de Saúde                                                                                                                                            Dotação Orçamentária: </w:t>
      </w:r>
      <w:r w:rsidR="00DB3313">
        <w:rPr>
          <w:rFonts w:ascii="Arial Narrow" w:hAnsi="Arial Narrow" w:cs="Arial"/>
          <w:sz w:val="24"/>
          <w:szCs w:val="24"/>
        </w:rPr>
        <w:t>10.301.1440.2.060</w:t>
      </w:r>
      <w:r w:rsidRPr="00DB3313">
        <w:rPr>
          <w:rFonts w:ascii="Arial Narrow" w:hAnsi="Arial Narrow" w:cs="Arial"/>
          <w:sz w:val="24"/>
          <w:szCs w:val="24"/>
        </w:rPr>
        <w:t xml:space="preserve">                                                                                                                                                 Elemento de Despesa: 3.3.90.39                                                                                                                                                                                               Fonte de Recurso: </w:t>
      </w:r>
      <w:r w:rsidR="004E372D">
        <w:rPr>
          <w:rFonts w:ascii="Arial Narrow" w:hAnsi="Arial Narrow" w:cs="Arial"/>
          <w:sz w:val="24"/>
          <w:szCs w:val="24"/>
        </w:rPr>
        <w:t>15001002000000</w:t>
      </w:r>
    </w:p>
    <w:p w14:paraId="094F5256" w14:textId="77777777" w:rsidR="00CA4FF8" w:rsidRDefault="00CA4FF8" w:rsidP="00CA4FF8">
      <w:pPr>
        <w:rPr>
          <w:rFonts w:ascii="Arial Narrow" w:hAnsi="Arial Narrow" w:cs="Arial"/>
          <w:sz w:val="24"/>
          <w:szCs w:val="24"/>
        </w:rPr>
      </w:pPr>
      <w:r>
        <w:rPr>
          <w:rFonts w:ascii="Arial Narrow" w:hAnsi="Arial Narrow" w:cs="Arial"/>
          <w:sz w:val="24"/>
          <w:szCs w:val="24"/>
        </w:rPr>
        <w:t xml:space="preserve"> </w:t>
      </w:r>
    </w:p>
    <w:p w14:paraId="431658C7" w14:textId="77777777" w:rsidR="00CA4FF8" w:rsidRDefault="00CA4FF8" w:rsidP="00CA4FF8">
      <w:pPr>
        <w:spacing w:line="276" w:lineRule="auto"/>
        <w:jc w:val="both"/>
        <w:rPr>
          <w:rFonts w:ascii="Arial Narrow" w:hAnsi="Arial Narrow" w:cs="Arial"/>
          <w:b/>
          <w:bCs/>
          <w:sz w:val="24"/>
          <w:szCs w:val="24"/>
          <w:lang w:bidi="pt-PT"/>
        </w:rPr>
      </w:pPr>
      <w:r>
        <w:rPr>
          <w:rFonts w:ascii="Arial Narrow" w:hAnsi="Arial Narrow" w:cs="Arial"/>
          <w:b/>
          <w:bCs/>
          <w:sz w:val="24"/>
          <w:szCs w:val="24"/>
          <w:lang w:bidi="pt-PT"/>
        </w:rPr>
        <w:t xml:space="preserve">7. REQUISITOS DA CONTRATAÇÃO </w:t>
      </w:r>
    </w:p>
    <w:p w14:paraId="4B589239" w14:textId="77777777" w:rsidR="00CA4FF8" w:rsidRDefault="00CA4FF8" w:rsidP="00CA4FF8">
      <w:pPr>
        <w:spacing w:line="276" w:lineRule="auto"/>
        <w:jc w:val="both"/>
        <w:rPr>
          <w:rFonts w:ascii="Arial Narrow" w:hAnsi="Arial Narrow" w:cs="Arial"/>
          <w:sz w:val="24"/>
          <w:szCs w:val="24"/>
          <w:lang w:bidi="pt-PT"/>
        </w:rPr>
      </w:pPr>
      <w:r>
        <w:rPr>
          <w:rFonts w:ascii="Arial Narrow" w:hAnsi="Arial Narrow" w:cs="Arial"/>
          <w:b/>
          <w:bCs/>
          <w:sz w:val="24"/>
          <w:szCs w:val="24"/>
          <w:lang w:bidi="pt-PT"/>
        </w:rPr>
        <w:t>7.1</w:t>
      </w:r>
      <w:r>
        <w:rPr>
          <w:rFonts w:ascii="Arial Narrow" w:hAnsi="Arial Narrow" w:cs="Arial"/>
          <w:sz w:val="24"/>
          <w:szCs w:val="24"/>
          <w:lang w:bidi="pt-PT"/>
        </w:rPr>
        <w:t xml:space="preserve"> Requisitos Técnicos.</w:t>
      </w:r>
    </w:p>
    <w:p w14:paraId="1FEE7CEF" w14:textId="77777777" w:rsidR="00CA4FF8" w:rsidRDefault="00CA4FF8" w:rsidP="002B6DC9">
      <w:pPr>
        <w:pStyle w:val="PargrafodaLista"/>
        <w:numPr>
          <w:ilvl w:val="0"/>
          <w:numId w:val="24"/>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 xml:space="preserve">Os serviços serão prestados nas unidades básicas de saúde de Ipueiras – TO. </w:t>
      </w:r>
    </w:p>
    <w:p w14:paraId="1B3BA9B4" w14:textId="77777777" w:rsidR="00CA4FF8" w:rsidRDefault="00CA4FF8" w:rsidP="002B6DC9">
      <w:pPr>
        <w:pStyle w:val="PargrafodaLista"/>
        <w:numPr>
          <w:ilvl w:val="0"/>
          <w:numId w:val="24"/>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 xml:space="preserve">A alocação dos serviços será realizada com base no quantitativo de profissionais credenciados e na necessidade do município. </w:t>
      </w:r>
    </w:p>
    <w:p w14:paraId="5AEA1FCD" w14:textId="77777777" w:rsidR="00CA4FF8" w:rsidRDefault="00CA4FF8" w:rsidP="002B6DC9">
      <w:pPr>
        <w:pStyle w:val="PargrafodaLista"/>
        <w:numPr>
          <w:ilvl w:val="0"/>
          <w:numId w:val="24"/>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 xml:space="preserve">Os prestadores de serviços devem comprovar a qualificação e certificação dos profissionais de saúde, conforme exigências dos conselhos profissionais correspondentes. </w:t>
      </w:r>
    </w:p>
    <w:p w14:paraId="62D2EB44" w14:textId="727D70D5" w:rsidR="00CA4FF8" w:rsidRDefault="00CA4FF8" w:rsidP="002B6DC9">
      <w:pPr>
        <w:pStyle w:val="PargrafodaLista"/>
        <w:numPr>
          <w:ilvl w:val="0"/>
          <w:numId w:val="24"/>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 xml:space="preserve">Adotar protocolos de atendimento baseados em evidências e normas de segurança do paciente, incluindo gestão de riscos e prevenção de erros médicos. </w:t>
      </w:r>
    </w:p>
    <w:p w14:paraId="515E96C9" w14:textId="77777777" w:rsidR="00B9164C" w:rsidRDefault="00B9164C" w:rsidP="00B9164C">
      <w:pPr>
        <w:pStyle w:val="PargrafodaLista"/>
        <w:autoSpaceDN w:val="0"/>
        <w:spacing w:after="0" w:line="276" w:lineRule="auto"/>
        <w:jc w:val="both"/>
        <w:rPr>
          <w:rFonts w:ascii="Arial Narrow" w:hAnsi="Arial Narrow" w:cs="Arial"/>
          <w:sz w:val="24"/>
          <w:szCs w:val="24"/>
          <w:lang w:bidi="pt-PT"/>
        </w:rPr>
      </w:pPr>
    </w:p>
    <w:p w14:paraId="509869D7" w14:textId="77777777" w:rsidR="00CA4FF8" w:rsidRDefault="00CA4FF8" w:rsidP="00CA4FF8">
      <w:pPr>
        <w:spacing w:line="276" w:lineRule="auto"/>
        <w:jc w:val="both"/>
        <w:rPr>
          <w:rFonts w:ascii="Arial Narrow" w:hAnsi="Arial Narrow" w:cs="Arial"/>
          <w:sz w:val="24"/>
          <w:szCs w:val="24"/>
          <w:lang w:bidi="pt-PT"/>
        </w:rPr>
      </w:pPr>
      <w:r>
        <w:rPr>
          <w:rFonts w:ascii="Arial Narrow" w:hAnsi="Arial Narrow" w:cs="Arial"/>
          <w:b/>
          <w:bCs/>
          <w:sz w:val="24"/>
          <w:szCs w:val="24"/>
          <w:lang w:bidi="pt-PT"/>
        </w:rPr>
        <w:lastRenderedPageBreak/>
        <w:t>7.2</w:t>
      </w:r>
      <w:r>
        <w:rPr>
          <w:rFonts w:ascii="Arial Narrow" w:hAnsi="Arial Narrow" w:cs="Arial"/>
          <w:sz w:val="24"/>
          <w:szCs w:val="24"/>
          <w:lang w:bidi="pt-PT"/>
        </w:rPr>
        <w:t xml:space="preserve"> Requisitos Legais.</w:t>
      </w:r>
    </w:p>
    <w:p w14:paraId="02214AA8" w14:textId="77777777" w:rsidR="00CA4FF8" w:rsidRDefault="00CA4FF8" w:rsidP="002B6DC9">
      <w:pPr>
        <w:pStyle w:val="PargrafodaLista"/>
        <w:numPr>
          <w:ilvl w:val="0"/>
          <w:numId w:val="25"/>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 xml:space="preserve">Apresentar Certificado de Inscrição de Pessoa Jurídica emitida pelo Conselho Regional de Medicina. </w:t>
      </w:r>
    </w:p>
    <w:p w14:paraId="5239B193" w14:textId="77777777" w:rsidR="00CA4FF8" w:rsidRDefault="00CA4FF8" w:rsidP="002B6DC9">
      <w:pPr>
        <w:pStyle w:val="PargrafodaLista"/>
        <w:numPr>
          <w:ilvl w:val="0"/>
          <w:numId w:val="25"/>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 xml:space="preserve">Apresentar certidão de registro e inscrição dos profissionais indicados pela </w:t>
      </w:r>
      <w:r>
        <w:rPr>
          <w:rFonts w:ascii="Arial Narrow" w:hAnsi="Arial Narrow" w:cs="Arial"/>
          <w:b/>
          <w:bCs/>
          <w:sz w:val="24"/>
          <w:szCs w:val="24"/>
          <w:lang w:bidi="pt-PT"/>
        </w:rPr>
        <w:t>CREDENCIADA</w:t>
      </w:r>
      <w:r>
        <w:rPr>
          <w:rFonts w:ascii="Arial Narrow" w:hAnsi="Arial Narrow" w:cs="Arial"/>
          <w:sz w:val="24"/>
          <w:szCs w:val="24"/>
          <w:lang w:bidi="pt-PT"/>
        </w:rPr>
        <w:t xml:space="preserve"> junto ao CRM. </w:t>
      </w:r>
    </w:p>
    <w:p w14:paraId="0A5E2422" w14:textId="77777777" w:rsidR="00CA4FF8" w:rsidRDefault="00CA4FF8" w:rsidP="002B6DC9">
      <w:pPr>
        <w:pStyle w:val="PargrafodaLista"/>
        <w:numPr>
          <w:ilvl w:val="0"/>
          <w:numId w:val="25"/>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 xml:space="preserve">Apresentar diploma de graduação, termo de colação de grau ou equivalente, e comprovante de Registro no conselho de classe competente de </w:t>
      </w:r>
      <w:proofErr w:type="gramStart"/>
      <w:r>
        <w:rPr>
          <w:rFonts w:ascii="Arial Narrow" w:hAnsi="Arial Narrow" w:cs="Arial"/>
          <w:sz w:val="24"/>
          <w:szCs w:val="24"/>
          <w:lang w:bidi="pt-PT"/>
        </w:rPr>
        <w:t>todo(</w:t>
      </w:r>
      <w:proofErr w:type="gramEnd"/>
      <w:r>
        <w:rPr>
          <w:rFonts w:ascii="Arial Narrow" w:hAnsi="Arial Narrow" w:cs="Arial"/>
          <w:sz w:val="24"/>
          <w:szCs w:val="24"/>
          <w:lang w:bidi="pt-PT"/>
        </w:rPr>
        <w:t xml:space="preserve">s) profissional (ais) indicados pela empresa. </w:t>
      </w:r>
    </w:p>
    <w:p w14:paraId="589CDAA8" w14:textId="77777777" w:rsidR="00CA4FF8" w:rsidRDefault="00CA4FF8" w:rsidP="002B6DC9">
      <w:pPr>
        <w:pStyle w:val="PargrafodaLista"/>
        <w:numPr>
          <w:ilvl w:val="0"/>
          <w:numId w:val="25"/>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 xml:space="preserve">Comprovar a conformidade com todas as obrigações trabalhistas e sociais, incluindo direitos dos empregados e condições de trabalho. </w:t>
      </w:r>
    </w:p>
    <w:p w14:paraId="147D429D" w14:textId="77777777" w:rsidR="00CA4FF8" w:rsidRDefault="00CA4FF8" w:rsidP="00CA4FF8">
      <w:pPr>
        <w:spacing w:line="276" w:lineRule="auto"/>
        <w:jc w:val="both"/>
        <w:rPr>
          <w:rFonts w:ascii="Arial Narrow" w:hAnsi="Arial Narrow" w:cs="Verdana"/>
          <w:sz w:val="24"/>
          <w:szCs w:val="24"/>
        </w:rPr>
      </w:pPr>
      <w:r>
        <w:rPr>
          <w:rFonts w:ascii="Arial Narrow" w:hAnsi="Arial Narrow"/>
          <w:b/>
          <w:bCs/>
          <w:sz w:val="24"/>
          <w:szCs w:val="24"/>
        </w:rPr>
        <w:t>7.3</w:t>
      </w:r>
      <w:r>
        <w:rPr>
          <w:rFonts w:ascii="Arial Narrow" w:hAnsi="Arial Narrow"/>
          <w:sz w:val="24"/>
          <w:szCs w:val="24"/>
        </w:rPr>
        <w:t xml:space="preserve"> Requisitos Especiais.</w:t>
      </w:r>
    </w:p>
    <w:p w14:paraId="247143E0" w14:textId="77777777" w:rsidR="00CA4FF8" w:rsidRDefault="00CA4FF8" w:rsidP="002B6DC9">
      <w:pPr>
        <w:pStyle w:val="PargrafodaLista"/>
        <w:numPr>
          <w:ilvl w:val="0"/>
          <w:numId w:val="26"/>
        </w:numPr>
        <w:autoSpaceDN w:val="0"/>
        <w:spacing w:after="0" w:line="276" w:lineRule="auto"/>
        <w:jc w:val="both"/>
        <w:rPr>
          <w:rFonts w:ascii="Arial Narrow" w:hAnsi="Arial Narrow"/>
          <w:sz w:val="24"/>
          <w:szCs w:val="24"/>
        </w:rPr>
      </w:pPr>
      <w:r>
        <w:rPr>
          <w:rFonts w:ascii="Arial Narrow" w:hAnsi="Arial Narrow"/>
          <w:sz w:val="24"/>
          <w:szCs w:val="24"/>
        </w:rPr>
        <w:t>Evidenciar a capacidade de resposta rápida a situações de emergência, incluindo a disponibilidade de recursos humanos e materiais em tempo integral.</w:t>
      </w:r>
    </w:p>
    <w:p w14:paraId="28459CC0" w14:textId="77777777" w:rsidR="00CA4FF8" w:rsidRDefault="00CA4FF8" w:rsidP="002B6DC9">
      <w:pPr>
        <w:pStyle w:val="PargrafodaLista"/>
        <w:numPr>
          <w:ilvl w:val="0"/>
          <w:numId w:val="26"/>
        </w:numPr>
        <w:autoSpaceDN w:val="0"/>
        <w:spacing w:after="0" w:line="276" w:lineRule="auto"/>
        <w:jc w:val="both"/>
        <w:rPr>
          <w:rFonts w:ascii="Arial Narrow" w:hAnsi="Arial Narrow"/>
          <w:sz w:val="24"/>
          <w:szCs w:val="24"/>
        </w:rPr>
      </w:pPr>
      <w:r>
        <w:rPr>
          <w:rFonts w:ascii="Arial Narrow" w:hAnsi="Arial Narrow"/>
          <w:sz w:val="24"/>
          <w:szCs w:val="24"/>
        </w:rPr>
        <w:t>Garantir a adoção de medidas eficazes para a proteção da privacidade e dos dados dos pacientes, em conformidade com a legislação aplicável sobre privacidade e proteção de dados.</w:t>
      </w:r>
    </w:p>
    <w:p w14:paraId="119B4A52" w14:textId="77777777" w:rsidR="00CA4FF8" w:rsidRDefault="00CA4FF8" w:rsidP="002B6DC9">
      <w:pPr>
        <w:pStyle w:val="PargrafodaLista"/>
        <w:numPr>
          <w:ilvl w:val="0"/>
          <w:numId w:val="26"/>
        </w:numPr>
        <w:autoSpaceDN w:val="0"/>
        <w:spacing w:after="0" w:line="276" w:lineRule="auto"/>
        <w:jc w:val="both"/>
        <w:rPr>
          <w:rFonts w:ascii="Arial Narrow" w:hAnsi="Arial Narrow"/>
          <w:sz w:val="24"/>
          <w:szCs w:val="24"/>
        </w:rPr>
      </w:pPr>
      <w:r>
        <w:rPr>
          <w:rFonts w:ascii="Arial Narrow" w:hAnsi="Arial Narrow"/>
          <w:sz w:val="24"/>
          <w:szCs w:val="24"/>
        </w:rPr>
        <w:t>Implementar programas de treinamento contínuo para todos os profissionais, visando à atualização constante e ao desenvolvimento de competências.</w:t>
      </w:r>
    </w:p>
    <w:p w14:paraId="0D7ED3BB" w14:textId="77777777" w:rsidR="00CA4FF8" w:rsidRDefault="00CA4FF8" w:rsidP="002B6DC9">
      <w:pPr>
        <w:pStyle w:val="PargrafodaLista"/>
        <w:numPr>
          <w:ilvl w:val="0"/>
          <w:numId w:val="26"/>
        </w:numPr>
        <w:autoSpaceDN w:val="0"/>
        <w:spacing w:after="0" w:line="276" w:lineRule="auto"/>
        <w:jc w:val="both"/>
        <w:rPr>
          <w:rFonts w:ascii="Arial Narrow" w:hAnsi="Arial Narrow"/>
          <w:sz w:val="24"/>
          <w:szCs w:val="24"/>
        </w:rPr>
      </w:pPr>
      <w:r>
        <w:rPr>
          <w:rFonts w:ascii="Arial Narrow" w:hAnsi="Arial Narrow"/>
          <w:sz w:val="24"/>
          <w:szCs w:val="24"/>
        </w:rPr>
        <w:t>A empresa credenciada deverá ter capacidade funcional para realizar o quantitativo de serviços ofertados dentro do mês em curso correspondente.</w:t>
      </w:r>
    </w:p>
    <w:p w14:paraId="558D594A" w14:textId="77777777" w:rsidR="00CA4FF8" w:rsidRDefault="00CA4FF8" w:rsidP="00CA4FF8">
      <w:pPr>
        <w:spacing w:line="276" w:lineRule="auto"/>
        <w:jc w:val="both"/>
        <w:rPr>
          <w:rFonts w:ascii="Arial Narrow" w:hAnsi="Arial Narrow"/>
          <w:sz w:val="24"/>
          <w:szCs w:val="24"/>
        </w:rPr>
      </w:pPr>
      <w:r>
        <w:rPr>
          <w:rFonts w:ascii="Arial Narrow" w:hAnsi="Arial Narrow"/>
          <w:b/>
          <w:bCs/>
          <w:sz w:val="24"/>
          <w:szCs w:val="24"/>
        </w:rPr>
        <w:t>7.4</w:t>
      </w:r>
      <w:r>
        <w:rPr>
          <w:rFonts w:ascii="Arial Narrow" w:hAnsi="Arial Narrow"/>
          <w:sz w:val="24"/>
          <w:szCs w:val="24"/>
        </w:rPr>
        <w:t xml:space="preserve"> Requisitos de Sustentabilidade.</w:t>
      </w:r>
    </w:p>
    <w:p w14:paraId="2AA75A1B" w14:textId="77777777" w:rsidR="00CA4FF8" w:rsidRDefault="00CA4FF8" w:rsidP="002B6DC9">
      <w:pPr>
        <w:pStyle w:val="PargrafodaLista"/>
        <w:numPr>
          <w:ilvl w:val="0"/>
          <w:numId w:val="27"/>
        </w:numPr>
        <w:autoSpaceDN w:val="0"/>
        <w:spacing w:after="0" w:line="276" w:lineRule="auto"/>
        <w:jc w:val="both"/>
        <w:rPr>
          <w:rFonts w:ascii="Arial Narrow" w:hAnsi="Arial Narrow"/>
          <w:sz w:val="24"/>
          <w:szCs w:val="24"/>
        </w:rPr>
      </w:pPr>
      <w:r>
        <w:rPr>
          <w:rFonts w:ascii="Arial Narrow" w:hAnsi="Arial Narrow"/>
          <w:sz w:val="24"/>
          <w:szCs w:val="24"/>
        </w:rPr>
        <w:t>Comprometer-se com a implementação de práticas de gestão ambiental responsáveis, incluindo a gestão adequada de resíduos médicos e o uso eficiente de recursos.</w:t>
      </w:r>
    </w:p>
    <w:p w14:paraId="713878B3" w14:textId="77777777" w:rsidR="00CA4FF8" w:rsidRDefault="00CA4FF8" w:rsidP="002B6DC9">
      <w:pPr>
        <w:pStyle w:val="PargrafodaLista"/>
        <w:numPr>
          <w:ilvl w:val="0"/>
          <w:numId w:val="27"/>
        </w:numPr>
        <w:autoSpaceDN w:val="0"/>
        <w:spacing w:after="0" w:line="276" w:lineRule="auto"/>
        <w:jc w:val="both"/>
        <w:rPr>
          <w:rFonts w:ascii="Arial Narrow" w:hAnsi="Arial Narrow"/>
          <w:sz w:val="24"/>
          <w:szCs w:val="24"/>
        </w:rPr>
      </w:pPr>
      <w:r>
        <w:rPr>
          <w:rFonts w:ascii="Arial Narrow" w:hAnsi="Arial Narrow"/>
          <w:sz w:val="24"/>
          <w:szCs w:val="24"/>
        </w:rPr>
        <w:t>Demonstrar engajamento com a responsabilidade social, promovendo ações que contribuam para o bem-estar da comunidade local e o desenvolvimento sustentável.</w:t>
      </w:r>
    </w:p>
    <w:p w14:paraId="1E7B6264" w14:textId="77777777" w:rsidR="00CA4FF8" w:rsidRDefault="00CA4FF8" w:rsidP="00CA4FF8">
      <w:pPr>
        <w:spacing w:line="276" w:lineRule="auto"/>
        <w:jc w:val="both"/>
        <w:rPr>
          <w:rFonts w:ascii="Arial Narrow" w:hAnsi="Arial Narrow"/>
          <w:sz w:val="24"/>
          <w:szCs w:val="24"/>
        </w:rPr>
      </w:pPr>
      <w:r>
        <w:rPr>
          <w:rFonts w:ascii="Arial Narrow" w:hAnsi="Arial Narrow"/>
          <w:b/>
          <w:bCs/>
          <w:sz w:val="24"/>
          <w:szCs w:val="24"/>
        </w:rPr>
        <w:t>7.5</w:t>
      </w:r>
      <w:r>
        <w:rPr>
          <w:rFonts w:ascii="Arial Narrow" w:hAnsi="Arial Narrow"/>
          <w:sz w:val="24"/>
          <w:szCs w:val="24"/>
        </w:rPr>
        <w:t xml:space="preserve"> Requisitos temporais.</w:t>
      </w:r>
    </w:p>
    <w:p w14:paraId="7E7A5770" w14:textId="77777777" w:rsidR="00CA4FF8" w:rsidRDefault="00CA4FF8" w:rsidP="002B6DC9">
      <w:pPr>
        <w:pStyle w:val="PargrafodaLista"/>
        <w:numPr>
          <w:ilvl w:val="0"/>
          <w:numId w:val="28"/>
        </w:numPr>
        <w:autoSpaceDN w:val="0"/>
        <w:spacing w:after="0" w:line="276" w:lineRule="auto"/>
        <w:jc w:val="both"/>
        <w:rPr>
          <w:rFonts w:ascii="Arial Narrow" w:hAnsi="Arial Narrow"/>
          <w:sz w:val="24"/>
          <w:szCs w:val="24"/>
        </w:rPr>
      </w:pPr>
      <w:r>
        <w:rPr>
          <w:rFonts w:ascii="Arial Narrow" w:hAnsi="Arial Narrow"/>
          <w:sz w:val="24"/>
          <w:szCs w:val="24"/>
        </w:rPr>
        <w:t>O serviço a ser contratado é de natureza contínua, dada a essencialidade dos serviços médicos para a manutenção da saúde da população. Assim, a interrupção desse serviço, uma vez iniciado, causaria prejuízos significativos à sociedade, deixando-a desprovida de assistência médica necessária.</w:t>
      </w:r>
    </w:p>
    <w:p w14:paraId="36795DF9" w14:textId="77777777" w:rsidR="00CA4FF8" w:rsidRDefault="00CA4FF8" w:rsidP="002B6DC9">
      <w:pPr>
        <w:pStyle w:val="PargrafodaLista"/>
        <w:numPr>
          <w:ilvl w:val="0"/>
          <w:numId w:val="28"/>
        </w:numPr>
        <w:autoSpaceDN w:val="0"/>
        <w:spacing w:after="0" w:line="276" w:lineRule="auto"/>
        <w:jc w:val="both"/>
        <w:rPr>
          <w:rFonts w:ascii="Arial Narrow" w:hAnsi="Arial Narrow"/>
          <w:sz w:val="24"/>
          <w:szCs w:val="24"/>
        </w:rPr>
      </w:pPr>
      <w:r>
        <w:rPr>
          <w:rFonts w:ascii="Arial Narrow" w:hAnsi="Arial Narrow"/>
          <w:sz w:val="24"/>
          <w:szCs w:val="24"/>
        </w:rPr>
        <w:t xml:space="preserve">Nesse sentido, o contrato deverá ter vigência inicial de </w:t>
      </w:r>
      <w:r>
        <w:rPr>
          <w:rFonts w:ascii="Arial Narrow" w:hAnsi="Arial Narrow"/>
          <w:b/>
          <w:bCs/>
          <w:sz w:val="24"/>
          <w:szCs w:val="24"/>
        </w:rPr>
        <w:t>12 (doze) meses</w:t>
      </w:r>
      <w:r>
        <w:rPr>
          <w:rFonts w:ascii="Arial Narrow" w:hAnsi="Arial Narrow"/>
          <w:sz w:val="24"/>
          <w:szCs w:val="24"/>
        </w:rPr>
        <w:t>, passível de prorrogação.</w:t>
      </w:r>
    </w:p>
    <w:p w14:paraId="6916DDB7" w14:textId="77777777" w:rsidR="00CA4FF8" w:rsidRDefault="00CA4FF8" w:rsidP="002B6DC9">
      <w:pPr>
        <w:pStyle w:val="PargrafodaLista"/>
        <w:numPr>
          <w:ilvl w:val="0"/>
          <w:numId w:val="28"/>
        </w:numPr>
        <w:autoSpaceDN w:val="0"/>
        <w:spacing w:after="0" w:line="276" w:lineRule="auto"/>
        <w:jc w:val="both"/>
        <w:rPr>
          <w:rFonts w:ascii="Arial Narrow" w:hAnsi="Arial Narrow"/>
          <w:sz w:val="24"/>
          <w:szCs w:val="24"/>
        </w:rPr>
      </w:pPr>
      <w:r>
        <w:rPr>
          <w:rFonts w:ascii="Arial Narrow" w:hAnsi="Arial Narrow"/>
          <w:sz w:val="24"/>
          <w:szCs w:val="24"/>
        </w:rPr>
        <w:t xml:space="preserve">A execução dos serviços deverá iniciar e até </w:t>
      </w:r>
      <w:r>
        <w:rPr>
          <w:rFonts w:ascii="Arial Narrow" w:hAnsi="Arial Narrow"/>
          <w:b/>
          <w:bCs/>
          <w:sz w:val="24"/>
          <w:szCs w:val="24"/>
        </w:rPr>
        <w:t>05 (dias) dias</w:t>
      </w:r>
      <w:r>
        <w:rPr>
          <w:rFonts w:ascii="Arial Narrow" w:hAnsi="Arial Narrow"/>
          <w:sz w:val="24"/>
          <w:szCs w:val="24"/>
        </w:rPr>
        <w:t xml:space="preserve"> após a expedição da ordem de serviços. </w:t>
      </w:r>
    </w:p>
    <w:p w14:paraId="2D44A187" w14:textId="77777777" w:rsidR="00CA4FF8" w:rsidRDefault="00CA4FF8" w:rsidP="00CA4FF8">
      <w:pPr>
        <w:spacing w:line="276" w:lineRule="auto"/>
        <w:jc w:val="both"/>
        <w:rPr>
          <w:rFonts w:ascii="Arial Narrow" w:hAnsi="Arial Narrow" w:cs="Arial"/>
          <w:sz w:val="24"/>
          <w:szCs w:val="24"/>
        </w:rPr>
      </w:pPr>
      <w:r>
        <w:rPr>
          <w:rFonts w:ascii="Arial Narrow" w:hAnsi="Arial Narrow" w:cs="Arial"/>
          <w:b/>
          <w:bCs/>
          <w:sz w:val="24"/>
          <w:szCs w:val="24"/>
        </w:rPr>
        <w:t>7.6</w:t>
      </w:r>
      <w:r>
        <w:rPr>
          <w:rFonts w:ascii="Arial Narrow" w:hAnsi="Arial Narrow" w:cs="Arial"/>
          <w:sz w:val="24"/>
          <w:szCs w:val="24"/>
        </w:rPr>
        <w:t xml:space="preserve"> Requisitos a serem observados para os médicos da Atenção Básica.</w:t>
      </w:r>
    </w:p>
    <w:p w14:paraId="3CF58F09" w14:textId="77777777" w:rsidR="00CA4FF8" w:rsidRDefault="00CA4FF8" w:rsidP="002B6DC9">
      <w:pPr>
        <w:pStyle w:val="PargrafodaLista"/>
        <w:numPr>
          <w:ilvl w:val="0"/>
          <w:numId w:val="29"/>
        </w:numPr>
        <w:autoSpaceDN w:val="0"/>
        <w:spacing w:after="0" w:line="276" w:lineRule="auto"/>
        <w:jc w:val="both"/>
        <w:rPr>
          <w:rFonts w:ascii="Arial Narrow" w:hAnsi="Arial Narrow" w:cs="Arial"/>
          <w:sz w:val="24"/>
          <w:szCs w:val="24"/>
        </w:rPr>
      </w:pPr>
      <w:r>
        <w:rPr>
          <w:rFonts w:ascii="Arial Narrow" w:hAnsi="Arial Narrow" w:cs="Arial"/>
          <w:sz w:val="24"/>
          <w:szCs w:val="24"/>
        </w:rPr>
        <w:t xml:space="preserve">Os médicos das Equipes de Saúde da Família deverão dispor de carga horária mínima de </w:t>
      </w:r>
      <w:r>
        <w:rPr>
          <w:rFonts w:ascii="Arial Narrow" w:hAnsi="Arial Narrow" w:cs="Arial"/>
          <w:b/>
          <w:bCs/>
          <w:sz w:val="24"/>
          <w:szCs w:val="24"/>
        </w:rPr>
        <w:t xml:space="preserve">40 (quarenta) horas </w:t>
      </w:r>
      <w:r>
        <w:rPr>
          <w:rFonts w:ascii="Arial Narrow" w:hAnsi="Arial Narrow" w:cs="Arial"/>
          <w:sz w:val="24"/>
          <w:szCs w:val="24"/>
        </w:rPr>
        <w:t>semanais para ser cadastrada no SCNES; não poderá ter vínculo ativo no SCNES em outra Equipe de Saúde Família em qualquer Unidade da Federação; deverá cumprir as atribuições dispostas na Política Nacional de Atenção Básica e atualizações pertinentes.</w:t>
      </w:r>
    </w:p>
    <w:p w14:paraId="337D21B0" w14:textId="77777777" w:rsidR="00CA4FF8" w:rsidRDefault="00CA4FF8" w:rsidP="002B6DC9">
      <w:pPr>
        <w:pStyle w:val="PargrafodaLista"/>
        <w:numPr>
          <w:ilvl w:val="0"/>
          <w:numId w:val="29"/>
        </w:numPr>
        <w:autoSpaceDN w:val="0"/>
        <w:spacing w:after="0" w:line="276" w:lineRule="auto"/>
        <w:jc w:val="both"/>
        <w:rPr>
          <w:rFonts w:ascii="Arial Narrow" w:hAnsi="Arial Narrow" w:cs="Arial"/>
          <w:sz w:val="24"/>
          <w:szCs w:val="24"/>
        </w:rPr>
      </w:pPr>
      <w:r>
        <w:rPr>
          <w:rFonts w:ascii="Arial Narrow" w:hAnsi="Arial Narrow" w:cs="Arial"/>
          <w:sz w:val="24"/>
          <w:szCs w:val="24"/>
        </w:rPr>
        <w:t>Não poderá acumular mais de dois vínculos públicos, conforme legislações vigentes.</w:t>
      </w:r>
    </w:p>
    <w:p w14:paraId="62823979" w14:textId="77777777" w:rsidR="00CA4FF8" w:rsidRDefault="00CA4FF8" w:rsidP="002B6DC9">
      <w:pPr>
        <w:pStyle w:val="PargrafodaLista"/>
        <w:numPr>
          <w:ilvl w:val="0"/>
          <w:numId w:val="29"/>
        </w:numPr>
        <w:autoSpaceDN w:val="0"/>
        <w:spacing w:after="0" w:line="276" w:lineRule="auto"/>
        <w:jc w:val="both"/>
        <w:rPr>
          <w:rFonts w:ascii="Arial Narrow" w:hAnsi="Arial Narrow" w:cs="Arial"/>
          <w:sz w:val="24"/>
          <w:szCs w:val="24"/>
        </w:rPr>
      </w:pPr>
      <w:r>
        <w:rPr>
          <w:rFonts w:ascii="Arial Narrow" w:hAnsi="Arial Narrow" w:cs="Arial"/>
          <w:sz w:val="24"/>
          <w:szCs w:val="24"/>
        </w:rPr>
        <w:t xml:space="preserve">Os médicos especialistas deverão dispor de carga horária mínima de </w:t>
      </w:r>
      <w:r>
        <w:rPr>
          <w:rFonts w:ascii="Arial Narrow" w:hAnsi="Arial Narrow" w:cs="Arial"/>
          <w:b/>
          <w:bCs/>
          <w:sz w:val="24"/>
          <w:szCs w:val="24"/>
        </w:rPr>
        <w:t xml:space="preserve">30 (trinta) horas </w:t>
      </w:r>
      <w:r>
        <w:rPr>
          <w:rFonts w:ascii="Arial Narrow" w:hAnsi="Arial Narrow" w:cs="Arial"/>
          <w:sz w:val="24"/>
          <w:szCs w:val="24"/>
        </w:rPr>
        <w:t>semanais para ser cadastrada no SCNES; deverá possuir o Registro de Qualificação de Especialista emitido pelo Conselho Regional de Medicina do Estado do Tocantins</w:t>
      </w:r>
    </w:p>
    <w:p w14:paraId="38E3BD4F" w14:textId="77777777" w:rsidR="00CA4FF8" w:rsidRDefault="00CA4FF8" w:rsidP="002B6DC9">
      <w:pPr>
        <w:pStyle w:val="PargrafodaLista"/>
        <w:numPr>
          <w:ilvl w:val="0"/>
          <w:numId w:val="29"/>
        </w:numPr>
        <w:autoSpaceDN w:val="0"/>
        <w:spacing w:after="0" w:line="276" w:lineRule="auto"/>
        <w:jc w:val="both"/>
        <w:rPr>
          <w:rFonts w:ascii="Arial Narrow" w:hAnsi="Arial Narrow" w:cs="Arial"/>
          <w:sz w:val="24"/>
          <w:szCs w:val="24"/>
        </w:rPr>
      </w:pPr>
      <w:r>
        <w:rPr>
          <w:rFonts w:ascii="Arial Narrow" w:hAnsi="Arial Narrow" w:cs="Arial"/>
          <w:sz w:val="24"/>
          <w:szCs w:val="24"/>
        </w:rPr>
        <w:t xml:space="preserve">Os médicos especialistas deverão dispor de carga horária mínima de </w:t>
      </w:r>
      <w:r>
        <w:rPr>
          <w:rFonts w:ascii="Arial Narrow" w:hAnsi="Arial Narrow" w:cs="Arial"/>
          <w:b/>
          <w:bCs/>
          <w:sz w:val="24"/>
          <w:szCs w:val="24"/>
        </w:rPr>
        <w:t xml:space="preserve">20 (vinte) horas </w:t>
      </w:r>
      <w:r>
        <w:rPr>
          <w:rFonts w:ascii="Arial Narrow" w:hAnsi="Arial Narrow" w:cs="Arial"/>
          <w:sz w:val="24"/>
          <w:szCs w:val="24"/>
        </w:rPr>
        <w:t>semanais para ser cadastrada no SCNES; deverá possuir o Registro de Qualificação de Especialista emitido pelo Conselho Regional de Medicina do Estado do Tocantins.</w:t>
      </w:r>
    </w:p>
    <w:p w14:paraId="13E25E30" w14:textId="77777777" w:rsidR="00CA4FF8" w:rsidRDefault="00CA4FF8" w:rsidP="00CA4FF8">
      <w:pPr>
        <w:spacing w:line="276" w:lineRule="auto"/>
        <w:jc w:val="both"/>
        <w:rPr>
          <w:rFonts w:ascii="Arial Narrow" w:hAnsi="Arial Narrow" w:cs="Arial"/>
          <w:sz w:val="24"/>
          <w:szCs w:val="24"/>
        </w:rPr>
      </w:pPr>
      <w:r>
        <w:rPr>
          <w:rFonts w:ascii="Arial Narrow" w:hAnsi="Arial Narrow" w:cs="Arial"/>
          <w:b/>
          <w:bCs/>
          <w:sz w:val="24"/>
          <w:szCs w:val="24"/>
        </w:rPr>
        <w:lastRenderedPageBreak/>
        <w:t xml:space="preserve">7.7 </w:t>
      </w:r>
      <w:r>
        <w:rPr>
          <w:rFonts w:ascii="Arial Narrow" w:hAnsi="Arial Narrow" w:cs="Arial"/>
          <w:sz w:val="24"/>
          <w:szCs w:val="24"/>
        </w:rPr>
        <w:t>Requisitos a serem observados para os médicos plantonistas.</w:t>
      </w:r>
    </w:p>
    <w:p w14:paraId="6E440CC9" w14:textId="77777777" w:rsidR="00CA4FF8" w:rsidRDefault="00CA4FF8" w:rsidP="002B6DC9">
      <w:pPr>
        <w:pStyle w:val="PargrafodaLista"/>
        <w:numPr>
          <w:ilvl w:val="0"/>
          <w:numId w:val="30"/>
        </w:numPr>
        <w:autoSpaceDN w:val="0"/>
        <w:spacing w:after="0" w:line="276" w:lineRule="auto"/>
        <w:jc w:val="both"/>
        <w:rPr>
          <w:rFonts w:ascii="Arial Narrow" w:hAnsi="Arial Narrow" w:cs="Arial"/>
          <w:sz w:val="24"/>
          <w:szCs w:val="24"/>
        </w:rPr>
      </w:pPr>
      <w:r>
        <w:rPr>
          <w:rFonts w:ascii="Arial Narrow" w:hAnsi="Arial Narrow" w:cs="Arial"/>
          <w:sz w:val="24"/>
          <w:szCs w:val="24"/>
        </w:rPr>
        <w:t xml:space="preserve">O médico deverá dispor de carga horária disponível mínima de </w:t>
      </w:r>
      <w:r>
        <w:rPr>
          <w:rFonts w:ascii="Arial Narrow" w:hAnsi="Arial Narrow" w:cs="Arial"/>
          <w:b/>
          <w:bCs/>
          <w:sz w:val="24"/>
          <w:szCs w:val="24"/>
        </w:rPr>
        <w:t>06 (seis) horas</w:t>
      </w:r>
      <w:r>
        <w:rPr>
          <w:rFonts w:ascii="Arial Narrow" w:hAnsi="Arial Narrow" w:cs="Arial"/>
          <w:sz w:val="24"/>
          <w:szCs w:val="24"/>
        </w:rPr>
        <w:t xml:space="preserve"> semanais para ser cadastrada no SCNES.</w:t>
      </w:r>
    </w:p>
    <w:p w14:paraId="43AB6172" w14:textId="77777777" w:rsidR="00CA4FF8" w:rsidRDefault="00CA4FF8" w:rsidP="002B6DC9">
      <w:pPr>
        <w:pStyle w:val="PargrafodaLista"/>
        <w:numPr>
          <w:ilvl w:val="0"/>
          <w:numId w:val="30"/>
        </w:numPr>
        <w:autoSpaceDN w:val="0"/>
        <w:spacing w:after="0" w:line="276" w:lineRule="auto"/>
        <w:jc w:val="both"/>
        <w:rPr>
          <w:rFonts w:ascii="Arial Narrow" w:hAnsi="Arial Narrow" w:cs="Arial"/>
          <w:sz w:val="24"/>
          <w:szCs w:val="24"/>
        </w:rPr>
      </w:pPr>
      <w:r>
        <w:rPr>
          <w:rFonts w:ascii="Arial Narrow" w:hAnsi="Arial Narrow" w:cs="Arial"/>
          <w:sz w:val="24"/>
          <w:szCs w:val="24"/>
        </w:rPr>
        <w:t>Não poderá acumular mais de dois vínculos públicos, conforme legislações vigentes.</w:t>
      </w:r>
    </w:p>
    <w:p w14:paraId="20C637F2" w14:textId="77777777" w:rsidR="00CA4FF8" w:rsidRDefault="00CA4FF8" w:rsidP="00CA4FF8">
      <w:pPr>
        <w:spacing w:line="276" w:lineRule="auto"/>
        <w:jc w:val="both"/>
        <w:rPr>
          <w:rFonts w:ascii="Arial Narrow" w:hAnsi="Arial Narrow" w:cs="Arial"/>
          <w:b/>
          <w:bCs/>
          <w:sz w:val="24"/>
          <w:szCs w:val="24"/>
          <w:lang w:bidi="pt-PT"/>
        </w:rPr>
      </w:pPr>
      <w:r>
        <w:rPr>
          <w:rFonts w:ascii="Arial Narrow" w:hAnsi="Arial Narrow" w:cs="Arial"/>
          <w:b/>
          <w:bCs/>
          <w:sz w:val="24"/>
          <w:szCs w:val="24"/>
          <w:lang w:bidi="pt-PT"/>
        </w:rPr>
        <w:t xml:space="preserve">8. DA CONTRATAÇÃO </w:t>
      </w:r>
    </w:p>
    <w:p w14:paraId="6F5CF71C" w14:textId="77777777" w:rsidR="00CA4FF8" w:rsidRDefault="00CA4FF8" w:rsidP="00CA4FF8">
      <w:pPr>
        <w:spacing w:line="276" w:lineRule="auto"/>
        <w:jc w:val="both"/>
        <w:rPr>
          <w:rFonts w:ascii="Arial Narrow" w:hAnsi="Arial Narrow" w:cs="Verdana"/>
          <w:sz w:val="24"/>
          <w:szCs w:val="24"/>
        </w:rPr>
      </w:pPr>
      <w:proofErr w:type="gramStart"/>
      <w:r>
        <w:rPr>
          <w:rFonts w:ascii="Arial Narrow" w:hAnsi="Arial Narrow"/>
          <w:b/>
          <w:bCs/>
          <w:sz w:val="24"/>
          <w:szCs w:val="24"/>
        </w:rPr>
        <w:t xml:space="preserve">8.1 </w:t>
      </w:r>
      <w:r>
        <w:rPr>
          <w:rFonts w:ascii="Arial Narrow" w:hAnsi="Arial Narrow"/>
          <w:sz w:val="24"/>
          <w:szCs w:val="24"/>
        </w:rPr>
        <w:t>Para</w:t>
      </w:r>
      <w:proofErr w:type="gramEnd"/>
      <w:r>
        <w:rPr>
          <w:rFonts w:ascii="Arial Narrow" w:hAnsi="Arial Narrow"/>
          <w:sz w:val="24"/>
          <w:szCs w:val="24"/>
        </w:rPr>
        <w:t xml:space="preserve"> o fiel cumprimento das obrigações assumidas será firmado o contrato de acordo com a legislação vigente. </w:t>
      </w:r>
    </w:p>
    <w:p w14:paraId="5C80CFDA" w14:textId="77777777" w:rsidR="00CA4FF8" w:rsidRDefault="00CA4FF8" w:rsidP="00CA4FF8">
      <w:pPr>
        <w:spacing w:line="276" w:lineRule="auto"/>
        <w:jc w:val="both"/>
        <w:rPr>
          <w:rFonts w:ascii="Arial Narrow" w:hAnsi="Arial Narrow"/>
          <w:sz w:val="24"/>
          <w:szCs w:val="24"/>
        </w:rPr>
      </w:pPr>
      <w:r>
        <w:rPr>
          <w:rFonts w:ascii="Arial Narrow" w:hAnsi="Arial Narrow"/>
          <w:b/>
          <w:bCs/>
          <w:sz w:val="24"/>
          <w:szCs w:val="24"/>
        </w:rPr>
        <w:t xml:space="preserve">8.2 </w:t>
      </w:r>
      <w:r>
        <w:rPr>
          <w:rFonts w:ascii="Arial Narrow" w:hAnsi="Arial Narrow"/>
          <w:sz w:val="24"/>
          <w:szCs w:val="24"/>
        </w:rPr>
        <w:t xml:space="preserve">A Secretaria Municipal de Saúde convocará os selecionados para assinar o </w:t>
      </w:r>
      <w:r>
        <w:rPr>
          <w:rFonts w:ascii="Arial Narrow" w:hAnsi="Arial Narrow"/>
          <w:b/>
          <w:bCs/>
          <w:sz w:val="24"/>
          <w:szCs w:val="24"/>
        </w:rPr>
        <w:t>CONTRATO</w:t>
      </w:r>
      <w:r>
        <w:rPr>
          <w:rFonts w:ascii="Arial Narrow" w:hAnsi="Arial Narrow"/>
          <w:sz w:val="24"/>
          <w:szCs w:val="24"/>
        </w:rPr>
        <w:t xml:space="preserve">, no prazo de </w:t>
      </w:r>
      <w:r>
        <w:rPr>
          <w:rFonts w:ascii="Arial Narrow" w:hAnsi="Arial Narrow"/>
          <w:b/>
          <w:bCs/>
          <w:sz w:val="24"/>
          <w:szCs w:val="24"/>
        </w:rPr>
        <w:t>05 (cinco) dias úteis</w:t>
      </w:r>
      <w:r>
        <w:rPr>
          <w:rFonts w:ascii="Arial Narrow" w:hAnsi="Arial Narrow"/>
          <w:sz w:val="24"/>
          <w:szCs w:val="24"/>
        </w:rPr>
        <w:t xml:space="preserve"> a contar do recebimento da notificação para comparecer ao Setor de Licitações e Contratos da Prefeitura, sob pena de decair do direito à contratação. </w:t>
      </w:r>
    </w:p>
    <w:p w14:paraId="54B2C093" w14:textId="77777777" w:rsidR="00CA4FF8" w:rsidRDefault="00CA4FF8" w:rsidP="00CA4FF8">
      <w:pPr>
        <w:spacing w:line="276" w:lineRule="auto"/>
        <w:jc w:val="both"/>
        <w:rPr>
          <w:rFonts w:ascii="Arial Narrow" w:hAnsi="Arial Narrow"/>
          <w:sz w:val="24"/>
          <w:szCs w:val="24"/>
        </w:rPr>
      </w:pPr>
      <w:r>
        <w:rPr>
          <w:rFonts w:ascii="Arial Narrow" w:hAnsi="Arial Narrow"/>
          <w:b/>
          <w:bCs/>
          <w:sz w:val="24"/>
          <w:szCs w:val="24"/>
        </w:rPr>
        <w:t xml:space="preserve">8.3 </w:t>
      </w:r>
      <w:r>
        <w:rPr>
          <w:rFonts w:ascii="Arial Narrow" w:hAnsi="Arial Narrow"/>
          <w:sz w:val="24"/>
          <w:szCs w:val="24"/>
        </w:rPr>
        <w:t xml:space="preserve">O prazo acima estabelecido para assinatura do Contrato poderá ser prorrogado uma única vez, por igual período, quando solicitado pela selecionada durante o seu transcurso e desde que ocorra motivo justificado e aceito pela Secretaria Municipal de Saúde. </w:t>
      </w:r>
    </w:p>
    <w:p w14:paraId="6892B432" w14:textId="77777777" w:rsidR="00CA4FF8" w:rsidRDefault="00CA4FF8" w:rsidP="00CA4FF8">
      <w:pPr>
        <w:spacing w:line="276" w:lineRule="auto"/>
        <w:jc w:val="both"/>
        <w:rPr>
          <w:rFonts w:ascii="Arial Narrow" w:hAnsi="Arial Narrow"/>
          <w:sz w:val="24"/>
          <w:szCs w:val="24"/>
        </w:rPr>
      </w:pPr>
      <w:r>
        <w:rPr>
          <w:rFonts w:ascii="Arial Narrow" w:hAnsi="Arial Narrow"/>
          <w:b/>
          <w:bCs/>
          <w:sz w:val="24"/>
          <w:szCs w:val="24"/>
        </w:rPr>
        <w:t xml:space="preserve">8.4 </w:t>
      </w:r>
      <w:r>
        <w:rPr>
          <w:rFonts w:ascii="Arial Narrow" w:hAnsi="Arial Narrow"/>
          <w:sz w:val="24"/>
          <w:szCs w:val="24"/>
        </w:rPr>
        <w:t xml:space="preserve">Os serviços complementares especializados de </w:t>
      </w:r>
      <w:proofErr w:type="gramStart"/>
      <w:r>
        <w:rPr>
          <w:rFonts w:ascii="Arial Narrow" w:hAnsi="Arial Narrow"/>
          <w:sz w:val="24"/>
          <w:szCs w:val="24"/>
        </w:rPr>
        <w:t>médico  somente</w:t>
      </w:r>
      <w:proofErr w:type="gramEnd"/>
      <w:r>
        <w:rPr>
          <w:rFonts w:ascii="Arial Narrow" w:hAnsi="Arial Narrow"/>
          <w:sz w:val="24"/>
          <w:szCs w:val="24"/>
        </w:rPr>
        <w:t xml:space="preserve"> poderão ser prestados após a assinatura e publicação do extrato do contrato. </w:t>
      </w:r>
    </w:p>
    <w:p w14:paraId="5F17D879" w14:textId="77777777" w:rsidR="00CA4FF8" w:rsidRDefault="00CA4FF8" w:rsidP="00CA4FF8">
      <w:pPr>
        <w:spacing w:line="276" w:lineRule="auto"/>
        <w:jc w:val="both"/>
        <w:rPr>
          <w:rFonts w:ascii="Arial Narrow" w:hAnsi="Arial Narrow"/>
          <w:sz w:val="24"/>
          <w:szCs w:val="24"/>
        </w:rPr>
      </w:pPr>
      <w:r>
        <w:rPr>
          <w:rFonts w:ascii="Arial Narrow" w:hAnsi="Arial Narrow"/>
          <w:b/>
          <w:bCs/>
          <w:sz w:val="24"/>
          <w:szCs w:val="24"/>
        </w:rPr>
        <w:t xml:space="preserve">8.5 </w:t>
      </w:r>
      <w:r>
        <w:rPr>
          <w:rFonts w:ascii="Arial Narrow" w:hAnsi="Arial Narrow"/>
          <w:sz w:val="24"/>
          <w:szCs w:val="24"/>
        </w:rPr>
        <w:t xml:space="preserve">O Agente de Contratação e a Comissão de Licitação e a Secretaria Municipal de Saúde analisarão as documentações apresentadas pelos requerentes se correspondentes os critérios estabelecidos. </w:t>
      </w:r>
    </w:p>
    <w:p w14:paraId="30D892E4" w14:textId="77777777" w:rsidR="00CA4FF8" w:rsidRDefault="00CA4FF8" w:rsidP="00CA4FF8">
      <w:pPr>
        <w:spacing w:line="276" w:lineRule="auto"/>
        <w:jc w:val="both"/>
        <w:rPr>
          <w:rFonts w:ascii="Arial Narrow" w:hAnsi="Arial Narrow"/>
          <w:sz w:val="24"/>
          <w:szCs w:val="24"/>
        </w:rPr>
      </w:pPr>
      <w:r>
        <w:rPr>
          <w:rFonts w:ascii="Arial Narrow" w:hAnsi="Arial Narrow"/>
          <w:b/>
          <w:bCs/>
          <w:sz w:val="24"/>
          <w:szCs w:val="24"/>
        </w:rPr>
        <w:t xml:space="preserve">8.6 </w:t>
      </w:r>
      <w:r>
        <w:rPr>
          <w:rFonts w:ascii="Arial Narrow" w:hAnsi="Arial Narrow"/>
          <w:sz w:val="24"/>
          <w:szCs w:val="24"/>
        </w:rPr>
        <w:t xml:space="preserve">O Contratado deverá manter durante toda a execução do Contrato todas as condições de regularidade fiscal exigidas na contratação, em especial: a Prova de regularidade para com a Fazenda Nacional (certidão conjunta, emitida pela Secretaria da Receita Federal do Brasil e Procuradoria – Geral da Fazenda Nacional), abrangendo inclusive as contribuições sociais previstas, conforme Portaria do Ministério da Fazenda nº 358 de 5 de setembro de 2014 e Certificado de Regularidade do FGTS exigidos para a realização do pagamento. </w:t>
      </w:r>
    </w:p>
    <w:p w14:paraId="7F88151C" w14:textId="77777777" w:rsidR="00CA4FF8" w:rsidRDefault="00CA4FF8" w:rsidP="00CA4FF8">
      <w:pPr>
        <w:spacing w:line="276" w:lineRule="auto"/>
        <w:jc w:val="both"/>
        <w:rPr>
          <w:rFonts w:ascii="Arial Narrow" w:hAnsi="Arial Narrow"/>
          <w:sz w:val="24"/>
          <w:szCs w:val="24"/>
        </w:rPr>
      </w:pPr>
      <w:r>
        <w:rPr>
          <w:rFonts w:ascii="Arial Narrow" w:hAnsi="Arial Narrow"/>
          <w:b/>
          <w:bCs/>
          <w:sz w:val="24"/>
          <w:szCs w:val="24"/>
        </w:rPr>
        <w:t xml:space="preserve">8.7 </w:t>
      </w:r>
      <w:r>
        <w:rPr>
          <w:rFonts w:ascii="Arial Narrow" w:hAnsi="Arial Narrow"/>
          <w:sz w:val="24"/>
          <w:szCs w:val="24"/>
        </w:rPr>
        <w:t xml:space="preserve">O pagamento pelos serviços complementares especializados de Saúde com objeto deste credenciamento somente será efetuado mediante transferência bancária à pessoa jurídica da área de Saúde que estiver devidamente credenciada junto ao Fundo Municipal de Saúde de Ipueiras - TO, desde que os Impostos Federais, o INSS e o FGTS estejam em dia, sendo que as verificações das validades são de responsabilidade do </w:t>
      </w:r>
      <w:r>
        <w:rPr>
          <w:rFonts w:ascii="Arial Narrow" w:hAnsi="Arial Narrow"/>
          <w:b/>
          <w:bCs/>
          <w:sz w:val="24"/>
          <w:szCs w:val="24"/>
        </w:rPr>
        <w:t>CONTRATADO</w:t>
      </w:r>
      <w:r>
        <w:rPr>
          <w:rFonts w:ascii="Arial Narrow" w:hAnsi="Arial Narrow"/>
          <w:sz w:val="24"/>
          <w:szCs w:val="24"/>
        </w:rPr>
        <w:t xml:space="preserve">. </w:t>
      </w:r>
    </w:p>
    <w:p w14:paraId="229EBCAC" w14:textId="77777777" w:rsidR="00CA4FF8" w:rsidRDefault="00CA4FF8" w:rsidP="00CA4FF8">
      <w:pPr>
        <w:spacing w:line="276" w:lineRule="auto"/>
        <w:jc w:val="both"/>
        <w:rPr>
          <w:rFonts w:ascii="Arial Narrow" w:hAnsi="Arial Narrow"/>
          <w:sz w:val="24"/>
          <w:szCs w:val="24"/>
        </w:rPr>
      </w:pPr>
      <w:proofErr w:type="gramStart"/>
      <w:r>
        <w:rPr>
          <w:rFonts w:ascii="Arial Narrow" w:hAnsi="Arial Narrow"/>
          <w:b/>
          <w:bCs/>
          <w:sz w:val="24"/>
          <w:szCs w:val="24"/>
        </w:rPr>
        <w:t xml:space="preserve">8.8 </w:t>
      </w:r>
      <w:r>
        <w:rPr>
          <w:rFonts w:ascii="Arial Narrow" w:hAnsi="Arial Narrow"/>
          <w:sz w:val="24"/>
          <w:szCs w:val="24"/>
        </w:rPr>
        <w:t>As</w:t>
      </w:r>
      <w:proofErr w:type="gramEnd"/>
      <w:r>
        <w:rPr>
          <w:rFonts w:ascii="Arial Narrow" w:hAnsi="Arial Narrow"/>
          <w:sz w:val="24"/>
          <w:szCs w:val="24"/>
        </w:rPr>
        <w:t xml:space="preserve"> contratações efetuadas pela Secretaria Municipal de Saúde se limitarão a sua conveniência, verificada a disponibilidade orçamentária, financeira e necessidade no ato das contratações, respeitado sempre o interesse público. </w:t>
      </w:r>
    </w:p>
    <w:p w14:paraId="3EB8E2BC" w14:textId="77777777" w:rsidR="00CA4FF8" w:rsidRDefault="00CA4FF8" w:rsidP="00CA4FF8">
      <w:pPr>
        <w:spacing w:line="276" w:lineRule="auto"/>
        <w:jc w:val="both"/>
        <w:rPr>
          <w:rFonts w:ascii="Arial Narrow" w:hAnsi="Arial Narrow"/>
          <w:sz w:val="24"/>
          <w:szCs w:val="24"/>
        </w:rPr>
      </w:pPr>
    </w:p>
    <w:p w14:paraId="55DF0E60" w14:textId="77777777" w:rsidR="00CA4FF8" w:rsidRDefault="00CA4FF8" w:rsidP="00CA4FF8">
      <w:pPr>
        <w:spacing w:line="276" w:lineRule="auto"/>
        <w:jc w:val="both"/>
        <w:rPr>
          <w:rFonts w:ascii="Arial Narrow" w:hAnsi="Arial Narrow"/>
          <w:b/>
          <w:bCs/>
          <w:sz w:val="24"/>
          <w:szCs w:val="24"/>
        </w:rPr>
      </w:pPr>
      <w:r>
        <w:rPr>
          <w:rFonts w:ascii="Arial Narrow" w:hAnsi="Arial Narrow"/>
          <w:b/>
          <w:bCs/>
          <w:sz w:val="24"/>
          <w:szCs w:val="24"/>
        </w:rPr>
        <w:t xml:space="preserve">9. DAS CONDIÇÕES E DO PAGAMENTO </w:t>
      </w:r>
    </w:p>
    <w:p w14:paraId="69376F09" w14:textId="77777777" w:rsidR="00CA4FF8" w:rsidRDefault="00CA4FF8" w:rsidP="00CA4FF8">
      <w:pPr>
        <w:spacing w:line="276" w:lineRule="auto"/>
        <w:jc w:val="both"/>
        <w:rPr>
          <w:rFonts w:ascii="Arial Narrow" w:hAnsi="Arial Narrow"/>
          <w:sz w:val="24"/>
          <w:szCs w:val="24"/>
        </w:rPr>
      </w:pPr>
      <w:r>
        <w:rPr>
          <w:rFonts w:ascii="Arial Narrow" w:hAnsi="Arial Narrow"/>
          <w:b/>
          <w:bCs/>
          <w:sz w:val="24"/>
          <w:szCs w:val="24"/>
        </w:rPr>
        <w:t xml:space="preserve">9.1 </w:t>
      </w:r>
      <w:r>
        <w:rPr>
          <w:rFonts w:ascii="Arial Narrow" w:hAnsi="Arial Narrow"/>
          <w:sz w:val="24"/>
          <w:szCs w:val="24"/>
        </w:rPr>
        <w:t xml:space="preserve">O pagamento ocorrerá em até </w:t>
      </w:r>
      <w:r>
        <w:rPr>
          <w:rFonts w:ascii="Arial Narrow" w:hAnsi="Arial Narrow"/>
          <w:b/>
          <w:bCs/>
          <w:sz w:val="24"/>
          <w:szCs w:val="24"/>
        </w:rPr>
        <w:t>30 (trinta) dias</w:t>
      </w:r>
      <w:r>
        <w:rPr>
          <w:rFonts w:ascii="Arial Narrow" w:hAnsi="Arial Narrow"/>
          <w:sz w:val="24"/>
          <w:szCs w:val="24"/>
        </w:rPr>
        <w:t>, mediante apresentação de nota fiscal, que deverá ser emitida sem rasuras, com data legível, contendo a descrição dos serviços prestados, o preço unitário e total, o nome e CNPJ do Fundo Municipal de Saúde, bem como a informação do número da conta da pessoa jurídica, o nome do banco e a respectiva agência onde deseja receber seus créditos condicionados ao repasse do recurso correspondente.</w:t>
      </w:r>
    </w:p>
    <w:p w14:paraId="0EAB9745" w14:textId="77777777" w:rsidR="00CA4FF8" w:rsidRDefault="00CA4FF8" w:rsidP="00CA4FF8">
      <w:pPr>
        <w:spacing w:line="276" w:lineRule="auto"/>
        <w:jc w:val="both"/>
        <w:rPr>
          <w:rFonts w:ascii="Arial Narrow" w:hAnsi="Arial Narrow"/>
          <w:sz w:val="24"/>
          <w:szCs w:val="24"/>
        </w:rPr>
      </w:pPr>
      <w:r>
        <w:rPr>
          <w:rFonts w:ascii="Arial Narrow" w:hAnsi="Arial Narrow"/>
          <w:b/>
          <w:bCs/>
          <w:sz w:val="24"/>
          <w:szCs w:val="24"/>
        </w:rPr>
        <w:lastRenderedPageBreak/>
        <w:t xml:space="preserve">9.2 </w:t>
      </w:r>
      <w:r>
        <w:rPr>
          <w:rFonts w:ascii="Arial Narrow" w:hAnsi="Arial Narrow"/>
          <w:sz w:val="24"/>
          <w:szCs w:val="24"/>
        </w:rPr>
        <w:t xml:space="preserve">A remuneração pelos serviços realizados será feita conforme disposto neste edital. Para o processo de faturamento, a Secretaria de Saúde emitirá o relatório dos serviços realizados, mensalmente, por meio de sistema utilizado para o cadastro e lançamento dos mesmos. </w:t>
      </w:r>
    </w:p>
    <w:p w14:paraId="67D6F43A" w14:textId="77777777" w:rsidR="00CA4FF8" w:rsidRDefault="00CA4FF8" w:rsidP="00CA4FF8">
      <w:pPr>
        <w:spacing w:line="276" w:lineRule="auto"/>
        <w:jc w:val="both"/>
        <w:rPr>
          <w:rFonts w:ascii="Arial Narrow" w:hAnsi="Arial Narrow"/>
          <w:sz w:val="24"/>
          <w:szCs w:val="24"/>
        </w:rPr>
      </w:pPr>
      <w:proofErr w:type="gramStart"/>
      <w:r>
        <w:rPr>
          <w:rFonts w:ascii="Arial Narrow" w:hAnsi="Arial Narrow"/>
          <w:b/>
          <w:bCs/>
          <w:sz w:val="24"/>
          <w:szCs w:val="24"/>
        </w:rPr>
        <w:t xml:space="preserve">9.3 </w:t>
      </w:r>
      <w:r>
        <w:rPr>
          <w:rFonts w:ascii="Arial Narrow" w:hAnsi="Arial Narrow"/>
          <w:sz w:val="24"/>
          <w:szCs w:val="24"/>
        </w:rPr>
        <w:t>As</w:t>
      </w:r>
      <w:proofErr w:type="gramEnd"/>
      <w:r>
        <w:rPr>
          <w:rFonts w:ascii="Arial Narrow" w:hAnsi="Arial Narrow"/>
          <w:sz w:val="24"/>
          <w:szCs w:val="24"/>
        </w:rPr>
        <w:t xml:space="preserve"> competências para faturamento corresponderão a um período mensal, ou seja, iniciando no primeiro dia e finalizando no último dia do mês. </w:t>
      </w:r>
    </w:p>
    <w:p w14:paraId="3C643DD2" w14:textId="77777777" w:rsidR="00CA4FF8" w:rsidRDefault="00CA4FF8" w:rsidP="00CA4FF8">
      <w:pPr>
        <w:spacing w:line="276" w:lineRule="auto"/>
        <w:jc w:val="both"/>
        <w:rPr>
          <w:rFonts w:ascii="Arial Narrow" w:hAnsi="Arial Narrow"/>
          <w:sz w:val="24"/>
          <w:szCs w:val="24"/>
        </w:rPr>
      </w:pPr>
      <w:r>
        <w:rPr>
          <w:rFonts w:ascii="Arial Narrow" w:hAnsi="Arial Narrow"/>
          <w:b/>
          <w:bCs/>
          <w:sz w:val="24"/>
          <w:szCs w:val="24"/>
        </w:rPr>
        <w:t>9.4</w:t>
      </w:r>
      <w:r>
        <w:rPr>
          <w:rFonts w:ascii="Arial Narrow" w:hAnsi="Arial Narrow"/>
          <w:sz w:val="24"/>
          <w:szCs w:val="24"/>
        </w:rPr>
        <w:t xml:space="preserve"> O pagamento somente será efetuado mediante apresentação de documento fiscal idôneo, certidões negativas de tributos de praxe. </w:t>
      </w:r>
    </w:p>
    <w:p w14:paraId="6CA47894" w14:textId="77777777" w:rsidR="00CA4FF8" w:rsidRDefault="00CA4FF8" w:rsidP="00CA4FF8">
      <w:pPr>
        <w:spacing w:line="276" w:lineRule="auto"/>
        <w:jc w:val="both"/>
        <w:rPr>
          <w:rFonts w:ascii="Arial Narrow" w:hAnsi="Arial Narrow"/>
          <w:sz w:val="24"/>
          <w:szCs w:val="24"/>
        </w:rPr>
      </w:pPr>
      <w:r>
        <w:rPr>
          <w:rFonts w:ascii="Arial Narrow" w:hAnsi="Arial Narrow"/>
          <w:b/>
          <w:bCs/>
          <w:sz w:val="24"/>
          <w:szCs w:val="24"/>
        </w:rPr>
        <w:t xml:space="preserve">9.5 </w:t>
      </w:r>
      <w:r>
        <w:rPr>
          <w:rFonts w:ascii="Arial Narrow" w:hAnsi="Arial Narrow"/>
          <w:sz w:val="24"/>
          <w:szCs w:val="24"/>
        </w:rPr>
        <w:t xml:space="preserve">Na Nota Fiscal emitidos pelo credenciado deverão ser transcritos, no campo observações, número do empenho, número do Banco, Agência e Conta Corrente, não podendo ser poupança, onde será depositado o valor líquido. </w:t>
      </w:r>
    </w:p>
    <w:p w14:paraId="7CB2B70E" w14:textId="77777777" w:rsidR="00CA4FF8" w:rsidRDefault="00CA4FF8" w:rsidP="00CA4FF8">
      <w:pPr>
        <w:spacing w:line="276" w:lineRule="auto"/>
        <w:jc w:val="both"/>
        <w:rPr>
          <w:rFonts w:ascii="Arial Narrow" w:hAnsi="Arial Narrow"/>
          <w:sz w:val="24"/>
          <w:szCs w:val="24"/>
        </w:rPr>
      </w:pPr>
      <w:r>
        <w:rPr>
          <w:rFonts w:ascii="Arial Narrow" w:hAnsi="Arial Narrow"/>
          <w:b/>
          <w:bCs/>
          <w:sz w:val="24"/>
          <w:szCs w:val="24"/>
        </w:rPr>
        <w:t xml:space="preserve">9.6 </w:t>
      </w:r>
      <w:r>
        <w:rPr>
          <w:rFonts w:ascii="Arial Narrow" w:hAnsi="Arial Narrow"/>
          <w:sz w:val="24"/>
          <w:szCs w:val="24"/>
        </w:rPr>
        <w:t xml:space="preserve">O credenciado terá o seu pagamento condicionado à apresentação da certidão de regularidade dos encargos previdenciários, conforme disposto no </w:t>
      </w:r>
      <w:hyperlink r:id="rId39" w:anchor="art155:~:text=Art.%20121.%20Somente%20o%20contratado%20ser%C3%A1%20respons%C3%A1vel%20pelos%20encargos%20trabalhistas%2C%20previdenci%C3%A1rios%2C%20fiscais%20e%20comerciais%20resultantes%20da%20execu%C3%A7%C3%A3o%20do%20contrato." w:history="1">
        <w:r>
          <w:rPr>
            <w:rStyle w:val="Hyperlink"/>
            <w:rFonts w:ascii="Arial Narrow" w:hAnsi="Arial Narrow"/>
            <w:sz w:val="24"/>
            <w:szCs w:val="24"/>
          </w:rPr>
          <w:t>Art. 121, §1º da Lei nº 14.133/21 e suas alterações</w:t>
        </w:r>
      </w:hyperlink>
      <w:r>
        <w:rPr>
          <w:rFonts w:ascii="Arial Narrow" w:hAnsi="Arial Narrow"/>
          <w:sz w:val="24"/>
          <w:szCs w:val="24"/>
        </w:rPr>
        <w:t xml:space="preserve">. </w:t>
      </w:r>
    </w:p>
    <w:p w14:paraId="6F258680" w14:textId="77777777" w:rsidR="00CA4FF8" w:rsidRDefault="00CA4FF8" w:rsidP="00CA4FF8">
      <w:pPr>
        <w:spacing w:line="276" w:lineRule="auto"/>
        <w:jc w:val="both"/>
        <w:rPr>
          <w:rFonts w:ascii="Arial Narrow" w:hAnsi="Arial Narrow"/>
          <w:sz w:val="24"/>
          <w:szCs w:val="24"/>
        </w:rPr>
      </w:pPr>
      <w:proofErr w:type="gramStart"/>
      <w:r>
        <w:rPr>
          <w:rFonts w:ascii="Arial Narrow" w:hAnsi="Arial Narrow"/>
          <w:b/>
          <w:bCs/>
          <w:sz w:val="24"/>
          <w:szCs w:val="24"/>
        </w:rPr>
        <w:t>9.7</w:t>
      </w:r>
      <w:r>
        <w:rPr>
          <w:rFonts w:ascii="Arial Narrow" w:hAnsi="Arial Narrow"/>
          <w:sz w:val="24"/>
          <w:szCs w:val="24"/>
        </w:rPr>
        <w:t xml:space="preserve"> Havendo</w:t>
      </w:r>
      <w:proofErr w:type="gramEnd"/>
      <w:r>
        <w:rPr>
          <w:rFonts w:ascii="Arial Narrow" w:hAnsi="Arial Narrow"/>
          <w:sz w:val="24"/>
          <w:szCs w:val="24"/>
        </w:rPr>
        <w:t xml:space="preserve"> erro na Nota Fiscal ou circunstância que impeça a liquidação da despesa, aquela será devolvida à credenciada e o pagamento ficará pendente até que a mesma providencie as medidas saneadoras. Nesta hipótese, o prazo para pagamento iniciar-se-á após a regularização da situação ou reapresentação do documento fiscal não acarretando qualquer ônus para o Município</w:t>
      </w:r>
    </w:p>
    <w:p w14:paraId="0DA5C46E" w14:textId="77777777" w:rsidR="00CA4FF8" w:rsidRDefault="00CA4FF8" w:rsidP="00CA4FF8">
      <w:pPr>
        <w:spacing w:line="276" w:lineRule="auto"/>
        <w:jc w:val="both"/>
        <w:rPr>
          <w:rFonts w:ascii="Arial Narrow" w:hAnsi="Arial Narrow"/>
          <w:sz w:val="24"/>
          <w:szCs w:val="24"/>
        </w:rPr>
      </w:pPr>
    </w:p>
    <w:p w14:paraId="2B6D610A" w14:textId="77777777" w:rsidR="00CA4FF8" w:rsidRDefault="00CA4FF8" w:rsidP="00CA4FF8">
      <w:pPr>
        <w:spacing w:line="276" w:lineRule="auto"/>
        <w:jc w:val="both"/>
        <w:rPr>
          <w:rFonts w:ascii="Arial Narrow" w:eastAsia="Batang" w:hAnsi="Arial Narrow" w:cs="Arial"/>
          <w:b/>
          <w:sz w:val="24"/>
          <w:szCs w:val="24"/>
        </w:rPr>
      </w:pPr>
      <w:r>
        <w:rPr>
          <w:rFonts w:ascii="Arial Narrow" w:eastAsia="Batang" w:hAnsi="Arial Narrow" w:cs="Arial"/>
          <w:b/>
          <w:sz w:val="24"/>
          <w:szCs w:val="24"/>
        </w:rPr>
        <w:t>10. DAS OBRIGAÇÕES ENTRE AS PARTES</w:t>
      </w:r>
    </w:p>
    <w:p w14:paraId="1E309580" w14:textId="77777777" w:rsidR="00CA4FF8" w:rsidRDefault="00CA4FF8" w:rsidP="00CA4FF8">
      <w:pPr>
        <w:spacing w:line="276" w:lineRule="auto"/>
        <w:jc w:val="both"/>
        <w:rPr>
          <w:rFonts w:ascii="Arial Narrow" w:eastAsia="Verdana" w:hAnsi="Arial Narrow" w:cs="Arial"/>
          <w:sz w:val="24"/>
          <w:szCs w:val="24"/>
          <w:lang w:bidi="pt-PT"/>
        </w:rPr>
      </w:pPr>
      <w:r>
        <w:rPr>
          <w:rFonts w:ascii="Arial Narrow" w:hAnsi="Arial Narrow" w:cs="Arial"/>
          <w:b/>
          <w:bCs/>
          <w:sz w:val="24"/>
          <w:szCs w:val="24"/>
          <w:lang w:bidi="pt-PT"/>
        </w:rPr>
        <w:t>10.1</w:t>
      </w:r>
      <w:r>
        <w:rPr>
          <w:rFonts w:ascii="Arial Narrow" w:hAnsi="Arial Narrow" w:cs="Arial"/>
          <w:sz w:val="24"/>
          <w:szCs w:val="24"/>
          <w:lang w:bidi="pt-PT"/>
        </w:rPr>
        <w:t xml:space="preserve"> Das obrigações dos credenciados.</w:t>
      </w:r>
    </w:p>
    <w:p w14:paraId="48E4134F" w14:textId="77777777" w:rsidR="00CA4FF8" w:rsidRDefault="00CA4FF8" w:rsidP="002B6DC9">
      <w:pPr>
        <w:pStyle w:val="PargrafodaLista"/>
        <w:numPr>
          <w:ilvl w:val="0"/>
          <w:numId w:val="31"/>
        </w:numPr>
        <w:autoSpaceDN w:val="0"/>
        <w:spacing w:line="276" w:lineRule="auto"/>
        <w:jc w:val="both"/>
        <w:rPr>
          <w:rFonts w:ascii="Arial Narrow" w:hAnsi="Arial Narrow" w:cs="Arial"/>
          <w:sz w:val="24"/>
          <w:szCs w:val="24"/>
          <w:lang w:bidi="pt-PT"/>
        </w:rPr>
      </w:pPr>
      <w:r>
        <w:rPr>
          <w:rFonts w:ascii="Arial Narrow" w:hAnsi="Arial Narrow" w:cs="Arial"/>
          <w:sz w:val="24"/>
          <w:szCs w:val="24"/>
          <w:lang w:bidi="pt-PT"/>
        </w:rPr>
        <w:t>Prestar os serviços e demais obrigações em conformidade com o estabelecido neste edital e seus anexos.</w:t>
      </w:r>
    </w:p>
    <w:p w14:paraId="70C5A64C" w14:textId="77777777" w:rsidR="00CA4FF8" w:rsidRDefault="00CA4FF8" w:rsidP="002B6DC9">
      <w:pPr>
        <w:pStyle w:val="PargrafodaLista"/>
        <w:numPr>
          <w:ilvl w:val="0"/>
          <w:numId w:val="31"/>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 xml:space="preserve">Correrão às expensas do </w:t>
      </w:r>
      <w:r>
        <w:rPr>
          <w:rFonts w:ascii="Arial Narrow" w:hAnsi="Arial Narrow" w:cs="Arial"/>
          <w:b/>
          <w:bCs/>
          <w:sz w:val="24"/>
          <w:szCs w:val="24"/>
          <w:lang w:bidi="pt-PT"/>
        </w:rPr>
        <w:t>CREDENCIADO</w:t>
      </w:r>
      <w:r>
        <w:rPr>
          <w:rFonts w:ascii="Arial Narrow" w:hAnsi="Arial Narrow" w:cs="Arial"/>
          <w:sz w:val="24"/>
          <w:szCs w:val="24"/>
          <w:lang w:bidi="pt-PT"/>
        </w:rPr>
        <w:t xml:space="preserve">, as despesas necessárias para a execução do objeto deste termo de credenciamento, e, igualmente se responsabiliza por encargos sociais decorrentes de contrato de trabalho de seus empregados, bem como do que vier a firmar com terceiros, nos termos da legislação trabalhista, civil, previdenciária ou penal em vigor, e, também, por danos causados ao </w:t>
      </w:r>
      <w:r>
        <w:rPr>
          <w:rFonts w:ascii="Arial Narrow" w:hAnsi="Arial Narrow" w:cs="Arial"/>
          <w:b/>
          <w:bCs/>
          <w:sz w:val="24"/>
          <w:szCs w:val="24"/>
          <w:lang w:bidi="pt-PT"/>
        </w:rPr>
        <w:t>CREDENCIANTE</w:t>
      </w:r>
      <w:r>
        <w:rPr>
          <w:rFonts w:ascii="Arial Narrow" w:hAnsi="Arial Narrow" w:cs="Arial"/>
          <w:sz w:val="24"/>
          <w:szCs w:val="24"/>
          <w:lang w:bidi="pt-PT"/>
        </w:rPr>
        <w:t xml:space="preserve"> e terceiros.</w:t>
      </w:r>
    </w:p>
    <w:p w14:paraId="6989A153" w14:textId="77777777" w:rsidR="00CA4FF8" w:rsidRDefault="00CA4FF8" w:rsidP="002B6DC9">
      <w:pPr>
        <w:pStyle w:val="PargrafodaLista"/>
        <w:numPr>
          <w:ilvl w:val="0"/>
          <w:numId w:val="31"/>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Arcar com encargos trabalhistas, fiscais, previdenciários, comerciais, tarifas, seguros, tributários, mão-de-obra, maquinários, equipamentos, ferramentas, insumos necessários, responsabilidade civil e demais despesas incidentes ou que venham a incidir sobre os serviços objeto deste edital, bem como os riscos atinentes à atividade e, também arcar com todas as despesas referentes à segurança do trabalho, bem como a responsabilidade civil contra terceiros.</w:t>
      </w:r>
    </w:p>
    <w:p w14:paraId="5FFEE6C2" w14:textId="77777777" w:rsidR="00CA4FF8" w:rsidRDefault="00CA4FF8" w:rsidP="002B6DC9">
      <w:pPr>
        <w:pStyle w:val="PargrafodaLista"/>
        <w:numPr>
          <w:ilvl w:val="0"/>
          <w:numId w:val="31"/>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 xml:space="preserve">O </w:t>
      </w:r>
      <w:r>
        <w:rPr>
          <w:rFonts w:ascii="Arial Narrow" w:hAnsi="Arial Narrow" w:cs="Arial"/>
          <w:b/>
          <w:bCs/>
          <w:sz w:val="24"/>
          <w:szCs w:val="24"/>
          <w:lang w:bidi="pt-PT"/>
        </w:rPr>
        <w:t>CREDENCIADO</w:t>
      </w:r>
      <w:r>
        <w:rPr>
          <w:rFonts w:ascii="Arial Narrow" w:hAnsi="Arial Narrow" w:cs="Arial"/>
          <w:sz w:val="24"/>
          <w:szCs w:val="24"/>
          <w:lang w:bidi="pt-PT"/>
        </w:rPr>
        <w:t xml:space="preserve"> deverá atender ao disposto na legislação trabalhista e previdenciária, no que tange à área de segurança e medicina do trabalho, em especial ao previsto nas Normas Regulamentadoras do Ministério do </w:t>
      </w:r>
      <w:proofErr w:type="gramStart"/>
      <w:r>
        <w:rPr>
          <w:rFonts w:ascii="Arial Narrow" w:hAnsi="Arial Narrow" w:cs="Arial"/>
          <w:sz w:val="24"/>
          <w:szCs w:val="24"/>
          <w:lang w:bidi="pt-PT"/>
        </w:rPr>
        <w:t>Trabalho e Emprego contidas</w:t>
      </w:r>
      <w:proofErr w:type="gramEnd"/>
      <w:r>
        <w:rPr>
          <w:rFonts w:ascii="Arial Narrow" w:hAnsi="Arial Narrow" w:cs="Arial"/>
          <w:sz w:val="24"/>
          <w:szCs w:val="24"/>
          <w:lang w:bidi="pt-PT"/>
        </w:rPr>
        <w:t xml:space="preserve"> na Portaria nº 3.214, de 08 de junho de 1978.</w:t>
      </w:r>
    </w:p>
    <w:p w14:paraId="50E7991C" w14:textId="77777777" w:rsidR="00CA4FF8" w:rsidRDefault="00CA4FF8" w:rsidP="002B6DC9">
      <w:pPr>
        <w:pStyle w:val="PargrafodaLista"/>
        <w:numPr>
          <w:ilvl w:val="0"/>
          <w:numId w:val="31"/>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 xml:space="preserve">Indenizar terceiros e o </w:t>
      </w:r>
      <w:r>
        <w:rPr>
          <w:rFonts w:ascii="Arial Narrow" w:hAnsi="Arial Narrow" w:cs="Arial"/>
          <w:b/>
          <w:bCs/>
          <w:sz w:val="24"/>
          <w:szCs w:val="24"/>
          <w:lang w:bidi="pt-PT"/>
        </w:rPr>
        <w:t>CREDENCIANTE</w:t>
      </w:r>
      <w:r>
        <w:rPr>
          <w:rFonts w:ascii="Arial Narrow" w:hAnsi="Arial Narrow" w:cs="Arial"/>
          <w:sz w:val="24"/>
          <w:szCs w:val="24"/>
          <w:lang w:bidi="pt-PT"/>
        </w:rPr>
        <w:t>, em relação a todo e qualquer prejuízo ou dano, decorrente de dolo ou culpa, durante a execução dos serviços objeto deste edital, ou após o seu término, em conformidade com o art. 120 da Lei nº 15.133/21.</w:t>
      </w:r>
    </w:p>
    <w:p w14:paraId="5FE9B1F1" w14:textId="77777777" w:rsidR="00CA4FF8" w:rsidRDefault="00CA4FF8" w:rsidP="002B6DC9">
      <w:pPr>
        <w:pStyle w:val="PargrafodaLista"/>
        <w:numPr>
          <w:ilvl w:val="0"/>
          <w:numId w:val="31"/>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Prestar os serviços conforme regem as Leis pertinentes ao seu ramo de atividade.</w:t>
      </w:r>
    </w:p>
    <w:p w14:paraId="235C6489" w14:textId="77777777" w:rsidR="00CA4FF8" w:rsidRDefault="00CA4FF8" w:rsidP="002B6DC9">
      <w:pPr>
        <w:pStyle w:val="PargrafodaLista"/>
        <w:numPr>
          <w:ilvl w:val="0"/>
          <w:numId w:val="31"/>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Atribuir os serviços a profissionais legalmente habilitados e idôneos.</w:t>
      </w:r>
    </w:p>
    <w:p w14:paraId="2A89AA85" w14:textId="77777777" w:rsidR="00CA4FF8" w:rsidRDefault="00CA4FF8" w:rsidP="002B6DC9">
      <w:pPr>
        <w:pStyle w:val="PargrafodaLista"/>
        <w:numPr>
          <w:ilvl w:val="0"/>
          <w:numId w:val="31"/>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lastRenderedPageBreak/>
        <w:t>Manter todas as condições de habilitação e qualificação exigidas na licitação, durante toda a execução do contrato e em compatibilidade com as obrigações assumidas.</w:t>
      </w:r>
    </w:p>
    <w:p w14:paraId="7E5F867B" w14:textId="77777777" w:rsidR="00CA4FF8" w:rsidRDefault="00CA4FF8" w:rsidP="002B6DC9">
      <w:pPr>
        <w:pStyle w:val="PargrafodaLista"/>
        <w:numPr>
          <w:ilvl w:val="0"/>
          <w:numId w:val="31"/>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9Responder pela qualidade, quantidade, perfeição, segurança e demais características dos serviços, bem como a observação às normas técnicas e legais.</w:t>
      </w:r>
    </w:p>
    <w:p w14:paraId="31B7188B" w14:textId="77777777" w:rsidR="00CA4FF8" w:rsidRDefault="00CA4FF8" w:rsidP="002B6DC9">
      <w:pPr>
        <w:pStyle w:val="PargrafodaLista"/>
        <w:numPr>
          <w:ilvl w:val="0"/>
          <w:numId w:val="31"/>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Responder administrativamente por eventuais irregularidades na execução de seus serviços, sem prejuízo a eventuais ônus e encargos civis e penais que porventura incidam sobre o ato ilícito praticado.</w:t>
      </w:r>
    </w:p>
    <w:p w14:paraId="583549B6" w14:textId="77777777" w:rsidR="00CA4FF8" w:rsidRDefault="00CA4FF8" w:rsidP="002B6DC9">
      <w:pPr>
        <w:pStyle w:val="PargrafodaLista"/>
        <w:numPr>
          <w:ilvl w:val="0"/>
          <w:numId w:val="31"/>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 xml:space="preserve">O </w:t>
      </w:r>
      <w:r>
        <w:rPr>
          <w:rFonts w:ascii="Arial Narrow" w:hAnsi="Arial Narrow" w:cs="Arial"/>
          <w:b/>
          <w:bCs/>
          <w:sz w:val="24"/>
          <w:szCs w:val="24"/>
          <w:lang w:bidi="pt-PT"/>
        </w:rPr>
        <w:t>CREDENCIADO</w:t>
      </w:r>
      <w:r>
        <w:rPr>
          <w:rFonts w:ascii="Arial Narrow" w:hAnsi="Arial Narrow" w:cs="Arial"/>
          <w:sz w:val="24"/>
          <w:szCs w:val="24"/>
          <w:lang w:bidi="pt-PT"/>
        </w:rPr>
        <w:t xml:space="preserve"> responderá pelos serviços executados, sendo ainda responsável por quaisquer danos pessoais, morais e/ou materiais, inclusive contra terceiros, ocorridos durante a execução dos serviços ou deles decorrentes.</w:t>
      </w:r>
    </w:p>
    <w:p w14:paraId="0F59B452" w14:textId="77777777" w:rsidR="00CA4FF8" w:rsidRDefault="00CA4FF8" w:rsidP="00CA4FF8">
      <w:pPr>
        <w:spacing w:line="276" w:lineRule="auto"/>
        <w:jc w:val="both"/>
        <w:rPr>
          <w:rFonts w:ascii="Arial Narrow" w:hAnsi="Arial Narrow" w:cs="Arial"/>
          <w:sz w:val="24"/>
          <w:szCs w:val="24"/>
          <w:lang w:bidi="pt-PT"/>
        </w:rPr>
      </w:pPr>
      <w:r>
        <w:rPr>
          <w:rFonts w:ascii="Arial Narrow" w:hAnsi="Arial Narrow" w:cs="Arial"/>
          <w:b/>
          <w:bCs/>
          <w:sz w:val="24"/>
          <w:szCs w:val="24"/>
          <w:lang w:bidi="pt-PT"/>
        </w:rPr>
        <w:t>10.2</w:t>
      </w:r>
      <w:r>
        <w:rPr>
          <w:rFonts w:ascii="Arial Narrow" w:hAnsi="Arial Narrow" w:cs="Arial"/>
          <w:sz w:val="24"/>
          <w:szCs w:val="24"/>
          <w:lang w:bidi="pt-PT"/>
        </w:rPr>
        <w:t xml:space="preserve"> São de obrigações da contratante.</w:t>
      </w:r>
    </w:p>
    <w:p w14:paraId="7F676229" w14:textId="77777777" w:rsidR="00CA4FF8" w:rsidRDefault="00CA4FF8" w:rsidP="002B6DC9">
      <w:pPr>
        <w:pStyle w:val="PargrafodaLista"/>
        <w:numPr>
          <w:ilvl w:val="0"/>
          <w:numId w:val="32"/>
        </w:numPr>
        <w:autoSpaceDN w:val="0"/>
        <w:spacing w:line="276" w:lineRule="auto"/>
        <w:jc w:val="both"/>
        <w:rPr>
          <w:rFonts w:ascii="Arial Narrow" w:hAnsi="Arial Narrow" w:cs="Arial"/>
          <w:sz w:val="24"/>
          <w:szCs w:val="24"/>
          <w:lang w:bidi="pt-PT"/>
        </w:rPr>
      </w:pPr>
      <w:r>
        <w:rPr>
          <w:rFonts w:ascii="Arial Narrow" w:hAnsi="Arial Narrow" w:cs="Arial"/>
          <w:sz w:val="24"/>
          <w:szCs w:val="24"/>
          <w:lang w:bidi="pt-PT"/>
        </w:rPr>
        <w:t>Acompanhar e fiscalizar a execução dos serviços;</w:t>
      </w:r>
    </w:p>
    <w:p w14:paraId="3C2DBDD3" w14:textId="77777777" w:rsidR="00CA4FF8" w:rsidRDefault="00CA4FF8" w:rsidP="002B6DC9">
      <w:pPr>
        <w:pStyle w:val="PargrafodaLista"/>
        <w:numPr>
          <w:ilvl w:val="0"/>
          <w:numId w:val="32"/>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Informar ao Credenciado sobre as normas e procedimentos de acesso às suas instalações para a entrega dos serviços e as eventuais alterações efetuadas em tais preceitos;</w:t>
      </w:r>
    </w:p>
    <w:p w14:paraId="41D8161A" w14:textId="77777777" w:rsidR="00CA4FF8" w:rsidRDefault="00CA4FF8" w:rsidP="002B6DC9">
      <w:pPr>
        <w:pStyle w:val="PargrafodaLista"/>
        <w:numPr>
          <w:ilvl w:val="0"/>
          <w:numId w:val="32"/>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Prestar as informações e os esclarecimentos solicitados pelo credenciado, relacionados com o objeto pactuado;</w:t>
      </w:r>
    </w:p>
    <w:p w14:paraId="19D4C41B" w14:textId="77777777" w:rsidR="00CA4FF8" w:rsidRDefault="00CA4FF8" w:rsidP="002B6DC9">
      <w:pPr>
        <w:pStyle w:val="PargrafodaLista"/>
        <w:numPr>
          <w:ilvl w:val="0"/>
          <w:numId w:val="32"/>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Comunicar por escrito ao credenciado quaisquer irregularidades verificadas na execução dos serviços, solicitando a revisão do serviço prestado que não esteja de acordo com as especificações do Termo de Referência;</w:t>
      </w:r>
    </w:p>
    <w:p w14:paraId="1273FF6D" w14:textId="77777777" w:rsidR="00CA4FF8" w:rsidRDefault="00CA4FF8" w:rsidP="002B6DC9">
      <w:pPr>
        <w:pStyle w:val="PargrafodaLista"/>
        <w:numPr>
          <w:ilvl w:val="0"/>
          <w:numId w:val="32"/>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Efetuar os pagamentos devidos ao credenciado nos prazos estipulados no contrato, depois do recebimento da Nota Fiscal de Prestação de Serviços;</w:t>
      </w:r>
    </w:p>
    <w:p w14:paraId="071AB43F" w14:textId="77777777" w:rsidR="00CA4FF8" w:rsidRDefault="00CA4FF8" w:rsidP="002B6DC9">
      <w:pPr>
        <w:pStyle w:val="PargrafodaLista"/>
        <w:numPr>
          <w:ilvl w:val="0"/>
          <w:numId w:val="32"/>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Efetuar a retenção dos tributos legais sobre a Nota Fiscal de Prestação de Serviços de cada parcela;</w:t>
      </w:r>
    </w:p>
    <w:p w14:paraId="2681787B" w14:textId="77777777" w:rsidR="00CA4FF8" w:rsidRDefault="00CA4FF8" w:rsidP="002B6DC9">
      <w:pPr>
        <w:pStyle w:val="PargrafodaLista"/>
        <w:numPr>
          <w:ilvl w:val="0"/>
          <w:numId w:val="32"/>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 xml:space="preserve">Rescindir unilateralmente o contrato nos casos previstos no </w:t>
      </w:r>
      <w:hyperlink r:id="rId40" w:anchor="art155:~:text=Art.%20138.%20A%20extin%C3%A7%C3%A3o%20do%20contrato%20poder%C3%A1%20ser%3A" w:history="1">
        <w:r>
          <w:rPr>
            <w:rStyle w:val="Hyperlink"/>
            <w:rFonts w:ascii="Arial Narrow" w:hAnsi="Arial Narrow" w:cs="Arial"/>
            <w:sz w:val="24"/>
            <w:szCs w:val="24"/>
            <w:lang w:bidi="pt-PT"/>
          </w:rPr>
          <w:t>Art. 138 da Lei Federal nº 14.133/2021</w:t>
        </w:r>
      </w:hyperlink>
      <w:r>
        <w:rPr>
          <w:rFonts w:ascii="Arial Narrow" w:hAnsi="Arial Narrow" w:cs="Arial"/>
          <w:sz w:val="24"/>
          <w:szCs w:val="24"/>
          <w:lang w:bidi="pt-PT"/>
        </w:rPr>
        <w:t>.</w:t>
      </w:r>
    </w:p>
    <w:p w14:paraId="4FF7C4E0" w14:textId="77777777" w:rsidR="00CA4FF8" w:rsidRDefault="00CA4FF8" w:rsidP="00CA4FF8">
      <w:pPr>
        <w:spacing w:line="276" w:lineRule="auto"/>
        <w:jc w:val="both"/>
        <w:rPr>
          <w:rFonts w:ascii="Arial Narrow" w:eastAsia="Batang" w:hAnsi="Arial Narrow" w:cs="Arial"/>
          <w:b/>
          <w:sz w:val="24"/>
          <w:szCs w:val="24"/>
        </w:rPr>
      </w:pPr>
      <w:r>
        <w:rPr>
          <w:rFonts w:ascii="Arial Narrow" w:eastAsia="Batang" w:hAnsi="Arial Narrow" w:cs="Arial"/>
          <w:b/>
          <w:sz w:val="24"/>
          <w:szCs w:val="24"/>
        </w:rPr>
        <w:t xml:space="preserve">11. FISCALIZAÇÃO E ACOMPANHAMENTO </w:t>
      </w:r>
    </w:p>
    <w:p w14:paraId="6F489612" w14:textId="77777777" w:rsidR="00CA4FF8" w:rsidRDefault="00CA4FF8" w:rsidP="00CA4FF8">
      <w:pPr>
        <w:spacing w:line="276" w:lineRule="auto"/>
        <w:jc w:val="both"/>
        <w:rPr>
          <w:rFonts w:ascii="Arial Narrow" w:eastAsia="Verdana" w:hAnsi="Arial Narrow" w:cs="Arial"/>
          <w:sz w:val="24"/>
          <w:szCs w:val="24"/>
          <w:lang w:bidi="pt-PT"/>
        </w:rPr>
      </w:pPr>
      <w:r>
        <w:rPr>
          <w:rFonts w:ascii="Arial Narrow" w:hAnsi="Arial Narrow" w:cs="Arial"/>
          <w:b/>
          <w:bCs/>
          <w:sz w:val="24"/>
          <w:szCs w:val="24"/>
          <w:lang w:bidi="pt-PT"/>
        </w:rPr>
        <w:t>11.1</w:t>
      </w:r>
      <w:r>
        <w:rPr>
          <w:rFonts w:ascii="Arial Narrow" w:hAnsi="Arial Narrow" w:cs="Arial"/>
          <w:sz w:val="24"/>
          <w:szCs w:val="24"/>
          <w:lang w:bidi="pt-PT"/>
        </w:rPr>
        <w:t xml:space="preserve"> A fiscalização e acompanhamento da execução do contrato serão efetuados por servidor efetivo do Fundo Municipal de Saúde de Ipueiras - TO, conforme portaria indicando fiscal do contrato para a referida contratação, que registrará todas as ocorrências e deficiências em relatório, cuja cópia será encaminhada à contratada, objetivando a imediata correção das irregularidades apontadas, e adotando as providências necessárias ao fiel cumprimento das cláusulas contratuais, conforme o disposto no </w:t>
      </w:r>
      <w:hyperlink r:id="rId41" w:anchor="art155:~:text=Art.%20117.%20A,a%20essa%20atribui%C3%A7%C3%A3o." w:history="1">
        <w:r>
          <w:rPr>
            <w:rStyle w:val="Hyperlink"/>
            <w:rFonts w:ascii="Arial Narrow" w:hAnsi="Arial Narrow" w:cs="Arial"/>
            <w:sz w:val="24"/>
            <w:szCs w:val="24"/>
            <w:lang w:bidi="pt-PT"/>
          </w:rPr>
          <w:t>Art. 117, da Lei Federal n° 14.133/21</w:t>
        </w:r>
      </w:hyperlink>
      <w:r>
        <w:rPr>
          <w:rFonts w:ascii="Arial Narrow" w:hAnsi="Arial Narrow" w:cs="Arial"/>
          <w:sz w:val="24"/>
          <w:szCs w:val="24"/>
          <w:lang w:bidi="pt-PT"/>
        </w:rPr>
        <w:t>.</w:t>
      </w:r>
    </w:p>
    <w:p w14:paraId="4EB2226E" w14:textId="77777777" w:rsidR="00CA4FF8" w:rsidRDefault="00CA4FF8" w:rsidP="00CA4FF8">
      <w:pPr>
        <w:spacing w:line="276" w:lineRule="auto"/>
        <w:jc w:val="both"/>
        <w:rPr>
          <w:rFonts w:ascii="Arial Narrow" w:hAnsi="Arial Narrow" w:cs="Arial"/>
          <w:sz w:val="24"/>
          <w:szCs w:val="24"/>
          <w:lang w:bidi="pt-PT"/>
        </w:rPr>
      </w:pPr>
      <w:r>
        <w:rPr>
          <w:rFonts w:ascii="Arial Narrow" w:hAnsi="Arial Narrow" w:cs="Arial"/>
          <w:b/>
          <w:bCs/>
          <w:sz w:val="24"/>
          <w:szCs w:val="24"/>
          <w:lang w:bidi="pt-PT"/>
        </w:rPr>
        <w:t>11.2</w:t>
      </w:r>
      <w:r>
        <w:rPr>
          <w:rFonts w:ascii="Arial Narrow" w:hAnsi="Arial Narrow" w:cs="Arial"/>
          <w:sz w:val="24"/>
          <w:szCs w:val="24"/>
          <w:lang w:bidi="pt-PT"/>
        </w:rPr>
        <w:t xml:space="preserve"> A Fiscalização exercida por interesse do Fundo Municipal de Saúde de Ipueiras - TO não exclui nem reduz a responsabilidade da contratada, durante a vigência do contrato, por danos causados diretamente à Administração ou a terceiros, decorrentes de sua culpa ou dolo, por qualquer irregularidade, e na sua ocorrência, não implica corresponsabilidade do Poder Público ou de seus servidores, conforme o disposto no </w:t>
      </w:r>
      <w:hyperlink r:id="rId42" w:anchor="art155:~:text=Art.%20119.%20O,acompanhamento%20pelo%20contratante." w:history="1">
        <w:r>
          <w:rPr>
            <w:rStyle w:val="Hyperlink"/>
            <w:rFonts w:ascii="Arial Narrow" w:hAnsi="Arial Narrow" w:cs="Arial"/>
            <w:sz w:val="24"/>
            <w:szCs w:val="24"/>
            <w:lang w:bidi="pt-PT"/>
          </w:rPr>
          <w:t>Art. 119 e 120 da Lei Federal n° 14.133/21</w:t>
        </w:r>
      </w:hyperlink>
      <w:r>
        <w:rPr>
          <w:rFonts w:ascii="Arial Narrow" w:hAnsi="Arial Narrow" w:cs="Arial"/>
          <w:sz w:val="24"/>
          <w:szCs w:val="24"/>
          <w:lang w:bidi="pt-PT"/>
        </w:rPr>
        <w:t>.</w:t>
      </w:r>
    </w:p>
    <w:p w14:paraId="22DFB366" w14:textId="77777777" w:rsidR="00CA4FF8" w:rsidRDefault="00CA4FF8" w:rsidP="00CA4FF8">
      <w:pPr>
        <w:spacing w:after="240" w:line="276" w:lineRule="auto"/>
        <w:jc w:val="both"/>
        <w:rPr>
          <w:rFonts w:ascii="Arial Narrow" w:hAnsi="Arial Narrow" w:cs="Arial"/>
          <w:b/>
          <w:bCs/>
          <w:sz w:val="24"/>
          <w:szCs w:val="24"/>
        </w:rPr>
      </w:pPr>
      <w:r>
        <w:rPr>
          <w:rFonts w:ascii="Arial Narrow" w:hAnsi="Arial Narrow" w:cs="Arial"/>
          <w:b/>
          <w:bCs/>
          <w:sz w:val="24"/>
          <w:szCs w:val="24"/>
        </w:rPr>
        <w:t>12. DAS PENALIDADES</w:t>
      </w:r>
    </w:p>
    <w:p w14:paraId="7AF216EF" w14:textId="77777777" w:rsidR="00CA4FF8" w:rsidRDefault="00CA4FF8" w:rsidP="00CA4FF8">
      <w:pPr>
        <w:spacing w:after="240" w:line="276" w:lineRule="auto"/>
        <w:jc w:val="both"/>
        <w:rPr>
          <w:rFonts w:ascii="Arial Narrow" w:hAnsi="Arial Narrow" w:cs="Arial"/>
          <w:sz w:val="24"/>
          <w:szCs w:val="24"/>
        </w:rPr>
      </w:pPr>
      <w:r>
        <w:rPr>
          <w:rFonts w:ascii="Arial Narrow" w:hAnsi="Arial Narrow" w:cs="Arial"/>
          <w:b/>
          <w:bCs/>
          <w:sz w:val="24"/>
          <w:szCs w:val="24"/>
        </w:rPr>
        <w:t xml:space="preserve">12.1 </w:t>
      </w:r>
      <w:r>
        <w:rPr>
          <w:rFonts w:ascii="Arial Narrow" w:hAnsi="Arial Narrow" w:cs="Arial"/>
          <w:sz w:val="24"/>
          <w:szCs w:val="24"/>
        </w:rPr>
        <w:t xml:space="preserve">O atraso injustificado no início da execução deste Contrato sujeitará a </w:t>
      </w:r>
      <w:r>
        <w:rPr>
          <w:rFonts w:ascii="Arial Narrow" w:eastAsia="Batang" w:hAnsi="Arial Narrow" w:cs="Arial"/>
          <w:b/>
          <w:bCs/>
          <w:sz w:val="24"/>
          <w:szCs w:val="24"/>
        </w:rPr>
        <w:t>CONTRATADA</w:t>
      </w:r>
      <w:r>
        <w:rPr>
          <w:rFonts w:ascii="Arial Narrow" w:hAnsi="Arial Narrow" w:cs="Arial"/>
          <w:sz w:val="24"/>
          <w:szCs w:val="24"/>
        </w:rPr>
        <w:t xml:space="preserve"> à multa de mora, a ser calculado sobre o valor anual do Contrato, sem prejuízo das demais sanções, inclusive a</w:t>
      </w:r>
      <w:r>
        <w:rPr>
          <w:rFonts w:ascii="Arial Narrow" w:eastAsia="Batang" w:hAnsi="Arial Narrow" w:cs="Arial"/>
          <w:sz w:val="24"/>
          <w:szCs w:val="24"/>
        </w:rPr>
        <w:t>s</w:t>
      </w:r>
      <w:r>
        <w:rPr>
          <w:rFonts w:ascii="Arial Narrow" w:hAnsi="Arial Narrow" w:cs="Arial"/>
          <w:sz w:val="24"/>
          <w:szCs w:val="24"/>
        </w:rPr>
        <w:t xml:space="preserve"> prevista</w:t>
      </w:r>
      <w:r>
        <w:rPr>
          <w:rFonts w:ascii="Arial Narrow" w:eastAsia="Batang" w:hAnsi="Arial Narrow" w:cs="Arial"/>
          <w:sz w:val="24"/>
          <w:szCs w:val="24"/>
        </w:rPr>
        <w:t>s</w:t>
      </w:r>
      <w:r>
        <w:rPr>
          <w:rFonts w:ascii="Arial Narrow" w:hAnsi="Arial Narrow" w:cs="Arial"/>
          <w:sz w:val="24"/>
          <w:szCs w:val="24"/>
        </w:rPr>
        <w:t xml:space="preserve"> no </w:t>
      </w:r>
      <w:hyperlink r:id="rId43" w:anchor="art155:~:text=Art.%20156.%20Ser%C3%A3o%20aplicadas%20ao%20respons%C3%A1vel%20pelas%20infra%C3%A7%C3%B5es%20administrativas%20previstas%20nesta%20Lei%20as%20seguintes%20san%C3%A7%C3%B5es%3A" w:history="1">
        <w:r>
          <w:rPr>
            <w:rStyle w:val="Hyperlink"/>
            <w:rFonts w:ascii="Arial Narrow" w:hAnsi="Arial Narrow" w:cs="Arial"/>
            <w:sz w:val="24"/>
            <w:szCs w:val="24"/>
          </w:rPr>
          <w:t xml:space="preserve">art. 156, da Lei </w:t>
        </w:r>
        <w:r>
          <w:rPr>
            <w:rStyle w:val="Hyperlink"/>
            <w:rFonts w:ascii="Arial Narrow" w:eastAsia="Batang" w:hAnsi="Arial Narrow" w:cs="Arial"/>
            <w:sz w:val="24"/>
            <w:szCs w:val="24"/>
          </w:rPr>
          <w:t xml:space="preserve">Federal </w:t>
        </w:r>
        <w:r>
          <w:rPr>
            <w:rStyle w:val="Hyperlink"/>
            <w:rFonts w:ascii="Arial Narrow" w:hAnsi="Arial Narrow" w:cs="Arial"/>
            <w:sz w:val="24"/>
            <w:szCs w:val="24"/>
          </w:rPr>
          <w:t>n</w:t>
        </w:r>
        <w:r>
          <w:rPr>
            <w:rStyle w:val="Hyperlink"/>
            <w:rFonts w:ascii="Arial Narrow" w:eastAsia="Batang" w:hAnsi="Arial Narrow" w:cs="Arial"/>
            <w:sz w:val="24"/>
            <w:szCs w:val="24"/>
          </w:rPr>
          <w:t>°</w:t>
        </w:r>
        <w:r>
          <w:rPr>
            <w:rStyle w:val="Hyperlink"/>
            <w:rFonts w:ascii="Arial Narrow" w:hAnsi="Arial Narrow" w:cs="Arial"/>
            <w:sz w:val="24"/>
            <w:szCs w:val="24"/>
          </w:rPr>
          <w:t xml:space="preserve"> 14.133/2021</w:t>
        </w:r>
      </w:hyperlink>
      <w:r>
        <w:rPr>
          <w:rFonts w:ascii="Arial Narrow" w:hAnsi="Arial Narrow" w:cs="Arial"/>
          <w:sz w:val="24"/>
          <w:szCs w:val="24"/>
        </w:rPr>
        <w:t>, que será aplicada na forma seguinte:</w:t>
      </w:r>
    </w:p>
    <w:p w14:paraId="3466C895" w14:textId="77777777" w:rsidR="00CA4FF8" w:rsidRDefault="00CA4FF8" w:rsidP="002B6DC9">
      <w:pPr>
        <w:pStyle w:val="PargrafodaLista"/>
        <w:numPr>
          <w:ilvl w:val="0"/>
          <w:numId w:val="33"/>
        </w:numPr>
        <w:autoSpaceDN w:val="0"/>
        <w:spacing w:after="240" w:line="276" w:lineRule="auto"/>
        <w:jc w:val="both"/>
        <w:rPr>
          <w:rFonts w:ascii="Arial Narrow" w:hAnsi="Arial Narrow" w:cs="Arial"/>
          <w:sz w:val="24"/>
          <w:szCs w:val="24"/>
        </w:rPr>
      </w:pPr>
      <w:proofErr w:type="gramStart"/>
      <w:r>
        <w:rPr>
          <w:rFonts w:ascii="Arial Narrow" w:eastAsia="Batang" w:hAnsi="Arial Narrow" w:cs="Arial"/>
          <w:sz w:val="24"/>
          <w:szCs w:val="24"/>
        </w:rPr>
        <w:t>atraso</w:t>
      </w:r>
      <w:proofErr w:type="gramEnd"/>
      <w:r>
        <w:rPr>
          <w:rFonts w:ascii="Arial Narrow" w:eastAsia="Batang" w:hAnsi="Arial Narrow" w:cs="Arial"/>
          <w:sz w:val="24"/>
          <w:szCs w:val="24"/>
        </w:rPr>
        <w:t xml:space="preserve"> de até 10 (dez) dias, multa diária de 0,2%;</w:t>
      </w:r>
    </w:p>
    <w:p w14:paraId="6629DC69" w14:textId="77777777" w:rsidR="00CA4FF8" w:rsidRDefault="00CA4FF8" w:rsidP="002B6DC9">
      <w:pPr>
        <w:pStyle w:val="PargrafodaLista"/>
        <w:numPr>
          <w:ilvl w:val="0"/>
          <w:numId w:val="33"/>
        </w:numPr>
        <w:autoSpaceDN w:val="0"/>
        <w:spacing w:after="0" w:line="276" w:lineRule="auto"/>
        <w:jc w:val="both"/>
        <w:rPr>
          <w:rFonts w:ascii="Arial Narrow" w:eastAsia="Batang" w:hAnsi="Arial Narrow" w:cs="Arial"/>
          <w:sz w:val="24"/>
          <w:szCs w:val="24"/>
        </w:rPr>
      </w:pPr>
      <w:proofErr w:type="gramStart"/>
      <w:r>
        <w:rPr>
          <w:rFonts w:ascii="Arial Narrow" w:eastAsia="Batang" w:hAnsi="Arial Narrow" w:cs="Arial"/>
          <w:sz w:val="24"/>
          <w:szCs w:val="24"/>
        </w:rPr>
        <w:lastRenderedPageBreak/>
        <w:t>atraso</w:t>
      </w:r>
      <w:proofErr w:type="gramEnd"/>
      <w:r>
        <w:rPr>
          <w:rFonts w:ascii="Arial Narrow" w:eastAsia="Batang" w:hAnsi="Arial Narrow" w:cs="Arial"/>
          <w:sz w:val="24"/>
          <w:szCs w:val="24"/>
        </w:rPr>
        <w:t xml:space="preserve"> superior a 10 (dez) dias, multa diária de 0,4%, calculada sobre o valor do bem em atraso, limitada ao máximo de 10%, sem prejuízo da rescisão unilateral por parte do Legislativo.</w:t>
      </w:r>
    </w:p>
    <w:p w14:paraId="6EF991A4" w14:textId="77777777" w:rsidR="00CA4FF8" w:rsidRDefault="00CA4FF8" w:rsidP="00CA4FF8">
      <w:pPr>
        <w:spacing w:after="240" w:line="276" w:lineRule="auto"/>
        <w:jc w:val="both"/>
        <w:rPr>
          <w:rFonts w:ascii="Arial Narrow" w:eastAsia="Verdana" w:hAnsi="Arial Narrow" w:cs="Arial"/>
          <w:sz w:val="24"/>
          <w:szCs w:val="24"/>
        </w:rPr>
      </w:pPr>
      <w:proofErr w:type="gramStart"/>
      <w:r>
        <w:rPr>
          <w:rFonts w:ascii="Arial Narrow" w:hAnsi="Arial Narrow" w:cs="Arial"/>
          <w:b/>
          <w:bCs/>
          <w:sz w:val="24"/>
          <w:szCs w:val="24"/>
        </w:rPr>
        <w:t xml:space="preserve">12.2 </w:t>
      </w:r>
      <w:r>
        <w:rPr>
          <w:rFonts w:ascii="Arial Narrow" w:hAnsi="Arial Narrow" w:cs="Arial"/>
          <w:sz w:val="24"/>
          <w:szCs w:val="24"/>
        </w:rPr>
        <w:t>Pela</w:t>
      </w:r>
      <w:proofErr w:type="gramEnd"/>
      <w:r>
        <w:rPr>
          <w:rFonts w:ascii="Arial Narrow" w:hAnsi="Arial Narrow" w:cs="Arial"/>
          <w:sz w:val="24"/>
          <w:szCs w:val="24"/>
        </w:rPr>
        <w:t xml:space="preserve"> inexecução total ou parcial das condições estabelecidas no ato convocatório e neste instrumento, </w:t>
      </w:r>
      <w:r>
        <w:rPr>
          <w:rFonts w:ascii="Arial Narrow" w:eastAsia="Batang" w:hAnsi="Arial Narrow" w:cs="Arial"/>
          <w:sz w:val="24"/>
          <w:szCs w:val="24"/>
        </w:rPr>
        <w:t xml:space="preserve">a Fundo Municipal de Saúde de Ipueiras - TO </w:t>
      </w:r>
      <w:r>
        <w:rPr>
          <w:rFonts w:ascii="Arial Narrow" w:hAnsi="Arial Narrow" w:cs="Arial"/>
          <w:sz w:val="24"/>
          <w:szCs w:val="24"/>
        </w:rPr>
        <w:t xml:space="preserve">poderá, garantida a prévia defesa do contratado no prazo de </w:t>
      </w:r>
      <w:r>
        <w:rPr>
          <w:rFonts w:ascii="Arial Narrow" w:hAnsi="Arial Narrow" w:cs="Arial"/>
          <w:b/>
          <w:bCs/>
          <w:sz w:val="24"/>
          <w:szCs w:val="24"/>
        </w:rPr>
        <w:t>05 (cinco) dias úteis</w:t>
      </w:r>
      <w:r>
        <w:rPr>
          <w:rFonts w:ascii="Arial Narrow" w:hAnsi="Arial Narrow" w:cs="Arial"/>
          <w:sz w:val="24"/>
          <w:szCs w:val="24"/>
        </w:rPr>
        <w:t>, aplicar, sem prejuízo das responsabilidades penal e civil, as seguintes sanções</w:t>
      </w:r>
      <w:r>
        <w:rPr>
          <w:rFonts w:ascii="Arial Narrow" w:eastAsia="Batang" w:hAnsi="Arial Narrow" w:cs="Arial"/>
          <w:sz w:val="24"/>
          <w:szCs w:val="24"/>
        </w:rPr>
        <w:t>:</w:t>
      </w:r>
    </w:p>
    <w:p w14:paraId="77553730" w14:textId="77777777" w:rsidR="00CA4FF8" w:rsidRDefault="00CA4FF8" w:rsidP="002B6DC9">
      <w:pPr>
        <w:pStyle w:val="PargrafodaLista"/>
        <w:numPr>
          <w:ilvl w:val="0"/>
          <w:numId w:val="34"/>
        </w:numPr>
        <w:autoSpaceDN w:val="0"/>
        <w:spacing w:after="240" w:line="276" w:lineRule="auto"/>
        <w:jc w:val="both"/>
        <w:rPr>
          <w:rFonts w:ascii="Arial Narrow" w:eastAsia="Batang" w:hAnsi="Arial Narrow" w:cs="Arial"/>
          <w:sz w:val="24"/>
          <w:szCs w:val="24"/>
        </w:rPr>
      </w:pPr>
      <w:proofErr w:type="gramStart"/>
      <w:r>
        <w:rPr>
          <w:rFonts w:ascii="Arial Narrow" w:eastAsia="Batang" w:hAnsi="Arial Narrow" w:cs="Arial"/>
          <w:sz w:val="24"/>
          <w:szCs w:val="24"/>
        </w:rPr>
        <w:t>advertência</w:t>
      </w:r>
      <w:proofErr w:type="gramEnd"/>
      <w:r>
        <w:rPr>
          <w:rFonts w:ascii="Arial Narrow" w:eastAsia="Batang" w:hAnsi="Arial Narrow" w:cs="Arial"/>
          <w:sz w:val="24"/>
          <w:szCs w:val="24"/>
        </w:rPr>
        <w:t xml:space="preserve"> por escrito, quando a licitante deixar de atender determinações necessárias à regularização de faltas ou defeitos concernentes a entrega dos bens, a critério do Legislativo Municipal;</w:t>
      </w:r>
    </w:p>
    <w:p w14:paraId="1B331AF6" w14:textId="77777777" w:rsidR="00CA4FF8" w:rsidRDefault="00CA4FF8" w:rsidP="002B6DC9">
      <w:pPr>
        <w:pStyle w:val="PargrafodaLista"/>
        <w:numPr>
          <w:ilvl w:val="0"/>
          <w:numId w:val="34"/>
        </w:numPr>
        <w:autoSpaceDN w:val="0"/>
        <w:spacing w:after="0" w:line="276" w:lineRule="auto"/>
        <w:jc w:val="both"/>
        <w:rPr>
          <w:rFonts w:ascii="Arial Narrow" w:eastAsia="Batang" w:hAnsi="Arial Narrow" w:cs="Arial"/>
          <w:sz w:val="24"/>
          <w:szCs w:val="24"/>
        </w:rPr>
      </w:pPr>
      <w:proofErr w:type="gramStart"/>
      <w:r>
        <w:rPr>
          <w:rFonts w:ascii="Arial Narrow" w:eastAsia="Batang" w:hAnsi="Arial Narrow" w:cs="Arial"/>
          <w:sz w:val="24"/>
          <w:szCs w:val="24"/>
        </w:rPr>
        <w:t>multa</w:t>
      </w:r>
      <w:proofErr w:type="gramEnd"/>
      <w:r>
        <w:rPr>
          <w:rFonts w:ascii="Arial Narrow" w:eastAsia="Batang" w:hAnsi="Arial Narrow" w:cs="Arial"/>
          <w:sz w:val="24"/>
          <w:szCs w:val="24"/>
        </w:rPr>
        <w:t xml:space="preserve"> compensatória no percentual de 10% (dez) por cento, calculado sobre o valor da nota de empenho;</w:t>
      </w:r>
    </w:p>
    <w:p w14:paraId="129DFFD9" w14:textId="77777777" w:rsidR="00CA4FF8" w:rsidRDefault="00CA4FF8" w:rsidP="002B6DC9">
      <w:pPr>
        <w:pStyle w:val="PargrafodaLista"/>
        <w:numPr>
          <w:ilvl w:val="0"/>
          <w:numId w:val="34"/>
        </w:numPr>
        <w:autoSpaceDN w:val="0"/>
        <w:spacing w:after="0" w:line="276" w:lineRule="auto"/>
        <w:jc w:val="both"/>
        <w:rPr>
          <w:rFonts w:ascii="Arial Narrow" w:eastAsia="Batang" w:hAnsi="Arial Narrow" w:cs="Arial"/>
          <w:sz w:val="24"/>
          <w:szCs w:val="24"/>
        </w:rPr>
      </w:pPr>
      <w:proofErr w:type="gramStart"/>
      <w:r>
        <w:rPr>
          <w:rFonts w:ascii="Arial Narrow" w:eastAsia="Batang" w:hAnsi="Arial Narrow" w:cs="Arial"/>
          <w:sz w:val="24"/>
          <w:szCs w:val="24"/>
        </w:rPr>
        <w:t>impedimento</w:t>
      </w:r>
      <w:proofErr w:type="gramEnd"/>
      <w:r>
        <w:rPr>
          <w:rFonts w:ascii="Arial Narrow" w:eastAsia="Batang" w:hAnsi="Arial Narrow" w:cs="Arial"/>
          <w:sz w:val="24"/>
          <w:szCs w:val="24"/>
        </w:rPr>
        <w:t xml:space="preserve"> de licitar e contratar com a Administração Pública pelo prazo de até 05 (cinco) anos.</w:t>
      </w:r>
    </w:p>
    <w:p w14:paraId="526CEF50" w14:textId="77777777" w:rsidR="00CA4FF8" w:rsidRDefault="00CA4FF8" w:rsidP="00CA4FF8">
      <w:pPr>
        <w:spacing w:line="276" w:lineRule="auto"/>
        <w:jc w:val="both"/>
        <w:rPr>
          <w:rFonts w:ascii="Arial Narrow" w:eastAsia="Verdana" w:hAnsi="Arial Narrow" w:cs="Arial"/>
          <w:sz w:val="24"/>
          <w:szCs w:val="24"/>
        </w:rPr>
      </w:pPr>
      <w:r>
        <w:rPr>
          <w:rFonts w:ascii="Arial Narrow" w:hAnsi="Arial Narrow" w:cs="Arial"/>
          <w:b/>
          <w:bCs/>
          <w:sz w:val="24"/>
          <w:szCs w:val="24"/>
        </w:rPr>
        <w:t xml:space="preserve">12.3 </w:t>
      </w:r>
      <w:r>
        <w:rPr>
          <w:rFonts w:ascii="Arial Narrow" w:hAnsi="Arial Narrow" w:cs="Arial"/>
          <w:sz w:val="24"/>
          <w:szCs w:val="24"/>
        </w:rPr>
        <w:t xml:space="preserve">O valor da multa aplicada deverá ser recolhido no setor financeiro do </w:t>
      </w:r>
      <w:r>
        <w:rPr>
          <w:rFonts w:ascii="Arial Narrow" w:hAnsi="Arial Narrow" w:cs="Arial"/>
          <w:b/>
          <w:bCs/>
          <w:sz w:val="24"/>
          <w:szCs w:val="24"/>
        </w:rPr>
        <w:t>CONTRATANTE</w:t>
      </w:r>
      <w:r>
        <w:rPr>
          <w:rFonts w:ascii="Arial Narrow" w:hAnsi="Arial Narrow" w:cs="Arial"/>
          <w:sz w:val="24"/>
          <w:szCs w:val="24"/>
        </w:rPr>
        <w:t xml:space="preserve">, dentro do prazo de </w:t>
      </w:r>
      <w:r>
        <w:rPr>
          <w:rFonts w:ascii="Arial Narrow" w:hAnsi="Arial Narrow" w:cs="Arial"/>
          <w:b/>
          <w:bCs/>
          <w:sz w:val="24"/>
          <w:szCs w:val="24"/>
        </w:rPr>
        <w:t>03 (três) dias úteis</w:t>
      </w:r>
      <w:r>
        <w:rPr>
          <w:rFonts w:ascii="Arial Narrow" w:hAnsi="Arial Narrow" w:cs="Arial"/>
          <w:sz w:val="24"/>
          <w:szCs w:val="24"/>
        </w:rPr>
        <w:t xml:space="preserve"> após a respectiva notificação.</w:t>
      </w:r>
    </w:p>
    <w:p w14:paraId="3825B4D8" w14:textId="77777777" w:rsidR="00CA4FF8" w:rsidRDefault="00CA4FF8" w:rsidP="00CA4FF8">
      <w:pPr>
        <w:spacing w:after="240" w:line="276" w:lineRule="auto"/>
        <w:jc w:val="both"/>
        <w:rPr>
          <w:rFonts w:ascii="Arial Narrow" w:hAnsi="Arial Narrow" w:cs="Arial"/>
          <w:sz w:val="24"/>
          <w:szCs w:val="24"/>
        </w:rPr>
      </w:pPr>
      <w:r>
        <w:rPr>
          <w:rFonts w:ascii="Arial Narrow" w:hAnsi="Arial Narrow" w:cs="Arial"/>
          <w:b/>
          <w:bCs/>
          <w:sz w:val="24"/>
          <w:szCs w:val="24"/>
        </w:rPr>
        <w:t xml:space="preserve">12.4 </w:t>
      </w:r>
      <w:r>
        <w:rPr>
          <w:rFonts w:ascii="Arial Narrow" w:hAnsi="Arial Narrow" w:cs="Arial"/>
          <w:sz w:val="24"/>
          <w:szCs w:val="24"/>
        </w:rPr>
        <w:t xml:space="preserve">Caso não seja paga no prazo previsto no subitem anterior, será ela cobrada ou descontada por ocasião do pagamento efetuado pelo </w:t>
      </w:r>
      <w:r>
        <w:rPr>
          <w:rFonts w:ascii="Arial Narrow" w:hAnsi="Arial Narrow" w:cs="Arial"/>
          <w:b/>
          <w:bCs/>
          <w:sz w:val="24"/>
          <w:szCs w:val="24"/>
        </w:rPr>
        <w:t>CONTRATANTE</w:t>
      </w:r>
      <w:r>
        <w:rPr>
          <w:rFonts w:ascii="Arial Narrow" w:hAnsi="Arial Narrow" w:cs="Arial"/>
          <w:sz w:val="24"/>
          <w:szCs w:val="24"/>
        </w:rPr>
        <w:t xml:space="preserve">. </w:t>
      </w:r>
    </w:p>
    <w:p w14:paraId="199781B6" w14:textId="77777777" w:rsidR="00CA4FF8" w:rsidRDefault="00CA4FF8" w:rsidP="00CA4FF8">
      <w:pPr>
        <w:spacing w:line="276" w:lineRule="auto"/>
        <w:jc w:val="both"/>
        <w:rPr>
          <w:rFonts w:ascii="Arial Narrow" w:hAnsi="Arial Narrow" w:cs="Arial"/>
          <w:b/>
          <w:bCs/>
          <w:sz w:val="24"/>
          <w:szCs w:val="24"/>
        </w:rPr>
      </w:pPr>
      <w:r>
        <w:rPr>
          <w:rFonts w:ascii="Arial Narrow" w:hAnsi="Arial Narrow" w:cs="Arial"/>
          <w:b/>
          <w:bCs/>
          <w:sz w:val="24"/>
          <w:szCs w:val="24"/>
        </w:rPr>
        <w:t xml:space="preserve">13. DO DESCREDENCIAMENTO </w:t>
      </w:r>
    </w:p>
    <w:p w14:paraId="6457E248" w14:textId="77777777" w:rsidR="00CA4FF8" w:rsidRDefault="00CA4FF8" w:rsidP="00CA4FF8">
      <w:pPr>
        <w:spacing w:line="276" w:lineRule="auto"/>
        <w:jc w:val="both"/>
        <w:rPr>
          <w:rFonts w:ascii="Arial Narrow" w:hAnsi="Arial Narrow" w:cs="Arial"/>
          <w:sz w:val="24"/>
          <w:szCs w:val="24"/>
        </w:rPr>
      </w:pPr>
      <w:r>
        <w:rPr>
          <w:rFonts w:ascii="Arial Narrow" w:hAnsi="Arial Narrow" w:cs="Arial"/>
          <w:b/>
          <w:bCs/>
          <w:sz w:val="24"/>
          <w:szCs w:val="24"/>
        </w:rPr>
        <w:t>13.1</w:t>
      </w:r>
      <w:r>
        <w:rPr>
          <w:rFonts w:ascii="Arial Narrow" w:hAnsi="Arial Narrow" w:cs="Arial"/>
          <w:sz w:val="24"/>
          <w:szCs w:val="24"/>
        </w:rPr>
        <w:t xml:space="preserve"> O presente Termo de Credenciamento poderá ser extinto nos termos dos artigos 137 a 139 da Lei nº 14133/21. </w:t>
      </w:r>
    </w:p>
    <w:p w14:paraId="1A90C2B8" w14:textId="77777777" w:rsidR="00CA4FF8" w:rsidRDefault="00CA4FF8" w:rsidP="00CA4FF8">
      <w:pPr>
        <w:spacing w:line="276" w:lineRule="auto"/>
        <w:jc w:val="both"/>
        <w:rPr>
          <w:rFonts w:ascii="Arial Narrow" w:hAnsi="Arial Narrow" w:cs="Arial"/>
          <w:sz w:val="24"/>
          <w:szCs w:val="24"/>
        </w:rPr>
      </w:pPr>
      <w:r>
        <w:rPr>
          <w:rFonts w:ascii="Arial Narrow" w:hAnsi="Arial Narrow" w:cs="Arial"/>
          <w:b/>
          <w:bCs/>
          <w:sz w:val="24"/>
          <w:szCs w:val="24"/>
        </w:rPr>
        <w:t>13.2</w:t>
      </w:r>
      <w:r>
        <w:rPr>
          <w:rFonts w:ascii="Arial Narrow" w:hAnsi="Arial Narrow" w:cs="Arial"/>
          <w:sz w:val="24"/>
          <w:szCs w:val="24"/>
        </w:rPr>
        <w:t xml:space="preserve"> O credenciamento não estabelece nenhuma obrigação ao município de Ipueiras - TO em efetivar a contratação do serviço, face à sua precariedade e, por isso, a qualquer momento, o credenciado ou o municipio poderá denunciar o credenciamento, inclusive quando for constatada qualquer irregularidade na observância e cumprimento das normas fixadas no Edital, neste Regulamento e na legislação pertinente, sem prejuízo do contraditório e da ampla defesa. </w:t>
      </w:r>
    </w:p>
    <w:p w14:paraId="3E8AC929" w14:textId="77777777" w:rsidR="00CA4FF8" w:rsidRDefault="00CA4FF8" w:rsidP="00CA4FF8">
      <w:pPr>
        <w:spacing w:line="276" w:lineRule="auto"/>
        <w:jc w:val="both"/>
        <w:rPr>
          <w:rFonts w:ascii="Arial Narrow" w:hAnsi="Arial Narrow" w:cs="Arial"/>
          <w:sz w:val="24"/>
          <w:szCs w:val="24"/>
        </w:rPr>
      </w:pPr>
      <w:proofErr w:type="gramStart"/>
      <w:r>
        <w:rPr>
          <w:rFonts w:ascii="Arial Narrow" w:hAnsi="Arial Narrow" w:cs="Arial"/>
          <w:b/>
          <w:bCs/>
          <w:sz w:val="24"/>
          <w:szCs w:val="24"/>
        </w:rPr>
        <w:t xml:space="preserve">13.3 </w:t>
      </w:r>
      <w:r>
        <w:rPr>
          <w:rFonts w:ascii="Arial Narrow" w:hAnsi="Arial Narrow" w:cs="Arial"/>
          <w:sz w:val="24"/>
          <w:szCs w:val="24"/>
        </w:rPr>
        <w:t>Constituem</w:t>
      </w:r>
      <w:proofErr w:type="gramEnd"/>
      <w:r>
        <w:rPr>
          <w:rFonts w:ascii="Arial Narrow" w:hAnsi="Arial Narrow" w:cs="Arial"/>
          <w:sz w:val="24"/>
          <w:szCs w:val="24"/>
        </w:rPr>
        <w:t xml:space="preserve"> motivos para o descredenciamento o não cumprimento de quaisquer cláusulas e condições do Contrato, a constatação de subcontratação ou terceirização de quaisquer serviços contratos por meio deste Chamamento Público, bem como os motivos previstos na Lei Federal n° 14.133/21. </w:t>
      </w:r>
    </w:p>
    <w:p w14:paraId="6D540C33" w14:textId="77777777" w:rsidR="00CA4FF8" w:rsidRDefault="00CA4FF8" w:rsidP="00CA4FF8">
      <w:pPr>
        <w:spacing w:line="276" w:lineRule="auto"/>
        <w:jc w:val="both"/>
        <w:rPr>
          <w:rFonts w:ascii="Arial Narrow" w:hAnsi="Arial Narrow" w:cs="Arial"/>
          <w:sz w:val="24"/>
          <w:szCs w:val="24"/>
        </w:rPr>
      </w:pPr>
      <w:proofErr w:type="gramStart"/>
      <w:r>
        <w:rPr>
          <w:rFonts w:ascii="Arial Narrow" w:hAnsi="Arial Narrow" w:cs="Arial"/>
          <w:b/>
          <w:bCs/>
          <w:sz w:val="24"/>
          <w:szCs w:val="24"/>
        </w:rPr>
        <w:t xml:space="preserve">13.4 </w:t>
      </w:r>
      <w:r>
        <w:rPr>
          <w:rFonts w:ascii="Arial Narrow" w:hAnsi="Arial Narrow" w:cs="Arial"/>
          <w:sz w:val="24"/>
          <w:szCs w:val="24"/>
        </w:rPr>
        <w:t>Em</w:t>
      </w:r>
      <w:proofErr w:type="gramEnd"/>
      <w:r>
        <w:rPr>
          <w:rFonts w:ascii="Arial Narrow" w:hAnsi="Arial Narrow" w:cs="Arial"/>
          <w:sz w:val="24"/>
          <w:szCs w:val="24"/>
        </w:rPr>
        <w:t xml:space="preserve"> caso de ocorrência de fatos que possam motivar a eventual rescisão contratual, havendo a possibilidade de interrupção das atividades em andamento, e está por dolo ou culpa, causar prejuízo à população, obrigatoriamente será observado o prazo de </w:t>
      </w:r>
      <w:r>
        <w:rPr>
          <w:rFonts w:ascii="Arial Narrow" w:hAnsi="Arial Narrow" w:cs="Arial"/>
          <w:b/>
          <w:bCs/>
          <w:sz w:val="24"/>
          <w:szCs w:val="24"/>
        </w:rPr>
        <w:t>60 (sessenta) dias</w:t>
      </w:r>
      <w:r>
        <w:rPr>
          <w:rFonts w:ascii="Arial Narrow" w:hAnsi="Arial Narrow" w:cs="Arial"/>
          <w:sz w:val="24"/>
          <w:szCs w:val="24"/>
        </w:rPr>
        <w:t xml:space="preserve"> para ocorrer a referida declaração da rescisão. </w:t>
      </w:r>
    </w:p>
    <w:p w14:paraId="4C64E65B" w14:textId="77777777" w:rsidR="00CA4FF8" w:rsidRDefault="00CA4FF8" w:rsidP="00CA4FF8">
      <w:pPr>
        <w:spacing w:line="276" w:lineRule="auto"/>
        <w:jc w:val="both"/>
        <w:rPr>
          <w:rFonts w:ascii="Arial Narrow" w:hAnsi="Arial Narrow" w:cs="Arial"/>
          <w:sz w:val="24"/>
          <w:szCs w:val="24"/>
        </w:rPr>
      </w:pPr>
      <w:r>
        <w:rPr>
          <w:rFonts w:ascii="Arial Narrow" w:hAnsi="Arial Narrow" w:cs="Arial"/>
          <w:b/>
          <w:bCs/>
          <w:sz w:val="24"/>
          <w:szCs w:val="24"/>
        </w:rPr>
        <w:t xml:space="preserve">13.5 </w:t>
      </w:r>
      <w:r>
        <w:rPr>
          <w:rFonts w:ascii="Arial Narrow" w:hAnsi="Arial Narrow" w:cs="Arial"/>
          <w:sz w:val="24"/>
          <w:szCs w:val="24"/>
        </w:rPr>
        <w:t xml:space="preserve">O Credenciado poderá requerer seu descredenciamento a qualquer tempo, independentemente da causa, desde que oficializada a intenção do descredenciamento, com antecedência mínima de </w:t>
      </w:r>
      <w:r>
        <w:rPr>
          <w:rFonts w:ascii="Arial Narrow" w:hAnsi="Arial Narrow" w:cs="Arial"/>
          <w:b/>
          <w:bCs/>
          <w:sz w:val="24"/>
          <w:szCs w:val="24"/>
        </w:rPr>
        <w:t>30 (trinta) dias</w:t>
      </w:r>
      <w:r>
        <w:rPr>
          <w:rFonts w:ascii="Arial Narrow" w:hAnsi="Arial Narrow" w:cs="Arial"/>
          <w:sz w:val="24"/>
          <w:szCs w:val="24"/>
        </w:rPr>
        <w:t xml:space="preserve">, ou em qualquer prazo em situação excepcional devidamente justificada. </w:t>
      </w:r>
    </w:p>
    <w:p w14:paraId="55E60534" w14:textId="77777777" w:rsidR="00CA4FF8" w:rsidRDefault="00CA4FF8" w:rsidP="00CA4FF8">
      <w:pPr>
        <w:spacing w:line="276" w:lineRule="auto"/>
        <w:jc w:val="both"/>
        <w:rPr>
          <w:rFonts w:ascii="Arial Narrow" w:hAnsi="Arial Narrow" w:cs="Arial"/>
          <w:sz w:val="24"/>
          <w:szCs w:val="24"/>
        </w:rPr>
      </w:pPr>
      <w:r>
        <w:rPr>
          <w:rFonts w:ascii="Arial Narrow" w:hAnsi="Arial Narrow" w:cs="Arial"/>
          <w:b/>
          <w:bCs/>
          <w:sz w:val="24"/>
          <w:szCs w:val="24"/>
        </w:rPr>
        <w:t xml:space="preserve">13.6 </w:t>
      </w:r>
      <w:r>
        <w:rPr>
          <w:rFonts w:ascii="Arial Narrow" w:hAnsi="Arial Narrow" w:cs="Arial"/>
          <w:sz w:val="24"/>
          <w:szCs w:val="24"/>
        </w:rPr>
        <w:t xml:space="preserve">Diante da impossibilidade, devidamente justificada, em cumprir os prazos acima estabelecidos, o Credenciado deverá indicar, sob pena de descredenciamento, imediatamente, profissional para suprir os serviços agendados, em grau de substituição. </w:t>
      </w:r>
    </w:p>
    <w:p w14:paraId="7462750D" w14:textId="77777777" w:rsidR="00CA4FF8" w:rsidRDefault="00CA4FF8" w:rsidP="00CA4FF8">
      <w:pPr>
        <w:spacing w:after="240" w:line="276" w:lineRule="auto"/>
        <w:jc w:val="both"/>
        <w:rPr>
          <w:rFonts w:ascii="Arial Narrow" w:hAnsi="Arial Narrow" w:cs="Arial"/>
          <w:sz w:val="24"/>
          <w:szCs w:val="24"/>
        </w:rPr>
      </w:pPr>
      <w:r>
        <w:rPr>
          <w:rFonts w:ascii="Arial Narrow" w:hAnsi="Arial Narrow" w:cs="Arial"/>
          <w:b/>
          <w:bCs/>
          <w:sz w:val="24"/>
          <w:szCs w:val="24"/>
        </w:rPr>
        <w:t xml:space="preserve">13.7 </w:t>
      </w:r>
      <w:r>
        <w:rPr>
          <w:rFonts w:ascii="Arial Narrow" w:hAnsi="Arial Narrow" w:cs="Arial"/>
          <w:sz w:val="24"/>
          <w:szCs w:val="24"/>
        </w:rPr>
        <w:t>O direito à ampla defesa e ao contraditório decorre de previsão constitucional, prevendo o inciso IV do art. 5° da Constituição Federal que "aos litigantes, em processo judicial ou administrativo, e aos acusados em geral, são assegurados o contraditório e ampla defesa, com meios e recursos a ela inerentes".</w:t>
      </w:r>
    </w:p>
    <w:p w14:paraId="003179C6" w14:textId="77777777" w:rsidR="00CA4FF8" w:rsidRDefault="00CA4FF8" w:rsidP="00CA4FF8">
      <w:pPr>
        <w:spacing w:line="276" w:lineRule="auto"/>
        <w:jc w:val="both"/>
        <w:rPr>
          <w:rFonts w:ascii="Arial Narrow" w:hAnsi="Arial Narrow" w:cs="Arial"/>
          <w:b/>
          <w:bCs/>
          <w:sz w:val="24"/>
          <w:szCs w:val="24"/>
        </w:rPr>
      </w:pPr>
      <w:r>
        <w:rPr>
          <w:rFonts w:ascii="Arial Narrow" w:hAnsi="Arial Narrow" w:cs="Arial"/>
          <w:b/>
          <w:bCs/>
          <w:sz w:val="24"/>
          <w:szCs w:val="24"/>
        </w:rPr>
        <w:t xml:space="preserve">14. DAS DISPOSIÇÕES GERAIS E FINAIS </w:t>
      </w:r>
    </w:p>
    <w:p w14:paraId="051952C3" w14:textId="77777777" w:rsidR="00CA4FF8" w:rsidRDefault="00CA4FF8" w:rsidP="00CA4FF8">
      <w:pPr>
        <w:spacing w:line="276" w:lineRule="auto"/>
        <w:jc w:val="both"/>
        <w:rPr>
          <w:rFonts w:ascii="Arial Narrow" w:hAnsi="Arial Narrow" w:cs="Arial"/>
          <w:sz w:val="24"/>
          <w:szCs w:val="24"/>
        </w:rPr>
      </w:pPr>
      <w:r>
        <w:rPr>
          <w:rFonts w:ascii="Arial Narrow" w:hAnsi="Arial Narrow" w:cs="Arial"/>
          <w:b/>
          <w:bCs/>
          <w:sz w:val="24"/>
          <w:szCs w:val="24"/>
        </w:rPr>
        <w:lastRenderedPageBreak/>
        <w:t xml:space="preserve">14.1 </w:t>
      </w:r>
      <w:r>
        <w:rPr>
          <w:rFonts w:ascii="Arial Narrow" w:hAnsi="Arial Narrow" w:cs="Arial"/>
          <w:sz w:val="24"/>
          <w:szCs w:val="24"/>
        </w:rPr>
        <w:t>Este Termo de Referência deverá ser lido e interpretado na integra, antes da apresentação da documentação e não serão aceitas alegações de desconhecimento ou discordância de sues temos.</w:t>
      </w:r>
    </w:p>
    <w:p w14:paraId="3788AE4D" w14:textId="77777777" w:rsidR="00CA4FF8" w:rsidRDefault="00CA4FF8" w:rsidP="00CA4FF8">
      <w:pPr>
        <w:spacing w:line="276" w:lineRule="auto"/>
        <w:jc w:val="both"/>
        <w:rPr>
          <w:rFonts w:ascii="Arial Narrow" w:hAnsi="Arial Narrow" w:cs="Arial"/>
          <w:sz w:val="24"/>
          <w:szCs w:val="24"/>
        </w:rPr>
      </w:pPr>
      <w:proofErr w:type="gramStart"/>
      <w:r>
        <w:rPr>
          <w:rFonts w:ascii="Arial Narrow" w:hAnsi="Arial Narrow" w:cs="Arial"/>
          <w:b/>
          <w:bCs/>
          <w:sz w:val="24"/>
          <w:szCs w:val="24"/>
        </w:rPr>
        <w:t xml:space="preserve">14.2 </w:t>
      </w:r>
      <w:r>
        <w:rPr>
          <w:rFonts w:ascii="Arial Narrow" w:hAnsi="Arial Narrow" w:cs="Arial"/>
          <w:sz w:val="24"/>
          <w:szCs w:val="24"/>
        </w:rPr>
        <w:t>É</w:t>
      </w:r>
      <w:proofErr w:type="gramEnd"/>
      <w:r>
        <w:rPr>
          <w:rFonts w:ascii="Arial Narrow" w:hAnsi="Arial Narrow" w:cs="Arial"/>
          <w:sz w:val="24"/>
          <w:szCs w:val="24"/>
        </w:rPr>
        <w:t xml:space="preserve"> facultado a Autoridade Superior, em qualquer fase do andamento do processo do referido credenciamento, a promoção da diligência destinada a esclarecer ou complementar a instrução do processo.</w:t>
      </w:r>
    </w:p>
    <w:p w14:paraId="11938F50" w14:textId="77777777" w:rsidR="00CA4FF8" w:rsidRDefault="00CA4FF8" w:rsidP="00CA4FF8">
      <w:pPr>
        <w:spacing w:line="276" w:lineRule="auto"/>
        <w:jc w:val="both"/>
        <w:rPr>
          <w:rFonts w:ascii="Arial Narrow" w:hAnsi="Arial Narrow" w:cs="Arial"/>
          <w:sz w:val="24"/>
          <w:szCs w:val="24"/>
        </w:rPr>
      </w:pPr>
      <w:proofErr w:type="gramStart"/>
      <w:r>
        <w:rPr>
          <w:rFonts w:ascii="Arial Narrow" w:hAnsi="Arial Narrow" w:cs="Arial"/>
          <w:b/>
          <w:bCs/>
          <w:sz w:val="24"/>
          <w:szCs w:val="24"/>
        </w:rPr>
        <w:t xml:space="preserve">14.3 </w:t>
      </w:r>
      <w:r>
        <w:rPr>
          <w:rFonts w:ascii="Arial Narrow" w:hAnsi="Arial Narrow" w:cs="Arial"/>
          <w:sz w:val="24"/>
          <w:szCs w:val="24"/>
        </w:rPr>
        <w:t>Fica</w:t>
      </w:r>
      <w:proofErr w:type="gramEnd"/>
      <w:r>
        <w:rPr>
          <w:rFonts w:ascii="Arial Narrow" w:hAnsi="Arial Narrow" w:cs="Arial"/>
          <w:sz w:val="24"/>
          <w:szCs w:val="24"/>
        </w:rPr>
        <w:t xml:space="preserve"> assegurado ao executivo mediante justificativa motivada o direito de a qualquer tempo e no interesse da Fundo Municipal de Saúde de Ipueiras - TO, anular a futura contratação.</w:t>
      </w:r>
    </w:p>
    <w:p w14:paraId="64ED9A65" w14:textId="77777777" w:rsidR="00CA4FF8" w:rsidRDefault="00CA4FF8" w:rsidP="00CA4FF8">
      <w:pPr>
        <w:spacing w:line="276" w:lineRule="auto"/>
        <w:jc w:val="both"/>
        <w:rPr>
          <w:rFonts w:ascii="Arial Narrow" w:hAnsi="Arial Narrow" w:cs="Arial"/>
          <w:sz w:val="24"/>
          <w:szCs w:val="24"/>
        </w:rPr>
      </w:pPr>
      <w:proofErr w:type="gramStart"/>
      <w:r>
        <w:rPr>
          <w:rFonts w:ascii="Arial Narrow" w:hAnsi="Arial Narrow" w:cs="Arial"/>
          <w:b/>
          <w:bCs/>
          <w:sz w:val="24"/>
          <w:szCs w:val="24"/>
        </w:rPr>
        <w:t xml:space="preserve">14.4 </w:t>
      </w:r>
      <w:r>
        <w:rPr>
          <w:rFonts w:ascii="Arial Narrow" w:hAnsi="Arial Narrow" w:cs="Arial"/>
          <w:sz w:val="24"/>
          <w:szCs w:val="24"/>
        </w:rPr>
        <w:t>Os</w:t>
      </w:r>
      <w:proofErr w:type="gramEnd"/>
      <w:r>
        <w:rPr>
          <w:rFonts w:ascii="Arial Narrow" w:hAnsi="Arial Narrow" w:cs="Arial"/>
          <w:sz w:val="24"/>
          <w:szCs w:val="24"/>
        </w:rPr>
        <w:t xml:space="preserve"> proponentes são responsáveis pela fidelidade e legitimidade das informações e dos documentos apresentados em qualquer fase do processo administrativo.</w:t>
      </w:r>
    </w:p>
    <w:p w14:paraId="0A490696" w14:textId="1DB9B83E" w:rsidR="00CA4FF8" w:rsidRPr="00B7096E" w:rsidRDefault="00CA4FF8" w:rsidP="00CA4FF8">
      <w:pPr>
        <w:spacing w:line="276" w:lineRule="auto"/>
        <w:jc w:val="both"/>
        <w:rPr>
          <w:rFonts w:ascii="Arial Narrow" w:hAnsi="Arial Narrow" w:cs="Arial"/>
          <w:sz w:val="24"/>
          <w:szCs w:val="24"/>
          <w:lang w:eastAsia="pt-BR"/>
        </w:rPr>
      </w:pPr>
      <w:proofErr w:type="gramStart"/>
      <w:r>
        <w:rPr>
          <w:rFonts w:ascii="Arial Narrow" w:hAnsi="Arial Narrow" w:cs="Arial"/>
          <w:b/>
          <w:bCs/>
          <w:sz w:val="24"/>
          <w:szCs w:val="24"/>
        </w:rPr>
        <w:t xml:space="preserve">14.5 </w:t>
      </w:r>
      <w:r>
        <w:rPr>
          <w:rFonts w:ascii="Arial Narrow" w:hAnsi="Arial Narrow" w:cs="Arial"/>
          <w:sz w:val="24"/>
          <w:szCs w:val="24"/>
        </w:rPr>
        <w:t>Qualquer</w:t>
      </w:r>
      <w:proofErr w:type="gramEnd"/>
      <w:r>
        <w:rPr>
          <w:rFonts w:ascii="Arial Narrow" w:hAnsi="Arial Narrow" w:cs="Arial"/>
          <w:sz w:val="24"/>
          <w:szCs w:val="24"/>
        </w:rPr>
        <w:t xml:space="preserve"> pedido de esclarecimento em relação a eventuais dúvidas na interpretação do presente termo de referência deverá ser encaminhado, por escrito ou pessoalmente a </w:t>
      </w:r>
      <w:r>
        <w:rPr>
          <w:rFonts w:ascii="Arial Narrow" w:eastAsia="Arial Unicode MS" w:hAnsi="Arial Narrow" w:cs="Arial"/>
          <w:color w:val="000000"/>
          <w:kern w:val="3"/>
          <w:sz w:val="24"/>
          <w:szCs w:val="24"/>
        </w:rPr>
        <w:t>Comissão Permanente de Licitação das 07:00 as 11:00 horas e das 13:00 as 17:00 horas de segunda à sexta-feira ou pelo endereço eletrônico:</w:t>
      </w:r>
      <w:r>
        <w:rPr>
          <w:rFonts w:ascii="Arial Narrow" w:hAnsi="Arial Narrow" w:cs="Arial"/>
          <w:sz w:val="24"/>
          <w:szCs w:val="24"/>
        </w:rPr>
        <w:t xml:space="preserve"> </w:t>
      </w:r>
      <w:r w:rsidR="00B7096E">
        <w:rPr>
          <w:rFonts w:ascii="Arial Narrow" w:eastAsiaTheme="majorEastAsia" w:hAnsi="Arial Narrow" w:cs="Arial"/>
          <w:sz w:val="24"/>
          <w:szCs w:val="24"/>
        </w:rPr>
        <w:t>licitação@ipueiras.to.gov.br</w:t>
      </w:r>
      <w:r w:rsidRPr="00B7096E">
        <w:rPr>
          <w:rFonts w:ascii="Arial Narrow" w:hAnsi="Arial Narrow" w:cs="Arial"/>
          <w:sz w:val="24"/>
          <w:szCs w:val="24"/>
          <w:lang w:eastAsia="pt-BR"/>
        </w:rPr>
        <w:t>.</w:t>
      </w:r>
    </w:p>
    <w:p w14:paraId="26F5048F" w14:textId="77777777" w:rsidR="00CA4FF8" w:rsidRDefault="00CA4FF8" w:rsidP="00CA4FF8">
      <w:pPr>
        <w:spacing w:line="276" w:lineRule="auto"/>
        <w:jc w:val="both"/>
        <w:rPr>
          <w:rFonts w:ascii="Arial Narrow" w:eastAsia="Verdana" w:hAnsi="Arial Narrow" w:cs="Arial"/>
          <w:b/>
          <w:bCs/>
          <w:sz w:val="24"/>
          <w:szCs w:val="24"/>
        </w:rPr>
      </w:pPr>
      <w:r>
        <w:rPr>
          <w:rFonts w:ascii="Arial Narrow" w:hAnsi="Arial Narrow" w:cs="Arial"/>
          <w:b/>
          <w:bCs/>
          <w:sz w:val="24"/>
          <w:szCs w:val="24"/>
        </w:rPr>
        <w:t xml:space="preserve">15. DA DOCUMENTAÇÃO NECESSÁRIA PARA O CREDENCIAMENTO </w:t>
      </w:r>
    </w:p>
    <w:p w14:paraId="20BCB559" w14:textId="77777777" w:rsidR="00CA4FF8" w:rsidRDefault="00CA4FF8" w:rsidP="00CA4FF8">
      <w:pPr>
        <w:spacing w:line="276" w:lineRule="auto"/>
        <w:jc w:val="both"/>
        <w:rPr>
          <w:rFonts w:ascii="Arial Narrow" w:hAnsi="Arial Narrow" w:cs="Arial"/>
          <w:b/>
          <w:bCs/>
          <w:sz w:val="24"/>
          <w:szCs w:val="24"/>
          <w:lang w:bidi="pt-PT"/>
        </w:rPr>
      </w:pPr>
      <w:r>
        <w:rPr>
          <w:rFonts w:ascii="Arial Narrow" w:hAnsi="Arial Narrow" w:cs="Arial"/>
          <w:b/>
          <w:bCs/>
          <w:sz w:val="24"/>
          <w:szCs w:val="24"/>
          <w:lang w:bidi="pt-PT"/>
        </w:rPr>
        <w:t>15.1</w:t>
      </w:r>
      <w:r>
        <w:rPr>
          <w:rFonts w:ascii="Arial Narrow" w:hAnsi="Arial Narrow"/>
          <w:sz w:val="24"/>
          <w:szCs w:val="24"/>
        </w:rPr>
        <w:t xml:space="preserve"> </w:t>
      </w:r>
      <w:r>
        <w:rPr>
          <w:rFonts w:ascii="Arial Narrow" w:hAnsi="Arial Narrow" w:cs="Arial"/>
          <w:b/>
          <w:bCs/>
          <w:sz w:val="24"/>
          <w:szCs w:val="24"/>
          <w:lang w:bidi="pt-PT"/>
        </w:rPr>
        <w:t>HABILITAÇÃO PESSOA FÍSICA</w:t>
      </w:r>
    </w:p>
    <w:p w14:paraId="0285D12E" w14:textId="77777777" w:rsidR="00CA4FF8" w:rsidRDefault="00CA4FF8" w:rsidP="002B6DC9">
      <w:pPr>
        <w:pStyle w:val="PargrafodaLista"/>
        <w:widowControl w:val="0"/>
        <w:numPr>
          <w:ilvl w:val="0"/>
          <w:numId w:val="35"/>
        </w:numPr>
        <w:autoSpaceDE w:val="0"/>
        <w:autoSpaceDN w:val="0"/>
        <w:spacing w:after="0" w:line="276" w:lineRule="auto"/>
        <w:contextualSpacing w:val="0"/>
        <w:jc w:val="both"/>
        <w:rPr>
          <w:rFonts w:ascii="Arial Narrow" w:hAnsi="Arial Narrow" w:cs="Arial"/>
          <w:bCs/>
          <w:sz w:val="24"/>
          <w:szCs w:val="24"/>
          <w:lang w:bidi="pt-PT"/>
        </w:rPr>
      </w:pPr>
      <w:r>
        <w:rPr>
          <w:rFonts w:ascii="Arial Narrow" w:hAnsi="Arial Narrow" w:cs="Arial"/>
          <w:bCs/>
          <w:sz w:val="24"/>
          <w:szCs w:val="24"/>
          <w:lang w:bidi="pt-PT"/>
        </w:rPr>
        <w:t>Cópia Carteira de Identidade (RG);</w:t>
      </w:r>
    </w:p>
    <w:p w14:paraId="62B68DE0" w14:textId="77777777" w:rsidR="00CA4FF8" w:rsidRDefault="00CA4FF8" w:rsidP="002B6DC9">
      <w:pPr>
        <w:pStyle w:val="PargrafodaLista"/>
        <w:widowControl w:val="0"/>
        <w:numPr>
          <w:ilvl w:val="0"/>
          <w:numId w:val="35"/>
        </w:numPr>
        <w:autoSpaceDE w:val="0"/>
        <w:autoSpaceDN w:val="0"/>
        <w:spacing w:after="0" w:line="276" w:lineRule="auto"/>
        <w:contextualSpacing w:val="0"/>
        <w:jc w:val="both"/>
        <w:rPr>
          <w:rFonts w:ascii="Arial Narrow" w:hAnsi="Arial Narrow" w:cs="Arial"/>
          <w:bCs/>
          <w:sz w:val="24"/>
          <w:szCs w:val="24"/>
          <w:lang w:bidi="pt-PT"/>
        </w:rPr>
      </w:pPr>
      <w:r>
        <w:rPr>
          <w:rFonts w:ascii="Arial Narrow" w:hAnsi="Arial Narrow" w:cs="Arial"/>
          <w:bCs/>
          <w:sz w:val="24"/>
          <w:szCs w:val="24"/>
          <w:lang w:bidi="pt-PT"/>
        </w:rPr>
        <w:t>Cópia Cadastro de Pessoa Física (CPF);</w:t>
      </w:r>
    </w:p>
    <w:p w14:paraId="106DC51D" w14:textId="77777777" w:rsidR="00CA4FF8" w:rsidRDefault="00CA4FF8" w:rsidP="002B6DC9">
      <w:pPr>
        <w:pStyle w:val="PargrafodaLista"/>
        <w:widowControl w:val="0"/>
        <w:numPr>
          <w:ilvl w:val="0"/>
          <w:numId w:val="35"/>
        </w:numPr>
        <w:autoSpaceDE w:val="0"/>
        <w:autoSpaceDN w:val="0"/>
        <w:spacing w:after="0" w:line="276" w:lineRule="auto"/>
        <w:contextualSpacing w:val="0"/>
        <w:jc w:val="both"/>
        <w:rPr>
          <w:rFonts w:ascii="Arial Narrow" w:hAnsi="Arial Narrow" w:cs="Arial"/>
          <w:bCs/>
          <w:sz w:val="24"/>
          <w:szCs w:val="24"/>
          <w:lang w:bidi="pt-PT"/>
        </w:rPr>
      </w:pPr>
      <w:r>
        <w:rPr>
          <w:rFonts w:ascii="Arial Narrow" w:hAnsi="Arial Narrow" w:cs="Arial"/>
          <w:bCs/>
          <w:sz w:val="24"/>
          <w:szCs w:val="24"/>
          <w:lang w:bidi="pt-PT"/>
        </w:rPr>
        <w:t>Cópia do Comprovante de Endereço atual;</w:t>
      </w:r>
    </w:p>
    <w:p w14:paraId="5E2FA1E1" w14:textId="77777777" w:rsidR="00CA4FF8" w:rsidRDefault="00CA4FF8" w:rsidP="002B6DC9">
      <w:pPr>
        <w:pStyle w:val="PargrafodaLista"/>
        <w:widowControl w:val="0"/>
        <w:numPr>
          <w:ilvl w:val="0"/>
          <w:numId w:val="35"/>
        </w:numPr>
        <w:autoSpaceDE w:val="0"/>
        <w:autoSpaceDN w:val="0"/>
        <w:spacing w:after="0" w:line="276" w:lineRule="auto"/>
        <w:contextualSpacing w:val="0"/>
        <w:jc w:val="both"/>
        <w:rPr>
          <w:rFonts w:ascii="Arial Narrow" w:hAnsi="Arial Narrow" w:cs="Arial"/>
          <w:bCs/>
          <w:sz w:val="24"/>
          <w:szCs w:val="24"/>
          <w:lang w:bidi="pt-PT"/>
        </w:rPr>
      </w:pPr>
      <w:r>
        <w:rPr>
          <w:rFonts w:ascii="Arial Narrow" w:hAnsi="Arial Narrow" w:cs="Arial"/>
          <w:bCs/>
          <w:sz w:val="24"/>
          <w:szCs w:val="24"/>
          <w:lang w:bidi="pt-PT"/>
        </w:rPr>
        <w:t>Comprovante de registro junto aos Conselhos Regionais das respectivas entidades de classe;</w:t>
      </w:r>
    </w:p>
    <w:p w14:paraId="6462255B" w14:textId="77777777" w:rsidR="00CA4FF8" w:rsidRDefault="00CA4FF8" w:rsidP="002B6DC9">
      <w:pPr>
        <w:pStyle w:val="PargrafodaLista"/>
        <w:widowControl w:val="0"/>
        <w:numPr>
          <w:ilvl w:val="0"/>
          <w:numId w:val="35"/>
        </w:numPr>
        <w:autoSpaceDE w:val="0"/>
        <w:autoSpaceDN w:val="0"/>
        <w:spacing w:after="0" w:line="276" w:lineRule="auto"/>
        <w:contextualSpacing w:val="0"/>
        <w:jc w:val="both"/>
        <w:rPr>
          <w:rFonts w:ascii="Arial Narrow" w:hAnsi="Arial Narrow" w:cs="Arial"/>
          <w:bCs/>
          <w:sz w:val="24"/>
          <w:szCs w:val="24"/>
          <w:lang w:bidi="pt-PT"/>
        </w:rPr>
      </w:pPr>
      <w:r>
        <w:rPr>
          <w:rFonts w:ascii="Arial Narrow" w:hAnsi="Arial Narrow" w:cs="Arial"/>
          <w:bCs/>
          <w:sz w:val="24"/>
          <w:szCs w:val="24"/>
          <w:lang w:bidi="pt-PT"/>
        </w:rPr>
        <w:t>Cópia da Carteira Profissional;</w:t>
      </w:r>
    </w:p>
    <w:p w14:paraId="243FEE20" w14:textId="77777777" w:rsidR="00CA4FF8" w:rsidRDefault="00CA4FF8" w:rsidP="002B6DC9">
      <w:pPr>
        <w:pStyle w:val="PargrafodaLista"/>
        <w:widowControl w:val="0"/>
        <w:numPr>
          <w:ilvl w:val="0"/>
          <w:numId w:val="35"/>
        </w:numPr>
        <w:autoSpaceDE w:val="0"/>
        <w:autoSpaceDN w:val="0"/>
        <w:spacing w:after="0" w:line="276" w:lineRule="auto"/>
        <w:contextualSpacing w:val="0"/>
        <w:jc w:val="both"/>
        <w:rPr>
          <w:rFonts w:ascii="Arial Narrow" w:hAnsi="Arial Narrow" w:cs="Arial"/>
          <w:bCs/>
          <w:sz w:val="24"/>
          <w:szCs w:val="24"/>
          <w:lang w:bidi="pt-PT"/>
        </w:rPr>
      </w:pPr>
      <w:r>
        <w:rPr>
          <w:rFonts w:ascii="Arial Narrow" w:hAnsi="Arial Narrow" w:cs="Arial"/>
          <w:bCs/>
          <w:sz w:val="24"/>
          <w:szCs w:val="24"/>
          <w:lang w:bidi="pt-PT"/>
        </w:rPr>
        <w:t>Curriculum vitae;</w:t>
      </w:r>
    </w:p>
    <w:p w14:paraId="439F01D7" w14:textId="77777777" w:rsidR="00CA4FF8" w:rsidRDefault="00CA4FF8" w:rsidP="002B6DC9">
      <w:pPr>
        <w:pStyle w:val="PargrafodaLista"/>
        <w:widowControl w:val="0"/>
        <w:numPr>
          <w:ilvl w:val="0"/>
          <w:numId w:val="35"/>
        </w:numPr>
        <w:autoSpaceDE w:val="0"/>
        <w:autoSpaceDN w:val="0"/>
        <w:spacing w:after="0" w:line="276" w:lineRule="auto"/>
        <w:contextualSpacing w:val="0"/>
        <w:jc w:val="both"/>
        <w:rPr>
          <w:rFonts w:ascii="Arial Narrow" w:hAnsi="Arial Narrow" w:cs="Arial"/>
          <w:bCs/>
          <w:sz w:val="24"/>
          <w:szCs w:val="24"/>
          <w:lang w:bidi="pt-PT"/>
        </w:rPr>
      </w:pPr>
      <w:r>
        <w:rPr>
          <w:rFonts w:ascii="Arial Narrow" w:hAnsi="Arial Narrow" w:cs="Arial"/>
          <w:sz w:val="24"/>
          <w:szCs w:val="24"/>
        </w:rPr>
        <w:t xml:space="preserve">Certidão Negativa, ou Certidão Positiva com efeito de Negativa de Débito </w:t>
      </w:r>
      <w:r>
        <w:rPr>
          <w:rFonts w:ascii="Arial Narrow" w:hAnsi="Arial Narrow" w:cs="Arial"/>
          <w:b/>
          <w:bCs/>
          <w:sz w:val="24"/>
          <w:szCs w:val="24"/>
        </w:rPr>
        <w:t>Municipal</w:t>
      </w:r>
      <w:r>
        <w:rPr>
          <w:rFonts w:ascii="Arial Narrow" w:hAnsi="Arial Narrow" w:cs="Arial"/>
          <w:sz w:val="24"/>
          <w:szCs w:val="24"/>
        </w:rPr>
        <w:t xml:space="preserve"> do domicílio, ou outra equivalente na forma da Lei</w:t>
      </w:r>
      <w:r>
        <w:rPr>
          <w:rFonts w:ascii="Arial Narrow" w:hAnsi="Arial Narrow" w:cs="Arial"/>
          <w:bCs/>
          <w:sz w:val="24"/>
          <w:szCs w:val="24"/>
          <w:lang w:bidi="pt-PT"/>
        </w:rPr>
        <w:t>);</w:t>
      </w:r>
    </w:p>
    <w:p w14:paraId="46166222" w14:textId="77777777" w:rsidR="00CA4FF8" w:rsidRDefault="00CA4FF8" w:rsidP="002B6DC9">
      <w:pPr>
        <w:pStyle w:val="PargrafodaLista"/>
        <w:widowControl w:val="0"/>
        <w:numPr>
          <w:ilvl w:val="0"/>
          <w:numId w:val="35"/>
        </w:numPr>
        <w:autoSpaceDE w:val="0"/>
        <w:autoSpaceDN w:val="0"/>
        <w:spacing w:after="0" w:line="276" w:lineRule="auto"/>
        <w:contextualSpacing w:val="0"/>
        <w:jc w:val="both"/>
        <w:rPr>
          <w:rFonts w:ascii="Arial Narrow" w:hAnsi="Arial Narrow" w:cs="Arial"/>
          <w:bCs/>
          <w:sz w:val="24"/>
          <w:szCs w:val="24"/>
          <w:lang w:bidi="pt-PT"/>
        </w:rPr>
      </w:pPr>
      <w:r>
        <w:rPr>
          <w:rFonts w:ascii="Arial Narrow" w:hAnsi="Arial Narrow" w:cs="Arial"/>
          <w:bCs/>
          <w:sz w:val="24"/>
          <w:szCs w:val="24"/>
          <w:lang w:bidi="pt-PT"/>
        </w:rPr>
        <w:t>Prova de regularidade para com a Fazenda Estadual, através de Certidão expedida pela Secretaria da Fazenda ou equivalente da unidade da federação onde a licitante tem sua sede (www.sefaz.go.gov.br);</w:t>
      </w:r>
    </w:p>
    <w:p w14:paraId="63BF81B3" w14:textId="77777777" w:rsidR="00CA4FF8" w:rsidRDefault="00CA4FF8" w:rsidP="002B6DC9">
      <w:pPr>
        <w:pStyle w:val="PargrafodaLista"/>
        <w:widowControl w:val="0"/>
        <w:numPr>
          <w:ilvl w:val="0"/>
          <w:numId w:val="35"/>
        </w:numPr>
        <w:autoSpaceDE w:val="0"/>
        <w:autoSpaceDN w:val="0"/>
        <w:spacing w:after="0" w:line="276" w:lineRule="auto"/>
        <w:contextualSpacing w:val="0"/>
        <w:jc w:val="both"/>
        <w:rPr>
          <w:rFonts w:ascii="Arial Narrow" w:hAnsi="Arial Narrow" w:cs="Arial"/>
          <w:bCs/>
          <w:sz w:val="24"/>
          <w:szCs w:val="24"/>
          <w:lang w:bidi="pt-PT"/>
        </w:rPr>
      </w:pPr>
      <w:r>
        <w:rPr>
          <w:rFonts w:ascii="Arial Narrow" w:hAnsi="Arial Narrow" w:cs="Arial"/>
          <w:bCs/>
          <w:sz w:val="24"/>
          <w:szCs w:val="24"/>
          <w:lang w:bidi="pt-PT"/>
        </w:rPr>
        <w:t>Prova de regularidade para com a Fazenda Federal através de Certidão Negativa de débitos relativos aos tributos Federais e a Dívida Ativa da União, abrangendo as Contribuições Sociais, expedida pela Receita Federal (www.receita.fazenda.gov.br);</w:t>
      </w:r>
    </w:p>
    <w:p w14:paraId="44DF9794" w14:textId="77777777" w:rsidR="00CA4FF8" w:rsidRDefault="00CA4FF8" w:rsidP="002B6DC9">
      <w:pPr>
        <w:pStyle w:val="PargrafodaLista"/>
        <w:widowControl w:val="0"/>
        <w:numPr>
          <w:ilvl w:val="0"/>
          <w:numId w:val="35"/>
        </w:numPr>
        <w:autoSpaceDE w:val="0"/>
        <w:autoSpaceDN w:val="0"/>
        <w:spacing w:after="0" w:line="276" w:lineRule="auto"/>
        <w:contextualSpacing w:val="0"/>
        <w:jc w:val="both"/>
        <w:rPr>
          <w:rFonts w:ascii="Arial Narrow" w:hAnsi="Arial Narrow" w:cs="Arial"/>
          <w:bCs/>
          <w:sz w:val="24"/>
          <w:szCs w:val="24"/>
          <w:lang w:bidi="pt-PT"/>
        </w:rPr>
      </w:pPr>
      <w:r>
        <w:rPr>
          <w:rFonts w:ascii="Arial Narrow" w:hAnsi="Arial Narrow" w:cs="Arial"/>
          <w:bCs/>
          <w:sz w:val="24"/>
          <w:szCs w:val="24"/>
          <w:lang w:bidi="pt-PT"/>
        </w:rPr>
        <w:t>Prova de regularidade para com a Justiça do Trabalho, através da Certidão Negativa de Débitos Trabalhista – CNDT, expedida pelo Tribunal Superior do trabalho (www.tst.jus.br);</w:t>
      </w:r>
    </w:p>
    <w:p w14:paraId="50C6E3A7" w14:textId="77777777" w:rsidR="00CA4FF8" w:rsidRDefault="00CA4FF8" w:rsidP="002B6DC9">
      <w:pPr>
        <w:pStyle w:val="PargrafodaLista"/>
        <w:widowControl w:val="0"/>
        <w:numPr>
          <w:ilvl w:val="0"/>
          <w:numId w:val="35"/>
        </w:numPr>
        <w:autoSpaceDE w:val="0"/>
        <w:autoSpaceDN w:val="0"/>
        <w:spacing w:after="0" w:line="276" w:lineRule="auto"/>
        <w:contextualSpacing w:val="0"/>
        <w:jc w:val="both"/>
        <w:rPr>
          <w:rFonts w:ascii="Arial Narrow" w:hAnsi="Arial Narrow" w:cs="Arial"/>
          <w:bCs/>
          <w:sz w:val="24"/>
          <w:szCs w:val="24"/>
          <w:lang w:bidi="pt-PT"/>
        </w:rPr>
      </w:pPr>
      <w:r>
        <w:rPr>
          <w:rFonts w:ascii="Arial Narrow" w:hAnsi="Arial Narrow" w:cs="Arial"/>
          <w:bCs/>
          <w:sz w:val="24"/>
          <w:szCs w:val="24"/>
          <w:lang w:bidi="pt-PT"/>
        </w:rPr>
        <w:t>Declaração de idoneidade e Concordância com os termos editalícios, parte integrante deste Edital; (Anexo II)</w:t>
      </w:r>
    </w:p>
    <w:p w14:paraId="7918642B" w14:textId="77777777" w:rsidR="00CA4FF8" w:rsidRDefault="00CA4FF8" w:rsidP="002B6DC9">
      <w:pPr>
        <w:pStyle w:val="PargrafodaLista"/>
        <w:widowControl w:val="0"/>
        <w:numPr>
          <w:ilvl w:val="0"/>
          <w:numId w:val="35"/>
        </w:numPr>
        <w:autoSpaceDE w:val="0"/>
        <w:autoSpaceDN w:val="0"/>
        <w:spacing w:after="0" w:line="276" w:lineRule="auto"/>
        <w:contextualSpacing w:val="0"/>
        <w:jc w:val="both"/>
        <w:rPr>
          <w:rFonts w:ascii="Arial Narrow" w:hAnsi="Arial Narrow" w:cs="Arial"/>
          <w:bCs/>
          <w:sz w:val="24"/>
          <w:szCs w:val="24"/>
          <w:lang w:bidi="pt-PT"/>
        </w:rPr>
      </w:pPr>
      <w:r>
        <w:rPr>
          <w:rFonts w:ascii="Arial Narrow" w:hAnsi="Arial Narrow" w:cs="Arial"/>
          <w:bCs/>
          <w:sz w:val="24"/>
          <w:szCs w:val="24"/>
          <w:lang w:bidi="pt-PT"/>
        </w:rPr>
        <w:t>Declaração de que não Exerce Cargo ou Função pública remunerada, parte integrante deste Edital; (Anexo III)</w:t>
      </w:r>
    </w:p>
    <w:p w14:paraId="37C7B20B" w14:textId="77777777" w:rsidR="00CA4FF8" w:rsidRDefault="00CA4FF8" w:rsidP="002B6DC9">
      <w:pPr>
        <w:pStyle w:val="PargrafodaLista"/>
        <w:widowControl w:val="0"/>
        <w:numPr>
          <w:ilvl w:val="0"/>
          <w:numId w:val="35"/>
        </w:numPr>
        <w:autoSpaceDE w:val="0"/>
        <w:autoSpaceDN w:val="0"/>
        <w:spacing w:after="0" w:line="276" w:lineRule="auto"/>
        <w:contextualSpacing w:val="0"/>
        <w:jc w:val="both"/>
        <w:rPr>
          <w:rFonts w:ascii="Arial Narrow" w:hAnsi="Arial Narrow" w:cs="Arial"/>
          <w:bCs/>
          <w:sz w:val="24"/>
          <w:szCs w:val="24"/>
          <w:lang w:bidi="pt-PT"/>
        </w:rPr>
      </w:pPr>
      <w:r>
        <w:rPr>
          <w:rFonts w:ascii="Arial Narrow" w:hAnsi="Arial Narrow" w:cs="Arial"/>
          <w:bCs/>
          <w:sz w:val="24"/>
          <w:szCs w:val="24"/>
          <w:lang w:bidi="pt-PT"/>
        </w:rPr>
        <w:t>Declaração que não é proprietário, administrador ou dirigente de entidades ou serviços credenciados ou conveniados com o Sistema Único de Saúde – SUS – parte integrante deste Edital; (Anexo IV)</w:t>
      </w:r>
    </w:p>
    <w:p w14:paraId="0306238C" w14:textId="77777777" w:rsidR="00CA4FF8" w:rsidRDefault="00CA4FF8" w:rsidP="002B6DC9">
      <w:pPr>
        <w:pStyle w:val="PargrafodaLista"/>
        <w:widowControl w:val="0"/>
        <w:numPr>
          <w:ilvl w:val="0"/>
          <w:numId w:val="35"/>
        </w:numPr>
        <w:autoSpaceDE w:val="0"/>
        <w:autoSpaceDN w:val="0"/>
        <w:spacing w:after="0" w:line="276" w:lineRule="auto"/>
        <w:contextualSpacing w:val="0"/>
        <w:jc w:val="both"/>
        <w:rPr>
          <w:rFonts w:ascii="Arial Narrow" w:hAnsi="Arial Narrow" w:cs="Arial"/>
          <w:bCs/>
          <w:sz w:val="24"/>
          <w:szCs w:val="24"/>
          <w:lang w:bidi="pt-PT"/>
        </w:rPr>
      </w:pPr>
      <w:r>
        <w:rPr>
          <w:rFonts w:ascii="Arial Narrow" w:hAnsi="Arial Narrow" w:cs="Arial"/>
          <w:bCs/>
          <w:sz w:val="24"/>
          <w:szCs w:val="24"/>
          <w:lang w:bidi="pt-PT"/>
        </w:rPr>
        <w:t>Declaração de carta de credenciamento, conforme modelo; (Anexo V)</w:t>
      </w:r>
    </w:p>
    <w:p w14:paraId="1D8E5348" w14:textId="77777777" w:rsidR="00CA4FF8" w:rsidRDefault="00CA4FF8" w:rsidP="002B6DC9">
      <w:pPr>
        <w:pStyle w:val="PargrafodaLista"/>
        <w:widowControl w:val="0"/>
        <w:numPr>
          <w:ilvl w:val="0"/>
          <w:numId w:val="35"/>
        </w:numPr>
        <w:autoSpaceDE w:val="0"/>
        <w:autoSpaceDN w:val="0"/>
        <w:spacing w:after="0" w:line="276" w:lineRule="auto"/>
        <w:contextualSpacing w:val="0"/>
        <w:jc w:val="both"/>
        <w:rPr>
          <w:rFonts w:ascii="Arial Narrow" w:hAnsi="Arial Narrow" w:cs="Arial"/>
          <w:bCs/>
          <w:sz w:val="24"/>
          <w:szCs w:val="24"/>
          <w:lang w:bidi="pt-PT"/>
        </w:rPr>
      </w:pPr>
      <w:r>
        <w:rPr>
          <w:rFonts w:ascii="Arial Narrow" w:hAnsi="Arial Narrow" w:cs="Arial"/>
          <w:bCs/>
          <w:sz w:val="24"/>
          <w:szCs w:val="24"/>
          <w:lang w:bidi="pt-PT"/>
        </w:rPr>
        <w:t>Declaração de aceitação dos Preços da Tabela; (Anexo VII)</w:t>
      </w:r>
    </w:p>
    <w:p w14:paraId="781DA515" w14:textId="77777777" w:rsidR="00CA4FF8" w:rsidRDefault="00CA4FF8" w:rsidP="002B6DC9">
      <w:pPr>
        <w:pStyle w:val="PargrafodaLista"/>
        <w:widowControl w:val="0"/>
        <w:numPr>
          <w:ilvl w:val="0"/>
          <w:numId w:val="35"/>
        </w:numPr>
        <w:autoSpaceDE w:val="0"/>
        <w:autoSpaceDN w:val="0"/>
        <w:spacing w:after="0" w:line="276" w:lineRule="auto"/>
        <w:contextualSpacing w:val="0"/>
        <w:jc w:val="both"/>
        <w:rPr>
          <w:rFonts w:ascii="Arial Narrow" w:hAnsi="Arial Narrow" w:cs="Arial"/>
          <w:bCs/>
          <w:sz w:val="24"/>
          <w:szCs w:val="24"/>
          <w:lang w:bidi="pt-PT"/>
        </w:rPr>
      </w:pPr>
      <w:r>
        <w:rPr>
          <w:rFonts w:ascii="Arial Narrow" w:hAnsi="Arial Narrow" w:cs="Arial"/>
          <w:bCs/>
          <w:sz w:val="24"/>
          <w:szCs w:val="24"/>
          <w:lang w:bidi="pt-PT"/>
        </w:rPr>
        <w:t>Declaração de inexistência de fato impeditivo; (Anexo VIII)</w:t>
      </w:r>
    </w:p>
    <w:p w14:paraId="245302C1" w14:textId="77777777" w:rsidR="00CA4FF8" w:rsidRDefault="00CA4FF8" w:rsidP="002B6DC9">
      <w:pPr>
        <w:pStyle w:val="PargrafodaLista"/>
        <w:widowControl w:val="0"/>
        <w:numPr>
          <w:ilvl w:val="0"/>
          <w:numId w:val="35"/>
        </w:numPr>
        <w:autoSpaceDE w:val="0"/>
        <w:autoSpaceDN w:val="0"/>
        <w:spacing w:after="0" w:line="276" w:lineRule="auto"/>
        <w:contextualSpacing w:val="0"/>
        <w:jc w:val="both"/>
        <w:rPr>
          <w:rFonts w:ascii="Arial Narrow" w:hAnsi="Arial Narrow" w:cs="Arial"/>
          <w:bCs/>
          <w:sz w:val="24"/>
          <w:szCs w:val="24"/>
          <w:lang w:bidi="pt-PT"/>
        </w:rPr>
      </w:pPr>
      <w:r>
        <w:rPr>
          <w:rFonts w:ascii="Arial Narrow" w:hAnsi="Arial Narrow" w:cs="Arial"/>
          <w:bCs/>
          <w:sz w:val="24"/>
          <w:szCs w:val="24"/>
          <w:lang w:bidi="pt-PT"/>
        </w:rPr>
        <w:t>Termo de declaração para o cargo que pretende credenciar (ANEXO IX).</w:t>
      </w:r>
    </w:p>
    <w:p w14:paraId="1F9D5DCA" w14:textId="77777777" w:rsidR="00CA4FF8" w:rsidRDefault="00CA4FF8" w:rsidP="00CA4FF8">
      <w:pPr>
        <w:spacing w:line="276" w:lineRule="auto"/>
        <w:jc w:val="both"/>
        <w:rPr>
          <w:rFonts w:ascii="Arial Narrow" w:hAnsi="Arial Narrow" w:cs="Arial"/>
          <w:b/>
          <w:bCs/>
          <w:sz w:val="24"/>
          <w:szCs w:val="24"/>
          <w:lang w:bidi="pt-PT"/>
        </w:rPr>
      </w:pPr>
    </w:p>
    <w:p w14:paraId="7323C048" w14:textId="77777777" w:rsidR="00CA4FF8" w:rsidRDefault="00CA4FF8" w:rsidP="00CA4FF8">
      <w:pPr>
        <w:spacing w:line="276" w:lineRule="auto"/>
        <w:jc w:val="both"/>
        <w:rPr>
          <w:rFonts w:ascii="Arial Narrow" w:hAnsi="Arial Narrow" w:cs="Arial"/>
          <w:b/>
          <w:bCs/>
          <w:sz w:val="24"/>
          <w:szCs w:val="24"/>
          <w:lang w:bidi="pt-PT"/>
        </w:rPr>
      </w:pPr>
      <w:r>
        <w:rPr>
          <w:rFonts w:ascii="Arial Narrow" w:hAnsi="Arial Narrow" w:cs="Arial"/>
          <w:b/>
          <w:bCs/>
          <w:sz w:val="24"/>
          <w:szCs w:val="24"/>
          <w:lang w:bidi="pt-PT"/>
        </w:rPr>
        <w:lastRenderedPageBreak/>
        <w:t>15.2 PESSOA JURÍDICA (EMPRESA)</w:t>
      </w:r>
    </w:p>
    <w:p w14:paraId="3D94894F" w14:textId="77777777" w:rsidR="00CA4FF8" w:rsidRDefault="00CA4FF8" w:rsidP="00CA4FF8">
      <w:pPr>
        <w:spacing w:line="276" w:lineRule="auto"/>
        <w:jc w:val="both"/>
        <w:rPr>
          <w:rFonts w:ascii="Arial Narrow" w:hAnsi="Arial Narrow" w:cs="Arial"/>
          <w:sz w:val="24"/>
          <w:szCs w:val="24"/>
        </w:rPr>
      </w:pPr>
      <w:proofErr w:type="gramStart"/>
      <w:r>
        <w:rPr>
          <w:rFonts w:ascii="Arial Narrow" w:hAnsi="Arial Narrow" w:cs="Arial"/>
          <w:sz w:val="24"/>
          <w:szCs w:val="24"/>
        </w:rPr>
        <w:t>15.2.1 Para</w:t>
      </w:r>
      <w:proofErr w:type="gramEnd"/>
      <w:r>
        <w:rPr>
          <w:rFonts w:ascii="Arial Narrow" w:hAnsi="Arial Narrow" w:cs="Arial"/>
          <w:sz w:val="24"/>
          <w:szCs w:val="24"/>
        </w:rPr>
        <w:t xml:space="preserve"> fins de habilitação jurídica, os interessados deverão apresentar os seguintes documentos sob pena de desclassificação da não apresentação do mesmo.</w:t>
      </w:r>
    </w:p>
    <w:p w14:paraId="06647EFC" w14:textId="77777777" w:rsidR="00CA4FF8" w:rsidRDefault="00CA4FF8" w:rsidP="002B6DC9">
      <w:pPr>
        <w:pStyle w:val="PargrafodaLista"/>
        <w:numPr>
          <w:ilvl w:val="0"/>
          <w:numId w:val="36"/>
        </w:numPr>
        <w:autoSpaceDN w:val="0"/>
        <w:spacing w:line="276" w:lineRule="auto"/>
        <w:jc w:val="both"/>
        <w:rPr>
          <w:rFonts w:ascii="Arial Narrow" w:hAnsi="Arial Narrow" w:cs="Arial"/>
          <w:sz w:val="24"/>
          <w:szCs w:val="24"/>
          <w:lang w:bidi="pt-PT"/>
        </w:rPr>
      </w:pPr>
      <w:r>
        <w:rPr>
          <w:rFonts w:ascii="Arial Narrow" w:hAnsi="Arial Narrow" w:cs="Arial"/>
          <w:sz w:val="24"/>
          <w:szCs w:val="24"/>
          <w:lang w:bidi="pt-PT"/>
        </w:rPr>
        <w:t>As participantes, em se tratando de Sociedades Comerciais, deverão apresentar devidamente registrados no Órgão de Registro do Comércio local de sua sede os respectivos</w:t>
      </w:r>
      <w:r>
        <w:rPr>
          <w:rFonts w:ascii="Arial Narrow" w:hAnsi="Arial Narrow"/>
          <w:sz w:val="24"/>
          <w:szCs w:val="24"/>
        </w:rPr>
        <w:t xml:space="preserve"> </w:t>
      </w:r>
      <w:r>
        <w:rPr>
          <w:rFonts w:ascii="Arial Narrow" w:hAnsi="Arial Narrow" w:cs="Arial"/>
          <w:sz w:val="24"/>
          <w:szCs w:val="24"/>
          <w:lang w:bidi="pt-PT"/>
        </w:rPr>
        <w:t>Contratos Sociais e todas as suas alterações subsequentes ou o respectivo instrumento de Consolidação Contratual em vigor, com as posteriores alterações, se houver;</w:t>
      </w:r>
    </w:p>
    <w:p w14:paraId="58683082" w14:textId="77777777" w:rsidR="00CA4FF8" w:rsidRDefault="00CA4FF8" w:rsidP="002B6DC9">
      <w:pPr>
        <w:pStyle w:val="PargrafodaLista"/>
        <w:numPr>
          <w:ilvl w:val="0"/>
          <w:numId w:val="36"/>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As participantes, em se tratando de Sociedades Civis, deverão apresentar os seus respectivos Atos Constitutivos e todas as alterações subsequentes em vigor, devidamente inscritos no Cartório de Registro Civil, acompanhados de prova da diretoria em exercício;</w:t>
      </w:r>
    </w:p>
    <w:p w14:paraId="3019D673" w14:textId="77777777" w:rsidR="00CA4FF8" w:rsidRDefault="00CA4FF8" w:rsidP="002B6DC9">
      <w:pPr>
        <w:pStyle w:val="PargrafodaLista"/>
        <w:numPr>
          <w:ilvl w:val="0"/>
          <w:numId w:val="36"/>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As participantes, em se tratando de Sociedades por Ações, deverão apresentar as publicações nos Diários Oficiais dos seus respectivos Estatutos Sociais em vigor, acompanhados dos documentos de eleição de seus administradores.</w:t>
      </w:r>
    </w:p>
    <w:p w14:paraId="6A44D0D7" w14:textId="77777777" w:rsidR="00CA4FF8" w:rsidRDefault="00CA4FF8" w:rsidP="002B6DC9">
      <w:pPr>
        <w:pStyle w:val="PargrafodaLista"/>
        <w:numPr>
          <w:ilvl w:val="0"/>
          <w:numId w:val="36"/>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No caso de empresário individual, inscrição no Registro Público de Empresas Mercantis;</w:t>
      </w:r>
    </w:p>
    <w:p w14:paraId="6D0CCADA" w14:textId="77777777" w:rsidR="00CA4FF8" w:rsidRDefault="00CA4FF8" w:rsidP="002B6DC9">
      <w:pPr>
        <w:pStyle w:val="PargrafodaLista"/>
        <w:numPr>
          <w:ilvl w:val="0"/>
          <w:numId w:val="36"/>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Para as sociedades empresárias ou empresas individuais de responsabilidade limitada - EIRELI: ato constitutivo, estatuto ou contrato social em vigor, devidamente registrado na Junta Comercial da respectiva sede, acompanhado de documento comprobatório de seus administradores;</w:t>
      </w:r>
    </w:p>
    <w:p w14:paraId="1ECF0BFA" w14:textId="491177EF" w:rsidR="00CA4FF8" w:rsidRDefault="00CA4FF8" w:rsidP="00CA4FF8">
      <w:pPr>
        <w:spacing w:line="276" w:lineRule="auto"/>
        <w:jc w:val="both"/>
        <w:rPr>
          <w:rFonts w:ascii="Arial Narrow" w:hAnsi="Arial Narrow" w:cs="Arial"/>
          <w:sz w:val="24"/>
          <w:szCs w:val="24"/>
          <w:lang w:bidi="pt-PT"/>
        </w:rPr>
      </w:pPr>
      <w:r w:rsidRPr="00CA4FF8">
        <w:rPr>
          <w:rFonts w:ascii="Arial Narrow" w:hAnsi="Arial Narrow" w:cs="Arial"/>
          <w:b/>
          <w:bCs/>
          <w:sz w:val="24"/>
          <w:szCs w:val="24"/>
          <w:lang w:bidi="pt-PT"/>
        </w:rPr>
        <w:t xml:space="preserve">15.2.1.1 </w:t>
      </w:r>
      <w:r w:rsidRPr="00CA4FF8">
        <w:rPr>
          <w:rFonts w:ascii="Arial Narrow" w:hAnsi="Arial Narrow" w:cs="Arial"/>
          <w:sz w:val="24"/>
          <w:szCs w:val="24"/>
          <w:lang w:bidi="pt-PT"/>
        </w:rPr>
        <w:t>Dos documentos dos representantes legais</w:t>
      </w:r>
      <w:r>
        <w:rPr>
          <w:rFonts w:ascii="Arial Narrow" w:hAnsi="Arial Narrow" w:cs="Arial"/>
          <w:sz w:val="24"/>
          <w:szCs w:val="24"/>
          <w:lang w:bidi="pt-PT"/>
        </w:rPr>
        <w:t>.</w:t>
      </w:r>
    </w:p>
    <w:p w14:paraId="080B3630" w14:textId="77777777" w:rsidR="00CA4FF8" w:rsidRDefault="00CA4FF8" w:rsidP="002B6DC9">
      <w:pPr>
        <w:pStyle w:val="PargrafodaLista"/>
        <w:numPr>
          <w:ilvl w:val="0"/>
          <w:numId w:val="37"/>
        </w:numPr>
        <w:autoSpaceDN w:val="0"/>
        <w:spacing w:line="276" w:lineRule="auto"/>
        <w:jc w:val="both"/>
        <w:rPr>
          <w:rFonts w:ascii="Arial Narrow" w:hAnsi="Arial Narrow" w:cs="Arial"/>
          <w:sz w:val="24"/>
          <w:szCs w:val="24"/>
          <w:lang w:bidi="pt-PT"/>
        </w:rPr>
      </w:pPr>
      <w:r>
        <w:rPr>
          <w:rFonts w:ascii="Arial Narrow" w:hAnsi="Arial Narrow" w:cs="Arial"/>
          <w:sz w:val="24"/>
          <w:szCs w:val="24"/>
          <w:lang w:bidi="pt-PT"/>
        </w:rPr>
        <w:t>Identificação, inscrição no Cadastro de Pessoa Física – CPF e Cédula de Identidade todos os representantes legais ou dos membros da mesa da diretoria da Instituição;</w:t>
      </w:r>
    </w:p>
    <w:p w14:paraId="312A840A" w14:textId="77777777" w:rsidR="00CA4FF8" w:rsidRDefault="00CA4FF8" w:rsidP="002B6DC9">
      <w:pPr>
        <w:pStyle w:val="PargrafodaLista"/>
        <w:numPr>
          <w:ilvl w:val="0"/>
          <w:numId w:val="37"/>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Poderá ser apresentada a Carteira Nacional de Habilitação (CNH), onde consta o número do RG e do CPF, em substituição ao item anteiro;</w:t>
      </w:r>
    </w:p>
    <w:p w14:paraId="47183ABD" w14:textId="77777777" w:rsidR="00CA4FF8" w:rsidRDefault="00CA4FF8" w:rsidP="002B6DC9">
      <w:pPr>
        <w:pStyle w:val="PargrafodaLista"/>
        <w:numPr>
          <w:ilvl w:val="0"/>
          <w:numId w:val="37"/>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 xml:space="preserve">Caso o RG possua também a numeração do CPF, ou vice-versa, essa poderá ser dispensado, pois estará suprindo tal exigência para fins desta Chamada Pública.   </w:t>
      </w:r>
    </w:p>
    <w:p w14:paraId="07924CF7" w14:textId="77777777" w:rsidR="00CA4FF8" w:rsidRDefault="00CA4FF8" w:rsidP="00CA4FF8">
      <w:pPr>
        <w:spacing w:line="276" w:lineRule="auto"/>
        <w:jc w:val="both"/>
        <w:rPr>
          <w:rFonts w:ascii="Arial Narrow" w:hAnsi="Arial Narrow" w:cs="Arial"/>
          <w:sz w:val="24"/>
          <w:szCs w:val="24"/>
        </w:rPr>
      </w:pPr>
      <w:r>
        <w:rPr>
          <w:rFonts w:ascii="Arial Narrow" w:hAnsi="Arial Narrow" w:cs="Arial"/>
          <w:b/>
          <w:bCs/>
          <w:sz w:val="24"/>
          <w:szCs w:val="24"/>
          <w:lang w:bidi="pt-PT"/>
        </w:rPr>
        <w:t xml:space="preserve">15.2.2 </w:t>
      </w:r>
      <w:r>
        <w:rPr>
          <w:rFonts w:ascii="Arial Narrow" w:hAnsi="Arial Narrow" w:cs="Arial"/>
          <w:sz w:val="24"/>
          <w:szCs w:val="24"/>
        </w:rPr>
        <w:t xml:space="preserve">Para fins de habilitação reativa à regularidade fiscal social e trabalhista, os interessados deverão apresentar os seguintes documentos sob pena de desclassificação da não apresentação do mesmo, em conformidade ao disposto no </w:t>
      </w:r>
      <w:hyperlink r:id="rId44" w:anchor="art155:~:text=Art.%2068.%20As%20habilita%C3%A7%C3%B5es%20fiscal%2C%20social%20e%20trabalhista%20ser%C3%A3o%20aferidas%20mediante%20a%20verifica%C3%A7%C3%A3o%20dos%20seguintes%20requisitos%3A" w:history="1">
        <w:r>
          <w:rPr>
            <w:rStyle w:val="Hyperlink"/>
            <w:rFonts w:ascii="Arial Narrow" w:hAnsi="Arial Narrow" w:cs="Arial"/>
            <w:sz w:val="24"/>
            <w:szCs w:val="24"/>
          </w:rPr>
          <w:t>Art. 68, da Lei Federal n° 14.133, de 21 de abril de 2021</w:t>
        </w:r>
      </w:hyperlink>
      <w:r>
        <w:rPr>
          <w:rFonts w:ascii="Arial Narrow" w:hAnsi="Arial Narrow" w:cs="Arial"/>
          <w:sz w:val="24"/>
          <w:szCs w:val="24"/>
        </w:rPr>
        <w:t xml:space="preserve">. </w:t>
      </w:r>
    </w:p>
    <w:p w14:paraId="129F4D37" w14:textId="77777777" w:rsidR="00CA4FF8" w:rsidRDefault="00CA4FF8" w:rsidP="002B6DC9">
      <w:pPr>
        <w:numPr>
          <w:ilvl w:val="0"/>
          <w:numId w:val="38"/>
        </w:numPr>
        <w:autoSpaceDN w:val="0"/>
        <w:spacing w:after="0" w:line="276" w:lineRule="auto"/>
        <w:jc w:val="both"/>
        <w:rPr>
          <w:rFonts w:ascii="Arial Narrow" w:hAnsi="Arial Narrow" w:cs="Arial"/>
          <w:sz w:val="24"/>
          <w:szCs w:val="24"/>
        </w:rPr>
      </w:pPr>
      <w:r>
        <w:rPr>
          <w:rFonts w:ascii="Arial Narrow" w:hAnsi="Arial Narrow" w:cs="Arial"/>
          <w:sz w:val="24"/>
          <w:szCs w:val="24"/>
        </w:rPr>
        <w:t xml:space="preserve">Prova de inscrição no Cadastro Nacional de Pessoal Jurídica </w:t>
      </w:r>
      <w:r>
        <w:rPr>
          <w:rFonts w:ascii="Arial Narrow" w:hAnsi="Arial Narrow" w:cs="Arial"/>
          <w:b/>
          <w:bCs/>
          <w:sz w:val="24"/>
          <w:szCs w:val="24"/>
        </w:rPr>
        <w:t>(CNPJ)</w:t>
      </w:r>
      <w:r>
        <w:rPr>
          <w:rFonts w:ascii="Arial Narrow" w:hAnsi="Arial Narrow" w:cs="Arial"/>
          <w:sz w:val="24"/>
          <w:szCs w:val="24"/>
        </w:rPr>
        <w:t xml:space="preserve">; </w:t>
      </w:r>
    </w:p>
    <w:p w14:paraId="0461F447" w14:textId="77777777" w:rsidR="00CA4FF8" w:rsidRDefault="00CA4FF8" w:rsidP="002B6DC9">
      <w:pPr>
        <w:pStyle w:val="PargrafodaLista"/>
        <w:numPr>
          <w:ilvl w:val="0"/>
          <w:numId w:val="38"/>
        </w:numPr>
        <w:autoSpaceDN w:val="0"/>
        <w:spacing w:after="0" w:line="276" w:lineRule="auto"/>
        <w:jc w:val="both"/>
        <w:rPr>
          <w:rFonts w:ascii="Arial Narrow" w:hAnsi="Arial Narrow" w:cs="Arial"/>
          <w:sz w:val="24"/>
          <w:szCs w:val="24"/>
        </w:rPr>
      </w:pPr>
      <w:r>
        <w:rPr>
          <w:rFonts w:ascii="Arial Narrow" w:hAnsi="Arial Narrow" w:cs="Arial"/>
          <w:b/>
          <w:bCs/>
          <w:sz w:val="24"/>
          <w:szCs w:val="24"/>
        </w:rPr>
        <w:t>Certidão Negativa de Tributos e Contribuições Federais e Dívida Ativa da União</w:t>
      </w:r>
      <w:r>
        <w:rPr>
          <w:rFonts w:ascii="Arial Narrow" w:hAnsi="Arial Narrow" w:cs="Arial"/>
          <w:sz w:val="24"/>
          <w:szCs w:val="24"/>
        </w:rPr>
        <w:t xml:space="preserve">, emitida pela Secretaria da receita Federal; esta certidão, válida para o estabelecimento matriz e suas filiais, refere-se à situação do sujeito passivo no âmbito da RFB e da PGFN e abrange inclusive as contribuições sociais previstas nas alíneas 'a' a 'd' do parágrafo único do art. 11 da Lei no 8.212, de 24 de julho de 1991. </w:t>
      </w:r>
    </w:p>
    <w:p w14:paraId="3CE4EB3C" w14:textId="77777777" w:rsidR="00CA4FF8" w:rsidRDefault="00CA4FF8" w:rsidP="002B6DC9">
      <w:pPr>
        <w:pStyle w:val="PargrafodaLista"/>
        <w:numPr>
          <w:ilvl w:val="0"/>
          <w:numId w:val="38"/>
        </w:numPr>
        <w:autoSpaceDN w:val="0"/>
        <w:spacing w:after="0" w:line="276" w:lineRule="auto"/>
        <w:jc w:val="both"/>
        <w:rPr>
          <w:rFonts w:ascii="Arial Narrow" w:hAnsi="Arial Narrow" w:cs="Arial"/>
          <w:sz w:val="24"/>
          <w:szCs w:val="24"/>
        </w:rPr>
      </w:pPr>
      <w:r>
        <w:rPr>
          <w:rFonts w:ascii="Arial Narrow" w:hAnsi="Arial Narrow" w:cs="Arial"/>
          <w:sz w:val="24"/>
          <w:szCs w:val="24"/>
        </w:rPr>
        <w:t xml:space="preserve">Certidão Negativa, ou Certidão Positiva com efeito de Negativa de Débito </w:t>
      </w:r>
      <w:r>
        <w:rPr>
          <w:rFonts w:ascii="Arial Narrow" w:hAnsi="Arial Narrow" w:cs="Arial"/>
          <w:b/>
          <w:bCs/>
          <w:sz w:val="24"/>
          <w:szCs w:val="24"/>
        </w:rPr>
        <w:t>Estadual;</w:t>
      </w:r>
      <w:r>
        <w:rPr>
          <w:rFonts w:ascii="Arial Narrow" w:hAnsi="Arial Narrow" w:cs="Arial"/>
          <w:sz w:val="24"/>
          <w:szCs w:val="24"/>
        </w:rPr>
        <w:t xml:space="preserve"> </w:t>
      </w:r>
    </w:p>
    <w:p w14:paraId="3521336A" w14:textId="77777777" w:rsidR="00CA4FF8" w:rsidRDefault="00CA4FF8" w:rsidP="002B6DC9">
      <w:pPr>
        <w:pStyle w:val="PargrafodaLista"/>
        <w:numPr>
          <w:ilvl w:val="0"/>
          <w:numId w:val="38"/>
        </w:numPr>
        <w:autoSpaceDN w:val="0"/>
        <w:spacing w:after="0" w:line="276" w:lineRule="auto"/>
        <w:jc w:val="both"/>
        <w:rPr>
          <w:rFonts w:ascii="Arial Narrow" w:hAnsi="Arial Narrow" w:cs="Arial"/>
          <w:sz w:val="24"/>
          <w:szCs w:val="24"/>
        </w:rPr>
      </w:pPr>
      <w:r>
        <w:rPr>
          <w:rFonts w:ascii="Arial Narrow" w:hAnsi="Arial Narrow" w:cs="Arial"/>
          <w:sz w:val="24"/>
          <w:szCs w:val="24"/>
        </w:rPr>
        <w:t xml:space="preserve">Certidão Negativa, ou Certidão Positiva com efeito de Negativa de Débito </w:t>
      </w:r>
      <w:r>
        <w:rPr>
          <w:rFonts w:ascii="Arial Narrow" w:hAnsi="Arial Narrow" w:cs="Arial"/>
          <w:b/>
          <w:bCs/>
          <w:sz w:val="24"/>
          <w:szCs w:val="24"/>
        </w:rPr>
        <w:t>Municipal</w:t>
      </w:r>
      <w:r>
        <w:rPr>
          <w:rFonts w:ascii="Arial Narrow" w:hAnsi="Arial Narrow" w:cs="Arial"/>
          <w:sz w:val="24"/>
          <w:szCs w:val="24"/>
        </w:rPr>
        <w:t xml:space="preserve"> do domicílio ou sede da licitante, ou outra equivalente na forma da Lei; </w:t>
      </w:r>
    </w:p>
    <w:p w14:paraId="55BE4272" w14:textId="77777777" w:rsidR="00CA4FF8" w:rsidRDefault="00CA4FF8" w:rsidP="002B6DC9">
      <w:pPr>
        <w:pStyle w:val="PargrafodaLista"/>
        <w:numPr>
          <w:ilvl w:val="0"/>
          <w:numId w:val="38"/>
        </w:numPr>
        <w:autoSpaceDN w:val="0"/>
        <w:spacing w:after="0" w:line="276" w:lineRule="auto"/>
        <w:jc w:val="both"/>
        <w:rPr>
          <w:rFonts w:ascii="Arial Narrow" w:hAnsi="Arial Narrow" w:cs="Arial"/>
          <w:sz w:val="24"/>
          <w:szCs w:val="24"/>
        </w:rPr>
      </w:pPr>
      <w:r>
        <w:rPr>
          <w:rFonts w:ascii="Arial Narrow" w:hAnsi="Arial Narrow" w:cs="Arial"/>
          <w:sz w:val="24"/>
          <w:szCs w:val="24"/>
        </w:rPr>
        <w:t xml:space="preserve">Certidão Negativa, expedida pela Caixa Econômica Federal, com a finalidade de comprovar a inexistência de débitos junto ao Fundo de Garantia por tempo de serviço - </w:t>
      </w:r>
      <w:r>
        <w:rPr>
          <w:rFonts w:ascii="Arial Narrow" w:hAnsi="Arial Narrow" w:cs="Arial"/>
          <w:b/>
          <w:bCs/>
          <w:sz w:val="24"/>
          <w:szCs w:val="24"/>
        </w:rPr>
        <w:t>FGTS</w:t>
      </w:r>
      <w:r>
        <w:rPr>
          <w:rFonts w:ascii="Arial Narrow" w:hAnsi="Arial Narrow" w:cs="Arial"/>
          <w:sz w:val="24"/>
          <w:szCs w:val="24"/>
        </w:rPr>
        <w:t>; instituídos por lei. Lei 8036 de 1990, Art. 27.</w:t>
      </w:r>
    </w:p>
    <w:p w14:paraId="7F08008D" w14:textId="77777777" w:rsidR="00CA4FF8" w:rsidRDefault="00CA4FF8" w:rsidP="002B6DC9">
      <w:pPr>
        <w:pStyle w:val="PargrafodaLista"/>
        <w:numPr>
          <w:ilvl w:val="0"/>
          <w:numId w:val="38"/>
        </w:numPr>
        <w:autoSpaceDN w:val="0"/>
        <w:spacing w:after="0" w:line="276" w:lineRule="auto"/>
        <w:jc w:val="both"/>
        <w:rPr>
          <w:rFonts w:ascii="Arial Narrow" w:hAnsi="Arial Narrow" w:cs="Arial"/>
          <w:sz w:val="24"/>
          <w:szCs w:val="24"/>
        </w:rPr>
      </w:pPr>
      <w:r>
        <w:rPr>
          <w:rFonts w:ascii="Arial Narrow" w:hAnsi="Arial Narrow" w:cs="Arial"/>
          <w:sz w:val="24"/>
          <w:szCs w:val="24"/>
        </w:rPr>
        <w:lastRenderedPageBreak/>
        <w:t xml:space="preserve">Prova de inexistência de débitos perante a Justiça do Trabalho, mediante a apresentação de </w:t>
      </w:r>
      <w:r>
        <w:rPr>
          <w:rFonts w:ascii="Arial Narrow" w:hAnsi="Arial Narrow" w:cs="Arial"/>
          <w:b/>
          <w:bCs/>
          <w:sz w:val="24"/>
          <w:szCs w:val="24"/>
        </w:rPr>
        <w:t>Certidão Negativa de Débitos Trabalhistas – CNDT</w:t>
      </w:r>
      <w:r>
        <w:rPr>
          <w:rFonts w:ascii="Arial Narrow" w:hAnsi="Arial Narrow" w:cs="Arial"/>
          <w:sz w:val="24"/>
          <w:szCs w:val="24"/>
        </w:rPr>
        <w:t>, emitida através do site (</w:t>
      </w:r>
      <w:hyperlink r:id="rId45" w:history="1">
        <w:r>
          <w:rPr>
            <w:rStyle w:val="Hyperlink"/>
            <w:rFonts w:ascii="Arial Narrow" w:hAnsi="Arial Narrow" w:cs="Arial"/>
            <w:sz w:val="24"/>
            <w:szCs w:val="24"/>
          </w:rPr>
          <w:t>www.tst.jus.br/certidão</w:t>
        </w:r>
      </w:hyperlink>
      <w:r>
        <w:rPr>
          <w:rFonts w:ascii="Arial Narrow" w:hAnsi="Arial Narrow" w:cs="Arial"/>
          <w:sz w:val="24"/>
          <w:szCs w:val="24"/>
        </w:rPr>
        <w:t xml:space="preserve">), de acordo com a Lei nº 12.440, de 07/07/2011, ou outra que tenha a mesma comprovação na forma da lei; </w:t>
      </w:r>
    </w:p>
    <w:p w14:paraId="710A2C10" w14:textId="77777777" w:rsidR="00CA4FF8" w:rsidRDefault="00CA4FF8" w:rsidP="00CA4FF8">
      <w:pPr>
        <w:spacing w:line="276" w:lineRule="auto"/>
        <w:jc w:val="both"/>
        <w:rPr>
          <w:rFonts w:ascii="Arial Narrow" w:hAnsi="Arial Narrow" w:cs="Arial"/>
          <w:bCs/>
          <w:sz w:val="24"/>
          <w:szCs w:val="24"/>
          <w:lang w:bidi="pt-PT"/>
        </w:rPr>
      </w:pPr>
      <w:r>
        <w:rPr>
          <w:rFonts w:ascii="Arial Narrow" w:hAnsi="Arial Narrow" w:cs="Arial"/>
          <w:b/>
          <w:sz w:val="24"/>
          <w:szCs w:val="24"/>
          <w:lang w:bidi="pt-PT"/>
        </w:rPr>
        <w:t>15.2.3</w:t>
      </w:r>
      <w:r>
        <w:rPr>
          <w:rFonts w:ascii="Arial Narrow" w:hAnsi="Arial Narrow" w:cs="Arial"/>
          <w:bCs/>
          <w:sz w:val="24"/>
          <w:szCs w:val="24"/>
          <w:lang w:bidi="pt-PT"/>
        </w:rPr>
        <w:t xml:space="preserve"> Da Qualificação econômico-financeira, conforme disposto no </w:t>
      </w:r>
      <w:hyperlink r:id="rId46" w:anchor="art155:~:text=Art.%2069.%20A,da%20seguinte%20documenta%C3%A7%C3%A3o%3A" w:history="1">
        <w:r>
          <w:rPr>
            <w:rStyle w:val="Hyperlink"/>
            <w:rFonts w:ascii="Arial Narrow" w:hAnsi="Arial Narrow" w:cs="Arial"/>
            <w:bCs/>
            <w:sz w:val="24"/>
            <w:szCs w:val="24"/>
            <w:lang w:bidi="pt-PT"/>
          </w:rPr>
          <w:t>Art. 69, da Lei Federal n° 14.133, de 01 de abril de 2021</w:t>
        </w:r>
      </w:hyperlink>
      <w:r>
        <w:rPr>
          <w:rFonts w:ascii="Arial Narrow" w:hAnsi="Arial Narrow" w:cs="Arial"/>
          <w:bCs/>
          <w:sz w:val="24"/>
          <w:szCs w:val="24"/>
          <w:lang w:bidi="pt-PT"/>
        </w:rPr>
        <w:t>.</w:t>
      </w:r>
    </w:p>
    <w:p w14:paraId="2E4951FB" w14:textId="77777777" w:rsidR="00CA4FF8" w:rsidRDefault="00CA4FF8" w:rsidP="002B6DC9">
      <w:pPr>
        <w:pStyle w:val="PargrafodaLista"/>
        <w:numPr>
          <w:ilvl w:val="0"/>
          <w:numId w:val="39"/>
        </w:numPr>
        <w:autoSpaceDN w:val="0"/>
        <w:spacing w:before="240" w:line="276" w:lineRule="auto"/>
        <w:jc w:val="both"/>
        <w:rPr>
          <w:rFonts w:ascii="Arial Narrow" w:hAnsi="Arial Narrow" w:cs="Arial"/>
          <w:sz w:val="24"/>
          <w:szCs w:val="24"/>
          <w:lang w:bidi="pt-PT"/>
        </w:rPr>
      </w:pPr>
      <w:r>
        <w:rPr>
          <w:rFonts w:ascii="Arial Narrow" w:hAnsi="Arial Narrow" w:cs="Arial"/>
          <w:b/>
          <w:bCs/>
          <w:sz w:val="24"/>
          <w:szCs w:val="24"/>
          <w:lang w:bidi="pt-PT"/>
        </w:rPr>
        <w:t>Certidão Negativa de Falência</w:t>
      </w:r>
      <w:r>
        <w:rPr>
          <w:rFonts w:ascii="Arial Narrow" w:hAnsi="Arial Narrow" w:cs="Arial"/>
          <w:sz w:val="24"/>
          <w:szCs w:val="24"/>
          <w:lang w:bidi="pt-PT"/>
        </w:rPr>
        <w:t xml:space="preserve"> ou </w:t>
      </w:r>
      <w:r>
        <w:rPr>
          <w:rFonts w:ascii="Arial Narrow" w:hAnsi="Arial Narrow" w:cs="Arial"/>
          <w:b/>
          <w:bCs/>
          <w:sz w:val="24"/>
          <w:szCs w:val="24"/>
          <w:lang w:bidi="pt-PT"/>
        </w:rPr>
        <w:t>Concordata</w:t>
      </w:r>
      <w:r>
        <w:rPr>
          <w:rFonts w:ascii="Arial Narrow" w:hAnsi="Arial Narrow" w:cs="Arial"/>
          <w:sz w:val="24"/>
          <w:szCs w:val="24"/>
          <w:lang w:bidi="pt-PT"/>
        </w:rPr>
        <w:t xml:space="preserve"> expedida pelo distribuidor da sede da pessoa jurídica, datado dos últimos </w:t>
      </w:r>
      <w:r>
        <w:rPr>
          <w:rFonts w:ascii="Arial Narrow" w:hAnsi="Arial Narrow" w:cs="Arial"/>
          <w:b/>
          <w:bCs/>
          <w:sz w:val="24"/>
          <w:szCs w:val="24"/>
          <w:lang w:bidi="pt-PT"/>
        </w:rPr>
        <w:t>60 (sessenta) dias</w:t>
      </w:r>
      <w:r>
        <w:rPr>
          <w:rFonts w:ascii="Arial Narrow" w:hAnsi="Arial Narrow" w:cs="Arial"/>
          <w:sz w:val="24"/>
          <w:szCs w:val="24"/>
          <w:lang w:bidi="pt-PT"/>
        </w:rPr>
        <w:t>, ou que esteja dentro do prazo de validade expresso na própria Certidão.</w:t>
      </w:r>
    </w:p>
    <w:p w14:paraId="4DDAE0E0" w14:textId="77777777" w:rsidR="00CA4FF8" w:rsidRDefault="00CA4FF8" w:rsidP="00CA4FF8">
      <w:pPr>
        <w:spacing w:before="240" w:line="276" w:lineRule="auto"/>
        <w:jc w:val="both"/>
        <w:rPr>
          <w:rFonts w:ascii="Arial Narrow" w:hAnsi="Arial Narrow" w:cs="Arial"/>
          <w:sz w:val="24"/>
          <w:szCs w:val="24"/>
        </w:rPr>
      </w:pPr>
      <w:r>
        <w:rPr>
          <w:rFonts w:ascii="Arial Narrow" w:hAnsi="Arial Narrow" w:cs="Arial"/>
          <w:b/>
          <w:sz w:val="24"/>
          <w:szCs w:val="24"/>
          <w:lang w:bidi="pt-PT"/>
        </w:rPr>
        <w:t>15.2.4</w:t>
      </w:r>
      <w:r>
        <w:rPr>
          <w:rFonts w:ascii="Arial Narrow" w:hAnsi="Arial Narrow" w:cs="Arial"/>
          <w:bCs/>
          <w:sz w:val="24"/>
          <w:szCs w:val="24"/>
          <w:lang w:bidi="pt-PT"/>
        </w:rPr>
        <w:t xml:space="preserve"> </w:t>
      </w:r>
      <w:r>
        <w:rPr>
          <w:rFonts w:ascii="Arial Narrow" w:hAnsi="Arial Narrow" w:cs="Arial"/>
          <w:sz w:val="24"/>
          <w:szCs w:val="24"/>
        </w:rPr>
        <w:t xml:space="preserve">Para fins de habilitação relativo à </w:t>
      </w:r>
      <w:r>
        <w:rPr>
          <w:rFonts w:ascii="Arial Narrow" w:hAnsi="Arial Narrow" w:cs="Arial"/>
          <w:bCs/>
          <w:sz w:val="24"/>
          <w:szCs w:val="24"/>
        </w:rPr>
        <w:t>Qualificação Técnica,</w:t>
      </w:r>
      <w:r>
        <w:rPr>
          <w:rFonts w:ascii="Arial Narrow" w:hAnsi="Arial Narrow" w:cs="Arial"/>
          <w:sz w:val="24"/>
          <w:szCs w:val="24"/>
        </w:rPr>
        <w:t xml:space="preserve"> os interessados deverão apresentar os seguintes documentos sob pena de desclassificação da não apresentação do mesmo, em conformidade ao disposto no </w:t>
      </w:r>
      <w:hyperlink r:id="rId47" w:history="1">
        <w:r>
          <w:rPr>
            <w:rStyle w:val="Hyperlink"/>
            <w:rFonts w:ascii="Arial Narrow" w:hAnsi="Arial Narrow" w:cs="Arial"/>
            <w:sz w:val="24"/>
            <w:szCs w:val="24"/>
          </w:rPr>
          <w:t>Art. 67, da Lei Federal n° 14.133, de 21 de abril de 2021.</w:t>
        </w:r>
      </w:hyperlink>
    </w:p>
    <w:p w14:paraId="60F1D148" w14:textId="77777777" w:rsidR="00CA4FF8" w:rsidRDefault="00CA4FF8" w:rsidP="002B6DC9">
      <w:pPr>
        <w:pStyle w:val="PargrafodaLista"/>
        <w:numPr>
          <w:ilvl w:val="0"/>
          <w:numId w:val="40"/>
        </w:numPr>
        <w:autoSpaceDN w:val="0"/>
        <w:spacing w:line="276" w:lineRule="auto"/>
        <w:jc w:val="both"/>
        <w:rPr>
          <w:rFonts w:ascii="Arial Narrow" w:hAnsi="Arial Narrow" w:cs="Arial"/>
          <w:bCs/>
          <w:sz w:val="24"/>
          <w:szCs w:val="24"/>
          <w:lang w:bidi="pt-PT"/>
        </w:rPr>
      </w:pPr>
      <w:r>
        <w:rPr>
          <w:rFonts w:ascii="Arial Narrow" w:hAnsi="Arial Narrow" w:cs="Arial"/>
          <w:bCs/>
          <w:sz w:val="24"/>
          <w:szCs w:val="24"/>
          <w:lang w:bidi="pt-PT"/>
        </w:rPr>
        <w:t xml:space="preserve">Certidão de registro e inscrição dos profissionais indicados pela </w:t>
      </w:r>
      <w:r>
        <w:rPr>
          <w:rFonts w:ascii="Arial Narrow" w:hAnsi="Arial Narrow" w:cs="Arial"/>
          <w:b/>
          <w:sz w:val="24"/>
          <w:szCs w:val="24"/>
          <w:lang w:bidi="pt-PT"/>
        </w:rPr>
        <w:t>CREDENCIADA</w:t>
      </w:r>
      <w:r>
        <w:rPr>
          <w:rFonts w:ascii="Arial Narrow" w:hAnsi="Arial Narrow" w:cs="Arial"/>
          <w:bCs/>
          <w:sz w:val="24"/>
          <w:szCs w:val="24"/>
          <w:lang w:bidi="pt-PT"/>
        </w:rPr>
        <w:t xml:space="preserve"> junto ao CRM;</w:t>
      </w:r>
    </w:p>
    <w:p w14:paraId="37F6A42D" w14:textId="77777777" w:rsidR="00CA4FF8" w:rsidRDefault="00CA4FF8" w:rsidP="002B6DC9">
      <w:pPr>
        <w:pStyle w:val="PargrafodaLista"/>
        <w:numPr>
          <w:ilvl w:val="0"/>
          <w:numId w:val="40"/>
        </w:numPr>
        <w:autoSpaceDN w:val="0"/>
        <w:spacing w:before="240" w:after="0" w:line="276" w:lineRule="auto"/>
        <w:jc w:val="both"/>
        <w:rPr>
          <w:rFonts w:ascii="Arial Narrow" w:hAnsi="Arial Narrow" w:cs="Arial"/>
          <w:bCs/>
          <w:sz w:val="24"/>
          <w:szCs w:val="24"/>
          <w:lang w:bidi="pt-PT"/>
        </w:rPr>
      </w:pPr>
      <w:r>
        <w:rPr>
          <w:rFonts w:ascii="Arial Narrow" w:hAnsi="Arial Narrow" w:cs="Arial"/>
          <w:bCs/>
          <w:sz w:val="24"/>
          <w:szCs w:val="24"/>
          <w:lang w:bidi="pt-PT"/>
        </w:rPr>
        <w:t xml:space="preserve">Diploma de graduação, termo de colação de grau ou equivalente, e comprovante de Registro no conselho de classe competente de </w:t>
      </w:r>
      <w:proofErr w:type="gramStart"/>
      <w:r>
        <w:rPr>
          <w:rFonts w:ascii="Arial Narrow" w:hAnsi="Arial Narrow" w:cs="Arial"/>
          <w:bCs/>
          <w:sz w:val="24"/>
          <w:szCs w:val="24"/>
          <w:lang w:bidi="pt-PT"/>
        </w:rPr>
        <w:t>todo(</w:t>
      </w:r>
      <w:proofErr w:type="gramEnd"/>
      <w:r>
        <w:rPr>
          <w:rFonts w:ascii="Arial Narrow" w:hAnsi="Arial Narrow" w:cs="Arial"/>
          <w:bCs/>
          <w:sz w:val="24"/>
          <w:szCs w:val="24"/>
          <w:lang w:bidi="pt-PT"/>
        </w:rPr>
        <w:t>s) profissional (ais) indicados pela empresa;</w:t>
      </w:r>
    </w:p>
    <w:p w14:paraId="0C053734" w14:textId="77777777" w:rsidR="00CA4FF8" w:rsidRDefault="00CA4FF8" w:rsidP="00CA4FF8">
      <w:pPr>
        <w:spacing w:after="240" w:line="276" w:lineRule="auto"/>
        <w:jc w:val="both"/>
        <w:rPr>
          <w:rFonts w:ascii="Arial Narrow" w:hAnsi="Arial Narrow" w:cs="Arial"/>
          <w:b/>
          <w:bCs/>
          <w:sz w:val="24"/>
          <w:szCs w:val="24"/>
        </w:rPr>
      </w:pPr>
      <w:r>
        <w:rPr>
          <w:rFonts w:ascii="Arial Narrow" w:hAnsi="Arial Narrow" w:cs="Arial"/>
          <w:b/>
          <w:bCs/>
          <w:sz w:val="24"/>
          <w:szCs w:val="24"/>
        </w:rPr>
        <w:t>16. DO FORO</w:t>
      </w:r>
    </w:p>
    <w:p w14:paraId="3F238C19" w14:textId="77777777" w:rsidR="00CA4FF8" w:rsidRDefault="00CA4FF8" w:rsidP="00CA4FF8">
      <w:pPr>
        <w:spacing w:after="240" w:line="276" w:lineRule="auto"/>
        <w:jc w:val="both"/>
        <w:rPr>
          <w:rFonts w:ascii="Arial Narrow" w:hAnsi="Arial Narrow" w:cs="Arial"/>
          <w:sz w:val="24"/>
          <w:szCs w:val="24"/>
        </w:rPr>
      </w:pPr>
      <w:proofErr w:type="gramStart"/>
      <w:r>
        <w:rPr>
          <w:rFonts w:ascii="Arial Narrow" w:hAnsi="Arial Narrow" w:cs="Arial"/>
          <w:b/>
          <w:bCs/>
          <w:sz w:val="24"/>
          <w:szCs w:val="24"/>
        </w:rPr>
        <w:t xml:space="preserve">16.1 </w:t>
      </w:r>
      <w:r>
        <w:rPr>
          <w:rFonts w:ascii="Arial Narrow" w:hAnsi="Arial Narrow" w:cs="Arial"/>
          <w:sz w:val="24"/>
          <w:szCs w:val="24"/>
        </w:rPr>
        <w:t>Para</w:t>
      </w:r>
      <w:proofErr w:type="gramEnd"/>
      <w:r>
        <w:rPr>
          <w:rFonts w:ascii="Arial Narrow" w:hAnsi="Arial Narrow" w:cs="Arial"/>
          <w:sz w:val="24"/>
          <w:szCs w:val="24"/>
        </w:rPr>
        <w:t xml:space="preserve"> dirimir quaisquer dúvidas decorrentes do presente Termo de Referência, fica eleito o Foro da Comarca de Porto Nacional - TO com renúncia expressa de qualquer outro, por mais privilegiado que seja.</w:t>
      </w:r>
    </w:p>
    <w:p w14:paraId="51C27C7D" w14:textId="4DD2CD51" w:rsidR="00CA4FF8" w:rsidRDefault="00CA4FF8" w:rsidP="00CA4FF8">
      <w:pPr>
        <w:spacing w:after="240" w:line="276" w:lineRule="auto"/>
        <w:jc w:val="right"/>
        <w:rPr>
          <w:rFonts w:ascii="Arial Narrow" w:hAnsi="Arial Narrow" w:cs="Arial"/>
          <w:sz w:val="24"/>
          <w:szCs w:val="24"/>
        </w:rPr>
      </w:pPr>
      <w:r>
        <w:rPr>
          <w:rFonts w:ascii="Arial Narrow" w:hAnsi="Arial Narrow" w:cs="Arial"/>
          <w:sz w:val="24"/>
          <w:szCs w:val="24"/>
        </w:rPr>
        <w:t>Fundo Municipal d</w:t>
      </w:r>
      <w:r w:rsidR="008558D0">
        <w:rPr>
          <w:rFonts w:ascii="Arial Narrow" w:hAnsi="Arial Narrow" w:cs="Arial"/>
          <w:sz w:val="24"/>
          <w:szCs w:val="24"/>
        </w:rPr>
        <w:t>e Saúde de Ipueiras – TO, aos 24</w:t>
      </w:r>
      <w:r w:rsidR="0088605F">
        <w:rPr>
          <w:rFonts w:ascii="Arial Narrow" w:hAnsi="Arial Narrow" w:cs="Arial"/>
          <w:sz w:val="24"/>
          <w:szCs w:val="24"/>
        </w:rPr>
        <w:t xml:space="preserve"> dias do mês de junho</w:t>
      </w:r>
      <w:r>
        <w:rPr>
          <w:rFonts w:ascii="Arial Narrow" w:hAnsi="Arial Narrow" w:cs="Arial"/>
          <w:sz w:val="24"/>
          <w:szCs w:val="24"/>
        </w:rPr>
        <w:t xml:space="preserve"> de 2025.</w:t>
      </w:r>
    </w:p>
    <w:p w14:paraId="6E15AFB6" w14:textId="3D8253F2" w:rsidR="00CA4FF8" w:rsidRDefault="00CA4FF8" w:rsidP="00CA4FF8">
      <w:pPr>
        <w:spacing w:after="240" w:line="276" w:lineRule="auto"/>
        <w:rPr>
          <w:rFonts w:ascii="Arial Narrow" w:hAnsi="Arial Narrow" w:cs="Arial"/>
          <w:b/>
          <w:sz w:val="24"/>
          <w:szCs w:val="24"/>
        </w:rPr>
      </w:pPr>
      <w:r>
        <w:rPr>
          <w:rFonts w:ascii="Arial Narrow" w:hAnsi="Arial Narrow" w:cs="Arial"/>
          <w:sz w:val="24"/>
          <w:szCs w:val="24"/>
        </w:rPr>
        <w:t>Elaborado por;</w:t>
      </w:r>
    </w:p>
    <w:p w14:paraId="7DF4633F" w14:textId="1BC036DC" w:rsidR="00CA4FF8" w:rsidRDefault="0088605F" w:rsidP="00CA4FF8">
      <w:pPr>
        <w:spacing w:line="276" w:lineRule="auto"/>
        <w:contextualSpacing/>
        <w:jc w:val="center"/>
        <w:rPr>
          <w:rFonts w:ascii="Arial Narrow" w:hAnsi="Arial Narrow" w:cs="Arial"/>
          <w:b/>
          <w:sz w:val="24"/>
          <w:szCs w:val="24"/>
        </w:rPr>
      </w:pPr>
      <w:r>
        <w:rPr>
          <w:rFonts w:ascii="Arial Narrow" w:hAnsi="Arial Narrow" w:cs="Arial"/>
          <w:b/>
          <w:sz w:val="24"/>
          <w:szCs w:val="24"/>
        </w:rPr>
        <w:t>LIDIANE MOREIRA DE ALMEIDA</w:t>
      </w:r>
    </w:p>
    <w:p w14:paraId="72E26CC8" w14:textId="78BE5B5E" w:rsidR="00CA4FF8" w:rsidRDefault="0088605F" w:rsidP="00CA4FF8">
      <w:pPr>
        <w:spacing w:line="276" w:lineRule="auto"/>
        <w:contextualSpacing/>
        <w:jc w:val="center"/>
        <w:rPr>
          <w:rFonts w:ascii="Arial Narrow" w:hAnsi="Arial Narrow" w:cs="Arial"/>
          <w:sz w:val="24"/>
          <w:szCs w:val="24"/>
        </w:rPr>
      </w:pPr>
      <w:r>
        <w:rPr>
          <w:rFonts w:ascii="Arial Narrow" w:hAnsi="Arial Narrow" w:cs="Arial"/>
          <w:sz w:val="24"/>
          <w:szCs w:val="24"/>
        </w:rPr>
        <w:t>Diretora da UBS</w:t>
      </w:r>
    </w:p>
    <w:p w14:paraId="73742233" w14:textId="77777777" w:rsidR="00CA4FF8" w:rsidRDefault="00CA4FF8" w:rsidP="00CA4FF8">
      <w:pPr>
        <w:pStyle w:val="SemEspaamento"/>
        <w:jc w:val="center"/>
        <w:rPr>
          <w:rFonts w:ascii="Arial Narrow" w:hAnsi="Arial Narrow" w:cs="Arial"/>
          <w:sz w:val="24"/>
          <w:szCs w:val="24"/>
        </w:rPr>
      </w:pPr>
    </w:p>
    <w:p w14:paraId="4950EDF2" w14:textId="77777777" w:rsidR="00CA4FF8" w:rsidRDefault="00CA4FF8" w:rsidP="00CA4FF8">
      <w:pPr>
        <w:spacing w:after="240" w:line="276" w:lineRule="auto"/>
        <w:jc w:val="both"/>
        <w:rPr>
          <w:rFonts w:ascii="Arial Narrow" w:eastAsia="Verdana" w:hAnsi="Arial Narrow" w:cs="Arial"/>
          <w:sz w:val="24"/>
          <w:szCs w:val="24"/>
        </w:rPr>
      </w:pPr>
      <w:r>
        <w:rPr>
          <w:rFonts w:ascii="Arial Narrow" w:hAnsi="Arial Narrow" w:cs="Arial"/>
          <w:sz w:val="24"/>
          <w:szCs w:val="24"/>
        </w:rPr>
        <w:t xml:space="preserve">Considerando as informações prestadas nesse presente documento, </w:t>
      </w:r>
      <w:r>
        <w:rPr>
          <w:rFonts w:ascii="Arial Narrow" w:hAnsi="Arial Narrow" w:cs="Arial"/>
          <w:b/>
          <w:bCs/>
          <w:sz w:val="24"/>
          <w:szCs w:val="24"/>
        </w:rPr>
        <w:t>APROVO</w:t>
      </w:r>
      <w:r>
        <w:rPr>
          <w:rFonts w:ascii="Arial Narrow" w:hAnsi="Arial Narrow" w:cs="Arial"/>
          <w:sz w:val="24"/>
          <w:szCs w:val="24"/>
        </w:rPr>
        <w:t xml:space="preserve"> o presente </w:t>
      </w:r>
      <w:r>
        <w:rPr>
          <w:rFonts w:ascii="Arial Narrow" w:hAnsi="Arial Narrow" w:cs="Arial"/>
          <w:b/>
          <w:bCs/>
          <w:sz w:val="24"/>
          <w:szCs w:val="24"/>
        </w:rPr>
        <w:t>TERMO DE REFERÊNCIA</w:t>
      </w:r>
      <w:r>
        <w:rPr>
          <w:rFonts w:ascii="Arial Narrow" w:hAnsi="Arial Narrow" w:cs="Arial"/>
          <w:sz w:val="24"/>
          <w:szCs w:val="24"/>
        </w:rPr>
        <w:t>, determinando outrossim, a plena observância das Leis e normas vigentes correlatas;</w:t>
      </w:r>
    </w:p>
    <w:p w14:paraId="40C53AA6" w14:textId="77777777" w:rsidR="00CA4FF8" w:rsidRDefault="00CA4FF8" w:rsidP="00CA4FF8">
      <w:pPr>
        <w:spacing w:after="240" w:line="276" w:lineRule="auto"/>
        <w:jc w:val="both"/>
        <w:rPr>
          <w:rFonts w:ascii="Arial Narrow" w:hAnsi="Arial Narrow" w:cs="Arial"/>
          <w:sz w:val="24"/>
          <w:szCs w:val="24"/>
        </w:rPr>
      </w:pPr>
    </w:p>
    <w:p w14:paraId="6967D50F" w14:textId="08A32580" w:rsidR="00CA4FF8" w:rsidRDefault="00CA4FF8" w:rsidP="00CA4FF8">
      <w:pPr>
        <w:spacing w:after="240" w:line="276" w:lineRule="auto"/>
        <w:jc w:val="center"/>
        <w:rPr>
          <w:rFonts w:ascii="Arial Narrow" w:hAnsi="Arial Narrow" w:cs="Arial"/>
          <w:sz w:val="24"/>
          <w:szCs w:val="24"/>
        </w:rPr>
      </w:pPr>
      <w:r>
        <w:rPr>
          <w:rFonts w:ascii="Arial Narrow" w:hAnsi="Arial Narrow" w:cs="Arial"/>
          <w:b/>
          <w:bCs/>
          <w:sz w:val="24"/>
          <w:szCs w:val="24"/>
        </w:rPr>
        <w:t>SINVALDO DOS SANTOS MORAES</w:t>
      </w:r>
      <w:r>
        <w:rPr>
          <w:rFonts w:ascii="Arial Narrow" w:hAnsi="Arial Narrow" w:cs="Arial"/>
          <w:sz w:val="24"/>
          <w:szCs w:val="24"/>
        </w:rPr>
        <w:t xml:space="preserve">                                                                                                                                                       </w:t>
      </w:r>
      <w:r w:rsidR="00A837FB">
        <w:rPr>
          <w:rFonts w:ascii="Arial Narrow" w:hAnsi="Arial Narrow" w:cs="Arial"/>
          <w:sz w:val="24"/>
          <w:szCs w:val="24"/>
        </w:rPr>
        <w:t>gestor</w:t>
      </w:r>
      <w:r>
        <w:rPr>
          <w:rFonts w:ascii="Arial Narrow" w:hAnsi="Arial Narrow" w:cs="Arial"/>
          <w:sz w:val="24"/>
          <w:szCs w:val="24"/>
        </w:rPr>
        <w:t xml:space="preserve"> do Fundo Municipal de </w:t>
      </w:r>
      <w:r>
        <w:rPr>
          <w:rFonts w:ascii="Arial Narrow" w:hAnsi="Arial Narrow" w:cs="Arial"/>
          <w:bCs/>
          <w:sz w:val="24"/>
          <w:szCs w:val="24"/>
        </w:rPr>
        <w:t>Saúde de Ipueiras</w:t>
      </w:r>
      <w:r>
        <w:rPr>
          <w:rFonts w:ascii="Arial Narrow" w:hAnsi="Arial Narrow" w:cs="Arial"/>
          <w:sz w:val="24"/>
          <w:szCs w:val="24"/>
        </w:rPr>
        <w:t xml:space="preserve"> – TO</w:t>
      </w:r>
    </w:p>
    <w:p w14:paraId="4F6589B9" w14:textId="23906ACA" w:rsidR="00CA4FF8" w:rsidRDefault="00CA4FF8" w:rsidP="00CA4FF8">
      <w:pPr>
        <w:spacing w:after="240" w:line="276" w:lineRule="auto"/>
        <w:jc w:val="center"/>
        <w:rPr>
          <w:rFonts w:ascii="Arial Narrow" w:hAnsi="Arial Narrow" w:cs="Arial"/>
          <w:sz w:val="24"/>
          <w:szCs w:val="24"/>
        </w:rPr>
      </w:pPr>
    </w:p>
    <w:p w14:paraId="765D8772" w14:textId="1BA1C785" w:rsidR="00CA4FF8" w:rsidRDefault="00CA4FF8" w:rsidP="00CA4FF8">
      <w:pPr>
        <w:spacing w:after="240" w:line="276" w:lineRule="auto"/>
        <w:jc w:val="center"/>
        <w:rPr>
          <w:rFonts w:ascii="Arial Narrow" w:hAnsi="Arial Narrow" w:cs="Arial"/>
          <w:sz w:val="24"/>
          <w:szCs w:val="24"/>
        </w:rPr>
      </w:pPr>
    </w:p>
    <w:p w14:paraId="286FF4AA" w14:textId="6A09D757" w:rsidR="00D200D2" w:rsidRDefault="00D200D2" w:rsidP="00CA4FF8">
      <w:pPr>
        <w:spacing w:after="240" w:line="276" w:lineRule="auto"/>
        <w:jc w:val="center"/>
        <w:rPr>
          <w:rFonts w:ascii="Arial Narrow" w:hAnsi="Arial Narrow" w:cs="Arial"/>
          <w:sz w:val="24"/>
          <w:szCs w:val="24"/>
        </w:rPr>
      </w:pPr>
    </w:p>
    <w:p w14:paraId="169701EE" w14:textId="77777777" w:rsidR="00D200D2" w:rsidRDefault="00D200D2" w:rsidP="00CA4FF8">
      <w:pPr>
        <w:spacing w:after="240" w:line="276" w:lineRule="auto"/>
        <w:jc w:val="center"/>
        <w:rPr>
          <w:rFonts w:ascii="Arial Narrow" w:hAnsi="Arial Narrow" w:cs="Arial"/>
          <w:sz w:val="24"/>
          <w:szCs w:val="24"/>
        </w:rPr>
      </w:pPr>
    </w:p>
    <w:p w14:paraId="1D09962F" w14:textId="77777777" w:rsidR="0018402C" w:rsidRDefault="0018402C" w:rsidP="003614C0">
      <w:pPr>
        <w:spacing w:after="0" w:line="276" w:lineRule="auto"/>
        <w:jc w:val="center"/>
        <w:rPr>
          <w:rFonts w:ascii="Arial Narrow" w:hAnsi="Arial Narrow" w:cs="Arial"/>
          <w:b/>
          <w:lang w:bidi="pt-PT"/>
        </w:rPr>
      </w:pPr>
    </w:p>
    <w:p w14:paraId="4AAC2051" w14:textId="77777777" w:rsidR="00E43C02" w:rsidRDefault="00E43C02" w:rsidP="003614C0">
      <w:pPr>
        <w:spacing w:after="0" w:line="276" w:lineRule="auto"/>
        <w:jc w:val="center"/>
        <w:rPr>
          <w:rFonts w:ascii="Arial Narrow" w:hAnsi="Arial Narrow" w:cs="Arial"/>
          <w:b/>
          <w:lang w:bidi="pt-PT"/>
        </w:rPr>
      </w:pPr>
    </w:p>
    <w:p w14:paraId="1D02ADA8" w14:textId="5B724ACA" w:rsidR="00664C02" w:rsidRDefault="003614C0" w:rsidP="003614C0">
      <w:pPr>
        <w:spacing w:after="0" w:line="276" w:lineRule="auto"/>
        <w:jc w:val="center"/>
        <w:rPr>
          <w:rFonts w:ascii="Arial Narrow" w:hAnsi="Arial Narrow" w:cs="Arial"/>
          <w:b/>
          <w:lang w:bidi="pt-PT"/>
        </w:rPr>
      </w:pPr>
      <w:r w:rsidRPr="003614C0">
        <w:rPr>
          <w:rFonts w:ascii="Arial Narrow" w:hAnsi="Arial Narrow" w:cs="Arial"/>
          <w:b/>
          <w:lang w:bidi="pt-PT"/>
        </w:rPr>
        <w:t>ANEXO I – A</w:t>
      </w:r>
    </w:p>
    <w:p w14:paraId="29A44073" w14:textId="1D4939E5" w:rsidR="0018402C" w:rsidRDefault="0018402C" w:rsidP="003614C0">
      <w:pPr>
        <w:spacing w:after="0" w:line="276" w:lineRule="auto"/>
        <w:jc w:val="center"/>
        <w:rPr>
          <w:rFonts w:ascii="Arial Narrow" w:hAnsi="Arial Narrow" w:cs="Arial"/>
          <w:b/>
          <w:lang w:bidi="pt-PT"/>
        </w:rPr>
      </w:pPr>
    </w:p>
    <w:p w14:paraId="7A804219" w14:textId="77777777" w:rsidR="0018402C" w:rsidRDefault="0018402C" w:rsidP="0018402C">
      <w:pPr>
        <w:spacing w:line="276" w:lineRule="auto"/>
        <w:jc w:val="center"/>
        <w:rPr>
          <w:rFonts w:ascii="Arial Narrow" w:hAnsi="Arial Narrow" w:cs="Arial"/>
          <w:b/>
          <w:bCs/>
          <w:sz w:val="24"/>
          <w:szCs w:val="24"/>
        </w:rPr>
      </w:pPr>
      <w:r>
        <w:rPr>
          <w:rFonts w:ascii="Arial Narrow" w:hAnsi="Arial Narrow" w:cs="Arial"/>
          <w:b/>
          <w:bCs/>
          <w:sz w:val="24"/>
          <w:szCs w:val="24"/>
        </w:rPr>
        <w:t>ESTUDO TÉCNICO PRELIMINAR</w:t>
      </w:r>
    </w:p>
    <w:p w14:paraId="2574B1A5" w14:textId="77777777" w:rsidR="0018402C" w:rsidRDefault="0018402C" w:rsidP="0018402C">
      <w:pPr>
        <w:spacing w:line="276" w:lineRule="auto"/>
        <w:jc w:val="center"/>
        <w:rPr>
          <w:rFonts w:ascii="Arial Narrow" w:hAnsi="Arial Narrow" w:cs="Arial"/>
          <w:sz w:val="24"/>
          <w:szCs w:val="24"/>
        </w:rPr>
      </w:pPr>
      <w:r>
        <w:rPr>
          <w:rFonts w:ascii="Arial Narrow" w:hAnsi="Arial Narrow" w:cs="Arial"/>
          <w:sz w:val="24"/>
          <w:szCs w:val="24"/>
        </w:rPr>
        <w:t>(Art. 18, § 2° da Lei Federal n° 14.133/21)</w:t>
      </w:r>
    </w:p>
    <w:p w14:paraId="25B09B37" w14:textId="77777777" w:rsidR="0018402C" w:rsidRDefault="0018402C" w:rsidP="0018402C">
      <w:pPr>
        <w:spacing w:line="276" w:lineRule="auto"/>
        <w:jc w:val="both"/>
        <w:rPr>
          <w:rFonts w:ascii="Arial Narrow" w:hAnsi="Arial Narrow" w:cs="Arial"/>
          <w:sz w:val="24"/>
          <w:szCs w:val="24"/>
          <w:lang w:bidi="pt-PT"/>
        </w:rPr>
      </w:pPr>
      <w:r>
        <w:rPr>
          <w:rFonts w:ascii="Arial Narrow" w:hAnsi="Arial Narrow" w:cs="Arial"/>
          <w:b/>
          <w:bCs/>
          <w:sz w:val="24"/>
          <w:szCs w:val="24"/>
          <w:lang w:bidi="pt-PT"/>
        </w:rPr>
        <w:t>Processo Administrativo n°:</w:t>
      </w:r>
      <w:r>
        <w:rPr>
          <w:rFonts w:ascii="Arial Narrow" w:hAnsi="Arial Narrow" w:cs="Arial"/>
          <w:sz w:val="24"/>
          <w:szCs w:val="24"/>
          <w:lang w:bidi="pt-PT"/>
        </w:rPr>
        <w:t xml:space="preserve"> 226/2025 FMS</w:t>
      </w:r>
    </w:p>
    <w:p w14:paraId="033F573D" w14:textId="77777777" w:rsidR="0018402C" w:rsidRDefault="0018402C" w:rsidP="0018402C">
      <w:pPr>
        <w:spacing w:line="276" w:lineRule="auto"/>
        <w:jc w:val="both"/>
        <w:rPr>
          <w:rFonts w:ascii="Arial Narrow" w:hAnsi="Arial Narrow" w:cs="Arial"/>
          <w:sz w:val="24"/>
          <w:szCs w:val="24"/>
          <w:lang w:bidi="pt-PT"/>
        </w:rPr>
      </w:pPr>
      <w:r>
        <w:rPr>
          <w:rFonts w:ascii="Arial Narrow" w:hAnsi="Arial Narrow" w:cs="Arial"/>
          <w:b/>
          <w:bCs/>
          <w:sz w:val="24"/>
          <w:szCs w:val="24"/>
          <w:lang w:bidi="pt-PT"/>
        </w:rPr>
        <w:t>Área Requisitante:</w:t>
      </w:r>
      <w:r>
        <w:rPr>
          <w:rFonts w:ascii="Arial Narrow" w:hAnsi="Arial Narrow" w:cs="Arial"/>
          <w:sz w:val="24"/>
          <w:szCs w:val="24"/>
          <w:lang w:bidi="pt-PT"/>
        </w:rPr>
        <w:t xml:space="preserve"> Secretaria Municipal de Saúde de Ipueiras - TO</w:t>
      </w:r>
    </w:p>
    <w:p w14:paraId="300272DD" w14:textId="77777777" w:rsidR="0018402C" w:rsidRDefault="0018402C" w:rsidP="0018402C">
      <w:pPr>
        <w:spacing w:after="240" w:line="276" w:lineRule="auto"/>
        <w:jc w:val="both"/>
        <w:rPr>
          <w:rFonts w:ascii="Arial Narrow" w:hAnsi="Arial Narrow" w:cs="Arial"/>
          <w:b/>
          <w:sz w:val="24"/>
          <w:szCs w:val="24"/>
          <w:lang w:bidi="pt-PT"/>
        </w:rPr>
      </w:pPr>
      <w:r>
        <w:rPr>
          <w:rFonts w:ascii="Arial Narrow" w:hAnsi="Arial Narrow" w:cs="Arial"/>
          <w:b/>
          <w:bCs/>
          <w:sz w:val="24"/>
          <w:szCs w:val="24"/>
          <w:lang w:bidi="pt-PT"/>
        </w:rPr>
        <w:t>Objeto:</w:t>
      </w:r>
      <w:r>
        <w:rPr>
          <w:rFonts w:ascii="Arial Narrow" w:hAnsi="Arial Narrow" w:cs="Arial"/>
          <w:sz w:val="24"/>
          <w:szCs w:val="24"/>
          <w:lang w:bidi="pt-PT"/>
        </w:rPr>
        <w:t xml:space="preserve"> </w:t>
      </w:r>
      <w:r>
        <w:rPr>
          <w:rFonts w:ascii="Arial Narrow" w:hAnsi="Arial Narrow" w:cs="Arial"/>
          <w:b/>
          <w:sz w:val="24"/>
          <w:szCs w:val="24"/>
          <w:lang w:bidi="pt-PT"/>
        </w:rPr>
        <w:t>CREDENCIAMENTO DE PROFISSIONAIS DA SAÚDE COMO PESSOAS FÍSICAS E OU JURÍDICAS PARA A PRESTAÇÃO DE SERVIÇOS COMPLEMENTAR JUNTO A REDE MUNICIPAL DE SAÚDE E DE ACORDO COM A NECESSIDADE E INTERESSE DO FUNDO MUNICIPAL DE SAÚDE DE IPUEIRAS – TO</w:t>
      </w:r>
      <w:r>
        <w:rPr>
          <w:rFonts w:ascii="Arial Narrow" w:hAnsi="Arial Narrow" w:cs="Arial"/>
          <w:bCs/>
          <w:sz w:val="24"/>
          <w:szCs w:val="24"/>
          <w:lang w:bidi="pt-PT"/>
        </w:rPr>
        <w:t>, em conformidade com as informações constante no Termo de Referência em anexo a este Instrumento de Convocação.</w:t>
      </w:r>
    </w:p>
    <w:p w14:paraId="68FD4880" w14:textId="77777777" w:rsidR="0018402C" w:rsidRDefault="0018402C" w:rsidP="0018402C">
      <w:pPr>
        <w:spacing w:line="276" w:lineRule="auto"/>
        <w:jc w:val="both"/>
        <w:rPr>
          <w:rFonts w:ascii="Arial Narrow" w:hAnsi="Arial Narrow" w:cs="Arial"/>
          <w:b/>
          <w:bCs/>
          <w:sz w:val="24"/>
          <w:szCs w:val="24"/>
          <w:lang w:bidi="pt-PT"/>
        </w:rPr>
      </w:pPr>
      <w:r>
        <w:rPr>
          <w:rFonts w:ascii="Arial Narrow" w:hAnsi="Arial Narrow" w:cs="Arial"/>
          <w:b/>
          <w:bCs/>
          <w:sz w:val="24"/>
          <w:szCs w:val="24"/>
          <w:lang w:bidi="pt-PT"/>
        </w:rPr>
        <w:t xml:space="preserve">1. INTRODUÇÃO </w:t>
      </w:r>
    </w:p>
    <w:p w14:paraId="57D33A87" w14:textId="77777777" w:rsidR="0018402C" w:rsidRDefault="0018402C" w:rsidP="0018402C">
      <w:pPr>
        <w:spacing w:line="276" w:lineRule="auto"/>
        <w:jc w:val="both"/>
        <w:rPr>
          <w:rFonts w:ascii="Arial Narrow" w:hAnsi="Arial Narrow" w:cs="Arial"/>
          <w:sz w:val="24"/>
          <w:szCs w:val="24"/>
          <w:lang w:bidi="pt-PT"/>
        </w:rPr>
      </w:pPr>
      <w:r>
        <w:rPr>
          <w:rFonts w:ascii="Arial Narrow" w:hAnsi="Arial Narrow" w:cs="Arial"/>
          <w:b/>
          <w:bCs/>
          <w:sz w:val="24"/>
          <w:szCs w:val="24"/>
          <w:lang w:bidi="pt-PT"/>
        </w:rPr>
        <w:t>1.1</w:t>
      </w:r>
      <w:r>
        <w:rPr>
          <w:rFonts w:ascii="Arial Narrow" w:hAnsi="Arial Narrow" w:cs="Arial"/>
          <w:sz w:val="24"/>
          <w:szCs w:val="24"/>
          <w:lang w:bidi="pt-PT"/>
        </w:rPr>
        <w:t xml:space="preserve"> O presente documento caracteriza a primeira etapa da fase de planejamento e apresenta os devidos estudos para a contratação de solução que atenderá a necessidade abaixo especificada. </w:t>
      </w:r>
    </w:p>
    <w:p w14:paraId="5D7939B0" w14:textId="77777777" w:rsidR="0018402C" w:rsidRDefault="0018402C" w:rsidP="0018402C">
      <w:pPr>
        <w:spacing w:line="276" w:lineRule="auto"/>
        <w:jc w:val="both"/>
        <w:rPr>
          <w:rFonts w:ascii="Arial Narrow" w:hAnsi="Arial Narrow" w:cs="Arial"/>
          <w:sz w:val="24"/>
          <w:szCs w:val="24"/>
          <w:lang w:bidi="pt-PT"/>
        </w:rPr>
      </w:pPr>
      <w:proofErr w:type="gramStart"/>
      <w:r>
        <w:rPr>
          <w:rFonts w:ascii="Arial Narrow" w:hAnsi="Arial Narrow" w:cs="Arial"/>
          <w:b/>
          <w:bCs/>
          <w:sz w:val="24"/>
          <w:szCs w:val="24"/>
          <w:lang w:bidi="pt-PT"/>
        </w:rPr>
        <w:t xml:space="preserve">1.2 </w:t>
      </w:r>
      <w:r>
        <w:rPr>
          <w:rFonts w:ascii="Arial Narrow" w:hAnsi="Arial Narrow" w:cs="Arial"/>
          <w:sz w:val="24"/>
          <w:szCs w:val="24"/>
          <w:lang w:bidi="pt-PT"/>
        </w:rPr>
        <w:t>No</w:t>
      </w:r>
      <w:proofErr w:type="gramEnd"/>
      <w:r>
        <w:rPr>
          <w:rFonts w:ascii="Arial Narrow" w:hAnsi="Arial Narrow" w:cs="Arial"/>
          <w:sz w:val="24"/>
          <w:szCs w:val="24"/>
          <w:lang w:bidi="pt-PT"/>
        </w:rPr>
        <w:t xml:space="preserve"> presente estudo foi procedida à análise detalhada da necessidade e à identificação no mercado da melhor solução para supri-la, em observância às normas vigentes e aos princípios que regem a Administração Pública.</w:t>
      </w:r>
    </w:p>
    <w:p w14:paraId="0EA6FD51" w14:textId="77777777" w:rsidR="0018402C" w:rsidRDefault="0018402C" w:rsidP="0018402C">
      <w:pPr>
        <w:spacing w:line="276" w:lineRule="auto"/>
        <w:jc w:val="both"/>
        <w:rPr>
          <w:rFonts w:ascii="Arial Narrow" w:hAnsi="Arial Narrow" w:cs="Arial"/>
          <w:sz w:val="24"/>
          <w:szCs w:val="24"/>
          <w:lang w:bidi="pt-PT"/>
        </w:rPr>
      </w:pPr>
    </w:p>
    <w:p w14:paraId="3750C0E0" w14:textId="77777777" w:rsidR="0018402C" w:rsidRDefault="0018402C" w:rsidP="0018402C">
      <w:pPr>
        <w:spacing w:line="276" w:lineRule="auto"/>
        <w:jc w:val="both"/>
        <w:rPr>
          <w:rFonts w:ascii="Arial Narrow" w:hAnsi="Arial Narrow" w:cs="Arial"/>
          <w:b/>
          <w:bCs/>
          <w:sz w:val="24"/>
          <w:szCs w:val="24"/>
          <w:lang w:bidi="pt-PT"/>
        </w:rPr>
      </w:pPr>
      <w:r>
        <w:rPr>
          <w:rFonts w:ascii="Arial Narrow" w:hAnsi="Arial Narrow" w:cs="Arial"/>
          <w:b/>
          <w:bCs/>
          <w:sz w:val="24"/>
          <w:szCs w:val="24"/>
          <w:lang w:bidi="pt-PT"/>
        </w:rPr>
        <w:t>2. JUSTIFICATIVA DA NECESSIDADE DE CONTRATAÇÃO</w:t>
      </w:r>
    </w:p>
    <w:p w14:paraId="300430E9" w14:textId="77777777" w:rsidR="0018402C" w:rsidRDefault="0018402C" w:rsidP="0018402C">
      <w:pPr>
        <w:spacing w:line="276" w:lineRule="auto"/>
        <w:jc w:val="both"/>
        <w:rPr>
          <w:rFonts w:ascii="Arial Narrow" w:hAnsi="Arial Narrow" w:cs="Arial"/>
          <w:bCs/>
          <w:sz w:val="24"/>
          <w:szCs w:val="24"/>
          <w:lang w:bidi="pt-PT"/>
        </w:rPr>
      </w:pPr>
      <w:r>
        <w:rPr>
          <w:rFonts w:ascii="Arial Narrow" w:hAnsi="Arial Narrow" w:cs="Arial"/>
          <w:b/>
          <w:sz w:val="24"/>
          <w:szCs w:val="24"/>
          <w:lang w:bidi="pt-PT"/>
        </w:rPr>
        <w:t>2.1</w:t>
      </w:r>
      <w:r>
        <w:rPr>
          <w:rFonts w:ascii="Arial Narrow" w:hAnsi="Arial Narrow" w:cs="Arial"/>
          <w:bCs/>
          <w:sz w:val="24"/>
          <w:szCs w:val="24"/>
          <w:lang w:bidi="pt-PT"/>
        </w:rPr>
        <w:t xml:space="preserve"> A assistência aos usuários é garantida pelo Sistema Único de Saúde (SUS), bem como toda a linha de cuidado, desde a atenção primária até os procedimentos mais complexos, de forma organizada e hierarquizada. Os serviços de saúde compõem o rol garantias constitucionais e estão intimamente ligados à dignidade da pessoa humana. </w:t>
      </w:r>
    </w:p>
    <w:p w14:paraId="2BD524D3" w14:textId="77777777" w:rsidR="0018402C" w:rsidRDefault="0018402C" w:rsidP="0018402C">
      <w:pPr>
        <w:spacing w:line="276" w:lineRule="auto"/>
        <w:jc w:val="both"/>
        <w:rPr>
          <w:rFonts w:ascii="Arial Narrow" w:hAnsi="Arial Narrow" w:cs="Arial"/>
          <w:bCs/>
          <w:sz w:val="24"/>
          <w:szCs w:val="24"/>
          <w:lang w:bidi="pt-PT"/>
        </w:rPr>
      </w:pPr>
      <w:r>
        <w:rPr>
          <w:rFonts w:ascii="Arial Narrow" w:hAnsi="Arial Narrow" w:cs="Arial"/>
          <w:b/>
          <w:sz w:val="24"/>
          <w:szCs w:val="24"/>
          <w:lang w:bidi="pt-PT"/>
        </w:rPr>
        <w:t xml:space="preserve">2.2 </w:t>
      </w:r>
      <w:r>
        <w:rPr>
          <w:rFonts w:ascii="Arial Narrow" w:hAnsi="Arial Narrow" w:cs="Arial"/>
          <w:bCs/>
          <w:sz w:val="24"/>
          <w:szCs w:val="24"/>
          <w:lang w:bidi="pt-PT"/>
        </w:rPr>
        <w:t xml:space="preserve">A atenção à saúde deve centrar as diretrizes na qualidade dos serviços prestados aos usuários, com atenção acolhedora, resolutiva e humanizada, com seus recursos humanos e técnicos e oferecendo, segundo o grau de complexidade de assistência requerida e sua capacidade operacional, os serviços de saúde adequados. </w:t>
      </w:r>
      <w:r>
        <w:rPr>
          <w:rFonts w:ascii="Arial Narrow" w:hAnsi="Arial Narrow" w:cs="Arial"/>
          <w:sz w:val="24"/>
          <w:szCs w:val="24"/>
        </w:rPr>
        <w:t>Ressaltamos que o acesso universal a uma saúde de qualidade é garantido por meio da Constituição Federal de 1988 conforme os seguintes artigos:</w:t>
      </w:r>
    </w:p>
    <w:p w14:paraId="2AF285C0" w14:textId="77777777" w:rsidR="0018402C" w:rsidRDefault="0018402C" w:rsidP="0018402C">
      <w:pPr>
        <w:spacing w:line="276" w:lineRule="auto"/>
        <w:ind w:left="4536"/>
        <w:jc w:val="both"/>
        <w:rPr>
          <w:rFonts w:ascii="Arial Narrow" w:hAnsi="Arial Narrow" w:cs="Arial"/>
          <w:bCs/>
          <w:i/>
          <w:sz w:val="24"/>
          <w:szCs w:val="24"/>
          <w:lang w:bidi="pt-PT"/>
        </w:rPr>
      </w:pPr>
      <w:r>
        <w:rPr>
          <w:rFonts w:ascii="Arial Narrow" w:hAnsi="Arial Narrow" w:cs="Arial"/>
          <w:bCs/>
          <w:i/>
          <w:sz w:val="24"/>
          <w:szCs w:val="24"/>
          <w:lang w:bidi="pt-PT"/>
        </w:rPr>
        <w:t xml:space="preserve">“Art. 196. A saúde é direito de todos e dever do Estado, garantido mediante políticas sociais e econômicas que visem à redução do risco de doença e de outros agravos e ao acesso universal e igualitário às ações e serviços para sua promoção, proteção e </w:t>
      </w:r>
      <w:proofErr w:type="gramStart"/>
      <w:r>
        <w:rPr>
          <w:rFonts w:ascii="Arial Narrow" w:hAnsi="Arial Narrow" w:cs="Arial"/>
          <w:bCs/>
          <w:i/>
          <w:sz w:val="24"/>
          <w:szCs w:val="24"/>
          <w:lang w:bidi="pt-PT"/>
        </w:rPr>
        <w:t>recuperação.”</w:t>
      </w:r>
      <w:proofErr w:type="gramEnd"/>
    </w:p>
    <w:p w14:paraId="3501DB16" w14:textId="77777777" w:rsidR="0018402C" w:rsidRDefault="0018402C" w:rsidP="0018402C">
      <w:pPr>
        <w:spacing w:line="276" w:lineRule="auto"/>
        <w:ind w:left="4536"/>
        <w:jc w:val="both"/>
        <w:rPr>
          <w:rFonts w:ascii="Arial Narrow" w:hAnsi="Arial Narrow" w:cs="Arial"/>
          <w:bCs/>
          <w:i/>
          <w:sz w:val="24"/>
          <w:szCs w:val="24"/>
          <w:lang w:bidi="pt-PT"/>
        </w:rPr>
      </w:pPr>
      <w:r>
        <w:rPr>
          <w:rFonts w:ascii="Arial Narrow" w:hAnsi="Arial Narrow" w:cs="Arial"/>
          <w:bCs/>
          <w:i/>
          <w:sz w:val="24"/>
          <w:szCs w:val="24"/>
          <w:lang w:bidi="pt-PT"/>
        </w:rPr>
        <w:t xml:space="preserve">“Art. 197. São de relevância pública as ações e serviços de saúde, cabendo ao Poder Público dispor, nos termos da lei, sobre sua regulamentação, fiscalização e controle, devendo sua execução </w:t>
      </w:r>
      <w:r>
        <w:rPr>
          <w:rFonts w:ascii="Arial Narrow" w:hAnsi="Arial Narrow" w:cs="Arial"/>
          <w:bCs/>
          <w:i/>
          <w:sz w:val="24"/>
          <w:szCs w:val="24"/>
          <w:lang w:bidi="pt-PT"/>
        </w:rPr>
        <w:lastRenderedPageBreak/>
        <w:t xml:space="preserve">ser feita diretamente ou através de terceiros e, também, por pessoa física ou jurídica de direito </w:t>
      </w:r>
      <w:proofErr w:type="gramStart"/>
      <w:r>
        <w:rPr>
          <w:rFonts w:ascii="Arial Narrow" w:hAnsi="Arial Narrow" w:cs="Arial"/>
          <w:bCs/>
          <w:i/>
          <w:sz w:val="24"/>
          <w:szCs w:val="24"/>
          <w:lang w:bidi="pt-PT"/>
        </w:rPr>
        <w:t>privado.”</w:t>
      </w:r>
      <w:proofErr w:type="gramEnd"/>
    </w:p>
    <w:p w14:paraId="233EA7A5" w14:textId="77777777" w:rsidR="0018402C" w:rsidRDefault="0018402C" w:rsidP="0018402C">
      <w:pPr>
        <w:spacing w:line="276" w:lineRule="auto"/>
        <w:ind w:left="4536"/>
        <w:jc w:val="both"/>
        <w:rPr>
          <w:rFonts w:ascii="Arial Narrow" w:hAnsi="Arial Narrow" w:cs="Arial"/>
          <w:bCs/>
          <w:i/>
          <w:sz w:val="24"/>
          <w:szCs w:val="24"/>
          <w:lang w:bidi="pt-PT"/>
        </w:rPr>
      </w:pPr>
    </w:p>
    <w:p w14:paraId="35B237D0" w14:textId="77777777" w:rsidR="0018402C" w:rsidRDefault="0018402C" w:rsidP="0018402C">
      <w:pPr>
        <w:spacing w:line="276" w:lineRule="auto"/>
        <w:jc w:val="both"/>
        <w:rPr>
          <w:rFonts w:ascii="Arial Narrow" w:hAnsi="Arial Narrow" w:cs="Arial"/>
          <w:bCs/>
          <w:sz w:val="24"/>
          <w:szCs w:val="24"/>
          <w:lang w:bidi="pt-PT"/>
        </w:rPr>
      </w:pPr>
      <w:r>
        <w:rPr>
          <w:rFonts w:ascii="Arial Narrow" w:hAnsi="Arial Narrow" w:cs="Arial"/>
          <w:b/>
          <w:sz w:val="24"/>
          <w:szCs w:val="24"/>
          <w:lang w:bidi="pt-PT"/>
        </w:rPr>
        <w:t xml:space="preserve">2.3 </w:t>
      </w:r>
      <w:r>
        <w:rPr>
          <w:rFonts w:ascii="Arial Narrow" w:hAnsi="Arial Narrow" w:cs="Arial"/>
          <w:bCs/>
          <w:sz w:val="24"/>
          <w:szCs w:val="24"/>
          <w:lang w:bidi="pt-PT"/>
        </w:rPr>
        <w:t>A execução do serviço em tela atenderá às necessidades das Unidades Básicas de Saúde de Ipueiras. Compete ressaltar que a Unidade de Saúde trabalha com atendimento até as 17h, cuja demanda é constante e o quadro de profissional insuficiente, competindo ao município o dever de garantir os serviços, com amparo nos princípios norteadores da Administração Pública cuja solução vá ao encontro do interesse público.</w:t>
      </w:r>
    </w:p>
    <w:p w14:paraId="1113FC5C" w14:textId="77777777" w:rsidR="0018402C" w:rsidRDefault="0018402C" w:rsidP="0018402C">
      <w:pPr>
        <w:spacing w:line="276" w:lineRule="auto"/>
        <w:jc w:val="both"/>
        <w:rPr>
          <w:rFonts w:ascii="Arial Narrow" w:hAnsi="Arial Narrow" w:cs="Arial"/>
          <w:bCs/>
          <w:sz w:val="24"/>
          <w:szCs w:val="24"/>
          <w:lang w:bidi="pt-PT"/>
        </w:rPr>
      </w:pPr>
      <w:r>
        <w:rPr>
          <w:rFonts w:ascii="Arial Narrow" w:hAnsi="Arial Narrow" w:cs="Arial"/>
          <w:b/>
          <w:sz w:val="24"/>
          <w:szCs w:val="24"/>
          <w:lang w:bidi="pt-PT"/>
        </w:rPr>
        <w:t xml:space="preserve">2.4 </w:t>
      </w:r>
      <w:r>
        <w:rPr>
          <w:rFonts w:ascii="Arial Narrow" w:hAnsi="Arial Narrow" w:cs="Arial"/>
          <w:bCs/>
          <w:sz w:val="24"/>
          <w:szCs w:val="24"/>
          <w:lang w:bidi="pt-PT"/>
        </w:rPr>
        <w:t>As Unidades Básicas de Saúde (UBS) são locais onde você pode receber atendimentos básicos e gratuitos em Pediatria, Ginecologia, Clínica Geral, Enfermagem e Odontologia. Os principais serviços oferecidos pelas UBS são consultas médicas, inalações, injeções, curativos, vacinas, coleta de exames laboratoriais, tratamento odontológico, encaminhamentos para especialidades e fornecimento de medicação básica.</w:t>
      </w:r>
    </w:p>
    <w:p w14:paraId="46C50813" w14:textId="77777777" w:rsidR="0018402C" w:rsidRDefault="0018402C" w:rsidP="0018402C">
      <w:pPr>
        <w:spacing w:line="276" w:lineRule="auto"/>
        <w:jc w:val="both"/>
        <w:rPr>
          <w:rFonts w:ascii="Arial Narrow" w:hAnsi="Arial Narrow" w:cs="Arial"/>
          <w:bCs/>
          <w:sz w:val="24"/>
          <w:szCs w:val="24"/>
          <w:lang w:bidi="pt-PT"/>
        </w:rPr>
      </w:pPr>
      <w:r>
        <w:rPr>
          <w:rFonts w:ascii="Arial Narrow" w:hAnsi="Arial Narrow" w:cs="Arial"/>
          <w:b/>
          <w:sz w:val="24"/>
          <w:szCs w:val="24"/>
          <w:lang w:bidi="pt-PT"/>
        </w:rPr>
        <w:t xml:space="preserve">2.5 </w:t>
      </w:r>
      <w:r>
        <w:rPr>
          <w:rFonts w:ascii="Arial Narrow" w:hAnsi="Arial Narrow" w:cs="Arial"/>
          <w:bCs/>
          <w:sz w:val="24"/>
          <w:szCs w:val="24"/>
          <w:lang w:bidi="pt-PT"/>
        </w:rPr>
        <w:t>As Unidades Básicas de Saúde (UBS) fazem parte da Política Nacional de Urgência e Emergência, lançada pelo Ministério da Saúde em 2003, estruturando e organizando a rede de urgência e emergência no país, para integrar a atenção às urgências. A atenção primária é constituída pelas unidades básicas de saúde (UBS) e Equipes de Saúde da Família, enquanto o nível intermediário de atenção fica a encargo do SAMU 192 (Serviço de Atendimento Móvel as Urgência).</w:t>
      </w:r>
    </w:p>
    <w:p w14:paraId="0FD392A7" w14:textId="77777777" w:rsidR="0018402C" w:rsidRDefault="0018402C" w:rsidP="0018402C">
      <w:pPr>
        <w:spacing w:line="276" w:lineRule="auto"/>
        <w:jc w:val="both"/>
        <w:rPr>
          <w:rFonts w:ascii="Arial Narrow" w:hAnsi="Arial Narrow" w:cs="Arial"/>
          <w:b/>
          <w:bCs/>
          <w:sz w:val="24"/>
          <w:szCs w:val="24"/>
          <w:lang w:bidi="pt-PT"/>
        </w:rPr>
      </w:pPr>
      <w:r>
        <w:rPr>
          <w:rFonts w:ascii="Arial Narrow" w:hAnsi="Arial Narrow" w:cs="Arial"/>
          <w:b/>
          <w:bCs/>
          <w:sz w:val="24"/>
          <w:szCs w:val="24"/>
          <w:lang w:bidi="pt-PT"/>
        </w:rPr>
        <w:t>2.6</w:t>
      </w:r>
      <w:r>
        <w:rPr>
          <w:rFonts w:ascii="Arial Narrow" w:hAnsi="Arial Narrow" w:cs="Arial"/>
          <w:bCs/>
          <w:sz w:val="24"/>
          <w:szCs w:val="24"/>
          <w:lang w:bidi="pt-PT"/>
        </w:rPr>
        <w:t xml:space="preserve"> Justifica-se essa contratação na necessidade da continuidade dos serviços essenciais de saúde à população, através do Chamamento de interessados para credenciamento de </w:t>
      </w:r>
      <w:proofErr w:type="gramStart"/>
      <w:r>
        <w:rPr>
          <w:rFonts w:ascii="Arial Narrow" w:hAnsi="Arial Narrow" w:cs="Arial"/>
          <w:bCs/>
          <w:sz w:val="24"/>
          <w:szCs w:val="24"/>
          <w:lang w:bidi="pt-PT"/>
        </w:rPr>
        <w:t>profissionais  interessados</w:t>
      </w:r>
      <w:proofErr w:type="gramEnd"/>
      <w:r>
        <w:rPr>
          <w:rFonts w:ascii="Arial Narrow" w:hAnsi="Arial Narrow" w:cs="Arial"/>
          <w:bCs/>
          <w:sz w:val="24"/>
          <w:szCs w:val="24"/>
          <w:lang w:bidi="pt-PT"/>
        </w:rPr>
        <w:t xml:space="preserve"> para inicio imediato, de acordo com a necessidade da credenciante, e que atendam as condicões  estabelecidas neste instrumento, para prestação de serviço complementar junto a rede municipal de saùde e de acordo com a necessidade e interesse do Fundo Municipal de Saúde de Ipueiras -TO</w:t>
      </w:r>
      <w:r>
        <w:rPr>
          <w:rFonts w:ascii="Arial Narrow" w:hAnsi="Arial Narrow" w:cs="Arial"/>
          <w:b/>
          <w:bCs/>
          <w:sz w:val="24"/>
          <w:szCs w:val="24"/>
          <w:lang w:bidi="pt-PT"/>
        </w:rPr>
        <w:t>.</w:t>
      </w:r>
    </w:p>
    <w:p w14:paraId="42ADCAAA" w14:textId="77777777" w:rsidR="0018402C" w:rsidRDefault="0018402C" w:rsidP="0018402C">
      <w:pPr>
        <w:spacing w:line="276" w:lineRule="auto"/>
        <w:jc w:val="both"/>
        <w:rPr>
          <w:rFonts w:ascii="Arial Narrow" w:hAnsi="Arial Narrow" w:cs="Arial"/>
          <w:bCs/>
          <w:sz w:val="24"/>
          <w:szCs w:val="24"/>
          <w:lang w:bidi="pt-PT"/>
        </w:rPr>
      </w:pPr>
      <w:r>
        <w:rPr>
          <w:rFonts w:ascii="Arial Narrow" w:hAnsi="Arial Narrow" w:cs="Arial"/>
          <w:b/>
          <w:sz w:val="24"/>
          <w:szCs w:val="24"/>
          <w:lang w:bidi="pt-PT"/>
        </w:rPr>
        <w:t xml:space="preserve">2.7 </w:t>
      </w:r>
      <w:r>
        <w:rPr>
          <w:rFonts w:ascii="Arial Narrow" w:hAnsi="Arial Narrow" w:cs="Arial"/>
          <w:bCs/>
          <w:sz w:val="24"/>
          <w:szCs w:val="24"/>
          <w:lang w:bidi="pt-PT"/>
        </w:rPr>
        <w:t>Diante do exposto, a escolha do credenciamento se faz necessária a partir da lógica de uma necessidade pública de contratação de serviços médicos, que será realizado através de contratação de empresa de prestação de serviços médicos para as Unidades Básicas de Saúde.</w:t>
      </w:r>
    </w:p>
    <w:p w14:paraId="2044A5DD" w14:textId="77777777" w:rsidR="0018402C" w:rsidRDefault="0018402C" w:rsidP="0018402C">
      <w:pPr>
        <w:spacing w:line="276" w:lineRule="auto"/>
        <w:jc w:val="both"/>
        <w:rPr>
          <w:rFonts w:ascii="Arial Narrow" w:hAnsi="Arial Narrow" w:cs="Arial"/>
          <w:bCs/>
          <w:sz w:val="24"/>
          <w:szCs w:val="24"/>
          <w:lang w:bidi="pt-PT"/>
        </w:rPr>
      </w:pPr>
      <w:r>
        <w:rPr>
          <w:rFonts w:ascii="Arial Narrow" w:hAnsi="Arial Narrow" w:cs="Arial"/>
          <w:b/>
          <w:sz w:val="24"/>
          <w:szCs w:val="24"/>
          <w:lang w:bidi="pt-PT"/>
        </w:rPr>
        <w:t xml:space="preserve">2.8 </w:t>
      </w:r>
      <w:r>
        <w:rPr>
          <w:rFonts w:ascii="Arial Narrow" w:hAnsi="Arial Narrow" w:cs="Arial"/>
          <w:bCs/>
          <w:sz w:val="24"/>
          <w:szCs w:val="24"/>
          <w:lang w:bidi="pt-PT"/>
        </w:rPr>
        <w:t>A Contratação essa que não gerará uma carga financeira obrigatória derivada da contratação de pessoa física (salários, encargos, contribuições previdenciárias, aposentadoria etc.) e ainda vai gerar a economicidade de pagar por serviços efetivamente realizados com profissionais habilitados, garantindo a cobertura total das escalas médicas atendendo às necessidades das unidades e o atendimento à população.</w:t>
      </w:r>
    </w:p>
    <w:p w14:paraId="049BDB6B" w14:textId="77777777" w:rsidR="0018402C" w:rsidRDefault="0018402C" w:rsidP="0018402C">
      <w:pPr>
        <w:spacing w:line="276" w:lineRule="auto"/>
        <w:jc w:val="both"/>
        <w:rPr>
          <w:rFonts w:ascii="Arial Narrow" w:hAnsi="Arial Narrow" w:cs="Arial"/>
          <w:bCs/>
          <w:sz w:val="24"/>
          <w:szCs w:val="24"/>
          <w:lang w:bidi="pt-PT"/>
        </w:rPr>
      </w:pPr>
      <w:proofErr w:type="gramStart"/>
      <w:r>
        <w:rPr>
          <w:rFonts w:ascii="Arial Narrow" w:hAnsi="Arial Narrow" w:cs="Arial"/>
          <w:b/>
          <w:sz w:val="24"/>
          <w:szCs w:val="24"/>
          <w:lang w:bidi="pt-PT"/>
        </w:rPr>
        <w:t xml:space="preserve">2.9 </w:t>
      </w:r>
      <w:r>
        <w:rPr>
          <w:rFonts w:ascii="Arial Narrow" w:hAnsi="Arial Narrow" w:cs="Arial"/>
          <w:bCs/>
          <w:sz w:val="24"/>
          <w:szCs w:val="24"/>
          <w:lang w:bidi="pt-PT"/>
        </w:rPr>
        <w:t>Portanto</w:t>
      </w:r>
      <w:proofErr w:type="gramEnd"/>
      <w:r>
        <w:rPr>
          <w:rFonts w:ascii="Arial Narrow" w:hAnsi="Arial Narrow" w:cs="Arial"/>
          <w:bCs/>
          <w:sz w:val="24"/>
          <w:szCs w:val="24"/>
          <w:lang w:bidi="pt-PT"/>
        </w:rPr>
        <w:t xml:space="preserve"> existe motivação suficiente para demonstrar que o processo de credenciamento é à medida que melhor atende ao interesse público nesse momento, pois a contratação de profissionais médicos através do credenciamento é mais vantajosa do que a de um único particular.</w:t>
      </w:r>
    </w:p>
    <w:p w14:paraId="6A3D39F6" w14:textId="77777777" w:rsidR="0018402C" w:rsidRDefault="0018402C" w:rsidP="0018402C">
      <w:pPr>
        <w:spacing w:line="276" w:lineRule="auto"/>
        <w:jc w:val="both"/>
        <w:rPr>
          <w:rFonts w:ascii="Arial Narrow" w:hAnsi="Arial Narrow" w:cs="Arial"/>
          <w:bCs/>
          <w:sz w:val="24"/>
          <w:szCs w:val="24"/>
          <w:lang w:bidi="pt-PT"/>
        </w:rPr>
      </w:pPr>
      <w:proofErr w:type="gramStart"/>
      <w:r>
        <w:rPr>
          <w:rFonts w:ascii="Arial Narrow" w:hAnsi="Arial Narrow" w:cs="Arial"/>
          <w:b/>
          <w:sz w:val="24"/>
          <w:szCs w:val="24"/>
          <w:lang w:bidi="pt-PT"/>
        </w:rPr>
        <w:t xml:space="preserve">2.10 </w:t>
      </w:r>
      <w:r>
        <w:rPr>
          <w:rFonts w:ascii="Arial Narrow" w:hAnsi="Arial Narrow" w:cs="Arial"/>
          <w:bCs/>
          <w:sz w:val="24"/>
          <w:szCs w:val="24"/>
          <w:lang w:bidi="pt-PT"/>
        </w:rPr>
        <w:t>Deste</w:t>
      </w:r>
      <w:proofErr w:type="gramEnd"/>
      <w:r>
        <w:rPr>
          <w:rFonts w:ascii="Arial Narrow" w:hAnsi="Arial Narrow" w:cs="Arial"/>
          <w:bCs/>
          <w:sz w:val="24"/>
          <w:szCs w:val="24"/>
          <w:lang w:bidi="pt-PT"/>
        </w:rPr>
        <w:t xml:space="preserve"> modo, sujeitamos nossa justificativa à apreciação, entendemos ser ela sustentável, ratificando nossas razões para a contratação dos profissionais na Modalidade Credenciamento por Inexigibilidade.</w:t>
      </w:r>
    </w:p>
    <w:p w14:paraId="49E58502" w14:textId="77777777" w:rsidR="0018402C" w:rsidRDefault="0018402C" w:rsidP="0018402C">
      <w:pPr>
        <w:spacing w:line="276" w:lineRule="auto"/>
        <w:jc w:val="both"/>
        <w:rPr>
          <w:rFonts w:ascii="Arial Narrow" w:hAnsi="Arial Narrow" w:cs="Arial"/>
          <w:bCs/>
          <w:sz w:val="24"/>
          <w:szCs w:val="24"/>
          <w:lang w:bidi="pt-PT"/>
        </w:rPr>
      </w:pPr>
      <w:proofErr w:type="gramStart"/>
      <w:r>
        <w:rPr>
          <w:rFonts w:ascii="Arial Narrow" w:hAnsi="Arial Narrow" w:cs="Arial"/>
          <w:b/>
          <w:sz w:val="24"/>
          <w:szCs w:val="24"/>
          <w:lang w:bidi="pt-PT"/>
        </w:rPr>
        <w:t xml:space="preserve">2.11 </w:t>
      </w:r>
      <w:r>
        <w:rPr>
          <w:rFonts w:ascii="Arial Narrow" w:hAnsi="Arial Narrow" w:cs="Arial"/>
          <w:bCs/>
          <w:sz w:val="24"/>
          <w:szCs w:val="24"/>
          <w:lang w:bidi="pt-PT"/>
        </w:rPr>
        <w:t>Portanto</w:t>
      </w:r>
      <w:proofErr w:type="gramEnd"/>
      <w:r>
        <w:rPr>
          <w:rFonts w:ascii="Arial Narrow" w:hAnsi="Arial Narrow" w:cs="Arial"/>
          <w:bCs/>
          <w:sz w:val="24"/>
          <w:szCs w:val="24"/>
          <w:lang w:bidi="pt-PT"/>
        </w:rPr>
        <w:t xml:space="preserve"> existe motivação suficiente para demonstrar que o processo de credenciamento é à medida que melhor atende ao interesse público nesse momento, pois a contratação de profissionais médicos através do credenciamento é mais vantajosa do que a de um único particular.</w:t>
      </w:r>
    </w:p>
    <w:p w14:paraId="052C741F" w14:textId="77777777" w:rsidR="0018402C" w:rsidRDefault="0018402C" w:rsidP="0018402C">
      <w:pPr>
        <w:spacing w:line="276" w:lineRule="auto"/>
        <w:jc w:val="both"/>
        <w:rPr>
          <w:rFonts w:ascii="Arial Narrow" w:hAnsi="Arial Narrow" w:cs="Arial"/>
          <w:bCs/>
          <w:sz w:val="24"/>
          <w:szCs w:val="24"/>
          <w:lang w:bidi="pt-PT"/>
        </w:rPr>
      </w:pPr>
      <w:proofErr w:type="gramStart"/>
      <w:r>
        <w:rPr>
          <w:rFonts w:ascii="Arial Narrow" w:hAnsi="Arial Narrow" w:cs="Arial"/>
          <w:b/>
          <w:sz w:val="24"/>
          <w:szCs w:val="24"/>
          <w:lang w:bidi="pt-PT"/>
        </w:rPr>
        <w:lastRenderedPageBreak/>
        <w:t xml:space="preserve">2.12 </w:t>
      </w:r>
      <w:r>
        <w:rPr>
          <w:rFonts w:ascii="Arial Narrow" w:hAnsi="Arial Narrow" w:cs="Arial"/>
          <w:bCs/>
          <w:sz w:val="24"/>
          <w:szCs w:val="24"/>
          <w:lang w:bidi="pt-PT"/>
        </w:rPr>
        <w:t>Deste</w:t>
      </w:r>
      <w:proofErr w:type="gramEnd"/>
      <w:r>
        <w:rPr>
          <w:rFonts w:ascii="Arial Narrow" w:hAnsi="Arial Narrow" w:cs="Arial"/>
          <w:bCs/>
          <w:sz w:val="24"/>
          <w:szCs w:val="24"/>
          <w:lang w:bidi="pt-PT"/>
        </w:rPr>
        <w:t xml:space="preserve"> modo, sujeitamos nossa justificativa à apreciação, entendemos ser ela sustentável, ratificando nossas razões para a contratação dos profissionais na Modalidade Credenciamento por Inexigibilidade.</w:t>
      </w:r>
    </w:p>
    <w:p w14:paraId="156F8D4D" w14:textId="77777777" w:rsidR="0018402C" w:rsidRDefault="0018402C" w:rsidP="0018402C">
      <w:pPr>
        <w:spacing w:line="276" w:lineRule="auto"/>
        <w:jc w:val="both"/>
        <w:rPr>
          <w:rFonts w:ascii="Arial Narrow" w:hAnsi="Arial Narrow" w:cs="Arial"/>
          <w:bCs/>
          <w:sz w:val="24"/>
          <w:szCs w:val="24"/>
          <w:lang w:bidi="pt-PT"/>
        </w:rPr>
      </w:pPr>
    </w:p>
    <w:p w14:paraId="738C73C0" w14:textId="77777777" w:rsidR="0018402C" w:rsidRDefault="0018402C" w:rsidP="0018402C">
      <w:pPr>
        <w:spacing w:line="276" w:lineRule="auto"/>
        <w:jc w:val="both"/>
        <w:rPr>
          <w:rFonts w:ascii="Arial Narrow" w:hAnsi="Arial Narrow" w:cs="Arial"/>
          <w:b/>
          <w:sz w:val="24"/>
          <w:szCs w:val="24"/>
          <w:lang w:bidi="pt-PT"/>
        </w:rPr>
      </w:pPr>
      <w:r>
        <w:rPr>
          <w:rFonts w:ascii="Arial Narrow" w:hAnsi="Arial Narrow" w:cs="Arial"/>
          <w:b/>
          <w:sz w:val="24"/>
          <w:szCs w:val="24"/>
          <w:lang w:bidi="pt-PT"/>
        </w:rPr>
        <w:t xml:space="preserve">3. DOS REQUISITOS DA CONTRATAÇÃO </w:t>
      </w:r>
    </w:p>
    <w:p w14:paraId="6E41701A" w14:textId="77777777" w:rsidR="0018402C" w:rsidRDefault="0018402C" w:rsidP="0018402C">
      <w:pPr>
        <w:spacing w:line="276" w:lineRule="auto"/>
        <w:jc w:val="both"/>
        <w:rPr>
          <w:rFonts w:ascii="Arial Narrow" w:hAnsi="Arial Narrow" w:cs="Arial"/>
          <w:bCs/>
          <w:sz w:val="24"/>
          <w:szCs w:val="24"/>
          <w:lang w:bidi="pt-PT"/>
        </w:rPr>
      </w:pPr>
      <w:r>
        <w:rPr>
          <w:rFonts w:ascii="Arial Narrow" w:hAnsi="Arial Narrow" w:cs="Arial"/>
          <w:b/>
          <w:sz w:val="24"/>
          <w:szCs w:val="24"/>
          <w:lang w:bidi="pt-PT"/>
        </w:rPr>
        <w:t xml:space="preserve">3.1 </w:t>
      </w:r>
      <w:r>
        <w:rPr>
          <w:rFonts w:ascii="Arial Narrow" w:hAnsi="Arial Narrow" w:cs="Arial"/>
          <w:bCs/>
          <w:sz w:val="24"/>
          <w:szCs w:val="24"/>
          <w:lang w:bidi="pt-PT"/>
        </w:rPr>
        <w:t>Requisitos Gerais.</w:t>
      </w:r>
    </w:p>
    <w:p w14:paraId="5F769040" w14:textId="77777777" w:rsidR="0018402C" w:rsidRDefault="0018402C" w:rsidP="0018402C">
      <w:pPr>
        <w:spacing w:line="276" w:lineRule="auto"/>
        <w:jc w:val="both"/>
        <w:rPr>
          <w:rFonts w:ascii="Arial Narrow" w:hAnsi="Arial Narrow" w:cs="Arial"/>
          <w:bCs/>
          <w:sz w:val="24"/>
          <w:szCs w:val="24"/>
          <w:lang w:bidi="pt-PT"/>
        </w:rPr>
      </w:pPr>
      <w:proofErr w:type="gramStart"/>
      <w:r>
        <w:rPr>
          <w:rFonts w:ascii="Arial Narrow" w:hAnsi="Arial Narrow" w:cs="Arial"/>
          <w:b/>
          <w:sz w:val="24"/>
          <w:szCs w:val="24"/>
          <w:lang w:bidi="pt-PT"/>
        </w:rPr>
        <w:t xml:space="preserve">3.1.1 </w:t>
      </w:r>
      <w:r>
        <w:rPr>
          <w:rFonts w:ascii="Arial Narrow" w:hAnsi="Arial Narrow" w:cs="Arial"/>
          <w:bCs/>
          <w:sz w:val="24"/>
          <w:szCs w:val="24"/>
          <w:lang w:bidi="pt-PT"/>
        </w:rPr>
        <w:t>Para</w:t>
      </w:r>
      <w:proofErr w:type="gramEnd"/>
      <w:r>
        <w:rPr>
          <w:rFonts w:ascii="Arial Narrow" w:hAnsi="Arial Narrow" w:cs="Arial"/>
          <w:bCs/>
          <w:sz w:val="24"/>
          <w:szCs w:val="24"/>
          <w:lang w:bidi="pt-PT"/>
        </w:rPr>
        <w:t xml:space="preserve"> todos efeitos os requisitos da contratação serão descritos no Termo de Referência e referem-se aos seus aspectos legais. </w:t>
      </w:r>
    </w:p>
    <w:p w14:paraId="6288DC5C" w14:textId="77777777" w:rsidR="0018402C" w:rsidRDefault="0018402C" w:rsidP="0018402C">
      <w:pPr>
        <w:spacing w:line="276" w:lineRule="auto"/>
        <w:jc w:val="both"/>
        <w:rPr>
          <w:rFonts w:ascii="Arial Narrow" w:hAnsi="Arial Narrow" w:cs="Arial"/>
          <w:bCs/>
          <w:sz w:val="24"/>
          <w:szCs w:val="24"/>
          <w:lang w:bidi="pt-PT"/>
        </w:rPr>
      </w:pPr>
      <w:r>
        <w:rPr>
          <w:rFonts w:ascii="Arial Narrow" w:hAnsi="Arial Narrow" w:cs="Arial"/>
          <w:b/>
          <w:sz w:val="24"/>
          <w:szCs w:val="24"/>
          <w:lang w:bidi="pt-PT"/>
        </w:rPr>
        <w:t xml:space="preserve">3.1.2 </w:t>
      </w:r>
      <w:r>
        <w:rPr>
          <w:rFonts w:ascii="Arial Narrow" w:hAnsi="Arial Narrow" w:cs="Arial"/>
          <w:bCs/>
          <w:sz w:val="24"/>
          <w:szCs w:val="24"/>
          <w:lang w:bidi="pt-PT"/>
        </w:rPr>
        <w:t xml:space="preserve">É de responsabilidade exclusiva e integral da </w:t>
      </w:r>
      <w:r>
        <w:rPr>
          <w:rFonts w:ascii="Arial Narrow" w:hAnsi="Arial Narrow" w:cs="Arial"/>
          <w:b/>
          <w:sz w:val="24"/>
          <w:szCs w:val="24"/>
          <w:lang w:bidi="pt-PT"/>
        </w:rPr>
        <w:t>CONTRATADA</w:t>
      </w:r>
      <w:r>
        <w:rPr>
          <w:rFonts w:ascii="Arial Narrow" w:hAnsi="Arial Narrow" w:cs="Arial"/>
          <w:bCs/>
          <w:sz w:val="24"/>
          <w:szCs w:val="24"/>
          <w:lang w:bidi="pt-PT"/>
        </w:rPr>
        <w:t xml:space="preserve"> a utilização de pessoal para execução do objeto deste credenciamento, incluídos os encargos trabalhistas, previdenciários, sociais, fiscais e comerciais resultantes de vínculo empregatício, cujos ônus e obrigações em nenhuma hipótese poderão ser transferidos para a Contratante ou para o Ministério da Saúde.</w:t>
      </w:r>
    </w:p>
    <w:p w14:paraId="377AB1F4" w14:textId="77777777" w:rsidR="0018402C" w:rsidRDefault="0018402C" w:rsidP="0018402C">
      <w:pPr>
        <w:spacing w:line="276" w:lineRule="auto"/>
        <w:jc w:val="both"/>
        <w:rPr>
          <w:rFonts w:ascii="Arial Narrow" w:hAnsi="Arial Narrow" w:cs="Arial"/>
          <w:bCs/>
          <w:sz w:val="24"/>
          <w:szCs w:val="24"/>
          <w:lang w:bidi="pt-PT"/>
        </w:rPr>
      </w:pPr>
      <w:proofErr w:type="gramStart"/>
      <w:r>
        <w:rPr>
          <w:rFonts w:ascii="Arial Narrow" w:hAnsi="Arial Narrow" w:cs="Arial"/>
          <w:b/>
          <w:sz w:val="24"/>
          <w:szCs w:val="24"/>
          <w:lang w:bidi="pt-PT"/>
        </w:rPr>
        <w:t xml:space="preserve">3.1.3 </w:t>
      </w:r>
      <w:r>
        <w:rPr>
          <w:rFonts w:ascii="Arial Narrow" w:hAnsi="Arial Narrow" w:cs="Arial"/>
          <w:bCs/>
          <w:sz w:val="24"/>
          <w:szCs w:val="24"/>
          <w:lang w:bidi="pt-PT"/>
        </w:rPr>
        <w:t>Para</w:t>
      </w:r>
      <w:proofErr w:type="gramEnd"/>
      <w:r>
        <w:rPr>
          <w:rFonts w:ascii="Arial Narrow" w:hAnsi="Arial Narrow" w:cs="Arial"/>
          <w:bCs/>
          <w:sz w:val="24"/>
          <w:szCs w:val="24"/>
          <w:lang w:bidi="pt-PT"/>
        </w:rPr>
        <w:t xml:space="preserve"> a habilitação no credenciamento de que trata este instrumento deverá observar as regras constantes e no que couberem as demais legislações vigentes.</w:t>
      </w:r>
    </w:p>
    <w:p w14:paraId="7909B321" w14:textId="77777777" w:rsidR="0018402C" w:rsidRDefault="0018402C" w:rsidP="0018402C">
      <w:pPr>
        <w:spacing w:line="276" w:lineRule="auto"/>
        <w:jc w:val="both"/>
        <w:rPr>
          <w:rFonts w:ascii="Arial Narrow" w:hAnsi="Arial Narrow" w:cs="Arial"/>
          <w:bCs/>
          <w:sz w:val="24"/>
          <w:szCs w:val="24"/>
          <w:lang w:bidi="pt-PT"/>
        </w:rPr>
      </w:pPr>
      <w:proofErr w:type="gramStart"/>
      <w:r>
        <w:rPr>
          <w:rFonts w:ascii="Arial Narrow" w:hAnsi="Arial Narrow" w:cs="Arial"/>
          <w:b/>
          <w:sz w:val="24"/>
          <w:szCs w:val="24"/>
          <w:lang w:bidi="pt-PT"/>
        </w:rPr>
        <w:t xml:space="preserve">3.1.4 </w:t>
      </w:r>
      <w:r>
        <w:rPr>
          <w:rFonts w:ascii="Arial Narrow" w:hAnsi="Arial Narrow" w:cs="Arial"/>
          <w:bCs/>
          <w:sz w:val="24"/>
          <w:szCs w:val="24"/>
          <w:lang w:bidi="pt-PT"/>
        </w:rPr>
        <w:t>Durante</w:t>
      </w:r>
      <w:proofErr w:type="gramEnd"/>
      <w:r>
        <w:rPr>
          <w:rFonts w:ascii="Arial Narrow" w:hAnsi="Arial Narrow" w:cs="Arial"/>
          <w:bCs/>
          <w:sz w:val="24"/>
          <w:szCs w:val="24"/>
          <w:lang w:bidi="pt-PT"/>
        </w:rPr>
        <w:t xml:space="preserve"> toda a execução do contrato, em compatibilidade com as obrigações assumidas, o adjudicatário deverá manter todas as condições de habilitação e qualificação exigidas no certame.</w:t>
      </w:r>
    </w:p>
    <w:p w14:paraId="042A02DC" w14:textId="77777777" w:rsidR="0018402C" w:rsidRDefault="0018402C" w:rsidP="0018402C">
      <w:pPr>
        <w:spacing w:line="276" w:lineRule="auto"/>
        <w:jc w:val="both"/>
        <w:rPr>
          <w:rFonts w:ascii="Arial Narrow" w:hAnsi="Arial Narrow" w:cs="Arial"/>
          <w:bCs/>
          <w:sz w:val="24"/>
          <w:szCs w:val="24"/>
          <w:lang w:bidi="pt-PT"/>
        </w:rPr>
      </w:pPr>
      <w:proofErr w:type="gramStart"/>
      <w:r>
        <w:rPr>
          <w:rFonts w:ascii="Arial Narrow" w:hAnsi="Arial Narrow" w:cs="Arial"/>
          <w:b/>
          <w:sz w:val="24"/>
          <w:szCs w:val="24"/>
          <w:lang w:bidi="pt-PT"/>
        </w:rPr>
        <w:t xml:space="preserve">3.1.5 </w:t>
      </w:r>
      <w:r>
        <w:rPr>
          <w:rFonts w:ascii="Arial Narrow" w:hAnsi="Arial Narrow" w:cs="Arial"/>
          <w:bCs/>
          <w:sz w:val="24"/>
          <w:szCs w:val="24"/>
          <w:lang w:bidi="pt-PT"/>
        </w:rPr>
        <w:t>Para</w:t>
      </w:r>
      <w:proofErr w:type="gramEnd"/>
      <w:r>
        <w:rPr>
          <w:rFonts w:ascii="Arial Narrow" w:hAnsi="Arial Narrow" w:cs="Arial"/>
          <w:bCs/>
          <w:sz w:val="24"/>
          <w:szCs w:val="24"/>
          <w:lang w:bidi="pt-PT"/>
        </w:rPr>
        <w:t xml:space="preserve"> os Profissionais Médicos, preencher os requisitos de habilitação decorrente de legislação especial: Estar o profissional médico devidamente inscrito no Conselho Regional de Medicina.</w:t>
      </w:r>
    </w:p>
    <w:p w14:paraId="5ABC6DCA" w14:textId="77777777" w:rsidR="0018402C" w:rsidRDefault="0018402C" w:rsidP="002B6DC9">
      <w:pPr>
        <w:pStyle w:val="PargrafodaLista"/>
        <w:numPr>
          <w:ilvl w:val="1"/>
          <w:numId w:val="41"/>
        </w:numPr>
        <w:autoSpaceDN w:val="0"/>
        <w:spacing w:after="0" w:line="276" w:lineRule="auto"/>
        <w:jc w:val="both"/>
        <w:rPr>
          <w:rFonts w:ascii="Arial Narrow" w:hAnsi="Arial Narrow" w:cs="Arial"/>
          <w:sz w:val="24"/>
          <w:szCs w:val="24"/>
          <w:lang w:bidi="pt-PT"/>
        </w:rPr>
      </w:pPr>
      <w:r>
        <w:rPr>
          <w:rFonts w:ascii="Arial Narrow" w:hAnsi="Arial Narrow" w:cs="Arial"/>
          <w:sz w:val="24"/>
          <w:szCs w:val="24"/>
          <w:lang w:bidi="pt-PT"/>
        </w:rPr>
        <w:t>Requisitos Técnicos.</w:t>
      </w:r>
    </w:p>
    <w:p w14:paraId="09CCBD3F" w14:textId="77777777" w:rsidR="0018402C" w:rsidRDefault="0018402C" w:rsidP="0018402C">
      <w:pPr>
        <w:spacing w:line="276" w:lineRule="auto"/>
        <w:jc w:val="both"/>
        <w:rPr>
          <w:rFonts w:ascii="Arial Narrow" w:hAnsi="Arial Narrow" w:cs="Arial"/>
          <w:sz w:val="24"/>
          <w:szCs w:val="24"/>
          <w:lang w:bidi="pt-PT"/>
        </w:rPr>
      </w:pPr>
      <w:proofErr w:type="gramStart"/>
      <w:r>
        <w:rPr>
          <w:rFonts w:ascii="Arial Narrow" w:hAnsi="Arial Narrow" w:cs="Arial"/>
          <w:b/>
          <w:bCs/>
          <w:sz w:val="24"/>
          <w:szCs w:val="24"/>
          <w:lang w:bidi="pt-PT"/>
        </w:rPr>
        <w:t xml:space="preserve">3.2.1 </w:t>
      </w:r>
      <w:r>
        <w:rPr>
          <w:rFonts w:ascii="Arial Narrow" w:hAnsi="Arial Narrow" w:cs="Arial"/>
          <w:sz w:val="24"/>
          <w:szCs w:val="24"/>
          <w:lang w:bidi="pt-PT"/>
        </w:rPr>
        <w:t>Os</w:t>
      </w:r>
      <w:proofErr w:type="gramEnd"/>
      <w:r>
        <w:rPr>
          <w:rFonts w:ascii="Arial Narrow" w:hAnsi="Arial Narrow" w:cs="Arial"/>
          <w:sz w:val="24"/>
          <w:szCs w:val="24"/>
          <w:lang w:bidi="pt-PT"/>
        </w:rPr>
        <w:t xml:space="preserve"> serviços serão prestados nas unidades básicas de saúde. </w:t>
      </w:r>
    </w:p>
    <w:p w14:paraId="0E84CBB8" w14:textId="77777777" w:rsidR="0018402C" w:rsidRDefault="0018402C" w:rsidP="0018402C">
      <w:pPr>
        <w:spacing w:line="276" w:lineRule="auto"/>
        <w:jc w:val="both"/>
        <w:rPr>
          <w:rFonts w:ascii="Arial Narrow" w:hAnsi="Arial Narrow" w:cs="Arial"/>
          <w:sz w:val="24"/>
          <w:szCs w:val="24"/>
          <w:lang w:bidi="pt-PT"/>
        </w:rPr>
      </w:pPr>
      <w:r>
        <w:rPr>
          <w:rFonts w:ascii="Arial Narrow" w:hAnsi="Arial Narrow" w:cs="Arial"/>
          <w:b/>
          <w:bCs/>
          <w:sz w:val="24"/>
          <w:szCs w:val="24"/>
          <w:lang w:bidi="pt-PT"/>
        </w:rPr>
        <w:t xml:space="preserve">3.2.2 </w:t>
      </w:r>
      <w:r>
        <w:rPr>
          <w:rFonts w:ascii="Arial Narrow" w:hAnsi="Arial Narrow" w:cs="Arial"/>
          <w:sz w:val="24"/>
          <w:szCs w:val="24"/>
          <w:lang w:bidi="pt-PT"/>
        </w:rPr>
        <w:t xml:space="preserve">A alocação dos serviços prestados será realizada com base no quantitativo de profissionais credenciados e na necessidade do município. </w:t>
      </w:r>
    </w:p>
    <w:p w14:paraId="1787FD4E" w14:textId="77777777" w:rsidR="0018402C" w:rsidRDefault="0018402C" w:rsidP="0018402C">
      <w:pPr>
        <w:spacing w:line="276" w:lineRule="auto"/>
        <w:jc w:val="both"/>
        <w:rPr>
          <w:rFonts w:ascii="Arial Narrow" w:hAnsi="Arial Narrow" w:cs="Arial"/>
          <w:sz w:val="24"/>
          <w:szCs w:val="24"/>
          <w:lang w:bidi="pt-PT"/>
        </w:rPr>
      </w:pPr>
      <w:proofErr w:type="gramStart"/>
      <w:r>
        <w:rPr>
          <w:rFonts w:ascii="Arial Narrow" w:hAnsi="Arial Narrow" w:cs="Arial"/>
          <w:b/>
          <w:bCs/>
          <w:sz w:val="24"/>
          <w:szCs w:val="24"/>
          <w:lang w:bidi="pt-PT"/>
        </w:rPr>
        <w:t xml:space="preserve">3.2.4 </w:t>
      </w:r>
      <w:r>
        <w:rPr>
          <w:rFonts w:ascii="Arial Narrow" w:hAnsi="Arial Narrow" w:cs="Arial"/>
          <w:sz w:val="24"/>
          <w:szCs w:val="24"/>
          <w:lang w:bidi="pt-PT"/>
        </w:rPr>
        <w:t>Os</w:t>
      </w:r>
      <w:proofErr w:type="gramEnd"/>
      <w:r>
        <w:rPr>
          <w:rFonts w:ascii="Arial Narrow" w:hAnsi="Arial Narrow" w:cs="Arial"/>
          <w:sz w:val="24"/>
          <w:szCs w:val="24"/>
          <w:lang w:bidi="pt-PT"/>
        </w:rPr>
        <w:t xml:space="preserve"> prestadores de serviços devem comprovar a qualificação e certificação dos profissionais de saúde, conforme exigências dos conselhos profissionais correspondentes. </w:t>
      </w:r>
    </w:p>
    <w:p w14:paraId="570D5A4C" w14:textId="77777777" w:rsidR="0018402C" w:rsidRDefault="0018402C" w:rsidP="0018402C">
      <w:pPr>
        <w:spacing w:line="276" w:lineRule="auto"/>
        <w:jc w:val="both"/>
        <w:rPr>
          <w:rFonts w:ascii="Arial Narrow" w:hAnsi="Arial Narrow" w:cs="Arial"/>
          <w:sz w:val="24"/>
          <w:szCs w:val="24"/>
          <w:lang w:bidi="pt-PT"/>
        </w:rPr>
      </w:pPr>
      <w:proofErr w:type="gramStart"/>
      <w:r>
        <w:rPr>
          <w:rFonts w:ascii="Arial Narrow" w:hAnsi="Arial Narrow" w:cs="Arial"/>
          <w:b/>
          <w:bCs/>
          <w:sz w:val="24"/>
          <w:szCs w:val="24"/>
          <w:lang w:bidi="pt-PT"/>
        </w:rPr>
        <w:t xml:space="preserve">3.2.5 </w:t>
      </w:r>
      <w:r>
        <w:rPr>
          <w:rFonts w:ascii="Arial Narrow" w:hAnsi="Arial Narrow" w:cs="Arial"/>
          <w:sz w:val="24"/>
          <w:szCs w:val="24"/>
          <w:lang w:bidi="pt-PT"/>
        </w:rPr>
        <w:t>Adotar</w:t>
      </w:r>
      <w:proofErr w:type="gramEnd"/>
      <w:r>
        <w:rPr>
          <w:rFonts w:ascii="Arial Narrow" w:hAnsi="Arial Narrow" w:cs="Arial"/>
          <w:sz w:val="24"/>
          <w:szCs w:val="24"/>
          <w:lang w:bidi="pt-PT"/>
        </w:rPr>
        <w:t xml:space="preserve"> protocolos de atendimento baseados em evidências e normas de segurança do paciente, incluindo gestão de riscos e prevenção de erros médicos. </w:t>
      </w:r>
    </w:p>
    <w:p w14:paraId="364E01F5" w14:textId="77777777" w:rsidR="0018402C" w:rsidRDefault="0018402C" w:rsidP="0018402C">
      <w:pPr>
        <w:spacing w:line="276" w:lineRule="auto"/>
        <w:jc w:val="both"/>
        <w:rPr>
          <w:rFonts w:ascii="Arial Narrow" w:hAnsi="Arial Narrow" w:cs="Arial"/>
          <w:sz w:val="24"/>
          <w:szCs w:val="24"/>
          <w:lang w:bidi="pt-PT"/>
        </w:rPr>
      </w:pPr>
      <w:r>
        <w:rPr>
          <w:rFonts w:ascii="Arial Narrow" w:hAnsi="Arial Narrow" w:cs="Arial"/>
          <w:b/>
          <w:bCs/>
          <w:sz w:val="24"/>
          <w:szCs w:val="24"/>
          <w:lang w:bidi="pt-PT"/>
        </w:rPr>
        <w:t xml:space="preserve">3.3 </w:t>
      </w:r>
      <w:r>
        <w:rPr>
          <w:rFonts w:ascii="Arial Narrow" w:hAnsi="Arial Narrow" w:cs="Arial"/>
          <w:sz w:val="24"/>
          <w:szCs w:val="24"/>
          <w:lang w:bidi="pt-PT"/>
        </w:rPr>
        <w:t>Requisitos Legais.</w:t>
      </w:r>
    </w:p>
    <w:p w14:paraId="69ADE081" w14:textId="77777777" w:rsidR="0018402C" w:rsidRDefault="0018402C" w:rsidP="0018402C">
      <w:pPr>
        <w:spacing w:line="276" w:lineRule="auto"/>
        <w:jc w:val="both"/>
        <w:rPr>
          <w:rFonts w:ascii="Arial Narrow" w:hAnsi="Arial Narrow" w:cs="Arial"/>
          <w:sz w:val="24"/>
          <w:szCs w:val="24"/>
          <w:lang w:bidi="pt-PT"/>
        </w:rPr>
      </w:pPr>
      <w:r>
        <w:rPr>
          <w:rFonts w:ascii="Arial Narrow" w:hAnsi="Arial Narrow" w:cs="Arial"/>
          <w:b/>
          <w:bCs/>
          <w:sz w:val="24"/>
          <w:szCs w:val="24"/>
          <w:lang w:bidi="pt-PT"/>
        </w:rPr>
        <w:t xml:space="preserve">3.3.1 </w:t>
      </w:r>
      <w:r>
        <w:rPr>
          <w:rFonts w:ascii="Arial Narrow" w:hAnsi="Arial Narrow" w:cs="Arial"/>
          <w:sz w:val="24"/>
          <w:szCs w:val="24"/>
          <w:lang w:bidi="pt-PT"/>
        </w:rPr>
        <w:t xml:space="preserve">Apresentar Certificado de Inscrição de Pessoa Jurídica emitida pelo Conselho Regional de Medicina. </w:t>
      </w:r>
    </w:p>
    <w:p w14:paraId="4E8AA029" w14:textId="77777777" w:rsidR="0018402C" w:rsidRDefault="0018402C" w:rsidP="0018402C">
      <w:pPr>
        <w:spacing w:line="276" w:lineRule="auto"/>
        <w:jc w:val="both"/>
        <w:rPr>
          <w:rFonts w:ascii="Arial Narrow" w:hAnsi="Arial Narrow" w:cs="Arial"/>
          <w:sz w:val="24"/>
          <w:szCs w:val="24"/>
          <w:lang w:bidi="pt-PT"/>
        </w:rPr>
      </w:pPr>
      <w:proofErr w:type="gramStart"/>
      <w:r>
        <w:rPr>
          <w:rFonts w:ascii="Arial Narrow" w:hAnsi="Arial Narrow" w:cs="Arial"/>
          <w:b/>
          <w:bCs/>
          <w:sz w:val="24"/>
          <w:szCs w:val="24"/>
          <w:lang w:bidi="pt-PT"/>
        </w:rPr>
        <w:t xml:space="preserve">3.3.2 </w:t>
      </w:r>
      <w:r>
        <w:rPr>
          <w:rFonts w:ascii="Arial Narrow" w:hAnsi="Arial Narrow" w:cs="Arial"/>
          <w:sz w:val="24"/>
          <w:szCs w:val="24"/>
          <w:lang w:bidi="pt-PT"/>
        </w:rPr>
        <w:t>Apresentar</w:t>
      </w:r>
      <w:proofErr w:type="gramEnd"/>
      <w:r>
        <w:rPr>
          <w:rFonts w:ascii="Arial Narrow" w:hAnsi="Arial Narrow" w:cs="Arial"/>
          <w:sz w:val="24"/>
          <w:szCs w:val="24"/>
          <w:lang w:bidi="pt-PT"/>
        </w:rPr>
        <w:t xml:space="preserve"> certidão de registro e inscrição dos profissionais indicados pela </w:t>
      </w:r>
      <w:r>
        <w:rPr>
          <w:rFonts w:ascii="Arial Narrow" w:hAnsi="Arial Narrow" w:cs="Arial"/>
          <w:b/>
          <w:bCs/>
          <w:sz w:val="24"/>
          <w:szCs w:val="24"/>
          <w:lang w:bidi="pt-PT"/>
        </w:rPr>
        <w:t>CREDENCIADA</w:t>
      </w:r>
      <w:r>
        <w:rPr>
          <w:rFonts w:ascii="Arial Narrow" w:hAnsi="Arial Narrow" w:cs="Arial"/>
          <w:sz w:val="24"/>
          <w:szCs w:val="24"/>
          <w:lang w:bidi="pt-PT"/>
        </w:rPr>
        <w:t xml:space="preserve"> junto ao CRM. </w:t>
      </w:r>
    </w:p>
    <w:p w14:paraId="372F22EE" w14:textId="77777777" w:rsidR="0018402C" w:rsidRDefault="0018402C" w:rsidP="0018402C">
      <w:pPr>
        <w:spacing w:line="276" w:lineRule="auto"/>
        <w:jc w:val="both"/>
        <w:rPr>
          <w:rFonts w:ascii="Arial Narrow" w:hAnsi="Arial Narrow" w:cs="Arial"/>
          <w:sz w:val="24"/>
          <w:szCs w:val="24"/>
          <w:lang w:bidi="pt-PT"/>
        </w:rPr>
      </w:pPr>
      <w:r>
        <w:rPr>
          <w:rFonts w:ascii="Arial Narrow" w:hAnsi="Arial Narrow" w:cs="Arial"/>
          <w:b/>
          <w:bCs/>
          <w:sz w:val="24"/>
          <w:szCs w:val="24"/>
          <w:lang w:bidi="pt-PT"/>
        </w:rPr>
        <w:t xml:space="preserve">3.3.3 </w:t>
      </w:r>
      <w:r>
        <w:rPr>
          <w:rFonts w:ascii="Arial Narrow" w:hAnsi="Arial Narrow" w:cs="Arial"/>
          <w:sz w:val="24"/>
          <w:szCs w:val="24"/>
          <w:lang w:bidi="pt-PT"/>
        </w:rPr>
        <w:t xml:space="preserve">Apresentar diploma de graduação, termo de colação de grau ou equivalente, e comprovante de Registro no conselho de classe competente de </w:t>
      </w:r>
      <w:proofErr w:type="gramStart"/>
      <w:r>
        <w:rPr>
          <w:rFonts w:ascii="Arial Narrow" w:hAnsi="Arial Narrow" w:cs="Arial"/>
          <w:sz w:val="24"/>
          <w:szCs w:val="24"/>
          <w:lang w:bidi="pt-PT"/>
        </w:rPr>
        <w:t>todo(</w:t>
      </w:r>
      <w:proofErr w:type="gramEnd"/>
      <w:r>
        <w:rPr>
          <w:rFonts w:ascii="Arial Narrow" w:hAnsi="Arial Narrow" w:cs="Arial"/>
          <w:sz w:val="24"/>
          <w:szCs w:val="24"/>
          <w:lang w:bidi="pt-PT"/>
        </w:rPr>
        <w:t xml:space="preserve">s) profissional (ais) indicados pela empresa. </w:t>
      </w:r>
    </w:p>
    <w:p w14:paraId="265BDCBA" w14:textId="77777777" w:rsidR="0018402C" w:rsidRDefault="0018402C" w:rsidP="0018402C">
      <w:pPr>
        <w:spacing w:line="276" w:lineRule="auto"/>
        <w:jc w:val="both"/>
        <w:rPr>
          <w:rFonts w:ascii="Arial Narrow" w:hAnsi="Arial Narrow" w:cs="Arial"/>
          <w:sz w:val="24"/>
          <w:szCs w:val="24"/>
          <w:lang w:bidi="pt-PT"/>
        </w:rPr>
      </w:pPr>
      <w:proofErr w:type="gramStart"/>
      <w:r>
        <w:rPr>
          <w:rFonts w:ascii="Arial Narrow" w:hAnsi="Arial Narrow" w:cs="Arial"/>
          <w:b/>
          <w:bCs/>
          <w:sz w:val="24"/>
          <w:szCs w:val="24"/>
          <w:lang w:bidi="pt-PT"/>
        </w:rPr>
        <w:t xml:space="preserve">3.3.4 </w:t>
      </w:r>
      <w:r>
        <w:rPr>
          <w:rFonts w:ascii="Arial Narrow" w:hAnsi="Arial Narrow" w:cs="Arial"/>
          <w:sz w:val="24"/>
          <w:szCs w:val="24"/>
          <w:lang w:bidi="pt-PT"/>
        </w:rPr>
        <w:t>Comprovar</w:t>
      </w:r>
      <w:proofErr w:type="gramEnd"/>
      <w:r>
        <w:rPr>
          <w:rFonts w:ascii="Arial Narrow" w:hAnsi="Arial Narrow" w:cs="Arial"/>
          <w:sz w:val="24"/>
          <w:szCs w:val="24"/>
          <w:lang w:bidi="pt-PT"/>
        </w:rPr>
        <w:t xml:space="preserve"> a conformidade com todas as obrigações trabalhistas e sociais, incluindo direitos dos empregados e condições de trabalho. </w:t>
      </w:r>
    </w:p>
    <w:p w14:paraId="2D2FA45D" w14:textId="77777777" w:rsidR="0018402C" w:rsidRDefault="0018402C" w:rsidP="0018402C">
      <w:pPr>
        <w:spacing w:line="276" w:lineRule="auto"/>
        <w:jc w:val="both"/>
        <w:rPr>
          <w:rFonts w:ascii="Arial Narrow" w:hAnsi="Arial Narrow" w:cs="Arial"/>
          <w:sz w:val="24"/>
          <w:szCs w:val="24"/>
        </w:rPr>
      </w:pPr>
      <w:r>
        <w:rPr>
          <w:rFonts w:ascii="Arial Narrow" w:hAnsi="Arial Narrow" w:cs="Arial"/>
          <w:b/>
          <w:bCs/>
          <w:sz w:val="24"/>
          <w:szCs w:val="24"/>
        </w:rPr>
        <w:lastRenderedPageBreak/>
        <w:t>3.4</w:t>
      </w:r>
      <w:r>
        <w:rPr>
          <w:rFonts w:ascii="Arial Narrow" w:hAnsi="Arial Narrow" w:cs="Arial"/>
          <w:sz w:val="24"/>
          <w:szCs w:val="24"/>
        </w:rPr>
        <w:t xml:space="preserve"> Requisitos Especiais.</w:t>
      </w:r>
    </w:p>
    <w:p w14:paraId="17C140A1" w14:textId="77777777" w:rsidR="0018402C" w:rsidRDefault="0018402C" w:rsidP="0018402C">
      <w:pPr>
        <w:spacing w:line="276" w:lineRule="auto"/>
        <w:jc w:val="both"/>
        <w:rPr>
          <w:rFonts w:ascii="Arial Narrow" w:hAnsi="Arial Narrow" w:cs="Arial"/>
          <w:sz w:val="24"/>
          <w:szCs w:val="24"/>
        </w:rPr>
      </w:pPr>
      <w:r>
        <w:rPr>
          <w:rFonts w:ascii="Arial Narrow" w:hAnsi="Arial Narrow" w:cs="Arial"/>
          <w:b/>
          <w:bCs/>
          <w:sz w:val="24"/>
          <w:szCs w:val="24"/>
        </w:rPr>
        <w:t>3.4.1</w:t>
      </w:r>
      <w:r>
        <w:rPr>
          <w:rFonts w:ascii="Arial Narrow" w:hAnsi="Arial Narrow" w:cs="Arial"/>
          <w:sz w:val="24"/>
          <w:szCs w:val="24"/>
        </w:rPr>
        <w:t>Evidenciar a capacidade de resposta rápida a situações de emergência, incluindo a disponibilidade de recursos humanos e materiais em tempo integral.</w:t>
      </w:r>
    </w:p>
    <w:p w14:paraId="6BD926D8" w14:textId="77777777" w:rsidR="0018402C" w:rsidRDefault="0018402C" w:rsidP="0018402C">
      <w:pPr>
        <w:spacing w:line="276" w:lineRule="auto"/>
        <w:jc w:val="both"/>
        <w:rPr>
          <w:rFonts w:ascii="Arial Narrow" w:hAnsi="Arial Narrow" w:cs="Arial"/>
          <w:sz w:val="24"/>
          <w:szCs w:val="24"/>
        </w:rPr>
      </w:pPr>
      <w:proofErr w:type="gramStart"/>
      <w:r>
        <w:rPr>
          <w:rFonts w:ascii="Arial Narrow" w:hAnsi="Arial Narrow" w:cs="Arial"/>
          <w:b/>
          <w:bCs/>
          <w:sz w:val="24"/>
          <w:szCs w:val="24"/>
        </w:rPr>
        <w:t xml:space="preserve">3.4.2 </w:t>
      </w:r>
      <w:r>
        <w:rPr>
          <w:rFonts w:ascii="Arial Narrow" w:hAnsi="Arial Narrow" w:cs="Arial"/>
          <w:sz w:val="24"/>
          <w:szCs w:val="24"/>
        </w:rPr>
        <w:t>Garantir</w:t>
      </w:r>
      <w:proofErr w:type="gramEnd"/>
      <w:r>
        <w:rPr>
          <w:rFonts w:ascii="Arial Narrow" w:hAnsi="Arial Narrow" w:cs="Arial"/>
          <w:sz w:val="24"/>
          <w:szCs w:val="24"/>
        </w:rPr>
        <w:t xml:space="preserve"> a adoção de medidas eficazes para a proteção da privacidade e dos dados dos pacientes, em conformidade com a legislação aplicável sobre privacidade e proteção de dados.</w:t>
      </w:r>
    </w:p>
    <w:p w14:paraId="04B41BD1" w14:textId="77777777" w:rsidR="0018402C" w:rsidRDefault="0018402C" w:rsidP="0018402C">
      <w:pPr>
        <w:spacing w:line="276" w:lineRule="auto"/>
        <w:jc w:val="both"/>
        <w:rPr>
          <w:rFonts w:ascii="Arial Narrow" w:hAnsi="Arial Narrow" w:cs="Arial"/>
          <w:sz w:val="24"/>
          <w:szCs w:val="24"/>
        </w:rPr>
      </w:pPr>
      <w:proofErr w:type="gramStart"/>
      <w:r>
        <w:rPr>
          <w:rFonts w:ascii="Arial Narrow" w:hAnsi="Arial Narrow" w:cs="Arial"/>
          <w:b/>
          <w:bCs/>
          <w:sz w:val="24"/>
          <w:szCs w:val="24"/>
        </w:rPr>
        <w:t xml:space="preserve">3.4.3 </w:t>
      </w:r>
      <w:r>
        <w:rPr>
          <w:rFonts w:ascii="Arial Narrow" w:hAnsi="Arial Narrow" w:cs="Arial"/>
          <w:sz w:val="24"/>
          <w:szCs w:val="24"/>
        </w:rPr>
        <w:t>Implementar</w:t>
      </w:r>
      <w:proofErr w:type="gramEnd"/>
      <w:r>
        <w:rPr>
          <w:rFonts w:ascii="Arial Narrow" w:hAnsi="Arial Narrow" w:cs="Arial"/>
          <w:sz w:val="24"/>
          <w:szCs w:val="24"/>
        </w:rPr>
        <w:t xml:space="preserve"> programas de treinamento contínuo para todos os profissionais, visando à atualização constante e ao desenvolvimento de competências.</w:t>
      </w:r>
    </w:p>
    <w:p w14:paraId="0C9BD168" w14:textId="77777777" w:rsidR="0018402C" w:rsidRDefault="0018402C" w:rsidP="0018402C">
      <w:pPr>
        <w:spacing w:line="276" w:lineRule="auto"/>
        <w:jc w:val="both"/>
        <w:rPr>
          <w:rFonts w:ascii="Arial Narrow" w:hAnsi="Arial Narrow" w:cs="Arial"/>
          <w:sz w:val="24"/>
          <w:szCs w:val="24"/>
        </w:rPr>
      </w:pPr>
      <w:r>
        <w:rPr>
          <w:rFonts w:ascii="Arial Narrow" w:hAnsi="Arial Narrow" w:cs="Arial"/>
          <w:b/>
          <w:bCs/>
          <w:sz w:val="24"/>
          <w:szCs w:val="24"/>
        </w:rPr>
        <w:t xml:space="preserve">3.4.4 </w:t>
      </w:r>
      <w:r>
        <w:rPr>
          <w:rFonts w:ascii="Arial Narrow" w:hAnsi="Arial Narrow" w:cs="Arial"/>
          <w:sz w:val="24"/>
          <w:szCs w:val="24"/>
        </w:rPr>
        <w:t>A empresa credenciada deverá ter capacidade funcional para realizar o quantitativo dos serviços ofertados dentro do mês em curso correspondente.</w:t>
      </w:r>
    </w:p>
    <w:p w14:paraId="50BD4A43" w14:textId="77777777" w:rsidR="0018402C" w:rsidRDefault="0018402C" w:rsidP="0018402C">
      <w:pPr>
        <w:spacing w:line="276" w:lineRule="auto"/>
        <w:jc w:val="both"/>
        <w:rPr>
          <w:rFonts w:ascii="Arial Narrow" w:hAnsi="Arial Narrow" w:cs="Arial"/>
          <w:sz w:val="24"/>
          <w:szCs w:val="24"/>
        </w:rPr>
      </w:pPr>
      <w:r>
        <w:rPr>
          <w:rFonts w:ascii="Arial Narrow" w:hAnsi="Arial Narrow" w:cs="Arial"/>
          <w:b/>
          <w:bCs/>
          <w:sz w:val="24"/>
          <w:szCs w:val="24"/>
        </w:rPr>
        <w:t xml:space="preserve">3.5 </w:t>
      </w:r>
      <w:r>
        <w:rPr>
          <w:rFonts w:ascii="Arial Narrow" w:hAnsi="Arial Narrow" w:cs="Arial"/>
          <w:sz w:val="24"/>
          <w:szCs w:val="24"/>
        </w:rPr>
        <w:t>Requisitos de Sustentabilidade.</w:t>
      </w:r>
    </w:p>
    <w:p w14:paraId="08D6D11F" w14:textId="77777777" w:rsidR="0018402C" w:rsidRDefault="0018402C" w:rsidP="0018402C">
      <w:pPr>
        <w:spacing w:line="276" w:lineRule="auto"/>
        <w:jc w:val="both"/>
        <w:rPr>
          <w:rFonts w:ascii="Arial Narrow" w:hAnsi="Arial Narrow" w:cs="Arial"/>
          <w:sz w:val="24"/>
          <w:szCs w:val="24"/>
        </w:rPr>
      </w:pPr>
      <w:proofErr w:type="gramStart"/>
      <w:r>
        <w:rPr>
          <w:rFonts w:ascii="Arial Narrow" w:hAnsi="Arial Narrow" w:cs="Arial"/>
          <w:b/>
          <w:bCs/>
          <w:sz w:val="24"/>
          <w:szCs w:val="24"/>
        </w:rPr>
        <w:t xml:space="preserve">3.5.1 </w:t>
      </w:r>
      <w:r>
        <w:rPr>
          <w:rFonts w:ascii="Arial Narrow" w:hAnsi="Arial Narrow" w:cs="Arial"/>
          <w:sz w:val="24"/>
          <w:szCs w:val="24"/>
        </w:rPr>
        <w:t>Comprometer-se</w:t>
      </w:r>
      <w:proofErr w:type="gramEnd"/>
      <w:r>
        <w:rPr>
          <w:rFonts w:ascii="Arial Narrow" w:hAnsi="Arial Narrow" w:cs="Arial"/>
          <w:sz w:val="24"/>
          <w:szCs w:val="24"/>
        </w:rPr>
        <w:t xml:space="preserve"> com a implementação de práticas de gestão ambiental responsáveis, incluindo a gestão adequada de resíduos médicos e o uso eficiente de recursos.</w:t>
      </w:r>
    </w:p>
    <w:p w14:paraId="34215181" w14:textId="77777777" w:rsidR="0018402C" w:rsidRDefault="0018402C" w:rsidP="0018402C">
      <w:pPr>
        <w:spacing w:line="276" w:lineRule="auto"/>
        <w:jc w:val="both"/>
        <w:rPr>
          <w:rFonts w:ascii="Arial Narrow" w:hAnsi="Arial Narrow" w:cs="Arial"/>
          <w:sz w:val="24"/>
          <w:szCs w:val="24"/>
        </w:rPr>
      </w:pPr>
      <w:proofErr w:type="gramStart"/>
      <w:r>
        <w:rPr>
          <w:rFonts w:ascii="Arial Narrow" w:hAnsi="Arial Narrow" w:cs="Arial"/>
          <w:b/>
          <w:bCs/>
          <w:sz w:val="24"/>
          <w:szCs w:val="24"/>
        </w:rPr>
        <w:t xml:space="preserve">3.5.2 </w:t>
      </w:r>
      <w:r>
        <w:rPr>
          <w:rFonts w:ascii="Arial Narrow" w:hAnsi="Arial Narrow" w:cs="Arial"/>
          <w:sz w:val="24"/>
          <w:szCs w:val="24"/>
        </w:rPr>
        <w:t>Demonstrar</w:t>
      </w:r>
      <w:proofErr w:type="gramEnd"/>
      <w:r>
        <w:rPr>
          <w:rFonts w:ascii="Arial Narrow" w:hAnsi="Arial Narrow" w:cs="Arial"/>
          <w:sz w:val="24"/>
          <w:szCs w:val="24"/>
        </w:rPr>
        <w:t xml:space="preserve"> engajamento com a responsabilidade social, promovendo ações que contribuam para o bem-estar da comunidade local e o desenvolvimento sustentável.</w:t>
      </w:r>
    </w:p>
    <w:p w14:paraId="7D408106" w14:textId="77777777" w:rsidR="0018402C" w:rsidRDefault="0018402C" w:rsidP="0018402C">
      <w:pPr>
        <w:spacing w:line="276" w:lineRule="auto"/>
        <w:jc w:val="both"/>
        <w:rPr>
          <w:rFonts w:ascii="Arial Narrow" w:hAnsi="Arial Narrow" w:cs="Arial"/>
          <w:sz w:val="24"/>
          <w:szCs w:val="24"/>
        </w:rPr>
      </w:pPr>
      <w:r>
        <w:rPr>
          <w:rFonts w:ascii="Arial Narrow" w:hAnsi="Arial Narrow" w:cs="Arial"/>
          <w:b/>
          <w:bCs/>
          <w:sz w:val="24"/>
          <w:szCs w:val="24"/>
        </w:rPr>
        <w:t xml:space="preserve">3.6 </w:t>
      </w:r>
      <w:r>
        <w:rPr>
          <w:rFonts w:ascii="Arial Narrow" w:hAnsi="Arial Narrow" w:cs="Arial"/>
          <w:sz w:val="24"/>
          <w:szCs w:val="24"/>
        </w:rPr>
        <w:t>Requisitos temporais.</w:t>
      </w:r>
    </w:p>
    <w:p w14:paraId="2EA2C81B" w14:textId="77777777" w:rsidR="0018402C" w:rsidRDefault="0018402C" w:rsidP="0018402C">
      <w:pPr>
        <w:spacing w:line="276" w:lineRule="auto"/>
        <w:jc w:val="both"/>
        <w:rPr>
          <w:rFonts w:ascii="Arial Narrow" w:hAnsi="Arial Narrow" w:cs="Arial"/>
          <w:sz w:val="24"/>
          <w:szCs w:val="24"/>
        </w:rPr>
      </w:pPr>
      <w:r>
        <w:rPr>
          <w:rFonts w:ascii="Arial Narrow" w:hAnsi="Arial Narrow" w:cs="Arial"/>
          <w:b/>
          <w:bCs/>
          <w:sz w:val="24"/>
          <w:szCs w:val="24"/>
        </w:rPr>
        <w:t xml:space="preserve">3.61 </w:t>
      </w:r>
      <w:r>
        <w:rPr>
          <w:rFonts w:ascii="Arial Narrow" w:hAnsi="Arial Narrow" w:cs="Arial"/>
          <w:sz w:val="24"/>
          <w:szCs w:val="24"/>
        </w:rPr>
        <w:t>O serviço a ser contratado é de natureza contínua, dada a essencialidade dos serviços médicos para a manutenção da saúde da população. Assim, a interrupção desse serviço, uma vez iniciado, causaria prejuízos significativos à sociedade, deixando-a desprovida de assistência médica necessária.</w:t>
      </w:r>
    </w:p>
    <w:p w14:paraId="35E37047" w14:textId="77777777" w:rsidR="0018402C" w:rsidRDefault="0018402C" w:rsidP="0018402C">
      <w:pPr>
        <w:spacing w:line="276" w:lineRule="auto"/>
        <w:jc w:val="both"/>
        <w:rPr>
          <w:rFonts w:ascii="Arial Narrow" w:hAnsi="Arial Narrow" w:cs="Arial"/>
          <w:sz w:val="24"/>
          <w:szCs w:val="24"/>
        </w:rPr>
      </w:pPr>
      <w:proofErr w:type="gramStart"/>
      <w:r>
        <w:rPr>
          <w:rFonts w:ascii="Arial Narrow" w:hAnsi="Arial Narrow" w:cs="Arial"/>
          <w:b/>
          <w:bCs/>
          <w:sz w:val="24"/>
          <w:szCs w:val="24"/>
        </w:rPr>
        <w:t xml:space="preserve">3.6.2 </w:t>
      </w:r>
      <w:r>
        <w:rPr>
          <w:rFonts w:ascii="Arial Narrow" w:hAnsi="Arial Narrow" w:cs="Arial"/>
          <w:sz w:val="24"/>
          <w:szCs w:val="24"/>
        </w:rPr>
        <w:t>Nesse</w:t>
      </w:r>
      <w:proofErr w:type="gramEnd"/>
      <w:r>
        <w:rPr>
          <w:rFonts w:ascii="Arial Narrow" w:hAnsi="Arial Narrow" w:cs="Arial"/>
          <w:sz w:val="24"/>
          <w:szCs w:val="24"/>
        </w:rPr>
        <w:t xml:space="preserve"> sentido, o contrato deverá ter vigência inicial de </w:t>
      </w:r>
      <w:r>
        <w:rPr>
          <w:rFonts w:ascii="Arial Narrow" w:hAnsi="Arial Narrow" w:cs="Arial"/>
          <w:b/>
          <w:bCs/>
          <w:sz w:val="24"/>
          <w:szCs w:val="24"/>
        </w:rPr>
        <w:t>12 (doze) meses</w:t>
      </w:r>
      <w:r>
        <w:rPr>
          <w:rFonts w:ascii="Arial Narrow" w:hAnsi="Arial Narrow" w:cs="Arial"/>
          <w:sz w:val="24"/>
          <w:szCs w:val="24"/>
        </w:rPr>
        <w:t>, passível de prorrogação.</w:t>
      </w:r>
    </w:p>
    <w:p w14:paraId="71571DAB" w14:textId="77777777" w:rsidR="0018402C" w:rsidRDefault="0018402C" w:rsidP="0018402C">
      <w:pPr>
        <w:spacing w:line="276" w:lineRule="auto"/>
        <w:jc w:val="both"/>
        <w:rPr>
          <w:rFonts w:ascii="Arial Narrow" w:hAnsi="Arial Narrow" w:cs="Arial"/>
          <w:sz w:val="24"/>
          <w:szCs w:val="24"/>
        </w:rPr>
      </w:pPr>
      <w:r>
        <w:rPr>
          <w:rFonts w:ascii="Arial Narrow" w:hAnsi="Arial Narrow" w:cs="Arial"/>
          <w:b/>
          <w:bCs/>
          <w:sz w:val="24"/>
          <w:szCs w:val="24"/>
        </w:rPr>
        <w:t xml:space="preserve">3.6.3 </w:t>
      </w:r>
      <w:r>
        <w:rPr>
          <w:rFonts w:ascii="Arial Narrow" w:hAnsi="Arial Narrow" w:cs="Arial"/>
          <w:sz w:val="24"/>
          <w:szCs w:val="24"/>
        </w:rPr>
        <w:t xml:space="preserve">A execução dos serviços deverá iniciar e até </w:t>
      </w:r>
      <w:r>
        <w:rPr>
          <w:rFonts w:ascii="Arial Narrow" w:hAnsi="Arial Narrow" w:cs="Arial"/>
          <w:b/>
          <w:bCs/>
          <w:sz w:val="24"/>
          <w:szCs w:val="24"/>
        </w:rPr>
        <w:t>05 (dias) dias</w:t>
      </w:r>
      <w:r>
        <w:rPr>
          <w:rFonts w:ascii="Arial Narrow" w:hAnsi="Arial Narrow" w:cs="Arial"/>
          <w:sz w:val="24"/>
          <w:szCs w:val="24"/>
        </w:rPr>
        <w:t xml:space="preserve"> após a expedição da ordem de serviços. </w:t>
      </w:r>
    </w:p>
    <w:p w14:paraId="361A2D12" w14:textId="77777777" w:rsidR="0018402C" w:rsidRDefault="0018402C" w:rsidP="0018402C">
      <w:pPr>
        <w:spacing w:line="276" w:lineRule="auto"/>
        <w:jc w:val="both"/>
        <w:rPr>
          <w:rFonts w:ascii="Arial Narrow" w:hAnsi="Arial Narrow" w:cs="Arial"/>
          <w:sz w:val="24"/>
          <w:szCs w:val="24"/>
        </w:rPr>
      </w:pPr>
      <w:r>
        <w:rPr>
          <w:rFonts w:ascii="Arial Narrow" w:hAnsi="Arial Narrow" w:cs="Arial"/>
          <w:b/>
          <w:bCs/>
          <w:sz w:val="24"/>
          <w:szCs w:val="24"/>
        </w:rPr>
        <w:t>3.7</w:t>
      </w:r>
      <w:r>
        <w:rPr>
          <w:rFonts w:ascii="Arial Narrow" w:hAnsi="Arial Narrow" w:cs="Arial"/>
          <w:sz w:val="24"/>
          <w:szCs w:val="24"/>
        </w:rPr>
        <w:t xml:space="preserve"> Requisitos a serem observados para os médicos da Atenção Básica.</w:t>
      </w:r>
    </w:p>
    <w:p w14:paraId="253FE06F" w14:textId="77777777" w:rsidR="0018402C" w:rsidRDefault="0018402C" w:rsidP="0018402C">
      <w:pPr>
        <w:spacing w:line="276" w:lineRule="auto"/>
        <w:jc w:val="both"/>
        <w:rPr>
          <w:rFonts w:ascii="Arial Narrow" w:hAnsi="Arial Narrow" w:cs="Arial"/>
          <w:sz w:val="24"/>
          <w:szCs w:val="24"/>
        </w:rPr>
      </w:pPr>
      <w:proofErr w:type="gramStart"/>
      <w:r>
        <w:rPr>
          <w:rFonts w:ascii="Arial Narrow" w:hAnsi="Arial Narrow" w:cs="Arial"/>
          <w:b/>
          <w:bCs/>
          <w:sz w:val="24"/>
          <w:szCs w:val="24"/>
        </w:rPr>
        <w:t xml:space="preserve">3.7.1 </w:t>
      </w:r>
      <w:r>
        <w:rPr>
          <w:rFonts w:ascii="Arial Narrow" w:hAnsi="Arial Narrow" w:cs="Arial"/>
          <w:sz w:val="24"/>
          <w:szCs w:val="24"/>
        </w:rPr>
        <w:t>Os</w:t>
      </w:r>
      <w:proofErr w:type="gramEnd"/>
      <w:r>
        <w:rPr>
          <w:rFonts w:ascii="Arial Narrow" w:hAnsi="Arial Narrow" w:cs="Arial"/>
          <w:sz w:val="24"/>
          <w:szCs w:val="24"/>
        </w:rPr>
        <w:t xml:space="preserve"> médicos das Equipes de Saúde da Família deverão dispor de carga horária mínima de </w:t>
      </w:r>
      <w:r>
        <w:rPr>
          <w:rFonts w:ascii="Arial Narrow" w:hAnsi="Arial Narrow" w:cs="Arial"/>
          <w:b/>
          <w:bCs/>
          <w:sz w:val="24"/>
          <w:szCs w:val="24"/>
        </w:rPr>
        <w:t xml:space="preserve">40 (quarenta) horas </w:t>
      </w:r>
      <w:r>
        <w:rPr>
          <w:rFonts w:ascii="Arial Narrow" w:hAnsi="Arial Narrow" w:cs="Arial"/>
          <w:sz w:val="24"/>
          <w:szCs w:val="24"/>
        </w:rPr>
        <w:t>semanais para ser cadastrada no SCNES; não poderá ter vínculo ativo no SCNES em outra Equipe de Saúde Família em qualquer Unidade da Federação; deverá cumprir as atribuições dispostas na Política Nacional de Atenção Básica e atualizações pertinentes.</w:t>
      </w:r>
    </w:p>
    <w:p w14:paraId="1E91D473" w14:textId="77777777" w:rsidR="0018402C" w:rsidRDefault="0018402C" w:rsidP="0018402C">
      <w:pPr>
        <w:spacing w:line="276" w:lineRule="auto"/>
        <w:jc w:val="both"/>
        <w:rPr>
          <w:rFonts w:ascii="Arial Narrow" w:hAnsi="Arial Narrow" w:cs="Arial"/>
          <w:sz w:val="24"/>
          <w:szCs w:val="24"/>
        </w:rPr>
      </w:pPr>
      <w:proofErr w:type="gramStart"/>
      <w:r>
        <w:rPr>
          <w:rFonts w:ascii="Arial Narrow" w:hAnsi="Arial Narrow" w:cs="Arial"/>
          <w:b/>
          <w:bCs/>
          <w:sz w:val="24"/>
          <w:szCs w:val="24"/>
        </w:rPr>
        <w:t xml:space="preserve">3.7.2 </w:t>
      </w:r>
      <w:r>
        <w:rPr>
          <w:rFonts w:ascii="Arial Narrow" w:hAnsi="Arial Narrow" w:cs="Arial"/>
          <w:sz w:val="24"/>
          <w:szCs w:val="24"/>
        </w:rPr>
        <w:t>Não</w:t>
      </w:r>
      <w:proofErr w:type="gramEnd"/>
      <w:r>
        <w:rPr>
          <w:rFonts w:ascii="Arial Narrow" w:hAnsi="Arial Narrow" w:cs="Arial"/>
          <w:sz w:val="24"/>
          <w:szCs w:val="24"/>
        </w:rPr>
        <w:t xml:space="preserve"> poderá acumular mais de dois vínculos públicos, conforme legislações vigentes.</w:t>
      </w:r>
    </w:p>
    <w:p w14:paraId="5B8FF640" w14:textId="77777777" w:rsidR="0018402C" w:rsidRDefault="0018402C" w:rsidP="0018402C">
      <w:pPr>
        <w:spacing w:line="276" w:lineRule="auto"/>
        <w:jc w:val="both"/>
        <w:rPr>
          <w:rFonts w:ascii="Arial Narrow" w:hAnsi="Arial Narrow" w:cs="Arial"/>
          <w:sz w:val="24"/>
          <w:szCs w:val="24"/>
        </w:rPr>
      </w:pPr>
      <w:proofErr w:type="gramStart"/>
      <w:r>
        <w:rPr>
          <w:rFonts w:ascii="Arial Narrow" w:hAnsi="Arial Narrow" w:cs="Arial"/>
          <w:b/>
          <w:bCs/>
          <w:sz w:val="24"/>
          <w:szCs w:val="24"/>
        </w:rPr>
        <w:t xml:space="preserve">3.7.3 </w:t>
      </w:r>
      <w:r>
        <w:rPr>
          <w:rFonts w:ascii="Arial Narrow" w:hAnsi="Arial Narrow" w:cs="Arial"/>
          <w:sz w:val="24"/>
          <w:szCs w:val="24"/>
        </w:rPr>
        <w:t>Os</w:t>
      </w:r>
      <w:proofErr w:type="gramEnd"/>
      <w:r>
        <w:rPr>
          <w:rFonts w:ascii="Arial Narrow" w:hAnsi="Arial Narrow" w:cs="Arial"/>
          <w:sz w:val="24"/>
          <w:szCs w:val="24"/>
        </w:rPr>
        <w:t xml:space="preserve"> médicos especialistas deverão dispor de carga horária mínima de </w:t>
      </w:r>
      <w:r>
        <w:rPr>
          <w:rFonts w:ascii="Arial Narrow" w:hAnsi="Arial Narrow" w:cs="Arial"/>
          <w:b/>
          <w:bCs/>
          <w:sz w:val="24"/>
          <w:szCs w:val="24"/>
        </w:rPr>
        <w:t xml:space="preserve">30 (trinta) horas </w:t>
      </w:r>
      <w:r>
        <w:rPr>
          <w:rFonts w:ascii="Arial Narrow" w:hAnsi="Arial Narrow" w:cs="Arial"/>
          <w:sz w:val="24"/>
          <w:szCs w:val="24"/>
        </w:rPr>
        <w:t>semanais para ser cadastrada no SCNES; deverá possuir o Registro de Qualificação de Especialista emitido pelo Conselho Regional de Medicina do Estado do Tocantins.</w:t>
      </w:r>
    </w:p>
    <w:p w14:paraId="3CE6D11D" w14:textId="77777777" w:rsidR="0018402C" w:rsidRDefault="0018402C" w:rsidP="0018402C">
      <w:pPr>
        <w:spacing w:line="276" w:lineRule="auto"/>
        <w:jc w:val="both"/>
        <w:rPr>
          <w:rFonts w:ascii="Arial Narrow" w:hAnsi="Arial Narrow" w:cs="Arial"/>
          <w:sz w:val="24"/>
          <w:szCs w:val="24"/>
        </w:rPr>
      </w:pPr>
      <w:proofErr w:type="gramStart"/>
      <w:r>
        <w:rPr>
          <w:rFonts w:ascii="Arial Narrow" w:hAnsi="Arial Narrow" w:cs="Arial"/>
          <w:b/>
          <w:sz w:val="24"/>
          <w:szCs w:val="24"/>
        </w:rPr>
        <w:t xml:space="preserve">3.7.4 </w:t>
      </w:r>
      <w:r>
        <w:rPr>
          <w:rFonts w:ascii="Arial Narrow" w:hAnsi="Arial Narrow" w:cs="Arial"/>
          <w:sz w:val="24"/>
          <w:szCs w:val="24"/>
        </w:rPr>
        <w:t>Os</w:t>
      </w:r>
      <w:proofErr w:type="gramEnd"/>
      <w:r>
        <w:rPr>
          <w:rFonts w:ascii="Arial Narrow" w:hAnsi="Arial Narrow" w:cs="Arial"/>
          <w:sz w:val="24"/>
          <w:szCs w:val="24"/>
        </w:rPr>
        <w:t xml:space="preserve"> médicos especialistas deverão dispor de carga horária mínima de </w:t>
      </w:r>
      <w:r>
        <w:rPr>
          <w:rFonts w:ascii="Arial Narrow" w:hAnsi="Arial Narrow" w:cs="Arial"/>
          <w:b/>
          <w:bCs/>
          <w:sz w:val="24"/>
          <w:szCs w:val="24"/>
        </w:rPr>
        <w:t xml:space="preserve">20 (vinte) horas </w:t>
      </w:r>
      <w:r>
        <w:rPr>
          <w:rFonts w:ascii="Arial Narrow" w:hAnsi="Arial Narrow" w:cs="Arial"/>
          <w:sz w:val="24"/>
          <w:szCs w:val="24"/>
        </w:rPr>
        <w:t>semanais para ser cadastrada no SCNES; deverá possuir o Registro de Qualificação de Especialista emitido pelo Conselho Regional de Medicina do Estado do Tocantins.</w:t>
      </w:r>
    </w:p>
    <w:p w14:paraId="7DF11388" w14:textId="77777777" w:rsidR="0018402C" w:rsidRPr="00D200D2" w:rsidRDefault="0018402C" w:rsidP="0018402C">
      <w:pPr>
        <w:spacing w:line="276" w:lineRule="auto"/>
        <w:jc w:val="both"/>
        <w:rPr>
          <w:rFonts w:ascii="Arial Narrow" w:hAnsi="Arial Narrow" w:cs="Arial"/>
          <w:sz w:val="24"/>
          <w:szCs w:val="24"/>
        </w:rPr>
      </w:pPr>
      <w:r>
        <w:rPr>
          <w:rFonts w:ascii="Arial Narrow" w:hAnsi="Arial Narrow" w:cs="Arial"/>
          <w:b/>
          <w:bCs/>
          <w:sz w:val="24"/>
          <w:szCs w:val="24"/>
        </w:rPr>
        <w:t xml:space="preserve">3.8 </w:t>
      </w:r>
      <w:r w:rsidRPr="00D200D2">
        <w:rPr>
          <w:rFonts w:ascii="Arial Narrow" w:hAnsi="Arial Narrow" w:cs="Arial"/>
          <w:sz w:val="24"/>
          <w:szCs w:val="24"/>
        </w:rPr>
        <w:t>Requisitos a serem observados para os médicos plantonistas.</w:t>
      </w:r>
    </w:p>
    <w:p w14:paraId="24874BFB" w14:textId="77777777" w:rsidR="0018402C" w:rsidRPr="00D200D2" w:rsidRDefault="0018402C" w:rsidP="0018402C">
      <w:pPr>
        <w:spacing w:line="276" w:lineRule="auto"/>
        <w:jc w:val="both"/>
        <w:rPr>
          <w:rFonts w:ascii="Arial Narrow" w:hAnsi="Arial Narrow" w:cs="Arial"/>
          <w:sz w:val="24"/>
          <w:szCs w:val="24"/>
        </w:rPr>
      </w:pPr>
      <w:r w:rsidRPr="00D200D2">
        <w:rPr>
          <w:rFonts w:ascii="Arial Narrow" w:hAnsi="Arial Narrow" w:cs="Arial"/>
          <w:b/>
          <w:bCs/>
          <w:sz w:val="24"/>
          <w:szCs w:val="24"/>
        </w:rPr>
        <w:lastRenderedPageBreak/>
        <w:t xml:space="preserve">3.8.1 </w:t>
      </w:r>
      <w:r w:rsidRPr="00D200D2">
        <w:rPr>
          <w:rFonts w:ascii="Arial Narrow" w:hAnsi="Arial Narrow" w:cs="Arial"/>
          <w:sz w:val="24"/>
          <w:szCs w:val="24"/>
        </w:rPr>
        <w:t>O médico deverá dispor de carga horária disponível mínima de 6 horas semanais para ser cadastrada no SCNES.</w:t>
      </w:r>
    </w:p>
    <w:p w14:paraId="757AB485" w14:textId="77777777" w:rsidR="0018402C" w:rsidRDefault="0018402C" w:rsidP="0018402C">
      <w:pPr>
        <w:spacing w:line="276" w:lineRule="auto"/>
        <w:jc w:val="both"/>
        <w:rPr>
          <w:rFonts w:ascii="Arial Narrow" w:hAnsi="Arial Narrow" w:cs="Arial"/>
          <w:sz w:val="24"/>
          <w:szCs w:val="24"/>
        </w:rPr>
      </w:pPr>
      <w:proofErr w:type="gramStart"/>
      <w:r w:rsidRPr="00D200D2">
        <w:rPr>
          <w:rFonts w:ascii="Arial Narrow" w:hAnsi="Arial Narrow" w:cs="Arial"/>
          <w:b/>
          <w:bCs/>
          <w:sz w:val="24"/>
          <w:szCs w:val="24"/>
        </w:rPr>
        <w:t xml:space="preserve">3.8.2 </w:t>
      </w:r>
      <w:r w:rsidRPr="00D200D2">
        <w:rPr>
          <w:rFonts w:ascii="Arial Narrow" w:hAnsi="Arial Narrow" w:cs="Arial"/>
          <w:sz w:val="24"/>
          <w:szCs w:val="24"/>
        </w:rPr>
        <w:t>Não</w:t>
      </w:r>
      <w:proofErr w:type="gramEnd"/>
      <w:r w:rsidRPr="00D200D2">
        <w:rPr>
          <w:rFonts w:ascii="Arial Narrow" w:hAnsi="Arial Narrow" w:cs="Arial"/>
          <w:sz w:val="24"/>
          <w:szCs w:val="24"/>
        </w:rPr>
        <w:t xml:space="preserve"> poderá acumular mais de dois vínculos públicos, conforme legislações vigentes</w:t>
      </w:r>
    </w:p>
    <w:p w14:paraId="7F6C586F" w14:textId="77777777" w:rsidR="0018402C" w:rsidRDefault="0018402C" w:rsidP="0018402C">
      <w:pPr>
        <w:spacing w:line="276" w:lineRule="auto"/>
        <w:jc w:val="both"/>
        <w:rPr>
          <w:rFonts w:ascii="Arial Narrow" w:hAnsi="Arial Narrow" w:cs="Arial"/>
          <w:sz w:val="24"/>
          <w:szCs w:val="24"/>
        </w:rPr>
      </w:pPr>
    </w:p>
    <w:p w14:paraId="7A899FEB" w14:textId="77777777" w:rsidR="0018402C" w:rsidRDefault="0018402C" w:rsidP="0018402C">
      <w:pPr>
        <w:spacing w:line="276" w:lineRule="auto"/>
        <w:jc w:val="both"/>
        <w:rPr>
          <w:rFonts w:ascii="Arial Narrow" w:hAnsi="Arial Narrow" w:cs="Arial"/>
          <w:b/>
          <w:bCs/>
          <w:sz w:val="24"/>
          <w:szCs w:val="24"/>
        </w:rPr>
      </w:pPr>
      <w:r>
        <w:rPr>
          <w:rFonts w:ascii="Arial Narrow" w:hAnsi="Arial Narrow" w:cs="Arial"/>
          <w:b/>
          <w:bCs/>
          <w:sz w:val="24"/>
          <w:szCs w:val="24"/>
        </w:rPr>
        <w:t xml:space="preserve">4. ESTIMATIVA DAS QUANTIDADES </w:t>
      </w:r>
    </w:p>
    <w:p w14:paraId="0CC8F57B" w14:textId="77777777" w:rsidR="0018402C" w:rsidRDefault="0018402C" w:rsidP="0018402C">
      <w:pPr>
        <w:spacing w:line="276" w:lineRule="auto"/>
        <w:jc w:val="both"/>
        <w:rPr>
          <w:rFonts w:ascii="Arial Narrow" w:hAnsi="Arial Narrow" w:cs="Arial"/>
          <w:sz w:val="24"/>
          <w:szCs w:val="24"/>
        </w:rPr>
      </w:pPr>
      <w:r>
        <w:rPr>
          <w:rFonts w:ascii="Arial Narrow" w:hAnsi="Arial Narrow" w:cs="Arial"/>
          <w:b/>
          <w:bCs/>
          <w:sz w:val="24"/>
          <w:szCs w:val="24"/>
        </w:rPr>
        <w:t xml:space="preserve">4.1 </w:t>
      </w:r>
      <w:r>
        <w:rPr>
          <w:rFonts w:ascii="Arial Narrow" w:hAnsi="Arial Narrow" w:cs="Arial"/>
          <w:sz w:val="24"/>
          <w:szCs w:val="24"/>
        </w:rPr>
        <w:t>A estimativa foi calculada com base na média de serviços contratados no último processo licitatório e na sazonalidade da execução dos serviços e considerou o quantitativo necessário para atender a demanda estimada para um ano.</w:t>
      </w:r>
    </w:p>
    <w:p w14:paraId="147E33F2" w14:textId="77777777" w:rsidR="0018402C" w:rsidRDefault="0018402C" w:rsidP="0018402C">
      <w:pPr>
        <w:spacing w:line="276" w:lineRule="auto"/>
        <w:jc w:val="both"/>
        <w:rPr>
          <w:rFonts w:ascii="Arial Narrow" w:hAnsi="Arial Narrow" w:cs="Arial"/>
          <w:sz w:val="24"/>
          <w:szCs w:val="24"/>
        </w:rPr>
      </w:pPr>
    </w:p>
    <w:p w14:paraId="489B9099" w14:textId="77777777" w:rsidR="0018402C" w:rsidRDefault="0018402C" w:rsidP="0018402C">
      <w:pPr>
        <w:spacing w:line="276" w:lineRule="auto"/>
        <w:jc w:val="both"/>
        <w:rPr>
          <w:rFonts w:ascii="Arial Narrow" w:hAnsi="Arial Narrow" w:cs="Arial"/>
          <w:b/>
          <w:bCs/>
          <w:sz w:val="24"/>
          <w:szCs w:val="24"/>
        </w:rPr>
      </w:pPr>
      <w:r>
        <w:rPr>
          <w:rFonts w:ascii="Arial Narrow" w:hAnsi="Arial Narrow" w:cs="Arial"/>
          <w:b/>
          <w:bCs/>
          <w:sz w:val="24"/>
          <w:szCs w:val="24"/>
        </w:rPr>
        <w:t>5. LEVANTAMENTO DE MERCADO</w:t>
      </w:r>
    </w:p>
    <w:p w14:paraId="13071494" w14:textId="77777777" w:rsidR="0018402C" w:rsidRPr="00DC51AE" w:rsidRDefault="0018402C" w:rsidP="0018402C">
      <w:pPr>
        <w:spacing w:line="276" w:lineRule="auto"/>
        <w:jc w:val="both"/>
        <w:rPr>
          <w:rFonts w:ascii="Arial Narrow" w:hAnsi="Arial Narrow" w:cs="Arial"/>
          <w:sz w:val="24"/>
          <w:szCs w:val="24"/>
        </w:rPr>
      </w:pPr>
      <w:r>
        <w:rPr>
          <w:rFonts w:ascii="Arial Narrow" w:hAnsi="Arial Narrow" w:cs="Arial"/>
          <w:b/>
          <w:bCs/>
          <w:sz w:val="24"/>
          <w:szCs w:val="24"/>
        </w:rPr>
        <w:t>5.</w:t>
      </w:r>
      <w:r w:rsidRPr="00DC51AE">
        <w:rPr>
          <w:rFonts w:ascii="Arial Narrow" w:hAnsi="Arial Narrow" w:cs="Arial"/>
          <w:b/>
          <w:bCs/>
          <w:sz w:val="24"/>
          <w:szCs w:val="24"/>
        </w:rPr>
        <w:t xml:space="preserve">1 </w:t>
      </w:r>
      <w:r w:rsidRPr="00DC51AE">
        <w:rPr>
          <w:rFonts w:ascii="Arial Narrow" w:hAnsi="Arial Narrow" w:cs="Arial"/>
          <w:sz w:val="24"/>
          <w:szCs w:val="24"/>
          <w:lang w:val="x-none"/>
        </w:rPr>
        <w:t xml:space="preserve">O Fundo Municipal de Saúde tomou como base para formação dos valores </w:t>
      </w:r>
      <w:r w:rsidRPr="00DC51AE">
        <w:rPr>
          <w:rFonts w:ascii="Arial Narrow" w:hAnsi="Arial Narrow" w:cs="Arial"/>
          <w:sz w:val="24"/>
          <w:szCs w:val="24"/>
        </w:rPr>
        <w:t xml:space="preserve">abaixo descritos </w:t>
      </w:r>
      <w:r w:rsidRPr="00DC51AE">
        <w:rPr>
          <w:rFonts w:ascii="Arial Narrow" w:hAnsi="Arial Narrow" w:cs="Arial"/>
          <w:sz w:val="24"/>
          <w:szCs w:val="24"/>
          <w:lang w:val="x-none"/>
        </w:rPr>
        <w:t xml:space="preserve">da prestação de serviço médicos para atividades </w:t>
      </w:r>
      <w:r w:rsidRPr="00DC51AE">
        <w:rPr>
          <w:rFonts w:ascii="Arial Narrow" w:hAnsi="Arial Narrow" w:cs="Arial"/>
          <w:sz w:val="24"/>
          <w:szCs w:val="24"/>
        </w:rPr>
        <w:t xml:space="preserve">na </w:t>
      </w:r>
      <w:r w:rsidRPr="00DC51AE">
        <w:rPr>
          <w:rFonts w:ascii="Arial Narrow" w:hAnsi="Arial Narrow" w:cs="Arial"/>
          <w:sz w:val="24"/>
          <w:szCs w:val="24"/>
          <w:lang w:val="x-none"/>
        </w:rPr>
        <w:t>Secretaria Municipal de Saúde</w:t>
      </w:r>
      <w:r w:rsidRPr="00DC51AE">
        <w:rPr>
          <w:rFonts w:ascii="Arial Narrow" w:hAnsi="Arial Narrow" w:cs="Arial"/>
          <w:sz w:val="24"/>
          <w:szCs w:val="24"/>
        </w:rPr>
        <w:t xml:space="preserve">, </w:t>
      </w:r>
      <w:r w:rsidRPr="00DC51AE">
        <w:rPr>
          <w:rFonts w:ascii="Arial Narrow" w:hAnsi="Arial Narrow" w:cs="Arial"/>
          <w:sz w:val="24"/>
          <w:szCs w:val="24"/>
          <w:lang w:val="x-none"/>
        </w:rPr>
        <w:t>o valor mensal dos repasses realizados pelo Fundo municipal de Saúde</w:t>
      </w:r>
      <w:r w:rsidRPr="00DC51AE">
        <w:rPr>
          <w:rFonts w:ascii="Arial Narrow" w:hAnsi="Arial Narrow" w:cs="Arial"/>
          <w:sz w:val="24"/>
          <w:szCs w:val="24"/>
        </w:rPr>
        <w:t xml:space="preserve"> (contratos e/ou empenhos e/ou comprovantes de pagamento) dos prestadores de serviços pessoa jurídica.</w:t>
      </w:r>
    </w:p>
    <w:p w14:paraId="11AD20D3" w14:textId="77777777" w:rsidR="0018402C" w:rsidRPr="00DC51AE" w:rsidRDefault="0018402C" w:rsidP="0018402C">
      <w:pPr>
        <w:spacing w:line="276" w:lineRule="auto"/>
        <w:jc w:val="both"/>
        <w:rPr>
          <w:rFonts w:ascii="Arial Narrow" w:hAnsi="Arial Narrow" w:cs="Arial"/>
          <w:sz w:val="24"/>
          <w:szCs w:val="24"/>
          <w:lang w:val="x-none"/>
        </w:rPr>
      </w:pPr>
      <w:proofErr w:type="gramStart"/>
      <w:r w:rsidRPr="00DC51AE">
        <w:rPr>
          <w:rFonts w:ascii="Arial Narrow" w:hAnsi="Arial Narrow" w:cs="Arial"/>
          <w:b/>
          <w:bCs/>
          <w:sz w:val="24"/>
          <w:szCs w:val="24"/>
        </w:rPr>
        <w:t xml:space="preserve">5.3 </w:t>
      </w:r>
      <w:r w:rsidRPr="00DC51AE">
        <w:rPr>
          <w:rFonts w:ascii="Arial Narrow" w:hAnsi="Arial Narrow" w:cs="Arial"/>
          <w:sz w:val="24"/>
          <w:szCs w:val="24"/>
          <w:lang w:val="x-none"/>
        </w:rPr>
        <w:t>Foi</w:t>
      </w:r>
      <w:proofErr w:type="gramEnd"/>
      <w:r w:rsidRPr="00DC51AE">
        <w:rPr>
          <w:rFonts w:ascii="Arial Narrow" w:hAnsi="Arial Narrow" w:cs="Arial"/>
          <w:sz w:val="24"/>
          <w:szCs w:val="24"/>
          <w:lang w:val="x-none"/>
        </w:rPr>
        <w:t xml:space="preserve"> considerado ainda o princípio de isonomia em relação ao grau de Especialidade do Serviço Prestado, carga horária a serem executadas, atividades trabalhistas, possibilidades financeiras e orçamentárias do Fundo Municipal de Saúde e pisos especificado.</w:t>
      </w:r>
    </w:p>
    <w:p w14:paraId="39D0F4D4" w14:textId="77777777" w:rsidR="0018402C" w:rsidRDefault="0018402C" w:rsidP="0018402C">
      <w:pPr>
        <w:spacing w:line="276" w:lineRule="auto"/>
        <w:jc w:val="both"/>
        <w:rPr>
          <w:rFonts w:ascii="Arial Narrow" w:hAnsi="Arial Narrow" w:cs="Arial"/>
          <w:sz w:val="24"/>
          <w:szCs w:val="24"/>
          <w:lang w:val="x-none"/>
        </w:rPr>
      </w:pPr>
      <w:proofErr w:type="gramStart"/>
      <w:r w:rsidRPr="00DC51AE">
        <w:rPr>
          <w:rFonts w:ascii="Arial Narrow" w:hAnsi="Arial Narrow" w:cs="Arial"/>
          <w:b/>
          <w:bCs/>
          <w:sz w:val="24"/>
          <w:szCs w:val="24"/>
        </w:rPr>
        <w:t xml:space="preserve">5.4 </w:t>
      </w:r>
      <w:r w:rsidRPr="00DC51AE">
        <w:rPr>
          <w:rFonts w:ascii="Arial Narrow" w:hAnsi="Arial Narrow" w:cs="Arial"/>
          <w:sz w:val="24"/>
          <w:szCs w:val="24"/>
          <w:lang w:val="x-none"/>
        </w:rPr>
        <w:t>Desta</w:t>
      </w:r>
      <w:proofErr w:type="gramEnd"/>
      <w:r w:rsidRPr="00DC51AE">
        <w:rPr>
          <w:rFonts w:ascii="Arial Narrow" w:hAnsi="Arial Narrow" w:cs="Arial"/>
          <w:sz w:val="24"/>
          <w:szCs w:val="24"/>
          <w:lang w:val="x-none"/>
        </w:rPr>
        <w:t xml:space="preserve"> forma ficam especificados as seguintes vagas e valores a serem repassados aos prestadores dos seguintes serviços de Saúde:</w:t>
      </w:r>
    </w:p>
    <w:tbl>
      <w:tblPr>
        <w:tblStyle w:val="TableNormal"/>
        <w:tblW w:w="964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9"/>
        <w:gridCol w:w="2653"/>
        <w:gridCol w:w="19"/>
        <w:gridCol w:w="31"/>
        <w:gridCol w:w="9"/>
        <w:gridCol w:w="9"/>
        <w:gridCol w:w="73"/>
        <w:gridCol w:w="3865"/>
      </w:tblGrid>
      <w:tr w:rsidR="0018402C" w14:paraId="40938BEC" w14:textId="77777777" w:rsidTr="0018402C">
        <w:trPr>
          <w:trHeight w:val="280"/>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204D2902" w14:textId="77777777" w:rsidR="0018402C" w:rsidRDefault="0018402C">
            <w:pPr>
              <w:spacing w:line="260" w:lineRule="exact"/>
              <w:jc w:val="center"/>
              <w:rPr>
                <w:rFonts w:ascii="Arial Narrow" w:hAnsi="Arial Narrow" w:cs="Verdana"/>
                <w:b/>
                <w:sz w:val="24"/>
                <w:szCs w:val="24"/>
                <w:lang w:val="pt-PT"/>
              </w:rPr>
            </w:pPr>
            <w:r>
              <w:rPr>
                <w:rFonts w:ascii="Arial Narrow" w:hAnsi="Arial Narrow"/>
                <w:b/>
                <w:sz w:val="24"/>
                <w:szCs w:val="24"/>
              </w:rPr>
              <w:t>01</w:t>
            </w:r>
          </w:p>
        </w:tc>
        <w:tc>
          <w:tcPr>
            <w:tcW w:w="2801" w:type="dxa"/>
            <w:gridSpan w:val="7"/>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4B2AE9D9"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ENFERMEIROS</w:t>
            </w:r>
          </w:p>
        </w:tc>
        <w:tc>
          <w:tcPr>
            <w:tcW w:w="3863"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485A058B"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PESSOA JURIDICA</w:t>
            </w:r>
          </w:p>
        </w:tc>
      </w:tr>
      <w:tr w:rsidR="0018402C" w14:paraId="304B13D9" w14:textId="77777777" w:rsidTr="0018402C">
        <w:trPr>
          <w:trHeight w:val="410"/>
        </w:trPr>
        <w:tc>
          <w:tcPr>
            <w:tcW w:w="2984" w:type="dxa"/>
            <w:gridSpan w:val="2"/>
            <w:tcBorders>
              <w:top w:val="single" w:sz="4" w:space="0" w:color="000000"/>
              <w:left w:val="single" w:sz="4" w:space="0" w:color="000000"/>
              <w:bottom w:val="single" w:sz="4" w:space="0" w:color="000000"/>
              <w:right w:val="single" w:sz="4" w:space="0" w:color="000000"/>
            </w:tcBorders>
            <w:vAlign w:val="center"/>
            <w:hideMark/>
          </w:tcPr>
          <w:p w14:paraId="776BC22F" w14:textId="77777777" w:rsidR="0018402C" w:rsidRDefault="0018402C">
            <w:pPr>
              <w:spacing w:line="260" w:lineRule="exact"/>
              <w:ind w:left="69"/>
              <w:jc w:val="center"/>
              <w:rPr>
                <w:rFonts w:ascii="Arial Narrow" w:hAnsi="Arial Narrow"/>
                <w:b/>
                <w:sz w:val="24"/>
                <w:szCs w:val="24"/>
              </w:rPr>
            </w:pPr>
            <w:r>
              <w:rPr>
                <w:rFonts w:ascii="Arial Narrow" w:hAnsi="Arial Narrow"/>
                <w:b/>
                <w:sz w:val="24"/>
                <w:szCs w:val="24"/>
              </w:rPr>
              <w:t>QUANTIDADE</w:t>
            </w:r>
          </w:p>
        </w:tc>
        <w:tc>
          <w:tcPr>
            <w:tcW w:w="2792" w:type="dxa"/>
            <w:gridSpan w:val="6"/>
            <w:tcBorders>
              <w:top w:val="single" w:sz="4" w:space="0" w:color="000000"/>
              <w:left w:val="single" w:sz="4" w:space="0" w:color="000000"/>
              <w:bottom w:val="single" w:sz="4" w:space="0" w:color="000000"/>
              <w:right w:val="single" w:sz="4" w:space="0" w:color="000000"/>
            </w:tcBorders>
            <w:vAlign w:val="center"/>
            <w:hideMark/>
          </w:tcPr>
          <w:p w14:paraId="7C058306" w14:textId="77777777" w:rsidR="0018402C" w:rsidRDefault="0018402C">
            <w:pPr>
              <w:spacing w:line="260" w:lineRule="exact"/>
              <w:ind w:left="69"/>
              <w:jc w:val="center"/>
              <w:rPr>
                <w:rFonts w:ascii="Arial Narrow" w:hAnsi="Arial Narrow"/>
                <w:b/>
                <w:sz w:val="24"/>
                <w:szCs w:val="24"/>
              </w:rPr>
            </w:pPr>
            <w:r>
              <w:rPr>
                <w:rFonts w:ascii="Arial Narrow" w:hAnsi="Arial Narrow"/>
                <w:b/>
                <w:sz w:val="24"/>
                <w:szCs w:val="24"/>
              </w:rPr>
              <w:t>CARGA HORARIA SEMANAL</w:t>
            </w:r>
          </w:p>
        </w:tc>
        <w:tc>
          <w:tcPr>
            <w:tcW w:w="3863" w:type="dxa"/>
            <w:tcBorders>
              <w:top w:val="single" w:sz="4" w:space="0" w:color="000000"/>
              <w:left w:val="single" w:sz="4" w:space="0" w:color="000000"/>
              <w:bottom w:val="single" w:sz="4" w:space="0" w:color="000000"/>
              <w:right w:val="single" w:sz="4" w:space="0" w:color="000000"/>
            </w:tcBorders>
            <w:vAlign w:val="center"/>
            <w:hideMark/>
          </w:tcPr>
          <w:p w14:paraId="7A808A6B" w14:textId="77777777" w:rsidR="0018402C" w:rsidRDefault="0018402C">
            <w:pPr>
              <w:spacing w:line="260" w:lineRule="exact"/>
              <w:ind w:left="777"/>
              <w:jc w:val="center"/>
              <w:rPr>
                <w:rFonts w:ascii="Arial Narrow" w:hAnsi="Arial Narrow"/>
                <w:b/>
                <w:sz w:val="24"/>
                <w:szCs w:val="24"/>
              </w:rPr>
            </w:pPr>
            <w:r>
              <w:rPr>
                <w:rFonts w:ascii="Arial Narrow" w:hAnsi="Arial Narrow"/>
                <w:b/>
                <w:sz w:val="24"/>
                <w:szCs w:val="24"/>
              </w:rPr>
              <w:t>VALOR MENSAL</w:t>
            </w:r>
          </w:p>
        </w:tc>
      </w:tr>
      <w:tr w:rsidR="0018402C" w14:paraId="7C6EA205" w14:textId="77777777" w:rsidTr="0018402C">
        <w:trPr>
          <w:trHeight w:val="282"/>
        </w:trPr>
        <w:tc>
          <w:tcPr>
            <w:tcW w:w="2984" w:type="dxa"/>
            <w:gridSpan w:val="2"/>
            <w:tcBorders>
              <w:top w:val="single" w:sz="4" w:space="0" w:color="000000"/>
              <w:left w:val="single" w:sz="4" w:space="0" w:color="000000"/>
              <w:bottom w:val="single" w:sz="4" w:space="0" w:color="000000"/>
              <w:right w:val="single" w:sz="4" w:space="0" w:color="000000"/>
            </w:tcBorders>
            <w:hideMark/>
          </w:tcPr>
          <w:p w14:paraId="4B4531BD" w14:textId="77777777" w:rsidR="0018402C" w:rsidRDefault="0018402C">
            <w:pPr>
              <w:spacing w:before="2" w:line="261" w:lineRule="exact"/>
              <w:ind w:left="69"/>
              <w:jc w:val="center"/>
              <w:rPr>
                <w:rFonts w:ascii="Arial Narrow" w:hAnsi="Arial Narrow"/>
                <w:b/>
                <w:sz w:val="24"/>
                <w:szCs w:val="24"/>
              </w:rPr>
            </w:pPr>
            <w:r>
              <w:rPr>
                <w:rFonts w:ascii="Arial Narrow" w:hAnsi="Arial Narrow"/>
                <w:b/>
                <w:sz w:val="24"/>
                <w:szCs w:val="24"/>
              </w:rPr>
              <w:t>5</w:t>
            </w:r>
          </w:p>
        </w:tc>
        <w:tc>
          <w:tcPr>
            <w:tcW w:w="2792" w:type="dxa"/>
            <w:gridSpan w:val="6"/>
            <w:tcBorders>
              <w:top w:val="single" w:sz="4" w:space="0" w:color="000000"/>
              <w:left w:val="single" w:sz="4" w:space="0" w:color="000000"/>
              <w:bottom w:val="single" w:sz="4" w:space="0" w:color="000000"/>
              <w:right w:val="single" w:sz="4" w:space="0" w:color="000000"/>
            </w:tcBorders>
            <w:hideMark/>
          </w:tcPr>
          <w:p w14:paraId="38920B8F" w14:textId="22926AB5" w:rsidR="0018402C" w:rsidRDefault="003318A3">
            <w:pPr>
              <w:spacing w:before="2" w:line="261" w:lineRule="exact"/>
              <w:ind w:left="69"/>
              <w:jc w:val="center"/>
              <w:rPr>
                <w:rFonts w:ascii="Arial Narrow" w:hAnsi="Arial Narrow"/>
                <w:b/>
                <w:sz w:val="24"/>
                <w:szCs w:val="24"/>
              </w:rPr>
            </w:pPr>
            <w:r>
              <w:rPr>
                <w:rFonts w:ascii="Arial Narrow" w:hAnsi="Arial Narrow"/>
                <w:b/>
                <w:sz w:val="24"/>
                <w:szCs w:val="24"/>
              </w:rPr>
              <w:t>40 horas+ plantoes de 12hs  24 hs</w:t>
            </w:r>
          </w:p>
        </w:tc>
        <w:tc>
          <w:tcPr>
            <w:tcW w:w="3863" w:type="dxa"/>
            <w:tcBorders>
              <w:top w:val="single" w:sz="4" w:space="0" w:color="000000"/>
              <w:left w:val="single" w:sz="4" w:space="0" w:color="000000"/>
              <w:bottom w:val="single" w:sz="4" w:space="0" w:color="000000"/>
              <w:right w:val="single" w:sz="4" w:space="0" w:color="000000"/>
            </w:tcBorders>
            <w:hideMark/>
          </w:tcPr>
          <w:p w14:paraId="55D23601" w14:textId="60FF68CD" w:rsidR="0018402C" w:rsidRDefault="00920CBE">
            <w:pPr>
              <w:spacing w:before="2" w:line="261" w:lineRule="exact"/>
              <w:ind w:left="69"/>
              <w:jc w:val="center"/>
              <w:rPr>
                <w:rFonts w:ascii="Arial Narrow" w:hAnsi="Arial Narrow"/>
                <w:b/>
                <w:sz w:val="24"/>
                <w:szCs w:val="24"/>
              </w:rPr>
            </w:pPr>
            <w:r>
              <w:rPr>
                <w:rFonts w:ascii="Arial Narrow" w:hAnsi="Arial Narrow"/>
                <w:b/>
                <w:sz w:val="24"/>
                <w:szCs w:val="24"/>
              </w:rPr>
              <w:t>R$ 3.000,00 + R$ 1.318,18</w:t>
            </w:r>
            <w:r w:rsidR="006D1A12">
              <w:rPr>
                <w:rFonts w:ascii="Arial Narrow" w:hAnsi="Arial Narrow"/>
                <w:b/>
                <w:sz w:val="24"/>
                <w:szCs w:val="24"/>
              </w:rPr>
              <w:t xml:space="preserve"> Diferença do Piso da Enfermagem</w:t>
            </w:r>
          </w:p>
        </w:tc>
      </w:tr>
      <w:tr w:rsidR="0018402C" w14:paraId="5C5AE9BB" w14:textId="77777777" w:rsidTr="007129B4">
        <w:trPr>
          <w:trHeight w:val="807"/>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3B4A9BF8" w14:textId="77777777" w:rsidR="0018402C" w:rsidRDefault="0018402C">
            <w:pPr>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tcPr>
          <w:p w14:paraId="384E4034" w14:textId="77777777" w:rsidR="0018402C" w:rsidRDefault="0018402C">
            <w:pPr>
              <w:widowControl/>
              <w:autoSpaceDE/>
              <w:jc w:val="both"/>
              <w:rPr>
                <w:rFonts w:ascii="Arial Narrow" w:eastAsiaTheme="minorHAnsi" w:hAnsi="Arial Narrow"/>
                <w:sz w:val="24"/>
                <w:szCs w:val="24"/>
                <w:lang w:val="pt-BR" w:eastAsia="pt-BR"/>
              </w:rPr>
            </w:pPr>
            <w:r>
              <w:rPr>
                <w:rFonts w:ascii="Arial Narrow" w:eastAsiaTheme="minorHAnsi" w:hAnsi="Arial Narrow" w:cs="Arial"/>
                <w:sz w:val="24"/>
                <w:szCs w:val="24"/>
                <w:lang w:val="pt-BR"/>
              </w:rPr>
              <w:t> </w:t>
            </w:r>
            <w:r>
              <w:rPr>
                <w:rFonts w:ascii="Arial Narrow" w:eastAsiaTheme="minorHAnsi" w:hAnsi="Arial Narrow"/>
                <w:sz w:val="24"/>
                <w:szCs w:val="24"/>
                <w:lang w:val="pt-BR"/>
              </w:rPr>
              <w:t xml:space="preserve">Atuar na Atenção Básica, promoção da saúde, realizar cuidados em saúde, realizar consultas de enfermagem, prestar cuidados a indivíduos e famílias em suas casas, escolas, associações e outros espaços comunitários, realizar exames preventivos, acompanhar pessoas com diabetes, hipertensão, mulheres grávidas ou puérperas, e crianças nos primeiros anos de vida; No gerenciamento organizar serviços, planejar ações de saúde, supervisionar e acompanhar técnicos  de enfermagem, e agentes comunitários de saúde, participar do gerenciamento dos insumos necessários para a unidade, coordenar os diversos procedimentos relacionados com a Atenção Básica, </w:t>
            </w:r>
            <w:r>
              <w:rPr>
                <w:rFonts w:ascii="Arial Narrow" w:eastAsiaTheme="minorHAnsi" w:hAnsi="Arial Narrow"/>
                <w:sz w:val="24"/>
                <w:szCs w:val="24"/>
                <w:lang w:val="pt-BR" w:eastAsia="pt-BR"/>
              </w:rPr>
              <w:t>conforme preconiza a legislação vigente da Estratégia Saúde da Família;</w:t>
            </w:r>
          </w:p>
          <w:p w14:paraId="2D01CCD4" w14:textId="77777777" w:rsidR="0018402C" w:rsidRDefault="0018402C">
            <w:pPr>
              <w:widowControl/>
              <w:autoSpaceDE/>
              <w:jc w:val="both"/>
              <w:rPr>
                <w:rFonts w:ascii="Arial Narrow" w:eastAsiaTheme="minorHAnsi" w:hAnsi="Arial Narrow"/>
                <w:sz w:val="24"/>
                <w:szCs w:val="24"/>
                <w:lang w:val="pt-BR"/>
              </w:rPr>
            </w:pPr>
          </w:p>
          <w:p w14:paraId="391BB4DC" w14:textId="77777777" w:rsidR="0018402C" w:rsidRDefault="0018402C">
            <w:pPr>
              <w:spacing w:before="2" w:line="261" w:lineRule="exact"/>
              <w:jc w:val="both"/>
              <w:rPr>
                <w:rFonts w:ascii="Arial Narrow" w:eastAsia="Verdana" w:hAnsi="Arial Narrow"/>
                <w:sz w:val="24"/>
                <w:szCs w:val="24"/>
                <w:lang w:val="pt-PT" w:eastAsia="pt-BR"/>
              </w:rPr>
            </w:pPr>
            <w:r>
              <w:rPr>
                <w:rFonts w:ascii="Arial Narrow" w:hAnsi="Arial Narrow"/>
                <w:sz w:val="24"/>
                <w:szCs w:val="24"/>
              </w:rPr>
              <w:t xml:space="preserve">Coordenar e realizar os diversos procedimentos </w:t>
            </w:r>
            <w:r>
              <w:rPr>
                <w:rFonts w:ascii="Arial Narrow" w:hAnsi="Arial Narrow"/>
                <w:sz w:val="24"/>
                <w:szCs w:val="24"/>
                <w:lang w:eastAsia="pt-BR"/>
              </w:rPr>
              <w:t>de promoção da Vigilância em Saúde, conforme preconiza a legislação vigente;</w:t>
            </w:r>
          </w:p>
          <w:p w14:paraId="76F63F93" w14:textId="77777777" w:rsidR="0018402C" w:rsidRDefault="0018402C">
            <w:pPr>
              <w:spacing w:before="2" w:line="261" w:lineRule="exact"/>
              <w:jc w:val="both"/>
              <w:rPr>
                <w:rFonts w:ascii="Arial Narrow" w:hAnsi="Arial Narrow"/>
                <w:bCs/>
                <w:sz w:val="24"/>
                <w:szCs w:val="24"/>
              </w:rPr>
            </w:pPr>
          </w:p>
          <w:p w14:paraId="5FF1DA92" w14:textId="77777777" w:rsidR="0018402C" w:rsidRDefault="0018402C">
            <w:pPr>
              <w:spacing w:before="2" w:line="261" w:lineRule="exact"/>
              <w:jc w:val="both"/>
              <w:rPr>
                <w:rFonts w:ascii="Arial Narrow" w:hAnsi="Arial Narrow"/>
                <w:sz w:val="24"/>
                <w:szCs w:val="24"/>
              </w:rPr>
            </w:pPr>
            <w:r>
              <w:rPr>
                <w:rFonts w:ascii="Arial Narrow" w:hAnsi="Arial Narrow"/>
                <w:bCs/>
                <w:sz w:val="24"/>
                <w:szCs w:val="24"/>
              </w:rPr>
              <w:t>Coordena a Vigilância Epidemiológica, Ambiental e Saúde do Trabalhador;</w:t>
            </w:r>
            <w:r>
              <w:rPr>
                <w:rFonts w:ascii="Arial Narrow" w:hAnsi="Arial Narrow"/>
                <w:sz w:val="24"/>
                <w:szCs w:val="24"/>
              </w:rPr>
              <w:t xml:space="preserve"> Gerenciar a área de Controle de Endemias,</w:t>
            </w:r>
            <w:r>
              <w:rPr>
                <w:rFonts w:ascii="Arial Narrow" w:hAnsi="Arial Narrow"/>
                <w:sz w:val="24"/>
                <w:szCs w:val="24"/>
                <w:lang w:eastAsia="pt-BR"/>
              </w:rPr>
              <w:t xml:space="preserve"> </w:t>
            </w:r>
            <w:r>
              <w:rPr>
                <w:rFonts w:ascii="Arial Narrow" w:hAnsi="Arial Narrow"/>
                <w:sz w:val="24"/>
                <w:szCs w:val="24"/>
              </w:rPr>
              <w:t xml:space="preserve">atuando no </w:t>
            </w:r>
            <w:r>
              <w:rPr>
                <w:rFonts w:ascii="Arial Narrow" w:hAnsi="Arial Narrow"/>
                <w:sz w:val="24"/>
                <w:szCs w:val="24"/>
                <w:lang w:eastAsia="pt-BR"/>
              </w:rPr>
              <w:t xml:space="preserve">controle </w:t>
            </w:r>
            <w:r>
              <w:rPr>
                <w:rFonts w:ascii="Arial Narrow" w:hAnsi="Arial Narrow"/>
                <w:sz w:val="24"/>
                <w:szCs w:val="24"/>
              </w:rPr>
              <w:t xml:space="preserve">e prevenção </w:t>
            </w:r>
            <w:r>
              <w:rPr>
                <w:rFonts w:ascii="Arial Narrow" w:hAnsi="Arial Narrow"/>
                <w:sz w:val="24"/>
                <w:szCs w:val="24"/>
              </w:rPr>
              <w:lastRenderedPageBreak/>
              <w:t xml:space="preserve">dos agravos à saúde, controle e combate aos vetores, </w:t>
            </w:r>
            <w:r>
              <w:rPr>
                <w:rFonts w:ascii="Arial Narrow" w:hAnsi="Arial Narrow"/>
                <w:sz w:val="24"/>
                <w:szCs w:val="24"/>
                <w:lang w:eastAsia="pt-BR"/>
              </w:rPr>
              <w:t>intervenções da cadeia epidemiológica, conforme preconiza a legislação vigente.</w:t>
            </w:r>
          </w:p>
        </w:tc>
      </w:tr>
      <w:tr w:rsidR="0018402C" w14:paraId="2A1AE3E5" w14:textId="77777777" w:rsidTr="0018402C">
        <w:trPr>
          <w:trHeight w:val="281"/>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26C58AD8" w14:textId="77777777" w:rsidR="0018402C" w:rsidRDefault="0018402C">
            <w:pPr>
              <w:spacing w:line="261" w:lineRule="exact"/>
              <w:ind w:left="69"/>
              <w:jc w:val="center"/>
              <w:rPr>
                <w:rFonts w:ascii="Arial Narrow" w:hAnsi="Arial Narrow"/>
                <w:b/>
                <w:sz w:val="24"/>
                <w:szCs w:val="24"/>
              </w:rPr>
            </w:pPr>
            <w:r>
              <w:rPr>
                <w:rFonts w:ascii="Arial Narrow" w:hAnsi="Arial Narrow"/>
                <w:b/>
                <w:sz w:val="24"/>
                <w:szCs w:val="24"/>
              </w:rPr>
              <w:lastRenderedPageBreak/>
              <w:t>02</w:t>
            </w:r>
          </w:p>
        </w:tc>
        <w:tc>
          <w:tcPr>
            <w:tcW w:w="2710"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036C4721" w14:textId="77777777" w:rsidR="0018402C" w:rsidRDefault="0018402C">
            <w:pPr>
              <w:spacing w:line="261" w:lineRule="exact"/>
              <w:ind w:left="67"/>
              <w:jc w:val="center"/>
              <w:rPr>
                <w:rFonts w:ascii="Arial Narrow" w:hAnsi="Arial Narrow"/>
                <w:b/>
                <w:sz w:val="24"/>
                <w:szCs w:val="24"/>
              </w:rPr>
            </w:pPr>
            <w:r>
              <w:rPr>
                <w:rFonts w:ascii="Arial Narrow" w:hAnsi="Arial Narrow"/>
                <w:b/>
                <w:sz w:val="24"/>
                <w:szCs w:val="24"/>
              </w:rPr>
              <w:t>NUTRICIONISTA</w:t>
            </w:r>
          </w:p>
        </w:tc>
        <w:tc>
          <w:tcPr>
            <w:tcW w:w="3954"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6BF17B7A" w14:textId="77777777" w:rsidR="0018402C" w:rsidRDefault="0018402C">
            <w:pPr>
              <w:spacing w:line="261" w:lineRule="exact"/>
              <w:jc w:val="center"/>
              <w:rPr>
                <w:rFonts w:ascii="Arial Narrow" w:hAnsi="Arial Narrow"/>
                <w:b/>
                <w:sz w:val="24"/>
                <w:szCs w:val="24"/>
              </w:rPr>
            </w:pPr>
            <w:r>
              <w:rPr>
                <w:rFonts w:ascii="Arial Narrow" w:hAnsi="Arial Narrow"/>
                <w:b/>
                <w:sz w:val="24"/>
                <w:szCs w:val="24"/>
              </w:rPr>
              <w:t>PESSOA JURIDICA</w:t>
            </w:r>
          </w:p>
        </w:tc>
      </w:tr>
      <w:tr w:rsidR="0018402C" w14:paraId="585F329F" w14:textId="77777777" w:rsidTr="0018402C">
        <w:trPr>
          <w:trHeight w:val="280"/>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64A5834F" w14:textId="77777777" w:rsidR="0018402C" w:rsidRDefault="0018402C">
            <w:pPr>
              <w:spacing w:line="260" w:lineRule="exact"/>
              <w:ind w:left="69"/>
              <w:jc w:val="center"/>
              <w:rPr>
                <w:rFonts w:ascii="Arial Narrow" w:hAnsi="Arial Narrow"/>
                <w:b/>
                <w:sz w:val="24"/>
                <w:szCs w:val="24"/>
              </w:rPr>
            </w:pPr>
            <w:r>
              <w:rPr>
                <w:rFonts w:ascii="Arial Narrow" w:hAnsi="Arial Narrow"/>
                <w:b/>
                <w:sz w:val="24"/>
                <w:szCs w:val="24"/>
              </w:rPr>
              <w:t>QUANTIDADE</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3CAB539A" w14:textId="77777777" w:rsidR="0018402C" w:rsidRDefault="0018402C">
            <w:pPr>
              <w:spacing w:line="260" w:lineRule="exact"/>
              <w:ind w:left="67"/>
              <w:jc w:val="center"/>
              <w:rPr>
                <w:rFonts w:ascii="Arial Narrow" w:hAnsi="Arial Narrow"/>
                <w:b/>
                <w:sz w:val="24"/>
                <w:szCs w:val="24"/>
              </w:rPr>
            </w:pPr>
            <w:r>
              <w:rPr>
                <w:rFonts w:ascii="Arial Narrow" w:hAnsi="Arial Narrow"/>
                <w:b/>
                <w:sz w:val="24"/>
                <w:szCs w:val="24"/>
              </w:rPr>
              <w:t>CARGA HORARIA SEMANAL</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13B315FC" w14:textId="77777777" w:rsidR="0018402C" w:rsidRDefault="0018402C">
            <w:pPr>
              <w:spacing w:line="260" w:lineRule="exact"/>
              <w:ind w:left="778"/>
              <w:jc w:val="center"/>
              <w:rPr>
                <w:rFonts w:ascii="Arial Narrow" w:hAnsi="Arial Narrow"/>
                <w:b/>
                <w:sz w:val="24"/>
                <w:szCs w:val="24"/>
              </w:rPr>
            </w:pPr>
            <w:r>
              <w:rPr>
                <w:rFonts w:ascii="Arial Narrow" w:hAnsi="Arial Narrow"/>
                <w:b/>
                <w:sz w:val="24"/>
                <w:szCs w:val="24"/>
              </w:rPr>
              <w:t>VALOR MENSAL</w:t>
            </w:r>
          </w:p>
        </w:tc>
      </w:tr>
      <w:tr w:rsidR="0018402C" w14:paraId="4D6BFD97" w14:textId="77777777" w:rsidTr="0018402C">
        <w:trPr>
          <w:trHeight w:val="282"/>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5725E1F1" w14:textId="77777777" w:rsidR="0018402C" w:rsidRDefault="0018402C">
            <w:pPr>
              <w:spacing w:before="2" w:line="261" w:lineRule="exact"/>
              <w:jc w:val="center"/>
              <w:rPr>
                <w:rFonts w:ascii="Arial Narrow" w:hAnsi="Arial Narrow"/>
                <w:b/>
                <w:sz w:val="24"/>
                <w:szCs w:val="24"/>
              </w:rPr>
            </w:pPr>
            <w:r>
              <w:rPr>
                <w:rFonts w:ascii="Arial Narrow" w:hAnsi="Arial Narrow"/>
                <w:b/>
                <w:sz w:val="24"/>
                <w:szCs w:val="24"/>
              </w:rPr>
              <w:t>1</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6359AEC5" w14:textId="77777777" w:rsidR="0018402C" w:rsidRDefault="0018402C">
            <w:pPr>
              <w:spacing w:before="2" w:line="261" w:lineRule="exact"/>
              <w:ind w:left="67"/>
              <w:jc w:val="center"/>
              <w:rPr>
                <w:rFonts w:ascii="Arial Narrow" w:hAnsi="Arial Narrow"/>
                <w:b/>
                <w:sz w:val="24"/>
                <w:szCs w:val="24"/>
              </w:rPr>
            </w:pPr>
            <w:r>
              <w:rPr>
                <w:rFonts w:ascii="Arial Narrow" w:hAnsi="Arial Narrow"/>
                <w:b/>
                <w:sz w:val="24"/>
                <w:szCs w:val="24"/>
              </w:rPr>
              <w:t>30 horas</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02929BB4" w14:textId="77777777" w:rsidR="0018402C" w:rsidRDefault="0018402C">
            <w:pPr>
              <w:spacing w:before="2" w:line="261" w:lineRule="exact"/>
              <w:jc w:val="center"/>
              <w:rPr>
                <w:rFonts w:ascii="Arial Narrow" w:hAnsi="Arial Narrow"/>
                <w:b/>
                <w:sz w:val="24"/>
                <w:szCs w:val="24"/>
              </w:rPr>
            </w:pPr>
            <w:r>
              <w:rPr>
                <w:rFonts w:ascii="Arial Narrow" w:hAnsi="Arial Narrow"/>
                <w:b/>
                <w:sz w:val="24"/>
                <w:szCs w:val="24"/>
              </w:rPr>
              <w:t>R$ 3.600,00</w:t>
            </w:r>
          </w:p>
        </w:tc>
      </w:tr>
      <w:tr w:rsidR="0018402C" w14:paraId="055643E7" w14:textId="77777777" w:rsidTr="0018402C">
        <w:trPr>
          <w:trHeight w:val="3275"/>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42EC6259" w14:textId="77777777" w:rsidR="0018402C" w:rsidRDefault="0018402C">
            <w:pPr>
              <w:ind w:left="69" w:right="156"/>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0185CEAC" w14:textId="77777777" w:rsidR="0018402C" w:rsidRDefault="0018402C">
            <w:pPr>
              <w:spacing w:before="1" w:line="261" w:lineRule="exact"/>
              <w:ind w:left="69" w:right="141"/>
              <w:jc w:val="both"/>
              <w:rPr>
                <w:rFonts w:ascii="Arial Narrow" w:hAnsi="Arial Narrow"/>
                <w:sz w:val="24"/>
                <w:szCs w:val="24"/>
              </w:rPr>
            </w:pPr>
            <w:r>
              <w:rPr>
                <w:rFonts w:ascii="Arial Narrow" w:hAnsi="Arial Narrow"/>
                <w:sz w:val="24"/>
                <w:szCs w:val="24"/>
              </w:rPr>
              <w:t>Atuar conforme as diretrizes que integram a Política Nacional de Alimentação e Nutrição - PNAN, que indicam as linhas de ações para o alcance do seu propósito, capazes de modificar os determinantes de saúde e promover a saúde da população. Sendo consolidadas em: 1. Organização da Atenção Nutricional; 2. Promoção da Alimentação Adequada e Saudável; 3. Vigilância Alimentar e Nutricional; 4. Gestão das Ações de Alimentação e Nutrição; 5. Participação e Controle Social; 6. Qualificação da Força de Trabalho; 7. Controle e Regulação dos Alimentos; 8. Pesquisa, Inovação e Conhecimento em Alimentação e Nutrição; 9. Cooperação e Articulação para a Segurança Alimentar e Nutricional. Executar outras ações relacionadas a Atenção Básica e tarefas correlatas e/ou determinadas pela gestão municipal.</w:t>
            </w:r>
          </w:p>
        </w:tc>
      </w:tr>
      <w:tr w:rsidR="0018402C" w14:paraId="2CE51BAF" w14:textId="77777777" w:rsidTr="0018402C">
        <w:trPr>
          <w:trHeight w:val="282"/>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597796DC" w14:textId="77777777" w:rsidR="0018402C" w:rsidRDefault="0018402C">
            <w:pPr>
              <w:spacing w:line="263" w:lineRule="exact"/>
              <w:ind w:left="69"/>
              <w:jc w:val="center"/>
              <w:rPr>
                <w:rFonts w:ascii="Arial Narrow" w:hAnsi="Arial Narrow"/>
                <w:b/>
                <w:sz w:val="24"/>
                <w:szCs w:val="24"/>
              </w:rPr>
            </w:pPr>
            <w:r>
              <w:rPr>
                <w:rFonts w:ascii="Arial Narrow" w:hAnsi="Arial Narrow"/>
                <w:b/>
                <w:sz w:val="24"/>
                <w:szCs w:val="24"/>
              </w:rPr>
              <w:t>03</w:t>
            </w:r>
          </w:p>
        </w:tc>
        <w:tc>
          <w:tcPr>
            <w:tcW w:w="2710"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5BE3661F" w14:textId="77777777" w:rsidR="0018402C" w:rsidRDefault="0018402C">
            <w:pPr>
              <w:spacing w:line="263" w:lineRule="exact"/>
              <w:ind w:left="67"/>
              <w:jc w:val="center"/>
              <w:rPr>
                <w:rFonts w:ascii="Arial Narrow" w:hAnsi="Arial Narrow"/>
                <w:b/>
                <w:sz w:val="24"/>
                <w:szCs w:val="24"/>
              </w:rPr>
            </w:pPr>
            <w:r>
              <w:rPr>
                <w:rFonts w:ascii="Arial Narrow" w:hAnsi="Arial Narrow"/>
                <w:b/>
                <w:sz w:val="24"/>
                <w:szCs w:val="24"/>
              </w:rPr>
              <w:t>CIRURGIÃO (Ã) DENTISTA</w:t>
            </w:r>
          </w:p>
        </w:tc>
        <w:tc>
          <w:tcPr>
            <w:tcW w:w="3954"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3DD198F1" w14:textId="77777777" w:rsidR="0018402C" w:rsidRDefault="0018402C">
            <w:pPr>
              <w:spacing w:line="263" w:lineRule="exact"/>
              <w:jc w:val="center"/>
              <w:rPr>
                <w:rFonts w:ascii="Arial Narrow" w:hAnsi="Arial Narrow"/>
                <w:b/>
                <w:sz w:val="24"/>
                <w:szCs w:val="24"/>
              </w:rPr>
            </w:pPr>
            <w:r>
              <w:rPr>
                <w:rFonts w:ascii="Arial Narrow" w:hAnsi="Arial Narrow"/>
                <w:b/>
                <w:sz w:val="24"/>
                <w:szCs w:val="24"/>
              </w:rPr>
              <w:t>PESSOA JURIDICA</w:t>
            </w:r>
          </w:p>
        </w:tc>
      </w:tr>
      <w:tr w:rsidR="0018402C" w14:paraId="2CC9B909" w14:textId="77777777" w:rsidTr="0018402C">
        <w:trPr>
          <w:trHeight w:val="280"/>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6C63E303" w14:textId="77777777" w:rsidR="0018402C" w:rsidRDefault="0018402C">
            <w:pPr>
              <w:spacing w:line="260" w:lineRule="exact"/>
              <w:ind w:left="69"/>
              <w:jc w:val="center"/>
              <w:rPr>
                <w:rFonts w:ascii="Arial Narrow" w:hAnsi="Arial Narrow"/>
                <w:b/>
                <w:sz w:val="24"/>
                <w:szCs w:val="24"/>
              </w:rPr>
            </w:pPr>
            <w:r>
              <w:rPr>
                <w:rFonts w:ascii="Arial Narrow" w:hAnsi="Arial Narrow"/>
                <w:b/>
                <w:sz w:val="24"/>
                <w:szCs w:val="24"/>
              </w:rPr>
              <w:t>QUANTIDADE</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4F08CD25" w14:textId="77777777" w:rsidR="0018402C" w:rsidRDefault="0018402C">
            <w:pPr>
              <w:spacing w:line="260" w:lineRule="exact"/>
              <w:ind w:left="70"/>
              <w:jc w:val="center"/>
              <w:rPr>
                <w:rFonts w:ascii="Arial Narrow" w:hAnsi="Arial Narrow"/>
                <w:b/>
                <w:sz w:val="24"/>
                <w:szCs w:val="24"/>
              </w:rPr>
            </w:pPr>
            <w:r>
              <w:rPr>
                <w:rFonts w:ascii="Arial Narrow" w:hAnsi="Arial Narrow"/>
                <w:b/>
                <w:sz w:val="24"/>
                <w:szCs w:val="24"/>
              </w:rPr>
              <w:t>CARGA HORARIA SEMANAL</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1FB2E361" w14:textId="77777777" w:rsidR="0018402C" w:rsidRDefault="0018402C">
            <w:pPr>
              <w:spacing w:line="260" w:lineRule="exact"/>
              <w:ind w:left="778"/>
              <w:jc w:val="center"/>
              <w:rPr>
                <w:rFonts w:ascii="Arial Narrow" w:hAnsi="Arial Narrow"/>
                <w:b/>
                <w:sz w:val="24"/>
                <w:szCs w:val="24"/>
              </w:rPr>
            </w:pPr>
            <w:r>
              <w:rPr>
                <w:rFonts w:ascii="Arial Narrow" w:hAnsi="Arial Narrow"/>
                <w:b/>
                <w:sz w:val="24"/>
                <w:szCs w:val="24"/>
              </w:rPr>
              <w:t>VALOR MENSAL</w:t>
            </w:r>
          </w:p>
        </w:tc>
      </w:tr>
      <w:tr w:rsidR="0018402C" w14:paraId="294A634D" w14:textId="77777777" w:rsidTr="0018402C">
        <w:trPr>
          <w:trHeight w:val="280"/>
        </w:trPr>
        <w:tc>
          <w:tcPr>
            <w:tcW w:w="2975" w:type="dxa"/>
            <w:tcBorders>
              <w:top w:val="single" w:sz="4" w:space="0" w:color="000000"/>
              <w:left w:val="single" w:sz="4" w:space="0" w:color="000000"/>
              <w:bottom w:val="single" w:sz="4" w:space="0" w:color="000000"/>
              <w:right w:val="single" w:sz="4" w:space="0" w:color="000000"/>
            </w:tcBorders>
            <w:hideMark/>
          </w:tcPr>
          <w:p w14:paraId="51CC5BF8" w14:textId="77777777" w:rsidR="0018402C" w:rsidRDefault="0018402C">
            <w:pPr>
              <w:spacing w:line="260" w:lineRule="exact"/>
              <w:ind w:left="69"/>
              <w:jc w:val="center"/>
              <w:rPr>
                <w:rFonts w:ascii="Arial Narrow" w:hAnsi="Arial Narrow"/>
                <w:b/>
                <w:sz w:val="24"/>
                <w:szCs w:val="24"/>
              </w:rPr>
            </w:pPr>
            <w:r>
              <w:rPr>
                <w:rFonts w:ascii="Arial Narrow" w:hAnsi="Arial Narrow"/>
                <w:b/>
                <w:sz w:val="24"/>
                <w:szCs w:val="24"/>
              </w:rPr>
              <w:t>1</w:t>
            </w:r>
          </w:p>
        </w:tc>
        <w:tc>
          <w:tcPr>
            <w:tcW w:w="2710" w:type="dxa"/>
            <w:gridSpan w:val="4"/>
            <w:tcBorders>
              <w:top w:val="single" w:sz="4" w:space="0" w:color="000000"/>
              <w:left w:val="single" w:sz="4" w:space="0" w:color="000000"/>
              <w:bottom w:val="single" w:sz="4" w:space="0" w:color="000000"/>
              <w:right w:val="single" w:sz="4" w:space="0" w:color="000000"/>
            </w:tcBorders>
            <w:hideMark/>
          </w:tcPr>
          <w:p w14:paraId="27F120CC" w14:textId="37FF089C" w:rsidR="0018402C" w:rsidRDefault="003318A3">
            <w:pPr>
              <w:spacing w:line="260" w:lineRule="exact"/>
              <w:ind w:left="70"/>
              <w:jc w:val="center"/>
              <w:rPr>
                <w:rFonts w:ascii="Arial Narrow" w:hAnsi="Arial Narrow"/>
                <w:b/>
                <w:sz w:val="24"/>
                <w:szCs w:val="24"/>
              </w:rPr>
            </w:pPr>
            <w:r>
              <w:rPr>
                <w:rFonts w:ascii="Arial Narrow" w:hAnsi="Arial Narrow"/>
                <w:b/>
                <w:sz w:val="24"/>
                <w:szCs w:val="24"/>
              </w:rPr>
              <w:t>40 horas+ plantoes de 12hs  24 hs</w:t>
            </w:r>
          </w:p>
        </w:tc>
        <w:tc>
          <w:tcPr>
            <w:tcW w:w="3954" w:type="dxa"/>
            <w:gridSpan w:val="4"/>
            <w:tcBorders>
              <w:top w:val="single" w:sz="4" w:space="0" w:color="000000"/>
              <w:left w:val="single" w:sz="4" w:space="0" w:color="000000"/>
              <w:bottom w:val="single" w:sz="4" w:space="0" w:color="000000"/>
              <w:right w:val="single" w:sz="4" w:space="0" w:color="000000"/>
            </w:tcBorders>
            <w:hideMark/>
          </w:tcPr>
          <w:p w14:paraId="6883F492" w14:textId="6DEBB1AF" w:rsidR="0018402C" w:rsidRDefault="00D200D2">
            <w:pPr>
              <w:spacing w:line="260" w:lineRule="exact"/>
              <w:ind w:left="70"/>
              <w:jc w:val="center"/>
              <w:rPr>
                <w:rFonts w:ascii="Arial Narrow" w:hAnsi="Arial Narrow"/>
                <w:b/>
                <w:sz w:val="24"/>
                <w:szCs w:val="24"/>
              </w:rPr>
            </w:pPr>
            <w:r w:rsidRPr="00D200D2">
              <w:rPr>
                <w:rFonts w:ascii="Arial Narrow" w:hAnsi="Arial Narrow"/>
                <w:b/>
                <w:sz w:val="24"/>
                <w:szCs w:val="24"/>
              </w:rPr>
              <w:t>R$ 4.000,00</w:t>
            </w:r>
          </w:p>
        </w:tc>
      </w:tr>
      <w:tr w:rsidR="0018402C" w14:paraId="40CA59F5" w14:textId="77777777" w:rsidTr="0018402C">
        <w:trPr>
          <w:trHeight w:val="58"/>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25D047C8" w14:textId="77777777" w:rsidR="0018402C" w:rsidRDefault="0018402C">
            <w:pPr>
              <w:spacing w:before="2"/>
              <w:ind w:left="69" w:right="156"/>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425E9015" w14:textId="77777777" w:rsidR="0018402C" w:rsidRDefault="0018402C">
            <w:pPr>
              <w:ind w:left="69" w:right="58"/>
              <w:jc w:val="both"/>
              <w:rPr>
                <w:rFonts w:ascii="Arial Narrow" w:hAnsi="Arial Narrow"/>
                <w:sz w:val="24"/>
                <w:szCs w:val="24"/>
              </w:rPr>
            </w:pPr>
            <w:r>
              <w:rPr>
                <w:rFonts w:ascii="Arial Narrow" w:hAnsi="Arial Narrow"/>
                <w:sz w:val="24"/>
                <w:szCs w:val="24"/>
              </w:rPr>
              <w:t xml:space="preserve">Realizar a atenção em saúde bucal (promoção e proteção da saúde, prevenção de agravos, diagnóstico, tratamento, acompanhamento, reabilitação e manutenção da saúde) individual e coletiva a todas as famílias, a indivíduos e a grupos específicos, atividades </w:t>
            </w:r>
            <w:r>
              <w:rPr>
                <w:rFonts w:ascii="Arial Narrow" w:hAnsi="Arial Narrow"/>
                <w:spacing w:val="2"/>
                <w:sz w:val="24"/>
                <w:szCs w:val="24"/>
              </w:rPr>
              <w:t xml:space="preserve">em </w:t>
            </w:r>
            <w:r>
              <w:rPr>
                <w:rFonts w:ascii="Arial Narrow" w:hAnsi="Arial Narrow"/>
                <w:sz w:val="24"/>
                <w:szCs w:val="24"/>
              </w:rPr>
              <w:t>grupo na UBS e,</w:t>
            </w:r>
            <w:r>
              <w:rPr>
                <w:rFonts w:ascii="Arial Narrow" w:hAnsi="Arial Narrow"/>
                <w:spacing w:val="-10"/>
                <w:sz w:val="24"/>
                <w:szCs w:val="24"/>
              </w:rPr>
              <w:t xml:space="preserve"> </w:t>
            </w:r>
            <w:r>
              <w:rPr>
                <w:rFonts w:ascii="Arial Narrow" w:hAnsi="Arial Narrow"/>
                <w:sz w:val="24"/>
                <w:szCs w:val="24"/>
              </w:rPr>
              <w:t>quando</w:t>
            </w:r>
            <w:r>
              <w:rPr>
                <w:rFonts w:ascii="Arial Narrow" w:hAnsi="Arial Narrow"/>
                <w:spacing w:val="-10"/>
                <w:sz w:val="24"/>
                <w:szCs w:val="24"/>
              </w:rPr>
              <w:t xml:space="preserve"> </w:t>
            </w:r>
            <w:r>
              <w:rPr>
                <w:rFonts w:ascii="Arial Narrow" w:hAnsi="Arial Narrow"/>
                <w:sz w:val="24"/>
                <w:szCs w:val="24"/>
              </w:rPr>
              <w:t>indicado</w:t>
            </w:r>
            <w:r>
              <w:rPr>
                <w:rFonts w:ascii="Arial Narrow" w:hAnsi="Arial Narrow"/>
                <w:spacing w:val="-10"/>
                <w:sz w:val="24"/>
                <w:szCs w:val="24"/>
              </w:rPr>
              <w:t xml:space="preserve"> </w:t>
            </w:r>
            <w:r>
              <w:rPr>
                <w:rFonts w:ascii="Arial Narrow" w:hAnsi="Arial Narrow"/>
                <w:sz w:val="24"/>
                <w:szCs w:val="24"/>
              </w:rPr>
              <w:t>ou</w:t>
            </w:r>
            <w:r>
              <w:rPr>
                <w:rFonts w:ascii="Arial Narrow" w:hAnsi="Arial Narrow"/>
                <w:spacing w:val="-10"/>
                <w:sz w:val="24"/>
                <w:szCs w:val="24"/>
              </w:rPr>
              <w:t xml:space="preserve"> </w:t>
            </w:r>
            <w:r>
              <w:rPr>
                <w:rFonts w:ascii="Arial Narrow" w:hAnsi="Arial Narrow"/>
                <w:sz w:val="24"/>
                <w:szCs w:val="24"/>
              </w:rPr>
              <w:t>necessário,</w:t>
            </w:r>
            <w:r>
              <w:rPr>
                <w:rFonts w:ascii="Arial Narrow" w:hAnsi="Arial Narrow"/>
                <w:spacing w:val="-9"/>
                <w:sz w:val="24"/>
                <w:szCs w:val="24"/>
              </w:rPr>
              <w:t xml:space="preserve"> </w:t>
            </w:r>
            <w:r>
              <w:rPr>
                <w:rFonts w:ascii="Arial Narrow" w:hAnsi="Arial Narrow"/>
                <w:sz w:val="24"/>
                <w:szCs w:val="24"/>
              </w:rPr>
              <w:t>no</w:t>
            </w:r>
            <w:r>
              <w:rPr>
                <w:rFonts w:ascii="Arial Narrow" w:hAnsi="Arial Narrow"/>
                <w:spacing w:val="-10"/>
                <w:sz w:val="24"/>
                <w:szCs w:val="24"/>
              </w:rPr>
              <w:t xml:space="preserve"> </w:t>
            </w:r>
            <w:r>
              <w:rPr>
                <w:rFonts w:ascii="Arial Narrow" w:hAnsi="Arial Narrow"/>
                <w:sz w:val="24"/>
                <w:szCs w:val="24"/>
              </w:rPr>
              <w:t>domicílio</w:t>
            </w:r>
            <w:r>
              <w:rPr>
                <w:rFonts w:ascii="Arial Narrow" w:hAnsi="Arial Narrow"/>
                <w:spacing w:val="-9"/>
                <w:sz w:val="24"/>
                <w:szCs w:val="24"/>
              </w:rPr>
              <w:t xml:space="preserve"> </w:t>
            </w:r>
            <w:r>
              <w:rPr>
                <w:rFonts w:ascii="Arial Narrow" w:hAnsi="Arial Narrow"/>
                <w:sz w:val="24"/>
                <w:szCs w:val="24"/>
              </w:rPr>
              <w:t>e/ou</w:t>
            </w:r>
            <w:r>
              <w:rPr>
                <w:rFonts w:ascii="Arial Narrow" w:hAnsi="Arial Narrow"/>
                <w:spacing w:val="-10"/>
                <w:sz w:val="24"/>
                <w:szCs w:val="24"/>
              </w:rPr>
              <w:t xml:space="preserve"> </w:t>
            </w:r>
            <w:r>
              <w:rPr>
                <w:rFonts w:ascii="Arial Narrow" w:hAnsi="Arial Narrow"/>
                <w:sz w:val="24"/>
                <w:szCs w:val="24"/>
              </w:rPr>
              <w:t>nos</w:t>
            </w:r>
            <w:r>
              <w:rPr>
                <w:rFonts w:ascii="Arial Narrow" w:hAnsi="Arial Narrow"/>
                <w:spacing w:val="-8"/>
                <w:sz w:val="24"/>
                <w:szCs w:val="24"/>
              </w:rPr>
              <w:t xml:space="preserve"> </w:t>
            </w:r>
            <w:r>
              <w:rPr>
                <w:rFonts w:ascii="Arial Narrow" w:hAnsi="Arial Narrow"/>
                <w:sz w:val="24"/>
                <w:szCs w:val="24"/>
              </w:rPr>
              <w:t>demais</w:t>
            </w:r>
            <w:r>
              <w:rPr>
                <w:rFonts w:ascii="Arial Narrow" w:hAnsi="Arial Narrow"/>
                <w:spacing w:val="-9"/>
                <w:sz w:val="24"/>
                <w:szCs w:val="24"/>
              </w:rPr>
              <w:t xml:space="preserve"> </w:t>
            </w:r>
            <w:r>
              <w:rPr>
                <w:rFonts w:ascii="Arial Narrow" w:hAnsi="Arial Narrow"/>
                <w:sz w:val="24"/>
                <w:szCs w:val="24"/>
              </w:rPr>
              <w:t>espaços</w:t>
            </w:r>
            <w:r>
              <w:rPr>
                <w:rFonts w:ascii="Arial Narrow" w:hAnsi="Arial Narrow"/>
                <w:spacing w:val="-9"/>
                <w:sz w:val="24"/>
                <w:szCs w:val="24"/>
              </w:rPr>
              <w:t xml:space="preserve"> </w:t>
            </w:r>
            <w:r>
              <w:rPr>
                <w:rFonts w:ascii="Arial Narrow" w:hAnsi="Arial Narrow"/>
                <w:sz w:val="24"/>
                <w:szCs w:val="24"/>
              </w:rPr>
              <w:t>comunitários</w:t>
            </w:r>
            <w:r>
              <w:rPr>
                <w:rFonts w:ascii="Arial Narrow" w:hAnsi="Arial Narrow"/>
                <w:spacing w:val="-9"/>
                <w:sz w:val="24"/>
                <w:szCs w:val="24"/>
              </w:rPr>
              <w:t xml:space="preserve"> </w:t>
            </w:r>
            <w:r>
              <w:rPr>
                <w:rFonts w:ascii="Arial Narrow" w:hAnsi="Arial Narrow"/>
                <w:sz w:val="24"/>
                <w:szCs w:val="24"/>
              </w:rPr>
              <w:t>(escolas, associações entre outros), de acordo com planejamento da equipe, com resolubilidade e em conformidade com protocolos, diretrizes clínicas e terapêuticas, bem como outras normativas técnicas estabelecidas pelo gestor federal, estadual, municipal ou do Distrito Federal, observadas as disposições legais da profissão; Realizar diagnóstico com a finalidade de obter o perfil epidemiológico para o planejamento e a programação em saúde bucal no território; Realizar os procedimentos clínicos e cirúrgicos da AB em saúde bucal, incluindo atendimento das urgências, pequenas cirurgias ambulatoriais e procedimentos relacionados com as fases clínicas de moldagem, adaptação e acompanhamento de próteses dentárias  (elementar, total e parcial removível); Coordenar e participar de ações coletivas voltadas à promoção da saúde e à</w:t>
            </w:r>
            <w:r>
              <w:rPr>
                <w:rFonts w:ascii="Arial Narrow" w:hAnsi="Arial Narrow"/>
                <w:spacing w:val="35"/>
                <w:sz w:val="24"/>
                <w:szCs w:val="24"/>
              </w:rPr>
              <w:t xml:space="preserve"> </w:t>
            </w:r>
            <w:r>
              <w:rPr>
                <w:rFonts w:ascii="Arial Narrow" w:hAnsi="Arial Narrow"/>
                <w:sz w:val="24"/>
                <w:szCs w:val="24"/>
              </w:rPr>
              <w:t>prevenção</w:t>
            </w:r>
            <w:r>
              <w:rPr>
                <w:rFonts w:ascii="Arial Narrow" w:hAnsi="Arial Narrow"/>
                <w:spacing w:val="36"/>
                <w:sz w:val="24"/>
                <w:szCs w:val="24"/>
              </w:rPr>
              <w:t xml:space="preserve"> </w:t>
            </w:r>
            <w:r>
              <w:rPr>
                <w:rFonts w:ascii="Arial Narrow" w:hAnsi="Arial Narrow"/>
                <w:sz w:val="24"/>
                <w:szCs w:val="24"/>
              </w:rPr>
              <w:t>de</w:t>
            </w:r>
            <w:r>
              <w:rPr>
                <w:rFonts w:ascii="Arial Narrow" w:hAnsi="Arial Narrow"/>
                <w:spacing w:val="36"/>
                <w:sz w:val="24"/>
                <w:szCs w:val="24"/>
              </w:rPr>
              <w:t xml:space="preserve"> </w:t>
            </w:r>
            <w:r>
              <w:rPr>
                <w:rFonts w:ascii="Arial Narrow" w:hAnsi="Arial Narrow"/>
                <w:sz w:val="24"/>
                <w:szCs w:val="24"/>
              </w:rPr>
              <w:t>doenças</w:t>
            </w:r>
            <w:r>
              <w:rPr>
                <w:rFonts w:ascii="Arial Narrow" w:hAnsi="Arial Narrow"/>
                <w:spacing w:val="38"/>
                <w:sz w:val="24"/>
                <w:szCs w:val="24"/>
              </w:rPr>
              <w:t xml:space="preserve"> </w:t>
            </w:r>
            <w:r>
              <w:rPr>
                <w:rFonts w:ascii="Arial Narrow" w:hAnsi="Arial Narrow"/>
                <w:sz w:val="24"/>
                <w:szCs w:val="24"/>
              </w:rPr>
              <w:t>bucais;</w:t>
            </w:r>
            <w:r>
              <w:rPr>
                <w:rFonts w:ascii="Arial Narrow" w:hAnsi="Arial Narrow"/>
                <w:spacing w:val="37"/>
                <w:sz w:val="24"/>
                <w:szCs w:val="24"/>
              </w:rPr>
              <w:t xml:space="preserve"> </w:t>
            </w:r>
            <w:r>
              <w:rPr>
                <w:rFonts w:ascii="Arial Narrow" w:hAnsi="Arial Narrow"/>
                <w:sz w:val="24"/>
                <w:szCs w:val="24"/>
              </w:rPr>
              <w:t>Acompanhar,</w:t>
            </w:r>
            <w:r>
              <w:rPr>
                <w:rFonts w:ascii="Arial Narrow" w:hAnsi="Arial Narrow"/>
                <w:spacing w:val="36"/>
                <w:sz w:val="24"/>
                <w:szCs w:val="24"/>
              </w:rPr>
              <w:t xml:space="preserve"> </w:t>
            </w:r>
            <w:r>
              <w:rPr>
                <w:rFonts w:ascii="Arial Narrow" w:hAnsi="Arial Narrow"/>
                <w:sz w:val="24"/>
                <w:szCs w:val="24"/>
              </w:rPr>
              <w:t>apoiar</w:t>
            </w:r>
            <w:r>
              <w:rPr>
                <w:rFonts w:ascii="Arial Narrow" w:hAnsi="Arial Narrow"/>
                <w:spacing w:val="34"/>
                <w:sz w:val="24"/>
                <w:szCs w:val="24"/>
              </w:rPr>
              <w:t xml:space="preserve"> </w:t>
            </w:r>
            <w:r>
              <w:rPr>
                <w:rFonts w:ascii="Arial Narrow" w:hAnsi="Arial Narrow"/>
                <w:sz w:val="24"/>
                <w:szCs w:val="24"/>
              </w:rPr>
              <w:t>e</w:t>
            </w:r>
            <w:r>
              <w:rPr>
                <w:rFonts w:ascii="Arial Narrow" w:hAnsi="Arial Narrow"/>
                <w:spacing w:val="35"/>
                <w:sz w:val="24"/>
                <w:szCs w:val="24"/>
              </w:rPr>
              <w:t xml:space="preserve"> </w:t>
            </w:r>
            <w:r>
              <w:rPr>
                <w:rFonts w:ascii="Arial Narrow" w:hAnsi="Arial Narrow"/>
                <w:sz w:val="24"/>
                <w:szCs w:val="24"/>
              </w:rPr>
              <w:t>desenvolver</w:t>
            </w:r>
            <w:r>
              <w:rPr>
                <w:rFonts w:ascii="Arial Narrow" w:hAnsi="Arial Narrow"/>
                <w:spacing w:val="38"/>
                <w:sz w:val="24"/>
                <w:szCs w:val="24"/>
              </w:rPr>
              <w:t xml:space="preserve"> </w:t>
            </w:r>
            <w:r>
              <w:rPr>
                <w:rFonts w:ascii="Arial Narrow" w:hAnsi="Arial Narrow"/>
                <w:sz w:val="24"/>
                <w:szCs w:val="24"/>
              </w:rPr>
              <w:t>atividades</w:t>
            </w:r>
            <w:r>
              <w:rPr>
                <w:rFonts w:ascii="Arial Narrow" w:hAnsi="Arial Narrow"/>
                <w:spacing w:val="36"/>
                <w:sz w:val="24"/>
                <w:szCs w:val="24"/>
              </w:rPr>
              <w:t xml:space="preserve"> </w:t>
            </w:r>
            <w:r>
              <w:rPr>
                <w:rFonts w:ascii="Arial Narrow" w:hAnsi="Arial Narrow"/>
                <w:sz w:val="24"/>
                <w:szCs w:val="24"/>
              </w:rPr>
              <w:t>referentes</w:t>
            </w:r>
            <w:r>
              <w:rPr>
                <w:rFonts w:ascii="Arial Narrow" w:hAnsi="Arial Narrow"/>
                <w:spacing w:val="35"/>
                <w:sz w:val="24"/>
                <w:szCs w:val="24"/>
              </w:rPr>
              <w:t xml:space="preserve"> </w:t>
            </w:r>
            <w:r>
              <w:rPr>
                <w:rFonts w:ascii="Arial Narrow" w:hAnsi="Arial Narrow"/>
                <w:sz w:val="24"/>
                <w:szCs w:val="24"/>
              </w:rPr>
              <w:t>à saúde</w:t>
            </w:r>
            <w:r>
              <w:rPr>
                <w:rFonts w:ascii="Arial Narrow" w:hAnsi="Arial Narrow"/>
                <w:spacing w:val="-6"/>
                <w:sz w:val="24"/>
                <w:szCs w:val="24"/>
              </w:rPr>
              <w:t xml:space="preserve"> </w:t>
            </w:r>
            <w:r>
              <w:rPr>
                <w:rFonts w:ascii="Arial Narrow" w:hAnsi="Arial Narrow"/>
                <w:sz w:val="24"/>
                <w:szCs w:val="24"/>
              </w:rPr>
              <w:t>com</w:t>
            </w:r>
            <w:r>
              <w:rPr>
                <w:rFonts w:ascii="Arial Narrow" w:hAnsi="Arial Narrow"/>
                <w:spacing w:val="-3"/>
                <w:sz w:val="24"/>
                <w:szCs w:val="24"/>
              </w:rPr>
              <w:t xml:space="preserve"> </w:t>
            </w:r>
            <w:r>
              <w:rPr>
                <w:rFonts w:ascii="Arial Narrow" w:hAnsi="Arial Narrow"/>
                <w:sz w:val="24"/>
                <w:szCs w:val="24"/>
              </w:rPr>
              <w:t>os</w:t>
            </w:r>
            <w:r>
              <w:rPr>
                <w:rFonts w:ascii="Arial Narrow" w:hAnsi="Arial Narrow"/>
                <w:spacing w:val="-4"/>
                <w:sz w:val="24"/>
                <w:szCs w:val="24"/>
              </w:rPr>
              <w:t xml:space="preserve"> </w:t>
            </w:r>
            <w:r>
              <w:rPr>
                <w:rFonts w:ascii="Arial Narrow" w:hAnsi="Arial Narrow"/>
                <w:sz w:val="24"/>
                <w:szCs w:val="24"/>
              </w:rPr>
              <w:t>demais</w:t>
            </w:r>
            <w:r>
              <w:rPr>
                <w:rFonts w:ascii="Arial Narrow" w:hAnsi="Arial Narrow"/>
                <w:spacing w:val="-4"/>
                <w:sz w:val="24"/>
                <w:szCs w:val="24"/>
              </w:rPr>
              <w:t xml:space="preserve"> </w:t>
            </w:r>
            <w:r>
              <w:rPr>
                <w:rFonts w:ascii="Arial Narrow" w:hAnsi="Arial Narrow"/>
                <w:sz w:val="24"/>
                <w:szCs w:val="24"/>
              </w:rPr>
              <w:t>membros</w:t>
            </w:r>
            <w:r>
              <w:rPr>
                <w:rFonts w:ascii="Arial Narrow" w:hAnsi="Arial Narrow"/>
                <w:spacing w:val="-4"/>
                <w:sz w:val="24"/>
                <w:szCs w:val="24"/>
              </w:rPr>
              <w:t xml:space="preserve"> </w:t>
            </w:r>
            <w:r>
              <w:rPr>
                <w:rFonts w:ascii="Arial Narrow" w:hAnsi="Arial Narrow"/>
                <w:sz w:val="24"/>
                <w:szCs w:val="24"/>
              </w:rPr>
              <w:t>da</w:t>
            </w:r>
            <w:r>
              <w:rPr>
                <w:rFonts w:ascii="Arial Narrow" w:hAnsi="Arial Narrow"/>
                <w:spacing w:val="-5"/>
                <w:sz w:val="24"/>
                <w:szCs w:val="24"/>
              </w:rPr>
              <w:t xml:space="preserve"> </w:t>
            </w:r>
            <w:r>
              <w:rPr>
                <w:rFonts w:ascii="Arial Narrow" w:hAnsi="Arial Narrow"/>
                <w:sz w:val="24"/>
                <w:szCs w:val="24"/>
              </w:rPr>
              <w:t>equipe,</w:t>
            </w:r>
            <w:r>
              <w:rPr>
                <w:rFonts w:ascii="Arial Narrow" w:hAnsi="Arial Narrow"/>
                <w:spacing w:val="-4"/>
                <w:sz w:val="24"/>
                <w:szCs w:val="24"/>
              </w:rPr>
              <w:t xml:space="preserve"> </w:t>
            </w:r>
            <w:r>
              <w:rPr>
                <w:rFonts w:ascii="Arial Narrow" w:hAnsi="Arial Narrow"/>
                <w:sz w:val="24"/>
                <w:szCs w:val="24"/>
              </w:rPr>
              <w:t>buscando</w:t>
            </w:r>
            <w:r>
              <w:rPr>
                <w:rFonts w:ascii="Arial Narrow" w:hAnsi="Arial Narrow"/>
                <w:spacing w:val="-5"/>
                <w:sz w:val="24"/>
                <w:szCs w:val="24"/>
              </w:rPr>
              <w:t xml:space="preserve"> </w:t>
            </w:r>
            <w:r>
              <w:rPr>
                <w:rFonts w:ascii="Arial Narrow" w:hAnsi="Arial Narrow"/>
                <w:sz w:val="24"/>
                <w:szCs w:val="24"/>
              </w:rPr>
              <w:t>aproximar</w:t>
            </w:r>
            <w:r>
              <w:rPr>
                <w:rFonts w:ascii="Arial Narrow" w:hAnsi="Arial Narrow"/>
                <w:spacing w:val="-5"/>
                <w:sz w:val="24"/>
                <w:szCs w:val="24"/>
              </w:rPr>
              <w:t xml:space="preserve"> </w:t>
            </w:r>
            <w:r>
              <w:rPr>
                <w:rFonts w:ascii="Arial Narrow" w:hAnsi="Arial Narrow"/>
                <w:sz w:val="24"/>
                <w:szCs w:val="24"/>
              </w:rPr>
              <w:t>saúde</w:t>
            </w:r>
            <w:r>
              <w:rPr>
                <w:rFonts w:ascii="Arial Narrow" w:hAnsi="Arial Narrow"/>
                <w:spacing w:val="-5"/>
                <w:sz w:val="24"/>
                <w:szCs w:val="24"/>
              </w:rPr>
              <w:t xml:space="preserve"> </w:t>
            </w:r>
            <w:r>
              <w:rPr>
                <w:rFonts w:ascii="Arial Narrow" w:hAnsi="Arial Narrow"/>
                <w:sz w:val="24"/>
                <w:szCs w:val="24"/>
              </w:rPr>
              <w:t>bucal</w:t>
            </w:r>
            <w:r>
              <w:rPr>
                <w:rFonts w:ascii="Arial Narrow" w:hAnsi="Arial Narrow"/>
                <w:spacing w:val="-3"/>
                <w:sz w:val="24"/>
                <w:szCs w:val="24"/>
              </w:rPr>
              <w:t xml:space="preserve"> </w:t>
            </w:r>
            <w:r>
              <w:rPr>
                <w:rFonts w:ascii="Arial Narrow" w:hAnsi="Arial Narrow"/>
                <w:sz w:val="24"/>
                <w:szCs w:val="24"/>
              </w:rPr>
              <w:t>e</w:t>
            </w:r>
            <w:r>
              <w:rPr>
                <w:rFonts w:ascii="Arial Narrow" w:hAnsi="Arial Narrow"/>
                <w:spacing w:val="-5"/>
                <w:sz w:val="24"/>
                <w:szCs w:val="24"/>
              </w:rPr>
              <w:t xml:space="preserve"> </w:t>
            </w:r>
            <w:r>
              <w:rPr>
                <w:rFonts w:ascii="Arial Narrow" w:hAnsi="Arial Narrow"/>
                <w:sz w:val="24"/>
                <w:szCs w:val="24"/>
              </w:rPr>
              <w:t>integrar</w:t>
            </w:r>
            <w:r>
              <w:rPr>
                <w:rFonts w:ascii="Arial Narrow" w:hAnsi="Arial Narrow"/>
                <w:spacing w:val="-5"/>
                <w:sz w:val="24"/>
                <w:szCs w:val="24"/>
              </w:rPr>
              <w:t xml:space="preserve"> </w:t>
            </w:r>
            <w:r>
              <w:rPr>
                <w:rFonts w:ascii="Arial Narrow" w:hAnsi="Arial Narrow"/>
                <w:sz w:val="24"/>
                <w:szCs w:val="24"/>
              </w:rPr>
              <w:t>ações</w:t>
            </w:r>
            <w:r>
              <w:rPr>
                <w:rFonts w:ascii="Arial Narrow" w:hAnsi="Arial Narrow"/>
                <w:spacing w:val="-4"/>
                <w:sz w:val="24"/>
                <w:szCs w:val="24"/>
              </w:rPr>
              <w:t xml:space="preserve"> </w:t>
            </w:r>
            <w:r>
              <w:rPr>
                <w:rFonts w:ascii="Arial Narrow" w:hAnsi="Arial Narrow"/>
                <w:sz w:val="24"/>
                <w:szCs w:val="24"/>
              </w:rPr>
              <w:t>de forma</w:t>
            </w:r>
            <w:r>
              <w:rPr>
                <w:rFonts w:ascii="Arial Narrow" w:hAnsi="Arial Narrow"/>
                <w:spacing w:val="23"/>
                <w:sz w:val="24"/>
                <w:szCs w:val="24"/>
              </w:rPr>
              <w:t xml:space="preserve"> </w:t>
            </w:r>
            <w:r>
              <w:rPr>
                <w:rFonts w:ascii="Arial Narrow" w:hAnsi="Arial Narrow"/>
                <w:sz w:val="24"/>
                <w:szCs w:val="24"/>
              </w:rPr>
              <w:t xml:space="preserve">multidisciplinar; </w:t>
            </w:r>
            <w:r>
              <w:rPr>
                <w:rFonts w:ascii="Arial Narrow" w:hAnsi="Arial Narrow"/>
                <w:spacing w:val="23"/>
                <w:sz w:val="24"/>
                <w:szCs w:val="24"/>
              </w:rPr>
              <w:t xml:space="preserve"> </w:t>
            </w:r>
            <w:r>
              <w:rPr>
                <w:rFonts w:ascii="Arial Narrow" w:hAnsi="Arial Narrow"/>
                <w:sz w:val="24"/>
                <w:szCs w:val="24"/>
              </w:rPr>
              <w:t>Realizar</w:t>
            </w:r>
            <w:r>
              <w:rPr>
                <w:rFonts w:ascii="Arial Narrow" w:hAnsi="Arial Narrow"/>
                <w:spacing w:val="24"/>
                <w:sz w:val="24"/>
                <w:szCs w:val="24"/>
              </w:rPr>
              <w:t xml:space="preserve"> </w:t>
            </w:r>
            <w:r>
              <w:rPr>
                <w:rFonts w:ascii="Arial Narrow" w:hAnsi="Arial Narrow"/>
                <w:sz w:val="24"/>
                <w:szCs w:val="24"/>
              </w:rPr>
              <w:t>supervisão</w:t>
            </w:r>
            <w:r>
              <w:rPr>
                <w:rFonts w:ascii="Arial Narrow" w:hAnsi="Arial Narrow"/>
                <w:spacing w:val="24"/>
                <w:sz w:val="24"/>
                <w:szCs w:val="24"/>
              </w:rPr>
              <w:t xml:space="preserve"> </w:t>
            </w:r>
            <w:r>
              <w:rPr>
                <w:rFonts w:ascii="Arial Narrow" w:hAnsi="Arial Narrow"/>
                <w:sz w:val="24"/>
                <w:szCs w:val="24"/>
              </w:rPr>
              <w:t>do</w:t>
            </w:r>
            <w:r>
              <w:rPr>
                <w:rFonts w:ascii="Arial Narrow" w:hAnsi="Arial Narrow"/>
                <w:spacing w:val="25"/>
                <w:sz w:val="24"/>
                <w:szCs w:val="24"/>
              </w:rPr>
              <w:t xml:space="preserve"> </w:t>
            </w:r>
            <w:r>
              <w:rPr>
                <w:rFonts w:ascii="Arial Narrow" w:hAnsi="Arial Narrow"/>
                <w:sz w:val="24"/>
                <w:szCs w:val="24"/>
              </w:rPr>
              <w:t>técnico</w:t>
            </w:r>
            <w:r>
              <w:rPr>
                <w:rFonts w:ascii="Arial Narrow" w:hAnsi="Arial Narrow"/>
                <w:spacing w:val="24"/>
                <w:sz w:val="24"/>
                <w:szCs w:val="24"/>
              </w:rPr>
              <w:t xml:space="preserve"> </w:t>
            </w:r>
            <w:r>
              <w:rPr>
                <w:rFonts w:ascii="Arial Narrow" w:hAnsi="Arial Narrow"/>
                <w:sz w:val="24"/>
                <w:szCs w:val="24"/>
              </w:rPr>
              <w:t>em</w:t>
            </w:r>
            <w:r>
              <w:rPr>
                <w:rFonts w:ascii="Arial Narrow" w:hAnsi="Arial Narrow"/>
                <w:spacing w:val="25"/>
                <w:sz w:val="24"/>
                <w:szCs w:val="24"/>
              </w:rPr>
              <w:t xml:space="preserve"> </w:t>
            </w:r>
            <w:r>
              <w:rPr>
                <w:rFonts w:ascii="Arial Narrow" w:hAnsi="Arial Narrow"/>
                <w:sz w:val="24"/>
                <w:szCs w:val="24"/>
              </w:rPr>
              <w:t>saúde</w:t>
            </w:r>
            <w:r>
              <w:rPr>
                <w:rFonts w:ascii="Arial Narrow" w:hAnsi="Arial Narrow"/>
                <w:spacing w:val="23"/>
                <w:sz w:val="24"/>
                <w:szCs w:val="24"/>
              </w:rPr>
              <w:t xml:space="preserve"> </w:t>
            </w:r>
            <w:r>
              <w:rPr>
                <w:rFonts w:ascii="Arial Narrow" w:hAnsi="Arial Narrow"/>
                <w:sz w:val="24"/>
                <w:szCs w:val="24"/>
              </w:rPr>
              <w:t>bucal</w:t>
            </w:r>
            <w:r>
              <w:rPr>
                <w:rFonts w:ascii="Arial Narrow" w:hAnsi="Arial Narrow"/>
                <w:spacing w:val="25"/>
                <w:sz w:val="24"/>
                <w:szCs w:val="24"/>
              </w:rPr>
              <w:t xml:space="preserve"> </w:t>
            </w:r>
            <w:r>
              <w:rPr>
                <w:rFonts w:ascii="Arial Narrow" w:hAnsi="Arial Narrow"/>
                <w:sz w:val="24"/>
                <w:szCs w:val="24"/>
              </w:rPr>
              <w:t>(TSB)</w:t>
            </w:r>
            <w:r>
              <w:rPr>
                <w:rFonts w:ascii="Arial Narrow" w:hAnsi="Arial Narrow"/>
                <w:spacing w:val="24"/>
                <w:sz w:val="24"/>
                <w:szCs w:val="24"/>
              </w:rPr>
              <w:t xml:space="preserve"> </w:t>
            </w:r>
            <w:r>
              <w:rPr>
                <w:rFonts w:ascii="Arial Narrow" w:hAnsi="Arial Narrow"/>
                <w:sz w:val="24"/>
                <w:szCs w:val="24"/>
              </w:rPr>
              <w:t>e</w:t>
            </w:r>
            <w:r>
              <w:rPr>
                <w:rFonts w:ascii="Arial Narrow" w:hAnsi="Arial Narrow"/>
                <w:spacing w:val="24"/>
                <w:sz w:val="24"/>
                <w:szCs w:val="24"/>
              </w:rPr>
              <w:t xml:space="preserve"> </w:t>
            </w:r>
            <w:r>
              <w:rPr>
                <w:rFonts w:ascii="Arial Narrow" w:hAnsi="Arial Narrow"/>
                <w:sz w:val="24"/>
                <w:szCs w:val="24"/>
              </w:rPr>
              <w:t>auxiliar</w:t>
            </w:r>
            <w:r>
              <w:rPr>
                <w:rFonts w:ascii="Arial Narrow" w:hAnsi="Arial Narrow"/>
                <w:spacing w:val="22"/>
                <w:sz w:val="24"/>
                <w:szCs w:val="24"/>
              </w:rPr>
              <w:t xml:space="preserve"> </w:t>
            </w:r>
            <w:r>
              <w:rPr>
                <w:rFonts w:ascii="Arial Narrow" w:hAnsi="Arial Narrow"/>
                <w:sz w:val="24"/>
                <w:szCs w:val="24"/>
              </w:rPr>
              <w:t>em saúde bucal (ASB);  Planejar, gerenciar e avaliar as ações desenvolvidas pelos ACS e ACE</w:t>
            </w:r>
            <w:r>
              <w:rPr>
                <w:rFonts w:ascii="Arial Narrow" w:hAnsi="Arial Narrow"/>
                <w:spacing w:val="-23"/>
                <w:sz w:val="24"/>
                <w:szCs w:val="24"/>
              </w:rPr>
              <w:t xml:space="preserve"> </w:t>
            </w:r>
            <w:r>
              <w:rPr>
                <w:rFonts w:ascii="Arial Narrow" w:hAnsi="Arial Narrow"/>
                <w:sz w:val="24"/>
                <w:szCs w:val="24"/>
              </w:rPr>
              <w:t xml:space="preserve">em conjunto com os outros </w:t>
            </w:r>
            <w:r>
              <w:rPr>
                <w:rFonts w:ascii="Arial Narrow" w:hAnsi="Arial Narrow"/>
                <w:sz w:val="24"/>
                <w:szCs w:val="24"/>
              </w:rPr>
              <w:lastRenderedPageBreak/>
              <w:t>membros da equipe;  Realizar estratificação de risco e elaborar plano de cuidados para as pessoas que possuem condições crônicas no território, junto aos demais membros da equipe; Exercer outras atribuições que sejam de responsabilidade na sua área de atuação.</w:t>
            </w:r>
          </w:p>
        </w:tc>
      </w:tr>
      <w:tr w:rsidR="0018402C" w14:paraId="766E3F53" w14:textId="77777777" w:rsidTr="0018402C">
        <w:trPr>
          <w:trHeight w:val="282"/>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2DE9EE29" w14:textId="77777777" w:rsidR="0018402C" w:rsidRDefault="0018402C">
            <w:pPr>
              <w:spacing w:line="263" w:lineRule="exact"/>
              <w:ind w:left="69"/>
              <w:jc w:val="center"/>
              <w:rPr>
                <w:rFonts w:ascii="Arial Narrow" w:hAnsi="Arial Narrow"/>
                <w:b/>
                <w:sz w:val="24"/>
                <w:szCs w:val="24"/>
              </w:rPr>
            </w:pPr>
            <w:r>
              <w:rPr>
                <w:rFonts w:ascii="Arial Narrow" w:hAnsi="Arial Narrow"/>
                <w:b/>
                <w:sz w:val="24"/>
                <w:szCs w:val="24"/>
              </w:rPr>
              <w:lastRenderedPageBreak/>
              <w:t>04</w:t>
            </w:r>
          </w:p>
        </w:tc>
        <w:tc>
          <w:tcPr>
            <w:tcW w:w="2710"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026272CA" w14:textId="77777777" w:rsidR="0018402C" w:rsidRDefault="0018402C">
            <w:pPr>
              <w:spacing w:line="263" w:lineRule="exact"/>
              <w:ind w:left="67"/>
              <w:jc w:val="center"/>
              <w:rPr>
                <w:rFonts w:ascii="Arial Narrow" w:hAnsi="Arial Narrow"/>
                <w:b/>
                <w:sz w:val="24"/>
                <w:szCs w:val="24"/>
              </w:rPr>
            </w:pPr>
            <w:r>
              <w:rPr>
                <w:rFonts w:ascii="Arial Narrow" w:hAnsi="Arial Narrow"/>
                <w:b/>
                <w:sz w:val="24"/>
                <w:szCs w:val="24"/>
              </w:rPr>
              <w:t>PSICÓLOGO</w:t>
            </w:r>
          </w:p>
        </w:tc>
        <w:tc>
          <w:tcPr>
            <w:tcW w:w="3954"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15DA6556" w14:textId="77777777" w:rsidR="0018402C" w:rsidRDefault="0018402C">
            <w:pPr>
              <w:spacing w:line="263" w:lineRule="exact"/>
              <w:jc w:val="center"/>
              <w:rPr>
                <w:rFonts w:ascii="Arial Narrow" w:hAnsi="Arial Narrow"/>
                <w:b/>
                <w:sz w:val="24"/>
                <w:szCs w:val="24"/>
              </w:rPr>
            </w:pPr>
            <w:r>
              <w:rPr>
                <w:rFonts w:ascii="Arial Narrow" w:hAnsi="Arial Narrow"/>
                <w:b/>
                <w:sz w:val="24"/>
                <w:szCs w:val="24"/>
              </w:rPr>
              <w:t>PESSOA JURIDICA</w:t>
            </w:r>
          </w:p>
        </w:tc>
      </w:tr>
      <w:tr w:rsidR="0018402C" w14:paraId="3EA7229A" w14:textId="77777777" w:rsidTr="0018402C">
        <w:trPr>
          <w:trHeight w:val="280"/>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7E805500" w14:textId="77777777" w:rsidR="0018402C" w:rsidRDefault="0018402C">
            <w:pPr>
              <w:spacing w:line="260" w:lineRule="exact"/>
              <w:ind w:left="69"/>
              <w:jc w:val="center"/>
              <w:rPr>
                <w:rFonts w:ascii="Arial Narrow" w:hAnsi="Arial Narrow"/>
                <w:b/>
                <w:sz w:val="24"/>
                <w:szCs w:val="24"/>
              </w:rPr>
            </w:pPr>
            <w:r>
              <w:rPr>
                <w:rFonts w:ascii="Arial Narrow" w:hAnsi="Arial Narrow"/>
                <w:b/>
                <w:sz w:val="24"/>
                <w:szCs w:val="24"/>
              </w:rPr>
              <w:t>QUANTIDADE</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1C49D8F6" w14:textId="77777777" w:rsidR="0018402C" w:rsidRDefault="0018402C">
            <w:pPr>
              <w:spacing w:line="260" w:lineRule="exact"/>
              <w:ind w:left="70"/>
              <w:jc w:val="center"/>
              <w:rPr>
                <w:rFonts w:ascii="Arial Narrow" w:hAnsi="Arial Narrow"/>
                <w:b/>
                <w:sz w:val="24"/>
                <w:szCs w:val="24"/>
              </w:rPr>
            </w:pPr>
            <w:r>
              <w:rPr>
                <w:rFonts w:ascii="Arial Narrow" w:hAnsi="Arial Narrow"/>
                <w:b/>
                <w:sz w:val="24"/>
                <w:szCs w:val="24"/>
              </w:rPr>
              <w:t>CARGA HORARIA SEMANAL</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581527DD" w14:textId="77777777" w:rsidR="0018402C" w:rsidRDefault="0018402C">
            <w:pPr>
              <w:spacing w:line="260" w:lineRule="exact"/>
              <w:ind w:left="778"/>
              <w:jc w:val="center"/>
              <w:rPr>
                <w:rFonts w:ascii="Arial Narrow" w:hAnsi="Arial Narrow"/>
                <w:b/>
                <w:sz w:val="24"/>
                <w:szCs w:val="24"/>
              </w:rPr>
            </w:pPr>
            <w:r>
              <w:rPr>
                <w:rFonts w:ascii="Arial Narrow" w:hAnsi="Arial Narrow"/>
                <w:b/>
                <w:sz w:val="24"/>
                <w:szCs w:val="24"/>
              </w:rPr>
              <w:t>VALOR MENSAL</w:t>
            </w:r>
          </w:p>
        </w:tc>
      </w:tr>
      <w:tr w:rsidR="0018402C" w14:paraId="4B83F83D" w14:textId="77777777" w:rsidTr="0018402C">
        <w:trPr>
          <w:trHeight w:val="280"/>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2CE73534" w14:textId="77777777" w:rsidR="0018402C" w:rsidRDefault="0018402C">
            <w:pPr>
              <w:spacing w:line="260" w:lineRule="exact"/>
              <w:ind w:left="69"/>
              <w:jc w:val="center"/>
              <w:rPr>
                <w:rFonts w:ascii="Arial Narrow" w:hAnsi="Arial Narrow"/>
                <w:b/>
                <w:sz w:val="24"/>
                <w:szCs w:val="24"/>
              </w:rPr>
            </w:pPr>
            <w:r>
              <w:rPr>
                <w:rFonts w:ascii="Arial Narrow" w:hAnsi="Arial Narrow"/>
                <w:b/>
                <w:sz w:val="24"/>
                <w:szCs w:val="24"/>
              </w:rPr>
              <w:t>1</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3CF0DBC4" w14:textId="77777777" w:rsidR="0018402C" w:rsidRDefault="0018402C">
            <w:pPr>
              <w:spacing w:line="260" w:lineRule="exact"/>
              <w:ind w:left="70"/>
              <w:jc w:val="center"/>
              <w:rPr>
                <w:rFonts w:ascii="Arial Narrow" w:hAnsi="Arial Narrow"/>
                <w:b/>
                <w:sz w:val="24"/>
                <w:szCs w:val="24"/>
              </w:rPr>
            </w:pPr>
            <w:r>
              <w:rPr>
                <w:rFonts w:ascii="Arial Narrow" w:hAnsi="Arial Narrow"/>
                <w:b/>
                <w:sz w:val="24"/>
                <w:szCs w:val="24"/>
              </w:rPr>
              <w:t>30 horas</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7F2BB9CD" w14:textId="77777777" w:rsidR="0018402C" w:rsidRDefault="0018402C">
            <w:pPr>
              <w:spacing w:line="260" w:lineRule="exact"/>
              <w:ind w:left="70"/>
              <w:jc w:val="center"/>
              <w:rPr>
                <w:rFonts w:ascii="Arial Narrow" w:hAnsi="Arial Narrow"/>
                <w:b/>
                <w:sz w:val="24"/>
                <w:szCs w:val="24"/>
              </w:rPr>
            </w:pPr>
            <w:r>
              <w:rPr>
                <w:rFonts w:ascii="Arial Narrow" w:hAnsi="Arial Narrow"/>
                <w:b/>
                <w:sz w:val="24"/>
                <w:szCs w:val="24"/>
              </w:rPr>
              <w:t>R$ 3.600,00</w:t>
            </w:r>
          </w:p>
        </w:tc>
      </w:tr>
      <w:tr w:rsidR="0018402C" w14:paraId="4660930A" w14:textId="77777777" w:rsidTr="0018402C">
        <w:trPr>
          <w:trHeight w:val="2758"/>
        </w:trPr>
        <w:tc>
          <w:tcPr>
            <w:tcW w:w="2975" w:type="dxa"/>
            <w:tcBorders>
              <w:top w:val="single" w:sz="4" w:space="0" w:color="000000"/>
              <w:left w:val="single" w:sz="4" w:space="0" w:color="000000"/>
              <w:bottom w:val="single" w:sz="4" w:space="0" w:color="000000"/>
              <w:right w:val="single" w:sz="4" w:space="0" w:color="000000"/>
            </w:tcBorders>
            <w:vAlign w:val="center"/>
          </w:tcPr>
          <w:p w14:paraId="20D72549" w14:textId="77777777" w:rsidR="0018402C" w:rsidRDefault="0018402C">
            <w:pPr>
              <w:spacing w:before="1"/>
              <w:jc w:val="center"/>
              <w:rPr>
                <w:rFonts w:ascii="Arial Narrow" w:hAnsi="Arial Narrow"/>
                <w:sz w:val="24"/>
                <w:szCs w:val="24"/>
              </w:rPr>
            </w:pPr>
          </w:p>
          <w:p w14:paraId="78BE3549" w14:textId="77777777" w:rsidR="0018402C" w:rsidRDefault="0018402C">
            <w:pPr>
              <w:ind w:left="69" w:right="156"/>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340F3492" w14:textId="77777777" w:rsidR="0018402C" w:rsidRDefault="0018402C">
            <w:pPr>
              <w:ind w:left="67" w:right="61"/>
              <w:jc w:val="both"/>
              <w:rPr>
                <w:rFonts w:ascii="Arial Narrow" w:hAnsi="Arial Narrow"/>
                <w:sz w:val="24"/>
                <w:szCs w:val="24"/>
              </w:rPr>
            </w:pPr>
            <w:r>
              <w:rPr>
                <w:rFonts w:ascii="Arial Narrow" w:hAnsi="Arial Narrow"/>
                <w:sz w:val="24"/>
                <w:szCs w:val="24"/>
              </w:rPr>
              <w:t>Atuar na Atenção Básica em Saúde, atendimentos clínicos, avaliar o desenvolvimento emocional e os processos mentais e sociais de indivíduos, grupos e instituições, com a finalidade de análise, tratamento, orientação e educação; Diagnosticar e avaliar distúrbios emocionais e mentais e de adaptação social, elucidando conflitos e questões e acompanhando o paciente durante o processo de tratamento ou cura; Investigar os fatores inconscientes do comportamento individual e grupal, tornando-os conscientes;  Promover a reabilitação neuropsicológica; Auditar,  realizar perícias e emitir laudos, gerando informações e documentos sobre as condições ocupacionais ou incapacidades mentais.  Realizar demais atividades inerentes a função.</w:t>
            </w:r>
          </w:p>
        </w:tc>
      </w:tr>
      <w:tr w:rsidR="0018402C" w14:paraId="427DB617" w14:textId="77777777" w:rsidTr="0018402C">
        <w:trPr>
          <w:trHeight w:val="280"/>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01F5C3D9" w14:textId="77777777" w:rsidR="0018402C" w:rsidRDefault="0018402C">
            <w:pPr>
              <w:spacing w:line="260" w:lineRule="exact"/>
              <w:ind w:left="69"/>
              <w:jc w:val="center"/>
              <w:rPr>
                <w:rFonts w:ascii="Arial Narrow" w:hAnsi="Arial Narrow"/>
                <w:b/>
                <w:sz w:val="24"/>
                <w:szCs w:val="24"/>
              </w:rPr>
            </w:pPr>
            <w:r>
              <w:rPr>
                <w:rFonts w:ascii="Arial Narrow" w:hAnsi="Arial Narrow"/>
                <w:b/>
                <w:sz w:val="24"/>
                <w:szCs w:val="24"/>
              </w:rPr>
              <w:t>05</w:t>
            </w:r>
          </w:p>
        </w:tc>
        <w:tc>
          <w:tcPr>
            <w:tcW w:w="2710" w:type="dxa"/>
            <w:gridSpan w:val="4"/>
            <w:tcBorders>
              <w:top w:val="single" w:sz="4" w:space="0" w:color="000000"/>
              <w:left w:val="single" w:sz="4" w:space="0" w:color="000000"/>
              <w:bottom w:val="single" w:sz="4" w:space="0" w:color="000000"/>
              <w:right w:val="single" w:sz="4" w:space="0" w:color="000000"/>
            </w:tcBorders>
            <w:shd w:val="clear" w:color="auto" w:fill="BEBEBE"/>
            <w:hideMark/>
          </w:tcPr>
          <w:p w14:paraId="4C670DCF" w14:textId="77777777" w:rsidR="0018402C" w:rsidRDefault="0018402C">
            <w:pPr>
              <w:spacing w:line="260" w:lineRule="exact"/>
              <w:ind w:left="67" w:right="-136"/>
              <w:jc w:val="center"/>
              <w:rPr>
                <w:rFonts w:ascii="Arial Narrow" w:hAnsi="Arial Narrow"/>
                <w:b/>
                <w:sz w:val="24"/>
                <w:szCs w:val="24"/>
              </w:rPr>
            </w:pPr>
            <w:r>
              <w:rPr>
                <w:rFonts w:ascii="Arial Narrow" w:hAnsi="Arial Narrow"/>
                <w:b/>
                <w:sz w:val="24"/>
                <w:szCs w:val="24"/>
              </w:rPr>
              <w:t>PROFISSIONAL DE EDUCAÇÃO FÍSICA</w:t>
            </w:r>
          </w:p>
        </w:tc>
        <w:tc>
          <w:tcPr>
            <w:tcW w:w="3954"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28899DF6" w14:textId="77777777" w:rsidR="0018402C" w:rsidRDefault="0018402C">
            <w:pPr>
              <w:tabs>
                <w:tab w:val="left" w:pos="2534"/>
              </w:tabs>
              <w:spacing w:line="260" w:lineRule="exact"/>
              <w:ind w:right="850"/>
              <w:jc w:val="center"/>
              <w:rPr>
                <w:rFonts w:ascii="Arial Narrow" w:hAnsi="Arial Narrow"/>
                <w:b/>
                <w:sz w:val="24"/>
                <w:szCs w:val="24"/>
              </w:rPr>
            </w:pPr>
            <w:r>
              <w:rPr>
                <w:rFonts w:ascii="Arial Narrow" w:hAnsi="Arial Narrow"/>
                <w:b/>
                <w:sz w:val="24"/>
                <w:szCs w:val="24"/>
              </w:rPr>
              <w:t>PESSOA JURÍDICA</w:t>
            </w:r>
          </w:p>
        </w:tc>
      </w:tr>
      <w:tr w:rsidR="0018402C" w14:paraId="1BA7B9E6" w14:textId="77777777" w:rsidTr="0018402C">
        <w:trPr>
          <w:trHeight w:val="280"/>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6BBF7462" w14:textId="77777777" w:rsidR="0018402C" w:rsidRDefault="0018402C">
            <w:pPr>
              <w:spacing w:line="260" w:lineRule="exact"/>
              <w:ind w:left="69"/>
              <w:jc w:val="center"/>
              <w:rPr>
                <w:rFonts w:ascii="Arial Narrow" w:hAnsi="Arial Narrow"/>
                <w:b/>
                <w:sz w:val="24"/>
                <w:szCs w:val="24"/>
              </w:rPr>
            </w:pPr>
            <w:r>
              <w:rPr>
                <w:rFonts w:ascii="Arial Narrow" w:hAnsi="Arial Narrow"/>
                <w:b/>
                <w:sz w:val="24"/>
                <w:szCs w:val="24"/>
              </w:rPr>
              <w:t>QUANTIDADE</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2AE0C040" w14:textId="77777777" w:rsidR="0018402C" w:rsidRDefault="0018402C">
            <w:pPr>
              <w:spacing w:line="260" w:lineRule="exact"/>
              <w:ind w:left="70"/>
              <w:jc w:val="center"/>
              <w:rPr>
                <w:rFonts w:ascii="Arial Narrow" w:hAnsi="Arial Narrow"/>
                <w:b/>
                <w:sz w:val="24"/>
                <w:szCs w:val="24"/>
              </w:rPr>
            </w:pPr>
            <w:r>
              <w:rPr>
                <w:rFonts w:ascii="Arial Narrow" w:hAnsi="Arial Narrow"/>
                <w:b/>
                <w:sz w:val="24"/>
                <w:szCs w:val="24"/>
              </w:rPr>
              <w:t>CARGA HORARIA SEMANAL</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0B3C196A" w14:textId="77777777" w:rsidR="0018402C" w:rsidRDefault="0018402C">
            <w:pPr>
              <w:spacing w:line="260" w:lineRule="exact"/>
              <w:ind w:left="776"/>
              <w:jc w:val="center"/>
              <w:rPr>
                <w:rFonts w:ascii="Arial Narrow" w:hAnsi="Arial Narrow"/>
                <w:b/>
                <w:sz w:val="24"/>
                <w:szCs w:val="24"/>
              </w:rPr>
            </w:pPr>
            <w:r>
              <w:rPr>
                <w:rFonts w:ascii="Arial Narrow" w:hAnsi="Arial Narrow"/>
                <w:b/>
                <w:sz w:val="24"/>
                <w:szCs w:val="24"/>
              </w:rPr>
              <w:t>VALOR MENSAL</w:t>
            </w:r>
          </w:p>
        </w:tc>
      </w:tr>
      <w:tr w:rsidR="0018402C" w14:paraId="4E89B4DD" w14:textId="77777777" w:rsidTr="0018402C">
        <w:trPr>
          <w:trHeight w:val="282"/>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0C935D7D" w14:textId="77777777" w:rsidR="0018402C" w:rsidRDefault="0018402C">
            <w:pPr>
              <w:spacing w:before="2" w:line="261" w:lineRule="exact"/>
              <w:ind w:left="69"/>
              <w:jc w:val="center"/>
              <w:rPr>
                <w:rFonts w:ascii="Arial Narrow" w:hAnsi="Arial Narrow"/>
                <w:b/>
                <w:sz w:val="24"/>
                <w:szCs w:val="24"/>
              </w:rPr>
            </w:pPr>
            <w:r>
              <w:rPr>
                <w:rFonts w:ascii="Arial Narrow" w:hAnsi="Arial Narrow"/>
                <w:b/>
                <w:sz w:val="24"/>
                <w:szCs w:val="24"/>
              </w:rPr>
              <w:t>1</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0C7628FB" w14:textId="77777777" w:rsidR="0018402C" w:rsidRPr="00D200D2" w:rsidRDefault="0018402C">
            <w:pPr>
              <w:spacing w:before="2" w:line="261" w:lineRule="exact"/>
              <w:ind w:left="70"/>
              <w:jc w:val="center"/>
              <w:rPr>
                <w:rFonts w:ascii="Arial Narrow" w:hAnsi="Arial Narrow"/>
                <w:b/>
                <w:sz w:val="24"/>
                <w:szCs w:val="24"/>
              </w:rPr>
            </w:pPr>
            <w:r w:rsidRPr="00D200D2">
              <w:rPr>
                <w:rFonts w:ascii="Arial Narrow" w:hAnsi="Arial Narrow"/>
                <w:b/>
                <w:sz w:val="24"/>
                <w:szCs w:val="24"/>
              </w:rPr>
              <w:t>30 horas</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2C0ECAE0" w14:textId="7164A578" w:rsidR="0018402C" w:rsidRPr="00D200D2" w:rsidRDefault="0018402C" w:rsidP="00D200D2">
            <w:pPr>
              <w:spacing w:before="2" w:line="261" w:lineRule="exact"/>
              <w:ind w:left="68"/>
              <w:jc w:val="center"/>
              <w:rPr>
                <w:rFonts w:ascii="Arial Narrow" w:hAnsi="Arial Narrow"/>
                <w:b/>
                <w:sz w:val="24"/>
                <w:szCs w:val="24"/>
              </w:rPr>
            </w:pPr>
            <w:r w:rsidRPr="00D200D2">
              <w:rPr>
                <w:rFonts w:ascii="Arial Narrow" w:hAnsi="Arial Narrow"/>
                <w:b/>
                <w:sz w:val="24"/>
                <w:szCs w:val="24"/>
              </w:rPr>
              <w:t xml:space="preserve">R$ </w:t>
            </w:r>
            <w:r w:rsidR="00D200D2" w:rsidRPr="00D200D2">
              <w:rPr>
                <w:rFonts w:ascii="Arial Narrow" w:hAnsi="Arial Narrow"/>
                <w:b/>
                <w:sz w:val="24"/>
                <w:szCs w:val="24"/>
              </w:rPr>
              <w:t>3.000,00</w:t>
            </w:r>
          </w:p>
        </w:tc>
      </w:tr>
      <w:tr w:rsidR="0018402C" w14:paraId="30948EC1" w14:textId="77777777" w:rsidTr="0018402C">
        <w:trPr>
          <w:trHeight w:val="3594"/>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13EC52B0" w14:textId="77777777" w:rsidR="0018402C" w:rsidRDefault="0018402C">
            <w:pPr>
              <w:ind w:left="69" w:right="156"/>
              <w:jc w:val="center"/>
              <w:rPr>
                <w:rFonts w:ascii="Arial Narrow" w:hAnsi="Arial Narrow"/>
                <w:b/>
                <w:sz w:val="24"/>
                <w:szCs w:val="24"/>
              </w:rPr>
            </w:pPr>
            <w:r>
              <w:rPr>
                <w:rFonts w:ascii="Arial Narrow" w:hAnsi="Arial Narrow"/>
                <w:b/>
                <w:sz w:val="24"/>
                <w:szCs w:val="24"/>
              </w:rPr>
              <w:t>OBJETO/</w:t>
            </w:r>
          </w:p>
          <w:p w14:paraId="6C2CD997" w14:textId="77777777" w:rsidR="0018402C" w:rsidRDefault="0018402C">
            <w:pPr>
              <w:ind w:left="69" w:right="156"/>
              <w:jc w:val="center"/>
              <w:rPr>
                <w:rFonts w:ascii="Arial Narrow" w:hAnsi="Arial Narrow"/>
                <w:b/>
                <w:sz w:val="24"/>
                <w:szCs w:val="24"/>
              </w:rPr>
            </w:pPr>
            <w:r>
              <w:rPr>
                <w:rFonts w:ascii="Arial Narrow" w:hAnsi="Arial Narrow"/>
                <w:b/>
                <w:sz w:val="24"/>
                <w:szCs w:val="24"/>
              </w:rPr>
              <w:t>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0FA463C7" w14:textId="3A5B9A18" w:rsidR="0018402C" w:rsidRDefault="0018402C">
            <w:pPr>
              <w:ind w:left="137"/>
              <w:jc w:val="both"/>
              <w:outlineLvl w:val="0"/>
              <w:rPr>
                <w:rFonts w:ascii="Arial Narrow" w:eastAsia="Caladea" w:hAnsi="Arial Narrow"/>
                <w:b/>
                <w:bCs/>
                <w:sz w:val="24"/>
                <w:szCs w:val="24"/>
              </w:rPr>
            </w:pPr>
            <w:r>
              <w:rPr>
                <w:rFonts w:ascii="Arial Narrow" w:eastAsia="Caladea" w:hAnsi="Arial Narrow"/>
                <w:b/>
                <w:bCs/>
                <w:sz w:val="24"/>
                <w:szCs w:val="24"/>
              </w:rPr>
              <w:t xml:space="preserve"> </w:t>
            </w:r>
            <w:r>
              <w:rPr>
                <w:rFonts w:ascii="Arial Narrow" w:eastAsia="Caladea" w:hAnsi="Arial Narrow"/>
                <w:sz w:val="24"/>
                <w:szCs w:val="24"/>
              </w:rPr>
              <w:t>Realizar a atenção à saúde às pessoas e famílias sob sua responsabilidade, promovendo o auxílio na reabilitação pós-traumática</w:t>
            </w:r>
            <w:r w:rsidR="000375CF">
              <w:rPr>
                <w:rFonts w:ascii="Arial Narrow" w:eastAsia="Caladea" w:hAnsi="Arial Narrow"/>
                <w:sz w:val="24"/>
                <w:szCs w:val="24"/>
              </w:rPr>
              <w:t xml:space="preserve">, reabilitação pós-operatória, </w:t>
            </w:r>
            <w:r>
              <w:rPr>
                <w:rFonts w:ascii="Arial Narrow" w:eastAsia="Caladea" w:hAnsi="Arial Narrow"/>
                <w:sz w:val="24"/>
                <w:szCs w:val="24"/>
              </w:rPr>
              <w:t>atendimentos a pacientes que sofreram Acidente Vascular Cerebral, realização de avaliação antropométrica e outros testes</w:t>
            </w:r>
            <w:r w:rsidR="000375CF">
              <w:rPr>
                <w:rFonts w:ascii="Arial Narrow" w:eastAsia="Caladea" w:hAnsi="Arial Narrow"/>
                <w:sz w:val="24"/>
                <w:szCs w:val="24"/>
              </w:rPr>
              <w:t xml:space="preserve"> para alguns casos específicos </w:t>
            </w:r>
            <w:r>
              <w:rPr>
                <w:rFonts w:ascii="Arial Narrow" w:eastAsia="Caladea" w:hAnsi="Arial Narrow"/>
                <w:sz w:val="24"/>
                <w:szCs w:val="24"/>
              </w:rPr>
              <w:t>determinados pela equipe NASF; Atividades envolvendo grupos de convivência:  grupos focais, de promoção de saude e voltados para a saude laboral. Participar de equipes multidiscip</w:t>
            </w:r>
            <w:r w:rsidR="000375CF">
              <w:rPr>
                <w:rFonts w:ascii="Arial Narrow" w:eastAsia="Caladea" w:hAnsi="Arial Narrow"/>
                <w:sz w:val="24"/>
                <w:szCs w:val="24"/>
              </w:rPr>
              <w:t xml:space="preserve">linares, </w:t>
            </w:r>
            <w:r>
              <w:rPr>
                <w:rFonts w:ascii="Arial Narrow" w:eastAsia="Caladea" w:hAnsi="Arial Narrow"/>
                <w:sz w:val="24"/>
                <w:szCs w:val="24"/>
              </w:rPr>
              <w:t>auxiliand</w:t>
            </w:r>
            <w:r w:rsidR="000375CF">
              <w:rPr>
                <w:rFonts w:ascii="Arial Narrow" w:eastAsia="Caladea" w:hAnsi="Arial Narrow"/>
                <w:sz w:val="24"/>
                <w:szCs w:val="24"/>
              </w:rPr>
              <w:t xml:space="preserve">o no tratamento de pessoas com </w:t>
            </w:r>
            <w:proofErr w:type="gramStart"/>
            <w:r>
              <w:rPr>
                <w:rFonts w:ascii="Arial Narrow" w:eastAsia="Caladea" w:hAnsi="Arial Narrow"/>
                <w:sz w:val="24"/>
                <w:szCs w:val="24"/>
              </w:rPr>
              <w:t>problemas  físicos</w:t>
            </w:r>
            <w:proofErr w:type="gramEnd"/>
            <w:r>
              <w:rPr>
                <w:rFonts w:ascii="Arial Narrow" w:eastAsia="Caladea" w:hAnsi="Arial Narrow"/>
                <w:sz w:val="24"/>
                <w:szCs w:val="24"/>
              </w:rPr>
              <w:t xml:space="preserve">  ou  psíquicos, serviços de acompanhamento à população.  Dos casos que as equipes dão assistência, estão em grande parte os doentes crônicos, como os portadores de diabetes, hipertensão, estresse, obesidade, doenças respiratórias, doenças cardiovasculares,  dentre outras</w:t>
            </w:r>
            <w:r>
              <w:rPr>
                <w:rFonts w:ascii="Arial Narrow" w:eastAsia="Caladea" w:hAnsi="Arial Narrow"/>
                <w:b/>
                <w:bCs/>
                <w:sz w:val="24"/>
                <w:szCs w:val="24"/>
              </w:rPr>
              <w:t>.</w:t>
            </w:r>
          </w:p>
        </w:tc>
      </w:tr>
      <w:tr w:rsidR="0018402C" w14:paraId="31AB5717" w14:textId="77777777" w:rsidTr="0018402C">
        <w:trPr>
          <w:trHeight w:val="202"/>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4E354433" w14:textId="77777777" w:rsidR="0018402C" w:rsidRDefault="0018402C">
            <w:pPr>
              <w:spacing w:line="260" w:lineRule="exact"/>
              <w:ind w:left="69"/>
              <w:jc w:val="center"/>
              <w:rPr>
                <w:rFonts w:ascii="Arial Narrow" w:eastAsia="Verdana" w:hAnsi="Arial Narrow"/>
                <w:b/>
                <w:sz w:val="24"/>
                <w:szCs w:val="24"/>
              </w:rPr>
            </w:pPr>
            <w:r>
              <w:rPr>
                <w:rFonts w:ascii="Arial Narrow" w:hAnsi="Arial Narrow"/>
                <w:b/>
                <w:sz w:val="24"/>
                <w:szCs w:val="24"/>
              </w:rPr>
              <w:t>06</w:t>
            </w:r>
          </w:p>
        </w:tc>
        <w:tc>
          <w:tcPr>
            <w:tcW w:w="2710"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6C863A4E" w14:textId="77777777" w:rsidR="0018402C" w:rsidRDefault="0018402C">
            <w:pPr>
              <w:spacing w:line="260" w:lineRule="exact"/>
              <w:ind w:left="67"/>
              <w:jc w:val="center"/>
              <w:rPr>
                <w:rFonts w:ascii="Arial Narrow" w:hAnsi="Arial Narrow"/>
                <w:b/>
                <w:sz w:val="24"/>
                <w:szCs w:val="24"/>
              </w:rPr>
            </w:pPr>
            <w:r>
              <w:rPr>
                <w:rFonts w:ascii="Arial Narrow" w:hAnsi="Arial Narrow"/>
                <w:b/>
                <w:sz w:val="24"/>
                <w:szCs w:val="24"/>
              </w:rPr>
              <w:t>FISIOTERAPEUTA</w:t>
            </w:r>
          </w:p>
        </w:tc>
        <w:tc>
          <w:tcPr>
            <w:tcW w:w="3954"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7477C41C"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PESSOA JURÍDICA</w:t>
            </w:r>
          </w:p>
        </w:tc>
      </w:tr>
      <w:tr w:rsidR="0018402C" w14:paraId="5A943400" w14:textId="77777777" w:rsidTr="0018402C">
        <w:trPr>
          <w:trHeight w:val="202"/>
        </w:trPr>
        <w:tc>
          <w:tcPr>
            <w:tcW w:w="2975" w:type="dxa"/>
            <w:tcBorders>
              <w:top w:val="single" w:sz="4" w:space="0" w:color="000000"/>
              <w:left w:val="single" w:sz="4" w:space="0" w:color="000000"/>
              <w:bottom w:val="single" w:sz="4" w:space="0" w:color="000000"/>
              <w:right w:val="single" w:sz="4" w:space="0" w:color="000000"/>
            </w:tcBorders>
            <w:hideMark/>
          </w:tcPr>
          <w:p w14:paraId="1538DD02" w14:textId="77777777" w:rsidR="0018402C" w:rsidRDefault="0018402C">
            <w:pPr>
              <w:spacing w:line="260" w:lineRule="exact"/>
              <w:ind w:left="69"/>
              <w:jc w:val="center"/>
              <w:rPr>
                <w:rFonts w:ascii="Arial Narrow" w:hAnsi="Arial Narrow"/>
                <w:b/>
                <w:sz w:val="24"/>
                <w:szCs w:val="24"/>
              </w:rPr>
            </w:pPr>
            <w:r>
              <w:rPr>
                <w:rFonts w:ascii="Arial Narrow" w:hAnsi="Arial Narrow"/>
                <w:b/>
                <w:sz w:val="24"/>
                <w:szCs w:val="24"/>
              </w:rPr>
              <w:t>QUANTIDADE</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41834C6D" w14:textId="77777777" w:rsidR="0018402C" w:rsidRDefault="0018402C">
            <w:pPr>
              <w:spacing w:line="260" w:lineRule="exact"/>
              <w:ind w:left="70"/>
              <w:jc w:val="center"/>
              <w:rPr>
                <w:rFonts w:ascii="Arial Narrow" w:hAnsi="Arial Narrow"/>
                <w:b/>
                <w:sz w:val="24"/>
                <w:szCs w:val="24"/>
              </w:rPr>
            </w:pPr>
            <w:r>
              <w:rPr>
                <w:rFonts w:ascii="Arial Narrow" w:hAnsi="Arial Narrow"/>
                <w:b/>
                <w:sz w:val="24"/>
                <w:szCs w:val="24"/>
              </w:rPr>
              <w:t>CARGA HORARIA SEMANAL</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6517BC00" w14:textId="77777777" w:rsidR="0018402C" w:rsidRDefault="0018402C">
            <w:pPr>
              <w:spacing w:line="260" w:lineRule="exact"/>
              <w:ind w:left="776"/>
              <w:jc w:val="center"/>
              <w:rPr>
                <w:rFonts w:ascii="Arial Narrow" w:hAnsi="Arial Narrow"/>
                <w:b/>
                <w:sz w:val="24"/>
                <w:szCs w:val="24"/>
              </w:rPr>
            </w:pPr>
            <w:r>
              <w:rPr>
                <w:rFonts w:ascii="Arial Narrow" w:hAnsi="Arial Narrow"/>
                <w:b/>
                <w:sz w:val="24"/>
                <w:szCs w:val="24"/>
              </w:rPr>
              <w:t>VALOR MENSAL</w:t>
            </w:r>
          </w:p>
        </w:tc>
      </w:tr>
      <w:tr w:rsidR="0018402C" w14:paraId="619FCBF7" w14:textId="77777777" w:rsidTr="0018402C">
        <w:trPr>
          <w:trHeight w:val="203"/>
        </w:trPr>
        <w:tc>
          <w:tcPr>
            <w:tcW w:w="2975" w:type="dxa"/>
            <w:tcBorders>
              <w:top w:val="single" w:sz="4" w:space="0" w:color="000000"/>
              <w:left w:val="single" w:sz="4" w:space="0" w:color="000000"/>
              <w:bottom w:val="single" w:sz="4" w:space="0" w:color="000000"/>
              <w:right w:val="single" w:sz="4" w:space="0" w:color="000000"/>
            </w:tcBorders>
            <w:hideMark/>
          </w:tcPr>
          <w:p w14:paraId="029BC257" w14:textId="77777777" w:rsidR="0018402C" w:rsidRDefault="0018402C">
            <w:pPr>
              <w:spacing w:before="2" w:line="261" w:lineRule="exact"/>
              <w:ind w:left="69"/>
              <w:jc w:val="center"/>
              <w:rPr>
                <w:rFonts w:ascii="Arial Narrow" w:hAnsi="Arial Narrow"/>
                <w:b/>
                <w:sz w:val="24"/>
                <w:szCs w:val="24"/>
              </w:rPr>
            </w:pPr>
            <w:r>
              <w:rPr>
                <w:rFonts w:ascii="Arial Narrow" w:hAnsi="Arial Narrow"/>
                <w:b/>
                <w:sz w:val="24"/>
                <w:szCs w:val="24"/>
              </w:rPr>
              <w:t>01</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2C7B2B05" w14:textId="77777777" w:rsidR="0018402C" w:rsidRDefault="0018402C">
            <w:pPr>
              <w:spacing w:before="2" w:line="261" w:lineRule="exact"/>
              <w:ind w:left="70"/>
              <w:jc w:val="center"/>
              <w:rPr>
                <w:rFonts w:ascii="Arial Narrow" w:hAnsi="Arial Narrow"/>
                <w:b/>
                <w:sz w:val="24"/>
                <w:szCs w:val="24"/>
              </w:rPr>
            </w:pPr>
            <w:r>
              <w:rPr>
                <w:rFonts w:ascii="Arial Narrow" w:hAnsi="Arial Narrow"/>
                <w:b/>
                <w:sz w:val="24"/>
                <w:szCs w:val="24"/>
              </w:rPr>
              <w:t>30 horas</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0C2E2721" w14:textId="77777777" w:rsidR="0018402C" w:rsidRDefault="0018402C">
            <w:pPr>
              <w:spacing w:before="2" w:line="261" w:lineRule="exact"/>
              <w:ind w:left="68"/>
              <w:jc w:val="center"/>
              <w:rPr>
                <w:rFonts w:ascii="Arial Narrow" w:hAnsi="Arial Narrow"/>
                <w:b/>
                <w:sz w:val="24"/>
                <w:szCs w:val="24"/>
              </w:rPr>
            </w:pPr>
            <w:r>
              <w:rPr>
                <w:rFonts w:ascii="Arial Narrow" w:hAnsi="Arial Narrow"/>
                <w:b/>
                <w:sz w:val="24"/>
                <w:szCs w:val="24"/>
              </w:rPr>
              <w:t>R$ 3.000,00</w:t>
            </w:r>
          </w:p>
        </w:tc>
      </w:tr>
      <w:tr w:rsidR="0018402C" w14:paraId="0B51A8CA" w14:textId="77777777" w:rsidTr="0018402C">
        <w:trPr>
          <w:trHeight w:val="2593"/>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4A60BEA9" w14:textId="77777777" w:rsidR="0018402C" w:rsidRDefault="0018402C">
            <w:pPr>
              <w:ind w:left="69" w:right="156"/>
              <w:jc w:val="center"/>
              <w:rPr>
                <w:rFonts w:ascii="Arial Narrow" w:hAnsi="Arial Narrow"/>
                <w:b/>
                <w:sz w:val="24"/>
                <w:szCs w:val="24"/>
              </w:rPr>
            </w:pPr>
            <w:r>
              <w:rPr>
                <w:rFonts w:ascii="Arial Narrow" w:hAnsi="Arial Narrow"/>
                <w:b/>
                <w:sz w:val="24"/>
                <w:szCs w:val="24"/>
              </w:rPr>
              <w:lastRenderedPageBreak/>
              <w:t>OBJETO/</w:t>
            </w:r>
          </w:p>
          <w:p w14:paraId="7C7F43DD" w14:textId="77777777" w:rsidR="0018402C" w:rsidRDefault="0018402C">
            <w:pPr>
              <w:ind w:left="69" w:right="156"/>
              <w:jc w:val="center"/>
              <w:rPr>
                <w:rFonts w:ascii="Arial Narrow" w:hAnsi="Arial Narrow"/>
                <w:b/>
                <w:sz w:val="24"/>
                <w:szCs w:val="24"/>
              </w:rPr>
            </w:pPr>
            <w:r>
              <w:rPr>
                <w:rFonts w:ascii="Arial Narrow" w:hAnsi="Arial Narrow"/>
                <w:b/>
                <w:sz w:val="24"/>
                <w:szCs w:val="24"/>
              </w:rPr>
              <w:t>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395B79C2" w14:textId="77777777" w:rsidR="0018402C" w:rsidRDefault="0018402C">
            <w:pPr>
              <w:jc w:val="both"/>
              <w:outlineLvl w:val="0"/>
              <w:rPr>
                <w:rFonts w:ascii="Arial Narrow" w:eastAsia="Caladea" w:hAnsi="Arial Narrow"/>
                <w:sz w:val="24"/>
                <w:szCs w:val="24"/>
              </w:rPr>
            </w:pPr>
            <w:r>
              <w:rPr>
                <w:rFonts w:ascii="Arial Narrow" w:eastAsia="Caladea" w:hAnsi="Arial Narrow"/>
                <w:b/>
                <w:bCs/>
                <w:sz w:val="24"/>
                <w:szCs w:val="24"/>
              </w:rPr>
              <w:t xml:space="preserve"> </w:t>
            </w:r>
            <w:r>
              <w:rPr>
                <w:rFonts w:ascii="Arial Narrow" w:eastAsia="Caladea" w:hAnsi="Arial Narrow"/>
                <w:sz w:val="24"/>
                <w:szCs w:val="24"/>
              </w:rPr>
              <w:t>Realizar a atenção à saúde às pessoas e famílias sob sua responsabilidade.</w:t>
            </w:r>
          </w:p>
          <w:p w14:paraId="055AE6B7" w14:textId="77777777" w:rsidR="0018402C" w:rsidRDefault="0018402C">
            <w:pPr>
              <w:jc w:val="both"/>
              <w:outlineLvl w:val="0"/>
              <w:rPr>
                <w:rFonts w:ascii="Arial Narrow" w:eastAsia="Caladea" w:hAnsi="Arial Narrow"/>
                <w:sz w:val="24"/>
                <w:szCs w:val="24"/>
              </w:rPr>
            </w:pPr>
            <w:r>
              <w:rPr>
                <w:rFonts w:ascii="Arial Narrow" w:eastAsia="Caladea" w:hAnsi="Arial Narrow"/>
                <w:sz w:val="24"/>
                <w:szCs w:val="24"/>
              </w:rPr>
              <w:t xml:space="preserve"> A atuação consiste em açôes de educação em saúde e prevenção </w:t>
            </w:r>
            <w:proofErr w:type="gramStart"/>
            <w:r>
              <w:rPr>
                <w:rFonts w:ascii="Arial Narrow" w:eastAsia="Caladea" w:hAnsi="Arial Narrow"/>
                <w:sz w:val="24"/>
                <w:szCs w:val="24"/>
              </w:rPr>
              <w:t>de  enfermidades</w:t>
            </w:r>
            <w:proofErr w:type="gramEnd"/>
            <w:r>
              <w:rPr>
                <w:rFonts w:ascii="Arial Narrow" w:eastAsia="Caladea" w:hAnsi="Arial Narrow"/>
                <w:sz w:val="24"/>
                <w:szCs w:val="24"/>
              </w:rPr>
              <w:t xml:space="preserve"> ,  organização do fluxo e manejo dos usuários com demanda por reabilitação,  prevenção e  tratamento de doenças ocupacionais e desenvolvimento de práticas integrativas e complementares.  Entender os desafios da prática de saude da familia.  Dentre as atividades que o fisioterapeuta </w:t>
            </w:r>
            <w:proofErr w:type="gramStart"/>
            <w:r>
              <w:rPr>
                <w:rFonts w:ascii="Arial Narrow" w:eastAsia="Caladea" w:hAnsi="Arial Narrow"/>
                <w:sz w:val="24"/>
                <w:szCs w:val="24"/>
              </w:rPr>
              <w:t>realiza,  destacam</w:t>
            </w:r>
            <w:proofErr w:type="gramEnd"/>
            <w:r>
              <w:rPr>
                <w:rFonts w:ascii="Arial Narrow" w:eastAsia="Caladea" w:hAnsi="Arial Narrow"/>
                <w:sz w:val="24"/>
                <w:szCs w:val="24"/>
              </w:rPr>
              <w:t>-se os treinamentos de marcha pra pessoas com dificuldades para andar,  higiênização  brônquica e orientação respiratória para adultos e prevenção  de quedas para idosos. Dentre outras atribuições relacionadas a profissão e necessidades da gestão municipal</w:t>
            </w:r>
          </w:p>
        </w:tc>
      </w:tr>
      <w:tr w:rsidR="0018402C" w14:paraId="22C6DA42" w14:textId="77777777" w:rsidTr="0018402C">
        <w:trPr>
          <w:trHeight w:val="280"/>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56C50A99" w14:textId="77777777" w:rsidR="0018402C" w:rsidRDefault="0018402C">
            <w:pPr>
              <w:spacing w:line="260" w:lineRule="exact"/>
              <w:ind w:left="69"/>
              <w:jc w:val="center"/>
              <w:rPr>
                <w:rFonts w:ascii="Arial Narrow" w:eastAsia="Verdana" w:hAnsi="Arial Narrow"/>
                <w:b/>
                <w:sz w:val="24"/>
                <w:szCs w:val="24"/>
              </w:rPr>
            </w:pPr>
            <w:r>
              <w:rPr>
                <w:rFonts w:ascii="Arial Narrow" w:hAnsi="Arial Narrow"/>
                <w:b/>
                <w:sz w:val="24"/>
                <w:szCs w:val="24"/>
              </w:rPr>
              <w:t>07</w:t>
            </w:r>
          </w:p>
        </w:tc>
        <w:tc>
          <w:tcPr>
            <w:tcW w:w="2710"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603478C8" w14:textId="77777777" w:rsidR="0018402C" w:rsidRDefault="0018402C">
            <w:pPr>
              <w:spacing w:line="260" w:lineRule="exact"/>
              <w:ind w:left="67"/>
              <w:jc w:val="center"/>
              <w:rPr>
                <w:rFonts w:ascii="Arial Narrow" w:hAnsi="Arial Narrow"/>
                <w:b/>
                <w:sz w:val="24"/>
                <w:szCs w:val="24"/>
              </w:rPr>
            </w:pPr>
            <w:r>
              <w:rPr>
                <w:rFonts w:ascii="Arial Narrow" w:hAnsi="Arial Narrow"/>
                <w:b/>
                <w:sz w:val="24"/>
                <w:szCs w:val="24"/>
              </w:rPr>
              <w:t>MÉDICO  CLINICO GERAL</w:t>
            </w:r>
          </w:p>
        </w:tc>
        <w:tc>
          <w:tcPr>
            <w:tcW w:w="3954"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580A6B65"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PESSOA JURIDICA</w:t>
            </w:r>
          </w:p>
        </w:tc>
      </w:tr>
      <w:tr w:rsidR="0018402C" w14:paraId="0B52F376" w14:textId="77777777" w:rsidTr="0018402C">
        <w:trPr>
          <w:trHeight w:val="282"/>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41AFE447" w14:textId="77777777" w:rsidR="0018402C" w:rsidRDefault="0018402C">
            <w:pPr>
              <w:spacing w:line="263" w:lineRule="exact"/>
              <w:ind w:left="69"/>
              <w:jc w:val="center"/>
              <w:rPr>
                <w:rFonts w:ascii="Arial Narrow" w:hAnsi="Arial Narrow"/>
                <w:b/>
                <w:sz w:val="24"/>
                <w:szCs w:val="24"/>
              </w:rPr>
            </w:pPr>
            <w:r>
              <w:rPr>
                <w:rFonts w:ascii="Arial Narrow" w:hAnsi="Arial Narrow"/>
                <w:b/>
                <w:sz w:val="24"/>
                <w:szCs w:val="24"/>
              </w:rPr>
              <w:t>QUANTIDADE</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13D54A84" w14:textId="77777777" w:rsidR="0018402C" w:rsidRDefault="0018402C">
            <w:pPr>
              <w:spacing w:line="263" w:lineRule="exact"/>
              <w:ind w:left="67"/>
              <w:jc w:val="center"/>
              <w:rPr>
                <w:rFonts w:ascii="Arial Narrow" w:hAnsi="Arial Narrow"/>
                <w:b/>
                <w:sz w:val="24"/>
                <w:szCs w:val="24"/>
              </w:rPr>
            </w:pPr>
            <w:r>
              <w:rPr>
                <w:rFonts w:ascii="Arial Narrow" w:hAnsi="Arial Narrow"/>
                <w:b/>
                <w:sz w:val="24"/>
                <w:szCs w:val="24"/>
              </w:rPr>
              <w:t>CARGA HORARIA SEMANAL</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789871CE" w14:textId="77777777" w:rsidR="0018402C" w:rsidRDefault="0018402C">
            <w:pPr>
              <w:spacing w:line="263" w:lineRule="exact"/>
              <w:ind w:left="70"/>
              <w:jc w:val="center"/>
              <w:rPr>
                <w:rFonts w:ascii="Arial Narrow" w:hAnsi="Arial Narrow"/>
                <w:b/>
                <w:sz w:val="24"/>
                <w:szCs w:val="24"/>
              </w:rPr>
            </w:pPr>
            <w:r>
              <w:rPr>
                <w:rFonts w:ascii="Arial Narrow" w:hAnsi="Arial Narrow"/>
                <w:b/>
                <w:sz w:val="24"/>
                <w:szCs w:val="24"/>
              </w:rPr>
              <w:t>VALOR MENSAL</w:t>
            </w:r>
          </w:p>
        </w:tc>
      </w:tr>
      <w:tr w:rsidR="0018402C" w14:paraId="490AF2CC" w14:textId="77777777" w:rsidTr="0018402C">
        <w:trPr>
          <w:trHeight w:val="280"/>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0852A0A8" w14:textId="77777777" w:rsidR="0018402C" w:rsidRDefault="0018402C">
            <w:pPr>
              <w:spacing w:line="260" w:lineRule="exact"/>
              <w:ind w:left="69"/>
              <w:jc w:val="center"/>
              <w:rPr>
                <w:rFonts w:ascii="Arial Narrow" w:hAnsi="Arial Narrow"/>
                <w:b/>
                <w:sz w:val="24"/>
                <w:szCs w:val="24"/>
              </w:rPr>
            </w:pPr>
            <w:r>
              <w:rPr>
                <w:rFonts w:ascii="Arial Narrow" w:hAnsi="Arial Narrow"/>
                <w:b/>
                <w:sz w:val="24"/>
                <w:szCs w:val="24"/>
              </w:rPr>
              <w:t>1</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64E9F5A4" w14:textId="10FF2246" w:rsidR="0018402C" w:rsidRPr="00D200D2" w:rsidRDefault="003318A3">
            <w:pPr>
              <w:spacing w:line="260" w:lineRule="exact"/>
              <w:ind w:left="67"/>
              <w:jc w:val="center"/>
              <w:rPr>
                <w:rFonts w:ascii="Arial Narrow" w:hAnsi="Arial Narrow"/>
                <w:b/>
                <w:sz w:val="24"/>
                <w:szCs w:val="24"/>
              </w:rPr>
            </w:pPr>
            <w:r>
              <w:rPr>
                <w:rFonts w:ascii="Arial Narrow" w:hAnsi="Arial Narrow"/>
                <w:b/>
                <w:sz w:val="24"/>
                <w:szCs w:val="24"/>
              </w:rPr>
              <w:t>40 horas+ plantoes de 12hs  24 hs</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7E817FA6" w14:textId="77777777" w:rsidR="0018402C" w:rsidRPr="00D200D2" w:rsidRDefault="0018402C">
            <w:pPr>
              <w:spacing w:line="260" w:lineRule="exact"/>
              <w:ind w:left="70"/>
              <w:jc w:val="center"/>
              <w:rPr>
                <w:rFonts w:ascii="Arial Narrow" w:hAnsi="Arial Narrow"/>
                <w:b/>
                <w:sz w:val="24"/>
                <w:szCs w:val="24"/>
              </w:rPr>
            </w:pPr>
            <w:r w:rsidRPr="00D200D2">
              <w:rPr>
                <w:rFonts w:ascii="Arial Narrow" w:hAnsi="Arial Narrow"/>
                <w:b/>
                <w:sz w:val="24"/>
                <w:szCs w:val="24"/>
              </w:rPr>
              <w:t>R$ 18.000,00</w:t>
            </w:r>
          </w:p>
        </w:tc>
      </w:tr>
      <w:tr w:rsidR="0018402C" w14:paraId="7ACDFFEB" w14:textId="77777777" w:rsidTr="0018402C">
        <w:trPr>
          <w:trHeight w:val="1829"/>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441160BD" w14:textId="77777777" w:rsidR="0018402C" w:rsidRDefault="0018402C">
            <w:pPr>
              <w:ind w:left="69" w:right="156"/>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69B90A53" w14:textId="77777777" w:rsidR="0018402C" w:rsidRDefault="0018402C">
            <w:pPr>
              <w:ind w:left="69" w:right="61"/>
              <w:jc w:val="both"/>
              <w:rPr>
                <w:rFonts w:ascii="Arial Narrow" w:hAnsi="Arial Narrow"/>
                <w:sz w:val="24"/>
                <w:szCs w:val="24"/>
              </w:rPr>
            </w:pPr>
            <w:r>
              <w:rPr>
                <w:rFonts w:ascii="Arial Narrow" w:hAnsi="Arial Narrow"/>
                <w:sz w:val="24"/>
                <w:szCs w:val="24"/>
              </w:rPr>
              <w:t>Atuar na Atenção Básica, na Equipe da Estratégia Saúde da Familia, conforme Política Nacional da Atenção Básica e legislações vigentes do Ministério da Saúde; Realizar a atenção à saúde às pessoas e famílias sob sua responsabilidade; Realizar consultas clínicas, pequenos procedimentos cirúrgicos, atividades em grupos na UBS e, quando indicado ou necessário, no domicílio e/ou nos demais espaços comunitários (escolas, associações entre outros); em conformidade com protocolos, diretrizes clínicas e terapêuticas, bem como outras normativas técnicas estabelecidas pelos gestores (federal, estadual, municipal ou Distrito Federal), observadas as disposições legais da profissão; Realizar estratificação de risco e elaborar</w:t>
            </w:r>
            <w:r>
              <w:rPr>
                <w:rFonts w:ascii="Arial Narrow" w:hAnsi="Arial Narrow"/>
                <w:spacing w:val="-9"/>
                <w:sz w:val="24"/>
                <w:szCs w:val="24"/>
              </w:rPr>
              <w:t xml:space="preserve"> </w:t>
            </w:r>
            <w:r>
              <w:rPr>
                <w:rFonts w:ascii="Arial Narrow" w:hAnsi="Arial Narrow"/>
                <w:sz w:val="24"/>
                <w:szCs w:val="24"/>
              </w:rPr>
              <w:t>plano</w:t>
            </w:r>
            <w:r>
              <w:rPr>
                <w:rFonts w:ascii="Arial Narrow" w:hAnsi="Arial Narrow"/>
                <w:spacing w:val="-6"/>
                <w:sz w:val="24"/>
                <w:szCs w:val="24"/>
              </w:rPr>
              <w:t xml:space="preserve"> </w:t>
            </w:r>
            <w:r>
              <w:rPr>
                <w:rFonts w:ascii="Arial Narrow" w:hAnsi="Arial Narrow"/>
                <w:sz w:val="24"/>
                <w:szCs w:val="24"/>
              </w:rPr>
              <w:t>de</w:t>
            </w:r>
            <w:r>
              <w:rPr>
                <w:rFonts w:ascii="Arial Narrow" w:hAnsi="Arial Narrow"/>
                <w:spacing w:val="-6"/>
                <w:sz w:val="24"/>
                <w:szCs w:val="24"/>
              </w:rPr>
              <w:t xml:space="preserve"> </w:t>
            </w:r>
            <w:r>
              <w:rPr>
                <w:rFonts w:ascii="Arial Narrow" w:hAnsi="Arial Narrow"/>
                <w:sz w:val="24"/>
                <w:szCs w:val="24"/>
              </w:rPr>
              <w:t>cuidados</w:t>
            </w:r>
            <w:r>
              <w:rPr>
                <w:rFonts w:ascii="Arial Narrow" w:hAnsi="Arial Narrow"/>
                <w:spacing w:val="-8"/>
                <w:sz w:val="24"/>
                <w:szCs w:val="24"/>
              </w:rPr>
              <w:t xml:space="preserve"> </w:t>
            </w:r>
            <w:r>
              <w:rPr>
                <w:rFonts w:ascii="Arial Narrow" w:hAnsi="Arial Narrow"/>
                <w:sz w:val="24"/>
                <w:szCs w:val="24"/>
              </w:rPr>
              <w:t>para</w:t>
            </w:r>
            <w:r>
              <w:rPr>
                <w:rFonts w:ascii="Arial Narrow" w:hAnsi="Arial Narrow"/>
                <w:spacing w:val="-7"/>
                <w:sz w:val="24"/>
                <w:szCs w:val="24"/>
              </w:rPr>
              <w:t xml:space="preserve"> </w:t>
            </w:r>
            <w:r>
              <w:rPr>
                <w:rFonts w:ascii="Arial Narrow" w:hAnsi="Arial Narrow"/>
                <w:sz w:val="24"/>
                <w:szCs w:val="24"/>
              </w:rPr>
              <w:t>as</w:t>
            </w:r>
            <w:r>
              <w:rPr>
                <w:rFonts w:ascii="Arial Narrow" w:hAnsi="Arial Narrow"/>
                <w:spacing w:val="-5"/>
                <w:sz w:val="24"/>
                <w:szCs w:val="24"/>
              </w:rPr>
              <w:t xml:space="preserve"> </w:t>
            </w:r>
            <w:r>
              <w:rPr>
                <w:rFonts w:ascii="Arial Narrow" w:hAnsi="Arial Narrow"/>
                <w:sz w:val="24"/>
                <w:szCs w:val="24"/>
              </w:rPr>
              <w:t>pessoas</w:t>
            </w:r>
            <w:r>
              <w:rPr>
                <w:rFonts w:ascii="Arial Narrow" w:hAnsi="Arial Narrow"/>
                <w:spacing w:val="-7"/>
                <w:sz w:val="24"/>
                <w:szCs w:val="24"/>
              </w:rPr>
              <w:t xml:space="preserve"> </w:t>
            </w:r>
            <w:r>
              <w:rPr>
                <w:rFonts w:ascii="Arial Narrow" w:hAnsi="Arial Narrow"/>
                <w:sz w:val="24"/>
                <w:szCs w:val="24"/>
              </w:rPr>
              <w:t>que</w:t>
            </w:r>
            <w:r>
              <w:rPr>
                <w:rFonts w:ascii="Arial Narrow" w:hAnsi="Arial Narrow"/>
                <w:spacing w:val="-9"/>
                <w:sz w:val="24"/>
                <w:szCs w:val="24"/>
              </w:rPr>
              <w:t xml:space="preserve"> </w:t>
            </w:r>
            <w:r>
              <w:rPr>
                <w:rFonts w:ascii="Arial Narrow" w:hAnsi="Arial Narrow"/>
                <w:sz w:val="24"/>
                <w:szCs w:val="24"/>
              </w:rPr>
              <w:t>possuem</w:t>
            </w:r>
            <w:r>
              <w:rPr>
                <w:rFonts w:ascii="Arial Narrow" w:hAnsi="Arial Narrow"/>
                <w:spacing w:val="-7"/>
                <w:sz w:val="24"/>
                <w:szCs w:val="24"/>
              </w:rPr>
              <w:t xml:space="preserve"> </w:t>
            </w:r>
            <w:r>
              <w:rPr>
                <w:rFonts w:ascii="Arial Narrow" w:hAnsi="Arial Narrow"/>
                <w:sz w:val="24"/>
                <w:szCs w:val="24"/>
              </w:rPr>
              <w:t>condições</w:t>
            </w:r>
            <w:r>
              <w:rPr>
                <w:rFonts w:ascii="Arial Narrow" w:hAnsi="Arial Narrow"/>
                <w:spacing w:val="-6"/>
                <w:sz w:val="24"/>
                <w:szCs w:val="24"/>
              </w:rPr>
              <w:t xml:space="preserve"> </w:t>
            </w:r>
            <w:r>
              <w:rPr>
                <w:rFonts w:ascii="Arial Narrow" w:hAnsi="Arial Narrow"/>
                <w:sz w:val="24"/>
                <w:szCs w:val="24"/>
              </w:rPr>
              <w:t>crônicas</w:t>
            </w:r>
            <w:r>
              <w:rPr>
                <w:rFonts w:ascii="Arial Narrow" w:hAnsi="Arial Narrow"/>
                <w:spacing w:val="-7"/>
                <w:sz w:val="24"/>
                <w:szCs w:val="24"/>
              </w:rPr>
              <w:t xml:space="preserve"> </w:t>
            </w:r>
            <w:r>
              <w:rPr>
                <w:rFonts w:ascii="Arial Narrow" w:hAnsi="Arial Narrow"/>
                <w:sz w:val="24"/>
                <w:szCs w:val="24"/>
              </w:rPr>
              <w:t>no</w:t>
            </w:r>
            <w:r>
              <w:rPr>
                <w:rFonts w:ascii="Arial Narrow" w:hAnsi="Arial Narrow"/>
                <w:spacing w:val="-8"/>
                <w:sz w:val="24"/>
                <w:szCs w:val="24"/>
              </w:rPr>
              <w:t xml:space="preserve"> </w:t>
            </w:r>
            <w:r>
              <w:rPr>
                <w:rFonts w:ascii="Arial Narrow" w:hAnsi="Arial Narrow"/>
                <w:sz w:val="24"/>
                <w:szCs w:val="24"/>
              </w:rPr>
              <w:t>território,</w:t>
            </w:r>
            <w:r>
              <w:rPr>
                <w:rFonts w:ascii="Arial Narrow" w:hAnsi="Arial Narrow"/>
                <w:spacing w:val="-9"/>
                <w:sz w:val="24"/>
                <w:szCs w:val="24"/>
              </w:rPr>
              <w:t xml:space="preserve"> </w:t>
            </w:r>
            <w:r>
              <w:rPr>
                <w:rFonts w:ascii="Arial Narrow" w:hAnsi="Arial Narrow"/>
                <w:sz w:val="24"/>
                <w:szCs w:val="24"/>
              </w:rPr>
              <w:t>junto aos demais membros da equipe; Encaminhar, quando necessário, usuários a outros pontos de atenção, respeitando fluxos locais, mantendo sob sua responsabilidade o acompanhamento do plano terapêutico prescrito; Indicar a necessidade de internação hospitalar ou domiciliar, mantendo a responsabilização pelo acompanhamento da pessoa; Planejar, gerenciar e avaliar as ações desenvolvidas pelos ACS e ACE em conjunto com os outros membros da   atenção básica e sua equipe; Exercer outras atribuições que sejam de responsabilidade na sua área de</w:t>
            </w:r>
            <w:r>
              <w:rPr>
                <w:rFonts w:ascii="Arial Narrow" w:hAnsi="Arial Narrow"/>
                <w:spacing w:val="-9"/>
                <w:sz w:val="24"/>
                <w:szCs w:val="24"/>
              </w:rPr>
              <w:t xml:space="preserve"> </w:t>
            </w:r>
            <w:r>
              <w:rPr>
                <w:rFonts w:ascii="Arial Narrow" w:hAnsi="Arial Narrow"/>
                <w:sz w:val="24"/>
                <w:szCs w:val="24"/>
              </w:rPr>
              <w:t>atuação. Assim como tratar com respeito e coleguismoos outros médicos, enfermeiros, técnicos de enfermagem e profissionais da equipe. Acatar e respeitar as rotinas estabelecidas.</w:t>
            </w:r>
          </w:p>
        </w:tc>
      </w:tr>
      <w:tr w:rsidR="0018402C" w14:paraId="6E44F337" w14:textId="77777777" w:rsidTr="0018402C">
        <w:trPr>
          <w:trHeight w:val="224"/>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4BDFDE8B" w14:textId="77777777" w:rsidR="0018402C" w:rsidRDefault="0018402C">
            <w:pPr>
              <w:spacing w:line="260" w:lineRule="exact"/>
              <w:ind w:left="69"/>
              <w:jc w:val="center"/>
              <w:rPr>
                <w:rFonts w:ascii="Arial Narrow" w:hAnsi="Arial Narrow"/>
                <w:b/>
                <w:sz w:val="24"/>
                <w:szCs w:val="24"/>
              </w:rPr>
            </w:pPr>
            <w:r>
              <w:rPr>
                <w:rFonts w:ascii="Arial Narrow" w:hAnsi="Arial Narrow"/>
                <w:b/>
                <w:sz w:val="24"/>
                <w:szCs w:val="24"/>
              </w:rPr>
              <w:t>8</w:t>
            </w:r>
          </w:p>
        </w:tc>
        <w:tc>
          <w:tcPr>
            <w:tcW w:w="2679"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66696438"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ASSISTENTE SOCIAL</w:t>
            </w:r>
          </w:p>
        </w:tc>
        <w:tc>
          <w:tcPr>
            <w:tcW w:w="3985" w:type="dxa"/>
            <w:gridSpan w:val="5"/>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74369D7E"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PESSOA JURIDICA</w:t>
            </w:r>
          </w:p>
        </w:tc>
      </w:tr>
      <w:tr w:rsidR="0018402C" w14:paraId="7811FF7B" w14:textId="77777777" w:rsidTr="0018402C">
        <w:trPr>
          <w:trHeight w:val="226"/>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66337C57" w14:textId="77777777" w:rsidR="0018402C" w:rsidRDefault="0018402C">
            <w:pPr>
              <w:spacing w:line="263" w:lineRule="exact"/>
              <w:ind w:left="69"/>
              <w:jc w:val="center"/>
              <w:rPr>
                <w:rFonts w:ascii="Arial Narrow" w:hAnsi="Arial Narrow"/>
                <w:b/>
                <w:sz w:val="24"/>
                <w:szCs w:val="24"/>
              </w:rPr>
            </w:pPr>
            <w:r>
              <w:rPr>
                <w:rFonts w:ascii="Arial Narrow" w:hAnsi="Arial Narrow"/>
                <w:b/>
                <w:sz w:val="24"/>
                <w:szCs w:val="24"/>
              </w:rPr>
              <w:t>QUANTIDADE</w:t>
            </w:r>
          </w:p>
        </w:tc>
        <w:tc>
          <w:tcPr>
            <w:tcW w:w="2679" w:type="dxa"/>
            <w:gridSpan w:val="3"/>
            <w:tcBorders>
              <w:top w:val="single" w:sz="4" w:space="0" w:color="000000"/>
              <w:left w:val="single" w:sz="4" w:space="0" w:color="000000"/>
              <w:bottom w:val="single" w:sz="4" w:space="0" w:color="000000"/>
              <w:right w:val="single" w:sz="4" w:space="0" w:color="000000"/>
            </w:tcBorders>
            <w:vAlign w:val="center"/>
            <w:hideMark/>
          </w:tcPr>
          <w:p w14:paraId="6035FD14" w14:textId="77777777" w:rsidR="0018402C" w:rsidRDefault="0018402C">
            <w:pPr>
              <w:spacing w:line="263" w:lineRule="exact"/>
              <w:ind w:left="67"/>
              <w:jc w:val="center"/>
              <w:rPr>
                <w:rFonts w:ascii="Arial Narrow" w:hAnsi="Arial Narrow"/>
                <w:b/>
                <w:sz w:val="24"/>
                <w:szCs w:val="24"/>
              </w:rPr>
            </w:pPr>
            <w:r>
              <w:rPr>
                <w:rFonts w:ascii="Arial Narrow" w:hAnsi="Arial Narrow"/>
                <w:b/>
                <w:sz w:val="24"/>
                <w:szCs w:val="24"/>
              </w:rPr>
              <w:t>CARGA HORARIA SEMANAL</w:t>
            </w:r>
          </w:p>
        </w:tc>
        <w:tc>
          <w:tcPr>
            <w:tcW w:w="3985" w:type="dxa"/>
            <w:gridSpan w:val="5"/>
            <w:tcBorders>
              <w:top w:val="single" w:sz="4" w:space="0" w:color="000000"/>
              <w:left w:val="single" w:sz="4" w:space="0" w:color="000000"/>
              <w:bottom w:val="single" w:sz="4" w:space="0" w:color="000000"/>
              <w:right w:val="single" w:sz="4" w:space="0" w:color="000000"/>
            </w:tcBorders>
            <w:vAlign w:val="center"/>
            <w:hideMark/>
          </w:tcPr>
          <w:p w14:paraId="123AE28D" w14:textId="77777777" w:rsidR="0018402C" w:rsidRDefault="0018402C">
            <w:pPr>
              <w:spacing w:line="263" w:lineRule="exact"/>
              <w:ind w:left="70"/>
              <w:jc w:val="center"/>
              <w:rPr>
                <w:rFonts w:ascii="Arial Narrow" w:hAnsi="Arial Narrow"/>
                <w:b/>
                <w:sz w:val="24"/>
                <w:szCs w:val="24"/>
              </w:rPr>
            </w:pPr>
            <w:r>
              <w:rPr>
                <w:rFonts w:ascii="Arial Narrow" w:hAnsi="Arial Narrow"/>
                <w:b/>
                <w:sz w:val="24"/>
                <w:szCs w:val="24"/>
              </w:rPr>
              <w:t>VALOR MENSAL</w:t>
            </w:r>
          </w:p>
        </w:tc>
      </w:tr>
      <w:tr w:rsidR="0018402C" w14:paraId="7F2B7A6B" w14:textId="77777777" w:rsidTr="0018402C">
        <w:trPr>
          <w:trHeight w:val="224"/>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6582FDBA"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01</w:t>
            </w:r>
          </w:p>
        </w:tc>
        <w:tc>
          <w:tcPr>
            <w:tcW w:w="2679" w:type="dxa"/>
            <w:gridSpan w:val="3"/>
            <w:tcBorders>
              <w:top w:val="single" w:sz="4" w:space="0" w:color="000000"/>
              <w:left w:val="single" w:sz="4" w:space="0" w:color="000000"/>
              <w:bottom w:val="single" w:sz="4" w:space="0" w:color="000000"/>
              <w:right w:val="single" w:sz="4" w:space="0" w:color="000000"/>
            </w:tcBorders>
            <w:vAlign w:val="center"/>
            <w:hideMark/>
          </w:tcPr>
          <w:p w14:paraId="6D4CC613" w14:textId="77777777" w:rsidR="0018402C" w:rsidRPr="00D200D2" w:rsidRDefault="0018402C">
            <w:pPr>
              <w:spacing w:line="260" w:lineRule="exact"/>
              <w:ind w:left="67"/>
              <w:jc w:val="center"/>
              <w:rPr>
                <w:rFonts w:ascii="Arial Narrow" w:hAnsi="Arial Narrow"/>
                <w:b/>
                <w:sz w:val="24"/>
                <w:szCs w:val="24"/>
              </w:rPr>
            </w:pPr>
            <w:r w:rsidRPr="00D200D2">
              <w:rPr>
                <w:rFonts w:ascii="Arial Narrow" w:hAnsi="Arial Narrow"/>
                <w:b/>
                <w:sz w:val="24"/>
                <w:szCs w:val="24"/>
              </w:rPr>
              <w:t>30 horas</w:t>
            </w:r>
          </w:p>
        </w:tc>
        <w:tc>
          <w:tcPr>
            <w:tcW w:w="3985" w:type="dxa"/>
            <w:gridSpan w:val="5"/>
            <w:tcBorders>
              <w:top w:val="single" w:sz="4" w:space="0" w:color="000000"/>
              <w:left w:val="single" w:sz="4" w:space="0" w:color="000000"/>
              <w:bottom w:val="single" w:sz="4" w:space="0" w:color="000000"/>
              <w:right w:val="single" w:sz="4" w:space="0" w:color="000000"/>
            </w:tcBorders>
            <w:vAlign w:val="center"/>
            <w:hideMark/>
          </w:tcPr>
          <w:p w14:paraId="3557AA42" w14:textId="77777777" w:rsidR="0018402C" w:rsidRPr="00D200D2" w:rsidRDefault="0018402C">
            <w:pPr>
              <w:spacing w:line="260" w:lineRule="exact"/>
              <w:ind w:left="70"/>
              <w:jc w:val="center"/>
              <w:rPr>
                <w:rFonts w:ascii="Arial Narrow" w:hAnsi="Arial Narrow"/>
                <w:b/>
                <w:sz w:val="24"/>
                <w:szCs w:val="24"/>
              </w:rPr>
            </w:pPr>
            <w:r w:rsidRPr="00D200D2">
              <w:rPr>
                <w:rFonts w:ascii="Arial Narrow" w:hAnsi="Arial Narrow"/>
                <w:b/>
                <w:sz w:val="24"/>
                <w:szCs w:val="24"/>
              </w:rPr>
              <w:t>R$ 3.600,00</w:t>
            </w:r>
          </w:p>
        </w:tc>
      </w:tr>
      <w:tr w:rsidR="0018402C" w14:paraId="05B433D4" w14:textId="77777777" w:rsidTr="0018402C">
        <w:trPr>
          <w:trHeight w:val="3037"/>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42044FE9" w14:textId="77777777" w:rsidR="0018402C" w:rsidRDefault="0018402C">
            <w:pPr>
              <w:ind w:left="69" w:right="156"/>
              <w:jc w:val="center"/>
              <w:rPr>
                <w:rFonts w:ascii="Arial Narrow" w:hAnsi="Arial Narrow"/>
                <w:b/>
                <w:sz w:val="24"/>
                <w:szCs w:val="24"/>
              </w:rPr>
            </w:pPr>
            <w:r>
              <w:rPr>
                <w:rFonts w:ascii="Arial Narrow" w:hAnsi="Arial Narrow"/>
                <w:b/>
                <w:sz w:val="24"/>
                <w:szCs w:val="24"/>
              </w:rPr>
              <w:lastRenderedPageBreak/>
              <w:t>OBJETO/ 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3A7A6CFF" w14:textId="77777777" w:rsidR="0018402C" w:rsidRDefault="0018402C">
            <w:pPr>
              <w:jc w:val="both"/>
              <w:rPr>
                <w:rFonts w:ascii="Arial Narrow" w:eastAsia="Caladea" w:hAnsi="Arial Narrow"/>
                <w:sz w:val="24"/>
                <w:szCs w:val="24"/>
              </w:rPr>
            </w:pPr>
            <w:r>
              <w:rPr>
                <w:rFonts w:ascii="Arial Narrow" w:eastAsia="Caladea" w:hAnsi="Arial Narrow"/>
                <w:sz w:val="24"/>
                <w:szCs w:val="24"/>
              </w:rPr>
              <w:t xml:space="preserve"> Prestar serviços sociais de natureza técnica no âmbito da Secretaria Municipal de Saúde – SEMUS orientando indivíduos, famílias, comunidade sobre direitos e deveres (normas, códigos e legislação); executar serviços e recursos sociais e programas de educação em saúde; planejar, coordenar e avaliar planos, programas e projetos sociais em diferentes áreas de atuação da Prefeitura Municipal de Miracema do Tocantins; executar qualquer outra atividade que, por sua natureza, esteja inserida no âmbito de suas atribuições; executar outras tarefas correlatas ao cargo; participar de capacitações e treinamentos.</w:t>
            </w:r>
          </w:p>
        </w:tc>
      </w:tr>
      <w:tr w:rsidR="0018402C" w14:paraId="0AD70BE7" w14:textId="77777777" w:rsidTr="0018402C">
        <w:trPr>
          <w:trHeight w:val="161"/>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6D35008A" w14:textId="77777777" w:rsidR="0018402C" w:rsidRDefault="0018402C">
            <w:pPr>
              <w:spacing w:line="260" w:lineRule="exact"/>
              <w:ind w:left="69"/>
              <w:jc w:val="center"/>
              <w:rPr>
                <w:rFonts w:ascii="Arial Narrow" w:eastAsia="Verdana" w:hAnsi="Arial Narrow"/>
                <w:b/>
                <w:sz w:val="24"/>
                <w:szCs w:val="24"/>
              </w:rPr>
            </w:pPr>
            <w:r>
              <w:rPr>
                <w:rFonts w:ascii="Arial Narrow" w:hAnsi="Arial Narrow"/>
                <w:b/>
                <w:sz w:val="24"/>
                <w:szCs w:val="24"/>
              </w:rPr>
              <w:t>9</w:t>
            </w:r>
          </w:p>
        </w:tc>
        <w:tc>
          <w:tcPr>
            <w:tcW w:w="2710"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256294A3" w14:textId="77777777" w:rsidR="0018402C" w:rsidRDefault="0018402C">
            <w:pPr>
              <w:spacing w:line="260" w:lineRule="exact"/>
              <w:ind w:left="67"/>
              <w:jc w:val="center"/>
              <w:rPr>
                <w:rFonts w:ascii="Arial Narrow" w:hAnsi="Arial Narrow"/>
                <w:b/>
                <w:sz w:val="24"/>
                <w:szCs w:val="24"/>
              </w:rPr>
            </w:pPr>
            <w:r>
              <w:rPr>
                <w:rFonts w:ascii="Arial Narrow" w:hAnsi="Arial Narrow"/>
                <w:b/>
                <w:sz w:val="24"/>
                <w:szCs w:val="24"/>
              </w:rPr>
              <w:t>MÉDICO VETERINÁRIO</w:t>
            </w:r>
          </w:p>
        </w:tc>
        <w:tc>
          <w:tcPr>
            <w:tcW w:w="3954"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51ECF746"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PESSOA JURIDICA</w:t>
            </w:r>
          </w:p>
        </w:tc>
      </w:tr>
      <w:tr w:rsidR="0018402C" w14:paraId="31FC79BE" w14:textId="77777777" w:rsidTr="0018402C">
        <w:trPr>
          <w:trHeight w:val="163"/>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76F05DBA" w14:textId="77777777" w:rsidR="0018402C" w:rsidRDefault="0018402C">
            <w:pPr>
              <w:spacing w:line="263" w:lineRule="exact"/>
              <w:ind w:left="69"/>
              <w:jc w:val="center"/>
              <w:rPr>
                <w:rFonts w:ascii="Arial Narrow" w:hAnsi="Arial Narrow"/>
                <w:b/>
                <w:sz w:val="24"/>
                <w:szCs w:val="24"/>
              </w:rPr>
            </w:pPr>
            <w:r>
              <w:rPr>
                <w:rFonts w:ascii="Arial Narrow" w:hAnsi="Arial Narrow"/>
                <w:b/>
                <w:sz w:val="24"/>
                <w:szCs w:val="24"/>
              </w:rPr>
              <w:t>QUANTIDADE</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7E48AD57" w14:textId="77777777" w:rsidR="0018402C" w:rsidRDefault="0018402C">
            <w:pPr>
              <w:jc w:val="center"/>
              <w:rPr>
                <w:rFonts w:ascii="Arial Narrow" w:hAnsi="Arial Narrow"/>
                <w:b/>
                <w:sz w:val="24"/>
                <w:szCs w:val="24"/>
              </w:rPr>
            </w:pPr>
            <w:r>
              <w:rPr>
                <w:rFonts w:ascii="Arial Narrow" w:hAnsi="Arial Narrow"/>
                <w:b/>
                <w:sz w:val="24"/>
                <w:szCs w:val="24"/>
              </w:rPr>
              <w:t>CARGA HORARIA SEMANAL</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452EDDB6" w14:textId="77777777" w:rsidR="0018402C" w:rsidRDefault="0018402C">
            <w:pPr>
              <w:spacing w:line="263" w:lineRule="exact"/>
              <w:ind w:left="70"/>
              <w:jc w:val="center"/>
              <w:rPr>
                <w:rFonts w:ascii="Arial Narrow" w:hAnsi="Arial Narrow"/>
                <w:b/>
                <w:sz w:val="24"/>
                <w:szCs w:val="24"/>
              </w:rPr>
            </w:pPr>
            <w:r>
              <w:rPr>
                <w:rFonts w:ascii="Arial Narrow" w:hAnsi="Arial Narrow"/>
                <w:b/>
                <w:sz w:val="24"/>
                <w:szCs w:val="24"/>
              </w:rPr>
              <w:t>VALOR MENSAL</w:t>
            </w:r>
          </w:p>
        </w:tc>
      </w:tr>
      <w:tr w:rsidR="0018402C" w14:paraId="5B7D045F" w14:textId="77777777" w:rsidTr="0018402C">
        <w:trPr>
          <w:trHeight w:val="161"/>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3DD733B5"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1</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03E77DC0"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20 horas</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62CFDDCE"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R$ 2.000,00</w:t>
            </w:r>
          </w:p>
        </w:tc>
      </w:tr>
      <w:tr w:rsidR="0018402C" w14:paraId="3D3FB347" w14:textId="77777777" w:rsidTr="0018402C">
        <w:trPr>
          <w:trHeight w:val="1432"/>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661D96DD" w14:textId="77777777" w:rsidR="0018402C" w:rsidRDefault="0018402C">
            <w:pPr>
              <w:ind w:left="69" w:right="156"/>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18317AC6" w14:textId="77777777" w:rsidR="0018402C" w:rsidRDefault="0018402C">
            <w:pPr>
              <w:ind w:left="69" w:right="61"/>
              <w:jc w:val="both"/>
              <w:rPr>
                <w:rFonts w:ascii="Arial Narrow" w:hAnsi="Arial Narrow"/>
                <w:sz w:val="24"/>
                <w:szCs w:val="24"/>
              </w:rPr>
            </w:pPr>
            <w:r>
              <w:rPr>
                <w:rFonts w:ascii="Arial Narrow" w:hAnsi="Arial Narrow"/>
                <w:sz w:val="24"/>
                <w:szCs w:val="24"/>
              </w:rPr>
              <w:t>Atuar na  saúde pública municipal, garantir a prevenção e o controle de zoonoses, doenças que acometem os animais e podem contaminar os humanos, na vigilância sanitária, epidemiológica e ambiental e conforme necessidades da gestão municipal e funções da profissão.</w:t>
            </w:r>
          </w:p>
        </w:tc>
      </w:tr>
      <w:tr w:rsidR="0018402C" w14:paraId="086A04D5" w14:textId="77777777" w:rsidTr="0018402C">
        <w:trPr>
          <w:trHeight w:val="280"/>
        </w:trPr>
        <w:tc>
          <w:tcPr>
            <w:tcW w:w="2975" w:type="dxa"/>
            <w:tcBorders>
              <w:top w:val="single" w:sz="4" w:space="0" w:color="000000"/>
              <w:left w:val="single" w:sz="4" w:space="0" w:color="000000"/>
              <w:bottom w:val="single" w:sz="4" w:space="0" w:color="000000"/>
              <w:right w:val="single" w:sz="4" w:space="0" w:color="000000"/>
            </w:tcBorders>
            <w:shd w:val="clear" w:color="auto" w:fill="BEBEBE"/>
            <w:hideMark/>
          </w:tcPr>
          <w:p w14:paraId="4FCD9138"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10</w:t>
            </w:r>
          </w:p>
        </w:tc>
        <w:tc>
          <w:tcPr>
            <w:tcW w:w="2710" w:type="dxa"/>
            <w:gridSpan w:val="4"/>
            <w:tcBorders>
              <w:top w:val="single" w:sz="4" w:space="0" w:color="000000"/>
              <w:left w:val="single" w:sz="4" w:space="0" w:color="000000"/>
              <w:bottom w:val="single" w:sz="4" w:space="0" w:color="000000"/>
              <w:right w:val="single" w:sz="4" w:space="0" w:color="000000"/>
            </w:tcBorders>
            <w:shd w:val="clear" w:color="auto" w:fill="BEBEBE"/>
            <w:hideMark/>
          </w:tcPr>
          <w:p w14:paraId="1C48F6CD" w14:textId="77777777" w:rsidR="0018402C" w:rsidRDefault="0018402C">
            <w:pPr>
              <w:spacing w:line="260" w:lineRule="exact"/>
              <w:rPr>
                <w:rFonts w:ascii="Arial Narrow" w:hAnsi="Arial Narrow"/>
                <w:b/>
                <w:sz w:val="24"/>
                <w:szCs w:val="24"/>
              </w:rPr>
            </w:pPr>
            <w:r>
              <w:rPr>
                <w:rFonts w:ascii="Arial Narrow" w:hAnsi="Arial Narrow"/>
                <w:b/>
                <w:sz w:val="24"/>
                <w:szCs w:val="24"/>
              </w:rPr>
              <w:t>MÉDICO ORTOPEDISTA</w:t>
            </w:r>
          </w:p>
        </w:tc>
        <w:tc>
          <w:tcPr>
            <w:tcW w:w="3954"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3630C7B4"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PESSOA JURIDICA</w:t>
            </w:r>
          </w:p>
        </w:tc>
      </w:tr>
      <w:tr w:rsidR="0018402C" w14:paraId="570387DA" w14:textId="77777777" w:rsidTr="0018402C">
        <w:trPr>
          <w:trHeight w:val="282"/>
        </w:trPr>
        <w:tc>
          <w:tcPr>
            <w:tcW w:w="2975" w:type="dxa"/>
            <w:tcBorders>
              <w:top w:val="single" w:sz="4" w:space="0" w:color="000000"/>
              <w:left w:val="single" w:sz="4" w:space="0" w:color="000000"/>
              <w:bottom w:val="single" w:sz="4" w:space="0" w:color="000000"/>
              <w:right w:val="single" w:sz="4" w:space="0" w:color="000000"/>
            </w:tcBorders>
            <w:hideMark/>
          </w:tcPr>
          <w:p w14:paraId="66481AF2" w14:textId="77777777" w:rsidR="0018402C" w:rsidRDefault="0018402C">
            <w:pPr>
              <w:spacing w:line="263" w:lineRule="exact"/>
              <w:ind w:left="69"/>
              <w:jc w:val="center"/>
              <w:rPr>
                <w:rFonts w:ascii="Arial Narrow" w:hAnsi="Arial Narrow"/>
                <w:b/>
                <w:sz w:val="24"/>
                <w:szCs w:val="24"/>
              </w:rPr>
            </w:pPr>
            <w:r>
              <w:rPr>
                <w:rFonts w:ascii="Arial Narrow" w:hAnsi="Arial Narrow"/>
                <w:b/>
                <w:sz w:val="24"/>
                <w:szCs w:val="24"/>
              </w:rPr>
              <w:t>QUANTIDADE</w:t>
            </w:r>
          </w:p>
        </w:tc>
        <w:tc>
          <w:tcPr>
            <w:tcW w:w="2710" w:type="dxa"/>
            <w:gridSpan w:val="4"/>
            <w:tcBorders>
              <w:top w:val="single" w:sz="4" w:space="0" w:color="000000"/>
              <w:left w:val="single" w:sz="4" w:space="0" w:color="000000"/>
              <w:bottom w:val="single" w:sz="4" w:space="0" w:color="000000"/>
              <w:right w:val="single" w:sz="4" w:space="0" w:color="000000"/>
            </w:tcBorders>
            <w:hideMark/>
          </w:tcPr>
          <w:p w14:paraId="773E9F43" w14:textId="77777777" w:rsidR="0018402C" w:rsidRDefault="0018402C">
            <w:pPr>
              <w:spacing w:line="263" w:lineRule="exact"/>
              <w:ind w:left="67"/>
              <w:jc w:val="center"/>
              <w:rPr>
                <w:rFonts w:ascii="Arial Narrow" w:hAnsi="Arial Narrow"/>
                <w:b/>
                <w:sz w:val="24"/>
                <w:szCs w:val="24"/>
              </w:rPr>
            </w:pPr>
            <w:r>
              <w:rPr>
                <w:rFonts w:ascii="Arial Narrow" w:hAnsi="Arial Narrow"/>
                <w:b/>
                <w:sz w:val="24"/>
                <w:szCs w:val="24"/>
              </w:rPr>
              <w:t>Número de consulta Mês</w:t>
            </w:r>
          </w:p>
        </w:tc>
        <w:tc>
          <w:tcPr>
            <w:tcW w:w="3954" w:type="dxa"/>
            <w:gridSpan w:val="4"/>
            <w:tcBorders>
              <w:top w:val="single" w:sz="4" w:space="0" w:color="000000"/>
              <w:left w:val="single" w:sz="4" w:space="0" w:color="000000"/>
              <w:bottom w:val="single" w:sz="4" w:space="0" w:color="000000"/>
              <w:right w:val="single" w:sz="4" w:space="0" w:color="000000"/>
            </w:tcBorders>
            <w:hideMark/>
          </w:tcPr>
          <w:p w14:paraId="3870B604" w14:textId="77777777" w:rsidR="0018402C" w:rsidRDefault="0018402C">
            <w:pPr>
              <w:spacing w:line="263" w:lineRule="exact"/>
              <w:ind w:left="70"/>
              <w:jc w:val="center"/>
              <w:rPr>
                <w:rFonts w:ascii="Arial Narrow" w:hAnsi="Arial Narrow"/>
                <w:b/>
                <w:sz w:val="24"/>
                <w:szCs w:val="24"/>
              </w:rPr>
            </w:pPr>
            <w:r>
              <w:rPr>
                <w:rFonts w:ascii="Arial Narrow" w:hAnsi="Arial Narrow"/>
                <w:b/>
                <w:sz w:val="24"/>
                <w:szCs w:val="24"/>
              </w:rPr>
              <w:t>Valor por consulta</w:t>
            </w:r>
          </w:p>
        </w:tc>
      </w:tr>
      <w:tr w:rsidR="0018402C" w14:paraId="2D691970" w14:textId="77777777" w:rsidTr="0018402C">
        <w:trPr>
          <w:trHeight w:val="280"/>
        </w:trPr>
        <w:tc>
          <w:tcPr>
            <w:tcW w:w="2975" w:type="dxa"/>
            <w:tcBorders>
              <w:top w:val="single" w:sz="4" w:space="0" w:color="000000"/>
              <w:left w:val="single" w:sz="4" w:space="0" w:color="000000"/>
              <w:bottom w:val="single" w:sz="4" w:space="0" w:color="000000"/>
              <w:right w:val="single" w:sz="4" w:space="0" w:color="000000"/>
            </w:tcBorders>
            <w:hideMark/>
          </w:tcPr>
          <w:p w14:paraId="3D7F8C37"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01</w:t>
            </w:r>
          </w:p>
        </w:tc>
        <w:tc>
          <w:tcPr>
            <w:tcW w:w="2710" w:type="dxa"/>
            <w:gridSpan w:val="4"/>
            <w:tcBorders>
              <w:top w:val="single" w:sz="4" w:space="0" w:color="000000"/>
              <w:left w:val="single" w:sz="4" w:space="0" w:color="000000"/>
              <w:bottom w:val="single" w:sz="4" w:space="0" w:color="000000"/>
              <w:right w:val="single" w:sz="4" w:space="0" w:color="000000"/>
            </w:tcBorders>
            <w:hideMark/>
          </w:tcPr>
          <w:p w14:paraId="6132E189"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30 a 60</w:t>
            </w:r>
          </w:p>
        </w:tc>
        <w:tc>
          <w:tcPr>
            <w:tcW w:w="3954" w:type="dxa"/>
            <w:gridSpan w:val="4"/>
            <w:tcBorders>
              <w:top w:val="single" w:sz="4" w:space="0" w:color="000000"/>
              <w:left w:val="single" w:sz="4" w:space="0" w:color="000000"/>
              <w:bottom w:val="single" w:sz="4" w:space="0" w:color="000000"/>
              <w:right w:val="single" w:sz="4" w:space="0" w:color="000000"/>
            </w:tcBorders>
            <w:hideMark/>
          </w:tcPr>
          <w:p w14:paraId="78033083"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R$ 140,00</w:t>
            </w:r>
          </w:p>
        </w:tc>
      </w:tr>
      <w:tr w:rsidR="0018402C" w14:paraId="3C208B23" w14:textId="77777777" w:rsidTr="0018402C">
        <w:trPr>
          <w:trHeight w:val="3956"/>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34019D4D" w14:textId="77777777" w:rsidR="0018402C" w:rsidRDefault="0018402C">
            <w:pPr>
              <w:ind w:left="69" w:right="156"/>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3CFC74FB" w14:textId="77777777" w:rsidR="0018402C" w:rsidRDefault="0018402C">
            <w:pPr>
              <w:ind w:left="139"/>
              <w:jc w:val="both"/>
              <w:outlineLvl w:val="0"/>
              <w:rPr>
                <w:rFonts w:ascii="Arial Narrow" w:eastAsia="Caladea" w:hAnsi="Arial Narrow"/>
                <w:sz w:val="24"/>
                <w:szCs w:val="24"/>
              </w:rPr>
            </w:pPr>
            <w:r>
              <w:rPr>
                <w:rFonts w:ascii="Arial Narrow" w:eastAsia="Caladea" w:hAnsi="Arial Narrow"/>
                <w:sz w:val="24"/>
                <w:szCs w:val="24"/>
              </w:rPr>
              <w:t>Realizar a atenção à saúde às pessoas e famílias sob sua responsabilidade;   prestar assistência médica em ortopedia efetuando os procedimentos técnicos pertinentes à especialidade e executando tarefas afins;  clinicar e medicar pacientes dentro de sua especialidade;   realizar solicitação de exames- diagnósticos especializados relacionados a sua especialidade; –  analisar e interpretar resultados de exames diversos, comparando-os com os padrões normais para confirmar ou informar o diagnóstico; - emitir diagnóstico,  prescrever medicamentos relacionados a patologias específicas, aplicando recursos de medicina preventiva ou terapêutica.  O ortopedista é o médico que cuida do sistema locomotor humano. Dessa forma, é responsável por diagnosticar e tratar disfunções e lesões que envolvem este sistema.  Por exemplo:  problemas em ossos, músculos, nervos, entre outros. </w:t>
            </w:r>
          </w:p>
        </w:tc>
      </w:tr>
      <w:tr w:rsidR="0018402C" w14:paraId="4BDFEE5E" w14:textId="77777777" w:rsidTr="0018402C">
        <w:trPr>
          <w:trHeight w:val="133"/>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4786A245" w14:textId="77777777" w:rsidR="0018402C" w:rsidRDefault="0018402C">
            <w:pPr>
              <w:spacing w:line="260" w:lineRule="exact"/>
              <w:ind w:left="69"/>
              <w:jc w:val="center"/>
              <w:rPr>
                <w:rFonts w:ascii="Arial Narrow" w:eastAsia="Verdana" w:hAnsi="Arial Narrow"/>
                <w:b/>
                <w:sz w:val="24"/>
                <w:szCs w:val="24"/>
              </w:rPr>
            </w:pPr>
            <w:r>
              <w:rPr>
                <w:rFonts w:ascii="Arial Narrow" w:hAnsi="Arial Narrow"/>
                <w:b/>
                <w:sz w:val="24"/>
                <w:szCs w:val="24"/>
              </w:rPr>
              <w:t>11</w:t>
            </w:r>
          </w:p>
        </w:tc>
        <w:tc>
          <w:tcPr>
            <w:tcW w:w="2710"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130C01C4" w14:textId="77777777" w:rsidR="0018402C" w:rsidRDefault="0018402C">
            <w:pPr>
              <w:spacing w:line="260" w:lineRule="exact"/>
              <w:ind w:left="67"/>
              <w:jc w:val="center"/>
              <w:rPr>
                <w:rFonts w:ascii="Arial Narrow" w:hAnsi="Arial Narrow"/>
                <w:b/>
                <w:sz w:val="24"/>
                <w:szCs w:val="24"/>
              </w:rPr>
            </w:pPr>
            <w:r>
              <w:rPr>
                <w:rFonts w:ascii="Arial Narrow" w:hAnsi="Arial Narrow"/>
                <w:b/>
                <w:sz w:val="24"/>
                <w:szCs w:val="24"/>
              </w:rPr>
              <w:t>MEDICO CADIOLOGISTA</w:t>
            </w:r>
          </w:p>
        </w:tc>
        <w:tc>
          <w:tcPr>
            <w:tcW w:w="3954"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4EAC87BB"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PESSOA JURIDICA</w:t>
            </w:r>
          </w:p>
        </w:tc>
      </w:tr>
      <w:tr w:rsidR="0018402C" w14:paraId="3381060F" w14:textId="77777777" w:rsidTr="0018402C">
        <w:trPr>
          <w:trHeight w:val="134"/>
        </w:trPr>
        <w:tc>
          <w:tcPr>
            <w:tcW w:w="2975" w:type="dxa"/>
            <w:tcBorders>
              <w:top w:val="single" w:sz="4" w:space="0" w:color="000000"/>
              <w:left w:val="single" w:sz="4" w:space="0" w:color="000000"/>
              <w:bottom w:val="single" w:sz="4" w:space="0" w:color="000000"/>
              <w:right w:val="single" w:sz="4" w:space="0" w:color="000000"/>
            </w:tcBorders>
            <w:hideMark/>
          </w:tcPr>
          <w:p w14:paraId="68C87964" w14:textId="77777777" w:rsidR="0018402C" w:rsidRDefault="0018402C">
            <w:pPr>
              <w:spacing w:line="263" w:lineRule="exact"/>
              <w:ind w:left="69"/>
              <w:jc w:val="center"/>
              <w:rPr>
                <w:rFonts w:ascii="Arial Narrow" w:hAnsi="Arial Narrow"/>
                <w:b/>
                <w:sz w:val="24"/>
                <w:szCs w:val="24"/>
              </w:rPr>
            </w:pPr>
            <w:r>
              <w:rPr>
                <w:rFonts w:ascii="Arial Narrow" w:hAnsi="Arial Narrow"/>
                <w:b/>
                <w:sz w:val="24"/>
                <w:szCs w:val="24"/>
              </w:rPr>
              <w:t>QUANTIDADE</w:t>
            </w:r>
          </w:p>
        </w:tc>
        <w:tc>
          <w:tcPr>
            <w:tcW w:w="2710" w:type="dxa"/>
            <w:gridSpan w:val="4"/>
            <w:tcBorders>
              <w:top w:val="single" w:sz="4" w:space="0" w:color="000000"/>
              <w:left w:val="single" w:sz="4" w:space="0" w:color="000000"/>
              <w:bottom w:val="single" w:sz="4" w:space="0" w:color="000000"/>
              <w:right w:val="single" w:sz="4" w:space="0" w:color="000000"/>
            </w:tcBorders>
            <w:hideMark/>
          </w:tcPr>
          <w:p w14:paraId="6DE5EB16" w14:textId="77777777" w:rsidR="0018402C" w:rsidRDefault="0018402C">
            <w:pPr>
              <w:spacing w:line="263" w:lineRule="exact"/>
              <w:ind w:left="67"/>
              <w:jc w:val="center"/>
              <w:rPr>
                <w:rFonts w:ascii="Arial Narrow" w:hAnsi="Arial Narrow"/>
                <w:b/>
                <w:sz w:val="24"/>
                <w:szCs w:val="24"/>
              </w:rPr>
            </w:pPr>
            <w:r>
              <w:rPr>
                <w:rFonts w:ascii="Arial Narrow" w:hAnsi="Arial Narrow"/>
                <w:b/>
                <w:sz w:val="24"/>
                <w:szCs w:val="24"/>
              </w:rPr>
              <w:t>Número de consulta Mês</w:t>
            </w:r>
          </w:p>
        </w:tc>
        <w:tc>
          <w:tcPr>
            <w:tcW w:w="3954" w:type="dxa"/>
            <w:gridSpan w:val="4"/>
            <w:tcBorders>
              <w:top w:val="single" w:sz="4" w:space="0" w:color="000000"/>
              <w:left w:val="single" w:sz="4" w:space="0" w:color="000000"/>
              <w:bottom w:val="single" w:sz="4" w:space="0" w:color="000000"/>
              <w:right w:val="single" w:sz="4" w:space="0" w:color="000000"/>
            </w:tcBorders>
            <w:hideMark/>
          </w:tcPr>
          <w:p w14:paraId="28788B34" w14:textId="77777777" w:rsidR="0018402C" w:rsidRDefault="0018402C">
            <w:pPr>
              <w:spacing w:line="263" w:lineRule="exact"/>
              <w:ind w:left="70"/>
              <w:jc w:val="center"/>
              <w:rPr>
                <w:rFonts w:ascii="Arial Narrow" w:hAnsi="Arial Narrow"/>
                <w:b/>
                <w:sz w:val="24"/>
                <w:szCs w:val="24"/>
              </w:rPr>
            </w:pPr>
            <w:r>
              <w:rPr>
                <w:rFonts w:ascii="Arial Narrow" w:hAnsi="Arial Narrow"/>
                <w:b/>
                <w:sz w:val="24"/>
                <w:szCs w:val="24"/>
              </w:rPr>
              <w:t>Valor por consulta</w:t>
            </w:r>
          </w:p>
        </w:tc>
      </w:tr>
      <w:tr w:rsidR="0018402C" w14:paraId="3E38711D" w14:textId="77777777" w:rsidTr="0018402C">
        <w:trPr>
          <w:trHeight w:val="133"/>
        </w:trPr>
        <w:tc>
          <w:tcPr>
            <w:tcW w:w="2975" w:type="dxa"/>
            <w:tcBorders>
              <w:top w:val="single" w:sz="4" w:space="0" w:color="000000"/>
              <w:left w:val="single" w:sz="4" w:space="0" w:color="000000"/>
              <w:bottom w:val="single" w:sz="4" w:space="0" w:color="000000"/>
              <w:right w:val="single" w:sz="4" w:space="0" w:color="000000"/>
            </w:tcBorders>
            <w:hideMark/>
          </w:tcPr>
          <w:p w14:paraId="77D241D1"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01</w:t>
            </w:r>
          </w:p>
        </w:tc>
        <w:tc>
          <w:tcPr>
            <w:tcW w:w="2710" w:type="dxa"/>
            <w:gridSpan w:val="4"/>
            <w:tcBorders>
              <w:top w:val="single" w:sz="4" w:space="0" w:color="000000"/>
              <w:left w:val="single" w:sz="4" w:space="0" w:color="000000"/>
              <w:bottom w:val="single" w:sz="4" w:space="0" w:color="000000"/>
              <w:right w:val="single" w:sz="4" w:space="0" w:color="000000"/>
            </w:tcBorders>
            <w:hideMark/>
          </w:tcPr>
          <w:p w14:paraId="5833DCFF"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30 a 60</w:t>
            </w:r>
          </w:p>
        </w:tc>
        <w:tc>
          <w:tcPr>
            <w:tcW w:w="3954" w:type="dxa"/>
            <w:gridSpan w:val="4"/>
            <w:tcBorders>
              <w:top w:val="single" w:sz="4" w:space="0" w:color="000000"/>
              <w:left w:val="single" w:sz="4" w:space="0" w:color="000000"/>
              <w:bottom w:val="single" w:sz="4" w:space="0" w:color="000000"/>
              <w:right w:val="single" w:sz="4" w:space="0" w:color="000000"/>
            </w:tcBorders>
            <w:hideMark/>
          </w:tcPr>
          <w:p w14:paraId="58B1F608"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R$ 140,00</w:t>
            </w:r>
          </w:p>
        </w:tc>
      </w:tr>
      <w:tr w:rsidR="0018402C" w14:paraId="721DCFFE" w14:textId="77777777" w:rsidTr="0018402C">
        <w:trPr>
          <w:trHeight w:val="1966"/>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16584812" w14:textId="77777777" w:rsidR="0018402C" w:rsidRDefault="0018402C">
            <w:pPr>
              <w:ind w:left="69" w:right="156"/>
              <w:jc w:val="center"/>
              <w:rPr>
                <w:rFonts w:ascii="Arial Narrow" w:hAnsi="Arial Narrow"/>
                <w:b/>
                <w:sz w:val="24"/>
                <w:szCs w:val="24"/>
              </w:rPr>
            </w:pPr>
            <w:r>
              <w:rPr>
                <w:rFonts w:ascii="Arial Narrow" w:hAnsi="Arial Narrow"/>
                <w:b/>
                <w:sz w:val="24"/>
                <w:szCs w:val="24"/>
              </w:rPr>
              <w:lastRenderedPageBreak/>
              <w:t>OBJETO/ FUNÇÕES</w:t>
            </w:r>
          </w:p>
        </w:tc>
        <w:tc>
          <w:tcPr>
            <w:tcW w:w="6664" w:type="dxa"/>
            <w:gridSpan w:val="8"/>
            <w:tcBorders>
              <w:top w:val="single" w:sz="4" w:space="0" w:color="000000"/>
              <w:left w:val="single" w:sz="4" w:space="0" w:color="000000"/>
              <w:bottom w:val="single" w:sz="4" w:space="0" w:color="000000"/>
              <w:right w:val="single" w:sz="4" w:space="0" w:color="000000"/>
            </w:tcBorders>
          </w:tcPr>
          <w:p w14:paraId="53D1888B" w14:textId="77777777" w:rsidR="0018402C" w:rsidRDefault="0018402C">
            <w:pPr>
              <w:ind w:left="69" w:right="61"/>
              <w:jc w:val="both"/>
              <w:rPr>
                <w:rFonts w:ascii="Arial Narrow" w:hAnsi="Arial Narrow"/>
                <w:sz w:val="24"/>
                <w:szCs w:val="24"/>
              </w:rPr>
            </w:pPr>
          </w:p>
          <w:p w14:paraId="28702A91" w14:textId="77777777" w:rsidR="0018402C" w:rsidRDefault="0018402C">
            <w:pPr>
              <w:ind w:left="69" w:right="61"/>
              <w:jc w:val="both"/>
              <w:rPr>
                <w:rFonts w:ascii="Arial Narrow" w:hAnsi="Arial Narrow"/>
                <w:sz w:val="24"/>
                <w:szCs w:val="24"/>
              </w:rPr>
            </w:pPr>
            <w:r>
              <w:rPr>
                <w:rFonts w:ascii="Arial Narrow" w:hAnsi="Arial Narrow"/>
                <w:sz w:val="24"/>
                <w:szCs w:val="24"/>
              </w:rPr>
              <w:t>Realizar consultas médicas de cardiologia conforme demanda organizada pela Regulação Municipal, realizando dignósticos, acompanhamentos e tratamentos de idosos conforme solicitação da Gestão em Saúde. O profissional prestará serviço em unidade previamente combinada com a Gestão e com limite de vagas orientados pelo Controle de Regulação Municipal.</w:t>
            </w:r>
          </w:p>
        </w:tc>
      </w:tr>
      <w:tr w:rsidR="0018402C" w14:paraId="6C1FA51F" w14:textId="77777777" w:rsidTr="0018402C">
        <w:trPr>
          <w:trHeight w:val="151"/>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7CC142DF" w14:textId="77777777" w:rsidR="0018402C" w:rsidRDefault="0018402C">
            <w:pPr>
              <w:spacing w:line="260" w:lineRule="exact"/>
              <w:ind w:left="69"/>
              <w:jc w:val="center"/>
              <w:rPr>
                <w:rFonts w:ascii="Arial Narrow" w:hAnsi="Arial Narrow"/>
                <w:b/>
                <w:sz w:val="24"/>
                <w:szCs w:val="24"/>
              </w:rPr>
            </w:pPr>
            <w:r>
              <w:rPr>
                <w:rFonts w:ascii="Arial Narrow" w:hAnsi="Arial Narrow"/>
                <w:b/>
                <w:sz w:val="24"/>
                <w:szCs w:val="24"/>
              </w:rPr>
              <w:t>12</w:t>
            </w:r>
          </w:p>
        </w:tc>
        <w:tc>
          <w:tcPr>
            <w:tcW w:w="2728" w:type="dxa"/>
            <w:gridSpan w:val="6"/>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1D2F721B"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MEDICO PEDIATRA</w:t>
            </w:r>
          </w:p>
        </w:tc>
        <w:tc>
          <w:tcPr>
            <w:tcW w:w="3936"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40392A7C"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PESSOA JURIDICA</w:t>
            </w:r>
          </w:p>
        </w:tc>
      </w:tr>
      <w:tr w:rsidR="0018402C" w14:paraId="59E161FB" w14:textId="77777777" w:rsidTr="0018402C">
        <w:trPr>
          <w:trHeight w:val="152"/>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150E7A72" w14:textId="77777777" w:rsidR="0018402C" w:rsidRDefault="0018402C">
            <w:pPr>
              <w:spacing w:line="263" w:lineRule="exact"/>
              <w:ind w:left="69"/>
              <w:jc w:val="center"/>
              <w:rPr>
                <w:rFonts w:ascii="Arial Narrow" w:hAnsi="Arial Narrow"/>
                <w:b/>
                <w:sz w:val="24"/>
                <w:szCs w:val="24"/>
              </w:rPr>
            </w:pPr>
            <w:r>
              <w:rPr>
                <w:rFonts w:ascii="Arial Narrow" w:hAnsi="Arial Narrow"/>
                <w:b/>
                <w:sz w:val="24"/>
                <w:szCs w:val="24"/>
              </w:rPr>
              <w:t>QUANTIDADE</w:t>
            </w:r>
          </w:p>
        </w:tc>
        <w:tc>
          <w:tcPr>
            <w:tcW w:w="2728" w:type="dxa"/>
            <w:gridSpan w:val="6"/>
            <w:tcBorders>
              <w:top w:val="single" w:sz="4" w:space="0" w:color="000000"/>
              <w:left w:val="single" w:sz="4" w:space="0" w:color="000000"/>
              <w:bottom w:val="single" w:sz="4" w:space="0" w:color="000000"/>
              <w:right w:val="single" w:sz="4" w:space="0" w:color="000000"/>
            </w:tcBorders>
            <w:vAlign w:val="center"/>
            <w:hideMark/>
          </w:tcPr>
          <w:p w14:paraId="677C1558" w14:textId="77777777" w:rsidR="0018402C" w:rsidRDefault="0018402C">
            <w:pPr>
              <w:spacing w:line="263" w:lineRule="exact"/>
              <w:ind w:left="67"/>
              <w:jc w:val="center"/>
              <w:rPr>
                <w:rFonts w:ascii="Arial Narrow" w:hAnsi="Arial Narrow"/>
                <w:b/>
                <w:sz w:val="24"/>
                <w:szCs w:val="24"/>
              </w:rPr>
            </w:pPr>
            <w:r>
              <w:rPr>
                <w:rFonts w:ascii="Arial Narrow" w:hAnsi="Arial Narrow"/>
                <w:b/>
                <w:sz w:val="24"/>
                <w:szCs w:val="24"/>
              </w:rPr>
              <w:t>Número de consulta Mês</w:t>
            </w:r>
          </w:p>
        </w:tc>
        <w:tc>
          <w:tcPr>
            <w:tcW w:w="3936" w:type="dxa"/>
            <w:gridSpan w:val="2"/>
            <w:tcBorders>
              <w:top w:val="single" w:sz="4" w:space="0" w:color="000000"/>
              <w:left w:val="single" w:sz="4" w:space="0" w:color="000000"/>
              <w:bottom w:val="single" w:sz="4" w:space="0" w:color="000000"/>
              <w:right w:val="single" w:sz="4" w:space="0" w:color="000000"/>
            </w:tcBorders>
            <w:vAlign w:val="center"/>
            <w:hideMark/>
          </w:tcPr>
          <w:p w14:paraId="1E4BB813" w14:textId="77777777" w:rsidR="0018402C" w:rsidRDefault="0018402C">
            <w:pPr>
              <w:spacing w:line="263" w:lineRule="exact"/>
              <w:ind w:left="70"/>
              <w:jc w:val="center"/>
              <w:rPr>
                <w:rFonts w:ascii="Arial Narrow" w:hAnsi="Arial Narrow"/>
                <w:b/>
                <w:sz w:val="24"/>
                <w:szCs w:val="24"/>
              </w:rPr>
            </w:pPr>
            <w:r>
              <w:rPr>
                <w:rFonts w:ascii="Arial Narrow" w:hAnsi="Arial Narrow"/>
                <w:b/>
                <w:sz w:val="24"/>
                <w:szCs w:val="24"/>
              </w:rPr>
              <w:t>Valor por consulta</w:t>
            </w:r>
          </w:p>
        </w:tc>
      </w:tr>
      <w:tr w:rsidR="0018402C" w14:paraId="313F5D15" w14:textId="77777777" w:rsidTr="0018402C">
        <w:trPr>
          <w:trHeight w:val="151"/>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3678B30D"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01</w:t>
            </w:r>
          </w:p>
        </w:tc>
        <w:tc>
          <w:tcPr>
            <w:tcW w:w="2728" w:type="dxa"/>
            <w:gridSpan w:val="6"/>
            <w:tcBorders>
              <w:top w:val="single" w:sz="4" w:space="0" w:color="000000"/>
              <w:left w:val="single" w:sz="4" w:space="0" w:color="000000"/>
              <w:bottom w:val="single" w:sz="4" w:space="0" w:color="000000"/>
              <w:right w:val="single" w:sz="4" w:space="0" w:color="000000"/>
            </w:tcBorders>
            <w:vAlign w:val="center"/>
            <w:hideMark/>
          </w:tcPr>
          <w:p w14:paraId="4F79BD88"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30 a 60</w:t>
            </w:r>
          </w:p>
        </w:tc>
        <w:tc>
          <w:tcPr>
            <w:tcW w:w="3936" w:type="dxa"/>
            <w:gridSpan w:val="2"/>
            <w:tcBorders>
              <w:top w:val="single" w:sz="4" w:space="0" w:color="000000"/>
              <w:left w:val="single" w:sz="4" w:space="0" w:color="000000"/>
              <w:bottom w:val="single" w:sz="4" w:space="0" w:color="000000"/>
              <w:right w:val="single" w:sz="4" w:space="0" w:color="000000"/>
            </w:tcBorders>
            <w:vAlign w:val="center"/>
            <w:hideMark/>
          </w:tcPr>
          <w:p w14:paraId="0C68F302"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R$ 140,00</w:t>
            </w:r>
          </w:p>
        </w:tc>
      </w:tr>
      <w:tr w:rsidR="0018402C" w14:paraId="1EF1BAD3" w14:textId="77777777" w:rsidTr="0018402C">
        <w:trPr>
          <w:trHeight w:val="1638"/>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66E2C1CC" w14:textId="77777777" w:rsidR="0018402C" w:rsidRDefault="0018402C">
            <w:pPr>
              <w:ind w:left="69" w:right="156"/>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2431A0C7" w14:textId="77777777" w:rsidR="0018402C" w:rsidRDefault="0018402C">
            <w:pPr>
              <w:jc w:val="both"/>
              <w:outlineLvl w:val="0"/>
              <w:rPr>
                <w:rFonts w:ascii="Arial Narrow" w:eastAsia="Caladea" w:hAnsi="Arial Narrow"/>
                <w:sz w:val="24"/>
                <w:szCs w:val="24"/>
              </w:rPr>
            </w:pPr>
            <w:r>
              <w:rPr>
                <w:rFonts w:ascii="Arial Narrow" w:eastAsia="Caladea" w:hAnsi="Arial Narrow"/>
                <w:sz w:val="24"/>
                <w:szCs w:val="24"/>
              </w:rPr>
              <w:t>Ralizar consultas médicas de geriatria conforme demanda organizada pela Regulação Municipal, realizando dignósticos, acompanhamentos e tratamentos de idosos conforme solicitação da Gestão em Saúde. O profissional prestará serviço em unidade previamente combinada com a Gestão e com limite de vagas orientados pelo Controle de Regulação Municipal.</w:t>
            </w:r>
          </w:p>
        </w:tc>
      </w:tr>
      <w:tr w:rsidR="0018402C" w14:paraId="76FB4E37" w14:textId="77777777" w:rsidTr="0018402C">
        <w:trPr>
          <w:trHeight w:val="149"/>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3A9903E6" w14:textId="77777777" w:rsidR="0018402C" w:rsidRDefault="0018402C">
            <w:pPr>
              <w:spacing w:line="260" w:lineRule="exact"/>
              <w:ind w:left="69"/>
              <w:jc w:val="center"/>
              <w:rPr>
                <w:rFonts w:ascii="Arial Narrow" w:eastAsia="Verdana" w:hAnsi="Arial Narrow"/>
                <w:b/>
                <w:sz w:val="24"/>
                <w:szCs w:val="24"/>
              </w:rPr>
            </w:pPr>
            <w:r>
              <w:rPr>
                <w:rFonts w:ascii="Arial Narrow" w:hAnsi="Arial Narrow"/>
                <w:b/>
                <w:sz w:val="24"/>
                <w:szCs w:val="24"/>
              </w:rPr>
              <w:t>13</w:t>
            </w:r>
          </w:p>
        </w:tc>
        <w:tc>
          <w:tcPr>
            <w:tcW w:w="2660"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1B3760D4"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MEDICO OBSTETRA</w:t>
            </w:r>
          </w:p>
        </w:tc>
        <w:tc>
          <w:tcPr>
            <w:tcW w:w="4004" w:type="dxa"/>
            <w:gridSpan w:val="6"/>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368A696D"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PESSOA JURIDICA</w:t>
            </w:r>
          </w:p>
        </w:tc>
      </w:tr>
      <w:tr w:rsidR="0018402C" w14:paraId="709DE466" w14:textId="77777777" w:rsidTr="0018402C">
        <w:trPr>
          <w:trHeight w:val="150"/>
        </w:trPr>
        <w:tc>
          <w:tcPr>
            <w:tcW w:w="2975" w:type="dxa"/>
            <w:tcBorders>
              <w:top w:val="single" w:sz="4" w:space="0" w:color="000000"/>
              <w:left w:val="single" w:sz="4" w:space="0" w:color="000000"/>
              <w:bottom w:val="single" w:sz="4" w:space="0" w:color="000000"/>
              <w:right w:val="single" w:sz="4" w:space="0" w:color="000000"/>
            </w:tcBorders>
            <w:hideMark/>
          </w:tcPr>
          <w:p w14:paraId="21F48918" w14:textId="77777777" w:rsidR="0018402C" w:rsidRDefault="0018402C">
            <w:pPr>
              <w:spacing w:line="263" w:lineRule="exact"/>
              <w:ind w:left="69"/>
              <w:jc w:val="center"/>
              <w:rPr>
                <w:rFonts w:ascii="Arial Narrow" w:hAnsi="Arial Narrow"/>
                <w:b/>
                <w:sz w:val="24"/>
                <w:szCs w:val="24"/>
              </w:rPr>
            </w:pPr>
            <w:r>
              <w:rPr>
                <w:rFonts w:ascii="Arial Narrow" w:hAnsi="Arial Narrow"/>
                <w:b/>
                <w:sz w:val="24"/>
                <w:szCs w:val="24"/>
              </w:rPr>
              <w:t>QUANTIDADE</w:t>
            </w:r>
          </w:p>
        </w:tc>
        <w:tc>
          <w:tcPr>
            <w:tcW w:w="2660" w:type="dxa"/>
            <w:gridSpan w:val="2"/>
            <w:tcBorders>
              <w:top w:val="single" w:sz="4" w:space="0" w:color="000000"/>
              <w:left w:val="single" w:sz="4" w:space="0" w:color="000000"/>
              <w:bottom w:val="single" w:sz="4" w:space="0" w:color="000000"/>
              <w:right w:val="single" w:sz="4" w:space="0" w:color="000000"/>
            </w:tcBorders>
            <w:hideMark/>
          </w:tcPr>
          <w:p w14:paraId="3D3C33F6" w14:textId="77777777" w:rsidR="0018402C" w:rsidRDefault="0018402C">
            <w:pPr>
              <w:spacing w:line="263" w:lineRule="exact"/>
              <w:ind w:left="67"/>
              <w:jc w:val="center"/>
              <w:rPr>
                <w:rFonts w:ascii="Arial Narrow" w:hAnsi="Arial Narrow"/>
                <w:b/>
                <w:sz w:val="24"/>
                <w:szCs w:val="24"/>
              </w:rPr>
            </w:pPr>
            <w:r>
              <w:rPr>
                <w:rFonts w:ascii="Arial Narrow" w:hAnsi="Arial Narrow"/>
                <w:b/>
                <w:sz w:val="24"/>
                <w:szCs w:val="24"/>
              </w:rPr>
              <w:t>Número de consulta Mês</w:t>
            </w:r>
          </w:p>
        </w:tc>
        <w:tc>
          <w:tcPr>
            <w:tcW w:w="4004" w:type="dxa"/>
            <w:gridSpan w:val="6"/>
            <w:tcBorders>
              <w:top w:val="single" w:sz="4" w:space="0" w:color="000000"/>
              <w:left w:val="single" w:sz="4" w:space="0" w:color="000000"/>
              <w:bottom w:val="single" w:sz="4" w:space="0" w:color="000000"/>
              <w:right w:val="single" w:sz="4" w:space="0" w:color="000000"/>
            </w:tcBorders>
            <w:hideMark/>
          </w:tcPr>
          <w:p w14:paraId="49A240D4" w14:textId="77777777" w:rsidR="0018402C" w:rsidRDefault="0018402C">
            <w:pPr>
              <w:spacing w:line="263" w:lineRule="exact"/>
              <w:ind w:left="70"/>
              <w:jc w:val="center"/>
              <w:rPr>
                <w:rFonts w:ascii="Arial Narrow" w:hAnsi="Arial Narrow"/>
                <w:b/>
                <w:sz w:val="24"/>
                <w:szCs w:val="24"/>
              </w:rPr>
            </w:pPr>
            <w:r>
              <w:rPr>
                <w:rFonts w:ascii="Arial Narrow" w:hAnsi="Arial Narrow"/>
                <w:b/>
                <w:sz w:val="24"/>
                <w:szCs w:val="24"/>
              </w:rPr>
              <w:t>Valor por consulta</w:t>
            </w:r>
          </w:p>
        </w:tc>
      </w:tr>
      <w:tr w:rsidR="0018402C" w14:paraId="51427DAB" w14:textId="77777777" w:rsidTr="0018402C">
        <w:trPr>
          <w:trHeight w:val="149"/>
        </w:trPr>
        <w:tc>
          <w:tcPr>
            <w:tcW w:w="2975" w:type="dxa"/>
            <w:tcBorders>
              <w:top w:val="single" w:sz="4" w:space="0" w:color="000000"/>
              <w:left w:val="single" w:sz="4" w:space="0" w:color="000000"/>
              <w:bottom w:val="single" w:sz="4" w:space="0" w:color="000000"/>
              <w:right w:val="single" w:sz="4" w:space="0" w:color="000000"/>
            </w:tcBorders>
            <w:hideMark/>
          </w:tcPr>
          <w:p w14:paraId="744FFFA8"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01</w:t>
            </w:r>
          </w:p>
        </w:tc>
        <w:tc>
          <w:tcPr>
            <w:tcW w:w="2660" w:type="dxa"/>
            <w:gridSpan w:val="2"/>
            <w:tcBorders>
              <w:top w:val="single" w:sz="4" w:space="0" w:color="000000"/>
              <w:left w:val="single" w:sz="4" w:space="0" w:color="000000"/>
              <w:bottom w:val="single" w:sz="4" w:space="0" w:color="000000"/>
              <w:right w:val="single" w:sz="4" w:space="0" w:color="000000"/>
            </w:tcBorders>
            <w:hideMark/>
          </w:tcPr>
          <w:p w14:paraId="3C0FD1BC"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30 a 60</w:t>
            </w:r>
          </w:p>
        </w:tc>
        <w:tc>
          <w:tcPr>
            <w:tcW w:w="4004" w:type="dxa"/>
            <w:gridSpan w:val="6"/>
            <w:tcBorders>
              <w:top w:val="single" w:sz="4" w:space="0" w:color="000000"/>
              <w:left w:val="single" w:sz="4" w:space="0" w:color="000000"/>
              <w:bottom w:val="single" w:sz="4" w:space="0" w:color="000000"/>
              <w:right w:val="single" w:sz="4" w:space="0" w:color="000000"/>
            </w:tcBorders>
            <w:hideMark/>
          </w:tcPr>
          <w:p w14:paraId="45EDDCF5"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R$ 140,00</w:t>
            </w:r>
          </w:p>
        </w:tc>
      </w:tr>
      <w:tr w:rsidR="0018402C" w14:paraId="47C0641A" w14:textId="77777777" w:rsidTr="0018402C">
        <w:trPr>
          <w:trHeight w:val="1716"/>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7EDBDAB7" w14:textId="77777777" w:rsidR="0018402C" w:rsidRDefault="0018402C">
            <w:pPr>
              <w:ind w:left="69" w:right="156"/>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tcPr>
          <w:p w14:paraId="53629744" w14:textId="77777777" w:rsidR="0018402C" w:rsidRDefault="0018402C">
            <w:pPr>
              <w:ind w:left="69" w:right="61"/>
              <w:jc w:val="both"/>
              <w:rPr>
                <w:rFonts w:ascii="Arial Narrow" w:hAnsi="Arial Narrow"/>
                <w:sz w:val="24"/>
                <w:szCs w:val="24"/>
              </w:rPr>
            </w:pPr>
          </w:p>
          <w:p w14:paraId="0851DE0E" w14:textId="77777777" w:rsidR="0018402C" w:rsidRDefault="0018402C">
            <w:pPr>
              <w:jc w:val="both"/>
              <w:rPr>
                <w:rFonts w:ascii="Arial Narrow" w:eastAsia="Caladea" w:hAnsi="Arial Narrow"/>
                <w:sz w:val="24"/>
                <w:szCs w:val="24"/>
              </w:rPr>
            </w:pPr>
            <w:r>
              <w:rPr>
                <w:rFonts w:ascii="Arial Narrow" w:eastAsia="Caladea" w:hAnsi="Arial Narrow"/>
                <w:sz w:val="24"/>
                <w:szCs w:val="24"/>
              </w:rPr>
              <w:t xml:space="preserve">Ralizar consultas médicas de Obstetricia conforme demanda organizada pela Regulação Municipal, realizando dignósticos e </w:t>
            </w:r>
            <w:proofErr w:type="gramStart"/>
            <w:r>
              <w:rPr>
                <w:rFonts w:ascii="Arial Narrow" w:eastAsia="Caladea" w:hAnsi="Arial Narrow"/>
                <w:sz w:val="24"/>
                <w:szCs w:val="24"/>
              </w:rPr>
              <w:t>acompanhamentos  de</w:t>
            </w:r>
            <w:proofErr w:type="gramEnd"/>
            <w:r>
              <w:rPr>
                <w:rFonts w:ascii="Arial Narrow" w:eastAsia="Caladea" w:hAnsi="Arial Narrow"/>
                <w:sz w:val="24"/>
                <w:szCs w:val="24"/>
              </w:rPr>
              <w:t xml:space="preserve"> gestantes  conforme solicitação da Gestão em Saúde. O profissional prestará serviço em unidade previamente combinada com a Gestão e com limite de vagas orientados pelo Controle de Regulação Municipal.</w:t>
            </w:r>
          </w:p>
        </w:tc>
      </w:tr>
      <w:tr w:rsidR="0018402C" w14:paraId="3D47680B" w14:textId="77777777" w:rsidTr="0018402C">
        <w:trPr>
          <w:trHeight w:val="132"/>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3ACD08F2" w14:textId="77777777" w:rsidR="0018402C" w:rsidRDefault="0018402C">
            <w:pPr>
              <w:spacing w:line="260" w:lineRule="exact"/>
              <w:ind w:left="69"/>
              <w:jc w:val="center"/>
              <w:rPr>
                <w:rFonts w:ascii="Arial Narrow" w:eastAsia="Verdana" w:hAnsi="Arial Narrow"/>
                <w:b/>
                <w:sz w:val="24"/>
                <w:szCs w:val="24"/>
              </w:rPr>
            </w:pPr>
            <w:r>
              <w:rPr>
                <w:rFonts w:ascii="Arial Narrow" w:hAnsi="Arial Narrow"/>
                <w:b/>
                <w:sz w:val="24"/>
                <w:szCs w:val="24"/>
              </w:rPr>
              <w:t>14</w:t>
            </w:r>
          </w:p>
        </w:tc>
        <w:tc>
          <w:tcPr>
            <w:tcW w:w="2719" w:type="dxa"/>
            <w:gridSpan w:val="5"/>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66DCFB09"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MEDICO GINECOLOGISTA</w:t>
            </w:r>
          </w:p>
        </w:tc>
        <w:tc>
          <w:tcPr>
            <w:tcW w:w="3945"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46978147"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PESSOA JURIDICA</w:t>
            </w:r>
          </w:p>
        </w:tc>
      </w:tr>
      <w:tr w:rsidR="0018402C" w14:paraId="54C31201" w14:textId="77777777" w:rsidTr="0018402C">
        <w:trPr>
          <w:trHeight w:val="133"/>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776F535F" w14:textId="77777777" w:rsidR="0018402C" w:rsidRDefault="0018402C">
            <w:pPr>
              <w:spacing w:line="263" w:lineRule="exact"/>
              <w:ind w:left="69"/>
              <w:jc w:val="center"/>
              <w:rPr>
                <w:rFonts w:ascii="Arial Narrow" w:hAnsi="Arial Narrow"/>
                <w:b/>
                <w:sz w:val="24"/>
                <w:szCs w:val="24"/>
              </w:rPr>
            </w:pPr>
            <w:r>
              <w:rPr>
                <w:rFonts w:ascii="Arial Narrow" w:hAnsi="Arial Narrow"/>
                <w:b/>
                <w:sz w:val="24"/>
                <w:szCs w:val="24"/>
              </w:rPr>
              <w:t>QUANTIDADE</w:t>
            </w:r>
          </w:p>
        </w:tc>
        <w:tc>
          <w:tcPr>
            <w:tcW w:w="2719" w:type="dxa"/>
            <w:gridSpan w:val="5"/>
            <w:tcBorders>
              <w:top w:val="single" w:sz="4" w:space="0" w:color="000000"/>
              <w:left w:val="single" w:sz="4" w:space="0" w:color="000000"/>
              <w:bottom w:val="single" w:sz="4" w:space="0" w:color="000000"/>
              <w:right w:val="single" w:sz="4" w:space="0" w:color="000000"/>
            </w:tcBorders>
            <w:vAlign w:val="center"/>
            <w:hideMark/>
          </w:tcPr>
          <w:p w14:paraId="04DE5A80" w14:textId="77777777" w:rsidR="0018402C" w:rsidRDefault="0018402C">
            <w:pPr>
              <w:spacing w:line="263" w:lineRule="exact"/>
              <w:ind w:left="67"/>
              <w:jc w:val="center"/>
              <w:rPr>
                <w:rFonts w:ascii="Arial Narrow" w:hAnsi="Arial Narrow"/>
                <w:b/>
                <w:sz w:val="24"/>
                <w:szCs w:val="24"/>
              </w:rPr>
            </w:pPr>
            <w:r>
              <w:rPr>
                <w:rFonts w:ascii="Arial Narrow" w:hAnsi="Arial Narrow"/>
                <w:b/>
                <w:sz w:val="24"/>
                <w:szCs w:val="24"/>
              </w:rPr>
              <w:t>Número de consulta Mês</w:t>
            </w:r>
          </w:p>
        </w:tc>
        <w:tc>
          <w:tcPr>
            <w:tcW w:w="3945" w:type="dxa"/>
            <w:gridSpan w:val="3"/>
            <w:tcBorders>
              <w:top w:val="single" w:sz="4" w:space="0" w:color="000000"/>
              <w:left w:val="single" w:sz="4" w:space="0" w:color="000000"/>
              <w:bottom w:val="single" w:sz="4" w:space="0" w:color="000000"/>
              <w:right w:val="single" w:sz="4" w:space="0" w:color="000000"/>
            </w:tcBorders>
            <w:vAlign w:val="center"/>
            <w:hideMark/>
          </w:tcPr>
          <w:p w14:paraId="6142A50F" w14:textId="77777777" w:rsidR="0018402C" w:rsidRDefault="0018402C">
            <w:pPr>
              <w:spacing w:line="263" w:lineRule="exact"/>
              <w:ind w:left="70"/>
              <w:jc w:val="center"/>
              <w:rPr>
                <w:rFonts w:ascii="Arial Narrow" w:hAnsi="Arial Narrow"/>
                <w:b/>
                <w:sz w:val="24"/>
                <w:szCs w:val="24"/>
              </w:rPr>
            </w:pPr>
            <w:r>
              <w:rPr>
                <w:rFonts w:ascii="Arial Narrow" w:hAnsi="Arial Narrow"/>
                <w:b/>
                <w:sz w:val="24"/>
                <w:szCs w:val="24"/>
              </w:rPr>
              <w:t>Valor por consulta</w:t>
            </w:r>
          </w:p>
        </w:tc>
      </w:tr>
      <w:tr w:rsidR="0018402C" w14:paraId="55AA221E" w14:textId="77777777" w:rsidTr="0018402C">
        <w:trPr>
          <w:trHeight w:val="132"/>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5A969D3C"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01</w:t>
            </w:r>
          </w:p>
        </w:tc>
        <w:tc>
          <w:tcPr>
            <w:tcW w:w="2719" w:type="dxa"/>
            <w:gridSpan w:val="5"/>
            <w:tcBorders>
              <w:top w:val="single" w:sz="4" w:space="0" w:color="000000"/>
              <w:left w:val="single" w:sz="4" w:space="0" w:color="000000"/>
              <w:bottom w:val="single" w:sz="4" w:space="0" w:color="000000"/>
              <w:right w:val="single" w:sz="4" w:space="0" w:color="000000"/>
            </w:tcBorders>
            <w:vAlign w:val="center"/>
            <w:hideMark/>
          </w:tcPr>
          <w:p w14:paraId="5F1ADDB6"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30 a 60</w:t>
            </w:r>
          </w:p>
        </w:tc>
        <w:tc>
          <w:tcPr>
            <w:tcW w:w="3945" w:type="dxa"/>
            <w:gridSpan w:val="3"/>
            <w:tcBorders>
              <w:top w:val="single" w:sz="4" w:space="0" w:color="000000"/>
              <w:left w:val="single" w:sz="4" w:space="0" w:color="000000"/>
              <w:bottom w:val="single" w:sz="4" w:space="0" w:color="000000"/>
              <w:right w:val="single" w:sz="4" w:space="0" w:color="000000"/>
            </w:tcBorders>
            <w:vAlign w:val="center"/>
            <w:hideMark/>
          </w:tcPr>
          <w:p w14:paraId="24B883EF"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R$ 140,00</w:t>
            </w:r>
          </w:p>
        </w:tc>
      </w:tr>
      <w:tr w:rsidR="0018402C" w14:paraId="306B6E8F" w14:textId="77777777" w:rsidTr="0018402C">
        <w:trPr>
          <w:trHeight w:val="1687"/>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7AEBBEDF" w14:textId="77777777" w:rsidR="0018402C" w:rsidRDefault="0018402C">
            <w:pPr>
              <w:ind w:left="69" w:right="156"/>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41067962" w14:textId="77777777" w:rsidR="0018402C" w:rsidRDefault="0018402C">
            <w:pPr>
              <w:jc w:val="both"/>
              <w:outlineLvl w:val="0"/>
              <w:rPr>
                <w:rFonts w:ascii="Arial Narrow" w:eastAsia="Caladea" w:hAnsi="Arial Narrow"/>
                <w:b/>
                <w:bCs/>
                <w:sz w:val="24"/>
                <w:szCs w:val="24"/>
              </w:rPr>
            </w:pPr>
            <w:r>
              <w:rPr>
                <w:rFonts w:ascii="Arial Narrow" w:eastAsia="Caladea" w:hAnsi="Arial Narrow"/>
                <w:b/>
                <w:bCs/>
                <w:sz w:val="24"/>
                <w:szCs w:val="24"/>
                <w:shd w:val="clear" w:color="auto" w:fill="FFFFFF"/>
              </w:rPr>
              <w:t xml:space="preserve"> </w:t>
            </w:r>
            <w:r>
              <w:rPr>
                <w:rFonts w:ascii="Arial Narrow" w:eastAsia="Caladea" w:hAnsi="Arial Narrow"/>
                <w:sz w:val="24"/>
                <w:szCs w:val="24"/>
              </w:rPr>
              <w:t>Ralizar consultas médicas de ginecologia conforme demanda organizada pela Regulação Municipal, realizando dignósticos, acompanhamentos e tratamentos de idosos conforme solicitação da Gestão em Saúde. O profissional prestará serviço em unidade previamente combinada com a Gestão e com limite de vagas orientados pelo Controle de Regulação Municipal.</w:t>
            </w:r>
          </w:p>
        </w:tc>
      </w:tr>
      <w:tr w:rsidR="0018402C" w14:paraId="0963A5BA" w14:textId="77777777" w:rsidTr="0018402C">
        <w:trPr>
          <w:trHeight w:val="134"/>
        </w:trPr>
        <w:tc>
          <w:tcPr>
            <w:tcW w:w="2975" w:type="dxa"/>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247D2224" w14:textId="77777777" w:rsidR="0018402C" w:rsidRDefault="0018402C">
            <w:pPr>
              <w:spacing w:line="260" w:lineRule="exact"/>
              <w:ind w:left="69"/>
              <w:jc w:val="center"/>
              <w:rPr>
                <w:rFonts w:ascii="Arial Narrow" w:eastAsia="Verdana" w:hAnsi="Arial Narrow"/>
                <w:b/>
                <w:sz w:val="24"/>
                <w:szCs w:val="24"/>
              </w:rPr>
            </w:pPr>
            <w:r>
              <w:rPr>
                <w:rFonts w:ascii="Arial Narrow" w:hAnsi="Arial Narrow"/>
                <w:b/>
                <w:sz w:val="24"/>
                <w:szCs w:val="24"/>
              </w:rPr>
              <w:t>15</w:t>
            </w:r>
          </w:p>
        </w:tc>
        <w:tc>
          <w:tcPr>
            <w:tcW w:w="2710"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6F938FC6" w14:textId="77777777" w:rsidR="0018402C" w:rsidRDefault="0018402C">
            <w:pPr>
              <w:spacing w:line="260" w:lineRule="exact"/>
              <w:ind w:left="67"/>
              <w:jc w:val="center"/>
              <w:rPr>
                <w:rFonts w:ascii="Arial Narrow" w:hAnsi="Arial Narrow"/>
                <w:b/>
                <w:sz w:val="24"/>
                <w:szCs w:val="24"/>
              </w:rPr>
            </w:pPr>
            <w:r>
              <w:rPr>
                <w:rFonts w:ascii="Arial Narrow" w:hAnsi="Arial Narrow"/>
                <w:b/>
                <w:sz w:val="24"/>
                <w:szCs w:val="24"/>
              </w:rPr>
              <w:t>MEDICO DO TRABALHO</w:t>
            </w:r>
          </w:p>
        </w:tc>
        <w:tc>
          <w:tcPr>
            <w:tcW w:w="3954" w:type="dxa"/>
            <w:gridSpan w:val="4"/>
            <w:tcBorders>
              <w:top w:val="single" w:sz="4" w:space="0" w:color="000000"/>
              <w:left w:val="single" w:sz="4" w:space="0" w:color="000000"/>
              <w:bottom w:val="single" w:sz="4" w:space="0" w:color="000000"/>
              <w:right w:val="single" w:sz="4" w:space="0" w:color="000000"/>
            </w:tcBorders>
            <w:shd w:val="clear" w:color="auto" w:fill="BEBEBE"/>
            <w:vAlign w:val="center"/>
            <w:hideMark/>
          </w:tcPr>
          <w:p w14:paraId="0AFF90D3"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PESSOA JURIDICA</w:t>
            </w:r>
          </w:p>
        </w:tc>
      </w:tr>
      <w:tr w:rsidR="0018402C" w14:paraId="0BAF545B" w14:textId="77777777" w:rsidTr="0018402C">
        <w:trPr>
          <w:trHeight w:val="135"/>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4ED99774" w14:textId="77777777" w:rsidR="0018402C" w:rsidRDefault="0018402C">
            <w:pPr>
              <w:spacing w:line="263" w:lineRule="exact"/>
              <w:ind w:left="69"/>
              <w:jc w:val="center"/>
              <w:rPr>
                <w:rFonts w:ascii="Arial Narrow" w:hAnsi="Arial Narrow"/>
                <w:b/>
                <w:sz w:val="24"/>
                <w:szCs w:val="24"/>
              </w:rPr>
            </w:pPr>
            <w:r>
              <w:rPr>
                <w:rFonts w:ascii="Arial Narrow" w:hAnsi="Arial Narrow"/>
                <w:b/>
                <w:sz w:val="24"/>
                <w:szCs w:val="24"/>
              </w:rPr>
              <w:t>QUANTIDADE</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0C94108A" w14:textId="77777777" w:rsidR="0018402C" w:rsidRDefault="0018402C">
            <w:pPr>
              <w:spacing w:line="263" w:lineRule="exact"/>
              <w:ind w:left="67"/>
              <w:jc w:val="center"/>
              <w:rPr>
                <w:rFonts w:ascii="Arial Narrow" w:hAnsi="Arial Narrow"/>
                <w:b/>
                <w:sz w:val="24"/>
                <w:szCs w:val="24"/>
              </w:rPr>
            </w:pPr>
            <w:r>
              <w:rPr>
                <w:rFonts w:ascii="Arial Narrow" w:hAnsi="Arial Narrow"/>
                <w:b/>
                <w:sz w:val="24"/>
                <w:szCs w:val="24"/>
              </w:rPr>
              <w:t>Número de consulta Mês</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274B37FB" w14:textId="77777777" w:rsidR="0018402C" w:rsidRDefault="0018402C">
            <w:pPr>
              <w:spacing w:line="263" w:lineRule="exact"/>
              <w:ind w:left="70"/>
              <w:jc w:val="center"/>
              <w:rPr>
                <w:rFonts w:ascii="Arial Narrow" w:hAnsi="Arial Narrow"/>
                <w:b/>
                <w:sz w:val="24"/>
                <w:szCs w:val="24"/>
              </w:rPr>
            </w:pPr>
            <w:r>
              <w:rPr>
                <w:rFonts w:ascii="Arial Narrow" w:hAnsi="Arial Narrow"/>
                <w:b/>
                <w:sz w:val="24"/>
                <w:szCs w:val="24"/>
              </w:rPr>
              <w:t>Valor por consulta</w:t>
            </w:r>
          </w:p>
        </w:tc>
      </w:tr>
      <w:tr w:rsidR="0018402C" w14:paraId="5463A979" w14:textId="77777777" w:rsidTr="0018402C">
        <w:trPr>
          <w:trHeight w:val="134"/>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6043D510"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01</w:t>
            </w:r>
          </w:p>
        </w:tc>
        <w:tc>
          <w:tcPr>
            <w:tcW w:w="2710" w:type="dxa"/>
            <w:gridSpan w:val="4"/>
            <w:tcBorders>
              <w:top w:val="single" w:sz="4" w:space="0" w:color="000000"/>
              <w:left w:val="single" w:sz="4" w:space="0" w:color="000000"/>
              <w:bottom w:val="single" w:sz="4" w:space="0" w:color="000000"/>
              <w:right w:val="single" w:sz="4" w:space="0" w:color="000000"/>
            </w:tcBorders>
            <w:vAlign w:val="center"/>
            <w:hideMark/>
          </w:tcPr>
          <w:p w14:paraId="2551B4E2" w14:textId="77777777" w:rsidR="0018402C" w:rsidRDefault="0018402C">
            <w:pPr>
              <w:spacing w:line="260" w:lineRule="exact"/>
              <w:ind w:left="67"/>
              <w:jc w:val="center"/>
              <w:rPr>
                <w:rFonts w:ascii="Arial Narrow" w:hAnsi="Arial Narrow"/>
                <w:b/>
                <w:sz w:val="24"/>
                <w:szCs w:val="24"/>
              </w:rPr>
            </w:pPr>
            <w:r>
              <w:rPr>
                <w:rFonts w:ascii="Arial Narrow" w:hAnsi="Arial Narrow"/>
                <w:b/>
                <w:sz w:val="24"/>
                <w:szCs w:val="24"/>
              </w:rPr>
              <w:t>30 a 60</w:t>
            </w:r>
          </w:p>
        </w:tc>
        <w:tc>
          <w:tcPr>
            <w:tcW w:w="3954" w:type="dxa"/>
            <w:gridSpan w:val="4"/>
            <w:tcBorders>
              <w:top w:val="single" w:sz="4" w:space="0" w:color="000000"/>
              <w:left w:val="single" w:sz="4" w:space="0" w:color="000000"/>
              <w:bottom w:val="single" w:sz="4" w:space="0" w:color="000000"/>
              <w:right w:val="single" w:sz="4" w:space="0" w:color="000000"/>
            </w:tcBorders>
            <w:vAlign w:val="center"/>
            <w:hideMark/>
          </w:tcPr>
          <w:p w14:paraId="4A95156C" w14:textId="77777777" w:rsidR="0018402C" w:rsidRDefault="0018402C">
            <w:pPr>
              <w:spacing w:line="260" w:lineRule="exact"/>
              <w:jc w:val="center"/>
              <w:rPr>
                <w:rFonts w:ascii="Arial Narrow" w:hAnsi="Arial Narrow"/>
                <w:b/>
                <w:sz w:val="24"/>
                <w:szCs w:val="24"/>
              </w:rPr>
            </w:pPr>
            <w:r>
              <w:rPr>
                <w:rFonts w:ascii="Arial Narrow" w:hAnsi="Arial Narrow"/>
                <w:b/>
                <w:sz w:val="24"/>
                <w:szCs w:val="24"/>
              </w:rPr>
              <w:t>R$ 140,00</w:t>
            </w:r>
          </w:p>
        </w:tc>
      </w:tr>
      <w:tr w:rsidR="0018402C" w14:paraId="5044E459" w14:textId="77777777" w:rsidTr="0018402C">
        <w:trPr>
          <w:trHeight w:val="1739"/>
        </w:trPr>
        <w:tc>
          <w:tcPr>
            <w:tcW w:w="2975" w:type="dxa"/>
            <w:tcBorders>
              <w:top w:val="single" w:sz="4" w:space="0" w:color="000000"/>
              <w:left w:val="single" w:sz="4" w:space="0" w:color="000000"/>
              <w:bottom w:val="single" w:sz="4" w:space="0" w:color="000000"/>
              <w:right w:val="single" w:sz="4" w:space="0" w:color="000000"/>
            </w:tcBorders>
            <w:vAlign w:val="center"/>
            <w:hideMark/>
          </w:tcPr>
          <w:p w14:paraId="0E696D9D" w14:textId="77777777" w:rsidR="0018402C" w:rsidRDefault="0018402C">
            <w:pPr>
              <w:ind w:left="69" w:right="156"/>
              <w:jc w:val="center"/>
              <w:rPr>
                <w:rFonts w:ascii="Arial Narrow" w:hAnsi="Arial Narrow"/>
                <w:b/>
                <w:sz w:val="24"/>
                <w:szCs w:val="24"/>
              </w:rPr>
            </w:pPr>
            <w:r>
              <w:rPr>
                <w:rFonts w:ascii="Arial Narrow" w:hAnsi="Arial Narrow"/>
                <w:b/>
                <w:sz w:val="24"/>
                <w:szCs w:val="24"/>
              </w:rPr>
              <w:t>OBJETO/ FUNÇÕES</w:t>
            </w:r>
          </w:p>
        </w:tc>
        <w:tc>
          <w:tcPr>
            <w:tcW w:w="6664" w:type="dxa"/>
            <w:gridSpan w:val="8"/>
            <w:tcBorders>
              <w:top w:val="single" w:sz="4" w:space="0" w:color="000000"/>
              <w:left w:val="single" w:sz="4" w:space="0" w:color="000000"/>
              <w:bottom w:val="single" w:sz="4" w:space="0" w:color="000000"/>
              <w:right w:val="single" w:sz="4" w:space="0" w:color="000000"/>
            </w:tcBorders>
            <w:hideMark/>
          </w:tcPr>
          <w:p w14:paraId="7D9ECDAA" w14:textId="77777777" w:rsidR="0018402C" w:rsidRDefault="0018402C">
            <w:pPr>
              <w:ind w:left="69" w:right="61"/>
              <w:jc w:val="both"/>
              <w:rPr>
                <w:rFonts w:ascii="Arial Narrow" w:hAnsi="Arial Narrow"/>
                <w:sz w:val="24"/>
                <w:szCs w:val="24"/>
              </w:rPr>
            </w:pPr>
            <w:r>
              <w:rPr>
                <w:rFonts w:ascii="Arial Narrow" w:hAnsi="Arial Narrow"/>
                <w:sz w:val="24"/>
                <w:szCs w:val="24"/>
              </w:rPr>
              <w:t>Ralizar consultas médicas, e atua na promoção e preservação a saúde dos trabalhadores, avalia as condições de trabalho, identifica riscos à saúde e orienta os trabalhadores sobre medidas preventivas. Emissão de  laudos da necessidade de insalubridade e periculosidade no ambiente de trabalho  e do Programa de Controle Médico de Saúde Ocupacional (PCMSO).</w:t>
            </w:r>
          </w:p>
        </w:tc>
      </w:tr>
    </w:tbl>
    <w:p w14:paraId="7DF91241" w14:textId="77777777" w:rsidR="0018402C" w:rsidRDefault="0018402C" w:rsidP="0018402C">
      <w:pPr>
        <w:spacing w:line="276" w:lineRule="auto"/>
        <w:jc w:val="both"/>
        <w:rPr>
          <w:rFonts w:ascii="Arial Narrow" w:eastAsia="Verdana" w:hAnsi="Arial Narrow" w:cs="Arial"/>
          <w:sz w:val="24"/>
          <w:szCs w:val="24"/>
          <w:lang w:val="pt-PT"/>
        </w:rPr>
      </w:pPr>
    </w:p>
    <w:p w14:paraId="573E4558" w14:textId="77777777" w:rsidR="0018402C" w:rsidRDefault="0018402C" w:rsidP="0018402C">
      <w:pPr>
        <w:spacing w:before="240" w:line="276" w:lineRule="auto"/>
        <w:jc w:val="both"/>
        <w:rPr>
          <w:rFonts w:ascii="Arial Narrow" w:hAnsi="Arial Narrow" w:cs="Arial"/>
          <w:b/>
          <w:bCs/>
          <w:sz w:val="24"/>
          <w:szCs w:val="24"/>
        </w:rPr>
      </w:pPr>
      <w:r>
        <w:rPr>
          <w:rFonts w:ascii="Arial Narrow" w:hAnsi="Arial Narrow" w:cs="Arial"/>
          <w:b/>
          <w:bCs/>
          <w:sz w:val="24"/>
          <w:szCs w:val="24"/>
        </w:rPr>
        <w:t xml:space="preserve">6. DO LEVANTAMENTO DE MERCADO </w:t>
      </w:r>
    </w:p>
    <w:p w14:paraId="0AF71305" w14:textId="6FF7A40E" w:rsidR="0018402C" w:rsidRDefault="0018402C" w:rsidP="0018402C">
      <w:pPr>
        <w:spacing w:line="276" w:lineRule="auto"/>
        <w:jc w:val="both"/>
        <w:rPr>
          <w:rFonts w:ascii="Arial Narrow" w:hAnsi="Arial Narrow" w:cs="Arial"/>
          <w:sz w:val="24"/>
          <w:szCs w:val="24"/>
        </w:rPr>
      </w:pPr>
      <w:r>
        <w:rPr>
          <w:rFonts w:ascii="Arial Narrow" w:hAnsi="Arial Narrow" w:cs="Arial"/>
          <w:b/>
          <w:bCs/>
          <w:sz w:val="24"/>
          <w:szCs w:val="24"/>
        </w:rPr>
        <w:lastRenderedPageBreak/>
        <w:t xml:space="preserve">6.1 </w:t>
      </w:r>
      <w:r>
        <w:rPr>
          <w:rFonts w:ascii="Arial Narrow" w:hAnsi="Arial Narrow" w:cs="Arial"/>
          <w:sz w:val="24"/>
          <w:szCs w:val="24"/>
        </w:rPr>
        <w:t xml:space="preserve">A estimativa de gastos para a contratação pretendida, gerou uma </w:t>
      </w:r>
      <w:r w:rsidRPr="00D200D2">
        <w:rPr>
          <w:rFonts w:ascii="Arial Narrow" w:hAnsi="Arial Narrow" w:cs="Arial"/>
          <w:sz w:val="24"/>
          <w:szCs w:val="24"/>
        </w:rPr>
        <w:t xml:space="preserve">expectativa de </w:t>
      </w:r>
      <w:r w:rsidR="001A27E6">
        <w:rPr>
          <w:rFonts w:ascii="Arial Narrow" w:hAnsi="Arial Narrow" w:cs="Arial"/>
          <w:b/>
          <w:bCs/>
          <w:sz w:val="24"/>
          <w:szCs w:val="24"/>
        </w:rPr>
        <w:t>R$ 790.080,00 (setecentos e novnta mil e oitenta reais)</w:t>
      </w:r>
      <w:r w:rsidR="00D200D2" w:rsidRPr="00A23E8D">
        <w:rPr>
          <w:rFonts w:ascii="Arial Narrow" w:hAnsi="Arial Narrow" w:cs="Arial"/>
          <w:b/>
          <w:bCs/>
          <w:sz w:val="24"/>
          <w:szCs w:val="24"/>
        </w:rPr>
        <w:t>,</w:t>
      </w:r>
      <w:r w:rsidRPr="00D200D2">
        <w:rPr>
          <w:rFonts w:ascii="Arial Narrow" w:hAnsi="Arial Narrow" w:cs="Arial"/>
          <w:sz w:val="24"/>
          <w:szCs w:val="24"/>
        </w:rPr>
        <w:t xml:space="preserve"> forme a metodologia utilizada no item 5.2, para atendimento das demandas estimadas para o ano.</w:t>
      </w:r>
    </w:p>
    <w:p w14:paraId="1F7967C6" w14:textId="77777777" w:rsidR="0018402C" w:rsidRDefault="0018402C" w:rsidP="0018402C">
      <w:pPr>
        <w:spacing w:line="276" w:lineRule="auto"/>
        <w:jc w:val="both"/>
        <w:rPr>
          <w:rFonts w:ascii="Arial Narrow" w:hAnsi="Arial Narrow" w:cs="Arial"/>
          <w:b/>
          <w:bCs/>
          <w:sz w:val="24"/>
          <w:szCs w:val="24"/>
        </w:rPr>
      </w:pPr>
      <w:r>
        <w:rPr>
          <w:rFonts w:ascii="Arial Narrow" w:hAnsi="Arial Narrow" w:cs="Arial"/>
          <w:b/>
          <w:bCs/>
          <w:sz w:val="24"/>
          <w:szCs w:val="24"/>
        </w:rPr>
        <w:t>7. DESCRIÇÃO DA SOLUÇÃO COMO UM TODO</w:t>
      </w:r>
    </w:p>
    <w:p w14:paraId="0F8EE48F" w14:textId="77777777" w:rsidR="0018402C" w:rsidRDefault="0018402C" w:rsidP="0018402C">
      <w:pPr>
        <w:spacing w:line="276" w:lineRule="auto"/>
        <w:jc w:val="both"/>
        <w:rPr>
          <w:rFonts w:ascii="Arial Narrow" w:hAnsi="Arial Narrow" w:cs="Arial"/>
          <w:sz w:val="24"/>
          <w:szCs w:val="24"/>
        </w:rPr>
      </w:pPr>
      <w:proofErr w:type="gramStart"/>
      <w:r>
        <w:rPr>
          <w:rFonts w:ascii="Arial Narrow" w:hAnsi="Arial Narrow" w:cs="Arial"/>
          <w:b/>
          <w:bCs/>
          <w:sz w:val="24"/>
          <w:szCs w:val="24"/>
        </w:rPr>
        <w:t xml:space="preserve">7.1 </w:t>
      </w:r>
      <w:r>
        <w:rPr>
          <w:rFonts w:ascii="Arial Narrow" w:hAnsi="Arial Narrow" w:cs="Arial"/>
          <w:sz w:val="24"/>
          <w:szCs w:val="24"/>
          <w:lang w:val="x-none"/>
        </w:rPr>
        <w:t>Considerando-se</w:t>
      </w:r>
      <w:proofErr w:type="gramEnd"/>
      <w:r>
        <w:rPr>
          <w:rFonts w:ascii="Arial Narrow" w:hAnsi="Arial Narrow" w:cs="Arial"/>
          <w:sz w:val="24"/>
          <w:szCs w:val="24"/>
          <w:lang w:val="x-none"/>
        </w:rPr>
        <w:t xml:space="preserve"> a demanda a ser atendida e a característica do serviço a ser prestado a solução mais vantajosa e que mais se adequa às necessidades do órgão é a realização de processo licitatório próprio, na modalidade de credenciamento público. O credenciamento público do serviço é viável e vantajoso para a Administração pois permite a realização de contratações simultâneas em condições padronizadas</w:t>
      </w:r>
      <w:r>
        <w:rPr>
          <w:rFonts w:ascii="Arial Narrow" w:hAnsi="Arial Narrow" w:cs="Arial"/>
          <w:sz w:val="24"/>
          <w:szCs w:val="24"/>
        </w:rPr>
        <w:t>.</w:t>
      </w:r>
    </w:p>
    <w:p w14:paraId="77E2FC51" w14:textId="77777777" w:rsidR="0018402C" w:rsidRDefault="0018402C" w:rsidP="0018402C">
      <w:pPr>
        <w:spacing w:line="276" w:lineRule="auto"/>
        <w:jc w:val="both"/>
        <w:rPr>
          <w:rFonts w:ascii="Arial Narrow" w:hAnsi="Arial Narrow" w:cs="Arial"/>
          <w:sz w:val="24"/>
          <w:szCs w:val="24"/>
        </w:rPr>
      </w:pPr>
    </w:p>
    <w:p w14:paraId="59F69C5F" w14:textId="77777777" w:rsidR="0018402C" w:rsidRDefault="0018402C" w:rsidP="0018402C">
      <w:pPr>
        <w:spacing w:line="276" w:lineRule="auto"/>
        <w:jc w:val="both"/>
        <w:rPr>
          <w:rFonts w:ascii="Arial Narrow" w:hAnsi="Arial Narrow" w:cs="Arial"/>
          <w:b/>
          <w:sz w:val="24"/>
          <w:szCs w:val="24"/>
          <w:lang w:bidi="pt-PT"/>
        </w:rPr>
      </w:pPr>
      <w:r>
        <w:rPr>
          <w:rFonts w:ascii="Arial Narrow" w:hAnsi="Arial Narrow" w:cs="Arial"/>
          <w:b/>
          <w:sz w:val="24"/>
          <w:szCs w:val="24"/>
          <w:lang w:bidi="pt-PT"/>
        </w:rPr>
        <w:t>8. DA JUSTIFICATIVA PARA O PARCELAMENTO OU NÃO DA SOLUÇÃO</w:t>
      </w:r>
    </w:p>
    <w:p w14:paraId="64D9C68B" w14:textId="2A88C710" w:rsidR="0018402C" w:rsidRDefault="0018402C" w:rsidP="0018402C">
      <w:pPr>
        <w:spacing w:line="276" w:lineRule="auto"/>
        <w:jc w:val="both"/>
        <w:rPr>
          <w:rFonts w:ascii="Arial Narrow" w:hAnsi="Arial Narrow" w:cs="Arial"/>
          <w:sz w:val="24"/>
          <w:szCs w:val="24"/>
          <w:lang w:bidi="pt-PT"/>
        </w:rPr>
      </w:pPr>
      <w:r>
        <w:rPr>
          <w:rFonts w:ascii="Arial Narrow" w:hAnsi="Arial Narrow" w:cs="Arial"/>
          <w:b/>
          <w:bCs/>
          <w:sz w:val="24"/>
          <w:szCs w:val="24"/>
          <w:lang w:bidi="pt-PT"/>
        </w:rPr>
        <w:t xml:space="preserve">8.1 8.1 </w:t>
      </w:r>
      <w:r>
        <w:rPr>
          <w:rFonts w:ascii="Arial Narrow" w:hAnsi="Arial Narrow" w:cs="Arial"/>
          <w:sz w:val="24"/>
          <w:szCs w:val="24"/>
          <w:lang w:bidi="pt-PT"/>
        </w:rPr>
        <w:t xml:space="preserve">O objeto da contratação será composto por </w:t>
      </w:r>
      <w:r>
        <w:rPr>
          <w:rFonts w:ascii="Arial Narrow" w:hAnsi="Arial Narrow" w:cs="Arial"/>
          <w:b/>
          <w:bCs/>
          <w:sz w:val="24"/>
          <w:szCs w:val="24"/>
          <w:lang w:bidi="pt-PT"/>
        </w:rPr>
        <w:t>15 (quinze) itens</w:t>
      </w:r>
      <w:r>
        <w:rPr>
          <w:rFonts w:ascii="Arial Narrow" w:hAnsi="Arial Narrow" w:cs="Arial"/>
          <w:sz w:val="24"/>
          <w:szCs w:val="24"/>
          <w:lang w:bidi="pt-PT"/>
        </w:rPr>
        <w:t>, de preço total orç</w:t>
      </w:r>
      <w:r w:rsidR="00D200D2">
        <w:rPr>
          <w:rFonts w:ascii="Arial Narrow" w:hAnsi="Arial Narrow" w:cs="Arial"/>
          <w:sz w:val="24"/>
          <w:szCs w:val="24"/>
          <w:lang w:bidi="pt-PT"/>
        </w:rPr>
        <w:t xml:space="preserve">ado pela administração no valor </w:t>
      </w:r>
      <w:r w:rsidR="00D200D2">
        <w:rPr>
          <w:rFonts w:ascii="Arial Narrow" w:hAnsi="Arial Narrow" w:cs="Arial"/>
          <w:b/>
          <w:bCs/>
          <w:sz w:val="24"/>
          <w:szCs w:val="24"/>
        </w:rPr>
        <w:t>R$584.424,00</w:t>
      </w:r>
      <w:r w:rsidR="00D200D2" w:rsidRPr="00A23E8D">
        <w:rPr>
          <w:rFonts w:ascii="Arial Narrow" w:hAnsi="Arial Narrow" w:cs="Arial"/>
          <w:b/>
          <w:bCs/>
          <w:sz w:val="24"/>
          <w:szCs w:val="24"/>
        </w:rPr>
        <w:t>(</w:t>
      </w:r>
      <w:r w:rsidR="00D200D2">
        <w:rPr>
          <w:rFonts w:ascii="Arial Narrow" w:hAnsi="Arial Narrow" w:cs="Arial"/>
          <w:b/>
          <w:bCs/>
          <w:sz w:val="24"/>
          <w:szCs w:val="24"/>
        </w:rPr>
        <w:t>quinhentos e oitenta e quatro mil quatrocentos e vinte quantro reais</w:t>
      </w:r>
      <w:r w:rsidR="00007FB0">
        <w:rPr>
          <w:rFonts w:ascii="Arial Narrow" w:hAnsi="Arial Narrow" w:cs="Arial"/>
          <w:b/>
          <w:bCs/>
          <w:sz w:val="24"/>
          <w:szCs w:val="24"/>
        </w:rPr>
        <w:t>).</w:t>
      </w:r>
    </w:p>
    <w:p w14:paraId="11A2C121" w14:textId="77777777" w:rsidR="0018402C" w:rsidRDefault="0018402C" w:rsidP="0018402C">
      <w:pPr>
        <w:spacing w:line="276" w:lineRule="auto"/>
        <w:jc w:val="both"/>
        <w:rPr>
          <w:rFonts w:ascii="Arial Narrow" w:hAnsi="Arial Narrow" w:cs="Arial"/>
          <w:sz w:val="24"/>
          <w:szCs w:val="24"/>
          <w:lang w:bidi="pt-PT"/>
        </w:rPr>
      </w:pPr>
      <w:proofErr w:type="gramStart"/>
      <w:r>
        <w:rPr>
          <w:rFonts w:ascii="Arial Narrow" w:hAnsi="Arial Narrow" w:cs="Arial"/>
          <w:b/>
          <w:bCs/>
          <w:sz w:val="24"/>
          <w:szCs w:val="24"/>
          <w:lang w:bidi="pt-PT"/>
        </w:rPr>
        <w:t xml:space="preserve">8.2 </w:t>
      </w:r>
      <w:r>
        <w:rPr>
          <w:rFonts w:ascii="Arial Narrow" w:hAnsi="Arial Narrow" w:cs="Arial"/>
          <w:sz w:val="24"/>
          <w:szCs w:val="24"/>
          <w:lang w:bidi="pt-PT"/>
        </w:rPr>
        <w:t>Compete</w:t>
      </w:r>
      <w:proofErr w:type="gramEnd"/>
      <w:r>
        <w:rPr>
          <w:rFonts w:ascii="Arial Narrow" w:hAnsi="Arial Narrow" w:cs="Arial"/>
          <w:sz w:val="24"/>
          <w:szCs w:val="24"/>
          <w:lang w:bidi="pt-PT"/>
        </w:rPr>
        <w:t xml:space="preserve"> a administração buscar o menor dispêndio possível de recursos, assegurando a qualidade da aquisição e/ou da prestação do serviço, o que exige a escolha da solução mais adequada e eficiente dentre as diversas opções existentes já por ocasião da definição do objeto e das condições da contratação, posto que é essa descrição que impulsiona a seleção da proposta mais vantajosa, objetivo precípuo da licitação.</w:t>
      </w:r>
    </w:p>
    <w:p w14:paraId="578EC7E3" w14:textId="0847C8AD" w:rsidR="00C17570" w:rsidRDefault="0018402C" w:rsidP="0018402C">
      <w:pPr>
        <w:spacing w:line="276" w:lineRule="auto"/>
        <w:jc w:val="both"/>
        <w:rPr>
          <w:rFonts w:ascii="Arial Narrow" w:hAnsi="Arial Narrow" w:cs="Arial"/>
          <w:sz w:val="24"/>
          <w:szCs w:val="24"/>
          <w:lang w:bidi="pt-PT"/>
        </w:rPr>
      </w:pPr>
      <w:r>
        <w:rPr>
          <w:rFonts w:ascii="Arial Narrow" w:hAnsi="Arial Narrow" w:cs="Arial"/>
          <w:b/>
          <w:bCs/>
          <w:sz w:val="24"/>
          <w:szCs w:val="24"/>
          <w:lang w:bidi="pt-PT"/>
        </w:rPr>
        <w:t xml:space="preserve">8.3 </w:t>
      </w:r>
      <w:r>
        <w:rPr>
          <w:rFonts w:ascii="Arial Narrow" w:hAnsi="Arial Narrow" w:cs="Arial"/>
          <w:sz w:val="24"/>
          <w:szCs w:val="24"/>
          <w:lang w:bidi="pt-PT"/>
        </w:rPr>
        <w:t>A partir dessas premissas é que se deve a</w:t>
      </w:r>
      <w:r w:rsidR="005D5307">
        <w:rPr>
          <w:rFonts w:ascii="Arial Narrow" w:hAnsi="Arial Narrow" w:cs="Arial"/>
          <w:sz w:val="24"/>
          <w:szCs w:val="24"/>
          <w:lang w:bidi="pt-PT"/>
        </w:rPr>
        <w:t>valiar o parcelamento do objeto</w:t>
      </w:r>
      <w:r>
        <w:rPr>
          <w:rFonts w:ascii="Arial Narrow" w:hAnsi="Arial Narrow" w:cs="Arial"/>
          <w:sz w:val="24"/>
          <w:szCs w:val="24"/>
          <w:lang w:bidi="pt-PT"/>
        </w:rPr>
        <w:t>, sem esquecer que, a rigor, objetos divisíveis, complexos ou de naturezas distintas devem ser parcelados em itens independentes com vistas à ampliação da competitividade – princípio básico da licitação –, propiciando, assim, que os licitantes apresentem propostas</w:t>
      </w:r>
    </w:p>
    <w:p w14:paraId="2BD7C16B" w14:textId="15B839D1" w:rsidR="0018402C" w:rsidRDefault="0018402C" w:rsidP="0018402C">
      <w:pPr>
        <w:spacing w:line="276" w:lineRule="auto"/>
        <w:jc w:val="both"/>
        <w:rPr>
          <w:rFonts w:ascii="Arial Narrow" w:hAnsi="Arial Narrow" w:cs="Arial"/>
          <w:sz w:val="24"/>
          <w:szCs w:val="24"/>
          <w:lang w:bidi="pt-PT"/>
        </w:rPr>
      </w:pPr>
      <w:r>
        <w:rPr>
          <w:rFonts w:ascii="Arial Narrow" w:hAnsi="Arial Narrow" w:cs="Arial"/>
          <w:sz w:val="24"/>
          <w:szCs w:val="24"/>
          <w:lang w:bidi="pt-PT"/>
        </w:rPr>
        <w:t xml:space="preserve"> </w:t>
      </w:r>
      <w:proofErr w:type="gramStart"/>
      <w:r>
        <w:rPr>
          <w:rFonts w:ascii="Arial Narrow" w:hAnsi="Arial Narrow" w:cs="Arial"/>
          <w:sz w:val="24"/>
          <w:szCs w:val="24"/>
          <w:lang w:bidi="pt-PT"/>
        </w:rPr>
        <w:t>individualizadas</w:t>
      </w:r>
      <w:proofErr w:type="gramEnd"/>
      <w:r>
        <w:rPr>
          <w:rFonts w:ascii="Arial Narrow" w:hAnsi="Arial Narrow" w:cs="Arial"/>
          <w:sz w:val="24"/>
          <w:szCs w:val="24"/>
          <w:lang w:bidi="pt-PT"/>
        </w:rPr>
        <w:t xml:space="preserve"> para cada um deles, de acordo com suas condições, e, igualmente, que o julgamento seja feito em relação a cada qual, o que usualmente resulta em preços mais vantajosos.</w:t>
      </w:r>
    </w:p>
    <w:p w14:paraId="0F23E2B7" w14:textId="77777777" w:rsidR="0018402C" w:rsidRDefault="0018402C" w:rsidP="0018402C">
      <w:pPr>
        <w:spacing w:line="276" w:lineRule="auto"/>
        <w:jc w:val="both"/>
        <w:rPr>
          <w:rFonts w:ascii="Arial Narrow" w:hAnsi="Arial Narrow" w:cs="Arial"/>
          <w:b/>
          <w:bCs/>
          <w:sz w:val="24"/>
          <w:szCs w:val="24"/>
          <w:lang w:bidi="pt-PT"/>
        </w:rPr>
      </w:pPr>
    </w:p>
    <w:p w14:paraId="6EBD4CD6" w14:textId="77777777" w:rsidR="0018402C" w:rsidRDefault="0018402C" w:rsidP="0018402C">
      <w:pPr>
        <w:spacing w:line="276" w:lineRule="auto"/>
        <w:jc w:val="both"/>
        <w:rPr>
          <w:rFonts w:ascii="Arial Narrow" w:hAnsi="Arial Narrow" w:cs="Arial"/>
          <w:b/>
          <w:bCs/>
          <w:sz w:val="24"/>
          <w:szCs w:val="24"/>
          <w:lang w:bidi="pt-PT"/>
        </w:rPr>
      </w:pPr>
      <w:r>
        <w:rPr>
          <w:rFonts w:ascii="Arial Narrow" w:hAnsi="Arial Narrow" w:cs="Arial"/>
          <w:b/>
          <w:bCs/>
          <w:sz w:val="24"/>
          <w:szCs w:val="24"/>
          <w:lang w:bidi="pt-PT"/>
        </w:rPr>
        <w:t>9. CONTRATAÇÕES CORRELATAS E/OU INTERDEPENDENTES</w:t>
      </w:r>
    </w:p>
    <w:p w14:paraId="6F399D15" w14:textId="77777777" w:rsidR="0018402C" w:rsidRDefault="0018402C" w:rsidP="0018402C">
      <w:pPr>
        <w:spacing w:line="276" w:lineRule="auto"/>
        <w:jc w:val="both"/>
        <w:rPr>
          <w:rFonts w:ascii="Arial Narrow" w:hAnsi="Arial Narrow" w:cs="Arial"/>
          <w:sz w:val="24"/>
          <w:szCs w:val="24"/>
          <w:lang w:bidi="pt-PT"/>
        </w:rPr>
      </w:pPr>
      <w:proofErr w:type="gramStart"/>
      <w:r>
        <w:rPr>
          <w:rFonts w:ascii="Arial Narrow" w:hAnsi="Arial Narrow" w:cs="Arial"/>
          <w:b/>
          <w:bCs/>
          <w:sz w:val="24"/>
          <w:szCs w:val="24"/>
          <w:lang w:bidi="pt-PT"/>
        </w:rPr>
        <w:t xml:space="preserve">9.1 </w:t>
      </w:r>
      <w:r>
        <w:rPr>
          <w:rFonts w:ascii="Arial Narrow" w:hAnsi="Arial Narrow" w:cs="Arial"/>
          <w:sz w:val="24"/>
          <w:szCs w:val="24"/>
          <w:lang w:bidi="pt-PT"/>
        </w:rPr>
        <w:t>Não</w:t>
      </w:r>
      <w:proofErr w:type="gramEnd"/>
      <w:r>
        <w:rPr>
          <w:rFonts w:ascii="Arial Narrow" w:hAnsi="Arial Narrow" w:cs="Arial"/>
          <w:sz w:val="24"/>
          <w:szCs w:val="24"/>
          <w:lang w:bidi="pt-PT"/>
        </w:rPr>
        <w:t xml:space="preserve"> se verifica contratações correlatas nem interdependentes para a viabilidade e contratação desta demanda.</w:t>
      </w:r>
    </w:p>
    <w:p w14:paraId="104C2BD6" w14:textId="77777777" w:rsidR="0018402C" w:rsidRDefault="0018402C" w:rsidP="0018402C">
      <w:pPr>
        <w:spacing w:line="276" w:lineRule="auto"/>
        <w:jc w:val="both"/>
        <w:rPr>
          <w:rFonts w:ascii="Arial Narrow" w:hAnsi="Arial Narrow" w:cs="Arial"/>
          <w:sz w:val="24"/>
          <w:szCs w:val="24"/>
          <w:lang w:bidi="pt-PT"/>
        </w:rPr>
      </w:pPr>
    </w:p>
    <w:p w14:paraId="553A784C" w14:textId="77777777" w:rsidR="0018402C" w:rsidRDefault="0018402C" w:rsidP="0018402C">
      <w:pPr>
        <w:spacing w:line="276" w:lineRule="auto"/>
        <w:jc w:val="both"/>
        <w:rPr>
          <w:rFonts w:ascii="Arial Narrow" w:hAnsi="Arial Narrow" w:cs="Arial"/>
          <w:b/>
          <w:bCs/>
          <w:sz w:val="24"/>
          <w:szCs w:val="24"/>
          <w:lang w:bidi="pt-PT"/>
        </w:rPr>
      </w:pPr>
      <w:r>
        <w:rPr>
          <w:rFonts w:ascii="Arial Narrow" w:hAnsi="Arial Narrow" w:cs="Arial"/>
          <w:b/>
          <w:bCs/>
          <w:sz w:val="24"/>
          <w:szCs w:val="24"/>
          <w:lang w:bidi="pt-PT"/>
        </w:rPr>
        <w:t>10. ALINHAMENTO ENTRE A CONTRATAÇÃO E O PLANEJAMENTO</w:t>
      </w:r>
    </w:p>
    <w:p w14:paraId="3F25E75B" w14:textId="77777777" w:rsidR="0018402C" w:rsidRDefault="0018402C" w:rsidP="0018402C">
      <w:pPr>
        <w:spacing w:line="276" w:lineRule="auto"/>
        <w:jc w:val="both"/>
        <w:rPr>
          <w:rFonts w:ascii="Arial Narrow" w:hAnsi="Arial Narrow" w:cs="Arial"/>
          <w:sz w:val="24"/>
          <w:szCs w:val="24"/>
          <w:lang w:bidi="pt-PT"/>
        </w:rPr>
      </w:pPr>
      <w:r>
        <w:rPr>
          <w:rFonts w:ascii="Arial Narrow" w:hAnsi="Arial Narrow" w:cs="Arial"/>
          <w:b/>
          <w:bCs/>
          <w:sz w:val="24"/>
          <w:szCs w:val="24"/>
          <w:lang w:bidi="pt-PT"/>
        </w:rPr>
        <w:t xml:space="preserve">10.1 </w:t>
      </w:r>
      <w:r>
        <w:rPr>
          <w:rFonts w:ascii="Arial Narrow" w:hAnsi="Arial Narrow" w:cs="Arial"/>
          <w:sz w:val="24"/>
          <w:szCs w:val="24"/>
          <w:lang w:bidi="pt-PT"/>
        </w:rPr>
        <w:t>A presente contratação encontra previsão orçamentária, pois a Secretaria Municipal de Saúde possui previsão de recebimento de recursos MAC e próprios para custear a execução do objeto aqui descrito.</w:t>
      </w:r>
    </w:p>
    <w:p w14:paraId="2C296F8B" w14:textId="77777777" w:rsidR="0018402C" w:rsidRDefault="0018402C" w:rsidP="0018402C">
      <w:pPr>
        <w:spacing w:line="276" w:lineRule="auto"/>
        <w:jc w:val="both"/>
        <w:rPr>
          <w:rFonts w:ascii="Arial Narrow" w:hAnsi="Arial Narrow" w:cs="Arial"/>
          <w:sz w:val="24"/>
          <w:szCs w:val="24"/>
          <w:lang w:bidi="pt-PT"/>
        </w:rPr>
      </w:pPr>
    </w:p>
    <w:p w14:paraId="4CA8E709" w14:textId="77777777" w:rsidR="0018402C" w:rsidRDefault="0018402C" w:rsidP="0018402C">
      <w:pPr>
        <w:spacing w:line="276" w:lineRule="auto"/>
        <w:jc w:val="both"/>
        <w:rPr>
          <w:rFonts w:ascii="Arial Narrow" w:hAnsi="Arial Narrow" w:cs="Arial"/>
          <w:b/>
          <w:bCs/>
          <w:sz w:val="24"/>
          <w:szCs w:val="24"/>
          <w:lang w:bidi="pt-PT"/>
        </w:rPr>
      </w:pPr>
      <w:r>
        <w:rPr>
          <w:rFonts w:ascii="Arial Narrow" w:hAnsi="Arial Narrow" w:cs="Arial"/>
          <w:b/>
          <w:bCs/>
          <w:sz w:val="24"/>
          <w:szCs w:val="24"/>
          <w:lang w:bidi="pt-PT"/>
        </w:rPr>
        <w:t>11. RESULTADOS PRETENDIDOS</w:t>
      </w:r>
    </w:p>
    <w:p w14:paraId="06B41F50" w14:textId="1D53A46F" w:rsidR="0018402C" w:rsidRDefault="0018402C" w:rsidP="0018402C">
      <w:pPr>
        <w:spacing w:line="276" w:lineRule="auto"/>
        <w:jc w:val="both"/>
        <w:rPr>
          <w:rFonts w:ascii="Arial Narrow" w:hAnsi="Arial Narrow" w:cs="Arial"/>
          <w:sz w:val="24"/>
          <w:szCs w:val="24"/>
          <w:lang w:bidi="pt-PT"/>
        </w:rPr>
      </w:pPr>
      <w:proofErr w:type="gramStart"/>
      <w:r>
        <w:rPr>
          <w:rFonts w:ascii="Arial Narrow" w:hAnsi="Arial Narrow" w:cs="Arial"/>
          <w:b/>
          <w:bCs/>
          <w:sz w:val="24"/>
          <w:szCs w:val="24"/>
          <w:lang w:bidi="pt-PT"/>
        </w:rPr>
        <w:t xml:space="preserve">11.1 </w:t>
      </w:r>
      <w:r>
        <w:rPr>
          <w:rFonts w:ascii="Arial Narrow" w:hAnsi="Arial Narrow" w:cs="Arial"/>
          <w:sz w:val="24"/>
          <w:szCs w:val="24"/>
          <w:lang w:bidi="pt-PT"/>
        </w:rPr>
        <w:t>Atender</w:t>
      </w:r>
      <w:proofErr w:type="gramEnd"/>
      <w:r>
        <w:rPr>
          <w:rFonts w:ascii="Arial Narrow" w:hAnsi="Arial Narrow" w:cs="Arial"/>
          <w:sz w:val="24"/>
          <w:szCs w:val="24"/>
          <w:lang w:bidi="pt-PT"/>
        </w:rPr>
        <w:t xml:space="preserve"> a toda a população de </w:t>
      </w:r>
      <w:r w:rsidRPr="00DC51AE">
        <w:rPr>
          <w:rFonts w:ascii="Arial Narrow" w:hAnsi="Arial Narrow" w:cs="Arial"/>
          <w:sz w:val="24"/>
          <w:szCs w:val="24"/>
          <w:lang w:bidi="pt-PT"/>
        </w:rPr>
        <w:t xml:space="preserve">mais de </w:t>
      </w:r>
      <w:r w:rsidR="00DC51AE">
        <w:rPr>
          <w:rFonts w:ascii="Arial Narrow" w:hAnsi="Arial Narrow" w:cs="Arial"/>
          <w:b/>
          <w:bCs/>
          <w:sz w:val="24"/>
          <w:szCs w:val="24"/>
          <w:lang w:bidi="pt-PT"/>
        </w:rPr>
        <w:t>2.034</w:t>
      </w:r>
      <w:r w:rsidRPr="00DC51AE">
        <w:rPr>
          <w:rFonts w:ascii="Arial Narrow" w:hAnsi="Arial Narrow" w:cs="Arial"/>
          <w:b/>
          <w:bCs/>
          <w:sz w:val="24"/>
          <w:szCs w:val="24"/>
          <w:lang w:bidi="pt-PT"/>
        </w:rPr>
        <w:t xml:space="preserve"> mil habitantes</w:t>
      </w:r>
      <w:r w:rsidRPr="00DC51AE">
        <w:rPr>
          <w:rFonts w:ascii="Arial Narrow" w:hAnsi="Arial Narrow" w:cs="Arial"/>
          <w:sz w:val="24"/>
          <w:szCs w:val="24"/>
          <w:lang w:bidi="pt-PT"/>
        </w:rPr>
        <w:t xml:space="preserve"> residentes</w:t>
      </w:r>
      <w:r>
        <w:rPr>
          <w:rFonts w:ascii="Arial Narrow" w:hAnsi="Arial Narrow" w:cs="Arial"/>
          <w:sz w:val="24"/>
          <w:szCs w:val="24"/>
          <w:lang w:bidi="pt-PT"/>
        </w:rPr>
        <w:t xml:space="preserve"> na cidade, além de absorver usuários de cidades e povoados circunvizinhos. </w:t>
      </w:r>
    </w:p>
    <w:p w14:paraId="4721E7C6" w14:textId="77777777" w:rsidR="0018402C" w:rsidRDefault="0018402C" w:rsidP="0018402C">
      <w:pPr>
        <w:spacing w:line="276" w:lineRule="auto"/>
        <w:jc w:val="both"/>
        <w:rPr>
          <w:rFonts w:ascii="Arial Narrow" w:hAnsi="Arial Narrow" w:cs="Arial"/>
          <w:sz w:val="24"/>
          <w:szCs w:val="24"/>
          <w:lang w:bidi="pt-PT"/>
        </w:rPr>
      </w:pPr>
    </w:p>
    <w:p w14:paraId="7AC57B1B" w14:textId="77777777" w:rsidR="0018402C" w:rsidRDefault="0018402C" w:rsidP="0018402C">
      <w:pPr>
        <w:spacing w:line="276" w:lineRule="auto"/>
        <w:jc w:val="both"/>
        <w:rPr>
          <w:rFonts w:ascii="Arial Narrow" w:hAnsi="Arial Narrow" w:cs="Arial"/>
          <w:b/>
          <w:bCs/>
          <w:sz w:val="24"/>
          <w:szCs w:val="24"/>
          <w:lang w:bidi="pt-PT"/>
        </w:rPr>
      </w:pPr>
      <w:r>
        <w:rPr>
          <w:rFonts w:ascii="Arial Narrow" w:hAnsi="Arial Narrow" w:cs="Arial"/>
          <w:b/>
          <w:bCs/>
          <w:sz w:val="24"/>
          <w:szCs w:val="24"/>
          <w:lang w:bidi="pt-PT"/>
        </w:rPr>
        <w:t>12. POSSÍVEIS IMPACTOS AMBIENTAIS</w:t>
      </w:r>
    </w:p>
    <w:p w14:paraId="0510B565" w14:textId="77777777" w:rsidR="0018402C" w:rsidRDefault="0018402C" w:rsidP="0018402C">
      <w:pPr>
        <w:spacing w:line="276" w:lineRule="auto"/>
        <w:jc w:val="both"/>
        <w:rPr>
          <w:rFonts w:ascii="Arial Narrow" w:hAnsi="Arial Narrow" w:cs="Arial"/>
          <w:sz w:val="24"/>
          <w:szCs w:val="24"/>
          <w:lang w:bidi="pt-PT"/>
        </w:rPr>
      </w:pPr>
      <w:r>
        <w:rPr>
          <w:rFonts w:ascii="Arial Narrow" w:hAnsi="Arial Narrow" w:cs="Arial"/>
          <w:b/>
          <w:bCs/>
          <w:sz w:val="24"/>
          <w:szCs w:val="24"/>
          <w:lang w:bidi="pt-PT"/>
        </w:rPr>
        <w:t xml:space="preserve">12.1 </w:t>
      </w:r>
      <w:r>
        <w:rPr>
          <w:rFonts w:ascii="Arial Narrow" w:hAnsi="Arial Narrow" w:cs="Arial"/>
          <w:sz w:val="24"/>
          <w:szCs w:val="24"/>
          <w:lang w:bidi="pt-PT"/>
        </w:rPr>
        <w:t>A presente contratação não apresenta a possibilidade de ocorrência de impactos ambientais.</w:t>
      </w:r>
    </w:p>
    <w:p w14:paraId="6D0B9D75" w14:textId="77777777" w:rsidR="0018402C" w:rsidRDefault="0018402C" w:rsidP="0018402C">
      <w:pPr>
        <w:spacing w:line="276" w:lineRule="auto"/>
        <w:jc w:val="both"/>
        <w:rPr>
          <w:rFonts w:ascii="Arial Narrow" w:hAnsi="Arial Narrow" w:cs="Arial"/>
          <w:sz w:val="24"/>
          <w:szCs w:val="24"/>
          <w:lang w:bidi="pt-PT"/>
        </w:rPr>
      </w:pPr>
    </w:p>
    <w:p w14:paraId="71A4936D" w14:textId="77777777" w:rsidR="0018402C" w:rsidRDefault="0018402C" w:rsidP="0018402C">
      <w:pPr>
        <w:spacing w:line="276" w:lineRule="auto"/>
        <w:jc w:val="both"/>
        <w:rPr>
          <w:rFonts w:ascii="Arial Narrow" w:hAnsi="Arial Narrow" w:cs="Arial"/>
          <w:b/>
          <w:bCs/>
          <w:sz w:val="24"/>
          <w:szCs w:val="24"/>
          <w:lang w:bidi="pt-PT"/>
        </w:rPr>
      </w:pPr>
      <w:r>
        <w:rPr>
          <w:rFonts w:ascii="Arial Narrow" w:hAnsi="Arial Narrow" w:cs="Arial"/>
          <w:b/>
          <w:bCs/>
          <w:sz w:val="24"/>
          <w:szCs w:val="24"/>
          <w:lang w:bidi="pt-PT"/>
        </w:rPr>
        <w:t>13. DECLARAÇÃO DE VIABILIDADE</w:t>
      </w:r>
    </w:p>
    <w:p w14:paraId="51B8BB9A" w14:textId="77777777" w:rsidR="0018402C" w:rsidRDefault="0018402C" w:rsidP="0018402C">
      <w:pPr>
        <w:spacing w:line="276" w:lineRule="auto"/>
        <w:jc w:val="both"/>
        <w:rPr>
          <w:rFonts w:ascii="Arial Narrow" w:hAnsi="Arial Narrow" w:cs="Arial"/>
          <w:sz w:val="24"/>
          <w:szCs w:val="24"/>
          <w:lang w:bidi="pt-PT"/>
        </w:rPr>
      </w:pPr>
      <w:proofErr w:type="gramStart"/>
      <w:r>
        <w:rPr>
          <w:rFonts w:ascii="Arial Narrow" w:hAnsi="Arial Narrow" w:cs="Arial"/>
          <w:b/>
          <w:bCs/>
          <w:sz w:val="24"/>
          <w:szCs w:val="24"/>
          <w:lang w:bidi="pt-PT"/>
        </w:rPr>
        <w:t xml:space="preserve">13.1 </w:t>
      </w:r>
      <w:r>
        <w:rPr>
          <w:rFonts w:ascii="Arial Narrow" w:hAnsi="Arial Narrow" w:cs="Arial"/>
          <w:sz w:val="24"/>
          <w:szCs w:val="24"/>
          <w:lang w:bidi="pt-PT"/>
        </w:rPr>
        <w:t>Os</w:t>
      </w:r>
      <w:proofErr w:type="gramEnd"/>
      <w:r>
        <w:rPr>
          <w:rFonts w:ascii="Arial Narrow" w:hAnsi="Arial Narrow" w:cs="Arial"/>
          <w:sz w:val="24"/>
          <w:szCs w:val="24"/>
          <w:lang w:bidi="pt-PT"/>
        </w:rPr>
        <w:t xml:space="preserve"> estudos preliminares evidenciaram que a contratação da solução se mostra possível tecnicamente e fundamentadamente necessária. Diante do exposto, declara-se ser viável a contratação pretendida.</w:t>
      </w:r>
    </w:p>
    <w:p w14:paraId="3701D84A" w14:textId="77777777" w:rsidR="0018402C" w:rsidRDefault="0018402C" w:rsidP="0018402C">
      <w:pPr>
        <w:spacing w:line="276" w:lineRule="auto"/>
        <w:jc w:val="right"/>
        <w:rPr>
          <w:rFonts w:ascii="Arial Narrow" w:hAnsi="Arial Narrow" w:cs="Arial"/>
          <w:sz w:val="24"/>
          <w:szCs w:val="24"/>
        </w:rPr>
      </w:pPr>
    </w:p>
    <w:p w14:paraId="5CD36473" w14:textId="276211DA" w:rsidR="0018402C" w:rsidRDefault="008D26D0" w:rsidP="0018402C">
      <w:pPr>
        <w:spacing w:line="276" w:lineRule="auto"/>
        <w:jc w:val="right"/>
        <w:rPr>
          <w:rFonts w:ascii="Arial Narrow" w:hAnsi="Arial Narrow" w:cs="Arial"/>
          <w:sz w:val="24"/>
          <w:szCs w:val="24"/>
        </w:rPr>
      </w:pPr>
      <w:r>
        <w:rPr>
          <w:rFonts w:ascii="Arial Narrow" w:hAnsi="Arial Narrow" w:cs="Arial"/>
          <w:sz w:val="24"/>
          <w:szCs w:val="24"/>
        </w:rPr>
        <w:t>Ipueiras -TO, 24</w:t>
      </w:r>
      <w:r w:rsidR="0018402C">
        <w:rPr>
          <w:rFonts w:ascii="Arial Narrow" w:hAnsi="Arial Narrow" w:cs="Arial"/>
          <w:sz w:val="24"/>
          <w:szCs w:val="24"/>
        </w:rPr>
        <w:t xml:space="preserve"> de </w:t>
      </w:r>
      <w:r w:rsidR="0072476E">
        <w:rPr>
          <w:rFonts w:ascii="Arial Narrow" w:hAnsi="Arial Narrow" w:cs="Arial"/>
          <w:sz w:val="24"/>
          <w:szCs w:val="24"/>
        </w:rPr>
        <w:t>junho</w:t>
      </w:r>
      <w:r w:rsidR="0018402C">
        <w:rPr>
          <w:rFonts w:ascii="Arial Narrow" w:hAnsi="Arial Narrow" w:cs="Arial"/>
          <w:sz w:val="24"/>
          <w:szCs w:val="24"/>
        </w:rPr>
        <w:t xml:space="preserve"> de 2025.</w:t>
      </w:r>
    </w:p>
    <w:p w14:paraId="109BF3A9" w14:textId="77777777" w:rsidR="0018402C" w:rsidRDefault="0018402C" w:rsidP="0018402C">
      <w:pPr>
        <w:spacing w:line="276" w:lineRule="auto"/>
        <w:jc w:val="center"/>
        <w:rPr>
          <w:rFonts w:ascii="Arial Narrow" w:hAnsi="Arial Narrow" w:cs="Arial"/>
          <w:sz w:val="24"/>
          <w:szCs w:val="24"/>
        </w:rPr>
      </w:pPr>
    </w:p>
    <w:p w14:paraId="49DF48C6" w14:textId="77777777" w:rsidR="0018402C" w:rsidRDefault="0018402C" w:rsidP="0018402C">
      <w:pPr>
        <w:spacing w:line="276" w:lineRule="auto"/>
        <w:jc w:val="center"/>
        <w:rPr>
          <w:rFonts w:ascii="Arial Narrow" w:hAnsi="Arial Narrow" w:cs="Arial"/>
          <w:sz w:val="24"/>
          <w:szCs w:val="24"/>
        </w:rPr>
      </w:pPr>
    </w:p>
    <w:p w14:paraId="15F7BE7B" w14:textId="77777777" w:rsidR="0018402C" w:rsidRDefault="0018402C" w:rsidP="0018402C">
      <w:pPr>
        <w:spacing w:line="276" w:lineRule="auto"/>
        <w:jc w:val="center"/>
        <w:rPr>
          <w:rFonts w:ascii="Arial Narrow" w:hAnsi="Arial Narrow" w:cs="Arial"/>
          <w:sz w:val="24"/>
          <w:szCs w:val="24"/>
        </w:rPr>
      </w:pPr>
    </w:p>
    <w:p w14:paraId="5C533366" w14:textId="77777777" w:rsidR="0018402C" w:rsidRDefault="0018402C" w:rsidP="0018402C">
      <w:pPr>
        <w:spacing w:line="276" w:lineRule="auto"/>
        <w:jc w:val="center"/>
        <w:rPr>
          <w:rFonts w:ascii="Arial Narrow" w:hAnsi="Arial Narrow" w:cs="Arial"/>
          <w:b/>
          <w:sz w:val="24"/>
          <w:szCs w:val="24"/>
        </w:rPr>
      </w:pPr>
      <w:r>
        <w:rPr>
          <w:rFonts w:ascii="Arial Narrow" w:hAnsi="Arial Narrow" w:cs="Arial"/>
          <w:b/>
          <w:sz w:val="24"/>
          <w:szCs w:val="24"/>
        </w:rPr>
        <w:t>TALIA SILVA SOUZA</w:t>
      </w:r>
    </w:p>
    <w:p w14:paraId="7EE7AB2A" w14:textId="77777777" w:rsidR="0018402C" w:rsidRDefault="0018402C" w:rsidP="0018402C">
      <w:pPr>
        <w:pStyle w:val="SemEspaamento"/>
        <w:jc w:val="center"/>
        <w:rPr>
          <w:rFonts w:ascii="Arial Narrow" w:hAnsi="Arial Narrow" w:cs="Arial"/>
          <w:sz w:val="24"/>
          <w:szCs w:val="24"/>
        </w:rPr>
      </w:pPr>
      <w:r>
        <w:rPr>
          <w:rFonts w:ascii="Arial Narrow" w:hAnsi="Arial Narrow" w:cs="Arial"/>
          <w:sz w:val="24"/>
          <w:szCs w:val="24"/>
        </w:rPr>
        <w:t>Coordenadora De Compras</w:t>
      </w:r>
    </w:p>
    <w:p w14:paraId="189E65AB" w14:textId="77777777" w:rsidR="0018402C" w:rsidRDefault="0018402C" w:rsidP="0018402C">
      <w:pPr>
        <w:spacing w:line="276" w:lineRule="auto"/>
        <w:jc w:val="center"/>
        <w:rPr>
          <w:rFonts w:ascii="Arial Narrow" w:eastAsia="Verdana" w:hAnsi="Arial Narrow" w:cs="Arial"/>
          <w:b/>
          <w:bCs/>
          <w:sz w:val="24"/>
          <w:szCs w:val="24"/>
        </w:rPr>
      </w:pPr>
    </w:p>
    <w:p w14:paraId="0FAF0AE5" w14:textId="0091035B" w:rsidR="0018402C" w:rsidRDefault="0018402C" w:rsidP="0018402C">
      <w:pPr>
        <w:spacing w:line="276" w:lineRule="auto"/>
        <w:jc w:val="center"/>
        <w:rPr>
          <w:rFonts w:ascii="Arial Narrow" w:hAnsi="Arial Narrow" w:cs="Arial"/>
          <w:b/>
          <w:bCs/>
          <w:sz w:val="24"/>
          <w:szCs w:val="24"/>
        </w:rPr>
      </w:pPr>
    </w:p>
    <w:p w14:paraId="563A6032" w14:textId="18894977" w:rsidR="00BE3A26" w:rsidRDefault="00BE3A26" w:rsidP="0018402C">
      <w:pPr>
        <w:spacing w:line="276" w:lineRule="auto"/>
        <w:jc w:val="center"/>
        <w:rPr>
          <w:rFonts w:ascii="Arial Narrow" w:hAnsi="Arial Narrow" w:cs="Arial"/>
          <w:b/>
          <w:bCs/>
          <w:sz w:val="24"/>
          <w:szCs w:val="24"/>
        </w:rPr>
      </w:pPr>
    </w:p>
    <w:p w14:paraId="65D41D5D" w14:textId="15776F66" w:rsidR="00BE3A26" w:rsidRDefault="00BE3A26" w:rsidP="0018402C">
      <w:pPr>
        <w:spacing w:line="276" w:lineRule="auto"/>
        <w:jc w:val="center"/>
        <w:rPr>
          <w:rFonts w:ascii="Arial Narrow" w:hAnsi="Arial Narrow" w:cs="Arial"/>
          <w:b/>
          <w:bCs/>
          <w:sz w:val="24"/>
          <w:szCs w:val="24"/>
        </w:rPr>
      </w:pPr>
    </w:p>
    <w:p w14:paraId="21F96423" w14:textId="77836283" w:rsidR="00BE3A26" w:rsidRDefault="00BE3A26" w:rsidP="0018402C">
      <w:pPr>
        <w:spacing w:line="276" w:lineRule="auto"/>
        <w:jc w:val="center"/>
        <w:rPr>
          <w:rFonts w:ascii="Arial Narrow" w:hAnsi="Arial Narrow" w:cs="Arial"/>
          <w:b/>
          <w:bCs/>
          <w:sz w:val="24"/>
          <w:szCs w:val="24"/>
        </w:rPr>
      </w:pPr>
    </w:p>
    <w:p w14:paraId="06672697" w14:textId="3E403105" w:rsidR="00BE3A26" w:rsidRDefault="00BE3A26" w:rsidP="0018402C">
      <w:pPr>
        <w:spacing w:line="276" w:lineRule="auto"/>
        <w:jc w:val="center"/>
        <w:rPr>
          <w:rFonts w:ascii="Arial Narrow" w:hAnsi="Arial Narrow" w:cs="Arial"/>
          <w:b/>
          <w:bCs/>
          <w:sz w:val="24"/>
          <w:szCs w:val="24"/>
        </w:rPr>
      </w:pPr>
    </w:p>
    <w:p w14:paraId="3FA54F34" w14:textId="43DC552F" w:rsidR="00BE3A26" w:rsidRDefault="00BE3A26" w:rsidP="0018402C">
      <w:pPr>
        <w:spacing w:line="276" w:lineRule="auto"/>
        <w:jc w:val="center"/>
        <w:rPr>
          <w:rFonts w:ascii="Arial Narrow" w:hAnsi="Arial Narrow" w:cs="Arial"/>
          <w:b/>
          <w:bCs/>
          <w:sz w:val="24"/>
          <w:szCs w:val="24"/>
        </w:rPr>
      </w:pPr>
    </w:p>
    <w:p w14:paraId="76BCB700" w14:textId="40C56D6A" w:rsidR="00BE3A26" w:rsidRDefault="00BE3A26" w:rsidP="0018402C">
      <w:pPr>
        <w:spacing w:line="276" w:lineRule="auto"/>
        <w:jc w:val="center"/>
        <w:rPr>
          <w:rFonts w:ascii="Arial Narrow" w:hAnsi="Arial Narrow" w:cs="Arial"/>
          <w:b/>
          <w:bCs/>
          <w:sz w:val="24"/>
          <w:szCs w:val="24"/>
        </w:rPr>
      </w:pPr>
    </w:p>
    <w:p w14:paraId="7103636E" w14:textId="2A0A70B1" w:rsidR="00BE3A26" w:rsidRDefault="00BE3A26" w:rsidP="0018402C">
      <w:pPr>
        <w:spacing w:line="276" w:lineRule="auto"/>
        <w:jc w:val="center"/>
        <w:rPr>
          <w:rFonts w:ascii="Arial Narrow" w:hAnsi="Arial Narrow" w:cs="Arial"/>
          <w:b/>
          <w:bCs/>
          <w:sz w:val="24"/>
          <w:szCs w:val="24"/>
        </w:rPr>
      </w:pPr>
    </w:p>
    <w:p w14:paraId="6D920858" w14:textId="16571434" w:rsidR="00BE3A26" w:rsidRDefault="00BE3A26" w:rsidP="0018402C">
      <w:pPr>
        <w:spacing w:line="276" w:lineRule="auto"/>
        <w:jc w:val="center"/>
        <w:rPr>
          <w:rFonts w:ascii="Arial Narrow" w:hAnsi="Arial Narrow" w:cs="Arial"/>
          <w:b/>
          <w:bCs/>
          <w:sz w:val="24"/>
          <w:szCs w:val="24"/>
        </w:rPr>
      </w:pPr>
    </w:p>
    <w:p w14:paraId="25AEC8AA" w14:textId="3D54D6F5" w:rsidR="00BE3A26" w:rsidRDefault="00BE3A26" w:rsidP="0018402C">
      <w:pPr>
        <w:spacing w:line="276" w:lineRule="auto"/>
        <w:jc w:val="center"/>
        <w:rPr>
          <w:rFonts w:ascii="Arial Narrow" w:hAnsi="Arial Narrow" w:cs="Arial"/>
          <w:b/>
          <w:bCs/>
          <w:sz w:val="24"/>
          <w:szCs w:val="24"/>
        </w:rPr>
      </w:pPr>
    </w:p>
    <w:p w14:paraId="7AC74D7E" w14:textId="4AF4C878" w:rsidR="00BE3A26" w:rsidRDefault="00BE3A26" w:rsidP="0018402C">
      <w:pPr>
        <w:spacing w:line="276" w:lineRule="auto"/>
        <w:jc w:val="center"/>
        <w:rPr>
          <w:rFonts w:ascii="Arial Narrow" w:hAnsi="Arial Narrow" w:cs="Arial"/>
          <w:b/>
          <w:bCs/>
          <w:sz w:val="24"/>
          <w:szCs w:val="24"/>
        </w:rPr>
      </w:pPr>
    </w:p>
    <w:p w14:paraId="2BBB7A70" w14:textId="5254E22B" w:rsidR="00BE3A26" w:rsidRDefault="00BE3A26" w:rsidP="0018402C">
      <w:pPr>
        <w:spacing w:line="276" w:lineRule="auto"/>
        <w:jc w:val="center"/>
        <w:rPr>
          <w:rFonts w:ascii="Arial Narrow" w:hAnsi="Arial Narrow" w:cs="Arial"/>
          <w:b/>
          <w:bCs/>
          <w:sz w:val="24"/>
          <w:szCs w:val="24"/>
        </w:rPr>
      </w:pPr>
    </w:p>
    <w:p w14:paraId="1D757067" w14:textId="77777777" w:rsidR="00BE3A26" w:rsidRDefault="00BE3A26" w:rsidP="0018402C">
      <w:pPr>
        <w:spacing w:line="276" w:lineRule="auto"/>
        <w:jc w:val="center"/>
        <w:rPr>
          <w:rFonts w:ascii="Arial Narrow" w:hAnsi="Arial Narrow" w:cs="Arial"/>
          <w:b/>
          <w:bCs/>
          <w:sz w:val="24"/>
          <w:szCs w:val="24"/>
        </w:rPr>
      </w:pPr>
    </w:p>
    <w:p w14:paraId="4941A864" w14:textId="77777777" w:rsidR="0018402C" w:rsidRDefault="0018402C" w:rsidP="0018402C">
      <w:pPr>
        <w:spacing w:line="276" w:lineRule="auto"/>
        <w:jc w:val="center"/>
        <w:rPr>
          <w:rFonts w:ascii="Arial Narrow" w:hAnsi="Arial Narrow" w:cs="Arial"/>
          <w:b/>
          <w:bCs/>
          <w:sz w:val="24"/>
          <w:szCs w:val="24"/>
        </w:rPr>
      </w:pPr>
    </w:p>
    <w:p w14:paraId="2448CEA0" w14:textId="3B813F0A" w:rsidR="002A66B6" w:rsidRPr="00076526" w:rsidRDefault="002A66B6" w:rsidP="002A66B6">
      <w:pPr>
        <w:spacing w:after="0" w:line="276" w:lineRule="auto"/>
        <w:jc w:val="center"/>
        <w:rPr>
          <w:rFonts w:ascii="Arial Narrow" w:hAnsi="Arial Narrow" w:cs="Arial"/>
          <w:b/>
          <w:bCs/>
          <w:lang w:bidi="pt-PT"/>
        </w:rPr>
      </w:pPr>
      <w:r w:rsidRPr="00076526">
        <w:rPr>
          <w:rFonts w:ascii="Arial Narrow" w:hAnsi="Arial Narrow" w:cs="Arial"/>
          <w:b/>
          <w:bCs/>
          <w:lang w:bidi="pt-PT"/>
        </w:rPr>
        <w:t>ANEXO I</w:t>
      </w:r>
      <w:r>
        <w:rPr>
          <w:rFonts w:ascii="Arial Narrow" w:hAnsi="Arial Narrow" w:cs="Arial"/>
          <w:b/>
          <w:bCs/>
          <w:lang w:bidi="pt-PT"/>
        </w:rPr>
        <w:t>I</w:t>
      </w:r>
    </w:p>
    <w:p w14:paraId="182B846D" w14:textId="012E7891" w:rsidR="002A66B6" w:rsidRPr="00076526" w:rsidRDefault="002A66B6" w:rsidP="002A66B6">
      <w:pPr>
        <w:spacing w:after="240" w:line="276" w:lineRule="auto"/>
        <w:jc w:val="center"/>
        <w:rPr>
          <w:rFonts w:ascii="Arial Narrow" w:hAnsi="Arial Narrow" w:cs="Arial"/>
          <w:b/>
          <w:bCs/>
        </w:rPr>
      </w:pPr>
      <w:r w:rsidRPr="00076526">
        <w:rPr>
          <w:rFonts w:ascii="Arial Narrow" w:hAnsi="Arial Narrow" w:cs="Arial"/>
          <w:b/>
          <w:bCs/>
        </w:rPr>
        <w:t xml:space="preserve">MODELO DE </w:t>
      </w:r>
      <w:r>
        <w:rPr>
          <w:rFonts w:ascii="Arial Narrow" w:hAnsi="Arial Narrow" w:cs="Arial"/>
          <w:b/>
          <w:bCs/>
        </w:rPr>
        <w:t xml:space="preserve">TERMO DE CREDENCIAMENTO </w:t>
      </w:r>
    </w:p>
    <w:p w14:paraId="669F3566" w14:textId="77777777" w:rsidR="0018402C" w:rsidRPr="00076526" w:rsidRDefault="0018402C" w:rsidP="0018402C">
      <w:pPr>
        <w:spacing w:after="0" w:line="276" w:lineRule="auto"/>
        <w:jc w:val="both"/>
        <w:rPr>
          <w:rFonts w:ascii="Arial Narrow" w:hAnsi="Arial Narrow" w:cs="Arial"/>
          <w:lang w:bidi="pt-PT"/>
        </w:rPr>
      </w:pPr>
      <w:r w:rsidRPr="00076526">
        <w:rPr>
          <w:rFonts w:ascii="Arial Narrow" w:hAnsi="Arial Narrow" w:cs="Arial"/>
          <w:lang w:bidi="pt-PT"/>
        </w:rPr>
        <w:t xml:space="preserve">Ao </w:t>
      </w:r>
      <w:r w:rsidRPr="00076526">
        <w:rPr>
          <w:rFonts w:ascii="Arial Narrow" w:hAnsi="Arial Narrow" w:cs="Arial"/>
          <w:b/>
          <w:bCs/>
          <w:lang w:bidi="pt-PT"/>
        </w:rPr>
        <w:t>Fundo Municipal de Saúde</w:t>
      </w:r>
      <w:r w:rsidRPr="00076526">
        <w:rPr>
          <w:rFonts w:ascii="Arial Narrow" w:hAnsi="Arial Narrow" w:cs="Arial"/>
          <w:lang w:bidi="pt-PT"/>
        </w:rPr>
        <w:t xml:space="preserve"> </w:t>
      </w:r>
      <w:r w:rsidRPr="0022194D">
        <w:rPr>
          <w:rFonts w:ascii="Arial Narrow" w:hAnsi="Arial Narrow" w:cs="Arial"/>
          <w:b/>
          <w:lang w:bidi="pt-PT"/>
        </w:rPr>
        <w:t>de</w:t>
      </w:r>
      <w:r>
        <w:rPr>
          <w:rFonts w:ascii="Arial Narrow" w:hAnsi="Arial Narrow" w:cs="Arial"/>
          <w:lang w:bidi="pt-PT"/>
        </w:rPr>
        <w:t xml:space="preserve"> </w:t>
      </w:r>
      <w:r w:rsidRPr="0022194D">
        <w:rPr>
          <w:rFonts w:ascii="Arial Narrow" w:hAnsi="Arial Narrow" w:cs="Arial"/>
          <w:b/>
          <w:lang w:bidi="pt-PT"/>
        </w:rPr>
        <w:t>Ipueiras</w:t>
      </w:r>
      <w:r w:rsidRPr="00076526">
        <w:rPr>
          <w:rFonts w:ascii="Arial Narrow" w:hAnsi="Arial Narrow" w:cs="Arial"/>
          <w:lang w:bidi="pt-PT"/>
        </w:rPr>
        <w:t xml:space="preserve">, Estado do Tocantins, </w:t>
      </w:r>
      <w:r w:rsidRPr="00F85565">
        <w:rPr>
          <w:rFonts w:ascii="Arial Narrow" w:hAnsi="Arial Narrow" w:cs="Arial"/>
          <w:lang w:bidi="pt-PT"/>
        </w:rPr>
        <w:t xml:space="preserve">com sede </w:t>
      </w:r>
      <w:r>
        <w:rPr>
          <w:rFonts w:ascii="Arial Narrow" w:hAnsi="Arial Narrow" w:cs="Arial"/>
          <w:lang w:bidi="pt-PT"/>
        </w:rPr>
        <w:t>na Rua Santos Antônio, S/N, Bairro Centro, Cep: 77.553-000</w:t>
      </w:r>
      <w:r w:rsidRPr="00F85565">
        <w:rPr>
          <w:rFonts w:ascii="Arial Narrow" w:hAnsi="Arial Narrow" w:cs="Arial"/>
          <w:lang w:bidi="pt-PT"/>
        </w:rPr>
        <w:t xml:space="preserve">, inscrita no CNPJ/MF sob nº </w:t>
      </w:r>
      <w:r>
        <w:rPr>
          <w:rFonts w:ascii="Arial Narrow" w:hAnsi="Arial Narrow" w:cs="Arial"/>
          <w:lang w:bidi="pt-PT"/>
        </w:rPr>
        <w:t>12.691.013/0001-33.</w:t>
      </w:r>
      <w:r w:rsidRPr="00076526">
        <w:rPr>
          <w:rFonts w:ascii="Arial Narrow" w:hAnsi="Arial Narrow" w:cs="Arial"/>
          <w:lang w:bidi="pt-PT"/>
        </w:rPr>
        <w:tab/>
      </w:r>
    </w:p>
    <w:p w14:paraId="04D072CF" w14:textId="77777777" w:rsidR="0018402C" w:rsidRPr="00076526" w:rsidRDefault="0018402C" w:rsidP="0018402C">
      <w:pPr>
        <w:spacing w:after="0" w:line="276" w:lineRule="auto"/>
        <w:jc w:val="both"/>
        <w:rPr>
          <w:rFonts w:ascii="Arial Narrow" w:hAnsi="Arial Narrow" w:cs="Arial"/>
          <w:lang w:bidi="pt-PT"/>
        </w:rPr>
      </w:pPr>
      <w:r w:rsidRPr="00076526">
        <w:rPr>
          <w:rFonts w:ascii="Arial Narrow" w:hAnsi="Arial Narrow" w:cs="Arial"/>
          <w:lang w:bidi="pt-PT"/>
        </w:rPr>
        <w:t xml:space="preserve">Ref. </w:t>
      </w:r>
      <w:r>
        <w:rPr>
          <w:rFonts w:ascii="Arial Narrow" w:hAnsi="Arial Narrow" w:cs="Arial"/>
          <w:lang w:bidi="pt-PT"/>
        </w:rPr>
        <w:t xml:space="preserve">Credenciamento </w:t>
      </w:r>
      <w:r w:rsidRPr="00390F0E">
        <w:rPr>
          <w:rFonts w:ascii="Arial Narrow" w:hAnsi="Arial Narrow" w:cs="Arial"/>
          <w:lang w:bidi="pt-PT"/>
        </w:rPr>
        <w:t>n° xxxxx/2025 FMS</w:t>
      </w:r>
    </w:p>
    <w:p w14:paraId="735E5E0B" w14:textId="59EE564D" w:rsidR="002A66B6" w:rsidRDefault="002A66B6" w:rsidP="002A66B6">
      <w:pPr>
        <w:spacing w:line="276" w:lineRule="auto"/>
        <w:jc w:val="both"/>
        <w:rPr>
          <w:rFonts w:ascii="Arial Narrow" w:hAnsi="Arial Narrow" w:cs="Arial"/>
          <w:lang w:bidi="pt-PT"/>
        </w:rPr>
      </w:pPr>
      <w:r w:rsidRPr="00076526">
        <w:rPr>
          <w:rFonts w:ascii="Arial Narrow" w:hAnsi="Arial Narrow" w:cs="Arial"/>
          <w:lang w:bidi="pt-PT"/>
        </w:rPr>
        <w:t xml:space="preserve">Objeto: </w:t>
      </w:r>
      <w:r w:rsidR="0018402C">
        <w:rPr>
          <w:rFonts w:ascii="Arial Narrow" w:hAnsi="Arial Narrow" w:cs="Arial"/>
          <w:b/>
          <w:sz w:val="24"/>
          <w:szCs w:val="24"/>
          <w:lang w:bidi="pt-PT"/>
        </w:rPr>
        <w:t>CREDENCIAMENTO DE PROFISSIONAIS DA SAÚDE COMO PESSOAS FÍSICAS E OU JURÍDICAS PARA A PRESTAÇÃO DE SERVIÇOS COMPLEMENTAR JUNTO A REDE MUNICIPAL DE SAÚDE E DE ACORDO COM A NECESSIDADE E INTERESSE DO FUNDO MUNICIPAL DE SAÚDE DE IPUEIRAS – TO</w:t>
      </w:r>
      <w:r>
        <w:rPr>
          <w:rFonts w:ascii="Arial Narrow" w:hAnsi="Arial Narrow" w:cs="Arial"/>
          <w:lang w:bidi="pt-PT"/>
        </w:rPr>
        <w:t>, em conformidade com as informações constante no Termo de Referência em anexo a este Instrumento de Convocação.</w:t>
      </w:r>
    </w:p>
    <w:p w14:paraId="65EA7EBF" w14:textId="132586A3" w:rsidR="002A66B6" w:rsidRDefault="002A66B6" w:rsidP="002A66B6">
      <w:pPr>
        <w:spacing w:line="276" w:lineRule="auto"/>
        <w:jc w:val="both"/>
        <w:rPr>
          <w:rFonts w:ascii="Arial Narrow" w:hAnsi="Arial Narrow" w:cs="Arial"/>
        </w:rPr>
      </w:pPr>
      <w:r w:rsidRPr="00076526">
        <w:rPr>
          <w:rFonts w:ascii="Arial Narrow" w:hAnsi="Arial Narrow" w:cs="Arial"/>
        </w:rPr>
        <w:t>A empresa __________ (Razão Social), nome fantasia __________, inscrita no CNPJ nº __.___.___/____-__ , na Inscrição Estadual nº __________, com sede na (endereço completo, rua, nº, Quadra, Lote, Setor, CEP,) Cidade _________, Estado _________, Telefone (__) ________ - ________, e-mail: __________, através de seu (proprietário/sócio/representante legal/procurador) conforme o caso, o(a) Sr.(a) _____________, nacionalidade, estado civil, profissão, portador(a) do Documento de Identidade nº ____________ e do CPF nº ____________, residente e domiciliado à (endereço completo, rua, nº, Quadra, Lote, Setor, CEP), Cidade ___________, Estado __________, Telefone: (__) ___________ - ________, e-mail: __________,</w:t>
      </w:r>
      <w:r>
        <w:rPr>
          <w:rFonts w:ascii="Arial Narrow" w:hAnsi="Arial Narrow" w:cs="Arial"/>
        </w:rPr>
        <w:t xml:space="preserve"> vem solicitar o credenciamento na função de ___________, conforme constante no Anexo I do Edital do Credenciamento n° </w:t>
      </w:r>
      <w:r w:rsidR="00F44C89">
        <w:rPr>
          <w:rFonts w:ascii="Arial Narrow" w:hAnsi="Arial Narrow" w:cs="Arial"/>
        </w:rPr>
        <w:t xml:space="preserve">001/2025 FMS </w:t>
      </w:r>
      <w:r>
        <w:rPr>
          <w:rFonts w:ascii="Arial Narrow" w:hAnsi="Arial Narrow" w:cs="Arial"/>
        </w:rPr>
        <w:t>e compromete-se a prestar os serviços e que tem disponibilidade de carga horária compatível com a conveniência dos usuários dos serviços, considerando-se o horário de funcionamento das unidade se saúde do municipio.</w:t>
      </w:r>
    </w:p>
    <w:p w14:paraId="246E1B01" w14:textId="5FB3B555" w:rsidR="002A66B6" w:rsidRDefault="002A66B6" w:rsidP="001709CF">
      <w:pPr>
        <w:spacing w:line="276" w:lineRule="auto"/>
        <w:jc w:val="right"/>
        <w:rPr>
          <w:rFonts w:ascii="Arial Narrow" w:hAnsi="Arial Narrow" w:cs="Arial"/>
        </w:rPr>
      </w:pPr>
      <w:r>
        <w:rPr>
          <w:rFonts w:ascii="Arial Narrow" w:hAnsi="Arial Narrow" w:cs="Arial"/>
        </w:rPr>
        <w:t>Cidade – UF, XX de XXXXXXXXX de 202X.</w:t>
      </w:r>
    </w:p>
    <w:p w14:paraId="56C655C7" w14:textId="77777777" w:rsidR="001709CF" w:rsidRDefault="001709CF" w:rsidP="001709CF">
      <w:pPr>
        <w:spacing w:line="276" w:lineRule="auto"/>
        <w:jc w:val="right"/>
        <w:rPr>
          <w:rFonts w:ascii="Arial Narrow" w:hAnsi="Arial Narrow" w:cs="Arial"/>
        </w:rPr>
      </w:pPr>
    </w:p>
    <w:p w14:paraId="0A1D8C9D" w14:textId="411C4918" w:rsidR="001709CF" w:rsidRPr="001709CF" w:rsidRDefault="001709CF" w:rsidP="001709CF">
      <w:pPr>
        <w:spacing w:after="0" w:line="276" w:lineRule="auto"/>
        <w:jc w:val="center"/>
        <w:rPr>
          <w:rFonts w:ascii="Arial Narrow" w:hAnsi="Arial Narrow" w:cs="Arial"/>
          <w:b/>
          <w:bCs/>
          <w:lang w:bidi="pt-PT"/>
        </w:rPr>
      </w:pPr>
      <w:r w:rsidRPr="001709CF">
        <w:rPr>
          <w:rFonts w:ascii="Arial Narrow" w:hAnsi="Arial Narrow" w:cs="Arial"/>
          <w:b/>
          <w:bCs/>
          <w:lang w:bidi="pt-PT"/>
        </w:rPr>
        <w:t>Nome, e Assinatura do Profissional.</w:t>
      </w:r>
    </w:p>
    <w:p w14:paraId="0E0F90DF" w14:textId="5D93CC9D" w:rsidR="001709CF" w:rsidRDefault="001709CF" w:rsidP="001709CF">
      <w:pPr>
        <w:spacing w:line="276" w:lineRule="auto"/>
        <w:jc w:val="center"/>
        <w:rPr>
          <w:rFonts w:ascii="Arial Narrow" w:hAnsi="Arial Narrow" w:cs="Arial"/>
          <w:lang w:bidi="pt-PT"/>
        </w:rPr>
      </w:pPr>
      <w:r w:rsidRPr="001709CF">
        <w:rPr>
          <w:rFonts w:ascii="Arial Narrow" w:hAnsi="Arial Narrow" w:cs="Arial"/>
          <w:lang w:bidi="pt-PT"/>
        </w:rPr>
        <w:t>CPF/nº dos Registro Profissional.</w:t>
      </w:r>
    </w:p>
    <w:p w14:paraId="4BB8FED0" w14:textId="131447F5" w:rsidR="001709CF" w:rsidRDefault="001709CF">
      <w:pPr>
        <w:rPr>
          <w:rFonts w:ascii="Arial Narrow" w:hAnsi="Arial Narrow" w:cs="Arial"/>
          <w:lang w:bidi="pt-PT"/>
        </w:rPr>
      </w:pPr>
      <w:r>
        <w:rPr>
          <w:rFonts w:ascii="Arial Narrow" w:hAnsi="Arial Narrow" w:cs="Arial"/>
          <w:lang w:bidi="pt-PT"/>
        </w:rPr>
        <w:br w:type="page"/>
      </w:r>
    </w:p>
    <w:p w14:paraId="5DE7B7AC" w14:textId="6EA53DD0" w:rsidR="001709CF" w:rsidRPr="001709CF" w:rsidRDefault="001709CF" w:rsidP="001709CF">
      <w:pPr>
        <w:spacing w:after="0" w:line="276" w:lineRule="auto"/>
        <w:jc w:val="center"/>
        <w:rPr>
          <w:rFonts w:ascii="Arial Narrow" w:hAnsi="Arial Narrow" w:cs="Arial"/>
          <w:b/>
          <w:bCs/>
          <w:i/>
          <w:iCs/>
          <w:lang w:bidi="pt-PT"/>
        </w:rPr>
      </w:pPr>
      <w:r w:rsidRPr="00076526">
        <w:rPr>
          <w:rFonts w:ascii="Arial Narrow" w:hAnsi="Arial Narrow" w:cs="Arial"/>
          <w:b/>
          <w:bCs/>
          <w:lang w:bidi="pt-PT"/>
        </w:rPr>
        <w:lastRenderedPageBreak/>
        <w:t>ANEXO I</w:t>
      </w:r>
      <w:r>
        <w:rPr>
          <w:rFonts w:ascii="Arial Narrow" w:hAnsi="Arial Narrow" w:cs="Arial"/>
          <w:b/>
          <w:bCs/>
          <w:lang w:bidi="pt-PT"/>
        </w:rPr>
        <w:t>I</w:t>
      </w:r>
    </w:p>
    <w:p w14:paraId="1D7E1914" w14:textId="5FAD76FB" w:rsidR="001709CF" w:rsidRPr="00076526" w:rsidRDefault="001709CF" w:rsidP="001709CF">
      <w:pPr>
        <w:spacing w:after="240" w:line="276" w:lineRule="auto"/>
        <w:jc w:val="center"/>
        <w:rPr>
          <w:rFonts w:ascii="Arial Narrow" w:hAnsi="Arial Narrow" w:cs="Arial"/>
          <w:b/>
          <w:bCs/>
        </w:rPr>
      </w:pPr>
      <w:r w:rsidRPr="00076526">
        <w:rPr>
          <w:rFonts w:ascii="Arial Narrow" w:hAnsi="Arial Narrow" w:cs="Arial"/>
          <w:b/>
          <w:bCs/>
        </w:rPr>
        <w:t xml:space="preserve">MODELO DE </w:t>
      </w:r>
      <w:r>
        <w:rPr>
          <w:rFonts w:ascii="Arial Narrow" w:hAnsi="Arial Narrow" w:cs="Arial"/>
          <w:b/>
          <w:bCs/>
        </w:rPr>
        <w:t xml:space="preserve">DECLARAÇÃO CONJUNTA </w:t>
      </w:r>
    </w:p>
    <w:p w14:paraId="3E31E24B" w14:textId="77777777" w:rsidR="0018402C" w:rsidRPr="00076526" w:rsidRDefault="0018402C" w:rsidP="0018402C">
      <w:pPr>
        <w:spacing w:after="0" w:line="276" w:lineRule="auto"/>
        <w:jc w:val="both"/>
        <w:rPr>
          <w:rFonts w:ascii="Arial Narrow" w:hAnsi="Arial Narrow" w:cs="Arial"/>
          <w:lang w:bidi="pt-PT"/>
        </w:rPr>
      </w:pPr>
      <w:r w:rsidRPr="00076526">
        <w:rPr>
          <w:rFonts w:ascii="Arial Narrow" w:hAnsi="Arial Narrow" w:cs="Arial"/>
          <w:lang w:bidi="pt-PT"/>
        </w:rPr>
        <w:t xml:space="preserve">Ao </w:t>
      </w:r>
      <w:r w:rsidRPr="00076526">
        <w:rPr>
          <w:rFonts w:ascii="Arial Narrow" w:hAnsi="Arial Narrow" w:cs="Arial"/>
          <w:b/>
          <w:bCs/>
          <w:lang w:bidi="pt-PT"/>
        </w:rPr>
        <w:t>Fundo Municipal de Saúde</w:t>
      </w:r>
      <w:r w:rsidRPr="00076526">
        <w:rPr>
          <w:rFonts w:ascii="Arial Narrow" w:hAnsi="Arial Narrow" w:cs="Arial"/>
          <w:lang w:bidi="pt-PT"/>
        </w:rPr>
        <w:t xml:space="preserve"> </w:t>
      </w:r>
      <w:r w:rsidRPr="0022194D">
        <w:rPr>
          <w:rFonts w:ascii="Arial Narrow" w:hAnsi="Arial Narrow" w:cs="Arial"/>
          <w:b/>
          <w:lang w:bidi="pt-PT"/>
        </w:rPr>
        <w:t>de</w:t>
      </w:r>
      <w:r>
        <w:rPr>
          <w:rFonts w:ascii="Arial Narrow" w:hAnsi="Arial Narrow" w:cs="Arial"/>
          <w:lang w:bidi="pt-PT"/>
        </w:rPr>
        <w:t xml:space="preserve"> </w:t>
      </w:r>
      <w:r w:rsidRPr="0022194D">
        <w:rPr>
          <w:rFonts w:ascii="Arial Narrow" w:hAnsi="Arial Narrow" w:cs="Arial"/>
          <w:b/>
          <w:lang w:bidi="pt-PT"/>
        </w:rPr>
        <w:t>Ipueiras</w:t>
      </w:r>
      <w:r w:rsidRPr="00076526">
        <w:rPr>
          <w:rFonts w:ascii="Arial Narrow" w:hAnsi="Arial Narrow" w:cs="Arial"/>
          <w:lang w:bidi="pt-PT"/>
        </w:rPr>
        <w:t xml:space="preserve">, Estado do Tocantins, </w:t>
      </w:r>
      <w:r w:rsidRPr="00F85565">
        <w:rPr>
          <w:rFonts w:ascii="Arial Narrow" w:hAnsi="Arial Narrow" w:cs="Arial"/>
          <w:lang w:bidi="pt-PT"/>
        </w:rPr>
        <w:t xml:space="preserve">com sede </w:t>
      </w:r>
      <w:r>
        <w:rPr>
          <w:rFonts w:ascii="Arial Narrow" w:hAnsi="Arial Narrow" w:cs="Arial"/>
          <w:lang w:bidi="pt-PT"/>
        </w:rPr>
        <w:t>na Rua Santos Antônio, S/N, Bairro Centro, Cep: 77.553-000</w:t>
      </w:r>
      <w:r w:rsidRPr="00F85565">
        <w:rPr>
          <w:rFonts w:ascii="Arial Narrow" w:hAnsi="Arial Narrow" w:cs="Arial"/>
          <w:lang w:bidi="pt-PT"/>
        </w:rPr>
        <w:t xml:space="preserve">, inscrita no CNPJ/MF sob nº </w:t>
      </w:r>
      <w:r>
        <w:rPr>
          <w:rFonts w:ascii="Arial Narrow" w:hAnsi="Arial Narrow" w:cs="Arial"/>
          <w:lang w:bidi="pt-PT"/>
        </w:rPr>
        <w:t>12.691.013/0001-33.</w:t>
      </w:r>
      <w:r w:rsidRPr="00076526">
        <w:rPr>
          <w:rFonts w:ascii="Arial Narrow" w:hAnsi="Arial Narrow" w:cs="Arial"/>
          <w:lang w:bidi="pt-PT"/>
        </w:rPr>
        <w:tab/>
      </w:r>
    </w:p>
    <w:p w14:paraId="1AC3270C" w14:textId="77777777" w:rsidR="0018402C" w:rsidRPr="00076526" w:rsidRDefault="0018402C" w:rsidP="0018402C">
      <w:pPr>
        <w:spacing w:after="0" w:line="276" w:lineRule="auto"/>
        <w:jc w:val="both"/>
        <w:rPr>
          <w:rFonts w:ascii="Arial Narrow" w:hAnsi="Arial Narrow" w:cs="Arial"/>
          <w:lang w:bidi="pt-PT"/>
        </w:rPr>
      </w:pPr>
      <w:r w:rsidRPr="00076526">
        <w:rPr>
          <w:rFonts w:ascii="Arial Narrow" w:hAnsi="Arial Narrow" w:cs="Arial"/>
          <w:lang w:bidi="pt-PT"/>
        </w:rPr>
        <w:t xml:space="preserve">Ref. </w:t>
      </w:r>
      <w:r>
        <w:rPr>
          <w:rFonts w:ascii="Arial Narrow" w:hAnsi="Arial Narrow" w:cs="Arial"/>
          <w:lang w:bidi="pt-PT"/>
        </w:rPr>
        <w:t>Credenciamento n</w:t>
      </w:r>
      <w:r w:rsidRPr="00390F0E">
        <w:rPr>
          <w:rFonts w:ascii="Arial Narrow" w:hAnsi="Arial Narrow" w:cs="Arial"/>
          <w:lang w:bidi="pt-PT"/>
        </w:rPr>
        <w:t>° xxxxx/2025 FMS</w:t>
      </w:r>
    </w:p>
    <w:p w14:paraId="064DC565" w14:textId="07229CAE" w:rsidR="001709CF" w:rsidRDefault="001709CF" w:rsidP="001709CF">
      <w:pPr>
        <w:spacing w:line="276" w:lineRule="auto"/>
        <w:jc w:val="both"/>
        <w:rPr>
          <w:rFonts w:ascii="Arial Narrow" w:hAnsi="Arial Narrow" w:cs="Arial"/>
          <w:lang w:bidi="pt-PT"/>
        </w:rPr>
      </w:pPr>
      <w:r w:rsidRPr="00076526">
        <w:rPr>
          <w:rFonts w:ascii="Arial Narrow" w:hAnsi="Arial Narrow" w:cs="Arial"/>
          <w:lang w:bidi="pt-PT"/>
        </w:rPr>
        <w:t xml:space="preserve">Objeto: </w:t>
      </w:r>
      <w:r w:rsidR="0018402C">
        <w:rPr>
          <w:rFonts w:ascii="Arial Narrow" w:hAnsi="Arial Narrow" w:cs="Arial"/>
          <w:b/>
          <w:sz w:val="24"/>
          <w:szCs w:val="24"/>
          <w:lang w:bidi="pt-PT"/>
        </w:rPr>
        <w:t>CREDENCIAMENTO DE PROFISSIONAIS DA SAÚDE COMO PESSOAS FÍSICAS E OU JURÍDICAS PARA A PRESTAÇÃO DE SERVIÇOS COMPLEMENTAR JUNTO A REDE MUNICIPAL DE SAÚDE E DE ACORDO COM A NECESSIDADE E INTERESSE DO FUNDO MUNICIPAL DE SAÚDE DE IPUEIRAS – TO</w:t>
      </w:r>
      <w:r>
        <w:rPr>
          <w:rFonts w:ascii="Arial Narrow" w:hAnsi="Arial Narrow" w:cs="Arial"/>
          <w:lang w:bidi="pt-PT"/>
        </w:rPr>
        <w:t>, em conformidade com as informações constante no Termo de Referência em anexo a este Instrumento de Convocação.</w:t>
      </w:r>
    </w:p>
    <w:p w14:paraId="5B5AC28B" w14:textId="77777777" w:rsidR="002A66B6" w:rsidRPr="00076526" w:rsidRDefault="002A66B6" w:rsidP="002A66B6">
      <w:pPr>
        <w:shd w:val="clear" w:color="auto" w:fill="8EAADB" w:themeFill="accent1" w:themeFillTint="99"/>
        <w:spacing w:after="240" w:line="276" w:lineRule="auto"/>
        <w:jc w:val="center"/>
        <w:rPr>
          <w:rFonts w:ascii="Arial Narrow" w:hAnsi="Arial Narrow" w:cs="Arial"/>
          <w:b/>
          <w:bCs/>
        </w:rPr>
      </w:pPr>
      <w:r w:rsidRPr="00076526">
        <w:rPr>
          <w:rFonts w:ascii="Arial Narrow" w:hAnsi="Arial Narrow" w:cs="Arial"/>
          <w:b/>
          <w:bCs/>
        </w:rPr>
        <w:t>DECLARAÇÃO CONJUNTA</w:t>
      </w:r>
    </w:p>
    <w:p w14:paraId="43E643FC" w14:textId="77777777" w:rsidR="002A66B6" w:rsidRPr="00076526" w:rsidRDefault="002A66B6" w:rsidP="002A66B6">
      <w:pPr>
        <w:spacing w:after="240" w:line="276" w:lineRule="auto"/>
        <w:jc w:val="both"/>
        <w:rPr>
          <w:rFonts w:ascii="Arial Narrow" w:hAnsi="Arial Narrow" w:cs="Arial"/>
        </w:rPr>
      </w:pPr>
      <w:r w:rsidRPr="00076526">
        <w:rPr>
          <w:rFonts w:ascii="Arial Narrow" w:hAnsi="Arial Narrow" w:cs="Arial"/>
        </w:rPr>
        <w:t xml:space="preserve">A empresa __________ (Razão Social), nome fantasia __________, inscrita no CNPJ nº __.___.___/____-__ , na Inscrição Estadual nº __________, com sede na (endereço completo, rua, nº, Quadra, Lote, Setor, CEP,) Cidade _________, Estado _________, Telefone (__) ________ - ________, e-mail: __________, através de seu (proprietário/sócio/representante legal/procurador) conforme o caso, o(a) Sr.(a) _____________, nacionalidade, estado civil, profissão, portador(a) do Documento de Identidade nº ____________ e do CPF nº ____________, residente e domiciliado à (endereço completo, rua, nº, Quadra, Lote, Setor, CEP), Cidade ___________, Estado __________, Telefone: (__) ___________ - ________, e-mail: __________, </w:t>
      </w:r>
      <w:r w:rsidRPr="00076526">
        <w:rPr>
          <w:rFonts w:ascii="Arial Narrow" w:hAnsi="Arial Narrow" w:cs="Arial"/>
          <w:b/>
          <w:bCs/>
        </w:rPr>
        <w:t>DECLARA</w:t>
      </w:r>
      <w:r w:rsidRPr="00076526">
        <w:rPr>
          <w:rFonts w:ascii="Arial Narrow" w:hAnsi="Arial Narrow" w:cs="Arial"/>
        </w:rPr>
        <w:t>, sob as penas da lei:</w:t>
      </w:r>
    </w:p>
    <w:p w14:paraId="73CAED31" w14:textId="77777777" w:rsidR="002A66B6" w:rsidRPr="00076526" w:rsidRDefault="002A66B6" w:rsidP="001709CF">
      <w:pPr>
        <w:shd w:val="clear" w:color="auto" w:fill="8EAADB" w:themeFill="accent1" w:themeFillTint="99"/>
        <w:spacing w:after="240" w:line="276" w:lineRule="auto"/>
        <w:jc w:val="both"/>
        <w:rPr>
          <w:rFonts w:ascii="Arial Narrow" w:hAnsi="Arial Narrow" w:cs="Arial"/>
          <w:b/>
          <w:bCs/>
        </w:rPr>
      </w:pPr>
      <w:r w:rsidRPr="00076526">
        <w:rPr>
          <w:rFonts w:ascii="Arial Narrow" w:hAnsi="Arial Narrow" w:cs="Arial"/>
          <w:b/>
          <w:bCs/>
        </w:rPr>
        <w:t>I - DECLARAÇÃO DE CIÊNCIA E TERMO DE RESPONSABILIDADE</w:t>
      </w:r>
    </w:p>
    <w:p w14:paraId="4AFA580D" w14:textId="08A1D9FA" w:rsidR="002A66B6" w:rsidRPr="00076526" w:rsidRDefault="002A66B6" w:rsidP="002A66B6">
      <w:pPr>
        <w:spacing w:after="240" w:line="276" w:lineRule="auto"/>
        <w:jc w:val="both"/>
        <w:rPr>
          <w:rFonts w:ascii="Arial Narrow" w:hAnsi="Arial Narrow" w:cs="Arial"/>
        </w:rPr>
      </w:pPr>
      <w:r w:rsidRPr="00076526">
        <w:rPr>
          <w:rFonts w:ascii="Arial Narrow" w:hAnsi="Arial Narrow" w:cs="Arial"/>
          <w:b/>
          <w:bCs/>
        </w:rPr>
        <w:t>DECLARA</w:t>
      </w:r>
      <w:r w:rsidRPr="00076526">
        <w:rPr>
          <w:rFonts w:ascii="Arial Narrow" w:hAnsi="Arial Narrow" w:cs="Arial"/>
        </w:rPr>
        <w:t xml:space="preserve"> que tomou conhecimento da presente </w:t>
      </w:r>
      <w:r w:rsidR="001709CF">
        <w:rPr>
          <w:rFonts w:ascii="Arial Narrow" w:hAnsi="Arial Narrow" w:cs="Arial"/>
        </w:rPr>
        <w:t>Credenciamento</w:t>
      </w:r>
      <w:r w:rsidRPr="00076526">
        <w:rPr>
          <w:rFonts w:ascii="Arial Narrow" w:hAnsi="Arial Narrow" w:cs="Arial"/>
        </w:rPr>
        <w:t xml:space="preserve"> e seus respectivos Anexos tomando conhecimento de todas as informações e condições para o </w:t>
      </w:r>
      <w:r w:rsidR="001709CF">
        <w:rPr>
          <w:rFonts w:ascii="Arial Narrow" w:hAnsi="Arial Narrow" w:cs="Arial"/>
        </w:rPr>
        <w:t>cumprimento das obrigações deste credenciamento.</w:t>
      </w:r>
    </w:p>
    <w:p w14:paraId="1FCAF7D0" w14:textId="53447F80" w:rsidR="001709CF" w:rsidRDefault="002A66B6" w:rsidP="002A66B6">
      <w:pPr>
        <w:spacing w:after="240" w:line="276" w:lineRule="auto"/>
        <w:jc w:val="both"/>
        <w:rPr>
          <w:rFonts w:ascii="Arial Narrow" w:hAnsi="Arial Narrow" w:cs="Arial"/>
        </w:rPr>
      </w:pPr>
      <w:r w:rsidRPr="00076526">
        <w:rPr>
          <w:rFonts w:ascii="Arial Narrow" w:hAnsi="Arial Narrow" w:cs="Arial"/>
          <w:b/>
          <w:bCs/>
        </w:rPr>
        <w:t>DECLARA</w:t>
      </w:r>
      <w:r w:rsidRPr="00076526">
        <w:rPr>
          <w:rFonts w:ascii="Arial Narrow" w:hAnsi="Arial Narrow" w:cs="Arial"/>
        </w:rPr>
        <w:t xml:space="preserve">, ainda sob as penalidades da lei, </w:t>
      </w:r>
      <w:r w:rsidR="001709CF" w:rsidRPr="001709CF">
        <w:rPr>
          <w:rFonts w:ascii="Arial Narrow" w:hAnsi="Arial Narrow" w:cs="Arial"/>
        </w:rPr>
        <w:t xml:space="preserve">que possuímos </w:t>
      </w:r>
      <w:r w:rsidR="001709CF" w:rsidRPr="00076526">
        <w:rPr>
          <w:rFonts w:ascii="Arial Narrow" w:hAnsi="Arial Narrow" w:cs="Arial"/>
        </w:rPr>
        <w:t xml:space="preserve">todos os requisitos de habilitação </w:t>
      </w:r>
      <w:r w:rsidR="001709CF">
        <w:rPr>
          <w:rFonts w:ascii="Arial Narrow" w:hAnsi="Arial Narrow" w:cs="Arial"/>
        </w:rPr>
        <w:t xml:space="preserve">e </w:t>
      </w:r>
      <w:r w:rsidR="001709CF" w:rsidRPr="001709CF">
        <w:rPr>
          <w:rFonts w:ascii="Arial Narrow" w:hAnsi="Arial Narrow" w:cs="Arial"/>
        </w:rPr>
        <w:t>condições de cumprir as exigências mínimas, para realização dos serviços a serem prestados, no que se refere aos recursos físicos e tecnológicos;</w:t>
      </w:r>
    </w:p>
    <w:p w14:paraId="7D1205CE" w14:textId="77777777" w:rsidR="002A66B6" w:rsidRPr="00076526" w:rsidRDefault="002A66B6" w:rsidP="00DC33F7">
      <w:pPr>
        <w:shd w:val="clear" w:color="auto" w:fill="8EAADB" w:themeFill="accent1" w:themeFillTint="99"/>
        <w:spacing w:after="0" w:line="276" w:lineRule="auto"/>
        <w:jc w:val="both"/>
        <w:rPr>
          <w:rFonts w:ascii="Arial Narrow" w:hAnsi="Arial Narrow" w:cs="Arial"/>
          <w:b/>
          <w:bCs/>
        </w:rPr>
      </w:pPr>
      <w:r w:rsidRPr="00076526">
        <w:rPr>
          <w:rFonts w:ascii="Arial Narrow" w:hAnsi="Arial Narrow" w:cs="Arial"/>
          <w:b/>
          <w:bCs/>
        </w:rPr>
        <w:t>II - DECLARAÇÃO DE ATENDIMENTO DO INC. XXXIII DO ART. 7° DA CF</w:t>
      </w:r>
    </w:p>
    <w:p w14:paraId="3775B8E2" w14:textId="331CE0AD" w:rsidR="002A66B6" w:rsidRPr="00076526" w:rsidRDefault="002A66B6" w:rsidP="00DC33F7">
      <w:pPr>
        <w:spacing w:after="0" w:line="276" w:lineRule="auto"/>
        <w:jc w:val="both"/>
        <w:rPr>
          <w:rFonts w:ascii="Arial Narrow" w:hAnsi="Arial Narrow" w:cs="Arial"/>
        </w:rPr>
      </w:pPr>
      <w:r w:rsidRPr="00076526">
        <w:rPr>
          <w:rFonts w:ascii="Arial Narrow" w:hAnsi="Arial Narrow" w:cs="Arial"/>
          <w:b/>
          <w:bCs/>
        </w:rPr>
        <w:t>DECLARA</w:t>
      </w:r>
      <w:r w:rsidRPr="00076526">
        <w:rPr>
          <w:rFonts w:ascii="Arial Narrow" w:hAnsi="Arial Narrow" w:cs="Arial"/>
        </w:rPr>
        <w:t xml:space="preserve"> em atendimento ao previsto neste Edital, objeto da </w:t>
      </w:r>
      <w:r w:rsidR="001709CF">
        <w:rPr>
          <w:rFonts w:ascii="Arial Narrow" w:hAnsi="Arial Narrow" w:cs="Arial"/>
          <w:b/>
          <w:bCs/>
        </w:rPr>
        <w:t>CREDENCIAMENTO</w:t>
      </w:r>
      <w:r w:rsidRPr="00076526">
        <w:rPr>
          <w:rFonts w:ascii="Arial Narrow" w:hAnsi="Arial Narrow" w:cs="Arial"/>
          <w:b/>
          <w:bCs/>
        </w:rPr>
        <w:t xml:space="preserve"> </w:t>
      </w:r>
      <w:r w:rsidR="001709CF">
        <w:rPr>
          <w:rFonts w:ascii="Arial Narrow" w:hAnsi="Arial Narrow" w:cs="Arial"/>
          <w:b/>
          <w:bCs/>
        </w:rPr>
        <w:t>N</w:t>
      </w:r>
      <w:r w:rsidR="001709CF" w:rsidRPr="00390F0E">
        <w:rPr>
          <w:rFonts w:ascii="Arial Narrow" w:hAnsi="Arial Narrow" w:cs="Arial"/>
          <w:b/>
          <w:bCs/>
        </w:rPr>
        <w:t xml:space="preserve">° </w:t>
      </w:r>
      <w:r w:rsidR="0018402C" w:rsidRPr="00390F0E">
        <w:rPr>
          <w:rFonts w:ascii="Arial Narrow" w:hAnsi="Arial Narrow" w:cs="Arial"/>
          <w:b/>
          <w:bCs/>
        </w:rPr>
        <w:t>xxxx</w:t>
      </w:r>
      <w:r w:rsidR="001709CF" w:rsidRPr="00390F0E">
        <w:rPr>
          <w:rFonts w:ascii="Arial Narrow" w:hAnsi="Arial Narrow" w:cs="Arial"/>
          <w:b/>
          <w:bCs/>
        </w:rPr>
        <w:t>/202</w:t>
      </w:r>
      <w:r w:rsidR="00DE6DF2" w:rsidRPr="00390F0E">
        <w:rPr>
          <w:rFonts w:ascii="Arial Narrow" w:hAnsi="Arial Narrow" w:cs="Arial"/>
          <w:b/>
          <w:bCs/>
        </w:rPr>
        <w:t>5</w:t>
      </w:r>
      <w:r w:rsidR="001709CF" w:rsidRPr="00390F0E">
        <w:rPr>
          <w:rFonts w:ascii="Arial Narrow" w:hAnsi="Arial Narrow" w:cs="Arial"/>
          <w:b/>
          <w:bCs/>
        </w:rPr>
        <w:t xml:space="preserve"> FMS</w:t>
      </w:r>
      <w:r w:rsidRPr="00390F0E">
        <w:rPr>
          <w:rFonts w:ascii="Arial Narrow" w:hAnsi="Arial Narrow" w:cs="Arial"/>
        </w:rPr>
        <w:t>, promovida</w:t>
      </w:r>
      <w:r w:rsidRPr="00076526">
        <w:rPr>
          <w:rFonts w:ascii="Arial Narrow" w:hAnsi="Arial Narrow" w:cs="Arial"/>
        </w:rPr>
        <w:t xml:space="preserve"> pela a Fundo Municipal de Saúde de </w:t>
      </w:r>
      <w:r w:rsidR="0018402C">
        <w:rPr>
          <w:rFonts w:ascii="Arial Narrow" w:hAnsi="Arial Narrow" w:cs="Arial"/>
        </w:rPr>
        <w:t>Ipueiras</w:t>
      </w:r>
      <w:r w:rsidRPr="00076526">
        <w:rPr>
          <w:rFonts w:ascii="Arial Narrow" w:hAnsi="Arial Narrow" w:cs="Arial"/>
        </w:rPr>
        <w:t xml:space="preserve"> - TO, que não possui em seu quadro de pessoal, empregados com idade inferior a 18 (dezoito) anos em trabalho noturno, perigoso ou insalubre e, de 16 (dezesseis) anos em qualquer trabalho, salvo na condição de aprendiz, a partir de 14 (quatorze) anos, nos termos do inciso XXXIII do Art. 7o da Constituição Federal de 1988 (Lei no 9.854/99).</w:t>
      </w:r>
    </w:p>
    <w:p w14:paraId="3A427DA9" w14:textId="77777777" w:rsidR="002A66B6" w:rsidRPr="00076526" w:rsidRDefault="002A66B6" w:rsidP="001709CF">
      <w:pPr>
        <w:shd w:val="clear" w:color="auto" w:fill="8EAADB" w:themeFill="accent1" w:themeFillTint="99"/>
        <w:spacing w:after="240" w:line="276" w:lineRule="auto"/>
        <w:jc w:val="both"/>
        <w:rPr>
          <w:rFonts w:ascii="Arial Narrow" w:hAnsi="Arial Narrow" w:cs="Arial"/>
          <w:b/>
          <w:bCs/>
        </w:rPr>
      </w:pPr>
      <w:r w:rsidRPr="00076526">
        <w:rPr>
          <w:rFonts w:ascii="Arial Narrow" w:hAnsi="Arial Narrow" w:cs="Arial"/>
          <w:b/>
          <w:bCs/>
        </w:rPr>
        <w:t>III - DECLARAÇÃO DE INEXISTÊNCIA DE VÍNCULO COM A ADMINISTRAÇÃO PÚBLICA</w:t>
      </w:r>
    </w:p>
    <w:p w14:paraId="23DB81C8" w14:textId="5D3C09B9" w:rsidR="002A66B6" w:rsidRPr="00076526" w:rsidRDefault="002A66B6" w:rsidP="002A66B6">
      <w:pPr>
        <w:spacing w:after="240" w:line="276" w:lineRule="auto"/>
        <w:jc w:val="both"/>
        <w:rPr>
          <w:rFonts w:ascii="Arial Narrow" w:hAnsi="Arial Narrow" w:cs="Arial"/>
        </w:rPr>
      </w:pPr>
      <w:r w:rsidRPr="00076526">
        <w:rPr>
          <w:rFonts w:ascii="Arial Narrow" w:hAnsi="Arial Narrow" w:cs="Arial"/>
          <w:b/>
          <w:bCs/>
        </w:rPr>
        <w:t>DECLARA</w:t>
      </w:r>
      <w:r w:rsidRPr="00076526">
        <w:rPr>
          <w:rFonts w:ascii="Arial Narrow" w:hAnsi="Arial Narrow" w:cs="Arial"/>
        </w:rPr>
        <w:t xml:space="preserve">, para todos os fins, especialmente para cumprimento da habilitação no </w:t>
      </w:r>
      <w:r w:rsidR="001709CF" w:rsidRPr="00390F0E">
        <w:rPr>
          <w:rFonts w:ascii="Arial Narrow" w:hAnsi="Arial Narrow" w:cs="Arial"/>
          <w:b/>
          <w:bCs/>
        </w:rPr>
        <w:t>CREDENCIAMENTO</w:t>
      </w:r>
      <w:r w:rsidRPr="00390F0E">
        <w:rPr>
          <w:rFonts w:ascii="Arial Narrow" w:hAnsi="Arial Narrow" w:cs="Arial"/>
          <w:b/>
          <w:bCs/>
        </w:rPr>
        <w:t xml:space="preserve"> </w:t>
      </w:r>
      <w:r w:rsidR="001709CF" w:rsidRPr="00390F0E">
        <w:rPr>
          <w:rFonts w:ascii="Arial Narrow" w:hAnsi="Arial Narrow" w:cs="Arial"/>
          <w:b/>
          <w:bCs/>
        </w:rPr>
        <w:t xml:space="preserve">N° </w:t>
      </w:r>
      <w:r w:rsidR="004750FF" w:rsidRPr="00390F0E">
        <w:rPr>
          <w:rFonts w:ascii="Arial Narrow" w:hAnsi="Arial Narrow" w:cs="Arial"/>
          <w:b/>
          <w:bCs/>
        </w:rPr>
        <w:t>xxxx</w:t>
      </w:r>
      <w:r w:rsidR="001709CF" w:rsidRPr="00390F0E">
        <w:rPr>
          <w:rFonts w:ascii="Arial Narrow" w:hAnsi="Arial Narrow" w:cs="Arial"/>
          <w:b/>
          <w:bCs/>
        </w:rPr>
        <w:t>/202</w:t>
      </w:r>
      <w:r w:rsidR="00DE6DF2" w:rsidRPr="00390F0E">
        <w:rPr>
          <w:rFonts w:ascii="Arial Narrow" w:hAnsi="Arial Narrow" w:cs="Arial"/>
          <w:b/>
          <w:bCs/>
        </w:rPr>
        <w:t>5</w:t>
      </w:r>
      <w:r w:rsidR="001709CF" w:rsidRPr="00390F0E">
        <w:rPr>
          <w:rFonts w:ascii="Arial Narrow" w:hAnsi="Arial Narrow" w:cs="Arial"/>
          <w:b/>
          <w:bCs/>
        </w:rPr>
        <w:t xml:space="preserve"> FMS</w:t>
      </w:r>
      <w:r w:rsidRPr="00390F0E">
        <w:rPr>
          <w:rFonts w:ascii="Arial Narrow" w:hAnsi="Arial Narrow" w:cs="Arial"/>
        </w:rPr>
        <w:t>, sob as penalidades da lei, que os diretores, responsáveis legais ou técnicos, membro de conselho técnico, fiscal, consultivo</w:t>
      </w:r>
      <w:r w:rsidRPr="00076526">
        <w:rPr>
          <w:rFonts w:ascii="Arial Narrow" w:hAnsi="Arial Narrow" w:cs="Arial"/>
        </w:rPr>
        <w:t xml:space="preserve">, deliberativo ou administrativo, sócios, administradores e gerentes da empresa acima identificada, da qual somos representantes, não mantém qualquer </w:t>
      </w:r>
      <w:r w:rsidRPr="00076526">
        <w:rPr>
          <w:rFonts w:ascii="Arial Narrow" w:hAnsi="Arial Narrow" w:cs="Arial"/>
          <w:b/>
          <w:bCs/>
        </w:rPr>
        <w:t>CARGO, EMPREGO OU FUNÇÃO</w:t>
      </w:r>
      <w:r w:rsidRPr="00076526">
        <w:rPr>
          <w:rFonts w:ascii="Arial Narrow" w:hAnsi="Arial Narrow" w:cs="Arial"/>
        </w:rPr>
        <w:t xml:space="preserve"> com a </w:t>
      </w:r>
      <w:r w:rsidRPr="00076526">
        <w:rPr>
          <w:rFonts w:ascii="Arial Narrow" w:hAnsi="Arial Narrow" w:cs="Arial"/>
          <w:b/>
          <w:bCs/>
        </w:rPr>
        <w:t>ADMINISTRAÇÃO PÚBLICA DIRETA OU INDIRETA</w:t>
      </w:r>
      <w:r w:rsidRPr="00076526">
        <w:rPr>
          <w:rFonts w:ascii="Arial Narrow" w:hAnsi="Arial Narrow" w:cs="Arial"/>
        </w:rPr>
        <w:t xml:space="preserve"> do Município de </w:t>
      </w:r>
      <w:r w:rsidR="004750FF">
        <w:rPr>
          <w:rFonts w:ascii="Arial Narrow" w:hAnsi="Arial Narrow" w:cs="Arial"/>
        </w:rPr>
        <w:t>Ipueiras</w:t>
      </w:r>
      <w:r w:rsidR="004750FF" w:rsidRPr="00076526">
        <w:rPr>
          <w:rFonts w:ascii="Arial Narrow" w:hAnsi="Arial Narrow" w:cs="Arial"/>
        </w:rPr>
        <w:t xml:space="preserve"> - TO</w:t>
      </w:r>
      <w:r w:rsidRPr="00076526">
        <w:rPr>
          <w:rFonts w:ascii="Arial Narrow" w:hAnsi="Arial Narrow" w:cs="Arial"/>
        </w:rPr>
        <w:t xml:space="preserve">, nos termos do Art. 9º, inciso III, § 1° da Lei n° 14.133/2021 e Art. 17, inciso XI, da Lei nº 13.707/18. </w:t>
      </w:r>
    </w:p>
    <w:p w14:paraId="370E90C7" w14:textId="77777777" w:rsidR="002A66B6" w:rsidRPr="00076526" w:rsidRDefault="002A66B6" w:rsidP="002A66B6">
      <w:pPr>
        <w:spacing w:after="240" w:line="276" w:lineRule="auto"/>
        <w:jc w:val="both"/>
        <w:rPr>
          <w:rFonts w:ascii="Arial Narrow" w:hAnsi="Arial Narrow" w:cs="Arial"/>
        </w:rPr>
      </w:pPr>
      <w:r w:rsidRPr="00076526">
        <w:rPr>
          <w:rFonts w:ascii="Arial Narrow" w:hAnsi="Arial Narrow" w:cs="Arial"/>
          <w:b/>
          <w:bCs/>
        </w:rPr>
        <w:t>DECLARA</w:t>
      </w:r>
      <w:r w:rsidRPr="00076526">
        <w:rPr>
          <w:rFonts w:ascii="Arial Narrow" w:hAnsi="Arial Narrow" w:cs="Arial"/>
        </w:rPr>
        <w:t xml:space="preserve">, ainda, que os seus sócios gerentes e/ou sócios administradores não mantém qualquer </w:t>
      </w:r>
      <w:r w:rsidRPr="00076526">
        <w:rPr>
          <w:rFonts w:ascii="Arial Narrow" w:hAnsi="Arial Narrow" w:cs="Arial"/>
          <w:b/>
          <w:bCs/>
        </w:rPr>
        <w:t>CARGO, EMPREGO OU FUNÇÃO</w:t>
      </w:r>
      <w:r w:rsidRPr="00076526">
        <w:rPr>
          <w:rFonts w:ascii="Arial Narrow" w:hAnsi="Arial Narrow" w:cs="Arial"/>
        </w:rPr>
        <w:t xml:space="preserve"> com a </w:t>
      </w:r>
      <w:r w:rsidRPr="00076526">
        <w:rPr>
          <w:rFonts w:ascii="Arial Narrow" w:hAnsi="Arial Narrow" w:cs="Arial"/>
          <w:b/>
          <w:bCs/>
        </w:rPr>
        <w:t>ADMINISTRAÇÃO PÚBLICA DIRETA OU INDIRETA FEDERAL OU ADMINISTRAÇÃO PÚBLICA DIRETA OU INDIRETA DO ESTADO DO TOCANTINS OU OUTROS ESTADOS DA FEDERAÇÃO</w:t>
      </w:r>
      <w:r w:rsidRPr="00076526">
        <w:rPr>
          <w:rFonts w:ascii="Arial Narrow" w:hAnsi="Arial Narrow" w:cs="Arial"/>
        </w:rPr>
        <w:t>, nos termos do Art. 117, inciso X, da Lei Federal nº 8.112/90 e Art. 134, inciso X, da Lei Estadual nº 1.818/2007.</w:t>
      </w:r>
    </w:p>
    <w:p w14:paraId="44D4E1D5" w14:textId="77777777" w:rsidR="002A66B6" w:rsidRPr="00076526" w:rsidRDefault="002A66B6" w:rsidP="00F44C89">
      <w:pPr>
        <w:shd w:val="clear" w:color="auto" w:fill="8EAADB" w:themeFill="accent1" w:themeFillTint="99"/>
        <w:spacing w:after="0" w:line="276" w:lineRule="auto"/>
        <w:jc w:val="both"/>
        <w:rPr>
          <w:rFonts w:ascii="Arial Narrow" w:hAnsi="Arial Narrow" w:cs="Arial"/>
          <w:b/>
          <w:bCs/>
        </w:rPr>
      </w:pPr>
      <w:r w:rsidRPr="00076526">
        <w:rPr>
          <w:rFonts w:ascii="Arial Narrow" w:hAnsi="Arial Narrow" w:cs="Arial"/>
          <w:b/>
          <w:bCs/>
        </w:rPr>
        <w:lastRenderedPageBreak/>
        <w:t>IV - DECLARAÇÃO DE INEXISTÊNCIA DE FATOS SUPERVENIENTES, SUSPENSÃO TEMPORÁRIA OU INIDONEIDADE PARA LICITAR</w:t>
      </w:r>
    </w:p>
    <w:p w14:paraId="35E8836B" w14:textId="3C439795" w:rsidR="002A66B6" w:rsidRPr="00076526" w:rsidRDefault="002A66B6" w:rsidP="00F44C89">
      <w:pPr>
        <w:spacing w:after="0" w:line="276" w:lineRule="auto"/>
        <w:jc w:val="both"/>
        <w:rPr>
          <w:rFonts w:ascii="Arial Narrow" w:hAnsi="Arial Narrow" w:cs="Arial"/>
          <w:lang w:val="pt-PT"/>
        </w:rPr>
      </w:pPr>
      <w:r w:rsidRPr="00076526">
        <w:rPr>
          <w:rFonts w:ascii="Arial Narrow" w:hAnsi="Arial Narrow" w:cs="Arial"/>
          <w:b/>
          <w:bCs/>
          <w:lang w:val="pt-PT"/>
        </w:rPr>
        <w:t>DECLARA</w:t>
      </w:r>
      <w:r w:rsidRPr="00076526">
        <w:rPr>
          <w:rFonts w:ascii="Arial Narrow" w:hAnsi="Arial Narrow" w:cs="Arial"/>
          <w:lang w:val="pt-PT"/>
        </w:rPr>
        <w:t xml:space="preserve"> que não existirem fatos supervenientes ao cadastramento/habilitação no SICAF impeditivos do direito de licitar; bem como não ter recebido Suspensão Temporária ou Declaração de Inidoneidade para licitar ou contratar com nenhum dos Órgãos da Administração do município de </w:t>
      </w:r>
      <w:r w:rsidR="004750FF">
        <w:rPr>
          <w:rFonts w:ascii="Arial Narrow" w:hAnsi="Arial Narrow" w:cs="Arial"/>
        </w:rPr>
        <w:t>Ipueiras</w:t>
      </w:r>
      <w:r w:rsidR="004750FF" w:rsidRPr="00076526">
        <w:rPr>
          <w:rFonts w:ascii="Arial Narrow" w:hAnsi="Arial Narrow" w:cs="Arial"/>
        </w:rPr>
        <w:t xml:space="preserve"> - TO</w:t>
      </w:r>
      <w:r w:rsidRPr="00076526">
        <w:rPr>
          <w:rFonts w:ascii="Arial Narrow" w:hAnsi="Arial Narrow" w:cs="Arial"/>
          <w:lang w:val="pt-PT"/>
        </w:rPr>
        <w:t xml:space="preserve">; </w:t>
      </w:r>
      <w:r w:rsidRPr="00076526">
        <w:rPr>
          <w:rFonts w:ascii="Arial Narrow" w:hAnsi="Arial Narrow" w:cs="Arial"/>
          <w:b/>
          <w:bCs/>
          <w:lang w:val="pt-PT"/>
        </w:rPr>
        <w:t>SUSPENSÃO TEMPORÁRIA</w:t>
      </w:r>
      <w:r w:rsidRPr="00076526">
        <w:rPr>
          <w:rFonts w:ascii="Arial Narrow" w:hAnsi="Arial Narrow" w:cs="Arial"/>
          <w:lang w:val="pt-PT"/>
        </w:rPr>
        <w:t xml:space="preserve"> de participação em licitação e ou </w:t>
      </w:r>
      <w:r w:rsidRPr="00076526">
        <w:rPr>
          <w:rFonts w:ascii="Arial Narrow" w:hAnsi="Arial Narrow" w:cs="Arial"/>
          <w:b/>
          <w:bCs/>
          <w:lang w:val="pt-PT"/>
        </w:rPr>
        <w:t>IMPEDIMENTO</w:t>
      </w:r>
      <w:r w:rsidRPr="00076526">
        <w:rPr>
          <w:rFonts w:ascii="Arial Narrow" w:hAnsi="Arial Narrow" w:cs="Arial"/>
          <w:lang w:val="pt-PT"/>
        </w:rPr>
        <w:t xml:space="preserve"> de contratar com a Administração, assim como não ter recebido </w:t>
      </w:r>
      <w:r w:rsidRPr="00076526">
        <w:rPr>
          <w:rFonts w:ascii="Arial Narrow" w:hAnsi="Arial Narrow" w:cs="Arial"/>
          <w:b/>
          <w:bCs/>
          <w:lang w:val="pt-PT"/>
        </w:rPr>
        <w:t>DECLARAÇÃO</w:t>
      </w:r>
      <w:r w:rsidRPr="00076526">
        <w:rPr>
          <w:rFonts w:ascii="Arial Narrow" w:hAnsi="Arial Narrow" w:cs="Arial"/>
          <w:lang w:val="pt-PT"/>
        </w:rPr>
        <w:t xml:space="preserve"> de </w:t>
      </w:r>
      <w:r w:rsidRPr="00076526">
        <w:rPr>
          <w:rFonts w:ascii="Arial Narrow" w:hAnsi="Arial Narrow" w:cs="Arial"/>
          <w:b/>
          <w:bCs/>
          <w:lang w:val="pt-PT"/>
        </w:rPr>
        <w:t>INIDONEIDADE</w:t>
      </w:r>
      <w:r w:rsidRPr="00076526">
        <w:rPr>
          <w:rFonts w:ascii="Arial Narrow" w:hAnsi="Arial Narrow" w:cs="Arial"/>
          <w:lang w:val="pt-PT"/>
        </w:rPr>
        <w:t xml:space="preserve"> para licitar ou contratar com a Administração Federal, Estadual e Municipal.</w:t>
      </w:r>
    </w:p>
    <w:p w14:paraId="34066DF3" w14:textId="77777777" w:rsidR="002A66B6" w:rsidRPr="00076526" w:rsidRDefault="002A66B6" w:rsidP="002A66B6">
      <w:pPr>
        <w:spacing w:after="240" w:line="276" w:lineRule="auto"/>
        <w:jc w:val="both"/>
        <w:rPr>
          <w:rFonts w:ascii="Arial Narrow" w:hAnsi="Arial Narrow" w:cs="Arial"/>
          <w:lang w:val="pt-PT"/>
        </w:rPr>
      </w:pPr>
      <w:r w:rsidRPr="00076526">
        <w:rPr>
          <w:rFonts w:ascii="Arial Narrow" w:hAnsi="Arial Narrow" w:cs="Arial"/>
          <w:lang w:val="pt-PT"/>
        </w:rPr>
        <w:t>Assumindo a responsabilidade de declarar qualquer ocorrência posterior a esta declaração, pelo prazo de vigência do contrato a ser firmado, bem como a obrigação de manter as respectiva condições de cadastramento/habilitação durante o mesmo período de vigência.</w:t>
      </w:r>
    </w:p>
    <w:p w14:paraId="75B4C117" w14:textId="77777777" w:rsidR="002A66B6" w:rsidRPr="00076526" w:rsidRDefault="002A66B6" w:rsidP="00F44C89">
      <w:pPr>
        <w:shd w:val="clear" w:color="auto" w:fill="8EAADB" w:themeFill="accent1" w:themeFillTint="99"/>
        <w:spacing w:after="0" w:line="276" w:lineRule="auto"/>
        <w:jc w:val="both"/>
        <w:rPr>
          <w:rFonts w:ascii="Arial Narrow" w:hAnsi="Arial Narrow" w:cs="Arial"/>
          <w:b/>
          <w:bCs/>
        </w:rPr>
      </w:pPr>
      <w:r w:rsidRPr="00076526">
        <w:rPr>
          <w:rFonts w:ascii="Arial Narrow" w:hAnsi="Arial Narrow" w:cs="Arial"/>
          <w:b/>
          <w:bCs/>
        </w:rPr>
        <w:t>V - DECLARAÇÃO DE INEXISTÊNCIA DE PARENTESCO COM A MUNICIPALIDADE</w:t>
      </w:r>
    </w:p>
    <w:p w14:paraId="326089F0" w14:textId="5CC46C11" w:rsidR="002A66B6" w:rsidRDefault="002A66B6" w:rsidP="00F44C89">
      <w:pPr>
        <w:spacing w:after="0" w:line="276" w:lineRule="auto"/>
        <w:jc w:val="both"/>
        <w:rPr>
          <w:rFonts w:ascii="Arial Narrow" w:hAnsi="Arial Narrow" w:cs="Arial"/>
        </w:rPr>
      </w:pPr>
      <w:r w:rsidRPr="00076526">
        <w:rPr>
          <w:rFonts w:ascii="Arial Narrow" w:hAnsi="Arial Narrow" w:cs="Arial"/>
          <w:b/>
          <w:bCs/>
        </w:rPr>
        <w:t>DECLARA</w:t>
      </w:r>
      <w:r w:rsidRPr="00076526">
        <w:rPr>
          <w:rFonts w:ascii="Arial Narrow" w:hAnsi="Arial Narrow" w:cs="Arial"/>
        </w:rPr>
        <w:t xml:space="preserve">, para os devidos fins que, que em seu quadro societário não existe nenhum integrante que tenha parentesco com: Prefeito, Vice-Prefeito, Secretários, Diretores, Coordenadores e/ou servidores em cargos de chefia, direção ou equivalentes, por matrimônio ou parentesco, afim ou consanguíneo, até o segundo grau, ou por adoção do município de </w:t>
      </w:r>
      <w:r w:rsidR="004750FF">
        <w:rPr>
          <w:rFonts w:ascii="Arial Narrow" w:hAnsi="Arial Narrow" w:cs="Arial"/>
        </w:rPr>
        <w:t>Ipueiras</w:t>
      </w:r>
      <w:r w:rsidR="004750FF" w:rsidRPr="00076526">
        <w:rPr>
          <w:rFonts w:ascii="Arial Narrow" w:hAnsi="Arial Narrow" w:cs="Arial"/>
        </w:rPr>
        <w:t xml:space="preserve"> - TO </w:t>
      </w:r>
      <w:r w:rsidRPr="00076526">
        <w:rPr>
          <w:rFonts w:ascii="Arial Narrow" w:hAnsi="Arial Narrow" w:cs="Arial"/>
        </w:rPr>
        <w:t xml:space="preserve">- TO. </w:t>
      </w:r>
    </w:p>
    <w:p w14:paraId="1B84A0A3" w14:textId="22E5C5B9" w:rsidR="001709CF" w:rsidRPr="001709CF" w:rsidRDefault="001709CF" w:rsidP="001709CF">
      <w:pPr>
        <w:shd w:val="clear" w:color="auto" w:fill="8EAADB" w:themeFill="accent1" w:themeFillTint="99"/>
        <w:spacing w:after="240" w:line="276" w:lineRule="auto"/>
        <w:jc w:val="both"/>
        <w:rPr>
          <w:rFonts w:ascii="Arial Narrow" w:hAnsi="Arial Narrow" w:cs="Arial"/>
          <w:b/>
          <w:bCs/>
        </w:rPr>
      </w:pPr>
      <w:r w:rsidRPr="001709CF">
        <w:rPr>
          <w:rFonts w:ascii="Arial Narrow" w:hAnsi="Arial Narrow" w:cs="Arial"/>
          <w:b/>
          <w:bCs/>
        </w:rPr>
        <w:t xml:space="preserve">VI - DECLARAÇÃO DE DISPONIBILIDADE PARA ATENDIMENTO </w:t>
      </w:r>
    </w:p>
    <w:p w14:paraId="75C3112F" w14:textId="2104F89D" w:rsidR="001709CF" w:rsidRPr="00076526" w:rsidRDefault="001709CF" w:rsidP="00F44C89">
      <w:pPr>
        <w:spacing w:after="0" w:line="276" w:lineRule="auto"/>
        <w:jc w:val="both"/>
        <w:rPr>
          <w:rFonts w:ascii="Arial Narrow" w:hAnsi="Arial Narrow" w:cs="Arial"/>
        </w:rPr>
      </w:pPr>
      <w:r w:rsidRPr="001709CF">
        <w:rPr>
          <w:rFonts w:ascii="Arial Narrow" w:hAnsi="Arial Narrow" w:cs="Arial"/>
          <w:b/>
          <w:bCs/>
        </w:rPr>
        <w:t>DECLARO</w:t>
      </w:r>
      <w:r w:rsidRPr="001709CF">
        <w:rPr>
          <w:rFonts w:ascii="Arial Narrow" w:hAnsi="Arial Narrow" w:cs="Arial"/>
        </w:rPr>
        <w:t xml:space="preserve"> para os devidos fins a Disponibilidade de atendimento aos pacientes compreendidos na cidade de </w:t>
      </w:r>
      <w:r w:rsidR="00F85565">
        <w:rPr>
          <w:rFonts w:ascii="Arial Narrow" w:hAnsi="Arial Narrow" w:cs="Arial"/>
        </w:rPr>
        <w:t>Brejinho de Nazaré</w:t>
      </w:r>
      <w:r>
        <w:rPr>
          <w:rFonts w:ascii="Arial Narrow" w:hAnsi="Arial Narrow" w:cs="Arial"/>
        </w:rPr>
        <w:t xml:space="preserve"> - TO</w:t>
      </w:r>
      <w:r w:rsidRPr="001709CF">
        <w:rPr>
          <w:rFonts w:ascii="Arial Narrow" w:hAnsi="Arial Narrow" w:cs="Arial"/>
        </w:rPr>
        <w:t>, de acordo com o termo de referência e nos horários definidos no requerimento de credenciamento</w:t>
      </w:r>
      <w:r w:rsidR="003614C0">
        <w:rPr>
          <w:rFonts w:ascii="Arial Narrow" w:hAnsi="Arial Narrow" w:cs="Arial"/>
        </w:rPr>
        <w:t>.</w:t>
      </w:r>
    </w:p>
    <w:p w14:paraId="3C989C52" w14:textId="77777777" w:rsidR="002A66B6" w:rsidRPr="00076526" w:rsidRDefault="002A66B6" w:rsidP="00F44C89">
      <w:pPr>
        <w:spacing w:after="0" w:line="276" w:lineRule="auto"/>
        <w:jc w:val="both"/>
        <w:rPr>
          <w:rFonts w:ascii="Arial Narrow" w:hAnsi="Arial Narrow" w:cs="Arial"/>
        </w:rPr>
      </w:pPr>
      <w:r w:rsidRPr="00076526">
        <w:rPr>
          <w:rFonts w:ascii="Arial Narrow" w:hAnsi="Arial Narrow" w:cs="Arial"/>
        </w:rPr>
        <w:t>Por ser expressão da verdade, firmamos a presente.</w:t>
      </w:r>
    </w:p>
    <w:p w14:paraId="45B1D15A" w14:textId="39E4A0BF" w:rsidR="002A66B6" w:rsidRDefault="002A66B6" w:rsidP="002A66B6">
      <w:pPr>
        <w:spacing w:after="240" w:line="276" w:lineRule="auto"/>
        <w:jc w:val="right"/>
        <w:rPr>
          <w:rFonts w:ascii="Arial Narrow" w:hAnsi="Arial Narrow" w:cs="Arial"/>
        </w:rPr>
      </w:pPr>
      <w:r w:rsidRPr="00076526">
        <w:rPr>
          <w:rFonts w:ascii="Arial Narrow" w:hAnsi="Arial Narrow" w:cs="Arial"/>
        </w:rPr>
        <w:t>Cidade - UF, ____ de ____________ 202</w:t>
      </w:r>
      <w:r w:rsidR="00DE6DF2">
        <w:rPr>
          <w:rFonts w:ascii="Arial Narrow" w:hAnsi="Arial Narrow" w:cs="Arial"/>
        </w:rPr>
        <w:t>5</w:t>
      </w:r>
      <w:r w:rsidRPr="00076526">
        <w:rPr>
          <w:rFonts w:ascii="Arial Narrow" w:hAnsi="Arial Narrow" w:cs="Arial"/>
        </w:rPr>
        <w:t>.</w:t>
      </w:r>
    </w:p>
    <w:p w14:paraId="4B2CF2C5" w14:textId="77777777" w:rsidR="002A66B6" w:rsidRPr="00076526" w:rsidRDefault="002A66B6" w:rsidP="002A66B6">
      <w:pPr>
        <w:spacing w:after="0" w:line="276" w:lineRule="auto"/>
        <w:jc w:val="center"/>
        <w:rPr>
          <w:rFonts w:ascii="Arial Narrow" w:hAnsi="Arial Narrow" w:cs="Arial"/>
          <w:b/>
          <w:bCs/>
        </w:rPr>
      </w:pPr>
      <w:r w:rsidRPr="00076526">
        <w:rPr>
          <w:rFonts w:ascii="Arial Narrow" w:hAnsi="Arial Narrow" w:cs="Arial"/>
          <w:b/>
          <w:bCs/>
        </w:rPr>
        <w:t>RAZÃO SOCIAL DA EMPRESA</w:t>
      </w:r>
    </w:p>
    <w:p w14:paraId="166A4669" w14:textId="77777777" w:rsidR="002A66B6" w:rsidRPr="00076526" w:rsidRDefault="002A66B6" w:rsidP="002A66B6">
      <w:pPr>
        <w:spacing w:after="0" w:line="276" w:lineRule="auto"/>
        <w:jc w:val="center"/>
        <w:rPr>
          <w:rFonts w:ascii="Arial Narrow" w:hAnsi="Arial Narrow" w:cs="Arial"/>
        </w:rPr>
      </w:pPr>
      <w:r w:rsidRPr="00076526">
        <w:rPr>
          <w:rFonts w:ascii="Arial Narrow" w:hAnsi="Arial Narrow" w:cs="Arial"/>
        </w:rPr>
        <w:t>Nome, Função na Empresa</w:t>
      </w:r>
    </w:p>
    <w:p w14:paraId="061BF1A1" w14:textId="77777777" w:rsidR="002A66B6" w:rsidRPr="00076526" w:rsidRDefault="002A66B6" w:rsidP="002A66B6">
      <w:pPr>
        <w:spacing w:after="240" w:line="276" w:lineRule="auto"/>
        <w:jc w:val="center"/>
        <w:rPr>
          <w:rFonts w:ascii="Arial Narrow" w:hAnsi="Arial Narrow" w:cs="Arial"/>
        </w:rPr>
      </w:pPr>
      <w:proofErr w:type="gramStart"/>
      <w:r w:rsidRPr="00076526">
        <w:rPr>
          <w:rFonts w:ascii="Arial Narrow" w:hAnsi="Arial Narrow" w:cs="Arial"/>
        </w:rPr>
        <w:t>e</w:t>
      </w:r>
      <w:proofErr w:type="gramEnd"/>
      <w:r w:rsidRPr="00076526">
        <w:rPr>
          <w:rFonts w:ascii="Arial Narrow" w:hAnsi="Arial Narrow" w:cs="Arial"/>
        </w:rPr>
        <w:t xml:space="preserve"> Assinatura do Representante Legal da Empresa</w:t>
      </w:r>
    </w:p>
    <w:p w14:paraId="79116BE7" w14:textId="77777777" w:rsidR="002A66B6" w:rsidRPr="00076526" w:rsidRDefault="002A66B6" w:rsidP="002A66B6">
      <w:pPr>
        <w:spacing w:line="276" w:lineRule="auto"/>
        <w:rPr>
          <w:rFonts w:ascii="Arial Narrow" w:hAnsi="Arial Narrow" w:cs="Arial"/>
          <w:b/>
          <w:bCs/>
        </w:rPr>
      </w:pPr>
      <w:r w:rsidRPr="00076526">
        <w:rPr>
          <w:rFonts w:ascii="Arial Narrow" w:hAnsi="Arial Narrow" w:cs="Arial"/>
          <w:b/>
          <w:bCs/>
        </w:rPr>
        <w:t>Obs. Este documento deverá ser emitido em papel timbrado do licitante/fornecedor.</w:t>
      </w:r>
    </w:p>
    <w:p w14:paraId="3A2E530B" w14:textId="5A7981A7" w:rsidR="003614C0" w:rsidRPr="005A03CE" w:rsidRDefault="003614C0" w:rsidP="00DC33F7">
      <w:pPr>
        <w:jc w:val="center"/>
        <w:rPr>
          <w:rFonts w:ascii="Arial Narrow" w:hAnsi="Arial Narrow" w:cs="Arial"/>
          <w:b/>
          <w:bCs/>
        </w:rPr>
      </w:pPr>
      <w:r>
        <w:rPr>
          <w:rFonts w:ascii="Arial Narrow" w:hAnsi="Arial Narrow" w:cs="Arial"/>
          <w:bCs/>
          <w:lang w:bidi="pt-PT"/>
        </w:rPr>
        <w:br w:type="page"/>
      </w:r>
      <w:r w:rsidRPr="005A03CE">
        <w:rPr>
          <w:rFonts w:ascii="Arial Narrow" w:hAnsi="Arial Narrow" w:cs="Arial"/>
          <w:b/>
          <w:bCs/>
        </w:rPr>
        <w:lastRenderedPageBreak/>
        <w:t>ANEXO VII</w:t>
      </w:r>
    </w:p>
    <w:p w14:paraId="1E34A304" w14:textId="77777777" w:rsidR="003614C0" w:rsidRPr="00390F0E" w:rsidRDefault="003614C0" w:rsidP="003614C0">
      <w:pPr>
        <w:spacing w:line="276" w:lineRule="auto"/>
        <w:jc w:val="center"/>
        <w:rPr>
          <w:rFonts w:ascii="Arial Narrow" w:hAnsi="Arial Narrow" w:cs="Arial"/>
          <w:b/>
          <w:bCs/>
        </w:rPr>
      </w:pPr>
      <w:r w:rsidRPr="005A03CE">
        <w:rPr>
          <w:rFonts w:ascii="Arial Narrow" w:hAnsi="Arial Narrow" w:cs="Arial"/>
          <w:b/>
          <w:bCs/>
        </w:rPr>
        <w:t xml:space="preserve">MINUTA DE </w:t>
      </w:r>
      <w:r w:rsidRPr="00390F0E">
        <w:rPr>
          <w:rFonts w:ascii="Arial Narrow" w:hAnsi="Arial Narrow" w:cs="Arial"/>
          <w:b/>
          <w:bCs/>
        </w:rPr>
        <w:t>CONTRATO</w:t>
      </w:r>
    </w:p>
    <w:p w14:paraId="645E9802" w14:textId="0A35B2AF" w:rsidR="003614C0" w:rsidRPr="00390F0E" w:rsidRDefault="003614C0" w:rsidP="003614C0">
      <w:pPr>
        <w:spacing w:after="0" w:line="276" w:lineRule="auto"/>
        <w:jc w:val="center"/>
        <w:rPr>
          <w:rFonts w:ascii="Arial Narrow" w:hAnsi="Arial Narrow" w:cs="Arial"/>
        </w:rPr>
      </w:pPr>
      <w:r w:rsidRPr="00390F0E">
        <w:rPr>
          <w:rFonts w:ascii="Arial Narrow" w:hAnsi="Arial Narrow" w:cs="Arial"/>
        </w:rPr>
        <w:t xml:space="preserve">Processo Administrativo n° </w:t>
      </w:r>
      <w:r w:rsidR="004750FF" w:rsidRPr="00390F0E">
        <w:rPr>
          <w:rFonts w:ascii="Arial Narrow" w:hAnsi="Arial Narrow" w:cs="Arial"/>
        </w:rPr>
        <w:t>xxxx</w:t>
      </w:r>
      <w:r w:rsidRPr="00390F0E">
        <w:rPr>
          <w:rFonts w:ascii="Arial Narrow" w:hAnsi="Arial Narrow" w:cs="Arial"/>
        </w:rPr>
        <w:t>/202</w:t>
      </w:r>
      <w:r w:rsidR="00F44C89" w:rsidRPr="00390F0E">
        <w:rPr>
          <w:rFonts w:ascii="Arial Narrow" w:hAnsi="Arial Narrow" w:cs="Arial"/>
        </w:rPr>
        <w:t>5</w:t>
      </w:r>
    </w:p>
    <w:p w14:paraId="1BFA707A" w14:textId="45404C4B" w:rsidR="003614C0" w:rsidRDefault="003614C0" w:rsidP="003614C0">
      <w:pPr>
        <w:spacing w:line="276" w:lineRule="auto"/>
        <w:jc w:val="center"/>
        <w:rPr>
          <w:rFonts w:ascii="Arial Narrow" w:hAnsi="Arial Narrow" w:cs="Arial"/>
        </w:rPr>
      </w:pPr>
      <w:r w:rsidRPr="00390F0E">
        <w:rPr>
          <w:rFonts w:ascii="Arial Narrow" w:hAnsi="Arial Narrow" w:cs="Arial"/>
        </w:rPr>
        <w:t xml:space="preserve">Credenciamento n° </w:t>
      </w:r>
      <w:r w:rsidR="004750FF" w:rsidRPr="00390F0E">
        <w:rPr>
          <w:rFonts w:ascii="Arial Narrow" w:hAnsi="Arial Narrow" w:cs="Arial"/>
        </w:rPr>
        <w:t>xxx</w:t>
      </w:r>
      <w:r w:rsidRPr="00390F0E">
        <w:rPr>
          <w:rFonts w:ascii="Arial Narrow" w:hAnsi="Arial Narrow" w:cs="Arial"/>
        </w:rPr>
        <w:t>/202</w:t>
      </w:r>
      <w:r w:rsidR="00F44C89" w:rsidRPr="00390F0E">
        <w:rPr>
          <w:rFonts w:ascii="Arial Narrow" w:hAnsi="Arial Narrow" w:cs="Arial"/>
        </w:rPr>
        <w:t>5</w:t>
      </w:r>
      <w:r w:rsidRPr="00390F0E">
        <w:rPr>
          <w:rFonts w:ascii="Arial Narrow" w:hAnsi="Arial Narrow" w:cs="Arial"/>
        </w:rPr>
        <w:t xml:space="preserve"> FMS</w:t>
      </w:r>
    </w:p>
    <w:p w14:paraId="71B9B370" w14:textId="7C1DDE44" w:rsidR="003614C0" w:rsidRDefault="003614C0" w:rsidP="00E01654">
      <w:pPr>
        <w:spacing w:line="276" w:lineRule="auto"/>
        <w:ind w:left="4536"/>
        <w:jc w:val="both"/>
        <w:rPr>
          <w:rFonts w:ascii="Arial Narrow" w:hAnsi="Arial Narrow" w:cs="Arial"/>
          <w:lang w:bidi="pt-PT"/>
        </w:rPr>
      </w:pPr>
      <w:r>
        <w:rPr>
          <w:rFonts w:ascii="Arial Narrow" w:hAnsi="Arial Narrow" w:cs="Arial"/>
        </w:rPr>
        <w:t>Contrato Administrativo de n° _____/202</w:t>
      </w:r>
      <w:r w:rsidR="00DE6DF2">
        <w:rPr>
          <w:rFonts w:ascii="Arial Narrow" w:hAnsi="Arial Narrow" w:cs="Arial"/>
        </w:rPr>
        <w:t>5</w:t>
      </w:r>
      <w:r>
        <w:rPr>
          <w:rFonts w:ascii="Arial Narrow" w:hAnsi="Arial Narrow" w:cs="Arial"/>
        </w:rPr>
        <w:t xml:space="preserve">, que tem por objeto </w:t>
      </w:r>
      <w:r w:rsidR="004750FF">
        <w:rPr>
          <w:rFonts w:ascii="Arial Narrow" w:hAnsi="Arial Narrow" w:cs="Arial"/>
          <w:b/>
          <w:sz w:val="24"/>
          <w:szCs w:val="24"/>
          <w:lang w:bidi="pt-PT"/>
        </w:rPr>
        <w:t>CREDENCIAMENTO DE PROFISSIONAIS DA SAÚDE COMO PESSOAS FÍSICAS E OU JURÍDICAS PARA A PRESTAÇÃO DE SERVIÇOS COMPLEMENTAR JUNTO A REDE MUNICIPAL DE SAÚDE E DE ACORDO COM A NECESSIDADE E INTERESSE DO FUNDO MUNICIPAL DE SAÚDE DE IPUEIRAS – TO</w:t>
      </w:r>
      <w:r>
        <w:rPr>
          <w:rFonts w:ascii="Arial Narrow" w:hAnsi="Arial Narrow" w:cs="Arial"/>
          <w:lang w:bidi="pt-PT"/>
        </w:rPr>
        <w:t xml:space="preserve">, celebrado entre o </w:t>
      </w:r>
      <w:r w:rsidRPr="005A03CE">
        <w:rPr>
          <w:rFonts w:ascii="Arial Narrow" w:hAnsi="Arial Narrow" w:cs="Arial"/>
          <w:b/>
          <w:bCs/>
          <w:lang w:bidi="pt-PT"/>
        </w:rPr>
        <w:t xml:space="preserve">FUNDO MUNICIPAL DE SAÚDE DE </w:t>
      </w:r>
      <w:r w:rsidR="002D0DA1">
        <w:rPr>
          <w:rFonts w:ascii="Arial Narrow" w:hAnsi="Arial Narrow" w:cs="Arial"/>
          <w:b/>
          <w:bCs/>
          <w:lang w:bidi="pt-PT"/>
        </w:rPr>
        <w:t>IPUEIRAS - TO</w:t>
      </w:r>
      <w:r>
        <w:rPr>
          <w:rFonts w:ascii="Arial Narrow" w:hAnsi="Arial Narrow" w:cs="Arial"/>
          <w:lang w:bidi="pt-PT"/>
        </w:rPr>
        <w:t xml:space="preserve"> e a empresa ___________, mediante as cláusulas e condições doravante produzias neste instrumento.</w:t>
      </w:r>
    </w:p>
    <w:p w14:paraId="34471421" w14:textId="2EB2C470" w:rsidR="00E01654" w:rsidRDefault="004750FF" w:rsidP="003614C0">
      <w:pPr>
        <w:spacing w:line="276" w:lineRule="auto"/>
        <w:jc w:val="both"/>
        <w:rPr>
          <w:rFonts w:ascii="Arial Narrow" w:hAnsi="Arial Narrow" w:cs="Arial"/>
        </w:rPr>
      </w:pPr>
      <w:r w:rsidRPr="00F85565">
        <w:rPr>
          <w:rFonts w:ascii="Arial Narrow" w:hAnsi="Arial Narrow" w:cs="Arial"/>
          <w:b/>
          <w:bCs/>
          <w:lang w:bidi="pt-PT"/>
        </w:rPr>
        <w:t>A SECRETÁRIA DE SAÚDE</w:t>
      </w:r>
      <w:r w:rsidRPr="00F85565">
        <w:rPr>
          <w:rFonts w:ascii="Arial Narrow" w:hAnsi="Arial Narrow" w:cs="Arial"/>
          <w:lang w:bidi="pt-PT"/>
        </w:rPr>
        <w:t xml:space="preserve"> através </w:t>
      </w:r>
      <w:r w:rsidRPr="00F85565">
        <w:rPr>
          <w:rFonts w:ascii="Arial Narrow" w:hAnsi="Arial Narrow" w:cs="Arial"/>
          <w:b/>
          <w:bCs/>
          <w:lang w:bidi="pt-PT"/>
        </w:rPr>
        <w:t xml:space="preserve">do </w:t>
      </w:r>
      <w:r>
        <w:rPr>
          <w:rFonts w:ascii="Arial Narrow" w:hAnsi="Arial Narrow" w:cs="Arial"/>
          <w:b/>
          <w:bCs/>
          <w:lang w:bidi="pt-PT"/>
        </w:rPr>
        <w:t>FUNDO MUNICIPAL DE SAÚDE IPUEIRAS TO</w:t>
      </w:r>
      <w:r w:rsidRPr="00F85565">
        <w:rPr>
          <w:rFonts w:ascii="Arial Narrow" w:hAnsi="Arial Narrow" w:cs="Arial"/>
          <w:lang w:bidi="pt-PT"/>
        </w:rPr>
        <w:t xml:space="preserve">, com sede </w:t>
      </w:r>
      <w:r>
        <w:rPr>
          <w:rFonts w:ascii="Arial Narrow" w:hAnsi="Arial Narrow" w:cs="Arial"/>
          <w:lang w:bidi="pt-PT"/>
        </w:rPr>
        <w:t>na Rua Santos Antônio, S/N, Bairro Centro, Cep: 77.553-000</w:t>
      </w:r>
      <w:r w:rsidRPr="00F85565">
        <w:rPr>
          <w:rFonts w:ascii="Arial Narrow" w:hAnsi="Arial Narrow" w:cs="Arial"/>
          <w:lang w:bidi="pt-PT"/>
        </w:rPr>
        <w:t xml:space="preserve">, inscrita no CNPJ/MF sob nº </w:t>
      </w:r>
      <w:r>
        <w:rPr>
          <w:rFonts w:ascii="Arial Narrow" w:hAnsi="Arial Narrow" w:cs="Arial"/>
          <w:lang w:bidi="pt-PT"/>
        </w:rPr>
        <w:t>12.691.013/0001-33</w:t>
      </w:r>
      <w:r w:rsidRPr="00F85565">
        <w:rPr>
          <w:rFonts w:ascii="Arial Narrow" w:hAnsi="Arial Narrow" w:cs="Arial"/>
          <w:lang w:bidi="pt-PT"/>
        </w:rPr>
        <w:t>, neste ato representado pelo Ex.mo. Sr. Secretári</w:t>
      </w:r>
      <w:r>
        <w:rPr>
          <w:rFonts w:ascii="Arial Narrow" w:hAnsi="Arial Narrow" w:cs="Arial"/>
          <w:lang w:bidi="pt-PT"/>
        </w:rPr>
        <w:t>o</w:t>
      </w:r>
      <w:r w:rsidRPr="00F85565">
        <w:rPr>
          <w:rFonts w:ascii="Arial Narrow" w:hAnsi="Arial Narrow" w:cs="Arial"/>
          <w:lang w:bidi="pt-PT"/>
        </w:rPr>
        <w:t xml:space="preserve"> do  Fundo Municipal de Saúde </w:t>
      </w:r>
      <w:r>
        <w:rPr>
          <w:rFonts w:ascii="Arial" w:hAnsi="Arial" w:cs="Arial"/>
          <w:b/>
          <w:sz w:val="20"/>
          <w:szCs w:val="20"/>
          <w:lang w:val="en-US"/>
        </w:rPr>
        <w:t>SINVALDO DOS SANTOS MORAES</w:t>
      </w:r>
      <w:r w:rsidR="003614C0">
        <w:rPr>
          <w:rFonts w:ascii="Arial Narrow" w:hAnsi="Arial Narrow" w:cs="Arial"/>
        </w:rPr>
        <w:t xml:space="preserve">, doravante denominado </w:t>
      </w:r>
      <w:r w:rsidR="003614C0">
        <w:rPr>
          <w:rFonts w:ascii="Arial Narrow" w:hAnsi="Arial Narrow" w:cs="Arial"/>
          <w:b/>
          <w:bCs/>
        </w:rPr>
        <w:t>CONTRATANTE</w:t>
      </w:r>
      <w:r w:rsidR="003614C0">
        <w:rPr>
          <w:rFonts w:ascii="Arial Narrow" w:hAnsi="Arial Narrow" w:cs="Arial"/>
        </w:rPr>
        <w:t xml:space="preserve">, e do outro lado a empresa _________, inscrito(a) no </w:t>
      </w:r>
      <w:r w:rsidR="003614C0" w:rsidRPr="005A03CE">
        <w:rPr>
          <w:rFonts w:ascii="Arial Narrow" w:hAnsi="Arial Narrow" w:cs="Arial"/>
          <w:b/>
          <w:bCs/>
        </w:rPr>
        <w:t>CNPJ sob o n° ___________</w:t>
      </w:r>
      <w:r w:rsidR="003614C0">
        <w:rPr>
          <w:rFonts w:ascii="Arial Narrow" w:hAnsi="Arial Narrow" w:cs="Arial"/>
        </w:rPr>
        <w:t xml:space="preserve">, com sede na __________, Bairro _________, Cep: __________, Cidade de __________, Estado do _________, neste ato representado pelo(a) </w:t>
      </w:r>
      <w:r w:rsidR="003614C0" w:rsidRPr="00E63328">
        <w:rPr>
          <w:rFonts w:ascii="Arial Narrow" w:hAnsi="Arial Narrow" w:cs="Arial"/>
          <w:b/>
          <w:bCs/>
        </w:rPr>
        <w:t>Sr(a). __________</w:t>
      </w:r>
      <w:r w:rsidR="003614C0">
        <w:rPr>
          <w:rFonts w:ascii="Arial Narrow" w:hAnsi="Arial Narrow" w:cs="Arial"/>
        </w:rPr>
        <w:t xml:space="preserve">, __________, __________, portador(a) do </w:t>
      </w:r>
      <w:r w:rsidR="003614C0" w:rsidRPr="00E63328">
        <w:rPr>
          <w:rFonts w:ascii="Arial Narrow" w:hAnsi="Arial Narrow" w:cs="Arial"/>
          <w:b/>
          <w:bCs/>
        </w:rPr>
        <w:t>RG sob n° __________</w:t>
      </w:r>
      <w:r w:rsidR="003614C0">
        <w:rPr>
          <w:rFonts w:ascii="Arial Narrow" w:hAnsi="Arial Narrow" w:cs="Arial"/>
        </w:rPr>
        <w:t xml:space="preserve"> e inscrito(a) no </w:t>
      </w:r>
      <w:r w:rsidR="003614C0" w:rsidRPr="00E63328">
        <w:rPr>
          <w:rFonts w:ascii="Arial Narrow" w:hAnsi="Arial Narrow" w:cs="Arial"/>
          <w:b/>
          <w:bCs/>
        </w:rPr>
        <w:t>CPF/MF sob n° ________</w:t>
      </w:r>
      <w:r w:rsidR="003614C0">
        <w:rPr>
          <w:rFonts w:ascii="Arial Narrow" w:hAnsi="Arial Narrow" w:cs="Arial"/>
        </w:rPr>
        <w:t xml:space="preserve">, doravante denominada </w:t>
      </w:r>
      <w:r w:rsidR="003614C0">
        <w:rPr>
          <w:rFonts w:ascii="Arial Narrow" w:hAnsi="Arial Narrow" w:cs="Arial"/>
          <w:b/>
          <w:bCs/>
        </w:rPr>
        <w:t>CONTRATADA</w:t>
      </w:r>
      <w:r w:rsidR="003614C0">
        <w:rPr>
          <w:rFonts w:ascii="Arial Narrow" w:hAnsi="Arial Narrow" w:cs="Arial"/>
        </w:rPr>
        <w:t xml:space="preserve">, </w:t>
      </w:r>
      <w:r w:rsidR="00E01654">
        <w:rPr>
          <w:rFonts w:ascii="Arial Narrow" w:hAnsi="Arial Narrow" w:cs="Arial"/>
        </w:rPr>
        <w:t xml:space="preserve">tendo em vista o que consta no Processo </w:t>
      </w:r>
      <w:r w:rsidR="00E01654" w:rsidRPr="00390F0E">
        <w:rPr>
          <w:rFonts w:ascii="Arial Narrow" w:hAnsi="Arial Narrow" w:cs="Arial"/>
        </w:rPr>
        <w:t>Administrativo n° XXX/202</w:t>
      </w:r>
      <w:r w:rsidR="00DE6DF2" w:rsidRPr="00390F0E">
        <w:rPr>
          <w:rFonts w:ascii="Arial Narrow" w:hAnsi="Arial Narrow" w:cs="Arial"/>
        </w:rPr>
        <w:t>5</w:t>
      </w:r>
      <w:r w:rsidR="00E01654" w:rsidRPr="00390F0E">
        <w:rPr>
          <w:rFonts w:ascii="Arial Narrow" w:hAnsi="Arial Narrow" w:cs="Arial"/>
        </w:rPr>
        <w:t xml:space="preserve"> e em observâncias às disposições da Lei Federal n° 14.133, de 01 de abril de 2024, resolvem celebrar o presente Termo de Credenciamento, decorrente do processo licitatório por credenciamento público eletrônico sob o n° </w:t>
      </w:r>
      <w:r w:rsidRPr="00390F0E">
        <w:rPr>
          <w:rFonts w:ascii="Arial Narrow" w:hAnsi="Arial Narrow" w:cs="Arial"/>
        </w:rPr>
        <w:t>xxxx</w:t>
      </w:r>
      <w:r w:rsidR="00E01654" w:rsidRPr="00390F0E">
        <w:rPr>
          <w:rFonts w:ascii="Arial Narrow" w:hAnsi="Arial Narrow" w:cs="Arial"/>
        </w:rPr>
        <w:t>/202</w:t>
      </w:r>
      <w:r w:rsidR="00DE6DF2" w:rsidRPr="00390F0E">
        <w:rPr>
          <w:rFonts w:ascii="Arial Narrow" w:hAnsi="Arial Narrow" w:cs="Arial"/>
        </w:rPr>
        <w:t>5</w:t>
      </w:r>
      <w:r w:rsidR="00E01654" w:rsidRPr="00390F0E">
        <w:rPr>
          <w:rFonts w:ascii="Arial Narrow" w:hAnsi="Arial Narrow" w:cs="Arial"/>
        </w:rPr>
        <w:t xml:space="preserve"> FMS, mediante</w:t>
      </w:r>
      <w:r w:rsidR="00E01654">
        <w:rPr>
          <w:rFonts w:ascii="Arial Narrow" w:hAnsi="Arial Narrow" w:cs="Arial"/>
        </w:rPr>
        <w:t xml:space="preserve"> as cláusulas e condições a seguir enunciadas.</w:t>
      </w:r>
    </w:p>
    <w:p w14:paraId="26D9376B" w14:textId="21F9E86F" w:rsidR="00E01654" w:rsidRPr="00E01654" w:rsidRDefault="00E01654" w:rsidP="00E01654">
      <w:pPr>
        <w:shd w:val="clear" w:color="auto" w:fill="8EAADB" w:themeFill="accent1" w:themeFillTint="99"/>
        <w:spacing w:line="276" w:lineRule="auto"/>
        <w:jc w:val="both"/>
        <w:rPr>
          <w:rFonts w:ascii="Arial Narrow" w:hAnsi="Arial Narrow" w:cs="Arial"/>
          <w:b/>
          <w:bCs/>
        </w:rPr>
      </w:pPr>
      <w:r w:rsidRPr="00E01654">
        <w:rPr>
          <w:rFonts w:ascii="Arial Narrow" w:hAnsi="Arial Narrow" w:cs="Arial"/>
          <w:b/>
          <w:bCs/>
        </w:rPr>
        <w:t xml:space="preserve">CLÁUSULA PRIMEIRA – DO OBJETO </w:t>
      </w:r>
    </w:p>
    <w:p w14:paraId="7AA76FB7" w14:textId="2E0FEB0C" w:rsidR="00E01654" w:rsidRDefault="00E01654" w:rsidP="00E01654">
      <w:pPr>
        <w:spacing w:line="276" w:lineRule="auto"/>
        <w:jc w:val="both"/>
        <w:rPr>
          <w:rFonts w:ascii="Arial Narrow" w:hAnsi="Arial Narrow" w:cs="Arial"/>
          <w:lang w:bidi="pt-PT"/>
        </w:rPr>
      </w:pPr>
      <w:proofErr w:type="gramStart"/>
      <w:r w:rsidRPr="00E01654">
        <w:rPr>
          <w:rFonts w:ascii="Arial Narrow" w:hAnsi="Arial Narrow" w:cs="Arial"/>
          <w:b/>
          <w:bCs/>
        </w:rPr>
        <w:t>1.1</w:t>
      </w:r>
      <w:r>
        <w:rPr>
          <w:rFonts w:ascii="Arial Narrow" w:hAnsi="Arial Narrow" w:cs="Arial"/>
        </w:rPr>
        <w:t xml:space="preserve"> Constitui-se</w:t>
      </w:r>
      <w:proofErr w:type="gramEnd"/>
      <w:r>
        <w:rPr>
          <w:rFonts w:ascii="Arial Narrow" w:hAnsi="Arial Narrow" w:cs="Arial"/>
        </w:rPr>
        <w:t xml:space="preserve"> objeto do presente contrato a </w:t>
      </w:r>
      <w:r w:rsidR="004750FF">
        <w:rPr>
          <w:rFonts w:ascii="Arial Narrow" w:hAnsi="Arial Narrow" w:cs="Arial"/>
          <w:b/>
          <w:sz w:val="24"/>
          <w:szCs w:val="24"/>
          <w:lang w:bidi="pt-PT"/>
        </w:rPr>
        <w:t>CREDENCIAMENTO DE PROFISSIONAIS DA SAÚDE COMO PESSOAS FÍSICAS E OU JURÍDICAS PARA A PRESTAÇÃO DE SERVIÇOS COMPLEMENTAR JUNTO A REDE MUNICIPAL DE SAÚDE E DE ACORDO COM A NECESSIDADE E INTERESSE DO FUNDO MUNICIPAL DE SAÚDE DE IPUEIRAS – TO</w:t>
      </w:r>
      <w:r>
        <w:rPr>
          <w:rFonts w:ascii="Arial Narrow" w:hAnsi="Arial Narrow" w:cs="Arial"/>
          <w:lang w:bidi="pt-PT"/>
        </w:rPr>
        <w:t xml:space="preserve">, em conformidade com as informações constante no Termo de Referência em anexo ao Edital, conforme informações e especificações constantes do </w:t>
      </w:r>
      <w:r w:rsidRPr="00E01654">
        <w:rPr>
          <w:rFonts w:ascii="Arial Narrow" w:hAnsi="Arial Narrow" w:cs="Arial"/>
          <w:b/>
          <w:bCs/>
          <w:lang w:bidi="pt-PT"/>
        </w:rPr>
        <w:t>CREDENCIAMENTO N</w:t>
      </w:r>
      <w:r w:rsidRPr="00390F0E">
        <w:rPr>
          <w:rFonts w:ascii="Arial Narrow" w:hAnsi="Arial Narrow" w:cs="Arial"/>
          <w:b/>
          <w:bCs/>
          <w:lang w:bidi="pt-PT"/>
        </w:rPr>
        <w:t xml:space="preserve">° </w:t>
      </w:r>
      <w:r w:rsidR="004750FF" w:rsidRPr="00390F0E">
        <w:rPr>
          <w:rFonts w:ascii="Arial Narrow" w:hAnsi="Arial Narrow" w:cs="Arial"/>
          <w:b/>
          <w:bCs/>
          <w:lang w:bidi="pt-PT"/>
        </w:rPr>
        <w:t>xxx</w:t>
      </w:r>
      <w:r w:rsidR="00F44C89" w:rsidRPr="00390F0E">
        <w:rPr>
          <w:rFonts w:ascii="Arial Narrow" w:hAnsi="Arial Narrow" w:cs="Arial"/>
          <w:b/>
          <w:bCs/>
          <w:lang w:bidi="pt-PT"/>
        </w:rPr>
        <w:t>/2025 FMS</w:t>
      </w:r>
      <w:r w:rsidR="00F44C89">
        <w:rPr>
          <w:rFonts w:ascii="Arial Narrow" w:hAnsi="Arial Narrow" w:cs="Arial"/>
          <w:b/>
          <w:bCs/>
          <w:lang w:bidi="pt-PT"/>
        </w:rPr>
        <w:t xml:space="preserve"> </w:t>
      </w:r>
      <w:r>
        <w:rPr>
          <w:rFonts w:ascii="Arial Narrow" w:hAnsi="Arial Narrow" w:cs="Arial"/>
          <w:lang w:bidi="pt-PT"/>
        </w:rPr>
        <w:t>e itens abaixo descriminados.</w:t>
      </w:r>
    </w:p>
    <w:tbl>
      <w:tblPr>
        <w:tblStyle w:val="Tabelacomgrade"/>
        <w:tblW w:w="0" w:type="auto"/>
        <w:tblLook w:val="04A0" w:firstRow="1" w:lastRow="0" w:firstColumn="1" w:lastColumn="0" w:noHBand="0" w:noVBand="1"/>
      </w:tblPr>
      <w:tblGrid>
        <w:gridCol w:w="888"/>
        <w:gridCol w:w="3686"/>
        <w:gridCol w:w="1263"/>
        <w:gridCol w:w="1007"/>
        <w:gridCol w:w="2090"/>
        <w:gridCol w:w="1318"/>
      </w:tblGrid>
      <w:tr w:rsidR="00E01654" w14:paraId="5A5C9664" w14:textId="77777777" w:rsidTr="00DC33F7">
        <w:tc>
          <w:tcPr>
            <w:tcW w:w="888" w:type="dxa"/>
            <w:shd w:val="clear" w:color="auto" w:fill="8EAADB" w:themeFill="accent1" w:themeFillTint="99"/>
            <w:vAlign w:val="center"/>
          </w:tcPr>
          <w:p w14:paraId="2C5E75EF" w14:textId="77777777" w:rsidR="00E01654" w:rsidRPr="00DE0620" w:rsidRDefault="00E01654" w:rsidP="00F95E2B">
            <w:pPr>
              <w:spacing w:line="276" w:lineRule="auto"/>
              <w:jc w:val="center"/>
              <w:rPr>
                <w:rFonts w:ascii="Arial Narrow" w:hAnsi="Arial Narrow" w:cs="Arial"/>
                <w:b/>
                <w:lang w:bidi="pt-PT"/>
              </w:rPr>
            </w:pPr>
            <w:r w:rsidRPr="00DE0620">
              <w:rPr>
                <w:rFonts w:ascii="Arial Narrow" w:hAnsi="Arial Narrow" w:cs="Arial"/>
                <w:b/>
                <w:lang w:bidi="pt-PT"/>
              </w:rPr>
              <w:t>ORDEM</w:t>
            </w:r>
          </w:p>
        </w:tc>
        <w:tc>
          <w:tcPr>
            <w:tcW w:w="4777" w:type="dxa"/>
            <w:shd w:val="clear" w:color="auto" w:fill="8EAADB" w:themeFill="accent1" w:themeFillTint="99"/>
            <w:vAlign w:val="center"/>
          </w:tcPr>
          <w:p w14:paraId="3EDF2E10" w14:textId="77777777" w:rsidR="00E01654" w:rsidRPr="00DE0620" w:rsidRDefault="00E01654" w:rsidP="00F95E2B">
            <w:pPr>
              <w:spacing w:line="276" w:lineRule="auto"/>
              <w:jc w:val="center"/>
              <w:rPr>
                <w:rFonts w:ascii="Arial Narrow" w:hAnsi="Arial Narrow" w:cs="Arial"/>
                <w:b/>
                <w:lang w:bidi="pt-PT"/>
              </w:rPr>
            </w:pPr>
            <w:r w:rsidRPr="00DE0620">
              <w:rPr>
                <w:rFonts w:ascii="Arial Narrow" w:hAnsi="Arial Narrow" w:cs="Arial"/>
                <w:b/>
                <w:lang w:bidi="pt-PT"/>
              </w:rPr>
              <w:t>ESPECIALIDADE / ATIVIDADE</w:t>
            </w:r>
          </w:p>
        </w:tc>
        <w:tc>
          <w:tcPr>
            <w:tcW w:w="1560" w:type="dxa"/>
            <w:shd w:val="clear" w:color="auto" w:fill="8EAADB" w:themeFill="accent1" w:themeFillTint="99"/>
            <w:vAlign w:val="center"/>
          </w:tcPr>
          <w:p w14:paraId="12F6E64B" w14:textId="77777777" w:rsidR="00E01654" w:rsidRPr="00DE0620" w:rsidRDefault="00E01654" w:rsidP="00F95E2B">
            <w:pPr>
              <w:spacing w:line="276" w:lineRule="auto"/>
              <w:jc w:val="center"/>
              <w:rPr>
                <w:rFonts w:ascii="Arial Narrow" w:hAnsi="Arial Narrow" w:cs="Arial"/>
                <w:b/>
                <w:lang w:bidi="pt-PT"/>
              </w:rPr>
            </w:pPr>
            <w:r w:rsidRPr="00DE0620">
              <w:rPr>
                <w:rFonts w:ascii="Arial Narrow" w:hAnsi="Arial Narrow" w:cs="Arial"/>
                <w:b/>
                <w:lang w:bidi="pt-PT"/>
              </w:rPr>
              <w:t>QTDE</w:t>
            </w:r>
          </w:p>
        </w:tc>
        <w:tc>
          <w:tcPr>
            <w:tcW w:w="1050" w:type="dxa"/>
            <w:shd w:val="clear" w:color="auto" w:fill="8EAADB" w:themeFill="accent1" w:themeFillTint="99"/>
            <w:vAlign w:val="center"/>
          </w:tcPr>
          <w:p w14:paraId="24ED93DB" w14:textId="77777777" w:rsidR="00E01654" w:rsidRPr="00DE0620" w:rsidRDefault="00E01654" w:rsidP="00F95E2B">
            <w:pPr>
              <w:spacing w:line="276" w:lineRule="auto"/>
              <w:jc w:val="center"/>
              <w:rPr>
                <w:rFonts w:ascii="Arial Narrow" w:hAnsi="Arial Narrow" w:cs="Arial"/>
                <w:b/>
                <w:lang w:bidi="pt-PT"/>
              </w:rPr>
            </w:pPr>
            <w:r w:rsidRPr="00DE0620">
              <w:rPr>
                <w:rFonts w:ascii="Arial Narrow" w:hAnsi="Arial Narrow" w:cs="Arial"/>
                <w:b/>
                <w:lang w:bidi="pt-PT"/>
              </w:rPr>
              <w:t>REGIME</w:t>
            </w:r>
          </w:p>
        </w:tc>
        <w:tc>
          <w:tcPr>
            <w:tcW w:w="2635" w:type="dxa"/>
            <w:shd w:val="clear" w:color="auto" w:fill="8EAADB" w:themeFill="accent1" w:themeFillTint="99"/>
            <w:vAlign w:val="center"/>
          </w:tcPr>
          <w:p w14:paraId="494DEC69" w14:textId="77777777" w:rsidR="00E01654" w:rsidRPr="00DE0620" w:rsidRDefault="00E01654" w:rsidP="00F95E2B">
            <w:pPr>
              <w:spacing w:line="276" w:lineRule="auto"/>
              <w:jc w:val="center"/>
              <w:rPr>
                <w:rFonts w:ascii="Arial Narrow" w:hAnsi="Arial Narrow" w:cs="Arial"/>
                <w:b/>
                <w:lang w:bidi="pt-PT"/>
              </w:rPr>
            </w:pPr>
            <w:r w:rsidRPr="00DE0620">
              <w:rPr>
                <w:rFonts w:ascii="Arial Narrow" w:hAnsi="Arial Narrow" w:cs="Arial"/>
                <w:b/>
                <w:lang w:bidi="pt-PT"/>
              </w:rPr>
              <w:t>VALOR UNITÁRIO</w:t>
            </w:r>
          </w:p>
        </w:tc>
        <w:tc>
          <w:tcPr>
            <w:tcW w:w="1574" w:type="dxa"/>
            <w:shd w:val="clear" w:color="auto" w:fill="8EAADB" w:themeFill="accent1" w:themeFillTint="99"/>
            <w:vAlign w:val="center"/>
          </w:tcPr>
          <w:p w14:paraId="4D73464B" w14:textId="77777777" w:rsidR="00E01654" w:rsidRPr="00DE0620" w:rsidRDefault="00E01654" w:rsidP="00F95E2B">
            <w:pPr>
              <w:spacing w:line="276" w:lineRule="auto"/>
              <w:jc w:val="center"/>
              <w:rPr>
                <w:rFonts w:ascii="Arial Narrow" w:hAnsi="Arial Narrow" w:cs="Arial"/>
                <w:b/>
                <w:lang w:bidi="pt-PT"/>
              </w:rPr>
            </w:pPr>
            <w:r w:rsidRPr="00DE0620">
              <w:rPr>
                <w:rFonts w:ascii="Arial Narrow" w:hAnsi="Arial Narrow" w:cs="Arial"/>
                <w:b/>
                <w:lang w:bidi="pt-PT"/>
              </w:rPr>
              <w:t>VALOR TOTAL</w:t>
            </w:r>
          </w:p>
        </w:tc>
      </w:tr>
      <w:tr w:rsidR="00E01654" w14:paraId="1CBDEB73" w14:textId="77777777" w:rsidTr="00DC33F7">
        <w:tc>
          <w:tcPr>
            <w:tcW w:w="888" w:type="dxa"/>
          </w:tcPr>
          <w:p w14:paraId="2D0270CB" w14:textId="77777777" w:rsidR="00E01654" w:rsidRDefault="00E01654" w:rsidP="00F95E2B">
            <w:pPr>
              <w:spacing w:line="276" w:lineRule="auto"/>
              <w:jc w:val="both"/>
              <w:rPr>
                <w:rFonts w:ascii="Arial Narrow" w:hAnsi="Arial Narrow" w:cs="Arial"/>
                <w:bCs/>
                <w:lang w:bidi="pt-PT"/>
              </w:rPr>
            </w:pPr>
          </w:p>
        </w:tc>
        <w:tc>
          <w:tcPr>
            <w:tcW w:w="4777" w:type="dxa"/>
          </w:tcPr>
          <w:p w14:paraId="51ADD5E4" w14:textId="77777777" w:rsidR="00E01654" w:rsidRDefault="00E01654" w:rsidP="00F95E2B">
            <w:pPr>
              <w:spacing w:line="276" w:lineRule="auto"/>
              <w:jc w:val="both"/>
              <w:rPr>
                <w:rFonts w:ascii="Arial Narrow" w:hAnsi="Arial Narrow" w:cs="Arial"/>
                <w:bCs/>
                <w:lang w:bidi="pt-PT"/>
              </w:rPr>
            </w:pPr>
          </w:p>
        </w:tc>
        <w:tc>
          <w:tcPr>
            <w:tcW w:w="1560" w:type="dxa"/>
          </w:tcPr>
          <w:p w14:paraId="14F363DF" w14:textId="77777777" w:rsidR="00E01654" w:rsidRDefault="00E01654" w:rsidP="00F95E2B">
            <w:pPr>
              <w:spacing w:line="276" w:lineRule="auto"/>
              <w:jc w:val="both"/>
              <w:rPr>
                <w:rFonts w:ascii="Arial Narrow" w:hAnsi="Arial Narrow" w:cs="Arial"/>
                <w:bCs/>
                <w:lang w:bidi="pt-PT"/>
              </w:rPr>
            </w:pPr>
          </w:p>
        </w:tc>
        <w:tc>
          <w:tcPr>
            <w:tcW w:w="1050" w:type="dxa"/>
          </w:tcPr>
          <w:p w14:paraId="584B25E5" w14:textId="77777777" w:rsidR="00E01654" w:rsidRDefault="00E01654" w:rsidP="00F95E2B">
            <w:pPr>
              <w:spacing w:line="276" w:lineRule="auto"/>
              <w:jc w:val="both"/>
              <w:rPr>
                <w:rFonts w:ascii="Arial Narrow" w:hAnsi="Arial Narrow" w:cs="Arial"/>
                <w:bCs/>
                <w:lang w:bidi="pt-PT"/>
              </w:rPr>
            </w:pPr>
          </w:p>
        </w:tc>
        <w:tc>
          <w:tcPr>
            <w:tcW w:w="2635" w:type="dxa"/>
          </w:tcPr>
          <w:p w14:paraId="55F9B1C2" w14:textId="77777777" w:rsidR="00E01654" w:rsidRDefault="00E01654" w:rsidP="00F95E2B">
            <w:pPr>
              <w:spacing w:line="276" w:lineRule="auto"/>
              <w:jc w:val="both"/>
              <w:rPr>
                <w:rFonts w:ascii="Arial Narrow" w:hAnsi="Arial Narrow" w:cs="Arial"/>
                <w:bCs/>
                <w:lang w:bidi="pt-PT"/>
              </w:rPr>
            </w:pPr>
          </w:p>
        </w:tc>
        <w:tc>
          <w:tcPr>
            <w:tcW w:w="1574" w:type="dxa"/>
          </w:tcPr>
          <w:p w14:paraId="67254B12" w14:textId="77777777" w:rsidR="00E01654" w:rsidRDefault="00E01654" w:rsidP="00F95E2B">
            <w:pPr>
              <w:spacing w:line="276" w:lineRule="auto"/>
              <w:jc w:val="both"/>
              <w:rPr>
                <w:rFonts w:ascii="Arial Narrow" w:hAnsi="Arial Narrow" w:cs="Arial"/>
                <w:bCs/>
                <w:lang w:bidi="pt-PT"/>
              </w:rPr>
            </w:pPr>
          </w:p>
        </w:tc>
      </w:tr>
      <w:tr w:rsidR="00E01654" w14:paraId="7EF9E673" w14:textId="77777777" w:rsidTr="00DC33F7">
        <w:tc>
          <w:tcPr>
            <w:tcW w:w="888" w:type="dxa"/>
          </w:tcPr>
          <w:p w14:paraId="3CFE628F" w14:textId="77777777" w:rsidR="00E01654" w:rsidRDefault="00E01654" w:rsidP="00F95E2B">
            <w:pPr>
              <w:spacing w:line="276" w:lineRule="auto"/>
              <w:jc w:val="both"/>
              <w:rPr>
                <w:rFonts w:ascii="Arial Narrow" w:hAnsi="Arial Narrow" w:cs="Arial"/>
                <w:bCs/>
                <w:lang w:bidi="pt-PT"/>
              </w:rPr>
            </w:pPr>
          </w:p>
        </w:tc>
        <w:tc>
          <w:tcPr>
            <w:tcW w:w="4777" w:type="dxa"/>
          </w:tcPr>
          <w:p w14:paraId="0617E23E" w14:textId="77777777" w:rsidR="00E01654" w:rsidRDefault="00E01654" w:rsidP="00F95E2B">
            <w:pPr>
              <w:spacing w:line="276" w:lineRule="auto"/>
              <w:jc w:val="both"/>
              <w:rPr>
                <w:rFonts w:ascii="Arial Narrow" w:hAnsi="Arial Narrow" w:cs="Arial"/>
                <w:bCs/>
                <w:lang w:bidi="pt-PT"/>
              </w:rPr>
            </w:pPr>
          </w:p>
        </w:tc>
        <w:tc>
          <w:tcPr>
            <w:tcW w:w="1560" w:type="dxa"/>
          </w:tcPr>
          <w:p w14:paraId="5D4F1347" w14:textId="77777777" w:rsidR="00E01654" w:rsidRDefault="00E01654" w:rsidP="00F95E2B">
            <w:pPr>
              <w:spacing w:line="276" w:lineRule="auto"/>
              <w:jc w:val="both"/>
              <w:rPr>
                <w:rFonts w:ascii="Arial Narrow" w:hAnsi="Arial Narrow" w:cs="Arial"/>
                <w:bCs/>
                <w:lang w:bidi="pt-PT"/>
              </w:rPr>
            </w:pPr>
          </w:p>
        </w:tc>
        <w:tc>
          <w:tcPr>
            <w:tcW w:w="1050" w:type="dxa"/>
          </w:tcPr>
          <w:p w14:paraId="3DA371D2" w14:textId="77777777" w:rsidR="00E01654" w:rsidRDefault="00E01654" w:rsidP="00F95E2B">
            <w:pPr>
              <w:spacing w:line="276" w:lineRule="auto"/>
              <w:jc w:val="both"/>
              <w:rPr>
                <w:rFonts w:ascii="Arial Narrow" w:hAnsi="Arial Narrow" w:cs="Arial"/>
                <w:bCs/>
                <w:lang w:bidi="pt-PT"/>
              </w:rPr>
            </w:pPr>
          </w:p>
        </w:tc>
        <w:tc>
          <w:tcPr>
            <w:tcW w:w="2635" w:type="dxa"/>
          </w:tcPr>
          <w:p w14:paraId="425255C3" w14:textId="77777777" w:rsidR="00E01654" w:rsidRDefault="00E01654" w:rsidP="00F95E2B">
            <w:pPr>
              <w:spacing w:line="276" w:lineRule="auto"/>
              <w:jc w:val="both"/>
              <w:rPr>
                <w:rFonts w:ascii="Arial Narrow" w:hAnsi="Arial Narrow" w:cs="Arial"/>
                <w:bCs/>
                <w:lang w:bidi="pt-PT"/>
              </w:rPr>
            </w:pPr>
          </w:p>
        </w:tc>
        <w:tc>
          <w:tcPr>
            <w:tcW w:w="1574" w:type="dxa"/>
          </w:tcPr>
          <w:p w14:paraId="6BB0F6D3" w14:textId="77777777" w:rsidR="00E01654" w:rsidRDefault="00E01654" w:rsidP="00F95E2B">
            <w:pPr>
              <w:spacing w:line="276" w:lineRule="auto"/>
              <w:jc w:val="both"/>
              <w:rPr>
                <w:rFonts w:ascii="Arial Narrow" w:hAnsi="Arial Narrow" w:cs="Arial"/>
                <w:bCs/>
                <w:lang w:bidi="pt-PT"/>
              </w:rPr>
            </w:pPr>
          </w:p>
        </w:tc>
      </w:tr>
    </w:tbl>
    <w:p w14:paraId="36356CC8" w14:textId="6A09FBCF" w:rsidR="00E01654" w:rsidRDefault="00E01654" w:rsidP="00A4105A">
      <w:pPr>
        <w:spacing w:before="240" w:line="276" w:lineRule="auto"/>
        <w:jc w:val="both"/>
        <w:rPr>
          <w:rFonts w:ascii="Arial Narrow" w:hAnsi="Arial Narrow" w:cs="Arial"/>
          <w:lang w:bidi="pt-PT"/>
        </w:rPr>
      </w:pPr>
      <w:r w:rsidRPr="00A4105A">
        <w:rPr>
          <w:rFonts w:ascii="Arial Narrow" w:hAnsi="Arial Narrow" w:cs="Arial"/>
          <w:b/>
          <w:bCs/>
          <w:lang w:bidi="pt-PT"/>
        </w:rPr>
        <w:t>1.2</w:t>
      </w:r>
      <w:r>
        <w:rPr>
          <w:rFonts w:ascii="Arial Narrow" w:hAnsi="Arial Narrow" w:cs="Arial"/>
          <w:lang w:bidi="pt-PT"/>
        </w:rPr>
        <w:t xml:space="preserve"> São anexos a este instrumento e vinculam esta contratação, independentemente de transcrição:</w:t>
      </w:r>
    </w:p>
    <w:p w14:paraId="637F58D1" w14:textId="53955D22" w:rsidR="00E01654" w:rsidRPr="00A4105A" w:rsidRDefault="00E01654" w:rsidP="002B6DC9">
      <w:pPr>
        <w:pStyle w:val="PargrafodaLista"/>
        <w:numPr>
          <w:ilvl w:val="0"/>
          <w:numId w:val="15"/>
        </w:numPr>
        <w:spacing w:after="0" w:line="276" w:lineRule="auto"/>
        <w:jc w:val="both"/>
        <w:rPr>
          <w:rFonts w:ascii="Arial Narrow" w:hAnsi="Arial Narrow" w:cs="Arial"/>
          <w:lang w:bidi="pt-PT"/>
        </w:rPr>
      </w:pPr>
      <w:r w:rsidRPr="00A4105A">
        <w:rPr>
          <w:rFonts w:ascii="Arial Narrow" w:hAnsi="Arial Narrow" w:cs="Arial"/>
          <w:lang w:bidi="pt-PT"/>
        </w:rPr>
        <w:t>O Termo de Referência que embasou a contratação;</w:t>
      </w:r>
    </w:p>
    <w:p w14:paraId="65AD3EDD" w14:textId="5C108DB4" w:rsidR="00E01654" w:rsidRPr="00A4105A" w:rsidRDefault="00E01654" w:rsidP="002B6DC9">
      <w:pPr>
        <w:pStyle w:val="PargrafodaLista"/>
        <w:numPr>
          <w:ilvl w:val="0"/>
          <w:numId w:val="15"/>
        </w:numPr>
        <w:spacing w:after="0" w:line="276" w:lineRule="auto"/>
        <w:jc w:val="both"/>
        <w:rPr>
          <w:rFonts w:ascii="Arial Narrow" w:hAnsi="Arial Narrow" w:cs="Arial"/>
          <w:lang w:bidi="pt-PT"/>
        </w:rPr>
      </w:pPr>
      <w:r w:rsidRPr="00A4105A">
        <w:rPr>
          <w:rFonts w:ascii="Arial Narrow" w:hAnsi="Arial Narrow" w:cs="Arial"/>
          <w:lang w:bidi="pt-PT"/>
        </w:rPr>
        <w:t>O edital de Licitação;</w:t>
      </w:r>
    </w:p>
    <w:p w14:paraId="1A4113B5" w14:textId="313A5833" w:rsidR="00E01654" w:rsidRPr="00A4105A" w:rsidRDefault="00E01654" w:rsidP="002B6DC9">
      <w:pPr>
        <w:pStyle w:val="PargrafodaLista"/>
        <w:numPr>
          <w:ilvl w:val="0"/>
          <w:numId w:val="15"/>
        </w:numPr>
        <w:spacing w:line="276" w:lineRule="auto"/>
        <w:jc w:val="both"/>
        <w:rPr>
          <w:rFonts w:ascii="Arial Narrow" w:hAnsi="Arial Narrow" w:cs="Arial"/>
          <w:lang w:bidi="pt-PT"/>
        </w:rPr>
      </w:pPr>
      <w:r w:rsidRPr="00A4105A">
        <w:rPr>
          <w:rFonts w:ascii="Arial Narrow" w:hAnsi="Arial Narrow" w:cs="Arial"/>
          <w:lang w:bidi="pt-PT"/>
        </w:rPr>
        <w:t>Eventuais anexos dos documentos supracitados.</w:t>
      </w:r>
    </w:p>
    <w:p w14:paraId="7F6A443B" w14:textId="77777777" w:rsidR="00A4105A" w:rsidRPr="00A4105A" w:rsidRDefault="00A4105A" w:rsidP="00A4105A">
      <w:pPr>
        <w:shd w:val="clear" w:color="auto" w:fill="8EAADB" w:themeFill="accent1" w:themeFillTint="99"/>
        <w:spacing w:line="276" w:lineRule="auto"/>
        <w:jc w:val="both"/>
        <w:rPr>
          <w:rFonts w:ascii="Arial Narrow" w:hAnsi="Arial Narrow" w:cs="Arial"/>
          <w:b/>
          <w:bCs/>
        </w:rPr>
      </w:pPr>
      <w:r w:rsidRPr="00A4105A">
        <w:rPr>
          <w:rFonts w:ascii="Arial Narrow" w:hAnsi="Arial Narrow" w:cs="Arial"/>
          <w:b/>
          <w:bCs/>
        </w:rPr>
        <w:t>CLÁUSULA SEGUNDA – VIGÊNCIA E PRORROGAÇÃO.</w:t>
      </w:r>
    </w:p>
    <w:p w14:paraId="72273004" w14:textId="1E5B74C5" w:rsidR="00A4105A" w:rsidRDefault="00A4105A" w:rsidP="003614C0">
      <w:pPr>
        <w:spacing w:line="276" w:lineRule="auto"/>
        <w:jc w:val="both"/>
        <w:rPr>
          <w:rFonts w:ascii="Arial Narrow" w:hAnsi="Arial Narrow" w:cs="Arial"/>
        </w:rPr>
      </w:pPr>
      <w:r w:rsidRPr="00A4105A">
        <w:rPr>
          <w:rFonts w:ascii="Arial Narrow" w:hAnsi="Arial Narrow" w:cs="Arial"/>
          <w:b/>
          <w:bCs/>
        </w:rPr>
        <w:lastRenderedPageBreak/>
        <w:t>2.1</w:t>
      </w:r>
      <w:r w:rsidRPr="00A4105A">
        <w:rPr>
          <w:rFonts w:ascii="Arial Narrow" w:hAnsi="Arial Narrow" w:cs="Arial"/>
        </w:rPr>
        <w:t xml:space="preserve"> O contrato terá validade de </w:t>
      </w:r>
      <w:r w:rsidRPr="00A4105A">
        <w:rPr>
          <w:rFonts w:ascii="Arial Narrow" w:hAnsi="Arial Narrow" w:cs="Arial"/>
          <w:b/>
          <w:bCs/>
        </w:rPr>
        <w:t>01 (um) ano</w:t>
      </w:r>
      <w:r w:rsidRPr="00A4105A">
        <w:rPr>
          <w:rFonts w:ascii="Arial Narrow" w:hAnsi="Arial Narrow" w:cs="Arial"/>
        </w:rPr>
        <w:t xml:space="preserve">, contado da data de sua assinatura, prorrogável por iguais e sucessivos períodos, a critério da Administração Pública, pelo prazo de até </w:t>
      </w:r>
      <w:r w:rsidRPr="00A4105A">
        <w:rPr>
          <w:rFonts w:ascii="Arial Narrow" w:hAnsi="Arial Narrow" w:cs="Arial"/>
          <w:b/>
          <w:bCs/>
        </w:rPr>
        <w:t>05 (cinco) anos</w:t>
      </w:r>
      <w:r w:rsidRPr="00A4105A">
        <w:rPr>
          <w:rFonts w:ascii="Arial Narrow" w:hAnsi="Arial Narrow" w:cs="Arial"/>
        </w:rPr>
        <w:t xml:space="preserve">, tendo em vista o disposto no art. 106 da Lei </w:t>
      </w:r>
      <w:proofErr w:type="gramStart"/>
      <w:r w:rsidRPr="00A4105A">
        <w:rPr>
          <w:rFonts w:ascii="Arial Narrow" w:hAnsi="Arial Narrow" w:cs="Arial"/>
        </w:rPr>
        <w:t>n.º</w:t>
      </w:r>
      <w:proofErr w:type="gramEnd"/>
      <w:r w:rsidRPr="00A4105A">
        <w:rPr>
          <w:rFonts w:ascii="Arial Narrow" w:hAnsi="Arial Narrow" w:cs="Arial"/>
        </w:rPr>
        <w:t xml:space="preserve"> 14.133/202, e respeitado o prazo de vigência do edital de credenciamento</w:t>
      </w:r>
      <w:r>
        <w:rPr>
          <w:rFonts w:ascii="Arial Narrow" w:hAnsi="Arial Narrow" w:cs="Arial"/>
        </w:rPr>
        <w:t>.</w:t>
      </w:r>
    </w:p>
    <w:p w14:paraId="5789D7F2" w14:textId="77777777" w:rsidR="00A4105A" w:rsidRPr="00A4105A" w:rsidRDefault="00A4105A" w:rsidP="00A4105A">
      <w:pPr>
        <w:shd w:val="clear" w:color="auto" w:fill="8EAADB" w:themeFill="accent1" w:themeFillTint="99"/>
        <w:spacing w:line="276" w:lineRule="auto"/>
        <w:jc w:val="both"/>
        <w:rPr>
          <w:rFonts w:ascii="Arial Narrow" w:hAnsi="Arial Narrow" w:cs="Arial"/>
          <w:b/>
          <w:bCs/>
        </w:rPr>
      </w:pPr>
      <w:r w:rsidRPr="00A4105A">
        <w:rPr>
          <w:rFonts w:ascii="Arial Narrow" w:hAnsi="Arial Narrow" w:cs="Arial"/>
          <w:b/>
          <w:bCs/>
        </w:rPr>
        <w:t xml:space="preserve">CLÁUSULA TERCEIRA – MODELOS DE EXECUÇÃO E GESTÃO CONTRATUAIS </w:t>
      </w:r>
    </w:p>
    <w:p w14:paraId="4E5E4C1B" w14:textId="5E2E4590" w:rsidR="00A4105A" w:rsidRDefault="00A4105A" w:rsidP="003614C0">
      <w:pPr>
        <w:spacing w:line="276" w:lineRule="auto"/>
        <w:jc w:val="both"/>
        <w:rPr>
          <w:rFonts w:ascii="Arial Narrow" w:hAnsi="Arial Narrow" w:cs="Arial"/>
        </w:rPr>
      </w:pPr>
      <w:r w:rsidRPr="00A4105A">
        <w:rPr>
          <w:rFonts w:ascii="Arial Narrow" w:hAnsi="Arial Narrow" w:cs="Arial"/>
          <w:b/>
          <w:bCs/>
        </w:rPr>
        <w:t>3.1</w:t>
      </w:r>
      <w:r w:rsidRPr="00A4105A">
        <w:rPr>
          <w:rFonts w:ascii="Arial Narrow" w:hAnsi="Arial Narrow" w:cs="Arial"/>
        </w:rPr>
        <w:t xml:space="preserve"> O regime de execução contratual, o modelo de gestão, assim como os prazos e condições de prestação, conclusão, observação e recebimento definitivo constam no Termo de Referência, anexo a este Contrato.</w:t>
      </w:r>
    </w:p>
    <w:p w14:paraId="77F310F4" w14:textId="66926318" w:rsidR="00A4105A" w:rsidRPr="00A4105A" w:rsidRDefault="00A4105A" w:rsidP="00A4105A">
      <w:pPr>
        <w:shd w:val="clear" w:color="auto" w:fill="8EAADB" w:themeFill="accent1" w:themeFillTint="99"/>
        <w:spacing w:line="276" w:lineRule="auto"/>
        <w:jc w:val="both"/>
        <w:rPr>
          <w:rFonts w:ascii="Arial Narrow" w:hAnsi="Arial Narrow" w:cs="Arial"/>
          <w:b/>
          <w:bCs/>
        </w:rPr>
      </w:pPr>
      <w:r w:rsidRPr="00A4105A">
        <w:rPr>
          <w:rFonts w:ascii="Arial Narrow" w:hAnsi="Arial Narrow" w:cs="Arial"/>
          <w:b/>
          <w:bCs/>
        </w:rPr>
        <w:t>CLÁUSULA QUARTA – SUBCONTRATAÇÃO</w:t>
      </w:r>
    </w:p>
    <w:p w14:paraId="2E0D54B7" w14:textId="5EF68C1B" w:rsidR="00A4105A" w:rsidRDefault="00A4105A" w:rsidP="003614C0">
      <w:pPr>
        <w:spacing w:line="276" w:lineRule="auto"/>
        <w:jc w:val="both"/>
        <w:rPr>
          <w:rFonts w:ascii="Arial Narrow" w:hAnsi="Arial Narrow" w:cs="Arial"/>
        </w:rPr>
      </w:pPr>
      <w:proofErr w:type="gramStart"/>
      <w:r w:rsidRPr="00A4105A">
        <w:rPr>
          <w:rFonts w:ascii="Arial Narrow" w:hAnsi="Arial Narrow" w:cs="Arial"/>
          <w:b/>
          <w:bCs/>
        </w:rPr>
        <w:t>4.1</w:t>
      </w:r>
      <w:r w:rsidRPr="00A4105A">
        <w:rPr>
          <w:rFonts w:ascii="Arial Narrow" w:hAnsi="Arial Narrow" w:cs="Arial"/>
        </w:rPr>
        <w:t xml:space="preserve"> Será</w:t>
      </w:r>
      <w:proofErr w:type="gramEnd"/>
      <w:r w:rsidRPr="00A4105A">
        <w:rPr>
          <w:rFonts w:ascii="Arial Narrow" w:hAnsi="Arial Narrow" w:cs="Arial"/>
        </w:rPr>
        <w:t xml:space="preserve"> admitida a subcontratação parcial do objeto contratual, mantendo-se a responsabilidade pela fiel execução das condições do objeto contratual para a contratada.</w:t>
      </w:r>
    </w:p>
    <w:p w14:paraId="0716B896" w14:textId="4C70029F" w:rsidR="00A4105A" w:rsidRPr="00815C15" w:rsidRDefault="00A4105A" w:rsidP="00815C15">
      <w:pPr>
        <w:shd w:val="clear" w:color="auto" w:fill="8EAADB" w:themeFill="accent1" w:themeFillTint="99"/>
        <w:spacing w:line="276" w:lineRule="auto"/>
        <w:jc w:val="both"/>
        <w:rPr>
          <w:rFonts w:ascii="Arial Narrow" w:hAnsi="Arial Narrow" w:cs="Arial"/>
          <w:b/>
          <w:bCs/>
        </w:rPr>
      </w:pPr>
      <w:r w:rsidRPr="00815C15">
        <w:rPr>
          <w:rFonts w:ascii="Arial Narrow" w:hAnsi="Arial Narrow" w:cs="Arial"/>
          <w:b/>
          <w:bCs/>
        </w:rPr>
        <w:t>CLÁUSULA QUINTA – PAGAMENTO</w:t>
      </w:r>
    </w:p>
    <w:p w14:paraId="1D62272E" w14:textId="333DB40C" w:rsidR="00A4105A" w:rsidRDefault="00A4105A" w:rsidP="00815C15">
      <w:pPr>
        <w:spacing w:after="0" w:line="276" w:lineRule="auto"/>
        <w:jc w:val="both"/>
        <w:rPr>
          <w:rFonts w:ascii="Arial Narrow" w:hAnsi="Arial Narrow" w:cs="Arial"/>
        </w:rPr>
      </w:pPr>
      <w:r w:rsidRPr="00815C15">
        <w:rPr>
          <w:rFonts w:ascii="Arial Narrow" w:hAnsi="Arial Narrow" w:cs="Arial"/>
          <w:b/>
          <w:bCs/>
        </w:rPr>
        <w:t>5.1</w:t>
      </w:r>
      <w:r w:rsidRPr="00A4105A">
        <w:rPr>
          <w:rFonts w:ascii="Arial Narrow" w:hAnsi="Arial Narrow" w:cs="Arial"/>
        </w:rPr>
        <w:t xml:space="preserve"> </w:t>
      </w:r>
      <w:r w:rsidR="00815C15" w:rsidRPr="00A4105A">
        <w:rPr>
          <w:rFonts w:ascii="Arial Narrow" w:hAnsi="Arial Narrow" w:cs="Arial"/>
        </w:rPr>
        <w:t>Preço</w:t>
      </w:r>
      <w:r w:rsidR="00815C15">
        <w:rPr>
          <w:rFonts w:ascii="Arial Narrow" w:hAnsi="Arial Narrow" w:cs="Arial"/>
        </w:rPr>
        <w:t>.</w:t>
      </w:r>
      <w:r w:rsidRPr="00A4105A">
        <w:rPr>
          <w:rFonts w:ascii="Arial Narrow" w:hAnsi="Arial Narrow" w:cs="Arial"/>
        </w:rPr>
        <w:t xml:space="preserve"> </w:t>
      </w:r>
    </w:p>
    <w:p w14:paraId="7C757ECB" w14:textId="613111D7" w:rsidR="00A4105A" w:rsidRDefault="00A4105A" w:rsidP="00815C15">
      <w:pPr>
        <w:spacing w:after="0" w:line="276" w:lineRule="auto"/>
        <w:jc w:val="both"/>
        <w:rPr>
          <w:rFonts w:ascii="Arial Narrow" w:hAnsi="Arial Narrow" w:cs="Arial"/>
        </w:rPr>
      </w:pPr>
      <w:proofErr w:type="gramStart"/>
      <w:r w:rsidRPr="00815C15">
        <w:rPr>
          <w:rFonts w:ascii="Arial Narrow" w:hAnsi="Arial Narrow" w:cs="Arial"/>
          <w:b/>
          <w:bCs/>
        </w:rPr>
        <w:t>5.1.1</w:t>
      </w:r>
      <w:r w:rsidRPr="00A4105A">
        <w:rPr>
          <w:rFonts w:ascii="Arial Narrow" w:hAnsi="Arial Narrow" w:cs="Arial"/>
        </w:rPr>
        <w:t xml:space="preserve"> Os</w:t>
      </w:r>
      <w:proofErr w:type="gramEnd"/>
      <w:r w:rsidRPr="00A4105A">
        <w:rPr>
          <w:rFonts w:ascii="Arial Narrow" w:hAnsi="Arial Narrow" w:cs="Arial"/>
        </w:rPr>
        <w:t xml:space="preserve"> valores unitários das prestações de serviços credenciadas são os determinados tabela do item 1.1 do presente contrato, respeitados os valores estabelecidos no Termo de Referência. </w:t>
      </w:r>
    </w:p>
    <w:p w14:paraId="630275C0" w14:textId="32864B02" w:rsidR="00A4105A" w:rsidRDefault="00A4105A" w:rsidP="00815C15">
      <w:pPr>
        <w:spacing w:after="0" w:line="276" w:lineRule="auto"/>
        <w:jc w:val="both"/>
        <w:rPr>
          <w:rFonts w:ascii="Arial Narrow" w:hAnsi="Arial Narrow" w:cs="Arial"/>
        </w:rPr>
      </w:pPr>
      <w:proofErr w:type="gramStart"/>
      <w:r w:rsidRPr="00815C15">
        <w:rPr>
          <w:rFonts w:ascii="Arial Narrow" w:hAnsi="Arial Narrow" w:cs="Arial"/>
          <w:b/>
          <w:bCs/>
        </w:rPr>
        <w:t>5.1.2</w:t>
      </w:r>
      <w:r w:rsidRPr="00A4105A">
        <w:rPr>
          <w:rFonts w:ascii="Arial Narrow" w:hAnsi="Arial Narrow" w:cs="Arial"/>
        </w:rPr>
        <w:t xml:space="preserve"> Nos</w:t>
      </w:r>
      <w:proofErr w:type="gramEnd"/>
      <w:r w:rsidRPr="00A4105A">
        <w:rPr>
          <w:rFonts w:ascii="Arial Narrow" w:hAnsi="Arial Narrow" w:cs="Arial"/>
        </w:rPr>
        <w:t xml:space="preserve"> valores dispostos no item anterior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02C00947" w14:textId="248593B1" w:rsidR="00A4105A" w:rsidRDefault="00A4105A" w:rsidP="00815C15">
      <w:pPr>
        <w:spacing w:after="0" w:line="276" w:lineRule="auto"/>
        <w:jc w:val="both"/>
        <w:rPr>
          <w:rFonts w:ascii="Arial Narrow" w:hAnsi="Arial Narrow" w:cs="Arial"/>
        </w:rPr>
      </w:pPr>
      <w:r w:rsidRPr="00815C15">
        <w:rPr>
          <w:rFonts w:ascii="Arial Narrow" w:hAnsi="Arial Narrow" w:cs="Arial"/>
          <w:b/>
          <w:bCs/>
        </w:rPr>
        <w:t>5.2</w:t>
      </w:r>
      <w:r w:rsidRPr="00A4105A">
        <w:rPr>
          <w:rFonts w:ascii="Arial Narrow" w:hAnsi="Arial Narrow" w:cs="Arial"/>
        </w:rPr>
        <w:t xml:space="preserve"> </w:t>
      </w:r>
      <w:r w:rsidR="00815C15" w:rsidRPr="00A4105A">
        <w:rPr>
          <w:rFonts w:ascii="Arial Narrow" w:hAnsi="Arial Narrow" w:cs="Arial"/>
        </w:rPr>
        <w:t>Forma de pagamento</w:t>
      </w:r>
      <w:r w:rsidR="00815C15">
        <w:rPr>
          <w:rFonts w:ascii="Arial Narrow" w:hAnsi="Arial Narrow" w:cs="Arial"/>
        </w:rPr>
        <w:t>.</w:t>
      </w:r>
      <w:r w:rsidR="00815C15" w:rsidRPr="00A4105A">
        <w:rPr>
          <w:rFonts w:ascii="Arial Narrow" w:hAnsi="Arial Narrow" w:cs="Arial"/>
        </w:rPr>
        <w:t xml:space="preserve"> </w:t>
      </w:r>
    </w:p>
    <w:p w14:paraId="0E4FA71C" w14:textId="337FB54F" w:rsidR="00A4105A" w:rsidRDefault="00A4105A" w:rsidP="00815C15">
      <w:pPr>
        <w:spacing w:after="0" w:line="276" w:lineRule="auto"/>
        <w:jc w:val="both"/>
        <w:rPr>
          <w:rFonts w:ascii="Arial Narrow" w:hAnsi="Arial Narrow" w:cs="Arial"/>
        </w:rPr>
      </w:pPr>
      <w:r w:rsidRPr="00815C15">
        <w:rPr>
          <w:rFonts w:ascii="Arial Narrow" w:hAnsi="Arial Narrow" w:cs="Arial"/>
          <w:b/>
          <w:bCs/>
        </w:rPr>
        <w:t>5.2.1</w:t>
      </w:r>
      <w:r w:rsidRPr="00A4105A">
        <w:rPr>
          <w:rFonts w:ascii="Arial Narrow" w:hAnsi="Arial Narrow" w:cs="Arial"/>
        </w:rPr>
        <w:t xml:space="preserve"> O pagamento será realizado através de ordem bancária, para crédito em banco, agência e conta corrente indicados pelo contratado. </w:t>
      </w:r>
    </w:p>
    <w:p w14:paraId="7B78EC00" w14:textId="3D86F5DF" w:rsidR="00A4105A" w:rsidRDefault="00A4105A" w:rsidP="00815C15">
      <w:pPr>
        <w:spacing w:after="0" w:line="276" w:lineRule="auto"/>
        <w:jc w:val="both"/>
        <w:rPr>
          <w:rFonts w:ascii="Arial Narrow" w:hAnsi="Arial Narrow" w:cs="Arial"/>
        </w:rPr>
      </w:pPr>
      <w:r w:rsidRPr="00815C15">
        <w:rPr>
          <w:rFonts w:ascii="Arial Narrow" w:hAnsi="Arial Narrow" w:cs="Arial"/>
          <w:b/>
          <w:bCs/>
        </w:rPr>
        <w:t>5.3</w:t>
      </w:r>
      <w:r w:rsidRPr="00A4105A">
        <w:rPr>
          <w:rFonts w:ascii="Arial Narrow" w:hAnsi="Arial Narrow" w:cs="Arial"/>
        </w:rPr>
        <w:t xml:space="preserve"> </w:t>
      </w:r>
      <w:r w:rsidR="00815C15" w:rsidRPr="00A4105A">
        <w:rPr>
          <w:rFonts w:ascii="Arial Narrow" w:hAnsi="Arial Narrow" w:cs="Arial"/>
        </w:rPr>
        <w:t>Prazo de pagamento</w:t>
      </w:r>
      <w:r w:rsidR="00815C15">
        <w:rPr>
          <w:rFonts w:ascii="Arial Narrow" w:hAnsi="Arial Narrow" w:cs="Arial"/>
        </w:rPr>
        <w:t>.</w:t>
      </w:r>
    </w:p>
    <w:p w14:paraId="1D5CDFBE" w14:textId="5EEC717C" w:rsidR="00A4105A" w:rsidRDefault="00A4105A" w:rsidP="00815C15">
      <w:pPr>
        <w:spacing w:after="0" w:line="276" w:lineRule="auto"/>
        <w:jc w:val="both"/>
        <w:rPr>
          <w:rFonts w:ascii="Arial Narrow" w:hAnsi="Arial Narrow" w:cs="Arial"/>
        </w:rPr>
      </w:pPr>
      <w:r w:rsidRPr="00815C15">
        <w:rPr>
          <w:rFonts w:ascii="Arial Narrow" w:hAnsi="Arial Narrow" w:cs="Arial"/>
          <w:b/>
          <w:bCs/>
        </w:rPr>
        <w:t>5.3.1</w:t>
      </w:r>
      <w:r w:rsidRPr="00A4105A">
        <w:rPr>
          <w:rFonts w:ascii="Arial Narrow" w:hAnsi="Arial Narrow" w:cs="Arial"/>
        </w:rPr>
        <w:t xml:space="preserve"> O pagamento será efetuado pelo Município no prazo máximo de </w:t>
      </w:r>
      <w:r w:rsidRPr="00815C15">
        <w:rPr>
          <w:rFonts w:ascii="Arial Narrow" w:hAnsi="Arial Narrow" w:cs="Arial"/>
          <w:b/>
          <w:bCs/>
        </w:rPr>
        <w:t>30 (trinta) dias</w:t>
      </w:r>
      <w:r w:rsidRPr="00A4105A">
        <w:rPr>
          <w:rFonts w:ascii="Arial Narrow" w:hAnsi="Arial Narrow" w:cs="Arial"/>
        </w:rPr>
        <w:t xml:space="preserve"> do mês subsequente ao da prestação dos serviços, mediante relatório de acompanhamento da execução dos serviços, acompanhado das respectivas notas fiscais, atestado pelo fiscal do contrato, sendo efetuada a retenção de tributos sobre o pagamento a ser realizado (se for o caso), conforme determina a legislação vigente. </w:t>
      </w:r>
    </w:p>
    <w:p w14:paraId="18A90AF4" w14:textId="2F620B54" w:rsidR="00A4105A" w:rsidRDefault="00A4105A" w:rsidP="00815C15">
      <w:pPr>
        <w:spacing w:after="0" w:line="276" w:lineRule="auto"/>
        <w:jc w:val="both"/>
        <w:rPr>
          <w:rFonts w:ascii="Arial Narrow" w:hAnsi="Arial Narrow" w:cs="Arial"/>
        </w:rPr>
      </w:pPr>
      <w:proofErr w:type="gramStart"/>
      <w:r w:rsidRPr="00815C15">
        <w:rPr>
          <w:rFonts w:ascii="Arial Narrow" w:hAnsi="Arial Narrow" w:cs="Arial"/>
          <w:b/>
          <w:bCs/>
        </w:rPr>
        <w:t>5.3.2</w:t>
      </w:r>
      <w:r w:rsidRPr="00A4105A">
        <w:rPr>
          <w:rFonts w:ascii="Arial Narrow" w:hAnsi="Arial Narrow" w:cs="Arial"/>
        </w:rPr>
        <w:t xml:space="preserve"> Considera-se</w:t>
      </w:r>
      <w:proofErr w:type="gramEnd"/>
      <w:r w:rsidRPr="00A4105A">
        <w:rPr>
          <w:rFonts w:ascii="Arial Narrow" w:hAnsi="Arial Narrow" w:cs="Arial"/>
        </w:rPr>
        <w:t xml:space="preserve"> ocorrido o recebimento da nota fiscal quando o órgão contratante atestar o recebimento definitivo do objeto do contrato. </w:t>
      </w:r>
    </w:p>
    <w:p w14:paraId="2634E882" w14:textId="5F595461" w:rsidR="00A4105A" w:rsidRDefault="00A4105A" w:rsidP="00815C15">
      <w:pPr>
        <w:spacing w:after="0" w:line="276" w:lineRule="auto"/>
        <w:jc w:val="both"/>
        <w:rPr>
          <w:rFonts w:ascii="Arial Narrow" w:hAnsi="Arial Narrow" w:cs="Arial"/>
        </w:rPr>
      </w:pPr>
      <w:proofErr w:type="gramStart"/>
      <w:r w:rsidRPr="00815C15">
        <w:rPr>
          <w:rFonts w:ascii="Arial Narrow" w:hAnsi="Arial Narrow" w:cs="Arial"/>
          <w:b/>
          <w:bCs/>
        </w:rPr>
        <w:t>5.3.3</w:t>
      </w:r>
      <w:r w:rsidRPr="00A4105A">
        <w:rPr>
          <w:rFonts w:ascii="Arial Narrow" w:hAnsi="Arial Narrow" w:cs="Arial"/>
        </w:rPr>
        <w:t xml:space="preserve"> No</w:t>
      </w:r>
      <w:proofErr w:type="gramEnd"/>
      <w:r w:rsidRPr="00A4105A">
        <w:rPr>
          <w:rFonts w:ascii="Arial Narrow" w:hAnsi="Arial Narrow" w:cs="Arial"/>
        </w:rPr>
        <w:t xml:space="preserve"> caso de atraso pelo Contratante, os valores devidos ao contratado serão atualizados monetariamente entre o termo final do prazo de pagamento até a data de sua efetiva realização, mediante aplicação do Índice de Preços ao Consumidor Amplo (IPCA) divulgado pelo IBGE.</w:t>
      </w:r>
    </w:p>
    <w:p w14:paraId="667E2688" w14:textId="2A77A37C" w:rsidR="00A4105A" w:rsidRDefault="00A4105A" w:rsidP="00815C15">
      <w:pPr>
        <w:spacing w:after="0" w:line="276" w:lineRule="auto"/>
        <w:jc w:val="both"/>
        <w:rPr>
          <w:rFonts w:ascii="Arial Narrow" w:hAnsi="Arial Narrow" w:cs="Arial"/>
        </w:rPr>
      </w:pPr>
      <w:r w:rsidRPr="00815C15">
        <w:rPr>
          <w:rFonts w:ascii="Arial Narrow" w:hAnsi="Arial Narrow" w:cs="Arial"/>
          <w:b/>
          <w:bCs/>
        </w:rPr>
        <w:t>5.3.4</w:t>
      </w:r>
      <w:r w:rsidRPr="00A4105A">
        <w:rPr>
          <w:rFonts w:ascii="Arial Narrow" w:hAnsi="Arial Narrow" w:cs="Arial"/>
        </w:rPr>
        <w:t xml:space="preserve"> </w:t>
      </w:r>
      <w:r w:rsidR="00815C15" w:rsidRPr="00A4105A">
        <w:rPr>
          <w:rFonts w:ascii="Arial Narrow" w:hAnsi="Arial Narrow" w:cs="Arial"/>
        </w:rPr>
        <w:t>Condições de pagamento</w:t>
      </w:r>
      <w:r w:rsidR="00815C15">
        <w:rPr>
          <w:rFonts w:ascii="Arial Narrow" w:hAnsi="Arial Narrow" w:cs="Arial"/>
        </w:rPr>
        <w:t>.</w:t>
      </w:r>
    </w:p>
    <w:p w14:paraId="050135F3" w14:textId="77777777" w:rsidR="00A4105A" w:rsidRDefault="00A4105A" w:rsidP="00815C15">
      <w:pPr>
        <w:spacing w:after="0" w:line="276" w:lineRule="auto"/>
        <w:jc w:val="both"/>
        <w:rPr>
          <w:rFonts w:ascii="Arial Narrow" w:hAnsi="Arial Narrow" w:cs="Arial"/>
        </w:rPr>
      </w:pPr>
      <w:r w:rsidRPr="00815C15">
        <w:rPr>
          <w:rFonts w:ascii="Arial Narrow" w:hAnsi="Arial Narrow" w:cs="Arial"/>
          <w:b/>
          <w:bCs/>
        </w:rPr>
        <w:t>5.3.4.1</w:t>
      </w:r>
      <w:r w:rsidRPr="00A4105A">
        <w:rPr>
          <w:rFonts w:ascii="Arial Narrow" w:hAnsi="Arial Narrow" w:cs="Arial"/>
        </w:rPr>
        <w:t xml:space="preserve"> A emissão da Nota Fiscal/Fatura será precedida do recebimento definitivo do objeto da contratação, conforme disposto no Termo de Referência. </w:t>
      </w:r>
    </w:p>
    <w:p w14:paraId="22E74959" w14:textId="77777777" w:rsidR="00A4105A" w:rsidRDefault="00A4105A" w:rsidP="00815C15">
      <w:pPr>
        <w:spacing w:after="0" w:line="276" w:lineRule="auto"/>
        <w:jc w:val="both"/>
        <w:rPr>
          <w:rFonts w:ascii="Arial Narrow" w:hAnsi="Arial Narrow" w:cs="Arial"/>
        </w:rPr>
      </w:pPr>
      <w:proofErr w:type="gramStart"/>
      <w:r w:rsidRPr="00815C15">
        <w:rPr>
          <w:rFonts w:ascii="Arial Narrow" w:hAnsi="Arial Narrow" w:cs="Arial"/>
          <w:b/>
          <w:bCs/>
        </w:rPr>
        <w:t>5.3.4.2</w:t>
      </w:r>
      <w:r w:rsidRPr="00A4105A">
        <w:rPr>
          <w:rFonts w:ascii="Arial Narrow" w:hAnsi="Arial Narrow" w:cs="Arial"/>
        </w:rPr>
        <w:t xml:space="preserve"> Quando</w:t>
      </w:r>
      <w:proofErr w:type="gramEnd"/>
      <w:r w:rsidRPr="00A4105A">
        <w:rPr>
          <w:rFonts w:ascii="Arial Narrow" w:hAnsi="Arial Narrow" w:cs="Arial"/>
        </w:rPr>
        <w:t xml:space="preserve"> houver glosa parcial do objeto, o contratante deverá comunicar a empresa para que emita a nota fiscal ou fatura com o valor exato dimensionado. </w:t>
      </w:r>
    </w:p>
    <w:p w14:paraId="2DDD2CB4" w14:textId="77777777" w:rsidR="00A4105A" w:rsidRDefault="00A4105A" w:rsidP="003614C0">
      <w:pPr>
        <w:spacing w:line="276" w:lineRule="auto"/>
        <w:jc w:val="both"/>
        <w:rPr>
          <w:rFonts w:ascii="Arial Narrow" w:hAnsi="Arial Narrow" w:cs="Arial"/>
        </w:rPr>
      </w:pPr>
      <w:r w:rsidRPr="00815C15">
        <w:rPr>
          <w:rFonts w:ascii="Arial Narrow" w:hAnsi="Arial Narrow" w:cs="Arial"/>
          <w:b/>
          <w:bCs/>
        </w:rPr>
        <w:t>5.3.4.3</w:t>
      </w:r>
      <w:r w:rsidRPr="00A4105A">
        <w:rPr>
          <w:rFonts w:ascii="Arial Narrow" w:hAnsi="Arial Narrow" w:cs="Arial"/>
        </w:rPr>
        <w:t xml:space="preserve"> O fiscal do contrato deve verificar se a Nota Fiscal apresentada expressa os elementos necessários e essenciais do documento, tais como: </w:t>
      </w:r>
    </w:p>
    <w:p w14:paraId="027E768C" w14:textId="77777777" w:rsidR="00A4105A" w:rsidRDefault="00A4105A" w:rsidP="00815C15">
      <w:pPr>
        <w:spacing w:after="0" w:line="276" w:lineRule="auto"/>
        <w:ind w:left="708"/>
        <w:jc w:val="both"/>
        <w:rPr>
          <w:rFonts w:ascii="Arial Narrow" w:hAnsi="Arial Narrow" w:cs="Arial"/>
        </w:rPr>
      </w:pPr>
      <w:r w:rsidRPr="00A4105A">
        <w:rPr>
          <w:rFonts w:ascii="Arial Narrow" w:hAnsi="Arial Narrow" w:cs="Arial"/>
        </w:rPr>
        <w:t xml:space="preserve">a) o prazo de validade; </w:t>
      </w:r>
    </w:p>
    <w:p w14:paraId="54B1D879" w14:textId="77777777" w:rsidR="00A4105A" w:rsidRDefault="00A4105A" w:rsidP="00815C15">
      <w:pPr>
        <w:spacing w:after="0" w:line="276" w:lineRule="auto"/>
        <w:ind w:left="708"/>
        <w:jc w:val="both"/>
        <w:rPr>
          <w:rFonts w:ascii="Arial Narrow" w:hAnsi="Arial Narrow" w:cs="Arial"/>
        </w:rPr>
      </w:pPr>
      <w:r w:rsidRPr="00A4105A">
        <w:rPr>
          <w:rFonts w:ascii="Arial Narrow" w:hAnsi="Arial Narrow" w:cs="Arial"/>
        </w:rPr>
        <w:t xml:space="preserve">b) a data da emissão; </w:t>
      </w:r>
    </w:p>
    <w:p w14:paraId="046CD7E7" w14:textId="77777777" w:rsidR="00A4105A" w:rsidRDefault="00A4105A" w:rsidP="00815C15">
      <w:pPr>
        <w:spacing w:after="0" w:line="276" w:lineRule="auto"/>
        <w:ind w:left="708"/>
        <w:jc w:val="both"/>
        <w:rPr>
          <w:rFonts w:ascii="Arial Narrow" w:hAnsi="Arial Narrow" w:cs="Arial"/>
        </w:rPr>
      </w:pPr>
      <w:r w:rsidRPr="00A4105A">
        <w:rPr>
          <w:rFonts w:ascii="Arial Narrow" w:hAnsi="Arial Narrow" w:cs="Arial"/>
        </w:rPr>
        <w:t xml:space="preserve">c) os dados do contrato e do órgão contratante; </w:t>
      </w:r>
    </w:p>
    <w:p w14:paraId="40429C30" w14:textId="77777777" w:rsidR="00A4105A" w:rsidRDefault="00A4105A" w:rsidP="00815C15">
      <w:pPr>
        <w:spacing w:after="0" w:line="276" w:lineRule="auto"/>
        <w:ind w:left="708"/>
        <w:jc w:val="both"/>
        <w:rPr>
          <w:rFonts w:ascii="Arial Narrow" w:hAnsi="Arial Narrow" w:cs="Arial"/>
        </w:rPr>
      </w:pPr>
      <w:r w:rsidRPr="00A4105A">
        <w:rPr>
          <w:rFonts w:ascii="Arial Narrow" w:hAnsi="Arial Narrow" w:cs="Arial"/>
        </w:rPr>
        <w:t xml:space="preserve">d) os objetos; </w:t>
      </w:r>
    </w:p>
    <w:p w14:paraId="71CD2134" w14:textId="77777777" w:rsidR="00A4105A" w:rsidRDefault="00A4105A" w:rsidP="00815C15">
      <w:pPr>
        <w:spacing w:after="0" w:line="276" w:lineRule="auto"/>
        <w:ind w:left="708"/>
        <w:jc w:val="both"/>
        <w:rPr>
          <w:rFonts w:ascii="Arial Narrow" w:hAnsi="Arial Narrow" w:cs="Arial"/>
        </w:rPr>
      </w:pPr>
      <w:r w:rsidRPr="00A4105A">
        <w:rPr>
          <w:rFonts w:ascii="Arial Narrow" w:hAnsi="Arial Narrow" w:cs="Arial"/>
        </w:rPr>
        <w:t xml:space="preserve">e) o valor a pagar; e </w:t>
      </w:r>
    </w:p>
    <w:p w14:paraId="73F264A6" w14:textId="566EC01E" w:rsidR="00A4105A" w:rsidRDefault="00A4105A" w:rsidP="00815C15">
      <w:pPr>
        <w:spacing w:line="276" w:lineRule="auto"/>
        <w:ind w:left="708"/>
        <w:jc w:val="both"/>
        <w:rPr>
          <w:rFonts w:ascii="Arial Narrow" w:hAnsi="Arial Narrow" w:cs="Arial"/>
        </w:rPr>
      </w:pPr>
      <w:r w:rsidRPr="00A4105A">
        <w:rPr>
          <w:rFonts w:ascii="Arial Narrow" w:hAnsi="Arial Narrow" w:cs="Arial"/>
        </w:rPr>
        <w:lastRenderedPageBreak/>
        <w:t xml:space="preserve">f) eventual destaque do valor de retenções tributárias cabíveis. </w:t>
      </w:r>
    </w:p>
    <w:p w14:paraId="7EFE34B8" w14:textId="77777777" w:rsidR="00A4105A" w:rsidRDefault="00A4105A" w:rsidP="00815C15">
      <w:pPr>
        <w:spacing w:after="0" w:line="276" w:lineRule="auto"/>
        <w:jc w:val="both"/>
        <w:rPr>
          <w:rFonts w:ascii="Arial Narrow" w:hAnsi="Arial Narrow" w:cs="Arial"/>
        </w:rPr>
      </w:pPr>
      <w:proofErr w:type="gramStart"/>
      <w:r w:rsidRPr="00815C15">
        <w:rPr>
          <w:rFonts w:ascii="Arial Narrow" w:hAnsi="Arial Narrow" w:cs="Arial"/>
          <w:b/>
          <w:bCs/>
        </w:rPr>
        <w:t>5.3.4.4</w:t>
      </w:r>
      <w:r w:rsidRPr="00A4105A">
        <w:rPr>
          <w:rFonts w:ascii="Arial Narrow" w:hAnsi="Arial Narrow" w:cs="Arial"/>
        </w:rPr>
        <w:t xml:space="preserve"> Havendo</w:t>
      </w:r>
      <w:proofErr w:type="gramEnd"/>
      <w:r w:rsidRPr="00A4105A">
        <w:rPr>
          <w:rFonts w:ascii="Arial Narrow" w:hAnsi="Arial Narrow" w:cs="Arial"/>
        </w:rPr>
        <w:t xml:space="preserve"> erro na apresentação da Nota Fiscal, ou circunstância que impeça a liquidação da despesa, o pagamento ficará sobrestado até que o contratado providencie as medidas sanadoras. Nessa hipótese, o prazo para pagamento iniciar-se-á após a comprovação da regularização da situação, não acarretando qualquer ônus para o contratante. </w:t>
      </w:r>
    </w:p>
    <w:p w14:paraId="2C201E8A" w14:textId="77777777" w:rsidR="00A4105A" w:rsidRDefault="00A4105A" w:rsidP="00815C15">
      <w:pPr>
        <w:spacing w:after="0" w:line="276" w:lineRule="auto"/>
        <w:jc w:val="both"/>
        <w:rPr>
          <w:rFonts w:ascii="Arial Narrow" w:hAnsi="Arial Narrow" w:cs="Arial"/>
        </w:rPr>
      </w:pPr>
      <w:r w:rsidRPr="00815C15">
        <w:rPr>
          <w:rFonts w:ascii="Arial Narrow" w:hAnsi="Arial Narrow" w:cs="Arial"/>
          <w:b/>
          <w:bCs/>
        </w:rPr>
        <w:t>5.3.4.5</w:t>
      </w:r>
      <w:r w:rsidRPr="00A4105A">
        <w:rPr>
          <w:rFonts w:ascii="Arial Narrow" w:hAnsi="Arial Narrow" w:cs="Arial"/>
        </w:rPr>
        <w:t xml:space="preserve"> A Nota Fiscal deverá ser obrigatoriamente acompanhada da comprovação da regularidade fiscal estabelecida no item 5.2 do edital. </w:t>
      </w:r>
    </w:p>
    <w:p w14:paraId="45F23DF2" w14:textId="793973E5" w:rsidR="00A4105A" w:rsidRDefault="00A4105A" w:rsidP="00815C15">
      <w:pPr>
        <w:spacing w:after="0" w:line="276" w:lineRule="auto"/>
        <w:jc w:val="both"/>
        <w:rPr>
          <w:rFonts w:ascii="Arial Narrow" w:hAnsi="Arial Narrow" w:cs="Arial"/>
        </w:rPr>
      </w:pPr>
      <w:proofErr w:type="gramStart"/>
      <w:r w:rsidRPr="00815C15">
        <w:rPr>
          <w:rFonts w:ascii="Arial Narrow" w:hAnsi="Arial Narrow" w:cs="Arial"/>
          <w:b/>
          <w:bCs/>
        </w:rPr>
        <w:t>5.3.4.6</w:t>
      </w:r>
      <w:r w:rsidRPr="00A4105A">
        <w:rPr>
          <w:rFonts w:ascii="Arial Narrow" w:hAnsi="Arial Narrow" w:cs="Arial"/>
        </w:rPr>
        <w:t xml:space="preserve"> Previamente</w:t>
      </w:r>
      <w:proofErr w:type="gramEnd"/>
      <w:r w:rsidRPr="00A4105A">
        <w:rPr>
          <w:rFonts w:ascii="Arial Narrow" w:hAnsi="Arial Narrow" w:cs="Arial"/>
        </w:rPr>
        <w:t xml:space="preserve"> à emissão de nota de empenho e a cada pagamento, a Administração deverá verificar a manutenção das condições de habilitação exigidas no edital e identificar possível razão que impeça a participação em licitação, no âmbito do órgão ou entidade, proibição de contratar com o Poder Público, bem como ocorrências impeditivas indiretas.</w:t>
      </w:r>
    </w:p>
    <w:p w14:paraId="587EE369" w14:textId="00FD3221" w:rsidR="00564D6D" w:rsidRDefault="00564D6D" w:rsidP="00815C15">
      <w:pPr>
        <w:spacing w:after="0" w:line="276" w:lineRule="auto"/>
        <w:jc w:val="both"/>
        <w:rPr>
          <w:rFonts w:ascii="Arial Narrow" w:hAnsi="Arial Narrow" w:cs="Arial"/>
        </w:rPr>
      </w:pPr>
      <w:proofErr w:type="gramStart"/>
      <w:r w:rsidRPr="00815C15">
        <w:rPr>
          <w:rFonts w:ascii="Arial Narrow" w:hAnsi="Arial Narrow" w:cs="Arial"/>
          <w:b/>
          <w:bCs/>
        </w:rPr>
        <w:t>5.3.4.7</w:t>
      </w:r>
      <w:r w:rsidRPr="00564D6D">
        <w:rPr>
          <w:rFonts w:ascii="Arial Narrow" w:hAnsi="Arial Narrow" w:cs="Arial"/>
        </w:rPr>
        <w:t xml:space="preserve"> Constatando-se</w:t>
      </w:r>
      <w:proofErr w:type="gramEnd"/>
      <w:r w:rsidRPr="00564D6D">
        <w:rPr>
          <w:rFonts w:ascii="Arial Narrow" w:hAnsi="Arial Narrow" w:cs="Arial"/>
        </w:rPr>
        <w:t xml:space="preserve"> a situação de irregularidade do contratado, será providenciada sua notificação, por escrito, para que, no prazo de </w:t>
      </w:r>
      <w:r w:rsidR="00815C15">
        <w:rPr>
          <w:rFonts w:ascii="Arial Narrow" w:hAnsi="Arial Narrow" w:cs="Arial"/>
          <w:b/>
          <w:bCs/>
        </w:rPr>
        <w:t>0</w:t>
      </w:r>
      <w:r w:rsidRPr="00815C15">
        <w:rPr>
          <w:rFonts w:ascii="Arial Narrow" w:hAnsi="Arial Narrow" w:cs="Arial"/>
          <w:b/>
          <w:bCs/>
        </w:rPr>
        <w:t>5 (cinco) dias úteis</w:t>
      </w:r>
      <w:r w:rsidRPr="00564D6D">
        <w:rPr>
          <w:rFonts w:ascii="Arial Narrow" w:hAnsi="Arial Narrow" w:cs="Arial"/>
        </w:rPr>
        <w:t xml:space="preserve">, regularize sua situação ou, no mesmo prazo, apresente sua defesa. O prazo poderá ser prorrogado uma vez, por igual período, a critério do contratante. </w:t>
      </w:r>
    </w:p>
    <w:p w14:paraId="3D384FA9" w14:textId="77777777" w:rsidR="00564D6D" w:rsidRDefault="00564D6D" w:rsidP="00815C15">
      <w:pPr>
        <w:spacing w:after="0" w:line="276" w:lineRule="auto"/>
        <w:jc w:val="both"/>
        <w:rPr>
          <w:rFonts w:ascii="Arial Narrow" w:hAnsi="Arial Narrow" w:cs="Arial"/>
        </w:rPr>
      </w:pPr>
      <w:proofErr w:type="gramStart"/>
      <w:r w:rsidRPr="00815C15">
        <w:rPr>
          <w:rFonts w:ascii="Arial Narrow" w:hAnsi="Arial Narrow" w:cs="Arial"/>
          <w:b/>
          <w:bCs/>
        </w:rPr>
        <w:t>5.3.4.8</w:t>
      </w:r>
      <w:r w:rsidRPr="00564D6D">
        <w:rPr>
          <w:rFonts w:ascii="Arial Narrow" w:hAnsi="Arial Narrow" w:cs="Arial"/>
        </w:rPr>
        <w:t xml:space="preserve"> Não</w:t>
      </w:r>
      <w:proofErr w:type="gramEnd"/>
      <w:r w:rsidRPr="00564D6D">
        <w:rPr>
          <w:rFonts w:ascii="Arial Narrow" w:hAnsi="Arial Narrow" w:cs="Arial"/>
        </w:rPr>
        <w:t xml:space="preserve">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67EB73B" w14:textId="77777777" w:rsidR="00564D6D" w:rsidRDefault="00564D6D" w:rsidP="00815C15">
      <w:pPr>
        <w:spacing w:after="0" w:line="276" w:lineRule="auto"/>
        <w:jc w:val="both"/>
        <w:rPr>
          <w:rFonts w:ascii="Arial Narrow" w:hAnsi="Arial Narrow" w:cs="Arial"/>
        </w:rPr>
      </w:pPr>
      <w:proofErr w:type="gramStart"/>
      <w:r w:rsidRPr="00815C15">
        <w:rPr>
          <w:rFonts w:ascii="Arial Narrow" w:hAnsi="Arial Narrow" w:cs="Arial"/>
          <w:b/>
          <w:bCs/>
        </w:rPr>
        <w:t>5.3.4.9</w:t>
      </w:r>
      <w:r w:rsidRPr="00564D6D">
        <w:rPr>
          <w:rFonts w:ascii="Arial Narrow" w:hAnsi="Arial Narrow" w:cs="Arial"/>
        </w:rPr>
        <w:t xml:space="preserve"> Persistindo</w:t>
      </w:r>
      <w:proofErr w:type="gramEnd"/>
      <w:r w:rsidRPr="00564D6D">
        <w:rPr>
          <w:rFonts w:ascii="Arial Narrow" w:hAnsi="Arial Narrow" w:cs="Arial"/>
        </w:rPr>
        <w:t xml:space="preserve"> a irregularidade, o contratante deverá adotar as medidas necessárias à rescisão contratual nos autos do processo administrativo correspondente, assegurada ao contratado a ampla defesa. </w:t>
      </w:r>
    </w:p>
    <w:p w14:paraId="0695B09C" w14:textId="77777777" w:rsidR="00564D6D" w:rsidRDefault="00564D6D" w:rsidP="00815C15">
      <w:pPr>
        <w:spacing w:after="0" w:line="276" w:lineRule="auto"/>
        <w:jc w:val="both"/>
        <w:rPr>
          <w:rFonts w:ascii="Arial Narrow" w:hAnsi="Arial Narrow" w:cs="Arial"/>
        </w:rPr>
      </w:pPr>
      <w:r w:rsidRPr="00815C15">
        <w:rPr>
          <w:rFonts w:ascii="Arial Narrow" w:hAnsi="Arial Narrow" w:cs="Arial"/>
          <w:b/>
          <w:bCs/>
        </w:rPr>
        <w:t>5.</w:t>
      </w:r>
      <w:proofErr w:type="gramStart"/>
      <w:r w:rsidRPr="00815C15">
        <w:rPr>
          <w:rFonts w:ascii="Arial Narrow" w:hAnsi="Arial Narrow" w:cs="Arial"/>
          <w:b/>
          <w:bCs/>
        </w:rPr>
        <w:t>3.4.10</w:t>
      </w:r>
      <w:r w:rsidRPr="00564D6D">
        <w:rPr>
          <w:rFonts w:ascii="Arial Narrow" w:hAnsi="Arial Narrow" w:cs="Arial"/>
        </w:rPr>
        <w:t xml:space="preserve"> Havendo</w:t>
      </w:r>
      <w:proofErr w:type="gramEnd"/>
      <w:r w:rsidRPr="00564D6D">
        <w:rPr>
          <w:rFonts w:ascii="Arial Narrow" w:hAnsi="Arial Narrow" w:cs="Arial"/>
        </w:rPr>
        <w:t xml:space="preserve"> a efetiva execução do objeto, os pagamentos serão realizados normalmente, até que se decida pela rescisão do contrato, caso o contratado não regularize sua situação. </w:t>
      </w:r>
    </w:p>
    <w:p w14:paraId="516BEE2A" w14:textId="77777777" w:rsidR="00564D6D" w:rsidRDefault="00564D6D" w:rsidP="00815C15">
      <w:pPr>
        <w:spacing w:after="0" w:line="276" w:lineRule="auto"/>
        <w:jc w:val="both"/>
        <w:rPr>
          <w:rFonts w:ascii="Arial Narrow" w:hAnsi="Arial Narrow" w:cs="Arial"/>
        </w:rPr>
      </w:pPr>
      <w:r w:rsidRPr="00815C15">
        <w:rPr>
          <w:rFonts w:ascii="Arial Narrow" w:hAnsi="Arial Narrow" w:cs="Arial"/>
          <w:b/>
          <w:bCs/>
        </w:rPr>
        <w:t>5.3.4.11</w:t>
      </w:r>
      <w:r w:rsidRPr="00564D6D">
        <w:rPr>
          <w:rFonts w:ascii="Arial Narrow" w:hAnsi="Arial Narrow" w:cs="Arial"/>
        </w:rPr>
        <w:t xml:space="preserve"> Quando do pagamento, será efetuada a retenção tributária prevista na legislação aplicável. </w:t>
      </w:r>
    </w:p>
    <w:p w14:paraId="786C8EF0" w14:textId="77777777" w:rsidR="00564D6D" w:rsidRDefault="00564D6D" w:rsidP="00815C15">
      <w:pPr>
        <w:spacing w:after="0" w:line="276" w:lineRule="auto"/>
        <w:jc w:val="both"/>
        <w:rPr>
          <w:rFonts w:ascii="Arial Narrow" w:hAnsi="Arial Narrow" w:cs="Arial"/>
        </w:rPr>
      </w:pPr>
      <w:r w:rsidRPr="00815C15">
        <w:rPr>
          <w:rFonts w:ascii="Arial Narrow" w:hAnsi="Arial Narrow" w:cs="Arial"/>
          <w:b/>
          <w:bCs/>
        </w:rPr>
        <w:t>5.3.4.12</w:t>
      </w:r>
      <w:r w:rsidRPr="00564D6D">
        <w:rPr>
          <w:rFonts w:ascii="Arial Narrow" w:hAnsi="Arial Narrow" w:cs="Arial"/>
        </w:rPr>
        <w:t xml:space="preserve"> Independentemente do percentual de tributo inserido na planilha, no pagamento serão retidos na fonte os percentuais estabelecidos na legislação vigente. </w:t>
      </w:r>
    </w:p>
    <w:p w14:paraId="5BC7D341" w14:textId="349CA4D7" w:rsidR="00A4105A" w:rsidRDefault="00564D6D" w:rsidP="00815C15">
      <w:pPr>
        <w:spacing w:after="0" w:line="276" w:lineRule="auto"/>
        <w:jc w:val="both"/>
        <w:rPr>
          <w:rFonts w:ascii="Arial Narrow" w:hAnsi="Arial Narrow" w:cs="Arial"/>
        </w:rPr>
      </w:pPr>
      <w:r w:rsidRPr="00815C15">
        <w:rPr>
          <w:rFonts w:ascii="Arial Narrow" w:hAnsi="Arial Narrow" w:cs="Arial"/>
          <w:b/>
          <w:bCs/>
        </w:rPr>
        <w:t>5.3.4.13</w:t>
      </w:r>
      <w:r w:rsidRPr="00564D6D">
        <w:rPr>
          <w:rFonts w:ascii="Arial Narrow" w:hAnsi="Arial Narrow" w:cs="Arial"/>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981C1E" w14:textId="235EF68E" w:rsidR="00564D6D" w:rsidRDefault="00564D6D" w:rsidP="00815C15">
      <w:pPr>
        <w:spacing w:after="0" w:line="276" w:lineRule="auto"/>
        <w:jc w:val="both"/>
        <w:rPr>
          <w:rFonts w:ascii="Arial Narrow" w:hAnsi="Arial Narrow" w:cs="Arial"/>
        </w:rPr>
      </w:pPr>
      <w:r w:rsidRPr="00815C15">
        <w:rPr>
          <w:rFonts w:ascii="Arial Narrow" w:hAnsi="Arial Narrow" w:cs="Arial"/>
          <w:b/>
          <w:bCs/>
        </w:rPr>
        <w:t>5.3.5</w:t>
      </w:r>
      <w:r w:rsidRPr="00564D6D">
        <w:rPr>
          <w:rFonts w:ascii="Arial Narrow" w:hAnsi="Arial Narrow" w:cs="Arial"/>
        </w:rPr>
        <w:t xml:space="preserve"> </w:t>
      </w:r>
      <w:r w:rsidR="00815C15" w:rsidRPr="00564D6D">
        <w:rPr>
          <w:rFonts w:ascii="Arial Narrow" w:hAnsi="Arial Narrow" w:cs="Arial"/>
        </w:rPr>
        <w:t>Antecipação de pagamento</w:t>
      </w:r>
      <w:r w:rsidR="00815C15">
        <w:rPr>
          <w:rFonts w:ascii="Arial Narrow" w:hAnsi="Arial Narrow" w:cs="Arial"/>
        </w:rPr>
        <w:t>.</w:t>
      </w:r>
      <w:r w:rsidR="00815C15" w:rsidRPr="00564D6D">
        <w:rPr>
          <w:rFonts w:ascii="Arial Narrow" w:hAnsi="Arial Narrow" w:cs="Arial"/>
        </w:rPr>
        <w:t xml:space="preserve"> </w:t>
      </w:r>
    </w:p>
    <w:p w14:paraId="55EAD4F8" w14:textId="77777777" w:rsidR="00564D6D" w:rsidRDefault="00564D6D" w:rsidP="00815C15">
      <w:pPr>
        <w:spacing w:after="0" w:line="276" w:lineRule="auto"/>
        <w:jc w:val="both"/>
        <w:rPr>
          <w:rFonts w:ascii="Arial Narrow" w:hAnsi="Arial Narrow" w:cs="Arial"/>
        </w:rPr>
      </w:pPr>
      <w:r w:rsidRPr="00815C15">
        <w:rPr>
          <w:rFonts w:ascii="Arial Narrow" w:hAnsi="Arial Narrow" w:cs="Arial"/>
          <w:b/>
          <w:bCs/>
        </w:rPr>
        <w:t>5.3.5.1</w:t>
      </w:r>
      <w:r w:rsidRPr="00564D6D">
        <w:rPr>
          <w:rFonts w:ascii="Arial Narrow" w:hAnsi="Arial Narrow" w:cs="Arial"/>
        </w:rPr>
        <w:t xml:space="preserve"> A presente contratação não permite a antecipação de pagamento. </w:t>
      </w:r>
    </w:p>
    <w:p w14:paraId="69D1A090" w14:textId="77996156" w:rsidR="00564D6D" w:rsidRDefault="00564D6D" w:rsidP="00815C15">
      <w:pPr>
        <w:spacing w:after="0" w:line="276" w:lineRule="auto"/>
        <w:jc w:val="both"/>
        <w:rPr>
          <w:rFonts w:ascii="Arial Narrow" w:hAnsi="Arial Narrow" w:cs="Arial"/>
        </w:rPr>
      </w:pPr>
      <w:r w:rsidRPr="00815C15">
        <w:rPr>
          <w:rFonts w:ascii="Arial Narrow" w:hAnsi="Arial Narrow" w:cs="Arial"/>
          <w:b/>
          <w:bCs/>
        </w:rPr>
        <w:t>5.3.6</w:t>
      </w:r>
      <w:r w:rsidRPr="00564D6D">
        <w:rPr>
          <w:rFonts w:ascii="Arial Narrow" w:hAnsi="Arial Narrow" w:cs="Arial"/>
        </w:rPr>
        <w:t xml:space="preserve"> </w:t>
      </w:r>
      <w:r w:rsidR="00815C15" w:rsidRPr="00564D6D">
        <w:rPr>
          <w:rFonts w:ascii="Arial Narrow" w:hAnsi="Arial Narrow" w:cs="Arial"/>
        </w:rPr>
        <w:t>Cessão de crédito</w:t>
      </w:r>
      <w:r w:rsidR="00815C15">
        <w:rPr>
          <w:rFonts w:ascii="Arial Narrow" w:hAnsi="Arial Narrow" w:cs="Arial"/>
        </w:rPr>
        <w:t>.</w:t>
      </w:r>
      <w:r w:rsidR="00815C15" w:rsidRPr="00564D6D">
        <w:rPr>
          <w:rFonts w:ascii="Arial Narrow" w:hAnsi="Arial Narrow" w:cs="Arial"/>
        </w:rPr>
        <w:t xml:space="preserve"> </w:t>
      </w:r>
    </w:p>
    <w:p w14:paraId="64C38585" w14:textId="2A099798" w:rsidR="00564D6D" w:rsidRDefault="00564D6D" w:rsidP="003614C0">
      <w:pPr>
        <w:spacing w:line="276" w:lineRule="auto"/>
        <w:jc w:val="both"/>
        <w:rPr>
          <w:rFonts w:ascii="Arial Narrow" w:hAnsi="Arial Narrow" w:cs="Arial"/>
        </w:rPr>
      </w:pPr>
      <w:proofErr w:type="gramStart"/>
      <w:r w:rsidRPr="00815C15">
        <w:rPr>
          <w:rFonts w:ascii="Arial Narrow" w:hAnsi="Arial Narrow" w:cs="Arial"/>
          <w:b/>
          <w:bCs/>
        </w:rPr>
        <w:t>5.3.6.1</w:t>
      </w:r>
      <w:r w:rsidRPr="00564D6D">
        <w:rPr>
          <w:rFonts w:ascii="Arial Narrow" w:hAnsi="Arial Narrow" w:cs="Arial"/>
        </w:rPr>
        <w:t xml:space="preserve"> Não</w:t>
      </w:r>
      <w:proofErr w:type="gramEnd"/>
      <w:r w:rsidRPr="00564D6D">
        <w:rPr>
          <w:rFonts w:ascii="Arial Narrow" w:hAnsi="Arial Narrow" w:cs="Arial"/>
        </w:rPr>
        <w:t xml:space="preserve"> será admitida a cessão fiduciária e não fiduciária de direitos creditícios</w:t>
      </w:r>
      <w:r>
        <w:rPr>
          <w:rFonts w:ascii="Arial Narrow" w:hAnsi="Arial Narrow" w:cs="Arial"/>
        </w:rPr>
        <w:t>.</w:t>
      </w:r>
    </w:p>
    <w:p w14:paraId="4C251F79" w14:textId="77777777" w:rsidR="00815C15" w:rsidRPr="00815C15" w:rsidRDefault="00564D6D" w:rsidP="00815C15">
      <w:pPr>
        <w:shd w:val="clear" w:color="auto" w:fill="8EAADB" w:themeFill="accent1" w:themeFillTint="99"/>
        <w:rPr>
          <w:rFonts w:ascii="Arial Narrow" w:hAnsi="Arial Narrow" w:cs="Arial"/>
          <w:b/>
          <w:bCs/>
        </w:rPr>
      </w:pPr>
      <w:r w:rsidRPr="00815C15">
        <w:rPr>
          <w:rFonts w:ascii="Arial Narrow" w:hAnsi="Arial Narrow" w:cs="Arial"/>
          <w:b/>
          <w:bCs/>
        </w:rPr>
        <w:t xml:space="preserve">CLÁUSULA SEXTA - REAJUSTE </w:t>
      </w:r>
    </w:p>
    <w:p w14:paraId="7E0912B7" w14:textId="43042210" w:rsidR="00564D6D" w:rsidRDefault="00564D6D" w:rsidP="003614C0">
      <w:pPr>
        <w:spacing w:line="276" w:lineRule="auto"/>
        <w:jc w:val="both"/>
        <w:rPr>
          <w:rFonts w:ascii="Arial Narrow" w:hAnsi="Arial Narrow" w:cs="Arial"/>
        </w:rPr>
      </w:pPr>
      <w:r w:rsidRPr="00815C15">
        <w:rPr>
          <w:rFonts w:ascii="Arial Narrow" w:hAnsi="Arial Narrow" w:cs="Arial"/>
          <w:b/>
          <w:bCs/>
        </w:rPr>
        <w:t>6.1</w:t>
      </w:r>
      <w:r w:rsidRPr="00564D6D">
        <w:rPr>
          <w:rFonts w:ascii="Arial Narrow" w:hAnsi="Arial Narrow" w:cs="Arial"/>
        </w:rPr>
        <w:t xml:space="preserve"> A revisão dos valores será realizada por meio da aplicação do Índice de Preços ao Consumidor Amplo (IPC-A), estabelecido pelo IBGE, do acumulado no período de revisão, sem prejuízo da observância de eventual oscilação nos preços praticados no mercado.</w:t>
      </w:r>
    </w:p>
    <w:p w14:paraId="2D4BEDB2" w14:textId="77777777" w:rsidR="00564D6D" w:rsidRPr="00815C15" w:rsidRDefault="00564D6D" w:rsidP="00815C15">
      <w:pPr>
        <w:shd w:val="clear" w:color="auto" w:fill="8EAADB" w:themeFill="accent1" w:themeFillTint="99"/>
        <w:spacing w:line="276" w:lineRule="auto"/>
        <w:jc w:val="both"/>
        <w:rPr>
          <w:rFonts w:ascii="Arial Narrow" w:hAnsi="Arial Narrow" w:cs="Arial"/>
          <w:b/>
          <w:bCs/>
        </w:rPr>
      </w:pPr>
      <w:r w:rsidRPr="00815C15">
        <w:rPr>
          <w:rFonts w:ascii="Arial Narrow" w:hAnsi="Arial Narrow" w:cs="Arial"/>
          <w:b/>
          <w:bCs/>
        </w:rPr>
        <w:t xml:space="preserve">CLÁUSULA SÉTIMA - OBRIGAÇÕES DO CONTRATANTE </w:t>
      </w:r>
    </w:p>
    <w:p w14:paraId="43A61B32" w14:textId="109B87E6" w:rsidR="00564D6D" w:rsidRDefault="00564D6D" w:rsidP="003614C0">
      <w:pPr>
        <w:spacing w:line="276" w:lineRule="auto"/>
        <w:jc w:val="both"/>
        <w:rPr>
          <w:rFonts w:ascii="Arial Narrow" w:hAnsi="Arial Narrow" w:cs="Arial"/>
        </w:rPr>
      </w:pPr>
      <w:r w:rsidRPr="00815C15">
        <w:rPr>
          <w:rFonts w:ascii="Arial Narrow" w:hAnsi="Arial Narrow" w:cs="Arial"/>
          <w:b/>
          <w:bCs/>
        </w:rPr>
        <w:t>7.1</w:t>
      </w:r>
      <w:r w:rsidRPr="00564D6D">
        <w:rPr>
          <w:rFonts w:ascii="Arial Narrow" w:hAnsi="Arial Narrow" w:cs="Arial"/>
        </w:rPr>
        <w:t xml:space="preserve"> São obrigações do Contratante: </w:t>
      </w:r>
    </w:p>
    <w:p w14:paraId="5C39D342" w14:textId="501B3A54" w:rsidR="00564D6D" w:rsidRPr="00815C15" w:rsidRDefault="00564D6D" w:rsidP="002B6DC9">
      <w:pPr>
        <w:pStyle w:val="PargrafodaLista"/>
        <w:numPr>
          <w:ilvl w:val="0"/>
          <w:numId w:val="16"/>
        </w:numPr>
        <w:spacing w:line="276" w:lineRule="auto"/>
        <w:jc w:val="both"/>
        <w:rPr>
          <w:rFonts w:ascii="Arial Narrow" w:hAnsi="Arial Narrow" w:cs="Arial"/>
        </w:rPr>
      </w:pPr>
      <w:r w:rsidRPr="00815C15">
        <w:rPr>
          <w:rFonts w:ascii="Arial Narrow" w:hAnsi="Arial Narrow" w:cs="Arial"/>
        </w:rPr>
        <w:t xml:space="preserve">Exigir o cumprimento de todas as obrigações assumidas pelo Contratado, de acordo com o contrato e seus anexos; </w:t>
      </w:r>
    </w:p>
    <w:p w14:paraId="58FDFF5B" w14:textId="60628E3B" w:rsidR="00564D6D" w:rsidRPr="00815C15" w:rsidRDefault="00564D6D" w:rsidP="002B6DC9">
      <w:pPr>
        <w:pStyle w:val="PargrafodaLista"/>
        <w:numPr>
          <w:ilvl w:val="0"/>
          <w:numId w:val="16"/>
        </w:numPr>
        <w:spacing w:line="276" w:lineRule="auto"/>
        <w:jc w:val="both"/>
        <w:rPr>
          <w:rFonts w:ascii="Arial Narrow" w:hAnsi="Arial Narrow" w:cs="Arial"/>
        </w:rPr>
      </w:pPr>
      <w:r w:rsidRPr="00815C15">
        <w:rPr>
          <w:rFonts w:ascii="Arial Narrow" w:hAnsi="Arial Narrow" w:cs="Arial"/>
        </w:rPr>
        <w:t xml:space="preserve">Receber o objeto no prazo e condições estabelecidas no Termo de Referência; </w:t>
      </w:r>
    </w:p>
    <w:p w14:paraId="0A64AF85" w14:textId="50F4C978" w:rsidR="00564D6D" w:rsidRPr="00815C15" w:rsidRDefault="00564D6D" w:rsidP="002B6DC9">
      <w:pPr>
        <w:pStyle w:val="PargrafodaLista"/>
        <w:numPr>
          <w:ilvl w:val="0"/>
          <w:numId w:val="16"/>
        </w:numPr>
        <w:spacing w:line="276" w:lineRule="auto"/>
        <w:jc w:val="both"/>
        <w:rPr>
          <w:rFonts w:ascii="Arial Narrow" w:hAnsi="Arial Narrow" w:cs="Arial"/>
        </w:rPr>
      </w:pPr>
      <w:r w:rsidRPr="00815C15">
        <w:rPr>
          <w:rFonts w:ascii="Arial Narrow" w:hAnsi="Arial Narrow" w:cs="Arial"/>
        </w:rPr>
        <w:t xml:space="preserve">Notificar o Contratado, por escrito, sobre vícios, defeitos ou incorreções verificadas no objeto fornecido, para que seja por ele substituído, reparado ou corrigido, no total ou em parte, às suas expensas; </w:t>
      </w:r>
    </w:p>
    <w:p w14:paraId="5DFB181B" w14:textId="384AE28E" w:rsidR="00564D6D" w:rsidRPr="00815C15" w:rsidRDefault="00564D6D" w:rsidP="002B6DC9">
      <w:pPr>
        <w:pStyle w:val="PargrafodaLista"/>
        <w:numPr>
          <w:ilvl w:val="0"/>
          <w:numId w:val="16"/>
        </w:numPr>
        <w:spacing w:line="276" w:lineRule="auto"/>
        <w:jc w:val="both"/>
        <w:rPr>
          <w:rFonts w:ascii="Arial Narrow" w:hAnsi="Arial Narrow" w:cs="Arial"/>
        </w:rPr>
      </w:pPr>
      <w:r w:rsidRPr="00815C15">
        <w:rPr>
          <w:rFonts w:ascii="Arial Narrow" w:hAnsi="Arial Narrow" w:cs="Arial"/>
        </w:rPr>
        <w:t xml:space="preserve">Acompanhar e fiscalizar a execução do contrato e o cumprimento das obrigações pelo Contratado; </w:t>
      </w:r>
    </w:p>
    <w:p w14:paraId="56D0A43D" w14:textId="636F4AB4" w:rsidR="00564D6D" w:rsidRPr="00815C15" w:rsidRDefault="00564D6D" w:rsidP="002B6DC9">
      <w:pPr>
        <w:pStyle w:val="PargrafodaLista"/>
        <w:numPr>
          <w:ilvl w:val="0"/>
          <w:numId w:val="16"/>
        </w:numPr>
        <w:spacing w:line="276" w:lineRule="auto"/>
        <w:jc w:val="both"/>
        <w:rPr>
          <w:rFonts w:ascii="Arial Narrow" w:hAnsi="Arial Narrow" w:cs="Arial"/>
        </w:rPr>
      </w:pPr>
      <w:r w:rsidRPr="00815C15">
        <w:rPr>
          <w:rFonts w:ascii="Arial Narrow" w:hAnsi="Arial Narrow" w:cs="Arial"/>
        </w:rPr>
        <w:lastRenderedPageBreak/>
        <w:t xml:space="preserve">Efetuar o pagamento ao Contratado do valor correspondente ao fornecimento do objeto, no prazo, forma e condições estabelecidos no presente Contrato; </w:t>
      </w:r>
    </w:p>
    <w:p w14:paraId="43528ACE" w14:textId="48B91021" w:rsidR="00564D6D" w:rsidRPr="00815C15" w:rsidRDefault="00564D6D" w:rsidP="002B6DC9">
      <w:pPr>
        <w:pStyle w:val="PargrafodaLista"/>
        <w:numPr>
          <w:ilvl w:val="0"/>
          <w:numId w:val="16"/>
        </w:numPr>
        <w:spacing w:line="276" w:lineRule="auto"/>
        <w:jc w:val="both"/>
        <w:rPr>
          <w:rFonts w:ascii="Arial Narrow" w:hAnsi="Arial Narrow" w:cs="Arial"/>
        </w:rPr>
      </w:pPr>
      <w:r w:rsidRPr="00815C15">
        <w:rPr>
          <w:rFonts w:ascii="Arial Narrow" w:hAnsi="Arial Narrow" w:cs="Arial"/>
        </w:rPr>
        <w:t xml:space="preserve">Aplicar ao Contratado sanções motivadas pela inexecução total ou parcial do Contrato; </w:t>
      </w:r>
    </w:p>
    <w:p w14:paraId="367C6DE1" w14:textId="45D93A6D" w:rsidR="00564D6D" w:rsidRPr="00815C15" w:rsidRDefault="00564D6D" w:rsidP="002B6DC9">
      <w:pPr>
        <w:pStyle w:val="PargrafodaLista"/>
        <w:numPr>
          <w:ilvl w:val="0"/>
          <w:numId w:val="16"/>
        </w:numPr>
        <w:spacing w:line="276" w:lineRule="auto"/>
        <w:jc w:val="both"/>
        <w:rPr>
          <w:rFonts w:ascii="Arial Narrow" w:hAnsi="Arial Narrow" w:cs="Arial"/>
        </w:rPr>
      </w:pPr>
      <w:r w:rsidRPr="00815C15">
        <w:rPr>
          <w:rFonts w:ascii="Arial Narrow" w:hAnsi="Arial Narrow" w:cs="Arial"/>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F20027F" w14:textId="79C47A5B" w:rsidR="00564D6D" w:rsidRDefault="00564D6D" w:rsidP="003614C0">
      <w:pPr>
        <w:spacing w:line="276" w:lineRule="auto"/>
        <w:jc w:val="both"/>
        <w:rPr>
          <w:rFonts w:ascii="Arial Narrow" w:hAnsi="Arial Narrow" w:cs="Arial"/>
        </w:rPr>
      </w:pPr>
      <w:r w:rsidRPr="00815C15">
        <w:rPr>
          <w:rFonts w:ascii="Arial Narrow" w:hAnsi="Arial Narrow" w:cs="Arial"/>
          <w:b/>
          <w:bCs/>
        </w:rPr>
        <w:t>7.2</w:t>
      </w:r>
      <w:r w:rsidRPr="00564D6D">
        <w:rPr>
          <w:rFonts w:ascii="Arial Narrow" w:hAnsi="Arial Narrow" w:cs="Arial"/>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03F1569" w14:textId="77777777" w:rsidR="00564D6D" w:rsidRPr="00815C15" w:rsidRDefault="00564D6D" w:rsidP="00815C15">
      <w:pPr>
        <w:shd w:val="clear" w:color="auto" w:fill="8EAADB" w:themeFill="accent1" w:themeFillTint="99"/>
        <w:spacing w:line="276" w:lineRule="auto"/>
        <w:jc w:val="both"/>
        <w:rPr>
          <w:rFonts w:ascii="Arial Narrow" w:hAnsi="Arial Narrow" w:cs="Arial"/>
          <w:b/>
          <w:bCs/>
        </w:rPr>
      </w:pPr>
      <w:r w:rsidRPr="00815C15">
        <w:rPr>
          <w:rFonts w:ascii="Arial Narrow" w:hAnsi="Arial Narrow" w:cs="Arial"/>
          <w:b/>
          <w:bCs/>
        </w:rPr>
        <w:t xml:space="preserve">CLÁUSULA OITAVA - OBRIGAÇÕES DO CONTRATADO </w:t>
      </w:r>
    </w:p>
    <w:p w14:paraId="2DE41F73" w14:textId="0196F38B" w:rsidR="00564D6D" w:rsidRDefault="00564D6D" w:rsidP="003614C0">
      <w:pPr>
        <w:spacing w:line="276" w:lineRule="auto"/>
        <w:jc w:val="both"/>
        <w:rPr>
          <w:rFonts w:ascii="Arial Narrow" w:hAnsi="Arial Narrow" w:cs="Arial"/>
        </w:rPr>
      </w:pPr>
      <w:r w:rsidRPr="00815C15">
        <w:rPr>
          <w:rFonts w:ascii="Arial Narrow" w:hAnsi="Arial Narrow" w:cs="Arial"/>
          <w:b/>
          <w:bCs/>
        </w:rPr>
        <w:t>8.1</w:t>
      </w:r>
      <w:r w:rsidRPr="00564D6D">
        <w:rPr>
          <w:rFonts w:ascii="Arial Narrow" w:hAnsi="Arial Narrow" w:cs="Arial"/>
        </w:rPr>
        <w:t xml:space="preserve"> O Contratado deve cumprir todas as obrigações constantes deste Contrato e em seus anexos, assumindo como exclusivamente seus os riscos e as despesas decorrentes da boa e perfeita execução do objeto, observando, ainda, as obrigações a seguir dispostas: </w:t>
      </w:r>
    </w:p>
    <w:p w14:paraId="7E9D092C" w14:textId="1709BFFD" w:rsidR="00564D6D" w:rsidRPr="004844DB" w:rsidRDefault="00564D6D" w:rsidP="002B6DC9">
      <w:pPr>
        <w:pStyle w:val="PargrafodaLista"/>
        <w:numPr>
          <w:ilvl w:val="0"/>
          <w:numId w:val="17"/>
        </w:numPr>
        <w:spacing w:line="276" w:lineRule="auto"/>
        <w:jc w:val="both"/>
        <w:rPr>
          <w:rFonts w:ascii="Arial Narrow" w:hAnsi="Arial Narrow" w:cs="Arial"/>
        </w:rPr>
      </w:pPr>
      <w:r w:rsidRPr="004844DB">
        <w:rPr>
          <w:rFonts w:ascii="Arial Narrow" w:hAnsi="Arial Narrow" w:cs="Arial"/>
        </w:rPr>
        <w:t xml:space="preserve">Responsabilizar-se pelos vícios e danos decorrentes do objeto, de acordo com os artigos 12, 13 e 17 a 27, do Código de Defesa do Consumidor (Lei nº 8.078, de 1990); </w:t>
      </w:r>
    </w:p>
    <w:p w14:paraId="69DB8A5F" w14:textId="71204767" w:rsidR="00564D6D" w:rsidRPr="004844DB" w:rsidRDefault="00564D6D" w:rsidP="002B6DC9">
      <w:pPr>
        <w:pStyle w:val="PargrafodaLista"/>
        <w:numPr>
          <w:ilvl w:val="0"/>
          <w:numId w:val="17"/>
        </w:numPr>
        <w:spacing w:line="276" w:lineRule="auto"/>
        <w:jc w:val="both"/>
        <w:rPr>
          <w:rFonts w:ascii="Arial Narrow" w:hAnsi="Arial Narrow" w:cs="Arial"/>
        </w:rPr>
      </w:pPr>
      <w:r w:rsidRPr="004844DB">
        <w:rPr>
          <w:rFonts w:ascii="Arial Narrow" w:hAnsi="Arial Narrow" w:cs="Arial"/>
        </w:rPr>
        <w:t xml:space="preserve">Comunicar ao Contratante, no prazo máximo de 24 (vinte e quatro) horas que antecede a data da prestação do serviço, os motivos que impossibilitem o cumprimento do prazo previsto, com a devida comprovação; </w:t>
      </w:r>
    </w:p>
    <w:p w14:paraId="26F4D07E" w14:textId="1EED4C1B" w:rsidR="00564D6D" w:rsidRPr="004844DB" w:rsidRDefault="00564D6D" w:rsidP="002B6DC9">
      <w:pPr>
        <w:pStyle w:val="PargrafodaLista"/>
        <w:numPr>
          <w:ilvl w:val="0"/>
          <w:numId w:val="17"/>
        </w:numPr>
        <w:spacing w:line="276" w:lineRule="auto"/>
        <w:jc w:val="both"/>
        <w:rPr>
          <w:rFonts w:ascii="Arial Narrow" w:hAnsi="Arial Narrow" w:cs="Arial"/>
        </w:rPr>
      </w:pPr>
      <w:r w:rsidRPr="004844DB">
        <w:rPr>
          <w:rFonts w:ascii="Arial Narrow" w:hAnsi="Arial Narrow" w:cs="Arial"/>
        </w:rPr>
        <w:t>Atender às determinações regulares emitidas pelo fiscal ou gestor do contrato ou autoridade superior e prestar todo esclarecimento ou informação por eles solicitados</w:t>
      </w:r>
    </w:p>
    <w:p w14:paraId="254ADA45" w14:textId="6004216B" w:rsidR="00564D6D" w:rsidRPr="004844DB" w:rsidRDefault="00564D6D" w:rsidP="002B6DC9">
      <w:pPr>
        <w:pStyle w:val="PargrafodaLista"/>
        <w:numPr>
          <w:ilvl w:val="0"/>
          <w:numId w:val="17"/>
        </w:numPr>
        <w:spacing w:line="276" w:lineRule="auto"/>
        <w:jc w:val="both"/>
        <w:rPr>
          <w:rFonts w:ascii="Arial Narrow" w:hAnsi="Arial Narrow" w:cs="Arial"/>
        </w:rPr>
      </w:pPr>
      <w:r w:rsidRPr="004844DB">
        <w:rPr>
          <w:rFonts w:ascii="Arial Narrow" w:hAnsi="Arial Narrow" w:cs="Arial"/>
        </w:rPr>
        <w:t xml:space="preserve">Refazer, às suas expensas, no total ou em parte, no prazo fixado pelo fiscal do contrato, os serviços nos quais se verificarem vícios, defeitos ou incorreções resultantes da execução; </w:t>
      </w:r>
    </w:p>
    <w:p w14:paraId="10C17A81" w14:textId="4236F136" w:rsidR="00564D6D" w:rsidRPr="004844DB" w:rsidRDefault="00564D6D" w:rsidP="002B6DC9">
      <w:pPr>
        <w:pStyle w:val="PargrafodaLista"/>
        <w:numPr>
          <w:ilvl w:val="0"/>
          <w:numId w:val="17"/>
        </w:numPr>
        <w:spacing w:line="276" w:lineRule="auto"/>
        <w:jc w:val="both"/>
        <w:rPr>
          <w:rFonts w:ascii="Arial Narrow" w:hAnsi="Arial Narrow" w:cs="Arial"/>
        </w:rPr>
      </w:pPr>
      <w:r w:rsidRPr="004844DB">
        <w:rPr>
          <w:rFonts w:ascii="Arial Narrow" w:hAnsi="Arial Narrow" w:cs="Arial"/>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4B71E991" w14:textId="0D1B875A" w:rsidR="00564D6D" w:rsidRPr="004844DB" w:rsidRDefault="00564D6D" w:rsidP="002B6DC9">
      <w:pPr>
        <w:pStyle w:val="PargrafodaLista"/>
        <w:numPr>
          <w:ilvl w:val="0"/>
          <w:numId w:val="17"/>
        </w:numPr>
        <w:spacing w:line="276" w:lineRule="auto"/>
        <w:jc w:val="both"/>
        <w:rPr>
          <w:rFonts w:ascii="Arial Narrow" w:hAnsi="Arial Narrow" w:cs="Arial"/>
        </w:rPr>
      </w:pPr>
      <w:r w:rsidRPr="004844DB">
        <w:rPr>
          <w:rFonts w:ascii="Arial Narrow" w:hAnsi="Arial Narrow" w:cs="Arial"/>
        </w:rPr>
        <w:t>A contratada deverá entregar ao setor responsável pela fiscalização do contrato, junto com a Nota Fiscal para fins de pagamento, os seguintes documentos: comprovante de inscrição no Cadastro de Pessoas Físicas (CPF), se o licitante for pessoa natural, ou no Cadastro Nacional da Pessoa Jurídica (CNPJ), se o licitante for pessoa jurídica;</w:t>
      </w:r>
      <w:r w:rsidR="00815C15" w:rsidRPr="004844DB">
        <w:rPr>
          <w:rFonts w:ascii="Arial Narrow" w:hAnsi="Arial Narrow" w:cs="Arial"/>
        </w:rPr>
        <w:t xml:space="preserve"> </w:t>
      </w:r>
      <w:r w:rsidRPr="004844DB">
        <w:rPr>
          <w:rFonts w:ascii="Arial Narrow" w:hAnsi="Arial Narrow" w:cs="Arial"/>
        </w:rPr>
        <w:t xml:space="preserve">comprovante de inscrição no cadastro de contribuintes estadual e/ou municipal, se houver, relativo ao domicílio ou sede do licitante, pertinente ao seu ramo de atividade e compatível com o objeto contratual; prova de regularidade perante as Fazendas Federal, Estadual e Municipal do domicílio ou sede do licitante, e com o Município de </w:t>
      </w:r>
      <w:r w:rsidR="003860DE">
        <w:rPr>
          <w:rFonts w:ascii="Arial Narrow" w:hAnsi="Arial Narrow" w:cs="Arial"/>
        </w:rPr>
        <w:t>Ipueiras</w:t>
      </w:r>
      <w:r w:rsidRPr="004844DB">
        <w:rPr>
          <w:rFonts w:ascii="Arial Narrow" w:hAnsi="Arial Narrow" w:cs="Arial"/>
        </w:rPr>
        <w:t>, nos termos do art. 193 do Código Tributário Nacional, ou outra equivalente, na forma da lei; prova de regularidade perante ao Fundo de Garantia por Tempo de Serviço (FGTS);</w:t>
      </w:r>
      <w:r w:rsidR="004844DB" w:rsidRPr="004844DB">
        <w:rPr>
          <w:rFonts w:ascii="Arial Narrow" w:hAnsi="Arial Narrow" w:cs="Arial"/>
        </w:rPr>
        <w:t xml:space="preserve"> </w:t>
      </w:r>
      <w:r w:rsidRPr="004844DB">
        <w:rPr>
          <w:rFonts w:ascii="Arial Narrow" w:hAnsi="Arial Narrow" w:cs="Arial"/>
        </w:rPr>
        <w:t>prova de regularidade perante a Justiça do Trabalho;</w:t>
      </w:r>
      <w:r w:rsidR="004844DB" w:rsidRPr="004844DB">
        <w:rPr>
          <w:rFonts w:ascii="Arial Narrow" w:hAnsi="Arial Narrow" w:cs="Arial"/>
        </w:rPr>
        <w:t xml:space="preserve"> </w:t>
      </w:r>
      <w:r w:rsidRPr="004844DB">
        <w:rPr>
          <w:rFonts w:ascii="Arial Narrow" w:hAnsi="Arial Narrow" w:cs="Arial"/>
        </w:rPr>
        <w:t xml:space="preserve">declaração de cumprimento do disposto no inciso XXXIII do art. 7º da Constituição Federal. </w:t>
      </w:r>
    </w:p>
    <w:p w14:paraId="3DCD576C" w14:textId="6F23430D" w:rsidR="00564D6D" w:rsidRPr="004844DB" w:rsidRDefault="00564D6D" w:rsidP="002B6DC9">
      <w:pPr>
        <w:pStyle w:val="PargrafodaLista"/>
        <w:numPr>
          <w:ilvl w:val="0"/>
          <w:numId w:val="17"/>
        </w:numPr>
        <w:spacing w:line="276" w:lineRule="auto"/>
        <w:jc w:val="both"/>
        <w:rPr>
          <w:rFonts w:ascii="Arial Narrow" w:hAnsi="Arial Narrow" w:cs="Arial"/>
        </w:rPr>
      </w:pPr>
      <w:r w:rsidRPr="004844DB">
        <w:rPr>
          <w:rFonts w:ascii="Arial Narrow" w:hAnsi="Arial Narrow" w:cs="Arial"/>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E70868F" w14:textId="36D0456E" w:rsidR="00564D6D" w:rsidRPr="004844DB" w:rsidRDefault="00564D6D" w:rsidP="002B6DC9">
      <w:pPr>
        <w:pStyle w:val="PargrafodaLista"/>
        <w:numPr>
          <w:ilvl w:val="0"/>
          <w:numId w:val="17"/>
        </w:numPr>
        <w:spacing w:line="276" w:lineRule="auto"/>
        <w:jc w:val="both"/>
        <w:rPr>
          <w:rFonts w:ascii="Arial Narrow" w:hAnsi="Arial Narrow" w:cs="Arial"/>
        </w:rPr>
      </w:pPr>
      <w:r w:rsidRPr="004844DB">
        <w:rPr>
          <w:rFonts w:ascii="Arial Narrow" w:hAnsi="Arial Narrow" w:cs="Arial"/>
        </w:rPr>
        <w:t xml:space="preserve">Manter durante toda a vigência do contrato, em compatibilidade com as obrigações assumidas, todas as condições exigidas para habilitação na licitação, ou para qualificação, na contratação direta; </w:t>
      </w:r>
    </w:p>
    <w:p w14:paraId="22EBB09B" w14:textId="6F04629A" w:rsidR="00564D6D" w:rsidRPr="004844DB" w:rsidRDefault="00564D6D" w:rsidP="002B6DC9">
      <w:pPr>
        <w:pStyle w:val="PargrafodaLista"/>
        <w:numPr>
          <w:ilvl w:val="0"/>
          <w:numId w:val="17"/>
        </w:numPr>
        <w:spacing w:line="276" w:lineRule="auto"/>
        <w:jc w:val="both"/>
        <w:rPr>
          <w:rFonts w:ascii="Arial Narrow" w:hAnsi="Arial Narrow" w:cs="Arial"/>
        </w:rPr>
      </w:pPr>
      <w:r w:rsidRPr="004844DB">
        <w:rPr>
          <w:rFonts w:ascii="Arial Narrow" w:hAnsi="Arial Narrow" w:cs="Arial"/>
        </w:rPr>
        <w:t xml:space="preserve">Arcar com o ônus decorrente de eventual equívoco no dimensionamento dos quantitativos de sua proposta, inclusive quanto aos custos variáveis decorrentes de fatores futuros e incertos, devendo complementá-los, caso o previsto </w:t>
      </w:r>
      <w:r w:rsidRPr="004844DB">
        <w:rPr>
          <w:rFonts w:ascii="Arial Narrow" w:hAnsi="Arial Narrow" w:cs="Arial"/>
        </w:rPr>
        <w:lastRenderedPageBreak/>
        <w:t>inicialmente em sua proposta não seja satisfatório para o atendimento do objeto da contratação, exceto quando ocorrer algum dos eventos arrolados no art. 124, II, d, da Lei nº 14.133, de 2021.</w:t>
      </w:r>
    </w:p>
    <w:p w14:paraId="61F2FFE2" w14:textId="16479F64" w:rsidR="00564D6D" w:rsidRPr="004844DB" w:rsidRDefault="00564D6D" w:rsidP="002B6DC9">
      <w:pPr>
        <w:pStyle w:val="PargrafodaLista"/>
        <w:numPr>
          <w:ilvl w:val="0"/>
          <w:numId w:val="17"/>
        </w:numPr>
        <w:spacing w:line="276" w:lineRule="auto"/>
        <w:jc w:val="both"/>
        <w:rPr>
          <w:rFonts w:ascii="Arial Narrow" w:hAnsi="Arial Narrow" w:cs="Arial"/>
        </w:rPr>
      </w:pPr>
      <w:r w:rsidRPr="004844DB">
        <w:rPr>
          <w:rFonts w:ascii="Arial Narrow" w:hAnsi="Arial Narrow" w:cs="Arial"/>
        </w:rPr>
        <w:t xml:space="preserve">Cumprir, além dos postulados legais vigentes de âmbito federal, estadual ou municipal, as normas de segurança do Contratante. </w:t>
      </w:r>
    </w:p>
    <w:p w14:paraId="128B8C06" w14:textId="54BA731A" w:rsidR="00564D6D" w:rsidRPr="004844DB" w:rsidRDefault="00564D6D" w:rsidP="002B6DC9">
      <w:pPr>
        <w:pStyle w:val="PargrafodaLista"/>
        <w:numPr>
          <w:ilvl w:val="0"/>
          <w:numId w:val="17"/>
        </w:numPr>
        <w:spacing w:line="276" w:lineRule="auto"/>
        <w:jc w:val="both"/>
        <w:rPr>
          <w:rFonts w:ascii="Arial Narrow" w:hAnsi="Arial Narrow" w:cs="Arial"/>
        </w:rPr>
      </w:pPr>
      <w:r w:rsidRPr="004844DB">
        <w:rPr>
          <w:rFonts w:ascii="Arial Narrow" w:hAnsi="Arial Narrow" w:cs="Arial"/>
        </w:rPr>
        <w:t xml:space="preserve">Cumprir as exigências de reserva de cargos prevista em lei, bem como em outras normas específicas, para pessoa com deficiência, para reabilitado da Previdência Social e para aprendiz. </w:t>
      </w:r>
    </w:p>
    <w:p w14:paraId="0165756B" w14:textId="77777777" w:rsidR="00564D6D" w:rsidRPr="004844DB" w:rsidRDefault="00564D6D" w:rsidP="004844DB">
      <w:pPr>
        <w:shd w:val="clear" w:color="auto" w:fill="8EAADB" w:themeFill="accent1" w:themeFillTint="99"/>
        <w:spacing w:line="276" w:lineRule="auto"/>
        <w:jc w:val="both"/>
        <w:rPr>
          <w:rFonts w:ascii="Arial Narrow" w:hAnsi="Arial Narrow" w:cs="Arial"/>
          <w:b/>
          <w:bCs/>
        </w:rPr>
      </w:pPr>
      <w:r w:rsidRPr="004844DB">
        <w:rPr>
          <w:rFonts w:ascii="Arial Narrow" w:hAnsi="Arial Narrow" w:cs="Arial"/>
          <w:b/>
          <w:bCs/>
        </w:rPr>
        <w:t xml:space="preserve">CLÁUSULA NONA – GARANTIA DE EXECUÇÃO </w:t>
      </w:r>
    </w:p>
    <w:p w14:paraId="02B03A31" w14:textId="6436C049" w:rsidR="00564D6D" w:rsidRDefault="00564D6D" w:rsidP="003614C0">
      <w:pPr>
        <w:spacing w:line="276" w:lineRule="auto"/>
        <w:jc w:val="both"/>
        <w:rPr>
          <w:rFonts w:ascii="Arial Narrow" w:hAnsi="Arial Narrow" w:cs="Arial"/>
        </w:rPr>
      </w:pPr>
      <w:proofErr w:type="gramStart"/>
      <w:r w:rsidRPr="004844DB">
        <w:rPr>
          <w:rFonts w:ascii="Arial Narrow" w:hAnsi="Arial Narrow" w:cs="Arial"/>
          <w:b/>
          <w:bCs/>
        </w:rPr>
        <w:t>9.1</w:t>
      </w:r>
      <w:r w:rsidRPr="00564D6D">
        <w:rPr>
          <w:rFonts w:ascii="Arial Narrow" w:hAnsi="Arial Narrow" w:cs="Arial"/>
        </w:rPr>
        <w:t xml:space="preserve"> Não</w:t>
      </w:r>
      <w:proofErr w:type="gramEnd"/>
      <w:r w:rsidRPr="00564D6D">
        <w:rPr>
          <w:rFonts w:ascii="Arial Narrow" w:hAnsi="Arial Narrow" w:cs="Arial"/>
        </w:rPr>
        <w:t xml:space="preserve"> haverá exigência de garantia contratual da execução. </w:t>
      </w:r>
    </w:p>
    <w:p w14:paraId="524ABB53" w14:textId="77777777" w:rsidR="00564D6D" w:rsidRPr="004844DB" w:rsidRDefault="00564D6D" w:rsidP="004844DB">
      <w:pPr>
        <w:shd w:val="clear" w:color="auto" w:fill="8EAADB" w:themeFill="accent1" w:themeFillTint="99"/>
        <w:spacing w:line="276" w:lineRule="auto"/>
        <w:jc w:val="both"/>
        <w:rPr>
          <w:rFonts w:ascii="Arial Narrow" w:hAnsi="Arial Narrow" w:cs="Arial"/>
          <w:b/>
          <w:bCs/>
        </w:rPr>
      </w:pPr>
      <w:r w:rsidRPr="004844DB">
        <w:rPr>
          <w:rFonts w:ascii="Arial Narrow" w:hAnsi="Arial Narrow" w:cs="Arial"/>
          <w:b/>
          <w:bCs/>
        </w:rPr>
        <w:t xml:space="preserve">CLÁUSULA DÉCIMA – INFRAÇÕES E SANÇÕES ADMINISTRATIVAS </w:t>
      </w:r>
    </w:p>
    <w:p w14:paraId="633BD7DA" w14:textId="237BA14A" w:rsidR="00564D6D" w:rsidRDefault="00564D6D" w:rsidP="003614C0">
      <w:pPr>
        <w:spacing w:line="276" w:lineRule="auto"/>
        <w:jc w:val="both"/>
        <w:rPr>
          <w:rFonts w:ascii="Arial Narrow" w:hAnsi="Arial Narrow" w:cs="Arial"/>
        </w:rPr>
      </w:pPr>
      <w:proofErr w:type="gramStart"/>
      <w:r w:rsidRPr="004844DB">
        <w:rPr>
          <w:rFonts w:ascii="Arial Narrow" w:hAnsi="Arial Narrow" w:cs="Arial"/>
          <w:b/>
          <w:bCs/>
        </w:rPr>
        <w:t>10.1</w:t>
      </w:r>
      <w:r w:rsidRPr="00564D6D">
        <w:rPr>
          <w:rFonts w:ascii="Arial Narrow" w:hAnsi="Arial Narrow" w:cs="Arial"/>
        </w:rPr>
        <w:t xml:space="preserve"> Comete</w:t>
      </w:r>
      <w:proofErr w:type="gramEnd"/>
      <w:r w:rsidRPr="00564D6D">
        <w:rPr>
          <w:rFonts w:ascii="Arial Narrow" w:hAnsi="Arial Narrow" w:cs="Arial"/>
        </w:rPr>
        <w:t xml:space="preserve"> infração administrativa, nos termos da Lei nº 14.133, de 2021, o Contratado que:</w:t>
      </w:r>
    </w:p>
    <w:p w14:paraId="43A00463" w14:textId="77777777" w:rsidR="004844DB" w:rsidRPr="004844DB" w:rsidRDefault="00564D6D" w:rsidP="002B6DC9">
      <w:pPr>
        <w:pStyle w:val="PargrafodaLista"/>
        <w:numPr>
          <w:ilvl w:val="0"/>
          <w:numId w:val="18"/>
        </w:numPr>
        <w:spacing w:after="0" w:line="276" w:lineRule="auto"/>
        <w:jc w:val="both"/>
        <w:rPr>
          <w:rFonts w:ascii="Arial Narrow" w:hAnsi="Arial Narrow" w:cs="Arial"/>
        </w:rPr>
      </w:pPr>
      <w:proofErr w:type="gramStart"/>
      <w:r w:rsidRPr="004844DB">
        <w:rPr>
          <w:rFonts w:ascii="Arial Narrow" w:hAnsi="Arial Narrow" w:cs="Arial"/>
        </w:rPr>
        <w:t>der</w:t>
      </w:r>
      <w:proofErr w:type="gramEnd"/>
      <w:r w:rsidRPr="004844DB">
        <w:rPr>
          <w:rFonts w:ascii="Arial Narrow" w:hAnsi="Arial Narrow" w:cs="Arial"/>
        </w:rPr>
        <w:t xml:space="preserve"> causa à inexecução parcial do contrato; </w:t>
      </w:r>
    </w:p>
    <w:p w14:paraId="529CB6B8" w14:textId="26E894C5" w:rsidR="004844DB" w:rsidRPr="004844DB" w:rsidRDefault="00564D6D" w:rsidP="002B6DC9">
      <w:pPr>
        <w:pStyle w:val="PargrafodaLista"/>
        <w:numPr>
          <w:ilvl w:val="0"/>
          <w:numId w:val="18"/>
        </w:numPr>
        <w:spacing w:after="0" w:line="276" w:lineRule="auto"/>
        <w:jc w:val="both"/>
        <w:rPr>
          <w:rFonts w:ascii="Arial Narrow" w:hAnsi="Arial Narrow" w:cs="Arial"/>
        </w:rPr>
      </w:pPr>
      <w:proofErr w:type="gramStart"/>
      <w:r w:rsidRPr="004844DB">
        <w:rPr>
          <w:rFonts w:ascii="Arial Narrow" w:hAnsi="Arial Narrow" w:cs="Arial"/>
        </w:rPr>
        <w:t>der</w:t>
      </w:r>
      <w:proofErr w:type="gramEnd"/>
      <w:r w:rsidRPr="004844DB">
        <w:rPr>
          <w:rFonts w:ascii="Arial Narrow" w:hAnsi="Arial Narrow" w:cs="Arial"/>
        </w:rPr>
        <w:t xml:space="preserve"> causa à inexecução parcial do contrato que cause grave dano à Administração ou ao funcionamento dos serviços públicos ou ao interesse coletivo; </w:t>
      </w:r>
    </w:p>
    <w:p w14:paraId="53E7FA7E" w14:textId="7D4578C2" w:rsidR="004844DB" w:rsidRPr="004844DB" w:rsidRDefault="00564D6D" w:rsidP="002B6DC9">
      <w:pPr>
        <w:pStyle w:val="PargrafodaLista"/>
        <w:numPr>
          <w:ilvl w:val="0"/>
          <w:numId w:val="18"/>
        </w:numPr>
        <w:spacing w:after="0" w:line="276" w:lineRule="auto"/>
        <w:jc w:val="both"/>
        <w:rPr>
          <w:rFonts w:ascii="Arial Narrow" w:hAnsi="Arial Narrow" w:cs="Arial"/>
        </w:rPr>
      </w:pPr>
      <w:proofErr w:type="gramStart"/>
      <w:r w:rsidRPr="004844DB">
        <w:rPr>
          <w:rFonts w:ascii="Arial Narrow" w:hAnsi="Arial Narrow" w:cs="Arial"/>
        </w:rPr>
        <w:t>der</w:t>
      </w:r>
      <w:proofErr w:type="gramEnd"/>
      <w:r w:rsidRPr="004844DB">
        <w:rPr>
          <w:rFonts w:ascii="Arial Narrow" w:hAnsi="Arial Narrow" w:cs="Arial"/>
        </w:rPr>
        <w:t xml:space="preserve"> causa à inexecução total do contrato; </w:t>
      </w:r>
    </w:p>
    <w:p w14:paraId="5881166B" w14:textId="20064D7A" w:rsidR="004844DB" w:rsidRPr="004844DB" w:rsidRDefault="00564D6D" w:rsidP="002B6DC9">
      <w:pPr>
        <w:pStyle w:val="PargrafodaLista"/>
        <w:numPr>
          <w:ilvl w:val="0"/>
          <w:numId w:val="18"/>
        </w:numPr>
        <w:spacing w:after="0" w:line="276" w:lineRule="auto"/>
        <w:jc w:val="both"/>
        <w:rPr>
          <w:rFonts w:ascii="Arial Narrow" w:hAnsi="Arial Narrow" w:cs="Arial"/>
        </w:rPr>
      </w:pPr>
      <w:proofErr w:type="gramStart"/>
      <w:r w:rsidRPr="004844DB">
        <w:rPr>
          <w:rFonts w:ascii="Arial Narrow" w:hAnsi="Arial Narrow" w:cs="Arial"/>
        </w:rPr>
        <w:t>deixar</w:t>
      </w:r>
      <w:proofErr w:type="gramEnd"/>
      <w:r w:rsidRPr="004844DB">
        <w:rPr>
          <w:rFonts w:ascii="Arial Narrow" w:hAnsi="Arial Narrow" w:cs="Arial"/>
        </w:rPr>
        <w:t xml:space="preserve"> de entregar a documentação exigida para o certame; </w:t>
      </w:r>
    </w:p>
    <w:p w14:paraId="74A4C273" w14:textId="11FB70BC" w:rsidR="004844DB" w:rsidRPr="004844DB" w:rsidRDefault="00564D6D" w:rsidP="002B6DC9">
      <w:pPr>
        <w:pStyle w:val="PargrafodaLista"/>
        <w:numPr>
          <w:ilvl w:val="0"/>
          <w:numId w:val="18"/>
        </w:numPr>
        <w:spacing w:after="0" w:line="276" w:lineRule="auto"/>
        <w:jc w:val="both"/>
        <w:rPr>
          <w:rFonts w:ascii="Arial Narrow" w:hAnsi="Arial Narrow" w:cs="Arial"/>
        </w:rPr>
      </w:pPr>
      <w:proofErr w:type="gramStart"/>
      <w:r w:rsidRPr="004844DB">
        <w:rPr>
          <w:rFonts w:ascii="Arial Narrow" w:hAnsi="Arial Narrow" w:cs="Arial"/>
        </w:rPr>
        <w:t>não</w:t>
      </w:r>
      <w:proofErr w:type="gramEnd"/>
      <w:r w:rsidRPr="004844DB">
        <w:rPr>
          <w:rFonts w:ascii="Arial Narrow" w:hAnsi="Arial Narrow" w:cs="Arial"/>
        </w:rPr>
        <w:t xml:space="preserve"> mantiver a proposta, salvo em decorrência de fato superveniente devidamente justificado; </w:t>
      </w:r>
    </w:p>
    <w:p w14:paraId="644D608E" w14:textId="5D618ACE" w:rsidR="004844DB" w:rsidRPr="004844DB" w:rsidRDefault="00564D6D" w:rsidP="002B6DC9">
      <w:pPr>
        <w:pStyle w:val="PargrafodaLista"/>
        <w:numPr>
          <w:ilvl w:val="0"/>
          <w:numId w:val="18"/>
        </w:numPr>
        <w:spacing w:after="0" w:line="276" w:lineRule="auto"/>
        <w:jc w:val="both"/>
        <w:rPr>
          <w:rFonts w:ascii="Arial Narrow" w:hAnsi="Arial Narrow" w:cs="Arial"/>
        </w:rPr>
      </w:pPr>
      <w:proofErr w:type="gramStart"/>
      <w:r w:rsidRPr="004844DB">
        <w:rPr>
          <w:rFonts w:ascii="Arial Narrow" w:hAnsi="Arial Narrow" w:cs="Arial"/>
        </w:rPr>
        <w:t>não</w:t>
      </w:r>
      <w:proofErr w:type="gramEnd"/>
      <w:r w:rsidRPr="004844DB">
        <w:rPr>
          <w:rFonts w:ascii="Arial Narrow" w:hAnsi="Arial Narrow" w:cs="Arial"/>
        </w:rPr>
        <w:t xml:space="preserve"> celebrar o contrato ou não entregar a documentação exigida para a contratação, quando convocado dentro do prazo de validade de sua proposta; </w:t>
      </w:r>
    </w:p>
    <w:p w14:paraId="0B455F07" w14:textId="29BADCE4" w:rsidR="004844DB" w:rsidRPr="004844DB" w:rsidRDefault="00564D6D" w:rsidP="002B6DC9">
      <w:pPr>
        <w:pStyle w:val="PargrafodaLista"/>
        <w:numPr>
          <w:ilvl w:val="0"/>
          <w:numId w:val="18"/>
        </w:numPr>
        <w:spacing w:after="0" w:line="276" w:lineRule="auto"/>
        <w:jc w:val="both"/>
        <w:rPr>
          <w:rFonts w:ascii="Arial Narrow" w:hAnsi="Arial Narrow" w:cs="Arial"/>
        </w:rPr>
      </w:pPr>
      <w:proofErr w:type="gramStart"/>
      <w:r w:rsidRPr="004844DB">
        <w:rPr>
          <w:rFonts w:ascii="Arial Narrow" w:hAnsi="Arial Narrow" w:cs="Arial"/>
        </w:rPr>
        <w:t>ensejar</w:t>
      </w:r>
      <w:proofErr w:type="gramEnd"/>
      <w:r w:rsidRPr="004844DB">
        <w:rPr>
          <w:rFonts w:ascii="Arial Narrow" w:hAnsi="Arial Narrow" w:cs="Arial"/>
        </w:rPr>
        <w:t xml:space="preserve"> o retardamento da execução ou da entrega do objeto da contratação sem motivo justificado; </w:t>
      </w:r>
    </w:p>
    <w:p w14:paraId="6B71A520" w14:textId="14CFC35D" w:rsidR="004844DB" w:rsidRPr="004844DB" w:rsidRDefault="00564D6D" w:rsidP="002B6DC9">
      <w:pPr>
        <w:pStyle w:val="PargrafodaLista"/>
        <w:numPr>
          <w:ilvl w:val="0"/>
          <w:numId w:val="18"/>
        </w:numPr>
        <w:spacing w:after="0" w:line="276" w:lineRule="auto"/>
        <w:jc w:val="both"/>
        <w:rPr>
          <w:rFonts w:ascii="Arial Narrow" w:hAnsi="Arial Narrow" w:cs="Arial"/>
        </w:rPr>
      </w:pPr>
      <w:proofErr w:type="gramStart"/>
      <w:r w:rsidRPr="004844DB">
        <w:rPr>
          <w:rFonts w:ascii="Arial Narrow" w:hAnsi="Arial Narrow" w:cs="Arial"/>
        </w:rPr>
        <w:t>apresentar</w:t>
      </w:r>
      <w:proofErr w:type="gramEnd"/>
      <w:r w:rsidRPr="004844DB">
        <w:rPr>
          <w:rFonts w:ascii="Arial Narrow" w:hAnsi="Arial Narrow" w:cs="Arial"/>
        </w:rPr>
        <w:t xml:space="preserve"> declaração ou documentação falsa exigida para o certame ou prestar declaração falsa durante a dispensa eletrônica ou execução do contrato; </w:t>
      </w:r>
    </w:p>
    <w:p w14:paraId="6E30980B" w14:textId="55288CE2" w:rsidR="004844DB" w:rsidRPr="004844DB" w:rsidRDefault="00564D6D" w:rsidP="002B6DC9">
      <w:pPr>
        <w:pStyle w:val="PargrafodaLista"/>
        <w:numPr>
          <w:ilvl w:val="0"/>
          <w:numId w:val="18"/>
        </w:numPr>
        <w:spacing w:after="0" w:line="276" w:lineRule="auto"/>
        <w:jc w:val="both"/>
        <w:rPr>
          <w:rFonts w:ascii="Arial Narrow" w:hAnsi="Arial Narrow" w:cs="Arial"/>
        </w:rPr>
      </w:pPr>
      <w:proofErr w:type="gramStart"/>
      <w:r w:rsidRPr="004844DB">
        <w:rPr>
          <w:rFonts w:ascii="Arial Narrow" w:hAnsi="Arial Narrow" w:cs="Arial"/>
        </w:rPr>
        <w:t>fraudar</w:t>
      </w:r>
      <w:proofErr w:type="gramEnd"/>
      <w:r w:rsidRPr="004844DB">
        <w:rPr>
          <w:rFonts w:ascii="Arial Narrow" w:hAnsi="Arial Narrow" w:cs="Arial"/>
        </w:rPr>
        <w:t xml:space="preserve"> a contratação ou praticar ato fraudulento na execução do contrato; </w:t>
      </w:r>
    </w:p>
    <w:p w14:paraId="651FF92B" w14:textId="7FD9CF24" w:rsidR="004844DB" w:rsidRPr="004844DB" w:rsidRDefault="00564D6D" w:rsidP="002B6DC9">
      <w:pPr>
        <w:pStyle w:val="PargrafodaLista"/>
        <w:numPr>
          <w:ilvl w:val="0"/>
          <w:numId w:val="18"/>
        </w:numPr>
        <w:spacing w:after="0" w:line="276" w:lineRule="auto"/>
        <w:jc w:val="both"/>
        <w:rPr>
          <w:rFonts w:ascii="Arial Narrow" w:hAnsi="Arial Narrow" w:cs="Arial"/>
        </w:rPr>
      </w:pPr>
      <w:proofErr w:type="gramStart"/>
      <w:r w:rsidRPr="004844DB">
        <w:rPr>
          <w:rFonts w:ascii="Arial Narrow" w:hAnsi="Arial Narrow" w:cs="Arial"/>
        </w:rPr>
        <w:t>comportar</w:t>
      </w:r>
      <w:proofErr w:type="gramEnd"/>
      <w:r w:rsidRPr="004844DB">
        <w:rPr>
          <w:rFonts w:ascii="Arial Narrow" w:hAnsi="Arial Narrow" w:cs="Arial"/>
        </w:rPr>
        <w:t xml:space="preserve">-se de modo inidôneo ou cometer fraude de qualquer natureza; </w:t>
      </w:r>
    </w:p>
    <w:p w14:paraId="188B0583" w14:textId="6697E5B2" w:rsidR="004844DB" w:rsidRPr="004844DB" w:rsidRDefault="00564D6D" w:rsidP="002B6DC9">
      <w:pPr>
        <w:pStyle w:val="PargrafodaLista"/>
        <w:numPr>
          <w:ilvl w:val="0"/>
          <w:numId w:val="18"/>
        </w:numPr>
        <w:spacing w:after="0" w:line="276" w:lineRule="auto"/>
        <w:jc w:val="both"/>
        <w:rPr>
          <w:rFonts w:ascii="Arial Narrow" w:hAnsi="Arial Narrow" w:cs="Arial"/>
        </w:rPr>
      </w:pPr>
      <w:proofErr w:type="gramStart"/>
      <w:r w:rsidRPr="004844DB">
        <w:rPr>
          <w:rFonts w:ascii="Arial Narrow" w:hAnsi="Arial Narrow" w:cs="Arial"/>
        </w:rPr>
        <w:t>praticar</w:t>
      </w:r>
      <w:proofErr w:type="gramEnd"/>
      <w:r w:rsidRPr="004844DB">
        <w:rPr>
          <w:rFonts w:ascii="Arial Narrow" w:hAnsi="Arial Narrow" w:cs="Arial"/>
        </w:rPr>
        <w:t xml:space="preserve"> atos ilícitos com vistas a frustrar os objetivos do certame;</w:t>
      </w:r>
    </w:p>
    <w:p w14:paraId="00E6061B" w14:textId="28D54017" w:rsidR="00564D6D" w:rsidRPr="004844DB" w:rsidRDefault="00564D6D" w:rsidP="002B6DC9">
      <w:pPr>
        <w:pStyle w:val="PargrafodaLista"/>
        <w:numPr>
          <w:ilvl w:val="0"/>
          <w:numId w:val="18"/>
        </w:numPr>
        <w:spacing w:line="276" w:lineRule="auto"/>
        <w:jc w:val="both"/>
        <w:rPr>
          <w:rFonts w:ascii="Arial Narrow" w:hAnsi="Arial Narrow" w:cs="Arial"/>
        </w:rPr>
      </w:pPr>
      <w:proofErr w:type="gramStart"/>
      <w:r w:rsidRPr="004844DB">
        <w:rPr>
          <w:rFonts w:ascii="Arial Narrow" w:hAnsi="Arial Narrow" w:cs="Arial"/>
        </w:rPr>
        <w:t>praticar</w:t>
      </w:r>
      <w:proofErr w:type="gramEnd"/>
      <w:r w:rsidRPr="004844DB">
        <w:rPr>
          <w:rFonts w:ascii="Arial Narrow" w:hAnsi="Arial Narrow" w:cs="Arial"/>
        </w:rPr>
        <w:t xml:space="preserve"> ato lesivo previsto no art. 5º da Lei nº 12.846, de 1º de agosto de 2013.</w:t>
      </w:r>
    </w:p>
    <w:p w14:paraId="6386B560" w14:textId="77777777" w:rsidR="004844DB" w:rsidRDefault="00564D6D" w:rsidP="003614C0">
      <w:pPr>
        <w:spacing w:line="276" w:lineRule="auto"/>
        <w:jc w:val="both"/>
        <w:rPr>
          <w:rFonts w:ascii="Arial Narrow" w:hAnsi="Arial Narrow" w:cs="Arial"/>
        </w:rPr>
      </w:pPr>
      <w:proofErr w:type="gramStart"/>
      <w:r w:rsidRPr="004844DB">
        <w:rPr>
          <w:rFonts w:ascii="Arial Narrow" w:hAnsi="Arial Narrow" w:cs="Arial"/>
          <w:b/>
          <w:bCs/>
        </w:rPr>
        <w:t>10.2</w:t>
      </w:r>
      <w:r w:rsidRPr="00564D6D">
        <w:rPr>
          <w:rFonts w:ascii="Arial Narrow" w:hAnsi="Arial Narrow" w:cs="Arial"/>
        </w:rPr>
        <w:t xml:space="preserve"> Serão</w:t>
      </w:r>
      <w:proofErr w:type="gramEnd"/>
      <w:r w:rsidRPr="00564D6D">
        <w:rPr>
          <w:rFonts w:ascii="Arial Narrow" w:hAnsi="Arial Narrow" w:cs="Arial"/>
        </w:rPr>
        <w:t xml:space="preserve"> aplicadas ao responsável pelas infrações administrativas acima descritas as seguintes sanções:</w:t>
      </w:r>
    </w:p>
    <w:p w14:paraId="38D997F7" w14:textId="77777777" w:rsidR="004844DB" w:rsidRPr="004844DB" w:rsidRDefault="00564D6D" w:rsidP="002B6DC9">
      <w:pPr>
        <w:pStyle w:val="PargrafodaLista"/>
        <w:numPr>
          <w:ilvl w:val="0"/>
          <w:numId w:val="19"/>
        </w:numPr>
        <w:spacing w:line="276" w:lineRule="auto"/>
        <w:jc w:val="both"/>
        <w:rPr>
          <w:rFonts w:ascii="Arial Narrow" w:hAnsi="Arial Narrow" w:cs="Arial"/>
        </w:rPr>
      </w:pPr>
      <w:r w:rsidRPr="004844DB">
        <w:rPr>
          <w:rFonts w:ascii="Arial Narrow" w:hAnsi="Arial Narrow" w:cs="Arial"/>
        </w:rPr>
        <w:t xml:space="preserve">Advertência, quando o Contratado der causa à inexecução parcial do contrato, sempre que não se justificar a imposição de penalidade mais grave; </w:t>
      </w:r>
    </w:p>
    <w:p w14:paraId="5D68612C" w14:textId="77777777" w:rsidR="004844DB" w:rsidRPr="004844DB" w:rsidRDefault="00564D6D" w:rsidP="002B6DC9">
      <w:pPr>
        <w:pStyle w:val="PargrafodaLista"/>
        <w:numPr>
          <w:ilvl w:val="0"/>
          <w:numId w:val="19"/>
        </w:numPr>
        <w:spacing w:line="276" w:lineRule="auto"/>
        <w:jc w:val="both"/>
        <w:rPr>
          <w:rFonts w:ascii="Arial Narrow" w:hAnsi="Arial Narrow" w:cs="Arial"/>
        </w:rPr>
      </w:pPr>
      <w:r w:rsidRPr="004844DB">
        <w:rPr>
          <w:rFonts w:ascii="Arial Narrow" w:hAnsi="Arial Narrow" w:cs="Arial"/>
        </w:rPr>
        <w:t xml:space="preserve">Impedimento de licitar e contratar, quando praticadas as condutas descritas nas alíneas b, c, d, e, f e g do subitem acima deste Contrato, sempre que não se justificar a imposição de penalidade mais grave; </w:t>
      </w:r>
    </w:p>
    <w:p w14:paraId="712C2B46" w14:textId="77777777" w:rsidR="004844DB" w:rsidRPr="004844DB" w:rsidRDefault="00564D6D" w:rsidP="002B6DC9">
      <w:pPr>
        <w:pStyle w:val="PargrafodaLista"/>
        <w:numPr>
          <w:ilvl w:val="0"/>
          <w:numId w:val="19"/>
        </w:numPr>
        <w:spacing w:line="276" w:lineRule="auto"/>
        <w:jc w:val="both"/>
        <w:rPr>
          <w:rFonts w:ascii="Arial Narrow" w:hAnsi="Arial Narrow" w:cs="Arial"/>
        </w:rPr>
      </w:pPr>
      <w:r w:rsidRPr="004844DB">
        <w:rPr>
          <w:rFonts w:ascii="Arial Narrow" w:hAnsi="Arial Narrow" w:cs="Arial"/>
        </w:rPr>
        <w:t xml:space="preserve">Declaração de inidoneidade para licitar e contratar, quando praticadas as condutas descritas nas alíneas h, i, j, k e l do subitem acima deste Contrato, bem como nas alíneas b, c, d, e, f e g, que justifiquem a imposição de penalidade mais grave; </w:t>
      </w:r>
    </w:p>
    <w:p w14:paraId="359151DD" w14:textId="77777777" w:rsidR="004844DB" w:rsidRPr="004844DB" w:rsidRDefault="00564D6D" w:rsidP="002B6DC9">
      <w:pPr>
        <w:pStyle w:val="PargrafodaLista"/>
        <w:numPr>
          <w:ilvl w:val="0"/>
          <w:numId w:val="19"/>
        </w:numPr>
        <w:spacing w:line="276" w:lineRule="auto"/>
        <w:jc w:val="both"/>
        <w:rPr>
          <w:rFonts w:ascii="Arial Narrow" w:hAnsi="Arial Narrow" w:cs="Arial"/>
        </w:rPr>
      </w:pPr>
      <w:r w:rsidRPr="004844DB">
        <w:rPr>
          <w:rFonts w:ascii="Arial Narrow" w:hAnsi="Arial Narrow" w:cs="Arial"/>
        </w:rPr>
        <w:t xml:space="preserve">Multa: </w:t>
      </w:r>
    </w:p>
    <w:p w14:paraId="10473EAB" w14:textId="77777777" w:rsidR="004844DB" w:rsidRDefault="00564D6D" w:rsidP="004844DB">
      <w:pPr>
        <w:spacing w:after="0" w:line="276" w:lineRule="auto"/>
        <w:ind w:left="720"/>
        <w:jc w:val="both"/>
        <w:rPr>
          <w:rFonts w:ascii="Arial Narrow" w:hAnsi="Arial Narrow" w:cs="Arial"/>
        </w:rPr>
      </w:pPr>
      <w:r w:rsidRPr="00564D6D">
        <w:rPr>
          <w:rFonts w:ascii="Arial Narrow" w:hAnsi="Arial Narrow" w:cs="Arial"/>
        </w:rPr>
        <w:t xml:space="preserve">1. moratória de 1% (um por cento) por dia de atraso injustificado sobre o valor da parcela inadimplida, até o limite de 30 (trinta) dias; </w:t>
      </w:r>
    </w:p>
    <w:p w14:paraId="4C090964" w14:textId="77777777" w:rsidR="004844DB" w:rsidRDefault="00564D6D" w:rsidP="004844DB">
      <w:pPr>
        <w:spacing w:after="0" w:line="276" w:lineRule="auto"/>
        <w:ind w:left="720"/>
        <w:jc w:val="both"/>
        <w:rPr>
          <w:rFonts w:ascii="Arial Narrow" w:hAnsi="Arial Narrow" w:cs="Arial"/>
        </w:rPr>
      </w:pPr>
      <w:r w:rsidRPr="00564D6D">
        <w:rPr>
          <w:rFonts w:ascii="Arial Narrow" w:hAnsi="Arial Narrow" w:cs="Arial"/>
        </w:rPr>
        <w:t xml:space="preserve">2. moratória de 1% (um por cento) por dia de atraso injustificado sobre o valor total do contrato, até o máximo de 30% (trinta por cento) pela inobservância do prazo fixado para apresentação, suplementação ou reposição da garantia; </w:t>
      </w:r>
    </w:p>
    <w:p w14:paraId="2B7D549F" w14:textId="77777777" w:rsidR="004844DB" w:rsidRDefault="00564D6D" w:rsidP="004844DB">
      <w:pPr>
        <w:spacing w:after="0" w:line="276" w:lineRule="auto"/>
        <w:ind w:left="720"/>
        <w:jc w:val="both"/>
        <w:rPr>
          <w:rFonts w:ascii="Arial Narrow" w:hAnsi="Arial Narrow" w:cs="Arial"/>
        </w:rPr>
      </w:pPr>
      <w:r w:rsidRPr="00564D6D">
        <w:rPr>
          <w:rFonts w:ascii="Arial Narrow" w:hAnsi="Arial Narrow" w:cs="Arial"/>
        </w:rPr>
        <w:t xml:space="preserve">3. O atraso superior a 30 (trinta) dias autoriza a Administração a promover a rescisão do contrato por descumprimento ou cumprimento irregular de suas cláusulas, conforme dispõe o inciso I do art. 137 da Lei n. 14.133, de 2021. </w:t>
      </w:r>
    </w:p>
    <w:p w14:paraId="411CB7CA" w14:textId="77777777" w:rsidR="004844DB" w:rsidRDefault="00564D6D" w:rsidP="004844DB">
      <w:pPr>
        <w:spacing w:line="276" w:lineRule="auto"/>
        <w:ind w:left="720"/>
        <w:jc w:val="both"/>
        <w:rPr>
          <w:rFonts w:ascii="Arial Narrow" w:hAnsi="Arial Narrow" w:cs="Arial"/>
        </w:rPr>
      </w:pPr>
      <w:r w:rsidRPr="00564D6D">
        <w:rPr>
          <w:rFonts w:ascii="Arial Narrow" w:hAnsi="Arial Narrow" w:cs="Arial"/>
        </w:rPr>
        <w:t xml:space="preserve">4. compensatória de 10% (dez por cento) sobre o valor total do contrato, no caso de inexecução total do objeto; </w:t>
      </w:r>
    </w:p>
    <w:p w14:paraId="3DA41280" w14:textId="4A6CE47B" w:rsidR="004844DB" w:rsidRDefault="00564D6D" w:rsidP="004844DB">
      <w:pPr>
        <w:spacing w:after="0" w:line="276" w:lineRule="auto"/>
        <w:jc w:val="both"/>
        <w:rPr>
          <w:rFonts w:ascii="Arial Narrow" w:hAnsi="Arial Narrow" w:cs="Arial"/>
        </w:rPr>
      </w:pPr>
      <w:r w:rsidRPr="004844DB">
        <w:rPr>
          <w:rFonts w:ascii="Arial Narrow" w:hAnsi="Arial Narrow" w:cs="Arial"/>
          <w:b/>
          <w:bCs/>
        </w:rPr>
        <w:lastRenderedPageBreak/>
        <w:t>10.3</w:t>
      </w:r>
      <w:r w:rsidRPr="00564D6D">
        <w:rPr>
          <w:rFonts w:ascii="Arial Narrow" w:hAnsi="Arial Narrow" w:cs="Arial"/>
        </w:rPr>
        <w:t xml:space="preserve"> A aplicação das sanções previstas neste Contrato não exclui, em hipótese alguma, a obrigação de reparação integral do dano causado ao Contratante. </w:t>
      </w:r>
    </w:p>
    <w:p w14:paraId="2C6D80C1" w14:textId="4E862A4F" w:rsidR="004844DB" w:rsidRDefault="00564D6D" w:rsidP="004844DB">
      <w:pPr>
        <w:spacing w:after="0" w:line="276" w:lineRule="auto"/>
        <w:jc w:val="both"/>
        <w:rPr>
          <w:rFonts w:ascii="Arial Narrow" w:hAnsi="Arial Narrow" w:cs="Arial"/>
        </w:rPr>
      </w:pPr>
      <w:r w:rsidRPr="004844DB">
        <w:rPr>
          <w:rFonts w:ascii="Arial Narrow" w:hAnsi="Arial Narrow" w:cs="Arial"/>
          <w:b/>
          <w:bCs/>
        </w:rPr>
        <w:t>10.4</w:t>
      </w:r>
      <w:r w:rsidRPr="00564D6D">
        <w:rPr>
          <w:rFonts w:ascii="Arial Narrow" w:hAnsi="Arial Narrow" w:cs="Arial"/>
        </w:rPr>
        <w:t xml:space="preserve"> Todas as sanções previstas neste Contrato poderão ser aplicadas cumulativamente com a multa. </w:t>
      </w:r>
    </w:p>
    <w:p w14:paraId="61A60665" w14:textId="0C11FA8F" w:rsidR="004844DB" w:rsidRDefault="00564D6D" w:rsidP="004844DB">
      <w:pPr>
        <w:spacing w:after="0" w:line="276" w:lineRule="auto"/>
        <w:jc w:val="both"/>
        <w:rPr>
          <w:rFonts w:ascii="Arial Narrow" w:hAnsi="Arial Narrow" w:cs="Arial"/>
        </w:rPr>
      </w:pPr>
      <w:r w:rsidRPr="004844DB">
        <w:rPr>
          <w:rFonts w:ascii="Arial Narrow" w:hAnsi="Arial Narrow" w:cs="Arial"/>
          <w:b/>
          <w:bCs/>
        </w:rPr>
        <w:t>10.4.1</w:t>
      </w:r>
      <w:r w:rsidRPr="00564D6D">
        <w:rPr>
          <w:rFonts w:ascii="Arial Narrow" w:hAnsi="Arial Narrow" w:cs="Arial"/>
        </w:rPr>
        <w:t xml:space="preserve"> Antes da aplicação da multa será facultada a defesa do interessado no prazo de 15 (quinze) dias úteis, contado da data de sua intimação. </w:t>
      </w:r>
    </w:p>
    <w:p w14:paraId="55E95925" w14:textId="28C5FBF8" w:rsidR="004844DB" w:rsidRDefault="00564D6D" w:rsidP="004844DB">
      <w:pPr>
        <w:spacing w:after="0" w:line="276" w:lineRule="auto"/>
        <w:jc w:val="both"/>
        <w:rPr>
          <w:rFonts w:ascii="Arial Narrow" w:hAnsi="Arial Narrow" w:cs="Arial"/>
        </w:rPr>
      </w:pPr>
      <w:proofErr w:type="gramStart"/>
      <w:r w:rsidRPr="004844DB">
        <w:rPr>
          <w:rFonts w:ascii="Arial Narrow" w:hAnsi="Arial Narrow" w:cs="Arial"/>
          <w:b/>
          <w:bCs/>
        </w:rPr>
        <w:t>10.4.2</w:t>
      </w:r>
      <w:r w:rsidRPr="00564D6D">
        <w:rPr>
          <w:rFonts w:ascii="Arial Narrow" w:hAnsi="Arial Narrow" w:cs="Arial"/>
        </w:rPr>
        <w:t xml:space="preserve"> Se</w:t>
      </w:r>
      <w:proofErr w:type="gramEnd"/>
      <w:r w:rsidRPr="00564D6D">
        <w:rPr>
          <w:rFonts w:ascii="Arial Narrow" w:hAnsi="Arial Narrow" w:cs="Arial"/>
        </w:rPr>
        <w:t xml:space="preserve"> a multa aplicada e as indenizações cabíveis forem superiores ao valor do pagamento eventualmente devido pelo Contratante ao Contratado, além da perda desse valor, a diferença será descontada da garantia prestada ou será cobrada judicialmente. </w:t>
      </w:r>
    </w:p>
    <w:p w14:paraId="4C73FC0E" w14:textId="4E601F87" w:rsidR="004844DB" w:rsidRDefault="00564D6D" w:rsidP="004844DB">
      <w:pPr>
        <w:spacing w:after="0" w:line="276" w:lineRule="auto"/>
        <w:jc w:val="both"/>
        <w:rPr>
          <w:rFonts w:ascii="Arial Narrow" w:hAnsi="Arial Narrow" w:cs="Arial"/>
        </w:rPr>
      </w:pPr>
      <w:proofErr w:type="gramStart"/>
      <w:r w:rsidRPr="004844DB">
        <w:rPr>
          <w:rFonts w:ascii="Arial Narrow" w:hAnsi="Arial Narrow" w:cs="Arial"/>
          <w:b/>
          <w:bCs/>
        </w:rPr>
        <w:t>10.4.3</w:t>
      </w:r>
      <w:r w:rsidRPr="00564D6D">
        <w:rPr>
          <w:rFonts w:ascii="Arial Narrow" w:hAnsi="Arial Narrow" w:cs="Arial"/>
        </w:rPr>
        <w:t xml:space="preserve"> Previamente</w:t>
      </w:r>
      <w:proofErr w:type="gramEnd"/>
      <w:r w:rsidRPr="00564D6D">
        <w:rPr>
          <w:rFonts w:ascii="Arial Narrow" w:hAnsi="Arial Narrow" w:cs="Arial"/>
        </w:rPr>
        <w:t xml:space="preserve"> ao encaminhamento à cobrança judicial, a multa poderá ser recolhida administrativamente. </w:t>
      </w:r>
    </w:p>
    <w:p w14:paraId="5287A8B4" w14:textId="58A64DFE" w:rsidR="004844DB" w:rsidRDefault="00564D6D" w:rsidP="004844DB">
      <w:pPr>
        <w:spacing w:after="0" w:line="276" w:lineRule="auto"/>
        <w:jc w:val="both"/>
        <w:rPr>
          <w:rFonts w:ascii="Arial Narrow" w:hAnsi="Arial Narrow" w:cs="Arial"/>
        </w:rPr>
      </w:pPr>
      <w:r w:rsidRPr="004844DB">
        <w:rPr>
          <w:rFonts w:ascii="Arial Narrow" w:hAnsi="Arial Narrow" w:cs="Arial"/>
          <w:b/>
          <w:bCs/>
        </w:rPr>
        <w:t>10.5</w:t>
      </w:r>
      <w:r w:rsidRPr="00564D6D">
        <w:rPr>
          <w:rFonts w:ascii="Arial Narrow" w:hAnsi="Arial Narrow" w:cs="Arial"/>
        </w:rPr>
        <w:t xml:space="preserve"> A aplicação das sanções realizar-se-á em processo administrativo que assegure o contraditório e a ampla defesa ao Contratado, observando-se o procedimento previsto no capute parágrafos do art. 158 da Lei nº 14.133, de 2021, para as penalidades de impedimento de licitar e contratar e de declaração de inidoneidade para licitar ou contratar. </w:t>
      </w:r>
    </w:p>
    <w:p w14:paraId="33B7FB6B" w14:textId="3BED6A91" w:rsidR="004844DB" w:rsidRDefault="00564D6D" w:rsidP="003614C0">
      <w:pPr>
        <w:spacing w:line="276" w:lineRule="auto"/>
        <w:jc w:val="both"/>
        <w:rPr>
          <w:rFonts w:ascii="Arial Narrow" w:hAnsi="Arial Narrow" w:cs="Arial"/>
        </w:rPr>
      </w:pPr>
      <w:proofErr w:type="gramStart"/>
      <w:r w:rsidRPr="004844DB">
        <w:rPr>
          <w:rFonts w:ascii="Arial Narrow" w:hAnsi="Arial Narrow" w:cs="Arial"/>
          <w:b/>
          <w:bCs/>
        </w:rPr>
        <w:t>10.6</w:t>
      </w:r>
      <w:r w:rsidRPr="00564D6D">
        <w:rPr>
          <w:rFonts w:ascii="Arial Narrow" w:hAnsi="Arial Narrow" w:cs="Arial"/>
        </w:rPr>
        <w:t xml:space="preserve"> Na</w:t>
      </w:r>
      <w:proofErr w:type="gramEnd"/>
      <w:r w:rsidRPr="00564D6D">
        <w:rPr>
          <w:rFonts w:ascii="Arial Narrow" w:hAnsi="Arial Narrow" w:cs="Arial"/>
        </w:rPr>
        <w:t xml:space="preserve"> aplicação das sanções serão considerados: </w:t>
      </w:r>
    </w:p>
    <w:p w14:paraId="712399BD" w14:textId="58CA3711" w:rsidR="004844DB" w:rsidRPr="004844DB" w:rsidRDefault="00564D6D" w:rsidP="002B6DC9">
      <w:pPr>
        <w:pStyle w:val="PargrafodaLista"/>
        <w:numPr>
          <w:ilvl w:val="0"/>
          <w:numId w:val="20"/>
        </w:numPr>
        <w:spacing w:line="276" w:lineRule="auto"/>
        <w:jc w:val="both"/>
        <w:rPr>
          <w:rFonts w:ascii="Arial Narrow" w:hAnsi="Arial Narrow" w:cs="Arial"/>
        </w:rPr>
      </w:pPr>
      <w:proofErr w:type="gramStart"/>
      <w:r w:rsidRPr="004844DB">
        <w:rPr>
          <w:rFonts w:ascii="Arial Narrow" w:hAnsi="Arial Narrow" w:cs="Arial"/>
        </w:rPr>
        <w:t>a</w:t>
      </w:r>
      <w:proofErr w:type="gramEnd"/>
      <w:r w:rsidRPr="004844DB">
        <w:rPr>
          <w:rFonts w:ascii="Arial Narrow" w:hAnsi="Arial Narrow" w:cs="Arial"/>
        </w:rPr>
        <w:t xml:space="preserve"> natureza e a gravidade da infração cometida; </w:t>
      </w:r>
    </w:p>
    <w:p w14:paraId="08C5F56B" w14:textId="47EF46A3" w:rsidR="004844DB" w:rsidRPr="004844DB" w:rsidRDefault="00564D6D" w:rsidP="002B6DC9">
      <w:pPr>
        <w:pStyle w:val="PargrafodaLista"/>
        <w:numPr>
          <w:ilvl w:val="0"/>
          <w:numId w:val="20"/>
        </w:numPr>
        <w:spacing w:line="276" w:lineRule="auto"/>
        <w:jc w:val="both"/>
        <w:rPr>
          <w:rFonts w:ascii="Arial Narrow" w:hAnsi="Arial Narrow" w:cs="Arial"/>
        </w:rPr>
      </w:pPr>
      <w:proofErr w:type="gramStart"/>
      <w:r w:rsidRPr="004844DB">
        <w:rPr>
          <w:rFonts w:ascii="Arial Narrow" w:hAnsi="Arial Narrow" w:cs="Arial"/>
        </w:rPr>
        <w:t>as</w:t>
      </w:r>
      <w:proofErr w:type="gramEnd"/>
      <w:r w:rsidRPr="004844DB">
        <w:rPr>
          <w:rFonts w:ascii="Arial Narrow" w:hAnsi="Arial Narrow" w:cs="Arial"/>
        </w:rPr>
        <w:t xml:space="preserve"> peculiaridades do caso concreto; </w:t>
      </w:r>
    </w:p>
    <w:p w14:paraId="5BC40361" w14:textId="3C88B5F1" w:rsidR="004844DB" w:rsidRPr="004844DB" w:rsidRDefault="00564D6D" w:rsidP="002B6DC9">
      <w:pPr>
        <w:pStyle w:val="PargrafodaLista"/>
        <w:numPr>
          <w:ilvl w:val="0"/>
          <w:numId w:val="20"/>
        </w:numPr>
        <w:spacing w:line="276" w:lineRule="auto"/>
        <w:jc w:val="both"/>
        <w:rPr>
          <w:rFonts w:ascii="Arial Narrow" w:hAnsi="Arial Narrow" w:cs="Arial"/>
        </w:rPr>
      </w:pPr>
      <w:proofErr w:type="gramStart"/>
      <w:r w:rsidRPr="004844DB">
        <w:rPr>
          <w:rFonts w:ascii="Arial Narrow" w:hAnsi="Arial Narrow" w:cs="Arial"/>
        </w:rPr>
        <w:t>as</w:t>
      </w:r>
      <w:proofErr w:type="gramEnd"/>
      <w:r w:rsidRPr="004844DB">
        <w:rPr>
          <w:rFonts w:ascii="Arial Narrow" w:hAnsi="Arial Narrow" w:cs="Arial"/>
        </w:rPr>
        <w:t xml:space="preserve"> circunstâncias agravantes ou atenuantes; </w:t>
      </w:r>
    </w:p>
    <w:p w14:paraId="0DC3855E" w14:textId="0CA729BC" w:rsidR="004844DB" w:rsidRPr="004844DB" w:rsidRDefault="00564D6D" w:rsidP="002B6DC9">
      <w:pPr>
        <w:pStyle w:val="PargrafodaLista"/>
        <w:numPr>
          <w:ilvl w:val="0"/>
          <w:numId w:val="20"/>
        </w:numPr>
        <w:spacing w:line="276" w:lineRule="auto"/>
        <w:jc w:val="both"/>
        <w:rPr>
          <w:rFonts w:ascii="Arial Narrow" w:hAnsi="Arial Narrow" w:cs="Arial"/>
        </w:rPr>
      </w:pPr>
      <w:proofErr w:type="gramStart"/>
      <w:r w:rsidRPr="004844DB">
        <w:rPr>
          <w:rFonts w:ascii="Arial Narrow" w:hAnsi="Arial Narrow" w:cs="Arial"/>
        </w:rPr>
        <w:t>os</w:t>
      </w:r>
      <w:proofErr w:type="gramEnd"/>
      <w:r w:rsidRPr="004844DB">
        <w:rPr>
          <w:rFonts w:ascii="Arial Narrow" w:hAnsi="Arial Narrow" w:cs="Arial"/>
        </w:rPr>
        <w:t xml:space="preserve"> danos que dela provierem para o Contratante; </w:t>
      </w:r>
    </w:p>
    <w:p w14:paraId="5241A896" w14:textId="2794F103" w:rsidR="004844DB" w:rsidRPr="004844DB" w:rsidRDefault="00564D6D" w:rsidP="002B6DC9">
      <w:pPr>
        <w:pStyle w:val="PargrafodaLista"/>
        <w:numPr>
          <w:ilvl w:val="0"/>
          <w:numId w:val="20"/>
        </w:numPr>
        <w:spacing w:line="276" w:lineRule="auto"/>
        <w:jc w:val="both"/>
        <w:rPr>
          <w:rFonts w:ascii="Arial Narrow" w:hAnsi="Arial Narrow" w:cs="Arial"/>
        </w:rPr>
      </w:pPr>
      <w:proofErr w:type="gramStart"/>
      <w:r w:rsidRPr="004844DB">
        <w:rPr>
          <w:rFonts w:ascii="Arial Narrow" w:hAnsi="Arial Narrow" w:cs="Arial"/>
        </w:rPr>
        <w:t>a</w:t>
      </w:r>
      <w:proofErr w:type="gramEnd"/>
      <w:r w:rsidRPr="004844DB">
        <w:rPr>
          <w:rFonts w:ascii="Arial Narrow" w:hAnsi="Arial Narrow" w:cs="Arial"/>
        </w:rPr>
        <w:t xml:space="preserve"> implantação ou o aperfeiçoamento de programa de integridade, conforme normas e orientações dos órgãos de controle. </w:t>
      </w:r>
    </w:p>
    <w:p w14:paraId="4F03321A" w14:textId="77777777" w:rsidR="004844DB" w:rsidRDefault="00564D6D" w:rsidP="004844DB">
      <w:pPr>
        <w:spacing w:after="0" w:line="276" w:lineRule="auto"/>
        <w:jc w:val="both"/>
        <w:rPr>
          <w:rFonts w:ascii="Arial Narrow" w:hAnsi="Arial Narrow" w:cs="Arial"/>
        </w:rPr>
      </w:pPr>
      <w:proofErr w:type="gramStart"/>
      <w:r w:rsidRPr="004844DB">
        <w:rPr>
          <w:rFonts w:ascii="Arial Narrow" w:hAnsi="Arial Narrow" w:cs="Arial"/>
          <w:b/>
          <w:bCs/>
        </w:rPr>
        <w:t>10.7</w:t>
      </w:r>
      <w:r w:rsidRPr="00564D6D">
        <w:rPr>
          <w:rFonts w:ascii="Arial Narrow" w:hAnsi="Arial Narrow" w:cs="Arial"/>
        </w:rPr>
        <w:t xml:space="preserve"> Os</w:t>
      </w:r>
      <w:proofErr w:type="gramEnd"/>
      <w:r w:rsidRPr="00564D6D">
        <w:rPr>
          <w:rFonts w:ascii="Arial Narrow" w:hAnsi="Arial Narrow" w:cs="Arial"/>
        </w:rPr>
        <w:t xml:space="preserve"> atos previstos como infrações administrativas na Lei nº 14.133, de 2021, ou em outras leis de licitações e contratos da Administração Pública que também sejam tipificados como atos lesivos na Lei nº 12.846, de 2013, poderão ser apurados e julgados conjuntamente, nos mesmos autos, observados o rito procedimental e autoridade competente definidos na referida Lei. </w:t>
      </w:r>
    </w:p>
    <w:p w14:paraId="6CF37908" w14:textId="77777777" w:rsidR="004844DB" w:rsidRDefault="00564D6D" w:rsidP="004844DB">
      <w:pPr>
        <w:spacing w:after="0" w:line="276" w:lineRule="auto"/>
        <w:jc w:val="both"/>
        <w:rPr>
          <w:rFonts w:ascii="Arial Narrow" w:hAnsi="Arial Narrow" w:cs="Arial"/>
        </w:rPr>
      </w:pPr>
      <w:r w:rsidRPr="004844DB">
        <w:rPr>
          <w:rFonts w:ascii="Arial Narrow" w:hAnsi="Arial Narrow" w:cs="Arial"/>
          <w:b/>
          <w:bCs/>
        </w:rPr>
        <w:t>10.8</w:t>
      </w:r>
      <w:r w:rsidRPr="00564D6D">
        <w:rPr>
          <w:rFonts w:ascii="Arial Narrow" w:hAnsi="Arial Narrow" w:cs="Arial"/>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6DD2527A" w14:textId="77777777" w:rsidR="004844DB" w:rsidRDefault="00564D6D" w:rsidP="004844DB">
      <w:pPr>
        <w:spacing w:after="0" w:line="276" w:lineRule="auto"/>
        <w:jc w:val="both"/>
        <w:rPr>
          <w:rFonts w:ascii="Arial Narrow" w:hAnsi="Arial Narrow" w:cs="Arial"/>
        </w:rPr>
      </w:pPr>
      <w:r w:rsidRPr="004844DB">
        <w:rPr>
          <w:rFonts w:ascii="Arial Narrow" w:hAnsi="Arial Narrow" w:cs="Arial"/>
          <w:b/>
          <w:bCs/>
        </w:rPr>
        <w:t>10.9</w:t>
      </w:r>
      <w:r w:rsidRPr="00564D6D">
        <w:rPr>
          <w:rFonts w:ascii="Arial Narrow" w:hAnsi="Arial Narrow" w:cs="Arial"/>
        </w:rPr>
        <w:t xml:space="preserve"> O Contratante deverá, no prazo máximo </w:t>
      </w:r>
      <w:r w:rsidRPr="004844DB">
        <w:rPr>
          <w:rFonts w:ascii="Arial Narrow" w:hAnsi="Arial Narrow" w:cs="Arial"/>
          <w:b/>
          <w:bCs/>
        </w:rPr>
        <w:t>15 (quinze) dias úteis</w:t>
      </w:r>
      <w:r w:rsidRPr="00564D6D">
        <w:rPr>
          <w:rFonts w:ascii="Arial Narrow" w:hAnsi="Arial Narrow" w:cs="Arial"/>
        </w:rPr>
        <w:t xml:space="preserve">,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0E4754A1" w14:textId="38B31705" w:rsidR="00564D6D" w:rsidRDefault="00564D6D" w:rsidP="003614C0">
      <w:pPr>
        <w:spacing w:line="276" w:lineRule="auto"/>
        <w:jc w:val="both"/>
        <w:rPr>
          <w:rFonts w:ascii="Arial Narrow" w:hAnsi="Arial Narrow" w:cs="Arial"/>
        </w:rPr>
      </w:pPr>
      <w:proofErr w:type="gramStart"/>
      <w:r w:rsidRPr="004844DB">
        <w:rPr>
          <w:rFonts w:ascii="Arial Narrow" w:hAnsi="Arial Narrow" w:cs="Arial"/>
          <w:b/>
          <w:bCs/>
        </w:rPr>
        <w:t>10.10</w:t>
      </w:r>
      <w:r w:rsidRPr="00564D6D">
        <w:rPr>
          <w:rFonts w:ascii="Arial Narrow" w:hAnsi="Arial Narrow" w:cs="Arial"/>
        </w:rPr>
        <w:t xml:space="preserve"> As</w:t>
      </w:r>
      <w:proofErr w:type="gramEnd"/>
      <w:r w:rsidRPr="00564D6D">
        <w:rPr>
          <w:rFonts w:ascii="Arial Narrow" w:hAnsi="Arial Narrow" w:cs="Arial"/>
        </w:rPr>
        <w:t xml:space="preserve"> sanções de impedimento de licitar e contratar e declaração de inidoneidade para licitar ou contratar são passíveis de reabilitação na forma do art. 163 da Lei nº 14.133/21.</w:t>
      </w:r>
    </w:p>
    <w:p w14:paraId="5E3DBA74" w14:textId="77777777" w:rsidR="00564D6D" w:rsidRPr="004844DB" w:rsidRDefault="00564D6D" w:rsidP="004844DB">
      <w:pPr>
        <w:shd w:val="clear" w:color="auto" w:fill="8EAADB" w:themeFill="accent1" w:themeFillTint="99"/>
        <w:spacing w:line="276" w:lineRule="auto"/>
        <w:jc w:val="both"/>
        <w:rPr>
          <w:rFonts w:ascii="Arial Narrow" w:hAnsi="Arial Narrow" w:cs="Arial"/>
          <w:b/>
          <w:bCs/>
        </w:rPr>
      </w:pPr>
      <w:r w:rsidRPr="004844DB">
        <w:rPr>
          <w:rFonts w:ascii="Arial Narrow" w:hAnsi="Arial Narrow" w:cs="Arial"/>
          <w:b/>
          <w:bCs/>
        </w:rPr>
        <w:t xml:space="preserve">CLÁUSULA DÉCIMA PRIMEIRA – DA EXTINÇÃO CONTRATUAL </w:t>
      </w:r>
    </w:p>
    <w:p w14:paraId="4B3CCAE3" w14:textId="1799F6A2" w:rsidR="00564D6D" w:rsidRDefault="00564D6D" w:rsidP="004844DB">
      <w:pPr>
        <w:spacing w:after="0" w:line="276" w:lineRule="auto"/>
        <w:jc w:val="both"/>
        <w:rPr>
          <w:rFonts w:ascii="Arial Narrow" w:hAnsi="Arial Narrow" w:cs="Arial"/>
        </w:rPr>
      </w:pPr>
      <w:r w:rsidRPr="004844DB">
        <w:rPr>
          <w:rFonts w:ascii="Arial Narrow" w:hAnsi="Arial Narrow" w:cs="Arial"/>
          <w:b/>
          <w:bCs/>
        </w:rPr>
        <w:t>11.1</w:t>
      </w:r>
      <w:r w:rsidRPr="00564D6D">
        <w:rPr>
          <w:rFonts w:ascii="Arial Narrow" w:hAnsi="Arial Narrow" w:cs="Arial"/>
        </w:rPr>
        <w:t xml:space="preserve"> O contrato se extingue quando cumpridas as obrigações de ambas as partes, ainda que isso ocorra antes do prazo estipulado para tanto. </w:t>
      </w:r>
    </w:p>
    <w:p w14:paraId="763EF579" w14:textId="08975290" w:rsidR="00564D6D" w:rsidRDefault="00564D6D" w:rsidP="004844DB">
      <w:pPr>
        <w:spacing w:after="0" w:line="276" w:lineRule="auto"/>
        <w:jc w:val="both"/>
        <w:rPr>
          <w:rFonts w:ascii="Arial Narrow" w:hAnsi="Arial Narrow" w:cs="Arial"/>
        </w:rPr>
      </w:pPr>
      <w:proofErr w:type="gramStart"/>
      <w:r w:rsidRPr="004844DB">
        <w:rPr>
          <w:rFonts w:ascii="Arial Narrow" w:hAnsi="Arial Narrow" w:cs="Arial"/>
          <w:b/>
          <w:bCs/>
        </w:rPr>
        <w:t>11.2</w:t>
      </w:r>
      <w:r w:rsidRPr="00564D6D">
        <w:rPr>
          <w:rFonts w:ascii="Arial Narrow" w:hAnsi="Arial Narrow" w:cs="Arial"/>
        </w:rPr>
        <w:t xml:space="preserve"> Se</w:t>
      </w:r>
      <w:proofErr w:type="gramEnd"/>
      <w:r w:rsidRPr="00564D6D">
        <w:rPr>
          <w:rFonts w:ascii="Arial Narrow" w:hAnsi="Arial Narrow" w:cs="Arial"/>
        </w:rPr>
        <w:t xml:space="preserve"> as obrigações não forem cumpridas no prazo estipulado, a vigência ficará prorrogada até a conclusão do objeto, caso em que deverá a Administração providenciar a readequação do cronograma fixado para o contrato.</w:t>
      </w:r>
    </w:p>
    <w:p w14:paraId="0299E8C9" w14:textId="30470A26" w:rsidR="00564D6D" w:rsidRDefault="00564D6D" w:rsidP="003614C0">
      <w:pPr>
        <w:spacing w:line="276" w:lineRule="auto"/>
        <w:jc w:val="both"/>
        <w:rPr>
          <w:rFonts w:ascii="Arial Narrow" w:hAnsi="Arial Narrow" w:cs="Arial"/>
        </w:rPr>
      </w:pPr>
      <w:proofErr w:type="gramStart"/>
      <w:r w:rsidRPr="004844DB">
        <w:rPr>
          <w:rFonts w:ascii="Arial Narrow" w:hAnsi="Arial Narrow" w:cs="Arial"/>
          <w:b/>
          <w:bCs/>
        </w:rPr>
        <w:t>11.2.1</w:t>
      </w:r>
      <w:r w:rsidRPr="00564D6D">
        <w:rPr>
          <w:rFonts w:ascii="Arial Narrow" w:hAnsi="Arial Narrow" w:cs="Arial"/>
        </w:rPr>
        <w:t xml:space="preserve"> Quando</w:t>
      </w:r>
      <w:proofErr w:type="gramEnd"/>
      <w:r w:rsidRPr="00564D6D">
        <w:rPr>
          <w:rFonts w:ascii="Arial Narrow" w:hAnsi="Arial Narrow" w:cs="Arial"/>
        </w:rPr>
        <w:t xml:space="preserve"> a não conclusão do contrato referida no item anterior decorrer de culpa do contratado: </w:t>
      </w:r>
    </w:p>
    <w:p w14:paraId="16080230" w14:textId="6CE6EFE4" w:rsidR="00564D6D" w:rsidRPr="004844DB" w:rsidRDefault="00564D6D" w:rsidP="002B6DC9">
      <w:pPr>
        <w:pStyle w:val="PargrafodaLista"/>
        <w:numPr>
          <w:ilvl w:val="0"/>
          <w:numId w:val="21"/>
        </w:numPr>
        <w:spacing w:line="276" w:lineRule="auto"/>
        <w:jc w:val="both"/>
        <w:rPr>
          <w:rFonts w:ascii="Arial Narrow" w:hAnsi="Arial Narrow" w:cs="Arial"/>
        </w:rPr>
      </w:pPr>
      <w:proofErr w:type="gramStart"/>
      <w:r w:rsidRPr="004844DB">
        <w:rPr>
          <w:rFonts w:ascii="Arial Narrow" w:hAnsi="Arial Narrow" w:cs="Arial"/>
        </w:rPr>
        <w:t>ficará</w:t>
      </w:r>
      <w:proofErr w:type="gramEnd"/>
      <w:r w:rsidRPr="004844DB">
        <w:rPr>
          <w:rFonts w:ascii="Arial Narrow" w:hAnsi="Arial Narrow" w:cs="Arial"/>
        </w:rPr>
        <w:t xml:space="preserve"> ele constituído em mora, sendo-lhe aplicáveis as respectivas sanções administrativas; e </w:t>
      </w:r>
    </w:p>
    <w:p w14:paraId="1A023D4D" w14:textId="728DF81C" w:rsidR="00564D6D" w:rsidRPr="004844DB" w:rsidRDefault="00564D6D" w:rsidP="002B6DC9">
      <w:pPr>
        <w:pStyle w:val="PargrafodaLista"/>
        <w:numPr>
          <w:ilvl w:val="0"/>
          <w:numId w:val="21"/>
        </w:numPr>
        <w:spacing w:line="276" w:lineRule="auto"/>
        <w:jc w:val="both"/>
        <w:rPr>
          <w:rFonts w:ascii="Arial Narrow" w:hAnsi="Arial Narrow" w:cs="Arial"/>
        </w:rPr>
      </w:pPr>
      <w:proofErr w:type="gramStart"/>
      <w:r w:rsidRPr="004844DB">
        <w:rPr>
          <w:rFonts w:ascii="Arial Narrow" w:hAnsi="Arial Narrow" w:cs="Arial"/>
        </w:rPr>
        <w:lastRenderedPageBreak/>
        <w:t>poderá</w:t>
      </w:r>
      <w:proofErr w:type="gramEnd"/>
      <w:r w:rsidRPr="004844DB">
        <w:rPr>
          <w:rFonts w:ascii="Arial Narrow" w:hAnsi="Arial Narrow" w:cs="Arial"/>
        </w:rPr>
        <w:t xml:space="preserve"> a Administração optar pela extinção do contrato e, nesse caso, adotará as medidas admitidas em lei para a continuidade da execução contratual. </w:t>
      </w:r>
    </w:p>
    <w:p w14:paraId="24D8B804" w14:textId="6EBF0C69" w:rsidR="00564D6D" w:rsidRDefault="00564D6D" w:rsidP="004844DB">
      <w:pPr>
        <w:spacing w:after="0" w:line="276" w:lineRule="auto"/>
        <w:jc w:val="both"/>
        <w:rPr>
          <w:rFonts w:ascii="Arial Narrow" w:hAnsi="Arial Narrow" w:cs="Arial"/>
        </w:rPr>
      </w:pPr>
      <w:r w:rsidRPr="004844DB">
        <w:rPr>
          <w:rFonts w:ascii="Arial Narrow" w:hAnsi="Arial Narrow" w:cs="Arial"/>
          <w:b/>
          <w:bCs/>
        </w:rPr>
        <w:t>11.3</w:t>
      </w:r>
      <w:r w:rsidRPr="00564D6D">
        <w:rPr>
          <w:rFonts w:ascii="Arial Narrow" w:hAnsi="Arial Narrow" w:cs="Arial"/>
        </w:rPr>
        <w:t xml:space="preserve"> O contrato pode ser extinto antes de cumpridas as obrigações nele estipuladas, ou antes do prazo nele fixado, por algum dos motivos previstos no artigo 137 da Lei nº 14.133/21, bem como amigavelmente, assegurados o contraditório e a ampla defesa. </w:t>
      </w:r>
    </w:p>
    <w:p w14:paraId="2F5F11DB" w14:textId="77777777" w:rsidR="004844DB" w:rsidRDefault="00564D6D" w:rsidP="004844DB">
      <w:pPr>
        <w:spacing w:after="0" w:line="276" w:lineRule="auto"/>
        <w:jc w:val="both"/>
        <w:rPr>
          <w:rFonts w:ascii="Arial Narrow" w:hAnsi="Arial Narrow" w:cs="Arial"/>
        </w:rPr>
      </w:pPr>
      <w:proofErr w:type="gramStart"/>
      <w:r w:rsidRPr="004844DB">
        <w:rPr>
          <w:rFonts w:ascii="Arial Narrow" w:hAnsi="Arial Narrow" w:cs="Arial"/>
          <w:b/>
          <w:bCs/>
        </w:rPr>
        <w:t>11.3.1</w:t>
      </w:r>
      <w:r w:rsidRPr="00564D6D">
        <w:rPr>
          <w:rFonts w:ascii="Arial Narrow" w:hAnsi="Arial Narrow" w:cs="Arial"/>
        </w:rPr>
        <w:t xml:space="preserve"> Nesta</w:t>
      </w:r>
      <w:proofErr w:type="gramEnd"/>
      <w:r w:rsidRPr="00564D6D">
        <w:rPr>
          <w:rFonts w:ascii="Arial Narrow" w:hAnsi="Arial Narrow" w:cs="Arial"/>
        </w:rPr>
        <w:t xml:space="preserve"> hipótese, aplicam-se também os artigos 138 e 139 da mesma Lei. </w:t>
      </w:r>
    </w:p>
    <w:p w14:paraId="217DEB68" w14:textId="6D3CCBA8" w:rsidR="00564D6D" w:rsidRDefault="00564D6D" w:rsidP="004844DB">
      <w:pPr>
        <w:spacing w:after="0" w:line="276" w:lineRule="auto"/>
        <w:jc w:val="both"/>
        <w:rPr>
          <w:rFonts w:ascii="Arial Narrow" w:hAnsi="Arial Narrow" w:cs="Arial"/>
        </w:rPr>
      </w:pPr>
      <w:r w:rsidRPr="004844DB">
        <w:rPr>
          <w:rFonts w:ascii="Arial Narrow" w:hAnsi="Arial Narrow" w:cs="Arial"/>
          <w:b/>
          <w:bCs/>
        </w:rPr>
        <w:t>11.3.2</w:t>
      </w:r>
      <w:r w:rsidRPr="00564D6D">
        <w:rPr>
          <w:rFonts w:ascii="Arial Narrow" w:hAnsi="Arial Narrow" w:cs="Arial"/>
        </w:rPr>
        <w:t xml:space="preserve"> A alteração social ou a modificação da finalidade ou da estrutura da empresa não ensejará a rescisão se não restringir sua capacidade de concluir o contrato. </w:t>
      </w:r>
    </w:p>
    <w:p w14:paraId="4152DDD6" w14:textId="28A8AA30" w:rsidR="00564D6D" w:rsidRDefault="00564D6D" w:rsidP="004844DB">
      <w:pPr>
        <w:spacing w:after="0" w:line="276" w:lineRule="auto"/>
        <w:jc w:val="both"/>
        <w:rPr>
          <w:rFonts w:ascii="Arial Narrow" w:hAnsi="Arial Narrow" w:cs="Arial"/>
        </w:rPr>
      </w:pPr>
      <w:r w:rsidRPr="004844DB">
        <w:rPr>
          <w:rFonts w:ascii="Arial Narrow" w:hAnsi="Arial Narrow" w:cs="Arial"/>
          <w:b/>
          <w:bCs/>
        </w:rPr>
        <w:t>11.3.2.1</w:t>
      </w:r>
      <w:r w:rsidRPr="00564D6D">
        <w:rPr>
          <w:rFonts w:ascii="Arial Narrow" w:hAnsi="Arial Narrow" w:cs="Arial"/>
        </w:rPr>
        <w:t xml:space="preserve"> Se a operação implicar mudança da pessoa jurídica contratada, deverá ser formalizado termo aditivo para alteração subjetiva. </w:t>
      </w:r>
    </w:p>
    <w:p w14:paraId="7D0B26C4" w14:textId="6995B107" w:rsidR="00564D6D" w:rsidRDefault="00564D6D" w:rsidP="003614C0">
      <w:pPr>
        <w:spacing w:line="276" w:lineRule="auto"/>
        <w:jc w:val="both"/>
        <w:rPr>
          <w:rFonts w:ascii="Arial Narrow" w:hAnsi="Arial Narrow" w:cs="Arial"/>
        </w:rPr>
      </w:pPr>
      <w:r w:rsidRPr="004844DB">
        <w:rPr>
          <w:rFonts w:ascii="Arial Narrow" w:hAnsi="Arial Narrow" w:cs="Arial"/>
          <w:b/>
          <w:bCs/>
        </w:rPr>
        <w:t>11.4</w:t>
      </w:r>
      <w:r w:rsidRPr="00564D6D">
        <w:rPr>
          <w:rFonts w:ascii="Arial Narrow" w:hAnsi="Arial Narrow" w:cs="Arial"/>
        </w:rPr>
        <w:t xml:space="preserve"> O termo de rescisão, sempre que possível, será precedido de: </w:t>
      </w:r>
    </w:p>
    <w:p w14:paraId="11ACEDCC" w14:textId="2EB53F39" w:rsidR="00564D6D" w:rsidRPr="004844DB" w:rsidRDefault="00564D6D" w:rsidP="002B6DC9">
      <w:pPr>
        <w:pStyle w:val="PargrafodaLista"/>
        <w:numPr>
          <w:ilvl w:val="0"/>
          <w:numId w:val="22"/>
        </w:numPr>
        <w:spacing w:line="276" w:lineRule="auto"/>
        <w:jc w:val="both"/>
        <w:rPr>
          <w:rFonts w:ascii="Arial Narrow" w:hAnsi="Arial Narrow" w:cs="Arial"/>
        </w:rPr>
      </w:pPr>
      <w:r w:rsidRPr="004844DB">
        <w:rPr>
          <w:rFonts w:ascii="Arial Narrow" w:hAnsi="Arial Narrow" w:cs="Arial"/>
        </w:rPr>
        <w:t xml:space="preserve">Balanço dos eventos contratuais já cumpridos ou parcialmente cumpridos; </w:t>
      </w:r>
    </w:p>
    <w:p w14:paraId="06B47D2B" w14:textId="7A4733D6" w:rsidR="00564D6D" w:rsidRPr="004844DB" w:rsidRDefault="00564D6D" w:rsidP="002B6DC9">
      <w:pPr>
        <w:pStyle w:val="PargrafodaLista"/>
        <w:numPr>
          <w:ilvl w:val="0"/>
          <w:numId w:val="22"/>
        </w:numPr>
        <w:spacing w:line="276" w:lineRule="auto"/>
        <w:jc w:val="both"/>
        <w:rPr>
          <w:rFonts w:ascii="Arial Narrow" w:hAnsi="Arial Narrow" w:cs="Arial"/>
        </w:rPr>
      </w:pPr>
      <w:r w:rsidRPr="004844DB">
        <w:rPr>
          <w:rFonts w:ascii="Arial Narrow" w:hAnsi="Arial Narrow" w:cs="Arial"/>
        </w:rPr>
        <w:t xml:space="preserve">Relação dos pagamentos já efetuados e ainda devidos; </w:t>
      </w:r>
    </w:p>
    <w:p w14:paraId="19829264" w14:textId="189C998C" w:rsidR="00564D6D" w:rsidRPr="004844DB" w:rsidRDefault="00564D6D" w:rsidP="002B6DC9">
      <w:pPr>
        <w:pStyle w:val="PargrafodaLista"/>
        <w:numPr>
          <w:ilvl w:val="0"/>
          <w:numId w:val="22"/>
        </w:numPr>
        <w:spacing w:line="276" w:lineRule="auto"/>
        <w:jc w:val="both"/>
        <w:rPr>
          <w:rFonts w:ascii="Arial Narrow" w:hAnsi="Arial Narrow" w:cs="Arial"/>
        </w:rPr>
      </w:pPr>
      <w:r w:rsidRPr="004844DB">
        <w:rPr>
          <w:rFonts w:ascii="Arial Narrow" w:hAnsi="Arial Narrow" w:cs="Arial"/>
        </w:rPr>
        <w:t>Indenizações e multas.</w:t>
      </w:r>
    </w:p>
    <w:p w14:paraId="2EDE54BD" w14:textId="77777777" w:rsidR="00564D6D" w:rsidRPr="00F45FEF" w:rsidRDefault="00564D6D" w:rsidP="00F45FEF">
      <w:pPr>
        <w:shd w:val="clear" w:color="auto" w:fill="8EAADB" w:themeFill="accent1" w:themeFillTint="99"/>
        <w:spacing w:line="276" w:lineRule="auto"/>
        <w:jc w:val="both"/>
        <w:rPr>
          <w:rFonts w:ascii="Arial Narrow" w:hAnsi="Arial Narrow" w:cs="Arial"/>
          <w:b/>
          <w:bCs/>
        </w:rPr>
      </w:pPr>
      <w:r w:rsidRPr="00F45FEF">
        <w:rPr>
          <w:rFonts w:ascii="Arial Narrow" w:hAnsi="Arial Narrow" w:cs="Arial"/>
          <w:b/>
          <w:bCs/>
        </w:rPr>
        <w:t xml:space="preserve">CLÁUSULA DÉCIMA SEGUNDA – DOTAÇÃO ORÇAMENTÁRIA </w:t>
      </w:r>
    </w:p>
    <w:p w14:paraId="46510139" w14:textId="0CCC6097" w:rsidR="00564D6D" w:rsidRDefault="00564D6D" w:rsidP="003614C0">
      <w:pPr>
        <w:spacing w:line="276" w:lineRule="auto"/>
        <w:jc w:val="both"/>
        <w:rPr>
          <w:rFonts w:ascii="Arial Narrow" w:hAnsi="Arial Narrow" w:cs="Arial"/>
        </w:rPr>
      </w:pPr>
      <w:proofErr w:type="gramStart"/>
      <w:r w:rsidRPr="00F45FEF">
        <w:rPr>
          <w:rFonts w:ascii="Arial Narrow" w:hAnsi="Arial Narrow" w:cs="Arial"/>
          <w:b/>
          <w:bCs/>
        </w:rPr>
        <w:t>12.1</w:t>
      </w:r>
      <w:r w:rsidRPr="00564D6D">
        <w:rPr>
          <w:rFonts w:ascii="Arial Narrow" w:hAnsi="Arial Narrow" w:cs="Arial"/>
        </w:rPr>
        <w:t xml:space="preserve"> As</w:t>
      </w:r>
      <w:proofErr w:type="gramEnd"/>
      <w:r w:rsidRPr="00564D6D">
        <w:rPr>
          <w:rFonts w:ascii="Arial Narrow" w:hAnsi="Arial Narrow" w:cs="Arial"/>
        </w:rPr>
        <w:t xml:space="preserve"> despesas decorrentes da presente contratação correrão à conta de recursos específicos, na dotação abaixo discriminada:</w:t>
      </w:r>
    </w:p>
    <w:p w14:paraId="763498CE" w14:textId="3E846E49" w:rsidR="00CD4608" w:rsidRPr="00617005" w:rsidRDefault="00CD4608" w:rsidP="00CD4608">
      <w:pPr>
        <w:jc w:val="both"/>
        <w:rPr>
          <w:rFonts w:ascii="Arial Narrow" w:hAnsi="Arial Narrow" w:cs="Arial"/>
          <w:sz w:val="24"/>
          <w:szCs w:val="24"/>
        </w:rPr>
      </w:pPr>
      <w:r w:rsidRPr="00CD4608">
        <w:rPr>
          <w:rFonts w:ascii="Arial Narrow" w:hAnsi="Arial Narrow" w:cs="Arial"/>
          <w:sz w:val="24"/>
          <w:szCs w:val="24"/>
        </w:rPr>
        <w:t xml:space="preserve">Programa: </w:t>
      </w:r>
      <w:r w:rsidR="00617005">
        <w:rPr>
          <w:rFonts w:ascii="Arial Narrow" w:hAnsi="Arial Narrow" w:cs="Arial"/>
          <w:sz w:val="24"/>
          <w:szCs w:val="24"/>
        </w:rPr>
        <w:t>02</w:t>
      </w:r>
    </w:p>
    <w:p w14:paraId="5AD6FE63" w14:textId="6C94FCCC" w:rsidR="00CD4608" w:rsidRPr="00617005" w:rsidRDefault="00CD4608" w:rsidP="00CD4608">
      <w:pPr>
        <w:jc w:val="both"/>
        <w:rPr>
          <w:rFonts w:ascii="Arial Narrow" w:hAnsi="Arial Narrow" w:cs="Arial"/>
          <w:sz w:val="24"/>
          <w:szCs w:val="24"/>
        </w:rPr>
      </w:pPr>
      <w:r w:rsidRPr="00617005">
        <w:rPr>
          <w:rFonts w:ascii="Arial Narrow" w:hAnsi="Arial Narrow" w:cs="Arial"/>
          <w:sz w:val="24"/>
          <w:szCs w:val="24"/>
        </w:rPr>
        <w:t xml:space="preserve">Dotação Orçamentária: </w:t>
      </w:r>
      <w:r w:rsidR="00B55EA0">
        <w:rPr>
          <w:rFonts w:ascii="Arial Narrow" w:hAnsi="Arial Narrow" w:cs="Arial"/>
          <w:sz w:val="24"/>
          <w:szCs w:val="24"/>
        </w:rPr>
        <w:t>10.301.1440.2.060</w:t>
      </w:r>
    </w:p>
    <w:p w14:paraId="04E9F702" w14:textId="13F1D647" w:rsidR="00CD4608" w:rsidRPr="00617005" w:rsidRDefault="00CD4608" w:rsidP="00CD4608">
      <w:pPr>
        <w:jc w:val="both"/>
        <w:rPr>
          <w:rFonts w:ascii="Arial Narrow" w:hAnsi="Arial Narrow" w:cs="Arial"/>
          <w:sz w:val="24"/>
          <w:szCs w:val="24"/>
        </w:rPr>
      </w:pPr>
      <w:r w:rsidRPr="00617005">
        <w:rPr>
          <w:rFonts w:ascii="Arial Narrow" w:hAnsi="Arial Narrow" w:cs="Arial"/>
          <w:sz w:val="24"/>
          <w:szCs w:val="24"/>
        </w:rPr>
        <w:t xml:space="preserve">Elemento de Despesa: </w:t>
      </w:r>
      <w:r w:rsidR="00B55EA0">
        <w:rPr>
          <w:rFonts w:ascii="Arial Narrow" w:hAnsi="Arial Narrow" w:cs="Arial"/>
          <w:sz w:val="24"/>
          <w:szCs w:val="24"/>
        </w:rPr>
        <w:t>3.3.90.39</w:t>
      </w:r>
    </w:p>
    <w:p w14:paraId="1EB5AF71" w14:textId="7E94C753" w:rsidR="00CD4608" w:rsidRPr="00CD4608" w:rsidRDefault="00CD4608" w:rsidP="00CD4608">
      <w:pPr>
        <w:jc w:val="both"/>
        <w:rPr>
          <w:rFonts w:ascii="Arial Narrow" w:hAnsi="Arial Narrow" w:cs="Arial"/>
          <w:sz w:val="24"/>
          <w:szCs w:val="24"/>
        </w:rPr>
      </w:pPr>
      <w:r w:rsidRPr="00617005">
        <w:rPr>
          <w:rFonts w:ascii="Arial Narrow" w:hAnsi="Arial Narrow" w:cs="Arial"/>
          <w:sz w:val="24"/>
          <w:szCs w:val="24"/>
        </w:rPr>
        <w:t xml:space="preserve">Fonte de Recurso: </w:t>
      </w:r>
      <w:r w:rsidR="00CB0633">
        <w:rPr>
          <w:rFonts w:ascii="Arial Narrow" w:hAnsi="Arial Narrow" w:cs="Arial"/>
          <w:sz w:val="24"/>
          <w:szCs w:val="24"/>
        </w:rPr>
        <w:t>150010020000</w:t>
      </w:r>
    </w:p>
    <w:p w14:paraId="6877E822" w14:textId="77777777" w:rsidR="00815C15" w:rsidRPr="00F45FEF" w:rsidRDefault="00815C15" w:rsidP="00F45FEF">
      <w:pPr>
        <w:shd w:val="clear" w:color="auto" w:fill="8EAADB" w:themeFill="accent1" w:themeFillTint="99"/>
        <w:spacing w:line="276" w:lineRule="auto"/>
        <w:jc w:val="both"/>
        <w:rPr>
          <w:rFonts w:ascii="Arial Narrow" w:hAnsi="Arial Narrow" w:cs="Arial"/>
          <w:b/>
          <w:bCs/>
        </w:rPr>
      </w:pPr>
      <w:r w:rsidRPr="00F45FEF">
        <w:rPr>
          <w:rFonts w:ascii="Arial Narrow" w:hAnsi="Arial Narrow" w:cs="Arial"/>
          <w:b/>
          <w:bCs/>
        </w:rPr>
        <w:t xml:space="preserve">CLÁUSULA DÉCIMA TERCEIRA – DOS CASOS OMISSOS </w:t>
      </w:r>
    </w:p>
    <w:p w14:paraId="29B25A52" w14:textId="17A2366F" w:rsidR="00815C15" w:rsidRDefault="00815C15" w:rsidP="003614C0">
      <w:pPr>
        <w:spacing w:line="276" w:lineRule="auto"/>
        <w:jc w:val="both"/>
        <w:rPr>
          <w:rFonts w:ascii="Arial Narrow" w:hAnsi="Arial Narrow" w:cs="Arial"/>
        </w:rPr>
      </w:pPr>
      <w:proofErr w:type="gramStart"/>
      <w:r w:rsidRPr="00F45FEF">
        <w:rPr>
          <w:rFonts w:ascii="Arial Narrow" w:hAnsi="Arial Narrow" w:cs="Arial"/>
          <w:b/>
          <w:bCs/>
        </w:rPr>
        <w:t>13.1</w:t>
      </w:r>
      <w:r w:rsidRPr="00815C15">
        <w:rPr>
          <w:rFonts w:ascii="Arial Narrow" w:hAnsi="Arial Narrow" w:cs="Arial"/>
        </w:rPr>
        <w:t xml:space="preserve"> Os</w:t>
      </w:r>
      <w:proofErr w:type="gramEnd"/>
      <w:r w:rsidRPr="00815C15">
        <w:rPr>
          <w:rFonts w:ascii="Arial Narrow" w:hAnsi="Arial Narrow" w:cs="Arial"/>
        </w:rPr>
        <w:t xml:space="preserve">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C2CE4FC" w14:textId="77777777" w:rsidR="00815C15" w:rsidRPr="00F45FEF" w:rsidRDefault="00815C15" w:rsidP="00F45FEF">
      <w:pPr>
        <w:shd w:val="clear" w:color="auto" w:fill="8EAADB" w:themeFill="accent1" w:themeFillTint="99"/>
        <w:spacing w:line="276" w:lineRule="auto"/>
        <w:jc w:val="both"/>
        <w:rPr>
          <w:rFonts w:ascii="Arial Narrow" w:hAnsi="Arial Narrow" w:cs="Arial"/>
          <w:b/>
          <w:bCs/>
        </w:rPr>
      </w:pPr>
      <w:r w:rsidRPr="00F45FEF">
        <w:rPr>
          <w:rFonts w:ascii="Arial Narrow" w:hAnsi="Arial Narrow" w:cs="Arial"/>
          <w:b/>
          <w:bCs/>
        </w:rPr>
        <w:t xml:space="preserve">CLÁUSULA DÉCIMA QUARTA – ALTERAÇÕES </w:t>
      </w:r>
    </w:p>
    <w:p w14:paraId="3059C989" w14:textId="450EEEEE" w:rsidR="00815C15" w:rsidRDefault="00815C15" w:rsidP="00F45FEF">
      <w:pPr>
        <w:spacing w:after="0" w:line="276" w:lineRule="auto"/>
        <w:jc w:val="both"/>
        <w:rPr>
          <w:rFonts w:ascii="Arial Narrow" w:hAnsi="Arial Narrow" w:cs="Arial"/>
        </w:rPr>
      </w:pPr>
      <w:proofErr w:type="gramStart"/>
      <w:r w:rsidRPr="00F45FEF">
        <w:rPr>
          <w:rFonts w:ascii="Arial Narrow" w:hAnsi="Arial Narrow" w:cs="Arial"/>
          <w:b/>
          <w:bCs/>
        </w:rPr>
        <w:t>14.1</w:t>
      </w:r>
      <w:r w:rsidRPr="00815C15">
        <w:rPr>
          <w:rFonts w:ascii="Arial Narrow" w:hAnsi="Arial Narrow" w:cs="Arial"/>
        </w:rPr>
        <w:t xml:space="preserve"> Eventuais</w:t>
      </w:r>
      <w:proofErr w:type="gramEnd"/>
      <w:r w:rsidRPr="00815C15">
        <w:rPr>
          <w:rFonts w:ascii="Arial Narrow" w:hAnsi="Arial Narrow" w:cs="Arial"/>
        </w:rPr>
        <w:t xml:space="preserve"> alterações contratuais reger-se-ão pela disciplina dos arts. 124 e seguintes da Lei nº 14.133, de 2021. </w:t>
      </w:r>
    </w:p>
    <w:p w14:paraId="2196DFF5" w14:textId="68F0F98C" w:rsidR="00815C15" w:rsidRDefault="00815C15" w:rsidP="00F45FEF">
      <w:pPr>
        <w:spacing w:after="0" w:line="276" w:lineRule="auto"/>
        <w:jc w:val="both"/>
        <w:rPr>
          <w:rFonts w:ascii="Arial Narrow" w:hAnsi="Arial Narrow" w:cs="Arial"/>
        </w:rPr>
      </w:pPr>
      <w:r w:rsidRPr="00F45FEF">
        <w:rPr>
          <w:rFonts w:ascii="Arial Narrow" w:hAnsi="Arial Narrow" w:cs="Arial"/>
          <w:b/>
          <w:bCs/>
        </w:rPr>
        <w:t>14.2</w:t>
      </w:r>
      <w:r w:rsidRPr="00815C15">
        <w:rPr>
          <w:rFonts w:ascii="Arial Narrow" w:hAnsi="Arial Narrow" w:cs="Arial"/>
        </w:rPr>
        <w:t xml:space="preserve"> O Contratado é obrigado a aceitar, nas mesmas condições contratuais, os acréscimos ou supressões que se fizerem necessários, até o limite de 25% (vinte e cinco por cento) do valor inicial atualizado do contrato. </w:t>
      </w:r>
    </w:p>
    <w:p w14:paraId="42C66F5F" w14:textId="7FA26EEF" w:rsidR="00815C15" w:rsidRDefault="00815C15" w:rsidP="003614C0">
      <w:pPr>
        <w:spacing w:line="276" w:lineRule="auto"/>
        <w:jc w:val="both"/>
        <w:rPr>
          <w:rFonts w:ascii="Arial Narrow" w:hAnsi="Arial Narrow" w:cs="Arial"/>
        </w:rPr>
      </w:pPr>
      <w:r w:rsidRPr="00F45FEF">
        <w:rPr>
          <w:rFonts w:ascii="Arial Narrow" w:hAnsi="Arial Narrow" w:cs="Arial"/>
          <w:b/>
          <w:bCs/>
        </w:rPr>
        <w:t>14.3</w:t>
      </w:r>
      <w:r w:rsidRPr="00815C15">
        <w:rPr>
          <w:rFonts w:ascii="Arial Narrow" w:hAnsi="Arial Narrow" w:cs="Arial"/>
        </w:rPr>
        <w:t xml:space="preserve"> Registros que não caracterizam alteração do contrato podem ser realizados por simples apostila, dispensada a celebração de termo aditivo, na forma do art. 136 da Lei nº 14.133, de 2021.</w:t>
      </w:r>
    </w:p>
    <w:p w14:paraId="36D01FB1" w14:textId="77777777" w:rsidR="00815C15" w:rsidRPr="00F45FEF" w:rsidRDefault="00815C15" w:rsidP="00F45FEF">
      <w:pPr>
        <w:shd w:val="clear" w:color="auto" w:fill="8EAADB" w:themeFill="accent1" w:themeFillTint="99"/>
        <w:spacing w:line="276" w:lineRule="auto"/>
        <w:jc w:val="both"/>
        <w:rPr>
          <w:rFonts w:ascii="Arial Narrow" w:hAnsi="Arial Narrow" w:cs="Arial"/>
          <w:b/>
          <w:bCs/>
        </w:rPr>
      </w:pPr>
      <w:r w:rsidRPr="00F45FEF">
        <w:rPr>
          <w:rFonts w:ascii="Arial Narrow" w:hAnsi="Arial Narrow" w:cs="Arial"/>
          <w:b/>
          <w:bCs/>
        </w:rPr>
        <w:t xml:space="preserve">CLÁUSULA DÉCIMA QUINTA – PUBLICAÇÃO </w:t>
      </w:r>
    </w:p>
    <w:p w14:paraId="78BDED1F" w14:textId="276F4038" w:rsidR="00815C15" w:rsidRDefault="00815C15" w:rsidP="003614C0">
      <w:pPr>
        <w:spacing w:line="276" w:lineRule="auto"/>
        <w:jc w:val="both"/>
        <w:rPr>
          <w:rFonts w:ascii="Arial Narrow" w:hAnsi="Arial Narrow" w:cs="Arial"/>
        </w:rPr>
      </w:pPr>
      <w:r w:rsidRPr="00F45FEF">
        <w:rPr>
          <w:rFonts w:ascii="Arial Narrow" w:hAnsi="Arial Narrow" w:cs="Arial"/>
          <w:b/>
          <w:bCs/>
        </w:rPr>
        <w:t>15.1</w:t>
      </w:r>
      <w:r w:rsidRPr="00815C15">
        <w:rPr>
          <w:rFonts w:ascii="Arial Narrow" w:hAnsi="Arial Narrow" w:cs="Arial"/>
        </w:rPr>
        <w:t xml:space="preserve"> Incumbirá ao Contratante providenciar a publicação deste instrumento nos termos e condições previstas na Lei nº 14.133/21.</w:t>
      </w:r>
    </w:p>
    <w:p w14:paraId="34D9F6DB" w14:textId="77777777" w:rsidR="00815C15" w:rsidRPr="00F45FEF" w:rsidRDefault="00815C15" w:rsidP="00F45FEF">
      <w:pPr>
        <w:shd w:val="clear" w:color="auto" w:fill="8EAADB" w:themeFill="accent1" w:themeFillTint="99"/>
        <w:spacing w:line="276" w:lineRule="auto"/>
        <w:jc w:val="both"/>
        <w:rPr>
          <w:rFonts w:ascii="Arial Narrow" w:hAnsi="Arial Narrow" w:cs="Arial"/>
          <w:b/>
          <w:bCs/>
        </w:rPr>
      </w:pPr>
      <w:r w:rsidRPr="00F45FEF">
        <w:rPr>
          <w:rFonts w:ascii="Arial Narrow" w:hAnsi="Arial Narrow" w:cs="Arial"/>
          <w:b/>
          <w:bCs/>
        </w:rPr>
        <w:t xml:space="preserve">CLÁUSULA DÉCIMA SEXTA – FORO </w:t>
      </w:r>
    </w:p>
    <w:p w14:paraId="216173F6" w14:textId="57ECB0D2" w:rsidR="00815C15" w:rsidRDefault="00815C15" w:rsidP="003614C0">
      <w:pPr>
        <w:spacing w:line="276" w:lineRule="auto"/>
        <w:jc w:val="both"/>
        <w:rPr>
          <w:rFonts w:ascii="Arial Narrow" w:hAnsi="Arial Narrow" w:cs="Arial"/>
        </w:rPr>
      </w:pPr>
      <w:proofErr w:type="gramStart"/>
      <w:r w:rsidRPr="00F45FEF">
        <w:rPr>
          <w:rFonts w:ascii="Arial Narrow" w:hAnsi="Arial Narrow" w:cs="Arial"/>
          <w:b/>
          <w:bCs/>
        </w:rPr>
        <w:t>16.1</w:t>
      </w:r>
      <w:r w:rsidRPr="00815C15">
        <w:rPr>
          <w:rFonts w:ascii="Arial Narrow" w:hAnsi="Arial Narrow" w:cs="Arial"/>
        </w:rPr>
        <w:t xml:space="preserve"> É</w:t>
      </w:r>
      <w:proofErr w:type="gramEnd"/>
      <w:r w:rsidRPr="00815C15">
        <w:rPr>
          <w:rFonts w:ascii="Arial Narrow" w:hAnsi="Arial Narrow" w:cs="Arial"/>
        </w:rPr>
        <w:t xml:space="preserve"> eleito o Foro da Comarca de </w:t>
      </w:r>
      <w:r w:rsidR="003860DE">
        <w:rPr>
          <w:rFonts w:ascii="Arial Narrow" w:hAnsi="Arial Narrow" w:cs="Arial"/>
        </w:rPr>
        <w:t>Ipueiras TO,</w:t>
      </w:r>
      <w:r w:rsidRPr="00815C15">
        <w:rPr>
          <w:rFonts w:ascii="Arial Narrow" w:hAnsi="Arial Narrow" w:cs="Arial"/>
        </w:rPr>
        <w:t xml:space="preserve"> para dirimir os litígios que decorrerem da execução deste Termo de Contrato que não possam ser compostos pela conciliação, conforme art. 92, §1º da Lei nº 14.133/21.</w:t>
      </w:r>
    </w:p>
    <w:p w14:paraId="4B93AE92" w14:textId="592E699D" w:rsidR="003614C0" w:rsidRDefault="002D0DA1" w:rsidP="003614C0">
      <w:pPr>
        <w:spacing w:line="276" w:lineRule="auto"/>
        <w:jc w:val="right"/>
        <w:rPr>
          <w:rFonts w:ascii="Arial Narrow" w:hAnsi="Arial Narrow" w:cs="Arial"/>
        </w:rPr>
      </w:pPr>
      <w:r>
        <w:rPr>
          <w:rFonts w:ascii="Arial Narrow" w:hAnsi="Arial Narrow" w:cs="Arial"/>
        </w:rPr>
        <w:t>Ipueiras - TO</w:t>
      </w:r>
      <w:r w:rsidR="003614C0">
        <w:rPr>
          <w:rFonts w:ascii="Arial Narrow" w:hAnsi="Arial Narrow" w:cs="Arial"/>
        </w:rPr>
        <w:t>, XX de XXXXXXXXX de 202</w:t>
      </w:r>
      <w:r w:rsidR="00DE6DF2">
        <w:rPr>
          <w:rFonts w:ascii="Arial Narrow" w:hAnsi="Arial Narrow" w:cs="Arial"/>
        </w:rPr>
        <w:t>5</w:t>
      </w:r>
      <w:r w:rsidR="003614C0">
        <w:rPr>
          <w:rFonts w:ascii="Arial Narrow" w:hAnsi="Arial Narrow" w:cs="Arial"/>
        </w:rPr>
        <w:t>.</w:t>
      </w:r>
    </w:p>
    <w:p w14:paraId="26D2AA01" w14:textId="77777777" w:rsidR="003860DE" w:rsidRDefault="003860DE" w:rsidP="003614C0">
      <w:pPr>
        <w:spacing w:after="0" w:line="276" w:lineRule="auto"/>
        <w:jc w:val="center"/>
        <w:rPr>
          <w:rFonts w:ascii="Calibri Light" w:hAnsi="Calibri Light" w:cs="Calibri Light"/>
          <w:b/>
          <w:bCs/>
          <w:sz w:val="26"/>
          <w:szCs w:val="26"/>
        </w:rPr>
      </w:pPr>
    </w:p>
    <w:p w14:paraId="33C2ED11" w14:textId="77777777" w:rsidR="003860DE" w:rsidRDefault="003860DE" w:rsidP="003614C0">
      <w:pPr>
        <w:spacing w:after="0" w:line="276" w:lineRule="auto"/>
        <w:jc w:val="center"/>
        <w:rPr>
          <w:rFonts w:ascii="Calibri Light" w:hAnsi="Calibri Light" w:cs="Calibri Light"/>
          <w:b/>
          <w:bCs/>
          <w:sz w:val="26"/>
          <w:szCs w:val="26"/>
        </w:rPr>
      </w:pPr>
    </w:p>
    <w:p w14:paraId="51FACD1E" w14:textId="4D38CD16" w:rsidR="003614C0" w:rsidRDefault="003860DE" w:rsidP="003614C0">
      <w:pPr>
        <w:spacing w:after="0" w:line="276" w:lineRule="auto"/>
        <w:jc w:val="center"/>
        <w:rPr>
          <w:rFonts w:ascii="Arial Narrow" w:hAnsi="Arial Narrow" w:cs="Arial"/>
        </w:rPr>
      </w:pPr>
      <w:r>
        <w:rPr>
          <w:rFonts w:ascii="Arial Narrow" w:hAnsi="Arial Narrow" w:cs="Arial"/>
          <w:b/>
          <w:sz w:val="24"/>
          <w:szCs w:val="24"/>
        </w:rPr>
        <w:t>SINVALDO DOS SANTOS MORAES</w:t>
      </w:r>
      <w:r>
        <w:rPr>
          <w:rFonts w:ascii="Arial Narrow" w:hAnsi="Arial Narrow" w:cs="Arial"/>
          <w:sz w:val="24"/>
          <w:szCs w:val="24"/>
        </w:rPr>
        <w:t xml:space="preserve">                                                                                                                                                                                                                                                                                                            </w:t>
      </w:r>
      <w:r w:rsidR="00DC33F7">
        <w:rPr>
          <w:rFonts w:ascii="Arial Narrow" w:hAnsi="Arial Narrow" w:cs="Arial"/>
        </w:rPr>
        <w:t xml:space="preserve">                               </w:t>
      </w:r>
      <w:r w:rsidR="00895967">
        <w:rPr>
          <w:rFonts w:ascii="Arial Narrow" w:hAnsi="Arial Narrow" w:cs="Arial"/>
        </w:rPr>
        <w:t xml:space="preserve">                                                                                                                                                                                                          </w:t>
      </w:r>
      <w:r w:rsidR="00DC33F7">
        <w:rPr>
          <w:rFonts w:ascii="Arial Narrow" w:hAnsi="Arial Narrow" w:cs="Arial"/>
        </w:rPr>
        <w:t xml:space="preserve"> </w:t>
      </w:r>
      <w:r w:rsidR="003614C0">
        <w:rPr>
          <w:rFonts w:ascii="Arial Narrow" w:hAnsi="Arial Narrow" w:cs="Arial"/>
        </w:rPr>
        <w:t>Gestor do Fundo Municipal de Saúde</w:t>
      </w:r>
    </w:p>
    <w:p w14:paraId="1D9BE812" w14:textId="77777777" w:rsidR="003614C0" w:rsidRDefault="003614C0" w:rsidP="003614C0">
      <w:pPr>
        <w:spacing w:line="276" w:lineRule="auto"/>
        <w:jc w:val="center"/>
        <w:rPr>
          <w:rFonts w:ascii="Arial Narrow" w:hAnsi="Arial Narrow" w:cs="Arial"/>
        </w:rPr>
      </w:pPr>
      <w:r>
        <w:rPr>
          <w:rFonts w:ascii="Arial Narrow" w:hAnsi="Arial Narrow" w:cs="Arial"/>
        </w:rPr>
        <w:t>Contratante</w:t>
      </w:r>
    </w:p>
    <w:p w14:paraId="29FF06B0" w14:textId="77777777" w:rsidR="003614C0" w:rsidRPr="000147CC" w:rsidRDefault="003614C0" w:rsidP="003614C0">
      <w:pPr>
        <w:spacing w:after="0" w:line="276" w:lineRule="auto"/>
        <w:jc w:val="center"/>
        <w:rPr>
          <w:rFonts w:ascii="Arial Narrow" w:hAnsi="Arial Narrow" w:cs="Arial"/>
          <w:b/>
          <w:bCs/>
        </w:rPr>
      </w:pPr>
      <w:r w:rsidRPr="000147CC">
        <w:rPr>
          <w:rFonts w:ascii="Arial Narrow" w:hAnsi="Arial Narrow" w:cs="Arial"/>
          <w:b/>
          <w:bCs/>
        </w:rPr>
        <w:t>XXXXXXXXXXXXXXXXXXXXXXXXXXXXXXX</w:t>
      </w:r>
    </w:p>
    <w:p w14:paraId="37B058B8" w14:textId="77777777" w:rsidR="003614C0" w:rsidRPr="000147CC" w:rsidRDefault="003614C0" w:rsidP="003614C0">
      <w:pPr>
        <w:spacing w:after="0" w:line="276" w:lineRule="auto"/>
        <w:jc w:val="center"/>
        <w:rPr>
          <w:rFonts w:ascii="Arial Narrow" w:hAnsi="Arial Narrow" w:cs="Arial"/>
        </w:rPr>
      </w:pPr>
      <w:r w:rsidRPr="000147CC">
        <w:rPr>
          <w:rFonts w:ascii="Arial Narrow" w:hAnsi="Arial Narrow" w:cs="Arial"/>
        </w:rPr>
        <w:t>CNPJ. XX.XXX/XXXX-XX</w:t>
      </w:r>
    </w:p>
    <w:p w14:paraId="03485477" w14:textId="77777777" w:rsidR="003614C0" w:rsidRPr="000147CC" w:rsidRDefault="003614C0" w:rsidP="003614C0">
      <w:pPr>
        <w:spacing w:after="0" w:line="276" w:lineRule="auto"/>
        <w:jc w:val="center"/>
        <w:rPr>
          <w:rFonts w:ascii="Arial Narrow" w:hAnsi="Arial Narrow" w:cs="Arial"/>
        </w:rPr>
      </w:pPr>
      <w:r>
        <w:rPr>
          <w:rFonts w:ascii="Arial Narrow" w:hAnsi="Arial Narrow" w:cs="Arial"/>
        </w:rPr>
        <w:t>Contratada</w:t>
      </w:r>
    </w:p>
    <w:p w14:paraId="67E58C64" w14:textId="77777777" w:rsidR="003614C0" w:rsidRDefault="003614C0" w:rsidP="003614C0">
      <w:pPr>
        <w:spacing w:after="0" w:line="276" w:lineRule="auto"/>
        <w:rPr>
          <w:rFonts w:ascii="Arial Narrow" w:hAnsi="Arial Narrow" w:cs="Arial"/>
        </w:rPr>
      </w:pPr>
    </w:p>
    <w:p w14:paraId="2306AFE3" w14:textId="77777777" w:rsidR="003614C0" w:rsidRPr="000147CC" w:rsidRDefault="003614C0" w:rsidP="003614C0">
      <w:pPr>
        <w:spacing w:after="0" w:line="276" w:lineRule="auto"/>
        <w:rPr>
          <w:rFonts w:ascii="Arial Narrow" w:hAnsi="Arial Narrow" w:cs="Arial"/>
        </w:rPr>
      </w:pPr>
      <w:r w:rsidRPr="000147CC">
        <w:rPr>
          <w:rFonts w:ascii="Arial Narrow" w:hAnsi="Arial Narrow" w:cs="Arial"/>
        </w:rPr>
        <w:t>Testemunhas:</w:t>
      </w:r>
    </w:p>
    <w:p w14:paraId="5296630F" w14:textId="77777777" w:rsidR="003614C0" w:rsidRPr="000147CC" w:rsidRDefault="003614C0" w:rsidP="003614C0">
      <w:pPr>
        <w:spacing w:line="276" w:lineRule="auto"/>
        <w:rPr>
          <w:rFonts w:ascii="Arial Narrow" w:hAnsi="Arial Narrow" w:cs="Arial"/>
        </w:rPr>
      </w:pPr>
      <w:r w:rsidRPr="000147CC">
        <w:rPr>
          <w:rFonts w:ascii="Arial Narrow" w:hAnsi="Arial Narrow" w:cs="Arial"/>
        </w:rPr>
        <w:t>CPF:</w:t>
      </w:r>
    </w:p>
    <w:p w14:paraId="6E630B9A" w14:textId="77777777" w:rsidR="003614C0" w:rsidRPr="000147CC" w:rsidRDefault="003614C0" w:rsidP="003614C0">
      <w:pPr>
        <w:spacing w:after="0" w:line="276" w:lineRule="auto"/>
        <w:rPr>
          <w:rFonts w:ascii="Arial Narrow" w:hAnsi="Arial Narrow" w:cs="Arial"/>
        </w:rPr>
      </w:pPr>
      <w:r w:rsidRPr="000147CC">
        <w:rPr>
          <w:rFonts w:ascii="Arial Narrow" w:hAnsi="Arial Narrow" w:cs="Arial"/>
        </w:rPr>
        <w:t>Testemunhas:</w:t>
      </w:r>
    </w:p>
    <w:p w14:paraId="4754434F" w14:textId="2B863AED" w:rsidR="00DC33F7" w:rsidRPr="00DC33F7" w:rsidRDefault="003614C0" w:rsidP="00DC33F7">
      <w:pPr>
        <w:spacing w:line="276" w:lineRule="auto"/>
        <w:jc w:val="both"/>
        <w:rPr>
          <w:rFonts w:ascii="Arial Narrow" w:hAnsi="Arial Narrow" w:cs="Arial"/>
        </w:rPr>
      </w:pPr>
      <w:r w:rsidRPr="000147CC">
        <w:rPr>
          <w:rFonts w:ascii="Arial Narrow" w:hAnsi="Arial Narrow" w:cs="Arial"/>
        </w:rPr>
        <w:t>CPF</w:t>
      </w:r>
    </w:p>
    <w:p w14:paraId="63FB9D6A" w14:textId="0079D936" w:rsidR="00895967" w:rsidRDefault="00895967" w:rsidP="00A26768">
      <w:pPr>
        <w:spacing w:after="0" w:line="276" w:lineRule="auto"/>
        <w:jc w:val="both"/>
        <w:rPr>
          <w:rFonts w:ascii="Arial Narrow" w:hAnsi="Arial Narrow" w:cs="Arial"/>
          <w:bCs/>
          <w:lang w:bidi="pt-PT"/>
        </w:rPr>
      </w:pPr>
    </w:p>
    <w:p w14:paraId="5D8EA8B5" w14:textId="44EB1B85" w:rsidR="003860DE" w:rsidRDefault="003860DE" w:rsidP="00A26768">
      <w:pPr>
        <w:spacing w:after="0" w:line="276" w:lineRule="auto"/>
        <w:jc w:val="both"/>
        <w:rPr>
          <w:rFonts w:ascii="Arial Narrow" w:hAnsi="Arial Narrow" w:cs="Arial"/>
          <w:bCs/>
          <w:lang w:bidi="pt-PT"/>
        </w:rPr>
      </w:pPr>
    </w:p>
    <w:p w14:paraId="0A8B949D" w14:textId="27D0EF9A" w:rsidR="003860DE" w:rsidRDefault="003860DE" w:rsidP="00A26768">
      <w:pPr>
        <w:spacing w:after="0" w:line="276" w:lineRule="auto"/>
        <w:jc w:val="both"/>
        <w:rPr>
          <w:rFonts w:ascii="Arial Narrow" w:hAnsi="Arial Narrow" w:cs="Arial"/>
          <w:bCs/>
          <w:lang w:bidi="pt-PT"/>
        </w:rPr>
      </w:pPr>
    </w:p>
    <w:p w14:paraId="1584B300" w14:textId="1ED3C87D" w:rsidR="003860DE" w:rsidRDefault="003860DE" w:rsidP="00A26768">
      <w:pPr>
        <w:spacing w:after="0" w:line="276" w:lineRule="auto"/>
        <w:jc w:val="both"/>
        <w:rPr>
          <w:rFonts w:ascii="Arial Narrow" w:hAnsi="Arial Narrow" w:cs="Arial"/>
          <w:bCs/>
          <w:lang w:bidi="pt-PT"/>
        </w:rPr>
      </w:pPr>
    </w:p>
    <w:p w14:paraId="3DBF33CF" w14:textId="6B336237" w:rsidR="003860DE" w:rsidRDefault="003860DE" w:rsidP="00A26768">
      <w:pPr>
        <w:spacing w:after="0" w:line="276" w:lineRule="auto"/>
        <w:jc w:val="both"/>
        <w:rPr>
          <w:rFonts w:ascii="Arial Narrow" w:hAnsi="Arial Narrow" w:cs="Arial"/>
          <w:bCs/>
          <w:lang w:bidi="pt-PT"/>
        </w:rPr>
      </w:pPr>
    </w:p>
    <w:p w14:paraId="2D4BC5E7" w14:textId="4EF3F460" w:rsidR="003860DE" w:rsidRDefault="003860DE" w:rsidP="00A26768">
      <w:pPr>
        <w:spacing w:after="0" w:line="276" w:lineRule="auto"/>
        <w:jc w:val="both"/>
        <w:rPr>
          <w:rFonts w:ascii="Arial Narrow" w:hAnsi="Arial Narrow" w:cs="Arial"/>
          <w:bCs/>
          <w:lang w:bidi="pt-PT"/>
        </w:rPr>
      </w:pPr>
    </w:p>
    <w:p w14:paraId="7FF2EF52" w14:textId="25D424F0" w:rsidR="003860DE" w:rsidRDefault="003860DE" w:rsidP="00A26768">
      <w:pPr>
        <w:spacing w:after="0" w:line="276" w:lineRule="auto"/>
        <w:jc w:val="both"/>
        <w:rPr>
          <w:rFonts w:ascii="Arial Narrow" w:hAnsi="Arial Narrow" w:cs="Arial"/>
          <w:bCs/>
          <w:lang w:bidi="pt-PT"/>
        </w:rPr>
      </w:pPr>
    </w:p>
    <w:p w14:paraId="5699C050" w14:textId="63738E95" w:rsidR="003860DE" w:rsidRDefault="003860DE" w:rsidP="00A26768">
      <w:pPr>
        <w:spacing w:after="0" w:line="276" w:lineRule="auto"/>
        <w:jc w:val="both"/>
        <w:rPr>
          <w:rFonts w:ascii="Arial Narrow" w:hAnsi="Arial Narrow" w:cs="Arial"/>
          <w:bCs/>
          <w:lang w:bidi="pt-PT"/>
        </w:rPr>
      </w:pPr>
    </w:p>
    <w:p w14:paraId="6331DBF1" w14:textId="0ACFA963" w:rsidR="003860DE" w:rsidRDefault="003860DE" w:rsidP="00A26768">
      <w:pPr>
        <w:spacing w:after="0" w:line="276" w:lineRule="auto"/>
        <w:jc w:val="both"/>
        <w:rPr>
          <w:rFonts w:ascii="Arial Narrow" w:hAnsi="Arial Narrow" w:cs="Arial"/>
          <w:bCs/>
          <w:lang w:bidi="pt-PT"/>
        </w:rPr>
      </w:pPr>
    </w:p>
    <w:p w14:paraId="5BA1DF9A" w14:textId="6C0C1054" w:rsidR="003860DE" w:rsidRDefault="003860DE" w:rsidP="00A26768">
      <w:pPr>
        <w:spacing w:after="0" w:line="276" w:lineRule="auto"/>
        <w:jc w:val="both"/>
        <w:rPr>
          <w:rFonts w:ascii="Arial Narrow" w:hAnsi="Arial Narrow" w:cs="Arial"/>
          <w:bCs/>
          <w:lang w:bidi="pt-PT"/>
        </w:rPr>
      </w:pPr>
    </w:p>
    <w:p w14:paraId="25DB4A3F" w14:textId="68BC23BB" w:rsidR="003860DE" w:rsidRDefault="003860DE" w:rsidP="00A26768">
      <w:pPr>
        <w:spacing w:after="0" w:line="276" w:lineRule="auto"/>
        <w:jc w:val="both"/>
        <w:rPr>
          <w:rFonts w:ascii="Arial Narrow" w:hAnsi="Arial Narrow" w:cs="Arial"/>
          <w:bCs/>
          <w:lang w:bidi="pt-PT"/>
        </w:rPr>
      </w:pPr>
    </w:p>
    <w:p w14:paraId="14B3BCC4" w14:textId="4E5D5A08" w:rsidR="003860DE" w:rsidRDefault="003860DE" w:rsidP="00A26768">
      <w:pPr>
        <w:spacing w:after="0" w:line="276" w:lineRule="auto"/>
        <w:jc w:val="both"/>
        <w:rPr>
          <w:rFonts w:ascii="Arial Narrow" w:hAnsi="Arial Narrow" w:cs="Arial"/>
          <w:bCs/>
          <w:lang w:bidi="pt-PT"/>
        </w:rPr>
      </w:pPr>
    </w:p>
    <w:p w14:paraId="6E53D2E6" w14:textId="20CEB446" w:rsidR="003860DE" w:rsidRDefault="003860DE" w:rsidP="00A26768">
      <w:pPr>
        <w:spacing w:after="0" w:line="276" w:lineRule="auto"/>
        <w:jc w:val="both"/>
        <w:rPr>
          <w:rFonts w:ascii="Arial Narrow" w:hAnsi="Arial Narrow" w:cs="Arial"/>
          <w:bCs/>
          <w:lang w:bidi="pt-PT"/>
        </w:rPr>
      </w:pPr>
    </w:p>
    <w:p w14:paraId="34E69881" w14:textId="0D7553C0" w:rsidR="003860DE" w:rsidRDefault="003860DE" w:rsidP="00A26768">
      <w:pPr>
        <w:spacing w:after="0" w:line="276" w:lineRule="auto"/>
        <w:jc w:val="both"/>
        <w:rPr>
          <w:rFonts w:ascii="Arial Narrow" w:hAnsi="Arial Narrow" w:cs="Arial"/>
          <w:bCs/>
          <w:lang w:bidi="pt-PT"/>
        </w:rPr>
      </w:pPr>
    </w:p>
    <w:p w14:paraId="691A99C8" w14:textId="3C8A6DDD" w:rsidR="003860DE" w:rsidRDefault="003860DE" w:rsidP="00A26768">
      <w:pPr>
        <w:spacing w:after="0" w:line="276" w:lineRule="auto"/>
        <w:jc w:val="both"/>
        <w:rPr>
          <w:rFonts w:ascii="Arial Narrow" w:hAnsi="Arial Narrow" w:cs="Arial"/>
          <w:bCs/>
          <w:lang w:bidi="pt-PT"/>
        </w:rPr>
      </w:pPr>
    </w:p>
    <w:p w14:paraId="25A599D1" w14:textId="5D0ABB4B" w:rsidR="003860DE" w:rsidRDefault="003860DE" w:rsidP="00A26768">
      <w:pPr>
        <w:spacing w:after="0" w:line="276" w:lineRule="auto"/>
        <w:jc w:val="both"/>
        <w:rPr>
          <w:rFonts w:ascii="Arial Narrow" w:hAnsi="Arial Narrow" w:cs="Arial"/>
          <w:bCs/>
          <w:lang w:bidi="pt-PT"/>
        </w:rPr>
      </w:pPr>
    </w:p>
    <w:p w14:paraId="7FC01A50" w14:textId="07BE68C0" w:rsidR="003860DE" w:rsidRDefault="003860DE" w:rsidP="00A26768">
      <w:pPr>
        <w:spacing w:after="0" w:line="276" w:lineRule="auto"/>
        <w:jc w:val="both"/>
        <w:rPr>
          <w:rFonts w:ascii="Arial Narrow" w:hAnsi="Arial Narrow" w:cs="Arial"/>
          <w:bCs/>
          <w:lang w:bidi="pt-PT"/>
        </w:rPr>
      </w:pPr>
    </w:p>
    <w:p w14:paraId="2EC540A1" w14:textId="604D20C6" w:rsidR="003860DE" w:rsidRDefault="003860DE" w:rsidP="00A26768">
      <w:pPr>
        <w:spacing w:after="0" w:line="276" w:lineRule="auto"/>
        <w:jc w:val="both"/>
        <w:rPr>
          <w:rFonts w:ascii="Arial Narrow" w:hAnsi="Arial Narrow" w:cs="Arial"/>
          <w:bCs/>
          <w:lang w:bidi="pt-PT"/>
        </w:rPr>
      </w:pPr>
    </w:p>
    <w:p w14:paraId="09EF464B" w14:textId="3B68501D" w:rsidR="003860DE" w:rsidRDefault="003860DE" w:rsidP="00A26768">
      <w:pPr>
        <w:spacing w:after="0" w:line="276" w:lineRule="auto"/>
        <w:jc w:val="both"/>
        <w:rPr>
          <w:rFonts w:ascii="Arial Narrow" w:hAnsi="Arial Narrow" w:cs="Arial"/>
          <w:bCs/>
          <w:lang w:bidi="pt-PT"/>
        </w:rPr>
      </w:pPr>
    </w:p>
    <w:p w14:paraId="2BD62A19" w14:textId="5219D873" w:rsidR="003860DE" w:rsidRDefault="003860DE" w:rsidP="00A26768">
      <w:pPr>
        <w:spacing w:after="0" w:line="276" w:lineRule="auto"/>
        <w:jc w:val="both"/>
        <w:rPr>
          <w:rFonts w:ascii="Arial Narrow" w:hAnsi="Arial Narrow" w:cs="Arial"/>
          <w:bCs/>
          <w:lang w:bidi="pt-PT"/>
        </w:rPr>
      </w:pPr>
    </w:p>
    <w:p w14:paraId="449185AD" w14:textId="1DC205C8" w:rsidR="003860DE" w:rsidRDefault="003860DE" w:rsidP="00A26768">
      <w:pPr>
        <w:spacing w:after="0" w:line="276" w:lineRule="auto"/>
        <w:jc w:val="both"/>
        <w:rPr>
          <w:rFonts w:ascii="Arial Narrow" w:hAnsi="Arial Narrow" w:cs="Arial"/>
          <w:bCs/>
          <w:lang w:bidi="pt-PT"/>
        </w:rPr>
      </w:pPr>
    </w:p>
    <w:p w14:paraId="37648B85" w14:textId="27493A32" w:rsidR="003860DE" w:rsidRDefault="003860DE" w:rsidP="00A26768">
      <w:pPr>
        <w:spacing w:after="0" w:line="276" w:lineRule="auto"/>
        <w:jc w:val="both"/>
        <w:rPr>
          <w:rFonts w:ascii="Arial Narrow" w:hAnsi="Arial Narrow" w:cs="Arial"/>
          <w:bCs/>
          <w:lang w:bidi="pt-PT"/>
        </w:rPr>
      </w:pPr>
    </w:p>
    <w:p w14:paraId="3F4A5194" w14:textId="21286433" w:rsidR="003860DE" w:rsidRDefault="003860DE" w:rsidP="00A26768">
      <w:pPr>
        <w:spacing w:after="0" w:line="276" w:lineRule="auto"/>
        <w:jc w:val="both"/>
        <w:rPr>
          <w:rFonts w:ascii="Arial Narrow" w:hAnsi="Arial Narrow" w:cs="Arial"/>
          <w:bCs/>
          <w:lang w:bidi="pt-PT"/>
        </w:rPr>
      </w:pPr>
    </w:p>
    <w:p w14:paraId="2598AC4E" w14:textId="6D16F384" w:rsidR="003860DE" w:rsidRDefault="003860DE" w:rsidP="00A26768">
      <w:pPr>
        <w:spacing w:after="0" w:line="276" w:lineRule="auto"/>
        <w:jc w:val="both"/>
        <w:rPr>
          <w:rFonts w:ascii="Arial Narrow" w:hAnsi="Arial Narrow" w:cs="Arial"/>
          <w:bCs/>
          <w:lang w:bidi="pt-PT"/>
        </w:rPr>
      </w:pPr>
    </w:p>
    <w:p w14:paraId="2488FE39" w14:textId="368DA082" w:rsidR="003860DE" w:rsidRDefault="003860DE" w:rsidP="00A26768">
      <w:pPr>
        <w:spacing w:after="0" w:line="276" w:lineRule="auto"/>
        <w:jc w:val="both"/>
        <w:rPr>
          <w:rFonts w:ascii="Arial Narrow" w:hAnsi="Arial Narrow" w:cs="Arial"/>
          <w:bCs/>
          <w:lang w:bidi="pt-PT"/>
        </w:rPr>
      </w:pPr>
    </w:p>
    <w:p w14:paraId="72535FDC" w14:textId="03916373" w:rsidR="003860DE" w:rsidRDefault="003860DE" w:rsidP="00A26768">
      <w:pPr>
        <w:spacing w:after="0" w:line="276" w:lineRule="auto"/>
        <w:jc w:val="both"/>
        <w:rPr>
          <w:rFonts w:ascii="Arial Narrow" w:hAnsi="Arial Narrow" w:cs="Arial"/>
          <w:bCs/>
          <w:lang w:bidi="pt-PT"/>
        </w:rPr>
      </w:pPr>
    </w:p>
    <w:p w14:paraId="7BA0F53C" w14:textId="68ED036B" w:rsidR="003860DE" w:rsidRDefault="003860DE" w:rsidP="00A26768">
      <w:pPr>
        <w:spacing w:after="0" w:line="276" w:lineRule="auto"/>
        <w:jc w:val="both"/>
        <w:rPr>
          <w:rFonts w:ascii="Arial Narrow" w:hAnsi="Arial Narrow" w:cs="Arial"/>
          <w:bCs/>
          <w:lang w:bidi="pt-PT"/>
        </w:rPr>
      </w:pPr>
    </w:p>
    <w:p w14:paraId="67A90D30" w14:textId="5B6BEB2A" w:rsidR="003860DE" w:rsidRDefault="003860DE" w:rsidP="00A26768">
      <w:pPr>
        <w:spacing w:after="0" w:line="276" w:lineRule="auto"/>
        <w:jc w:val="both"/>
        <w:rPr>
          <w:rFonts w:ascii="Arial Narrow" w:hAnsi="Arial Narrow" w:cs="Arial"/>
          <w:bCs/>
          <w:lang w:bidi="pt-PT"/>
        </w:rPr>
      </w:pPr>
    </w:p>
    <w:p w14:paraId="56298658" w14:textId="77777777" w:rsidR="003860DE" w:rsidRDefault="003860DE" w:rsidP="00A26768">
      <w:pPr>
        <w:spacing w:after="0" w:line="276" w:lineRule="auto"/>
        <w:jc w:val="both"/>
        <w:rPr>
          <w:rFonts w:ascii="Arial Narrow" w:hAnsi="Arial Narrow" w:cs="Arial"/>
          <w:bCs/>
          <w:lang w:bidi="pt-PT"/>
        </w:rPr>
      </w:pPr>
    </w:p>
    <w:p w14:paraId="243F1B93" w14:textId="77777777" w:rsidR="00895967" w:rsidRDefault="00895967" w:rsidP="00A26768">
      <w:pPr>
        <w:spacing w:after="0" w:line="276" w:lineRule="auto"/>
        <w:jc w:val="both"/>
        <w:rPr>
          <w:rFonts w:ascii="Arial Narrow" w:hAnsi="Arial Narrow" w:cs="Arial"/>
          <w:bCs/>
          <w:lang w:bidi="pt-PT"/>
        </w:rPr>
      </w:pPr>
    </w:p>
    <w:p w14:paraId="556C6EA7" w14:textId="77777777" w:rsidR="00895967" w:rsidRDefault="00895967" w:rsidP="00A26768">
      <w:pPr>
        <w:spacing w:after="0" w:line="276" w:lineRule="auto"/>
        <w:jc w:val="both"/>
        <w:rPr>
          <w:rFonts w:ascii="Arial Narrow" w:hAnsi="Arial Narrow" w:cs="Arial"/>
          <w:bCs/>
          <w:lang w:bidi="pt-PT"/>
        </w:rPr>
      </w:pPr>
    </w:p>
    <w:p w14:paraId="48A628F5" w14:textId="77777777" w:rsidR="00895967" w:rsidRDefault="00895967" w:rsidP="00A26768">
      <w:pPr>
        <w:spacing w:after="0" w:line="276" w:lineRule="auto"/>
        <w:jc w:val="both"/>
        <w:rPr>
          <w:rFonts w:ascii="Arial Narrow" w:hAnsi="Arial Narrow" w:cs="Arial"/>
          <w:bCs/>
          <w:lang w:bidi="pt-PT"/>
        </w:rPr>
      </w:pPr>
    </w:p>
    <w:p w14:paraId="1E5E3E55" w14:textId="77777777" w:rsidR="00DC33F7" w:rsidRPr="006F520E" w:rsidRDefault="00DC33F7" w:rsidP="00DC33F7">
      <w:pPr>
        <w:jc w:val="center"/>
        <w:rPr>
          <w:rFonts w:ascii="Arial Narrow" w:hAnsi="Arial Narrow"/>
          <w:b/>
        </w:rPr>
      </w:pPr>
      <w:r w:rsidRPr="006F520E">
        <w:rPr>
          <w:rFonts w:ascii="Arial Narrow" w:hAnsi="Arial Narrow"/>
          <w:b/>
        </w:rPr>
        <w:t xml:space="preserve">RECIBO DE ENTREGA </w:t>
      </w:r>
    </w:p>
    <w:p w14:paraId="208A0951" w14:textId="77777777" w:rsidR="00DC33F7" w:rsidRPr="006F520E" w:rsidRDefault="00DC33F7" w:rsidP="00DC33F7">
      <w:pPr>
        <w:jc w:val="center"/>
        <w:rPr>
          <w:rFonts w:ascii="Arial Narrow" w:hAnsi="Arial Narrow"/>
          <w:b/>
        </w:rPr>
      </w:pPr>
      <w:r w:rsidRPr="006F520E">
        <w:rPr>
          <w:rFonts w:ascii="Arial Narrow" w:hAnsi="Arial Narrow"/>
          <w:b/>
        </w:rPr>
        <w:t>CHAMAMENTO N° 001/</w:t>
      </w:r>
      <w:r>
        <w:rPr>
          <w:rFonts w:ascii="Arial Narrow" w:hAnsi="Arial Narrow"/>
          <w:b/>
        </w:rPr>
        <w:t>2025</w:t>
      </w:r>
    </w:p>
    <w:p w14:paraId="6A942903" w14:textId="2E6B8490" w:rsidR="00DC33F7" w:rsidRPr="006F520E" w:rsidRDefault="00DC33F7" w:rsidP="00DC33F7">
      <w:pPr>
        <w:ind w:firstLine="1620"/>
        <w:jc w:val="both"/>
        <w:rPr>
          <w:rFonts w:ascii="Arial Narrow" w:hAnsi="Arial Narrow"/>
        </w:rPr>
      </w:pPr>
      <w:r w:rsidRPr="006F520E">
        <w:rPr>
          <w:rFonts w:ascii="Arial Narrow" w:hAnsi="Arial Narrow"/>
        </w:rPr>
        <w:t xml:space="preserve">Recebi (emos) do FUNDO MUNICIPAL DE </w:t>
      </w:r>
      <w:r w:rsidR="00DE6DF2">
        <w:rPr>
          <w:rFonts w:ascii="Arial Narrow" w:hAnsi="Arial Narrow"/>
        </w:rPr>
        <w:t>SAÚDE</w:t>
      </w:r>
      <w:r w:rsidRPr="006F520E">
        <w:rPr>
          <w:rFonts w:ascii="Arial Narrow" w:hAnsi="Arial Narrow"/>
        </w:rPr>
        <w:t xml:space="preserve"> através da Comissão de Licitações da Prefeitura Municipal de </w:t>
      </w:r>
      <w:r w:rsidR="003860DE">
        <w:rPr>
          <w:rFonts w:ascii="Arial Narrow" w:hAnsi="Arial Narrow"/>
        </w:rPr>
        <w:t>IPUEIRAS</w:t>
      </w:r>
      <w:r>
        <w:rPr>
          <w:rFonts w:ascii="Arial Narrow" w:hAnsi="Arial Narrow"/>
        </w:rPr>
        <w:t xml:space="preserve"> </w:t>
      </w:r>
      <w:r w:rsidRPr="006F520E">
        <w:rPr>
          <w:rFonts w:ascii="Arial Narrow" w:hAnsi="Arial Narrow"/>
        </w:rPr>
        <w:t xml:space="preserve">o edital de CHAMAMENTO </w:t>
      </w:r>
      <w:r w:rsidRPr="00527751">
        <w:rPr>
          <w:rFonts w:ascii="Arial Narrow" w:hAnsi="Arial Narrow"/>
          <w:b/>
          <w:color w:val="000000" w:themeColor="text1"/>
        </w:rPr>
        <w:t xml:space="preserve">expedido </w:t>
      </w:r>
      <w:r w:rsidRPr="008C13B0">
        <w:rPr>
          <w:rFonts w:ascii="Arial Narrow" w:hAnsi="Arial Narrow"/>
          <w:b/>
          <w:color w:val="000000" w:themeColor="text1"/>
        </w:rPr>
        <w:t xml:space="preserve">dia </w:t>
      </w:r>
      <w:r w:rsidR="003860DE" w:rsidRPr="008C13B0">
        <w:rPr>
          <w:rFonts w:ascii="Arial Narrow" w:hAnsi="Arial Narrow"/>
          <w:b/>
          <w:color w:val="000000" w:themeColor="text1"/>
        </w:rPr>
        <w:t>XXXX</w:t>
      </w:r>
      <w:r w:rsidRPr="008C13B0">
        <w:rPr>
          <w:rFonts w:ascii="Arial Narrow" w:hAnsi="Arial Narrow"/>
          <w:b/>
          <w:color w:val="000000" w:themeColor="text1"/>
        </w:rPr>
        <w:t xml:space="preserve"> de </w:t>
      </w:r>
      <w:r w:rsidR="003860DE" w:rsidRPr="008C13B0">
        <w:rPr>
          <w:rFonts w:ascii="Arial Narrow" w:hAnsi="Arial Narrow"/>
          <w:b/>
          <w:color w:val="000000" w:themeColor="text1"/>
        </w:rPr>
        <w:t>XXXX</w:t>
      </w:r>
      <w:r w:rsidRPr="008C13B0">
        <w:rPr>
          <w:rFonts w:ascii="Arial Narrow" w:hAnsi="Arial Narrow"/>
          <w:b/>
          <w:color w:val="000000" w:themeColor="text1"/>
        </w:rPr>
        <w:t xml:space="preserve"> de 2025</w:t>
      </w:r>
      <w:r w:rsidRPr="008C13B0">
        <w:rPr>
          <w:rFonts w:ascii="Arial Narrow" w:hAnsi="Arial Narrow"/>
          <w:color w:val="000000" w:themeColor="text1"/>
        </w:rPr>
        <w:t xml:space="preserve"> </w:t>
      </w:r>
      <w:r w:rsidRPr="008C13B0">
        <w:rPr>
          <w:rFonts w:ascii="Arial Narrow" w:hAnsi="Arial Narrow"/>
        </w:rPr>
        <w:t xml:space="preserve">contendo a especificação inerente ao objeto da mesma, para ser devolvida a unidade administrativa referida até o </w:t>
      </w:r>
      <w:r w:rsidRPr="008C13B0">
        <w:rPr>
          <w:rFonts w:ascii="Arial Narrow" w:hAnsi="Arial Narrow"/>
          <w:color w:val="000000" w:themeColor="text1"/>
        </w:rPr>
        <w:t>dia</w:t>
      </w:r>
      <w:r w:rsidRPr="008C13B0">
        <w:rPr>
          <w:rFonts w:ascii="Arial Narrow" w:hAnsi="Arial Narrow"/>
          <w:b/>
          <w:color w:val="000000" w:themeColor="text1"/>
        </w:rPr>
        <w:t xml:space="preserve"> </w:t>
      </w:r>
      <w:r w:rsidR="003860DE" w:rsidRPr="008C13B0">
        <w:rPr>
          <w:rFonts w:ascii="Arial Narrow" w:hAnsi="Arial Narrow" w:cs="Cambria"/>
          <w:b/>
          <w:bCs/>
          <w:color w:val="000000" w:themeColor="text1"/>
        </w:rPr>
        <w:t>XX</w:t>
      </w:r>
      <w:r w:rsidRPr="008C13B0">
        <w:rPr>
          <w:rFonts w:ascii="Arial Narrow" w:hAnsi="Arial Narrow" w:cs="Cambria"/>
          <w:b/>
          <w:bCs/>
          <w:color w:val="000000" w:themeColor="text1"/>
        </w:rPr>
        <w:t xml:space="preserve"> de </w:t>
      </w:r>
      <w:r w:rsidR="003860DE" w:rsidRPr="008C13B0">
        <w:rPr>
          <w:rFonts w:ascii="Arial Narrow" w:hAnsi="Arial Narrow" w:cs="Cambria"/>
          <w:b/>
          <w:bCs/>
          <w:color w:val="000000" w:themeColor="text1"/>
        </w:rPr>
        <w:t>XXXXX</w:t>
      </w:r>
      <w:r w:rsidRPr="008C13B0">
        <w:rPr>
          <w:rFonts w:ascii="Arial Narrow" w:hAnsi="Arial Narrow" w:cs="Cambria"/>
          <w:b/>
          <w:bCs/>
          <w:color w:val="000000" w:themeColor="text1"/>
        </w:rPr>
        <w:t xml:space="preserve"> de 2025 a </w:t>
      </w:r>
      <w:r w:rsidR="003860DE" w:rsidRPr="008C13B0">
        <w:rPr>
          <w:rFonts w:ascii="Arial Narrow" w:hAnsi="Arial Narrow" w:cs="Cambria"/>
          <w:b/>
          <w:bCs/>
          <w:color w:val="000000" w:themeColor="text1"/>
        </w:rPr>
        <w:t>XX</w:t>
      </w:r>
      <w:r w:rsidRPr="008C13B0">
        <w:rPr>
          <w:rFonts w:ascii="Arial Narrow" w:hAnsi="Arial Narrow" w:cs="Cambria"/>
          <w:b/>
          <w:bCs/>
          <w:color w:val="000000" w:themeColor="text1"/>
        </w:rPr>
        <w:t xml:space="preserve"> de </w:t>
      </w:r>
      <w:r w:rsidR="003860DE" w:rsidRPr="008C13B0">
        <w:rPr>
          <w:rFonts w:ascii="Arial Narrow" w:hAnsi="Arial Narrow" w:cs="Cambria"/>
          <w:b/>
          <w:bCs/>
          <w:color w:val="000000" w:themeColor="text1"/>
        </w:rPr>
        <w:t>XXXX</w:t>
      </w:r>
      <w:r w:rsidRPr="00527751">
        <w:rPr>
          <w:rFonts w:ascii="Arial Narrow" w:hAnsi="Arial Narrow" w:cs="Cambria"/>
          <w:b/>
          <w:bCs/>
          <w:color w:val="000000" w:themeColor="text1"/>
        </w:rPr>
        <w:t xml:space="preserve"> de 2025</w:t>
      </w:r>
      <w:r w:rsidRPr="006F520E">
        <w:rPr>
          <w:rFonts w:ascii="Arial Narrow" w:hAnsi="Arial Narrow"/>
          <w:b/>
        </w:rPr>
        <w:t xml:space="preserve">, </w:t>
      </w:r>
      <w:r w:rsidRPr="006F520E">
        <w:rPr>
          <w:rFonts w:ascii="Arial Narrow" w:hAnsi="Arial Narrow"/>
        </w:rPr>
        <w:t>devidamente preenchida com a devida documentação.</w:t>
      </w:r>
    </w:p>
    <w:p w14:paraId="50F647F5" w14:textId="77777777" w:rsidR="00DC33F7" w:rsidRPr="006F520E" w:rsidRDefault="00DC33F7" w:rsidP="00DC33F7">
      <w:pPr>
        <w:ind w:firstLine="1620"/>
        <w:jc w:val="both"/>
        <w:rPr>
          <w:rFonts w:ascii="Arial Narrow" w:hAnsi="Arial Narrow"/>
          <w:b/>
        </w:rPr>
      </w:pPr>
      <w:r w:rsidRPr="006F520E">
        <w:rPr>
          <w:rFonts w:ascii="Arial Narrow" w:hAnsi="Arial Narrow"/>
          <w:w w:val="95"/>
        </w:rPr>
        <w:t xml:space="preserve"> Estamos cientes que o não comparecimento na data e local do certame</w:t>
      </w:r>
      <w:r w:rsidRPr="006F520E">
        <w:rPr>
          <w:rFonts w:ascii="Arial Narrow" w:hAnsi="Arial Narrow"/>
          <w:color w:val="000000"/>
          <w:w w:val="95"/>
        </w:rPr>
        <w:t>, configurará o meu manifesto desinteresse</w:t>
      </w:r>
      <w:r w:rsidRPr="006F520E">
        <w:rPr>
          <w:rFonts w:ascii="Arial Narrow" w:hAnsi="Arial Narrow"/>
          <w:b/>
          <w:color w:val="000000"/>
          <w:w w:val="95"/>
        </w:rPr>
        <w:t>.</w:t>
      </w:r>
    </w:p>
    <w:p w14:paraId="356E1299" w14:textId="77777777" w:rsidR="00DC33F7" w:rsidRPr="006F520E" w:rsidRDefault="00DC33F7" w:rsidP="00DC33F7">
      <w:pPr>
        <w:ind w:firstLine="1620"/>
        <w:jc w:val="both"/>
        <w:rPr>
          <w:rFonts w:ascii="Arial Narrow" w:hAnsi="Arial Narrow"/>
        </w:rPr>
      </w:pPr>
      <w:proofErr w:type="gramStart"/>
      <w:r w:rsidRPr="006F520E">
        <w:rPr>
          <w:rFonts w:ascii="Arial Narrow" w:hAnsi="Arial Narrow"/>
        </w:rPr>
        <w:t>Declaro(</w:t>
      </w:r>
      <w:proofErr w:type="gramEnd"/>
      <w:r w:rsidRPr="006F520E">
        <w:rPr>
          <w:rFonts w:ascii="Arial Narrow" w:hAnsi="Arial Narrow"/>
        </w:rPr>
        <w:t>amos) que estou(amos) ciente(s) dos critérios de julgamento das propostas bem como de todos os meus direitos e deveres como credenciado.</w:t>
      </w:r>
    </w:p>
    <w:p w14:paraId="2127CCD6" w14:textId="77777777" w:rsidR="00DC33F7" w:rsidRPr="006F520E" w:rsidRDefault="00DC33F7" w:rsidP="00DC33F7">
      <w:pPr>
        <w:rPr>
          <w:rFonts w:ascii="Arial Narrow" w:hAnsi="Arial Narrow"/>
        </w:rPr>
      </w:pPr>
      <w:r w:rsidRPr="006F520E">
        <w:rPr>
          <w:rFonts w:ascii="Arial Narrow" w:hAnsi="Arial Narrow"/>
        </w:rPr>
        <w:t xml:space="preserve">................................................... , ........... </w:t>
      </w:r>
      <w:proofErr w:type="gramStart"/>
      <w:r w:rsidRPr="006F520E">
        <w:rPr>
          <w:rFonts w:ascii="Arial Narrow" w:hAnsi="Arial Narrow"/>
        </w:rPr>
        <w:t>de</w:t>
      </w:r>
      <w:proofErr w:type="gramEnd"/>
      <w:r w:rsidRPr="006F520E">
        <w:rPr>
          <w:rFonts w:ascii="Arial Narrow" w:hAnsi="Arial Narrow"/>
        </w:rPr>
        <w:t xml:space="preserve"> .............................. de .....................</w:t>
      </w:r>
    </w:p>
    <w:p w14:paraId="0EE9F5E7" w14:textId="77777777" w:rsidR="00DC33F7" w:rsidRPr="006F520E" w:rsidRDefault="00DC33F7" w:rsidP="00DC33F7">
      <w:pPr>
        <w:rPr>
          <w:rFonts w:ascii="Arial Narrow" w:hAnsi="Arial Narrow"/>
        </w:rPr>
      </w:pPr>
    </w:p>
    <w:p w14:paraId="408B4F52" w14:textId="77777777" w:rsidR="00DC33F7" w:rsidRPr="006F520E" w:rsidRDefault="00DC33F7" w:rsidP="00DC33F7">
      <w:pPr>
        <w:rPr>
          <w:rFonts w:ascii="Arial Narrow" w:hAnsi="Arial Narrow"/>
        </w:rPr>
      </w:pPr>
      <w:r w:rsidRPr="006F520E">
        <w:rPr>
          <w:rFonts w:ascii="Arial Narrow" w:hAnsi="Arial Narrow"/>
        </w:rPr>
        <w:t>Assinatura do Interessado</w:t>
      </w:r>
    </w:p>
    <w:p w14:paraId="3B6EE3AB" w14:textId="77777777" w:rsidR="00DC33F7" w:rsidRPr="006F520E" w:rsidRDefault="00DC33F7" w:rsidP="00DC33F7">
      <w:pPr>
        <w:rPr>
          <w:rFonts w:ascii="Arial Narrow" w:hAnsi="Arial Narrow"/>
        </w:rPr>
      </w:pPr>
      <w:r w:rsidRPr="006F520E">
        <w:rPr>
          <w:rFonts w:ascii="Arial Narrow" w:hAnsi="Arial Narrow"/>
          <w:noProof/>
          <w:lang w:eastAsia="pt-BR"/>
        </w:rPr>
        <mc:AlternateContent>
          <mc:Choice Requires="wps">
            <w:drawing>
              <wp:anchor distT="0" distB="0" distL="114300" distR="114300" simplePos="0" relativeHeight="251659264" behindDoc="0" locked="1" layoutInCell="1" allowOverlap="1" wp14:anchorId="2502BC92" wp14:editId="7781980D">
                <wp:simplePos x="0" y="0"/>
                <wp:positionH relativeFrom="column">
                  <wp:posOffset>3429635</wp:posOffset>
                </wp:positionH>
                <wp:positionV relativeFrom="paragraph">
                  <wp:posOffset>-264795</wp:posOffset>
                </wp:positionV>
                <wp:extent cx="2628900" cy="786765"/>
                <wp:effectExtent l="0" t="0" r="19050" b="13335"/>
                <wp:wrapNone/>
                <wp:docPr id="1017857462"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0" cy="78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rect w14:anchorId="351A0098" id="Retângulo 1" o:spid="_x0000_s1026" style="position:absolute;margin-left:270.05pt;margin-top:-20.85pt;width:207pt;height:6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">
                <w10:anchorlock/>
              </v:rect>
            </w:pict>
          </mc:Fallback>
        </mc:AlternateContent>
      </w:r>
    </w:p>
    <w:p w14:paraId="2820D9A9" w14:textId="77777777" w:rsidR="00DC33F7" w:rsidRPr="006F520E" w:rsidRDefault="00DC33F7" w:rsidP="00DC33F7">
      <w:pPr>
        <w:rPr>
          <w:rFonts w:ascii="Arial Narrow" w:hAnsi="Arial Narrow"/>
        </w:rPr>
      </w:pPr>
    </w:p>
    <w:p w14:paraId="0F4AE743" w14:textId="77777777" w:rsidR="00DC33F7" w:rsidRPr="006F520E" w:rsidRDefault="00DC33F7" w:rsidP="00DC33F7">
      <w:pPr>
        <w:rPr>
          <w:rFonts w:ascii="Arial Narrow" w:hAnsi="Arial Narrow"/>
        </w:rPr>
      </w:pPr>
    </w:p>
    <w:p w14:paraId="7C1EB157" w14:textId="41B31BB7" w:rsidR="00DC33F7" w:rsidRPr="006F520E" w:rsidRDefault="00DC33F7" w:rsidP="00DC33F7">
      <w:pPr>
        <w:rPr>
          <w:rFonts w:ascii="Arial Narrow" w:hAnsi="Arial Narrow"/>
        </w:rPr>
      </w:pPr>
      <w:r w:rsidRPr="006F520E">
        <w:rPr>
          <w:rFonts w:ascii="Arial Narrow" w:hAnsi="Arial Narrow"/>
        </w:rPr>
        <w:t xml:space="preserve">                                                                                                </w:t>
      </w:r>
    </w:p>
    <w:p w14:paraId="40865DC7" w14:textId="77777777" w:rsidR="00DC33F7" w:rsidRPr="006F520E" w:rsidRDefault="00DC33F7" w:rsidP="00DC33F7">
      <w:pPr>
        <w:rPr>
          <w:rFonts w:ascii="Arial Narrow" w:hAnsi="Arial Narrow"/>
        </w:rPr>
      </w:pPr>
    </w:p>
    <w:p w14:paraId="7DC868D7" w14:textId="77777777" w:rsidR="00DC33F7" w:rsidRPr="006F520E" w:rsidRDefault="00DC33F7" w:rsidP="00DC33F7">
      <w:pPr>
        <w:rPr>
          <w:rFonts w:ascii="Arial Narrow" w:hAnsi="Arial Narrow"/>
        </w:rPr>
      </w:pPr>
      <w:r w:rsidRPr="006F520E">
        <w:rPr>
          <w:rFonts w:ascii="Arial Narrow" w:hAnsi="Arial Narrow"/>
        </w:rPr>
        <w:t xml:space="preserve">                                                                                                                       Carimbo CNPJ</w:t>
      </w:r>
    </w:p>
    <w:p w14:paraId="7FF4C8A6" w14:textId="77777777" w:rsidR="00DC33F7" w:rsidRPr="006F520E" w:rsidRDefault="00DC33F7" w:rsidP="00DC33F7">
      <w:pPr>
        <w:rPr>
          <w:rFonts w:ascii="Arial Narrow" w:hAnsi="Arial Narrow"/>
        </w:rPr>
      </w:pPr>
      <w:r w:rsidRPr="006F520E">
        <w:rPr>
          <w:rFonts w:ascii="Arial Narrow" w:hAnsi="Arial Narrow"/>
        </w:rPr>
        <w:t xml:space="preserve">Interessado: </w:t>
      </w:r>
    </w:p>
    <w:p w14:paraId="6CC273C0" w14:textId="77777777" w:rsidR="00DC33F7" w:rsidRPr="006F520E" w:rsidRDefault="00DC33F7" w:rsidP="00DC33F7">
      <w:pPr>
        <w:rPr>
          <w:rFonts w:ascii="Arial Narrow" w:hAnsi="Arial Narrow"/>
        </w:rPr>
      </w:pPr>
    </w:p>
    <w:p w14:paraId="7ADF78DE" w14:textId="77777777" w:rsidR="00DC33F7" w:rsidRPr="006F520E" w:rsidRDefault="00DC33F7" w:rsidP="00DC33F7">
      <w:pPr>
        <w:rPr>
          <w:rFonts w:ascii="Arial Narrow" w:hAnsi="Arial Narrow"/>
        </w:rPr>
      </w:pPr>
      <w:r w:rsidRPr="006F520E">
        <w:rPr>
          <w:rFonts w:ascii="Arial Narrow" w:hAnsi="Arial Narrow"/>
        </w:rPr>
        <w:t>Endereço:</w:t>
      </w:r>
    </w:p>
    <w:p w14:paraId="6A2CE10B" w14:textId="77777777" w:rsidR="00DC33F7" w:rsidRPr="006F520E" w:rsidRDefault="00DC33F7" w:rsidP="00DC33F7">
      <w:pPr>
        <w:rPr>
          <w:rFonts w:ascii="Arial Narrow" w:hAnsi="Arial Narrow"/>
        </w:rPr>
      </w:pPr>
    </w:p>
    <w:p w14:paraId="02D0C690" w14:textId="23858CF6" w:rsidR="00DC33F7" w:rsidRPr="00A26768" w:rsidRDefault="00DC33F7" w:rsidP="008D26D0">
      <w:pPr>
        <w:rPr>
          <w:rFonts w:ascii="Arial Narrow" w:hAnsi="Arial Narrow" w:cs="Arial"/>
          <w:bCs/>
          <w:lang w:bidi="pt-PT"/>
        </w:rPr>
      </w:pPr>
      <w:r w:rsidRPr="006F520E">
        <w:rPr>
          <w:rFonts w:ascii="Arial Narrow" w:hAnsi="Arial Narrow"/>
        </w:rPr>
        <w:t>CPF/</w:t>
      </w:r>
      <w:proofErr w:type="gramStart"/>
      <w:r w:rsidRPr="006F520E">
        <w:rPr>
          <w:rFonts w:ascii="Arial Narrow" w:hAnsi="Arial Narrow"/>
        </w:rPr>
        <w:t>CNPJ(</w:t>
      </w:r>
      <w:proofErr w:type="gramEnd"/>
      <w:r w:rsidRPr="006F520E">
        <w:rPr>
          <w:rFonts w:ascii="Arial Narrow" w:hAnsi="Arial Narrow"/>
        </w:rPr>
        <w:t>MF)</w:t>
      </w:r>
      <w:bookmarkStart w:id="7" w:name="_GoBack"/>
      <w:bookmarkEnd w:id="7"/>
    </w:p>
    <w:sectPr w:rsidR="00DC33F7" w:rsidRPr="00A26768" w:rsidSect="002D0DA1">
      <w:headerReference w:type="default" r:id="rId48"/>
      <w:pgSz w:w="11906" w:h="16838"/>
      <w:pgMar w:top="964" w:right="567" w:bottom="1134" w:left="1077" w:header="284" w:footer="41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1BB2B" w14:textId="77777777" w:rsidR="00875A76" w:rsidRDefault="00875A76" w:rsidP="002F4B40">
      <w:pPr>
        <w:spacing w:after="0" w:line="240" w:lineRule="auto"/>
      </w:pPr>
      <w:r>
        <w:separator/>
      </w:r>
    </w:p>
  </w:endnote>
  <w:endnote w:type="continuationSeparator" w:id="0">
    <w:p w14:paraId="018ECD84" w14:textId="77777777" w:rsidR="00875A76" w:rsidRDefault="00875A76" w:rsidP="002F4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ohit Devanagari">
    <w:panose1 w:val="00000000000000000000"/>
    <w:charset w:val="00"/>
    <w:family w:val="roman"/>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Caladea">
    <w:altName w:val="Cambria"/>
    <w:charset w:val="00"/>
    <w:family w:val="roman"/>
    <w:pitch w:val="variable"/>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7EEC09" w14:textId="77777777" w:rsidR="00875A76" w:rsidRDefault="00875A76" w:rsidP="002F4B40">
      <w:pPr>
        <w:spacing w:after="0" w:line="240" w:lineRule="auto"/>
      </w:pPr>
      <w:r>
        <w:separator/>
      </w:r>
    </w:p>
  </w:footnote>
  <w:footnote w:type="continuationSeparator" w:id="0">
    <w:p w14:paraId="6498B16D" w14:textId="77777777" w:rsidR="00875A76" w:rsidRDefault="00875A76" w:rsidP="002F4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1C6D30" w14:textId="0C25A7A0" w:rsidR="005C6BFA" w:rsidRDefault="005C6BFA">
    <w:pPr>
      <w:pStyle w:val="Cabealho"/>
    </w:pPr>
    <w:r>
      <w:rPr>
        <w:noProof/>
        <w:lang w:eastAsia="pt-BR"/>
      </w:rPr>
      <w:drawing>
        <wp:anchor distT="0" distB="0" distL="114300" distR="114300" simplePos="0" relativeHeight="251659264" behindDoc="1" locked="0" layoutInCell="1" allowOverlap="1" wp14:anchorId="6D201F7F" wp14:editId="1C1E279E">
          <wp:simplePos x="0" y="0"/>
          <wp:positionH relativeFrom="page">
            <wp:align>center</wp:align>
          </wp:positionH>
          <wp:positionV relativeFrom="paragraph">
            <wp:posOffset>94615</wp:posOffset>
          </wp:positionV>
          <wp:extent cx="1176020" cy="480695"/>
          <wp:effectExtent l="171450" t="171450" r="176530" b="167005"/>
          <wp:wrapTight wrapText="bothSides">
            <wp:wrapPolygon edited="0">
              <wp:start x="-2799" y="-7704"/>
              <wp:lineTo x="-3149" y="28248"/>
              <wp:lineTo x="24492" y="28248"/>
              <wp:lineTo x="24143" y="-7704"/>
              <wp:lineTo x="-2799" y="-7704"/>
            </wp:wrapPolygon>
          </wp:wrapTight>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6020" cy="48069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4D50E79D" w14:textId="0D6C3B25" w:rsidR="005C6BFA" w:rsidRDefault="005C6BFA">
    <w:pPr>
      <w:pStyle w:val="Cabealho"/>
    </w:pPr>
  </w:p>
  <w:p w14:paraId="0A887CA8" w14:textId="3122EEE8" w:rsidR="005C6BFA" w:rsidRDefault="005C6BFA">
    <w:pPr>
      <w:pStyle w:val="Cabealho"/>
    </w:pPr>
  </w:p>
  <w:p w14:paraId="243404C3" w14:textId="7AA77571" w:rsidR="005C6BFA" w:rsidRDefault="005C6BFA">
    <w:pPr>
      <w:pStyle w:val="Cabealho"/>
    </w:pPr>
  </w:p>
  <w:p w14:paraId="4F84BE5D" w14:textId="3287C5E2" w:rsidR="005C6BFA" w:rsidRDefault="005C6BFA">
    <w:pPr>
      <w:pStyle w:val="Cabealho"/>
    </w:pPr>
  </w:p>
  <w:p w14:paraId="0F59B419" w14:textId="77777777" w:rsidR="005C6BFA" w:rsidRDefault="005C6BFA" w:rsidP="000510CA">
    <w:pPr>
      <w:pStyle w:val="Cabealho"/>
      <w:tabs>
        <w:tab w:val="clear" w:pos="4252"/>
        <w:tab w:val="center" w:pos="3969"/>
      </w:tabs>
      <w:jc w:val="center"/>
      <w:rPr>
        <w:rFonts w:ascii="Arial" w:hAnsi="Arial" w:cs="Arial"/>
        <w:sz w:val="20"/>
        <w:szCs w:val="20"/>
      </w:rPr>
    </w:pPr>
    <w:r w:rsidRPr="0092173C">
      <w:rPr>
        <w:rFonts w:ascii="Arial" w:hAnsi="Arial" w:cs="Arial"/>
        <w:b/>
        <w:bCs/>
        <w:sz w:val="20"/>
        <w:szCs w:val="20"/>
      </w:rPr>
      <w:t xml:space="preserve">Estado do Tocantins </w:t>
    </w:r>
    <w:r w:rsidRPr="0092173C">
      <w:rPr>
        <w:rFonts w:ascii="Arial" w:hAnsi="Arial" w:cs="Arial"/>
        <w:sz w:val="20"/>
        <w:szCs w:val="20"/>
      </w:rPr>
      <w:br/>
    </w:r>
    <w:r>
      <w:rPr>
        <w:rFonts w:ascii="Arial" w:hAnsi="Arial" w:cs="Arial"/>
        <w:b/>
        <w:bCs/>
        <w:sz w:val="20"/>
        <w:szCs w:val="20"/>
      </w:rPr>
      <w:t>Fundo Municipal de Saúde</w:t>
    </w:r>
    <w:r w:rsidRPr="0092173C">
      <w:rPr>
        <w:rFonts w:ascii="Arial" w:hAnsi="Arial" w:cs="Arial"/>
        <w:sz w:val="20"/>
        <w:szCs w:val="20"/>
      </w:rPr>
      <w:br/>
    </w:r>
    <w:r w:rsidRPr="00F729A7">
      <w:rPr>
        <w:rFonts w:ascii="Arial" w:hAnsi="Arial" w:cs="Arial"/>
        <w:sz w:val="20"/>
        <w:szCs w:val="20"/>
      </w:rPr>
      <w:t>Rua Santos Antônio, s/n°, Bairro Centro, Cep: 77.553-000</w:t>
    </w:r>
    <w:r w:rsidRPr="0092173C">
      <w:rPr>
        <w:rFonts w:ascii="Arial" w:hAnsi="Arial" w:cs="Arial"/>
        <w:sz w:val="20"/>
        <w:szCs w:val="20"/>
      </w:rPr>
      <w:br/>
      <w:t xml:space="preserve">CNPJ: </w:t>
    </w:r>
    <w:r w:rsidRPr="00F729A7">
      <w:rPr>
        <w:rFonts w:ascii="Arial" w:hAnsi="Arial" w:cs="Arial"/>
        <w:sz w:val="20"/>
        <w:szCs w:val="20"/>
      </w:rPr>
      <w:t>12.691.013/0001-33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D301E3C"/>
    <w:lvl w:ilvl="0">
      <w:start w:val="1"/>
      <w:numFmt w:val="bullet"/>
      <w:pStyle w:val="Nvel3"/>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06B459C"/>
    <w:multiLevelType w:val="hybridMultilevel"/>
    <w:tmpl w:val="48A0AA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B93564"/>
    <w:multiLevelType w:val="hybridMultilevel"/>
    <w:tmpl w:val="0E72759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414981"/>
    <w:multiLevelType w:val="hybridMultilevel"/>
    <w:tmpl w:val="8F20232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866D48"/>
    <w:multiLevelType w:val="hybridMultilevel"/>
    <w:tmpl w:val="8A962948"/>
    <w:lvl w:ilvl="0" w:tplc="04160017">
      <w:start w:val="1"/>
      <w:numFmt w:val="lowerLetter"/>
      <w:lvlText w:val="%1)"/>
      <w:lvlJc w:val="left"/>
      <w:pPr>
        <w:ind w:left="360" w:hanging="360"/>
      </w:p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11CE46FB"/>
    <w:multiLevelType w:val="hybridMultilevel"/>
    <w:tmpl w:val="5824DB4E"/>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2A1A1E"/>
    <w:multiLevelType w:val="hybridMultilevel"/>
    <w:tmpl w:val="5C3CC61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3E45209"/>
    <w:multiLevelType w:val="hybridMultilevel"/>
    <w:tmpl w:val="CC78AF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C77881"/>
    <w:multiLevelType w:val="hybridMultilevel"/>
    <w:tmpl w:val="9E8265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B596B9A"/>
    <w:multiLevelType w:val="hybridMultilevel"/>
    <w:tmpl w:val="9E82655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6D49A5"/>
    <w:multiLevelType w:val="hybridMultilevel"/>
    <w:tmpl w:val="9E3004B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C81909"/>
    <w:multiLevelType w:val="hybridMultilevel"/>
    <w:tmpl w:val="7C60D9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F914414"/>
    <w:multiLevelType w:val="hybridMultilevel"/>
    <w:tmpl w:val="9E3004B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6EF55D5"/>
    <w:multiLevelType w:val="hybridMultilevel"/>
    <w:tmpl w:val="37E256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7022AE5"/>
    <w:multiLevelType w:val="multilevel"/>
    <w:tmpl w:val="9DA09762"/>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2E287CA8"/>
    <w:multiLevelType w:val="hybridMultilevel"/>
    <w:tmpl w:val="216446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F1A3BFA"/>
    <w:multiLevelType w:val="hybridMultilevel"/>
    <w:tmpl w:val="42E48D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269169D"/>
    <w:multiLevelType w:val="hybridMultilevel"/>
    <w:tmpl w:val="A6C2E28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2825C51"/>
    <w:multiLevelType w:val="hybridMultilevel"/>
    <w:tmpl w:val="95FC93E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4140F30"/>
    <w:multiLevelType w:val="hybridMultilevel"/>
    <w:tmpl w:val="4D58A05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58E54AD"/>
    <w:multiLevelType w:val="hybridMultilevel"/>
    <w:tmpl w:val="58205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B62630C"/>
    <w:multiLevelType w:val="hybridMultilevel"/>
    <w:tmpl w:val="5DA05324"/>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C3F075C"/>
    <w:multiLevelType w:val="hybridMultilevel"/>
    <w:tmpl w:val="108AC0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F7C2812"/>
    <w:multiLevelType w:val="hybridMultilevel"/>
    <w:tmpl w:val="C3341448"/>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2877301"/>
    <w:multiLevelType w:val="multilevel"/>
    <w:tmpl w:val="EF3ECBE4"/>
    <w:lvl w:ilvl="0">
      <w:start w:val="1"/>
      <w:numFmt w:val="decimal"/>
      <w:pStyle w:val="111-Subitem-Alt3"/>
      <w:lvlText w:val="%1  -"/>
      <w:lvlJc w:val="left"/>
      <w:pPr>
        <w:tabs>
          <w:tab w:val="num" w:pos="720"/>
        </w:tabs>
      </w:pPr>
      <w:rPr>
        <w:rFonts w:cs="Times New Roman"/>
      </w:rPr>
    </w:lvl>
    <w:lvl w:ilvl="1">
      <w:start w:val="1"/>
      <w:numFmt w:val="decimal"/>
      <w:lvlText w:val="%1.%2. -"/>
      <w:lvlJc w:val="left"/>
      <w:pPr>
        <w:tabs>
          <w:tab w:val="num" w:pos="1287"/>
        </w:tabs>
        <w:ind w:firstLine="567"/>
      </w:pPr>
      <w:rPr>
        <w:rFonts w:cs="Times New Roman"/>
      </w:rPr>
    </w:lvl>
    <w:lvl w:ilvl="2">
      <w:start w:val="1"/>
      <w:numFmt w:val="decimal"/>
      <w:pStyle w:val="Corpodotexto"/>
      <w:lvlText w:val="%1.%2.%3. -"/>
      <w:lvlJc w:val="left"/>
      <w:pPr>
        <w:tabs>
          <w:tab w:val="num" w:pos="2327"/>
        </w:tabs>
        <w:ind w:firstLine="1247"/>
      </w:pPr>
      <w:rPr>
        <w:rFonts w:cs="Times New Roman"/>
      </w:rPr>
    </w:lvl>
    <w:lvl w:ilvl="3">
      <w:start w:val="1"/>
      <w:numFmt w:val="decimal"/>
      <w:lvlText w:val="%1.%2.%3.%4. -"/>
      <w:lvlJc w:val="left"/>
      <w:pPr>
        <w:tabs>
          <w:tab w:val="num" w:pos="2160"/>
        </w:tabs>
        <w:ind w:left="1728" w:hanging="648"/>
      </w:pPr>
      <w:rPr>
        <w:rFonts w:cs="Times New Roman"/>
      </w:rPr>
    </w:lvl>
    <w:lvl w:ilvl="4">
      <w:start w:val="1"/>
      <w:numFmt w:val="decimal"/>
      <w:lvlText w:val="%1.%2.%3.%4.%5. -"/>
      <w:lvlJc w:val="left"/>
      <w:pPr>
        <w:tabs>
          <w:tab w:val="num" w:pos="2880"/>
        </w:tabs>
        <w:ind w:left="2232" w:hanging="792"/>
      </w:pPr>
      <w:rPr>
        <w:rFonts w:cs="Times New Roman"/>
      </w:rPr>
    </w:lvl>
    <w:lvl w:ilvl="5">
      <w:start w:val="1"/>
      <w:numFmt w:val="decimal"/>
      <w:lvlText w:val="%1.%2.%3.%4.%5.%6. -"/>
      <w:lvlJc w:val="left"/>
      <w:pPr>
        <w:tabs>
          <w:tab w:val="num" w:pos="3240"/>
        </w:tabs>
        <w:ind w:left="2736" w:hanging="936"/>
      </w:pPr>
      <w:rPr>
        <w:rFonts w:cs="Times New Roman"/>
      </w:rPr>
    </w:lvl>
    <w:lvl w:ilvl="6">
      <w:start w:val="1"/>
      <w:numFmt w:val="decimal"/>
      <w:lvlText w:val="%1.%2.%3.%4.%5.%6.%7. -"/>
      <w:lvlJc w:val="left"/>
      <w:pPr>
        <w:tabs>
          <w:tab w:val="num" w:pos="3960"/>
        </w:tabs>
        <w:ind w:left="3240" w:hanging="1080"/>
      </w:pPr>
      <w:rPr>
        <w:rFonts w:cs="Times New Roman"/>
      </w:rPr>
    </w:lvl>
    <w:lvl w:ilvl="7">
      <w:start w:val="1"/>
      <w:numFmt w:val="decimal"/>
      <w:lvlText w:val="%1.%2.%3.%4.%5.%6.%7.%8. -"/>
      <w:lvlJc w:val="left"/>
      <w:pPr>
        <w:tabs>
          <w:tab w:val="num" w:pos="4320"/>
        </w:tabs>
        <w:ind w:left="3744" w:hanging="1224"/>
      </w:pPr>
      <w:rPr>
        <w:rFonts w:cs="Times New Roman"/>
      </w:rPr>
    </w:lvl>
    <w:lvl w:ilvl="8">
      <w:start w:val="1"/>
      <w:numFmt w:val="decimal"/>
      <w:lvlText w:val="%1.%2.%3.%4.%5.%6.%7.%8.%9. -"/>
      <w:lvlJc w:val="left"/>
      <w:pPr>
        <w:tabs>
          <w:tab w:val="num" w:pos="5040"/>
        </w:tabs>
        <w:ind w:left="4320" w:hanging="1440"/>
      </w:pPr>
      <w:rPr>
        <w:rFonts w:cs="Times New Roman"/>
      </w:rPr>
    </w:lvl>
  </w:abstractNum>
  <w:abstractNum w:abstractNumId="27" w15:restartNumberingAfterBreak="0">
    <w:nsid w:val="440D6504"/>
    <w:multiLevelType w:val="hybridMultilevel"/>
    <w:tmpl w:val="7C60D946"/>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5470A0B"/>
    <w:multiLevelType w:val="hybridMultilevel"/>
    <w:tmpl w:val="E5429C3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46323F31"/>
    <w:multiLevelType w:val="hybridMultilevel"/>
    <w:tmpl w:val="8F20232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8410CFD"/>
    <w:multiLevelType w:val="hybridMultilevel"/>
    <w:tmpl w:val="00228B4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65AE0534"/>
    <w:multiLevelType w:val="hybridMultilevel"/>
    <w:tmpl w:val="882EF0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F97B1D"/>
    <w:multiLevelType w:val="hybridMultilevel"/>
    <w:tmpl w:val="A6C2E2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A2A25EC"/>
    <w:multiLevelType w:val="hybridMultilevel"/>
    <w:tmpl w:val="1D3CDF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E0F0891"/>
    <w:multiLevelType w:val="hybridMultilevel"/>
    <w:tmpl w:val="B9C8C3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E7E37D0"/>
    <w:multiLevelType w:val="hybridMultilevel"/>
    <w:tmpl w:val="BBBEE42C"/>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EFA3755"/>
    <w:multiLevelType w:val="hybridMultilevel"/>
    <w:tmpl w:val="FA3086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17F5B5F"/>
    <w:multiLevelType w:val="hybridMultilevel"/>
    <w:tmpl w:val="4D58A0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72E6615"/>
    <w:multiLevelType w:val="hybridMultilevel"/>
    <w:tmpl w:val="202466C2"/>
    <w:lvl w:ilvl="0" w:tplc="04160001">
      <w:start w:val="1"/>
      <w:numFmt w:val="bullet"/>
      <w:pStyle w:val="Commarcadores"/>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AB72287"/>
    <w:multiLevelType w:val="singleLevel"/>
    <w:tmpl w:val="466E4014"/>
    <w:lvl w:ilvl="0">
      <w:start w:val="1"/>
      <w:numFmt w:val="lowerLetter"/>
      <w:pStyle w:val="Ttulo1doRosinaldo"/>
      <w:lvlText w:val="%1)"/>
      <w:lvlJc w:val="left"/>
      <w:pPr>
        <w:tabs>
          <w:tab w:val="num" w:pos="1069"/>
        </w:tabs>
        <w:ind w:left="1069" w:hanging="360"/>
      </w:pPr>
      <w:rPr>
        <w:rFonts w:cs="Times New Roman" w:hint="default"/>
      </w:rPr>
    </w:lvl>
  </w:abstractNum>
  <w:abstractNum w:abstractNumId="40" w15:restartNumberingAfterBreak="0">
    <w:nsid w:val="7E5851A0"/>
    <w:multiLevelType w:val="hybridMultilevel"/>
    <w:tmpl w:val="E6B417F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1"/>
  </w:num>
  <w:num w:numId="2">
    <w:abstractNumId w:val="0"/>
  </w:num>
  <w:num w:numId="3">
    <w:abstractNumId w:val="38"/>
  </w:num>
  <w:num w:numId="4">
    <w:abstractNumId w:val="26"/>
  </w:num>
  <w:num w:numId="5">
    <w:abstractNumId w:val="39"/>
  </w:num>
  <w:num w:numId="6">
    <w:abstractNumId w:val="12"/>
  </w:num>
  <w:num w:numId="7">
    <w:abstractNumId w:val="29"/>
  </w:num>
  <w:num w:numId="8">
    <w:abstractNumId w:val="14"/>
  </w:num>
  <w:num w:numId="9">
    <w:abstractNumId w:val="24"/>
  </w:num>
  <w:num w:numId="10">
    <w:abstractNumId w:val="37"/>
  </w:num>
  <w:num w:numId="11">
    <w:abstractNumId w:val="9"/>
  </w:num>
  <w:num w:numId="12">
    <w:abstractNumId w:val="31"/>
  </w:num>
  <w:num w:numId="13">
    <w:abstractNumId w:val="27"/>
  </w:num>
  <w:num w:numId="14">
    <w:abstractNumId w:val="32"/>
  </w:num>
  <w:num w:numId="15">
    <w:abstractNumId w:val="22"/>
  </w:num>
  <w:num w:numId="16">
    <w:abstractNumId w:val="34"/>
  </w:num>
  <w:num w:numId="17">
    <w:abstractNumId w:val="23"/>
  </w:num>
  <w:num w:numId="18">
    <w:abstractNumId w:val="33"/>
  </w:num>
  <w:num w:numId="19">
    <w:abstractNumId w:val="20"/>
  </w:num>
  <w:num w:numId="20">
    <w:abstractNumId w:val="18"/>
  </w:num>
  <w:num w:numId="21">
    <w:abstractNumId w:val="15"/>
  </w:num>
  <w:num w:numId="22">
    <w:abstractNumId w:val="17"/>
  </w:num>
  <w:num w:numId="23">
    <w:abstractNumId w:val="35"/>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1"/>
    </w:lvlOverride>
    <w:lvlOverride w:ilvl="1"/>
    <w:lvlOverride w:ilvl="2"/>
    <w:lvlOverride w:ilvl="3"/>
    <w:lvlOverride w:ilvl="4"/>
    <w:lvlOverride w:ilvl="5"/>
    <w:lvlOverride w:ilvl="6"/>
    <w:lvlOverride w:ilvl="7"/>
    <w:lvlOverride w:ilvl="8"/>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B40"/>
    <w:rsid w:val="00007FB0"/>
    <w:rsid w:val="000146B7"/>
    <w:rsid w:val="000147CC"/>
    <w:rsid w:val="00034010"/>
    <w:rsid w:val="000375CF"/>
    <w:rsid w:val="0004072E"/>
    <w:rsid w:val="00042C88"/>
    <w:rsid w:val="000510CA"/>
    <w:rsid w:val="000638BB"/>
    <w:rsid w:val="00076171"/>
    <w:rsid w:val="00076526"/>
    <w:rsid w:val="00081AA6"/>
    <w:rsid w:val="00090B80"/>
    <w:rsid w:val="00093270"/>
    <w:rsid w:val="000940B7"/>
    <w:rsid w:val="000A1735"/>
    <w:rsid w:val="000A712C"/>
    <w:rsid w:val="000B1FBA"/>
    <w:rsid w:val="000B2ADF"/>
    <w:rsid w:val="000B3D1D"/>
    <w:rsid w:val="000E0A77"/>
    <w:rsid w:val="000F5111"/>
    <w:rsid w:val="00106D58"/>
    <w:rsid w:val="001121A7"/>
    <w:rsid w:val="0011397F"/>
    <w:rsid w:val="00126310"/>
    <w:rsid w:val="00134760"/>
    <w:rsid w:val="00135EDC"/>
    <w:rsid w:val="00137CF1"/>
    <w:rsid w:val="0014127E"/>
    <w:rsid w:val="001635A4"/>
    <w:rsid w:val="001673BD"/>
    <w:rsid w:val="001709CF"/>
    <w:rsid w:val="0018100B"/>
    <w:rsid w:val="0018402C"/>
    <w:rsid w:val="0019348E"/>
    <w:rsid w:val="001952AC"/>
    <w:rsid w:val="001A27E6"/>
    <w:rsid w:val="001A55D0"/>
    <w:rsid w:val="001A5C01"/>
    <w:rsid w:val="001A79A0"/>
    <w:rsid w:val="001D6FFB"/>
    <w:rsid w:val="001E02B6"/>
    <w:rsid w:val="001E76DF"/>
    <w:rsid w:val="001F0D69"/>
    <w:rsid w:val="001F3D53"/>
    <w:rsid w:val="001F5103"/>
    <w:rsid w:val="001F6A13"/>
    <w:rsid w:val="002153C8"/>
    <w:rsid w:val="002173A4"/>
    <w:rsid w:val="00217FF4"/>
    <w:rsid w:val="002207BE"/>
    <w:rsid w:val="002431CE"/>
    <w:rsid w:val="00245A50"/>
    <w:rsid w:val="00250514"/>
    <w:rsid w:val="0025219C"/>
    <w:rsid w:val="00252AAB"/>
    <w:rsid w:val="0027237D"/>
    <w:rsid w:val="00284997"/>
    <w:rsid w:val="0028619A"/>
    <w:rsid w:val="00291395"/>
    <w:rsid w:val="00291AE5"/>
    <w:rsid w:val="00295BF5"/>
    <w:rsid w:val="002A08F7"/>
    <w:rsid w:val="002A0D7F"/>
    <w:rsid w:val="002A2851"/>
    <w:rsid w:val="002A66B6"/>
    <w:rsid w:val="002B2605"/>
    <w:rsid w:val="002B6DC9"/>
    <w:rsid w:val="002D0179"/>
    <w:rsid w:val="002D0DA1"/>
    <w:rsid w:val="002D317B"/>
    <w:rsid w:val="002D5522"/>
    <w:rsid w:val="002D5B6A"/>
    <w:rsid w:val="002E021D"/>
    <w:rsid w:val="002E238E"/>
    <w:rsid w:val="002E5DB6"/>
    <w:rsid w:val="002F4B40"/>
    <w:rsid w:val="0030542D"/>
    <w:rsid w:val="00313A90"/>
    <w:rsid w:val="003173CA"/>
    <w:rsid w:val="003312D2"/>
    <w:rsid w:val="003318A3"/>
    <w:rsid w:val="003614C0"/>
    <w:rsid w:val="003617D1"/>
    <w:rsid w:val="00366CDF"/>
    <w:rsid w:val="003816C3"/>
    <w:rsid w:val="00383F7B"/>
    <w:rsid w:val="003860DE"/>
    <w:rsid w:val="00390F0E"/>
    <w:rsid w:val="003A5938"/>
    <w:rsid w:val="003A5CE5"/>
    <w:rsid w:val="003A7AF3"/>
    <w:rsid w:val="003B2D7C"/>
    <w:rsid w:val="003B4BD8"/>
    <w:rsid w:val="003C0D77"/>
    <w:rsid w:val="003D5C02"/>
    <w:rsid w:val="003F35D3"/>
    <w:rsid w:val="00401EB4"/>
    <w:rsid w:val="00404CCB"/>
    <w:rsid w:val="004065AA"/>
    <w:rsid w:val="004116A2"/>
    <w:rsid w:val="004210D5"/>
    <w:rsid w:val="004454AE"/>
    <w:rsid w:val="0045085E"/>
    <w:rsid w:val="004732D8"/>
    <w:rsid w:val="004750FF"/>
    <w:rsid w:val="004766A3"/>
    <w:rsid w:val="00482DDF"/>
    <w:rsid w:val="004844DB"/>
    <w:rsid w:val="00495C72"/>
    <w:rsid w:val="004A2541"/>
    <w:rsid w:val="004B31B0"/>
    <w:rsid w:val="004B50E4"/>
    <w:rsid w:val="004C2158"/>
    <w:rsid w:val="004C4EDA"/>
    <w:rsid w:val="004D2609"/>
    <w:rsid w:val="004E1C9D"/>
    <w:rsid w:val="004E372D"/>
    <w:rsid w:val="004E5610"/>
    <w:rsid w:val="004F09D5"/>
    <w:rsid w:val="00505C82"/>
    <w:rsid w:val="005275F2"/>
    <w:rsid w:val="0054141F"/>
    <w:rsid w:val="00546C85"/>
    <w:rsid w:val="005649B6"/>
    <w:rsid w:val="00564D6D"/>
    <w:rsid w:val="00573999"/>
    <w:rsid w:val="005878F3"/>
    <w:rsid w:val="005950D6"/>
    <w:rsid w:val="005A03CE"/>
    <w:rsid w:val="005B4940"/>
    <w:rsid w:val="005B4C66"/>
    <w:rsid w:val="005B547C"/>
    <w:rsid w:val="005B5E07"/>
    <w:rsid w:val="005C6BFA"/>
    <w:rsid w:val="005D12DA"/>
    <w:rsid w:val="005D3EDB"/>
    <w:rsid w:val="005D5307"/>
    <w:rsid w:val="005F6145"/>
    <w:rsid w:val="005F6D4A"/>
    <w:rsid w:val="00606A2E"/>
    <w:rsid w:val="00607FA1"/>
    <w:rsid w:val="00612E30"/>
    <w:rsid w:val="00617005"/>
    <w:rsid w:val="0062129F"/>
    <w:rsid w:val="00623EAA"/>
    <w:rsid w:val="0063343F"/>
    <w:rsid w:val="00646C54"/>
    <w:rsid w:val="006548AC"/>
    <w:rsid w:val="00664C02"/>
    <w:rsid w:val="00677E77"/>
    <w:rsid w:val="00686E86"/>
    <w:rsid w:val="006917FC"/>
    <w:rsid w:val="00693CA9"/>
    <w:rsid w:val="0069567E"/>
    <w:rsid w:val="006A04A9"/>
    <w:rsid w:val="006B4E54"/>
    <w:rsid w:val="006C029A"/>
    <w:rsid w:val="006C0D49"/>
    <w:rsid w:val="006D1A12"/>
    <w:rsid w:val="006E3327"/>
    <w:rsid w:val="006E5C93"/>
    <w:rsid w:val="006F0654"/>
    <w:rsid w:val="006F1320"/>
    <w:rsid w:val="007129B4"/>
    <w:rsid w:val="00720510"/>
    <w:rsid w:val="007206A8"/>
    <w:rsid w:val="00723C1C"/>
    <w:rsid w:val="0072476E"/>
    <w:rsid w:val="0073208E"/>
    <w:rsid w:val="00746EDC"/>
    <w:rsid w:val="00781D56"/>
    <w:rsid w:val="00783103"/>
    <w:rsid w:val="0078384A"/>
    <w:rsid w:val="007A3090"/>
    <w:rsid w:val="007A3F12"/>
    <w:rsid w:val="007B61E6"/>
    <w:rsid w:val="007B6D6D"/>
    <w:rsid w:val="007C4F06"/>
    <w:rsid w:val="007D1ACC"/>
    <w:rsid w:val="007D2CB2"/>
    <w:rsid w:val="007F395F"/>
    <w:rsid w:val="00804F89"/>
    <w:rsid w:val="00805C2D"/>
    <w:rsid w:val="00805CAB"/>
    <w:rsid w:val="00806F47"/>
    <w:rsid w:val="00815C15"/>
    <w:rsid w:val="00817063"/>
    <w:rsid w:val="00822250"/>
    <w:rsid w:val="008307EB"/>
    <w:rsid w:val="008474CD"/>
    <w:rsid w:val="00850687"/>
    <w:rsid w:val="00851A6C"/>
    <w:rsid w:val="00854ABB"/>
    <w:rsid w:val="008558D0"/>
    <w:rsid w:val="00857063"/>
    <w:rsid w:val="008666E8"/>
    <w:rsid w:val="00875A76"/>
    <w:rsid w:val="00882FE7"/>
    <w:rsid w:val="00884AB3"/>
    <w:rsid w:val="00885E18"/>
    <w:rsid w:val="0088605F"/>
    <w:rsid w:val="00895967"/>
    <w:rsid w:val="008A570C"/>
    <w:rsid w:val="008C13B0"/>
    <w:rsid w:val="008D1394"/>
    <w:rsid w:val="008D26D0"/>
    <w:rsid w:val="00907503"/>
    <w:rsid w:val="0090770F"/>
    <w:rsid w:val="009108DC"/>
    <w:rsid w:val="00911FB3"/>
    <w:rsid w:val="00920B17"/>
    <w:rsid w:val="00920CBE"/>
    <w:rsid w:val="009212C7"/>
    <w:rsid w:val="00957EFB"/>
    <w:rsid w:val="0096241E"/>
    <w:rsid w:val="00964C4E"/>
    <w:rsid w:val="009804DD"/>
    <w:rsid w:val="009813F7"/>
    <w:rsid w:val="00982B86"/>
    <w:rsid w:val="009832B9"/>
    <w:rsid w:val="00984942"/>
    <w:rsid w:val="009875F8"/>
    <w:rsid w:val="009876AF"/>
    <w:rsid w:val="00993D06"/>
    <w:rsid w:val="009A0021"/>
    <w:rsid w:val="009A635B"/>
    <w:rsid w:val="009D19C2"/>
    <w:rsid w:val="009E2169"/>
    <w:rsid w:val="009E497E"/>
    <w:rsid w:val="009F1768"/>
    <w:rsid w:val="009F498A"/>
    <w:rsid w:val="00A06873"/>
    <w:rsid w:val="00A11B22"/>
    <w:rsid w:val="00A21536"/>
    <w:rsid w:val="00A21C2A"/>
    <w:rsid w:val="00A229CB"/>
    <w:rsid w:val="00A23E8D"/>
    <w:rsid w:val="00A26768"/>
    <w:rsid w:val="00A27EF0"/>
    <w:rsid w:val="00A32332"/>
    <w:rsid w:val="00A326AC"/>
    <w:rsid w:val="00A4105A"/>
    <w:rsid w:val="00A53977"/>
    <w:rsid w:val="00A61215"/>
    <w:rsid w:val="00A614B1"/>
    <w:rsid w:val="00A80BCE"/>
    <w:rsid w:val="00A820A8"/>
    <w:rsid w:val="00A837FB"/>
    <w:rsid w:val="00A90A85"/>
    <w:rsid w:val="00A94A50"/>
    <w:rsid w:val="00A97D15"/>
    <w:rsid w:val="00AA1EEB"/>
    <w:rsid w:val="00AB0BBD"/>
    <w:rsid w:val="00AB53F3"/>
    <w:rsid w:val="00AB7D4A"/>
    <w:rsid w:val="00AC5BA3"/>
    <w:rsid w:val="00AC7574"/>
    <w:rsid w:val="00AE4FF1"/>
    <w:rsid w:val="00AE7C99"/>
    <w:rsid w:val="00AF781F"/>
    <w:rsid w:val="00AF7E86"/>
    <w:rsid w:val="00B13A5E"/>
    <w:rsid w:val="00B26D98"/>
    <w:rsid w:val="00B278C6"/>
    <w:rsid w:val="00B37DA9"/>
    <w:rsid w:val="00B55EA0"/>
    <w:rsid w:val="00B62C50"/>
    <w:rsid w:val="00B7096E"/>
    <w:rsid w:val="00B84C45"/>
    <w:rsid w:val="00B8500E"/>
    <w:rsid w:val="00B9164C"/>
    <w:rsid w:val="00BA2A0F"/>
    <w:rsid w:val="00BC7708"/>
    <w:rsid w:val="00BD1591"/>
    <w:rsid w:val="00BD3EDB"/>
    <w:rsid w:val="00BE3A26"/>
    <w:rsid w:val="00BE674E"/>
    <w:rsid w:val="00BF1E72"/>
    <w:rsid w:val="00BF2571"/>
    <w:rsid w:val="00C00BE0"/>
    <w:rsid w:val="00C01EAE"/>
    <w:rsid w:val="00C05CDC"/>
    <w:rsid w:val="00C1578F"/>
    <w:rsid w:val="00C17570"/>
    <w:rsid w:val="00C21B1A"/>
    <w:rsid w:val="00C374D3"/>
    <w:rsid w:val="00C42105"/>
    <w:rsid w:val="00C4272B"/>
    <w:rsid w:val="00C57CD2"/>
    <w:rsid w:val="00C60930"/>
    <w:rsid w:val="00C63881"/>
    <w:rsid w:val="00C77095"/>
    <w:rsid w:val="00C77294"/>
    <w:rsid w:val="00C96AB3"/>
    <w:rsid w:val="00CA3652"/>
    <w:rsid w:val="00CA4FF8"/>
    <w:rsid w:val="00CA5C5A"/>
    <w:rsid w:val="00CA70AD"/>
    <w:rsid w:val="00CA7AB9"/>
    <w:rsid w:val="00CB0633"/>
    <w:rsid w:val="00CB222B"/>
    <w:rsid w:val="00CC4D4B"/>
    <w:rsid w:val="00CD0291"/>
    <w:rsid w:val="00CD4608"/>
    <w:rsid w:val="00CD60E9"/>
    <w:rsid w:val="00CE6B10"/>
    <w:rsid w:val="00CE6BA8"/>
    <w:rsid w:val="00CF0AF8"/>
    <w:rsid w:val="00CF0BC1"/>
    <w:rsid w:val="00CF79D4"/>
    <w:rsid w:val="00D076D8"/>
    <w:rsid w:val="00D200D2"/>
    <w:rsid w:val="00D26402"/>
    <w:rsid w:val="00D3124F"/>
    <w:rsid w:val="00D677D3"/>
    <w:rsid w:val="00D70CEA"/>
    <w:rsid w:val="00D759AC"/>
    <w:rsid w:val="00D871C0"/>
    <w:rsid w:val="00D879BE"/>
    <w:rsid w:val="00D902B6"/>
    <w:rsid w:val="00DA5C65"/>
    <w:rsid w:val="00DA7A02"/>
    <w:rsid w:val="00DB1896"/>
    <w:rsid w:val="00DB3313"/>
    <w:rsid w:val="00DB476E"/>
    <w:rsid w:val="00DC0A17"/>
    <w:rsid w:val="00DC33F7"/>
    <w:rsid w:val="00DC51AE"/>
    <w:rsid w:val="00DC57EC"/>
    <w:rsid w:val="00DC5980"/>
    <w:rsid w:val="00DD4C36"/>
    <w:rsid w:val="00DD5465"/>
    <w:rsid w:val="00DE0620"/>
    <w:rsid w:val="00DE6DF2"/>
    <w:rsid w:val="00DE7188"/>
    <w:rsid w:val="00DF03E9"/>
    <w:rsid w:val="00E01654"/>
    <w:rsid w:val="00E03ACF"/>
    <w:rsid w:val="00E22754"/>
    <w:rsid w:val="00E3031F"/>
    <w:rsid w:val="00E43C02"/>
    <w:rsid w:val="00E44C29"/>
    <w:rsid w:val="00E47D5D"/>
    <w:rsid w:val="00E619D7"/>
    <w:rsid w:val="00E63328"/>
    <w:rsid w:val="00E73555"/>
    <w:rsid w:val="00E820ED"/>
    <w:rsid w:val="00E919A8"/>
    <w:rsid w:val="00E926F1"/>
    <w:rsid w:val="00E93E6D"/>
    <w:rsid w:val="00EA6A0E"/>
    <w:rsid w:val="00EA7535"/>
    <w:rsid w:val="00EB097A"/>
    <w:rsid w:val="00EB1696"/>
    <w:rsid w:val="00EB4C23"/>
    <w:rsid w:val="00EC3686"/>
    <w:rsid w:val="00ED046B"/>
    <w:rsid w:val="00ED7095"/>
    <w:rsid w:val="00ED742B"/>
    <w:rsid w:val="00EE341B"/>
    <w:rsid w:val="00EF3211"/>
    <w:rsid w:val="00F016B7"/>
    <w:rsid w:val="00F039E2"/>
    <w:rsid w:val="00F06408"/>
    <w:rsid w:val="00F12425"/>
    <w:rsid w:val="00F37D03"/>
    <w:rsid w:val="00F42188"/>
    <w:rsid w:val="00F44C89"/>
    <w:rsid w:val="00F45FEF"/>
    <w:rsid w:val="00F46098"/>
    <w:rsid w:val="00F5117F"/>
    <w:rsid w:val="00F51936"/>
    <w:rsid w:val="00F53070"/>
    <w:rsid w:val="00F619BD"/>
    <w:rsid w:val="00F624A1"/>
    <w:rsid w:val="00F85565"/>
    <w:rsid w:val="00F91D15"/>
    <w:rsid w:val="00F93948"/>
    <w:rsid w:val="00F95E2B"/>
    <w:rsid w:val="00FB0109"/>
    <w:rsid w:val="00FB22AC"/>
    <w:rsid w:val="00FB4883"/>
    <w:rsid w:val="00FB7C8C"/>
    <w:rsid w:val="00FC0D0F"/>
    <w:rsid w:val="00FD1B68"/>
    <w:rsid w:val="00FD4F7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6BEDF8"/>
  <w15:chartTrackingRefBased/>
  <w15:docId w15:val="{1E06E89E-93FA-4CA6-B596-5BF258910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lsdException w:name="FollowedHyperlink" w:semiHidden="1" w:unhideWhenUsed="1" w:qFormat="1"/>
    <w:lsdException w:name="Strong" w:uiPriority="0" w:qFormat="1"/>
    <w:lsdException w:name="Emphasis" w:uiPriority="20" w:qFormat="1"/>
    <w:lsdException w:name="Document Map" w:semiHidden="1" w:unhideWhenUsed="1" w:qFormat="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2B9"/>
    <w:rPr>
      <w:kern w:val="0"/>
      <w14:ligatures w14:val="none"/>
    </w:rPr>
  </w:style>
  <w:style w:type="paragraph" w:styleId="Ttulo1">
    <w:name w:val="heading 1"/>
    <w:basedOn w:val="Normal"/>
    <w:next w:val="Normal"/>
    <w:link w:val="Ttulo1Char"/>
    <w:uiPriority w:val="9"/>
    <w:qFormat/>
    <w:rsid w:val="00404CCB"/>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pt-BR"/>
    </w:rPr>
  </w:style>
  <w:style w:type="paragraph" w:styleId="Ttulo2">
    <w:name w:val="heading 2"/>
    <w:basedOn w:val="Normal"/>
    <w:next w:val="Normal"/>
    <w:link w:val="Ttulo2Char"/>
    <w:uiPriority w:val="9"/>
    <w:qFormat/>
    <w:rsid w:val="00404CCB"/>
    <w:pPr>
      <w:keepNext/>
      <w:spacing w:after="0" w:line="240" w:lineRule="auto"/>
      <w:ind w:right="51" w:firstLine="1800"/>
      <w:jc w:val="both"/>
      <w:outlineLvl w:val="1"/>
    </w:pPr>
    <w:rPr>
      <w:rFonts w:ascii="Arial" w:eastAsia="Times New Roman" w:hAnsi="Arial" w:cs="Times New Roman"/>
      <w:b/>
      <w:bCs/>
      <w:sz w:val="24"/>
      <w:szCs w:val="24"/>
      <w:lang w:eastAsia="pt-BR"/>
    </w:rPr>
  </w:style>
  <w:style w:type="paragraph" w:styleId="Ttulo3">
    <w:name w:val="heading 3"/>
    <w:basedOn w:val="Normal"/>
    <w:next w:val="Normal"/>
    <w:link w:val="Ttulo3Char"/>
    <w:uiPriority w:val="9"/>
    <w:unhideWhenUsed/>
    <w:qFormat/>
    <w:rsid w:val="00404CCB"/>
    <w:pPr>
      <w:keepNext/>
      <w:spacing w:after="0" w:line="240" w:lineRule="auto"/>
      <w:jc w:val="center"/>
      <w:outlineLvl w:val="2"/>
    </w:pPr>
    <w:rPr>
      <w:rFonts w:ascii="Arial Narrow" w:eastAsia="Times New Roman" w:hAnsi="Arial Narrow" w:cs="Times New Roman"/>
      <w:i/>
      <w:sz w:val="24"/>
      <w:szCs w:val="20"/>
      <w:lang w:eastAsia="pt-BR"/>
    </w:rPr>
  </w:style>
  <w:style w:type="paragraph" w:styleId="Ttulo4">
    <w:name w:val="heading 4"/>
    <w:basedOn w:val="Normal"/>
    <w:next w:val="Normal"/>
    <w:link w:val="Ttulo4Char"/>
    <w:uiPriority w:val="9"/>
    <w:unhideWhenUsed/>
    <w:qFormat/>
    <w:rsid w:val="00404CCB"/>
    <w:pPr>
      <w:keepNext/>
      <w:spacing w:after="0" w:line="360" w:lineRule="auto"/>
      <w:ind w:left="709" w:hanging="709"/>
      <w:jc w:val="center"/>
      <w:outlineLvl w:val="3"/>
    </w:pPr>
    <w:rPr>
      <w:rFonts w:ascii="Arial Narrow" w:eastAsia="Times New Roman" w:hAnsi="Arial Narrow" w:cs="Times New Roman"/>
      <w:b/>
      <w:i/>
      <w:sz w:val="24"/>
      <w:szCs w:val="20"/>
      <w:lang w:eastAsia="pt-BR"/>
    </w:rPr>
  </w:style>
  <w:style w:type="paragraph" w:styleId="Ttulo5">
    <w:name w:val="heading 5"/>
    <w:basedOn w:val="Normal"/>
    <w:next w:val="Normal"/>
    <w:link w:val="Ttulo5Char"/>
    <w:uiPriority w:val="9"/>
    <w:unhideWhenUsed/>
    <w:qFormat/>
    <w:rsid w:val="00404CCB"/>
    <w:pPr>
      <w:keepNext/>
      <w:spacing w:after="0" w:line="240" w:lineRule="auto"/>
      <w:jc w:val="center"/>
      <w:outlineLvl w:val="4"/>
    </w:pPr>
    <w:rPr>
      <w:rFonts w:ascii="Arial Black" w:eastAsia="Times New Roman" w:hAnsi="Arial Black" w:cs="Times New Roman"/>
      <w:b/>
      <w:i/>
      <w:sz w:val="28"/>
      <w:szCs w:val="20"/>
      <w:lang w:eastAsia="pt-BR"/>
    </w:rPr>
  </w:style>
  <w:style w:type="paragraph" w:styleId="Ttulo6">
    <w:name w:val="heading 6"/>
    <w:basedOn w:val="Normal"/>
    <w:next w:val="Normal"/>
    <w:link w:val="Ttulo6Char"/>
    <w:uiPriority w:val="9"/>
    <w:unhideWhenUsed/>
    <w:qFormat/>
    <w:rsid w:val="00404CCB"/>
    <w:pPr>
      <w:keepNext/>
      <w:spacing w:after="0" w:line="240" w:lineRule="auto"/>
      <w:jc w:val="both"/>
      <w:outlineLvl w:val="5"/>
    </w:pPr>
    <w:rPr>
      <w:rFonts w:ascii="Arial" w:eastAsia="Times New Roman" w:hAnsi="Arial" w:cs="Times New Roman"/>
      <w:i/>
      <w:sz w:val="24"/>
      <w:szCs w:val="20"/>
      <w:lang w:eastAsia="pt-BR"/>
    </w:rPr>
  </w:style>
  <w:style w:type="paragraph" w:styleId="Ttulo7">
    <w:name w:val="heading 7"/>
    <w:basedOn w:val="Normal"/>
    <w:next w:val="Normal"/>
    <w:link w:val="Ttulo7Char"/>
    <w:uiPriority w:val="9"/>
    <w:qFormat/>
    <w:rsid w:val="00404CCB"/>
    <w:pPr>
      <w:keepNext/>
      <w:spacing w:after="120" w:line="240" w:lineRule="auto"/>
      <w:ind w:firstLine="1701"/>
      <w:jc w:val="both"/>
      <w:outlineLvl w:val="6"/>
    </w:pPr>
    <w:rPr>
      <w:rFonts w:ascii="Batang" w:eastAsia="Batang" w:hAnsi="Batang" w:cs="Arial"/>
      <w:b/>
      <w:sz w:val="24"/>
      <w:szCs w:val="24"/>
      <w:lang w:eastAsia="pt-BR"/>
    </w:rPr>
  </w:style>
  <w:style w:type="paragraph" w:styleId="Ttulo8">
    <w:name w:val="heading 8"/>
    <w:basedOn w:val="Normal"/>
    <w:next w:val="Normal"/>
    <w:link w:val="Ttulo8Char"/>
    <w:uiPriority w:val="9"/>
    <w:unhideWhenUsed/>
    <w:qFormat/>
    <w:rsid w:val="00404CCB"/>
    <w:pPr>
      <w:keepNext/>
      <w:pBdr>
        <w:top w:val="single" w:sz="12" w:space="2" w:color="auto"/>
        <w:left w:val="single" w:sz="12" w:space="0" w:color="auto"/>
        <w:bottom w:val="single" w:sz="12" w:space="0" w:color="auto"/>
        <w:right w:val="single" w:sz="12" w:space="0" w:color="auto"/>
      </w:pBdr>
      <w:spacing w:after="0" w:line="360" w:lineRule="auto"/>
      <w:ind w:left="284" w:right="566"/>
      <w:outlineLvl w:val="7"/>
    </w:pPr>
    <w:rPr>
      <w:rFonts w:ascii="Times New Roman" w:eastAsia="Times New Roman" w:hAnsi="Times New Roman" w:cs="Times New Roman"/>
      <w:i/>
      <w:sz w:val="20"/>
      <w:szCs w:val="20"/>
      <w:lang w:eastAsia="pt-BR"/>
    </w:rPr>
  </w:style>
  <w:style w:type="paragraph" w:styleId="Ttulo9">
    <w:name w:val="heading 9"/>
    <w:basedOn w:val="Normal"/>
    <w:next w:val="Normal"/>
    <w:link w:val="Ttulo9Char"/>
    <w:uiPriority w:val="9"/>
    <w:qFormat/>
    <w:rsid w:val="00404CCB"/>
    <w:pPr>
      <w:keepNext/>
      <w:spacing w:after="0" w:line="240" w:lineRule="auto"/>
      <w:jc w:val="center"/>
      <w:outlineLvl w:val="8"/>
    </w:pPr>
    <w:rPr>
      <w:rFonts w:ascii="Times New Roman" w:eastAsia="Times New Roman" w:hAnsi="Times New Roman" w:cs="Times New Roman"/>
      <w:b/>
      <w:bCs/>
      <w:sz w:val="5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hd,he,Cabeçalho1,Char,foote,h,HeaderNN"/>
    <w:basedOn w:val="Normal"/>
    <w:link w:val="CabealhoChar"/>
    <w:unhideWhenUsed/>
    <w:rsid w:val="002F4B40"/>
    <w:pPr>
      <w:tabs>
        <w:tab w:val="center" w:pos="4252"/>
        <w:tab w:val="right" w:pos="8504"/>
      </w:tabs>
      <w:spacing w:after="0" w:line="240" w:lineRule="auto"/>
    </w:pPr>
  </w:style>
  <w:style w:type="character" w:customStyle="1" w:styleId="CabealhoChar">
    <w:name w:val="Cabeçalho Char"/>
    <w:aliases w:val="encabezado Char,Cabeçalho superior Char,Heading 1a Char,hd Char,he Char,Cabeçalho1 Char,Char Char,foote Char,h Char,HeaderNN Char"/>
    <w:basedOn w:val="Fontepargpadro"/>
    <w:link w:val="Cabealho"/>
    <w:qFormat/>
    <w:rsid w:val="002F4B40"/>
  </w:style>
  <w:style w:type="paragraph" w:styleId="Rodap">
    <w:name w:val="footer"/>
    <w:basedOn w:val="Normal"/>
    <w:link w:val="RodapChar"/>
    <w:uiPriority w:val="99"/>
    <w:unhideWhenUsed/>
    <w:rsid w:val="002F4B4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2F4B40"/>
  </w:style>
  <w:style w:type="character" w:styleId="Hyperlink">
    <w:name w:val="Hyperlink"/>
    <w:basedOn w:val="Fontepargpadro"/>
    <w:uiPriority w:val="99"/>
    <w:unhideWhenUsed/>
    <w:rsid w:val="00CA7AB9"/>
    <w:rPr>
      <w:color w:val="0563C1" w:themeColor="hyperlink"/>
      <w:u w:val="single"/>
    </w:rPr>
  </w:style>
  <w:style w:type="character" w:customStyle="1" w:styleId="UnresolvedMention">
    <w:name w:val="Unresolved Mention"/>
    <w:basedOn w:val="Fontepargpadro"/>
    <w:uiPriority w:val="99"/>
    <w:semiHidden/>
    <w:unhideWhenUsed/>
    <w:rsid w:val="00CA7AB9"/>
    <w:rPr>
      <w:color w:val="605E5C"/>
      <w:shd w:val="clear" w:color="auto" w:fill="E1DFDD"/>
    </w:rPr>
  </w:style>
  <w:style w:type="paragraph" w:styleId="PargrafodaLista">
    <w:name w:val="List Paragraph"/>
    <w:aliases w:val="Segundo"/>
    <w:basedOn w:val="Normal"/>
    <w:link w:val="PargrafodaListaChar"/>
    <w:qFormat/>
    <w:rsid w:val="00A27EF0"/>
    <w:pPr>
      <w:ind w:left="720"/>
      <w:contextualSpacing/>
    </w:pPr>
  </w:style>
  <w:style w:type="table" w:styleId="Tabelacomgrade">
    <w:name w:val="Table Grid"/>
    <w:basedOn w:val="Tabelanormal"/>
    <w:uiPriority w:val="39"/>
    <w:rsid w:val="001A79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qFormat/>
    <w:rsid w:val="00404CCB"/>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Ttulo2Char">
    <w:name w:val="Título 2 Char"/>
    <w:basedOn w:val="Fontepargpadro"/>
    <w:link w:val="Ttulo2"/>
    <w:uiPriority w:val="9"/>
    <w:qFormat/>
    <w:rsid w:val="00404CCB"/>
    <w:rPr>
      <w:rFonts w:ascii="Arial" w:eastAsia="Times New Roman" w:hAnsi="Arial" w:cs="Times New Roman"/>
      <w:b/>
      <w:bCs/>
      <w:kern w:val="0"/>
      <w:sz w:val="24"/>
      <w:szCs w:val="24"/>
      <w:lang w:eastAsia="pt-BR"/>
      <w14:ligatures w14:val="none"/>
    </w:rPr>
  </w:style>
  <w:style w:type="character" w:customStyle="1" w:styleId="Ttulo3Char">
    <w:name w:val="Título 3 Char"/>
    <w:basedOn w:val="Fontepargpadro"/>
    <w:link w:val="Ttulo3"/>
    <w:uiPriority w:val="9"/>
    <w:qFormat/>
    <w:rsid w:val="00404CCB"/>
    <w:rPr>
      <w:rFonts w:ascii="Arial Narrow" w:eastAsia="Times New Roman" w:hAnsi="Arial Narrow" w:cs="Times New Roman"/>
      <w:i/>
      <w:kern w:val="0"/>
      <w:sz w:val="24"/>
      <w:szCs w:val="20"/>
      <w:lang w:eastAsia="pt-BR"/>
      <w14:ligatures w14:val="none"/>
    </w:rPr>
  </w:style>
  <w:style w:type="character" w:customStyle="1" w:styleId="Ttulo4Char">
    <w:name w:val="Título 4 Char"/>
    <w:basedOn w:val="Fontepargpadro"/>
    <w:link w:val="Ttulo4"/>
    <w:uiPriority w:val="9"/>
    <w:qFormat/>
    <w:rsid w:val="00404CCB"/>
    <w:rPr>
      <w:rFonts w:ascii="Arial Narrow" w:eastAsia="Times New Roman" w:hAnsi="Arial Narrow" w:cs="Times New Roman"/>
      <w:b/>
      <w:i/>
      <w:kern w:val="0"/>
      <w:sz w:val="24"/>
      <w:szCs w:val="20"/>
      <w:lang w:eastAsia="pt-BR"/>
      <w14:ligatures w14:val="none"/>
    </w:rPr>
  </w:style>
  <w:style w:type="character" w:customStyle="1" w:styleId="Ttulo5Char">
    <w:name w:val="Título 5 Char"/>
    <w:basedOn w:val="Fontepargpadro"/>
    <w:link w:val="Ttulo5"/>
    <w:uiPriority w:val="9"/>
    <w:qFormat/>
    <w:rsid w:val="00404CCB"/>
    <w:rPr>
      <w:rFonts w:ascii="Arial Black" w:eastAsia="Times New Roman" w:hAnsi="Arial Black" w:cs="Times New Roman"/>
      <w:b/>
      <w:i/>
      <w:kern w:val="0"/>
      <w:sz w:val="28"/>
      <w:szCs w:val="20"/>
      <w:lang w:eastAsia="pt-BR"/>
      <w14:ligatures w14:val="none"/>
    </w:rPr>
  </w:style>
  <w:style w:type="character" w:customStyle="1" w:styleId="Ttulo6Char">
    <w:name w:val="Título 6 Char"/>
    <w:basedOn w:val="Fontepargpadro"/>
    <w:link w:val="Ttulo6"/>
    <w:uiPriority w:val="9"/>
    <w:qFormat/>
    <w:rsid w:val="00404CCB"/>
    <w:rPr>
      <w:rFonts w:ascii="Arial" w:eastAsia="Times New Roman" w:hAnsi="Arial" w:cs="Times New Roman"/>
      <w:i/>
      <w:kern w:val="0"/>
      <w:sz w:val="24"/>
      <w:szCs w:val="20"/>
      <w:lang w:eastAsia="pt-BR"/>
      <w14:ligatures w14:val="none"/>
    </w:rPr>
  </w:style>
  <w:style w:type="character" w:customStyle="1" w:styleId="Ttulo7Char">
    <w:name w:val="Título 7 Char"/>
    <w:basedOn w:val="Fontepargpadro"/>
    <w:link w:val="Ttulo7"/>
    <w:uiPriority w:val="9"/>
    <w:qFormat/>
    <w:rsid w:val="00404CCB"/>
    <w:rPr>
      <w:rFonts w:ascii="Batang" w:eastAsia="Batang" w:hAnsi="Batang" w:cs="Arial"/>
      <w:b/>
      <w:kern w:val="0"/>
      <w:sz w:val="24"/>
      <w:szCs w:val="24"/>
      <w:lang w:eastAsia="pt-BR"/>
      <w14:ligatures w14:val="none"/>
    </w:rPr>
  </w:style>
  <w:style w:type="character" w:customStyle="1" w:styleId="Ttulo8Char">
    <w:name w:val="Título 8 Char"/>
    <w:basedOn w:val="Fontepargpadro"/>
    <w:link w:val="Ttulo8"/>
    <w:uiPriority w:val="9"/>
    <w:qFormat/>
    <w:rsid w:val="00404CCB"/>
    <w:rPr>
      <w:rFonts w:ascii="Times New Roman" w:eastAsia="Times New Roman" w:hAnsi="Times New Roman" w:cs="Times New Roman"/>
      <w:i/>
      <w:kern w:val="0"/>
      <w:sz w:val="20"/>
      <w:szCs w:val="20"/>
      <w:lang w:eastAsia="pt-BR"/>
      <w14:ligatures w14:val="none"/>
    </w:rPr>
  </w:style>
  <w:style w:type="character" w:customStyle="1" w:styleId="Ttulo9Char">
    <w:name w:val="Título 9 Char"/>
    <w:basedOn w:val="Fontepargpadro"/>
    <w:link w:val="Ttulo9"/>
    <w:uiPriority w:val="9"/>
    <w:qFormat/>
    <w:rsid w:val="00404CCB"/>
    <w:rPr>
      <w:rFonts w:ascii="Times New Roman" w:eastAsia="Times New Roman" w:hAnsi="Times New Roman" w:cs="Times New Roman"/>
      <w:b/>
      <w:bCs/>
      <w:kern w:val="0"/>
      <w:sz w:val="54"/>
      <w:szCs w:val="24"/>
      <w:lang w:eastAsia="pt-BR"/>
      <w14:ligatures w14:val="none"/>
    </w:rPr>
  </w:style>
  <w:style w:type="character" w:styleId="Forte">
    <w:name w:val="Strong"/>
    <w:qFormat/>
    <w:rsid w:val="00404CCB"/>
    <w:rPr>
      <w:b/>
      <w:bCs/>
    </w:rPr>
  </w:style>
  <w:style w:type="paragraph" w:styleId="Recuodecorpodetexto2">
    <w:name w:val="Body Text Indent 2"/>
    <w:basedOn w:val="Normal"/>
    <w:link w:val="Recuodecorpodetexto2Char"/>
    <w:uiPriority w:val="99"/>
    <w:qFormat/>
    <w:rsid w:val="00404CCB"/>
    <w:pPr>
      <w:spacing w:after="0" w:line="240" w:lineRule="auto"/>
      <w:ind w:firstLine="1800"/>
      <w:jc w:val="both"/>
    </w:pPr>
    <w:rPr>
      <w:rFonts w:ascii="Arial" w:eastAsia="Times New Roman" w:hAnsi="Arial" w:cs="Times New Roman"/>
      <w:sz w:val="24"/>
      <w:szCs w:val="24"/>
      <w:lang w:eastAsia="pt-BR"/>
    </w:rPr>
  </w:style>
  <w:style w:type="character" w:customStyle="1" w:styleId="Recuodecorpodetexto2Char">
    <w:name w:val="Recuo de corpo de texto 2 Char"/>
    <w:basedOn w:val="Fontepargpadro"/>
    <w:link w:val="Recuodecorpodetexto2"/>
    <w:uiPriority w:val="99"/>
    <w:qFormat/>
    <w:rsid w:val="00404CCB"/>
    <w:rPr>
      <w:rFonts w:ascii="Arial" w:eastAsia="Times New Roman" w:hAnsi="Arial" w:cs="Times New Roman"/>
      <w:kern w:val="0"/>
      <w:sz w:val="24"/>
      <w:szCs w:val="24"/>
      <w:lang w:eastAsia="pt-BR"/>
      <w14:ligatures w14:val="none"/>
    </w:rPr>
  </w:style>
  <w:style w:type="paragraph" w:styleId="Corpodetexto3">
    <w:name w:val="Body Text 3"/>
    <w:basedOn w:val="Normal"/>
    <w:link w:val="Corpodetexto3Char"/>
    <w:uiPriority w:val="99"/>
    <w:qFormat/>
    <w:rsid w:val="00404CCB"/>
    <w:pPr>
      <w:spacing w:after="0" w:line="240" w:lineRule="auto"/>
      <w:jc w:val="both"/>
    </w:pPr>
    <w:rPr>
      <w:rFonts w:ascii="Arial" w:eastAsia="Times New Roman" w:hAnsi="Arial" w:cs="Times New Roman"/>
      <w:sz w:val="24"/>
      <w:szCs w:val="24"/>
      <w:lang w:eastAsia="pt-BR"/>
    </w:rPr>
  </w:style>
  <w:style w:type="character" w:customStyle="1" w:styleId="Corpodetexto3Char">
    <w:name w:val="Corpo de texto 3 Char"/>
    <w:basedOn w:val="Fontepargpadro"/>
    <w:link w:val="Corpodetexto3"/>
    <w:uiPriority w:val="99"/>
    <w:qFormat/>
    <w:rsid w:val="00404CCB"/>
    <w:rPr>
      <w:rFonts w:ascii="Arial" w:eastAsia="Times New Roman" w:hAnsi="Arial" w:cs="Times New Roman"/>
      <w:kern w:val="0"/>
      <w:sz w:val="24"/>
      <w:szCs w:val="24"/>
      <w:lang w:eastAsia="pt-BR"/>
      <w14:ligatures w14:val="none"/>
    </w:rPr>
  </w:style>
  <w:style w:type="character" w:customStyle="1" w:styleId="PargrafodaListaChar">
    <w:name w:val="Parágrafo da Lista Char"/>
    <w:aliases w:val="Segundo Char"/>
    <w:link w:val="PargrafodaLista"/>
    <w:qFormat/>
    <w:locked/>
    <w:rsid w:val="00404CCB"/>
    <w:rPr>
      <w:kern w:val="0"/>
      <w14:ligatures w14:val="none"/>
    </w:rPr>
  </w:style>
  <w:style w:type="paragraph" w:customStyle="1" w:styleId="Standard">
    <w:name w:val="Standard"/>
    <w:qFormat/>
    <w:rsid w:val="00404CCB"/>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t-BR"/>
      <w14:ligatures w14:val="none"/>
    </w:rPr>
  </w:style>
  <w:style w:type="paragraph" w:styleId="Commarcadores">
    <w:name w:val="List Bullet"/>
    <w:basedOn w:val="Normal"/>
    <w:autoRedefine/>
    <w:uiPriority w:val="99"/>
    <w:unhideWhenUsed/>
    <w:qFormat/>
    <w:rsid w:val="00404CCB"/>
    <w:pPr>
      <w:widowControl w:val="0"/>
      <w:numPr>
        <w:numId w:val="3"/>
      </w:numPr>
      <w:autoSpaceDE w:val="0"/>
      <w:autoSpaceDN w:val="0"/>
      <w:adjustRightInd w:val="0"/>
      <w:spacing w:after="0" w:line="240" w:lineRule="auto"/>
    </w:pPr>
    <w:rPr>
      <w:rFonts w:ascii="Times New Roman" w:eastAsia="Times New Roman" w:hAnsi="Times New Roman" w:cs="Times New Roman"/>
      <w:sz w:val="20"/>
      <w:szCs w:val="20"/>
      <w:lang w:eastAsia="pt-BR"/>
    </w:rPr>
  </w:style>
  <w:style w:type="paragraph" w:customStyle="1" w:styleId="Default">
    <w:name w:val="Default"/>
    <w:uiPriority w:val="99"/>
    <w:qFormat/>
    <w:rsid w:val="00404CCB"/>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orpodetexto">
    <w:name w:val="Body Text"/>
    <w:basedOn w:val="Normal"/>
    <w:link w:val="CorpodetextoChar"/>
    <w:uiPriority w:val="99"/>
    <w:unhideWhenUsed/>
    <w:qFormat/>
    <w:rsid w:val="00404CCB"/>
    <w:pPr>
      <w:spacing w:after="120" w:line="240" w:lineRule="auto"/>
    </w:pPr>
    <w:rPr>
      <w:rFonts w:ascii="Calibri" w:eastAsia="Times New Roman" w:hAnsi="Calibri" w:cs="Arial"/>
      <w:sz w:val="20"/>
      <w:szCs w:val="20"/>
      <w:lang w:eastAsia="pt-BR"/>
    </w:rPr>
  </w:style>
  <w:style w:type="character" w:customStyle="1" w:styleId="CorpodetextoChar">
    <w:name w:val="Corpo de texto Char"/>
    <w:basedOn w:val="Fontepargpadro"/>
    <w:link w:val="Corpodetexto"/>
    <w:uiPriority w:val="99"/>
    <w:qFormat/>
    <w:rsid w:val="00404CCB"/>
    <w:rPr>
      <w:rFonts w:ascii="Calibri" w:eastAsia="Times New Roman" w:hAnsi="Calibri" w:cs="Arial"/>
      <w:kern w:val="0"/>
      <w:sz w:val="20"/>
      <w:szCs w:val="20"/>
      <w:lang w:eastAsia="pt-BR"/>
      <w14:ligatures w14:val="none"/>
    </w:rPr>
  </w:style>
  <w:style w:type="paragraph" w:styleId="Textodebalo">
    <w:name w:val="Balloon Text"/>
    <w:basedOn w:val="Normal"/>
    <w:link w:val="TextodebaloChar"/>
    <w:uiPriority w:val="99"/>
    <w:unhideWhenUsed/>
    <w:qFormat/>
    <w:rsid w:val="00404CCB"/>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qFormat/>
    <w:rsid w:val="00404CCB"/>
    <w:rPr>
      <w:rFonts w:ascii="Tahoma" w:eastAsia="Times New Roman" w:hAnsi="Tahoma" w:cs="Tahoma"/>
      <w:kern w:val="0"/>
      <w:sz w:val="16"/>
      <w:szCs w:val="16"/>
      <w:lang w:eastAsia="pt-BR"/>
      <w14:ligatures w14:val="none"/>
    </w:rPr>
  </w:style>
  <w:style w:type="character" w:styleId="nfase">
    <w:name w:val="Emphasis"/>
    <w:basedOn w:val="Fontepargpadro"/>
    <w:uiPriority w:val="20"/>
    <w:qFormat/>
    <w:rsid w:val="00404CCB"/>
    <w:rPr>
      <w:rFonts w:cs="Times New Roman"/>
      <w:i/>
    </w:rPr>
  </w:style>
  <w:style w:type="character" w:customStyle="1" w:styleId="apple-converted-space">
    <w:name w:val="apple-converted-space"/>
    <w:qFormat/>
    <w:rsid w:val="00404CCB"/>
  </w:style>
  <w:style w:type="paragraph" w:styleId="Ttulo">
    <w:name w:val="Title"/>
    <w:basedOn w:val="Normal"/>
    <w:link w:val="TtuloChar"/>
    <w:uiPriority w:val="10"/>
    <w:qFormat/>
    <w:rsid w:val="00404CCB"/>
    <w:pPr>
      <w:spacing w:after="0" w:line="240" w:lineRule="auto"/>
      <w:jc w:val="center"/>
    </w:pPr>
    <w:rPr>
      <w:rFonts w:ascii="Arial" w:eastAsia="Times New Roman" w:hAnsi="Arial" w:cs="Times New Roman"/>
      <w:b/>
      <w:sz w:val="24"/>
      <w:szCs w:val="20"/>
      <w:lang w:eastAsia="pt-BR"/>
    </w:rPr>
  </w:style>
  <w:style w:type="character" w:customStyle="1" w:styleId="TtuloChar">
    <w:name w:val="Título Char"/>
    <w:basedOn w:val="Fontepargpadro"/>
    <w:link w:val="Ttulo"/>
    <w:uiPriority w:val="10"/>
    <w:qFormat/>
    <w:rsid w:val="00404CCB"/>
    <w:rPr>
      <w:rFonts w:ascii="Arial" w:eastAsia="Times New Roman" w:hAnsi="Arial" w:cs="Times New Roman"/>
      <w:b/>
      <w:kern w:val="0"/>
      <w:sz w:val="24"/>
      <w:szCs w:val="20"/>
      <w:lang w:eastAsia="pt-BR"/>
      <w14:ligatures w14:val="none"/>
    </w:rPr>
  </w:style>
  <w:style w:type="paragraph" w:styleId="Recuodecorpodetexto">
    <w:name w:val="Body Text Indent"/>
    <w:basedOn w:val="Normal"/>
    <w:link w:val="RecuodecorpodetextoChar"/>
    <w:uiPriority w:val="99"/>
    <w:rsid w:val="00404CCB"/>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qFormat/>
    <w:rsid w:val="00404CCB"/>
    <w:rPr>
      <w:rFonts w:ascii="Times New Roman" w:eastAsia="Times New Roman" w:hAnsi="Times New Roman" w:cs="Times New Roman"/>
      <w:kern w:val="0"/>
      <w:sz w:val="24"/>
      <w:szCs w:val="24"/>
      <w:lang w:eastAsia="pt-BR"/>
      <w14:ligatures w14:val="none"/>
    </w:rPr>
  </w:style>
  <w:style w:type="character" w:styleId="Nmerodepgina">
    <w:name w:val="page number"/>
    <w:basedOn w:val="Fontepargpadro"/>
    <w:uiPriority w:val="99"/>
    <w:qFormat/>
    <w:rsid w:val="00404CCB"/>
    <w:rPr>
      <w:rFonts w:cs="Times New Roman"/>
    </w:rPr>
  </w:style>
  <w:style w:type="character" w:styleId="HiperlinkVisitado">
    <w:name w:val="FollowedHyperlink"/>
    <w:basedOn w:val="Fontepargpadro"/>
    <w:uiPriority w:val="99"/>
    <w:unhideWhenUsed/>
    <w:qFormat/>
    <w:rsid w:val="00404CCB"/>
    <w:rPr>
      <w:rFonts w:cs="Times New Roman"/>
      <w:color w:val="800080"/>
      <w:u w:val="single"/>
    </w:rPr>
  </w:style>
  <w:style w:type="paragraph" w:styleId="NormalWeb">
    <w:name w:val="Normal (Web)"/>
    <w:basedOn w:val="Normal"/>
    <w:link w:val="NormalWebChar"/>
    <w:uiPriority w:val="99"/>
    <w:unhideWhenUsed/>
    <w:qFormat/>
    <w:rsid w:val="00404CC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WebChar">
    <w:name w:val="Normal (Web) Char"/>
    <w:link w:val="NormalWeb"/>
    <w:uiPriority w:val="99"/>
    <w:locked/>
    <w:rsid w:val="00404CCB"/>
    <w:rPr>
      <w:rFonts w:ascii="Times New Roman" w:eastAsia="Times New Roman" w:hAnsi="Times New Roman" w:cs="Times New Roman"/>
      <w:kern w:val="0"/>
      <w:sz w:val="24"/>
      <w:szCs w:val="24"/>
      <w:lang w:eastAsia="pt-BR"/>
      <w14:ligatures w14:val="none"/>
    </w:rPr>
  </w:style>
  <w:style w:type="paragraph" w:styleId="Textodenotaderodap">
    <w:name w:val="footnote text"/>
    <w:basedOn w:val="Normal"/>
    <w:link w:val="TextodenotaderodapChar"/>
    <w:uiPriority w:val="99"/>
    <w:unhideWhenUsed/>
    <w:rsid w:val="00404CCB"/>
    <w:pPr>
      <w:overflowPunct w:val="0"/>
      <w:autoSpaceDE w:val="0"/>
      <w:autoSpaceDN w:val="0"/>
      <w:adjustRightInd w:val="0"/>
      <w:spacing w:after="0" w:line="240" w:lineRule="auto"/>
      <w:jc w:val="both"/>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uiPriority w:val="99"/>
    <w:qFormat/>
    <w:rsid w:val="00404CCB"/>
    <w:rPr>
      <w:rFonts w:ascii="Arial" w:eastAsia="Times New Roman" w:hAnsi="Arial" w:cs="Times New Roman"/>
      <w:kern w:val="0"/>
      <w:sz w:val="20"/>
      <w:szCs w:val="20"/>
      <w:lang w:eastAsia="pt-BR"/>
      <w14:ligatures w14:val="none"/>
    </w:rPr>
  </w:style>
  <w:style w:type="paragraph" w:styleId="Subttulo">
    <w:name w:val="Subtitle"/>
    <w:basedOn w:val="Normal"/>
    <w:link w:val="SubttuloChar"/>
    <w:qFormat/>
    <w:rsid w:val="00404CCB"/>
    <w:pPr>
      <w:spacing w:after="0" w:line="240" w:lineRule="auto"/>
      <w:jc w:val="center"/>
    </w:pPr>
    <w:rPr>
      <w:rFonts w:ascii="Times New Roman" w:eastAsia="Times New Roman" w:hAnsi="Times New Roman" w:cs="Times New Roman"/>
      <w:b/>
      <w:bCs/>
      <w:sz w:val="24"/>
      <w:szCs w:val="24"/>
      <w:lang w:eastAsia="pt-BR"/>
    </w:rPr>
  </w:style>
  <w:style w:type="character" w:customStyle="1" w:styleId="SubttuloChar">
    <w:name w:val="Subtítulo Char"/>
    <w:basedOn w:val="Fontepargpadro"/>
    <w:link w:val="Subttulo"/>
    <w:qFormat/>
    <w:rsid w:val="00404CCB"/>
    <w:rPr>
      <w:rFonts w:ascii="Times New Roman" w:eastAsia="Times New Roman" w:hAnsi="Times New Roman" w:cs="Times New Roman"/>
      <w:b/>
      <w:bCs/>
      <w:kern w:val="0"/>
      <w:sz w:val="24"/>
      <w:szCs w:val="24"/>
      <w:lang w:eastAsia="pt-BR"/>
      <w14:ligatures w14:val="none"/>
    </w:rPr>
  </w:style>
  <w:style w:type="paragraph" w:styleId="Corpodetexto2">
    <w:name w:val="Body Text 2"/>
    <w:basedOn w:val="Normal"/>
    <w:link w:val="Corpodetexto2Char"/>
    <w:uiPriority w:val="99"/>
    <w:unhideWhenUsed/>
    <w:qFormat/>
    <w:rsid w:val="00404CCB"/>
    <w:pPr>
      <w:spacing w:after="0" w:line="360" w:lineRule="auto"/>
      <w:jc w:val="both"/>
    </w:pPr>
    <w:rPr>
      <w:rFonts w:ascii="Arial Narrow" w:eastAsia="Times New Roman" w:hAnsi="Arial Narrow" w:cs="Times New Roman"/>
      <w:i/>
      <w:sz w:val="24"/>
      <w:szCs w:val="20"/>
      <w:lang w:eastAsia="pt-BR"/>
    </w:rPr>
  </w:style>
  <w:style w:type="character" w:customStyle="1" w:styleId="Corpodetexto2Char">
    <w:name w:val="Corpo de texto 2 Char"/>
    <w:basedOn w:val="Fontepargpadro"/>
    <w:link w:val="Corpodetexto2"/>
    <w:uiPriority w:val="99"/>
    <w:qFormat/>
    <w:rsid w:val="00404CCB"/>
    <w:rPr>
      <w:rFonts w:ascii="Arial Narrow" w:eastAsia="Times New Roman" w:hAnsi="Arial Narrow" w:cs="Times New Roman"/>
      <w:i/>
      <w:kern w:val="0"/>
      <w:sz w:val="24"/>
      <w:szCs w:val="20"/>
      <w:lang w:eastAsia="pt-BR"/>
      <w14:ligatures w14:val="none"/>
    </w:rPr>
  </w:style>
  <w:style w:type="paragraph" w:styleId="Recuodecorpodetexto3">
    <w:name w:val="Body Text Indent 3"/>
    <w:basedOn w:val="Normal"/>
    <w:link w:val="Recuodecorpodetexto3Char"/>
    <w:uiPriority w:val="99"/>
    <w:unhideWhenUsed/>
    <w:qFormat/>
    <w:rsid w:val="00404CCB"/>
    <w:pPr>
      <w:spacing w:after="0" w:line="360" w:lineRule="auto"/>
      <w:ind w:left="705" w:hanging="705"/>
      <w:jc w:val="both"/>
    </w:pPr>
    <w:rPr>
      <w:rFonts w:ascii="Arial Narrow" w:eastAsia="Times New Roman" w:hAnsi="Arial Narrow" w:cs="Times New Roman"/>
      <w:i/>
      <w:sz w:val="24"/>
      <w:szCs w:val="20"/>
      <w:lang w:eastAsia="pt-BR"/>
    </w:rPr>
  </w:style>
  <w:style w:type="character" w:customStyle="1" w:styleId="Recuodecorpodetexto3Char">
    <w:name w:val="Recuo de corpo de texto 3 Char"/>
    <w:basedOn w:val="Fontepargpadro"/>
    <w:link w:val="Recuodecorpodetexto3"/>
    <w:uiPriority w:val="99"/>
    <w:qFormat/>
    <w:rsid w:val="00404CCB"/>
    <w:rPr>
      <w:rFonts w:ascii="Arial Narrow" w:eastAsia="Times New Roman" w:hAnsi="Arial Narrow" w:cs="Times New Roman"/>
      <w:i/>
      <w:kern w:val="0"/>
      <w:sz w:val="24"/>
      <w:szCs w:val="20"/>
      <w:lang w:eastAsia="pt-BR"/>
      <w14:ligatures w14:val="none"/>
    </w:rPr>
  </w:style>
  <w:style w:type="paragraph" w:styleId="MapadoDocumento">
    <w:name w:val="Document Map"/>
    <w:basedOn w:val="Normal"/>
    <w:link w:val="MapadoDocumentoChar"/>
    <w:uiPriority w:val="99"/>
    <w:unhideWhenUsed/>
    <w:qFormat/>
    <w:rsid w:val="00404CCB"/>
    <w:pPr>
      <w:shd w:val="clear" w:color="auto" w:fill="000080"/>
      <w:spacing w:after="0" w:line="240" w:lineRule="auto"/>
    </w:pPr>
    <w:rPr>
      <w:rFonts w:ascii="Tahoma" w:eastAsia="Times New Roman" w:hAnsi="Tahoma" w:cs="Times New Roman"/>
      <w:sz w:val="24"/>
      <w:szCs w:val="24"/>
      <w:lang w:eastAsia="pt-BR"/>
    </w:rPr>
  </w:style>
  <w:style w:type="character" w:customStyle="1" w:styleId="MapadoDocumentoChar">
    <w:name w:val="Mapa do Documento Char"/>
    <w:basedOn w:val="Fontepargpadro"/>
    <w:link w:val="MapadoDocumento"/>
    <w:uiPriority w:val="99"/>
    <w:qFormat/>
    <w:rsid w:val="00404CCB"/>
    <w:rPr>
      <w:rFonts w:ascii="Tahoma" w:eastAsia="Times New Roman" w:hAnsi="Tahoma" w:cs="Times New Roman"/>
      <w:kern w:val="0"/>
      <w:sz w:val="24"/>
      <w:szCs w:val="24"/>
      <w:shd w:val="clear" w:color="auto" w:fill="000080"/>
      <w:lang w:eastAsia="pt-BR"/>
      <w14:ligatures w14:val="none"/>
    </w:rPr>
  </w:style>
  <w:style w:type="paragraph" w:customStyle="1" w:styleId="m4">
    <w:name w:val="m4"/>
    <w:basedOn w:val="Commarcadores"/>
    <w:qFormat/>
    <w:rsid w:val="00404CCB"/>
    <w:pPr>
      <w:widowControl/>
      <w:numPr>
        <w:numId w:val="0"/>
      </w:numPr>
      <w:tabs>
        <w:tab w:val="left" w:pos="142"/>
        <w:tab w:val="num" w:pos="360"/>
        <w:tab w:val="left" w:pos="1134"/>
      </w:tabs>
      <w:autoSpaceDE/>
      <w:autoSpaceDN/>
      <w:adjustRightInd/>
      <w:ind w:left="851" w:hanging="851"/>
      <w:jc w:val="both"/>
    </w:pPr>
    <w:rPr>
      <w:rFonts w:ascii="Arial" w:hAnsi="Arial"/>
      <w:sz w:val="24"/>
    </w:rPr>
  </w:style>
  <w:style w:type="paragraph" w:customStyle="1" w:styleId="Padro">
    <w:name w:val="Padrão"/>
    <w:qFormat/>
    <w:rsid w:val="00404CCB"/>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1-Itens">
    <w:name w:val="1. - Itens"/>
    <w:basedOn w:val="Ttulo1"/>
    <w:qFormat/>
    <w:rsid w:val="00404CCB"/>
    <w:pPr>
      <w:keepLines w:val="0"/>
      <w:tabs>
        <w:tab w:val="left" w:pos="567"/>
        <w:tab w:val="left" w:pos="851"/>
        <w:tab w:val="left" w:pos="1134"/>
        <w:tab w:val="left" w:pos="1418"/>
      </w:tabs>
      <w:spacing w:before="480"/>
      <w:ind w:left="360" w:hanging="360"/>
      <w:jc w:val="both"/>
    </w:pPr>
    <w:rPr>
      <w:rFonts w:ascii="Arial" w:eastAsia="Times New Roman" w:hAnsi="Arial" w:cs="Times New Roman"/>
      <w:b/>
      <w:color w:val="auto"/>
      <w:sz w:val="24"/>
      <w:szCs w:val="20"/>
    </w:rPr>
  </w:style>
  <w:style w:type="paragraph" w:customStyle="1" w:styleId="111-Subitem-Alt3">
    <w:name w:val="1.1.1 - Subitem - Alt + 3"/>
    <w:qFormat/>
    <w:rsid w:val="00404CCB"/>
    <w:pPr>
      <w:numPr>
        <w:numId w:val="4"/>
      </w:numPr>
      <w:tabs>
        <w:tab w:val="clear" w:pos="720"/>
        <w:tab w:val="left" w:pos="1701"/>
        <w:tab w:val="left" w:pos="1985"/>
        <w:tab w:val="left" w:pos="2268"/>
        <w:tab w:val="num" w:pos="2327"/>
        <w:tab w:val="left" w:pos="2552"/>
        <w:tab w:val="left" w:pos="2835"/>
        <w:tab w:val="left" w:pos="3119"/>
        <w:tab w:val="left" w:pos="3402"/>
        <w:tab w:val="left" w:pos="3686"/>
      </w:tabs>
      <w:spacing w:before="240" w:after="0" w:line="240" w:lineRule="auto"/>
      <w:ind w:firstLine="1247"/>
      <w:jc w:val="both"/>
    </w:pPr>
    <w:rPr>
      <w:rFonts w:ascii="Arial" w:eastAsia="Times New Roman" w:hAnsi="Arial" w:cs="Times New Roman"/>
      <w:kern w:val="0"/>
      <w:sz w:val="24"/>
      <w:szCs w:val="20"/>
      <w:lang w:eastAsia="pt-BR"/>
      <w14:ligatures w14:val="none"/>
    </w:rPr>
  </w:style>
  <w:style w:type="paragraph" w:customStyle="1" w:styleId="Corpodotexto">
    <w:name w:val="Corpo do texto"/>
    <w:basedOn w:val="Padro"/>
    <w:qFormat/>
    <w:rsid w:val="00404CCB"/>
    <w:pPr>
      <w:numPr>
        <w:ilvl w:val="2"/>
        <w:numId w:val="4"/>
      </w:numPr>
      <w:tabs>
        <w:tab w:val="clear" w:pos="2327"/>
        <w:tab w:val="left" w:pos="1134"/>
        <w:tab w:val="left" w:pos="1588"/>
      </w:tabs>
      <w:spacing w:after="120" w:line="266" w:lineRule="exact"/>
      <w:ind w:firstLine="0"/>
      <w:jc w:val="both"/>
    </w:pPr>
    <w:rPr>
      <w:rFonts w:ascii="Arial" w:hAnsi="Arial" w:cs="Arial"/>
      <w:sz w:val="22"/>
      <w:szCs w:val="22"/>
    </w:rPr>
  </w:style>
  <w:style w:type="paragraph" w:styleId="SemEspaamento">
    <w:name w:val="No Spacing"/>
    <w:uiPriority w:val="1"/>
    <w:qFormat/>
    <w:rsid w:val="00404CCB"/>
    <w:pPr>
      <w:spacing w:after="0" w:line="240" w:lineRule="auto"/>
    </w:pPr>
    <w:rPr>
      <w:rFonts w:ascii="Calibri" w:eastAsia="Times New Roman" w:hAnsi="Calibri" w:cs="Times New Roman"/>
      <w:kern w:val="0"/>
      <w:lang w:eastAsia="pt-BR"/>
      <w14:ligatures w14:val="none"/>
    </w:rPr>
  </w:style>
  <w:style w:type="character" w:customStyle="1" w:styleId="st">
    <w:name w:val="st"/>
    <w:qFormat/>
    <w:rsid w:val="00404CCB"/>
  </w:style>
  <w:style w:type="character" w:customStyle="1" w:styleId="xrs4">
    <w:name w:val="xr_s4"/>
    <w:qFormat/>
    <w:rsid w:val="00404CCB"/>
  </w:style>
  <w:style w:type="character" w:customStyle="1" w:styleId="xrtl">
    <w:name w:val="xr_tl"/>
    <w:qFormat/>
    <w:rsid w:val="00404CCB"/>
  </w:style>
  <w:style w:type="paragraph" w:customStyle="1" w:styleId="font8">
    <w:name w:val="font_8"/>
    <w:basedOn w:val="Normal"/>
    <w:qFormat/>
    <w:rsid w:val="00404CC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lor16">
    <w:name w:val="color_16"/>
    <w:qFormat/>
    <w:rsid w:val="00404CCB"/>
  </w:style>
  <w:style w:type="paragraph" w:customStyle="1" w:styleId="Textopr-formatado">
    <w:name w:val="Texto pré-formatado"/>
    <w:basedOn w:val="Normal"/>
    <w:uiPriority w:val="99"/>
    <w:qFormat/>
    <w:rsid w:val="00404CCB"/>
    <w:pPr>
      <w:suppressAutoHyphens/>
      <w:spacing w:after="0" w:line="240" w:lineRule="auto"/>
    </w:pPr>
    <w:rPr>
      <w:rFonts w:ascii="Courier New" w:eastAsia="Times New Roman" w:hAnsi="Courier New" w:cs="Courier New"/>
      <w:kern w:val="1"/>
      <w:sz w:val="20"/>
      <w:szCs w:val="20"/>
      <w:lang w:eastAsia="ar-SA"/>
    </w:rPr>
  </w:style>
  <w:style w:type="paragraph" w:customStyle="1" w:styleId="WW-Textoembloco">
    <w:name w:val="WW-Texto em bloco"/>
    <w:basedOn w:val="Normal"/>
    <w:qFormat/>
    <w:rsid w:val="00404CCB"/>
    <w:pPr>
      <w:tabs>
        <w:tab w:val="left" w:pos="8662"/>
        <w:tab w:val="left" w:pos="9088"/>
        <w:tab w:val="left" w:pos="9230"/>
      </w:tabs>
      <w:suppressAutoHyphens/>
      <w:overflowPunct w:val="0"/>
      <w:autoSpaceDE w:val="0"/>
      <w:spacing w:after="0" w:line="240" w:lineRule="auto"/>
      <w:ind w:left="720" w:right="-784" w:hanging="360"/>
      <w:jc w:val="both"/>
      <w:textAlignment w:val="baseline"/>
    </w:pPr>
    <w:rPr>
      <w:rFonts w:ascii="Tahoma" w:eastAsia="Times New Roman" w:hAnsi="Tahoma" w:cs="Times New Roman"/>
      <w:sz w:val="24"/>
      <w:szCs w:val="20"/>
      <w:lang w:eastAsia="pt-BR"/>
    </w:rPr>
  </w:style>
  <w:style w:type="paragraph" w:customStyle="1" w:styleId="TableParagraph">
    <w:name w:val="Table Paragraph"/>
    <w:basedOn w:val="Normal"/>
    <w:uiPriority w:val="1"/>
    <w:qFormat/>
    <w:rsid w:val="00404CCB"/>
    <w:pPr>
      <w:widowControl w:val="0"/>
      <w:spacing w:after="0" w:line="240" w:lineRule="auto"/>
    </w:pPr>
    <w:rPr>
      <w:rFonts w:ascii="Arial" w:eastAsia="Times New Roman" w:hAnsi="Arial" w:cs="Arial"/>
      <w:lang w:val="en-US"/>
    </w:rPr>
  </w:style>
  <w:style w:type="character" w:customStyle="1" w:styleId="TextosemFormataoChar">
    <w:name w:val="Texto sem Formatação Char"/>
    <w:link w:val="TextosemFormatao"/>
    <w:locked/>
    <w:rsid w:val="00404CCB"/>
    <w:rPr>
      <w:rFonts w:ascii="Courier New" w:hAnsi="Courier New"/>
    </w:rPr>
  </w:style>
  <w:style w:type="paragraph" w:styleId="TextosemFormatao">
    <w:name w:val="Plain Text"/>
    <w:basedOn w:val="Normal"/>
    <w:link w:val="TextosemFormataoChar"/>
    <w:unhideWhenUsed/>
    <w:rsid w:val="00404CCB"/>
    <w:pPr>
      <w:widowControl w:val="0"/>
      <w:suppressAutoHyphens/>
      <w:autoSpaceDE w:val="0"/>
      <w:spacing w:after="0" w:line="240" w:lineRule="auto"/>
    </w:pPr>
    <w:rPr>
      <w:rFonts w:ascii="Courier New" w:hAnsi="Courier New"/>
      <w:kern w:val="2"/>
      <w14:ligatures w14:val="standardContextual"/>
    </w:rPr>
  </w:style>
  <w:style w:type="character" w:customStyle="1" w:styleId="TextosemFormataoChar1">
    <w:name w:val="Texto sem Formatação Char1"/>
    <w:basedOn w:val="Fontepargpadro"/>
    <w:uiPriority w:val="99"/>
    <w:semiHidden/>
    <w:rsid w:val="00404CCB"/>
    <w:rPr>
      <w:rFonts w:ascii="Consolas" w:hAnsi="Consolas"/>
      <w:kern w:val="0"/>
      <w:sz w:val="21"/>
      <w:szCs w:val="21"/>
      <w14:ligatures w14:val="none"/>
    </w:rPr>
  </w:style>
  <w:style w:type="character" w:customStyle="1" w:styleId="TextosemFormataoChar118">
    <w:name w:val="Texto sem Formatação Char118"/>
    <w:basedOn w:val="Fontepargpadro"/>
    <w:uiPriority w:val="99"/>
    <w:semiHidden/>
    <w:rsid w:val="00404CCB"/>
    <w:rPr>
      <w:rFonts w:ascii="Courier New" w:hAnsi="Courier New" w:cs="Courier New"/>
    </w:rPr>
  </w:style>
  <w:style w:type="character" w:customStyle="1" w:styleId="TextosemFormataoChar117">
    <w:name w:val="Texto sem Formatação Char117"/>
    <w:basedOn w:val="Fontepargpadro"/>
    <w:uiPriority w:val="99"/>
    <w:semiHidden/>
    <w:rsid w:val="00404CCB"/>
    <w:rPr>
      <w:rFonts w:ascii="Courier New" w:hAnsi="Courier New" w:cs="Courier New"/>
    </w:rPr>
  </w:style>
  <w:style w:type="character" w:customStyle="1" w:styleId="TextosemFormataoChar116">
    <w:name w:val="Texto sem Formatação Char116"/>
    <w:basedOn w:val="Fontepargpadro"/>
    <w:uiPriority w:val="99"/>
    <w:semiHidden/>
    <w:rsid w:val="00404CCB"/>
    <w:rPr>
      <w:rFonts w:ascii="Courier New" w:hAnsi="Courier New" w:cs="Courier New"/>
    </w:rPr>
  </w:style>
  <w:style w:type="character" w:customStyle="1" w:styleId="TextosemFormataoChar115">
    <w:name w:val="Texto sem Formatação Char115"/>
    <w:basedOn w:val="Fontepargpadro"/>
    <w:uiPriority w:val="99"/>
    <w:semiHidden/>
    <w:rsid w:val="00404CCB"/>
    <w:rPr>
      <w:rFonts w:ascii="Courier New" w:hAnsi="Courier New" w:cs="Courier New"/>
    </w:rPr>
  </w:style>
  <w:style w:type="character" w:customStyle="1" w:styleId="TextosemFormataoChar114">
    <w:name w:val="Texto sem Formatação Char114"/>
    <w:basedOn w:val="Fontepargpadro"/>
    <w:uiPriority w:val="99"/>
    <w:semiHidden/>
    <w:rsid w:val="00404CCB"/>
    <w:rPr>
      <w:rFonts w:ascii="Courier New" w:hAnsi="Courier New" w:cs="Courier New"/>
    </w:rPr>
  </w:style>
  <w:style w:type="character" w:customStyle="1" w:styleId="TextosemFormataoChar113">
    <w:name w:val="Texto sem Formatação Char113"/>
    <w:basedOn w:val="Fontepargpadro"/>
    <w:uiPriority w:val="99"/>
    <w:semiHidden/>
    <w:rsid w:val="00404CCB"/>
    <w:rPr>
      <w:rFonts w:ascii="Courier New" w:hAnsi="Courier New" w:cs="Courier New"/>
    </w:rPr>
  </w:style>
  <w:style w:type="character" w:customStyle="1" w:styleId="TextosemFormataoChar112">
    <w:name w:val="Texto sem Formatação Char112"/>
    <w:basedOn w:val="Fontepargpadro"/>
    <w:uiPriority w:val="99"/>
    <w:semiHidden/>
    <w:rsid w:val="00404CCB"/>
    <w:rPr>
      <w:rFonts w:ascii="Courier New" w:hAnsi="Courier New" w:cs="Courier New"/>
    </w:rPr>
  </w:style>
  <w:style w:type="character" w:customStyle="1" w:styleId="TextosemFormataoChar111">
    <w:name w:val="Texto sem Formatação Char111"/>
    <w:basedOn w:val="Fontepargpadro"/>
    <w:uiPriority w:val="99"/>
    <w:semiHidden/>
    <w:rsid w:val="00404CCB"/>
    <w:rPr>
      <w:rFonts w:ascii="Courier New" w:hAnsi="Courier New" w:cs="Courier New"/>
    </w:rPr>
  </w:style>
  <w:style w:type="character" w:customStyle="1" w:styleId="TextosemFormataoChar110">
    <w:name w:val="Texto sem Formatação Char110"/>
    <w:basedOn w:val="Fontepargpadro"/>
    <w:uiPriority w:val="99"/>
    <w:semiHidden/>
    <w:rsid w:val="00404CCB"/>
    <w:rPr>
      <w:rFonts w:ascii="Courier New" w:hAnsi="Courier New" w:cs="Courier New"/>
    </w:rPr>
  </w:style>
  <w:style w:type="character" w:customStyle="1" w:styleId="TextosemFormataoChar19">
    <w:name w:val="Texto sem Formatação Char19"/>
    <w:basedOn w:val="Fontepargpadro"/>
    <w:uiPriority w:val="99"/>
    <w:semiHidden/>
    <w:rsid w:val="00404CCB"/>
    <w:rPr>
      <w:rFonts w:ascii="Courier New" w:hAnsi="Courier New" w:cs="Courier New"/>
    </w:rPr>
  </w:style>
  <w:style w:type="character" w:customStyle="1" w:styleId="TextosemFormataoChar18">
    <w:name w:val="Texto sem Formatação Char18"/>
    <w:basedOn w:val="Fontepargpadro"/>
    <w:uiPriority w:val="99"/>
    <w:semiHidden/>
    <w:rsid w:val="00404CCB"/>
    <w:rPr>
      <w:rFonts w:ascii="Courier New" w:hAnsi="Courier New" w:cs="Courier New"/>
    </w:rPr>
  </w:style>
  <w:style w:type="character" w:customStyle="1" w:styleId="TextosemFormataoChar17">
    <w:name w:val="Texto sem Formatação Char17"/>
    <w:basedOn w:val="Fontepargpadro"/>
    <w:uiPriority w:val="99"/>
    <w:semiHidden/>
    <w:rsid w:val="00404CCB"/>
    <w:rPr>
      <w:rFonts w:ascii="Courier New" w:hAnsi="Courier New" w:cs="Courier New"/>
    </w:rPr>
  </w:style>
  <w:style w:type="character" w:customStyle="1" w:styleId="TextosemFormataoChar16">
    <w:name w:val="Texto sem Formatação Char16"/>
    <w:basedOn w:val="Fontepargpadro"/>
    <w:uiPriority w:val="99"/>
    <w:semiHidden/>
    <w:rsid w:val="00404CCB"/>
    <w:rPr>
      <w:rFonts w:ascii="Courier New" w:hAnsi="Courier New" w:cs="Courier New"/>
    </w:rPr>
  </w:style>
  <w:style w:type="character" w:customStyle="1" w:styleId="TextosemFormataoChar15">
    <w:name w:val="Texto sem Formatação Char15"/>
    <w:basedOn w:val="Fontepargpadro"/>
    <w:uiPriority w:val="99"/>
    <w:semiHidden/>
    <w:rsid w:val="00404CCB"/>
    <w:rPr>
      <w:rFonts w:ascii="Courier New" w:hAnsi="Courier New" w:cs="Courier New"/>
    </w:rPr>
  </w:style>
  <w:style w:type="character" w:customStyle="1" w:styleId="TextosemFormataoChar14">
    <w:name w:val="Texto sem Formatação Char14"/>
    <w:basedOn w:val="Fontepargpadro"/>
    <w:uiPriority w:val="99"/>
    <w:semiHidden/>
    <w:rsid w:val="00404CCB"/>
    <w:rPr>
      <w:rFonts w:ascii="Courier New" w:hAnsi="Courier New" w:cs="Courier New"/>
    </w:rPr>
  </w:style>
  <w:style w:type="character" w:customStyle="1" w:styleId="TextosemFormataoChar13">
    <w:name w:val="Texto sem Formatação Char13"/>
    <w:basedOn w:val="Fontepargpadro"/>
    <w:uiPriority w:val="99"/>
    <w:semiHidden/>
    <w:rsid w:val="00404CCB"/>
    <w:rPr>
      <w:rFonts w:ascii="Courier New" w:hAnsi="Courier New" w:cs="Courier New"/>
    </w:rPr>
  </w:style>
  <w:style w:type="character" w:customStyle="1" w:styleId="TextosemFormataoChar12">
    <w:name w:val="Texto sem Formatação Char12"/>
    <w:basedOn w:val="Fontepargpadro"/>
    <w:uiPriority w:val="99"/>
    <w:semiHidden/>
    <w:rsid w:val="00404CCB"/>
    <w:rPr>
      <w:rFonts w:ascii="Courier New" w:hAnsi="Courier New" w:cs="Courier New"/>
    </w:rPr>
  </w:style>
  <w:style w:type="character" w:customStyle="1" w:styleId="TextosemFormataoChar11">
    <w:name w:val="Texto sem Formatação Char11"/>
    <w:rsid w:val="00404CCB"/>
    <w:rPr>
      <w:rFonts w:ascii="Courier New" w:hAnsi="Courier New"/>
    </w:rPr>
  </w:style>
  <w:style w:type="character" w:customStyle="1" w:styleId="CabealhoChar1">
    <w:name w:val="Cabeçalho Char1"/>
    <w:aliases w:val="encabezado Char1"/>
    <w:semiHidden/>
    <w:rsid w:val="00404CCB"/>
    <w:rPr>
      <w:rFonts w:ascii="Times New Roman" w:hAnsi="Times New Roman"/>
      <w:sz w:val="24"/>
      <w:lang w:val="x-none" w:eastAsia="pt-BR"/>
    </w:rPr>
  </w:style>
  <w:style w:type="paragraph" w:styleId="Legenda">
    <w:name w:val="caption"/>
    <w:basedOn w:val="Normal"/>
    <w:next w:val="Normal"/>
    <w:uiPriority w:val="35"/>
    <w:qFormat/>
    <w:rsid w:val="00404CCB"/>
    <w:pPr>
      <w:spacing w:after="0" w:line="240" w:lineRule="auto"/>
      <w:jc w:val="both"/>
    </w:pPr>
    <w:rPr>
      <w:rFonts w:ascii="Arial" w:eastAsia="Times New Roman" w:hAnsi="Arial" w:cs="Times New Roman"/>
      <w:b/>
      <w:sz w:val="24"/>
      <w:szCs w:val="24"/>
      <w:lang w:eastAsia="pt-BR"/>
    </w:rPr>
  </w:style>
  <w:style w:type="paragraph" w:customStyle="1" w:styleId="Ttulo21">
    <w:name w:val="Título 21"/>
    <w:basedOn w:val="Normal"/>
    <w:next w:val="Normal"/>
    <w:qFormat/>
    <w:rsid w:val="00404CCB"/>
    <w:pPr>
      <w:widowControl w:val="0"/>
      <w:suppressAutoHyphens/>
      <w:autoSpaceDN w:val="0"/>
      <w:spacing w:after="0" w:line="240" w:lineRule="auto"/>
      <w:jc w:val="center"/>
      <w:textAlignment w:val="baseline"/>
      <w:outlineLvl w:val="1"/>
    </w:pPr>
    <w:rPr>
      <w:rFonts w:ascii="Times New Roman" w:eastAsia="Times New Roman" w:hAnsi="Times New Roman" w:cs="Tahoma"/>
      <w:b/>
      <w:bCs/>
      <w:kern w:val="3"/>
      <w:sz w:val="36"/>
      <w:szCs w:val="36"/>
      <w:lang w:eastAsia="pt-BR"/>
    </w:rPr>
  </w:style>
  <w:style w:type="paragraph" w:customStyle="1" w:styleId="western1">
    <w:name w:val="western1"/>
    <w:basedOn w:val="Normal"/>
    <w:qFormat/>
    <w:rsid w:val="00404CCB"/>
    <w:pPr>
      <w:spacing w:before="100" w:beforeAutospacing="1" w:after="0" w:line="240" w:lineRule="auto"/>
    </w:pPr>
    <w:rPr>
      <w:rFonts w:ascii="Times New Roman" w:eastAsia="Times New Roman" w:hAnsi="Times New Roman" w:cs="Times New Roman"/>
      <w:sz w:val="24"/>
      <w:szCs w:val="24"/>
      <w:lang w:eastAsia="pt-BR"/>
    </w:rPr>
  </w:style>
  <w:style w:type="paragraph" w:customStyle="1" w:styleId="LO-Normal">
    <w:name w:val="LO-Normal"/>
    <w:basedOn w:val="Normal"/>
    <w:qFormat/>
    <w:rsid w:val="00404CCB"/>
    <w:pPr>
      <w:suppressAutoHyphens/>
      <w:autoSpaceDE w:val="0"/>
      <w:spacing w:after="0" w:line="240" w:lineRule="auto"/>
    </w:pPr>
    <w:rPr>
      <w:rFonts w:ascii="Times New Roman" w:eastAsia="Times New Roman" w:hAnsi="Times New Roman" w:cs="Times New Roman"/>
      <w:color w:val="000000"/>
      <w:kern w:val="2"/>
      <w:sz w:val="24"/>
      <w:szCs w:val="24"/>
      <w:lang w:eastAsia="zh-CN" w:bidi="hi-IN"/>
    </w:rPr>
  </w:style>
  <w:style w:type="table" w:customStyle="1" w:styleId="TableNormal">
    <w:name w:val="Table Normal"/>
    <w:uiPriority w:val="2"/>
    <w:semiHidden/>
    <w:unhideWhenUsed/>
    <w:qFormat/>
    <w:rsid w:val="00404CCB"/>
    <w:pPr>
      <w:widowControl w:val="0"/>
      <w:autoSpaceDE w:val="0"/>
      <w:autoSpaceDN w:val="0"/>
      <w:spacing w:after="0" w:line="240" w:lineRule="auto"/>
    </w:pPr>
    <w:rPr>
      <w:rFonts w:ascii="Calibri" w:eastAsia="Times New Roman" w:hAnsi="Calibri" w:cs="Times New Roman"/>
      <w:kern w:val="0"/>
      <w:lang w:val="en-US"/>
      <w14:ligatures w14:val="none"/>
    </w:rPr>
    <w:tblPr>
      <w:tblInd w:w="0" w:type="dxa"/>
      <w:tblCellMar>
        <w:top w:w="0" w:type="dxa"/>
        <w:left w:w="0" w:type="dxa"/>
        <w:bottom w:w="0" w:type="dxa"/>
        <w:right w:w="0" w:type="dxa"/>
      </w:tblCellMar>
    </w:tblPr>
  </w:style>
  <w:style w:type="paragraph" w:customStyle="1" w:styleId="Rodap1">
    <w:name w:val="Rodapé1"/>
    <w:basedOn w:val="Normal"/>
    <w:qFormat/>
    <w:rsid w:val="00404CCB"/>
    <w:pPr>
      <w:widowControl w:val="0"/>
      <w:suppressLineNumbers/>
      <w:tabs>
        <w:tab w:val="center" w:pos="4818"/>
        <w:tab w:val="right" w:pos="9637"/>
      </w:tabs>
      <w:suppressAutoHyphens/>
      <w:autoSpaceDN w:val="0"/>
      <w:spacing w:after="0" w:line="240" w:lineRule="auto"/>
      <w:textAlignment w:val="baseline"/>
    </w:pPr>
    <w:rPr>
      <w:rFonts w:ascii="Times New Roman" w:eastAsia="Times New Roman" w:hAnsi="Times New Roman" w:cs="Tahoma"/>
      <w:kern w:val="3"/>
      <w:sz w:val="24"/>
      <w:szCs w:val="24"/>
      <w:lang w:eastAsia="pt-BR"/>
    </w:rPr>
  </w:style>
  <w:style w:type="paragraph" w:customStyle="1" w:styleId="Rodap4">
    <w:name w:val="Rodapé4"/>
    <w:basedOn w:val="Normal"/>
    <w:qFormat/>
    <w:rsid w:val="00404CCB"/>
    <w:pPr>
      <w:widowControl w:val="0"/>
      <w:suppressLineNumbers/>
      <w:tabs>
        <w:tab w:val="center" w:pos="4818"/>
        <w:tab w:val="right" w:pos="9637"/>
      </w:tabs>
      <w:suppressAutoHyphens/>
      <w:autoSpaceDN w:val="0"/>
      <w:spacing w:after="0" w:line="240" w:lineRule="auto"/>
      <w:textAlignment w:val="baseline"/>
    </w:pPr>
    <w:rPr>
      <w:rFonts w:ascii="Times New Roman" w:eastAsia="Times New Roman" w:hAnsi="Times New Roman" w:cs="Tahoma"/>
      <w:kern w:val="3"/>
      <w:sz w:val="24"/>
      <w:szCs w:val="24"/>
      <w:lang w:eastAsia="pt-BR"/>
    </w:rPr>
  </w:style>
  <w:style w:type="paragraph" w:customStyle="1" w:styleId="A252575">
    <w:name w:val="_A252575"/>
    <w:basedOn w:val="Normal"/>
    <w:qFormat/>
    <w:rsid w:val="00404CCB"/>
    <w:pPr>
      <w:spacing w:after="0" w:line="240" w:lineRule="auto"/>
      <w:ind w:left="3456" w:firstLine="3456"/>
      <w:jc w:val="both"/>
    </w:pPr>
    <w:rPr>
      <w:rFonts w:ascii="Tms Rmn" w:eastAsia="Times New Roman" w:hAnsi="Tms Rmn" w:cs="Times New Roman"/>
      <w:sz w:val="24"/>
      <w:szCs w:val="20"/>
      <w:lang w:eastAsia="pt-BR"/>
    </w:rPr>
  </w:style>
  <w:style w:type="paragraph" w:customStyle="1" w:styleId="A301065">
    <w:name w:val="_A301065"/>
    <w:basedOn w:val="Normal"/>
    <w:qFormat/>
    <w:rsid w:val="00404CCB"/>
    <w:pPr>
      <w:spacing w:after="0" w:line="240" w:lineRule="auto"/>
      <w:ind w:left="1296" w:right="1440" w:firstLine="4176"/>
      <w:jc w:val="both"/>
    </w:pPr>
    <w:rPr>
      <w:rFonts w:ascii="Tms Rmn" w:eastAsia="Times New Roman" w:hAnsi="Tms Rmn" w:cs="Times New Roman"/>
      <w:sz w:val="24"/>
      <w:szCs w:val="20"/>
      <w:lang w:eastAsia="pt-BR"/>
    </w:rPr>
  </w:style>
  <w:style w:type="paragraph" w:customStyle="1" w:styleId="A191065">
    <w:name w:val="_A191065"/>
    <w:basedOn w:val="Normal"/>
    <w:qFormat/>
    <w:rsid w:val="00404CCB"/>
    <w:pPr>
      <w:spacing w:after="0" w:line="240" w:lineRule="auto"/>
      <w:ind w:left="1296" w:right="1440" w:firstLine="2592"/>
      <w:jc w:val="both"/>
    </w:pPr>
    <w:rPr>
      <w:rFonts w:ascii="Tms Rmn" w:eastAsia="Times New Roman" w:hAnsi="Tms Rmn" w:cs="Times New Roman"/>
      <w:sz w:val="24"/>
      <w:szCs w:val="20"/>
      <w:lang w:eastAsia="pt-BR"/>
    </w:rPr>
  </w:style>
  <w:style w:type="paragraph" w:customStyle="1" w:styleId="A321065">
    <w:name w:val="_A321065"/>
    <w:basedOn w:val="Normal"/>
    <w:qFormat/>
    <w:rsid w:val="00404CCB"/>
    <w:pPr>
      <w:spacing w:after="0" w:line="240" w:lineRule="auto"/>
      <w:ind w:left="1296" w:right="1440" w:firstLine="4464"/>
      <w:jc w:val="both"/>
    </w:pPr>
    <w:rPr>
      <w:rFonts w:ascii="Tms Rmn" w:eastAsia="Times New Roman" w:hAnsi="Tms Rmn" w:cs="Times New Roman"/>
      <w:sz w:val="24"/>
      <w:szCs w:val="20"/>
      <w:lang w:eastAsia="pt-BR"/>
    </w:rPr>
  </w:style>
  <w:style w:type="paragraph" w:customStyle="1" w:styleId="Estilo2">
    <w:name w:val="Estilo2"/>
    <w:basedOn w:val="Normal"/>
    <w:qFormat/>
    <w:rsid w:val="00404CCB"/>
    <w:pPr>
      <w:overflowPunct w:val="0"/>
      <w:autoSpaceDE w:val="0"/>
      <w:autoSpaceDN w:val="0"/>
      <w:adjustRightInd w:val="0"/>
      <w:spacing w:after="0" w:line="240" w:lineRule="exact"/>
      <w:ind w:firstLine="2835"/>
      <w:jc w:val="both"/>
      <w:textAlignment w:val="baseline"/>
    </w:pPr>
    <w:rPr>
      <w:rFonts w:ascii="Arial" w:eastAsia="Times New Roman" w:hAnsi="Arial" w:cs="Times New Roman"/>
      <w:sz w:val="24"/>
      <w:szCs w:val="20"/>
      <w:lang w:eastAsia="pt-BR"/>
    </w:rPr>
  </w:style>
  <w:style w:type="paragraph" w:customStyle="1" w:styleId="Recuodecorpodetexto31">
    <w:name w:val="Recuo de corpo de texto 31"/>
    <w:basedOn w:val="Normal"/>
    <w:qFormat/>
    <w:rsid w:val="00404CCB"/>
    <w:pPr>
      <w:overflowPunct w:val="0"/>
      <w:autoSpaceDE w:val="0"/>
      <w:autoSpaceDN w:val="0"/>
      <w:adjustRightInd w:val="0"/>
      <w:spacing w:after="0" w:line="240" w:lineRule="auto"/>
      <w:ind w:firstLine="1701"/>
      <w:jc w:val="both"/>
      <w:textAlignment w:val="baseline"/>
    </w:pPr>
    <w:rPr>
      <w:rFonts w:ascii="Arial" w:eastAsia="Times New Roman" w:hAnsi="Arial" w:cs="Times New Roman"/>
      <w:color w:val="000000"/>
      <w:sz w:val="24"/>
      <w:szCs w:val="20"/>
      <w:lang w:eastAsia="pt-BR"/>
    </w:rPr>
  </w:style>
  <w:style w:type="paragraph" w:customStyle="1" w:styleId="A102075">
    <w:name w:val="_A102075"/>
    <w:basedOn w:val="Normal"/>
    <w:qFormat/>
    <w:rsid w:val="00404CCB"/>
    <w:pPr>
      <w:spacing w:after="0" w:line="240" w:lineRule="auto"/>
      <w:ind w:left="2736" w:firstLine="1296"/>
      <w:jc w:val="both"/>
    </w:pPr>
    <w:rPr>
      <w:rFonts w:ascii="Tms Rmn" w:eastAsia="Times New Roman" w:hAnsi="Tms Rmn" w:cs="Times New Roman"/>
      <w:sz w:val="24"/>
      <w:szCs w:val="20"/>
      <w:lang w:eastAsia="pt-BR"/>
    </w:rPr>
  </w:style>
  <w:style w:type="paragraph" w:customStyle="1" w:styleId="A">
    <w:name w:val="A"/>
    <w:qFormat/>
    <w:rsid w:val="00404CCB"/>
    <w:pPr>
      <w:spacing w:after="0" w:line="240" w:lineRule="auto"/>
      <w:jc w:val="both"/>
    </w:pPr>
    <w:rPr>
      <w:rFonts w:ascii="Courier" w:eastAsia="Times New Roman" w:hAnsi="Courier" w:cs="Times New Roman"/>
      <w:kern w:val="0"/>
      <w:sz w:val="24"/>
      <w:szCs w:val="20"/>
      <w:lang w:eastAsia="pt-BR"/>
      <w14:ligatures w14:val="none"/>
    </w:rPr>
  </w:style>
  <w:style w:type="paragraph" w:customStyle="1" w:styleId="Estilo1">
    <w:name w:val="Estilo1"/>
    <w:basedOn w:val="Normal"/>
    <w:qFormat/>
    <w:rsid w:val="00404CCB"/>
    <w:pPr>
      <w:spacing w:after="120" w:line="360" w:lineRule="auto"/>
      <w:ind w:left="567"/>
      <w:jc w:val="both"/>
    </w:pPr>
    <w:rPr>
      <w:rFonts w:ascii="Times New Roman" w:eastAsia="Times New Roman" w:hAnsi="Times New Roman" w:cs="Times New Roman"/>
      <w:sz w:val="20"/>
      <w:szCs w:val="20"/>
      <w:lang w:eastAsia="pt-BR"/>
    </w:rPr>
  </w:style>
  <w:style w:type="paragraph" w:customStyle="1" w:styleId="PADRAO">
    <w:name w:val="PADRAO"/>
    <w:basedOn w:val="Normal"/>
    <w:qFormat/>
    <w:rsid w:val="00404CCB"/>
    <w:pPr>
      <w:spacing w:after="0" w:line="240" w:lineRule="auto"/>
      <w:jc w:val="both"/>
    </w:pPr>
    <w:rPr>
      <w:rFonts w:ascii="Tms Rmn" w:eastAsia="Times New Roman" w:hAnsi="Tms Rmn" w:cs="Times New Roman"/>
      <w:sz w:val="24"/>
      <w:szCs w:val="20"/>
      <w:lang w:eastAsia="pt-BR"/>
    </w:rPr>
  </w:style>
  <w:style w:type="paragraph" w:customStyle="1" w:styleId="Textoembloco1">
    <w:name w:val="Texto em bloco1"/>
    <w:basedOn w:val="Normal"/>
    <w:qFormat/>
    <w:rsid w:val="00404CCB"/>
    <w:pPr>
      <w:tabs>
        <w:tab w:val="left" w:pos="1134"/>
      </w:tabs>
      <w:spacing w:after="0" w:line="240" w:lineRule="auto"/>
      <w:ind w:left="1843" w:right="2" w:hanging="709"/>
      <w:jc w:val="both"/>
    </w:pPr>
    <w:rPr>
      <w:rFonts w:ascii="Times New Roman" w:eastAsia="Times New Roman" w:hAnsi="Times New Roman" w:cs="Times New Roman"/>
      <w:szCs w:val="20"/>
      <w:lang w:eastAsia="pt-BR"/>
    </w:rPr>
  </w:style>
  <w:style w:type="paragraph" w:customStyle="1" w:styleId="Ttulo1doRosinaldo">
    <w:name w:val="Título 1 do Rosinaldo"/>
    <w:basedOn w:val="Normal"/>
    <w:qFormat/>
    <w:rsid w:val="00404CCB"/>
    <w:pPr>
      <w:numPr>
        <w:numId w:val="5"/>
      </w:numPr>
      <w:spacing w:after="0" w:line="240" w:lineRule="auto"/>
      <w:jc w:val="both"/>
    </w:pPr>
    <w:rPr>
      <w:rFonts w:ascii="Arial" w:eastAsia="Times New Roman" w:hAnsi="Arial" w:cs="Times New Roman"/>
      <w:sz w:val="24"/>
      <w:szCs w:val="20"/>
      <w:lang w:eastAsia="pt-BR"/>
    </w:rPr>
  </w:style>
  <w:style w:type="paragraph" w:customStyle="1" w:styleId="-PGINA-">
    <w:name w:val="- PÁGINA -"/>
    <w:qFormat/>
    <w:rsid w:val="00404CCB"/>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ginaXdeY">
    <w:name w:val="Página X de Y"/>
    <w:qFormat/>
    <w:rsid w:val="00404CCB"/>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Criadopor">
    <w:name w:val="Criado por"/>
    <w:qFormat/>
    <w:rsid w:val="00404CCB"/>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Criadoem">
    <w:name w:val="Criado em"/>
    <w:qFormat/>
    <w:rsid w:val="00404CCB"/>
    <w:pPr>
      <w:spacing w:after="0" w:line="240" w:lineRule="auto"/>
    </w:pPr>
    <w:rPr>
      <w:rFonts w:ascii="Times New Roman" w:eastAsia="Times New Roman" w:hAnsi="Times New Roman" w:cs="Times New Roman"/>
      <w:kern w:val="0"/>
      <w:sz w:val="24"/>
      <w:szCs w:val="24"/>
      <w:lang w:eastAsia="pt-BR"/>
      <w14:ligatures w14:val="none"/>
    </w:rPr>
  </w:style>
  <w:style w:type="paragraph" w:styleId="Textoembloco">
    <w:name w:val="Block Text"/>
    <w:basedOn w:val="Normal"/>
    <w:uiPriority w:val="99"/>
    <w:qFormat/>
    <w:rsid w:val="00404CCB"/>
    <w:pPr>
      <w:spacing w:after="0" w:line="240" w:lineRule="auto"/>
      <w:ind w:left="360" w:right="51"/>
      <w:jc w:val="both"/>
    </w:pPr>
    <w:rPr>
      <w:rFonts w:ascii="Batang" w:eastAsia="Batang" w:hAnsi="Batang" w:cs="Arial"/>
      <w:sz w:val="24"/>
      <w:szCs w:val="24"/>
      <w:lang w:eastAsia="pt-BR"/>
    </w:rPr>
  </w:style>
  <w:style w:type="paragraph" w:customStyle="1" w:styleId="WW-Recuodecorpodetexto2">
    <w:name w:val="WW-Recuo de corpo de texto 2"/>
    <w:basedOn w:val="Normal"/>
    <w:qFormat/>
    <w:rsid w:val="00404CCB"/>
    <w:pPr>
      <w:suppressAutoHyphens/>
      <w:spacing w:after="0" w:line="240" w:lineRule="auto"/>
      <w:ind w:left="180" w:hanging="180"/>
    </w:pPr>
    <w:rPr>
      <w:rFonts w:ascii="Arial" w:eastAsia="Times New Roman" w:hAnsi="Arial" w:cs="Times New Roman"/>
      <w:b/>
      <w:sz w:val="24"/>
      <w:szCs w:val="24"/>
      <w:lang w:eastAsia="ar-SA"/>
    </w:rPr>
  </w:style>
  <w:style w:type="character" w:customStyle="1" w:styleId="LinkdaInternet">
    <w:name w:val="Link da Internet"/>
    <w:uiPriority w:val="99"/>
    <w:unhideWhenUsed/>
    <w:rsid w:val="00404CCB"/>
    <w:rPr>
      <w:color w:val="0000FF"/>
      <w:u w:val="single"/>
    </w:rPr>
  </w:style>
  <w:style w:type="character" w:customStyle="1" w:styleId="ListLabel1">
    <w:name w:val="ListLabel 1"/>
    <w:qFormat/>
    <w:rsid w:val="00404CCB"/>
  </w:style>
  <w:style w:type="character" w:customStyle="1" w:styleId="ListLabel2">
    <w:name w:val="ListLabel 2"/>
    <w:qFormat/>
    <w:rsid w:val="00404CCB"/>
  </w:style>
  <w:style w:type="character" w:customStyle="1" w:styleId="ListLabel3">
    <w:name w:val="ListLabel 3"/>
    <w:qFormat/>
    <w:rsid w:val="00404CCB"/>
  </w:style>
  <w:style w:type="character" w:customStyle="1" w:styleId="ListLabel4">
    <w:name w:val="ListLabel 4"/>
    <w:qFormat/>
    <w:rsid w:val="00404CCB"/>
    <w:rPr>
      <w:rFonts w:ascii="Verdana" w:hAnsi="Verdana"/>
      <w:sz w:val="20"/>
    </w:rPr>
  </w:style>
  <w:style w:type="character" w:customStyle="1" w:styleId="ListLabel5">
    <w:name w:val="ListLabel 5"/>
    <w:qFormat/>
    <w:rsid w:val="00404CCB"/>
  </w:style>
  <w:style w:type="character" w:customStyle="1" w:styleId="ListLabel6">
    <w:name w:val="ListLabel 6"/>
    <w:qFormat/>
    <w:rsid w:val="00404CCB"/>
  </w:style>
  <w:style w:type="character" w:customStyle="1" w:styleId="ListLabel7">
    <w:name w:val="ListLabel 7"/>
    <w:qFormat/>
    <w:rsid w:val="00404CCB"/>
  </w:style>
  <w:style w:type="character" w:customStyle="1" w:styleId="ListLabel8">
    <w:name w:val="ListLabel 8"/>
    <w:qFormat/>
    <w:rsid w:val="00404CCB"/>
  </w:style>
  <w:style w:type="character" w:customStyle="1" w:styleId="ListLabel9">
    <w:name w:val="ListLabel 9"/>
    <w:qFormat/>
    <w:rsid w:val="00404CCB"/>
  </w:style>
  <w:style w:type="character" w:customStyle="1" w:styleId="ListLabel10">
    <w:name w:val="ListLabel 10"/>
    <w:qFormat/>
    <w:rsid w:val="00404CCB"/>
  </w:style>
  <w:style w:type="character" w:customStyle="1" w:styleId="ListLabel11">
    <w:name w:val="ListLabel 11"/>
    <w:qFormat/>
    <w:rsid w:val="00404CCB"/>
    <w:rPr>
      <w:rFonts w:ascii="Verdana" w:hAnsi="Verdana"/>
      <w:b/>
      <w:sz w:val="20"/>
    </w:rPr>
  </w:style>
  <w:style w:type="character" w:customStyle="1" w:styleId="ListLabel12">
    <w:name w:val="ListLabel 12"/>
    <w:qFormat/>
    <w:rsid w:val="00404CCB"/>
    <w:rPr>
      <w:rFonts w:ascii="Verdana" w:hAnsi="Verdana"/>
      <w:b/>
      <w:color w:val="000000"/>
      <w:sz w:val="20"/>
    </w:rPr>
  </w:style>
  <w:style w:type="character" w:customStyle="1" w:styleId="ListLabel13">
    <w:name w:val="ListLabel 13"/>
    <w:qFormat/>
    <w:rsid w:val="00404CCB"/>
    <w:rPr>
      <w:rFonts w:eastAsia="Times New Roman"/>
    </w:rPr>
  </w:style>
  <w:style w:type="character" w:customStyle="1" w:styleId="ListLabel14">
    <w:name w:val="ListLabel 14"/>
    <w:qFormat/>
    <w:rsid w:val="00404CCB"/>
    <w:rPr>
      <w:rFonts w:ascii="Verdana" w:hAnsi="Verdana"/>
      <w:b/>
      <w:sz w:val="20"/>
    </w:rPr>
  </w:style>
  <w:style w:type="character" w:customStyle="1" w:styleId="ListLabel15">
    <w:name w:val="ListLabel 15"/>
    <w:qFormat/>
    <w:rsid w:val="00404CCB"/>
    <w:rPr>
      <w:rFonts w:ascii="Verdana" w:hAnsi="Verdana"/>
      <w:sz w:val="20"/>
    </w:rPr>
  </w:style>
  <w:style w:type="character" w:customStyle="1" w:styleId="ListLabel16">
    <w:name w:val="ListLabel 16"/>
    <w:qFormat/>
    <w:rsid w:val="00404CCB"/>
    <w:rPr>
      <w:rFonts w:ascii="Verdana" w:hAnsi="Verdana"/>
      <w:strike/>
      <w:sz w:val="20"/>
    </w:rPr>
  </w:style>
  <w:style w:type="character" w:customStyle="1" w:styleId="ListLabel17">
    <w:name w:val="ListLabel 17"/>
    <w:qFormat/>
    <w:rsid w:val="00404CCB"/>
    <w:rPr>
      <w:rFonts w:ascii="Verdana" w:hAnsi="Verdana"/>
      <w:sz w:val="20"/>
    </w:rPr>
  </w:style>
  <w:style w:type="character" w:customStyle="1" w:styleId="ListLabel18">
    <w:name w:val="ListLabel 18"/>
    <w:qFormat/>
    <w:rsid w:val="00404CCB"/>
    <w:rPr>
      <w:rFonts w:ascii="Verdana" w:hAnsi="Verdana"/>
      <w:b/>
      <w:sz w:val="20"/>
    </w:rPr>
  </w:style>
  <w:style w:type="character" w:customStyle="1" w:styleId="ListLabel19">
    <w:name w:val="ListLabel 19"/>
    <w:qFormat/>
    <w:rsid w:val="00404CCB"/>
    <w:rPr>
      <w:rFonts w:ascii="Verdana" w:hAnsi="Verdana"/>
      <w:strike/>
      <w:sz w:val="20"/>
    </w:rPr>
  </w:style>
  <w:style w:type="character" w:customStyle="1" w:styleId="ListLabel20">
    <w:name w:val="ListLabel 20"/>
    <w:qFormat/>
    <w:rsid w:val="00404CCB"/>
    <w:rPr>
      <w:rFonts w:ascii="Verdana" w:hAnsi="Verdana"/>
      <w:sz w:val="20"/>
    </w:rPr>
  </w:style>
  <w:style w:type="character" w:customStyle="1" w:styleId="ListLabel21">
    <w:name w:val="ListLabel 21"/>
    <w:qFormat/>
    <w:rsid w:val="00404CCB"/>
  </w:style>
  <w:style w:type="character" w:customStyle="1" w:styleId="ListLabel22">
    <w:name w:val="ListLabel 22"/>
    <w:qFormat/>
    <w:rsid w:val="00404CCB"/>
  </w:style>
  <w:style w:type="character" w:customStyle="1" w:styleId="ListLabel23">
    <w:name w:val="ListLabel 23"/>
    <w:qFormat/>
    <w:rsid w:val="00404CCB"/>
  </w:style>
  <w:style w:type="character" w:customStyle="1" w:styleId="ListLabel24">
    <w:name w:val="ListLabel 24"/>
    <w:qFormat/>
    <w:rsid w:val="00404CCB"/>
  </w:style>
  <w:style w:type="character" w:customStyle="1" w:styleId="ListLabel25">
    <w:name w:val="ListLabel 25"/>
    <w:qFormat/>
    <w:rsid w:val="00404CCB"/>
  </w:style>
  <w:style w:type="character" w:customStyle="1" w:styleId="ListLabel26">
    <w:name w:val="ListLabel 26"/>
    <w:qFormat/>
    <w:rsid w:val="00404CCB"/>
  </w:style>
  <w:style w:type="character" w:customStyle="1" w:styleId="ListLabel27">
    <w:name w:val="ListLabel 27"/>
    <w:qFormat/>
    <w:rsid w:val="00404CCB"/>
  </w:style>
  <w:style w:type="character" w:customStyle="1" w:styleId="ListLabel28">
    <w:name w:val="ListLabel 28"/>
    <w:qFormat/>
    <w:rsid w:val="00404CCB"/>
  </w:style>
  <w:style w:type="character" w:customStyle="1" w:styleId="ListLabel29">
    <w:name w:val="ListLabel 29"/>
    <w:qFormat/>
    <w:rsid w:val="00404CCB"/>
    <w:rPr>
      <w:rFonts w:ascii="Verdana" w:hAnsi="Verdana"/>
      <w:sz w:val="20"/>
    </w:rPr>
  </w:style>
  <w:style w:type="character" w:customStyle="1" w:styleId="ListLabel30">
    <w:name w:val="ListLabel 30"/>
    <w:qFormat/>
    <w:rsid w:val="00404CCB"/>
  </w:style>
  <w:style w:type="character" w:customStyle="1" w:styleId="ListLabel31">
    <w:name w:val="ListLabel 31"/>
    <w:qFormat/>
    <w:rsid w:val="00404CCB"/>
  </w:style>
  <w:style w:type="character" w:customStyle="1" w:styleId="ListLabel32">
    <w:name w:val="ListLabel 32"/>
    <w:qFormat/>
    <w:rsid w:val="00404CCB"/>
  </w:style>
  <w:style w:type="character" w:customStyle="1" w:styleId="ListLabel33">
    <w:name w:val="ListLabel 33"/>
    <w:qFormat/>
    <w:rsid w:val="00404CCB"/>
  </w:style>
  <w:style w:type="character" w:customStyle="1" w:styleId="ListLabel34">
    <w:name w:val="ListLabel 34"/>
    <w:qFormat/>
    <w:rsid w:val="00404CCB"/>
  </w:style>
  <w:style w:type="character" w:customStyle="1" w:styleId="ListLabel35">
    <w:name w:val="ListLabel 35"/>
    <w:qFormat/>
    <w:rsid w:val="00404CCB"/>
  </w:style>
  <w:style w:type="character" w:customStyle="1" w:styleId="ListLabel36">
    <w:name w:val="ListLabel 36"/>
    <w:qFormat/>
    <w:rsid w:val="00404CCB"/>
  </w:style>
  <w:style w:type="character" w:customStyle="1" w:styleId="ListLabel37">
    <w:name w:val="ListLabel 37"/>
    <w:qFormat/>
    <w:rsid w:val="00404CCB"/>
  </w:style>
  <w:style w:type="character" w:customStyle="1" w:styleId="ListLabel38">
    <w:name w:val="ListLabel 38"/>
    <w:qFormat/>
    <w:rsid w:val="00404CCB"/>
    <w:rPr>
      <w:rFonts w:ascii="Verdana" w:hAnsi="Verdana"/>
      <w:b/>
      <w:sz w:val="20"/>
    </w:rPr>
  </w:style>
  <w:style w:type="character" w:customStyle="1" w:styleId="ListLabel39">
    <w:name w:val="ListLabel 39"/>
    <w:qFormat/>
    <w:rsid w:val="00404CCB"/>
    <w:rPr>
      <w:rFonts w:ascii="Verdana" w:hAnsi="Verdana"/>
      <w:b/>
      <w:color w:val="000000"/>
      <w:sz w:val="20"/>
    </w:rPr>
  </w:style>
  <w:style w:type="character" w:customStyle="1" w:styleId="ListLabel40">
    <w:name w:val="ListLabel 40"/>
    <w:qFormat/>
    <w:rsid w:val="00404CCB"/>
  </w:style>
  <w:style w:type="character" w:customStyle="1" w:styleId="ListLabel41">
    <w:name w:val="ListLabel 41"/>
    <w:qFormat/>
    <w:rsid w:val="00404CCB"/>
    <w:rPr>
      <w:rFonts w:ascii="Verdana" w:hAnsi="Verdana"/>
      <w:b/>
      <w:sz w:val="20"/>
    </w:rPr>
  </w:style>
  <w:style w:type="character" w:customStyle="1" w:styleId="ListLabel42">
    <w:name w:val="ListLabel 42"/>
    <w:qFormat/>
    <w:rsid w:val="00404CCB"/>
    <w:rPr>
      <w:rFonts w:ascii="Verdana" w:hAnsi="Verdana"/>
      <w:sz w:val="20"/>
    </w:rPr>
  </w:style>
  <w:style w:type="character" w:customStyle="1" w:styleId="ListLabel43">
    <w:name w:val="ListLabel 43"/>
    <w:qFormat/>
    <w:rsid w:val="00404CCB"/>
    <w:rPr>
      <w:rFonts w:ascii="Verdana" w:hAnsi="Verdana"/>
      <w:sz w:val="20"/>
    </w:rPr>
  </w:style>
  <w:style w:type="paragraph" w:styleId="Lista">
    <w:name w:val="List"/>
    <w:basedOn w:val="Corpodetexto"/>
    <w:uiPriority w:val="99"/>
    <w:rsid w:val="00404CCB"/>
    <w:pPr>
      <w:spacing w:after="0" w:line="360" w:lineRule="auto"/>
      <w:jc w:val="center"/>
    </w:pPr>
    <w:rPr>
      <w:rFonts w:ascii="Arial Narrow" w:hAnsi="Arial Narrow" w:cs="Lohit Devanagari"/>
      <w:i/>
      <w:sz w:val="24"/>
    </w:rPr>
  </w:style>
  <w:style w:type="paragraph" w:customStyle="1" w:styleId="ndice">
    <w:name w:val="Índice"/>
    <w:basedOn w:val="Normal"/>
    <w:qFormat/>
    <w:rsid w:val="00404CCB"/>
    <w:pPr>
      <w:suppressLineNumbers/>
      <w:spacing w:after="0" w:line="240" w:lineRule="auto"/>
    </w:pPr>
    <w:rPr>
      <w:rFonts w:ascii="Times New Roman" w:eastAsia="Times New Roman" w:hAnsi="Times New Roman" w:cs="Lohit Devanagari"/>
      <w:sz w:val="24"/>
      <w:szCs w:val="24"/>
      <w:lang w:eastAsia="pt-BR"/>
    </w:rPr>
  </w:style>
  <w:style w:type="table" w:styleId="SombreamentoClaro-nfase4">
    <w:name w:val="Light Shading Accent 4"/>
    <w:basedOn w:val="Tabelanormal"/>
    <w:uiPriority w:val="60"/>
    <w:rsid w:val="00404CCB"/>
    <w:pPr>
      <w:spacing w:after="0" w:line="240" w:lineRule="auto"/>
    </w:pPr>
    <w:rPr>
      <w:rFonts w:ascii="Times New Roman" w:eastAsia="Times New Roman" w:hAnsi="Times New Roman" w:cs="Times New Roman"/>
      <w:color w:val="5F497A"/>
      <w:kern w:val="0"/>
      <w:sz w:val="20"/>
      <w:szCs w:val="20"/>
      <w:lang w:eastAsia="ja-JP"/>
      <w14:ligatures w14:val="none"/>
    </w:rPr>
    <w:tblPr>
      <w:tblStyleRowBandSize w:val="1"/>
      <w:tblStyleColBandSize w:val="1"/>
      <w:tblBorders>
        <w:top w:val="single" w:sz="8" w:space="0" w:color="8064A2"/>
        <w:bottom w:val="single" w:sz="8" w:space="0" w:color="8064A2"/>
      </w:tblBorders>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paragraph" w:customStyle="1" w:styleId="xl66">
    <w:name w:val="xl66"/>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67">
    <w:name w:val="xl67"/>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pt-BR"/>
    </w:rPr>
  </w:style>
  <w:style w:type="paragraph" w:customStyle="1" w:styleId="xl68">
    <w:name w:val="xl68"/>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69">
    <w:name w:val="xl69"/>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pt-BR"/>
    </w:rPr>
  </w:style>
  <w:style w:type="paragraph" w:customStyle="1" w:styleId="xl70">
    <w:name w:val="xl70"/>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71">
    <w:name w:val="xl71"/>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72">
    <w:name w:val="xl72"/>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73">
    <w:name w:val="xl73"/>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4">
    <w:name w:val="xl74"/>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color w:val="000000"/>
      <w:sz w:val="18"/>
      <w:szCs w:val="18"/>
      <w:lang w:eastAsia="pt-BR"/>
    </w:rPr>
  </w:style>
  <w:style w:type="paragraph" w:customStyle="1" w:styleId="xl75">
    <w:name w:val="xl75"/>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pt-BR"/>
    </w:rPr>
  </w:style>
  <w:style w:type="paragraph" w:customStyle="1" w:styleId="xl76">
    <w:name w:val="xl76"/>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pt-BR"/>
    </w:rPr>
  </w:style>
  <w:style w:type="paragraph" w:customStyle="1" w:styleId="xl77">
    <w:name w:val="xl77"/>
    <w:basedOn w:val="Normal"/>
    <w:rsid w:val="00404CC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pt-BR"/>
    </w:rPr>
  </w:style>
  <w:style w:type="paragraph" w:customStyle="1" w:styleId="xl78">
    <w:name w:val="xl78"/>
    <w:basedOn w:val="Normal"/>
    <w:rsid w:val="00404CCB"/>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pt-BR"/>
    </w:rPr>
  </w:style>
  <w:style w:type="paragraph" w:customStyle="1" w:styleId="xl79">
    <w:name w:val="xl79"/>
    <w:basedOn w:val="Normal"/>
    <w:rsid w:val="00404CC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pt-BR"/>
    </w:rPr>
  </w:style>
  <w:style w:type="paragraph" w:customStyle="1" w:styleId="xl80">
    <w:name w:val="xl80"/>
    <w:basedOn w:val="Normal"/>
    <w:rsid w:val="00404CC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pt-BR"/>
    </w:rPr>
  </w:style>
  <w:style w:type="paragraph" w:customStyle="1" w:styleId="xl81">
    <w:name w:val="xl81"/>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82">
    <w:name w:val="xl82"/>
    <w:basedOn w:val="Normal"/>
    <w:rsid w:val="00404CCB"/>
    <w:pP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83">
    <w:name w:val="xl83"/>
    <w:basedOn w:val="Normal"/>
    <w:rsid w:val="00404CCB"/>
    <w:pPr>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eastAsia="pt-BR"/>
    </w:rPr>
  </w:style>
  <w:style w:type="paragraph" w:customStyle="1" w:styleId="xl84">
    <w:name w:val="xl84"/>
    <w:basedOn w:val="Normal"/>
    <w:rsid w:val="00404CCB"/>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85">
    <w:name w:val="xl85"/>
    <w:basedOn w:val="Normal"/>
    <w:rsid w:val="00404CC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Contedodatabela">
    <w:name w:val="Conteúdo da tabela"/>
    <w:basedOn w:val="Normal"/>
    <w:uiPriority w:val="99"/>
    <w:rsid w:val="00404CCB"/>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Nivel01">
    <w:name w:val="Nivel 01"/>
    <w:basedOn w:val="Ttulo1"/>
    <w:next w:val="Normal"/>
    <w:link w:val="Nivel01Char"/>
    <w:autoRedefine/>
    <w:qFormat/>
    <w:rsid w:val="00404CCB"/>
    <w:pPr>
      <w:numPr>
        <w:numId w:val="6"/>
      </w:numPr>
      <w:tabs>
        <w:tab w:val="left" w:pos="567"/>
      </w:tabs>
      <w:spacing w:beforeLines="120" w:before="288" w:afterLines="120" w:after="288" w:line="312" w:lineRule="auto"/>
      <w:jc w:val="both"/>
    </w:pPr>
    <w:rPr>
      <w:rFonts w:ascii="Arial" w:hAnsi="Arial" w:cs="Arial"/>
      <w:b/>
      <w:bCs/>
      <w:color w:val="auto"/>
      <w:sz w:val="20"/>
      <w:szCs w:val="20"/>
    </w:rPr>
  </w:style>
  <w:style w:type="paragraph" w:customStyle="1" w:styleId="Nivel2">
    <w:name w:val="Nivel 2"/>
    <w:basedOn w:val="Normal"/>
    <w:link w:val="Nivel2Char"/>
    <w:qFormat/>
    <w:rsid w:val="00404CCB"/>
    <w:pPr>
      <w:numPr>
        <w:ilvl w:val="1"/>
        <w:numId w:val="6"/>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404CCB"/>
    <w:pPr>
      <w:numPr>
        <w:ilvl w:val="2"/>
        <w:numId w:val="6"/>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404CCB"/>
    <w:pPr>
      <w:numPr>
        <w:ilvl w:val="3"/>
      </w:numPr>
      <w:ind w:left="567" w:firstLine="0"/>
    </w:pPr>
    <w:rPr>
      <w:color w:val="auto"/>
    </w:rPr>
  </w:style>
  <w:style w:type="paragraph" w:customStyle="1" w:styleId="Nivel5">
    <w:name w:val="Nivel 5"/>
    <w:basedOn w:val="Nivel4"/>
    <w:qFormat/>
    <w:rsid w:val="00404CCB"/>
    <w:pPr>
      <w:numPr>
        <w:ilvl w:val="4"/>
      </w:numPr>
      <w:ind w:left="851" w:firstLine="0"/>
    </w:pPr>
  </w:style>
  <w:style w:type="character" w:customStyle="1" w:styleId="Nivel2Char">
    <w:name w:val="Nivel 2 Char"/>
    <w:basedOn w:val="Fontepargpadro"/>
    <w:link w:val="Nivel2"/>
    <w:locked/>
    <w:rsid w:val="00404CCB"/>
    <w:rPr>
      <w:rFonts w:ascii="Arial" w:eastAsiaTheme="minorEastAsia" w:hAnsi="Arial" w:cs="Arial"/>
      <w:color w:val="000000"/>
      <w:kern w:val="0"/>
      <w:sz w:val="20"/>
      <w:szCs w:val="20"/>
      <w:lang w:eastAsia="pt-BR"/>
      <w14:ligatures w14:val="none"/>
    </w:rPr>
  </w:style>
  <w:style w:type="character" w:styleId="Refdecomentrio">
    <w:name w:val="annotation reference"/>
    <w:basedOn w:val="Fontepargpadro"/>
    <w:unhideWhenUsed/>
    <w:rsid w:val="00404CCB"/>
    <w:rPr>
      <w:sz w:val="16"/>
      <w:szCs w:val="16"/>
    </w:rPr>
  </w:style>
  <w:style w:type="paragraph" w:styleId="Textodecomentrio">
    <w:name w:val="annotation text"/>
    <w:basedOn w:val="Normal"/>
    <w:link w:val="TextodecomentrioChar"/>
    <w:unhideWhenUsed/>
    <w:rsid w:val="00404CCB"/>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404CCB"/>
    <w:rPr>
      <w:rFonts w:ascii="Ecofont_Spranq_eco_Sans" w:eastAsiaTheme="minorEastAsia" w:hAnsi="Ecofont_Spranq_eco_Sans" w:cs="Tahoma"/>
      <w:kern w:val="0"/>
      <w:sz w:val="20"/>
      <w:szCs w:val="20"/>
      <w:lang w:eastAsia="pt-BR"/>
      <w14:ligatures w14:val="none"/>
    </w:rPr>
  </w:style>
  <w:style w:type="character" w:customStyle="1" w:styleId="Nivel01Char">
    <w:name w:val="Nivel 01 Char"/>
    <w:basedOn w:val="Fontepargpadro"/>
    <w:link w:val="Nivel01"/>
    <w:rsid w:val="00404CCB"/>
    <w:rPr>
      <w:rFonts w:ascii="Arial" w:eastAsiaTheme="majorEastAsia" w:hAnsi="Arial" w:cs="Arial"/>
      <w:b/>
      <w:bCs/>
      <w:kern w:val="0"/>
      <w:sz w:val="20"/>
      <w:szCs w:val="20"/>
      <w:lang w:eastAsia="pt-BR"/>
      <w14:ligatures w14:val="none"/>
    </w:rPr>
  </w:style>
  <w:style w:type="character" w:customStyle="1" w:styleId="Nivel3Char">
    <w:name w:val="Nivel 3 Char"/>
    <w:basedOn w:val="Fontepargpadro"/>
    <w:link w:val="Nivel3"/>
    <w:rsid w:val="00404CCB"/>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sid w:val="00404CCB"/>
    <w:rPr>
      <w:rFonts w:ascii="Arial" w:eastAsiaTheme="minorEastAsia" w:hAnsi="Arial" w:cs="Arial"/>
      <w:kern w:val="0"/>
      <w:sz w:val="20"/>
      <w:szCs w:val="20"/>
      <w:lang w:eastAsia="pt-BR"/>
      <w14:ligatures w14:val="none"/>
    </w:rPr>
  </w:style>
  <w:style w:type="paragraph" w:customStyle="1" w:styleId="Nvel3-R">
    <w:name w:val="Nível 3-R"/>
    <w:basedOn w:val="Normal"/>
    <w:link w:val="Nvel3-RChar"/>
    <w:qFormat/>
    <w:rsid w:val="00404CCB"/>
    <w:pPr>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404CCB"/>
    <w:pPr>
      <w:spacing w:before="120" w:after="120" w:line="276" w:lineRule="auto"/>
      <w:ind w:left="567"/>
      <w:jc w:val="both"/>
    </w:pPr>
    <w:rPr>
      <w:rFonts w:ascii="Arial" w:eastAsia="Times New Roman" w:hAnsi="Arial" w:cs="Arial"/>
      <w:sz w:val="20"/>
      <w:szCs w:val="20"/>
      <w:lang w:eastAsia="pt-BR"/>
    </w:rPr>
  </w:style>
  <w:style w:type="paragraph" w:customStyle="1" w:styleId="Nvel3">
    <w:name w:val="Nível 3"/>
    <w:basedOn w:val="Nvel3-R"/>
    <w:link w:val="Nvel3Char"/>
    <w:qFormat/>
    <w:rsid w:val="00404CCB"/>
    <w:pPr>
      <w:numPr>
        <w:numId w:val="2"/>
      </w:numPr>
      <w:tabs>
        <w:tab w:val="clear" w:pos="360"/>
      </w:tabs>
      <w:ind w:left="284" w:firstLine="0"/>
    </w:pPr>
    <w:rPr>
      <w:rFonts w:eastAsia="Times New Roman"/>
      <w:i w:val="0"/>
      <w:iCs w:val="0"/>
      <w:color w:val="auto"/>
    </w:rPr>
  </w:style>
  <w:style w:type="character" w:customStyle="1" w:styleId="Nvel3Char">
    <w:name w:val="Nível 3 Char"/>
    <w:basedOn w:val="Fontepargpadro"/>
    <w:link w:val="Nvel3"/>
    <w:rsid w:val="00404CCB"/>
    <w:rPr>
      <w:rFonts w:ascii="Arial" w:eastAsia="Times New Roman" w:hAnsi="Arial" w:cs="Arial"/>
      <w:kern w:val="0"/>
      <w:sz w:val="20"/>
      <w:szCs w:val="20"/>
      <w:lang w:eastAsia="pt-BR"/>
      <w14:ligatures w14:val="none"/>
    </w:rPr>
  </w:style>
  <w:style w:type="character" w:customStyle="1" w:styleId="Nvel4Char">
    <w:name w:val="Nível 4 Char"/>
    <w:basedOn w:val="Nvel3Char"/>
    <w:link w:val="Nvel4"/>
    <w:rsid w:val="00404CCB"/>
    <w:rPr>
      <w:rFonts w:ascii="Arial" w:eastAsia="Times New Roman" w:hAnsi="Arial" w:cs="Arial"/>
      <w:kern w:val="0"/>
      <w:sz w:val="20"/>
      <w:szCs w:val="20"/>
      <w:lang w:eastAsia="pt-BR"/>
      <w14:ligatures w14:val="none"/>
    </w:rPr>
  </w:style>
  <w:style w:type="paragraph" w:customStyle="1" w:styleId="Nvel2-Red">
    <w:name w:val="Nível 2 -Red"/>
    <w:basedOn w:val="Nivel2"/>
    <w:link w:val="Nvel2-RedChar"/>
    <w:qFormat/>
    <w:rsid w:val="00404CCB"/>
    <w:pPr>
      <w:numPr>
        <w:ilvl w:val="0"/>
        <w:numId w:val="0"/>
      </w:numPr>
      <w:tabs>
        <w:tab w:val="num" w:pos="360"/>
      </w:tabs>
      <w:autoSpaceDE w:val="0"/>
      <w:autoSpaceDN w:val="0"/>
      <w:adjustRightInd w:val="0"/>
    </w:pPr>
    <w:rPr>
      <w:rFonts w:eastAsia="Times New Roman"/>
      <w:i/>
      <w:iCs/>
      <w:color w:val="FF0000"/>
    </w:rPr>
  </w:style>
  <w:style w:type="character" w:customStyle="1" w:styleId="Nvel2-RedChar">
    <w:name w:val="Nível 2 -Red Char"/>
    <w:basedOn w:val="Nivel2Char"/>
    <w:link w:val="Nvel2-Red"/>
    <w:rsid w:val="00404CCB"/>
    <w:rPr>
      <w:rFonts w:ascii="Arial" w:eastAsia="Times New Roman" w:hAnsi="Arial" w:cs="Arial"/>
      <w:i/>
      <w:iCs/>
      <w:color w:val="FF0000"/>
      <w:kern w:val="0"/>
      <w:sz w:val="20"/>
      <w:szCs w:val="20"/>
      <w:lang w:eastAsia="pt-BR"/>
      <w14:ligatures w14:val="none"/>
    </w:rPr>
  </w:style>
  <w:style w:type="paragraph" w:customStyle="1" w:styleId="ou">
    <w:name w:val="ou"/>
    <w:basedOn w:val="PargrafodaLista"/>
    <w:link w:val="ouChar"/>
    <w:qFormat/>
    <w:rsid w:val="00404CCB"/>
    <w:pPr>
      <w:spacing w:before="60" w:after="60"/>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Fontepargpadro"/>
    <w:link w:val="ou"/>
    <w:rsid w:val="00404CCB"/>
    <w:rPr>
      <w:rFonts w:ascii="Arial" w:hAnsi="Arial" w:cs="Arial"/>
      <w:b/>
      <w:bCs/>
      <w:i/>
      <w:iCs/>
      <w:color w:val="FF0000"/>
      <w:kern w:val="0"/>
      <w:sz w:val="20"/>
      <w:szCs w:val="24"/>
      <w:u w:val="single"/>
      <w:lang w:eastAsia="pt-BR"/>
      <w14:ligatures w14:val="none"/>
    </w:rPr>
  </w:style>
  <w:style w:type="character" w:customStyle="1" w:styleId="Nvel3-RChar">
    <w:name w:val="Nível 3-R Char"/>
    <w:basedOn w:val="Fontepargpadro"/>
    <w:link w:val="Nvel3-R"/>
    <w:rsid w:val="00404CCB"/>
    <w:rPr>
      <w:rFonts w:ascii="Arial" w:eastAsiaTheme="minorEastAsia" w:hAnsi="Arial" w:cs="Arial"/>
      <w:i/>
      <w:iCs/>
      <w:color w:val="FF0000"/>
      <w:kern w:val="0"/>
      <w:sz w:val="20"/>
      <w:szCs w:val="20"/>
      <w:lang w:eastAsia="pt-BR"/>
      <w14:ligatures w14:val="none"/>
    </w:rPr>
  </w:style>
  <w:style w:type="paragraph" w:customStyle="1" w:styleId="SubTitNN">
    <w:name w:val="SubTitNN"/>
    <w:basedOn w:val="Normal"/>
    <w:link w:val="SubTitNNChar"/>
    <w:qFormat/>
    <w:rsid w:val="00404CCB"/>
    <w:pPr>
      <w:spacing w:before="240" w:after="120" w:line="276" w:lineRule="auto"/>
      <w:jc w:val="both"/>
    </w:pPr>
    <w:rPr>
      <w:rFonts w:ascii="Arial" w:eastAsia="Times New Roman" w:hAnsi="Arial" w:cs="Arial"/>
      <w:b/>
      <w:bCs/>
      <w:iCs/>
      <w:sz w:val="20"/>
      <w:szCs w:val="20"/>
      <w:lang w:eastAsia="pt-BR"/>
    </w:rPr>
  </w:style>
  <w:style w:type="character" w:customStyle="1" w:styleId="SubTitNNChar">
    <w:name w:val="SubTitNN Char"/>
    <w:basedOn w:val="Fontepargpadro"/>
    <w:link w:val="SubTitNN"/>
    <w:rsid w:val="00404CCB"/>
    <w:rPr>
      <w:rFonts w:ascii="Arial" w:eastAsia="Times New Roman" w:hAnsi="Arial" w:cs="Arial"/>
      <w:b/>
      <w:bCs/>
      <w:iCs/>
      <w:kern w:val="0"/>
      <w:sz w:val="20"/>
      <w:szCs w:val="20"/>
      <w:lang w:eastAsia="pt-BR"/>
      <w14:ligatures w14:val="none"/>
    </w:rPr>
  </w:style>
  <w:style w:type="paragraph" w:customStyle="1" w:styleId="Ttulo22">
    <w:name w:val="Título 22"/>
    <w:basedOn w:val="Normal"/>
    <w:next w:val="Normal"/>
    <w:rsid w:val="00404CCB"/>
    <w:pPr>
      <w:widowControl w:val="0"/>
      <w:suppressAutoHyphens/>
      <w:autoSpaceDN w:val="0"/>
      <w:spacing w:after="0" w:line="240" w:lineRule="auto"/>
      <w:jc w:val="center"/>
      <w:textAlignment w:val="baseline"/>
      <w:outlineLvl w:val="1"/>
    </w:pPr>
    <w:rPr>
      <w:rFonts w:ascii="Times New Roman" w:eastAsia="Times New Roman" w:hAnsi="Times New Roman" w:cs="Tahoma"/>
      <w:b/>
      <w:bCs/>
      <w:kern w:val="3"/>
      <w:sz w:val="36"/>
      <w:szCs w:val="3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26397">
      <w:bodyDiv w:val="1"/>
      <w:marLeft w:val="0"/>
      <w:marRight w:val="0"/>
      <w:marTop w:val="0"/>
      <w:marBottom w:val="0"/>
      <w:divBdr>
        <w:top w:val="none" w:sz="0" w:space="0" w:color="auto"/>
        <w:left w:val="none" w:sz="0" w:space="0" w:color="auto"/>
        <w:bottom w:val="none" w:sz="0" w:space="0" w:color="auto"/>
        <w:right w:val="none" w:sz="0" w:space="0" w:color="auto"/>
      </w:divBdr>
    </w:div>
    <w:div w:id="299456270">
      <w:bodyDiv w:val="1"/>
      <w:marLeft w:val="0"/>
      <w:marRight w:val="0"/>
      <w:marTop w:val="0"/>
      <w:marBottom w:val="0"/>
      <w:divBdr>
        <w:top w:val="none" w:sz="0" w:space="0" w:color="auto"/>
        <w:left w:val="none" w:sz="0" w:space="0" w:color="auto"/>
        <w:bottom w:val="none" w:sz="0" w:space="0" w:color="auto"/>
        <w:right w:val="none" w:sz="0" w:space="0" w:color="auto"/>
      </w:divBdr>
    </w:div>
    <w:div w:id="552811403">
      <w:bodyDiv w:val="1"/>
      <w:marLeft w:val="0"/>
      <w:marRight w:val="0"/>
      <w:marTop w:val="0"/>
      <w:marBottom w:val="0"/>
      <w:divBdr>
        <w:top w:val="none" w:sz="0" w:space="0" w:color="auto"/>
        <w:left w:val="none" w:sz="0" w:space="0" w:color="auto"/>
        <w:bottom w:val="none" w:sz="0" w:space="0" w:color="auto"/>
        <w:right w:val="none" w:sz="0" w:space="0" w:color="auto"/>
      </w:divBdr>
    </w:div>
    <w:div w:id="589242578">
      <w:bodyDiv w:val="1"/>
      <w:marLeft w:val="0"/>
      <w:marRight w:val="0"/>
      <w:marTop w:val="0"/>
      <w:marBottom w:val="0"/>
      <w:divBdr>
        <w:top w:val="none" w:sz="0" w:space="0" w:color="auto"/>
        <w:left w:val="none" w:sz="0" w:space="0" w:color="auto"/>
        <w:bottom w:val="none" w:sz="0" w:space="0" w:color="auto"/>
        <w:right w:val="none" w:sz="0" w:space="0" w:color="auto"/>
      </w:divBdr>
    </w:div>
    <w:div w:id="742603237">
      <w:bodyDiv w:val="1"/>
      <w:marLeft w:val="0"/>
      <w:marRight w:val="0"/>
      <w:marTop w:val="0"/>
      <w:marBottom w:val="0"/>
      <w:divBdr>
        <w:top w:val="none" w:sz="0" w:space="0" w:color="auto"/>
        <w:left w:val="none" w:sz="0" w:space="0" w:color="auto"/>
        <w:bottom w:val="none" w:sz="0" w:space="0" w:color="auto"/>
        <w:right w:val="none" w:sz="0" w:space="0" w:color="auto"/>
      </w:divBdr>
    </w:div>
    <w:div w:id="766510788">
      <w:bodyDiv w:val="1"/>
      <w:marLeft w:val="0"/>
      <w:marRight w:val="0"/>
      <w:marTop w:val="0"/>
      <w:marBottom w:val="0"/>
      <w:divBdr>
        <w:top w:val="none" w:sz="0" w:space="0" w:color="auto"/>
        <w:left w:val="none" w:sz="0" w:space="0" w:color="auto"/>
        <w:bottom w:val="none" w:sz="0" w:space="0" w:color="auto"/>
        <w:right w:val="none" w:sz="0" w:space="0" w:color="auto"/>
      </w:divBdr>
    </w:div>
    <w:div w:id="861937958">
      <w:bodyDiv w:val="1"/>
      <w:marLeft w:val="0"/>
      <w:marRight w:val="0"/>
      <w:marTop w:val="0"/>
      <w:marBottom w:val="0"/>
      <w:divBdr>
        <w:top w:val="none" w:sz="0" w:space="0" w:color="auto"/>
        <w:left w:val="none" w:sz="0" w:space="0" w:color="auto"/>
        <w:bottom w:val="none" w:sz="0" w:space="0" w:color="auto"/>
        <w:right w:val="none" w:sz="0" w:space="0" w:color="auto"/>
      </w:divBdr>
    </w:div>
    <w:div w:id="932860850">
      <w:bodyDiv w:val="1"/>
      <w:marLeft w:val="0"/>
      <w:marRight w:val="0"/>
      <w:marTop w:val="0"/>
      <w:marBottom w:val="0"/>
      <w:divBdr>
        <w:top w:val="none" w:sz="0" w:space="0" w:color="auto"/>
        <w:left w:val="none" w:sz="0" w:space="0" w:color="auto"/>
        <w:bottom w:val="none" w:sz="0" w:space="0" w:color="auto"/>
        <w:right w:val="none" w:sz="0" w:space="0" w:color="auto"/>
      </w:divBdr>
    </w:div>
    <w:div w:id="979261678">
      <w:bodyDiv w:val="1"/>
      <w:marLeft w:val="0"/>
      <w:marRight w:val="0"/>
      <w:marTop w:val="0"/>
      <w:marBottom w:val="0"/>
      <w:divBdr>
        <w:top w:val="none" w:sz="0" w:space="0" w:color="auto"/>
        <w:left w:val="none" w:sz="0" w:space="0" w:color="auto"/>
        <w:bottom w:val="none" w:sz="0" w:space="0" w:color="auto"/>
        <w:right w:val="none" w:sz="0" w:space="0" w:color="auto"/>
      </w:divBdr>
    </w:div>
    <w:div w:id="994996428">
      <w:bodyDiv w:val="1"/>
      <w:marLeft w:val="0"/>
      <w:marRight w:val="0"/>
      <w:marTop w:val="0"/>
      <w:marBottom w:val="0"/>
      <w:divBdr>
        <w:top w:val="none" w:sz="0" w:space="0" w:color="auto"/>
        <w:left w:val="none" w:sz="0" w:space="0" w:color="auto"/>
        <w:bottom w:val="none" w:sz="0" w:space="0" w:color="auto"/>
        <w:right w:val="none" w:sz="0" w:space="0" w:color="auto"/>
      </w:divBdr>
    </w:div>
    <w:div w:id="1040547492">
      <w:bodyDiv w:val="1"/>
      <w:marLeft w:val="0"/>
      <w:marRight w:val="0"/>
      <w:marTop w:val="0"/>
      <w:marBottom w:val="0"/>
      <w:divBdr>
        <w:top w:val="none" w:sz="0" w:space="0" w:color="auto"/>
        <w:left w:val="none" w:sz="0" w:space="0" w:color="auto"/>
        <w:bottom w:val="none" w:sz="0" w:space="0" w:color="auto"/>
        <w:right w:val="none" w:sz="0" w:space="0" w:color="auto"/>
      </w:divBdr>
    </w:div>
    <w:div w:id="1096831249">
      <w:bodyDiv w:val="1"/>
      <w:marLeft w:val="0"/>
      <w:marRight w:val="0"/>
      <w:marTop w:val="0"/>
      <w:marBottom w:val="0"/>
      <w:divBdr>
        <w:top w:val="none" w:sz="0" w:space="0" w:color="auto"/>
        <w:left w:val="none" w:sz="0" w:space="0" w:color="auto"/>
        <w:bottom w:val="none" w:sz="0" w:space="0" w:color="auto"/>
        <w:right w:val="none" w:sz="0" w:space="0" w:color="auto"/>
      </w:divBdr>
    </w:div>
    <w:div w:id="1108546401">
      <w:bodyDiv w:val="1"/>
      <w:marLeft w:val="0"/>
      <w:marRight w:val="0"/>
      <w:marTop w:val="0"/>
      <w:marBottom w:val="0"/>
      <w:divBdr>
        <w:top w:val="none" w:sz="0" w:space="0" w:color="auto"/>
        <w:left w:val="none" w:sz="0" w:space="0" w:color="auto"/>
        <w:bottom w:val="none" w:sz="0" w:space="0" w:color="auto"/>
        <w:right w:val="none" w:sz="0" w:space="0" w:color="auto"/>
      </w:divBdr>
    </w:div>
    <w:div w:id="1186483611">
      <w:bodyDiv w:val="1"/>
      <w:marLeft w:val="0"/>
      <w:marRight w:val="0"/>
      <w:marTop w:val="0"/>
      <w:marBottom w:val="0"/>
      <w:divBdr>
        <w:top w:val="none" w:sz="0" w:space="0" w:color="auto"/>
        <w:left w:val="none" w:sz="0" w:space="0" w:color="auto"/>
        <w:bottom w:val="none" w:sz="0" w:space="0" w:color="auto"/>
        <w:right w:val="none" w:sz="0" w:space="0" w:color="auto"/>
      </w:divBdr>
    </w:div>
    <w:div w:id="1370183900">
      <w:bodyDiv w:val="1"/>
      <w:marLeft w:val="0"/>
      <w:marRight w:val="0"/>
      <w:marTop w:val="0"/>
      <w:marBottom w:val="0"/>
      <w:divBdr>
        <w:top w:val="none" w:sz="0" w:space="0" w:color="auto"/>
        <w:left w:val="none" w:sz="0" w:space="0" w:color="auto"/>
        <w:bottom w:val="none" w:sz="0" w:space="0" w:color="auto"/>
        <w:right w:val="none" w:sz="0" w:space="0" w:color="auto"/>
      </w:divBdr>
    </w:div>
    <w:div w:id="1389525028">
      <w:bodyDiv w:val="1"/>
      <w:marLeft w:val="0"/>
      <w:marRight w:val="0"/>
      <w:marTop w:val="0"/>
      <w:marBottom w:val="0"/>
      <w:divBdr>
        <w:top w:val="none" w:sz="0" w:space="0" w:color="auto"/>
        <w:left w:val="none" w:sz="0" w:space="0" w:color="auto"/>
        <w:bottom w:val="none" w:sz="0" w:space="0" w:color="auto"/>
        <w:right w:val="none" w:sz="0" w:space="0" w:color="auto"/>
      </w:divBdr>
    </w:div>
    <w:div w:id="1401556182">
      <w:bodyDiv w:val="1"/>
      <w:marLeft w:val="0"/>
      <w:marRight w:val="0"/>
      <w:marTop w:val="0"/>
      <w:marBottom w:val="0"/>
      <w:divBdr>
        <w:top w:val="none" w:sz="0" w:space="0" w:color="auto"/>
        <w:left w:val="none" w:sz="0" w:space="0" w:color="auto"/>
        <w:bottom w:val="none" w:sz="0" w:space="0" w:color="auto"/>
        <w:right w:val="none" w:sz="0" w:space="0" w:color="auto"/>
      </w:divBdr>
    </w:div>
    <w:div w:id="1473980227">
      <w:bodyDiv w:val="1"/>
      <w:marLeft w:val="0"/>
      <w:marRight w:val="0"/>
      <w:marTop w:val="0"/>
      <w:marBottom w:val="0"/>
      <w:divBdr>
        <w:top w:val="none" w:sz="0" w:space="0" w:color="auto"/>
        <w:left w:val="none" w:sz="0" w:space="0" w:color="auto"/>
        <w:bottom w:val="none" w:sz="0" w:space="0" w:color="auto"/>
        <w:right w:val="none" w:sz="0" w:space="0" w:color="auto"/>
      </w:divBdr>
    </w:div>
    <w:div w:id="1532066752">
      <w:bodyDiv w:val="1"/>
      <w:marLeft w:val="0"/>
      <w:marRight w:val="0"/>
      <w:marTop w:val="0"/>
      <w:marBottom w:val="0"/>
      <w:divBdr>
        <w:top w:val="none" w:sz="0" w:space="0" w:color="auto"/>
        <w:left w:val="none" w:sz="0" w:space="0" w:color="auto"/>
        <w:bottom w:val="none" w:sz="0" w:space="0" w:color="auto"/>
        <w:right w:val="none" w:sz="0" w:space="0" w:color="auto"/>
      </w:divBdr>
    </w:div>
    <w:div w:id="1686980318">
      <w:bodyDiv w:val="1"/>
      <w:marLeft w:val="0"/>
      <w:marRight w:val="0"/>
      <w:marTop w:val="0"/>
      <w:marBottom w:val="0"/>
      <w:divBdr>
        <w:top w:val="none" w:sz="0" w:space="0" w:color="auto"/>
        <w:left w:val="none" w:sz="0" w:space="0" w:color="auto"/>
        <w:bottom w:val="none" w:sz="0" w:space="0" w:color="auto"/>
        <w:right w:val="none" w:sz="0" w:space="0" w:color="auto"/>
      </w:divBdr>
    </w:div>
    <w:div w:id="1946958312">
      <w:bodyDiv w:val="1"/>
      <w:marLeft w:val="0"/>
      <w:marRight w:val="0"/>
      <w:marTop w:val="0"/>
      <w:marBottom w:val="0"/>
      <w:divBdr>
        <w:top w:val="none" w:sz="0" w:space="0" w:color="auto"/>
        <w:left w:val="none" w:sz="0" w:space="0" w:color="auto"/>
        <w:bottom w:val="none" w:sz="0" w:space="0" w:color="auto"/>
        <w:right w:val="none" w:sz="0" w:space="0" w:color="auto"/>
      </w:divBdr>
    </w:div>
    <w:div w:id="1947349601">
      <w:bodyDiv w:val="1"/>
      <w:marLeft w:val="0"/>
      <w:marRight w:val="0"/>
      <w:marTop w:val="0"/>
      <w:marBottom w:val="0"/>
      <w:divBdr>
        <w:top w:val="none" w:sz="0" w:space="0" w:color="auto"/>
        <w:left w:val="none" w:sz="0" w:space="0" w:color="auto"/>
        <w:bottom w:val="none" w:sz="0" w:space="0" w:color="auto"/>
        <w:right w:val="none" w:sz="0" w:space="0" w:color="auto"/>
      </w:divBdr>
    </w:div>
    <w:div w:id="1953395976">
      <w:bodyDiv w:val="1"/>
      <w:marLeft w:val="0"/>
      <w:marRight w:val="0"/>
      <w:marTop w:val="0"/>
      <w:marBottom w:val="0"/>
      <w:divBdr>
        <w:top w:val="none" w:sz="0" w:space="0" w:color="auto"/>
        <w:left w:val="none" w:sz="0" w:space="0" w:color="auto"/>
        <w:bottom w:val="none" w:sz="0" w:space="0" w:color="auto"/>
        <w:right w:val="none" w:sz="0" w:space="0" w:color="auto"/>
      </w:divBdr>
    </w:div>
    <w:div w:id="2026200315">
      <w:bodyDiv w:val="1"/>
      <w:marLeft w:val="0"/>
      <w:marRight w:val="0"/>
      <w:marTop w:val="0"/>
      <w:marBottom w:val="0"/>
      <w:divBdr>
        <w:top w:val="none" w:sz="0" w:space="0" w:color="auto"/>
        <w:left w:val="none" w:sz="0" w:space="0" w:color="auto"/>
        <w:bottom w:val="none" w:sz="0" w:space="0" w:color="auto"/>
        <w:right w:val="none" w:sz="0" w:space="0" w:color="auto"/>
      </w:divBdr>
    </w:div>
    <w:div w:id="205962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file:///C:\Users\usuario\Downloads\Art.%2067.%20A%20documenta&#231;&#227;o%20relativa%20&#224;%20qualifica&#231;&#227;o%20t&#233;cnico-profissional%20e%20t&#233;cnico-operacional%20ser&#225;%20restrita%20a:" TargetMode="External"/><Relationship Id="rId50" Type="http://schemas.openxmlformats.org/officeDocument/2006/relationships/theme" Target="theme/theme1.xml"/><Relationship Id="rId7" Type="http://schemas.openxmlformats.org/officeDocument/2006/relationships/hyperlink" Target="http://WWW.PORTALDECOMPRASPUBLICAS.COM.BR."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www.portaldecompraspublicas.com.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legislacao.planalto.gov.br/legisla/legislacao.nsf/Viw_Identificacao/DEC%2011.878-2024?OpenDocument"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9-2022/2021/lei/L14133.htm" TargetMode="External"/><Relationship Id="rId2" Type="http://schemas.openxmlformats.org/officeDocument/2006/relationships/styles" Target="styles.xml"/><Relationship Id="rId16" Type="http://schemas.openxmlformats.org/officeDocument/2006/relationships/hyperlink" Target="file:///C:\Users\PAT-294579\Downloads\Art.%2067.%20A%20documenta&#231;&#227;o%20relativa%20&#224;%20qualifica&#231;&#227;o%20t&#233;cnico-profissional%20e%20t&#233;cnico-operacional%20ser&#225;%20restrita%20a:"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ecompraspublicas.com.br"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legislacao.planalto.gov.br/legisla/legislacao.nsf/Viw_Identificacao/lei%2014.133-2021?OpenDocument"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tst.jus.br/certid&#227;o"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fontTable" Target="fontTable.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www.tst.jus.br/certid&#227;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www.portaldecompraspublicas.com.br"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eader" Target="header1.xml"/><Relationship Id="rId8"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49</Pages>
  <Words>22218</Words>
  <Characters>119979</Characters>
  <Application>Microsoft Office Word</Application>
  <DocSecurity>0</DocSecurity>
  <Lines>999</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Renan Henrique Marinho</dc:creator>
  <cp:keywords/>
  <dc:description/>
  <cp:lastModifiedBy>Lira</cp:lastModifiedBy>
  <cp:revision>6</cp:revision>
  <cp:lastPrinted>2025-06-11T19:48:00Z</cp:lastPrinted>
  <dcterms:created xsi:type="dcterms:W3CDTF">2025-06-25T20:16:00Z</dcterms:created>
  <dcterms:modified xsi:type="dcterms:W3CDTF">2025-06-25T20:25:00Z</dcterms:modified>
</cp:coreProperties>
</file>