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52485" w14:textId="38A902E0" w:rsidR="003D28CD" w:rsidRDefault="003D28CD" w:rsidP="00A6782D"/>
    <w:p w14:paraId="24C6AD1F" w14:textId="6CF2C6A2" w:rsidR="008579BF" w:rsidRPr="006577BF" w:rsidRDefault="00A240DA" w:rsidP="005674A1">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4EC321C" w14:textId="77777777" w:rsidR="008579BF" w:rsidRPr="006577BF" w:rsidRDefault="008579BF" w:rsidP="008579BF">
      <w:pPr>
        <w:tabs>
          <w:tab w:val="left" w:pos="2268"/>
        </w:tabs>
        <w:spacing w:after="0" w:line="300" w:lineRule="auto"/>
        <w:jc w:val="both"/>
        <w:rPr>
          <w:rFonts w:ascii="Segoe UI" w:hAnsi="Segoe UI" w:cs="Segoe UI"/>
          <w:sz w:val="23"/>
          <w:szCs w:val="23"/>
        </w:rPr>
      </w:pPr>
    </w:p>
    <w:p w14:paraId="0265EF85" w14:textId="6ABAB4C4"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E1738D">
        <w:rPr>
          <w:rFonts w:ascii="Segoe UI" w:hAnsi="Segoe UI" w:cs="Segoe UI"/>
          <w:sz w:val="23"/>
          <w:szCs w:val="23"/>
        </w:rPr>
        <w:t>064</w:t>
      </w:r>
      <w:r>
        <w:rPr>
          <w:rFonts w:ascii="Segoe UI" w:hAnsi="Segoe UI" w:cs="Segoe UI"/>
          <w:sz w:val="23"/>
          <w:szCs w:val="23"/>
        </w:rPr>
        <w:t>/20</w:t>
      </w:r>
      <w:r w:rsidR="00E1738D">
        <w:rPr>
          <w:rFonts w:ascii="Segoe UI" w:hAnsi="Segoe UI" w:cs="Segoe UI"/>
          <w:sz w:val="23"/>
          <w:szCs w:val="23"/>
        </w:rPr>
        <w:t>24</w:t>
      </w:r>
    </w:p>
    <w:p w14:paraId="2288E4E3" w14:textId="77A428F1" w:rsidR="0002492C" w:rsidRDefault="00906157"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w:t>
      </w:r>
      <w:r w:rsidR="0002492C">
        <w:rPr>
          <w:rFonts w:ascii="Segoe UI" w:hAnsi="Segoe UI" w:cs="Segoe UI"/>
          <w:sz w:val="23"/>
          <w:szCs w:val="23"/>
        </w:rPr>
        <w:t xml:space="preserve"> nº. </w:t>
      </w:r>
      <w:r w:rsidR="00E1738D">
        <w:rPr>
          <w:rFonts w:ascii="Segoe UI" w:hAnsi="Segoe UI" w:cs="Segoe UI"/>
          <w:sz w:val="23"/>
          <w:szCs w:val="23"/>
        </w:rPr>
        <w:t>005</w:t>
      </w:r>
      <w:r w:rsidR="0002492C">
        <w:rPr>
          <w:rFonts w:ascii="Segoe UI" w:hAnsi="Segoe UI" w:cs="Segoe UI"/>
          <w:sz w:val="23"/>
          <w:szCs w:val="23"/>
        </w:rPr>
        <w:t>/20</w:t>
      </w:r>
      <w:r w:rsidR="00E1738D">
        <w:rPr>
          <w:rFonts w:ascii="Segoe UI" w:hAnsi="Segoe UI" w:cs="Segoe UI"/>
          <w:sz w:val="23"/>
          <w:szCs w:val="23"/>
        </w:rPr>
        <w:t>24</w:t>
      </w:r>
    </w:p>
    <w:p w14:paraId="419B4A9A" w14:textId="77777777" w:rsidR="0002492C" w:rsidRPr="00401892" w:rsidRDefault="0002492C" w:rsidP="00401892">
      <w:pPr>
        <w:tabs>
          <w:tab w:val="left" w:pos="2268"/>
        </w:tabs>
        <w:spacing w:after="0" w:line="300" w:lineRule="auto"/>
        <w:jc w:val="both"/>
        <w:rPr>
          <w:rFonts w:ascii="Segoe UI" w:hAnsi="Segoe UI" w:cs="Segoe UI"/>
        </w:rPr>
      </w:pPr>
    </w:p>
    <w:p w14:paraId="21EC332F" w14:textId="674DC983" w:rsidR="008579BF" w:rsidRPr="00401892" w:rsidRDefault="008579BF" w:rsidP="00401892">
      <w:pPr>
        <w:pStyle w:val="Cabealho"/>
        <w:tabs>
          <w:tab w:val="left" w:pos="5642"/>
        </w:tabs>
        <w:jc w:val="both"/>
        <w:rPr>
          <w:rFonts w:ascii="Segoe UI" w:hAnsi="Segoe UI" w:cs="Segoe UI"/>
        </w:rPr>
      </w:pPr>
      <w:r w:rsidRPr="00401892">
        <w:rPr>
          <w:rFonts w:ascii="Segoe UI" w:hAnsi="Segoe UI" w:cs="Segoe UI"/>
        </w:rPr>
        <w:t xml:space="preserve">O </w:t>
      </w:r>
      <w:r w:rsidR="00F75C19" w:rsidRPr="00401892">
        <w:rPr>
          <w:rFonts w:ascii="Segoe UI" w:hAnsi="Segoe UI" w:cs="Segoe UI"/>
          <w:b/>
        </w:rPr>
        <w:t>Município de</w:t>
      </w:r>
      <w:r w:rsidRPr="00401892">
        <w:rPr>
          <w:rFonts w:ascii="Segoe UI" w:hAnsi="Segoe UI" w:cs="Segoe UI"/>
          <w:b/>
        </w:rPr>
        <w:t xml:space="preserve"> </w:t>
      </w:r>
      <w:r w:rsidR="00401892" w:rsidRPr="00401892">
        <w:rPr>
          <w:rFonts w:ascii="Segoe UI" w:hAnsi="Segoe UI" w:cs="Segoe UI"/>
          <w:b/>
        </w:rPr>
        <w:t>São Sebastião do Anta</w:t>
      </w:r>
      <w:r w:rsidRPr="00401892">
        <w:rPr>
          <w:rFonts w:ascii="Segoe UI" w:hAnsi="Segoe UI" w:cs="Segoe UI"/>
          <w:b/>
        </w:rPr>
        <w:t xml:space="preserve">, </w:t>
      </w:r>
      <w:r w:rsidRPr="00401892">
        <w:rPr>
          <w:rFonts w:ascii="Segoe UI" w:hAnsi="Segoe UI" w:cs="Segoe UI"/>
        </w:rPr>
        <w:t xml:space="preserve">pessoa jurídica de direito público, inscrito no </w:t>
      </w:r>
      <w:r w:rsidR="00401892" w:rsidRPr="00401892">
        <w:rPr>
          <w:rFonts w:ascii="Segoe UI" w:hAnsi="Segoe UI" w:cs="Segoe UI"/>
        </w:rPr>
        <w:t>CNPJ: 01.613.123/0001-60</w:t>
      </w:r>
      <w:r w:rsidRPr="00401892">
        <w:rPr>
          <w:rFonts w:ascii="Segoe UI" w:hAnsi="Segoe UI" w:cs="Segoe UI"/>
        </w:rPr>
        <w:t xml:space="preserve">, com sede na </w:t>
      </w:r>
      <w:r w:rsidR="00401892" w:rsidRPr="00401892">
        <w:rPr>
          <w:rFonts w:ascii="Segoe UI" w:hAnsi="Segoe UI" w:cs="Segoe UI"/>
        </w:rPr>
        <w:t>Avenida José Antônio Santana, 555, Centro, São Sebastião do Anta</w:t>
      </w:r>
      <w:r w:rsidR="00401892">
        <w:rPr>
          <w:rFonts w:ascii="Segoe UI" w:hAnsi="Segoe UI" w:cs="Segoe UI"/>
        </w:rPr>
        <w:t>,</w:t>
      </w:r>
      <w:r w:rsidRPr="00401892">
        <w:rPr>
          <w:rFonts w:ascii="Segoe UI" w:hAnsi="Segoe UI" w:cs="Segoe UI"/>
        </w:rPr>
        <w:t xml:space="preserve"> estado de Minas Gerais,</w:t>
      </w:r>
      <w:r w:rsidR="00A240DA" w:rsidRPr="00401892">
        <w:rPr>
          <w:rFonts w:ascii="Segoe UI" w:hAnsi="Segoe UI" w:cs="Segoe UI"/>
        </w:rPr>
        <w:t xml:space="preserve"> publica este edital</w:t>
      </w:r>
      <w:r w:rsidR="002952E6" w:rsidRPr="00401892">
        <w:rPr>
          <w:rFonts w:ascii="Segoe UI" w:hAnsi="Segoe UI" w:cs="Segoe UI"/>
        </w:rPr>
        <w:t>, conforme abaixo:</w:t>
      </w:r>
    </w:p>
    <w:p w14:paraId="6FE824FE" w14:textId="77777777" w:rsidR="008579BF" w:rsidRDefault="008579BF" w:rsidP="008579BF">
      <w:pPr>
        <w:tabs>
          <w:tab w:val="left" w:pos="2268"/>
        </w:tabs>
        <w:spacing w:after="0" w:line="300" w:lineRule="auto"/>
        <w:jc w:val="both"/>
        <w:rPr>
          <w:rFonts w:ascii="Segoe UI" w:hAnsi="Segoe UI" w:cs="Segoe UI"/>
          <w:b/>
          <w:sz w:val="23"/>
          <w:szCs w:val="23"/>
        </w:rPr>
      </w:pPr>
    </w:p>
    <w:p w14:paraId="244B50B0" w14:textId="477FCD55" w:rsidR="008579BF" w:rsidRDefault="00F75C19"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786334CB" w14:textId="047C4BF7" w:rsidR="008579BF" w:rsidRDefault="008579BF" w:rsidP="008579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4C4E64" w:rsidRPr="00A6292C">
        <w:rPr>
          <w:rFonts w:ascii="Segoe UI" w:hAnsi="Segoe UI" w:cs="Segoe UI"/>
          <w:b/>
        </w:rPr>
        <w:t>Credenciamento de laboratórios de análises Clínicas para a prestação de Serviços de exames laboratoriais, para atendimento à demanda da Secretaria Municipal de Saúde</w:t>
      </w:r>
      <w:r>
        <w:rPr>
          <w:rFonts w:ascii="Segoe UI" w:hAnsi="Segoe UI" w:cs="Segoe UI"/>
          <w:sz w:val="23"/>
          <w:szCs w:val="23"/>
        </w:rPr>
        <w:t xml:space="preserve">, conforme condições, quantidades </w:t>
      </w:r>
      <w:r w:rsidR="00F426F6">
        <w:rPr>
          <w:rFonts w:ascii="Segoe UI" w:hAnsi="Segoe UI" w:cs="Segoe UI"/>
          <w:sz w:val="23"/>
          <w:szCs w:val="23"/>
        </w:rPr>
        <w:t>e exigências estabelecidas no</w:t>
      </w:r>
      <w:r>
        <w:rPr>
          <w:rFonts w:ascii="Segoe UI" w:hAnsi="Segoe UI" w:cs="Segoe UI"/>
          <w:sz w:val="23"/>
          <w:szCs w:val="23"/>
        </w:rPr>
        <w:t xml:space="preserve"> </w:t>
      </w:r>
      <w:r w:rsidR="001F7C7F">
        <w:rPr>
          <w:rFonts w:ascii="Segoe UI" w:hAnsi="Segoe UI" w:cs="Segoe UI"/>
          <w:sz w:val="23"/>
          <w:szCs w:val="23"/>
        </w:rPr>
        <w:t xml:space="preserve">Estudo Técnico Preliminar – ETP: </w:t>
      </w:r>
      <w:r w:rsidR="001F7C7F">
        <w:rPr>
          <w:rFonts w:ascii="Segoe UI" w:hAnsi="Segoe UI" w:cs="Segoe UI"/>
          <w:b/>
          <w:sz w:val="23"/>
          <w:szCs w:val="23"/>
        </w:rPr>
        <w:t xml:space="preserve">Anexo I </w:t>
      </w:r>
      <w:r w:rsidR="001F7C7F">
        <w:rPr>
          <w:rFonts w:ascii="Segoe UI" w:hAnsi="Segoe UI" w:cs="Segoe UI"/>
          <w:sz w:val="23"/>
          <w:szCs w:val="23"/>
        </w:rPr>
        <w:t xml:space="preserve">e no </w:t>
      </w:r>
      <w:r>
        <w:rPr>
          <w:rFonts w:ascii="Segoe UI" w:hAnsi="Segoe UI" w:cs="Segoe UI"/>
          <w:sz w:val="23"/>
          <w:szCs w:val="23"/>
        </w:rPr>
        <w:t>Termo de Referência – TR</w:t>
      </w:r>
      <w:r w:rsidR="00F426F6">
        <w:rPr>
          <w:rFonts w:ascii="Segoe UI" w:hAnsi="Segoe UI" w:cs="Segoe UI"/>
          <w:sz w:val="23"/>
          <w:szCs w:val="23"/>
        </w:rPr>
        <w:t xml:space="preserve"> – </w:t>
      </w:r>
      <w:r w:rsidR="00F426F6" w:rsidRPr="00F426F6">
        <w:rPr>
          <w:rFonts w:ascii="Segoe UI" w:hAnsi="Segoe UI" w:cs="Segoe UI"/>
          <w:b/>
          <w:sz w:val="23"/>
          <w:szCs w:val="23"/>
        </w:rPr>
        <w:t>Anexo I</w:t>
      </w:r>
      <w:r w:rsidR="001F7C7F">
        <w:rPr>
          <w:rFonts w:ascii="Segoe UI" w:hAnsi="Segoe UI" w:cs="Segoe UI"/>
          <w:b/>
          <w:sz w:val="23"/>
          <w:szCs w:val="23"/>
        </w:rPr>
        <w:t>I</w:t>
      </w:r>
      <w:r>
        <w:rPr>
          <w:rFonts w:ascii="Segoe UI" w:hAnsi="Segoe UI" w:cs="Segoe UI"/>
          <w:sz w:val="23"/>
          <w:szCs w:val="23"/>
        </w:rPr>
        <w:t>:</w:t>
      </w:r>
    </w:p>
    <w:tbl>
      <w:tblPr>
        <w:tblStyle w:val="Tabelacomgrade"/>
        <w:tblW w:w="0" w:type="auto"/>
        <w:tblLook w:val="04A0" w:firstRow="1" w:lastRow="0" w:firstColumn="1" w:lastColumn="0" w:noHBand="0" w:noVBand="1"/>
      </w:tblPr>
      <w:tblGrid>
        <w:gridCol w:w="2265"/>
        <w:gridCol w:w="2265"/>
        <w:gridCol w:w="2266"/>
        <w:gridCol w:w="2266"/>
      </w:tblGrid>
      <w:tr w:rsidR="006A78F0" w:rsidRPr="004D2596" w14:paraId="2C9E2E92" w14:textId="77777777" w:rsidTr="00884662">
        <w:tc>
          <w:tcPr>
            <w:tcW w:w="2265" w:type="dxa"/>
          </w:tcPr>
          <w:p w14:paraId="0636D47D"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DESCRIÇÃO</w:t>
            </w:r>
          </w:p>
        </w:tc>
        <w:tc>
          <w:tcPr>
            <w:tcW w:w="2265" w:type="dxa"/>
          </w:tcPr>
          <w:p w14:paraId="0082792F"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QUANTIDADE</w:t>
            </w:r>
          </w:p>
        </w:tc>
        <w:tc>
          <w:tcPr>
            <w:tcW w:w="2266" w:type="dxa"/>
          </w:tcPr>
          <w:p w14:paraId="286FB546"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UNIDADE</w:t>
            </w:r>
          </w:p>
        </w:tc>
        <w:tc>
          <w:tcPr>
            <w:tcW w:w="2266" w:type="dxa"/>
          </w:tcPr>
          <w:p w14:paraId="608A16EB"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VALOR ESTIMADO</w:t>
            </w:r>
          </w:p>
        </w:tc>
      </w:tr>
      <w:tr w:rsidR="006A78F0" w:rsidRPr="004D2596" w14:paraId="236BA6A9" w14:textId="77777777" w:rsidTr="00884662">
        <w:tc>
          <w:tcPr>
            <w:tcW w:w="2265" w:type="dxa"/>
          </w:tcPr>
          <w:p w14:paraId="4B6D5621"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Exames laboratoriais</w:t>
            </w:r>
          </w:p>
        </w:tc>
        <w:tc>
          <w:tcPr>
            <w:tcW w:w="2265" w:type="dxa"/>
          </w:tcPr>
          <w:p w14:paraId="3C8E0794"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12 meses</w:t>
            </w:r>
          </w:p>
        </w:tc>
        <w:tc>
          <w:tcPr>
            <w:tcW w:w="2266" w:type="dxa"/>
          </w:tcPr>
          <w:p w14:paraId="2FC59F92"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Serviços</w:t>
            </w:r>
          </w:p>
        </w:tc>
        <w:tc>
          <w:tcPr>
            <w:tcW w:w="2266" w:type="dxa"/>
          </w:tcPr>
          <w:p w14:paraId="4B875F9B" w14:textId="77777777" w:rsidR="006A78F0" w:rsidRPr="004D2596" w:rsidRDefault="006A78F0"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R$ 500.000,00</w:t>
            </w:r>
          </w:p>
        </w:tc>
      </w:tr>
    </w:tbl>
    <w:p w14:paraId="5DCE012C" w14:textId="77777777" w:rsidR="00A240DA" w:rsidRPr="00837A70" w:rsidRDefault="00A240DA" w:rsidP="00A240DA">
      <w:pPr>
        <w:tabs>
          <w:tab w:val="left" w:pos="2268"/>
        </w:tabs>
        <w:spacing w:after="0" w:line="300" w:lineRule="auto"/>
        <w:jc w:val="center"/>
        <w:rPr>
          <w:rFonts w:ascii="Segoe UI" w:hAnsi="Segoe UI" w:cs="Segoe UI"/>
          <w:sz w:val="23"/>
          <w:szCs w:val="23"/>
        </w:rPr>
      </w:pPr>
    </w:p>
    <w:p w14:paraId="422EE714" w14:textId="2B4208A4" w:rsidR="006A78F0" w:rsidRDefault="006A78F0"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Referência de preços TABELA SUS </w:t>
      </w:r>
      <w:r w:rsidRPr="006A78F0">
        <w:rPr>
          <w:rFonts w:ascii="Segoe UI" w:hAnsi="Segoe UI" w:cs="Segoe UI"/>
          <w:sz w:val="23"/>
          <w:szCs w:val="23"/>
        </w:rPr>
        <w:t>http://sigtap.datasus.gov.br/tabela-unificada/app/sec/inicio.jsp</w:t>
      </w:r>
    </w:p>
    <w:p w14:paraId="45F7F604" w14:textId="6D500844"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w:t>
      </w:r>
      <w:r w:rsidR="003C3670">
        <w:rPr>
          <w:rFonts w:ascii="Segoe UI" w:hAnsi="Segoe UI" w:cs="Segoe UI"/>
          <w:sz w:val="23"/>
          <w:szCs w:val="23"/>
        </w:rPr>
        <w:t xml:space="preserve"> um item ou lote faculta-se a</w:t>
      </w:r>
      <w:r w:rsidR="008C005B">
        <w:rPr>
          <w:rFonts w:ascii="Segoe UI" w:hAnsi="Segoe UI" w:cs="Segoe UI"/>
          <w:sz w:val="23"/>
          <w:szCs w:val="23"/>
        </w:rPr>
        <w:t xml:space="preserve"> </w:t>
      </w:r>
      <w:r w:rsidR="003C3670">
        <w:rPr>
          <w:rFonts w:ascii="Segoe UI" w:hAnsi="Segoe UI" w:cs="Segoe UI"/>
          <w:sz w:val="23"/>
          <w:szCs w:val="23"/>
        </w:rPr>
        <w:t>licitante</w:t>
      </w:r>
      <w:r w:rsidR="008C005B">
        <w:rPr>
          <w:rFonts w:ascii="Segoe UI" w:hAnsi="Segoe UI" w:cs="Segoe UI"/>
          <w:sz w:val="23"/>
          <w:szCs w:val="23"/>
        </w:rPr>
        <w:t xml:space="preserve"> a participação em quantos forem de seu interesse. Entretanto, optando-se por p</w:t>
      </w:r>
      <w:r w:rsidR="003C3670">
        <w:rPr>
          <w:rFonts w:ascii="Segoe UI" w:hAnsi="Segoe UI" w:cs="Segoe UI"/>
          <w:sz w:val="23"/>
          <w:szCs w:val="23"/>
        </w:rPr>
        <w:t xml:space="preserve">articipar de um lote, deve </w:t>
      </w:r>
      <w:r w:rsidR="00416695">
        <w:rPr>
          <w:rFonts w:ascii="Segoe UI" w:hAnsi="Segoe UI" w:cs="Segoe UI"/>
          <w:sz w:val="23"/>
          <w:szCs w:val="23"/>
        </w:rPr>
        <w:t>o(</w:t>
      </w:r>
      <w:r w:rsidR="003C3670">
        <w:rPr>
          <w:rFonts w:ascii="Segoe UI" w:hAnsi="Segoe UI" w:cs="Segoe UI"/>
          <w:sz w:val="23"/>
          <w:szCs w:val="23"/>
        </w:rPr>
        <w:t>a</w:t>
      </w:r>
      <w:r w:rsidR="00416695">
        <w:rPr>
          <w:rFonts w:ascii="Segoe UI" w:hAnsi="Segoe UI" w:cs="Segoe UI"/>
          <w:sz w:val="23"/>
          <w:szCs w:val="23"/>
        </w:rPr>
        <w:t>)</w:t>
      </w:r>
      <w:r w:rsidR="003C3670">
        <w:rPr>
          <w:rFonts w:ascii="Segoe UI" w:hAnsi="Segoe UI" w:cs="Segoe UI"/>
          <w:sz w:val="23"/>
          <w:szCs w:val="23"/>
        </w:rPr>
        <w:t xml:space="preserve"> licitante</w:t>
      </w:r>
      <w:r w:rsidR="008C005B">
        <w:rPr>
          <w:rFonts w:ascii="Segoe UI" w:hAnsi="Segoe UI" w:cs="Segoe UI"/>
          <w:sz w:val="23"/>
          <w:szCs w:val="23"/>
        </w:rPr>
        <w:t xml:space="preserve"> enviar proposta para todos os itens que o compõem.</w:t>
      </w:r>
    </w:p>
    <w:p w14:paraId="3E7C9894" w14:textId="77777777" w:rsidR="008579BF" w:rsidRPr="003E686B" w:rsidRDefault="008579BF" w:rsidP="008579BF">
      <w:pPr>
        <w:tabs>
          <w:tab w:val="left" w:pos="2268"/>
        </w:tabs>
        <w:spacing w:after="0" w:line="300" w:lineRule="auto"/>
        <w:jc w:val="both"/>
        <w:rPr>
          <w:rFonts w:ascii="Segoe UI" w:hAnsi="Segoe UI" w:cs="Segoe UI"/>
          <w:sz w:val="23"/>
          <w:szCs w:val="23"/>
        </w:rPr>
      </w:pPr>
    </w:p>
    <w:p w14:paraId="7763AD36" w14:textId="1EF1E6BD" w:rsidR="009C3C46" w:rsidRPr="006769AA" w:rsidRDefault="00F426F6" w:rsidP="00F426F6">
      <w:pPr>
        <w:tabs>
          <w:tab w:val="left" w:pos="2268"/>
        </w:tabs>
        <w:spacing w:after="160" w:line="300" w:lineRule="auto"/>
        <w:jc w:val="both"/>
        <w:rPr>
          <w:rFonts w:ascii="Segoe UI" w:hAnsi="Segoe UI" w:cs="Segoe UI"/>
          <w:b/>
          <w:sz w:val="23"/>
          <w:szCs w:val="23"/>
        </w:rPr>
      </w:pPr>
      <w:r w:rsidRPr="006769AA">
        <w:rPr>
          <w:rFonts w:ascii="Segoe UI" w:hAnsi="Segoe UI" w:cs="Segoe UI"/>
          <w:b/>
          <w:sz w:val="23"/>
          <w:szCs w:val="23"/>
        </w:rPr>
        <w:t xml:space="preserve">2. </w:t>
      </w:r>
      <w:r w:rsidR="00DD3885" w:rsidRPr="006769AA">
        <w:rPr>
          <w:rFonts w:ascii="Segoe UI" w:hAnsi="Segoe UI" w:cs="Segoe UI"/>
          <w:b/>
          <w:sz w:val="23"/>
          <w:szCs w:val="23"/>
        </w:rPr>
        <w:t>D</w:t>
      </w:r>
      <w:r w:rsidR="00F75C19" w:rsidRPr="006769AA">
        <w:rPr>
          <w:rFonts w:ascii="Segoe UI" w:hAnsi="Segoe UI" w:cs="Segoe UI"/>
          <w:b/>
          <w:sz w:val="23"/>
          <w:szCs w:val="23"/>
        </w:rPr>
        <w:t>as regras relativas à convocação</w:t>
      </w:r>
    </w:p>
    <w:p w14:paraId="1251F81A" w14:textId="1466443A" w:rsidR="009C3C46" w:rsidRPr="006769AA" w:rsidRDefault="003C3670" w:rsidP="00F426F6">
      <w:pPr>
        <w:tabs>
          <w:tab w:val="left" w:pos="2268"/>
        </w:tabs>
        <w:spacing w:after="160" w:line="300" w:lineRule="auto"/>
        <w:jc w:val="both"/>
        <w:rPr>
          <w:rFonts w:ascii="Segoe UI" w:hAnsi="Segoe UI" w:cs="Segoe UI"/>
          <w:sz w:val="23"/>
          <w:szCs w:val="23"/>
        </w:rPr>
      </w:pPr>
      <w:r w:rsidRPr="006769AA">
        <w:rPr>
          <w:rFonts w:ascii="Segoe UI" w:hAnsi="Segoe UI" w:cs="Segoe UI"/>
          <w:sz w:val="23"/>
          <w:szCs w:val="23"/>
        </w:rPr>
        <w:t xml:space="preserve">2.1. </w:t>
      </w:r>
      <w:r w:rsidR="00416695" w:rsidRPr="006769AA">
        <w:rPr>
          <w:rFonts w:ascii="Segoe UI" w:hAnsi="Segoe UI" w:cs="Segoe UI"/>
          <w:sz w:val="23"/>
          <w:szCs w:val="23"/>
        </w:rPr>
        <w:t>O(</w:t>
      </w:r>
      <w:r w:rsidRPr="006769AA">
        <w:rPr>
          <w:rFonts w:ascii="Segoe UI" w:hAnsi="Segoe UI" w:cs="Segoe UI"/>
          <w:sz w:val="23"/>
          <w:szCs w:val="23"/>
        </w:rPr>
        <w:t>A</w:t>
      </w:r>
      <w:r w:rsidR="00416695" w:rsidRPr="006769AA">
        <w:rPr>
          <w:rFonts w:ascii="Segoe UI" w:hAnsi="Segoe UI" w:cs="Segoe UI"/>
          <w:sz w:val="23"/>
          <w:szCs w:val="23"/>
        </w:rPr>
        <w:t>)</w:t>
      </w:r>
      <w:r w:rsidRPr="006769AA">
        <w:rPr>
          <w:rFonts w:ascii="Segoe UI" w:hAnsi="Segoe UI" w:cs="Segoe UI"/>
          <w:sz w:val="23"/>
          <w:szCs w:val="23"/>
        </w:rPr>
        <w:t>(s) licitante</w:t>
      </w:r>
      <w:r w:rsidR="009C3C46" w:rsidRPr="006769AA">
        <w:rPr>
          <w:rFonts w:ascii="Segoe UI" w:hAnsi="Segoe UI" w:cs="Segoe UI"/>
          <w:sz w:val="23"/>
          <w:szCs w:val="23"/>
        </w:rPr>
        <w:t xml:space="preserve">(s) </w:t>
      </w:r>
      <w:r w:rsidR="001B0DA4" w:rsidRPr="006769AA">
        <w:rPr>
          <w:rFonts w:ascii="Segoe UI" w:hAnsi="Segoe UI" w:cs="Segoe UI"/>
          <w:sz w:val="23"/>
          <w:szCs w:val="23"/>
        </w:rPr>
        <w:t>interessad</w:t>
      </w:r>
      <w:r w:rsidR="00416695" w:rsidRPr="006769AA">
        <w:rPr>
          <w:rFonts w:ascii="Segoe UI" w:hAnsi="Segoe UI" w:cs="Segoe UI"/>
          <w:sz w:val="23"/>
          <w:szCs w:val="23"/>
        </w:rPr>
        <w:t>o(</w:t>
      </w:r>
      <w:r w:rsidR="001B0DA4" w:rsidRPr="006769AA">
        <w:rPr>
          <w:rFonts w:ascii="Segoe UI" w:hAnsi="Segoe UI" w:cs="Segoe UI"/>
          <w:sz w:val="23"/>
          <w:szCs w:val="23"/>
        </w:rPr>
        <w:t>a</w:t>
      </w:r>
      <w:r w:rsidR="00416695" w:rsidRPr="006769AA">
        <w:rPr>
          <w:rFonts w:ascii="Segoe UI" w:hAnsi="Segoe UI" w:cs="Segoe UI"/>
          <w:sz w:val="23"/>
          <w:szCs w:val="23"/>
        </w:rPr>
        <w:t>)</w:t>
      </w:r>
      <w:r w:rsidR="001B0DA4" w:rsidRPr="006769AA">
        <w:rPr>
          <w:rFonts w:ascii="Segoe UI" w:hAnsi="Segoe UI" w:cs="Segoe UI"/>
          <w:sz w:val="23"/>
          <w:szCs w:val="23"/>
        </w:rPr>
        <w:t xml:space="preserve">(s) </w:t>
      </w:r>
      <w:r w:rsidR="009C3C46" w:rsidRPr="006769AA">
        <w:rPr>
          <w:rFonts w:ascii="Segoe UI" w:hAnsi="Segoe UI" w:cs="Segoe UI"/>
          <w:sz w:val="23"/>
          <w:szCs w:val="23"/>
        </w:rPr>
        <w:t>em apresentar propostas deverá comparecer</w:t>
      </w:r>
      <w:r w:rsidR="008D7F17" w:rsidRPr="006769AA">
        <w:rPr>
          <w:rFonts w:ascii="Segoe UI" w:hAnsi="Segoe UI" w:cs="Segoe UI"/>
          <w:sz w:val="23"/>
          <w:szCs w:val="23"/>
        </w:rPr>
        <w:t xml:space="preserve"> ou enviar os documentos de habilitação e proposta para </w:t>
      </w:r>
      <w:r w:rsidR="009C3C46" w:rsidRPr="006769AA">
        <w:rPr>
          <w:rFonts w:ascii="Segoe UI" w:hAnsi="Segoe UI" w:cs="Segoe UI"/>
          <w:sz w:val="23"/>
          <w:szCs w:val="23"/>
        </w:rPr>
        <w:t xml:space="preserve">a Prefeitura Municipal, localizada na </w:t>
      </w:r>
      <w:r w:rsidR="006A78F0" w:rsidRPr="006769AA">
        <w:rPr>
          <w:rFonts w:ascii="Segoe UI" w:hAnsi="Segoe UI" w:cs="Segoe UI"/>
        </w:rPr>
        <w:t xml:space="preserve">Avenida José Antônio Santana, 555, Centro, São Sebastião do Anta, estado de Minas Gerais, </w:t>
      </w:r>
      <w:r w:rsidR="009C3C46" w:rsidRPr="006769AA">
        <w:rPr>
          <w:rFonts w:ascii="Segoe UI" w:hAnsi="Segoe UI" w:cs="Segoe UI"/>
          <w:sz w:val="23"/>
          <w:szCs w:val="23"/>
        </w:rPr>
        <w:t xml:space="preserve">do dia </w:t>
      </w:r>
      <w:r w:rsidR="006A78F0" w:rsidRPr="006769AA">
        <w:rPr>
          <w:rFonts w:ascii="Segoe UI" w:hAnsi="Segoe UI" w:cs="Segoe UI"/>
          <w:sz w:val="23"/>
          <w:szCs w:val="23"/>
        </w:rPr>
        <w:t>29</w:t>
      </w:r>
      <w:r w:rsidR="009C3C46" w:rsidRPr="006769AA">
        <w:rPr>
          <w:rFonts w:ascii="Segoe UI" w:hAnsi="Segoe UI" w:cs="Segoe UI"/>
          <w:sz w:val="23"/>
          <w:szCs w:val="23"/>
        </w:rPr>
        <w:t xml:space="preserve"> de </w:t>
      </w:r>
      <w:r w:rsidR="006A78F0" w:rsidRPr="006769AA">
        <w:rPr>
          <w:rFonts w:ascii="Segoe UI" w:hAnsi="Segoe UI" w:cs="Segoe UI"/>
          <w:sz w:val="23"/>
          <w:szCs w:val="23"/>
        </w:rPr>
        <w:t>Julho</w:t>
      </w:r>
      <w:r w:rsidR="009C3C46" w:rsidRPr="006769AA">
        <w:rPr>
          <w:rFonts w:ascii="Segoe UI" w:hAnsi="Segoe UI" w:cs="Segoe UI"/>
          <w:sz w:val="23"/>
          <w:szCs w:val="23"/>
        </w:rPr>
        <w:t xml:space="preserve"> de 20</w:t>
      </w:r>
      <w:r w:rsidR="006A78F0" w:rsidRPr="006769AA">
        <w:rPr>
          <w:rFonts w:ascii="Segoe UI" w:hAnsi="Segoe UI" w:cs="Segoe UI"/>
          <w:sz w:val="23"/>
          <w:szCs w:val="23"/>
        </w:rPr>
        <w:t xml:space="preserve">24 ao dia </w:t>
      </w:r>
      <w:r w:rsidR="006769AA" w:rsidRPr="006769AA">
        <w:rPr>
          <w:rFonts w:ascii="Segoe UI" w:hAnsi="Segoe UI" w:cs="Segoe UI"/>
          <w:sz w:val="23"/>
          <w:szCs w:val="23"/>
        </w:rPr>
        <w:t>09</w:t>
      </w:r>
      <w:r w:rsidR="006A78F0" w:rsidRPr="006769AA">
        <w:rPr>
          <w:rFonts w:ascii="Segoe UI" w:hAnsi="Segoe UI" w:cs="Segoe UI"/>
          <w:sz w:val="23"/>
          <w:szCs w:val="23"/>
        </w:rPr>
        <w:t xml:space="preserve"> de agosto de 2024</w:t>
      </w:r>
      <w:r w:rsidR="005A75BC" w:rsidRPr="006769AA">
        <w:rPr>
          <w:rFonts w:ascii="Segoe UI" w:hAnsi="Segoe UI" w:cs="Segoe UI"/>
          <w:sz w:val="23"/>
          <w:szCs w:val="23"/>
        </w:rPr>
        <w:t xml:space="preserve"> e realizar o seu credenciamento. </w:t>
      </w:r>
      <w:r w:rsidR="006769AA" w:rsidRPr="006769AA">
        <w:rPr>
          <w:rFonts w:ascii="Segoe UI" w:hAnsi="Segoe UI" w:cs="Segoe UI"/>
          <w:sz w:val="23"/>
          <w:szCs w:val="23"/>
        </w:rPr>
        <w:t>A sessão acontecerá 13 de agosto de 2024, às 08:00hrs.</w:t>
      </w:r>
    </w:p>
    <w:p w14:paraId="60BF4698" w14:textId="3CBED8A0" w:rsidR="008D7F17" w:rsidRDefault="00B0761B" w:rsidP="00F426F6">
      <w:pPr>
        <w:tabs>
          <w:tab w:val="left" w:pos="2268"/>
        </w:tabs>
        <w:spacing w:after="160" w:line="300" w:lineRule="auto"/>
        <w:jc w:val="both"/>
        <w:rPr>
          <w:rFonts w:ascii="Segoe UI" w:hAnsi="Segoe UI" w:cs="Segoe UI"/>
          <w:sz w:val="23"/>
          <w:szCs w:val="23"/>
        </w:rPr>
      </w:pPr>
      <w:r w:rsidRPr="006769AA">
        <w:rPr>
          <w:rFonts w:ascii="Segoe UI" w:hAnsi="Segoe UI" w:cs="Segoe UI"/>
          <w:sz w:val="23"/>
          <w:szCs w:val="23"/>
        </w:rPr>
        <w:t>2</w:t>
      </w:r>
      <w:r w:rsidR="008D7F17" w:rsidRPr="006769AA">
        <w:rPr>
          <w:rFonts w:ascii="Segoe UI" w:hAnsi="Segoe UI" w:cs="Segoe UI"/>
          <w:sz w:val="23"/>
          <w:szCs w:val="23"/>
        </w:rPr>
        <w:t xml:space="preserve">.2. </w:t>
      </w:r>
      <w:r w:rsidRPr="006769AA">
        <w:rPr>
          <w:rFonts w:ascii="Segoe UI" w:hAnsi="Segoe UI" w:cs="Segoe UI"/>
          <w:sz w:val="23"/>
          <w:szCs w:val="23"/>
        </w:rPr>
        <w:t>Este</w:t>
      </w:r>
      <w:r w:rsidR="008D7F17" w:rsidRPr="006769AA">
        <w:rPr>
          <w:rFonts w:ascii="Segoe UI" w:hAnsi="Segoe UI" w:cs="Segoe UI"/>
          <w:sz w:val="23"/>
          <w:szCs w:val="23"/>
        </w:rPr>
        <w:t xml:space="preserve"> edital de chamamento público será publicado </w:t>
      </w:r>
      <w:r w:rsidRPr="006769AA">
        <w:rPr>
          <w:rFonts w:ascii="Segoe UI" w:hAnsi="Segoe UI" w:cs="Segoe UI"/>
          <w:sz w:val="23"/>
          <w:szCs w:val="23"/>
        </w:rPr>
        <w:t xml:space="preserve">e republicado </w:t>
      </w:r>
      <w:r w:rsidR="008D7F17" w:rsidRPr="006769AA">
        <w:rPr>
          <w:rFonts w:ascii="Segoe UI" w:hAnsi="Segoe UI" w:cs="Segoe UI"/>
          <w:sz w:val="23"/>
          <w:szCs w:val="23"/>
        </w:rPr>
        <w:t xml:space="preserve">e mantido na integra no Portal Nacional de Contratações Públicas – PNCP </w:t>
      </w:r>
      <w:r w:rsidR="008D7F17">
        <w:rPr>
          <w:rFonts w:ascii="Segoe UI" w:hAnsi="Segoe UI" w:cs="Segoe UI"/>
          <w:sz w:val="23"/>
          <w:szCs w:val="23"/>
        </w:rPr>
        <w:t>– e</w:t>
      </w:r>
      <w:r w:rsidR="008D7F17" w:rsidRPr="005E5578">
        <w:rPr>
          <w:rFonts w:ascii="Segoe UI" w:hAnsi="Segoe UI" w:cs="Segoe UI"/>
          <w:sz w:val="23"/>
          <w:szCs w:val="23"/>
        </w:rPr>
        <w:t xml:space="preserve"> no sítio eletrônico oficial do </w:t>
      </w:r>
      <w:r w:rsidR="008D7F17">
        <w:rPr>
          <w:rFonts w:ascii="Segoe UI" w:hAnsi="Segoe UI" w:cs="Segoe UI"/>
          <w:sz w:val="23"/>
          <w:szCs w:val="23"/>
        </w:rPr>
        <w:lastRenderedPageBreak/>
        <w:t xml:space="preserve">Município de </w:t>
      </w:r>
      <w:r w:rsidR="00DA0CBD">
        <w:rPr>
          <w:rFonts w:ascii="Segoe UI" w:hAnsi="Segoe UI" w:cs="Segoe UI"/>
          <w:sz w:val="23"/>
          <w:szCs w:val="23"/>
        </w:rPr>
        <w:t>São Sebastião do Anta</w:t>
      </w:r>
      <w:r w:rsidR="008D7F17">
        <w:rPr>
          <w:rFonts w:ascii="Segoe UI" w:hAnsi="Segoe UI" w:cs="Segoe UI"/>
          <w:sz w:val="23"/>
          <w:szCs w:val="23"/>
        </w:rPr>
        <w:t>, de modo a permitir o cadastramento permanente de novo(a)(s) interessado(a)(s).</w:t>
      </w:r>
    </w:p>
    <w:p w14:paraId="049EBC6C" w14:textId="7811D4B1" w:rsidR="00B0761B" w:rsidRDefault="00B0761B" w:rsidP="00B0761B">
      <w:pPr>
        <w:shd w:val="clear" w:color="auto" w:fill="FFFFFF"/>
        <w:spacing w:after="160" w:line="300" w:lineRule="auto"/>
        <w:jc w:val="both"/>
        <w:rPr>
          <w:rFonts w:ascii="Segoe UI" w:hAnsi="Segoe UI" w:cs="Segoe UI"/>
          <w:sz w:val="23"/>
          <w:szCs w:val="23"/>
        </w:rPr>
      </w:pPr>
      <w:r>
        <w:rPr>
          <w:rFonts w:ascii="Segoe UI" w:hAnsi="Segoe UI" w:cs="Segoe UI"/>
          <w:sz w:val="23"/>
          <w:szCs w:val="23"/>
        </w:rPr>
        <w:t>2.3. Este edital</w:t>
      </w:r>
      <w:r w:rsidRPr="00CA2CCA">
        <w:rPr>
          <w:rFonts w:ascii="Segoe UI" w:hAnsi="Segoe UI" w:cs="Segoe UI"/>
          <w:sz w:val="23"/>
          <w:szCs w:val="23"/>
        </w:rPr>
        <w:t xml:space="preserve"> ter</w:t>
      </w:r>
      <w:r>
        <w:rPr>
          <w:rFonts w:ascii="Segoe UI" w:hAnsi="Segoe UI" w:cs="Segoe UI"/>
          <w:sz w:val="23"/>
          <w:szCs w:val="23"/>
        </w:rPr>
        <w:t>á</w:t>
      </w:r>
      <w:r w:rsidRPr="00CA2CCA">
        <w:rPr>
          <w:rFonts w:ascii="Segoe UI" w:hAnsi="Segoe UI" w:cs="Segoe UI"/>
          <w:sz w:val="23"/>
          <w:szCs w:val="23"/>
        </w:rPr>
        <w:t xml:space="preserve"> vigência por prazo indeterminado, podendo </w:t>
      </w:r>
      <w:r>
        <w:rPr>
          <w:rFonts w:ascii="Segoe UI" w:hAnsi="Segoe UI" w:cs="Segoe UI"/>
          <w:sz w:val="23"/>
          <w:szCs w:val="23"/>
        </w:rPr>
        <w:t xml:space="preserve">o(a)(s) </w:t>
      </w:r>
      <w:r w:rsidRPr="00CA2CCA">
        <w:rPr>
          <w:rFonts w:ascii="Segoe UI" w:hAnsi="Segoe UI" w:cs="Segoe UI"/>
          <w:sz w:val="23"/>
          <w:szCs w:val="23"/>
        </w:rPr>
        <w:t>interessado</w:t>
      </w:r>
      <w:r>
        <w:rPr>
          <w:rFonts w:ascii="Segoe UI" w:hAnsi="Segoe UI" w:cs="Segoe UI"/>
          <w:sz w:val="23"/>
          <w:szCs w:val="23"/>
        </w:rPr>
        <w:t>(a)(</w:t>
      </w:r>
      <w:r w:rsidRPr="00CA2CCA">
        <w:rPr>
          <w:rFonts w:ascii="Segoe UI" w:hAnsi="Segoe UI" w:cs="Segoe UI"/>
          <w:sz w:val="23"/>
          <w:szCs w:val="23"/>
        </w:rPr>
        <w:t>s</w:t>
      </w:r>
      <w:r>
        <w:rPr>
          <w:rFonts w:ascii="Segoe UI" w:hAnsi="Segoe UI" w:cs="Segoe UI"/>
          <w:sz w:val="23"/>
          <w:szCs w:val="23"/>
        </w:rPr>
        <w:t>)</w:t>
      </w:r>
      <w:r w:rsidRPr="00CA2CCA">
        <w:rPr>
          <w:rFonts w:ascii="Segoe UI" w:hAnsi="Segoe UI" w:cs="Segoe UI"/>
          <w:sz w:val="23"/>
          <w:szCs w:val="23"/>
        </w:rPr>
        <w:t xml:space="preserve"> que não ingressaram originalmente no banco de credenciado</w:t>
      </w:r>
      <w:r>
        <w:rPr>
          <w:rFonts w:ascii="Segoe UI" w:hAnsi="Segoe UI" w:cs="Segoe UI"/>
          <w:sz w:val="23"/>
          <w:szCs w:val="23"/>
        </w:rPr>
        <w:t>(a)(</w:t>
      </w:r>
      <w:r w:rsidRPr="00CA2CCA">
        <w:rPr>
          <w:rFonts w:ascii="Segoe UI" w:hAnsi="Segoe UI" w:cs="Segoe UI"/>
          <w:sz w:val="23"/>
          <w:szCs w:val="23"/>
        </w:rPr>
        <w:t>s</w:t>
      </w:r>
      <w:r>
        <w:rPr>
          <w:rFonts w:ascii="Segoe UI" w:hAnsi="Segoe UI" w:cs="Segoe UI"/>
          <w:sz w:val="23"/>
          <w:szCs w:val="23"/>
        </w:rPr>
        <w:t>)</w:t>
      </w:r>
      <w:r w:rsidRPr="00CA2CCA">
        <w:rPr>
          <w:rFonts w:ascii="Segoe UI" w:hAnsi="Segoe UI" w:cs="Segoe UI"/>
          <w:sz w:val="23"/>
          <w:szCs w:val="23"/>
        </w:rPr>
        <w:t>, ingressar a qualquer momento, obse</w:t>
      </w:r>
      <w:r>
        <w:rPr>
          <w:rFonts w:ascii="Segoe UI" w:hAnsi="Segoe UI" w:cs="Segoe UI"/>
          <w:sz w:val="23"/>
          <w:szCs w:val="23"/>
        </w:rPr>
        <w:t>rvadas as condições previstas neste</w:t>
      </w:r>
      <w:r w:rsidRPr="00CA2CCA">
        <w:rPr>
          <w:rFonts w:ascii="Segoe UI" w:hAnsi="Segoe UI" w:cs="Segoe UI"/>
          <w:sz w:val="23"/>
          <w:szCs w:val="23"/>
        </w:rPr>
        <w:t xml:space="preserve"> edital e suas eventuais alterações.</w:t>
      </w:r>
    </w:p>
    <w:p w14:paraId="58AF2C89" w14:textId="212D4D34" w:rsidR="00B0761B" w:rsidRPr="00C1598A" w:rsidRDefault="00B0761B" w:rsidP="00B0761B">
      <w:pPr>
        <w:shd w:val="clear" w:color="auto" w:fill="FFFFFF"/>
        <w:spacing w:after="160" w:line="300" w:lineRule="auto"/>
        <w:jc w:val="both"/>
        <w:rPr>
          <w:rFonts w:ascii="Segoe UI" w:hAnsi="Segoe UI" w:cs="Segoe UI"/>
          <w:sz w:val="23"/>
          <w:szCs w:val="23"/>
        </w:rPr>
      </w:pPr>
      <w:r>
        <w:rPr>
          <w:rFonts w:ascii="Segoe UI" w:hAnsi="Segoe UI" w:cs="Segoe UI"/>
          <w:bCs/>
          <w:sz w:val="23"/>
          <w:szCs w:val="23"/>
        </w:rPr>
        <w:t>2.3.1. No caso do item 2.3, a</w:t>
      </w:r>
      <w:r>
        <w:rPr>
          <w:rFonts w:ascii="Segoe UI" w:hAnsi="Segoe UI" w:cs="Segoe UI"/>
          <w:sz w:val="23"/>
          <w:szCs w:val="23"/>
        </w:rPr>
        <w:t xml:space="preserve"> Administração, no mínimo a cada 12</w:t>
      </w:r>
      <w:r w:rsidRPr="00C1598A">
        <w:rPr>
          <w:rFonts w:ascii="Segoe UI" w:hAnsi="Segoe UI" w:cs="Segoe UI"/>
          <w:sz w:val="23"/>
          <w:szCs w:val="23"/>
        </w:rPr>
        <w:t xml:space="preserve"> (</w:t>
      </w:r>
      <w:r>
        <w:rPr>
          <w:rFonts w:ascii="Segoe UI" w:hAnsi="Segoe UI" w:cs="Segoe UI"/>
          <w:sz w:val="23"/>
          <w:szCs w:val="23"/>
        </w:rPr>
        <w:t>doze</w:t>
      </w:r>
      <w:r w:rsidRPr="00C1598A">
        <w:rPr>
          <w:rFonts w:ascii="Segoe UI" w:hAnsi="Segoe UI" w:cs="Segoe UI"/>
          <w:sz w:val="23"/>
          <w:szCs w:val="23"/>
        </w:rPr>
        <w:t xml:space="preserve">) </w:t>
      </w:r>
      <w:r>
        <w:rPr>
          <w:rFonts w:ascii="Segoe UI" w:hAnsi="Segoe UI" w:cs="Segoe UI"/>
          <w:sz w:val="23"/>
          <w:szCs w:val="23"/>
        </w:rPr>
        <w:t xml:space="preserve">meses, </w:t>
      </w:r>
      <w:r w:rsidRPr="00C1598A">
        <w:rPr>
          <w:rFonts w:ascii="Segoe UI" w:hAnsi="Segoe UI" w:cs="Segoe UI"/>
          <w:sz w:val="23"/>
          <w:szCs w:val="23"/>
        </w:rPr>
        <w:t>poderá realizar chamamento público para novo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interessado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republicando o edital.</w:t>
      </w:r>
    </w:p>
    <w:p w14:paraId="534C718A" w14:textId="1D3C51FC" w:rsidR="00B0761B" w:rsidRDefault="00B0761B" w:rsidP="00B0761B">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2.3.2. </w:t>
      </w:r>
      <w:r w:rsidRPr="00C1598A">
        <w:rPr>
          <w:rFonts w:ascii="Segoe UI" w:hAnsi="Segoe UI" w:cs="Segoe UI"/>
          <w:sz w:val="23"/>
          <w:szCs w:val="23"/>
        </w:rPr>
        <w:t>Se houver necessidade de alterações nas regras, condições e minutas deverá ser providenciado novo credenciamento de todo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interessado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w:t>
      </w:r>
    </w:p>
    <w:p w14:paraId="36AC98F2" w14:textId="2320F71D" w:rsidR="00B0761B" w:rsidRDefault="00B0761B" w:rsidP="00B0761B">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2.3.3. O disposto no item 2.3.2 não se aplica quando a alteração disser respeito apenas </w:t>
      </w:r>
      <w:r w:rsidR="0065488A">
        <w:rPr>
          <w:rFonts w:ascii="Segoe UI" w:hAnsi="Segoe UI" w:cs="Segoe UI"/>
          <w:sz w:val="23"/>
          <w:szCs w:val="23"/>
        </w:rPr>
        <w:t>à</w:t>
      </w:r>
      <w:r>
        <w:rPr>
          <w:rFonts w:ascii="Segoe UI" w:hAnsi="Segoe UI" w:cs="Segoe UI"/>
          <w:sz w:val="23"/>
          <w:szCs w:val="23"/>
        </w:rPr>
        <w:t xml:space="preserve"> correção ou atualização dos preços,</w:t>
      </w:r>
      <w:r w:rsidR="0065488A">
        <w:rPr>
          <w:rFonts w:ascii="Segoe UI" w:hAnsi="Segoe UI" w:cs="Segoe UI"/>
          <w:sz w:val="23"/>
          <w:szCs w:val="23"/>
        </w:rPr>
        <w:t xml:space="preserve"> bem como aumento ou diminuição relativo ao quantitativo do objeto,</w:t>
      </w:r>
      <w:r>
        <w:rPr>
          <w:rFonts w:ascii="Segoe UI" w:hAnsi="Segoe UI" w:cs="Segoe UI"/>
          <w:sz w:val="23"/>
          <w:szCs w:val="23"/>
        </w:rPr>
        <w:t xml:space="preserve"> devendo neste caso, ser republicado este edital com o</w:t>
      </w:r>
      <w:r w:rsidR="006B4B92">
        <w:rPr>
          <w:rFonts w:ascii="Segoe UI" w:hAnsi="Segoe UI" w:cs="Segoe UI"/>
          <w:sz w:val="23"/>
          <w:szCs w:val="23"/>
        </w:rPr>
        <w:t>s</w:t>
      </w:r>
      <w:r>
        <w:rPr>
          <w:rFonts w:ascii="Segoe UI" w:hAnsi="Segoe UI" w:cs="Segoe UI"/>
          <w:sz w:val="23"/>
          <w:szCs w:val="23"/>
        </w:rPr>
        <w:t xml:space="preserve"> novo</w:t>
      </w:r>
      <w:r w:rsidR="006B4B92">
        <w:rPr>
          <w:rFonts w:ascii="Segoe UI" w:hAnsi="Segoe UI" w:cs="Segoe UI"/>
          <w:sz w:val="23"/>
          <w:szCs w:val="23"/>
        </w:rPr>
        <w:t>s</w:t>
      </w:r>
      <w:r>
        <w:rPr>
          <w:rFonts w:ascii="Segoe UI" w:hAnsi="Segoe UI" w:cs="Segoe UI"/>
          <w:sz w:val="23"/>
          <w:szCs w:val="23"/>
        </w:rPr>
        <w:t xml:space="preserve"> preço</w:t>
      </w:r>
      <w:r w:rsidR="006B4B92">
        <w:rPr>
          <w:rFonts w:ascii="Segoe UI" w:hAnsi="Segoe UI" w:cs="Segoe UI"/>
          <w:sz w:val="23"/>
          <w:szCs w:val="23"/>
        </w:rPr>
        <w:t>s e quantidades</w:t>
      </w:r>
      <w:r>
        <w:rPr>
          <w:rFonts w:ascii="Segoe UI" w:hAnsi="Segoe UI" w:cs="Segoe UI"/>
          <w:sz w:val="23"/>
          <w:szCs w:val="23"/>
        </w:rPr>
        <w:t>.</w:t>
      </w:r>
    </w:p>
    <w:p w14:paraId="43C47126" w14:textId="569BD350" w:rsidR="003D13E2" w:rsidRDefault="003D13E2" w:rsidP="003D13E2">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2.4. </w:t>
      </w:r>
      <w:r w:rsidRPr="00C1598A">
        <w:rPr>
          <w:rFonts w:ascii="Segoe UI" w:hAnsi="Segoe UI" w:cs="Segoe UI"/>
          <w:sz w:val="23"/>
          <w:szCs w:val="23"/>
        </w:rPr>
        <w:t>A documentação será analisada</w:t>
      </w:r>
      <w:r>
        <w:rPr>
          <w:rFonts w:ascii="Segoe UI" w:hAnsi="Segoe UI" w:cs="Segoe UI"/>
          <w:sz w:val="23"/>
          <w:szCs w:val="23"/>
        </w:rPr>
        <w:t>:</w:t>
      </w:r>
    </w:p>
    <w:p w14:paraId="62359499" w14:textId="27D34C28" w:rsidR="003D13E2" w:rsidRDefault="003D13E2" w:rsidP="003D13E2">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2.4.1. </w:t>
      </w:r>
      <w:proofErr w:type="gramStart"/>
      <w:r>
        <w:rPr>
          <w:rFonts w:ascii="Segoe UI" w:hAnsi="Segoe UI" w:cs="Segoe UI"/>
          <w:sz w:val="23"/>
          <w:szCs w:val="23"/>
        </w:rPr>
        <w:t>no</w:t>
      </w:r>
      <w:proofErr w:type="gramEnd"/>
      <w:r>
        <w:rPr>
          <w:rFonts w:ascii="Segoe UI" w:hAnsi="Segoe UI" w:cs="Segoe UI"/>
          <w:sz w:val="23"/>
          <w:szCs w:val="23"/>
        </w:rPr>
        <w:t xml:space="preserve"> dia da sessão pública designada no edital;</w:t>
      </w:r>
    </w:p>
    <w:p w14:paraId="3C928A99" w14:textId="52FDAFD4" w:rsidR="003D13E2" w:rsidRPr="00830D13" w:rsidRDefault="003D13E2" w:rsidP="003D13E2">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2.4.2. </w:t>
      </w:r>
      <w:proofErr w:type="gramStart"/>
      <w:r>
        <w:rPr>
          <w:rFonts w:ascii="Segoe UI" w:hAnsi="Segoe UI" w:cs="Segoe UI"/>
          <w:sz w:val="23"/>
          <w:szCs w:val="23"/>
        </w:rPr>
        <w:t>após</w:t>
      </w:r>
      <w:proofErr w:type="gramEnd"/>
      <w:r>
        <w:rPr>
          <w:rFonts w:ascii="Segoe UI" w:hAnsi="Segoe UI" w:cs="Segoe UI"/>
          <w:sz w:val="23"/>
          <w:szCs w:val="23"/>
        </w:rPr>
        <w:t xml:space="preserve"> o item 2.4.1,</w:t>
      </w:r>
      <w:r w:rsidRPr="00C1598A">
        <w:rPr>
          <w:rFonts w:ascii="Segoe UI" w:hAnsi="Segoe UI" w:cs="Segoe UI"/>
          <w:sz w:val="23"/>
          <w:szCs w:val="23"/>
        </w:rPr>
        <w:t xml:space="preserve"> no prazo máximo de até </w:t>
      </w:r>
      <w:r w:rsidRPr="003C66D4">
        <w:rPr>
          <w:rFonts w:ascii="Segoe UI" w:hAnsi="Segoe UI" w:cs="Segoe UI"/>
          <w:sz w:val="23"/>
          <w:szCs w:val="23"/>
        </w:rPr>
        <w:t>15 (quinze)</w:t>
      </w:r>
      <w:r w:rsidRPr="00C1598A">
        <w:rPr>
          <w:rFonts w:ascii="Segoe UI" w:hAnsi="Segoe UI" w:cs="Segoe UI"/>
          <w:sz w:val="23"/>
          <w:szCs w:val="23"/>
        </w:rPr>
        <w:t xml:space="preserve"> dias úteis, contados a partir </w:t>
      </w:r>
      <w:r w:rsidRPr="00830D13">
        <w:rPr>
          <w:rFonts w:ascii="Segoe UI" w:hAnsi="Segoe UI" w:cs="Segoe UI"/>
          <w:sz w:val="23"/>
          <w:szCs w:val="23"/>
        </w:rPr>
        <w:t>da entrega da documentação, prorrogável, por igual período por uma única vez.</w:t>
      </w:r>
    </w:p>
    <w:p w14:paraId="7A6033DF" w14:textId="263BA1DF" w:rsidR="003D13E2" w:rsidRPr="00830D13" w:rsidRDefault="003D13E2" w:rsidP="003D13E2">
      <w:pPr>
        <w:shd w:val="clear" w:color="auto" w:fill="FFFFFF"/>
        <w:spacing w:after="160" w:line="300" w:lineRule="auto"/>
        <w:jc w:val="both"/>
        <w:rPr>
          <w:rFonts w:ascii="Segoe UI" w:hAnsi="Segoe UI" w:cs="Segoe UI"/>
          <w:sz w:val="23"/>
          <w:szCs w:val="23"/>
        </w:rPr>
      </w:pPr>
      <w:r w:rsidRPr="00830D13">
        <w:rPr>
          <w:rFonts w:ascii="Segoe UI" w:hAnsi="Segoe UI" w:cs="Segoe UI"/>
          <w:sz w:val="23"/>
          <w:szCs w:val="23"/>
        </w:rPr>
        <w:t>2.5. Decorridos os prazos para a análise, caso o julgamento do pedido de credenciamento não tenha sido concluído, o(a) agente de contratação terá o prazo de 02 (dois) dias úteis para decidir.</w:t>
      </w:r>
    </w:p>
    <w:p w14:paraId="7C61BF2B" w14:textId="2DD8188B" w:rsidR="005A75BC" w:rsidRPr="00830D13" w:rsidRDefault="003D13E2" w:rsidP="00F426F6">
      <w:pPr>
        <w:tabs>
          <w:tab w:val="left" w:pos="2268"/>
        </w:tabs>
        <w:spacing w:after="160" w:line="300" w:lineRule="auto"/>
        <w:jc w:val="both"/>
        <w:rPr>
          <w:rFonts w:ascii="Segoe UI" w:hAnsi="Segoe UI" w:cs="Segoe UI"/>
          <w:sz w:val="23"/>
          <w:szCs w:val="23"/>
        </w:rPr>
      </w:pPr>
      <w:r w:rsidRPr="00830D13">
        <w:rPr>
          <w:rFonts w:ascii="Segoe UI" w:hAnsi="Segoe UI" w:cs="Segoe UI"/>
          <w:sz w:val="23"/>
          <w:szCs w:val="23"/>
        </w:rPr>
        <w:t>2.7</w:t>
      </w:r>
      <w:r w:rsidR="005A75BC" w:rsidRPr="00830D13">
        <w:rPr>
          <w:rFonts w:ascii="Segoe UI" w:hAnsi="Segoe UI" w:cs="Segoe UI"/>
          <w:sz w:val="23"/>
          <w:szCs w:val="23"/>
        </w:rPr>
        <w:t xml:space="preserve">. O credenciamento </w:t>
      </w:r>
      <w:r w:rsidR="001A23AB" w:rsidRPr="00830D13">
        <w:rPr>
          <w:rFonts w:ascii="Segoe UI" w:hAnsi="Segoe UI" w:cs="Segoe UI"/>
          <w:sz w:val="23"/>
          <w:szCs w:val="23"/>
        </w:rPr>
        <w:t xml:space="preserve">para participação na sessão pública </w:t>
      </w:r>
      <w:r w:rsidR="005A75BC" w:rsidRPr="00830D13">
        <w:rPr>
          <w:rFonts w:ascii="Segoe UI" w:hAnsi="Segoe UI" w:cs="Segoe UI"/>
          <w:sz w:val="23"/>
          <w:szCs w:val="23"/>
        </w:rPr>
        <w:t xml:space="preserve">será realizado com </w:t>
      </w:r>
      <w:r w:rsidR="00DA0CBD" w:rsidRPr="00830D13">
        <w:rPr>
          <w:rFonts w:ascii="Segoe UI" w:hAnsi="Segoe UI" w:cs="Segoe UI"/>
          <w:sz w:val="23"/>
          <w:szCs w:val="23"/>
        </w:rPr>
        <w:t xml:space="preserve">a </w:t>
      </w:r>
      <w:r w:rsidR="005A75BC" w:rsidRPr="00830D13">
        <w:rPr>
          <w:rFonts w:ascii="Segoe UI" w:hAnsi="Segoe UI" w:cs="Segoe UI"/>
          <w:sz w:val="23"/>
          <w:szCs w:val="23"/>
        </w:rPr>
        <w:t>entrega dos seguintes documentos:</w:t>
      </w:r>
    </w:p>
    <w:p w14:paraId="4EEC9D20" w14:textId="0CCFDD1F" w:rsidR="005A75BC" w:rsidRPr="00830D13" w:rsidRDefault="003D13E2" w:rsidP="00F426F6">
      <w:pPr>
        <w:tabs>
          <w:tab w:val="left" w:pos="2268"/>
        </w:tabs>
        <w:spacing w:after="160" w:line="300" w:lineRule="auto"/>
        <w:jc w:val="both"/>
        <w:rPr>
          <w:rFonts w:ascii="Segoe UI" w:hAnsi="Segoe UI" w:cs="Segoe UI"/>
          <w:sz w:val="23"/>
          <w:szCs w:val="23"/>
        </w:rPr>
      </w:pPr>
      <w:r w:rsidRPr="00830D13">
        <w:rPr>
          <w:rFonts w:ascii="Segoe UI" w:hAnsi="Segoe UI" w:cs="Segoe UI"/>
          <w:sz w:val="23"/>
          <w:szCs w:val="23"/>
        </w:rPr>
        <w:t>2.7</w:t>
      </w:r>
      <w:r w:rsidR="005A75BC" w:rsidRPr="00830D13">
        <w:rPr>
          <w:rFonts w:ascii="Segoe UI" w:hAnsi="Segoe UI" w:cs="Segoe UI"/>
          <w:sz w:val="23"/>
          <w:szCs w:val="23"/>
        </w:rPr>
        <w:t xml:space="preserve">.1. </w:t>
      </w:r>
      <w:r w:rsidR="00A656AB" w:rsidRPr="00830D13">
        <w:rPr>
          <w:rFonts w:ascii="Segoe UI" w:hAnsi="Segoe UI" w:cs="Segoe UI"/>
          <w:sz w:val="23"/>
          <w:szCs w:val="23"/>
        </w:rPr>
        <w:t>Carteira de Identidade ou documento legal equivalente;</w:t>
      </w:r>
    </w:p>
    <w:p w14:paraId="49429346" w14:textId="5632504E" w:rsidR="00A656AB" w:rsidRPr="00830D13" w:rsidRDefault="003D13E2" w:rsidP="00F426F6">
      <w:pPr>
        <w:tabs>
          <w:tab w:val="left" w:pos="2268"/>
        </w:tabs>
        <w:spacing w:after="160" w:line="300" w:lineRule="auto"/>
        <w:jc w:val="both"/>
        <w:rPr>
          <w:rFonts w:ascii="Segoe UI" w:hAnsi="Segoe UI" w:cs="Segoe UI"/>
          <w:sz w:val="23"/>
          <w:szCs w:val="23"/>
        </w:rPr>
      </w:pPr>
      <w:r w:rsidRPr="00830D13">
        <w:rPr>
          <w:rFonts w:ascii="Segoe UI" w:hAnsi="Segoe UI" w:cs="Segoe UI"/>
          <w:sz w:val="23"/>
          <w:szCs w:val="23"/>
        </w:rPr>
        <w:t>2.7</w:t>
      </w:r>
      <w:r w:rsidR="00A656AB" w:rsidRPr="00830D13">
        <w:rPr>
          <w:rFonts w:ascii="Segoe UI" w:hAnsi="Segoe UI" w:cs="Segoe UI"/>
          <w:sz w:val="23"/>
          <w:szCs w:val="23"/>
        </w:rPr>
        <w:t xml:space="preserve">.2. </w:t>
      </w:r>
      <w:proofErr w:type="gramStart"/>
      <w:r w:rsidR="00A656AB" w:rsidRPr="00830D13">
        <w:rPr>
          <w:rFonts w:ascii="Segoe UI" w:hAnsi="Segoe UI" w:cs="Segoe UI"/>
          <w:sz w:val="23"/>
          <w:szCs w:val="23"/>
        </w:rPr>
        <w:t>documento</w:t>
      </w:r>
      <w:proofErr w:type="gramEnd"/>
      <w:r w:rsidR="00A656AB" w:rsidRPr="00830D13">
        <w:rPr>
          <w:rFonts w:ascii="Segoe UI" w:hAnsi="Segoe UI" w:cs="Segoe UI"/>
          <w:sz w:val="23"/>
          <w:szCs w:val="23"/>
        </w:rPr>
        <w:t xml:space="preserve"> que o credencie a participar deste </w:t>
      </w:r>
      <w:r w:rsidR="00A463A6" w:rsidRPr="00830D13">
        <w:rPr>
          <w:rFonts w:ascii="Segoe UI" w:hAnsi="Segoe UI" w:cs="Segoe UI"/>
          <w:sz w:val="23"/>
          <w:szCs w:val="23"/>
        </w:rPr>
        <w:t>Inexigibilidade de Licitação Pública</w:t>
      </w:r>
      <w:r w:rsidR="00A656AB" w:rsidRPr="00830D13">
        <w:rPr>
          <w:rFonts w:ascii="Segoe UI" w:hAnsi="Segoe UI" w:cs="Segoe UI"/>
          <w:sz w:val="23"/>
          <w:szCs w:val="23"/>
        </w:rPr>
        <w:t xml:space="preserve">, tal como procuração por instrumento público ou particular, ou, Termo de Credenciamento, conforme </w:t>
      </w:r>
      <w:r w:rsidR="00A656AB" w:rsidRPr="00830D13">
        <w:rPr>
          <w:rFonts w:ascii="Segoe UI" w:hAnsi="Segoe UI" w:cs="Segoe UI"/>
          <w:b/>
          <w:sz w:val="23"/>
          <w:szCs w:val="23"/>
        </w:rPr>
        <w:t xml:space="preserve">Anexo </w:t>
      </w:r>
      <w:r w:rsidR="002679EA" w:rsidRPr="00830D13">
        <w:rPr>
          <w:rFonts w:ascii="Segoe UI" w:hAnsi="Segoe UI" w:cs="Segoe UI"/>
          <w:b/>
          <w:sz w:val="23"/>
          <w:szCs w:val="23"/>
        </w:rPr>
        <w:t>I</w:t>
      </w:r>
      <w:r w:rsidR="00AB69CB" w:rsidRPr="00830D13">
        <w:rPr>
          <w:rFonts w:ascii="Segoe UI" w:hAnsi="Segoe UI" w:cs="Segoe UI"/>
          <w:b/>
          <w:sz w:val="23"/>
          <w:szCs w:val="23"/>
        </w:rPr>
        <w:t>II</w:t>
      </w:r>
      <w:r w:rsidR="00A656AB" w:rsidRPr="00830D13">
        <w:rPr>
          <w:rFonts w:ascii="Segoe UI" w:hAnsi="Segoe UI" w:cs="Segoe UI"/>
          <w:sz w:val="23"/>
          <w:szCs w:val="23"/>
        </w:rPr>
        <w:t xml:space="preserve">, através do qual lhe seja atribuído poderes para apresentar proposta, formular lances e praticar todos os atos em direito admitidos e pertinentes ao </w:t>
      </w:r>
      <w:r w:rsidR="00A463A6" w:rsidRPr="00830D13">
        <w:rPr>
          <w:rFonts w:ascii="Segoe UI" w:hAnsi="Segoe UI" w:cs="Segoe UI"/>
          <w:sz w:val="23"/>
          <w:szCs w:val="23"/>
        </w:rPr>
        <w:t>Inexigibilidade de Licitação Pública</w:t>
      </w:r>
      <w:r w:rsidR="00A656AB" w:rsidRPr="00830D13">
        <w:rPr>
          <w:rFonts w:ascii="Segoe UI" w:hAnsi="Segoe UI" w:cs="Segoe UI"/>
          <w:sz w:val="23"/>
          <w:szCs w:val="23"/>
        </w:rPr>
        <w:t xml:space="preserve"> em nome da licitante</w:t>
      </w:r>
      <w:r w:rsidR="002679EA" w:rsidRPr="00830D13">
        <w:rPr>
          <w:rFonts w:ascii="Segoe UI" w:hAnsi="Segoe UI" w:cs="Segoe UI"/>
          <w:sz w:val="23"/>
          <w:szCs w:val="23"/>
        </w:rPr>
        <w:t xml:space="preserve"> no caso de credenciado(a)</w:t>
      </w:r>
      <w:r w:rsidR="00A656AB" w:rsidRPr="00830D13">
        <w:rPr>
          <w:rFonts w:ascii="Segoe UI" w:hAnsi="Segoe UI" w:cs="Segoe UI"/>
          <w:sz w:val="23"/>
          <w:szCs w:val="23"/>
        </w:rPr>
        <w:t xml:space="preserve"> não sócio;</w:t>
      </w:r>
    </w:p>
    <w:p w14:paraId="5E0D6C65" w14:textId="4FA9A936" w:rsidR="00A656AB" w:rsidRPr="00830D13" w:rsidRDefault="003D13E2" w:rsidP="00F426F6">
      <w:pPr>
        <w:tabs>
          <w:tab w:val="left" w:pos="2268"/>
        </w:tabs>
        <w:spacing w:after="160" w:line="300" w:lineRule="auto"/>
        <w:jc w:val="both"/>
        <w:rPr>
          <w:rFonts w:ascii="Segoe UI" w:hAnsi="Segoe UI" w:cs="Segoe UI"/>
          <w:sz w:val="23"/>
          <w:szCs w:val="23"/>
        </w:rPr>
      </w:pPr>
      <w:r w:rsidRPr="00830D13">
        <w:rPr>
          <w:rFonts w:ascii="Segoe UI" w:hAnsi="Segoe UI" w:cs="Segoe UI"/>
          <w:sz w:val="23"/>
          <w:szCs w:val="23"/>
        </w:rPr>
        <w:t>2.7.3</w:t>
      </w:r>
      <w:r w:rsidR="00A656AB" w:rsidRPr="00830D13">
        <w:rPr>
          <w:rFonts w:ascii="Segoe UI" w:hAnsi="Segoe UI" w:cs="Segoe UI"/>
          <w:sz w:val="23"/>
          <w:szCs w:val="23"/>
        </w:rPr>
        <w:t xml:space="preserve">. Contrato social ou documento equivalente;  </w:t>
      </w:r>
    </w:p>
    <w:p w14:paraId="5C8C9BC3" w14:textId="4C94D658" w:rsidR="002679EA" w:rsidRPr="00830D13" w:rsidRDefault="003D13E2" w:rsidP="002679EA">
      <w:pPr>
        <w:spacing w:after="160" w:line="300" w:lineRule="auto"/>
        <w:jc w:val="both"/>
        <w:rPr>
          <w:rFonts w:ascii="Segoe UI" w:hAnsi="Segoe UI" w:cs="Segoe UI"/>
          <w:sz w:val="23"/>
          <w:szCs w:val="23"/>
        </w:rPr>
      </w:pPr>
      <w:r w:rsidRPr="00830D13">
        <w:rPr>
          <w:rFonts w:ascii="Segoe UI" w:hAnsi="Segoe UI" w:cs="Segoe UI"/>
          <w:sz w:val="23"/>
          <w:szCs w:val="23"/>
        </w:rPr>
        <w:lastRenderedPageBreak/>
        <w:t>2.8</w:t>
      </w:r>
      <w:r w:rsidR="00151058" w:rsidRPr="00830D13">
        <w:rPr>
          <w:rFonts w:ascii="Segoe UI" w:hAnsi="Segoe UI" w:cs="Segoe UI"/>
          <w:sz w:val="23"/>
          <w:szCs w:val="23"/>
        </w:rPr>
        <w:t>.</w:t>
      </w:r>
      <w:r w:rsidR="002679EA" w:rsidRPr="00830D13">
        <w:rPr>
          <w:rFonts w:ascii="Segoe UI" w:hAnsi="Segoe UI" w:cs="Segoe UI"/>
          <w:sz w:val="23"/>
          <w:szCs w:val="23"/>
        </w:rPr>
        <w:t xml:space="preserve">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830D13">
        <w:rPr>
          <w:rFonts w:ascii="Segoe UI" w:hAnsi="Segoe UI" w:cs="Segoe UI"/>
          <w:b/>
          <w:sz w:val="23"/>
          <w:szCs w:val="23"/>
        </w:rPr>
        <w:t xml:space="preserve">Anexo </w:t>
      </w:r>
      <w:r w:rsidR="00AB69CB" w:rsidRPr="00830D13">
        <w:rPr>
          <w:rFonts w:ascii="Segoe UI" w:hAnsi="Segoe UI" w:cs="Segoe UI"/>
          <w:b/>
          <w:sz w:val="23"/>
          <w:szCs w:val="23"/>
        </w:rPr>
        <w:t>I</w:t>
      </w:r>
      <w:r w:rsidR="002679EA" w:rsidRPr="00830D13">
        <w:rPr>
          <w:rFonts w:ascii="Segoe UI" w:hAnsi="Segoe UI" w:cs="Segoe UI"/>
          <w:b/>
          <w:sz w:val="23"/>
          <w:szCs w:val="23"/>
        </w:rPr>
        <w:t>V</w:t>
      </w:r>
      <w:r w:rsidR="002679EA" w:rsidRPr="00830D13">
        <w:rPr>
          <w:rFonts w:ascii="Segoe UI" w:hAnsi="Segoe UI" w:cs="Segoe UI"/>
          <w:sz w:val="23"/>
          <w:szCs w:val="23"/>
        </w:rPr>
        <w:t>;</w:t>
      </w:r>
    </w:p>
    <w:p w14:paraId="208D3CB1" w14:textId="225BB3D2" w:rsidR="002679EA" w:rsidRPr="00830D13" w:rsidRDefault="003D13E2" w:rsidP="00151058">
      <w:pPr>
        <w:spacing w:after="160" w:line="300" w:lineRule="auto"/>
        <w:jc w:val="both"/>
        <w:rPr>
          <w:rFonts w:ascii="Segoe UI" w:hAnsi="Segoe UI" w:cs="Segoe UI"/>
          <w:sz w:val="23"/>
          <w:szCs w:val="23"/>
        </w:rPr>
      </w:pPr>
      <w:r w:rsidRPr="00830D13">
        <w:rPr>
          <w:rFonts w:ascii="Segoe UI" w:hAnsi="Segoe UI" w:cs="Segoe UI"/>
          <w:sz w:val="23"/>
          <w:szCs w:val="23"/>
        </w:rPr>
        <w:t>2.9</w:t>
      </w:r>
      <w:r w:rsidR="004F7C42" w:rsidRPr="00830D13">
        <w:rPr>
          <w:rFonts w:ascii="Segoe UI" w:hAnsi="Segoe UI" w:cs="Segoe UI"/>
          <w:sz w:val="23"/>
          <w:szCs w:val="23"/>
        </w:rPr>
        <w:t>.</w:t>
      </w:r>
      <w:r w:rsidRPr="00830D13">
        <w:rPr>
          <w:rFonts w:ascii="Segoe UI" w:hAnsi="Segoe UI" w:cs="Segoe UI"/>
          <w:sz w:val="23"/>
          <w:szCs w:val="23"/>
        </w:rPr>
        <w:t xml:space="preserve"> </w:t>
      </w:r>
      <w:r w:rsidR="00416695" w:rsidRPr="00830D13">
        <w:rPr>
          <w:rFonts w:ascii="Segoe UI" w:hAnsi="Segoe UI" w:cs="Segoe UI"/>
          <w:sz w:val="23"/>
          <w:szCs w:val="23"/>
        </w:rPr>
        <w:t>O(</w:t>
      </w:r>
      <w:r w:rsidR="002679EA" w:rsidRPr="00830D13">
        <w:rPr>
          <w:rFonts w:ascii="Segoe UI" w:hAnsi="Segoe UI" w:cs="Segoe UI"/>
          <w:sz w:val="23"/>
          <w:szCs w:val="23"/>
        </w:rPr>
        <w:t>A</w:t>
      </w:r>
      <w:r w:rsidR="00416695" w:rsidRPr="00830D13">
        <w:rPr>
          <w:rFonts w:ascii="Segoe UI" w:hAnsi="Segoe UI" w:cs="Segoe UI"/>
          <w:sz w:val="23"/>
          <w:szCs w:val="23"/>
        </w:rPr>
        <w:t>)</w:t>
      </w:r>
      <w:r w:rsidR="002679EA" w:rsidRPr="00830D13">
        <w:rPr>
          <w:rFonts w:ascii="Segoe UI" w:hAnsi="Segoe UI" w:cs="Segoe UI"/>
          <w:sz w:val="23"/>
          <w:szCs w:val="23"/>
        </w:rPr>
        <w:t xml:space="preserve"> licitante que não se credenciar ficará impedido de participar da fase aberta de lances, de negociação de preços, declarar a intenção de interpor Recurso Administrativo, de renunciar direitos, enfim, para representar a licitante. </w:t>
      </w:r>
    </w:p>
    <w:p w14:paraId="1E8E19F9" w14:textId="3D8B0240" w:rsidR="00151058" w:rsidRPr="00830D13" w:rsidRDefault="003D13E2" w:rsidP="00151058">
      <w:pPr>
        <w:spacing w:after="160" w:line="300" w:lineRule="auto"/>
        <w:jc w:val="both"/>
        <w:rPr>
          <w:rFonts w:ascii="Segoe UI" w:hAnsi="Segoe UI" w:cs="Segoe UI"/>
          <w:sz w:val="23"/>
          <w:szCs w:val="23"/>
          <w:lang w:eastAsia="en-US"/>
        </w:rPr>
      </w:pPr>
      <w:r w:rsidRPr="00830D13">
        <w:rPr>
          <w:rFonts w:ascii="Segoe UI" w:hAnsi="Segoe UI" w:cs="Segoe UI"/>
          <w:sz w:val="23"/>
          <w:szCs w:val="23"/>
        </w:rPr>
        <w:t>2.10</w:t>
      </w:r>
      <w:r w:rsidR="002679EA" w:rsidRPr="00830D13">
        <w:rPr>
          <w:rFonts w:ascii="Segoe UI" w:hAnsi="Segoe UI" w:cs="Segoe UI"/>
          <w:sz w:val="23"/>
          <w:szCs w:val="23"/>
        </w:rPr>
        <w:t>.</w:t>
      </w:r>
      <w:r w:rsidR="004F7C42" w:rsidRPr="00830D13">
        <w:rPr>
          <w:rFonts w:ascii="Segoe UI" w:hAnsi="Segoe UI" w:cs="Segoe UI"/>
          <w:sz w:val="23"/>
          <w:szCs w:val="23"/>
        </w:rPr>
        <w:t xml:space="preserve"> </w:t>
      </w:r>
      <w:r w:rsidR="00151058" w:rsidRPr="00830D13">
        <w:rPr>
          <w:rFonts w:ascii="Segoe UI" w:hAnsi="Segoe UI" w:cs="Segoe UI"/>
          <w:sz w:val="23"/>
          <w:szCs w:val="23"/>
          <w:lang w:eastAsia="en-US"/>
        </w:rPr>
        <w:t>Havendo necessidade, a sessão pública será suspensa, informando-se na sessão a nova data e horário para a sua continuidade.</w:t>
      </w:r>
    </w:p>
    <w:p w14:paraId="375F7B65" w14:textId="77777777" w:rsidR="00EA4949" w:rsidRPr="00A71791" w:rsidRDefault="00EA4949" w:rsidP="00151058">
      <w:pPr>
        <w:tabs>
          <w:tab w:val="left" w:pos="2268"/>
        </w:tabs>
        <w:spacing w:after="0" w:line="300" w:lineRule="auto"/>
        <w:jc w:val="both"/>
        <w:rPr>
          <w:rFonts w:ascii="Segoe UI" w:hAnsi="Segoe UI" w:cs="Segoe UI"/>
          <w:sz w:val="23"/>
          <w:szCs w:val="23"/>
        </w:rPr>
      </w:pPr>
    </w:p>
    <w:p w14:paraId="6313D8E5" w14:textId="488E3645"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F75C19">
        <w:rPr>
          <w:rFonts w:ascii="Segoe UI" w:hAnsi="Segoe UI" w:cs="Segoe UI"/>
          <w:b/>
          <w:sz w:val="23"/>
          <w:szCs w:val="23"/>
        </w:rPr>
        <w:t>Da participação e não participação</w:t>
      </w:r>
    </w:p>
    <w:p w14:paraId="23C1C00F" w14:textId="00A9B4B6" w:rsidR="00B769E9" w:rsidRPr="008D7F17" w:rsidRDefault="00B769E9" w:rsidP="00B769E9">
      <w:pPr>
        <w:spacing w:after="160" w:line="300" w:lineRule="auto"/>
        <w:jc w:val="both"/>
        <w:rPr>
          <w:rFonts w:ascii="Segoe UI" w:hAnsi="Segoe UI" w:cs="Segoe UI"/>
          <w:sz w:val="23"/>
          <w:szCs w:val="23"/>
        </w:rPr>
      </w:pPr>
      <w:r w:rsidRPr="008D7F17">
        <w:rPr>
          <w:rFonts w:ascii="Segoe UI" w:hAnsi="Segoe UI" w:cs="Segoe UI"/>
          <w:sz w:val="23"/>
          <w:szCs w:val="23"/>
        </w:rPr>
        <w:t>3.1</w:t>
      </w:r>
      <w:r w:rsidR="00F75C19" w:rsidRPr="008D7F17">
        <w:rPr>
          <w:rFonts w:ascii="Segoe UI" w:hAnsi="Segoe UI" w:cs="Segoe UI"/>
          <w:sz w:val="23"/>
          <w:szCs w:val="23"/>
        </w:rPr>
        <w:t>.</w:t>
      </w:r>
      <w:r w:rsidR="008D7F17" w:rsidRPr="008D7F17">
        <w:rPr>
          <w:rFonts w:ascii="Segoe UI" w:hAnsi="Segoe UI" w:cs="Segoe UI"/>
          <w:sz w:val="23"/>
          <w:szCs w:val="23"/>
        </w:rPr>
        <w:t xml:space="preserve"> Poderão participar desta Inexigibilidade de Licitação Pública</w:t>
      </w:r>
      <w:r w:rsidR="00F75C19" w:rsidRPr="008D7F17">
        <w:rPr>
          <w:rFonts w:ascii="Segoe UI" w:hAnsi="Segoe UI" w:cs="Segoe UI"/>
          <w:sz w:val="23"/>
          <w:szCs w:val="23"/>
        </w:rPr>
        <w:t xml:space="preserve"> </w:t>
      </w:r>
      <w:r w:rsidR="00DA0CBD">
        <w:rPr>
          <w:rFonts w:ascii="Segoe UI" w:hAnsi="Segoe UI" w:cs="Segoe UI"/>
          <w:sz w:val="23"/>
          <w:szCs w:val="23"/>
        </w:rPr>
        <w:t>todas as pessoas j</w:t>
      </w:r>
      <w:r w:rsidR="00416695" w:rsidRPr="008D7F17">
        <w:rPr>
          <w:rFonts w:ascii="Segoe UI" w:hAnsi="Segoe UI" w:cs="Segoe UI"/>
          <w:sz w:val="23"/>
          <w:szCs w:val="23"/>
        </w:rPr>
        <w:t>urídicas –</w:t>
      </w:r>
      <w:r w:rsidRPr="008D7F17">
        <w:rPr>
          <w:rFonts w:ascii="Segoe UI" w:hAnsi="Segoe UI" w:cs="Segoe UI"/>
          <w:sz w:val="23"/>
          <w:szCs w:val="23"/>
        </w:rPr>
        <w:t xml:space="preserve"> cujo ramo de atividade seja compatível com o objeto.</w:t>
      </w:r>
    </w:p>
    <w:p w14:paraId="1BEB69FB" w14:textId="2472B0EA"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sidR="008D7F17">
        <w:rPr>
          <w:rFonts w:ascii="Segoe UI" w:hAnsi="Segoe UI" w:cs="Segoe UI"/>
          <w:color w:val="000000" w:themeColor="text1"/>
          <w:sz w:val="23"/>
          <w:szCs w:val="23"/>
        </w:rPr>
        <w:t>rticipar desta</w:t>
      </w:r>
      <w:r w:rsidR="00F75C19">
        <w:rPr>
          <w:rFonts w:ascii="Segoe UI" w:hAnsi="Segoe UI" w:cs="Segoe UI"/>
          <w:color w:val="000000" w:themeColor="text1"/>
          <w:sz w:val="23"/>
          <w:szCs w:val="23"/>
        </w:rPr>
        <w:t xml:space="preserve"> </w:t>
      </w:r>
      <w:r w:rsidR="008D7F17">
        <w:rPr>
          <w:rFonts w:ascii="Segoe UI" w:hAnsi="Segoe UI" w:cs="Segoe UI"/>
          <w:color w:val="000000" w:themeColor="text1"/>
          <w:sz w:val="23"/>
          <w:szCs w:val="23"/>
        </w:rPr>
        <w:t>Inexigibilidade de Licitação Pública</w:t>
      </w:r>
      <w:r w:rsidR="001B0DA4">
        <w:rPr>
          <w:rFonts w:ascii="Segoe UI" w:hAnsi="Segoe UI" w:cs="Segoe UI"/>
          <w:color w:val="000000" w:themeColor="text1"/>
          <w:sz w:val="23"/>
          <w:szCs w:val="23"/>
        </w:rPr>
        <w:t xml:space="preserve"> a</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sidR="001B0DA4">
        <w:rPr>
          <w:rFonts w:ascii="Segoe UI" w:hAnsi="Segoe UI" w:cs="Segoe UI"/>
          <w:color w:val="000000" w:themeColor="text1"/>
          <w:sz w:val="23"/>
          <w:szCs w:val="23"/>
        </w:rPr>
        <w:t>licitante</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4A56B942"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 xml:space="preserve">e </w:t>
      </w:r>
      <w:r w:rsidR="00F75C19">
        <w:rPr>
          <w:rFonts w:ascii="Segoe UI" w:hAnsi="Segoe UI" w:cs="Segoe UI"/>
          <w:color w:val="000000" w:themeColor="text1"/>
          <w:sz w:val="23"/>
          <w:szCs w:val="23"/>
        </w:rPr>
        <w:t>edital</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6594721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16C7E10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w:t>
      </w:r>
      <w:r w:rsidRPr="00B769E9">
        <w:rPr>
          <w:rFonts w:ascii="Segoe UI" w:hAnsi="Segoe UI" w:cs="Segoe UI"/>
          <w:color w:val="000000"/>
          <w:sz w:val="23"/>
          <w:szCs w:val="23"/>
        </w:rPr>
        <w:lastRenderedPageBreak/>
        <w:t xml:space="preserve">agente público que desempenhe função na licitação ou atue na fiscalização ou na gestão do contrato, ou que deles seja cônjuge, companheiro ou parente em linha reta, colateral ou por afinidade, até o </w:t>
      </w:r>
      <w:r w:rsidR="001B0DA4">
        <w:rPr>
          <w:rFonts w:ascii="Segoe UI" w:hAnsi="Segoe UI" w:cs="Segoe UI"/>
          <w:color w:val="000000"/>
          <w:sz w:val="23"/>
          <w:szCs w:val="23"/>
        </w:rPr>
        <w:t>3º (</w:t>
      </w:r>
      <w:r w:rsidRPr="00B769E9">
        <w:rPr>
          <w:rFonts w:ascii="Segoe UI" w:hAnsi="Segoe UI" w:cs="Segoe UI"/>
          <w:color w:val="000000"/>
          <w:sz w:val="23"/>
          <w:szCs w:val="23"/>
        </w:rPr>
        <w:t>terceiro</w:t>
      </w:r>
      <w:r w:rsidR="001B0DA4">
        <w:rPr>
          <w:rFonts w:ascii="Segoe UI" w:hAnsi="Segoe UI" w:cs="Segoe UI"/>
          <w:color w:val="000000"/>
          <w:sz w:val="23"/>
          <w:szCs w:val="23"/>
        </w:rPr>
        <w:t>)</w:t>
      </w:r>
      <w:r w:rsidRPr="00B769E9">
        <w:rPr>
          <w:rFonts w:ascii="Segoe UI" w:hAnsi="Segoe UI" w:cs="Segoe UI"/>
          <w:color w:val="000000"/>
          <w:sz w:val="23"/>
          <w:szCs w:val="23"/>
        </w:rPr>
        <w:t xml:space="preserve">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2A49D1B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w:t>
      </w:r>
      <w:r w:rsidR="00F75C19">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Default="00B769E9" w:rsidP="00B769E9">
      <w:pPr>
        <w:tabs>
          <w:tab w:val="left" w:pos="2268"/>
        </w:tabs>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F75C19">
        <w:rPr>
          <w:rFonts w:ascii="Segoe UI" w:hAnsi="Segoe UI" w:cs="Segoe UI"/>
          <w:color w:val="000000"/>
          <w:sz w:val="23"/>
          <w:szCs w:val="23"/>
        </w:rPr>
        <w:t>–</w:t>
      </w:r>
      <w:r w:rsidRPr="00B769E9">
        <w:rPr>
          <w:rFonts w:ascii="Segoe UI" w:hAnsi="Segoe UI" w:cs="Segoe UI"/>
          <w:color w:val="000000"/>
          <w:sz w:val="23"/>
          <w:szCs w:val="23"/>
        </w:rPr>
        <w:t xml:space="preserve"> OSCIP</w:t>
      </w:r>
      <w:r w:rsidR="00F75C19">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7CC37C40" w14:textId="280F063F" w:rsidR="00F75C19" w:rsidRPr="00B769E9" w:rsidRDefault="00F75C1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0C36A3D4" w14:textId="409DAB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sidR="001C2961">
        <w:rPr>
          <w:rFonts w:ascii="Segoe UI" w:hAnsi="Segoe UI" w:cs="Segoe UI"/>
          <w:color w:val="000000"/>
          <w:sz w:val="23"/>
          <w:szCs w:val="23"/>
        </w:rPr>
        <w:t xml:space="preserve"> licitante</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1C2961">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14:paraId="3EF693F4" w14:textId="77777777" w:rsidR="00A935EE" w:rsidRPr="00830D13" w:rsidRDefault="00A935EE" w:rsidP="00B769E9">
      <w:pPr>
        <w:tabs>
          <w:tab w:val="left" w:pos="2268"/>
        </w:tabs>
        <w:spacing w:after="0" w:line="300" w:lineRule="auto"/>
        <w:jc w:val="both"/>
        <w:rPr>
          <w:rFonts w:ascii="Segoe UI" w:hAnsi="Segoe UI" w:cs="Segoe UI"/>
          <w:b/>
          <w:sz w:val="23"/>
          <w:szCs w:val="23"/>
        </w:rPr>
      </w:pPr>
    </w:p>
    <w:p w14:paraId="50DC8581" w14:textId="09866C22" w:rsidR="009C3C46" w:rsidRPr="00830D13" w:rsidRDefault="006D7C6F" w:rsidP="00F426F6">
      <w:pPr>
        <w:tabs>
          <w:tab w:val="left" w:pos="2268"/>
        </w:tabs>
        <w:spacing w:after="160" w:line="300" w:lineRule="auto"/>
        <w:jc w:val="both"/>
        <w:rPr>
          <w:rFonts w:ascii="Segoe UI" w:hAnsi="Segoe UI" w:cs="Segoe UI"/>
          <w:b/>
          <w:sz w:val="23"/>
          <w:szCs w:val="23"/>
        </w:rPr>
      </w:pPr>
      <w:r w:rsidRPr="00830D13">
        <w:rPr>
          <w:rFonts w:ascii="Segoe UI" w:hAnsi="Segoe UI" w:cs="Segoe UI"/>
          <w:b/>
          <w:sz w:val="23"/>
          <w:szCs w:val="23"/>
        </w:rPr>
        <w:t xml:space="preserve">4. </w:t>
      </w:r>
      <w:r w:rsidR="005674A1" w:rsidRPr="00830D13">
        <w:rPr>
          <w:rFonts w:ascii="Segoe UI" w:hAnsi="Segoe UI" w:cs="Segoe UI"/>
          <w:b/>
          <w:sz w:val="23"/>
          <w:szCs w:val="23"/>
        </w:rPr>
        <w:t>Da apresentação da proposta</w:t>
      </w:r>
      <w:r w:rsidR="003045A7" w:rsidRPr="00830D13">
        <w:rPr>
          <w:rFonts w:ascii="Segoe UI" w:hAnsi="Segoe UI" w:cs="Segoe UI"/>
          <w:b/>
          <w:sz w:val="23"/>
          <w:szCs w:val="23"/>
        </w:rPr>
        <w:t xml:space="preserve"> de credenciamento</w:t>
      </w:r>
      <w:r w:rsidR="00E5751F" w:rsidRPr="00830D13">
        <w:rPr>
          <w:rFonts w:ascii="Segoe UI" w:hAnsi="Segoe UI" w:cs="Segoe UI"/>
          <w:b/>
          <w:sz w:val="23"/>
          <w:szCs w:val="23"/>
        </w:rPr>
        <w:t xml:space="preserve"> </w:t>
      </w:r>
    </w:p>
    <w:p w14:paraId="1B529A6A" w14:textId="63E60EEE" w:rsidR="009C3C46" w:rsidRPr="00830D13" w:rsidRDefault="006D7C6F" w:rsidP="00F426F6">
      <w:pPr>
        <w:tabs>
          <w:tab w:val="left" w:pos="2268"/>
        </w:tabs>
        <w:spacing w:after="160" w:line="300" w:lineRule="auto"/>
        <w:jc w:val="both"/>
        <w:rPr>
          <w:rFonts w:ascii="Segoe UI" w:hAnsi="Segoe UI" w:cs="Segoe UI"/>
          <w:sz w:val="23"/>
          <w:szCs w:val="23"/>
        </w:rPr>
      </w:pPr>
      <w:r w:rsidRPr="00830D13">
        <w:rPr>
          <w:rFonts w:ascii="Segoe UI" w:hAnsi="Segoe UI" w:cs="Segoe UI"/>
          <w:sz w:val="23"/>
          <w:szCs w:val="23"/>
        </w:rPr>
        <w:t>4</w:t>
      </w:r>
      <w:r w:rsidR="009C3C46" w:rsidRPr="00830D13">
        <w:rPr>
          <w:rFonts w:ascii="Segoe UI" w:hAnsi="Segoe UI" w:cs="Segoe UI"/>
          <w:sz w:val="23"/>
          <w:szCs w:val="23"/>
        </w:rPr>
        <w:t xml:space="preserve">.1. A proposta </w:t>
      </w:r>
      <w:r w:rsidR="00E56F8E" w:rsidRPr="00830D13">
        <w:rPr>
          <w:rFonts w:ascii="Segoe UI" w:hAnsi="Segoe UI" w:cs="Segoe UI"/>
          <w:sz w:val="23"/>
          <w:szCs w:val="23"/>
        </w:rPr>
        <w:t xml:space="preserve">de credenciamento </w:t>
      </w:r>
      <w:r w:rsidR="009C3C46" w:rsidRPr="00830D13">
        <w:rPr>
          <w:rFonts w:ascii="Segoe UI" w:hAnsi="Segoe UI" w:cs="Segoe UI"/>
          <w:sz w:val="23"/>
          <w:szCs w:val="23"/>
        </w:rPr>
        <w:t>deverá ser apresentada em envelope lacrado, contendo a seguinte descrição:</w:t>
      </w:r>
    </w:p>
    <w:p w14:paraId="2934BE5E" w14:textId="77777777" w:rsidR="00B2379C" w:rsidRPr="00830D13" w:rsidRDefault="00B2379C" w:rsidP="00B2379C">
      <w:pPr>
        <w:tabs>
          <w:tab w:val="left" w:pos="2268"/>
        </w:tabs>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5673"/>
      </w:tblGrid>
      <w:tr w:rsidR="00830D13" w:rsidRPr="00830D13" w14:paraId="067B1398" w14:textId="77777777" w:rsidTr="00F674A7">
        <w:trPr>
          <w:jc w:val="center"/>
        </w:trPr>
        <w:tc>
          <w:tcPr>
            <w:tcW w:w="0" w:type="auto"/>
          </w:tcPr>
          <w:p w14:paraId="7DC647DE" w14:textId="77777777" w:rsidR="00F674A7" w:rsidRPr="00830D13" w:rsidRDefault="00F674A7" w:rsidP="00F674A7">
            <w:pPr>
              <w:tabs>
                <w:tab w:val="left" w:pos="2268"/>
              </w:tabs>
              <w:spacing w:after="160" w:line="300" w:lineRule="auto"/>
              <w:jc w:val="center"/>
              <w:rPr>
                <w:rFonts w:ascii="Segoe UI" w:hAnsi="Segoe UI" w:cs="Segoe UI"/>
                <w:sz w:val="21"/>
                <w:szCs w:val="21"/>
              </w:rPr>
            </w:pPr>
            <w:r w:rsidRPr="00830D13">
              <w:rPr>
                <w:rFonts w:ascii="Segoe UI" w:hAnsi="Segoe UI" w:cs="Segoe UI"/>
                <w:sz w:val="21"/>
                <w:szCs w:val="21"/>
              </w:rPr>
              <w:t>ENVELOPE Nº. 001</w:t>
            </w:r>
          </w:p>
          <w:p w14:paraId="17F1E6E8" w14:textId="77777777" w:rsidR="00F674A7" w:rsidRPr="00830D13" w:rsidRDefault="00F674A7" w:rsidP="00F674A7">
            <w:pPr>
              <w:tabs>
                <w:tab w:val="left" w:pos="2268"/>
              </w:tabs>
              <w:spacing w:after="160" w:line="300" w:lineRule="auto"/>
              <w:jc w:val="center"/>
              <w:rPr>
                <w:rFonts w:ascii="Segoe UI" w:hAnsi="Segoe UI" w:cs="Segoe UI"/>
                <w:sz w:val="21"/>
                <w:szCs w:val="21"/>
              </w:rPr>
            </w:pPr>
            <w:r w:rsidRPr="00830D13">
              <w:rPr>
                <w:rFonts w:ascii="Segoe UI" w:hAnsi="Segoe UI" w:cs="Segoe UI"/>
                <w:sz w:val="21"/>
                <w:szCs w:val="21"/>
              </w:rPr>
              <w:t>PROPOSTA</w:t>
            </w:r>
          </w:p>
          <w:p w14:paraId="2FA67EBF" w14:textId="3BB6786D" w:rsidR="00F674A7" w:rsidRPr="00830D13" w:rsidRDefault="00830D13" w:rsidP="00F674A7">
            <w:pPr>
              <w:tabs>
                <w:tab w:val="left" w:pos="2268"/>
              </w:tabs>
              <w:spacing w:after="160" w:line="300" w:lineRule="auto"/>
              <w:jc w:val="center"/>
              <w:rPr>
                <w:rFonts w:ascii="Segoe UI" w:hAnsi="Segoe UI" w:cs="Segoe UI"/>
                <w:sz w:val="21"/>
                <w:szCs w:val="21"/>
              </w:rPr>
            </w:pPr>
            <w:r w:rsidRPr="00830D13">
              <w:rPr>
                <w:rFonts w:ascii="Segoe UI" w:hAnsi="Segoe UI" w:cs="Segoe UI"/>
                <w:sz w:val="21"/>
                <w:szCs w:val="21"/>
              </w:rPr>
              <w:t>PREFEITURA MUNICIPAL DE SÃO SEBASTIÃO DO ANTA</w:t>
            </w:r>
          </w:p>
          <w:p w14:paraId="0199ABBE" w14:textId="00909479" w:rsidR="00F674A7" w:rsidRPr="00830D13" w:rsidRDefault="00F674A7" w:rsidP="00F674A7">
            <w:pPr>
              <w:tabs>
                <w:tab w:val="left" w:pos="2268"/>
              </w:tabs>
              <w:spacing w:after="160" w:line="300" w:lineRule="auto"/>
              <w:jc w:val="center"/>
              <w:rPr>
                <w:rFonts w:ascii="Segoe UI" w:hAnsi="Segoe UI" w:cs="Segoe UI"/>
                <w:sz w:val="21"/>
                <w:szCs w:val="21"/>
              </w:rPr>
            </w:pPr>
            <w:r w:rsidRPr="00830D13">
              <w:rPr>
                <w:rFonts w:ascii="Segoe UI" w:hAnsi="Segoe UI" w:cs="Segoe UI"/>
                <w:sz w:val="21"/>
                <w:szCs w:val="21"/>
              </w:rPr>
              <w:t xml:space="preserve">Processo Administrativo de Licitação Pública nº. </w:t>
            </w:r>
            <w:r w:rsidR="00830D13" w:rsidRPr="00830D13">
              <w:rPr>
                <w:rFonts w:ascii="Segoe UI" w:hAnsi="Segoe UI" w:cs="Segoe UI"/>
                <w:sz w:val="21"/>
                <w:szCs w:val="21"/>
              </w:rPr>
              <w:t>0064</w:t>
            </w:r>
            <w:r w:rsidRPr="00830D13">
              <w:rPr>
                <w:rFonts w:ascii="Segoe UI" w:hAnsi="Segoe UI" w:cs="Segoe UI"/>
                <w:sz w:val="21"/>
                <w:szCs w:val="21"/>
              </w:rPr>
              <w:t>/20</w:t>
            </w:r>
            <w:r w:rsidR="00830D13" w:rsidRPr="00830D13">
              <w:rPr>
                <w:rFonts w:ascii="Segoe UI" w:hAnsi="Segoe UI" w:cs="Segoe UI"/>
                <w:sz w:val="21"/>
                <w:szCs w:val="21"/>
              </w:rPr>
              <w:t>24</w:t>
            </w:r>
          </w:p>
          <w:p w14:paraId="527FA8C9" w14:textId="51527883" w:rsidR="00F674A7" w:rsidRPr="00830D13" w:rsidRDefault="00B2379C" w:rsidP="00830D13">
            <w:pPr>
              <w:tabs>
                <w:tab w:val="left" w:pos="2268"/>
              </w:tabs>
              <w:spacing w:after="160" w:line="300" w:lineRule="auto"/>
              <w:jc w:val="center"/>
              <w:rPr>
                <w:rFonts w:ascii="Segoe UI" w:hAnsi="Segoe UI" w:cs="Segoe UI"/>
                <w:sz w:val="23"/>
                <w:szCs w:val="23"/>
              </w:rPr>
            </w:pPr>
            <w:r w:rsidRPr="00830D13">
              <w:rPr>
                <w:rFonts w:ascii="Segoe UI" w:hAnsi="Segoe UI" w:cs="Segoe UI"/>
                <w:sz w:val="21"/>
                <w:szCs w:val="21"/>
              </w:rPr>
              <w:t>Inexigibilidade de Licitação Pública</w:t>
            </w:r>
            <w:r w:rsidR="00F674A7" w:rsidRPr="00830D13">
              <w:rPr>
                <w:rFonts w:ascii="Segoe UI" w:hAnsi="Segoe UI" w:cs="Segoe UI"/>
                <w:sz w:val="21"/>
                <w:szCs w:val="21"/>
              </w:rPr>
              <w:t xml:space="preserve"> nº. </w:t>
            </w:r>
            <w:r w:rsidR="00830D13" w:rsidRPr="00830D13">
              <w:rPr>
                <w:rFonts w:ascii="Segoe UI" w:hAnsi="Segoe UI" w:cs="Segoe UI"/>
                <w:sz w:val="21"/>
                <w:szCs w:val="21"/>
              </w:rPr>
              <w:t>005</w:t>
            </w:r>
            <w:r w:rsidR="00F674A7" w:rsidRPr="00830D13">
              <w:rPr>
                <w:rFonts w:ascii="Segoe UI" w:hAnsi="Segoe UI" w:cs="Segoe UI"/>
                <w:sz w:val="21"/>
                <w:szCs w:val="21"/>
              </w:rPr>
              <w:t>/20</w:t>
            </w:r>
            <w:r w:rsidR="00830D13" w:rsidRPr="00830D13">
              <w:rPr>
                <w:rFonts w:ascii="Segoe UI" w:hAnsi="Segoe UI" w:cs="Segoe UI"/>
                <w:sz w:val="21"/>
                <w:szCs w:val="21"/>
              </w:rPr>
              <w:t>24</w:t>
            </w:r>
          </w:p>
        </w:tc>
      </w:tr>
    </w:tbl>
    <w:p w14:paraId="0B22F29F" w14:textId="0899C4A4" w:rsidR="00E56F8E" w:rsidRDefault="00E56F8E" w:rsidP="00F426F6">
      <w:pPr>
        <w:tabs>
          <w:tab w:val="left" w:pos="2268"/>
        </w:tabs>
        <w:spacing w:after="160" w:line="300" w:lineRule="auto"/>
        <w:jc w:val="both"/>
        <w:rPr>
          <w:rFonts w:ascii="Segoe UI" w:hAnsi="Segoe UI" w:cs="Segoe UI"/>
          <w:sz w:val="23"/>
          <w:szCs w:val="23"/>
        </w:rPr>
      </w:pPr>
    </w:p>
    <w:p w14:paraId="0E197151" w14:textId="77777777" w:rsidR="00E56F8E" w:rsidRDefault="00E56F8E" w:rsidP="00F426F6">
      <w:pPr>
        <w:tabs>
          <w:tab w:val="left" w:pos="2268"/>
        </w:tabs>
        <w:spacing w:after="160" w:line="300" w:lineRule="auto"/>
        <w:jc w:val="both"/>
        <w:rPr>
          <w:rFonts w:ascii="Segoe UI" w:hAnsi="Segoe UI" w:cs="Segoe UI"/>
          <w:sz w:val="23"/>
          <w:szCs w:val="23"/>
        </w:rPr>
      </w:pPr>
    </w:p>
    <w:p w14:paraId="5FEA54FF" w14:textId="7A401CB2" w:rsidR="00F674A7" w:rsidRPr="006769AA" w:rsidRDefault="006D7C6F" w:rsidP="00F426F6">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4</w:t>
      </w:r>
      <w:r w:rsidR="003D625D">
        <w:rPr>
          <w:rFonts w:ascii="Segoe UI" w:hAnsi="Segoe UI" w:cs="Segoe UI"/>
          <w:sz w:val="23"/>
          <w:szCs w:val="23"/>
        </w:rPr>
        <w:t>.2.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Pr>
          <w:rFonts w:ascii="Segoe UI" w:hAnsi="Segoe UI" w:cs="Segoe UI"/>
          <w:sz w:val="23"/>
          <w:szCs w:val="23"/>
        </w:rPr>
        <w:t xml:space="preserve">, conforme </w:t>
      </w:r>
      <w:r w:rsidR="00AB69CB">
        <w:rPr>
          <w:rFonts w:ascii="Segoe UI" w:hAnsi="Segoe UI" w:cs="Segoe UI"/>
          <w:b/>
          <w:sz w:val="23"/>
          <w:szCs w:val="23"/>
        </w:rPr>
        <w:t>Anexo V</w:t>
      </w:r>
      <w:r w:rsidR="003D625D">
        <w:rPr>
          <w:rFonts w:ascii="Segoe UI" w:hAnsi="Segoe UI" w:cs="Segoe UI"/>
          <w:sz w:val="23"/>
          <w:szCs w:val="23"/>
        </w:rPr>
        <w:t xml:space="preserve">. </w:t>
      </w:r>
    </w:p>
    <w:p w14:paraId="03C2B6CA" w14:textId="05BF35A3" w:rsidR="00C63841" w:rsidRPr="006769AA" w:rsidRDefault="00C63841" w:rsidP="00F426F6">
      <w:pPr>
        <w:tabs>
          <w:tab w:val="left" w:pos="2268"/>
        </w:tabs>
        <w:spacing w:after="160" w:line="300" w:lineRule="auto"/>
        <w:jc w:val="both"/>
        <w:rPr>
          <w:rFonts w:ascii="Segoe UI" w:hAnsi="Segoe UI" w:cs="Segoe UI"/>
          <w:sz w:val="23"/>
          <w:szCs w:val="23"/>
        </w:rPr>
      </w:pPr>
      <w:r w:rsidRPr="006769AA">
        <w:rPr>
          <w:rFonts w:ascii="Segoe UI" w:hAnsi="Segoe UI" w:cs="Segoe UI"/>
          <w:sz w:val="23"/>
          <w:szCs w:val="23"/>
        </w:rPr>
        <w:t>4.3. Os valores, os preços e os custos utilizados terão como expressão monetária a moeda corrente nacional, ressalvado o disposto no art. 52 da Lei nº. 14.133/2021.</w:t>
      </w:r>
    </w:p>
    <w:p w14:paraId="2EB92255" w14:textId="6D098040"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t>4.4. Não há impedimento que um(a) mesmo(a) licitante(a), quando couber, seja credenciado(a) para executar mais de um item, desde que possua os requisitos de habilitação para todos.</w:t>
      </w:r>
    </w:p>
    <w:p w14:paraId="0F66E675" w14:textId="3EAE4C2F"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t>4.4.1. O(A) licitante(a), no caso descrito no item 4.4, poderá apresentar de uma vez só a documentação exigida, salvo se as exigências de capacidade técnica forem diferenciadas, devendo, neste caso, apresentar complementação da documentação relativa a este quesito.</w:t>
      </w:r>
    </w:p>
    <w:p w14:paraId="0AB803C5" w14:textId="3095C284" w:rsidR="009C3C46" w:rsidRPr="006769AA" w:rsidRDefault="00151058" w:rsidP="00F426F6">
      <w:pPr>
        <w:tabs>
          <w:tab w:val="left" w:pos="2268"/>
        </w:tabs>
        <w:spacing w:after="160" w:line="300" w:lineRule="auto"/>
        <w:jc w:val="both"/>
        <w:rPr>
          <w:rFonts w:ascii="Segoe UI" w:hAnsi="Segoe UI" w:cs="Segoe UI"/>
          <w:b/>
          <w:sz w:val="23"/>
          <w:szCs w:val="23"/>
        </w:rPr>
      </w:pPr>
      <w:r w:rsidRPr="006769AA">
        <w:rPr>
          <w:rFonts w:ascii="Segoe UI" w:hAnsi="Segoe UI" w:cs="Segoe UI"/>
          <w:b/>
          <w:sz w:val="23"/>
          <w:szCs w:val="23"/>
        </w:rPr>
        <w:t>5</w:t>
      </w:r>
      <w:r w:rsidR="005674A1" w:rsidRPr="006769AA">
        <w:rPr>
          <w:rFonts w:ascii="Segoe UI" w:hAnsi="Segoe UI" w:cs="Segoe UI"/>
          <w:b/>
          <w:sz w:val="23"/>
          <w:szCs w:val="23"/>
        </w:rPr>
        <w:t>. Da apresentação dos documentos de habilitação</w:t>
      </w:r>
    </w:p>
    <w:p w14:paraId="443E1FD6" w14:textId="04EF08CE" w:rsidR="009C3C46" w:rsidRPr="006769AA" w:rsidRDefault="00151058" w:rsidP="00F426F6">
      <w:pPr>
        <w:tabs>
          <w:tab w:val="left" w:pos="2268"/>
        </w:tabs>
        <w:spacing w:after="160" w:line="300" w:lineRule="auto"/>
        <w:jc w:val="both"/>
        <w:rPr>
          <w:rFonts w:ascii="Segoe UI" w:hAnsi="Segoe UI" w:cs="Segoe UI"/>
          <w:sz w:val="23"/>
          <w:szCs w:val="23"/>
        </w:rPr>
      </w:pPr>
      <w:r w:rsidRPr="006769AA">
        <w:rPr>
          <w:rFonts w:ascii="Segoe UI" w:hAnsi="Segoe UI" w:cs="Segoe UI"/>
          <w:sz w:val="23"/>
          <w:szCs w:val="23"/>
        </w:rPr>
        <w:t>5</w:t>
      </w:r>
      <w:r w:rsidR="009C3C46" w:rsidRPr="006769AA">
        <w:rPr>
          <w:rFonts w:ascii="Segoe UI" w:hAnsi="Segoe UI" w:cs="Segoe UI"/>
          <w:sz w:val="23"/>
          <w:szCs w:val="23"/>
        </w:rPr>
        <w:t xml:space="preserve">.1. </w:t>
      </w:r>
      <w:r w:rsidR="00416695" w:rsidRPr="006769AA">
        <w:rPr>
          <w:rFonts w:ascii="Segoe UI" w:hAnsi="Segoe UI" w:cs="Segoe UI"/>
          <w:sz w:val="23"/>
          <w:szCs w:val="23"/>
        </w:rPr>
        <w:t>O(</w:t>
      </w:r>
      <w:r w:rsidR="008F455F" w:rsidRPr="006769AA">
        <w:rPr>
          <w:rFonts w:ascii="Segoe UI" w:hAnsi="Segoe UI" w:cs="Segoe UI"/>
          <w:sz w:val="23"/>
          <w:szCs w:val="23"/>
        </w:rPr>
        <w:t>A</w:t>
      </w:r>
      <w:r w:rsidR="00416695" w:rsidRPr="006769AA">
        <w:rPr>
          <w:rFonts w:ascii="Segoe UI" w:hAnsi="Segoe UI" w:cs="Segoe UI"/>
          <w:sz w:val="23"/>
          <w:szCs w:val="23"/>
        </w:rPr>
        <w:t>)</w:t>
      </w:r>
      <w:r w:rsidR="005D1C89" w:rsidRPr="006769AA">
        <w:rPr>
          <w:rFonts w:ascii="Segoe UI" w:hAnsi="Segoe UI" w:cs="Segoe UI"/>
          <w:sz w:val="23"/>
          <w:szCs w:val="23"/>
        </w:rPr>
        <w:t>(s)</w:t>
      </w:r>
      <w:r w:rsidR="00F674A7" w:rsidRPr="006769AA">
        <w:rPr>
          <w:rFonts w:ascii="Segoe UI" w:hAnsi="Segoe UI" w:cs="Segoe UI"/>
          <w:sz w:val="23"/>
          <w:szCs w:val="23"/>
        </w:rPr>
        <w:t xml:space="preserve"> licitante</w:t>
      </w:r>
      <w:r w:rsidR="005D1C89" w:rsidRPr="006769AA">
        <w:rPr>
          <w:rFonts w:ascii="Segoe UI" w:hAnsi="Segoe UI" w:cs="Segoe UI"/>
          <w:sz w:val="23"/>
          <w:szCs w:val="23"/>
        </w:rPr>
        <w:t>(s)</w:t>
      </w:r>
      <w:r w:rsidR="00F674A7" w:rsidRPr="006769AA">
        <w:rPr>
          <w:rFonts w:ascii="Segoe UI" w:hAnsi="Segoe UI" w:cs="Segoe UI"/>
          <w:sz w:val="23"/>
          <w:szCs w:val="23"/>
        </w:rPr>
        <w:t xml:space="preserve"> </w:t>
      </w:r>
      <w:r w:rsidR="005D1C89" w:rsidRPr="006769AA">
        <w:rPr>
          <w:rFonts w:ascii="Segoe UI" w:hAnsi="Segoe UI" w:cs="Segoe UI"/>
          <w:sz w:val="23"/>
          <w:szCs w:val="23"/>
        </w:rPr>
        <w:t>deverão</w:t>
      </w:r>
      <w:r w:rsidR="00F674A7" w:rsidRPr="006769AA">
        <w:rPr>
          <w:rFonts w:ascii="Segoe UI" w:hAnsi="Segoe UI" w:cs="Segoe UI"/>
          <w:sz w:val="23"/>
          <w:szCs w:val="23"/>
        </w:rPr>
        <w:t xml:space="preserve"> apresentar</w:t>
      </w:r>
      <w:r w:rsidR="009C3C46" w:rsidRPr="006769AA">
        <w:rPr>
          <w:rFonts w:ascii="Segoe UI" w:hAnsi="Segoe UI" w:cs="Segoe UI"/>
          <w:sz w:val="23"/>
          <w:szCs w:val="23"/>
        </w:rPr>
        <w:t xml:space="preserve"> os documentos de habilitação em envelope lacrado, contendo a seguinte descrição:</w:t>
      </w:r>
    </w:p>
    <w:p w14:paraId="64022025" w14:textId="052AAA82" w:rsidR="00C340E2" w:rsidRPr="006769AA" w:rsidRDefault="00C340E2" w:rsidP="00F674A7">
      <w:pPr>
        <w:tabs>
          <w:tab w:val="left" w:pos="2268"/>
        </w:tabs>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5673"/>
      </w:tblGrid>
      <w:tr w:rsidR="00F674A7" w:rsidRPr="006769AA" w14:paraId="1DA0F98E" w14:textId="77777777" w:rsidTr="008C005B">
        <w:trPr>
          <w:jc w:val="center"/>
        </w:trPr>
        <w:tc>
          <w:tcPr>
            <w:tcW w:w="0" w:type="auto"/>
          </w:tcPr>
          <w:p w14:paraId="1C003AC0" w14:textId="484F9214" w:rsidR="00F674A7" w:rsidRPr="006769AA" w:rsidRDefault="00F674A7" w:rsidP="008C005B">
            <w:pPr>
              <w:tabs>
                <w:tab w:val="left" w:pos="2268"/>
              </w:tabs>
              <w:spacing w:after="160" w:line="300" w:lineRule="auto"/>
              <w:jc w:val="center"/>
              <w:rPr>
                <w:rFonts w:ascii="Segoe UI" w:hAnsi="Segoe UI" w:cs="Segoe UI"/>
                <w:sz w:val="21"/>
                <w:szCs w:val="21"/>
              </w:rPr>
            </w:pPr>
            <w:r w:rsidRPr="006769AA">
              <w:rPr>
                <w:rFonts w:ascii="Segoe UI" w:hAnsi="Segoe UI" w:cs="Segoe UI"/>
                <w:sz w:val="21"/>
                <w:szCs w:val="21"/>
              </w:rPr>
              <w:t>ENVELOPE Nº. 002</w:t>
            </w:r>
          </w:p>
          <w:p w14:paraId="4FDA8814" w14:textId="16E33F8C" w:rsidR="00F674A7" w:rsidRPr="006769AA" w:rsidRDefault="00F674A7" w:rsidP="008C005B">
            <w:pPr>
              <w:tabs>
                <w:tab w:val="left" w:pos="2268"/>
              </w:tabs>
              <w:spacing w:after="160" w:line="300" w:lineRule="auto"/>
              <w:jc w:val="center"/>
              <w:rPr>
                <w:rFonts w:ascii="Segoe UI" w:hAnsi="Segoe UI" w:cs="Segoe UI"/>
                <w:sz w:val="21"/>
                <w:szCs w:val="21"/>
              </w:rPr>
            </w:pPr>
            <w:r w:rsidRPr="006769AA">
              <w:rPr>
                <w:rFonts w:ascii="Segoe UI" w:hAnsi="Segoe UI" w:cs="Segoe UI"/>
                <w:sz w:val="21"/>
                <w:szCs w:val="21"/>
              </w:rPr>
              <w:t>DOCUMENTOS DE HABILITAÇÃO</w:t>
            </w:r>
          </w:p>
          <w:p w14:paraId="44602497" w14:textId="77777777" w:rsidR="00830D13" w:rsidRPr="006769AA" w:rsidRDefault="00830D13" w:rsidP="00830D13">
            <w:pPr>
              <w:tabs>
                <w:tab w:val="left" w:pos="2268"/>
              </w:tabs>
              <w:spacing w:after="160" w:line="300" w:lineRule="auto"/>
              <w:jc w:val="center"/>
              <w:rPr>
                <w:rFonts w:ascii="Segoe UI" w:hAnsi="Segoe UI" w:cs="Segoe UI"/>
                <w:sz w:val="21"/>
                <w:szCs w:val="21"/>
              </w:rPr>
            </w:pPr>
            <w:r w:rsidRPr="006769AA">
              <w:rPr>
                <w:rFonts w:ascii="Segoe UI" w:hAnsi="Segoe UI" w:cs="Segoe UI"/>
                <w:sz w:val="21"/>
                <w:szCs w:val="21"/>
              </w:rPr>
              <w:t>PREFEITURA MUNICIPAL DE SÃO SEBASTIÃO DO ANTA</w:t>
            </w:r>
          </w:p>
          <w:p w14:paraId="37689A16" w14:textId="77777777" w:rsidR="00830D13" w:rsidRPr="006769AA" w:rsidRDefault="00830D13" w:rsidP="00830D13">
            <w:pPr>
              <w:tabs>
                <w:tab w:val="left" w:pos="2268"/>
              </w:tabs>
              <w:spacing w:after="160" w:line="300" w:lineRule="auto"/>
              <w:jc w:val="center"/>
              <w:rPr>
                <w:rFonts w:ascii="Segoe UI" w:hAnsi="Segoe UI" w:cs="Segoe UI"/>
                <w:sz w:val="21"/>
                <w:szCs w:val="21"/>
              </w:rPr>
            </w:pPr>
            <w:r w:rsidRPr="006769AA">
              <w:rPr>
                <w:rFonts w:ascii="Segoe UI" w:hAnsi="Segoe UI" w:cs="Segoe UI"/>
                <w:sz w:val="21"/>
                <w:szCs w:val="21"/>
              </w:rPr>
              <w:t>Processo Administrativo de Licitação Pública nº. 0064/2024</w:t>
            </w:r>
          </w:p>
          <w:p w14:paraId="10801B38" w14:textId="42EC00AE" w:rsidR="00F674A7" w:rsidRPr="006769AA" w:rsidRDefault="00830D13" w:rsidP="00830D13">
            <w:pPr>
              <w:tabs>
                <w:tab w:val="left" w:pos="2268"/>
              </w:tabs>
              <w:spacing w:after="160" w:line="300" w:lineRule="auto"/>
              <w:jc w:val="center"/>
              <w:rPr>
                <w:rFonts w:ascii="Segoe UI" w:hAnsi="Segoe UI" w:cs="Segoe UI"/>
                <w:sz w:val="23"/>
                <w:szCs w:val="23"/>
              </w:rPr>
            </w:pPr>
            <w:r w:rsidRPr="006769AA">
              <w:rPr>
                <w:rFonts w:ascii="Segoe UI" w:hAnsi="Segoe UI" w:cs="Segoe UI"/>
                <w:sz w:val="21"/>
                <w:szCs w:val="21"/>
              </w:rPr>
              <w:t>Inexigibilidade de Licitação Pública nº. 005/2024</w:t>
            </w:r>
          </w:p>
        </w:tc>
      </w:tr>
    </w:tbl>
    <w:p w14:paraId="4282F870" w14:textId="77777777" w:rsidR="00F674A7" w:rsidRPr="006769AA" w:rsidRDefault="00F674A7" w:rsidP="009C3C46">
      <w:pPr>
        <w:tabs>
          <w:tab w:val="left" w:pos="2268"/>
        </w:tabs>
        <w:spacing w:after="0" w:line="300" w:lineRule="auto"/>
        <w:jc w:val="both"/>
        <w:rPr>
          <w:rFonts w:ascii="Segoe UI" w:hAnsi="Segoe UI" w:cs="Segoe UI"/>
          <w:sz w:val="23"/>
          <w:szCs w:val="23"/>
        </w:rPr>
      </w:pPr>
    </w:p>
    <w:p w14:paraId="3013C121" w14:textId="04B48883"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t>5.2.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14:paraId="00E4CF5B" w14:textId="3CE7B96C"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lastRenderedPageBreak/>
        <w:t>5.2.1. A partir da data em que for convocado(a) para apresentar a documentação atualizada, o(a) credenciado(a) terá até 15 (quinze) dias úteis para enviá-la, preferencialmente, por meio eletrônico, tal como: e-mail.</w:t>
      </w:r>
    </w:p>
    <w:p w14:paraId="64F38AA8" w14:textId="4A7EAA6E"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t>5.2.1. A análise da documentação deverá ser realizada em prazo igual ao do cadastramento para o credenciamento, cuja decisão está sujeita a recurso na forma deste Decreto.</w:t>
      </w:r>
    </w:p>
    <w:p w14:paraId="6E1B3C80" w14:textId="30609EF7" w:rsidR="005D1C89" w:rsidRPr="006769AA" w:rsidRDefault="005D1C89" w:rsidP="005D1C89">
      <w:pPr>
        <w:shd w:val="clear" w:color="auto" w:fill="FFFFFF"/>
        <w:spacing w:after="160" w:line="300" w:lineRule="auto"/>
        <w:jc w:val="both"/>
        <w:rPr>
          <w:rFonts w:ascii="Segoe UI" w:hAnsi="Segoe UI" w:cs="Segoe UI"/>
          <w:sz w:val="23"/>
          <w:szCs w:val="23"/>
        </w:rPr>
      </w:pPr>
      <w:r w:rsidRPr="006769AA">
        <w:rPr>
          <w:rFonts w:ascii="Segoe UI" w:hAnsi="Segoe UI" w:cs="Segoe UI"/>
          <w:sz w:val="23"/>
          <w:szCs w:val="23"/>
        </w:rPr>
        <w:t>5.2.2. O(A)(s) credenciado(a)(s) convocado(a)(s) para apresentar a documentação referida no caput deste artigo participarão normalmente, quando for o caso, dos sorteios de demandas ou das convocações feitas pela Administração.</w:t>
      </w:r>
    </w:p>
    <w:p w14:paraId="5AC64578" w14:textId="77777777" w:rsidR="00E5751F" w:rsidRPr="006769AA" w:rsidRDefault="00E5751F" w:rsidP="009C3C46">
      <w:pPr>
        <w:tabs>
          <w:tab w:val="left" w:pos="2268"/>
        </w:tabs>
        <w:spacing w:after="0" w:line="300" w:lineRule="auto"/>
        <w:jc w:val="both"/>
        <w:rPr>
          <w:rFonts w:ascii="Segoe UI" w:hAnsi="Segoe UI" w:cs="Segoe UI"/>
          <w:sz w:val="23"/>
          <w:szCs w:val="23"/>
        </w:rPr>
      </w:pPr>
    </w:p>
    <w:p w14:paraId="07BAEA3C" w14:textId="1CF7FAF6" w:rsidR="008579BF" w:rsidRPr="006769AA" w:rsidRDefault="00151058" w:rsidP="006E4ABF">
      <w:pPr>
        <w:tabs>
          <w:tab w:val="left" w:pos="2268"/>
        </w:tabs>
        <w:spacing w:after="160" w:line="300" w:lineRule="auto"/>
        <w:jc w:val="both"/>
        <w:rPr>
          <w:rFonts w:ascii="Segoe UI" w:hAnsi="Segoe UI" w:cs="Segoe UI"/>
          <w:sz w:val="23"/>
          <w:szCs w:val="23"/>
        </w:rPr>
      </w:pPr>
      <w:r w:rsidRPr="006769AA">
        <w:rPr>
          <w:rFonts w:ascii="Segoe UI" w:hAnsi="Segoe UI" w:cs="Segoe UI"/>
          <w:b/>
          <w:sz w:val="23"/>
          <w:szCs w:val="23"/>
        </w:rPr>
        <w:t>6</w:t>
      </w:r>
      <w:r w:rsidR="009C3C46" w:rsidRPr="006769AA">
        <w:rPr>
          <w:rFonts w:ascii="Segoe UI" w:hAnsi="Segoe UI" w:cs="Segoe UI"/>
          <w:b/>
          <w:sz w:val="23"/>
          <w:szCs w:val="23"/>
        </w:rPr>
        <w:t xml:space="preserve">. </w:t>
      </w:r>
      <w:r w:rsidR="005674A1" w:rsidRPr="006769AA">
        <w:rPr>
          <w:rFonts w:ascii="Segoe UI" w:hAnsi="Segoe UI" w:cs="Segoe UI"/>
          <w:b/>
          <w:sz w:val="23"/>
          <w:szCs w:val="23"/>
        </w:rPr>
        <w:t>Do crit</w:t>
      </w:r>
      <w:r w:rsidR="0089672A" w:rsidRPr="006769AA">
        <w:rPr>
          <w:rFonts w:ascii="Segoe UI" w:hAnsi="Segoe UI" w:cs="Segoe UI"/>
          <w:b/>
          <w:sz w:val="23"/>
          <w:szCs w:val="23"/>
        </w:rPr>
        <w:t>ério de julgamento,</w:t>
      </w:r>
      <w:r w:rsidR="005674A1" w:rsidRPr="006769AA">
        <w:rPr>
          <w:rFonts w:ascii="Segoe UI" w:hAnsi="Segoe UI" w:cs="Segoe UI"/>
          <w:b/>
          <w:sz w:val="23"/>
          <w:szCs w:val="23"/>
        </w:rPr>
        <w:t xml:space="preserve"> modo de disputa</w:t>
      </w:r>
      <w:r w:rsidR="000F2AE0" w:rsidRPr="006769AA">
        <w:rPr>
          <w:rFonts w:ascii="Segoe UI" w:hAnsi="Segoe UI" w:cs="Segoe UI"/>
          <w:b/>
          <w:sz w:val="23"/>
          <w:szCs w:val="23"/>
        </w:rPr>
        <w:t xml:space="preserve">, </w:t>
      </w:r>
      <w:r w:rsidR="00EC7CBE" w:rsidRPr="006769AA">
        <w:rPr>
          <w:rFonts w:ascii="Segoe UI" w:hAnsi="Segoe UI" w:cs="Segoe UI"/>
          <w:b/>
          <w:sz w:val="23"/>
          <w:szCs w:val="23"/>
        </w:rPr>
        <w:t>margem de preferência e</w:t>
      </w:r>
      <w:r w:rsidR="000F2AE0" w:rsidRPr="006769AA">
        <w:rPr>
          <w:rFonts w:ascii="Segoe UI" w:hAnsi="Segoe UI" w:cs="Segoe UI"/>
          <w:b/>
          <w:sz w:val="23"/>
          <w:szCs w:val="23"/>
        </w:rPr>
        <w:t xml:space="preserve"> tratamento diferenciado </w:t>
      </w:r>
    </w:p>
    <w:p w14:paraId="68EAA5D5" w14:textId="3F0F406D" w:rsidR="00AC261B" w:rsidRPr="006769AA" w:rsidRDefault="00151058" w:rsidP="00EC7CBE">
      <w:pPr>
        <w:pStyle w:val="Nivel2"/>
        <w:spacing w:before="0" w:after="160" w:line="300" w:lineRule="auto"/>
        <w:rPr>
          <w:rFonts w:ascii="Segoe UI" w:hAnsi="Segoe UI" w:cs="Segoe UI"/>
          <w:color w:val="auto"/>
          <w:sz w:val="23"/>
          <w:szCs w:val="23"/>
          <w:lang w:eastAsia="en-US"/>
        </w:rPr>
      </w:pPr>
      <w:r w:rsidRPr="006769AA">
        <w:rPr>
          <w:rFonts w:ascii="Segoe UI" w:hAnsi="Segoe UI" w:cs="Segoe UI"/>
          <w:color w:val="auto"/>
          <w:sz w:val="23"/>
          <w:szCs w:val="23"/>
        </w:rPr>
        <w:t>6</w:t>
      </w:r>
      <w:r w:rsidR="00EC7CBE" w:rsidRPr="006769AA">
        <w:rPr>
          <w:rFonts w:ascii="Segoe UI" w:hAnsi="Segoe UI" w:cs="Segoe UI"/>
          <w:color w:val="auto"/>
          <w:sz w:val="23"/>
          <w:szCs w:val="23"/>
        </w:rPr>
        <w:t>.1. Neste edital não haverá disposição sobre</w:t>
      </w:r>
      <w:r w:rsidR="00F30BC4" w:rsidRPr="006769AA">
        <w:rPr>
          <w:rFonts w:ascii="Segoe UI" w:hAnsi="Segoe UI" w:cs="Segoe UI"/>
          <w:color w:val="auto"/>
          <w:sz w:val="23"/>
          <w:szCs w:val="23"/>
        </w:rPr>
        <w:t xml:space="preserve"> critério de julgamento</w:t>
      </w:r>
      <w:r w:rsidR="00EC7CBE" w:rsidRPr="006769AA">
        <w:rPr>
          <w:rFonts w:ascii="Segoe UI" w:hAnsi="Segoe UI" w:cs="Segoe UI"/>
          <w:color w:val="auto"/>
          <w:sz w:val="23"/>
          <w:szCs w:val="23"/>
        </w:rPr>
        <w:t>, modo de disputa, margem de preferência e tratamento diferenciado, considerando a inviabilidade de competição</w:t>
      </w:r>
      <w:r w:rsidR="00F47148" w:rsidRPr="006769AA">
        <w:rPr>
          <w:rFonts w:ascii="Segoe UI" w:hAnsi="Segoe UI" w:cs="Segoe UI"/>
          <w:color w:val="auto"/>
          <w:sz w:val="23"/>
          <w:szCs w:val="23"/>
        </w:rPr>
        <w:t xml:space="preserve"> e a disposição de preços fixos para a prestação dos serviços</w:t>
      </w:r>
      <w:r w:rsidR="00EC7CBE" w:rsidRPr="006769AA">
        <w:rPr>
          <w:rFonts w:ascii="Segoe UI" w:hAnsi="Segoe UI" w:cs="Segoe UI"/>
          <w:color w:val="auto"/>
          <w:sz w:val="23"/>
          <w:szCs w:val="23"/>
        </w:rPr>
        <w:t xml:space="preserve">. </w:t>
      </w:r>
      <w:r w:rsidR="00F30BC4" w:rsidRPr="006769AA">
        <w:rPr>
          <w:rFonts w:ascii="Segoe UI" w:hAnsi="Segoe UI" w:cs="Segoe UI"/>
          <w:color w:val="auto"/>
          <w:sz w:val="23"/>
          <w:szCs w:val="23"/>
        </w:rPr>
        <w:t xml:space="preserve"> </w:t>
      </w:r>
    </w:p>
    <w:p w14:paraId="4EA020A8" w14:textId="2873B5DF" w:rsidR="00EA4949" w:rsidRPr="006769AA" w:rsidRDefault="001F7C7F" w:rsidP="00EC7CBE">
      <w:pPr>
        <w:spacing w:after="160" w:line="300" w:lineRule="auto"/>
        <w:jc w:val="both"/>
        <w:rPr>
          <w:rFonts w:ascii="Segoe UI" w:hAnsi="Segoe UI" w:cs="Segoe UI"/>
          <w:b/>
          <w:sz w:val="23"/>
          <w:szCs w:val="23"/>
        </w:rPr>
      </w:pPr>
      <w:r w:rsidRPr="006769AA">
        <w:rPr>
          <w:rFonts w:ascii="Segoe UI" w:hAnsi="Segoe UI" w:cs="Segoe UI"/>
          <w:b/>
          <w:sz w:val="23"/>
          <w:szCs w:val="23"/>
        </w:rPr>
        <w:t>7. Da habilitação</w:t>
      </w:r>
    </w:p>
    <w:p w14:paraId="0C1BC695" w14:textId="6EA2FA98" w:rsidR="00CE670F" w:rsidRPr="006769AA" w:rsidRDefault="00CE670F" w:rsidP="00CE670F">
      <w:pPr>
        <w:pStyle w:val="Nivel2"/>
        <w:spacing w:before="0" w:after="160" w:line="300" w:lineRule="auto"/>
        <w:rPr>
          <w:rFonts w:ascii="Segoe UI" w:hAnsi="Segoe UI" w:cs="Segoe UI"/>
          <w:b/>
          <w:color w:val="auto"/>
          <w:sz w:val="23"/>
          <w:szCs w:val="23"/>
        </w:rPr>
      </w:pPr>
      <w:r w:rsidRPr="006769AA">
        <w:rPr>
          <w:rFonts w:ascii="Segoe UI" w:hAnsi="Segoe UI" w:cs="Segoe UI"/>
          <w:b/>
          <w:color w:val="auto"/>
          <w:sz w:val="23"/>
          <w:szCs w:val="23"/>
        </w:rPr>
        <w:t>7.1. Habilitação jurídica:</w:t>
      </w:r>
    </w:p>
    <w:p w14:paraId="209E00D9" w14:textId="6A13DE0E" w:rsidR="00CE670F" w:rsidRPr="006769AA" w:rsidRDefault="00CE670F" w:rsidP="00CE670F">
      <w:pPr>
        <w:pStyle w:val="Nivel2"/>
        <w:spacing w:before="0" w:after="160" w:line="300" w:lineRule="auto"/>
        <w:rPr>
          <w:rFonts w:ascii="Segoe UI" w:hAnsi="Segoe UI" w:cs="Segoe UI"/>
          <w:color w:val="auto"/>
          <w:sz w:val="23"/>
          <w:szCs w:val="23"/>
        </w:rPr>
      </w:pPr>
      <w:r w:rsidRPr="006769AA">
        <w:rPr>
          <w:rFonts w:ascii="Segoe UI" w:hAnsi="Segoe UI" w:cs="Segoe UI"/>
          <w:color w:val="auto"/>
          <w:sz w:val="23"/>
          <w:szCs w:val="23"/>
        </w:rPr>
        <w:t>7.1.1. Empresário individual: inscrição no Registro Público de Empresas Mercantis, a cargo da Junta Comercial respectiva;</w:t>
      </w:r>
    </w:p>
    <w:p w14:paraId="68935093" w14:textId="5DB52954" w:rsidR="00CE670F" w:rsidRPr="006769AA" w:rsidRDefault="00CE670F" w:rsidP="00CE670F">
      <w:pPr>
        <w:pStyle w:val="Nivel2"/>
        <w:spacing w:before="0" w:after="160" w:line="300" w:lineRule="auto"/>
        <w:rPr>
          <w:rFonts w:ascii="Segoe UI" w:hAnsi="Segoe UI" w:cs="Segoe UI"/>
          <w:color w:val="auto"/>
          <w:sz w:val="23"/>
          <w:szCs w:val="23"/>
        </w:rPr>
      </w:pPr>
      <w:r w:rsidRPr="006769AA">
        <w:rPr>
          <w:rFonts w:ascii="Segoe UI" w:hAnsi="Segoe UI" w:cs="Segoe UI"/>
          <w:color w:val="auto"/>
          <w:sz w:val="23"/>
          <w:szCs w:val="23"/>
        </w:rPr>
        <w:t>7.1.2. Microempreendedor Individual – MEI: Certificado da Condição de Microempreendedor Individual – CCMEI;</w:t>
      </w:r>
    </w:p>
    <w:p w14:paraId="7686FA7E" w14:textId="234C57CD" w:rsidR="00CE670F" w:rsidRPr="006769AA" w:rsidRDefault="00CE670F" w:rsidP="00CE670F">
      <w:pPr>
        <w:spacing w:after="160" w:line="300" w:lineRule="auto"/>
        <w:jc w:val="both"/>
        <w:rPr>
          <w:rFonts w:ascii="Segoe UI" w:hAnsi="Segoe UI" w:cs="Segoe UI"/>
          <w:sz w:val="23"/>
          <w:szCs w:val="23"/>
        </w:rPr>
      </w:pPr>
      <w:r w:rsidRPr="006769AA">
        <w:rPr>
          <w:rFonts w:ascii="Segoe UI" w:hAnsi="Segoe UI" w:cs="Segoe UI"/>
          <w:sz w:val="23"/>
          <w:szCs w:val="23"/>
        </w:rPr>
        <w:t xml:space="preserve">7.1.3. </w:t>
      </w:r>
      <w:r w:rsidRPr="006769AA">
        <w:rPr>
          <w:rFonts w:ascii="Segoe UI" w:hAnsi="Segoe UI" w:cs="Segoe UI"/>
          <w:bCs/>
          <w:sz w:val="23"/>
          <w:szCs w:val="23"/>
        </w:rPr>
        <w:t>Sociedade empresária, sociedade limitada unipessoal – SLU – ou sociedade identificada como empresa individual de responsabilidade limitada – EIRELI:</w:t>
      </w:r>
      <w:r w:rsidRPr="006769AA">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3344A943" w14:textId="6C14FB21" w:rsidR="00CE670F" w:rsidRPr="006769AA" w:rsidRDefault="00CE670F" w:rsidP="00CE670F">
      <w:pPr>
        <w:spacing w:after="160" w:line="300" w:lineRule="auto"/>
        <w:jc w:val="both"/>
        <w:rPr>
          <w:rFonts w:ascii="Segoe UI" w:hAnsi="Segoe UI" w:cs="Segoe UI"/>
          <w:sz w:val="23"/>
          <w:szCs w:val="23"/>
        </w:rPr>
      </w:pPr>
      <w:r w:rsidRPr="006769AA">
        <w:rPr>
          <w:rFonts w:ascii="Segoe UI" w:hAnsi="Segoe UI" w:cs="Segoe UI"/>
          <w:sz w:val="23"/>
          <w:szCs w:val="23"/>
        </w:rPr>
        <w:t>7.1.4. Sociedade empresária estrangeira com atuação permanente no país: Decreto de autorização para funcionamento no Brasil;</w:t>
      </w:r>
    </w:p>
    <w:p w14:paraId="6C1E41FC" w14:textId="39E29FD3" w:rsidR="00CE670F" w:rsidRPr="006769AA" w:rsidRDefault="00CE670F" w:rsidP="00CE670F">
      <w:pPr>
        <w:spacing w:after="160" w:line="300" w:lineRule="auto"/>
        <w:jc w:val="both"/>
        <w:rPr>
          <w:rFonts w:ascii="Segoe UI" w:hAnsi="Segoe UI" w:cs="Segoe UI"/>
          <w:sz w:val="23"/>
          <w:szCs w:val="23"/>
        </w:rPr>
      </w:pPr>
      <w:r w:rsidRPr="006769AA">
        <w:rPr>
          <w:rFonts w:ascii="Segoe UI" w:hAnsi="Segoe UI" w:cs="Segoe UI"/>
          <w:sz w:val="23"/>
          <w:szCs w:val="23"/>
        </w:rPr>
        <w:t>7.1.5. Sociedade simples: inscrição do ato constitutivo no Registro Civil de Pessoas Jurídicas do local de sua sede, acompanhada de documento comprobatório de seus administradores;</w:t>
      </w:r>
    </w:p>
    <w:p w14:paraId="5FD647CC" w14:textId="7507BDDC" w:rsidR="00CE670F" w:rsidRPr="00D1537B" w:rsidRDefault="00CE670F" w:rsidP="00CE670F">
      <w:pPr>
        <w:spacing w:after="160" w:line="300" w:lineRule="auto"/>
        <w:jc w:val="both"/>
        <w:rPr>
          <w:rFonts w:ascii="Segoe UI" w:hAnsi="Segoe UI" w:cs="Segoe UI"/>
          <w:sz w:val="23"/>
          <w:szCs w:val="23"/>
        </w:rPr>
      </w:pPr>
      <w:r>
        <w:rPr>
          <w:rFonts w:ascii="Segoe UI" w:hAnsi="Segoe UI" w:cs="Segoe UI"/>
          <w:sz w:val="23"/>
          <w:szCs w:val="23"/>
        </w:rPr>
        <w:lastRenderedPageBreak/>
        <w:t>7</w:t>
      </w:r>
      <w:r w:rsidRPr="00D1537B">
        <w:rPr>
          <w:rFonts w:ascii="Segoe UI" w:hAnsi="Segoe UI" w:cs="Segoe UI"/>
          <w:sz w:val="23"/>
          <w:szCs w:val="23"/>
        </w:rPr>
        <w:t>.</w:t>
      </w:r>
      <w:r>
        <w:rPr>
          <w:rFonts w:ascii="Segoe UI" w:hAnsi="Segoe UI" w:cs="Segoe UI"/>
          <w:sz w:val="23"/>
          <w:szCs w:val="23"/>
        </w:rPr>
        <w:t>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A8D42A3" w14:textId="68D26A26" w:rsidR="00CE670F" w:rsidRPr="00D1537B"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1</w:t>
      </w:r>
      <w:r w:rsidRPr="00D1537B">
        <w:rPr>
          <w:rFonts w:ascii="Segoe UI" w:hAnsi="Segoe UI" w:cs="Segoe UI"/>
          <w:sz w:val="23"/>
          <w:szCs w:val="23"/>
        </w:rPr>
        <w:t>.8. Os documentos apresentados deverão estar acompanhados de todas as alterações ou da consolidação respectiva.</w:t>
      </w:r>
    </w:p>
    <w:p w14:paraId="584245C6" w14:textId="7D1B745B" w:rsidR="00CE670F" w:rsidRPr="00D1537B" w:rsidRDefault="00CE670F" w:rsidP="00CE670F">
      <w:pPr>
        <w:spacing w:after="160" w:line="300" w:lineRule="auto"/>
        <w:jc w:val="both"/>
        <w:rPr>
          <w:rFonts w:ascii="Segoe UI" w:hAnsi="Segoe UI" w:cs="Segoe UI"/>
          <w:b/>
          <w:sz w:val="23"/>
          <w:szCs w:val="23"/>
        </w:rPr>
      </w:pPr>
      <w:r>
        <w:rPr>
          <w:rFonts w:ascii="Segoe UI" w:hAnsi="Segoe UI" w:cs="Segoe UI"/>
          <w:b/>
          <w:sz w:val="23"/>
          <w:szCs w:val="23"/>
        </w:rPr>
        <w:t>7</w:t>
      </w:r>
      <w:r w:rsidRPr="00D1537B">
        <w:rPr>
          <w:rFonts w:ascii="Segoe UI" w:hAnsi="Segoe UI" w:cs="Segoe UI"/>
          <w:b/>
          <w:sz w:val="23"/>
          <w:szCs w:val="23"/>
        </w:rPr>
        <w:t>.</w:t>
      </w:r>
      <w:r>
        <w:rPr>
          <w:rFonts w:ascii="Segoe UI" w:hAnsi="Segoe UI" w:cs="Segoe UI"/>
          <w:b/>
          <w:sz w:val="23"/>
          <w:szCs w:val="23"/>
        </w:rPr>
        <w:t>2</w:t>
      </w:r>
      <w:r w:rsidRPr="00D1537B">
        <w:rPr>
          <w:rFonts w:ascii="Segoe UI" w:hAnsi="Segoe UI" w:cs="Segoe UI"/>
          <w:b/>
          <w:sz w:val="23"/>
          <w:szCs w:val="23"/>
        </w:rPr>
        <w:t>. Habilitação fiscal, social e trabalhista:</w:t>
      </w:r>
    </w:p>
    <w:p w14:paraId="017B9F9D" w14:textId="5E08634E" w:rsidR="00CE670F" w:rsidRPr="00D1537B"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D1537B">
        <w:rPr>
          <w:rFonts w:ascii="Segoe UI" w:hAnsi="Segoe UI" w:cs="Segoe UI"/>
          <w:sz w:val="23"/>
          <w:szCs w:val="23"/>
        </w:rPr>
        <w:t>.1. Cadastro Nacional de Pessoa Jurídica – CNPJ;</w:t>
      </w:r>
    </w:p>
    <w:p w14:paraId="7EA705F9" w14:textId="5D27BD54" w:rsidR="00CE670F" w:rsidRPr="00D1537B"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689D2DA6" w14:textId="58E092C6" w:rsidR="00CE670F" w:rsidRPr="00D1537B"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D1537B">
        <w:rPr>
          <w:rFonts w:ascii="Segoe UI" w:hAnsi="Segoe UI" w:cs="Segoe UI"/>
          <w:sz w:val="23"/>
          <w:szCs w:val="23"/>
        </w:rPr>
        <w:t>.3. Prova de regularidade perante a Fazenda Federal;</w:t>
      </w:r>
    </w:p>
    <w:p w14:paraId="70ED18FC" w14:textId="6535438D" w:rsidR="00CE670F"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D1537B">
        <w:rPr>
          <w:rFonts w:ascii="Segoe UI" w:hAnsi="Segoe UI" w:cs="Segoe UI"/>
          <w:sz w:val="23"/>
          <w:szCs w:val="23"/>
        </w:rPr>
        <w:t>.4. Prova de regularidade perante a Fazenda Estadual;</w:t>
      </w:r>
    </w:p>
    <w:p w14:paraId="52E47A06" w14:textId="4D3344F6" w:rsidR="00CE670F" w:rsidRPr="004D2596"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2.4.1.</w:t>
      </w:r>
      <w:r w:rsidRPr="00D1537B">
        <w:rPr>
          <w:rFonts w:ascii="Segoe UI" w:hAnsi="Segoe UI" w:cs="Segoe UI"/>
          <w:sz w:val="23"/>
          <w:szCs w:val="23"/>
        </w:rPr>
        <w:t xml:space="preserve"> Caso a licitante seja considerada isento dos tributos estaduais ou distritais </w:t>
      </w:r>
      <w:r w:rsidRPr="004D2596">
        <w:rPr>
          <w:rFonts w:ascii="Segoe UI" w:hAnsi="Segoe UI" w:cs="Segoe UI"/>
          <w:sz w:val="23"/>
          <w:szCs w:val="23"/>
        </w:rPr>
        <w:t>relacionados ao objeto, deverá comprovar tal condição mediante a apresentação de certidão ou declaração da Fazenda respectiva do seu domicílio ou sede, ou por meio de outro documento equivalente, na forma da respectiva legislação de regência.</w:t>
      </w:r>
    </w:p>
    <w:p w14:paraId="222A2966" w14:textId="0E1EF4D0" w:rsidR="00CE670F" w:rsidRPr="004D2596"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4D2596">
        <w:rPr>
          <w:rFonts w:ascii="Segoe UI" w:hAnsi="Segoe UI" w:cs="Segoe UI"/>
          <w:sz w:val="23"/>
          <w:szCs w:val="23"/>
        </w:rPr>
        <w:t>.5. Prova de regularidade perante a Fazenda Municipal;</w:t>
      </w:r>
    </w:p>
    <w:p w14:paraId="4682F323" w14:textId="77A6FE07" w:rsidR="00CE670F" w:rsidRPr="004D2596"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4D2596">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28B671B0" w14:textId="42E2F8CE" w:rsidR="00CE670F" w:rsidRPr="004D2596"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4D2596">
        <w:rPr>
          <w:rFonts w:ascii="Segoe UI" w:hAnsi="Segoe UI" w:cs="Segoe UI"/>
          <w:sz w:val="23"/>
          <w:szCs w:val="23"/>
        </w:rPr>
        <w:t>.7. Prova de regularidade perante a Justiça do Trabalho;</w:t>
      </w:r>
    </w:p>
    <w:p w14:paraId="7A343CF5" w14:textId="16011EE0" w:rsidR="00CE670F" w:rsidRPr="004D2596" w:rsidRDefault="00CE670F" w:rsidP="00CE670F">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2</w:t>
      </w:r>
      <w:r w:rsidRPr="004D2596">
        <w:rPr>
          <w:rFonts w:ascii="Segoe UI" w:hAnsi="Segoe UI" w:cs="Segoe UI"/>
          <w:sz w:val="23"/>
          <w:szCs w:val="23"/>
        </w:rPr>
        <w:t xml:space="preserve">.8. Cumprimento do disposto no inciso XXXIII do art. 7º da Constituição da República de 1988 – CR88. </w:t>
      </w:r>
    </w:p>
    <w:p w14:paraId="411382E8" w14:textId="150AD0D9" w:rsidR="00CE670F" w:rsidRPr="004D2596" w:rsidRDefault="00CE670F" w:rsidP="00CE670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Pr="004D2596">
        <w:rPr>
          <w:rFonts w:ascii="Segoe UI" w:hAnsi="Segoe UI" w:cs="Segoe UI"/>
          <w:b/>
          <w:color w:val="auto"/>
          <w:sz w:val="23"/>
          <w:szCs w:val="23"/>
        </w:rPr>
        <w:t>.</w:t>
      </w:r>
      <w:r>
        <w:rPr>
          <w:rFonts w:ascii="Segoe UI" w:hAnsi="Segoe UI" w:cs="Segoe UI"/>
          <w:b/>
          <w:color w:val="auto"/>
          <w:sz w:val="23"/>
          <w:szCs w:val="23"/>
        </w:rPr>
        <w:t>3</w:t>
      </w:r>
      <w:r w:rsidRPr="004D2596">
        <w:rPr>
          <w:rFonts w:ascii="Segoe UI" w:hAnsi="Segoe UI" w:cs="Segoe UI"/>
          <w:b/>
          <w:color w:val="auto"/>
          <w:sz w:val="23"/>
          <w:szCs w:val="23"/>
        </w:rPr>
        <w:t>. Habilitação técnico-profissional e técnico-operacional:</w:t>
      </w:r>
    </w:p>
    <w:p w14:paraId="2491DA85" w14:textId="71B096AC" w:rsidR="00CE670F" w:rsidRPr="004D2596" w:rsidRDefault="00CE670F" w:rsidP="00CE670F">
      <w:pPr>
        <w:pStyle w:val="Nivel2"/>
        <w:spacing w:before="0" w:after="160" w:line="300" w:lineRule="auto"/>
        <w:rPr>
          <w:color w:val="auto"/>
        </w:rPr>
      </w:pPr>
      <w:r>
        <w:rPr>
          <w:rFonts w:ascii="Segoe UI" w:hAnsi="Segoe UI" w:cs="Segoe UI"/>
          <w:color w:val="auto"/>
          <w:sz w:val="23"/>
          <w:szCs w:val="23"/>
        </w:rPr>
        <w:t>7</w:t>
      </w:r>
      <w:r w:rsidRPr="004D2596">
        <w:rPr>
          <w:rFonts w:ascii="Segoe UI" w:hAnsi="Segoe UI" w:cs="Segoe UI"/>
          <w:color w:val="auto"/>
          <w:sz w:val="23"/>
          <w:szCs w:val="23"/>
        </w:rPr>
        <w:t>.</w:t>
      </w:r>
      <w:r>
        <w:rPr>
          <w:rFonts w:ascii="Segoe UI" w:hAnsi="Segoe UI" w:cs="Segoe UI"/>
          <w:color w:val="auto"/>
          <w:sz w:val="23"/>
          <w:szCs w:val="23"/>
        </w:rPr>
        <w:t>3</w:t>
      </w:r>
      <w:r w:rsidRPr="004D2596">
        <w:rPr>
          <w:rFonts w:ascii="Segoe UI" w:hAnsi="Segoe UI" w:cs="Segoe UI"/>
          <w:color w:val="auto"/>
          <w:sz w:val="23"/>
          <w:szCs w:val="23"/>
        </w:rPr>
        <w:t xml:space="preserve">.1. </w:t>
      </w:r>
      <w:r w:rsidRPr="004D2596">
        <w:rPr>
          <w:color w:val="auto"/>
        </w:rPr>
        <w:t xml:space="preserve">ATESTADO DE CAPACIDADE TÉCNICA, emitido por pessoa jurídica de direito público ou privado, comprovando aptidão para desempenho de atividade pertinente e compatível com as características e quantidades do objeto da licitação, estabelecidas no Edital, através da apresentação de atestados de desempenho anterior, comprobatório da capacidade Técnica para atendimento ao objeto. </w:t>
      </w:r>
    </w:p>
    <w:p w14:paraId="0A78EACC" w14:textId="2740900E" w:rsidR="00CE670F" w:rsidRPr="004D2596" w:rsidRDefault="00CE670F" w:rsidP="00CE670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4D2596">
        <w:rPr>
          <w:rFonts w:ascii="Segoe UI" w:hAnsi="Segoe UI" w:cs="Segoe UI"/>
          <w:color w:val="auto"/>
          <w:sz w:val="23"/>
          <w:szCs w:val="23"/>
        </w:rPr>
        <w:t>.</w:t>
      </w:r>
      <w:r>
        <w:rPr>
          <w:rFonts w:ascii="Segoe UI" w:hAnsi="Segoe UI" w:cs="Segoe UI"/>
          <w:color w:val="auto"/>
          <w:sz w:val="23"/>
          <w:szCs w:val="23"/>
        </w:rPr>
        <w:t>3</w:t>
      </w:r>
      <w:r w:rsidRPr="004D2596">
        <w:rPr>
          <w:color w:val="auto"/>
        </w:rPr>
        <w:t>.2. ALVARÁ SANITÁRIO OU LICENÇA SANITÁRIA, expedidos pela Vigilância Sanitária Municipal ou Estadual, de acordo com a sede da licitante.</w:t>
      </w:r>
    </w:p>
    <w:p w14:paraId="5BD45CB7" w14:textId="11C52435" w:rsidR="00CE670F" w:rsidRPr="004D2596" w:rsidRDefault="00CE670F" w:rsidP="00CE670F">
      <w:pPr>
        <w:pStyle w:val="Nivel2"/>
        <w:spacing w:before="0" w:after="160" w:line="300" w:lineRule="auto"/>
        <w:rPr>
          <w:color w:val="auto"/>
        </w:rPr>
      </w:pPr>
      <w:r>
        <w:rPr>
          <w:rFonts w:ascii="Segoe UI" w:hAnsi="Segoe UI" w:cs="Segoe UI"/>
          <w:color w:val="auto"/>
          <w:sz w:val="23"/>
          <w:szCs w:val="23"/>
        </w:rPr>
        <w:lastRenderedPageBreak/>
        <w:t>7</w:t>
      </w:r>
      <w:r w:rsidRPr="004D2596">
        <w:rPr>
          <w:rFonts w:ascii="Segoe UI" w:hAnsi="Segoe UI" w:cs="Segoe UI"/>
          <w:color w:val="auto"/>
          <w:sz w:val="23"/>
          <w:szCs w:val="23"/>
        </w:rPr>
        <w:t>.</w:t>
      </w:r>
      <w:r>
        <w:rPr>
          <w:rFonts w:ascii="Segoe UI" w:hAnsi="Segoe UI" w:cs="Segoe UI"/>
          <w:color w:val="auto"/>
          <w:sz w:val="23"/>
          <w:szCs w:val="23"/>
        </w:rPr>
        <w:t>3</w:t>
      </w:r>
      <w:r w:rsidRPr="004D2596">
        <w:rPr>
          <w:color w:val="auto"/>
        </w:rPr>
        <w:t>.3. Prova de registro do estabelecimento junto ao CRF/MT - Conselho Regional de Farmácia e Certidão de Regularidade, onde conste expressamente a anotação do profissionais legalmente habilitados;</w:t>
      </w:r>
    </w:p>
    <w:p w14:paraId="7CF5B2B1" w14:textId="5D243231" w:rsidR="00CE670F" w:rsidRPr="004D2596" w:rsidRDefault="00CE670F" w:rsidP="00CE670F">
      <w:pPr>
        <w:pStyle w:val="Nivel2"/>
        <w:spacing w:before="0" w:after="160" w:line="300" w:lineRule="auto"/>
        <w:rPr>
          <w:color w:val="auto"/>
        </w:rPr>
      </w:pPr>
      <w:r>
        <w:rPr>
          <w:rFonts w:ascii="Segoe UI" w:hAnsi="Segoe UI" w:cs="Segoe UI"/>
          <w:color w:val="auto"/>
          <w:sz w:val="23"/>
          <w:szCs w:val="23"/>
        </w:rPr>
        <w:t>7</w:t>
      </w:r>
      <w:r w:rsidRPr="004D2596">
        <w:rPr>
          <w:rFonts w:ascii="Segoe UI" w:hAnsi="Segoe UI" w:cs="Segoe UI"/>
          <w:color w:val="auto"/>
          <w:sz w:val="23"/>
          <w:szCs w:val="23"/>
        </w:rPr>
        <w:t>.</w:t>
      </w:r>
      <w:r>
        <w:rPr>
          <w:rFonts w:ascii="Segoe UI" w:hAnsi="Segoe UI" w:cs="Segoe UI"/>
          <w:color w:val="auto"/>
          <w:sz w:val="23"/>
          <w:szCs w:val="23"/>
        </w:rPr>
        <w:t>3</w:t>
      </w:r>
      <w:r w:rsidRPr="004D2596">
        <w:rPr>
          <w:color w:val="auto"/>
        </w:rPr>
        <w:t xml:space="preserve">.4. Cédula de Identidade do profissional legalmente habilitado e encarregado pelo estabelecimento; </w:t>
      </w:r>
    </w:p>
    <w:p w14:paraId="78D524D0" w14:textId="19DFAB33" w:rsidR="00CE670F" w:rsidRPr="004D2596" w:rsidRDefault="00CE670F" w:rsidP="00CE670F">
      <w:pPr>
        <w:pStyle w:val="Nivel2"/>
        <w:spacing w:before="0" w:after="160" w:line="300" w:lineRule="auto"/>
        <w:rPr>
          <w:color w:val="auto"/>
        </w:rPr>
      </w:pPr>
      <w:r>
        <w:rPr>
          <w:rFonts w:ascii="Segoe UI" w:hAnsi="Segoe UI" w:cs="Segoe UI"/>
          <w:color w:val="auto"/>
          <w:sz w:val="23"/>
          <w:szCs w:val="23"/>
        </w:rPr>
        <w:t>7</w:t>
      </w:r>
      <w:r w:rsidRPr="004D2596">
        <w:rPr>
          <w:rFonts w:ascii="Segoe UI" w:hAnsi="Segoe UI" w:cs="Segoe UI"/>
          <w:color w:val="auto"/>
          <w:sz w:val="23"/>
          <w:szCs w:val="23"/>
        </w:rPr>
        <w:t>.</w:t>
      </w:r>
      <w:r>
        <w:rPr>
          <w:rFonts w:ascii="Segoe UI" w:hAnsi="Segoe UI" w:cs="Segoe UI"/>
          <w:color w:val="auto"/>
          <w:sz w:val="23"/>
          <w:szCs w:val="23"/>
        </w:rPr>
        <w:t>3</w:t>
      </w:r>
      <w:r w:rsidRPr="004D2596">
        <w:rPr>
          <w:color w:val="auto"/>
        </w:rPr>
        <w:t>.5. Comprovação de vínculo com profissional habilitado para a realização dos exames objeto do certame, podendo ser feita por cópia do registro em Carteira de Trabalho e Previdência Social (CTPS) do profissional apto a atuar em Análises Clínicas pelo estabelecimento, caso o profissional não seja o proprietário ou sócio da empresa licitante, ou por Contrato de Prestação de Serviços vigente, no caso de autônomo prestador de serviço.</w:t>
      </w:r>
    </w:p>
    <w:p w14:paraId="23F22AC9" w14:textId="000F1400" w:rsidR="00CE670F" w:rsidRPr="004D2596" w:rsidRDefault="00CE670F" w:rsidP="00CE670F">
      <w:pPr>
        <w:pStyle w:val="Nivel2"/>
        <w:spacing w:before="0" w:after="160" w:line="300" w:lineRule="auto"/>
        <w:rPr>
          <w:rFonts w:ascii="Segoe UI" w:hAnsi="Segoe UI" w:cs="Segoe UI"/>
          <w:color w:val="auto"/>
        </w:rPr>
      </w:pPr>
      <w:r>
        <w:rPr>
          <w:rFonts w:ascii="Segoe UI" w:hAnsi="Segoe UI" w:cs="Segoe UI"/>
          <w:color w:val="auto"/>
          <w:sz w:val="23"/>
          <w:szCs w:val="23"/>
        </w:rPr>
        <w:t>7</w:t>
      </w:r>
      <w:r w:rsidRPr="004D2596">
        <w:rPr>
          <w:rFonts w:ascii="Segoe UI" w:hAnsi="Segoe UI" w:cs="Segoe UI"/>
          <w:color w:val="auto"/>
          <w:sz w:val="23"/>
          <w:szCs w:val="23"/>
        </w:rPr>
        <w:t>.</w:t>
      </w:r>
      <w:r>
        <w:rPr>
          <w:rFonts w:ascii="Segoe UI" w:hAnsi="Segoe UI" w:cs="Segoe UI"/>
          <w:color w:val="auto"/>
          <w:sz w:val="23"/>
          <w:szCs w:val="23"/>
        </w:rPr>
        <w:t>3</w:t>
      </w:r>
      <w:r w:rsidRPr="004D2596">
        <w:rPr>
          <w:rFonts w:ascii="Segoe UI" w:hAnsi="Segoe UI" w:cs="Segoe UI"/>
          <w:color w:val="auto"/>
        </w:rPr>
        <w:t xml:space="preserve">.6. Alvará de Localização e/ou Funcionamento expedido pela Prefeitura Municipal de São Sebastião do Anta, em plena validade e compatível com o objeto do certame ou documento/protocolo que comprove que foi solicitado a entrada na documentação para regularização do Alvará. </w:t>
      </w:r>
    </w:p>
    <w:p w14:paraId="1C60382A" w14:textId="6C31BF03" w:rsidR="00CE670F" w:rsidRPr="004D2596" w:rsidRDefault="00CE670F" w:rsidP="00CE670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Pr="004D2596">
        <w:rPr>
          <w:rFonts w:ascii="Segoe UI" w:hAnsi="Segoe UI" w:cs="Segoe UI"/>
          <w:b/>
          <w:color w:val="auto"/>
          <w:sz w:val="23"/>
          <w:szCs w:val="23"/>
        </w:rPr>
        <w:t>.</w:t>
      </w:r>
      <w:r>
        <w:rPr>
          <w:rFonts w:ascii="Segoe UI" w:hAnsi="Segoe UI" w:cs="Segoe UI"/>
          <w:b/>
          <w:color w:val="auto"/>
          <w:sz w:val="23"/>
          <w:szCs w:val="23"/>
        </w:rPr>
        <w:t>4</w:t>
      </w:r>
      <w:r w:rsidRPr="004D2596">
        <w:rPr>
          <w:rFonts w:ascii="Segoe UI" w:hAnsi="Segoe UI" w:cs="Segoe UI"/>
          <w:b/>
          <w:color w:val="auto"/>
          <w:sz w:val="23"/>
          <w:szCs w:val="23"/>
        </w:rPr>
        <w:t>. Habilitação econômico-financeira</w:t>
      </w:r>
    </w:p>
    <w:p w14:paraId="6CF20B65" w14:textId="70EB50E4" w:rsidR="002620AA" w:rsidRPr="00840BF0" w:rsidRDefault="00CE670F" w:rsidP="001F7C7F">
      <w:pPr>
        <w:pStyle w:val="Nivel2"/>
        <w:spacing w:before="0" w:after="160" w:line="300" w:lineRule="auto"/>
        <w:rPr>
          <w:rFonts w:ascii="Segoe UI" w:hAnsi="Segoe UI" w:cs="Segoe UI"/>
          <w:b/>
          <w:color w:val="FF0000"/>
          <w:sz w:val="23"/>
          <w:szCs w:val="23"/>
        </w:rPr>
      </w:pPr>
      <w:r>
        <w:rPr>
          <w:rFonts w:ascii="Segoe UI" w:hAnsi="Segoe UI" w:cs="Segoe UI"/>
          <w:color w:val="auto"/>
          <w:sz w:val="23"/>
          <w:szCs w:val="23"/>
        </w:rPr>
        <w:t>7.4</w:t>
      </w:r>
      <w:r w:rsidRPr="004D2596">
        <w:rPr>
          <w:rFonts w:ascii="Segoe UI" w:hAnsi="Segoe UI" w:cs="Segoe UI"/>
          <w:color w:val="auto"/>
          <w:sz w:val="23"/>
          <w:szCs w:val="23"/>
        </w:rPr>
        <w:t>.1. Certidão negativa de feitos sobre falência expedida pelo distribuidor da sede da licitante.</w:t>
      </w:r>
    </w:p>
    <w:p w14:paraId="72CD0897" w14:textId="7698FEBE" w:rsidR="001F7C7F" w:rsidRDefault="00C746F6" w:rsidP="001F7C7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7.5</w:t>
      </w:r>
      <w:r w:rsidR="001F7C7F">
        <w:rPr>
          <w:rFonts w:ascii="Segoe UI" w:hAnsi="Segoe UI" w:cs="Segoe UI"/>
          <w:b/>
          <w:color w:val="auto"/>
          <w:sz w:val="23"/>
          <w:szCs w:val="23"/>
        </w:rPr>
        <w:t>. Habilitação por declaração</w:t>
      </w:r>
    </w:p>
    <w:p w14:paraId="3ECF6B89" w14:textId="17685B92" w:rsidR="001F7C7F" w:rsidRPr="00992547" w:rsidRDefault="00C746F6" w:rsidP="001F7C7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7.5</w:t>
      </w:r>
      <w:r w:rsidR="001F7C7F">
        <w:rPr>
          <w:rFonts w:ascii="Segoe UI" w:hAnsi="Segoe UI" w:cs="Segoe UI"/>
          <w:color w:val="auto"/>
          <w:sz w:val="23"/>
          <w:szCs w:val="23"/>
        </w:rPr>
        <w:t xml:space="preserve">.1. Declaração de que cumpre as exigências de reserva de cargos para pessoa com deficiência e para reabilitação da Previdência Social, previstas em lei e outras normas específicas </w:t>
      </w:r>
      <w:r w:rsidR="001F7C7F">
        <w:rPr>
          <w:rFonts w:ascii="Segoe UI" w:hAnsi="Segoe UI" w:cs="Segoe UI"/>
          <w:b/>
          <w:sz w:val="23"/>
          <w:szCs w:val="23"/>
        </w:rPr>
        <w:t xml:space="preserve">ou </w:t>
      </w:r>
      <w:r w:rsidR="001F7C7F">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sz w:val="23"/>
          <w:szCs w:val="23"/>
        </w:rPr>
        <w:t xml:space="preserve">, conforme </w:t>
      </w:r>
      <w:r>
        <w:rPr>
          <w:rFonts w:ascii="Segoe UI" w:hAnsi="Segoe UI" w:cs="Segoe UI"/>
          <w:b/>
          <w:sz w:val="23"/>
          <w:szCs w:val="23"/>
        </w:rPr>
        <w:t>Anexo V</w:t>
      </w:r>
      <w:r w:rsidR="000E4E8B">
        <w:rPr>
          <w:rFonts w:ascii="Segoe UI" w:hAnsi="Segoe UI" w:cs="Segoe UI"/>
          <w:b/>
          <w:sz w:val="23"/>
          <w:szCs w:val="23"/>
        </w:rPr>
        <w:t>II</w:t>
      </w:r>
      <w:r w:rsidR="001F7C7F">
        <w:rPr>
          <w:rFonts w:ascii="Segoe UI" w:hAnsi="Segoe UI" w:cs="Segoe UI"/>
          <w:color w:val="auto"/>
          <w:sz w:val="23"/>
          <w:szCs w:val="23"/>
        </w:rPr>
        <w:t>.</w:t>
      </w:r>
    </w:p>
    <w:p w14:paraId="365D4927" w14:textId="377902B3" w:rsidR="001F7C7F" w:rsidRPr="00D1537B" w:rsidRDefault="00C746F6" w:rsidP="001F7C7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7.6</w:t>
      </w:r>
      <w:r w:rsidR="001F7C7F"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w:t>
      </w:r>
      <w:r w:rsidR="001F7C7F" w:rsidRPr="00D1537B">
        <w:rPr>
          <w:rFonts w:ascii="Segoe UI" w:hAnsi="Segoe UI" w:cs="Segoe UI"/>
          <w:sz w:val="23"/>
          <w:szCs w:val="23"/>
        </w:rPr>
        <w:t>.</w:t>
      </w:r>
      <w:r>
        <w:rPr>
          <w:rFonts w:ascii="Segoe UI" w:hAnsi="Segoe UI" w:cs="Segoe UI"/>
          <w:sz w:val="23"/>
          <w:szCs w:val="23"/>
        </w:rPr>
        <w:t>7</w:t>
      </w:r>
      <w:r w:rsidR="001F7C7F"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397E9AE5" w14:textId="25554BF1"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7.7</w:t>
      </w:r>
      <w:r w:rsidR="001F7C7F" w:rsidRPr="00D1537B">
        <w:rPr>
          <w:rFonts w:ascii="Segoe UI" w:hAnsi="Segoe UI" w:cs="Segoe UI"/>
          <w:sz w:val="23"/>
          <w:szCs w:val="23"/>
        </w:rPr>
        <w:t xml:space="preserve">.1. </w:t>
      </w:r>
      <w:proofErr w:type="gramStart"/>
      <w:r w:rsidR="001F7C7F" w:rsidRPr="00D1537B">
        <w:rPr>
          <w:rFonts w:ascii="Segoe UI" w:hAnsi="Segoe UI" w:cs="Segoe UI"/>
          <w:sz w:val="23"/>
          <w:szCs w:val="23"/>
        </w:rPr>
        <w:t>complementação</w:t>
      </w:r>
      <w:proofErr w:type="gramEnd"/>
      <w:r w:rsidR="001F7C7F"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490915C3" w14:textId="05C27B53"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lastRenderedPageBreak/>
        <w:t>7.7</w:t>
      </w:r>
      <w:r w:rsidR="001F7C7F" w:rsidRPr="00D1537B">
        <w:rPr>
          <w:rFonts w:ascii="Segoe UI" w:hAnsi="Segoe UI" w:cs="Segoe UI"/>
          <w:sz w:val="23"/>
          <w:szCs w:val="23"/>
        </w:rPr>
        <w:t xml:space="preserve">.2. </w:t>
      </w:r>
      <w:proofErr w:type="gramStart"/>
      <w:r w:rsidR="001F7C7F" w:rsidRPr="00D1537B">
        <w:rPr>
          <w:rFonts w:ascii="Segoe UI" w:hAnsi="Segoe UI" w:cs="Segoe UI"/>
          <w:sz w:val="23"/>
          <w:szCs w:val="23"/>
        </w:rPr>
        <w:t>atualização</w:t>
      </w:r>
      <w:proofErr w:type="gramEnd"/>
      <w:r w:rsidR="001F7C7F" w:rsidRPr="00D1537B">
        <w:rPr>
          <w:rFonts w:ascii="Segoe UI" w:hAnsi="Segoe UI" w:cs="Segoe UI"/>
          <w:sz w:val="23"/>
          <w:szCs w:val="23"/>
        </w:rPr>
        <w:t xml:space="preserve"> de documentos cuja validade tenha expirado após a data de recebimento das propostas.</w:t>
      </w:r>
    </w:p>
    <w:p w14:paraId="7C94BA1F" w14:textId="1DA841D1"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7.8</w:t>
      </w:r>
      <w:r w:rsidR="001F7C7F" w:rsidRPr="00D1537B">
        <w:rPr>
          <w:rFonts w:ascii="Segoe UI" w:hAnsi="Segoe UI" w:cs="Segoe UI"/>
          <w:sz w:val="23"/>
          <w:szCs w:val="23"/>
        </w:rPr>
        <w:t xml:space="preserve">. Na análise dos documentos de habilitação, a comissão de licitação, após provocação do(a) </w:t>
      </w:r>
      <w:r w:rsidR="001F7C7F">
        <w:rPr>
          <w:rFonts w:ascii="Segoe UI" w:hAnsi="Segoe UI" w:cs="Segoe UI"/>
          <w:sz w:val="23"/>
          <w:szCs w:val="23"/>
        </w:rPr>
        <w:t>Pregoeiro(a)</w:t>
      </w:r>
      <w:r w:rsidR="001F7C7F"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7.9</w:t>
      </w:r>
      <w:r w:rsidR="001F7C7F" w:rsidRPr="00D1537B">
        <w:rPr>
          <w:rFonts w:ascii="Segoe UI" w:hAnsi="Segoe UI" w:cs="Segoe UI"/>
          <w:sz w:val="23"/>
          <w:szCs w:val="23"/>
        </w:rPr>
        <w:t>. Os documentos de habilitação poderá ser:</w:t>
      </w:r>
    </w:p>
    <w:p w14:paraId="6FB6A916" w14:textId="27202205" w:rsidR="001F7C7F" w:rsidRPr="00D1537B" w:rsidRDefault="00C746F6" w:rsidP="001F7C7F">
      <w:pPr>
        <w:spacing w:after="160" w:line="300" w:lineRule="auto"/>
        <w:jc w:val="both"/>
        <w:rPr>
          <w:rFonts w:ascii="Segoe UI" w:hAnsi="Segoe UI" w:cs="Segoe UI"/>
          <w:sz w:val="23"/>
          <w:szCs w:val="23"/>
        </w:rPr>
      </w:pPr>
      <w:r>
        <w:rPr>
          <w:rFonts w:ascii="Segoe UI" w:hAnsi="Segoe UI" w:cs="Segoe UI"/>
          <w:sz w:val="23"/>
          <w:szCs w:val="23"/>
        </w:rPr>
        <w:t>7</w:t>
      </w:r>
      <w:r w:rsidR="001F7C7F" w:rsidRPr="00D1537B">
        <w:rPr>
          <w:rFonts w:ascii="Segoe UI" w:hAnsi="Segoe UI" w:cs="Segoe UI"/>
          <w:sz w:val="23"/>
          <w:szCs w:val="23"/>
        </w:rPr>
        <w:t>.</w:t>
      </w:r>
      <w:r>
        <w:rPr>
          <w:rFonts w:ascii="Segoe UI" w:hAnsi="Segoe UI" w:cs="Segoe UI"/>
          <w:sz w:val="23"/>
          <w:szCs w:val="23"/>
        </w:rPr>
        <w:t>9</w:t>
      </w:r>
      <w:r w:rsidR="001F7C7F" w:rsidRPr="00D1537B">
        <w:rPr>
          <w:rFonts w:ascii="Segoe UI" w:hAnsi="Segoe UI" w:cs="Segoe UI"/>
          <w:sz w:val="23"/>
          <w:szCs w:val="23"/>
        </w:rPr>
        <w:t xml:space="preserve">.1. </w:t>
      </w:r>
      <w:proofErr w:type="gramStart"/>
      <w:r w:rsidR="001F7C7F" w:rsidRPr="00D1537B">
        <w:rPr>
          <w:rFonts w:ascii="Segoe UI" w:hAnsi="Segoe UI" w:cs="Segoe UI"/>
          <w:sz w:val="23"/>
          <w:szCs w:val="23"/>
        </w:rPr>
        <w:t>apresentada</w:t>
      </w:r>
      <w:proofErr w:type="gramEnd"/>
      <w:r w:rsidR="001F7C7F" w:rsidRPr="00D1537B">
        <w:rPr>
          <w:rFonts w:ascii="Segoe UI" w:hAnsi="Segoe UI" w:cs="Segoe UI"/>
          <w:sz w:val="23"/>
          <w:szCs w:val="23"/>
        </w:rPr>
        <w:t xml:space="preserve"> em original, por cópia ou por qualquer outro meio expressamente admitido pela Administração;</w:t>
      </w:r>
    </w:p>
    <w:p w14:paraId="7A14F211" w14:textId="2C7E9170" w:rsidR="001F7C7F" w:rsidRDefault="00C746F6" w:rsidP="003D13E2">
      <w:pPr>
        <w:spacing w:after="160" w:line="300" w:lineRule="auto"/>
        <w:jc w:val="both"/>
        <w:rPr>
          <w:rFonts w:ascii="Segoe UI" w:hAnsi="Segoe UI" w:cs="Segoe UI"/>
          <w:sz w:val="23"/>
          <w:szCs w:val="23"/>
        </w:rPr>
      </w:pPr>
      <w:r>
        <w:rPr>
          <w:rFonts w:ascii="Segoe UI" w:hAnsi="Segoe UI" w:cs="Segoe UI"/>
          <w:sz w:val="23"/>
          <w:szCs w:val="23"/>
        </w:rPr>
        <w:t>7.9</w:t>
      </w:r>
      <w:r w:rsidR="001F7C7F" w:rsidRPr="00D1537B">
        <w:rPr>
          <w:rFonts w:ascii="Segoe UI" w:hAnsi="Segoe UI" w:cs="Segoe UI"/>
          <w:sz w:val="23"/>
          <w:szCs w:val="23"/>
        </w:rPr>
        <w:t xml:space="preserve">.2. </w:t>
      </w:r>
      <w:proofErr w:type="gramStart"/>
      <w:r w:rsidR="001F7C7F" w:rsidRPr="00D1537B">
        <w:rPr>
          <w:rFonts w:ascii="Segoe UI" w:hAnsi="Segoe UI" w:cs="Segoe UI"/>
          <w:sz w:val="23"/>
          <w:szCs w:val="23"/>
        </w:rPr>
        <w:t>substituída</w:t>
      </w:r>
      <w:proofErr w:type="gramEnd"/>
      <w:r w:rsidR="001F7C7F"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6169115A" w14:textId="38F0245A" w:rsidR="003D13E2" w:rsidRDefault="003D13E2" w:rsidP="003D13E2">
      <w:pPr>
        <w:shd w:val="clear" w:color="auto" w:fill="FFFFFF"/>
        <w:spacing w:after="160" w:line="300" w:lineRule="auto"/>
        <w:jc w:val="both"/>
        <w:rPr>
          <w:rFonts w:ascii="Segoe UI" w:hAnsi="Segoe UI" w:cs="Segoe UI"/>
          <w:sz w:val="23"/>
          <w:szCs w:val="23"/>
        </w:rPr>
      </w:pPr>
      <w:r>
        <w:rPr>
          <w:rFonts w:ascii="Segoe UI" w:hAnsi="Segoe UI" w:cs="Segoe UI"/>
          <w:sz w:val="23"/>
          <w:szCs w:val="23"/>
        </w:rPr>
        <w:t>7.10. No</w:t>
      </w:r>
      <w:r w:rsidRPr="00CA2CCA">
        <w:rPr>
          <w:rFonts w:ascii="Segoe UI" w:hAnsi="Segoe UI" w:cs="Segoe UI"/>
          <w:sz w:val="23"/>
          <w:szCs w:val="23"/>
        </w:rPr>
        <w:t xml:space="preserve"> exame e julgamento relativo à documentação </w:t>
      </w:r>
      <w:r>
        <w:rPr>
          <w:rFonts w:ascii="Segoe UI" w:hAnsi="Segoe UI" w:cs="Segoe UI"/>
          <w:sz w:val="23"/>
          <w:szCs w:val="23"/>
        </w:rPr>
        <w:t>de habilitação será concedido</w:t>
      </w:r>
      <w:r w:rsidRPr="00CA2CCA">
        <w:rPr>
          <w:rFonts w:ascii="Segoe UI" w:hAnsi="Segoe UI" w:cs="Segoe UI"/>
          <w:sz w:val="23"/>
          <w:szCs w:val="23"/>
        </w:rPr>
        <w:t xml:space="preserve"> prazo </w:t>
      </w:r>
      <w:r>
        <w:rPr>
          <w:rFonts w:ascii="Segoe UI" w:hAnsi="Segoe UI" w:cs="Segoe UI"/>
          <w:sz w:val="23"/>
          <w:szCs w:val="23"/>
        </w:rPr>
        <w:t>de 05 (cinco) dias úteis, prorrogáveis por mais 05 (cinco) dias úteis, para complementar</w:t>
      </w:r>
      <w:r w:rsidRPr="00CA2CCA">
        <w:rPr>
          <w:rFonts w:ascii="Segoe UI" w:hAnsi="Segoe UI" w:cs="Segoe UI"/>
          <w:sz w:val="23"/>
          <w:szCs w:val="23"/>
        </w:rPr>
        <w:t xml:space="preserve"> a entrega de documentos eventualmente faltantes ou pa</w:t>
      </w:r>
      <w:r>
        <w:rPr>
          <w:rFonts w:ascii="Segoe UI" w:hAnsi="Segoe UI" w:cs="Segoe UI"/>
          <w:sz w:val="23"/>
          <w:szCs w:val="23"/>
        </w:rPr>
        <w:t>ra promover a regularização dest</w:t>
      </w:r>
      <w:r w:rsidRPr="00CA2CCA">
        <w:rPr>
          <w:rFonts w:ascii="Segoe UI" w:hAnsi="Segoe UI" w:cs="Segoe UI"/>
          <w:sz w:val="23"/>
          <w:szCs w:val="23"/>
        </w:rPr>
        <w:t>es.</w:t>
      </w:r>
    </w:p>
    <w:p w14:paraId="35C53EC8" w14:textId="6DDEE0D2" w:rsidR="004A50F3" w:rsidRDefault="004A50F3" w:rsidP="004A50F3">
      <w:pPr>
        <w:spacing w:after="160" w:line="300" w:lineRule="auto"/>
        <w:jc w:val="both"/>
        <w:rPr>
          <w:rFonts w:ascii="Segoe UI" w:hAnsi="Segoe UI" w:cs="Segoe UI"/>
          <w:sz w:val="23"/>
          <w:szCs w:val="23"/>
        </w:rPr>
      </w:pPr>
      <w:r>
        <w:rPr>
          <w:rFonts w:ascii="Segoe UI" w:hAnsi="Segoe UI" w:cs="Segoe UI"/>
          <w:sz w:val="23"/>
          <w:szCs w:val="23"/>
        </w:rPr>
        <w:t xml:space="preserve">7.10.3.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6B063C52" w14:textId="66ABB82B" w:rsidR="004A50F3" w:rsidRDefault="004A50F3" w:rsidP="004A50F3">
      <w:pPr>
        <w:spacing w:after="160" w:line="300" w:lineRule="auto"/>
        <w:jc w:val="both"/>
        <w:rPr>
          <w:rFonts w:ascii="Segoe UI" w:hAnsi="Segoe UI" w:cs="Segoe UI"/>
          <w:sz w:val="23"/>
          <w:szCs w:val="23"/>
        </w:rPr>
      </w:pPr>
      <w:r>
        <w:rPr>
          <w:rFonts w:ascii="Segoe UI" w:hAnsi="Segoe UI" w:cs="Segoe UI"/>
          <w:sz w:val="23"/>
          <w:szCs w:val="23"/>
        </w:rPr>
        <w:t>7.10.3.1.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6945026F" w14:textId="2626224D" w:rsidR="004A50F3" w:rsidRDefault="004A50F3" w:rsidP="004A50F3">
      <w:pPr>
        <w:spacing w:after="160" w:line="300" w:lineRule="auto"/>
        <w:jc w:val="both"/>
        <w:rPr>
          <w:rFonts w:ascii="Segoe UI" w:hAnsi="Segoe UI" w:cs="Segoe UI"/>
          <w:b/>
          <w:sz w:val="23"/>
          <w:szCs w:val="23"/>
        </w:rPr>
      </w:pPr>
      <w:r>
        <w:rPr>
          <w:rFonts w:ascii="Segoe UI" w:hAnsi="Segoe UI" w:cs="Segoe UI"/>
          <w:sz w:val="23"/>
          <w:szCs w:val="23"/>
        </w:rPr>
        <w:t xml:space="preserve">7.10.3.2. A não regularização da documentação, no prazo previsto no item </w:t>
      </w:r>
      <w:proofErr w:type="gramStart"/>
      <w:r>
        <w:rPr>
          <w:rFonts w:ascii="Segoe UI" w:hAnsi="Segoe UI" w:cs="Segoe UI"/>
          <w:sz w:val="23"/>
          <w:szCs w:val="23"/>
        </w:rPr>
        <w:t>8.10.3.1.,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5C51CCBC" w14:textId="49283F22" w:rsidR="002620AA" w:rsidRPr="00CE670F" w:rsidRDefault="002620AA" w:rsidP="00EA4949">
      <w:pPr>
        <w:spacing w:after="0" w:line="300" w:lineRule="auto"/>
        <w:jc w:val="both"/>
        <w:rPr>
          <w:rFonts w:ascii="Segoe UI" w:hAnsi="Segoe UI" w:cs="Segoe UI"/>
          <w:b/>
        </w:rPr>
      </w:pPr>
    </w:p>
    <w:p w14:paraId="2305FAEC" w14:textId="1780488E" w:rsidR="00DD3885" w:rsidRPr="00CE670F" w:rsidRDefault="00151058" w:rsidP="00151058">
      <w:pPr>
        <w:spacing w:after="160" w:line="300" w:lineRule="auto"/>
        <w:jc w:val="both"/>
        <w:rPr>
          <w:rFonts w:ascii="Segoe UI" w:hAnsi="Segoe UI" w:cs="Segoe UI"/>
          <w:b/>
        </w:rPr>
      </w:pPr>
      <w:r w:rsidRPr="00CE670F">
        <w:rPr>
          <w:rFonts w:ascii="Segoe UI" w:hAnsi="Segoe UI" w:cs="Segoe UI"/>
          <w:b/>
        </w:rPr>
        <w:t xml:space="preserve">8. </w:t>
      </w:r>
      <w:r w:rsidR="005674A1" w:rsidRPr="00CE670F">
        <w:rPr>
          <w:rFonts w:ascii="Segoe UI" w:hAnsi="Segoe UI" w:cs="Segoe UI"/>
          <w:b/>
        </w:rPr>
        <w:t>Das impugnações, dos pedidos de esclarecimentos e dos recursos</w:t>
      </w:r>
    </w:p>
    <w:p w14:paraId="347EE796" w14:textId="431A450B" w:rsidR="00DD3885" w:rsidRPr="00CE670F" w:rsidRDefault="001A123B" w:rsidP="00151058">
      <w:pPr>
        <w:spacing w:after="160" w:line="300" w:lineRule="auto"/>
        <w:jc w:val="both"/>
        <w:rPr>
          <w:rFonts w:ascii="Segoe UI" w:hAnsi="Segoe UI" w:cs="Segoe UI"/>
        </w:rPr>
      </w:pPr>
      <w:r w:rsidRPr="00CE670F">
        <w:rPr>
          <w:rFonts w:ascii="Segoe UI" w:hAnsi="Segoe UI" w:cs="Segoe UI"/>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19F66834" w14:textId="7C3C75DA" w:rsidR="002620AA" w:rsidRPr="00CE670F" w:rsidRDefault="001A123B" w:rsidP="0092269A">
      <w:pPr>
        <w:pStyle w:val="Cabealho"/>
        <w:tabs>
          <w:tab w:val="left" w:pos="5642"/>
        </w:tabs>
        <w:jc w:val="both"/>
        <w:rPr>
          <w:rFonts w:ascii="Segoe UI" w:hAnsi="Segoe UI" w:cs="Segoe UI"/>
        </w:rPr>
      </w:pPr>
      <w:r w:rsidRPr="00CE670F">
        <w:rPr>
          <w:rFonts w:ascii="Segoe UI" w:hAnsi="Segoe UI" w:cs="Segoe UI"/>
        </w:rPr>
        <w:t xml:space="preserve">8.1.1. </w:t>
      </w:r>
      <w:r w:rsidR="002620AA" w:rsidRPr="00CE670F">
        <w:rPr>
          <w:rFonts w:ascii="Segoe UI" w:hAnsi="Segoe UI" w:cs="Segoe UI"/>
        </w:rPr>
        <w:t xml:space="preserve">A impugnação ou esclarecimento deverá ser protocolizado no e-mail </w:t>
      </w:r>
      <w:r w:rsidR="0092269A" w:rsidRPr="00CE670F">
        <w:rPr>
          <w:rFonts w:ascii="Segoe UI" w:hAnsi="Segoe UI" w:cs="Segoe UI"/>
        </w:rPr>
        <w:t>cplssanta@outlook.com</w:t>
      </w:r>
      <w:r w:rsidR="002620AA" w:rsidRPr="00CE670F">
        <w:rPr>
          <w:rFonts w:ascii="Segoe UI" w:hAnsi="Segoe UI" w:cs="Segoe UI"/>
        </w:rPr>
        <w:t xml:space="preserve"> na Prefeitura Municipal, localizada na </w:t>
      </w:r>
      <w:r w:rsidR="0092269A" w:rsidRPr="00CE670F">
        <w:rPr>
          <w:rFonts w:ascii="Segoe UI" w:hAnsi="Segoe UI" w:cs="Segoe UI"/>
        </w:rPr>
        <w:t>Avenida José Antônio Santana, 555, Centro, São Sebastião do Anta,</w:t>
      </w:r>
      <w:r w:rsidR="002620AA" w:rsidRPr="00CE670F">
        <w:rPr>
          <w:rFonts w:ascii="Segoe UI" w:hAnsi="Segoe UI" w:cs="Segoe UI"/>
        </w:rPr>
        <w:t xml:space="preserve"> estado de Minas Gerais; </w:t>
      </w:r>
    </w:p>
    <w:p w14:paraId="41698B5B" w14:textId="3A897B41" w:rsidR="001A123B" w:rsidRPr="00CE670F" w:rsidRDefault="002620AA" w:rsidP="00151058">
      <w:pPr>
        <w:spacing w:after="160" w:line="300" w:lineRule="auto"/>
        <w:jc w:val="both"/>
        <w:rPr>
          <w:rFonts w:ascii="Segoe UI" w:hAnsi="Segoe UI" w:cs="Segoe UI"/>
        </w:rPr>
      </w:pPr>
      <w:r w:rsidRPr="00CE670F">
        <w:rPr>
          <w:rFonts w:ascii="Segoe UI" w:hAnsi="Segoe UI" w:cs="Segoe UI"/>
        </w:rPr>
        <w:t xml:space="preserve">8.1.2. </w:t>
      </w:r>
      <w:r w:rsidR="001A123B" w:rsidRPr="00CE670F">
        <w:rPr>
          <w:rFonts w:ascii="Segoe UI" w:hAnsi="Segoe UI" w:cs="Segoe UI"/>
        </w:rPr>
        <w:t xml:space="preserve">A resposta à impugnação ou ao pedido de esclarecimento será </w:t>
      </w:r>
      <w:r w:rsidR="0092269A" w:rsidRPr="00CE670F">
        <w:rPr>
          <w:rFonts w:ascii="Segoe UI" w:hAnsi="Segoe UI" w:cs="Segoe UI"/>
        </w:rPr>
        <w:t xml:space="preserve">enviado </w:t>
      </w:r>
      <w:r w:rsidR="001A123B" w:rsidRPr="00CE670F">
        <w:rPr>
          <w:rFonts w:ascii="Segoe UI" w:hAnsi="Segoe UI" w:cs="Segoe UI"/>
        </w:rPr>
        <w:t>no prazo de até 03 (três) dias úteis, limitando ao último dia anterior à data de abertura do certame.</w:t>
      </w:r>
    </w:p>
    <w:p w14:paraId="71AF6AFB" w14:textId="0852202A"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 Dos atos da Administração decorrentes deste </w:t>
      </w:r>
      <w:r w:rsidR="00A463A6">
        <w:rPr>
          <w:rFonts w:ascii="Segoe UI" w:hAnsi="Segoe UI" w:cs="Segoe UI"/>
          <w:sz w:val="23"/>
          <w:szCs w:val="23"/>
        </w:rPr>
        <w:t>Inexigibilidade de Licitação Pública</w:t>
      </w:r>
      <w:r>
        <w:rPr>
          <w:rFonts w:ascii="Segoe UI" w:hAnsi="Segoe UI" w:cs="Segoe UI"/>
          <w:sz w:val="23"/>
          <w:szCs w:val="23"/>
        </w:rPr>
        <w:t xml:space="preserve"> cabem:</w:t>
      </w:r>
    </w:p>
    <w:p w14:paraId="0FBC8498" w14:textId="08CB292E"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8.2.1. </w:t>
      </w:r>
      <w:proofErr w:type="gramStart"/>
      <w:r>
        <w:rPr>
          <w:rFonts w:ascii="Segoe UI" w:hAnsi="Segoe UI" w:cs="Segoe UI"/>
          <w:sz w:val="23"/>
          <w:szCs w:val="23"/>
        </w:rPr>
        <w:t>recurso</w:t>
      </w:r>
      <w:proofErr w:type="gramEnd"/>
      <w:r>
        <w:rPr>
          <w:rFonts w:ascii="Segoe UI" w:hAnsi="Segoe UI" w:cs="Segoe UI"/>
          <w:sz w:val="23"/>
          <w:szCs w:val="23"/>
        </w:rPr>
        <w:t>, no prazo de 03 (três) dias úteis, contado da data de intimação ou de lavratura da ata, em face de:</w:t>
      </w:r>
    </w:p>
    <w:p w14:paraId="74F78A72" w14:textId="17C97C4B"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8.2.1.1. </w:t>
      </w:r>
      <w:proofErr w:type="gramStart"/>
      <w:r>
        <w:rPr>
          <w:rFonts w:ascii="Segoe UI" w:hAnsi="Segoe UI" w:cs="Segoe UI"/>
          <w:sz w:val="23"/>
          <w:szCs w:val="23"/>
        </w:rPr>
        <w:t>julgamento</w:t>
      </w:r>
      <w:proofErr w:type="gramEnd"/>
      <w:r>
        <w:rPr>
          <w:rFonts w:ascii="Segoe UI" w:hAnsi="Segoe UI" w:cs="Segoe UI"/>
          <w:sz w:val="23"/>
          <w:szCs w:val="23"/>
        </w:rPr>
        <w:t xml:space="preserve"> de propostas;</w:t>
      </w:r>
    </w:p>
    <w:p w14:paraId="27B2057E" w14:textId="279DA042"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8.2.1.2. </w:t>
      </w:r>
      <w:proofErr w:type="gramStart"/>
      <w:r>
        <w:rPr>
          <w:rFonts w:ascii="Segoe UI" w:hAnsi="Segoe UI" w:cs="Segoe UI"/>
          <w:sz w:val="23"/>
          <w:szCs w:val="23"/>
        </w:rPr>
        <w:t>ato</w:t>
      </w:r>
      <w:proofErr w:type="gramEnd"/>
      <w:r>
        <w:rPr>
          <w:rFonts w:ascii="Segoe UI" w:hAnsi="Segoe UI" w:cs="Segoe UI"/>
          <w:sz w:val="23"/>
          <w:szCs w:val="23"/>
        </w:rPr>
        <w:t xml:space="preserve"> de habilitação ou inabilitação de licitante;</w:t>
      </w:r>
    </w:p>
    <w:p w14:paraId="6519D413" w14:textId="4DD878B8"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8.2.1.3. </w:t>
      </w:r>
      <w:proofErr w:type="gramStart"/>
      <w:r>
        <w:rPr>
          <w:rFonts w:ascii="Segoe UI" w:hAnsi="Segoe UI" w:cs="Segoe UI"/>
          <w:sz w:val="23"/>
          <w:szCs w:val="23"/>
        </w:rPr>
        <w:t>anulação</w:t>
      </w:r>
      <w:proofErr w:type="gramEnd"/>
      <w:r>
        <w:rPr>
          <w:rFonts w:ascii="Segoe UI" w:hAnsi="Segoe UI" w:cs="Segoe UI"/>
          <w:sz w:val="23"/>
          <w:szCs w:val="23"/>
        </w:rPr>
        <w:t xml:space="preserve"> ou revogação do </w:t>
      </w:r>
      <w:r w:rsidR="00A463A6">
        <w:rPr>
          <w:rFonts w:ascii="Segoe UI" w:hAnsi="Segoe UI" w:cs="Segoe UI"/>
          <w:sz w:val="23"/>
          <w:szCs w:val="23"/>
        </w:rPr>
        <w:t>Inexigibilidade de Licitação Pública</w:t>
      </w:r>
      <w:r>
        <w:rPr>
          <w:rFonts w:ascii="Segoe UI" w:hAnsi="Segoe UI" w:cs="Segoe UI"/>
          <w:sz w:val="23"/>
          <w:szCs w:val="23"/>
        </w:rPr>
        <w:t>;</w:t>
      </w:r>
    </w:p>
    <w:p w14:paraId="7D6293CA" w14:textId="4354C8BF"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8.2.1.4. </w:t>
      </w:r>
      <w:proofErr w:type="gramStart"/>
      <w:r>
        <w:rPr>
          <w:rFonts w:ascii="Segoe UI" w:hAnsi="Segoe UI" w:cs="Segoe UI"/>
          <w:sz w:val="23"/>
          <w:szCs w:val="23"/>
        </w:rPr>
        <w:t>extinção</w:t>
      </w:r>
      <w:proofErr w:type="gramEnd"/>
      <w:r>
        <w:rPr>
          <w:rFonts w:ascii="Segoe UI" w:hAnsi="Segoe UI" w:cs="Segoe UI"/>
          <w:sz w:val="23"/>
          <w:szCs w:val="23"/>
        </w:rPr>
        <w:t xml:space="preserve"> do contrato administrativo, quando determinada por ato unilateral e escrito da Administração;</w:t>
      </w:r>
    </w:p>
    <w:p w14:paraId="26A62EA4" w14:textId="6ACF3411"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 xml:space="preserve">8.2.2. </w:t>
      </w:r>
      <w:proofErr w:type="gramStart"/>
      <w:r>
        <w:rPr>
          <w:rFonts w:ascii="Segoe UI" w:hAnsi="Segoe UI" w:cs="Segoe UI"/>
          <w:sz w:val="23"/>
          <w:szCs w:val="23"/>
        </w:rPr>
        <w:t>pedido</w:t>
      </w:r>
      <w:proofErr w:type="gramEnd"/>
      <w:r>
        <w:rPr>
          <w:rFonts w:ascii="Segoe UI" w:hAnsi="Segoe UI" w:cs="Segoe UI"/>
          <w:sz w:val="23"/>
          <w:szCs w:val="23"/>
        </w:rPr>
        <w:t xml:space="preserve"> de reconsideração, no prazo de 03 (três) dias úteis, contado da data de intimação, relativa a ato do qual não caiba recurso hierárquico.</w:t>
      </w:r>
    </w:p>
    <w:p w14:paraId="2A0D6A50" w14:textId="1585655D" w:rsidR="001A123B" w:rsidRDefault="001A123B" w:rsidP="00151058">
      <w:pPr>
        <w:spacing w:after="160" w:line="300" w:lineRule="auto"/>
        <w:jc w:val="both"/>
        <w:rPr>
          <w:rFonts w:ascii="Segoe UI" w:hAnsi="Segoe UI" w:cs="Segoe UI"/>
          <w:sz w:val="23"/>
          <w:szCs w:val="23"/>
        </w:rPr>
      </w:pPr>
      <w:r>
        <w:rPr>
          <w:rFonts w:ascii="Segoe UI" w:hAnsi="Segoe UI" w:cs="Segoe UI"/>
          <w:sz w:val="23"/>
          <w:szCs w:val="23"/>
        </w:rPr>
        <w:t>8.3. Quando ao recurso apresentado em virtude do disposto nos subitens 8.2.1.1 e 8.2.1.2 serão observadas as seguintes disposições:</w:t>
      </w:r>
    </w:p>
    <w:p w14:paraId="398E5D54" w14:textId="060AD280" w:rsidR="001A123B" w:rsidRDefault="001A123B" w:rsidP="00151058">
      <w:pPr>
        <w:spacing w:after="160" w:line="300" w:lineRule="auto"/>
        <w:jc w:val="both"/>
        <w:rPr>
          <w:rFonts w:ascii="Segoe UI" w:hAnsi="Segoe UI" w:cs="Segoe UI"/>
          <w:color w:val="FF0000"/>
          <w:sz w:val="23"/>
          <w:szCs w:val="23"/>
        </w:rPr>
      </w:pPr>
      <w:r>
        <w:rPr>
          <w:rFonts w:ascii="Segoe UI" w:hAnsi="Segoe UI" w:cs="Segoe UI"/>
          <w:sz w:val="23"/>
          <w:szCs w:val="23"/>
        </w:rPr>
        <w:t xml:space="preserve">8.3.1. </w:t>
      </w:r>
      <w:proofErr w:type="gramStart"/>
      <w:r>
        <w:rPr>
          <w:rFonts w:ascii="Segoe UI" w:hAnsi="Segoe UI" w:cs="Segoe UI"/>
          <w:sz w:val="23"/>
          <w:szCs w:val="23"/>
        </w:rPr>
        <w:t>a</w:t>
      </w:r>
      <w:proofErr w:type="gramEnd"/>
      <w:r>
        <w:rPr>
          <w:rFonts w:ascii="Segoe UI" w:hAnsi="Segoe UI" w:cs="Segoe UI"/>
          <w:sz w:val="23"/>
          <w:szCs w:val="23"/>
        </w:rPr>
        <w:t xml:space="preserve"> intenção de recorrer deverá </w:t>
      </w:r>
      <w:r w:rsidR="00D20EF8">
        <w:rPr>
          <w:rFonts w:ascii="Segoe UI" w:hAnsi="Segoe UI" w:cs="Segoe UI"/>
          <w:sz w:val="23"/>
          <w:szCs w:val="23"/>
        </w:rPr>
        <w:t xml:space="preserve">ser manifestada imediatamente, sob pena de preclusão, e o prazo para apresentação das razões recursais será iniciado na data de intimação ou lavratura da ata de habilitação ou inabilitação </w:t>
      </w:r>
      <w:r w:rsidR="0092269A">
        <w:rPr>
          <w:rFonts w:ascii="Segoe UI" w:hAnsi="Segoe UI" w:cs="Segoe UI"/>
          <w:color w:val="FF0000"/>
          <w:sz w:val="23"/>
          <w:szCs w:val="23"/>
        </w:rPr>
        <w:t>.</w:t>
      </w:r>
    </w:p>
    <w:p w14:paraId="7E72586A" w14:textId="54515757" w:rsidR="00D20EF8" w:rsidRDefault="00D20EF8" w:rsidP="00151058">
      <w:pPr>
        <w:spacing w:after="160" w:line="300" w:lineRule="auto"/>
        <w:jc w:val="both"/>
        <w:rPr>
          <w:rFonts w:ascii="Segoe UI" w:hAnsi="Segoe UI" w:cs="Segoe UI"/>
          <w:sz w:val="23"/>
          <w:szCs w:val="23"/>
        </w:rPr>
      </w:pPr>
      <w:r>
        <w:rPr>
          <w:rFonts w:ascii="Segoe UI" w:hAnsi="Segoe UI" w:cs="Segoe UI"/>
          <w:sz w:val="23"/>
          <w:szCs w:val="23"/>
        </w:rPr>
        <w:t xml:space="preserve">8.3.2. </w:t>
      </w:r>
      <w:proofErr w:type="gramStart"/>
      <w:r>
        <w:rPr>
          <w:rFonts w:ascii="Segoe UI" w:hAnsi="Segoe UI" w:cs="Segoe UI"/>
          <w:sz w:val="23"/>
          <w:szCs w:val="23"/>
        </w:rPr>
        <w:t>a</w:t>
      </w:r>
      <w:proofErr w:type="gramEnd"/>
      <w:r>
        <w:rPr>
          <w:rFonts w:ascii="Segoe UI" w:hAnsi="Segoe UI" w:cs="Segoe UI"/>
          <w:sz w:val="23"/>
          <w:szCs w:val="23"/>
        </w:rPr>
        <w:t xml:space="preserve"> apreciação dar-se-á em fase única.</w:t>
      </w:r>
    </w:p>
    <w:p w14:paraId="47782659" w14:textId="548224C5" w:rsidR="008E05BA" w:rsidRDefault="00D20EF8" w:rsidP="00151058">
      <w:pPr>
        <w:spacing w:after="160" w:line="300" w:lineRule="auto"/>
        <w:jc w:val="both"/>
        <w:rPr>
          <w:rFonts w:ascii="Segoe UI" w:hAnsi="Segoe UI" w:cs="Segoe UI"/>
          <w:sz w:val="23"/>
          <w:szCs w:val="23"/>
        </w:rPr>
      </w:pPr>
      <w:r>
        <w:rPr>
          <w:rFonts w:ascii="Segoe UI" w:hAnsi="Segoe UI" w:cs="Segoe UI"/>
          <w:sz w:val="23"/>
          <w:szCs w:val="23"/>
        </w:rPr>
        <w:t xml:space="preserve">8.4. </w:t>
      </w:r>
      <w:r w:rsidR="008E05BA">
        <w:rPr>
          <w:rFonts w:ascii="Segoe UI" w:hAnsi="Segoe UI" w:cs="Segoe UI"/>
          <w:sz w:val="23"/>
          <w:szCs w:val="23"/>
        </w:rPr>
        <w:t>O recurso e o pedido de reconsideração terão efeito suspensivo do ato ou da decisão recorrida até que sobrevenha decisão final da autoridade competente.</w:t>
      </w:r>
    </w:p>
    <w:p w14:paraId="7C074B52" w14:textId="3FB1B51D" w:rsidR="00D20EF8" w:rsidRDefault="008E05BA" w:rsidP="00151058">
      <w:pPr>
        <w:spacing w:after="160" w:line="300" w:lineRule="auto"/>
        <w:jc w:val="both"/>
        <w:rPr>
          <w:rFonts w:ascii="Segoe UI" w:hAnsi="Segoe UI" w:cs="Segoe UI"/>
          <w:sz w:val="23"/>
          <w:szCs w:val="23"/>
        </w:rPr>
      </w:pPr>
      <w:r>
        <w:rPr>
          <w:rFonts w:ascii="Segoe UI" w:hAnsi="Segoe UI" w:cs="Segoe UI"/>
          <w:sz w:val="23"/>
          <w:szCs w:val="23"/>
        </w:rPr>
        <w:t xml:space="preserve">8.5. </w:t>
      </w:r>
      <w:r w:rsidR="00D20EF8">
        <w:rPr>
          <w:rFonts w:ascii="Segoe UI" w:hAnsi="Segoe UI" w:cs="Segoe UI"/>
          <w:sz w:val="23"/>
          <w:szCs w:val="23"/>
        </w:rPr>
        <w:t xml:space="preserve">O prazo para apresentação de contrarrazões será de 03 (três) dias úteis e terá início na data </w:t>
      </w:r>
      <w:r>
        <w:rPr>
          <w:rFonts w:ascii="Segoe UI" w:hAnsi="Segoe UI" w:cs="Segoe UI"/>
          <w:sz w:val="23"/>
          <w:szCs w:val="23"/>
        </w:rPr>
        <w:t>de intimação pessoal ou de divulgação da interposição do recurso.</w:t>
      </w:r>
    </w:p>
    <w:p w14:paraId="7A3D280B" w14:textId="208CCA3C" w:rsidR="008E05BA" w:rsidRDefault="008E05BA" w:rsidP="00151058">
      <w:pPr>
        <w:spacing w:after="160" w:line="300" w:lineRule="auto"/>
        <w:jc w:val="both"/>
        <w:rPr>
          <w:rFonts w:ascii="Segoe UI" w:hAnsi="Segoe UI" w:cs="Segoe UI"/>
          <w:sz w:val="23"/>
          <w:szCs w:val="23"/>
        </w:rPr>
      </w:pPr>
      <w:r>
        <w:rPr>
          <w:rFonts w:ascii="Segoe UI" w:hAnsi="Segoe UI" w:cs="Segoe UI"/>
          <w:sz w:val="23"/>
          <w:szCs w:val="23"/>
        </w:rPr>
        <w:t>8.5.1. A intimação pessoal poderá ser feita por meio eletrônico, tal como: e-mail.</w:t>
      </w:r>
    </w:p>
    <w:p w14:paraId="40453F31" w14:textId="5312392C" w:rsidR="00BE39A7" w:rsidRDefault="008E05BA" w:rsidP="00151058">
      <w:pPr>
        <w:spacing w:after="160" w:line="300" w:lineRule="auto"/>
        <w:jc w:val="both"/>
        <w:rPr>
          <w:rFonts w:ascii="Segoe UI" w:hAnsi="Segoe UI" w:cs="Segoe UI"/>
          <w:sz w:val="23"/>
          <w:szCs w:val="23"/>
        </w:rPr>
      </w:pPr>
      <w:r>
        <w:rPr>
          <w:rFonts w:ascii="Segoe UI" w:hAnsi="Segoe UI" w:cs="Segoe UI"/>
          <w:sz w:val="23"/>
          <w:szCs w:val="23"/>
        </w:rPr>
        <w:lastRenderedPageBreak/>
        <w:t xml:space="preserve">8.6. </w:t>
      </w:r>
      <w:r w:rsidR="00BE39A7">
        <w:rPr>
          <w:rFonts w:ascii="Segoe UI" w:hAnsi="Segoe UI" w:cs="Segoe UI"/>
          <w:sz w:val="23"/>
          <w:szCs w:val="23"/>
        </w:rPr>
        <w:t>Será assegurado a licitante vista dos elementos indispensáveis à defesa de seus interesses.</w:t>
      </w:r>
    </w:p>
    <w:p w14:paraId="4F907C92" w14:textId="5A842B7D" w:rsidR="00D20EF8" w:rsidRDefault="00BE39A7" w:rsidP="00151058">
      <w:pPr>
        <w:spacing w:after="160" w:line="300" w:lineRule="auto"/>
        <w:jc w:val="both"/>
        <w:rPr>
          <w:rFonts w:ascii="Segoe UI" w:hAnsi="Segoe UI" w:cs="Segoe UI"/>
          <w:sz w:val="23"/>
          <w:szCs w:val="23"/>
        </w:rPr>
      </w:pPr>
      <w:r>
        <w:rPr>
          <w:rFonts w:ascii="Segoe UI" w:hAnsi="Segoe UI" w:cs="Segoe UI"/>
          <w:sz w:val="23"/>
          <w:szCs w:val="23"/>
        </w:rPr>
        <w:t xml:space="preserve">8.7. </w:t>
      </w:r>
      <w:r w:rsidR="00D20EF8">
        <w:rPr>
          <w:rFonts w:ascii="Segoe UI" w:hAnsi="Segoe UI" w:cs="Segoe UI"/>
          <w:sz w:val="23"/>
          <w:szCs w:val="23"/>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Default="00BE39A7" w:rsidP="00BE39A7">
      <w:pPr>
        <w:spacing w:after="160" w:line="300" w:lineRule="auto"/>
        <w:jc w:val="both"/>
        <w:rPr>
          <w:rFonts w:ascii="Segoe UI" w:hAnsi="Segoe UI" w:cs="Segoe UI"/>
          <w:sz w:val="23"/>
          <w:szCs w:val="23"/>
        </w:rPr>
      </w:pPr>
      <w:r>
        <w:rPr>
          <w:rFonts w:ascii="Segoe UI" w:hAnsi="Segoe UI" w:cs="Segoe UI"/>
          <w:sz w:val="23"/>
          <w:szCs w:val="23"/>
        </w:rPr>
        <w:t>8.8</w:t>
      </w:r>
      <w:r w:rsidR="008E05BA">
        <w:rPr>
          <w:rFonts w:ascii="Segoe UI" w:hAnsi="Segoe UI" w:cs="Segoe UI"/>
          <w:sz w:val="23"/>
          <w:szCs w:val="23"/>
        </w:rPr>
        <w:t>.</w:t>
      </w:r>
      <w:r>
        <w:rPr>
          <w:rFonts w:ascii="Segoe UI" w:hAnsi="Segoe UI" w:cs="Segoe UI"/>
          <w:sz w:val="23"/>
          <w:szCs w:val="23"/>
        </w:rPr>
        <w:t xml:space="preserve"> Na elaboração de suas decisões, a autoridade competente será auxiliada pelo órgão de assessoramento jurídico, que deverá dirimir dúvidas e subsidiá-la com as informações necessárias.</w:t>
      </w:r>
    </w:p>
    <w:p w14:paraId="0AADA746" w14:textId="0F731F49" w:rsidR="004A50F3" w:rsidRDefault="00BE39A7" w:rsidP="00CE670F">
      <w:pPr>
        <w:spacing w:after="160" w:line="300" w:lineRule="auto"/>
        <w:jc w:val="both"/>
        <w:rPr>
          <w:rFonts w:ascii="Segoe UI" w:hAnsi="Segoe UI" w:cs="Segoe UI"/>
          <w:sz w:val="23"/>
          <w:szCs w:val="23"/>
        </w:rPr>
      </w:pPr>
      <w:r>
        <w:rPr>
          <w:rFonts w:ascii="Segoe UI" w:hAnsi="Segoe UI" w:cs="Segoe UI"/>
          <w:sz w:val="23"/>
          <w:szCs w:val="23"/>
        </w:rPr>
        <w:t>8.9. O acolhimento do recurso implicará invalidação apenas de ato insuscetível de aproveitamento.</w:t>
      </w:r>
    </w:p>
    <w:p w14:paraId="745C4B28" w14:textId="7B2774C9" w:rsidR="00DD3885" w:rsidRDefault="005674A1" w:rsidP="0015105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r w:rsidR="000A6EA9">
        <w:rPr>
          <w:rFonts w:ascii="Segoe UI" w:hAnsi="Segoe UI" w:cs="Segoe UI"/>
          <w:b/>
          <w:sz w:val="23"/>
          <w:szCs w:val="23"/>
        </w:rPr>
        <w:t xml:space="preserve"> e do descredenciamento</w:t>
      </w:r>
    </w:p>
    <w:p w14:paraId="2A20C056" w14:textId="522B9412" w:rsidR="003C4B1E" w:rsidRPr="003C4B1E" w:rsidRDefault="009C5525"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.1.</w:t>
      </w:r>
      <w:r w:rsidR="003C4B1E">
        <w:rPr>
          <w:rFonts w:ascii="Segoe UI" w:hAnsi="Segoe UI" w:cs="Segoe UI"/>
          <w:sz w:val="23"/>
          <w:szCs w:val="23"/>
        </w:rPr>
        <w:t xml:space="preserve"> </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licitante ou </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Contratad</w:t>
      </w:r>
      <w:r w:rsidR="007C6ABC">
        <w:rPr>
          <w:rFonts w:ascii="Segoe UI" w:hAnsi="Segoe UI" w:cs="Segoe UI"/>
          <w:sz w:val="23"/>
          <w:szCs w:val="23"/>
        </w:rPr>
        <w:t>o(</w:t>
      </w:r>
      <w:r w:rsidR="003C4B1E">
        <w:rPr>
          <w:rFonts w:ascii="Segoe UI" w:hAnsi="Segoe UI" w:cs="Segoe UI"/>
          <w:sz w:val="23"/>
          <w:szCs w:val="23"/>
        </w:rPr>
        <w:t>a</w:t>
      </w:r>
      <w:r w:rsidR="007C6ABC">
        <w:rPr>
          <w:rFonts w:ascii="Segoe UI" w:hAnsi="Segoe UI" w:cs="Segoe UI"/>
          <w:sz w:val="23"/>
          <w:szCs w:val="23"/>
        </w:rPr>
        <w:t>)</w:t>
      </w:r>
      <w:r w:rsidR="003C4B1E">
        <w:rPr>
          <w:rFonts w:ascii="Segoe UI" w:hAnsi="Segoe UI" w:cs="Segoe UI"/>
          <w:sz w:val="23"/>
          <w:szCs w:val="23"/>
        </w:rPr>
        <w:t xml:space="preserve"> será responsabilizada administrativamente pelas seguintes infrações</w:t>
      </w:r>
      <w:r w:rsidR="003C4B1E" w:rsidRPr="003C4B1E">
        <w:rPr>
          <w:rFonts w:ascii="Segoe UI" w:hAnsi="Segoe UI" w:cs="Segoe UI"/>
          <w:sz w:val="23"/>
          <w:szCs w:val="23"/>
        </w:rPr>
        <w:t>:</w:t>
      </w:r>
    </w:p>
    <w:p w14:paraId="03DED7AE" w14:textId="77777777" w:rsidR="009C5525" w:rsidRDefault="003C4B1E" w:rsidP="009C5525">
      <w:pPr>
        <w:pStyle w:val="PargrafodaLista"/>
        <w:numPr>
          <w:ilvl w:val="2"/>
          <w:numId w:val="26"/>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1763504E"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003C4B1E" w:rsidRPr="009C5525">
        <w:rPr>
          <w:rFonts w:ascii="Segoe UI" w:eastAsia="Times New Roman" w:hAnsi="Segoe UI" w:cs="Segoe UI"/>
          <w:sz w:val="23"/>
          <w:szCs w:val="23"/>
        </w:rPr>
        <w:t>der</w:t>
      </w:r>
      <w:proofErr w:type="gramEnd"/>
      <w:r w:rsidR="003C4B1E"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4D5EACCE"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003C4B1E" w:rsidRPr="003C4B1E">
        <w:rPr>
          <w:rFonts w:ascii="Segoe UI" w:eastAsia="Times New Roman" w:hAnsi="Segoe UI" w:cs="Segoe UI"/>
          <w:sz w:val="23"/>
          <w:szCs w:val="23"/>
        </w:rPr>
        <w:t>der</w:t>
      </w:r>
      <w:proofErr w:type="gramEnd"/>
      <w:r w:rsidR="003C4B1E" w:rsidRPr="003C4B1E">
        <w:rPr>
          <w:rFonts w:ascii="Segoe UI" w:eastAsia="Times New Roman" w:hAnsi="Segoe UI" w:cs="Segoe UI"/>
          <w:sz w:val="23"/>
          <w:szCs w:val="23"/>
        </w:rPr>
        <w:t xml:space="preserve"> causa à inexecução total do contrato administrativo;</w:t>
      </w:r>
    </w:p>
    <w:p w14:paraId="700CD3E2" w14:textId="77777777" w:rsidR="009C5525"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003C4B1E" w:rsidRPr="003C4B1E">
        <w:rPr>
          <w:rFonts w:ascii="Segoe UI" w:eastAsia="Times New Roman" w:hAnsi="Segoe UI" w:cs="Segoe UI"/>
          <w:sz w:val="23"/>
          <w:szCs w:val="23"/>
        </w:rPr>
        <w:t>deixar</w:t>
      </w:r>
      <w:proofErr w:type="gramEnd"/>
      <w:r w:rsidR="003C4B1E" w:rsidRPr="003C4B1E">
        <w:rPr>
          <w:rFonts w:ascii="Segoe UI" w:eastAsia="Times New Roman" w:hAnsi="Segoe UI" w:cs="Segoe UI"/>
          <w:sz w:val="23"/>
          <w:szCs w:val="23"/>
        </w:rPr>
        <w:t xml:space="preserve"> de entregar a documentação exigida para o certame;</w:t>
      </w:r>
    </w:p>
    <w:p w14:paraId="14455183" w14:textId="5F95F744"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003C4B1E" w:rsidRPr="003C4B1E">
        <w:rPr>
          <w:rFonts w:ascii="Segoe UI" w:eastAsia="Times New Roman" w:hAnsi="Segoe UI" w:cs="Segoe UI"/>
          <w:sz w:val="23"/>
          <w:szCs w:val="23"/>
        </w:rPr>
        <w:t>não</w:t>
      </w:r>
      <w:proofErr w:type="gramEnd"/>
      <w:r w:rsidR="003C4B1E" w:rsidRPr="003C4B1E">
        <w:rPr>
          <w:rFonts w:ascii="Segoe UI" w:eastAsia="Times New Roman" w:hAnsi="Segoe UI" w:cs="Segoe UI"/>
          <w:sz w:val="23"/>
          <w:szCs w:val="23"/>
        </w:rPr>
        <w:t xml:space="preserve"> mantiver a proposta, salvo em decorrência de fato superveniente devidamente justificado;</w:t>
      </w:r>
    </w:p>
    <w:p w14:paraId="4254DC11" w14:textId="307C46BB"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003C4B1E" w:rsidRPr="003C4B1E">
        <w:rPr>
          <w:rFonts w:ascii="Segoe UI" w:eastAsia="Times New Roman" w:hAnsi="Segoe UI" w:cs="Segoe UI"/>
          <w:sz w:val="23"/>
          <w:szCs w:val="23"/>
        </w:rPr>
        <w:t>não</w:t>
      </w:r>
      <w:proofErr w:type="gramEnd"/>
      <w:r w:rsidR="003C4B1E"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4C8B4AF9" w14:textId="2D1FBB31"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003C4B1E" w:rsidRPr="003C4B1E">
        <w:rPr>
          <w:rFonts w:ascii="Segoe UI" w:eastAsia="Times New Roman" w:hAnsi="Segoe UI" w:cs="Segoe UI"/>
          <w:sz w:val="23"/>
          <w:szCs w:val="23"/>
        </w:rPr>
        <w:t>ensejar</w:t>
      </w:r>
      <w:proofErr w:type="gramEnd"/>
      <w:r w:rsidR="003C4B1E" w:rsidRPr="003C4B1E">
        <w:rPr>
          <w:rFonts w:ascii="Segoe UI" w:eastAsia="Times New Roman" w:hAnsi="Segoe UI" w:cs="Segoe UI"/>
          <w:sz w:val="23"/>
          <w:szCs w:val="23"/>
        </w:rPr>
        <w:t xml:space="preserve"> o retardamento da execução ou da entrega do objeto da contratação administrativa sem motivo justificado;</w:t>
      </w:r>
    </w:p>
    <w:p w14:paraId="16C80149" w14:textId="4D93808A"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003C4B1E" w:rsidRPr="003C4B1E">
        <w:rPr>
          <w:rFonts w:ascii="Segoe UI" w:eastAsia="Times New Roman" w:hAnsi="Segoe UI" w:cs="Segoe UI"/>
          <w:sz w:val="23"/>
          <w:szCs w:val="23"/>
        </w:rPr>
        <w:t>apresentar</w:t>
      </w:r>
      <w:proofErr w:type="gramEnd"/>
      <w:r w:rsidR="003C4B1E"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1E6044C" w14:textId="39359761" w:rsidR="003C4B1E" w:rsidRPr="003C4B1E" w:rsidRDefault="009C5525" w:rsidP="009C5525">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lastRenderedPageBreak/>
        <w:t xml:space="preserve">9.1.9. </w:t>
      </w:r>
      <w:proofErr w:type="gramStart"/>
      <w:r w:rsidR="003C4B1E" w:rsidRPr="003C4B1E">
        <w:rPr>
          <w:rFonts w:ascii="Segoe UI" w:eastAsia="Times New Roman" w:hAnsi="Segoe UI" w:cs="Segoe UI"/>
          <w:sz w:val="23"/>
          <w:szCs w:val="23"/>
        </w:rPr>
        <w:t>fraudar</w:t>
      </w:r>
      <w:proofErr w:type="gramEnd"/>
      <w:r w:rsidR="003C4B1E"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003C4B1E" w:rsidRPr="003C4B1E">
        <w:rPr>
          <w:rFonts w:ascii="Segoe UI" w:eastAsia="Times New Roman" w:hAnsi="Segoe UI" w:cs="Segoe UI"/>
          <w:sz w:val="23"/>
          <w:szCs w:val="23"/>
        </w:rPr>
        <w:t xml:space="preserve"> ou praticar ato fraudulento na execução do contrato administrativo;</w:t>
      </w:r>
    </w:p>
    <w:p w14:paraId="403F829E" w14:textId="3060DBAA" w:rsidR="003C4B1E" w:rsidRPr="009C5525"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5F82CB47" w14:textId="0208E93D" w:rsidR="003C4B1E" w:rsidRPr="009C5525" w:rsidRDefault="009C5525" w:rsidP="009C5525">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003C4B1E" w:rsidRPr="009C5525">
        <w:rPr>
          <w:rFonts w:ascii="Segoe UI" w:eastAsia="Times New Roman" w:hAnsi="Segoe UI" w:cs="Segoe UI"/>
          <w:sz w:val="23"/>
          <w:szCs w:val="23"/>
        </w:rPr>
        <w:t>praticar</w:t>
      </w:r>
      <w:proofErr w:type="gramEnd"/>
      <w:r w:rsidR="003C4B1E" w:rsidRPr="009C5525">
        <w:rPr>
          <w:rFonts w:ascii="Segoe UI" w:eastAsia="Times New Roman" w:hAnsi="Segoe UI" w:cs="Segoe UI"/>
          <w:sz w:val="23"/>
          <w:szCs w:val="23"/>
        </w:rPr>
        <w:t xml:space="preserve"> atos ilícitos com vistas a frustrar os objetivos do certame;</w:t>
      </w:r>
    </w:p>
    <w:p w14:paraId="37BD4181" w14:textId="35CAFB55" w:rsidR="003C4B1E" w:rsidRPr="006B264F"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7286BC1D" w14:textId="187A7E73" w:rsidR="003C4B1E" w:rsidRPr="003C4B1E" w:rsidRDefault="006B264F"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.2. Serão aplicadas ao responsável pelas infrações administrativas acima descritas as seguintes sanções:</w:t>
      </w:r>
    </w:p>
    <w:p w14:paraId="35EBA4F7" w14:textId="1D8319D4" w:rsidR="003C4B1E" w:rsidRPr="003C4B1E" w:rsidRDefault="00C811F7" w:rsidP="003C4B1E">
      <w:pPr>
        <w:spacing w:after="160" w:line="300" w:lineRule="auto"/>
        <w:jc w:val="both"/>
        <w:rPr>
          <w:rFonts w:ascii="Segoe UI" w:hAnsi="Segoe UI" w:cs="Segoe UI"/>
          <w:sz w:val="23"/>
          <w:szCs w:val="23"/>
        </w:rPr>
      </w:pPr>
      <w:r>
        <w:rPr>
          <w:rFonts w:ascii="Segoe UI" w:hAnsi="Segoe UI" w:cs="Segoe UI"/>
          <w:bCs/>
          <w:sz w:val="23"/>
          <w:szCs w:val="23"/>
        </w:rPr>
        <w:t>9</w:t>
      </w:r>
      <w:r w:rsidR="003C4B1E" w:rsidRPr="003C4B1E">
        <w:rPr>
          <w:rFonts w:ascii="Segoe UI" w:hAnsi="Segoe UI" w:cs="Segoe UI"/>
          <w:bCs/>
          <w:sz w:val="23"/>
          <w:szCs w:val="23"/>
        </w:rPr>
        <w:t>.2.1. Advertência</w:t>
      </w:r>
      <w:r w:rsidR="003C4B1E" w:rsidRPr="003C4B1E">
        <w:rPr>
          <w:rFonts w:ascii="Segoe UI" w:hAnsi="Segoe UI" w:cs="Segoe UI"/>
          <w:sz w:val="23"/>
          <w:szCs w:val="23"/>
        </w:rPr>
        <w:t xml:space="preserve">: quando </w:t>
      </w:r>
      <w:r w:rsidR="00A50A31">
        <w:rPr>
          <w:rFonts w:ascii="Segoe UI" w:hAnsi="Segoe UI" w:cs="Segoe UI"/>
          <w:sz w:val="23"/>
          <w:szCs w:val="23"/>
        </w:rPr>
        <w:t>o(</w:t>
      </w:r>
      <w:r w:rsidR="003C4B1E" w:rsidRPr="003C4B1E">
        <w:rPr>
          <w:rFonts w:ascii="Segoe UI" w:hAnsi="Segoe UI" w:cs="Segoe UI"/>
          <w:sz w:val="23"/>
          <w:szCs w:val="23"/>
        </w:rPr>
        <w:t>a</w:t>
      </w:r>
      <w:r w:rsidR="00A50A31">
        <w:rPr>
          <w:rFonts w:ascii="Segoe UI" w:hAnsi="Segoe UI" w:cs="Segoe UI"/>
          <w:sz w:val="23"/>
          <w:szCs w:val="23"/>
        </w:rPr>
        <w:t>)</w:t>
      </w:r>
      <w:r w:rsidR="003C4B1E" w:rsidRPr="003C4B1E">
        <w:rPr>
          <w:rFonts w:ascii="Segoe UI" w:hAnsi="Segoe UI" w:cs="Segoe UI"/>
          <w:sz w:val="23"/>
          <w:szCs w:val="23"/>
        </w:rPr>
        <w:t xml:space="preserve"> Contratad</w:t>
      </w:r>
      <w:r w:rsidR="00A50A31">
        <w:rPr>
          <w:rFonts w:ascii="Segoe UI" w:hAnsi="Segoe UI" w:cs="Segoe UI"/>
          <w:sz w:val="23"/>
          <w:szCs w:val="23"/>
        </w:rPr>
        <w:t>o(</w:t>
      </w:r>
      <w:r w:rsidR="003C4B1E" w:rsidRPr="003C4B1E">
        <w:rPr>
          <w:rFonts w:ascii="Segoe UI" w:hAnsi="Segoe UI" w:cs="Segoe UI"/>
          <w:sz w:val="23"/>
          <w:szCs w:val="23"/>
        </w:rPr>
        <w:t>a</w:t>
      </w:r>
      <w:r w:rsidR="00A50A31">
        <w:rPr>
          <w:rFonts w:ascii="Segoe UI" w:hAnsi="Segoe UI" w:cs="Segoe UI"/>
          <w:sz w:val="23"/>
          <w:szCs w:val="23"/>
        </w:rPr>
        <w:t>)</w:t>
      </w:r>
      <w:r w:rsidR="003C4B1E"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2C245818" w14:textId="10610353"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 xml:space="preserve">.2.2. </w:t>
      </w:r>
      <w:r w:rsidR="003C4B1E" w:rsidRPr="003C4B1E">
        <w:rPr>
          <w:rFonts w:ascii="Segoe UI" w:hAnsi="Segoe UI" w:cs="Segoe UI"/>
          <w:bCs/>
          <w:sz w:val="23"/>
          <w:szCs w:val="23"/>
        </w:rPr>
        <w:t>Impedimento de licitar e contratar administrativamente</w:t>
      </w:r>
      <w:r w:rsidR="003C4B1E" w:rsidRPr="003C4B1E">
        <w:rPr>
          <w:rFonts w:ascii="Segoe UI" w:hAnsi="Segoe UI" w:cs="Segoe UI"/>
          <w:sz w:val="23"/>
          <w:szCs w:val="23"/>
        </w:rPr>
        <w:t xml:space="preserve">: quando praticadas as condutas descritas nas alíneas </w:t>
      </w:r>
      <w:r w:rsidR="006B264F">
        <w:rPr>
          <w:rFonts w:ascii="Segoe UI" w:hAnsi="Segoe UI" w:cs="Segoe UI"/>
          <w:sz w:val="23"/>
          <w:szCs w:val="23"/>
        </w:rPr>
        <w:t>9.1.2</w:t>
      </w:r>
      <w:r w:rsidR="003C4B1E" w:rsidRPr="003C4B1E">
        <w:rPr>
          <w:rFonts w:ascii="Segoe UI" w:hAnsi="Segoe UI" w:cs="Segoe UI"/>
          <w:sz w:val="23"/>
          <w:szCs w:val="23"/>
        </w:rPr>
        <w:t xml:space="preserve">, </w:t>
      </w:r>
      <w:r w:rsidR="006B264F">
        <w:rPr>
          <w:rFonts w:ascii="Segoe UI" w:hAnsi="Segoe UI" w:cs="Segoe UI"/>
          <w:sz w:val="23"/>
          <w:szCs w:val="23"/>
        </w:rPr>
        <w:t>9</w:t>
      </w:r>
      <w:r w:rsidR="003C4B1E" w:rsidRPr="003C4B1E">
        <w:rPr>
          <w:rFonts w:ascii="Segoe UI" w:hAnsi="Segoe UI" w:cs="Segoe UI"/>
          <w:sz w:val="23"/>
          <w:szCs w:val="23"/>
        </w:rPr>
        <w:t xml:space="preserve">.1.3, </w:t>
      </w:r>
      <w:r w:rsidR="006B264F">
        <w:rPr>
          <w:rFonts w:ascii="Segoe UI" w:hAnsi="Segoe UI" w:cs="Segoe UI"/>
          <w:sz w:val="23"/>
          <w:szCs w:val="23"/>
        </w:rPr>
        <w:t>9</w:t>
      </w:r>
      <w:r w:rsidR="003C4B1E" w:rsidRPr="003C4B1E">
        <w:rPr>
          <w:rFonts w:ascii="Segoe UI" w:hAnsi="Segoe UI" w:cs="Segoe UI"/>
          <w:sz w:val="23"/>
          <w:szCs w:val="23"/>
        </w:rPr>
        <w:t xml:space="preserve">.1.4, </w:t>
      </w:r>
      <w:r w:rsidR="006B264F">
        <w:rPr>
          <w:rFonts w:ascii="Segoe UI" w:hAnsi="Segoe UI" w:cs="Segoe UI"/>
          <w:sz w:val="23"/>
          <w:szCs w:val="23"/>
        </w:rPr>
        <w:t>9</w:t>
      </w:r>
      <w:r w:rsidR="003C4B1E" w:rsidRPr="003C4B1E">
        <w:rPr>
          <w:rFonts w:ascii="Segoe UI" w:hAnsi="Segoe UI" w:cs="Segoe UI"/>
          <w:sz w:val="23"/>
          <w:szCs w:val="23"/>
        </w:rPr>
        <w:t xml:space="preserve">.1.5, </w:t>
      </w:r>
      <w:r w:rsidR="006B264F">
        <w:rPr>
          <w:rFonts w:ascii="Segoe UI" w:hAnsi="Segoe UI" w:cs="Segoe UI"/>
          <w:sz w:val="23"/>
          <w:szCs w:val="23"/>
        </w:rPr>
        <w:t>9</w:t>
      </w:r>
      <w:r w:rsidR="003C4B1E" w:rsidRPr="003C4B1E">
        <w:rPr>
          <w:rFonts w:ascii="Segoe UI" w:hAnsi="Segoe UI" w:cs="Segoe UI"/>
          <w:sz w:val="23"/>
          <w:szCs w:val="23"/>
        </w:rPr>
        <w:t xml:space="preserve">.1.6 e </w:t>
      </w:r>
      <w:r w:rsidR="006B264F">
        <w:rPr>
          <w:rFonts w:ascii="Segoe UI" w:hAnsi="Segoe UI" w:cs="Segoe UI"/>
          <w:sz w:val="23"/>
          <w:szCs w:val="23"/>
        </w:rPr>
        <w:t>9</w:t>
      </w:r>
      <w:r w:rsidR="003C4B1E"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09546BAF" w14:textId="7F0F964C" w:rsidR="003C4B1E" w:rsidRPr="003C4B1E" w:rsidRDefault="00C811F7" w:rsidP="003C4B1E">
      <w:pPr>
        <w:spacing w:after="160" w:line="300" w:lineRule="auto"/>
        <w:jc w:val="both"/>
        <w:rPr>
          <w:rFonts w:ascii="Segoe UI" w:hAnsi="Segoe UI" w:cs="Segoe UI"/>
          <w:sz w:val="23"/>
          <w:szCs w:val="23"/>
        </w:rPr>
      </w:pPr>
      <w:r>
        <w:rPr>
          <w:rFonts w:ascii="Segoe UI" w:hAnsi="Segoe UI" w:cs="Segoe UI"/>
          <w:bCs/>
          <w:sz w:val="23"/>
          <w:szCs w:val="23"/>
        </w:rPr>
        <w:t>9</w:t>
      </w:r>
      <w:r w:rsidR="003C4B1E" w:rsidRPr="003C4B1E">
        <w:rPr>
          <w:rFonts w:ascii="Segoe UI" w:hAnsi="Segoe UI" w:cs="Segoe UI"/>
          <w:bCs/>
          <w:sz w:val="23"/>
          <w:szCs w:val="23"/>
        </w:rPr>
        <w:t>.2.3. Declaração de inidoneidade para licitar e contratar administrativamente:</w:t>
      </w:r>
      <w:r w:rsidR="003C4B1E" w:rsidRPr="003C4B1E">
        <w:rPr>
          <w:rFonts w:ascii="Segoe UI" w:hAnsi="Segoe UI" w:cs="Segoe UI"/>
          <w:sz w:val="23"/>
          <w:szCs w:val="23"/>
        </w:rPr>
        <w:t xml:space="preserve"> quando praticadas as condutas descritas nas al</w:t>
      </w:r>
      <w:r w:rsidR="006B264F">
        <w:rPr>
          <w:rFonts w:ascii="Segoe UI" w:hAnsi="Segoe UI" w:cs="Segoe UI"/>
          <w:sz w:val="23"/>
          <w:szCs w:val="23"/>
        </w:rPr>
        <w:t>íneas 9</w:t>
      </w:r>
      <w:r w:rsidR="003C4B1E" w:rsidRPr="003C4B1E">
        <w:rPr>
          <w:rFonts w:ascii="Segoe UI" w:hAnsi="Segoe UI" w:cs="Segoe UI"/>
          <w:sz w:val="23"/>
          <w:szCs w:val="23"/>
        </w:rPr>
        <w:t xml:space="preserve">.1.8, </w:t>
      </w:r>
      <w:r w:rsidR="006B264F">
        <w:rPr>
          <w:rFonts w:ascii="Segoe UI" w:hAnsi="Segoe UI" w:cs="Segoe UI"/>
          <w:sz w:val="23"/>
          <w:szCs w:val="23"/>
        </w:rPr>
        <w:t>9</w:t>
      </w:r>
      <w:r w:rsidR="003C4B1E" w:rsidRPr="003C4B1E">
        <w:rPr>
          <w:rFonts w:ascii="Segoe UI" w:hAnsi="Segoe UI" w:cs="Segoe UI"/>
          <w:sz w:val="23"/>
          <w:szCs w:val="23"/>
        </w:rPr>
        <w:t xml:space="preserve">.1.9, </w:t>
      </w:r>
      <w:r w:rsidR="006B264F">
        <w:rPr>
          <w:rFonts w:ascii="Segoe UI" w:hAnsi="Segoe UI" w:cs="Segoe UI"/>
          <w:sz w:val="23"/>
          <w:szCs w:val="23"/>
        </w:rPr>
        <w:t>9</w:t>
      </w:r>
      <w:r w:rsidR="003C4B1E" w:rsidRPr="003C4B1E">
        <w:rPr>
          <w:rFonts w:ascii="Segoe UI" w:hAnsi="Segoe UI" w:cs="Segoe UI"/>
          <w:sz w:val="23"/>
          <w:szCs w:val="23"/>
        </w:rPr>
        <w:t xml:space="preserve">.1.10, </w:t>
      </w:r>
      <w:r w:rsidR="006B264F">
        <w:rPr>
          <w:rFonts w:ascii="Segoe UI" w:hAnsi="Segoe UI" w:cs="Segoe UI"/>
          <w:sz w:val="23"/>
          <w:szCs w:val="23"/>
        </w:rPr>
        <w:t>9.1.11 e 9</w:t>
      </w:r>
      <w:r w:rsidR="003C4B1E" w:rsidRPr="003C4B1E">
        <w:rPr>
          <w:rFonts w:ascii="Segoe UI" w:hAnsi="Segoe UI" w:cs="Segoe UI"/>
          <w:sz w:val="23"/>
          <w:szCs w:val="23"/>
        </w:rPr>
        <w:t xml:space="preserve">.1.12 do subitem acima deste Contrato, bem como nas alíneas </w:t>
      </w:r>
      <w:r w:rsidR="006B264F">
        <w:rPr>
          <w:rFonts w:ascii="Segoe UI" w:hAnsi="Segoe UI" w:cs="Segoe UI"/>
          <w:sz w:val="23"/>
          <w:szCs w:val="23"/>
        </w:rPr>
        <w:t>9</w:t>
      </w:r>
      <w:r w:rsidR="003C4B1E" w:rsidRPr="003C4B1E">
        <w:rPr>
          <w:rFonts w:ascii="Segoe UI" w:hAnsi="Segoe UI" w:cs="Segoe UI"/>
          <w:sz w:val="23"/>
          <w:szCs w:val="23"/>
        </w:rPr>
        <w:t xml:space="preserve">.1.2, </w:t>
      </w:r>
      <w:r w:rsidR="006B264F">
        <w:rPr>
          <w:rFonts w:ascii="Segoe UI" w:hAnsi="Segoe UI" w:cs="Segoe UI"/>
          <w:sz w:val="23"/>
          <w:szCs w:val="23"/>
        </w:rPr>
        <w:t>9</w:t>
      </w:r>
      <w:r w:rsidR="003C4B1E" w:rsidRPr="003C4B1E">
        <w:rPr>
          <w:rFonts w:ascii="Segoe UI" w:hAnsi="Segoe UI" w:cs="Segoe UI"/>
          <w:sz w:val="23"/>
          <w:szCs w:val="23"/>
        </w:rPr>
        <w:t xml:space="preserve">.1.3, </w:t>
      </w:r>
      <w:r w:rsidR="006B264F">
        <w:rPr>
          <w:rFonts w:ascii="Segoe UI" w:hAnsi="Segoe UI" w:cs="Segoe UI"/>
          <w:sz w:val="23"/>
          <w:szCs w:val="23"/>
        </w:rPr>
        <w:t>9</w:t>
      </w:r>
      <w:r w:rsidR="003C4B1E" w:rsidRPr="003C4B1E">
        <w:rPr>
          <w:rFonts w:ascii="Segoe UI" w:hAnsi="Segoe UI" w:cs="Segoe UI"/>
          <w:sz w:val="23"/>
          <w:szCs w:val="23"/>
        </w:rPr>
        <w:t xml:space="preserve">.1.4, </w:t>
      </w:r>
      <w:r w:rsidR="006B264F">
        <w:rPr>
          <w:rFonts w:ascii="Segoe UI" w:hAnsi="Segoe UI" w:cs="Segoe UI"/>
          <w:sz w:val="23"/>
          <w:szCs w:val="23"/>
        </w:rPr>
        <w:t>9</w:t>
      </w:r>
      <w:r w:rsidR="003C4B1E" w:rsidRPr="003C4B1E">
        <w:rPr>
          <w:rFonts w:ascii="Segoe UI" w:hAnsi="Segoe UI" w:cs="Segoe UI"/>
          <w:sz w:val="23"/>
          <w:szCs w:val="23"/>
        </w:rPr>
        <w:t xml:space="preserve">.1.5, </w:t>
      </w:r>
      <w:r w:rsidR="006B264F">
        <w:rPr>
          <w:rFonts w:ascii="Segoe UI" w:hAnsi="Segoe UI" w:cs="Segoe UI"/>
          <w:sz w:val="23"/>
          <w:szCs w:val="23"/>
        </w:rPr>
        <w:t>9</w:t>
      </w:r>
      <w:r w:rsidR="003C4B1E" w:rsidRPr="003C4B1E">
        <w:rPr>
          <w:rFonts w:ascii="Segoe UI" w:hAnsi="Segoe UI" w:cs="Segoe UI"/>
          <w:sz w:val="23"/>
          <w:szCs w:val="23"/>
        </w:rPr>
        <w:t xml:space="preserve">.1.6 e </w:t>
      </w:r>
      <w:r w:rsidR="006B264F">
        <w:rPr>
          <w:rFonts w:ascii="Segoe UI" w:hAnsi="Segoe UI" w:cs="Segoe UI"/>
          <w:sz w:val="23"/>
          <w:szCs w:val="23"/>
        </w:rPr>
        <w:t>9</w:t>
      </w:r>
      <w:r w:rsidR="003C4B1E" w:rsidRPr="003C4B1E">
        <w:rPr>
          <w:rFonts w:ascii="Segoe UI" w:hAnsi="Segoe UI" w:cs="Segoe UI"/>
          <w:sz w:val="23"/>
          <w:szCs w:val="23"/>
        </w:rPr>
        <w:t>.1.7, que justifiquem a imposição de penalidade mais grave (§ 5º do art. 156 da Lei nº. 14.133/2021)</w:t>
      </w:r>
    </w:p>
    <w:p w14:paraId="06B3DFAF" w14:textId="7A58ABC0" w:rsidR="003C4B1E" w:rsidRPr="003C4B1E" w:rsidRDefault="00C811F7" w:rsidP="003C4B1E">
      <w:pPr>
        <w:spacing w:after="160" w:line="300" w:lineRule="auto"/>
        <w:jc w:val="both"/>
        <w:rPr>
          <w:rFonts w:ascii="Segoe UI" w:hAnsi="Segoe UI" w:cs="Segoe UI"/>
          <w:sz w:val="23"/>
          <w:szCs w:val="23"/>
        </w:rPr>
      </w:pPr>
      <w:r>
        <w:rPr>
          <w:rFonts w:ascii="Segoe UI" w:hAnsi="Segoe UI" w:cs="Segoe UI"/>
          <w:sz w:val="23"/>
          <w:szCs w:val="23"/>
        </w:rPr>
        <w:t>9</w:t>
      </w:r>
      <w:r w:rsidR="003C4B1E" w:rsidRPr="003C4B1E">
        <w:rPr>
          <w:rFonts w:ascii="Segoe UI" w:hAnsi="Segoe UI" w:cs="Segoe UI"/>
          <w:sz w:val="23"/>
          <w:szCs w:val="23"/>
        </w:rPr>
        <w:t xml:space="preserve">.3. </w:t>
      </w:r>
      <w:r w:rsidR="003C4B1E" w:rsidRPr="003C4B1E">
        <w:rPr>
          <w:rFonts w:ascii="Segoe UI" w:hAnsi="Segoe UI" w:cs="Segoe UI"/>
          <w:bCs/>
          <w:sz w:val="23"/>
          <w:szCs w:val="23"/>
        </w:rPr>
        <w:t>Multa:</w:t>
      </w:r>
    </w:p>
    <w:p w14:paraId="189F7E3B"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14:paraId="39BA49F1"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14:paraId="3AB37858"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14:paraId="121CA0FD"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14:paraId="6F58B54B"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14:paraId="392FDE9B"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14:paraId="7C7BAA8F"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2F4B3061" w14:textId="77777777" w:rsidR="004D0FF3"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14:paraId="35B9D0B8" w14:textId="77777777" w:rsidR="006625C8" w:rsidRDefault="004D0FF3" w:rsidP="004D0FF3">
      <w:pPr>
        <w:tabs>
          <w:tab w:val="left" w:pos="2268"/>
        </w:tabs>
        <w:spacing w:after="0" w:line="300" w:lineRule="auto"/>
        <w:jc w:val="both"/>
        <w:rPr>
          <w:rFonts w:ascii="Segoe UI" w:eastAsia="Segoe UI" w:hAnsi="Segoe UI" w:cs="Segoe UI"/>
        </w:rPr>
      </w:pPr>
      <w:r>
        <w:rPr>
          <w:rFonts w:ascii="Segoe UI" w:eastAsia="Segoe UI" w:hAnsi="Segoe UI" w:cs="Segoe UI"/>
        </w:rPr>
        <w:t xml:space="preserve">9.9. A aplicação das sanções realizar-se-á em processo administrativo que assegure o contraditório e a ampla defesa a(o) Contratado(a), observando-se o procedimento previsto no </w:t>
      </w:r>
    </w:p>
    <w:p w14:paraId="039DD66B" w14:textId="77777777" w:rsidR="006625C8" w:rsidRDefault="006625C8" w:rsidP="004D0FF3">
      <w:pPr>
        <w:tabs>
          <w:tab w:val="left" w:pos="2268"/>
        </w:tabs>
        <w:spacing w:after="0" w:line="300" w:lineRule="auto"/>
        <w:jc w:val="both"/>
        <w:rPr>
          <w:rFonts w:ascii="Segoe UI" w:eastAsia="Segoe UI" w:hAnsi="Segoe UI" w:cs="Segoe UI"/>
        </w:rPr>
      </w:pPr>
    </w:p>
    <w:p w14:paraId="728BB999" w14:textId="3488EAA0" w:rsidR="004D0FF3" w:rsidRPr="006625C8" w:rsidRDefault="004D0FF3" w:rsidP="004D0FF3">
      <w:pPr>
        <w:tabs>
          <w:tab w:val="left" w:pos="2268"/>
        </w:tabs>
        <w:spacing w:after="0" w:line="300" w:lineRule="auto"/>
        <w:jc w:val="both"/>
        <w:rPr>
          <w:rFonts w:ascii="Segoe UI" w:eastAsia="Segoe UI" w:hAnsi="Segoe UI" w:cs="Segoe UI"/>
        </w:rPr>
      </w:pPr>
      <w:proofErr w:type="gramStart"/>
      <w:r w:rsidRPr="006625C8">
        <w:rPr>
          <w:rFonts w:ascii="Segoe UI" w:eastAsia="Segoe UI" w:hAnsi="Segoe UI" w:cs="Segoe UI"/>
        </w:rPr>
        <w:t>caput</w:t>
      </w:r>
      <w:proofErr w:type="gramEnd"/>
      <w:r w:rsidRPr="006625C8">
        <w:rPr>
          <w:rFonts w:ascii="Segoe UI" w:eastAsia="Segoe UI" w:hAnsi="Segoe UI" w:cs="Segoe UI"/>
        </w:rPr>
        <w:t xml:space="preserve"> e parágrafos do art. 158 da Lei nº 14.133/2021, para as penalidades de impedimento de licitar e contratar e de declaração de inidoneidade para licitar ou contratar.</w:t>
      </w:r>
    </w:p>
    <w:p w14:paraId="755C23E8" w14:textId="77777777" w:rsidR="004D0FF3" w:rsidRPr="006625C8" w:rsidRDefault="004D0FF3" w:rsidP="004D0FF3">
      <w:pPr>
        <w:tabs>
          <w:tab w:val="left" w:pos="2268"/>
        </w:tabs>
        <w:spacing w:after="0" w:line="300" w:lineRule="auto"/>
        <w:jc w:val="both"/>
        <w:rPr>
          <w:rFonts w:ascii="Segoe UI" w:eastAsia="Segoe UI" w:hAnsi="Segoe UI" w:cs="Segoe UI"/>
        </w:rPr>
      </w:pPr>
      <w:r w:rsidRPr="006625C8">
        <w:rPr>
          <w:rFonts w:ascii="Segoe UI" w:eastAsia="Segoe UI" w:hAnsi="Segoe UI" w:cs="Segoe UI"/>
        </w:rPr>
        <w:t>9.10. Na aplicação das sanções serão considerados (§ 1º do art. 156 da Lei nº. 14.133/2021):</w:t>
      </w:r>
    </w:p>
    <w:p w14:paraId="6ADA68E6" w14:textId="77777777" w:rsidR="004D0FF3" w:rsidRPr="006625C8" w:rsidRDefault="004D0FF3" w:rsidP="004D0FF3">
      <w:pPr>
        <w:numPr>
          <w:ilvl w:val="0"/>
          <w:numId w:val="32"/>
        </w:numPr>
        <w:tabs>
          <w:tab w:val="left" w:pos="2268"/>
        </w:tabs>
        <w:spacing w:after="0" w:line="300" w:lineRule="auto"/>
        <w:ind w:left="720" w:hanging="720"/>
        <w:jc w:val="both"/>
        <w:rPr>
          <w:rFonts w:ascii="Segoe UI" w:eastAsia="Segoe UI" w:hAnsi="Segoe UI" w:cs="Segoe UI"/>
        </w:rPr>
      </w:pPr>
      <w:proofErr w:type="gramStart"/>
      <w:r w:rsidRPr="006625C8">
        <w:rPr>
          <w:rFonts w:ascii="Segoe UI" w:eastAsia="Segoe UI" w:hAnsi="Segoe UI" w:cs="Segoe UI"/>
        </w:rPr>
        <w:t>a</w:t>
      </w:r>
      <w:proofErr w:type="gramEnd"/>
      <w:r w:rsidRPr="006625C8">
        <w:rPr>
          <w:rFonts w:ascii="Segoe UI" w:eastAsia="Segoe UI" w:hAnsi="Segoe UI" w:cs="Segoe UI"/>
        </w:rPr>
        <w:t xml:space="preserve"> natureza e a gravidade da infração cometida;</w:t>
      </w:r>
    </w:p>
    <w:p w14:paraId="57F735DE" w14:textId="77777777" w:rsidR="004D0FF3" w:rsidRPr="006625C8" w:rsidRDefault="004D0FF3" w:rsidP="004D0FF3">
      <w:pPr>
        <w:numPr>
          <w:ilvl w:val="0"/>
          <w:numId w:val="32"/>
        </w:numPr>
        <w:tabs>
          <w:tab w:val="left" w:pos="2268"/>
        </w:tabs>
        <w:spacing w:after="0" w:line="300" w:lineRule="auto"/>
        <w:ind w:left="720" w:hanging="720"/>
        <w:jc w:val="both"/>
        <w:rPr>
          <w:rFonts w:ascii="Segoe UI" w:eastAsia="Segoe UI" w:hAnsi="Segoe UI" w:cs="Segoe UI"/>
        </w:rPr>
      </w:pPr>
      <w:proofErr w:type="gramStart"/>
      <w:r w:rsidRPr="006625C8">
        <w:rPr>
          <w:rFonts w:ascii="Segoe UI" w:eastAsia="Segoe UI" w:hAnsi="Segoe UI" w:cs="Segoe UI"/>
        </w:rPr>
        <w:t>as</w:t>
      </w:r>
      <w:proofErr w:type="gramEnd"/>
      <w:r w:rsidRPr="006625C8">
        <w:rPr>
          <w:rFonts w:ascii="Segoe UI" w:eastAsia="Segoe UI" w:hAnsi="Segoe UI" w:cs="Segoe UI"/>
        </w:rPr>
        <w:t xml:space="preserve"> peculiaridades do caso concreto;</w:t>
      </w:r>
    </w:p>
    <w:p w14:paraId="41DA584B" w14:textId="77777777" w:rsidR="004D0FF3" w:rsidRPr="006625C8" w:rsidRDefault="004D0FF3" w:rsidP="004D0FF3">
      <w:pPr>
        <w:numPr>
          <w:ilvl w:val="0"/>
          <w:numId w:val="32"/>
        </w:numPr>
        <w:tabs>
          <w:tab w:val="left" w:pos="2268"/>
        </w:tabs>
        <w:spacing w:after="0" w:line="300" w:lineRule="auto"/>
        <w:ind w:left="720" w:hanging="720"/>
        <w:jc w:val="both"/>
        <w:rPr>
          <w:rFonts w:ascii="Segoe UI" w:eastAsia="Segoe UI" w:hAnsi="Segoe UI" w:cs="Segoe UI"/>
        </w:rPr>
      </w:pPr>
      <w:proofErr w:type="gramStart"/>
      <w:r w:rsidRPr="006625C8">
        <w:rPr>
          <w:rFonts w:ascii="Segoe UI" w:eastAsia="Segoe UI" w:hAnsi="Segoe UI" w:cs="Segoe UI"/>
        </w:rPr>
        <w:t>as</w:t>
      </w:r>
      <w:proofErr w:type="gramEnd"/>
      <w:r w:rsidRPr="006625C8">
        <w:rPr>
          <w:rFonts w:ascii="Segoe UI" w:eastAsia="Segoe UI" w:hAnsi="Segoe UI" w:cs="Segoe UI"/>
        </w:rPr>
        <w:t xml:space="preserve"> circunstâncias agravantes ou atenuantes;</w:t>
      </w:r>
    </w:p>
    <w:p w14:paraId="707A1C7F" w14:textId="77777777" w:rsidR="004D0FF3" w:rsidRPr="006625C8" w:rsidRDefault="004D0FF3" w:rsidP="004D0FF3">
      <w:pPr>
        <w:numPr>
          <w:ilvl w:val="0"/>
          <w:numId w:val="32"/>
        </w:numPr>
        <w:tabs>
          <w:tab w:val="left" w:pos="2268"/>
        </w:tabs>
        <w:spacing w:after="0" w:line="300" w:lineRule="auto"/>
        <w:ind w:left="720" w:hanging="720"/>
        <w:jc w:val="both"/>
        <w:rPr>
          <w:rFonts w:ascii="Segoe UI" w:eastAsia="Segoe UI" w:hAnsi="Segoe UI" w:cs="Segoe UI"/>
        </w:rPr>
      </w:pPr>
      <w:proofErr w:type="gramStart"/>
      <w:r w:rsidRPr="006625C8">
        <w:rPr>
          <w:rFonts w:ascii="Segoe UI" w:eastAsia="Segoe UI" w:hAnsi="Segoe UI" w:cs="Segoe UI"/>
        </w:rPr>
        <w:t>os</w:t>
      </w:r>
      <w:proofErr w:type="gramEnd"/>
      <w:r w:rsidRPr="006625C8">
        <w:rPr>
          <w:rFonts w:ascii="Segoe UI" w:eastAsia="Segoe UI" w:hAnsi="Segoe UI" w:cs="Segoe UI"/>
        </w:rPr>
        <w:t xml:space="preserve"> danos que dela provierem para o Contratante;</w:t>
      </w:r>
    </w:p>
    <w:p w14:paraId="6275D352" w14:textId="61AC42A2" w:rsidR="003C4B1E" w:rsidRPr="006625C8"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sz w:val="23"/>
          <w:szCs w:val="23"/>
        </w:rPr>
      </w:pPr>
      <w:proofErr w:type="gramStart"/>
      <w:r w:rsidRPr="006625C8">
        <w:rPr>
          <w:rFonts w:ascii="Segoe UI" w:hAnsi="Segoe UI" w:cs="Segoe UI"/>
          <w:sz w:val="23"/>
          <w:szCs w:val="23"/>
        </w:rPr>
        <w:t>a</w:t>
      </w:r>
      <w:proofErr w:type="gramEnd"/>
      <w:r w:rsidRPr="006625C8">
        <w:rPr>
          <w:rFonts w:ascii="Segoe UI" w:hAnsi="Segoe UI" w:cs="Segoe UI"/>
          <w:sz w:val="23"/>
          <w:szCs w:val="23"/>
        </w:rPr>
        <w:t xml:space="preserve"> implantação ou o aperfeiçoamento de programa de integridade, conforme normas e orientações dos órgãos de controle.</w:t>
      </w:r>
    </w:p>
    <w:p w14:paraId="5D38DF75" w14:textId="4A9D3782" w:rsidR="003C4B1E" w:rsidRPr="006625C8" w:rsidRDefault="00C811F7" w:rsidP="003C4B1E">
      <w:pPr>
        <w:spacing w:after="160" w:line="300" w:lineRule="auto"/>
        <w:jc w:val="both"/>
        <w:rPr>
          <w:rFonts w:ascii="Segoe UI" w:hAnsi="Segoe UI" w:cs="Segoe UI"/>
          <w:sz w:val="23"/>
          <w:szCs w:val="23"/>
        </w:rPr>
      </w:pPr>
      <w:r w:rsidRPr="006625C8">
        <w:rPr>
          <w:rFonts w:ascii="Segoe UI" w:hAnsi="Segoe UI" w:cs="Segoe UI"/>
          <w:sz w:val="23"/>
          <w:szCs w:val="23"/>
        </w:rPr>
        <w:t>9</w:t>
      </w:r>
      <w:r w:rsidR="003C4B1E" w:rsidRPr="006625C8">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sidR="006B264F" w:rsidRPr="006625C8">
        <w:rPr>
          <w:rFonts w:ascii="Segoe UI" w:hAnsi="Segoe UI" w:cs="Segoe UI"/>
          <w:sz w:val="23"/>
          <w:szCs w:val="23"/>
        </w:rPr>
        <w:t xml:space="preserve"> lesivos na Lei nº 12.846/</w:t>
      </w:r>
      <w:r w:rsidR="003C4B1E" w:rsidRPr="006625C8">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69E17035" w14:textId="74BA6196" w:rsidR="003C4B1E" w:rsidRPr="006625C8" w:rsidRDefault="00C811F7" w:rsidP="003C4B1E">
      <w:pPr>
        <w:spacing w:after="160" w:line="300" w:lineRule="auto"/>
        <w:jc w:val="both"/>
        <w:rPr>
          <w:rFonts w:ascii="Segoe UI" w:hAnsi="Segoe UI" w:cs="Segoe UI"/>
          <w:sz w:val="23"/>
          <w:szCs w:val="23"/>
        </w:rPr>
      </w:pPr>
      <w:r w:rsidRPr="006625C8">
        <w:rPr>
          <w:rFonts w:ascii="Segoe UI" w:hAnsi="Segoe UI" w:cs="Segoe UI"/>
          <w:sz w:val="23"/>
          <w:szCs w:val="23"/>
        </w:rPr>
        <w:t>9</w:t>
      </w:r>
      <w:r w:rsidR="00307397" w:rsidRPr="006625C8">
        <w:rPr>
          <w:rFonts w:ascii="Segoe UI" w:hAnsi="Segoe UI" w:cs="Segoe UI"/>
          <w:sz w:val="23"/>
          <w:szCs w:val="23"/>
        </w:rPr>
        <w:t>.12. A personalidade jurídica do(a)</w:t>
      </w:r>
      <w:r w:rsidR="003C4B1E" w:rsidRPr="006625C8">
        <w:rPr>
          <w:rFonts w:ascii="Segoe UI" w:hAnsi="Segoe UI" w:cs="Segoe UI"/>
          <w:sz w:val="23"/>
          <w:szCs w:val="23"/>
        </w:rPr>
        <w:t xml:space="preserve"> Contratad</w:t>
      </w:r>
      <w:r w:rsidR="00307397" w:rsidRPr="006625C8">
        <w:rPr>
          <w:rFonts w:ascii="Segoe UI" w:hAnsi="Segoe UI" w:cs="Segoe UI"/>
          <w:sz w:val="23"/>
          <w:szCs w:val="23"/>
        </w:rPr>
        <w:t>o(</w:t>
      </w:r>
      <w:r w:rsidR="003C4B1E" w:rsidRPr="006625C8">
        <w:rPr>
          <w:rFonts w:ascii="Segoe UI" w:hAnsi="Segoe UI" w:cs="Segoe UI"/>
          <w:sz w:val="23"/>
          <w:szCs w:val="23"/>
        </w:rPr>
        <w:t>a</w:t>
      </w:r>
      <w:r w:rsidR="00307397" w:rsidRPr="006625C8">
        <w:rPr>
          <w:rFonts w:ascii="Segoe UI" w:hAnsi="Segoe UI" w:cs="Segoe UI"/>
          <w:sz w:val="23"/>
          <w:szCs w:val="23"/>
        </w:rPr>
        <w:t>)</w:t>
      </w:r>
      <w:r w:rsidR="003C4B1E" w:rsidRPr="006625C8">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6625C8">
        <w:rPr>
          <w:rFonts w:ascii="Segoe UI" w:hAnsi="Segoe UI" w:cs="Segoe UI"/>
          <w:sz w:val="23"/>
          <w:szCs w:val="23"/>
        </w:rPr>
        <w:t>le, de fato ou de direito, com o(a)</w:t>
      </w:r>
      <w:r w:rsidR="003C4B1E" w:rsidRPr="006625C8">
        <w:rPr>
          <w:rFonts w:ascii="Segoe UI" w:hAnsi="Segoe UI" w:cs="Segoe UI"/>
          <w:sz w:val="23"/>
          <w:szCs w:val="23"/>
        </w:rPr>
        <w:t xml:space="preserve"> Contratad</w:t>
      </w:r>
      <w:r w:rsidR="000E1E8C" w:rsidRPr="006625C8">
        <w:rPr>
          <w:rFonts w:ascii="Segoe UI" w:hAnsi="Segoe UI" w:cs="Segoe UI"/>
          <w:sz w:val="23"/>
          <w:szCs w:val="23"/>
        </w:rPr>
        <w:t>o</w:t>
      </w:r>
      <w:r w:rsidR="007B001D" w:rsidRPr="006625C8">
        <w:rPr>
          <w:rFonts w:ascii="Segoe UI" w:hAnsi="Segoe UI" w:cs="Segoe UI"/>
          <w:sz w:val="23"/>
          <w:szCs w:val="23"/>
        </w:rPr>
        <w:t>(</w:t>
      </w:r>
      <w:r w:rsidR="003C4B1E" w:rsidRPr="006625C8">
        <w:rPr>
          <w:rFonts w:ascii="Segoe UI" w:hAnsi="Segoe UI" w:cs="Segoe UI"/>
          <w:sz w:val="23"/>
          <w:szCs w:val="23"/>
        </w:rPr>
        <w:t>a</w:t>
      </w:r>
      <w:r w:rsidR="007B001D" w:rsidRPr="006625C8">
        <w:rPr>
          <w:rFonts w:ascii="Segoe UI" w:hAnsi="Segoe UI" w:cs="Segoe UI"/>
          <w:sz w:val="23"/>
          <w:szCs w:val="23"/>
        </w:rPr>
        <w:t>)</w:t>
      </w:r>
      <w:r w:rsidR="003C4B1E" w:rsidRPr="006625C8">
        <w:rPr>
          <w:rFonts w:ascii="Segoe UI" w:hAnsi="Segoe UI" w:cs="Segoe UI"/>
          <w:sz w:val="23"/>
          <w:szCs w:val="23"/>
        </w:rPr>
        <w:t>, observados, em todos os casos, o contraditório, a ampla defesa e a obrigatoriedade de análise jurídica prévia (art. 160 da Lei nº. 14.133/2021).</w:t>
      </w:r>
    </w:p>
    <w:p w14:paraId="089A7FE4" w14:textId="7DF3269E" w:rsidR="003C4B1E" w:rsidRPr="006625C8" w:rsidRDefault="00C811F7" w:rsidP="003C4B1E">
      <w:pPr>
        <w:spacing w:after="160" w:line="300" w:lineRule="auto"/>
        <w:jc w:val="both"/>
        <w:rPr>
          <w:rFonts w:ascii="Segoe UI" w:hAnsi="Segoe UI" w:cs="Segoe UI"/>
          <w:sz w:val="23"/>
          <w:szCs w:val="23"/>
        </w:rPr>
      </w:pPr>
      <w:r w:rsidRPr="006625C8">
        <w:rPr>
          <w:rFonts w:ascii="Segoe UI" w:hAnsi="Segoe UI" w:cs="Segoe UI"/>
          <w:sz w:val="23"/>
          <w:szCs w:val="23"/>
        </w:rPr>
        <w:t>9</w:t>
      </w:r>
      <w:r w:rsidR="003C4B1E" w:rsidRPr="006625C8">
        <w:rPr>
          <w:rFonts w:ascii="Segoe UI" w:hAnsi="Segoe UI" w:cs="Segoe UI"/>
          <w:sz w:val="23"/>
          <w:szCs w:val="23"/>
        </w:rPr>
        <w:t xml:space="preserve">.13. O Contratante deverá, no prazo máximo 15 (quinze) dias úteis, contado da data de aplicação da sanção, informar e manter atualizados os dados relativos às sanções por ela aplicadas, para fins de publicidade no Cadastro Nacional de Empresas Inidôneas e </w:t>
      </w:r>
      <w:r w:rsidR="003C4B1E" w:rsidRPr="006625C8">
        <w:rPr>
          <w:rFonts w:ascii="Segoe UI" w:hAnsi="Segoe UI" w:cs="Segoe UI"/>
          <w:sz w:val="23"/>
          <w:szCs w:val="23"/>
        </w:rPr>
        <w:lastRenderedPageBreak/>
        <w:t>Suspensas – CEIS – e no Cadastro Nacional de Empresas Punidas – CNEP –, instituídos no âmbito do Poder Executivo Federal (art. 161 da Lei nº. 14.133/2021).</w:t>
      </w:r>
    </w:p>
    <w:p w14:paraId="2A29111E" w14:textId="33B84FD0" w:rsidR="003C4B1E" w:rsidRPr="006625C8" w:rsidRDefault="00C811F7" w:rsidP="003C4B1E">
      <w:pPr>
        <w:spacing w:after="160" w:line="300" w:lineRule="auto"/>
        <w:jc w:val="both"/>
        <w:rPr>
          <w:rFonts w:ascii="Segoe UI" w:hAnsi="Segoe UI" w:cs="Segoe UI"/>
          <w:sz w:val="23"/>
          <w:szCs w:val="23"/>
        </w:rPr>
      </w:pPr>
      <w:r w:rsidRPr="006625C8">
        <w:rPr>
          <w:rFonts w:ascii="Segoe UI" w:hAnsi="Segoe UI" w:cs="Segoe UI"/>
          <w:sz w:val="23"/>
          <w:szCs w:val="23"/>
        </w:rPr>
        <w:t>9</w:t>
      </w:r>
      <w:r w:rsidR="003C4B1E" w:rsidRPr="006625C8">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65B2E382" w14:textId="56AE25E5" w:rsidR="001A23AB" w:rsidRPr="006625C8" w:rsidRDefault="001A23AB" w:rsidP="001A23AB">
      <w:pPr>
        <w:shd w:val="clear" w:color="auto" w:fill="FFFFFF"/>
        <w:spacing w:after="160" w:line="300" w:lineRule="auto"/>
        <w:jc w:val="both"/>
        <w:rPr>
          <w:rFonts w:ascii="Segoe UI" w:hAnsi="Segoe UI" w:cs="Segoe UI"/>
          <w:sz w:val="23"/>
          <w:szCs w:val="23"/>
        </w:rPr>
      </w:pPr>
      <w:r w:rsidRPr="006625C8">
        <w:rPr>
          <w:rFonts w:ascii="Segoe UI" w:hAnsi="Segoe UI" w:cs="Segoe UI"/>
          <w:bCs/>
          <w:sz w:val="23"/>
          <w:szCs w:val="23"/>
        </w:rPr>
        <w:t xml:space="preserve">9.15. </w:t>
      </w:r>
      <w:r w:rsidRPr="006625C8">
        <w:rPr>
          <w:rFonts w:ascii="Segoe UI" w:hAnsi="Segoe UI" w:cs="Segoe UI"/>
          <w:sz w:val="23"/>
          <w:szCs w:val="23"/>
        </w:rPr>
        <w:t>O(A) credenciado(a) que deixar de cumprir às exigências deste edital de credenciamento e dos contratos administrativos firmados com a Administração será descredenciado para a execução de qualquer objeto, sem prejuízo das sanções previstas nos itens acima.</w:t>
      </w:r>
    </w:p>
    <w:p w14:paraId="79703FEE" w14:textId="625184F8" w:rsidR="00DD3885" w:rsidRPr="006625C8" w:rsidRDefault="00DD3885" w:rsidP="003C4B1E">
      <w:pPr>
        <w:spacing w:after="0" w:line="300" w:lineRule="auto"/>
        <w:jc w:val="both"/>
        <w:rPr>
          <w:rFonts w:ascii="Segoe UI" w:hAnsi="Segoe UI" w:cs="Segoe UI"/>
          <w:b/>
          <w:sz w:val="23"/>
          <w:szCs w:val="23"/>
        </w:rPr>
      </w:pPr>
    </w:p>
    <w:p w14:paraId="6C671381" w14:textId="0C4D3C71" w:rsidR="00DD3885" w:rsidRPr="006625C8" w:rsidRDefault="00DD3885" w:rsidP="00151058">
      <w:pPr>
        <w:spacing w:after="160" w:line="300" w:lineRule="auto"/>
        <w:jc w:val="both"/>
        <w:rPr>
          <w:rFonts w:ascii="Segoe UI" w:hAnsi="Segoe UI" w:cs="Segoe UI"/>
          <w:b/>
          <w:sz w:val="23"/>
          <w:szCs w:val="23"/>
        </w:rPr>
      </w:pPr>
      <w:r w:rsidRPr="006625C8">
        <w:rPr>
          <w:rFonts w:ascii="Segoe UI" w:hAnsi="Segoe UI" w:cs="Segoe UI"/>
          <w:b/>
          <w:sz w:val="23"/>
          <w:szCs w:val="23"/>
        </w:rPr>
        <w:t xml:space="preserve">10. </w:t>
      </w:r>
      <w:r w:rsidR="005674A1" w:rsidRPr="006625C8">
        <w:rPr>
          <w:rFonts w:ascii="Segoe UI" w:hAnsi="Segoe UI" w:cs="Segoe UI"/>
          <w:b/>
          <w:sz w:val="23"/>
          <w:szCs w:val="23"/>
        </w:rPr>
        <w:t>Da gestão do contrato administrativo</w:t>
      </w:r>
    </w:p>
    <w:p w14:paraId="1A7AD7D2" w14:textId="461560AB" w:rsidR="005674A1" w:rsidRPr="006625C8" w:rsidRDefault="005674A1" w:rsidP="00151058">
      <w:pPr>
        <w:spacing w:after="160" w:line="300" w:lineRule="auto"/>
        <w:jc w:val="both"/>
        <w:rPr>
          <w:rFonts w:ascii="Segoe UI" w:hAnsi="Segoe UI" w:cs="Segoe UI"/>
          <w:sz w:val="23"/>
          <w:szCs w:val="23"/>
        </w:rPr>
      </w:pPr>
      <w:r w:rsidRPr="006625C8">
        <w:rPr>
          <w:rFonts w:ascii="Segoe UI" w:hAnsi="Segoe UI" w:cs="Segoe UI"/>
          <w:sz w:val="23"/>
          <w:szCs w:val="23"/>
        </w:rPr>
        <w:t>10.1. A gestão do contrato administrativa está prevista no TR.</w:t>
      </w:r>
    </w:p>
    <w:p w14:paraId="4E899741" w14:textId="0F7C6FC2" w:rsidR="00DD3885" w:rsidRPr="006625C8" w:rsidRDefault="00DD3885" w:rsidP="00555D7F">
      <w:pPr>
        <w:spacing w:after="0" w:line="300" w:lineRule="auto"/>
        <w:jc w:val="both"/>
        <w:rPr>
          <w:rFonts w:ascii="Segoe UI" w:hAnsi="Segoe UI" w:cs="Segoe UI"/>
          <w:b/>
          <w:sz w:val="23"/>
          <w:szCs w:val="23"/>
        </w:rPr>
      </w:pPr>
    </w:p>
    <w:p w14:paraId="33D82278" w14:textId="436CEDA7" w:rsidR="00DD3885" w:rsidRPr="006625C8" w:rsidRDefault="005674A1" w:rsidP="00151058">
      <w:pPr>
        <w:spacing w:after="160" w:line="300" w:lineRule="auto"/>
        <w:jc w:val="both"/>
        <w:rPr>
          <w:rFonts w:ascii="Segoe UI" w:hAnsi="Segoe UI" w:cs="Segoe UI"/>
          <w:b/>
          <w:sz w:val="23"/>
          <w:szCs w:val="23"/>
        </w:rPr>
      </w:pPr>
      <w:r w:rsidRPr="006625C8">
        <w:rPr>
          <w:rFonts w:ascii="Segoe UI" w:hAnsi="Segoe UI" w:cs="Segoe UI"/>
          <w:b/>
          <w:sz w:val="23"/>
          <w:szCs w:val="23"/>
        </w:rPr>
        <w:t>11. Da entrega do objeto</w:t>
      </w:r>
    </w:p>
    <w:p w14:paraId="4D221AE1" w14:textId="24E6AF43" w:rsidR="00DD3885" w:rsidRPr="006625C8" w:rsidRDefault="005674A1" w:rsidP="00151058">
      <w:pPr>
        <w:spacing w:after="160" w:line="300" w:lineRule="auto"/>
        <w:jc w:val="both"/>
        <w:rPr>
          <w:rFonts w:ascii="Segoe UI" w:hAnsi="Segoe UI" w:cs="Segoe UI"/>
          <w:sz w:val="23"/>
          <w:szCs w:val="23"/>
        </w:rPr>
      </w:pPr>
      <w:r w:rsidRPr="006625C8">
        <w:rPr>
          <w:rFonts w:ascii="Segoe UI" w:hAnsi="Segoe UI" w:cs="Segoe UI"/>
          <w:sz w:val="23"/>
          <w:szCs w:val="23"/>
        </w:rPr>
        <w:t>11. A entrega do objeto está prevista no TR.</w:t>
      </w:r>
    </w:p>
    <w:p w14:paraId="224F62DB" w14:textId="77777777" w:rsidR="005674A1" w:rsidRPr="006625C8" w:rsidRDefault="005674A1" w:rsidP="005674A1">
      <w:pPr>
        <w:spacing w:after="0" w:line="300" w:lineRule="auto"/>
        <w:jc w:val="both"/>
        <w:rPr>
          <w:rFonts w:ascii="Segoe UI" w:hAnsi="Segoe UI" w:cs="Segoe UI"/>
          <w:b/>
          <w:sz w:val="23"/>
          <w:szCs w:val="23"/>
        </w:rPr>
      </w:pPr>
    </w:p>
    <w:p w14:paraId="09BF7D18" w14:textId="30033143" w:rsidR="00DD3885" w:rsidRPr="006625C8" w:rsidRDefault="005674A1" w:rsidP="00151058">
      <w:pPr>
        <w:spacing w:after="160" w:line="300" w:lineRule="auto"/>
        <w:jc w:val="both"/>
        <w:rPr>
          <w:rFonts w:ascii="Segoe UI" w:hAnsi="Segoe UI" w:cs="Segoe UI"/>
          <w:b/>
          <w:sz w:val="23"/>
          <w:szCs w:val="23"/>
        </w:rPr>
      </w:pPr>
      <w:r w:rsidRPr="006625C8">
        <w:rPr>
          <w:rFonts w:ascii="Segoe UI" w:hAnsi="Segoe UI" w:cs="Segoe UI"/>
          <w:b/>
          <w:sz w:val="23"/>
          <w:szCs w:val="23"/>
        </w:rPr>
        <w:t>12. Das condições de pagamento</w:t>
      </w:r>
    </w:p>
    <w:p w14:paraId="1222A8F1" w14:textId="33C30A8F" w:rsidR="00DD3885" w:rsidRPr="006625C8" w:rsidRDefault="005674A1" w:rsidP="00151058">
      <w:pPr>
        <w:spacing w:after="160" w:line="300" w:lineRule="auto"/>
        <w:jc w:val="both"/>
        <w:rPr>
          <w:rFonts w:ascii="Segoe UI" w:hAnsi="Segoe UI" w:cs="Segoe UI"/>
          <w:sz w:val="23"/>
          <w:szCs w:val="23"/>
        </w:rPr>
      </w:pPr>
      <w:r w:rsidRPr="006625C8">
        <w:rPr>
          <w:rFonts w:ascii="Segoe UI" w:hAnsi="Segoe UI" w:cs="Segoe UI"/>
          <w:sz w:val="23"/>
          <w:szCs w:val="23"/>
        </w:rPr>
        <w:t>12. As condições ou critérios de pagamento estão previstas no TR.</w:t>
      </w:r>
    </w:p>
    <w:p w14:paraId="09776BA3" w14:textId="77777777" w:rsidR="00A463A6" w:rsidRPr="006625C8" w:rsidRDefault="00A463A6" w:rsidP="005674A1">
      <w:pPr>
        <w:spacing w:after="0" w:line="300" w:lineRule="auto"/>
        <w:jc w:val="both"/>
        <w:rPr>
          <w:rFonts w:ascii="Segoe UI" w:hAnsi="Segoe UI" w:cs="Segoe UI"/>
          <w:sz w:val="23"/>
          <w:szCs w:val="23"/>
        </w:rPr>
      </w:pPr>
    </w:p>
    <w:p w14:paraId="210D1658" w14:textId="2477D053" w:rsidR="004C7CDC" w:rsidRPr="006625C8" w:rsidRDefault="005674A1" w:rsidP="00151058">
      <w:pPr>
        <w:spacing w:after="160" w:line="300" w:lineRule="auto"/>
        <w:jc w:val="both"/>
        <w:rPr>
          <w:rFonts w:ascii="Segoe UI" w:hAnsi="Segoe UI" w:cs="Segoe UI"/>
          <w:b/>
          <w:sz w:val="23"/>
          <w:szCs w:val="23"/>
        </w:rPr>
      </w:pPr>
      <w:r w:rsidRPr="006625C8">
        <w:rPr>
          <w:rFonts w:ascii="Segoe UI" w:hAnsi="Segoe UI" w:cs="Segoe UI"/>
          <w:b/>
          <w:sz w:val="23"/>
          <w:szCs w:val="23"/>
        </w:rPr>
        <w:t xml:space="preserve">13. </w:t>
      </w:r>
      <w:r w:rsidR="004C7CDC" w:rsidRPr="006625C8">
        <w:rPr>
          <w:rFonts w:ascii="Segoe UI" w:hAnsi="Segoe UI" w:cs="Segoe UI"/>
          <w:b/>
          <w:sz w:val="23"/>
          <w:szCs w:val="23"/>
        </w:rPr>
        <w:t>Da matriz de alocação de riscos entre Contratante e Contratada</w:t>
      </w:r>
    </w:p>
    <w:p w14:paraId="3D3AEB90" w14:textId="7E9897A1" w:rsidR="00C63841" w:rsidRPr="006625C8" w:rsidRDefault="00732EFF" w:rsidP="00C63841">
      <w:pPr>
        <w:tabs>
          <w:tab w:val="left" w:pos="2268"/>
        </w:tabs>
        <w:spacing w:after="160" w:line="300" w:lineRule="auto"/>
        <w:jc w:val="both"/>
        <w:rPr>
          <w:rFonts w:ascii="Segoe UI" w:hAnsi="Segoe UI" w:cs="Segoe UI"/>
          <w:sz w:val="23"/>
          <w:szCs w:val="23"/>
        </w:rPr>
      </w:pPr>
      <w:r w:rsidRPr="006625C8">
        <w:rPr>
          <w:rFonts w:ascii="Segoe UI" w:hAnsi="Segoe UI" w:cs="Segoe UI"/>
          <w:sz w:val="23"/>
          <w:szCs w:val="23"/>
        </w:rPr>
        <w:t>13.1.</w:t>
      </w:r>
      <w:r w:rsidR="00C63841" w:rsidRPr="006625C8">
        <w:rPr>
          <w:rFonts w:ascii="Segoe UI" w:hAnsi="Segoe UI" w:cs="Segoe UI"/>
          <w:sz w:val="23"/>
          <w:szCs w:val="23"/>
        </w:rPr>
        <w:t xml:space="preserve"> A matriz de risco não é obrigatória nesta contratação administrativa, conforme Lei nº. 14.133/2021).</w:t>
      </w:r>
    </w:p>
    <w:p w14:paraId="2A019469" w14:textId="77777777" w:rsidR="00732EFF" w:rsidRPr="006625C8" w:rsidRDefault="00732EFF" w:rsidP="00732EFF">
      <w:pPr>
        <w:spacing w:after="0" w:line="300" w:lineRule="auto"/>
        <w:jc w:val="both"/>
        <w:rPr>
          <w:rFonts w:ascii="Segoe UI" w:hAnsi="Segoe UI" w:cs="Segoe UI"/>
          <w:sz w:val="23"/>
          <w:szCs w:val="23"/>
        </w:rPr>
      </w:pPr>
    </w:p>
    <w:p w14:paraId="0272D755" w14:textId="547136AE" w:rsidR="003045A7" w:rsidRPr="006625C8" w:rsidRDefault="00732EFF" w:rsidP="00151058">
      <w:pPr>
        <w:spacing w:after="160" w:line="300" w:lineRule="auto"/>
        <w:jc w:val="both"/>
        <w:rPr>
          <w:rFonts w:ascii="Segoe UI" w:hAnsi="Segoe UI" w:cs="Segoe UI"/>
          <w:b/>
          <w:sz w:val="23"/>
          <w:szCs w:val="23"/>
        </w:rPr>
      </w:pPr>
      <w:r w:rsidRPr="006625C8">
        <w:rPr>
          <w:rFonts w:ascii="Segoe UI" w:hAnsi="Segoe UI" w:cs="Segoe UI"/>
          <w:b/>
          <w:sz w:val="23"/>
          <w:szCs w:val="23"/>
        </w:rPr>
        <w:t xml:space="preserve">14. </w:t>
      </w:r>
      <w:r w:rsidR="003045A7" w:rsidRPr="006625C8">
        <w:rPr>
          <w:rFonts w:ascii="Segoe UI" w:hAnsi="Segoe UI" w:cs="Segoe UI"/>
          <w:b/>
          <w:sz w:val="23"/>
          <w:szCs w:val="23"/>
        </w:rPr>
        <w:t>Do credenciamento para prestação dos serviços</w:t>
      </w:r>
      <w:r w:rsidR="0024057A" w:rsidRPr="006625C8">
        <w:rPr>
          <w:rFonts w:ascii="Segoe UI" w:hAnsi="Segoe UI" w:cs="Segoe UI"/>
          <w:b/>
          <w:sz w:val="23"/>
          <w:szCs w:val="23"/>
        </w:rPr>
        <w:t xml:space="preserve"> e do cancelamento do credenciamento</w:t>
      </w:r>
    </w:p>
    <w:p w14:paraId="563D267C" w14:textId="002BB597" w:rsidR="003045A7" w:rsidRPr="006625C8" w:rsidRDefault="003045A7" w:rsidP="00151058">
      <w:pPr>
        <w:spacing w:after="160" w:line="300" w:lineRule="auto"/>
        <w:jc w:val="both"/>
        <w:rPr>
          <w:rFonts w:ascii="Segoe UI" w:hAnsi="Segoe UI" w:cs="Segoe UI"/>
          <w:sz w:val="23"/>
          <w:szCs w:val="23"/>
        </w:rPr>
      </w:pPr>
      <w:r w:rsidRPr="006625C8">
        <w:rPr>
          <w:rFonts w:ascii="Segoe UI" w:hAnsi="Segoe UI" w:cs="Segoe UI"/>
          <w:sz w:val="23"/>
          <w:szCs w:val="23"/>
        </w:rPr>
        <w:t xml:space="preserve">14.1. </w:t>
      </w:r>
      <w:r w:rsidR="00731086" w:rsidRPr="006625C8">
        <w:rPr>
          <w:rFonts w:ascii="Segoe UI" w:hAnsi="Segoe UI" w:cs="Segoe UI"/>
          <w:sz w:val="23"/>
          <w:szCs w:val="23"/>
        </w:rPr>
        <w:t>O(A) licitante(a) que atender a todos os requisitos previstos no edital de credenciamento, se habilitado(a), será credenciado(a) na Administração, encontrando-se apto a ser contratado(a) administrativamente para executar o objeto quando convocado(a).</w:t>
      </w:r>
    </w:p>
    <w:p w14:paraId="7E0ECBCD" w14:textId="3EFDEDFB" w:rsidR="003045A7" w:rsidRPr="006625C8" w:rsidRDefault="0024057A" w:rsidP="003045A7">
      <w:pPr>
        <w:shd w:val="clear" w:color="auto" w:fill="FFFFFF"/>
        <w:spacing w:after="160" w:line="300" w:lineRule="auto"/>
        <w:jc w:val="both"/>
        <w:rPr>
          <w:rFonts w:ascii="Segoe UI" w:hAnsi="Segoe UI" w:cs="Segoe UI"/>
          <w:sz w:val="23"/>
          <w:szCs w:val="23"/>
        </w:rPr>
      </w:pPr>
      <w:r w:rsidRPr="006625C8">
        <w:rPr>
          <w:rFonts w:ascii="Segoe UI" w:hAnsi="Segoe UI" w:cs="Segoe UI"/>
          <w:bCs/>
          <w:sz w:val="23"/>
          <w:szCs w:val="23"/>
        </w:rPr>
        <w:t xml:space="preserve">14.2. </w:t>
      </w:r>
      <w:r w:rsidR="003045A7" w:rsidRPr="006625C8">
        <w:rPr>
          <w:rFonts w:ascii="Segoe UI" w:hAnsi="Segoe UI" w:cs="Segoe UI"/>
          <w:sz w:val="23"/>
          <w:szCs w:val="23"/>
        </w:rPr>
        <w:t>O(A)</w:t>
      </w:r>
      <w:r w:rsidRPr="006625C8">
        <w:rPr>
          <w:rFonts w:ascii="Segoe UI" w:hAnsi="Segoe UI" w:cs="Segoe UI"/>
          <w:sz w:val="23"/>
          <w:szCs w:val="23"/>
        </w:rPr>
        <w:t xml:space="preserve"> C</w:t>
      </w:r>
      <w:r w:rsidR="003045A7" w:rsidRPr="006625C8">
        <w:rPr>
          <w:rFonts w:ascii="Segoe UI" w:hAnsi="Segoe UI" w:cs="Segoe UI"/>
          <w:sz w:val="23"/>
          <w:szCs w:val="23"/>
        </w:rPr>
        <w:t>redenciado(a) que deixa</w:t>
      </w:r>
      <w:r w:rsidRPr="006625C8">
        <w:rPr>
          <w:rFonts w:ascii="Segoe UI" w:hAnsi="Segoe UI" w:cs="Segoe UI"/>
          <w:sz w:val="23"/>
          <w:szCs w:val="23"/>
        </w:rPr>
        <w:t>r de cumprir às exigências deste</w:t>
      </w:r>
      <w:r w:rsidR="003045A7" w:rsidRPr="006625C8">
        <w:rPr>
          <w:rFonts w:ascii="Segoe UI" w:hAnsi="Segoe UI" w:cs="Segoe UI"/>
          <w:sz w:val="23"/>
          <w:szCs w:val="23"/>
        </w:rPr>
        <w:t xml:space="preserve"> edital de credenciamento e dos contratos administrativos firmados com a Administração será </w:t>
      </w:r>
      <w:r w:rsidR="003045A7" w:rsidRPr="006625C8">
        <w:rPr>
          <w:rFonts w:ascii="Segoe UI" w:hAnsi="Segoe UI" w:cs="Segoe UI"/>
          <w:sz w:val="23"/>
          <w:szCs w:val="23"/>
        </w:rPr>
        <w:lastRenderedPageBreak/>
        <w:t xml:space="preserve">descredenciado para a execução de qualquer objeto, sem prejuízo das sanções previstas nos </w:t>
      </w:r>
      <w:proofErr w:type="spellStart"/>
      <w:r w:rsidR="003045A7" w:rsidRPr="006625C8">
        <w:rPr>
          <w:rFonts w:ascii="Segoe UI" w:hAnsi="Segoe UI" w:cs="Segoe UI"/>
          <w:sz w:val="23"/>
          <w:szCs w:val="23"/>
        </w:rPr>
        <w:t>arts</w:t>
      </w:r>
      <w:proofErr w:type="spellEnd"/>
      <w:r w:rsidR="003045A7" w:rsidRPr="006625C8">
        <w:rPr>
          <w:rFonts w:ascii="Segoe UI" w:hAnsi="Segoe UI" w:cs="Segoe UI"/>
          <w:sz w:val="23"/>
          <w:szCs w:val="23"/>
        </w:rPr>
        <w:t>. 156 e seguintes da Lei nº 14.133/2021.</w:t>
      </w:r>
    </w:p>
    <w:p w14:paraId="18AD7EB9" w14:textId="54717A98" w:rsidR="003045A7" w:rsidRPr="006625C8" w:rsidRDefault="0024057A" w:rsidP="003045A7">
      <w:pPr>
        <w:shd w:val="clear" w:color="auto" w:fill="FFFFFF"/>
        <w:spacing w:after="160" w:line="300" w:lineRule="auto"/>
        <w:jc w:val="both"/>
        <w:rPr>
          <w:rFonts w:ascii="Segoe UI" w:hAnsi="Segoe UI" w:cs="Segoe UI"/>
          <w:sz w:val="23"/>
          <w:szCs w:val="23"/>
        </w:rPr>
      </w:pPr>
      <w:r w:rsidRPr="006625C8">
        <w:rPr>
          <w:rFonts w:ascii="Segoe UI" w:hAnsi="Segoe UI" w:cs="Segoe UI"/>
          <w:sz w:val="23"/>
          <w:szCs w:val="23"/>
        </w:rPr>
        <w:t xml:space="preserve">14.3. </w:t>
      </w:r>
      <w:r w:rsidR="003045A7" w:rsidRPr="006625C8">
        <w:rPr>
          <w:rFonts w:ascii="Segoe UI" w:hAnsi="Segoe UI" w:cs="Segoe UI"/>
          <w:sz w:val="23"/>
          <w:szCs w:val="23"/>
        </w:rPr>
        <w:t>O(A)</w:t>
      </w:r>
      <w:r w:rsidRPr="006625C8">
        <w:rPr>
          <w:rFonts w:ascii="Segoe UI" w:hAnsi="Segoe UI" w:cs="Segoe UI"/>
          <w:sz w:val="23"/>
          <w:szCs w:val="23"/>
        </w:rPr>
        <w:t xml:space="preserve"> C</w:t>
      </w:r>
      <w:r w:rsidR="003045A7" w:rsidRPr="006625C8">
        <w:rPr>
          <w:rFonts w:ascii="Segoe UI" w:hAnsi="Segoe UI" w:cs="Segoe UI"/>
          <w:sz w:val="23"/>
          <w:szCs w:val="23"/>
        </w:rPr>
        <w:t>redenciado(a) poderá, a qualquer tempo, solicitar seu descredenciamento mediante o envio de solicitação escrita a Administração.</w:t>
      </w:r>
    </w:p>
    <w:p w14:paraId="52E32D70" w14:textId="5D8CD888" w:rsidR="003045A7" w:rsidRPr="006625C8" w:rsidRDefault="0024057A" w:rsidP="003045A7">
      <w:pPr>
        <w:shd w:val="clear" w:color="auto" w:fill="FFFFFF"/>
        <w:spacing w:after="160" w:line="300" w:lineRule="auto"/>
        <w:jc w:val="both"/>
        <w:rPr>
          <w:rFonts w:ascii="Segoe UI" w:hAnsi="Segoe UI" w:cs="Segoe UI"/>
          <w:sz w:val="23"/>
          <w:szCs w:val="23"/>
        </w:rPr>
      </w:pPr>
      <w:r w:rsidRPr="006625C8">
        <w:rPr>
          <w:rFonts w:ascii="Segoe UI" w:hAnsi="Segoe UI" w:cs="Segoe UI"/>
          <w:sz w:val="23"/>
          <w:szCs w:val="23"/>
        </w:rPr>
        <w:t xml:space="preserve">14.3.1. </w:t>
      </w:r>
      <w:r w:rsidR="003045A7" w:rsidRPr="006625C8">
        <w:rPr>
          <w:rFonts w:ascii="Segoe UI" w:hAnsi="Segoe UI" w:cs="Segoe UI"/>
          <w:sz w:val="23"/>
          <w:szCs w:val="23"/>
        </w:rPr>
        <w:t>A resposta ao pedido de descredenciamento deverá ocorrer no prazo máximo de 5 (cinco) dias úteis.</w:t>
      </w:r>
    </w:p>
    <w:p w14:paraId="7052FE4C" w14:textId="16EA365C" w:rsidR="003045A7" w:rsidRPr="006625C8" w:rsidRDefault="0024057A" w:rsidP="003045A7">
      <w:pPr>
        <w:shd w:val="clear" w:color="auto" w:fill="FFFFFF"/>
        <w:spacing w:after="160" w:line="300" w:lineRule="auto"/>
        <w:jc w:val="both"/>
        <w:rPr>
          <w:rFonts w:ascii="Segoe UI" w:hAnsi="Segoe UI" w:cs="Segoe UI"/>
          <w:sz w:val="23"/>
          <w:szCs w:val="23"/>
        </w:rPr>
      </w:pPr>
      <w:r w:rsidRPr="006625C8">
        <w:rPr>
          <w:rFonts w:ascii="Segoe UI" w:hAnsi="Segoe UI" w:cs="Segoe UI"/>
          <w:sz w:val="23"/>
          <w:szCs w:val="23"/>
        </w:rPr>
        <w:t xml:space="preserve">14.3.2. </w:t>
      </w:r>
      <w:r w:rsidR="003045A7" w:rsidRPr="006625C8">
        <w:rPr>
          <w:rFonts w:ascii="Segoe UI" w:hAnsi="Segoe UI" w:cs="Segoe UI"/>
          <w:sz w:val="23"/>
          <w:szCs w:val="23"/>
        </w:rPr>
        <w:t>O pedido de descredenciamento não desincumbe o(a)</w:t>
      </w:r>
      <w:r w:rsidRPr="006625C8">
        <w:rPr>
          <w:rFonts w:ascii="Segoe UI" w:hAnsi="Segoe UI" w:cs="Segoe UI"/>
          <w:sz w:val="23"/>
          <w:szCs w:val="23"/>
        </w:rPr>
        <w:t xml:space="preserve"> C</w:t>
      </w:r>
      <w:r w:rsidR="003045A7" w:rsidRPr="006625C8">
        <w:rPr>
          <w:rFonts w:ascii="Segoe UI" w:hAnsi="Segoe UI" w:cs="Segoe UI"/>
          <w:sz w:val="23"/>
          <w:szCs w:val="23"/>
        </w:rPr>
        <w:t>redenciado(a) do cumprimento de eventuais contratos administrativos assumidos e das responsabilidades a eles atreladas, cabendo em casos de irregularidade na execução do serviço a aplicação das sanções.</w:t>
      </w:r>
    </w:p>
    <w:p w14:paraId="1D7CDE9B" w14:textId="77777777" w:rsidR="003045A7" w:rsidRPr="006625C8" w:rsidRDefault="003045A7" w:rsidP="0024057A">
      <w:pPr>
        <w:spacing w:after="0" w:line="300" w:lineRule="auto"/>
        <w:jc w:val="both"/>
        <w:rPr>
          <w:rFonts w:ascii="Segoe UI" w:hAnsi="Segoe UI" w:cs="Segoe UI"/>
          <w:b/>
          <w:sz w:val="23"/>
          <w:szCs w:val="23"/>
        </w:rPr>
      </w:pPr>
    </w:p>
    <w:p w14:paraId="0974546F" w14:textId="53013A55" w:rsidR="00151058" w:rsidRPr="006625C8" w:rsidRDefault="003045A7" w:rsidP="00151058">
      <w:pPr>
        <w:spacing w:after="160" w:line="300" w:lineRule="auto"/>
        <w:jc w:val="both"/>
        <w:rPr>
          <w:rFonts w:ascii="Segoe UI" w:hAnsi="Segoe UI" w:cs="Segoe UI"/>
          <w:b/>
          <w:color w:val="FF0000"/>
          <w:sz w:val="23"/>
          <w:szCs w:val="23"/>
        </w:rPr>
      </w:pPr>
      <w:r w:rsidRPr="006625C8">
        <w:rPr>
          <w:rFonts w:ascii="Segoe UI" w:hAnsi="Segoe UI" w:cs="Segoe UI"/>
          <w:b/>
          <w:sz w:val="23"/>
          <w:szCs w:val="23"/>
        </w:rPr>
        <w:t xml:space="preserve">15. </w:t>
      </w:r>
      <w:r w:rsidR="005674A1" w:rsidRPr="006625C8">
        <w:rPr>
          <w:rFonts w:ascii="Segoe UI" w:hAnsi="Segoe UI" w:cs="Segoe UI"/>
          <w:b/>
          <w:sz w:val="23"/>
          <w:szCs w:val="23"/>
        </w:rPr>
        <w:t>Do contrato administrativo</w:t>
      </w:r>
    </w:p>
    <w:p w14:paraId="28F11E80" w14:textId="611B18F3" w:rsidR="000A6EA9" w:rsidRPr="006625C8" w:rsidRDefault="00731086" w:rsidP="00151058">
      <w:pPr>
        <w:spacing w:after="160" w:line="300" w:lineRule="auto"/>
        <w:jc w:val="both"/>
        <w:rPr>
          <w:rFonts w:ascii="Segoe UI" w:hAnsi="Segoe UI" w:cs="Segoe UI"/>
          <w:sz w:val="23"/>
          <w:szCs w:val="23"/>
        </w:rPr>
      </w:pPr>
      <w:r w:rsidRPr="006625C8">
        <w:rPr>
          <w:rFonts w:ascii="Segoe UI" w:hAnsi="Segoe UI" w:cs="Segoe UI"/>
          <w:sz w:val="23"/>
          <w:szCs w:val="23"/>
        </w:rPr>
        <w:t xml:space="preserve">15.1. </w:t>
      </w:r>
      <w:r w:rsidR="000A6EA9" w:rsidRPr="006625C8">
        <w:rPr>
          <w:rFonts w:ascii="Segoe UI" w:hAnsi="Segoe UI" w:cs="Segoe UI"/>
          <w:sz w:val="23"/>
          <w:szCs w:val="23"/>
        </w:rPr>
        <w:t xml:space="preserve">O(A) credenciamento não estabelece a obrigação da Administração em efetivar a contratação administrativa, face à sua precariedade e, por </w:t>
      </w:r>
      <w:r w:rsidRPr="006625C8">
        <w:rPr>
          <w:rFonts w:ascii="Segoe UI" w:hAnsi="Segoe UI" w:cs="Segoe UI"/>
          <w:sz w:val="23"/>
          <w:szCs w:val="23"/>
        </w:rPr>
        <w:t>isso, a qualquer momento, o(a) C</w:t>
      </w:r>
      <w:r w:rsidR="000A6EA9" w:rsidRPr="006625C8">
        <w:rPr>
          <w:rFonts w:ascii="Segoe UI" w:hAnsi="Segoe UI" w:cs="Segoe UI"/>
          <w:sz w:val="23"/>
          <w:szCs w:val="23"/>
        </w:rPr>
        <w:t>redenciado(a) ou a Administração poderá denunciar o credenciamento, inclusive quando for constatada qualquer irregularidade na observância e cu</w:t>
      </w:r>
      <w:r w:rsidRPr="006625C8">
        <w:rPr>
          <w:rFonts w:ascii="Segoe UI" w:hAnsi="Segoe UI" w:cs="Segoe UI"/>
          <w:sz w:val="23"/>
          <w:szCs w:val="23"/>
        </w:rPr>
        <w:t xml:space="preserve">mprimento das normas fixadas neste </w:t>
      </w:r>
      <w:r w:rsidR="000A6EA9" w:rsidRPr="006625C8">
        <w:rPr>
          <w:rFonts w:ascii="Segoe UI" w:hAnsi="Segoe UI" w:cs="Segoe UI"/>
          <w:sz w:val="23"/>
          <w:szCs w:val="23"/>
        </w:rPr>
        <w:t>edit</w:t>
      </w:r>
      <w:r w:rsidRPr="006625C8">
        <w:rPr>
          <w:rFonts w:ascii="Segoe UI" w:hAnsi="Segoe UI" w:cs="Segoe UI"/>
          <w:sz w:val="23"/>
          <w:szCs w:val="23"/>
        </w:rPr>
        <w:t>al,</w:t>
      </w:r>
      <w:r w:rsidR="00645DDF" w:rsidRPr="006625C8">
        <w:rPr>
          <w:rFonts w:ascii="Segoe UI" w:hAnsi="Segoe UI" w:cs="Segoe UI"/>
          <w:sz w:val="23"/>
          <w:szCs w:val="23"/>
        </w:rPr>
        <w:t xml:space="preserve"> </w:t>
      </w:r>
      <w:r w:rsidR="000A6EA9" w:rsidRPr="006625C8">
        <w:rPr>
          <w:rFonts w:ascii="Segoe UI" w:hAnsi="Segoe UI" w:cs="Segoe UI"/>
          <w:sz w:val="23"/>
          <w:szCs w:val="23"/>
        </w:rPr>
        <w:t>e na legislação pertinente, sem prejuízo do contraditório e da ampla defesa.</w:t>
      </w:r>
    </w:p>
    <w:p w14:paraId="59FA1EE5" w14:textId="103D2991" w:rsidR="002A3DBC" w:rsidRPr="006769AA" w:rsidRDefault="002A3DBC" w:rsidP="00151058">
      <w:pPr>
        <w:spacing w:after="160" w:line="300" w:lineRule="auto"/>
        <w:jc w:val="both"/>
        <w:rPr>
          <w:rFonts w:ascii="Segoe UI" w:hAnsi="Segoe UI" w:cs="Segoe UI"/>
          <w:sz w:val="23"/>
          <w:szCs w:val="23"/>
        </w:rPr>
      </w:pPr>
      <w:r w:rsidRPr="006625C8">
        <w:rPr>
          <w:rFonts w:ascii="Segoe UI" w:hAnsi="Segoe UI" w:cs="Segoe UI"/>
          <w:bCs/>
          <w:sz w:val="23"/>
          <w:szCs w:val="23"/>
        </w:rPr>
        <w:t xml:space="preserve">15.2. </w:t>
      </w:r>
      <w:r w:rsidRPr="006625C8">
        <w:rPr>
          <w:rFonts w:ascii="Segoe UI" w:hAnsi="Segoe UI" w:cs="Segoe UI"/>
          <w:sz w:val="23"/>
          <w:szCs w:val="23"/>
        </w:rPr>
        <w:t xml:space="preserve">A </w:t>
      </w:r>
      <w:r w:rsidRPr="006769AA">
        <w:rPr>
          <w:rFonts w:ascii="Segoe UI" w:hAnsi="Segoe UI" w:cs="Segoe UI"/>
          <w:sz w:val="23"/>
          <w:szCs w:val="23"/>
        </w:rPr>
        <w:t>contratação administrativa do(a) Credenciado(a) somente poderá ocorrer por vontade da Administração e desde que esteja em situação regular perante as exigências de habilitação para o credenciamento.</w:t>
      </w:r>
    </w:p>
    <w:p w14:paraId="2E15ED47" w14:textId="67990CAC" w:rsidR="008579BF" w:rsidRPr="006769AA" w:rsidRDefault="002A3DBC" w:rsidP="00151058">
      <w:pPr>
        <w:spacing w:after="160" w:line="300" w:lineRule="auto"/>
        <w:jc w:val="both"/>
        <w:rPr>
          <w:rFonts w:ascii="Segoe UI" w:hAnsi="Segoe UI" w:cs="Segoe UI"/>
          <w:bCs/>
          <w:sz w:val="23"/>
          <w:szCs w:val="23"/>
        </w:rPr>
      </w:pPr>
      <w:r w:rsidRPr="006769AA">
        <w:rPr>
          <w:rFonts w:ascii="Segoe UI" w:hAnsi="Segoe UI" w:cs="Segoe UI"/>
          <w:sz w:val="23"/>
          <w:szCs w:val="23"/>
        </w:rPr>
        <w:t xml:space="preserve">15.3. </w:t>
      </w:r>
      <w:r w:rsidR="00151058" w:rsidRPr="006769AA">
        <w:rPr>
          <w:rFonts w:ascii="Segoe UI" w:hAnsi="Segoe UI" w:cs="Segoe UI"/>
          <w:bCs/>
          <w:sz w:val="23"/>
          <w:szCs w:val="23"/>
        </w:rPr>
        <w:t>Após</w:t>
      </w:r>
      <w:r w:rsidR="00C340E2" w:rsidRPr="006769AA">
        <w:rPr>
          <w:rFonts w:ascii="Segoe UI" w:hAnsi="Segoe UI" w:cs="Segoe UI"/>
          <w:bCs/>
          <w:sz w:val="23"/>
          <w:szCs w:val="23"/>
        </w:rPr>
        <w:t xml:space="preserve"> a </w:t>
      </w:r>
      <w:r w:rsidR="005674A1" w:rsidRPr="006769AA">
        <w:rPr>
          <w:rFonts w:ascii="Segoe UI" w:hAnsi="Segoe UI" w:cs="Segoe UI"/>
          <w:bCs/>
          <w:sz w:val="23"/>
          <w:szCs w:val="23"/>
        </w:rPr>
        <w:t>homologação</w:t>
      </w:r>
      <w:r w:rsidRPr="006769AA">
        <w:rPr>
          <w:rFonts w:ascii="Segoe UI" w:hAnsi="Segoe UI" w:cs="Segoe UI"/>
          <w:bCs/>
          <w:sz w:val="23"/>
          <w:szCs w:val="23"/>
        </w:rPr>
        <w:t xml:space="preserve"> desta Inexigibilidade de Licitação Pública</w:t>
      </w:r>
      <w:r w:rsidR="00151058" w:rsidRPr="006769AA">
        <w:rPr>
          <w:rFonts w:ascii="Segoe UI" w:hAnsi="Segoe UI" w:cs="Segoe UI"/>
          <w:bCs/>
          <w:sz w:val="23"/>
          <w:szCs w:val="23"/>
        </w:rPr>
        <w:t xml:space="preserve">, </w:t>
      </w:r>
      <w:r w:rsidRPr="006769AA">
        <w:rPr>
          <w:rFonts w:ascii="Segoe UI" w:hAnsi="Segoe UI" w:cs="Segoe UI"/>
          <w:bCs/>
          <w:sz w:val="23"/>
          <w:szCs w:val="23"/>
        </w:rPr>
        <w:t>poderá</w:t>
      </w:r>
      <w:r w:rsidR="00151058" w:rsidRPr="006769AA">
        <w:rPr>
          <w:rFonts w:ascii="Segoe UI" w:hAnsi="Segoe UI" w:cs="Segoe UI"/>
          <w:bCs/>
          <w:sz w:val="23"/>
          <w:szCs w:val="23"/>
        </w:rPr>
        <w:t xml:space="preserve"> firmado o contrato administrativo.</w:t>
      </w:r>
    </w:p>
    <w:p w14:paraId="7A3D5AA4" w14:textId="60A181F9" w:rsidR="00151058" w:rsidRPr="006769AA" w:rsidRDefault="00E5234E" w:rsidP="00151058">
      <w:pPr>
        <w:spacing w:after="160" w:line="300" w:lineRule="auto"/>
        <w:jc w:val="both"/>
        <w:rPr>
          <w:rFonts w:ascii="Segoe UI" w:hAnsi="Segoe UI" w:cs="Segoe UI"/>
          <w:bCs/>
          <w:sz w:val="23"/>
          <w:szCs w:val="23"/>
        </w:rPr>
      </w:pPr>
      <w:r w:rsidRPr="006769AA">
        <w:rPr>
          <w:rFonts w:ascii="Segoe UI" w:hAnsi="Segoe UI" w:cs="Segoe UI"/>
          <w:bCs/>
          <w:sz w:val="23"/>
          <w:szCs w:val="23"/>
        </w:rPr>
        <w:t>15.4</w:t>
      </w:r>
      <w:r w:rsidR="000E1F57" w:rsidRPr="006769AA">
        <w:rPr>
          <w:rFonts w:ascii="Segoe UI" w:hAnsi="Segoe UI" w:cs="Segoe UI"/>
          <w:bCs/>
          <w:sz w:val="23"/>
          <w:szCs w:val="23"/>
        </w:rPr>
        <w:t xml:space="preserve">. </w:t>
      </w:r>
      <w:r w:rsidR="000E1E8C" w:rsidRPr="006769AA">
        <w:rPr>
          <w:rFonts w:ascii="Segoe UI" w:hAnsi="Segoe UI" w:cs="Segoe UI"/>
          <w:bCs/>
          <w:sz w:val="23"/>
          <w:szCs w:val="23"/>
        </w:rPr>
        <w:t>O(</w:t>
      </w:r>
      <w:r w:rsidR="00C340E2" w:rsidRPr="006769AA">
        <w:rPr>
          <w:rFonts w:ascii="Segoe UI" w:hAnsi="Segoe UI" w:cs="Segoe UI"/>
          <w:bCs/>
          <w:sz w:val="23"/>
          <w:szCs w:val="23"/>
        </w:rPr>
        <w:t>A</w:t>
      </w:r>
      <w:r w:rsidR="000E1E8C" w:rsidRPr="006769AA">
        <w:rPr>
          <w:rFonts w:ascii="Segoe UI" w:hAnsi="Segoe UI" w:cs="Segoe UI"/>
          <w:bCs/>
          <w:sz w:val="23"/>
          <w:szCs w:val="23"/>
        </w:rPr>
        <w:t>)</w:t>
      </w:r>
      <w:r w:rsidR="00C340E2" w:rsidRPr="006769AA">
        <w:rPr>
          <w:rFonts w:ascii="Segoe UI" w:hAnsi="Segoe UI" w:cs="Segoe UI"/>
          <w:bCs/>
          <w:sz w:val="23"/>
          <w:szCs w:val="23"/>
        </w:rPr>
        <w:t xml:space="preserve"> </w:t>
      </w:r>
      <w:r w:rsidRPr="006769AA">
        <w:rPr>
          <w:rFonts w:ascii="Segoe UI" w:hAnsi="Segoe UI" w:cs="Segoe UI"/>
          <w:bCs/>
          <w:sz w:val="23"/>
          <w:szCs w:val="23"/>
        </w:rPr>
        <w:t>Credenciado(a)</w:t>
      </w:r>
      <w:r w:rsidR="00AF7E04" w:rsidRPr="006769AA">
        <w:rPr>
          <w:rFonts w:ascii="Segoe UI" w:hAnsi="Segoe UI" w:cs="Segoe UI"/>
          <w:bCs/>
          <w:sz w:val="23"/>
          <w:szCs w:val="23"/>
        </w:rPr>
        <w:t xml:space="preserve"> terá o prazo de </w:t>
      </w:r>
      <w:r w:rsidR="00860A71" w:rsidRPr="006769AA">
        <w:rPr>
          <w:rFonts w:ascii="Segoe UI" w:hAnsi="Segoe UI" w:cs="Segoe UI"/>
          <w:bCs/>
          <w:sz w:val="23"/>
          <w:szCs w:val="23"/>
        </w:rPr>
        <w:t>05</w:t>
      </w:r>
      <w:r w:rsidR="00AF7E04" w:rsidRPr="006769AA">
        <w:rPr>
          <w:rFonts w:ascii="Segoe UI" w:hAnsi="Segoe UI" w:cs="Segoe UI"/>
          <w:bCs/>
          <w:sz w:val="23"/>
          <w:szCs w:val="23"/>
        </w:rPr>
        <w:t xml:space="preserve"> (</w:t>
      </w:r>
      <w:r w:rsidR="00860A71" w:rsidRPr="006769AA">
        <w:rPr>
          <w:rFonts w:ascii="Segoe UI" w:hAnsi="Segoe UI" w:cs="Segoe UI"/>
          <w:bCs/>
          <w:sz w:val="23"/>
          <w:szCs w:val="23"/>
        </w:rPr>
        <w:t>cinco</w:t>
      </w:r>
      <w:r w:rsidR="00AF7E04" w:rsidRPr="006769AA">
        <w:rPr>
          <w:rFonts w:ascii="Segoe UI" w:hAnsi="Segoe UI" w:cs="Segoe UI"/>
          <w:bCs/>
          <w:sz w:val="23"/>
          <w:szCs w:val="23"/>
        </w:rPr>
        <w:t>) dias úteis, contados na data da convocação, para assinar o contrato administrativo, sob pena de decair o direito à contratação administrativa, sem prejuízo das sanções previstas.</w:t>
      </w:r>
    </w:p>
    <w:p w14:paraId="4F5AB030" w14:textId="2F04111D" w:rsidR="00732EFF" w:rsidRPr="006769AA" w:rsidRDefault="00E5234E" w:rsidP="00151058">
      <w:pPr>
        <w:spacing w:after="160" w:line="300" w:lineRule="auto"/>
        <w:jc w:val="both"/>
        <w:rPr>
          <w:rFonts w:ascii="Segoe UI" w:hAnsi="Segoe UI" w:cs="Segoe UI"/>
          <w:bCs/>
          <w:sz w:val="23"/>
          <w:szCs w:val="23"/>
        </w:rPr>
      </w:pPr>
      <w:r w:rsidRPr="006769AA">
        <w:rPr>
          <w:rFonts w:ascii="Segoe UI" w:hAnsi="Segoe UI" w:cs="Segoe UI"/>
          <w:bCs/>
          <w:sz w:val="23"/>
          <w:szCs w:val="23"/>
        </w:rPr>
        <w:t xml:space="preserve">15.4.1. </w:t>
      </w:r>
      <w:r w:rsidR="00732EFF" w:rsidRPr="006769AA">
        <w:rPr>
          <w:rFonts w:ascii="Segoe UI" w:hAnsi="Segoe UI" w:cs="Segoe UI"/>
          <w:bCs/>
          <w:sz w:val="23"/>
          <w:szCs w:val="23"/>
        </w:rPr>
        <w:t>O prazo previsto para assinatura do contrato administrativo poderá ser prorrogado 01 (uma) vez, por igual período</w:t>
      </w:r>
      <w:r w:rsidRPr="006769AA">
        <w:rPr>
          <w:rFonts w:ascii="Segoe UI" w:hAnsi="Segoe UI" w:cs="Segoe UI"/>
          <w:bCs/>
          <w:sz w:val="23"/>
          <w:szCs w:val="23"/>
        </w:rPr>
        <w:t>, por solicitação justificada do(a)</w:t>
      </w:r>
      <w:r w:rsidR="00732EFF" w:rsidRPr="006769AA">
        <w:rPr>
          <w:rFonts w:ascii="Segoe UI" w:hAnsi="Segoe UI" w:cs="Segoe UI"/>
          <w:bCs/>
          <w:sz w:val="23"/>
          <w:szCs w:val="23"/>
        </w:rPr>
        <w:t xml:space="preserve"> </w:t>
      </w:r>
      <w:r w:rsidRPr="006769AA">
        <w:rPr>
          <w:rFonts w:ascii="Segoe UI" w:hAnsi="Segoe UI" w:cs="Segoe UI"/>
          <w:bCs/>
          <w:sz w:val="23"/>
          <w:szCs w:val="23"/>
        </w:rPr>
        <w:t>Credenciado(a)</w:t>
      </w:r>
      <w:r w:rsidR="00732EFF" w:rsidRPr="006769AA">
        <w:rPr>
          <w:rFonts w:ascii="Segoe UI" w:hAnsi="Segoe UI" w:cs="Segoe UI"/>
          <w:bCs/>
          <w:sz w:val="23"/>
          <w:szCs w:val="23"/>
        </w:rPr>
        <w:t xml:space="preserve"> e aceita pela Administração.</w:t>
      </w:r>
    </w:p>
    <w:p w14:paraId="4FFE9397" w14:textId="4A114F57" w:rsidR="00185A78" w:rsidRPr="006769AA" w:rsidRDefault="00E5234E" w:rsidP="00151058">
      <w:pPr>
        <w:spacing w:after="160" w:line="300" w:lineRule="auto"/>
        <w:jc w:val="both"/>
        <w:rPr>
          <w:rFonts w:ascii="Segoe UI" w:hAnsi="Segoe UI" w:cs="Segoe UI"/>
          <w:bCs/>
          <w:sz w:val="23"/>
          <w:szCs w:val="23"/>
        </w:rPr>
      </w:pPr>
      <w:r w:rsidRPr="006769AA">
        <w:rPr>
          <w:rFonts w:ascii="Segoe UI" w:hAnsi="Segoe UI" w:cs="Segoe UI"/>
          <w:bCs/>
          <w:sz w:val="23"/>
          <w:szCs w:val="23"/>
        </w:rPr>
        <w:t xml:space="preserve">15.5. </w:t>
      </w:r>
      <w:r w:rsidR="009E08EC" w:rsidRPr="006769AA">
        <w:rPr>
          <w:rFonts w:ascii="Segoe UI" w:hAnsi="Segoe UI" w:cs="Segoe UI"/>
          <w:bCs/>
          <w:sz w:val="23"/>
          <w:szCs w:val="23"/>
        </w:rPr>
        <w:t>Será facultada a Admi</w:t>
      </w:r>
      <w:r w:rsidRPr="006769AA">
        <w:rPr>
          <w:rFonts w:ascii="Segoe UI" w:hAnsi="Segoe UI" w:cs="Segoe UI"/>
          <w:bCs/>
          <w:sz w:val="23"/>
          <w:szCs w:val="23"/>
        </w:rPr>
        <w:t>nistração, quando o(a) convocado(a)</w:t>
      </w:r>
      <w:r w:rsidR="009E08EC" w:rsidRPr="006769AA">
        <w:rPr>
          <w:rFonts w:ascii="Segoe UI" w:hAnsi="Segoe UI" w:cs="Segoe UI"/>
          <w:bCs/>
          <w:sz w:val="23"/>
          <w:szCs w:val="23"/>
        </w:rPr>
        <w:t xml:space="preserve"> não assinar o contrato administrativo, convocar </w:t>
      </w:r>
      <w:r w:rsidRPr="006769AA">
        <w:rPr>
          <w:rFonts w:ascii="Segoe UI" w:hAnsi="Segoe UI" w:cs="Segoe UI"/>
          <w:bCs/>
          <w:sz w:val="23"/>
          <w:szCs w:val="23"/>
        </w:rPr>
        <w:t>o(a)(</w:t>
      </w:r>
      <w:r w:rsidR="009E08EC" w:rsidRPr="006769AA">
        <w:rPr>
          <w:rFonts w:ascii="Segoe UI" w:hAnsi="Segoe UI" w:cs="Segoe UI"/>
          <w:bCs/>
          <w:sz w:val="23"/>
          <w:szCs w:val="23"/>
        </w:rPr>
        <w:t>s</w:t>
      </w:r>
      <w:r w:rsidRPr="006769AA">
        <w:rPr>
          <w:rFonts w:ascii="Segoe UI" w:hAnsi="Segoe UI" w:cs="Segoe UI"/>
          <w:bCs/>
          <w:sz w:val="23"/>
          <w:szCs w:val="23"/>
        </w:rPr>
        <w:t>) Credenciado(a)(s) na respectiva ordem</w:t>
      </w:r>
      <w:r w:rsidR="009E08EC" w:rsidRPr="006769AA">
        <w:rPr>
          <w:rFonts w:ascii="Segoe UI" w:hAnsi="Segoe UI" w:cs="Segoe UI"/>
          <w:bCs/>
          <w:sz w:val="23"/>
          <w:szCs w:val="23"/>
        </w:rPr>
        <w:t>, para a celebração do contrato administrativo.</w:t>
      </w:r>
    </w:p>
    <w:p w14:paraId="696BA710" w14:textId="151D933A" w:rsidR="00D1685C" w:rsidRPr="006769AA" w:rsidRDefault="00E5234E" w:rsidP="00D1685C">
      <w:pPr>
        <w:spacing w:after="160" w:line="300" w:lineRule="auto"/>
        <w:jc w:val="both"/>
        <w:rPr>
          <w:rFonts w:ascii="Segoe UI" w:hAnsi="Segoe UI" w:cs="Segoe UI"/>
          <w:bCs/>
          <w:sz w:val="23"/>
          <w:szCs w:val="23"/>
        </w:rPr>
      </w:pPr>
      <w:r w:rsidRPr="006769AA">
        <w:rPr>
          <w:rFonts w:ascii="Segoe UI" w:hAnsi="Segoe UI" w:cs="Segoe UI"/>
          <w:bCs/>
          <w:sz w:val="23"/>
          <w:szCs w:val="23"/>
        </w:rPr>
        <w:lastRenderedPageBreak/>
        <w:t xml:space="preserve">15.6. </w:t>
      </w:r>
      <w:r w:rsidR="009E08EC" w:rsidRPr="006769AA">
        <w:rPr>
          <w:rFonts w:ascii="Segoe UI" w:hAnsi="Segoe UI" w:cs="Segoe UI"/>
          <w:bCs/>
          <w:sz w:val="23"/>
          <w:szCs w:val="23"/>
        </w:rPr>
        <w:t>A recusa in</w:t>
      </w:r>
      <w:r w:rsidRPr="006769AA">
        <w:rPr>
          <w:rFonts w:ascii="Segoe UI" w:hAnsi="Segoe UI" w:cs="Segoe UI"/>
          <w:bCs/>
          <w:sz w:val="23"/>
          <w:szCs w:val="23"/>
        </w:rPr>
        <w:t>justificada do(a) convocado(a)</w:t>
      </w:r>
      <w:r w:rsidR="009E08EC" w:rsidRPr="006769AA">
        <w:rPr>
          <w:rFonts w:ascii="Segoe UI" w:hAnsi="Segoe UI" w:cs="Segoe UI"/>
          <w:bCs/>
          <w:sz w:val="23"/>
          <w:szCs w:val="23"/>
        </w:rPr>
        <w:t xml:space="preserve">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70187B60" w14:textId="1AB112BD" w:rsidR="00AF7E04" w:rsidRPr="006769AA" w:rsidRDefault="00E5234E" w:rsidP="00151058">
      <w:pPr>
        <w:spacing w:after="160" w:line="300" w:lineRule="auto"/>
        <w:jc w:val="both"/>
        <w:rPr>
          <w:rFonts w:ascii="Segoe UI" w:hAnsi="Segoe UI" w:cs="Segoe UI"/>
          <w:bCs/>
          <w:sz w:val="23"/>
          <w:szCs w:val="23"/>
        </w:rPr>
      </w:pPr>
      <w:r w:rsidRPr="006769AA">
        <w:rPr>
          <w:rFonts w:ascii="Segoe UI" w:hAnsi="Segoe UI" w:cs="Segoe UI"/>
          <w:bCs/>
          <w:sz w:val="23"/>
          <w:szCs w:val="23"/>
        </w:rPr>
        <w:t>15.7.</w:t>
      </w:r>
      <w:r w:rsidR="00AF7E04" w:rsidRPr="006769AA">
        <w:rPr>
          <w:rFonts w:ascii="Segoe UI" w:hAnsi="Segoe UI" w:cs="Segoe UI"/>
          <w:bCs/>
          <w:sz w:val="23"/>
          <w:szCs w:val="23"/>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860A71" w:rsidRPr="006769AA">
        <w:rPr>
          <w:rFonts w:ascii="Segoe UI" w:hAnsi="Segoe UI" w:cs="Segoe UI"/>
          <w:bCs/>
          <w:sz w:val="23"/>
          <w:szCs w:val="23"/>
        </w:rPr>
        <w:t>02</w:t>
      </w:r>
      <w:r w:rsidR="00AF7E04" w:rsidRPr="006769AA">
        <w:rPr>
          <w:rFonts w:ascii="Segoe UI" w:hAnsi="Segoe UI" w:cs="Segoe UI"/>
          <w:bCs/>
          <w:sz w:val="23"/>
          <w:szCs w:val="23"/>
        </w:rPr>
        <w:t xml:space="preserve"> (</w:t>
      </w:r>
      <w:r w:rsidR="00860A71" w:rsidRPr="006769AA">
        <w:rPr>
          <w:rFonts w:ascii="Segoe UI" w:hAnsi="Segoe UI" w:cs="Segoe UI"/>
          <w:bCs/>
          <w:sz w:val="23"/>
          <w:szCs w:val="23"/>
        </w:rPr>
        <w:t>dois</w:t>
      </w:r>
      <w:r w:rsidR="00AF7E04" w:rsidRPr="006769AA">
        <w:rPr>
          <w:rFonts w:ascii="Segoe UI" w:hAnsi="Segoe UI" w:cs="Segoe UI"/>
          <w:bCs/>
          <w:sz w:val="23"/>
          <w:szCs w:val="23"/>
        </w:rPr>
        <w:t>) dias úteis, a contar do seu recebimento.</w:t>
      </w:r>
    </w:p>
    <w:p w14:paraId="566E3714" w14:textId="5D469D6D" w:rsidR="00C340E2" w:rsidRPr="006769AA" w:rsidRDefault="00E5234E" w:rsidP="00860A71">
      <w:pPr>
        <w:tabs>
          <w:tab w:val="left" w:pos="2268"/>
        </w:tabs>
        <w:spacing w:after="0" w:line="300" w:lineRule="auto"/>
        <w:jc w:val="both"/>
        <w:rPr>
          <w:rFonts w:ascii="Segoe UI" w:hAnsi="Segoe UI" w:cs="Segoe UI"/>
          <w:bCs/>
          <w:sz w:val="23"/>
          <w:szCs w:val="23"/>
        </w:rPr>
      </w:pPr>
      <w:r w:rsidRPr="006769AA">
        <w:rPr>
          <w:rFonts w:ascii="Segoe UI" w:hAnsi="Segoe UI" w:cs="Segoe UI"/>
          <w:bCs/>
          <w:sz w:val="23"/>
          <w:szCs w:val="23"/>
        </w:rPr>
        <w:t>15.8.</w:t>
      </w:r>
      <w:r w:rsidR="00182D9F" w:rsidRPr="006769AA">
        <w:rPr>
          <w:rFonts w:ascii="Segoe UI" w:hAnsi="Segoe UI" w:cs="Segoe UI"/>
          <w:bCs/>
          <w:sz w:val="23"/>
          <w:szCs w:val="23"/>
        </w:rPr>
        <w:t xml:space="preserve"> </w:t>
      </w:r>
      <w:r w:rsidR="00C340E2" w:rsidRPr="006769AA">
        <w:rPr>
          <w:rFonts w:ascii="Segoe UI" w:hAnsi="Segoe UI" w:cs="Segoe UI"/>
          <w:bCs/>
          <w:sz w:val="23"/>
          <w:szCs w:val="23"/>
        </w:rPr>
        <w:t xml:space="preserve">O prazo de vigência </w:t>
      </w:r>
      <w:r w:rsidRPr="006769AA">
        <w:rPr>
          <w:rFonts w:ascii="Segoe UI" w:hAnsi="Segoe UI" w:cs="Segoe UI"/>
          <w:bCs/>
          <w:sz w:val="23"/>
          <w:szCs w:val="23"/>
        </w:rPr>
        <w:t xml:space="preserve">do contrato administrativo </w:t>
      </w:r>
      <w:r w:rsidR="00C340E2" w:rsidRPr="006769AA">
        <w:rPr>
          <w:rFonts w:ascii="Segoe UI" w:hAnsi="Segoe UI" w:cs="Segoe UI"/>
          <w:bCs/>
          <w:sz w:val="23"/>
          <w:szCs w:val="23"/>
        </w:rPr>
        <w:t xml:space="preserve">é de </w:t>
      </w:r>
      <w:r w:rsidR="00860A71" w:rsidRPr="006769AA">
        <w:rPr>
          <w:rFonts w:ascii="Segoe UI" w:hAnsi="Segoe UI" w:cs="Segoe UI"/>
          <w:bCs/>
          <w:sz w:val="23"/>
          <w:szCs w:val="23"/>
        </w:rPr>
        <w:t>01</w:t>
      </w:r>
      <w:r w:rsidR="00C340E2" w:rsidRPr="006769AA">
        <w:rPr>
          <w:rFonts w:ascii="Segoe UI" w:hAnsi="Segoe UI" w:cs="Segoe UI"/>
          <w:bCs/>
          <w:sz w:val="23"/>
          <w:szCs w:val="23"/>
        </w:rPr>
        <w:t xml:space="preserve"> (</w:t>
      </w:r>
      <w:r w:rsidR="00860A71" w:rsidRPr="006769AA">
        <w:rPr>
          <w:rFonts w:ascii="Segoe UI" w:hAnsi="Segoe UI" w:cs="Segoe UI"/>
          <w:bCs/>
          <w:sz w:val="23"/>
          <w:szCs w:val="23"/>
        </w:rPr>
        <w:t>um</w:t>
      </w:r>
      <w:r w:rsidR="00C340E2" w:rsidRPr="006769AA">
        <w:rPr>
          <w:rFonts w:ascii="Segoe UI" w:hAnsi="Segoe UI" w:cs="Segoe UI"/>
          <w:bCs/>
          <w:sz w:val="23"/>
          <w:szCs w:val="23"/>
        </w:rPr>
        <w:t xml:space="preserve">) </w:t>
      </w:r>
      <w:r w:rsidR="00860A71" w:rsidRPr="006769AA">
        <w:rPr>
          <w:rFonts w:ascii="Segoe UI" w:hAnsi="Segoe UI" w:cs="Segoe UI"/>
          <w:bCs/>
          <w:sz w:val="23"/>
          <w:szCs w:val="23"/>
        </w:rPr>
        <w:t xml:space="preserve">ano </w:t>
      </w:r>
      <w:r w:rsidRPr="006769AA">
        <w:rPr>
          <w:rFonts w:ascii="Segoe UI" w:hAnsi="Segoe UI" w:cs="Segoe UI"/>
          <w:bCs/>
          <w:sz w:val="23"/>
          <w:szCs w:val="23"/>
        </w:rPr>
        <w:t>contados da publicação do mesmo no PNCP</w:t>
      </w:r>
      <w:r w:rsidR="00C340E2" w:rsidRPr="006769AA">
        <w:rPr>
          <w:rFonts w:ascii="Segoe UI" w:hAnsi="Segoe UI" w:cs="Segoe UI"/>
          <w:bCs/>
          <w:sz w:val="23"/>
          <w:szCs w:val="23"/>
        </w:rPr>
        <w:t>, prorrogável por até 10 (dez) anos (</w:t>
      </w:r>
      <w:proofErr w:type="spellStart"/>
      <w:r w:rsidR="00C340E2" w:rsidRPr="006769AA">
        <w:rPr>
          <w:rFonts w:ascii="Segoe UI" w:hAnsi="Segoe UI" w:cs="Segoe UI"/>
          <w:bCs/>
          <w:sz w:val="23"/>
          <w:szCs w:val="23"/>
        </w:rPr>
        <w:t>arts</w:t>
      </w:r>
      <w:proofErr w:type="spellEnd"/>
      <w:r w:rsidR="00C340E2" w:rsidRPr="006769AA">
        <w:rPr>
          <w:rFonts w:ascii="Segoe UI" w:hAnsi="Segoe UI" w:cs="Segoe UI"/>
          <w:bCs/>
          <w:sz w:val="23"/>
          <w:szCs w:val="23"/>
        </w:rPr>
        <w:t>. 106 e 107 da Lei n° 14.133/2021).</w:t>
      </w:r>
    </w:p>
    <w:p w14:paraId="791245D8" w14:textId="77777777" w:rsidR="00860A71" w:rsidRPr="006769AA" w:rsidRDefault="00860A71" w:rsidP="00860A71">
      <w:pPr>
        <w:tabs>
          <w:tab w:val="left" w:pos="2268"/>
        </w:tabs>
        <w:spacing w:after="0" w:line="300" w:lineRule="auto"/>
        <w:jc w:val="both"/>
        <w:rPr>
          <w:rFonts w:ascii="Segoe UI" w:hAnsi="Segoe UI" w:cs="Segoe UI"/>
          <w:bCs/>
          <w:sz w:val="23"/>
          <w:szCs w:val="23"/>
        </w:rPr>
      </w:pPr>
    </w:p>
    <w:p w14:paraId="7C00774A" w14:textId="3F999751" w:rsidR="00E5234E" w:rsidRPr="006769AA" w:rsidRDefault="00E5234E" w:rsidP="00E5234E">
      <w:pPr>
        <w:shd w:val="clear" w:color="auto" w:fill="FFFFFF"/>
        <w:spacing w:after="160" w:line="300" w:lineRule="auto"/>
        <w:jc w:val="both"/>
        <w:rPr>
          <w:rFonts w:ascii="Segoe UI" w:hAnsi="Segoe UI" w:cs="Segoe UI"/>
          <w:sz w:val="23"/>
          <w:szCs w:val="23"/>
        </w:rPr>
      </w:pPr>
      <w:r w:rsidRPr="006769AA">
        <w:rPr>
          <w:rFonts w:ascii="Segoe UI" w:hAnsi="Segoe UI" w:cs="Segoe UI"/>
          <w:bCs/>
          <w:sz w:val="23"/>
          <w:szCs w:val="23"/>
        </w:rPr>
        <w:t>15.</w:t>
      </w:r>
      <w:r w:rsidR="00860A71" w:rsidRPr="006769AA">
        <w:rPr>
          <w:rFonts w:ascii="Segoe UI" w:hAnsi="Segoe UI" w:cs="Segoe UI"/>
          <w:bCs/>
          <w:sz w:val="23"/>
          <w:szCs w:val="23"/>
        </w:rPr>
        <w:t>9</w:t>
      </w:r>
      <w:r w:rsidR="00182D9F" w:rsidRPr="006769AA">
        <w:rPr>
          <w:rFonts w:ascii="Segoe UI" w:hAnsi="Segoe UI" w:cs="Segoe UI"/>
          <w:bCs/>
          <w:sz w:val="23"/>
          <w:szCs w:val="23"/>
        </w:rPr>
        <w:t xml:space="preserve">. </w:t>
      </w:r>
      <w:r w:rsidRPr="006769AA">
        <w:rPr>
          <w:rFonts w:ascii="Segoe UI" w:hAnsi="Segoe UI" w:cs="Segoe UI"/>
          <w:sz w:val="23"/>
          <w:szCs w:val="23"/>
        </w:rPr>
        <w:t>Para celebrar o contrato administrativo, o(a) Credenciado(a) deverá apresentar todas as condições de habilitação exigidas na licitação pública.</w:t>
      </w:r>
    </w:p>
    <w:p w14:paraId="38ED4A12" w14:textId="74C8D533" w:rsidR="00E5234E" w:rsidRPr="006769AA" w:rsidRDefault="00E5234E" w:rsidP="00E5234E">
      <w:pPr>
        <w:shd w:val="clear" w:color="auto" w:fill="FFFFFF"/>
        <w:spacing w:after="160" w:line="300" w:lineRule="auto"/>
        <w:jc w:val="both"/>
        <w:rPr>
          <w:rFonts w:ascii="Segoe UI" w:hAnsi="Segoe UI" w:cs="Segoe UI"/>
          <w:sz w:val="23"/>
          <w:szCs w:val="23"/>
        </w:rPr>
      </w:pPr>
      <w:r w:rsidRPr="006769AA">
        <w:rPr>
          <w:rFonts w:ascii="Segoe UI" w:hAnsi="Segoe UI" w:cs="Segoe UI"/>
          <w:bCs/>
          <w:sz w:val="23"/>
          <w:szCs w:val="23"/>
        </w:rPr>
        <w:t>15.</w:t>
      </w:r>
      <w:r w:rsidR="00860A71" w:rsidRPr="006769AA">
        <w:rPr>
          <w:rFonts w:ascii="Segoe UI" w:hAnsi="Segoe UI" w:cs="Segoe UI"/>
          <w:bCs/>
          <w:sz w:val="23"/>
          <w:szCs w:val="23"/>
        </w:rPr>
        <w:t>10</w:t>
      </w:r>
      <w:r w:rsidRPr="006769AA">
        <w:rPr>
          <w:rFonts w:ascii="Segoe UI" w:hAnsi="Segoe UI" w:cs="Segoe UI"/>
          <w:bCs/>
          <w:sz w:val="23"/>
          <w:szCs w:val="23"/>
        </w:rPr>
        <w:t>.</w:t>
      </w:r>
      <w:r w:rsidRPr="006769AA">
        <w:rPr>
          <w:rFonts w:ascii="Segoe UI" w:hAnsi="Segoe UI" w:cs="Segoe UI"/>
          <w:sz w:val="23"/>
          <w:szCs w:val="23"/>
        </w:rPr>
        <w:t xml:space="preserve"> Fica dispensada a apresentação previsto no item </w:t>
      </w:r>
      <w:r w:rsidRPr="006769AA">
        <w:rPr>
          <w:rFonts w:ascii="Segoe UI" w:hAnsi="Segoe UI" w:cs="Segoe UI"/>
          <w:bCs/>
          <w:sz w:val="23"/>
          <w:szCs w:val="23"/>
        </w:rPr>
        <w:t>15.</w:t>
      </w:r>
      <w:r w:rsidR="00860A71" w:rsidRPr="006769AA">
        <w:rPr>
          <w:rFonts w:ascii="Segoe UI" w:hAnsi="Segoe UI" w:cs="Segoe UI"/>
          <w:bCs/>
          <w:sz w:val="23"/>
          <w:szCs w:val="23"/>
        </w:rPr>
        <w:t>9</w:t>
      </w:r>
      <w:r w:rsidRPr="006769AA">
        <w:rPr>
          <w:rFonts w:ascii="Segoe UI" w:hAnsi="Segoe UI" w:cs="Segoe UI"/>
          <w:bCs/>
          <w:sz w:val="23"/>
          <w:szCs w:val="23"/>
        </w:rPr>
        <w:t xml:space="preserve">. </w:t>
      </w:r>
      <w:proofErr w:type="gramStart"/>
      <w:r w:rsidRPr="006769AA">
        <w:rPr>
          <w:rFonts w:ascii="Segoe UI" w:hAnsi="Segoe UI" w:cs="Segoe UI"/>
          <w:sz w:val="23"/>
          <w:szCs w:val="23"/>
        </w:rPr>
        <w:t>quando</w:t>
      </w:r>
      <w:proofErr w:type="gramEnd"/>
      <w:r w:rsidRPr="006769AA">
        <w:rPr>
          <w:rFonts w:ascii="Segoe UI" w:hAnsi="Segoe UI" w:cs="Segoe UI"/>
          <w:sz w:val="23"/>
          <w:szCs w:val="23"/>
        </w:rPr>
        <w:t xml:space="preserve"> as condições de habilitação exigidas na licitação pública estiverem vigentes.</w:t>
      </w:r>
    </w:p>
    <w:p w14:paraId="023F5582" w14:textId="63892D56" w:rsidR="00E5234E" w:rsidRPr="006769AA" w:rsidRDefault="00E5234E" w:rsidP="00E5234E">
      <w:pPr>
        <w:shd w:val="clear" w:color="auto" w:fill="FFFFFF"/>
        <w:spacing w:after="160" w:line="300" w:lineRule="auto"/>
        <w:jc w:val="both"/>
        <w:rPr>
          <w:rFonts w:ascii="Segoe UI" w:hAnsi="Segoe UI" w:cs="Segoe UI"/>
          <w:sz w:val="23"/>
          <w:szCs w:val="23"/>
        </w:rPr>
      </w:pPr>
      <w:r w:rsidRPr="006769AA">
        <w:rPr>
          <w:rFonts w:ascii="Segoe UI" w:hAnsi="Segoe UI" w:cs="Segoe UI"/>
          <w:bCs/>
          <w:sz w:val="23"/>
          <w:szCs w:val="23"/>
        </w:rPr>
        <w:t>15.</w:t>
      </w:r>
      <w:r w:rsidR="00860A71" w:rsidRPr="006769AA">
        <w:rPr>
          <w:rFonts w:ascii="Segoe UI" w:hAnsi="Segoe UI" w:cs="Segoe UI"/>
          <w:bCs/>
          <w:sz w:val="23"/>
          <w:szCs w:val="23"/>
        </w:rPr>
        <w:t>10.1</w:t>
      </w:r>
      <w:r w:rsidRPr="006769AA">
        <w:rPr>
          <w:rFonts w:ascii="Segoe UI" w:hAnsi="Segoe UI" w:cs="Segoe UI"/>
          <w:bCs/>
          <w:sz w:val="23"/>
          <w:szCs w:val="23"/>
        </w:rPr>
        <w:t xml:space="preserve">. </w:t>
      </w:r>
      <w:r w:rsidRPr="006769AA">
        <w:rPr>
          <w:rFonts w:ascii="Segoe UI" w:hAnsi="Segoe UI" w:cs="Segoe UI"/>
          <w:sz w:val="23"/>
          <w:szCs w:val="23"/>
        </w:rPr>
        <w:t>No caso de algumas das condições de habilitação exigidas na licitação pública não estiverem vigentes, deve ser apresentada para celebração do contrato administrativo.</w:t>
      </w:r>
    </w:p>
    <w:p w14:paraId="780C832A" w14:textId="77777777" w:rsidR="000A6EA9" w:rsidRPr="006769AA" w:rsidRDefault="000A6EA9" w:rsidP="008579BF">
      <w:pPr>
        <w:spacing w:after="0" w:line="300" w:lineRule="auto"/>
        <w:jc w:val="both"/>
        <w:rPr>
          <w:rFonts w:ascii="Segoe UI" w:hAnsi="Segoe UI" w:cs="Segoe UI"/>
          <w:bCs/>
          <w:sz w:val="23"/>
          <w:szCs w:val="23"/>
        </w:rPr>
      </w:pPr>
    </w:p>
    <w:p w14:paraId="4216BE78" w14:textId="292AF598" w:rsidR="00151058" w:rsidRPr="006769AA" w:rsidRDefault="00C811F7" w:rsidP="00151058">
      <w:pPr>
        <w:spacing w:after="160" w:line="300" w:lineRule="auto"/>
        <w:jc w:val="both"/>
        <w:rPr>
          <w:rFonts w:ascii="Segoe UI" w:hAnsi="Segoe UI" w:cs="Segoe UI"/>
          <w:b/>
          <w:bCs/>
          <w:sz w:val="23"/>
          <w:szCs w:val="23"/>
        </w:rPr>
      </w:pPr>
      <w:r w:rsidRPr="006769AA">
        <w:rPr>
          <w:rFonts w:ascii="Segoe UI" w:hAnsi="Segoe UI" w:cs="Segoe UI"/>
          <w:b/>
          <w:bCs/>
          <w:sz w:val="23"/>
          <w:szCs w:val="23"/>
        </w:rPr>
        <w:t>15</w:t>
      </w:r>
      <w:r w:rsidR="005674A1" w:rsidRPr="006769AA">
        <w:rPr>
          <w:rFonts w:ascii="Segoe UI" w:hAnsi="Segoe UI" w:cs="Segoe UI"/>
          <w:b/>
          <w:bCs/>
          <w:sz w:val="23"/>
          <w:szCs w:val="23"/>
        </w:rPr>
        <w:t>. Das disposições gerais</w:t>
      </w:r>
    </w:p>
    <w:p w14:paraId="61CF67C4" w14:textId="09FB98E2" w:rsidR="00155A0F"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t>15</w:t>
      </w:r>
      <w:r w:rsidR="0093184E" w:rsidRPr="006769AA">
        <w:rPr>
          <w:rFonts w:ascii="Segoe UI" w:hAnsi="Segoe UI" w:cs="Segoe UI"/>
          <w:bCs/>
          <w:sz w:val="23"/>
          <w:szCs w:val="23"/>
        </w:rPr>
        <w:t xml:space="preserve">.1. </w:t>
      </w:r>
      <w:r w:rsidR="00C63841" w:rsidRPr="006769AA">
        <w:rPr>
          <w:rFonts w:ascii="Segoe UI" w:hAnsi="Segoe UI" w:cs="Segoe UI"/>
          <w:bCs/>
          <w:sz w:val="23"/>
          <w:szCs w:val="23"/>
        </w:rPr>
        <w:t>Os documentos serão produzidos por escrito com data e local de sua realização e assinatura dos responsáveis.</w:t>
      </w:r>
    </w:p>
    <w:p w14:paraId="0F74B323" w14:textId="6A2E3EDA" w:rsidR="00C63841"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t>15</w:t>
      </w:r>
      <w:r w:rsidR="00C63841" w:rsidRPr="006769AA">
        <w:rPr>
          <w:rFonts w:ascii="Segoe UI" w:hAnsi="Segoe UI" w:cs="Segoe UI"/>
          <w:bCs/>
          <w:sz w:val="23"/>
          <w:szCs w:val="23"/>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t>15</w:t>
      </w:r>
      <w:r w:rsidR="00C63841" w:rsidRPr="006769AA">
        <w:rPr>
          <w:rFonts w:ascii="Segoe UI" w:hAnsi="Segoe UI" w:cs="Segoe UI"/>
          <w:bCs/>
          <w:sz w:val="23"/>
          <w:szCs w:val="23"/>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t>15</w:t>
      </w:r>
      <w:r w:rsidR="00C63841" w:rsidRPr="006769AA">
        <w:rPr>
          <w:rFonts w:ascii="Segoe UI" w:hAnsi="Segoe UI" w:cs="Segoe UI"/>
          <w:bCs/>
          <w:sz w:val="23"/>
          <w:szCs w:val="23"/>
        </w:rPr>
        <w:t>.5. O reconhecimento da firma somente será exigido quando houver dúvida de autenticidade, salvo imposição legal.</w:t>
      </w:r>
    </w:p>
    <w:p w14:paraId="5EFEDADE" w14:textId="68C00583" w:rsidR="00C63841"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lastRenderedPageBreak/>
        <w:t>15</w:t>
      </w:r>
      <w:r w:rsidR="00C63841" w:rsidRPr="006769AA">
        <w:rPr>
          <w:rFonts w:ascii="Segoe UI" w:hAnsi="Segoe UI" w:cs="Segoe UI"/>
          <w:bCs/>
          <w:sz w:val="23"/>
          <w:szCs w:val="23"/>
        </w:rPr>
        <w:t>.6. Os atos serão preferencialmente digitais, de forma a permitir que sejam produzidos, comunicados armazenados e validados por meio eletrônico.</w:t>
      </w:r>
    </w:p>
    <w:p w14:paraId="3BCAC640" w14:textId="5CCEC8C1" w:rsidR="0093184E" w:rsidRPr="006769AA" w:rsidRDefault="00C811F7" w:rsidP="002F4E34">
      <w:pPr>
        <w:spacing w:after="160" w:line="300" w:lineRule="auto"/>
        <w:jc w:val="both"/>
        <w:rPr>
          <w:rFonts w:ascii="Segoe UI" w:hAnsi="Segoe UI" w:cs="Segoe UI"/>
          <w:bCs/>
          <w:sz w:val="23"/>
          <w:szCs w:val="23"/>
        </w:rPr>
      </w:pPr>
      <w:r w:rsidRPr="006769AA">
        <w:rPr>
          <w:rFonts w:ascii="Segoe UI" w:hAnsi="Segoe UI" w:cs="Segoe UI"/>
          <w:bCs/>
          <w:sz w:val="23"/>
          <w:szCs w:val="23"/>
        </w:rPr>
        <w:t>15</w:t>
      </w:r>
      <w:r w:rsidR="00C63841" w:rsidRPr="006769AA">
        <w:rPr>
          <w:rFonts w:ascii="Segoe UI" w:hAnsi="Segoe UI" w:cs="Segoe UI"/>
          <w:bCs/>
          <w:sz w:val="23"/>
          <w:szCs w:val="23"/>
        </w:rPr>
        <w:t xml:space="preserve">.7. </w:t>
      </w:r>
      <w:r w:rsidR="0093184E" w:rsidRPr="006769AA">
        <w:rPr>
          <w:rFonts w:ascii="Segoe UI" w:hAnsi="Segoe UI" w:cs="Segoe UI"/>
          <w:bCs/>
          <w:sz w:val="23"/>
          <w:szCs w:val="23"/>
        </w:rPr>
        <w:t>Eventuais modificações no edital implicarão nova divulgação</w:t>
      </w:r>
      <w:r w:rsidR="00A23149" w:rsidRPr="006769AA">
        <w:rPr>
          <w:rFonts w:ascii="Segoe UI" w:hAnsi="Segoe UI" w:cs="Segoe UI"/>
          <w:bCs/>
          <w:sz w:val="23"/>
          <w:szCs w:val="23"/>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bCs/>
          <w:sz w:val="23"/>
          <w:szCs w:val="23"/>
        </w:rPr>
        <w:t>15</w:t>
      </w:r>
      <w:r w:rsidR="00C63841" w:rsidRPr="006769AA">
        <w:rPr>
          <w:rFonts w:ascii="Segoe UI" w:hAnsi="Segoe UI" w:cs="Segoe UI"/>
          <w:bCs/>
          <w:sz w:val="23"/>
          <w:szCs w:val="23"/>
        </w:rPr>
        <w:t>.8</w:t>
      </w:r>
      <w:r w:rsidR="002F4E34" w:rsidRPr="006769AA">
        <w:rPr>
          <w:rFonts w:ascii="Segoe UI" w:hAnsi="Segoe UI" w:cs="Segoe UI"/>
          <w:bCs/>
          <w:sz w:val="23"/>
          <w:szCs w:val="23"/>
        </w:rPr>
        <w:t xml:space="preserve">. </w:t>
      </w:r>
      <w:r w:rsidR="002F4E34" w:rsidRPr="006769AA">
        <w:rPr>
          <w:rFonts w:ascii="Segoe UI" w:hAnsi="Segoe UI" w:cs="Segoe UI"/>
          <w:sz w:val="23"/>
          <w:szCs w:val="23"/>
        </w:rPr>
        <w:t xml:space="preserve">Havendo a necessidade de realização </w:t>
      </w:r>
      <w:r w:rsidR="00C340E2" w:rsidRPr="006769AA">
        <w:rPr>
          <w:rFonts w:ascii="Segoe UI" w:hAnsi="Segoe UI" w:cs="Segoe UI"/>
          <w:sz w:val="23"/>
          <w:szCs w:val="23"/>
        </w:rPr>
        <w:t>de ato de qualquer natureza pela(</w:t>
      </w:r>
      <w:r w:rsidR="002F4E34" w:rsidRPr="006769AA">
        <w:rPr>
          <w:rFonts w:ascii="Segoe UI" w:hAnsi="Segoe UI" w:cs="Segoe UI"/>
          <w:sz w:val="23"/>
          <w:szCs w:val="23"/>
        </w:rPr>
        <w:t>s</w:t>
      </w:r>
      <w:r w:rsidR="00C340E2" w:rsidRPr="006769AA">
        <w:rPr>
          <w:rFonts w:ascii="Segoe UI" w:hAnsi="Segoe UI" w:cs="Segoe UI"/>
          <w:sz w:val="23"/>
          <w:szCs w:val="23"/>
        </w:rPr>
        <w:t>) licitante(s)</w:t>
      </w:r>
      <w:r w:rsidR="002F4E34" w:rsidRPr="006769AA">
        <w:rPr>
          <w:rFonts w:ascii="Segoe UI" w:hAnsi="Segoe UI" w:cs="Segoe UI"/>
          <w:sz w:val="23"/>
          <w:szCs w:val="23"/>
        </w:rPr>
        <w:t>, c</w:t>
      </w:r>
      <w:r w:rsidR="00A25671" w:rsidRPr="006769AA">
        <w:rPr>
          <w:rFonts w:ascii="Segoe UI" w:hAnsi="Segoe UI" w:cs="Segoe UI"/>
          <w:sz w:val="23"/>
          <w:szCs w:val="23"/>
        </w:rPr>
        <w:t>ujo prazo não conste deste edital</w:t>
      </w:r>
      <w:r w:rsidR="002F4E34" w:rsidRPr="006769AA">
        <w:rPr>
          <w:rFonts w:ascii="Segoe UI" w:hAnsi="Segoe UI" w:cs="Segoe UI"/>
          <w:sz w:val="23"/>
          <w:szCs w:val="23"/>
        </w:rPr>
        <w:t xml:space="preserve">, deverá ser atendido o prazo indicado pelo(a) </w:t>
      </w:r>
      <w:r w:rsidR="00A25671" w:rsidRPr="006769AA">
        <w:rPr>
          <w:rFonts w:ascii="Segoe UI" w:hAnsi="Segoe UI" w:cs="Segoe UI"/>
          <w:sz w:val="23"/>
          <w:szCs w:val="23"/>
        </w:rPr>
        <w:t>Pregoeiro(a)</w:t>
      </w:r>
      <w:r w:rsidR="002F4E34" w:rsidRPr="006769AA">
        <w:rPr>
          <w:rFonts w:ascii="Segoe UI" w:hAnsi="Segoe UI" w:cs="Segoe UI"/>
          <w:sz w:val="23"/>
          <w:szCs w:val="23"/>
        </w:rPr>
        <w:t xml:space="preserve"> na respectiva notificação.</w:t>
      </w:r>
    </w:p>
    <w:p w14:paraId="4D0823C6" w14:textId="7F10F6E5"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sz w:val="23"/>
          <w:szCs w:val="23"/>
        </w:rPr>
        <w:t>15</w:t>
      </w:r>
      <w:r w:rsidR="00E77DCF" w:rsidRPr="006769AA">
        <w:rPr>
          <w:rFonts w:ascii="Segoe UI" w:hAnsi="Segoe UI" w:cs="Segoe UI"/>
          <w:sz w:val="23"/>
          <w:szCs w:val="23"/>
        </w:rPr>
        <w:t>.9</w:t>
      </w:r>
      <w:r w:rsidR="002F4E34" w:rsidRPr="006769AA">
        <w:rPr>
          <w:rFonts w:ascii="Segoe UI" w:hAnsi="Segoe UI" w:cs="Segoe UI"/>
          <w:sz w:val="23"/>
          <w:szCs w:val="23"/>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459B92D8"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sz w:val="23"/>
          <w:szCs w:val="23"/>
        </w:rPr>
        <w:t>15</w:t>
      </w:r>
      <w:r w:rsidR="00E77DCF" w:rsidRPr="006769AA">
        <w:rPr>
          <w:rFonts w:ascii="Segoe UI" w:hAnsi="Segoe UI" w:cs="Segoe UI"/>
          <w:sz w:val="23"/>
          <w:szCs w:val="23"/>
        </w:rPr>
        <w:t>.10</w:t>
      </w:r>
      <w:r w:rsidR="002F4E34" w:rsidRPr="006769AA">
        <w:rPr>
          <w:rFonts w:ascii="Segoe UI" w:hAnsi="Segoe UI" w:cs="Segoe UI"/>
          <w:sz w:val="23"/>
          <w:szCs w:val="23"/>
        </w:rPr>
        <w:t>. Os horários estabelecidos na divulgação deste procedimento observarão o horário de Brasília, Distrito Federal, inclusive para contagem de tempo e na documentação relativa ao procedimento.</w:t>
      </w:r>
    </w:p>
    <w:p w14:paraId="0C6DDDFB" w14:textId="1CB64CF8"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sz w:val="23"/>
          <w:szCs w:val="23"/>
        </w:rPr>
        <w:t>15</w:t>
      </w:r>
      <w:r w:rsidR="00E77DCF" w:rsidRPr="006769AA">
        <w:rPr>
          <w:rFonts w:ascii="Segoe UI" w:hAnsi="Segoe UI" w:cs="Segoe UI"/>
          <w:sz w:val="23"/>
          <w:szCs w:val="23"/>
        </w:rPr>
        <w:t>.11</w:t>
      </w:r>
      <w:r w:rsidR="002F4E34" w:rsidRPr="006769AA">
        <w:rPr>
          <w:rFonts w:ascii="Segoe UI" w:hAnsi="Segoe UI" w:cs="Segoe UI"/>
          <w:sz w:val="23"/>
          <w:szCs w:val="23"/>
        </w:rPr>
        <w:t>. As no</w:t>
      </w:r>
      <w:r w:rsidR="00E77DCF" w:rsidRPr="006769AA">
        <w:rPr>
          <w:rFonts w:ascii="Segoe UI" w:hAnsi="Segoe UI" w:cs="Segoe UI"/>
          <w:sz w:val="23"/>
          <w:szCs w:val="23"/>
        </w:rPr>
        <w:t>rmas disciplinadoras deste edital</w:t>
      </w:r>
      <w:r w:rsidR="002F4E34" w:rsidRPr="006769AA">
        <w:rPr>
          <w:rFonts w:ascii="Segoe UI" w:hAnsi="Segoe UI" w:cs="Segoe UI"/>
          <w:sz w:val="23"/>
          <w:szCs w:val="23"/>
        </w:rPr>
        <w:t xml:space="preserve"> serão sempre interpretadas em favor</w:t>
      </w:r>
      <w:r w:rsidR="00C340E2" w:rsidRPr="006769AA">
        <w:rPr>
          <w:rFonts w:ascii="Segoe UI" w:hAnsi="Segoe UI" w:cs="Segoe UI"/>
          <w:sz w:val="23"/>
          <w:szCs w:val="23"/>
        </w:rPr>
        <w:t xml:space="preserve"> da ampliação da disputa entre a</w:t>
      </w:r>
      <w:r w:rsidR="002F4E34" w:rsidRPr="006769AA">
        <w:rPr>
          <w:rFonts w:ascii="Segoe UI" w:hAnsi="Segoe UI" w:cs="Segoe UI"/>
          <w:sz w:val="23"/>
          <w:szCs w:val="23"/>
        </w:rPr>
        <w:t xml:space="preserve">s </w:t>
      </w:r>
      <w:r w:rsidR="00C340E2" w:rsidRPr="006769AA">
        <w:rPr>
          <w:rFonts w:ascii="Segoe UI" w:hAnsi="Segoe UI" w:cs="Segoe UI"/>
          <w:sz w:val="23"/>
          <w:szCs w:val="23"/>
        </w:rPr>
        <w:t>licitantes</w:t>
      </w:r>
      <w:r w:rsidR="002F4E34" w:rsidRPr="006769AA">
        <w:rPr>
          <w:rFonts w:ascii="Segoe UI" w:hAnsi="Segoe UI" w:cs="Segoe UI"/>
          <w:sz w:val="23"/>
          <w:szCs w:val="23"/>
        </w:rPr>
        <w:t>, desde que não comprometam o interesse da Administração, o princípio da isonomia, a finalidade e a segurança da contratação administrativa.</w:t>
      </w:r>
    </w:p>
    <w:p w14:paraId="2DC37001" w14:textId="5078DA0F"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sz w:val="23"/>
          <w:szCs w:val="23"/>
        </w:rPr>
        <w:t>15</w:t>
      </w:r>
      <w:r w:rsidR="00E77DCF" w:rsidRPr="006769AA">
        <w:rPr>
          <w:rFonts w:ascii="Segoe UI" w:hAnsi="Segoe UI" w:cs="Segoe UI"/>
          <w:sz w:val="23"/>
          <w:szCs w:val="23"/>
        </w:rPr>
        <w:t>.11</w:t>
      </w:r>
      <w:r w:rsidR="002F4E34" w:rsidRPr="006769AA">
        <w:rPr>
          <w:rFonts w:ascii="Segoe UI" w:hAnsi="Segoe UI" w:cs="Segoe UI"/>
          <w:sz w:val="23"/>
          <w:szCs w:val="23"/>
        </w:rPr>
        <w:t xml:space="preserve">. </w:t>
      </w:r>
      <w:r w:rsidR="000E1E8C" w:rsidRPr="006769AA">
        <w:rPr>
          <w:rFonts w:ascii="Segoe UI" w:hAnsi="Segoe UI" w:cs="Segoe UI"/>
          <w:sz w:val="23"/>
          <w:szCs w:val="23"/>
        </w:rPr>
        <w:t>O(</w:t>
      </w:r>
      <w:r w:rsidR="002F4E34" w:rsidRPr="006769AA">
        <w:rPr>
          <w:rFonts w:ascii="Segoe UI" w:hAnsi="Segoe UI" w:cs="Segoe UI"/>
          <w:sz w:val="23"/>
          <w:szCs w:val="23"/>
        </w:rPr>
        <w:t>A</w:t>
      </w:r>
      <w:r w:rsidR="000E1E8C" w:rsidRPr="006769AA">
        <w:rPr>
          <w:rFonts w:ascii="Segoe UI" w:hAnsi="Segoe UI" w:cs="Segoe UI"/>
          <w:sz w:val="23"/>
          <w:szCs w:val="23"/>
        </w:rPr>
        <w:t>)</w:t>
      </w:r>
      <w:r w:rsidR="002F4E34" w:rsidRPr="006769AA">
        <w:rPr>
          <w:rFonts w:ascii="Segoe UI" w:hAnsi="Segoe UI" w:cs="Segoe UI"/>
          <w:sz w:val="23"/>
          <w:szCs w:val="23"/>
        </w:rPr>
        <w:t>(s)</w:t>
      </w:r>
      <w:r w:rsidR="00C340E2" w:rsidRPr="006769AA">
        <w:rPr>
          <w:rFonts w:ascii="Segoe UI" w:hAnsi="Segoe UI" w:cs="Segoe UI"/>
          <w:sz w:val="23"/>
          <w:szCs w:val="23"/>
        </w:rPr>
        <w:t xml:space="preserve"> licitante</w:t>
      </w:r>
      <w:r w:rsidR="002F4E34" w:rsidRPr="006769AA">
        <w:rPr>
          <w:rFonts w:ascii="Segoe UI" w:hAnsi="Segoe UI" w:cs="Segoe UI"/>
          <w:sz w:val="23"/>
          <w:szCs w:val="23"/>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6769AA" w:rsidRDefault="00C811F7" w:rsidP="002F4E34">
      <w:pPr>
        <w:spacing w:after="160" w:line="300" w:lineRule="auto"/>
        <w:jc w:val="both"/>
        <w:rPr>
          <w:rFonts w:ascii="Segoe UI" w:hAnsi="Segoe UI" w:cs="Segoe UI"/>
          <w:sz w:val="23"/>
          <w:szCs w:val="23"/>
        </w:rPr>
      </w:pPr>
      <w:r w:rsidRPr="006769AA">
        <w:rPr>
          <w:rFonts w:ascii="Segoe UI" w:hAnsi="Segoe UI" w:cs="Segoe UI"/>
          <w:sz w:val="23"/>
          <w:szCs w:val="23"/>
        </w:rPr>
        <w:t>15</w:t>
      </w:r>
      <w:r w:rsidR="00E77DCF" w:rsidRPr="006769AA">
        <w:rPr>
          <w:rFonts w:ascii="Segoe UI" w:hAnsi="Segoe UI" w:cs="Segoe UI"/>
          <w:sz w:val="23"/>
          <w:szCs w:val="23"/>
        </w:rPr>
        <w:t>.12</w:t>
      </w:r>
      <w:r w:rsidR="002F4E34" w:rsidRPr="006769AA">
        <w:rPr>
          <w:rFonts w:ascii="Segoe UI" w:hAnsi="Segoe UI" w:cs="Segoe UI"/>
          <w:sz w:val="23"/>
          <w:szCs w:val="23"/>
        </w:rPr>
        <w:t>. Integram este Aviso, para todos os efeitos, os seguintes anexos:</w:t>
      </w:r>
    </w:p>
    <w:p w14:paraId="4DC3A24E" w14:textId="77777777" w:rsidR="000E4E8B" w:rsidRPr="006769AA" w:rsidRDefault="000E4E8B" w:rsidP="000E4E8B">
      <w:pPr>
        <w:spacing w:after="160" w:line="300" w:lineRule="auto"/>
        <w:jc w:val="both"/>
        <w:rPr>
          <w:rFonts w:ascii="Segoe UI" w:hAnsi="Segoe UI" w:cs="Segoe UI"/>
          <w:bCs/>
          <w:sz w:val="23"/>
          <w:szCs w:val="23"/>
        </w:rPr>
      </w:pPr>
      <w:r w:rsidRPr="006769AA">
        <w:rPr>
          <w:rFonts w:ascii="Segoe UI" w:hAnsi="Segoe UI" w:cs="Segoe UI"/>
          <w:bCs/>
          <w:sz w:val="23"/>
          <w:szCs w:val="23"/>
        </w:rPr>
        <w:t>15.11.1. Anexo I – ETP;</w:t>
      </w:r>
    </w:p>
    <w:p w14:paraId="74E70A69" w14:textId="77777777" w:rsidR="000E4E8B" w:rsidRPr="006769AA" w:rsidRDefault="000E4E8B" w:rsidP="000E4E8B">
      <w:pPr>
        <w:spacing w:after="160" w:line="300" w:lineRule="auto"/>
        <w:jc w:val="both"/>
        <w:rPr>
          <w:rFonts w:ascii="Segoe UI" w:hAnsi="Segoe UI" w:cs="Segoe UI"/>
          <w:bCs/>
          <w:sz w:val="23"/>
          <w:szCs w:val="23"/>
        </w:rPr>
      </w:pPr>
      <w:r w:rsidRPr="006769AA">
        <w:rPr>
          <w:rFonts w:ascii="Segoe UI" w:hAnsi="Segoe UI" w:cs="Segoe UI"/>
          <w:bCs/>
          <w:sz w:val="23"/>
          <w:szCs w:val="23"/>
        </w:rPr>
        <w:t>15.11.2. Anexo II – TR</w:t>
      </w:r>
    </w:p>
    <w:p w14:paraId="089D60B5" w14:textId="77777777" w:rsidR="000E4E8B" w:rsidRPr="006769AA" w:rsidRDefault="000E4E8B" w:rsidP="000E4E8B">
      <w:pPr>
        <w:spacing w:after="160" w:line="300" w:lineRule="auto"/>
        <w:jc w:val="both"/>
        <w:rPr>
          <w:rFonts w:ascii="Segoe UI" w:hAnsi="Segoe UI" w:cs="Segoe UI"/>
          <w:bCs/>
          <w:sz w:val="23"/>
          <w:szCs w:val="23"/>
        </w:rPr>
      </w:pPr>
      <w:r w:rsidRPr="006769AA">
        <w:rPr>
          <w:rFonts w:ascii="Segoe UI" w:hAnsi="Segoe UI" w:cs="Segoe UI"/>
          <w:bCs/>
          <w:sz w:val="23"/>
          <w:szCs w:val="23"/>
        </w:rPr>
        <w:t>15.11.3. Anexo II – Termo de Credenciamento;</w:t>
      </w:r>
    </w:p>
    <w:p w14:paraId="733BE807" w14:textId="77777777" w:rsidR="000E4E8B" w:rsidRPr="006769AA" w:rsidRDefault="000E4E8B" w:rsidP="000E4E8B">
      <w:pPr>
        <w:spacing w:after="160" w:line="300" w:lineRule="auto"/>
        <w:jc w:val="both"/>
        <w:rPr>
          <w:rFonts w:ascii="Segoe UI" w:hAnsi="Segoe UI" w:cs="Segoe UI"/>
          <w:bCs/>
          <w:sz w:val="23"/>
          <w:szCs w:val="23"/>
        </w:rPr>
      </w:pPr>
      <w:r w:rsidRPr="006769AA">
        <w:rPr>
          <w:rFonts w:ascii="Segoe UI" w:hAnsi="Segoe UI" w:cs="Segoe UI"/>
          <w:bCs/>
          <w:sz w:val="23"/>
          <w:szCs w:val="23"/>
        </w:rPr>
        <w:t>15.11.4. Anexo IV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090DE3D" w14:textId="77777777" w:rsidR="000E4E8B" w:rsidRPr="006625C8" w:rsidRDefault="000E4E8B" w:rsidP="000E4E8B">
      <w:pPr>
        <w:spacing w:after="160" w:line="300" w:lineRule="auto"/>
        <w:jc w:val="both"/>
        <w:rPr>
          <w:rFonts w:ascii="Segoe UI" w:hAnsi="Segoe UI" w:cs="Segoe UI"/>
          <w:bCs/>
          <w:sz w:val="23"/>
          <w:szCs w:val="23"/>
        </w:rPr>
      </w:pPr>
      <w:r w:rsidRPr="006625C8">
        <w:rPr>
          <w:rFonts w:ascii="Segoe UI" w:hAnsi="Segoe UI" w:cs="Segoe UI"/>
          <w:bCs/>
          <w:sz w:val="23"/>
          <w:szCs w:val="23"/>
        </w:rPr>
        <w:lastRenderedPageBreak/>
        <w:t>15.11.5. Anexo V – Declaração de que sua proposta econômica compreendem a integralidade dos custos para atendimento dos direitos trabalhistas assegurados na CR/88;</w:t>
      </w:r>
    </w:p>
    <w:p w14:paraId="10EBDCF0" w14:textId="77777777" w:rsidR="000E4E8B" w:rsidRPr="006625C8" w:rsidRDefault="000E4E8B" w:rsidP="000E4E8B">
      <w:pPr>
        <w:spacing w:after="160" w:line="300" w:lineRule="auto"/>
        <w:jc w:val="both"/>
        <w:rPr>
          <w:rFonts w:ascii="Segoe UI" w:hAnsi="Segoe UI" w:cs="Segoe UI"/>
          <w:bCs/>
          <w:sz w:val="23"/>
          <w:szCs w:val="23"/>
        </w:rPr>
      </w:pPr>
      <w:r w:rsidRPr="006625C8">
        <w:rPr>
          <w:rFonts w:ascii="Segoe UI" w:hAnsi="Segoe UI" w:cs="Segoe UI"/>
          <w:bCs/>
          <w:sz w:val="23"/>
          <w:szCs w:val="23"/>
        </w:rPr>
        <w:t>15.11.6. Anexo VI – Declaração de cumprimento do disposto no inciso XXXIII do art. 7º da CR/88;</w:t>
      </w:r>
    </w:p>
    <w:p w14:paraId="44891F79" w14:textId="77777777" w:rsidR="000E4E8B" w:rsidRPr="006625C8" w:rsidRDefault="000E4E8B" w:rsidP="000E4E8B">
      <w:pPr>
        <w:spacing w:after="160" w:line="300" w:lineRule="auto"/>
        <w:jc w:val="both"/>
        <w:rPr>
          <w:rFonts w:ascii="Segoe UI" w:hAnsi="Segoe UI" w:cs="Segoe UI"/>
          <w:bCs/>
          <w:sz w:val="23"/>
          <w:szCs w:val="23"/>
        </w:rPr>
      </w:pPr>
      <w:r w:rsidRPr="006625C8">
        <w:rPr>
          <w:rFonts w:ascii="Segoe UI" w:hAnsi="Segoe UI" w:cs="Segoe UI"/>
          <w:bCs/>
          <w:sz w:val="23"/>
          <w:szCs w:val="23"/>
        </w:rPr>
        <w:t>15.11.7. Anexo VII – Declaração de que cumpre as exigências de reserva de cargos para pessoa com deficiência e para reabilitação da Previdência Social, previstas em lei e outras normas específicas.</w:t>
      </w:r>
    </w:p>
    <w:p w14:paraId="1BDFDE58" w14:textId="4CD5682F" w:rsidR="00151058" w:rsidRPr="006625C8" w:rsidRDefault="000E4E8B" w:rsidP="000E4E8B">
      <w:pPr>
        <w:tabs>
          <w:tab w:val="left" w:pos="6135"/>
        </w:tabs>
        <w:spacing w:after="160" w:line="300" w:lineRule="auto"/>
        <w:jc w:val="both"/>
        <w:rPr>
          <w:rFonts w:ascii="Segoe UI" w:hAnsi="Segoe UI" w:cs="Segoe UI"/>
          <w:bCs/>
          <w:sz w:val="23"/>
          <w:szCs w:val="23"/>
        </w:rPr>
      </w:pPr>
      <w:r w:rsidRPr="006625C8">
        <w:rPr>
          <w:rFonts w:ascii="Segoe UI" w:hAnsi="Segoe UI" w:cs="Segoe UI"/>
          <w:bCs/>
          <w:sz w:val="23"/>
          <w:szCs w:val="23"/>
        </w:rPr>
        <w:t>15.11.8. Anexo VIII – Minuta de contrato administrativo.</w:t>
      </w:r>
      <w:r w:rsidRPr="006625C8">
        <w:rPr>
          <w:rFonts w:ascii="Segoe UI" w:hAnsi="Segoe UI" w:cs="Segoe UI"/>
          <w:bCs/>
          <w:sz w:val="23"/>
          <w:szCs w:val="23"/>
        </w:rPr>
        <w:tab/>
      </w:r>
    </w:p>
    <w:p w14:paraId="320AAABE" w14:textId="77777777" w:rsidR="000E4E8B" w:rsidRPr="006625C8" w:rsidRDefault="000E4E8B" w:rsidP="000E4E8B">
      <w:pPr>
        <w:tabs>
          <w:tab w:val="left" w:pos="6135"/>
        </w:tabs>
        <w:spacing w:after="0" w:line="300" w:lineRule="auto"/>
        <w:jc w:val="both"/>
        <w:rPr>
          <w:rFonts w:ascii="Segoe UI" w:hAnsi="Segoe UI" w:cs="Segoe UI"/>
          <w:bCs/>
          <w:sz w:val="23"/>
          <w:szCs w:val="23"/>
        </w:rPr>
      </w:pPr>
    </w:p>
    <w:p w14:paraId="1429A0D6" w14:textId="318CCB29" w:rsidR="002E3A6E" w:rsidRPr="006625C8" w:rsidRDefault="002E3A6E" w:rsidP="002E3A6E">
      <w:pPr>
        <w:tabs>
          <w:tab w:val="left" w:pos="2268"/>
        </w:tabs>
        <w:spacing w:after="160" w:line="300" w:lineRule="auto"/>
        <w:jc w:val="both"/>
        <w:rPr>
          <w:rFonts w:ascii="Segoe UI" w:hAnsi="Segoe UI" w:cs="Segoe UI"/>
          <w:sz w:val="23"/>
          <w:szCs w:val="23"/>
        </w:rPr>
      </w:pPr>
      <w:r w:rsidRPr="006625C8">
        <w:rPr>
          <w:rFonts w:ascii="Segoe UI" w:hAnsi="Segoe UI" w:cs="Segoe UI"/>
          <w:sz w:val="23"/>
          <w:szCs w:val="23"/>
        </w:rPr>
        <w:t>São Sebastião do Anta, 23 de Julho de 2024.</w:t>
      </w:r>
    </w:p>
    <w:p w14:paraId="1C0BFD92" w14:textId="77777777" w:rsidR="002E3A6E" w:rsidRPr="006625C8" w:rsidRDefault="002E3A6E" w:rsidP="002E3A6E">
      <w:pPr>
        <w:spacing w:after="0" w:line="300" w:lineRule="auto"/>
        <w:jc w:val="both"/>
        <w:rPr>
          <w:rFonts w:ascii="Segoe UI" w:hAnsi="Segoe UI" w:cs="Segoe UI"/>
          <w:b/>
          <w:sz w:val="23"/>
          <w:szCs w:val="23"/>
        </w:rPr>
      </w:pPr>
    </w:p>
    <w:p w14:paraId="130B9CFD" w14:textId="77777777" w:rsidR="002E3A6E" w:rsidRPr="006625C8" w:rsidRDefault="002E3A6E" w:rsidP="002E3A6E">
      <w:pPr>
        <w:tabs>
          <w:tab w:val="left" w:pos="2268"/>
        </w:tabs>
        <w:spacing w:after="160" w:line="300" w:lineRule="auto"/>
        <w:jc w:val="both"/>
        <w:rPr>
          <w:rFonts w:ascii="Segoe UI" w:hAnsi="Segoe UI" w:cs="Segoe UI"/>
          <w:sz w:val="23"/>
          <w:szCs w:val="23"/>
        </w:rPr>
      </w:pPr>
    </w:p>
    <w:p w14:paraId="3F924C4F" w14:textId="77777777" w:rsidR="002E3A6E" w:rsidRPr="006625C8" w:rsidRDefault="002E3A6E" w:rsidP="002E3A6E">
      <w:pPr>
        <w:spacing w:after="0" w:line="300" w:lineRule="auto"/>
        <w:ind w:firstLine="2268"/>
        <w:jc w:val="both"/>
        <w:rPr>
          <w:rFonts w:ascii="Segoe UI" w:hAnsi="Segoe UI" w:cs="Segoe UI"/>
          <w:sz w:val="23"/>
          <w:szCs w:val="23"/>
        </w:rPr>
      </w:pPr>
    </w:p>
    <w:p w14:paraId="6A864797" w14:textId="77777777" w:rsidR="002E3A6E" w:rsidRPr="006625C8" w:rsidRDefault="002E3A6E" w:rsidP="002E3A6E">
      <w:pPr>
        <w:spacing w:after="0" w:line="240" w:lineRule="auto"/>
        <w:jc w:val="both"/>
        <w:rPr>
          <w:rFonts w:ascii="Segoe UI" w:hAnsi="Segoe UI" w:cs="Segoe UI"/>
          <w:b/>
          <w:sz w:val="23"/>
          <w:szCs w:val="23"/>
        </w:rPr>
      </w:pPr>
      <w:proofErr w:type="spellStart"/>
      <w:r w:rsidRPr="006625C8">
        <w:rPr>
          <w:rFonts w:ascii="Segoe UI" w:hAnsi="Segoe UI" w:cs="Segoe UI"/>
          <w:b/>
          <w:sz w:val="23"/>
          <w:szCs w:val="23"/>
        </w:rPr>
        <w:t>Osmaninho</w:t>
      </w:r>
      <w:proofErr w:type="spellEnd"/>
      <w:r w:rsidRPr="006625C8">
        <w:rPr>
          <w:rFonts w:ascii="Segoe UI" w:hAnsi="Segoe UI" w:cs="Segoe UI"/>
          <w:b/>
          <w:sz w:val="23"/>
          <w:szCs w:val="23"/>
        </w:rPr>
        <w:t xml:space="preserve"> Custódio de Melo</w:t>
      </w:r>
    </w:p>
    <w:p w14:paraId="3C756457" w14:textId="77777777" w:rsidR="002E3A6E" w:rsidRDefault="002E3A6E" w:rsidP="002E3A6E">
      <w:pPr>
        <w:spacing w:after="0" w:line="240" w:lineRule="auto"/>
        <w:jc w:val="both"/>
        <w:rPr>
          <w:rFonts w:ascii="Segoe UI" w:hAnsi="Segoe UI" w:cs="Segoe UI"/>
          <w:sz w:val="23"/>
          <w:szCs w:val="23"/>
        </w:rPr>
      </w:pPr>
      <w:r w:rsidRPr="006625C8">
        <w:rPr>
          <w:rFonts w:ascii="Segoe UI" w:hAnsi="Segoe UI" w:cs="Segoe UI"/>
          <w:sz w:val="23"/>
          <w:szCs w:val="23"/>
        </w:rPr>
        <w:t>Prefeito Municipal</w:t>
      </w:r>
    </w:p>
    <w:p w14:paraId="7E973A70" w14:textId="77777777" w:rsidR="002E3A6E" w:rsidRDefault="002E3A6E" w:rsidP="002E3A6E"/>
    <w:p w14:paraId="2DA56827" w14:textId="77777777" w:rsidR="00BB646C" w:rsidRDefault="00BB646C" w:rsidP="0002492C">
      <w:pPr>
        <w:tabs>
          <w:tab w:val="left" w:pos="2268"/>
        </w:tabs>
        <w:spacing w:after="0" w:line="300" w:lineRule="auto"/>
        <w:jc w:val="center"/>
        <w:rPr>
          <w:rFonts w:ascii="Segoe UI" w:hAnsi="Segoe UI" w:cs="Segoe UI"/>
          <w:b/>
          <w:color w:val="FF0000"/>
          <w:sz w:val="23"/>
          <w:szCs w:val="23"/>
        </w:rPr>
      </w:pPr>
    </w:p>
    <w:p w14:paraId="738BF627" w14:textId="664D2212" w:rsidR="00A47123" w:rsidRDefault="00A47123" w:rsidP="0002492C">
      <w:pPr>
        <w:tabs>
          <w:tab w:val="left" w:pos="2268"/>
        </w:tabs>
        <w:spacing w:after="0" w:line="300" w:lineRule="auto"/>
        <w:jc w:val="center"/>
        <w:rPr>
          <w:rFonts w:ascii="Segoe UI" w:hAnsi="Segoe UI" w:cs="Segoe UI"/>
          <w:b/>
          <w:color w:val="FF0000"/>
          <w:sz w:val="23"/>
          <w:szCs w:val="23"/>
        </w:rPr>
      </w:pPr>
    </w:p>
    <w:p w14:paraId="38210001" w14:textId="6509FCAE" w:rsidR="00A25671" w:rsidRDefault="00A25671" w:rsidP="0002492C">
      <w:pPr>
        <w:tabs>
          <w:tab w:val="left" w:pos="2268"/>
        </w:tabs>
        <w:spacing w:after="0" w:line="300" w:lineRule="auto"/>
        <w:jc w:val="center"/>
        <w:rPr>
          <w:rFonts w:ascii="Segoe UI" w:hAnsi="Segoe UI" w:cs="Segoe UI"/>
          <w:b/>
          <w:color w:val="FF0000"/>
          <w:sz w:val="23"/>
          <w:szCs w:val="23"/>
        </w:rPr>
      </w:pPr>
    </w:p>
    <w:p w14:paraId="2CDBC5D1" w14:textId="77777777" w:rsidR="000E1E8C" w:rsidRDefault="000E1E8C" w:rsidP="00020C05">
      <w:pPr>
        <w:tabs>
          <w:tab w:val="left" w:pos="0"/>
        </w:tabs>
        <w:spacing w:after="0" w:line="300" w:lineRule="auto"/>
        <w:jc w:val="center"/>
        <w:rPr>
          <w:rFonts w:ascii="Segoe UI" w:hAnsi="Segoe UI" w:cs="Segoe UI"/>
          <w:b/>
          <w:sz w:val="23"/>
          <w:szCs w:val="23"/>
        </w:rPr>
      </w:pPr>
    </w:p>
    <w:p w14:paraId="7818B09A" w14:textId="77777777" w:rsidR="000E1E8C" w:rsidRDefault="000E1E8C" w:rsidP="00020C05">
      <w:pPr>
        <w:tabs>
          <w:tab w:val="left" w:pos="0"/>
        </w:tabs>
        <w:spacing w:after="0" w:line="300" w:lineRule="auto"/>
        <w:jc w:val="center"/>
        <w:rPr>
          <w:rFonts w:ascii="Segoe UI" w:hAnsi="Segoe UI" w:cs="Segoe UI"/>
          <w:b/>
          <w:sz w:val="23"/>
          <w:szCs w:val="23"/>
        </w:rPr>
      </w:pPr>
    </w:p>
    <w:p w14:paraId="2738BA66" w14:textId="77777777" w:rsidR="000E1E8C" w:rsidRDefault="000E1E8C" w:rsidP="00020C05">
      <w:pPr>
        <w:tabs>
          <w:tab w:val="left" w:pos="0"/>
        </w:tabs>
        <w:spacing w:after="0" w:line="300" w:lineRule="auto"/>
        <w:jc w:val="center"/>
        <w:rPr>
          <w:rFonts w:ascii="Segoe UI" w:hAnsi="Segoe UI" w:cs="Segoe UI"/>
          <w:b/>
          <w:sz w:val="23"/>
          <w:szCs w:val="23"/>
        </w:rPr>
      </w:pPr>
    </w:p>
    <w:p w14:paraId="11A085C6" w14:textId="77777777" w:rsidR="000E1E8C" w:rsidRDefault="000E1E8C" w:rsidP="00020C05">
      <w:pPr>
        <w:tabs>
          <w:tab w:val="left" w:pos="0"/>
        </w:tabs>
        <w:spacing w:after="0" w:line="300" w:lineRule="auto"/>
        <w:jc w:val="center"/>
        <w:rPr>
          <w:rFonts w:ascii="Segoe UI" w:hAnsi="Segoe UI" w:cs="Segoe UI"/>
          <w:b/>
          <w:sz w:val="23"/>
          <w:szCs w:val="23"/>
        </w:rPr>
      </w:pPr>
    </w:p>
    <w:p w14:paraId="5BA2CB9C" w14:textId="77777777" w:rsidR="000E1E8C" w:rsidRDefault="000E1E8C" w:rsidP="00020C05">
      <w:pPr>
        <w:tabs>
          <w:tab w:val="left" w:pos="0"/>
        </w:tabs>
        <w:spacing w:after="0" w:line="300" w:lineRule="auto"/>
        <w:jc w:val="center"/>
        <w:rPr>
          <w:rFonts w:ascii="Segoe UI" w:hAnsi="Segoe UI" w:cs="Segoe UI"/>
          <w:b/>
          <w:sz w:val="23"/>
          <w:szCs w:val="23"/>
        </w:rPr>
      </w:pPr>
    </w:p>
    <w:p w14:paraId="72E0225E" w14:textId="77777777" w:rsidR="000E1E8C" w:rsidRDefault="000E1E8C" w:rsidP="00020C05">
      <w:pPr>
        <w:tabs>
          <w:tab w:val="left" w:pos="0"/>
        </w:tabs>
        <w:spacing w:after="0" w:line="300" w:lineRule="auto"/>
        <w:jc w:val="center"/>
        <w:rPr>
          <w:rFonts w:ascii="Segoe UI" w:hAnsi="Segoe UI" w:cs="Segoe UI"/>
          <w:b/>
          <w:sz w:val="23"/>
          <w:szCs w:val="23"/>
        </w:rPr>
      </w:pPr>
    </w:p>
    <w:p w14:paraId="7F7E3EB7" w14:textId="77777777" w:rsidR="000E1E8C" w:rsidRDefault="000E1E8C" w:rsidP="00020C05">
      <w:pPr>
        <w:tabs>
          <w:tab w:val="left" w:pos="0"/>
        </w:tabs>
        <w:spacing w:after="0" w:line="300" w:lineRule="auto"/>
        <w:jc w:val="center"/>
        <w:rPr>
          <w:rFonts w:ascii="Segoe UI" w:hAnsi="Segoe UI" w:cs="Segoe UI"/>
          <w:b/>
          <w:sz w:val="23"/>
          <w:szCs w:val="23"/>
        </w:rPr>
      </w:pPr>
    </w:p>
    <w:p w14:paraId="09558ECE" w14:textId="77777777" w:rsidR="000E1E8C" w:rsidRDefault="000E1E8C" w:rsidP="00020C05">
      <w:pPr>
        <w:tabs>
          <w:tab w:val="left" w:pos="0"/>
        </w:tabs>
        <w:spacing w:after="0" w:line="300" w:lineRule="auto"/>
        <w:jc w:val="center"/>
        <w:rPr>
          <w:rFonts w:ascii="Segoe UI" w:hAnsi="Segoe UI" w:cs="Segoe UI"/>
          <w:b/>
          <w:sz w:val="23"/>
          <w:szCs w:val="23"/>
        </w:rPr>
      </w:pPr>
    </w:p>
    <w:p w14:paraId="60E07F24" w14:textId="77777777" w:rsidR="000E1E8C" w:rsidRDefault="000E1E8C" w:rsidP="00020C05">
      <w:pPr>
        <w:tabs>
          <w:tab w:val="left" w:pos="0"/>
        </w:tabs>
        <w:spacing w:after="0" w:line="300" w:lineRule="auto"/>
        <w:jc w:val="center"/>
        <w:rPr>
          <w:rFonts w:ascii="Segoe UI" w:hAnsi="Segoe UI" w:cs="Segoe UI"/>
          <w:b/>
          <w:sz w:val="23"/>
          <w:szCs w:val="23"/>
        </w:rPr>
      </w:pPr>
    </w:p>
    <w:p w14:paraId="34E027FC" w14:textId="77777777" w:rsidR="000E1E8C" w:rsidRDefault="000E1E8C" w:rsidP="00020C05">
      <w:pPr>
        <w:tabs>
          <w:tab w:val="left" w:pos="0"/>
        </w:tabs>
        <w:spacing w:after="0" w:line="300" w:lineRule="auto"/>
        <w:jc w:val="center"/>
        <w:rPr>
          <w:rFonts w:ascii="Segoe UI" w:hAnsi="Segoe UI" w:cs="Segoe UI"/>
          <w:b/>
          <w:sz w:val="23"/>
          <w:szCs w:val="23"/>
        </w:rPr>
      </w:pPr>
    </w:p>
    <w:p w14:paraId="17490A27" w14:textId="77777777" w:rsidR="000E1E8C" w:rsidRDefault="000E1E8C" w:rsidP="00020C05">
      <w:pPr>
        <w:tabs>
          <w:tab w:val="left" w:pos="0"/>
        </w:tabs>
        <w:spacing w:after="0" w:line="300" w:lineRule="auto"/>
        <w:jc w:val="center"/>
        <w:rPr>
          <w:rFonts w:ascii="Segoe UI" w:hAnsi="Segoe UI" w:cs="Segoe UI"/>
          <w:b/>
          <w:sz w:val="23"/>
          <w:szCs w:val="23"/>
        </w:rPr>
      </w:pPr>
    </w:p>
    <w:p w14:paraId="5C4D43F7" w14:textId="77777777" w:rsidR="000E1E8C" w:rsidRDefault="000E1E8C" w:rsidP="00020C05">
      <w:pPr>
        <w:tabs>
          <w:tab w:val="left" w:pos="0"/>
        </w:tabs>
        <w:spacing w:after="0" w:line="300" w:lineRule="auto"/>
        <w:jc w:val="center"/>
        <w:rPr>
          <w:rFonts w:ascii="Segoe UI" w:hAnsi="Segoe UI" w:cs="Segoe UI"/>
          <w:b/>
          <w:sz w:val="23"/>
          <w:szCs w:val="23"/>
        </w:rPr>
      </w:pPr>
    </w:p>
    <w:p w14:paraId="65C698D6" w14:textId="77777777" w:rsidR="000E1E8C" w:rsidRDefault="000E1E8C" w:rsidP="00020C05">
      <w:pPr>
        <w:tabs>
          <w:tab w:val="left" w:pos="0"/>
        </w:tabs>
        <w:spacing w:after="0" w:line="300" w:lineRule="auto"/>
        <w:jc w:val="center"/>
        <w:rPr>
          <w:rFonts w:ascii="Segoe UI" w:hAnsi="Segoe UI" w:cs="Segoe UI"/>
          <w:b/>
          <w:sz w:val="23"/>
          <w:szCs w:val="23"/>
        </w:rPr>
      </w:pPr>
    </w:p>
    <w:p w14:paraId="157BB14B" w14:textId="77777777" w:rsidR="000E1E8C" w:rsidRDefault="000E1E8C" w:rsidP="00020C05">
      <w:pPr>
        <w:tabs>
          <w:tab w:val="left" w:pos="0"/>
        </w:tabs>
        <w:spacing w:after="0" w:line="300" w:lineRule="auto"/>
        <w:jc w:val="center"/>
        <w:rPr>
          <w:rFonts w:ascii="Segoe UI" w:hAnsi="Segoe UI" w:cs="Segoe UI"/>
          <w:b/>
          <w:sz w:val="23"/>
          <w:szCs w:val="23"/>
        </w:rPr>
      </w:pPr>
    </w:p>
    <w:p w14:paraId="66AB949E" w14:textId="77777777" w:rsidR="000E1E8C" w:rsidRDefault="000E1E8C" w:rsidP="00020C05">
      <w:pPr>
        <w:tabs>
          <w:tab w:val="left" w:pos="0"/>
        </w:tabs>
        <w:spacing w:after="0" w:line="300" w:lineRule="auto"/>
        <w:jc w:val="center"/>
        <w:rPr>
          <w:rFonts w:ascii="Segoe UI" w:hAnsi="Segoe UI" w:cs="Segoe UI"/>
          <w:b/>
          <w:sz w:val="23"/>
          <w:szCs w:val="23"/>
        </w:rPr>
      </w:pPr>
    </w:p>
    <w:p w14:paraId="0028635F" w14:textId="76FC8DC0" w:rsidR="00020C05" w:rsidRDefault="00020C05" w:rsidP="00020C05">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w:t>
      </w:r>
    </w:p>
    <w:p w14:paraId="1CFD8DF9" w14:textId="463C3A9C" w:rsidR="00020C05" w:rsidRDefault="00020C05" w:rsidP="00020C05">
      <w:pPr>
        <w:tabs>
          <w:tab w:val="left" w:pos="0"/>
        </w:tabs>
        <w:spacing w:after="0" w:line="300" w:lineRule="auto"/>
        <w:jc w:val="center"/>
        <w:rPr>
          <w:rFonts w:ascii="Segoe UI" w:hAnsi="Segoe UI" w:cs="Segoe UI"/>
          <w:b/>
          <w:sz w:val="23"/>
          <w:szCs w:val="23"/>
        </w:rPr>
      </w:pPr>
    </w:p>
    <w:p w14:paraId="0FA15282" w14:textId="494B5F20" w:rsidR="00020C05" w:rsidRPr="006577BF" w:rsidRDefault="00C811F7" w:rsidP="00020C05">
      <w:pPr>
        <w:tabs>
          <w:tab w:val="left" w:pos="0"/>
        </w:tabs>
        <w:spacing w:after="0" w:line="300" w:lineRule="auto"/>
        <w:jc w:val="center"/>
        <w:rPr>
          <w:rFonts w:ascii="Segoe UI" w:hAnsi="Segoe UI" w:cs="Segoe UI"/>
          <w:b/>
          <w:sz w:val="23"/>
          <w:szCs w:val="23"/>
        </w:rPr>
      </w:pPr>
      <w:r>
        <w:rPr>
          <w:rFonts w:ascii="Segoe UI" w:hAnsi="Segoe UI" w:cs="Segoe UI"/>
          <w:b/>
          <w:sz w:val="23"/>
          <w:szCs w:val="23"/>
        </w:rPr>
        <w:t>ESTUDO TÉCNICO PRELIMINAR</w:t>
      </w:r>
    </w:p>
    <w:p w14:paraId="2878D7DB" w14:textId="77777777" w:rsidR="00020C05" w:rsidRPr="006577BF" w:rsidRDefault="00020C05" w:rsidP="00020C05">
      <w:pPr>
        <w:tabs>
          <w:tab w:val="left" w:pos="2268"/>
        </w:tabs>
        <w:spacing w:after="0" w:line="300" w:lineRule="auto"/>
        <w:jc w:val="both"/>
        <w:rPr>
          <w:rFonts w:ascii="Segoe UI" w:hAnsi="Segoe UI" w:cs="Segoe UI"/>
          <w:sz w:val="23"/>
          <w:szCs w:val="23"/>
        </w:rPr>
      </w:pPr>
    </w:p>
    <w:p w14:paraId="3EFDA3B5" w14:textId="494DF7FD" w:rsidR="00020C05" w:rsidRDefault="00020C05" w:rsidP="00020C05">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6625C8">
        <w:rPr>
          <w:rFonts w:ascii="Segoe UI" w:hAnsi="Segoe UI" w:cs="Segoe UI"/>
          <w:sz w:val="23"/>
          <w:szCs w:val="23"/>
        </w:rPr>
        <w:t>064</w:t>
      </w:r>
      <w:r>
        <w:rPr>
          <w:rFonts w:ascii="Segoe UI" w:hAnsi="Segoe UI" w:cs="Segoe UI"/>
          <w:sz w:val="23"/>
          <w:szCs w:val="23"/>
        </w:rPr>
        <w:t>/20</w:t>
      </w:r>
      <w:r w:rsidR="006625C8">
        <w:rPr>
          <w:rFonts w:ascii="Segoe UI" w:hAnsi="Segoe UI" w:cs="Segoe UI"/>
          <w:sz w:val="23"/>
          <w:szCs w:val="23"/>
        </w:rPr>
        <w:t>24</w:t>
      </w:r>
    </w:p>
    <w:p w14:paraId="237E32FE" w14:textId="682F749D" w:rsidR="00020C05" w:rsidRDefault="00A463A6" w:rsidP="00020C05">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w:t>
      </w:r>
      <w:r w:rsidR="00020C05">
        <w:rPr>
          <w:rFonts w:ascii="Segoe UI" w:hAnsi="Segoe UI" w:cs="Segoe UI"/>
          <w:sz w:val="23"/>
          <w:szCs w:val="23"/>
        </w:rPr>
        <w:t xml:space="preserve"> nº. </w:t>
      </w:r>
      <w:r w:rsidR="006625C8">
        <w:rPr>
          <w:rFonts w:ascii="Segoe UI" w:hAnsi="Segoe UI" w:cs="Segoe UI"/>
          <w:sz w:val="23"/>
          <w:szCs w:val="23"/>
        </w:rPr>
        <w:t>005</w:t>
      </w:r>
      <w:r w:rsidR="00020C05">
        <w:rPr>
          <w:rFonts w:ascii="Segoe UI" w:hAnsi="Segoe UI" w:cs="Segoe UI"/>
          <w:sz w:val="23"/>
          <w:szCs w:val="23"/>
        </w:rPr>
        <w:t>/20</w:t>
      </w:r>
      <w:r w:rsidR="006625C8">
        <w:rPr>
          <w:rFonts w:ascii="Segoe UI" w:hAnsi="Segoe UI" w:cs="Segoe UI"/>
          <w:sz w:val="23"/>
          <w:szCs w:val="23"/>
        </w:rPr>
        <w:t>24</w:t>
      </w:r>
    </w:p>
    <w:p w14:paraId="677EA261" w14:textId="79A7661F" w:rsidR="00020C05" w:rsidRDefault="00020C05" w:rsidP="0002492C">
      <w:pPr>
        <w:tabs>
          <w:tab w:val="left" w:pos="2268"/>
        </w:tabs>
        <w:spacing w:after="0" w:line="300" w:lineRule="auto"/>
        <w:jc w:val="center"/>
        <w:rPr>
          <w:rFonts w:ascii="Segoe UI" w:hAnsi="Segoe UI" w:cs="Segoe UI"/>
          <w:b/>
          <w:color w:val="FF0000"/>
          <w:sz w:val="23"/>
          <w:szCs w:val="23"/>
        </w:rPr>
      </w:pPr>
    </w:p>
    <w:p w14:paraId="24575949" w14:textId="77777777" w:rsidR="006625C8" w:rsidRPr="0007214C" w:rsidRDefault="006625C8" w:rsidP="006625C8">
      <w:pPr>
        <w:tabs>
          <w:tab w:val="left" w:pos="2268"/>
        </w:tabs>
        <w:spacing w:after="160" w:line="300" w:lineRule="auto"/>
        <w:jc w:val="both"/>
        <w:rPr>
          <w:rFonts w:ascii="Segoe UI" w:hAnsi="Segoe UI" w:cs="Segoe UI"/>
          <w:b/>
        </w:rPr>
      </w:pPr>
      <w:r w:rsidRPr="0007214C">
        <w:rPr>
          <w:rFonts w:ascii="Segoe UI" w:hAnsi="Segoe UI" w:cs="Segoe UI"/>
          <w:b/>
        </w:rPr>
        <w:t>1. Descrição da necessidade da contratação, considerando o problema a ser resolvido sob a perspectiva do interesse público</w:t>
      </w:r>
    </w:p>
    <w:p w14:paraId="4608F925"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1.1. O Poder Executivo Municipal se encontra com o seguinte problema a ser resolvido: </w:t>
      </w:r>
    </w:p>
    <w:p w14:paraId="614AE00C"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O serviços de coleta para a realização dos exames laboratoriais se faz necessária devido a necessidade do município disponibilizar o atendimento gratuito para a população.</w:t>
      </w:r>
    </w:p>
    <w:p w14:paraId="108223E0"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6BA6F0FC"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Os laboratórios atenderão as solicitações da rede de Atenção Básica de Saúde, prestando atendimento aos usuários de São Sebastião do Anta.</w:t>
      </w:r>
    </w:p>
    <w:p w14:paraId="7E77DE9E"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57A442F7"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 xml:space="preserve">O objetivo é realizar exames de rotina como: hemograma, urina, fezes, VDRL, beta HCG, VHS, ASLO, PCR, látex, glicemia, colesterol, triglicérides, ácido úrico, chagas, </w:t>
      </w:r>
      <w:proofErr w:type="spellStart"/>
      <w:r w:rsidRPr="0007214C">
        <w:rPr>
          <w:rFonts w:ascii="Segoe UI" w:eastAsiaTheme="minorHAnsi" w:hAnsi="Segoe UI" w:cs="Segoe UI"/>
          <w:lang w:eastAsia="en-US"/>
        </w:rPr>
        <w:t>tipagem</w:t>
      </w:r>
      <w:proofErr w:type="spellEnd"/>
      <w:r w:rsidRPr="0007214C">
        <w:rPr>
          <w:rFonts w:ascii="Segoe UI" w:eastAsiaTheme="minorHAnsi" w:hAnsi="Segoe UI" w:cs="Segoe UI"/>
          <w:lang w:eastAsia="en-US"/>
        </w:rPr>
        <w:t xml:space="preserve"> sanguínea e </w:t>
      </w:r>
      <w:proofErr w:type="spellStart"/>
      <w:r w:rsidRPr="0007214C">
        <w:rPr>
          <w:rFonts w:ascii="Segoe UI" w:eastAsiaTheme="minorHAnsi" w:hAnsi="Segoe UI" w:cs="Segoe UI"/>
          <w:lang w:eastAsia="en-US"/>
        </w:rPr>
        <w:t>eritrograma</w:t>
      </w:r>
      <w:proofErr w:type="spellEnd"/>
      <w:r w:rsidRPr="0007214C">
        <w:rPr>
          <w:rFonts w:ascii="Segoe UI" w:eastAsiaTheme="minorHAnsi" w:hAnsi="Segoe UI" w:cs="Segoe UI"/>
          <w:lang w:eastAsia="en-US"/>
        </w:rPr>
        <w:t>) e outros de acordo com a necessidade do paciente.</w:t>
      </w:r>
    </w:p>
    <w:p w14:paraId="53A9E967"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386BEEEF" w14:textId="77777777" w:rsidR="006625C8" w:rsidRPr="0007214C" w:rsidRDefault="006625C8" w:rsidP="006625C8">
      <w:pPr>
        <w:autoSpaceDE w:val="0"/>
        <w:autoSpaceDN w:val="0"/>
        <w:adjustRightInd w:val="0"/>
        <w:spacing w:after="0" w:line="240" w:lineRule="auto"/>
        <w:jc w:val="both"/>
        <w:rPr>
          <w:rFonts w:ascii="Segoe UI" w:hAnsi="Segoe UI" w:cs="Segoe UI"/>
        </w:rPr>
      </w:pPr>
      <w:r w:rsidRPr="0007214C">
        <w:rPr>
          <w:rFonts w:ascii="Segoe UI" w:hAnsi="Segoe UI" w:cs="Segoe UI"/>
        </w:rPr>
        <w:t>2.2. A contratação decorre da necessidade de disponibilizar aos usuários do sistema público municipal de saúde a realização de exames patológicos visando a identificação de enfermidades. Para a devida indicação médica se faz necessária a identificação da doença, visando proporcionar aos pacientes um serviço de saúde adequado e coeso.</w:t>
      </w:r>
    </w:p>
    <w:p w14:paraId="1FBA0A7D"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3F3111B6"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 xml:space="preserve">2.3- Os serviços oferecidos tem por finalidade garantir que </w:t>
      </w:r>
      <w:proofErr w:type="spellStart"/>
      <w:r w:rsidRPr="0007214C">
        <w:rPr>
          <w:rFonts w:ascii="Segoe UI" w:eastAsiaTheme="minorHAnsi" w:hAnsi="Segoe UI" w:cs="Segoe UI"/>
          <w:lang w:eastAsia="en-US"/>
        </w:rPr>
        <w:t>sejem</w:t>
      </w:r>
      <w:proofErr w:type="spellEnd"/>
      <w:r w:rsidRPr="0007214C">
        <w:rPr>
          <w:rFonts w:ascii="Segoe UI" w:eastAsiaTheme="minorHAnsi" w:hAnsi="Segoe UI" w:cs="Segoe UI"/>
          <w:lang w:eastAsia="en-US"/>
        </w:rPr>
        <w:t xml:space="preserve"> realizados a coleta para a realização dos exames laboratoriais dentro do município o que permite que o município identifique padrões epidemiológicos, tome medidas preventivas específicas e aloque recursos de forma mais eficaz.</w:t>
      </w:r>
    </w:p>
    <w:p w14:paraId="588144B7"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7235F2E6"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2.4- A realização de exames laboratoriais desempenha um papel crucial na promoção da saúde, prevenção de doenças, diagnóstico precoce e monitoramento de condições médicas. Esses exames fornecem informações objetivas sobre o funcionamento do corpo, permitindo que os profissionais de saúde identifiquem possíveis problemas de saúde, avaliem o risco de doenças e monitorem a eficácia do tratamento.</w:t>
      </w:r>
    </w:p>
    <w:p w14:paraId="1AB45A44"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
    <w:p w14:paraId="13F7AE29"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r w:rsidRPr="0007214C">
        <w:rPr>
          <w:rFonts w:ascii="Segoe UI" w:eastAsiaTheme="minorHAnsi" w:hAnsi="Segoe UI" w:cs="Segoe UI"/>
          <w:lang w:eastAsia="en-US"/>
        </w:rPr>
        <w:t>2.5-Exames laboratoriais facilitam a realização de ações preventivas e possibilitam o</w:t>
      </w:r>
    </w:p>
    <w:p w14:paraId="1FE10B00" w14:textId="77777777" w:rsidR="006625C8" w:rsidRPr="0007214C" w:rsidRDefault="006625C8" w:rsidP="006625C8">
      <w:pPr>
        <w:autoSpaceDE w:val="0"/>
        <w:autoSpaceDN w:val="0"/>
        <w:adjustRightInd w:val="0"/>
        <w:spacing w:after="0" w:line="240" w:lineRule="auto"/>
        <w:jc w:val="both"/>
        <w:rPr>
          <w:rFonts w:ascii="Segoe UI" w:eastAsiaTheme="minorHAnsi" w:hAnsi="Segoe UI" w:cs="Segoe UI"/>
          <w:lang w:eastAsia="en-US"/>
        </w:rPr>
      </w:pPr>
      <w:proofErr w:type="gramStart"/>
      <w:r w:rsidRPr="0007214C">
        <w:rPr>
          <w:rFonts w:ascii="Segoe UI" w:eastAsiaTheme="minorHAnsi" w:hAnsi="Segoe UI" w:cs="Segoe UI"/>
          <w:lang w:eastAsia="en-US"/>
        </w:rPr>
        <w:t>diagnóstico</w:t>
      </w:r>
      <w:proofErr w:type="gramEnd"/>
      <w:r w:rsidRPr="0007214C">
        <w:rPr>
          <w:rFonts w:ascii="Segoe UI" w:eastAsiaTheme="minorHAnsi" w:hAnsi="Segoe UI" w:cs="Segoe UI"/>
          <w:lang w:eastAsia="en-US"/>
        </w:rPr>
        <w:t xml:space="preserve"> precoce de condições de saúde. Isso pode resultar em tratamentos mais eficazes, menos custosos e maior probabilidade de cura ou controle de doenças.</w:t>
      </w:r>
    </w:p>
    <w:p w14:paraId="176FCA02" w14:textId="77777777" w:rsidR="006625C8" w:rsidRPr="0007214C" w:rsidRDefault="006625C8" w:rsidP="006625C8">
      <w:pPr>
        <w:autoSpaceDE w:val="0"/>
        <w:autoSpaceDN w:val="0"/>
        <w:adjustRightInd w:val="0"/>
        <w:spacing w:after="0" w:line="240" w:lineRule="auto"/>
        <w:rPr>
          <w:rFonts w:ascii="Segoe UI" w:hAnsi="Segoe UI" w:cs="Segoe UI"/>
          <w:sz w:val="23"/>
          <w:szCs w:val="23"/>
        </w:rPr>
      </w:pPr>
    </w:p>
    <w:p w14:paraId="36A55B62" w14:textId="77777777" w:rsidR="006625C8" w:rsidRPr="0007214C" w:rsidRDefault="006625C8" w:rsidP="006625C8">
      <w:pPr>
        <w:tabs>
          <w:tab w:val="left" w:pos="2268"/>
        </w:tabs>
        <w:spacing w:after="160" w:line="300" w:lineRule="auto"/>
        <w:jc w:val="both"/>
        <w:rPr>
          <w:rFonts w:ascii="Segoe UI" w:hAnsi="Segoe UI" w:cs="Segoe UI"/>
          <w:b/>
          <w:sz w:val="23"/>
          <w:szCs w:val="23"/>
        </w:rPr>
      </w:pPr>
      <w:r w:rsidRPr="0007214C">
        <w:rPr>
          <w:rFonts w:ascii="Segoe UI" w:hAnsi="Segoe UI" w:cs="Segoe UI"/>
          <w:b/>
          <w:sz w:val="23"/>
          <w:szCs w:val="23"/>
        </w:rPr>
        <w:lastRenderedPageBreak/>
        <w:t>2. Demonstração da previsão da contratação no plano de contratações anual, sempre que elaborado, de modo a indicar o seu alinhamento com o planejamento da Administração</w:t>
      </w:r>
    </w:p>
    <w:p w14:paraId="00AFA256" w14:textId="77777777" w:rsidR="006625C8" w:rsidRPr="0007214C" w:rsidRDefault="006625C8" w:rsidP="006625C8">
      <w:pPr>
        <w:tabs>
          <w:tab w:val="left" w:pos="2268"/>
        </w:tabs>
        <w:spacing w:after="160" w:line="300" w:lineRule="auto"/>
        <w:jc w:val="both"/>
        <w:rPr>
          <w:rFonts w:ascii="Segoe UI" w:hAnsi="Segoe UI" w:cs="Segoe UI"/>
          <w:sz w:val="23"/>
          <w:szCs w:val="23"/>
        </w:rPr>
      </w:pPr>
      <w:r w:rsidRPr="0007214C">
        <w:rPr>
          <w:rFonts w:ascii="Segoe UI" w:hAnsi="Segoe UI" w:cs="Segoe UI"/>
          <w:sz w:val="23"/>
          <w:szCs w:val="23"/>
        </w:rPr>
        <w:t>2.1. Considerando que o Plano de Contratações Anual – PCA – é facultativo (inciso VII do art. 12 da Lei nº. 14.133/2021), esta Administração não fizera para este exercício financeiro.</w:t>
      </w:r>
    </w:p>
    <w:p w14:paraId="6CF367A6" w14:textId="77777777" w:rsidR="006625C8" w:rsidRPr="0007214C" w:rsidRDefault="006625C8" w:rsidP="006625C8">
      <w:pPr>
        <w:tabs>
          <w:tab w:val="left" w:pos="2268"/>
        </w:tabs>
        <w:spacing w:after="160" w:line="300" w:lineRule="auto"/>
        <w:jc w:val="both"/>
        <w:rPr>
          <w:rFonts w:ascii="Segoe UI" w:hAnsi="Segoe UI" w:cs="Segoe UI"/>
          <w:sz w:val="23"/>
          <w:szCs w:val="23"/>
        </w:rPr>
      </w:pPr>
    </w:p>
    <w:p w14:paraId="50DC442A" w14:textId="77777777" w:rsidR="006625C8" w:rsidRPr="0007214C" w:rsidRDefault="006625C8" w:rsidP="006625C8">
      <w:pPr>
        <w:tabs>
          <w:tab w:val="left" w:pos="2268"/>
        </w:tabs>
        <w:spacing w:after="160" w:line="300" w:lineRule="auto"/>
        <w:jc w:val="both"/>
        <w:rPr>
          <w:rFonts w:ascii="Segoe UI" w:hAnsi="Segoe UI" w:cs="Segoe UI"/>
          <w:b/>
        </w:rPr>
      </w:pPr>
      <w:r w:rsidRPr="0007214C">
        <w:rPr>
          <w:rFonts w:ascii="Segoe UI" w:hAnsi="Segoe UI" w:cs="Segoe UI"/>
          <w:b/>
        </w:rPr>
        <w:t>3. Dos requisitos da contratação administrativa</w:t>
      </w:r>
    </w:p>
    <w:p w14:paraId="2D2FE430"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3.1. Poderão participar do presente CREDENCIAMENTO os laboratórios de análises Clínicas interessados e que atenderem às exigências e condições deste Edital. </w:t>
      </w:r>
    </w:p>
    <w:p w14:paraId="2151D29E"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3.2. Os serviços serão realizados por profissionais habilitados da CONTRATADA, em dependência própria (da CONTRATADA), devidamente estabelecidas, com a utilização de seus equipamentos e com Posto de Coleta dentro dos limites urbanos do Município de São Sebastião do Anta. </w:t>
      </w:r>
    </w:p>
    <w:p w14:paraId="5B09AE52"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3.3. As empresas localizadas em outros Municípios que manifestarem interesse em Credenciar, deverão realizar a coleta de materiais em Posto de Coleta dentro do perímetro urbano do Município de São Sebastião do Anta.</w:t>
      </w:r>
    </w:p>
    <w:p w14:paraId="1D715F1A"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3.4. A empresa deverá fornecer os serviços de boa qualidade, tratando os pacientes com cortesia, de modo igualitário, evitando ter com ele qualquer tipo de transtorno </w:t>
      </w:r>
    </w:p>
    <w:p w14:paraId="215A1DB9"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3.5. Garantir confidencialidade dos dados e informações relativas aos pacientes </w:t>
      </w:r>
    </w:p>
    <w:p w14:paraId="1932FB4E"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3.6. Providenciar imediata correção de deficiências, falhas ou irregularidades constatadas pela Prefeitura do Município de São Sebastião do Anta, referentes às condições firmadas neste Termo de Referência;</w:t>
      </w:r>
    </w:p>
    <w:p w14:paraId="53DFA28C"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3.7. Permitir a fiscalização dos serviços pela Sec. Municipal de Saúde, em qualquer tempo, e mantê-lo permanentemente informado a respeito do andamento dos mesmos; </w:t>
      </w:r>
    </w:p>
    <w:p w14:paraId="456BAC13"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3.8. Abster-se de cobrar qualquer valor dos usuários, sob qualquer título ou pretexto </w:t>
      </w:r>
    </w:p>
    <w:p w14:paraId="4EB53F3A"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3.9. O bioquímico precisa estar presente no momento da coleta e na realização dos exames; 3.10. Entregar em tempo oportuno (até o 5º dia útil após o final de cada mês) relatório de produção com os códigos dos procedimentos da tabela SUS, conforme modelo fornecido pela Secretaria Municipal de Saúde; </w:t>
      </w:r>
    </w:p>
    <w:p w14:paraId="1A47643F"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3.11. Estrutura e equipamentos adequados instalados no Município de São Sebastião do Anta; 3.12. Banheiro adequado para atender os clientes/pacientes; </w:t>
      </w:r>
    </w:p>
    <w:p w14:paraId="3FDD8600"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lastRenderedPageBreak/>
        <w:t xml:space="preserve">3.13. O período de coleta dos materiais será das 07h00 às 10h00; </w:t>
      </w:r>
    </w:p>
    <w:p w14:paraId="306A81EC"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3.14. Os exames de baixa complexidade deverão ser realizados no município, tendo em vista a agilidade dos resultados; </w:t>
      </w:r>
    </w:p>
    <w:p w14:paraId="0106FF00"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3.15. Os exames de alta complexidade poderão ser realizados em outra localidade, desde que observadas as normas regulamentadoras para o transporte de material biológico humano, em especial a Portaria Conjunta SAS/Anvisa/MS nº 370, de 07 de maio de 2014 e o Guia para Transporte de Sangue e Componentes, publicado pela ANVISA;</w:t>
      </w:r>
    </w:p>
    <w:p w14:paraId="04714253"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3.16. Para os casos de urgência e emergência, os exames poderão ser solicitados a qualquer hora do dia e a qualquer dia da semana (incluindo finais de semana e feriados), cabendo a contratada respeitar os prazos aqui estipulados; </w:t>
      </w:r>
    </w:p>
    <w:p w14:paraId="080A1AC9"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3.17. Exames de urgência e emergência com atendimento 24 horas de acordo com a necessidade da contratante, seguindo o prazo de entrega diferenciado: </w:t>
      </w:r>
    </w:p>
    <w:p w14:paraId="06B24B93"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Urgência: 2 horas;</w:t>
      </w:r>
    </w:p>
    <w:p w14:paraId="010A039B"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t xml:space="preserve"> * Emergência: 30 minutos; </w:t>
      </w:r>
    </w:p>
    <w:p w14:paraId="7838F5A1" w14:textId="77777777" w:rsidR="006625C8" w:rsidRPr="0007214C" w:rsidRDefault="006625C8" w:rsidP="006625C8">
      <w:pPr>
        <w:tabs>
          <w:tab w:val="left" w:pos="2268"/>
        </w:tabs>
        <w:spacing w:after="160" w:line="300" w:lineRule="auto"/>
        <w:jc w:val="both"/>
        <w:rPr>
          <w:rFonts w:ascii="Segoe UI" w:hAnsi="Segoe UI" w:cs="Segoe UI"/>
        </w:rPr>
      </w:pPr>
      <w:r w:rsidRPr="0007214C">
        <w:rPr>
          <w:rFonts w:ascii="Segoe UI" w:hAnsi="Segoe UI" w:cs="Segoe UI"/>
        </w:rPr>
        <w:sym w:font="Symbol" w:char="F0B7"/>
      </w:r>
      <w:r w:rsidRPr="0007214C">
        <w:rPr>
          <w:rFonts w:ascii="Segoe UI" w:hAnsi="Segoe UI" w:cs="Segoe UI"/>
        </w:rPr>
        <w:t xml:space="preserve"> Relação de exames que podem ser solicitados em caso de urgência e emergência: HEMOGRAMA; URINA; GLICOSE; AMILASE; LIPASE; TRIGLICERÍDIOS; TGO; TGP; URÉIA; CREATININA; BILIRRUBINAS TOTAIS E FRAÇÕES; ALBUMINA; FOSFATASE ALCALINA; GAMA GT; HEPATITE C; HEPATITE B; HIV 1 E 2; SÍFILIS; TROPONINA I; CK-MB; DETERMINAÇÃO DO GRUPO SANGUÍNEO ABO E RH (TIPAGEM SANGUÍNEA); SÓDIO; POTÁSSIO; DENGUE NS1; COAGULOGRAMA COMPLETO; EXAME DE LIQUOR E BETHA HCG. </w:t>
      </w:r>
    </w:p>
    <w:p w14:paraId="3C3406D9" w14:textId="77777777" w:rsidR="006625C8" w:rsidRPr="0007214C" w:rsidRDefault="006625C8" w:rsidP="006625C8">
      <w:pPr>
        <w:spacing w:after="160" w:line="300" w:lineRule="auto"/>
        <w:jc w:val="both"/>
        <w:rPr>
          <w:rFonts w:ascii="Segoe UI" w:hAnsi="Segoe UI" w:cs="Segoe UI"/>
          <w:b/>
        </w:rPr>
      </w:pPr>
    </w:p>
    <w:p w14:paraId="32F796DD" w14:textId="77777777" w:rsidR="006625C8" w:rsidRPr="0007214C" w:rsidRDefault="006625C8" w:rsidP="006625C8">
      <w:pPr>
        <w:tabs>
          <w:tab w:val="left" w:pos="2268"/>
        </w:tabs>
        <w:spacing w:after="160" w:line="300" w:lineRule="auto"/>
        <w:jc w:val="both"/>
        <w:rPr>
          <w:rFonts w:ascii="Segoe UI" w:hAnsi="Segoe UI" w:cs="Segoe UI"/>
          <w:b/>
          <w:sz w:val="23"/>
          <w:szCs w:val="23"/>
        </w:rPr>
      </w:pPr>
      <w:r w:rsidRPr="0007214C">
        <w:rPr>
          <w:rFonts w:ascii="Segoe UI" w:hAnsi="Segoe UI" w:cs="Segoe UI"/>
          <w:b/>
          <w:sz w:val="23"/>
          <w:szCs w:val="23"/>
        </w:rPr>
        <w:t>4. Das estimativas das quantidades para a contratação, acompanhadas das memórias de cálculo e dos documentos que lhes dão suporte, que considerem interdependências com outras contratações, de modo a possibilitar economia de escala</w:t>
      </w:r>
    </w:p>
    <w:p w14:paraId="5F636291" w14:textId="77777777" w:rsidR="006625C8" w:rsidRPr="0007214C" w:rsidRDefault="006625C8" w:rsidP="006625C8">
      <w:pPr>
        <w:pStyle w:val="PargrafodaLista"/>
        <w:spacing w:after="160" w:line="300" w:lineRule="auto"/>
        <w:ind w:left="0"/>
        <w:contextualSpacing w:val="0"/>
        <w:jc w:val="both"/>
        <w:rPr>
          <w:rFonts w:ascii="Segoe UI" w:hAnsi="Segoe UI" w:cs="Segoe UI"/>
          <w:sz w:val="23"/>
          <w:szCs w:val="23"/>
        </w:rPr>
      </w:pPr>
      <w:r w:rsidRPr="0007214C">
        <w:rPr>
          <w:rFonts w:ascii="Segoe UI" w:hAnsi="Segoe UI" w:cs="Segoe UI"/>
          <w:sz w:val="23"/>
          <w:szCs w:val="23"/>
        </w:rPr>
        <w:t>4.1. As estimativas das quantidades para a contratação são as seguintes:</w:t>
      </w:r>
    </w:p>
    <w:p w14:paraId="02C93D0E" w14:textId="77777777" w:rsidR="006625C8" w:rsidRPr="0007214C" w:rsidRDefault="006625C8" w:rsidP="006625C8">
      <w:pPr>
        <w:pStyle w:val="PargrafodaLista"/>
        <w:spacing w:after="0" w:line="300" w:lineRule="auto"/>
        <w:ind w:left="0"/>
        <w:contextualSpacing w:val="0"/>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2265"/>
        <w:gridCol w:w="2265"/>
        <w:gridCol w:w="2266"/>
        <w:gridCol w:w="2266"/>
      </w:tblGrid>
      <w:tr w:rsidR="006625C8" w:rsidRPr="0007214C" w14:paraId="6D6CA57D" w14:textId="77777777" w:rsidTr="00884662">
        <w:tc>
          <w:tcPr>
            <w:tcW w:w="2265" w:type="dxa"/>
          </w:tcPr>
          <w:p w14:paraId="7D37F688"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DESCRIÇÃO</w:t>
            </w:r>
          </w:p>
        </w:tc>
        <w:tc>
          <w:tcPr>
            <w:tcW w:w="2265" w:type="dxa"/>
          </w:tcPr>
          <w:p w14:paraId="66F9C54E"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QUANTIDADE</w:t>
            </w:r>
          </w:p>
        </w:tc>
        <w:tc>
          <w:tcPr>
            <w:tcW w:w="2266" w:type="dxa"/>
          </w:tcPr>
          <w:p w14:paraId="17132285"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UNIDADE</w:t>
            </w:r>
          </w:p>
        </w:tc>
        <w:tc>
          <w:tcPr>
            <w:tcW w:w="2266" w:type="dxa"/>
          </w:tcPr>
          <w:p w14:paraId="54201258"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VALOR ESTIMADO</w:t>
            </w:r>
          </w:p>
        </w:tc>
      </w:tr>
      <w:tr w:rsidR="006625C8" w:rsidRPr="0007214C" w14:paraId="204387DC" w14:textId="77777777" w:rsidTr="00884662">
        <w:tc>
          <w:tcPr>
            <w:tcW w:w="2265" w:type="dxa"/>
          </w:tcPr>
          <w:p w14:paraId="7C159F59"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Exames laboratoriais</w:t>
            </w:r>
          </w:p>
        </w:tc>
        <w:tc>
          <w:tcPr>
            <w:tcW w:w="2265" w:type="dxa"/>
          </w:tcPr>
          <w:p w14:paraId="648F0BBF"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12 meses</w:t>
            </w:r>
          </w:p>
        </w:tc>
        <w:tc>
          <w:tcPr>
            <w:tcW w:w="2266" w:type="dxa"/>
          </w:tcPr>
          <w:p w14:paraId="5EC28650"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Serviços</w:t>
            </w:r>
          </w:p>
        </w:tc>
        <w:tc>
          <w:tcPr>
            <w:tcW w:w="2266" w:type="dxa"/>
          </w:tcPr>
          <w:p w14:paraId="67A7826D" w14:textId="77777777" w:rsidR="006625C8" w:rsidRPr="0007214C" w:rsidRDefault="006625C8" w:rsidP="00884662">
            <w:pPr>
              <w:pStyle w:val="PargrafodaLista"/>
              <w:spacing w:after="0" w:line="300" w:lineRule="auto"/>
              <w:ind w:left="0"/>
              <w:contextualSpacing w:val="0"/>
              <w:jc w:val="both"/>
              <w:rPr>
                <w:rFonts w:ascii="Segoe UI" w:hAnsi="Segoe UI" w:cs="Segoe UI"/>
                <w:sz w:val="23"/>
                <w:szCs w:val="23"/>
              </w:rPr>
            </w:pPr>
            <w:r w:rsidRPr="0007214C">
              <w:rPr>
                <w:rFonts w:ascii="Segoe UI" w:hAnsi="Segoe UI" w:cs="Segoe UI"/>
                <w:sz w:val="23"/>
                <w:szCs w:val="23"/>
              </w:rPr>
              <w:t>R$ 500.000,00</w:t>
            </w:r>
          </w:p>
        </w:tc>
      </w:tr>
    </w:tbl>
    <w:p w14:paraId="59BFCADA" w14:textId="77777777" w:rsidR="006625C8" w:rsidRPr="0007214C" w:rsidRDefault="006625C8" w:rsidP="006625C8">
      <w:pPr>
        <w:pStyle w:val="PargrafodaLista"/>
        <w:spacing w:after="0" w:line="300" w:lineRule="auto"/>
        <w:ind w:left="0"/>
        <w:contextualSpacing w:val="0"/>
        <w:jc w:val="both"/>
        <w:rPr>
          <w:rFonts w:ascii="Segoe UI" w:hAnsi="Segoe UI" w:cs="Segoe UI"/>
          <w:sz w:val="23"/>
          <w:szCs w:val="23"/>
        </w:rPr>
      </w:pPr>
    </w:p>
    <w:p w14:paraId="2DD5F56C" w14:textId="77777777" w:rsidR="006625C8" w:rsidRPr="0007214C" w:rsidRDefault="006625C8" w:rsidP="006625C8">
      <w:pPr>
        <w:pStyle w:val="PargrafodaLista"/>
        <w:spacing w:after="160" w:line="300" w:lineRule="auto"/>
        <w:ind w:left="0"/>
        <w:contextualSpacing w:val="0"/>
        <w:jc w:val="both"/>
        <w:rPr>
          <w:rFonts w:ascii="Segoe UI" w:hAnsi="Segoe UI" w:cs="Segoe UI"/>
          <w:sz w:val="23"/>
          <w:szCs w:val="23"/>
        </w:rPr>
      </w:pPr>
      <w:r w:rsidRPr="0007214C">
        <w:rPr>
          <w:rFonts w:ascii="Segoe UI" w:hAnsi="Segoe UI" w:cs="Segoe UI"/>
          <w:sz w:val="23"/>
          <w:szCs w:val="23"/>
        </w:rPr>
        <w:lastRenderedPageBreak/>
        <w:t>4.2. Considerando que se trata de serviço comum não há memórias de cálculo e outros documentos.</w:t>
      </w:r>
    </w:p>
    <w:p w14:paraId="0434FD1D" w14:textId="77777777" w:rsidR="006625C8" w:rsidRPr="0007214C" w:rsidRDefault="006625C8" w:rsidP="006625C8">
      <w:pPr>
        <w:tabs>
          <w:tab w:val="left" w:pos="2268"/>
        </w:tabs>
        <w:spacing w:after="0" w:line="300" w:lineRule="auto"/>
        <w:jc w:val="both"/>
        <w:rPr>
          <w:rFonts w:ascii="Segoe UI" w:hAnsi="Segoe UI" w:cs="Segoe UI"/>
          <w:sz w:val="23"/>
          <w:szCs w:val="23"/>
        </w:rPr>
      </w:pPr>
    </w:p>
    <w:p w14:paraId="7FDF02F2" w14:textId="77777777" w:rsidR="006625C8" w:rsidRPr="0007214C" w:rsidRDefault="006625C8" w:rsidP="006625C8">
      <w:pPr>
        <w:tabs>
          <w:tab w:val="left" w:pos="2268"/>
        </w:tabs>
        <w:spacing w:after="160" w:line="300" w:lineRule="auto"/>
        <w:jc w:val="both"/>
        <w:rPr>
          <w:rFonts w:ascii="Segoe UI" w:hAnsi="Segoe UI" w:cs="Segoe UI"/>
          <w:b/>
          <w:sz w:val="23"/>
          <w:szCs w:val="23"/>
        </w:rPr>
      </w:pPr>
      <w:r w:rsidRPr="0007214C">
        <w:rPr>
          <w:rFonts w:ascii="Segoe UI" w:hAnsi="Segoe UI" w:cs="Segoe UI"/>
          <w:b/>
          <w:sz w:val="23"/>
          <w:szCs w:val="23"/>
        </w:rPr>
        <w:t>5. Do levantamento de mercado, que consiste na análise das alternativas possíveis, e justificativa técnica e econômica da escolha do tipo de solução a contratar</w:t>
      </w:r>
    </w:p>
    <w:p w14:paraId="2980EDB5" w14:textId="77777777" w:rsidR="006625C8" w:rsidRPr="0007214C" w:rsidRDefault="006625C8" w:rsidP="006625C8">
      <w:pPr>
        <w:pStyle w:val="Nivel2"/>
        <w:spacing w:before="0" w:after="160" w:line="300" w:lineRule="auto"/>
        <w:rPr>
          <w:rFonts w:ascii="Segoe UI" w:hAnsi="Segoe UI" w:cs="Segoe UI"/>
          <w:color w:val="auto"/>
          <w:sz w:val="23"/>
          <w:szCs w:val="23"/>
        </w:rPr>
      </w:pPr>
      <w:r w:rsidRPr="0007214C">
        <w:rPr>
          <w:rFonts w:ascii="Segoe UI" w:hAnsi="Segoe UI" w:cs="Segoe UI"/>
          <w:color w:val="auto"/>
          <w:sz w:val="23"/>
          <w:szCs w:val="23"/>
        </w:rPr>
        <w:t xml:space="preserve">5.1.  Após levantamento de mercado, encontrou-se as seguintes alternativas possível: </w:t>
      </w:r>
    </w:p>
    <w:p w14:paraId="522C12E4" w14:textId="77777777" w:rsidR="006625C8" w:rsidRPr="0007214C" w:rsidRDefault="006625C8" w:rsidP="006625C8">
      <w:pPr>
        <w:pStyle w:val="Nivel2"/>
        <w:spacing w:before="0" w:after="160" w:line="300" w:lineRule="auto"/>
        <w:rPr>
          <w:rFonts w:ascii="Segoe UI" w:hAnsi="Segoe UI" w:cs="Segoe UI"/>
          <w:color w:val="auto"/>
        </w:rPr>
      </w:pPr>
      <w:r w:rsidRPr="0007214C">
        <w:rPr>
          <w:rFonts w:ascii="Segoe UI" w:hAnsi="Segoe UI" w:cs="Segoe UI"/>
          <w:color w:val="auto"/>
        </w:rPr>
        <w:t>Conforme pesquisa de mercado realizada, para solução da necessidade administrativa, objeto do presente Estudo Técnico Preliminar, vislumbra-se possível, sob o aspecto técnico e econômico, a contratação de Laboratório de Análise Clinica especializados no fornecimento dos serviços pretendidos. E com base nos serviços já prestados, referente a contratação pretendida, vislumbra prestadores de serviços com potencial para o atendimento no Município.</w:t>
      </w:r>
    </w:p>
    <w:p w14:paraId="7FDDA25F" w14:textId="77777777" w:rsidR="006625C8" w:rsidRPr="0007214C" w:rsidRDefault="006625C8" w:rsidP="006625C8">
      <w:pPr>
        <w:pStyle w:val="Nivel2"/>
        <w:spacing w:before="0" w:after="160" w:line="300" w:lineRule="auto"/>
        <w:rPr>
          <w:rFonts w:ascii="Segoe UI" w:hAnsi="Segoe UI" w:cs="Segoe UI"/>
          <w:b/>
          <w:color w:val="auto"/>
          <w:sz w:val="23"/>
          <w:szCs w:val="23"/>
        </w:rPr>
      </w:pPr>
      <w:r w:rsidRPr="0007214C">
        <w:rPr>
          <w:rFonts w:ascii="Segoe UI" w:hAnsi="Segoe UI" w:cs="Segoe UI"/>
          <w:b/>
          <w:color w:val="auto"/>
          <w:sz w:val="23"/>
          <w:szCs w:val="23"/>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4AB05C7" w14:textId="77777777" w:rsidR="006625C8" w:rsidRPr="0007214C" w:rsidRDefault="006625C8" w:rsidP="006625C8">
      <w:pPr>
        <w:pStyle w:val="Nivel2"/>
        <w:spacing w:before="0" w:after="160" w:line="300" w:lineRule="auto"/>
        <w:rPr>
          <w:rFonts w:ascii="Segoe UI" w:hAnsi="Segoe UI" w:cs="Segoe UI"/>
          <w:color w:val="auto"/>
          <w:sz w:val="23"/>
          <w:szCs w:val="23"/>
        </w:rPr>
      </w:pPr>
      <w:r w:rsidRPr="0007214C">
        <w:rPr>
          <w:rFonts w:ascii="Segoe UI" w:hAnsi="Segoe UI" w:cs="Segoe UI"/>
          <w:color w:val="auto"/>
          <w:sz w:val="23"/>
          <w:szCs w:val="23"/>
        </w:rPr>
        <w:t>6.1. A estimativa do valor da contratação administrativa gira em torno de R$ 500.000,00 (Quinhentos mil reais) no decorrer de 01 ano.</w:t>
      </w:r>
    </w:p>
    <w:p w14:paraId="60099974" w14:textId="77777777" w:rsidR="006625C8" w:rsidRPr="0007214C" w:rsidRDefault="006625C8" w:rsidP="006625C8">
      <w:pPr>
        <w:pStyle w:val="Nivel2"/>
        <w:spacing w:before="0" w:after="160" w:line="300" w:lineRule="auto"/>
        <w:rPr>
          <w:rFonts w:ascii="Segoe UI" w:hAnsi="Segoe UI" w:cs="Segoe UI"/>
          <w:color w:val="auto"/>
          <w:sz w:val="23"/>
          <w:szCs w:val="23"/>
        </w:rPr>
      </w:pPr>
      <w:r w:rsidRPr="0007214C">
        <w:rPr>
          <w:rFonts w:ascii="Segoe UI" w:hAnsi="Segoe UI" w:cs="Segoe UI"/>
          <w:color w:val="auto"/>
        </w:rPr>
        <w:t>6.2. Sobre o valor unitário, optou-se para compor como preço referência do processo, os valores estabelecidos na Tabela SUS (http://sigtap.datasus.gov.br/tabela-unificada/app/sec/inicio.jsp), que já é o preço praticado pelos laboratórios credenciados.</w:t>
      </w:r>
    </w:p>
    <w:p w14:paraId="6B50E236" w14:textId="77777777" w:rsidR="006625C8" w:rsidRPr="0007214C" w:rsidRDefault="006625C8" w:rsidP="006625C8">
      <w:pPr>
        <w:pStyle w:val="Nivel2"/>
        <w:spacing w:before="0" w:after="160" w:line="300" w:lineRule="auto"/>
        <w:rPr>
          <w:rFonts w:ascii="Segoe UI" w:hAnsi="Segoe UI" w:cs="Segoe UI"/>
          <w:b/>
          <w:color w:val="auto"/>
          <w:sz w:val="23"/>
          <w:szCs w:val="23"/>
        </w:rPr>
      </w:pPr>
      <w:r w:rsidRPr="0007214C">
        <w:rPr>
          <w:rFonts w:ascii="Segoe UI" w:hAnsi="Segoe UI" w:cs="Segoe UI"/>
          <w:b/>
          <w:color w:val="auto"/>
          <w:sz w:val="23"/>
          <w:szCs w:val="23"/>
        </w:rPr>
        <w:t>7. Da descrição da solução como um todo, inclusive das exigências relacionadas à manutenção e à assistência técnica, quando for o caso</w:t>
      </w:r>
    </w:p>
    <w:p w14:paraId="1903211D" w14:textId="77777777" w:rsidR="006625C8" w:rsidRPr="0007214C" w:rsidRDefault="006625C8" w:rsidP="006625C8">
      <w:pPr>
        <w:pStyle w:val="Nivel2"/>
        <w:spacing w:before="0" w:after="160" w:line="300" w:lineRule="auto"/>
        <w:rPr>
          <w:rFonts w:ascii="Segoe UI" w:hAnsi="Segoe UI" w:cs="Segoe UI"/>
          <w:color w:val="auto"/>
        </w:rPr>
      </w:pPr>
      <w:r w:rsidRPr="0007214C">
        <w:rPr>
          <w:rFonts w:ascii="Segoe UI" w:hAnsi="Segoe UI" w:cs="Segoe UI"/>
          <w:color w:val="auto"/>
          <w:sz w:val="23"/>
          <w:szCs w:val="23"/>
        </w:rPr>
        <w:t xml:space="preserve">7.1. </w:t>
      </w:r>
      <w:r w:rsidRPr="0007214C">
        <w:rPr>
          <w:rFonts w:ascii="Segoe UI" w:hAnsi="Segoe UI" w:cs="Segoe UI"/>
          <w:color w:val="auto"/>
        </w:rPr>
        <w:t xml:space="preserve">Para aumentar a qualidade do serviço aos usuários do SUS é essencial que os Laboratórios de Análises Clínicas contratados estejam no município de São Sebastião do Anta. </w:t>
      </w:r>
    </w:p>
    <w:p w14:paraId="281A13CD" w14:textId="77777777" w:rsidR="006625C8" w:rsidRPr="0007214C" w:rsidRDefault="006625C8" w:rsidP="006625C8">
      <w:pPr>
        <w:pStyle w:val="Nivel2"/>
        <w:spacing w:before="0" w:after="160" w:line="300" w:lineRule="auto"/>
        <w:rPr>
          <w:rFonts w:ascii="Segoe UI" w:hAnsi="Segoe UI" w:cs="Segoe UI"/>
          <w:color w:val="auto"/>
        </w:rPr>
      </w:pPr>
      <w:r w:rsidRPr="0007214C">
        <w:rPr>
          <w:rFonts w:ascii="Segoe UI" w:hAnsi="Segoe UI" w:cs="Segoe UI"/>
          <w:color w:val="auto"/>
        </w:rPr>
        <w:t xml:space="preserve">As boas práticas de laboratório preconizam a avaliação da imprecisão, por meio do controle interno da qualidade e da exatidão ou acurácia, por meio do controle externo da qualidade. Para que estas avaliações atinjam seus objetivos, ou seja, laudos de qualidade clinicamente aceitáveis, são necessários parâmetros para julgamento crítico do desempenho observado e ações de melhoria contínua. </w:t>
      </w:r>
    </w:p>
    <w:p w14:paraId="0B767724" w14:textId="77777777" w:rsidR="006625C8" w:rsidRPr="0007214C" w:rsidRDefault="006625C8" w:rsidP="006625C8">
      <w:pPr>
        <w:pStyle w:val="Nivel2"/>
        <w:spacing w:before="0" w:after="160" w:line="300" w:lineRule="auto"/>
        <w:rPr>
          <w:color w:val="auto"/>
        </w:rPr>
      </w:pPr>
      <w:r w:rsidRPr="0007214C">
        <w:rPr>
          <w:rFonts w:ascii="Segoe UI" w:hAnsi="Segoe UI" w:cs="Segoe UI"/>
          <w:color w:val="auto"/>
        </w:rPr>
        <w:t xml:space="preserve">Importante ressaltar também que a ANVISA reconhece a necessidade dessas práticas para garantir a segurança e a qualidade dos serviços de um laboratório clínico. </w:t>
      </w:r>
    </w:p>
    <w:p w14:paraId="5AC5677C" w14:textId="77777777" w:rsidR="006625C8" w:rsidRPr="0007214C" w:rsidRDefault="006625C8" w:rsidP="006625C8">
      <w:pPr>
        <w:spacing w:after="0" w:line="300" w:lineRule="auto"/>
        <w:jc w:val="both"/>
        <w:rPr>
          <w:rFonts w:ascii="Segoe UI" w:hAnsi="Segoe UI" w:cs="Segoe UI"/>
          <w:bCs/>
          <w:sz w:val="23"/>
          <w:szCs w:val="23"/>
        </w:rPr>
      </w:pPr>
    </w:p>
    <w:p w14:paraId="621FDDDB" w14:textId="77777777" w:rsidR="006625C8" w:rsidRPr="0007214C" w:rsidRDefault="006625C8" w:rsidP="006625C8">
      <w:pPr>
        <w:spacing w:after="160" w:line="300" w:lineRule="auto"/>
        <w:jc w:val="both"/>
        <w:rPr>
          <w:rFonts w:ascii="Segoe UI" w:hAnsi="Segoe UI" w:cs="Segoe UI"/>
          <w:b/>
          <w:bCs/>
        </w:rPr>
      </w:pPr>
      <w:r w:rsidRPr="0007214C">
        <w:rPr>
          <w:rFonts w:ascii="Segoe UI" w:hAnsi="Segoe UI" w:cs="Segoe UI"/>
          <w:b/>
          <w:bCs/>
        </w:rPr>
        <w:t>8. Da justificativa para o parcelamento ou não da contratação</w:t>
      </w:r>
    </w:p>
    <w:p w14:paraId="7B8F0447" w14:textId="77777777" w:rsidR="006625C8" w:rsidRPr="0007214C" w:rsidRDefault="006625C8" w:rsidP="006625C8">
      <w:pPr>
        <w:spacing w:after="160" w:line="300" w:lineRule="auto"/>
        <w:jc w:val="both"/>
        <w:rPr>
          <w:rFonts w:ascii="Segoe UI" w:hAnsi="Segoe UI" w:cs="Segoe UI"/>
          <w:bCs/>
        </w:rPr>
      </w:pPr>
      <w:r w:rsidRPr="0007214C">
        <w:rPr>
          <w:rFonts w:ascii="Segoe UI" w:hAnsi="Segoe UI" w:cs="Segoe UI"/>
          <w:bCs/>
        </w:rPr>
        <w:t xml:space="preserve">8.1. </w:t>
      </w:r>
      <w:r w:rsidRPr="0007214C">
        <w:rPr>
          <w:rFonts w:ascii="Segoe UI" w:hAnsi="Segoe UI" w:cs="Segoe UI"/>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as vantagens da redução de custos, com divisão do objeto em itens, e o dever de buscar a ampliação da competição e de evitar a concentração de mercado. Em vista disto, o princípio do parcelamento deverá ser aplicado à presente contratação, em igual quantitativo aos credenciados para serviço, objeto deste processo, obedecendo o quantitativo máximo mensal, para a divisão entre os mesmos, e esta não geraria perdas, e sim ganhos na qualidade da prestação do serviço aos usuários, e melhora no processo de fiscalização, e a verificação de postos que deverão melhorar, tendo em vista que com a divisão do objeto entre os credenciados no processo, vai se obter diferentes técnicas e formas de trabalho.</w:t>
      </w:r>
    </w:p>
    <w:p w14:paraId="38A4234F" w14:textId="77777777" w:rsidR="006625C8" w:rsidRPr="0007214C" w:rsidRDefault="006625C8" w:rsidP="006625C8">
      <w:pPr>
        <w:spacing w:after="160" w:line="300" w:lineRule="auto"/>
        <w:jc w:val="both"/>
        <w:rPr>
          <w:rFonts w:ascii="Segoe UI" w:hAnsi="Segoe UI" w:cs="Segoe UI"/>
          <w:b/>
          <w:bCs/>
          <w:sz w:val="23"/>
          <w:szCs w:val="23"/>
        </w:rPr>
      </w:pPr>
      <w:r w:rsidRPr="0007214C">
        <w:rPr>
          <w:rFonts w:ascii="Segoe UI" w:hAnsi="Segoe UI" w:cs="Segoe UI"/>
          <w:b/>
          <w:bCs/>
          <w:sz w:val="23"/>
          <w:szCs w:val="23"/>
        </w:rPr>
        <w:t>9. Do demonstrativo dos resultados pretendidos em termo de economicidade e de melhor aproveitamento dos recursos humanos, materiais e financeiros disponíveis</w:t>
      </w:r>
    </w:p>
    <w:p w14:paraId="0BEB6FEF"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 xml:space="preserve">9.1. </w:t>
      </w:r>
      <w:r w:rsidRPr="0007214C">
        <w:rPr>
          <w:rFonts w:ascii="Segoe UI" w:hAnsi="Segoe UI" w:cs="Segoe UI"/>
        </w:rPr>
        <w:t>Pretende-se, com o presente processo, assegurar a seleção de laboratórios de análises clínicas capacitados na prestação dos serviços pretendidos pelo Município. Almeja-se, igualmente, assegurar tratamento igualitário aos participantes do processo, bem como a justa divisão dos quantitativos entre os credenciados na execução do contrato. A contratação decorrente do presente processo exigirá da contratada o cumprimento das boas práticas de sustentabilidade, contribuindo para a racionalização e otimização do uso dos recursos, bem como para a redução dos impactos ambientais.</w:t>
      </w:r>
    </w:p>
    <w:p w14:paraId="6231DC52" w14:textId="77777777" w:rsidR="006625C8" w:rsidRPr="0007214C" w:rsidRDefault="006625C8" w:rsidP="006625C8">
      <w:pPr>
        <w:spacing w:after="160" w:line="300" w:lineRule="auto"/>
        <w:jc w:val="both"/>
        <w:rPr>
          <w:rFonts w:ascii="Segoe UI" w:hAnsi="Segoe UI" w:cs="Segoe UI"/>
          <w:b/>
          <w:bCs/>
          <w:sz w:val="23"/>
          <w:szCs w:val="23"/>
        </w:rPr>
      </w:pPr>
      <w:r w:rsidRPr="0007214C">
        <w:rPr>
          <w:rFonts w:ascii="Segoe UI" w:hAnsi="Segoe UI" w:cs="Segoe UI"/>
          <w:b/>
          <w:bCs/>
          <w:sz w:val="23"/>
          <w:szCs w:val="23"/>
        </w:rPr>
        <w:t>10. Das providências a serem adotadas pela Administração previamente à celebração do contrato administrativo, inclusive quanto à capacitação de servidores públicos municipais para fiscalização e gestão contratual</w:t>
      </w:r>
    </w:p>
    <w:p w14:paraId="2DDE0DFB"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10.1. A Administração não possui providências a serem adotadas previamente à celebração do contrato administrativo.</w:t>
      </w:r>
    </w:p>
    <w:p w14:paraId="3ACB2802" w14:textId="77777777" w:rsidR="006625C8" w:rsidRPr="0007214C" w:rsidRDefault="006625C8" w:rsidP="006625C8">
      <w:pPr>
        <w:spacing w:after="0" w:line="300" w:lineRule="auto"/>
        <w:jc w:val="both"/>
        <w:rPr>
          <w:rFonts w:ascii="Segoe UI" w:hAnsi="Segoe UI" w:cs="Segoe UI"/>
          <w:bCs/>
          <w:sz w:val="23"/>
          <w:szCs w:val="23"/>
        </w:rPr>
      </w:pPr>
    </w:p>
    <w:p w14:paraId="1ECA95B1" w14:textId="77777777" w:rsidR="006625C8" w:rsidRPr="0007214C" w:rsidRDefault="006625C8" w:rsidP="006625C8">
      <w:pPr>
        <w:spacing w:after="160" w:line="300" w:lineRule="auto"/>
        <w:jc w:val="both"/>
        <w:rPr>
          <w:rFonts w:ascii="Segoe UI" w:hAnsi="Segoe UI" w:cs="Segoe UI"/>
          <w:b/>
          <w:bCs/>
          <w:sz w:val="23"/>
          <w:szCs w:val="23"/>
        </w:rPr>
      </w:pPr>
      <w:r w:rsidRPr="0007214C">
        <w:rPr>
          <w:rFonts w:ascii="Segoe UI" w:hAnsi="Segoe UI" w:cs="Segoe UI"/>
          <w:b/>
          <w:bCs/>
          <w:sz w:val="23"/>
          <w:szCs w:val="23"/>
        </w:rPr>
        <w:t xml:space="preserve">11. Das contratações correlatas e/ou interdependentes </w:t>
      </w:r>
    </w:p>
    <w:p w14:paraId="5CDD6D48"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 xml:space="preserve">11.1. Não existiu ou existem contratações correlatas </w:t>
      </w:r>
      <w:r w:rsidRPr="0007214C">
        <w:rPr>
          <w:rFonts w:ascii="Segoe UI" w:hAnsi="Segoe UI" w:cs="Segoe UI"/>
          <w:b/>
          <w:bCs/>
          <w:sz w:val="23"/>
          <w:szCs w:val="23"/>
        </w:rPr>
        <w:t xml:space="preserve">e/ou </w:t>
      </w:r>
      <w:r w:rsidRPr="0007214C">
        <w:rPr>
          <w:rFonts w:ascii="Segoe UI" w:hAnsi="Segoe UI" w:cs="Segoe UI"/>
          <w:bCs/>
          <w:sz w:val="23"/>
          <w:szCs w:val="23"/>
        </w:rPr>
        <w:t xml:space="preserve">interdependentes no âmbito da Administração. </w:t>
      </w:r>
    </w:p>
    <w:p w14:paraId="35B65606" w14:textId="77777777" w:rsidR="006625C8" w:rsidRPr="0007214C" w:rsidRDefault="006625C8" w:rsidP="006625C8">
      <w:pPr>
        <w:spacing w:after="0" w:line="300" w:lineRule="auto"/>
        <w:jc w:val="both"/>
        <w:rPr>
          <w:rFonts w:ascii="Segoe UI" w:hAnsi="Segoe UI" w:cs="Segoe UI"/>
          <w:bCs/>
          <w:sz w:val="23"/>
          <w:szCs w:val="23"/>
        </w:rPr>
      </w:pPr>
    </w:p>
    <w:p w14:paraId="2F0EE91D" w14:textId="77777777" w:rsidR="006625C8" w:rsidRPr="0007214C" w:rsidRDefault="006625C8" w:rsidP="006625C8">
      <w:pPr>
        <w:spacing w:after="160" w:line="300" w:lineRule="auto"/>
        <w:jc w:val="both"/>
        <w:rPr>
          <w:rFonts w:ascii="Segoe UI" w:hAnsi="Segoe UI" w:cs="Segoe UI"/>
          <w:b/>
          <w:bCs/>
          <w:sz w:val="23"/>
          <w:szCs w:val="23"/>
        </w:rPr>
      </w:pPr>
      <w:r w:rsidRPr="0007214C">
        <w:rPr>
          <w:rFonts w:ascii="Segoe UI" w:hAnsi="Segoe UI" w:cs="Segoe UI"/>
          <w:b/>
          <w:bCs/>
          <w:sz w:val="23"/>
          <w:szCs w:val="23"/>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14:paraId="6A11DB91"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12.1. Não existe impactos ambientais e respectivas medidas mitigadoras.</w:t>
      </w:r>
    </w:p>
    <w:p w14:paraId="4A21484E" w14:textId="77777777" w:rsidR="006625C8" w:rsidRPr="0007214C" w:rsidRDefault="006625C8" w:rsidP="006625C8">
      <w:pPr>
        <w:spacing w:after="0" w:line="300" w:lineRule="auto"/>
        <w:jc w:val="both"/>
        <w:rPr>
          <w:rFonts w:ascii="Segoe UI" w:hAnsi="Segoe UI" w:cs="Segoe UI"/>
          <w:bCs/>
          <w:sz w:val="23"/>
          <w:szCs w:val="23"/>
        </w:rPr>
      </w:pPr>
    </w:p>
    <w:p w14:paraId="79DFB11F" w14:textId="77777777" w:rsidR="006625C8" w:rsidRPr="0007214C" w:rsidRDefault="006625C8" w:rsidP="006625C8">
      <w:pPr>
        <w:spacing w:after="160" w:line="300" w:lineRule="auto"/>
        <w:jc w:val="both"/>
        <w:rPr>
          <w:rFonts w:ascii="Segoe UI" w:hAnsi="Segoe UI" w:cs="Segoe UI"/>
          <w:b/>
          <w:bCs/>
          <w:sz w:val="23"/>
          <w:szCs w:val="23"/>
        </w:rPr>
      </w:pPr>
      <w:r w:rsidRPr="0007214C">
        <w:rPr>
          <w:rFonts w:ascii="Segoe UI" w:hAnsi="Segoe UI" w:cs="Segoe UI"/>
          <w:b/>
          <w:bCs/>
          <w:sz w:val="23"/>
          <w:szCs w:val="23"/>
        </w:rPr>
        <w:t>13. Do posicionamento conclusivo sobre a adequação da contratação para o atendimento da necessidade a que se destina</w:t>
      </w:r>
    </w:p>
    <w:p w14:paraId="159AFBD5"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 xml:space="preserve">13.1. Considerando a necessidade dos atendimentos médicos em regime de plantão noturno na Unidade Básica de Saúde), a conclusão que se chega </w:t>
      </w:r>
      <w:proofErr w:type="spellStart"/>
      <w:r w:rsidRPr="0007214C">
        <w:rPr>
          <w:rFonts w:ascii="Segoe UI" w:hAnsi="Segoe UI" w:cs="Segoe UI"/>
          <w:bCs/>
          <w:sz w:val="23"/>
          <w:szCs w:val="23"/>
        </w:rPr>
        <w:t>neste</w:t>
      </w:r>
      <w:proofErr w:type="spellEnd"/>
      <w:r w:rsidRPr="0007214C">
        <w:rPr>
          <w:rFonts w:ascii="Segoe UI" w:hAnsi="Segoe UI" w:cs="Segoe UI"/>
          <w:bCs/>
          <w:sz w:val="23"/>
          <w:szCs w:val="23"/>
        </w:rPr>
        <w:t xml:space="preserve"> ETP é de que o mais adequado é o credenciamento para prestação de serviços de exames laboratoriais, através de Inexigibilidade de Licitação Pública (inciso XLIII do art. 6º da Lei nº. 14.133/2021).</w:t>
      </w:r>
    </w:p>
    <w:p w14:paraId="75BBE0BC" w14:textId="77777777" w:rsidR="006625C8" w:rsidRPr="0007214C" w:rsidRDefault="006625C8" w:rsidP="006625C8">
      <w:pPr>
        <w:spacing w:after="0" w:line="300" w:lineRule="auto"/>
        <w:jc w:val="both"/>
        <w:rPr>
          <w:rFonts w:ascii="Segoe UI" w:hAnsi="Segoe UI" w:cs="Segoe UI"/>
          <w:bCs/>
          <w:sz w:val="23"/>
          <w:szCs w:val="23"/>
        </w:rPr>
      </w:pPr>
    </w:p>
    <w:p w14:paraId="43A97BA4"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
          <w:bCs/>
          <w:sz w:val="23"/>
          <w:szCs w:val="23"/>
        </w:rPr>
        <w:t>14.1. Das disposições gerais</w:t>
      </w:r>
    </w:p>
    <w:p w14:paraId="57F9196B" w14:textId="77777777" w:rsidR="006625C8" w:rsidRPr="0007214C" w:rsidRDefault="006625C8" w:rsidP="006625C8">
      <w:pPr>
        <w:spacing w:after="160" w:line="300" w:lineRule="auto"/>
        <w:jc w:val="both"/>
        <w:rPr>
          <w:rFonts w:ascii="Segoe UI" w:hAnsi="Segoe UI" w:cs="Segoe UI"/>
          <w:bCs/>
          <w:sz w:val="23"/>
          <w:szCs w:val="23"/>
        </w:rPr>
      </w:pPr>
      <w:r w:rsidRPr="0007214C">
        <w:rPr>
          <w:rFonts w:ascii="Segoe UI" w:hAnsi="Segoe UI" w:cs="Segoe UI"/>
          <w:bCs/>
          <w:sz w:val="23"/>
          <w:szCs w:val="23"/>
        </w:rPr>
        <w:t>14.1. Admite-se que os elementos constantes do ETP sejam retificados durante a elaboração dos eventuais Termo de Referência – TR –, anteprojeto, projeto básico e projeto executivo.</w:t>
      </w:r>
    </w:p>
    <w:p w14:paraId="0A510BB8" w14:textId="77777777" w:rsidR="006625C8" w:rsidRPr="0007214C" w:rsidRDefault="006625C8" w:rsidP="006625C8">
      <w:pPr>
        <w:spacing w:after="0" w:line="300" w:lineRule="auto"/>
        <w:jc w:val="both"/>
        <w:rPr>
          <w:rFonts w:ascii="Segoe UI" w:hAnsi="Segoe UI" w:cs="Segoe UI"/>
          <w:bCs/>
          <w:sz w:val="23"/>
          <w:szCs w:val="23"/>
        </w:rPr>
      </w:pPr>
    </w:p>
    <w:p w14:paraId="623B5042" w14:textId="1F34FACE" w:rsidR="006625C8" w:rsidRPr="0007214C" w:rsidRDefault="006625C8" w:rsidP="006625C8">
      <w:pPr>
        <w:tabs>
          <w:tab w:val="left" w:pos="2268"/>
        </w:tabs>
        <w:spacing w:after="160" w:line="300" w:lineRule="auto"/>
        <w:jc w:val="both"/>
        <w:rPr>
          <w:rFonts w:ascii="Segoe UI" w:hAnsi="Segoe UI" w:cs="Segoe UI"/>
          <w:sz w:val="23"/>
          <w:szCs w:val="23"/>
        </w:rPr>
      </w:pPr>
      <w:r w:rsidRPr="0007214C">
        <w:rPr>
          <w:rFonts w:ascii="Segoe UI" w:hAnsi="Segoe UI" w:cs="Segoe UI"/>
          <w:sz w:val="23"/>
          <w:szCs w:val="23"/>
        </w:rPr>
        <w:t xml:space="preserve">São Sebastião do Anta, </w:t>
      </w:r>
      <w:r>
        <w:rPr>
          <w:rFonts w:ascii="Segoe UI" w:hAnsi="Segoe UI" w:cs="Segoe UI"/>
          <w:sz w:val="23"/>
          <w:szCs w:val="23"/>
        </w:rPr>
        <w:t>23</w:t>
      </w:r>
      <w:r w:rsidRPr="0007214C">
        <w:rPr>
          <w:rFonts w:ascii="Segoe UI" w:hAnsi="Segoe UI" w:cs="Segoe UI"/>
          <w:sz w:val="23"/>
          <w:szCs w:val="23"/>
        </w:rPr>
        <w:t xml:space="preserve"> de Julho de 2024.</w:t>
      </w:r>
    </w:p>
    <w:p w14:paraId="1882D995" w14:textId="77777777" w:rsidR="006625C8" w:rsidRPr="0007214C" w:rsidRDefault="006625C8" w:rsidP="006625C8">
      <w:pPr>
        <w:spacing w:after="0" w:line="300" w:lineRule="auto"/>
        <w:jc w:val="both"/>
        <w:rPr>
          <w:rFonts w:ascii="Segoe UI" w:hAnsi="Segoe UI" w:cs="Segoe UI"/>
          <w:b/>
          <w:sz w:val="23"/>
          <w:szCs w:val="23"/>
        </w:rPr>
      </w:pPr>
    </w:p>
    <w:p w14:paraId="6EE1E84A" w14:textId="77777777" w:rsidR="006625C8" w:rsidRPr="0007214C" w:rsidRDefault="006625C8" w:rsidP="006625C8">
      <w:pPr>
        <w:tabs>
          <w:tab w:val="left" w:pos="2268"/>
        </w:tabs>
        <w:spacing w:after="160" w:line="300" w:lineRule="auto"/>
        <w:jc w:val="both"/>
        <w:rPr>
          <w:rFonts w:ascii="Segoe UI" w:hAnsi="Segoe UI" w:cs="Segoe UI"/>
          <w:sz w:val="23"/>
          <w:szCs w:val="23"/>
        </w:rPr>
      </w:pPr>
    </w:p>
    <w:p w14:paraId="6B9963CE" w14:textId="77777777" w:rsidR="006625C8" w:rsidRPr="0007214C" w:rsidRDefault="006625C8" w:rsidP="006625C8">
      <w:pPr>
        <w:spacing w:after="0" w:line="300" w:lineRule="auto"/>
        <w:ind w:firstLine="2268"/>
        <w:jc w:val="both"/>
        <w:rPr>
          <w:rFonts w:ascii="Segoe UI" w:hAnsi="Segoe UI" w:cs="Segoe UI"/>
          <w:sz w:val="23"/>
          <w:szCs w:val="23"/>
        </w:rPr>
      </w:pPr>
    </w:p>
    <w:p w14:paraId="7696B8AA" w14:textId="77777777" w:rsidR="006625C8" w:rsidRPr="0007214C" w:rsidRDefault="006625C8" w:rsidP="006625C8">
      <w:pPr>
        <w:spacing w:after="0" w:line="240" w:lineRule="auto"/>
        <w:jc w:val="both"/>
        <w:rPr>
          <w:rFonts w:ascii="Segoe UI" w:hAnsi="Segoe UI" w:cs="Segoe UI"/>
          <w:b/>
          <w:sz w:val="23"/>
          <w:szCs w:val="23"/>
        </w:rPr>
      </w:pPr>
      <w:r w:rsidRPr="0007214C">
        <w:rPr>
          <w:rFonts w:ascii="Segoe UI" w:hAnsi="Segoe UI" w:cs="Segoe UI"/>
          <w:b/>
          <w:sz w:val="23"/>
          <w:szCs w:val="23"/>
        </w:rPr>
        <w:t>Adélia M de Sales Ferreira</w:t>
      </w:r>
    </w:p>
    <w:p w14:paraId="0F374214" w14:textId="77777777" w:rsidR="006625C8" w:rsidRPr="0007214C" w:rsidRDefault="006625C8" w:rsidP="006625C8">
      <w:pPr>
        <w:spacing w:after="0" w:line="240" w:lineRule="auto"/>
        <w:jc w:val="both"/>
        <w:rPr>
          <w:rFonts w:ascii="Segoe UI" w:hAnsi="Segoe UI" w:cs="Segoe UI"/>
          <w:sz w:val="23"/>
          <w:szCs w:val="23"/>
        </w:rPr>
      </w:pPr>
      <w:r w:rsidRPr="0007214C">
        <w:rPr>
          <w:rFonts w:ascii="Segoe UI" w:hAnsi="Segoe UI" w:cs="Segoe UI"/>
          <w:sz w:val="23"/>
          <w:szCs w:val="23"/>
        </w:rPr>
        <w:t>Secretária Municipal de Saúde</w:t>
      </w:r>
    </w:p>
    <w:p w14:paraId="55EEB788" w14:textId="77777777" w:rsidR="006625C8" w:rsidRPr="0007214C" w:rsidRDefault="006625C8" w:rsidP="006625C8">
      <w:pPr>
        <w:tabs>
          <w:tab w:val="left" w:pos="2268"/>
        </w:tabs>
        <w:spacing w:after="0" w:line="300" w:lineRule="auto"/>
        <w:jc w:val="center"/>
        <w:rPr>
          <w:rFonts w:ascii="Segoe UI" w:hAnsi="Segoe UI" w:cs="Segoe UI"/>
          <w:b/>
          <w:sz w:val="23"/>
          <w:szCs w:val="23"/>
        </w:rPr>
      </w:pPr>
    </w:p>
    <w:p w14:paraId="4203B413" w14:textId="77777777" w:rsidR="006625C8" w:rsidRDefault="006625C8" w:rsidP="006625C8">
      <w:pPr>
        <w:tabs>
          <w:tab w:val="left" w:pos="2268"/>
        </w:tabs>
        <w:spacing w:after="0" w:line="300" w:lineRule="auto"/>
        <w:jc w:val="center"/>
        <w:rPr>
          <w:rFonts w:ascii="Segoe UI" w:hAnsi="Segoe UI" w:cs="Segoe UI"/>
          <w:b/>
          <w:sz w:val="23"/>
          <w:szCs w:val="23"/>
        </w:rPr>
      </w:pPr>
    </w:p>
    <w:p w14:paraId="23200450" w14:textId="77777777" w:rsidR="006625C8" w:rsidRDefault="006625C8" w:rsidP="006625C8">
      <w:pPr>
        <w:tabs>
          <w:tab w:val="left" w:pos="2268"/>
        </w:tabs>
        <w:spacing w:after="0" w:line="300" w:lineRule="auto"/>
        <w:jc w:val="center"/>
        <w:rPr>
          <w:rFonts w:ascii="Segoe UI" w:hAnsi="Segoe UI" w:cs="Segoe UI"/>
          <w:b/>
          <w:sz w:val="23"/>
          <w:szCs w:val="23"/>
        </w:rPr>
      </w:pPr>
    </w:p>
    <w:p w14:paraId="1E522883" w14:textId="77777777" w:rsidR="006625C8" w:rsidRDefault="006625C8" w:rsidP="006625C8">
      <w:pPr>
        <w:tabs>
          <w:tab w:val="left" w:pos="2268"/>
        </w:tabs>
        <w:spacing w:after="0" w:line="300" w:lineRule="auto"/>
        <w:jc w:val="center"/>
        <w:rPr>
          <w:rFonts w:ascii="Segoe UI" w:hAnsi="Segoe UI" w:cs="Segoe UI"/>
          <w:b/>
          <w:sz w:val="23"/>
          <w:szCs w:val="23"/>
        </w:rPr>
      </w:pPr>
    </w:p>
    <w:p w14:paraId="50E8ECF3" w14:textId="77777777" w:rsidR="006625C8" w:rsidRDefault="006625C8" w:rsidP="006625C8">
      <w:pPr>
        <w:tabs>
          <w:tab w:val="left" w:pos="2268"/>
        </w:tabs>
        <w:spacing w:after="0" w:line="300" w:lineRule="auto"/>
        <w:jc w:val="center"/>
        <w:rPr>
          <w:rFonts w:ascii="Segoe UI" w:hAnsi="Segoe UI" w:cs="Segoe UI"/>
          <w:b/>
          <w:sz w:val="23"/>
          <w:szCs w:val="23"/>
        </w:rPr>
      </w:pPr>
    </w:p>
    <w:p w14:paraId="12D70B6F" w14:textId="77777777" w:rsidR="006625C8" w:rsidRDefault="006625C8" w:rsidP="006625C8">
      <w:pPr>
        <w:tabs>
          <w:tab w:val="left" w:pos="2268"/>
        </w:tabs>
        <w:spacing w:after="0" w:line="300" w:lineRule="auto"/>
        <w:jc w:val="center"/>
        <w:rPr>
          <w:rFonts w:ascii="Segoe UI" w:hAnsi="Segoe UI" w:cs="Segoe UI"/>
          <w:b/>
          <w:sz w:val="23"/>
          <w:szCs w:val="23"/>
        </w:rPr>
      </w:pPr>
    </w:p>
    <w:p w14:paraId="5EDE5D0A" w14:textId="77777777" w:rsidR="006625C8" w:rsidRDefault="006625C8" w:rsidP="006625C8">
      <w:pPr>
        <w:tabs>
          <w:tab w:val="left" w:pos="2268"/>
        </w:tabs>
        <w:spacing w:after="0" w:line="300" w:lineRule="auto"/>
        <w:jc w:val="center"/>
        <w:rPr>
          <w:rFonts w:ascii="Segoe UI" w:hAnsi="Segoe UI" w:cs="Segoe UI"/>
          <w:b/>
          <w:sz w:val="23"/>
          <w:szCs w:val="23"/>
        </w:rPr>
      </w:pPr>
    </w:p>
    <w:p w14:paraId="2605A5AE" w14:textId="323DBB0E" w:rsidR="00020C05" w:rsidRDefault="00020C05" w:rsidP="0002492C">
      <w:pPr>
        <w:tabs>
          <w:tab w:val="left" w:pos="2268"/>
        </w:tabs>
        <w:spacing w:after="0" w:line="300" w:lineRule="auto"/>
        <w:jc w:val="center"/>
        <w:rPr>
          <w:rFonts w:ascii="Segoe UI" w:hAnsi="Segoe UI" w:cs="Segoe UI"/>
          <w:b/>
          <w:color w:val="FF0000"/>
          <w:sz w:val="23"/>
          <w:szCs w:val="23"/>
        </w:rPr>
      </w:pPr>
    </w:p>
    <w:p w14:paraId="73A9BD8C" w14:textId="51D9A316" w:rsidR="00C811F7" w:rsidRDefault="00C811F7" w:rsidP="0002492C">
      <w:pPr>
        <w:tabs>
          <w:tab w:val="left" w:pos="2268"/>
        </w:tabs>
        <w:spacing w:after="0" w:line="300" w:lineRule="auto"/>
        <w:jc w:val="center"/>
        <w:rPr>
          <w:rFonts w:ascii="Segoe UI" w:hAnsi="Segoe UI" w:cs="Segoe UI"/>
          <w:b/>
          <w:color w:val="FF0000"/>
          <w:sz w:val="23"/>
          <w:szCs w:val="23"/>
        </w:rPr>
      </w:pPr>
    </w:p>
    <w:p w14:paraId="04E28050" w14:textId="4AFEF65A" w:rsidR="00C811F7" w:rsidRDefault="00C811F7" w:rsidP="00C811F7">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II</w:t>
      </w:r>
    </w:p>
    <w:p w14:paraId="0061205C" w14:textId="77777777" w:rsidR="00C811F7" w:rsidRDefault="00C811F7" w:rsidP="00C811F7">
      <w:pPr>
        <w:tabs>
          <w:tab w:val="left" w:pos="0"/>
        </w:tabs>
        <w:spacing w:after="0" w:line="300" w:lineRule="auto"/>
        <w:jc w:val="center"/>
        <w:rPr>
          <w:rFonts w:ascii="Segoe UI" w:hAnsi="Segoe UI" w:cs="Segoe UI"/>
          <w:b/>
          <w:sz w:val="23"/>
          <w:szCs w:val="23"/>
        </w:rPr>
      </w:pPr>
    </w:p>
    <w:p w14:paraId="29230BBE" w14:textId="5E5E608B" w:rsidR="00C811F7" w:rsidRPr="006577BF" w:rsidRDefault="00C811F7" w:rsidP="00C811F7">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TERMO DE REFERÊNCIA </w:t>
      </w:r>
    </w:p>
    <w:p w14:paraId="408632D8" w14:textId="77777777" w:rsidR="00C811F7" w:rsidRPr="006577BF" w:rsidRDefault="00C811F7" w:rsidP="00C811F7">
      <w:pPr>
        <w:tabs>
          <w:tab w:val="left" w:pos="2268"/>
        </w:tabs>
        <w:spacing w:after="0" w:line="300" w:lineRule="auto"/>
        <w:jc w:val="both"/>
        <w:rPr>
          <w:rFonts w:ascii="Segoe UI" w:hAnsi="Segoe UI" w:cs="Segoe UI"/>
          <w:sz w:val="23"/>
          <w:szCs w:val="23"/>
        </w:rPr>
      </w:pPr>
    </w:p>
    <w:p w14:paraId="74E41BD2"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6E0C326F"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65AAAE8D" w14:textId="77777777" w:rsidR="000833F9" w:rsidRDefault="000833F9" w:rsidP="00C811F7">
      <w:pPr>
        <w:tabs>
          <w:tab w:val="left" w:pos="2268"/>
        </w:tabs>
        <w:spacing w:after="0" w:line="240" w:lineRule="auto"/>
        <w:jc w:val="both"/>
        <w:rPr>
          <w:rFonts w:ascii="Segoe UI" w:hAnsi="Segoe UI" w:cs="Segoe UI"/>
          <w:sz w:val="23"/>
          <w:szCs w:val="23"/>
        </w:rPr>
      </w:pPr>
    </w:p>
    <w:p w14:paraId="2E43A962" w14:textId="77777777" w:rsidR="000833F9" w:rsidRPr="00C725AB" w:rsidRDefault="000833F9" w:rsidP="000833F9">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1. Da definição do objeto</w:t>
      </w:r>
    </w:p>
    <w:p w14:paraId="74C5EA77" w14:textId="77777777" w:rsidR="000833F9" w:rsidRPr="00C725AB" w:rsidRDefault="000833F9" w:rsidP="000833F9">
      <w:pPr>
        <w:tabs>
          <w:tab w:val="left" w:pos="2268"/>
        </w:tabs>
        <w:spacing w:after="160" w:line="300" w:lineRule="auto"/>
        <w:jc w:val="both"/>
        <w:rPr>
          <w:rFonts w:ascii="Segoe UI" w:hAnsi="Segoe UI" w:cs="Segoe UI"/>
          <w:sz w:val="23"/>
          <w:szCs w:val="23"/>
        </w:rPr>
      </w:pPr>
      <w:r w:rsidRPr="00C725AB">
        <w:rPr>
          <w:rFonts w:ascii="Segoe UI" w:hAnsi="Segoe UI" w:cs="Segoe UI"/>
          <w:sz w:val="23"/>
          <w:szCs w:val="23"/>
        </w:rPr>
        <w:t xml:space="preserve">1.1. </w:t>
      </w:r>
      <w:r w:rsidRPr="00A6292C">
        <w:rPr>
          <w:rFonts w:ascii="Segoe UI" w:hAnsi="Segoe UI" w:cs="Segoe UI"/>
          <w:b/>
        </w:rPr>
        <w:t>Credenciamento de laboratórios de análises Clínicas para a prestação de Serviços de exames laboratoriais, para atendimento à demanda da Secretaria Municipal de Saúde</w:t>
      </w:r>
      <w:r w:rsidRPr="00C725AB">
        <w:rPr>
          <w:rFonts w:ascii="Segoe UI" w:hAnsi="Segoe UI" w:cs="Segoe UI"/>
          <w:sz w:val="23"/>
          <w:szCs w:val="23"/>
        </w:rPr>
        <w:t>, conforme condições, quantidades e exigências estabelecidas neste Termo de Referência – TR:</w:t>
      </w:r>
    </w:p>
    <w:p w14:paraId="67C0DD93" w14:textId="77777777" w:rsidR="000833F9" w:rsidRDefault="00555D61" w:rsidP="000833F9">
      <w:pPr>
        <w:tabs>
          <w:tab w:val="left" w:pos="2268"/>
        </w:tabs>
        <w:spacing w:after="0" w:line="300" w:lineRule="auto"/>
        <w:jc w:val="both"/>
        <w:rPr>
          <w:rFonts w:ascii="Segoe UI" w:hAnsi="Segoe UI" w:cs="Segoe UI"/>
          <w:sz w:val="23"/>
          <w:szCs w:val="23"/>
        </w:rPr>
      </w:pPr>
      <w:hyperlink r:id="rId11" w:history="1">
        <w:r w:rsidR="000833F9" w:rsidRPr="007E79D4">
          <w:rPr>
            <w:rStyle w:val="Hyperlink"/>
            <w:rFonts w:ascii="Segoe UI" w:hAnsi="Segoe UI" w:cs="Segoe UI"/>
            <w:sz w:val="23"/>
            <w:szCs w:val="23"/>
          </w:rPr>
          <w:t>http://sigtap.datasus.gov.br/tabela-unificada/app/sec/inicio.js</w:t>
        </w:r>
      </w:hyperlink>
    </w:p>
    <w:p w14:paraId="6D014477" w14:textId="77777777" w:rsidR="000833F9" w:rsidRPr="004D2596" w:rsidRDefault="000833F9" w:rsidP="000833F9">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2265"/>
        <w:gridCol w:w="2265"/>
        <w:gridCol w:w="2266"/>
        <w:gridCol w:w="2266"/>
      </w:tblGrid>
      <w:tr w:rsidR="000833F9" w:rsidRPr="004D2596" w14:paraId="126911A9" w14:textId="77777777" w:rsidTr="00884662">
        <w:tc>
          <w:tcPr>
            <w:tcW w:w="2265" w:type="dxa"/>
          </w:tcPr>
          <w:p w14:paraId="64AC70EE"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DESCRIÇÃO</w:t>
            </w:r>
          </w:p>
        </w:tc>
        <w:tc>
          <w:tcPr>
            <w:tcW w:w="2265" w:type="dxa"/>
          </w:tcPr>
          <w:p w14:paraId="46754349"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QUANTIDADE</w:t>
            </w:r>
          </w:p>
        </w:tc>
        <w:tc>
          <w:tcPr>
            <w:tcW w:w="2266" w:type="dxa"/>
          </w:tcPr>
          <w:p w14:paraId="1BA325C8"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UNIDADE</w:t>
            </w:r>
          </w:p>
        </w:tc>
        <w:tc>
          <w:tcPr>
            <w:tcW w:w="2266" w:type="dxa"/>
          </w:tcPr>
          <w:p w14:paraId="5CED3076"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VALOR ESTIMADO</w:t>
            </w:r>
          </w:p>
        </w:tc>
      </w:tr>
      <w:tr w:rsidR="000833F9" w:rsidRPr="004D2596" w14:paraId="2C3A286B" w14:textId="77777777" w:rsidTr="00884662">
        <w:tc>
          <w:tcPr>
            <w:tcW w:w="2265" w:type="dxa"/>
          </w:tcPr>
          <w:p w14:paraId="63D73E5C"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Exames laboratoriais</w:t>
            </w:r>
          </w:p>
        </w:tc>
        <w:tc>
          <w:tcPr>
            <w:tcW w:w="2265" w:type="dxa"/>
          </w:tcPr>
          <w:p w14:paraId="53803194"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12 meses</w:t>
            </w:r>
          </w:p>
        </w:tc>
        <w:tc>
          <w:tcPr>
            <w:tcW w:w="2266" w:type="dxa"/>
          </w:tcPr>
          <w:p w14:paraId="77FAD2A7"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Serviços</w:t>
            </w:r>
          </w:p>
        </w:tc>
        <w:tc>
          <w:tcPr>
            <w:tcW w:w="2266" w:type="dxa"/>
          </w:tcPr>
          <w:p w14:paraId="6C705357" w14:textId="77777777" w:rsidR="000833F9" w:rsidRPr="004D2596" w:rsidRDefault="000833F9" w:rsidP="00884662">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R$ 500.000,00</w:t>
            </w:r>
          </w:p>
        </w:tc>
      </w:tr>
    </w:tbl>
    <w:p w14:paraId="4E2D556E" w14:textId="77777777" w:rsidR="000833F9" w:rsidRPr="004D2596" w:rsidRDefault="000833F9" w:rsidP="000833F9">
      <w:pPr>
        <w:tabs>
          <w:tab w:val="left" w:pos="2268"/>
        </w:tabs>
        <w:spacing w:after="0" w:line="300" w:lineRule="auto"/>
        <w:jc w:val="both"/>
        <w:rPr>
          <w:rFonts w:ascii="Segoe UI" w:hAnsi="Segoe UI" w:cs="Segoe UI"/>
          <w:sz w:val="23"/>
          <w:szCs w:val="23"/>
        </w:rPr>
      </w:pPr>
    </w:p>
    <w:p w14:paraId="3C333E85" w14:textId="77777777" w:rsidR="000833F9" w:rsidRPr="004D2596" w:rsidRDefault="000833F9" w:rsidP="000833F9">
      <w:pPr>
        <w:tabs>
          <w:tab w:val="left" w:pos="2268"/>
        </w:tabs>
        <w:spacing w:after="0" w:line="300" w:lineRule="auto"/>
        <w:jc w:val="both"/>
        <w:rPr>
          <w:rFonts w:ascii="Segoe UI" w:hAnsi="Segoe UI" w:cs="Segoe UI"/>
          <w:sz w:val="23"/>
          <w:szCs w:val="23"/>
        </w:rPr>
      </w:pPr>
      <w:r w:rsidRPr="004D2596">
        <w:rPr>
          <w:rFonts w:ascii="Segoe UI" w:hAnsi="Segoe UI" w:cs="Segoe UI"/>
          <w:sz w:val="23"/>
          <w:szCs w:val="23"/>
        </w:rPr>
        <w:t>1.2. O prazo do contrato é de 01 (um) ano contados da assinatura do Contrato Administrativo.</w:t>
      </w:r>
    </w:p>
    <w:p w14:paraId="14F23AD4" w14:textId="77777777" w:rsidR="000833F9" w:rsidRPr="004D2596" w:rsidRDefault="000833F9" w:rsidP="000833F9">
      <w:pPr>
        <w:tabs>
          <w:tab w:val="left" w:pos="2268"/>
        </w:tabs>
        <w:spacing w:after="0" w:line="300" w:lineRule="auto"/>
        <w:jc w:val="both"/>
        <w:rPr>
          <w:rFonts w:ascii="Segoe UI" w:hAnsi="Segoe UI" w:cs="Segoe UI"/>
          <w:sz w:val="23"/>
          <w:szCs w:val="23"/>
        </w:rPr>
      </w:pPr>
    </w:p>
    <w:p w14:paraId="2BC78792" w14:textId="77777777" w:rsidR="000833F9" w:rsidRPr="004D2596" w:rsidRDefault="000833F9" w:rsidP="000833F9">
      <w:pPr>
        <w:tabs>
          <w:tab w:val="left" w:pos="2268"/>
        </w:tabs>
        <w:spacing w:after="160" w:line="300" w:lineRule="auto"/>
        <w:jc w:val="both"/>
        <w:rPr>
          <w:rFonts w:ascii="Segoe UI" w:hAnsi="Segoe UI" w:cs="Segoe UI"/>
          <w:b/>
          <w:sz w:val="23"/>
          <w:szCs w:val="23"/>
        </w:rPr>
      </w:pPr>
      <w:r w:rsidRPr="004D2596">
        <w:rPr>
          <w:rFonts w:ascii="Segoe UI" w:hAnsi="Segoe UI" w:cs="Segoe UI"/>
          <w:b/>
          <w:sz w:val="23"/>
          <w:szCs w:val="23"/>
        </w:rPr>
        <w:t>2. Da fundamentação da contratação administrativa</w:t>
      </w:r>
    </w:p>
    <w:p w14:paraId="20A8BA7E" w14:textId="77777777" w:rsidR="000833F9" w:rsidRDefault="000833F9" w:rsidP="000833F9">
      <w:pPr>
        <w:tabs>
          <w:tab w:val="left" w:pos="2268"/>
        </w:tabs>
        <w:spacing w:after="160" w:line="300" w:lineRule="auto"/>
        <w:jc w:val="both"/>
        <w:rPr>
          <w:rFonts w:ascii="Segoe UI" w:hAnsi="Segoe UI" w:cs="Segoe UI"/>
          <w:sz w:val="23"/>
          <w:szCs w:val="23"/>
        </w:rPr>
      </w:pPr>
      <w:r w:rsidRPr="004D2596">
        <w:rPr>
          <w:rFonts w:ascii="Segoe UI" w:hAnsi="Segoe UI" w:cs="Segoe UI"/>
          <w:sz w:val="23"/>
          <w:szCs w:val="23"/>
        </w:rPr>
        <w:t xml:space="preserve">2.1. A fundamentação da contratação administrativa como um todo está no Estudo Técnico Preliminar – ETP – (§ 1º do art. 18 da </w:t>
      </w:r>
      <w:r>
        <w:rPr>
          <w:rFonts w:ascii="Segoe UI" w:hAnsi="Segoe UI" w:cs="Segoe UI"/>
          <w:sz w:val="23"/>
          <w:szCs w:val="23"/>
        </w:rPr>
        <w:t>Lei nº. 14.133/2021).</w:t>
      </w:r>
    </w:p>
    <w:p w14:paraId="04072E12" w14:textId="77777777" w:rsidR="000833F9" w:rsidRPr="00C725AB" w:rsidRDefault="000833F9" w:rsidP="000833F9">
      <w:pPr>
        <w:tabs>
          <w:tab w:val="left" w:pos="2268"/>
        </w:tabs>
        <w:spacing w:after="0" w:line="300" w:lineRule="auto"/>
        <w:jc w:val="both"/>
        <w:rPr>
          <w:rFonts w:ascii="Segoe UI" w:hAnsi="Segoe UI" w:cs="Segoe UI"/>
          <w:sz w:val="23"/>
          <w:szCs w:val="23"/>
        </w:rPr>
      </w:pPr>
    </w:p>
    <w:p w14:paraId="227F2828" w14:textId="77777777" w:rsidR="000833F9" w:rsidRPr="00C725AB" w:rsidRDefault="000833F9" w:rsidP="000833F9">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3. Da descrição da solução como um todo, considerando todo o ciclo de vida do objeto</w:t>
      </w:r>
    </w:p>
    <w:p w14:paraId="0334422E" w14:textId="77777777" w:rsidR="000833F9" w:rsidRPr="00F84D6C" w:rsidRDefault="000833F9" w:rsidP="000833F9">
      <w:pPr>
        <w:tabs>
          <w:tab w:val="left" w:pos="2268"/>
        </w:tabs>
        <w:spacing w:after="160" w:line="300" w:lineRule="auto"/>
        <w:jc w:val="both"/>
        <w:rPr>
          <w:rFonts w:ascii="Segoe UI" w:hAnsi="Segoe UI" w:cs="Segoe UI"/>
        </w:rPr>
      </w:pPr>
      <w:r>
        <w:rPr>
          <w:rFonts w:ascii="Segoe UI" w:hAnsi="Segoe UI" w:cs="Segoe UI"/>
          <w:sz w:val="23"/>
          <w:szCs w:val="23"/>
        </w:rPr>
        <w:t>3.1. A descrição da solução como um todo está no ETP (inciso VII do § 1º do art. 18 da Lei nº. 14.133/2021</w:t>
      </w:r>
      <w:r w:rsidRPr="00F84D6C">
        <w:rPr>
          <w:rFonts w:ascii="Segoe UI" w:hAnsi="Segoe UI" w:cs="Segoe UI"/>
        </w:rPr>
        <w:t>).</w:t>
      </w:r>
    </w:p>
    <w:p w14:paraId="06DB824E" w14:textId="77777777" w:rsidR="000833F9" w:rsidRPr="00F84D6C" w:rsidRDefault="000833F9" w:rsidP="000833F9">
      <w:pPr>
        <w:tabs>
          <w:tab w:val="left" w:pos="2268"/>
        </w:tabs>
        <w:spacing w:after="0" w:line="300" w:lineRule="auto"/>
        <w:jc w:val="both"/>
        <w:rPr>
          <w:rFonts w:ascii="Segoe UI" w:hAnsi="Segoe UI" w:cs="Segoe UI"/>
        </w:rPr>
      </w:pPr>
    </w:p>
    <w:p w14:paraId="2E22A888" w14:textId="77777777" w:rsidR="000833F9" w:rsidRPr="00F84D6C" w:rsidRDefault="000833F9" w:rsidP="000833F9">
      <w:pPr>
        <w:tabs>
          <w:tab w:val="left" w:pos="2268"/>
        </w:tabs>
        <w:spacing w:after="160" w:line="300" w:lineRule="auto"/>
        <w:jc w:val="both"/>
        <w:rPr>
          <w:rFonts w:ascii="Segoe UI" w:hAnsi="Segoe UI" w:cs="Segoe UI"/>
          <w:b/>
        </w:rPr>
      </w:pPr>
      <w:r w:rsidRPr="00F84D6C">
        <w:rPr>
          <w:rFonts w:ascii="Segoe UI" w:hAnsi="Segoe UI" w:cs="Segoe UI"/>
          <w:b/>
        </w:rPr>
        <w:t>4. Dos requisitos da contratação administrativa</w:t>
      </w:r>
    </w:p>
    <w:p w14:paraId="02A82ABD" w14:textId="77777777" w:rsidR="000833F9" w:rsidRPr="00F84D6C" w:rsidRDefault="000833F9" w:rsidP="000833F9">
      <w:pPr>
        <w:tabs>
          <w:tab w:val="left" w:pos="2268"/>
        </w:tabs>
        <w:spacing w:after="160" w:line="300" w:lineRule="auto"/>
        <w:jc w:val="both"/>
        <w:rPr>
          <w:rFonts w:ascii="Segoe UI" w:hAnsi="Segoe UI" w:cs="Segoe UI"/>
        </w:rPr>
      </w:pPr>
      <w:r w:rsidRPr="00F84D6C">
        <w:rPr>
          <w:rFonts w:ascii="Segoe UI" w:hAnsi="Segoe UI" w:cs="Segoe UI"/>
        </w:rPr>
        <w:t xml:space="preserve">4.1. Poderão participar do presente CREDENCIAMENTO os laboratórios de análises Clínicas interessados e que atenderem às exigências e condições deste Edital. </w:t>
      </w:r>
    </w:p>
    <w:p w14:paraId="087C47E1" w14:textId="77777777" w:rsidR="000833F9" w:rsidRPr="00F84D6C" w:rsidRDefault="000833F9" w:rsidP="000833F9">
      <w:pPr>
        <w:tabs>
          <w:tab w:val="left" w:pos="2268"/>
        </w:tabs>
        <w:spacing w:after="160" w:line="300" w:lineRule="auto"/>
        <w:jc w:val="both"/>
        <w:rPr>
          <w:rFonts w:ascii="Segoe UI" w:hAnsi="Segoe UI" w:cs="Segoe UI"/>
        </w:rPr>
      </w:pPr>
      <w:r w:rsidRPr="00F84D6C">
        <w:rPr>
          <w:rFonts w:ascii="Segoe UI" w:hAnsi="Segoe UI" w:cs="Segoe UI"/>
        </w:rPr>
        <w:lastRenderedPageBreak/>
        <w:t xml:space="preserve">4.2. Os serviços serão realizados por profissionais habilitados da CONTRATADA, em dependência própria (da CONTRATADA), devidamente estabelecidas, com a utilização de seus equipamentos e com Posto de Coleta dentro dos limites urbanos do Município de São Sebastião do Anta. </w:t>
      </w:r>
    </w:p>
    <w:p w14:paraId="22DE28D8" w14:textId="77777777" w:rsidR="000833F9" w:rsidRPr="00F84D6C" w:rsidRDefault="000833F9" w:rsidP="000833F9">
      <w:pPr>
        <w:tabs>
          <w:tab w:val="left" w:pos="2268"/>
        </w:tabs>
        <w:spacing w:after="160" w:line="300" w:lineRule="auto"/>
        <w:jc w:val="both"/>
        <w:rPr>
          <w:rFonts w:ascii="Segoe UI" w:hAnsi="Segoe UI" w:cs="Segoe UI"/>
        </w:rPr>
      </w:pPr>
      <w:r w:rsidRPr="00F84D6C">
        <w:rPr>
          <w:rFonts w:ascii="Segoe UI" w:hAnsi="Segoe UI" w:cs="Segoe UI"/>
        </w:rPr>
        <w:t>4.3. As empresas localizadas em outros Municípios que manifestarem interesse em Credenciar, deverão realizar a coleta de materiais em Posto de Coleta dentro do perímetro urbano do Município de São Sebastião do Anta.</w:t>
      </w:r>
    </w:p>
    <w:p w14:paraId="3FD1ABBB"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4.4</w:t>
      </w:r>
      <w:r w:rsidRPr="00F84D6C">
        <w:rPr>
          <w:rFonts w:ascii="Segoe UI" w:hAnsi="Segoe UI" w:cs="Segoe UI"/>
        </w:rPr>
        <w:t>.</w:t>
      </w:r>
      <w:r>
        <w:rPr>
          <w:rFonts w:ascii="Segoe UI" w:hAnsi="Segoe UI" w:cs="Segoe UI"/>
        </w:rPr>
        <w:t xml:space="preserve"> A empresa deverá</w:t>
      </w:r>
      <w:r w:rsidRPr="00F84D6C">
        <w:rPr>
          <w:rFonts w:ascii="Segoe UI" w:hAnsi="Segoe UI" w:cs="Segoe UI"/>
        </w:rPr>
        <w:t xml:space="preserve"> </w:t>
      </w:r>
      <w:r>
        <w:rPr>
          <w:rFonts w:ascii="Segoe UI" w:hAnsi="Segoe UI" w:cs="Segoe UI"/>
        </w:rPr>
        <w:t>f</w:t>
      </w:r>
      <w:r w:rsidRPr="00F84D6C">
        <w:rPr>
          <w:rFonts w:ascii="Segoe UI" w:hAnsi="Segoe UI" w:cs="Segoe UI"/>
        </w:rPr>
        <w:t xml:space="preserve">ornecer os serviços de boa qualidade, tratando os pacientes com cortesia, de modo igualitário, evitando ter com ele qualquer tipo de transtorno </w:t>
      </w:r>
    </w:p>
    <w:p w14:paraId="69B5FFE5"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4.5</w:t>
      </w:r>
      <w:r w:rsidRPr="00F84D6C">
        <w:rPr>
          <w:rFonts w:ascii="Segoe UI" w:hAnsi="Segoe UI" w:cs="Segoe UI"/>
        </w:rPr>
        <w:t xml:space="preserve">. Garantir confidencialidade dos dados e informações relativas aos pacientes </w:t>
      </w:r>
    </w:p>
    <w:p w14:paraId="0626E1AA"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4.6</w:t>
      </w:r>
      <w:r w:rsidRPr="00F84D6C">
        <w:rPr>
          <w:rFonts w:ascii="Segoe UI" w:hAnsi="Segoe UI" w:cs="Segoe UI"/>
        </w:rPr>
        <w:t xml:space="preserve">. Providenciar imediata correção de deficiências, falhas ou irregularidades constatadas pela Prefeitura do Município de </w:t>
      </w:r>
      <w:r>
        <w:rPr>
          <w:rFonts w:ascii="Segoe UI" w:hAnsi="Segoe UI" w:cs="Segoe UI"/>
        </w:rPr>
        <w:t>São Sebastião do Anta</w:t>
      </w:r>
      <w:r w:rsidRPr="00F84D6C">
        <w:rPr>
          <w:rFonts w:ascii="Segoe UI" w:hAnsi="Segoe UI" w:cs="Segoe UI"/>
        </w:rPr>
        <w:t>, referentes às condições firmadas neste Termo de Referência;</w:t>
      </w:r>
    </w:p>
    <w:p w14:paraId="1CABF8B2"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4.7</w:t>
      </w:r>
      <w:r w:rsidRPr="00F84D6C">
        <w:rPr>
          <w:rFonts w:ascii="Segoe UI" w:hAnsi="Segoe UI" w:cs="Segoe UI"/>
        </w:rPr>
        <w:t xml:space="preserve">. Permitir a fiscalização dos serviços pela Sec. Municipal de Saúde, em qualquer tempo, e mantê-lo permanentemente informado a respeito do andamento dos mesmos; </w:t>
      </w:r>
    </w:p>
    <w:p w14:paraId="0C709883"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4.8</w:t>
      </w:r>
      <w:r w:rsidRPr="00F84D6C">
        <w:rPr>
          <w:rFonts w:ascii="Segoe UI" w:hAnsi="Segoe UI" w:cs="Segoe UI"/>
        </w:rPr>
        <w:t xml:space="preserve">. Abster-se de cobrar qualquer valor dos usuários, sob qualquer título ou pretexto </w:t>
      </w:r>
    </w:p>
    <w:p w14:paraId="569796E1"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4.9</w:t>
      </w:r>
      <w:r w:rsidRPr="00F84D6C">
        <w:rPr>
          <w:rFonts w:ascii="Segoe UI" w:hAnsi="Segoe UI" w:cs="Segoe UI"/>
        </w:rPr>
        <w:t xml:space="preserve">. O bioquímico precisa estar presente no momento da coleta e na realização dos exames; </w:t>
      </w:r>
      <w:r>
        <w:rPr>
          <w:rFonts w:ascii="Segoe UI" w:hAnsi="Segoe UI" w:cs="Segoe UI"/>
        </w:rPr>
        <w:t>4.10</w:t>
      </w:r>
      <w:r w:rsidRPr="00F84D6C">
        <w:rPr>
          <w:rFonts w:ascii="Segoe UI" w:hAnsi="Segoe UI" w:cs="Segoe UI"/>
        </w:rPr>
        <w:t xml:space="preserve">. Entregar em tempo oportuno (até o 5º dia útil após o final de cada mês) relatório de produção com os códigos dos procedimentos da tabela SUS, conforme modelo fornecido pela Secretaria Municipal de Saúde; </w:t>
      </w:r>
    </w:p>
    <w:p w14:paraId="108425E9"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w:t>
      </w:r>
      <w:r w:rsidRPr="00F84D6C">
        <w:rPr>
          <w:rFonts w:ascii="Segoe UI" w:hAnsi="Segoe UI" w:cs="Segoe UI"/>
        </w:rPr>
        <w:t>.</w:t>
      </w:r>
      <w:r>
        <w:rPr>
          <w:rFonts w:ascii="Segoe UI" w:hAnsi="Segoe UI" w:cs="Segoe UI"/>
        </w:rPr>
        <w:t>11</w:t>
      </w:r>
      <w:r w:rsidRPr="00F84D6C">
        <w:rPr>
          <w:rFonts w:ascii="Segoe UI" w:hAnsi="Segoe UI" w:cs="Segoe UI"/>
        </w:rPr>
        <w:t xml:space="preserve">. Estrutura e equipamentos adequados instalados no Município de </w:t>
      </w:r>
      <w:r>
        <w:rPr>
          <w:rFonts w:ascii="Segoe UI" w:hAnsi="Segoe UI" w:cs="Segoe UI"/>
        </w:rPr>
        <w:t>São Sebastião do Anta</w:t>
      </w:r>
      <w:r w:rsidRPr="00F84D6C">
        <w:rPr>
          <w:rFonts w:ascii="Segoe UI" w:hAnsi="Segoe UI" w:cs="Segoe UI"/>
        </w:rPr>
        <w:t xml:space="preserve">; </w:t>
      </w:r>
      <w:r>
        <w:rPr>
          <w:rFonts w:ascii="Segoe UI" w:hAnsi="Segoe UI" w:cs="Segoe UI"/>
        </w:rPr>
        <w:t>4</w:t>
      </w:r>
      <w:r w:rsidRPr="00F84D6C">
        <w:rPr>
          <w:rFonts w:ascii="Segoe UI" w:hAnsi="Segoe UI" w:cs="Segoe UI"/>
        </w:rPr>
        <w:t>.</w:t>
      </w:r>
      <w:r>
        <w:rPr>
          <w:rFonts w:ascii="Segoe UI" w:hAnsi="Segoe UI" w:cs="Segoe UI"/>
        </w:rPr>
        <w:t>12</w:t>
      </w:r>
      <w:r w:rsidRPr="00F84D6C">
        <w:rPr>
          <w:rFonts w:ascii="Segoe UI" w:hAnsi="Segoe UI" w:cs="Segoe UI"/>
        </w:rPr>
        <w:t xml:space="preserve">. Banheiro adequado para atender os clientes/pacientes; </w:t>
      </w:r>
    </w:p>
    <w:p w14:paraId="38AF0BE6"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4.13</w:t>
      </w:r>
      <w:r w:rsidRPr="00F84D6C">
        <w:rPr>
          <w:rFonts w:ascii="Segoe UI" w:hAnsi="Segoe UI" w:cs="Segoe UI"/>
        </w:rPr>
        <w:t xml:space="preserve">. O período de coleta dos materiais será das 07h00 às </w:t>
      </w:r>
      <w:r>
        <w:rPr>
          <w:rFonts w:ascii="Segoe UI" w:hAnsi="Segoe UI" w:cs="Segoe UI"/>
        </w:rPr>
        <w:t>10</w:t>
      </w:r>
      <w:r w:rsidRPr="00F84D6C">
        <w:rPr>
          <w:rFonts w:ascii="Segoe UI" w:hAnsi="Segoe UI" w:cs="Segoe UI"/>
        </w:rPr>
        <w:t xml:space="preserve">h00; </w:t>
      </w:r>
    </w:p>
    <w:p w14:paraId="2E684F7F"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4.14</w:t>
      </w:r>
      <w:r w:rsidRPr="00F84D6C">
        <w:rPr>
          <w:rFonts w:ascii="Segoe UI" w:hAnsi="Segoe UI" w:cs="Segoe UI"/>
        </w:rPr>
        <w:t xml:space="preserve">. Os exames de baixa complexidade deverão ser realizados no município, tendo em vista a agilidade dos resultados; </w:t>
      </w:r>
    </w:p>
    <w:p w14:paraId="72BE85EA"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w:t>
      </w:r>
      <w:r w:rsidRPr="00F84D6C">
        <w:rPr>
          <w:rFonts w:ascii="Segoe UI" w:hAnsi="Segoe UI" w:cs="Segoe UI"/>
        </w:rPr>
        <w:t>.</w:t>
      </w:r>
      <w:r>
        <w:rPr>
          <w:rFonts w:ascii="Segoe UI" w:hAnsi="Segoe UI" w:cs="Segoe UI"/>
        </w:rPr>
        <w:t>15</w:t>
      </w:r>
      <w:r w:rsidRPr="00F84D6C">
        <w:rPr>
          <w:rFonts w:ascii="Segoe UI" w:hAnsi="Segoe UI" w:cs="Segoe UI"/>
        </w:rPr>
        <w:t>. Os exames de alta complexidade poderão ser realizados em outra localidade, desde que observadas as normas regulamentadoras para o transporte de material biológico humano, em especial a Portaria Conjunta SAS/Anvisa/MS nº 370, de 07 de maio de 2014 e o Guia para Transporte de Sangue e Componentes, publicado pela ANVISA;</w:t>
      </w:r>
    </w:p>
    <w:p w14:paraId="1224467D"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t>4.</w:t>
      </w:r>
      <w:r w:rsidRPr="00F84D6C">
        <w:rPr>
          <w:rFonts w:ascii="Segoe UI" w:hAnsi="Segoe UI" w:cs="Segoe UI"/>
        </w:rPr>
        <w:t>1</w:t>
      </w:r>
      <w:r>
        <w:rPr>
          <w:rFonts w:ascii="Segoe UI" w:hAnsi="Segoe UI" w:cs="Segoe UI"/>
        </w:rPr>
        <w:t>6</w:t>
      </w:r>
      <w:r w:rsidRPr="00F84D6C">
        <w:rPr>
          <w:rFonts w:ascii="Segoe UI" w:hAnsi="Segoe UI" w:cs="Segoe UI"/>
        </w:rPr>
        <w:t xml:space="preserve">. Para os casos de urgência e emergência, os exames poderão ser solicitados a qualquer hora do dia e a qualquer dia da semana (incluindo finais de semana e feriados), cabendo a contratada respeitar os prazos aqui estipulados; </w:t>
      </w:r>
    </w:p>
    <w:p w14:paraId="14B0F338" w14:textId="77777777" w:rsidR="000833F9" w:rsidRDefault="000833F9" w:rsidP="000833F9">
      <w:pPr>
        <w:tabs>
          <w:tab w:val="left" w:pos="2268"/>
        </w:tabs>
        <w:spacing w:after="160" w:line="300" w:lineRule="auto"/>
        <w:jc w:val="both"/>
        <w:rPr>
          <w:rFonts w:ascii="Segoe UI" w:hAnsi="Segoe UI" w:cs="Segoe UI"/>
        </w:rPr>
      </w:pPr>
      <w:r>
        <w:rPr>
          <w:rFonts w:ascii="Segoe UI" w:hAnsi="Segoe UI" w:cs="Segoe UI"/>
        </w:rPr>
        <w:lastRenderedPageBreak/>
        <w:t>4</w:t>
      </w:r>
      <w:r w:rsidRPr="00F84D6C">
        <w:rPr>
          <w:rFonts w:ascii="Segoe UI" w:hAnsi="Segoe UI" w:cs="Segoe UI"/>
        </w:rPr>
        <w:t>.</w:t>
      </w:r>
      <w:r>
        <w:rPr>
          <w:rFonts w:ascii="Segoe UI" w:hAnsi="Segoe UI" w:cs="Segoe UI"/>
        </w:rPr>
        <w:t>17</w:t>
      </w:r>
      <w:r w:rsidRPr="00F84D6C">
        <w:rPr>
          <w:rFonts w:ascii="Segoe UI" w:hAnsi="Segoe UI" w:cs="Segoe UI"/>
        </w:rPr>
        <w:t xml:space="preserve">. Exames de urgência e emergência com atendimento 24 horas de acordo com a necessidade da contratante, seguindo o prazo de entrega diferenciado: </w:t>
      </w:r>
    </w:p>
    <w:p w14:paraId="636F5B99" w14:textId="77777777" w:rsidR="000833F9" w:rsidRDefault="000833F9" w:rsidP="000833F9">
      <w:pPr>
        <w:tabs>
          <w:tab w:val="left" w:pos="2268"/>
        </w:tabs>
        <w:spacing w:after="160" w:line="300" w:lineRule="auto"/>
        <w:jc w:val="both"/>
        <w:rPr>
          <w:rFonts w:ascii="Segoe UI" w:hAnsi="Segoe UI" w:cs="Segoe UI"/>
        </w:rPr>
      </w:pPr>
      <w:r w:rsidRPr="00F84D6C">
        <w:rPr>
          <w:rFonts w:ascii="Segoe UI" w:hAnsi="Segoe UI" w:cs="Segoe UI"/>
        </w:rPr>
        <w:t>* Urgência: 2 horas;</w:t>
      </w:r>
    </w:p>
    <w:p w14:paraId="4219D586" w14:textId="77777777" w:rsidR="000833F9" w:rsidRDefault="000833F9" w:rsidP="000833F9">
      <w:pPr>
        <w:tabs>
          <w:tab w:val="left" w:pos="2268"/>
        </w:tabs>
        <w:spacing w:after="160" w:line="300" w:lineRule="auto"/>
        <w:jc w:val="both"/>
        <w:rPr>
          <w:rFonts w:ascii="Segoe UI" w:hAnsi="Segoe UI" w:cs="Segoe UI"/>
        </w:rPr>
      </w:pPr>
      <w:r w:rsidRPr="00F84D6C">
        <w:rPr>
          <w:rFonts w:ascii="Segoe UI" w:hAnsi="Segoe UI" w:cs="Segoe UI"/>
        </w:rPr>
        <w:t xml:space="preserve"> * Emergência: 30 minutos; </w:t>
      </w:r>
    </w:p>
    <w:p w14:paraId="74214075" w14:textId="77777777" w:rsidR="000833F9" w:rsidRPr="00F84D6C" w:rsidRDefault="000833F9" w:rsidP="000833F9">
      <w:pPr>
        <w:tabs>
          <w:tab w:val="left" w:pos="2268"/>
        </w:tabs>
        <w:spacing w:after="160" w:line="300" w:lineRule="auto"/>
        <w:jc w:val="both"/>
        <w:rPr>
          <w:rFonts w:ascii="Segoe UI" w:hAnsi="Segoe UI" w:cs="Segoe UI"/>
        </w:rPr>
      </w:pPr>
      <w:r w:rsidRPr="00F84D6C">
        <w:rPr>
          <w:rFonts w:ascii="Segoe UI" w:hAnsi="Segoe UI" w:cs="Segoe UI"/>
        </w:rPr>
        <w:sym w:font="Symbol" w:char="F0B7"/>
      </w:r>
      <w:r w:rsidRPr="00F84D6C">
        <w:rPr>
          <w:rFonts w:ascii="Segoe UI" w:hAnsi="Segoe UI" w:cs="Segoe UI"/>
        </w:rPr>
        <w:t xml:space="preserve"> Relação de exames que podem ser solicitados em caso de urgência e emergência: HEMOGRAMA; URINA; GLICOSE; AMILASE; LIPASE; TRIGLICERÍDIOS; TGO; TGP; URÉIA; CREATININA; BILIRRUBINAS TOTAIS E FRAÇÕES; ALBUMINA; FOSFATASE ALCALINA; GAMA GT; HEPATITE C; HEPATITE B; HIV 1 E 2; SÍFILIS; TROPONINA I; CK-MB; DETERMINAÇÃO DO GRUPO SANGUÍNEO ABO E RH (TIPAGEM SANGUÍNEA); SÓDIO; POTÁSSIO; DENGUE NS1; COAGULOGRAMA COMPLETO; EXAME DE LIQUOR E BETHA HCG. </w:t>
      </w:r>
    </w:p>
    <w:p w14:paraId="3AB2ACFC" w14:textId="77777777" w:rsidR="000833F9" w:rsidRPr="00F84D6C" w:rsidRDefault="000833F9" w:rsidP="000833F9">
      <w:pPr>
        <w:spacing w:after="160" w:line="300" w:lineRule="auto"/>
        <w:jc w:val="both"/>
        <w:rPr>
          <w:rFonts w:ascii="Segoe UI" w:hAnsi="Segoe UI" w:cs="Segoe UI"/>
          <w:b/>
        </w:rPr>
      </w:pPr>
    </w:p>
    <w:p w14:paraId="73A30959" w14:textId="77777777" w:rsidR="000833F9" w:rsidRPr="00F84D6C" w:rsidRDefault="000833F9" w:rsidP="000833F9">
      <w:pPr>
        <w:spacing w:after="160" w:line="300" w:lineRule="auto"/>
        <w:jc w:val="both"/>
        <w:rPr>
          <w:rFonts w:ascii="Segoe UI" w:hAnsi="Segoe UI" w:cs="Segoe UI"/>
          <w:b/>
        </w:rPr>
      </w:pPr>
      <w:r w:rsidRPr="00F84D6C">
        <w:rPr>
          <w:rFonts w:ascii="Segoe UI" w:hAnsi="Segoe UI" w:cs="Segoe UI"/>
          <w:b/>
        </w:rPr>
        <w:t xml:space="preserve">5. Do modelo de execução do objeto </w:t>
      </w:r>
    </w:p>
    <w:p w14:paraId="50AA9850" w14:textId="77777777" w:rsidR="000833F9" w:rsidRPr="00F84D6C" w:rsidRDefault="000833F9" w:rsidP="000833F9">
      <w:pPr>
        <w:spacing w:after="160" w:line="300" w:lineRule="auto"/>
        <w:jc w:val="both"/>
        <w:rPr>
          <w:rFonts w:ascii="Segoe UI" w:eastAsiaTheme="minorHAnsi" w:hAnsi="Segoe UI" w:cs="Segoe UI"/>
          <w:lang w:eastAsia="en-US"/>
        </w:rPr>
      </w:pPr>
      <w:r w:rsidRPr="00F84D6C">
        <w:rPr>
          <w:rFonts w:ascii="Segoe UI" w:eastAsiaTheme="minorHAnsi" w:hAnsi="Segoe UI" w:cs="Segoe UI"/>
          <w:lang w:eastAsia="en-US"/>
        </w:rPr>
        <w:t>5.1. A execução do objeto seguirá a seguinte dinâmica:</w:t>
      </w:r>
    </w:p>
    <w:p w14:paraId="3BA20E01" w14:textId="77777777" w:rsidR="000833F9" w:rsidRPr="00F84D6C" w:rsidRDefault="000833F9" w:rsidP="000833F9">
      <w:pPr>
        <w:spacing w:after="160" w:line="300" w:lineRule="auto"/>
        <w:jc w:val="both"/>
        <w:rPr>
          <w:rFonts w:ascii="Segoe UI" w:eastAsiaTheme="minorHAnsi" w:hAnsi="Segoe UI" w:cs="Segoe UI"/>
          <w:lang w:eastAsia="en-US"/>
        </w:rPr>
      </w:pPr>
      <w:r w:rsidRPr="00F84D6C">
        <w:rPr>
          <w:rFonts w:ascii="Segoe UI" w:eastAsiaTheme="minorHAnsi" w:hAnsi="Segoe UI" w:cs="Segoe UI"/>
          <w:bCs/>
          <w:lang w:eastAsia="en-US"/>
        </w:rPr>
        <w:t xml:space="preserve">5.1.1. O início para a execução do objeto será </w:t>
      </w:r>
      <w:r>
        <w:rPr>
          <w:rFonts w:ascii="Segoe UI" w:eastAsiaTheme="minorHAnsi" w:hAnsi="Segoe UI" w:cs="Segoe UI"/>
          <w:bCs/>
          <w:lang w:eastAsia="en-US"/>
        </w:rPr>
        <w:t>logo após a emissão da Ordem de Serviços.</w:t>
      </w:r>
    </w:p>
    <w:p w14:paraId="53000724" w14:textId="77777777" w:rsidR="000833F9" w:rsidRPr="00F84D6C" w:rsidRDefault="000833F9" w:rsidP="000833F9">
      <w:pPr>
        <w:shd w:val="clear" w:color="auto" w:fill="FFFFFF"/>
        <w:spacing w:after="160" w:line="300" w:lineRule="auto"/>
        <w:jc w:val="both"/>
        <w:rPr>
          <w:rFonts w:ascii="Segoe UI" w:hAnsi="Segoe UI" w:cs="Segoe UI"/>
        </w:rPr>
      </w:pPr>
      <w:r w:rsidRPr="00F84D6C">
        <w:rPr>
          <w:rFonts w:ascii="Segoe UI" w:hAnsi="Segoe UI" w:cs="Segoe UI"/>
        </w:rPr>
        <w:t>5.1.2. A contratação administrativa poderá ser imediata e simultânea de todo(a)(s) o(a)(s) credenciado(a)(s);</w:t>
      </w:r>
    </w:p>
    <w:p w14:paraId="431ED48F" w14:textId="77777777" w:rsidR="000833F9" w:rsidRPr="00F84D6C" w:rsidRDefault="000833F9" w:rsidP="000833F9">
      <w:pPr>
        <w:shd w:val="clear" w:color="auto" w:fill="FFFFFF"/>
        <w:spacing w:after="160" w:line="300" w:lineRule="auto"/>
        <w:jc w:val="both"/>
        <w:rPr>
          <w:rFonts w:ascii="Segoe UI" w:hAnsi="Segoe UI" w:cs="Segoe UI"/>
        </w:rPr>
      </w:pPr>
      <w:r w:rsidRPr="00F84D6C">
        <w:rPr>
          <w:rFonts w:ascii="Segoe UI" w:hAnsi="Segoe UI" w:cs="Segoe UI"/>
        </w:rPr>
        <w:t>5.1.3.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10CD3BAF" w14:textId="77777777" w:rsidR="000833F9" w:rsidRPr="00F84D6C" w:rsidRDefault="000833F9" w:rsidP="000833F9">
      <w:pPr>
        <w:shd w:val="clear" w:color="auto" w:fill="FFFFFF"/>
        <w:spacing w:after="160" w:line="300" w:lineRule="auto"/>
        <w:jc w:val="both"/>
        <w:rPr>
          <w:rFonts w:ascii="Segoe UI" w:hAnsi="Segoe UI" w:cs="Segoe UI"/>
        </w:rPr>
      </w:pPr>
      <w:r w:rsidRPr="00F84D6C">
        <w:rPr>
          <w:rFonts w:ascii="Segoe UI" w:hAnsi="Segoe UI" w:cs="Segoe UI"/>
        </w:rPr>
        <w:t>5.1.3.1. O(A)(s) credenciado(a)(s) serão chamados para executar o objeto de acordo com sua posição na lista a que se refere o item 5.1.3;</w:t>
      </w:r>
    </w:p>
    <w:p w14:paraId="2C7751DC" w14:textId="77777777" w:rsidR="000833F9" w:rsidRPr="00F84D6C" w:rsidRDefault="000833F9" w:rsidP="000833F9">
      <w:pPr>
        <w:shd w:val="clear" w:color="auto" w:fill="FFFFFF"/>
        <w:spacing w:after="160" w:line="300" w:lineRule="auto"/>
        <w:jc w:val="both"/>
        <w:rPr>
          <w:rFonts w:ascii="Segoe UI" w:hAnsi="Segoe UI" w:cs="Segoe UI"/>
        </w:rPr>
      </w:pPr>
      <w:r w:rsidRPr="00F84D6C">
        <w:rPr>
          <w:rFonts w:ascii="Segoe UI" w:hAnsi="Segoe UI" w:cs="Segoe UI"/>
        </w:rPr>
        <w:t>5.1.3.2. O(A) credenciado(a) só será chamado para executar novo objeto após o(a)(s) demais credenciado(a)(s) que já estejam na lista forem chamado(a)(s);</w:t>
      </w:r>
    </w:p>
    <w:p w14:paraId="788C41FB" w14:textId="77777777" w:rsidR="000833F9"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5.1.3.3. A</w:t>
      </w:r>
      <w:r w:rsidRPr="00C1598A">
        <w:rPr>
          <w:rFonts w:ascii="Segoe UI" w:hAnsi="Segoe UI" w:cs="Segoe UI"/>
          <w:sz w:val="23"/>
          <w:szCs w:val="23"/>
        </w:rPr>
        <w:t xml:space="preserve"> qualquer tempo um</w:t>
      </w:r>
      <w:r>
        <w:rPr>
          <w:rFonts w:ascii="Segoe UI" w:hAnsi="Segoe UI" w:cs="Segoe UI"/>
          <w:sz w:val="23"/>
          <w:szCs w:val="23"/>
        </w:rPr>
        <w:t>(a)</w:t>
      </w:r>
      <w:r w:rsidRPr="00C1598A">
        <w:rPr>
          <w:rFonts w:ascii="Segoe UI" w:hAnsi="Segoe UI" w:cs="Segoe UI"/>
          <w:sz w:val="23"/>
          <w:szCs w:val="23"/>
        </w:rPr>
        <w:t xml:space="preserve"> interessado</w:t>
      </w:r>
      <w:r>
        <w:rPr>
          <w:rFonts w:ascii="Segoe UI" w:hAnsi="Segoe UI" w:cs="Segoe UI"/>
          <w:sz w:val="23"/>
          <w:szCs w:val="23"/>
        </w:rPr>
        <w:t>(a)</w:t>
      </w:r>
      <w:r w:rsidRPr="00C1598A">
        <w:rPr>
          <w:rFonts w:ascii="Segoe UI" w:hAnsi="Segoe UI" w:cs="Segoe UI"/>
          <w:sz w:val="23"/>
          <w:szCs w:val="23"/>
        </w:rPr>
        <w:t xml:space="preserve"> poderá requerer seu credenciamento e, se ocorrer após o sorteio, será posicionado</w:t>
      </w:r>
      <w:r>
        <w:rPr>
          <w:rFonts w:ascii="Segoe UI" w:hAnsi="Segoe UI" w:cs="Segoe UI"/>
          <w:sz w:val="23"/>
          <w:szCs w:val="23"/>
        </w:rPr>
        <w:t>(a)</w:t>
      </w:r>
      <w:r w:rsidRPr="00C1598A">
        <w:rPr>
          <w:rFonts w:ascii="Segoe UI" w:hAnsi="Segoe UI" w:cs="Segoe UI"/>
          <w:sz w:val="23"/>
          <w:szCs w:val="23"/>
        </w:rPr>
        <w:t xml:space="preserve"> logo após o(s) credenciado(s) com menor número de demandas;</w:t>
      </w:r>
    </w:p>
    <w:p w14:paraId="37CC2AF4" w14:textId="77777777" w:rsidR="000833F9"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5.1.3.4. É vedado a indicação, pela Administração, de credenciado para atender demandas.</w:t>
      </w:r>
    </w:p>
    <w:p w14:paraId="2E98945B" w14:textId="77777777" w:rsidR="000833F9"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5.1.3.5. O sorteio para formação da lista para ordem de chamada será realizado na sessão pública pelo Agente de Contratação;</w:t>
      </w:r>
    </w:p>
    <w:p w14:paraId="2E802600" w14:textId="77777777" w:rsidR="000833F9"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lastRenderedPageBreak/>
        <w:t xml:space="preserve">5.1.4. Na impossibilidade de realizar o sorteio na forma do item 5.1.2.5. </w:t>
      </w:r>
      <w:proofErr w:type="gramStart"/>
      <w:r>
        <w:rPr>
          <w:rFonts w:ascii="Segoe UI" w:hAnsi="Segoe UI" w:cs="Segoe UI"/>
          <w:sz w:val="23"/>
          <w:szCs w:val="23"/>
        </w:rPr>
        <w:t>ou</w:t>
      </w:r>
      <w:proofErr w:type="gramEnd"/>
      <w:r>
        <w:rPr>
          <w:rFonts w:ascii="Segoe UI" w:hAnsi="Segoe UI" w:cs="Segoe UI"/>
          <w:sz w:val="23"/>
          <w:szCs w:val="23"/>
        </w:rPr>
        <w:t xml:space="preserve"> em caso de ulterior necessidade, haverá a</w:t>
      </w:r>
      <w:r w:rsidRPr="00C1598A">
        <w:rPr>
          <w:rFonts w:ascii="Segoe UI" w:hAnsi="Segoe UI" w:cs="Segoe UI"/>
          <w:sz w:val="23"/>
          <w:szCs w:val="23"/>
        </w:rPr>
        <w:t xml:space="preserve"> comunicação da sessão de sorteio ou a convocação geral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para a realização do serviço deverá apresentar o seguinte:</w:t>
      </w:r>
    </w:p>
    <w:p w14:paraId="053E97A9"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5.1.4.1. </w:t>
      </w:r>
      <w:proofErr w:type="gramStart"/>
      <w:r w:rsidRPr="00C1598A">
        <w:rPr>
          <w:rFonts w:ascii="Segoe UI" w:hAnsi="Segoe UI" w:cs="Segoe UI"/>
          <w:sz w:val="23"/>
          <w:szCs w:val="23"/>
        </w:rPr>
        <w:t>descrição</w:t>
      </w:r>
      <w:proofErr w:type="gramEnd"/>
      <w:r w:rsidRPr="00C1598A">
        <w:rPr>
          <w:rFonts w:ascii="Segoe UI" w:hAnsi="Segoe UI" w:cs="Segoe UI"/>
          <w:sz w:val="23"/>
          <w:szCs w:val="23"/>
        </w:rPr>
        <w:t xml:space="preserve"> da demanda;</w:t>
      </w:r>
    </w:p>
    <w:p w14:paraId="4D4CD0B6"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5.1.4.2. </w:t>
      </w:r>
      <w:proofErr w:type="gramStart"/>
      <w:r w:rsidRPr="00C1598A">
        <w:rPr>
          <w:rFonts w:ascii="Segoe UI" w:hAnsi="Segoe UI" w:cs="Segoe UI"/>
          <w:sz w:val="23"/>
          <w:szCs w:val="23"/>
        </w:rPr>
        <w:t>tempo</w:t>
      </w:r>
      <w:proofErr w:type="gramEnd"/>
      <w:r w:rsidRPr="00C1598A">
        <w:rPr>
          <w:rFonts w:ascii="Segoe UI" w:hAnsi="Segoe UI" w:cs="Segoe UI"/>
          <w:sz w:val="23"/>
          <w:szCs w:val="23"/>
        </w:rPr>
        <w:t>, hora ou fração e valores estimados para a contratação;</w:t>
      </w:r>
    </w:p>
    <w:p w14:paraId="16EFB74D"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5.1.4.3. </w:t>
      </w:r>
      <w:proofErr w:type="gramStart"/>
      <w:r w:rsidRPr="00C1598A">
        <w:rPr>
          <w:rFonts w:ascii="Segoe UI" w:hAnsi="Segoe UI" w:cs="Segoe UI"/>
          <w:sz w:val="23"/>
          <w:szCs w:val="23"/>
        </w:rPr>
        <w:t>número</w:t>
      </w:r>
      <w:proofErr w:type="gramEnd"/>
      <w:r w:rsidRPr="00C1598A">
        <w:rPr>
          <w:rFonts w:ascii="Segoe UI" w:hAnsi="Segoe UI" w:cs="Segoe UI"/>
          <w:sz w:val="23"/>
          <w:szCs w:val="23"/>
        </w:rPr>
        <w:t xml:space="preserve"> de credenciados necessários;</w:t>
      </w:r>
    </w:p>
    <w:p w14:paraId="0557CF01" w14:textId="77777777" w:rsidR="000833F9"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5.1.4.4. </w:t>
      </w:r>
      <w:proofErr w:type="gramStart"/>
      <w:r w:rsidRPr="00C1598A">
        <w:rPr>
          <w:rFonts w:ascii="Segoe UI" w:hAnsi="Segoe UI" w:cs="Segoe UI"/>
          <w:sz w:val="23"/>
          <w:szCs w:val="23"/>
        </w:rPr>
        <w:t>cronograma</w:t>
      </w:r>
      <w:proofErr w:type="gramEnd"/>
      <w:r w:rsidRPr="00C1598A">
        <w:rPr>
          <w:rFonts w:ascii="Segoe UI" w:hAnsi="Segoe UI" w:cs="Segoe UI"/>
          <w:sz w:val="23"/>
          <w:szCs w:val="23"/>
        </w:rPr>
        <w:t xml:space="preserve"> de atividades, com previsão das datas de início e de conclusão dos trabalhos;</w:t>
      </w:r>
    </w:p>
    <w:p w14:paraId="14AD1E86"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5.1.4.5. </w:t>
      </w:r>
      <w:proofErr w:type="gramStart"/>
      <w:r w:rsidRPr="00C1598A">
        <w:rPr>
          <w:rFonts w:ascii="Segoe UI" w:hAnsi="Segoe UI" w:cs="Segoe UI"/>
          <w:sz w:val="23"/>
          <w:szCs w:val="23"/>
        </w:rPr>
        <w:t>localidade</w:t>
      </w:r>
      <w:proofErr w:type="gramEnd"/>
      <w:r w:rsidRPr="00C1598A">
        <w:rPr>
          <w:rFonts w:ascii="Segoe UI" w:hAnsi="Segoe UI" w:cs="Segoe UI"/>
          <w:sz w:val="23"/>
          <w:szCs w:val="23"/>
        </w:rPr>
        <w:t>/região onde será realizado o serviço.</w:t>
      </w:r>
    </w:p>
    <w:p w14:paraId="5078C741"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5.1.5. </w:t>
      </w:r>
      <w:r w:rsidRPr="00C1598A">
        <w:rPr>
          <w:rFonts w:ascii="Segoe UI" w:hAnsi="Segoe UI" w:cs="Segoe UI"/>
          <w:sz w:val="23"/>
          <w:szCs w:val="23"/>
        </w:rPr>
        <w:t>O prazo mínimo de antecedência para a comunicação da realização da sessão do sorteio ou da convocação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será de </w:t>
      </w:r>
      <w:r w:rsidRPr="0079277B">
        <w:rPr>
          <w:rFonts w:ascii="Segoe UI" w:hAnsi="Segoe UI" w:cs="Segoe UI"/>
          <w:sz w:val="23"/>
          <w:szCs w:val="23"/>
        </w:rPr>
        <w:t>02 (dois)</w:t>
      </w:r>
      <w:r w:rsidRPr="00C1598A">
        <w:rPr>
          <w:rFonts w:ascii="Segoe UI" w:hAnsi="Segoe UI" w:cs="Segoe UI"/>
          <w:sz w:val="23"/>
          <w:szCs w:val="23"/>
        </w:rPr>
        <w:t xml:space="preserve"> dias úteis</w:t>
      </w:r>
      <w:r>
        <w:rPr>
          <w:rFonts w:ascii="Segoe UI" w:hAnsi="Segoe UI" w:cs="Segoe UI"/>
          <w:sz w:val="23"/>
          <w:szCs w:val="23"/>
        </w:rPr>
        <w:t>, podendo ser feita na própria ata da sessão</w:t>
      </w:r>
      <w:r w:rsidRPr="00C1598A">
        <w:rPr>
          <w:rFonts w:ascii="Segoe UI" w:hAnsi="Segoe UI" w:cs="Segoe UI"/>
          <w:sz w:val="23"/>
          <w:szCs w:val="23"/>
        </w:rPr>
        <w:t>.</w:t>
      </w:r>
    </w:p>
    <w:p w14:paraId="4480FAE1"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5.1.6.</w:t>
      </w:r>
      <w:r w:rsidRPr="00C1598A">
        <w:rPr>
          <w:rFonts w:ascii="Segoe UI" w:hAnsi="Segoe UI" w:cs="Segoe UI"/>
          <w:sz w:val="23"/>
          <w:szCs w:val="23"/>
        </w:rPr>
        <w:t xml:space="preserve">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que se declarar impedido de atender às demandas deverá solicitar seu descredenciamento em até </w:t>
      </w:r>
      <w:r w:rsidRPr="0079277B">
        <w:rPr>
          <w:rFonts w:ascii="Segoe UI" w:hAnsi="Segoe UI" w:cs="Segoe UI"/>
          <w:sz w:val="23"/>
          <w:szCs w:val="23"/>
        </w:rPr>
        <w:t>01 (um)</w:t>
      </w:r>
      <w:r w:rsidRPr="00C1598A">
        <w:rPr>
          <w:rFonts w:ascii="Segoe UI" w:hAnsi="Segoe UI" w:cs="Segoe UI"/>
          <w:sz w:val="23"/>
          <w:szCs w:val="23"/>
        </w:rPr>
        <w:t xml:space="preserve"> dia útil antes do início da sessão de sorteio, sendo seu deferimento automático.</w:t>
      </w:r>
    </w:p>
    <w:p w14:paraId="232563A8"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5.1.7. </w:t>
      </w:r>
      <w:r w:rsidRPr="00C1598A">
        <w:rPr>
          <w:rFonts w:ascii="Segoe UI" w:hAnsi="Segoe UI" w:cs="Segoe UI"/>
          <w:sz w:val="23"/>
          <w:szCs w:val="23"/>
        </w:rPr>
        <w:t>Não há óbice que ao se descred</w:t>
      </w:r>
      <w:r>
        <w:rPr>
          <w:rFonts w:ascii="Segoe UI" w:hAnsi="Segoe UI" w:cs="Segoe UI"/>
          <w:sz w:val="23"/>
          <w:szCs w:val="23"/>
        </w:rPr>
        <w:t>enciar na forma descrita no item 5.1.6</w:t>
      </w:r>
      <w:r w:rsidRPr="00C1598A">
        <w:rPr>
          <w:rFonts w:ascii="Segoe UI" w:hAnsi="Segoe UI" w:cs="Segoe UI"/>
          <w:sz w:val="23"/>
          <w:szCs w:val="23"/>
        </w:rPr>
        <w:t>, o</w:t>
      </w:r>
      <w:r>
        <w:rPr>
          <w:rFonts w:ascii="Segoe UI" w:hAnsi="Segoe UI" w:cs="Segoe UI"/>
          <w:sz w:val="23"/>
          <w:szCs w:val="23"/>
        </w:rPr>
        <w:t>(a)</w:t>
      </w:r>
      <w:r w:rsidRPr="00C1598A">
        <w:rPr>
          <w:rFonts w:ascii="Segoe UI" w:hAnsi="Segoe UI" w:cs="Segoe UI"/>
          <w:sz w:val="23"/>
          <w:szCs w:val="23"/>
        </w:rPr>
        <w:t xml:space="preserve"> </w:t>
      </w:r>
      <w:r>
        <w:rPr>
          <w:rFonts w:ascii="Segoe UI" w:hAnsi="Segoe UI" w:cs="Segoe UI"/>
          <w:sz w:val="23"/>
          <w:szCs w:val="23"/>
        </w:rPr>
        <w:t>Credenciado (a)</w:t>
      </w:r>
      <w:r w:rsidRPr="00C1598A">
        <w:rPr>
          <w:rFonts w:ascii="Segoe UI" w:hAnsi="Segoe UI" w:cs="Segoe UI"/>
          <w:sz w:val="23"/>
          <w:szCs w:val="23"/>
        </w:rPr>
        <w:t>, em momento oportuno, requeira novo credenciamento para o mesmo ou outro objeto a ser contratado.</w:t>
      </w:r>
    </w:p>
    <w:p w14:paraId="6C6CD64E"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5.1.8. </w:t>
      </w:r>
      <w:r w:rsidRPr="00C1598A">
        <w:rPr>
          <w:rFonts w:ascii="Segoe UI" w:hAnsi="Segoe UI" w:cs="Segoe UI"/>
          <w:sz w:val="23"/>
          <w:szCs w:val="23"/>
        </w:rPr>
        <w:t>É condição indispensável para a participação na sessão de sorteio ou para atender à convocação geral que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 C</w:t>
      </w:r>
      <w:r w:rsidRPr="00C1598A">
        <w:rPr>
          <w:rFonts w:ascii="Segoe UI" w:hAnsi="Segoe UI" w:cs="Segoe UI"/>
          <w:sz w:val="23"/>
          <w:szCs w:val="23"/>
        </w:rPr>
        <w:t>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estejam cumprindo as condições de habilitação do credenciamento, podendo o</w:t>
      </w:r>
      <w:r>
        <w:rPr>
          <w:rFonts w:ascii="Segoe UI" w:hAnsi="Segoe UI" w:cs="Segoe UI"/>
          <w:sz w:val="23"/>
          <w:szCs w:val="23"/>
        </w:rPr>
        <w:t>(a)</w:t>
      </w:r>
      <w:r w:rsidRPr="00C1598A">
        <w:rPr>
          <w:rFonts w:ascii="Segoe UI" w:hAnsi="Segoe UI" w:cs="Segoe UI"/>
          <w:sz w:val="23"/>
          <w:szCs w:val="23"/>
        </w:rPr>
        <w:t xml:space="preserve"> agente de contratação ou a comissão </w:t>
      </w:r>
      <w:r>
        <w:rPr>
          <w:rFonts w:ascii="Segoe UI" w:hAnsi="Segoe UI" w:cs="Segoe UI"/>
          <w:sz w:val="23"/>
          <w:szCs w:val="23"/>
        </w:rPr>
        <w:t xml:space="preserve">de contratação </w:t>
      </w:r>
      <w:r w:rsidRPr="00C1598A">
        <w:rPr>
          <w:rFonts w:ascii="Segoe UI" w:hAnsi="Segoe UI" w:cs="Segoe UI"/>
          <w:sz w:val="23"/>
          <w:szCs w:val="23"/>
        </w:rPr>
        <w:t>designada exigir do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a comprovação documental do atendimento das exigências de habilitação, observando o seguinte:</w:t>
      </w:r>
    </w:p>
    <w:p w14:paraId="266669F8"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5.1.8.1. </w:t>
      </w:r>
      <w:proofErr w:type="gramStart"/>
      <w:r w:rsidRPr="00C1598A">
        <w:rPr>
          <w:rFonts w:ascii="Segoe UI" w:hAnsi="Segoe UI" w:cs="Segoe UI"/>
          <w:sz w:val="23"/>
          <w:szCs w:val="23"/>
        </w:rPr>
        <w:t>serão</w:t>
      </w:r>
      <w:proofErr w:type="gramEnd"/>
      <w:r w:rsidRPr="00C1598A">
        <w:rPr>
          <w:rFonts w:ascii="Segoe UI" w:hAnsi="Segoe UI" w:cs="Segoe UI"/>
          <w:sz w:val="23"/>
          <w:szCs w:val="23"/>
        </w:rPr>
        <w:t xml:space="preserve"> exigidos os documentos relativos à regularidade fiscal, em qualquer caso, somente como requisito para a contratação</w:t>
      </w:r>
      <w:r>
        <w:rPr>
          <w:rFonts w:ascii="Segoe UI" w:hAnsi="Segoe UI" w:cs="Segoe UI"/>
          <w:sz w:val="23"/>
          <w:szCs w:val="23"/>
        </w:rPr>
        <w:t xml:space="preserve"> administrativa</w:t>
      </w:r>
      <w:r w:rsidRPr="00C1598A">
        <w:rPr>
          <w:rFonts w:ascii="Segoe UI" w:hAnsi="Segoe UI" w:cs="Segoe UI"/>
          <w:sz w:val="23"/>
          <w:szCs w:val="23"/>
        </w:rPr>
        <w:t>;</w:t>
      </w:r>
    </w:p>
    <w:p w14:paraId="41FC1DD8"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5.1.8.2. </w:t>
      </w:r>
      <w:proofErr w:type="gramStart"/>
      <w:r w:rsidRPr="00C1598A">
        <w:rPr>
          <w:rFonts w:ascii="Segoe UI" w:hAnsi="Segoe UI" w:cs="Segoe UI"/>
          <w:sz w:val="23"/>
          <w:szCs w:val="23"/>
        </w:rPr>
        <w:t>para</w:t>
      </w:r>
      <w:proofErr w:type="gramEnd"/>
      <w:r w:rsidRPr="00C1598A">
        <w:rPr>
          <w:rFonts w:ascii="Segoe UI" w:hAnsi="Segoe UI" w:cs="Segoe UI"/>
          <w:sz w:val="23"/>
          <w:szCs w:val="23"/>
        </w:rPr>
        <w:t xml:space="preserve"> a comprovação de regularidade fiscal e trabalhista das </w:t>
      </w:r>
      <w:proofErr w:type="spellStart"/>
      <w:r>
        <w:rPr>
          <w:rFonts w:ascii="Segoe UI" w:hAnsi="Segoe UI" w:cs="Segoe UI"/>
          <w:sz w:val="23"/>
          <w:szCs w:val="23"/>
        </w:rPr>
        <w:t>ME’s</w:t>
      </w:r>
      <w:proofErr w:type="spellEnd"/>
      <w:r>
        <w:rPr>
          <w:rFonts w:ascii="Segoe UI" w:hAnsi="Segoe UI" w:cs="Segoe UI"/>
          <w:sz w:val="23"/>
          <w:szCs w:val="23"/>
        </w:rPr>
        <w:t xml:space="preserve"> </w:t>
      </w:r>
      <w:r w:rsidRPr="00C1598A">
        <w:rPr>
          <w:rFonts w:ascii="Segoe UI" w:hAnsi="Segoe UI" w:cs="Segoe UI"/>
          <w:sz w:val="23"/>
          <w:szCs w:val="23"/>
        </w:rPr>
        <w:t xml:space="preserve">e </w:t>
      </w:r>
      <w:proofErr w:type="spellStart"/>
      <w:r>
        <w:rPr>
          <w:rFonts w:ascii="Segoe UI" w:hAnsi="Segoe UI" w:cs="Segoe UI"/>
          <w:sz w:val="23"/>
          <w:szCs w:val="23"/>
        </w:rPr>
        <w:t>EPP’s</w:t>
      </w:r>
      <w:proofErr w:type="spellEnd"/>
      <w:r>
        <w:rPr>
          <w:rFonts w:ascii="Segoe UI" w:hAnsi="Segoe UI" w:cs="Segoe UI"/>
          <w:sz w:val="23"/>
          <w:szCs w:val="23"/>
        </w:rPr>
        <w:t xml:space="preserve"> </w:t>
      </w:r>
      <w:r w:rsidRPr="00C1598A">
        <w:rPr>
          <w:rFonts w:ascii="Segoe UI" w:hAnsi="Segoe UI" w:cs="Segoe UI"/>
          <w:sz w:val="23"/>
          <w:szCs w:val="23"/>
        </w:rPr>
        <w:t>será</w:t>
      </w:r>
      <w:r>
        <w:rPr>
          <w:rFonts w:ascii="Segoe UI" w:hAnsi="Segoe UI" w:cs="Segoe UI"/>
          <w:sz w:val="23"/>
          <w:szCs w:val="23"/>
        </w:rPr>
        <w:t xml:space="preserve"> observado o disposto nos </w:t>
      </w:r>
      <w:proofErr w:type="spellStart"/>
      <w:r>
        <w:rPr>
          <w:rFonts w:ascii="Segoe UI" w:hAnsi="Segoe UI" w:cs="Segoe UI"/>
          <w:sz w:val="23"/>
          <w:szCs w:val="23"/>
        </w:rPr>
        <w:t>art</w:t>
      </w:r>
      <w:r w:rsidRPr="00C1598A">
        <w:rPr>
          <w:rFonts w:ascii="Segoe UI" w:hAnsi="Segoe UI" w:cs="Segoe UI"/>
          <w:sz w:val="23"/>
          <w:szCs w:val="23"/>
        </w:rPr>
        <w:t>s</w:t>
      </w:r>
      <w:proofErr w:type="spellEnd"/>
      <w:r>
        <w:rPr>
          <w:rFonts w:ascii="Segoe UI" w:hAnsi="Segoe UI" w:cs="Segoe UI"/>
          <w:sz w:val="23"/>
          <w:szCs w:val="23"/>
        </w:rPr>
        <w:t>.</w:t>
      </w:r>
      <w:r w:rsidRPr="00C1598A">
        <w:rPr>
          <w:rFonts w:ascii="Segoe UI" w:hAnsi="Segoe UI" w:cs="Segoe UI"/>
          <w:sz w:val="23"/>
          <w:szCs w:val="23"/>
        </w:rPr>
        <w:t xml:space="preserve"> 42 e 43 da Lei Complementar nº</w:t>
      </w:r>
      <w:r>
        <w:rPr>
          <w:rFonts w:ascii="Segoe UI" w:hAnsi="Segoe UI" w:cs="Segoe UI"/>
          <w:sz w:val="23"/>
          <w:szCs w:val="23"/>
        </w:rPr>
        <w:t>. 123/</w:t>
      </w:r>
      <w:r w:rsidRPr="00C1598A">
        <w:rPr>
          <w:rFonts w:ascii="Segoe UI" w:hAnsi="Segoe UI" w:cs="Segoe UI"/>
          <w:sz w:val="23"/>
          <w:szCs w:val="23"/>
        </w:rPr>
        <w:t>2006;</w:t>
      </w:r>
    </w:p>
    <w:p w14:paraId="0011BDA4"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5.1.8.3. </w:t>
      </w:r>
      <w:proofErr w:type="gramStart"/>
      <w:r w:rsidRPr="00C1598A">
        <w:rPr>
          <w:rFonts w:ascii="Segoe UI" w:hAnsi="Segoe UI" w:cs="Segoe UI"/>
          <w:sz w:val="23"/>
          <w:szCs w:val="23"/>
        </w:rPr>
        <w:t>o</w:t>
      </w:r>
      <w:proofErr w:type="gramEnd"/>
      <w:r w:rsidRPr="00C1598A">
        <w:rPr>
          <w:rFonts w:ascii="Segoe UI" w:hAnsi="Segoe UI" w:cs="Segoe UI"/>
          <w:sz w:val="23"/>
          <w:szCs w:val="23"/>
        </w:rPr>
        <w:t xml:space="preserve"> comparecimento à sessão pública de sorteio é facultativo;</w:t>
      </w:r>
    </w:p>
    <w:p w14:paraId="43A4EBB5"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lastRenderedPageBreak/>
        <w:t xml:space="preserve">5.1.8.4. </w:t>
      </w:r>
      <w:proofErr w:type="gramStart"/>
      <w:r>
        <w:rPr>
          <w:rFonts w:ascii="Segoe UI" w:hAnsi="Segoe UI" w:cs="Segoe UI"/>
          <w:sz w:val="23"/>
          <w:szCs w:val="23"/>
        </w:rPr>
        <w:t>a</w:t>
      </w:r>
      <w:proofErr w:type="gramEnd"/>
      <w:r>
        <w:rPr>
          <w:rFonts w:ascii="Segoe UI" w:hAnsi="Segoe UI" w:cs="Segoe UI"/>
          <w:sz w:val="23"/>
          <w:szCs w:val="23"/>
        </w:rPr>
        <w:t xml:space="preserve"> Administração</w:t>
      </w:r>
      <w:r w:rsidRPr="00C1598A">
        <w:rPr>
          <w:rFonts w:ascii="Segoe UI" w:hAnsi="Segoe UI" w:cs="Segoe UI"/>
          <w:sz w:val="23"/>
          <w:szCs w:val="23"/>
        </w:rPr>
        <w:t xml:space="preserve"> pode, em virtude do interesse público, devidamente justificado, cancelar total ou parcialmente a sessão de sorteio ou a convocação geral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w:t>
      </w:r>
    </w:p>
    <w:p w14:paraId="28F36243"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5.1.8.5. </w:t>
      </w:r>
      <w:proofErr w:type="gramStart"/>
      <w:r>
        <w:rPr>
          <w:rFonts w:ascii="Segoe UI" w:hAnsi="Segoe UI" w:cs="Segoe UI"/>
          <w:sz w:val="23"/>
          <w:szCs w:val="23"/>
        </w:rPr>
        <w:t>as</w:t>
      </w:r>
      <w:proofErr w:type="gramEnd"/>
      <w:r>
        <w:rPr>
          <w:rFonts w:ascii="Segoe UI" w:hAnsi="Segoe UI" w:cs="Segoe UI"/>
          <w:sz w:val="23"/>
          <w:szCs w:val="23"/>
        </w:rPr>
        <w:t xml:space="preserve"> </w:t>
      </w:r>
      <w:r w:rsidRPr="00C1598A">
        <w:rPr>
          <w:rFonts w:ascii="Segoe UI" w:hAnsi="Segoe UI" w:cs="Segoe UI"/>
          <w:sz w:val="23"/>
          <w:szCs w:val="23"/>
        </w:rPr>
        <w:t>demandas cuja sessão tenha sido cancelada poderão ser submetidas a novo sorteio, ou à convocação de todo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em data a ser estabelecida e comunicada a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por meio eletrônico.</w:t>
      </w:r>
    </w:p>
    <w:p w14:paraId="1C0D6DD9"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5.1.9. </w:t>
      </w:r>
      <w:r w:rsidRPr="00C1598A">
        <w:rPr>
          <w:rFonts w:ascii="Segoe UI" w:hAnsi="Segoe UI" w:cs="Segoe UI"/>
          <w:sz w:val="23"/>
          <w:szCs w:val="23"/>
        </w:rPr>
        <w:t>É vedada a indicação, pel</w:t>
      </w:r>
      <w:r>
        <w:rPr>
          <w:rFonts w:ascii="Segoe UI" w:hAnsi="Segoe UI" w:cs="Segoe UI"/>
          <w:sz w:val="23"/>
          <w:szCs w:val="23"/>
        </w:rPr>
        <w:t>a Administração</w:t>
      </w:r>
      <w:r w:rsidRPr="00C1598A">
        <w:rPr>
          <w:rFonts w:ascii="Segoe UI" w:hAnsi="Segoe UI" w:cs="Segoe UI"/>
          <w:sz w:val="23"/>
          <w:szCs w:val="23"/>
        </w:rPr>
        <w:t>, de credenciado para atender demandas.</w:t>
      </w:r>
    </w:p>
    <w:p w14:paraId="4A3BD893"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5.1.10. </w:t>
      </w:r>
      <w:r w:rsidRPr="00C1598A">
        <w:rPr>
          <w:rFonts w:ascii="Segoe UI" w:hAnsi="Segoe UI" w:cs="Segoe UI"/>
          <w:sz w:val="23"/>
          <w:szCs w:val="23"/>
        </w:rPr>
        <w:t>Após a realização do sorteio, todos os presentes assinarão a ata do evento.</w:t>
      </w:r>
    </w:p>
    <w:p w14:paraId="74F068D3"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5.1.11. </w:t>
      </w:r>
      <w:r w:rsidRPr="00C1598A">
        <w:rPr>
          <w:rFonts w:ascii="Segoe UI" w:hAnsi="Segoe UI" w:cs="Segoe UI"/>
          <w:sz w:val="23"/>
          <w:szCs w:val="23"/>
        </w:rPr>
        <w:t>Verificando-se após a realização do sorteio qualquer impedimento para que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seja contratado</w:t>
      </w:r>
      <w:r>
        <w:rPr>
          <w:rFonts w:ascii="Segoe UI" w:hAnsi="Segoe UI" w:cs="Segoe UI"/>
          <w:sz w:val="23"/>
          <w:szCs w:val="23"/>
        </w:rPr>
        <w:t>(a)</w:t>
      </w:r>
      <w:r w:rsidRPr="00C1598A">
        <w:rPr>
          <w:rFonts w:ascii="Segoe UI" w:hAnsi="Segoe UI" w:cs="Segoe UI"/>
          <w:sz w:val="23"/>
          <w:szCs w:val="23"/>
        </w:rPr>
        <w:t xml:space="preserve"> para o serviço com que foi contemplado, será refeita a lista na ordem do sorteio para aquela demanda específica com a exclusão do</w:t>
      </w:r>
      <w:r>
        <w:rPr>
          <w:rFonts w:ascii="Segoe UI" w:hAnsi="Segoe UI" w:cs="Segoe UI"/>
          <w:sz w:val="23"/>
          <w:szCs w:val="23"/>
        </w:rPr>
        <w:t>(a)</w:t>
      </w:r>
      <w:r w:rsidRPr="00C1598A">
        <w:rPr>
          <w:rFonts w:ascii="Segoe UI" w:hAnsi="Segoe UI" w:cs="Segoe UI"/>
          <w:sz w:val="23"/>
          <w:szCs w:val="23"/>
        </w:rPr>
        <w:t xml:space="preserve"> impedido</w:t>
      </w:r>
      <w:r>
        <w:rPr>
          <w:rFonts w:ascii="Segoe UI" w:hAnsi="Segoe UI" w:cs="Segoe UI"/>
          <w:sz w:val="23"/>
          <w:szCs w:val="23"/>
        </w:rPr>
        <w:t>(a)</w:t>
      </w:r>
      <w:r w:rsidRPr="00C1598A">
        <w:rPr>
          <w:rFonts w:ascii="Segoe UI" w:hAnsi="Segoe UI" w:cs="Segoe UI"/>
          <w:sz w:val="23"/>
          <w:szCs w:val="23"/>
        </w:rPr>
        <w:t>.</w:t>
      </w:r>
    </w:p>
    <w:p w14:paraId="45F2564C"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5.1.12. </w:t>
      </w:r>
      <w:r w:rsidRPr="00C1598A">
        <w:rPr>
          <w:rFonts w:ascii="Segoe UI" w:hAnsi="Segoe UI" w:cs="Segoe UI"/>
          <w:sz w:val="23"/>
          <w:szCs w:val="23"/>
        </w:rPr>
        <w:t>Encerrada a seção e elaborada a lista 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por ordem de sorteio, o processo será encaminhado à autoridade superior que</w:t>
      </w:r>
      <w:r>
        <w:rPr>
          <w:rFonts w:ascii="Segoe UI" w:hAnsi="Segoe UI" w:cs="Segoe UI"/>
          <w:sz w:val="23"/>
          <w:szCs w:val="23"/>
        </w:rPr>
        <w:t xml:space="preserve"> adotará alguma das medidas previstas no art. 71 da Lei nº. 14.133/2021.</w:t>
      </w:r>
    </w:p>
    <w:p w14:paraId="7CE56DF5"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5.1.13. Após os trâmites, os</w:t>
      </w:r>
      <w:r w:rsidRPr="00C1598A">
        <w:rPr>
          <w:rFonts w:ascii="Segoe UI" w:hAnsi="Segoe UI" w:cs="Segoe UI"/>
          <w:sz w:val="23"/>
          <w:szCs w:val="23"/>
        </w:rPr>
        <w:t xml:space="preserve"> contratos </w:t>
      </w:r>
      <w:r>
        <w:rPr>
          <w:rFonts w:ascii="Segoe UI" w:hAnsi="Segoe UI" w:cs="Segoe UI"/>
          <w:sz w:val="23"/>
          <w:szCs w:val="23"/>
        </w:rPr>
        <w:t xml:space="preserve">administrativos </w:t>
      </w:r>
      <w:r w:rsidRPr="00C1598A">
        <w:rPr>
          <w:rFonts w:ascii="Segoe UI" w:hAnsi="Segoe UI" w:cs="Segoe UI"/>
          <w:sz w:val="23"/>
          <w:szCs w:val="23"/>
        </w:rPr>
        <w:t>terão sua execução iniciada, devendo os trabalhos serem desenvolvidos na forma estabelecida no edital, observada a Lei nº 14.133</w:t>
      </w:r>
      <w:r>
        <w:rPr>
          <w:rFonts w:ascii="Segoe UI" w:hAnsi="Segoe UI" w:cs="Segoe UI"/>
          <w:sz w:val="23"/>
          <w:szCs w:val="23"/>
        </w:rPr>
        <w:t>/2021 e o Decreto Municipal vigente.</w:t>
      </w:r>
    </w:p>
    <w:p w14:paraId="08B853BB"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5.1.14. </w:t>
      </w:r>
      <w:r w:rsidRPr="00C1598A">
        <w:rPr>
          <w:rFonts w:ascii="Segoe UI" w:hAnsi="Segoe UI" w:cs="Segoe UI"/>
          <w:sz w:val="23"/>
          <w:szCs w:val="23"/>
        </w:rPr>
        <w:t>O objeto do contrato</w:t>
      </w:r>
      <w:r>
        <w:rPr>
          <w:rFonts w:ascii="Segoe UI" w:hAnsi="Segoe UI" w:cs="Segoe UI"/>
          <w:sz w:val="23"/>
          <w:szCs w:val="23"/>
        </w:rPr>
        <w:t xml:space="preserve"> administrativo</w:t>
      </w:r>
      <w:r w:rsidRPr="00C1598A">
        <w:rPr>
          <w:rFonts w:ascii="Segoe UI" w:hAnsi="Segoe UI" w:cs="Segoe UI"/>
          <w:sz w:val="23"/>
          <w:szCs w:val="23"/>
        </w:rPr>
        <w:t xml:space="preserve"> deverá ter como limite de gastos o tempo, horas ou fração e o prazo definido na demanda e a localidade para a qual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foi sorteado, para cada tipo de objeto, conforme o caso.</w:t>
      </w:r>
    </w:p>
    <w:p w14:paraId="2270ED00"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5.1.15. </w:t>
      </w:r>
      <w:r w:rsidRPr="00C1598A">
        <w:rPr>
          <w:rFonts w:ascii="Segoe UI" w:hAnsi="Segoe UI" w:cs="Segoe UI"/>
          <w:sz w:val="23"/>
          <w:szCs w:val="23"/>
        </w:rPr>
        <w:t>O</w:t>
      </w:r>
      <w:r>
        <w:rPr>
          <w:rFonts w:ascii="Segoe UI" w:hAnsi="Segoe UI" w:cs="Segoe UI"/>
          <w:sz w:val="23"/>
          <w:szCs w:val="23"/>
        </w:rPr>
        <w:t>(A)</w:t>
      </w:r>
      <w:r w:rsidRPr="00C1598A">
        <w:rPr>
          <w:rFonts w:ascii="Segoe UI" w:hAnsi="Segoe UI" w:cs="Segoe UI"/>
          <w:sz w:val="23"/>
          <w:szCs w:val="23"/>
        </w:rPr>
        <w:t xml:space="preserve"> contratado</w:t>
      </w:r>
      <w:r>
        <w:rPr>
          <w:rFonts w:ascii="Segoe UI" w:hAnsi="Segoe UI" w:cs="Segoe UI"/>
          <w:sz w:val="23"/>
          <w:szCs w:val="23"/>
        </w:rPr>
        <w:t>(a)</w:t>
      </w:r>
      <w:r w:rsidRPr="00C1598A">
        <w:rPr>
          <w:rFonts w:ascii="Segoe UI" w:hAnsi="Segoe UI" w:cs="Segoe UI"/>
          <w:sz w:val="23"/>
          <w:szCs w:val="23"/>
        </w:rPr>
        <w:t xml:space="preserve"> deve apresentar, logo após a assinatura ou retirada do </w:t>
      </w:r>
      <w:r>
        <w:rPr>
          <w:rFonts w:ascii="Segoe UI" w:hAnsi="Segoe UI" w:cs="Segoe UI"/>
          <w:sz w:val="23"/>
          <w:szCs w:val="23"/>
        </w:rPr>
        <w:t>termo de contrato administrativo, e a critério da Administração</w:t>
      </w:r>
      <w:r w:rsidRPr="00C1598A">
        <w:rPr>
          <w:rFonts w:ascii="Segoe UI" w:hAnsi="Segoe UI" w:cs="Segoe UI"/>
          <w:sz w:val="23"/>
          <w:szCs w:val="23"/>
        </w:rPr>
        <w:t>, planejamento dos trabalhos para confirmar a utilização da estimativa do tempo e do serviço contratado.</w:t>
      </w:r>
    </w:p>
    <w:p w14:paraId="6140D817" w14:textId="77777777" w:rsidR="000833F9" w:rsidRPr="00C1598A"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5.1.16. </w:t>
      </w:r>
      <w:r w:rsidRPr="00C1598A">
        <w:rPr>
          <w:rFonts w:ascii="Segoe UI" w:hAnsi="Segoe UI" w:cs="Segoe UI"/>
          <w:sz w:val="23"/>
          <w:szCs w:val="23"/>
        </w:rPr>
        <w:t>O edital poderá vedar, restringir ou estabelecer condições para a subcontratação parcial do objeto.</w:t>
      </w:r>
    </w:p>
    <w:p w14:paraId="0FAEC1F3" w14:textId="77777777" w:rsidR="000833F9" w:rsidRPr="004D2596" w:rsidRDefault="000833F9" w:rsidP="000833F9">
      <w:pPr>
        <w:shd w:val="clear" w:color="auto" w:fill="FFFFFF"/>
        <w:spacing w:after="160" w:line="300" w:lineRule="auto"/>
        <w:jc w:val="both"/>
        <w:rPr>
          <w:rFonts w:ascii="Segoe UI" w:hAnsi="Segoe UI" w:cs="Segoe UI"/>
          <w:sz w:val="23"/>
          <w:szCs w:val="23"/>
        </w:rPr>
      </w:pPr>
      <w:r>
        <w:rPr>
          <w:rFonts w:ascii="Segoe UI" w:hAnsi="Segoe UI" w:cs="Segoe UI"/>
          <w:sz w:val="23"/>
          <w:szCs w:val="23"/>
        </w:rPr>
        <w:t xml:space="preserve">5.1.17. </w:t>
      </w:r>
      <w:r w:rsidRPr="00C1598A">
        <w:rPr>
          <w:rFonts w:ascii="Segoe UI" w:hAnsi="Segoe UI" w:cs="Segoe UI"/>
          <w:sz w:val="23"/>
          <w:szCs w:val="23"/>
        </w:rPr>
        <w:t xml:space="preserve">A fixação da vigência dos contratos </w:t>
      </w:r>
      <w:r>
        <w:rPr>
          <w:rFonts w:ascii="Segoe UI" w:hAnsi="Segoe UI" w:cs="Segoe UI"/>
          <w:sz w:val="23"/>
          <w:szCs w:val="23"/>
        </w:rPr>
        <w:t xml:space="preserve">administrativos </w:t>
      </w:r>
      <w:r w:rsidRPr="00C1598A">
        <w:rPr>
          <w:rFonts w:ascii="Segoe UI" w:hAnsi="Segoe UI" w:cs="Segoe UI"/>
          <w:sz w:val="23"/>
          <w:szCs w:val="23"/>
        </w:rPr>
        <w:t xml:space="preserve">decorrentes do credenciamento, quando couber, deverá levar em consideração o prazo efetivo para </w:t>
      </w:r>
      <w:r w:rsidRPr="004D2596">
        <w:rPr>
          <w:rFonts w:ascii="Segoe UI" w:hAnsi="Segoe UI" w:cs="Segoe UI"/>
          <w:sz w:val="23"/>
          <w:szCs w:val="23"/>
        </w:rPr>
        <w:t>execução do objeto, disciplinado no edital.</w:t>
      </w:r>
    </w:p>
    <w:p w14:paraId="3E5347B7" w14:textId="77777777" w:rsidR="000833F9" w:rsidRPr="004D2596" w:rsidRDefault="000833F9" w:rsidP="000833F9">
      <w:pPr>
        <w:spacing w:after="160" w:line="300" w:lineRule="auto"/>
        <w:jc w:val="both"/>
        <w:rPr>
          <w:rFonts w:ascii="Segoe UI" w:eastAsiaTheme="minorHAnsi" w:hAnsi="Segoe UI" w:cs="Segoe UI"/>
          <w:sz w:val="23"/>
          <w:szCs w:val="23"/>
          <w:lang w:eastAsia="en-US"/>
        </w:rPr>
      </w:pPr>
      <w:r w:rsidRPr="004D2596">
        <w:rPr>
          <w:rFonts w:ascii="Segoe UI" w:eastAsiaTheme="minorHAnsi" w:hAnsi="Segoe UI" w:cs="Segoe UI"/>
          <w:sz w:val="23"/>
          <w:szCs w:val="23"/>
          <w:lang w:eastAsia="en-US"/>
        </w:rPr>
        <w:t>5.1.18. Os métodos, as rotinas, as etapas, as tecnologias de procedimentos, a frequência e a periodicidade de execução do trabalho são as seguintes:</w:t>
      </w:r>
    </w:p>
    <w:p w14:paraId="1BF3196A" w14:textId="77777777" w:rsidR="000833F9" w:rsidRPr="004D2596" w:rsidRDefault="000833F9" w:rsidP="000833F9">
      <w:pPr>
        <w:spacing w:after="160" w:line="300" w:lineRule="auto"/>
        <w:jc w:val="both"/>
        <w:rPr>
          <w:rFonts w:ascii="Segoe UI" w:eastAsiaTheme="minorHAnsi" w:hAnsi="Segoe UI" w:cs="Segoe UI"/>
          <w:sz w:val="23"/>
          <w:szCs w:val="23"/>
          <w:lang w:eastAsia="en-US"/>
        </w:rPr>
      </w:pPr>
      <w:r w:rsidRPr="004D2596">
        <w:rPr>
          <w:rFonts w:ascii="Segoe UI" w:eastAsiaTheme="minorHAnsi" w:hAnsi="Segoe UI" w:cs="Segoe UI"/>
          <w:sz w:val="23"/>
          <w:szCs w:val="23"/>
          <w:lang w:eastAsia="en-US"/>
        </w:rPr>
        <w:lastRenderedPageBreak/>
        <w:t xml:space="preserve">5.1.18.1. O local e horário da prestação de serviço será no próprio Laboratório de Exames que deverá estar sediado dentro do município de São Sebastião do Anta das 07:00hs as 10:00 </w:t>
      </w:r>
      <w:proofErr w:type="spellStart"/>
      <w:r w:rsidRPr="004D2596">
        <w:rPr>
          <w:rFonts w:ascii="Segoe UI" w:eastAsiaTheme="minorHAnsi" w:hAnsi="Segoe UI" w:cs="Segoe UI"/>
          <w:sz w:val="23"/>
          <w:szCs w:val="23"/>
          <w:lang w:eastAsia="en-US"/>
        </w:rPr>
        <w:t>hs</w:t>
      </w:r>
      <w:proofErr w:type="spellEnd"/>
      <w:r w:rsidRPr="004D2596">
        <w:rPr>
          <w:rFonts w:ascii="Segoe UI" w:eastAsiaTheme="minorHAnsi" w:hAnsi="Segoe UI" w:cs="Segoe UI"/>
          <w:sz w:val="23"/>
          <w:szCs w:val="23"/>
          <w:lang w:eastAsia="en-US"/>
        </w:rPr>
        <w:t>.</w:t>
      </w:r>
    </w:p>
    <w:p w14:paraId="5822BA7E" w14:textId="77777777" w:rsidR="000833F9" w:rsidRPr="004D2596" w:rsidRDefault="000833F9" w:rsidP="000833F9">
      <w:pPr>
        <w:spacing w:after="160" w:line="300" w:lineRule="auto"/>
        <w:jc w:val="both"/>
        <w:rPr>
          <w:rFonts w:ascii="Segoe UI" w:eastAsiaTheme="minorHAnsi" w:hAnsi="Segoe UI" w:cs="Segoe UI"/>
          <w:sz w:val="23"/>
          <w:szCs w:val="23"/>
          <w:lang w:eastAsia="en-US"/>
        </w:rPr>
      </w:pPr>
      <w:r w:rsidRPr="004D2596">
        <w:rPr>
          <w:rFonts w:ascii="Segoe UI" w:eastAsiaTheme="minorHAnsi" w:hAnsi="Segoe UI" w:cs="Segoe UI"/>
          <w:sz w:val="23"/>
          <w:szCs w:val="23"/>
          <w:lang w:eastAsia="en-US"/>
        </w:rPr>
        <w:t>5.1.18.2. Os postos de coletas para a realização dos exames deverão oferecer aos pacientes comodidade e facilidade de acesso ao mesmo.</w:t>
      </w:r>
    </w:p>
    <w:p w14:paraId="47595C73"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5.2. Para a perfeita execução dos serviços, a Administração deverá disponibilizar os todos os equipamentos, ferramentas e utensílios necessários, nas quantidades estimadas e qualidades, promovendo sua substituição quando necessário.</w:t>
      </w:r>
    </w:p>
    <w:p w14:paraId="4A3C781A" w14:textId="77777777" w:rsidR="000833F9" w:rsidRPr="004D2596" w:rsidRDefault="000833F9" w:rsidP="000833F9">
      <w:pPr>
        <w:spacing w:after="160" w:line="300" w:lineRule="auto"/>
        <w:jc w:val="both"/>
        <w:rPr>
          <w:rFonts w:ascii="Segoe UI" w:hAnsi="Segoe UI" w:cs="Segoe UI"/>
          <w:sz w:val="23"/>
          <w:szCs w:val="23"/>
        </w:rPr>
      </w:pPr>
      <w:r w:rsidRPr="004D2596">
        <w:rPr>
          <w:rFonts w:ascii="Segoe UI" w:hAnsi="Segoe UI" w:cs="Segoe UI"/>
          <w:sz w:val="23"/>
          <w:szCs w:val="23"/>
        </w:rPr>
        <w:t xml:space="preserve">5.3. O prazo de entrega dos serviços é de 05 (cinco) dias úteis, contados da Ordem de Serviços – OS – em remessa única, salvo quando algum exame demande de mais tempo para a realização. </w:t>
      </w:r>
    </w:p>
    <w:p w14:paraId="0CD84C80"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 xml:space="preserve">5.4. Caso não seja possível a entrega na data assinalada, o(a) Contratado(a) deverá comunicar as razões respectivas com pelo menos 02 (dois) dias úteis de antecedência para que qualquer pleito de prorrogação de prazo seja analisado, ressalvadas situações de caso fortuito e </w:t>
      </w:r>
      <w:r w:rsidRPr="004D2596">
        <w:rPr>
          <w:rFonts w:ascii="Segoe UI" w:eastAsiaTheme="minorHAnsi" w:hAnsi="Segoe UI" w:cs="Segoe UI"/>
          <w:sz w:val="23"/>
          <w:szCs w:val="23"/>
          <w:lang w:eastAsia="en-US"/>
        </w:rPr>
        <w:t>força</w:t>
      </w:r>
      <w:r w:rsidRPr="004D2596">
        <w:rPr>
          <w:rFonts w:ascii="Segoe UI" w:eastAsiaTheme="minorHAnsi" w:hAnsi="Segoe UI" w:cs="Segoe UI"/>
          <w:bCs/>
          <w:sz w:val="23"/>
          <w:szCs w:val="23"/>
          <w:lang w:eastAsia="en-US"/>
        </w:rPr>
        <w:t xml:space="preserve"> maior.</w:t>
      </w:r>
    </w:p>
    <w:p w14:paraId="60FB6FD0"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5.5. Os serviços serão recebidos provisoriamente, de forma sumária, no prazo de 07 (sete) dias úteis, pelo(a) servidor(a) público(a) municipal pelo acompanhamento e fiscalização do contrato administrativo, para efeito de posterior verificação de sua conformidade com as especificações constantes neste TR e na proposta.</w:t>
      </w:r>
    </w:p>
    <w:p w14:paraId="28FD69F0"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5.5.1. O recebimento provisório poderá ser efetivado no atesto da nota fiscal pelo(a) servidor(a) público(a) municipal pelo acompanhamento e fiscalização do contrato administrativo.</w:t>
      </w:r>
    </w:p>
    <w:p w14:paraId="1CD5DAD4"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5.6. Os serviços poderão ser rejeitados, no todo ou em parte, quando em desacordo com as especificações constantes neste TR e na proposta, devendo ser substituídos no prazo de 15 (quinze) dias úteis, a contar da notificação do(a) contratado(a), às suas custas, sem prejuízo da aplicação das penalidades.</w:t>
      </w:r>
    </w:p>
    <w:p w14:paraId="5338CB29"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5.7. Os serviços serão recebidos definitivamente no prazo de 20 (vinte) dias úteis, pelo(a) servidor(a) público(a) municipal ou comissão, contados do recebimento provisório, após a verificação da efetiva prestação e entrega dos serviços.</w:t>
      </w:r>
    </w:p>
    <w:p w14:paraId="44D6BD0F"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5.7.1. O recebimento definitivo poderá ser efetivado no atesto da nota fiscal pelo pelo(a) pelo(a) servidor(a) público(a) municipal ou comissão, após atesto pelo(a) responsável pelo(a) fiscal do contrato administrativo.</w:t>
      </w:r>
    </w:p>
    <w:p w14:paraId="7D1FC821"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lastRenderedPageBreak/>
        <w:t>5.8. Na hipótese de a verificação a que se refere o subitem anterior não ser procedida dentro do prazo fixado, reputar-se-á como realizada, consumando-se o recebimento definitivo no dia do esgotamento do prazo.</w:t>
      </w:r>
    </w:p>
    <w:p w14:paraId="474D9878" w14:textId="77777777" w:rsidR="000833F9" w:rsidRPr="004D2596" w:rsidRDefault="000833F9" w:rsidP="000833F9">
      <w:pPr>
        <w:spacing w:after="160" w:line="300" w:lineRule="auto"/>
        <w:jc w:val="both"/>
        <w:rPr>
          <w:rFonts w:ascii="Segoe UI" w:eastAsiaTheme="minorHAnsi" w:hAnsi="Segoe UI" w:cs="Segoe UI"/>
          <w:bCs/>
          <w:sz w:val="23"/>
          <w:szCs w:val="23"/>
          <w:lang w:eastAsia="en-US"/>
        </w:rPr>
      </w:pPr>
      <w:r w:rsidRPr="004D2596">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14:paraId="06DEFE73" w14:textId="77777777" w:rsidR="000833F9" w:rsidRPr="004D2596" w:rsidRDefault="000833F9" w:rsidP="000833F9">
      <w:pPr>
        <w:tabs>
          <w:tab w:val="left" w:pos="2268"/>
        </w:tabs>
        <w:spacing w:after="0" w:line="300" w:lineRule="auto"/>
        <w:jc w:val="both"/>
        <w:rPr>
          <w:rFonts w:ascii="Segoe UI" w:hAnsi="Segoe UI" w:cs="Segoe UI"/>
          <w:sz w:val="23"/>
          <w:szCs w:val="23"/>
        </w:rPr>
      </w:pPr>
    </w:p>
    <w:p w14:paraId="33D446DD" w14:textId="77777777" w:rsidR="000833F9" w:rsidRPr="004D2596" w:rsidRDefault="000833F9" w:rsidP="000833F9">
      <w:pPr>
        <w:tabs>
          <w:tab w:val="left" w:pos="2268"/>
        </w:tabs>
        <w:spacing w:after="160" w:line="300" w:lineRule="auto"/>
        <w:jc w:val="both"/>
        <w:rPr>
          <w:rFonts w:ascii="Segoe UI" w:hAnsi="Segoe UI" w:cs="Segoe UI"/>
          <w:b/>
          <w:sz w:val="23"/>
          <w:szCs w:val="23"/>
        </w:rPr>
      </w:pPr>
      <w:r w:rsidRPr="004D2596">
        <w:rPr>
          <w:rFonts w:ascii="Segoe UI" w:hAnsi="Segoe UI" w:cs="Segoe UI"/>
          <w:b/>
          <w:sz w:val="23"/>
          <w:szCs w:val="23"/>
        </w:rPr>
        <w:t>6. Do modelo de gestão do contrato administrativo</w:t>
      </w:r>
    </w:p>
    <w:p w14:paraId="71AF51E4"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color w:val="000000"/>
          <w:sz w:val="23"/>
          <w:szCs w:val="23"/>
          <w:lang w:eastAsia="en-US"/>
        </w:rPr>
        <w:t xml:space="preserve">6.1. </w:t>
      </w:r>
      <w:r w:rsidRPr="00C725AB">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6DE58E36"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1A8DAD86"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6.3. A execução do contrato administrativo deverá ser acompanhada e fiscalizada pelo(a) fi</w:t>
      </w:r>
      <w:r>
        <w:rPr>
          <w:rFonts w:ascii="Segoe UI" w:eastAsiaTheme="minorHAnsi" w:hAnsi="Segoe UI" w:cs="Segoe UI"/>
          <w:sz w:val="23"/>
          <w:szCs w:val="23"/>
          <w:lang w:eastAsia="en-US"/>
        </w:rPr>
        <w:t>scal do contrato administrativo</w:t>
      </w:r>
      <w:r w:rsidRPr="00C725AB">
        <w:rPr>
          <w:rFonts w:ascii="Segoe UI" w:eastAsiaTheme="minorHAnsi" w:hAnsi="Segoe UI" w:cs="Segoe UI"/>
          <w:sz w:val="23"/>
          <w:szCs w:val="23"/>
          <w:lang w:eastAsia="en-US"/>
        </w:rPr>
        <w:t>, ou pelos respectivos substitutos (art. 117 da Lei nº. 14.133/2021).</w:t>
      </w:r>
    </w:p>
    <w:p w14:paraId="4846A38E"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r w:rsidRPr="00C725AB">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8FD4910" w14:textId="77777777" w:rsidR="000833F9" w:rsidRPr="00C725AB" w:rsidRDefault="000833F9" w:rsidP="000833F9">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07E8D9C9" w14:textId="77777777" w:rsidR="000833F9" w:rsidRPr="00C725AB" w:rsidRDefault="000833F9" w:rsidP="000833F9">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AF7A7E0"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6.7. O(A) Contratado(a) será responsável pelos danos causados diretamente à Administração ou a terceiros em razão da execução do contrato, e não excluirá nem </w:t>
      </w:r>
      <w:r w:rsidRPr="00C725AB">
        <w:rPr>
          <w:rFonts w:ascii="Segoe UI" w:eastAsiaTheme="minorHAnsi" w:hAnsi="Segoe UI" w:cs="Segoe UI"/>
          <w:sz w:val="23"/>
          <w:szCs w:val="23"/>
          <w:lang w:eastAsia="en-US"/>
        </w:rPr>
        <w:lastRenderedPageBreak/>
        <w:t>reduzirá essa responsabilidade a fiscalização ou o acompanhamento pelo contratante (art. 120 da Lei nº. 14.133/2021).</w:t>
      </w:r>
    </w:p>
    <w:p w14:paraId="59EFE429" w14:textId="77777777" w:rsidR="000833F9" w:rsidRPr="00C725AB" w:rsidRDefault="000833F9" w:rsidP="000833F9">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6.8. Somente o(a) Contratado(a) será responsável pelos encargos trabalhistas, previdenciários, fiscais e comerciais resultantes da execução do contrato administrativo (art. 121 da Lei nº. 14.133/2021).</w:t>
      </w:r>
    </w:p>
    <w:p w14:paraId="6310E40A" w14:textId="77777777" w:rsidR="000833F9" w:rsidRPr="00C725AB" w:rsidRDefault="000833F9" w:rsidP="000833F9">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1A094A19" w14:textId="77777777" w:rsidR="000833F9" w:rsidRPr="00C725AB" w:rsidRDefault="000833F9" w:rsidP="000833F9">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14:paraId="716C5B39" w14:textId="77777777" w:rsidR="000833F9" w:rsidRPr="00C725AB" w:rsidRDefault="000833F9" w:rsidP="000833F9">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6.11. A Administração poderá convocar representante do(a) licitante para adoção de providências que devam ser cumpridas de imediato.</w:t>
      </w:r>
    </w:p>
    <w:p w14:paraId="64F4981C" w14:textId="77777777" w:rsidR="000833F9" w:rsidRPr="00C725AB" w:rsidRDefault="000833F9" w:rsidP="000833F9">
      <w:pPr>
        <w:tabs>
          <w:tab w:val="left" w:pos="1134"/>
        </w:tabs>
        <w:spacing w:after="160" w:line="300" w:lineRule="auto"/>
        <w:jc w:val="both"/>
        <w:rPr>
          <w:rFonts w:ascii="Segoe UI" w:hAnsi="Segoe UI" w:cs="Segoe UI"/>
          <w:color w:val="000000"/>
          <w:sz w:val="23"/>
          <w:szCs w:val="23"/>
        </w:rPr>
      </w:pPr>
      <w:r w:rsidRPr="00C725AB">
        <w:rPr>
          <w:rFonts w:ascii="Segoe UI" w:hAnsi="Segoe UI" w:cs="Segoe UI"/>
          <w:sz w:val="23"/>
          <w:szCs w:val="23"/>
        </w:rPr>
        <w:t xml:space="preserve">6.12. </w:t>
      </w:r>
      <w:r w:rsidRPr="00C725AB">
        <w:rPr>
          <w:rFonts w:ascii="Segoe UI" w:hAnsi="Segoe UI" w:cs="Segoe UI"/>
          <w:color w:val="000000"/>
          <w:sz w:val="23"/>
          <w:szCs w:val="23"/>
        </w:rPr>
        <w:t xml:space="preserve">O(A)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14:paraId="167C547F" w14:textId="77777777" w:rsidR="000833F9" w:rsidRPr="00C725AB" w:rsidRDefault="000833F9" w:rsidP="000833F9">
      <w:pPr>
        <w:tabs>
          <w:tab w:val="left" w:pos="1134"/>
        </w:tabs>
        <w:spacing w:after="160"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A indicação ou a manutenção do preposto do(a) Contratado(a) poderá ser recusada pelo contratante, desde que devidamente justificada, devendo o(a) contratado(a) designar outro para o exercício da atividade, no prazo indicado pelo fiscal.</w:t>
      </w:r>
    </w:p>
    <w:p w14:paraId="3AC25C50" w14:textId="77777777" w:rsidR="000833F9" w:rsidRPr="00C725AB" w:rsidRDefault="000833F9" w:rsidP="000833F9">
      <w:pPr>
        <w:tabs>
          <w:tab w:val="left" w:pos="1134"/>
        </w:tabs>
        <w:spacing w:after="160" w:line="300" w:lineRule="auto"/>
        <w:jc w:val="both"/>
        <w:rPr>
          <w:rFonts w:ascii="Segoe UI" w:hAnsi="Segoe UI" w:cs="Segoe UI"/>
          <w:sz w:val="23"/>
          <w:szCs w:val="23"/>
        </w:rPr>
      </w:pPr>
      <w:r w:rsidRPr="00C725AB">
        <w:rPr>
          <w:rFonts w:ascii="Segoe UI" w:hAnsi="Segoe UI" w:cs="Segoe UI"/>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5C2A2D" w14:textId="77777777" w:rsidR="000833F9" w:rsidRPr="00C725AB" w:rsidRDefault="000833F9" w:rsidP="000833F9">
      <w:pPr>
        <w:spacing w:after="0" w:line="300" w:lineRule="auto"/>
        <w:jc w:val="both"/>
        <w:rPr>
          <w:rFonts w:ascii="Segoe UI" w:eastAsiaTheme="minorHAnsi" w:hAnsi="Segoe UI" w:cs="Segoe UI"/>
          <w:color w:val="000000"/>
          <w:sz w:val="23"/>
          <w:szCs w:val="23"/>
          <w:lang w:eastAsia="en-US"/>
        </w:rPr>
      </w:pPr>
    </w:p>
    <w:p w14:paraId="63CAD444" w14:textId="77777777" w:rsidR="000833F9" w:rsidRPr="004D2596" w:rsidRDefault="000833F9" w:rsidP="000833F9">
      <w:pPr>
        <w:spacing w:after="160" w:line="300" w:lineRule="auto"/>
        <w:jc w:val="both"/>
        <w:rPr>
          <w:rFonts w:ascii="Segoe UI" w:eastAsiaTheme="minorHAnsi" w:hAnsi="Segoe UI" w:cs="Segoe UI"/>
          <w:b/>
          <w:color w:val="000000"/>
          <w:sz w:val="23"/>
          <w:szCs w:val="23"/>
          <w:lang w:eastAsia="en-US"/>
        </w:rPr>
      </w:pPr>
      <w:r w:rsidRPr="004D2596">
        <w:rPr>
          <w:rFonts w:ascii="Segoe UI" w:eastAsiaTheme="minorHAnsi" w:hAnsi="Segoe UI" w:cs="Segoe UI"/>
          <w:b/>
          <w:color w:val="000000"/>
          <w:sz w:val="23"/>
          <w:szCs w:val="23"/>
          <w:lang w:eastAsia="en-US"/>
        </w:rPr>
        <w:t>7. Dos critérios de medição e de pagamento</w:t>
      </w:r>
    </w:p>
    <w:p w14:paraId="773E1F53" w14:textId="77777777" w:rsidR="000833F9" w:rsidRPr="004D2596" w:rsidRDefault="000833F9" w:rsidP="000833F9">
      <w:pPr>
        <w:spacing w:after="160" w:line="300" w:lineRule="auto"/>
        <w:jc w:val="both"/>
        <w:rPr>
          <w:rFonts w:ascii="Segoe UI" w:eastAsiaTheme="minorHAnsi" w:hAnsi="Segoe UI" w:cs="Segoe UI"/>
          <w:color w:val="000000"/>
          <w:sz w:val="23"/>
          <w:szCs w:val="23"/>
          <w:lang w:eastAsia="en-US"/>
        </w:rPr>
      </w:pPr>
      <w:r w:rsidRPr="004D2596">
        <w:rPr>
          <w:rFonts w:ascii="Segoe UI" w:eastAsiaTheme="minorHAnsi" w:hAnsi="Segoe UI" w:cs="Segoe UI"/>
          <w:color w:val="000000"/>
          <w:sz w:val="23"/>
          <w:szCs w:val="23"/>
          <w:lang w:eastAsia="en-US"/>
        </w:rPr>
        <w:t>7.1. A avaliação da execução do objeto utilizará a aceite, atesto ou recebimento, ainda que por e-mail, sem qualquer oposição, da nota fiscal com a descrição dos serviços prestados;</w:t>
      </w:r>
    </w:p>
    <w:p w14:paraId="25449F33" w14:textId="77777777" w:rsidR="000833F9" w:rsidRPr="004D2596" w:rsidRDefault="000833F9" w:rsidP="000833F9">
      <w:pPr>
        <w:spacing w:after="160" w:line="300" w:lineRule="auto"/>
        <w:jc w:val="both"/>
        <w:rPr>
          <w:rFonts w:ascii="Segoe UI" w:eastAsiaTheme="minorHAnsi" w:hAnsi="Segoe UI" w:cs="Segoe UI"/>
          <w:color w:val="000000"/>
          <w:sz w:val="23"/>
          <w:szCs w:val="23"/>
          <w:lang w:eastAsia="en-US"/>
        </w:rPr>
      </w:pPr>
      <w:r w:rsidRPr="004D2596">
        <w:rPr>
          <w:rFonts w:ascii="Segoe UI" w:eastAsiaTheme="minorHAnsi" w:hAnsi="Segoe UI" w:cs="Segoe UI"/>
          <w:color w:val="000000"/>
          <w:sz w:val="23"/>
          <w:szCs w:val="23"/>
          <w:lang w:eastAsia="en-US"/>
        </w:rPr>
        <w:t>7.2. O pagamento será mensalmente e em até 15 (quinze) dias úteis do recebimento da nota fiscal, acompanhado da comprovação de regularidade fiscal, trabalhista e social;</w:t>
      </w:r>
    </w:p>
    <w:p w14:paraId="549C3EAB" w14:textId="77777777" w:rsidR="000833F9" w:rsidRPr="004D2596" w:rsidRDefault="000833F9" w:rsidP="000833F9">
      <w:pPr>
        <w:spacing w:after="160" w:line="300" w:lineRule="auto"/>
        <w:jc w:val="both"/>
        <w:rPr>
          <w:rFonts w:ascii="Segoe UI" w:eastAsiaTheme="minorHAnsi" w:hAnsi="Segoe UI" w:cs="Segoe UI"/>
          <w:color w:val="000000"/>
          <w:sz w:val="23"/>
          <w:szCs w:val="23"/>
          <w:lang w:eastAsia="en-US"/>
        </w:rPr>
      </w:pPr>
      <w:r w:rsidRPr="004D2596">
        <w:rPr>
          <w:rFonts w:ascii="Segoe UI" w:eastAsiaTheme="minorHAnsi" w:hAnsi="Segoe UI" w:cs="Segoe UI"/>
          <w:color w:val="000000"/>
          <w:sz w:val="23"/>
          <w:szCs w:val="23"/>
          <w:lang w:eastAsia="en-US"/>
        </w:rPr>
        <w:lastRenderedPageBreak/>
        <w:t>7.3. O pagamento somente será realizado mediante a efetiva prestação dos serviços nas condições estabelecidas, o que poderá ser comprovado por meio de aceite ou atestado na nota fiscal correspondente;</w:t>
      </w:r>
    </w:p>
    <w:p w14:paraId="091D097B" w14:textId="77777777" w:rsidR="000833F9" w:rsidRPr="004D2596" w:rsidRDefault="000833F9" w:rsidP="000833F9">
      <w:pPr>
        <w:spacing w:after="160" w:line="300" w:lineRule="auto"/>
        <w:jc w:val="both"/>
        <w:rPr>
          <w:rFonts w:ascii="Segoe UI" w:hAnsi="Segoe UI" w:cs="Segoe UI"/>
          <w:color w:val="000000"/>
          <w:sz w:val="23"/>
          <w:szCs w:val="23"/>
          <w:lang w:eastAsia="en-US"/>
        </w:rPr>
      </w:pPr>
      <w:r w:rsidRPr="004D2596">
        <w:rPr>
          <w:rFonts w:ascii="Segoe UI" w:hAnsi="Segoe UI" w:cs="Segoe UI"/>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4D2596">
        <w:rPr>
          <w:rFonts w:ascii="Segoe UI" w:hAnsi="Segoe UI" w:cs="Segoe UI"/>
          <w:color w:val="000000"/>
          <w:sz w:val="23"/>
          <w:szCs w:val="23"/>
        </w:rPr>
        <w:t>obrigação financeira pendente, decorrente de penalidade imposta ou inadimplência,</w:t>
      </w:r>
      <w:r w:rsidRPr="004D2596">
        <w:rPr>
          <w:rFonts w:ascii="Segoe UI" w:hAnsi="Segoe UI" w:cs="Segoe UI"/>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3A01619E"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14:paraId="620AAB22"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 xml:space="preserve">7.6. Será considerada data do pagamento o dia em que constar como emitida a ordem bancária para pagamento. </w:t>
      </w:r>
    </w:p>
    <w:p w14:paraId="4E543528"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14:paraId="0F881866"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7.8. Todo pagamento que vier a ser considerado contratualmente indevido será objeto de ajuste nos pagamentos futuros, quando devidos, ou cobrados diretamente do(a) Contratado(a).</w:t>
      </w:r>
    </w:p>
    <w:p w14:paraId="731CC4DD"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14:paraId="31B93AE3"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14:paraId="2A14DFD2"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7.11. O(A) Contratado(a) deverá entregar os bens acompanhado da correspondente nota fiscal.</w:t>
      </w:r>
    </w:p>
    <w:p w14:paraId="7DDB4E75"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14:paraId="615DD02B"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lastRenderedPageBreak/>
        <w:t>7.13. Antes de cada pagamento a(o) Contratado(a) será realizada consulta para verificar a manutenção das regularidades fiscal, social e trabalhista.</w:t>
      </w:r>
    </w:p>
    <w:p w14:paraId="6707F096"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36A5AB12"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0CA09FB1"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14:paraId="091B0E17"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14:paraId="6DF83217"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color w:val="000000"/>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65A67CDC" w14:textId="77777777" w:rsidR="000833F9" w:rsidRPr="004D2596" w:rsidRDefault="000833F9" w:rsidP="000833F9">
      <w:pPr>
        <w:spacing w:after="160" w:line="300" w:lineRule="auto"/>
        <w:ind w:right="-17"/>
        <w:jc w:val="both"/>
        <w:rPr>
          <w:rFonts w:ascii="Segoe UI" w:hAnsi="Segoe UI" w:cs="Segoe UI"/>
          <w:sz w:val="23"/>
          <w:szCs w:val="23"/>
        </w:rPr>
      </w:pPr>
      <w:r w:rsidRPr="004D2596">
        <w:rPr>
          <w:rFonts w:ascii="Segoe UI" w:hAnsi="Segoe UI" w:cs="Segoe UI"/>
          <w:sz w:val="23"/>
          <w:szCs w:val="23"/>
        </w:rPr>
        <w:t xml:space="preserve">7.19. </w:t>
      </w:r>
      <w:r w:rsidRPr="004D2596">
        <w:rPr>
          <w:rFonts w:ascii="Segoe UI" w:hAnsi="Segoe UI" w:cs="Segoe UI"/>
          <w:color w:val="000000"/>
          <w:sz w:val="23"/>
          <w:szCs w:val="23"/>
        </w:rPr>
        <w:t>Quando do pagamento, será efetuada a retenção tributária prevista na legislação aplicável.</w:t>
      </w:r>
    </w:p>
    <w:p w14:paraId="3F110254" w14:textId="77777777" w:rsidR="000833F9" w:rsidRPr="00C725AB" w:rsidRDefault="000833F9" w:rsidP="000833F9">
      <w:pPr>
        <w:spacing w:after="160" w:line="300" w:lineRule="auto"/>
        <w:ind w:right="-17"/>
        <w:jc w:val="both"/>
        <w:rPr>
          <w:rFonts w:ascii="Segoe UI" w:hAnsi="Segoe UI" w:cs="Segoe UI"/>
          <w:color w:val="000000"/>
          <w:sz w:val="23"/>
          <w:szCs w:val="23"/>
        </w:rPr>
      </w:pPr>
      <w:r w:rsidRPr="004D2596">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0A931467" w14:textId="77777777" w:rsidR="000833F9" w:rsidRPr="00C725AB" w:rsidRDefault="000833F9" w:rsidP="000833F9">
      <w:pPr>
        <w:spacing w:after="0" w:line="300" w:lineRule="auto"/>
        <w:ind w:right="-17"/>
        <w:jc w:val="both"/>
        <w:rPr>
          <w:rFonts w:ascii="Segoe UI" w:hAnsi="Segoe UI" w:cs="Segoe UI"/>
          <w:sz w:val="23"/>
          <w:szCs w:val="23"/>
        </w:rPr>
      </w:pPr>
    </w:p>
    <w:p w14:paraId="47827C9F" w14:textId="77777777" w:rsidR="000833F9" w:rsidRPr="00C725AB" w:rsidRDefault="000833F9" w:rsidP="000833F9">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8. Da forma e critérios de seleção do(a) fornecedor(a)</w:t>
      </w:r>
    </w:p>
    <w:p w14:paraId="73F3CB5B" w14:textId="77777777" w:rsidR="000833F9" w:rsidRDefault="000833F9" w:rsidP="000833F9">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8.1. O(A) fornecedor(a) será selecionado por meio da realização de</w:t>
      </w:r>
      <w:r>
        <w:rPr>
          <w:rFonts w:ascii="Segoe UI" w:hAnsi="Segoe UI" w:cs="Segoe UI"/>
          <w:color w:val="auto"/>
          <w:sz w:val="23"/>
          <w:szCs w:val="23"/>
        </w:rPr>
        <w:t xml:space="preserve"> Inexigibilidade de Licitação Pública</w:t>
      </w:r>
      <w:r w:rsidRPr="00A804E0">
        <w:rPr>
          <w:rFonts w:ascii="Segoe UI" w:hAnsi="Segoe UI" w:cs="Segoe UI"/>
          <w:color w:val="FF0000"/>
          <w:sz w:val="23"/>
          <w:szCs w:val="23"/>
        </w:rPr>
        <w:t xml:space="preserve">, na forma </w:t>
      </w:r>
      <w:r>
        <w:rPr>
          <w:rFonts w:ascii="Segoe UI" w:hAnsi="Segoe UI" w:cs="Segoe UI"/>
          <w:color w:val="FF0000"/>
          <w:sz w:val="23"/>
          <w:szCs w:val="23"/>
        </w:rPr>
        <w:t>PRESENCIAL.</w:t>
      </w:r>
    </w:p>
    <w:p w14:paraId="6ACD5BF7" w14:textId="77777777" w:rsidR="000833F9" w:rsidRDefault="000833F9" w:rsidP="000833F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8.2. Não há modo de disputa, considerando a inviabilidade de competição no credenciamento</w:t>
      </w:r>
      <w:r w:rsidRPr="00422762">
        <w:rPr>
          <w:rFonts w:ascii="Segoe UI" w:hAnsi="Segoe UI" w:cs="Segoe UI"/>
          <w:color w:val="auto"/>
          <w:sz w:val="23"/>
          <w:szCs w:val="23"/>
        </w:rPr>
        <w:t>.</w:t>
      </w:r>
    </w:p>
    <w:p w14:paraId="634E00F3" w14:textId="77777777" w:rsidR="000833F9" w:rsidRDefault="000833F9" w:rsidP="000833F9">
      <w:pPr>
        <w:pStyle w:val="Nivel2"/>
        <w:spacing w:before="0" w:after="160" w:line="300" w:lineRule="auto"/>
        <w:rPr>
          <w:rFonts w:ascii="Segoe UI" w:hAnsi="Segoe UI" w:cs="Segoe UI"/>
          <w:b/>
          <w:color w:val="auto"/>
          <w:sz w:val="23"/>
          <w:szCs w:val="23"/>
        </w:rPr>
      </w:pPr>
    </w:p>
    <w:p w14:paraId="42874B9C" w14:textId="77777777" w:rsidR="000833F9" w:rsidRPr="00D1537B" w:rsidRDefault="000833F9" w:rsidP="000833F9">
      <w:pPr>
        <w:pStyle w:val="Nivel2"/>
        <w:spacing w:before="0" w:after="160" w:line="300" w:lineRule="auto"/>
        <w:rPr>
          <w:rFonts w:ascii="Segoe UI" w:hAnsi="Segoe UI" w:cs="Segoe UI"/>
          <w:b/>
          <w:color w:val="auto"/>
          <w:sz w:val="23"/>
          <w:szCs w:val="23"/>
        </w:rPr>
      </w:pPr>
      <w:r w:rsidRPr="00D1537B">
        <w:rPr>
          <w:rFonts w:ascii="Segoe UI" w:hAnsi="Segoe UI" w:cs="Segoe UI"/>
          <w:b/>
          <w:color w:val="auto"/>
          <w:sz w:val="23"/>
          <w:szCs w:val="23"/>
        </w:rPr>
        <w:t>8.3. Habilitação jurídica:</w:t>
      </w:r>
    </w:p>
    <w:p w14:paraId="5B6C77A3" w14:textId="77777777" w:rsidR="000833F9" w:rsidRPr="00D1537B" w:rsidRDefault="000833F9" w:rsidP="000833F9">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8.3.1. Empresário individual: inscrição no Registro Público de Empresas Mercantis, a cargo da Junta Comercial respectiva;</w:t>
      </w:r>
    </w:p>
    <w:p w14:paraId="6B368B7E" w14:textId="77777777" w:rsidR="000833F9" w:rsidRPr="00D1537B" w:rsidRDefault="000833F9" w:rsidP="000833F9">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8.3.2. Microempreendedor Individual – MEI: Certificado da Condição de Microempreendedor Individual – CCMEI;</w:t>
      </w:r>
    </w:p>
    <w:p w14:paraId="26925477"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56BF1E17"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14:paraId="7CF22F6B"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72121E9E"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C2D9241"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8.3.8. Os documentos apresentados deverão estar acompanhados de todas as alterações ou da consolidação respectiva.</w:t>
      </w:r>
    </w:p>
    <w:p w14:paraId="3B508F05" w14:textId="77777777" w:rsidR="000833F9" w:rsidRPr="00D1537B" w:rsidRDefault="000833F9" w:rsidP="000833F9">
      <w:pPr>
        <w:spacing w:after="160" w:line="300" w:lineRule="auto"/>
        <w:jc w:val="both"/>
        <w:rPr>
          <w:rFonts w:ascii="Segoe UI" w:hAnsi="Segoe UI" w:cs="Segoe UI"/>
          <w:b/>
          <w:sz w:val="23"/>
          <w:szCs w:val="23"/>
        </w:rPr>
      </w:pPr>
      <w:r w:rsidRPr="00D1537B">
        <w:rPr>
          <w:rFonts w:ascii="Segoe UI" w:hAnsi="Segoe UI" w:cs="Segoe UI"/>
          <w:b/>
          <w:sz w:val="23"/>
          <w:szCs w:val="23"/>
        </w:rPr>
        <w:t>8.4. Habilitação fiscal, social e trabalhista:</w:t>
      </w:r>
    </w:p>
    <w:p w14:paraId="1C8B90A1"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8.4.1. Cadastro Nacional de Pessoa Jurídica – CNPJ;</w:t>
      </w:r>
    </w:p>
    <w:p w14:paraId="313833DA"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8.4.2. Inscrição no cadastro de contribuintes estadual, relativo ao domicílio ou sede do(a) licitante, pertinente ao seu ramo de atividade e compatível com o objeto contratual;</w:t>
      </w:r>
    </w:p>
    <w:p w14:paraId="5429F0FC"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8.4.3. Prova de regularidade perante a Fazenda Federal;</w:t>
      </w:r>
    </w:p>
    <w:p w14:paraId="680ED5A0" w14:textId="77777777" w:rsidR="000833F9"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8.4.4. Prova de regularidade perante a Fazenda Estadual;</w:t>
      </w:r>
    </w:p>
    <w:p w14:paraId="1C26526A" w14:textId="77777777" w:rsidR="000833F9" w:rsidRPr="004D2596" w:rsidRDefault="000833F9" w:rsidP="000833F9">
      <w:pPr>
        <w:spacing w:after="160" w:line="300" w:lineRule="auto"/>
        <w:jc w:val="both"/>
        <w:rPr>
          <w:rFonts w:ascii="Segoe UI" w:hAnsi="Segoe UI" w:cs="Segoe UI"/>
          <w:sz w:val="23"/>
          <w:szCs w:val="23"/>
        </w:rPr>
      </w:pPr>
      <w:r>
        <w:rPr>
          <w:rFonts w:ascii="Segoe UI" w:hAnsi="Segoe UI" w:cs="Segoe UI"/>
          <w:sz w:val="23"/>
          <w:szCs w:val="23"/>
        </w:rPr>
        <w:lastRenderedPageBreak/>
        <w:t>8.4.4.1.</w:t>
      </w:r>
      <w:r w:rsidRPr="00D1537B">
        <w:rPr>
          <w:rFonts w:ascii="Segoe UI" w:hAnsi="Segoe UI" w:cs="Segoe UI"/>
          <w:sz w:val="23"/>
          <w:szCs w:val="23"/>
        </w:rPr>
        <w:t xml:space="preserve"> Caso a licitante seja considerada isento dos tributos estaduais ou distritais </w:t>
      </w:r>
      <w:r w:rsidRPr="004D2596">
        <w:rPr>
          <w:rFonts w:ascii="Segoe UI" w:hAnsi="Segoe UI" w:cs="Segoe UI"/>
          <w:sz w:val="23"/>
          <w:szCs w:val="23"/>
        </w:rPr>
        <w:t>relacionados ao objeto, deverá comprovar tal condição mediante a apresentação de certidão ou declaração da Fazenda respectiva do seu domicílio ou sede, ou por meio de outro documento equivalente, na forma da respectiva legislação de regência.</w:t>
      </w:r>
    </w:p>
    <w:p w14:paraId="05346695" w14:textId="77777777" w:rsidR="000833F9" w:rsidRPr="004D2596" w:rsidRDefault="000833F9" w:rsidP="000833F9">
      <w:pPr>
        <w:spacing w:after="160" w:line="300" w:lineRule="auto"/>
        <w:jc w:val="both"/>
        <w:rPr>
          <w:rFonts w:ascii="Segoe UI" w:hAnsi="Segoe UI" w:cs="Segoe UI"/>
          <w:sz w:val="23"/>
          <w:szCs w:val="23"/>
        </w:rPr>
      </w:pPr>
      <w:r w:rsidRPr="004D2596">
        <w:rPr>
          <w:rFonts w:ascii="Segoe UI" w:hAnsi="Segoe UI" w:cs="Segoe UI"/>
          <w:sz w:val="23"/>
          <w:szCs w:val="23"/>
        </w:rPr>
        <w:t>8.4.5. Prova de regularidade perante a Fazenda Municipal;</w:t>
      </w:r>
    </w:p>
    <w:p w14:paraId="46500CD7" w14:textId="77777777" w:rsidR="000833F9" w:rsidRPr="004D2596" w:rsidRDefault="000833F9" w:rsidP="000833F9">
      <w:pPr>
        <w:spacing w:after="160" w:line="300" w:lineRule="auto"/>
        <w:jc w:val="both"/>
        <w:rPr>
          <w:rFonts w:ascii="Segoe UI" w:hAnsi="Segoe UI" w:cs="Segoe UI"/>
          <w:sz w:val="23"/>
          <w:szCs w:val="23"/>
        </w:rPr>
      </w:pPr>
      <w:r w:rsidRPr="004D2596">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08095C1E" w14:textId="77777777" w:rsidR="000833F9" w:rsidRPr="004D2596" w:rsidRDefault="000833F9" w:rsidP="000833F9">
      <w:pPr>
        <w:spacing w:after="160" w:line="300" w:lineRule="auto"/>
        <w:jc w:val="both"/>
        <w:rPr>
          <w:rFonts w:ascii="Segoe UI" w:hAnsi="Segoe UI" w:cs="Segoe UI"/>
          <w:sz w:val="23"/>
          <w:szCs w:val="23"/>
        </w:rPr>
      </w:pPr>
      <w:r w:rsidRPr="004D2596">
        <w:rPr>
          <w:rFonts w:ascii="Segoe UI" w:hAnsi="Segoe UI" w:cs="Segoe UI"/>
          <w:sz w:val="23"/>
          <w:szCs w:val="23"/>
        </w:rPr>
        <w:t>8.4.7. Prova de regularidade perante a Justiça do Trabalho;</w:t>
      </w:r>
    </w:p>
    <w:p w14:paraId="6A1F8D5D" w14:textId="77777777" w:rsidR="000833F9" w:rsidRPr="004D2596" w:rsidRDefault="000833F9" w:rsidP="000833F9">
      <w:pPr>
        <w:spacing w:after="160" w:line="300" w:lineRule="auto"/>
        <w:jc w:val="both"/>
        <w:rPr>
          <w:rFonts w:ascii="Segoe UI" w:hAnsi="Segoe UI" w:cs="Segoe UI"/>
          <w:sz w:val="23"/>
          <w:szCs w:val="23"/>
        </w:rPr>
      </w:pPr>
      <w:r w:rsidRPr="004D2596">
        <w:rPr>
          <w:rFonts w:ascii="Segoe UI" w:hAnsi="Segoe UI" w:cs="Segoe UI"/>
          <w:sz w:val="23"/>
          <w:szCs w:val="23"/>
        </w:rPr>
        <w:t xml:space="preserve">8.4.8. Cumprimento do disposto no inciso XXXIII do art. 7º da Constituição da República de 1988 – CR88. </w:t>
      </w:r>
    </w:p>
    <w:p w14:paraId="577F17E7" w14:textId="77777777" w:rsidR="000833F9" w:rsidRPr="004D2596" w:rsidRDefault="000833F9" w:rsidP="000833F9">
      <w:pPr>
        <w:pStyle w:val="Nivel2"/>
        <w:spacing w:before="0" w:after="160" w:line="300" w:lineRule="auto"/>
        <w:rPr>
          <w:rFonts w:ascii="Segoe UI" w:hAnsi="Segoe UI" w:cs="Segoe UI"/>
          <w:b/>
          <w:color w:val="auto"/>
          <w:sz w:val="23"/>
          <w:szCs w:val="23"/>
        </w:rPr>
      </w:pPr>
      <w:r w:rsidRPr="004D2596">
        <w:rPr>
          <w:rFonts w:ascii="Segoe UI" w:hAnsi="Segoe UI" w:cs="Segoe UI"/>
          <w:b/>
          <w:color w:val="auto"/>
          <w:sz w:val="23"/>
          <w:szCs w:val="23"/>
        </w:rPr>
        <w:t>8.5. Habilitação técnico-profissional e técnico-operacional:</w:t>
      </w:r>
    </w:p>
    <w:p w14:paraId="41C4E112" w14:textId="77777777" w:rsidR="000833F9" w:rsidRPr="004D2596" w:rsidRDefault="000833F9" w:rsidP="000833F9">
      <w:pPr>
        <w:pStyle w:val="Nivel2"/>
        <w:spacing w:before="0" w:after="160" w:line="300" w:lineRule="auto"/>
        <w:rPr>
          <w:color w:val="auto"/>
        </w:rPr>
      </w:pPr>
      <w:r w:rsidRPr="004D2596">
        <w:rPr>
          <w:rFonts w:ascii="Segoe UI" w:hAnsi="Segoe UI" w:cs="Segoe UI"/>
          <w:color w:val="auto"/>
          <w:sz w:val="23"/>
          <w:szCs w:val="23"/>
        </w:rPr>
        <w:t xml:space="preserve">8.5.1. </w:t>
      </w:r>
      <w:r w:rsidRPr="004D2596">
        <w:rPr>
          <w:color w:val="auto"/>
        </w:rPr>
        <w:t xml:space="preserve">ATESTADO DE CAPACIDADE TÉCNICA, emitido por pessoa jurídica de direito público ou privado, comprovando aptidão para desempenho de atividade pertinente e compatível com as características e quantidades do objeto da licitação, estabelecidas no Edital, através da apresentação de atestados de desempenho anterior, comprobatório da capacidade Técnica para atendimento ao objeto. </w:t>
      </w:r>
    </w:p>
    <w:p w14:paraId="38FB3573" w14:textId="77777777" w:rsidR="000833F9" w:rsidRPr="004D2596" w:rsidRDefault="000833F9" w:rsidP="000833F9">
      <w:pPr>
        <w:pStyle w:val="Nivel2"/>
        <w:spacing w:before="0" w:after="160" w:line="300" w:lineRule="auto"/>
        <w:rPr>
          <w:rFonts w:ascii="Segoe UI" w:hAnsi="Segoe UI" w:cs="Segoe UI"/>
          <w:color w:val="auto"/>
          <w:sz w:val="23"/>
          <w:szCs w:val="23"/>
        </w:rPr>
      </w:pPr>
      <w:r w:rsidRPr="004D2596">
        <w:rPr>
          <w:color w:val="auto"/>
        </w:rPr>
        <w:t>8.5.2. ALVARÁ SANITÁRIO OU LICENÇA SANITÁRIA, expedidos pela Vigilância Sanitária Municipal ou Estadual, de acordo com a sede da licitante.</w:t>
      </w:r>
    </w:p>
    <w:p w14:paraId="183E4250" w14:textId="77777777" w:rsidR="000833F9" w:rsidRPr="004D2596" w:rsidRDefault="000833F9" w:rsidP="000833F9">
      <w:pPr>
        <w:pStyle w:val="Nivel2"/>
        <w:spacing w:before="0" w:after="160" w:line="300" w:lineRule="auto"/>
        <w:rPr>
          <w:color w:val="auto"/>
        </w:rPr>
      </w:pPr>
      <w:r w:rsidRPr="004D2596">
        <w:rPr>
          <w:color w:val="auto"/>
        </w:rPr>
        <w:t>8.5.3. Prova de registro do estabelecimento junto ao CRF/MT - Conselho Regional de Farmácia e Certidão de Regularidade, onde conste expressamente a anotação do profissionais legalmente habilitados;</w:t>
      </w:r>
    </w:p>
    <w:p w14:paraId="2782C01F" w14:textId="77777777" w:rsidR="000833F9" w:rsidRPr="004D2596" w:rsidRDefault="000833F9" w:rsidP="000833F9">
      <w:pPr>
        <w:pStyle w:val="Nivel2"/>
        <w:spacing w:before="0" w:after="160" w:line="300" w:lineRule="auto"/>
        <w:rPr>
          <w:color w:val="auto"/>
        </w:rPr>
      </w:pPr>
      <w:r w:rsidRPr="004D2596">
        <w:rPr>
          <w:color w:val="auto"/>
        </w:rPr>
        <w:t xml:space="preserve">8.5.4. Cédula de Identidade do profissional legalmente habilitado e encarregado pelo estabelecimento; </w:t>
      </w:r>
    </w:p>
    <w:p w14:paraId="5E111C8F" w14:textId="77777777" w:rsidR="000833F9" w:rsidRPr="004D2596" w:rsidRDefault="000833F9" w:rsidP="000833F9">
      <w:pPr>
        <w:pStyle w:val="Nivel2"/>
        <w:spacing w:before="0" w:after="160" w:line="300" w:lineRule="auto"/>
        <w:rPr>
          <w:color w:val="auto"/>
        </w:rPr>
      </w:pPr>
      <w:r w:rsidRPr="004D2596">
        <w:rPr>
          <w:color w:val="auto"/>
        </w:rPr>
        <w:t>8.5.5. Comprovação de vínculo com profissional habilitado para a realização dos exames objeto do certame, podendo ser feita por cópia do registro em Carteira de Trabalho e Previdência Social (CTPS) do profissional apto a atuar em Análises Clínicas pelo estabelecimento, caso o profissional não seja o proprietário ou sócio da empresa licitante, ou por Contrato de Prestação de Serviços vigente, no caso de autônomo prestador de serviço.</w:t>
      </w:r>
    </w:p>
    <w:p w14:paraId="518175BC" w14:textId="77777777" w:rsidR="000833F9" w:rsidRPr="004D2596" w:rsidRDefault="000833F9" w:rsidP="000833F9">
      <w:pPr>
        <w:pStyle w:val="Nivel2"/>
        <w:spacing w:before="0" w:after="160" w:line="300" w:lineRule="auto"/>
        <w:rPr>
          <w:rFonts w:ascii="Segoe UI" w:hAnsi="Segoe UI" w:cs="Segoe UI"/>
          <w:color w:val="auto"/>
        </w:rPr>
      </w:pPr>
      <w:r w:rsidRPr="004D2596">
        <w:rPr>
          <w:rFonts w:ascii="Segoe UI" w:hAnsi="Segoe UI" w:cs="Segoe UI"/>
          <w:color w:val="auto"/>
        </w:rPr>
        <w:t xml:space="preserve">8.5.6. Alvará de Localização e/ou Funcionamento expedido pela Prefeitura Municipal de São Sebastião do Anta, em plena validade e compatível com o objeto do certame ou documento/protocolo que comprove que foi solicitado a entrada na documentação para regularização do Alvará. </w:t>
      </w:r>
    </w:p>
    <w:p w14:paraId="6E8E9AB1" w14:textId="77777777" w:rsidR="000833F9" w:rsidRPr="004D2596" w:rsidRDefault="000833F9" w:rsidP="000833F9">
      <w:pPr>
        <w:pStyle w:val="Nivel2"/>
        <w:spacing w:before="0" w:after="160" w:line="300" w:lineRule="auto"/>
        <w:rPr>
          <w:rFonts w:ascii="Segoe UI" w:hAnsi="Segoe UI" w:cs="Segoe UI"/>
          <w:b/>
          <w:color w:val="auto"/>
          <w:sz w:val="23"/>
          <w:szCs w:val="23"/>
        </w:rPr>
      </w:pPr>
      <w:r w:rsidRPr="004D2596">
        <w:rPr>
          <w:rFonts w:ascii="Segoe UI" w:hAnsi="Segoe UI" w:cs="Segoe UI"/>
          <w:b/>
          <w:color w:val="auto"/>
          <w:sz w:val="23"/>
          <w:szCs w:val="23"/>
        </w:rPr>
        <w:t>8.6. Habilitação econômico-financeira</w:t>
      </w:r>
    </w:p>
    <w:p w14:paraId="6FD159A1" w14:textId="77777777" w:rsidR="000833F9" w:rsidRPr="004D2596" w:rsidRDefault="000833F9" w:rsidP="000833F9">
      <w:pPr>
        <w:pStyle w:val="Nivel2"/>
        <w:spacing w:before="0" w:after="160" w:line="300" w:lineRule="auto"/>
        <w:rPr>
          <w:rFonts w:ascii="Segoe UI" w:hAnsi="Segoe UI" w:cs="Segoe UI"/>
          <w:b/>
          <w:color w:val="auto"/>
          <w:sz w:val="23"/>
          <w:szCs w:val="23"/>
        </w:rPr>
      </w:pPr>
      <w:r w:rsidRPr="004D2596">
        <w:rPr>
          <w:rFonts w:ascii="Segoe UI" w:hAnsi="Segoe UI" w:cs="Segoe UI"/>
          <w:color w:val="auto"/>
          <w:sz w:val="23"/>
          <w:szCs w:val="23"/>
        </w:rPr>
        <w:lastRenderedPageBreak/>
        <w:t>8.6.1. Certidão negativa de feitos sobre falência expedida pelo distribuidor da sede da licitante.</w:t>
      </w:r>
    </w:p>
    <w:p w14:paraId="4D6873E4" w14:textId="77777777" w:rsidR="000833F9" w:rsidRDefault="000833F9" w:rsidP="000833F9">
      <w:pPr>
        <w:pStyle w:val="Nivel2"/>
        <w:spacing w:before="0" w:after="160" w:line="300" w:lineRule="auto"/>
        <w:rPr>
          <w:rFonts w:ascii="Segoe UI" w:hAnsi="Segoe UI" w:cs="Segoe UI"/>
          <w:b/>
          <w:color w:val="auto"/>
          <w:sz w:val="23"/>
          <w:szCs w:val="23"/>
        </w:rPr>
      </w:pPr>
    </w:p>
    <w:p w14:paraId="3B32DC27" w14:textId="77777777" w:rsidR="000833F9" w:rsidRDefault="000833F9" w:rsidP="000833F9">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8.7. Habilitação por declaração</w:t>
      </w:r>
    </w:p>
    <w:p w14:paraId="29349458" w14:textId="77777777" w:rsidR="000833F9" w:rsidRPr="00992547" w:rsidRDefault="000833F9" w:rsidP="000833F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8.7.1. Declaração de que cumpre 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14:paraId="612BB514" w14:textId="77777777" w:rsidR="000833F9" w:rsidRPr="00D1537B" w:rsidRDefault="000833F9" w:rsidP="000833F9">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64CEBA8C" w14:textId="77777777" w:rsidR="000833F9" w:rsidRPr="00D1537B" w:rsidRDefault="000833F9" w:rsidP="000833F9">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69D7777B" w14:textId="77777777" w:rsidR="000833F9" w:rsidRPr="00D1537B" w:rsidRDefault="000833F9" w:rsidP="000833F9">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0A0F95BC" w14:textId="77777777" w:rsidR="000833F9" w:rsidRPr="00D1537B" w:rsidRDefault="000833F9" w:rsidP="000833F9">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12EFFDEE" w14:textId="77777777" w:rsidR="000833F9" w:rsidRPr="00D1537B" w:rsidRDefault="000833F9" w:rsidP="000833F9">
      <w:pPr>
        <w:spacing w:after="160"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1BED4285" w14:textId="77777777" w:rsidR="000833F9" w:rsidRPr="00D1537B" w:rsidRDefault="000833F9" w:rsidP="000833F9">
      <w:pPr>
        <w:spacing w:after="160"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Os documentos de habilitação poderá ser:</w:t>
      </w:r>
    </w:p>
    <w:p w14:paraId="781D9E7D" w14:textId="77777777" w:rsidR="000833F9" w:rsidRPr="00D1537B" w:rsidRDefault="000833F9" w:rsidP="000833F9">
      <w:pPr>
        <w:spacing w:after="160"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235607C4" w14:textId="77777777" w:rsidR="000833F9" w:rsidRDefault="000833F9" w:rsidP="000833F9">
      <w:pPr>
        <w:spacing w:after="160"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3674A27A" w14:textId="77777777" w:rsidR="000833F9" w:rsidRDefault="000833F9" w:rsidP="000833F9">
      <w:pPr>
        <w:spacing w:after="160" w:line="300" w:lineRule="auto"/>
        <w:jc w:val="both"/>
        <w:rPr>
          <w:rFonts w:ascii="Segoe UI" w:hAnsi="Segoe UI" w:cs="Segoe UI"/>
          <w:sz w:val="23"/>
          <w:szCs w:val="23"/>
        </w:rPr>
      </w:pPr>
      <w:r>
        <w:rPr>
          <w:rFonts w:ascii="Segoe UI" w:hAnsi="Segoe UI" w:cs="Segoe UI"/>
          <w:sz w:val="23"/>
          <w:szCs w:val="23"/>
        </w:rPr>
        <w:t xml:space="preserve">8.11.3. As Microempresas – </w:t>
      </w:r>
      <w:proofErr w:type="spellStart"/>
      <w:r>
        <w:rPr>
          <w:rFonts w:ascii="Segoe UI" w:hAnsi="Segoe UI" w:cs="Segoe UI"/>
          <w:sz w:val="23"/>
          <w:szCs w:val="23"/>
        </w:rPr>
        <w:t>ME’s</w:t>
      </w:r>
      <w:proofErr w:type="spellEnd"/>
      <w:r>
        <w:rPr>
          <w:rFonts w:ascii="Segoe UI" w:hAnsi="Segoe UI" w:cs="Segoe UI"/>
          <w:sz w:val="23"/>
          <w:szCs w:val="23"/>
        </w:rPr>
        <w:t xml:space="preserve"> – e Empresas de Pequeno Porte </w:t>
      </w:r>
      <w:proofErr w:type="gramStart"/>
      <w:r>
        <w:rPr>
          <w:rFonts w:ascii="Segoe UI" w:hAnsi="Segoe UI" w:cs="Segoe UI"/>
          <w:sz w:val="23"/>
          <w:szCs w:val="23"/>
        </w:rPr>
        <w:t xml:space="preserve">–  </w:t>
      </w:r>
      <w:proofErr w:type="spellStart"/>
      <w:r>
        <w:rPr>
          <w:rFonts w:ascii="Segoe UI" w:hAnsi="Segoe UI" w:cs="Segoe UI"/>
          <w:sz w:val="23"/>
          <w:szCs w:val="23"/>
        </w:rPr>
        <w:t>EPP’s</w:t>
      </w:r>
      <w:proofErr w:type="spellEnd"/>
      <w:proofErr w:type="gramEnd"/>
      <w:r>
        <w:rPr>
          <w:rFonts w:ascii="Segoe UI" w:hAnsi="Segoe UI" w:cs="Segoe UI"/>
          <w:sz w:val="23"/>
          <w:szCs w:val="23"/>
        </w:rPr>
        <w:t xml:space="preserve"> –, por ocasião da participação nesta Inexigibilidade de Licitação Pública, deverão apresentar toda a </w:t>
      </w:r>
      <w:r>
        <w:rPr>
          <w:rFonts w:ascii="Segoe UI" w:hAnsi="Segoe UI" w:cs="Segoe UI"/>
          <w:sz w:val="23"/>
          <w:szCs w:val="23"/>
        </w:rPr>
        <w:lastRenderedPageBreak/>
        <w:t>documentação exigida para efeito de comprovação de regularidade fiscal e trabalhista, mesmo que estas apresentem alguma restrição.</w:t>
      </w:r>
    </w:p>
    <w:p w14:paraId="3389E59B" w14:textId="77777777" w:rsidR="000833F9" w:rsidRDefault="000833F9" w:rsidP="000833F9">
      <w:pPr>
        <w:spacing w:after="160" w:line="300" w:lineRule="auto"/>
        <w:jc w:val="both"/>
        <w:rPr>
          <w:rFonts w:ascii="Segoe UI" w:hAnsi="Segoe UI" w:cs="Segoe UI"/>
          <w:sz w:val="23"/>
          <w:szCs w:val="23"/>
        </w:rPr>
      </w:pPr>
      <w:r>
        <w:rPr>
          <w:rFonts w:ascii="Segoe UI" w:hAnsi="Segoe UI" w:cs="Segoe UI"/>
          <w:sz w:val="23"/>
          <w:szCs w:val="23"/>
        </w:rPr>
        <w:t>8.11.3.1. Havendo alguma restrição na comprovação da regularidade fiscal e trabalhista, será assegurado o prazo de 05 (cinco) dias úteis, cujo termo inicial corresponderá ao momento que o(a) licitante for declarado(a) vencedor(a)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p>
    <w:p w14:paraId="4C3A497E" w14:textId="77777777" w:rsidR="000833F9" w:rsidRDefault="000833F9" w:rsidP="000833F9">
      <w:pPr>
        <w:spacing w:after="160" w:line="300" w:lineRule="auto"/>
        <w:jc w:val="both"/>
        <w:rPr>
          <w:rFonts w:ascii="Segoe UI" w:hAnsi="Segoe UI" w:cs="Segoe UI"/>
          <w:b/>
          <w:sz w:val="23"/>
          <w:szCs w:val="23"/>
        </w:rPr>
      </w:pPr>
      <w:r>
        <w:rPr>
          <w:rFonts w:ascii="Segoe UI" w:hAnsi="Segoe UI" w:cs="Segoe UI"/>
          <w:sz w:val="23"/>
          <w:szCs w:val="23"/>
        </w:rPr>
        <w:t xml:space="preserve">8.11.3.2. A não regularização da documentação, no prazo previsto no item </w:t>
      </w:r>
      <w:proofErr w:type="gramStart"/>
      <w:r>
        <w:rPr>
          <w:rFonts w:ascii="Segoe UI" w:hAnsi="Segoe UI" w:cs="Segoe UI"/>
          <w:sz w:val="23"/>
          <w:szCs w:val="23"/>
        </w:rPr>
        <w:t>8.11.3.1.,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73224CF9" w14:textId="77777777" w:rsidR="000833F9" w:rsidRPr="00D1537B" w:rsidRDefault="000833F9" w:rsidP="000833F9">
      <w:pPr>
        <w:spacing w:after="0" w:line="300" w:lineRule="auto"/>
        <w:jc w:val="both"/>
        <w:rPr>
          <w:rFonts w:ascii="Segoe UI" w:hAnsi="Segoe UI" w:cs="Segoe UI"/>
          <w:sz w:val="23"/>
          <w:szCs w:val="23"/>
        </w:rPr>
      </w:pPr>
    </w:p>
    <w:p w14:paraId="05EFE35F" w14:textId="77777777" w:rsidR="000833F9" w:rsidRPr="00C725AB" w:rsidRDefault="000833F9" w:rsidP="000833F9">
      <w:pPr>
        <w:spacing w:after="160" w:line="300" w:lineRule="auto"/>
        <w:jc w:val="both"/>
        <w:rPr>
          <w:rFonts w:ascii="Segoe UI" w:eastAsiaTheme="minorHAnsi" w:hAnsi="Segoe UI" w:cs="Segoe UI"/>
          <w:b/>
          <w:sz w:val="23"/>
          <w:szCs w:val="23"/>
          <w:lang w:eastAsia="en-US"/>
        </w:rPr>
      </w:pPr>
      <w:r w:rsidRPr="00C725AB">
        <w:rPr>
          <w:rFonts w:ascii="Segoe UI" w:eastAsiaTheme="minorHAnsi" w:hAnsi="Segoe UI" w:cs="Segoe UI"/>
          <w:b/>
          <w:sz w:val="23"/>
          <w:szCs w:val="23"/>
          <w:lang w:eastAsia="en-US"/>
        </w:rPr>
        <w:t>9. Da estimativa do valor da contratação administrativa</w:t>
      </w:r>
    </w:p>
    <w:p w14:paraId="5EF2712D" w14:textId="77777777" w:rsidR="000833F9" w:rsidRDefault="000833F9" w:rsidP="000833F9">
      <w:pPr>
        <w:pStyle w:val="Nivel2"/>
        <w:spacing w:before="0" w:after="160" w:line="300" w:lineRule="auto"/>
        <w:rPr>
          <w:rFonts w:ascii="Segoe UI" w:hAnsi="Segoe UI" w:cs="Segoe UI"/>
          <w:color w:val="FF0000"/>
          <w:sz w:val="23"/>
          <w:szCs w:val="23"/>
        </w:rPr>
      </w:pPr>
      <w:r>
        <w:rPr>
          <w:rFonts w:ascii="Segoe UI" w:hAnsi="Segoe UI" w:cs="Segoe UI"/>
          <w:sz w:val="23"/>
          <w:szCs w:val="23"/>
        </w:rPr>
        <w:t>9.1. A estimativa do valor da contratação administrativa está no ETP (inciso VI do § 1º do art. 18 da Lei nº. 14.133/2021).</w:t>
      </w:r>
    </w:p>
    <w:p w14:paraId="15ECB7FF" w14:textId="77777777" w:rsidR="000833F9" w:rsidRPr="00C725AB" w:rsidRDefault="000833F9" w:rsidP="000833F9">
      <w:pPr>
        <w:spacing w:after="0" w:line="300" w:lineRule="auto"/>
        <w:jc w:val="both"/>
        <w:rPr>
          <w:rFonts w:ascii="Segoe UI" w:eastAsiaTheme="minorHAnsi" w:hAnsi="Segoe UI" w:cs="Segoe UI"/>
          <w:b/>
          <w:color w:val="000000"/>
          <w:sz w:val="23"/>
          <w:szCs w:val="23"/>
          <w:lang w:eastAsia="en-US"/>
        </w:rPr>
      </w:pPr>
    </w:p>
    <w:p w14:paraId="355B73A6" w14:textId="77777777" w:rsidR="000833F9" w:rsidRPr="00C725AB" w:rsidRDefault="000833F9" w:rsidP="000833F9">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10. Da adequação orçamentária</w:t>
      </w:r>
    </w:p>
    <w:p w14:paraId="1070821F" w14:textId="77777777" w:rsidR="000833F9" w:rsidRPr="00C725AB" w:rsidRDefault="000833F9" w:rsidP="000833F9">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10.1. As despesas decorrentes desta contratação administrativa correrão à conta de recursos específicos consignados no orçamento geral do Município de </w:t>
      </w:r>
      <w:r>
        <w:rPr>
          <w:rFonts w:ascii="Segoe UI" w:eastAsiaTheme="minorHAnsi" w:hAnsi="Segoe UI" w:cs="Segoe UI"/>
          <w:color w:val="000000"/>
          <w:sz w:val="23"/>
          <w:szCs w:val="23"/>
          <w:lang w:eastAsia="en-US"/>
        </w:rPr>
        <w:t>São Sebastião do Anta.</w:t>
      </w:r>
    </w:p>
    <w:p w14:paraId="473C986F" w14:textId="77777777" w:rsidR="000833F9" w:rsidRPr="00C725AB" w:rsidRDefault="000833F9" w:rsidP="000833F9">
      <w:pPr>
        <w:spacing w:after="160"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10.2. A contratação administrativa será atendida pela seguinte dotação orçamentária:</w:t>
      </w:r>
    </w:p>
    <w:p w14:paraId="3962CD24" w14:textId="77777777" w:rsidR="00AF6A53" w:rsidRDefault="00AF6A53" w:rsidP="00AF6A53">
      <w:pPr>
        <w:spacing w:after="160" w:line="300" w:lineRule="auto"/>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0206 1030100072.065 339039 – 384/ 0206 1030100072.064 339039 – 367/ 0206 1030500092.073 339039 – 589/ 0206 1030100072.065 339039 – 948/ 0206 1030200082.066 339039 - 935</w:t>
      </w:r>
    </w:p>
    <w:p w14:paraId="3D9D48A5" w14:textId="77777777" w:rsidR="000833F9" w:rsidRPr="00C725AB" w:rsidRDefault="000833F9" w:rsidP="000833F9">
      <w:pPr>
        <w:spacing w:after="160" w:line="300" w:lineRule="auto"/>
        <w:jc w:val="both"/>
        <w:rPr>
          <w:rFonts w:ascii="Segoe UI" w:hAnsi="Segoe UI" w:cs="Segoe UI"/>
          <w:sz w:val="23"/>
          <w:szCs w:val="23"/>
        </w:rPr>
      </w:pPr>
      <w:r w:rsidRPr="00C725AB">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C725AB">
        <w:rPr>
          <w:rFonts w:ascii="Segoe UI" w:hAnsi="Segoe UI" w:cs="Segoe UI"/>
          <w:sz w:val="23"/>
          <w:szCs w:val="23"/>
        </w:rPr>
        <w:t>apostilamento</w:t>
      </w:r>
      <w:proofErr w:type="spellEnd"/>
      <w:r w:rsidRPr="00C725AB">
        <w:rPr>
          <w:rFonts w:ascii="Segoe UI" w:hAnsi="Segoe UI" w:cs="Segoe UI"/>
          <w:sz w:val="23"/>
          <w:szCs w:val="23"/>
        </w:rPr>
        <w:t>.</w:t>
      </w:r>
    </w:p>
    <w:p w14:paraId="55F8B795" w14:textId="77777777" w:rsidR="000833F9" w:rsidRPr="00C725AB" w:rsidRDefault="000833F9" w:rsidP="000833F9">
      <w:pPr>
        <w:spacing w:after="0" w:line="300" w:lineRule="auto"/>
        <w:jc w:val="both"/>
        <w:rPr>
          <w:rFonts w:ascii="Segoe UI" w:hAnsi="Segoe UI" w:cs="Segoe UI"/>
          <w:sz w:val="23"/>
          <w:szCs w:val="23"/>
        </w:rPr>
      </w:pPr>
    </w:p>
    <w:p w14:paraId="41A7C092" w14:textId="77777777" w:rsidR="000833F9" w:rsidRPr="00EA2538" w:rsidRDefault="000833F9" w:rsidP="000833F9">
      <w:pPr>
        <w:spacing w:after="160" w:line="300" w:lineRule="auto"/>
        <w:jc w:val="both"/>
        <w:rPr>
          <w:rFonts w:ascii="Segoe UI" w:hAnsi="Segoe UI" w:cs="Segoe UI"/>
          <w:b/>
          <w:sz w:val="23"/>
          <w:szCs w:val="23"/>
        </w:rPr>
      </w:pPr>
      <w:r w:rsidRPr="00EA2538">
        <w:rPr>
          <w:rFonts w:ascii="Segoe UI" w:hAnsi="Segoe UI" w:cs="Segoe UI"/>
          <w:b/>
          <w:sz w:val="23"/>
          <w:szCs w:val="23"/>
        </w:rPr>
        <w:t>11. Da especificação da garantia exigida e das condições de manutenção e assistência técnica, quando for o caso</w:t>
      </w:r>
    </w:p>
    <w:p w14:paraId="5B937B07" w14:textId="77777777" w:rsidR="000833F9" w:rsidRPr="00EA2538" w:rsidRDefault="000833F9" w:rsidP="000833F9">
      <w:pPr>
        <w:pStyle w:val="Nivel2"/>
        <w:spacing w:before="0" w:after="160" w:line="300" w:lineRule="auto"/>
        <w:rPr>
          <w:rFonts w:ascii="Segoe UI" w:hAnsi="Segoe UI" w:cs="Segoe UI"/>
          <w:color w:val="auto"/>
          <w:sz w:val="23"/>
          <w:szCs w:val="23"/>
        </w:rPr>
      </w:pPr>
      <w:r w:rsidRPr="00EA2538">
        <w:rPr>
          <w:rFonts w:ascii="Segoe UI" w:hAnsi="Segoe UI" w:cs="Segoe UI"/>
          <w:color w:val="auto"/>
          <w:sz w:val="23"/>
          <w:szCs w:val="23"/>
        </w:rPr>
        <w:lastRenderedPageBreak/>
        <w:t>11.1. A especificação da garantia exigida e das condições de manutenção e assistência técnica está no ETP (inciso VI do § 1º do art. 18 da Lei nº. 14.133/2021).</w:t>
      </w:r>
    </w:p>
    <w:p w14:paraId="43E39B27" w14:textId="77777777" w:rsidR="000833F9" w:rsidRPr="00C725AB" w:rsidRDefault="000833F9" w:rsidP="000833F9">
      <w:pPr>
        <w:spacing w:after="0" w:line="300" w:lineRule="auto"/>
        <w:jc w:val="both"/>
        <w:rPr>
          <w:rFonts w:ascii="Segoe UI" w:hAnsi="Segoe UI" w:cs="Segoe UI"/>
          <w:bCs/>
          <w:sz w:val="23"/>
          <w:szCs w:val="23"/>
        </w:rPr>
      </w:pPr>
    </w:p>
    <w:p w14:paraId="0DC3F852" w14:textId="77777777" w:rsidR="000833F9" w:rsidRPr="00117B07" w:rsidRDefault="000833F9" w:rsidP="000833F9">
      <w:pPr>
        <w:spacing w:after="0" w:line="300" w:lineRule="auto"/>
        <w:ind w:firstLine="2268"/>
        <w:jc w:val="both"/>
        <w:rPr>
          <w:rFonts w:ascii="Segoe UI" w:hAnsi="Segoe UI" w:cs="Segoe UI"/>
          <w:sz w:val="23"/>
          <w:szCs w:val="23"/>
        </w:rPr>
      </w:pPr>
    </w:p>
    <w:p w14:paraId="321A0A67" w14:textId="04C5D602" w:rsidR="000833F9" w:rsidRPr="00117B07" w:rsidRDefault="000833F9" w:rsidP="000833F9">
      <w:pPr>
        <w:tabs>
          <w:tab w:val="left" w:pos="2268"/>
        </w:tabs>
        <w:spacing w:after="160" w:line="300" w:lineRule="auto"/>
        <w:jc w:val="both"/>
        <w:rPr>
          <w:rFonts w:ascii="Segoe UI" w:hAnsi="Segoe UI" w:cs="Segoe UI"/>
          <w:sz w:val="23"/>
          <w:szCs w:val="23"/>
        </w:rPr>
      </w:pPr>
      <w:r>
        <w:rPr>
          <w:rFonts w:ascii="Segoe UI" w:hAnsi="Segoe UI" w:cs="Segoe UI"/>
          <w:sz w:val="23"/>
          <w:szCs w:val="23"/>
        </w:rPr>
        <w:t>São Sebastião do Anta, 23 de Julho de 2024.</w:t>
      </w:r>
    </w:p>
    <w:p w14:paraId="2C0DD621" w14:textId="77777777" w:rsidR="000833F9" w:rsidRDefault="000833F9" w:rsidP="000833F9">
      <w:pPr>
        <w:spacing w:after="0" w:line="300" w:lineRule="auto"/>
        <w:jc w:val="both"/>
        <w:rPr>
          <w:rFonts w:ascii="Segoe UI" w:hAnsi="Segoe UI" w:cs="Segoe UI"/>
          <w:b/>
          <w:sz w:val="23"/>
          <w:szCs w:val="23"/>
          <w:highlight w:val="yellow"/>
        </w:rPr>
      </w:pPr>
    </w:p>
    <w:p w14:paraId="29DC791F" w14:textId="77777777" w:rsidR="000833F9" w:rsidRPr="00117B07" w:rsidRDefault="000833F9" w:rsidP="000833F9">
      <w:pPr>
        <w:tabs>
          <w:tab w:val="left" w:pos="2268"/>
        </w:tabs>
        <w:spacing w:after="160" w:line="300" w:lineRule="auto"/>
        <w:jc w:val="both"/>
        <w:rPr>
          <w:rFonts w:ascii="Segoe UI" w:hAnsi="Segoe UI" w:cs="Segoe UI"/>
          <w:sz w:val="23"/>
          <w:szCs w:val="23"/>
        </w:rPr>
      </w:pPr>
    </w:p>
    <w:p w14:paraId="0A1F5888" w14:textId="77777777" w:rsidR="000833F9" w:rsidRPr="00117B07" w:rsidRDefault="000833F9" w:rsidP="000833F9">
      <w:pPr>
        <w:spacing w:after="0" w:line="300" w:lineRule="auto"/>
        <w:ind w:firstLine="2268"/>
        <w:jc w:val="both"/>
        <w:rPr>
          <w:rFonts w:ascii="Segoe UI" w:hAnsi="Segoe UI" w:cs="Segoe UI"/>
          <w:sz w:val="23"/>
          <w:szCs w:val="23"/>
        </w:rPr>
      </w:pPr>
    </w:p>
    <w:p w14:paraId="6F940AB5" w14:textId="77777777" w:rsidR="000833F9" w:rsidRPr="00837A70" w:rsidRDefault="000833F9" w:rsidP="000833F9">
      <w:pPr>
        <w:spacing w:after="0" w:line="240" w:lineRule="auto"/>
        <w:jc w:val="both"/>
        <w:rPr>
          <w:rFonts w:ascii="Segoe UI" w:hAnsi="Segoe UI" w:cs="Segoe UI"/>
          <w:b/>
          <w:sz w:val="23"/>
          <w:szCs w:val="23"/>
        </w:rPr>
      </w:pPr>
      <w:r>
        <w:rPr>
          <w:rFonts w:ascii="Segoe UI" w:hAnsi="Segoe UI" w:cs="Segoe UI"/>
          <w:b/>
          <w:sz w:val="23"/>
          <w:szCs w:val="23"/>
        </w:rPr>
        <w:t>Adélia M de Sales Ferreira</w:t>
      </w:r>
    </w:p>
    <w:p w14:paraId="1D6BAF87" w14:textId="77777777" w:rsidR="000833F9" w:rsidRDefault="000833F9" w:rsidP="000833F9">
      <w:pPr>
        <w:spacing w:after="0" w:line="240" w:lineRule="auto"/>
        <w:jc w:val="both"/>
        <w:rPr>
          <w:rFonts w:ascii="Segoe UI" w:hAnsi="Segoe UI" w:cs="Segoe UI"/>
          <w:sz w:val="23"/>
          <w:szCs w:val="23"/>
        </w:rPr>
      </w:pPr>
      <w:r>
        <w:rPr>
          <w:rFonts w:ascii="Segoe UI" w:hAnsi="Segoe UI" w:cs="Segoe UI"/>
          <w:sz w:val="23"/>
          <w:szCs w:val="23"/>
        </w:rPr>
        <w:t>Secretária Municipal de Saúde</w:t>
      </w:r>
    </w:p>
    <w:p w14:paraId="5FF7534D" w14:textId="77777777" w:rsidR="000833F9" w:rsidRDefault="000833F9" w:rsidP="00C811F7">
      <w:pPr>
        <w:tabs>
          <w:tab w:val="left" w:pos="2268"/>
        </w:tabs>
        <w:spacing w:after="0" w:line="240" w:lineRule="auto"/>
        <w:jc w:val="both"/>
        <w:rPr>
          <w:rFonts w:ascii="Segoe UI" w:hAnsi="Segoe UI" w:cs="Segoe UI"/>
          <w:sz w:val="23"/>
          <w:szCs w:val="23"/>
        </w:rPr>
      </w:pPr>
    </w:p>
    <w:p w14:paraId="3F1E34F5" w14:textId="77777777" w:rsidR="00C811F7" w:rsidRDefault="00C811F7" w:rsidP="0002492C">
      <w:pPr>
        <w:tabs>
          <w:tab w:val="left" w:pos="2268"/>
        </w:tabs>
        <w:spacing w:after="0" w:line="300" w:lineRule="auto"/>
        <w:jc w:val="center"/>
        <w:rPr>
          <w:rFonts w:ascii="Segoe UI" w:hAnsi="Segoe UI" w:cs="Segoe UI"/>
          <w:b/>
          <w:color w:val="FF0000"/>
          <w:sz w:val="23"/>
          <w:szCs w:val="23"/>
        </w:rPr>
      </w:pPr>
    </w:p>
    <w:p w14:paraId="5BFD144B" w14:textId="17007982" w:rsidR="00020C05" w:rsidRDefault="00020C05" w:rsidP="0002492C">
      <w:pPr>
        <w:tabs>
          <w:tab w:val="left" w:pos="2268"/>
        </w:tabs>
        <w:spacing w:after="0" w:line="300" w:lineRule="auto"/>
        <w:jc w:val="center"/>
        <w:rPr>
          <w:rFonts w:ascii="Segoe UI" w:hAnsi="Segoe UI" w:cs="Segoe UI"/>
          <w:b/>
          <w:color w:val="FF0000"/>
          <w:sz w:val="23"/>
          <w:szCs w:val="23"/>
        </w:rPr>
      </w:pPr>
    </w:p>
    <w:p w14:paraId="08423829" w14:textId="6F713EC1" w:rsidR="00020C05" w:rsidRDefault="00020C05" w:rsidP="0002492C">
      <w:pPr>
        <w:tabs>
          <w:tab w:val="left" w:pos="2268"/>
        </w:tabs>
        <w:spacing w:after="0" w:line="300" w:lineRule="auto"/>
        <w:jc w:val="center"/>
        <w:rPr>
          <w:rFonts w:ascii="Segoe UI" w:hAnsi="Segoe UI" w:cs="Segoe UI"/>
          <w:b/>
          <w:color w:val="FF0000"/>
          <w:sz w:val="23"/>
          <w:szCs w:val="23"/>
        </w:rPr>
      </w:pPr>
    </w:p>
    <w:p w14:paraId="6681655A" w14:textId="0D1A15A0" w:rsidR="00020C05" w:rsidRDefault="00020C05" w:rsidP="0002492C">
      <w:pPr>
        <w:tabs>
          <w:tab w:val="left" w:pos="2268"/>
        </w:tabs>
        <w:spacing w:after="0" w:line="300" w:lineRule="auto"/>
        <w:jc w:val="center"/>
        <w:rPr>
          <w:rFonts w:ascii="Segoe UI" w:hAnsi="Segoe UI" w:cs="Segoe UI"/>
          <w:b/>
          <w:color w:val="FF0000"/>
          <w:sz w:val="23"/>
          <w:szCs w:val="23"/>
        </w:rPr>
      </w:pPr>
    </w:p>
    <w:p w14:paraId="3CBC4C21" w14:textId="1EC15FE3" w:rsidR="00020C05" w:rsidRDefault="00020C05" w:rsidP="0002492C">
      <w:pPr>
        <w:tabs>
          <w:tab w:val="left" w:pos="2268"/>
        </w:tabs>
        <w:spacing w:after="0" w:line="300" w:lineRule="auto"/>
        <w:jc w:val="center"/>
        <w:rPr>
          <w:rFonts w:ascii="Segoe UI" w:hAnsi="Segoe UI" w:cs="Segoe UI"/>
          <w:b/>
          <w:color w:val="FF0000"/>
          <w:sz w:val="23"/>
          <w:szCs w:val="23"/>
        </w:rPr>
      </w:pPr>
    </w:p>
    <w:p w14:paraId="7B884F65" w14:textId="375ABDEB" w:rsidR="00020C05" w:rsidRDefault="00020C05" w:rsidP="0002492C">
      <w:pPr>
        <w:tabs>
          <w:tab w:val="left" w:pos="2268"/>
        </w:tabs>
        <w:spacing w:after="0" w:line="300" w:lineRule="auto"/>
        <w:jc w:val="center"/>
        <w:rPr>
          <w:rFonts w:ascii="Segoe UI" w:hAnsi="Segoe UI" w:cs="Segoe UI"/>
          <w:b/>
          <w:color w:val="FF0000"/>
          <w:sz w:val="23"/>
          <w:szCs w:val="23"/>
        </w:rPr>
      </w:pPr>
    </w:p>
    <w:p w14:paraId="1E64B213"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18104E22"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44922FEA"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3744FB60"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6C6C63C5"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153C6ADD"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49DC6226"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26AE18AF"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7FF5B2FC"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0FE05D58" w14:textId="77777777" w:rsidR="00AF6A53" w:rsidRDefault="00AF6A53" w:rsidP="0002492C">
      <w:pPr>
        <w:tabs>
          <w:tab w:val="left" w:pos="2268"/>
        </w:tabs>
        <w:spacing w:after="0" w:line="300" w:lineRule="auto"/>
        <w:jc w:val="center"/>
        <w:rPr>
          <w:rFonts w:ascii="Segoe UI" w:hAnsi="Segoe UI" w:cs="Segoe UI"/>
          <w:b/>
          <w:color w:val="FF0000"/>
          <w:sz w:val="23"/>
          <w:szCs w:val="23"/>
        </w:rPr>
      </w:pPr>
    </w:p>
    <w:p w14:paraId="2F34AD53" w14:textId="12EA1189" w:rsidR="00020C05" w:rsidRDefault="00020C05" w:rsidP="0002492C">
      <w:pPr>
        <w:tabs>
          <w:tab w:val="left" w:pos="2268"/>
        </w:tabs>
        <w:spacing w:after="0" w:line="300" w:lineRule="auto"/>
        <w:jc w:val="center"/>
        <w:rPr>
          <w:rFonts w:ascii="Segoe UI" w:hAnsi="Segoe UI" w:cs="Segoe UI"/>
          <w:b/>
          <w:color w:val="FF0000"/>
          <w:sz w:val="23"/>
          <w:szCs w:val="23"/>
        </w:rPr>
      </w:pPr>
    </w:p>
    <w:p w14:paraId="38AF7A14" w14:textId="3EEB2BC8" w:rsidR="00020C05" w:rsidRDefault="00020C05" w:rsidP="0002492C">
      <w:pPr>
        <w:tabs>
          <w:tab w:val="left" w:pos="2268"/>
        </w:tabs>
        <w:spacing w:after="0" w:line="300" w:lineRule="auto"/>
        <w:jc w:val="center"/>
        <w:rPr>
          <w:rFonts w:ascii="Segoe UI" w:hAnsi="Segoe UI" w:cs="Segoe UI"/>
          <w:b/>
          <w:color w:val="FF0000"/>
          <w:sz w:val="23"/>
          <w:szCs w:val="23"/>
        </w:rPr>
      </w:pPr>
    </w:p>
    <w:p w14:paraId="5EFB5B51" w14:textId="6BEB0D16" w:rsidR="00020C05" w:rsidRDefault="00020C05" w:rsidP="0002492C">
      <w:pPr>
        <w:tabs>
          <w:tab w:val="left" w:pos="2268"/>
        </w:tabs>
        <w:spacing w:after="0" w:line="300" w:lineRule="auto"/>
        <w:jc w:val="center"/>
        <w:rPr>
          <w:rFonts w:ascii="Segoe UI" w:hAnsi="Segoe UI" w:cs="Segoe UI"/>
          <w:b/>
          <w:color w:val="FF0000"/>
          <w:sz w:val="23"/>
          <w:szCs w:val="23"/>
        </w:rPr>
      </w:pPr>
    </w:p>
    <w:p w14:paraId="3361FCF4" w14:textId="5131EF23" w:rsidR="00020C05" w:rsidRDefault="00020C05" w:rsidP="0002492C">
      <w:pPr>
        <w:tabs>
          <w:tab w:val="left" w:pos="2268"/>
        </w:tabs>
        <w:spacing w:after="0" w:line="300" w:lineRule="auto"/>
        <w:jc w:val="center"/>
        <w:rPr>
          <w:rFonts w:ascii="Segoe UI" w:hAnsi="Segoe UI" w:cs="Segoe UI"/>
          <w:b/>
          <w:color w:val="FF0000"/>
          <w:sz w:val="23"/>
          <w:szCs w:val="23"/>
        </w:rPr>
      </w:pPr>
    </w:p>
    <w:p w14:paraId="03AFEB09" w14:textId="0ED8592B" w:rsidR="00020C05" w:rsidRDefault="00020C05" w:rsidP="0002492C">
      <w:pPr>
        <w:tabs>
          <w:tab w:val="left" w:pos="2268"/>
        </w:tabs>
        <w:spacing w:after="0" w:line="300" w:lineRule="auto"/>
        <w:jc w:val="center"/>
        <w:rPr>
          <w:rFonts w:ascii="Segoe UI" w:hAnsi="Segoe UI" w:cs="Segoe UI"/>
          <w:b/>
          <w:color w:val="FF0000"/>
          <w:sz w:val="23"/>
          <w:szCs w:val="23"/>
        </w:rPr>
      </w:pPr>
    </w:p>
    <w:p w14:paraId="1CE17022" w14:textId="0F9793F5" w:rsidR="00020C05" w:rsidRDefault="00020C05" w:rsidP="0002492C">
      <w:pPr>
        <w:tabs>
          <w:tab w:val="left" w:pos="2268"/>
        </w:tabs>
        <w:spacing w:after="0" w:line="300" w:lineRule="auto"/>
        <w:jc w:val="center"/>
        <w:rPr>
          <w:rFonts w:ascii="Segoe UI" w:hAnsi="Segoe UI" w:cs="Segoe UI"/>
          <w:b/>
          <w:color w:val="FF0000"/>
          <w:sz w:val="23"/>
          <w:szCs w:val="23"/>
        </w:rPr>
      </w:pPr>
    </w:p>
    <w:p w14:paraId="4513DC0B" w14:textId="25ED7B1F" w:rsidR="00020C05" w:rsidRDefault="00020C05" w:rsidP="0002492C">
      <w:pPr>
        <w:tabs>
          <w:tab w:val="left" w:pos="2268"/>
        </w:tabs>
        <w:spacing w:after="0" w:line="300" w:lineRule="auto"/>
        <w:jc w:val="center"/>
        <w:rPr>
          <w:rFonts w:ascii="Segoe UI" w:hAnsi="Segoe UI" w:cs="Segoe UI"/>
          <w:b/>
          <w:color w:val="FF0000"/>
          <w:sz w:val="23"/>
          <w:szCs w:val="23"/>
        </w:rPr>
      </w:pPr>
    </w:p>
    <w:p w14:paraId="22992809" w14:textId="68A19797" w:rsidR="00020C05" w:rsidRDefault="00020C05" w:rsidP="0002492C">
      <w:pPr>
        <w:tabs>
          <w:tab w:val="left" w:pos="2268"/>
        </w:tabs>
        <w:spacing w:after="0" w:line="300" w:lineRule="auto"/>
        <w:jc w:val="center"/>
        <w:rPr>
          <w:rFonts w:ascii="Segoe UI" w:hAnsi="Segoe UI" w:cs="Segoe UI"/>
          <w:b/>
          <w:color w:val="FF0000"/>
          <w:sz w:val="23"/>
          <w:szCs w:val="23"/>
        </w:rPr>
      </w:pPr>
    </w:p>
    <w:p w14:paraId="1A417026" w14:textId="5B7811AF" w:rsidR="00020C05" w:rsidRDefault="00020C05" w:rsidP="0002492C">
      <w:pPr>
        <w:tabs>
          <w:tab w:val="left" w:pos="2268"/>
        </w:tabs>
        <w:spacing w:after="0" w:line="300" w:lineRule="auto"/>
        <w:jc w:val="center"/>
        <w:rPr>
          <w:rFonts w:ascii="Segoe UI" w:hAnsi="Segoe UI" w:cs="Segoe UI"/>
          <w:b/>
          <w:color w:val="FF0000"/>
          <w:sz w:val="23"/>
          <w:szCs w:val="23"/>
        </w:rPr>
      </w:pPr>
    </w:p>
    <w:p w14:paraId="284B430A" w14:textId="6A578FA7" w:rsidR="00020C05" w:rsidRDefault="00020C05" w:rsidP="0002492C">
      <w:pPr>
        <w:tabs>
          <w:tab w:val="left" w:pos="2268"/>
        </w:tabs>
        <w:spacing w:after="0" w:line="300" w:lineRule="auto"/>
        <w:jc w:val="center"/>
        <w:rPr>
          <w:rFonts w:ascii="Segoe UI" w:hAnsi="Segoe UI" w:cs="Segoe UI"/>
          <w:b/>
          <w:color w:val="FF0000"/>
          <w:sz w:val="23"/>
          <w:szCs w:val="23"/>
        </w:rPr>
      </w:pPr>
    </w:p>
    <w:p w14:paraId="28FD897E" w14:textId="24F685C6" w:rsidR="000E4E8B" w:rsidRDefault="000E4E8B" w:rsidP="000E4E8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III</w:t>
      </w:r>
    </w:p>
    <w:p w14:paraId="21907F31" w14:textId="77777777" w:rsidR="000E4E8B" w:rsidRDefault="000E4E8B" w:rsidP="000E4E8B">
      <w:pPr>
        <w:tabs>
          <w:tab w:val="left" w:pos="0"/>
        </w:tabs>
        <w:spacing w:after="0" w:line="300" w:lineRule="auto"/>
        <w:jc w:val="center"/>
        <w:rPr>
          <w:rFonts w:ascii="Segoe UI" w:hAnsi="Segoe UI" w:cs="Segoe UI"/>
          <w:b/>
          <w:sz w:val="23"/>
          <w:szCs w:val="23"/>
        </w:rPr>
      </w:pPr>
    </w:p>
    <w:p w14:paraId="3F6C522B" w14:textId="77777777" w:rsidR="000E4E8B" w:rsidRPr="00993EB7" w:rsidRDefault="000E4E8B" w:rsidP="000E4E8B">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39990D85" w14:textId="77777777" w:rsidR="000E4E8B" w:rsidRPr="006577BF" w:rsidRDefault="000E4E8B" w:rsidP="000E4E8B">
      <w:pPr>
        <w:tabs>
          <w:tab w:val="left" w:pos="2268"/>
        </w:tabs>
        <w:spacing w:after="0" w:line="300" w:lineRule="auto"/>
        <w:jc w:val="both"/>
        <w:rPr>
          <w:rFonts w:ascii="Segoe UI" w:hAnsi="Segoe UI" w:cs="Segoe UI"/>
          <w:sz w:val="23"/>
          <w:szCs w:val="23"/>
        </w:rPr>
      </w:pPr>
    </w:p>
    <w:p w14:paraId="64F7C2EF"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0FFE3959"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6997A169" w14:textId="77777777" w:rsidR="000E4E8B" w:rsidRDefault="000E4E8B" w:rsidP="000E4E8B">
      <w:pPr>
        <w:tabs>
          <w:tab w:val="left" w:pos="2268"/>
        </w:tabs>
        <w:spacing w:after="0" w:line="300" w:lineRule="auto"/>
        <w:rPr>
          <w:rFonts w:ascii="Segoe UI" w:hAnsi="Segoe UI" w:cs="Segoe UI"/>
          <w:b/>
          <w:color w:val="FF0000"/>
          <w:sz w:val="23"/>
          <w:szCs w:val="23"/>
        </w:rPr>
      </w:pPr>
    </w:p>
    <w:p w14:paraId="791820EB"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Inexigibilidade de Licitação Pública, o senhor ______________________________________________________________________________________________,</w:t>
      </w:r>
    </w:p>
    <w:p w14:paraId="2DB3C72A"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4EC7065" w14:textId="77777777" w:rsidR="000E4E8B" w:rsidRDefault="000E4E8B" w:rsidP="000E4E8B">
      <w:pPr>
        <w:spacing w:after="0" w:line="300" w:lineRule="auto"/>
        <w:jc w:val="both"/>
        <w:rPr>
          <w:rFonts w:ascii="Segoe UI" w:hAnsi="Segoe UI" w:cs="Segoe UI"/>
          <w:sz w:val="23"/>
          <w:szCs w:val="23"/>
        </w:rPr>
      </w:pPr>
    </w:p>
    <w:p w14:paraId="5DA0C03C" w14:textId="77777777" w:rsidR="000E4E8B" w:rsidRDefault="000E4E8B" w:rsidP="000E4E8B">
      <w:pPr>
        <w:spacing w:after="0" w:line="300" w:lineRule="auto"/>
        <w:jc w:val="both"/>
        <w:rPr>
          <w:rFonts w:ascii="Segoe UI" w:hAnsi="Segoe UI" w:cs="Segoe UI"/>
          <w:sz w:val="23"/>
          <w:szCs w:val="23"/>
        </w:rPr>
      </w:pPr>
      <w:r>
        <w:rPr>
          <w:rFonts w:ascii="Segoe UI" w:hAnsi="Segoe UI" w:cs="Segoe UI"/>
          <w:sz w:val="23"/>
          <w:szCs w:val="23"/>
        </w:rPr>
        <w:t>Local e data.</w:t>
      </w:r>
    </w:p>
    <w:p w14:paraId="7AFBAD10" w14:textId="77777777" w:rsidR="000E4E8B" w:rsidRDefault="000E4E8B" w:rsidP="000E4E8B">
      <w:pPr>
        <w:spacing w:after="0" w:line="300" w:lineRule="auto"/>
        <w:jc w:val="both"/>
        <w:rPr>
          <w:rFonts w:ascii="Segoe UI" w:hAnsi="Segoe UI" w:cs="Segoe UI"/>
          <w:sz w:val="23"/>
          <w:szCs w:val="23"/>
        </w:rPr>
      </w:pPr>
    </w:p>
    <w:p w14:paraId="242B34E7"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28993F96"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Assinatura</w:t>
      </w:r>
    </w:p>
    <w:p w14:paraId="0280F9D8" w14:textId="1A2923C7" w:rsidR="000E4E8B" w:rsidRDefault="000E4E8B" w:rsidP="00E77DCF">
      <w:pPr>
        <w:tabs>
          <w:tab w:val="left" w:pos="0"/>
        </w:tabs>
        <w:spacing w:after="0" w:line="300" w:lineRule="auto"/>
        <w:jc w:val="center"/>
        <w:rPr>
          <w:rFonts w:ascii="Segoe UI" w:hAnsi="Segoe UI" w:cs="Segoe UI"/>
          <w:b/>
          <w:sz w:val="23"/>
          <w:szCs w:val="23"/>
        </w:rPr>
      </w:pPr>
    </w:p>
    <w:p w14:paraId="374E4B4E" w14:textId="51ABCA26" w:rsidR="000E4E8B" w:rsidRDefault="000E4E8B" w:rsidP="00E77DCF">
      <w:pPr>
        <w:tabs>
          <w:tab w:val="left" w:pos="0"/>
        </w:tabs>
        <w:spacing w:after="0" w:line="300" w:lineRule="auto"/>
        <w:jc w:val="center"/>
        <w:rPr>
          <w:rFonts w:ascii="Segoe UI" w:hAnsi="Segoe UI" w:cs="Segoe UI"/>
          <w:b/>
          <w:sz w:val="23"/>
          <w:szCs w:val="23"/>
        </w:rPr>
      </w:pPr>
    </w:p>
    <w:p w14:paraId="4676F357" w14:textId="5C621AC8" w:rsidR="000E4E8B" w:rsidRDefault="000E4E8B" w:rsidP="00E77DCF">
      <w:pPr>
        <w:tabs>
          <w:tab w:val="left" w:pos="0"/>
        </w:tabs>
        <w:spacing w:after="0" w:line="300" w:lineRule="auto"/>
        <w:jc w:val="center"/>
        <w:rPr>
          <w:rFonts w:ascii="Segoe UI" w:hAnsi="Segoe UI" w:cs="Segoe UI"/>
          <w:b/>
          <w:sz w:val="23"/>
          <w:szCs w:val="23"/>
        </w:rPr>
      </w:pPr>
    </w:p>
    <w:p w14:paraId="3AAA641E" w14:textId="35CF973C" w:rsidR="000E4E8B" w:rsidRDefault="000E4E8B" w:rsidP="00E77DCF">
      <w:pPr>
        <w:tabs>
          <w:tab w:val="left" w:pos="0"/>
        </w:tabs>
        <w:spacing w:after="0" w:line="300" w:lineRule="auto"/>
        <w:jc w:val="center"/>
        <w:rPr>
          <w:rFonts w:ascii="Segoe UI" w:hAnsi="Segoe UI" w:cs="Segoe UI"/>
          <w:b/>
          <w:sz w:val="23"/>
          <w:szCs w:val="23"/>
        </w:rPr>
      </w:pPr>
    </w:p>
    <w:p w14:paraId="77E9A572" w14:textId="597CFFA6" w:rsidR="000E4E8B" w:rsidRDefault="000E4E8B" w:rsidP="00E77DCF">
      <w:pPr>
        <w:tabs>
          <w:tab w:val="left" w:pos="0"/>
        </w:tabs>
        <w:spacing w:after="0" w:line="300" w:lineRule="auto"/>
        <w:jc w:val="center"/>
        <w:rPr>
          <w:rFonts w:ascii="Segoe UI" w:hAnsi="Segoe UI" w:cs="Segoe UI"/>
          <w:b/>
          <w:sz w:val="23"/>
          <w:szCs w:val="23"/>
        </w:rPr>
      </w:pPr>
    </w:p>
    <w:p w14:paraId="2B685940" w14:textId="5D34ACD6" w:rsidR="000E4E8B" w:rsidRDefault="000E4E8B" w:rsidP="00E77DCF">
      <w:pPr>
        <w:tabs>
          <w:tab w:val="left" w:pos="0"/>
        </w:tabs>
        <w:spacing w:after="0" w:line="300" w:lineRule="auto"/>
        <w:jc w:val="center"/>
        <w:rPr>
          <w:rFonts w:ascii="Segoe UI" w:hAnsi="Segoe UI" w:cs="Segoe UI"/>
          <w:b/>
          <w:sz w:val="23"/>
          <w:szCs w:val="23"/>
        </w:rPr>
      </w:pPr>
    </w:p>
    <w:p w14:paraId="26EABBBD" w14:textId="77777777" w:rsidR="009C4713" w:rsidRDefault="009C4713" w:rsidP="00E77DCF">
      <w:pPr>
        <w:tabs>
          <w:tab w:val="left" w:pos="0"/>
        </w:tabs>
        <w:spacing w:after="0" w:line="300" w:lineRule="auto"/>
        <w:jc w:val="center"/>
        <w:rPr>
          <w:rFonts w:ascii="Segoe UI" w:hAnsi="Segoe UI" w:cs="Segoe UI"/>
          <w:b/>
          <w:sz w:val="23"/>
          <w:szCs w:val="23"/>
        </w:rPr>
      </w:pPr>
    </w:p>
    <w:p w14:paraId="1631022D" w14:textId="77777777" w:rsidR="009C4713" w:rsidRDefault="009C4713" w:rsidP="00E77DCF">
      <w:pPr>
        <w:tabs>
          <w:tab w:val="left" w:pos="0"/>
        </w:tabs>
        <w:spacing w:after="0" w:line="300" w:lineRule="auto"/>
        <w:jc w:val="center"/>
        <w:rPr>
          <w:rFonts w:ascii="Segoe UI" w:hAnsi="Segoe UI" w:cs="Segoe UI"/>
          <w:b/>
          <w:sz w:val="23"/>
          <w:szCs w:val="23"/>
        </w:rPr>
      </w:pPr>
    </w:p>
    <w:p w14:paraId="712D3AE2" w14:textId="77777777" w:rsidR="009C4713" w:rsidRDefault="009C4713" w:rsidP="00E77DCF">
      <w:pPr>
        <w:tabs>
          <w:tab w:val="left" w:pos="0"/>
        </w:tabs>
        <w:spacing w:after="0" w:line="300" w:lineRule="auto"/>
        <w:jc w:val="center"/>
        <w:rPr>
          <w:rFonts w:ascii="Segoe UI" w:hAnsi="Segoe UI" w:cs="Segoe UI"/>
          <w:b/>
          <w:sz w:val="23"/>
          <w:szCs w:val="23"/>
        </w:rPr>
      </w:pPr>
    </w:p>
    <w:p w14:paraId="48D77D9C" w14:textId="0DFAAAC8" w:rsidR="000E4E8B" w:rsidRDefault="000E4E8B" w:rsidP="00E77DCF">
      <w:pPr>
        <w:tabs>
          <w:tab w:val="left" w:pos="0"/>
        </w:tabs>
        <w:spacing w:after="0" w:line="300" w:lineRule="auto"/>
        <w:jc w:val="center"/>
        <w:rPr>
          <w:rFonts w:ascii="Segoe UI" w:hAnsi="Segoe UI" w:cs="Segoe UI"/>
          <w:b/>
          <w:sz w:val="23"/>
          <w:szCs w:val="23"/>
        </w:rPr>
      </w:pPr>
    </w:p>
    <w:p w14:paraId="64767DB7" w14:textId="30C1C520" w:rsidR="000E4E8B" w:rsidRDefault="000E4E8B" w:rsidP="00E77DCF">
      <w:pPr>
        <w:tabs>
          <w:tab w:val="left" w:pos="0"/>
        </w:tabs>
        <w:spacing w:after="0" w:line="300" w:lineRule="auto"/>
        <w:jc w:val="center"/>
        <w:rPr>
          <w:rFonts w:ascii="Segoe UI" w:hAnsi="Segoe UI" w:cs="Segoe UI"/>
          <w:b/>
          <w:sz w:val="23"/>
          <w:szCs w:val="23"/>
        </w:rPr>
      </w:pPr>
    </w:p>
    <w:p w14:paraId="14B428D4" w14:textId="2076BF2B" w:rsidR="000E4E8B" w:rsidRDefault="000E4E8B" w:rsidP="00E77DCF">
      <w:pPr>
        <w:tabs>
          <w:tab w:val="left" w:pos="0"/>
        </w:tabs>
        <w:spacing w:after="0" w:line="300" w:lineRule="auto"/>
        <w:jc w:val="center"/>
        <w:rPr>
          <w:rFonts w:ascii="Segoe UI" w:hAnsi="Segoe UI" w:cs="Segoe UI"/>
          <w:b/>
          <w:sz w:val="23"/>
          <w:szCs w:val="23"/>
        </w:rPr>
      </w:pPr>
    </w:p>
    <w:p w14:paraId="750952FD" w14:textId="45F76448" w:rsidR="000E4E8B" w:rsidRDefault="000E4E8B" w:rsidP="000E4E8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14:paraId="01C1A595" w14:textId="77777777" w:rsidR="000E4E8B" w:rsidRDefault="000E4E8B" w:rsidP="000E4E8B">
      <w:pPr>
        <w:tabs>
          <w:tab w:val="left" w:pos="0"/>
        </w:tabs>
        <w:spacing w:after="0" w:line="300" w:lineRule="auto"/>
        <w:jc w:val="center"/>
        <w:rPr>
          <w:rFonts w:ascii="Segoe UI" w:hAnsi="Segoe UI" w:cs="Segoe UI"/>
          <w:b/>
          <w:sz w:val="23"/>
          <w:szCs w:val="23"/>
        </w:rPr>
      </w:pPr>
    </w:p>
    <w:p w14:paraId="7CF9E75E" w14:textId="77777777" w:rsidR="000E4E8B" w:rsidRPr="00993EB7" w:rsidRDefault="000E4E8B" w:rsidP="000E4E8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1A2E01BB" w14:textId="77777777" w:rsidR="000E4E8B" w:rsidRPr="006577BF" w:rsidRDefault="000E4E8B" w:rsidP="000E4E8B">
      <w:pPr>
        <w:tabs>
          <w:tab w:val="left" w:pos="2268"/>
        </w:tabs>
        <w:spacing w:after="0" w:line="300" w:lineRule="auto"/>
        <w:jc w:val="both"/>
        <w:rPr>
          <w:rFonts w:ascii="Segoe UI" w:hAnsi="Segoe UI" w:cs="Segoe UI"/>
          <w:sz w:val="23"/>
          <w:szCs w:val="23"/>
        </w:rPr>
      </w:pPr>
    </w:p>
    <w:p w14:paraId="6F38D554"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725CE0A3"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5C8489D8" w14:textId="77777777" w:rsidR="000E4E8B" w:rsidRDefault="000E4E8B" w:rsidP="000E4E8B">
      <w:pPr>
        <w:tabs>
          <w:tab w:val="left" w:pos="2268"/>
        </w:tabs>
        <w:spacing w:after="0" w:line="300" w:lineRule="auto"/>
        <w:rPr>
          <w:rFonts w:ascii="Segoe UI" w:hAnsi="Segoe UI" w:cs="Segoe UI"/>
          <w:b/>
          <w:color w:val="FF0000"/>
          <w:sz w:val="23"/>
          <w:szCs w:val="23"/>
        </w:rPr>
      </w:pPr>
    </w:p>
    <w:p w14:paraId="63A91236"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82C8D49" w14:textId="77777777" w:rsidR="000E4E8B" w:rsidRDefault="000E4E8B" w:rsidP="000E4E8B">
      <w:pPr>
        <w:spacing w:after="0" w:line="300" w:lineRule="auto"/>
        <w:jc w:val="both"/>
        <w:rPr>
          <w:rFonts w:ascii="Segoe UI" w:hAnsi="Segoe UI" w:cs="Segoe UI"/>
          <w:sz w:val="23"/>
          <w:szCs w:val="23"/>
        </w:rPr>
      </w:pPr>
    </w:p>
    <w:p w14:paraId="10352A66" w14:textId="77777777" w:rsidR="000E4E8B" w:rsidRDefault="000E4E8B" w:rsidP="000E4E8B">
      <w:pPr>
        <w:spacing w:after="0" w:line="300" w:lineRule="auto"/>
        <w:jc w:val="both"/>
        <w:rPr>
          <w:rFonts w:ascii="Segoe UI" w:hAnsi="Segoe UI" w:cs="Segoe UI"/>
          <w:sz w:val="23"/>
          <w:szCs w:val="23"/>
        </w:rPr>
      </w:pPr>
      <w:r>
        <w:rPr>
          <w:rFonts w:ascii="Segoe UI" w:hAnsi="Segoe UI" w:cs="Segoe UI"/>
          <w:sz w:val="23"/>
          <w:szCs w:val="23"/>
        </w:rPr>
        <w:t>Local e data.</w:t>
      </w:r>
    </w:p>
    <w:p w14:paraId="62A84EB7" w14:textId="77777777" w:rsidR="000E4E8B" w:rsidRDefault="000E4E8B" w:rsidP="000E4E8B">
      <w:pPr>
        <w:spacing w:after="0" w:line="300" w:lineRule="auto"/>
        <w:jc w:val="both"/>
        <w:rPr>
          <w:rFonts w:ascii="Segoe UI" w:hAnsi="Segoe UI" w:cs="Segoe UI"/>
          <w:sz w:val="23"/>
          <w:szCs w:val="23"/>
        </w:rPr>
      </w:pPr>
    </w:p>
    <w:p w14:paraId="6DE09D24" w14:textId="77777777" w:rsidR="000E4E8B" w:rsidRDefault="000E4E8B" w:rsidP="000E4E8B">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6909DFB" w14:textId="5CF96609" w:rsidR="000E4E8B" w:rsidRDefault="000E4E8B" w:rsidP="000E4E8B">
      <w:pPr>
        <w:tabs>
          <w:tab w:val="left" w:pos="0"/>
        </w:tabs>
        <w:spacing w:after="0" w:line="300" w:lineRule="auto"/>
        <w:rPr>
          <w:rFonts w:ascii="Segoe UI" w:hAnsi="Segoe UI" w:cs="Segoe UI"/>
          <w:b/>
          <w:sz w:val="23"/>
          <w:szCs w:val="23"/>
        </w:rPr>
      </w:pPr>
      <w:r>
        <w:rPr>
          <w:rFonts w:ascii="Segoe UI" w:hAnsi="Segoe UI" w:cs="Segoe UI"/>
          <w:sz w:val="23"/>
          <w:szCs w:val="23"/>
        </w:rPr>
        <w:t>Assinatura</w:t>
      </w:r>
    </w:p>
    <w:p w14:paraId="4990AB4D" w14:textId="77777777" w:rsidR="000E4E8B" w:rsidRDefault="000E4E8B" w:rsidP="00E77DCF">
      <w:pPr>
        <w:tabs>
          <w:tab w:val="left" w:pos="0"/>
        </w:tabs>
        <w:spacing w:after="0" w:line="300" w:lineRule="auto"/>
        <w:jc w:val="center"/>
        <w:rPr>
          <w:rFonts w:ascii="Segoe UI" w:hAnsi="Segoe UI" w:cs="Segoe UI"/>
          <w:b/>
          <w:sz w:val="23"/>
          <w:szCs w:val="23"/>
        </w:rPr>
      </w:pPr>
    </w:p>
    <w:p w14:paraId="3A861518" w14:textId="77777777" w:rsidR="000E4E8B" w:rsidRDefault="000E4E8B" w:rsidP="00E77DCF">
      <w:pPr>
        <w:tabs>
          <w:tab w:val="left" w:pos="0"/>
        </w:tabs>
        <w:spacing w:after="0" w:line="300" w:lineRule="auto"/>
        <w:jc w:val="center"/>
        <w:rPr>
          <w:rFonts w:ascii="Segoe UI" w:hAnsi="Segoe UI" w:cs="Segoe UI"/>
          <w:b/>
          <w:sz w:val="23"/>
          <w:szCs w:val="23"/>
        </w:rPr>
      </w:pPr>
    </w:p>
    <w:p w14:paraId="7AACFF31" w14:textId="77777777" w:rsidR="000E4E8B" w:rsidRDefault="000E4E8B" w:rsidP="00E77DCF">
      <w:pPr>
        <w:tabs>
          <w:tab w:val="left" w:pos="0"/>
        </w:tabs>
        <w:spacing w:after="0" w:line="300" w:lineRule="auto"/>
        <w:jc w:val="center"/>
        <w:rPr>
          <w:rFonts w:ascii="Segoe UI" w:hAnsi="Segoe UI" w:cs="Segoe UI"/>
          <w:b/>
          <w:sz w:val="23"/>
          <w:szCs w:val="23"/>
        </w:rPr>
      </w:pPr>
    </w:p>
    <w:p w14:paraId="3E22CEF1" w14:textId="77777777" w:rsidR="000E4E8B" w:rsidRDefault="000E4E8B" w:rsidP="00E77DCF">
      <w:pPr>
        <w:tabs>
          <w:tab w:val="left" w:pos="0"/>
        </w:tabs>
        <w:spacing w:after="0" w:line="300" w:lineRule="auto"/>
        <w:jc w:val="center"/>
        <w:rPr>
          <w:rFonts w:ascii="Segoe UI" w:hAnsi="Segoe UI" w:cs="Segoe UI"/>
          <w:b/>
          <w:sz w:val="23"/>
          <w:szCs w:val="23"/>
        </w:rPr>
      </w:pPr>
    </w:p>
    <w:p w14:paraId="6F71D60E" w14:textId="77777777" w:rsidR="000E4E8B" w:rsidRDefault="000E4E8B" w:rsidP="00E77DCF">
      <w:pPr>
        <w:tabs>
          <w:tab w:val="left" w:pos="0"/>
        </w:tabs>
        <w:spacing w:after="0" w:line="300" w:lineRule="auto"/>
        <w:jc w:val="center"/>
        <w:rPr>
          <w:rFonts w:ascii="Segoe UI" w:hAnsi="Segoe UI" w:cs="Segoe UI"/>
          <w:b/>
          <w:sz w:val="23"/>
          <w:szCs w:val="23"/>
        </w:rPr>
      </w:pPr>
    </w:p>
    <w:p w14:paraId="622D691D" w14:textId="77777777" w:rsidR="000E4E8B" w:rsidRDefault="000E4E8B" w:rsidP="00E77DCF">
      <w:pPr>
        <w:tabs>
          <w:tab w:val="left" w:pos="0"/>
        </w:tabs>
        <w:spacing w:after="0" w:line="300" w:lineRule="auto"/>
        <w:jc w:val="center"/>
        <w:rPr>
          <w:rFonts w:ascii="Segoe UI" w:hAnsi="Segoe UI" w:cs="Segoe UI"/>
          <w:b/>
          <w:sz w:val="23"/>
          <w:szCs w:val="23"/>
        </w:rPr>
      </w:pPr>
    </w:p>
    <w:p w14:paraId="7473A732" w14:textId="77777777" w:rsidR="000E4E8B" w:rsidRDefault="000E4E8B" w:rsidP="00E77DCF">
      <w:pPr>
        <w:tabs>
          <w:tab w:val="left" w:pos="0"/>
        </w:tabs>
        <w:spacing w:after="0" w:line="300" w:lineRule="auto"/>
        <w:jc w:val="center"/>
        <w:rPr>
          <w:rFonts w:ascii="Segoe UI" w:hAnsi="Segoe UI" w:cs="Segoe UI"/>
          <w:b/>
          <w:sz w:val="23"/>
          <w:szCs w:val="23"/>
        </w:rPr>
      </w:pPr>
    </w:p>
    <w:p w14:paraId="6351C6BD" w14:textId="77777777" w:rsidR="000E4E8B" w:rsidRDefault="000E4E8B" w:rsidP="00E77DCF">
      <w:pPr>
        <w:tabs>
          <w:tab w:val="left" w:pos="0"/>
        </w:tabs>
        <w:spacing w:after="0" w:line="300" w:lineRule="auto"/>
        <w:jc w:val="center"/>
        <w:rPr>
          <w:rFonts w:ascii="Segoe UI" w:hAnsi="Segoe UI" w:cs="Segoe UI"/>
          <w:b/>
          <w:sz w:val="23"/>
          <w:szCs w:val="23"/>
        </w:rPr>
      </w:pPr>
    </w:p>
    <w:p w14:paraId="2E57E020" w14:textId="77777777" w:rsidR="000E4E8B" w:rsidRDefault="000E4E8B" w:rsidP="00E77DCF">
      <w:pPr>
        <w:tabs>
          <w:tab w:val="left" w:pos="0"/>
        </w:tabs>
        <w:spacing w:after="0" w:line="300" w:lineRule="auto"/>
        <w:jc w:val="center"/>
        <w:rPr>
          <w:rFonts w:ascii="Segoe UI" w:hAnsi="Segoe UI" w:cs="Segoe UI"/>
          <w:b/>
          <w:sz w:val="23"/>
          <w:szCs w:val="23"/>
        </w:rPr>
      </w:pPr>
    </w:p>
    <w:p w14:paraId="02516B55" w14:textId="20D97B6C" w:rsidR="00E77DCF" w:rsidRDefault="000E4E8B" w:rsidP="00E77DCF">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088F58CD" w14:textId="77777777" w:rsidR="00E77DCF" w:rsidRDefault="00E77DCF" w:rsidP="00E77DCF">
      <w:pPr>
        <w:tabs>
          <w:tab w:val="left" w:pos="0"/>
        </w:tabs>
        <w:spacing w:after="0" w:line="300" w:lineRule="auto"/>
        <w:jc w:val="center"/>
        <w:rPr>
          <w:rFonts w:ascii="Segoe UI" w:hAnsi="Segoe UI" w:cs="Segoe UI"/>
          <w:b/>
          <w:sz w:val="23"/>
          <w:szCs w:val="23"/>
        </w:rPr>
      </w:pPr>
    </w:p>
    <w:p w14:paraId="3CF93A1B" w14:textId="77777777" w:rsidR="00E56F8E" w:rsidRDefault="00E56F8E" w:rsidP="00E77DCF">
      <w:pPr>
        <w:tabs>
          <w:tab w:val="left" w:pos="0"/>
        </w:tabs>
        <w:spacing w:after="0" w:line="300" w:lineRule="auto"/>
        <w:jc w:val="center"/>
        <w:rPr>
          <w:rFonts w:ascii="Segoe UI" w:hAnsi="Segoe UI" w:cs="Segoe UI"/>
          <w:b/>
          <w:sz w:val="23"/>
          <w:szCs w:val="23"/>
        </w:rPr>
      </w:pPr>
      <w:r>
        <w:rPr>
          <w:rFonts w:ascii="Segoe UI" w:hAnsi="Segoe UI" w:cs="Segoe UI"/>
          <w:b/>
          <w:sz w:val="23"/>
          <w:szCs w:val="23"/>
        </w:rPr>
        <w:t>PROPOSTA DE CREDENCIAMENTO</w:t>
      </w:r>
    </w:p>
    <w:p w14:paraId="16FB5629" w14:textId="43252DF9" w:rsidR="00E56F8E" w:rsidRDefault="00E56F8E" w:rsidP="00E77DCF">
      <w:pPr>
        <w:tabs>
          <w:tab w:val="left" w:pos="0"/>
        </w:tabs>
        <w:spacing w:after="0" w:line="300" w:lineRule="auto"/>
        <w:jc w:val="center"/>
        <w:rPr>
          <w:rFonts w:ascii="Segoe UI" w:hAnsi="Segoe UI" w:cs="Segoe UI"/>
          <w:b/>
          <w:sz w:val="23"/>
          <w:szCs w:val="23"/>
        </w:rPr>
      </w:pPr>
      <w:r>
        <w:rPr>
          <w:rFonts w:ascii="Segoe UI" w:hAnsi="Segoe UI" w:cs="Segoe UI"/>
          <w:b/>
          <w:sz w:val="23"/>
          <w:szCs w:val="23"/>
        </w:rPr>
        <w:t>E</w:t>
      </w:r>
    </w:p>
    <w:p w14:paraId="7E4E576F" w14:textId="4036F254" w:rsidR="00E77DCF" w:rsidRPr="00E77DCF" w:rsidRDefault="00E77DCF" w:rsidP="00E77DCF">
      <w:pPr>
        <w:tabs>
          <w:tab w:val="left" w:pos="0"/>
        </w:tabs>
        <w:spacing w:after="0" w:line="300" w:lineRule="auto"/>
        <w:jc w:val="center"/>
        <w:rPr>
          <w:rFonts w:ascii="Segoe UI" w:hAnsi="Segoe UI" w:cs="Segoe UI"/>
          <w:b/>
          <w:sz w:val="23"/>
          <w:szCs w:val="23"/>
        </w:rPr>
      </w:pPr>
      <w:r w:rsidRPr="00E77DCF">
        <w:rPr>
          <w:rFonts w:ascii="Segoe UI" w:hAnsi="Segoe UI" w:cs="Segoe UI"/>
          <w:b/>
          <w:sz w:val="23"/>
          <w:szCs w:val="23"/>
        </w:rPr>
        <w:t>DECLARAÇÃO DE QUE SU</w:t>
      </w:r>
      <w:r w:rsidR="00C74703">
        <w:rPr>
          <w:rFonts w:ascii="Segoe UI" w:hAnsi="Segoe UI" w:cs="Segoe UI"/>
          <w:b/>
          <w:sz w:val="23"/>
          <w:szCs w:val="23"/>
        </w:rPr>
        <w:t>A PROPOSTA ECONÔMICA COMPREENDE</w:t>
      </w:r>
      <w:r w:rsidRPr="00E77DCF">
        <w:rPr>
          <w:rFonts w:ascii="Segoe UI" w:hAnsi="Segoe UI" w:cs="Segoe UI"/>
          <w:b/>
          <w:sz w:val="23"/>
          <w:szCs w:val="23"/>
        </w:rPr>
        <w:t xml:space="preserve"> A INTEGRALIDADE DOS CUSTOS PARA ATENDIMENTO DOS DIREITOS TRABALHISTAS ASSEGURADOS NA CR/88</w:t>
      </w:r>
    </w:p>
    <w:p w14:paraId="1E7D3F8B" w14:textId="77777777" w:rsidR="00E77DCF" w:rsidRPr="006577BF" w:rsidRDefault="00E77DCF" w:rsidP="00E77DCF">
      <w:pPr>
        <w:tabs>
          <w:tab w:val="left" w:pos="2268"/>
        </w:tabs>
        <w:spacing w:after="0" w:line="300" w:lineRule="auto"/>
        <w:jc w:val="both"/>
        <w:rPr>
          <w:rFonts w:ascii="Segoe UI" w:hAnsi="Segoe UI" w:cs="Segoe UI"/>
          <w:sz w:val="23"/>
          <w:szCs w:val="23"/>
        </w:rPr>
      </w:pPr>
    </w:p>
    <w:p w14:paraId="7022C76C"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01495DF8"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2FA4AE82" w14:textId="04CC1122" w:rsidR="00E77DCF" w:rsidRDefault="00E77DCF" w:rsidP="002D1C0B">
      <w:pPr>
        <w:spacing w:after="0" w:line="300" w:lineRule="auto"/>
        <w:jc w:val="both"/>
        <w:rPr>
          <w:rFonts w:ascii="Segoe UI" w:hAnsi="Segoe UI" w:cs="Segoe UI"/>
          <w:sz w:val="23"/>
          <w:szCs w:val="23"/>
        </w:rPr>
      </w:pPr>
    </w:p>
    <w:p w14:paraId="5CFCCF50" w14:textId="5E1AF6D0" w:rsidR="00C74703" w:rsidRDefault="002D1C0B" w:rsidP="00E77DCF">
      <w:pPr>
        <w:spacing w:after="160" w:line="300" w:lineRule="auto"/>
        <w:jc w:val="both"/>
        <w:rPr>
          <w:rFonts w:ascii="Segoe UI" w:hAnsi="Segoe UI" w:cs="Segoe UI"/>
          <w:sz w:val="23"/>
          <w:szCs w:val="23"/>
        </w:rPr>
      </w:pPr>
      <w:r>
        <w:rPr>
          <w:rFonts w:ascii="Segoe UI" w:hAnsi="Segoe UI" w:cs="Segoe UI"/>
          <w:sz w:val="23"/>
          <w:szCs w:val="23"/>
        </w:rPr>
        <w:t xml:space="preserve">A </w:t>
      </w:r>
      <w:r w:rsidR="003723CC">
        <w:rPr>
          <w:rFonts w:ascii="Segoe UI" w:hAnsi="Segoe UI" w:cs="Segoe UI"/>
          <w:sz w:val="23"/>
          <w:szCs w:val="23"/>
        </w:rPr>
        <w:t>____</w:t>
      </w:r>
      <w:r>
        <w:rPr>
          <w:rFonts w:ascii="Segoe UI" w:hAnsi="Segoe UI" w:cs="Segoe UI"/>
          <w:sz w:val="23"/>
          <w:szCs w:val="23"/>
        </w:rPr>
        <w:t>_________________________________________________________________________________</w:t>
      </w:r>
      <w:r w:rsidR="003723CC">
        <w:rPr>
          <w:rFonts w:ascii="Segoe UI" w:hAnsi="Segoe UI" w:cs="Segoe UI"/>
          <w:sz w:val="23"/>
          <w:szCs w:val="23"/>
        </w:rPr>
        <w:t>______</w:t>
      </w:r>
      <w:r>
        <w:rPr>
          <w:rFonts w:ascii="Segoe UI" w:hAnsi="Segoe UI" w:cs="Segoe UI"/>
          <w:sz w:val="23"/>
          <w:szCs w:val="23"/>
        </w:rPr>
        <w:t xml:space="preserve">_, pessoa </w:t>
      </w:r>
      <w:r w:rsidR="003723CC">
        <w:rPr>
          <w:rFonts w:ascii="Segoe UI" w:hAnsi="Segoe UI" w:cs="Segoe UI"/>
          <w:sz w:val="23"/>
          <w:szCs w:val="23"/>
        </w:rPr>
        <w:t xml:space="preserve">física </w:t>
      </w:r>
      <w:r w:rsidR="003723CC">
        <w:rPr>
          <w:rFonts w:ascii="Segoe UI" w:hAnsi="Segoe UI" w:cs="Segoe UI"/>
          <w:b/>
          <w:sz w:val="23"/>
          <w:szCs w:val="23"/>
        </w:rPr>
        <w:t xml:space="preserve">ou </w:t>
      </w:r>
      <w:r>
        <w:rPr>
          <w:rFonts w:ascii="Segoe UI" w:hAnsi="Segoe UI" w:cs="Segoe UI"/>
          <w:sz w:val="23"/>
          <w:szCs w:val="23"/>
        </w:rPr>
        <w:t>jurídica de di</w:t>
      </w:r>
      <w:r w:rsidR="003723CC">
        <w:rPr>
          <w:rFonts w:ascii="Segoe UI" w:hAnsi="Segoe UI" w:cs="Segoe UI"/>
          <w:sz w:val="23"/>
          <w:szCs w:val="23"/>
        </w:rPr>
        <w:t xml:space="preserve">reito privado, inscrita no CPF </w:t>
      </w:r>
      <w:r w:rsidR="003723CC">
        <w:rPr>
          <w:rFonts w:ascii="Segoe UI" w:hAnsi="Segoe UI" w:cs="Segoe UI"/>
          <w:b/>
          <w:sz w:val="23"/>
          <w:szCs w:val="23"/>
        </w:rPr>
        <w:t xml:space="preserve">ou </w:t>
      </w:r>
      <w:r w:rsidR="003723CC">
        <w:rPr>
          <w:rFonts w:ascii="Segoe UI" w:hAnsi="Segoe UI" w:cs="Segoe UI"/>
          <w:sz w:val="23"/>
          <w:szCs w:val="23"/>
        </w:rPr>
        <w:t xml:space="preserve">CNPJ </w:t>
      </w:r>
      <w:r>
        <w:rPr>
          <w:rFonts w:ascii="Segoe UI" w:hAnsi="Segoe UI" w:cs="Segoe UI"/>
          <w:sz w:val="23"/>
          <w:szCs w:val="23"/>
        </w:rPr>
        <w:t xml:space="preserve">nº. ______________________________________, com sede </w:t>
      </w:r>
      <w:r w:rsidR="003723CC">
        <w:rPr>
          <w:rFonts w:ascii="Segoe UI" w:hAnsi="Segoe UI" w:cs="Segoe UI"/>
          <w:b/>
          <w:sz w:val="23"/>
          <w:szCs w:val="23"/>
        </w:rPr>
        <w:t xml:space="preserve">ou </w:t>
      </w:r>
      <w:r w:rsidR="003723CC">
        <w:rPr>
          <w:rFonts w:ascii="Segoe UI" w:hAnsi="Segoe UI" w:cs="Segoe UI"/>
          <w:sz w:val="23"/>
          <w:szCs w:val="23"/>
        </w:rPr>
        <w:t xml:space="preserve">endereço profissional </w:t>
      </w:r>
      <w:r>
        <w:rPr>
          <w:rFonts w:ascii="Segoe UI" w:hAnsi="Segoe UI" w:cs="Segoe UI"/>
          <w:sz w:val="23"/>
          <w:szCs w:val="23"/>
        </w:rPr>
        <w:t>na Praça/Rua/Av. ______________________________________________________________</w:t>
      </w:r>
      <w:r w:rsidR="003723CC">
        <w:rPr>
          <w:rFonts w:ascii="Segoe UI" w:hAnsi="Segoe UI" w:cs="Segoe UI"/>
          <w:sz w:val="23"/>
          <w:szCs w:val="23"/>
        </w:rPr>
        <w:t>__________</w:t>
      </w:r>
      <w:r>
        <w:rPr>
          <w:rFonts w:ascii="Segoe UI" w:hAnsi="Segoe UI" w:cs="Segoe UI"/>
          <w:sz w:val="23"/>
          <w:szCs w:val="23"/>
        </w:rPr>
        <w:t>___, nº. ________, bairro _____________________________, cidade de __________________________________, estado de _____________________________________, por intermédio de seu</w:t>
      </w:r>
      <w:r w:rsidR="00C74703">
        <w:rPr>
          <w:rFonts w:ascii="Segoe UI" w:hAnsi="Segoe UI" w:cs="Segoe UI"/>
          <w:sz w:val="23"/>
          <w:szCs w:val="23"/>
        </w:rPr>
        <w:t>(</w:t>
      </w:r>
      <w:proofErr w:type="spellStart"/>
      <w:r w:rsidR="00C74703">
        <w:rPr>
          <w:rFonts w:ascii="Segoe UI" w:hAnsi="Segoe UI" w:cs="Segoe UI"/>
          <w:sz w:val="23"/>
          <w:szCs w:val="23"/>
        </w:rPr>
        <w:t>ua</w:t>
      </w:r>
      <w:proofErr w:type="spellEnd"/>
      <w:r w:rsidR="00C74703">
        <w:rPr>
          <w:rFonts w:ascii="Segoe UI" w:hAnsi="Segoe UI" w:cs="Segoe UI"/>
          <w:sz w:val="23"/>
          <w:szCs w:val="23"/>
        </w:rPr>
        <w:t>)</w:t>
      </w:r>
      <w:r>
        <w:rPr>
          <w:rFonts w:ascii="Segoe UI" w:hAnsi="Segoe UI" w:cs="Segoe UI"/>
          <w:sz w:val="23"/>
          <w:szCs w:val="23"/>
        </w:rPr>
        <w:t xml:space="preserve"> sócio</w:t>
      </w:r>
      <w:r w:rsidR="00C74703">
        <w:rPr>
          <w:rFonts w:ascii="Segoe UI" w:hAnsi="Segoe UI" w:cs="Segoe UI"/>
          <w:sz w:val="23"/>
          <w:szCs w:val="23"/>
        </w:rPr>
        <w:t>(a)</w:t>
      </w:r>
      <w:r>
        <w:rPr>
          <w:rFonts w:ascii="Segoe UI" w:hAnsi="Segoe UI" w:cs="Segoe UI"/>
          <w:sz w:val="23"/>
          <w:szCs w:val="23"/>
        </w:rPr>
        <w:t>-administrador</w:t>
      </w:r>
      <w:r w:rsidR="00C74703">
        <w:rPr>
          <w:rFonts w:ascii="Segoe UI" w:hAnsi="Segoe UI" w:cs="Segoe UI"/>
          <w:sz w:val="23"/>
          <w:szCs w:val="23"/>
        </w:rPr>
        <w:t xml:space="preserve">(a), senhor(a) _________________________________________________________________, inscrito no CPF nº. _______________________________, </w:t>
      </w:r>
      <w:r w:rsidR="00E56F8E">
        <w:rPr>
          <w:rFonts w:ascii="Segoe UI" w:hAnsi="Segoe UI" w:cs="Segoe UI"/>
          <w:sz w:val="23"/>
          <w:szCs w:val="23"/>
        </w:rPr>
        <w:t xml:space="preserve">manifesta interesse em credenciar para prestação de serviços de XX, pelo preço máximo de R$ XX (XX), bem como </w:t>
      </w:r>
      <w:r w:rsidR="00C74703">
        <w:rPr>
          <w:rFonts w:ascii="Segoe UI" w:hAnsi="Segoe UI" w:cs="Segoe UI"/>
          <w:b/>
          <w:sz w:val="23"/>
          <w:szCs w:val="23"/>
        </w:rPr>
        <w:t xml:space="preserve">declara, </w:t>
      </w:r>
      <w:r w:rsidR="00C74703">
        <w:rPr>
          <w:rFonts w:ascii="Segoe UI" w:hAnsi="Segoe UI" w:cs="Segoe UI"/>
          <w:sz w:val="23"/>
          <w:szCs w:val="23"/>
        </w:rPr>
        <w:t>para os devidos fins, que sua</w:t>
      </w:r>
      <w:r>
        <w:rPr>
          <w:rFonts w:ascii="Segoe UI" w:hAnsi="Segoe UI" w:cs="Segoe UI"/>
          <w:sz w:val="23"/>
          <w:szCs w:val="23"/>
        </w:rPr>
        <w:t xml:space="preserve"> </w:t>
      </w:r>
      <w:r w:rsidR="00C74703">
        <w:rPr>
          <w:rFonts w:ascii="Segoe UI" w:hAnsi="Segoe UI" w:cs="Segoe UI"/>
          <w:sz w:val="23"/>
          <w:szCs w:val="23"/>
        </w:rPr>
        <w:t>proposta econômica compreende a integralidade dos custos para atendimento dos direitos trabalhistas assegurados na CR/88.</w:t>
      </w:r>
    </w:p>
    <w:p w14:paraId="3F9D62CD" w14:textId="77777777" w:rsidR="00C74703" w:rsidRDefault="00C74703" w:rsidP="00C74703">
      <w:pPr>
        <w:spacing w:after="0" w:line="300" w:lineRule="auto"/>
        <w:jc w:val="both"/>
        <w:rPr>
          <w:rFonts w:ascii="Segoe UI" w:hAnsi="Segoe UI" w:cs="Segoe UI"/>
          <w:sz w:val="23"/>
          <w:szCs w:val="23"/>
        </w:rPr>
      </w:pPr>
    </w:p>
    <w:p w14:paraId="1FFF661D" w14:textId="77777777" w:rsidR="00C74703" w:rsidRDefault="00C74703" w:rsidP="00C74703">
      <w:pPr>
        <w:spacing w:after="0" w:line="300" w:lineRule="auto"/>
        <w:jc w:val="both"/>
        <w:rPr>
          <w:rFonts w:ascii="Segoe UI" w:hAnsi="Segoe UI" w:cs="Segoe UI"/>
          <w:sz w:val="23"/>
          <w:szCs w:val="23"/>
        </w:rPr>
      </w:pPr>
      <w:r>
        <w:rPr>
          <w:rFonts w:ascii="Segoe UI" w:hAnsi="Segoe UI" w:cs="Segoe UI"/>
          <w:sz w:val="23"/>
          <w:szCs w:val="23"/>
        </w:rPr>
        <w:t>Local e data.</w:t>
      </w:r>
    </w:p>
    <w:p w14:paraId="1B1C66B6" w14:textId="77777777" w:rsidR="00C74703" w:rsidRDefault="00C74703" w:rsidP="00C74703">
      <w:pPr>
        <w:spacing w:after="0" w:line="300" w:lineRule="auto"/>
        <w:jc w:val="both"/>
        <w:rPr>
          <w:rFonts w:ascii="Segoe UI" w:hAnsi="Segoe UI" w:cs="Segoe UI"/>
          <w:sz w:val="23"/>
          <w:szCs w:val="23"/>
        </w:rPr>
      </w:pPr>
    </w:p>
    <w:p w14:paraId="179C8EE6" w14:textId="605AEBFE" w:rsidR="00C74703" w:rsidRDefault="00C74703" w:rsidP="00E77DCF">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23B9F229" w14:textId="00BC2CE7" w:rsidR="002D1C0B" w:rsidRDefault="00C74703" w:rsidP="00E77DCF">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4BA729DC" w14:textId="77777777" w:rsidR="002D1C0B" w:rsidRDefault="002D1C0B" w:rsidP="00E77DCF">
      <w:pPr>
        <w:spacing w:after="160" w:line="300" w:lineRule="auto"/>
        <w:jc w:val="both"/>
        <w:rPr>
          <w:rFonts w:ascii="Segoe UI" w:hAnsi="Segoe UI" w:cs="Segoe UI"/>
          <w:sz w:val="23"/>
          <w:szCs w:val="23"/>
        </w:rPr>
      </w:pPr>
    </w:p>
    <w:p w14:paraId="10C1A1C4" w14:textId="77777777" w:rsidR="00E77DCF" w:rsidRDefault="00E77DCF" w:rsidP="00E77DCF">
      <w:pPr>
        <w:spacing w:after="160" w:line="300" w:lineRule="auto"/>
        <w:jc w:val="both"/>
        <w:rPr>
          <w:rFonts w:ascii="Segoe UI" w:hAnsi="Segoe UI" w:cs="Segoe UI"/>
          <w:sz w:val="23"/>
          <w:szCs w:val="23"/>
        </w:rPr>
      </w:pPr>
    </w:p>
    <w:p w14:paraId="73675339" w14:textId="7B374B50" w:rsidR="00E77DCF" w:rsidRDefault="00E77DCF" w:rsidP="00E77DCF">
      <w:pPr>
        <w:spacing w:after="160" w:line="300" w:lineRule="auto"/>
        <w:jc w:val="both"/>
        <w:rPr>
          <w:rFonts w:ascii="Segoe UI" w:hAnsi="Segoe UI" w:cs="Segoe UI"/>
          <w:sz w:val="23"/>
          <w:szCs w:val="23"/>
        </w:rPr>
      </w:pPr>
    </w:p>
    <w:p w14:paraId="13512E08" w14:textId="2C5FA706" w:rsidR="00195689" w:rsidRDefault="00195689" w:rsidP="00E77DCF">
      <w:pPr>
        <w:spacing w:after="160" w:line="300" w:lineRule="auto"/>
        <w:jc w:val="both"/>
        <w:rPr>
          <w:rFonts w:ascii="Segoe UI" w:hAnsi="Segoe UI" w:cs="Segoe UI"/>
          <w:sz w:val="23"/>
          <w:szCs w:val="23"/>
        </w:rPr>
      </w:pPr>
    </w:p>
    <w:p w14:paraId="6C975AE8" w14:textId="05876C4C" w:rsidR="00195689" w:rsidRDefault="00195689" w:rsidP="00E77DCF">
      <w:pPr>
        <w:spacing w:after="160" w:line="300" w:lineRule="auto"/>
        <w:jc w:val="both"/>
        <w:rPr>
          <w:rFonts w:ascii="Segoe UI" w:hAnsi="Segoe UI" w:cs="Segoe UI"/>
          <w:sz w:val="23"/>
          <w:szCs w:val="23"/>
        </w:rPr>
      </w:pPr>
    </w:p>
    <w:p w14:paraId="37525662" w14:textId="6CC8BEF9" w:rsidR="00195689" w:rsidRDefault="00195689" w:rsidP="00E77DCF">
      <w:pPr>
        <w:spacing w:after="160" w:line="300" w:lineRule="auto"/>
        <w:jc w:val="both"/>
        <w:rPr>
          <w:rFonts w:ascii="Segoe UI" w:hAnsi="Segoe UI" w:cs="Segoe UI"/>
          <w:sz w:val="23"/>
          <w:szCs w:val="23"/>
        </w:rPr>
      </w:pPr>
    </w:p>
    <w:p w14:paraId="69489E48" w14:textId="470BF6D3" w:rsidR="00195689" w:rsidRDefault="000E4E8B" w:rsidP="00195689">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C811F7">
        <w:rPr>
          <w:rFonts w:ascii="Segoe UI" w:hAnsi="Segoe UI" w:cs="Segoe UI"/>
          <w:b/>
          <w:sz w:val="23"/>
          <w:szCs w:val="23"/>
        </w:rPr>
        <w:t>V</w:t>
      </w:r>
      <w:r>
        <w:rPr>
          <w:rFonts w:ascii="Segoe UI" w:hAnsi="Segoe UI" w:cs="Segoe UI"/>
          <w:b/>
          <w:sz w:val="23"/>
          <w:szCs w:val="23"/>
        </w:rPr>
        <w:t>I</w:t>
      </w:r>
    </w:p>
    <w:p w14:paraId="21ED1C34" w14:textId="77777777" w:rsidR="00195689" w:rsidRDefault="00195689" w:rsidP="00195689">
      <w:pPr>
        <w:tabs>
          <w:tab w:val="left" w:pos="0"/>
        </w:tabs>
        <w:spacing w:after="0" w:line="300" w:lineRule="auto"/>
        <w:jc w:val="center"/>
        <w:rPr>
          <w:rFonts w:ascii="Segoe UI" w:hAnsi="Segoe UI" w:cs="Segoe UI"/>
          <w:b/>
          <w:sz w:val="23"/>
          <w:szCs w:val="23"/>
        </w:rPr>
      </w:pPr>
    </w:p>
    <w:p w14:paraId="205FCDE2" w14:textId="6062973D" w:rsidR="00195689" w:rsidRPr="00993EB7" w:rsidRDefault="00993EB7" w:rsidP="0019568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166A2C86" w14:textId="77777777" w:rsidR="00195689" w:rsidRPr="006577BF" w:rsidRDefault="00195689" w:rsidP="00195689">
      <w:pPr>
        <w:tabs>
          <w:tab w:val="left" w:pos="2268"/>
        </w:tabs>
        <w:spacing w:after="0" w:line="300" w:lineRule="auto"/>
        <w:jc w:val="both"/>
        <w:rPr>
          <w:rFonts w:ascii="Segoe UI" w:hAnsi="Segoe UI" w:cs="Segoe UI"/>
          <w:sz w:val="23"/>
          <w:szCs w:val="23"/>
        </w:rPr>
      </w:pPr>
    </w:p>
    <w:p w14:paraId="76A69D93"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70F8103B"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1BC4D5BE" w14:textId="29ED4D60" w:rsidR="00195689" w:rsidRDefault="00195689" w:rsidP="00C74703">
      <w:pPr>
        <w:spacing w:after="0" w:line="300" w:lineRule="auto"/>
        <w:jc w:val="both"/>
        <w:rPr>
          <w:rFonts w:ascii="Segoe UI" w:hAnsi="Segoe UI" w:cs="Segoe UI"/>
          <w:sz w:val="23"/>
          <w:szCs w:val="23"/>
        </w:rPr>
      </w:pPr>
    </w:p>
    <w:p w14:paraId="0A9073AA" w14:textId="177FDFA0" w:rsidR="00C74703" w:rsidRDefault="003723CC" w:rsidP="00C74703">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sidR="00C74703">
        <w:rPr>
          <w:rFonts w:ascii="Segoe UI" w:hAnsi="Segoe UI" w:cs="Segoe UI"/>
          <w:b/>
          <w:sz w:val="23"/>
          <w:szCs w:val="23"/>
        </w:rPr>
        <w:t xml:space="preserve">declara, </w:t>
      </w:r>
      <w:r w:rsidR="00C74703">
        <w:rPr>
          <w:rFonts w:ascii="Segoe UI" w:hAnsi="Segoe UI" w:cs="Segoe UI"/>
          <w:sz w:val="23"/>
          <w:szCs w:val="23"/>
        </w:rPr>
        <w:t>para os devidos fins, que cumpre o disposto no inciso XXXIII do art. 7º da CR/88.</w:t>
      </w:r>
    </w:p>
    <w:p w14:paraId="62B1E4F2" w14:textId="77777777" w:rsidR="00C74703" w:rsidRDefault="00C74703" w:rsidP="00C74703">
      <w:pPr>
        <w:spacing w:after="0" w:line="300" w:lineRule="auto"/>
        <w:jc w:val="both"/>
        <w:rPr>
          <w:rFonts w:ascii="Segoe UI" w:hAnsi="Segoe UI" w:cs="Segoe UI"/>
          <w:sz w:val="23"/>
          <w:szCs w:val="23"/>
        </w:rPr>
      </w:pPr>
    </w:p>
    <w:p w14:paraId="5DA90DDA" w14:textId="77777777" w:rsidR="00C74703" w:rsidRDefault="00C74703" w:rsidP="00C74703">
      <w:pPr>
        <w:spacing w:after="0" w:line="300" w:lineRule="auto"/>
        <w:jc w:val="both"/>
        <w:rPr>
          <w:rFonts w:ascii="Segoe UI" w:hAnsi="Segoe UI" w:cs="Segoe UI"/>
          <w:sz w:val="23"/>
          <w:szCs w:val="23"/>
        </w:rPr>
      </w:pPr>
      <w:r>
        <w:rPr>
          <w:rFonts w:ascii="Segoe UI" w:hAnsi="Segoe UI" w:cs="Segoe UI"/>
          <w:sz w:val="23"/>
          <w:szCs w:val="23"/>
        </w:rPr>
        <w:t>Local e data.</w:t>
      </w:r>
    </w:p>
    <w:p w14:paraId="39853A4A" w14:textId="77777777" w:rsidR="00C74703" w:rsidRDefault="00C74703" w:rsidP="00C74703">
      <w:pPr>
        <w:spacing w:after="0" w:line="300" w:lineRule="auto"/>
        <w:jc w:val="both"/>
        <w:rPr>
          <w:rFonts w:ascii="Segoe UI" w:hAnsi="Segoe UI" w:cs="Segoe UI"/>
          <w:sz w:val="23"/>
          <w:szCs w:val="23"/>
        </w:rPr>
      </w:pPr>
    </w:p>
    <w:p w14:paraId="4719F768"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4A353868" w14:textId="77777777" w:rsidR="00C74703" w:rsidRDefault="00C74703" w:rsidP="00C74703">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0FBE174C" w14:textId="77777777" w:rsidR="00C74703" w:rsidRDefault="00C74703" w:rsidP="00E77DCF">
      <w:pPr>
        <w:spacing w:after="160" w:line="300" w:lineRule="auto"/>
        <w:jc w:val="both"/>
        <w:rPr>
          <w:rFonts w:ascii="Segoe UI" w:hAnsi="Segoe UI" w:cs="Segoe UI"/>
          <w:sz w:val="23"/>
          <w:szCs w:val="23"/>
        </w:rPr>
      </w:pPr>
    </w:p>
    <w:p w14:paraId="34A3AB0F" w14:textId="77777777" w:rsidR="00993EB7" w:rsidRDefault="00993EB7" w:rsidP="00E77DCF">
      <w:pPr>
        <w:spacing w:after="160" w:line="300" w:lineRule="auto"/>
        <w:jc w:val="both"/>
        <w:rPr>
          <w:rFonts w:ascii="Segoe UI" w:hAnsi="Segoe UI" w:cs="Segoe UI"/>
          <w:sz w:val="23"/>
          <w:szCs w:val="23"/>
        </w:rPr>
      </w:pPr>
    </w:p>
    <w:p w14:paraId="69CB5A6B" w14:textId="77777777" w:rsidR="00993EB7" w:rsidRDefault="00993EB7" w:rsidP="00E77DCF">
      <w:pPr>
        <w:spacing w:after="160" w:line="300" w:lineRule="auto"/>
        <w:jc w:val="both"/>
        <w:rPr>
          <w:rFonts w:ascii="Segoe UI" w:hAnsi="Segoe UI" w:cs="Segoe UI"/>
          <w:sz w:val="23"/>
          <w:szCs w:val="23"/>
        </w:rPr>
      </w:pPr>
    </w:p>
    <w:p w14:paraId="19057C7F" w14:textId="77777777" w:rsidR="00993EB7" w:rsidRDefault="00993EB7" w:rsidP="00E77DCF">
      <w:pPr>
        <w:spacing w:after="160" w:line="300" w:lineRule="auto"/>
        <w:jc w:val="both"/>
        <w:rPr>
          <w:rFonts w:ascii="Segoe UI" w:hAnsi="Segoe UI" w:cs="Segoe UI"/>
          <w:sz w:val="23"/>
          <w:szCs w:val="23"/>
        </w:rPr>
      </w:pPr>
    </w:p>
    <w:p w14:paraId="613C2439" w14:textId="77777777" w:rsidR="00993EB7" w:rsidRDefault="00993EB7" w:rsidP="00E77DCF">
      <w:pPr>
        <w:spacing w:after="160" w:line="300" w:lineRule="auto"/>
        <w:jc w:val="both"/>
        <w:rPr>
          <w:rFonts w:ascii="Segoe UI" w:hAnsi="Segoe UI" w:cs="Segoe UI"/>
          <w:sz w:val="23"/>
          <w:szCs w:val="23"/>
        </w:rPr>
      </w:pPr>
    </w:p>
    <w:p w14:paraId="3BF29FDC" w14:textId="77777777" w:rsidR="00993EB7" w:rsidRDefault="00993EB7" w:rsidP="00E77DCF">
      <w:pPr>
        <w:spacing w:after="160" w:line="300" w:lineRule="auto"/>
        <w:jc w:val="both"/>
        <w:rPr>
          <w:rFonts w:ascii="Segoe UI" w:hAnsi="Segoe UI" w:cs="Segoe UI"/>
          <w:sz w:val="23"/>
          <w:szCs w:val="23"/>
        </w:rPr>
      </w:pPr>
    </w:p>
    <w:p w14:paraId="185AFE2A" w14:textId="77777777" w:rsidR="00993EB7" w:rsidRDefault="00993EB7" w:rsidP="00E77DCF">
      <w:pPr>
        <w:spacing w:after="160" w:line="300" w:lineRule="auto"/>
        <w:jc w:val="both"/>
        <w:rPr>
          <w:rFonts w:ascii="Segoe UI" w:hAnsi="Segoe UI" w:cs="Segoe UI"/>
          <w:sz w:val="23"/>
          <w:szCs w:val="23"/>
        </w:rPr>
      </w:pPr>
    </w:p>
    <w:p w14:paraId="30990CFE" w14:textId="38B80CDD" w:rsidR="00C811F7" w:rsidRDefault="00C811F7" w:rsidP="00C811F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r w:rsidR="000E4E8B">
        <w:rPr>
          <w:rFonts w:ascii="Segoe UI" w:hAnsi="Segoe UI" w:cs="Segoe UI"/>
          <w:b/>
          <w:sz w:val="23"/>
          <w:szCs w:val="23"/>
        </w:rPr>
        <w:t>II</w:t>
      </w:r>
    </w:p>
    <w:p w14:paraId="7A94279D" w14:textId="77777777" w:rsidR="00C811F7" w:rsidRDefault="00C811F7" w:rsidP="00C811F7">
      <w:pPr>
        <w:tabs>
          <w:tab w:val="left" w:pos="0"/>
        </w:tabs>
        <w:spacing w:after="0" w:line="300" w:lineRule="auto"/>
        <w:jc w:val="center"/>
        <w:rPr>
          <w:rFonts w:ascii="Segoe UI" w:hAnsi="Segoe UI" w:cs="Segoe UI"/>
          <w:b/>
          <w:sz w:val="23"/>
          <w:szCs w:val="23"/>
        </w:rPr>
      </w:pPr>
    </w:p>
    <w:p w14:paraId="20C0ACD8" w14:textId="77777777" w:rsidR="00C811F7" w:rsidRPr="00993EB7" w:rsidRDefault="00C811F7" w:rsidP="00C811F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1AB3A939" w14:textId="77777777" w:rsidR="00C811F7" w:rsidRPr="006577BF" w:rsidRDefault="00C811F7" w:rsidP="00C811F7">
      <w:pPr>
        <w:tabs>
          <w:tab w:val="left" w:pos="2268"/>
        </w:tabs>
        <w:spacing w:after="0" w:line="300" w:lineRule="auto"/>
        <w:jc w:val="both"/>
        <w:rPr>
          <w:rFonts w:ascii="Segoe UI" w:hAnsi="Segoe UI" w:cs="Segoe UI"/>
          <w:sz w:val="23"/>
          <w:szCs w:val="23"/>
        </w:rPr>
      </w:pPr>
    </w:p>
    <w:p w14:paraId="7793882A"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71DBA047"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298C1B36" w14:textId="77777777" w:rsidR="00C811F7" w:rsidRDefault="00C811F7" w:rsidP="00C811F7">
      <w:pPr>
        <w:spacing w:after="0" w:line="300" w:lineRule="auto"/>
        <w:jc w:val="both"/>
        <w:rPr>
          <w:rFonts w:ascii="Segoe UI" w:hAnsi="Segoe UI" w:cs="Segoe UI"/>
          <w:sz w:val="23"/>
          <w:szCs w:val="23"/>
        </w:rPr>
      </w:pPr>
    </w:p>
    <w:p w14:paraId="7EFCA973"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3DFDA1E1" w14:textId="77777777" w:rsidR="00C811F7" w:rsidRDefault="00C811F7" w:rsidP="00C811F7">
      <w:pPr>
        <w:spacing w:after="0" w:line="300" w:lineRule="auto"/>
        <w:jc w:val="both"/>
        <w:rPr>
          <w:rFonts w:ascii="Segoe UI" w:hAnsi="Segoe UI" w:cs="Segoe UI"/>
          <w:sz w:val="23"/>
          <w:szCs w:val="23"/>
        </w:rPr>
      </w:pPr>
    </w:p>
    <w:p w14:paraId="46380D61" w14:textId="77777777" w:rsidR="00C811F7" w:rsidRDefault="00C811F7" w:rsidP="00C811F7">
      <w:pPr>
        <w:spacing w:after="0" w:line="300" w:lineRule="auto"/>
        <w:jc w:val="both"/>
        <w:rPr>
          <w:rFonts w:ascii="Segoe UI" w:hAnsi="Segoe UI" w:cs="Segoe UI"/>
          <w:sz w:val="23"/>
          <w:szCs w:val="23"/>
        </w:rPr>
      </w:pPr>
      <w:r>
        <w:rPr>
          <w:rFonts w:ascii="Segoe UI" w:hAnsi="Segoe UI" w:cs="Segoe UI"/>
          <w:sz w:val="23"/>
          <w:szCs w:val="23"/>
        </w:rPr>
        <w:t>Local e data.</w:t>
      </w:r>
    </w:p>
    <w:p w14:paraId="6F661781" w14:textId="77777777" w:rsidR="00C811F7" w:rsidRDefault="00C811F7" w:rsidP="00C811F7">
      <w:pPr>
        <w:spacing w:after="0" w:line="300" w:lineRule="auto"/>
        <w:jc w:val="both"/>
        <w:rPr>
          <w:rFonts w:ascii="Segoe UI" w:hAnsi="Segoe UI" w:cs="Segoe UI"/>
          <w:sz w:val="23"/>
          <w:szCs w:val="23"/>
        </w:rPr>
      </w:pPr>
    </w:p>
    <w:p w14:paraId="3AA0A4D4"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FE02152" w14:textId="77777777" w:rsidR="00C811F7" w:rsidRDefault="00C811F7" w:rsidP="00C811F7">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06A12317" w14:textId="77777777" w:rsidR="00C811F7" w:rsidRDefault="00C811F7" w:rsidP="00E77DCF">
      <w:pPr>
        <w:spacing w:after="160" w:line="300" w:lineRule="auto"/>
        <w:jc w:val="both"/>
        <w:rPr>
          <w:rFonts w:ascii="Segoe UI" w:hAnsi="Segoe UI" w:cs="Segoe UI"/>
          <w:sz w:val="23"/>
          <w:szCs w:val="23"/>
        </w:rPr>
      </w:pPr>
    </w:p>
    <w:p w14:paraId="6E705F68" w14:textId="77777777" w:rsidR="00C811F7" w:rsidRDefault="00C811F7" w:rsidP="002911A1">
      <w:pPr>
        <w:tabs>
          <w:tab w:val="left" w:pos="0"/>
        </w:tabs>
        <w:spacing w:after="0" w:line="300" w:lineRule="auto"/>
        <w:jc w:val="center"/>
        <w:rPr>
          <w:rFonts w:ascii="Segoe UI" w:hAnsi="Segoe UI" w:cs="Segoe UI"/>
          <w:b/>
          <w:sz w:val="23"/>
          <w:szCs w:val="23"/>
        </w:rPr>
      </w:pPr>
    </w:p>
    <w:p w14:paraId="3CAF144C" w14:textId="77777777" w:rsidR="00C811F7" w:rsidRDefault="00C811F7" w:rsidP="002911A1">
      <w:pPr>
        <w:tabs>
          <w:tab w:val="left" w:pos="0"/>
        </w:tabs>
        <w:spacing w:after="0" w:line="300" w:lineRule="auto"/>
        <w:jc w:val="center"/>
        <w:rPr>
          <w:rFonts w:ascii="Segoe UI" w:hAnsi="Segoe UI" w:cs="Segoe UI"/>
          <w:b/>
          <w:sz w:val="23"/>
          <w:szCs w:val="23"/>
        </w:rPr>
      </w:pPr>
    </w:p>
    <w:p w14:paraId="5D661F45" w14:textId="77777777" w:rsidR="00C811F7" w:rsidRDefault="00C811F7" w:rsidP="002911A1">
      <w:pPr>
        <w:tabs>
          <w:tab w:val="left" w:pos="0"/>
        </w:tabs>
        <w:spacing w:after="0" w:line="300" w:lineRule="auto"/>
        <w:jc w:val="center"/>
        <w:rPr>
          <w:rFonts w:ascii="Segoe UI" w:hAnsi="Segoe UI" w:cs="Segoe UI"/>
          <w:b/>
          <w:sz w:val="23"/>
          <w:szCs w:val="23"/>
        </w:rPr>
      </w:pPr>
    </w:p>
    <w:p w14:paraId="406E2A33" w14:textId="77777777" w:rsidR="00C811F7" w:rsidRDefault="00C811F7" w:rsidP="002911A1">
      <w:pPr>
        <w:tabs>
          <w:tab w:val="left" w:pos="0"/>
        </w:tabs>
        <w:spacing w:after="0" w:line="300" w:lineRule="auto"/>
        <w:jc w:val="center"/>
        <w:rPr>
          <w:rFonts w:ascii="Segoe UI" w:hAnsi="Segoe UI" w:cs="Segoe UI"/>
          <w:b/>
          <w:sz w:val="23"/>
          <w:szCs w:val="23"/>
        </w:rPr>
      </w:pPr>
    </w:p>
    <w:p w14:paraId="40202C88" w14:textId="77777777" w:rsidR="00C811F7" w:rsidRDefault="00C811F7" w:rsidP="002911A1">
      <w:pPr>
        <w:tabs>
          <w:tab w:val="left" w:pos="0"/>
        </w:tabs>
        <w:spacing w:after="0" w:line="300" w:lineRule="auto"/>
        <w:jc w:val="center"/>
        <w:rPr>
          <w:rFonts w:ascii="Segoe UI" w:hAnsi="Segoe UI" w:cs="Segoe UI"/>
          <w:b/>
          <w:sz w:val="23"/>
          <w:szCs w:val="23"/>
        </w:rPr>
      </w:pPr>
    </w:p>
    <w:p w14:paraId="54838838" w14:textId="77777777" w:rsidR="00C811F7" w:rsidRDefault="00C811F7" w:rsidP="002911A1">
      <w:pPr>
        <w:tabs>
          <w:tab w:val="left" w:pos="0"/>
        </w:tabs>
        <w:spacing w:after="0" w:line="300" w:lineRule="auto"/>
        <w:jc w:val="center"/>
        <w:rPr>
          <w:rFonts w:ascii="Segoe UI" w:hAnsi="Segoe UI" w:cs="Segoe UI"/>
          <w:b/>
          <w:sz w:val="23"/>
          <w:szCs w:val="23"/>
        </w:rPr>
      </w:pPr>
    </w:p>
    <w:p w14:paraId="0931394A" w14:textId="77777777" w:rsidR="00C811F7" w:rsidRDefault="00C811F7" w:rsidP="002911A1">
      <w:pPr>
        <w:tabs>
          <w:tab w:val="left" w:pos="0"/>
        </w:tabs>
        <w:spacing w:after="0" w:line="300" w:lineRule="auto"/>
        <w:jc w:val="center"/>
        <w:rPr>
          <w:rFonts w:ascii="Segoe UI" w:hAnsi="Segoe UI" w:cs="Segoe UI"/>
          <w:b/>
          <w:sz w:val="23"/>
          <w:szCs w:val="23"/>
        </w:rPr>
      </w:pPr>
    </w:p>
    <w:p w14:paraId="11A0A8B9" w14:textId="77777777" w:rsidR="009C4713" w:rsidRDefault="009C4713" w:rsidP="002911A1">
      <w:pPr>
        <w:tabs>
          <w:tab w:val="left" w:pos="0"/>
        </w:tabs>
        <w:spacing w:after="0" w:line="300" w:lineRule="auto"/>
        <w:jc w:val="center"/>
        <w:rPr>
          <w:rFonts w:ascii="Segoe UI" w:hAnsi="Segoe UI" w:cs="Segoe UI"/>
          <w:b/>
          <w:sz w:val="23"/>
          <w:szCs w:val="23"/>
        </w:rPr>
      </w:pPr>
    </w:p>
    <w:p w14:paraId="5B758E75" w14:textId="77777777" w:rsidR="009C4713" w:rsidRDefault="009C4713" w:rsidP="002911A1">
      <w:pPr>
        <w:tabs>
          <w:tab w:val="left" w:pos="0"/>
        </w:tabs>
        <w:spacing w:after="0" w:line="300" w:lineRule="auto"/>
        <w:jc w:val="center"/>
        <w:rPr>
          <w:rFonts w:ascii="Segoe UI" w:hAnsi="Segoe UI" w:cs="Segoe UI"/>
          <w:b/>
          <w:sz w:val="23"/>
          <w:szCs w:val="23"/>
        </w:rPr>
      </w:pPr>
    </w:p>
    <w:p w14:paraId="47E702C2" w14:textId="77777777" w:rsidR="009C4713" w:rsidRDefault="009C4713" w:rsidP="002911A1">
      <w:pPr>
        <w:tabs>
          <w:tab w:val="left" w:pos="0"/>
        </w:tabs>
        <w:spacing w:after="0" w:line="300" w:lineRule="auto"/>
        <w:jc w:val="center"/>
        <w:rPr>
          <w:rFonts w:ascii="Segoe UI" w:hAnsi="Segoe UI" w:cs="Segoe UI"/>
          <w:b/>
          <w:sz w:val="23"/>
          <w:szCs w:val="23"/>
        </w:rPr>
      </w:pPr>
    </w:p>
    <w:p w14:paraId="0461A7AB" w14:textId="77777777" w:rsidR="009C4713" w:rsidRDefault="009C4713" w:rsidP="002911A1">
      <w:pPr>
        <w:tabs>
          <w:tab w:val="left" w:pos="0"/>
        </w:tabs>
        <w:spacing w:after="0" w:line="300" w:lineRule="auto"/>
        <w:jc w:val="center"/>
        <w:rPr>
          <w:rFonts w:ascii="Segoe UI" w:hAnsi="Segoe UI" w:cs="Segoe UI"/>
          <w:b/>
          <w:sz w:val="23"/>
          <w:szCs w:val="23"/>
        </w:rPr>
      </w:pPr>
    </w:p>
    <w:p w14:paraId="13417DE5" w14:textId="77777777" w:rsidR="00C811F7" w:rsidRDefault="00C811F7" w:rsidP="002911A1">
      <w:pPr>
        <w:tabs>
          <w:tab w:val="left" w:pos="0"/>
        </w:tabs>
        <w:spacing w:after="0" w:line="300" w:lineRule="auto"/>
        <w:jc w:val="center"/>
        <w:rPr>
          <w:rFonts w:ascii="Segoe UI" w:hAnsi="Segoe UI" w:cs="Segoe UI"/>
          <w:b/>
          <w:sz w:val="23"/>
          <w:szCs w:val="23"/>
        </w:rPr>
      </w:pPr>
    </w:p>
    <w:p w14:paraId="31E89AE3" w14:textId="77777777" w:rsidR="00C811F7" w:rsidRDefault="00C811F7" w:rsidP="002911A1">
      <w:pPr>
        <w:tabs>
          <w:tab w:val="left" w:pos="0"/>
        </w:tabs>
        <w:spacing w:after="0" w:line="300" w:lineRule="auto"/>
        <w:jc w:val="center"/>
        <w:rPr>
          <w:rFonts w:ascii="Segoe UI" w:hAnsi="Segoe UI" w:cs="Segoe UI"/>
          <w:b/>
          <w:sz w:val="23"/>
          <w:szCs w:val="23"/>
        </w:rPr>
      </w:pPr>
    </w:p>
    <w:p w14:paraId="306FCC12" w14:textId="50AE8B69" w:rsidR="00203CA9" w:rsidRPr="000E4E8B" w:rsidRDefault="00C811F7" w:rsidP="00203CA9">
      <w:pPr>
        <w:tabs>
          <w:tab w:val="left" w:pos="2268"/>
        </w:tabs>
        <w:spacing w:after="0" w:line="300" w:lineRule="auto"/>
        <w:jc w:val="center"/>
        <w:rPr>
          <w:rFonts w:ascii="Segoe UI" w:hAnsi="Segoe UI" w:cs="Segoe UI"/>
          <w:b/>
          <w:sz w:val="23"/>
          <w:szCs w:val="23"/>
        </w:rPr>
      </w:pPr>
      <w:r w:rsidRPr="000E4E8B">
        <w:rPr>
          <w:rFonts w:ascii="Segoe UI" w:hAnsi="Segoe UI" w:cs="Segoe UI"/>
          <w:b/>
          <w:sz w:val="23"/>
          <w:szCs w:val="23"/>
        </w:rPr>
        <w:t>ANEX</w:t>
      </w:r>
      <w:r w:rsidR="000E4E8B" w:rsidRPr="000E4E8B">
        <w:rPr>
          <w:rFonts w:ascii="Segoe UI" w:hAnsi="Segoe UI" w:cs="Segoe UI"/>
          <w:b/>
          <w:sz w:val="23"/>
          <w:szCs w:val="23"/>
        </w:rPr>
        <w:t>O VIII</w:t>
      </w:r>
    </w:p>
    <w:p w14:paraId="279266C7" w14:textId="77777777" w:rsidR="00203CA9" w:rsidRPr="000E4E8B" w:rsidRDefault="00203CA9" w:rsidP="007D4D89">
      <w:pPr>
        <w:tabs>
          <w:tab w:val="left" w:pos="2268"/>
        </w:tabs>
        <w:spacing w:after="0" w:line="300" w:lineRule="auto"/>
        <w:jc w:val="center"/>
        <w:rPr>
          <w:rFonts w:ascii="Segoe UI" w:hAnsi="Segoe UI" w:cs="Segoe UI"/>
          <w:b/>
          <w:sz w:val="23"/>
          <w:szCs w:val="23"/>
        </w:rPr>
      </w:pPr>
    </w:p>
    <w:p w14:paraId="3EF41EB6" w14:textId="016D6E58" w:rsidR="007D4D89" w:rsidRPr="000E4E8B" w:rsidRDefault="007D4D89" w:rsidP="007D4D89">
      <w:pPr>
        <w:tabs>
          <w:tab w:val="left" w:pos="2268"/>
        </w:tabs>
        <w:spacing w:after="0" w:line="300" w:lineRule="auto"/>
        <w:jc w:val="center"/>
        <w:rPr>
          <w:rFonts w:ascii="Segoe UI" w:hAnsi="Segoe UI" w:cs="Segoe UI"/>
          <w:b/>
          <w:sz w:val="23"/>
          <w:szCs w:val="23"/>
        </w:rPr>
      </w:pPr>
      <w:r w:rsidRPr="000E4E8B">
        <w:rPr>
          <w:rFonts w:ascii="Segoe UI" w:hAnsi="Segoe UI" w:cs="Segoe UI"/>
          <w:b/>
          <w:sz w:val="23"/>
          <w:szCs w:val="23"/>
        </w:rPr>
        <w:t>CONTRATO ADMINISTRATIVO</w:t>
      </w:r>
      <w:r w:rsidR="001B3FD2">
        <w:rPr>
          <w:rFonts w:ascii="Segoe UI" w:hAnsi="Segoe UI" w:cs="Segoe UI"/>
          <w:b/>
          <w:sz w:val="23"/>
          <w:szCs w:val="23"/>
        </w:rPr>
        <w:t xml:space="preserve"> Nº. XX/20XX</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316A00C5"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064/2024</w:t>
      </w:r>
    </w:p>
    <w:p w14:paraId="4AAC6181" w14:textId="77777777" w:rsidR="009C4713" w:rsidRDefault="009C4713" w:rsidP="009C4713">
      <w:pPr>
        <w:tabs>
          <w:tab w:val="left" w:pos="2268"/>
        </w:tabs>
        <w:spacing w:after="0" w:line="240" w:lineRule="auto"/>
        <w:jc w:val="both"/>
        <w:rPr>
          <w:rFonts w:ascii="Segoe UI" w:hAnsi="Segoe UI" w:cs="Segoe UI"/>
          <w:sz w:val="23"/>
          <w:szCs w:val="23"/>
        </w:rPr>
      </w:pPr>
      <w:r>
        <w:rPr>
          <w:rFonts w:ascii="Segoe UI" w:hAnsi="Segoe UI" w:cs="Segoe UI"/>
          <w:sz w:val="23"/>
          <w:szCs w:val="23"/>
        </w:rPr>
        <w:t>Inexigibilidade de Licitação Pública nº. 005/2024</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31E2AFEF" w14:textId="77777777" w:rsidR="00681A22" w:rsidRDefault="00681A22" w:rsidP="00681A22">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w:t>
      </w:r>
      <w:r w:rsidRPr="000E29E4">
        <w:rPr>
          <w:rFonts w:ascii="Segoe UI" w:eastAsia="Segoe UI" w:hAnsi="Segoe UI" w:cs="Segoe UI"/>
        </w:rPr>
        <w:t>Prefeito</w:t>
      </w:r>
      <w:r>
        <w:rPr>
          <w:rFonts w:ascii="Segoe UI" w:eastAsia="Segoe UI" w:hAnsi="Segoe UI" w:cs="Segoe UI"/>
        </w:rPr>
        <w:t xml:space="preserve">(a)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14:paraId="1E20024C" w14:textId="77777777" w:rsidR="00C90F30" w:rsidRDefault="00C90F30" w:rsidP="00C90F30">
      <w:pPr>
        <w:tabs>
          <w:tab w:val="left" w:pos="2268"/>
        </w:tabs>
        <w:spacing w:after="0" w:line="300" w:lineRule="auto"/>
        <w:jc w:val="both"/>
        <w:rPr>
          <w:rFonts w:ascii="Segoe UI" w:hAnsi="Segoe UI" w:cs="Segoe UI"/>
          <w:b/>
          <w:sz w:val="23"/>
          <w:szCs w:val="23"/>
        </w:rPr>
      </w:pP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59371A1C" w14:textId="77777777" w:rsidR="00C36407" w:rsidRPr="00C725AB" w:rsidRDefault="003723CC" w:rsidP="00C36407">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C36407" w:rsidRPr="00A6292C">
        <w:rPr>
          <w:rFonts w:ascii="Segoe UI" w:hAnsi="Segoe UI" w:cs="Segoe UI"/>
          <w:b/>
        </w:rPr>
        <w:t>Credenciamento de laboratórios de análises Clínicas para a prestação de Serviços de exames laboratoriais, para atendimento à demanda da Secretaria Municipal de Saúde</w:t>
      </w:r>
      <w:r w:rsidR="00C36407" w:rsidRPr="00C725AB">
        <w:rPr>
          <w:rFonts w:ascii="Segoe UI" w:hAnsi="Segoe UI" w:cs="Segoe UI"/>
          <w:sz w:val="23"/>
          <w:szCs w:val="23"/>
        </w:rPr>
        <w:t>, conforme condições, quantidades e exigências estabelecidas neste Termo de Referência – TR:</w:t>
      </w:r>
    </w:p>
    <w:p w14:paraId="31F183B5" w14:textId="77777777" w:rsidR="00C36407" w:rsidRDefault="00555D61" w:rsidP="00C36407">
      <w:pPr>
        <w:tabs>
          <w:tab w:val="left" w:pos="2268"/>
        </w:tabs>
        <w:spacing w:after="0" w:line="300" w:lineRule="auto"/>
        <w:jc w:val="both"/>
        <w:rPr>
          <w:rFonts w:ascii="Segoe UI" w:hAnsi="Segoe UI" w:cs="Segoe UI"/>
          <w:sz w:val="23"/>
          <w:szCs w:val="23"/>
        </w:rPr>
      </w:pPr>
      <w:hyperlink r:id="rId12" w:history="1">
        <w:r w:rsidR="00C36407" w:rsidRPr="007E79D4">
          <w:rPr>
            <w:rStyle w:val="Hyperlink"/>
            <w:rFonts w:ascii="Segoe UI" w:hAnsi="Segoe UI" w:cs="Segoe UI"/>
            <w:sz w:val="23"/>
            <w:szCs w:val="23"/>
          </w:rPr>
          <w:t>http://sigtap.datasus.gov.br/tabela-unificada/app/sec/inicio.js</w:t>
        </w:r>
      </w:hyperlink>
    </w:p>
    <w:p w14:paraId="195680F0" w14:textId="77777777" w:rsidR="00C36407" w:rsidRPr="004D2596" w:rsidRDefault="00C36407" w:rsidP="00C36407">
      <w:pPr>
        <w:tabs>
          <w:tab w:val="left" w:pos="2268"/>
        </w:tabs>
        <w:spacing w:after="0" w:line="300" w:lineRule="auto"/>
        <w:jc w:val="both"/>
        <w:rPr>
          <w:rFonts w:ascii="Segoe UI" w:hAnsi="Segoe UI" w:cs="Segoe UI"/>
          <w:sz w:val="23"/>
          <w:szCs w:val="23"/>
        </w:rPr>
      </w:pPr>
    </w:p>
    <w:tbl>
      <w:tblPr>
        <w:tblStyle w:val="Tabelacomgrade"/>
        <w:tblW w:w="9209" w:type="dxa"/>
        <w:tblLook w:val="04A0" w:firstRow="1" w:lastRow="0" w:firstColumn="1" w:lastColumn="0" w:noHBand="0" w:noVBand="1"/>
      </w:tblPr>
      <w:tblGrid>
        <w:gridCol w:w="3964"/>
        <w:gridCol w:w="3261"/>
        <w:gridCol w:w="1984"/>
      </w:tblGrid>
      <w:tr w:rsidR="00C36407" w:rsidRPr="004D2596" w14:paraId="2885B226" w14:textId="77777777" w:rsidTr="00C36407">
        <w:tc>
          <w:tcPr>
            <w:tcW w:w="3964" w:type="dxa"/>
          </w:tcPr>
          <w:p w14:paraId="269D23EC"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DESCRIÇÃO</w:t>
            </w:r>
          </w:p>
        </w:tc>
        <w:tc>
          <w:tcPr>
            <w:tcW w:w="3261" w:type="dxa"/>
          </w:tcPr>
          <w:p w14:paraId="7577D911"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QUANTIDADE</w:t>
            </w:r>
          </w:p>
        </w:tc>
        <w:tc>
          <w:tcPr>
            <w:tcW w:w="1984" w:type="dxa"/>
          </w:tcPr>
          <w:p w14:paraId="11CF5432"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UNIDADE</w:t>
            </w:r>
          </w:p>
        </w:tc>
      </w:tr>
      <w:tr w:rsidR="00C36407" w:rsidRPr="004D2596" w14:paraId="68CDF70D" w14:textId="77777777" w:rsidTr="00C36407">
        <w:tc>
          <w:tcPr>
            <w:tcW w:w="3964" w:type="dxa"/>
          </w:tcPr>
          <w:p w14:paraId="2C1030B3"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Exames laboratoriais</w:t>
            </w:r>
          </w:p>
        </w:tc>
        <w:tc>
          <w:tcPr>
            <w:tcW w:w="3261" w:type="dxa"/>
          </w:tcPr>
          <w:p w14:paraId="04291527"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12 meses</w:t>
            </w:r>
          </w:p>
        </w:tc>
        <w:tc>
          <w:tcPr>
            <w:tcW w:w="1984" w:type="dxa"/>
          </w:tcPr>
          <w:p w14:paraId="371D2FA4" w14:textId="77777777" w:rsidR="00C36407" w:rsidRPr="004D2596" w:rsidRDefault="00C36407" w:rsidP="000E701C">
            <w:pPr>
              <w:pStyle w:val="PargrafodaLista"/>
              <w:spacing w:after="0" w:line="300" w:lineRule="auto"/>
              <w:ind w:left="0"/>
              <w:contextualSpacing w:val="0"/>
              <w:jc w:val="both"/>
              <w:rPr>
                <w:rFonts w:ascii="Segoe UI" w:hAnsi="Segoe UI" w:cs="Segoe UI"/>
                <w:sz w:val="23"/>
                <w:szCs w:val="23"/>
              </w:rPr>
            </w:pPr>
            <w:r w:rsidRPr="004D2596">
              <w:rPr>
                <w:rFonts w:ascii="Segoe UI" w:hAnsi="Segoe UI" w:cs="Segoe UI"/>
                <w:sz w:val="23"/>
                <w:szCs w:val="23"/>
              </w:rPr>
              <w:t>Serviços</w:t>
            </w:r>
          </w:p>
        </w:tc>
      </w:tr>
    </w:tbl>
    <w:p w14:paraId="485FBD19" w14:textId="768B4DDD" w:rsidR="00E56A15" w:rsidRDefault="00E56A15" w:rsidP="00C36407">
      <w:pPr>
        <w:tabs>
          <w:tab w:val="left" w:pos="2268"/>
        </w:tabs>
        <w:spacing w:after="160" w:line="300" w:lineRule="auto"/>
        <w:jc w:val="both"/>
        <w:rPr>
          <w:rFonts w:ascii="Segoe UI" w:hAnsi="Segoe UI" w:cs="Segoe UI"/>
          <w:b/>
          <w:sz w:val="23"/>
          <w:szCs w:val="23"/>
        </w:rPr>
      </w:pPr>
    </w:p>
    <w:p w14:paraId="44669B25" w14:textId="39BA39A3"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w:t>
      </w:r>
      <w:r w:rsidR="00E721FA">
        <w:rPr>
          <w:rFonts w:ascii="Segoe UI" w:hAnsi="Segoe UI" w:cs="Segoe UI"/>
          <w:b/>
          <w:sz w:val="23"/>
          <w:szCs w:val="23"/>
        </w:rPr>
        <w:t>ao edital de licitação pública e à proposta da licitante vencedora</w:t>
      </w:r>
    </w:p>
    <w:p w14:paraId="09203C00" w14:textId="4500D386"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4BBF8B41" w14:textId="5386F5F0" w:rsidR="00E56A15" w:rsidRPr="00C74703" w:rsidRDefault="00C74703"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2.1.1. O edital e anexos deste </w:t>
      </w:r>
      <w:r w:rsidR="00A463A6">
        <w:rPr>
          <w:rFonts w:ascii="Segoe UI" w:hAnsi="Segoe UI" w:cs="Segoe UI"/>
          <w:sz w:val="23"/>
          <w:szCs w:val="23"/>
        </w:rPr>
        <w:t>Inexigibilidade de Licitação Pública</w:t>
      </w:r>
      <w:r w:rsidR="00E56A15" w:rsidRPr="00C74703">
        <w:rPr>
          <w:rFonts w:ascii="Segoe UI" w:hAnsi="Segoe UI" w:cs="Segoe UI"/>
          <w:sz w:val="23"/>
          <w:szCs w:val="23"/>
        </w:rPr>
        <w:t>;</w:t>
      </w:r>
    </w:p>
    <w:p w14:paraId="16CB8737" w14:textId="0C5F1C3F" w:rsidR="00203CA9" w:rsidRDefault="003723CC"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2.1.2. A proposta do(a)</w:t>
      </w:r>
      <w:r w:rsidR="00C74703">
        <w:rPr>
          <w:rFonts w:ascii="Segoe UI" w:hAnsi="Segoe UI" w:cs="Segoe UI"/>
          <w:sz w:val="23"/>
          <w:szCs w:val="23"/>
        </w:rPr>
        <w:t xml:space="preserve"> </w:t>
      </w:r>
      <w:r w:rsidR="00C74703" w:rsidRPr="00C74703">
        <w:rPr>
          <w:rFonts w:ascii="Segoe UI" w:hAnsi="Segoe UI" w:cs="Segoe UI"/>
          <w:sz w:val="23"/>
          <w:szCs w:val="23"/>
        </w:rPr>
        <w:t>C</w:t>
      </w:r>
      <w:r w:rsidR="00203CA9" w:rsidRPr="00C74703">
        <w:rPr>
          <w:rFonts w:ascii="Segoe UI" w:hAnsi="Segoe UI" w:cs="Segoe UI"/>
          <w:sz w:val="23"/>
          <w:szCs w:val="23"/>
        </w:rPr>
        <w:t>ontratad</w:t>
      </w:r>
      <w:r>
        <w:rPr>
          <w:rFonts w:ascii="Segoe UI" w:hAnsi="Segoe UI" w:cs="Segoe UI"/>
          <w:sz w:val="23"/>
          <w:szCs w:val="23"/>
        </w:rPr>
        <w:t>o(</w:t>
      </w:r>
      <w:r w:rsidR="00203CA9" w:rsidRPr="00C74703">
        <w:rPr>
          <w:rFonts w:ascii="Segoe UI" w:hAnsi="Segoe UI" w:cs="Segoe UI"/>
          <w:sz w:val="23"/>
          <w:szCs w:val="23"/>
        </w:rPr>
        <w:t>a</w:t>
      </w:r>
      <w:r>
        <w:rPr>
          <w:rFonts w:ascii="Segoe UI" w:hAnsi="Segoe UI" w:cs="Segoe UI"/>
          <w:sz w:val="23"/>
          <w:szCs w:val="23"/>
        </w:rPr>
        <w:t>)</w:t>
      </w:r>
      <w:r w:rsidR="00203CA9">
        <w:rPr>
          <w:rFonts w:ascii="Segoe UI" w:hAnsi="Segoe UI" w:cs="Segoe UI"/>
          <w:sz w:val="23"/>
          <w:szCs w:val="23"/>
        </w:rPr>
        <w:t>;</w:t>
      </w:r>
    </w:p>
    <w:p w14:paraId="66CF566A" w14:textId="77777777" w:rsidR="00E56A15" w:rsidRPr="00E56A15" w:rsidRDefault="00E56A15" w:rsidP="00E56A15">
      <w:pPr>
        <w:tabs>
          <w:tab w:val="left" w:pos="2268"/>
        </w:tabs>
        <w:spacing w:after="0" w:line="300" w:lineRule="auto"/>
        <w:jc w:val="both"/>
        <w:rPr>
          <w:rFonts w:ascii="Segoe UI" w:hAnsi="Segoe UI" w:cs="Segoe UI"/>
          <w:sz w:val="23"/>
          <w:szCs w:val="23"/>
        </w:rPr>
      </w:pP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76B841CA" w14:textId="640C3140"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Decreto </w:t>
      </w:r>
      <w:r w:rsidR="008E18BE">
        <w:rPr>
          <w:rFonts w:ascii="Segoe UI" w:hAnsi="Segoe UI" w:cs="Segoe UI"/>
          <w:sz w:val="23"/>
          <w:szCs w:val="23"/>
        </w:rPr>
        <w:t>Municipais vigentes que regulamentam a Lei nº. 14.133/2021;</w:t>
      </w:r>
    </w:p>
    <w:p w14:paraId="061D1542" w14:textId="77777777" w:rsidR="00203CA9" w:rsidRPr="003E180D" w:rsidRDefault="00203CA9" w:rsidP="00203CA9">
      <w:pPr>
        <w:tabs>
          <w:tab w:val="left" w:pos="2268"/>
        </w:tabs>
        <w:spacing w:after="0" w:line="300" w:lineRule="auto"/>
        <w:jc w:val="both"/>
        <w:rPr>
          <w:rFonts w:ascii="Segoe UI" w:hAnsi="Segoe UI" w:cs="Segoe UI"/>
          <w:sz w:val="23"/>
          <w:szCs w:val="23"/>
        </w:rPr>
      </w:pPr>
    </w:p>
    <w:p w14:paraId="40AB6617" w14:textId="121D7E3D" w:rsidR="00203CA9" w:rsidRPr="003E180D" w:rsidRDefault="00203CA9" w:rsidP="00C90F30">
      <w:pPr>
        <w:tabs>
          <w:tab w:val="left" w:pos="2268"/>
        </w:tabs>
        <w:spacing w:after="160" w:line="300" w:lineRule="auto"/>
        <w:jc w:val="both"/>
        <w:rPr>
          <w:rFonts w:ascii="Segoe UI" w:hAnsi="Segoe UI" w:cs="Segoe UI"/>
          <w:b/>
          <w:sz w:val="23"/>
          <w:szCs w:val="23"/>
        </w:rPr>
      </w:pPr>
      <w:r w:rsidRPr="003E180D">
        <w:rPr>
          <w:rFonts w:ascii="Segoe UI" w:hAnsi="Segoe UI" w:cs="Segoe UI"/>
          <w:b/>
          <w:sz w:val="23"/>
          <w:szCs w:val="23"/>
        </w:rPr>
        <w:t xml:space="preserve">4. </w:t>
      </w:r>
      <w:r w:rsidR="00B570B2" w:rsidRPr="003E180D">
        <w:rPr>
          <w:rFonts w:ascii="Segoe UI" w:hAnsi="Segoe UI" w:cs="Segoe UI"/>
          <w:b/>
          <w:sz w:val="23"/>
          <w:szCs w:val="23"/>
        </w:rPr>
        <w:t xml:space="preserve">CLÁUSULA QUARTA: </w:t>
      </w:r>
      <w:r w:rsidRPr="003E180D">
        <w:rPr>
          <w:rFonts w:ascii="Segoe UI" w:hAnsi="Segoe UI" w:cs="Segoe UI"/>
          <w:b/>
          <w:sz w:val="23"/>
          <w:szCs w:val="23"/>
        </w:rPr>
        <w:t>D</w:t>
      </w:r>
      <w:r w:rsidR="00B570B2" w:rsidRPr="003E180D">
        <w:rPr>
          <w:rFonts w:ascii="Segoe UI" w:hAnsi="Segoe UI" w:cs="Segoe UI"/>
          <w:b/>
          <w:sz w:val="23"/>
          <w:szCs w:val="23"/>
        </w:rPr>
        <w:t>a vigência e prorrogação</w:t>
      </w:r>
    </w:p>
    <w:p w14:paraId="15271202" w14:textId="2316CF86" w:rsidR="00BB646C" w:rsidRPr="003E180D" w:rsidRDefault="00BB646C" w:rsidP="008E18BE">
      <w:pPr>
        <w:tabs>
          <w:tab w:val="left" w:pos="2268"/>
        </w:tabs>
        <w:spacing w:after="0" w:line="300" w:lineRule="auto"/>
        <w:jc w:val="both"/>
        <w:rPr>
          <w:rFonts w:ascii="Segoe UI" w:hAnsi="Segoe UI" w:cs="Segoe UI"/>
          <w:bCs/>
          <w:sz w:val="23"/>
          <w:szCs w:val="23"/>
        </w:rPr>
      </w:pPr>
      <w:r w:rsidRPr="003E180D">
        <w:rPr>
          <w:rFonts w:ascii="Segoe UI" w:hAnsi="Segoe UI" w:cs="Segoe UI"/>
          <w:sz w:val="23"/>
          <w:szCs w:val="23"/>
        </w:rPr>
        <w:t xml:space="preserve">4.1. </w:t>
      </w:r>
      <w:r w:rsidRPr="003E180D">
        <w:rPr>
          <w:rFonts w:ascii="Segoe UI" w:hAnsi="Segoe UI" w:cs="Segoe UI"/>
          <w:bCs/>
          <w:sz w:val="23"/>
          <w:szCs w:val="23"/>
        </w:rPr>
        <w:t xml:space="preserve">O prazo de vigência da contratação é de </w:t>
      </w:r>
      <w:r w:rsidR="008E18BE" w:rsidRPr="003E180D">
        <w:rPr>
          <w:rFonts w:ascii="Segoe UI" w:hAnsi="Segoe UI" w:cs="Segoe UI"/>
          <w:bCs/>
          <w:sz w:val="23"/>
          <w:szCs w:val="23"/>
        </w:rPr>
        <w:t>01</w:t>
      </w:r>
      <w:r w:rsidRPr="003E180D">
        <w:rPr>
          <w:rFonts w:ascii="Segoe UI" w:hAnsi="Segoe UI" w:cs="Segoe UI"/>
          <w:bCs/>
          <w:sz w:val="23"/>
          <w:szCs w:val="23"/>
        </w:rPr>
        <w:t xml:space="preserve"> </w:t>
      </w:r>
      <w:r w:rsidR="008E18BE" w:rsidRPr="003E180D">
        <w:rPr>
          <w:rFonts w:ascii="Segoe UI" w:hAnsi="Segoe UI" w:cs="Segoe UI"/>
          <w:bCs/>
          <w:sz w:val="23"/>
          <w:szCs w:val="23"/>
        </w:rPr>
        <w:t>(um</w:t>
      </w:r>
      <w:r w:rsidRPr="003E180D">
        <w:rPr>
          <w:rFonts w:ascii="Segoe UI" w:hAnsi="Segoe UI" w:cs="Segoe UI"/>
          <w:bCs/>
          <w:sz w:val="23"/>
          <w:szCs w:val="23"/>
        </w:rPr>
        <w:t xml:space="preserve">) </w:t>
      </w:r>
      <w:r w:rsidR="008E18BE" w:rsidRPr="003E180D">
        <w:rPr>
          <w:rFonts w:ascii="Segoe UI" w:hAnsi="Segoe UI" w:cs="Segoe UI"/>
          <w:bCs/>
          <w:sz w:val="23"/>
          <w:szCs w:val="23"/>
        </w:rPr>
        <w:t>ano</w:t>
      </w:r>
      <w:r w:rsidRPr="003E180D">
        <w:rPr>
          <w:rFonts w:ascii="Segoe UI" w:hAnsi="Segoe UI" w:cs="Segoe UI"/>
          <w:bCs/>
          <w:sz w:val="23"/>
          <w:szCs w:val="23"/>
        </w:rPr>
        <w:t xml:space="preserve"> contados </w:t>
      </w:r>
      <w:r w:rsidR="008E18BE" w:rsidRPr="003E180D">
        <w:rPr>
          <w:rFonts w:ascii="Segoe UI" w:hAnsi="Segoe UI" w:cs="Segoe UI"/>
          <w:bCs/>
          <w:sz w:val="23"/>
          <w:szCs w:val="23"/>
        </w:rPr>
        <w:t>da data de assinatura</w:t>
      </w:r>
      <w:r w:rsidRPr="003E180D">
        <w:rPr>
          <w:rFonts w:ascii="Segoe UI" w:hAnsi="Segoe UI" w:cs="Segoe UI"/>
          <w:bCs/>
          <w:sz w:val="23"/>
          <w:szCs w:val="23"/>
        </w:rPr>
        <w:t>, prorrogável por até 10 (dez) anos</w:t>
      </w:r>
      <w:r w:rsidR="003C70CA" w:rsidRPr="003E180D">
        <w:rPr>
          <w:rFonts w:ascii="Segoe UI" w:hAnsi="Segoe UI" w:cs="Segoe UI"/>
          <w:bCs/>
          <w:sz w:val="23"/>
          <w:szCs w:val="23"/>
        </w:rPr>
        <w:t>, desde que a autoridade competente ateste que as condições e preços permanecem vantajosos para a Administração, permitida a negociação com a Contratada ou a extinção do contrato administrativo sem ônus para qualquer das partes</w:t>
      </w:r>
      <w:r w:rsidRPr="003E180D">
        <w:rPr>
          <w:rFonts w:ascii="Segoe UI" w:hAnsi="Segoe UI" w:cs="Segoe UI"/>
          <w:bCs/>
          <w:sz w:val="23"/>
          <w:szCs w:val="23"/>
        </w:rPr>
        <w:t xml:space="preserve"> (</w:t>
      </w:r>
      <w:proofErr w:type="spellStart"/>
      <w:r w:rsidRPr="003E180D">
        <w:rPr>
          <w:rFonts w:ascii="Segoe UI" w:hAnsi="Segoe UI" w:cs="Segoe UI"/>
          <w:bCs/>
          <w:sz w:val="23"/>
          <w:szCs w:val="23"/>
        </w:rPr>
        <w:t>arts</w:t>
      </w:r>
      <w:proofErr w:type="spellEnd"/>
      <w:r w:rsidRPr="003E180D">
        <w:rPr>
          <w:rFonts w:ascii="Segoe UI" w:hAnsi="Segoe UI" w:cs="Segoe UI"/>
          <w:bCs/>
          <w:sz w:val="23"/>
          <w:szCs w:val="23"/>
        </w:rPr>
        <w:t>. 106 e 107 da Lei n° 14.133/2021)</w:t>
      </w:r>
      <w:r w:rsidR="003C70CA" w:rsidRPr="003E180D">
        <w:rPr>
          <w:rFonts w:ascii="Segoe UI" w:hAnsi="Segoe UI" w:cs="Segoe UI"/>
          <w:bCs/>
          <w:sz w:val="23"/>
          <w:szCs w:val="23"/>
        </w:rPr>
        <w:t>.</w:t>
      </w:r>
    </w:p>
    <w:p w14:paraId="440F7A05" w14:textId="77777777" w:rsidR="00203CA9" w:rsidRPr="003E180D" w:rsidRDefault="00203CA9" w:rsidP="00203CA9">
      <w:pPr>
        <w:tabs>
          <w:tab w:val="left" w:pos="2268"/>
        </w:tabs>
        <w:spacing w:after="0" w:line="300" w:lineRule="auto"/>
        <w:jc w:val="both"/>
        <w:rPr>
          <w:rFonts w:ascii="Segoe UI" w:hAnsi="Segoe UI" w:cs="Segoe UI"/>
          <w:b/>
          <w:sz w:val="23"/>
          <w:szCs w:val="23"/>
        </w:rPr>
      </w:pPr>
    </w:p>
    <w:p w14:paraId="02442AB5" w14:textId="56E458AB" w:rsidR="00BD711A" w:rsidRPr="003E180D" w:rsidRDefault="00E66FB2" w:rsidP="00C90F30">
      <w:pPr>
        <w:tabs>
          <w:tab w:val="left" w:pos="2268"/>
        </w:tabs>
        <w:spacing w:after="160" w:line="300" w:lineRule="auto"/>
        <w:jc w:val="both"/>
        <w:rPr>
          <w:rFonts w:ascii="Segoe UI" w:hAnsi="Segoe UI" w:cs="Segoe UI"/>
          <w:b/>
          <w:sz w:val="23"/>
          <w:szCs w:val="23"/>
        </w:rPr>
      </w:pPr>
      <w:r w:rsidRPr="003E180D">
        <w:rPr>
          <w:rFonts w:ascii="Segoe UI" w:hAnsi="Segoe UI" w:cs="Segoe UI"/>
          <w:b/>
          <w:sz w:val="23"/>
          <w:szCs w:val="23"/>
        </w:rPr>
        <w:t>5</w:t>
      </w:r>
      <w:r w:rsidR="00BD711A" w:rsidRPr="003E180D">
        <w:rPr>
          <w:rFonts w:ascii="Segoe UI" w:hAnsi="Segoe UI" w:cs="Segoe UI"/>
          <w:b/>
          <w:sz w:val="23"/>
          <w:szCs w:val="23"/>
        </w:rPr>
        <w:t xml:space="preserve">. </w:t>
      </w:r>
      <w:r w:rsidR="00B570B2" w:rsidRPr="003E180D">
        <w:rPr>
          <w:rFonts w:ascii="Segoe UI" w:hAnsi="Segoe UI" w:cs="Segoe UI"/>
          <w:b/>
          <w:sz w:val="23"/>
          <w:szCs w:val="23"/>
        </w:rPr>
        <w:t>CLÁUSULA QUINTA: Do regime de execução ou a forma de fornecimento</w:t>
      </w:r>
    </w:p>
    <w:p w14:paraId="7168B374" w14:textId="5F6DE4A0" w:rsidR="00BD711A" w:rsidRPr="003E180D" w:rsidRDefault="00E66FB2" w:rsidP="00C90F30">
      <w:pPr>
        <w:tabs>
          <w:tab w:val="left" w:pos="2268"/>
        </w:tabs>
        <w:spacing w:after="160" w:line="300" w:lineRule="auto"/>
        <w:jc w:val="both"/>
        <w:rPr>
          <w:rFonts w:ascii="Segoe UI" w:hAnsi="Segoe UI" w:cs="Segoe UI"/>
          <w:sz w:val="23"/>
          <w:szCs w:val="23"/>
        </w:rPr>
      </w:pPr>
      <w:r w:rsidRPr="003E180D">
        <w:rPr>
          <w:rFonts w:ascii="Segoe UI" w:hAnsi="Segoe UI" w:cs="Segoe UI"/>
          <w:sz w:val="23"/>
          <w:szCs w:val="23"/>
        </w:rPr>
        <w:t>5</w:t>
      </w:r>
      <w:r w:rsidR="00203CA9" w:rsidRPr="003E180D">
        <w:rPr>
          <w:rFonts w:ascii="Segoe UI" w:hAnsi="Segoe UI" w:cs="Segoe UI"/>
          <w:sz w:val="23"/>
          <w:szCs w:val="23"/>
        </w:rPr>
        <w:t>.1. O regime de execução ou a forma de fornecimento está prevista no TR.</w:t>
      </w:r>
    </w:p>
    <w:p w14:paraId="35EE1745" w14:textId="77777777" w:rsidR="00203CA9" w:rsidRPr="003E180D" w:rsidRDefault="00203CA9" w:rsidP="00203CA9">
      <w:pPr>
        <w:tabs>
          <w:tab w:val="left" w:pos="2268"/>
        </w:tabs>
        <w:spacing w:after="0" w:line="300" w:lineRule="auto"/>
        <w:jc w:val="both"/>
        <w:rPr>
          <w:rFonts w:ascii="Segoe UI" w:hAnsi="Segoe UI" w:cs="Segoe UI"/>
          <w:sz w:val="23"/>
          <w:szCs w:val="23"/>
        </w:rPr>
      </w:pPr>
    </w:p>
    <w:p w14:paraId="585C5122" w14:textId="77038C1F" w:rsidR="00BD711A" w:rsidRPr="003E180D" w:rsidRDefault="00E66FB2" w:rsidP="00C90F30">
      <w:pPr>
        <w:tabs>
          <w:tab w:val="left" w:pos="2268"/>
        </w:tabs>
        <w:spacing w:after="160" w:line="300" w:lineRule="auto"/>
        <w:jc w:val="both"/>
        <w:rPr>
          <w:rFonts w:ascii="Segoe UI" w:hAnsi="Segoe UI" w:cs="Segoe UI"/>
          <w:b/>
          <w:sz w:val="23"/>
          <w:szCs w:val="23"/>
        </w:rPr>
      </w:pPr>
      <w:r w:rsidRPr="003E180D">
        <w:rPr>
          <w:rFonts w:ascii="Segoe UI" w:hAnsi="Segoe UI" w:cs="Segoe UI"/>
          <w:b/>
          <w:sz w:val="23"/>
          <w:szCs w:val="23"/>
        </w:rPr>
        <w:t>6</w:t>
      </w:r>
      <w:r w:rsidR="00BD711A" w:rsidRPr="003E180D">
        <w:rPr>
          <w:rFonts w:ascii="Segoe UI" w:hAnsi="Segoe UI" w:cs="Segoe UI"/>
          <w:b/>
          <w:sz w:val="23"/>
          <w:szCs w:val="23"/>
        </w:rPr>
        <w:t xml:space="preserve">. </w:t>
      </w:r>
      <w:r w:rsidR="00763D10" w:rsidRPr="003E180D">
        <w:rPr>
          <w:rFonts w:ascii="Segoe UI" w:hAnsi="Segoe UI" w:cs="Segoe UI"/>
          <w:b/>
          <w:sz w:val="23"/>
          <w:szCs w:val="23"/>
        </w:rPr>
        <w:t xml:space="preserve">CLÁUSULA SEXTA: </w:t>
      </w:r>
      <w:r w:rsidR="00BD711A" w:rsidRPr="003E180D">
        <w:rPr>
          <w:rFonts w:ascii="Segoe UI" w:hAnsi="Segoe UI" w:cs="Segoe UI"/>
          <w:b/>
          <w:sz w:val="23"/>
          <w:szCs w:val="23"/>
        </w:rPr>
        <w:t>D</w:t>
      </w:r>
      <w:r w:rsidR="00763D10" w:rsidRPr="003E180D">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3E180D" w:rsidRDefault="00E66FB2" w:rsidP="00203CA9">
      <w:pPr>
        <w:tabs>
          <w:tab w:val="left" w:pos="2268"/>
        </w:tabs>
        <w:spacing w:after="160" w:line="360" w:lineRule="auto"/>
        <w:jc w:val="both"/>
        <w:rPr>
          <w:rFonts w:ascii="Segoe UI" w:hAnsi="Segoe UI" w:cs="Segoe UI"/>
          <w:sz w:val="23"/>
          <w:szCs w:val="23"/>
        </w:rPr>
      </w:pPr>
      <w:r w:rsidRPr="003E180D">
        <w:rPr>
          <w:rFonts w:ascii="Segoe UI" w:hAnsi="Segoe UI" w:cs="Segoe UI"/>
          <w:sz w:val="23"/>
          <w:szCs w:val="23"/>
        </w:rPr>
        <w:t>6</w:t>
      </w:r>
      <w:r w:rsidR="00203CA9" w:rsidRPr="003E180D">
        <w:rPr>
          <w:rFonts w:ascii="Segoe UI" w:hAnsi="Segoe UI" w:cs="Segoe UI"/>
          <w:sz w:val="23"/>
          <w:szCs w:val="23"/>
        </w:rPr>
        <w:t xml:space="preserve">.1. </w:t>
      </w:r>
      <w:r w:rsidRPr="003E180D">
        <w:rPr>
          <w:rFonts w:ascii="Segoe UI" w:hAnsi="Segoe UI" w:cs="Segoe UI"/>
          <w:sz w:val="23"/>
          <w:szCs w:val="23"/>
        </w:rPr>
        <w:t>O preço deste contrato administrativo é de R$ XX (XX).</w:t>
      </w:r>
    </w:p>
    <w:p w14:paraId="011082E4" w14:textId="717A0EB6" w:rsidR="00B633EC" w:rsidRDefault="00E66FB2" w:rsidP="00B633EC">
      <w:pPr>
        <w:spacing w:after="160" w:line="300" w:lineRule="auto"/>
        <w:jc w:val="both"/>
        <w:rPr>
          <w:rFonts w:ascii="Segoe UI" w:hAnsi="Segoe UI" w:cs="Segoe UI"/>
          <w:sz w:val="23"/>
          <w:szCs w:val="23"/>
        </w:rPr>
      </w:pPr>
      <w:r w:rsidRPr="003E180D">
        <w:rPr>
          <w:rFonts w:ascii="Segoe UI" w:hAnsi="Segoe UI" w:cs="Segoe UI"/>
          <w:sz w:val="23"/>
          <w:szCs w:val="23"/>
        </w:rPr>
        <w:t xml:space="preserve">6.2. </w:t>
      </w:r>
      <w:r w:rsidR="00B633EC" w:rsidRPr="003E180D">
        <w:rPr>
          <w:rFonts w:ascii="Segoe UI" w:hAnsi="Segoe UI" w:cs="Segoe UI"/>
          <w:sz w:val="23"/>
          <w:szCs w:val="23"/>
        </w:rPr>
        <w:t xml:space="preserve">No valor acima estão incluídas todas as despesas ordinárias diretas e indiretas decorrentes da execução do objeto, inclusive tributos e/ou impostos, encargos </w:t>
      </w:r>
      <w:r w:rsidR="00B633EC" w:rsidRPr="00865D11">
        <w:rPr>
          <w:rFonts w:ascii="Segoe UI" w:hAnsi="Segoe UI" w:cs="Segoe UI"/>
          <w:sz w:val="23"/>
          <w:szCs w:val="23"/>
        </w:rPr>
        <w:t>sociais, trabalhistas, previdenciários, fiscais e comerciais incidentes, taxa de administração, frete, seguro e outros necessários ao cumprimento integral do objeto da contratação.</w:t>
      </w:r>
    </w:p>
    <w:p w14:paraId="4EC1DC58" w14:textId="5D949AA3" w:rsidR="00B633EC" w:rsidRPr="006645F1" w:rsidRDefault="00B633EC" w:rsidP="00B633EC">
      <w:pPr>
        <w:spacing w:after="160" w:line="300" w:lineRule="auto"/>
        <w:jc w:val="both"/>
        <w:rPr>
          <w:rFonts w:ascii="Segoe UI" w:hAnsi="Segoe UI" w:cs="Segoe UI"/>
          <w:sz w:val="23"/>
          <w:szCs w:val="23"/>
        </w:rPr>
      </w:pPr>
      <w:r w:rsidRPr="006645F1">
        <w:rPr>
          <w:rFonts w:ascii="Segoe UI" w:hAnsi="Segoe UI" w:cs="Segoe UI"/>
          <w:sz w:val="23"/>
          <w:szCs w:val="23"/>
        </w:rPr>
        <w:t>6.3. O valor acima é meramente estimativo, de forma que os pagamentos devidos ao contratado dependerão dos quant</w:t>
      </w:r>
      <w:r w:rsidR="006645F1" w:rsidRPr="006645F1">
        <w:rPr>
          <w:rFonts w:ascii="Segoe UI" w:hAnsi="Segoe UI" w:cs="Segoe UI"/>
          <w:sz w:val="23"/>
          <w:szCs w:val="23"/>
        </w:rPr>
        <w:t>itativos efetivamente prestados</w:t>
      </w:r>
      <w:r w:rsidRPr="006645F1">
        <w:rPr>
          <w:rFonts w:ascii="Segoe UI" w:hAnsi="Segoe UI" w:cs="Segoe UI"/>
          <w:sz w:val="23"/>
          <w:szCs w:val="23"/>
        </w:rPr>
        <w:t>.</w:t>
      </w:r>
    </w:p>
    <w:p w14:paraId="58707B74" w14:textId="718D0DCE"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lastRenderedPageBreak/>
        <w:t xml:space="preserve">6.4. </w:t>
      </w:r>
      <w:r>
        <w:rPr>
          <w:rFonts w:ascii="Segoe UI" w:hAnsi="Segoe UI" w:cs="Segoe UI"/>
          <w:sz w:val="23"/>
          <w:szCs w:val="23"/>
        </w:rPr>
        <w:t>As condições de pagamento estão prevista</w:t>
      </w:r>
      <w:r w:rsidR="00BB646C">
        <w:rPr>
          <w:rFonts w:ascii="Segoe UI" w:hAnsi="Segoe UI" w:cs="Segoe UI"/>
          <w:sz w:val="23"/>
          <w:szCs w:val="23"/>
        </w:rPr>
        <w:t>s</w:t>
      </w:r>
      <w:r>
        <w:rPr>
          <w:rFonts w:ascii="Segoe UI" w:hAnsi="Segoe UI" w:cs="Segoe UI"/>
          <w:sz w:val="23"/>
          <w:szCs w:val="23"/>
        </w:rPr>
        <w:t xml:space="preserve"> no TR.</w:t>
      </w:r>
    </w:p>
    <w:p w14:paraId="3EE683BA" w14:textId="4EA5256F"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 xml:space="preserve">Os preços inicialmente contratados são fixos e irreajustáveis </w:t>
      </w:r>
      <w:r w:rsidR="008E18BE">
        <w:rPr>
          <w:rFonts w:ascii="Segoe UI" w:hAnsi="Segoe UI" w:cs="Segoe UI"/>
          <w:sz w:val="23"/>
          <w:szCs w:val="23"/>
        </w:rPr>
        <w:t>obedecendo o valor da TABELA SUS</w:t>
      </w:r>
      <w:r w:rsidR="00E721FA">
        <w:rPr>
          <w:rFonts w:ascii="Segoe UI" w:hAnsi="Segoe UI" w:cs="Segoe UI"/>
          <w:sz w:val="23"/>
          <w:szCs w:val="23"/>
        </w:rPr>
        <w:t>.</w:t>
      </w:r>
    </w:p>
    <w:p w14:paraId="348BB1FA" w14:textId="1F46CFBF" w:rsidR="00203CA9" w:rsidRDefault="008E18BE" w:rsidP="00203CA9">
      <w:pPr>
        <w:tabs>
          <w:tab w:val="left" w:pos="2268"/>
        </w:tabs>
        <w:spacing w:after="0" w:line="300" w:lineRule="auto"/>
        <w:jc w:val="both"/>
        <w:rPr>
          <w:rFonts w:ascii="Segoe UI" w:hAnsi="Segoe UI" w:cs="Segoe UI"/>
          <w:sz w:val="23"/>
          <w:szCs w:val="23"/>
        </w:rPr>
      </w:pPr>
      <w:r>
        <w:rPr>
          <w:rFonts w:ascii="Segoe UI" w:hAnsi="Segoe UI" w:cs="Segoe UI"/>
          <w:sz w:val="23"/>
          <w:szCs w:val="23"/>
        </w:rPr>
        <w:t>6.6. Caso haja alteração no valor da Tabela SUS, o reajuste deverá ser avaliado pelo setor responsável.</w:t>
      </w:r>
    </w:p>
    <w:p w14:paraId="7A9C9F7C" w14:textId="77777777" w:rsidR="008E18BE" w:rsidRPr="00203CA9" w:rsidRDefault="008E18BE" w:rsidP="00203CA9">
      <w:pPr>
        <w:tabs>
          <w:tab w:val="left" w:pos="2268"/>
        </w:tabs>
        <w:spacing w:after="0" w:line="300" w:lineRule="auto"/>
        <w:jc w:val="both"/>
        <w:rPr>
          <w:rFonts w:ascii="Segoe UI" w:hAnsi="Segoe UI" w:cs="Segoe UI"/>
          <w:sz w:val="23"/>
          <w:szCs w:val="23"/>
        </w:rPr>
      </w:pP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5026F99C" w14:textId="69B614AE" w:rsidR="00BD711A" w:rsidRDefault="00B05042"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6.1. Os critérios e a periocidade da medição, quando for o caso, e o prazo para liquidação e para o pagamento estão previstos no TR.</w:t>
      </w:r>
    </w:p>
    <w:p w14:paraId="094441B0" w14:textId="77777777" w:rsidR="00B05042" w:rsidRPr="00B05042" w:rsidRDefault="00B05042" w:rsidP="00B05042">
      <w:pPr>
        <w:tabs>
          <w:tab w:val="left" w:pos="2268"/>
        </w:tabs>
        <w:spacing w:after="0" w:line="300" w:lineRule="auto"/>
        <w:jc w:val="both"/>
        <w:rPr>
          <w:rFonts w:ascii="Segoe UI" w:hAnsi="Segoe UI" w:cs="Segoe UI"/>
          <w:sz w:val="23"/>
          <w:szCs w:val="23"/>
        </w:rPr>
      </w:pP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Default="005E63B5" w:rsidP="00C90F30">
      <w:pPr>
        <w:tabs>
          <w:tab w:val="left" w:pos="2268"/>
        </w:tabs>
        <w:spacing w:after="160" w:line="300" w:lineRule="auto"/>
        <w:jc w:val="both"/>
        <w:rPr>
          <w:rFonts w:ascii="Segoe UI" w:hAnsi="Segoe UI" w:cs="Segoe UI"/>
          <w:b/>
          <w:sz w:val="23"/>
          <w:szCs w:val="23"/>
        </w:rPr>
      </w:pP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3EE9142D" w:rsidR="00215D3E" w:rsidRPr="003E180D" w:rsidRDefault="00763D10" w:rsidP="00215D3E">
      <w:pPr>
        <w:spacing w:after="160" w:line="300" w:lineRule="auto"/>
        <w:jc w:val="both"/>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w:t>
      </w:r>
      <w:r w:rsidR="00215D3E" w:rsidRPr="003E180D">
        <w:rPr>
          <w:rFonts w:ascii="Segoe UI" w:hAnsi="Segoe UI" w:cs="Segoe UI"/>
          <w:sz w:val="23"/>
          <w:szCs w:val="23"/>
        </w:rPr>
        <w:t xml:space="preserve">recursos específicos consignados na Lei Orçamentaria Anual – LOA – do Município de </w:t>
      </w:r>
      <w:r w:rsidR="008E18BE" w:rsidRPr="003E180D">
        <w:rPr>
          <w:rFonts w:ascii="Segoe UI" w:hAnsi="Segoe UI" w:cs="Segoe UI"/>
          <w:sz w:val="23"/>
          <w:szCs w:val="23"/>
        </w:rPr>
        <w:t xml:space="preserve">São Sebastião do Anta, </w:t>
      </w:r>
      <w:r w:rsidR="00215D3E" w:rsidRPr="003E180D">
        <w:rPr>
          <w:rFonts w:ascii="Segoe UI" w:hAnsi="Segoe UI" w:cs="Segoe UI"/>
          <w:sz w:val="23"/>
          <w:szCs w:val="23"/>
        </w:rPr>
        <w:t>deste exercício, na dotação abaixo discriminada:</w:t>
      </w:r>
    </w:p>
    <w:p w14:paraId="3645086B" w14:textId="77777777" w:rsidR="003E180D" w:rsidRPr="003E180D" w:rsidRDefault="003E180D" w:rsidP="003E180D">
      <w:pPr>
        <w:spacing w:after="160" w:line="300" w:lineRule="auto"/>
        <w:jc w:val="both"/>
        <w:rPr>
          <w:rFonts w:ascii="Courier New" w:eastAsiaTheme="minorHAnsi" w:hAnsi="Courier New" w:cs="Courier New"/>
          <w:sz w:val="20"/>
          <w:szCs w:val="20"/>
          <w:lang w:eastAsia="en-US"/>
        </w:rPr>
      </w:pPr>
      <w:r w:rsidRPr="003E180D">
        <w:rPr>
          <w:rFonts w:ascii="Courier New" w:eastAsiaTheme="minorHAnsi" w:hAnsi="Courier New" w:cs="Courier New"/>
          <w:sz w:val="20"/>
          <w:szCs w:val="20"/>
          <w:lang w:eastAsia="en-US"/>
        </w:rPr>
        <w:t>0206 1030100072.065 339039 – 384/ 0206 1030100072.064 339039 – 367/ 0206 1030500092.073 339039 – 589/ 0206 1030100072.065 339039 – 948/ 0206 1030200082.066 339039 - 935</w:t>
      </w:r>
    </w:p>
    <w:p w14:paraId="28E36F0B" w14:textId="3A17D706" w:rsidR="000B2204" w:rsidRPr="003E180D" w:rsidRDefault="00763D10" w:rsidP="000B2204">
      <w:pPr>
        <w:spacing w:after="160" w:line="300" w:lineRule="auto"/>
        <w:jc w:val="both"/>
        <w:rPr>
          <w:rFonts w:ascii="Segoe UI" w:hAnsi="Segoe UI" w:cs="Segoe UI"/>
          <w:bCs/>
          <w:sz w:val="23"/>
          <w:szCs w:val="23"/>
        </w:rPr>
      </w:pPr>
      <w:r w:rsidRPr="003E180D">
        <w:rPr>
          <w:rFonts w:ascii="Segoe UI" w:hAnsi="Segoe UI" w:cs="Segoe UI"/>
          <w:sz w:val="23"/>
          <w:szCs w:val="23"/>
        </w:rPr>
        <w:t>9</w:t>
      </w:r>
      <w:r w:rsidR="000B2204" w:rsidRPr="003E180D">
        <w:rPr>
          <w:rFonts w:ascii="Segoe UI" w:hAnsi="Segoe UI" w:cs="Segoe UI"/>
          <w:sz w:val="23"/>
          <w:szCs w:val="23"/>
        </w:rPr>
        <w:t xml:space="preserve">.2. A dotação relativa aos exercícios financeiros subsequentes será indicada após aprovação da LOA respectiva e liberação dos créditos correspondentes, mediante </w:t>
      </w:r>
      <w:proofErr w:type="spellStart"/>
      <w:r w:rsidR="000B2204" w:rsidRPr="003E180D">
        <w:rPr>
          <w:rFonts w:ascii="Segoe UI" w:hAnsi="Segoe UI" w:cs="Segoe UI"/>
          <w:sz w:val="23"/>
          <w:szCs w:val="23"/>
        </w:rPr>
        <w:t>apostilamento</w:t>
      </w:r>
      <w:proofErr w:type="spellEnd"/>
      <w:r w:rsidR="000B2204" w:rsidRPr="003E180D">
        <w:rPr>
          <w:rFonts w:ascii="Segoe UI" w:hAnsi="Segoe UI" w:cs="Segoe UI"/>
          <w:sz w:val="23"/>
          <w:szCs w:val="23"/>
        </w:rPr>
        <w:t>.</w:t>
      </w:r>
    </w:p>
    <w:p w14:paraId="31466235" w14:textId="77777777" w:rsidR="00215D3E" w:rsidRPr="003E180D" w:rsidRDefault="00215D3E" w:rsidP="00215D3E">
      <w:pPr>
        <w:tabs>
          <w:tab w:val="left" w:pos="2268"/>
        </w:tabs>
        <w:spacing w:after="0" w:line="300" w:lineRule="auto"/>
        <w:jc w:val="both"/>
        <w:rPr>
          <w:rFonts w:ascii="Segoe UI" w:hAnsi="Segoe UI" w:cs="Segoe UI"/>
          <w:b/>
          <w:sz w:val="23"/>
          <w:szCs w:val="23"/>
        </w:rPr>
      </w:pPr>
    </w:p>
    <w:p w14:paraId="6568DDF2" w14:textId="3E0312A6" w:rsidR="00BD711A" w:rsidRPr="003E180D" w:rsidRDefault="00763D10" w:rsidP="00C90F30">
      <w:pPr>
        <w:tabs>
          <w:tab w:val="left" w:pos="2268"/>
        </w:tabs>
        <w:spacing w:after="160" w:line="300" w:lineRule="auto"/>
        <w:jc w:val="both"/>
        <w:rPr>
          <w:rFonts w:ascii="Segoe UI" w:hAnsi="Segoe UI" w:cs="Segoe UI"/>
          <w:b/>
          <w:sz w:val="23"/>
          <w:szCs w:val="23"/>
        </w:rPr>
      </w:pPr>
      <w:r w:rsidRPr="003E180D">
        <w:rPr>
          <w:rFonts w:ascii="Segoe UI" w:hAnsi="Segoe UI" w:cs="Segoe UI"/>
          <w:b/>
          <w:sz w:val="23"/>
          <w:szCs w:val="23"/>
        </w:rPr>
        <w:t>10</w:t>
      </w:r>
      <w:r w:rsidR="00BD711A" w:rsidRPr="003E180D">
        <w:rPr>
          <w:rFonts w:ascii="Segoe UI" w:hAnsi="Segoe UI" w:cs="Segoe UI"/>
          <w:b/>
          <w:sz w:val="23"/>
          <w:szCs w:val="23"/>
        </w:rPr>
        <w:t xml:space="preserve">. </w:t>
      </w:r>
      <w:r w:rsidRPr="003E180D">
        <w:rPr>
          <w:rFonts w:ascii="Segoe UI" w:hAnsi="Segoe UI" w:cs="Segoe UI"/>
          <w:b/>
          <w:sz w:val="23"/>
          <w:szCs w:val="23"/>
        </w:rPr>
        <w:t xml:space="preserve">CLÁUSULA DÉCIMA: </w:t>
      </w:r>
      <w:r w:rsidR="00BD711A" w:rsidRPr="003E180D">
        <w:rPr>
          <w:rFonts w:ascii="Segoe UI" w:hAnsi="Segoe UI" w:cs="Segoe UI"/>
          <w:b/>
          <w:sz w:val="23"/>
          <w:szCs w:val="23"/>
        </w:rPr>
        <w:t>D</w:t>
      </w:r>
      <w:r w:rsidRPr="003E180D">
        <w:rPr>
          <w:rFonts w:ascii="Segoe UI" w:hAnsi="Segoe UI" w:cs="Segoe UI"/>
          <w:b/>
          <w:sz w:val="23"/>
          <w:szCs w:val="23"/>
        </w:rPr>
        <w:t>a matriz de risco, quando for o caso</w:t>
      </w:r>
    </w:p>
    <w:p w14:paraId="06E3B703" w14:textId="0EB7E196" w:rsidR="00BD711A" w:rsidRPr="003E180D" w:rsidRDefault="00763D10" w:rsidP="00C90F30">
      <w:pPr>
        <w:tabs>
          <w:tab w:val="left" w:pos="2268"/>
        </w:tabs>
        <w:spacing w:after="160" w:line="300" w:lineRule="auto"/>
        <w:jc w:val="both"/>
        <w:rPr>
          <w:rFonts w:ascii="Segoe UI" w:hAnsi="Segoe UI" w:cs="Segoe UI"/>
          <w:sz w:val="23"/>
          <w:szCs w:val="23"/>
        </w:rPr>
      </w:pPr>
      <w:r w:rsidRPr="003E180D">
        <w:rPr>
          <w:rFonts w:ascii="Segoe UI" w:hAnsi="Segoe UI" w:cs="Segoe UI"/>
          <w:sz w:val="23"/>
          <w:szCs w:val="23"/>
        </w:rPr>
        <w:t>10</w:t>
      </w:r>
      <w:r w:rsidR="00B570B2" w:rsidRPr="003E180D">
        <w:rPr>
          <w:rFonts w:ascii="Segoe UI" w:hAnsi="Segoe UI" w:cs="Segoe UI"/>
          <w:sz w:val="23"/>
          <w:szCs w:val="23"/>
        </w:rPr>
        <w:t>.1. A matriz de risco não é obrigatória nesta contratação administrativo, conforme Lei nº. 14.133/2021).</w:t>
      </w:r>
    </w:p>
    <w:p w14:paraId="239F4552" w14:textId="77777777" w:rsidR="00B570B2" w:rsidRPr="00B570B2" w:rsidRDefault="00B570B2" w:rsidP="00B570B2">
      <w:pPr>
        <w:tabs>
          <w:tab w:val="left" w:pos="2268"/>
        </w:tabs>
        <w:spacing w:after="0" w:line="300" w:lineRule="auto"/>
        <w:jc w:val="both"/>
        <w:rPr>
          <w:rFonts w:ascii="Segoe UI" w:hAnsi="Segoe UI" w:cs="Segoe UI"/>
          <w:sz w:val="23"/>
          <w:szCs w:val="23"/>
        </w:rPr>
      </w:pP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7F288DAC" w14:textId="1942F475" w:rsidR="00763D10" w:rsidRDefault="00763D10" w:rsidP="008E18BE">
      <w:pPr>
        <w:tabs>
          <w:tab w:val="left" w:pos="2268"/>
        </w:tabs>
        <w:spacing w:after="160" w:line="300" w:lineRule="auto"/>
        <w:jc w:val="both"/>
        <w:rPr>
          <w:rFonts w:ascii="Segoe UI" w:hAnsi="Segoe UI" w:cs="Segoe UI"/>
          <w:b/>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15B8CF1B" w14:textId="52278586"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470CE183" w14:textId="77777777" w:rsidR="005E63B5" w:rsidRDefault="005E63B5" w:rsidP="00724CFA">
      <w:pPr>
        <w:tabs>
          <w:tab w:val="left" w:pos="2268"/>
        </w:tabs>
        <w:spacing w:after="0" w:line="300" w:lineRule="auto"/>
        <w:jc w:val="both"/>
        <w:rPr>
          <w:rFonts w:ascii="Segoe UI" w:hAnsi="Segoe UI" w:cs="Segoe UI"/>
          <w:b/>
          <w:sz w:val="23"/>
          <w:szCs w:val="23"/>
        </w:rPr>
      </w:pPr>
    </w:p>
    <w:p w14:paraId="6003E332" w14:textId="4B5789E0"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BB646C">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6282F6B0" w14:textId="35FBFDF0" w:rsidR="00BD711A"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E80AD2">
        <w:rPr>
          <w:rFonts w:ascii="Segoe UI" w:hAnsi="Segoe UI" w:cs="Segoe UI"/>
          <w:sz w:val="23"/>
          <w:szCs w:val="23"/>
        </w:rPr>
        <w:t>.1. Não foi</w:t>
      </w:r>
      <w:r w:rsidR="00D61C8D">
        <w:rPr>
          <w:rFonts w:ascii="Segoe UI" w:hAnsi="Segoe UI" w:cs="Segoe UI"/>
          <w:sz w:val="23"/>
          <w:szCs w:val="23"/>
        </w:rPr>
        <w:t xml:space="preserve"> exigência de garantia contratual.</w:t>
      </w:r>
    </w:p>
    <w:p w14:paraId="74142051" w14:textId="77777777" w:rsidR="00E80AD2" w:rsidRDefault="00E80AD2" w:rsidP="00DE5925">
      <w:pPr>
        <w:tabs>
          <w:tab w:val="left" w:pos="2268"/>
        </w:tabs>
        <w:spacing w:after="0" w:line="300" w:lineRule="auto"/>
        <w:jc w:val="both"/>
        <w:rPr>
          <w:rFonts w:ascii="Segoe UI" w:hAnsi="Segoe UI" w:cs="Segoe UI"/>
          <w:b/>
          <w:sz w:val="23"/>
          <w:szCs w:val="23"/>
        </w:rPr>
      </w:pP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570B2"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Default="00B570B2" w:rsidP="00B570B2">
      <w:pPr>
        <w:tabs>
          <w:tab w:val="left" w:pos="2268"/>
        </w:tabs>
        <w:spacing w:after="0" w:line="300" w:lineRule="auto"/>
        <w:jc w:val="both"/>
        <w:rPr>
          <w:rFonts w:ascii="Segoe UI" w:hAnsi="Segoe UI" w:cs="Segoe UI"/>
          <w:b/>
          <w:sz w:val="23"/>
          <w:szCs w:val="23"/>
        </w:rPr>
      </w:pP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Pr="006645F1" w:rsidRDefault="00763D10" w:rsidP="00C90F30">
      <w:pPr>
        <w:tabs>
          <w:tab w:val="left" w:pos="2268"/>
        </w:tabs>
        <w:spacing w:after="160" w:line="300" w:lineRule="auto"/>
        <w:jc w:val="both"/>
        <w:rPr>
          <w:rFonts w:ascii="Segoe UI" w:hAnsi="Segoe UI" w:cs="Segoe UI"/>
          <w:b/>
          <w:sz w:val="23"/>
          <w:szCs w:val="23"/>
        </w:rPr>
      </w:pPr>
      <w:r w:rsidRPr="006645F1">
        <w:rPr>
          <w:rFonts w:ascii="Segoe UI" w:hAnsi="Segoe UI" w:cs="Segoe UI"/>
          <w:b/>
          <w:sz w:val="23"/>
          <w:szCs w:val="23"/>
        </w:rPr>
        <w:t>15</w:t>
      </w:r>
      <w:r w:rsidR="00BF39FB" w:rsidRPr="006645F1">
        <w:rPr>
          <w:rFonts w:ascii="Segoe UI" w:hAnsi="Segoe UI" w:cs="Segoe UI"/>
          <w:b/>
          <w:sz w:val="23"/>
          <w:szCs w:val="23"/>
        </w:rPr>
        <w:t>.1. Das obrigações do Contratante:</w:t>
      </w:r>
    </w:p>
    <w:p w14:paraId="34711349" w14:textId="2BFE213C" w:rsidR="00422331" w:rsidRPr="00E721FA" w:rsidRDefault="00763D10" w:rsidP="00422331">
      <w:pPr>
        <w:spacing w:after="160" w:line="300" w:lineRule="auto"/>
        <w:jc w:val="both"/>
        <w:rPr>
          <w:rFonts w:ascii="Segoe UI" w:hAnsi="Segoe UI" w:cs="Segoe UI"/>
          <w:color w:val="000000"/>
          <w:sz w:val="23"/>
          <w:szCs w:val="23"/>
        </w:rPr>
      </w:pPr>
      <w:r w:rsidRPr="00E721FA">
        <w:rPr>
          <w:rFonts w:ascii="Segoe UI" w:hAnsi="Segoe UI" w:cs="Segoe UI"/>
          <w:sz w:val="23"/>
          <w:szCs w:val="23"/>
        </w:rPr>
        <w:t>15</w:t>
      </w:r>
      <w:r w:rsidR="00422331" w:rsidRPr="00E721FA">
        <w:rPr>
          <w:rFonts w:ascii="Segoe UI" w:hAnsi="Segoe UI" w:cs="Segoe UI"/>
          <w:sz w:val="23"/>
          <w:szCs w:val="23"/>
        </w:rPr>
        <w:t>.1.1. Exigir</w:t>
      </w:r>
      <w:r w:rsidR="00422331" w:rsidRPr="00E721FA">
        <w:rPr>
          <w:rFonts w:ascii="Segoe UI" w:hAnsi="Segoe UI" w:cs="Segoe UI"/>
          <w:color w:val="000000"/>
          <w:sz w:val="23"/>
          <w:szCs w:val="23"/>
        </w:rPr>
        <w:t xml:space="preserve"> o cumprimento de todas as obrigações assumidas pela Contratada, de acordo com o contrato e seus anexos;</w:t>
      </w:r>
    </w:p>
    <w:p w14:paraId="0253995B" w14:textId="3E2956B5" w:rsidR="00422331" w:rsidRPr="00E721FA" w:rsidRDefault="00763D10" w:rsidP="00422331">
      <w:pPr>
        <w:spacing w:after="160" w:line="300" w:lineRule="auto"/>
        <w:jc w:val="both"/>
        <w:rPr>
          <w:rFonts w:ascii="Segoe UI" w:hAnsi="Segoe UI" w:cs="Segoe UI"/>
          <w:sz w:val="23"/>
          <w:szCs w:val="23"/>
        </w:rPr>
      </w:pPr>
      <w:r w:rsidRPr="00E721FA">
        <w:rPr>
          <w:rFonts w:ascii="Segoe UI" w:hAnsi="Segoe UI" w:cs="Segoe UI"/>
          <w:color w:val="000000"/>
          <w:sz w:val="23"/>
          <w:szCs w:val="23"/>
        </w:rPr>
        <w:t>15</w:t>
      </w:r>
      <w:r w:rsidR="00422331" w:rsidRPr="00E721FA">
        <w:rPr>
          <w:rFonts w:ascii="Segoe UI" w:hAnsi="Segoe UI" w:cs="Segoe UI"/>
          <w:color w:val="000000"/>
          <w:sz w:val="23"/>
          <w:szCs w:val="23"/>
        </w:rPr>
        <w:t xml:space="preserve">.1.2. </w:t>
      </w:r>
      <w:r w:rsidR="00422331" w:rsidRPr="00E721FA">
        <w:rPr>
          <w:rFonts w:ascii="Segoe UI" w:hAnsi="Segoe UI" w:cs="Segoe UI"/>
          <w:sz w:val="23"/>
          <w:szCs w:val="23"/>
        </w:rPr>
        <w:t>Receber o objeto no prazo e condições estabelecidas no TR;</w:t>
      </w:r>
    </w:p>
    <w:p w14:paraId="3C19024B" w14:textId="2C812B42" w:rsidR="00422331" w:rsidRPr="00E721FA" w:rsidRDefault="00763D10" w:rsidP="00422331">
      <w:pPr>
        <w:spacing w:after="160" w:line="300" w:lineRule="auto"/>
        <w:jc w:val="both"/>
        <w:rPr>
          <w:rFonts w:ascii="Segoe UI" w:hAnsi="Segoe UI" w:cs="Segoe UI"/>
          <w:sz w:val="23"/>
          <w:szCs w:val="23"/>
        </w:rPr>
      </w:pPr>
      <w:r w:rsidRPr="00E721FA">
        <w:rPr>
          <w:rFonts w:ascii="Segoe UI" w:hAnsi="Segoe UI" w:cs="Segoe UI"/>
          <w:sz w:val="23"/>
          <w:szCs w:val="23"/>
        </w:rPr>
        <w:t>15</w:t>
      </w:r>
      <w:r w:rsidR="00422331" w:rsidRPr="00E721FA">
        <w:rPr>
          <w:rFonts w:ascii="Segoe UI" w:hAnsi="Segoe UI" w:cs="Segoe UI"/>
          <w:sz w:val="23"/>
          <w:szCs w:val="23"/>
        </w:rPr>
        <w:t xml:space="preserve">.1.3. </w:t>
      </w:r>
      <w:r w:rsidR="00422331" w:rsidRPr="00E721FA">
        <w:rPr>
          <w:rFonts w:ascii="Segoe UI" w:hAnsi="Segoe UI" w:cs="Segoe UI"/>
          <w:color w:val="000000"/>
          <w:sz w:val="23"/>
          <w:szCs w:val="23"/>
        </w:rPr>
        <w:t>Notificar a Contratada</w:t>
      </w:r>
      <w:r w:rsidR="00422331"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45F9ED4F" w:rsidR="00D61C8D" w:rsidRPr="00E721FA" w:rsidRDefault="00763D10" w:rsidP="00D61C8D">
      <w:pPr>
        <w:spacing w:after="160" w:line="300" w:lineRule="auto"/>
        <w:jc w:val="both"/>
        <w:rPr>
          <w:rFonts w:ascii="Segoe UI" w:hAnsi="Segoe UI" w:cs="Segoe UI"/>
          <w:color w:val="000000"/>
          <w:sz w:val="23"/>
          <w:szCs w:val="23"/>
        </w:rPr>
      </w:pPr>
      <w:r w:rsidRPr="00E721FA">
        <w:rPr>
          <w:rFonts w:ascii="Segoe UI" w:hAnsi="Segoe UI" w:cs="Segoe UI"/>
          <w:sz w:val="23"/>
          <w:szCs w:val="23"/>
        </w:rPr>
        <w:lastRenderedPageBreak/>
        <w:t>15</w:t>
      </w:r>
      <w:r w:rsidR="00422331" w:rsidRPr="00E721FA">
        <w:rPr>
          <w:rFonts w:ascii="Segoe UI" w:hAnsi="Segoe UI" w:cs="Segoe UI"/>
          <w:sz w:val="23"/>
          <w:szCs w:val="23"/>
        </w:rPr>
        <w:t xml:space="preserve">.1.4. </w:t>
      </w:r>
      <w:r w:rsidR="00D61C8D" w:rsidRPr="00E721FA">
        <w:rPr>
          <w:rFonts w:ascii="Segoe UI" w:hAnsi="Segoe UI" w:cs="Segoe UI"/>
          <w:sz w:val="23"/>
          <w:szCs w:val="23"/>
        </w:rPr>
        <w:t>Acompanhar e fiscalizar a execução do contrato administrativo e o cumprimento das obrigações pela Contratada</w:t>
      </w:r>
      <w:r w:rsidR="00D61C8D" w:rsidRPr="00E721FA">
        <w:rPr>
          <w:rFonts w:ascii="Segoe UI" w:hAnsi="Segoe UI" w:cs="Segoe UI"/>
          <w:color w:val="000000"/>
          <w:sz w:val="23"/>
          <w:szCs w:val="23"/>
        </w:rPr>
        <w:t>;</w:t>
      </w:r>
    </w:p>
    <w:p w14:paraId="4F0CC439" w14:textId="54967EC8" w:rsidR="00D61C8D" w:rsidRPr="00E721FA" w:rsidRDefault="00763D10" w:rsidP="00D61C8D">
      <w:pPr>
        <w:spacing w:after="160" w:line="300" w:lineRule="auto"/>
        <w:jc w:val="both"/>
        <w:rPr>
          <w:rFonts w:ascii="Segoe UI" w:hAnsi="Segoe UI" w:cs="Segoe UI"/>
          <w:sz w:val="23"/>
          <w:szCs w:val="23"/>
        </w:rPr>
      </w:pPr>
      <w:r w:rsidRPr="00E721FA">
        <w:rPr>
          <w:rFonts w:ascii="Segoe UI" w:hAnsi="Segoe UI" w:cs="Segoe UI"/>
          <w:color w:val="000000"/>
          <w:sz w:val="23"/>
          <w:szCs w:val="23"/>
        </w:rPr>
        <w:t>15</w:t>
      </w:r>
      <w:r w:rsidR="00D61C8D" w:rsidRPr="00E721FA">
        <w:rPr>
          <w:rFonts w:ascii="Segoe UI" w:hAnsi="Segoe UI" w:cs="Segoe UI"/>
          <w:color w:val="000000"/>
          <w:sz w:val="23"/>
          <w:szCs w:val="23"/>
        </w:rPr>
        <w:t xml:space="preserve">.1.5. </w:t>
      </w:r>
      <w:r w:rsidR="00D61C8D" w:rsidRPr="00E721FA">
        <w:rPr>
          <w:rFonts w:ascii="Segoe UI" w:hAnsi="Segoe UI" w:cs="Segoe UI"/>
          <w:sz w:val="23"/>
          <w:szCs w:val="23"/>
        </w:rPr>
        <w:t>Efetuar o pagamento a Contratada do valor correspondente ao fornecimento do objeto, no prazo, forma e condições estabelecidos neste contrato administrativo;</w:t>
      </w:r>
    </w:p>
    <w:p w14:paraId="3D8ECCAB" w14:textId="1FE47B48" w:rsidR="00D61C8D" w:rsidRPr="00E721FA" w:rsidRDefault="00763D10" w:rsidP="00D61C8D">
      <w:pPr>
        <w:spacing w:after="160" w:line="300" w:lineRule="auto"/>
        <w:jc w:val="both"/>
        <w:rPr>
          <w:rFonts w:ascii="Segoe UI" w:hAnsi="Segoe UI" w:cs="Segoe UI"/>
          <w:bCs/>
          <w:color w:val="000000"/>
          <w:sz w:val="23"/>
          <w:szCs w:val="23"/>
        </w:rPr>
      </w:pPr>
      <w:r w:rsidRPr="00E721FA">
        <w:rPr>
          <w:rFonts w:ascii="Segoe UI" w:hAnsi="Segoe UI" w:cs="Segoe UI"/>
          <w:sz w:val="23"/>
          <w:szCs w:val="23"/>
        </w:rPr>
        <w:t>15</w:t>
      </w:r>
      <w:r w:rsidR="00D61C8D" w:rsidRPr="00E721FA">
        <w:rPr>
          <w:rFonts w:ascii="Segoe UI" w:hAnsi="Segoe UI" w:cs="Segoe UI"/>
          <w:sz w:val="23"/>
          <w:szCs w:val="23"/>
        </w:rPr>
        <w:t xml:space="preserve">.1.6. </w:t>
      </w:r>
      <w:r w:rsidR="00D61C8D" w:rsidRPr="00E721FA">
        <w:rPr>
          <w:rFonts w:ascii="Segoe UI" w:hAnsi="Segoe UI" w:cs="Segoe UI"/>
          <w:bCs/>
          <w:color w:val="000000"/>
          <w:sz w:val="23"/>
          <w:szCs w:val="23"/>
        </w:rPr>
        <w:t>Aplicar a Contratada as sanções motivadas pela inexecução total ou parcial do contrato administrativo;</w:t>
      </w:r>
    </w:p>
    <w:p w14:paraId="579EEA41" w14:textId="018C32B2" w:rsidR="00D61C8D" w:rsidRPr="00E721FA" w:rsidRDefault="00763D10" w:rsidP="00D61C8D">
      <w:pPr>
        <w:spacing w:after="160" w:line="300" w:lineRule="auto"/>
        <w:jc w:val="both"/>
        <w:rPr>
          <w:rFonts w:ascii="Segoe UI" w:hAnsi="Segoe UI" w:cs="Segoe UI"/>
          <w:color w:val="000000"/>
          <w:sz w:val="23"/>
          <w:szCs w:val="23"/>
        </w:rPr>
      </w:pPr>
      <w:r w:rsidRPr="00E721FA">
        <w:rPr>
          <w:rFonts w:ascii="Segoe UI" w:hAnsi="Segoe UI" w:cs="Segoe UI"/>
          <w:color w:val="000000"/>
          <w:sz w:val="23"/>
          <w:szCs w:val="23"/>
        </w:rPr>
        <w:t>15</w:t>
      </w:r>
      <w:r w:rsidR="00D61C8D" w:rsidRPr="00E721FA">
        <w:rPr>
          <w:rFonts w:ascii="Segoe UI" w:hAnsi="Segoe UI" w:cs="Segoe UI"/>
          <w:color w:val="000000"/>
          <w:sz w:val="23"/>
          <w:szCs w:val="23"/>
        </w:rPr>
        <w:t xml:space="preserve">.1.7. Cientificar seu </w:t>
      </w:r>
      <w:r w:rsidR="00D61C8D" w:rsidRPr="00E721FA">
        <w:rPr>
          <w:rFonts w:ascii="Segoe UI" w:hAnsi="Segoe UI" w:cs="Segoe UI"/>
          <w:bCs/>
          <w:color w:val="000000"/>
          <w:sz w:val="23"/>
          <w:szCs w:val="23"/>
        </w:rPr>
        <w:t>órgão</w:t>
      </w:r>
      <w:r w:rsidR="00D61C8D" w:rsidRPr="00E721FA">
        <w:rPr>
          <w:rFonts w:ascii="Segoe UI" w:hAnsi="Segoe UI" w:cs="Segoe UI"/>
          <w:color w:val="000000"/>
          <w:sz w:val="23"/>
          <w:szCs w:val="23"/>
        </w:rPr>
        <w:t xml:space="preserve"> de representação judicial para adoção das medidas cabíveis quando do descumprimento de obrigações pela </w:t>
      </w:r>
      <w:r w:rsidR="00FC62B1" w:rsidRPr="00E721FA">
        <w:rPr>
          <w:rFonts w:ascii="Segoe UI" w:hAnsi="Segoe UI" w:cs="Segoe UI"/>
          <w:color w:val="000000"/>
          <w:sz w:val="23"/>
          <w:szCs w:val="23"/>
        </w:rPr>
        <w:t>C</w:t>
      </w:r>
      <w:r w:rsidR="00D61C8D" w:rsidRPr="00E721FA">
        <w:rPr>
          <w:rFonts w:ascii="Segoe UI" w:hAnsi="Segoe UI" w:cs="Segoe UI"/>
          <w:color w:val="000000"/>
          <w:sz w:val="23"/>
          <w:szCs w:val="23"/>
        </w:rPr>
        <w:t>ontratada;</w:t>
      </w:r>
    </w:p>
    <w:p w14:paraId="27CF1D90" w14:textId="5F27E0B6" w:rsidR="00D61C8D" w:rsidRPr="00E721FA" w:rsidRDefault="00763D10" w:rsidP="00D61C8D">
      <w:pPr>
        <w:spacing w:after="160" w:line="300" w:lineRule="auto"/>
        <w:jc w:val="both"/>
        <w:rPr>
          <w:rFonts w:ascii="Segoe UI" w:hAnsi="Segoe UI" w:cs="Segoe UI"/>
          <w:bCs/>
          <w:color w:val="000000"/>
          <w:sz w:val="23"/>
          <w:szCs w:val="23"/>
        </w:rPr>
      </w:pPr>
      <w:r w:rsidRPr="00E721FA">
        <w:rPr>
          <w:rFonts w:ascii="Segoe UI" w:hAnsi="Segoe UI" w:cs="Segoe UI"/>
          <w:color w:val="000000"/>
          <w:sz w:val="23"/>
          <w:szCs w:val="23"/>
        </w:rPr>
        <w:t>15</w:t>
      </w:r>
      <w:r w:rsidR="00D61C8D" w:rsidRPr="00E721FA">
        <w:rPr>
          <w:rFonts w:ascii="Segoe UI" w:hAnsi="Segoe UI" w:cs="Segoe UI"/>
          <w:color w:val="000000"/>
          <w:sz w:val="23"/>
          <w:szCs w:val="23"/>
        </w:rPr>
        <w:t xml:space="preserve">.1.8. </w:t>
      </w:r>
      <w:r w:rsidR="00D61C8D"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E721FA" w:rsidRDefault="00763D10" w:rsidP="00D61C8D">
      <w:pPr>
        <w:spacing w:after="160" w:line="300" w:lineRule="auto"/>
        <w:jc w:val="both"/>
        <w:rPr>
          <w:rFonts w:ascii="Segoe UI" w:hAnsi="Segoe UI" w:cs="Segoe UI"/>
          <w:bCs/>
          <w:color w:val="000000"/>
          <w:sz w:val="23"/>
          <w:szCs w:val="23"/>
        </w:rPr>
      </w:pPr>
      <w:r w:rsidRPr="00E721FA">
        <w:rPr>
          <w:rFonts w:ascii="Segoe UI" w:hAnsi="Segoe UI" w:cs="Segoe UI"/>
          <w:bCs/>
          <w:color w:val="000000"/>
          <w:sz w:val="23"/>
          <w:szCs w:val="23"/>
        </w:rPr>
        <w:t>15</w:t>
      </w:r>
      <w:r w:rsidR="00D61C8D" w:rsidRPr="00E721FA">
        <w:rPr>
          <w:rFonts w:ascii="Segoe UI" w:hAnsi="Segoe UI" w:cs="Segoe UI"/>
          <w:bCs/>
          <w:color w:val="000000"/>
          <w:sz w:val="23"/>
          <w:szCs w:val="23"/>
        </w:rPr>
        <w:t>.1.9. Concluída a instrução do requerimento, o Contratante terá o prazo de 30 (trinta) dias para decidir, admitida a prorrogação motivada por igual período;</w:t>
      </w:r>
    </w:p>
    <w:p w14:paraId="73E2A026" w14:textId="6E7748EB" w:rsidR="00D61C8D" w:rsidRDefault="00763D10" w:rsidP="00D61C8D">
      <w:pPr>
        <w:spacing w:after="160" w:line="300" w:lineRule="auto"/>
        <w:jc w:val="both"/>
        <w:rPr>
          <w:rFonts w:ascii="Segoe UI" w:hAnsi="Segoe UI" w:cs="Segoe UI"/>
          <w:sz w:val="23"/>
          <w:szCs w:val="23"/>
        </w:rPr>
      </w:pPr>
      <w:r w:rsidRPr="00E721FA">
        <w:rPr>
          <w:rFonts w:ascii="Segoe UI" w:hAnsi="Segoe UI" w:cs="Segoe UI"/>
          <w:bCs/>
          <w:color w:val="000000"/>
          <w:sz w:val="23"/>
          <w:szCs w:val="23"/>
        </w:rPr>
        <w:t>15</w:t>
      </w:r>
      <w:r w:rsidR="00D61C8D" w:rsidRPr="00E721FA">
        <w:rPr>
          <w:rFonts w:ascii="Segoe UI" w:hAnsi="Segoe UI" w:cs="Segoe UI"/>
          <w:bCs/>
          <w:color w:val="000000"/>
          <w:sz w:val="23"/>
          <w:szCs w:val="23"/>
        </w:rPr>
        <w:t>.1.10. N</w:t>
      </w:r>
      <w:r w:rsidR="00D61C8D" w:rsidRPr="00E721FA">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1355ED2" w14:textId="7B2741F4" w:rsidR="006645F1" w:rsidRDefault="006645F1" w:rsidP="00D61C8D">
      <w:pPr>
        <w:spacing w:after="160" w:line="300" w:lineRule="auto"/>
        <w:jc w:val="both"/>
        <w:rPr>
          <w:rFonts w:ascii="Segoe UI" w:hAnsi="Segoe UI" w:cs="Segoe UI"/>
          <w:sz w:val="23"/>
          <w:szCs w:val="23"/>
        </w:rPr>
      </w:pPr>
      <w:r>
        <w:rPr>
          <w:rFonts w:ascii="Segoe UI" w:hAnsi="Segoe UI" w:cs="Segoe UI"/>
          <w:sz w:val="23"/>
          <w:szCs w:val="23"/>
        </w:rPr>
        <w:t>15.1.11. P</w:t>
      </w:r>
      <w:r w:rsidRPr="00C1598A">
        <w:rPr>
          <w:rFonts w:ascii="Segoe UI" w:hAnsi="Segoe UI" w:cs="Segoe UI"/>
          <w:sz w:val="23"/>
          <w:szCs w:val="23"/>
        </w:rPr>
        <w:t>roporcionar todas as condições necessárias, para que o</w:t>
      </w:r>
      <w:r>
        <w:rPr>
          <w:rFonts w:ascii="Segoe UI" w:hAnsi="Segoe UI" w:cs="Segoe UI"/>
          <w:sz w:val="23"/>
          <w:szCs w:val="23"/>
        </w:rPr>
        <w:t>(a) C</w:t>
      </w:r>
      <w:r w:rsidRPr="00C1598A">
        <w:rPr>
          <w:rFonts w:ascii="Segoe UI" w:hAnsi="Segoe UI" w:cs="Segoe UI"/>
          <w:sz w:val="23"/>
          <w:szCs w:val="23"/>
        </w:rPr>
        <w:t>ontratado</w:t>
      </w:r>
      <w:r>
        <w:rPr>
          <w:rFonts w:ascii="Segoe UI" w:hAnsi="Segoe UI" w:cs="Segoe UI"/>
          <w:sz w:val="23"/>
          <w:szCs w:val="23"/>
        </w:rPr>
        <w:t>(a)</w:t>
      </w:r>
      <w:r w:rsidRPr="00C1598A">
        <w:rPr>
          <w:rFonts w:ascii="Segoe UI" w:hAnsi="Segoe UI" w:cs="Segoe UI"/>
          <w:sz w:val="23"/>
          <w:szCs w:val="23"/>
        </w:rPr>
        <w:t xml:space="preserve"> possa cumprir o estabelecido no contrato</w:t>
      </w:r>
      <w:r>
        <w:rPr>
          <w:rFonts w:ascii="Segoe UI" w:hAnsi="Segoe UI" w:cs="Segoe UI"/>
          <w:sz w:val="23"/>
          <w:szCs w:val="23"/>
        </w:rPr>
        <w:t xml:space="preserve"> administrativo</w:t>
      </w:r>
      <w:r w:rsidRPr="00C1598A">
        <w:rPr>
          <w:rFonts w:ascii="Segoe UI" w:hAnsi="Segoe UI" w:cs="Segoe UI"/>
          <w:sz w:val="23"/>
          <w:szCs w:val="23"/>
        </w:rPr>
        <w:t>;</w:t>
      </w:r>
    </w:p>
    <w:p w14:paraId="2C1A2DD8" w14:textId="270BBC98" w:rsidR="006645F1" w:rsidRDefault="006645F1" w:rsidP="00D61C8D">
      <w:pPr>
        <w:spacing w:after="160" w:line="300" w:lineRule="auto"/>
        <w:jc w:val="both"/>
        <w:rPr>
          <w:rFonts w:ascii="Segoe UI" w:hAnsi="Segoe UI" w:cs="Segoe UI"/>
          <w:sz w:val="23"/>
          <w:szCs w:val="23"/>
        </w:rPr>
      </w:pPr>
      <w:r>
        <w:rPr>
          <w:rFonts w:ascii="Segoe UI" w:hAnsi="Segoe UI" w:cs="Segoe UI"/>
          <w:sz w:val="23"/>
          <w:szCs w:val="23"/>
        </w:rPr>
        <w:t>15.1.12. P</w:t>
      </w:r>
      <w:r w:rsidRPr="00C1598A">
        <w:rPr>
          <w:rFonts w:ascii="Segoe UI" w:hAnsi="Segoe UI" w:cs="Segoe UI"/>
          <w:sz w:val="23"/>
          <w:szCs w:val="23"/>
        </w:rPr>
        <w:t>restar todas as informações e esclarecimentos necessários</w:t>
      </w:r>
      <w:r>
        <w:rPr>
          <w:rFonts w:ascii="Segoe UI" w:hAnsi="Segoe UI" w:cs="Segoe UI"/>
          <w:sz w:val="23"/>
          <w:szCs w:val="23"/>
        </w:rPr>
        <w:t xml:space="preserve"> para a fiel execução do contrato administrativo</w:t>
      </w:r>
      <w:r w:rsidRPr="00C1598A">
        <w:rPr>
          <w:rFonts w:ascii="Segoe UI" w:hAnsi="Segoe UI" w:cs="Segoe UI"/>
          <w:sz w:val="23"/>
          <w:szCs w:val="23"/>
        </w:rPr>
        <w:t>, que venham a ser solicitados pelo contratado;</w:t>
      </w:r>
    </w:p>
    <w:p w14:paraId="71937801" w14:textId="77777777" w:rsidR="006645F1" w:rsidRDefault="006645F1" w:rsidP="006645F1">
      <w:pPr>
        <w:shd w:val="clear" w:color="auto" w:fill="FFFFFF"/>
        <w:spacing w:after="160" w:line="300" w:lineRule="auto"/>
        <w:jc w:val="both"/>
        <w:rPr>
          <w:rFonts w:ascii="Segoe UI" w:hAnsi="Segoe UI" w:cs="Segoe UI"/>
          <w:sz w:val="23"/>
          <w:szCs w:val="23"/>
        </w:rPr>
      </w:pPr>
      <w:r>
        <w:rPr>
          <w:rFonts w:ascii="Segoe UI" w:hAnsi="Segoe UI" w:cs="Segoe UI"/>
          <w:sz w:val="23"/>
          <w:szCs w:val="23"/>
        </w:rPr>
        <w:t>15.1.13. F</w:t>
      </w:r>
      <w:r w:rsidRPr="00C1598A">
        <w:rPr>
          <w:rFonts w:ascii="Segoe UI" w:hAnsi="Segoe UI" w:cs="Segoe UI"/>
          <w:sz w:val="23"/>
          <w:szCs w:val="23"/>
        </w:rPr>
        <w:t>ornecer os meios necessários à execução, pelo contratado</w:t>
      </w:r>
      <w:r>
        <w:rPr>
          <w:rFonts w:ascii="Segoe UI" w:hAnsi="Segoe UI" w:cs="Segoe UI"/>
          <w:sz w:val="23"/>
          <w:szCs w:val="23"/>
        </w:rPr>
        <w:t>(a)</w:t>
      </w:r>
      <w:r w:rsidRPr="00C1598A">
        <w:rPr>
          <w:rFonts w:ascii="Segoe UI" w:hAnsi="Segoe UI" w:cs="Segoe UI"/>
          <w:sz w:val="23"/>
          <w:szCs w:val="23"/>
        </w:rPr>
        <w:t>, dos serviços objeto do contrato</w:t>
      </w:r>
      <w:r>
        <w:rPr>
          <w:rFonts w:ascii="Segoe UI" w:hAnsi="Segoe UI" w:cs="Segoe UI"/>
          <w:sz w:val="23"/>
          <w:szCs w:val="23"/>
        </w:rPr>
        <w:t xml:space="preserve"> administrativo</w:t>
      </w:r>
      <w:r w:rsidRPr="00C1598A">
        <w:rPr>
          <w:rFonts w:ascii="Segoe UI" w:hAnsi="Segoe UI" w:cs="Segoe UI"/>
          <w:sz w:val="23"/>
          <w:szCs w:val="23"/>
        </w:rPr>
        <w:t>;</w:t>
      </w:r>
    </w:p>
    <w:p w14:paraId="7792F2B8" w14:textId="2449126F" w:rsidR="006645F1" w:rsidRPr="00C1598A" w:rsidRDefault="006645F1" w:rsidP="006645F1">
      <w:pPr>
        <w:shd w:val="clear" w:color="auto" w:fill="FFFFFF"/>
        <w:spacing w:after="160" w:line="300" w:lineRule="auto"/>
        <w:jc w:val="both"/>
        <w:rPr>
          <w:rFonts w:ascii="Segoe UI" w:hAnsi="Segoe UI" w:cs="Segoe UI"/>
          <w:sz w:val="23"/>
          <w:szCs w:val="23"/>
        </w:rPr>
      </w:pPr>
      <w:r>
        <w:rPr>
          <w:rFonts w:ascii="Segoe UI" w:hAnsi="Segoe UI" w:cs="Segoe UI"/>
          <w:sz w:val="23"/>
          <w:szCs w:val="23"/>
        </w:rPr>
        <w:t>15.1.14. G</w:t>
      </w:r>
      <w:r w:rsidRPr="00C1598A">
        <w:rPr>
          <w:rFonts w:ascii="Segoe UI" w:hAnsi="Segoe UI" w:cs="Segoe UI"/>
          <w:sz w:val="23"/>
          <w:szCs w:val="23"/>
        </w:rPr>
        <w:t>arantir o acesso e a permanência dos empregados do</w:t>
      </w:r>
      <w:r>
        <w:rPr>
          <w:rFonts w:ascii="Segoe UI" w:hAnsi="Segoe UI" w:cs="Segoe UI"/>
          <w:sz w:val="23"/>
          <w:szCs w:val="23"/>
        </w:rPr>
        <w:t>(a)</w:t>
      </w:r>
      <w:r w:rsidRPr="00C1598A">
        <w:rPr>
          <w:rFonts w:ascii="Segoe UI" w:hAnsi="Segoe UI" w:cs="Segoe UI"/>
          <w:sz w:val="23"/>
          <w:szCs w:val="23"/>
        </w:rPr>
        <w:t xml:space="preserve"> contratado</w:t>
      </w:r>
      <w:r>
        <w:rPr>
          <w:rFonts w:ascii="Segoe UI" w:hAnsi="Segoe UI" w:cs="Segoe UI"/>
          <w:sz w:val="23"/>
          <w:szCs w:val="23"/>
        </w:rPr>
        <w:t>(a) nas dependências do</w:t>
      </w:r>
      <w:r w:rsidRPr="00C1598A">
        <w:rPr>
          <w:rFonts w:ascii="Segoe UI" w:hAnsi="Segoe UI" w:cs="Segoe UI"/>
          <w:sz w:val="23"/>
          <w:szCs w:val="23"/>
        </w:rPr>
        <w:t xml:space="preserve"> co</w:t>
      </w:r>
      <w:r>
        <w:rPr>
          <w:rFonts w:ascii="Segoe UI" w:hAnsi="Segoe UI" w:cs="Segoe UI"/>
          <w:sz w:val="23"/>
          <w:szCs w:val="23"/>
        </w:rPr>
        <w:t>ntratante</w:t>
      </w:r>
      <w:r w:rsidRPr="00C1598A">
        <w:rPr>
          <w:rFonts w:ascii="Segoe UI" w:hAnsi="Segoe UI" w:cs="Segoe UI"/>
          <w:sz w:val="23"/>
          <w:szCs w:val="23"/>
        </w:rPr>
        <w:t>, quando necessário para a execução do objeto do contrato</w:t>
      </w:r>
      <w:r>
        <w:rPr>
          <w:rFonts w:ascii="Segoe UI" w:hAnsi="Segoe UI" w:cs="Segoe UI"/>
          <w:sz w:val="23"/>
          <w:szCs w:val="23"/>
        </w:rPr>
        <w:t xml:space="preserve"> administrativo</w:t>
      </w:r>
      <w:r w:rsidRPr="00C1598A">
        <w:rPr>
          <w:rFonts w:ascii="Segoe UI" w:hAnsi="Segoe UI" w:cs="Segoe UI"/>
          <w:sz w:val="23"/>
          <w:szCs w:val="23"/>
        </w:rPr>
        <w:t>;</w:t>
      </w:r>
    </w:p>
    <w:p w14:paraId="450990E5" w14:textId="74EFAD5C" w:rsidR="00BF39FB" w:rsidRPr="006645F1" w:rsidRDefault="00763D10" w:rsidP="00C90F30">
      <w:pPr>
        <w:tabs>
          <w:tab w:val="left" w:pos="2268"/>
        </w:tabs>
        <w:spacing w:after="160" w:line="300" w:lineRule="auto"/>
        <w:jc w:val="both"/>
        <w:rPr>
          <w:rFonts w:ascii="Segoe UI" w:hAnsi="Segoe UI" w:cs="Segoe UI"/>
          <w:b/>
          <w:sz w:val="23"/>
          <w:szCs w:val="23"/>
        </w:rPr>
      </w:pPr>
      <w:r w:rsidRPr="006645F1">
        <w:rPr>
          <w:rFonts w:ascii="Segoe UI" w:hAnsi="Segoe UI" w:cs="Segoe UI"/>
          <w:b/>
          <w:sz w:val="23"/>
          <w:szCs w:val="23"/>
        </w:rPr>
        <w:t>15</w:t>
      </w:r>
      <w:r w:rsidR="000E10B2" w:rsidRPr="006645F1">
        <w:rPr>
          <w:rFonts w:ascii="Segoe UI" w:hAnsi="Segoe UI" w:cs="Segoe UI"/>
          <w:b/>
          <w:sz w:val="23"/>
          <w:szCs w:val="23"/>
        </w:rPr>
        <w:t>.2. Das obrigações do(a) Contratado(a)</w:t>
      </w:r>
      <w:r w:rsidR="00BF39FB" w:rsidRPr="006645F1">
        <w:rPr>
          <w:rFonts w:ascii="Segoe UI" w:hAnsi="Segoe UI" w:cs="Segoe UI"/>
          <w:b/>
          <w:sz w:val="23"/>
          <w:szCs w:val="23"/>
        </w:rPr>
        <w:t>:</w:t>
      </w:r>
    </w:p>
    <w:p w14:paraId="73DB1CDC" w14:textId="77777777" w:rsidR="000E10B2" w:rsidRPr="000E10B2" w:rsidRDefault="000E10B2" w:rsidP="000E10B2">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0E10B2" w:rsidRDefault="000E10B2" w:rsidP="000E10B2">
      <w:pPr>
        <w:tabs>
          <w:tab w:val="left" w:pos="2268"/>
        </w:tabs>
        <w:spacing w:after="160" w:line="300" w:lineRule="auto"/>
        <w:jc w:val="both"/>
        <w:rPr>
          <w:rFonts w:ascii="Segoe UI" w:hAnsi="Segoe UI" w:cs="Segoe UI"/>
          <w:sz w:val="23"/>
          <w:szCs w:val="23"/>
        </w:rPr>
      </w:pPr>
      <w:r w:rsidRPr="000E10B2">
        <w:rPr>
          <w:rFonts w:ascii="Segoe UI" w:hAnsi="Segoe UI" w:cs="Segoe UI"/>
          <w:sz w:val="23"/>
          <w:szCs w:val="23"/>
        </w:rPr>
        <w:lastRenderedPageBreak/>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15.2.4. Manter preposto aceito pelo Contratante para representá-lo na execução do contrato administrativo;</w:t>
      </w:r>
    </w:p>
    <w:p w14:paraId="33A8743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15.2.6. Atender às determinações regulares emitidas pelo fiscal do contrato administrativo ou autoridade superior (inciso II do art. 137 da Lei nº. 14.133/2021);</w:t>
      </w:r>
    </w:p>
    <w:p w14:paraId="643BE4B6"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CA7F26" w:rsidRDefault="000E10B2" w:rsidP="000E10B2">
      <w:pPr>
        <w:spacing w:after="160" w:line="300" w:lineRule="auto"/>
        <w:jc w:val="both"/>
        <w:rPr>
          <w:rFonts w:ascii="Segoe UI" w:hAnsi="Segoe UI" w:cs="Segoe UI"/>
          <w:sz w:val="23"/>
          <w:szCs w:val="23"/>
        </w:rPr>
      </w:pPr>
      <w:r w:rsidRPr="00CA7F26">
        <w:rPr>
          <w:rFonts w:ascii="Segoe UI" w:hAnsi="Segoe UI" w:cs="Segoe UI"/>
          <w:sz w:val="23"/>
          <w:szCs w:val="23"/>
        </w:rPr>
        <w:t>15.2.7.1. Substituir no prazo fixado pelo fiscal do contrato administrativo os empregados alocados que não se mostrem adequados para a execução do objeto.</w:t>
      </w:r>
    </w:p>
    <w:p w14:paraId="78BDB5DD"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0E10B2" w:rsidRDefault="000E10B2" w:rsidP="000E10B2">
      <w:pPr>
        <w:spacing w:after="160" w:line="300" w:lineRule="auto"/>
        <w:jc w:val="both"/>
        <w:rPr>
          <w:rFonts w:ascii="Segoe UI" w:hAnsi="Segoe UI" w:cs="Segoe UI"/>
          <w:strike/>
          <w:color w:val="000000" w:themeColor="text1"/>
          <w:sz w:val="23"/>
          <w:szCs w:val="23"/>
        </w:rPr>
      </w:pPr>
      <w:r w:rsidRPr="000E10B2">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E10B2">
        <w:rPr>
          <w:rFonts w:ascii="Segoe UI" w:hAnsi="Segoe UI" w:cs="Segoe UI"/>
          <w:strike/>
          <w:color w:val="000000" w:themeColor="text1"/>
          <w:sz w:val="23"/>
          <w:szCs w:val="23"/>
        </w:rPr>
        <w:t xml:space="preserve"> </w:t>
      </w:r>
    </w:p>
    <w:p w14:paraId="33CC1AA9"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lastRenderedPageBreak/>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 xml:space="preserve">15.2.13. Comunicar ao fiscal do contrato administrativo, no prazo de 24 (vinte e quatro) horas, qualquer ocorrência anormal ou </w:t>
      </w:r>
      <w:r w:rsidRPr="000E10B2">
        <w:rPr>
          <w:rFonts w:ascii="Segoe UI" w:hAnsi="Segoe UI" w:cs="Segoe UI"/>
          <w:color w:val="000000" w:themeColor="text1"/>
          <w:sz w:val="23"/>
          <w:szCs w:val="23"/>
        </w:rPr>
        <w:t>acidente</w:t>
      </w:r>
      <w:r w:rsidRPr="000E10B2">
        <w:rPr>
          <w:rFonts w:ascii="Segoe UI" w:hAnsi="Segoe UI" w:cs="Segoe UI"/>
          <w:sz w:val="23"/>
          <w:szCs w:val="23"/>
        </w:rPr>
        <w:t xml:space="preserve"> que se verifique no local da execução do objeto contratual.</w:t>
      </w:r>
    </w:p>
    <w:p w14:paraId="1400BC22" w14:textId="77777777" w:rsidR="000E10B2" w:rsidRPr="000E10B2" w:rsidRDefault="000E10B2" w:rsidP="000E10B2">
      <w:pPr>
        <w:spacing w:after="160" w:line="300" w:lineRule="auto"/>
        <w:jc w:val="both"/>
        <w:rPr>
          <w:rFonts w:ascii="Segoe UI" w:hAnsi="Segoe UI" w:cs="Segoe UI"/>
          <w:color w:val="000000"/>
          <w:sz w:val="23"/>
          <w:szCs w:val="23"/>
        </w:rPr>
      </w:pPr>
      <w:r w:rsidRPr="000E10B2">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0E10B2" w:rsidRDefault="000E10B2" w:rsidP="000E10B2">
      <w:pPr>
        <w:spacing w:after="160" w:line="300" w:lineRule="auto"/>
        <w:jc w:val="both"/>
        <w:rPr>
          <w:rFonts w:ascii="Segoe UI" w:hAnsi="Segoe UI" w:cs="Segoe UI"/>
          <w:color w:val="000000"/>
          <w:sz w:val="23"/>
          <w:szCs w:val="23"/>
        </w:rPr>
      </w:pPr>
      <w:r w:rsidRPr="000E10B2">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ABCF3D1"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5DE25325"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lastRenderedPageBreak/>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15.2.21. Guardar sigilo sobre todas as informações obtidas em decorrência do cumprimento do contrato.</w:t>
      </w:r>
    </w:p>
    <w:p w14:paraId="00EDDA05"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15.2.23. Cumprir, além dos postulados legais vigentes de âmbito federal, estadual ou municipal, as normas de segurança do Contratante.</w:t>
      </w:r>
    </w:p>
    <w:p w14:paraId="675D6FD3"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0697DEAD"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15.2.25. Garantir o acesso, a qualquer tempo, ao local dos trabalhos, bem como aos documentos relativos à execução do empreendimento pelo Contratante.</w:t>
      </w:r>
    </w:p>
    <w:p w14:paraId="0B465157"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w:t>
      </w:r>
      <w:r w:rsidRPr="000E10B2">
        <w:rPr>
          <w:rFonts w:ascii="Segoe UI" w:hAnsi="Segoe UI" w:cs="Segoe UI"/>
          <w:color w:val="000000"/>
          <w:sz w:val="23"/>
          <w:szCs w:val="23"/>
        </w:rPr>
        <w:t>o(a) Contratado(a)</w:t>
      </w:r>
      <w:r w:rsidRPr="000E10B2">
        <w:rPr>
          <w:rFonts w:ascii="Segoe UI" w:hAnsi="Segoe UI" w:cs="Segoe UI"/>
          <w:sz w:val="23"/>
          <w:szCs w:val="23"/>
        </w:rPr>
        <w:t>.</w:t>
      </w:r>
    </w:p>
    <w:p w14:paraId="34B88107" w14:textId="77777777" w:rsidR="000E10B2" w:rsidRPr="000E10B2" w:rsidRDefault="000E10B2" w:rsidP="000E10B2">
      <w:pPr>
        <w:spacing w:after="160" w:line="300" w:lineRule="auto"/>
        <w:jc w:val="both"/>
        <w:rPr>
          <w:rFonts w:ascii="Segoe UI" w:hAnsi="Segoe UI" w:cs="Segoe UI"/>
          <w:bCs/>
          <w:sz w:val="23"/>
          <w:szCs w:val="23"/>
        </w:rPr>
      </w:pPr>
      <w:r w:rsidRPr="000E10B2">
        <w:rPr>
          <w:rFonts w:ascii="Segoe UI" w:hAnsi="Segoe UI" w:cs="Segoe UI"/>
          <w:sz w:val="23"/>
          <w:szCs w:val="23"/>
        </w:rPr>
        <w:t>15.2.29. Manter os empregados nos horários predeterminados pelo Contratante.</w:t>
      </w:r>
    </w:p>
    <w:p w14:paraId="253AC8C7"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15.2.30. Apresentar ao Contratante, quando for o caso, a relação nominal dos empregados que adentrarão no órgão para a execução do serviço.</w:t>
      </w:r>
    </w:p>
    <w:p w14:paraId="5B354EF6"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lastRenderedPageBreak/>
        <w:t>15.3.31. Observar os preceitos da legislação sobre a jornada de trabalho, conforme a categoria profissional.</w:t>
      </w:r>
    </w:p>
    <w:p w14:paraId="272316F3"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15.2.32. Instruir seus empregados quanto à necessidade de acatar as Normas Internas do Contratante.</w:t>
      </w:r>
    </w:p>
    <w:p w14:paraId="5466D246"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 xml:space="preserve">15.2.33. Instruir seus empregados a respeito das atividades a serem desempenhadas, alertando-os a não executarem atividades não abrangidas pelo contrato, devendo </w:t>
      </w:r>
      <w:r w:rsidRPr="000E10B2">
        <w:rPr>
          <w:rFonts w:ascii="Segoe UI" w:hAnsi="Segoe UI" w:cs="Segoe UI"/>
          <w:color w:val="000000"/>
          <w:sz w:val="23"/>
          <w:szCs w:val="23"/>
        </w:rPr>
        <w:t>o(a) Contratado(a)</w:t>
      </w:r>
      <w:r w:rsidRPr="000E10B2">
        <w:rPr>
          <w:rFonts w:ascii="Segoe UI" w:hAnsi="Segoe UI" w:cs="Segoe UI"/>
          <w:sz w:val="23"/>
          <w:szCs w:val="23"/>
        </w:rPr>
        <w:t xml:space="preserve"> relatar ao Contratante toda e qualquer ocorrência neste sentido, a fim de evitar desvio de função.</w:t>
      </w:r>
    </w:p>
    <w:p w14:paraId="079DA00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15.2.34. Estar registrada ou inscrita no Conselho Profissional competente, conforme as áreas de atuação previstas no Termo de Referência, em plena validade.</w:t>
      </w:r>
    </w:p>
    <w:p w14:paraId="450FC7F0"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0E10B2">
        <w:rPr>
          <w:rFonts w:ascii="Segoe UI" w:hAnsi="Segoe UI" w:cs="Segoe UI"/>
          <w:sz w:val="23"/>
          <w:szCs w:val="23"/>
        </w:rPr>
        <w:t>hidrossanitárias</w:t>
      </w:r>
      <w:proofErr w:type="spellEnd"/>
      <w:r w:rsidRPr="000E10B2">
        <w:rPr>
          <w:rFonts w:ascii="Segoe UI" w:hAnsi="Segoe UI" w:cs="Segoe UI"/>
          <w:sz w:val="23"/>
          <w:szCs w:val="23"/>
        </w:rPr>
        <w:t>, elétricas e de comunicação.</w:t>
      </w:r>
    </w:p>
    <w:p w14:paraId="097614E9"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120CF681" w14:textId="77777777" w:rsidR="000E10B2" w:rsidRPr="000E10B2" w:rsidRDefault="000E10B2" w:rsidP="000E10B2">
      <w:pPr>
        <w:spacing w:after="160" w:line="300" w:lineRule="auto"/>
        <w:jc w:val="both"/>
        <w:rPr>
          <w:rFonts w:ascii="Segoe UI" w:hAnsi="Segoe UI" w:cs="Segoe UI"/>
          <w:sz w:val="23"/>
          <w:szCs w:val="23"/>
        </w:rPr>
      </w:pPr>
      <w:r w:rsidRPr="000E10B2">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3321D0C4" w:rsidR="000E10B2" w:rsidRDefault="000E10B2" w:rsidP="000E10B2">
      <w:pPr>
        <w:spacing w:after="160" w:line="300" w:lineRule="auto"/>
        <w:jc w:val="both"/>
        <w:rPr>
          <w:rFonts w:ascii="Segoe UI" w:hAnsi="Segoe UI" w:cs="Segoe UI"/>
          <w:sz w:val="23"/>
          <w:szCs w:val="23"/>
        </w:rPr>
      </w:pPr>
      <w:r w:rsidRPr="00CA7F26">
        <w:rPr>
          <w:rFonts w:ascii="Segoe UI" w:hAnsi="Segoe UI" w:cs="Segoe UI"/>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0A11E76" w14:textId="3A6EA1B4" w:rsidR="00CA7F26" w:rsidRPr="00C1598A" w:rsidRDefault="00CA7F26"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15.2.39. Executar os termos do contrato administrativo</w:t>
      </w:r>
      <w:r w:rsidRPr="00C1598A">
        <w:rPr>
          <w:rFonts w:ascii="Segoe UI" w:hAnsi="Segoe UI" w:cs="Segoe UI"/>
          <w:sz w:val="23"/>
          <w:szCs w:val="23"/>
        </w:rPr>
        <w:t xml:space="preserve"> ou da ordem de serviço em conformidade com as especificações básicas constantes do edital;</w:t>
      </w:r>
    </w:p>
    <w:p w14:paraId="501A833C" w14:textId="2835A682"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15.2.40. S</w:t>
      </w:r>
      <w:r w:rsidR="00CA7F26" w:rsidRPr="00C1598A">
        <w:rPr>
          <w:rFonts w:ascii="Segoe UI" w:hAnsi="Segoe UI" w:cs="Segoe UI"/>
          <w:sz w:val="23"/>
          <w:szCs w:val="23"/>
        </w:rPr>
        <w:t xml:space="preserve">er responsável, em relação aos seus técnicos e ao serviço, por todas as despesas decorrentes da execução dos </w:t>
      </w:r>
      <w:r w:rsidR="00CA7F26">
        <w:rPr>
          <w:rFonts w:ascii="Segoe UI" w:hAnsi="Segoe UI" w:cs="Segoe UI"/>
          <w:sz w:val="23"/>
          <w:szCs w:val="23"/>
        </w:rPr>
        <w:t>contratos administrativos</w:t>
      </w:r>
      <w:r w:rsidR="00CA7F26" w:rsidRPr="00C1598A">
        <w:rPr>
          <w:rFonts w:ascii="Segoe UI" w:hAnsi="Segoe UI" w:cs="Segoe UI"/>
          <w:sz w:val="23"/>
          <w:szCs w:val="23"/>
        </w:rPr>
        <w:t xml:space="preserve">, tais como: salários, encargos </w:t>
      </w:r>
      <w:r w:rsidR="00CA7F26" w:rsidRPr="00C1598A">
        <w:rPr>
          <w:rFonts w:ascii="Segoe UI" w:hAnsi="Segoe UI" w:cs="Segoe UI"/>
          <w:sz w:val="23"/>
          <w:szCs w:val="23"/>
        </w:rPr>
        <w:lastRenderedPageBreak/>
        <w:t xml:space="preserve">sociais, taxas, impostos, seguros, seguro de acidente de trabalho, transporte, hospedagem, alimentação e outros que venham a incidir sobre o objeto do contrato </w:t>
      </w:r>
      <w:r w:rsidR="00CA7F26">
        <w:rPr>
          <w:rFonts w:ascii="Segoe UI" w:hAnsi="Segoe UI" w:cs="Segoe UI"/>
          <w:sz w:val="23"/>
          <w:szCs w:val="23"/>
        </w:rPr>
        <w:t xml:space="preserve">administrativo </w:t>
      </w:r>
      <w:r w:rsidR="00CA7F26" w:rsidRPr="00C1598A">
        <w:rPr>
          <w:rFonts w:ascii="Segoe UI" w:hAnsi="Segoe UI" w:cs="Segoe UI"/>
          <w:sz w:val="23"/>
          <w:szCs w:val="23"/>
        </w:rPr>
        <w:t>decorrente do credenciamento;</w:t>
      </w:r>
    </w:p>
    <w:p w14:paraId="242983FE" w14:textId="6D8F623A"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15.2.41. R</w:t>
      </w:r>
      <w:r w:rsidR="00CA7F26" w:rsidRPr="00C1598A">
        <w:rPr>
          <w:rFonts w:ascii="Segoe UI" w:hAnsi="Segoe UI" w:cs="Segoe UI"/>
          <w:sz w:val="23"/>
          <w:szCs w:val="23"/>
        </w:rPr>
        <w:t>esponder por quaisquer prejuízos que seus empregados ou prepostos vierem a causar ao patrimônio d</w:t>
      </w:r>
      <w:r w:rsidR="00CA7F26">
        <w:rPr>
          <w:rFonts w:ascii="Segoe UI" w:hAnsi="Segoe UI" w:cs="Segoe UI"/>
          <w:sz w:val="23"/>
          <w:szCs w:val="23"/>
        </w:rPr>
        <w:t>a Administração</w:t>
      </w:r>
      <w:r w:rsidR="00CA7F26" w:rsidRPr="00C1598A">
        <w:rPr>
          <w:rFonts w:ascii="Segoe UI" w:hAnsi="Segoe UI" w:cs="Segoe UI"/>
          <w:sz w:val="23"/>
          <w:szCs w:val="23"/>
        </w:rPr>
        <w:t xml:space="preserve"> ou a terceiros, decorrentes de ação ou omissão culposa ou dolosa, procedendo imediatamente aos reparos ou indenizações cabíveis e assumindo o ônus decorrente;</w:t>
      </w:r>
    </w:p>
    <w:p w14:paraId="67B97007" w14:textId="694A3E3E"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15.2.43. M</w:t>
      </w:r>
      <w:r w:rsidR="00CA7F26" w:rsidRPr="00C1598A">
        <w:rPr>
          <w:rFonts w:ascii="Segoe UI" w:hAnsi="Segoe UI" w:cs="Segoe UI"/>
          <w:sz w:val="23"/>
          <w:szCs w:val="23"/>
        </w:rPr>
        <w:t xml:space="preserve">anter, durante o período de vigência do credenciamento e do contrato </w:t>
      </w:r>
      <w:r w:rsidR="00CA7F26">
        <w:rPr>
          <w:rFonts w:ascii="Segoe UI" w:hAnsi="Segoe UI" w:cs="Segoe UI"/>
          <w:sz w:val="23"/>
          <w:szCs w:val="23"/>
        </w:rPr>
        <w:t xml:space="preserve">administrativo </w:t>
      </w:r>
      <w:r w:rsidR="00CA7F26" w:rsidRPr="00C1598A">
        <w:rPr>
          <w:rFonts w:ascii="Segoe UI" w:hAnsi="Segoe UI" w:cs="Segoe UI"/>
          <w:sz w:val="23"/>
          <w:szCs w:val="23"/>
        </w:rPr>
        <w:t>de prestação de serviço, todas as condições</w:t>
      </w:r>
      <w:r w:rsidR="00CA7F26">
        <w:rPr>
          <w:rFonts w:ascii="Segoe UI" w:hAnsi="Segoe UI" w:cs="Segoe UI"/>
          <w:sz w:val="23"/>
          <w:szCs w:val="23"/>
        </w:rPr>
        <w:t xml:space="preserve"> que ensejaram o credenciamento</w:t>
      </w:r>
      <w:r w:rsidR="00CA7F26" w:rsidRPr="00C1598A">
        <w:rPr>
          <w:rFonts w:ascii="Segoe UI" w:hAnsi="Segoe UI" w:cs="Segoe UI"/>
          <w:sz w:val="23"/>
          <w:szCs w:val="23"/>
        </w:rPr>
        <w:t>;</w:t>
      </w:r>
    </w:p>
    <w:p w14:paraId="500BA4B1" w14:textId="718CCDF1"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15.2.44. J</w:t>
      </w:r>
      <w:r w:rsidR="00CA7F26" w:rsidRPr="00C1598A">
        <w:rPr>
          <w:rFonts w:ascii="Segoe UI" w:hAnsi="Segoe UI" w:cs="Segoe UI"/>
          <w:sz w:val="23"/>
          <w:szCs w:val="23"/>
        </w:rPr>
        <w:t>ustificar a</w:t>
      </w:r>
      <w:r w:rsidR="00CA7F26">
        <w:rPr>
          <w:rFonts w:ascii="Segoe UI" w:hAnsi="Segoe UI" w:cs="Segoe UI"/>
          <w:sz w:val="23"/>
          <w:szCs w:val="23"/>
        </w:rPr>
        <w:t xml:space="preserve"> Administração</w:t>
      </w:r>
      <w:r w:rsidR="00CA7F26" w:rsidRPr="00C1598A">
        <w:rPr>
          <w:rFonts w:ascii="Segoe UI" w:hAnsi="Segoe UI" w:cs="Segoe UI"/>
          <w:sz w:val="23"/>
          <w:szCs w:val="23"/>
        </w:rPr>
        <w:t xml:space="preserve"> eventuais motivos de força maior que impeçam a realização do serviço, objeto do contrato</w:t>
      </w:r>
      <w:r w:rsidR="00CA7F26">
        <w:rPr>
          <w:rFonts w:ascii="Segoe UI" w:hAnsi="Segoe UI" w:cs="Segoe UI"/>
          <w:sz w:val="23"/>
          <w:szCs w:val="23"/>
        </w:rPr>
        <w:t xml:space="preserve"> administrativo</w:t>
      </w:r>
      <w:r w:rsidR="00CA7F26" w:rsidRPr="00C1598A">
        <w:rPr>
          <w:rFonts w:ascii="Segoe UI" w:hAnsi="Segoe UI" w:cs="Segoe UI"/>
          <w:sz w:val="23"/>
          <w:szCs w:val="23"/>
        </w:rPr>
        <w:t>, apresentando novo cronograma para a assinatura de eventual termo aditivo para alteração do prazo de execução;</w:t>
      </w:r>
    </w:p>
    <w:p w14:paraId="69BA0692" w14:textId="0D07B349"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15.2.45. R</w:t>
      </w:r>
      <w:r w:rsidR="00CA7F26" w:rsidRPr="00C1598A">
        <w:rPr>
          <w:rFonts w:ascii="Segoe UI" w:hAnsi="Segoe UI" w:cs="Segoe UI"/>
          <w:sz w:val="23"/>
          <w:szCs w:val="23"/>
        </w:rPr>
        <w:t>esponsabilizar-se integralmente pela execução do contrato</w:t>
      </w:r>
      <w:r w:rsidR="00CA7F26">
        <w:rPr>
          <w:rFonts w:ascii="Segoe UI" w:hAnsi="Segoe UI" w:cs="Segoe UI"/>
          <w:sz w:val="23"/>
          <w:szCs w:val="23"/>
        </w:rPr>
        <w:t xml:space="preserve"> administrativo</w:t>
      </w:r>
      <w:r w:rsidR="00CA7F26" w:rsidRPr="00C1598A">
        <w:rPr>
          <w:rFonts w:ascii="Segoe UI" w:hAnsi="Segoe UI" w:cs="Segoe UI"/>
          <w:sz w:val="23"/>
          <w:szCs w:val="23"/>
        </w:rPr>
        <w:t xml:space="preserve">, nos termos da legislação vigente, sendo-lhe proibida a subcontratação do objeto sem previsão </w:t>
      </w:r>
      <w:proofErr w:type="spellStart"/>
      <w:r w:rsidR="00CA7F26" w:rsidRPr="00C1598A">
        <w:rPr>
          <w:rFonts w:ascii="Segoe UI" w:hAnsi="Segoe UI" w:cs="Segoe UI"/>
          <w:sz w:val="23"/>
          <w:szCs w:val="23"/>
        </w:rPr>
        <w:t>editalícia</w:t>
      </w:r>
      <w:proofErr w:type="spellEnd"/>
      <w:r w:rsidR="00CA7F26" w:rsidRPr="00C1598A">
        <w:rPr>
          <w:rFonts w:ascii="Segoe UI" w:hAnsi="Segoe UI" w:cs="Segoe UI"/>
          <w:sz w:val="23"/>
          <w:szCs w:val="23"/>
        </w:rPr>
        <w:t xml:space="preserve"> e autorização expressa d</w:t>
      </w:r>
      <w:r w:rsidR="00CA7F26">
        <w:rPr>
          <w:rFonts w:ascii="Segoe UI" w:hAnsi="Segoe UI" w:cs="Segoe UI"/>
          <w:sz w:val="23"/>
          <w:szCs w:val="23"/>
        </w:rPr>
        <w:t>a Administração</w:t>
      </w:r>
      <w:r w:rsidR="00CA7F26" w:rsidRPr="00C1598A">
        <w:rPr>
          <w:rFonts w:ascii="Segoe UI" w:hAnsi="Segoe UI" w:cs="Segoe UI"/>
          <w:sz w:val="23"/>
          <w:szCs w:val="23"/>
        </w:rPr>
        <w:t>;</w:t>
      </w:r>
    </w:p>
    <w:p w14:paraId="209AFAF0" w14:textId="041E1C76"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15.2.46. M</w:t>
      </w:r>
      <w:r w:rsidR="00CA7F26" w:rsidRPr="00C1598A">
        <w:rPr>
          <w:rFonts w:ascii="Segoe UI" w:hAnsi="Segoe UI" w:cs="Segoe UI"/>
          <w:sz w:val="23"/>
          <w:szCs w:val="23"/>
        </w:rPr>
        <w:t>anter disciplina nos locais dos serviços, quando for o caso, retirando imediatamente após notificação, qualquer empregado</w:t>
      </w:r>
      <w:r w:rsidR="00CA7F26">
        <w:rPr>
          <w:rFonts w:ascii="Segoe UI" w:hAnsi="Segoe UI" w:cs="Segoe UI"/>
          <w:sz w:val="23"/>
          <w:szCs w:val="23"/>
        </w:rPr>
        <w:t>(a)</w:t>
      </w:r>
      <w:r w:rsidR="00CA7F26" w:rsidRPr="00C1598A">
        <w:rPr>
          <w:rFonts w:ascii="Segoe UI" w:hAnsi="Segoe UI" w:cs="Segoe UI"/>
          <w:sz w:val="23"/>
          <w:szCs w:val="23"/>
        </w:rPr>
        <w:t xml:space="preserve"> considerado com conduta inconveniente pel</w:t>
      </w:r>
      <w:r w:rsidR="00CA7F26">
        <w:rPr>
          <w:rFonts w:ascii="Segoe UI" w:hAnsi="Segoe UI" w:cs="Segoe UI"/>
          <w:sz w:val="23"/>
          <w:szCs w:val="23"/>
        </w:rPr>
        <w:t>a Administração</w:t>
      </w:r>
      <w:r w:rsidR="00CA7F26" w:rsidRPr="00C1598A">
        <w:rPr>
          <w:rFonts w:ascii="Segoe UI" w:hAnsi="Segoe UI" w:cs="Segoe UI"/>
          <w:sz w:val="23"/>
          <w:szCs w:val="23"/>
        </w:rPr>
        <w:t>;</w:t>
      </w:r>
    </w:p>
    <w:p w14:paraId="7499923D" w14:textId="76578439"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15.2.47. C</w:t>
      </w:r>
      <w:r w:rsidR="00CA7F26" w:rsidRPr="00C1598A">
        <w:rPr>
          <w:rFonts w:ascii="Segoe UI" w:hAnsi="Segoe UI" w:cs="Segoe UI"/>
          <w:sz w:val="23"/>
          <w:szCs w:val="23"/>
        </w:rPr>
        <w:t>umprir</w:t>
      </w:r>
      <w:r w:rsidR="00CA7F26">
        <w:rPr>
          <w:rFonts w:ascii="Segoe UI" w:hAnsi="Segoe UI" w:cs="Segoe UI"/>
          <w:sz w:val="23"/>
          <w:szCs w:val="23"/>
        </w:rPr>
        <w:t xml:space="preserve"> ou elaborar em conjunto com a Administração</w:t>
      </w:r>
      <w:r w:rsidR="00CA7F26" w:rsidRPr="00C1598A">
        <w:rPr>
          <w:rFonts w:ascii="Segoe UI" w:hAnsi="Segoe UI" w:cs="Segoe UI"/>
          <w:sz w:val="23"/>
          <w:szCs w:val="23"/>
        </w:rPr>
        <w:t xml:space="preserve"> o planejamento e a programação do trabalho a ser realizado, bem como a definição do cronograma de execução das tarefas;</w:t>
      </w:r>
    </w:p>
    <w:p w14:paraId="428C322F" w14:textId="26C6A94E"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15.2.48. C</w:t>
      </w:r>
      <w:r w:rsidR="00CA7F26" w:rsidRPr="00C1598A">
        <w:rPr>
          <w:rFonts w:ascii="Segoe UI" w:hAnsi="Segoe UI" w:cs="Segoe UI"/>
          <w:sz w:val="23"/>
          <w:szCs w:val="23"/>
        </w:rPr>
        <w:t xml:space="preserve">onduzir os trabalhos </w:t>
      </w:r>
      <w:r w:rsidR="00CA7F26">
        <w:rPr>
          <w:rFonts w:ascii="Segoe UI" w:hAnsi="Segoe UI" w:cs="Segoe UI"/>
          <w:sz w:val="23"/>
          <w:szCs w:val="23"/>
        </w:rPr>
        <w:t>em harmonia com as atividades da Administração</w:t>
      </w:r>
      <w:r w:rsidR="00CA7F26" w:rsidRPr="00C1598A">
        <w:rPr>
          <w:rFonts w:ascii="Segoe UI" w:hAnsi="Segoe UI" w:cs="Segoe UI"/>
          <w:sz w:val="23"/>
          <w:szCs w:val="23"/>
        </w:rPr>
        <w:t>, de modo a não causar transtornos ao andamento normal de seus serviços, quando for o caso;</w:t>
      </w:r>
    </w:p>
    <w:p w14:paraId="176E1104" w14:textId="0A145FAD"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15.2.49. A</w:t>
      </w:r>
      <w:r w:rsidR="00CA7F26" w:rsidRPr="00C1598A">
        <w:rPr>
          <w:rFonts w:ascii="Segoe UI" w:hAnsi="Segoe UI" w:cs="Segoe UI"/>
          <w:sz w:val="23"/>
          <w:szCs w:val="23"/>
        </w:rPr>
        <w:t>presentar, quando solicitado pel</w:t>
      </w:r>
      <w:r w:rsidR="00CA7F26">
        <w:rPr>
          <w:rFonts w:ascii="Segoe UI" w:hAnsi="Segoe UI" w:cs="Segoe UI"/>
          <w:sz w:val="23"/>
          <w:szCs w:val="23"/>
        </w:rPr>
        <w:t>a Administração</w:t>
      </w:r>
      <w:r w:rsidR="00CA7F26" w:rsidRPr="00C1598A">
        <w:rPr>
          <w:rFonts w:ascii="Segoe UI" w:hAnsi="Segoe UI" w:cs="Segoe UI"/>
          <w:sz w:val="23"/>
          <w:szCs w:val="23"/>
        </w:rPr>
        <w:t>, relação completa dos profissionais, indicando os cargos, funções e respectivos nomes completos, bem como, o demonstrativo do tempo alocado e cronograma respectivo, quando couber;</w:t>
      </w:r>
    </w:p>
    <w:p w14:paraId="748F750E" w14:textId="298C89DC" w:rsidR="00CA7F26" w:rsidRPr="00C1598A"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t>15.2.50. M</w:t>
      </w:r>
      <w:r w:rsidR="00CA7F26" w:rsidRPr="00C1598A">
        <w:rPr>
          <w:rFonts w:ascii="Segoe UI" w:hAnsi="Segoe UI" w:cs="Segoe UI"/>
          <w:sz w:val="23"/>
          <w:szCs w:val="23"/>
        </w:rPr>
        <w:t>anter as informações e dados d</w:t>
      </w:r>
      <w:r w:rsidR="00CA7F26">
        <w:rPr>
          <w:rFonts w:ascii="Segoe UI" w:hAnsi="Segoe UI" w:cs="Segoe UI"/>
          <w:sz w:val="23"/>
          <w:szCs w:val="23"/>
        </w:rPr>
        <w:t>a Administração</w:t>
      </w:r>
      <w:r w:rsidR="00CA7F26" w:rsidRPr="00C1598A">
        <w:rPr>
          <w:rFonts w:ascii="Segoe UI" w:hAnsi="Segoe UI" w:cs="Segoe UI"/>
          <w:sz w:val="23"/>
          <w:szCs w:val="23"/>
        </w:rPr>
        <w:t xml:space="preserv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3E8A998A" w14:textId="6C36FAB8" w:rsidR="00CA7F26" w:rsidRDefault="00AA2E77" w:rsidP="00CA7F26">
      <w:pPr>
        <w:shd w:val="clear" w:color="auto" w:fill="FFFFFF"/>
        <w:spacing w:after="160" w:line="300" w:lineRule="auto"/>
        <w:jc w:val="both"/>
        <w:rPr>
          <w:rFonts w:ascii="Segoe UI" w:hAnsi="Segoe UI" w:cs="Segoe UI"/>
          <w:sz w:val="23"/>
          <w:szCs w:val="23"/>
        </w:rPr>
      </w:pPr>
      <w:r>
        <w:rPr>
          <w:rFonts w:ascii="Segoe UI" w:hAnsi="Segoe UI" w:cs="Segoe UI"/>
          <w:sz w:val="23"/>
          <w:szCs w:val="23"/>
        </w:rPr>
        <w:lastRenderedPageBreak/>
        <w:t>15.2.51. O</w:t>
      </w:r>
      <w:r w:rsidR="00CA7F26" w:rsidRPr="00C1598A">
        <w:rPr>
          <w:rFonts w:ascii="Segoe UI" w:hAnsi="Segoe UI" w:cs="Segoe UI"/>
          <w:sz w:val="23"/>
          <w:szCs w:val="23"/>
        </w:rPr>
        <w:t>bservar o estrito atendimento dos valores e os compromissos morais que devem nortear as ações do contratado e a conduta de seus funcionários no exercício das atividades previstas no contrato</w:t>
      </w:r>
      <w:r w:rsidR="00CA7F26">
        <w:rPr>
          <w:rFonts w:ascii="Segoe UI" w:hAnsi="Segoe UI" w:cs="Segoe UI"/>
          <w:sz w:val="23"/>
          <w:szCs w:val="23"/>
        </w:rPr>
        <w:t xml:space="preserve"> administrativo</w:t>
      </w:r>
      <w:r w:rsidR="00CA7F26" w:rsidRPr="00C1598A">
        <w:rPr>
          <w:rFonts w:ascii="Segoe UI" w:hAnsi="Segoe UI" w:cs="Segoe UI"/>
          <w:sz w:val="23"/>
          <w:szCs w:val="23"/>
        </w:rPr>
        <w:t>.</w:t>
      </w:r>
    </w:p>
    <w:p w14:paraId="4E3A1DA4" w14:textId="77777777" w:rsidR="00BA2A8A" w:rsidRDefault="00BA2A8A" w:rsidP="00BA2A8A">
      <w:pPr>
        <w:tabs>
          <w:tab w:val="left" w:pos="2268"/>
        </w:tabs>
        <w:spacing w:after="0" w:line="300" w:lineRule="auto"/>
        <w:jc w:val="both"/>
        <w:rPr>
          <w:rFonts w:ascii="Segoe UI" w:hAnsi="Segoe UI" w:cs="Segoe UI"/>
          <w:b/>
          <w:sz w:val="23"/>
          <w:szCs w:val="23"/>
        </w:rPr>
      </w:pP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0DB5BAF4" w14:textId="41A67A2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E721FA">
        <w:rPr>
          <w:rFonts w:ascii="Segoe UI" w:hAnsi="Segoe UI" w:cs="Segoe UI"/>
          <w:sz w:val="23"/>
          <w:szCs w:val="23"/>
        </w:rPr>
        <w:t xml:space="preserve">As penalidades cabíveis e os valores das multas e suas bases de cálculo estão previstos no edital do </w:t>
      </w:r>
      <w:r w:rsidR="00A463A6">
        <w:rPr>
          <w:rFonts w:ascii="Segoe UI" w:hAnsi="Segoe UI" w:cs="Segoe UI"/>
          <w:sz w:val="23"/>
          <w:szCs w:val="23"/>
        </w:rPr>
        <w:t>Inexigibilidade de Licitação Pública</w:t>
      </w:r>
      <w:r w:rsidR="00B20477" w:rsidRPr="00865D11">
        <w:rPr>
          <w:rFonts w:ascii="Segoe UI" w:hAnsi="Segoe UI" w:cs="Segoe UI"/>
          <w:sz w:val="23"/>
          <w:szCs w:val="23"/>
        </w:rPr>
        <w:t>.</w:t>
      </w:r>
    </w:p>
    <w:p w14:paraId="4C7C6028" w14:textId="5A81B3E0" w:rsidR="00BF39FB" w:rsidRDefault="00BF39FB" w:rsidP="00B20477">
      <w:pPr>
        <w:tabs>
          <w:tab w:val="left" w:pos="2268"/>
        </w:tabs>
        <w:spacing w:after="0" w:line="300" w:lineRule="auto"/>
        <w:jc w:val="both"/>
        <w:rPr>
          <w:rFonts w:ascii="Segoe UI" w:hAnsi="Segoe UI" w:cs="Segoe UI"/>
          <w:b/>
          <w:sz w:val="23"/>
          <w:szCs w:val="23"/>
        </w:rPr>
      </w:pP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6B79D633" w14:textId="4B4FED4A"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60160EBB" w14:textId="77777777" w:rsidR="00E721FA" w:rsidRPr="005E63B5" w:rsidRDefault="00E721FA" w:rsidP="005E63B5">
      <w:pPr>
        <w:tabs>
          <w:tab w:val="left" w:pos="2268"/>
        </w:tabs>
        <w:spacing w:after="0" w:line="300" w:lineRule="auto"/>
        <w:jc w:val="both"/>
        <w:rPr>
          <w:rFonts w:ascii="Segoe UI" w:hAnsi="Segoe UI" w:cs="Segoe UI"/>
          <w:sz w:val="23"/>
          <w:szCs w:val="23"/>
        </w:rPr>
      </w:pP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2F25E88C" w14:textId="2E3F08BB" w:rsidR="00215D3E" w:rsidRPr="00E721FA" w:rsidRDefault="00763D10" w:rsidP="00215D3E">
      <w:pPr>
        <w:tabs>
          <w:tab w:val="left" w:pos="2268"/>
        </w:tabs>
        <w:spacing w:after="160" w:line="300" w:lineRule="auto"/>
        <w:jc w:val="both"/>
        <w:rPr>
          <w:rFonts w:ascii="Segoe UI" w:hAnsi="Segoe UI" w:cs="Segoe UI"/>
          <w:sz w:val="23"/>
          <w:szCs w:val="23"/>
        </w:rPr>
      </w:pPr>
      <w:r w:rsidRPr="00E721FA">
        <w:rPr>
          <w:rFonts w:ascii="Segoe UI" w:hAnsi="Segoe UI" w:cs="Segoe UI"/>
          <w:sz w:val="23"/>
          <w:szCs w:val="23"/>
        </w:rPr>
        <w:t>18</w:t>
      </w:r>
      <w:r w:rsidR="00215D3E" w:rsidRPr="00E721FA">
        <w:rPr>
          <w:rFonts w:ascii="Segoe UI" w:hAnsi="Segoe UI" w:cs="Segoe UI"/>
          <w:sz w:val="23"/>
          <w:szCs w:val="23"/>
        </w:rPr>
        <w:t>.1. O contrato administrativo se extingue quando vencido o prazo nele estipulado, independente de terem sido cumpridas ou não as obrigações de ambas as partes contratantes.</w:t>
      </w:r>
    </w:p>
    <w:p w14:paraId="4FDFC5B2" w14:textId="6C2A5EA2" w:rsidR="00215D3E" w:rsidRPr="00E721FA" w:rsidRDefault="00763D10" w:rsidP="00215D3E">
      <w:pPr>
        <w:tabs>
          <w:tab w:val="left" w:pos="2268"/>
        </w:tabs>
        <w:spacing w:after="160" w:line="300" w:lineRule="auto"/>
        <w:jc w:val="both"/>
        <w:rPr>
          <w:rFonts w:ascii="Segoe UI" w:hAnsi="Segoe UI" w:cs="Segoe UI"/>
          <w:sz w:val="23"/>
          <w:szCs w:val="23"/>
        </w:rPr>
      </w:pPr>
      <w:r w:rsidRPr="00E721FA">
        <w:rPr>
          <w:rFonts w:ascii="Segoe UI" w:hAnsi="Segoe UI" w:cs="Segoe UI"/>
          <w:sz w:val="23"/>
          <w:szCs w:val="23"/>
        </w:rPr>
        <w:t>18</w:t>
      </w:r>
      <w:r w:rsidR="00215D3E" w:rsidRPr="00E721FA">
        <w:rPr>
          <w:rFonts w:ascii="Segoe UI" w:hAnsi="Segoe UI" w:cs="Segoe UI"/>
          <w:sz w:val="23"/>
          <w:szCs w:val="23"/>
        </w:rPr>
        <w:t xml:space="preserve">.2. O contrato administrativo pode ser extinto antes de cumpridas as obrigações nele estipuladas, ou antes do prazo nele fixado, por algum dos motivos previstos no art. 137 da Lei nº 14.133/2021, bem como amigavelmente, </w:t>
      </w:r>
      <w:r w:rsidR="00215D3E" w:rsidRPr="00E721FA">
        <w:rPr>
          <w:rFonts w:ascii="Segoe UI" w:hAnsi="Segoe UI" w:cs="Segoe UI"/>
          <w:color w:val="000000"/>
          <w:sz w:val="23"/>
          <w:szCs w:val="23"/>
        </w:rPr>
        <w:t>assegurados o contraditório e a ampla defesa</w:t>
      </w:r>
      <w:r w:rsidR="00215D3E" w:rsidRPr="00E721FA">
        <w:rPr>
          <w:rFonts w:ascii="Segoe UI" w:hAnsi="Segoe UI" w:cs="Segoe UI"/>
          <w:sz w:val="23"/>
          <w:szCs w:val="23"/>
        </w:rPr>
        <w:t>.</w:t>
      </w:r>
    </w:p>
    <w:p w14:paraId="56B01508" w14:textId="54157C8D" w:rsidR="00215D3E" w:rsidRPr="00E721FA" w:rsidRDefault="00215D3E" w:rsidP="00763D10">
      <w:pPr>
        <w:pStyle w:val="PargrafodaLista"/>
        <w:numPr>
          <w:ilvl w:val="2"/>
          <w:numId w:val="21"/>
        </w:numPr>
        <w:spacing w:after="160" w:line="300" w:lineRule="auto"/>
        <w:jc w:val="both"/>
        <w:rPr>
          <w:rFonts w:ascii="Segoe UI" w:hAnsi="Segoe UI" w:cs="Segoe UI"/>
          <w:sz w:val="23"/>
          <w:szCs w:val="23"/>
        </w:rPr>
      </w:pPr>
      <w:r w:rsidRPr="00E721FA">
        <w:rPr>
          <w:rFonts w:ascii="Segoe UI" w:hAnsi="Segoe UI" w:cs="Segoe UI"/>
          <w:sz w:val="23"/>
          <w:szCs w:val="23"/>
        </w:rPr>
        <w:t xml:space="preserve">Nesta hipótese, aplicam-se também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138 e 139 da Lei nº. 14.133/2021.</w:t>
      </w:r>
    </w:p>
    <w:p w14:paraId="3C23A5CE" w14:textId="28EE3BA3" w:rsidR="00215D3E" w:rsidRPr="00E721FA" w:rsidRDefault="00215D3E" w:rsidP="00215D3E">
      <w:pPr>
        <w:spacing w:after="160" w:line="300" w:lineRule="auto"/>
        <w:jc w:val="both"/>
        <w:rPr>
          <w:rFonts w:ascii="Segoe UI" w:hAnsi="Segoe UI" w:cs="Segoe UI"/>
          <w:sz w:val="23"/>
          <w:szCs w:val="23"/>
        </w:rPr>
      </w:pPr>
      <w:r w:rsidRPr="00E721FA">
        <w:rPr>
          <w:rFonts w:ascii="Segoe UI" w:hAnsi="Segoe UI" w:cs="Segoe UI"/>
          <w:sz w:val="23"/>
          <w:szCs w:val="23"/>
        </w:rPr>
        <w:t>1</w:t>
      </w:r>
      <w:r w:rsidR="00763D10" w:rsidRPr="00E721FA">
        <w:rPr>
          <w:rFonts w:ascii="Segoe UI" w:hAnsi="Segoe UI" w:cs="Segoe UI"/>
          <w:sz w:val="23"/>
          <w:szCs w:val="23"/>
        </w:rPr>
        <w:t>8</w:t>
      </w:r>
      <w:r w:rsidRPr="00E721FA">
        <w:rPr>
          <w:rFonts w:ascii="Segoe UI" w:hAnsi="Segoe UI" w:cs="Segoe UI"/>
          <w:sz w:val="23"/>
          <w:szCs w:val="23"/>
        </w:rPr>
        <w:t xml:space="preserve">.2.2. A </w:t>
      </w:r>
      <w:r w:rsidRPr="00E721FA">
        <w:rPr>
          <w:rFonts w:ascii="Segoe UI" w:hAnsi="Segoe UI" w:cs="Segoe UI"/>
          <w:color w:val="000000"/>
          <w:sz w:val="23"/>
          <w:szCs w:val="23"/>
        </w:rPr>
        <w:t xml:space="preserve">alteração social ou a modificação da finalidade ou da estrutura da Contratada </w:t>
      </w:r>
      <w:r w:rsidRPr="00E721FA">
        <w:rPr>
          <w:rFonts w:ascii="Segoe UI" w:hAnsi="Segoe UI" w:cs="Segoe UI"/>
          <w:sz w:val="23"/>
          <w:szCs w:val="23"/>
        </w:rPr>
        <w:t xml:space="preserve">o ensejará a rescisão se não </w:t>
      </w:r>
      <w:r w:rsidRPr="00E721FA">
        <w:rPr>
          <w:rFonts w:ascii="Segoe UI" w:hAnsi="Segoe UI" w:cs="Segoe UI"/>
          <w:color w:val="000000"/>
          <w:sz w:val="23"/>
          <w:szCs w:val="23"/>
        </w:rPr>
        <w:t>restringir sua capacidade de concluir o contrato administrativo.</w:t>
      </w:r>
    </w:p>
    <w:p w14:paraId="65604C1F" w14:textId="4067F35E" w:rsidR="00215D3E" w:rsidRPr="00E721FA" w:rsidRDefault="00763D10" w:rsidP="00215D3E">
      <w:pPr>
        <w:spacing w:after="160" w:line="300" w:lineRule="auto"/>
        <w:jc w:val="both"/>
        <w:rPr>
          <w:rFonts w:ascii="Segoe UI" w:hAnsi="Segoe UI" w:cs="Segoe UI"/>
          <w:sz w:val="23"/>
          <w:szCs w:val="23"/>
        </w:rPr>
      </w:pPr>
      <w:r w:rsidRPr="00E721FA">
        <w:rPr>
          <w:rFonts w:ascii="Segoe UI" w:hAnsi="Segoe UI" w:cs="Segoe UI"/>
          <w:color w:val="000000"/>
          <w:sz w:val="23"/>
          <w:szCs w:val="23"/>
        </w:rPr>
        <w:t>18</w:t>
      </w:r>
      <w:r w:rsidR="00215D3E" w:rsidRPr="00E721FA">
        <w:rPr>
          <w:rFonts w:ascii="Segoe UI" w:hAnsi="Segoe UI" w:cs="Segoe UI"/>
          <w:color w:val="000000"/>
          <w:sz w:val="23"/>
          <w:szCs w:val="23"/>
        </w:rPr>
        <w:t xml:space="preserve">.2.2.1. Se a operação </w:t>
      </w:r>
      <w:r w:rsidR="00215D3E" w:rsidRPr="00E721FA">
        <w:rPr>
          <w:rFonts w:ascii="Segoe UI" w:hAnsi="Segoe UI" w:cs="Segoe UI"/>
          <w:sz w:val="23"/>
          <w:szCs w:val="23"/>
        </w:rPr>
        <w:t>implicar mudança da Contratada, deverá ser formalizado termo aditivo para alteração subjetiva.</w:t>
      </w:r>
    </w:p>
    <w:p w14:paraId="1877226E" w14:textId="6DC1230E" w:rsidR="00215D3E" w:rsidRPr="00E721FA" w:rsidRDefault="00763D10" w:rsidP="00763D10">
      <w:pPr>
        <w:spacing w:after="160" w:line="300" w:lineRule="auto"/>
        <w:jc w:val="both"/>
        <w:rPr>
          <w:rFonts w:ascii="Segoe UI" w:hAnsi="Segoe UI" w:cs="Segoe UI"/>
          <w:sz w:val="23"/>
          <w:szCs w:val="23"/>
        </w:rPr>
      </w:pPr>
      <w:r w:rsidRPr="00E721FA">
        <w:rPr>
          <w:rFonts w:ascii="Segoe UI" w:hAnsi="Segoe UI" w:cs="Segoe UI"/>
          <w:sz w:val="23"/>
          <w:szCs w:val="23"/>
        </w:rPr>
        <w:t>18</w:t>
      </w:r>
      <w:r w:rsidR="00215D3E" w:rsidRPr="00E721FA">
        <w:rPr>
          <w:rFonts w:ascii="Segoe UI" w:hAnsi="Segoe UI" w:cs="Segoe UI"/>
          <w:sz w:val="23"/>
          <w:szCs w:val="23"/>
        </w:rPr>
        <w:t>.3. O termo de rescisão, sempre que possível, será precedido:</w:t>
      </w:r>
    </w:p>
    <w:p w14:paraId="2D70A2D7" w14:textId="3E13A752" w:rsidR="00215D3E" w:rsidRPr="00E721FA"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Balanço dos eventos contratuais já cumpridos ou parcialmente cumpridos;</w:t>
      </w:r>
    </w:p>
    <w:p w14:paraId="6BCE8A66" w14:textId="6DA06C14" w:rsidR="00763D10" w:rsidRPr="00E721FA"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Relação dos pagamentos já efetuados e ainda devidos;</w:t>
      </w:r>
    </w:p>
    <w:p w14:paraId="5A765EBF" w14:textId="19CC5638" w:rsidR="00215D3E"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lastRenderedPageBreak/>
        <w:t>Indenizações e multas.</w:t>
      </w:r>
    </w:p>
    <w:p w14:paraId="4F146900" w14:textId="6D64314B" w:rsidR="00AA2E77" w:rsidRDefault="00AA2E77" w:rsidP="00AA2E77">
      <w:pPr>
        <w:spacing w:after="0" w:line="300" w:lineRule="auto"/>
        <w:jc w:val="both"/>
        <w:rPr>
          <w:rFonts w:ascii="Segoe UI" w:hAnsi="Segoe UI" w:cs="Segoe UI"/>
          <w:sz w:val="23"/>
          <w:szCs w:val="23"/>
        </w:rPr>
      </w:pPr>
    </w:p>
    <w:p w14:paraId="7325B9BC" w14:textId="68368FB4" w:rsidR="00AA2E77" w:rsidRDefault="00AA2E77" w:rsidP="00AA2E77">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w:t>
      </w:r>
      <w:r w:rsidRPr="00037983">
        <w:rPr>
          <w:rFonts w:ascii="Segoe UI" w:hAnsi="Segoe UI" w:cs="Segoe UI"/>
          <w:b/>
          <w:sz w:val="23"/>
          <w:szCs w:val="23"/>
        </w:rPr>
        <w:t xml:space="preserve">: </w:t>
      </w:r>
      <w:r>
        <w:rPr>
          <w:rFonts w:ascii="Segoe UI" w:hAnsi="Segoe UI" w:cs="Segoe UI"/>
          <w:b/>
          <w:sz w:val="23"/>
          <w:szCs w:val="23"/>
        </w:rPr>
        <w:t>Da alteração do contrato administrativo e dos preços</w:t>
      </w:r>
    </w:p>
    <w:p w14:paraId="095365EC" w14:textId="64B821AC" w:rsidR="00AA2E77" w:rsidRDefault="00AA2E77" w:rsidP="00AA2E77">
      <w:pPr>
        <w:tabs>
          <w:tab w:val="left" w:pos="2268"/>
        </w:tabs>
        <w:spacing w:after="160" w:line="300" w:lineRule="auto"/>
        <w:jc w:val="both"/>
        <w:rPr>
          <w:rFonts w:ascii="Segoe UI" w:hAnsi="Segoe UI" w:cs="Segoe UI"/>
          <w:sz w:val="23"/>
          <w:szCs w:val="23"/>
        </w:rPr>
      </w:pPr>
      <w:r>
        <w:rPr>
          <w:rFonts w:ascii="Segoe UI" w:hAnsi="Segoe UI" w:cs="Segoe UI"/>
          <w:sz w:val="23"/>
          <w:szCs w:val="23"/>
        </w:rPr>
        <w:t>19.1. Este contrato administrativo poderá ser alterado, com as devidas justificativas, nos casos do art. 124 da Lei nº. 14.133/2021.</w:t>
      </w:r>
    </w:p>
    <w:p w14:paraId="5F79D5B1" w14:textId="1FBBE0FD" w:rsidR="00AA2E77" w:rsidRDefault="00AA2E77" w:rsidP="00AA2E77">
      <w:pPr>
        <w:tabs>
          <w:tab w:val="left" w:pos="2268"/>
        </w:tabs>
        <w:spacing w:after="160" w:line="300" w:lineRule="auto"/>
        <w:jc w:val="both"/>
        <w:rPr>
          <w:rFonts w:ascii="Segoe UI" w:hAnsi="Segoe UI" w:cs="Segoe UI"/>
          <w:sz w:val="23"/>
          <w:szCs w:val="23"/>
        </w:rPr>
      </w:pPr>
      <w:r>
        <w:rPr>
          <w:rFonts w:ascii="Segoe UI" w:hAnsi="Segoe UI" w:cs="Segoe UI"/>
          <w:sz w:val="23"/>
          <w:szCs w:val="23"/>
        </w:rPr>
        <w:t>19.2. Nas eventuais alterações deste contrato administrativo e dos preços, aplica-se as disposições do Capítulo VII da Lei nº. 14.133/2021.</w:t>
      </w:r>
    </w:p>
    <w:p w14:paraId="547DE88D" w14:textId="77777777" w:rsidR="00215D3E" w:rsidRDefault="00215D3E" w:rsidP="00215D3E">
      <w:pPr>
        <w:tabs>
          <w:tab w:val="left" w:pos="2268"/>
        </w:tabs>
        <w:spacing w:after="0" w:line="300" w:lineRule="auto"/>
        <w:jc w:val="both"/>
        <w:rPr>
          <w:rFonts w:ascii="Segoe UI" w:hAnsi="Segoe UI" w:cs="Segoe UI"/>
          <w:b/>
          <w:sz w:val="23"/>
          <w:szCs w:val="23"/>
        </w:rPr>
      </w:pPr>
    </w:p>
    <w:p w14:paraId="052F4764" w14:textId="76E42CA3" w:rsidR="008755F5" w:rsidRDefault="00AA2E77"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w:t>
      </w:r>
      <w:r w:rsidR="008755F5">
        <w:rPr>
          <w:rFonts w:ascii="Segoe UI" w:hAnsi="Segoe UI" w:cs="Segoe UI"/>
          <w:b/>
          <w:sz w:val="23"/>
          <w:szCs w:val="23"/>
        </w:rPr>
        <w:t xml:space="preserve">. </w:t>
      </w:r>
      <w:r>
        <w:rPr>
          <w:rFonts w:ascii="Segoe UI" w:hAnsi="Segoe UI" w:cs="Segoe UI"/>
          <w:b/>
          <w:sz w:val="23"/>
          <w:szCs w:val="23"/>
        </w:rPr>
        <w:t>CLÁUSULA VIGÉSIMA</w:t>
      </w:r>
      <w:r w:rsidR="00763D10">
        <w:rPr>
          <w:rFonts w:ascii="Segoe UI" w:hAnsi="Segoe UI" w:cs="Segoe UI"/>
          <w:b/>
          <w:sz w:val="23"/>
          <w:szCs w:val="23"/>
        </w:rPr>
        <w:t xml:space="preserve">: </w:t>
      </w:r>
      <w:r w:rsidR="008755F5">
        <w:rPr>
          <w:rFonts w:ascii="Segoe UI" w:hAnsi="Segoe UI" w:cs="Segoe UI"/>
          <w:b/>
          <w:sz w:val="23"/>
          <w:szCs w:val="23"/>
        </w:rPr>
        <w:t>D</w:t>
      </w:r>
      <w:r w:rsidR="00763D10">
        <w:rPr>
          <w:rFonts w:ascii="Segoe UI" w:hAnsi="Segoe UI" w:cs="Segoe UI"/>
          <w:b/>
          <w:sz w:val="23"/>
          <w:szCs w:val="23"/>
        </w:rPr>
        <w:t>as disposições finais</w:t>
      </w:r>
    </w:p>
    <w:p w14:paraId="250D26AD" w14:textId="4DF7C706" w:rsidR="00C90F30" w:rsidRPr="00E721FA" w:rsidRDefault="00AA2E77" w:rsidP="00C90F30">
      <w:pPr>
        <w:spacing w:after="0" w:line="300" w:lineRule="auto"/>
        <w:jc w:val="both"/>
        <w:rPr>
          <w:rFonts w:ascii="Segoe UI" w:hAnsi="Segoe UI" w:cs="Segoe UI"/>
          <w:bCs/>
          <w:sz w:val="23"/>
          <w:szCs w:val="23"/>
        </w:rPr>
      </w:pPr>
      <w:r>
        <w:rPr>
          <w:rFonts w:ascii="Segoe UI" w:hAnsi="Segoe UI" w:cs="Segoe UI"/>
          <w:bCs/>
          <w:sz w:val="23"/>
          <w:szCs w:val="23"/>
        </w:rPr>
        <w:t>20</w:t>
      </w:r>
      <w:r w:rsidR="000B2204" w:rsidRPr="00E721FA">
        <w:rPr>
          <w:rFonts w:ascii="Segoe UI" w:hAnsi="Segoe UI" w:cs="Segoe UI"/>
          <w:bCs/>
          <w:sz w:val="23"/>
          <w:szCs w:val="23"/>
        </w:rPr>
        <w:t>.1. O Contratante fará a publicação deste contrato administrativo nos termos da Lei nº. 14.133/2021.</w:t>
      </w:r>
    </w:p>
    <w:p w14:paraId="348513C0" w14:textId="476575DF" w:rsidR="000B2204" w:rsidRPr="00E721FA" w:rsidRDefault="00AA2E77" w:rsidP="00C90F30">
      <w:pPr>
        <w:spacing w:after="0" w:line="300" w:lineRule="auto"/>
        <w:jc w:val="both"/>
        <w:rPr>
          <w:rFonts w:ascii="Segoe UI" w:hAnsi="Segoe UI" w:cs="Segoe UI"/>
          <w:bCs/>
          <w:sz w:val="23"/>
          <w:szCs w:val="23"/>
        </w:rPr>
      </w:pPr>
      <w:r>
        <w:rPr>
          <w:rFonts w:ascii="Segoe UI" w:hAnsi="Segoe UI" w:cs="Segoe UI"/>
          <w:bCs/>
          <w:sz w:val="23"/>
          <w:szCs w:val="23"/>
        </w:rPr>
        <w:t>20</w:t>
      </w:r>
      <w:r w:rsidR="000B2204" w:rsidRPr="00E721FA">
        <w:rPr>
          <w:rFonts w:ascii="Segoe UI" w:hAnsi="Segoe UI" w:cs="Segoe UI"/>
          <w:bCs/>
          <w:sz w:val="23"/>
          <w:szCs w:val="23"/>
        </w:rPr>
        <w:t>.2. O foro</w:t>
      </w:r>
      <w:r w:rsidR="00C736BB" w:rsidRPr="00E721FA">
        <w:rPr>
          <w:rFonts w:ascii="Segoe UI" w:hAnsi="Segoe UI" w:cs="Segoe UI"/>
          <w:bCs/>
          <w:sz w:val="23"/>
          <w:szCs w:val="23"/>
        </w:rPr>
        <w:t xml:space="preserve"> da </w:t>
      </w:r>
      <w:r w:rsidR="008E18BE">
        <w:rPr>
          <w:rFonts w:ascii="Segoe UI" w:hAnsi="Segoe UI" w:cs="Segoe UI"/>
          <w:bCs/>
          <w:sz w:val="23"/>
          <w:szCs w:val="23"/>
        </w:rPr>
        <w:t>Comarca de Inhapim</w:t>
      </w:r>
      <w:r w:rsidR="00C736BB" w:rsidRPr="00E721FA">
        <w:rPr>
          <w:rFonts w:ascii="Segoe UI" w:hAnsi="Segoe UI" w:cs="Segoe UI"/>
          <w:bCs/>
          <w:sz w:val="23"/>
          <w:szCs w:val="23"/>
        </w:rPr>
        <w:t>,</w:t>
      </w:r>
      <w:r w:rsidR="000B2204" w:rsidRPr="00E721FA">
        <w:rPr>
          <w:rFonts w:ascii="Segoe UI" w:hAnsi="Segoe UI" w:cs="Segoe UI"/>
          <w:bCs/>
          <w:sz w:val="23"/>
          <w:szCs w:val="23"/>
        </w:rPr>
        <w:t xml:space="preserve"> é eleito para dirimir os eventuais litígios que decorrerem da execução deste contrato administrativo que não puderem</w:t>
      </w:r>
      <w:r w:rsidR="00C736BB" w:rsidRPr="00E721FA">
        <w:rPr>
          <w:rFonts w:ascii="Segoe UI" w:hAnsi="Segoe UI" w:cs="Segoe UI"/>
          <w:bCs/>
          <w:sz w:val="23"/>
          <w:szCs w:val="23"/>
        </w:rPr>
        <w:t xml:space="preserve"> ser compostos pela conciliação</w:t>
      </w:r>
      <w:r w:rsidR="000B2204" w:rsidRPr="00E721FA">
        <w:rPr>
          <w:rFonts w:ascii="Segoe UI" w:hAnsi="Segoe UI" w:cs="Segoe UI"/>
          <w:bCs/>
          <w:sz w:val="23"/>
          <w:szCs w:val="23"/>
        </w:rPr>
        <w:t xml:space="preserve"> </w:t>
      </w:r>
      <w:r w:rsidR="00C736BB" w:rsidRPr="00E721FA">
        <w:rPr>
          <w:rFonts w:ascii="Segoe UI" w:hAnsi="Segoe UI" w:cs="Segoe UI"/>
          <w:bCs/>
          <w:sz w:val="23"/>
          <w:szCs w:val="23"/>
        </w:rPr>
        <w:t>(</w:t>
      </w:r>
      <w:r w:rsidR="000B2204" w:rsidRPr="00E721FA">
        <w:rPr>
          <w:rFonts w:ascii="Segoe UI" w:hAnsi="Segoe UI" w:cs="Segoe UI"/>
          <w:bCs/>
          <w:sz w:val="23"/>
          <w:szCs w:val="23"/>
        </w:rPr>
        <w:t>§ 1º do art. 92 da Lei nº. 14.133/2021</w:t>
      </w:r>
      <w:r w:rsidR="00C736BB" w:rsidRPr="00E721FA">
        <w:rPr>
          <w:rFonts w:ascii="Segoe UI" w:hAnsi="Segoe UI" w:cs="Segoe UI"/>
          <w:bCs/>
          <w:sz w:val="23"/>
          <w:szCs w:val="23"/>
        </w:rPr>
        <w:t>)</w:t>
      </w:r>
      <w:r w:rsidR="000B2204" w:rsidRPr="00E721FA">
        <w:rPr>
          <w:rFonts w:ascii="Segoe UI" w:hAnsi="Segoe UI" w:cs="Segoe UI"/>
          <w:bCs/>
          <w:sz w:val="23"/>
          <w:szCs w:val="23"/>
        </w:rPr>
        <w:t>.</w:t>
      </w:r>
    </w:p>
    <w:p w14:paraId="52E1C736" w14:textId="77777777" w:rsidR="000B2204" w:rsidRPr="008E18BE" w:rsidRDefault="000B2204" w:rsidP="00C90F30">
      <w:pPr>
        <w:spacing w:after="0" w:line="300" w:lineRule="auto"/>
        <w:jc w:val="both"/>
        <w:rPr>
          <w:rFonts w:ascii="Segoe UI" w:hAnsi="Segoe UI" w:cs="Segoe UI"/>
          <w:bCs/>
          <w:sz w:val="23"/>
          <w:szCs w:val="23"/>
        </w:rPr>
      </w:pPr>
    </w:p>
    <w:p w14:paraId="04918136" w14:textId="1282D87A" w:rsidR="00C90F30" w:rsidRPr="008E18BE" w:rsidRDefault="008E18BE" w:rsidP="00C90F30">
      <w:pPr>
        <w:tabs>
          <w:tab w:val="left" w:pos="2268"/>
        </w:tabs>
        <w:spacing w:after="160" w:line="300" w:lineRule="auto"/>
        <w:jc w:val="both"/>
        <w:rPr>
          <w:rFonts w:ascii="Segoe UI" w:hAnsi="Segoe UI" w:cs="Segoe UI"/>
          <w:sz w:val="23"/>
          <w:szCs w:val="23"/>
        </w:rPr>
      </w:pPr>
      <w:r w:rsidRPr="008E18BE">
        <w:rPr>
          <w:rFonts w:ascii="Segoe UI" w:hAnsi="Segoe UI" w:cs="Segoe UI"/>
          <w:sz w:val="23"/>
          <w:szCs w:val="23"/>
        </w:rPr>
        <w:t xml:space="preserve">São Sebastião do Anta, </w:t>
      </w:r>
      <w:proofErr w:type="spellStart"/>
      <w:r w:rsidRPr="008E18BE">
        <w:rPr>
          <w:rFonts w:ascii="Segoe UI" w:hAnsi="Segoe UI" w:cs="Segoe UI"/>
          <w:sz w:val="23"/>
          <w:szCs w:val="23"/>
        </w:rPr>
        <w:t>xx</w:t>
      </w:r>
      <w:proofErr w:type="spellEnd"/>
      <w:r w:rsidRPr="008E18BE">
        <w:rPr>
          <w:rFonts w:ascii="Segoe UI" w:hAnsi="Segoe UI" w:cs="Segoe UI"/>
          <w:sz w:val="23"/>
          <w:szCs w:val="23"/>
        </w:rPr>
        <w:t xml:space="preserve"> de </w:t>
      </w:r>
      <w:proofErr w:type="spellStart"/>
      <w:r w:rsidRPr="008E18BE">
        <w:rPr>
          <w:rFonts w:ascii="Segoe UI" w:hAnsi="Segoe UI" w:cs="Segoe UI"/>
          <w:sz w:val="23"/>
          <w:szCs w:val="23"/>
        </w:rPr>
        <w:t>xxxxxxxxxxx</w:t>
      </w:r>
      <w:proofErr w:type="spellEnd"/>
      <w:r w:rsidRPr="008E18BE">
        <w:rPr>
          <w:rFonts w:ascii="Segoe UI" w:hAnsi="Segoe UI" w:cs="Segoe UI"/>
          <w:sz w:val="23"/>
          <w:szCs w:val="23"/>
        </w:rPr>
        <w:t xml:space="preserve"> de 2024.</w:t>
      </w:r>
    </w:p>
    <w:p w14:paraId="5D16A2BC" w14:textId="77777777" w:rsidR="00C90F30" w:rsidRPr="008E18BE" w:rsidRDefault="00C90F30" w:rsidP="00C90F30">
      <w:pPr>
        <w:spacing w:after="0" w:line="300" w:lineRule="auto"/>
        <w:ind w:firstLine="2268"/>
        <w:jc w:val="both"/>
        <w:rPr>
          <w:rFonts w:ascii="Segoe UI" w:hAnsi="Segoe UI" w:cs="Segoe UI"/>
          <w:sz w:val="23"/>
          <w:szCs w:val="23"/>
        </w:rPr>
      </w:pPr>
    </w:p>
    <w:p w14:paraId="486DEBA3" w14:textId="32B4F0AE" w:rsidR="00C90F30" w:rsidRPr="008E18BE" w:rsidRDefault="008E18BE" w:rsidP="00C90F30">
      <w:pPr>
        <w:spacing w:after="0" w:line="240" w:lineRule="auto"/>
        <w:jc w:val="both"/>
        <w:rPr>
          <w:rFonts w:ascii="Segoe UI" w:hAnsi="Segoe UI" w:cs="Segoe UI"/>
          <w:b/>
          <w:sz w:val="23"/>
          <w:szCs w:val="23"/>
        </w:rPr>
      </w:pPr>
      <w:proofErr w:type="spellStart"/>
      <w:r w:rsidRPr="008E18BE">
        <w:rPr>
          <w:rFonts w:ascii="Segoe UI" w:hAnsi="Segoe UI" w:cs="Segoe UI"/>
          <w:b/>
          <w:sz w:val="23"/>
          <w:szCs w:val="23"/>
        </w:rPr>
        <w:t>Osmaninho</w:t>
      </w:r>
      <w:proofErr w:type="spellEnd"/>
      <w:r w:rsidRPr="008E18BE">
        <w:rPr>
          <w:rFonts w:ascii="Segoe UI" w:hAnsi="Segoe UI" w:cs="Segoe UI"/>
          <w:b/>
          <w:sz w:val="23"/>
          <w:szCs w:val="23"/>
        </w:rPr>
        <w:t xml:space="preserve"> Custódio de Melo</w:t>
      </w:r>
    </w:p>
    <w:p w14:paraId="3BF5AC93" w14:textId="309E8C8C" w:rsidR="00C90F30" w:rsidRPr="008E18BE" w:rsidRDefault="008755F5" w:rsidP="00C90F30">
      <w:pPr>
        <w:spacing w:after="0" w:line="240" w:lineRule="auto"/>
        <w:jc w:val="both"/>
        <w:rPr>
          <w:rFonts w:ascii="Segoe UI" w:hAnsi="Segoe UI" w:cs="Segoe UI"/>
          <w:sz w:val="23"/>
          <w:szCs w:val="23"/>
        </w:rPr>
      </w:pPr>
      <w:r w:rsidRPr="008E18BE">
        <w:rPr>
          <w:rFonts w:ascii="Segoe UI" w:hAnsi="Segoe UI" w:cs="Segoe UI"/>
          <w:sz w:val="23"/>
          <w:szCs w:val="23"/>
        </w:rPr>
        <w:t>Contratante</w:t>
      </w:r>
    </w:p>
    <w:p w14:paraId="1317BF39" w14:textId="77777777" w:rsidR="00267D39" w:rsidRPr="008E18BE" w:rsidRDefault="00267D39" w:rsidP="00267D39">
      <w:pPr>
        <w:spacing w:after="0" w:line="300" w:lineRule="auto"/>
        <w:jc w:val="both"/>
        <w:rPr>
          <w:rFonts w:ascii="Segoe UI" w:hAnsi="Segoe UI" w:cs="Segoe UI"/>
          <w:b/>
          <w:sz w:val="23"/>
          <w:szCs w:val="23"/>
        </w:rPr>
      </w:pPr>
    </w:p>
    <w:p w14:paraId="6E328B79" w14:textId="6FE42F3D" w:rsidR="008755F5" w:rsidRPr="008E18BE" w:rsidRDefault="008E18BE" w:rsidP="00C90F30">
      <w:pPr>
        <w:spacing w:after="0" w:line="240" w:lineRule="auto"/>
        <w:jc w:val="both"/>
        <w:rPr>
          <w:rFonts w:ascii="Segoe UI" w:hAnsi="Segoe UI" w:cs="Segoe UI"/>
          <w:b/>
          <w:sz w:val="23"/>
          <w:szCs w:val="23"/>
        </w:rPr>
      </w:pPr>
      <w:r w:rsidRPr="008E18BE">
        <w:rPr>
          <w:rFonts w:ascii="Segoe UI" w:hAnsi="Segoe UI" w:cs="Segoe UI"/>
          <w:b/>
          <w:sz w:val="23"/>
          <w:szCs w:val="23"/>
        </w:rPr>
        <w:t xml:space="preserve">Empresa </w:t>
      </w:r>
    </w:p>
    <w:p w14:paraId="5584872D" w14:textId="571ED39D" w:rsidR="008755F5" w:rsidRPr="008E18BE" w:rsidRDefault="008755F5" w:rsidP="00C90F30">
      <w:pPr>
        <w:spacing w:after="0" w:line="240" w:lineRule="auto"/>
        <w:jc w:val="both"/>
        <w:rPr>
          <w:rFonts w:ascii="Segoe UI" w:hAnsi="Segoe UI" w:cs="Segoe UI"/>
          <w:sz w:val="23"/>
          <w:szCs w:val="23"/>
        </w:rPr>
      </w:pPr>
      <w:r w:rsidRPr="008E18BE">
        <w:rPr>
          <w:rFonts w:ascii="Segoe UI" w:hAnsi="Segoe UI" w:cs="Segoe UI"/>
          <w:sz w:val="23"/>
          <w:szCs w:val="23"/>
        </w:rPr>
        <w:t>Contratada</w:t>
      </w:r>
    </w:p>
    <w:p w14:paraId="1FF5271B" w14:textId="77777777" w:rsidR="008E18BE" w:rsidRPr="008E18BE" w:rsidRDefault="008E18BE" w:rsidP="00C90F30">
      <w:pPr>
        <w:spacing w:after="0" w:line="240" w:lineRule="auto"/>
        <w:jc w:val="both"/>
        <w:rPr>
          <w:rFonts w:ascii="Segoe UI" w:hAnsi="Segoe UI" w:cs="Segoe UI"/>
          <w:sz w:val="23"/>
          <w:szCs w:val="23"/>
        </w:rPr>
      </w:pPr>
    </w:p>
    <w:p w14:paraId="1AE9F8AC" w14:textId="77777777" w:rsidR="008E18BE" w:rsidRPr="008E18BE" w:rsidRDefault="008E18BE" w:rsidP="00C90F30">
      <w:pPr>
        <w:spacing w:after="0" w:line="240" w:lineRule="auto"/>
        <w:jc w:val="both"/>
        <w:rPr>
          <w:rFonts w:ascii="Segoe UI" w:hAnsi="Segoe UI" w:cs="Segoe UI"/>
          <w:sz w:val="23"/>
          <w:szCs w:val="23"/>
        </w:rPr>
      </w:pPr>
    </w:p>
    <w:p w14:paraId="1CF5AB5D" w14:textId="1B2EFDF6" w:rsidR="008E18BE" w:rsidRPr="008E18BE" w:rsidRDefault="008E18BE" w:rsidP="00C90F30">
      <w:pPr>
        <w:spacing w:after="0" w:line="240" w:lineRule="auto"/>
        <w:jc w:val="both"/>
        <w:rPr>
          <w:rFonts w:ascii="Segoe UI" w:hAnsi="Segoe UI" w:cs="Segoe UI"/>
          <w:sz w:val="23"/>
          <w:szCs w:val="23"/>
        </w:rPr>
      </w:pPr>
      <w:r w:rsidRPr="008E18BE">
        <w:rPr>
          <w:rFonts w:ascii="Segoe UI" w:hAnsi="Segoe UI" w:cs="Segoe UI"/>
          <w:sz w:val="23"/>
          <w:szCs w:val="23"/>
        </w:rPr>
        <w:t>TESTEMUNHAS:</w:t>
      </w:r>
    </w:p>
    <w:p w14:paraId="74D17A24" w14:textId="77777777" w:rsidR="008E18BE" w:rsidRPr="008E18BE" w:rsidRDefault="008E18BE" w:rsidP="00C90F30">
      <w:pPr>
        <w:spacing w:after="0" w:line="240" w:lineRule="auto"/>
        <w:jc w:val="both"/>
        <w:rPr>
          <w:rFonts w:ascii="Segoe UI" w:hAnsi="Segoe UI" w:cs="Segoe UI"/>
          <w:sz w:val="23"/>
          <w:szCs w:val="23"/>
        </w:rPr>
      </w:pPr>
    </w:p>
    <w:p w14:paraId="2347A4A0" w14:textId="256EE14D" w:rsidR="008E18BE" w:rsidRPr="008E18BE" w:rsidRDefault="008E18BE" w:rsidP="00C90F30">
      <w:pPr>
        <w:spacing w:after="0" w:line="240" w:lineRule="auto"/>
        <w:jc w:val="both"/>
        <w:rPr>
          <w:rFonts w:ascii="Segoe UI" w:hAnsi="Segoe UI" w:cs="Segoe UI"/>
          <w:sz w:val="23"/>
          <w:szCs w:val="23"/>
        </w:rPr>
      </w:pPr>
      <w:r w:rsidRPr="008E18BE">
        <w:rPr>
          <w:rFonts w:ascii="Segoe UI" w:hAnsi="Segoe UI" w:cs="Segoe UI"/>
          <w:sz w:val="23"/>
          <w:szCs w:val="23"/>
        </w:rPr>
        <w:t>_______________________________________________</w:t>
      </w:r>
    </w:p>
    <w:p w14:paraId="3EDFC139" w14:textId="77777777" w:rsidR="008E18BE" w:rsidRPr="008E18BE" w:rsidRDefault="008E18BE" w:rsidP="008E18BE">
      <w:pPr>
        <w:rPr>
          <w:b/>
        </w:rPr>
      </w:pPr>
    </w:p>
    <w:p w14:paraId="29047F73" w14:textId="77777777" w:rsidR="008E18BE" w:rsidRPr="008E18BE" w:rsidRDefault="008E18BE" w:rsidP="008E18BE">
      <w:pPr>
        <w:rPr>
          <w:b/>
        </w:rPr>
      </w:pPr>
    </w:p>
    <w:p w14:paraId="0CDA80BB" w14:textId="1DFE4668" w:rsidR="00E80AD2" w:rsidRPr="008E18BE" w:rsidRDefault="008E18BE" w:rsidP="008E18BE">
      <w:pPr>
        <w:rPr>
          <w:b/>
        </w:rPr>
      </w:pPr>
      <w:r w:rsidRPr="008E18BE">
        <w:rPr>
          <w:b/>
        </w:rPr>
        <w:t>_________________________________________</w:t>
      </w:r>
    </w:p>
    <w:p w14:paraId="51B33459" w14:textId="62EC09D4" w:rsidR="00A935EE" w:rsidRDefault="00A935EE" w:rsidP="0002492C">
      <w:pPr>
        <w:jc w:val="center"/>
        <w:rPr>
          <w:b/>
          <w:color w:val="FF0000"/>
          <w:highlight w:val="yellow"/>
        </w:rPr>
      </w:pPr>
      <w:bookmarkStart w:id="0" w:name="_GoBack"/>
      <w:bookmarkEnd w:id="0"/>
    </w:p>
    <w:p w14:paraId="1441FF82" w14:textId="42F3CA82" w:rsidR="00A935EE" w:rsidRDefault="00A935EE" w:rsidP="0002492C">
      <w:pPr>
        <w:jc w:val="center"/>
        <w:rPr>
          <w:b/>
          <w:color w:val="FF0000"/>
          <w:highlight w:val="yellow"/>
        </w:rPr>
      </w:pPr>
    </w:p>
    <w:p w14:paraId="1DACC47B" w14:textId="07FA61B4" w:rsidR="00A935EE" w:rsidRDefault="00A935EE" w:rsidP="0002492C">
      <w:pPr>
        <w:jc w:val="center"/>
        <w:rPr>
          <w:b/>
          <w:color w:val="FF0000"/>
          <w:highlight w:val="yellow"/>
        </w:rPr>
      </w:pPr>
    </w:p>
    <w:p w14:paraId="2B82E0A7" w14:textId="56F12B3A" w:rsidR="00A935EE" w:rsidRDefault="00A935EE" w:rsidP="0002492C">
      <w:pPr>
        <w:jc w:val="center"/>
        <w:rPr>
          <w:b/>
          <w:color w:val="FF0000"/>
          <w:highlight w:val="yellow"/>
        </w:rPr>
      </w:pPr>
    </w:p>
    <w:p w14:paraId="7D1431A0" w14:textId="0AC0B400" w:rsidR="00A935EE" w:rsidRDefault="00A935EE" w:rsidP="0002492C">
      <w:pPr>
        <w:jc w:val="center"/>
        <w:rPr>
          <w:b/>
          <w:color w:val="FF0000"/>
          <w:highlight w:val="yellow"/>
        </w:rPr>
      </w:pPr>
    </w:p>
    <w:p w14:paraId="1DC614A2" w14:textId="531239E8" w:rsidR="00A935EE" w:rsidRDefault="00A935EE" w:rsidP="0002492C">
      <w:pPr>
        <w:jc w:val="center"/>
        <w:rPr>
          <w:b/>
          <w:color w:val="FF0000"/>
          <w:highlight w:val="yellow"/>
        </w:rPr>
      </w:pPr>
    </w:p>
    <w:sectPr w:rsidR="00A935EE" w:rsidSect="003B3B46">
      <w:headerReference w:type="default" r:id="rId13"/>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A262B" w14:textId="77777777" w:rsidR="00555D61" w:rsidRDefault="00555D61" w:rsidP="0073140B">
      <w:pPr>
        <w:spacing w:after="0" w:line="240" w:lineRule="auto"/>
      </w:pPr>
      <w:r>
        <w:separator/>
      </w:r>
    </w:p>
  </w:endnote>
  <w:endnote w:type="continuationSeparator" w:id="0">
    <w:p w14:paraId="35D2F6E8" w14:textId="77777777" w:rsidR="00555D61" w:rsidRDefault="00555D6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B2321" w14:textId="77777777" w:rsidR="00555D61" w:rsidRDefault="00555D61" w:rsidP="0073140B">
      <w:pPr>
        <w:spacing w:after="0" w:line="240" w:lineRule="auto"/>
      </w:pPr>
      <w:r>
        <w:separator/>
      </w:r>
    </w:p>
  </w:footnote>
  <w:footnote w:type="continuationSeparator" w:id="0">
    <w:p w14:paraId="02E07BA1" w14:textId="77777777" w:rsidR="00555D61" w:rsidRDefault="00555D6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84662" w:rsidRPr="005C06F8" w14:paraId="4FA103B7" w14:textId="77777777" w:rsidTr="009A7A60">
      <w:trPr>
        <w:trHeight w:val="364"/>
      </w:trPr>
      <w:tc>
        <w:tcPr>
          <w:tcW w:w="1536" w:type="dxa"/>
          <w:vMerge w:val="restart"/>
        </w:tcPr>
        <w:p w14:paraId="6F14CBEE" w14:textId="77777777" w:rsidR="00884662" w:rsidRPr="005C06F8" w:rsidRDefault="00884662" w:rsidP="00312385">
          <w:pPr>
            <w:pStyle w:val="Cabealho"/>
            <w:tabs>
              <w:tab w:val="left" w:pos="5642"/>
            </w:tabs>
            <w:rPr>
              <w:sz w:val="18"/>
              <w:szCs w:val="18"/>
            </w:rPr>
          </w:pPr>
          <w:r w:rsidRPr="002544CD">
            <w:rPr>
              <w:noProof/>
              <w:sz w:val="18"/>
              <w:szCs w:val="18"/>
            </w:rPr>
            <w:drawing>
              <wp:inline distT="0" distB="0" distL="0" distR="0" wp14:anchorId="637F408F" wp14:editId="23DC9727">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0BE06A44" w14:textId="77777777" w:rsidR="00884662" w:rsidRPr="005C06F8" w:rsidRDefault="00884662" w:rsidP="00312385">
          <w:pPr>
            <w:pStyle w:val="Cabealho"/>
            <w:tabs>
              <w:tab w:val="left" w:pos="5642"/>
            </w:tabs>
            <w:jc w:val="center"/>
            <w:rPr>
              <w:rFonts w:cs="Calibri"/>
              <w:sz w:val="18"/>
              <w:szCs w:val="18"/>
            </w:rPr>
          </w:pPr>
        </w:p>
        <w:p w14:paraId="3B596F78" w14:textId="77777777" w:rsidR="00884662" w:rsidRPr="005C06F8" w:rsidRDefault="00884662" w:rsidP="00312385">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71163458" w14:textId="77777777" w:rsidR="00884662" w:rsidRDefault="00884662" w:rsidP="0031238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7BE3076E" w14:textId="77777777" w:rsidR="00884662" w:rsidRPr="005C06F8" w:rsidRDefault="00884662" w:rsidP="00312385">
          <w:pPr>
            <w:pStyle w:val="Cabealho"/>
            <w:tabs>
              <w:tab w:val="left" w:pos="5642"/>
            </w:tabs>
            <w:jc w:val="center"/>
            <w:rPr>
              <w:rFonts w:cs="Calibri"/>
              <w:sz w:val="18"/>
              <w:szCs w:val="18"/>
            </w:rPr>
          </w:pPr>
          <w:r w:rsidRPr="005C06F8">
            <w:rPr>
              <w:rFonts w:cs="Calibri"/>
              <w:sz w:val="18"/>
              <w:szCs w:val="18"/>
            </w:rPr>
            <w:t>CEP-35.334-000, Fone: (33) 33157000</w:t>
          </w:r>
        </w:p>
      </w:tc>
    </w:tr>
    <w:tr w:rsidR="00884662" w:rsidRPr="005C06F8" w14:paraId="2952AB38" w14:textId="77777777" w:rsidTr="009A7A60">
      <w:trPr>
        <w:trHeight w:val="317"/>
      </w:trPr>
      <w:tc>
        <w:tcPr>
          <w:tcW w:w="1536" w:type="dxa"/>
          <w:vMerge/>
        </w:tcPr>
        <w:p w14:paraId="6F186DF3" w14:textId="77777777" w:rsidR="00884662" w:rsidRPr="005C06F8" w:rsidRDefault="00884662" w:rsidP="00312385">
          <w:pPr>
            <w:pStyle w:val="Cabealho"/>
            <w:tabs>
              <w:tab w:val="left" w:pos="5642"/>
            </w:tabs>
            <w:rPr>
              <w:sz w:val="18"/>
              <w:szCs w:val="18"/>
            </w:rPr>
          </w:pPr>
        </w:p>
      </w:tc>
      <w:tc>
        <w:tcPr>
          <w:tcW w:w="6808" w:type="dxa"/>
        </w:tcPr>
        <w:p w14:paraId="173F07C1" w14:textId="77777777" w:rsidR="00884662" w:rsidRPr="005C06F8" w:rsidRDefault="00884662" w:rsidP="00312385">
          <w:pPr>
            <w:pStyle w:val="Cabealho"/>
            <w:tabs>
              <w:tab w:val="left" w:pos="5642"/>
            </w:tabs>
            <w:jc w:val="center"/>
            <w:rPr>
              <w:rFonts w:cs="Calibri"/>
              <w:sz w:val="18"/>
              <w:szCs w:val="18"/>
            </w:rPr>
          </w:pPr>
          <w:r w:rsidRPr="005C06F8">
            <w:rPr>
              <w:rFonts w:cs="Calibri"/>
              <w:sz w:val="18"/>
              <w:szCs w:val="18"/>
            </w:rPr>
            <w:t>CNPJ: 01.613.123/0001-60</w:t>
          </w:r>
        </w:p>
        <w:p w14:paraId="68192FFB" w14:textId="77777777" w:rsidR="00884662" w:rsidRPr="005C06F8" w:rsidRDefault="00884662" w:rsidP="00312385">
          <w:pPr>
            <w:pStyle w:val="Cabealho"/>
            <w:tabs>
              <w:tab w:val="left" w:pos="5642"/>
            </w:tabs>
            <w:jc w:val="center"/>
            <w:rPr>
              <w:rFonts w:cs="Calibri"/>
              <w:sz w:val="18"/>
              <w:szCs w:val="18"/>
            </w:rPr>
          </w:pPr>
        </w:p>
      </w:tc>
    </w:tr>
  </w:tbl>
  <w:p w14:paraId="2CE0555D" w14:textId="77777777" w:rsidR="00884662" w:rsidRDefault="0088466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8"/>
  </w:num>
  <w:num w:numId="9">
    <w:abstractNumId w:val="19"/>
  </w:num>
  <w:num w:numId="10">
    <w:abstractNumId w:val="12"/>
  </w:num>
  <w:num w:numId="11">
    <w:abstractNumId w:val="5"/>
  </w:num>
  <w:num w:numId="12">
    <w:abstractNumId w:val="10"/>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1"/>
  </w:num>
  <w:num w:numId="16">
    <w:abstractNumId w:val="0"/>
  </w:num>
  <w:num w:numId="17">
    <w:abstractNumId w:val="26"/>
  </w:num>
  <w:num w:numId="18">
    <w:abstractNumId w:val="18"/>
  </w:num>
  <w:num w:numId="19">
    <w:abstractNumId w:val="17"/>
  </w:num>
  <w:num w:numId="20">
    <w:abstractNumId w:val="28"/>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5"/>
  </w:num>
  <w:num w:numId="27">
    <w:abstractNumId w:val="1"/>
  </w:num>
  <w:num w:numId="28">
    <w:abstractNumId w:val="23"/>
  </w:num>
  <w:num w:numId="29">
    <w:abstractNumId w:val="14"/>
  </w:num>
  <w:num w:numId="30">
    <w:abstractNumId w:val="25"/>
  </w:num>
  <w:num w:numId="31">
    <w:abstractNumId w:val="13"/>
  </w:num>
  <w:num w:numId="3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214C"/>
    <w:rsid w:val="00075176"/>
    <w:rsid w:val="00076D97"/>
    <w:rsid w:val="000833F9"/>
    <w:rsid w:val="000843C7"/>
    <w:rsid w:val="0009144F"/>
    <w:rsid w:val="000969C1"/>
    <w:rsid w:val="00097376"/>
    <w:rsid w:val="000A01AC"/>
    <w:rsid w:val="000A1870"/>
    <w:rsid w:val="000A3708"/>
    <w:rsid w:val="000A5238"/>
    <w:rsid w:val="000A6DC2"/>
    <w:rsid w:val="000A6EA9"/>
    <w:rsid w:val="000A7909"/>
    <w:rsid w:val="000B0E61"/>
    <w:rsid w:val="000B2204"/>
    <w:rsid w:val="000B360B"/>
    <w:rsid w:val="000B51A3"/>
    <w:rsid w:val="000B7B55"/>
    <w:rsid w:val="000C4A5A"/>
    <w:rsid w:val="000C52BF"/>
    <w:rsid w:val="000C5356"/>
    <w:rsid w:val="000D5FA8"/>
    <w:rsid w:val="000D79BD"/>
    <w:rsid w:val="000E10B2"/>
    <w:rsid w:val="000E1E8C"/>
    <w:rsid w:val="000E1F57"/>
    <w:rsid w:val="000E362C"/>
    <w:rsid w:val="000E3B39"/>
    <w:rsid w:val="000E4E8B"/>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1EF2"/>
    <w:rsid w:val="00154A7A"/>
    <w:rsid w:val="00155A0F"/>
    <w:rsid w:val="00155C0F"/>
    <w:rsid w:val="00156CBD"/>
    <w:rsid w:val="001570A7"/>
    <w:rsid w:val="00157A54"/>
    <w:rsid w:val="00160385"/>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3AB"/>
    <w:rsid w:val="001A2930"/>
    <w:rsid w:val="001A310C"/>
    <w:rsid w:val="001A563A"/>
    <w:rsid w:val="001B0DA4"/>
    <w:rsid w:val="001B3FD2"/>
    <w:rsid w:val="001B6CB1"/>
    <w:rsid w:val="001B77A7"/>
    <w:rsid w:val="001C076B"/>
    <w:rsid w:val="001C1CC7"/>
    <w:rsid w:val="001C211D"/>
    <w:rsid w:val="001C2961"/>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A7D"/>
    <w:rsid w:val="00227E5A"/>
    <w:rsid w:val="00232D01"/>
    <w:rsid w:val="0024057A"/>
    <w:rsid w:val="00241C0C"/>
    <w:rsid w:val="0024410A"/>
    <w:rsid w:val="00244224"/>
    <w:rsid w:val="00247A3E"/>
    <w:rsid w:val="0025027C"/>
    <w:rsid w:val="00250532"/>
    <w:rsid w:val="00250E99"/>
    <w:rsid w:val="00257A9B"/>
    <w:rsid w:val="002620AA"/>
    <w:rsid w:val="00263D5B"/>
    <w:rsid w:val="002679EA"/>
    <w:rsid w:val="00267D39"/>
    <w:rsid w:val="00271CF4"/>
    <w:rsid w:val="002729C6"/>
    <w:rsid w:val="00276364"/>
    <w:rsid w:val="00280D7C"/>
    <w:rsid w:val="002822A2"/>
    <w:rsid w:val="00282EAA"/>
    <w:rsid w:val="00285336"/>
    <w:rsid w:val="002856CD"/>
    <w:rsid w:val="00285B15"/>
    <w:rsid w:val="00286036"/>
    <w:rsid w:val="002872F9"/>
    <w:rsid w:val="002911A1"/>
    <w:rsid w:val="00291A13"/>
    <w:rsid w:val="00294EBD"/>
    <w:rsid w:val="002952E6"/>
    <w:rsid w:val="002A2AED"/>
    <w:rsid w:val="002A3A99"/>
    <w:rsid w:val="002A3DBC"/>
    <w:rsid w:val="002A4A63"/>
    <w:rsid w:val="002A5FB7"/>
    <w:rsid w:val="002B07F2"/>
    <w:rsid w:val="002B0CBB"/>
    <w:rsid w:val="002B1174"/>
    <w:rsid w:val="002B1DB4"/>
    <w:rsid w:val="002B3D27"/>
    <w:rsid w:val="002B791A"/>
    <w:rsid w:val="002C2B35"/>
    <w:rsid w:val="002C3726"/>
    <w:rsid w:val="002C6018"/>
    <w:rsid w:val="002D1C0B"/>
    <w:rsid w:val="002D2689"/>
    <w:rsid w:val="002D374F"/>
    <w:rsid w:val="002D6FC4"/>
    <w:rsid w:val="002E1321"/>
    <w:rsid w:val="002E2764"/>
    <w:rsid w:val="002E36FF"/>
    <w:rsid w:val="002E3A6E"/>
    <w:rsid w:val="002E5C13"/>
    <w:rsid w:val="002F316E"/>
    <w:rsid w:val="002F3B4F"/>
    <w:rsid w:val="002F4E34"/>
    <w:rsid w:val="002F5682"/>
    <w:rsid w:val="002F78A9"/>
    <w:rsid w:val="00302A15"/>
    <w:rsid w:val="00302F2F"/>
    <w:rsid w:val="003045A7"/>
    <w:rsid w:val="00305EB3"/>
    <w:rsid w:val="0030730B"/>
    <w:rsid w:val="00307397"/>
    <w:rsid w:val="00307E84"/>
    <w:rsid w:val="00310CD4"/>
    <w:rsid w:val="00311C1B"/>
    <w:rsid w:val="00312385"/>
    <w:rsid w:val="00312D3F"/>
    <w:rsid w:val="00314BEC"/>
    <w:rsid w:val="00320E01"/>
    <w:rsid w:val="003239A6"/>
    <w:rsid w:val="0032401A"/>
    <w:rsid w:val="00324825"/>
    <w:rsid w:val="0033341B"/>
    <w:rsid w:val="003338F1"/>
    <w:rsid w:val="00335590"/>
    <w:rsid w:val="003465BF"/>
    <w:rsid w:val="003472A1"/>
    <w:rsid w:val="00351640"/>
    <w:rsid w:val="003534CD"/>
    <w:rsid w:val="003564D9"/>
    <w:rsid w:val="00362640"/>
    <w:rsid w:val="00366AF5"/>
    <w:rsid w:val="00367FA6"/>
    <w:rsid w:val="0037120B"/>
    <w:rsid w:val="003723CC"/>
    <w:rsid w:val="00373D63"/>
    <w:rsid w:val="003743D8"/>
    <w:rsid w:val="00374577"/>
    <w:rsid w:val="00375142"/>
    <w:rsid w:val="0038365B"/>
    <w:rsid w:val="00387E5D"/>
    <w:rsid w:val="003912DC"/>
    <w:rsid w:val="00391EB2"/>
    <w:rsid w:val="003948B2"/>
    <w:rsid w:val="003A019A"/>
    <w:rsid w:val="003A0C7B"/>
    <w:rsid w:val="003A2FBB"/>
    <w:rsid w:val="003A4D22"/>
    <w:rsid w:val="003B0349"/>
    <w:rsid w:val="003B3B46"/>
    <w:rsid w:val="003B516C"/>
    <w:rsid w:val="003B5CD5"/>
    <w:rsid w:val="003B6868"/>
    <w:rsid w:val="003C00D1"/>
    <w:rsid w:val="003C112A"/>
    <w:rsid w:val="003C1C5E"/>
    <w:rsid w:val="003C3670"/>
    <w:rsid w:val="003C4B1E"/>
    <w:rsid w:val="003C516F"/>
    <w:rsid w:val="003C54E9"/>
    <w:rsid w:val="003C6AC3"/>
    <w:rsid w:val="003C6E70"/>
    <w:rsid w:val="003C70CA"/>
    <w:rsid w:val="003D00BC"/>
    <w:rsid w:val="003D10E7"/>
    <w:rsid w:val="003D1266"/>
    <w:rsid w:val="003D13E2"/>
    <w:rsid w:val="003D28CD"/>
    <w:rsid w:val="003D39E9"/>
    <w:rsid w:val="003D625D"/>
    <w:rsid w:val="003D659D"/>
    <w:rsid w:val="003D7C32"/>
    <w:rsid w:val="003E14CD"/>
    <w:rsid w:val="003E180D"/>
    <w:rsid w:val="003E5E7B"/>
    <w:rsid w:val="003E686B"/>
    <w:rsid w:val="003E6A3F"/>
    <w:rsid w:val="003E7046"/>
    <w:rsid w:val="003F04C9"/>
    <w:rsid w:val="003F4729"/>
    <w:rsid w:val="003F67EC"/>
    <w:rsid w:val="00400A97"/>
    <w:rsid w:val="004016FB"/>
    <w:rsid w:val="00401892"/>
    <w:rsid w:val="00403D0E"/>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90D04"/>
    <w:rsid w:val="0049285D"/>
    <w:rsid w:val="00493444"/>
    <w:rsid w:val="00496B65"/>
    <w:rsid w:val="004A0BA2"/>
    <w:rsid w:val="004A2FF0"/>
    <w:rsid w:val="004A4458"/>
    <w:rsid w:val="004A4F65"/>
    <w:rsid w:val="004A4F98"/>
    <w:rsid w:val="004A50F3"/>
    <w:rsid w:val="004A5979"/>
    <w:rsid w:val="004A67DB"/>
    <w:rsid w:val="004B227B"/>
    <w:rsid w:val="004C1378"/>
    <w:rsid w:val="004C3F90"/>
    <w:rsid w:val="004C4E64"/>
    <w:rsid w:val="004C6B1A"/>
    <w:rsid w:val="004C7CDC"/>
    <w:rsid w:val="004D0FF3"/>
    <w:rsid w:val="004D2532"/>
    <w:rsid w:val="004D2596"/>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2B3A"/>
    <w:rsid w:val="005044D0"/>
    <w:rsid w:val="00510A09"/>
    <w:rsid w:val="00510C10"/>
    <w:rsid w:val="00512CDC"/>
    <w:rsid w:val="00517582"/>
    <w:rsid w:val="0051764E"/>
    <w:rsid w:val="005222C5"/>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61"/>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C685E"/>
    <w:rsid w:val="005D0F96"/>
    <w:rsid w:val="005D1501"/>
    <w:rsid w:val="005D1C89"/>
    <w:rsid w:val="005D3CEE"/>
    <w:rsid w:val="005D4304"/>
    <w:rsid w:val="005D49D8"/>
    <w:rsid w:val="005D6627"/>
    <w:rsid w:val="005E63B5"/>
    <w:rsid w:val="005F12C8"/>
    <w:rsid w:val="005F2AC9"/>
    <w:rsid w:val="005F585E"/>
    <w:rsid w:val="005F5D0A"/>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42B65"/>
    <w:rsid w:val="00644984"/>
    <w:rsid w:val="00645DDF"/>
    <w:rsid w:val="0065313B"/>
    <w:rsid w:val="006534E3"/>
    <w:rsid w:val="0065402D"/>
    <w:rsid w:val="0065488A"/>
    <w:rsid w:val="006577BF"/>
    <w:rsid w:val="00657963"/>
    <w:rsid w:val="00661001"/>
    <w:rsid w:val="006625C8"/>
    <w:rsid w:val="006645F1"/>
    <w:rsid w:val="0067512A"/>
    <w:rsid w:val="006769AA"/>
    <w:rsid w:val="00681155"/>
    <w:rsid w:val="00681A22"/>
    <w:rsid w:val="0068344D"/>
    <w:rsid w:val="00683458"/>
    <w:rsid w:val="00683EA1"/>
    <w:rsid w:val="00684F49"/>
    <w:rsid w:val="006869F5"/>
    <w:rsid w:val="00686DE2"/>
    <w:rsid w:val="006912DE"/>
    <w:rsid w:val="00693618"/>
    <w:rsid w:val="00694A56"/>
    <w:rsid w:val="0069601F"/>
    <w:rsid w:val="006A2BB8"/>
    <w:rsid w:val="006A78C2"/>
    <w:rsid w:val="006A78F0"/>
    <w:rsid w:val="006B16F1"/>
    <w:rsid w:val="006B264F"/>
    <w:rsid w:val="006B4B92"/>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15B5"/>
    <w:rsid w:val="006F2FF4"/>
    <w:rsid w:val="00702094"/>
    <w:rsid w:val="00702182"/>
    <w:rsid w:val="00704134"/>
    <w:rsid w:val="00704630"/>
    <w:rsid w:val="007101D9"/>
    <w:rsid w:val="00711911"/>
    <w:rsid w:val="00720207"/>
    <w:rsid w:val="00721B24"/>
    <w:rsid w:val="007220AF"/>
    <w:rsid w:val="00724CFA"/>
    <w:rsid w:val="00731086"/>
    <w:rsid w:val="0073140B"/>
    <w:rsid w:val="007318B7"/>
    <w:rsid w:val="00732EFF"/>
    <w:rsid w:val="007351D5"/>
    <w:rsid w:val="00740405"/>
    <w:rsid w:val="00741D5F"/>
    <w:rsid w:val="00741F5B"/>
    <w:rsid w:val="007474D5"/>
    <w:rsid w:val="0074756A"/>
    <w:rsid w:val="007502C7"/>
    <w:rsid w:val="00751191"/>
    <w:rsid w:val="007521F2"/>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673D"/>
    <w:rsid w:val="008000B4"/>
    <w:rsid w:val="00804443"/>
    <w:rsid w:val="00804A3B"/>
    <w:rsid w:val="00806DB4"/>
    <w:rsid w:val="00807DC4"/>
    <w:rsid w:val="008121F0"/>
    <w:rsid w:val="00815212"/>
    <w:rsid w:val="00815ED2"/>
    <w:rsid w:val="00817927"/>
    <w:rsid w:val="008226F4"/>
    <w:rsid w:val="00822904"/>
    <w:rsid w:val="00823FFA"/>
    <w:rsid w:val="00826938"/>
    <w:rsid w:val="00827088"/>
    <w:rsid w:val="008279CE"/>
    <w:rsid w:val="00827D80"/>
    <w:rsid w:val="00830457"/>
    <w:rsid w:val="00830D13"/>
    <w:rsid w:val="00830E0A"/>
    <w:rsid w:val="008330E5"/>
    <w:rsid w:val="0083347D"/>
    <w:rsid w:val="00833C64"/>
    <w:rsid w:val="00833E55"/>
    <w:rsid w:val="00837A70"/>
    <w:rsid w:val="0084043B"/>
    <w:rsid w:val="008405B6"/>
    <w:rsid w:val="0084110D"/>
    <w:rsid w:val="008414EF"/>
    <w:rsid w:val="0084195E"/>
    <w:rsid w:val="00843661"/>
    <w:rsid w:val="00844C6F"/>
    <w:rsid w:val="00851614"/>
    <w:rsid w:val="00852B0E"/>
    <w:rsid w:val="00856580"/>
    <w:rsid w:val="00857079"/>
    <w:rsid w:val="008579BF"/>
    <w:rsid w:val="00860A71"/>
    <w:rsid w:val="008611E9"/>
    <w:rsid w:val="00871581"/>
    <w:rsid w:val="008744EA"/>
    <w:rsid w:val="0087492A"/>
    <w:rsid w:val="008755F5"/>
    <w:rsid w:val="0087650A"/>
    <w:rsid w:val="00881143"/>
    <w:rsid w:val="00881E2B"/>
    <w:rsid w:val="008841C9"/>
    <w:rsid w:val="00884662"/>
    <w:rsid w:val="00892C1F"/>
    <w:rsid w:val="0089672A"/>
    <w:rsid w:val="0089728E"/>
    <w:rsid w:val="008A24A8"/>
    <w:rsid w:val="008A2A8D"/>
    <w:rsid w:val="008A44D8"/>
    <w:rsid w:val="008B1CBB"/>
    <w:rsid w:val="008C005B"/>
    <w:rsid w:val="008C05DB"/>
    <w:rsid w:val="008C1D4B"/>
    <w:rsid w:val="008C2DDA"/>
    <w:rsid w:val="008C756A"/>
    <w:rsid w:val="008C7E4B"/>
    <w:rsid w:val="008C7EDD"/>
    <w:rsid w:val="008D231C"/>
    <w:rsid w:val="008D4F6F"/>
    <w:rsid w:val="008D573F"/>
    <w:rsid w:val="008D611A"/>
    <w:rsid w:val="008D6BF6"/>
    <w:rsid w:val="008D7105"/>
    <w:rsid w:val="008D741D"/>
    <w:rsid w:val="008D7B77"/>
    <w:rsid w:val="008D7F17"/>
    <w:rsid w:val="008D7F9C"/>
    <w:rsid w:val="008E05BA"/>
    <w:rsid w:val="008E0641"/>
    <w:rsid w:val="008E065B"/>
    <w:rsid w:val="008E18BE"/>
    <w:rsid w:val="008E1FE3"/>
    <w:rsid w:val="008E20AF"/>
    <w:rsid w:val="008E51BD"/>
    <w:rsid w:val="008E5BCD"/>
    <w:rsid w:val="008F1E3C"/>
    <w:rsid w:val="008F455F"/>
    <w:rsid w:val="008F5CE9"/>
    <w:rsid w:val="008F5F56"/>
    <w:rsid w:val="00901C2E"/>
    <w:rsid w:val="00906157"/>
    <w:rsid w:val="00906196"/>
    <w:rsid w:val="00910762"/>
    <w:rsid w:val="009118A2"/>
    <w:rsid w:val="00912B30"/>
    <w:rsid w:val="00915894"/>
    <w:rsid w:val="00915E66"/>
    <w:rsid w:val="0092269A"/>
    <w:rsid w:val="00926040"/>
    <w:rsid w:val="009274BB"/>
    <w:rsid w:val="00927B8C"/>
    <w:rsid w:val="009301DC"/>
    <w:rsid w:val="00930DEE"/>
    <w:rsid w:val="0093184E"/>
    <w:rsid w:val="00931CDA"/>
    <w:rsid w:val="0093237E"/>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71369"/>
    <w:rsid w:val="009715C5"/>
    <w:rsid w:val="00974499"/>
    <w:rsid w:val="00974929"/>
    <w:rsid w:val="00977900"/>
    <w:rsid w:val="009817A4"/>
    <w:rsid w:val="0098417D"/>
    <w:rsid w:val="00984C5E"/>
    <w:rsid w:val="009856E4"/>
    <w:rsid w:val="009868EC"/>
    <w:rsid w:val="00990585"/>
    <w:rsid w:val="009914A3"/>
    <w:rsid w:val="00992F05"/>
    <w:rsid w:val="00993EB7"/>
    <w:rsid w:val="00993EBC"/>
    <w:rsid w:val="00994AD3"/>
    <w:rsid w:val="009963E8"/>
    <w:rsid w:val="009A03D8"/>
    <w:rsid w:val="009A312C"/>
    <w:rsid w:val="009A4216"/>
    <w:rsid w:val="009A50D9"/>
    <w:rsid w:val="009A5EBB"/>
    <w:rsid w:val="009A63E6"/>
    <w:rsid w:val="009A73B3"/>
    <w:rsid w:val="009A7A60"/>
    <w:rsid w:val="009B2A55"/>
    <w:rsid w:val="009B335A"/>
    <w:rsid w:val="009C00D6"/>
    <w:rsid w:val="009C3444"/>
    <w:rsid w:val="009C3C46"/>
    <w:rsid w:val="009C4713"/>
    <w:rsid w:val="009C5525"/>
    <w:rsid w:val="009D031B"/>
    <w:rsid w:val="009D081A"/>
    <w:rsid w:val="009D2414"/>
    <w:rsid w:val="009D462E"/>
    <w:rsid w:val="009D54FD"/>
    <w:rsid w:val="009D5753"/>
    <w:rsid w:val="009E08EC"/>
    <w:rsid w:val="009E2D73"/>
    <w:rsid w:val="009E5818"/>
    <w:rsid w:val="009F55EB"/>
    <w:rsid w:val="00A019A6"/>
    <w:rsid w:val="00A0257B"/>
    <w:rsid w:val="00A04D13"/>
    <w:rsid w:val="00A07FDD"/>
    <w:rsid w:val="00A10FB3"/>
    <w:rsid w:val="00A1153A"/>
    <w:rsid w:val="00A11B43"/>
    <w:rsid w:val="00A143E5"/>
    <w:rsid w:val="00A14CBB"/>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2557"/>
    <w:rsid w:val="00A4301D"/>
    <w:rsid w:val="00A43A71"/>
    <w:rsid w:val="00A44326"/>
    <w:rsid w:val="00A45C14"/>
    <w:rsid w:val="00A463A6"/>
    <w:rsid w:val="00A47123"/>
    <w:rsid w:val="00A50A31"/>
    <w:rsid w:val="00A516C3"/>
    <w:rsid w:val="00A56049"/>
    <w:rsid w:val="00A56484"/>
    <w:rsid w:val="00A60252"/>
    <w:rsid w:val="00A61B9F"/>
    <w:rsid w:val="00A6292C"/>
    <w:rsid w:val="00A656AB"/>
    <w:rsid w:val="00A670B5"/>
    <w:rsid w:val="00A6782D"/>
    <w:rsid w:val="00A7157F"/>
    <w:rsid w:val="00A71791"/>
    <w:rsid w:val="00A804E0"/>
    <w:rsid w:val="00A80B67"/>
    <w:rsid w:val="00A81AD9"/>
    <w:rsid w:val="00A81F8F"/>
    <w:rsid w:val="00A82EC2"/>
    <w:rsid w:val="00A869DF"/>
    <w:rsid w:val="00A8716B"/>
    <w:rsid w:val="00A872D1"/>
    <w:rsid w:val="00A87F12"/>
    <w:rsid w:val="00A935EE"/>
    <w:rsid w:val="00A95348"/>
    <w:rsid w:val="00A95832"/>
    <w:rsid w:val="00AA293F"/>
    <w:rsid w:val="00AA2E77"/>
    <w:rsid w:val="00AA4E6C"/>
    <w:rsid w:val="00AA547E"/>
    <w:rsid w:val="00AA7E28"/>
    <w:rsid w:val="00AB0A77"/>
    <w:rsid w:val="00AB101F"/>
    <w:rsid w:val="00AB12C0"/>
    <w:rsid w:val="00AB1F63"/>
    <w:rsid w:val="00AB3CD4"/>
    <w:rsid w:val="00AB4F7D"/>
    <w:rsid w:val="00AB621D"/>
    <w:rsid w:val="00AB69CB"/>
    <w:rsid w:val="00AC261B"/>
    <w:rsid w:val="00AC3878"/>
    <w:rsid w:val="00AC5203"/>
    <w:rsid w:val="00AC5EB7"/>
    <w:rsid w:val="00AD3839"/>
    <w:rsid w:val="00AD73D6"/>
    <w:rsid w:val="00AD760F"/>
    <w:rsid w:val="00AE402A"/>
    <w:rsid w:val="00AE60D4"/>
    <w:rsid w:val="00AF32F9"/>
    <w:rsid w:val="00AF6A53"/>
    <w:rsid w:val="00AF7E04"/>
    <w:rsid w:val="00B02CD4"/>
    <w:rsid w:val="00B05042"/>
    <w:rsid w:val="00B0761B"/>
    <w:rsid w:val="00B12294"/>
    <w:rsid w:val="00B20477"/>
    <w:rsid w:val="00B20987"/>
    <w:rsid w:val="00B21245"/>
    <w:rsid w:val="00B22438"/>
    <w:rsid w:val="00B2379C"/>
    <w:rsid w:val="00B23A9B"/>
    <w:rsid w:val="00B24EE6"/>
    <w:rsid w:val="00B264E4"/>
    <w:rsid w:val="00B315C2"/>
    <w:rsid w:val="00B35C2D"/>
    <w:rsid w:val="00B361C7"/>
    <w:rsid w:val="00B4011A"/>
    <w:rsid w:val="00B411D5"/>
    <w:rsid w:val="00B420F7"/>
    <w:rsid w:val="00B43267"/>
    <w:rsid w:val="00B4459E"/>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6B01"/>
    <w:rsid w:val="00BB0E00"/>
    <w:rsid w:val="00BB1133"/>
    <w:rsid w:val="00BB1F0D"/>
    <w:rsid w:val="00BB27CF"/>
    <w:rsid w:val="00BB36BB"/>
    <w:rsid w:val="00BB371B"/>
    <w:rsid w:val="00BB454C"/>
    <w:rsid w:val="00BB646C"/>
    <w:rsid w:val="00BC07F5"/>
    <w:rsid w:val="00BC1BB5"/>
    <w:rsid w:val="00BC4624"/>
    <w:rsid w:val="00BC5A04"/>
    <w:rsid w:val="00BC6E81"/>
    <w:rsid w:val="00BD1BEE"/>
    <w:rsid w:val="00BD2146"/>
    <w:rsid w:val="00BD4276"/>
    <w:rsid w:val="00BD4CAF"/>
    <w:rsid w:val="00BD5686"/>
    <w:rsid w:val="00BD6542"/>
    <w:rsid w:val="00BD711A"/>
    <w:rsid w:val="00BD7E52"/>
    <w:rsid w:val="00BE39A7"/>
    <w:rsid w:val="00BE42B7"/>
    <w:rsid w:val="00BE7713"/>
    <w:rsid w:val="00BF0ADC"/>
    <w:rsid w:val="00BF1734"/>
    <w:rsid w:val="00BF366A"/>
    <w:rsid w:val="00BF39FB"/>
    <w:rsid w:val="00C0309F"/>
    <w:rsid w:val="00C04BC6"/>
    <w:rsid w:val="00C04E33"/>
    <w:rsid w:val="00C14C36"/>
    <w:rsid w:val="00C223CC"/>
    <w:rsid w:val="00C23433"/>
    <w:rsid w:val="00C245E4"/>
    <w:rsid w:val="00C25F59"/>
    <w:rsid w:val="00C27A5C"/>
    <w:rsid w:val="00C334C2"/>
    <w:rsid w:val="00C340E2"/>
    <w:rsid w:val="00C36407"/>
    <w:rsid w:val="00C40063"/>
    <w:rsid w:val="00C50D7E"/>
    <w:rsid w:val="00C519CD"/>
    <w:rsid w:val="00C52691"/>
    <w:rsid w:val="00C547CB"/>
    <w:rsid w:val="00C55A3D"/>
    <w:rsid w:val="00C56701"/>
    <w:rsid w:val="00C61E08"/>
    <w:rsid w:val="00C6324E"/>
    <w:rsid w:val="00C63841"/>
    <w:rsid w:val="00C63B9B"/>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50A1"/>
    <w:rsid w:val="00C90F30"/>
    <w:rsid w:val="00C92B68"/>
    <w:rsid w:val="00C976A0"/>
    <w:rsid w:val="00C9779D"/>
    <w:rsid w:val="00CA12AE"/>
    <w:rsid w:val="00CA2312"/>
    <w:rsid w:val="00CA2DE5"/>
    <w:rsid w:val="00CA3441"/>
    <w:rsid w:val="00CA393D"/>
    <w:rsid w:val="00CA50D2"/>
    <w:rsid w:val="00CA79C2"/>
    <w:rsid w:val="00CA7F26"/>
    <w:rsid w:val="00CB08E6"/>
    <w:rsid w:val="00CB1D4D"/>
    <w:rsid w:val="00CB3935"/>
    <w:rsid w:val="00CB3EB3"/>
    <w:rsid w:val="00CB5642"/>
    <w:rsid w:val="00CB6F7F"/>
    <w:rsid w:val="00CC20CA"/>
    <w:rsid w:val="00CC4BA1"/>
    <w:rsid w:val="00CD09AD"/>
    <w:rsid w:val="00CD2392"/>
    <w:rsid w:val="00CD4699"/>
    <w:rsid w:val="00CE6324"/>
    <w:rsid w:val="00CE670F"/>
    <w:rsid w:val="00CE7150"/>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34CB"/>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458"/>
    <w:rsid w:val="00D85BF4"/>
    <w:rsid w:val="00D8609B"/>
    <w:rsid w:val="00D8631B"/>
    <w:rsid w:val="00D93476"/>
    <w:rsid w:val="00D9546B"/>
    <w:rsid w:val="00D97778"/>
    <w:rsid w:val="00DA0CBD"/>
    <w:rsid w:val="00DA5C06"/>
    <w:rsid w:val="00DA5C71"/>
    <w:rsid w:val="00DB1E5B"/>
    <w:rsid w:val="00DB2E05"/>
    <w:rsid w:val="00DB4DAF"/>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38D"/>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34E"/>
    <w:rsid w:val="00E52CFE"/>
    <w:rsid w:val="00E5490E"/>
    <w:rsid w:val="00E5613D"/>
    <w:rsid w:val="00E56A15"/>
    <w:rsid w:val="00E56F8E"/>
    <w:rsid w:val="00E5751F"/>
    <w:rsid w:val="00E624B6"/>
    <w:rsid w:val="00E62F42"/>
    <w:rsid w:val="00E651A9"/>
    <w:rsid w:val="00E66482"/>
    <w:rsid w:val="00E66FB2"/>
    <w:rsid w:val="00E721FA"/>
    <w:rsid w:val="00E74DA8"/>
    <w:rsid w:val="00E77DCF"/>
    <w:rsid w:val="00E80AD2"/>
    <w:rsid w:val="00E81162"/>
    <w:rsid w:val="00E8204B"/>
    <w:rsid w:val="00E85601"/>
    <w:rsid w:val="00E907F6"/>
    <w:rsid w:val="00E9255D"/>
    <w:rsid w:val="00E9269E"/>
    <w:rsid w:val="00E9374A"/>
    <w:rsid w:val="00E961AA"/>
    <w:rsid w:val="00EA0128"/>
    <w:rsid w:val="00EA253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C7CB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1526"/>
    <w:rsid w:val="00F06BB4"/>
    <w:rsid w:val="00F12DA0"/>
    <w:rsid w:val="00F13552"/>
    <w:rsid w:val="00F13C76"/>
    <w:rsid w:val="00F17C6E"/>
    <w:rsid w:val="00F22080"/>
    <w:rsid w:val="00F22681"/>
    <w:rsid w:val="00F30630"/>
    <w:rsid w:val="00F30BC4"/>
    <w:rsid w:val="00F30EEA"/>
    <w:rsid w:val="00F31A4E"/>
    <w:rsid w:val="00F341C9"/>
    <w:rsid w:val="00F34784"/>
    <w:rsid w:val="00F36BC1"/>
    <w:rsid w:val="00F41277"/>
    <w:rsid w:val="00F41E2A"/>
    <w:rsid w:val="00F426F6"/>
    <w:rsid w:val="00F4351B"/>
    <w:rsid w:val="00F43B44"/>
    <w:rsid w:val="00F444A2"/>
    <w:rsid w:val="00F45169"/>
    <w:rsid w:val="00F47148"/>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185F"/>
    <w:rsid w:val="00F84D6C"/>
    <w:rsid w:val="00F854B2"/>
    <w:rsid w:val="00F87307"/>
    <w:rsid w:val="00F87C26"/>
    <w:rsid w:val="00F92A21"/>
    <w:rsid w:val="00F93444"/>
    <w:rsid w:val="00F96D54"/>
    <w:rsid w:val="00FA2074"/>
    <w:rsid w:val="00FA4C24"/>
    <w:rsid w:val="00FA6527"/>
    <w:rsid w:val="00FA7E05"/>
    <w:rsid w:val="00FB2A21"/>
    <w:rsid w:val="00FB2B2D"/>
    <w:rsid w:val="00FB3DCE"/>
    <w:rsid w:val="00FB65E8"/>
    <w:rsid w:val="00FB6A3F"/>
    <w:rsid w:val="00FC60F3"/>
    <w:rsid w:val="00FC62B1"/>
    <w:rsid w:val="00FC79F6"/>
    <w:rsid w:val="00FC7C1F"/>
    <w:rsid w:val="00FD0200"/>
    <w:rsid w:val="00FD18E4"/>
    <w:rsid w:val="00FD34AE"/>
    <w:rsid w:val="00FD4ADA"/>
    <w:rsid w:val="00FD4EC5"/>
    <w:rsid w:val="00FD51BE"/>
    <w:rsid w:val="00FD689F"/>
    <w:rsid w:val="00FE3431"/>
    <w:rsid w:val="00FE49A3"/>
    <w:rsid w:val="00FE56C7"/>
    <w:rsid w:val="00FE5F74"/>
    <w:rsid w:val="00FE6A3F"/>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392"/>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gtap.datasus.gov.br/tabela-unificada/app/sec/inicio.j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gtap.datasus.gov.br/tabela-unificada/app/sec/inicio.j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0C2E96-4D11-46B2-B9FF-2E9F5EB4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16602</Words>
  <Characters>89651</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2024-07-26T13:36:00Z</cp:lastPrinted>
  <dcterms:created xsi:type="dcterms:W3CDTF">2024-07-26T19:05:00Z</dcterms:created>
  <dcterms:modified xsi:type="dcterms:W3CDTF">2024-07-26T19:05:00Z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