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47170" w14:textId="5A44289D" w:rsidR="00416D6A" w:rsidRDefault="00416D6A" w:rsidP="00402946"/>
    <w:p w14:paraId="24C6AD1F" w14:textId="465DF705" w:rsidR="008579BF" w:rsidRDefault="008579BF" w:rsidP="00734E98">
      <w:pPr>
        <w:tabs>
          <w:tab w:val="left" w:pos="2268"/>
        </w:tabs>
        <w:spacing w:after="0" w:line="300" w:lineRule="auto"/>
        <w:jc w:val="center"/>
        <w:rPr>
          <w:rFonts w:ascii="Segoe UI" w:hAnsi="Segoe UI" w:cs="Segoe UI"/>
          <w:b/>
          <w:color w:val="FF0000"/>
          <w:sz w:val="23"/>
          <w:szCs w:val="23"/>
        </w:rPr>
      </w:pPr>
      <w:r w:rsidRPr="00EC1945">
        <w:rPr>
          <w:rFonts w:ascii="Segoe UI" w:hAnsi="Segoe UI" w:cs="Segoe UI"/>
          <w:b/>
          <w:color w:val="FF0000"/>
          <w:sz w:val="23"/>
          <w:szCs w:val="23"/>
        </w:rPr>
        <w:t>AVISO DE DISPENSA DE LICITAÇÃO PÚBLICA</w:t>
      </w:r>
      <w:r w:rsidR="00E56A15">
        <w:rPr>
          <w:rFonts w:ascii="Segoe UI" w:hAnsi="Segoe UI" w:cs="Segoe UI"/>
          <w:b/>
          <w:color w:val="FF0000"/>
          <w:sz w:val="23"/>
          <w:szCs w:val="23"/>
        </w:rPr>
        <w:t xml:space="preserve"> Nº. </w:t>
      </w:r>
      <w:r w:rsidR="00AA5742">
        <w:rPr>
          <w:rFonts w:ascii="Segoe UI" w:hAnsi="Segoe UI" w:cs="Segoe UI"/>
          <w:b/>
          <w:color w:val="FF0000"/>
          <w:sz w:val="23"/>
          <w:szCs w:val="23"/>
        </w:rPr>
        <w:t>058</w:t>
      </w:r>
      <w:r w:rsidR="00E56A15">
        <w:rPr>
          <w:rFonts w:ascii="Segoe UI" w:hAnsi="Segoe UI" w:cs="Segoe UI"/>
          <w:b/>
          <w:color w:val="FF0000"/>
          <w:sz w:val="23"/>
          <w:szCs w:val="23"/>
        </w:rPr>
        <w:t>/20</w:t>
      </w:r>
      <w:r w:rsidR="00AA5742">
        <w:rPr>
          <w:rFonts w:ascii="Segoe UI" w:hAnsi="Segoe UI" w:cs="Segoe UI"/>
          <w:b/>
          <w:color w:val="FF0000"/>
          <w:sz w:val="23"/>
          <w:szCs w:val="23"/>
        </w:rPr>
        <w:t>24</w:t>
      </w:r>
    </w:p>
    <w:p w14:paraId="74EC321C" w14:textId="77777777" w:rsidR="008579BF" w:rsidRPr="00117B07" w:rsidRDefault="008579BF" w:rsidP="00734E98">
      <w:pPr>
        <w:tabs>
          <w:tab w:val="left" w:pos="2268"/>
        </w:tabs>
        <w:spacing w:after="0" w:line="300" w:lineRule="auto"/>
        <w:jc w:val="center"/>
        <w:rPr>
          <w:rFonts w:ascii="Segoe UI" w:hAnsi="Segoe UI" w:cs="Segoe UI"/>
          <w:sz w:val="23"/>
          <w:szCs w:val="23"/>
        </w:rPr>
      </w:pPr>
    </w:p>
    <w:p w14:paraId="0265EF85" w14:textId="52A0755A" w:rsidR="0002492C" w:rsidRDefault="0002492C" w:rsidP="00DC5698">
      <w:pPr>
        <w:tabs>
          <w:tab w:val="left" w:pos="2268"/>
        </w:tabs>
        <w:spacing w:after="0" w:line="240" w:lineRule="auto"/>
        <w:rPr>
          <w:rFonts w:ascii="Segoe UI" w:hAnsi="Segoe UI" w:cs="Segoe UI"/>
          <w:sz w:val="23"/>
          <w:szCs w:val="23"/>
        </w:rPr>
      </w:pPr>
      <w:r>
        <w:rPr>
          <w:rFonts w:ascii="Segoe UI" w:hAnsi="Segoe UI" w:cs="Segoe UI"/>
          <w:sz w:val="23"/>
          <w:szCs w:val="23"/>
        </w:rPr>
        <w:t xml:space="preserve">Processo Administrativo de Licitação Pública nº. </w:t>
      </w:r>
      <w:r w:rsidR="00AA5742">
        <w:rPr>
          <w:rFonts w:ascii="Segoe UI" w:hAnsi="Segoe UI" w:cs="Segoe UI"/>
          <w:sz w:val="23"/>
          <w:szCs w:val="23"/>
        </w:rPr>
        <w:t>058</w:t>
      </w:r>
      <w:r>
        <w:rPr>
          <w:rFonts w:ascii="Segoe UI" w:hAnsi="Segoe UI" w:cs="Segoe UI"/>
          <w:sz w:val="23"/>
          <w:szCs w:val="23"/>
        </w:rPr>
        <w:t>/20</w:t>
      </w:r>
      <w:r w:rsidR="00AA5742">
        <w:rPr>
          <w:rFonts w:ascii="Segoe UI" w:hAnsi="Segoe UI" w:cs="Segoe UI"/>
          <w:sz w:val="23"/>
          <w:szCs w:val="23"/>
        </w:rPr>
        <w:t>24</w:t>
      </w:r>
    </w:p>
    <w:p w14:paraId="2288E4E3" w14:textId="72E91A30" w:rsidR="0002492C" w:rsidRDefault="00C340E2" w:rsidP="00DC5698">
      <w:pPr>
        <w:tabs>
          <w:tab w:val="left" w:pos="2268"/>
        </w:tabs>
        <w:spacing w:after="0" w:line="240" w:lineRule="auto"/>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AA5742">
        <w:rPr>
          <w:rFonts w:ascii="Segoe UI" w:hAnsi="Segoe UI" w:cs="Segoe UI"/>
          <w:sz w:val="23"/>
          <w:szCs w:val="23"/>
        </w:rPr>
        <w:t>18</w:t>
      </w:r>
      <w:r w:rsidR="0002492C">
        <w:rPr>
          <w:rFonts w:ascii="Segoe UI" w:hAnsi="Segoe UI" w:cs="Segoe UI"/>
          <w:sz w:val="23"/>
          <w:szCs w:val="23"/>
        </w:rPr>
        <w:t>/20</w:t>
      </w:r>
      <w:r w:rsidR="00AA5742">
        <w:rPr>
          <w:rFonts w:ascii="Segoe UI" w:hAnsi="Segoe UI" w:cs="Segoe UI"/>
          <w:sz w:val="23"/>
          <w:szCs w:val="23"/>
        </w:rPr>
        <w:t>24</w:t>
      </w:r>
    </w:p>
    <w:p w14:paraId="419B4A9A" w14:textId="77777777" w:rsidR="0002492C" w:rsidRDefault="0002492C" w:rsidP="00DC5698">
      <w:pPr>
        <w:tabs>
          <w:tab w:val="left" w:pos="2268"/>
        </w:tabs>
        <w:spacing w:after="0" w:line="300" w:lineRule="auto"/>
        <w:rPr>
          <w:rFonts w:ascii="Segoe UI" w:hAnsi="Segoe UI" w:cs="Segoe UI"/>
          <w:sz w:val="23"/>
          <w:szCs w:val="23"/>
        </w:rPr>
      </w:pPr>
    </w:p>
    <w:p w14:paraId="21EC332F" w14:textId="114AE74B" w:rsidR="008579BF" w:rsidRPr="002952E6" w:rsidRDefault="008579BF" w:rsidP="00DC56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w:t>
      </w:r>
      <w:r w:rsidRPr="0026445E">
        <w:rPr>
          <w:rFonts w:ascii="Segoe UI" w:hAnsi="Segoe UI" w:cs="Segoe UI"/>
          <w:b/>
          <w:sz w:val="23"/>
          <w:szCs w:val="23"/>
        </w:rPr>
        <w:t>DE</w:t>
      </w:r>
      <w:r w:rsidR="00AA5742" w:rsidRPr="0026445E">
        <w:rPr>
          <w:rFonts w:ascii="Segoe UI" w:hAnsi="Segoe UI" w:cs="Segoe UI"/>
          <w:b/>
          <w:sz w:val="23"/>
          <w:szCs w:val="23"/>
        </w:rPr>
        <w:t xml:space="preserve"> SÃO SEBASTIÃO DO ANTA</w:t>
      </w:r>
      <w:r w:rsidRPr="0026445E">
        <w:rPr>
          <w:rFonts w:ascii="Segoe UI" w:hAnsi="Segoe UI" w:cs="Segoe UI"/>
          <w:b/>
          <w:sz w:val="23"/>
          <w:szCs w:val="23"/>
        </w:rPr>
        <w:t xml:space="preserve">, </w:t>
      </w:r>
      <w:r w:rsidRPr="0026445E">
        <w:rPr>
          <w:rFonts w:ascii="Segoe UI" w:hAnsi="Segoe UI" w:cs="Segoe UI"/>
          <w:sz w:val="23"/>
          <w:szCs w:val="23"/>
        </w:rPr>
        <w:t>pessoa jurídica</w:t>
      </w:r>
      <w:r>
        <w:rPr>
          <w:rFonts w:ascii="Segoe UI" w:hAnsi="Segoe UI" w:cs="Segoe UI"/>
          <w:sz w:val="23"/>
          <w:szCs w:val="23"/>
        </w:rPr>
        <w:t xml:space="preserve"> de direito público, inscrito no CNPJ nº. </w:t>
      </w:r>
      <w:r w:rsidR="00B728E5">
        <w:rPr>
          <w:rFonts w:ascii="Segoe UI" w:hAnsi="Segoe UI" w:cs="Segoe UI"/>
          <w:sz w:val="23"/>
          <w:szCs w:val="23"/>
        </w:rPr>
        <w:t xml:space="preserve">01.613.123/0001-60, com sede na avenida Jose </w:t>
      </w:r>
      <w:proofErr w:type="spellStart"/>
      <w:r w:rsidR="00B728E5">
        <w:rPr>
          <w:rFonts w:ascii="Segoe UI" w:hAnsi="Segoe UI" w:cs="Segoe UI"/>
          <w:sz w:val="23"/>
          <w:szCs w:val="23"/>
        </w:rPr>
        <w:t>Antonio</w:t>
      </w:r>
      <w:proofErr w:type="spellEnd"/>
      <w:r w:rsidR="00B728E5">
        <w:rPr>
          <w:rFonts w:ascii="Segoe UI" w:hAnsi="Segoe UI" w:cs="Segoe UI"/>
          <w:sz w:val="23"/>
          <w:szCs w:val="23"/>
        </w:rPr>
        <w:t xml:space="preserve"> Santana</w:t>
      </w:r>
      <w:r>
        <w:rPr>
          <w:rFonts w:ascii="Segoe UI" w:hAnsi="Segoe UI" w:cs="Segoe UI"/>
          <w:sz w:val="23"/>
          <w:szCs w:val="23"/>
        </w:rPr>
        <w:t xml:space="preserve">, nº. </w:t>
      </w:r>
      <w:r w:rsidR="00B728E5">
        <w:rPr>
          <w:rFonts w:ascii="Segoe UI" w:hAnsi="Segoe UI" w:cs="Segoe UI"/>
          <w:sz w:val="23"/>
          <w:szCs w:val="23"/>
        </w:rPr>
        <w:t>555</w:t>
      </w:r>
      <w:r>
        <w:rPr>
          <w:rFonts w:ascii="Segoe UI" w:hAnsi="Segoe UI" w:cs="Segoe UI"/>
          <w:sz w:val="23"/>
          <w:szCs w:val="23"/>
        </w:rPr>
        <w:t xml:space="preserve">, bairro </w:t>
      </w:r>
      <w:r w:rsidR="00B728E5">
        <w:rPr>
          <w:rFonts w:ascii="Segoe UI" w:hAnsi="Segoe UI" w:cs="Segoe UI"/>
          <w:sz w:val="23"/>
          <w:szCs w:val="23"/>
        </w:rPr>
        <w:t>centro</w:t>
      </w:r>
      <w:r>
        <w:rPr>
          <w:rFonts w:ascii="Segoe UI" w:hAnsi="Segoe UI" w:cs="Segoe UI"/>
          <w:sz w:val="23"/>
          <w:szCs w:val="23"/>
        </w:rPr>
        <w:t xml:space="preserve">, cidade de </w:t>
      </w:r>
      <w:r w:rsidR="00B728E5">
        <w:rPr>
          <w:rFonts w:ascii="Segoe UI" w:hAnsi="Segoe UI" w:cs="Segoe UI"/>
          <w:sz w:val="23"/>
          <w:szCs w:val="23"/>
        </w:rPr>
        <w:t>São Sebastião do Anta</w:t>
      </w:r>
      <w:r>
        <w:rPr>
          <w:rFonts w:ascii="Segoe UI" w:hAnsi="Segoe UI" w:cs="Segoe UI"/>
          <w:sz w:val="23"/>
          <w:szCs w:val="23"/>
        </w:rPr>
        <w:t xml:space="preserve">, estado de Minas Gerais, </w:t>
      </w:r>
      <w:r w:rsidR="002952E6">
        <w:rPr>
          <w:rFonts w:ascii="Segoe UI" w:hAnsi="Segoe UI" w:cs="Segoe UI"/>
          <w:b/>
          <w:sz w:val="23"/>
          <w:szCs w:val="23"/>
        </w:rPr>
        <w:t>AVISA</w:t>
      </w:r>
      <w:r w:rsidR="002952E6">
        <w:rPr>
          <w:rFonts w:ascii="Segoe UI" w:hAnsi="Segoe UI" w:cs="Segoe UI"/>
          <w:sz w:val="23"/>
          <w:szCs w:val="23"/>
        </w:rPr>
        <w:t xml:space="preserve"> o interesse em obter propostas adicionais, conforme abaixo:</w:t>
      </w:r>
    </w:p>
    <w:p w14:paraId="6FE824FE" w14:textId="77777777" w:rsidR="008579BF" w:rsidRDefault="008579BF" w:rsidP="00DC5698">
      <w:pPr>
        <w:tabs>
          <w:tab w:val="left" w:pos="2268"/>
        </w:tabs>
        <w:spacing w:after="0" w:line="300" w:lineRule="auto"/>
        <w:rPr>
          <w:rFonts w:ascii="Segoe UI" w:hAnsi="Segoe UI" w:cs="Segoe UI"/>
          <w:b/>
          <w:sz w:val="23"/>
          <w:szCs w:val="23"/>
        </w:rPr>
      </w:pPr>
    </w:p>
    <w:p w14:paraId="244B50B0" w14:textId="10704163" w:rsidR="008579BF" w:rsidRDefault="009C3C46"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10ED4D2E" w14:textId="13EAD46F" w:rsidR="008579BF" w:rsidRDefault="008579BF" w:rsidP="00402946">
      <w:pPr>
        <w:tabs>
          <w:tab w:val="left" w:pos="2268"/>
        </w:tabs>
        <w:spacing w:after="160" w:line="300" w:lineRule="auto"/>
        <w:rPr>
          <w:rFonts w:ascii="Segoe UI" w:hAnsi="Segoe UI" w:cs="Segoe UI"/>
          <w:sz w:val="23"/>
          <w:szCs w:val="23"/>
        </w:rPr>
      </w:pPr>
      <w:r>
        <w:rPr>
          <w:rFonts w:ascii="Segoe UI" w:hAnsi="Segoe UI" w:cs="Segoe UI"/>
          <w:sz w:val="23"/>
          <w:szCs w:val="23"/>
        </w:rPr>
        <w:t xml:space="preserve">1.1. </w:t>
      </w:r>
      <w:r w:rsidR="00B728E5">
        <w:rPr>
          <w:rFonts w:ascii="Segoe UI" w:hAnsi="Segoe UI" w:cs="Segoe UI"/>
          <w:sz w:val="23"/>
          <w:szCs w:val="23"/>
        </w:rPr>
        <w:t>Contratação para o fornecimento de produtos para o curso de bordados de chinelos, da Secretaria Municipal de Assistência Social</w:t>
      </w:r>
      <w:r>
        <w:rPr>
          <w:rFonts w:ascii="Segoe UI" w:hAnsi="Segoe UI" w:cs="Segoe UI"/>
          <w:sz w:val="23"/>
          <w:szCs w:val="23"/>
        </w:rPr>
        <w:t xml:space="preserve">, conforme condições, quantidades </w:t>
      </w:r>
      <w:r w:rsidR="00F426F6">
        <w:rPr>
          <w:rFonts w:ascii="Segoe UI" w:hAnsi="Segoe UI" w:cs="Segoe UI"/>
          <w:sz w:val="23"/>
          <w:szCs w:val="23"/>
        </w:rPr>
        <w:t>e exigências estabelecidas no</w:t>
      </w:r>
      <w:r>
        <w:rPr>
          <w:rFonts w:ascii="Segoe UI" w:hAnsi="Segoe UI" w:cs="Segoe UI"/>
          <w:sz w:val="23"/>
          <w:szCs w:val="23"/>
        </w:rPr>
        <w:t xml:space="preserve"> Termo de Referência – TR</w:t>
      </w:r>
      <w:r w:rsidR="00F426F6">
        <w:rPr>
          <w:rFonts w:ascii="Segoe UI" w:hAnsi="Segoe UI" w:cs="Segoe UI"/>
          <w:sz w:val="23"/>
          <w:szCs w:val="23"/>
        </w:rPr>
        <w:t xml:space="preserve"> – </w:t>
      </w:r>
      <w:r w:rsidR="00F426F6" w:rsidRPr="00F426F6">
        <w:rPr>
          <w:rFonts w:ascii="Segoe UI" w:hAnsi="Segoe UI" w:cs="Segoe UI"/>
          <w:b/>
          <w:sz w:val="23"/>
          <w:szCs w:val="23"/>
        </w:rPr>
        <w:t>Anexo I</w:t>
      </w:r>
      <w:r w:rsidR="00402946">
        <w:rPr>
          <w:rFonts w:ascii="Segoe UI" w:hAnsi="Segoe UI" w:cs="Segoe UI"/>
          <w:sz w:val="23"/>
          <w:szCs w:val="23"/>
        </w:rPr>
        <w:t>:</w:t>
      </w:r>
    </w:p>
    <w:p w14:paraId="3F17EFCA" w14:textId="7EF0ECA6" w:rsidR="00B728E5" w:rsidRPr="00402946" w:rsidRDefault="003C3670" w:rsidP="00402946">
      <w:pPr>
        <w:tabs>
          <w:tab w:val="left" w:pos="2268"/>
        </w:tabs>
        <w:spacing w:after="160" w:line="300" w:lineRule="auto"/>
        <w:rPr>
          <w:rFonts w:ascii="Segoe UI" w:hAnsi="Segoe UI" w:cs="Segoe UI"/>
          <w:sz w:val="23"/>
          <w:szCs w:val="23"/>
        </w:rPr>
      </w:pPr>
      <w:r w:rsidRPr="0026445E">
        <w:rPr>
          <w:rFonts w:ascii="Segoe UI" w:hAnsi="Segoe UI" w:cs="Segoe UI"/>
          <w:sz w:val="23"/>
          <w:szCs w:val="23"/>
        </w:rPr>
        <w:t>TABELA COM AS ESPECIFICAÇÕES DO</w:t>
      </w:r>
      <w:r w:rsidR="008579BF" w:rsidRPr="0026445E">
        <w:rPr>
          <w:rFonts w:ascii="Segoe UI" w:hAnsi="Segoe UI" w:cs="Segoe UI"/>
          <w:sz w:val="23"/>
          <w:szCs w:val="23"/>
        </w:rPr>
        <w:t xml:space="preserve"> OBJETO</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728E5" w14:paraId="702676B3" w14:textId="77777777" w:rsidTr="00767B63">
        <w:trPr>
          <w:trHeight w:val="537"/>
        </w:trPr>
        <w:tc>
          <w:tcPr>
            <w:tcW w:w="326" w:type="pct"/>
            <w:shd w:val="clear" w:color="auto" w:fill="auto"/>
          </w:tcPr>
          <w:p w14:paraId="1456ECE8" w14:textId="77777777" w:rsidR="00B728E5" w:rsidRDefault="00B728E5" w:rsidP="00DC5698">
            <w:pPr>
              <w:pStyle w:val="TableParagraph"/>
              <w:spacing w:before="134"/>
              <w:ind w:left="8" w:right="1"/>
              <w:jc w:val="left"/>
              <w:rPr>
                <w:b/>
              </w:rPr>
            </w:pPr>
            <w:r>
              <w:rPr>
                <w:b/>
                <w:spacing w:val="-4"/>
              </w:rPr>
              <w:t>ITEM</w:t>
            </w:r>
          </w:p>
        </w:tc>
        <w:tc>
          <w:tcPr>
            <w:tcW w:w="429" w:type="pct"/>
            <w:shd w:val="clear" w:color="auto" w:fill="auto"/>
          </w:tcPr>
          <w:p w14:paraId="65CB2F8F" w14:textId="77777777" w:rsidR="00B728E5" w:rsidRDefault="00B728E5" w:rsidP="00DC5698">
            <w:pPr>
              <w:pStyle w:val="TableParagraph"/>
              <w:spacing w:before="134"/>
              <w:ind w:right="2"/>
              <w:jc w:val="left"/>
              <w:rPr>
                <w:b/>
              </w:rPr>
            </w:pPr>
            <w:r>
              <w:rPr>
                <w:b/>
                <w:spacing w:val="-2"/>
              </w:rPr>
              <w:t>QUANT</w:t>
            </w:r>
          </w:p>
        </w:tc>
        <w:tc>
          <w:tcPr>
            <w:tcW w:w="460" w:type="pct"/>
            <w:shd w:val="clear" w:color="auto" w:fill="auto"/>
          </w:tcPr>
          <w:p w14:paraId="3EEC7264" w14:textId="77777777" w:rsidR="00B728E5" w:rsidRDefault="00B728E5" w:rsidP="00DC5698">
            <w:pPr>
              <w:pStyle w:val="TableParagraph"/>
              <w:spacing w:before="134"/>
              <w:ind w:left="8" w:right="5"/>
              <w:jc w:val="left"/>
              <w:rPr>
                <w:b/>
              </w:rPr>
            </w:pPr>
            <w:r>
              <w:rPr>
                <w:b/>
                <w:spacing w:val="-4"/>
              </w:rPr>
              <w:t>UNID</w:t>
            </w:r>
          </w:p>
        </w:tc>
        <w:tc>
          <w:tcPr>
            <w:tcW w:w="2568" w:type="pct"/>
            <w:shd w:val="clear" w:color="auto" w:fill="auto"/>
          </w:tcPr>
          <w:p w14:paraId="0FED4052" w14:textId="77777777" w:rsidR="00B728E5" w:rsidRDefault="00B728E5" w:rsidP="00DC5698">
            <w:pPr>
              <w:pStyle w:val="TableParagraph"/>
              <w:spacing w:before="134"/>
              <w:ind w:left="1508"/>
              <w:jc w:val="left"/>
              <w:rPr>
                <w:b/>
              </w:rPr>
            </w:pPr>
            <w:r>
              <w:rPr>
                <w:b/>
              </w:rPr>
              <w:t>DESCRIÇÃO</w:t>
            </w:r>
            <w:r>
              <w:rPr>
                <w:b/>
                <w:spacing w:val="-4"/>
              </w:rPr>
              <w:t xml:space="preserve"> </w:t>
            </w:r>
            <w:r>
              <w:rPr>
                <w:b/>
              </w:rPr>
              <w:t>DO</w:t>
            </w:r>
            <w:r>
              <w:rPr>
                <w:b/>
                <w:spacing w:val="-3"/>
              </w:rPr>
              <w:t xml:space="preserve"> </w:t>
            </w:r>
            <w:r>
              <w:rPr>
                <w:b/>
                <w:spacing w:val="-2"/>
              </w:rPr>
              <w:t>PRODUTO</w:t>
            </w:r>
          </w:p>
        </w:tc>
        <w:tc>
          <w:tcPr>
            <w:tcW w:w="542" w:type="pct"/>
            <w:shd w:val="clear" w:color="auto" w:fill="auto"/>
          </w:tcPr>
          <w:p w14:paraId="1BC94309" w14:textId="77777777" w:rsidR="00B728E5" w:rsidRDefault="00B728E5" w:rsidP="00DC5698">
            <w:pPr>
              <w:pStyle w:val="TableParagraph"/>
              <w:spacing w:line="268" w:lineRule="exact"/>
              <w:ind w:left="10" w:right="2"/>
              <w:jc w:val="left"/>
              <w:rPr>
                <w:b/>
              </w:rPr>
            </w:pPr>
            <w:r>
              <w:rPr>
                <w:b/>
                <w:spacing w:val="-2"/>
              </w:rPr>
              <w:t>VALOR</w:t>
            </w:r>
          </w:p>
          <w:p w14:paraId="131D816C" w14:textId="77777777" w:rsidR="00B728E5" w:rsidRDefault="00B728E5" w:rsidP="00DC5698">
            <w:pPr>
              <w:pStyle w:val="TableParagraph"/>
              <w:spacing w:line="249" w:lineRule="exact"/>
              <w:ind w:left="10" w:right="3"/>
              <w:jc w:val="left"/>
              <w:rPr>
                <w:b/>
              </w:rPr>
            </w:pPr>
            <w:r>
              <w:rPr>
                <w:b/>
                <w:spacing w:val="-2"/>
              </w:rPr>
              <w:t>UNITÁRIO</w:t>
            </w:r>
          </w:p>
        </w:tc>
        <w:tc>
          <w:tcPr>
            <w:tcW w:w="676" w:type="pct"/>
            <w:shd w:val="clear" w:color="auto" w:fill="auto"/>
          </w:tcPr>
          <w:p w14:paraId="6DFAB4D8" w14:textId="77777777" w:rsidR="00B728E5" w:rsidRDefault="00B728E5" w:rsidP="00DC5698">
            <w:pPr>
              <w:pStyle w:val="TableParagraph"/>
              <w:spacing w:line="268" w:lineRule="exact"/>
              <w:ind w:left="394"/>
              <w:jc w:val="left"/>
              <w:rPr>
                <w:b/>
              </w:rPr>
            </w:pPr>
            <w:r>
              <w:rPr>
                <w:b/>
                <w:spacing w:val="-2"/>
              </w:rPr>
              <w:t>VALOR</w:t>
            </w:r>
          </w:p>
          <w:p w14:paraId="45F8AD8B" w14:textId="77777777" w:rsidR="00B728E5" w:rsidRDefault="00B728E5" w:rsidP="00DC5698">
            <w:pPr>
              <w:pStyle w:val="TableParagraph"/>
              <w:spacing w:line="249" w:lineRule="exact"/>
              <w:ind w:left="412"/>
              <w:jc w:val="left"/>
              <w:rPr>
                <w:b/>
              </w:rPr>
            </w:pPr>
            <w:r>
              <w:rPr>
                <w:b/>
                <w:spacing w:val="-2"/>
              </w:rPr>
              <w:t>TOTAL</w:t>
            </w:r>
          </w:p>
        </w:tc>
      </w:tr>
      <w:tr w:rsidR="00B728E5" w14:paraId="065F07A2" w14:textId="77777777" w:rsidTr="00767B63">
        <w:trPr>
          <w:trHeight w:val="1074"/>
        </w:trPr>
        <w:tc>
          <w:tcPr>
            <w:tcW w:w="326" w:type="pct"/>
          </w:tcPr>
          <w:p w14:paraId="0EA49CA1" w14:textId="77777777" w:rsidR="00B728E5" w:rsidRDefault="00B728E5" w:rsidP="00DC5698">
            <w:pPr>
              <w:tabs>
                <w:tab w:val="left" w:pos="2268"/>
              </w:tabs>
              <w:spacing w:after="160" w:line="300" w:lineRule="auto"/>
              <w:rPr>
                <w:rFonts w:ascii="Segoe UI" w:hAnsi="Segoe UI" w:cs="Segoe UI"/>
                <w:sz w:val="23"/>
                <w:szCs w:val="23"/>
              </w:rPr>
            </w:pPr>
          </w:p>
          <w:p w14:paraId="5C1979AB" w14:textId="625162EA" w:rsidR="00B728E5" w:rsidRDefault="00B728E5" w:rsidP="00DC5698">
            <w:pPr>
              <w:pStyle w:val="TableParagraph"/>
              <w:spacing w:before="1"/>
              <w:ind w:right="1"/>
              <w:jc w:val="left"/>
              <w:rPr>
                <w:b/>
              </w:rPr>
            </w:pPr>
            <w:r>
              <w:rPr>
                <w:b/>
              </w:rPr>
              <w:t>01</w:t>
            </w:r>
          </w:p>
        </w:tc>
        <w:tc>
          <w:tcPr>
            <w:tcW w:w="429" w:type="pct"/>
          </w:tcPr>
          <w:p w14:paraId="585D8344" w14:textId="77777777" w:rsidR="00B728E5" w:rsidRDefault="00B728E5" w:rsidP="00DC5698">
            <w:pPr>
              <w:pStyle w:val="TableParagraph"/>
              <w:spacing w:before="133"/>
              <w:ind w:left="0"/>
              <w:jc w:val="left"/>
              <w:rPr>
                <w:b/>
              </w:rPr>
            </w:pPr>
          </w:p>
          <w:p w14:paraId="1681A1FF" w14:textId="77777777" w:rsidR="00B728E5" w:rsidRDefault="00B728E5" w:rsidP="00DC5698">
            <w:pPr>
              <w:pStyle w:val="TableParagraph"/>
              <w:spacing w:before="1"/>
              <w:ind w:right="3"/>
              <w:jc w:val="left"/>
            </w:pPr>
            <w:r>
              <w:rPr>
                <w:spacing w:val="-5"/>
              </w:rPr>
              <w:t>750</w:t>
            </w:r>
          </w:p>
        </w:tc>
        <w:tc>
          <w:tcPr>
            <w:tcW w:w="460" w:type="pct"/>
          </w:tcPr>
          <w:p w14:paraId="06306265" w14:textId="77777777" w:rsidR="00B728E5" w:rsidRDefault="00B728E5" w:rsidP="00DC5698">
            <w:pPr>
              <w:pStyle w:val="TableParagraph"/>
              <w:spacing w:before="133"/>
              <w:ind w:left="0"/>
              <w:jc w:val="left"/>
              <w:rPr>
                <w:b/>
              </w:rPr>
            </w:pPr>
          </w:p>
          <w:p w14:paraId="093B7D5C" w14:textId="77777777" w:rsidR="00B728E5" w:rsidRDefault="00B728E5" w:rsidP="00DC5698">
            <w:pPr>
              <w:pStyle w:val="TableParagraph"/>
              <w:spacing w:before="1"/>
              <w:ind w:left="8"/>
              <w:jc w:val="left"/>
            </w:pPr>
            <w:r>
              <w:rPr>
                <w:spacing w:val="-5"/>
              </w:rPr>
              <w:t>PAR</w:t>
            </w:r>
          </w:p>
        </w:tc>
        <w:tc>
          <w:tcPr>
            <w:tcW w:w="2568" w:type="pct"/>
          </w:tcPr>
          <w:p w14:paraId="4A44DC88" w14:textId="77777777" w:rsidR="00B728E5" w:rsidRDefault="00B728E5" w:rsidP="00DC5698">
            <w:pPr>
              <w:pStyle w:val="TableParagraph"/>
              <w:spacing w:line="268" w:lineRule="exact"/>
              <w:ind w:left="106"/>
              <w:jc w:val="left"/>
              <w:rPr>
                <w:b/>
              </w:rPr>
            </w:pPr>
            <w:r>
              <w:rPr>
                <w:b/>
              </w:rPr>
              <w:t>CHINELO</w:t>
            </w:r>
            <w:r>
              <w:rPr>
                <w:b/>
                <w:spacing w:val="-3"/>
              </w:rPr>
              <w:t xml:space="preserve"> </w:t>
            </w:r>
            <w:r>
              <w:rPr>
                <w:b/>
              </w:rPr>
              <w:t>LISO</w:t>
            </w:r>
            <w:r>
              <w:rPr>
                <w:b/>
                <w:spacing w:val="-3"/>
              </w:rPr>
              <w:t xml:space="preserve"> </w:t>
            </w:r>
            <w:r>
              <w:rPr>
                <w:b/>
                <w:spacing w:val="-2"/>
              </w:rPr>
              <w:t>FEMININO.</w:t>
            </w:r>
          </w:p>
          <w:p w14:paraId="4ECD2A64" w14:textId="77777777" w:rsidR="00B728E5" w:rsidRDefault="00B728E5" w:rsidP="00DC5698">
            <w:pPr>
              <w:pStyle w:val="TableParagraph"/>
              <w:ind w:left="106"/>
              <w:jc w:val="left"/>
            </w:pPr>
            <w:r>
              <w:t>Composição</w:t>
            </w:r>
            <w:r>
              <w:rPr>
                <w:spacing w:val="-7"/>
              </w:rPr>
              <w:t xml:space="preserve"> </w:t>
            </w:r>
            <w:r>
              <w:t>do</w:t>
            </w:r>
            <w:r>
              <w:rPr>
                <w:spacing w:val="-5"/>
              </w:rPr>
              <w:t xml:space="preserve"> </w:t>
            </w:r>
            <w:r>
              <w:t>Material:</w:t>
            </w:r>
            <w:r>
              <w:rPr>
                <w:spacing w:val="-6"/>
              </w:rPr>
              <w:t xml:space="preserve"> </w:t>
            </w:r>
            <w:r>
              <w:t>PVC.</w:t>
            </w:r>
            <w:r>
              <w:rPr>
                <w:spacing w:val="-5"/>
              </w:rPr>
              <w:t xml:space="preserve"> </w:t>
            </w:r>
            <w:r>
              <w:t>Material</w:t>
            </w:r>
            <w:r>
              <w:rPr>
                <w:spacing w:val="-5"/>
              </w:rPr>
              <w:t xml:space="preserve"> </w:t>
            </w:r>
            <w:r>
              <w:t>da</w:t>
            </w:r>
            <w:r>
              <w:rPr>
                <w:spacing w:val="-7"/>
              </w:rPr>
              <w:t xml:space="preserve"> </w:t>
            </w:r>
            <w:r>
              <w:t>Sola:</w:t>
            </w:r>
            <w:r>
              <w:rPr>
                <w:spacing w:val="-6"/>
              </w:rPr>
              <w:t xml:space="preserve"> </w:t>
            </w:r>
            <w:r>
              <w:t>Sintético. Material Externo: Borracha Sintética</w:t>
            </w:r>
          </w:p>
          <w:p w14:paraId="2FE02821" w14:textId="77777777" w:rsidR="00B728E5" w:rsidRDefault="00B728E5" w:rsidP="00DC5698">
            <w:pPr>
              <w:pStyle w:val="TableParagraph"/>
              <w:spacing w:before="1" w:line="247" w:lineRule="exact"/>
              <w:ind w:left="106"/>
              <w:jc w:val="left"/>
              <w:rPr>
                <w:b/>
              </w:rPr>
            </w:pPr>
            <w:r>
              <w:rPr>
                <w:b/>
              </w:rPr>
              <w:t>Cores e tamanhos variados.</w:t>
            </w:r>
          </w:p>
        </w:tc>
        <w:tc>
          <w:tcPr>
            <w:tcW w:w="542" w:type="pct"/>
          </w:tcPr>
          <w:p w14:paraId="45703FBF" w14:textId="77777777" w:rsidR="00B728E5" w:rsidRDefault="00B728E5" w:rsidP="00DC5698">
            <w:pPr>
              <w:pStyle w:val="TableParagraph"/>
              <w:spacing w:before="1"/>
              <w:ind w:left="10"/>
              <w:jc w:val="left"/>
            </w:pPr>
          </w:p>
        </w:tc>
        <w:tc>
          <w:tcPr>
            <w:tcW w:w="676" w:type="pct"/>
          </w:tcPr>
          <w:p w14:paraId="7E4A6058" w14:textId="77777777" w:rsidR="00B728E5" w:rsidRDefault="00B728E5" w:rsidP="00DC5698">
            <w:pPr>
              <w:pStyle w:val="TableParagraph"/>
              <w:spacing w:before="1"/>
              <w:ind w:left="12" w:right="1"/>
              <w:jc w:val="left"/>
            </w:pP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728E5" w14:paraId="0A766825" w14:textId="77777777" w:rsidTr="00767B63">
        <w:trPr>
          <w:trHeight w:val="806"/>
        </w:trPr>
        <w:tc>
          <w:tcPr>
            <w:tcW w:w="326" w:type="pct"/>
          </w:tcPr>
          <w:p w14:paraId="06B4887A" w14:textId="77777777" w:rsidR="00B728E5" w:rsidRDefault="00B728E5" w:rsidP="00DC5698">
            <w:pPr>
              <w:pStyle w:val="TableParagraph"/>
              <w:spacing w:before="268"/>
              <w:ind w:right="1"/>
              <w:jc w:val="left"/>
              <w:rPr>
                <w:b/>
              </w:rPr>
            </w:pPr>
            <w:r>
              <w:rPr>
                <w:b/>
                <w:spacing w:val="-5"/>
              </w:rPr>
              <w:t>02</w:t>
            </w:r>
          </w:p>
        </w:tc>
        <w:tc>
          <w:tcPr>
            <w:tcW w:w="429" w:type="pct"/>
          </w:tcPr>
          <w:p w14:paraId="56E473C1" w14:textId="77777777" w:rsidR="00B728E5" w:rsidRDefault="00B728E5" w:rsidP="00DC5698">
            <w:pPr>
              <w:pStyle w:val="TableParagraph"/>
              <w:spacing w:before="268"/>
              <w:ind w:right="3"/>
              <w:jc w:val="left"/>
            </w:pPr>
            <w:r>
              <w:rPr>
                <w:spacing w:val="-5"/>
              </w:rPr>
              <w:t>32</w:t>
            </w:r>
          </w:p>
        </w:tc>
        <w:tc>
          <w:tcPr>
            <w:tcW w:w="460" w:type="pct"/>
          </w:tcPr>
          <w:p w14:paraId="15399F3D" w14:textId="77777777" w:rsidR="00B728E5" w:rsidRDefault="00B728E5" w:rsidP="00DC5698">
            <w:pPr>
              <w:pStyle w:val="TableParagraph"/>
              <w:spacing w:before="268"/>
              <w:ind w:left="8" w:right="2"/>
              <w:jc w:val="left"/>
            </w:pPr>
            <w:r>
              <w:rPr>
                <w:spacing w:val="-4"/>
              </w:rPr>
              <w:t>ROLO</w:t>
            </w:r>
          </w:p>
        </w:tc>
        <w:tc>
          <w:tcPr>
            <w:tcW w:w="2568" w:type="pct"/>
          </w:tcPr>
          <w:p w14:paraId="5E9E9EC1" w14:textId="77777777" w:rsidR="00B728E5" w:rsidRDefault="00B728E5" w:rsidP="00DC5698">
            <w:pPr>
              <w:pStyle w:val="TableParagraph"/>
              <w:ind w:left="106" w:right="167"/>
              <w:jc w:val="left"/>
            </w:pPr>
            <w:r>
              <w:t>Fio</w:t>
            </w:r>
            <w:r>
              <w:rPr>
                <w:spacing w:val="-7"/>
              </w:rPr>
              <w:t xml:space="preserve"> </w:t>
            </w:r>
            <w:r>
              <w:t>Princesinha</w:t>
            </w:r>
            <w:r>
              <w:rPr>
                <w:spacing w:val="-8"/>
              </w:rPr>
              <w:t xml:space="preserve"> </w:t>
            </w:r>
            <w:r>
              <w:t>Acetinado</w:t>
            </w:r>
            <w:r>
              <w:rPr>
                <w:spacing w:val="-7"/>
              </w:rPr>
              <w:t xml:space="preserve"> </w:t>
            </w:r>
            <w:r>
              <w:t>1.300</w:t>
            </w:r>
            <w:r>
              <w:rPr>
                <w:spacing w:val="-6"/>
              </w:rPr>
              <w:t xml:space="preserve"> </w:t>
            </w:r>
            <w:r>
              <w:t>a</w:t>
            </w:r>
            <w:r>
              <w:rPr>
                <w:spacing w:val="-8"/>
              </w:rPr>
              <w:t xml:space="preserve"> </w:t>
            </w:r>
            <w:r>
              <w:t>1.400</w:t>
            </w:r>
            <w:r>
              <w:rPr>
                <w:spacing w:val="-6"/>
              </w:rPr>
              <w:t xml:space="preserve"> </w:t>
            </w:r>
            <w:r>
              <w:t>Gramatura/Fio de crochê acetinado. Nas cores: Creme, Branco, Preto,Amarelo e Marron. Rolo com 500</w:t>
            </w:r>
          </w:p>
          <w:p w14:paraId="063D49C7" w14:textId="77777777" w:rsidR="00B728E5" w:rsidRDefault="00B728E5" w:rsidP="00DC5698">
            <w:pPr>
              <w:pStyle w:val="TableParagraph"/>
              <w:spacing w:line="248" w:lineRule="exact"/>
              <w:ind w:left="106"/>
              <w:jc w:val="left"/>
            </w:pPr>
            <w:r>
              <w:t>metros</w:t>
            </w:r>
            <w:r>
              <w:rPr>
                <w:spacing w:val="-3"/>
              </w:rPr>
              <w:t xml:space="preserve"> </w:t>
            </w:r>
            <w:r>
              <w:rPr>
                <w:spacing w:val="-2"/>
              </w:rPr>
              <w:t>cada.</w:t>
            </w:r>
          </w:p>
        </w:tc>
        <w:tc>
          <w:tcPr>
            <w:tcW w:w="542" w:type="pct"/>
          </w:tcPr>
          <w:p w14:paraId="78440DD6" w14:textId="77777777" w:rsidR="00B728E5" w:rsidRDefault="00B728E5" w:rsidP="00DC5698">
            <w:pPr>
              <w:pStyle w:val="TableParagraph"/>
              <w:spacing w:before="268"/>
              <w:ind w:left="10" w:right="1"/>
              <w:jc w:val="left"/>
            </w:pPr>
          </w:p>
        </w:tc>
        <w:tc>
          <w:tcPr>
            <w:tcW w:w="676" w:type="pct"/>
          </w:tcPr>
          <w:p w14:paraId="65D3D3EF" w14:textId="77777777" w:rsidR="00B728E5" w:rsidRDefault="00B728E5" w:rsidP="00DC5698">
            <w:pPr>
              <w:pStyle w:val="TableParagraph"/>
              <w:spacing w:before="268"/>
              <w:ind w:left="12"/>
              <w:jc w:val="left"/>
            </w:pPr>
          </w:p>
        </w:tc>
      </w:tr>
      <w:tr w:rsidR="00B728E5" w14:paraId="26B91EAC" w14:textId="77777777" w:rsidTr="00767B63">
        <w:trPr>
          <w:trHeight w:val="538"/>
        </w:trPr>
        <w:tc>
          <w:tcPr>
            <w:tcW w:w="326" w:type="pct"/>
          </w:tcPr>
          <w:p w14:paraId="7B8611A1" w14:textId="77777777" w:rsidR="00B728E5" w:rsidRDefault="00B728E5" w:rsidP="00DC5698">
            <w:pPr>
              <w:pStyle w:val="TableParagraph"/>
              <w:spacing w:before="134"/>
              <w:ind w:right="1"/>
              <w:jc w:val="left"/>
              <w:rPr>
                <w:b/>
              </w:rPr>
            </w:pPr>
            <w:r>
              <w:rPr>
                <w:b/>
                <w:spacing w:val="-5"/>
              </w:rPr>
              <w:t>03</w:t>
            </w:r>
          </w:p>
        </w:tc>
        <w:tc>
          <w:tcPr>
            <w:tcW w:w="429" w:type="pct"/>
          </w:tcPr>
          <w:p w14:paraId="615F448C" w14:textId="77777777" w:rsidR="00B728E5" w:rsidRDefault="00B728E5" w:rsidP="00DC5698">
            <w:pPr>
              <w:pStyle w:val="TableParagraph"/>
              <w:spacing w:before="134"/>
              <w:ind w:right="3"/>
              <w:jc w:val="left"/>
            </w:pPr>
            <w:r>
              <w:rPr>
                <w:spacing w:val="-5"/>
              </w:rPr>
              <w:t>01</w:t>
            </w:r>
          </w:p>
        </w:tc>
        <w:tc>
          <w:tcPr>
            <w:tcW w:w="460" w:type="pct"/>
          </w:tcPr>
          <w:p w14:paraId="1ED5A0D4" w14:textId="77777777" w:rsidR="00B728E5" w:rsidRDefault="00B728E5" w:rsidP="00DC5698">
            <w:pPr>
              <w:pStyle w:val="TableParagraph"/>
              <w:spacing w:before="134"/>
              <w:ind w:left="8" w:right="2"/>
              <w:jc w:val="left"/>
            </w:pPr>
            <w:r>
              <w:rPr>
                <w:spacing w:val="-4"/>
              </w:rPr>
              <w:t>ROLO</w:t>
            </w:r>
          </w:p>
        </w:tc>
        <w:tc>
          <w:tcPr>
            <w:tcW w:w="2568" w:type="pct"/>
          </w:tcPr>
          <w:p w14:paraId="0487A30F" w14:textId="77777777" w:rsidR="00B728E5" w:rsidRDefault="00B728E5" w:rsidP="00DC5698">
            <w:pPr>
              <w:pStyle w:val="TableParagraph"/>
              <w:spacing w:line="268" w:lineRule="exact"/>
              <w:ind w:left="106"/>
              <w:jc w:val="left"/>
            </w:pPr>
            <w:r>
              <w:t>Manta</w:t>
            </w:r>
            <w:r>
              <w:rPr>
                <w:spacing w:val="-6"/>
              </w:rPr>
              <w:t xml:space="preserve"> </w:t>
            </w:r>
            <w:r>
              <w:t>de</w:t>
            </w:r>
            <w:r>
              <w:rPr>
                <w:spacing w:val="-3"/>
              </w:rPr>
              <w:t xml:space="preserve"> </w:t>
            </w:r>
            <w:r>
              <w:t>Strass</w:t>
            </w:r>
            <w:r>
              <w:rPr>
                <w:spacing w:val="-5"/>
              </w:rPr>
              <w:t xml:space="preserve"> </w:t>
            </w:r>
            <w:r>
              <w:t>qualidade</w:t>
            </w:r>
            <w:r>
              <w:rPr>
                <w:spacing w:val="-3"/>
              </w:rPr>
              <w:t xml:space="preserve"> </w:t>
            </w:r>
            <w:r>
              <w:t>AA</w:t>
            </w:r>
            <w:r>
              <w:rPr>
                <w:spacing w:val="-4"/>
              </w:rPr>
              <w:t xml:space="preserve"> </w:t>
            </w:r>
            <w:r>
              <w:t>Rolo</w:t>
            </w:r>
            <w:r>
              <w:rPr>
                <w:spacing w:val="-4"/>
              </w:rPr>
              <w:t xml:space="preserve"> </w:t>
            </w:r>
            <w:r>
              <w:t>fechado</w:t>
            </w:r>
            <w:r>
              <w:rPr>
                <w:spacing w:val="-4"/>
              </w:rPr>
              <w:t xml:space="preserve"> </w:t>
            </w:r>
            <w:r>
              <w:t>na</w:t>
            </w:r>
            <w:r>
              <w:rPr>
                <w:spacing w:val="-3"/>
              </w:rPr>
              <w:t xml:space="preserve"> </w:t>
            </w:r>
            <w:r>
              <w:rPr>
                <w:spacing w:val="-4"/>
              </w:rPr>
              <w:t>cor:</w:t>
            </w:r>
          </w:p>
          <w:p w14:paraId="62873935" w14:textId="77777777" w:rsidR="00B728E5" w:rsidRDefault="00B728E5" w:rsidP="00DC5698">
            <w:pPr>
              <w:pStyle w:val="TableParagraph"/>
              <w:spacing w:line="249" w:lineRule="exact"/>
              <w:ind w:left="106"/>
              <w:jc w:val="left"/>
            </w:pPr>
            <w:r>
              <w:rPr>
                <w:spacing w:val="-2"/>
              </w:rPr>
              <w:t>Colorida.</w:t>
            </w:r>
          </w:p>
        </w:tc>
        <w:tc>
          <w:tcPr>
            <w:tcW w:w="542" w:type="pct"/>
          </w:tcPr>
          <w:p w14:paraId="78AAA062" w14:textId="77777777" w:rsidR="00B728E5" w:rsidRDefault="00B728E5" w:rsidP="00DC5698">
            <w:pPr>
              <w:pStyle w:val="TableParagraph"/>
              <w:spacing w:before="134"/>
              <w:ind w:left="10" w:right="1"/>
              <w:jc w:val="left"/>
            </w:pPr>
          </w:p>
        </w:tc>
        <w:tc>
          <w:tcPr>
            <w:tcW w:w="676" w:type="pct"/>
          </w:tcPr>
          <w:p w14:paraId="44D7D2A7" w14:textId="77777777" w:rsidR="00B728E5" w:rsidRDefault="00B728E5" w:rsidP="00DC5698">
            <w:pPr>
              <w:pStyle w:val="TableParagraph"/>
              <w:spacing w:before="134"/>
              <w:ind w:left="12" w:right="1"/>
              <w:jc w:val="left"/>
            </w:pPr>
          </w:p>
        </w:tc>
      </w:tr>
      <w:tr w:rsidR="00B728E5" w14:paraId="00385C21" w14:textId="77777777" w:rsidTr="00767B63">
        <w:trPr>
          <w:trHeight w:val="538"/>
        </w:trPr>
        <w:tc>
          <w:tcPr>
            <w:tcW w:w="326" w:type="pct"/>
          </w:tcPr>
          <w:p w14:paraId="26DA6355" w14:textId="77777777" w:rsidR="00B728E5" w:rsidRDefault="00B728E5" w:rsidP="00DC5698">
            <w:pPr>
              <w:pStyle w:val="TableParagraph"/>
              <w:spacing w:before="134"/>
              <w:ind w:right="1"/>
              <w:jc w:val="left"/>
              <w:rPr>
                <w:b/>
              </w:rPr>
            </w:pPr>
            <w:r>
              <w:rPr>
                <w:b/>
                <w:spacing w:val="-5"/>
              </w:rPr>
              <w:t>04</w:t>
            </w:r>
          </w:p>
        </w:tc>
        <w:tc>
          <w:tcPr>
            <w:tcW w:w="429" w:type="pct"/>
          </w:tcPr>
          <w:p w14:paraId="23218C39" w14:textId="77777777" w:rsidR="00B728E5" w:rsidRDefault="00B728E5" w:rsidP="00DC5698">
            <w:pPr>
              <w:pStyle w:val="TableParagraph"/>
              <w:spacing w:before="134"/>
              <w:ind w:right="3"/>
              <w:jc w:val="left"/>
            </w:pPr>
            <w:r>
              <w:rPr>
                <w:spacing w:val="-5"/>
              </w:rPr>
              <w:t>01</w:t>
            </w:r>
          </w:p>
        </w:tc>
        <w:tc>
          <w:tcPr>
            <w:tcW w:w="460" w:type="pct"/>
          </w:tcPr>
          <w:p w14:paraId="590D201A" w14:textId="77777777" w:rsidR="00B728E5" w:rsidRDefault="00B728E5" w:rsidP="00DC5698">
            <w:pPr>
              <w:pStyle w:val="TableParagraph"/>
              <w:spacing w:before="134"/>
              <w:ind w:left="8" w:right="5"/>
              <w:jc w:val="left"/>
            </w:pPr>
            <w:r>
              <w:rPr>
                <w:spacing w:val="-5"/>
              </w:rPr>
              <w:t>KG</w:t>
            </w:r>
          </w:p>
        </w:tc>
        <w:tc>
          <w:tcPr>
            <w:tcW w:w="2568" w:type="pct"/>
          </w:tcPr>
          <w:p w14:paraId="67956487" w14:textId="77777777" w:rsidR="00B728E5" w:rsidRDefault="00B728E5" w:rsidP="00DC5698">
            <w:pPr>
              <w:pStyle w:val="TableParagraph"/>
              <w:ind w:left="106"/>
              <w:jc w:val="left"/>
            </w:pPr>
            <w:r>
              <w:t>Pérola</w:t>
            </w:r>
            <w:r>
              <w:rPr>
                <w:spacing w:val="-3"/>
              </w:rPr>
              <w:t xml:space="preserve"> </w:t>
            </w:r>
            <w:r>
              <w:t>Inteira</w:t>
            </w:r>
            <w:r>
              <w:rPr>
                <w:spacing w:val="-3"/>
              </w:rPr>
              <w:t xml:space="preserve"> </w:t>
            </w:r>
            <w:r>
              <w:t>com</w:t>
            </w:r>
            <w:r>
              <w:rPr>
                <w:spacing w:val="-1"/>
              </w:rPr>
              <w:t xml:space="preserve"> </w:t>
            </w:r>
            <w:r>
              <w:t>Furo</w:t>
            </w:r>
            <w:r>
              <w:rPr>
                <w:spacing w:val="-2"/>
              </w:rPr>
              <w:t xml:space="preserve"> </w:t>
            </w:r>
            <w:r>
              <w:t>ASB.</w:t>
            </w:r>
            <w:r>
              <w:rPr>
                <w:spacing w:val="-4"/>
              </w:rPr>
              <w:t xml:space="preserve"> </w:t>
            </w:r>
            <w:r>
              <w:t>Tamanho:</w:t>
            </w:r>
            <w:r>
              <w:rPr>
                <w:spacing w:val="1"/>
              </w:rPr>
              <w:t xml:space="preserve"> </w:t>
            </w:r>
            <w:r>
              <w:t>3mm.</w:t>
            </w:r>
            <w:r>
              <w:rPr>
                <w:spacing w:val="-1"/>
              </w:rPr>
              <w:t xml:space="preserve"> </w:t>
            </w:r>
            <w:r>
              <w:t>Na</w:t>
            </w:r>
            <w:r>
              <w:rPr>
                <w:spacing w:val="-1"/>
              </w:rPr>
              <w:t xml:space="preserve"> </w:t>
            </w:r>
            <w:r>
              <w:rPr>
                <w:spacing w:val="-4"/>
              </w:rPr>
              <w:t>cor:</w:t>
            </w:r>
          </w:p>
          <w:p w14:paraId="693E7C23" w14:textId="77777777" w:rsidR="00B728E5" w:rsidRDefault="00B728E5" w:rsidP="00DC5698">
            <w:pPr>
              <w:pStyle w:val="TableParagraph"/>
              <w:spacing w:before="2" w:line="248" w:lineRule="exact"/>
              <w:ind w:left="106"/>
              <w:jc w:val="left"/>
            </w:pPr>
            <w:r>
              <w:rPr>
                <w:spacing w:val="-2"/>
              </w:rPr>
              <w:t>Creme.</w:t>
            </w:r>
          </w:p>
        </w:tc>
        <w:tc>
          <w:tcPr>
            <w:tcW w:w="542" w:type="pct"/>
          </w:tcPr>
          <w:p w14:paraId="1D2D368A" w14:textId="77777777" w:rsidR="00B728E5" w:rsidRDefault="00B728E5" w:rsidP="00DC5698">
            <w:pPr>
              <w:pStyle w:val="TableParagraph"/>
              <w:spacing w:before="134"/>
              <w:ind w:left="10" w:right="1"/>
              <w:jc w:val="left"/>
            </w:pPr>
          </w:p>
        </w:tc>
        <w:tc>
          <w:tcPr>
            <w:tcW w:w="676" w:type="pct"/>
          </w:tcPr>
          <w:p w14:paraId="6A920E38" w14:textId="77777777" w:rsidR="00B728E5" w:rsidRDefault="00B728E5" w:rsidP="00DC5698">
            <w:pPr>
              <w:pStyle w:val="TableParagraph"/>
              <w:spacing w:before="134"/>
              <w:ind w:left="12" w:right="1"/>
              <w:jc w:val="left"/>
            </w:pPr>
          </w:p>
        </w:tc>
      </w:tr>
      <w:tr w:rsidR="00B728E5" w14:paraId="32B84834" w14:textId="77777777" w:rsidTr="00767B63">
        <w:trPr>
          <w:trHeight w:val="535"/>
        </w:trPr>
        <w:tc>
          <w:tcPr>
            <w:tcW w:w="326" w:type="pct"/>
          </w:tcPr>
          <w:p w14:paraId="0D33130A" w14:textId="77777777" w:rsidR="00B728E5" w:rsidRDefault="00B728E5" w:rsidP="00DC5698">
            <w:pPr>
              <w:pStyle w:val="TableParagraph"/>
              <w:spacing w:before="134"/>
              <w:ind w:right="1"/>
              <w:jc w:val="left"/>
              <w:rPr>
                <w:b/>
              </w:rPr>
            </w:pPr>
            <w:r>
              <w:rPr>
                <w:b/>
                <w:spacing w:val="-5"/>
              </w:rPr>
              <w:t>05</w:t>
            </w:r>
          </w:p>
        </w:tc>
        <w:tc>
          <w:tcPr>
            <w:tcW w:w="429" w:type="pct"/>
          </w:tcPr>
          <w:p w14:paraId="7B6E312F" w14:textId="77777777" w:rsidR="00B728E5" w:rsidRDefault="00B728E5" w:rsidP="00DC5698">
            <w:pPr>
              <w:pStyle w:val="TableParagraph"/>
              <w:spacing w:before="134"/>
              <w:ind w:right="2"/>
              <w:jc w:val="left"/>
            </w:pPr>
            <w:r>
              <w:rPr>
                <w:spacing w:val="-5"/>
              </w:rPr>
              <w:t>12,5</w:t>
            </w:r>
          </w:p>
        </w:tc>
        <w:tc>
          <w:tcPr>
            <w:tcW w:w="460" w:type="pct"/>
          </w:tcPr>
          <w:p w14:paraId="4D61DC63" w14:textId="77777777" w:rsidR="00B728E5" w:rsidRDefault="00B728E5" w:rsidP="00DC5698">
            <w:pPr>
              <w:pStyle w:val="TableParagraph"/>
              <w:spacing w:before="134"/>
              <w:ind w:left="8" w:right="5"/>
              <w:jc w:val="left"/>
            </w:pPr>
            <w:r>
              <w:rPr>
                <w:spacing w:val="-5"/>
              </w:rPr>
              <w:t>KG</w:t>
            </w:r>
          </w:p>
        </w:tc>
        <w:tc>
          <w:tcPr>
            <w:tcW w:w="2568" w:type="pct"/>
          </w:tcPr>
          <w:p w14:paraId="3E50AA7E" w14:textId="77777777" w:rsidR="00B728E5" w:rsidRDefault="00B728E5" w:rsidP="00DC5698">
            <w:pPr>
              <w:pStyle w:val="TableParagraph"/>
              <w:spacing w:line="268" w:lineRule="exact"/>
              <w:ind w:left="106"/>
              <w:jc w:val="left"/>
            </w:pPr>
            <w:r>
              <w:t>Pérola</w:t>
            </w:r>
            <w:r>
              <w:rPr>
                <w:spacing w:val="-3"/>
              </w:rPr>
              <w:t xml:space="preserve"> </w:t>
            </w:r>
            <w:r>
              <w:t>Inteira</w:t>
            </w:r>
            <w:r>
              <w:rPr>
                <w:spacing w:val="-4"/>
              </w:rPr>
              <w:t xml:space="preserve"> </w:t>
            </w:r>
            <w:r>
              <w:t>com</w:t>
            </w:r>
            <w:r>
              <w:rPr>
                <w:spacing w:val="-2"/>
              </w:rPr>
              <w:t xml:space="preserve"> </w:t>
            </w:r>
            <w:r>
              <w:t>Furo</w:t>
            </w:r>
            <w:r>
              <w:rPr>
                <w:spacing w:val="-3"/>
              </w:rPr>
              <w:t xml:space="preserve"> </w:t>
            </w:r>
            <w:r>
              <w:t>ASB/Tamanho:</w:t>
            </w:r>
            <w:r>
              <w:rPr>
                <w:spacing w:val="-2"/>
              </w:rPr>
              <w:t xml:space="preserve"> </w:t>
            </w:r>
            <w:r>
              <w:t>12Mm.</w:t>
            </w:r>
            <w:r>
              <w:rPr>
                <w:spacing w:val="-2"/>
              </w:rPr>
              <w:t xml:space="preserve"> </w:t>
            </w:r>
            <w:r>
              <w:t>Na</w:t>
            </w:r>
            <w:r>
              <w:rPr>
                <w:spacing w:val="-1"/>
              </w:rPr>
              <w:t xml:space="preserve"> </w:t>
            </w:r>
            <w:r>
              <w:rPr>
                <w:spacing w:val="-4"/>
              </w:rPr>
              <w:t>cor:</w:t>
            </w:r>
          </w:p>
          <w:p w14:paraId="37A96629" w14:textId="77777777" w:rsidR="00B728E5" w:rsidRDefault="00B728E5" w:rsidP="00DC5698">
            <w:pPr>
              <w:pStyle w:val="TableParagraph"/>
              <w:spacing w:line="247" w:lineRule="exact"/>
              <w:ind w:left="106"/>
              <w:jc w:val="left"/>
            </w:pPr>
            <w:r>
              <w:rPr>
                <w:spacing w:val="-2"/>
              </w:rPr>
              <w:t>Creme, branco, preto, azul escuro, verde escuro, rosa escuro, amarelo, marron, dourado.</w:t>
            </w:r>
          </w:p>
        </w:tc>
        <w:tc>
          <w:tcPr>
            <w:tcW w:w="542" w:type="pct"/>
          </w:tcPr>
          <w:p w14:paraId="78C10A2F" w14:textId="77777777" w:rsidR="00B728E5" w:rsidRDefault="00B728E5" w:rsidP="00DC5698">
            <w:pPr>
              <w:pStyle w:val="TableParagraph"/>
              <w:spacing w:before="134"/>
              <w:ind w:left="10"/>
              <w:jc w:val="left"/>
            </w:pPr>
          </w:p>
        </w:tc>
        <w:tc>
          <w:tcPr>
            <w:tcW w:w="676" w:type="pct"/>
          </w:tcPr>
          <w:p w14:paraId="20B09E5E" w14:textId="77777777" w:rsidR="00B728E5" w:rsidRDefault="00B728E5" w:rsidP="00DC5698">
            <w:pPr>
              <w:pStyle w:val="TableParagraph"/>
              <w:spacing w:before="134"/>
              <w:ind w:left="12"/>
              <w:jc w:val="left"/>
            </w:pP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728E5" w14:paraId="61B625BC" w14:textId="77777777" w:rsidTr="00767B63">
        <w:trPr>
          <w:trHeight w:val="535"/>
        </w:trPr>
        <w:tc>
          <w:tcPr>
            <w:tcW w:w="326" w:type="pct"/>
          </w:tcPr>
          <w:p w14:paraId="62B6B460" w14:textId="77777777" w:rsidR="00B728E5" w:rsidRDefault="00B728E5" w:rsidP="00DC5698">
            <w:pPr>
              <w:pStyle w:val="TableParagraph"/>
              <w:spacing w:before="134"/>
              <w:ind w:right="1"/>
              <w:jc w:val="left"/>
              <w:rPr>
                <w:b/>
              </w:rPr>
            </w:pPr>
            <w:r>
              <w:rPr>
                <w:b/>
                <w:spacing w:val="-5"/>
              </w:rPr>
              <w:t>06</w:t>
            </w:r>
          </w:p>
        </w:tc>
        <w:tc>
          <w:tcPr>
            <w:tcW w:w="429" w:type="pct"/>
          </w:tcPr>
          <w:p w14:paraId="1632BDA4" w14:textId="77777777" w:rsidR="00B728E5" w:rsidRDefault="00B728E5" w:rsidP="00DC5698">
            <w:pPr>
              <w:pStyle w:val="TableParagraph"/>
              <w:spacing w:before="134"/>
              <w:ind w:right="3"/>
              <w:jc w:val="left"/>
            </w:pPr>
            <w:r>
              <w:rPr>
                <w:spacing w:val="-5"/>
              </w:rPr>
              <w:t>08</w:t>
            </w:r>
          </w:p>
        </w:tc>
        <w:tc>
          <w:tcPr>
            <w:tcW w:w="460" w:type="pct"/>
          </w:tcPr>
          <w:p w14:paraId="33A1EC3C" w14:textId="77777777" w:rsidR="00B728E5" w:rsidRDefault="00B728E5" w:rsidP="00DC5698">
            <w:pPr>
              <w:pStyle w:val="TableParagraph"/>
              <w:spacing w:before="134"/>
              <w:ind w:left="8" w:right="5"/>
              <w:jc w:val="left"/>
            </w:pPr>
            <w:r>
              <w:rPr>
                <w:spacing w:val="-5"/>
              </w:rPr>
              <w:t>KG</w:t>
            </w:r>
          </w:p>
        </w:tc>
        <w:tc>
          <w:tcPr>
            <w:tcW w:w="2568" w:type="pct"/>
          </w:tcPr>
          <w:p w14:paraId="65F0815A" w14:textId="77777777" w:rsidR="00B728E5" w:rsidRDefault="00B728E5" w:rsidP="00DC5698">
            <w:pPr>
              <w:pStyle w:val="TableParagraph"/>
              <w:spacing w:line="268" w:lineRule="exact"/>
              <w:ind w:left="106"/>
              <w:jc w:val="left"/>
            </w:pPr>
            <w:r>
              <w:t>Pérolas</w:t>
            </w:r>
            <w:r>
              <w:rPr>
                <w:spacing w:val="-3"/>
              </w:rPr>
              <w:t xml:space="preserve"> </w:t>
            </w:r>
            <w:r>
              <w:t>Inteira</w:t>
            </w:r>
            <w:r>
              <w:rPr>
                <w:spacing w:val="-4"/>
              </w:rPr>
              <w:t xml:space="preserve"> </w:t>
            </w:r>
            <w:r>
              <w:t>com</w:t>
            </w:r>
            <w:r>
              <w:rPr>
                <w:spacing w:val="-2"/>
              </w:rPr>
              <w:t xml:space="preserve"> </w:t>
            </w:r>
            <w:r>
              <w:t>Furo</w:t>
            </w:r>
            <w:r>
              <w:rPr>
                <w:spacing w:val="-3"/>
              </w:rPr>
              <w:t xml:space="preserve"> </w:t>
            </w:r>
            <w:r>
              <w:t>ASB/Tamanho:</w:t>
            </w:r>
            <w:r>
              <w:rPr>
                <w:spacing w:val="-3"/>
              </w:rPr>
              <w:t xml:space="preserve"> </w:t>
            </w:r>
            <w:r>
              <w:t>10Mm.</w:t>
            </w:r>
            <w:r>
              <w:rPr>
                <w:spacing w:val="-2"/>
              </w:rPr>
              <w:t xml:space="preserve"> </w:t>
            </w:r>
            <w:r>
              <w:t>Na</w:t>
            </w:r>
            <w:r>
              <w:rPr>
                <w:spacing w:val="-1"/>
              </w:rPr>
              <w:t xml:space="preserve"> </w:t>
            </w:r>
            <w:r>
              <w:rPr>
                <w:spacing w:val="-4"/>
              </w:rPr>
              <w:t>cor:</w:t>
            </w:r>
          </w:p>
          <w:p w14:paraId="569F4571" w14:textId="77777777" w:rsidR="00B728E5" w:rsidRDefault="00B728E5" w:rsidP="00DC5698">
            <w:pPr>
              <w:pStyle w:val="TableParagraph"/>
              <w:spacing w:line="247" w:lineRule="exact"/>
              <w:ind w:left="106"/>
              <w:jc w:val="left"/>
            </w:pPr>
            <w:r>
              <w:rPr>
                <w:spacing w:val="-2"/>
              </w:rPr>
              <w:t>Creme, branco, preto, azul escuro, rosa escuro, amarelo, marron, dourado.</w:t>
            </w:r>
          </w:p>
        </w:tc>
        <w:tc>
          <w:tcPr>
            <w:tcW w:w="542" w:type="pct"/>
          </w:tcPr>
          <w:p w14:paraId="3737E189" w14:textId="77777777" w:rsidR="00B728E5" w:rsidRDefault="00B728E5" w:rsidP="00DC5698">
            <w:pPr>
              <w:pStyle w:val="TableParagraph"/>
              <w:spacing w:before="134"/>
              <w:ind w:left="10"/>
              <w:jc w:val="left"/>
            </w:pPr>
          </w:p>
        </w:tc>
        <w:tc>
          <w:tcPr>
            <w:tcW w:w="676" w:type="pct"/>
          </w:tcPr>
          <w:p w14:paraId="75D4044E" w14:textId="77777777" w:rsidR="00B728E5" w:rsidRDefault="00B728E5" w:rsidP="00DC5698">
            <w:pPr>
              <w:pStyle w:val="TableParagraph"/>
              <w:spacing w:before="134"/>
              <w:ind w:left="12"/>
              <w:jc w:val="left"/>
            </w:pPr>
          </w:p>
        </w:tc>
      </w:tr>
      <w:tr w:rsidR="00B728E5" w14:paraId="4B444FE8" w14:textId="77777777" w:rsidTr="00767B63">
        <w:trPr>
          <w:trHeight w:val="537"/>
        </w:trPr>
        <w:tc>
          <w:tcPr>
            <w:tcW w:w="326" w:type="pct"/>
          </w:tcPr>
          <w:p w14:paraId="23D291D0" w14:textId="77777777" w:rsidR="00B728E5" w:rsidRDefault="00B728E5" w:rsidP="00DC5698">
            <w:pPr>
              <w:pStyle w:val="TableParagraph"/>
              <w:spacing w:before="136"/>
              <w:ind w:right="1"/>
              <w:jc w:val="left"/>
              <w:rPr>
                <w:b/>
              </w:rPr>
            </w:pPr>
            <w:r>
              <w:rPr>
                <w:b/>
                <w:spacing w:val="-5"/>
              </w:rPr>
              <w:t>07</w:t>
            </w:r>
          </w:p>
        </w:tc>
        <w:tc>
          <w:tcPr>
            <w:tcW w:w="429" w:type="pct"/>
          </w:tcPr>
          <w:p w14:paraId="60309D58" w14:textId="77777777" w:rsidR="00B728E5" w:rsidRDefault="00B728E5" w:rsidP="00DC5698">
            <w:pPr>
              <w:pStyle w:val="TableParagraph"/>
              <w:spacing w:before="136"/>
              <w:ind w:right="3"/>
              <w:jc w:val="left"/>
            </w:pPr>
            <w:r>
              <w:rPr>
                <w:spacing w:val="-5"/>
              </w:rPr>
              <w:t>06</w:t>
            </w:r>
          </w:p>
        </w:tc>
        <w:tc>
          <w:tcPr>
            <w:tcW w:w="460" w:type="pct"/>
          </w:tcPr>
          <w:p w14:paraId="44112F6E" w14:textId="77777777" w:rsidR="00B728E5" w:rsidRDefault="00B728E5" w:rsidP="00DC5698">
            <w:pPr>
              <w:pStyle w:val="TableParagraph"/>
              <w:spacing w:before="136"/>
              <w:ind w:left="8" w:right="5"/>
              <w:jc w:val="left"/>
            </w:pPr>
            <w:r>
              <w:rPr>
                <w:spacing w:val="-5"/>
              </w:rPr>
              <w:t>KG</w:t>
            </w:r>
          </w:p>
        </w:tc>
        <w:tc>
          <w:tcPr>
            <w:tcW w:w="2568" w:type="pct"/>
          </w:tcPr>
          <w:p w14:paraId="62556F78" w14:textId="77777777" w:rsidR="00B728E5" w:rsidRDefault="00B728E5" w:rsidP="00DC5698">
            <w:pPr>
              <w:pStyle w:val="TableParagraph"/>
              <w:ind w:left="106"/>
              <w:jc w:val="left"/>
            </w:pPr>
            <w:r>
              <w:t>Pérolas</w:t>
            </w:r>
            <w:r>
              <w:rPr>
                <w:spacing w:val="-3"/>
              </w:rPr>
              <w:t xml:space="preserve"> </w:t>
            </w:r>
            <w:r>
              <w:t>Inteira</w:t>
            </w:r>
            <w:r>
              <w:rPr>
                <w:spacing w:val="-4"/>
              </w:rPr>
              <w:t xml:space="preserve"> </w:t>
            </w:r>
            <w:r>
              <w:t>com</w:t>
            </w:r>
            <w:r>
              <w:rPr>
                <w:spacing w:val="-2"/>
              </w:rPr>
              <w:t xml:space="preserve"> </w:t>
            </w:r>
            <w:r>
              <w:t>Furo</w:t>
            </w:r>
            <w:r>
              <w:rPr>
                <w:spacing w:val="-3"/>
              </w:rPr>
              <w:t xml:space="preserve"> </w:t>
            </w:r>
            <w:r>
              <w:t>ASB/Tamanho:</w:t>
            </w:r>
            <w:r>
              <w:rPr>
                <w:spacing w:val="-3"/>
              </w:rPr>
              <w:t xml:space="preserve"> </w:t>
            </w:r>
            <w:r>
              <w:t>8mm.</w:t>
            </w:r>
            <w:r>
              <w:rPr>
                <w:spacing w:val="-2"/>
              </w:rPr>
              <w:t xml:space="preserve"> </w:t>
            </w:r>
            <w:r>
              <w:t>Na</w:t>
            </w:r>
            <w:r>
              <w:rPr>
                <w:spacing w:val="-1"/>
              </w:rPr>
              <w:t xml:space="preserve"> </w:t>
            </w:r>
            <w:r>
              <w:rPr>
                <w:spacing w:val="-4"/>
              </w:rPr>
              <w:t>cor:</w:t>
            </w:r>
          </w:p>
          <w:p w14:paraId="02A226A3" w14:textId="77777777" w:rsidR="00B728E5" w:rsidRDefault="00B728E5" w:rsidP="00DC5698">
            <w:pPr>
              <w:pStyle w:val="TableParagraph"/>
              <w:spacing w:before="2" w:line="247" w:lineRule="exact"/>
              <w:ind w:left="106"/>
              <w:jc w:val="left"/>
            </w:pPr>
            <w:r>
              <w:lastRenderedPageBreak/>
              <w:t xml:space="preserve">Azul </w:t>
            </w:r>
            <w:r>
              <w:rPr>
                <w:spacing w:val="-2"/>
              </w:rPr>
              <w:t>Escuro, verde escuro, rosa escuro, amarelo, marrom, dourado.</w:t>
            </w:r>
          </w:p>
        </w:tc>
        <w:tc>
          <w:tcPr>
            <w:tcW w:w="542" w:type="pct"/>
          </w:tcPr>
          <w:p w14:paraId="21B0FF1A" w14:textId="77777777" w:rsidR="00B728E5" w:rsidRDefault="00B728E5" w:rsidP="00DC5698">
            <w:pPr>
              <w:pStyle w:val="TableParagraph"/>
              <w:spacing w:before="136"/>
              <w:ind w:left="10"/>
              <w:jc w:val="left"/>
            </w:pPr>
          </w:p>
        </w:tc>
        <w:tc>
          <w:tcPr>
            <w:tcW w:w="676" w:type="pct"/>
          </w:tcPr>
          <w:p w14:paraId="1E3751A8" w14:textId="77777777" w:rsidR="00B728E5" w:rsidRDefault="00B728E5" w:rsidP="00DC5698">
            <w:pPr>
              <w:pStyle w:val="TableParagraph"/>
              <w:spacing w:before="136"/>
              <w:ind w:left="12"/>
              <w:jc w:val="left"/>
            </w:pPr>
          </w:p>
        </w:tc>
      </w:tr>
      <w:tr w:rsidR="00B728E5" w14:paraId="15B81AF7" w14:textId="77777777" w:rsidTr="00767B63">
        <w:trPr>
          <w:trHeight w:val="535"/>
        </w:trPr>
        <w:tc>
          <w:tcPr>
            <w:tcW w:w="326" w:type="pct"/>
          </w:tcPr>
          <w:p w14:paraId="16BA41C3" w14:textId="77777777" w:rsidR="00B728E5" w:rsidRDefault="00B728E5" w:rsidP="00DC5698">
            <w:pPr>
              <w:pStyle w:val="TableParagraph"/>
              <w:spacing w:before="134"/>
              <w:ind w:right="1"/>
              <w:jc w:val="left"/>
              <w:rPr>
                <w:b/>
              </w:rPr>
            </w:pPr>
            <w:r>
              <w:rPr>
                <w:b/>
                <w:spacing w:val="-5"/>
              </w:rPr>
              <w:lastRenderedPageBreak/>
              <w:t>08</w:t>
            </w:r>
          </w:p>
        </w:tc>
        <w:tc>
          <w:tcPr>
            <w:tcW w:w="429" w:type="pct"/>
          </w:tcPr>
          <w:p w14:paraId="02799E73" w14:textId="77777777" w:rsidR="00B728E5" w:rsidRDefault="00B728E5" w:rsidP="00DC5698">
            <w:pPr>
              <w:pStyle w:val="TableParagraph"/>
              <w:spacing w:before="134"/>
              <w:ind w:right="3"/>
              <w:jc w:val="left"/>
            </w:pPr>
            <w:r>
              <w:rPr>
                <w:spacing w:val="-5"/>
              </w:rPr>
              <w:t>08</w:t>
            </w:r>
          </w:p>
        </w:tc>
        <w:tc>
          <w:tcPr>
            <w:tcW w:w="460" w:type="pct"/>
          </w:tcPr>
          <w:p w14:paraId="0EC055A2" w14:textId="77777777" w:rsidR="00B728E5" w:rsidRDefault="00B728E5" w:rsidP="00DC5698">
            <w:pPr>
              <w:pStyle w:val="TableParagraph"/>
              <w:spacing w:before="134"/>
              <w:ind w:left="8" w:right="5"/>
              <w:jc w:val="left"/>
            </w:pPr>
            <w:r>
              <w:rPr>
                <w:spacing w:val="-5"/>
              </w:rPr>
              <w:t>KG</w:t>
            </w:r>
          </w:p>
        </w:tc>
        <w:tc>
          <w:tcPr>
            <w:tcW w:w="2568" w:type="pct"/>
          </w:tcPr>
          <w:p w14:paraId="03A1CFA5" w14:textId="77777777" w:rsidR="00B728E5" w:rsidRDefault="00B728E5" w:rsidP="00DC5698">
            <w:pPr>
              <w:pStyle w:val="TableParagraph"/>
              <w:spacing w:line="268" w:lineRule="exact"/>
              <w:ind w:left="106"/>
              <w:jc w:val="left"/>
            </w:pPr>
            <w:r>
              <w:t>Pérolas</w:t>
            </w:r>
            <w:r>
              <w:rPr>
                <w:spacing w:val="-3"/>
              </w:rPr>
              <w:t xml:space="preserve"> </w:t>
            </w:r>
            <w:r>
              <w:t>Inteira</w:t>
            </w:r>
            <w:r>
              <w:rPr>
                <w:spacing w:val="-4"/>
              </w:rPr>
              <w:t xml:space="preserve"> </w:t>
            </w:r>
            <w:r>
              <w:t>com</w:t>
            </w:r>
            <w:r>
              <w:rPr>
                <w:spacing w:val="-2"/>
              </w:rPr>
              <w:t xml:space="preserve"> </w:t>
            </w:r>
            <w:r>
              <w:t>Furo</w:t>
            </w:r>
            <w:r>
              <w:rPr>
                <w:spacing w:val="-3"/>
              </w:rPr>
              <w:t xml:space="preserve"> </w:t>
            </w:r>
            <w:r>
              <w:t>ASB/Tamanho:</w:t>
            </w:r>
            <w:r>
              <w:rPr>
                <w:spacing w:val="-1"/>
              </w:rPr>
              <w:t xml:space="preserve"> </w:t>
            </w:r>
            <w:r>
              <w:t>6mm.</w:t>
            </w:r>
            <w:r>
              <w:rPr>
                <w:spacing w:val="-2"/>
              </w:rPr>
              <w:t xml:space="preserve"> </w:t>
            </w:r>
            <w:r>
              <w:t>Na</w:t>
            </w:r>
            <w:r>
              <w:rPr>
                <w:spacing w:val="-1"/>
              </w:rPr>
              <w:t xml:space="preserve"> </w:t>
            </w:r>
            <w:r>
              <w:rPr>
                <w:spacing w:val="-4"/>
              </w:rPr>
              <w:t>cor:</w:t>
            </w:r>
          </w:p>
          <w:p w14:paraId="71A7A25D" w14:textId="77777777" w:rsidR="00B728E5" w:rsidRDefault="00B728E5" w:rsidP="00DC5698">
            <w:pPr>
              <w:pStyle w:val="TableParagraph"/>
              <w:spacing w:line="247" w:lineRule="exact"/>
              <w:ind w:left="106"/>
              <w:jc w:val="left"/>
            </w:pPr>
            <w:r>
              <w:rPr>
                <w:spacing w:val="-2"/>
              </w:rPr>
              <w:t>Creme, branco, azul escuro, verde escuro, rosa escuro, amarelo, marron, dourado.</w:t>
            </w:r>
          </w:p>
        </w:tc>
        <w:tc>
          <w:tcPr>
            <w:tcW w:w="542" w:type="pct"/>
          </w:tcPr>
          <w:p w14:paraId="470CB72E" w14:textId="77777777" w:rsidR="00B728E5" w:rsidRDefault="00B728E5" w:rsidP="00DC5698">
            <w:pPr>
              <w:pStyle w:val="TableParagraph"/>
              <w:spacing w:before="134"/>
              <w:ind w:left="10"/>
              <w:jc w:val="left"/>
            </w:pPr>
          </w:p>
        </w:tc>
        <w:tc>
          <w:tcPr>
            <w:tcW w:w="676" w:type="pct"/>
          </w:tcPr>
          <w:p w14:paraId="4DDC410B" w14:textId="77777777" w:rsidR="00B728E5" w:rsidRDefault="00B728E5" w:rsidP="00DC5698">
            <w:pPr>
              <w:pStyle w:val="TableParagraph"/>
              <w:spacing w:before="134"/>
              <w:ind w:left="12"/>
              <w:jc w:val="left"/>
            </w:pPr>
          </w:p>
        </w:tc>
      </w:tr>
    </w:tbl>
    <w:tbl>
      <w:tblPr>
        <w:tblStyle w:val="TableNormal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728E5" w14:paraId="7E7D0610" w14:textId="77777777" w:rsidTr="00767B63">
        <w:trPr>
          <w:trHeight w:val="535"/>
        </w:trPr>
        <w:tc>
          <w:tcPr>
            <w:tcW w:w="326" w:type="pct"/>
          </w:tcPr>
          <w:p w14:paraId="52EF32A5" w14:textId="77777777" w:rsidR="00B728E5" w:rsidRDefault="00B728E5" w:rsidP="00DC5698">
            <w:pPr>
              <w:pStyle w:val="TableParagraph"/>
              <w:spacing w:before="134"/>
              <w:ind w:right="1"/>
              <w:jc w:val="left"/>
              <w:rPr>
                <w:b/>
              </w:rPr>
            </w:pPr>
            <w:r>
              <w:rPr>
                <w:b/>
                <w:spacing w:val="-5"/>
              </w:rPr>
              <w:t>09</w:t>
            </w:r>
          </w:p>
        </w:tc>
        <w:tc>
          <w:tcPr>
            <w:tcW w:w="429" w:type="pct"/>
          </w:tcPr>
          <w:p w14:paraId="3D76D7A2" w14:textId="77777777" w:rsidR="00B728E5" w:rsidRDefault="00B728E5" w:rsidP="00DC5698">
            <w:pPr>
              <w:pStyle w:val="TableParagraph"/>
              <w:spacing w:before="134"/>
              <w:ind w:right="3"/>
              <w:jc w:val="left"/>
            </w:pPr>
            <w:r>
              <w:rPr>
                <w:spacing w:val="-5"/>
              </w:rPr>
              <w:t>12</w:t>
            </w:r>
          </w:p>
        </w:tc>
        <w:tc>
          <w:tcPr>
            <w:tcW w:w="460" w:type="pct"/>
          </w:tcPr>
          <w:p w14:paraId="133B26B7" w14:textId="77777777" w:rsidR="00B728E5" w:rsidRDefault="00B728E5" w:rsidP="00DC5698">
            <w:pPr>
              <w:pStyle w:val="TableParagraph"/>
              <w:spacing w:before="134"/>
              <w:ind w:left="8" w:right="5"/>
              <w:jc w:val="left"/>
            </w:pPr>
            <w:r>
              <w:rPr>
                <w:spacing w:val="-5"/>
              </w:rPr>
              <w:t>KG</w:t>
            </w:r>
          </w:p>
        </w:tc>
        <w:tc>
          <w:tcPr>
            <w:tcW w:w="2568" w:type="pct"/>
          </w:tcPr>
          <w:p w14:paraId="5F48EB2F" w14:textId="77777777" w:rsidR="00B728E5" w:rsidRDefault="00B728E5" w:rsidP="00DC5698">
            <w:pPr>
              <w:pStyle w:val="TableParagraph"/>
              <w:spacing w:line="268" w:lineRule="exact"/>
              <w:ind w:left="106"/>
              <w:jc w:val="left"/>
            </w:pPr>
            <w:r>
              <w:t>Pérolas</w:t>
            </w:r>
            <w:r>
              <w:rPr>
                <w:spacing w:val="-3"/>
              </w:rPr>
              <w:t xml:space="preserve"> </w:t>
            </w:r>
            <w:r>
              <w:t>Inteira</w:t>
            </w:r>
            <w:r>
              <w:rPr>
                <w:spacing w:val="-4"/>
              </w:rPr>
              <w:t xml:space="preserve"> </w:t>
            </w:r>
            <w:r>
              <w:t>com</w:t>
            </w:r>
            <w:r>
              <w:rPr>
                <w:spacing w:val="-2"/>
              </w:rPr>
              <w:t xml:space="preserve"> </w:t>
            </w:r>
            <w:r>
              <w:t>Furo</w:t>
            </w:r>
            <w:r>
              <w:rPr>
                <w:spacing w:val="-3"/>
              </w:rPr>
              <w:t xml:space="preserve"> </w:t>
            </w:r>
            <w:r>
              <w:t>ASB/Tamanho:</w:t>
            </w:r>
            <w:r>
              <w:rPr>
                <w:spacing w:val="-1"/>
              </w:rPr>
              <w:t xml:space="preserve"> </w:t>
            </w:r>
            <w:r>
              <w:t>4mm.</w:t>
            </w:r>
            <w:r>
              <w:rPr>
                <w:spacing w:val="-2"/>
              </w:rPr>
              <w:t xml:space="preserve"> </w:t>
            </w:r>
            <w:r>
              <w:t>Na</w:t>
            </w:r>
            <w:r>
              <w:rPr>
                <w:spacing w:val="-1"/>
              </w:rPr>
              <w:t xml:space="preserve"> </w:t>
            </w:r>
            <w:r>
              <w:rPr>
                <w:spacing w:val="-4"/>
              </w:rPr>
              <w:t>cor:</w:t>
            </w:r>
          </w:p>
          <w:p w14:paraId="0B734677" w14:textId="77777777" w:rsidR="00B728E5" w:rsidRDefault="00B728E5" w:rsidP="00DC5698">
            <w:pPr>
              <w:pStyle w:val="TableParagraph"/>
              <w:spacing w:line="247" w:lineRule="exact"/>
              <w:ind w:left="106"/>
              <w:jc w:val="left"/>
            </w:pPr>
            <w:r>
              <w:rPr>
                <w:spacing w:val="-2"/>
              </w:rPr>
              <w:t>Creme, branco, preto, azul escuro, verde escuro, rosa escuro, amarelo, marron, dourado.</w:t>
            </w:r>
          </w:p>
        </w:tc>
        <w:tc>
          <w:tcPr>
            <w:tcW w:w="542" w:type="pct"/>
          </w:tcPr>
          <w:p w14:paraId="6062F548" w14:textId="77777777" w:rsidR="00B728E5" w:rsidRDefault="00B728E5" w:rsidP="00DC5698">
            <w:pPr>
              <w:pStyle w:val="TableParagraph"/>
              <w:spacing w:before="134"/>
              <w:ind w:left="10"/>
              <w:jc w:val="left"/>
            </w:pPr>
          </w:p>
        </w:tc>
        <w:tc>
          <w:tcPr>
            <w:tcW w:w="676" w:type="pct"/>
          </w:tcPr>
          <w:p w14:paraId="4F68B1E2" w14:textId="77777777" w:rsidR="00B728E5" w:rsidRDefault="00B728E5" w:rsidP="00DC5698">
            <w:pPr>
              <w:pStyle w:val="TableParagraph"/>
              <w:spacing w:before="134"/>
              <w:ind w:left="12"/>
              <w:jc w:val="left"/>
            </w:pPr>
          </w:p>
        </w:tc>
      </w:tr>
      <w:tr w:rsidR="00B728E5" w14:paraId="46256F1D" w14:textId="77777777" w:rsidTr="00767B63">
        <w:trPr>
          <w:trHeight w:val="536"/>
        </w:trPr>
        <w:tc>
          <w:tcPr>
            <w:tcW w:w="326" w:type="pct"/>
          </w:tcPr>
          <w:p w14:paraId="1D5E8149" w14:textId="77777777" w:rsidR="00B728E5" w:rsidRDefault="00B728E5" w:rsidP="00DC5698">
            <w:pPr>
              <w:pStyle w:val="TableParagraph"/>
              <w:spacing w:before="134"/>
              <w:ind w:right="1"/>
              <w:jc w:val="left"/>
              <w:rPr>
                <w:b/>
              </w:rPr>
            </w:pPr>
            <w:r>
              <w:rPr>
                <w:b/>
                <w:spacing w:val="-5"/>
              </w:rPr>
              <w:t>10</w:t>
            </w:r>
          </w:p>
        </w:tc>
        <w:tc>
          <w:tcPr>
            <w:tcW w:w="429" w:type="pct"/>
          </w:tcPr>
          <w:p w14:paraId="4D928F88" w14:textId="77777777" w:rsidR="00B728E5" w:rsidRDefault="00B728E5" w:rsidP="00DC5698">
            <w:pPr>
              <w:pStyle w:val="TableParagraph"/>
              <w:spacing w:before="134"/>
              <w:ind w:right="2"/>
              <w:jc w:val="left"/>
            </w:pPr>
            <w:r>
              <w:rPr>
                <w:spacing w:val="-5"/>
              </w:rPr>
              <w:t>5,5</w:t>
            </w:r>
          </w:p>
        </w:tc>
        <w:tc>
          <w:tcPr>
            <w:tcW w:w="460" w:type="pct"/>
          </w:tcPr>
          <w:p w14:paraId="0A992F39" w14:textId="77777777" w:rsidR="00B728E5" w:rsidRDefault="00B728E5" w:rsidP="00DC5698">
            <w:pPr>
              <w:pStyle w:val="TableParagraph"/>
              <w:spacing w:before="134"/>
              <w:ind w:left="8" w:right="5"/>
              <w:jc w:val="left"/>
            </w:pPr>
            <w:r>
              <w:rPr>
                <w:spacing w:val="-5"/>
              </w:rPr>
              <w:t>kG</w:t>
            </w:r>
          </w:p>
        </w:tc>
        <w:tc>
          <w:tcPr>
            <w:tcW w:w="2568" w:type="pct"/>
          </w:tcPr>
          <w:p w14:paraId="31B556E1" w14:textId="77777777" w:rsidR="00B728E5" w:rsidRDefault="00B728E5" w:rsidP="00DC5698">
            <w:pPr>
              <w:pStyle w:val="TableParagraph"/>
              <w:spacing w:line="268" w:lineRule="exact"/>
              <w:ind w:left="106"/>
              <w:jc w:val="left"/>
            </w:pPr>
            <w:r>
              <w:t>Pérolas</w:t>
            </w:r>
            <w:r>
              <w:rPr>
                <w:spacing w:val="-6"/>
              </w:rPr>
              <w:t xml:space="preserve"> </w:t>
            </w:r>
            <w:r>
              <w:t>Craqueladas</w:t>
            </w:r>
            <w:r>
              <w:rPr>
                <w:spacing w:val="-4"/>
              </w:rPr>
              <w:t xml:space="preserve"> </w:t>
            </w:r>
            <w:r>
              <w:t>com</w:t>
            </w:r>
            <w:r>
              <w:rPr>
                <w:spacing w:val="-3"/>
              </w:rPr>
              <w:t xml:space="preserve"> </w:t>
            </w:r>
            <w:r>
              <w:t>Furo</w:t>
            </w:r>
            <w:r>
              <w:rPr>
                <w:spacing w:val="-4"/>
              </w:rPr>
              <w:t xml:space="preserve"> </w:t>
            </w:r>
            <w:r>
              <w:t>ASB/Tamanho:</w:t>
            </w:r>
            <w:r>
              <w:rPr>
                <w:spacing w:val="-4"/>
              </w:rPr>
              <w:t xml:space="preserve"> </w:t>
            </w:r>
            <w:r>
              <w:t>10mm.</w:t>
            </w:r>
            <w:r>
              <w:rPr>
                <w:spacing w:val="-3"/>
              </w:rPr>
              <w:t xml:space="preserve"> </w:t>
            </w:r>
            <w:r>
              <w:rPr>
                <w:spacing w:val="-5"/>
              </w:rPr>
              <w:t>Na</w:t>
            </w:r>
          </w:p>
          <w:p w14:paraId="14D2BFEC" w14:textId="77777777" w:rsidR="00B728E5" w:rsidRDefault="00B728E5" w:rsidP="00DC5698">
            <w:pPr>
              <w:pStyle w:val="TableParagraph"/>
              <w:spacing w:line="247" w:lineRule="exact"/>
              <w:ind w:left="106"/>
              <w:jc w:val="left"/>
            </w:pPr>
            <w:r>
              <w:t>cor:</w:t>
            </w:r>
            <w:r>
              <w:rPr>
                <w:spacing w:val="-2"/>
              </w:rPr>
              <w:t xml:space="preserve"> Creme, branco, preto, azul escuro, verde escuro, amarelo, dourada.</w:t>
            </w:r>
          </w:p>
        </w:tc>
        <w:tc>
          <w:tcPr>
            <w:tcW w:w="542" w:type="pct"/>
          </w:tcPr>
          <w:p w14:paraId="74196D77" w14:textId="77777777" w:rsidR="00B728E5" w:rsidRDefault="00B728E5" w:rsidP="00DC5698">
            <w:pPr>
              <w:pStyle w:val="TableParagraph"/>
              <w:spacing w:before="134"/>
              <w:ind w:left="10"/>
              <w:jc w:val="left"/>
            </w:pPr>
          </w:p>
        </w:tc>
        <w:tc>
          <w:tcPr>
            <w:tcW w:w="676" w:type="pct"/>
          </w:tcPr>
          <w:p w14:paraId="0E8958EF" w14:textId="77777777" w:rsidR="00B728E5" w:rsidRDefault="00B728E5" w:rsidP="00DC5698">
            <w:pPr>
              <w:pStyle w:val="TableParagraph"/>
              <w:spacing w:before="134"/>
              <w:ind w:left="12" w:right="1"/>
              <w:jc w:val="left"/>
            </w:pPr>
          </w:p>
        </w:tc>
      </w:tr>
    </w:tbl>
    <w:tbl>
      <w:tblPr>
        <w:tblStyle w:val="TableNormal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728E5" w14:paraId="0D184042" w14:textId="77777777" w:rsidTr="00767B63">
        <w:trPr>
          <w:trHeight w:val="538"/>
        </w:trPr>
        <w:tc>
          <w:tcPr>
            <w:tcW w:w="326" w:type="pct"/>
          </w:tcPr>
          <w:p w14:paraId="25247E68" w14:textId="77777777" w:rsidR="00B728E5" w:rsidRDefault="00B728E5" w:rsidP="00DC5698">
            <w:pPr>
              <w:pStyle w:val="TableParagraph"/>
              <w:spacing w:before="134"/>
              <w:ind w:right="1"/>
              <w:jc w:val="left"/>
              <w:rPr>
                <w:b/>
              </w:rPr>
            </w:pPr>
            <w:r>
              <w:rPr>
                <w:b/>
                <w:spacing w:val="-5"/>
              </w:rPr>
              <w:t>11</w:t>
            </w:r>
          </w:p>
        </w:tc>
        <w:tc>
          <w:tcPr>
            <w:tcW w:w="429" w:type="pct"/>
          </w:tcPr>
          <w:p w14:paraId="04123194" w14:textId="77777777" w:rsidR="00B728E5" w:rsidRDefault="00B728E5" w:rsidP="00DC5698">
            <w:pPr>
              <w:pStyle w:val="TableParagraph"/>
              <w:spacing w:before="134"/>
              <w:ind w:right="3"/>
              <w:jc w:val="left"/>
            </w:pPr>
            <w:r>
              <w:rPr>
                <w:spacing w:val="-5"/>
              </w:rPr>
              <w:t>09</w:t>
            </w:r>
          </w:p>
        </w:tc>
        <w:tc>
          <w:tcPr>
            <w:tcW w:w="460" w:type="pct"/>
          </w:tcPr>
          <w:p w14:paraId="4904AD6B" w14:textId="77777777" w:rsidR="00B728E5" w:rsidRDefault="00B728E5" w:rsidP="00DC5698">
            <w:pPr>
              <w:pStyle w:val="TableParagraph"/>
              <w:spacing w:before="134"/>
              <w:ind w:left="8" w:right="5"/>
              <w:jc w:val="left"/>
            </w:pPr>
            <w:r>
              <w:rPr>
                <w:spacing w:val="-5"/>
              </w:rPr>
              <w:t>KG</w:t>
            </w:r>
          </w:p>
        </w:tc>
        <w:tc>
          <w:tcPr>
            <w:tcW w:w="2568" w:type="pct"/>
          </w:tcPr>
          <w:p w14:paraId="537DB39E" w14:textId="77777777" w:rsidR="00B728E5" w:rsidRDefault="00B728E5" w:rsidP="00DC5698">
            <w:pPr>
              <w:pStyle w:val="TableParagraph"/>
              <w:spacing w:line="270" w:lineRule="atLeast"/>
              <w:ind w:left="106" w:right="167"/>
              <w:jc w:val="left"/>
            </w:pPr>
            <w:r>
              <w:t>Pérolas</w:t>
            </w:r>
            <w:r>
              <w:rPr>
                <w:spacing w:val="-7"/>
              </w:rPr>
              <w:t xml:space="preserve"> </w:t>
            </w:r>
            <w:r>
              <w:t>Craqueladas</w:t>
            </w:r>
            <w:r>
              <w:rPr>
                <w:spacing w:val="-7"/>
              </w:rPr>
              <w:t xml:space="preserve"> </w:t>
            </w:r>
            <w:r>
              <w:t>com</w:t>
            </w:r>
            <w:r>
              <w:rPr>
                <w:spacing w:val="-6"/>
              </w:rPr>
              <w:t xml:space="preserve"> </w:t>
            </w:r>
            <w:r>
              <w:t>Furo</w:t>
            </w:r>
            <w:r>
              <w:rPr>
                <w:spacing w:val="-7"/>
              </w:rPr>
              <w:t xml:space="preserve"> </w:t>
            </w:r>
            <w:r>
              <w:t>ASB/Tamanho:</w:t>
            </w:r>
            <w:r>
              <w:rPr>
                <w:spacing w:val="-7"/>
              </w:rPr>
              <w:t xml:space="preserve"> </w:t>
            </w:r>
            <w:r>
              <w:t>8mm.</w:t>
            </w:r>
            <w:r>
              <w:rPr>
                <w:spacing w:val="-6"/>
              </w:rPr>
              <w:t xml:space="preserve"> </w:t>
            </w:r>
            <w:r>
              <w:t>Na cor: Creme, branco, preto, azul escuro, verde escuro, rosa escuro, amarelo, marrom, dourado.</w:t>
            </w:r>
          </w:p>
        </w:tc>
        <w:tc>
          <w:tcPr>
            <w:tcW w:w="542" w:type="pct"/>
          </w:tcPr>
          <w:p w14:paraId="186094C2" w14:textId="77777777" w:rsidR="00B728E5" w:rsidRDefault="00B728E5" w:rsidP="00DC5698">
            <w:pPr>
              <w:pStyle w:val="TableParagraph"/>
              <w:spacing w:before="134"/>
              <w:ind w:left="10"/>
              <w:jc w:val="left"/>
            </w:pPr>
          </w:p>
        </w:tc>
        <w:tc>
          <w:tcPr>
            <w:tcW w:w="676" w:type="pct"/>
          </w:tcPr>
          <w:p w14:paraId="4C37A095" w14:textId="77777777" w:rsidR="00B728E5" w:rsidRDefault="00B728E5" w:rsidP="00DC5698">
            <w:pPr>
              <w:pStyle w:val="TableParagraph"/>
              <w:spacing w:before="134"/>
              <w:ind w:left="12"/>
              <w:jc w:val="left"/>
            </w:pPr>
          </w:p>
        </w:tc>
      </w:tr>
      <w:tr w:rsidR="00B728E5" w14:paraId="060B2C90" w14:textId="77777777" w:rsidTr="00767B63">
        <w:trPr>
          <w:trHeight w:val="538"/>
        </w:trPr>
        <w:tc>
          <w:tcPr>
            <w:tcW w:w="326" w:type="pct"/>
          </w:tcPr>
          <w:p w14:paraId="7665EC6E" w14:textId="77777777" w:rsidR="00B728E5" w:rsidRDefault="00B728E5" w:rsidP="00DC5698">
            <w:pPr>
              <w:pStyle w:val="TableParagraph"/>
              <w:spacing w:before="135"/>
              <w:ind w:right="1"/>
              <w:jc w:val="left"/>
              <w:rPr>
                <w:b/>
              </w:rPr>
            </w:pPr>
            <w:r>
              <w:rPr>
                <w:b/>
                <w:spacing w:val="-5"/>
              </w:rPr>
              <w:t>12</w:t>
            </w:r>
          </w:p>
        </w:tc>
        <w:tc>
          <w:tcPr>
            <w:tcW w:w="429" w:type="pct"/>
          </w:tcPr>
          <w:p w14:paraId="3F2C2A9A" w14:textId="77777777" w:rsidR="00B728E5" w:rsidRDefault="00B728E5" w:rsidP="00DC5698">
            <w:pPr>
              <w:pStyle w:val="TableParagraph"/>
              <w:spacing w:before="135"/>
              <w:ind w:right="3"/>
              <w:jc w:val="left"/>
            </w:pPr>
            <w:r>
              <w:rPr>
                <w:spacing w:val="-5"/>
              </w:rPr>
              <w:t>18</w:t>
            </w:r>
          </w:p>
        </w:tc>
        <w:tc>
          <w:tcPr>
            <w:tcW w:w="460" w:type="pct"/>
          </w:tcPr>
          <w:p w14:paraId="1C6B2C7D" w14:textId="77777777" w:rsidR="00B728E5" w:rsidRDefault="00B728E5" w:rsidP="00DC5698">
            <w:pPr>
              <w:pStyle w:val="TableParagraph"/>
              <w:spacing w:before="135"/>
              <w:ind w:left="8" w:right="3"/>
              <w:jc w:val="left"/>
            </w:pPr>
            <w:r>
              <w:rPr>
                <w:spacing w:val="-4"/>
              </w:rPr>
              <w:t>UNID</w:t>
            </w:r>
          </w:p>
        </w:tc>
        <w:tc>
          <w:tcPr>
            <w:tcW w:w="2568" w:type="pct"/>
          </w:tcPr>
          <w:p w14:paraId="56968961" w14:textId="77777777" w:rsidR="00B728E5" w:rsidRDefault="00B728E5" w:rsidP="00DC5698">
            <w:pPr>
              <w:pStyle w:val="TableParagraph"/>
              <w:spacing w:line="270" w:lineRule="atLeast"/>
              <w:ind w:left="106"/>
              <w:jc w:val="left"/>
            </w:pPr>
            <w:r>
              <w:t>Cabedal</w:t>
            </w:r>
            <w:r>
              <w:rPr>
                <w:spacing w:val="-5"/>
              </w:rPr>
              <w:t xml:space="preserve"> </w:t>
            </w:r>
            <w:r>
              <w:t>com</w:t>
            </w:r>
            <w:r>
              <w:rPr>
                <w:spacing w:val="-5"/>
              </w:rPr>
              <w:t xml:space="preserve"> </w:t>
            </w:r>
            <w:r>
              <w:t>Pino</w:t>
            </w:r>
            <w:r>
              <w:rPr>
                <w:spacing w:val="-8"/>
              </w:rPr>
              <w:t xml:space="preserve"> </w:t>
            </w:r>
            <w:r>
              <w:t>Importado</w:t>
            </w:r>
            <w:r>
              <w:rPr>
                <w:spacing w:val="-5"/>
              </w:rPr>
              <w:t xml:space="preserve"> </w:t>
            </w:r>
            <w:r>
              <w:t>Passante</w:t>
            </w:r>
            <w:r>
              <w:rPr>
                <w:spacing w:val="-5"/>
              </w:rPr>
              <w:t xml:space="preserve"> </w:t>
            </w:r>
            <w:r>
              <w:t>Formato</w:t>
            </w:r>
            <w:r>
              <w:rPr>
                <w:spacing w:val="-6"/>
              </w:rPr>
              <w:t xml:space="preserve"> </w:t>
            </w:r>
            <w:r>
              <w:t>V</w:t>
            </w:r>
            <w:r>
              <w:rPr>
                <w:spacing w:val="-6"/>
              </w:rPr>
              <w:t xml:space="preserve"> </w:t>
            </w:r>
            <w:r>
              <w:t>o par/Cor: Multicolor, azul Royal.</w:t>
            </w:r>
          </w:p>
        </w:tc>
        <w:tc>
          <w:tcPr>
            <w:tcW w:w="542" w:type="pct"/>
          </w:tcPr>
          <w:p w14:paraId="68214380" w14:textId="77777777" w:rsidR="00B728E5" w:rsidRDefault="00B728E5" w:rsidP="00DC5698">
            <w:pPr>
              <w:pStyle w:val="TableParagraph"/>
              <w:spacing w:before="135"/>
              <w:ind w:left="10"/>
              <w:jc w:val="left"/>
            </w:pPr>
          </w:p>
        </w:tc>
        <w:tc>
          <w:tcPr>
            <w:tcW w:w="676" w:type="pct"/>
          </w:tcPr>
          <w:p w14:paraId="5F27699A" w14:textId="77777777" w:rsidR="00B728E5" w:rsidRDefault="00B728E5" w:rsidP="00DC5698">
            <w:pPr>
              <w:pStyle w:val="TableParagraph"/>
              <w:spacing w:before="135"/>
              <w:ind w:left="12" w:right="1"/>
              <w:jc w:val="left"/>
            </w:pPr>
          </w:p>
        </w:tc>
      </w:tr>
      <w:tr w:rsidR="00B728E5" w14:paraId="7A69B27D" w14:textId="77777777" w:rsidTr="00767B63">
        <w:trPr>
          <w:trHeight w:val="538"/>
        </w:trPr>
        <w:tc>
          <w:tcPr>
            <w:tcW w:w="326" w:type="pct"/>
          </w:tcPr>
          <w:p w14:paraId="75B94E33" w14:textId="77777777" w:rsidR="00B728E5" w:rsidRDefault="00B728E5" w:rsidP="00DC5698">
            <w:pPr>
              <w:pStyle w:val="TableParagraph"/>
              <w:spacing w:before="134"/>
              <w:ind w:right="1"/>
              <w:jc w:val="left"/>
              <w:rPr>
                <w:b/>
              </w:rPr>
            </w:pPr>
            <w:r>
              <w:rPr>
                <w:b/>
                <w:spacing w:val="-5"/>
              </w:rPr>
              <w:t>13</w:t>
            </w:r>
          </w:p>
        </w:tc>
        <w:tc>
          <w:tcPr>
            <w:tcW w:w="429" w:type="pct"/>
          </w:tcPr>
          <w:p w14:paraId="60F9FC14" w14:textId="77777777" w:rsidR="00B728E5" w:rsidRDefault="00B728E5" w:rsidP="00DC5698">
            <w:pPr>
              <w:pStyle w:val="TableParagraph"/>
              <w:spacing w:before="134"/>
              <w:ind w:right="3"/>
              <w:jc w:val="left"/>
            </w:pPr>
            <w:r>
              <w:rPr>
                <w:spacing w:val="-5"/>
              </w:rPr>
              <w:t>10</w:t>
            </w:r>
          </w:p>
        </w:tc>
        <w:tc>
          <w:tcPr>
            <w:tcW w:w="460" w:type="pct"/>
          </w:tcPr>
          <w:p w14:paraId="7148675A" w14:textId="77777777" w:rsidR="00B728E5" w:rsidRDefault="00B728E5" w:rsidP="00DC5698">
            <w:pPr>
              <w:pStyle w:val="TableParagraph"/>
              <w:spacing w:before="134"/>
              <w:ind w:left="8"/>
              <w:jc w:val="left"/>
            </w:pPr>
            <w:r>
              <w:rPr>
                <w:spacing w:val="-5"/>
              </w:rPr>
              <w:t>PAR</w:t>
            </w:r>
          </w:p>
        </w:tc>
        <w:tc>
          <w:tcPr>
            <w:tcW w:w="2568" w:type="pct"/>
          </w:tcPr>
          <w:p w14:paraId="01B1CA9B" w14:textId="77777777" w:rsidR="00B728E5" w:rsidRDefault="00B728E5" w:rsidP="00DC5698">
            <w:pPr>
              <w:pStyle w:val="TableParagraph"/>
              <w:ind w:left="106"/>
              <w:jc w:val="left"/>
            </w:pPr>
            <w:r>
              <w:t>Cabedal</w:t>
            </w:r>
            <w:r>
              <w:rPr>
                <w:spacing w:val="-2"/>
              </w:rPr>
              <w:t xml:space="preserve"> </w:t>
            </w:r>
            <w:r>
              <w:t>com</w:t>
            </w:r>
            <w:r>
              <w:rPr>
                <w:spacing w:val="-1"/>
              </w:rPr>
              <w:t xml:space="preserve"> </w:t>
            </w:r>
            <w:r>
              <w:t>Pino</w:t>
            </w:r>
            <w:r>
              <w:rPr>
                <w:spacing w:val="-5"/>
              </w:rPr>
              <w:t xml:space="preserve"> </w:t>
            </w:r>
            <w:r>
              <w:t>Folhas,</w:t>
            </w:r>
            <w:r>
              <w:rPr>
                <w:spacing w:val="-1"/>
              </w:rPr>
              <w:t xml:space="preserve"> </w:t>
            </w:r>
            <w:r>
              <w:t>passante,</w:t>
            </w:r>
            <w:r>
              <w:rPr>
                <w:spacing w:val="-2"/>
              </w:rPr>
              <w:t xml:space="preserve"> </w:t>
            </w:r>
            <w:r>
              <w:t>o</w:t>
            </w:r>
            <w:r>
              <w:rPr>
                <w:spacing w:val="-3"/>
              </w:rPr>
              <w:t xml:space="preserve"> </w:t>
            </w:r>
            <w:r>
              <w:t>par.</w:t>
            </w:r>
            <w:r>
              <w:rPr>
                <w:spacing w:val="-1"/>
              </w:rPr>
              <w:t xml:space="preserve"> </w:t>
            </w:r>
            <w:r>
              <w:t>Na</w:t>
            </w:r>
            <w:r>
              <w:rPr>
                <w:spacing w:val="-3"/>
              </w:rPr>
              <w:t xml:space="preserve"> </w:t>
            </w:r>
            <w:r>
              <w:rPr>
                <w:spacing w:val="-4"/>
              </w:rPr>
              <w:t>cor:</w:t>
            </w:r>
          </w:p>
          <w:p w14:paraId="1CB646CC" w14:textId="77777777" w:rsidR="00B728E5" w:rsidRDefault="00B728E5" w:rsidP="00DC5698">
            <w:pPr>
              <w:pStyle w:val="TableParagraph"/>
              <w:spacing w:before="2" w:line="247" w:lineRule="exact"/>
              <w:ind w:left="106"/>
              <w:jc w:val="left"/>
            </w:pPr>
            <w:r>
              <w:rPr>
                <w:spacing w:val="-2"/>
              </w:rPr>
              <w:t>Vermelho</w:t>
            </w:r>
          </w:p>
        </w:tc>
        <w:tc>
          <w:tcPr>
            <w:tcW w:w="542" w:type="pct"/>
          </w:tcPr>
          <w:p w14:paraId="17C6B337" w14:textId="77777777" w:rsidR="00B728E5" w:rsidRDefault="00B728E5" w:rsidP="00DC5698">
            <w:pPr>
              <w:pStyle w:val="TableParagraph"/>
              <w:spacing w:before="134"/>
              <w:ind w:left="10"/>
              <w:jc w:val="left"/>
            </w:pPr>
          </w:p>
        </w:tc>
        <w:tc>
          <w:tcPr>
            <w:tcW w:w="676" w:type="pct"/>
          </w:tcPr>
          <w:p w14:paraId="3CD60AD0" w14:textId="77777777" w:rsidR="00B728E5" w:rsidRDefault="00B728E5" w:rsidP="00DC5698">
            <w:pPr>
              <w:pStyle w:val="TableParagraph"/>
              <w:spacing w:before="134"/>
              <w:ind w:left="12" w:right="1"/>
              <w:jc w:val="left"/>
            </w:pPr>
          </w:p>
        </w:tc>
      </w:tr>
      <w:tr w:rsidR="00B728E5" w14:paraId="15E69A2E" w14:textId="77777777" w:rsidTr="00767B63">
        <w:trPr>
          <w:trHeight w:val="267"/>
        </w:trPr>
        <w:tc>
          <w:tcPr>
            <w:tcW w:w="326" w:type="pct"/>
          </w:tcPr>
          <w:p w14:paraId="43F158F3" w14:textId="77777777" w:rsidR="00B728E5" w:rsidRDefault="00B728E5" w:rsidP="00DC5698">
            <w:pPr>
              <w:pStyle w:val="TableParagraph"/>
              <w:spacing w:line="247" w:lineRule="exact"/>
              <w:ind w:right="1"/>
              <w:jc w:val="left"/>
              <w:rPr>
                <w:b/>
              </w:rPr>
            </w:pPr>
            <w:r>
              <w:rPr>
                <w:b/>
                <w:spacing w:val="-5"/>
              </w:rPr>
              <w:t>14</w:t>
            </w:r>
          </w:p>
        </w:tc>
        <w:tc>
          <w:tcPr>
            <w:tcW w:w="429" w:type="pct"/>
          </w:tcPr>
          <w:p w14:paraId="1CEE3FB7" w14:textId="77777777" w:rsidR="00B728E5" w:rsidRDefault="00B728E5" w:rsidP="00DC5698">
            <w:pPr>
              <w:pStyle w:val="TableParagraph"/>
              <w:spacing w:line="247" w:lineRule="exact"/>
              <w:ind w:right="3"/>
              <w:jc w:val="left"/>
            </w:pPr>
            <w:r>
              <w:rPr>
                <w:spacing w:val="-5"/>
              </w:rPr>
              <w:t>20</w:t>
            </w:r>
          </w:p>
        </w:tc>
        <w:tc>
          <w:tcPr>
            <w:tcW w:w="460" w:type="pct"/>
          </w:tcPr>
          <w:p w14:paraId="7B0F165C" w14:textId="77777777" w:rsidR="00B728E5" w:rsidRDefault="00B728E5" w:rsidP="00DC5698">
            <w:pPr>
              <w:pStyle w:val="TableParagraph"/>
              <w:spacing w:line="247" w:lineRule="exact"/>
              <w:ind w:left="8" w:right="3"/>
              <w:jc w:val="left"/>
            </w:pPr>
            <w:r>
              <w:rPr>
                <w:spacing w:val="-4"/>
              </w:rPr>
              <w:t>UNID</w:t>
            </w:r>
          </w:p>
        </w:tc>
        <w:tc>
          <w:tcPr>
            <w:tcW w:w="2568" w:type="pct"/>
          </w:tcPr>
          <w:p w14:paraId="0CD9C12F" w14:textId="77777777" w:rsidR="00B728E5" w:rsidRDefault="00B728E5" w:rsidP="00DC5698">
            <w:pPr>
              <w:pStyle w:val="TableParagraph"/>
              <w:spacing w:line="247" w:lineRule="exact"/>
              <w:ind w:left="106"/>
              <w:jc w:val="left"/>
            </w:pPr>
            <w:r>
              <w:t>Laço</w:t>
            </w:r>
            <w:r>
              <w:rPr>
                <w:spacing w:val="-5"/>
              </w:rPr>
              <w:t xml:space="preserve"> </w:t>
            </w:r>
            <w:r>
              <w:t>de</w:t>
            </w:r>
            <w:r>
              <w:rPr>
                <w:spacing w:val="-2"/>
              </w:rPr>
              <w:t xml:space="preserve"> </w:t>
            </w:r>
            <w:r>
              <w:t>Metal</w:t>
            </w:r>
            <w:r>
              <w:rPr>
                <w:spacing w:val="-1"/>
              </w:rPr>
              <w:t xml:space="preserve"> </w:t>
            </w:r>
            <w:r>
              <w:t>com</w:t>
            </w:r>
            <w:r>
              <w:rPr>
                <w:spacing w:val="-4"/>
              </w:rPr>
              <w:t xml:space="preserve"> </w:t>
            </w:r>
            <w:r>
              <w:t>strass</w:t>
            </w:r>
            <w:r>
              <w:rPr>
                <w:spacing w:val="-2"/>
              </w:rPr>
              <w:t xml:space="preserve"> </w:t>
            </w:r>
            <w:r>
              <w:t>e</w:t>
            </w:r>
            <w:r>
              <w:rPr>
                <w:spacing w:val="-2"/>
              </w:rPr>
              <w:t xml:space="preserve"> </w:t>
            </w:r>
            <w:r>
              <w:t>pino.</w:t>
            </w:r>
            <w:r>
              <w:rPr>
                <w:spacing w:val="-1"/>
              </w:rPr>
              <w:t xml:space="preserve"> </w:t>
            </w:r>
            <w:r>
              <w:t>Na</w:t>
            </w:r>
            <w:r>
              <w:rPr>
                <w:spacing w:val="-2"/>
              </w:rPr>
              <w:t xml:space="preserve"> </w:t>
            </w:r>
            <w:r>
              <w:t>cor:</w:t>
            </w:r>
            <w:r>
              <w:rPr>
                <w:spacing w:val="-2"/>
              </w:rPr>
              <w:t xml:space="preserve"> </w:t>
            </w:r>
            <w:r>
              <w:rPr>
                <w:spacing w:val="-4"/>
              </w:rPr>
              <w:t>Prata e dourado.</w:t>
            </w:r>
          </w:p>
        </w:tc>
        <w:tc>
          <w:tcPr>
            <w:tcW w:w="542" w:type="pct"/>
          </w:tcPr>
          <w:p w14:paraId="18D4E1FF" w14:textId="77777777" w:rsidR="00B728E5" w:rsidRDefault="00B728E5" w:rsidP="00DC5698">
            <w:pPr>
              <w:pStyle w:val="TableParagraph"/>
              <w:spacing w:line="247" w:lineRule="exact"/>
              <w:ind w:left="10"/>
              <w:jc w:val="left"/>
            </w:pPr>
          </w:p>
        </w:tc>
        <w:tc>
          <w:tcPr>
            <w:tcW w:w="676" w:type="pct"/>
          </w:tcPr>
          <w:p w14:paraId="39EEB6C6" w14:textId="77777777" w:rsidR="00B728E5" w:rsidRDefault="00B728E5" w:rsidP="00DC5698">
            <w:pPr>
              <w:pStyle w:val="TableParagraph"/>
              <w:spacing w:line="247" w:lineRule="exact"/>
              <w:ind w:left="12" w:right="1"/>
              <w:jc w:val="left"/>
            </w:pPr>
          </w:p>
        </w:tc>
      </w:tr>
      <w:tr w:rsidR="00B728E5" w14:paraId="3A0EF169" w14:textId="77777777" w:rsidTr="00767B63">
        <w:trPr>
          <w:trHeight w:val="268"/>
        </w:trPr>
        <w:tc>
          <w:tcPr>
            <w:tcW w:w="326" w:type="pct"/>
          </w:tcPr>
          <w:p w14:paraId="4AB59ECB" w14:textId="77777777" w:rsidR="00B728E5" w:rsidRDefault="00B728E5" w:rsidP="00DC5698">
            <w:pPr>
              <w:pStyle w:val="TableParagraph"/>
              <w:spacing w:before="1" w:line="247" w:lineRule="exact"/>
              <w:ind w:right="1"/>
              <w:jc w:val="left"/>
              <w:rPr>
                <w:b/>
              </w:rPr>
            </w:pPr>
            <w:r>
              <w:rPr>
                <w:b/>
                <w:spacing w:val="-5"/>
              </w:rPr>
              <w:t>15</w:t>
            </w:r>
          </w:p>
        </w:tc>
        <w:tc>
          <w:tcPr>
            <w:tcW w:w="429" w:type="pct"/>
          </w:tcPr>
          <w:p w14:paraId="3499A18C" w14:textId="77777777" w:rsidR="00B728E5" w:rsidRDefault="00B728E5" w:rsidP="00DC5698">
            <w:pPr>
              <w:pStyle w:val="TableParagraph"/>
              <w:spacing w:before="1" w:line="247" w:lineRule="exact"/>
              <w:ind w:right="3"/>
              <w:jc w:val="left"/>
            </w:pPr>
            <w:r>
              <w:rPr>
                <w:spacing w:val="-5"/>
              </w:rPr>
              <w:t>08</w:t>
            </w:r>
          </w:p>
        </w:tc>
        <w:tc>
          <w:tcPr>
            <w:tcW w:w="460" w:type="pct"/>
          </w:tcPr>
          <w:p w14:paraId="04D73C7F" w14:textId="77777777" w:rsidR="00B728E5" w:rsidRDefault="00B728E5" w:rsidP="00DC5698">
            <w:pPr>
              <w:pStyle w:val="TableParagraph"/>
              <w:spacing w:before="1" w:line="247" w:lineRule="exact"/>
              <w:ind w:left="8" w:right="3"/>
              <w:jc w:val="left"/>
            </w:pPr>
            <w:r>
              <w:rPr>
                <w:spacing w:val="-4"/>
              </w:rPr>
              <w:t>UNID</w:t>
            </w:r>
          </w:p>
        </w:tc>
        <w:tc>
          <w:tcPr>
            <w:tcW w:w="2568" w:type="pct"/>
          </w:tcPr>
          <w:p w14:paraId="5038964C" w14:textId="77777777" w:rsidR="00B728E5" w:rsidRDefault="00B728E5" w:rsidP="00DC5698">
            <w:pPr>
              <w:pStyle w:val="TableParagraph"/>
              <w:spacing w:before="1" w:line="247" w:lineRule="exact"/>
              <w:ind w:left="106"/>
              <w:jc w:val="left"/>
            </w:pPr>
            <w:r>
              <w:t>Fita</w:t>
            </w:r>
            <w:r>
              <w:rPr>
                <w:spacing w:val="-1"/>
              </w:rPr>
              <w:t xml:space="preserve"> </w:t>
            </w:r>
            <w:r>
              <w:rPr>
                <w:spacing w:val="-2"/>
              </w:rPr>
              <w:t>Métrica</w:t>
            </w:r>
          </w:p>
        </w:tc>
        <w:tc>
          <w:tcPr>
            <w:tcW w:w="542" w:type="pct"/>
          </w:tcPr>
          <w:p w14:paraId="25EACA5C" w14:textId="77777777" w:rsidR="00B728E5" w:rsidRDefault="00B728E5" w:rsidP="00DC5698">
            <w:pPr>
              <w:pStyle w:val="TableParagraph"/>
              <w:spacing w:before="1" w:line="247" w:lineRule="exact"/>
              <w:ind w:left="10" w:right="1"/>
              <w:jc w:val="left"/>
            </w:pPr>
          </w:p>
        </w:tc>
        <w:tc>
          <w:tcPr>
            <w:tcW w:w="676" w:type="pct"/>
          </w:tcPr>
          <w:p w14:paraId="3B6202B7" w14:textId="77777777" w:rsidR="00B728E5" w:rsidRDefault="00B728E5" w:rsidP="00DC5698">
            <w:pPr>
              <w:pStyle w:val="TableParagraph"/>
              <w:spacing w:before="1" w:line="247" w:lineRule="exact"/>
              <w:ind w:left="12"/>
              <w:jc w:val="left"/>
            </w:pPr>
          </w:p>
        </w:tc>
      </w:tr>
      <w:tr w:rsidR="00B728E5" w14:paraId="30151670" w14:textId="77777777" w:rsidTr="00767B63">
        <w:trPr>
          <w:trHeight w:val="270"/>
        </w:trPr>
        <w:tc>
          <w:tcPr>
            <w:tcW w:w="326" w:type="pct"/>
          </w:tcPr>
          <w:p w14:paraId="6A501532" w14:textId="77777777" w:rsidR="00B728E5" w:rsidRDefault="00B728E5" w:rsidP="00DC5698">
            <w:pPr>
              <w:pStyle w:val="TableParagraph"/>
              <w:spacing w:line="249" w:lineRule="exact"/>
              <w:ind w:right="1"/>
              <w:jc w:val="left"/>
              <w:rPr>
                <w:b/>
              </w:rPr>
            </w:pPr>
            <w:r>
              <w:rPr>
                <w:b/>
                <w:spacing w:val="-5"/>
              </w:rPr>
              <w:t>16</w:t>
            </w:r>
          </w:p>
        </w:tc>
        <w:tc>
          <w:tcPr>
            <w:tcW w:w="429" w:type="pct"/>
          </w:tcPr>
          <w:p w14:paraId="1D4A0704" w14:textId="77777777" w:rsidR="00B728E5" w:rsidRDefault="00B728E5" w:rsidP="00DC5698">
            <w:pPr>
              <w:pStyle w:val="TableParagraph"/>
              <w:spacing w:line="249" w:lineRule="exact"/>
              <w:ind w:right="3"/>
              <w:jc w:val="left"/>
            </w:pPr>
            <w:r>
              <w:rPr>
                <w:spacing w:val="-5"/>
              </w:rPr>
              <w:t>24</w:t>
            </w:r>
          </w:p>
        </w:tc>
        <w:tc>
          <w:tcPr>
            <w:tcW w:w="460" w:type="pct"/>
          </w:tcPr>
          <w:p w14:paraId="3BFBF4DA" w14:textId="77777777" w:rsidR="00B728E5" w:rsidRDefault="00B728E5" w:rsidP="00DC5698">
            <w:pPr>
              <w:pStyle w:val="TableParagraph"/>
              <w:spacing w:line="249" w:lineRule="exact"/>
              <w:ind w:left="8" w:right="3"/>
              <w:jc w:val="left"/>
            </w:pPr>
            <w:r>
              <w:rPr>
                <w:spacing w:val="-4"/>
              </w:rPr>
              <w:t>UNID</w:t>
            </w:r>
          </w:p>
        </w:tc>
        <w:tc>
          <w:tcPr>
            <w:tcW w:w="2568" w:type="pct"/>
          </w:tcPr>
          <w:p w14:paraId="4BED2536" w14:textId="77777777" w:rsidR="00B728E5" w:rsidRDefault="00B728E5" w:rsidP="00DC5698">
            <w:pPr>
              <w:pStyle w:val="TableParagraph"/>
              <w:spacing w:line="249" w:lineRule="exact"/>
              <w:ind w:left="106"/>
              <w:jc w:val="left"/>
            </w:pPr>
            <w:r>
              <w:t>Embalagem</w:t>
            </w:r>
            <w:r>
              <w:rPr>
                <w:spacing w:val="-2"/>
              </w:rPr>
              <w:t xml:space="preserve"> </w:t>
            </w:r>
            <w:r>
              <w:t>Petisqueira</w:t>
            </w:r>
            <w:r>
              <w:rPr>
                <w:spacing w:val="-2"/>
              </w:rPr>
              <w:t xml:space="preserve"> </w:t>
            </w:r>
            <w:r>
              <w:t>com</w:t>
            </w:r>
            <w:r>
              <w:rPr>
                <w:spacing w:val="-2"/>
              </w:rPr>
              <w:t xml:space="preserve"> </w:t>
            </w:r>
            <w:r>
              <w:t>6</w:t>
            </w:r>
            <w:r>
              <w:rPr>
                <w:spacing w:val="-2"/>
              </w:rPr>
              <w:t xml:space="preserve"> divisórias</w:t>
            </w:r>
          </w:p>
        </w:tc>
        <w:tc>
          <w:tcPr>
            <w:tcW w:w="542" w:type="pct"/>
          </w:tcPr>
          <w:p w14:paraId="63B97689" w14:textId="77777777" w:rsidR="00B728E5" w:rsidRDefault="00B728E5" w:rsidP="00DC5698">
            <w:pPr>
              <w:pStyle w:val="TableParagraph"/>
              <w:spacing w:line="249" w:lineRule="exact"/>
              <w:ind w:left="10" w:right="1"/>
              <w:jc w:val="left"/>
            </w:pPr>
          </w:p>
        </w:tc>
        <w:tc>
          <w:tcPr>
            <w:tcW w:w="676" w:type="pct"/>
          </w:tcPr>
          <w:p w14:paraId="5D055184" w14:textId="77777777" w:rsidR="00B728E5" w:rsidRDefault="00B728E5" w:rsidP="00DC5698">
            <w:pPr>
              <w:pStyle w:val="TableParagraph"/>
              <w:spacing w:line="249" w:lineRule="exact"/>
              <w:ind w:left="12" w:right="1"/>
              <w:jc w:val="left"/>
            </w:pPr>
          </w:p>
        </w:tc>
      </w:tr>
      <w:tr w:rsidR="00B728E5" w14:paraId="5E5AE99E" w14:textId="77777777" w:rsidTr="00767B63">
        <w:trPr>
          <w:trHeight w:val="535"/>
        </w:trPr>
        <w:tc>
          <w:tcPr>
            <w:tcW w:w="326" w:type="pct"/>
          </w:tcPr>
          <w:p w14:paraId="340A863A" w14:textId="77777777" w:rsidR="00B728E5" w:rsidRDefault="00B728E5" w:rsidP="00DC5698">
            <w:pPr>
              <w:pStyle w:val="TableParagraph"/>
              <w:spacing w:before="134"/>
              <w:ind w:right="1"/>
              <w:jc w:val="left"/>
              <w:rPr>
                <w:b/>
              </w:rPr>
            </w:pPr>
            <w:r>
              <w:rPr>
                <w:b/>
                <w:spacing w:val="-5"/>
              </w:rPr>
              <w:t>17</w:t>
            </w:r>
          </w:p>
        </w:tc>
        <w:tc>
          <w:tcPr>
            <w:tcW w:w="429" w:type="pct"/>
          </w:tcPr>
          <w:p w14:paraId="12CC3A1C" w14:textId="77777777" w:rsidR="00B728E5" w:rsidRDefault="00B728E5" w:rsidP="00DC5698">
            <w:pPr>
              <w:pStyle w:val="TableParagraph"/>
              <w:spacing w:before="134"/>
              <w:ind w:right="3"/>
              <w:jc w:val="left"/>
            </w:pPr>
            <w:r>
              <w:rPr>
                <w:spacing w:val="-5"/>
              </w:rPr>
              <w:t>03</w:t>
            </w:r>
          </w:p>
        </w:tc>
        <w:tc>
          <w:tcPr>
            <w:tcW w:w="460" w:type="pct"/>
          </w:tcPr>
          <w:p w14:paraId="3FDE123F" w14:textId="77777777" w:rsidR="00B728E5" w:rsidRDefault="00B728E5" w:rsidP="00DC5698">
            <w:pPr>
              <w:pStyle w:val="TableParagraph"/>
              <w:spacing w:before="134"/>
              <w:ind w:left="8" w:right="2"/>
              <w:jc w:val="left"/>
            </w:pPr>
            <w:r>
              <w:rPr>
                <w:spacing w:val="-4"/>
              </w:rPr>
              <w:t>ROLO</w:t>
            </w:r>
          </w:p>
        </w:tc>
        <w:tc>
          <w:tcPr>
            <w:tcW w:w="2568" w:type="pct"/>
          </w:tcPr>
          <w:p w14:paraId="456EDF11" w14:textId="77777777" w:rsidR="00B728E5" w:rsidRDefault="00B728E5" w:rsidP="00DC5698">
            <w:pPr>
              <w:pStyle w:val="TableParagraph"/>
              <w:spacing w:line="268" w:lineRule="exact"/>
              <w:ind w:left="106"/>
              <w:jc w:val="left"/>
            </w:pPr>
            <w:r>
              <w:t>Tubo</w:t>
            </w:r>
            <w:r>
              <w:rPr>
                <w:spacing w:val="-3"/>
              </w:rPr>
              <w:t xml:space="preserve"> </w:t>
            </w:r>
            <w:r>
              <w:t>de</w:t>
            </w:r>
            <w:r>
              <w:rPr>
                <w:spacing w:val="-4"/>
              </w:rPr>
              <w:t xml:space="preserve"> </w:t>
            </w:r>
            <w:r>
              <w:t>Strass</w:t>
            </w:r>
            <w:r>
              <w:rPr>
                <w:spacing w:val="-3"/>
              </w:rPr>
              <w:t xml:space="preserve"> </w:t>
            </w:r>
            <w:r>
              <w:t>Meia</w:t>
            </w:r>
            <w:r>
              <w:rPr>
                <w:spacing w:val="-3"/>
              </w:rPr>
              <w:t xml:space="preserve"> </w:t>
            </w:r>
            <w:r>
              <w:t>Cana</w:t>
            </w:r>
            <w:r>
              <w:rPr>
                <w:spacing w:val="-2"/>
              </w:rPr>
              <w:t xml:space="preserve"> </w:t>
            </w:r>
            <w:r>
              <w:t>12</w:t>
            </w:r>
            <w:r>
              <w:rPr>
                <w:spacing w:val="-4"/>
              </w:rPr>
              <w:t xml:space="preserve"> </w:t>
            </w:r>
            <w:r>
              <w:t>milímetros</w:t>
            </w:r>
            <w:r>
              <w:rPr>
                <w:spacing w:val="-3"/>
              </w:rPr>
              <w:t xml:space="preserve"> </w:t>
            </w:r>
            <w:r>
              <w:t>cor/</w:t>
            </w:r>
            <w:r>
              <w:rPr>
                <w:spacing w:val="-2"/>
              </w:rPr>
              <w:t xml:space="preserve"> Colorida/Boreal e preta</w:t>
            </w:r>
          </w:p>
          <w:p w14:paraId="49706365" w14:textId="77777777" w:rsidR="00B728E5" w:rsidRDefault="00B728E5" w:rsidP="00DC5698">
            <w:pPr>
              <w:pStyle w:val="TableParagraph"/>
              <w:spacing w:line="247" w:lineRule="exact"/>
              <w:ind w:left="106"/>
              <w:jc w:val="left"/>
            </w:pPr>
            <w:r>
              <w:t>rolo</w:t>
            </w:r>
            <w:r>
              <w:rPr>
                <w:spacing w:val="-2"/>
              </w:rPr>
              <w:t xml:space="preserve"> </w:t>
            </w:r>
            <w:r>
              <w:t>com</w:t>
            </w:r>
            <w:r>
              <w:rPr>
                <w:spacing w:val="-1"/>
              </w:rPr>
              <w:t xml:space="preserve"> </w:t>
            </w:r>
            <w:r>
              <w:t>8</w:t>
            </w:r>
            <w:r>
              <w:rPr>
                <w:spacing w:val="-1"/>
              </w:rPr>
              <w:t xml:space="preserve"> </w:t>
            </w:r>
            <w:r>
              <w:rPr>
                <w:spacing w:val="-2"/>
              </w:rPr>
              <w:t>metros.</w:t>
            </w:r>
          </w:p>
        </w:tc>
        <w:tc>
          <w:tcPr>
            <w:tcW w:w="542" w:type="pct"/>
          </w:tcPr>
          <w:p w14:paraId="77A1F9D2" w14:textId="77777777" w:rsidR="00B728E5" w:rsidRDefault="00B728E5" w:rsidP="00DC5698">
            <w:pPr>
              <w:pStyle w:val="TableParagraph"/>
              <w:spacing w:before="134"/>
              <w:ind w:left="10" w:right="1"/>
              <w:jc w:val="left"/>
            </w:pPr>
          </w:p>
        </w:tc>
        <w:tc>
          <w:tcPr>
            <w:tcW w:w="676" w:type="pct"/>
          </w:tcPr>
          <w:p w14:paraId="1BF9EF38" w14:textId="77777777" w:rsidR="00B728E5" w:rsidRDefault="00B728E5" w:rsidP="00DC5698">
            <w:pPr>
              <w:pStyle w:val="TableParagraph"/>
              <w:spacing w:before="134"/>
              <w:ind w:left="12" w:right="1"/>
              <w:jc w:val="left"/>
            </w:pPr>
          </w:p>
        </w:tc>
      </w:tr>
      <w:tr w:rsidR="00B728E5" w14:paraId="72DB5781" w14:textId="77777777" w:rsidTr="00767B63">
        <w:trPr>
          <w:trHeight w:val="990"/>
        </w:trPr>
        <w:tc>
          <w:tcPr>
            <w:tcW w:w="5000" w:type="pct"/>
            <w:gridSpan w:val="6"/>
          </w:tcPr>
          <w:p w14:paraId="60C14E07" w14:textId="57E8483E" w:rsidR="00B728E5" w:rsidRDefault="00B728E5" w:rsidP="00DC5698">
            <w:pPr>
              <w:pStyle w:val="TableParagraph"/>
              <w:spacing w:before="201"/>
              <w:ind w:left="4727" w:right="314" w:hanging="4409"/>
              <w:jc w:val="left"/>
              <w:rPr>
                <w:b/>
                <w:sz w:val="24"/>
              </w:rPr>
            </w:pPr>
            <w:r>
              <w:rPr>
                <w:b/>
                <w:sz w:val="24"/>
              </w:rPr>
              <w:t>VALOR</w:t>
            </w:r>
            <w:r>
              <w:rPr>
                <w:b/>
                <w:spacing w:val="-4"/>
                <w:sz w:val="24"/>
              </w:rPr>
              <w:t xml:space="preserve"> </w:t>
            </w:r>
            <w:r>
              <w:rPr>
                <w:b/>
                <w:sz w:val="24"/>
              </w:rPr>
              <w:t>TOTAL</w:t>
            </w:r>
            <w:r>
              <w:rPr>
                <w:b/>
                <w:spacing w:val="-3"/>
                <w:sz w:val="24"/>
              </w:rPr>
              <w:t xml:space="preserve"> </w:t>
            </w:r>
            <w:r>
              <w:rPr>
                <w:b/>
                <w:sz w:val="24"/>
              </w:rPr>
              <w:t>GLOBAL:</w:t>
            </w:r>
          </w:p>
        </w:tc>
      </w:tr>
    </w:tbl>
    <w:p w14:paraId="19A7DD06" w14:textId="03D6F863" w:rsidR="00B728E5" w:rsidRPr="00837A70" w:rsidRDefault="00B728E5" w:rsidP="00DC5698">
      <w:pPr>
        <w:tabs>
          <w:tab w:val="left" w:pos="2268"/>
        </w:tabs>
        <w:spacing w:after="160" w:line="300" w:lineRule="auto"/>
        <w:rPr>
          <w:rFonts w:ascii="Segoe UI" w:hAnsi="Segoe UI" w:cs="Segoe UI"/>
          <w:sz w:val="23"/>
          <w:szCs w:val="23"/>
        </w:rPr>
      </w:pPr>
    </w:p>
    <w:p w14:paraId="45F7F604" w14:textId="500B8CF8" w:rsidR="00B96E5C" w:rsidRDefault="008579BF" w:rsidP="00DC56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1.2. </w:t>
      </w:r>
      <w:r w:rsidR="008C005B">
        <w:rPr>
          <w:rFonts w:ascii="Segoe UI" w:hAnsi="Segoe UI" w:cs="Segoe UI"/>
          <w:sz w:val="23"/>
          <w:szCs w:val="23"/>
        </w:rPr>
        <w:t>Havendo mais de</w:t>
      </w:r>
      <w:r w:rsidR="003C3670">
        <w:rPr>
          <w:rFonts w:ascii="Segoe UI" w:hAnsi="Segoe UI" w:cs="Segoe UI"/>
          <w:sz w:val="23"/>
          <w:szCs w:val="23"/>
        </w:rPr>
        <w:t xml:space="preserve"> um item ou lote faculta-se a</w:t>
      </w:r>
      <w:r w:rsidR="008C005B">
        <w:rPr>
          <w:rFonts w:ascii="Segoe UI" w:hAnsi="Segoe UI" w:cs="Segoe UI"/>
          <w:sz w:val="23"/>
          <w:szCs w:val="23"/>
        </w:rPr>
        <w:t xml:space="preserve"> </w:t>
      </w:r>
      <w:r w:rsidR="003C3670">
        <w:rPr>
          <w:rFonts w:ascii="Segoe UI" w:hAnsi="Segoe UI" w:cs="Segoe UI"/>
          <w:sz w:val="23"/>
          <w:szCs w:val="23"/>
        </w:rPr>
        <w:t>licitante</w:t>
      </w:r>
      <w:r w:rsidR="008C005B">
        <w:rPr>
          <w:rFonts w:ascii="Segoe UI" w:hAnsi="Segoe UI" w:cs="Segoe UI"/>
          <w:sz w:val="23"/>
          <w:szCs w:val="23"/>
        </w:rPr>
        <w:t xml:space="preserve"> a participação em quantos forem de seu interesse. Entretanto, optando-se por p</w:t>
      </w:r>
      <w:r w:rsidR="003C3670">
        <w:rPr>
          <w:rFonts w:ascii="Segoe UI" w:hAnsi="Segoe UI" w:cs="Segoe UI"/>
          <w:sz w:val="23"/>
          <w:szCs w:val="23"/>
        </w:rPr>
        <w:t>articipar de um lote, deve a licitante</w:t>
      </w:r>
      <w:r w:rsidR="008C005B">
        <w:rPr>
          <w:rFonts w:ascii="Segoe UI" w:hAnsi="Segoe UI" w:cs="Segoe UI"/>
          <w:sz w:val="23"/>
          <w:szCs w:val="23"/>
        </w:rPr>
        <w:t xml:space="preserve"> enviar proposta para todos os itens que o compõem.</w:t>
      </w:r>
    </w:p>
    <w:p w14:paraId="2C740DA0" w14:textId="4D8E641E" w:rsidR="003C3670" w:rsidRDefault="003C3670" w:rsidP="00402946">
      <w:pPr>
        <w:tabs>
          <w:tab w:val="left" w:pos="2268"/>
        </w:tabs>
        <w:spacing w:after="0" w:line="300" w:lineRule="auto"/>
        <w:rPr>
          <w:rFonts w:ascii="Segoe UI" w:hAnsi="Segoe UI" w:cs="Segoe UI"/>
          <w:sz w:val="23"/>
          <w:szCs w:val="23"/>
        </w:rPr>
      </w:pPr>
      <w:r>
        <w:rPr>
          <w:rFonts w:ascii="Segoe UI" w:hAnsi="Segoe UI" w:cs="Segoe UI"/>
          <w:sz w:val="23"/>
          <w:szCs w:val="23"/>
        </w:rPr>
        <w:t>1.2. O objeto desta contratação não se enquadrada como</w:t>
      </w:r>
      <w:r w:rsidR="00402946">
        <w:rPr>
          <w:rFonts w:ascii="Segoe UI" w:hAnsi="Segoe UI" w:cs="Segoe UI"/>
          <w:sz w:val="23"/>
          <w:szCs w:val="23"/>
        </w:rPr>
        <w:t xml:space="preserve"> sendo bem de luxo (Decreto nº.</w:t>
      </w:r>
      <w:r w:rsidR="00B728E5">
        <w:rPr>
          <w:rFonts w:ascii="Segoe UI" w:hAnsi="Segoe UI" w:cs="Segoe UI"/>
          <w:sz w:val="23"/>
          <w:szCs w:val="23"/>
        </w:rPr>
        <w:t>393</w:t>
      </w:r>
      <w:r>
        <w:rPr>
          <w:rFonts w:ascii="Segoe UI" w:hAnsi="Segoe UI" w:cs="Segoe UI"/>
          <w:sz w:val="23"/>
          <w:szCs w:val="23"/>
        </w:rPr>
        <w:t>/</w:t>
      </w:r>
      <w:proofErr w:type="gramStart"/>
      <w:r>
        <w:rPr>
          <w:rFonts w:ascii="Segoe UI" w:hAnsi="Segoe UI" w:cs="Segoe UI"/>
          <w:sz w:val="23"/>
          <w:szCs w:val="23"/>
        </w:rPr>
        <w:t>2023 .</w:t>
      </w:r>
      <w:proofErr w:type="gramEnd"/>
    </w:p>
    <w:p w14:paraId="3E7C9894" w14:textId="77777777" w:rsidR="008579BF" w:rsidRPr="003E686B" w:rsidRDefault="008579BF" w:rsidP="00734E98">
      <w:pPr>
        <w:tabs>
          <w:tab w:val="left" w:pos="2268"/>
        </w:tabs>
        <w:spacing w:after="0" w:line="300" w:lineRule="auto"/>
        <w:jc w:val="center"/>
        <w:rPr>
          <w:rFonts w:ascii="Segoe UI" w:hAnsi="Segoe UI" w:cs="Segoe UI"/>
          <w:sz w:val="23"/>
          <w:szCs w:val="23"/>
        </w:rPr>
      </w:pPr>
    </w:p>
    <w:p w14:paraId="7763AD36" w14:textId="646BB029" w:rsidR="009C3C46" w:rsidRDefault="00F426F6"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 xml:space="preserve">2. </w:t>
      </w:r>
      <w:r w:rsidR="009C3C46">
        <w:rPr>
          <w:rFonts w:ascii="Segoe UI" w:hAnsi="Segoe UI" w:cs="Segoe UI"/>
          <w:b/>
          <w:sz w:val="23"/>
          <w:szCs w:val="23"/>
        </w:rPr>
        <w:t>DA DATA E HORA PARA A ENTREGA DE PROPOSTAS ADICIONAIS</w:t>
      </w:r>
    </w:p>
    <w:p w14:paraId="1251F81A" w14:textId="00F1C26D" w:rsidR="009C3C46" w:rsidRPr="00E34F04" w:rsidRDefault="003C3670" w:rsidP="00E34F04">
      <w:pPr>
        <w:tabs>
          <w:tab w:val="left" w:pos="2268"/>
        </w:tabs>
        <w:spacing w:after="160" w:line="300" w:lineRule="auto"/>
        <w:jc w:val="both"/>
        <w:rPr>
          <w:rFonts w:ascii="Segoe UI" w:hAnsi="Segoe UI" w:cs="Segoe UI"/>
          <w:b/>
          <w:color w:val="000000" w:themeColor="text1"/>
          <w:sz w:val="23"/>
          <w:szCs w:val="23"/>
        </w:rPr>
      </w:pPr>
      <w:r>
        <w:rPr>
          <w:rFonts w:ascii="Segoe UI" w:hAnsi="Segoe UI" w:cs="Segoe UI"/>
          <w:sz w:val="23"/>
          <w:szCs w:val="23"/>
        </w:rPr>
        <w:t>2.1. A(s) licitante</w:t>
      </w:r>
      <w:r w:rsidR="009C3C46">
        <w:rPr>
          <w:rFonts w:ascii="Segoe UI" w:hAnsi="Segoe UI" w:cs="Segoe UI"/>
          <w:sz w:val="23"/>
          <w:szCs w:val="23"/>
        </w:rPr>
        <w:t xml:space="preserve">(s) </w:t>
      </w:r>
      <w:r w:rsidR="001B0DA4">
        <w:rPr>
          <w:rFonts w:ascii="Segoe UI" w:hAnsi="Segoe UI" w:cs="Segoe UI"/>
          <w:sz w:val="23"/>
          <w:szCs w:val="23"/>
        </w:rPr>
        <w:t xml:space="preserve">interessada(s) </w:t>
      </w:r>
      <w:r w:rsidR="009C3C46">
        <w:rPr>
          <w:rFonts w:ascii="Segoe UI" w:hAnsi="Segoe UI" w:cs="Segoe UI"/>
          <w:sz w:val="23"/>
          <w:szCs w:val="23"/>
        </w:rPr>
        <w:t xml:space="preserve">em apresentar propostas adicionais deverá </w:t>
      </w:r>
      <w:r w:rsidR="00B728E5" w:rsidRPr="00B728E5">
        <w:rPr>
          <w:rFonts w:ascii="Segoe UI" w:hAnsi="Segoe UI" w:cs="Segoe UI"/>
          <w:sz w:val="23"/>
          <w:szCs w:val="23"/>
        </w:rPr>
        <w:t>entrar no sistema eletrônico</w:t>
      </w:r>
      <w:r w:rsidR="009C3C46" w:rsidRPr="00B728E5">
        <w:rPr>
          <w:rFonts w:ascii="Segoe UI" w:hAnsi="Segoe UI" w:cs="Segoe UI"/>
          <w:sz w:val="23"/>
          <w:szCs w:val="23"/>
        </w:rPr>
        <w:t xml:space="preserve"> </w:t>
      </w:r>
      <w:r w:rsidR="008C005B" w:rsidRPr="00B728E5">
        <w:rPr>
          <w:rFonts w:ascii="Segoe UI" w:hAnsi="Segoe UI" w:cs="Segoe UI"/>
          <w:sz w:val="23"/>
          <w:szCs w:val="23"/>
        </w:rPr>
        <w:t xml:space="preserve">disponível em </w:t>
      </w:r>
      <w:hyperlink r:id="rId11" w:history="1">
        <w:r w:rsidR="00B728E5" w:rsidRPr="008B26C8">
          <w:rPr>
            <w:rStyle w:val="Hyperlink"/>
            <w:rFonts w:ascii="Segoe UI" w:hAnsi="Segoe UI" w:cs="Segoe UI"/>
            <w:sz w:val="23"/>
            <w:szCs w:val="23"/>
          </w:rPr>
          <w:t>www.novobbmnet.com.br</w:t>
        </w:r>
      </w:hyperlink>
      <w:r w:rsidR="00E34F04" w:rsidRPr="00E34F04">
        <w:rPr>
          <w:rFonts w:ascii="Segoe UI" w:hAnsi="Segoe UI" w:cs="Segoe UI"/>
          <w:color w:val="000000" w:themeColor="text1"/>
          <w:sz w:val="23"/>
          <w:szCs w:val="23"/>
        </w:rPr>
        <w:t xml:space="preserve">, </w:t>
      </w:r>
      <w:r w:rsidR="00E34F04" w:rsidRPr="00E34F04">
        <w:rPr>
          <w:rFonts w:ascii="Segoe UI" w:hAnsi="Segoe UI" w:cs="Segoe UI"/>
          <w:b/>
          <w:color w:val="000000" w:themeColor="text1"/>
          <w:sz w:val="23"/>
          <w:szCs w:val="23"/>
        </w:rPr>
        <w:t xml:space="preserve">entre os dias 20 de agosto de 2024 às </w:t>
      </w:r>
      <w:r w:rsidR="00E34F04" w:rsidRPr="00E34F04">
        <w:rPr>
          <w:rFonts w:ascii="Segoe UI" w:hAnsi="Segoe UI" w:cs="Segoe UI"/>
          <w:b/>
          <w:color w:val="000000" w:themeColor="text1"/>
          <w:sz w:val="23"/>
          <w:szCs w:val="23"/>
        </w:rPr>
        <w:lastRenderedPageBreak/>
        <w:t>08:00h00min até o dia 22 de agosto de 2024 às 17:00h00min. Os lances acontecerão dia 23</w:t>
      </w:r>
      <w:r w:rsidR="00E34F04">
        <w:rPr>
          <w:rFonts w:ascii="Segoe UI" w:hAnsi="Segoe UI" w:cs="Segoe UI"/>
          <w:b/>
          <w:color w:val="000000" w:themeColor="text1"/>
          <w:sz w:val="23"/>
          <w:szCs w:val="23"/>
        </w:rPr>
        <w:t xml:space="preserve"> de agosto </w:t>
      </w:r>
      <w:r w:rsidR="00E34F04" w:rsidRPr="00E34F04">
        <w:rPr>
          <w:rFonts w:ascii="Segoe UI" w:hAnsi="Segoe UI" w:cs="Segoe UI"/>
          <w:b/>
          <w:color w:val="000000" w:themeColor="text1"/>
          <w:sz w:val="23"/>
          <w:szCs w:val="23"/>
        </w:rPr>
        <w:t>de 2024 das 08:00hrs ás 14:00hrs.</w:t>
      </w:r>
    </w:p>
    <w:p w14:paraId="62FA56E5" w14:textId="5BD00776" w:rsidR="008C005B" w:rsidRPr="00B728E5" w:rsidRDefault="001B0DA4" w:rsidP="00734E98">
      <w:pPr>
        <w:tabs>
          <w:tab w:val="left" w:pos="2268"/>
        </w:tabs>
        <w:spacing w:after="160" w:line="300" w:lineRule="auto"/>
        <w:rPr>
          <w:rFonts w:ascii="Segoe UI" w:hAnsi="Segoe UI" w:cs="Segoe UI"/>
          <w:sz w:val="23"/>
          <w:szCs w:val="23"/>
        </w:rPr>
      </w:pPr>
      <w:r w:rsidRPr="00B728E5">
        <w:rPr>
          <w:rFonts w:ascii="Segoe UI" w:hAnsi="Segoe UI" w:cs="Segoe UI"/>
          <w:sz w:val="23"/>
          <w:szCs w:val="23"/>
        </w:rPr>
        <w:t>2.2. A licitante é a</w:t>
      </w:r>
      <w:r w:rsidR="008C005B" w:rsidRPr="00B728E5">
        <w:rPr>
          <w:rFonts w:ascii="Segoe UI" w:hAnsi="Segoe UI" w:cs="Segoe UI"/>
          <w:sz w:val="23"/>
          <w:szCs w:val="23"/>
        </w:rPr>
        <w:t xml:space="preserve"> responsável por qualquer transação efetuada diretamente ou por seu representante no sistema, não cabendo ao provedor do sistema ou a Administração a responsabilidade por eventuais danos de uso indevido da senha, ainda que por terceiros não autorizados.</w:t>
      </w:r>
    </w:p>
    <w:p w14:paraId="1E8E19F9" w14:textId="2114B449" w:rsidR="00151058" w:rsidRPr="00151058" w:rsidRDefault="00151058" w:rsidP="00734E98">
      <w:pPr>
        <w:spacing w:after="160" w:line="300" w:lineRule="auto"/>
        <w:rPr>
          <w:rFonts w:ascii="Segoe UI" w:hAnsi="Segoe UI" w:cs="Segoe UI"/>
          <w:color w:val="000000" w:themeColor="text1"/>
          <w:sz w:val="23"/>
          <w:szCs w:val="23"/>
          <w:lang w:eastAsia="en-US"/>
        </w:rPr>
      </w:pPr>
      <w:r w:rsidRPr="00151058">
        <w:rPr>
          <w:rFonts w:ascii="Segoe UI" w:hAnsi="Segoe UI" w:cs="Segoe UI"/>
          <w:sz w:val="23"/>
          <w:szCs w:val="23"/>
        </w:rPr>
        <w:t xml:space="preserve">2.3. </w:t>
      </w:r>
      <w:r w:rsidRPr="00151058">
        <w:rPr>
          <w:rFonts w:ascii="Segoe UI" w:hAnsi="Segoe UI" w:cs="Segoe UI"/>
          <w:color w:val="000000" w:themeColor="text1"/>
          <w:sz w:val="23"/>
          <w:szCs w:val="23"/>
          <w:lang w:eastAsia="en-US"/>
        </w:rPr>
        <w:t xml:space="preserve">Havendo necessidade, a sessão </w:t>
      </w:r>
      <w:r>
        <w:rPr>
          <w:rFonts w:ascii="Segoe UI" w:hAnsi="Segoe UI" w:cs="Segoe UI"/>
          <w:color w:val="000000" w:themeColor="text1"/>
          <w:sz w:val="23"/>
          <w:szCs w:val="23"/>
          <w:lang w:eastAsia="en-US"/>
        </w:rPr>
        <w:t xml:space="preserve">pública </w:t>
      </w:r>
      <w:r w:rsidRPr="00151058">
        <w:rPr>
          <w:rFonts w:ascii="Segoe UI" w:hAnsi="Segoe UI" w:cs="Segoe UI"/>
          <w:color w:val="000000" w:themeColor="text1"/>
          <w:sz w:val="23"/>
          <w:szCs w:val="23"/>
          <w:lang w:eastAsia="en-US"/>
        </w:rPr>
        <w:t xml:space="preserve">será suspensa, informando-se </w:t>
      </w:r>
      <w:r w:rsidRPr="00B728E5">
        <w:rPr>
          <w:rFonts w:ascii="Segoe UI" w:hAnsi="Segoe UI" w:cs="Segoe UI"/>
          <w:sz w:val="23"/>
          <w:szCs w:val="23"/>
          <w:lang w:eastAsia="en-US"/>
        </w:rPr>
        <w:t>no “chat” ou na sessão a n</w:t>
      </w:r>
      <w:r w:rsidRPr="00151058">
        <w:rPr>
          <w:rFonts w:ascii="Segoe UI" w:hAnsi="Segoe UI" w:cs="Segoe UI"/>
          <w:color w:val="000000" w:themeColor="text1"/>
          <w:sz w:val="23"/>
          <w:szCs w:val="23"/>
          <w:lang w:eastAsia="en-US"/>
        </w:rPr>
        <w:t>ova data e horário para a sua continuidade.</w:t>
      </w:r>
    </w:p>
    <w:p w14:paraId="375F7B65" w14:textId="4D53C7E7" w:rsidR="00EA4949" w:rsidRPr="00A71791" w:rsidRDefault="00EA4949" w:rsidP="00734E98">
      <w:pPr>
        <w:tabs>
          <w:tab w:val="left" w:pos="2268"/>
        </w:tabs>
        <w:spacing w:after="0" w:line="300" w:lineRule="auto"/>
        <w:rPr>
          <w:rFonts w:ascii="Segoe UI" w:hAnsi="Segoe UI" w:cs="Segoe UI"/>
          <w:sz w:val="23"/>
          <w:szCs w:val="23"/>
        </w:rPr>
      </w:pPr>
    </w:p>
    <w:p w14:paraId="6313D8E5" w14:textId="6053B229" w:rsidR="008C005B" w:rsidRDefault="009C3C46"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 xml:space="preserve">3. </w:t>
      </w:r>
      <w:r w:rsidR="008C005B">
        <w:rPr>
          <w:rFonts w:ascii="Segoe UI" w:hAnsi="Segoe UI" w:cs="Segoe UI"/>
          <w:b/>
          <w:sz w:val="23"/>
          <w:szCs w:val="23"/>
        </w:rPr>
        <w:t>DA PARTICIPAÇÃO E NÃO PARTICIPAÇÃO</w:t>
      </w:r>
    </w:p>
    <w:p w14:paraId="7B811F3B" w14:textId="384EA769" w:rsidR="00D70141" w:rsidRPr="00624E42" w:rsidRDefault="00B728E5" w:rsidP="00734E98">
      <w:pPr>
        <w:spacing w:after="160" w:line="300" w:lineRule="auto"/>
        <w:rPr>
          <w:rFonts w:ascii="Segoe UI" w:hAnsi="Segoe UI" w:cs="Segoe UI"/>
          <w:sz w:val="23"/>
          <w:szCs w:val="23"/>
        </w:rPr>
      </w:pPr>
      <w:r w:rsidRPr="00624E42">
        <w:rPr>
          <w:rFonts w:ascii="Segoe UI" w:hAnsi="Segoe UI" w:cs="Segoe UI"/>
          <w:sz w:val="23"/>
          <w:szCs w:val="23"/>
        </w:rPr>
        <w:t>3.1. A dispensa</w:t>
      </w:r>
      <w:r w:rsidR="00D70141" w:rsidRPr="00624E42">
        <w:rPr>
          <w:rFonts w:ascii="Segoe UI" w:hAnsi="Segoe UI" w:cs="Segoe UI"/>
          <w:sz w:val="23"/>
          <w:szCs w:val="23"/>
        </w:rPr>
        <w:t xml:space="preserve"> será </w:t>
      </w:r>
      <w:proofErr w:type="gramStart"/>
      <w:r w:rsidR="00D70141" w:rsidRPr="00624E42">
        <w:rPr>
          <w:rFonts w:ascii="Segoe UI" w:hAnsi="Segoe UI" w:cs="Segoe UI"/>
          <w:sz w:val="23"/>
          <w:szCs w:val="23"/>
        </w:rPr>
        <w:t>destinado</w:t>
      </w:r>
      <w:proofErr w:type="gramEnd"/>
      <w:r w:rsidR="00D70141" w:rsidRPr="00624E42">
        <w:rPr>
          <w:rFonts w:ascii="Segoe UI" w:hAnsi="Segoe UI" w:cs="Segoe UI"/>
          <w:sz w:val="23"/>
          <w:szCs w:val="23"/>
        </w:rPr>
        <w:t xml:space="preserve"> a exclusivamente à participação de Microempresa – ME – e Empresa de Pequeno Porte EPP –, considerando que os itens de contratação possuem valor de até R$ 80.000,00 (oitenta mil reais), bem como há um mínimo de 03 (três) fornecedores competitivos enquadrados como ME e EPP localizados na região de</w:t>
      </w:r>
      <w:r w:rsidR="00624E42" w:rsidRPr="00624E42">
        <w:rPr>
          <w:rFonts w:ascii="Segoe UI" w:hAnsi="Segoe UI" w:cs="Segoe UI"/>
          <w:sz w:val="23"/>
          <w:szCs w:val="23"/>
        </w:rPr>
        <w:t xml:space="preserve"> São Sebastião do Anta </w:t>
      </w:r>
      <w:r w:rsidR="00F705E1" w:rsidRPr="0035222F">
        <w:rPr>
          <w:rFonts w:ascii="Segoe UI" w:hAnsi="Segoe UI" w:cs="Segoe UI"/>
          <w:b/>
          <w:sz w:val="23"/>
          <w:szCs w:val="23"/>
        </w:rPr>
        <w:t xml:space="preserve">ou </w:t>
      </w:r>
      <w:r w:rsidR="00F705E1" w:rsidRPr="0035222F">
        <w:rPr>
          <w:rFonts w:ascii="Segoe UI" w:hAnsi="Segoe UI" w:cs="Segoe UI"/>
          <w:sz w:val="23"/>
          <w:szCs w:val="23"/>
        </w:rPr>
        <w:t>na região de Caratinga, englobando os Municípios num raio de 100km (inciso I do art. 48 c/c inciso II do art. 49 da Lei Complementar nº. 123/2006).</w:t>
      </w:r>
    </w:p>
    <w:p w14:paraId="1BEB69FB" w14:textId="3D293F6E"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w:t>
      </w:r>
      <w:r w:rsidR="001B0DA4">
        <w:rPr>
          <w:rFonts w:ascii="Segoe UI" w:hAnsi="Segoe UI" w:cs="Segoe UI"/>
          <w:color w:val="000000" w:themeColor="text1"/>
          <w:sz w:val="23"/>
          <w:szCs w:val="23"/>
        </w:rPr>
        <w:t xml:space="preserve">rticipar desta dispensa </w:t>
      </w:r>
      <w:proofErr w:type="gramStart"/>
      <w:r w:rsidR="001B0DA4">
        <w:rPr>
          <w:rFonts w:ascii="Segoe UI" w:hAnsi="Segoe UI" w:cs="Segoe UI"/>
          <w:color w:val="000000" w:themeColor="text1"/>
          <w:sz w:val="23"/>
          <w:szCs w:val="23"/>
        </w:rPr>
        <w:t>a</w:t>
      </w:r>
      <w:r w:rsidR="004071B5">
        <w:rPr>
          <w:rFonts w:ascii="Segoe UI" w:hAnsi="Segoe UI" w:cs="Segoe UI"/>
          <w:color w:val="000000" w:themeColor="text1"/>
          <w:sz w:val="23"/>
          <w:szCs w:val="23"/>
        </w:rPr>
        <w:t>(</w:t>
      </w:r>
      <w:proofErr w:type="gramEnd"/>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w:t>
      </w:r>
      <w:r w:rsidR="001B0DA4">
        <w:rPr>
          <w:rFonts w:ascii="Segoe UI" w:hAnsi="Segoe UI" w:cs="Segoe UI"/>
          <w:color w:val="000000" w:themeColor="text1"/>
          <w:sz w:val="23"/>
          <w:szCs w:val="23"/>
        </w:rPr>
        <w:t>licitante</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s</w:t>
      </w:r>
      <w:r w:rsidR="004071B5">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09504441"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05D54CFB" w14:textId="7E78A4ED"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734E98">
      <w:pPr>
        <w:spacing w:after="160" w:line="300" w:lineRule="auto"/>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sz w:val="23"/>
          <w:szCs w:val="23"/>
        </w:rPr>
        <w:lastRenderedPageBreak/>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16C7E100"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Pr>
          <w:rFonts w:ascii="Segoe UI" w:hAnsi="Segoe UI" w:cs="Segoe UI"/>
          <w:color w:val="000000"/>
          <w:sz w:val="23"/>
          <w:szCs w:val="23"/>
        </w:rPr>
        <w:t>3º (</w:t>
      </w:r>
      <w:r w:rsidRPr="00B769E9">
        <w:rPr>
          <w:rFonts w:ascii="Segoe UI" w:hAnsi="Segoe UI" w:cs="Segoe UI"/>
          <w:color w:val="000000"/>
          <w:sz w:val="23"/>
          <w:szCs w:val="23"/>
        </w:rPr>
        <w:t>terceiro</w:t>
      </w:r>
      <w:r w:rsidR="001B0DA4">
        <w:rPr>
          <w:rFonts w:ascii="Segoe UI" w:hAnsi="Segoe UI" w:cs="Segoe UI"/>
          <w:color w:val="000000"/>
          <w:sz w:val="23"/>
          <w:szCs w:val="23"/>
        </w:rPr>
        <w:t>)</w:t>
      </w:r>
      <w:r w:rsidRPr="00B769E9">
        <w:rPr>
          <w:rFonts w:ascii="Segoe UI" w:hAnsi="Segoe UI" w:cs="Segoe UI"/>
          <w:color w:val="000000"/>
          <w:sz w:val="23"/>
          <w:szCs w:val="23"/>
        </w:rPr>
        <w:t xml:space="preserve"> grau;</w:t>
      </w:r>
    </w:p>
    <w:p w14:paraId="7610D2F1" w14:textId="309373C8"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551330FD"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5DD256C3" w:rsidR="00B769E9" w:rsidRPr="00B769E9" w:rsidRDefault="00B769E9" w:rsidP="00734E98">
      <w:pPr>
        <w:tabs>
          <w:tab w:val="left" w:pos="2268"/>
        </w:tabs>
        <w:spacing w:after="160" w:line="300" w:lineRule="auto"/>
        <w:rPr>
          <w:rFonts w:ascii="Segoe UI" w:hAnsi="Segoe UI" w:cs="Segoe UI"/>
          <w:b/>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 OSCIP, atuando nessa condição (Acórdão nº 746/2014-TCU-Plenário);</w:t>
      </w:r>
    </w:p>
    <w:p w14:paraId="136E5EC7" w14:textId="501D96AD"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0C36A3D4" w14:textId="409DABFD" w:rsidR="00B769E9" w:rsidRPr="00B769E9" w:rsidRDefault="00B769E9" w:rsidP="00734E98">
      <w:pPr>
        <w:spacing w:after="160" w:line="300" w:lineRule="auto"/>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sidR="001C2961">
        <w:rPr>
          <w:rFonts w:ascii="Segoe UI" w:hAnsi="Segoe UI" w:cs="Segoe UI"/>
          <w:color w:val="000000"/>
          <w:sz w:val="23"/>
          <w:szCs w:val="23"/>
        </w:rPr>
        <w:t xml:space="preserve"> licitante</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sidR="001C2961">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14:paraId="16234A1F" w14:textId="77777777" w:rsidR="008C005B" w:rsidRDefault="008C005B" w:rsidP="00734E98">
      <w:pPr>
        <w:tabs>
          <w:tab w:val="left" w:pos="2268"/>
        </w:tabs>
        <w:spacing w:after="0" w:line="300" w:lineRule="auto"/>
        <w:rPr>
          <w:rFonts w:ascii="Segoe UI" w:hAnsi="Segoe UI" w:cs="Segoe UI"/>
          <w:b/>
          <w:sz w:val="23"/>
          <w:szCs w:val="23"/>
        </w:rPr>
      </w:pPr>
    </w:p>
    <w:p w14:paraId="50DC8581" w14:textId="23D0DC70" w:rsidR="009C3C46" w:rsidRDefault="006D7C6F"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 xml:space="preserve">4. </w:t>
      </w:r>
      <w:r w:rsidR="009C3C46">
        <w:rPr>
          <w:rFonts w:ascii="Segoe UI" w:hAnsi="Segoe UI" w:cs="Segoe UI"/>
          <w:b/>
          <w:sz w:val="23"/>
          <w:szCs w:val="23"/>
        </w:rPr>
        <w:t>DA APRESENTAÇÃO DA PROPOSTA</w:t>
      </w:r>
    </w:p>
    <w:p w14:paraId="1B529A6A" w14:textId="59D7F4A2" w:rsidR="009C3C46" w:rsidRDefault="006D7C6F" w:rsidP="00734E98">
      <w:pPr>
        <w:tabs>
          <w:tab w:val="left" w:pos="2268"/>
        </w:tabs>
        <w:spacing w:after="160" w:line="300" w:lineRule="auto"/>
        <w:rPr>
          <w:rFonts w:ascii="Segoe UI" w:hAnsi="Segoe UI" w:cs="Segoe UI"/>
          <w:color w:val="FF0000"/>
          <w:sz w:val="23"/>
          <w:szCs w:val="23"/>
        </w:rPr>
      </w:pPr>
      <w:r>
        <w:rPr>
          <w:rFonts w:ascii="Segoe UI" w:hAnsi="Segoe UI" w:cs="Segoe UI"/>
          <w:sz w:val="23"/>
          <w:szCs w:val="23"/>
        </w:rPr>
        <w:t>4</w:t>
      </w:r>
      <w:r w:rsidR="009C3C46">
        <w:rPr>
          <w:rFonts w:ascii="Segoe UI" w:hAnsi="Segoe UI" w:cs="Segoe UI"/>
          <w:sz w:val="23"/>
          <w:szCs w:val="23"/>
        </w:rPr>
        <w:t>.1</w:t>
      </w:r>
      <w:r w:rsidR="009C3C46" w:rsidRPr="0026445E">
        <w:rPr>
          <w:rFonts w:ascii="Segoe UI" w:hAnsi="Segoe UI" w:cs="Segoe UI"/>
          <w:sz w:val="23"/>
          <w:szCs w:val="23"/>
        </w:rPr>
        <w:t>. A proposta deverá ser apresentada dentro do sistema</w:t>
      </w:r>
      <w:r w:rsidR="00AF3DFD" w:rsidRPr="0026445E">
        <w:rPr>
          <w:rFonts w:ascii="Segoe UI" w:hAnsi="Segoe UI" w:cs="Segoe UI"/>
          <w:sz w:val="23"/>
          <w:szCs w:val="23"/>
        </w:rPr>
        <w:t xml:space="preserve"> eletrônico </w:t>
      </w:r>
      <w:hyperlink r:id="rId12" w:history="1">
        <w:r w:rsidR="00AF3DFD" w:rsidRPr="0026445E">
          <w:rPr>
            <w:rStyle w:val="Hyperlink"/>
            <w:rFonts w:ascii="Segoe UI" w:hAnsi="Segoe UI" w:cs="Segoe UI"/>
            <w:color w:val="auto"/>
            <w:sz w:val="23"/>
            <w:szCs w:val="23"/>
          </w:rPr>
          <w:t>www.bbmnet.com.br</w:t>
        </w:r>
      </w:hyperlink>
      <w:r w:rsidR="00AF3DFD">
        <w:rPr>
          <w:rFonts w:ascii="Segoe UI" w:hAnsi="Segoe UI" w:cs="Segoe UI"/>
          <w:color w:val="FF0000"/>
          <w:sz w:val="23"/>
          <w:szCs w:val="23"/>
        </w:rPr>
        <w:t xml:space="preserve"> .</w:t>
      </w:r>
    </w:p>
    <w:p w14:paraId="5B17BD14" w14:textId="2D519134" w:rsidR="00132D3D" w:rsidRDefault="00132D3D" w:rsidP="00734E98">
      <w:pPr>
        <w:tabs>
          <w:tab w:val="left" w:pos="2268"/>
        </w:tabs>
        <w:spacing w:after="0" w:line="300" w:lineRule="auto"/>
        <w:rPr>
          <w:rFonts w:ascii="Segoe UI" w:hAnsi="Segoe UI" w:cs="Segoe UI"/>
          <w:color w:val="FF0000"/>
          <w:sz w:val="23"/>
          <w:szCs w:val="23"/>
        </w:rPr>
      </w:pPr>
    </w:p>
    <w:p w14:paraId="5B76DD7C" w14:textId="7A1BC718" w:rsidR="00132D3D" w:rsidRDefault="00132D3D" w:rsidP="00734E98">
      <w:pPr>
        <w:tabs>
          <w:tab w:val="left" w:pos="2268"/>
        </w:tabs>
        <w:spacing w:after="0" w:line="300" w:lineRule="auto"/>
        <w:rPr>
          <w:rFonts w:ascii="Segoe UI" w:hAnsi="Segoe UI" w:cs="Segoe UI"/>
          <w:color w:val="FF0000"/>
          <w:sz w:val="23"/>
          <w:szCs w:val="23"/>
        </w:rPr>
      </w:pPr>
    </w:p>
    <w:p w14:paraId="3200A411" w14:textId="2D3C42E5" w:rsidR="00132D3D" w:rsidRDefault="00132D3D" w:rsidP="00734E98">
      <w:pPr>
        <w:tabs>
          <w:tab w:val="left" w:pos="2268"/>
        </w:tabs>
        <w:spacing w:after="0" w:line="300" w:lineRule="auto"/>
        <w:rPr>
          <w:rFonts w:ascii="Segoe UI" w:hAnsi="Segoe UI" w:cs="Segoe UI"/>
          <w:color w:val="FF0000"/>
          <w:sz w:val="23"/>
          <w:szCs w:val="23"/>
        </w:rPr>
      </w:pPr>
    </w:p>
    <w:p w14:paraId="4FBD445E" w14:textId="2AF4A424" w:rsidR="00132D3D" w:rsidRDefault="00132D3D" w:rsidP="00734E98">
      <w:pPr>
        <w:tabs>
          <w:tab w:val="left" w:pos="2268"/>
        </w:tabs>
        <w:spacing w:after="0" w:line="300" w:lineRule="auto"/>
        <w:rPr>
          <w:rFonts w:ascii="Segoe UI" w:hAnsi="Segoe UI" w:cs="Segoe UI"/>
          <w:color w:val="FF0000"/>
          <w:sz w:val="23"/>
          <w:szCs w:val="23"/>
        </w:rPr>
      </w:pPr>
    </w:p>
    <w:p w14:paraId="0649B254" w14:textId="77777777" w:rsidR="00132D3D" w:rsidRDefault="00132D3D" w:rsidP="00734E98">
      <w:pPr>
        <w:tabs>
          <w:tab w:val="left" w:pos="2268"/>
        </w:tabs>
        <w:spacing w:after="0" w:line="300" w:lineRule="auto"/>
        <w:rPr>
          <w:rFonts w:ascii="Segoe UI" w:hAnsi="Segoe UI" w:cs="Segoe UI"/>
          <w:color w:val="FF0000"/>
          <w:sz w:val="23"/>
          <w:szCs w:val="23"/>
        </w:rPr>
      </w:pPr>
    </w:p>
    <w:p w14:paraId="124DBE36" w14:textId="77777777" w:rsidR="0002492C" w:rsidRDefault="0002492C" w:rsidP="00734E98">
      <w:pPr>
        <w:tabs>
          <w:tab w:val="left" w:pos="2268"/>
        </w:tabs>
        <w:spacing w:after="0" w:line="300" w:lineRule="auto"/>
        <w:rPr>
          <w:rFonts w:ascii="Segoe UI" w:hAnsi="Segoe UI" w:cs="Segoe UI"/>
          <w:sz w:val="23"/>
          <w:szCs w:val="23"/>
        </w:rPr>
      </w:pPr>
    </w:p>
    <w:p w14:paraId="5FEA54FF" w14:textId="781D0566" w:rsidR="00F674A7" w:rsidRDefault="006D7C6F" w:rsidP="00734E98">
      <w:pPr>
        <w:tabs>
          <w:tab w:val="left" w:pos="2268"/>
        </w:tabs>
        <w:spacing w:after="160" w:line="300" w:lineRule="auto"/>
        <w:rPr>
          <w:rFonts w:ascii="Segoe UI" w:hAnsi="Segoe UI" w:cs="Segoe UI"/>
          <w:sz w:val="23"/>
          <w:szCs w:val="23"/>
        </w:rPr>
      </w:pPr>
      <w:r>
        <w:rPr>
          <w:rFonts w:ascii="Segoe UI" w:hAnsi="Segoe UI" w:cs="Segoe UI"/>
          <w:sz w:val="23"/>
          <w:szCs w:val="23"/>
        </w:rPr>
        <w:lastRenderedPageBreak/>
        <w:t>4</w:t>
      </w:r>
      <w:r w:rsidR="003D625D">
        <w:rPr>
          <w:rFonts w:ascii="Segoe UI" w:hAnsi="Segoe UI" w:cs="Segoe UI"/>
          <w:sz w:val="23"/>
          <w:szCs w:val="23"/>
        </w:rPr>
        <w:t>.2.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p>
    <w:p w14:paraId="2E89B652" w14:textId="424A000D" w:rsidR="003D625D" w:rsidRDefault="003D625D" w:rsidP="00734E98">
      <w:pPr>
        <w:tabs>
          <w:tab w:val="left" w:pos="2268"/>
        </w:tabs>
        <w:spacing w:after="0" w:line="300" w:lineRule="auto"/>
        <w:rPr>
          <w:rFonts w:ascii="Segoe UI" w:hAnsi="Segoe UI" w:cs="Segoe UI"/>
          <w:sz w:val="23"/>
          <w:szCs w:val="23"/>
        </w:rPr>
      </w:pPr>
    </w:p>
    <w:p w14:paraId="0AB803C5" w14:textId="403A6949" w:rsidR="009C3C46" w:rsidRDefault="00151058"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5</w:t>
      </w:r>
      <w:r w:rsidR="009C3C46">
        <w:rPr>
          <w:rFonts w:ascii="Segoe UI" w:hAnsi="Segoe UI" w:cs="Segoe UI"/>
          <w:b/>
          <w:sz w:val="23"/>
          <w:szCs w:val="23"/>
        </w:rPr>
        <w:t>. DA APRESENTAÇÃO DOS DOCUMENTOS DE HABILITAÇÃO</w:t>
      </w:r>
    </w:p>
    <w:p w14:paraId="4282F870" w14:textId="47773260" w:rsidR="00F674A7" w:rsidRPr="00AF3DFD" w:rsidRDefault="00151058" w:rsidP="00734E98">
      <w:pPr>
        <w:tabs>
          <w:tab w:val="left" w:pos="2268"/>
        </w:tabs>
        <w:spacing w:after="160" w:line="300" w:lineRule="auto"/>
        <w:rPr>
          <w:rFonts w:ascii="Segoe UI" w:hAnsi="Segoe UI" w:cs="Segoe UI"/>
          <w:sz w:val="23"/>
          <w:szCs w:val="23"/>
        </w:rPr>
      </w:pPr>
      <w:r>
        <w:rPr>
          <w:rFonts w:ascii="Segoe UI" w:hAnsi="Segoe UI" w:cs="Segoe UI"/>
          <w:sz w:val="23"/>
          <w:szCs w:val="23"/>
        </w:rPr>
        <w:t>5</w:t>
      </w:r>
      <w:r w:rsidR="009C3C46">
        <w:rPr>
          <w:rFonts w:ascii="Segoe UI" w:hAnsi="Segoe UI" w:cs="Segoe UI"/>
          <w:sz w:val="23"/>
          <w:szCs w:val="23"/>
        </w:rPr>
        <w:t xml:space="preserve">.1. </w:t>
      </w:r>
      <w:r w:rsidR="008F455F">
        <w:rPr>
          <w:rFonts w:ascii="Segoe UI" w:hAnsi="Segoe UI" w:cs="Segoe UI"/>
          <w:sz w:val="23"/>
          <w:szCs w:val="23"/>
        </w:rPr>
        <w:t>A</w:t>
      </w:r>
      <w:r w:rsidR="00F674A7">
        <w:rPr>
          <w:rFonts w:ascii="Segoe UI" w:hAnsi="Segoe UI" w:cs="Segoe UI"/>
          <w:sz w:val="23"/>
          <w:szCs w:val="23"/>
        </w:rPr>
        <w:t xml:space="preserve"> licitante da proposta provisoriamente vencedora deverá</w:t>
      </w:r>
      <w:r w:rsidR="00F674A7">
        <w:rPr>
          <w:rFonts w:ascii="Segoe UI" w:hAnsi="Segoe UI" w:cs="Segoe UI"/>
          <w:color w:val="FF0000"/>
          <w:sz w:val="23"/>
          <w:szCs w:val="23"/>
        </w:rPr>
        <w:t xml:space="preserve"> </w:t>
      </w:r>
      <w:r w:rsidR="00F674A7" w:rsidRPr="008F455F">
        <w:rPr>
          <w:rFonts w:ascii="Segoe UI" w:hAnsi="Segoe UI" w:cs="Segoe UI"/>
          <w:sz w:val="23"/>
          <w:szCs w:val="23"/>
        </w:rPr>
        <w:t>apresentar</w:t>
      </w:r>
      <w:r w:rsidR="009C3C46" w:rsidRPr="008F455F">
        <w:rPr>
          <w:rFonts w:ascii="Segoe UI" w:hAnsi="Segoe UI" w:cs="Segoe UI"/>
          <w:sz w:val="23"/>
          <w:szCs w:val="23"/>
        </w:rPr>
        <w:t xml:space="preserve"> os documentos de habilitação</w:t>
      </w:r>
      <w:r w:rsidR="009C3C46" w:rsidRPr="009C3C46">
        <w:rPr>
          <w:rFonts w:ascii="Segoe UI" w:hAnsi="Segoe UI" w:cs="Segoe UI"/>
          <w:color w:val="FF0000"/>
          <w:sz w:val="23"/>
          <w:szCs w:val="23"/>
        </w:rPr>
        <w:t xml:space="preserve"> </w:t>
      </w:r>
      <w:r w:rsidR="009C3C46" w:rsidRPr="00AF3DFD">
        <w:rPr>
          <w:rFonts w:ascii="Segoe UI" w:hAnsi="Segoe UI" w:cs="Segoe UI"/>
          <w:sz w:val="23"/>
          <w:szCs w:val="23"/>
        </w:rPr>
        <w:t xml:space="preserve">dentro do </w:t>
      </w:r>
      <w:proofErr w:type="gramStart"/>
      <w:r w:rsidR="009C3C46" w:rsidRPr="00AF3DFD">
        <w:rPr>
          <w:rFonts w:ascii="Segoe UI" w:hAnsi="Segoe UI" w:cs="Segoe UI"/>
          <w:sz w:val="23"/>
          <w:szCs w:val="23"/>
        </w:rPr>
        <w:t xml:space="preserve">sistema </w:t>
      </w:r>
      <w:r w:rsidR="00AF3DFD" w:rsidRPr="00AF3DFD">
        <w:rPr>
          <w:rFonts w:ascii="Segoe UI" w:hAnsi="Segoe UI" w:cs="Segoe UI"/>
          <w:sz w:val="23"/>
          <w:szCs w:val="23"/>
        </w:rPr>
        <w:t>.</w:t>
      </w:r>
      <w:proofErr w:type="gramEnd"/>
    </w:p>
    <w:p w14:paraId="3D08642C" w14:textId="0C651A8F" w:rsidR="009C3C46" w:rsidRPr="00AF3DFD" w:rsidRDefault="00151058" w:rsidP="00734E98">
      <w:pPr>
        <w:tabs>
          <w:tab w:val="left" w:pos="2268"/>
        </w:tabs>
        <w:spacing w:after="0" w:line="300" w:lineRule="auto"/>
        <w:rPr>
          <w:rFonts w:ascii="Segoe UI" w:hAnsi="Segoe UI" w:cs="Segoe UI"/>
          <w:sz w:val="23"/>
          <w:szCs w:val="23"/>
        </w:rPr>
      </w:pPr>
      <w:r w:rsidRPr="00AF3DFD">
        <w:rPr>
          <w:rFonts w:ascii="Segoe UI" w:hAnsi="Segoe UI" w:cs="Segoe UI"/>
          <w:sz w:val="23"/>
          <w:szCs w:val="23"/>
        </w:rPr>
        <w:t>5</w:t>
      </w:r>
      <w:r w:rsidR="00F674A7" w:rsidRPr="00AF3DFD">
        <w:rPr>
          <w:rFonts w:ascii="Segoe UI" w:hAnsi="Segoe UI" w:cs="Segoe UI"/>
          <w:sz w:val="23"/>
          <w:szCs w:val="23"/>
        </w:rPr>
        <w:t xml:space="preserve">.2. </w:t>
      </w:r>
      <w:r w:rsidR="008F455F" w:rsidRPr="00AF3DFD">
        <w:rPr>
          <w:rFonts w:ascii="Segoe UI" w:hAnsi="Segoe UI" w:cs="Segoe UI"/>
          <w:sz w:val="23"/>
          <w:szCs w:val="23"/>
        </w:rPr>
        <w:t>No caso da</w:t>
      </w:r>
      <w:r w:rsidR="00125AF2" w:rsidRPr="00AF3DFD">
        <w:rPr>
          <w:rFonts w:ascii="Segoe UI" w:hAnsi="Segoe UI" w:cs="Segoe UI"/>
          <w:sz w:val="23"/>
          <w:szCs w:val="23"/>
        </w:rPr>
        <w:t xml:space="preserve"> licitante da proposta provisoriamente vencedora não preencher os requisitos de habilitação, deverá ser chamado os licitantes </w:t>
      </w:r>
      <w:r w:rsidR="00A71791" w:rsidRPr="00AF3DFD">
        <w:rPr>
          <w:rFonts w:ascii="Segoe UI" w:hAnsi="Segoe UI" w:cs="Segoe UI"/>
          <w:sz w:val="23"/>
          <w:szCs w:val="23"/>
        </w:rPr>
        <w:t xml:space="preserve">subsequentes </w:t>
      </w:r>
      <w:r w:rsidR="00125AF2" w:rsidRPr="00AF3DFD">
        <w:rPr>
          <w:rFonts w:ascii="Segoe UI" w:hAnsi="Segoe UI" w:cs="Segoe UI"/>
          <w:sz w:val="23"/>
          <w:szCs w:val="23"/>
        </w:rPr>
        <w:t>na ordem de classificação das propostas.</w:t>
      </w:r>
    </w:p>
    <w:p w14:paraId="57992A58" w14:textId="77777777" w:rsidR="00F674A7" w:rsidRPr="00AF3DFD" w:rsidRDefault="00F674A7" w:rsidP="00734E98">
      <w:pPr>
        <w:tabs>
          <w:tab w:val="left" w:pos="2268"/>
        </w:tabs>
        <w:spacing w:after="0" w:line="300" w:lineRule="auto"/>
        <w:rPr>
          <w:rFonts w:ascii="Segoe UI" w:hAnsi="Segoe UI" w:cs="Segoe UI"/>
          <w:sz w:val="23"/>
          <w:szCs w:val="23"/>
        </w:rPr>
      </w:pPr>
    </w:p>
    <w:p w14:paraId="07BAEA3C" w14:textId="66DF90D7" w:rsidR="008579BF" w:rsidRPr="00AF3DFD" w:rsidRDefault="00151058" w:rsidP="00734E98">
      <w:pPr>
        <w:tabs>
          <w:tab w:val="left" w:pos="2268"/>
        </w:tabs>
        <w:spacing w:after="160" w:line="300" w:lineRule="auto"/>
        <w:rPr>
          <w:rFonts w:ascii="Segoe UI" w:hAnsi="Segoe UI" w:cs="Segoe UI"/>
          <w:sz w:val="23"/>
          <w:szCs w:val="23"/>
        </w:rPr>
      </w:pPr>
      <w:r w:rsidRPr="00AF3DFD">
        <w:rPr>
          <w:rFonts w:ascii="Segoe UI" w:hAnsi="Segoe UI" w:cs="Segoe UI"/>
          <w:b/>
          <w:sz w:val="23"/>
          <w:szCs w:val="23"/>
        </w:rPr>
        <w:t>6</w:t>
      </w:r>
      <w:r w:rsidR="009C3C46" w:rsidRPr="00AF3DFD">
        <w:rPr>
          <w:rFonts w:ascii="Segoe UI" w:hAnsi="Segoe UI" w:cs="Segoe UI"/>
          <w:b/>
          <w:sz w:val="23"/>
          <w:szCs w:val="23"/>
        </w:rPr>
        <w:t xml:space="preserve">. </w:t>
      </w:r>
      <w:r w:rsidR="00F426F6" w:rsidRPr="00AF3DFD">
        <w:rPr>
          <w:rFonts w:ascii="Segoe UI" w:hAnsi="Segoe UI" w:cs="Segoe UI"/>
          <w:b/>
          <w:sz w:val="23"/>
          <w:szCs w:val="23"/>
        </w:rPr>
        <w:t>DO CRITÉRIO DE JULGAMENTO</w:t>
      </w:r>
      <w:r w:rsidR="00F30BC4" w:rsidRPr="00AF3DFD">
        <w:rPr>
          <w:rFonts w:ascii="Segoe UI" w:hAnsi="Segoe UI" w:cs="Segoe UI"/>
          <w:b/>
          <w:sz w:val="23"/>
          <w:szCs w:val="23"/>
        </w:rPr>
        <w:t xml:space="preserve"> E MODO DE DISPUTA</w:t>
      </w:r>
    </w:p>
    <w:p w14:paraId="4F8C1D78" w14:textId="1DB8A735" w:rsidR="008579BF" w:rsidRPr="00AF3DFD" w:rsidRDefault="00151058" w:rsidP="00734E98">
      <w:pPr>
        <w:pStyle w:val="Nivel2"/>
        <w:spacing w:before="0" w:after="160" w:line="300" w:lineRule="auto"/>
        <w:jc w:val="left"/>
        <w:rPr>
          <w:rFonts w:ascii="Segoe UI" w:hAnsi="Segoe UI" w:cs="Segoe UI"/>
          <w:color w:val="auto"/>
          <w:sz w:val="23"/>
          <w:szCs w:val="23"/>
        </w:rPr>
      </w:pPr>
      <w:r w:rsidRPr="00AF3DFD">
        <w:rPr>
          <w:rFonts w:ascii="Segoe UI" w:hAnsi="Segoe UI" w:cs="Segoe UI"/>
          <w:color w:val="auto"/>
          <w:sz w:val="23"/>
          <w:szCs w:val="23"/>
        </w:rPr>
        <w:t>6</w:t>
      </w:r>
      <w:r w:rsidR="008579BF" w:rsidRPr="00AF3DFD">
        <w:rPr>
          <w:rFonts w:ascii="Segoe UI" w:hAnsi="Segoe UI" w:cs="Segoe UI"/>
          <w:color w:val="auto"/>
          <w:sz w:val="23"/>
          <w:szCs w:val="23"/>
        </w:rPr>
        <w:t>.1. O</w:t>
      </w:r>
      <w:r w:rsidR="00F30BC4" w:rsidRPr="00AF3DFD">
        <w:rPr>
          <w:rFonts w:ascii="Segoe UI" w:hAnsi="Segoe UI" w:cs="Segoe UI"/>
          <w:color w:val="auto"/>
          <w:sz w:val="23"/>
          <w:szCs w:val="23"/>
        </w:rPr>
        <w:t xml:space="preserve"> critério de julgamento será</w:t>
      </w:r>
      <w:r w:rsidR="008579BF" w:rsidRPr="00AF3DFD">
        <w:rPr>
          <w:rFonts w:ascii="Segoe UI" w:hAnsi="Segoe UI" w:cs="Segoe UI"/>
          <w:color w:val="auto"/>
          <w:sz w:val="23"/>
          <w:szCs w:val="23"/>
        </w:rPr>
        <w:t xml:space="preserve"> </w:t>
      </w:r>
      <w:r w:rsidR="00AF3DFD" w:rsidRPr="00AF3DFD">
        <w:rPr>
          <w:rFonts w:ascii="Segoe UI" w:hAnsi="Segoe UI" w:cs="Segoe UI"/>
          <w:color w:val="auto"/>
          <w:sz w:val="23"/>
          <w:szCs w:val="23"/>
        </w:rPr>
        <w:t xml:space="preserve">menor preço por </w:t>
      </w:r>
      <w:r w:rsidR="008579BF" w:rsidRPr="00AF3DFD">
        <w:rPr>
          <w:rFonts w:ascii="Segoe UI" w:hAnsi="Segoe UI" w:cs="Segoe UI"/>
          <w:color w:val="auto"/>
          <w:sz w:val="23"/>
          <w:szCs w:val="23"/>
        </w:rPr>
        <w:t>item.</w:t>
      </w:r>
    </w:p>
    <w:p w14:paraId="4D535CA2" w14:textId="01E3806C" w:rsidR="008579BF" w:rsidRPr="00AF3DFD" w:rsidRDefault="00151058" w:rsidP="00734E98">
      <w:pPr>
        <w:pStyle w:val="Nivel2"/>
        <w:spacing w:before="0" w:after="160" w:line="300" w:lineRule="auto"/>
        <w:jc w:val="left"/>
        <w:rPr>
          <w:rFonts w:ascii="Segoe UI" w:hAnsi="Segoe UI" w:cs="Segoe UI"/>
          <w:color w:val="auto"/>
          <w:sz w:val="23"/>
          <w:szCs w:val="23"/>
        </w:rPr>
      </w:pPr>
      <w:r w:rsidRPr="00AF3DFD">
        <w:rPr>
          <w:rFonts w:ascii="Segoe UI" w:hAnsi="Segoe UI" w:cs="Segoe UI"/>
          <w:color w:val="auto"/>
          <w:sz w:val="23"/>
          <w:szCs w:val="23"/>
        </w:rPr>
        <w:t>6</w:t>
      </w:r>
      <w:r w:rsidR="008579BF" w:rsidRPr="00AF3DFD">
        <w:rPr>
          <w:rFonts w:ascii="Segoe UI" w:hAnsi="Segoe UI" w:cs="Segoe UI"/>
          <w:color w:val="auto"/>
          <w:sz w:val="23"/>
          <w:szCs w:val="23"/>
        </w:rPr>
        <w:t xml:space="preserve">.2. O modo de disputa </w:t>
      </w:r>
      <w:r w:rsidR="008F455F" w:rsidRPr="00AF3DFD">
        <w:rPr>
          <w:rFonts w:ascii="Segoe UI" w:hAnsi="Segoe UI" w:cs="Segoe UI"/>
          <w:color w:val="auto"/>
          <w:sz w:val="23"/>
          <w:szCs w:val="23"/>
        </w:rPr>
        <w:t>s</w:t>
      </w:r>
      <w:r w:rsidR="008579BF" w:rsidRPr="00AF3DFD">
        <w:rPr>
          <w:rFonts w:ascii="Segoe UI" w:hAnsi="Segoe UI" w:cs="Segoe UI"/>
          <w:color w:val="auto"/>
          <w:sz w:val="23"/>
          <w:szCs w:val="23"/>
        </w:rPr>
        <w:t>er</w:t>
      </w:r>
      <w:r w:rsidR="008F455F" w:rsidRPr="00AF3DFD">
        <w:rPr>
          <w:rFonts w:ascii="Segoe UI" w:hAnsi="Segoe UI" w:cs="Segoe UI"/>
          <w:color w:val="auto"/>
          <w:sz w:val="23"/>
          <w:szCs w:val="23"/>
        </w:rPr>
        <w:t>á</w:t>
      </w:r>
      <w:r w:rsidR="008579BF" w:rsidRPr="00AF3DFD">
        <w:rPr>
          <w:rFonts w:ascii="Segoe UI" w:hAnsi="Segoe UI" w:cs="Segoe UI"/>
          <w:color w:val="auto"/>
          <w:sz w:val="23"/>
          <w:szCs w:val="23"/>
        </w:rPr>
        <w:t xml:space="preserve"> </w:t>
      </w:r>
      <w:r w:rsidR="00422762" w:rsidRPr="00AF3DFD">
        <w:rPr>
          <w:rFonts w:ascii="Segoe UI" w:hAnsi="Segoe UI" w:cs="Segoe UI"/>
          <w:color w:val="auto"/>
          <w:sz w:val="23"/>
          <w:szCs w:val="23"/>
        </w:rPr>
        <w:t>aberto</w:t>
      </w:r>
      <w:r w:rsidR="008579BF" w:rsidRPr="00AF3DFD">
        <w:rPr>
          <w:rFonts w:ascii="Segoe UI" w:hAnsi="Segoe UI" w:cs="Segoe UI"/>
          <w:color w:val="auto"/>
          <w:sz w:val="23"/>
          <w:szCs w:val="23"/>
        </w:rPr>
        <w:t>.</w:t>
      </w:r>
    </w:p>
    <w:p w14:paraId="1E5CAF1D" w14:textId="7F534CAF" w:rsidR="006D7C6F" w:rsidRPr="00AF3DFD" w:rsidRDefault="00151058" w:rsidP="00734E98">
      <w:pPr>
        <w:pStyle w:val="Nivel2"/>
        <w:spacing w:before="0" w:after="160" w:line="300" w:lineRule="auto"/>
        <w:jc w:val="left"/>
        <w:rPr>
          <w:rFonts w:ascii="Segoe UI" w:hAnsi="Segoe UI" w:cs="Segoe UI"/>
          <w:color w:val="auto"/>
          <w:sz w:val="23"/>
          <w:szCs w:val="23"/>
        </w:rPr>
      </w:pPr>
      <w:r w:rsidRPr="00AF3DFD">
        <w:rPr>
          <w:rFonts w:ascii="Segoe UI" w:hAnsi="Segoe UI" w:cs="Segoe UI"/>
          <w:color w:val="auto"/>
          <w:sz w:val="23"/>
          <w:szCs w:val="23"/>
        </w:rPr>
        <w:t>6</w:t>
      </w:r>
      <w:r w:rsidR="006D7C6F" w:rsidRPr="00AF3DFD">
        <w:rPr>
          <w:rFonts w:ascii="Segoe UI" w:hAnsi="Segoe UI" w:cs="Segoe UI"/>
          <w:color w:val="auto"/>
          <w:sz w:val="23"/>
          <w:szCs w:val="23"/>
        </w:rPr>
        <w:t xml:space="preserve">.3. </w:t>
      </w:r>
      <w:r w:rsidR="00422762" w:rsidRPr="00AF3DFD">
        <w:rPr>
          <w:rFonts w:ascii="Segoe UI" w:hAnsi="Segoe UI" w:cs="Segoe UI"/>
          <w:color w:val="auto"/>
          <w:sz w:val="23"/>
          <w:szCs w:val="23"/>
        </w:rPr>
        <w:t>Após apresentação das propostas no sistema,</w:t>
      </w:r>
      <w:r w:rsidR="008F455F" w:rsidRPr="00AF3DFD">
        <w:rPr>
          <w:rFonts w:ascii="Segoe UI" w:hAnsi="Segoe UI" w:cs="Segoe UI"/>
          <w:color w:val="auto"/>
          <w:sz w:val="23"/>
          <w:szCs w:val="23"/>
        </w:rPr>
        <w:t xml:space="preserve"> </w:t>
      </w:r>
      <w:proofErr w:type="gramStart"/>
      <w:r w:rsidR="008F455F" w:rsidRPr="00AF3DFD">
        <w:rPr>
          <w:rFonts w:ascii="Segoe UI" w:hAnsi="Segoe UI" w:cs="Segoe UI"/>
          <w:color w:val="auto"/>
          <w:sz w:val="23"/>
          <w:szCs w:val="23"/>
        </w:rPr>
        <w:t>a</w:t>
      </w:r>
      <w:r w:rsidR="00422762" w:rsidRPr="00AF3DFD">
        <w:rPr>
          <w:rFonts w:ascii="Segoe UI" w:hAnsi="Segoe UI" w:cs="Segoe UI"/>
          <w:color w:val="auto"/>
          <w:sz w:val="23"/>
          <w:szCs w:val="23"/>
        </w:rPr>
        <w:t>(</w:t>
      </w:r>
      <w:proofErr w:type="gramEnd"/>
      <w:r w:rsidR="00422762" w:rsidRPr="00AF3DFD">
        <w:rPr>
          <w:rFonts w:ascii="Segoe UI" w:hAnsi="Segoe UI" w:cs="Segoe UI"/>
          <w:color w:val="auto"/>
          <w:sz w:val="23"/>
          <w:szCs w:val="23"/>
        </w:rPr>
        <w:t>s) licitante(s) apresentar</w:t>
      </w:r>
      <w:r w:rsidR="008F455F" w:rsidRPr="00AF3DFD">
        <w:rPr>
          <w:rFonts w:ascii="Segoe UI" w:hAnsi="Segoe UI" w:cs="Segoe UI"/>
          <w:color w:val="auto"/>
          <w:sz w:val="23"/>
          <w:szCs w:val="23"/>
        </w:rPr>
        <w:t>á(</w:t>
      </w:r>
      <w:proofErr w:type="spellStart"/>
      <w:r w:rsidR="00422762" w:rsidRPr="00AF3DFD">
        <w:rPr>
          <w:rFonts w:ascii="Segoe UI" w:hAnsi="Segoe UI" w:cs="Segoe UI"/>
          <w:color w:val="auto"/>
          <w:sz w:val="23"/>
          <w:szCs w:val="23"/>
        </w:rPr>
        <w:t>ão</w:t>
      </w:r>
      <w:proofErr w:type="spellEnd"/>
      <w:r w:rsidR="008F455F" w:rsidRPr="00AF3DFD">
        <w:rPr>
          <w:rFonts w:ascii="Segoe UI" w:hAnsi="Segoe UI" w:cs="Segoe UI"/>
          <w:color w:val="auto"/>
          <w:sz w:val="23"/>
          <w:szCs w:val="23"/>
        </w:rPr>
        <w:t>)</w:t>
      </w:r>
      <w:r w:rsidR="00422762" w:rsidRPr="00AF3DFD">
        <w:rPr>
          <w:rFonts w:ascii="Segoe UI" w:hAnsi="Segoe UI" w:cs="Segoe UI"/>
          <w:color w:val="auto"/>
          <w:sz w:val="23"/>
          <w:szCs w:val="23"/>
        </w:rPr>
        <w:t xml:space="preserve"> sua</w:t>
      </w:r>
      <w:r w:rsidR="008F455F" w:rsidRPr="00AF3DFD">
        <w:rPr>
          <w:rFonts w:ascii="Segoe UI" w:hAnsi="Segoe UI" w:cs="Segoe UI"/>
          <w:color w:val="auto"/>
          <w:sz w:val="23"/>
          <w:szCs w:val="23"/>
        </w:rPr>
        <w:t>(</w:t>
      </w:r>
      <w:r w:rsidR="00422762" w:rsidRPr="00AF3DFD">
        <w:rPr>
          <w:rFonts w:ascii="Segoe UI" w:hAnsi="Segoe UI" w:cs="Segoe UI"/>
          <w:color w:val="auto"/>
          <w:sz w:val="23"/>
          <w:szCs w:val="23"/>
        </w:rPr>
        <w:t>s</w:t>
      </w:r>
      <w:r w:rsidR="008F455F" w:rsidRPr="00AF3DFD">
        <w:rPr>
          <w:rFonts w:ascii="Segoe UI" w:hAnsi="Segoe UI" w:cs="Segoe UI"/>
          <w:color w:val="auto"/>
          <w:sz w:val="23"/>
          <w:szCs w:val="23"/>
        </w:rPr>
        <w:t>)</w:t>
      </w:r>
      <w:r w:rsidR="00422762" w:rsidRPr="00AF3DFD">
        <w:rPr>
          <w:rFonts w:ascii="Segoe UI" w:hAnsi="Segoe UI" w:cs="Segoe UI"/>
          <w:color w:val="auto"/>
          <w:sz w:val="23"/>
          <w:szCs w:val="23"/>
        </w:rPr>
        <w:t xml:space="preserve"> proposta</w:t>
      </w:r>
      <w:r w:rsidR="008F455F" w:rsidRPr="00AF3DFD">
        <w:rPr>
          <w:rFonts w:ascii="Segoe UI" w:hAnsi="Segoe UI" w:cs="Segoe UI"/>
          <w:color w:val="auto"/>
          <w:sz w:val="23"/>
          <w:szCs w:val="23"/>
        </w:rPr>
        <w:t>(</w:t>
      </w:r>
      <w:r w:rsidR="00422762" w:rsidRPr="00AF3DFD">
        <w:rPr>
          <w:rFonts w:ascii="Segoe UI" w:hAnsi="Segoe UI" w:cs="Segoe UI"/>
          <w:color w:val="auto"/>
          <w:sz w:val="23"/>
          <w:szCs w:val="23"/>
        </w:rPr>
        <w:t>s</w:t>
      </w:r>
      <w:r w:rsidR="008F455F" w:rsidRPr="00AF3DFD">
        <w:rPr>
          <w:rFonts w:ascii="Segoe UI" w:hAnsi="Segoe UI" w:cs="Segoe UI"/>
          <w:color w:val="auto"/>
          <w:sz w:val="23"/>
          <w:szCs w:val="23"/>
        </w:rPr>
        <w:t>)</w:t>
      </w:r>
      <w:r w:rsidR="00422762" w:rsidRPr="00AF3DFD">
        <w:rPr>
          <w:rFonts w:ascii="Segoe UI" w:hAnsi="Segoe UI" w:cs="Segoe UI"/>
          <w:color w:val="auto"/>
          <w:sz w:val="23"/>
          <w:szCs w:val="23"/>
        </w:rPr>
        <w:t xml:space="preserve"> por meio de lances públicos e sucessivos, de forma decrescente</w:t>
      </w:r>
      <w:r w:rsidR="003B0349" w:rsidRPr="00AF3DFD">
        <w:rPr>
          <w:rFonts w:ascii="Segoe UI" w:hAnsi="Segoe UI" w:cs="Segoe UI"/>
          <w:color w:val="auto"/>
          <w:sz w:val="23"/>
          <w:szCs w:val="23"/>
        </w:rPr>
        <w:t xml:space="preserve">, no prazo de </w:t>
      </w:r>
      <w:r w:rsidR="00AF3DFD" w:rsidRPr="00AF3DFD">
        <w:rPr>
          <w:rFonts w:ascii="Segoe UI" w:hAnsi="Segoe UI" w:cs="Segoe UI"/>
          <w:color w:val="auto"/>
          <w:sz w:val="23"/>
          <w:szCs w:val="23"/>
        </w:rPr>
        <w:t>6hrs</w:t>
      </w:r>
      <w:r w:rsidR="00422762" w:rsidRPr="00AF3DFD">
        <w:rPr>
          <w:rFonts w:ascii="Segoe UI" w:hAnsi="Segoe UI" w:cs="Segoe UI"/>
          <w:color w:val="auto"/>
          <w:sz w:val="23"/>
          <w:szCs w:val="23"/>
        </w:rPr>
        <w:t>;</w:t>
      </w:r>
    </w:p>
    <w:p w14:paraId="3AA26C14" w14:textId="4FF36C20" w:rsidR="00E9255D" w:rsidRPr="00AF3DFD" w:rsidRDefault="00151058" w:rsidP="00734E98">
      <w:pPr>
        <w:tabs>
          <w:tab w:val="left" w:pos="426"/>
        </w:tabs>
        <w:spacing w:after="160" w:line="300" w:lineRule="auto"/>
        <w:rPr>
          <w:rFonts w:ascii="Segoe UI" w:hAnsi="Segoe UI" w:cs="Segoe UI"/>
          <w:sz w:val="23"/>
          <w:szCs w:val="23"/>
        </w:rPr>
      </w:pPr>
      <w:r w:rsidRPr="00AF3DFD">
        <w:rPr>
          <w:rFonts w:ascii="Segoe UI" w:hAnsi="Segoe UI" w:cs="Segoe UI"/>
          <w:sz w:val="23"/>
          <w:szCs w:val="23"/>
        </w:rPr>
        <w:t>6</w:t>
      </w:r>
      <w:r w:rsidR="00E9255D" w:rsidRPr="00AF3DFD">
        <w:rPr>
          <w:rFonts w:ascii="Segoe UI" w:hAnsi="Segoe UI" w:cs="Segoe UI"/>
          <w:sz w:val="23"/>
          <w:szCs w:val="23"/>
        </w:rPr>
        <w:t xml:space="preserve">.4. </w:t>
      </w:r>
      <w:r w:rsidR="008F455F" w:rsidRPr="00AF3DFD">
        <w:rPr>
          <w:rFonts w:ascii="Segoe UI" w:hAnsi="Segoe UI" w:cs="Segoe UI"/>
          <w:sz w:val="23"/>
          <w:szCs w:val="23"/>
        </w:rPr>
        <w:t xml:space="preserve">Iniciada a etapa competitiva, </w:t>
      </w:r>
      <w:proofErr w:type="gramStart"/>
      <w:r w:rsidR="008F455F" w:rsidRPr="00AF3DFD">
        <w:rPr>
          <w:rFonts w:ascii="Segoe UI" w:hAnsi="Segoe UI" w:cs="Segoe UI"/>
          <w:sz w:val="23"/>
          <w:szCs w:val="23"/>
        </w:rPr>
        <w:t>a</w:t>
      </w:r>
      <w:r w:rsidR="00E9255D" w:rsidRPr="00AF3DFD">
        <w:rPr>
          <w:rFonts w:ascii="Segoe UI" w:hAnsi="Segoe UI" w:cs="Segoe UI"/>
          <w:sz w:val="23"/>
          <w:szCs w:val="23"/>
        </w:rPr>
        <w:t>(</w:t>
      </w:r>
      <w:proofErr w:type="gramEnd"/>
      <w:r w:rsidR="00E9255D" w:rsidRPr="00AF3DFD">
        <w:rPr>
          <w:rFonts w:ascii="Segoe UI" w:hAnsi="Segoe UI" w:cs="Segoe UI"/>
          <w:sz w:val="23"/>
          <w:szCs w:val="23"/>
        </w:rPr>
        <w:t xml:space="preserve">s) </w:t>
      </w:r>
      <w:r w:rsidR="008F455F" w:rsidRPr="00AF3DFD">
        <w:rPr>
          <w:rFonts w:ascii="Segoe UI" w:hAnsi="Segoe UI" w:cs="Segoe UI"/>
          <w:sz w:val="23"/>
          <w:szCs w:val="23"/>
        </w:rPr>
        <w:t>licitante</w:t>
      </w:r>
      <w:r w:rsidR="00E9255D" w:rsidRPr="00AF3DFD">
        <w:rPr>
          <w:rFonts w:ascii="Segoe UI" w:hAnsi="Segoe UI" w:cs="Segoe UI"/>
          <w:sz w:val="23"/>
          <w:szCs w:val="23"/>
        </w:rPr>
        <w:t>(s) dever</w:t>
      </w:r>
      <w:r w:rsidR="008F455F" w:rsidRPr="00AF3DFD">
        <w:rPr>
          <w:rFonts w:ascii="Segoe UI" w:hAnsi="Segoe UI" w:cs="Segoe UI"/>
          <w:sz w:val="23"/>
          <w:szCs w:val="23"/>
        </w:rPr>
        <w:t>á(</w:t>
      </w:r>
      <w:proofErr w:type="spellStart"/>
      <w:r w:rsidR="00E9255D" w:rsidRPr="00AF3DFD">
        <w:rPr>
          <w:rFonts w:ascii="Segoe UI" w:hAnsi="Segoe UI" w:cs="Segoe UI"/>
          <w:sz w:val="23"/>
          <w:szCs w:val="23"/>
        </w:rPr>
        <w:t>ão</w:t>
      </w:r>
      <w:proofErr w:type="spellEnd"/>
      <w:r w:rsidR="008F455F" w:rsidRPr="00AF3DFD">
        <w:rPr>
          <w:rFonts w:ascii="Segoe UI" w:hAnsi="Segoe UI" w:cs="Segoe UI"/>
          <w:sz w:val="23"/>
          <w:szCs w:val="23"/>
        </w:rPr>
        <w:t>)</w:t>
      </w:r>
      <w:r w:rsidR="00E9255D" w:rsidRPr="00AF3DFD">
        <w:rPr>
          <w:rFonts w:ascii="Segoe UI" w:hAnsi="Segoe UI" w:cs="Segoe UI"/>
          <w:sz w:val="23"/>
          <w:szCs w:val="23"/>
        </w:rPr>
        <w:t xml:space="preserve"> encaminhar lances exclusivamente por meio de sistema eletrônico, sendo imediatamente informados do seu recebimento e do valor consignado no registro.</w:t>
      </w:r>
    </w:p>
    <w:p w14:paraId="653ACF40" w14:textId="4664B9A6" w:rsidR="00E9255D" w:rsidRPr="00AF3DFD" w:rsidRDefault="00151058" w:rsidP="00734E98">
      <w:pPr>
        <w:spacing w:after="160" w:line="300" w:lineRule="auto"/>
        <w:rPr>
          <w:rFonts w:ascii="Segoe UI" w:hAnsi="Segoe UI" w:cs="Segoe UI"/>
          <w:sz w:val="23"/>
          <w:szCs w:val="23"/>
          <w:lang w:eastAsia="en-US"/>
        </w:rPr>
      </w:pPr>
      <w:r w:rsidRPr="00AF3DFD">
        <w:rPr>
          <w:rFonts w:ascii="Segoe UI" w:hAnsi="Segoe UI" w:cs="Segoe UI"/>
          <w:sz w:val="23"/>
          <w:szCs w:val="23"/>
        </w:rPr>
        <w:t>6</w:t>
      </w:r>
      <w:r w:rsidR="00E9255D" w:rsidRPr="00AF3DFD">
        <w:rPr>
          <w:rFonts w:ascii="Segoe UI" w:hAnsi="Segoe UI" w:cs="Segoe UI"/>
          <w:sz w:val="23"/>
          <w:szCs w:val="23"/>
        </w:rPr>
        <w:t xml:space="preserve">.5. </w:t>
      </w:r>
      <w:r w:rsidR="008F455F" w:rsidRPr="00AF3DFD">
        <w:rPr>
          <w:rFonts w:ascii="Segoe UI" w:hAnsi="Segoe UI" w:cs="Segoe UI"/>
          <w:sz w:val="23"/>
          <w:szCs w:val="23"/>
          <w:lang w:eastAsia="en-US"/>
        </w:rPr>
        <w:t>A</w:t>
      </w:r>
      <w:r w:rsidR="00E9255D" w:rsidRPr="00AF3DFD">
        <w:rPr>
          <w:rFonts w:ascii="Segoe UI" w:hAnsi="Segoe UI" w:cs="Segoe UI"/>
          <w:sz w:val="23"/>
          <w:szCs w:val="23"/>
          <w:lang w:eastAsia="en-US"/>
        </w:rPr>
        <w:t xml:space="preserve"> </w:t>
      </w:r>
      <w:r w:rsidR="008F455F" w:rsidRPr="00AF3DFD">
        <w:rPr>
          <w:rFonts w:ascii="Segoe UI" w:hAnsi="Segoe UI" w:cs="Segoe UI"/>
          <w:sz w:val="23"/>
          <w:szCs w:val="23"/>
          <w:lang w:eastAsia="en-US"/>
        </w:rPr>
        <w:t>licitante</w:t>
      </w:r>
      <w:r w:rsidR="00E9255D" w:rsidRPr="00AF3DFD">
        <w:rPr>
          <w:rFonts w:ascii="Segoe UI" w:hAnsi="Segoe UI" w:cs="Segoe UI"/>
          <w:sz w:val="23"/>
          <w:szCs w:val="23"/>
          <w:lang w:eastAsia="en-US"/>
        </w:rPr>
        <w:t xml:space="preserve"> somente poderá oferecer valor inferior em relação ao último lance por ele ofertado e registrado pelo sistema.</w:t>
      </w:r>
    </w:p>
    <w:p w14:paraId="12E9457B" w14:textId="55E8BFF9" w:rsidR="00E9255D" w:rsidRPr="00AF3DFD" w:rsidRDefault="00151058" w:rsidP="00734E98">
      <w:pPr>
        <w:spacing w:after="160" w:line="300" w:lineRule="auto"/>
        <w:rPr>
          <w:rFonts w:ascii="Segoe UI" w:hAnsi="Segoe UI" w:cs="Segoe UI"/>
          <w:sz w:val="23"/>
          <w:szCs w:val="23"/>
          <w:lang w:eastAsia="en-US"/>
        </w:rPr>
      </w:pPr>
      <w:r>
        <w:rPr>
          <w:rFonts w:ascii="Segoe UI" w:hAnsi="Segoe UI" w:cs="Segoe UI"/>
          <w:color w:val="000000" w:themeColor="text1"/>
          <w:sz w:val="23"/>
          <w:szCs w:val="23"/>
          <w:lang w:eastAsia="en-US"/>
        </w:rPr>
        <w:t>6</w:t>
      </w:r>
      <w:r w:rsidR="008F455F">
        <w:rPr>
          <w:rFonts w:ascii="Segoe UI" w:hAnsi="Segoe UI" w:cs="Segoe UI"/>
          <w:color w:val="000000" w:themeColor="text1"/>
          <w:sz w:val="23"/>
          <w:szCs w:val="23"/>
          <w:lang w:eastAsia="en-US"/>
        </w:rPr>
        <w:t>.6. A</w:t>
      </w:r>
      <w:r w:rsidR="00E9255D" w:rsidRPr="00E9255D">
        <w:rPr>
          <w:rFonts w:ascii="Segoe UI" w:hAnsi="Segoe UI" w:cs="Segoe UI"/>
          <w:color w:val="000000" w:themeColor="text1"/>
          <w:sz w:val="23"/>
          <w:szCs w:val="23"/>
          <w:lang w:eastAsia="en-US"/>
        </w:rPr>
        <w:t xml:space="preserve"> </w:t>
      </w:r>
      <w:r w:rsidR="008F455F">
        <w:rPr>
          <w:rFonts w:ascii="Segoe UI" w:hAnsi="Segoe UI" w:cs="Segoe UI"/>
          <w:color w:val="000000" w:themeColor="text1"/>
          <w:sz w:val="23"/>
          <w:szCs w:val="23"/>
          <w:lang w:eastAsia="en-US"/>
        </w:rPr>
        <w:t>licitante</w:t>
      </w:r>
      <w:r w:rsidR="00E9255D" w:rsidRPr="00E9255D">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w:t>
      </w:r>
      <w:r w:rsidR="00E9255D" w:rsidRPr="00AF3DFD">
        <w:rPr>
          <w:rFonts w:ascii="Segoe UI" w:hAnsi="Segoe UI" w:cs="Segoe UI"/>
          <w:sz w:val="23"/>
          <w:szCs w:val="23"/>
          <w:lang w:eastAsia="en-US"/>
        </w:rPr>
        <w:t>registrado pelo sistema, sendo tais lances definidos como “lances intermediários” para os fins deste Aviso.</w:t>
      </w:r>
    </w:p>
    <w:p w14:paraId="44224BAB" w14:textId="302A195E" w:rsidR="00E9255D" w:rsidRPr="00AF3DFD" w:rsidRDefault="00151058" w:rsidP="00734E98">
      <w:pPr>
        <w:spacing w:after="160" w:line="300" w:lineRule="auto"/>
        <w:rPr>
          <w:rFonts w:ascii="Segoe UI" w:hAnsi="Segoe UI" w:cs="Segoe UI"/>
          <w:iCs/>
          <w:sz w:val="23"/>
          <w:szCs w:val="23"/>
        </w:rPr>
      </w:pPr>
      <w:r w:rsidRPr="00AF3DFD">
        <w:rPr>
          <w:rFonts w:ascii="Segoe UI" w:hAnsi="Segoe UI" w:cs="Segoe UI"/>
          <w:sz w:val="23"/>
          <w:szCs w:val="23"/>
          <w:lang w:eastAsia="en-US"/>
        </w:rPr>
        <w:t>6</w:t>
      </w:r>
      <w:r w:rsidR="00E9255D" w:rsidRPr="00AF3DFD">
        <w:rPr>
          <w:rFonts w:ascii="Segoe UI" w:hAnsi="Segoe UI" w:cs="Segoe UI"/>
          <w:sz w:val="23"/>
          <w:szCs w:val="23"/>
          <w:lang w:eastAsia="en-US"/>
        </w:rPr>
        <w:t xml:space="preserve">.7. </w:t>
      </w:r>
      <w:r w:rsidR="00E9255D" w:rsidRPr="00AF3DFD">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00AF3DFD" w:rsidRPr="00AF3DFD">
        <w:rPr>
          <w:rFonts w:ascii="Segoe UI" w:hAnsi="Segoe UI" w:cs="Segoe UI"/>
          <w:sz w:val="23"/>
          <w:szCs w:val="23"/>
        </w:rPr>
        <w:t>1,00</w:t>
      </w:r>
      <w:r w:rsidR="00E9255D" w:rsidRPr="00AF3DFD">
        <w:rPr>
          <w:rFonts w:ascii="Segoe UI" w:hAnsi="Segoe UI" w:cs="Segoe UI"/>
          <w:iCs/>
          <w:sz w:val="23"/>
          <w:szCs w:val="23"/>
        </w:rPr>
        <w:t xml:space="preserve"> (</w:t>
      </w:r>
      <w:r w:rsidR="00AF3DFD" w:rsidRPr="00AF3DFD">
        <w:rPr>
          <w:rFonts w:ascii="Segoe UI" w:hAnsi="Segoe UI" w:cs="Segoe UI"/>
          <w:iCs/>
          <w:sz w:val="23"/>
          <w:szCs w:val="23"/>
        </w:rPr>
        <w:t>um real</w:t>
      </w:r>
      <w:r w:rsidR="00E9255D" w:rsidRPr="00AF3DFD">
        <w:rPr>
          <w:rFonts w:ascii="Segoe UI" w:hAnsi="Segoe UI" w:cs="Segoe UI"/>
          <w:iCs/>
          <w:sz w:val="23"/>
          <w:szCs w:val="23"/>
        </w:rPr>
        <w:t>).</w:t>
      </w:r>
    </w:p>
    <w:p w14:paraId="6C46008E" w14:textId="3D39DAF1" w:rsidR="003B0349" w:rsidRPr="00AF3DFD" w:rsidRDefault="00151058" w:rsidP="00734E98">
      <w:pPr>
        <w:spacing w:after="160" w:line="300" w:lineRule="auto"/>
        <w:rPr>
          <w:rFonts w:ascii="Segoe UI" w:hAnsi="Segoe UI" w:cs="Segoe UI"/>
          <w:sz w:val="23"/>
          <w:szCs w:val="23"/>
          <w:lang w:eastAsia="en-US"/>
        </w:rPr>
      </w:pPr>
      <w:r w:rsidRPr="00AF3DFD">
        <w:rPr>
          <w:rFonts w:ascii="Segoe UI" w:hAnsi="Segoe UI" w:cs="Segoe UI"/>
          <w:iCs/>
          <w:sz w:val="23"/>
          <w:szCs w:val="23"/>
        </w:rPr>
        <w:lastRenderedPageBreak/>
        <w:t>6</w:t>
      </w:r>
      <w:r w:rsidR="003B0349" w:rsidRPr="00AF3DFD">
        <w:rPr>
          <w:rFonts w:ascii="Segoe UI" w:hAnsi="Segoe UI" w:cs="Segoe UI"/>
          <w:iCs/>
          <w:sz w:val="23"/>
          <w:szCs w:val="23"/>
        </w:rPr>
        <w:t xml:space="preserve">.8. </w:t>
      </w:r>
      <w:r w:rsidR="003B0349" w:rsidRPr="00AF3DFD">
        <w:rPr>
          <w:rFonts w:ascii="Segoe UI" w:hAnsi="Segoe UI" w:cs="Segoe UI"/>
          <w:sz w:val="23"/>
          <w:szCs w:val="23"/>
          <w:lang w:eastAsia="en-US"/>
        </w:rPr>
        <w:t>Havendo lances iguais ao menor já ofertado, prevalecerá aquele que for recebido e registrado primeiro no sistema.</w:t>
      </w:r>
    </w:p>
    <w:p w14:paraId="3AC3DD4A" w14:textId="0696CB4C" w:rsidR="003B0349" w:rsidRPr="00AF3DFD" w:rsidRDefault="00151058" w:rsidP="00734E98">
      <w:pPr>
        <w:spacing w:after="160" w:line="300" w:lineRule="auto"/>
        <w:rPr>
          <w:rFonts w:ascii="Segoe UI" w:hAnsi="Segoe UI" w:cs="Segoe UI"/>
          <w:sz w:val="23"/>
          <w:szCs w:val="23"/>
          <w:lang w:eastAsia="en-US"/>
        </w:rPr>
      </w:pPr>
      <w:r w:rsidRPr="00AF3DFD">
        <w:rPr>
          <w:rFonts w:ascii="Segoe UI" w:hAnsi="Segoe UI" w:cs="Segoe UI"/>
          <w:sz w:val="23"/>
          <w:szCs w:val="23"/>
          <w:lang w:eastAsia="en-US"/>
        </w:rPr>
        <w:t>6</w:t>
      </w:r>
      <w:r w:rsidR="003B0349" w:rsidRPr="00AF3DFD">
        <w:rPr>
          <w:rFonts w:ascii="Segoe UI" w:hAnsi="Segoe UI" w:cs="Segoe UI"/>
          <w:sz w:val="23"/>
          <w:szCs w:val="23"/>
          <w:lang w:eastAsia="en-US"/>
        </w:rPr>
        <w:t xml:space="preserve">.9. </w:t>
      </w:r>
      <w:r w:rsidR="004554A1" w:rsidRPr="00AF3DFD">
        <w:rPr>
          <w:rFonts w:ascii="Segoe UI" w:hAnsi="Segoe UI" w:cs="Segoe UI"/>
          <w:sz w:val="23"/>
          <w:szCs w:val="23"/>
          <w:lang w:eastAsia="en-US"/>
        </w:rPr>
        <w:t>Caso a</w:t>
      </w:r>
      <w:r w:rsidR="003B0349" w:rsidRPr="00AF3DFD">
        <w:rPr>
          <w:rFonts w:ascii="Segoe UI" w:hAnsi="Segoe UI" w:cs="Segoe UI"/>
          <w:sz w:val="23"/>
          <w:szCs w:val="23"/>
          <w:lang w:eastAsia="en-US"/>
        </w:rPr>
        <w:t xml:space="preserve"> </w:t>
      </w:r>
      <w:r w:rsidR="004554A1" w:rsidRPr="00AF3DFD">
        <w:rPr>
          <w:rFonts w:ascii="Segoe UI" w:hAnsi="Segoe UI" w:cs="Segoe UI"/>
          <w:sz w:val="23"/>
          <w:szCs w:val="23"/>
          <w:lang w:eastAsia="en-US"/>
        </w:rPr>
        <w:t>licitante</w:t>
      </w:r>
      <w:r w:rsidR="003B0349" w:rsidRPr="00AF3DFD">
        <w:rPr>
          <w:rFonts w:ascii="Segoe UI" w:hAnsi="Segoe UI" w:cs="Segoe UI"/>
          <w:sz w:val="23"/>
          <w:szCs w:val="23"/>
          <w:lang w:eastAsia="en-US"/>
        </w:rPr>
        <w:t xml:space="preserve"> não apresente lances, concorrerá com o valor de sua proposta.</w:t>
      </w:r>
    </w:p>
    <w:p w14:paraId="5B2CCEFC" w14:textId="765E44F0" w:rsidR="003B0349" w:rsidRPr="00AF3DFD" w:rsidRDefault="00151058" w:rsidP="00734E98">
      <w:pPr>
        <w:spacing w:after="160" w:line="300" w:lineRule="auto"/>
        <w:rPr>
          <w:rFonts w:ascii="Segoe UI" w:hAnsi="Segoe UI" w:cs="Segoe UI"/>
          <w:sz w:val="23"/>
          <w:szCs w:val="23"/>
          <w:lang w:eastAsia="en-US"/>
        </w:rPr>
      </w:pPr>
      <w:r w:rsidRPr="00AF3DFD">
        <w:rPr>
          <w:rFonts w:ascii="Segoe UI" w:hAnsi="Segoe UI" w:cs="Segoe UI"/>
          <w:sz w:val="23"/>
          <w:szCs w:val="23"/>
          <w:lang w:eastAsia="en-US"/>
        </w:rPr>
        <w:t>6</w:t>
      </w:r>
      <w:r w:rsidR="004554A1" w:rsidRPr="00AF3DFD">
        <w:rPr>
          <w:rFonts w:ascii="Segoe UI" w:hAnsi="Segoe UI" w:cs="Segoe UI"/>
          <w:sz w:val="23"/>
          <w:szCs w:val="23"/>
          <w:lang w:eastAsia="en-US"/>
        </w:rPr>
        <w:t xml:space="preserve">.10. Durante o procedimento, </w:t>
      </w:r>
      <w:proofErr w:type="gramStart"/>
      <w:r w:rsidR="004554A1" w:rsidRPr="00AF3DFD">
        <w:rPr>
          <w:rFonts w:ascii="Segoe UI" w:hAnsi="Segoe UI" w:cs="Segoe UI"/>
          <w:sz w:val="23"/>
          <w:szCs w:val="23"/>
          <w:lang w:eastAsia="en-US"/>
        </w:rPr>
        <w:t>a</w:t>
      </w:r>
      <w:r w:rsidR="003B0349" w:rsidRPr="00AF3DFD">
        <w:rPr>
          <w:rFonts w:ascii="Segoe UI" w:hAnsi="Segoe UI" w:cs="Segoe UI"/>
          <w:sz w:val="23"/>
          <w:szCs w:val="23"/>
          <w:lang w:eastAsia="en-US"/>
        </w:rPr>
        <w:t>(</w:t>
      </w:r>
      <w:proofErr w:type="gramEnd"/>
      <w:r w:rsidR="003B0349" w:rsidRPr="00AF3DFD">
        <w:rPr>
          <w:rFonts w:ascii="Segoe UI" w:hAnsi="Segoe UI" w:cs="Segoe UI"/>
          <w:sz w:val="23"/>
          <w:szCs w:val="23"/>
          <w:lang w:eastAsia="en-US"/>
        </w:rPr>
        <w:t xml:space="preserve">s) </w:t>
      </w:r>
      <w:r w:rsidR="004554A1" w:rsidRPr="00AF3DFD">
        <w:rPr>
          <w:rFonts w:ascii="Segoe UI" w:hAnsi="Segoe UI" w:cs="Segoe UI"/>
          <w:sz w:val="23"/>
          <w:szCs w:val="23"/>
          <w:lang w:eastAsia="en-US"/>
        </w:rPr>
        <w:t>licitante</w:t>
      </w:r>
      <w:r w:rsidR="003B0349" w:rsidRPr="00AF3DFD">
        <w:rPr>
          <w:rFonts w:ascii="Segoe UI" w:hAnsi="Segoe UI" w:cs="Segoe UI"/>
          <w:sz w:val="23"/>
          <w:szCs w:val="23"/>
          <w:lang w:eastAsia="en-US"/>
        </w:rPr>
        <w:t>(s) ser</w:t>
      </w:r>
      <w:r w:rsidR="004554A1" w:rsidRPr="00AF3DFD">
        <w:rPr>
          <w:rFonts w:ascii="Segoe UI" w:hAnsi="Segoe UI" w:cs="Segoe UI"/>
          <w:sz w:val="23"/>
          <w:szCs w:val="23"/>
          <w:lang w:eastAsia="en-US"/>
        </w:rPr>
        <w:t>á(</w:t>
      </w:r>
      <w:proofErr w:type="spellStart"/>
      <w:r w:rsidR="003B0349" w:rsidRPr="00AF3DFD">
        <w:rPr>
          <w:rFonts w:ascii="Segoe UI" w:hAnsi="Segoe UI" w:cs="Segoe UI"/>
          <w:sz w:val="23"/>
          <w:szCs w:val="23"/>
          <w:lang w:eastAsia="en-US"/>
        </w:rPr>
        <w:t>ão</w:t>
      </w:r>
      <w:proofErr w:type="spellEnd"/>
      <w:r w:rsidR="004554A1" w:rsidRPr="00AF3DFD">
        <w:rPr>
          <w:rFonts w:ascii="Segoe UI" w:hAnsi="Segoe UI" w:cs="Segoe UI"/>
          <w:sz w:val="23"/>
          <w:szCs w:val="23"/>
          <w:lang w:eastAsia="en-US"/>
        </w:rPr>
        <w:t>) informada(</w:t>
      </w:r>
      <w:r w:rsidR="003B0349" w:rsidRPr="00AF3DFD">
        <w:rPr>
          <w:rFonts w:ascii="Segoe UI" w:hAnsi="Segoe UI" w:cs="Segoe UI"/>
          <w:sz w:val="23"/>
          <w:szCs w:val="23"/>
          <w:lang w:eastAsia="en-US"/>
        </w:rPr>
        <w:t>s</w:t>
      </w:r>
      <w:r w:rsidR="004554A1" w:rsidRPr="00AF3DFD">
        <w:rPr>
          <w:rFonts w:ascii="Segoe UI" w:hAnsi="Segoe UI" w:cs="Segoe UI"/>
          <w:sz w:val="23"/>
          <w:szCs w:val="23"/>
          <w:lang w:eastAsia="en-US"/>
        </w:rPr>
        <w:t>)</w:t>
      </w:r>
      <w:r w:rsidR="003B0349" w:rsidRPr="00AF3DFD">
        <w:rPr>
          <w:rFonts w:ascii="Segoe UI" w:hAnsi="Segoe UI" w:cs="Segoe UI"/>
          <w:sz w:val="23"/>
          <w:szCs w:val="23"/>
          <w:lang w:eastAsia="en-US"/>
        </w:rPr>
        <w:t>, em tempo real, do valor do menor lance registrado.</w:t>
      </w:r>
    </w:p>
    <w:p w14:paraId="6B844CF8" w14:textId="0F413F28" w:rsidR="003B0349" w:rsidRPr="00AF3DFD" w:rsidRDefault="00151058" w:rsidP="00734E98">
      <w:pPr>
        <w:spacing w:after="160" w:line="300" w:lineRule="auto"/>
        <w:rPr>
          <w:rFonts w:ascii="Segoe UI" w:hAnsi="Segoe UI" w:cs="Segoe UI"/>
          <w:sz w:val="23"/>
          <w:szCs w:val="23"/>
          <w:lang w:eastAsia="en-US"/>
        </w:rPr>
      </w:pPr>
      <w:r w:rsidRPr="00AF3DFD">
        <w:rPr>
          <w:rFonts w:ascii="Segoe UI" w:hAnsi="Segoe UI" w:cs="Segoe UI"/>
          <w:sz w:val="23"/>
          <w:szCs w:val="23"/>
          <w:lang w:eastAsia="en-US"/>
        </w:rPr>
        <w:t>6</w:t>
      </w:r>
      <w:r w:rsidR="003B0349" w:rsidRPr="00AF3DFD">
        <w:rPr>
          <w:rFonts w:ascii="Segoe UI" w:hAnsi="Segoe UI" w:cs="Segoe UI"/>
          <w:sz w:val="23"/>
          <w:szCs w:val="23"/>
          <w:lang w:eastAsia="en-US"/>
        </w:rPr>
        <w:t>.11. Imediatamente após o término do prazo estabelecido para a fase de lances, haverá o seu encerramento, com o ordenamento e divulgação dos lances, pelo sistema, em ordem crescente de classificação.</w:t>
      </w:r>
    </w:p>
    <w:p w14:paraId="044D8D0F" w14:textId="45BC2BDD" w:rsidR="003B0349" w:rsidRPr="00AF3DFD" w:rsidRDefault="00151058" w:rsidP="00734E98">
      <w:pPr>
        <w:spacing w:after="160" w:line="300" w:lineRule="auto"/>
        <w:rPr>
          <w:rFonts w:ascii="Segoe UI" w:hAnsi="Segoe UI" w:cs="Segoe UI"/>
          <w:sz w:val="23"/>
          <w:szCs w:val="23"/>
          <w:lang w:eastAsia="en-US"/>
        </w:rPr>
      </w:pPr>
      <w:r w:rsidRPr="00AF3DFD">
        <w:rPr>
          <w:rFonts w:ascii="Segoe UI" w:hAnsi="Segoe UI" w:cs="Segoe UI"/>
          <w:sz w:val="23"/>
          <w:szCs w:val="23"/>
          <w:lang w:eastAsia="en-US"/>
        </w:rPr>
        <w:t>6</w:t>
      </w:r>
      <w:r w:rsidR="003B0349" w:rsidRPr="00AF3DFD">
        <w:rPr>
          <w:rFonts w:ascii="Segoe UI" w:hAnsi="Segoe UI" w:cs="Segoe UI"/>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03C516AA" w:rsidR="003B0349" w:rsidRPr="00AF3DFD" w:rsidRDefault="00151058" w:rsidP="00734E98">
      <w:pPr>
        <w:spacing w:after="160" w:line="300" w:lineRule="auto"/>
        <w:rPr>
          <w:rFonts w:ascii="Segoe UI" w:hAnsi="Segoe UI" w:cs="Segoe UI"/>
          <w:sz w:val="23"/>
          <w:szCs w:val="23"/>
        </w:rPr>
      </w:pPr>
      <w:r w:rsidRPr="00AF3DFD">
        <w:rPr>
          <w:rFonts w:ascii="Segoe UI" w:hAnsi="Segoe UI" w:cs="Segoe UI"/>
          <w:sz w:val="23"/>
          <w:szCs w:val="23"/>
        </w:rPr>
        <w:t>6</w:t>
      </w:r>
      <w:r w:rsidR="003B0349" w:rsidRPr="00AF3DFD">
        <w:rPr>
          <w:rFonts w:ascii="Segoe UI" w:hAnsi="Segoe UI" w:cs="Segoe UI"/>
          <w:sz w:val="23"/>
          <w:szCs w:val="23"/>
        </w:rPr>
        <w:t>.13. Encerrada a fase de lances, será verificada a conformidade da proposta classificada em 1º (primeiro) lugar quanto à adequação do objeto e à compatibilidade do preço em relação ao estipulado para a contratação</w:t>
      </w:r>
      <w:r w:rsidR="004554A1" w:rsidRPr="00AF3DFD">
        <w:rPr>
          <w:rFonts w:ascii="Segoe UI" w:hAnsi="Segoe UI" w:cs="Segoe UI"/>
          <w:sz w:val="23"/>
          <w:szCs w:val="23"/>
        </w:rPr>
        <w:t xml:space="preserve"> administrativa</w:t>
      </w:r>
      <w:r w:rsidR="003B0349" w:rsidRPr="00AF3DFD">
        <w:rPr>
          <w:rFonts w:ascii="Segoe UI" w:hAnsi="Segoe UI" w:cs="Segoe UI"/>
          <w:sz w:val="23"/>
          <w:szCs w:val="23"/>
        </w:rPr>
        <w:t>.</w:t>
      </w:r>
    </w:p>
    <w:p w14:paraId="589A5898" w14:textId="2D030C53" w:rsidR="003B0349" w:rsidRPr="003B0349" w:rsidRDefault="00151058" w:rsidP="00734E98">
      <w:pPr>
        <w:spacing w:after="160" w:line="300" w:lineRule="auto"/>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.14. No caso de o preço da proposta vencedora estar acima do estimado pela Administração, poderá haver a negociação de condições mais vantajosas.</w:t>
      </w:r>
    </w:p>
    <w:p w14:paraId="0C7672C4" w14:textId="53668B34" w:rsidR="003B0349" w:rsidRDefault="00151058" w:rsidP="00734E98">
      <w:pPr>
        <w:spacing w:after="160" w:line="300" w:lineRule="auto"/>
        <w:rPr>
          <w:rFonts w:ascii="Segoe UI" w:hAnsi="Segoe UI" w:cs="Segoe UI"/>
          <w:color w:val="000000"/>
          <w:sz w:val="23"/>
          <w:szCs w:val="23"/>
        </w:rPr>
      </w:pPr>
      <w:r>
        <w:rPr>
          <w:rFonts w:ascii="Segoe UI" w:hAnsi="Segoe UI" w:cs="Segoe UI"/>
          <w:sz w:val="23"/>
          <w:szCs w:val="23"/>
        </w:rPr>
        <w:t>6</w:t>
      </w:r>
      <w:r w:rsidR="003B0349" w:rsidRPr="003B0349">
        <w:rPr>
          <w:rFonts w:ascii="Segoe UI" w:hAnsi="Segoe UI" w:cs="Segoe UI"/>
          <w:sz w:val="23"/>
          <w:szCs w:val="23"/>
        </w:rPr>
        <w:t xml:space="preserve">.15. </w:t>
      </w:r>
      <w:r w:rsidR="003B0349" w:rsidRPr="003B0349">
        <w:rPr>
          <w:rFonts w:ascii="Segoe UI" w:hAnsi="Segoe UI" w:cs="Segoe UI"/>
          <w:color w:val="000000"/>
          <w:sz w:val="23"/>
          <w:szCs w:val="23"/>
        </w:rPr>
        <w:t>Neste caso, se</w:t>
      </w:r>
      <w:r w:rsidR="003B0349">
        <w:rPr>
          <w:rFonts w:ascii="Segoe UI" w:hAnsi="Segoe UI" w:cs="Segoe UI"/>
          <w:color w:val="000000"/>
          <w:sz w:val="23"/>
          <w:szCs w:val="23"/>
        </w:rPr>
        <w:t>rá</w:t>
      </w:r>
      <w:r w:rsidR="00974499">
        <w:rPr>
          <w:rFonts w:ascii="Segoe UI" w:hAnsi="Segoe UI" w:cs="Segoe UI"/>
          <w:color w:val="000000"/>
          <w:sz w:val="23"/>
          <w:szCs w:val="23"/>
        </w:rPr>
        <w:t xml:space="preserve"> encaminhada contraproposta a</w:t>
      </w:r>
      <w:r w:rsidR="003B0349" w:rsidRPr="003B0349">
        <w:rPr>
          <w:rFonts w:ascii="Segoe UI" w:hAnsi="Segoe UI" w:cs="Segoe UI"/>
          <w:color w:val="000000"/>
          <w:sz w:val="23"/>
          <w:szCs w:val="23"/>
        </w:rPr>
        <w:t xml:space="preserve"> </w:t>
      </w:r>
      <w:proofErr w:type="gramStart"/>
      <w:r w:rsidR="00974499">
        <w:rPr>
          <w:rFonts w:ascii="Segoe UI" w:hAnsi="Segoe UI" w:cs="Segoe UI"/>
          <w:color w:val="000000"/>
          <w:sz w:val="23"/>
          <w:szCs w:val="23"/>
        </w:rPr>
        <w:t>licitante</w:t>
      </w:r>
      <w:r w:rsidR="003B0349">
        <w:rPr>
          <w:rFonts w:ascii="Segoe UI" w:hAnsi="Segoe UI" w:cs="Segoe UI"/>
          <w:color w:val="000000"/>
          <w:sz w:val="23"/>
          <w:szCs w:val="23"/>
        </w:rPr>
        <w:t>(</w:t>
      </w:r>
      <w:proofErr w:type="gramEnd"/>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2A96E735" w:rsidR="003B0349" w:rsidRPr="003B0349" w:rsidRDefault="00151058" w:rsidP="00734E98">
      <w:pPr>
        <w:spacing w:after="160" w:line="300" w:lineRule="auto"/>
        <w:rPr>
          <w:rFonts w:ascii="Segoe UI" w:hAnsi="Segoe UI" w:cs="Segoe UI"/>
          <w:sz w:val="23"/>
          <w:szCs w:val="23"/>
        </w:rPr>
      </w:pPr>
      <w:r>
        <w:rPr>
          <w:rFonts w:ascii="Segoe UI" w:hAnsi="Segoe UI" w:cs="Segoe UI"/>
          <w:color w:val="000000"/>
          <w:sz w:val="23"/>
          <w:szCs w:val="23"/>
        </w:rPr>
        <w:t>6</w:t>
      </w:r>
      <w:r w:rsidR="003B0349" w:rsidRPr="003B0349">
        <w:rPr>
          <w:rFonts w:ascii="Segoe UI" w:hAnsi="Segoe UI" w:cs="Segoe UI"/>
          <w:color w:val="000000"/>
          <w:sz w:val="23"/>
          <w:szCs w:val="23"/>
        </w:rPr>
        <w:t xml:space="preserve">.16. </w:t>
      </w:r>
      <w:r w:rsidR="003B0349" w:rsidRPr="003B0349">
        <w:rPr>
          <w:rFonts w:ascii="Segoe UI" w:hAnsi="Segoe UI" w:cs="Segoe UI"/>
          <w:sz w:val="23"/>
          <w:szCs w:val="23"/>
        </w:rPr>
        <w:t xml:space="preserve">A negociação poderá ser </w:t>
      </w:r>
      <w:r w:rsidR="00974499">
        <w:rPr>
          <w:rFonts w:ascii="Segoe UI" w:hAnsi="Segoe UI" w:cs="Segoe UI"/>
          <w:sz w:val="23"/>
          <w:szCs w:val="23"/>
        </w:rPr>
        <w:t xml:space="preserve">feita com </w:t>
      </w:r>
      <w:proofErr w:type="gramStart"/>
      <w:r w:rsidR="00974499">
        <w:rPr>
          <w:rFonts w:ascii="Segoe UI" w:hAnsi="Segoe UI" w:cs="Segoe UI"/>
          <w:sz w:val="23"/>
          <w:szCs w:val="23"/>
        </w:rPr>
        <w:t>o(</w:t>
      </w:r>
      <w:proofErr w:type="gramEnd"/>
      <w:r w:rsidR="00974499">
        <w:rPr>
          <w:rFonts w:ascii="Segoe UI" w:hAnsi="Segoe UI" w:cs="Segoe UI"/>
          <w:sz w:val="23"/>
          <w:szCs w:val="23"/>
        </w:rPr>
        <w:t>s) demais licitante(s) classificada(</w:t>
      </w:r>
      <w:r w:rsidR="003B0349" w:rsidRPr="003B0349">
        <w:rPr>
          <w:rFonts w:ascii="Segoe UI" w:hAnsi="Segoe UI" w:cs="Segoe UI"/>
          <w:sz w:val="23"/>
          <w:szCs w:val="23"/>
        </w:rPr>
        <w:t>s</w:t>
      </w:r>
      <w:r w:rsidR="00974499">
        <w:rPr>
          <w:rFonts w:ascii="Segoe UI" w:hAnsi="Segoe UI" w:cs="Segoe UI"/>
          <w:sz w:val="23"/>
          <w:szCs w:val="23"/>
        </w:rPr>
        <w:t>)</w:t>
      </w:r>
      <w:r w:rsidR="003B0349" w:rsidRPr="003B0349">
        <w:rPr>
          <w:rFonts w:ascii="Segoe UI" w:hAnsi="Segoe UI" w:cs="Segoe UI"/>
          <w:sz w:val="23"/>
          <w:szCs w:val="23"/>
        </w:rPr>
        <w:t xml:space="preserve">, respeitada a </w:t>
      </w:r>
      <w:r w:rsidR="00974499">
        <w:rPr>
          <w:rFonts w:ascii="Segoe UI" w:hAnsi="Segoe UI" w:cs="Segoe UI"/>
          <w:sz w:val="23"/>
          <w:szCs w:val="23"/>
        </w:rPr>
        <w:t>ordem de classificação, quando a</w:t>
      </w:r>
      <w:r w:rsidR="003B0349" w:rsidRPr="003B0349">
        <w:rPr>
          <w:rFonts w:ascii="Segoe UI" w:hAnsi="Segoe UI" w:cs="Segoe UI"/>
          <w:sz w:val="23"/>
          <w:szCs w:val="23"/>
        </w:rPr>
        <w:t xml:space="preserve">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974499">
        <w:rPr>
          <w:rFonts w:ascii="Segoe UI" w:hAnsi="Segoe UI" w:cs="Segoe UI"/>
          <w:sz w:val="23"/>
          <w:szCs w:val="23"/>
        </w:rPr>
        <w:t xml:space="preserve"> colocada</w:t>
      </w:r>
      <w:r w:rsidR="003B0349" w:rsidRPr="003B0349">
        <w:rPr>
          <w:rFonts w:ascii="Segoe UI" w:hAnsi="Segoe UI" w:cs="Segoe UI"/>
          <w:sz w:val="23"/>
          <w:szCs w:val="23"/>
        </w:rPr>
        <w:t>, mesmo após a negociação, for desclassificado em razão de sua proposta permanecer acima do preço máximo definido para a contratação.</w:t>
      </w:r>
    </w:p>
    <w:p w14:paraId="166B738A" w14:textId="068733C7" w:rsidR="003B0349" w:rsidRPr="003B0349" w:rsidRDefault="00151058" w:rsidP="00734E98">
      <w:pPr>
        <w:spacing w:after="160" w:line="300" w:lineRule="auto"/>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.17. Em qualquer caso, concluída a negociação, o resultado será registrado na ata do pro</w:t>
      </w:r>
      <w:r w:rsidR="003B0349">
        <w:rPr>
          <w:rFonts w:ascii="Segoe UI" w:hAnsi="Segoe UI" w:cs="Segoe UI"/>
          <w:sz w:val="23"/>
          <w:szCs w:val="23"/>
        </w:rPr>
        <w:t>cedimento da dispensa de licitação pública</w:t>
      </w:r>
      <w:r w:rsidR="003B0349" w:rsidRPr="003B0349">
        <w:rPr>
          <w:rFonts w:ascii="Segoe UI" w:hAnsi="Segoe UI" w:cs="Segoe UI"/>
          <w:sz w:val="23"/>
          <w:szCs w:val="23"/>
        </w:rPr>
        <w:t>.</w:t>
      </w:r>
    </w:p>
    <w:p w14:paraId="7885BE69" w14:textId="59D8BA0D" w:rsidR="003B0349" w:rsidRPr="003B0349" w:rsidRDefault="00151058" w:rsidP="00734E98">
      <w:pPr>
        <w:spacing w:after="160" w:line="300" w:lineRule="auto"/>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.18. Estando o preço compatível, será solicitado o envio da proposta e, se necessário, de documentos complementares, adequada ao último lance.</w:t>
      </w:r>
    </w:p>
    <w:p w14:paraId="7966CD60" w14:textId="50D98A67" w:rsidR="003B0349" w:rsidRDefault="00151058" w:rsidP="00734E98">
      <w:pPr>
        <w:spacing w:after="160" w:line="300" w:lineRule="auto"/>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.19. Será desclassifica a proposta vencedora que:</w:t>
      </w:r>
    </w:p>
    <w:p w14:paraId="1D4ED574" w14:textId="27D304B2" w:rsidR="003B0349" w:rsidRDefault="00151058" w:rsidP="00734E98">
      <w:pPr>
        <w:spacing w:after="160" w:line="300" w:lineRule="auto"/>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 xml:space="preserve">.19.1. </w:t>
      </w:r>
      <w:proofErr w:type="gramStart"/>
      <w:r w:rsidR="003B0349">
        <w:rPr>
          <w:rFonts w:ascii="Segoe UI" w:hAnsi="Segoe UI" w:cs="Segoe UI"/>
          <w:sz w:val="23"/>
          <w:szCs w:val="23"/>
        </w:rPr>
        <w:t>contiver</w:t>
      </w:r>
      <w:proofErr w:type="gramEnd"/>
      <w:r w:rsidR="003B0349">
        <w:rPr>
          <w:rFonts w:ascii="Segoe UI" w:hAnsi="Segoe UI" w:cs="Segoe UI"/>
          <w:sz w:val="23"/>
          <w:szCs w:val="23"/>
        </w:rPr>
        <w:t xml:space="preserve"> vícios insanáveis;</w:t>
      </w:r>
    </w:p>
    <w:p w14:paraId="4AF5626E" w14:textId="0701FF19" w:rsidR="003B0349" w:rsidRDefault="00151058" w:rsidP="00734E98">
      <w:pPr>
        <w:spacing w:after="160" w:line="300" w:lineRule="auto"/>
        <w:rPr>
          <w:rFonts w:ascii="Segoe UI" w:hAnsi="Segoe UI" w:cs="Segoe UI"/>
          <w:iCs/>
          <w:color w:val="000000" w:themeColor="text1"/>
          <w:sz w:val="23"/>
          <w:szCs w:val="23"/>
        </w:rPr>
      </w:pPr>
      <w:r>
        <w:rPr>
          <w:rFonts w:ascii="Segoe UI" w:hAnsi="Segoe UI" w:cs="Segoe UI"/>
          <w:sz w:val="23"/>
          <w:szCs w:val="23"/>
        </w:rPr>
        <w:lastRenderedPageBreak/>
        <w:t>6</w:t>
      </w:r>
      <w:r w:rsidR="003B0349" w:rsidRPr="003B0349">
        <w:rPr>
          <w:rFonts w:ascii="Segoe UI" w:hAnsi="Segoe UI" w:cs="Segoe UI"/>
          <w:sz w:val="23"/>
          <w:szCs w:val="23"/>
        </w:rPr>
        <w:t xml:space="preserve">.19.2. </w:t>
      </w:r>
      <w:proofErr w:type="gramStart"/>
      <w:r w:rsidR="003B0349" w:rsidRPr="003B0349">
        <w:rPr>
          <w:rFonts w:ascii="Segoe UI" w:hAnsi="Segoe UI" w:cs="Segoe UI"/>
          <w:color w:val="000000"/>
          <w:sz w:val="23"/>
          <w:szCs w:val="23"/>
        </w:rPr>
        <w:t>não</w:t>
      </w:r>
      <w:proofErr w:type="gramEnd"/>
      <w:r w:rsidR="003B0349" w:rsidRPr="003B0349">
        <w:rPr>
          <w:rFonts w:ascii="Segoe UI" w:hAnsi="Segoe UI" w:cs="Segoe UI"/>
          <w:color w:val="000000"/>
          <w:sz w:val="23"/>
          <w:szCs w:val="23"/>
        </w:rPr>
        <w:t xml:space="preserve"> obedecer às especificações técnicas pormenorizadas neste aviso ou em seus anexos</w:t>
      </w:r>
      <w:r w:rsidR="003B0349" w:rsidRPr="003B0349">
        <w:rPr>
          <w:rFonts w:ascii="Segoe UI" w:hAnsi="Segoe UI" w:cs="Segoe UI"/>
          <w:iCs/>
          <w:color w:val="000000" w:themeColor="text1"/>
          <w:sz w:val="23"/>
          <w:szCs w:val="23"/>
        </w:rPr>
        <w:t>;</w:t>
      </w:r>
    </w:p>
    <w:p w14:paraId="7A8CFDBB" w14:textId="498575DF" w:rsidR="009E2D73" w:rsidRDefault="00151058" w:rsidP="00734E98">
      <w:pPr>
        <w:spacing w:after="160" w:line="300" w:lineRule="auto"/>
        <w:rPr>
          <w:rFonts w:ascii="Segoe UI" w:hAnsi="Segoe UI" w:cs="Segoe UI"/>
          <w:color w:val="000000"/>
          <w:sz w:val="23"/>
          <w:szCs w:val="23"/>
        </w:rPr>
      </w:pPr>
      <w:r>
        <w:rPr>
          <w:rFonts w:ascii="Segoe UI" w:hAnsi="Segoe UI" w:cs="Segoe UI"/>
          <w:iCs/>
          <w:color w:val="000000" w:themeColor="text1"/>
          <w:sz w:val="23"/>
          <w:szCs w:val="23"/>
        </w:rPr>
        <w:t>6</w:t>
      </w:r>
      <w:r w:rsidR="003B0349" w:rsidRPr="009E2D73">
        <w:rPr>
          <w:rFonts w:ascii="Segoe UI" w:hAnsi="Segoe UI" w:cs="Segoe UI"/>
          <w:iCs/>
          <w:color w:val="000000" w:themeColor="text1"/>
          <w:sz w:val="23"/>
          <w:szCs w:val="23"/>
        </w:rPr>
        <w:t xml:space="preserve">.19.3.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preços inexequíveis ou permanecerem acima do preço máximo definido para a contratação;</w:t>
      </w:r>
    </w:p>
    <w:p w14:paraId="5819A7AE" w14:textId="7146C595" w:rsidR="009E2D73" w:rsidRDefault="00151058" w:rsidP="00734E98">
      <w:pPr>
        <w:spacing w:after="160" w:line="300" w:lineRule="auto"/>
        <w:rPr>
          <w:rFonts w:ascii="Segoe UI" w:hAnsi="Segoe UI" w:cs="Segoe UI"/>
          <w:iCs/>
          <w:color w:val="000000" w:themeColor="text1"/>
          <w:sz w:val="23"/>
          <w:szCs w:val="23"/>
        </w:rPr>
      </w:pPr>
      <w:r>
        <w:rPr>
          <w:rFonts w:ascii="Segoe UI" w:hAnsi="Segoe UI" w:cs="Segoe UI"/>
          <w:color w:val="000000"/>
          <w:sz w:val="23"/>
          <w:szCs w:val="23"/>
        </w:rPr>
        <w:t>6</w:t>
      </w:r>
      <w:r w:rsidR="009E2D73" w:rsidRPr="009E2D73">
        <w:rPr>
          <w:rFonts w:ascii="Segoe UI" w:hAnsi="Segoe UI" w:cs="Segoe UI"/>
          <w:color w:val="000000"/>
          <w:sz w:val="23"/>
          <w:szCs w:val="23"/>
        </w:rPr>
        <w:t xml:space="preserve">.19.4. </w:t>
      </w:r>
      <w:proofErr w:type="gramStart"/>
      <w:r w:rsidR="009E2D73" w:rsidRPr="009E2D73">
        <w:rPr>
          <w:rFonts w:ascii="Segoe UI" w:hAnsi="Segoe UI" w:cs="Segoe UI"/>
          <w:color w:val="000000"/>
          <w:sz w:val="23"/>
          <w:szCs w:val="23"/>
        </w:rPr>
        <w:t>não</w:t>
      </w:r>
      <w:proofErr w:type="gramEnd"/>
      <w:r w:rsidR="009E2D73" w:rsidRPr="009E2D73">
        <w:rPr>
          <w:rFonts w:ascii="Segoe UI" w:hAnsi="Segoe UI" w:cs="Segoe UI"/>
          <w:color w:val="000000"/>
          <w:sz w:val="23"/>
          <w:szCs w:val="23"/>
        </w:rPr>
        <w:t xml:space="preserve"> tiverem sua exequibilidade demonstrada, quando exigido pela Administração</w:t>
      </w:r>
      <w:r w:rsidR="009E2D73" w:rsidRPr="009E2D73">
        <w:rPr>
          <w:rFonts w:ascii="Segoe UI" w:hAnsi="Segoe UI" w:cs="Segoe UI"/>
          <w:iCs/>
          <w:color w:val="000000" w:themeColor="text1"/>
          <w:sz w:val="23"/>
          <w:szCs w:val="23"/>
        </w:rPr>
        <w:t>;</w:t>
      </w:r>
    </w:p>
    <w:p w14:paraId="1FCA8E13" w14:textId="2409C92A" w:rsidR="009E2D73" w:rsidRDefault="00151058" w:rsidP="00734E98">
      <w:pPr>
        <w:spacing w:after="160" w:line="300" w:lineRule="auto"/>
        <w:rPr>
          <w:rFonts w:ascii="Segoe UI" w:hAnsi="Segoe UI" w:cs="Segoe UI"/>
          <w:color w:val="000000"/>
          <w:sz w:val="23"/>
          <w:szCs w:val="23"/>
        </w:rPr>
      </w:pPr>
      <w:r>
        <w:rPr>
          <w:rFonts w:ascii="Segoe UI" w:hAnsi="Segoe UI" w:cs="Segoe UI"/>
          <w:iCs/>
          <w:color w:val="000000" w:themeColor="text1"/>
          <w:sz w:val="23"/>
          <w:szCs w:val="23"/>
        </w:rPr>
        <w:t>6</w:t>
      </w:r>
      <w:r w:rsidR="009E2D73" w:rsidRPr="009E2D73">
        <w:rPr>
          <w:rFonts w:ascii="Segoe UI" w:hAnsi="Segoe UI" w:cs="Segoe UI"/>
          <w:iCs/>
          <w:color w:val="000000" w:themeColor="text1"/>
          <w:sz w:val="23"/>
          <w:szCs w:val="23"/>
        </w:rPr>
        <w:t xml:space="preserve">.19.5.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desconformidade com quaisquer outras exigências deste aviso ou seus anexos, desde que insanável.</w:t>
      </w:r>
    </w:p>
    <w:p w14:paraId="017E4744" w14:textId="09D08B44" w:rsidR="009E2D73" w:rsidRPr="009E2D73" w:rsidRDefault="00151058" w:rsidP="00734E98">
      <w:pPr>
        <w:spacing w:after="160" w:line="300" w:lineRule="auto"/>
        <w:rPr>
          <w:rFonts w:ascii="Segoe UI" w:hAnsi="Segoe UI" w:cs="Segoe UI"/>
          <w:i/>
          <w:color w:val="000000" w:themeColor="text1"/>
          <w:sz w:val="23"/>
          <w:szCs w:val="23"/>
        </w:rPr>
      </w:pPr>
      <w:r>
        <w:rPr>
          <w:rFonts w:ascii="Segoe UI" w:hAnsi="Segoe UI" w:cs="Segoe UI"/>
          <w:color w:val="000000" w:themeColor="text1"/>
          <w:sz w:val="23"/>
          <w:szCs w:val="23"/>
          <w:lang w:eastAsia="en-US"/>
        </w:rPr>
        <w:t>6</w:t>
      </w:r>
      <w:r w:rsidR="009E2D73">
        <w:rPr>
          <w:rFonts w:ascii="Segoe UI" w:hAnsi="Segoe UI" w:cs="Segoe UI"/>
          <w:color w:val="000000" w:themeColor="text1"/>
          <w:sz w:val="23"/>
          <w:szCs w:val="23"/>
          <w:lang w:eastAsia="en-US"/>
        </w:rPr>
        <w:t xml:space="preserve">.20. </w:t>
      </w:r>
      <w:r w:rsidR="009E2D73" w:rsidRPr="009E2D73">
        <w:rPr>
          <w:rFonts w:ascii="Segoe UI" w:hAnsi="Segoe UI" w:cs="Segoe UI"/>
          <w:color w:val="000000" w:themeColor="text1"/>
          <w:sz w:val="23"/>
          <w:szCs w:val="23"/>
          <w:lang w:eastAsia="en-US"/>
        </w:rPr>
        <w:t>Quando</w:t>
      </w:r>
      <w:r w:rsidR="00C340E2">
        <w:rPr>
          <w:rFonts w:ascii="Segoe UI" w:hAnsi="Segoe UI" w:cs="Segoe UI"/>
          <w:sz w:val="23"/>
          <w:szCs w:val="23"/>
          <w:bdr w:val="none" w:sz="0" w:space="0" w:color="auto" w:frame="1"/>
        </w:rPr>
        <w:t xml:space="preserve"> a licitante</w:t>
      </w:r>
      <w:r w:rsidR="009E2D73"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648099E6" w14:textId="203BD046" w:rsidR="009E2D73" w:rsidRPr="009E2D73" w:rsidRDefault="00151058" w:rsidP="00734E98">
      <w:pPr>
        <w:spacing w:after="160" w:line="300" w:lineRule="auto"/>
        <w:rPr>
          <w:rFonts w:ascii="Segoe UI" w:hAnsi="Segoe UI" w:cs="Segoe UI"/>
          <w:i/>
          <w:color w:val="000000" w:themeColor="text1"/>
          <w:sz w:val="23"/>
          <w:szCs w:val="23"/>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.20.1. </w:t>
      </w:r>
      <w:proofErr w:type="gramStart"/>
      <w:r w:rsidR="009E2D73" w:rsidRPr="009E2D73">
        <w:rPr>
          <w:rFonts w:ascii="Segoe UI" w:hAnsi="Segoe UI" w:cs="Segoe UI"/>
          <w:sz w:val="23"/>
          <w:szCs w:val="23"/>
          <w:bdr w:val="none" w:sz="0" w:space="0" w:color="auto" w:frame="1"/>
        </w:rPr>
        <w:t>for</w:t>
      </w:r>
      <w:proofErr w:type="gramEnd"/>
      <w:r w:rsidR="009E2D73"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73F45BD1" w:rsidR="009E2D73" w:rsidRDefault="00151058" w:rsidP="00734E98">
      <w:pPr>
        <w:spacing w:after="160" w:line="300" w:lineRule="auto"/>
        <w:rPr>
          <w:rFonts w:ascii="Segoe UI" w:hAnsi="Segoe UI" w:cs="Segoe UI"/>
          <w:sz w:val="23"/>
          <w:szCs w:val="23"/>
          <w:bdr w:val="none" w:sz="0" w:space="0" w:color="auto" w:frame="1"/>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.20.2. </w:t>
      </w:r>
      <w:proofErr w:type="gramStart"/>
      <w:r w:rsidR="009E2D73" w:rsidRPr="009E2D73">
        <w:rPr>
          <w:rFonts w:ascii="Segoe UI" w:hAnsi="Segoe UI" w:cs="Segoe UI"/>
          <w:sz w:val="23"/>
          <w:szCs w:val="23"/>
          <w:bdr w:val="none" w:sz="0" w:space="0" w:color="auto" w:frame="1"/>
        </w:rPr>
        <w:t>apresentar</w:t>
      </w:r>
      <w:proofErr w:type="gramEnd"/>
      <w:r w:rsidR="009E2D73" w:rsidRPr="009E2D73">
        <w:rPr>
          <w:rFonts w:ascii="Segoe UI" w:hAnsi="Segoe UI" w:cs="Segoe UI"/>
          <w:sz w:val="23"/>
          <w:szCs w:val="23"/>
          <w:bdr w:val="none" w:sz="0" w:space="0" w:color="auto" w:frame="1"/>
        </w:rPr>
        <w:t xml:space="preserve"> </w:t>
      </w:r>
      <w:r w:rsidR="00C340E2">
        <w:rPr>
          <w:rFonts w:ascii="Segoe UI" w:hAnsi="Segoe UI" w:cs="Segoe UI"/>
          <w:sz w:val="23"/>
          <w:szCs w:val="23"/>
          <w:bdr w:val="none" w:sz="0" w:space="0" w:color="auto" w:frame="1"/>
        </w:rPr>
        <w:t>01 (</w:t>
      </w:r>
      <w:r w:rsidR="009E2D73" w:rsidRPr="009E2D73">
        <w:rPr>
          <w:rFonts w:ascii="Segoe UI" w:hAnsi="Segoe UI" w:cs="Segoe UI"/>
          <w:sz w:val="23"/>
          <w:szCs w:val="23"/>
          <w:bdr w:val="none" w:sz="0" w:space="0" w:color="auto" w:frame="1"/>
        </w:rPr>
        <w:t>um</w:t>
      </w:r>
      <w:r w:rsidR="00C340E2">
        <w:rPr>
          <w:rFonts w:ascii="Segoe UI" w:hAnsi="Segoe UI" w:cs="Segoe UI"/>
          <w:sz w:val="23"/>
          <w:szCs w:val="23"/>
          <w:bdr w:val="none" w:sz="0" w:space="0" w:color="auto" w:frame="1"/>
        </w:rPr>
        <w:t>)</w:t>
      </w:r>
      <w:r w:rsidR="009E2D73" w:rsidRPr="009E2D73">
        <w:rPr>
          <w:rFonts w:ascii="Segoe UI" w:hAnsi="Segoe UI" w:cs="Segoe UI"/>
          <w:sz w:val="23"/>
          <w:szCs w:val="23"/>
          <w:bdr w:val="none" w:sz="0" w:space="0" w:color="auto" w:frame="1"/>
        </w:rPr>
        <w:t xml:space="preserve"> ou mais valores da planilha de custo que sejam inferiores àqueles fixados em instrumentos de caráter normativo obrigatório, tais como leis, medidas provisórias e convenções coletivas de trabalho vigentes.</w:t>
      </w:r>
    </w:p>
    <w:p w14:paraId="5B494ED6" w14:textId="4887F997" w:rsidR="0074756A" w:rsidRPr="0074756A" w:rsidRDefault="00151058" w:rsidP="00734E98">
      <w:pPr>
        <w:spacing w:after="160" w:line="300" w:lineRule="auto"/>
        <w:ind w:right="-15"/>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0074756A" w:rsidRPr="0074756A">
        <w:rPr>
          <w:rFonts w:ascii="Segoe UI" w:hAnsi="Segoe UI" w:cs="Segoe UI"/>
          <w:sz w:val="23"/>
          <w:szCs w:val="23"/>
          <w:bdr w:val="none" w:sz="0" w:space="0" w:color="auto" w:frame="1"/>
        </w:rPr>
        <w:t xml:space="preserve">.21. </w:t>
      </w:r>
      <w:r w:rsidR="0074756A"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74756A">
        <w:rPr>
          <w:rFonts w:ascii="Segoe UI" w:hAnsi="Segoe UI" w:cs="Segoe UI"/>
          <w:sz w:val="23"/>
          <w:szCs w:val="23"/>
          <w:bdr w:val="none" w:sz="0" w:space="0" w:color="auto" w:frame="1"/>
        </w:rPr>
        <w:t>complementares</w:t>
      </w:r>
      <w:r w:rsidR="0074756A" w:rsidRPr="0074756A">
        <w:rPr>
          <w:rFonts w:ascii="Segoe UI" w:hAnsi="Segoe UI" w:cs="Segoe UI"/>
          <w:color w:val="000000" w:themeColor="text1"/>
          <w:sz w:val="23"/>
          <w:szCs w:val="23"/>
          <w:lang w:eastAsia="en-US"/>
        </w:rPr>
        <w:t>, poderão ser efetuadas diligências, para que a empresa comprove a exequibilidade da proposta.</w:t>
      </w:r>
    </w:p>
    <w:p w14:paraId="6C897C58" w14:textId="5A07B73F" w:rsidR="0074756A" w:rsidRDefault="00151058" w:rsidP="00734E98">
      <w:pPr>
        <w:spacing w:after="160" w:line="300" w:lineRule="auto"/>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0074756A" w:rsidRPr="0074756A">
        <w:rPr>
          <w:rFonts w:ascii="Segoe UI" w:hAnsi="Segoe UI" w:cs="Segoe UI"/>
          <w:color w:val="000000" w:themeColor="text1"/>
          <w:sz w:val="23"/>
          <w:szCs w:val="23"/>
        </w:rPr>
        <w:t xml:space="preserve">.22.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C340E2">
        <w:rPr>
          <w:rFonts w:ascii="Segoe UI" w:hAnsi="Segoe UI" w:cs="Segoe UI"/>
          <w:color w:val="000000" w:themeColor="text1"/>
          <w:sz w:val="23"/>
          <w:szCs w:val="23"/>
          <w:lang w:eastAsia="en-US"/>
        </w:rPr>
        <w:t xml:space="preserve"> ser ajustada pela</w:t>
      </w:r>
      <w:r w:rsidR="0074756A" w:rsidRPr="0074756A">
        <w:rPr>
          <w:rFonts w:ascii="Segoe UI" w:hAnsi="Segoe UI" w:cs="Segoe UI"/>
          <w:color w:val="000000" w:themeColor="text1"/>
          <w:sz w:val="23"/>
          <w:szCs w:val="23"/>
          <w:lang w:eastAsia="en-US"/>
        </w:rPr>
        <w:t xml:space="preserve"> </w:t>
      </w:r>
      <w:r w:rsidR="00C340E2">
        <w:rPr>
          <w:rFonts w:ascii="Segoe UI" w:hAnsi="Segoe UI" w:cs="Segoe UI"/>
          <w:color w:val="000000" w:themeColor="text1"/>
          <w:sz w:val="23"/>
          <w:szCs w:val="23"/>
          <w:lang w:eastAsia="en-US"/>
        </w:rPr>
        <w:t>licitante</w:t>
      </w:r>
      <w:r w:rsidR="0074756A" w:rsidRPr="0074756A">
        <w:rPr>
          <w:rFonts w:ascii="Segoe UI" w:hAnsi="Segoe UI" w:cs="Segoe UI"/>
          <w:color w:val="000000" w:themeColor="text1"/>
          <w:sz w:val="23"/>
          <w:szCs w:val="23"/>
          <w:lang w:eastAsia="en-US"/>
        </w:rPr>
        <w:t xml:space="preserve">, no prazo indicado </w:t>
      </w:r>
      <w:r w:rsidR="0074756A" w:rsidRPr="00AF3DFD">
        <w:rPr>
          <w:rFonts w:ascii="Segoe UI" w:hAnsi="Segoe UI" w:cs="Segoe UI"/>
          <w:sz w:val="23"/>
          <w:szCs w:val="23"/>
          <w:lang w:eastAsia="en-US"/>
        </w:rPr>
        <w:t xml:space="preserve">pelo sistema, </w:t>
      </w:r>
      <w:r w:rsidR="0074756A" w:rsidRPr="0074756A">
        <w:rPr>
          <w:rFonts w:ascii="Segoe UI" w:hAnsi="Segoe UI" w:cs="Segoe UI"/>
          <w:color w:val="000000" w:themeColor="text1"/>
          <w:sz w:val="23"/>
          <w:szCs w:val="23"/>
          <w:lang w:eastAsia="en-US"/>
        </w:rPr>
        <w:t>desde que não haja majoração do preço.</w:t>
      </w:r>
    </w:p>
    <w:p w14:paraId="21C705E1" w14:textId="37915B97" w:rsidR="0074756A" w:rsidRDefault="00151058" w:rsidP="00734E98">
      <w:pPr>
        <w:spacing w:after="160" w:line="300" w:lineRule="auto"/>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14:paraId="0C875DE4" w14:textId="2ED17FEB" w:rsidR="0074756A" w:rsidRPr="0074756A" w:rsidRDefault="00151058" w:rsidP="00734E98">
      <w:pPr>
        <w:spacing w:after="160" w:line="300" w:lineRule="auto"/>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14:paraId="56921F45" w14:textId="19C6C1B6" w:rsidR="0074756A" w:rsidRDefault="00151058" w:rsidP="00734E98">
      <w:pPr>
        <w:spacing w:after="160" w:line="300" w:lineRule="auto"/>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0074756A"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24A0E856" w14:textId="613FE772" w:rsidR="0074756A" w:rsidRDefault="00151058" w:rsidP="00734E98">
      <w:pPr>
        <w:spacing w:after="160" w:line="300" w:lineRule="auto"/>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.26. Se a proposta ou lance vencedor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w:t>
      </w:r>
      <w:r w:rsidR="0074756A">
        <w:rPr>
          <w:rFonts w:ascii="Segoe UI" w:hAnsi="Segoe UI" w:cs="Segoe UI"/>
          <w:color w:val="000000" w:themeColor="text1"/>
          <w:sz w:val="23"/>
          <w:szCs w:val="23"/>
          <w:lang w:eastAsia="en-US"/>
        </w:rPr>
        <w:t>or desclassificada</w:t>
      </w:r>
      <w:r w:rsidR="0074756A" w:rsidRPr="0074756A">
        <w:rPr>
          <w:rFonts w:ascii="Segoe UI" w:hAnsi="Segoe UI" w:cs="Segoe UI"/>
          <w:color w:val="000000" w:themeColor="text1"/>
          <w:sz w:val="23"/>
          <w:szCs w:val="23"/>
          <w:lang w:eastAsia="en-US"/>
        </w:rPr>
        <w:t>, será examinada a proposta ou lance subsequente, e, assim sucessivamente, na ordem de classificação.</w:t>
      </w:r>
    </w:p>
    <w:p w14:paraId="2570D16A" w14:textId="77777777" w:rsidR="00C340E2" w:rsidRDefault="00C340E2" w:rsidP="00734E98">
      <w:pPr>
        <w:pStyle w:val="Nivel2"/>
        <w:spacing w:before="0" w:after="0" w:line="300" w:lineRule="auto"/>
        <w:jc w:val="left"/>
        <w:rPr>
          <w:rFonts w:ascii="Segoe UI" w:hAnsi="Segoe UI" w:cs="Segoe UI"/>
          <w:color w:val="FF0000"/>
          <w:sz w:val="23"/>
          <w:szCs w:val="23"/>
        </w:rPr>
      </w:pPr>
    </w:p>
    <w:p w14:paraId="2A78193E" w14:textId="65A32A6E" w:rsidR="00F30BC4" w:rsidRPr="00AF3DFD" w:rsidRDefault="00151058" w:rsidP="00734E98">
      <w:pPr>
        <w:pStyle w:val="Nivel2"/>
        <w:spacing w:before="0" w:after="160" w:line="300" w:lineRule="auto"/>
        <w:jc w:val="left"/>
        <w:rPr>
          <w:rFonts w:ascii="Segoe UI" w:hAnsi="Segoe UI" w:cs="Segoe UI"/>
          <w:b/>
          <w:color w:val="auto"/>
          <w:sz w:val="23"/>
          <w:szCs w:val="23"/>
        </w:rPr>
      </w:pPr>
      <w:r w:rsidRPr="00AF3DFD">
        <w:rPr>
          <w:rFonts w:ascii="Segoe UI" w:hAnsi="Segoe UI" w:cs="Segoe UI"/>
          <w:b/>
          <w:color w:val="auto"/>
          <w:sz w:val="23"/>
          <w:szCs w:val="23"/>
        </w:rPr>
        <w:t>7</w:t>
      </w:r>
      <w:r w:rsidR="00F30BC4" w:rsidRPr="00AF3DFD">
        <w:rPr>
          <w:rFonts w:ascii="Segoe UI" w:hAnsi="Segoe UI" w:cs="Segoe UI"/>
          <w:b/>
          <w:color w:val="auto"/>
          <w:sz w:val="23"/>
          <w:szCs w:val="23"/>
        </w:rPr>
        <w:t xml:space="preserve">. </w:t>
      </w:r>
      <w:r w:rsidR="009C3C46" w:rsidRPr="00AF3DFD">
        <w:rPr>
          <w:rFonts w:ascii="Segoe UI" w:hAnsi="Segoe UI" w:cs="Segoe UI"/>
          <w:b/>
          <w:color w:val="auto"/>
          <w:sz w:val="23"/>
          <w:szCs w:val="23"/>
        </w:rPr>
        <w:t>DA HABILITAÇÃO</w:t>
      </w:r>
    </w:p>
    <w:p w14:paraId="0E631CE1" w14:textId="237EFA43" w:rsidR="008C005B" w:rsidRPr="00AF3DFD" w:rsidRDefault="00151058" w:rsidP="00734E98">
      <w:pPr>
        <w:pStyle w:val="Nivel2"/>
        <w:spacing w:before="0" w:after="160" w:line="300" w:lineRule="auto"/>
        <w:jc w:val="left"/>
        <w:rPr>
          <w:rFonts w:ascii="Segoe UI" w:hAnsi="Segoe UI" w:cs="Segoe UI"/>
          <w:color w:val="auto"/>
          <w:sz w:val="23"/>
          <w:szCs w:val="23"/>
        </w:rPr>
      </w:pPr>
      <w:r w:rsidRPr="00AF3DFD">
        <w:rPr>
          <w:rFonts w:ascii="Segoe UI" w:hAnsi="Segoe UI" w:cs="Segoe UI"/>
          <w:color w:val="auto"/>
          <w:sz w:val="23"/>
          <w:szCs w:val="23"/>
        </w:rPr>
        <w:t>7</w:t>
      </w:r>
      <w:r w:rsidR="009C3C46" w:rsidRPr="00AF3DFD">
        <w:rPr>
          <w:rFonts w:ascii="Segoe UI" w:hAnsi="Segoe UI" w:cs="Segoe UI"/>
          <w:color w:val="auto"/>
          <w:sz w:val="23"/>
          <w:szCs w:val="23"/>
        </w:rPr>
        <w:t>.1</w:t>
      </w:r>
      <w:r w:rsidR="008579BF" w:rsidRPr="00AF3DFD">
        <w:rPr>
          <w:rFonts w:ascii="Segoe UI" w:hAnsi="Segoe UI" w:cs="Segoe UI"/>
          <w:color w:val="auto"/>
          <w:sz w:val="23"/>
          <w:szCs w:val="23"/>
        </w:rPr>
        <w:t>.</w:t>
      </w:r>
      <w:r w:rsidR="008C005B" w:rsidRPr="00AF3DFD">
        <w:rPr>
          <w:rFonts w:ascii="Segoe UI" w:hAnsi="Segoe UI" w:cs="Segoe UI"/>
          <w:color w:val="auto"/>
          <w:sz w:val="23"/>
          <w:szCs w:val="23"/>
        </w:rPr>
        <w:t xml:space="preserve"> Os documentos d</w:t>
      </w:r>
      <w:r w:rsidR="00C340E2" w:rsidRPr="00AF3DFD">
        <w:rPr>
          <w:rFonts w:ascii="Segoe UI" w:hAnsi="Segoe UI" w:cs="Segoe UI"/>
          <w:color w:val="auto"/>
          <w:sz w:val="23"/>
          <w:szCs w:val="23"/>
        </w:rPr>
        <w:t>e habilitação serão exigidos da licitante declarada provisoriamente vencedora</w:t>
      </w:r>
      <w:r w:rsidR="008C005B" w:rsidRPr="00AF3DFD">
        <w:rPr>
          <w:rFonts w:ascii="Segoe UI" w:hAnsi="Segoe UI" w:cs="Segoe UI"/>
          <w:color w:val="auto"/>
          <w:sz w:val="23"/>
          <w:szCs w:val="23"/>
        </w:rPr>
        <w:t>.</w:t>
      </w:r>
    </w:p>
    <w:p w14:paraId="12159D1A" w14:textId="2F2E7872" w:rsidR="008579BF" w:rsidRPr="00D62BEF" w:rsidRDefault="00151058" w:rsidP="00734E98">
      <w:pPr>
        <w:pStyle w:val="Nivel2"/>
        <w:spacing w:before="0" w:after="160" w:line="300" w:lineRule="auto"/>
        <w:jc w:val="left"/>
        <w:rPr>
          <w:rFonts w:ascii="Segoe UI" w:hAnsi="Segoe UI" w:cs="Segoe UI"/>
          <w:b/>
          <w:color w:val="auto"/>
          <w:sz w:val="23"/>
          <w:szCs w:val="23"/>
        </w:rPr>
      </w:pPr>
      <w:r w:rsidRPr="00D62BEF">
        <w:rPr>
          <w:rFonts w:ascii="Segoe UI" w:hAnsi="Segoe UI" w:cs="Segoe UI"/>
          <w:b/>
          <w:color w:val="auto"/>
          <w:sz w:val="23"/>
          <w:szCs w:val="23"/>
        </w:rPr>
        <w:t>7</w:t>
      </w:r>
      <w:r w:rsidR="008C005B" w:rsidRPr="00D62BEF">
        <w:rPr>
          <w:rFonts w:ascii="Segoe UI" w:hAnsi="Segoe UI" w:cs="Segoe UI"/>
          <w:b/>
          <w:color w:val="auto"/>
          <w:sz w:val="23"/>
          <w:szCs w:val="23"/>
        </w:rPr>
        <w:t xml:space="preserve">.2. </w:t>
      </w:r>
      <w:r w:rsidR="008579BF" w:rsidRPr="00D62BEF">
        <w:rPr>
          <w:rFonts w:ascii="Segoe UI" w:hAnsi="Segoe UI" w:cs="Segoe UI"/>
          <w:b/>
          <w:color w:val="auto"/>
          <w:sz w:val="23"/>
          <w:szCs w:val="23"/>
        </w:rPr>
        <w:t>Habilitação jurídica:</w:t>
      </w:r>
    </w:p>
    <w:p w14:paraId="6238B7A6" w14:textId="5B96BACA" w:rsidR="008579BF" w:rsidRPr="00D62BEF" w:rsidRDefault="00151058" w:rsidP="00734E98">
      <w:pPr>
        <w:pStyle w:val="Nivel2"/>
        <w:spacing w:before="0" w:after="160" w:line="300" w:lineRule="auto"/>
        <w:jc w:val="left"/>
        <w:rPr>
          <w:rFonts w:ascii="Segoe UI" w:hAnsi="Segoe UI" w:cs="Segoe UI"/>
          <w:color w:val="auto"/>
          <w:sz w:val="23"/>
          <w:szCs w:val="23"/>
        </w:rPr>
      </w:pPr>
      <w:r w:rsidRPr="00D62BEF">
        <w:rPr>
          <w:rFonts w:ascii="Segoe UI" w:hAnsi="Segoe UI" w:cs="Segoe UI"/>
          <w:color w:val="auto"/>
          <w:sz w:val="23"/>
          <w:szCs w:val="23"/>
        </w:rPr>
        <w:t>7</w:t>
      </w:r>
      <w:r w:rsidR="008579BF" w:rsidRPr="00D62BEF">
        <w:rPr>
          <w:rFonts w:ascii="Segoe UI" w:hAnsi="Segoe UI" w:cs="Segoe UI"/>
          <w:color w:val="auto"/>
          <w:sz w:val="23"/>
          <w:szCs w:val="23"/>
        </w:rPr>
        <w:t>.2.1. Empresário individual: inscrição no Registro Público de Empresas Mercantis, a cargo da Junta Comercial respectiva;</w:t>
      </w:r>
    </w:p>
    <w:p w14:paraId="34EA46E7" w14:textId="43B1FD0D" w:rsidR="008579BF" w:rsidRPr="00D62BEF" w:rsidRDefault="00151058" w:rsidP="00734E98">
      <w:pPr>
        <w:pStyle w:val="Nivel2"/>
        <w:spacing w:before="0" w:after="160" w:line="300" w:lineRule="auto"/>
        <w:jc w:val="left"/>
        <w:rPr>
          <w:rFonts w:ascii="Segoe UI" w:hAnsi="Segoe UI" w:cs="Segoe UI"/>
          <w:color w:val="auto"/>
          <w:sz w:val="23"/>
          <w:szCs w:val="23"/>
        </w:rPr>
      </w:pPr>
      <w:r w:rsidRPr="00D62BEF">
        <w:rPr>
          <w:rFonts w:ascii="Segoe UI" w:hAnsi="Segoe UI" w:cs="Segoe UI"/>
          <w:color w:val="auto"/>
          <w:sz w:val="23"/>
          <w:szCs w:val="23"/>
        </w:rPr>
        <w:t>7</w:t>
      </w:r>
      <w:r w:rsidR="008579BF" w:rsidRPr="00D62BEF">
        <w:rPr>
          <w:rFonts w:ascii="Segoe UI" w:hAnsi="Segoe UI" w:cs="Segoe UI"/>
          <w:color w:val="auto"/>
          <w:sz w:val="23"/>
          <w:szCs w:val="23"/>
        </w:rPr>
        <w:t>.2.2. Microempreendedor Individual – MEI: Certificado da Condição de Microempreendedor Individual – CCMEI;</w:t>
      </w:r>
    </w:p>
    <w:p w14:paraId="1AAEDF77" w14:textId="65F738EA"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 xml:space="preserve">.2.3. </w:t>
      </w:r>
      <w:r w:rsidR="008579BF" w:rsidRPr="00D62BEF">
        <w:rPr>
          <w:rFonts w:ascii="Segoe UI" w:hAnsi="Segoe UI" w:cs="Segoe UI"/>
          <w:bCs/>
          <w:sz w:val="23"/>
          <w:szCs w:val="23"/>
        </w:rPr>
        <w:t>Sociedade empresária, sociedade limitada unipessoal – SLU – ou sociedade identificada como empresa individual de responsabilidade limitada – EIRELI:</w:t>
      </w:r>
      <w:r w:rsidR="008579BF" w:rsidRPr="00D62BEF">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41BFA003" w14:textId="67F1B725"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.2.4. Sociedade empresária estrangeira com atuação permanente no país: Decreto de autorização para funcionamento no Brasil;</w:t>
      </w:r>
    </w:p>
    <w:p w14:paraId="6F6A6D60" w14:textId="53EC56A3"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.2.5. Sociedade simples: inscrição do ato constitutivo no Registro Civil de Pessoas Jurídicas do local de sua sede, acompanhada de documento comprobatório de seus administradores;</w:t>
      </w:r>
    </w:p>
    <w:p w14:paraId="60F2F75B" w14:textId="1C0693E9"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C4F2D77" w14:textId="620EA1A2"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D62BEF" w:rsidRPr="00D62BEF">
        <w:rPr>
          <w:rFonts w:ascii="Segoe UI" w:hAnsi="Segoe UI" w:cs="Segoe UI"/>
          <w:sz w:val="23"/>
          <w:szCs w:val="23"/>
        </w:rPr>
        <w:t>.2.7</w:t>
      </w:r>
      <w:r w:rsidR="008579BF" w:rsidRPr="00D62BEF">
        <w:rPr>
          <w:rFonts w:ascii="Segoe UI" w:hAnsi="Segoe UI" w:cs="Segoe UI"/>
          <w:sz w:val="23"/>
          <w:szCs w:val="23"/>
        </w:rPr>
        <w:t>. Os documentos apresentados deverão estar acompanhados de todas as alterações ou da consolidação respectiva.</w:t>
      </w:r>
    </w:p>
    <w:p w14:paraId="74900B37" w14:textId="3D0F3389" w:rsidR="008579BF" w:rsidRPr="00D62BEF" w:rsidRDefault="00151058" w:rsidP="00734E98">
      <w:pPr>
        <w:spacing w:after="160" w:line="300" w:lineRule="auto"/>
        <w:rPr>
          <w:rFonts w:ascii="Segoe UI" w:hAnsi="Segoe UI" w:cs="Segoe UI"/>
          <w:b/>
          <w:sz w:val="23"/>
          <w:szCs w:val="23"/>
        </w:rPr>
      </w:pPr>
      <w:r w:rsidRPr="00D62BEF">
        <w:rPr>
          <w:rFonts w:ascii="Segoe UI" w:hAnsi="Segoe UI" w:cs="Segoe UI"/>
          <w:b/>
          <w:sz w:val="23"/>
          <w:szCs w:val="23"/>
        </w:rPr>
        <w:t>7</w:t>
      </w:r>
      <w:r w:rsidR="008579BF" w:rsidRPr="00D62BEF">
        <w:rPr>
          <w:rFonts w:ascii="Segoe UI" w:hAnsi="Segoe UI" w:cs="Segoe UI"/>
          <w:b/>
          <w:sz w:val="23"/>
          <w:szCs w:val="23"/>
        </w:rPr>
        <w:t>.3. Habilitação fiscal, social e trabalhista:</w:t>
      </w:r>
    </w:p>
    <w:p w14:paraId="550B26C7" w14:textId="5BD14D78"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lastRenderedPageBreak/>
        <w:t>7</w:t>
      </w:r>
      <w:r w:rsidR="008579BF" w:rsidRPr="00D62BEF">
        <w:rPr>
          <w:rFonts w:ascii="Segoe UI" w:hAnsi="Segoe UI" w:cs="Segoe UI"/>
          <w:sz w:val="23"/>
          <w:szCs w:val="23"/>
        </w:rPr>
        <w:t>.3.1. Cadastro Nacional de Pessoa Jurídica – CNPJ;</w:t>
      </w:r>
    </w:p>
    <w:p w14:paraId="27DB8C6B" w14:textId="0544529F"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 xml:space="preserve">.3.2. Inscrição no cadastro de contribuintes estadual, relativo ao domicílio ou sede </w:t>
      </w:r>
      <w:proofErr w:type="gramStart"/>
      <w:r w:rsidR="008579BF" w:rsidRPr="00D62BEF">
        <w:rPr>
          <w:rFonts w:ascii="Segoe UI" w:hAnsi="Segoe UI" w:cs="Segoe UI"/>
          <w:sz w:val="23"/>
          <w:szCs w:val="23"/>
        </w:rPr>
        <w:t>do(</w:t>
      </w:r>
      <w:proofErr w:type="gramEnd"/>
      <w:r w:rsidR="008579BF" w:rsidRPr="00D62BEF">
        <w:rPr>
          <w:rFonts w:ascii="Segoe UI" w:hAnsi="Segoe UI" w:cs="Segoe UI"/>
          <w:sz w:val="23"/>
          <w:szCs w:val="23"/>
        </w:rPr>
        <w:t>a) licitante, pertinente ao seu ramo de atividade e compatível com o objeto contratual;</w:t>
      </w:r>
    </w:p>
    <w:p w14:paraId="2CA69C78" w14:textId="295A5720"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 xml:space="preserve">.3.3. Prova de </w:t>
      </w:r>
      <w:r w:rsidR="00C340E2" w:rsidRPr="00D62BEF">
        <w:rPr>
          <w:rFonts w:ascii="Segoe UI" w:hAnsi="Segoe UI" w:cs="Segoe UI"/>
          <w:sz w:val="23"/>
          <w:szCs w:val="23"/>
        </w:rPr>
        <w:t>regularidade perante a Fazenda F</w:t>
      </w:r>
      <w:r w:rsidR="008579BF" w:rsidRPr="00D62BEF">
        <w:rPr>
          <w:rFonts w:ascii="Segoe UI" w:hAnsi="Segoe UI" w:cs="Segoe UI"/>
          <w:sz w:val="23"/>
          <w:szCs w:val="23"/>
        </w:rPr>
        <w:t>ederal;</w:t>
      </w:r>
    </w:p>
    <w:p w14:paraId="0ECD78E5" w14:textId="7AB45B74"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 xml:space="preserve">.3.4. Prova de </w:t>
      </w:r>
      <w:r w:rsidR="00C340E2" w:rsidRPr="00D62BEF">
        <w:rPr>
          <w:rFonts w:ascii="Segoe UI" w:hAnsi="Segoe UI" w:cs="Segoe UI"/>
          <w:sz w:val="23"/>
          <w:szCs w:val="23"/>
        </w:rPr>
        <w:t>regularidade perante a Fazenda E</w:t>
      </w:r>
      <w:r w:rsidR="008579BF" w:rsidRPr="00D62BEF">
        <w:rPr>
          <w:rFonts w:ascii="Segoe UI" w:hAnsi="Segoe UI" w:cs="Segoe UI"/>
          <w:sz w:val="23"/>
          <w:szCs w:val="23"/>
        </w:rPr>
        <w:t>stadual;</w:t>
      </w:r>
    </w:p>
    <w:p w14:paraId="7BA39FBC" w14:textId="41506485"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 xml:space="preserve">.3.5. Prova de </w:t>
      </w:r>
      <w:r w:rsidR="00C340E2" w:rsidRPr="00D62BEF">
        <w:rPr>
          <w:rFonts w:ascii="Segoe UI" w:hAnsi="Segoe UI" w:cs="Segoe UI"/>
          <w:sz w:val="23"/>
          <w:szCs w:val="23"/>
        </w:rPr>
        <w:t>regularidade perante a Fazenda M</w:t>
      </w:r>
      <w:r w:rsidR="008579BF" w:rsidRPr="00D62BEF">
        <w:rPr>
          <w:rFonts w:ascii="Segoe UI" w:hAnsi="Segoe UI" w:cs="Segoe UI"/>
          <w:sz w:val="23"/>
          <w:szCs w:val="23"/>
        </w:rPr>
        <w:t>unicipal;</w:t>
      </w:r>
    </w:p>
    <w:p w14:paraId="4F33F87D" w14:textId="32D4BE5F"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.3.6. Prova de regularidade relativo à Seguridade Social e ao Fundo de Garantia de Tempo de Serviço – FGTS –, que demonstre cumprimento dos encargos sociais instituídos por lei;</w:t>
      </w:r>
    </w:p>
    <w:p w14:paraId="17D0C3BB" w14:textId="793ADFD7"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.3.7. Prova de regularidade perante a Justiça do Trabalho;</w:t>
      </w:r>
    </w:p>
    <w:p w14:paraId="4685588F" w14:textId="77777777" w:rsidR="00F93444"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.3.8. Cumprimento do disposto no inciso XXXIII do art. 7º da Constitui</w:t>
      </w:r>
      <w:r w:rsidR="00F93444" w:rsidRPr="00D62BEF">
        <w:rPr>
          <w:rFonts w:ascii="Segoe UI" w:hAnsi="Segoe UI" w:cs="Segoe UI"/>
          <w:sz w:val="23"/>
          <w:szCs w:val="23"/>
        </w:rPr>
        <w:t>ção da República de 1988 – CR88;</w:t>
      </w:r>
    </w:p>
    <w:p w14:paraId="04A33707" w14:textId="4E31EC6E" w:rsidR="00F93444" w:rsidRPr="00D62BEF" w:rsidRDefault="00F93444" w:rsidP="00734E98">
      <w:pPr>
        <w:spacing w:after="160" w:line="300" w:lineRule="auto"/>
        <w:rPr>
          <w:rFonts w:ascii="Segoe UI" w:hAnsi="Segoe UI" w:cs="Segoe UI"/>
          <w:sz w:val="23"/>
          <w:szCs w:val="23"/>
        </w:rPr>
      </w:pPr>
      <w:r w:rsidRPr="00D62BEF">
        <w:rPr>
          <w:rFonts w:ascii="Segoe UI" w:hAnsi="Segoe UI" w:cs="Segoe UI"/>
          <w:sz w:val="23"/>
          <w:szCs w:val="23"/>
        </w:rPr>
        <w:t xml:space="preserve">7.3.9. </w:t>
      </w:r>
      <w:r w:rsidR="00765FB9" w:rsidRPr="00D62BEF">
        <w:rPr>
          <w:rFonts w:ascii="Segoe UI" w:hAnsi="Segoe UI" w:cs="Segoe UI"/>
          <w:sz w:val="23"/>
          <w:szCs w:val="23"/>
        </w:rPr>
        <w:t>D</w:t>
      </w:r>
      <w:r w:rsidRPr="00D62BEF">
        <w:rPr>
          <w:rFonts w:ascii="Segoe UI" w:hAnsi="Segoe UI" w:cs="Segoe UI"/>
          <w:sz w:val="23"/>
          <w:szCs w:val="23"/>
        </w:rPr>
        <w:t>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55D8EB52" w14:textId="0ACFEA85" w:rsidR="008579BF" w:rsidRPr="00D62BEF" w:rsidRDefault="00151058" w:rsidP="00734E98">
      <w:pPr>
        <w:pStyle w:val="Nivel2"/>
        <w:spacing w:before="0" w:after="160" w:line="300" w:lineRule="auto"/>
        <w:jc w:val="left"/>
        <w:rPr>
          <w:rFonts w:ascii="Segoe UI" w:hAnsi="Segoe UI" w:cs="Segoe UI"/>
          <w:color w:val="auto"/>
          <w:sz w:val="23"/>
          <w:szCs w:val="23"/>
        </w:rPr>
      </w:pPr>
      <w:r w:rsidRPr="00D62BEF">
        <w:rPr>
          <w:rFonts w:ascii="Segoe UI" w:hAnsi="Segoe UI" w:cs="Segoe UI"/>
          <w:color w:val="auto"/>
          <w:sz w:val="23"/>
          <w:szCs w:val="23"/>
        </w:rPr>
        <w:t>7</w:t>
      </w:r>
      <w:r w:rsidR="00C340E2" w:rsidRPr="00D62BEF">
        <w:rPr>
          <w:rFonts w:ascii="Segoe UI" w:hAnsi="Segoe UI" w:cs="Segoe UI"/>
          <w:color w:val="auto"/>
          <w:sz w:val="23"/>
          <w:szCs w:val="23"/>
        </w:rPr>
        <w:t>.4. Se a licitante</w:t>
      </w:r>
      <w:r w:rsidR="008579BF" w:rsidRPr="00D62BEF">
        <w:rPr>
          <w:rFonts w:ascii="Segoe UI" w:hAnsi="Segoe UI" w:cs="Segoe UI"/>
          <w:color w:val="auto"/>
          <w:sz w:val="23"/>
          <w:szCs w:val="23"/>
        </w:rPr>
        <w:t xml:space="preserve"> for a matriz, todos os documentos deverão</w:t>
      </w:r>
      <w:r w:rsidR="00C340E2" w:rsidRPr="00D62BEF">
        <w:rPr>
          <w:rFonts w:ascii="Segoe UI" w:hAnsi="Segoe UI" w:cs="Segoe UI"/>
          <w:color w:val="auto"/>
          <w:sz w:val="23"/>
          <w:szCs w:val="23"/>
        </w:rPr>
        <w:t xml:space="preserve"> estar em nome da matriz, e se a licitante</w:t>
      </w:r>
      <w:r w:rsidR="008579BF" w:rsidRPr="00D62BEF">
        <w:rPr>
          <w:rFonts w:ascii="Segoe UI" w:hAnsi="Segoe UI" w:cs="Segoe UI"/>
          <w:color w:val="auto"/>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5DD777A5" w14:textId="2A686F2F" w:rsidR="008579BF"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8579BF" w:rsidRPr="00D62BEF">
        <w:rPr>
          <w:rFonts w:ascii="Segoe UI" w:hAnsi="Segoe UI" w:cs="Segoe UI"/>
          <w:sz w:val="23"/>
          <w:szCs w:val="23"/>
        </w:rPr>
        <w:t xml:space="preserve">.5. </w:t>
      </w:r>
      <w:proofErr w:type="gramStart"/>
      <w:r w:rsidR="00C340E2" w:rsidRPr="00D62BEF">
        <w:rPr>
          <w:rFonts w:ascii="Segoe UI" w:hAnsi="Segoe UI" w:cs="Segoe UI"/>
          <w:sz w:val="23"/>
          <w:szCs w:val="23"/>
        </w:rPr>
        <w:t>caso</w:t>
      </w:r>
      <w:proofErr w:type="gramEnd"/>
      <w:r w:rsidR="00C340E2" w:rsidRPr="00D62BEF">
        <w:rPr>
          <w:rFonts w:ascii="Segoe UI" w:hAnsi="Segoe UI" w:cs="Segoe UI"/>
          <w:sz w:val="23"/>
          <w:szCs w:val="23"/>
        </w:rPr>
        <w:t xml:space="preserve"> a licitante</w:t>
      </w:r>
      <w:r w:rsidR="008579BF" w:rsidRPr="00D62BEF">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8397FDD" w14:textId="34771429" w:rsidR="00D97778"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D97778" w:rsidRPr="00D62BEF">
        <w:rPr>
          <w:rFonts w:ascii="Segoe UI" w:hAnsi="Segoe UI" w:cs="Segoe UI"/>
          <w:sz w:val="23"/>
          <w:szCs w:val="23"/>
        </w:rPr>
        <w:t>.6. Após a entrega dos documentos para habilitação, não será permitida a substituição ou apresentação de novos documentos, salvo em sede de diligência, para:</w:t>
      </w:r>
    </w:p>
    <w:p w14:paraId="1F07F851" w14:textId="315C30F9" w:rsidR="00D97778"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D97778" w:rsidRPr="00D62BEF">
        <w:rPr>
          <w:rFonts w:ascii="Segoe UI" w:hAnsi="Segoe UI" w:cs="Segoe UI"/>
          <w:sz w:val="23"/>
          <w:szCs w:val="23"/>
        </w:rPr>
        <w:t xml:space="preserve">.6.1. </w:t>
      </w:r>
      <w:proofErr w:type="gramStart"/>
      <w:r w:rsidR="00D97778" w:rsidRPr="00D62BEF">
        <w:rPr>
          <w:rFonts w:ascii="Segoe UI" w:hAnsi="Segoe UI" w:cs="Segoe UI"/>
          <w:sz w:val="23"/>
          <w:szCs w:val="23"/>
        </w:rPr>
        <w:t>complementação</w:t>
      </w:r>
      <w:proofErr w:type="gramEnd"/>
      <w:r w:rsidR="00D97778" w:rsidRPr="00D62BEF">
        <w:rPr>
          <w:rFonts w:ascii="Segoe UI" w:hAnsi="Segoe UI" w:cs="Segoe UI"/>
          <w:sz w:val="23"/>
          <w:szCs w:val="23"/>
        </w:rPr>
        <w:t xml:space="preserve"> de informações acerca dos </w:t>
      </w:r>
      <w:r w:rsidR="00C340E2" w:rsidRPr="00D62BEF">
        <w:rPr>
          <w:rFonts w:ascii="Segoe UI" w:hAnsi="Segoe UI" w:cs="Segoe UI"/>
          <w:sz w:val="23"/>
          <w:szCs w:val="23"/>
        </w:rPr>
        <w:t>documentos já apresentados pela</w:t>
      </w:r>
      <w:r w:rsidR="00D97778" w:rsidRPr="00D62BEF">
        <w:rPr>
          <w:rFonts w:ascii="Segoe UI" w:hAnsi="Segoe UI" w:cs="Segoe UI"/>
          <w:sz w:val="23"/>
          <w:szCs w:val="23"/>
        </w:rPr>
        <w:t>(s) licitante(s) e desde que necessária para apurar fatos existentes à época da abertura do certame;</w:t>
      </w:r>
    </w:p>
    <w:p w14:paraId="115932B3" w14:textId="1805B681" w:rsidR="00D97778"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lastRenderedPageBreak/>
        <w:t>7</w:t>
      </w:r>
      <w:r w:rsidR="00D97778" w:rsidRPr="00D62BEF">
        <w:rPr>
          <w:rFonts w:ascii="Segoe UI" w:hAnsi="Segoe UI" w:cs="Segoe UI"/>
          <w:sz w:val="23"/>
          <w:szCs w:val="23"/>
        </w:rPr>
        <w:t xml:space="preserve">.6.2. </w:t>
      </w:r>
      <w:proofErr w:type="gramStart"/>
      <w:r w:rsidR="00D97778" w:rsidRPr="00D62BEF">
        <w:rPr>
          <w:rFonts w:ascii="Segoe UI" w:hAnsi="Segoe UI" w:cs="Segoe UI"/>
          <w:sz w:val="23"/>
          <w:szCs w:val="23"/>
        </w:rPr>
        <w:t>atualização</w:t>
      </w:r>
      <w:proofErr w:type="gramEnd"/>
      <w:r w:rsidR="00D97778" w:rsidRPr="00D62BEF">
        <w:rPr>
          <w:rFonts w:ascii="Segoe UI" w:hAnsi="Segoe UI" w:cs="Segoe UI"/>
          <w:sz w:val="23"/>
          <w:szCs w:val="23"/>
        </w:rPr>
        <w:t xml:space="preserve"> de documentos cuja validade tenha expirado após a data de recebimento das propostas.</w:t>
      </w:r>
    </w:p>
    <w:p w14:paraId="4E3ABEEB" w14:textId="59539F1A" w:rsidR="00D97778"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D97778" w:rsidRPr="00D62BEF">
        <w:rPr>
          <w:rFonts w:ascii="Segoe UI" w:hAnsi="Segoe UI" w:cs="Segoe UI"/>
          <w:sz w:val="23"/>
          <w:szCs w:val="23"/>
        </w:rPr>
        <w:t xml:space="preserve">.7. Na análise dos documentos de habilitação, a comissão de licitação, após provocação </w:t>
      </w:r>
      <w:proofErr w:type="gramStart"/>
      <w:r w:rsidR="00D97778" w:rsidRPr="00D62BEF">
        <w:rPr>
          <w:rFonts w:ascii="Segoe UI" w:hAnsi="Segoe UI" w:cs="Segoe UI"/>
          <w:sz w:val="23"/>
          <w:szCs w:val="23"/>
        </w:rPr>
        <w:t>do(</w:t>
      </w:r>
      <w:proofErr w:type="gramEnd"/>
      <w:r w:rsidR="00D97778" w:rsidRPr="00D62BEF">
        <w:rPr>
          <w:rFonts w:ascii="Segoe UI" w:hAnsi="Segoe UI" w:cs="Segoe UI"/>
          <w:sz w:val="23"/>
          <w:szCs w:val="23"/>
        </w:rPr>
        <w:t>a) agente de contratação, poderá sanar erros ou falhas que não alterem a substância dos documentos e sua validade jurídica, mediante despacho fundamentado registrado e acessível a todos, atribuindo-lhes eficácia para fins de habilitação e classificação.</w:t>
      </w:r>
    </w:p>
    <w:p w14:paraId="2D80C377" w14:textId="28BB463A" w:rsidR="00125AF2"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125AF2" w:rsidRPr="00D62BEF">
        <w:rPr>
          <w:rFonts w:ascii="Segoe UI" w:hAnsi="Segoe UI" w:cs="Segoe UI"/>
          <w:sz w:val="23"/>
          <w:szCs w:val="23"/>
        </w:rPr>
        <w:t xml:space="preserve">.8. </w:t>
      </w:r>
      <w:r w:rsidR="00EC1945" w:rsidRPr="00D62BEF">
        <w:rPr>
          <w:rFonts w:ascii="Segoe UI" w:hAnsi="Segoe UI" w:cs="Segoe UI"/>
          <w:sz w:val="23"/>
          <w:szCs w:val="23"/>
        </w:rPr>
        <w:t>Os documentos de habilitação poderá ser:</w:t>
      </w:r>
    </w:p>
    <w:p w14:paraId="4A838B9E" w14:textId="222D6740" w:rsidR="00EC1945"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EC1945" w:rsidRPr="00D62BEF">
        <w:rPr>
          <w:rFonts w:ascii="Segoe UI" w:hAnsi="Segoe UI" w:cs="Segoe UI"/>
          <w:sz w:val="23"/>
          <w:szCs w:val="23"/>
        </w:rPr>
        <w:t xml:space="preserve">.8.1. </w:t>
      </w:r>
      <w:proofErr w:type="gramStart"/>
      <w:r w:rsidR="00EC1945" w:rsidRPr="00D62BEF">
        <w:rPr>
          <w:rFonts w:ascii="Segoe UI" w:hAnsi="Segoe UI" w:cs="Segoe UI"/>
          <w:sz w:val="23"/>
          <w:szCs w:val="23"/>
        </w:rPr>
        <w:t>apresentada</w:t>
      </w:r>
      <w:proofErr w:type="gramEnd"/>
      <w:r w:rsidR="00EC1945" w:rsidRPr="00D62BEF">
        <w:rPr>
          <w:rFonts w:ascii="Segoe UI" w:hAnsi="Segoe UI" w:cs="Segoe UI"/>
          <w:sz w:val="23"/>
          <w:szCs w:val="23"/>
        </w:rPr>
        <w:t xml:space="preserve"> em original, por cópia ou por qualquer outro meio expressamente admitido pela Administração;</w:t>
      </w:r>
    </w:p>
    <w:p w14:paraId="0FE598AE" w14:textId="021E0111" w:rsidR="00EC1945" w:rsidRPr="00D62BEF" w:rsidRDefault="00151058" w:rsidP="00734E98">
      <w:pPr>
        <w:spacing w:after="160" w:line="300" w:lineRule="auto"/>
        <w:rPr>
          <w:rFonts w:ascii="Segoe UI" w:hAnsi="Segoe UI" w:cs="Segoe UI"/>
          <w:sz w:val="23"/>
          <w:szCs w:val="23"/>
        </w:rPr>
      </w:pPr>
      <w:r w:rsidRPr="00D62BEF">
        <w:rPr>
          <w:rFonts w:ascii="Segoe UI" w:hAnsi="Segoe UI" w:cs="Segoe UI"/>
          <w:sz w:val="23"/>
          <w:szCs w:val="23"/>
        </w:rPr>
        <w:t>7</w:t>
      </w:r>
      <w:r w:rsidR="00EC1945" w:rsidRPr="00D62BEF">
        <w:rPr>
          <w:rFonts w:ascii="Segoe UI" w:hAnsi="Segoe UI" w:cs="Segoe UI"/>
          <w:sz w:val="23"/>
          <w:szCs w:val="23"/>
        </w:rPr>
        <w:t xml:space="preserve">.8.2. </w:t>
      </w:r>
      <w:proofErr w:type="gramStart"/>
      <w:r w:rsidR="00EC1945" w:rsidRPr="00D62BEF">
        <w:rPr>
          <w:rFonts w:ascii="Segoe UI" w:hAnsi="Segoe UI" w:cs="Segoe UI"/>
          <w:sz w:val="23"/>
          <w:szCs w:val="23"/>
        </w:rPr>
        <w:t>substituída</w:t>
      </w:r>
      <w:proofErr w:type="gramEnd"/>
      <w:r w:rsidR="00EC1945" w:rsidRPr="00D62BEF">
        <w:rPr>
          <w:rFonts w:ascii="Segoe UI" w:hAnsi="Segoe UI" w:cs="Segoe UI"/>
          <w:sz w:val="23"/>
          <w:szCs w:val="23"/>
        </w:rPr>
        <w:t xml:space="preserve"> por registro cadastral emitido pela Administração, desde que o registro tenha sido feito em obediência ao disposta na Lei nº. 14.133/2021.</w:t>
      </w:r>
    </w:p>
    <w:p w14:paraId="4EA020A8" w14:textId="77777777" w:rsidR="00EA4949" w:rsidRDefault="00EA4949" w:rsidP="00734E98">
      <w:pPr>
        <w:spacing w:after="0" w:line="300" w:lineRule="auto"/>
        <w:rPr>
          <w:rFonts w:ascii="Segoe UI" w:hAnsi="Segoe UI" w:cs="Segoe UI"/>
          <w:b/>
          <w:sz w:val="23"/>
          <w:szCs w:val="23"/>
        </w:rPr>
      </w:pPr>
    </w:p>
    <w:p w14:paraId="0974546F" w14:textId="3BB5F5B6" w:rsidR="00151058" w:rsidRPr="00151058" w:rsidRDefault="00151058" w:rsidP="00734E98">
      <w:pPr>
        <w:spacing w:after="160" w:line="300" w:lineRule="auto"/>
        <w:rPr>
          <w:rFonts w:ascii="Segoe UI" w:hAnsi="Segoe UI" w:cs="Segoe UI"/>
          <w:b/>
          <w:color w:val="FF0000"/>
          <w:sz w:val="23"/>
          <w:szCs w:val="23"/>
        </w:rPr>
      </w:pPr>
      <w:r>
        <w:rPr>
          <w:rFonts w:ascii="Segoe UI" w:hAnsi="Segoe UI" w:cs="Segoe UI"/>
          <w:b/>
          <w:sz w:val="23"/>
          <w:szCs w:val="23"/>
        </w:rPr>
        <w:t>8. DO CONTRATO ADMINISTRATIVO</w:t>
      </w:r>
    </w:p>
    <w:p w14:paraId="2E15ED47" w14:textId="18F99269" w:rsidR="008579BF" w:rsidRDefault="00151058" w:rsidP="00734E98">
      <w:pPr>
        <w:spacing w:after="160" w:line="300" w:lineRule="auto"/>
        <w:rPr>
          <w:rFonts w:ascii="Segoe UI" w:hAnsi="Segoe UI" w:cs="Segoe UI"/>
          <w:bCs/>
          <w:sz w:val="23"/>
          <w:szCs w:val="23"/>
        </w:rPr>
      </w:pPr>
      <w:r>
        <w:rPr>
          <w:rFonts w:ascii="Segoe UI" w:hAnsi="Segoe UI" w:cs="Segoe UI"/>
          <w:bCs/>
          <w:sz w:val="23"/>
          <w:szCs w:val="23"/>
        </w:rPr>
        <w:t>8.1. Após</w:t>
      </w:r>
      <w:r w:rsidR="00C340E2">
        <w:rPr>
          <w:rFonts w:ascii="Segoe UI" w:hAnsi="Segoe UI" w:cs="Segoe UI"/>
          <w:bCs/>
          <w:sz w:val="23"/>
          <w:szCs w:val="23"/>
        </w:rPr>
        <w:t xml:space="preserve"> a autorização da contratação administrativa</w:t>
      </w:r>
      <w:r>
        <w:rPr>
          <w:rFonts w:ascii="Segoe UI" w:hAnsi="Segoe UI" w:cs="Segoe UI"/>
          <w:bCs/>
          <w:sz w:val="23"/>
          <w:szCs w:val="23"/>
        </w:rPr>
        <w:t>, caso se conclua pela contratação administrativa, será firmado o contrato administrativo.</w:t>
      </w:r>
    </w:p>
    <w:p w14:paraId="7A3D5AA4" w14:textId="5AC0ED0B" w:rsidR="00151058" w:rsidRDefault="00151058" w:rsidP="00734E98">
      <w:pPr>
        <w:spacing w:after="160" w:line="300" w:lineRule="auto"/>
        <w:rPr>
          <w:rFonts w:ascii="Segoe UI" w:hAnsi="Segoe UI" w:cs="Segoe UI"/>
          <w:bCs/>
          <w:sz w:val="23"/>
          <w:szCs w:val="23"/>
        </w:rPr>
      </w:pPr>
      <w:r>
        <w:rPr>
          <w:rFonts w:ascii="Segoe UI" w:hAnsi="Segoe UI" w:cs="Segoe UI"/>
          <w:bCs/>
          <w:sz w:val="23"/>
          <w:szCs w:val="23"/>
        </w:rPr>
        <w:t xml:space="preserve">8.2. </w:t>
      </w:r>
      <w:r w:rsidR="00C340E2">
        <w:rPr>
          <w:rFonts w:ascii="Segoe UI" w:hAnsi="Segoe UI" w:cs="Segoe UI"/>
          <w:bCs/>
          <w:sz w:val="23"/>
          <w:szCs w:val="23"/>
        </w:rPr>
        <w:t>A licitante vencedora</w:t>
      </w:r>
      <w:r w:rsidR="00AF7E04">
        <w:rPr>
          <w:rFonts w:ascii="Segoe UI" w:hAnsi="Segoe UI" w:cs="Segoe UI"/>
          <w:bCs/>
          <w:sz w:val="23"/>
          <w:szCs w:val="23"/>
        </w:rPr>
        <w:t xml:space="preserve"> terá o prazo </w:t>
      </w:r>
      <w:r w:rsidR="00AF7E04" w:rsidRPr="00396B38">
        <w:rPr>
          <w:rFonts w:ascii="Segoe UI" w:hAnsi="Segoe UI" w:cs="Segoe UI"/>
          <w:bCs/>
          <w:sz w:val="23"/>
          <w:szCs w:val="23"/>
        </w:rPr>
        <w:t xml:space="preserve">de </w:t>
      </w:r>
      <w:r w:rsidR="00396B38" w:rsidRPr="00396B38">
        <w:rPr>
          <w:rFonts w:ascii="Segoe UI" w:hAnsi="Segoe UI" w:cs="Segoe UI"/>
          <w:bCs/>
          <w:sz w:val="23"/>
          <w:szCs w:val="23"/>
        </w:rPr>
        <w:t>05</w:t>
      </w:r>
      <w:r w:rsidR="00AF7E04" w:rsidRPr="00396B38">
        <w:rPr>
          <w:rFonts w:ascii="Segoe UI" w:hAnsi="Segoe UI" w:cs="Segoe UI"/>
          <w:bCs/>
          <w:sz w:val="23"/>
          <w:szCs w:val="23"/>
        </w:rPr>
        <w:t xml:space="preserve"> (</w:t>
      </w:r>
      <w:r w:rsidR="00396B38" w:rsidRPr="00396B38">
        <w:rPr>
          <w:rFonts w:ascii="Segoe UI" w:hAnsi="Segoe UI" w:cs="Segoe UI"/>
          <w:bCs/>
          <w:sz w:val="23"/>
          <w:szCs w:val="23"/>
        </w:rPr>
        <w:t>cinco</w:t>
      </w:r>
      <w:r w:rsidR="00AF7E04" w:rsidRPr="00396B38">
        <w:rPr>
          <w:rFonts w:ascii="Segoe UI" w:hAnsi="Segoe UI" w:cs="Segoe UI"/>
          <w:bCs/>
          <w:sz w:val="23"/>
          <w:szCs w:val="23"/>
        </w:rPr>
        <w:t>) dias</w:t>
      </w:r>
      <w:r w:rsidR="00AF7E04">
        <w:rPr>
          <w:rFonts w:ascii="Segoe UI" w:hAnsi="Segoe UI" w:cs="Segoe UI"/>
          <w:bCs/>
          <w:sz w:val="23"/>
          <w:szCs w:val="23"/>
        </w:rPr>
        <w:t xml:space="preserve"> úteis, contados na data da convocação, para assinar o contrato administrativo, sob pena de decair o direito à contratação administrativa, sem prejuízo das sanções previstas.</w:t>
      </w:r>
    </w:p>
    <w:p w14:paraId="70187B60" w14:textId="095EABF2" w:rsidR="00AF7E04" w:rsidRDefault="00AF7E04" w:rsidP="00734E98">
      <w:pPr>
        <w:spacing w:after="160" w:line="300" w:lineRule="auto"/>
        <w:rPr>
          <w:rFonts w:ascii="Segoe UI" w:hAnsi="Segoe UI" w:cs="Segoe UI"/>
          <w:bCs/>
          <w:sz w:val="23"/>
          <w:szCs w:val="23"/>
        </w:rPr>
      </w:pPr>
      <w:r>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396B38" w:rsidRPr="00396B38">
        <w:rPr>
          <w:rFonts w:ascii="Segoe UI" w:hAnsi="Segoe UI" w:cs="Segoe UI"/>
          <w:bCs/>
          <w:sz w:val="23"/>
          <w:szCs w:val="23"/>
        </w:rPr>
        <w:t>05</w:t>
      </w:r>
      <w:r w:rsidRPr="00396B38">
        <w:rPr>
          <w:rFonts w:ascii="Segoe UI" w:hAnsi="Segoe UI" w:cs="Segoe UI"/>
          <w:bCs/>
          <w:sz w:val="23"/>
          <w:szCs w:val="23"/>
        </w:rPr>
        <w:t xml:space="preserve"> (</w:t>
      </w:r>
      <w:r w:rsidR="00396B38" w:rsidRPr="00396B38">
        <w:rPr>
          <w:rFonts w:ascii="Segoe UI" w:hAnsi="Segoe UI" w:cs="Segoe UI"/>
          <w:bCs/>
          <w:sz w:val="23"/>
          <w:szCs w:val="23"/>
        </w:rPr>
        <w:t>cinco</w:t>
      </w:r>
      <w:r w:rsidRPr="00396B38">
        <w:rPr>
          <w:rFonts w:ascii="Segoe UI" w:hAnsi="Segoe UI" w:cs="Segoe UI"/>
          <w:bCs/>
          <w:sz w:val="23"/>
          <w:szCs w:val="23"/>
        </w:rPr>
        <w:t>)</w:t>
      </w:r>
      <w:r>
        <w:rPr>
          <w:rFonts w:ascii="Segoe UI" w:hAnsi="Segoe UI" w:cs="Segoe UI"/>
          <w:bCs/>
          <w:sz w:val="23"/>
          <w:szCs w:val="23"/>
        </w:rPr>
        <w:t xml:space="preserve"> dias úteis, a contar do seu recebimento.</w:t>
      </w:r>
    </w:p>
    <w:p w14:paraId="55A579F8" w14:textId="0A62CABF" w:rsidR="00AF7E04" w:rsidRDefault="00AF7E04" w:rsidP="00734E98">
      <w:pPr>
        <w:spacing w:after="160" w:line="300" w:lineRule="auto"/>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solicitação</w:t>
      </w:r>
      <w:r w:rsidR="00C340E2">
        <w:rPr>
          <w:rFonts w:ascii="Segoe UI" w:hAnsi="Segoe UI" w:cs="Segoe UI"/>
          <w:bCs/>
          <w:sz w:val="23"/>
          <w:szCs w:val="23"/>
        </w:rPr>
        <w:t xml:space="preserve"> justificada da licitante vencedora</w:t>
      </w:r>
      <w:r>
        <w:rPr>
          <w:rFonts w:ascii="Segoe UI" w:hAnsi="Segoe UI" w:cs="Segoe UI"/>
          <w:bCs/>
          <w:sz w:val="23"/>
          <w:szCs w:val="23"/>
        </w:rPr>
        <w:t xml:space="preserve"> e aceita pela Administração.</w:t>
      </w:r>
    </w:p>
    <w:p w14:paraId="5508F17D" w14:textId="6F04AB79" w:rsidR="00C340E2" w:rsidRPr="00396B38" w:rsidRDefault="00C340E2" w:rsidP="00734E98">
      <w:pPr>
        <w:tabs>
          <w:tab w:val="left" w:pos="2268"/>
        </w:tabs>
        <w:spacing w:after="0" w:line="300" w:lineRule="auto"/>
        <w:rPr>
          <w:rFonts w:ascii="Segoe UI" w:hAnsi="Segoe UI" w:cs="Segoe UI"/>
          <w:sz w:val="23"/>
          <w:szCs w:val="23"/>
        </w:rPr>
      </w:pPr>
      <w:r w:rsidRPr="00396B38">
        <w:rPr>
          <w:rFonts w:ascii="Segoe UI" w:hAnsi="Segoe UI" w:cs="Segoe UI"/>
          <w:sz w:val="23"/>
          <w:szCs w:val="23"/>
        </w:rPr>
        <w:t xml:space="preserve">8.5. O prazo do contrato é de </w:t>
      </w:r>
      <w:r w:rsidR="00D62BEF">
        <w:rPr>
          <w:rFonts w:ascii="Segoe UI" w:hAnsi="Segoe UI" w:cs="Segoe UI"/>
          <w:sz w:val="23"/>
          <w:szCs w:val="23"/>
        </w:rPr>
        <w:t>1 ano</w:t>
      </w:r>
      <w:r w:rsidRPr="00396B38">
        <w:rPr>
          <w:rFonts w:ascii="Segoe UI" w:hAnsi="Segoe UI" w:cs="Segoe UI"/>
          <w:sz w:val="23"/>
          <w:szCs w:val="23"/>
        </w:rPr>
        <w:t xml:space="preserve"> contados da assinatura do Contrato Administrativo.</w:t>
      </w:r>
    </w:p>
    <w:p w14:paraId="6405E7FF" w14:textId="780B7C36" w:rsidR="00AF7E04" w:rsidRDefault="00C340E2" w:rsidP="00734E98">
      <w:pPr>
        <w:spacing w:after="160" w:line="300" w:lineRule="auto"/>
        <w:rPr>
          <w:rFonts w:ascii="Segoe UI" w:hAnsi="Segoe UI" w:cs="Segoe UI"/>
          <w:bCs/>
          <w:sz w:val="23"/>
          <w:szCs w:val="23"/>
        </w:rPr>
      </w:pPr>
      <w:r>
        <w:rPr>
          <w:rFonts w:ascii="Segoe UI" w:hAnsi="Segoe UI" w:cs="Segoe UI"/>
          <w:bCs/>
          <w:sz w:val="23"/>
          <w:szCs w:val="23"/>
        </w:rPr>
        <w:t>8.6</w:t>
      </w:r>
      <w:r w:rsidR="00AF7E04">
        <w:rPr>
          <w:rFonts w:ascii="Segoe UI" w:hAnsi="Segoe UI" w:cs="Segoe UI"/>
          <w:bCs/>
          <w:sz w:val="23"/>
          <w:szCs w:val="23"/>
        </w:rPr>
        <w:t>. Na assinatura do contrato admin</w:t>
      </w:r>
      <w:r>
        <w:rPr>
          <w:rFonts w:ascii="Segoe UI" w:hAnsi="Segoe UI" w:cs="Segoe UI"/>
          <w:bCs/>
          <w:sz w:val="23"/>
          <w:szCs w:val="23"/>
        </w:rPr>
        <w:t>istrativo, a licitante vencedora</w:t>
      </w:r>
      <w:r w:rsidR="00AF7E04">
        <w:rPr>
          <w:rFonts w:ascii="Segoe UI" w:hAnsi="Segoe UI" w:cs="Segoe UI"/>
          <w:bCs/>
          <w:sz w:val="23"/>
          <w:szCs w:val="23"/>
        </w:rPr>
        <w:t xml:space="preserve"> apresentará os documentos de habilitação que estiverem vencidos.</w:t>
      </w:r>
    </w:p>
    <w:p w14:paraId="0A4EB998" w14:textId="77777777" w:rsidR="00EA4949" w:rsidRDefault="00EA4949" w:rsidP="00734E98">
      <w:pPr>
        <w:spacing w:after="0" w:line="300" w:lineRule="auto"/>
        <w:rPr>
          <w:rFonts w:ascii="Segoe UI" w:hAnsi="Segoe UI" w:cs="Segoe UI"/>
          <w:bCs/>
          <w:sz w:val="23"/>
          <w:szCs w:val="23"/>
        </w:rPr>
      </w:pPr>
    </w:p>
    <w:p w14:paraId="6E72C7E7" w14:textId="43889B74" w:rsidR="004E2628" w:rsidRPr="00396B38" w:rsidRDefault="004E2628" w:rsidP="00734E98">
      <w:pPr>
        <w:spacing w:after="160" w:line="300" w:lineRule="auto"/>
        <w:rPr>
          <w:rFonts w:ascii="Segoe UI" w:hAnsi="Segoe UI" w:cs="Segoe UI"/>
          <w:b/>
          <w:sz w:val="23"/>
          <w:szCs w:val="23"/>
        </w:rPr>
      </w:pPr>
      <w:r w:rsidRPr="00396B38">
        <w:rPr>
          <w:rFonts w:ascii="Segoe UI" w:hAnsi="Segoe UI" w:cs="Segoe UI"/>
          <w:b/>
          <w:sz w:val="23"/>
          <w:szCs w:val="23"/>
        </w:rPr>
        <w:t>9. DOS RECURSOS</w:t>
      </w:r>
    </w:p>
    <w:p w14:paraId="509B09F5" w14:textId="76A2A5E7"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lastRenderedPageBreak/>
        <w:t>9.1. Dos atos da Administração decorrentes desta Dispensa cabem:</w:t>
      </w:r>
    </w:p>
    <w:p w14:paraId="66D9E99F" w14:textId="6F3275CC"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9.1.1. </w:t>
      </w:r>
      <w:proofErr w:type="gramStart"/>
      <w:r w:rsidRPr="00396B38">
        <w:rPr>
          <w:rFonts w:ascii="Segoe UI" w:hAnsi="Segoe UI" w:cs="Segoe UI"/>
          <w:sz w:val="23"/>
          <w:szCs w:val="23"/>
        </w:rPr>
        <w:t>recurso</w:t>
      </w:r>
      <w:proofErr w:type="gramEnd"/>
      <w:r w:rsidRPr="00396B38">
        <w:rPr>
          <w:rFonts w:ascii="Segoe UI" w:hAnsi="Segoe UI" w:cs="Segoe UI"/>
          <w:sz w:val="23"/>
          <w:szCs w:val="23"/>
        </w:rPr>
        <w:t>, no prazo de 03 (três) dias úteis, contado da data de intimação ou de lavratura da ata, em face de:</w:t>
      </w:r>
    </w:p>
    <w:p w14:paraId="50E46EFF" w14:textId="5E2749D9"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9.1.1.1. </w:t>
      </w:r>
      <w:proofErr w:type="gramStart"/>
      <w:r w:rsidRPr="00396B38">
        <w:rPr>
          <w:rFonts w:ascii="Segoe UI" w:hAnsi="Segoe UI" w:cs="Segoe UI"/>
          <w:sz w:val="23"/>
          <w:szCs w:val="23"/>
        </w:rPr>
        <w:t>julgamento</w:t>
      </w:r>
      <w:proofErr w:type="gramEnd"/>
      <w:r w:rsidRPr="00396B38">
        <w:rPr>
          <w:rFonts w:ascii="Segoe UI" w:hAnsi="Segoe UI" w:cs="Segoe UI"/>
          <w:sz w:val="23"/>
          <w:szCs w:val="23"/>
        </w:rPr>
        <w:t xml:space="preserve"> de propostas;</w:t>
      </w:r>
    </w:p>
    <w:p w14:paraId="66831E9A" w14:textId="088A16DE"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9.1.1.2. </w:t>
      </w:r>
      <w:proofErr w:type="gramStart"/>
      <w:r w:rsidRPr="00396B38">
        <w:rPr>
          <w:rFonts w:ascii="Segoe UI" w:hAnsi="Segoe UI" w:cs="Segoe UI"/>
          <w:sz w:val="23"/>
          <w:szCs w:val="23"/>
        </w:rPr>
        <w:t>ato</w:t>
      </w:r>
      <w:proofErr w:type="gramEnd"/>
      <w:r w:rsidRPr="00396B38">
        <w:rPr>
          <w:rFonts w:ascii="Segoe UI" w:hAnsi="Segoe UI" w:cs="Segoe UI"/>
          <w:sz w:val="23"/>
          <w:szCs w:val="23"/>
        </w:rPr>
        <w:t xml:space="preserve"> de habilitação ou inabilitação de licitante;</w:t>
      </w:r>
    </w:p>
    <w:p w14:paraId="4F39DE59" w14:textId="3BB89264"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9.1.1.3. </w:t>
      </w:r>
      <w:proofErr w:type="gramStart"/>
      <w:r w:rsidRPr="00396B38">
        <w:rPr>
          <w:rFonts w:ascii="Segoe UI" w:hAnsi="Segoe UI" w:cs="Segoe UI"/>
          <w:sz w:val="23"/>
          <w:szCs w:val="23"/>
        </w:rPr>
        <w:t>anulação</w:t>
      </w:r>
      <w:proofErr w:type="gramEnd"/>
      <w:r w:rsidRPr="00396B38">
        <w:rPr>
          <w:rFonts w:ascii="Segoe UI" w:hAnsi="Segoe UI" w:cs="Segoe UI"/>
          <w:sz w:val="23"/>
          <w:szCs w:val="23"/>
        </w:rPr>
        <w:t xml:space="preserve"> ou revogação desta Dispensa de Licitação;</w:t>
      </w:r>
    </w:p>
    <w:p w14:paraId="7A13E574" w14:textId="3BDB0031"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9.1.1.4. </w:t>
      </w:r>
      <w:proofErr w:type="gramStart"/>
      <w:r w:rsidRPr="00396B38">
        <w:rPr>
          <w:rFonts w:ascii="Segoe UI" w:hAnsi="Segoe UI" w:cs="Segoe UI"/>
          <w:sz w:val="23"/>
          <w:szCs w:val="23"/>
        </w:rPr>
        <w:t>extinção</w:t>
      </w:r>
      <w:proofErr w:type="gramEnd"/>
      <w:r w:rsidRPr="00396B38">
        <w:rPr>
          <w:rFonts w:ascii="Segoe UI" w:hAnsi="Segoe UI" w:cs="Segoe UI"/>
          <w:sz w:val="23"/>
          <w:szCs w:val="23"/>
        </w:rPr>
        <w:t xml:space="preserve"> do contrato administrativo, quando determinada por ato unilateral e escrito da Administração;</w:t>
      </w:r>
    </w:p>
    <w:p w14:paraId="68568D46" w14:textId="195FB250"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9.2.2. </w:t>
      </w:r>
      <w:proofErr w:type="gramStart"/>
      <w:r w:rsidRPr="00396B38">
        <w:rPr>
          <w:rFonts w:ascii="Segoe UI" w:hAnsi="Segoe UI" w:cs="Segoe UI"/>
          <w:sz w:val="23"/>
          <w:szCs w:val="23"/>
        </w:rPr>
        <w:t>pedido</w:t>
      </w:r>
      <w:proofErr w:type="gramEnd"/>
      <w:r w:rsidRPr="00396B38">
        <w:rPr>
          <w:rFonts w:ascii="Segoe UI" w:hAnsi="Segoe UI" w:cs="Segoe UI"/>
          <w:sz w:val="23"/>
          <w:szCs w:val="23"/>
        </w:rPr>
        <w:t xml:space="preserve"> de reconsideração, no prazo de 03 (três) dias úteis, contado da data de intimação, relativa a ato do qual não caiba recurso hierárquico.</w:t>
      </w:r>
    </w:p>
    <w:p w14:paraId="5B769344" w14:textId="17D5DED3"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9.2. Quando ao recurso apresentado em virtude do disposto nos subitens 9.1.1.1 e 9.1.1.2 serão observadas as seguintes disposições:</w:t>
      </w:r>
    </w:p>
    <w:p w14:paraId="6EFC7390" w14:textId="0B8D6103" w:rsidR="004E2628" w:rsidRPr="00396B38" w:rsidRDefault="004E2628" w:rsidP="00734E98">
      <w:pPr>
        <w:spacing w:after="160" w:line="300" w:lineRule="auto"/>
        <w:rPr>
          <w:rFonts w:ascii="Segoe UI" w:hAnsi="Segoe UI" w:cs="Segoe UI"/>
          <w:color w:val="FF0000"/>
          <w:sz w:val="23"/>
          <w:szCs w:val="23"/>
        </w:rPr>
      </w:pPr>
      <w:r w:rsidRPr="00396B38">
        <w:rPr>
          <w:rFonts w:ascii="Segoe UI" w:hAnsi="Segoe UI" w:cs="Segoe UI"/>
          <w:sz w:val="23"/>
          <w:szCs w:val="23"/>
        </w:rPr>
        <w:t xml:space="preserve">9.2.1. </w:t>
      </w:r>
      <w:proofErr w:type="gramStart"/>
      <w:r w:rsidRPr="00396B38">
        <w:rPr>
          <w:rFonts w:ascii="Segoe UI" w:hAnsi="Segoe UI" w:cs="Segoe UI"/>
          <w:sz w:val="23"/>
          <w:szCs w:val="23"/>
        </w:rPr>
        <w:t>a</w:t>
      </w:r>
      <w:proofErr w:type="gramEnd"/>
      <w:r w:rsidRPr="00396B38">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r w:rsidRPr="00396B38">
        <w:rPr>
          <w:rFonts w:ascii="Segoe UI" w:hAnsi="Segoe UI" w:cs="Segoe UI"/>
          <w:color w:val="FF0000"/>
          <w:sz w:val="23"/>
          <w:szCs w:val="23"/>
        </w:rPr>
        <w:t>.</w:t>
      </w:r>
    </w:p>
    <w:p w14:paraId="65EA4FAD" w14:textId="7A9A182F"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9.2.2. </w:t>
      </w:r>
      <w:proofErr w:type="gramStart"/>
      <w:r w:rsidRPr="00396B38">
        <w:rPr>
          <w:rFonts w:ascii="Segoe UI" w:hAnsi="Segoe UI" w:cs="Segoe UI"/>
          <w:sz w:val="23"/>
          <w:szCs w:val="23"/>
        </w:rPr>
        <w:t>a</w:t>
      </w:r>
      <w:proofErr w:type="gramEnd"/>
      <w:r w:rsidRPr="00396B38">
        <w:rPr>
          <w:rFonts w:ascii="Segoe UI" w:hAnsi="Segoe UI" w:cs="Segoe UI"/>
          <w:sz w:val="23"/>
          <w:szCs w:val="23"/>
        </w:rPr>
        <w:t xml:space="preserve"> apreciação dar-se-á em fase única.</w:t>
      </w:r>
    </w:p>
    <w:p w14:paraId="68FF7D22" w14:textId="59144CA9"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9.3. O recurso e o pedido de reconsideração terão efeito suspensivo do ato ou da decisão recorrida até que sobrevenha decisão final da autoridade competente.</w:t>
      </w:r>
    </w:p>
    <w:p w14:paraId="2C7060A9" w14:textId="11077A2B"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6E390F08" w14:textId="05AA06D2"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9.4.1. A intimação pessoal poderá ser feita por meio eletrônico, tal como: e-mail.</w:t>
      </w:r>
    </w:p>
    <w:p w14:paraId="1E02855E" w14:textId="60F22A48"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9.5. Será assegurado a licitante vista dos elementos indispensáveis à defesa de seus interesses.</w:t>
      </w:r>
    </w:p>
    <w:p w14:paraId="61C32A82" w14:textId="77728B2F"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 xml:space="preserve">9.6. O recurso de que trata o subitem 9.1. </w:t>
      </w:r>
      <w:proofErr w:type="gramStart"/>
      <w:r w:rsidRPr="00396B38">
        <w:rPr>
          <w:rFonts w:ascii="Segoe UI" w:hAnsi="Segoe UI" w:cs="Segoe UI"/>
          <w:sz w:val="23"/>
          <w:szCs w:val="23"/>
        </w:rPr>
        <w:t>será</w:t>
      </w:r>
      <w:proofErr w:type="gramEnd"/>
      <w:r w:rsidRPr="00396B38">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1742A262" w14:textId="5A823BD9" w:rsidR="004E2628" w:rsidRPr="00396B3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lastRenderedPageBreak/>
        <w:t>9.7. Na elaboração de suas decisões, a autoridade competente será auxiliada pelo órgão de assessoramento jurídico, que deverá dirimir dúvidas e subsidiá-la com as informações necessárias.</w:t>
      </w:r>
    </w:p>
    <w:p w14:paraId="1185C58E" w14:textId="1A5D3A3E" w:rsidR="004E2628" w:rsidRDefault="004E2628" w:rsidP="00734E98">
      <w:pPr>
        <w:spacing w:after="160" w:line="300" w:lineRule="auto"/>
        <w:rPr>
          <w:rFonts w:ascii="Segoe UI" w:hAnsi="Segoe UI" w:cs="Segoe UI"/>
          <w:sz w:val="23"/>
          <w:szCs w:val="23"/>
        </w:rPr>
      </w:pPr>
      <w:r w:rsidRPr="00396B38">
        <w:rPr>
          <w:rFonts w:ascii="Segoe UI" w:hAnsi="Segoe UI" w:cs="Segoe UI"/>
          <w:sz w:val="23"/>
          <w:szCs w:val="23"/>
        </w:rPr>
        <w:t>9.8. O acolhimento do recurso implicará invalidação apenas de ato insuscetível de aproveitamento.</w:t>
      </w:r>
    </w:p>
    <w:p w14:paraId="7FD1C29D" w14:textId="77777777" w:rsidR="004E2628" w:rsidRDefault="004E2628" w:rsidP="00734E98">
      <w:pPr>
        <w:spacing w:after="160" w:line="300" w:lineRule="auto"/>
        <w:rPr>
          <w:rFonts w:ascii="Segoe UI" w:hAnsi="Segoe UI" w:cs="Segoe UI"/>
          <w:sz w:val="23"/>
          <w:szCs w:val="23"/>
        </w:rPr>
      </w:pPr>
    </w:p>
    <w:p w14:paraId="4216BE78" w14:textId="53F7B1C2" w:rsidR="00151058" w:rsidRDefault="004E2628" w:rsidP="00734E98">
      <w:pPr>
        <w:spacing w:after="160" w:line="300" w:lineRule="auto"/>
        <w:rPr>
          <w:rFonts w:ascii="Segoe UI" w:hAnsi="Segoe UI" w:cs="Segoe UI"/>
          <w:b/>
          <w:bCs/>
          <w:sz w:val="23"/>
          <w:szCs w:val="23"/>
        </w:rPr>
      </w:pPr>
      <w:r>
        <w:rPr>
          <w:rFonts w:ascii="Segoe UI" w:hAnsi="Segoe UI" w:cs="Segoe UI"/>
          <w:b/>
          <w:bCs/>
          <w:sz w:val="23"/>
          <w:szCs w:val="23"/>
        </w:rPr>
        <w:t>10</w:t>
      </w:r>
      <w:r w:rsidR="00151058">
        <w:rPr>
          <w:rFonts w:ascii="Segoe UI" w:hAnsi="Segoe UI" w:cs="Segoe UI"/>
          <w:b/>
          <w:bCs/>
          <w:sz w:val="23"/>
          <w:szCs w:val="23"/>
        </w:rPr>
        <w:t>. DAS DISPOSIÇÕES GERAIS</w:t>
      </w:r>
    </w:p>
    <w:p w14:paraId="0D00CE2A" w14:textId="4FFEBE8D" w:rsidR="00151058" w:rsidRDefault="004E2628" w:rsidP="00734E98">
      <w:pPr>
        <w:spacing w:after="160" w:line="300" w:lineRule="auto"/>
        <w:rPr>
          <w:rFonts w:ascii="Segoe UI" w:hAnsi="Segoe UI" w:cs="Segoe UI"/>
          <w:bCs/>
          <w:sz w:val="23"/>
          <w:szCs w:val="23"/>
        </w:rPr>
      </w:pPr>
      <w:r>
        <w:rPr>
          <w:rFonts w:ascii="Segoe UI" w:hAnsi="Segoe UI" w:cs="Segoe UI"/>
          <w:bCs/>
          <w:sz w:val="23"/>
          <w:szCs w:val="23"/>
        </w:rPr>
        <w:t>10</w:t>
      </w:r>
      <w:r w:rsidR="00151058">
        <w:rPr>
          <w:rFonts w:ascii="Segoe UI" w:hAnsi="Segoe UI" w:cs="Segoe UI"/>
          <w:bCs/>
          <w:sz w:val="23"/>
          <w:szCs w:val="23"/>
        </w:rPr>
        <w:t xml:space="preserve">.1. </w:t>
      </w:r>
      <w:r w:rsidR="004D74D3">
        <w:rPr>
          <w:rFonts w:ascii="Segoe UI" w:hAnsi="Segoe UI" w:cs="Segoe UI"/>
          <w:bCs/>
          <w:sz w:val="23"/>
          <w:szCs w:val="23"/>
        </w:rPr>
        <w:t xml:space="preserve">No </w:t>
      </w:r>
      <w:r w:rsidR="00C340E2">
        <w:rPr>
          <w:rFonts w:ascii="Segoe UI" w:hAnsi="Segoe UI" w:cs="Segoe UI"/>
          <w:bCs/>
          <w:sz w:val="23"/>
          <w:szCs w:val="23"/>
        </w:rPr>
        <w:t xml:space="preserve">caso de </w:t>
      </w:r>
      <w:proofErr w:type="gramStart"/>
      <w:r w:rsidR="00C340E2">
        <w:rPr>
          <w:rFonts w:ascii="Segoe UI" w:hAnsi="Segoe UI" w:cs="Segoe UI"/>
          <w:bCs/>
          <w:sz w:val="23"/>
          <w:szCs w:val="23"/>
        </w:rPr>
        <w:t>toda</w:t>
      </w:r>
      <w:r w:rsidR="004D74D3">
        <w:rPr>
          <w:rFonts w:ascii="Segoe UI" w:hAnsi="Segoe UI" w:cs="Segoe UI"/>
          <w:bCs/>
          <w:sz w:val="23"/>
          <w:szCs w:val="23"/>
        </w:rPr>
        <w:t>(</w:t>
      </w:r>
      <w:proofErr w:type="gramEnd"/>
      <w:r w:rsidR="004D74D3">
        <w:rPr>
          <w:rFonts w:ascii="Segoe UI" w:hAnsi="Segoe UI" w:cs="Segoe UI"/>
          <w:bCs/>
          <w:sz w:val="23"/>
          <w:szCs w:val="23"/>
        </w:rPr>
        <w:t xml:space="preserve">s) a(s) </w:t>
      </w:r>
      <w:r w:rsidR="00C340E2">
        <w:rPr>
          <w:rFonts w:ascii="Segoe UI" w:hAnsi="Segoe UI" w:cs="Segoe UI"/>
          <w:bCs/>
          <w:sz w:val="23"/>
          <w:szCs w:val="23"/>
        </w:rPr>
        <w:t>licitante(s) restarem desclassificadas ou inabilitada</w:t>
      </w:r>
      <w:r w:rsidR="004D74D3">
        <w:rPr>
          <w:rFonts w:ascii="Segoe UI" w:hAnsi="Segoe UI" w:cs="Segoe UI"/>
          <w:bCs/>
          <w:sz w:val="23"/>
          <w:szCs w:val="23"/>
        </w:rPr>
        <w:t>s, a Administração poderá adotar as seguintes providências:</w:t>
      </w:r>
    </w:p>
    <w:p w14:paraId="79CF6997" w14:textId="5DAAF43B" w:rsidR="004D74D3" w:rsidRDefault="004E2628" w:rsidP="00734E98">
      <w:pPr>
        <w:spacing w:after="160" w:line="300" w:lineRule="auto"/>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.1.1. </w:t>
      </w:r>
      <w:proofErr w:type="gramStart"/>
      <w:r w:rsidR="004D74D3">
        <w:rPr>
          <w:rFonts w:ascii="Segoe UI" w:hAnsi="Segoe UI" w:cs="Segoe UI"/>
          <w:bCs/>
          <w:sz w:val="23"/>
          <w:szCs w:val="23"/>
        </w:rPr>
        <w:t>fixar</w:t>
      </w:r>
      <w:proofErr w:type="gramEnd"/>
      <w:r w:rsidR="004D74D3">
        <w:rPr>
          <w:rFonts w:ascii="Segoe UI" w:hAnsi="Segoe UI" w:cs="Segoe UI"/>
          <w:bCs/>
          <w:sz w:val="23"/>
          <w:szCs w:val="23"/>
        </w:rPr>
        <w:t xml:space="preserve"> prazo para que possa haver adequação das propostas ou da documentação de habilitação, conforme o caso;</w:t>
      </w:r>
    </w:p>
    <w:p w14:paraId="02A8BAAD" w14:textId="6BA926AA" w:rsidR="004D74D3" w:rsidRDefault="004E2628" w:rsidP="00734E98">
      <w:pPr>
        <w:spacing w:after="160" w:line="300" w:lineRule="auto"/>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.1.2. </w:t>
      </w:r>
      <w:proofErr w:type="gramStart"/>
      <w:r w:rsidR="004D74D3">
        <w:rPr>
          <w:rFonts w:ascii="Segoe UI" w:hAnsi="Segoe UI" w:cs="Segoe UI"/>
          <w:bCs/>
          <w:sz w:val="23"/>
          <w:szCs w:val="23"/>
        </w:rPr>
        <w:t>valer</w:t>
      </w:r>
      <w:proofErr w:type="gramEnd"/>
      <w:r w:rsidR="004D74D3">
        <w:rPr>
          <w:rFonts w:ascii="Segoe UI" w:hAnsi="Segoe UI" w:cs="Segoe UI"/>
          <w:bCs/>
          <w:sz w:val="23"/>
          <w:szCs w:val="23"/>
        </w:rPr>
        <w:t>-se, para a contratação administrativa, da cotação eventualmente obtida na pesquisa de preços que serviu de base ao estimativa do valor, se houver, privilegiando-se os menores preços, sempre que possível, e desde que atendidas às condições de habilitação exigidas.</w:t>
      </w:r>
    </w:p>
    <w:p w14:paraId="7ADEE0F5" w14:textId="46E43404" w:rsidR="004D74D3" w:rsidRDefault="004E2628" w:rsidP="00734E98">
      <w:pPr>
        <w:spacing w:after="160" w:line="300" w:lineRule="auto"/>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.1.3. </w:t>
      </w:r>
      <w:proofErr w:type="gramStart"/>
      <w:r w:rsidR="004D74D3">
        <w:rPr>
          <w:rFonts w:ascii="Segoe UI" w:hAnsi="Segoe UI" w:cs="Segoe UI"/>
          <w:bCs/>
          <w:sz w:val="23"/>
          <w:szCs w:val="23"/>
        </w:rPr>
        <w:t>republicar</w:t>
      </w:r>
      <w:proofErr w:type="gramEnd"/>
      <w:r w:rsidR="004D74D3">
        <w:rPr>
          <w:rFonts w:ascii="Segoe UI" w:hAnsi="Segoe UI" w:cs="Segoe UI"/>
          <w:bCs/>
          <w:sz w:val="23"/>
          <w:szCs w:val="23"/>
        </w:rPr>
        <w:t xml:space="preserve"> o Aviso com nova data.</w:t>
      </w:r>
    </w:p>
    <w:p w14:paraId="0DE124B2" w14:textId="41B6A205" w:rsidR="004D74D3" w:rsidRDefault="004E2628" w:rsidP="00734E98">
      <w:pPr>
        <w:spacing w:after="160" w:line="300" w:lineRule="auto"/>
        <w:rPr>
          <w:rFonts w:ascii="Segoe UI" w:hAnsi="Segoe UI" w:cs="Segoe UI"/>
          <w:bCs/>
          <w:sz w:val="23"/>
          <w:szCs w:val="23"/>
        </w:rPr>
      </w:pPr>
      <w:r>
        <w:rPr>
          <w:rFonts w:ascii="Segoe UI" w:hAnsi="Segoe UI" w:cs="Segoe UI"/>
          <w:bCs/>
          <w:sz w:val="23"/>
          <w:szCs w:val="23"/>
        </w:rPr>
        <w:t>10</w:t>
      </w:r>
      <w:r w:rsidR="004D74D3">
        <w:rPr>
          <w:rFonts w:ascii="Segoe UI" w:hAnsi="Segoe UI" w:cs="Segoe UI"/>
          <w:bCs/>
          <w:sz w:val="23"/>
          <w:szCs w:val="23"/>
        </w:rPr>
        <w:t xml:space="preserve">.4. As providências dos subitens 9.1.2 e 9.1.3 poderão ser utilizadas se não houver comparecimento de quaisquer </w:t>
      </w:r>
      <w:proofErr w:type="gramStart"/>
      <w:r w:rsidR="00C340E2">
        <w:rPr>
          <w:rFonts w:ascii="Segoe UI" w:hAnsi="Segoe UI" w:cs="Segoe UI"/>
          <w:bCs/>
          <w:sz w:val="23"/>
          <w:szCs w:val="23"/>
        </w:rPr>
        <w:t>licitante</w:t>
      </w:r>
      <w:r w:rsidR="004D74D3">
        <w:rPr>
          <w:rFonts w:ascii="Segoe UI" w:hAnsi="Segoe UI" w:cs="Segoe UI"/>
          <w:bCs/>
          <w:sz w:val="23"/>
          <w:szCs w:val="23"/>
        </w:rPr>
        <w:t>(</w:t>
      </w:r>
      <w:proofErr w:type="gramEnd"/>
      <w:r w:rsidR="004D74D3">
        <w:rPr>
          <w:rFonts w:ascii="Segoe UI" w:hAnsi="Segoe UI" w:cs="Segoe UI"/>
          <w:bCs/>
          <w:sz w:val="23"/>
          <w:szCs w:val="23"/>
        </w:rPr>
        <w:t xml:space="preserve">s) </w:t>
      </w:r>
      <w:r w:rsidR="00C340E2">
        <w:rPr>
          <w:rFonts w:ascii="Segoe UI" w:hAnsi="Segoe UI" w:cs="Segoe UI"/>
          <w:bCs/>
          <w:sz w:val="23"/>
          <w:szCs w:val="23"/>
        </w:rPr>
        <w:t>i</w:t>
      </w:r>
      <w:r w:rsidR="004D74D3">
        <w:rPr>
          <w:rFonts w:ascii="Segoe UI" w:hAnsi="Segoe UI" w:cs="Segoe UI"/>
          <w:bCs/>
          <w:sz w:val="23"/>
          <w:szCs w:val="23"/>
        </w:rPr>
        <w:t>nteressado(s)</w:t>
      </w:r>
      <w:r w:rsidR="002F4E34">
        <w:rPr>
          <w:rFonts w:ascii="Segoe UI" w:hAnsi="Segoe UI" w:cs="Segoe UI"/>
          <w:bCs/>
          <w:sz w:val="23"/>
          <w:szCs w:val="23"/>
        </w:rPr>
        <w:t>.</w:t>
      </w:r>
    </w:p>
    <w:p w14:paraId="158BA2A8" w14:textId="1E59F1B8" w:rsidR="002F4E34" w:rsidRDefault="004E2628" w:rsidP="00734E98">
      <w:pPr>
        <w:spacing w:after="160" w:line="300" w:lineRule="auto"/>
        <w:rPr>
          <w:rFonts w:ascii="Segoe UI" w:hAnsi="Segoe UI" w:cs="Segoe UI"/>
          <w:color w:val="000000"/>
          <w:sz w:val="23"/>
          <w:szCs w:val="23"/>
        </w:rPr>
      </w:pPr>
      <w:r>
        <w:rPr>
          <w:rFonts w:ascii="Segoe UI" w:hAnsi="Segoe UI" w:cs="Segoe UI"/>
          <w:bCs/>
          <w:sz w:val="23"/>
          <w:szCs w:val="23"/>
        </w:rPr>
        <w:t>10</w:t>
      </w:r>
      <w:r w:rsidR="002F4E34">
        <w:rPr>
          <w:rFonts w:ascii="Segoe UI" w:hAnsi="Segoe UI" w:cs="Segoe UI"/>
          <w:bCs/>
          <w:sz w:val="23"/>
          <w:szCs w:val="23"/>
        </w:rPr>
        <w:t xml:space="preserve">.5. </w:t>
      </w:r>
      <w:r w:rsidR="002F4E34" w:rsidRPr="0033353D">
        <w:rPr>
          <w:rFonts w:ascii="Segoe UI" w:hAnsi="Segoe UI" w:cs="Segoe UI"/>
          <w:color w:val="000000"/>
          <w:sz w:val="23"/>
          <w:szCs w:val="23"/>
        </w:rPr>
        <w:t xml:space="preserve">Havendo a necessidade de realização </w:t>
      </w:r>
      <w:r w:rsidR="00C340E2">
        <w:rPr>
          <w:rFonts w:ascii="Segoe UI" w:hAnsi="Segoe UI" w:cs="Segoe UI"/>
          <w:color w:val="000000"/>
          <w:sz w:val="23"/>
          <w:szCs w:val="23"/>
        </w:rPr>
        <w:t xml:space="preserve">de ato de qualquer natureza </w:t>
      </w:r>
      <w:proofErr w:type="gramStart"/>
      <w:r w:rsidR="00C340E2">
        <w:rPr>
          <w:rFonts w:ascii="Segoe UI" w:hAnsi="Segoe UI" w:cs="Segoe UI"/>
          <w:color w:val="000000"/>
          <w:sz w:val="23"/>
          <w:szCs w:val="23"/>
        </w:rPr>
        <w:t>pela(</w:t>
      </w:r>
      <w:proofErr w:type="gramEnd"/>
      <w:r w:rsidR="002F4E34" w:rsidRPr="0033353D">
        <w:rPr>
          <w:rFonts w:ascii="Segoe UI" w:hAnsi="Segoe UI" w:cs="Segoe UI"/>
          <w:color w:val="000000"/>
          <w:sz w:val="23"/>
          <w:szCs w:val="23"/>
        </w:rPr>
        <w:t>s</w:t>
      </w:r>
      <w:r w:rsidR="00C340E2">
        <w:rPr>
          <w:rFonts w:ascii="Segoe UI" w:hAnsi="Segoe UI" w:cs="Segoe UI"/>
          <w:color w:val="000000"/>
          <w:sz w:val="23"/>
          <w:szCs w:val="23"/>
        </w:rPr>
        <w:t>) licitante(s)</w:t>
      </w:r>
      <w:r w:rsidR="002F4E34" w:rsidRPr="0033353D">
        <w:rPr>
          <w:rFonts w:ascii="Segoe UI" w:hAnsi="Segoe UI" w:cs="Segoe UI"/>
          <w:color w:val="000000"/>
          <w:sz w:val="23"/>
          <w:szCs w:val="23"/>
        </w:rPr>
        <w:t>, cujo prazo não conste deste Aviso, deverá ser atendido o prazo indicado pelo</w:t>
      </w:r>
      <w:r w:rsidR="002F4E34">
        <w:rPr>
          <w:rFonts w:ascii="Segoe UI" w:hAnsi="Segoe UI" w:cs="Segoe UI"/>
          <w:color w:val="000000"/>
          <w:sz w:val="23"/>
          <w:szCs w:val="23"/>
        </w:rPr>
        <w:t>(a)</w:t>
      </w:r>
      <w:r w:rsidR="002F4E34" w:rsidRPr="0033353D">
        <w:rPr>
          <w:rFonts w:ascii="Segoe UI" w:hAnsi="Segoe UI" w:cs="Segoe UI"/>
          <w:color w:val="000000"/>
          <w:sz w:val="23"/>
          <w:szCs w:val="23"/>
        </w:rPr>
        <w:t xml:space="preserve"> agente </w:t>
      </w:r>
      <w:r w:rsidR="002F4E34">
        <w:rPr>
          <w:rFonts w:ascii="Segoe UI" w:hAnsi="Segoe UI" w:cs="Segoe UI"/>
          <w:color w:val="000000"/>
          <w:sz w:val="23"/>
          <w:szCs w:val="23"/>
        </w:rPr>
        <w:t xml:space="preserve">de contratação </w:t>
      </w:r>
      <w:r w:rsidR="002F4E34" w:rsidRPr="0033353D">
        <w:rPr>
          <w:rFonts w:ascii="Segoe UI" w:hAnsi="Segoe UI" w:cs="Segoe UI"/>
          <w:color w:val="000000"/>
          <w:sz w:val="23"/>
          <w:szCs w:val="23"/>
        </w:rPr>
        <w:t>na respectiva notificação.</w:t>
      </w:r>
    </w:p>
    <w:p w14:paraId="4D0823C6" w14:textId="275DBA9E" w:rsidR="002F4E34" w:rsidRDefault="004E2628" w:rsidP="00734E98">
      <w:pPr>
        <w:spacing w:after="160" w:line="300" w:lineRule="auto"/>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 xml:space="preserve">.6. </w:t>
      </w:r>
      <w:r w:rsidR="002F4E34"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sidR="002F4E34">
        <w:rPr>
          <w:rFonts w:ascii="Segoe UI" w:hAnsi="Segoe UI" w:cs="Segoe UI"/>
          <w:color w:val="000000"/>
          <w:sz w:val="23"/>
          <w:szCs w:val="23"/>
        </w:rPr>
        <w:t>1º (</w:t>
      </w:r>
      <w:r w:rsidR="002F4E34" w:rsidRPr="0033353D">
        <w:rPr>
          <w:rFonts w:ascii="Segoe UI" w:hAnsi="Segoe UI" w:cs="Segoe UI"/>
          <w:color w:val="000000"/>
          <w:sz w:val="23"/>
          <w:szCs w:val="23"/>
        </w:rPr>
        <w:t>primeiro</w:t>
      </w:r>
      <w:r w:rsidR="002F4E34">
        <w:rPr>
          <w:rFonts w:ascii="Segoe UI" w:hAnsi="Segoe UI" w:cs="Segoe UI"/>
          <w:color w:val="000000"/>
          <w:sz w:val="23"/>
          <w:szCs w:val="23"/>
        </w:rPr>
        <w:t>)</w:t>
      </w:r>
      <w:r w:rsidR="002F4E34" w:rsidRPr="0033353D">
        <w:rPr>
          <w:rFonts w:ascii="Segoe UI" w:hAnsi="Segoe UI" w:cs="Segoe UI"/>
          <w:color w:val="000000"/>
          <w:sz w:val="23"/>
          <w:szCs w:val="23"/>
        </w:rPr>
        <w:t xml:space="preserve"> dia útil subsequente, no mesmo horário anteriormente estabelecido, desde que não haja comunicação em contrário.</w:t>
      </w:r>
    </w:p>
    <w:p w14:paraId="662059DD" w14:textId="46FC20FB" w:rsidR="002F4E34" w:rsidRDefault="004E2628" w:rsidP="00734E98">
      <w:pPr>
        <w:spacing w:after="160" w:line="300" w:lineRule="auto"/>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 xml:space="preserve">.7. </w:t>
      </w:r>
      <w:r w:rsidR="002F4E34" w:rsidRPr="0033353D">
        <w:rPr>
          <w:rFonts w:ascii="Segoe UI" w:hAnsi="Segoe UI" w:cs="Segoe UI"/>
          <w:color w:val="000000"/>
          <w:sz w:val="23"/>
          <w:szCs w:val="23"/>
        </w:rPr>
        <w:t>Os horários estabelecidos na divulgação deste procedimento e durante o envio de lances obs</w:t>
      </w:r>
      <w:r w:rsidR="002F4E34">
        <w:rPr>
          <w:rFonts w:ascii="Segoe UI" w:hAnsi="Segoe UI" w:cs="Segoe UI"/>
          <w:color w:val="000000"/>
          <w:sz w:val="23"/>
          <w:szCs w:val="23"/>
        </w:rPr>
        <w:t>ervarão o horário de Brasília, Distrito Federal</w:t>
      </w:r>
      <w:r w:rsidR="002F4E34" w:rsidRPr="0033353D">
        <w:rPr>
          <w:rFonts w:ascii="Segoe UI" w:hAnsi="Segoe UI" w:cs="Segoe UI"/>
          <w:color w:val="000000"/>
          <w:sz w:val="23"/>
          <w:szCs w:val="23"/>
        </w:rPr>
        <w:t xml:space="preserve">, inclusive para contagem de tempo </w:t>
      </w:r>
      <w:r w:rsidR="002F4E34" w:rsidRPr="00396B38">
        <w:rPr>
          <w:rFonts w:ascii="Segoe UI" w:hAnsi="Segoe UI" w:cs="Segoe UI"/>
          <w:sz w:val="23"/>
          <w:szCs w:val="23"/>
        </w:rPr>
        <w:t xml:space="preserve">e registro no Sistema </w:t>
      </w:r>
      <w:r w:rsidR="002F4E34" w:rsidRPr="0033353D">
        <w:rPr>
          <w:rFonts w:ascii="Segoe UI" w:hAnsi="Segoe UI" w:cs="Segoe UI"/>
          <w:color w:val="000000"/>
          <w:sz w:val="23"/>
          <w:szCs w:val="23"/>
        </w:rPr>
        <w:t>e na documentação relativa ao procedimento</w:t>
      </w:r>
      <w:r w:rsidR="002F4E34">
        <w:rPr>
          <w:rFonts w:ascii="Segoe UI" w:hAnsi="Segoe UI" w:cs="Segoe UI"/>
          <w:color w:val="000000"/>
          <w:sz w:val="23"/>
          <w:szCs w:val="23"/>
        </w:rPr>
        <w:t>.</w:t>
      </w:r>
    </w:p>
    <w:p w14:paraId="0C6DDDFB" w14:textId="11CE5EB8" w:rsidR="002F4E34" w:rsidRDefault="004E2628" w:rsidP="00734E98">
      <w:pPr>
        <w:spacing w:after="160" w:line="300" w:lineRule="auto"/>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 xml:space="preserve">.8. </w:t>
      </w:r>
      <w:r w:rsidR="002F4E34" w:rsidRPr="0033353D">
        <w:rPr>
          <w:rFonts w:ascii="Segoe UI" w:hAnsi="Segoe UI" w:cs="Segoe UI"/>
          <w:color w:val="000000"/>
          <w:sz w:val="23"/>
          <w:szCs w:val="23"/>
        </w:rPr>
        <w:t>As normas disciplinadoras deste Aviso serão sempre interpretadas em favor</w:t>
      </w:r>
      <w:r w:rsidR="00C340E2">
        <w:rPr>
          <w:rFonts w:ascii="Segoe UI" w:hAnsi="Segoe UI" w:cs="Segoe UI"/>
          <w:color w:val="000000"/>
          <w:sz w:val="23"/>
          <w:szCs w:val="23"/>
        </w:rPr>
        <w:t xml:space="preserve"> da ampliação da disputa entre a</w:t>
      </w:r>
      <w:r w:rsidR="002F4E34" w:rsidRPr="0033353D">
        <w:rPr>
          <w:rFonts w:ascii="Segoe UI" w:hAnsi="Segoe UI" w:cs="Segoe UI"/>
          <w:color w:val="000000"/>
          <w:sz w:val="23"/>
          <w:szCs w:val="23"/>
        </w:rPr>
        <w:t xml:space="preserve">s </w:t>
      </w:r>
      <w:r w:rsidR="00C340E2">
        <w:rPr>
          <w:rFonts w:ascii="Segoe UI" w:hAnsi="Segoe UI" w:cs="Segoe UI"/>
          <w:color w:val="000000"/>
          <w:sz w:val="23"/>
          <w:szCs w:val="23"/>
        </w:rPr>
        <w:t>licitantes</w:t>
      </w:r>
      <w:r w:rsidR="002F4E34" w:rsidRPr="0033353D">
        <w:rPr>
          <w:rFonts w:ascii="Segoe UI" w:hAnsi="Segoe UI" w:cs="Segoe UI"/>
          <w:color w:val="000000"/>
          <w:sz w:val="23"/>
          <w:szCs w:val="23"/>
        </w:rPr>
        <w:t xml:space="preserve">, desde que não comprometam o interesse da </w:t>
      </w:r>
      <w:r w:rsidR="002F4E34" w:rsidRPr="0033353D">
        <w:rPr>
          <w:rFonts w:ascii="Segoe UI" w:hAnsi="Segoe UI" w:cs="Segoe UI"/>
          <w:color w:val="000000"/>
          <w:sz w:val="23"/>
          <w:szCs w:val="23"/>
        </w:rPr>
        <w:lastRenderedPageBreak/>
        <w:t>Administração, o princípio da isonomia, a finalidade e a segurança da contratação</w:t>
      </w:r>
      <w:r w:rsidR="002F4E34">
        <w:rPr>
          <w:rFonts w:ascii="Segoe UI" w:hAnsi="Segoe UI" w:cs="Segoe UI"/>
          <w:color w:val="000000"/>
          <w:sz w:val="23"/>
          <w:szCs w:val="23"/>
        </w:rPr>
        <w:t xml:space="preserve"> administrativa</w:t>
      </w:r>
      <w:r w:rsidR="002F4E34" w:rsidRPr="0033353D">
        <w:rPr>
          <w:rFonts w:ascii="Segoe UI" w:hAnsi="Segoe UI" w:cs="Segoe UI"/>
          <w:color w:val="000000"/>
          <w:sz w:val="23"/>
          <w:szCs w:val="23"/>
        </w:rPr>
        <w:t>.</w:t>
      </w:r>
    </w:p>
    <w:p w14:paraId="2DC37001" w14:textId="205EEAFA" w:rsidR="002F4E34" w:rsidRPr="0033353D" w:rsidRDefault="004E2628" w:rsidP="00734E98">
      <w:pPr>
        <w:spacing w:after="160" w:line="300" w:lineRule="auto"/>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 xml:space="preserve">.10. </w:t>
      </w:r>
      <w:proofErr w:type="gramStart"/>
      <w:r w:rsidR="002F4E34">
        <w:rPr>
          <w:rFonts w:ascii="Segoe UI" w:hAnsi="Segoe UI" w:cs="Segoe UI"/>
          <w:color w:val="000000"/>
          <w:sz w:val="23"/>
          <w:szCs w:val="23"/>
        </w:rPr>
        <w:t>A(</w:t>
      </w:r>
      <w:proofErr w:type="gramEnd"/>
      <w:r w:rsidR="002F4E34">
        <w:rPr>
          <w:rFonts w:ascii="Segoe UI" w:hAnsi="Segoe UI" w:cs="Segoe UI"/>
          <w:color w:val="000000"/>
          <w:sz w:val="23"/>
          <w:szCs w:val="23"/>
        </w:rPr>
        <w:t>s)</w:t>
      </w:r>
      <w:r w:rsidR="00C340E2">
        <w:rPr>
          <w:rFonts w:ascii="Segoe UI" w:hAnsi="Segoe UI" w:cs="Segoe UI"/>
          <w:color w:val="000000"/>
          <w:sz w:val="23"/>
          <w:szCs w:val="23"/>
        </w:rPr>
        <w:t xml:space="preserve"> licitante</w:t>
      </w:r>
      <w:r w:rsidR="002F4E34">
        <w:rPr>
          <w:rFonts w:ascii="Segoe UI" w:hAnsi="Segoe UI" w:cs="Segoe UI"/>
          <w:color w:val="000000"/>
          <w:sz w:val="23"/>
          <w:szCs w:val="23"/>
        </w:rPr>
        <w:t>(</w:t>
      </w:r>
      <w:r w:rsidR="002F4E34" w:rsidRPr="0033353D">
        <w:rPr>
          <w:rFonts w:ascii="Segoe UI" w:hAnsi="Segoe UI" w:cs="Segoe UI"/>
          <w:color w:val="000000"/>
          <w:sz w:val="23"/>
          <w:szCs w:val="23"/>
        </w:rPr>
        <w:t>s</w:t>
      </w:r>
      <w:r w:rsidR="002F4E34">
        <w:rPr>
          <w:rFonts w:ascii="Segoe UI" w:hAnsi="Segoe UI" w:cs="Segoe UI"/>
          <w:color w:val="000000"/>
          <w:sz w:val="23"/>
          <w:szCs w:val="23"/>
        </w:rPr>
        <w:t>)</w:t>
      </w:r>
      <w:r w:rsidR="002F4E34"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21DA86EE" w14:textId="5384F076" w:rsidR="002F4E34" w:rsidRDefault="004E2628" w:rsidP="00734E98">
      <w:pPr>
        <w:spacing w:after="160" w:line="300" w:lineRule="auto"/>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.11. Integram este Aviso, para todos os efeitos, os seguintes anexos:</w:t>
      </w:r>
    </w:p>
    <w:p w14:paraId="16412004" w14:textId="68F85883" w:rsidR="002F4E34" w:rsidRDefault="008B4FBF" w:rsidP="00734E98">
      <w:pPr>
        <w:spacing w:after="160" w:line="300" w:lineRule="auto"/>
        <w:rPr>
          <w:rFonts w:ascii="Segoe UI" w:hAnsi="Segoe UI" w:cs="Segoe UI"/>
          <w:color w:val="000000"/>
          <w:sz w:val="23"/>
          <w:szCs w:val="23"/>
        </w:rPr>
      </w:pPr>
      <w:r>
        <w:rPr>
          <w:rFonts w:ascii="Segoe UI" w:hAnsi="Segoe UI" w:cs="Segoe UI"/>
          <w:color w:val="000000"/>
          <w:sz w:val="23"/>
          <w:szCs w:val="23"/>
        </w:rPr>
        <w:t>10</w:t>
      </w:r>
      <w:r w:rsidR="002F4E34">
        <w:rPr>
          <w:rFonts w:ascii="Segoe UI" w:hAnsi="Segoe UI" w:cs="Segoe UI"/>
          <w:color w:val="000000"/>
          <w:sz w:val="23"/>
          <w:szCs w:val="23"/>
        </w:rPr>
        <w:t>.11.1. Anexo I – TR;</w:t>
      </w:r>
    </w:p>
    <w:p w14:paraId="2B89D9F3" w14:textId="2AD9E30E" w:rsidR="002F4E34" w:rsidRPr="00396B38" w:rsidRDefault="008B4FBF" w:rsidP="00734E98">
      <w:pPr>
        <w:spacing w:after="160" w:line="300" w:lineRule="auto"/>
        <w:rPr>
          <w:rFonts w:ascii="Segoe UI" w:hAnsi="Segoe UI" w:cs="Segoe UI"/>
          <w:sz w:val="23"/>
          <w:szCs w:val="23"/>
        </w:rPr>
      </w:pPr>
      <w:r w:rsidRPr="00396B38">
        <w:rPr>
          <w:rFonts w:ascii="Segoe UI" w:hAnsi="Segoe UI" w:cs="Segoe UI"/>
          <w:sz w:val="23"/>
          <w:szCs w:val="23"/>
        </w:rPr>
        <w:t>10</w:t>
      </w:r>
      <w:r w:rsidR="002F4E34" w:rsidRPr="00396B38">
        <w:rPr>
          <w:rFonts w:ascii="Segoe UI" w:hAnsi="Segoe UI" w:cs="Segoe UI"/>
          <w:sz w:val="23"/>
          <w:szCs w:val="23"/>
        </w:rPr>
        <w:t xml:space="preserve">.11.2. Anexo II – </w:t>
      </w:r>
      <w:r w:rsidR="00E56A15" w:rsidRPr="00396B38">
        <w:rPr>
          <w:rFonts w:ascii="Segoe UI" w:hAnsi="Segoe UI" w:cs="Segoe UI"/>
          <w:sz w:val="23"/>
          <w:szCs w:val="23"/>
        </w:rPr>
        <w:t>Ata de Registro de Preços – ARP;</w:t>
      </w:r>
    </w:p>
    <w:p w14:paraId="6D51E3D7" w14:textId="55DCE4F8" w:rsidR="00E56A15" w:rsidRPr="0033353D" w:rsidRDefault="008B4FBF" w:rsidP="00734E98">
      <w:pPr>
        <w:spacing w:after="160" w:line="300" w:lineRule="auto"/>
        <w:rPr>
          <w:rFonts w:ascii="Segoe UI" w:hAnsi="Segoe UI" w:cs="Segoe UI"/>
          <w:color w:val="000000"/>
          <w:sz w:val="23"/>
          <w:szCs w:val="23"/>
        </w:rPr>
      </w:pPr>
      <w:r>
        <w:rPr>
          <w:rFonts w:ascii="Segoe UI" w:hAnsi="Segoe UI" w:cs="Segoe UI"/>
          <w:color w:val="000000"/>
          <w:sz w:val="23"/>
          <w:szCs w:val="23"/>
        </w:rPr>
        <w:t>10</w:t>
      </w:r>
      <w:r w:rsidR="00E56A15">
        <w:rPr>
          <w:rFonts w:ascii="Segoe UI" w:hAnsi="Segoe UI" w:cs="Segoe UI"/>
          <w:color w:val="000000"/>
          <w:sz w:val="23"/>
          <w:szCs w:val="23"/>
        </w:rPr>
        <w:t>.11.3. Anexo III – Minuta de contrato administrativo.</w:t>
      </w:r>
    </w:p>
    <w:p w14:paraId="1BDFDE58" w14:textId="77777777" w:rsidR="00151058" w:rsidRPr="001D1EEE" w:rsidRDefault="00151058" w:rsidP="00734E98">
      <w:pPr>
        <w:spacing w:after="0" w:line="300" w:lineRule="auto"/>
        <w:rPr>
          <w:rFonts w:ascii="Segoe UI" w:hAnsi="Segoe UI" w:cs="Segoe UI"/>
          <w:bCs/>
          <w:sz w:val="23"/>
          <w:szCs w:val="23"/>
        </w:rPr>
      </w:pPr>
    </w:p>
    <w:p w14:paraId="1A3C8BB2" w14:textId="533D3C1F" w:rsidR="008579BF" w:rsidRPr="00117B07" w:rsidRDefault="00746E6C" w:rsidP="00734E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São Sebastião do Anta– MG, 08 de agosto </w:t>
      </w:r>
      <w:r w:rsidR="00396B38" w:rsidRPr="00396B38">
        <w:rPr>
          <w:rFonts w:ascii="Segoe UI" w:hAnsi="Segoe UI" w:cs="Segoe UI"/>
          <w:sz w:val="23"/>
          <w:szCs w:val="23"/>
        </w:rPr>
        <w:t>de 2024</w:t>
      </w:r>
      <w:r w:rsidR="008579BF" w:rsidRPr="00396B38">
        <w:rPr>
          <w:rFonts w:ascii="Segoe UI" w:hAnsi="Segoe UI" w:cs="Segoe UI"/>
          <w:sz w:val="23"/>
          <w:szCs w:val="23"/>
        </w:rPr>
        <w:t>.</w:t>
      </w:r>
    </w:p>
    <w:p w14:paraId="1FC7E968" w14:textId="77777777" w:rsidR="008579BF" w:rsidRPr="00117B07" w:rsidRDefault="008579BF" w:rsidP="00734E98">
      <w:pPr>
        <w:spacing w:after="0" w:line="300" w:lineRule="auto"/>
        <w:ind w:firstLine="2268"/>
        <w:rPr>
          <w:rFonts w:ascii="Segoe UI" w:hAnsi="Segoe UI" w:cs="Segoe UI"/>
          <w:sz w:val="23"/>
          <w:szCs w:val="23"/>
        </w:rPr>
      </w:pPr>
    </w:p>
    <w:p w14:paraId="18839CEF" w14:textId="77777777" w:rsidR="00396B38" w:rsidRPr="00837A70" w:rsidRDefault="00396B38" w:rsidP="00734E98">
      <w:pPr>
        <w:spacing w:after="0" w:line="240" w:lineRule="auto"/>
        <w:rPr>
          <w:rFonts w:ascii="Segoe UI" w:hAnsi="Segoe UI" w:cs="Segoe UI"/>
          <w:b/>
          <w:sz w:val="23"/>
          <w:szCs w:val="23"/>
        </w:rPr>
      </w:pPr>
      <w:r>
        <w:rPr>
          <w:rFonts w:ascii="Segoe UI" w:hAnsi="Segoe UI" w:cs="Segoe UI"/>
          <w:b/>
          <w:sz w:val="23"/>
          <w:szCs w:val="23"/>
        </w:rPr>
        <w:t>Sebastião Venâncio da Silva</w:t>
      </w:r>
    </w:p>
    <w:p w14:paraId="0C283A92" w14:textId="77777777" w:rsidR="00396B38" w:rsidRDefault="00396B38" w:rsidP="00734E98">
      <w:pPr>
        <w:spacing w:after="0" w:line="240" w:lineRule="auto"/>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Assistência Social</w:t>
      </w:r>
    </w:p>
    <w:p w14:paraId="7D3FA5D6" w14:textId="0DCA01AD" w:rsidR="00396B38" w:rsidRDefault="00396B38" w:rsidP="00734E98">
      <w:pPr>
        <w:spacing w:after="0" w:line="240" w:lineRule="auto"/>
        <w:rPr>
          <w:rFonts w:ascii="Segoe UI" w:hAnsi="Segoe UI" w:cs="Segoe UI"/>
          <w:sz w:val="23"/>
          <w:szCs w:val="23"/>
        </w:rPr>
      </w:pPr>
    </w:p>
    <w:p w14:paraId="19AEF1F0" w14:textId="75BCCDDB" w:rsidR="00396B38" w:rsidRDefault="00396B38" w:rsidP="00734E98">
      <w:pPr>
        <w:spacing w:after="0" w:line="240" w:lineRule="auto"/>
        <w:rPr>
          <w:rFonts w:ascii="Segoe UI" w:hAnsi="Segoe UI" w:cs="Segoe UI"/>
          <w:sz w:val="23"/>
          <w:szCs w:val="23"/>
        </w:rPr>
      </w:pPr>
    </w:p>
    <w:p w14:paraId="673253E7" w14:textId="10C9B3BD" w:rsidR="0026445E" w:rsidRDefault="0026445E" w:rsidP="00734E98">
      <w:pPr>
        <w:spacing w:after="0" w:line="240" w:lineRule="auto"/>
        <w:rPr>
          <w:rFonts w:ascii="Segoe UI" w:hAnsi="Segoe UI" w:cs="Segoe UI"/>
          <w:sz w:val="23"/>
          <w:szCs w:val="23"/>
        </w:rPr>
      </w:pPr>
    </w:p>
    <w:p w14:paraId="250125F0" w14:textId="5C5F1D5A" w:rsidR="0026445E" w:rsidRDefault="0026445E" w:rsidP="00734E98">
      <w:pPr>
        <w:spacing w:after="0" w:line="240" w:lineRule="auto"/>
        <w:rPr>
          <w:rFonts w:ascii="Segoe UI" w:hAnsi="Segoe UI" w:cs="Segoe UI"/>
          <w:sz w:val="23"/>
          <w:szCs w:val="23"/>
        </w:rPr>
      </w:pPr>
    </w:p>
    <w:p w14:paraId="47F5FCAE" w14:textId="42EB8A22" w:rsidR="00CF7E37" w:rsidRDefault="00CF7E37" w:rsidP="00734E98">
      <w:pPr>
        <w:spacing w:after="0" w:line="240" w:lineRule="auto"/>
        <w:rPr>
          <w:rFonts w:ascii="Segoe UI" w:hAnsi="Segoe UI" w:cs="Segoe UI"/>
          <w:sz w:val="23"/>
          <w:szCs w:val="23"/>
        </w:rPr>
      </w:pPr>
    </w:p>
    <w:p w14:paraId="70B12D88" w14:textId="56BA8D0B" w:rsidR="00F705E1" w:rsidRDefault="00F705E1" w:rsidP="00734E98">
      <w:pPr>
        <w:spacing w:after="0" w:line="240" w:lineRule="auto"/>
        <w:rPr>
          <w:rFonts w:ascii="Segoe UI" w:hAnsi="Segoe UI" w:cs="Segoe UI"/>
          <w:sz w:val="23"/>
          <w:szCs w:val="23"/>
        </w:rPr>
      </w:pPr>
    </w:p>
    <w:p w14:paraId="3BB43DFE" w14:textId="33537A36" w:rsidR="00CF7E37" w:rsidRDefault="00CF7E37" w:rsidP="00734E98">
      <w:pPr>
        <w:spacing w:after="0" w:line="240" w:lineRule="auto"/>
        <w:rPr>
          <w:rFonts w:ascii="Segoe UI" w:hAnsi="Segoe UI" w:cs="Segoe UI"/>
          <w:sz w:val="23"/>
          <w:szCs w:val="23"/>
        </w:rPr>
      </w:pPr>
    </w:p>
    <w:p w14:paraId="24843C44" w14:textId="0008BD98" w:rsidR="00734E98" w:rsidRDefault="00734E98" w:rsidP="00734E98">
      <w:pPr>
        <w:spacing w:after="0" w:line="240" w:lineRule="auto"/>
        <w:rPr>
          <w:rFonts w:ascii="Segoe UI" w:hAnsi="Segoe UI" w:cs="Segoe UI"/>
          <w:sz w:val="23"/>
          <w:szCs w:val="23"/>
        </w:rPr>
      </w:pPr>
    </w:p>
    <w:p w14:paraId="6A5E2F3B" w14:textId="3A46E16C" w:rsidR="00734E98" w:rsidRDefault="00734E98" w:rsidP="00734E98">
      <w:pPr>
        <w:spacing w:after="0" w:line="240" w:lineRule="auto"/>
        <w:rPr>
          <w:rFonts w:ascii="Segoe UI" w:hAnsi="Segoe UI" w:cs="Segoe UI"/>
          <w:sz w:val="23"/>
          <w:szCs w:val="23"/>
        </w:rPr>
      </w:pPr>
    </w:p>
    <w:p w14:paraId="4C42BE6E" w14:textId="379065C4" w:rsidR="00734E98" w:rsidRDefault="00734E98" w:rsidP="00734E98">
      <w:pPr>
        <w:spacing w:after="0" w:line="240" w:lineRule="auto"/>
        <w:rPr>
          <w:rFonts w:ascii="Segoe UI" w:hAnsi="Segoe UI" w:cs="Segoe UI"/>
          <w:sz w:val="23"/>
          <w:szCs w:val="23"/>
        </w:rPr>
      </w:pPr>
    </w:p>
    <w:p w14:paraId="399CE7F2" w14:textId="537AFD4A" w:rsidR="00734E98" w:rsidRDefault="00734E98" w:rsidP="00734E98">
      <w:pPr>
        <w:spacing w:after="0" w:line="240" w:lineRule="auto"/>
        <w:rPr>
          <w:rFonts w:ascii="Segoe UI" w:hAnsi="Segoe UI" w:cs="Segoe UI"/>
          <w:sz w:val="23"/>
          <w:szCs w:val="23"/>
        </w:rPr>
      </w:pPr>
    </w:p>
    <w:p w14:paraId="3053D993" w14:textId="1BCEA024" w:rsidR="00734E98" w:rsidRDefault="00734E98" w:rsidP="00734E98">
      <w:pPr>
        <w:spacing w:after="0" w:line="240" w:lineRule="auto"/>
        <w:rPr>
          <w:rFonts w:ascii="Segoe UI" w:hAnsi="Segoe UI" w:cs="Segoe UI"/>
          <w:sz w:val="23"/>
          <w:szCs w:val="23"/>
        </w:rPr>
      </w:pPr>
    </w:p>
    <w:p w14:paraId="60E24058" w14:textId="5192598E" w:rsidR="00734E98" w:rsidRDefault="00734E98" w:rsidP="00734E98">
      <w:pPr>
        <w:spacing w:after="0" w:line="240" w:lineRule="auto"/>
        <w:rPr>
          <w:rFonts w:ascii="Segoe UI" w:hAnsi="Segoe UI" w:cs="Segoe UI"/>
          <w:sz w:val="23"/>
          <w:szCs w:val="23"/>
        </w:rPr>
      </w:pPr>
    </w:p>
    <w:p w14:paraId="76826EEE" w14:textId="04E69235" w:rsidR="00734E98" w:rsidRDefault="00734E98" w:rsidP="00734E98">
      <w:pPr>
        <w:spacing w:after="0" w:line="240" w:lineRule="auto"/>
        <w:rPr>
          <w:rFonts w:ascii="Segoe UI" w:hAnsi="Segoe UI" w:cs="Segoe UI"/>
          <w:sz w:val="23"/>
          <w:szCs w:val="23"/>
        </w:rPr>
      </w:pPr>
    </w:p>
    <w:p w14:paraId="1C83A48B" w14:textId="014C1F33" w:rsidR="00734E98" w:rsidRDefault="00734E98" w:rsidP="00734E98">
      <w:pPr>
        <w:spacing w:after="0" w:line="240" w:lineRule="auto"/>
        <w:rPr>
          <w:rFonts w:ascii="Segoe UI" w:hAnsi="Segoe UI" w:cs="Segoe UI"/>
          <w:sz w:val="23"/>
          <w:szCs w:val="23"/>
        </w:rPr>
      </w:pPr>
    </w:p>
    <w:p w14:paraId="60558B91" w14:textId="4CD821AD" w:rsidR="00734E98" w:rsidRDefault="00734E98" w:rsidP="00734E98">
      <w:pPr>
        <w:spacing w:after="0" w:line="240" w:lineRule="auto"/>
        <w:rPr>
          <w:rFonts w:ascii="Segoe UI" w:hAnsi="Segoe UI" w:cs="Segoe UI"/>
          <w:sz w:val="23"/>
          <w:szCs w:val="23"/>
        </w:rPr>
      </w:pPr>
    </w:p>
    <w:p w14:paraId="1A90D3A6" w14:textId="41144D10" w:rsidR="00734E98" w:rsidRDefault="00734E98" w:rsidP="00734E98">
      <w:pPr>
        <w:spacing w:after="0" w:line="240" w:lineRule="auto"/>
        <w:rPr>
          <w:rFonts w:ascii="Segoe UI" w:hAnsi="Segoe UI" w:cs="Segoe UI"/>
          <w:sz w:val="23"/>
          <w:szCs w:val="23"/>
        </w:rPr>
      </w:pPr>
    </w:p>
    <w:p w14:paraId="42DD3CC6" w14:textId="3C71493A" w:rsidR="00734E98" w:rsidRDefault="00734E98" w:rsidP="00734E98">
      <w:pPr>
        <w:spacing w:after="0" w:line="240" w:lineRule="auto"/>
        <w:rPr>
          <w:rFonts w:ascii="Segoe UI" w:hAnsi="Segoe UI" w:cs="Segoe UI"/>
          <w:sz w:val="23"/>
          <w:szCs w:val="23"/>
        </w:rPr>
      </w:pPr>
    </w:p>
    <w:p w14:paraId="611312FB" w14:textId="77777777" w:rsidR="00734E98" w:rsidRDefault="00734E98" w:rsidP="00734E98">
      <w:pPr>
        <w:spacing w:after="0" w:line="240" w:lineRule="auto"/>
        <w:rPr>
          <w:rFonts w:ascii="Segoe UI" w:hAnsi="Segoe UI" w:cs="Segoe UI"/>
          <w:sz w:val="23"/>
          <w:szCs w:val="23"/>
        </w:rPr>
      </w:pPr>
    </w:p>
    <w:p w14:paraId="2FC0CEFF" w14:textId="77777777" w:rsidR="00734E98" w:rsidRDefault="00734E98" w:rsidP="00734E98">
      <w:pPr>
        <w:spacing w:after="0" w:line="240" w:lineRule="auto"/>
        <w:rPr>
          <w:rFonts w:ascii="Segoe UI" w:hAnsi="Segoe UI" w:cs="Segoe UI"/>
          <w:sz w:val="23"/>
          <w:szCs w:val="23"/>
        </w:rPr>
      </w:pPr>
    </w:p>
    <w:p w14:paraId="2DA56827" w14:textId="77777777" w:rsidR="00BB646C" w:rsidRDefault="00BB646C" w:rsidP="00734E98">
      <w:pPr>
        <w:tabs>
          <w:tab w:val="left" w:pos="2268"/>
        </w:tabs>
        <w:spacing w:after="0" w:line="300" w:lineRule="auto"/>
        <w:rPr>
          <w:rFonts w:ascii="Segoe UI" w:hAnsi="Segoe UI" w:cs="Segoe UI"/>
          <w:b/>
          <w:color w:val="FF0000"/>
          <w:sz w:val="23"/>
          <w:szCs w:val="23"/>
        </w:rPr>
      </w:pPr>
    </w:p>
    <w:p w14:paraId="43943447" w14:textId="77777777" w:rsidR="00BB646C" w:rsidRDefault="00BB646C" w:rsidP="00734E98">
      <w:pPr>
        <w:tabs>
          <w:tab w:val="left" w:pos="2268"/>
        </w:tabs>
        <w:spacing w:after="0" w:line="300" w:lineRule="auto"/>
        <w:rPr>
          <w:rFonts w:ascii="Segoe UI" w:hAnsi="Segoe UI" w:cs="Segoe UI"/>
          <w:b/>
          <w:color w:val="FF0000"/>
          <w:sz w:val="23"/>
          <w:szCs w:val="23"/>
        </w:rPr>
      </w:pPr>
    </w:p>
    <w:p w14:paraId="35BFC50C" w14:textId="46A907E4" w:rsidR="0002492C" w:rsidRDefault="0002492C" w:rsidP="00734E98">
      <w:pPr>
        <w:tabs>
          <w:tab w:val="left" w:pos="2268"/>
        </w:tabs>
        <w:spacing w:after="0" w:line="300" w:lineRule="auto"/>
        <w:jc w:val="center"/>
        <w:rPr>
          <w:rFonts w:ascii="Segoe UI" w:hAnsi="Segoe UI" w:cs="Segoe UI"/>
          <w:b/>
          <w:color w:val="FF0000"/>
          <w:sz w:val="23"/>
          <w:szCs w:val="23"/>
        </w:rPr>
      </w:pPr>
      <w:r w:rsidRPr="00EC1945">
        <w:rPr>
          <w:rFonts w:ascii="Segoe UI" w:hAnsi="Segoe UI" w:cs="Segoe UI"/>
          <w:b/>
          <w:color w:val="FF0000"/>
          <w:sz w:val="23"/>
          <w:szCs w:val="23"/>
        </w:rPr>
        <w:lastRenderedPageBreak/>
        <w:t>AVISO DE DISPENSA DE LICITAÇÃO PÚBLICA</w:t>
      </w:r>
      <w:r w:rsidR="00E56A15">
        <w:rPr>
          <w:rFonts w:ascii="Segoe UI" w:hAnsi="Segoe UI" w:cs="Segoe UI"/>
          <w:b/>
          <w:color w:val="FF0000"/>
          <w:sz w:val="23"/>
          <w:szCs w:val="23"/>
        </w:rPr>
        <w:t xml:space="preserve"> Nº. </w:t>
      </w:r>
      <w:r w:rsidR="00396B38">
        <w:rPr>
          <w:rFonts w:ascii="Segoe UI" w:hAnsi="Segoe UI" w:cs="Segoe UI"/>
          <w:b/>
          <w:color w:val="FF0000"/>
          <w:sz w:val="23"/>
          <w:szCs w:val="23"/>
        </w:rPr>
        <w:t>058</w:t>
      </w:r>
      <w:r w:rsidR="00E56A15">
        <w:rPr>
          <w:rFonts w:ascii="Segoe UI" w:hAnsi="Segoe UI" w:cs="Segoe UI"/>
          <w:b/>
          <w:color w:val="FF0000"/>
          <w:sz w:val="23"/>
          <w:szCs w:val="23"/>
        </w:rPr>
        <w:t>/20</w:t>
      </w:r>
      <w:r w:rsidR="00396B38">
        <w:rPr>
          <w:rFonts w:ascii="Segoe UI" w:hAnsi="Segoe UI" w:cs="Segoe UI"/>
          <w:b/>
          <w:color w:val="FF0000"/>
          <w:sz w:val="23"/>
          <w:szCs w:val="23"/>
        </w:rPr>
        <w:t>24</w:t>
      </w:r>
    </w:p>
    <w:p w14:paraId="63DD5CBF" w14:textId="3E3C06F2" w:rsidR="0002492C" w:rsidRDefault="0002492C" w:rsidP="00734E98">
      <w:pPr>
        <w:tabs>
          <w:tab w:val="left" w:pos="2268"/>
        </w:tabs>
        <w:spacing w:after="0" w:line="300" w:lineRule="auto"/>
        <w:jc w:val="center"/>
        <w:rPr>
          <w:rFonts w:ascii="Segoe UI" w:hAnsi="Segoe UI" w:cs="Segoe UI"/>
          <w:b/>
          <w:color w:val="FF0000"/>
          <w:sz w:val="23"/>
          <w:szCs w:val="23"/>
        </w:rPr>
      </w:pPr>
    </w:p>
    <w:p w14:paraId="1FE3398C" w14:textId="6F384E8B" w:rsidR="0002492C" w:rsidRDefault="0002492C" w:rsidP="00734E98">
      <w:pPr>
        <w:tabs>
          <w:tab w:val="left" w:pos="2268"/>
        </w:tabs>
        <w:spacing w:after="0" w:line="300" w:lineRule="auto"/>
        <w:jc w:val="center"/>
        <w:rPr>
          <w:rFonts w:ascii="Segoe UI" w:hAnsi="Segoe UI" w:cs="Segoe UI"/>
          <w:b/>
          <w:color w:val="FF0000"/>
          <w:sz w:val="23"/>
          <w:szCs w:val="23"/>
        </w:rPr>
      </w:pPr>
      <w:r>
        <w:rPr>
          <w:rFonts w:ascii="Segoe UI" w:hAnsi="Segoe UI" w:cs="Segoe UI"/>
          <w:b/>
          <w:color w:val="FF0000"/>
          <w:sz w:val="23"/>
          <w:szCs w:val="23"/>
        </w:rPr>
        <w:t>ANEXO I</w:t>
      </w:r>
    </w:p>
    <w:p w14:paraId="03BF6D5B" w14:textId="61D2E4BE" w:rsidR="0002492C" w:rsidRDefault="0002492C" w:rsidP="00734E98">
      <w:pPr>
        <w:tabs>
          <w:tab w:val="left" w:pos="2268"/>
        </w:tabs>
        <w:spacing w:after="0" w:line="300" w:lineRule="auto"/>
        <w:jc w:val="center"/>
        <w:rPr>
          <w:rFonts w:ascii="Segoe UI" w:hAnsi="Segoe UI" w:cs="Segoe UI"/>
          <w:b/>
          <w:color w:val="FF0000"/>
          <w:sz w:val="23"/>
          <w:szCs w:val="23"/>
        </w:rPr>
      </w:pPr>
    </w:p>
    <w:p w14:paraId="729E3F10" w14:textId="33F102A3" w:rsidR="0002492C" w:rsidRPr="00EC1945" w:rsidRDefault="0002492C" w:rsidP="00734E98">
      <w:pPr>
        <w:tabs>
          <w:tab w:val="left" w:pos="2268"/>
        </w:tabs>
        <w:spacing w:after="0" w:line="300" w:lineRule="auto"/>
        <w:jc w:val="center"/>
        <w:rPr>
          <w:rFonts w:ascii="Segoe UI" w:hAnsi="Segoe UI" w:cs="Segoe UI"/>
          <w:b/>
          <w:color w:val="FF0000"/>
          <w:sz w:val="23"/>
          <w:szCs w:val="23"/>
        </w:rPr>
      </w:pPr>
      <w:r>
        <w:rPr>
          <w:rFonts w:ascii="Segoe UI" w:hAnsi="Segoe UI" w:cs="Segoe UI"/>
          <w:b/>
          <w:color w:val="FF0000"/>
          <w:sz w:val="23"/>
          <w:szCs w:val="23"/>
        </w:rPr>
        <w:t>TERMO DE REFERÊNCIA</w:t>
      </w:r>
    </w:p>
    <w:p w14:paraId="18F71AA7" w14:textId="77777777" w:rsidR="0002492C" w:rsidRPr="00117B07" w:rsidRDefault="0002492C" w:rsidP="00734E98">
      <w:pPr>
        <w:tabs>
          <w:tab w:val="left" w:pos="2268"/>
        </w:tabs>
        <w:spacing w:after="0" w:line="300" w:lineRule="auto"/>
        <w:jc w:val="center"/>
        <w:rPr>
          <w:rFonts w:ascii="Segoe UI" w:hAnsi="Segoe UI" w:cs="Segoe UI"/>
          <w:sz w:val="23"/>
          <w:szCs w:val="23"/>
        </w:rPr>
      </w:pPr>
    </w:p>
    <w:p w14:paraId="5AC64279" w14:textId="69F8A305" w:rsidR="0002492C" w:rsidRDefault="0002492C" w:rsidP="00734E98">
      <w:pPr>
        <w:tabs>
          <w:tab w:val="left" w:pos="2268"/>
        </w:tabs>
        <w:spacing w:after="0" w:line="240" w:lineRule="auto"/>
        <w:jc w:val="center"/>
        <w:rPr>
          <w:rFonts w:ascii="Segoe UI" w:hAnsi="Segoe UI" w:cs="Segoe UI"/>
          <w:sz w:val="23"/>
          <w:szCs w:val="23"/>
        </w:rPr>
      </w:pPr>
      <w:r>
        <w:rPr>
          <w:rFonts w:ascii="Segoe UI" w:hAnsi="Segoe UI" w:cs="Segoe UI"/>
          <w:sz w:val="23"/>
          <w:szCs w:val="23"/>
        </w:rPr>
        <w:t xml:space="preserve">Processo Administrativo de Licitação Pública nº. </w:t>
      </w:r>
      <w:r w:rsidR="00396B38">
        <w:rPr>
          <w:rFonts w:ascii="Segoe UI" w:hAnsi="Segoe UI" w:cs="Segoe UI"/>
          <w:sz w:val="23"/>
          <w:szCs w:val="23"/>
        </w:rPr>
        <w:t>058</w:t>
      </w:r>
      <w:r>
        <w:rPr>
          <w:rFonts w:ascii="Segoe UI" w:hAnsi="Segoe UI" w:cs="Segoe UI"/>
          <w:sz w:val="23"/>
          <w:szCs w:val="23"/>
        </w:rPr>
        <w:t>/20</w:t>
      </w:r>
      <w:r w:rsidR="00396B38">
        <w:rPr>
          <w:rFonts w:ascii="Segoe UI" w:hAnsi="Segoe UI" w:cs="Segoe UI"/>
          <w:sz w:val="23"/>
          <w:szCs w:val="23"/>
        </w:rPr>
        <w:t>24</w:t>
      </w:r>
    </w:p>
    <w:p w14:paraId="02F0F294" w14:textId="60C407B6" w:rsidR="0002492C" w:rsidRDefault="00C340E2" w:rsidP="00734E98">
      <w:pPr>
        <w:tabs>
          <w:tab w:val="left" w:pos="2268"/>
        </w:tabs>
        <w:spacing w:after="0" w:line="240" w:lineRule="auto"/>
        <w:jc w:val="center"/>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396B38">
        <w:rPr>
          <w:rFonts w:ascii="Segoe UI" w:hAnsi="Segoe UI" w:cs="Segoe UI"/>
          <w:sz w:val="23"/>
          <w:szCs w:val="23"/>
        </w:rPr>
        <w:t>18</w:t>
      </w:r>
      <w:r w:rsidR="0002492C">
        <w:rPr>
          <w:rFonts w:ascii="Segoe UI" w:hAnsi="Segoe UI" w:cs="Segoe UI"/>
          <w:sz w:val="23"/>
          <w:szCs w:val="23"/>
        </w:rPr>
        <w:t>/20</w:t>
      </w:r>
      <w:r w:rsidR="00396B38">
        <w:rPr>
          <w:rFonts w:ascii="Segoe UI" w:hAnsi="Segoe UI" w:cs="Segoe UI"/>
          <w:sz w:val="23"/>
          <w:szCs w:val="23"/>
        </w:rPr>
        <w:t>24</w:t>
      </w:r>
    </w:p>
    <w:p w14:paraId="5B68C721" w14:textId="33CC0A04" w:rsidR="00B359B5" w:rsidRDefault="00B359B5" w:rsidP="00734E98">
      <w:pPr>
        <w:tabs>
          <w:tab w:val="left" w:pos="2268"/>
        </w:tabs>
        <w:spacing w:after="0" w:line="240" w:lineRule="auto"/>
        <w:rPr>
          <w:rFonts w:ascii="Segoe UI" w:hAnsi="Segoe UI" w:cs="Segoe UI"/>
          <w:sz w:val="23"/>
          <w:szCs w:val="23"/>
        </w:rPr>
      </w:pPr>
    </w:p>
    <w:p w14:paraId="303E6B77" w14:textId="77777777" w:rsidR="00734E98" w:rsidRPr="00837A70" w:rsidRDefault="00734E98" w:rsidP="00734E9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TERMO DE REFERÊNCIA</w:t>
      </w:r>
    </w:p>
    <w:p w14:paraId="65AD890C" w14:textId="77777777" w:rsidR="00734E98" w:rsidRPr="00117B07" w:rsidRDefault="00734E98" w:rsidP="00734E98">
      <w:pPr>
        <w:tabs>
          <w:tab w:val="left" w:pos="2268"/>
        </w:tabs>
        <w:spacing w:after="0" w:line="300" w:lineRule="auto"/>
        <w:jc w:val="center"/>
        <w:rPr>
          <w:rFonts w:ascii="Segoe UI" w:hAnsi="Segoe UI" w:cs="Segoe UI"/>
          <w:sz w:val="23"/>
          <w:szCs w:val="23"/>
        </w:rPr>
      </w:pPr>
    </w:p>
    <w:p w14:paraId="4D6F82E0" w14:textId="77777777" w:rsidR="00734E98" w:rsidRDefault="00734E98"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1. Da definição do objeto</w:t>
      </w:r>
    </w:p>
    <w:p w14:paraId="55EE3800" w14:textId="4047DDFD" w:rsidR="00B561D5" w:rsidRPr="00402946" w:rsidRDefault="00734E98" w:rsidP="00B561D5">
      <w:pPr>
        <w:tabs>
          <w:tab w:val="left" w:pos="2268"/>
        </w:tabs>
        <w:spacing w:after="160" w:line="300" w:lineRule="auto"/>
        <w:rPr>
          <w:rFonts w:ascii="Segoe UI" w:hAnsi="Segoe UI" w:cs="Segoe UI"/>
          <w:color w:val="000000" w:themeColor="text1"/>
          <w:sz w:val="23"/>
          <w:szCs w:val="23"/>
        </w:rPr>
      </w:pPr>
      <w:r>
        <w:rPr>
          <w:rFonts w:ascii="Segoe UI" w:hAnsi="Segoe UI" w:cs="Segoe UI"/>
          <w:sz w:val="23"/>
          <w:szCs w:val="23"/>
        </w:rPr>
        <w:t xml:space="preserve">1.1. </w:t>
      </w:r>
      <w:r w:rsidRPr="006407D4">
        <w:rPr>
          <w:rFonts w:ascii="Segoe UI" w:hAnsi="Segoe UI" w:cs="Segoe UI"/>
          <w:color w:val="000000" w:themeColor="text1"/>
          <w:sz w:val="23"/>
          <w:szCs w:val="23"/>
        </w:rPr>
        <w:t xml:space="preserve">Contratação para o </w:t>
      </w:r>
      <w:r w:rsidRPr="006407D4">
        <w:rPr>
          <w:rFonts w:ascii="Segoe UI" w:hAnsi="Segoe UI" w:cs="Segoe UI"/>
          <w:sz w:val="23"/>
          <w:szCs w:val="23"/>
        </w:rPr>
        <w:t>fornecimento</w:t>
      </w:r>
      <w:r>
        <w:rPr>
          <w:rFonts w:ascii="Segoe UI" w:hAnsi="Segoe UI" w:cs="Segoe UI"/>
          <w:sz w:val="23"/>
          <w:szCs w:val="23"/>
        </w:rPr>
        <w:t xml:space="preserve"> de produtos para o curso de bordados de chinelos, da Secretaria Municipal de Assistência Social, conforme condições, quantidades e exigências </w:t>
      </w:r>
      <w:r w:rsidRPr="00402946">
        <w:rPr>
          <w:rFonts w:ascii="Segoe UI" w:hAnsi="Segoe UI" w:cs="Segoe UI"/>
          <w:color w:val="000000" w:themeColor="text1"/>
          <w:sz w:val="23"/>
          <w:szCs w:val="23"/>
        </w:rPr>
        <w:t xml:space="preserve">estabelecidas </w:t>
      </w:r>
      <w:r w:rsidR="00B561D5" w:rsidRPr="00402946">
        <w:rPr>
          <w:rFonts w:ascii="Segoe UI" w:hAnsi="Segoe UI" w:cs="Segoe UI"/>
          <w:color w:val="000000" w:themeColor="text1"/>
          <w:sz w:val="23"/>
          <w:szCs w:val="23"/>
        </w:rPr>
        <w:t>neste Termo de Referência – TR:</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561D5" w:rsidRPr="00402946" w14:paraId="78F60C39" w14:textId="77777777" w:rsidTr="00EB6E21">
        <w:trPr>
          <w:trHeight w:val="537"/>
        </w:trPr>
        <w:tc>
          <w:tcPr>
            <w:tcW w:w="326" w:type="pct"/>
          </w:tcPr>
          <w:p w14:paraId="2EE73609" w14:textId="77777777" w:rsidR="00B561D5" w:rsidRPr="00402946" w:rsidRDefault="00B561D5" w:rsidP="00EB6E21">
            <w:pPr>
              <w:pStyle w:val="TableParagraph"/>
              <w:spacing w:before="134"/>
              <w:ind w:left="8" w:right="1"/>
              <w:rPr>
                <w:b/>
                <w:color w:val="000000" w:themeColor="text1"/>
              </w:rPr>
            </w:pPr>
            <w:r w:rsidRPr="00402946">
              <w:rPr>
                <w:b/>
                <w:color w:val="000000" w:themeColor="text1"/>
                <w:spacing w:val="-4"/>
              </w:rPr>
              <w:t>ITEM</w:t>
            </w:r>
          </w:p>
        </w:tc>
        <w:tc>
          <w:tcPr>
            <w:tcW w:w="429" w:type="pct"/>
          </w:tcPr>
          <w:p w14:paraId="7710CF88" w14:textId="77777777" w:rsidR="00B561D5" w:rsidRPr="00402946" w:rsidRDefault="00B561D5" w:rsidP="00EB6E21">
            <w:pPr>
              <w:pStyle w:val="TableParagraph"/>
              <w:spacing w:before="134"/>
              <w:ind w:right="2"/>
              <w:rPr>
                <w:b/>
                <w:color w:val="000000" w:themeColor="text1"/>
              </w:rPr>
            </w:pPr>
            <w:r w:rsidRPr="00402946">
              <w:rPr>
                <w:b/>
                <w:color w:val="000000" w:themeColor="text1"/>
                <w:spacing w:val="-2"/>
              </w:rPr>
              <w:t>QUANT</w:t>
            </w:r>
          </w:p>
        </w:tc>
        <w:tc>
          <w:tcPr>
            <w:tcW w:w="460" w:type="pct"/>
          </w:tcPr>
          <w:p w14:paraId="5AF6938F" w14:textId="77777777" w:rsidR="00B561D5" w:rsidRPr="00402946" w:rsidRDefault="00B561D5" w:rsidP="00EB6E21">
            <w:pPr>
              <w:pStyle w:val="TableParagraph"/>
              <w:spacing w:before="134"/>
              <w:ind w:left="8" w:right="5"/>
              <w:rPr>
                <w:b/>
                <w:color w:val="000000" w:themeColor="text1"/>
              </w:rPr>
            </w:pPr>
            <w:r w:rsidRPr="00402946">
              <w:rPr>
                <w:b/>
                <w:color w:val="000000" w:themeColor="text1"/>
                <w:spacing w:val="-4"/>
              </w:rPr>
              <w:t>UNID</w:t>
            </w:r>
          </w:p>
        </w:tc>
        <w:tc>
          <w:tcPr>
            <w:tcW w:w="2568" w:type="pct"/>
          </w:tcPr>
          <w:p w14:paraId="4087B83B" w14:textId="77777777" w:rsidR="00B561D5" w:rsidRPr="00402946" w:rsidRDefault="00B561D5" w:rsidP="00EB6E21">
            <w:pPr>
              <w:pStyle w:val="TableParagraph"/>
              <w:spacing w:before="134"/>
              <w:ind w:left="1508"/>
              <w:rPr>
                <w:b/>
                <w:color w:val="000000" w:themeColor="text1"/>
              </w:rPr>
            </w:pPr>
            <w:r w:rsidRPr="00402946">
              <w:rPr>
                <w:b/>
                <w:color w:val="000000" w:themeColor="text1"/>
              </w:rPr>
              <w:t>DESCRIÇÃO</w:t>
            </w:r>
            <w:r w:rsidRPr="00402946">
              <w:rPr>
                <w:b/>
                <w:color w:val="000000" w:themeColor="text1"/>
                <w:spacing w:val="-4"/>
              </w:rPr>
              <w:t xml:space="preserve"> </w:t>
            </w:r>
            <w:r w:rsidRPr="00402946">
              <w:rPr>
                <w:b/>
                <w:color w:val="000000" w:themeColor="text1"/>
              </w:rPr>
              <w:t>DO</w:t>
            </w:r>
            <w:r w:rsidRPr="00402946">
              <w:rPr>
                <w:b/>
                <w:color w:val="000000" w:themeColor="text1"/>
                <w:spacing w:val="-3"/>
              </w:rPr>
              <w:t xml:space="preserve"> </w:t>
            </w:r>
            <w:r w:rsidRPr="00402946">
              <w:rPr>
                <w:b/>
                <w:color w:val="000000" w:themeColor="text1"/>
                <w:spacing w:val="-2"/>
              </w:rPr>
              <w:t>PRODUTO</w:t>
            </w:r>
          </w:p>
        </w:tc>
        <w:tc>
          <w:tcPr>
            <w:tcW w:w="542" w:type="pct"/>
          </w:tcPr>
          <w:p w14:paraId="31B37CC3" w14:textId="77777777" w:rsidR="00B561D5" w:rsidRPr="00402946" w:rsidRDefault="00B561D5" w:rsidP="00EB6E21">
            <w:pPr>
              <w:pStyle w:val="TableParagraph"/>
              <w:spacing w:line="268" w:lineRule="exact"/>
              <w:ind w:left="10" w:right="2"/>
              <w:rPr>
                <w:b/>
                <w:color w:val="000000" w:themeColor="text1"/>
              </w:rPr>
            </w:pPr>
            <w:r w:rsidRPr="00402946">
              <w:rPr>
                <w:b/>
                <w:color w:val="000000" w:themeColor="text1"/>
                <w:spacing w:val="-2"/>
              </w:rPr>
              <w:t>VALOR</w:t>
            </w:r>
          </w:p>
          <w:p w14:paraId="4DC609B3" w14:textId="77777777" w:rsidR="00B561D5" w:rsidRPr="00402946" w:rsidRDefault="00B561D5" w:rsidP="00EB6E21">
            <w:pPr>
              <w:pStyle w:val="TableParagraph"/>
              <w:spacing w:line="249" w:lineRule="exact"/>
              <w:ind w:left="10" w:right="3"/>
              <w:rPr>
                <w:b/>
                <w:color w:val="000000" w:themeColor="text1"/>
              </w:rPr>
            </w:pPr>
            <w:r w:rsidRPr="00402946">
              <w:rPr>
                <w:b/>
                <w:color w:val="000000" w:themeColor="text1"/>
                <w:spacing w:val="-2"/>
              </w:rPr>
              <w:t>UNITÁRIO</w:t>
            </w:r>
          </w:p>
        </w:tc>
        <w:tc>
          <w:tcPr>
            <w:tcW w:w="676" w:type="pct"/>
          </w:tcPr>
          <w:p w14:paraId="416EEF18" w14:textId="77777777" w:rsidR="00B561D5" w:rsidRPr="00402946" w:rsidRDefault="00B561D5" w:rsidP="00EB6E21">
            <w:pPr>
              <w:pStyle w:val="TableParagraph"/>
              <w:spacing w:line="268" w:lineRule="exact"/>
              <w:ind w:left="394"/>
              <w:rPr>
                <w:b/>
                <w:color w:val="000000" w:themeColor="text1"/>
              </w:rPr>
            </w:pPr>
            <w:r w:rsidRPr="00402946">
              <w:rPr>
                <w:b/>
                <w:color w:val="000000" w:themeColor="text1"/>
                <w:spacing w:val="-2"/>
              </w:rPr>
              <w:t>VALOR</w:t>
            </w:r>
          </w:p>
          <w:p w14:paraId="57D7481B" w14:textId="77777777" w:rsidR="00B561D5" w:rsidRPr="00402946" w:rsidRDefault="00B561D5" w:rsidP="00EB6E21">
            <w:pPr>
              <w:pStyle w:val="TableParagraph"/>
              <w:spacing w:line="249" w:lineRule="exact"/>
              <w:ind w:left="412"/>
              <w:rPr>
                <w:b/>
                <w:color w:val="000000" w:themeColor="text1"/>
              </w:rPr>
            </w:pPr>
            <w:r w:rsidRPr="00402946">
              <w:rPr>
                <w:b/>
                <w:color w:val="000000" w:themeColor="text1"/>
                <w:spacing w:val="-2"/>
              </w:rPr>
              <w:t>TOTAL</w:t>
            </w:r>
          </w:p>
        </w:tc>
      </w:tr>
      <w:tr w:rsidR="00B561D5" w:rsidRPr="00402946" w14:paraId="11F22273" w14:textId="77777777" w:rsidTr="00EB6E21">
        <w:trPr>
          <w:trHeight w:val="1074"/>
        </w:trPr>
        <w:tc>
          <w:tcPr>
            <w:tcW w:w="326" w:type="pct"/>
          </w:tcPr>
          <w:p w14:paraId="123FCD70" w14:textId="77777777" w:rsidR="00B561D5" w:rsidRPr="00402946" w:rsidRDefault="00B561D5" w:rsidP="00EB6E21">
            <w:pPr>
              <w:pStyle w:val="TableParagraph"/>
              <w:spacing w:before="133"/>
              <w:ind w:left="0"/>
              <w:rPr>
                <w:b/>
                <w:color w:val="000000" w:themeColor="text1"/>
              </w:rPr>
            </w:pPr>
          </w:p>
          <w:p w14:paraId="34B8F65D" w14:textId="77777777" w:rsidR="00B561D5" w:rsidRPr="00402946" w:rsidRDefault="00B561D5" w:rsidP="00EB6E21">
            <w:pPr>
              <w:pStyle w:val="TableParagraph"/>
              <w:spacing w:before="1"/>
              <w:ind w:right="1"/>
              <w:rPr>
                <w:b/>
                <w:color w:val="000000" w:themeColor="text1"/>
              </w:rPr>
            </w:pPr>
            <w:r w:rsidRPr="00402946">
              <w:rPr>
                <w:b/>
                <w:color w:val="000000" w:themeColor="text1"/>
                <w:spacing w:val="-5"/>
              </w:rPr>
              <w:t>01</w:t>
            </w:r>
          </w:p>
        </w:tc>
        <w:tc>
          <w:tcPr>
            <w:tcW w:w="429" w:type="pct"/>
          </w:tcPr>
          <w:p w14:paraId="36D01BDC" w14:textId="77777777" w:rsidR="00B561D5" w:rsidRPr="00402946" w:rsidRDefault="00B561D5" w:rsidP="00EB6E21">
            <w:pPr>
              <w:pStyle w:val="TableParagraph"/>
              <w:spacing w:before="133"/>
              <w:ind w:left="0"/>
              <w:rPr>
                <w:b/>
                <w:color w:val="000000" w:themeColor="text1"/>
              </w:rPr>
            </w:pPr>
          </w:p>
          <w:p w14:paraId="68C9AB19" w14:textId="77777777" w:rsidR="00B561D5" w:rsidRPr="00402946" w:rsidRDefault="00B561D5" w:rsidP="00EB6E21">
            <w:pPr>
              <w:pStyle w:val="TableParagraph"/>
              <w:spacing w:before="1"/>
              <w:ind w:right="3"/>
              <w:rPr>
                <w:color w:val="000000" w:themeColor="text1"/>
              </w:rPr>
            </w:pPr>
            <w:r w:rsidRPr="00402946">
              <w:rPr>
                <w:color w:val="000000" w:themeColor="text1"/>
                <w:spacing w:val="-5"/>
              </w:rPr>
              <w:t>750</w:t>
            </w:r>
          </w:p>
        </w:tc>
        <w:tc>
          <w:tcPr>
            <w:tcW w:w="460" w:type="pct"/>
          </w:tcPr>
          <w:p w14:paraId="1BB5D8AB" w14:textId="77777777" w:rsidR="00B561D5" w:rsidRPr="00402946" w:rsidRDefault="00B561D5" w:rsidP="00EB6E21">
            <w:pPr>
              <w:pStyle w:val="TableParagraph"/>
              <w:spacing w:before="133"/>
              <w:ind w:left="0"/>
              <w:rPr>
                <w:b/>
                <w:color w:val="000000" w:themeColor="text1"/>
              </w:rPr>
            </w:pPr>
          </w:p>
          <w:p w14:paraId="2A45D1E4" w14:textId="77777777" w:rsidR="00B561D5" w:rsidRPr="00402946" w:rsidRDefault="00B561D5" w:rsidP="00EB6E21">
            <w:pPr>
              <w:pStyle w:val="TableParagraph"/>
              <w:spacing w:before="1"/>
              <w:ind w:left="8"/>
              <w:rPr>
                <w:color w:val="000000" w:themeColor="text1"/>
              </w:rPr>
            </w:pPr>
            <w:r w:rsidRPr="00402946">
              <w:rPr>
                <w:color w:val="000000" w:themeColor="text1"/>
                <w:spacing w:val="-5"/>
              </w:rPr>
              <w:t>PAR</w:t>
            </w:r>
          </w:p>
        </w:tc>
        <w:tc>
          <w:tcPr>
            <w:tcW w:w="2568" w:type="pct"/>
          </w:tcPr>
          <w:p w14:paraId="5391F364" w14:textId="77777777" w:rsidR="00B561D5" w:rsidRPr="00402946" w:rsidRDefault="00B561D5" w:rsidP="00EB6E21">
            <w:pPr>
              <w:pStyle w:val="TableParagraph"/>
              <w:spacing w:line="268" w:lineRule="exact"/>
              <w:ind w:left="106"/>
              <w:rPr>
                <w:b/>
                <w:color w:val="000000" w:themeColor="text1"/>
              </w:rPr>
            </w:pPr>
            <w:r w:rsidRPr="00402946">
              <w:rPr>
                <w:b/>
                <w:color w:val="000000" w:themeColor="text1"/>
              </w:rPr>
              <w:t>CHINELO</w:t>
            </w:r>
            <w:r w:rsidRPr="00402946">
              <w:rPr>
                <w:b/>
                <w:color w:val="000000" w:themeColor="text1"/>
                <w:spacing w:val="-3"/>
              </w:rPr>
              <w:t xml:space="preserve"> </w:t>
            </w:r>
            <w:r w:rsidRPr="00402946">
              <w:rPr>
                <w:b/>
                <w:color w:val="000000" w:themeColor="text1"/>
              </w:rPr>
              <w:t>LISO</w:t>
            </w:r>
            <w:r w:rsidRPr="00402946">
              <w:rPr>
                <w:b/>
                <w:color w:val="000000" w:themeColor="text1"/>
                <w:spacing w:val="-3"/>
              </w:rPr>
              <w:t xml:space="preserve"> </w:t>
            </w:r>
            <w:r w:rsidRPr="00402946">
              <w:rPr>
                <w:b/>
                <w:color w:val="000000" w:themeColor="text1"/>
                <w:spacing w:val="-2"/>
              </w:rPr>
              <w:t>FEMININO.</w:t>
            </w:r>
          </w:p>
          <w:p w14:paraId="21331BD2" w14:textId="77777777" w:rsidR="00B561D5" w:rsidRPr="00402946" w:rsidRDefault="00B561D5" w:rsidP="00EB6E21">
            <w:pPr>
              <w:pStyle w:val="TableParagraph"/>
              <w:ind w:left="106"/>
              <w:rPr>
                <w:color w:val="000000" w:themeColor="text1"/>
              </w:rPr>
            </w:pPr>
            <w:r w:rsidRPr="00402946">
              <w:rPr>
                <w:color w:val="000000" w:themeColor="text1"/>
              </w:rPr>
              <w:t>Composição</w:t>
            </w:r>
            <w:r w:rsidRPr="00402946">
              <w:rPr>
                <w:color w:val="000000" w:themeColor="text1"/>
                <w:spacing w:val="-7"/>
              </w:rPr>
              <w:t xml:space="preserve"> </w:t>
            </w:r>
            <w:r w:rsidRPr="00402946">
              <w:rPr>
                <w:color w:val="000000" w:themeColor="text1"/>
              </w:rPr>
              <w:t>do</w:t>
            </w:r>
            <w:r w:rsidRPr="00402946">
              <w:rPr>
                <w:color w:val="000000" w:themeColor="text1"/>
                <w:spacing w:val="-5"/>
              </w:rPr>
              <w:t xml:space="preserve"> </w:t>
            </w:r>
            <w:r w:rsidRPr="00402946">
              <w:rPr>
                <w:color w:val="000000" w:themeColor="text1"/>
              </w:rPr>
              <w:t>Material:</w:t>
            </w:r>
            <w:r w:rsidRPr="00402946">
              <w:rPr>
                <w:color w:val="000000" w:themeColor="text1"/>
                <w:spacing w:val="-6"/>
              </w:rPr>
              <w:t xml:space="preserve"> </w:t>
            </w:r>
            <w:r w:rsidRPr="00402946">
              <w:rPr>
                <w:color w:val="000000" w:themeColor="text1"/>
              </w:rPr>
              <w:t>PVC.</w:t>
            </w:r>
            <w:r w:rsidRPr="00402946">
              <w:rPr>
                <w:color w:val="000000" w:themeColor="text1"/>
                <w:spacing w:val="-5"/>
              </w:rPr>
              <w:t xml:space="preserve"> </w:t>
            </w:r>
            <w:r w:rsidRPr="00402946">
              <w:rPr>
                <w:color w:val="000000" w:themeColor="text1"/>
              </w:rPr>
              <w:t>Material</w:t>
            </w:r>
            <w:r w:rsidRPr="00402946">
              <w:rPr>
                <w:color w:val="000000" w:themeColor="text1"/>
                <w:spacing w:val="-5"/>
              </w:rPr>
              <w:t xml:space="preserve"> </w:t>
            </w:r>
            <w:r w:rsidRPr="00402946">
              <w:rPr>
                <w:color w:val="000000" w:themeColor="text1"/>
              </w:rPr>
              <w:t>da</w:t>
            </w:r>
            <w:r w:rsidRPr="00402946">
              <w:rPr>
                <w:color w:val="000000" w:themeColor="text1"/>
                <w:spacing w:val="-7"/>
              </w:rPr>
              <w:t xml:space="preserve"> </w:t>
            </w:r>
            <w:r w:rsidRPr="00402946">
              <w:rPr>
                <w:color w:val="000000" w:themeColor="text1"/>
              </w:rPr>
              <w:t>Sola:</w:t>
            </w:r>
            <w:r w:rsidRPr="00402946">
              <w:rPr>
                <w:color w:val="000000" w:themeColor="text1"/>
                <w:spacing w:val="-6"/>
              </w:rPr>
              <w:t xml:space="preserve"> </w:t>
            </w:r>
            <w:r w:rsidRPr="00402946">
              <w:rPr>
                <w:color w:val="000000" w:themeColor="text1"/>
              </w:rPr>
              <w:t>Sintético. Material Externo: Borracha Sintética</w:t>
            </w:r>
          </w:p>
          <w:p w14:paraId="40BF0E9F" w14:textId="77777777" w:rsidR="00B561D5" w:rsidRPr="00402946" w:rsidRDefault="00B561D5" w:rsidP="00EB6E21">
            <w:pPr>
              <w:pStyle w:val="TableParagraph"/>
              <w:spacing w:before="1" w:line="247" w:lineRule="exact"/>
              <w:ind w:left="106"/>
              <w:rPr>
                <w:b/>
                <w:color w:val="000000" w:themeColor="text1"/>
              </w:rPr>
            </w:pPr>
            <w:r w:rsidRPr="00402946">
              <w:rPr>
                <w:b/>
                <w:color w:val="000000" w:themeColor="text1"/>
              </w:rPr>
              <w:t>Cores e tamanhos variados.</w:t>
            </w:r>
          </w:p>
        </w:tc>
        <w:tc>
          <w:tcPr>
            <w:tcW w:w="542" w:type="pct"/>
          </w:tcPr>
          <w:p w14:paraId="7CA0C09A" w14:textId="77777777" w:rsidR="00B561D5" w:rsidRPr="00402946" w:rsidRDefault="00B561D5" w:rsidP="00EB6E21">
            <w:pPr>
              <w:pStyle w:val="TableParagraph"/>
              <w:spacing w:before="1"/>
              <w:ind w:left="10"/>
              <w:rPr>
                <w:color w:val="000000" w:themeColor="text1"/>
              </w:rPr>
            </w:pPr>
          </w:p>
          <w:p w14:paraId="3E09C1CA"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19,90</w:t>
            </w:r>
          </w:p>
        </w:tc>
        <w:tc>
          <w:tcPr>
            <w:tcW w:w="676" w:type="pct"/>
          </w:tcPr>
          <w:p w14:paraId="175C4750" w14:textId="77777777" w:rsidR="00B561D5" w:rsidRPr="00402946" w:rsidRDefault="00B561D5" w:rsidP="00EB6E21">
            <w:pPr>
              <w:pStyle w:val="TableParagraph"/>
              <w:spacing w:before="1"/>
              <w:ind w:left="12" w:right="1"/>
              <w:rPr>
                <w:color w:val="000000" w:themeColor="text1"/>
              </w:rPr>
            </w:pPr>
          </w:p>
          <w:p w14:paraId="4A28953D"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lang w:val="pt-PT" w:eastAsia="en-US"/>
              </w:rPr>
              <w:t>14.925,00</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561D5" w:rsidRPr="00402946" w14:paraId="7C09EA3B" w14:textId="77777777" w:rsidTr="00EB6E21">
        <w:trPr>
          <w:trHeight w:val="806"/>
        </w:trPr>
        <w:tc>
          <w:tcPr>
            <w:tcW w:w="326" w:type="pct"/>
          </w:tcPr>
          <w:p w14:paraId="11204EBA" w14:textId="77777777" w:rsidR="00B561D5" w:rsidRPr="00402946" w:rsidRDefault="00B561D5" w:rsidP="00EB6E21">
            <w:pPr>
              <w:pStyle w:val="TableParagraph"/>
              <w:spacing w:before="268"/>
              <w:ind w:right="1"/>
              <w:rPr>
                <w:b/>
                <w:color w:val="000000" w:themeColor="text1"/>
              </w:rPr>
            </w:pPr>
            <w:r w:rsidRPr="00402946">
              <w:rPr>
                <w:b/>
                <w:color w:val="000000" w:themeColor="text1"/>
                <w:spacing w:val="-5"/>
              </w:rPr>
              <w:t>02</w:t>
            </w:r>
          </w:p>
        </w:tc>
        <w:tc>
          <w:tcPr>
            <w:tcW w:w="429" w:type="pct"/>
          </w:tcPr>
          <w:p w14:paraId="1F78EAD9" w14:textId="77777777" w:rsidR="00B561D5" w:rsidRPr="00402946" w:rsidRDefault="00B561D5" w:rsidP="00EB6E21">
            <w:pPr>
              <w:pStyle w:val="TableParagraph"/>
              <w:spacing w:before="268"/>
              <w:ind w:right="3"/>
              <w:rPr>
                <w:color w:val="000000" w:themeColor="text1"/>
              </w:rPr>
            </w:pPr>
            <w:r w:rsidRPr="00402946">
              <w:rPr>
                <w:color w:val="000000" w:themeColor="text1"/>
                <w:spacing w:val="-5"/>
              </w:rPr>
              <w:t>32</w:t>
            </w:r>
          </w:p>
        </w:tc>
        <w:tc>
          <w:tcPr>
            <w:tcW w:w="460" w:type="pct"/>
          </w:tcPr>
          <w:p w14:paraId="7CD63FED" w14:textId="77777777" w:rsidR="00B561D5" w:rsidRPr="00402946" w:rsidRDefault="00B561D5" w:rsidP="00EB6E21">
            <w:pPr>
              <w:pStyle w:val="TableParagraph"/>
              <w:spacing w:before="268"/>
              <w:ind w:left="8" w:right="2"/>
              <w:rPr>
                <w:color w:val="000000" w:themeColor="text1"/>
              </w:rPr>
            </w:pPr>
            <w:r w:rsidRPr="00402946">
              <w:rPr>
                <w:color w:val="000000" w:themeColor="text1"/>
                <w:spacing w:val="-4"/>
              </w:rPr>
              <w:t>ROLO</w:t>
            </w:r>
          </w:p>
        </w:tc>
        <w:tc>
          <w:tcPr>
            <w:tcW w:w="2568" w:type="pct"/>
          </w:tcPr>
          <w:p w14:paraId="425F50AC" w14:textId="77777777" w:rsidR="00B561D5" w:rsidRPr="00402946" w:rsidRDefault="00B561D5" w:rsidP="00EB6E21">
            <w:pPr>
              <w:pStyle w:val="TableParagraph"/>
              <w:ind w:left="106" w:right="167"/>
              <w:rPr>
                <w:color w:val="000000" w:themeColor="text1"/>
              </w:rPr>
            </w:pPr>
            <w:r w:rsidRPr="00402946">
              <w:rPr>
                <w:color w:val="000000" w:themeColor="text1"/>
              </w:rPr>
              <w:t>Fio</w:t>
            </w:r>
            <w:r w:rsidRPr="00402946">
              <w:rPr>
                <w:color w:val="000000" w:themeColor="text1"/>
                <w:spacing w:val="-7"/>
              </w:rPr>
              <w:t xml:space="preserve"> </w:t>
            </w:r>
            <w:r w:rsidRPr="00402946">
              <w:rPr>
                <w:color w:val="000000" w:themeColor="text1"/>
              </w:rPr>
              <w:t>Princesinha</w:t>
            </w:r>
            <w:r w:rsidRPr="00402946">
              <w:rPr>
                <w:color w:val="000000" w:themeColor="text1"/>
                <w:spacing w:val="-8"/>
              </w:rPr>
              <w:t xml:space="preserve"> </w:t>
            </w:r>
            <w:r w:rsidRPr="00402946">
              <w:rPr>
                <w:color w:val="000000" w:themeColor="text1"/>
              </w:rPr>
              <w:t>Acetinado</w:t>
            </w:r>
            <w:r w:rsidRPr="00402946">
              <w:rPr>
                <w:color w:val="000000" w:themeColor="text1"/>
                <w:spacing w:val="-7"/>
              </w:rPr>
              <w:t xml:space="preserve"> </w:t>
            </w:r>
            <w:r w:rsidRPr="00402946">
              <w:rPr>
                <w:color w:val="000000" w:themeColor="text1"/>
              </w:rPr>
              <w:t>1.300</w:t>
            </w:r>
            <w:r w:rsidRPr="00402946">
              <w:rPr>
                <w:color w:val="000000" w:themeColor="text1"/>
                <w:spacing w:val="-6"/>
              </w:rPr>
              <w:t xml:space="preserve"> </w:t>
            </w:r>
            <w:r w:rsidRPr="00402946">
              <w:rPr>
                <w:color w:val="000000" w:themeColor="text1"/>
              </w:rPr>
              <w:t>a</w:t>
            </w:r>
            <w:r w:rsidRPr="00402946">
              <w:rPr>
                <w:color w:val="000000" w:themeColor="text1"/>
                <w:spacing w:val="-8"/>
              </w:rPr>
              <w:t xml:space="preserve"> </w:t>
            </w:r>
            <w:r w:rsidRPr="00402946">
              <w:rPr>
                <w:color w:val="000000" w:themeColor="text1"/>
              </w:rPr>
              <w:t>1.400</w:t>
            </w:r>
            <w:r w:rsidRPr="00402946">
              <w:rPr>
                <w:color w:val="000000" w:themeColor="text1"/>
                <w:spacing w:val="-6"/>
              </w:rPr>
              <w:t xml:space="preserve"> </w:t>
            </w:r>
            <w:r w:rsidRPr="00402946">
              <w:rPr>
                <w:color w:val="000000" w:themeColor="text1"/>
              </w:rPr>
              <w:t>Gramatura/Fio de crochê acetinado. Nas cores: Creme, Branco, Preto,Amarelo e Marron. Rolo com 500</w:t>
            </w:r>
          </w:p>
          <w:p w14:paraId="5DA6ADC6" w14:textId="77777777" w:rsidR="00B561D5" w:rsidRPr="00402946" w:rsidRDefault="00B561D5" w:rsidP="00EB6E21">
            <w:pPr>
              <w:pStyle w:val="TableParagraph"/>
              <w:spacing w:line="248" w:lineRule="exact"/>
              <w:ind w:left="106"/>
              <w:rPr>
                <w:color w:val="000000" w:themeColor="text1"/>
              </w:rPr>
            </w:pPr>
            <w:r w:rsidRPr="00402946">
              <w:rPr>
                <w:color w:val="000000" w:themeColor="text1"/>
              </w:rPr>
              <w:t>metros</w:t>
            </w:r>
            <w:r w:rsidRPr="00402946">
              <w:rPr>
                <w:color w:val="000000" w:themeColor="text1"/>
                <w:spacing w:val="-3"/>
              </w:rPr>
              <w:t xml:space="preserve"> </w:t>
            </w:r>
            <w:r w:rsidRPr="00402946">
              <w:rPr>
                <w:color w:val="000000" w:themeColor="text1"/>
                <w:spacing w:val="-2"/>
              </w:rPr>
              <w:t>cada.</w:t>
            </w:r>
          </w:p>
        </w:tc>
        <w:tc>
          <w:tcPr>
            <w:tcW w:w="542" w:type="pct"/>
          </w:tcPr>
          <w:p w14:paraId="5E657638"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757534C2"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R$6.90</w:t>
            </w:r>
          </w:p>
          <w:p w14:paraId="2C75DE54" w14:textId="77777777" w:rsidR="00B561D5" w:rsidRPr="00402946" w:rsidRDefault="00B561D5" w:rsidP="00EB6E21">
            <w:pPr>
              <w:pStyle w:val="TableParagraph"/>
              <w:spacing w:before="268"/>
              <w:ind w:right="1"/>
              <w:rPr>
                <w:color w:val="000000" w:themeColor="text1"/>
              </w:rPr>
            </w:pPr>
          </w:p>
        </w:tc>
        <w:tc>
          <w:tcPr>
            <w:tcW w:w="675" w:type="pct"/>
          </w:tcPr>
          <w:p w14:paraId="40DF0D10"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480502C4"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R$220,80</w:t>
            </w:r>
          </w:p>
          <w:p w14:paraId="0347FEE3" w14:textId="77777777" w:rsidR="00B561D5" w:rsidRPr="00402946" w:rsidRDefault="00B561D5" w:rsidP="00EB6E21">
            <w:pPr>
              <w:pStyle w:val="TableParagraph"/>
              <w:spacing w:before="268"/>
              <w:ind w:left="12"/>
              <w:rPr>
                <w:color w:val="000000" w:themeColor="text1"/>
              </w:rPr>
            </w:pPr>
          </w:p>
        </w:tc>
      </w:tr>
      <w:tr w:rsidR="00B561D5" w:rsidRPr="00402946" w14:paraId="68D22B94" w14:textId="77777777" w:rsidTr="00EB6E21">
        <w:trPr>
          <w:trHeight w:val="538"/>
        </w:trPr>
        <w:tc>
          <w:tcPr>
            <w:tcW w:w="326" w:type="pct"/>
          </w:tcPr>
          <w:p w14:paraId="236BDA3D"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03</w:t>
            </w:r>
          </w:p>
        </w:tc>
        <w:tc>
          <w:tcPr>
            <w:tcW w:w="429" w:type="pct"/>
          </w:tcPr>
          <w:p w14:paraId="7BA029DA"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01</w:t>
            </w:r>
          </w:p>
        </w:tc>
        <w:tc>
          <w:tcPr>
            <w:tcW w:w="460" w:type="pct"/>
          </w:tcPr>
          <w:p w14:paraId="4A728C47" w14:textId="77777777" w:rsidR="00B561D5" w:rsidRPr="00402946" w:rsidRDefault="00B561D5" w:rsidP="00EB6E21">
            <w:pPr>
              <w:pStyle w:val="TableParagraph"/>
              <w:spacing w:before="134"/>
              <w:ind w:left="8" w:right="2"/>
              <w:rPr>
                <w:color w:val="000000" w:themeColor="text1"/>
              </w:rPr>
            </w:pPr>
            <w:r w:rsidRPr="00402946">
              <w:rPr>
                <w:color w:val="000000" w:themeColor="text1"/>
                <w:spacing w:val="-4"/>
              </w:rPr>
              <w:t>ROLO</w:t>
            </w:r>
          </w:p>
        </w:tc>
        <w:tc>
          <w:tcPr>
            <w:tcW w:w="2568" w:type="pct"/>
          </w:tcPr>
          <w:p w14:paraId="277C51D7" w14:textId="77777777" w:rsidR="00B561D5" w:rsidRPr="00402946" w:rsidRDefault="00B561D5" w:rsidP="00EB6E21">
            <w:pPr>
              <w:pStyle w:val="TableParagraph"/>
              <w:spacing w:line="268" w:lineRule="exact"/>
              <w:ind w:left="106"/>
              <w:rPr>
                <w:color w:val="000000" w:themeColor="text1"/>
              </w:rPr>
            </w:pPr>
            <w:r w:rsidRPr="00402946">
              <w:rPr>
                <w:color w:val="000000" w:themeColor="text1"/>
              </w:rPr>
              <w:t>Manta</w:t>
            </w:r>
            <w:r w:rsidRPr="00402946">
              <w:rPr>
                <w:color w:val="000000" w:themeColor="text1"/>
                <w:spacing w:val="-6"/>
              </w:rPr>
              <w:t xml:space="preserve"> </w:t>
            </w:r>
            <w:r w:rsidRPr="00402946">
              <w:rPr>
                <w:color w:val="000000" w:themeColor="text1"/>
              </w:rPr>
              <w:t>de</w:t>
            </w:r>
            <w:r w:rsidRPr="00402946">
              <w:rPr>
                <w:color w:val="000000" w:themeColor="text1"/>
                <w:spacing w:val="-3"/>
              </w:rPr>
              <w:t xml:space="preserve"> </w:t>
            </w:r>
            <w:r w:rsidRPr="00402946">
              <w:rPr>
                <w:color w:val="000000" w:themeColor="text1"/>
              </w:rPr>
              <w:t>Strass</w:t>
            </w:r>
            <w:r w:rsidRPr="00402946">
              <w:rPr>
                <w:color w:val="000000" w:themeColor="text1"/>
                <w:spacing w:val="-5"/>
              </w:rPr>
              <w:t xml:space="preserve"> </w:t>
            </w:r>
            <w:r w:rsidRPr="00402946">
              <w:rPr>
                <w:color w:val="000000" w:themeColor="text1"/>
              </w:rPr>
              <w:t>qualidade</w:t>
            </w:r>
            <w:r w:rsidRPr="00402946">
              <w:rPr>
                <w:color w:val="000000" w:themeColor="text1"/>
                <w:spacing w:val="-3"/>
              </w:rPr>
              <w:t xml:space="preserve"> </w:t>
            </w:r>
            <w:r w:rsidRPr="00402946">
              <w:rPr>
                <w:color w:val="000000" w:themeColor="text1"/>
              </w:rPr>
              <w:t>AA</w:t>
            </w:r>
            <w:r w:rsidRPr="00402946">
              <w:rPr>
                <w:color w:val="000000" w:themeColor="text1"/>
                <w:spacing w:val="-4"/>
              </w:rPr>
              <w:t xml:space="preserve"> </w:t>
            </w:r>
            <w:r w:rsidRPr="00402946">
              <w:rPr>
                <w:color w:val="000000" w:themeColor="text1"/>
              </w:rPr>
              <w:t>Rolo</w:t>
            </w:r>
            <w:r w:rsidRPr="00402946">
              <w:rPr>
                <w:color w:val="000000" w:themeColor="text1"/>
                <w:spacing w:val="-4"/>
              </w:rPr>
              <w:t xml:space="preserve"> </w:t>
            </w:r>
            <w:r w:rsidRPr="00402946">
              <w:rPr>
                <w:color w:val="000000" w:themeColor="text1"/>
              </w:rPr>
              <w:t>fechado</w:t>
            </w:r>
            <w:r w:rsidRPr="00402946">
              <w:rPr>
                <w:color w:val="000000" w:themeColor="text1"/>
                <w:spacing w:val="-4"/>
              </w:rPr>
              <w:t xml:space="preserve"> </w:t>
            </w:r>
            <w:r w:rsidRPr="00402946">
              <w:rPr>
                <w:color w:val="000000" w:themeColor="text1"/>
              </w:rPr>
              <w:t>na</w:t>
            </w:r>
            <w:r w:rsidRPr="00402946">
              <w:rPr>
                <w:color w:val="000000" w:themeColor="text1"/>
                <w:spacing w:val="-3"/>
              </w:rPr>
              <w:t xml:space="preserve"> </w:t>
            </w:r>
            <w:r w:rsidRPr="00402946">
              <w:rPr>
                <w:color w:val="000000" w:themeColor="text1"/>
                <w:spacing w:val="-4"/>
              </w:rPr>
              <w:t>cor:</w:t>
            </w:r>
          </w:p>
          <w:p w14:paraId="675C7AF9" w14:textId="77777777" w:rsidR="00B561D5" w:rsidRPr="00402946" w:rsidRDefault="00B561D5" w:rsidP="00EB6E21">
            <w:pPr>
              <w:pStyle w:val="TableParagraph"/>
              <w:spacing w:line="249" w:lineRule="exact"/>
              <w:ind w:left="106"/>
              <w:rPr>
                <w:color w:val="000000" w:themeColor="text1"/>
              </w:rPr>
            </w:pPr>
            <w:r w:rsidRPr="00402946">
              <w:rPr>
                <w:color w:val="000000" w:themeColor="text1"/>
                <w:spacing w:val="-2"/>
              </w:rPr>
              <w:t>Colorida.</w:t>
            </w:r>
          </w:p>
        </w:tc>
        <w:tc>
          <w:tcPr>
            <w:tcW w:w="542" w:type="pct"/>
          </w:tcPr>
          <w:p w14:paraId="61E68270" w14:textId="77777777" w:rsidR="00B561D5" w:rsidRPr="00402946" w:rsidRDefault="00B561D5" w:rsidP="00EB6E21">
            <w:pPr>
              <w:pStyle w:val="TableParagraph"/>
              <w:spacing w:before="134"/>
              <w:ind w:left="0" w:right="1"/>
              <w:rPr>
                <w:color w:val="000000" w:themeColor="text1"/>
              </w:rPr>
            </w:pPr>
            <w:r w:rsidRPr="00402946">
              <w:rPr>
                <w:color w:val="000000" w:themeColor="text1"/>
              </w:rPr>
              <w:t>R$189,99</w:t>
            </w:r>
          </w:p>
        </w:tc>
        <w:tc>
          <w:tcPr>
            <w:tcW w:w="675" w:type="pct"/>
          </w:tcPr>
          <w:p w14:paraId="6326F6AD" w14:textId="77777777" w:rsidR="00B561D5" w:rsidRPr="00402946" w:rsidRDefault="00B561D5" w:rsidP="00EB6E21">
            <w:pPr>
              <w:pStyle w:val="TableParagraph"/>
              <w:spacing w:before="134"/>
              <w:ind w:left="0" w:right="1"/>
              <w:rPr>
                <w:color w:val="000000" w:themeColor="text1"/>
              </w:rPr>
            </w:pPr>
            <w:r w:rsidRPr="00402946">
              <w:rPr>
                <w:color w:val="000000" w:themeColor="text1"/>
              </w:rPr>
              <w:t>R$189,99</w:t>
            </w:r>
          </w:p>
        </w:tc>
      </w:tr>
      <w:tr w:rsidR="00B561D5" w:rsidRPr="00402946" w14:paraId="7BBAEC82" w14:textId="77777777" w:rsidTr="00EB6E21">
        <w:trPr>
          <w:trHeight w:val="538"/>
        </w:trPr>
        <w:tc>
          <w:tcPr>
            <w:tcW w:w="326" w:type="pct"/>
          </w:tcPr>
          <w:p w14:paraId="61DEB9B6"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04</w:t>
            </w:r>
          </w:p>
        </w:tc>
        <w:tc>
          <w:tcPr>
            <w:tcW w:w="429" w:type="pct"/>
          </w:tcPr>
          <w:p w14:paraId="38875901"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01</w:t>
            </w:r>
          </w:p>
        </w:tc>
        <w:tc>
          <w:tcPr>
            <w:tcW w:w="460" w:type="pct"/>
          </w:tcPr>
          <w:p w14:paraId="3B6E45B1" w14:textId="77777777" w:rsidR="00B561D5" w:rsidRPr="00402946" w:rsidRDefault="00B561D5" w:rsidP="00EB6E21">
            <w:pPr>
              <w:pStyle w:val="TableParagraph"/>
              <w:spacing w:before="134"/>
              <w:ind w:left="8" w:right="5"/>
              <w:rPr>
                <w:color w:val="000000" w:themeColor="text1"/>
              </w:rPr>
            </w:pPr>
            <w:r w:rsidRPr="00402946">
              <w:rPr>
                <w:color w:val="000000" w:themeColor="text1"/>
                <w:spacing w:val="-5"/>
              </w:rPr>
              <w:t>KG</w:t>
            </w:r>
          </w:p>
        </w:tc>
        <w:tc>
          <w:tcPr>
            <w:tcW w:w="2568" w:type="pct"/>
          </w:tcPr>
          <w:p w14:paraId="10747856" w14:textId="77777777" w:rsidR="00B561D5" w:rsidRPr="00402946" w:rsidRDefault="00B561D5" w:rsidP="00EB6E21">
            <w:pPr>
              <w:pStyle w:val="TableParagraph"/>
              <w:ind w:left="106"/>
              <w:rPr>
                <w:color w:val="000000" w:themeColor="text1"/>
              </w:rPr>
            </w:pPr>
            <w:r w:rsidRPr="00402946">
              <w:rPr>
                <w:color w:val="000000" w:themeColor="text1"/>
              </w:rPr>
              <w:t>Pérola</w:t>
            </w:r>
            <w:r w:rsidRPr="00402946">
              <w:rPr>
                <w:color w:val="000000" w:themeColor="text1"/>
                <w:spacing w:val="-3"/>
              </w:rPr>
              <w:t xml:space="preserve"> </w:t>
            </w:r>
            <w:r w:rsidRPr="00402946">
              <w:rPr>
                <w:color w:val="000000" w:themeColor="text1"/>
              </w:rPr>
              <w:t>Inteira</w:t>
            </w:r>
            <w:r w:rsidRPr="00402946">
              <w:rPr>
                <w:color w:val="000000" w:themeColor="text1"/>
                <w:spacing w:val="-3"/>
              </w:rPr>
              <w:t xml:space="preserve"> </w:t>
            </w:r>
            <w:r w:rsidRPr="00402946">
              <w:rPr>
                <w:color w:val="000000" w:themeColor="text1"/>
              </w:rPr>
              <w:t>com</w:t>
            </w:r>
            <w:r w:rsidRPr="00402946">
              <w:rPr>
                <w:color w:val="000000" w:themeColor="text1"/>
                <w:spacing w:val="-1"/>
              </w:rPr>
              <w:t xml:space="preserve"> </w:t>
            </w:r>
            <w:r w:rsidRPr="00402946">
              <w:rPr>
                <w:color w:val="000000" w:themeColor="text1"/>
              </w:rPr>
              <w:t>Furo</w:t>
            </w:r>
            <w:r w:rsidRPr="00402946">
              <w:rPr>
                <w:color w:val="000000" w:themeColor="text1"/>
                <w:spacing w:val="-2"/>
              </w:rPr>
              <w:t xml:space="preserve"> </w:t>
            </w:r>
            <w:r w:rsidRPr="00402946">
              <w:rPr>
                <w:color w:val="000000" w:themeColor="text1"/>
              </w:rPr>
              <w:t>ASB.</w:t>
            </w:r>
            <w:r w:rsidRPr="00402946">
              <w:rPr>
                <w:color w:val="000000" w:themeColor="text1"/>
                <w:spacing w:val="-4"/>
              </w:rPr>
              <w:t xml:space="preserve"> </w:t>
            </w:r>
            <w:r w:rsidRPr="00402946">
              <w:rPr>
                <w:color w:val="000000" w:themeColor="text1"/>
              </w:rPr>
              <w:t>Tamanho:</w:t>
            </w:r>
            <w:r w:rsidRPr="00402946">
              <w:rPr>
                <w:color w:val="000000" w:themeColor="text1"/>
                <w:spacing w:val="1"/>
              </w:rPr>
              <w:t xml:space="preserve"> </w:t>
            </w:r>
            <w:r w:rsidRPr="00402946">
              <w:rPr>
                <w:color w:val="000000" w:themeColor="text1"/>
              </w:rPr>
              <w:t>3mm.</w:t>
            </w:r>
            <w:r w:rsidRPr="00402946">
              <w:rPr>
                <w:color w:val="000000" w:themeColor="text1"/>
                <w:spacing w:val="-1"/>
              </w:rPr>
              <w:t xml:space="preserve"> </w:t>
            </w:r>
            <w:r w:rsidRPr="00402946">
              <w:rPr>
                <w:color w:val="000000" w:themeColor="text1"/>
              </w:rPr>
              <w:t>Na</w:t>
            </w:r>
            <w:r w:rsidRPr="00402946">
              <w:rPr>
                <w:color w:val="000000" w:themeColor="text1"/>
                <w:spacing w:val="-1"/>
              </w:rPr>
              <w:t xml:space="preserve"> </w:t>
            </w:r>
            <w:r w:rsidRPr="00402946">
              <w:rPr>
                <w:color w:val="000000" w:themeColor="text1"/>
                <w:spacing w:val="-4"/>
              </w:rPr>
              <w:t>cor:</w:t>
            </w:r>
          </w:p>
          <w:p w14:paraId="5F393755" w14:textId="77777777" w:rsidR="00B561D5" w:rsidRPr="00402946" w:rsidRDefault="00B561D5" w:rsidP="00EB6E21">
            <w:pPr>
              <w:pStyle w:val="TableParagraph"/>
              <w:spacing w:before="2" w:line="248" w:lineRule="exact"/>
              <w:ind w:left="106"/>
              <w:rPr>
                <w:color w:val="000000" w:themeColor="text1"/>
              </w:rPr>
            </w:pPr>
            <w:r w:rsidRPr="00402946">
              <w:rPr>
                <w:color w:val="000000" w:themeColor="text1"/>
                <w:spacing w:val="-2"/>
              </w:rPr>
              <w:t>Creme.</w:t>
            </w:r>
          </w:p>
        </w:tc>
        <w:tc>
          <w:tcPr>
            <w:tcW w:w="542" w:type="pct"/>
          </w:tcPr>
          <w:p w14:paraId="310CABA5" w14:textId="77777777" w:rsidR="00B561D5" w:rsidRPr="00402946" w:rsidRDefault="00B561D5" w:rsidP="00EB6E21">
            <w:pPr>
              <w:pStyle w:val="TableParagraph"/>
              <w:spacing w:before="134"/>
              <w:ind w:left="0" w:right="1"/>
              <w:rPr>
                <w:color w:val="000000" w:themeColor="text1"/>
              </w:rPr>
            </w:pPr>
            <w:r w:rsidRPr="00402946">
              <w:rPr>
                <w:color w:val="000000" w:themeColor="text1"/>
              </w:rPr>
              <w:t>R$119,00</w:t>
            </w:r>
          </w:p>
        </w:tc>
        <w:tc>
          <w:tcPr>
            <w:tcW w:w="675" w:type="pct"/>
          </w:tcPr>
          <w:p w14:paraId="4E21A4C5" w14:textId="77777777" w:rsidR="00B561D5" w:rsidRPr="00402946" w:rsidRDefault="00B561D5" w:rsidP="00EB6E21">
            <w:pPr>
              <w:pStyle w:val="TableParagraph"/>
              <w:spacing w:before="134"/>
              <w:ind w:left="0" w:right="1"/>
              <w:rPr>
                <w:color w:val="000000" w:themeColor="text1"/>
              </w:rPr>
            </w:pPr>
            <w:r w:rsidRPr="00402946">
              <w:rPr>
                <w:color w:val="000000" w:themeColor="text1"/>
              </w:rPr>
              <w:t>R$119,00</w:t>
            </w:r>
          </w:p>
        </w:tc>
      </w:tr>
      <w:tr w:rsidR="00B561D5" w:rsidRPr="00402946" w14:paraId="5C04E3CD" w14:textId="77777777" w:rsidTr="00EB6E21">
        <w:trPr>
          <w:trHeight w:val="535"/>
        </w:trPr>
        <w:tc>
          <w:tcPr>
            <w:tcW w:w="326" w:type="pct"/>
          </w:tcPr>
          <w:p w14:paraId="4D103A5A"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05</w:t>
            </w:r>
          </w:p>
        </w:tc>
        <w:tc>
          <w:tcPr>
            <w:tcW w:w="429" w:type="pct"/>
          </w:tcPr>
          <w:p w14:paraId="029B63BE" w14:textId="77777777" w:rsidR="00B561D5" w:rsidRPr="00402946" w:rsidRDefault="00B561D5" w:rsidP="00EB6E21">
            <w:pPr>
              <w:pStyle w:val="TableParagraph"/>
              <w:spacing w:before="134"/>
              <w:ind w:right="2"/>
              <w:rPr>
                <w:color w:val="000000" w:themeColor="text1"/>
              </w:rPr>
            </w:pPr>
            <w:r w:rsidRPr="00402946">
              <w:rPr>
                <w:color w:val="000000" w:themeColor="text1"/>
                <w:spacing w:val="-5"/>
              </w:rPr>
              <w:t>12,5</w:t>
            </w:r>
          </w:p>
        </w:tc>
        <w:tc>
          <w:tcPr>
            <w:tcW w:w="460" w:type="pct"/>
          </w:tcPr>
          <w:p w14:paraId="1E4E29B8" w14:textId="77777777" w:rsidR="00B561D5" w:rsidRPr="00402946" w:rsidRDefault="00B561D5" w:rsidP="00EB6E21">
            <w:pPr>
              <w:pStyle w:val="TableParagraph"/>
              <w:spacing w:before="134"/>
              <w:ind w:left="8" w:right="5"/>
              <w:rPr>
                <w:color w:val="000000" w:themeColor="text1"/>
              </w:rPr>
            </w:pPr>
            <w:r w:rsidRPr="00402946">
              <w:rPr>
                <w:color w:val="000000" w:themeColor="text1"/>
                <w:spacing w:val="-5"/>
              </w:rPr>
              <w:t>KG</w:t>
            </w:r>
          </w:p>
        </w:tc>
        <w:tc>
          <w:tcPr>
            <w:tcW w:w="2568" w:type="pct"/>
          </w:tcPr>
          <w:p w14:paraId="37A34C71" w14:textId="77777777" w:rsidR="00B561D5" w:rsidRPr="00402946" w:rsidRDefault="00B561D5" w:rsidP="00EB6E21">
            <w:pPr>
              <w:pStyle w:val="TableParagraph"/>
              <w:spacing w:line="268" w:lineRule="exact"/>
              <w:ind w:left="106"/>
              <w:rPr>
                <w:color w:val="000000" w:themeColor="text1"/>
              </w:rPr>
            </w:pPr>
            <w:r w:rsidRPr="00402946">
              <w:rPr>
                <w:color w:val="000000" w:themeColor="text1"/>
              </w:rPr>
              <w:t>Pérola</w:t>
            </w:r>
            <w:r w:rsidRPr="00402946">
              <w:rPr>
                <w:color w:val="000000" w:themeColor="text1"/>
                <w:spacing w:val="-3"/>
              </w:rPr>
              <w:t xml:space="preserve"> </w:t>
            </w:r>
            <w:r w:rsidRPr="00402946">
              <w:rPr>
                <w:color w:val="000000" w:themeColor="text1"/>
              </w:rPr>
              <w:t>Inteira</w:t>
            </w:r>
            <w:r w:rsidRPr="00402946">
              <w:rPr>
                <w:color w:val="000000" w:themeColor="text1"/>
                <w:spacing w:val="-4"/>
              </w:rPr>
              <w:t xml:space="preserve"> </w:t>
            </w:r>
            <w:r w:rsidRPr="00402946">
              <w:rPr>
                <w:color w:val="000000" w:themeColor="text1"/>
              </w:rPr>
              <w:t>com</w:t>
            </w:r>
            <w:r w:rsidRPr="00402946">
              <w:rPr>
                <w:color w:val="000000" w:themeColor="text1"/>
                <w:spacing w:val="-2"/>
              </w:rPr>
              <w:t xml:space="preserve"> </w:t>
            </w:r>
            <w:r w:rsidRPr="00402946">
              <w:rPr>
                <w:color w:val="000000" w:themeColor="text1"/>
              </w:rPr>
              <w:t>Furo</w:t>
            </w:r>
            <w:r w:rsidRPr="00402946">
              <w:rPr>
                <w:color w:val="000000" w:themeColor="text1"/>
                <w:spacing w:val="-3"/>
              </w:rPr>
              <w:t xml:space="preserve"> </w:t>
            </w:r>
            <w:r w:rsidRPr="00402946">
              <w:rPr>
                <w:color w:val="000000" w:themeColor="text1"/>
              </w:rPr>
              <w:t>ASB/Tamanho:</w:t>
            </w:r>
            <w:r w:rsidRPr="00402946">
              <w:rPr>
                <w:color w:val="000000" w:themeColor="text1"/>
                <w:spacing w:val="-2"/>
              </w:rPr>
              <w:t xml:space="preserve"> </w:t>
            </w:r>
            <w:r w:rsidRPr="00402946">
              <w:rPr>
                <w:color w:val="000000" w:themeColor="text1"/>
              </w:rPr>
              <w:t>12Mm.</w:t>
            </w:r>
            <w:r w:rsidRPr="00402946">
              <w:rPr>
                <w:color w:val="000000" w:themeColor="text1"/>
                <w:spacing w:val="-2"/>
              </w:rPr>
              <w:t xml:space="preserve"> </w:t>
            </w:r>
            <w:r w:rsidRPr="00402946">
              <w:rPr>
                <w:color w:val="000000" w:themeColor="text1"/>
              </w:rPr>
              <w:t>Na</w:t>
            </w:r>
            <w:r w:rsidRPr="00402946">
              <w:rPr>
                <w:color w:val="000000" w:themeColor="text1"/>
                <w:spacing w:val="-1"/>
              </w:rPr>
              <w:t xml:space="preserve"> </w:t>
            </w:r>
            <w:r w:rsidRPr="00402946">
              <w:rPr>
                <w:color w:val="000000" w:themeColor="text1"/>
                <w:spacing w:val="-4"/>
              </w:rPr>
              <w:t>cor:</w:t>
            </w:r>
          </w:p>
          <w:p w14:paraId="0EB8584E" w14:textId="77777777" w:rsidR="00B561D5" w:rsidRPr="00402946" w:rsidRDefault="00B561D5" w:rsidP="00EB6E21">
            <w:pPr>
              <w:pStyle w:val="TableParagraph"/>
              <w:spacing w:line="247" w:lineRule="exact"/>
              <w:ind w:left="106"/>
              <w:rPr>
                <w:color w:val="000000" w:themeColor="text1"/>
              </w:rPr>
            </w:pPr>
            <w:r w:rsidRPr="00402946">
              <w:rPr>
                <w:color w:val="000000" w:themeColor="text1"/>
                <w:spacing w:val="-2"/>
              </w:rPr>
              <w:t>Creme, branco, preto, azul escuro, verde escuro, rosa escuro, amarelo, marron, dourado.</w:t>
            </w:r>
          </w:p>
        </w:tc>
        <w:tc>
          <w:tcPr>
            <w:tcW w:w="542" w:type="pct"/>
          </w:tcPr>
          <w:p w14:paraId="5120663A"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62FE9A42"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69,99</w:t>
            </w:r>
          </w:p>
        </w:tc>
        <w:tc>
          <w:tcPr>
            <w:tcW w:w="675" w:type="pct"/>
          </w:tcPr>
          <w:p w14:paraId="5C70B1FD"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6A6912D8"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w:t>
            </w:r>
            <w:r w:rsidRPr="00402946">
              <w:rPr>
                <w:color w:val="000000" w:themeColor="text1"/>
              </w:rPr>
              <w:t xml:space="preserve"> 874,88</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561D5" w:rsidRPr="00402946" w14:paraId="7A64E9CC" w14:textId="77777777" w:rsidTr="00EB6E21">
        <w:trPr>
          <w:trHeight w:val="535"/>
        </w:trPr>
        <w:tc>
          <w:tcPr>
            <w:tcW w:w="326" w:type="pct"/>
          </w:tcPr>
          <w:p w14:paraId="42A40890"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06</w:t>
            </w:r>
          </w:p>
        </w:tc>
        <w:tc>
          <w:tcPr>
            <w:tcW w:w="429" w:type="pct"/>
          </w:tcPr>
          <w:p w14:paraId="29E95507"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08</w:t>
            </w:r>
          </w:p>
        </w:tc>
        <w:tc>
          <w:tcPr>
            <w:tcW w:w="460" w:type="pct"/>
          </w:tcPr>
          <w:p w14:paraId="776FC9C7" w14:textId="77777777" w:rsidR="00B561D5" w:rsidRPr="00402946" w:rsidRDefault="00B561D5" w:rsidP="00EB6E21">
            <w:pPr>
              <w:pStyle w:val="TableParagraph"/>
              <w:spacing w:before="134"/>
              <w:ind w:left="8" w:right="5"/>
              <w:rPr>
                <w:color w:val="000000" w:themeColor="text1"/>
              </w:rPr>
            </w:pPr>
            <w:r w:rsidRPr="00402946">
              <w:rPr>
                <w:color w:val="000000" w:themeColor="text1"/>
                <w:spacing w:val="-5"/>
              </w:rPr>
              <w:t>KG</w:t>
            </w:r>
          </w:p>
        </w:tc>
        <w:tc>
          <w:tcPr>
            <w:tcW w:w="2568" w:type="pct"/>
          </w:tcPr>
          <w:p w14:paraId="169CC823" w14:textId="77777777" w:rsidR="00B561D5" w:rsidRPr="00402946" w:rsidRDefault="00B561D5" w:rsidP="00EB6E21">
            <w:pPr>
              <w:pStyle w:val="TableParagraph"/>
              <w:spacing w:line="268" w:lineRule="exact"/>
              <w:ind w:left="106"/>
              <w:rPr>
                <w:color w:val="000000" w:themeColor="text1"/>
              </w:rPr>
            </w:pPr>
            <w:r w:rsidRPr="00402946">
              <w:rPr>
                <w:color w:val="000000" w:themeColor="text1"/>
              </w:rPr>
              <w:t>Pérolas</w:t>
            </w:r>
            <w:r w:rsidRPr="00402946">
              <w:rPr>
                <w:color w:val="000000" w:themeColor="text1"/>
                <w:spacing w:val="-3"/>
              </w:rPr>
              <w:t xml:space="preserve"> </w:t>
            </w:r>
            <w:r w:rsidRPr="00402946">
              <w:rPr>
                <w:color w:val="000000" w:themeColor="text1"/>
              </w:rPr>
              <w:t>Inteira</w:t>
            </w:r>
            <w:r w:rsidRPr="00402946">
              <w:rPr>
                <w:color w:val="000000" w:themeColor="text1"/>
                <w:spacing w:val="-4"/>
              </w:rPr>
              <w:t xml:space="preserve"> </w:t>
            </w:r>
            <w:r w:rsidRPr="00402946">
              <w:rPr>
                <w:color w:val="000000" w:themeColor="text1"/>
              </w:rPr>
              <w:t>com</w:t>
            </w:r>
            <w:r w:rsidRPr="00402946">
              <w:rPr>
                <w:color w:val="000000" w:themeColor="text1"/>
                <w:spacing w:val="-2"/>
              </w:rPr>
              <w:t xml:space="preserve"> </w:t>
            </w:r>
            <w:r w:rsidRPr="00402946">
              <w:rPr>
                <w:color w:val="000000" w:themeColor="text1"/>
              </w:rPr>
              <w:t>Furo</w:t>
            </w:r>
            <w:r w:rsidRPr="00402946">
              <w:rPr>
                <w:color w:val="000000" w:themeColor="text1"/>
                <w:spacing w:val="-3"/>
              </w:rPr>
              <w:t xml:space="preserve"> </w:t>
            </w:r>
            <w:r w:rsidRPr="00402946">
              <w:rPr>
                <w:color w:val="000000" w:themeColor="text1"/>
              </w:rPr>
              <w:t>ASB/Tamanho:</w:t>
            </w:r>
            <w:r w:rsidRPr="00402946">
              <w:rPr>
                <w:color w:val="000000" w:themeColor="text1"/>
                <w:spacing w:val="-3"/>
              </w:rPr>
              <w:t xml:space="preserve"> </w:t>
            </w:r>
            <w:r w:rsidRPr="00402946">
              <w:rPr>
                <w:color w:val="000000" w:themeColor="text1"/>
              </w:rPr>
              <w:t>10Mm.</w:t>
            </w:r>
            <w:r w:rsidRPr="00402946">
              <w:rPr>
                <w:color w:val="000000" w:themeColor="text1"/>
                <w:spacing w:val="-2"/>
              </w:rPr>
              <w:t xml:space="preserve"> </w:t>
            </w:r>
            <w:r w:rsidRPr="00402946">
              <w:rPr>
                <w:color w:val="000000" w:themeColor="text1"/>
              </w:rPr>
              <w:t>Na</w:t>
            </w:r>
            <w:r w:rsidRPr="00402946">
              <w:rPr>
                <w:color w:val="000000" w:themeColor="text1"/>
                <w:spacing w:val="-1"/>
              </w:rPr>
              <w:t xml:space="preserve"> </w:t>
            </w:r>
            <w:r w:rsidRPr="00402946">
              <w:rPr>
                <w:color w:val="000000" w:themeColor="text1"/>
                <w:spacing w:val="-4"/>
              </w:rPr>
              <w:t>cor:</w:t>
            </w:r>
          </w:p>
          <w:p w14:paraId="17B6AF79" w14:textId="77777777" w:rsidR="00B561D5" w:rsidRPr="00402946" w:rsidRDefault="00B561D5" w:rsidP="00EB6E21">
            <w:pPr>
              <w:pStyle w:val="TableParagraph"/>
              <w:spacing w:line="247" w:lineRule="exact"/>
              <w:ind w:left="106"/>
              <w:rPr>
                <w:color w:val="000000" w:themeColor="text1"/>
              </w:rPr>
            </w:pPr>
            <w:r w:rsidRPr="00402946">
              <w:rPr>
                <w:color w:val="000000" w:themeColor="text1"/>
                <w:spacing w:val="-2"/>
              </w:rPr>
              <w:t>Creme, branco, preto, azul escuro, rosa escuro, amarelo, marron, dourado.</w:t>
            </w:r>
          </w:p>
        </w:tc>
        <w:tc>
          <w:tcPr>
            <w:tcW w:w="542" w:type="pct"/>
          </w:tcPr>
          <w:p w14:paraId="567676BE"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19B6434C"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w:t>
            </w:r>
            <w:r w:rsidRPr="00402946">
              <w:rPr>
                <w:color w:val="000000" w:themeColor="text1"/>
              </w:rPr>
              <w:t>69,99</w:t>
            </w:r>
          </w:p>
        </w:tc>
        <w:tc>
          <w:tcPr>
            <w:tcW w:w="676" w:type="pct"/>
          </w:tcPr>
          <w:p w14:paraId="00408026"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4580D47F"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559,92</w:t>
            </w:r>
          </w:p>
        </w:tc>
      </w:tr>
      <w:tr w:rsidR="00B561D5" w:rsidRPr="00402946" w14:paraId="687F38F7" w14:textId="77777777" w:rsidTr="00EB6E21">
        <w:trPr>
          <w:trHeight w:val="537"/>
        </w:trPr>
        <w:tc>
          <w:tcPr>
            <w:tcW w:w="326" w:type="pct"/>
          </w:tcPr>
          <w:p w14:paraId="0C6A2149" w14:textId="77777777" w:rsidR="00B561D5" w:rsidRPr="00402946" w:rsidRDefault="00B561D5" w:rsidP="00EB6E21">
            <w:pPr>
              <w:pStyle w:val="TableParagraph"/>
              <w:spacing w:before="136"/>
              <w:ind w:right="1"/>
              <w:rPr>
                <w:b/>
                <w:color w:val="000000" w:themeColor="text1"/>
              </w:rPr>
            </w:pPr>
            <w:r w:rsidRPr="00402946">
              <w:rPr>
                <w:b/>
                <w:color w:val="000000" w:themeColor="text1"/>
                <w:spacing w:val="-5"/>
              </w:rPr>
              <w:t>07</w:t>
            </w:r>
          </w:p>
        </w:tc>
        <w:tc>
          <w:tcPr>
            <w:tcW w:w="429" w:type="pct"/>
          </w:tcPr>
          <w:p w14:paraId="5E8BAFD4" w14:textId="77777777" w:rsidR="00B561D5" w:rsidRPr="00402946" w:rsidRDefault="00B561D5" w:rsidP="00EB6E21">
            <w:pPr>
              <w:pStyle w:val="TableParagraph"/>
              <w:spacing w:before="136"/>
              <w:ind w:right="3"/>
              <w:rPr>
                <w:color w:val="000000" w:themeColor="text1"/>
              </w:rPr>
            </w:pPr>
            <w:r w:rsidRPr="00402946">
              <w:rPr>
                <w:color w:val="000000" w:themeColor="text1"/>
                <w:spacing w:val="-5"/>
              </w:rPr>
              <w:t>06</w:t>
            </w:r>
          </w:p>
        </w:tc>
        <w:tc>
          <w:tcPr>
            <w:tcW w:w="460" w:type="pct"/>
          </w:tcPr>
          <w:p w14:paraId="2FE54EB4" w14:textId="77777777" w:rsidR="00B561D5" w:rsidRPr="00402946" w:rsidRDefault="00B561D5" w:rsidP="00EB6E21">
            <w:pPr>
              <w:pStyle w:val="TableParagraph"/>
              <w:spacing w:before="136"/>
              <w:ind w:left="8" w:right="5"/>
              <w:rPr>
                <w:color w:val="000000" w:themeColor="text1"/>
              </w:rPr>
            </w:pPr>
            <w:r w:rsidRPr="00402946">
              <w:rPr>
                <w:color w:val="000000" w:themeColor="text1"/>
                <w:spacing w:val="-5"/>
              </w:rPr>
              <w:t>KG</w:t>
            </w:r>
          </w:p>
        </w:tc>
        <w:tc>
          <w:tcPr>
            <w:tcW w:w="2568" w:type="pct"/>
          </w:tcPr>
          <w:p w14:paraId="0B091E72" w14:textId="77777777" w:rsidR="00B561D5" w:rsidRPr="00402946" w:rsidRDefault="00B561D5" w:rsidP="00EB6E21">
            <w:pPr>
              <w:pStyle w:val="TableParagraph"/>
              <w:ind w:left="106"/>
              <w:rPr>
                <w:color w:val="000000" w:themeColor="text1"/>
              </w:rPr>
            </w:pPr>
            <w:r w:rsidRPr="00402946">
              <w:rPr>
                <w:color w:val="000000" w:themeColor="text1"/>
              </w:rPr>
              <w:t>Pérolas</w:t>
            </w:r>
            <w:r w:rsidRPr="00402946">
              <w:rPr>
                <w:color w:val="000000" w:themeColor="text1"/>
                <w:spacing w:val="-3"/>
              </w:rPr>
              <w:t xml:space="preserve"> </w:t>
            </w:r>
            <w:r w:rsidRPr="00402946">
              <w:rPr>
                <w:color w:val="000000" w:themeColor="text1"/>
              </w:rPr>
              <w:t>Inteira</w:t>
            </w:r>
            <w:r w:rsidRPr="00402946">
              <w:rPr>
                <w:color w:val="000000" w:themeColor="text1"/>
                <w:spacing w:val="-4"/>
              </w:rPr>
              <w:t xml:space="preserve"> </w:t>
            </w:r>
            <w:r w:rsidRPr="00402946">
              <w:rPr>
                <w:color w:val="000000" w:themeColor="text1"/>
              </w:rPr>
              <w:t>com</w:t>
            </w:r>
            <w:r w:rsidRPr="00402946">
              <w:rPr>
                <w:color w:val="000000" w:themeColor="text1"/>
                <w:spacing w:val="-2"/>
              </w:rPr>
              <w:t xml:space="preserve"> </w:t>
            </w:r>
            <w:r w:rsidRPr="00402946">
              <w:rPr>
                <w:color w:val="000000" w:themeColor="text1"/>
              </w:rPr>
              <w:t>Furo</w:t>
            </w:r>
            <w:r w:rsidRPr="00402946">
              <w:rPr>
                <w:color w:val="000000" w:themeColor="text1"/>
                <w:spacing w:val="-3"/>
              </w:rPr>
              <w:t xml:space="preserve"> </w:t>
            </w:r>
            <w:r w:rsidRPr="00402946">
              <w:rPr>
                <w:color w:val="000000" w:themeColor="text1"/>
              </w:rPr>
              <w:t>ASB/Tamanho:</w:t>
            </w:r>
            <w:r w:rsidRPr="00402946">
              <w:rPr>
                <w:color w:val="000000" w:themeColor="text1"/>
                <w:spacing w:val="-3"/>
              </w:rPr>
              <w:t xml:space="preserve"> </w:t>
            </w:r>
            <w:r w:rsidRPr="00402946">
              <w:rPr>
                <w:color w:val="000000" w:themeColor="text1"/>
              </w:rPr>
              <w:t>8mm.</w:t>
            </w:r>
            <w:r w:rsidRPr="00402946">
              <w:rPr>
                <w:color w:val="000000" w:themeColor="text1"/>
                <w:spacing w:val="-2"/>
              </w:rPr>
              <w:t xml:space="preserve"> </w:t>
            </w:r>
            <w:r w:rsidRPr="00402946">
              <w:rPr>
                <w:color w:val="000000" w:themeColor="text1"/>
              </w:rPr>
              <w:t>Na</w:t>
            </w:r>
            <w:r w:rsidRPr="00402946">
              <w:rPr>
                <w:color w:val="000000" w:themeColor="text1"/>
                <w:spacing w:val="-1"/>
              </w:rPr>
              <w:t xml:space="preserve"> </w:t>
            </w:r>
            <w:r w:rsidRPr="00402946">
              <w:rPr>
                <w:color w:val="000000" w:themeColor="text1"/>
                <w:spacing w:val="-4"/>
              </w:rPr>
              <w:t>cor:</w:t>
            </w:r>
          </w:p>
          <w:p w14:paraId="77E1A0BA" w14:textId="77777777" w:rsidR="00B561D5" w:rsidRPr="00402946" w:rsidRDefault="00B561D5" w:rsidP="00EB6E21">
            <w:pPr>
              <w:pStyle w:val="TableParagraph"/>
              <w:spacing w:before="2" w:line="247" w:lineRule="exact"/>
              <w:ind w:left="106"/>
              <w:rPr>
                <w:color w:val="000000" w:themeColor="text1"/>
              </w:rPr>
            </w:pPr>
            <w:r w:rsidRPr="00402946">
              <w:rPr>
                <w:color w:val="000000" w:themeColor="text1"/>
              </w:rPr>
              <w:t xml:space="preserve">Azul </w:t>
            </w:r>
            <w:r w:rsidRPr="00402946">
              <w:rPr>
                <w:color w:val="000000" w:themeColor="text1"/>
                <w:spacing w:val="-2"/>
              </w:rPr>
              <w:t>Escuro, verde escuro, rosa escuro, amarelo, marrom, dourado.</w:t>
            </w:r>
          </w:p>
        </w:tc>
        <w:tc>
          <w:tcPr>
            <w:tcW w:w="542" w:type="pct"/>
          </w:tcPr>
          <w:p w14:paraId="25DFEAF2"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1A4504A2"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w:t>
            </w:r>
            <w:r w:rsidRPr="00402946">
              <w:rPr>
                <w:color w:val="000000" w:themeColor="text1"/>
              </w:rPr>
              <w:t>69,99</w:t>
            </w:r>
          </w:p>
        </w:tc>
        <w:tc>
          <w:tcPr>
            <w:tcW w:w="676" w:type="pct"/>
          </w:tcPr>
          <w:p w14:paraId="64CF6F99"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04F93BFE"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w:t>
            </w:r>
            <w:r w:rsidRPr="00402946">
              <w:rPr>
                <w:color w:val="000000" w:themeColor="text1"/>
              </w:rPr>
              <w:t>419,94</w:t>
            </w:r>
          </w:p>
        </w:tc>
      </w:tr>
      <w:tr w:rsidR="00B561D5" w:rsidRPr="00402946" w14:paraId="14420E78" w14:textId="77777777" w:rsidTr="00EB6E21">
        <w:trPr>
          <w:trHeight w:val="535"/>
        </w:trPr>
        <w:tc>
          <w:tcPr>
            <w:tcW w:w="326" w:type="pct"/>
          </w:tcPr>
          <w:p w14:paraId="73B956AF"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lastRenderedPageBreak/>
              <w:t>08</w:t>
            </w:r>
          </w:p>
        </w:tc>
        <w:tc>
          <w:tcPr>
            <w:tcW w:w="429" w:type="pct"/>
          </w:tcPr>
          <w:p w14:paraId="283F7A8D"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08</w:t>
            </w:r>
          </w:p>
        </w:tc>
        <w:tc>
          <w:tcPr>
            <w:tcW w:w="460" w:type="pct"/>
          </w:tcPr>
          <w:p w14:paraId="264D3A2F" w14:textId="77777777" w:rsidR="00B561D5" w:rsidRPr="00402946" w:rsidRDefault="00B561D5" w:rsidP="00EB6E21">
            <w:pPr>
              <w:pStyle w:val="TableParagraph"/>
              <w:spacing w:before="134"/>
              <w:ind w:left="8" w:right="5"/>
              <w:rPr>
                <w:color w:val="000000" w:themeColor="text1"/>
              </w:rPr>
            </w:pPr>
            <w:r w:rsidRPr="00402946">
              <w:rPr>
                <w:color w:val="000000" w:themeColor="text1"/>
                <w:spacing w:val="-5"/>
              </w:rPr>
              <w:t>KG</w:t>
            </w:r>
          </w:p>
        </w:tc>
        <w:tc>
          <w:tcPr>
            <w:tcW w:w="2568" w:type="pct"/>
          </w:tcPr>
          <w:p w14:paraId="7BBDD112" w14:textId="77777777" w:rsidR="00B561D5" w:rsidRPr="00402946" w:rsidRDefault="00B561D5" w:rsidP="00EB6E21">
            <w:pPr>
              <w:pStyle w:val="TableParagraph"/>
              <w:spacing w:line="268" w:lineRule="exact"/>
              <w:ind w:left="106"/>
              <w:rPr>
                <w:color w:val="000000" w:themeColor="text1"/>
              </w:rPr>
            </w:pPr>
            <w:r w:rsidRPr="00402946">
              <w:rPr>
                <w:color w:val="000000" w:themeColor="text1"/>
              </w:rPr>
              <w:t>Pérolas</w:t>
            </w:r>
            <w:r w:rsidRPr="00402946">
              <w:rPr>
                <w:color w:val="000000" w:themeColor="text1"/>
                <w:spacing w:val="-3"/>
              </w:rPr>
              <w:t xml:space="preserve"> </w:t>
            </w:r>
            <w:r w:rsidRPr="00402946">
              <w:rPr>
                <w:color w:val="000000" w:themeColor="text1"/>
              </w:rPr>
              <w:t>Inteira</w:t>
            </w:r>
            <w:r w:rsidRPr="00402946">
              <w:rPr>
                <w:color w:val="000000" w:themeColor="text1"/>
                <w:spacing w:val="-4"/>
              </w:rPr>
              <w:t xml:space="preserve"> </w:t>
            </w:r>
            <w:r w:rsidRPr="00402946">
              <w:rPr>
                <w:color w:val="000000" w:themeColor="text1"/>
              </w:rPr>
              <w:t>com</w:t>
            </w:r>
            <w:r w:rsidRPr="00402946">
              <w:rPr>
                <w:color w:val="000000" w:themeColor="text1"/>
                <w:spacing w:val="-2"/>
              </w:rPr>
              <w:t xml:space="preserve"> </w:t>
            </w:r>
            <w:r w:rsidRPr="00402946">
              <w:rPr>
                <w:color w:val="000000" w:themeColor="text1"/>
              </w:rPr>
              <w:t>Furo</w:t>
            </w:r>
            <w:r w:rsidRPr="00402946">
              <w:rPr>
                <w:color w:val="000000" w:themeColor="text1"/>
                <w:spacing w:val="-3"/>
              </w:rPr>
              <w:t xml:space="preserve"> </w:t>
            </w:r>
            <w:r w:rsidRPr="00402946">
              <w:rPr>
                <w:color w:val="000000" w:themeColor="text1"/>
              </w:rPr>
              <w:t>ASB/Tamanho:</w:t>
            </w:r>
            <w:r w:rsidRPr="00402946">
              <w:rPr>
                <w:color w:val="000000" w:themeColor="text1"/>
                <w:spacing w:val="-1"/>
              </w:rPr>
              <w:t xml:space="preserve"> </w:t>
            </w:r>
            <w:r w:rsidRPr="00402946">
              <w:rPr>
                <w:color w:val="000000" w:themeColor="text1"/>
              </w:rPr>
              <w:t>6mm.</w:t>
            </w:r>
            <w:r w:rsidRPr="00402946">
              <w:rPr>
                <w:color w:val="000000" w:themeColor="text1"/>
                <w:spacing w:val="-2"/>
              </w:rPr>
              <w:t xml:space="preserve"> </w:t>
            </w:r>
            <w:r w:rsidRPr="00402946">
              <w:rPr>
                <w:color w:val="000000" w:themeColor="text1"/>
              </w:rPr>
              <w:t>Na</w:t>
            </w:r>
            <w:r w:rsidRPr="00402946">
              <w:rPr>
                <w:color w:val="000000" w:themeColor="text1"/>
                <w:spacing w:val="-1"/>
              </w:rPr>
              <w:t xml:space="preserve"> </w:t>
            </w:r>
            <w:r w:rsidRPr="00402946">
              <w:rPr>
                <w:color w:val="000000" w:themeColor="text1"/>
                <w:spacing w:val="-4"/>
              </w:rPr>
              <w:t>cor:</w:t>
            </w:r>
          </w:p>
          <w:p w14:paraId="3C0AA1FD" w14:textId="77777777" w:rsidR="00B561D5" w:rsidRPr="00402946" w:rsidRDefault="00B561D5" w:rsidP="00EB6E21">
            <w:pPr>
              <w:pStyle w:val="TableParagraph"/>
              <w:spacing w:line="247" w:lineRule="exact"/>
              <w:ind w:left="106"/>
              <w:rPr>
                <w:color w:val="000000" w:themeColor="text1"/>
              </w:rPr>
            </w:pPr>
            <w:r w:rsidRPr="00402946">
              <w:rPr>
                <w:color w:val="000000" w:themeColor="text1"/>
                <w:spacing w:val="-2"/>
              </w:rPr>
              <w:t>Creme, branco, azul escuro, verde escuro, rosa escuro, amarelo, marron, dourado.</w:t>
            </w:r>
          </w:p>
        </w:tc>
        <w:tc>
          <w:tcPr>
            <w:tcW w:w="542" w:type="pct"/>
          </w:tcPr>
          <w:p w14:paraId="7EF549E3"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232087A5"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w:t>
            </w:r>
            <w:r w:rsidRPr="00402946">
              <w:rPr>
                <w:color w:val="000000" w:themeColor="text1"/>
              </w:rPr>
              <w:t>69,99</w:t>
            </w:r>
          </w:p>
        </w:tc>
        <w:tc>
          <w:tcPr>
            <w:tcW w:w="676" w:type="pct"/>
          </w:tcPr>
          <w:p w14:paraId="32009A49"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5C2BB816"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w:t>
            </w:r>
            <w:r w:rsidRPr="00402946">
              <w:rPr>
                <w:color w:val="000000" w:themeColor="text1"/>
              </w:rPr>
              <w:t>559,92</w:t>
            </w:r>
          </w:p>
        </w:tc>
      </w:tr>
    </w:tbl>
    <w:tbl>
      <w:tblPr>
        <w:tblStyle w:val="TableNormal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561D5" w:rsidRPr="00402946" w14:paraId="4AF6D582" w14:textId="77777777" w:rsidTr="00EB6E21">
        <w:trPr>
          <w:trHeight w:val="535"/>
        </w:trPr>
        <w:tc>
          <w:tcPr>
            <w:tcW w:w="326" w:type="pct"/>
          </w:tcPr>
          <w:p w14:paraId="4531C957"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09</w:t>
            </w:r>
          </w:p>
        </w:tc>
        <w:tc>
          <w:tcPr>
            <w:tcW w:w="429" w:type="pct"/>
          </w:tcPr>
          <w:p w14:paraId="2205EDD7"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12</w:t>
            </w:r>
          </w:p>
        </w:tc>
        <w:tc>
          <w:tcPr>
            <w:tcW w:w="460" w:type="pct"/>
          </w:tcPr>
          <w:p w14:paraId="588225C6" w14:textId="77777777" w:rsidR="00B561D5" w:rsidRPr="00402946" w:rsidRDefault="00B561D5" w:rsidP="00EB6E21">
            <w:pPr>
              <w:pStyle w:val="TableParagraph"/>
              <w:spacing w:before="134"/>
              <w:ind w:left="8" w:right="5"/>
              <w:rPr>
                <w:color w:val="000000" w:themeColor="text1"/>
              </w:rPr>
            </w:pPr>
            <w:r w:rsidRPr="00402946">
              <w:rPr>
                <w:color w:val="000000" w:themeColor="text1"/>
                <w:spacing w:val="-5"/>
              </w:rPr>
              <w:t>KG</w:t>
            </w:r>
          </w:p>
        </w:tc>
        <w:tc>
          <w:tcPr>
            <w:tcW w:w="2568" w:type="pct"/>
          </w:tcPr>
          <w:p w14:paraId="13F00083" w14:textId="77777777" w:rsidR="00B561D5" w:rsidRPr="00402946" w:rsidRDefault="00B561D5" w:rsidP="00EB6E21">
            <w:pPr>
              <w:pStyle w:val="TableParagraph"/>
              <w:spacing w:line="268" w:lineRule="exact"/>
              <w:ind w:left="106"/>
              <w:rPr>
                <w:color w:val="000000" w:themeColor="text1"/>
              </w:rPr>
            </w:pPr>
            <w:r w:rsidRPr="00402946">
              <w:rPr>
                <w:color w:val="000000" w:themeColor="text1"/>
              </w:rPr>
              <w:t>Pérolas</w:t>
            </w:r>
            <w:r w:rsidRPr="00402946">
              <w:rPr>
                <w:color w:val="000000" w:themeColor="text1"/>
                <w:spacing w:val="-3"/>
              </w:rPr>
              <w:t xml:space="preserve"> </w:t>
            </w:r>
            <w:r w:rsidRPr="00402946">
              <w:rPr>
                <w:color w:val="000000" w:themeColor="text1"/>
              </w:rPr>
              <w:t>Inteira</w:t>
            </w:r>
            <w:r w:rsidRPr="00402946">
              <w:rPr>
                <w:color w:val="000000" w:themeColor="text1"/>
                <w:spacing w:val="-4"/>
              </w:rPr>
              <w:t xml:space="preserve"> </w:t>
            </w:r>
            <w:r w:rsidRPr="00402946">
              <w:rPr>
                <w:color w:val="000000" w:themeColor="text1"/>
              </w:rPr>
              <w:t>com</w:t>
            </w:r>
            <w:r w:rsidRPr="00402946">
              <w:rPr>
                <w:color w:val="000000" w:themeColor="text1"/>
                <w:spacing w:val="-2"/>
              </w:rPr>
              <w:t xml:space="preserve"> </w:t>
            </w:r>
            <w:r w:rsidRPr="00402946">
              <w:rPr>
                <w:color w:val="000000" w:themeColor="text1"/>
              </w:rPr>
              <w:t>Furo</w:t>
            </w:r>
            <w:r w:rsidRPr="00402946">
              <w:rPr>
                <w:color w:val="000000" w:themeColor="text1"/>
                <w:spacing w:val="-3"/>
              </w:rPr>
              <w:t xml:space="preserve"> </w:t>
            </w:r>
            <w:r w:rsidRPr="00402946">
              <w:rPr>
                <w:color w:val="000000" w:themeColor="text1"/>
              </w:rPr>
              <w:t>ASB/Tamanho:</w:t>
            </w:r>
            <w:r w:rsidRPr="00402946">
              <w:rPr>
                <w:color w:val="000000" w:themeColor="text1"/>
                <w:spacing w:val="-1"/>
              </w:rPr>
              <w:t xml:space="preserve"> </w:t>
            </w:r>
            <w:r w:rsidRPr="00402946">
              <w:rPr>
                <w:color w:val="000000" w:themeColor="text1"/>
              </w:rPr>
              <w:t>4mm.</w:t>
            </w:r>
            <w:r w:rsidRPr="00402946">
              <w:rPr>
                <w:color w:val="000000" w:themeColor="text1"/>
                <w:spacing w:val="-2"/>
              </w:rPr>
              <w:t xml:space="preserve"> </w:t>
            </w:r>
            <w:r w:rsidRPr="00402946">
              <w:rPr>
                <w:color w:val="000000" w:themeColor="text1"/>
              </w:rPr>
              <w:t>Na</w:t>
            </w:r>
            <w:r w:rsidRPr="00402946">
              <w:rPr>
                <w:color w:val="000000" w:themeColor="text1"/>
                <w:spacing w:val="-1"/>
              </w:rPr>
              <w:t xml:space="preserve"> </w:t>
            </w:r>
            <w:r w:rsidRPr="00402946">
              <w:rPr>
                <w:color w:val="000000" w:themeColor="text1"/>
                <w:spacing w:val="-4"/>
              </w:rPr>
              <w:t>cor:</w:t>
            </w:r>
          </w:p>
          <w:p w14:paraId="7950646C" w14:textId="77777777" w:rsidR="00B561D5" w:rsidRPr="00402946" w:rsidRDefault="00B561D5" w:rsidP="00EB6E21">
            <w:pPr>
              <w:pStyle w:val="TableParagraph"/>
              <w:spacing w:line="247" w:lineRule="exact"/>
              <w:ind w:left="106"/>
              <w:rPr>
                <w:color w:val="000000" w:themeColor="text1"/>
              </w:rPr>
            </w:pPr>
            <w:r w:rsidRPr="00402946">
              <w:rPr>
                <w:color w:val="000000" w:themeColor="text1"/>
                <w:spacing w:val="-2"/>
              </w:rPr>
              <w:t>Creme, branco, preto, azul escuro, verde escuro, rosa escuro, amarelo, marron, dourado.</w:t>
            </w:r>
          </w:p>
        </w:tc>
        <w:tc>
          <w:tcPr>
            <w:tcW w:w="542" w:type="pct"/>
          </w:tcPr>
          <w:p w14:paraId="1C298457"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7FC6AFE1"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89,99</w:t>
            </w:r>
          </w:p>
        </w:tc>
        <w:tc>
          <w:tcPr>
            <w:tcW w:w="676" w:type="pct"/>
          </w:tcPr>
          <w:p w14:paraId="04564660"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7CD67942"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1.079,88</w:t>
            </w:r>
          </w:p>
        </w:tc>
      </w:tr>
      <w:tr w:rsidR="00B561D5" w:rsidRPr="00402946" w14:paraId="24FCC992" w14:textId="77777777" w:rsidTr="00EB6E21">
        <w:trPr>
          <w:trHeight w:val="536"/>
        </w:trPr>
        <w:tc>
          <w:tcPr>
            <w:tcW w:w="326" w:type="pct"/>
          </w:tcPr>
          <w:p w14:paraId="7A69B1DE"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10</w:t>
            </w:r>
          </w:p>
        </w:tc>
        <w:tc>
          <w:tcPr>
            <w:tcW w:w="429" w:type="pct"/>
          </w:tcPr>
          <w:p w14:paraId="43D98317" w14:textId="77777777" w:rsidR="00B561D5" w:rsidRPr="00402946" w:rsidRDefault="00B561D5" w:rsidP="00EB6E21">
            <w:pPr>
              <w:pStyle w:val="TableParagraph"/>
              <w:spacing w:before="134"/>
              <w:ind w:right="2"/>
              <w:rPr>
                <w:color w:val="000000" w:themeColor="text1"/>
              </w:rPr>
            </w:pPr>
            <w:r w:rsidRPr="00402946">
              <w:rPr>
                <w:color w:val="000000" w:themeColor="text1"/>
                <w:spacing w:val="-5"/>
              </w:rPr>
              <w:t>5,5</w:t>
            </w:r>
          </w:p>
        </w:tc>
        <w:tc>
          <w:tcPr>
            <w:tcW w:w="460" w:type="pct"/>
          </w:tcPr>
          <w:p w14:paraId="0A86E37F" w14:textId="77777777" w:rsidR="00B561D5" w:rsidRPr="00402946" w:rsidRDefault="00B561D5" w:rsidP="00EB6E21">
            <w:pPr>
              <w:pStyle w:val="TableParagraph"/>
              <w:spacing w:before="134"/>
              <w:ind w:left="8" w:right="5"/>
              <w:rPr>
                <w:color w:val="000000" w:themeColor="text1"/>
              </w:rPr>
            </w:pPr>
            <w:r w:rsidRPr="00402946">
              <w:rPr>
                <w:color w:val="000000" w:themeColor="text1"/>
                <w:spacing w:val="-5"/>
              </w:rPr>
              <w:t>kG</w:t>
            </w:r>
          </w:p>
        </w:tc>
        <w:tc>
          <w:tcPr>
            <w:tcW w:w="2568" w:type="pct"/>
          </w:tcPr>
          <w:p w14:paraId="73D24651" w14:textId="77777777" w:rsidR="00B561D5" w:rsidRPr="00402946" w:rsidRDefault="00B561D5" w:rsidP="00EB6E21">
            <w:pPr>
              <w:pStyle w:val="TableParagraph"/>
              <w:spacing w:line="268" w:lineRule="exact"/>
              <w:ind w:left="106"/>
              <w:rPr>
                <w:color w:val="000000" w:themeColor="text1"/>
              </w:rPr>
            </w:pPr>
            <w:r w:rsidRPr="00402946">
              <w:rPr>
                <w:color w:val="000000" w:themeColor="text1"/>
              </w:rPr>
              <w:t>Pérolas</w:t>
            </w:r>
            <w:r w:rsidRPr="00402946">
              <w:rPr>
                <w:color w:val="000000" w:themeColor="text1"/>
                <w:spacing w:val="-6"/>
              </w:rPr>
              <w:t xml:space="preserve"> </w:t>
            </w:r>
            <w:r w:rsidRPr="00402946">
              <w:rPr>
                <w:color w:val="000000" w:themeColor="text1"/>
              </w:rPr>
              <w:t>Craqueladas</w:t>
            </w:r>
            <w:r w:rsidRPr="00402946">
              <w:rPr>
                <w:color w:val="000000" w:themeColor="text1"/>
                <w:spacing w:val="-4"/>
              </w:rPr>
              <w:t xml:space="preserve"> </w:t>
            </w:r>
            <w:r w:rsidRPr="00402946">
              <w:rPr>
                <w:color w:val="000000" w:themeColor="text1"/>
              </w:rPr>
              <w:t>com</w:t>
            </w:r>
            <w:r w:rsidRPr="00402946">
              <w:rPr>
                <w:color w:val="000000" w:themeColor="text1"/>
                <w:spacing w:val="-3"/>
              </w:rPr>
              <w:t xml:space="preserve"> </w:t>
            </w:r>
            <w:r w:rsidRPr="00402946">
              <w:rPr>
                <w:color w:val="000000" w:themeColor="text1"/>
              </w:rPr>
              <w:t>Furo</w:t>
            </w:r>
            <w:r w:rsidRPr="00402946">
              <w:rPr>
                <w:color w:val="000000" w:themeColor="text1"/>
                <w:spacing w:val="-4"/>
              </w:rPr>
              <w:t xml:space="preserve"> </w:t>
            </w:r>
            <w:r w:rsidRPr="00402946">
              <w:rPr>
                <w:color w:val="000000" w:themeColor="text1"/>
              </w:rPr>
              <w:t>ASB/Tamanho:</w:t>
            </w:r>
            <w:r w:rsidRPr="00402946">
              <w:rPr>
                <w:color w:val="000000" w:themeColor="text1"/>
                <w:spacing w:val="-4"/>
              </w:rPr>
              <w:t xml:space="preserve"> </w:t>
            </w:r>
            <w:r w:rsidRPr="00402946">
              <w:rPr>
                <w:color w:val="000000" w:themeColor="text1"/>
              </w:rPr>
              <w:t>10mm.</w:t>
            </w:r>
            <w:r w:rsidRPr="00402946">
              <w:rPr>
                <w:color w:val="000000" w:themeColor="text1"/>
                <w:spacing w:val="-3"/>
              </w:rPr>
              <w:t xml:space="preserve"> </w:t>
            </w:r>
            <w:r w:rsidRPr="00402946">
              <w:rPr>
                <w:color w:val="000000" w:themeColor="text1"/>
                <w:spacing w:val="-5"/>
              </w:rPr>
              <w:t>Na</w:t>
            </w:r>
          </w:p>
          <w:p w14:paraId="64E080B1" w14:textId="77777777" w:rsidR="00B561D5" w:rsidRPr="00402946" w:rsidRDefault="00B561D5" w:rsidP="00EB6E21">
            <w:pPr>
              <w:pStyle w:val="TableParagraph"/>
              <w:spacing w:line="247" w:lineRule="exact"/>
              <w:ind w:left="106"/>
              <w:rPr>
                <w:color w:val="000000" w:themeColor="text1"/>
              </w:rPr>
            </w:pPr>
            <w:r w:rsidRPr="00402946">
              <w:rPr>
                <w:color w:val="000000" w:themeColor="text1"/>
              </w:rPr>
              <w:t>cor:</w:t>
            </w:r>
            <w:r w:rsidRPr="00402946">
              <w:rPr>
                <w:color w:val="000000" w:themeColor="text1"/>
                <w:spacing w:val="-2"/>
              </w:rPr>
              <w:t xml:space="preserve"> Creme, branco, preto, azul escuro, verde escuro, amarelo, dourada.</w:t>
            </w:r>
          </w:p>
        </w:tc>
        <w:tc>
          <w:tcPr>
            <w:tcW w:w="542" w:type="pct"/>
          </w:tcPr>
          <w:p w14:paraId="13B5FC77"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47A325DD"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89,99</w:t>
            </w:r>
          </w:p>
        </w:tc>
        <w:tc>
          <w:tcPr>
            <w:tcW w:w="676" w:type="pct"/>
          </w:tcPr>
          <w:p w14:paraId="58F077CF"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1C3128F4"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494,95</w:t>
            </w:r>
          </w:p>
        </w:tc>
      </w:tr>
    </w:tbl>
    <w:tbl>
      <w:tblPr>
        <w:tblStyle w:val="TableNormal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9"/>
        <w:gridCol w:w="814"/>
        <w:gridCol w:w="873"/>
        <w:gridCol w:w="4873"/>
        <w:gridCol w:w="1028"/>
        <w:gridCol w:w="1281"/>
      </w:tblGrid>
      <w:tr w:rsidR="00B561D5" w:rsidRPr="00402946" w14:paraId="0B9F110E" w14:textId="77777777" w:rsidTr="00EB6E21">
        <w:trPr>
          <w:trHeight w:val="538"/>
        </w:trPr>
        <w:tc>
          <w:tcPr>
            <w:tcW w:w="326" w:type="pct"/>
          </w:tcPr>
          <w:p w14:paraId="10CDB0F8"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11</w:t>
            </w:r>
          </w:p>
        </w:tc>
        <w:tc>
          <w:tcPr>
            <w:tcW w:w="429" w:type="pct"/>
          </w:tcPr>
          <w:p w14:paraId="3E0AE625"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09</w:t>
            </w:r>
          </w:p>
        </w:tc>
        <w:tc>
          <w:tcPr>
            <w:tcW w:w="460" w:type="pct"/>
          </w:tcPr>
          <w:p w14:paraId="432C014B" w14:textId="77777777" w:rsidR="00B561D5" w:rsidRPr="00402946" w:rsidRDefault="00B561D5" w:rsidP="00EB6E21">
            <w:pPr>
              <w:pStyle w:val="TableParagraph"/>
              <w:spacing w:before="134"/>
              <w:ind w:left="8" w:right="5"/>
              <w:rPr>
                <w:color w:val="000000" w:themeColor="text1"/>
              </w:rPr>
            </w:pPr>
            <w:r w:rsidRPr="00402946">
              <w:rPr>
                <w:color w:val="000000" w:themeColor="text1"/>
                <w:spacing w:val="-5"/>
              </w:rPr>
              <w:t>KG</w:t>
            </w:r>
          </w:p>
        </w:tc>
        <w:tc>
          <w:tcPr>
            <w:tcW w:w="2568" w:type="pct"/>
          </w:tcPr>
          <w:p w14:paraId="0A3A6AA6" w14:textId="77777777" w:rsidR="00B561D5" w:rsidRPr="00402946" w:rsidRDefault="00B561D5" w:rsidP="00EB6E21">
            <w:pPr>
              <w:pStyle w:val="TableParagraph"/>
              <w:spacing w:line="270" w:lineRule="atLeast"/>
              <w:ind w:left="106" w:right="167"/>
              <w:rPr>
                <w:color w:val="000000" w:themeColor="text1"/>
              </w:rPr>
            </w:pPr>
            <w:r w:rsidRPr="00402946">
              <w:rPr>
                <w:color w:val="000000" w:themeColor="text1"/>
              </w:rPr>
              <w:t>Pérolas</w:t>
            </w:r>
            <w:r w:rsidRPr="00402946">
              <w:rPr>
                <w:color w:val="000000" w:themeColor="text1"/>
                <w:spacing w:val="-7"/>
              </w:rPr>
              <w:t xml:space="preserve"> </w:t>
            </w:r>
            <w:r w:rsidRPr="00402946">
              <w:rPr>
                <w:color w:val="000000" w:themeColor="text1"/>
              </w:rPr>
              <w:t>Craqueladas</w:t>
            </w:r>
            <w:r w:rsidRPr="00402946">
              <w:rPr>
                <w:color w:val="000000" w:themeColor="text1"/>
                <w:spacing w:val="-7"/>
              </w:rPr>
              <w:t xml:space="preserve"> </w:t>
            </w:r>
            <w:r w:rsidRPr="00402946">
              <w:rPr>
                <w:color w:val="000000" w:themeColor="text1"/>
              </w:rPr>
              <w:t>com</w:t>
            </w:r>
            <w:r w:rsidRPr="00402946">
              <w:rPr>
                <w:color w:val="000000" w:themeColor="text1"/>
                <w:spacing w:val="-6"/>
              </w:rPr>
              <w:t xml:space="preserve"> </w:t>
            </w:r>
            <w:r w:rsidRPr="00402946">
              <w:rPr>
                <w:color w:val="000000" w:themeColor="text1"/>
              </w:rPr>
              <w:t>Furo</w:t>
            </w:r>
            <w:r w:rsidRPr="00402946">
              <w:rPr>
                <w:color w:val="000000" w:themeColor="text1"/>
                <w:spacing w:val="-7"/>
              </w:rPr>
              <w:t xml:space="preserve"> </w:t>
            </w:r>
            <w:r w:rsidRPr="00402946">
              <w:rPr>
                <w:color w:val="000000" w:themeColor="text1"/>
              </w:rPr>
              <w:t>ASB/Tamanho:</w:t>
            </w:r>
            <w:r w:rsidRPr="00402946">
              <w:rPr>
                <w:color w:val="000000" w:themeColor="text1"/>
                <w:spacing w:val="-7"/>
              </w:rPr>
              <w:t xml:space="preserve"> </w:t>
            </w:r>
            <w:r w:rsidRPr="00402946">
              <w:rPr>
                <w:color w:val="000000" w:themeColor="text1"/>
              </w:rPr>
              <w:t>8mm.</w:t>
            </w:r>
            <w:r w:rsidRPr="00402946">
              <w:rPr>
                <w:color w:val="000000" w:themeColor="text1"/>
                <w:spacing w:val="-6"/>
              </w:rPr>
              <w:t xml:space="preserve"> </w:t>
            </w:r>
            <w:r w:rsidRPr="00402946">
              <w:rPr>
                <w:color w:val="000000" w:themeColor="text1"/>
              </w:rPr>
              <w:t>Na cor: Creme, branco, preto, azul escuro, verde escuro, rosa escuro, amarelo, marrom, dourado.</w:t>
            </w:r>
          </w:p>
        </w:tc>
        <w:tc>
          <w:tcPr>
            <w:tcW w:w="542" w:type="pct"/>
          </w:tcPr>
          <w:p w14:paraId="7E1A11F5"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492FD1EC"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89,99</w:t>
            </w:r>
          </w:p>
        </w:tc>
        <w:tc>
          <w:tcPr>
            <w:tcW w:w="676" w:type="pct"/>
          </w:tcPr>
          <w:p w14:paraId="4A95368E" w14:textId="77777777" w:rsidR="00B561D5" w:rsidRPr="00402946" w:rsidRDefault="00B561D5" w:rsidP="00EB6E21">
            <w:pPr>
              <w:pStyle w:val="TableParagraph"/>
              <w:spacing w:before="134"/>
              <w:ind w:left="0"/>
              <w:rPr>
                <w:rFonts w:ascii="Segoe UI" w:eastAsiaTheme="minorEastAsia" w:hAnsi="Segoe UI" w:cs="Segoe UI"/>
                <w:color w:val="000000" w:themeColor="text1"/>
                <w:sz w:val="23"/>
                <w:szCs w:val="23"/>
                <w:lang w:val="en-US" w:eastAsia="pt-BR"/>
              </w:rPr>
            </w:pPr>
          </w:p>
          <w:p w14:paraId="595ACE09" w14:textId="77777777" w:rsidR="00B561D5" w:rsidRPr="00402946" w:rsidRDefault="00B561D5" w:rsidP="00EB6E21">
            <w:pPr>
              <w:pStyle w:val="TableParagraph"/>
              <w:spacing w:before="134"/>
              <w:ind w:left="0"/>
              <w:rPr>
                <w:color w:val="000000" w:themeColor="text1"/>
              </w:rPr>
            </w:pPr>
            <w:r w:rsidRPr="00402946">
              <w:rPr>
                <w:color w:val="000000" w:themeColor="text1"/>
              </w:rPr>
              <w:t>R$ 809,91</w:t>
            </w:r>
          </w:p>
        </w:tc>
      </w:tr>
      <w:tr w:rsidR="00B561D5" w:rsidRPr="00402946" w14:paraId="1EBB80A3" w14:textId="77777777" w:rsidTr="00EB6E21">
        <w:trPr>
          <w:trHeight w:val="538"/>
        </w:trPr>
        <w:tc>
          <w:tcPr>
            <w:tcW w:w="326" w:type="pct"/>
          </w:tcPr>
          <w:p w14:paraId="705DFB22" w14:textId="77777777" w:rsidR="00B561D5" w:rsidRPr="00402946" w:rsidRDefault="00B561D5" w:rsidP="00EB6E21">
            <w:pPr>
              <w:pStyle w:val="TableParagraph"/>
              <w:spacing w:before="135"/>
              <w:ind w:right="1"/>
              <w:rPr>
                <w:b/>
                <w:color w:val="000000" w:themeColor="text1"/>
              </w:rPr>
            </w:pPr>
            <w:r w:rsidRPr="00402946">
              <w:rPr>
                <w:b/>
                <w:color w:val="000000" w:themeColor="text1"/>
                <w:spacing w:val="-5"/>
              </w:rPr>
              <w:t>12</w:t>
            </w:r>
          </w:p>
        </w:tc>
        <w:tc>
          <w:tcPr>
            <w:tcW w:w="429" w:type="pct"/>
          </w:tcPr>
          <w:p w14:paraId="60783844" w14:textId="77777777" w:rsidR="00B561D5" w:rsidRPr="00402946" w:rsidRDefault="00B561D5" w:rsidP="00EB6E21">
            <w:pPr>
              <w:pStyle w:val="TableParagraph"/>
              <w:spacing w:before="135"/>
              <w:ind w:right="3"/>
              <w:rPr>
                <w:color w:val="000000" w:themeColor="text1"/>
              </w:rPr>
            </w:pPr>
            <w:r w:rsidRPr="00402946">
              <w:rPr>
                <w:color w:val="000000" w:themeColor="text1"/>
                <w:spacing w:val="-5"/>
              </w:rPr>
              <w:t>18</w:t>
            </w:r>
          </w:p>
        </w:tc>
        <w:tc>
          <w:tcPr>
            <w:tcW w:w="460" w:type="pct"/>
          </w:tcPr>
          <w:p w14:paraId="7F137EB6" w14:textId="77777777" w:rsidR="00B561D5" w:rsidRPr="00402946" w:rsidRDefault="00B561D5" w:rsidP="00EB6E21">
            <w:pPr>
              <w:pStyle w:val="TableParagraph"/>
              <w:spacing w:before="135"/>
              <w:ind w:left="8" w:right="3"/>
              <w:rPr>
                <w:color w:val="000000" w:themeColor="text1"/>
              </w:rPr>
            </w:pPr>
            <w:r w:rsidRPr="00402946">
              <w:rPr>
                <w:color w:val="000000" w:themeColor="text1"/>
                <w:spacing w:val="-4"/>
              </w:rPr>
              <w:t>UNID</w:t>
            </w:r>
          </w:p>
        </w:tc>
        <w:tc>
          <w:tcPr>
            <w:tcW w:w="2568" w:type="pct"/>
          </w:tcPr>
          <w:p w14:paraId="29F10F8B" w14:textId="77777777" w:rsidR="00B561D5" w:rsidRPr="00402946" w:rsidRDefault="00B561D5" w:rsidP="00EB6E21">
            <w:pPr>
              <w:pStyle w:val="TableParagraph"/>
              <w:spacing w:line="270" w:lineRule="atLeast"/>
              <w:ind w:left="106"/>
              <w:rPr>
                <w:color w:val="000000" w:themeColor="text1"/>
              </w:rPr>
            </w:pPr>
            <w:r w:rsidRPr="00402946">
              <w:rPr>
                <w:color w:val="000000" w:themeColor="text1"/>
              </w:rPr>
              <w:t>Cabedal</w:t>
            </w:r>
            <w:r w:rsidRPr="00402946">
              <w:rPr>
                <w:color w:val="000000" w:themeColor="text1"/>
                <w:spacing w:val="-5"/>
              </w:rPr>
              <w:t xml:space="preserve"> </w:t>
            </w:r>
            <w:r w:rsidRPr="00402946">
              <w:rPr>
                <w:color w:val="000000" w:themeColor="text1"/>
              </w:rPr>
              <w:t>com</w:t>
            </w:r>
            <w:r w:rsidRPr="00402946">
              <w:rPr>
                <w:color w:val="000000" w:themeColor="text1"/>
                <w:spacing w:val="-5"/>
              </w:rPr>
              <w:t xml:space="preserve"> </w:t>
            </w:r>
            <w:r w:rsidRPr="00402946">
              <w:rPr>
                <w:color w:val="000000" w:themeColor="text1"/>
              </w:rPr>
              <w:t>Pino</w:t>
            </w:r>
            <w:r w:rsidRPr="00402946">
              <w:rPr>
                <w:color w:val="000000" w:themeColor="text1"/>
                <w:spacing w:val="-8"/>
              </w:rPr>
              <w:t xml:space="preserve"> </w:t>
            </w:r>
            <w:r w:rsidRPr="00402946">
              <w:rPr>
                <w:color w:val="000000" w:themeColor="text1"/>
              </w:rPr>
              <w:t>Importado</w:t>
            </w:r>
            <w:r w:rsidRPr="00402946">
              <w:rPr>
                <w:color w:val="000000" w:themeColor="text1"/>
                <w:spacing w:val="-5"/>
              </w:rPr>
              <w:t xml:space="preserve"> </w:t>
            </w:r>
            <w:r w:rsidRPr="00402946">
              <w:rPr>
                <w:color w:val="000000" w:themeColor="text1"/>
              </w:rPr>
              <w:t>Passante</w:t>
            </w:r>
            <w:r w:rsidRPr="00402946">
              <w:rPr>
                <w:color w:val="000000" w:themeColor="text1"/>
                <w:spacing w:val="-5"/>
              </w:rPr>
              <w:t xml:space="preserve"> </w:t>
            </w:r>
            <w:r w:rsidRPr="00402946">
              <w:rPr>
                <w:color w:val="000000" w:themeColor="text1"/>
              </w:rPr>
              <w:t>Formato</w:t>
            </w:r>
            <w:r w:rsidRPr="00402946">
              <w:rPr>
                <w:color w:val="000000" w:themeColor="text1"/>
                <w:spacing w:val="-6"/>
              </w:rPr>
              <w:t xml:space="preserve"> </w:t>
            </w:r>
            <w:r w:rsidRPr="00402946">
              <w:rPr>
                <w:color w:val="000000" w:themeColor="text1"/>
              </w:rPr>
              <w:t>V</w:t>
            </w:r>
            <w:r w:rsidRPr="00402946">
              <w:rPr>
                <w:color w:val="000000" w:themeColor="text1"/>
                <w:spacing w:val="-6"/>
              </w:rPr>
              <w:t xml:space="preserve"> </w:t>
            </w:r>
            <w:r w:rsidRPr="00402946">
              <w:rPr>
                <w:color w:val="000000" w:themeColor="text1"/>
              </w:rPr>
              <w:t>o par/Cor: Multicolor, azul Royal.</w:t>
            </w:r>
          </w:p>
        </w:tc>
        <w:tc>
          <w:tcPr>
            <w:tcW w:w="542" w:type="pct"/>
          </w:tcPr>
          <w:p w14:paraId="1FEE120D"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0B374C4D"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R$ </w:t>
            </w:r>
            <w:r w:rsidRPr="00402946">
              <w:rPr>
                <w:color w:val="000000" w:themeColor="text1"/>
              </w:rPr>
              <w:t>41,90</w:t>
            </w:r>
          </w:p>
        </w:tc>
        <w:tc>
          <w:tcPr>
            <w:tcW w:w="676" w:type="pct"/>
          </w:tcPr>
          <w:p w14:paraId="6376D5B3"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60F128EA"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r w:rsidRPr="00402946">
              <w:rPr>
                <w:rFonts w:ascii="Segoe UI" w:hAnsi="Segoe UI" w:cs="Segoe UI"/>
                <w:color w:val="000000" w:themeColor="text1"/>
                <w:sz w:val="23"/>
                <w:szCs w:val="23"/>
              </w:rPr>
              <w:t>R$</w:t>
            </w:r>
            <w:r w:rsidRPr="00402946">
              <w:rPr>
                <w:color w:val="000000" w:themeColor="text1"/>
              </w:rPr>
              <w:t>754,20</w:t>
            </w:r>
          </w:p>
        </w:tc>
      </w:tr>
      <w:tr w:rsidR="00B561D5" w:rsidRPr="00402946" w14:paraId="220B41B3" w14:textId="77777777" w:rsidTr="00EB6E21">
        <w:trPr>
          <w:trHeight w:val="538"/>
        </w:trPr>
        <w:tc>
          <w:tcPr>
            <w:tcW w:w="326" w:type="pct"/>
          </w:tcPr>
          <w:p w14:paraId="1A42A8B6"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13</w:t>
            </w:r>
          </w:p>
        </w:tc>
        <w:tc>
          <w:tcPr>
            <w:tcW w:w="429" w:type="pct"/>
          </w:tcPr>
          <w:p w14:paraId="0A4F0A23"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10</w:t>
            </w:r>
          </w:p>
        </w:tc>
        <w:tc>
          <w:tcPr>
            <w:tcW w:w="460" w:type="pct"/>
          </w:tcPr>
          <w:p w14:paraId="1544A726" w14:textId="77777777" w:rsidR="00B561D5" w:rsidRPr="00402946" w:rsidRDefault="00B561D5" w:rsidP="00EB6E21">
            <w:pPr>
              <w:pStyle w:val="TableParagraph"/>
              <w:spacing w:before="134"/>
              <w:ind w:left="8"/>
              <w:rPr>
                <w:color w:val="000000" w:themeColor="text1"/>
              </w:rPr>
            </w:pPr>
            <w:r w:rsidRPr="00402946">
              <w:rPr>
                <w:color w:val="000000" w:themeColor="text1"/>
                <w:spacing w:val="-5"/>
              </w:rPr>
              <w:t>PAR</w:t>
            </w:r>
          </w:p>
        </w:tc>
        <w:tc>
          <w:tcPr>
            <w:tcW w:w="2568" w:type="pct"/>
          </w:tcPr>
          <w:p w14:paraId="05CD2CC2" w14:textId="77777777" w:rsidR="00B561D5" w:rsidRPr="00402946" w:rsidRDefault="00B561D5" w:rsidP="00EB6E21">
            <w:pPr>
              <w:pStyle w:val="TableParagraph"/>
              <w:ind w:left="106"/>
              <w:rPr>
                <w:color w:val="000000" w:themeColor="text1"/>
              </w:rPr>
            </w:pPr>
            <w:r w:rsidRPr="00402946">
              <w:rPr>
                <w:color w:val="000000" w:themeColor="text1"/>
              </w:rPr>
              <w:t>Cabedal</w:t>
            </w:r>
            <w:r w:rsidRPr="00402946">
              <w:rPr>
                <w:color w:val="000000" w:themeColor="text1"/>
                <w:spacing w:val="-2"/>
              </w:rPr>
              <w:t xml:space="preserve"> </w:t>
            </w:r>
            <w:r w:rsidRPr="00402946">
              <w:rPr>
                <w:color w:val="000000" w:themeColor="text1"/>
              </w:rPr>
              <w:t>com</w:t>
            </w:r>
            <w:r w:rsidRPr="00402946">
              <w:rPr>
                <w:color w:val="000000" w:themeColor="text1"/>
                <w:spacing w:val="-1"/>
              </w:rPr>
              <w:t xml:space="preserve"> </w:t>
            </w:r>
            <w:r w:rsidRPr="00402946">
              <w:rPr>
                <w:color w:val="000000" w:themeColor="text1"/>
              </w:rPr>
              <w:t>Pino</w:t>
            </w:r>
            <w:r w:rsidRPr="00402946">
              <w:rPr>
                <w:color w:val="000000" w:themeColor="text1"/>
                <w:spacing w:val="-5"/>
              </w:rPr>
              <w:t xml:space="preserve"> </w:t>
            </w:r>
            <w:r w:rsidRPr="00402946">
              <w:rPr>
                <w:color w:val="000000" w:themeColor="text1"/>
              </w:rPr>
              <w:t>Folhas,</w:t>
            </w:r>
            <w:r w:rsidRPr="00402946">
              <w:rPr>
                <w:color w:val="000000" w:themeColor="text1"/>
                <w:spacing w:val="-1"/>
              </w:rPr>
              <w:t xml:space="preserve"> </w:t>
            </w:r>
            <w:r w:rsidRPr="00402946">
              <w:rPr>
                <w:color w:val="000000" w:themeColor="text1"/>
              </w:rPr>
              <w:t>passante,</w:t>
            </w:r>
            <w:r w:rsidRPr="00402946">
              <w:rPr>
                <w:color w:val="000000" w:themeColor="text1"/>
                <w:spacing w:val="-2"/>
              </w:rPr>
              <w:t xml:space="preserve"> </w:t>
            </w:r>
            <w:r w:rsidRPr="00402946">
              <w:rPr>
                <w:color w:val="000000" w:themeColor="text1"/>
              </w:rPr>
              <w:t>o</w:t>
            </w:r>
            <w:r w:rsidRPr="00402946">
              <w:rPr>
                <w:color w:val="000000" w:themeColor="text1"/>
                <w:spacing w:val="-3"/>
              </w:rPr>
              <w:t xml:space="preserve"> </w:t>
            </w:r>
            <w:r w:rsidRPr="00402946">
              <w:rPr>
                <w:color w:val="000000" w:themeColor="text1"/>
              </w:rPr>
              <w:t>par.</w:t>
            </w:r>
            <w:r w:rsidRPr="00402946">
              <w:rPr>
                <w:color w:val="000000" w:themeColor="text1"/>
                <w:spacing w:val="-1"/>
              </w:rPr>
              <w:t xml:space="preserve"> </w:t>
            </w:r>
            <w:r w:rsidRPr="00402946">
              <w:rPr>
                <w:color w:val="000000" w:themeColor="text1"/>
              </w:rPr>
              <w:t>Na</w:t>
            </w:r>
            <w:r w:rsidRPr="00402946">
              <w:rPr>
                <w:color w:val="000000" w:themeColor="text1"/>
                <w:spacing w:val="-3"/>
              </w:rPr>
              <w:t xml:space="preserve"> </w:t>
            </w:r>
            <w:r w:rsidRPr="00402946">
              <w:rPr>
                <w:color w:val="000000" w:themeColor="text1"/>
                <w:spacing w:val="-4"/>
              </w:rPr>
              <w:t>cor:</w:t>
            </w:r>
          </w:p>
          <w:p w14:paraId="2B3ABAB0" w14:textId="77777777" w:rsidR="00B561D5" w:rsidRPr="00402946" w:rsidRDefault="00B561D5" w:rsidP="00EB6E21">
            <w:pPr>
              <w:pStyle w:val="TableParagraph"/>
              <w:spacing w:before="2" w:line="247" w:lineRule="exact"/>
              <w:ind w:left="106"/>
              <w:rPr>
                <w:color w:val="000000" w:themeColor="text1"/>
              </w:rPr>
            </w:pPr>
            <w:r w:rsidRPr="00402946">
              <w:rPr>
                <w:color w:val="000000" w:themeColor="text1"/>
                <w:spacing w:val="-2"/>
              </w:rPr>
              <w:t>Vermelho</w:t>
            </w:r>
          </w:p>
        </w:tc>
        <w:tc>
          <w:tcPr>
            <w:tcW w:w="542" w:type="pct"/>
          </w:tcPr>
          <w:p w14:paraId="0718ABDC" w14:textId="77777777" w:rsidR="00B561D5" w:rsidRPr="00402946" w:rsidRDefault="00B561D5" w:rsidP="00EB6E21">
            <w:pPr>
              <w:pStyle w:val="TableParagraph"/>
              <w:spacing w:before="134"/>
              <w:ind w:left="0"/>
              <w:rPr>
                <w:color w:val="000000" w:themeColor="text1"/>
              </w:rPr>
            </w:pPr>
            <w:r w:rsidRPr="00402946">
              <w:rPr>
                <w:color w:val="000000" w:themeColor="text1"/>
              </w:rPr>
              <w:t>R$41,90</w:t>
            </w:r>
          </w:p>
        </w:tc>
        <w:tc>
          <w:tcPr>
            <w:tcW w:w="676" w:type="pct"/>
          </w:tcPr>
          <w:p w14:paraId="5885DA0E" w14:textId="77777777" w:rsidR="00B561D5" w:rsidRPr="00402946" w:rsidRDefault="00B561D5" w:rsidP="00EB6E21">
            <w:pPr>
              <w:pStyle w:val="TableParagraph"/>
              <w:spacing w:before="134"/>
              <w:ind w:left="0" w:right="1"/>
              <w:rPr>
                <w:color w:val="000000" w:themeColor="text1"/>
              </w:rPr>
            </w:pPr>
            <w:r w:rsidRPr="00402946">
              <w:rPr>
                <w:color w:val="000000" w:themeColor="text1"/>
              </w:rPr>
              <w:t>R$419,00</w:t>
            </w:r>
          </w:p>
        </w:tc>
      </w:tr>
      <w:tr w:rsidR="00B561D5" w:rsidRPr="00402946" w14:paraId="306434D9" w14:textId="77777777" w:rsidTr="00EB6E21">
        <w:trPr>
          <w:trHeight w:val="267"/>
        </w:trPr>
        <w:tc>
          <w:tcPr>
            <w:tcW w:w="326" w:type="pct"/>
          </w:tcPr>
          <w:p w14:paraId="24E4381C" w14:textId="77777777" w:rsidR="00B561D5" w:rsidRPr="00402946" w:rsidRDefault="00B561D5" w:rsidP="00EB6E21">
            <w:pPr>
              <w:pStyle w:val="TableParagraph"/>
              <w:spacing w:line="247" w:lineRule="exact"/>
              <w:ind w:right="1"/>
              <w:rPr>
                <w:b/>
                <w:color w:val="000000" w:themeColor="text1"/>
              </w:rPr>
            </w:pPr>
            <w:r w:rsidRPr="00402946">
              <w:rPr>
                <w:b/>
                <w:color w:val="000000" w:themeColor="text1"/>
                <w:spacing w:val="-5"/>
              </w:rPr>
              <w:t>14</w:t>
            </w:r>
          </w:p>
        </w:tc>
        <w:tc>
          <w:tcPr>
            <w:tcW w:w="429" w:type="pct"/>
          </w:tcPr>
          <w:p w14:paraId="624959F8" w14:textId="77777777" w:rsidR="00B561D5" w:rsidRPr="00402946" w:rsidRDefault="00B561D5" w:rsidP="00EB6E21">
            <w:pPr>
              <w:pStyle w:val="TableParagraph"/>
              <w:spacing w:line="247" w:lineRule="exact"/>
              <w:ind w:right="3"/>
              <w:rPr>
                <w:color w:val="000000" w:themeColor="text1"/>
              </w:rPr>
            </w:pPr>
            <w:r w:rsidRPr="00402946">
              <w:rPr>
                <w:color w:val="000000" w:themeColor="text1"/>
                <w:spacing w:val="-5"/>
              </w:rPr>
              <w:t>20</w:t>
            </w:r>
          </w:p>
        </w:tc>
        <w:tc>
          <w:tcPr>
            <w:tcW w:w="460" w:type="pct"/>
          </w:tcPr>
          <w:p w14:paraId="330D6A18" w14:textId="77777777" w:rsidR="00B561D5" w:rsidRPr="00402946" w:rsidRDefault="00B561D5" w:rsidP="00EB6E21">
            <w:pPr>
              <w:pStyle w:val="TableParagraph"/>
              <w:spacing w:line="247" w:lineRule="exact"/>
              <w:ind w:left="8" w:right="3"/>
              <w:rPr>
                <w:color w:val="000000" w:themeColor="text1"/>
              </w:rPr>
            </w:pPr>
            <w:r w:rsidRPr="00402946">
              <w:rPr>
                <w:color w:val="000000" w:themeColor="text1"/>
                <w:spacing w:val="-4"/>
              </w:rPr>
              <w:t>UNID</w:t>
            </w:r>
          </w:p>
        </w:tc>
        <w:tc>
          <w:tcPr>
            <w:tcW w:w="2568" w:type="pct"/>
          </w:tcPr>
          <w:p w14:paraId="24ABDCE2" w14:textId="77777777" w:rsidR="00B561D5" w:rsidRPr="00402946" w:rsidRDefault="00B561D5" w:rsidP="00EB6E21">
            <w:pPr>
              <w:pStyle w:val="TableParagraph"/>
              <w:spacing w:line="247" w:lineRule="exact"/>
              <w:ind w:left="106"/>
              <w:rPr>
                <w:color w:val="000000" w:themeColor="text1"/>
              </w:rPr>
            </w:pPr>
            <w:r w:rsidRPr="00402946">
              <w:rPr>
                <w:color w:val="000000" w:themeColor="text1"/>
              </w:rPr>
              <w:t>Laço</w:t>
            </w:r>
            <w:r w:rsidRPr="00402946">
              <w:rPr>
                <w:color w:val="000000" w:themeColor="text1"/>
                <w:spacing w:val="-5"/>
              </w:rPr>
              <w:t xml:space="preserve"> </w:t>
            </w:r>
            <w:r w:rsidRPr="00402946">
              <w:rPr>
                <w:color w:val="000000" w:themeColor="text1"/>
              </w:rPr>
              <w:t>de</w:t>
            </w:r>
            <w:r w:rsidRPr="00402946">
              <w:rPr>
                <w:color w:val="000000" w:themeColor="text1"/>
                <w:spacing w:val="-2"/>
              </w:rPr>
              <w:t xml:space="preserve"> </w:t>
            </w:r>
            <w:r w:rsidRPr="00402946">
              <w:rPr>
                <w:color w:val="000000" w:themeColor="text1"/>
              </w:rPr>
              <w:t>Metal</w:t>
            </w:r>
            <w:r w:rsidRPr="00402946">
              <w:rPr>
                <w:color w:val="000000" w:themeColor="text1"/>
                <w:spacing w:val="-1"/>
              </w:rPr>
              <w:t xml:space="preserve"> </w:t>
            </w:r>
            <w:r w:rsidRPr="00402946">
              <w:rPr>
                <w:color w:val="000000" w:themeColor="text1"/>
              </w:rPr>
              <w:t>com</w:t>
            </w:r>
            <w:r w:rsidRPr="00402946">
              <w:rPr>
                <w:color w:val="000000" w:themeColor="text1"/>
                <w:spacing w:val="-4"/>
              </w:rPr>
              <w:t xml:space="preserve"> </w:t>
            </w:r>
            <w:r w:rsidRPr="00402946">
              <w:rPr>
                <w:color w:val="000000" w:themeColor="text1"/>
              </w:rPr>
              <w:t>strass</w:t>
            </w:r>
            <w:r w:rsidRPr="00402946">
              <w:rPr>
                <w:color w:val="000000" w:themeColor="text1"/>
                <w:spacing w:val="-2"/>
              </w:rPr>
              <w:t xml:space="preserve"> </w:t>
            </w:r>
            <w:r w:rsidRPr="00402946">
              <w:rPr>
                <w:color w:val="000000" w:themeColor="text1"/>
              </w:rPr>
              <w:t>e</w:t>
            </w:r>
            <w:r w:rsidRPr="00402946">
              <w:rPr>
                <w:color w:val="000000" w:themeColor="text1"/>
                <w:spacing w:val="-2"/>
              </w:rPr>
              <w:t xml:space="preserve"> </w:t>
            </w:r>
            <w:r w:rsidRPr="00402946">
              <w:rPr>
                <w:color w:val="000000" w:themeColor="text1"/>
              </w:rPr>
              <w:t>pino.</w:t>
            </w:r>
            <w:r w:rsidRPr="00402946">
              <w:rPr>
                <w:color w:val="000000" w:themeColor="text1"/>
                <w:spacing w:val="-1"/>
              </w:rPr>
              <w:t xml:space="preserve"> </w:t>
            </w:r>
            <w:r w:rsidRPr="00402946">
              <w:rPr>
                <w:color w:val="000000" w:themeColor="text1"/>
              </w:rPr>
              <w:t>Na</w:t>
            </w:r>
            <w:r w:rsidRPr="00402946">
              <w:rPr>
                <w:color w:val="000000" w:themeColor="text1"/>
                <w:spacing w:val="-2"/>
              </w:rPr>
              <w:t xml:space="preserve"> </w:t>
            </w:r>
            <w:r w:rsidRPr="00402946">
              <w:rPr>
                <w:color w:val="000000" w:themeColor="text1"/>
              </w:rPr>
              <w:t>cor:</w:t>
            </w:r>
            <w:r w:rsidRPr="00402946">
              <w:rPr>
                <w:color w:val="000000" w:themeColor="text1"/>
                <w:spacing w:val="-2"/>
              </w:rPr>
              <w:t xml:space="preserve"> </w:t>
            </w:r>
            <w:r w:rsidRPr="00402946">
              <w:rPr>
                <w:color w:val="000000" w:themeColor="text1"/>
                <w:spacing w:val="-4"/>
              </w:rPr>
              <w:t>Prata e dourado.</w:t>
            </w:r>
          </w:p>
        </w:tc>
        <w:tc>
          <w:tcPr>
            <w:tcW w:w="542" w:type="pct"/>
          </w:tcPr>
          <w:p w14:paraId="70458C7C"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372B6EB4" w14:textId="77777777" w:rsidR="00B561D5" w:rsidRPr="00402946" w:rsidRDefault="00B561D5" w:rsidP="00EB6E21">
            <w:pPr>
              <w:pStyle w:val="TableParagraph"/>
              <w:spacing w:line="247" w:lineRule="exact"/>
              <w:ind w:left="0"/>
              <w:rPr>
                <w:color w:val="000000" w:themeColor="text1"/>
              </w:rPr>
            </w:pPr>
            <w:r w:rsidRPr="00402946">
              <w:rPr>
                <w:color w:val="000000" w:themeColor="text1"/>
              </w:rPr>
              <w:t>R$12,00</w:t>
            </w:r>
          </w:p>
        </w:tc>
        <w:tc>
          <w:tcPr>
            <w:tcW w:w="676" w:type="pct"/>
          </w:tcPr>
          <w:p w14:paraId="1842BA66"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52F587B6" w14:textId="77777777" w:rsidR="00B561D5" w:rsidRPr="00402946" w:rsidRDefault="00B561D5" w:rsidP="00EB6E21">
            <w:pPr>
              <w:pStyle w:val="TableParagraph"/>
              <w:spacing w:line="247" w:lineRule="exact"/>
              <w:ind w:left="12" w:right="1"/>
              <w:rPr>
                <w:color w:val="000000" w:themeColor="text1"/>
              </w:rPr>
            </w:pPr>
            <w:r w:rsidRPr="00402946">
              <w:rPr>
                <w:color w:val="000000" w:themeColor="text1"/>
              </w:rPr>
              <w:t>R$240,00</w:t>
            </w:r>
          </w:p>
        </w:tc>
      </w:tr>
      <w:tr w:rsidR="00B561D5" w:rsidRPr="00402946" w14:paraId="516B9EF3" w14:textId="77777777" w:rsidTr="00EB6E21">
        <w:trPr>
          <w:trHeight w:val="268"/>
        </w:trPr>
        <w:tc>
          <w:tcPr>
            <w:tcW w:w="326" w:type="pct"/>
          </w:tcPr>
          <w:p w14:paraId="0F4C399C" w14:textId="77777777" w:rsidR="00B561D5" w:rsidRPr="00402946" w:rsidRDefault="00B561D5" w:rsidP="00EB6E21">
            <w:pPr>
              <w:pStyle w:val="TableParagraph"/>
              <w:spacing w:before="1" w:line="247" w:lineRule="exact"/>
              <w:ind w:right="1"/>
              <w:rPr>
                <w:b/>
                <w:color w:val="000000" w:themeColor="text1"/>
              </w:rPr>
            </w:pPr>
            <w:r w:rsidRPr="00402946">
              <w:rPr>
                <w:b/>
                <w:color w:val="000000" w:themeColor="text1"/>
                <w:spacing w:val="-5"/>
              </w:rPr>
              <w:t>15</w:t>
            </w:r>
          </w:p>
        </w:tc>
        <w:tc>
          <w:tcPr>
            <w:tcW w:w="429" w:type="pct"/>
          </w:tcPr>
          <w:p w14:paraId="7A4AC1CD" w14:textId="77777777" w:rsidR="00B561D5" w:rsidRPr="00402946" w:rsidRDefault="00B561D5" w:rsidP="00EB6E21">
            <w:pPr>
              <w:pStyle w:val="TableParagraph"/>
              <w:spacing w:before="1" w:line="247" w:lineRule="exact"/>
              <w:ind w:right="3"/>
              <w:rPr>
                <w:color w:val="000000" w:themeColor="text1"/>
              </w:rPr>
            </w:pPr>
            <w:r w:rsidRPr="00402946">
              <w:rPr>
                <w:color w:val="000000" w:themeColor="text1"/>
                <w:spacing w:val="-5"/>
              </w:rPr>
              <w:t>08</w:t>
            </w:r>
          </w:p>
        </w:tc>
        <w:tc>
          <w:tcPr>
            <w:tcW w:w="460" w:type="pct"/>
          </w:tcPr>
          <w:p w14:paraId="20F9D527" w14:textId="77777777" w:rsidR="00B561D5" w:rsidRPr="00402946" w:rsidRDefault="00B561D5" w:rsidP="00EB6E21">
            <w:pPr>
              <w:pStyle w:val="TableParagraph"/>
              <w:spacing w:before="1" w:line="247" w:lineRule="exact"/>
              <w:ind w:left="8" w:right="3"/>
              <w:rPr>
                <w:color w:val="000000" w:themeColor="text1"/>
              </w:rPr>
            </w:pPr>
            <w:r w:rsidRPr="00402946">
              <w:rPr>
                <w:color w:val="000000" w:themeColor="text1"/>
                <w:spacing w:val="-4"/>
              </w:rPr>
              <w:t>UNID</w:t>
            </w:r>
          </w:p>
        </w:tc>
        <w:tc>
          <w:tcPr>
            <w:tcW w:w="2568" w:type="pct"/>
          </w:tcPr>
          <w:p w14:paraId="2B73006D" w14:textId="77777777" w:rsidR="00B561D5" w:rsidRPr="00402946" w:rsidRDefault="00B561D5" w:rsidP="00EB6E21">
            <w:pPr>
              <w:pStyle w:val="TableParagraph"/>
              <w:spacing w:before="1" w:line="247" w:lineRule="exact"/>
              <w:ind w:left="106"/>
              <w:rPr>
                <w:color w:val="000000" w:themeColor="text1"/>
              </w:rPr>
            </w:pPr>
            <w:r w:rsidRPr="00402946">
              <w:rPr>
                <w:color w:val="000000" w:themeColor="text1"/>
              </w:rPr>
              <w:t>Fita</w:t>
            </w:r>
            <w:r w:rsidRPr="00402946">
              <w:rPr>
                <w:color w:val="000000" w:themeColor="text1"/>
                <w:spacing w:val="-1"/>
              </w:rPr>
              <w:t xml:space="preserve"> </w:t>
            </w:r>
            <w:r w:rsidRPr="00402946">
              <w:rPr>
                <w:color w:val="000000" w:themeColor="text1"/>
                <w:spacing w:val="-2"/>
              </w:rPr>
              <w:t>Métrica</w:t>
            </w:r>
          </w:p>
        </w:tc>
        <w:tc>
          <w:tcPr>
            <w:tcW w:w="542" w:type="pct"/>
          </w:tcPr>
          <w:p w14:paraId="75E42578"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4C7E5E8F" w14:textId="77777777" w:rsidR="00B561D5" w:rsidRPr="00402946" w:rsidRDefault="00B561D5" w:rsidP="00EB6E21">
            <w:pPr>
              <w:pStyle w:val="TableParagraph"/>
              <w:spacing w:before="1" w:line="247" w:lineRule="exact"/>
              <w:ind w:left="10" w:right="1"/>
              <w:rPr>
                <w:color w:val="000000" w:themeColor="text1"/>
              </w:rPr>
            </w:pPr>
            <w:r w:rsidRPr="00402946">
              <w:rPr>
                <w:color w:val="000000" w:themeColor="text1"/>
              </w:rPr>
              <w:t>R$4,50</w:t>
            </w:r>
          </w:p>
        </w:tc>
        <w:tc>
          <w:tcPr>
            <w:tcW w:w="676" w:type="pct"/>
          </w:tcPr>
          <w:p w14:paraId="26FE786E"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0B5EDDB2" w14:textId="77777777" w:rsidR="00B561D5" w:rsidRPr="00402946" w:rsidRDefault="00B561D5" w:rsidP="00EB6E21">
            <w:pPr>
              <w:pStyle w:val="TableParagraph"/>
              <w:spacing w:before="1" w:line="247" w:lineRule="exact"/>
              <w:ind w:left="12"/>
              <w:rPr>
                <w:color w:val="000000" w:themeColor="text1"/>
              </w:rPr>
            </w:pPr>
            <w:r w:rsidRPr="00402946">
              <w:rPr>
                <w:color w:val="000000" w:themeColor="text1"/>
              </w:rPr>
              <w:t>R$36,00</w:t>
            </w:r>
          </w:p>
        </w:tc>
      </w:tr>
      <w:tr w:rsidR="00B561D5" w:rsidRPr="00402946" w14:paraId="67C3B4E4" w14:textId="77777777" w:rsidTr="00EB6E21">
        <w:trPr>
          <w:trHeight w:val="270"/>
        </w:trPr>
        <w:tc>
          <w:tcPr>
            <w:tcW w:w="326" w:type="pct"/>
          </w:tcPr>
          <w:p w14:paraId="28BDAD57" w14:textId="77777777" w:rsidR="00B561D5" w:rsidRPr="00402946" w:rsidRDefault="00B561D5" w:rsidP="00EB6E21">
            <w:pPr>
              <w:pStyle w:val="TableParagraph"/>
              <w:spacing w:line="249" w:lineRule="exact"/>
              <w:ind w:right="1"/>
              <w:rPr>
                <w:b/>
                <w:color w:val="000000" w:themeColor="text1"/>
              </w:rPr>
            </w:pPr>
            <w:r w:rsidRPr="00402946">
              <w:rPr>
                <w:b/>
                <w:color w:val="000000" w:themeColor="text1"/>
                <w:spacing w:val="-5"/>
              </w:rPr>
              <w:t>16</w:t>
            </w:r>
          </w:p>
        </w:tc>
        <w:tc>
          <w:tcPr>
            <w:tcW w:w="429" w:type="pct"/>
          </w:tcPr>
          <w:p w14:paraId="0FAFAD03" w14:textId="77777777" w:rsidR="00B561D5" w:rsidRPr="00402946" w:rsidRDefault="00B561D5" w:rsidP="00EB6E21">
            <w:pPr>
              <w:pStyle w:val="TableParagraph"/>
              <w:spacing w:line="249" w:lineRule="exact"/>
              <w:ind w:right="3"/>
              <w:rPr>
                <w:color w:val="000000" w:themeColor="text1"/>
              </w:rPr>
            </w:pPr>
            <w:r w:rsidRPr="00402946">
              <w:rPr>
                <w:color w:val="000000" w:themeColor="text1"/>
                <w:spacing w:val="-5"/>
              </w:rPr>
              <w:t>24</w:t>
            </w:r>
          </w:p>
        </w:tc>
        <w:tc>
          <w:tcPr>
            <w:tcW w:w="460" w:type="pct"/>
          </w:tcPr>
          <w:p w14:paraId="618D0DBA" w14:textId="77777777" w:rsidR="00B561D5" w:rsidRPr="00402946" w:rsidRDefault="00B561D5" w:rsidP="00EB6E21">
            <w:pPr>
              <w:pStyle w:val="TableParagraph"/>
              <w:spacing w:line="249" w:lineRule="exact"/>
              <w:ind w:left="8" w:right="3"/>
              <w:rPr>
                <w:color w:val="000000" w:themeColor="text1"/>
              </w:rPr>
            </w:pPr>
            <w:r w:rsidRPr="00402946">
              <w:rPr>
                <w:color w:val="000000" w:themeColor="text1"/>
                <w:spacing w:val="-4"/>
              </w:rPr>
              <w:t>UNID</w:t>
            </w:r>
          </w:p>
        </w:tc>
        <w:tc>
          <w:tcPr>
            <w:tcW w:w="2568" w:type="pct"/>
          </w:tcPr>
          <w:p w14:paraId="7B5476E7" w14:textId="77777777" w:rsidR="00B561D5" w:rsidRPr="00402946" w:rsidRDefault="00B561D5" w:rsidP="00EB6E21">
            <w:pPr>
              <w:pStyle w:val="TableParagraph"/>
              <w:spacing w:line="249" w:lineRule="exact"/>
              <w:ind w:left="106"/>
              <w:rPr>
                <w:color w:val="000000" w:themeColor="text1"/>
              </w:rPr>
            </w:pPr>
            <w:r w:rsidRPr="00402946">
              <w:rPr>
                <w:color w:val="000000" w:themeColor="text1"/>
              </w:rPr>
              <w:t>Embalagem</w:t>
            </w:r>
            <w:r w:rsidRPr="00402946">
              <w:rPr>
                <w:color w:val="000000" w:themeColor="text1"/>
                <w:spacing w:val="-2"/>
              </w:rPr>
              <w:t xml:space="preserve"> </w:t>
            </w:r>
            <w:r w:rsidRPr="00402946">
              <w:rPr>
                <w:color w:val="000000" w:themeColor="text1"/>
              </w:rPr>
              <w:t>Petisqueira</w:t>
            </w:r>
            <w:r w:rsidRPr="00402946">
              <w:rPr>
                <w:color w:val="000000" w:themeColor="text1"/>
                <w:spacing w:val="-2"/>
              </w:rPr>
              <w:t xml:space="preserve"> </w:t>
            </w:r>
            <w:r w:rsidRPr="00402946">
              <w:rPr>
                <w:color w:val="000000" w:themeColor="text1"/>
              </w:rPr>
              <w:t>com</w:t>
            </w:r>
            <w:r w:rsidRPr="00402946">
              <w:rPr>
                <w:color w:val="000000" w:themeColor="text1"/>
                <w:spacing w:val="-2"/>
              </w:rPr>
              <w:t xml:space="preserve"> </w:t>
            </w:r>
            <w:r w:rsidRPr="00402946">
              <w:rPr>
                <w:color w:val="000000" w:themeColor="text1"/>
              </w:rPr>
              <w:t>6</w:t>
            </w:r>
            <w:r w:rsidRPr="00402946">
              <w:rPr>
                <w:color w:val="000000" w:themeColor="text1"/>
                <w:spacing w:val="-2"/>
              </w:rPr>
              <w:t xml:space="preserve"> divisórias</w:t>
            </w:r>
          </w:p>
        </w:tc>
        <w:tc>
          <w:tcPr>
            <w:tcW w:w="542" w:type="pct"/>
          </w:tcPr>
          <w:p w14:paraId="7262700E"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4571B7E8" w14:textId="77777777" w:rsidR="00B561D5" w:rsidRPr="00402946" w:rsidRDefault="00B561D5" w:rsidP="00EB6E21">
            <w:pPr>
              <w:pStyle w:val="TableParagraph"/>
              <w:spacing w:line="249" w:lineRule="exact"/>
              <w:ind w:left="10" w:right="1"/>
              <w:rPr>
                <w:color w:val="000000" w:themeColor="text1"/>
              </w:rPr>
            </w:pPr>
            <w:r w:rsidRPr="00402946">
              <w:rPr>
                <w:color w:val="000000" w:themeColor="text1"/>
              </w:rPr>
              <w:t>R$9,90</w:t>
            </w:r>
          </w:p>
        </w:tc>
        <w:tc>
          <w:tcPr>
            <w:tcW w:w="676" w:type="pct"/>
          </w:tcPr>
          <w:p w14:paraId="36A90BA2"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0E302337" w14:textId="77777777" w:rsidR="00B561D5" w:rsidRPr="00402946" w:rsidRDefault="00B561D5" w:rsidP="00EB6E21">
            <w:pPr>
              <w:pStyle w:val="TableParagraph"/>
              <w:spacing w:line="249" w:lineRule="exact"/>
              <w:ind w:left="12" w:right="1"/>
              <w:rPr>
                <w:color w:val="000000" w:themeColor="text1"/>
              </w:rPr>
            </w:pPr>
            <w:r w:rsidRPr="00402946">
              <w:rPr>
                <w:color w:val="000000" w:themeColor="text1"/>
              </w:rPr>
              <w:t>R$237,60</w:t>
            </w:r>
          </w:p>
        </w:tc>
      </w:tr>
      <w:tr w:rsidR="00B561D5" w:rsidRPr="00402946" w14:paraId="388E28D8" w14:textId="77777777" w:rsidTr="00EB6E21">
        <w:trPr>
          <w:trHeight w:val="535"/>
        </w:trPr>
        <w:tc>
          <w:tcPr>
            <w:tcW w:w="326" w:type="pct"/>
          </w:tcPr>
          <w:p w14:paraId="59FF8CB5" w14:textId="77777777" w:rsidR="00B561D5" w:rsidRPr="00402946" w:rsidRDefault="00B561D5" w:rsidP="00EB6E21">
            <w:pPr>
              <w:pStyle w:val="TableParagraph"/>
              <w:spacing w:before="134"/>
              <w:ind w:right="1"/>
              <w:rPr>
                <w:b/>
                <w:color w:val="000000" w:themeColor="text1"/>
              </w:rPr>
            </w:pPr>
            <w:r w:rsidRPr="00402946">
              <w:rPr>
                <w:b/>
                <w:color w:val="000000" w:themeColor="text1"/>
                <w:spacing w:val="-5"/>
              </w:rPr>
              <w:t>17</w:t>
            </w:r>
          </w:p>
        </w:tc>
        <w:tc>
          <w:tcPr>
            <w:tcW w:w="429" w:type="pct"/>
          </w:tcPr>
          <w:p w14:paraId="3BC5DB96" w14:textId="77777777" w:rsidR="00B561D5" w:rsidRPr="00402946" w:rsidRDefault="00B561D5" w:rsidP="00EB6E21">
            <w:pPr>
              <w:pStyle w:val="TableParagraph"/>
              <w:spacing w:before="134"/>
              <w:ind w:right="3"/>
              <w:rPr>
                <w:color w:val="000000" w:themeColor="text1"/>
              </w:rPr>
            </w:pPr>
            <w:r w:rsidRPr="00402946">
              <w:rPr>
                <w:color w:val="000000" w:themeColor="text1"/>
                <w:spacing w:val="-5"/>
              </w:rPr>
              <w:t>03</w:t>
            </w:r>
          </w:p>
        </w:tc>
        <w:tc>
          <w:tcPr>
            <w:tcW w:w="460" w:type="pct"/>
          </w:tcPr>
          <w:p w14:paraId="3085EF8C" w14:textId="77777777" w:rsidR="00B561D5" w:rsidRPr="00402946" w:rsidRDefault="00B561D5" w:rsidP="00EB6E21">
            <w:pPr>
              <w:pStyle w:val="TableParagraph"/>
              <w:spacing w:before="134"/>
              <w:ind w:left="8" w:right="2"/>
              <w:rPr>
                <w:color w:val="000000" w:themeColor="text1"/>
              </w:rPr>
            </w:pPr>
            <w:r w:rsidRPr="00402946">
              <w:rPr>
                <w:color w:val="000000" w:themeColor="text1"/>
                <w:spacing w:val="-4"/>
              </w:rPr>
              <w:t>ROLO</w:t>
            </w:r>
          </w:p>
        </w:tc>
        <w:tc>
          <w:tcPr>
            <w:tcW w:w="2568" w:type="pct"/>
          </w:tcPr>
          <w:p w14:paraId="1D439079" w14:textId="77777777" w:rsidR="00B561D5" w:rsidRPr="00402946" w:rsidRDefault="00B561D5" w:rsidP="00EB6E21">
            <w:pPr>
              <w:pStyle w:val="TableParagraph"/>
              <w:spacing w:line="268" w:lineRule="exact"/>
              <w:ind w:left="106"/>
              <w:rPr>
                <w:color w:val="000000" w:themeColor="text1"/>
              </w:rPr>
            </w:pPr>
            <w:r w:rsidRPr="00402946">
              <w:rPr>
                <w:color w:val="000000" w:themeColor="text1"/>
              </w:rPr>
              <w:t>Tubo</w:t>
            </w:r>
            <w:r w:rsidRPr="00402946">
              <w:rPr>
                <w:color w:val="000000" w:themeColor="text1"/>
                <w:spacing w:val="-3"/>
              </w:rPr>
              <w:t xml:space="preserve"> </w:t>
            </w:r>
            <w:r w:rsidRPr="00402946">
              <w:rPr>
                <w:color w:val="000000" w:themeColor="text1"/>
              </w:rPr>
              <w:t>de</w:t>
            </w:r>
            <w:r w:rsidRPr="00402946">
              <w:rPr>
                <w:color w:val="000000" w:themeColor="text1"/>
                <w:spacing w:val="-4"/>
              </w:rPr>
              <w:t xml:space="preserve"> </w:t>
            </w:r>
            <w:r w:rsidRPr="00402946">
              <w:rPr>
                <w:color w:val="000000" w:themeColor="text1"/>
              </w:rPr>
              <w:t>Strass</w:t>
            </w:r>
            <w:r w:rsidRPr="00402946">
              <w:rPr>
                <w:color w:val="000000" w:themeColor="text1"/>
                <w:spacing w:val="-3"/>
              </w:rPr>
              <w:t xml:space="preserve"> </w:t>
            </w:r>
            <w:r w:rsidRPr="00402946">
              <w:rPr>
                <w:color w:val="000000" w:themeColor="text1"/>
              </w:rPr>
              <w:t>Meia</w:t>
            </w:r>
            <w:r w:rsidRPr="00402946">
              <w:rPr>
                <w:color w:val="000000" w:themeColor="text1"/>
                <w:spacing w:val="-3"/>
              </w:rPr>
              <w:t xml:space="preserve"> </w:t>
            </w:r>
            <w:r w:rsidRPr="00402946">
              <w:rPr>
                <w:color w:val="000000" w:themeColor="text1"/>
              </w:rPr>
              <w:t>Cana</w:t>
            </w:r>
            <w:r w:rsidRPr="00402946">
              <w:rPr>
                <w:color w:val="000000" w:themeColor="text1"/>
                <w:spacing w:val="-2"/>
              </w:rPr>
              <w:t xml:space="preserve"> </w:t>
            </w:r>
            <w:r w:rsidRPr="00402946">
              <w:rPr>
                <w:color w:val="000000" w:themeColor="text1"/>
              </w:rPr>
              <w:t>12</w:t>
            </w:r>
            <w:r w:rsidRPr="00402946">
              <w:rPr>
                <w:color w:val="000000" w:themeColor="text1"/>
                <w:spacing w:val="-4"/>
              </w:rPr>
              <w:t xml:space="preserve"> </w:t>
            </w:r>
            <w:r w:rsidRPr="00402946">
              <w:rPr>
                <w:color w:val="000000" w:themeColor="text1"/>
              </w:rPr>
              <w:t>milímetros</w:t>
            </w:r>
            <w:r w:rsidRPr="00402946">
              <w:rPr>
                <w:color w:val="000000" w:themeColor="text1"/>
                <w:spacing w:val="-3"/>
              </w:rPr>
              <w:t xml:space="preserve"> </w:t>
            </w:r>
            <w:r w:rsidRPr="00402946">
              <w:rPr>
                <w:color w:val="000000" w:themeColor="text1"/>
              </w:rPr>
              <w:t>cor/</w:t>
            </w:r>
            <w:r w:rsidRPr="00402946">
              <w:rPr>
                <w:color w:val="000000" w:themeColor="text1"/>
                <w:spacing w:val="-2"/>
              </w:rPr>
              <w:t xml:space="preserve"> Colorida/Boreal e preta</w:t>
            </w:r>
          </w:p>
          <w:p w14:paraId="440A37CA" w14:textId="77777777" w:rsidR="00B561D5" w:rsidRPr="00402946" w:rsidRDefault="00B561D5" w:rsidP="00EB6E21">
            <w:pPr>
              <w:pStyle w:val="TableParagraph"/>
              <w:spacing w:line="247" w:lineRule="exact"/>
              <w:ind w:left="106"/>
              <w:rPr>
                <w:color w:val="000000" w:themeColor="text1"/>
              </w:rPr>
            </w:pPr>
            <w:r w:rsidRPr="00402946">
              <w:rPr>
                <w:color w:val="000000" w:themeColor="text1"/>
              </w:rPr>
              <w:t>rolo</w:t>
            </w:r>
            <w:r w:rsidRPr="00402946">
              <w:rPr>
                <w:color w:val="000000" w:themeColor="text1"/>
                <w:spacing w:val="-2"/>
              </w:rPr>
              <w:t xml:space="preserve"> </w:t>
            </w:r>
            <w:r w:rsidRPr="00402946">
              <w:rPr>
                <w:color w:val="000000" w:themeColor="text1"/>
              </w:rPr>
              <w:t>com</w:t>
            </w:r>
            <w:r w:rsidRPr="00402946">
              <w:rPr>
                <w:color w:val="000000" w:themeColor="text1"/>
                <w:spacing w:val="-1"/>
              </w:rPr>
              <w:t xml:space="preserve"> </w:t>
            </w:r>
            <w:r w:rsidRPr="00402946">
              <w:rPr>
                <w:color w:val="000000" w:themeColor="text1"/>
              </w:rPr>
              <w:t>8</w:t>
            </w:r>
            <w:r w:rsidRPr="00402946">
              <w:rPr>
                <w:color w:val="000000" w:themeColor="text1"/>
                <w:spacing w:val="-1"/>
              </w:rPr>
              <w:t xml:space="preserve"> </w:t>
            </w:r>
            <w:r w:rsidRPr="00402946">
              <w:rPr>
                <w:color w:val="000000" w:themeColor="text1"/>
                <w:spacing w:val="-2"/>
              </w:rPr>
              <w:t>metros.</w:t>
            </w:r>
          </w:p>
        </w:tc>
        <w:tc>
          <w:tcPr>
            <w:tcW w:w="542" w:type="pct"/>
          </w:tcPr>
          <w:p w14:paraId="570B254F"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61A33B3D" w14:textId="77777777" w:rsidR="00B561D5" w:rsidRPr="00402946" w:rsidRDefault="00B561D5" w:rsidP="00EB6E21">
            <w:pPr>
              <w:pStyle w:val="TableParagraph"/>
              <w:spacing w:before="134"/>
              <w:ind w:left="10" w:right="1"/>
              <w:rPr>
                <w:color w:val="000000" w:themeColor="text1"/>
              </w:rPr>
            </w:pPr>
            <w:r w:rsidRPr="00402946">
              <w:rPr>
                <w:color w:val="000000" w:themeColor="text1"/>
              </w:rPr>
              <w:t>R$318,40</w:t>
            </w:r>
          </w:p>
        </w:tc>
        <w:tc>
          <w:tcPr>
            <w:tcW w:w="676" w:type="pct"/>
          </w:tcPr>
          <w:p w14:paraId="4E247072" w14:textId="77777777" w:rsidR="00B561D5" w:rsidRPr="00402946" w:rsidRDefault="00B561D5" w:rsidP="00EB6E21">
            <w:pPr>
              <w:tabs>
                <w:tab w:val="left" w:pos="2268"/>
              </w:tabs>
              <w:spacing w:after="0" w:line="300" w:lineRule="auto"/>
              <w:jc w:val="center"/>
              <w:rPr>
                <w:rFonts w:ascii="Segoe UI" w:hAnsi="Segoe UI" w:cs="Segoe UI"/>
                <w:color w:val="000000" w:themeColor="text1"/>
                <w:sz w:val="23"/>
                <w:szCs w:val="23"/>
              </w:rPr>
            </w:pPr>
          </w:p>
          <w:p w14:paraId="66FAA4B9" w14:textId="77777777" w:rsidR="00B561D5" w:rsidRPr="00402946" w:rsidRDefault="00B561D5" w:rsidP="00EB6E21">
            <w:pPr>
              <w:pStyle w:val="TableParagraph"/>
              <w:spacing w:before="134"/>
              <w:ind w:left="12" w:right="1"/>
              <w:rPr>
                <w:color w:val="000000" w:themeColor="text1"/>
              </w:rPr>
            </w:pPr>
            <w:r w:rsidRPr="00402946">
              <w:rPr>
                <w:color w:val="000000" w:themeColor="text1"/>
              </w:rPr>
              <w:t>R$955,20</w:t>
            </w:r>
          </w:p>
        </w:tc>
      </w:tr>
      <w:tr w:rsidR="00B561D5" w:rsidRPr="00402946" w14:paraId="24AC345A" w14:textId="77777777" w:rsidTr="00EB6E21">
        <w:trPr>
          <w:trHeight w:val="990"/>
        </w:trPr>
        <w:tc>
          <w:tcPr>
            <w:tcW w:w="5000" w:type="pct"/>
            <w:gridSpan w:val="6"/>
          </w:tcPr>
          <w:p w14:paraId="40C1C5ED" w14:textId="77777777" w:rsidR="00B561D5" w:rsidRPr="00402946" w:rsidRDefault="00B561D5" w:rsidP="00EB6E21">
            <w:pPr>
              <w:pStyle w:val="TableParagraph"/>
              <w:spacing w:before="201"/>
              <w:ind w:left="4727" w:right="314" w:hanging="4409"/>
              <w:rPr>
                <w:b/>
                <w:color w:val="000000" w:themeColor="text1"/>
                <w:sz w:val="24"/>
              </w:rPr>
            </w:pPr>
            <w:r w:rsidRPr="00402946">
              <w:rPr>
                <w:b/>
                <w:color w:val="000000" w:themeColor="text1"/>
                <w:sz w:val="24"/>
              </w:rPr>
              <w:t>VALOR</w:t>
            </w:r>
            <w:r w:rsidRPr="00402946">
              <w:rPr>
                <w:b/>
                <w:color w:val="000000" w:themeColor="text1"/>
                <w:spacing w:val="-4"/>
                <w:sz w:val="24"/>
              </w:rPr>
              <w:t xml:space="preserve"> </w:t>
            </w:r>
            <w:r w:rsidRPr="00402946">
              <w:rPr>
                <w:b/>
                <w:color w:val="000000" w:themeColor="text1"/>
                <w:sz w:val="24"/>
              </w:rPr>
              <w:t>TOTAL</w:t>
            </w:r>
            <w:r w:rsidRPr="00402946">
              <w:rPr>
                <w:b/>
                <w:color w:val="000000" w:themeColor="text1"/>
                <w:spacing w:val="-3"/>
                <w:sz w:val="24"/>
              </w:rPr>
              <w:t xml:space="preserve"> </w:t>
            </w:r>
            <w:r w:rsidRPr="00402946">
              <w:rPr>
                <w:b/>
                <w:color w:val="000000" w:themeColor="text1"/>
                <w:sz w:val="24"/>
              </w:rPr>
              <w:t>GLOBAL:</w:t>
            </w:r>
          </w:p>
          <w:p w14:paraId="64D2FEAB" w14:textId="77777777" w:rsidR="00B561D5" w:rsidRPr="00402946" w:rsidRDefault="00B561D5" w:rsidP="00EB6E21">
            <w:pPr>
              <w:pStyle w:val="TableParagraph"/>
              <w:spacing w:before="201"/>
              <w:ind w:left="4727" w:right="314" w:hanging="4409"/>
              <w:rPr>
                <w:b/>
                <w:color w:val="000000" w:themeColor="text1"/>
                <w:sz w:val="24"/>
              </w:rPr>
            </w:pPr>
            <w:r w:rsidRPr="00402946">
              <w:rPr>
                <w:b/>
                <w:color w:val="000000" w:themeColor="text1"/>
                <w:sz w:val="24"/>
              </w:rPr>
              <w:t>R$22.896,19</w:t>
            </w:r>
          </w:p>
          <w:p w14:paraId="0D80E3B4" w14:textId="77777777" w:rsidR="00B561D5" w:rsidRPr="00402946" w:rsidRDefault="00B561D5" w:rsidP="00EB6E21">
            <w:pPr>
              <w:pStyle w:val="TableParagraph"/>
              <w:spacing w:before="201"/>
              <w:ind w:left="4727" w:right="314" w:hanging="4409"/>
              <w:rPr>
                <w:b/>
                <w:color w:val="000000" w:themeColor="text1"/>
                <w:sz w:val="24"/>
              </w:rPr>
            </w:pPr>
          </w:p>
        </w:tc>
      </w:tr>
    </w:tbl>
    <w:p w14:paraId="0FC0AC19" w14:textId="77777777" w:rsidR="00734E98" w:rsidRPr="00402946" w:rsidRDefault="00734E98" w:rsidP="00734E98">
      <w:pPr>
        <w:tabs>
          <w:tab w:val="left" w:pos="2268"/>
        </w:tabs>
        <w:spacing w:after="0" w:line="300" w:lineRule="auto"/>
        <w:rPr>
          <w:rFonts w:ascii="Segoe UI" w:hAnsi="Segoe UI" w:cs="Segoe UI"/>
          <w:color w:val="000000" w:themeColor="text1"/>
          <w:sz w:val="23"/>
          <w:szCs w:val="23"/>
        </w:rPr>
      </w:pPr>
    </w:p>
    <w:p w14:paraId="6D96F440" w14:textId="77777777" w:rsidR="00734E98" w:rsidRPr="00402946" w:rsidRDefault="00734E98" w:rsidP="00734E98">
      <w:pPr>
        <w:tabs>
          <w:tab w:val="left" w:pos="2268"/>
        </w:tabs>
        <w:spacing w:after="0" w:line="300" w:lineRule="auto"/>
        <w:rPr>
          <w:rFonts w:ascii="Segoe UI" w:hAnsi="Segoe UI" w:cs="Segoe UI"/>
          <w:color w:val="000000" w:themeColor="text1"/>
          <w:sz w:val="23"/>
          <w:szCs w:val="23"/>
        </w:rPr>
      </w:pPr>
    </w:p>
    <w:p w14:paraId="53252BCB" w14:textId="77777777" w:rsidR="00734E98" w:rsidRPr="00402946" w:rsidRDefault="00734E98" w:rsidP="00734E98">
      <w:pPr>
        <w:tabs>
          <w:tab w:val="left" w:pos="2268"/>
        </w:tabs>
        <w:spacing w:after="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1.2. O objeto desta contratação não se enquadrada como sendo bem de luxo (Decreto nº. 393/2023).</w:t>
      </w:r>
    </w:p>
    <w:p w14:paraId="540DDDFE" w14:textId="77777777" w:rsidR="00734E98" w:rsidRPr="00402946" w:rsidRDefault="00734E98" w:rsidP="00734E98">
      <w:pPr>
        <w:tabs>
          <w:tab w:val="left" w:pos="2268"/>
        </w:tabs>
        <w:spacing w:after="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1.3. O prazo do contrato é </w:t>
      </w:r>
      <w:proofErr w:type="gramStart"/>
      <w:r w:rsidRPr="00402946">
        <w:rPr>
          <w:rFonts w:ascii="Segoe UI" w:hAnsi="Segoe UI" w:cs="Segoe UI"/>
          <w:color w:val="000000" w:themeColor="text1"/>
          <w:sz w:val="23"/>
          <w:szCs w:val="23"/>
        </w:rPr>
        <w:t>até  1</w:t>
      </w:r>
      <w:proofErr w:type="gramEnd"/>
      <w:r w:rsidRPr="00402946">
        <w:rPr>
          <w:rFonts w:ascii="Segoe UI" w:hAnsi="Segoe UI" w:cs="Segoe UI"/>
          <w:color w:val="000000" w:themeColor="text1"/>
          <w:sz w:val="23"/>
          <w:szCs w:val="23"/>
        </w:rPr>
        <w:t xml:space="preserve"> ano , contados da assinatura do Contrato Administrativo.</w:t>
      </w:r>
    </w:p>
    <w:p w14:paraId="330A2B8C" w14:textId="77777777" w:rsidR="00734E98" w:rsidRPr="00402946" w:rsidRDefault="00734E98" w:rsidP="00734E98">
      <w:pPr>
        <w:tabs>
          <w:tab w:val="left" w:pos="2268"/>
        </w:tabs>
        <w:spacing w:after="0" w:line="300" w:lineRule="auto"/>
        <w:rPr>
          <w:rFonts w:ascii="Segoe UI" w:hAnsi="Segoe UI" w:cs="Segoe UI"/>
          <w:color w:val="000000" w:themeColor="text1"/>
          <w:sz w:val="23"/>
          <w:szCs w:val="23"/>
        </w:rPr>
      </w:pPr>
    </w:p>
    <w:p w14:paraId="28355E45" w14:textId="77777777" w:rsidR="00734E98" w:rsidRPr="00402946" w:rsidRDefault="00734E98" w:rsidP="00734E98">
      <w:pPr>
        <w:tabs>
          <w:tab w:val="left" w:pos="2268"/>
        </w:tabs>
        <w:spacing w:after="160" w:line="300" w:lineRule="auto"/>
        <w:rPr>
          <w:rFonts w:ascii="Segoe UI" w:hAnsi="Segoe UI" w:cs="Segoe UI"/>
          <w:b/>
          <w:color w:val="000000" w:themeColor="text1"/>
          <w:sz w:val="23"/>
          <w:szCs w:val="23"/>
        </w:rPr>
      </w:pPr>
      <w:r w:rsidRPr="00402946">
        <w:rPr>
          <w:rFonts w:ascii="Segoe UI" w:hAnsi="Segoe UI" w:cs="Segoe UI"/>
          <w:b/>
          <w:color w:val="000000" w:themeColor="text1"/>
          <w:sz w:val="23"/>
          <w:szCs w:val="23"/>
        </w:rPr>
        <w:t>2. Da fundamentação da contratação administrativa</w:t>
      </w:r>
    </w:p>
    <w:p w14:paraId="226E50B0" w14:textId="77777777" w:rsidR="00734E98" w:rsidRDefault="00734E98" w:rsidP="00734E98">
      <w:pPr>
        <w:tabs>
          <w:tab w:val="left" w:pos="2268"/>
        </w:tabs>
        <w:spacing w:after="160" w:line="300" w:lineRule="auto"/>
        <w:rPr>
          <w:rFonts w:ascii="Segoe UI" w:hAnsi="Segoe UI" w:cs="Segoe UI"/>
          <w:sz w:val="23"/>
          <w:szCs w:val="23"/>
        </w:rPr>
      </w:pPr>
      <w:r>
        <w:rPr>
          <w:rFonts w:ascii="Segoe UI" w:hAnsi="Segoe UI" w:cs="Segoe UI"/>
          <w:sz w:val="23"/>
          <w:szCs w:val="23"/>
        </w:rPr>
        <w:lastRenderedPageBreak/>
        <w:t>2.1. A fundamentação da contratação administrativa não está no Estudo Técnico Preliminar – ETP –, considerando que para esta contratação direta este documento não é obrigatório (inciso II do Art. 75 da Lei nº 14.133/2021)</w:t>
      </w:r>
    </w:p>
    <w:p w14:paraId="7D1A3EAF" w14:textId="77777777" w:rsidR="00734E98" w:rsidRPr="0072151C" w:rsidRDefault="00734E98" w:rsidP="00734E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2.2. Justifica-se a contratação administrativa de materiais para o curso de chinelos bordados, da Secretaria Municipal de Assistência Social, que tem como objetivo, </w:t>
      </w:r>
      <w:r w:rsidRPr="005A6357">
        <w:rPr>
          <w:rFonts w:ascii="Segoe UI" w:hAnsi="Segoe UI" w:cs="Segoe UI"/>
          <w:sz w:val="23"/>
          <w:szCs w:val="23"/>
        </w:rPr>
        <w:t>ensinar o manuseio e técnicas do bordado em chinelos, através de aulas práticas em grupo</w:t>
      </w:r>
      <w:r>
        <w:rPr>
          <w:rFonts w:ascii="Segoe UI" w:hAnsi="Segoe UI" w:cs="Segoe UI"/>
          <w:sz w:val="23"/>
          <w:szCs w:val="23"/>
        </w:rPr>
        <w:t xml:space="preserve">, </w:t>
      </w:r>
      <w:r w:rsidRPr="005A6357">
        <w:rPr>
          <w:rFonts w:ascii="Segoe UI" w:hAnsi="Segoe UI" w:cs="Segoe UI"/>
          <w:sz w:val="23"/>
          <w:szCs w:val="23"/>
        </w:rPr>
        <w:t>proporciona</w:t>
      </w:r>
      <w:r>
        <w:rPr>
          <w:rFonts w:ascii="Segoe UI" w:hAnsi="Segoe UI" w:cs="Segoe UI"/>
          <w:sz w:val="23"/>
          <w:szCs w:val="23"/>
        </w:rPr>
        <w:t xml:space="preserve">ndo para os </w:t>
      </w:r>
      <w:proofErr w:type="gramStart"/>
      <w:r>
        <w:rPr>
          <w:rFonts w:ascii="Segoe UI" w:hAnsi="Segoe UI" w:cs="Segoe UI"/>
          <w:sz w:val="23"/>
          <w:szCs w:val="23"/>
        </w:rPr>
        <w:t>aluno(</w:t>
      </w:r>
      <w:proofErr w:type="gramEnd"/>
      <w:r>
        <w:rPr>
          <w:rFonts w:ascii="Segoe UI" w:hAnsi="Segoe UI" w:cs="Segoe UI"/>
          <w:sz w:val="23"/>
          <w:szCs w:val="23"/>
        </w:rPr>
        <w:t>a)s</w:t>
      </w:r>
      <w:r w:rsidRPr="005A6357">
        <w:rPr>
          <w:rFonts w:ascii="Segoe UI" w:hAnsi="Segoe UI" w:cs="Segoe UI"/>
          <w:sz w:val="23"/>
          <w:szCs w:val="23"/>
        </w:rPr>
        <w:t xml:space="preserve"> conhecimento teórico, técnico, prático </w:t>
      </w:r>
      <w:r>
        <w:rPr>
          <w:rFonts w:ascii="Segoe UI" w:hAnsi="Segoe UI" w:cs="Segoe UI"/>
          <w:sz w:val="23"/>
          <w:szCs w:val="23"/>
        </w:rPr>
        <w:t>para</w:t>
      </w:r>
      <w:r w:rsidRPr="005A6357">
        <w:rPr>
          <w:rFonts w:ascii="Segoe UI" w:hAnsi="Segoe UI" w:cs="Segoe UI"/>
          <w:sz w:val="23"/>
          <w:szCs w:val="23"/>
        </w:rPr>
        <w:t xml:space="preserve"> ajudar </w:t>
      </w:r>
      <w:r>
        <w:rPr>
          <w:rFonts w:ascii="Segoe UI" w:hAnsi="Segoe UI" w:cs="Segoe UI"/>
          <w:sz w:val="23"/>
          <w:szCs w:val="23"/>
        </w:rPr>
        <w:t xml:space="preserve">a população </w:t>
      </w:r>
      <w:r w:rsidRPr="005A6357">
        <w:rPr>
          <w:rFonts w:ascii="Segoe UI" w:hAnsi="Segoe UI" w:cs="Segoe UI"/>
          <w:sz w:val="23"/>
          <w:szCs w:val="23"/>
        </w:rPr>
        <w:t>no complemento da renda familiar</w:t>
      </w:r>
      <w:r w:rsidRPr="0072151C">
        <w:rPr>
          <w:rFonts w:ascii="Segoe UI" w:hAnsi="Segoe UI" w:cs="Segoe UI"/>
          <w:sz w:val="23"/>
          <w:szCs w:val="23"/>
        </w:rPr>
        <w:t>. Além de impulsionar a inclusão social e a economia local.</w:t>
      </w:r>
    </w:p>
    <w:p w14:paraId="72E3BC1A" w14:textId="77777777" w:rsidR="00734E98" w:rsidRDefault="00734E98" w:rsidP="00734E98">
      <w:pPr>
        <w:tabs>
          <w:tab w:val="left" w:pos="2268"/>
        </w:tabs>
        <w:spacing w:after="0" w:line="300" w:lineRule="auto"/>
        <w:rPr>
          <w:rFonts w:ascii="Segoe UI" w:hAnsi="Segoe UI" w:cs="Segoe UI"/>
          <w:sz w:val="23"/>
          <w:szCs w:val="23"/>
        </w:rPr>
      </w:pPr>
    </w:p>
    <w:p w14:paraId="25B42D74" w14:textId="77777777" w:rsidR="00734E98" w:rsidRDefault="00734E98"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3. Da descrição da solução como um todo, considerando todo o ciclo de vida do objeto</w:t>
      </w:r>
    </w:p>
    <w:p w14:paraId="0C40864C" w14:textId="77777777" w:rsidR="00734E98" w:rsidRPr="0072151C" w:rsidRDefault="00734E98" w:rsidP="00734E98">
      <w:pPr>
        <w:tabs>
          <w:tab w:val="left" w:pos="2268"/>
        </w:tabs>
        <w:spacing w:after="160" w:line="300" w:lineRule="auto"/>
        <w:rPr>
          <w:rFonts w:ascii="Segoe UI" w:hAnsi="Segoe UI" w:cs="Segoe UI"/>
          <w:sz w:val="23"/>
          <w:szCs w:val="23"/>
        </w:rPr>
      </w:pPr>
      <w:r>
        <w:rPr>
          <w:rFonts w:ascii="Segoe UI" w:hAnsi="Segoe UI" w:cs="Segoe UI"/>
          <w:sz w:val="23"/>
          <w:szCs w:val="23"/>
        </w:rPr>
        <w:t>3.1. A</w:t>
      </w:r>
      <w:r w:rsidRPr="0072151C">
        <w:rPr>
          <w:rFonts w:ascii="Segoe UI" w:hAnsi="Segoe UI" w:cs="Segoe UI"/>
          <w:sz w:val="23"/>
          <w:szCs w:val="23"/>
        </w:rPr>
        <w:t xml:space="preserve"> oferta de cursos de bordados de chinelo é uma estratégia eficaz para promover o desenvolvimento econômico, social e cultural da comunidade, contribuindo para a melhoria da qualidade </w:t>
      </w:r>
      <w:r>
        <w:rPr>
          <w:rFonts w:ascii="Segoe UI" w:hAnsi="Segoe UI" w:cs="Segoe UI"/>
          <w:sz w:val="23"/>
          <w:szCs w:val="23"/>
        </w:rPr>
        <w:t>de vida dos seus habitantes, pois a</w:t>
      </w:r>
      <w:r w:rsidRPr="0072151C">
        <w:rPr>
          <w:rFonts w:ascii="Segoe UI" w:hAnsi="Segoe UI" w:cs="Segoe UI"/>
          <w:sz w:val="23"/>
          <w:szCs w:val="23"/>
        </w:rPr>
        <w:t>o aprender novas habilidades artesanais, os participantes são incentivados a empreender, criando seus próprios negócios e contribuindo para a economia local.</w:t>
      </w:r>
      <w:r>
        <w:rPr>
          <w:rFonts w:ascii="Segoe UI" w:hAnsi="Segoe UI" w:cs="Segoe UI"/>
          <w:sz w:val="23"/>
          <w:szCs w:val="23"/>
        </w:rPr>
        <w:t xml:space="preserve"> Além disso, </w:t>
      </w:r>
      <w:r w:rsidRPr="0072151C">
        <w:rPr>
          <w:rFonts w:ascii="Segoe UI" w:hAnsi="Segoe UI" w:cs="Segoe UI"/>
          <w:sz w:val="23"/>
          <w:szCs w:val="23"/>
        </w:rPr>
        <w:t>ajudam a incluir pessoas de diversas faixas etárias e sociais, promovendo a integração comunitária e o fortalecimento dos laços sociais.</w:t>
      </w:r>
    </w:p>
    <w:p w14:paraId="226CCC35" w14:textId="77777777" w:rsidR="00734E98" w:rsidRDefault="00734E98" w:rsidP="00734E98">
      <w:pPr>
        <w:tabs>
          <w:tab w:val="left" w:pos="2268"/>
        </w:tabs>
        <w:spacing w:after="0" w:line="300" w:lineRule="auto"/>
        <w:rPr>
          <w:rFonts w:ascii="Segoe UI" w:hAnsi="Segoe UI" w:cs="Segoe UI"/>
          <w:sz w:val="23"/>
          <w:szCs w:val="23"/>
        </w:rPr>
      </w:pPr>
    </w:p>
    <w:p w14:paraId="42E2C261" w14:textId="77777777" w:rsidR="00734E98" w:rsidRDefault="00734E98"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4. Dos requisitos da contratação administrativa</w:t>
      </w:r>
    </w:p>
    <w:p w14:paraId="1047D4C3" w14:textId="77777777" w:rsidR="00734E98" w:rsidRDefault="00734E98" w:rsidP="00734E98">
      <w:pPr>
        <w:tabs>
          <w:tab w:val="left" w:pos="2268"/>
        </w:tabs>
        <w:spacing w:after="160" w:line="300" w:lineRule="auto"/>
        <w:rPr>
          <w:rFonts w:ascii="Segoe UI" w:hAnsi="Segoe UI" w:cs="Segoe UI"/>
          <w:sz w:val="23"/>
          <w:szCs w:val="23"/>
        </w:rPr>
      </w:pPr>
      <w:r>
        <w:rPr>
          <w:rFonts w:ascii="Segoe UI" w:hAnsi="Segoe UI" w:cs="Segoe UI"/>
          <w:sz w:val="23"/>
          <w:szCs w:val="23"/>
        </w:rPr>
        <w:t>4.1. A contratação administrativa deverá observar os seguintes requisitos:</w:t>
      </w:r>
    </w:p>
    <w:p w14:paraId="2EBA084B" w14:textId="77777777" w:rsidR="00734E98" w:rsidRDefault="00734E98" w:rsidP="00734E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4.1.1. </w:t>
      </w:r>
      <w:proofErr w:type="gramStart"/>
      <w:r>
        <w:rPr>
          <w:rFonts w:ascii="Segoe UI" w:hAnsi="Segoe UI" w:cs="Segoe UI"/>
          <w:sz w:val="23"/>
          <w:szCs w:val="23"/>
        </w:rPr>
        <w:t>sustentabilidade</w:t>
      </w:r>
      <w:proofErr w:type="gramEnd"/>
      <w:r>
        <w:rPr>
          <w:rFonts w:ascii="Segoe UI" w:hAnsi="Segoe UI" w:cs="Segoe UI"/>
          <w:sz w:val="23"/>
          <w:szCs w:val="23"/>
        </w:rPr>
        <w:t xml:space="preserve"> ambiental.</w:t>
      </w:r>
    </w:p>
    <w:p w14:paraId="31DCFBB7" w14:textId="77777777" w:rsidR="00734E98" w:rsidRDefault="00734E98" w:rsidP="00734E98">
      <w:pPr>
        <w:pStyle w:val="PargrafodaLista"/>
        <w:spacing w:after="160" w:line="300" w:lineRule="auto"/>
        <w:ind w:left="0"/>
        <w:contextualSpacing w:val="0"/>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w:t>
      </w:r>
    </w:p>
    <w:p w14:paraId="05B1667D" w14:textId="77777777" w:rsidR="00734E98" w:rsidRPr="003507F3" w:rsidRDefault="00734E98" w:rsidP="00734E98">
      <w:pPr>
        <w:pStyle w:val="PargrafodaLista"/>
        <w:spacing w:after="160" w:line="300" w:lineRule="auto"/>
        <w:ind w:left="0"/>
        <w:contextualSpacing w:val="0"/>
        <w:rPr>
          <w:rFonts w:ascii="Segoe UI" w:hAnsi="Segoe UI" w:cs="Segoe UI"/>
          <w:sz w:val="23"/>
          <w:szCs w:val="23"/>
        </w:rPr>
      </w:pPr>
      <w:r>
        <w:rPr>
          <w:rFonts w:ascii="Segoe UI" w:hAnsi="Segoe UI" w:cs="Segoe UI"/>
          <w:sz w:val="23"/>
          <w:szCs w:val="23"/>
        </w:rPr>
        <w:t xml:space="preserve">5.1. O prazo de entrega dos bens </w:t>
      </w:r>
      <w:r w:rsidRPr="003507F3">
        <w:rPr>
          <w:rFonts w:ascii="Segoe UI" w:hAnsi="Segoe UI" w:cs="Segoe UI"/>
          <w:sz w:val="23"/>
          <w:szCs w:val="23"/>
        </w:rPr>
        <w:t>é de 20 (vinte) dias, contados da Ordem de Fornecimento – OF – em remessa única ou parcelado.</w:t>
      </w:r>
    </w:p>
    <w:p w14:paraId="01B57612" w14:textId="77777777" w:rsidR="00734E98" w:rsidRPr="003507F3" w:rsidRDefault="00734E98" w:rsidP="00734E98">
      <w:pPr>
        <w:pStyle w:val="PargrafodaLista"/>
        <w:spacing w:after="160" w:line="300" w:lineRule="auto"/>
        <w:ind w:left="0"/>
        <w:contextualSpacing w:val="0"/>
        <w:rPr>
          <w:rFonts w:ascii="Segoe UI" w:hAnsi="Segoe UI" w:cs="Segoe UI"/>
          <w:sz w:val="23"/>
          <w:szCs w:val="23"/>
        </w:rPr>
      </w:pPr>
      <w:r w:rsidRPr="003507F3">
        <w:rPr>
          <w:rFonts w:ascii="Segoe UI" w:hAnsi="Segoe UI" w:cs="Segoe UI"/>
          <w:sz w:val="23"/>
          <w:szCs w:val="23"/>
        </w:rPr>
        <w:t>5.2. Os bens deverão ser entregues no seguinte endereço: Avenida José Antônio Santana, nº. 555, bairro centro, cidade de São Sebastião do Anta, estado de Minas Gerais.</w:t>
      </w:r>
    </w:p>
    <w:p w14:paraId="297F4DE8" w14:textId="77777777" w:rsidR="00734E98" w:rsidRPr="003507F3" w:rsidRDefault="00734E98" w:rsidP="00734E98">
      <w:pPr>
        <w:pStyle w:val="Nivel2"/>
        <w:spacing w:before="0" w:after="160" w:line="300" w:lineRule="auto"/>
        <w:jc w:val="left"/>
        <w:rPr>
          <w:rFonts w:ascii="Segoe UI" w:hAnsi="Segoe UI" w:cs="Segoe UI"/>
          <w:bCs/>
          <w:color w:val="auto"/>
          <w:sz w:val="23"/>
          <w:szCs w:val="23"/>
        </w:rPr>
      </w:pPr>
      <w:r w:rsidRPr="003507F3">
        <w:rPr>
          <w:rFonts w:ascii="Segoe UI" w:hAnsi="Segoe UI" w:cs="Segoe UI"/>
          <w:bCs/>
          <w:color w:val="auto"/>
          <w:sz w:val="23"/>
          <w:szCs w:val="23"/>
        </w:rPr>
        <w:t xml:space="preserve">5.3. Caso não seja possível a entrega na data assinalada, a contratada deverá comunicar as razões respectivas com pelo menos 02(dois) dias úteis de antecedência para que qualquer pleito de prorrogação de prazo seja analisado, ressalvadas situações de caso fortuito e </w:t>
      </w:r>
      <w:r w:rsidRPr="003507F3">
        <w:rPr>
          <w:rFonts w:ascii="Segoe UI" w:hAnsi="Segoe UI" w:cs="Segoe UI"/>
          <w:color w:val="auto"/>
          <w:sz w:val="23"/>
          <w:szCs w:val="23"/>
        </w:rPr>
        <w:t>força</w:t>
      </w:r>
      <w:r w:rsidRPr="003507F3">
        <w:rPr>
          <w:rFonts w:ascii="Segoe UI" w:hAnsi="Segoe UI" w:cs="Segoe UI"/>
          <w:bCs/>
          <w:color w:val="auto"/>
          <w:sz w:val="23"/>
          <w:szCs w:val="23"/>
        </w:rPr>
        <w:t xml:space="preserve"> maior.</w:t>
      </w:r>
    </w:p>
    <w:p w14:paraId="13DC8E0F" w14:textId="77777777" w:rsidR="00734E98" w:rsidRPr="00415769" w:rsidRDefault="00734E98" w:rsidP="00734E98">
      <w:pPr>
        <w:pStyle w:val="Nivel2"/>
        <w:spacing w:before="0" w:after="160" w:line="300" w:lineRule="auto"/>
        <w:jc w:val="left"/>
        <w:rPr>
          <w:rFonts w:ascii="Segoe UI" w:hAnsi="Segoe UI" w:cs="Segoe UI"/>
          <w:bCs/>
          <w:color w:val="auto"/>
          <w:sz w:val="23"/>
          <w:szCs w:val="23"/>
        </w:rPr>
      </w:pPr>
      <w:r w:rsidRPr="003507F3">
        <w:rPr>
          <w:rFonts w:ascii="Segoe UI" w:hAnsi="Segoe UI" w:cs="Segoe UI"/>
          <w:bCs/>
          <w:color w:val="auto"/>
          <w:sz w:val="23"/>
          <w:szCs w:val="23"/>
        </w:rPr>
        <w:lastRenderedPageBreak/>
        <w:t xml:space="preserve">5.4. Os bens serão recebidos provisoriamente, de forma sumária, no prazo de 01 (um) dia,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a) servidor(a) público(a) municipal</w:t>
      </w:r>
      <w:r w:rsidRPr="00415769">
        <w:rPr>
          <w:rFonts w:ascii="Segoe UI" w:hAnsi="Segoe UI" w:cs="Segoe UI"/>
          <w:bCs/>
          <w:color w:val="auto"/>
          <w:sz w:val="23"/>
          <w:szCs w:val="23"/>
        </w:rPr>
        <w:t xml:space="preserve"> pelo acompanhamento e fiscalização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 para efeito de posterior verificação de sua conformidade com as especificações cons</w:t>
      </w:r>
      <w:r>
        <w:rPr>
          <w:rFonts w:ascii="Segoe UI" w:hAnsi="Segoe UI" w:cs="Segoe UI"/>
          <w:bCs/>
          <w:color w:val="auto"/>
          <w:sz w:val="23"/>
          <w:szCs w:val="23"/>
        </w:rPr>
        <w:t>tantes neste TR</w:t>
      </w:r>
      <w:r w:rsidRPr="00415769">
        <w:rPr>
          <w:rFonts w:ascii="Segoe UI" w:hAnsi="Segoe UI" w:cs="Segoe UI"/>
          <w:bCs/>
          <w:color w:val="auto"/>
          <w:sz w:val="23"/>
          <w:szCs w:val="23"/>
        </w:rPr>
        <w:t xml:space="preserve"> e na proposta.</w:t>
      </w:r>
    </w:p>
    <w:p w14:paraId="0F429897" w14:textId="77777777" w:rsidR="00734E98" w:rsidRPr="003507F3" w:rsidRDefault="00734E98" w:rsidP="00734E98">
      <w:pPr>
        <w:pStyle w:val="Nivel2"/>
        <w:spacing w:before="0" w:after="160" w:line="300" w:lineRule="auto"/>
        <w:jc w:val="left"/>
        <w:rPr>
          <w:rFonts w:ascii="Segoe UI" w:hAnsi="Segoe UI" w:cs="Segoe UI"/>
          <w:bCs/>
          <w:color w:val="auto"/>
          <w:sz w:val="23"/>
          <w:szCs w:val="23"/>
        </w:rPr>
      </w:pPr>
      <w:r>
        <w:rPr>
          <w:rFonts w:ascii="Segoe UI" w:hAnsi="Segoe UI" w:cs="Segoe UI"/>
          <w:bCs/>
          <w:color w:val="auto"/>
          <w:sz w:val="23"/>
          <w:szCs w:val="23"/>
        </w:rPr>
        <w:t xml:space="preserve">5.5. </w:t>
      </w:r>
      <w:r w:rsidRPr="00415769">
        <w:rPr>
          <w:rFonts w:ascii="Segoe UI" w:hAnsi="Segoe UI" w:cs="Segoe UI"/>
          <w:bCs/>
          <w:color w:val="auto"/>
          <w:sz w:val="23"/>
          <w:szCs w:val="23"/>
        </w:rPr>
        <w:t>Os bens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de </w:t>
      </w:r>
      <w:r w:rsidRPr="003507F3">
        <w:rPr>
          <w:rFonts w:ascii="Segoe UI" w:hAnsi="Segoe UI" w:cs="Segoe UI"/>
          <w:bCs/>
          <w:color w:val="auto"/>
          <w:sz w:val="23"/>
          <w:szCs w:val="23"/>
        </w:rPr>
        <w:t>10 (dez) dias úteis, a contar da notificação da contratada, às suas custas, sem prejuízo da aplicação das penalidades.</w:t>
      </w:r>
    </w:p>
    <w:p w14:paraId="08E482BE" w14:textId="77777777" w:rsidR="00734E98" w:rsidRDefault="00734E98" w:rsidP="00734E98">
      <w:pPr>
        <w:pStyle w:val="Nivel2"/>
        <w:spacing w:before="0" w:after="160" w:line="300" w:lineRule="auto"/>
        <w:jc w:val="left"/>
        <w:rPr>
          <w:rFonts w:ascii="Segoe UI" w:hAnsi="Segoe UI" w:cs="Segoe UI"/>
          <w:bCs/>
          <w:color w:val="auto"/>
          <w:sz w:val="23"/>
          <w:szCs w:val="23"/>
        </w:rPr>
      </w:pPr>
      <w:r w:rsidRPr="003507F3">
        <w:rPr>
          <w:rFonts w:ascii="Segoe UI" w:hAnsi="Segoe UI" w:cs="Segoe UI"/>
          <w:bCs/>
          <w:color w:val="auto"/>
          <w:sz w:val="23"/>
          <w:szCs w:val="23"/>
        </w:rPr>
        <w:t xml:space="preserve">5.6. Os bens serão recebidos definitivamente no prazo de 05 (cinco) dias úteis, </w:t>
      </w:r>
      <w:proofErr w:type="gramStart"/>
      <w:r w:rsidRPr="003507F3">
        <w:rPr>
          <w:rFonts w:ascii="Segoe UI" w:hAnsi="Segoe UI" w:cs="Segoe UI"/>
          <w:bCs/>
          <w:color w:val="auto"/>
          <w:sz w:val="23"/>
          <w:szCs w:val="23"/>
        </w:rPr>
        <w:t>pelo(</w:t>
      </w:r>
      <w:proofErr w:type="gramEnd"/>
      <w:r w:rsidRPr="003507F3">
        <w:rPr>
          <w:rFonts w:ascii="Segoe UI" w:hAnsi="Segoe UI" w:cs="Segoe UI"/>
          <w:bCs/>
          <w:color w:val="auto"/>
          <w:sz w:val="23"/>
          <w:szCs w:val="23"/>
        </w:rPr>
        <w:t>a) servidor(a) público(a) municipal ou comissão, contados do recebimento provisório, após a verificação da qualidade e quantidade do material e consequente aceitação mediante</w:t>
      </w:r>
      <w:r w:rsidRPr="00415769">
        <w:rPr>
          <w:rFonts w:ascii="Segoe UI" w:hAnsi="Segoe UI" w:cs="Segoe UI"/>
          <w:bCs/>
          <w:color w:val="auto"/>
          <w:sz w:val="23"/>
          <w:szCs w:val="23"/>
        </w:rPr>
        <w:t xml:space="preserve"> termo detalhado.</w:t>
      </w:r>
    </w:p>
    <w:p w14:paraId="41787B1B" w14:textId="77777777" w:rsidR="00734E98" w:rsidRPr="00415769" w:rsidRDefault="00734E98" w:rsidP="00734E98">
      <w:pPr>
        <w:pStyle w:val="Nivel2"/>
        <w:spacing w:before="0" w:after="160" w:line="300" w:lineRule="auto"/>
        <w:jc w:val="left"/>
        <w:rPr>
          <w:rFonts w:ascii="Segoe UI" w:hAnsi="Segoe UI" w:cs="Segoe UI"/>
          <w:bCs/>
          <w:color w:val="auto"/>
          <w:sz w:val="23"/>
          <w:szCs w:val="23"/>
        </w:rPr>
      </w:pPr>
      <w:r>
        <w:rPr>
          <w:rFonts w:ascii="Segoe UI" w:hAnsi="Segoe UI" w:cs="Segoe UI"/>
          <w:bCs/>
          <w:color w:val="auto"/>
          <w:sz w:val="23"/>
          <w:szCs w:val="23"/>
        </w:rPr>
        <w:t xml:space="preserve">5.7.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46178A9B" w14:textId="77777777" w:rsidR="00734E98" w:rsidRPr="00415769" w:rsidRDefault="00734E98" w:rsidP="00734E98">
      <w:pPr>
        <w:pStyle w:val="Nivel2"/>
        <w:spacing w:before="0" w:after="160" w:line="300" w:lineRule="auto"/>
        <w:jc w:val="left"/>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p>
    <w:p w14:paraId="102D474F" w14:textId="77777777" w:rsidR="00734E98" w:rsidRDefault="00734E98" w:rsidP="00734E98">
      <w:pPr>
        <w:tabs>
          <w:tab w:val="left" w:pos="2268"/>
        </w:tabs>
        <w:spacing w:after="0" w:line="300" w:lineRule="auto"/>
        <w:rPr>
          <w:rFonts w:ascii="Segoe UI" w:hAnsi="Segoe UI" w:cs="Segoe UI"/>
          <w:sz w:val="23"/>
          <w:szCs w:val="23"/>
        </w:rPr>
      </w:pPr>
    </w:p>
    <w:p w14:paraId="341563DD" w14:textId="77777777" w:rsidR="00734E98" w:rsidRDefault="00734E98" w:rsidP="00734E98">
      <w:pPr>
        <w:tabs>
          <w:tab w:val="left" w:pos="2268"/>
        </w:tabs>
        <w:spacing w:after="160" w:line="300" w:lineRule="auto"/>
        <w:rPr>
          <w:rFonts w:ascii="Segoe UI" w:hAnsi="Segoe UI" w:cs="Segoe UI"/>
          <w:b/>
          <w:sz w:val="23"/>
          <w:szCs w:val="23"/>
        </w:rPr>
      </w:pPr>
      <w:r>
        <w:rPr>
          <w:rFonts w:ascii="Segoe UI" w:hAnsi="Segoe UI" w:cs="Segoe UI"/>
          <w:b/>
          <w:sz w:val="23"/>
          <w:szCs w:val="23"/>
        </w:rPr>
        <w:t>6. Do modelo de gestão do contrato administrativo</w:t>
      </w:r>
    </w:p>
    <w:p w14:paraId="33A4D7AC" w14:textId="77777777" w:rsidR="00734E98" w:rsidRPr="00415769" w:rsidRDefault="00734E98" w:rsidP="00734E98">
      <w:pPr>
        <w:pStyle w:val="Nivel2"/>
        <w:spacing w:before="0" w:after="160" w:line="300" w:lineRule="auto"/>
        <w:jc w:val="left"/>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14:paraId="55F2B8C6" w14:textId="77777777" w:rsidR="00734E98" w:rsidRPr="00415769" w:rsidRDefault="00734E98" w:rsidP="00734E98">
      <w:pPr>
        <w:pStyle w:val="Nivel2"/>
        <w:spacing w:before="0" w:after="160" w:line="300" w:lineRule="auto"/>
        <w:jc w:val="left"/>
        <w:rPr>
          <w:rFonts w:ascii="Segoe UI" w:hAnsi="Segoe UI" w:cs="Segoe UI"/>
          <w:color w:val="auto"/>
          <w:sz w:val="23"/>
          <w:szCs w:val="23"/>
        </w:rPr>
      </w:pPr>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5BA77538" w14:textId="77777777" w:rsidR="00734E98" w:rsidRDefault="00734E98" w:rsidP="00734E98">
      <w:pPr>
        <w:pStyle w:val="Nivel2"/>
        <w:spacing w:before="0" w:after="160" w:line="300" w:lineRule="auto"/>
        <w:jc w:val="left"/>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 xml:space="preserve">e fiscalizada </w:t>
      </w:r>
      <w:proofErr w:type="gramStart"/>
      <w:r>
        <w:rPr>
          <w:rFonts w:ascii="Segoe UI" w:hAnsi="Segoe UI" w:cs="Segoe UI"/>
          <w:color w:val="auto"/>
          <w:sz w:val="23"/>
          <w:szCs w:val="23"/>
        </w:rPr>
        <w:t>pelo(</w:t>
      </w:r>
      <w:proofErr w:type="gramEnd"/>
      <w:r>
        <w:rPr>
          <w:rFonts w:ascii="Segoe UI" w:hAnsi="Segoe UI" w:cs="Segoe UI"/>
          <w:color w:val="auto"/>
          <w:sz w:val="23"/>
          <w:szCs w:val="23"/>
        </w:rPr>
        <w:t>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4248D7C2" w14:textId="77777777" w:rsidR="00734E98" w:rsidRPr="0013135D" w:rsidRDefault="00734E98" w:rsidP="00734E98">
      <w:pPr>
        <w:pStyle w:val="Nivel2"/>
        <w:spacing w:before="0" w:after="160" w:line="300" w:lineRule="auto"/>
        <w:jc w:val="left"/>
        <w:rPr>
          <w:rFonts w:ascii="Segoe UI" w:hAnsi="Segoe UI" w:cs="Segoe UI"/>
          <w:color w:val="auto"/>
          <w:sz w:val="23"/>
          <w:szCs w:val="23"/>
        </w:rPr>
      </w:pPr>
      <w:r>
        <w:rPr>
          <w:rFonts w:ascii="Segoe UI" w:hAnsi="Segoe UI" w:cs="Segoe UI"/>
          <w:color w:val="auto"/>
          <w:sz w:val="23"/>
          <w:szCs w:val="23"/>
        </w:rPr>
        <w:lastRenderedPageBreak/>
        <w:t xml:space="preserve">6.4.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7F8A1553" w14:textId="77777777" w:rsidR="00734E98" w:rsidRDefault="00734E98" w:rsidP="00734E98">
      <w:pPr>
        <w:pStyle w:val="Nivel3"/>
        <w:tabs>
          <w:tab w:val="clear" w:pos="360"/>
        </w:tabs>
        <w:spacing w:before="0" w:after="160" w:line="300" w:lineRule="auto"/>
        <w:ind w:left="0"/>
        <w:contextualSpacing w:val="0"/>
        <w:jc w:val="left"/>
        <w:rPr>
          <w:rFonts w:ascii="Segoe UI" w:hAnsi="Segoe UI" w:cs="Segoe UI"/>
          <w:sz w:val="23"/>
          <w:szCs w:val="23"/>
        </w:rPr>
      </w:pPr>
      <w:r>
        <w:rPr>
          <w:rFonts w:ascii="Segoe UI" w:hAnsi="Segoe UI" w:cs="Segoe UI"/>
          <w:sz w:val="23"/>
          <w:szCs w:val="23"/>
        </w:rPr>
        <w:t xml:space="preserve">6.5.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6F6107E9" w14:textId="77777777" w:rsidR="00734E98" w:rsidRPr="00415769" w:rsidRDefault="00734E98" w:rsidP="00734E98">
      <w:pPr>
        <w:pStyle w:val="Nivel3"/>
        <w:tabs>
          <w:tab w:val="clear" w:pos="360"/>
        </w:tabs>
        <w:spacing w:before="0" w:after="160" w:line="300" w:lineRule="auto"/>
        <w:ind w:left="0"/>
        <w:contextualSpacing w:val="0"/>
        <w:jc w:val="left"/>
        <w:rPr>
          <w:rFonts w:ascii="Segoe UI" w:hAnsi="Segoe UI" w:cs="Segoe UI"/>
          <w:sz w:val="23"/>
          <w:szCs w:val="23"/>
        </w:rPr>
      </w:pPr>
      <w:r>
        <w:rPr>
          <w:rFonts w:ascii="Segoe UI" w:hAnsi="Segoe UI" w:cs="Segoe UI"/>
          <w:sz w:val="23"/>
          <w:szCs w:val="23"/>
        </w:rPr>
        <w:t>6.6. A contratada</w:t>
      </w:r>
      <w:r w:rsidRPr="00415769">
        <w:rPr>
          <w:rFonts w:ascii="Segoe UI" w:hAnsi="Segoe UI" w:cs="Segoe UI"/>
          <w:sz w:val="23"/>
          <w:szCs w:val="23"/>
        </w:rPr>
        <w:t xml:space="preserve"> será </w:t>
      </w:r>
      <w:proofErr w:type="gramStart"/>
      <w:r w:rsidRPr="00415769">
        <w:rPr>
          <w:rFonts w:ascii="Segoe UI" w:hAnsi="Segoe UI" w:cs="Segoe UI"/>
          <w:sz w:val="23"/>
          <w:szCs w:val="23"/>
        </w:rPr>
        <w:t>obrigado</w:t>
      </w:r>
      <w:proofErr w:type="gramEnd"/>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14:paraId="78797219" w14:textId="77777777" w:rsidR="00734E98" w:rsidRDefault="00734E98" w:rsidP="00734E98">
      <w:pPr>
        <w:pStyle w:val="Nivel2"/>
        <w:spacing w:before="0" w:after="160" w:line="300" w:lineRule="auto"/>
        <w:jc w:val="left"/>
        <w:rPr>
          <w:rFonts w:ascii="Segoe UI" w:hAnsi="Segoe UI" w:cs="Segoe UI"/>
          <w:color w:val="auto"/>
          <w:sz w:val="23"/>
          <w:szCs w:val="23"/>
        </w:rPr>
      </w:pPr>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661B1E0B" w14:textId="77777777" w:rsidR="00734E98" w:rsidRPr="00415769" w:rsidRDefault="00734E98" w:rsidP="00734E98">
      <w:pPr>
        <w:pStyle w:val="Nivel2"/>
        <w:spacing w:before="0" w:after="160" w:line="300" w:lineRule="auto"/>
        <w:jc w:val="left"/>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395C7AAA" w14:textId="77777777" w:rsidR="00734E98" w:rsidRDefault="00734E98" w:rsidP="00734E98">
      <w:pPr>
        <w:pStyle w:val="Nivel3"/>
        <w:tabs>
          <w:tab w:val="clear" w:pos="360"/>
        </w:tabs>
        <w:spacing w:before="0" w:after="160" w:line="300" w:lineRule="auto"/>
        <w:ind w:left="0"/>
        <w:contextualSpacing w:val="0"/>
        <w:jc w:val="left"/>
        <w:rPr>
          <w:rFonts w:ascii="Segoe UI" w:hAnsi="Segoe UI" w:cs="Segoe UI"/>
          <w:sz w:val="23"/>
          <w:szCs w:val="23"/>
        </w:rPr>
      </w:pPr>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2BDAB077" w14:textId="77777777" w:rsidR="00734E98" w:rsidRDefault="00734E98" w:rsidP="00734E98">
      <w:pPr>
        <w:pStyle w:val="Nivel3"/>
        <w:tabs>
          <w:tab w:val="clear" w:pos="360"/>
        </w:tabs>
        <w:spacing w:before="0" w:after="160" w:line="300" w:lineRule="auto"/>
        <w:ind w:left="0"/>
        <w:contextualSpacing w:val="0"/>
        <w:jc w:val="left"/>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7FB07D80" w14:textId="77777777" w:rsidR="00734E98" w:rsidRPr="00415769" w:rsidRDefault="00734E98" w:rsidP="00734E98">
      <w:pPr>
        <w:pStyle w:val="Nivel3"/>
        <w:tabs>
          <w:tab w:val="clear" w:pos="360"/>
        </w:tabs>
        <w:spacing w:before="0" w:after="160" w:line="300" w:lineRule="auto"/>
        <w:ind w:left="0"/>
        <w:contextualSpacing w:val="0"/>
        <w:jc w:val="left"/>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14:paraId="30CB8126" w14:textId="77777777" w:rsidR="00734E98" w:rsidRDefault="00734E98" w:rsidP="00734E98">
      <w:pPr>
        <w:pStyle w:val="Nivel2"/>
        <w:spacing w:before="0" w:after="0" w:line="300" w:lineRule="auto"/>
        <w:jc w:val="left"/>
        <w:rPr>
          <w:rFonts w:ascii="Segoe UI" w:hAnsi="Segoe UI" w:cs="Segoe UI"/>
          <w:sz w:val="23"/>
          <w:szCs w:val="23"/>
        </w:rPr>
      </w:pPr>
    </w:p>
    <w:p w14:paraId="0A266D25" w14:textId="77777777" w:rsidR="00734E98" w:rsidRDefault="00734E98" w:rsidP="00734E98">
      <w:pPr>
        <w:pStyle w:val="Nivel2"/>
        <w:spacing w:before="0" w:after="160" w:line="300" w:lineRule="auto"/>
        <w:jc w:val="left"/>
        <w:rPr>
          <w:rFonts w:ascii="Segoe UI" w:hAnsi="Segoe UI" w:cs="Segoe UI"/>
          <w:b/>
          <w:sz w:val="23"/>
          <w:szCs w:val="23"/>
        </w:rPr>
      </w:pPr>
      <w:r>
        <w:rPr>
          <w:rFonts w:ascii="Segoe UI" w:hAnsi="Segoe UI" w:cs="Segoe UI"/>
          <w:b/>
          <w:sz w:val="23"/>
          <w:szCs w:val="23"/>
        </w:rPr>
        <w:t>7. Dos critérios de medição e de pagamento</w:t>
      </w:r>
    </w:p>
    <w:p w14:paraId="7F35CBDA" w14:textId="77777777" w:rsidR="00734E98" w:rsidRPr="0046361E" w:rsidRDefault="00734E98" w:rsidP="00734E98">
      <w:pPr>
        <w:pStyle w:val="Nivel2"/>
        <w:spacing w:before="0" w:after="160" w:line="300" w:lineRule="auto"/>
        <w:jc w:val="left"/>
        <w:rPr>
          <w:rFonts w:ascii="Segoe UI" w:hAnsi="Segoe UI" w:cs="Segoe UI"/>
          <w:sz w:val="23"/>
          <w:szCs w:val="23"/>
        </w:rPr>
      </w:pPr>
      <w:r>
        <w:rPr>
          <w:rFonts w:ascii="Segoe UI" w:hAnsi="Segoe UI" w:cs="Segoe UI"/>
          <w:sz w:val="23"/>
          <w:szCs w:val="23"/>
        </w:rPr>
        <w:t>7.1. Não há necessidade de tratar sobre os critérios de medição, pois não se trata de contratação administrativa direta de obras e serviços de engenharia.</w:t>
      </w:r>
    </w:p>
    <w:p w14:paraId="4DDA58DD" w14:textId="77777777" w:rsidR="00734E98" w:rsidRDefault="00734E98" w:rsidP="00734E98">
      <w:pPr>
        <w:pStyle w:val="Nivel2"/>
        <w:spacing w:before="0" w:after="160" w:line="300" w:lineRule="auto"/>
        <w:jc w:val="left"/>
        <w:rPr>
          <w:rFonts w:ascii="Segoe UI" w:hAnsi="Segoe UI" w:cs="Segoe UI"/>
          <w:sz w:val="23"/>
          <w:szCs w:val="23"/>
        </w:rPr>
      </w:pPr>
      <w:r>
        <w:rPr>
          <w:rFonts w:ascii="Segoe UI" w:hAnsi="Segoe UI" w:cs="Segoe UI"/>
          <w:sz w:val="23"/>
          <w:szCs w:val="23"/>
        </w:rPr>
        <w:t>7.2. O pagamento será mensalmente e em até 30 (trinta) dias úteis do recebimento da nota fiscal, acompanhado da comprovação de regularidade fiscal, trabalhista e social;</w:t>
      </w:r>
    </w:p>
    <w:p w14:paraId="4C8FFB10" w14:textId="77777777" w:rsidR="00734E98" w:rsidRDefault="00734E98" w:rsidP="00734E98">
      <w:pPr>
        <w:pStyle w:val="Nivel2"/>
        <w:spacing w:before="0" w:after="160" w:line="300" w:lineRule="auto"/>
        <w:jc w:val="left"/>
        <w:rPr>
          <w:rFonts w:ascii="Segoe UI" w:hAnsi="Segoe UI" w:cs="Segoe UI"/>
          <w:sz w:val="23"/>
          <w:szCs w:val="23"/>
        </w:rPr>
      </w:pPr>
      <w:r>
        <w:rPr>
          <w:rFonts w:ascii="Segoe UI" w:hAnsi="Segoe UI" w:cs="Segoe UI"/>
          <w:sz w:val="23"/>
          <w:szCs w:val="23"/>
        </w:rPr>
        <w:lastRenderedPageBreak/>
        <w:t>7.3. O pagamento somente será realizado mediante a efetiva entrega dos bens nas condições estabelecidas, o que poderá ser comprovado por meio de atestado na nota fiscal correspondente;</w:t>
      </w:r>
    </w:p>
    <w:p w14:paraId="4A9F7A6A" w14:textId="77777777" w:rsidR="00734E98" w:rsidRPr="009A50D9" w:rsidRDefault="00734E98" w:rsidP="00734E98">
      <w:pPr>
        <w:spacing w:after="160" w:line="300" w:lineRule="auto"/>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w:t>
      </w:r>
      <w:r>
        <w:rPr>
          <w:rFonts w:ascii="Segoe UI" w:hAnsi="Segoe UI" w:cs="Segoe UI"/>
          <w:color w:val="000000"/>
          <w:sz w:val="23"/>
          <w:szCs w:val="23"/>
          <w:lang w:eastAsia="en-US"/>
        </w:rPr>
        <w:t>,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63281A09" w14:textId="77777777" w:rsidR="00734E98" w:rsidRDefault="00734E98" w:rsidP="00734E98">
      <w:pPr>
        <w:spacing w:after="160" w:line="300" w:lineRule="auto"/>
        <w:ind w:right="-17"/>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14:paraId="147BA9D5" w14:textId="77777777" w:rsidR="00734E98" w:rsidRDefault="00734E98" w:rsidP="00734E98">
      <w:pPr>
        <w:spacing w:after="160" w:line="300" w:lineRule="auto"/>
        <w:ind w:right="-17"/>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Será considerada data do pagamento o dia em que constar como emitida a ordem bancária para pagamento.</w:t>
      </w:r>
    </w:p>
    <w:p w14:paraId="672F0CB2" w14:textId="77777777" w:rsidR="00734E98" w:rsidRDefault="00734E98" w:rsidP="00734E98">
      <w:pPr>
        <w:spacing w:after="160" w:line="300" w:lineRule="auto"/>
        <w:ind w:right="-17"/>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1306EAF9" w14:textId="77777777" w:rsidR="00734E98" w:rsidRPr="009A50D9" w:rsidRDefault="00734E98" w:rsidP="00734E98">
      <w:pPr>
        <w:spacing w:after="160" w:line="300" w:lineRule="auto"/>
        <w:ind w:right="-17"/>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14:paraId="0B7111ED"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0BC95ECF" w14:textId="77777777" w:rsidR="00734E98"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 xml:space="preserve">Os documentos comprobatórios dos pagamentos relativos a tributos, encargos ou contribuições de responsabilidade da contratada, </w:t>
      </w:r>
      <w:r>
        <w:rPr>
          <w:rFonts w:ascii="Segoe UI" w:hAnsi="Segoe UI" w:cs="Segoe UI"/>
          <w:sz w:val="23"/>
          <w:szCs w:val="23"/>
        </w:rPr>
        <w:t>serão enviados mensalmente ao contratante quando este assim o exigir.</w:t>
      </w:r>
    </w:p>
    <w:p w14:paraId="4746D708"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14:paraId="03B431B7"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32E3EADC"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6CB5C84B"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color w:val="000000"/>
          <w:sz w:val="23"/>
          <w:szCs w:val="23"/>
          <w:lang w:eastAsia="en-US"/>
        </w:rPr>
        <w:lastRenderedPageBreak/>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14D1E54D"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bem como quanto à existência de pagamento a ser efetuado, para que sejam acionados os meios pertinentes e necessários para garantir o recebimento de seus créditos.</w:t>
      </w:r>
    </w:p>
    <w:p w14:paraId="53567EC8"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w:t>
      </w:r>
      <w:r w:rsidRPr="009A50D9">
        <w:rPr>
          <w:rFonts w:ascii="Segoe UI" w:hAnsi="Segoe UI" w:cs="Segoe UI"/>
          <w:color w:val="000000"/>
          <w:sz w:val="23"/>
          <w:szCs w:val="23"/>
          <w:lang w:eastAsia="en-US"/>
        </w:rPr>
        <w:t xml:space="preserve"> nos autos do processo administrativo correspondente, assegurada à contratada a ampla defesa.</w:t>
      </w:r>
    </w:p>
    <w:p w14:paraId="384AA742" w14:textId="77777777" w:rsidR="00734E98" w:rsidRPr="009A50D9"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w:t>
      </w:r>
    </w:p>
    <w:p w14:paraId="22FF5855" w14:textId="77777777" w:rsidR="00734E98"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38EC880D" w14:textId="77777777" w:rsidR="00734E98" w:rsidRDefault="00734E98" w:rsidP="00734E98">
      <w:pPr>
        <w:pStyle w:val="PargrafodaLista"/>
        <w:spacing w:after="160" w:line="300" w:lineRule="auto"/>
        <w:ind w:left="0" w:right="-17"/>
        <w:contextualSpacing w:val="0"/>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14:paraId="652C2606" w14:textId="77777777" w:rsidR="00734E98" w:rsidRDefault="00734E98" w:rsidP="00734E98">
      <w:pPr>
        <w:pStyle w:val="PargrafodaLista"/>
        <w:spacing w:after="160" w:line="300" w:lineRule="auto"/>
        <w:ind w:left="0" w:right="-17"/>
        <w:contextualSpacing w:val="0"/>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14:paraId="69BBA312" w14:textId="77777777" w:rsidR="00734E98" w:rsidRPr="003B3B46" w:rsidRDefault="00734E98" w:rsidP="00734E98">
      <w:pPr>
        <w:pStyle w:val="PargrafodaLista"/>
        <w:spacing w:after="0" w:line="300" w:lineRule="auto"/>
        <w:ind w:left="0" w:right="-17"/>
        <w:contextualSpacing w:val="0"/>
        <w:rPr>
          <w:rFonts w:ascii="Segoe UI" w:hAnsi="Segoe UI" w:cs="Segoe UI"/>
          <w:sz w:val="23"/>
          <w:szCs w:val="23"/>
        </w:rPr>
      </w:pPr>
    </w:p>
    <w:p w14:paraId="5E6BE325" w14:textId="77777777" w:rsidR="00734E98" w:rsidRDefault="00734E98" w:rsidP="00734E98">
      <w:pPr>
        <w:pStyle w:val="Nivel2"/>
        <w:spacing w:before="0" w:after="160" w:line="300" w:lineRule="auto"/>
        <w:jc w:val="left"/>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 xml:space="preserve">a) </w:t>
      </w:r>
      <w:proofErr w:type="spellStart"/>
      <w:r>
        <w:rPr>
          <w:rFonts w:ascii="Segoe UI" w:hAnsi="Segoe UI" w:cs="Segoe UI"/>
          <w:b/>
          <w:sz w:val="23"/>
          <w:szCs w:val="23"/>
        </w:rPr>
        <w:t>fonecedor</w:t>
      </w:r>
      <w:proofErr w:type="spellEnd"/>
      <w:r>
        <w:rPr>
          <w:rFonts w:ascii="Segoe UI" w:hAnsi="Segoe UI" w:cs="Segoe UI"/>
          <w:b/>
          <w:sz w:val="23"/>
          <w:szCs w:val="23"/>
        </w:rPr>
        <w:t>(a)</w:t>
      </w:r>
    </w:p>
    <w:p w14:paraId="6BF5FB13" w14:textId="77777777" w:rsidR="00734E98" w:rsidRPr="003507F3" w:rsidRDefault="00734E98" w:rsidP="00734E98">
      <w:pPr>
        <w:pStyle w:val="Nivel2"/>
        <w:spacing w:before="0" w:after="160" w:line="300" w:lineRule="auto"/>
        <w:jc w:val="left"/>
        <w:rPr>
          <w:rFonts w:ascii="Segoe UI" w:hAnsi="Segoe UI" w:cs="Segoe UI"/>
          <w:color w:val="auto"/>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A) fornecedor(a) será selecionado por meio da realização de procedimento de dispensa de licitação pública</w:t>
      </w:r>
      <w:r>
        <w:rPr>
          <w:rFonts w:ascii="Segoe UI" w:hAnsi="Segoe UI" w:cs="Segoe UI"/>
          <w:color w:val="auto"/>
          <w:sz w:val="23"/>
          <w:szCs w:val="23"/>
        </w:rPr>
        <w:t xml:space="preserve"> (</w:t>
      </w:r>
      <w:r w:rsidRPr="00720207">
        <w:rPr>
          <w:rFonts w:ascii="Segoe UI" w:hAnsi="Segoe UI" w:cs="Segoe UI"/>
          <w:color w:val="auto"/>
          <w:sz w:val="23"/>
          <w:szCs w:val="23"/>
        </w:rPr>
        <w:t>I</w:t>
      </w:r>
      <w:r>
        <w:rPr>
          <w:rFonts w:ascii="Segoe UI" w:hAnsi="Segoe UI" w:cs="Segoe UI"/>
          <w:color w:val="auto"/>
          <w:sz w:val="23"/>
          <w:szCs w:val="23"/>
        </w:rPr>
        <w:t>I</w:t>
      </w:r>
      <w:r w:rsidRPr="00720207">
        <w:rPr>
          <w:rFonts w:ascii="Segoe UI" w:hAnsi="Segoe UI" w:cs="Segoe UI"/>
          <w:color w:val="auto"/>
          <w:sz w:val="23"/>
          <w:szCs w:val="23"/>
        </w:rPr>
        <w:t xml:space="preserve"> do art. 75 da Lei n.º 14.133/2021</w:t>
      </w:r>
      <w:r>
        <w:rPr>
          <w:rFonts w:ascii="Segoe UI" w:hAnsi="Segoe UI" w:cs="Segoe UI"/>
          <w:color w:val="auto"/>
          <w:sz w:val="23"/>
          <w:szCs w:val="23"/>
        </w:rPr>
        <w:t>)</w:t>
      </w:r>
      <w:r w:rsidRPr="00A804E0">
        <w:rPr>
          <w:rFonts w:ascii="Segoe UI" w:hAnsi="Segoe UI" w:cs="Segoe UI"/>
          <w:color w:val="FF0000"/>
          <w:sz w:val="23"/>
          <w:szCs w:val="23"/>
        </w:rPr>
        <w:t xml:space="preserve">, </w:t>
      </w:r>
      <w:r w:rsidRPr="003507F3">
        <w:rPr>
          <w:rFonts w:ascii="Segoe UI" w:hAnsi="Segoe UI" w:cs="Segoe UI"/>
          <w:color w:val="auto"/>
          <w:sz w:val="23"/>
          <w:szCs w:val="23"/>
        </w:rPr>
        <w:t>na forma eletrônica,  tendo como critério de julgamento: menor preço por item.</w:t>
      </w:r>
    </w:p>
    <w:p w14:paraId="56ADF2AD" w14:textId="77777777" w:rsidR="00734E98" w:rsidRPr="003507F3" w:rsidRDefault="00734E98" w:rsidP="00734E98">
      <w:pPr>
        <w:pStyle w:val="Nivel2"/>
        <w:spacing w:before="0" w:after="160" w:line="300" w:lineRule="auto"/>
        <w:jc w:val="left"/>
        <w:rPr>
          <w:rFonts w:ascii="Segoe UI" w:hAnsi="Segoe UI" w:cs="Segoe UI"/>
          <w:color w:val="auto"/>
          <w:sz w:val="23"/>
          <w:szCs w:val="23"/>
        </w:rPr>
      </w:pPr>
      <w:r w:rsidRPr="003507F3">
        <w:rPr>
          <w:rFonts w:ascii="Segoe UI" w:hAnsi="Segoe UI" w:cs="Segoe UI"/>
          <w:color w:val="auto"/>
          <w:sz w:val="23"/>
          <w:szCs w:val="23"/>
        </w:rPr>
        <w:t>8.2. O modo de disputa será aberto.</w:t>
      </w:r>
    </w:p>
    <w:p w14:paraId="6A43AA8A" w14:textId="77777777" w:rsidR="00734E98" w:rsidRPr="003507F3" w:rsidRDefault="00734E98" w:rsidP="00734E98">
      <w:pPr>
        <w:pStyle w:val="Nivel2"/>
        <w:spacing w:before="0" w:after="160" w:line="300" w:lineRule="auto"/>
        <w:jc w:val="left"/>
        <w:rPr>
          <w:rFonts w:ascii="Segoe UI" w:hAnsi="Segoe UI" w:cs="Segoe UI"/>
          <w:b/>
          <w:color w:val="auto"/>
          <w:sz w:val="23"/>
          <w:szCs w:val="23"/>
        </w:rPr>
      </w:pPr>
      <w:r w:rsidRPr="003507F3">
        <w:rPr>
          <w:rFonts w:ascii="Segoe UI" w:hAnsi="Segoe UI" w:cs="Segoe UI"/>
          <w:b/>
          <w:color w:val="auto"/>
          <w:sz w:val="23"/>
          <w:szCs w:val="23"/>
        </w:rPr>
        <w:lastRenderedPageBreak/>
        <w:t>8.3. Habilitação jurídica:</w:t>
      </w:r>
    </w:p>
    <w:p w14:paraId="40F26C37" w14:textId="77777777" w:rsidR="00734E98" w:rsidRPr="00402946" w:rsidRDefault="00734E98" w:rsidP="00734E98">
      <w:pPr>
        <w:pStyle w:val="Nivel2"/>
        <w:spacing w:before="0" w:after="160" w:line="300" w:lineRule="auto"/>
        <w:jc w:val="left"/>
        <w:rPr>
          <w:rFonts w:ascii="Segoe UI" w:hAnsi="Segoe UI" w:cs="Segoe UI"/>
          <w:color w:val="000000" w:themeColor="text1"/>
          <w:sz w:val="23"/>
          <w:szCs w:val="23"/>
        </w:rPr>
      </w:pPr>
      <w:r w:rsidRPr="00402946">
        <w:rPr>
          <w:rFonts w:ascii="Segoe UI" w:hAnsi="Segoe UI" w:cs="Segoe UI"/>
          <w:color w:val="000000" w:themeColor="text1"/>
          <w:sz w:val="23"/>
          <w:szCs w:val="23"/>
        </w:rPr>
        <w:t>8.3.1. Empresário individual: inscrição no Registro Público de Empresas Mercantis, a cargo da Junta Comercial respectiva;</w:t>
      </w:r>
    </w:p>
    <w:p w14:paraId="2F2E4C07" w14:textId="77777777" w:rsidR="00734E98" w:rsidRPr="00402946" w:rsidRDefault="00734E98" w:rsidP="00734E98">
      <w:pPr>
        <w:pStyle w:val="Nivel2"/>
        <w:spacing w:before="0" w:after="160" w:line="300" w:lineRule="auto"/>
        <w:jc w:val="left"/>
        <w:rPr>
          <w:rFonts w:ascii="Segoe UI" w:hAnsi="Segoe UI" w:cs="Segoe UI"/>
          <w:color w:val="000000" w:themeColor="text1"/>
          <w:sz w:val="23"/>
          <w:szCs w:val="23"/>
        </w:rPr>
      </w:pPr>
      <w:r w:rsidRPr="00402946">
        <w:rPr>
          <w:rFonts w:ascii="Segoe UI" w:hAnsi="Segoe UI" w:cs="Segoe UI"/>
          <w:color w:val="000000" w:themeColor="text1"/>
          <w:sz w:val="23"/>
          <w:szCs w:val="23"/>
        </w:rPr>
        <w:t>8.3.2. Microempreendedor Individual – MEI: Certificado da Condição de Microempreendedor Individual – CCMEI;</w:t>
      </w:r>
    </w:p>
    <w:p w14:paraId="1E277E6A"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8.3.3. </w:t>
      </w:r>
      <w:r w:rsidRPr="00402946">
        <w:rPr>
          <w:rFonts w:ascii="Segoe UI" w:hAnsi="Segoe UI" w:cs="Segoe UI"/>
          <w:bCs/>
          <w:color w:val="000000" w:themeColor="text1"/>
          <w:sz w:val="23"/>
          <w:szCs w:val="23"/>
        </w:rPr>
        <w:t>Sociedade empresária, sociedade limitada unipessoal – SLU – ou sociedade identificada como empresa individual de responsabilidade limitada – EIRELI:</w:t>
      </w:r>
      <w:r w:rsidRPr="00402946">
        <w:rPr>
          <w:rFonts w:ascii="Segoe UI" w:hAnsi="Segoe UI" w:cs="Segoe UI"/>
          <w:color w:val="000000" w:themeColor="text1"/>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6C296220"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8.3.4. Sociedade empresária estrangeira com atuação permanente no país: Decreto de autorização para funcionamento no Brasil;</w:t>
      </w:r>
    </w:p>
    <w:p w14:paraId="0AA6599E"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8.3.5. Sociedade simples: inscrição do ato constitutivo no Registro Civil de Pessoas Jurídicas do local de sua sede, acompanhada de documento comprobatório de seus administradores;</w:t>
      </w:r>
    </w:p>
    <w:p w14:paraId="2AC8BCC5"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1FE9825"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8.3.8. Os documentos apresentados deverão estar acompanhados de todas as alterações ou da consolidação respectiva.</w:t>
      </w:r>
    </w:p>
    <w:p w14:paraId="4F1FC7B0" w14:textId="77777777" w:rsidR="00734E98" w:rsidRPr="00402946" w:rsidRDefault="00734E98" w:rsidP="00734E98">
      <w:pPr>
        <w:spacing w:after="160" w:line="300" w:lineRule="auto"/>
        <w:rPr>
          <w:rFonts w:ascii="Segoe UI" w:hAnsi="Segoe UI" w:cs="Segoe UI"/>
          <w:b/>
          <w:color w:val="000000" w:themeColor="text1"/>
          <w:sz w:val="23"/>
          <w:szCs w:val="23"/>
        </w:rPr>
      </w:pPr>
      <w:r w:rsidRPr="00402946">
        <w:rPr>
          <w:rFonts w:ascii="Segoe UI" w:hAnsi="Segoe UI" w:cs="Segoe UI"/>
          <w:b/>
          <w:color w:val="000000" w:themeColor="text1"/>
          <w:sz w:val="23"/>
          <w:szCs w:val="23"/>
        </w:rPr>
        <w:t>8.4. Habilitação fiscal, social e trabalhista:</w:t>
      </w:r>
    </w:p>
    <w:p w14:paraId="113C9BB5"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8.4.1. Cadastro Nacional de Pessoa Jurídica – CNPJ;</w:t>
      </w:r>
    </w:p>
    <w:p w14:paraId="5D2E3064"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8.4.2. Inscrição no cadastro de contribuintes estadual, relativo ao domicílio ou sede </w:t>
      </w:r>
      <w:proofErr w:type="gramStart"/>
      <w:r w:rsidRPr="00402946">
        <w:rPr>
          <w:rFonts w:ascii="Segoe UI" w:hAnsi="Segoe UI" w:cs="Segoe UI"/>
          <w:color w:val="000000" w:themeColor="text1"/>
          <w:sz w:val="23"/>
          <w:szCs w:val="23"/>
        </w:rPr>
        <w:t>do(</w:t>
      </w:r>
      <w:proofErr w:type="gramEnd"/>
      <w:r w:rsidRPr="00402946">
        <w:rPr>
          <w:rFonts w:ascii="Segoe UI" w:hAnsi="Segoe UI" w:cs="Segoe UI"/>
          <w:color w:val="000000" w:themeColor="text1"/>
          <w:sz w:val="23"/>
          <w:szCs w:val="23"/>
        </w:rPr>
        <w:t>a) licitante, pertinente ao seu ramo de atividade e compatível com o objeto contratual;</w:t>
      </w:r>
    </w:p>
    <w:p w14:paraId="50034AAA"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8.4.3. Prova de regularidade perante a Fazenda Federal;</w:t>
      </w:r>
    </w:p>
    <w:p w14:paraId="29542989"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8.4.4. Prova de regularidade perante a Fazenda Estadual;</w:t>
      </w:r>
    </w:p>
    <w:p w14:paraId="1CCA3514"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8.4.5. Prova de regularidade perante a Fazenda Municipal;</w:t>
      </w:r>
    </w:p>
    <w:p w14:paraId="1462FE9C"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8.4.6. Prova de regularidade relativo à Seguridade Social e ao Fundo de Garantia de Tempo de Serviço – FGTS –, que demonstre cumprimento dos encargos sociais instituídos por lei;</w:t>
      </w:r>
    </w:p>
    <w:p w14:paraId="34CE5EF2"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lastRenderedPageBreak/>
        <w:t>8.4.7. Prova de regularidade perante a Justiça do Trabalho;</w:t>
      </w:r>
    </w:p>
    <w:p w14:paraId="6C1D2D33"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8.4.8. Cumprimento do disposto no inciso XXXIII do art. 7º da Constituição da República de 1988 – CR88.</w:t>
      </w:r>
    </w:p>
    <w:p w14:paraId="365BDBB7"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7D08BB64" w14:textId="77777777" w:rsidR="00734E98" w:rsidRPr="00402946" w:rsidRDefault="00734E98" w:rsidP="00734E98">
      <w:pPr>
        <w:pStyle w:val="Nivel2"/>
        <w:spacing w:before="0" w:after="160" w:line="300" w:lineRule="auto"/>
        <w:jc w:val="left"/>
        <w:rPr>
          <w:rFonts w:ascii="Segoe UI" w:hAnsi="Segoe UI" w:cs="Segoe UI"/>
          <w:color w:val="000000" w:themeColor="text1"/>
          <w:sz w:val="23"/>
          <w:szCs w:val="23"/>
        </w:rPr>
      </w:pPr>
      <w:r w:rsidRPr="00402946">
        <w:rPr>
          <w:rFonts w:ascii="Segoe UI" w:hAnsi="Segoe UI" w:cs="Segoe UI"/>
          <w:color w:val="000000" w:themeColor="text1"/>
          <w:sz w:val="23"/>
          <w:szCs w:val="23"/>
        </w:rPr>
        <w:t>8.5.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5309E935"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8.6.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E447616"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86.7. Após a entrega dos documentos para habilitação, não será permitida a substituição ou apresentação de novos documentos, salvo em sede de diligência, para:</w:t>
      </w:r>
    </w:p>
    <w:p w14:paraId="6373100B"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8.7.1. </w:t>
      </w:r>
      <w:proofErr w:type="gramStart"/>
      <w:r w:rsidRPr="00402946">
        <w:rPr>
          <w:rFonts w:ascii="Segoe UI" w:hAnsi="Segoe UI" w:cs="Segoe UI"/>
          <w:color w:val="000000" w:themeColor="text1"/>
          <w:sz w:val="23"/>
          <w:szCs w:val="23"/>
        </w:rPr>
        <w:t>complementação</w:t>
      </w:r>
      <w:proofErr w:type="gramEnd"/>
      <w:r w:rsidRPr="00402946">
        <w:rPr>
          <w:rFonts w:ascii="Segoe UI" w:hAnsi="Segoe UI" w:cs="Segoe UI"/>
          <w:color w:val="000000" w:themeColor="text1"/>
          <w:sz w:val="23"/>
          <w:szCs w:val="23"/>
        </w:rPr>
        <w:t xml:space="preserve"> de informações acerca dos documentos já apresentados pela(s) licitante(s) e desde que necessária para apurar fatos existentes à época da abertura do certame;</w:t>
      </w:r>
    </w:p>
    <w:p w14:paraId="503B5EF8"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8.7.2. </w:t>
      </w:r>
      <w:proofErr w:type="gramStart"/>
      <w:r w:rsidRPr="00402946">
        <w:rPr>
          <w:rFonts w:ascii="Segoe UI" w:hAnsi="Segoe UI" w:cs="Segoe UI"/>
          <w:color w:val="000000" w:themeColor="text1"/>
          <w:sz w:val="23"/>
          <w:szCs w:val="23"/>
        </w:rPr>
        <w:t>atualização</w:t>
      </w:r>
      <w:proofErr w:type="gramEnd"/>
      <w:r w:rsidRPr="00402946">
        <w:rPr>
          <w:rFonts w:ascii="Segoe UI" w:hAnsi="Segoe UI" w:cs="Segoe UI"/>
          <w:color w:val="000000" w:themeColor="text1"/>
          <w:sz w:val="23"/>
          <w:szCs w:val="23"/>
        </w:rPr>
        <w:t xml:space="preserve"> de documentos cuja validade tenha expirado após a data de recebimento das propostas.</w:t>
      </w:r>
    </w:p>
    <w:p w14:paraId="10B73C4B"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8.8. Na análise dos documentos de habilitação, a comissão de licitação, após provocação </w:t>
      </w:r>
      <w:proofErr w:type="gramStart"/>
      <w:r w:rsidRPr="00402946">
        <w:rPr>
          <w:rFonts w:ascii="Segoe UI" w:hAnsi="Segoe UI" w:cs="Segoe UI"/>
          <w:color w:val="000000" w:themeColor="text1"/>
          <w:sz w:val="23"/>
          <w:szCs w:val="23"/>
        </w:rPr>
        <w:t>do(</w:t>
      </w:r>
      <w:proofErr w:type="gramEnd"/>
      <w:r w:rsidRPr="00402946">
        <w:rPr>
          <w:rFonts w:ascii="Segoe UI" w:hAnsi="Segoe UI" w:cs="Segoe UI"/>
          <w:color w:val="000000" w:themeColor="text1"/>
          <w:sz w:val="23"/>
          <w:szCs w:val="23"/>
        </w:rPr>
        <w:t>a) agente de contratação, poderá sanar erros ou falhas que não alterem a substância dos documentos e sua validade jurídica, mediante despacho fundamentado registrado e acessível a todos, atribuindo-lhes eficácia para fins de habilitação e classificação.</w:t>
      </w:r>
    </w:p>
    <w:p w14:paraId="6090C7CF"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8.9. Os documentos de habilitação poderá ser:</w:t>
      </w:r>
    </w:p>
    <w:p w14:paraId="2D4E43BD"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8.9.1. </w:t>
      </w:r>
      <w:proofErr w:type="gramStart"/>
      <w:r w:rsidRPr="00402946">
        <w:rPr>
          <w:rFonts w:ascii="Segoe UI" w:hAnsi="Segoe UI" w:cs="Segoe UI"/>
          <w:color w:val="000000" w:themeColor="text1"/>
          <w:sz w:val="23"/>
          <w:szCs w:val="23"/>
        </w:rPr>
        <w:t>apresentada</w:t>
      </w:r>
      <w:proofErr w:type="gramEnd"/>
      <w:r w:rsidRPr="00402946">
        <w:rPr>
          <w:rFonts w:ascii="Segoe UI" w:hAnsi="Segoe UI" w:cs="Segoe UI"/>
          <w:color w:val="000000" w:themeColor="text1"/>
          <w:sz w:val="23"/>
          <w:szCs w:val="23"/>
        </w:rPr>
        <w:t xml:space="preserve"> em original, por cópia ou por qualquer outro meio expressamente admitido pela Administração;</w:t>
      </w:r>
    </w:p>
    <w:p w14:paraId="2E8986F3"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lastRenderedPageBreak/>
        <w:t xml:space="preserve">8.9.2. </w:t>
      </w:r>
      <w:proofErr w:type="gramStart"/>
      <w:r w:rsidRPr="00402946">
        <w:rPr>
          <w:rFonts w:ascii="Segoe UI" w:hAnsi="Segoe UI" w:cs="Segoe UI"/>
          <w:color w:val="000000" w:themeColor="text1"/>
          <w:sz w:val="23"/>
          <w:szCs w:val="23"/>
        </w:rPr>
        <w:t>substituída</w:t>
      </w:r>
      <w:proofErr w:type="gramEnd"/>
      <w:r w:rsidRPr="00402946">
        <w:rPr>
          <w:rFonts w:ascii="Segoe UI" w:hAnsi="Segoe UI" w:cs="Segoe UI"/>
          <w:color w:val="000000" w:themeColor="text1"/>
          <w:sz w:val="23"/>
          <w:szCs w:val="23"/>
        </w:rPr>
        <w:t xml:space="preserve"> por registro cadastral emitido pela Administração, desde que o registro tenha sido feito em obediência ao disposta na Lei nº. 14.133/2021.</w:t>
      </w:r>
    </w:p>
    <w:p w14:paraId="6D0AD138" w14:textId="77777777" w:rsidR="00734E98" w:rsidRPr="00402946" w:rsidRDefault="00734E98" w:rsidP="00734E98">
      <w:pPr>
        <w:pStyle w:val="Nivel2"/>
        <w:spacing w:before="0" w:after="0" w:line="300" w:lineRule="auto"/>
        <w:jc w:val="left"/>
        <w:rPr>
          <w:rFonts w:ascii="Segoe UI" w:hAnsi="Segoe UI" w:cs="Segoe UI"/>
          <w:color w:val="000000" w:themeColor="text1"/>
          <w:sz w:val="23"/>
          <w:szCs w:val="23"/>
        </w:rPr>
      </w:pPr>
    </w:p>
    <w:p w14:paraId="53095358" w14:textId="77777777" w:rsidR="00734E98" w:rsidRPr="00402946" w:rsidRDefault="00734E98" w:rsidP="00734E98">
      <w:pPr>
        <w:pStyle w:val="Nivel2"/>
        <w:spacing w:before="0" w:after="160" w:line="300" w:lineRule="auto"/>
        <w:jc w:val="left"/>
        <w:rPr>
          <w:rFonts w:ascii="Segoe UI" w:hAnsi="Segoe UI" w:cs="Segoe UI"/>
          <w:b/>
          <w:color w:val="000000" w:themeColor="text1"/>
          <w:sz w:val="23"/>
          <w:szCs w:val="23"/>
        </w:rPr>
      </w:pPr>
      <w:r w:rsidRPr="00402946">
        <w:rPr>
          <w:rFonts w:ascii="Segoe UI" w:hAnsi="Segoe UI" w:cs="Segoe UI"/>
          <w:b/>
          <w:color w:val="000000" w:themeColor="text1"/>
          <w:sz w:val="23"/>
          <w:szCs w:val="23"/>
        </w:rPr>
        <w:t>9. Da estimativa do valor da contratação administrativa</w:t>
      </w:r>
    </w:p>
    <w:p w14:paraId="536ABD0B" w14:textId="310B15EE" w:rsidR="00734E98" w:rsidRPr="00402946" w:rsidRDefault="00734E98" w:rsidP="00B561D5">
      <w:pPr>
        <w:pStyle w:val="Nivel2"/>
        <w:spacing w:before="0"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9.1</w:t>
      </w:r>
      <w:r w:rsidR="00B561D5" w:rsidRPr="00402946">
        <w:rPr>
          <w:rFonts w:ascii="Segoe UI" w:hAnsi="Segoe UI" w:cs="Segoe UI"/>
          <w:color w:val="000000" w:themeColor="text1"/>
          <w:sz w:val="23"/>
          <w:szCs w:val="23"/>
        </w:rPr>
        <w:t xml:space="preserve"> A estimativa do valor da contratação administrativa gira em torno de R$22.896,19 (vinte e dois mil e oitocentos e noventa e seis reais e dezenove centavos), sem atualização.</w:t>
      </w:r>
    </w:p>
    <w:p w14:paraId="40E32218" w14:textId="77777777" w:rsidR="00734E98" w:rsidRPr="00402946" w:rsidRDefault="00734E98" w:rsidP="00734E98">
      <w:pPr>
        <w:pStyle w:val="Nivel2"/>
        <w:spacing w:before="0" w:after="160" w:line="300" w:lineRule="auto"/>
        <w:jc w:val="left"/>
        <w:rPr>
          <w:rFonts w:ascii="Segoe UI" w:hAnsi="Segoe UI" w:cs="Segoe UI"/>
          <w:b/>
          <w:color w:val="000000" w:themeColor="text1"/>
          <w:sz w:val="23"/>
          <w:szCs w:val="23"/>
        </w:rPr>
      </w:pPr>
      <w:r w:rsidRPr="00402946">
        <w:rPr>
          <w:rFonts w:ascii="Segoe UI" w:hAnsi="Segoe UI" w:cs="Segoe UI"/>
          <w:b/>
          <w:color w:val="000000" w:themeColor="text1"/>
          <w:sz w:val="23"/>
          <w:szCs w:val="23"/>
        </w:rPr>
        <w:t>10. Da adequação orçamentária</w:t>
      </w:r>
    </w:p>
    <w:p w14:paraId="649FB70D" w14:textId="77777777" w:rsidR="00734E98" w:rsidRPr="00402946" w:rsidRDefault="00734E98" w:rsidP="00734E98">
      <w:pPr>
        <w:pStyle w:val="Nivel2"/>
        <w:spacing w:before="0" w:after="160" w:line="300" w:lineRule="auto"/>
        <w:jc w:val="left"/>
        <w:rPr>
          <w:rFonts w:ascii="Segoe UI" w:hAnsi="Segoe UI" w:cs="Segoe UI"/>
          <w:color w:val="000000" w:themeColor="text1"/>
          <w:sz w:val="23"/>
          <w:szCs w:val="23"/>
        </w:rPr>
      </w:pPr>
      <w:r w:rsidRPr="00402946">
        <w:rPr>
          <w:rFonts w:ascii="Segoe UI" w:hAnsi="Segoe UI" w:cs="Segoe UI"/>
          <w:color w:val="000000" w:themeColor="text1"/>
          <w:sz w:val="23"/>
          <w:szCs w:val="23"/>
        </w:rPr>
        <w:t>10.1. As despesas decorrentes desta contratação administrativa correrão à conta de recursos específicos consignados no orçamento geral do Município de São Sebastião do Anta.</w:t>
      </w:r>
    </w:p>
    <w:p w14:paraId="5E3E60BC" w14:textId="5E2E1E55" w:rsidR="00734E98" w:rsidRPr="00402946" w:rsidRDefault="00734E98" w:rsidP="00734E98">
      <w:pPr>
        <w:pStyle w:val="Nivel2"/>
        <w:spacing w:before="0" w:after="160" w:line="300" w:lineRule="auto"/>
        <w:jc w:val="left"/>
        <w:rPr>
          <w:rFonts w:ascii="Segoe UI" w:hAnsi="Segoe UI" w:cs="Segoe UI"/>
          <w:color w:val="000000" w:themeColor="text1"/>
          <w:sz w:val="23"/>
          <w:szCs w:val="23"/>
        </w:rPr>
      </w:pPr>
      <w:r w:rsidRPr="00402946">
        <w:rPr>
          <w:rFonts w:ascii="Segoe UI" w:hAnsi="Segoe UI" w:cs="Segoe UI"/>
          <w:color w:val="000000" w:themeColor="text1"/>
          <w:sz w:val="23"/>
          <w:szCs w:val="23"/>
        </w:rPr>
        <w:t>10.2. A contratação administrativa será atendida pela seguinte dotação orçamentária:</w:t>
      </w:r>
    </w:p>
    <w:p w14:paraId="2A4E7989" w14:textId="51C54F85" w:rsidR="00B561D5" w:rsidRPr="00402946" w:rsidRDefault="00B561D5" w:rsidP="00B561D5">
      <w:pPr>
        <w:tabs>
          <w:tab w:val="left" w:pos="2268"/>
        </w:tabs>
        <w:spacing w:after="160" w:line="300" w:lineRule="auto"/>
        <w:rPr>
          <w:rFonts w:ascii="Segoe UI" w:hAnsi="Segoe UI" w:cs="Segoe UI"/>
          <w:b/>
          <w:color w:val="000000" w:themeColor="text1"/>
          <w:sz w:val="23"/>
          <w:szCs w:val="23"/>
        </w:rPr>
      </w:pPr>
      <w:r w:rsidRPr="00402946">
        <w:rPr>
          <w:rFonts w:ascii="Segoe UI" w:hAnsi="Segoe UI" w:cs="Segoe UI"/>
          <w:b/>
          <w:color w:val="000000" w:themeColor="text1"/>
          <w:sz w:val="23"/>
          <w:szCs w:val="23"/>
        </w:rPr>
        <w:t>02080308 24400120 2059 339030 684</w:t>
      </w:r>
    </w:p>
    <w:p w14:paraId="73193934" w14:textId="77777777" w:rsidR="00734E98" w:rsidRPr="00402946" w:rsidRDefault="00734E98" w:rsidP="00734E98">
      <w:pPr>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 xml:space="preserve">10.3. A dotação relativa aos exercícios financeiros subsequentes será indicada após aprovação da Lei Orçamentária respectiva e liberação dos créditos correspondentes, mediante </w:t>
      </w:r>
      <w:proofErr w:type="spellStart"/>
      <w:r w:rsidRPr="00402946">
        <w:rPr>
          <w:rFonts w:ascii="Segoe UI" w:hAnsi="Segoe UI" w:cs="Segoe UI"/>
          <w:color w:val="000000" w:themeColor="text1"/>
          <w:sz w:val="23"/>
          <w:szCs w:val="23"/>
        </w:rPr>
        <w:t>apostilamento</w:t>
      </w:r>
      <w:proofErr w:type="spellEnd"/>
      <w:r w:rsidRPr="00402946">
        <w:rPr>
          <w:rFonts w:ascii="Segoe UI" w:hAnsi="Segoe UI" w:cs="Segoe UI"/>
          <w:color w:val="000000" w:themeColor="text1"/>
          <w:sz w:val="23"/>
          <w:szCs w:val="23"/>
        </w:rPr>
        <w:t>.</w:t>
      </w:r>
    </w:p>
    <w:p w14:paraId="29B47262" w14:textId="77777777" w:rsidR="00734E98" w:rsidRPr="00402946" w:rsidRDefault="00734E98" w:rsidP="00734E98">
      <w:pPr>
        <w:spacing w:after="0" w:line="300" w:lineRule="auto"/>
        <w:rPr>
          <w:rFonts w:ascii="Segoe UI" w:hAnsi="Segoe UI" w:cs="Segoe UI"/>
          <w:color w:val="000000" w:themeColor="text1"/>
          <w:sz w:val="23"/>
          <w:szCs w:val="23"/>
        </w:rPr>
      </w:pPr>
    </w:p>
    <w:p w14:paraId="0A94E210" w14:textId="77777777" w:rsidR="00734E98" w:rsidRPr="00402946" w:rsidRDefault="00734E98" w:rsidP="00734E98">
      <w:pPr>
        <w:spacing w:after="160" w:line="300" w:lineRule="auto"/>
        <w:rPr>
          <w:rFonts w:ascii="Segoe UI" w:hAnsi="Segoe UI" w:cs="Segoe UI"/>
          <w:b/>
          <w:color w:val="000000" w:themeColor="text1"/>
          <w:sz w:val="23"/>
          <w:szCs w:val="23"/>
        </w:rPr>
      </w:pPr>
      <w:r w:rsidRPr="00402946">
        <w:rPr>
          <w:rFonts w:ascii="Segoe UI" w:hAnsi="Segoe UI" w:cs="Segoe UI"/>
          <w:b/>
          <w:color w:val="000000" w:themeColor="text1"/>
          <w:sz w:val="23"/>
          <w:szCs w:val="23"/>
        </w:rPr>
        <w:t>11. Da especificação da garantia exigida e das condições de manutenção e assistência técnica, quando for o caso</w:t>
      </w:r>
    </w:p>
    <w:p w14:paraId="0CB125BB" w14:textId="77777777" w:rsidR="00734E98" w:rsidRPr="00402946" w:rsidRDefault="00734E98" w:rsidP="00734E98">
      <w:pPr>
        <w:spacing w:after="160" w:line="300" w:lineRule="auto"/>
        <w:rPr>
          <w:rFonts w:ascii="Segoe UI" w:hAnsi="Segoe UI" w:cs="Segoe UI"/>
          <w:b/>
          <w:color w:val="000000" w:themeColor="text1"/>
          <w:sz w:val="23"/>
          <w:szCs w:val="23"/>
        </w:rPr>
      </w:pPr>
      <w:r w:rsidRPr="00402946">
        <w:rPr>
          <w:rFonts w:ascii="Segoe UI" w:hAnsi="Segoe UI" w:cs="Segoe UI"/>
          <w:b/>
          <w:color w:val="000000" w:themeColor="text1"/>
          <w:sz w:val="23"/>
          <w:szCs w:val="23"/>
        </w:rPr>
        <w:t>Redação para bem de consumo:</w:t>
      </w:r>
    </w:p>
    <w:p w14:paraId="030126F7" w14:textId="77777777" w:rsidR="00734E98" w:rsidRPr="00402946" w:rsidRDefault="00734E98" w:rsidP="00734E98">
      <w:pPr>
        <w:spacing w:after="160" w:line="300" w:lineRule="auto"/>
        <w:rPr>
          <w:rFonts w:ascii="Segoe UI" w:hAnsi="Segoe UI" w:cs="Segoe UI"/>
          <w:bCs/>
          <w:color w:val="000000" w:themeColor="text1"/>
          <w:sz w:val="23"/>
          <w:szCs w:val="23"/>
        </w:rPr>
      </w:pPr>
      <w:r w:rsidRPr="00402946">
        <w:rPr>
          <w:rFonts w:ascii="Segoe UI" w:hAnsi="Segoe UI" w:cs="Segoe UI"/>
          <w:color w:val="000000" w:themeColor="text1"/>
          <w:sz w:val="23"/>
          <w:szCs w:val="23"/>
        </w:rPr>
        <w:t xml:space="preserve">11.1. </w:t>
      </w:r>
      <w:r w:rsidRPr="00402946">
        <w:rPr>
          <w:rFonts w:ascii="Segoe UI" w:hAnsi="Segoe UI" w:cs="Segoe UI"/>
          <w:bCs/>
          <w:color w:val="000000" w:themeColor="text1"/>
          <w:sz w:val="23"/>
          <w:szCs w:val="23"/>
        </w:rPr>
        <w:t>O prazo de garantia contratual dos bens, complementar à garantia legal, será de, no mínimo, 30 (trinta) dias, contado a partir do primeiro dia útil subsequente à data do recebimento definitivo do objeto.</w:t>
      </w:r>
    </w:p>
    <w:p w14:paraId="5E4095C4" w14:textId="77777777" w:rsidR="00734E98" w:rsidRPr="00402946" w:rsidRDefault="00734E98" w:rsidP="00734E98">
      <w:pPr>
        <w:spacing w:after="160" w:line="300" w:lineRule="auto"/>
        <w:rPr>
          <w:rFonts w:ascii="Segoe UI" w:hAnsi="Segoe UI" w:cs="Segoe UI"/>
          <w:bCs/>
          <w:color w:val="000000" w:themeColor="text1"/>
          <w:sz w:val="23"/>
          <w:szCs w:val="23"/>
        </w:rPr>
      </w:pPr>
      <w:r w:rsidRPr="00402946">
        <w:rPr>
          <w:rFonts w:ascii="Segoe UI" w:hAnsi="Segoe UI" w:cs="Segoe UI"/>
          <w:bCs/>
          <w:color w:val="000000" w:themeColor="text1"/>
          <w:sz w:val="23"/>
          <w:szCs w:val="23"/>
        </w:rPr>
        <w:t xml:space="preserve">11.2. Caso o prazo da garantia oferecida </w:t>
      </w:r>
      <w:proofErr w:type="gramStart"/>
      <w:r w:rsidRPr="00402946">
        <w:rPr>
          <w:rFonts w:ascii="Segoe UI" w:hAnsi="Segoe UI" w:cs="Segoe UI"/>
          <w:bCs/>
          <w:color w:val="000000" w:themeColor="text1"/>
          <w:sz w:val="23"/>
          <w:szCs w:val="23"/>
        </w:rPr>
        <w:t>pelo(</w:t>
      </w:r>
      <w:proofErr w:type="gramEnd"/>
      <w:r w:rsidRPr="00402946">
        <w:rPr>
          <w:rFonts w:ascii="Segoe UI" w:hAnsi="Segoe UI" w:cs="Segoe UI"/>
          <w:bCs/>
          <w:color w:val="000000" w:themeColor="text1"/>
          <w:sz w:val="23"/>
          <w:szCs w:val="23"/>
        </w:rPr>
        <w:t>a) fabricante seja inferior ao estabelecido nesta cláusula, a contratante deverá complementar a garantia do bem ofertado pelo período restante.</w:t>
      </w:r>
    </w:p>
    <w:p w14:paraId="6EBE5758" w14:textId="77777777" w:rsidR="00734E98" w:rsidRPr="00402946" w:rsidRDefault="00734E98" w:rsidP="00734E98">
      <w:pPr>
        <w:spacing w:after="160" w:line="300" w:lineRule="auto"/>
        <w:rPr>
          <w:rFonts w:ascii="Segoe UI" w:hAnsi="Segoe UI" w:cs="Segoe UI"/>
          <w:bCs/>
          <w:color w:val="000000" w:themeColor="text1"/>
          <w:sz w:val="23"/>
          <w:szCs w:val="23"/>
        </w:rPr>
      </w:pPr>
    </w:p>
    <w:p w14:paraId="1729C554" w14:textId="77777777" w:rsidR="00734E98" w:rsidRPr="00402946" w:rsidRDefault="00734E98" w:rsidP="00734E98">
      <w:pPr>
        <w:tabs>
          <w:tab w:val="left" w:pos="2268"/>
        </w:tabs>
        <w:spacing w:after="160" w:line="300" w:lineRule="auto"/>
        <w:rPr>
          <w:rFonts w:ascii="Segoe UI" w:hAnsi="Segoe UI" w:cs="Segoe UI"/>
          <w:color w:val="000000" w:themeColor="text1"/>
          <w:sz w:val="23"/>
          <w:szCs w:val="23"/>
        </w:rPr>
      </w:pPr>
      <w:r w:rsidRPr="00402946">
        <w:rPr>
          <w:rFonts w:ascii="Segoe UI" w:hAnsi="Segoe UI" w:cs="Segoe UI"/>
          <w:color w:val="000000" w:themeColor="text1"/>
          <w:sz w:val="23"/>
          <w:szCs w:val="23"/>
        </w:rPr>
        <w:t>São Sebastião do Anta– MG, 01 de julho de 2024.</w:t>
      </w:r>
    </w:p>
    <w:p w14:paraId="3883F2D2" w14:textId="77777777" w:rsidR="00734E98" w:rsidRPr="00402946" w:rsidRDefault="00734E98" w:rsidP="00734E98">
      <w:pPr>
        <w:tabs>
          <w:tab w:val="left" w:pos="2268"/>
        </w:tabs>
        <w:spacing w:after="160" w:line="300" w:lineRule="auto"/>
        <w:rPr>
          <w:rFonts w:ascii="Segoe UI" w:hAnsi="Segoe UI" w:cs="Segoe UI"/>
          <w:color w:val="000000" w:themeColor="text1"/>
          <w:sz w:val="23"/>
          <w:szCs w:val="23"/>
        </w:rPr>
      </w:pPr>
    </w:p>
    <w:p w14:paraId="39072AD2" w14:textId="77777777" w:rsidR="00734E98" w:rsidRPr="00402946" w:rsidRDefault="00734E98" w:rsidP="00734E98">
      <w:pPr>
        <w:spacing w:after="0" w:line="240" w:lineRule="auto"/>
        <w:rPr>
          <w:rFonts w:ascii="Segoe UI" w:hAnsi="Segoe UI" w:cs="Segoe UI"/>
          <w:b/>
          <w:color w:val="000000" w:themeColor="text1"/>
          <w:sz w:val="23"/>
          <w:szCs w:val="23"/>
        </w:rPr>
      </w:pPr>
      <w:r w:rsidRPr="00402946">
        <w:rPr>
          <w:rFonts w:ascii="Segoe UI" w:hAnsi="Segoe UI" w:cs="Segoe UI"/>
          <w:b/>
          <w:color w:val="000000" w:themeColor="text1"/>
          <w:sz w:val="23"/>
          <w:szCs w:val="23"/>
        </w:rPr>
        <w:t>Sebastião Venâncio da Silva</w:t>
      </w:r>
    </w:p>
    <w:p w14:paraId="63028D88" w14:textId="77777777" w:rsidR="00734E98" w:rsidRPr="00402946" w:rsidRDefault="00734E98" w:rsidP="00734E98">
      <w:pPr>
        <w:spacing w:after="0" w:line="240" w:lineRule="auto"/>
        <w:rPr>
          <w:rFonts w:ascii="Segoe UI" w:hAnsi="Segoe UI" w:cs="Segoe UI"/>
          <w:color w:val="000000" w:themeColor="text1"/>
          <w:sz w:val="23"/>
          <w:szCs w:val="23"/>
        </w:rPr>
      </w:pPr>
      <w:proofErr w:type="gramStart"/>
      <w:r w:rsidRPr="00402946">
        <w:rPr>
          <w:rFonts w:ascii="Segoe UI" w:hAnsi="Segoe UI" w:cs="Segoe UI"/>
          <w:color w:val="000000" w:themeColor="text1"/>
          <w:sz w:val="23"/>
          <w:szCs w:val="23"/>
        </w:rPr>
        <w:t>Secretário(</w:t>
      </w:r>
      <w:proofErr w:type="gramEnd"/>
      <w:r w:rsidRPr="00402946">
        <w:rPr>
          <w:rFonts w:ascii="Segoe UI" w:hAnsi="Segoe UI" w:cs="Segoe UI"/>
          <w:color w:val="000000" w:themeColor="text1"/>
          <w:sz w:val="23"/>
          <w:szCs w:val="23"/>
        </w:rPr>
        <w:t>a) Municipal de Assistência Social</w:t>
      </w:r>
    </w:p>
    <w:p w14:paraId="73FC930A" w14:textId="77777777" w:rsidR="00734E98" w:rsidRPr="00402946" w:rsidRDefault="00734E98" w:rsidP="00734E98">
      <w:pPr>
        <w:spacing w:after="0" w:line="240" w:lineRule="auto"/>
        <w:rPr>
          <w:rFonts w:ascii="Segoe UI" w:hAnsi="Segoe UI" w:cs="Segoe UI"/>
          <w:color w:val="000000" w:themeColor="text1"/>
          <w:sz w:val="23"/>
          <w:szCs w:val="23"/>
        </w:rPr>
      </w:pPr>
    </w:p>
    <w:p w14:paraId="3BA1D168" w14:textId="77777777" w:rsidR="00734E98" w:rsidRPr="00402946" w:rsidRDefault="00734E98" w:rsidP="00734E98">
      <w:pPr>
        <w:spacing w:after="0" w:line="240" w:lineRule="auto"/>
        <w:rPr>
          <w:rFonts w:ascii="Segoe UI" w:hAnsi="Segoe UI" w:cs="Segoe UI"/>
          <w:color w:val="000000" w:themeColor="text1"/>
          <w:sz w:val="23"/>
          <w:szCs w:val="23"/>
        </w:rPr>
      </w:pPr>
    </w:p>
    <w:p w14:paraId="49EB567A" w14:textId="77777777" w:rsidR="00734E98" w:rsidRPr="00402946" w:rsidRDefault="00734E98" w:rsidP="00734E98">
      <w:pPr>
        <w:spacing w:after="0" w:line="240" w:lineRule="auto"/>
        <w:rPr>
          <w:rFonts w:ascii="Segoe UI" w:hAnsi="Segoe UI" w:cs="Segoe UI"/>
          <w:color w:val="000000" w:themeColor="text1"/>
          <w:sz w:val="23"/>
          <w:szCs w:val="23"/>
        </w:rPr>
      </w:pPr>
    </w:p>
    <w:p w14:paraId="64615C09" w14:textId="77777777" w:rsidR="00734E98" w:rsidRDefault="00734E98" w:rsidP="00734E98">
      <w:pPr>
        <w:spacing w:after="0" w:line="240" w:lineRule="auto"/>
        <w:rPr>
          <w:rFonts w:ascii="Segoe UI" w:hAnsi="Segoe UI" w:cs="Segoe UI"/>
          <w:sz w:val="23"/>
          <w:szCs w:val="23"/>
        </w:rPr>
      </w:pPr>
    </w:p>
    <w:p w14:paraId="0614BDAF" w14:textId="77777777" w:rsidR="00734E98" w:rsidRDefault="00734E98" w:rsidP="00734E98">
      <w:pPr>
        <w:spacing w:after="0" w:line="240" w:lineRule="auto"/>
        <w:rPr>
          <w:rFonts w:ascii="Segoe UI" w:hAnsi="Segoe UI" w:cs="Segoe UI"/>
          <w:sz w:val="23"/>
          <w:szCs w:val="23"/>
        </w:rPr>
      </w:pPr>
    </w:p>
    <w:p w14:paraId="64BD9214" w14:textId="77777777" w:rsidR="00734E98" w:rsidRDefault="00734E98" w:rsidP="00734E98">
      <w:pPr>
        <w:spacing w:after="0" w:line="240" w:lineRule="auto"/>
        <w:rPr>
          <w:rFonts w:ascii="Segoe UI" w:hAnsi="Segoe UI" w:cs="Segoe UI"/>
          <w:sz w:val="23"/>
          <w:szCs w:val="23"/>
        </w:rPr>
      </w:pPr>
    </w:p>
    <w:p w14:paraId="5799E93F" w14:textId="77777777" w:rsidR="00734E98" w:rsidRDefault="00734E98" w:rsidP="00734E98">
      <w:pPr>
        <w:spacing w:after="0" w:line="240" w:lineRule="auto"/>
        <w:rPr>
          <w:rFonts w:ascii="Segoe UI" w:hAnsi="Segoe UI" w:cs="Segoe UI"/>
          <w:sz w:val="23"/>
          <w:szCs w:val="23"/>
        </w:rPr>
      </w:pPr>
    </w:p>
    <w:p w14:paraId="469609E0" w14:textId="77777777" w:rsidR="00734E98" w:rsidRDefault="00734E98" w:rsidP="00734E98">
      <w:pPr>
        <w:spacing w:after="0" w:line="240" w:lineRule="auto"/>
        <w:rPr>
          <w:rFonts w:ascii="Segoe UI" w:hAnsi="Segoe UI" w:cs="Segoe UI"/>
          <w:sz w:val="23"/>
          <w:szCs w:val="23"/>
        </w:rPr>
      </w:pPr>
    </w:p>
    <w:p w14:paraId="35A90555" w14:textId="77777777" w:rsidR="00734E98" w:rsidRDefault="00734E98" w:rsidP="00734E98">
      <w:pPr>
        <w:tabs>
          <w:tab w:val="left" w:pos="2268"/>
        </w:tabs>
        <w:spacing w:after="0" w:line="240" w:lineRule="auto"/>
        <w:rPr>
          <w:rFonts w:ascii="Segoe UI" w:hAnsi="Segoe UI" w:cs="Segoe UI"/>
          <w:sz w:val="23"/>
          <w:szCs w:val="23"/>
        </w:rPr>
      </w:pPr>
    </w:p>
    <w:p w14:paraId="6E2CCC35" w14:textId="12D1DB77" w:rsidR="007D4D89" w:rsidRDefault="007D4D89" w:rsidP="007165E5"/>
    <w:p w14:paraId="17DD1B01" w14:textId="1861C6BD" w:rsidR="00734E98" w:rsidRDefault="00734E98" w:rsidP="007165E5"/>
    <w:p w14:paraId="7A11FE2C" w14:textId="1F50E30F" w:rsidR="00734E98" w:rsidRDefault="00734E98" w:rsidP="007165E5"/>
    <w:p w14:paraId="7D2380B3" w14:textId="560D5374" w:rsidR="00734E98" w:rsidRDefault="00734E98" w:rsidP="007165E5"/>
    <w:p w14:paraId="58476FDE" w14:textId="479B729C" w:rsidR="00734E98" w:rsidRDefault="00734E98" w:rsidP="007165E5"/>
    <w:p w14:paraId="3188B825" w14:textId="650D2560" w:rsidR="00734E98" w:rsidRDefault="00734E98" w:rsidP="007165E5"/>
    <w:p w14:paraId="445FCE15" w14:textId="2A71DF49" w:rsidR="00734E98" w:rsidRDefault="00734E98" w:rsidP="007165E5"/>
    <w:p w14:paraId="6D8FBD52" w14:textId="3E5EEFC5" w:rsidR="00734E98" w:rsidRDefault="00734E98" w:rsidP="007165E5"/>
    <w:p w14:paraId="5B213181" w14:textId="23751302" w:rsidR="00734E98" w:rsidRDefault="00734E98" w:rsidP="007165E5"/>
    <w:p w14:paraId="5D66F1D7" w14:textId="5158B533" w:rsidR="00734E98" w:rsidRDefault="00734E98" w:rsidP="007165E5"/>
    <w:p w14:paraId="532C352D" w14:textId="6200DC68" w:rsidR="00734E98" w:rsidRDefault="00734E98" w:rsidP="007165E5"/>
    <w:p w14:paraId="5614728C" w14:textId="697B4CDC" w:rsidR="00734E98" w:rsidRDefault="00734E98" w:rsidP="007165E5"/>
    <w:p w14:paraId="3A407242" w14:textId="556C1BC0" w:rsidR="00734E98" w:rsidRDefault="00734E98" w:rsidP="007165E5"/>
    <w:p w14:paraId="2F71836C" w14:textId="30CB8493" w:rsidR="00734E98" w:rsidRDefault="00734E98" w:rsidP="007165E5"/>
    <w:p w14:paraId="0AA9DA0A" w14:textId="311E74EB" w:rsidR="00734E98" w:rsidRDefault="00734E98" w:rsidP="007165E5"/>
    <w:p w14:paraId="7878398E" w14:textId="3744E2CA" w:rsidR="00734E98" w:rsidRDefault="00734E98" w:rsidP="007165E5"/>
    <w:p w14:paraId="68BD2FEE" w14:textId="19888FD7" w:rsidR="00734E98" w:rsidRDefault="00734E98" w:rsidP="007165E5"/>
    <w:p w14:paraId="2702DB83" w14:textId="77777777" w:rsidR="00B561D5" w:rsidRDefault="00B561D5" w:rsidP="007165E5"/>
    <w:p w14:paraId="2A114530" w14:textId="73980891" w:rsidR="00734E98" w:rsidRDefault="00734E98" w:rsidP="007165E5"/>
    <w:p w14:paraId="2A8DA37B" w14:textId="16C56274" w:rsidR="00734E98" w:rsidRDefault="00734E98" w:rsidP="007165E5"/>
    <w:p w14:paraId="2D5EBB88" w14:textId="77777777" w:rsidR="00734E98" w:rsidRDefault="00734E98" w:rsidP="007165E5"/>
    <w:p w14:paraId="3B1C9AE6" w14:textId="7E768352" w:rsidR="007D4D89" w:rsidRDefault="007D4D89" w:rsidP="00734E98">
      <w:pPr>
        <w:tabs>
          <w:tab w:val="left" w:pos="2268"/>
        </w:tabs>
        <w:spacing w:after="0" w:line="300" w:lineRule="auto"/>
        <w:jc w:val="center"/>
        <w:rPr>
          <w:rFonts w:ascii="Segoe UI" w:hAnsi="Segoe UI" w:cs="Segoe UI"/>
          <w:b/>
          <w:color w:val="FF0000"/>
          <w:sz w:val="23"/>
          <w:szCs w:val="23"/>
        </w:rPr>
      </w:pPr>
      <w:r w:rsidRPr="00EC1945">
        <w:rPr>
          <w:rFonts w:ascii="Segoe UI" w:hAnsi="Segoe UI" w:cs="Segoe UI"/>
          <w:b/>
          <w:color w:val="FF0000"/>
          <w:sz w:val="23"/>
          <w:szCs w:val="23"/>
        </w:rPr>
        <w:lastRenderedPageBreak/>
        <w:t>AVISO DE DISPENSA DE LICITAÇÃO PÚBLICA</w:t>
      </w:r>
      <w:r w:rsidR="00E56A15">
        <w:rPr>
          <w:rFonts w:ascii="Segoe UI" w:hAnsi="Segoe UI" w:cs="Segoe UI"/>
          <w:b/>
          <w:color w:val="FF0000"/>
          <w:sz w:val="23"/>
          <w:szCs w:val="23"/>
        </w:rPr>
        <w:t xml:space="preserve"> Nº. </w:t>
      </w:r>
      <w:r w:rsidR="0096359C">
        <w:rPr>
          <w:rFonts w:ascii="Segoe UI" w:hAnsi="Segoe UI" w:cs="Segoe UI"/>
          <w:b/>
          <w:color w:val="FF0000"/>
          <w:sz w:val="23"/>
          <w:szCs w:val="23"/>
        </w:rPr>
        <w:t>058</w:t>
      </w:r>
      <w:r w:rsidR="00E56A15">
        <w:rPr>
          <w:rFonts w:ascii="Segoe UI" w:hAnsi="Segoe UI" w:cs="Segoe UI"/>
          <w:b/>
          <w:color w:val="FF0000"/>
          <w:sz w:val="23"/>
          <w:szCs w:val="23"/>
        </w:rPr>
        <w:t>/20</w:t>
      </w:r>
      <w:r w:rsidR="0096359C">
        <w:rPr>
          <w:rFonts w:ascii="Segoe UI" w:hAnsi="Segoe UI" w:cs="Segoe UI"/>
          <w:b/>
          <w:color w:val="FF0000"/>
          <w:sz w:val="23"/>
          <w:szCs w:val="23"/>
        </w:rPr>
        <w:t>24</w:t>
      </w:r>
    </w:p>
    <w:p w14:paraId="536F2F76" w14:textId="77777777" w:rsidR="007D4D89" w:rsidRDefault="007D4D89" w:rsidP="00734E98">
      <w:pPr>
        <w:tabs>
          <w:tab w:val="left" w:pos="2268"/>
        </w:tabs>
        <w:spacing w:after="0" w:line="300" w:lineRule="auto"/>
        <w:jc w:val="center"/>
        <w:rPr>
          <w:rFonts w:ascii="Segoe UI" w:hAnsi="Segoe UI" w:cs="Segoe UI"/>
          <w:b/>
          <w:color w:val="FF0000"/>
          <w:sz w:val="23"/>
          <w:szCs w:val="23"/>
        </w:rPr>
      </w:pPr>
    </w:p>
    <w:p w14:paraId="6B7CADC3" w14:textId="39D3FB1F" w:rsidR="007D4D89" w:rsidRDefault="007D4D89" w:rsidP="00734E98">
      <w:pPr>
        <w:tabs>
          <w:tab w:val="left" w:pos="2268"/>
        </w:tabs>
        <w:spacing w:after="0" w:line="300" w:lineRule="auto"/>
        <w:jc w:val="center"/>
        <w:rPr>
          <w:rFonts w:ascii="Segoe UI" w:hAnsi="Segoe UI" w:cs="Segoe UI"/>
          <w:b/>
          <w:color w:val="FF0000"/>
          <w:sz w:val="23"/>
          <w:szCs w:val="23"/>
        </w:rPr>
      </w:pPr>
      <w:r>
        <w:rPr>
          <w:rFonts w:ascii="Segoe UI" w:hAnsi="Segoe UI" w:cs="Segoe UI"/>
          <w:b/>
          <w:color w:val="FF0000"/>
          <w:sz w:val="23"/>
          <w:szCs w:val="23"/>
        </w:rPr>
        <w:t>ANEXO II</w:t>
      </w:r>
    </w:p>
    <w:p w14:paraId="29230143" w14:textId="77777777" w:rsidR="007D4D89" w:rsidRDefault="007D4D89" w:rsidP="00734E98">
      <w:pPr>
        <w:tabs>
          <w:tab w:val="left" w:pos="2268"/>
        </w:tabs>
        <w:spacing w:after="0" w:line="300" w:lineRule="auto"/>
        <w:jc w:val="center"/>
        <w:rPr>
          <w:rFonts w:ascii="Segoe UI" w:hAnsi="Segoe UI" w:cs="Segoe UI"/>
          <w:b/>
          <w:color w:val="FF0000"/>
          <w:sz w:val="23"/>
          <w:szCs w:val="23"/>
        </w:rPr>
      </w:pPr>
    </w:p>
    <w:p w14:paraId="29036680" w14:textId="1455AF9A" w:rsidR="00203CA9" w:rsidRDefault="00203CA9" w:rsidP="00734E98">
      <w:pPr>
        <w:tabs>
          <w:tab w:val="left" w:pos="2268"/>
        </w:tabs>
        <w:spacing w:after="0" w:line="300" w:lineRule="auto"/>
        <w:jc w:val="center"/>
        <w:rPr>
          <w:rFonts w:ascii="Segoe UI" w:hAnsi="Segoe UI" w:cs="Segoe UI"/>
          <w:b/>
          <w:color w:val="FF0000"/>
          <w:sz w:val="23"/>
          <w:szCs w:val="23"/>
        </w:rPr>
      </w:pPr>
      <w:r>
        <w:rPr>
          <w:rFonts w:ascii="Segoe UI" w:hAnsi="Segoe UI" w:cs="Segoe UI"/>
          <w:b/>
          <w:color w:val="FF0000"/>
          <w:sz w:val="23"/>
          <w:szCs w:val="23"/>
        </w:rPr>
        <w:t>ATA DE REGISTRO DE PREÇO</w:t>
      </w:r>
    </w:p>
    <w:p w14:paraId="519F0421" w14:textId="77777777" w:rsidR="00440598" w:rsidRDefault="00440598" w:rsidP="00734E98">
      <w:pPr>
        <w:tabs>
          <w:tab w:val="left" w:pos="2268"/>
        </w:tabs>
        <w:spacing w:after="0" w:line="240" w:lineRule="auto"/>
        <w:jc w:val="center"/>
        <w:rPr>
          <w:rFonts w:ascii="Segoe UI" w:hAnsi="Segoe UI" w:cs="Segoe UI"/>
          <w:sz w:val="23"/>
          <w:szCs w:val="23"/>
        </w:rPr>
      </w:pPr>
    </w:p>
    <w:p w14:paraId="30A9C2F1" w14:textId="35D9743D" w:rsidR="00440598" w:rsidRDefault="00440598" w:rsidP="00DC5698">
      <w:pPr>
        <w:tabs>
          <w:tab w:val="left" w:pos="2268"/>
        </w:tabs>
        <w:spacing w:after="0" w:line="240" w:lineRule="auto"/>
        <w:rPr>
          <w:rFonts w:ascii="Segoe UI" w:hAnsi="Segoe UI" w:cs="Segoe UI"/>
          <w:sz w:val="23"/>
          <w:szCs w:val="23"/>
        </w:rPr>
      </w:pPr>
      <w:r>
        <w:rPr>
          <w:rFonts w:ascii="Segoe UI" w:hAnsi="Segoe UI" w:cs="Segoe UI"/>
          <w:sz w:val="23"/>
          <w:szCs w:val="23"/>
        </w:rPr>
        <w:t xml:space="preserve">Processo Administrativo de Licitação Pública nº. </w:t>
      </w:r>
      <w:r w:rsidR="0096359C">
        <w:rPr>
          <w:rFonts w:ascii="Segoe UI" w:hAnsi="Segoe UI" w:cs="Segoe UI"/>
          <w:sz w:val="23"/>
          <w:szCs w:val="23"/>
        </w:rPr>
        <w:t>058</w:t>
      </w:r>
      <w:r>
        <w:rPr>
          <w:rFonts w:ascii="Segoe UI" w:hAnsi="Segoe UI" w:cs="Segoe UI"/>
          <w:sz w:val="23"/>
          <w:szCs w:val="23"/>
        </w:rPr>
        <w:t>/20</w:t>
      </w:r>
      <w:r w:rsidR="0096359C">
        <w:rPr>
          <w:rFonts w:ascii="Segoe UI" w:hAnsi="Segoe UI" w:cs="Segoe UI"/>
          <w:sz w:val="23"/>
          <w:szCs w:val="23"/>
        </w:rPr>
        <w:t>24</w:t>
      </w:r>
    </w:p>
    <w:p w14:paraId="7BA8542A" w14:textId="0A651E5A" w:rsidR="00440598" w:rsidRDefault="00C340E2" w:rsidP="00DC5698">
      <w:r>
        <w:rPr>
          <w:rFonts w:ascii="Segoe UI" w:hAnsi="Segoe UI" w:cs="Segoe UI"/>
          <w:sz w:val="23"/>
          <w:szCs w:val="23"/>
        </w:rPr>
        <w:t xml:space="preserve">Dispensa de </w:t>
      </w:r>
      <w:r w:rsidR="00440598">
        <w:rPr>
          <w:rFonts w:ascii="Segoe UI" w:hAnsi="Segoe UI" w:cs="Segoe UI"/>
          <w:sz w:val="23"/>
          <w:szCs w:val="23"/>
        </w:rPr>
        <w:t xml:space="preserve">Licitação Pública nº. </w:t>
      </w:r>
      <w:r w:rsidR="0096359C">
        <w:rPr>
          <w:rFonts w:ascii="Segoe UI" w:hAnsi="Segoe UI" w:cs="Segoe UI"/>
          <w:sz w:val="23"/>
          <w:szCs w:val="23"/>
        </w:rPr>
        <w:t>18</w:t>
      </w:r>
      <w:r w:rsidR="00440598">
        <w:rPr>
          <w:rFonts w:ascii="Segoe UI" w:hAnsi="Segoe UI" w:cs="Segoe UI"/>
          <w:sz w:val="23"/>
          <w:szCs w:val="23"/>
        </w:rPr>
        <w:t>/20</w:t>
      </w:r>
      <w:r w:rsidR="0096359C">
        <w:rPr>
          <w:rFonts w:ascii="Segoe UI" w:hAnsi="Segoe UI" w:cs="Segoe UI"/>
          <w:sz w:val="23"/>
          <w:szCs w:val="23"/>
        </w:rPr>
        <w:t>24</w:t>
      </w:r>
    </w:p>
    <w:p w14:paraId="03B1CD71" w14:textId="77777777" w:rsidR="00440598" w:rsidRDefault="00440598" w:rsidP="00DC5698">
      <w:pPr>
        <w:tabs>
          <w:tab w:val="left" w:pos="2268"/>
        </w:tabs>
        <w:spacing w:after="0" w:line="300" w:lineRule="auto"/>
        <w:rPr>
          <w:rFonts w:ascii="Segoe UI" w:hAnsi="Segoe UI" w:cs="Segoe UI"/>
          <w:sz w:val="23"/>
          <w:szCs w:val="23"/>
        </w:rPr>
      </w:pPr>
    </w:p>
    <w:p w14:paraId="2725838D" w14:textId="1F89F857" w:rsidR="00815212" w:rsidRPr="00815212" w:rsidRDefault="00815212" w:rsidP="00DC5698">
      <w:pPr>
        <w:tabs>
          <w:tab w:val="left" w:pos="2268"/>
        </w:tabs>
        <w:spacing w:after="160" w:line="300" w:lineRule="auto"/>
        <w:rPr>
          <w:rFonts w:ascii="Segoe UI" w:hAnsi="Segoe UI" w:cs="Segoe UI"/>
          <w:b/>
          <w:sz w:val="23"/>
          <w:szCs w:val="23"/>
        </w:rPr>
      </w:pPr>
      <w:r w:rsidRPr="00815212">
        <w:rPr>
          <w:rFonts w:ascii="Segoe UI" w:hAnsi="Segoe UI" w:cs="Segoe UI"/>
          <w:b/>
          <w:sz w:val="23"/>
          <w:szCs w:val="23"/>
        </w:rPr>
        <w:t xml:space="preserve">1. </w:t>
      </w:r>
      <w:proofErr w:type="gramStart"/>
      <w:r w:rsidRPr="00815212">
        <w:rPr>
          <w:rFonts w:ascii="Segoe UI" w:hAnsi="Segoe UI" w:cs="Segoe UI"/>
          <w:b/>
          <w:sz w:val="23"/>
          <w:szCs w:val="23"/>
        </w:rPr>
        <w:t>Do(</w:t>
      </w:r>
      <w:proofErr w:type="gramEnd"/>
      <w:r w:rsidRPr="00815212">
        <w:rPr>
          <w:rFonts w:ascii="Segoe UI" w:hAnsi="Segoe UI" w:cs="Segoe UI"/>
          <w:b/>
          <w:sz w:val="23"/>
          <w:szCs w:val="23"/>
        </w:rPr>
        <w:t>s) órgão(</w:t>
      </w:r>
      <w:proofErr w:type="spellStart"/>
      <w:r w:rsidRPr="00815212">
        <w:rPr>
          <w:rFonts w:ascii="Segoe UI" w:hAnsi="Segoe UI" w:cs="Segoe UI"/>
          <w:b/>
          <w:sz w:val="23"/>
          <w:szCs w:val="23"/>
        </w:rPr>
        <w:t>ãos</w:t>
      </w:r>
      <w:proofErr w:type="spellEnd"/>
      <w:r w:rsidRPr="00815212">
        <w:rPr>
          <w:rFonts w:ascii="Segoe UI" w:hAnsi="Segoe UI" w:cs="Segoe UI"/>
          <w:b/>
          <w:sz w:val="23"/>
          <w:szCs w:val="23"/>
        </w:rPr>
        <w:t>) participantes:</w:t>
      </w:r>
    </w:p>
    <w:p w14:paraId="09A4F020" w14:textId="363E6A88" w:rsidR="00815212" w:rsidRDefault="00815212" w:rsidP="00DC5698">
      <w:pPr>
        <w:tabs>
          <w:tab w:val="left" w:pos="2268"/>
        </w:tabs>
        <w:spacing w:after="160" w:line="300" w:lineRule="auto"/>
        <w:rPr>
          <w:rFonts w:ascii="Segoe UI" w:hAnsi="Segoe UI" w:cs="Segoe UI"/>
          <w:sz w:val="23"/>
          <w:szCs w:val="23"/>
        </w:rPr>
      </w:pPr>
      <w:r>
        <w:rPr>
          <w:rFonts w:ascii="Segoe UI" w:hAnsi="Segoe UI" w:cs="Segoe UI"/>
          <w:sz w:val="23"/>
          <w:szCs w:val="23"/>
        </w:rPr>
        <w:t>1.1.</w:t>
      </w:r>
      <w:r w:rsidR="00440598">
        <w:rPr>
          <w:rFonts w:ascii="Segoe UI" w:hAnsi="Segoe UI" w:cs="Segoe UI"/>
          <w:sz w:val="23"/>
          <w:szCs w:val="23"/>
        </w:rPr>
        <w:t xml:space="preserve"> </w:t>
      </w:r>
      <w:r w:rsidR="00440598">
        <w:rPr>
          <w:rFonts w:ascii="Segoe UI" w:hAnsi="Segoe UI" w:cs="Segoe UI"/>
          <w:b/>
          <w:sz w:val="23"/>
          <w:szCs w:val="23"/>
        </w:rPr>
        <w:t xml:space="preserve">MUNICÍPIO </w:t>
      </w:r>
      <w:r w:rsidR="00440598" w:rsidRPr="008579BF">
        <w:rPr>
          <w:rFonts w:ascii="Segoe UI" w:hAnsi="Segoe UI" w:cs="Segoe UI"/>
          <w:b/>
          <w:sz w:val="23"/>
          <w:szCs w:val="23"/>
          <w:highlight w:val="yellow"/>
        </w:rPr>
        <w:t>DE NOME</w:t>
      </w:r>
      <w:r w:rsidR="00440598">
        <w:rPr>
          <w:rFonts w:ascii="Segoe UI" w:hAnsi="Segoe UI" w:cs="Segoe UI"/>
          <w:b/>
          <w:sz w:val="23"/>
          <w:szCs w:val="23"/>
        </w:rPr>
        <w:t xml:space="preserve">, </w:t>
      </w:r>
      <w:r w:rsidR="00440598">
        <w:rPr>
          <w:rFonts w:ascii="Segoe UI" w:hAnsi="Segoe UI" w:cs="Segoe UI"/>
          <w:sz w:val="23"/>
          <w:szCs w:val="23"/>
        </w:rPr>
        <w:t xml:space="preserve">pessoa jurídica de direito público, inscrito no CNPJ nº. </w:t>
      </w:r>
      <w:r w:rsidR="00440598" w:rsidRPr="002952E6">
        <w:rPr>
          <w:rFonts w:ascii="Segoe UI" w:hAnsi="Segoe UI" w:cs="Segoe UI"/>
          <w:sz w:val="23"/>
          <w:szCs w:val="23"/>
          <w:highlight w:val="yellow"/>
        </w:rPr>
        <w:t>XX</w:t>
      </w:r>
      <w:r w:rsidR="00440598">
        <w:rPr>
          <w:rFonts w:ascii="Segoe UI" w:hAnsi="Segoe UI" w:cs="Segoe UI"/>
          <w:sz w:val="23"/>
          <w:szCs w:val="23"/>
        </w:rPr>
        <w:t xml:space="preserve">, com sede na Rua </w:t>
      </w:r>
      <w:r w:rsidR="00440598" w:rsidRPr="002952E6">
        <w:rPr>
          <w:rFonts w:ascii="Segoe UI" w:hAnsi="Segoe UI" w:cs="Segoe UI"/>
          <w:sz w:val="23"/>
          <w:szCs w:val="23"/>
          <w:highlight w:val="yellow"/>
        </w:rPr>
        <w:t>XX</w:t>
      </w:r>
      <w:r w:rsidR="00440598">
        <w:rPr>
          <w:rFonts w:ascii="Segoe UI" w:hAnsi="Segoe UI" w:cs="Segoe UI"/>
          <w:sz w:val="23"/>
          <w:szCs w:val="23"/>
        </w:rPr>
        <w:t xml:space="preserve">, nº. </w:t>
      </w:r>
      <w:r w:rsidR="00440598" w:rsidRPr="002952E6">
        <w:rPr>
          <w:rFonts w:ascii="Segoe UI" w:hAnsi="Segoe UI" w:cs="Segoe UI"/>
          <w:sz w:val="23"/>
          <w:szCs w:val="23"/>
          <w:highlight w:val="yellow"/>
        </w:rPr>
        <w:t>XX</w:t>
      </w:r>
      <w:r w:rsidR="00440598">
        <w:rPr>
          <w:rFonts w:ascii="Segoe UI" w:hAnsi="Segoe UI" w:cs="Segoe UI"/>
          <w:sz w:val="23"/>
          <w:szCs w:val="23"/>
        </w:rPr>
        <w:t xml:space="preserve">, bairro </w:t>
      </w:r>
      <w:r w:rsidR="00440598" w:rsidRPr="002952E6">
        <w:rPr>
          <w:rFonts w:ascii="Segoe UI" w:hAnsi="Segoe UI" w:cs="Segoe UI"/>
          <w:sz w:val="23"/>
          <w:szCs w:val="23"/>
          <w:highlight w:val="yellow"/>
        </w:rPr>
        <w:t>XX</w:t>
      </w:r>
      <w:r w:rsidR="00440598">
        <w:rPr>
          <w:rFonts w:ascii="Segoe UI" w:hAnsi="Segoe UI" w:cs="Segoe UI"/>
          <w:sz w:val="23"/>
          <w:szCs w:val="23"/>
        </w:rPr>
        <w:t xml:space="preserve">, cidade de </w:t>
      </w:r>
      <w:r w:rsidR="00440598" w:rsidRPr="002952E6">
        <w:rPr>
          <w:rFonts w:ascii="Segoe UI" w:hAnsi="Segoe UI" w:cs="Segoe UI"/>
          <w:sz w:val="23"/>
          <w:szCs w:val="23"/>
          <w:highlight w:val="yellow"/>
        </w:rPr>
        <w:t>XX</w:t>
      </w:r>
      <w:r w:rsidR="00440598">
        <w:rPr>
          <w:rFonts w:ascii="Segoe UI" w:hAnsi="Segoe UI" w:cs="Segoe UI"/>
          <w:sz w:val="23"/>
          <w:szCs w:val="23"/>
        </w:rPr>
        <w:t xml:space="preserve">, estado de Minas Gerais, representado </w:t>
      </w:r>
      <w:proofErr w:type="gramStart"/>
      <w:r w:rsidR="00440598" w:rsidRPr="00440598">
        <w:rPr>
          <w:rFonts w:ascii="Segoe UI" w:hAnsi="Segoe UI" w:cs="Segoe UI"/>
          <w:color w:val="FF0000"/>
          <w:sz w:val="23"/>
          <w:szCs w:val="23"/>
        </w:rPr>
        <w:t>pelo(</w:t>
      </w:r>
      <w:proofErr w:type="gramEnd"/>
      <w:r w:rsidR="00440598" w:rsidRPr="00440598">
        <w:rPr>
          <w:rFonts w:ascii="Segoe UI" w:hAnsi="Segoe UI" w:cs="Segoe UI"/>
          <w:color w:val="FF0000"/>
          <w:sz w:val="23"/>
          <w:szCs w:val="23"/>
        </w:rPr>
        <w:t xml:space="preserve">a) Prefeito(a) Municipal </w:t>
      </w:r>
      <w:r w:rsidR="00440598" w:rsidRPr="00440598">
        <w:rPr>
          <w:rFonts w:ascii="Segoe UI" w:hAnsi="Segoe UI" w:cs="Segoe UI"/>
          <w:b/>
          <w:color w:val="FF0000"/>
          <w:sz w:val="23"/>
          <w:szCs w:val="23"/>
        </w:rPr>
        <w:t xml:space="preserve">OU </w:t>
      </w:r>
      <w:r w:rsidR="00440598" w:rsidRPr="00440598">
        <w:rPr>
          <w:rFonts w:ascii="Segoe UI" w:hAnsi="Segoe UI" w:cs="Segoe UI"/>
          <w:color w:val="FF0000"/>
          <w:sz w:val="23"/>
          <w:szCs w:val="23"/>
        </w:rPr>
        <w:t>Secretário(a) Municipal de Nome</w:t>
      </w:r>
      <w:r w:rsidR="00440598">
        <w:rPr>
          <w:rFonts w:ascii="Segoe UI" w:hAnsi="Segoe UI" w:cs="Segoe UI"/>
          <w:sz w:val="23"/>
          <w:szCs w:val="23"/>
        </w:rPr>
        <w:t xml:space="preserve">, inscrito no CPF nº. </w:t>
      </w:r>
      <w:r w:rsidR="00440598" w:rsidRPr="00C90F30">
        <w:rPr>
          <w:rFonts w:ascii="Segoe UI" w:hAnsi="Segoe UI" w:cs="Segoe UI"/>
          <w:sz w:val="23"/>
          <w:szCs w:val="23"/>
          <w:highlight w:val="yellow"/>
        </w:rPr>
        <w:t>XX</w:t>
      </w:r>
      <w:r w:rsidR="00440598">
        <w:rPr>
          <w:rFonts w:ascii="Segoe UI" w:hAnsi="Segoe UI" w:cs="Segoe UI"/>
          <w:sz w:val="23"/>
          <w:szCs w:val="23"/>
        </w:rPr>
        <w:t>,</w:t>
      </w:r>
    </w:p>
    <w:p w14:paraId="698B993F" w14:textId="46B9E4B8" w:rsidR="00815212" w:rsidRDefault="00815212" w:rsidP="00DC5698">
      <w:pPr>
        <w:tabs>
          <w:tab w:val="left" w:pos="2268"/>
        </w:tabs>
        <w:spacing w:after="0" w:line="300" w:lineRule="auto"/>
        <w:rPr>
          <w:rFonts w:ascii="Segoe UI" w:hAnsi="Segoe UI" w:cs="Segoe UI"/>
          <w:sz w:val="23"/>
          <w:szCs w:val="23"/>
        </w:rPr>
      </w:pPr>
    </w:p>
    <w:p w14:paraId="7FF0036D" w14:textId="1BE53BD8" w:rsidR="00440598" w:rsidRDefault="00815212"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2</w:t>
      </w:r>
      <w:r w:rsidR="00440598">
        <w:rPr>
          <w:rFonts w:ascii="Segoe UI" w:hAnsi="Segoe UI" w:cs="Segoe UI"/>
          <w:b/>
          <w:sz w:val="23"/>
          <w:szCs w:val="23"/>
        </w:rPr>
        <w:t xml:space="preserve">. </w:t>
      </w:r>
      <w:proofErr w:type="gramStart"/>
      <w:r>
        <w:rPr>
          <w:rFonts w:ascii="Segoe UI" w:hAnsi="Segoe UI" w:cs="Segoe UI"/>
          <w:b/>
          <w:sz w:val="23"/>
          <w:szCs w:val="23"/>
        </w:rPr>
        <w:t>Do(</w:t>
      </w:r>
      <w:proofErr w:type="gramEnd"/>
      <w:r>
        <w:rPr>
          <w:rFonts w:ascii="Segoe UI" w:hAnsi="Segoe UI" w:cs="Segoe UI"/>
          <w:b/>
          <w:sz w:val="23"/>
          <w:szCs w:val="23"/>
        </w:rPr>
        <w:t>a)(s) fornecedor(e)(a)(s), do</w:t>
      </w:r>
      <w:r w:rsidR="00440598">
        <w:rPr>
          <w:rFonts w:ascii="Segoe UI" w:hAnsi="Segoe UI" w:cs="Segoe UI"/>
          <w:b/>
          <w:sz w:val="23"/>
          <w:szCs w:val="23"/>
        </w:rPr>
        <w:t xml:space="preserve"> objeto e dos preços</w:t>
      </w:r>
    </w:p>
    <w:p w14:paraId="35C07126" w14:textId="1E41C551" w:rsidR="00440598" w:rsidRDefault="00815212" w:rsidP="00DC5698">
      <w:pPr>
        <w:tabs>
          <w:tab w:val="left" w:pos="2268"/>
        </w:tabs>
        <w:spacing w:after="160" w:line="300" w:lineRule="auto"/>
        <w:rPr>
          <w:rFonts w:ascii="Segoe UI" w:hAnsi="Segoe UI" w:cs="Segoe UI"/>
          <w:sz w:val="23"/>
          <w:szCs w:val="23"/>
        </w:rPr>
      </w:pPr>
      <w:r>
        <w:rPr>
          <w:rFonts w:ascii="Segoe UI" w:hAnsi="Segoe UI" w:cs="Segoe UI"/>
          <w:sz w:val="23"/>
          <w:szCs w:val="23"/>
        </w:rPr>
        <w:t>3</w:t>
      </w:r>
      <w:r w:rsidR="00440598">
        <w:rPr>
          <w:rFonts w:ascii="Segoe UI" w:hAnsi="Segoe UI" w:cs="Segoe UI"/>
          <w:sz w:val="23"/>
          <w:szCs w:val="23"/>
        </w:rPr>
        <w:t xml:space="preserve">.1. </w:t>
      </w:r>
      <w:proofErr w:type="gramStart"/>
      <w:r>
        <w:rPr>
          <w:rFonts w:ascii="Segoe UI" w:hAnsi="Segoe UI" w:cs="Segoe UI"/>
          <w:sz w:val="23"/>
          <w:szCs w:val="23"/>
        </w:rPr>
        <w:t>O(</w:t>
      </w:r>
      <w:proofErr w:type="gramEnd"/>
      <w:r>
        <w:rPr>
          <w:rFonts w:ascii="Segoe UI" w:hAnsi="Segoe UI" w:cs="Segoe UI"/>
          <w:sz w:val="23"/>
          <w:szCs w:val="23"/>
        </w:rPr>
        <w:t>A)(s) fornecedor(e)(a)(s), o objeto e os preços registrados são os que segue</w:t>
      </w:r>
      <w:r w:rsidR="00440598">
        <w:rPr>
          <w:rFonts w:ascii="Segoe UI" w:hAnsi="Segoe UI" w:cs="Segoe UI"/>
          <w:sz w:val="23"/>
          <w:szCs w:val="23"/>
        </w:rPr>
        <w:t>:</w:t>
      </w:r>
    </w:p>
    <w:p w14:paraId="5C3B7CCE" w14:textId="77777777" w:rsidR="00815212" w:rsidRDefault="00815212" w:rsidP="00DC5698">
      <w:pPr>
        <w:tabs>
          <w:tab w:val="left" w:pos="2268"/>
        </w:tabs>
        <w:spacing w:after="0" w:line="300" w:lineRule="auto"/>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815212" w:rsidRPr="00C33688" w14:paraId="44556B3F" w14:textId="77777777" w:rsidTr="00815212">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73DB47FB"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rPr>
              <w:t>Item</w:t>
            </w:r>
          </w:p>
          <w:p w14:paraId="3E654B17"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proofErr w:type="gramStart"/>
            <w:r w:rsidRPr="00815212">
              <w:rPr>
                <w:rFonts w:ascii="Segoe UI" w:hAnsi="Segoe UI" w:cs="Segoe UI"/>
                <w:sz w:val="21"/>
                <w:szCs w:val="21"/>
              </w:rPr>
              <w:t>do</w:t>
            </w:r>
            <w:proofErr w:type="gramEnd"/>
          </w:p>
          <w:p w14:paraId="4EFE8234"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6790F3D2" w14:textId="6F599E1C" w:rsidR="00815212" w:rsidRDefault="00815212" w:rsidP="00DC5698">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14:paraId="2CCB8A78" w14:textId="3257D8DE" w:rsidR="00815212" w:rsidRDefault="00815212" w:rsidP="00DC5698">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14:paraId="7B047B9F" w14:textId="5BB1177F" w:rsidR="00815212" w:rsidRDefault="00815212" w:rsidP="00DC5698">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14:paraId="692EB029" w14:textId="17F38052" w:rsidR="00815212" w:rsidRDefault="00815212" w:rsidP="00DC5698">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14:paraId="6BC01E40" w14:textId="3DBB9C1D"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815212" w:rsidRPr="00C33688" w14:paraId="2CA56106" w14:textId="77777777" w:rsidTr="00CC20CA">
        <w:trPr>
          <w:trHeight w:val="674"/>
          <w:jc w:val="center"/>
        </w:trPr>
        <w:tc>
          <w:tcPr>
            <w:tcW w:w="848" w:type="dxa"/>
            <w:tcBorders>
              <w:top w:val="nil"/>
              <w:left w:val="single" w:sz="2" w:space="0" w:color="000000"/>
              <w:bottom w:val="single" w:sz="2" w:space="0" w:color="000000"/>
              <w:right w:val="nil"/>
            </w:tcBorders>
            <w:vAlign w:val="center"/>
          </w:tcPr>
          <w:p w14:paraId="1C001C3E" w14:textId="5BB00E6A"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14:paraId="4B482D85"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14:paraId="2B072D98" w14:textId="77777777" w:rsidR="00815212" w:rsidRPr="00815212" w:rsidRDefault="00815212" w:rsidP="00DC5698">
            <w:pPr>
              <w:widowControl w:val="0"/>
              <w:autoSpaceDE w:val="0"/>
              <w:autoSpaceDN w:val="0"/>
              <w:adjustRightInd w:val="0"/>
              <w:spacing w:line="360" w:lineRule="auto"/>
              <w:ind w:right="-30"/>
              <w:rPr>
                <w:rFonts w:ascii="Segoe UI" w:hAnsi="Segoe UI" w:cs="Segoe UI"/>
                <w:iCs/>
                <w:sz w:val="21"/>
                <w:szCs w:val="21"/>
              </w:rPr>
            </w:pPr>
            <w:r w:rsidRPr="00815212">
              <w:rPr>
                <w:rFonts w:ascii="Segoe UI" w:hAnsi="Segoe UI" w:cs="Segoe UI"/>
                <w:iCs/>
                <w:sz w:val="21"/>
                <w:szCs w:val="21"/>
              </w:rPr>
              <w:t>Marca</w:t>
            </w:r>
          </w:p>
          <w:p w14:paraId="4D6CF7BC" w14:textId="77777777" w:rsidR="00815212" w:rsidRPr="00815212" w:rsidRDefault="00815212" w:rsidP="00DC5698">
            <w:pPr>
              <w:widowControl w:val="0"/>
              <w:autoSpaceDE w:val="0"/>
              <w:autoSpaceDN w:val="0"/>
              <w:adjustRightInd w:val="0"/>
              <w:spacing w:line="360" w:lineRule="auto"/>
              <w:ind w:right="-30"/>
              <w:rPr>
                <w:rFonts w:ascii="Segoe UI" w:hAnsi="Segoe UI" w:cs="Segoe UI"/>
                <w:iCs/>
                <w:sz w:val="21"/>
                <w:szCs w:val="21"/>
              </w:rPr>
            </w:pPr>
            <w:r w:rsidRPr="00815212">
              <w:rPr>
                <w:rFonts w:ascii="Segoe UI" w:hAnsi="Segoe UI" w:cs="Segoe UI"/>
                <w:iCs/>
                <w:sz w:val="21"/>
                <w:szCs w:val="21"/>
              </w:rPr>
              <w:t>(se exigida no edital)</w:t>
            </w:r>
          </w:p>
        </w:tc>
        <w:tc>
          <w:tcPr>
            <w:tcW w:w="1134" w:type="dxa"/>
            <w:tcBorders>
              <w:top w:val="nil"/>
              <w:left w:val="single" w:sz="2" w:space="0" w:color="000000"/>
              <w:bottom w:val="single" w:sz="2" w:space="0" w:color="000000"/>
              <w:right w:val="nil"/>
            </w:tcBorders>
          </w:tcPr>
          <w:p w14:paraId="6868C721" w14:textId="77777777" w:rsidR="00815212" w:rsidRPr="00815212" w:rsidRDefault="00815212" w:rsidP="00DC5698">
            <w:pPr>
              <w:widowControl w:val="0"/>
              <w:autoSpaceDE w:val="0"/>
              <w:autoSpaceDN w:val="0"/>
              <w:adjustRightInd w:val="0"/>
              <w:spacing w:line="360" w:lineRule="auto"/>
              <w:ind w:right="-30"/>
              <w:rPr>
                <w:rFonts w:ascii="Segoe UI" w:hAnsi="Segoe UI" w:cs="Segoe UI"/>
                <w:iCs/>
                <w:sz w:val="21"/>
                <w:szCs w:val="21"/>
              </w:rPr>
            </w:pPr>
            <w:r w:rsidRPr="00815212">
              <w:rPr>
                <w:rFonts w:ascii="Segoe UI" w:hAnsi="Segoe UI" w:cs="Segoe UI"/>
                <w:iCs/>
                <w:sz w:val="21"/>
                <w:szCs w:val="21"/>
              </w:rPr>
              <w:t>Modelo</w:t>
            </w:r>
          </w:p>
          <w:p w14:paraId="16AC230B" w14:textId="77777777" w:rsidR="00815212" w:rsidRPr="00815212" w:rsidRDefault="00815212" w:rsidP="00DC5698">
            <w:pPr>
              <w:widowControl w:val="0"/>
              <w:autoSpaceDE w:val="0"/>
              <w:autoSpaceDN w:val="0"/>
              <w:adjustRightInd w:val="0"/>
              <w:spacing w:line="360" w:lineRule="auto"/>
              <w:ind w:right="-30"/>
              <w:rPr>
                <w:rFonts w:ascii="Segoe UI" w:hAnsi="Segoe UI" w:cs="Segoe UI"/>
                <w:iCs/>
                <w:sz w:val="21"/>
                <w:szCs w:val="21"/>
              </w:rPr>
            </w:pPr>
            <w:r w:rsidRPr="00815212">
              <w:rPr>
                <w:rFonts w:ascii="Segoe UI" w:hAnsi="Segoe UI" w:cs="Segoe UI"/>
                <w:iCs/>
                <w:sz w:val="21"/>
                <w:szCs w:val="21"/>
              </w:rPr>
              <w:t>(se exigido no edital)</w:t>
            </w:r>
          </w:p>
        </w:tc>
        <w:tc>
          <w:tcPr>
            <w:tcW w:w="928" w:type="dxa"/>
            <w:tcBorders>
              <w:top w:val="nil"/>
              <w:left w:val="single" w:sz="2" w:space="0" w:color="000000"/>
              <w:bottom w:val="single" w:sz="2" w:space="0" w:color="000000"/>
              <w:right w:val="nil"/>
            </w:tcBorders>
          </w:tcPr>
          <w:p w14:paraId="64C91F9B"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14:paraId="12CE6982"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14:paraId="13B25ECB"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14:paraId="3CEB5EEC" w14:textId="77777777"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iCs/>
                <w:sz w:val="21"/>
                <w:szCs w:val="21"/>
              </w:rPr>
              <w:t>Valor Total</w:t>
            </w:r>
          </w:p>
        </w:tc>
      </w:tr>
      <w:tr w:rsidR="00815212" w:rsidRPr="00C33688" w14:paraId="0FCCBF63" w14:textId="77777777" w:rsidTr="00CC20CA">
        <w:trPr>
          <w:trHeight w:val="174"/>
          <w:jc w:val="center"/>
        </w:trPr>
        <w:tc>
          <w:tcPr>
            <w:tcW w:w="848" w:type="dxa"/>
            <w:tcBorders>
              <w:top w:val="nil"/>
              <w:left w:val="single" w:sz="2" w:space="0" w:color="000000"/>
              <w:bottom w:val="single" w:sz="2" w:space="0" w:color="000000"/>
              <w:right w:val="nil"/>
            </w:tcBorders>
          </w:tcPr>
          <w:p w14:paraId="5F87DC20" w14:textId="6160EA5C"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c>
          <w:tcPr>
            <w:tcW w:w="1417" w:type="dxa"/>
            <w:tcBorders>
              <w:top w:val="nil"/>
              <w:left w:val="single" w:sz="2" w:space="0" w:color="000000"/>
              <w:bottom w:val="single" w:sz="2" w:space="0" w:color="000000"/>
              <w:right w:val="nil"/>
            </w:tcBorders>
          </w:tcPr>
          <w:p w14:paraId="7A149342" w14:textId="5E0BC5DA"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c>
          <w:tcPr>
            <w:tcW w:w="1418" w:type="dxa"/>
            <w:tcBorders>
              <w:top w:val="nil"/>
              <w:left w:val="single" w:sz="2" w:space="0" w:color="000000"/>
              <w:bottom w:val="single" w:sz="2" w:space="0" w:color="000000"/>
              <w:right w:val="nil"/>
            </w:tcBorders>
          </w:tcPr>
          <w:p w14:paraId="026250CD" w14:textId="04B234C2"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c>
          <w:tcPr>
            <w:tcW w:w="1134" w:type="dxa"/>
            <w:tcBorders>
              <w:top w:val="nil"/>
              <w:left w:val="single" w:sz="2" w:space="0" w:color="000000"/>
              <w:bottom w:val="single" w:sz="2" w:space="0" w:color="000000"/>
              <w:right w:val="nil"/>
            </w:tcBorders>
          </w:tcPr>
          <w:p w14:paraId="10C28BD6" w14:textId="439EB3EB"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c>
          <w:tcPr>
            <w:tcW w:w="928" w:type="dxa"/>
            <w:tcBorders>
              <w:top w:val="nil"/>
              <w:left w:val="single" w:sz="2" w:space="0" w:color="000000"/>
              <w:bottom w:val="single" w:sz="2" w:space="0" w:color="000000"/>
              <w:right w:val="nil"/>
            </w:tcBorders>
          </w:tcPr>
          <w:p w14:paraId="127B4F8A" w14:textId="3A69161D"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c>
          <w:tcPr>
            <w:tcW w:w="1121" w:type="dxa"/>
            <w:tcBorders>
              <w:top w:val="nil"/>
              <w:left w:val="single" w:sz="2" w:space="0" w:color="000000"/>
              <w:bottom w:val="single" w:sz="2" w:space="0" w:color="000000"/>
              <w:right w:val="nil"/>
            </w:tcBorders>
          </w:tcPr>
          <w:p w14:paraId="1FA70D7E" w14:textId="6C8224E8"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c>
          <w:tcPr>
            <w:tcW w:w="841" w:type="dxa"/>
            <w:tcBorders>
              <w:top w:val="nil"/>
              <w:left w:val="single" w:sz="2" w:space="0" w:color="000000"/>
              <w:bottom w:val="single" w:sz="2" w:space="0" w:color="000000"/>
              <w:right w:val="nil"/>
            </w:tcBorders>
          </w:tcPr>
          <w:p w14:paraId="66BD62A1" w14:textId="57CED855"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c>
          <w:tcPr>
            <w:tcW w:w="844" w:type="dxa"/>
            <w:tcBorders>
              <w:top w:val="nil"/>
              <w:left w:val="single" w:sz="2" w:space="0" w:color="000000"/>
              <w:bottom w:val="single" w:sz="2" w:space="0" w:color="000000"/>
              <w:right w:val="single" w:sz="2" w:space="0" w:color="000000"/>
            </w:tcBorders>
          </w:tcPr>
          <w:p w14:paraId="0A7D9BC0" w14:textId="354E1F0E" w:rsidR="00815212" w:rsidRPr="00815212" w:rsidRDefault="00815212" w:rsidP="00DC5698">
            <w:pPr>
              <w:widowControl w:val="0"/>
              <w:autoSpaceDE w:val="0"/>
              <w:autoSpaceDN w:val="0"/>
              <w:adjustRightInd w:val="0"/>
              <w:spacing w:line="360" w:lineRule="auto"/>
              <w:ind w:right="-30"/>
              <w:rPr>
                <w:rFonts w:ascii="Segoe UI" w:hAnsi="Segoe UI" w:cs="Segoe UI"/>
                <w:sz w:val="21"/>
                <w:szCs w:val="21"/>
              </w:rPr>
            </w:pPr>
            <w:r w:rsidRPr="00815212">
              <w:rPr>
                <w:rFonts w:ascii="Segoe UI" w:hAnsi="Segoe UI" w:cs="Segoe UI"/>
                <w:sz w:val="21"/>
                <w:szCs w:val="21"/>
                <w:highlight w:val="yellow"/>
              </w:rPr>
              <w:t>XX</w:t>
            </w:r>
          </w:p>
        </w:tc>
      </w:tr>
    </w:tbl>
    <w:p w14:paraId="4FDEEF69" w14:textId="6C39DBFD" w:rsidR="00815212" w:rsidRDefault="00815212" w:rsidP="00DC5698">
      <w:pPr>
        <w:tabs>
          <w:tab w:val="left" w:pos="2268"/>
        </w:tabs>
        <w:spacing w:after="0" w:line="300" w:lineRule="auto"/>
        <w:rPr>
          <w:rFonts w:ascii="Segoe UI" w:hAnsi="Segoe UI" w:cs="Segoe UI"/>
          <w:b/>
          <w:sz w:val="23"/>
          <w:szCs w:val="23"/>
        </w:rPr>
      </w:pPr>
    </w:p>
    <w:p w14:paraId="2A10B8AB" w14:textId="6CD79165" w:rsidR="00440598" w:rsidRDefault="00815212"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lastRenderedPageBreak/>
        <w:t>3</w:t>
      </w:r>
      <w:r w:rsidR="00440598">
        <w:rPr>
          <w:rFonts w:ascii="Segoe UI" w:hAnsi="Segoe UI" w:cs="Segoe UI"/>
          <w:b/>
          <w:sz w:val="23"/>
          <w:szCs w:val="23"/>
        </w:rPr>
        <w:t xml:space="preserve">. </w:t>
      </w:r>
      <w:r>
        <w:rPr>
          <w:rFonts w:ascii="Segoe UI" w:hAnsi="Segoe UI" w:cs="Segoe UI"/>
          <w:b/>
          <w:sz w:val="23"/>
          <w:szCs w:val="23"/>
        </w:rPr>
        <w:t>Das condições a serem praticadas, conforme as disposições contidas no aviso de dispensa de licitação pública e nas propostas apresentadas</w:t>
      </w:r>
    </w:p>
    <w:p w14:paraId="0328A459" w14:textId="642FA967" w:rsidR="00203CA9" w:rsidRDefault="00815212" w:rsidP="00DC5698">
      <w:pPr>
        <w:tabs>
          <w:tab w:val="left" w:pos="2268"/>
        </w:tabs>
        <w:spacing w:after="160" w:line="300" w:lineRule="auto"/>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w:t>
      </w:r>
      <w:r w:rsidR="00195B2E">
        <w:rPr>
          <w:rFonts w:ascii="Segoe UI" w:hAnsi="Segoe UI" w:cs="Segoe UI"/>
          <w:sz w:val="23"/>
          <w:szCs w:val="23"/>
        </w:rPr>
        <w:t>ue comprovado o preço vantajoso.</w:t>
      </w:r>
    </w:p>
    <w:p w14:paraId="62F8EA51" w14:textId="35154A9C" w:rsidR="000A1870" w:rsidRDefault="00195B2E" w:rsidP="00DC5698">
      <w:pPr>
        <w:tabs>
          <w:tab w:val="left" w:pos="2268"/>
        </w:tabs>
        <w:spacing w:after="160" w:line="300" w:lineRule="auto"/>
        <w:rPr>
          <w:rFonts w:ascii="Segoe UI" w:hAnsi="Segoe UI" w:cs="Segoe UI"/>
          <w:sz w:val="23"/>
          <w:szCs w:val="23"/>
        </w:rPr>
      </w:pPr>
      <w:r w:rsidRPr="00165D87">
        <w:rPr>
          <w:rFonts w:ascii="Segoe UI" w:hAnsi="Segoe UI" w:cs="Segoe UI"/>
          <w:sz w:val="23"/>
          <w:szCs w:val="23"/>
          <w:highlight w:val="lightGray"/>
        </w:rPr>
        <w:t xml:space="preserve">3.2. </w:t>
      </w:r>
      <w:r w:rsidR="00165D87" w:rsidRPr="00165D87">
        <w:rPr>
          <w:rFonts w:ascii="Segoe UI" w:hAnsi="Segoe UI" w:cs="Segoe UI"/>
          <w:sz w:val="23"/>
          <w:szCs w:val="23"/>
          <w:highlight w:val="lightGray"/>
        </w:rPr>
        <w:t>No caso de prorrogação do prazo de vigência da ARP, nos termos do art. 84 da Lei nº. 14.133/2021, não se restabelecem os quantitativos inicialmente fixados na licitação pública, devendo ser considerado apenas o saldo remanescente.</w:t>
      </w:r>
    </w:p>
    <w:p w14:paraId="6637E8B8" w14:textId="63B7BBE4" w:rsidR="00815212" w:rsidRDefault="000A1870" w:rsidP="00DC56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3.3. </w:t>
      </w:r>
      <w:r w:rsidR="00195B2E" w:rsidRPr="00C1598A">
        <w:rPr>
          <w:rFonts w:ascii="Segoe UI" w:hAnsi="Segoe UI" w:cs="Segoe UI"/>
          <w:sz w:val="23"/>
          <w:szCs w:val="23"/>
        </w:rPr>
        <w:t xml:space="preserve">É vedado efetuar acréscimos nos quantitativos fixados na </w:t>
      </w:r>
      <w:r w:rsidR="00195B2E">
        <w:rPr>
          <w:rFonts w:ascii="Segoe UI" w:hAnsi="Segoe UI" w:cs="Segoe UI"/>
          <w:sz w:val="23"/>
          <w:szCs w:val="23"/>
        </w:rPr>
        <w:t>ARP</w:t>
      </w:r>
      <w:r w:rsidR="00195B2E" w:rsidRPr="00C1598A">
        <w:rPr>
          <w:rFonts w:ascii="Segoe UI" w:hAnsi="Segoe UI" w:cs="Segoe UI"/>
          <w:sz w:val="23"/>
          <w:szCs w:val="23"/>
        </w:rPr>
        <w:t xml:space="preserve">, inclusive acréscimos do que trata </w:t>
      </w:r>
      <w:r w:rsidR="00195B2E">
        <w:rPr>
          <w:rFonts w:ascii="Segoe UI" w:hAnsi="Segoe UI" w:cs="Segoe UI"/>
          <w:sz w:val="23"/>
          <w:szCs w:val="23"/>
        </w:rPr>
        <w:t>o art. 124 da Lei nº 14.133/2021.</w:t>
      </w:r>
    </w:p>
    <w:p w14:paraId="15FDE2AF" w14:textId="790F47EC" w:rsidR="00016B02" w:rsidRDefault="000A1870" w:rsidP="00DC5698">
      <w:pPr>
        <w:shd w:val="clear" w:color="auto" w:fill="FFFFFF"/>
        <w:spacing w:after="160" w:line="300" w:lineRule="auto"/>
        <w:rPr>
          <w:rFonts w:ascii="Segoe UI" w:hAnsi="Segoe UI" w:cs="Segoe UI"/>
          <w:sz w:val="23"/>
          <w:szCs w:val="23"/>
        </w:rPr>
      </w:pPr>
      <w:r>
        <w:rPr>
          <w:rFonts w:ascii="Segoe UI" w:hAnsi="Segoe UI" w:cs="Segoe UI"/>
          <w:sz w:val="23"/>
          <w:szCs w:val="23"/>
        </w:rPr>
        <w:t>3.4</w:t>
      </w:r>
      <w:r w:rsidR="00195B2E">
        <w:rPr>
          <w:rFonts w:ascii="Segoe UI" w:hAnsi="Segoe UI" w:cs="Segoe UI"/>
          <w:sz w:val="23"/>
          <w:szCs w:val="23"/>
        </w:rPr>
        <w:t xml:space="preserve">. </w:t>
      </w:r>
      <w:r w:rsidR="00016B02">
        <w:rPr>
          <w:rFonts w:ascii="Segoe UI" w:hAnsi="Segoe UI" w:cs="Segoe UI"/>
          <w:sz w:val="23"/>
          <w:szCs w:val="23"/>
        </w:rPr>
        <w:t xml:space="preserve">As atualizações periódicas e o cancelamento da ARP serão concretizados nos termos do Decreto nº. </w:t>
      </w:r>
      <w:r w:rsidR="00016B02" w:rsidRPr="00016B02">
        <w:rPr>
          <w:rFonts w:ascii="Segoe UI" w:hAnsi="Segoe UI" w:cs="Segoe UI"/>
          <w:sz w:val="23"/>
          <w:szCs w:val="23"/>
          <w:highlight w:val="yellow"/>
        </w:rPr>
        <w:t>XX</w:t>
      </w:r>
      <w:r w:rsidR="00016B02">
        <w:rPr>
          <w:rFonts w:ascii="Segoe UI" w:hAnsi="Segoe UI" w:cs="Segoe UI"/>
          <w:sz w:val="23"/>
          <w:szCs w:val="23"/>
        </w:rPr>
        <w:t xml:space="preserve">/2023 </w:t>
      </w:r>
      <w:r w:rsidR="00016B02" w:rsidRPr="00016B02">
        <w:rPr>
          <w:rFonts w:ascii="Segoe UI" w:hAnsi="Segoe UI" w:cs="Segoe UI"/>
          <w:sz w:val="23"/>
          <w:szCs w:val="23"/>
          <w:highlight w:val="cyan"/>
        </w:rPr>
        <w:t>(Dispõe sobre os procedimentos auxiliares).</w:t>
      </w:r>
    </w:p>
    <w:p w14:paraId="1BBCF382" w14:textId="58DA8916" w:rsidR="00815212" w:rsidRPr="00016B02" w:rsidRDefault="00815212" w:rsidP="00DC5698">
      <w:pPr>
        <w:tabs>
          <w:tab w:val="left" w:pos="2268"/>
        </w:tabs>
        <w:spacing w:after="160" w:line="300" w:lineRule="auto"/>
        <w:rPr>
          <w:rFonts w:ascii="Segoe UI" w:hAnsi="Segoe UI" w:cs="Segoe UI"/>
          <w:color w:val="FF0000"/>
          <w:sz w:val="23"/>
          <w:szCs w:val="23"/>
        </w:rPr>
      </w:pPr>
      <w:r w:rsidRPr="00016B02">
        <w:rPr>
          <w:rFonts w:ascii="Segoe UI" w:hAnsi="Segoe UI" w:cs="Segoe UI"/>
          <w:color w:val="FF0000"/>
          <w:sz w:val="23"/>
          <w:szCs w:val="23"/>
        </w:rPr>
        <w:t>3</w:t>
      </w:r>
      <w:r w:rsidR="00016B02">
        <w:rPr>
          <w:rFonts w:ascii="Segoe UI" w:hAnsi="Segoe UI" w:cs="Segoe UI"/>
          <w:color w:val="FF0000"/>
          <w:sz w:val="23"/>
          <w:szCs w:val="23"/>
        </w:rPr>
        <w:t>.5</w:t>
      </w:r>
      <w:r w:rsidRPr="00016B02">
        <w:rPr>
          <w:rFonts w:ascii="Segoe UI" w:hAnsi="Segoe UI" w:cs="Segoe UI"/>
          <w:color w:val="FF0000"/>
          <w:sz w:val="23"/>
          <w:szCs w:val="23"/>
        </w:rPr>
        <w:t>. Esta ARP não pode ser aderida;</w:t>
      </w:r>
    </w:p>
    <w:p w14:paraId="7FF93B6B" w14:textId="26FDDA3D" w:rsidR="00815212" w:rsidRPr="00016B02" w:rsidRDefault="00815212" w:rsidP="00DC5698">
      <w:pPr>
        <w:tabs>
          <w:tab w:val="left" w:pos="2268"/>
        </w:tabs>
        <w:spacing w:after="160" w:line="300" w:lineRule="auto"/>
        <w:rPr>
          <w:rFonts w:ascii="Segoe UI" w:hAnsi="Segoe UI" w:cs="Segoe UI"/>
          <w:b/>
          <w:color w:val="FF0000"/>
          <w:sz w:val="23"/>
          <w:szCs w:val="23"/>
        </w:rPr>
      </w:pPr>
      <w:r w:rsidRPr="00016B02">
        <w:rPr>
          <w:rFonts w:ascii="Segoe UI" w:hAnsi="Segoe UI" w:cs="Segoe UI"/>
          <w:b/>
          <w:color w:val="FF0000"/>
          <w:sz w:val="23"/>
          <w:szCs w:val="23"/>
        </w:rPr>
        <w:t>OU</w:t>
      </w:r>
    </w:p>
    <w:p w14:paraId="73AA10C0" w14:textId="1B7A5589" w:rsidR="00815212" w:rsidRPr="00016B02" w:rsidRDefault="00016B02" w:rsidP="00DC5698">
      <w:pPr>
        <w:tabs>
          <w:tab w:val="left" w:pos="2268"/>
        </w:tabs>
        <w:spacing w:after="160" w:line="300" w:lineRule="auto"/>
        <w:rPr>
          <w:rFonts w:ascii="Segoe UI" w:hAnsi="Segoe UI" w:cs="Segoe UI"/>
          <w:color w:val="FF0000"/>
          <w:sz w:val="23"/>
          <w:szCs w:val="23"/>
        </w:rPr>
      </w:pPr>
      <w:r>
        <w:rPr>
          <w:rFonts w:ascii="Segoe UI" w:hAnsi="Segoe UI" w:cs="Segoe UI"/>
          <w:color w:val="FF0000"/>
          <w:sz w:val="23"/>
          <w:szCs w:val="23"/>
        </w:rPr>
        <w:t>3.5</w:t>
      </w:r>
      <w:r w:rsidR="00815212" w:rsidRPr="00016B02">
        <w:rPr>
          <w:rFonts w:ascii="Segoe UI" w:hAnsi="Segoe UI" w:cs="Segoe UI"/>
          <w:color w:val="FF0000"/>
          <w:sz w:val="23"/>
          <w:szCs w:val="23"/>
        </w:rPr>
        <w:t>. Esta ARP pode ser aderida, desde que, observada os requisitos previstos no § 2º a 6</w:t>
      </w:r>
      <w:r w:rsidR="00195B2E" w:rsidRPr="00016B02">
        <w:rPr>
          <w:rFonts w:ascii="Segoe UI" w:hAnsi="Segoe UI" w:cs="Segoe UI"/>
          <w:color w:val="FF0000"/>
          <w:sz w:val="23"/>
          <w:szCs w:val="23"/>
        </w:rPr>
        <w:t>º do art. 86 da Lei nº. 14.133/2021.</w:t>
      </w:r>
    </w:p>
    <w:p w14:paraId="734F93FE" w14:textId="77777777" w:rsidR="00815212" w:rsidRDefault="00815212" w:rsidP="00DC5698">
      <w:pPr>
        <w:tabs>
          <w:tab w:val="left" w:pos="2268"/>
        </w:tabs>
        <w:spacing w:after="0" w:line="300" w:lineRule="auto"/>
        <w:rPr>
          <w:rFonts w:ascii="Segoe UI" w:hAnsi="Segoe UI" w:cs="Segoe UI"/>
          <w:sz w:val="23"/>
          <w:szCs w:val="23"/>
          <w:highlight w:val="yellow"/>
        </w:rPr>
      </w:pPr>
    </w:p>
    <w:p w14:paraId="3E596652" w14:textId="1389B71B" w:rsidR="00815212" w:rsidRPr="00117B07" w:rsidRDefault="00815212" w:rsidP="00DC5698">
      <w:pPr>
        <w:tabs>
          <w:tab w:val="left" w:pos="2268"/>
        </w:tabs>
        <w:spacing w:after="160" w:line="300" w:lineRule="auto"/>
        <w:rPr>
          <w:rFonts w:ascii="Segoe UI" w:hAnsi="Segoe UI" w:cs="Segoe UI"/>
          <w:sz w:val="23"/>
          <w:szCs w:val="23"/>
        </w:rPr>
      </w:pPr>
      <w:r w:rsidRPr="00837A70">
        <w:rPr>
          <w:rFonts w:ascii="Segoe UI" w:hAnsi="Segoe UI" w:cs="Segoe UI"/>
          <w:sz w:val="23"/>
          <w:szCs w:val="23"/>
          <w:highlight w:val="yellow"/>
        </w:rPr>
        <w:t>Nome do Município – MG, XX de XX</w:t>
      </w:r>
      <w:r w:rsidR="006B5852">
        <w:rPr>
          <w:rFonts w:ascii="Segoe UI" w:hAnsi="Segoe UI" w:cs="Segoe UI"/>
          <w:sz w:val="23"/>
          <w:szCs w:val="23"/>
        </w:rPr>
        <w:t xml:space="preserve"> </w:t>
      </w:r>
      <w:r w:rsidR="006B5852" w:rsidRPr="006B5852">
        <w:rPr>
          <w:rFonts w:ascii="Segoe UI" w:hAnsi="Segoe UI" w:cs="Segoe UI"/>
          <w:sz w:val="23"/>
          <w:szCs w:val="23"/>
          <w:highlight w:val="yellow"/>
        </w:rPr>
        <w:t>de 20XX</w:t>
      </w:r>
      <w:r>
        <w:rPr>
          <w:rFonts w:ascii="Segoe UI" w:hAnsi="Segoe UI" w:cs="Segoe UI"/>
          <w:sz w:val="23"/>
          <w:szCs w:val="23"/>
        </w:rPr>
        <w:t>.</w:t>
      </w:r>
    </w:p>
    <w:p w14:paraId="06B72B44" w14:textId="77777777" w:rsidR="00815212" w:rsidRPr="00117B07" w:rsidRDefault="00815212" w:rsidP="00DC5698">
      <w:pPr>
        <w:spacing w:after="0" w:line="300" w:lineRule="auto"/>
        <w:ind w:firstLine="2268"/>
        <w:rPr>
          <w:rFonts w:ascii="Segoe UI" w:hAnsi="Segoe UI" w:cs="Segoe UI"/>
          <w:sz w:val="23"/>
          <w:szCs w:val="23"/>
        </w:rPr>
      </w:pPr>
    </w:p>
    <w:p w14:paraId="3C038128" w14:textId="77777777" w:rsidR="00815212" w:rsidRPr="008755F5" w:rsidRDefault="00815212" w:rsidP="00DC5698">
      <w:pPr>
        <w:spacing w:after="0" w:line="240" w:lineRule="auto"/>
        <w:rPr>
          <w:rFonts w:ascii="Segoe UI" w:hAnsi="Segoe UI" w:cs="Segoe UI"/>
          <w:b/>
          <w:color w:val="FF0000"/>
          <w:sz w:val="23"/>
          <w:szCs w:val="23"/>
        </w:rPr>
      </w:pPr>
      <w:r w:rsidRPr="008755F5">
        <w:rPr>
          <w:rFonts w:ascii="Segoe UI" w:hAnsi="Segoe UI" w:cs="Segoe UI"/>
          <w:b/>
          <w:color w:val="FF0000"/>
          <w:sz w:val="23"/>
          <w:szCs w:val="23"/>
          <w:highlight w:val="yellow"/>
        </w:rPr>
        <w:t xml:space="preserve">Nome </w:t>
      </w:r>
      <w:proofErr w:type="gramStart"/>
      <w:r w:rsidRPr="008755F5">
        <w:rPr>
          <w:rFonts w:ascii="Segoe UI" w:hAnsi="Segoe UI" w:cs="Segoe UI"/>
          <w:b/>
          <w:color w:val="FF0000"/>
          <w:sz w:val="23"/>
          <w:szCs w:val="23"/>
          <w:highlight w:val="yellow"/>
        </w:rPr>
        <w:t>do(</w:t>
      </w:r>
      <w:proofErr w:type="gramEnd"/>
      <w:r w:rsidRPr="008755F5">
        <w:rPr>
          <w:rFonts w:ascii="Segoe UI" w:hAnsi="Segoe UI" w:cs="Segoe UI"/>
          <w:b/>
          <w:color w:val="FF0000"/>
          <w:sz w:val="23"/>
          <w:szCs w:val="23"/>
          <w:highlight w:val="yellow"/>
        </w:rPr>
        <w:t>a) Secretário(a) OU Prefeito(a) Municipal</w:t>
      </w:r>
    </w:p>
    <w:p w14:paraId="6D7EB0DF" w14:textId="7EB3D2E3" w:rsidR="00815212" w:rsidRDefault="00815212" w:rsidP="00DC5698">
      <w:pPr>
        <w:spacing w:after="0" w:line="240" w:lineRule="auto"/>
        <w:rPr>
          <w:rFonts w:ascii="Segoe UI" w:hAnsi="Segoe UI" w:cs="Segoe UI"/>
          <w:sz w:val="23"/>
          <w:szCs w:val="23"/>
        </w:rPr>
      </w:pPr>
      <w:r>
        <w:rPr>
          <w:rFonts w:ascii="Segoe UI" w:hAnsi="Segoe UI" w:cs="Segoe UI"/>
          <w:sz w:val="23"/>
          <w:szCs w:val="23"/>
        </w:rPr>
        <w:t>Administração</w:t>
      </w:r>
    </w:p>
    <w:p w14:paraId="305456F2" w14:textId="77777777" w:rsidR="00815212" w:rsidRDefault="00815212" w:rsidP="00DC5698">
      <w:pPr>
        <w:spacing w:after="0" w:line="240" w:lineRule="auto"/>
        <w:rPr>
          <w:rFonts w:ascii="Segoe UI" w:hAnsi="Segoe UI" w:cs="Segoe UI"/>
          <w:sz w:val="23"/>
          <w:szCs w:val="23"/>
        </w:rPr>
      </w:pPr>
    </w:p>
    <w:p w14:paraId="2E98462D" w14:textId="77777777" w:rsidR="00815212" w:rsidRDefault="00815212" w:rsidP="00DC5698">
      <w:pPr>
        <w:spacing w:after="0" w:line="240" w:lineRule="auto"/>
        <w:rPr>
          <w:rFonts w:ascii="Segoe UI" w:hAnsi="Segoe UI" w:cs="Segoe UI"/>
          <w:sz w:val="23"/>
          <w:szCs w:val="23"/>
        </w:rPr>
      </w:pPr>
    </w:p>
    <w:p w14:paraId="22C8F208" w14:textId="77777777" w:rsidR="00815212" w:rsidRPr="008755F5" w:rsidRDefault="00815212" w:rsidP="00DC5698">
      <w:pPr>
        <w:spacing w:after="0" w:line="240" w:lineRule="auto"/>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11F9F3E7" w14:textId="3B585F7C" w:rsidR="00815212" w:rsidRDefault="00815212" w:rsidP="00DC5698">
      <w:pPr>
        <w:spacing w:after="0" w:line="240" w:lineRule="auto"/>
        <w:rPr>
          <w:rFonts w:ascii="Segoe UI" w:hAnsi="Segoe UI" w:cs="Segoe UI"/>
          <w:sz w:val="23"/>
          <w:szCs w:val="23"/>
        </w:rPr>
      </w:pPr>
      <w:proofErr w:type="gramStart"/>
      <w:r>
        <w:rPr>
          <w:rFonts w:ascii="Segoe UI" w:hAnsi="Segoe UI" w:cs="Segoe UI"/>
          <w:sz w:val="23"/>
          <w:szCs w:val="23"/>
        </w:rPr>
        <w:t>Fornecedor(</w:t>
      </w:r>
      <w:proofErr w:type="gramEnd"/>
      <w:r>
        <w:rPr>
          <w:rFonts w:ascii="Segoe UI" w:hAnsi="Segoe UI" w:cs="Segoe UI"/>
          <w:sz w:val="23"/>
          <w:szCs w:val="23"/>
        </w:rPr>
        <w:t>a)</w:t>
      </w:r>
    </w:p>
    <w:p w14:paraId="36E36C16" w14:textId="4DB646EF" w:rsidR="00203CA9" w:rsidRDefault="00203CA9" w:rsidP="00734E98">
      <w:pPr>
        <w:tabs>
          <w:tab w:val="left" w:pos="2268"/>
        </w:tabs>
        <w:spacing w:after="0" w:line="300" w:lineRule="auto"/>
        <w:jc w:val="center"/>
        <w:rPr>
          <w:rFonts w:ascii="Segoe UI" w:hAnsi="Segoe UI" w:cs="Segoe UI"/>
          <w:b/>
          <w:color w:val="FF0000"/>
          <w:sz w:val="23"/>
          <w:szCs w:val="23"/>
        </w:rPr>
      </w:pPr>
    </w:p>
    <w:p w14:paraId="64CC1657" w14:textId="0481E771" w:rsidR="00203CA9" w:rsidRDefault="00203CA9" w:rsidP="00734E98">
      <w:pPr>
        <w:tabs>
          <w:tab w:val="left" w:pos="2268"/>
        </w:tabs>
        <w:spacing w:after="0" w:line="300" w:lineRule="auto"/>
        <w:jc w:val="center"/>
        <w:rPr>
          <w:rFonts w:ascii="Segoe UI" w:hAnsi="Segoe UI" w:cs="Segoe UI"/>
          <w:b/>
          <w:color w:val="FF0000"/>
          <w:sz w:val="23"/>
          <w:szCs w:val="23"/>
        </w:rPr>
      </w:pPr>
    </w:p>
    <w:p w14:paraId="069899BE" w14:textId="7E99BB20" w:rsidR="00203CA9" w:rsidRDefault="00203CA9" w:rsidP="00734E98">
      <w:pPr>
        <w:tabs>
          <w:tab w:val="left" w:pos="2268"/>
        </w:tabs>
        <w:spacing w:after="0" w:line="300" w:lineRule="auto"/>
        <w:jc w:val="center"/>
        <w:rPr>
          <w:rFonts w:ascii="Segoe UI" w:hAnsi="Segoe UI" w:cs="Segoe UI"/>
          <w:b/>
          <w:color w:val="FF0000"/>
          <w:sz w:val="23"/>
          <w:szCs w:val="23"/>
        </w:rPr>
      </w:pPr>
    </w:p>
    <w:p w14:paraId="6AACAE89" w14:textId="7DB0BDF8" w:rsidR="00985E9C" w:rsidRDefault="00985E9C" w:rsidP="00734E98">
      <w:pPr>
        <w:tabs>
          <w:tab w:val="left" w:pos="2268"/>
        </w:tabs>
        <w:spacing w:after="0" w:line="300" w:lineRule="auto"/>
        <w:jc w:val="center"/>
        <w:rPr>
          <w:rFonts w:ascii="Segoe UI" w:hAnsi="Segoe UI" w:cs="Segoe UI"/>
          <w:b/>
          <w:color w:val="FF0000"/>
          <w:sz w:val="23"/>
          <w:szCs w:val="23"/>
        </w:rPr>
      </w:pPr>
    </w:p>
    <w:p w14:paraId="0074CB22" w14:textId="1BA18A88" w:rsidR="00985E9C" w:rsidRDefault="00985E9C" w:rsidP="00734E98">
      <w:pPr>
        <w:tabs>
          <w:tab w:val="left" w:pos="2268"/>
        </w:tabs>
        <w:spacing w:after="0" w:line="300" w:lineRule="auto"/>
        <w:jc w:val="center"/>
        <w:rPr>
          <w:rFonts w:ascii="Segoe UI" w:hAnsi="Segoe UI" w:cs="Segoe UI"/>
          <w:b/>
          <w:color w:val="FF0000"/>
          <w:sz w:val="23"/>
          <w:szCs w:val="23"/>
        </w:rPr>
      </w:pPr>
    </w:p>
    <w:p w14:paraId="1F4C3935" w14:textId="4A3B7544" w:rsidR="00985E9C" w:rsidRDefault="00985E9C" w:rsidP="00734E98">
      <w:pPr>
        <w:tabs>
          <w:tab w:val="left" w:pos="2268"/>
        </w:tabs>
        <w:spacing w:after="0" w:line="300" w:lineRule="auto"/>
        <w:jc w:val="center"/>
        <w:rPr>
          <w:rFonts w:ascii="Segoe UI" w:hAnsi="Segoe UI" w:cs="Segoe UI"/>
          <w:b/>
          <w:color w:val="FF0000"/>
          <w:sz w:val="23"/>
          <w:szCs w:val="23"/>
        </w:rPr>
      </w:pPr>
    </w:p>
    <w:p w14:paraId="660E8D14" w14:textId="77777777" w:rsidR="00985E9C" w:rsidRDefault="00985E9C" w:rsidP="00734E98">
      <w:pPr>
        <w:tabs>
          <w:tab w:val="left" w:pos="2268"/>
        </w:tabs>
        <w:spacing w:after="0" w:line="300" w:lineRule="auto"/>
        <w:jc w:val="center"/>
        <w:rPr>
          <w:rFonts w:ascii="Segoe UI" w:hAnsi="Segoe UI" w:cs="Segoe UI"/>
          <w:b/>
          <w:color w:val="FF0000"/>
          <w:sz w:val="23"/>
          <w:szCs w:val="23"/>
        </w:rPr>
      </w:pPr>
    </w:p>
    <w:p w14:paraId="15A6C30D" w14:textId="3995884A" w:rsidR="00203CA9" w:rsidRDefault="00203CA9" w:rsidP="00734E98">
      <w:pPr>
        <w:tabs>
          <w:tab w:val="left" w:pos="2268"/>
        </w:tabs>
        <w:spacing w:after="0" w:line="300" w:lineRule="auto"/>
        <w:jc w:val="center"/>
        <w:rPr>
          <w:rFonts w:ascii="Segoe UI" w:hAnsi="Segoe UI" w:cs="Segoe UI"/>
          <w:b/>
          <w:color w:val="FF0000"/>
          <w:sz w:val="23"/>
          <w:szCs w:val="23"/>
        </w:rPr>
      </w:pPr>
    </w:p>
    <w:p w14:paraId="3F45C308" w14:textId="172A7D33" w:rsidR="00203CA9" w:rsidRDefault="00203CA9" w:rsidP="00734E98">
      <w:pPr>
        <w:tabs>
          <w:tab w:val="left" w:pos="2268"/>
        </w:tabs>
        <w:spacing w:after="0" w:line="300" w:lineRule="auto"/>
        <w:jc w:val="center"/>
        <w:rPr>
          <w:rFonts w:ascii="Segoe UI" w:hAnsi="Segoe UI" w:cs="Segoe UI"/>
          <w:b/>
          <w:color w:val="FF0000"/>
          <w:sz w:val="23"/>
          <w:szCs w:val="23"/>
        </w:rPr>
      </w:pPr>
      <w:r w:rsidRPr="00EC1945">
        <w:rPr>
          <w:rFonts w:ascii="Segoe UI" w:hAnsi="Segoe UI" w:cs="Segoe UI"/>
          <w:b/>
          <w:color w:val="FF0000"/>
          <w:sz w:val="23"/>
          <w:szCs w:val="23"/>
        </w:rPr>
        <w:lastRenderedPageBreak/>
        <w:t>AVISO DE DISPENSA DE LICITAÇÃO PÚBLICA</w:t>
      </w:r>
      <w:r>
        <w:rPr>
          <w:rFonts w:ascii="Segoe UI" w:hAnsi="Segoe UI" w:cs="Segoe UI"/>
          <w:b/>
          <w:color w:val="FF0000"/>
          <w:sz w:val="23"/>
          <w:szCs w:val="23"/>
        </w:rPr>
        <w:t xml:space="preserve"> Nº. </w:t>
      </w:r>
      <w:r w:rsidR="0096359C">
        <w:rPr>
          <w:rFonts w:ascii="Segoe UI" w:hAnsi="Segoe UI" w:cs="Segoe UI"/>
          <w:b/>
          <w:color w:val="FF0000"/>
          <w:sz w:val="23"/>
          <w:szCs w:val="23"/>
        </w:rPr>
        <w:t>058</w:t>
      </w:r>
      <w:r>
        <w:rPr>
          <w:rFonts w:ascii="Segoe UI" w:hAnsi="Segoe UI" w:cs="Segoe UI"/>
          <w:b/>
          <w:color w:val="FF0000"/>
          <w:sz w:val="23"/>
          <w:szCs w:val="23"/>
        </w:rPr>
        <w:t>/20</w:t>
      </w:r>
      <w:r w:rsidR="0096359C">
        <w:rPr>
          <w:rFonts w:ascii="Segoe UI" w:hAnsi="Segoe UI" w:cs="Segoe UI"/>
          <w:b/>
          <w:color w:val="FF0000"/>
          <w:sz w:val="23"/>
          <w:szCs w:val="23"/>
        </w:rPr>
        <w:t>24</w:t>
      </w:r>
    </w:p>
    <w:p w14:paraId="7257E16B" w14:textId="77777777" w:rsidR="00203CA9" w:rsidRDefault="00203CA9" w:rsidP="00734E98">
      <w:pPr>
        <w:tabs>
          <w:tab w:val="left" w:pos="2268"/>
        </w:tabs>
        <w:spacing w:after="0" w:line="300" w:lineRule="auto"/>
        <w:jc w:val="center"/>
        <w:rPr>
          <w:rFonts w:ascii="Segoe UI" w:hAnsi="Segoe UI" w:cs="Segoe UI"/>
          <w:b/>
          <w:color w:val="FF0000"/>
          <w:sz w:val="23"/>
          <w:szCs w:val="23"/>
        </w:rPr>
      </w:pPr>
    </w:p>
    <w:p w14:paraId="306FCC12" w14:textId="2542362A" w:rsidR="00203CA9" w:rsidRDefault="00203CA9" w:rsidP="00734E98">
      <w:pPr>
        <w:tabs>
          <w:tab w:val="left" w:pos="2268"/>
        </w:tabs>
        <w:spacing w:after="0" w:line="300" w:lineRule="auto"/>
        <w:jc w:val="center"/>
        <w:rPr>
          <w:rFonts w:ascii="Segoe UI" w:hAnsi="Segoe UI" w:cs="Segoe UI"/>
          <w:b/>
          <w:color w:val="FF0000"/>
          <w:sz w:val="23"/>
          <w:szCs w:val="23"/>
        </w:rPr>
      </w:pPr>
      <w:r>
        <w:rPr>
          <w:rFonts w:ascii="Segoe UI" w:hAnsi="Segoe UI" w:cs="Segoe UI"/>
          <w:b/>
          <w:color w:val="FF0000"/>
          <w:sz w:val="23"/>
          <w:szCs w:val="23"/>
        </w:rPr>
        <w:t>ANEXO III</w:t>
      </w:r>
    </w:p>
    <w:p w14:paraId="279266C7" w14:textId="77777777" w:rsidR="00203CA9" w:rsidRDefault="00203CA9" w:rsidP="00734E98">
      <w:pPr>
        <w:tabs>
          <w:tab w:val="left" w:pos="2268"/>
        </w:tabs>
        <w:spacing w:after="0" w:line="300" w:lineRule="auto"/>
        <w:jc w:val="center"/>
        <w:rPr>
          <w:rFonts w:ascii="Segoe UI" w:hAnsi="Segoe UI" w:cs="Segoe UI"/>
          <w:b/>
          <w:color w:val="FF0000"/>
          <w:sz w:val="23"/>
          <w:szCs w:val="23"/>
        </w:rPr>
      </w:pPr>
    </w:p>
    <w:p w14:paraId="3EF41EB6" w14:textId="49359498" w:rsidR="007D4D89" w:rsidRPr="00EC1945" w:rsidRDefault="007D4D89" w:rsidP="00734E98">
      <w:pPr>
        <w:tabs>
          <w:tab w:val="left" w:pos="2268"/>
        </w:tabs>
        <w:spacing w:after="0" w:line="300" w:lineRule="auto"/>
        <w:jc w:val="center"/>
        <w:rPr>
          <w:rFonts w:ascii="Segoe UI" w:hAnsi="Segoe UI" w:cs="Segoe UI"/>
          <w:b/>
          <w:color w:val="FF0000"/>
          <w:sz w:val="23"/>
          <w:szCs w:val="23"/>
        </w:rPr>
      </w:pPr>
      <w:r>
        <w:rPr>
          <w:rFonts w:ascii="Segoe UI" w:hAnsi="Segoe UI" w:cs="Segoe UI"/>
          <w:b/>
          <w:color w:val="FF0000"/>
          <w:sz w:val="23"/>
          <w:szCs w:val="23"/>
        </w:rPr>
        <w:t>CONTRATO ADMINISTRATIVO</w:t>
      </w:r>
    </w:p>
    <w:p w14:paraId="364B0EE0" w14:textId="77777777" w:rsidR="007D4D89" w:rsidRPr="00117B07" w:rsidRDefault="007D4D89" w:rsidP="00734E98">
      <w:pPr>
        <w:tabs>
          <w:tab w:val="left" w:pos="2268"/>
        </w:tabs>
        <w:spacing w:after="0" w:line="300" w:lineRule="auto"/>
        <w:jc w:val="center"/>
        <w:rPr>
          <w:rFonts w:ascii="Segoe UI" w:hAnsi="Segoe UI" w:cs="Segoe UI"/>
          <w:sz w:val="23"/>
          <w:szCs w:val="23"/>
        </w:rPr>
      </w:pPr>
    </w:p>
    <w:p w14:paraId="78866A48" w14:textId="3E3F54C5" w:rsidR="007D4D89" w:rsidRDefault="007D4D89" w:rsidP="00734E98">
      <w:pPr>
        <w:tabs>
          <w:tab w:val="left" w:pos="2268"/>
        </w:tabs>
        <w:spacing w:after="0" w:line="240" w:lineRule="auto"/>
        <w:jc w:val="center"/>
        <w:rPr>
          <w:rFonts w:ascii="Segoe UI" w:hAnsi="Segoe UI" w:cs="Segoe UI"/>
          <w:sz w:val="23"/>
          <w:szCs w:val="23"/>
        </w:rPr>
      </w:pPr>
      <w:r>
        <w:rPr>
          <w:rFonts w:ascii="Segoe UI" w:hAnsi="Segoe UI" w:cs="Segoe UI"/>
          <w:sz w:val="23"/>
          <w:szCs w:val="23"/>
        </w:rPr>
        <w:t xml:space="preserve">Processo Administrativo de Licitação Pública nº. </w:t>
      </w:r>
      <w:r w:rsidR="0096359C">
        <w:rPr>
          <w:rFonts w:ascii="Segoe UI" w:hAnsi="Segoe UI" w:cs="Segoe UI"/>
          <w:sz w:val="23"/>
          <w:szCs w:val="23"/>
        </w:rPr>
        <w:t>058</w:t>
      </w:r>
      <w:r>
        <w:rPr>
          <w:rFonts w:ascii="Segoe UI" w:hAnsi="Segoe UI" w:cs="Segoe UI"/>
          <w:sz w:val="23"/>
          <w:szCs w:val="23"/>
        </w:rPr>
        <w:t>/20</w:t>
      </w:r>
      <w:r w:rsidR="0096359C">
        <w:rPr>
          <w:rFonts w:ascii="Segoe UI" w:hAnsi="Segoe UI" w:cs="Segoe UI"/>
          <w:sz w:val="23"/>
          <w:szCs w:val="23"/>
        </w:rPr>
        <w:t>24</w:t>
      </w:r>
    </w:p>
    <w:p w14:paraId="4333F3CB" w14:textId="12265603" w:rsidR="007D4D89" w:rsidRDefault="006B5852" w:rsidP="00734E98">
      <w:pPr>
        <w:jc w:val="center"/>
      </w:pPr>
      <w:r>
        <w:rPr>
          <w:rFonts w:ascii="Segoe UI" w:hAnsi="Segoe UI" w:cs="Segoe UI"/>
          <w:sz w:val="23"/>
          <w:szCs w:val="23"/>
        </w:rPr>
        <w:t xml:space="preserve">Dispensa de </w:t>
      </w:r>
      <w:r w:rsidR="007D4D89">
        <w:rPr>
          <w:rFonts w:ascii="Segoe UI" w:hAnsi="Segoe UI" w:cs="Segoe UI"/>
          <w:sz w:val="23"/>
          <w:szCs w:val="23"/>
        </w:rPr>
        <w:t xml:space="preserve">Licitação Pública nº. </w:t>
      </w:r>
      <w:r w:rsidR="0096359C">
        <w:rPr>
          <w:rFonts w:ascii="Segoe UI" w:hAnsi="Segoe UI" w:cs="Segoe UI"/>
          <w:sz w:val="23"/>
          <w:szCs w:val="23"/>
        </w:rPr>
        <w:t>18</w:t>
      </w:r>
      <w:r w:rsidR="007D4D89">
        <w:rPr>
          <w:rFonts w:ascii="Segoe UI" w:hAnsi="Segoe UI" w:cs="Segoe UI"/>
          <w:sz w:val="23"/>
          <w:szCs w:val="23"/>
        </w:rPr>
        <w:t>/20</w:t>
      </w:r>
      <w:r w:rsidR="0096359C">
        <w:rPr>
          <w:rFonts w:ascii="Segoe UI" w:hAnsi="Segoe UI" w:cs="Segoe UI"/>
          <w:sz w:val="23"/>
          <w:szCs w:val="23"/>
        </w:rPr>
        <w:t>24</w:t>
      </w:r>
    </w:p>
    <w:p w14:paraId="70D59C89" w14:textId="77777777" w:rsidR="00C90F30" w:rsidRDefault="00C90F30" w:rsidP="00734E98">
      <w:pPr>
        <w:tabs>
          <w:tab w:val="left" w:pos="2268"/>
        </w:tabs>
        <w:spacing w:after="0" w:line="300" w:lineRule="auto"/>
        <w:jc w:val="center"/>
        <w:rPr>
          <w:rFonts w:ascii="Segoe UI" w:hAnsi="Segoe UI" w:cs="Segoe UI"/>
          <w:sz w:val="23"/>
          <w:szCs w:val="23"/>
        </w:rPr>
      </w:pPr>
    </w:p>
    <w:p w14:paraId="4DE3256F" w14:textId="70EA5317" w:rsidR="00C90F30" w:rsidRPr="00C90F30" w:rsidRDefault="00C90F30" w:rsidP="00734E98">
      <w:pPr>
        <w:tabs>
          <w:tab w:val="left" w:pos="2268"/>
        </w:tabs>
        <w:spacing w:after="160" w:line="300" w:lineRule="auto"/>
        <w:jc w:val="center"/>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w:t>
      </w:r>
      <w:r w:rsidRPr="008579BF">
        <w:rPr>
          <w:rFonts w:ascii="Segoe UI" w:hAnsi="Segoe UI" w:cs="Segoe UI"/>
          <w:b/>
          <w:sz w:val="23"/>
          <w:szCs w:val="23"/>
          <w:highlight w:val="yellow"/>
        </w:rPr>
        <w:t xml:space="preserve">DE </w:t>
      </w:r>
      <w:r w:rsidR="0096359C">
        <w:rPr>
          <w:rFonts w:ascii="Segoe UI" w:hAnsi="Segoe UI" w:cs="Segoe UI"/>
          <w:b/>
          <w:sz w:val="23"/>
          <w:szCs w:val="23"/>
          <w:highlight w:val="yellow"/>
        </w:rPr>
        <w:t>SÃO SEBASTIÃO DO ANTA</w:t>
      </w:r>
      <w:r>
        <w:rPr>
          <w:rFonts w:ascii="Segoe UI" w:hAnsi="Segoe UI" w:cs="Segoe UI"/>
          <w:b/>
          <w:sz w:val="23"/>
          <w:szCs w:val="23"/>
        </w:rPr>
        <w:t xml:space="preserve">, </w:t>
      </w:r>
      <w:r>
        <w:rPr>
          <w:rFonts w:ascii="Segoe UI" w:hAnsi="Segoe UI" w:cs="Segoe UI"/>
          <w:sz w:val="23"/>
          <w:szCs w:val="23"/>
        </w:rPr>
        <w:t xml:space="preserve">pessoa jurídica de direito público, inscrito no CNPJ nº. </w:t>
      </w:r>
      <w:r w:rsidRPr="002952E6">
        <w:rPr>
          <w:rFonts w:ascii="Segoe UI" w:hAnsi="Segoe UI" w:cs="Segoe UI"/>
          <w:sz w:val="23"/>
          <w:szCs w:val="23"/>
          <w:highlight w:val="yellow"/>
        </w:rPr>
        <w:t>XX</w:t>
      </w:r>
      <w:r>
        <w:rPr>
          <w:rFonts w:ascii="Segoe UI" w:hAnsi="Segoe UI" w:cs="Segoe UI"/>
          <w:sz w:val="23"/>
          <w:szCs w:val="23"/>
        </w:rPr>
        <w:t xml:space="preserve">, com sede na Rua </w:t>
      </w:r>
      <w:r w:rsidRPr="002952E6">
        <w:rPr>
          <w:rFonts w:ascii="Segoe UI" w:hAnsi="Segoe UI" w:cs="Segoe UI"/>
          <w:sz w:val="23"/>
          <w:szCs w:val="23"/>
          <w:highlight w:val="yellow"/>
        </w:rPr>
        <w:t>XX</w:t>
      </w:r>
      <w:r>
        <w:rPr>
          <w:rFonts w:ascii="Segoe UI" w:hAnsi="Segoe UI" w:cs="Segoe UI"/>
          <w:sz w:val="23"/>
          <w:szCs w:val="23"/>
        </w:rPr>
        <w:t xml:space="preserve">, nº. </w:t>
      </w:r>
      <w:r w:rsidRPr="002952E6">
        <w:rPr>
          <w:rFonts w:ascii="Segoe UI" w:hAnsi="Segoe UI" w:cs="Segoe UI"/>
          <w:sz w:val="23"/>
          <w:szCs w:val="23"/>
          <w:highlight w:val="yellow"/>
        </w:rPr>
        <w:t>XX</w:t>
      </w:r>
      <w:r>
        <w:rPr>
          <w:rFonts w:ascii="Segoe UI" w:hAnsi="Segoe UI" w:cs="Segoe UI"/>
          <w:sz w:val="23"/>
          <w:szCs w:val="23"/>
        </w:rPr>
        <w:t xml:space="preserve">, bairro </w:t>
      </w:r>
      <w:r w:rsidRPr="002952E6">
        <w:rPr>
          <w:rFonts w:ascii="Segoe UI" w:hAnsi="Segoe UI" w:cs="Segoe UI"/>
          <w:sz w:val="23"/>
          <w:szCs w:val="23"/>
          <w:highlight w:val="yellow"/>
        </w:rPr>
        <w:t>XX</w:t>
      </w:r>
      <w:r>
        <w:rPr>
          <w:rFonts w:ascii="Segoe UI" w:hAnsi="Segoe UI" w:cs="Segoe UI"/>
          <w:sz w:val="23"/>
          <w:szCs w:val="23"/>
        </w:rPr>
        <w:t xml:space="preserve">, cidade de </w:t>
      </w:r>
      <w:r w:rsidRPr="002952E6">
        <w:rPr>
          <w:rFonts w:ascii="Segoe UI" w:hAnsi="Segoe UI" w:cs="Segoe UI"/>
          <w:sz w:val="23"/>
          <w:szCs w:val="23"/>
          <w:highlight w:val="yellow"/>
        </w:rPr>
        <w:t>XX</w:t>
      </w:r>
      <w:r>
        <w:rPr>
          <w:rFonts w:ascii="Segoe UI" w:hAnsi="Segoe UI" w:cs="Segoe UI"/>
          <w:sz w:val="23"/>
          <w:szCs w:val="23"/>
        </w:rPr>
        <w:t xml:space="preserve">, estado de Minas Gerais, representado </w:t>
      </w:r>
      <w:proofErr w:type="gramStart"/>
      <w:r>
        <w:rPr>
          <w:rFonts w:ascii="Segoe UI" w:hAnsi="Segoe UI" w:cs="Segoe UI"/>
          <w:sz w:val="23"/>
          <w:szCs w:val="23"/>
        </w:rPr>
        <w:t>pelo(</w:t>
      </w:r>
      <w:proofErr w:type="gramEnd"/>
      <w:r>
        <w:rPr>
          <w:rFonts w:ascii="Segoe UI" w:hAnsi="Segoe UI" w:cs="Segoe UI"/>
          <w:sz w:val="23"/>
          <w:szCs w:val="23"/>
        </w:rPr>
        <w:t xml:space="preserve">a) </w:t>
      </w:r>
      <w:r w:rsidRPr="00440598">
        <w:rPr>
          <w:rFonts w:ascii="Segoe UI" w:hAnsi="Segoe UI" w:cs="Segoe UI"/>
          <w:color w:val="FF0000"/>
          <w:sz w:val="23"/>
          <w:szCs w:val="23"/>
        </w:rPr>
        <w:t xml:space="preserve">Prefeito(a) Municipal </w:t>
      </w:r>
      <w:r w:rsidRPr="00440598">
        <w:rPr>
          <w:rFonts w:ascii="Segoe UI" w:hAnsi="Segoe UI" w:cs="Segoe UI"/>
          <w:b/>
          <w:color w:val="FF0000"/>
          <w:sz w:val="23"/>
          <w:szCs w:val="23"/>
        </w:rPr>
        <w:t xml:space="preserve">OU </w:t>
      </w:r>
      <w:r w:rsidRPr="00440598">
        <w:rPr>
          <w:rFonts w:ascii="Segoe UI" w:hAnsi="Segoe UI" w:cs="Segoe UI"/>
          <w:color w:val="FF0000"/>
          <w:sz w:val="23"/>
          <w:szCs w:val="23"/>
        </w:rPr>
        <w:t>Secretário(a) Municipal de Nome</w:t>
      </w:r>
      <w:r>
        <w:rPr>
          <w:rFonts w:ascii="Segoe UI" w:hAnsi="Segoe UI" w:cs="Segoe UI"/>
          <w:sz w:val="23"/>
          <w:szCs w:val="23"/>
        </w:rPr>
        <w:t xml:space="preserve">, inscrito no CPF nº. </w:t>
      </w:r>
      <w:r w:rsidRPr="00C90F30">
        <w:rPr>
          <w:rFonts w:ascii="Segoe UI" w:hAnsi="Segoe UI" w:cs="Segoe UI"/>
          <w:sz w:val="23"/>
          <w:szCs w:val="23"/>
          <w:highlight w:val="yellow"/>
        </w:rPr>
        <w:t>XX</w:t>
      </w:r>
      <w:r>
        <w:rPr>
          <w:rFonts w:ascii="Segoe UI" w:hAnsi="Segoe UI" w:cs="Segoe UI"/>
          <w:sz w:val="23"/>
          <w:szCs w:val="23"/>
        </w:rPr>
        <w:t xml:space="preserve">, doravante denominado </w:t>
      </w:r>
      <w:r>
        <w:rPr>
          <w:rFonts w:ascii="Segoe UI" w:hAnsi="Segoe UI" w:cs="Segoe UI"/>
          <w:b/>
          <w:sz w:val="23"/>
          <w:szCs w:val="23"/>
        </w:rPr>
        <w:t xml:space="preserve">Contratante, </w:t>
      </w:r>
      <w:r>
        <w:rPr>
          <w:rFonts w:ascii="Segoe UI" w:hAnsi="Segoe UI" w:cs="Segoe UI"/>
          <w:sz w:val="23"/>
          <w:szCs w:val="23"/>
        </w:rPr>
        <w:t xml:space="preserve">e </w:t>
      </w:r>
      <w:r w:rsidRPr="00440598">
        <w:rPr>
          <w:rFonts w:ascii="Segoe UI" w:hAnsi="Segoe UI" w:cs="Segoe UI"/>
          <w:b/>
          <w:sz w:val="23"/>
          <w:szCs w:val="23"/>
          <w:highlight w:val="yellow"/>
        </w:rPr>
        <w:t>NOME DA EMPRESA</w:t>
      </w:r>
      <w:r>
        <w:rPr>
          <w:rFonts w:ascii="Segoe UI" w:hAnsi="Segoe UI" w:cs="Segoe UI"/>
          <w:sz w:val="23"/>
          <w:szCs w:val="23"/>
        </w:rPr>
        <w:t xml:space="preserve">, inscrito no CNPJ nº. </w:t>
      </w:r>
      <w:r w:rsidRPr="00C90F30">
        <w:rPr>
          <w:rFonts w:ascii="Segoe UI" w:hAnsi="Segoe UI" w:cs="Segoe UI"/>
          <w:sz w:val="23"/>
          <w:szCs w:val="23"/>
          <w:highlight w:val="yellow"/>
        </w:rPr>
        <w:t>XX</w:t>
      </w:r>
      <w:r>
        <w:rPr>
          <w:rFonts w:ascii="Segoe UI" w:hAnsi="Segoe UI" w:cs="Segoe UI"/>
          <w:sz w:val="23"/>
          <w:szCs w:val="23"/>
        </w:rPr>
        <w:t xml:space="preserve">, com endereço na Rua </w:t>
      </w:r>
      <w:r w:rsidRPr="002952E6">
        <w:rPr>
          <w:rFonts w:ascii="Segoe UI" w:hAnsi="Segoe UI" w:cs="Segoe UI"/>
          <w:sz w:val="23"/>
          <w:szCs w:val="23"/>
          <w:highlight w:val="yellow"/>
        </w:rPr>
        <w:t>XX</w:t>
      </w:r>
      <w:r>
        <w:rPr>
          <w:rFonts w:ascii="Segoe UI" w:hAnsi="Segoe UI" w:cs="Segoe UI"/>
          <w:sz w:val="23"/>
          <w:szCs w:val="23"/>
        </w:rPr>
        <w:t xml:space="preserve">, nº. </w:t>
      </w:r>
      <w:r w:rsidRPr="002952E6">
        <w:rPr>
          <w:rFonts w:ascii="Segoe UI" w:hAnsi="Segoe UI" w:cs="Segoe UI"/>
          <w:sz w:val="23"/>
          <w:szCs w:val="23"/>
          <w:highlight w:val="yellow"/>
        </w:rPr>
        <w:t>XX</w:t>
      </w:r>
      <w:r>
        <w:rPr>
          <w:rFonts w:ascii="Segoe UI" w:hAnsi="Segoe UI" w:cs="Segoe UI"/>
          <w:sz w:val="23"/>
          <w:szCs w:val="23"/>
        </w:rPr>
        <w:t xml:space="preserve">, bairro </w:t>
      </w:r>
      <w:r w:rsidRPr="002952E6">
        <w:rPr>
          <w:rFonts w:ascii="Segoe UI" w:hAnsi="Segoe UI" w:cs="Segoe UI"/>
          <w:sz w:val="23"/>
          <w:szCs w:val="23"/>
          <w:highlight w:val="yellow"/>
        </w:rPr>
        <w:t>XX</w:t>
      </w:r>
      <w:r>
        <w:rPr>
          <w:rFonts w:ascii="Segoe UI" w:hAnsi="Segoe UI" w:cs="Segoe UI"/>
          <w:sz w:val="23"/>
          <w:szCs w:val="23"/>
        </w:rPr>
        <w:t xml:space="preserve">, cidade de </w:t>
      </w:r>
      <w:r w:rsidRPr="002952E6">
        <w:rPr>
          <w:rFonts w:ascii="Segoe UI" w:hAnsi="Segoe UI" w:cs="Segoe UI"/>
          <w:sz w:val="23"/>
          <w:szCs w:val="23"/>
          <w:highlight w:val="yellow"/>
        </w:rPr>
        <w:t>XX</w:t>
      </w:r>
      <w:r>
        <w:rPr>
          <w:rFonts w:ascii="Segoe UI" w:hAnsi="Segoe UI" w:cs="Segoe UI"/>
          <w:sz w:val="23"/>
          <w:szCs w:val="23"/>
        </w:rPr>
        <w:t xml:space="preserve">, estado de Minas Gerais, representada pelo </w:t>
      </w:r>
      <w:proofErr w:type="gramStart"/>
      <w:r>
        <w:rPr>
          <w:rFonts w:ascii="Segoe UI" w:hAnsi="Segoe UI" w:cs="Segoe UI"/>
          <w:sz w:val="23"/>
          <w:szCs w:val="23"/>
        </w:rPr>
        <w:t>sócio(</w:t>
      </w:r>
      <w:proofErr w:type="gramEnd"/>
      <w:r>
        <w:rPr>
          <w:rFonts w:ascii="Segoe UI" w:hAnsi="Segoe UI" w:cs="Segoe UI"/>
          <w:sz w:val="23"/>
          <w:szCs w:val="23"/>
        </w:rPr>
        <w:t xml:space="preserve">a)-administrador(a), senhor(a) Nome, inscrito no CPF nº. </w:t>
      </w:r>
      <w:r w:rsidRPr="00C90F30">
        <w:rPr>
          <w:rFonts w:ascii="Segoe UI" w:hAnsi="Segoe UI" w:cs="Segoe UI"/>
          <w:sz w:val="23"/>
          <w:szCs w:val="23"/>
          <w:highlight w:val="yellow"/>
        </w:rPr>
        <w:t>XX</w:t>
      </w:r>
      <w:r w:rsidR="00BB646C">
        <w:rPr>
          <w:rFonts w:ascii="Segoe UI" w:hAnsi="Segoe UI" w:cs="Segoe UI"/>
          <w:sz w:val="23"/>
          <w:szCs w:val="23"/>
        </w:rPr>
        <w:t>, doravante denominada</w:t>
      </w:r>
      <w:r>
        <w:rPr>
          <w:rFonts w:ascii="Segoe UI" w:hAnsi="Segoe UI" w:cs="Segoe UI"/>
          <w:sz w:val="23"/>
          <w:szCs w:val="23"/>
        </w:rPr>
        <w:t xml:space="preserve"> </w:t>
      </w:r>
      <w:r>
        <w:rPr>
          <w:rFonts w:ascii="Segoe UI" w:hAnsi="Segoe UI" w:cs="Segoe UI"/>
          <w:b/>
          <w:sz w:val="23"/>
          <w:szCs w:val="23"/>
        </w:rPr>
        <w:t>Contratada</w:t>
      </w:r>
      <w:r>
        <w:rPr>
          <w:rFonts w:ascii="Segoe UI" w:hAnsi="Segoe UI" w:cs="Segoe UI"/>
          <w:sz w:val="23"/>
          <w:szCs w:val="23"/>
        </w:rPr>
        <w:t xml:space="preserve">, tendo em vista este procedimento e em observância a Lei nº. 14.133/2021, resolvem celebrar este </w:t>
      </w:r>
      <w:r>
        <w:rPr>
          <w:rFonts w:ascii="Segoe UI" w:hAnsi="Segoe UI" w:cs="Segoe UI"/>
          <w:b/>
          <w:sz w:val="23"/>
          <w:szCs w:val="23"/>
        </w:rPr>
        <w:t xml:space="preserve">CONTRATO ADMINISTRATIVO Nº. </w:t>
      </w:r>
      <w:r w:rsidRPr="00C90F30">
        <w:rPr>
          <w:rFonts w:ascii="Segoe UI" w:hAnsi="Segoe UI" w:cs="Segoe UI"/>
          <w:b/>
          <w:sz w:val="23"/>
          <w:szCs w:val="23"/>
          <w:highlight w:val="yellow"/>
        </w:rPr>
        <w:t>XX</w:t>
      </w:r>
      <w:r>
        <w:rPr>
          <w:rFonts w:ascii="Segoe UI" w:hAnsi="Segoe UI" w:cs="Segoe UI"/>
          <w:b/>
          <w:sz w:val="23"/>
          <w:szCs w:val="23"/>
        </w:rPr>
        <w:t>/20</w:t>
      </w:r>
      <w:r w:rsidRPr="00C90F30">
        <w:rPr>
          <w:rFonts w:ascii="Segoe UI" w:hAnsi="Segoe UI" w:cs="Segoe UI"/>
          <w:b/>
          <w:sz w:val="23"/>
          <w:szCs w:val="23"/>
          <w:highlight w:val="yellow"/>
        </w:rPr>
        <w:t>XX</w:t>
      </w:r>
      <w:r>
        <w:rPr>
          <w:rFonts w:ascii="Segoe UI" w:hAnsi="Segoe UI" w:cs="Segoe UI"/>
          <w:b/>
          <w:sz w:val="23"/>
          <w:szCs w:val="23"/>
        </w:rPr>
        <w:t xml:space="preserve">, </w:t>
      </w:r>
      <w:r>
        <w:rPr>
          <w:rFonts w:ascii="Segoe UI" w:hAnsi="Segoe UI" w:cs="Segoe UI"/>
          <w:sz w:val="23"/>
          <w:szCs w:val="23"/>
        </w:rPr>
        <w:t>mediante as cláusulas e condições a seguir.</w:t>
      </w:r>
    </w:p>
    <w:p w14:paraId="1E20024C" w14:textId="77777777" w:rsidR="00C90F30" w:rsidRDefault="00C90F30" w:rsidP="00734E98">
      <w:pPr>
        <w:tabs>
          <w:tab w:val="left" w:pos="2268"/>
        </w:tabs>
        <w:spacing w:after="0" w:line="300" w:lineRule="auto"/>
        <w:jc w:val="center"/>
        <w:rPr>
          <w:rFonts w:ascii="Segoe UI" w:hAnsi="Segoe UI" w:cs="Segoe UI"/>
          <w:b/>
          <w:sz w:val="23"/>
          <w:szCs w:val="23"/>
        </w:rPr>
      </w:pPr>
    </w:p>
    <w:p w14:paraId="4D04D176" w14:textId="36CD144F" w:rsidR="00C90F30" w:rsidRDefault="00C90F3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4FB6DCAA" w14:textId="77777777" w:rsidR="00E56A15" w:rsidRDefault="00E56A15" w:rsidP="00DC56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1.1. Aquisição de </w:t>
      </w:r>
      <w:r w:rsidRPr="00E56A15">
        <w:rPr>
          <w:rFonts w:ascii="Segoe UI" w:hAnsi="Segoe UI" w:cs="Segoe UI"/>
          <w:sz w:val="23"/>
          <w:szCs w:val="23"/>
          <w:highlight w:val="yellow"/>
        </w:rPr>
        <w:t>colocar o objeto</w:t>
      </w:r>
      <w:r>
        <w:rPr>
          <w:rFonts w:ascii="Segoe UI" w:hAnsi="Segoe UI" w:cs="Segoe UI"/>
          <w:sz w:val="23"/>
          <w:szCs w:val="23"/>
        </w:rPr>
        <w:t>, conforme condições estabelecidas abaixo:</w:t>
      </w:r>
    </w:p>
    <w:p w14:paraId="66829E2C" w14:textId="77777777" w:rsidR="00E56A15" w:rsidRDefault="00E56A15" w:rsidP="00DC5698">
      <w:pPr>
        <w:tabs>
          <w:tab w:val="left" w:pos="2268"/>
        </w:tabs>
        <w:spacing w:after="0" w:line="300" w:lineRule="auto"/>
        <w:rPr>
          <w:rFonts w:ascii="Segoe UI" w:hAnsi="Segoe UI" w:cs="Segoe UI"/>
          <w:sz w:val="23"/>
          <w:szCs w:val="23"/>
        </w:rPr>
      </w:pPr>
    </w:p>
    <w:p w14:paraId="7DAA49D3" w14:textId="44A20F7E" w:rsidR="00BD711A" w:rsidRDefault="00E56A15" w:rsidP="00DC5698">
      <w:pPr>
        <w:tabs>
          <w:tab w:val="left" w:pos="2268"/>
        </w:tabs>
        <w:spacing w:after="160" w:line="300" w:lineRule="auto"/>
        <w:rPr>
          <w:rFonts w:ascii="Segoe UI" w:hAnsi="Segoe UI" w:cs="Segoe UI"/>
          <w:sz w:val="23"/>
          <w:szCs w:val="23"/>
        </w:rPr>
      </w:pPr>
      <w:r w:rsidRPr="00E56A15">
        <w:rPr>
          <w:rFonts w:ascii="Segoe UI" w:hAnsi="Segoe UI" w:cs="Segoe UI"/>
          <w:sz w:val="23"/>
          <w:szCs w:val="23"/>
          <w:highlight w:val="yellow"/>
        </w:rPr>
        <w:t xml:space="preserve">COLOCAR </w:t>
      </w:r>
      <w:r w:rsidR="00BB646C">
        <w:rPr>
          <w:rFonts w:ascii="Segoe UI" w:hAnsi="Segoe UI" w:cs="Segoe UI"/>
          <w:sz w:val="23"/>
          <w:szCs w:val="23"/>
          <w:highlight w:val="yellow"/>
        </w:rPr>
        <w:t>TABELA COM A ESPECIFICAÇÃO DO</w:t>
      </w:r>
      <w:r w:rsidRPr="00E56A15">
        <w:rPr>
          <w:rFonts w:ascii="Segoe UI" w:hAnsi="Segoe UI" w:cs="Segoe UI"/>
          <w:sz w:val="23"/>
          <w:szCs w:val="23"/>
          <w:highlight w:val="yellow"/>
        </w:rPr>
        <w:t xml:space="preserve"> OBJETO</w:t>
      </w:r>
    </w:p>
    <w:p w14:paraId="485FBD19" w14:textId="77777777" w:rsidR="00E56A15" w:rsidRDefault="00E56A15" w:rsidP="00DC5698">
      <w:pPr>
        <w:tabs>
          <w:tab w:val="left" w:pos="2268"/>
        </w:tabs>
        <w:spacing w:after="0" w:line="300" w:lineRule="auto"/>
        <w:rPr>
          <w:rFonts w:ascii="Segoe UI" w:hAnsi="Segoe UI" w:cs="Segoe UI"/>
          <w:b/>
          <w:sz w:val="23"/>
          <w:szCs w:val="23"/>
        </w:rPr>
      </w:pPr>
    </w:p>
    <w:p w14:paraId="44669B25" w14:textId="3C9E3050" w:rsidR="00BD711A" w:rsidRDefault="00BD711A"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respectivo proposta</w:t>
      </w:r>
      <w:proofErr w:type="gramEnd"/>
    </w:p>
    <w:p w14:paraId="09203C00" w14:textId="4500D386" w:rsidR="00BD711A" w:rsidRDefault="00E56A15" w:rsidP="00DC5698">
      <w:pPr>
        <w:tabs>
          <w:tab w:val="left" w:pos="2268"/>
        </w:tabs>
        <w:spacing w:after="160" w:line="300" w:lineRule="auto"/>
        <w:rPr>
          <w:rFonts w:ascii="Segoe UI" w:hAnsi="Segoe UI" w:cs="Segoe UI"/>
          <w:sz w:val="23"/>
          <w:szCs w:val="23"/>
        </w:rPr>
      </w:pPr>
      <w:r>
        <w:rPr>
          <w:rFonts w:ascii="Segoe UI" w:hAnsi="Segoe UI" w:cs="Segoe UI"/>
          <w:sz w:val="23"/>
          <w:szCs w:val="23"/>
        </w:rPr>
        <w:t>2.1. Vinculam a este contrato administrativo:</w:t>
      </w:r>
    </w:p>
    <w:p w14:paraId="4BBF8B41" w14:textId="461A634B" w:rsidR="00E56A15" w:rsidRPr="00BB646C" w:rsidRDefault="00E56A15" w:rsidP="00DC5698">
      <w:pPr>
        <w:tabs>
          <w:tab w:val="left" w:pos="2268"/>
        </w:tabs>
        <w:spacing w:after="160" w:line="300" w:lineRule="auto"/>
        <w:rPr>
          <w:rFonts w:ascii="Segoe UI" w:hAnsi="Segoe UI" w:cs="Segoe UI"/>
          <w:color w:val="FF0000"/>
          <w:sz w:val="23"/>
          <w:szCs w:val="23"/>
        </w:rPr>
      </w:pPr>
      <w:r w:rsidRPr="00BB646C">
        <w:rPr>
          <w:rFonts w:ascii="Segoe UI" w:hAnsi="Segoe UI" w:cs="Segoe UI"/>
          <w:color w:val="FF0000"/>
          <w:sz w:val="23"/>
          <w:szCs w:val="23"/>
        </w:rPr>
        <w:t>2.1.1. O Aviso de Dispensa de Licitação Pública</w:t>
      </w:r>
      <w:r w:rsidR="00203CA9" w:rsidRPr="00BB646C">
        <w:rPr>
          <w:rFonts w:ascii="Segoe UI" w:hAnsi="Segoe UI" w:cs="Segoe UI"/>
          <w:color w:val="FF0000"/>
          <w:sz w:val="23"/>
          <w:szCs w:val="23"/>
        </w:rPr>
        <w:t xml:space="preserve"> e seus anexos</w:t>
      </w:r>
      <w:r w:rsidRPr="00BB646C">
        <w:rPr>
          <w:rFonts w:ascii="Segoe UI" w:hAnsi="Segoe UI" w:cs="Segoe UI"/>
          <w:color w:val="FF0000"/>
          <w:sz w:val="23"/>
          <w:szCs w:val="23"/>
        </w:rPr>
        <w:t>;</w:t>
      </w:r>
    </w:p>
    <w:p w14:paraId="16CB8737" w14:textId="4D9759ED" w:rsidR="00203CA9" w:rsidRDefault="00203CA9" w:rsidP="00DC5698">
      <w:pPr>
        <w:tabs>
          <w:tab w:val="left" w:pos="2268"/>
        </w:tabs>
        <w:spacing w:after="160" w:line="300" w:lineRule="auto"/>
        <w:rPr>
          <w:rFonts w:ascii="Segoe UI" w:hAnsi="Segoe UI" w:cs="Segoe UI"/>
          <w:sz w:val="23"/>
          <w:szCs w:val="23"/>
        </w:rPr>
      </w:pPr>
      <w:r>
        <w:rPr>
          <w:rFonts w:ascii="Segoe UI" w:hAnsi="Segoe UI" w:cs="Segoe UI"/>
          <w:sz w:val="23"/>
          <w:szCs w:val="23"/>
        </w:rPr>
        <w:t>2.1.2. A proposta da contratada;</w:t>
      </w:r>
    </w:p>
    <w:p w14:paraId="2CD62E50" w14:textId="19A96B67" w:rsidR="00203CA9" w:rsidRDefault="00203CA9" w:rsidP="00DC5698">
      <w:pPr>
        <w:tabs>
          <w:tab w:val="left" w:pos="2268"/>
        </w:tabs>
        <w:spacing w:after="160" w:line="300" w:lineRule="auto"/>
        <w:rPr>
          <w:rFonts w:ascii="Segoe UI" w:hAnsi="Segoe UI" w:cs="Segoe UI"/>
          <w:sz w:val="23"/>
          <w:szCs w:val="23"/>
        </w:rPr>
      </w:pPr>
      <w:r>
        <w:rPr>
          <w:rFonts w:ascii="Segoe UI" w:hAnsi="Segoe UI" w:cs="Segoe UI"/>
          <w:sz w:val="23"/>
          <w:szCs w:val="23"/>
        </w:rPr>
        <w:t>2.1.3. A Au</w:t>
      </w:r>
      <w:r w:rsidR="00B05042">
        <w:rPr>
          <w:rFonts w:ascii="Segoe UI" w:hAnsi="Segoe UI" w:cs="Segoe UI"/>
          <w:sz w:val="23"/>
          <w:szCs w:val="23"/>
        </w:rPr>
        <w:t>torização da contratação direta;</w:t>
      </w:r>
    </w:p>
    <w:p w14:paraId="138A2124" w14:textId="1DFBB567" w:rsidR="00B05042" w:rsidRDefault="00B05042" w:rsidP="00DC5698">
      <w:pPr>
        <w:tabs>
          <w:tab w:val="left" w:pos="2268"/>
        </w:tabs>
        <w:spacing w:after="160" w:line="300" w:lineRule="auto"/>
        <w:rPr>
          <w:rFonts w:ascii="Segoe UI" w:hAnsi="Segoe UI" w:cs="Segoe UI"/>
          <w:sz w:val="23"/>
          <w:szCs w:val="23"/>
        </w:rPr>
      </w:pPr>
      <w:r>
        <w:rPr>
          <w:rFonts w:ascii="Segoe UI" w:hAnsi="Segoe UI" w:cs="Segoe UI"/>
          <w:sz w:val="23"/>
          <w:szCs w:val="23"/>
        </w:rPr>
        <w:t>2.1.4. O Termo de Referência – TR.</w:t>
      </w:r>
    </w:p>
    <w:p w14:paraId="66CF566A" w14:textId="77777777" w:rsidR="00E56A15" w:rsidRPr="00E56A15" w:rsidRDefault="00E56A15" w:rsidP="00DC5698">
      <w:pPr>
        <w:tabs>
          <w:tab w:val="left" w:pos="2268"/>
        </w:tabs>
        <w:spacing w:after="0" w:line="300" w:lineRule="auto"/>
        <w:rPr>
          <w:rFonts w:ascii="Segoe UI" w:hAnsi="Segoe UI" w:cs="Segoe UI"/>
          <w:sz w:val="23"/>
          <w:szCs w:val="23"/>
        </w:rPr>
      </w:pPr>
    </w:p>
    <w:p w14:paraId="09907806" w14:textId="7756B7F0" w:rsidR="00BD711A" w:rsidRDefault="00BD711A"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DC5698">
      <w:pPr>
        <w:tabs>
          <w:tab w:val="left" w:pos="2268"/>
        </w:tabs>
        <w:spacing w:after="160" w:line="300" w:lineRule="auto"/>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DC5698">
      <w:pPr>
        <w:tabs>
          <w:tab w:val="left" w:pos="2268"/>
        </w:tabs>
        <w:spacing w:after="160" w:line="300" w:lineRule="auto"/>
        <w:rPr>
          <w:rFonts w:ascii="Segoe UI" w:hAnsi="Segoe UI" w:cs="Segoe UI"/>
          <w:sz w:val="23"/>
          <w:szCs w:val="23"/>
        </w:rPr>
      </w:pPr>
      <w:r>
        <w:rPr>
          <w:rFonts w:ascii="Segoe UI" w:hAnsi="Segoe UI" w:cs="Segoe UI"/>
          <w:sz w:val="23"/>
          <w:szCs w:val="23"/>
        </w:rPr>
        <w:t>3.1.1. Lei nº. 14.133/2021;</w:t>
      </w:r>
    </w:p>
    <w:p w14:paraId="76B841CA" w14:textId="7F645824" w:rsidR="00203CA9" w:rsidRDefault="00203CA9" w:rsidP="00DC5698">
      <w:pPr>
        <w:tabs>
          <w:tab w:val="left" w:pos="2268"/>
        </w:tabs>
        <w:spacing w:after="160" w:line="300" w:lineRule="auto"/>
        <w:rPr>
          <w:rFonts w:ascii="Segoe UI" w:hAnsi="Segoe UI" w:cs="Segoe UI"/>
          <w:sz w:val="23"/>
          <w:szCs w:val="23"/>
        </w:rPr>
      </w:pPr>
      <w:r>
        <w:rPr>
          <w:rFonts w:ascii="Segoe UI" w:hAnsi="Segoe UI" w:cs="Segoe UI"/>
          <w:sz w:val="23"/>
          <w:szCs w:val="23"/>
        </w:rPr>
        <w:t xml:space="preserve">3.1.2. Decreto nº. </w:t>
      </w:r>
      <w:r w:rsidR="0096359C">
        <w:rPr>
          <w:rFonts w:ascii="Segoe UI" w:hAnsi="Segoe UI" w:cs="Segoe UI"/>
          <w:sz w:val="23"/>
          <w:szCs w:val="23"/>
        </w:rPr>
        <w:t>406</w:t>
      </w:r>
      <w:r>
        <w:rPr>
          <w:rFonts w:ascii="Segoe UI" w:hAnsi="Segoe UI" w:cs="Segoe UI"/>
          <w:sz w:val="23"/>
          <w:szCs w:val="23"/>
        </w:rPr>
        <w:t>/20</w:t>
      </w:r>
      <w:r w:rsidR="0096359C">
        <w:rPr>
          <w:rFonts w:ascii="Segoe UI" w:hAnsi="Segoe UI" w:cs="Segoe UI"/>
          <w:sz w:val="23"/>
          <w:szCs w:val="23"/>
        </w:rPr>
        <w:t>23 e outros que regulament</w:t>
      </w:r>
      <w:r w:rsidR="00EC03DE">
        <w:rPr>
          <w:rFonts w:ascii="Segoe UI" w:hAnsi="Segoe UI" w:cs="Segoe UI"/>
          <w:sz w:val="23"/>
          <w:szCs w:val="23"/>
        </w:rPr>
        <w:t>am a lei 14.133/2021 no município.</w:t>
      </w:r>
    </w:p>
    <w:p w14:paraId="061D1542" w14:textId="77777777" w:rsidR="00203CA9" w:rsidRPr="00203CA9" w:rsidRDefault="00203CA9" w:rsidP="00DC5698">
      <w:pPr>
        <w:tabs>
          <w:tab w:val="left" w:pos="2268"/>
        </w:tabs>
        <w:spacing w:after="0" w:line="300" w:lineRule="auto"/>
        <w:rPr>
          <w:rFonts w:ascii="Segoe UI" w:hAnsi="Segoe UI" w:cs="Segoe UI"/>
          <w:sz w:val="23"/>
          <w:szCs w:val="23"/>
        </w:rPr>
      </w:pPr>
    </w:p>
    <w:p w14:paraId="40AB6617" w14:textId="121D7E3D" w:rsidR="00203CA9" w:rsidRDefault="00203CA9"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1DBEE869" w14:textId="0F0F562F" w:rsidR="00BB646C" w:rsidRPr="00EC03DE" w:rsidRDefault="00BB646C" w:rsidP="00DC5698">
      <w:pPr>
        <w:tabs>
          <w:tab w:val="left" w:pos="2268"/>
        </w:tabs>
        <w:spacing w:after="0" w:line="300" w:lineRule="auto"/>
        <w:rPr>
          <w:rFonts w:ascii="Segoe UI" w:hAnsi="Segoe UI" w:cs="Segoe UI"/>
          <w:sz w:val="23"/>
          <w:szCs w:val="23"/>
        </w:rPr>
      </w:pPr>
      <w:r w:rsidRPr="00EC03DE">
        <w:rPr>
          <w:rFonts w:ascii="Segoe UI" w:hAnsi="Segoe UI" w:cs="Segoe UI"/>
          <w:sz w:val="23"/>
          <w:szCs w:val="23"/>
        </w:rPr>
        <w:t xml:space="preserve">4.1. O prazo do contrato é de </w:t>
      </w:r>
      <w:r w:rsidR="00CF7E37">
        <w:rPr>
          <w:rFonts w:ascii="Segoe UI" w:hAnsi="Segoe UI" w:cs="Segoe UI"/>
          <w:sz w:val="23"/>
          <w:szCs w:val="23"/>
        </w:rPr>
        <w:t>1</w:t>
      </w:r>
      <w:r w:rsidR="005542B1">
        <w:rPr>
          <w:rFonts w:ascii="Segoe UI" w:hAnsi="Segoe UI" w:cs="Segoe UI"/>
          <w:sz w:val="23"/>
          <w:szCs w:val="23"/>
        </w:rPr>
        <w:t xml:space="preserve"> ano</w:t>
      </w:r>
      <w:r w:rsidRPr="00EC03DE">
        <w:rPr>
          <w:rFonts w:ascii="Segoe UI" w:hAnsi="Segoe UI" w:cs="Segoe UI"/>
          <w:sz w:val="23"/>
          <w:szCs w:val="23"/>
        </w:rPr>
        <w:t xml:space="preserve"> contados da assinatura do Contrato Administrativo.</w:t>
      </w:r>
    </w:p>
    <w:p w14:paraId="440F7A05" w14:textId="77777777" w:rsidR="00203CA9" w:rsidRDefault="00203CA9" w:rsidP="00DC5698">
      <w:pPr>
        <w:tabs>
          <w:tab w:val="left" w:pos="2268"/>
        </w:tabs>
        <w:spacing w:after="0" w:line="300" w:lineRule="auto"/>
        <w:rPr>
          <w:rFonts w:ascii="Segoe UI" w:hAnsi="Segoe UI" w:cs="Segoe UI"/>
          <w:b/>
          <w:sz w:val="23"/>
          <w:szCs w:val="23"/>
        </w:rPr>
      </w:pPr>
    </w:p>
    <w:p w14:paraId="02442AB5" w14:textId="56E458AB" w:rsidR="00BD711A" w:rsidRDefault="00E66FB2"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7168B374" w14:textId="5F6DE4A0" w:rsidR="00BD711A" w:rsidRDefault="00E66FB2" w:rsidP="00DC5698">
      <w:pPr>
        <w:tabs>
          <w:tab w:val="left" w:pos="2268"/>
        </w:tabs>
        <w:spacing w:after="160" w:line="300" w:lineRule="auto"/>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35EE1745" w14:textId="77777777" w:rsidR="00203CA9" w:rsidRPr="00203CA9" w:rsidRDefault="00203CA9" w:rsidP="00DC5698">
      <w:pPr>
        <w:tabs>
          <w:tab w:val="left" w:pos="2268"/>
        </w:tabs>
        <w:spacing w:after="0" w:line="300" w:lineRule="auto"/>
        <w:rPr>
          <w:rFonts w:ascii="Segoe UI" w:hAnsi="Segoe UI" w:cs="Segoe UI"/>
          <w:sz w:val="23"/>
          <w:szCs w:val="23"/>
        </w:rPr>
      </w:pPr>
    </w:p>
    <w:p w14:paraId="585C5122" w14:textId="77038C1F" w:rsidR="00BD711A" w:rsidRDefault="00E66FB2"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DC5698">
      <w:pPr>
        <w:tabs>
          <w:tab w:val="left" w:pos="2268"/>
        </w:tabs>
        <w:spacing w:after="160" w:line="360" w:lineRule="auto"/>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Default="00E66FB2" w:rsidP="00DC5698">
      <w:pPr>
        <w:spacing w:after="160" w:line="300" w:lineRule="auto"/>
        <w:rPr>
          <w:rFonts w:ascii="Segoe UI" w:hAnsi="Segoe UI" w:cs="Segoe UI"/>
          <w:sz w:val="23"/>
          <w:szCs w:val="23"/>
        </w:rPr>
      </w:pPr>
      <w:r>
        <w:rPr>
          <w:rFonts w:ascii="Segoe UI" w:hAnsi="Segoe UI" w:cs="Segoe UI"/>
          <w:sz w:val="23"/>
          <w:szCs w:val="23"/>
        </w:rPr>
        <w:t xml:space="preserve">6.2. </w:t>
      </w:r>
      <w:r w:rsidR="00B633EC"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1DC58" w14:textId="76B6EA60" w:rsidR="00B633EC" w:rsidRDefault="00B633EC" w:rsidP="00DC5698">
      <w:pPr>
        <w:spacing w:after="160" w:line="300" w:lineRule="auto"/>
        <w:rPr>
          <w:rFonts w:ascii="Segoe UI" w:hAnsi="Segoe UI" w:cs="Segoe UI"/>
          <w:color w:val="FF0000"/>
          <w:sz w:val="23"/>
          <w:szCs w:val="23"/>
        </w:rPr>
      </w:pPr>
      <w:r w:rsidRPr="00B633EC">
        <w:rPr>
          <w:rFonts w:ascii="Segoe UI" w:hAnsi="Segoe UI" w:cs="Segoe UI"/>
          <w:color w:val="FF0000"/>
          <w:sz w:val="23"/>
          <w:szCs w:val="23"/>
        </w:rPr>
        <w:t>6.3.</w:t>
      </w:r>
      <w:r>
        <w:rPr>
          <w:rFonts w:ascii="Segoe UI" w:hAnsi="Segoe UI" w:cs="Segoe UI"/>
          <w:sz w:val="23"/>
          <w:szCs w:val="23"/>
        </w:rPr>
        <w:t xml:space="preserve"> </w:t>
      </w:r>
      <w:r w:rsidRPr="00865D11">
        <w:rPr>
          <w:rFonts w:ascii="Segoe UI" w:hAnsi="Segoe UI" w:cs="Segoe UI"/>
          <w:color w:val="FF0000"/>
          <w:sz w:val="23"/>
          <w:szCs w:val="23"/>
        </w:rPr>
        <w:t>O valor acima é meramente estimativo, de forma que os pagamentos devidos ao contratado dependerão dos quantitativos efetivamente fornecidos.</w:t>
      </w:r>
    </w:p>
    <w:p w14:paraId="58707B74" w14:textId="718D0DCE" w:rsidR="00B633EC" w:rsidRDefault="00B633EC" w:rsidP="00DC5698">
      <w:pPr>
        <w:spacing w:after="160" w:line="300" w:lineRule="auto"/>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As condições de pagamento estão prevista</w:t>
      </w:r>
      <w:r w:rsidR="00BB646C">
        <w:rPr>
          <w:rFonts w:ascii="Segoe UI" w:hAnsi="Segoe UI" w:cs="Segoe UI"/>
          <w:sz w:val="23"/>
          <w:szCs w:val="23"/>
        </w:rPr>
        <w:t>s</w:t>
      </w:r>
      <w:r>
        <w:rPr>
          <w:rFonts w:ascii="Segoe UI" w:hAnsi="Segoe UI" w:cs="Segoe UI"/>
          <w:sz w:val="23"/>
          <w:szCs w:val="23"/>
        </w:rPr>
        <w:t xml:space="preserve"> no TR.</w:t>
      </w:r>
    </w:p>
    <w:p w14:paraId="3EE683BA" w14:textId="548EF57F" w:rsidR="00617067" w:rsidRDefault="00617067" w:rsidP="00DC5698">
      <w:pPr>
        <w:spacing w:after="160" w:line="300" w:lineRule="auto"/>
        <w:rPr>
          <w:rFonts w:ascii="Segoe UI" w:hAnsi="Segoe UI" w:cs="Segoe UI"/>
          <w:sz w:val="23"/>
          <w:szCs w:val="23"/>
        </w:rPr>
      </w:pPr>
      <w:r>
        <w:rPr>
          <w:rFonts w:ascii="Segoe UI" w:hAnsi="Segoe UI" w:cs="Segoe UI"/>
          <w:sz w:val="23"/>
          <w:szCs w:val="23"/>
        </w:rPr>
        <w:t xml:space="preserve">6.5. </w:t>
      </w:r>
      <w:r w:rsidR="00422331">
        <w:rPr>
          <w:rFonts w:ascii="Segoe UI" w:hAnsi="Segoe UI" w:cs="Segoe UI"/>
          <w:sz w:val="23"/>
          <w:szCs w:val="23"/>
        </w:rPr>
        <w:t xml:space="preserve">Os preços inicialmente contratados são fixos e irreajustáveis no prazo de 01 (um) ano contado do orçamento estimado, ou seja: </w:t>
      </w:r>
      <w:r w:rsidR="00422331" w:rsidRPr="00422331">
        <w:rPr>
          <w:rFonts w:ascii="Segoe UI" w:hAnsi="Segoe UI" w:cs="Segoe UI"/>
          <w:sz w:val="23"/>
          <w:szCs w:val="23"/>
          <w:highlight w:val="yellow"/>
        </w:rPr>
        <w:t>XX</w:t>
      </w:r>
      <w:r w:rsidR="00422331">
        <w:rPr>
          <w:rFonts w:ascii="Segoe UI" w:hAnsi="Segoe UI" w:cs="Segoe UI"/>
          <w:sz w:val="23"/>
          <w:szCs w:val="23"/>
        </w:rPr>
        <w:t xml:space="preserve"> de </w:t>
      </w:r>
      <w:r w:rsidR="00422331" w:rsidRPr="00422331">
        <w:rPr>
          <w:rFonts w:ascii="Segoe UI" w:hAnsi="Segoe UI" w:cs="Segoe UI"/>
          <w:sz w:val="23"/>
          <w:szCs w:val="23"/>
          <w:highlight w:val="yellow"/>
        </w:rPr>
        <w:t>XX</w:t>
      </w:r>
      <w:r w:rsidR="00422331">
        <w:rPr>
          <w:rFonts w:ascii="Segoe UI" w:hAnsi="Segoe UI" w:cs="Segoe UI"/>
          <w:sz w:val="23"/>
          <w:szCs w:val="23"/>
        </w:rPr>
        <w:t xml:space="preserve"> de 20</w:t>
      </w:r>
      <w:r w:rsidR="00422331" w:rsidRPr="00422331">
        <w:rPr>
          <w:rFonts w:ascii="Segoe UI" w:hAnsi="Segoe UI" w:cs="Segoe UI"/>
          <w:sz w:val="23"/>
          <w:szCs w:val="23"/>
          <w:highlight w:val="yellow"/>
        </w:rPr>
        <w:t>XX</w:t>
      </w:r>
      <w:r w:rsidR="00422331">
        <w:rPr>
          <w:rFonts w:ascii="Segoe UI" w:hAnsi="Segoe UI" w:cs="Segoe UI"/>
          <w:sz w:val="23"/>
          <w:szCs w:val="23"/>
        </w:rPr>
        <w:t>.</w:t>
      </w:r>
    </w:p>
    <w:p w14:paraId="03F8B493" w14:textId="06B7DBE6" w:rsidR="00422331" w:rsidRDefault="00422331" w:rsidP="00DC5698">
      <w:pPr>
        <w:spacing w:after="160" w:line="300" w:lineRule="auto"/>
        <w:rPr>
          <w:rFonts w:ascii="Segoe UI" w:hAnsi="Segoe UI" w:cs="Segoe UI"/>
          <w:sz w:val="23"/>
          <w:szCs w:val="23"/>
        </w:rPr>
      </w:pPr>
      <w:r>
        <w:rPr>
          <w:rFonts w:ascii="Segoe UI" w:hAnsi="Segoe UI" w:cs="Segoe UI"/>
          <w:sz w:val="23"/>
          <w:szCs w:val="23"/>
        </w:rPr>
        <w:lastRenderedPageBreak/>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d</w:t>
      </w:r>
      <w:r>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Contratada</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sidR="00EC03DE">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DC5698">
      <w:pPr>
        <w:spacing w:after="160" w:line="300" w:lineRule="auto"/>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7824BB4D" w:rsidR="00422331" w:rsidRDefault="00422331" w:rsidP="00DC5698">
      <w:pPr>
        <w:spacing w:after="160" w:line="300" w:lineRule="auto"/>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Pr>
          <w:rFonts w:ascii="Segoe UI" w:hAnsi="Segoe UI" w:cs="Segoe UI"/>
          <w:sz w:val="23"/>
          <w:szCs w:val="23"/>
        </w:rPr>
        <w:t xml:space="preserve">a </w:t>
      </w:r>
      <w:r w:rsidRPr="00422331">
        <w:rPr>
          <w:rFonts w:ascii="Segoe UI" w:hAnsi="Segoe UI" w:cs="Segoe UI"/>
          <w:b/>
          <w:sz w:val="23"/>
          <w:szCs w:val="23"/>
        </w:rPr>
        <w:t>Contratada</w:t>
      </w:r>
      <w:r w:rsidRPr="00865D11">
        <w:rPr>
          <w:rFonts w:ascii="Segoe UI" w:hAnsi="Segoe UI" w:cs="Segoe UI"/>
          <w:sz w:val="23"/>
          <w:szCs w:val="23"/>
        </w:rPr>
        <w:t xml:space="preserve"> a importância calculada pela última variação conhecida, liquidando a diferença correspondente tão logo seja(m) divulgado(s) o(s) índice(s) definitivo(s).</w:t>
      </w:r>
    </w:p>
    <w:p w14:paraId="13977466" w14:textId="34593955" w:rsidR="00422331" w:rsidRDefault="00422331" w:rsidP="00DC5698">
      <w:pPr>
        <w:spacing w:after="160" w:line="300" w:lineRule="auto"/>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DC5698">
      <w:pPr>
        <w:spacing w:after="160" w:line="300" w:lineRule="auto"/>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34327534" w:rsidR="00422331" w:rsidRPr="00865D11" w:rsidRDefault="00422331" w:rsidP="00DC5698">
      <w:pPr>
        <w:spacing w:after="160" w:line="300" w:lineRule="auto"/>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Na ausência de previsão legal quanto ao índice substituto, as partes elegerão novo índice oficial, para reajustamento do preço do valor remanescente, por meio de termo aditivo.</w:t>
      </w:r>
    </w:p>
    <w:p w14:paraId="05543EEB" w14:textId="77777777" w:rsidR="00422331" w:rsidRPr="008B77D3" w:rsidRDefault="00422331" w:rsidP="00DC5698">
      <w:pPr>
        <w:spacing w:after="160" w:line="300" w:lineRule="auto"/>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2C03E149" w14:textId="33A45868" w:rsidR="00617067" w:rsidRDefault="00422331" w:rsidP="00DC5698">
      <w:pPr>
        <w:spacing w:after="160" w:line="300" w:lineRule="auto"/>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obrigações e a do efetivo pagamento.</w:t>
      </w:r>
    </w:p>
    <w:p w14:paraId="348BB1FA" w14:textId="77777777" w:rsidR="00203CA9" w:rsidRPr="00203CA9" w:rsidRDefault="00203CA9" w:rsidP="00DC5698">
      <w:pPr>
        <w:tabs>
          <w:tab w:val="left" w:pos="2268"/>
        </w:tabs>
        <w:spacing w:after="0" w:line="300" w:lineRule="auto"/>
        <w:rPr>
          <w:rFonts w:ascii="Segoe UI" w:hAnsi="Segoe UI" w:cs="Segoe UI"/>
          <w:sz w:val="23"/>
          <w:szCs w:val="23"/>
        </w:rPr>
      </w:pPr>
    </w:p>
    <w:p w14:paraId="570689D2" w14:textId="3E785794"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5026F99C" w14:textId="69B614AE" w:rsidR="00BD711A" w:rsidRDefault="00B05042" w:rsidP="00DC5698">
      <w:pPr>
        <w:tabs>
          <w:tab w:val="left" w:pos="2268"/>
        </w:tabs>
        <w:spacing w:after="160" w:line="300" w:lineRule="auto"/>
        <w:rPr>
          <w:rFonts w:ascii="Segoe UI" w:hAnsi="Segoe UI" w:cs="Segoe UI"/>
          <w:sz w:val="23"/>
          <w:szCs w:val="23"/>
        </w:rPr>
      </w:pPr>
      <w:r>
        <w:rPr>
          <w:rFonts w:ascii="Segoe UI" w:hAnsi="Segoe UI" w:cs="Segoe UI"/>
          <w:sz w:val="23"/>
          <w:szCs w:val="23"/>
        </w:rPr>
        <w:t>6.1. Os critérios e a periocidade da medição, quando for o caso, e o prazo para liquidação e para o pagamento estão previstos no TR.</w:t>
      </w:r>
    </w:p>
    <w:p w14:paraId="094441B0" w14:textId="77777777" w:rsidR="00B05042" w:rsidRPr="00B05042" w:rsidRDefault="00B05042" w:rsidP="00DC5698">
      <w:pPr>
        <w:tabs>
          <w:tab w:val="left" w:pos="2268"/>
        </w:tabs>
        <w:spacing w:after="0" w:line="300" w:lineRule="auto"/>
        <w:rPr>
          <w:rFonts w:ascii="Segoe UI" w:hAnsi="Segoe UI" w:cs="Segoe UI"/>
          <w:sz w:val="23"/>
          <w:szCs w:val="23"/>
        </w:rPr>
      </w:pPr>
    </w:p>
    <w:p w14:paraId="55734DD1" w14:textId="4E1ED617"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7ACE5899" w14:textId="2F4D09F3" w:rsidR="00BD711A" w:rsidRPr="005E63B5"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1A1E994B" w14:textId="77777777" w:rsidR="005E63B5" w:rsidRDefault="005E63B5" w:rsidP="00DC5698">
      <w:pPr>
        <w:tabs>
          <w:tab w:val="left" w:pos="2268"/>
        </w:tabs>
        <w:spacing w:after="160" w:line="300" w:lineRule="auto"/>
        <w:rPr>
          <w:rFonts w:ascii="Segoe UI" w:hAnsi="Segoe UI" w:cs="Segoe UI"/>
          <w:b/>
          <w:sz w:val="23"/>
          <w:szCs w:val="23"/>
        </w:rPr>
      </w:pPr>
    </w:p>
    <w:p w14:paraId="3697EAD2" w14:textId="4FCB2FE4"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lastRenderedPageBreak/>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04082E68" w:rsidR="00215D3E"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 xml:space="preserve">ursos específicos consignados na Lei Orçamentaria Anual – LOA – do Município de </w:t>
      </w:r>
      <w:r w:rsidR="00215D3E" w:rsidRPr="00215D3E">
        <w:rPr>
          <w:rFonts w:ascii="Segoe UI" w:hAnsi="Segoe UI" w:cs="Segoe UI"/>
          <w:sz w:val="23"/>
          <w:szCs w:val="23"/>
          <w:highlight w:val="yellow"/>
        </w:rPr>
        <w:t>Nome</w:t>
      </w:r>
      <w:r w:rsidR="00215D3E">
        <w:rPr>
          <w:rFonts w:ascii="Segoe UI" w:hAnsi="Segoe UI" w:cs="Segoe UI"/>
          <w:sz w:val="23"/>
          <w:szCs w:val="23"/>
        </w:rPr>
        <w:t xml:space="preserve"> </w:t>
      </w:r>
      <w:r w:rsidR="00215D3E" w:rsidRPr="00865D11">
        <w:rPr>
          <w:rFonts w:ascii="Segoe UI" w:hAnsi="Segoe UI" w:cs="Segoe UI"/>
          <w:sz w:val="23"/>
          <w:szCs w:val="23"/>
        </w:rPr>
        <w:t>deste exercício, na dotação abaixo discriminada:</w:t>
      </w:r>
    </w:p>
    <w:p w14:paraId="0680AADD" w14:textId="0EC72C07" w:rsidR="00215D3E"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.1.1. </w:t>
      </w:r>
      <w:r w:rsidR="00215D3E" w:rsidRPr="00865D11">
        <w:rPr>
          <w:rFonts w:ascii="Segoe UI" w:hAnsi="Segoe UI" w:cs="Segoe UI"/>
          <w:sz w:val="23"/>
          <w:szCs w:val="23"/>
        </w:rPr>
        <w:t>Gestão/Unidade:</w:t>
      </w:r>
    </w:p>
    <w:p w14:paraId="1127A539" w14:textId="09F0BDBF" w:rsidR="00215D3E"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.1.2. </w:t>
      </w:r>
      <w:r w:rsidR="00215D3E" w:rsidRPr="00865D11">
        <w:rPr>
          <w:rFonts w:ascii="Segoe UI" w:hAnsi="Segoe UI" w:cs="Segoe UI"/>
          <w:sz w:val="23"/>
          <w:szCs w:val="23"/>
        </w:rPr>
        <w:t>Fonte de Recursos:</w:t>
      </w:r>
    </w:p>
    <w:p w14:paraId="38FA3361" w14:textId="73ABFA83" w:rsidR="00215D3E"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.1.3. </w:t>
      </w:r>
      <w:r w:rsidR="00215D3E" w:rsidRPr="00865D11">
        <w:rPr>
          <w:rFonts w:ascii="Segoe UI" w:hAnsi="Segoe UI" w:cs="Segoe UI"/>
          <w:sz w:val="23"/>
          <w:szCs w:val="23"/>
        </w:rPr>
        <w:t>Programa de Trabalho:</w:t>
      </w:r>
    </w:p>
    <w:p w14:paraId="7191E880" w14:textId="27B66149" w:rsidR="00215D3E"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.1.4. </w:t>
      </w:r>
      <w:r w:rsidR="00215D3E" w:rsidRPr="00865D11">
        <w:rPr>
          <w:rFonts w:ascii="Segoe UI" w:hAnsi="Segoe UI" w:cs="Segoe UI"/>
          <w:sz w:val="23"/>
          <w:szCs w:val="23"/>
        </w:rPr>
        <w:t>Elemento de Despesa:</w:t>
      </w:r>
    </w:p>
    <w:p w14:paraId="059175A8" w14:textId="1ABF045D" w:rsidR="00215D3E"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.1.5. </w:t>
      </w:r>
      <w:r w:rsidR="00215D3E" w:rsidRPr="00865D11">
        <w:rPr>
          <w:rFonts w:ascii="Segoe UI" w:hAnsi="Segoe UI" w:cs="Segoe UI"/>
          <w:sz w:val="23"/>
          <w:szCs w:val="23"/>
        </w:rPr>
        <w:t>Plano Interno:</w:t>
      </w:r>
    </w:p>
    <w:p w14:paraId="385B6AF3" w14:textId="25112648" w:rsidR="00215D3E" w:rsidRDefault="00763D10" w:rsidP="00DC5698">
      <w:pPr>
        <w:spacing w:after="160" w:line="300" w:lineRule="auto"/>
        <w:rPr>
          <w:rFonts w:ascii="Segoe UI" w:hAnsi="Segoe UI" w:cs="Segoe UI"/>
          <w:sz w:val="23"/>
          <w:szCs w:val="23"/>
        </w:rPr>
      </w:pPr>
      <w:r>
        <w:rPr>
          <w:rFonts w:ascii="Segoe UI" w:hAnsi="Segoe UI" w:cs="Segoe UI"/>
          <w:sz w:val="23"/>
          <w:szCs w:val="23"/>
        </w:rPr>
        <w:t>9</w:t>
      </w:r>
      <w:r w:rsidR="00215D3E">
        <w:rPr>
          <w:rFonts w:ascii="Segoe UI" w:hAnsi="Segoe UI" w:cs="Segoe UI"/>
          <w:sz w:val="23"/>
          <w:szCs w:val="23"/>
        </w:rPr>
        <w:t xml:space="preserve">.1.6. </w:t>
      </w:r>
      <w:r w:rsidR="00215D3E" w:rsidRPr="00865D11">
        <w:rPr>
          <w:rFonts w:ascii="Segoe UI" w:hAnsi="Segoe UI" w:cs="Segoe UI"/>
          <w:sz w:val="23"/>
          <w:szCs w:val="23"/>
        </w:rPr>
        <w:t>Nota de Empenho:</w:t>
      </w:r>
    </w:p>
    <w:p w14:paraId="28E36F0B" w14:textId="3A17D706" w:rsidR="000B2204" w:rsidRPr="00865D11" w:rsidRDefault="00763D10" w:rsidP="00DC5698">
      <w:pPr>
        <w:spacing w:after="160" w:line="300" w:lineRule="auto"/>
        <w:rPr>
          <w:rFonts w:ascii="Segoe UI" w:hAnsi="Segoe UI" w:cs="Segoe UI"/>
          <w:bCs/>
          <w:color w:val="FF0000"/>
          <w:sz w:val="23"/>
          <w:szCs w:val="23"/>
        </w:rPr>
      </w:pPr>
      <w:r>
        <w:rPr>
          <w:rFonts w:ascii="Segoe UI" w:hAnsi="Segoe UI" w:cs="Segoe UI"/>
          <w:sz w:val="23"/>
          <w:szCs w:val="23"/>
        </w:rPr>
        <w:t>9</w:t>
      </w:r>
      <w:r w:rsidR="000B2204">
        <w:rPr>
          <w:rFonts w:ascii="Segoe UI" w:hAnsi="Segoe UI" w:cs="Segoe UI"/>
          <w:sz w:val="23"/>
          <w:szCs w:val="23"/>
        </w:rPr>
        <w:t xml:space="preserve">.2. </w:t>
      </w:r>
      <w:r w:rsidR="000B2204" w:rsidRPr="00865D11">
        <w:rPr>
          <w:rFonts w:ascii="Segoe UI" w:hAnsi="Segoe UI" w:cs="Segoe UI"/>
          <w:color w:val="FF0000"/>
          <w:sz w:val="23"/>
          <w:szCs w:val="23"/>
        </w:rPr>
        <w:t>A dotação relativa aos exercícios financeiros subsequentes será indicada apó</w:t>
      </w:r>
      <w:r w:rsidR="000B2204">
        <w:rPr>
          <w:rFonts w:ascii="Segoe UI" w:hAnsi="Segoe UI" w:cs="Segoe UI"/>
          <w:color w:val="FF0000"/>
          <w:sz w:val="23"/>
          <w:szCs w:val="23"/>
        </w:rPr>
        <w:t xml:space="preserve">s aprovação da LOA </w:t>
      </w:r>
      <w:r w:rsidR="000B2204" w:rsidRPr="00865D11">
        <w:rPr>
          <w:rFonts w:ascii="Segoe UI" w:hAnsi="Segoe UI" w:cs="Segoe UI"/>
          <w:color w:val="FF0000"/>
          <w:sz w:val="23"/>
          <w:szCs w:val="23"/>
        </w:rPr>
        <w:t xml:space="preserve">respectiva e liberação dos créditos correspondentes, mediante </w:t>
      </w:r>
      <w:proofErr w:type="spellStart"/>
      <w:r w:rsidR="000B2204" w:rsidRPr="00865D11">
        <w:rPr>
          <w:rFonts w:ascii="Segoe UI" w:hAnsi="Segoe UI" w:cs="Segoe UI"/>
          <w:color w:val="FF0000"/>
          <w:sz w:val="23"/>
          <w:szCs w:val="23"/>
        </w:rPr>
        <w:t>apostilamento</w:t>
      </w:r>
      <w:proofErr w:type="spellEnd"/>
      <w:r w:rsidR="000B2204" w:rsidRPr="00865D11">
        <w:rPr>
          <w:rFonts w:ascii="Segoe UI" w:hAnsi="Segoe UI" w:cs="Segoe UI"/>
          <w:color w:val="FF0000"/>
          <w:sz w:val="23"/>
          <w:szCs w:val="23"/>
        </w:rPr>
        <w:t>.</w:t>
      </w:r>
    </w:p>
    <w:p w14:paraId="31466235" w14:textId="77777777" w:rsidR="00215D3E" w:rsidRDefault="00215D3E" w:rsidP="00DC5698">
      <w:pPr>
        <w:tabs>
          <w:tab w:val="left" w:pos="2268"/>
        </w:tabs>
        <w:spacing w:after="0" w:line="300" w:lineRule="auto"/>
        <w:rPr>
          <w:rFonts w:ascii="Segoe UI" w:hAnsi="Segoe UI" w:cs="Segoe UI"/>
          <w:b/>
          <w:sz w:val="23"/>
          <w:szCs w:val="23"/>
        </w:rPr>
      </w:pPr>
    </w:p>
    <w:p w14:paraId="6568DDF2" w14:textId="3E0312A6"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06E3B703" w14:textId="5A05B158" w:rsidR="00BD711A"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10</w:t>
      </w:r>
      <w:r w:rsidR="00B570B2">
        <w:rPr>
          <w:rFonts w:ascii="Segoe UI" w:hAnsi="Segoe UI" w:cs="Segoe UI"/>
          <w:sz w:val="23"/>
          <w:szCs w:val="23"/>
        </w:rPr>
        <w:t xml:space="preserve">.1. A matriz de risco não é obrigatória nesta contratação administrativo, conforme </w:t>
      </w:r>
      <w:r w:rsidR="00EC03DE">
        <w:rPr>
          <w:rFonts w:ascii="Segoe UI" w:hAnsi="Segoe UI" w:cs="Segoe UI"/>
          <w:sz w:val="23"/>
          <w:szCs w:val="23"/>
        </w:rPr>
        <w:t>a lei 14.133/21.</w:t>
      </w:r>
    </w:p>
    <w:p w14:paraId="239F4552" w14:textId="77777777" w:rsidR="00B570B2" w:rsidRPr="00B570B2" w:rsidRDefault="00B570B2" w:rsidP="00DC5698">
      <w:pPr>
        <w:tabs>
          <w:tab w:val="left" w:pos="2268"/>
        </w:tabs>
        <w:spacing w:after="0" w:line="300" w:lineRule="auto"/>
        <w:rPr>
          <w:rFonts w:ascii="Segoe UI" w:hAnsi="Segoe UI" w:cs="Segoe UI"/>
          <w:sz w:val="23"/>
          <w:szCs w:val="23"/>
        </w:rPr>
      </w:pPr>
    </w:p>
    <w:p w14:paraId="70A15E4C" w14:textId="1C4065B8"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6550F17" w14:textId="29CD327C" w:rsidR="00BD711A" w:rsidRPr="005E63B5"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2790C247" w14:textId="7054B39F" w:rsidR="005E63B5" w:rsidRDefault="005E63B5" w:rsidP="00DC5698">
      <w:pPr>
        <w:tabs>
          <w:tab w:val="left" w:pos="2268"/>
        </w:tabs>
        <w:spacing w:after="0" w:line="300" w:lineRule="auto"/>
        <w:rPr>
          <w:rFonts w:ascii="Segoe UI" w:hAnsi="Segoe UI" w:cs="Segoe UI"/>
          <w:b/>
          <w:sz w:val="23"/>
          <w:szCs w:val="23"/>
        </w:rPr>
      </w:pPr>
    </w:p>
    <w:p w14:paraId="0E4333D6" w14:textId="3EBCAB2A" w:rsidR="00763D10" w:rsidRDefault="00763D10" w:rsidP="00DC5698">
      <w:pPr>
        <w:tabs>
          <w:tab w:val="left" w:pos="2268"/>
        </w:tabs>
        <w:spacing w:after="0" w:line="300" w:lineRule="auto"/>
        <w:rPr>
          <w:rFonts w:ascii="Segoe UI" w:hAnsi="Segoe UI" w:cs="Segoe UI"/>
          <w:b/>
          <w:sz w:val="23"/>
          <w:szCs w:val="23"/>
        </w:rPr>
      </w:pPr>
    </w:p>
    <w:p w14:paraId="7F288DAC" w14:textId="51CFF81E" w:rsidR="00763D10" w:rsidRDefault="00763D10" w:rsidP="00DC5698">
      <w:pPr>
        <w:tabs>
          <w:tab w:val="left" w:pos="2268"/>
        </w:tabs>
        <w:spacing w:after="0" w:line="300" w:lineRule="auto"/>
        <w:rPr>
          <w:rFonts w:ascii="Segoe UI" w:hAnsi="Segoe UI" w:cs="Segoe UI"/>
          <w:b/>
          <w:sz w:val="23"/>
          <w:szCs w:val="23"/>
        </w:rPr>
      </w:pPr>
    </w:p>
    <w:p w14:paraId="326E81D2" w14:textId="77777777" w:rsidR="00763D10" w:rsidRDefault="00763D10" w:rsidP="00DC5698">
      <w:pPr>
        <w:tabs>
          <w:tab w:val="left" w:pos="2268"/>
        </w:tabs>
        <w:spacing w:after="0" w:line="300" w:lineRule="auto"/>
        <w:rPr>
          <w:rFonts w:ascii="Segoe UI" w:hAnsi="Segoe UI" w:cs="Segoe UI"/>
          <w:b/>
          <w:sz w:val="23"/>
          <w:szCs w:val="23"/>
        </w:rPr>
      </w:pPr>
    </w:p>
    <w:p w14:paraId="004C1C8A" w14:textId="5E39F40E"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15B8CF1B" w14:textId="52278586" w:rsidR="00BD711A" w:rsidRPr="005E63B5"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lastRenderedPageBreak/>
        <w:t>12</w:t>
      </w:r>
      <w:r w:rsidR="005E63B5">
        <w:rPr>
          <w:rFonts w:ascii="Segoe UI" w:hAnsi="Segoe UI" w:cs="Segoe UI"/>
          <w:sz w:val="23"/>
          <w:szCs w:val="23"/>
        </w:rPr>
        <w:t>.1. O prazo para resposta ao pedido de restabelecimento do equilíbrio econômico-financeiro será de, no máximo, 30 (trinta) dias.</w:t>
      </w:r>
    </w:p>
    <w:p w14:paraId="470CE183" w14:textId="77777777" w:rsidR="005E63B5" w:rsidRDefault="005E63B5" w:rsidP="00DC5698">
      <w:pPr>
        <w:tabs>
          <w:tab w:val="left" w:pos="2268"/>
        </w:tabs>
        <w:spacing w:after="0" w:line="300" w:lineRule="auto"/>
        <w:rPr>
          <w:rFonts w:ascii="Segoe UI" w:hAnsi="Segoe UI" w:cs="Segoe UI"/>
          <w:b/>
          <w:sz w:val="23"/>
          <w:szCs w:val="23"/>
        </w:rPr>
      </w:pPr>
    </w:p>
    <w:p w14:paraId="6003E332" w14:textId="4B5789E0"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BB646C">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6282F6B0" w14:textId="38E7B1D7" w:rsidR="00BD711A" w:rsidRPr="00D61C8D"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77B6CC12" w14:textId="77777777" w:rsidR="00D61C8D" w:rsidRDefault="00D61C8D" w:rsidP="00DC5698">
      <w:pPr>
        <w:tabs>
          <w:tab w:val="left" w:pos="2268"/>
        </w:tabs>
        <w:spacing w:after="0" w:line="300" w:lineRule="auto"/>
        <w:rPr>
          <w:rFonts w:ascii="Segoe UI" w:hAnsi="Segoe UI" w:cs="Segoe UI"/>
          <w:b/>
          <w:sz w:val="23"/>
          <w:szCs w:val="23"/>
        </w:rPr>
      </w:pPr>
    </w:p>
    <w:p w14:paraId="60F1F531" w14:textId="29633152" w:rsidR="00BD711A"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570B2"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Default="00B570B2" w:rsidP="00DC5698">
      <w:pPr>
        <w:tabs>
          <w:tab w:val="left" w:pos="2268"/>
        </w:tabs>
        <w:spacing w:after="0" w:line="300" w:lineRule="auto"/>
        <w:rPr>
          <w:rFonts w:ascii="Segoe UI" w:hAnsi="Segoe UI" w:cs="Segoe UI"/>
          <w:b/>
          <w:sz w:val="23"/>
          <w:szCs w:val="23"/>
        </w:rPr>
      </w:pPr>
    </w:p>
    <w:p w14:paraId="28434F5C" w14:textId="2FE254F6" w:rsidR="00BF39FB"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DC5698">
      <w:pPr>
        <w:tabs>
          <w:tab w:val="left" w:pos="2268"/>
        </w:tabs>
        <w:spacing w:after="160" w:line="300" w:lineRule="auto"/>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2BFE213C" w:rsidR="00422331" w:rsidRDefault="00763D10" w:rsidP="00DC5698">
      <w:pPr>
        <w:spacing w:after="160" w:line="300" w:lineRule="auto"/>
        <w:rPr>
          <w:rFonts w:ascii="Segoe UI" w:hAnsi="Segoe UI" w:cs="Segoe UI"/>
          <w:color w:val="000000"/>
          <w:sz w:val="23"/>
          <w:szCs w:val="23"/>
        </w:rPr>
      </w:pPr>
      <w:r>
        <w:rPr>
          <w:rFonts w:ascii="Segoe UI" w:hAnsi="Segoe UI" w:cs="Segoe UI"/>
          <w:sz w:val="23"/>
          <w:szCs w:val="23"/>
        </w:rPr>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422331">
        <w:rPr>
          <w:rFonts w:ascii="Segoe UI" w:hAnsi="Segoe UI" w:cs="Segoe UI"/>
          <w:color w:val="000000"/>
          <w:sz w:val="23"/>
          <w:szCs w:val="23"/>
        </w:rPr>
        <w:t xml:space="preserve">das as obrigações assumidas pela </w:t>
      </w:r>
      <w:r w:rsidR="00422331" w:rsidRPr="00422331">
        <w:rPr>
          <w:rFonts w:ascii="Segoe UI" w:hAnsi="Segoe UI" w:cs="Segoe UI"/>
          <w:b/>
          <w:color w:val="000000"/>
          <w:sz w:val="23"/>
          <w:szCs w:val="23"/>
        </w:rPr>
        <w:t>Contratada</w:t>
      </w:r>
      <w:r w:rsidR="00422331" w:rsidRPr="00865D11">
        <w:rPr>
          <w:rFonts w:ascii="Segoe UI" w:hAnsi="Segoe UI" w:cs="Segoe UI"/>
          <w:color w:val="000000"/>
          <w:sz w:val="23"/>
          <w:szCs w:val="23"/>
        </w:rPr>
        <w:t>, de acordo com o contrato e seus anexos;</w:t>
      </w:r>
    </w:p>
    <w:p w14:paraId="0253995B" w14:textId="3E2956B5" w:rsidR="00422331" w:rsidRDefault="00763D10" w:rsidP="00DC5698">
      <w:pPr>
        <w:spacing w:after="160" w:line="300" w:lineRule="auto"/>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3C19024B" w14:textId="2C812B42" w:rsidR="00422331"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422331">
        <w:rPr>
          <w:rFonts w:ascii="Segoe UI" w:hAnsi="Segoe UI" w:cs="Segoe UI"/>
          <w:color w:val="000000"/>
          <w:sz w:val="23"/>
          <w:szCs w:val="23"/>
        </w:rPr>
        <w:t>Notificar a</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Contratada</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45F9ED4F" w:rsidR="00D61C8D" w:rsidRDefault="00763D10" w:rsidP="00DC5698">
      <w:pPr>
        <w:spacing w:after="160" w:line="300" w:lineRule="auto"/>
        <w:rPr>
          <w:rFonts w:ascii="Segoe UI" w:hAnsi="Segoe UI" w:cs="Segoe UI"/>
          <w:color w:val="000000"/>
          <w:sz w:val="23"/>
          <w:szCs w:val="23"/>
        </w:rPr>
      </w:pPr>
      <w:r>
        <w:rPr>
          <w:rFonts w:ascii="Segoe UI" w:hAnsi="Segoe UI" w:cs="Segoe UI"/>
          <w:sz w:val="23"/>
          <w:szCs w:val="23"/>
        </w:rPr>
        <w:t>15</w:t>
      </w:r>
      <w:r w:rsidR="00422331">
        <w:rPr>
          <w:rFonts w:ascii="Segoe UI" w:hAnsi="Segoe UI" w:cs="Segoe UI"/>
          <w:sz w:val="23"/>
          <w:szCs w:val="23"/>
        </w:rPr>
        <w:t xml:space="preserve">.1.4.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cumprimento das obrigações pela </w:t>
      </w:r>
      <w:r w:rsidR="00D61C8D" w:rsidRPr="00D61C8D">
        <w:rPr>
          <w:rFonts w:ascii="Segoe UI" w:hAnsi="Segoe UI" w:cs="Segoe UI"/>
          <w:b/>
          <w:sz w:val="23"/>
          <w:szCs w:val="23"/>
        </w:rPr>
        <w:t>Contratada</w:t>
      </w:r>
      <w:r w:rsidR="00D61C8D" w:rsidRPr="00865D11">
        <w:rPr>
          <w:rFonts w:ascii="Segoe UI" w:hAnsi="Segoe UI" w:cs="Segoe UI"/>
          <w:color w:val="000000"/>
          <w:sz w:val="23"/>
          <w:szCs w:val="23"/>
        </w:rPr>
        <w:t>;</w:t>
      </w:r>
    </w:p>
    <w:p w14:paraId="4F0CC439" w14:textId="54967EC8" w:rsidR="00D61C8D" w:rsidRDefault="00763D10" w:rsidP="00DC5698">
      <w:pPr>
        <w:spacing w:after="160" w:line="300" w:lineRule="auto"/>
        <w:rPr>
          <w:rFonts w:ascii="Segoe UI" w:hAnsi="Segoe UI" w:cs="Segoe UI"/>
          <w:sz w:val="23"/>
          <w:szCs w:val="23"/>
        </w:rPr>
      </w:pPr>
      <w:r>
        <w:rPr>
          <w:rFonts w:ascii="Segoe UI" w:hAnsi="Segoe UI" w:cs="Segoe UI"/>
          <w:color w:val="000000"/>
          <w:sz w:val="23"/>
          <w:szCs w:val="23"/>
        </w:rPr>
        <w:t>15</w:t>
      </w:r>
      <w:r w:rsidR="00D61C8D">
        <w:rPr>
          <w:rFonts w:ascii="Segoe UI" w:hAnsi="Segoe UI" w:cs="Segoe UI"/>
          <w:color w:val="000000"/>
          <w:sz w:val="23"/>
          <w:szCs w:val="23"/>
        </w:rPr>
        <w:t xml:space="preserve">.1.5. </w:t>
      </w:r>
      <w:r w:rsidR="00D61C8D">
        <w:rPr>
          <w:rFonts w:ascii="Segoe UI" w:hAnsi="Segoe UI" w:cs="Segoe UI"/>
          <w:sz w:val="23"/>
          <w:szCs w:val="23"/>
        </w:rPr>
        <w:t xml:space="preserve">Efetuar o pagamento a </w:t>
      </w:r>
      <w:r w:rsidR="00D61C8D" w:rsidRPr="00D61C8D">
        <w:rPr>
          <w:rFonts w:ascii="Segoe UI" w:hAnsi="Segoe UI" w:cs="Segoe UI"/>
          <w:b/>
          <w:sz w:val="23"/>
          <w:szCs w:val="23"/>
        </w:rPr>
        <w:t>Contratada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D61C8D" w:rsidRPr="00865D11">
        <w:rPr>
          <w:rFonts w:ascii="Segoe UI" w:hAnsi="Segoe UI" w:cs="Segoe UI"/>
          <w:sz w:val="23"/>
          <w:szCs w:val="23"/>
        </w:rPr>
        <w:t>;</w:t>
      </w:r>
    </w:p>
    <w:p w14:paraId="3D8ECCAB" w14:textId="1FE47B48" w:rsidR="00D61C8D" w:rsidRDefault="00763D10" w:rsidP="00DC5698">
      <w:pPr>
        <w:spacing w:after="160" w:line="300" w:lineRule="auto"/>
        <w:rPr>
          <w:rFonts w:ascii="Segoe UI" w:hAnsi="Segoe UI" w:cs="Segoe UI"/>
          <w:bCs/>
          <w:color w:val="000000"/>
          <w:sz w:val="23"/>
          <w:szCs w:val="23"/>
        </w:rPr>
      </w:pPr>
      <w:r>
        <w:rPr>
          <w:rFonts w:ascii="Segoe UI" w:hAnsi="Segoe UI" w:cs="Segoe UI"/>
          <w:sz w:val="23"/>
          <w:szCs w:val="23"/>
        </w:rPr>
        <w:t>15</w:t>
      </w:r>
      <w:r w:rsidR="00D61C8D">
        <w:rPr>
          <w:rFonts w:ascii="Segoe UI" w:hAnsi="Segoe UI" w:cs="Segoe UI"/>
          <w:sz w:val="23"/>
          <w:szCs w:val="23"/>
        </w:rPr>
        <w:t xml:space="preserve">.1.6. </w:t>
      </w:r>
      <w:r w:rsidR="00D61C8D">
        <w:rPr>
          <w:rFonts w:ascii="Segoe UI" w:hAnsi="Segoe UI" w:cs="Segoe UI"/>
          <w:bCs/>
          <w:color w:val="000000"/>
          <w:sz w:val="23"/>
          <w:szCs w:val="23"/>
        </w:rPr>
        <w:t xml:space="preserve">Aplicar a </w:t>
      </w:r>
      <w:r w:rsidR="00D61C8D" w:rsidRPr="00D61C8D">
        <w:rPr>
          <w:rFonts w:ascii="Segoe UI" w:hAnsi="Segoe UI" w:cs="Segoe UI"/>
          <w:b/>
          <w:bCs/>
          <w:color w:val="000000"/>
          <w:sz w:val="23"/>
          <w:szCs w:val="23"/>
        </w:rPr>
        <w:t>Contratada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018C32B2" w:rsidR="00D61C8D" w:rsidRDefault="00763D10" w:rsidP="00DC5698">
      <w:pPr>
        <w:spacing w:after="160" w:line="300" w:lineRule="auto"/>
        <w:rPr>
          <w:rFonts w:ascii="Segoe UI" w:hAnsi="Segoe UI" w:cs="Segoe UI"/>
          <w:color w:val="000000"/>
          <w:sz w:val="23"/>
          <w:szCs w:val="23"/>
        </w:rPr>
      </w:pPr>
      <w:r>
        <w:rPr>
          <w:rFonts w:ascii="Segoe UI" w:hAnsi="Segoe UI" w:cs="Segoe UI"/>
          <w:color w:val="000000"/>
          <w:sz w:val="23"/>
          <w:szCs w:val="23"/>
        </w:rPr>
        <w:lastRenderedPageBreak/>
        <w:t>15</w:t>
      </w:r>
      <w:r w:rsidR="00D61C8D" w:rsidRPr="00D61C8D">
        <w:rPr>
          <w:rFonts w:ascii="Segoe UI" w:hAnsi="Segoe UI" w:cs="Segoe UI"/>
          <w:color w:val="000000"/>
          <w:sz w:val="23"/>
          <w:szCs w:val="23"/>
        </w:rPr>
        <w:t xml:space="preserve">.1.7.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 xml:space="preserve">escumprimento de obrigações pela </w:t>
      </w:r>
      <w:r w:rsidR="00FC62B1">
        <w:rPr>
          <w:rFonts w:ascii="Segoe UI" w:hAnsi="Segoe UI" w:cs="Segoe UI"/>
          <w:b/>
          <w:color w:val="000000"/>
          <w:sz w:val="23"/>
          <w:szCs w:val="23"/>
        </w:rPr>
        <w:t>C</w:t>
      </w:r>
      <w:r w:rsidR="00D61C8D" w:rsidRPr="00D61C8D">
        <w:rPr>
          <w:rFonts w:ascii="Segoe UI" w:hAnsi="Segoe UI" w:cs="Segoe UI"/>
          <w:b/>
          <w:color w:val="000000"/>
          <w:sz w:val="23"/>
          <w:szCs w:val="23"/>
        </w:rPr>
        <w:t>ontratada</w:t>
      </w:r>
      <w:r w:rsidR="00D61C8D" w:rsidRPr="00865D11">
        <w:rPr>
          <w:rFonts w:ascii="Segoe UI" w:hAnsi="Segoe UI" w:cs="Segoe UI"/>
          <w:color w:val="000000"/>
          <w:sz w:val="23"/>
          <w:szCs w:val="23"/>
        </w:rPr>
        <w:t>;</w:t>
      </w:r>
    </w:p>
    <w:p w14:paraId="27CF1D90" w14:textId="5F27E0B6" w:rsidR="00D61C8D" w:rsidRDefault="00763D10" w:rsidP="00DC5698">
      <w:pPr>
        <w:spacing w:after="160" w:line="300" w:lineRule="auto"/>
        <w:rPr>
          <w:rFonts w:ascii="Segoe UI" w:hAnsi="Segoe UI" w:cs="Segoe UI"/>
          <w:bCs/>
          <w:color w:val="000000"/>
          <w:sz w:val="23"/>
          <w:szCs w:val="23"/>
        </w:rPr>
      </w:pPr>
      <w:r>
        <w:rPr>
          <w:rFonts w:ascii="Segoe UI" w:hAnsi="Segoe UI" w:cs="Segoe UI"/>
          <w:color w:val="000000"/>
          <w:sz w:val="23"/>
          <w:szCs w:val="23"/>
        </w:rPr>
        <w:t>15</w:t>
      </w:r>
      <w:r w:rsidR="00D61C8D">
        <w:rPr>
          <w:rFonts w:ascii="Segoe UI" w:hAnsi="Segoe UI" w:cs="Segoe UI"/>
          <w:color w:val="000000"/>
          <w:sz w:val="23"/>
          <w:szCs w:val="23"/>
        </w:rPr>
        <w:t xml:space="preserve">.1.8.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ressalvados os requerimentos 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542E04A1" w:rsidR="00D61C8D" w:rsidRDefault="00763D10" w:rsidP="00DC5698">
      <w:pPr>
        <w:spacing w:after="160" w:line="300" w:lineRule="auto"/>
        <w:rPr>
          <w:rFonts w:ascii="Segoe UI" w:hAnsi="Segoe UI" w:cs="Segoe UI"/>
          <w:bCs/>
          <w:color w:val="000000"/>
          <w:sz w:val="23"/>
          <w:szCs w:val="23"/>
        </w:rPr>
      </w:pPr>
      <w:r>
        <w:rPr>
          <w:rFonts w:ascii="Segoe UI" w:hAnsi="Segoe UI" w:cs="Segoe UI"/>
          <w:bCs/>
          <w:color w:val="000000"/>
          <w:sz w:val="23"/>
          <w:szCs w:val="23"/>
        </w:rPr>
        <w:t>15</w:t>
      </w:r>
      <w:r w:rsidR="00D61C8D">
        <w:rPr>
          <w:rFonts w:ascii="Segoe UI" w:hAnsi="Segoe UI" w:cs="Segoe UI"/>
          <w:bCs/>
          <w:color w:val="000000"/>
          <w:sz w:val="23"/>
          <w:szCs w:val="23"/>
        </w:rPr>
        <w:t xml:space="preserve">.1.9. </w:t>
      </w:r>
      <w:r w:rsidR="00D61C8D" w:rsidRPr="00865D11">
        <w:rPr>
          <w:rFonts w:ascii="Segoe UI" w:hAnsi="Segoe UI" w:cs="Segoe UI"/>
          <w:bCs/>
          <w:color w:val="000000"/>
          <w:sz w:val="23"/>
          <w:szCs w:val="23"/>
        </w:rPr>
        <w:t xml:space="preserve">Concluída a instrução do requerimento, </w:t>
      </w:r>
      <w:r w:rsidR="00D61C8D">
        <w:rPr>
          <w:rFonts w:ascii="Segoe UI" w:hAnsi="Segoe UI" w:cs="Segoe UI"/>
          <w:bCs/>
          <w:color w:val="000000"/>
          <w:sz w:val="23"/>
          <w:szCs w:val="23"/>
        </w:rPr>
        <w:t xml:space="preserve">o </w:t>
      </w:r>
      <w:r w:rsidR="00D61C8D">
        <w:rPr>
          <w:rFonts w:ascii="Segoe UI" w:hAnsi="Segoe UI" w:cs="Segoe UI"/>
          <w:b/>
          <w:bCs/>
          <w:color w:val="000000"/>
          <w:sz w:val="23"/>
          <w:szCs w:val="23"/>
        </w:rPr>
        <w:t>Contratante</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6623B0BE" w:rsidR="00D61C8D" w:rsidRDefault="00763D10" w:rsidP="00DC5698">
      <w:pPr>
        <w:spacing w:after="160" w:line="300" w:lineRule="auto"/>
        <w:rPr>
          <w:rFonts w:ascii="Segoe UI" w:hAnsi="Segoe UI" w:cs="Segoe UI"/>
          <w:sz w:val="23"/>
          <w:szCs w:val="23"/>
        </w:rPr>
      </w:pPr>
      <w:r>
        <w:rPr>
          <w:rFonts w:ascii="Segoe UI" w:hAnsi="Segoe UI" w:cs="Segoe UI"/>
          <w:bCs/>
          <w:color w:val="000000"/>
          <w:sz w:val="23"/>
          <w:szCs w:val="23"/>
        </w:rPr>
        <w:t>15</w:t>
      </w:r>
      <w:r w:rsidR="00D61C8D">
        <w:rPr>
          <w:rFonts w:ascii="Segoe UI" w:hAnsi="Segoe UI" w:cs="Segoe UI"/>
          <w:bCs/>
          <w:color w:val="000000"/>
          <w:sz w:val="23"/>
          <w:szCs w:val="23"/>
        </w:rPr>
        <w:t>.1.10.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D61C8D">
        <w:rPr>
          <w:rFonts w:ascii="Segoe UI" w:hAnsi="Segoe UI" w:cs="Segoe UI"/>
          <w:sz w:val="23"/>
          <w:szCs w:val="23"/>
        </w:rPr>
        <w:t>uer compromissos assumidos pela</w:t>
      </w:r>
      <w:r w:rsidR="00D61C8D" w:rsidRPr="00865D11">
        <w:rPr>
          <w:rFonts w:ascii="Segoe UI" w:hAnsi="Segoe UI" w:cs="Segoe UI"/>
          <w:sz w:val="23"/>
          <w:szCs w:val="23"/>
        </w:rPr>
        <w:t xml:space="preserve"> </w:t>
      </w:r>
      <w:r w:rsidR="00D61C8D">
        <w:rPr>
          <w:rFonts w:ascii="Segoe UI" w:hAnsi="Segoe UI" w:cs="Segoe UI"/>
          <w:b/>
          <w:sz w:val="23"/>
          <w:szCs w:val="23"/>
        </w:rPr>
        <w:t>Contratada</w:t>
      </w:r>
      <w:r w:rsidR="00D61C8D" w:rsidRPr="00865D11">
        <w:rPr>
          <w:rFonts w:ascii="Segoe UI" w:hAnsi="Segoe UI" w:cs="Segoe UI"/>
          <w:sz w:val="23"/>
          <w:szCs w:val="23"/>
        </w:rPr>
        <w:t xml:space="preserve"> com terceiros, ainda que vinculados à execução do contrato, bem como por qualquer dano causado a te</w:t>
      </w:r>
      <w:r w:rsidR="00D61C8D">
        <w:rPr>
          <w:rFonts w:ascii="Segoe UI" w:hAnsi="Segoe UI" w:cs="Segoe UI"/>
          <w:sz w:val="23"/>
          <w:szCs w:val="23"/>
        </w:rPr>
        <w:t xml:space="preserve">rceiros em decorrência de ato da </w:t>
      </w:r>
      <w:r w:rsidR="00D61C8D" w:rsidRPr="00D61C8D">
        <w:rPr>
          <w:rFonts w:ascii="Segoe UI" w:hAnsi="Segoe UI" w:cs="Segoe UI"/>
          <w:b/>
          <w:sz w:val="23"/>
          <w:szCs w:val="23"/>
        </w:rPr>
        <w:t>Contratada</w:t>
      </w:r>
      <w:r w:rsidR="00D61C8D" w:rsidRPr="00865D11">
        <w:rPr>
          <w:rFonts w:ascii="Segoe UI" w:hAnsi="Segoe UI" w:cs="Segoe UI"/>
          <w:sz w:val="23"/>
          <w:szCs w:val="23"/>
        </w:rPr>
        <w:t>, de seus empregados, prepostos ou subordinados.</w:t>
      </w:r>
    </w:p>
    <w:p w14:paraId="450990E5" w14:textId="231607E6" w:rsidR="00BF39FB" w:rsidRDefault="00763D10" w:rsidP="00DC5698">
      <w:pPr>
        <w:tabs>
          <w:tab w:val="left" w:pos="2268"/>
        </w:tabs>
        <w:spacing w:after="160" w:line="300" w:lineRule="auto"/>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.2. Das obrigações da</w:t>
      </w:r>
      <w:r w:rsidR="00BF39FB">
        <w:rPr>
          <w:rFonts w:ascii="Segoe UI" w:hAnsi="Segoe UI" w:cs="Segoe UI"/>
          <w:b/>
          <w:sz w:val="23"/>
          <w:szCs w:val="23"/>
        </w:rPr>
        <w:t xml:space="preserve"> Contratada:</w:t>
      </w:r>
    </w:p>
    <w:p w14:paraId="31FD5AE8" w14:textId="1406A6DD" w:rsidR="00BF39FB"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00A79361" w:rsidR="00BF39FB"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p>
    <w:p w14:paraId="37E72D83" w14:textId="4AA1F5EC" w:rsidR="00195F57"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.2.3. </w:t>
      </w:r>
      <w:r w:rsidR="00195F57" w:rsidRPr="00195F57">
        <w:rPr>
          <w:rFonts w:ascii="Segoe UI" w:hAnsi="Segoe UI" w:cs="Segoe UI"/>
          <w:sz w:val="23"/>
          <w:szCs w:val="23"/>
        </w:rPr>
        <w:t>Entregar o objeto acompanhado do manual do usuário, com uma versão em português, e da relação da rede de assistência técnica autorizada</w:t>
      </w:r>
      <w:r w:rsidR="00195F57">
        <w:rPr>
          <w:rFonts w:ascii="Segoe UI" w:hAnsi="Segoe UI" w:cs="Segoe UI"/>
          <w:sz w:val="23"/>
          <w:szCs w:val="23"/>
        </w:rPr>
        <w:t>, se for o caso</w:t>
      </w:r>
      <w:r w:rsidR="00195F57" w:rsidRPr="00195F57">
        <w:rPr>
          <w:rFonts w:ascii="Segoe UI" w:hAnsi="Segoe UI" w:cs="Segoe UI"/>
          <w:sz w:val="23"/>
          <w:szCs w:val="23"/>
        </w:rPr>
        <w:t>;</w:t>
      </w:r>
    </w:p>
    <w:p w14:paraId="53D65D26" w14:textId="48414779" w:rsidR="00195F57"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.2.4. </w:t>
      </w:r>
      <w:proofErr w:type="gramStart"/>
      <w:r w:rsidR="00195F57" w:rsidRPr="00865D11">
        <w:rPr>
          <w:rFonts w:ascii="Segoe UI" w:hAnsi="Segoe UI" w:cs="Segoe UI"/>
          <w:sz w:val="23"/>
          <w:szCs w:val="23"/>
        </w:rPr>
        <w:t>responsabilizar</w:t>
      </w:r>
      <w:proofErr w:type="gramEnd"/>
      <w:r w:rsidR="00195F57" w:rsidRPr="00865D11">
        <w:rPr>
          <w:rFonts w:ascii="Segoe UI" w:hAnsi="Segoe UI" w:cs="Segoe UI"/>
          <w:sz w:val="23"/>
          <w:szCs w:val="23"/>
        </w:rPr>
        <w:t>-se pelos vícios e danos decorrentes do</w:t>
      </w:r>
      <w:r w:rsidR="00195F57">
        <w:rPr>
          <w:rFonts w:ascii="Segoe UI" w:hAnsi="Segoe UI" w:cs="Segoe UI"/>
          <w:sz w:val="23"/>
          <w:szCs w:val="23"/>
        </w:rPr>
        <w:t xml:space="preserve"> objeto, de acordo com os </w:t>
      </w:r>
      <w:proofErr w:type="spellStart"/>
      <w:r w:rsidR="00195F57">
        <w:rPr>
          <w:rFonts w:ascii="Segoe UI" w:hAnsi="Segoe UI" w:cs="Segoe UI"/>
          <w:sz w:val="23"/>
          <w:szCs w:val="23"/>
        </w:rPr>
        <w:t>art</w:t>
      </w:r>
      <w:r w:rsidR="00195F57" w:rsidRPr="00865D11">
        <w:rPr>
          <w:rFonts w:ascii="Segoe UI" w:hAnsi="Segoe UI" w:cs="Segoe UI"/>
          <w:sz w:val="23"/>
          <w:szCs w:val="23"/>
        </w:rPr>
        <w:t>s</w:t>
      </w:r>
      <w:proofErr w:type="spellEnd"/>
      <w:r w:rsidR="00195F57">
        <w:rPr>
          <w:rFonts w:ascii="Segoe UI" w:hAnsi="Segoe UI" w:cs="Segoe UI"/>
          <w:sz w:val="23"/>
          <w:szCs w:val="23"/>
        </w:rPr>
        <w:t xml:space="preserve">. 12, 13 e 17 a 27 da Lei nº. 8.078/1990, denominado </w:t>
      </w:r>
      <w:r w:rsidR="00195F57" w:rsidRPr="00865D11">
        <w:rPr>
          <w:rFonts w:ascii="Segoe UI" w:hAnsi="Segoe UI" w:cs="Segoe UI"/>
          <w:sz w:val="23"/>
          <w:szCs w:val="23"/>
        </w:rPr>
        <w:t>Código de Defesa do Co</w:t>
      </w:r>
      <w:r w:rsidR="00195F57">
        <w:rPr>
          <w:rFonts w:ascii="Segoe UI" w:hAnsi="Segoe UI" w:cs="Segoe UI"/>
          <w:sz w:val="23"/>
          <w:szCs w:val="23"/>
        </w:rPr>
        <w:t>nsumidor – CDC</w:t>
      </w:r>
      <w:r w:rsidR="00195F57" w:rsidRPr="00865D11">
        <w:rPr>
          <w:rFonts w:ascii="Segoe UI" w:hAnsi="Segoe UI" w:cs="Segoe UI"/>
          <w:sz w:val="23"/>
          <w:szCs w:val="23"/>
        </w:rPr>
        <w:t>;</w:t>
      </w:r>
    </w:p>
    <w:p w14:paraId="4DC45BB1" w14:textId="597B9AF1" w:rsidR="00195F57" w:rsidRDefault="00763D10" w:rsidP="00DC5698">
      <w:pPr>
        <w:spacing w:after="160" w:line="300" w:lineRule="auto"/>
        <w:rPr>
          <w:rFonts w:ascii="Segoe UI" w:hAnsi="Segoe UI" w:cs="Segoe UI"/>
          <w:color w:val="000000" w:themeColor="text1"/>
          <w:sz w:val="23"/>
          <w:szCs w:val="23"/>
        </w:rPr>
      </w:pPr>
      <w:r>
        <w:rPr>
          <w:rFonts w:ascii="Segoe UI" w:hAnsi="Segoe UI" w:cs="Segoe UI"/>
          <w:sz w:val="23"/>
          <w:szCs w:val="23"/>
        </w:rPr>
        <w:t>15</w:t>
      </w:r>
      <w:r w:rsidR="00195F57">
        <w:rPr>
          <w:rFonts w:ascii="Segoe UI" w:hAnsi="Segoe UI" w:cs="Segoe UI"/>
          <w:sz w:val="23"/>
          <w:szCs w:val="23"/>
        </w:rPr>
        <w:t xml:space="preserve">.2.5. </w:t>
      </w:r>
      <w:proofErr w:type="gramStart"/>
      <w:r w:rsidR="00195F57" w:rsidRPr="00865D11">
        <w:rPr>
          <w:rFonts w:ascii="Segoe UI" w:hAnsi="Segoe UI" w:cs="Segoe UI"/>
          <w:color w:val="000000" w:themeColor="text1"/>
          <w:sz w:val="23"/>
          <w:szCs w:val="23"/>
        </w:rPr>
        <w:t>comunicar</w:t>
      </w:r>
      <w:proofErr w:type="gramEnd"/>
      <w:r w:rsidR="00195F57" w:rsidRPr="00865D11">
        <w:rPr>
          <w:rFonts w:ascii="Segoe UI" w:hAnsi="Segoe UI" w:cs="Segoe UI"/>
          <w:color w:val="000000" w:themeColor="text1"/>
          <w:sz w:val="23"/>
          <w:szCs w:val="23"/>
        </w:rPr>
        <w:t xml:space="preserve"> ao </w:t>
      </w:r>
      <w:r w:rsidR="00195F57" w:rsidRPr="00195F57">
        <w:rPr>
          <w:rFonts w:ascii="Segoe UI" w:hAnsi="Segoe UI" w:cs="Segoe UI"/>
          <w:b/>
          <w:color w:val="000000" w:themeColor="text1"/>
          <w:sz w:val="23"/>
          <w:szCs w:val="23"/>
        </w:rPr>
        <w:t>Contratante</w:t>
      </w:r>
      <w:r w:rsidR="00195F57" w:rsidRPr="00865D11">
        <w:rPr>
          <w:rFonts w:ascii="Segoe UI" w:hAnsi="Segoe UI" w:cs="Segoe UI"/>
          <w:color w:val="000000" w:themeColor="text1"/>
          <w:sz w:val="23"/>
          <w:szCs w:val="23"/>
        </w:rPr>
        <w:t>, no prazo máximo de 24 (vinte e quatro) horas que antecede a data da entrega, os motivos que impossibilitem o cumprimento do prazo previsto, com a devida comprovação</w:t>
      </w:r>
      <w:r w:rsidR="00195F57">
        <w:rPr>
          <w:rFonts w:ascii="Segoe UI" w:hAnsi="Segoe UI" w:cs="Segoe UI"/>
          <w:color w:val="000000" w:themeColor="text1"/>
          <w:sz w:val="23"/>
          <w:szCs w:val="23"/>
        </w:rPr>
        <w:t>, se exigido</w:t>
      </w:r>
      <w:r w:rsidR="00195F57" w:rsidRPr="00865D11">
        <w:rPr>
          <w:rFonts w:ascii="Segoe UI" w:hAnsi="Segoe UI" w:cs="Segoe UI"/>
          <w:color w:val="000000" w:themeColor="text1"/>
          <w:sz w:val="23"/>
          <w:szCs w:val="23"/>
        </w:rPr>
        <w:t>;</w:t>
      </w:r>
    </w:p>
    <w:p w14:paraId="5F2EF7DC" w14:textId="7DC15AB9" w:rsidR="00195F57" w:rsidRDefault="00763D10" w:rsidP="00DC5698">
      <w:pPr>
        <w:spacing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t>15</w:t>
      </w:r>
      <w:r w:rsidR="00195F57">
        <w:rPr>
          <w:rFonts w:ascii="Segoe UI" w:hAnsi="Segoe UI" w:cs="Segoe UI"/>
          <w:color w:val="000000" w:themeColor="text1"/>
          <w:sz w:val="23"/>
          <w:szCs w:val="23"/>
        </w:rPr>
        <w:t xml:space="preserve">.2.6. </w:t>
      </w:r>
      <w:r w:rsidR="00195F57" w:rsidRPr="00865D11">
        <w:rPr>
          <w:rFonts w:ascii="Segoe UI" w:hAnsi="Segoe UI" w:cs="Segoe UI"/>
          <w:color w:val="000000" w:themeColor="text1"/>
          <w:sz w:val="23"/>
          <w:szCs w:val="23"/>
        </w:rPr>
        <w:t xml:space="preserve">Atender às determinações regulares emitidas </w:t>
      </w:r>
      <w:proofErr w:type="gramStart"/>
      <w:r w:rsidR="00195F57" w:rsidRPr="00865D11">
        <w:rPr>
          <w:rFonts w:ascii="Segoe UI" w:hAnsi="Segoe UI" w:cs="Segoe UI"/>
          <w:color w:val="000000" w:themeColor="text1"/>
          <w:sz w:val="23"/>
          <w:szCs w:val="23"/>
        </w:rPr>
        <w:t>pelo</w:t>
      </w:r>
      <w:r w:rsidR="00195F57">
        <w:rPr>
          <w:rFonts w:ascii="Segoe UI" w:hAnsi="Segoe UI" w:cs="Segoe UI"/>
          <w:color w:val="000000" w:themeColor="text1"/>
          <w:sz w:val="23"/>
          <w:szCs w:val="23"/>
        </w:rPr>
        <w:t>(</w:t>
      </w:r>
      <w:proofErr w:type="gramEnd"/>
      <w:r w:rsidR="00195F57">
        <w:rPr>
          <w:rFonts w:ascii="Segoe UI" w:hAnsi="Segoe UI" w:cs="Segoe UI"/>
          <w:color w:val="000000" w:themeColor="text1"/>
          <w:sz w:val="23"/>
          <w:szCs w:val="23"/>
        </w:rPr>
        <w:t>a)</w:t>
      </w:r>
      <w:r w:rsidR="00195F57" w:rsidRPr="00865D11">
        <w:rPr>
          <w:rFonts w:ascii="Segoe UI" w:hAnsi="Segoe UI" w:cs="Segoe UI"/>
          <w:color w:val="000000" w:themeColor="text1"/>
          <w:sz w:val="23"/>
          <w:szCs w:val="23"/>
        </w:rPr>
        <w:t xml:space="preserve"> fiscal ou gestor</w:t>
      </w:r>
      <w:r w:rsidR="00195F57">
        <w:rPr>
          <w:rFonts w:ascii="Segoe UI" w:hAnsi="Segoe UI" w:cs="Segoe UI"/>
          <w:color w:val="000000" w:themeColor="text1"/>
          <w:sz w:val="23"/>
          <w:szCs w:val="23"/>
        </w:rPr>
        <w:t>(a)</w:t>
      </w:r>
      <w:r w:rsidR="00195F57" w:rsidRPr="00865D11">
        <w:rPr>
          <w:rFonts w:ascii="Segoe UI" w:hAnsi="Segoe UI" w:cs="Segoe UI"/>
          <w:color w:val="000000" w:themeColor="text1"/>
          <w:sz w:val="23"/>
          <w:szCs w:val="23"/>
        </w:rPr>
        <w:t xml:space="preserve"> do contrato</w:t>
      </w:r>
      <w:r w:rsidR="00195F57">
        <w:rPr>
          <w:rFonts w:ascii="Segoe UI" w:hAnsi="Segoe UI" w:cs="Segoe UI"/>
          <w:color w:val="000000" w:themeColor="text1"/>
          <w:sz w:val="23"/>
          <w:szCs w:val="23"/>
        </w:rPr>
        <w:t xml:space="preserve"> administrativo ou autoridade superior</w:t>
      </w:r>
      <w:r w:rsidR="00195F57" w:rsidRPr="00865D11">
        <w:rPr>
          <w:rFonts w:ascii="Segoe UI" w:hAnsi="Segoe UI" w:cs="Segoe UI"/>
          <w:color w:val="000000" w:themeColor="text1"/>
          <w:sz w:val="23"/>
          <w:szCs w:val="23"/>
        </w:rPr>
        <w:t xml:space="preserve"> e </w:t>
      </w:r>
      <w:r w:rsidR="00195F57" w:rsidRPr="00865D11">
        <w:rPr>
          <w:rFonts w:ascii="Segoe UI" w:hAnsi="Segoe UI" w:cs="Segoe UI"/>
          <w:sz w:val="23"/>
          <w:szCs w:val="23"/>
        </w:rPr>
        <w:t>prestar todo esclarecimento ou informação por eles solicitados</w:t>
      </w:r>
      <w:r w:rsidR="00195F57" w:rsidRPr="00865D11">
        <w:rPr>
          <w:rFonts w:ascii="Segoe UI" w:hAnsi="Segoe UI" w:cs="Segoe UI"/>
          <w:color w:val="000000" w:themeColor="text1"/>
          <w:sz w:val="23"/>
          <w:szCs w:val="23"/>
        </w:rPr>
        <w:t>;</w:t>
      </w:r>
    </w:p>
    <w:p w14:paraId="012B1D4D" w14:textId="14299CAE" w:rsidR="00195F57" w:rsidRDefault="00763D10" w:rsidP="00DC5698">
      <w:pPr>
        <w:spacing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lastRenderedPageBreak/>
        <w:t>15</w:t>
      </w:r>
      <w:r w:rsidR="00195F57">
        <w:rPr>
          <w:rFonts w:ascii="Segoe UI" w:hAnsi="Segoe UI" w:cs="Segoe UI"/>
          <w:color w:val="000000" w:themeColor="text1"/>
          <w:sz w:val="23"/>
          <w:szCs w:val="23"/>
        </w:rPr>
        <w:t xml:space="preserve">.2.7. </w:t>
      </w:r>
      <w:r w:rsidR="00195F57" w:rsidRPr="00865D11">
        <w:rPr>
          <w:rFonts w:ascii="Segoe UI" w:hAnsi="Segoe UI" w:cs="Segoe UI"/>
          <w:color w:val="000000" w:themeColor="text1"/>
          <w:sz w:val="23"/>
          <w:szCs w:val="23"/>
        </w:rPr>
        <w:t xml:space="preserve">Reparar, corrigir, remover, reconstruir ou substituir, às suas expensas, no total ou em parte, no prazo fixado </w:t>
      </w:r>
      <w:proofErr w:type="gramStart"/>
      <w:r w:rsidR="00195F57" w:rsidRPr="00865D11">
        <w:rPr>
          <w:rFonts w:ascii="Segoe UI" w:hAnsi="Segoe UI" w:cs="Segoe UI"/>
          <w:color w:val="000000" w:themeColor="text1"/>
          <w:sz w:val="23"/>
          <w:szCs w:val="23"/>
        </w:rPr>
        <w:t>pelo</w:t>
      </w:r>
      <w:r w:rsidR="00195F57">
        <w:rPr>
          <w:rFonts w:ascii="Segoe UI" w:hAnsi="Segoe UI" w:cs="Segoe UI"/>
          <w:color w:val="000000" w:themeColor="text1"/>
          <w:sz w:val="23"/>
          <w:szCs w:val="23"/>
        </w:rPr>
        <w:t>(</w:t>
      </w:r>
      <w:proofErr w:type="gramEnd"/>
      <w:r w:rsidR="00195F57">
        <w:rPr>
          <w:rFonts w:ascii="Segoe UI" w:hAnsi="Segoe UI" w:cs="Segoe UI"/>
          <w:color w:val="000000" w:themeColor="text1"/>
          <w:sz w:val="23"/>
          <w:szCs w:val="23"/>
        </w:rPr>
        <w:t>a)</w:t>
      </w:r>
      <w:r w:rsidR="00195F57" w:rsidRPr="00865D11">
        <w:rPr>
          <w:rFonts w:ascii="Segoe UI" w:hAnsi="Segoe UI" w:cs="Segoe UI"/>
          <w:color w:val="000000" w:themeColor="text1"/>
          <w:sz w:val="23"/>
          <w:szCs w:val="23"/>
        </w:rPr>
        <w:t xml:space="preserve"> fiscal do contrato</w:t>
      </w:r>
      <w:r w:rsidR="00195F57">
        <w:rPr>
          <w:rFonts w:ascii="Segoe UI" w:hAnsi="Segoe UI" w:cs="Segoe UI"/>
          <w:color w:val="000000" w:themeColor="text1"/>
          <w:sz w:val="23"/>
          <w:szCs w:val="23"/>
        </w:rPr>
        <w:t xml:space="preserve"> administrativo</w:t>
      </w:r>
      <w:r w:rsidR="00195F57" w:rsidRPr="00865D11">
        <w:rPr>
          <w:rFonts w:ascii="Segoe UI" w:hAnsi="Segoe UI" w:cs="Segoe UI"/>
          <w:color w:val="000000" w:themeColor="text1"/>
          <w:sz w:val="23"/>
          <w:szCs w:val="23"/>
        </w:rPr>
        <w:t>, os bens nos quais se verificarem vícios, defeitos ou incorreções resultantes da execução ou dos materiais empregados;</w:t>
      </w:r>
    </w:p>
    <w:p w14:paraId="1EFA25A8" w14:textId="4896779C" w:rsidR="00195F57" w:rsidRDefault="00763D10" w:rsidP="00DC5698">
      <w:pPr>
        <w:spacing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t>15</w:t>
      </w:r>
      <w:r w:rsidR="00195F57">
        <w:rPr>
          <w:rFonts w:ascii="Segoe UI" w:hAnsi="Segoe UI" w:cs="Segoe UI"/>
          <w:color w:val="000000" w:themeColor="text1"/>
          <w:sz w:val="23"/>
          <w:szCs w:val="23"/>
        </w:rPr>
        <w:t xml:space="preserve">.2.8. </w:t>
      </w:r>
      <w:r w:rsidR="00195F57" w:rsidRPr="00865D11">
        <w:rPr>
          <w:rFonts w:ascii="Segoe UI" w:hAnsi="Segoe UI" w:cs="Segoe UI"/>
          <w:color w:val="000000" w:themeColor="text1"/>
          <w:sz w:val="23"/>
          <w:szCs w:val="23"/>
        </w:rPr>
        <w:t>Responsabilizar-se pelos vícios e danos decorrentes da execução do objeto, bem como por todo e qualq</w:t>
      </w:r>
      <w:r w:rsidR="00195F57">
        <w:rPr>
          <w:rFonts w:ascii="Segoe UI" w:hAnsi="Segoe UI" w:cs="Segoe UI"/>
          <w:color w:val="000000" w:themeColor="text1"/>
          <w:sz w:val="23"/>
          <w:szCs w:val="23"/>
        </w:rPr>
        <w:t xml:space="preserve">uer dano causado ao </w:t>
      </w:r>
      <w:r w:rsidR="00195F57" w:rsidRPr="00195F57">
        <w:rPr>
          <w:rFonts w:ascii="Segoe UI" w:hAnsi="Segoe UI" w:cs="Segoe UI"/>
          <w:b/>
          <w:color w:val="000000" w:themeColor="text1"/>
          <w:sz w:val="23"/>
          <w:szCs w:val="23"/>
        </w:rPr>
        <w:t>Contratante</w:t>
      </w:r>
      <w:r w:rsidR="00195F57" w:rsidRPr="00865D11">
        <w:rPr>
          <w:rFonts w:ascii="Segoe UI" w:hAnsi="Segoe UI" w:cs="Segoe UI"/>
          <w:color w:val="000000" w:themeColor="text1"/>
          <w:sz w:val="23"/>
          <w:szCs w:val="23"/>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0FD526" w14:textId="1E9C136A" w:rsidR="00195F57" w:rsidRDefault="00763D10" w:rsidP="00DC5698">
      <w:pPr>
        <w:spacing w:after="160" w:line="300" w:lineRule="auto"/>
        <w:rPr>
          <w:rFonts w:ascii="Segoe UI" w:hAnsi="Segoe UI" w:cs="Segoe UI"/>
          <w:sz w:val="23"/>
          <w:szCs w:val="23"/>
        </w:rPr>
      </w:pPr>
      <w:r>
        <w:rPr>
          <w:rFonts w:ascii="Segoe UI" w:hAnsi="Segoe UI" w:cs="Segoe UI"/>
          <w:color w:val="000000" w:themeColor="text1"/>
          <w:sz w:val="23"/>
          <w:szCs w:val="23"/>
        </w:rPr>
        <w:t>15</w:t>
      </w:r>
      <w:r w:rsidR="00195F57">
        <w:rPr>
          <w:rFonts w:ascii="Segoe UI" w:hAnsi="Segoe UI" w:cs="Segoe UI"/>
          <w:color w:val="000000" w:themeColor="text1"/>
          <w:sz w:val="23"/>
          <w:szCs w:val="23"/>
        </w:rPr>
        <w:t xml:space="preserve">.2.9. </w:t>
      </w:r>
      <w:proofErr w:type="gramStart"/>
      <w:r w:rsidR="00195F57" w:rsidRPr="00865D11">
        <w:rPr>
          <w:rFonts w:ascii="Segoe UI" w:hAnsi="Segoe UI" w:cs="Segoe UI"/>
          <w:sz w:val="23"/>
          <w:szCs w:val="23"/>
        </w:rPr>
        <w:t>entregar</w:t>
      </w:r>
      <w:proofErr w:type="gramEnd"/>
      <w:r w:rsidR="00195F57" w:rsidRPr="00865D11">
        <w:rPr>
          <w:rFonts w:ascii="Segoe UI" w:hAnsi="Segoe UI" w:cs="Segoe UI"/>
          <w:sz w:val="23"/>
          <w:szCs w:val="23"/>
        </w:rPr>
        <w:t xml:space="preserve"> a</w:t>
      </w:r>
      <w:r w:rsidR="00195F57">
        <w:rPr>
          <w:rFonts w:ascii="Segoe UI" w:hAnsi="Segoe UI" w:cs="Segoe UI"/>
          <w:sz w:val="23"/>
          <w:szCs w:val="23"/>
        </w:rPr>
        <w:t>(o) fiscal ou gestor</w:t>
      </w:r>
      <w:r w:rsidR="00195F57" w:rsidRPr="00865D11">
        <w:rPr>
          <w:rFonts w:ascii="Segoe UI" w:hAnsi="Segoe UI" w:cs="Segoe UI"/>
          <w:sz w:val="23"/>
          <w:szCs w:val="23"/>
        </w:rPr>
        <w:t xml:space="preserve"> do contrato</w:t>
      </w:r>
      <w:r w:rsidR="00195F57">
        <w:rPr>
          <w:rFonts w:ascii="Segoe UI" w:hAnsi="Segoe UI" w:cs="Segoe UI"/>
          <w:sz w:val="23"/>
          <w:szCs w:val="23"/>
        </w:rPr>
        <w:t xml:space="preserve"> administrativo</w:t>
      </w:r>
      <w:r w:rsidR="00195F57" w:rsidRPr="00865D11">
        <w:rPr>
          <w:rFonts w:ascii="Segoe UI" w:hAnsi="Segoe UI" w:cs="Segoe UI"/>
          <w:sz w:val="23"/>
          <w:szCs w:val="23"/>
        </w:rPr>
        <w:t xml:space="preserve">, </w:t>
      </w:r>
      <w:r w:rsidR="00195F57" w:rsidRPr="00195F57">
        <w:rPr>
          <w:rFonts w:ascii="Segoe UI" w:hAnsi="Segoe UI" w:cs="Segoe UI"/>
          <w:sz w:val="23"/>
          <w:szCs w:val="23"/>
        </w:rPr>
        <w:t>junto com a Nota Fiscal para fins de pagamento,</w:t>
      </w:r>
      <w:r w:rsidR="00195F57">
        <w:rPr>
          <w:rFonts w:ascii="Segoe UI" w:hAnsi="Segoe UI" w:cs="Segoe UI"/>
          <w:sz w:val="23"/>
          <w:szCs w:val="23"/>
        </w:rPr>
        <w:t xml:space="preserve"> prova da regularidade fiscal, trabalhista e social</w:t>
      </w:r>
      <w:r w:rsidR="00195F57" w:rsidRPr="00865D11">
        <w:rPr>
          <w:rFonts w:ascii="Segoe UI" w:hAnsi="Segoe UI" w:cs="Segoe UI"/>
          <w:sz w:val="23"/>
          <w:szCs w:val="23"/>
        </w:rPr>
        <w:t>;</w:t>
      </w:r>
    </w:p>
    <w:p w14:paraId="1F1953CC" w14:textId="6362E81F" w:rsidR="00195F57"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.2.10. </w:t>
      </w:r>
      <w:r w:rsidR="00195F57" w:rsidRPr="00865D11">
        <w:rPr>
          <w:rFonts w:ascii="Segoe UI" w:hAnsi="Segoe UI" w:cs="Segoe UI"/>
          <w:sz w:val="23"/>
          <w:szCs w:val="23"/>
        </w:rPr>
        <w:t>Responsabilizar-se pelo cumprimento das obrigações previstas em Acordo, Convenção, Dissídio Coletivo de Trabalho ou equivalentes das categorias abrangidas pelo contrato</w:t>
      </w:r>
      <w:r w:rsidR="00195F57">
        <w:rPr>
          <w:rFonts w:ascii="Segoe UI" w:hAnsi="Segoe UI" w:cs="Segoe UI"/>
          <w:sz w:val="23"/>
          <w:szCs w:val="23"/>
        </w:rPr>
        <w:t xml:space="preserve"> administrativo</w:t>
      </w:r>
      <w:r w:rsidR="00195F57" w:rsidRPr="00865D11">
        <w:rPr>
          <w:rFonts w:ascii="Segoe UI" w:hAnsi="Segoe UI" w:cs="Segoe UI"/>
          <w:sz w:val="23"/>
          <w:szCs w:val="23"/>
        </w:rPr>
        <w:t xml:space="preserve">, por todas as obrigações trabalhistas, sociais, previdenciárias, tributárias e as demais previstas em legislação específica, cuja inadimplência não transfere a responsabilidade ao </w:t>
      </w:r>
      <w:r w:rsidR="00195F57" w:rsidRPr="00195F57">
        <w:rPr>
          <w:rFonts w:ascii="Segoe UI" w:hAnsi="Segoe UI" w:cs="Segoe UI"/>
          <w:b/>
          <w:sz w:val="23"/>
          <w:szCs w:val="23"/>
        </w:rPr>
        <w:t>Contratante</w:t>
      </w:r>
      <w:r w:rsidR="00195F57" w:rsidRPr="00865D11">
        <w:rPr>
          <w:rFonts w:ascii="Segoe UI" w:hAnsi="Segoe UI" w:cs="Segoe UI"/>
          <w:sz w:val="23"/>
          <w:szCs w:val="23"/>
        </w:rPr>
        <w:t>;</w:t>
      </w:r>
    </w:p>
    <w:p w14:paraId="59AB7580" w14:textId="498BA034" w:rsidR="00195F57"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.2.11. Comunicar </w:t>
      </w:r>
      <w:proofErr w:type="gramStart"/>
      <w:r w:rsidR="00195F57">
        <w:rPr>
          <w:rFonts w:ascii="Segoe UI" w:hAnsi="Segoe UI" w:cs="Segoe UI"/>
          <w:sz w:val="23"/>
          <w:szCs w:val="23"/>
        </w:rPr>
        <w:t>a(</w:t>
      </w:r>
      <w:proofErr w:type="gramEnd"/>
      <w:r w:rsidR="00195F57">
        <w:rPr>
          <w:rFonts w:ascii="Segoe UI" w:hAnsi="Segoe UI" w:cs="Segoe UI"/>
          <w:sz w:val="23"/>
          <w:szCs w:val="23"/>
        </w:rPr>
        <w:t>o) f</w:t>
      </w:r>
      <w:r w:rsidR="00195F57" w:rsidRPr="00865D11">
        <w:rPr>
          <w:rFonts w:ascii="Segoe UI" w:hAnsi="Segoe UI" w:cs="Segoe UI"/>
          <w:sz w:val="23"/>
          <w:szCs w:val="23"/>
        </w:rPr>
        <w:t>iscal do contrato</w:t>
      </w:r>
      <w:r w:rsidR="00195F57">
        <w:rPr>
          <w:rFonts w:ascii="Segoe UI" w:hAnsi="Segoe UI" w:cs="Segoe UI"/>
          <w:sz w:val="23"/>
          <w:szCs w:val="23"/>
        </w:rPr>
        <w:t xml:space="preserve"> administrativo</w:t>
      </w:r>
      <w:r w:rsidR="00195F57" w:rsidRPr="00865D11">
        <w:rPr>
          <w:rFonts w:ascii="Segoe UI" w:hAnsi="Segoe UI" w:cs="Segoe UI"/>
          <w:sz w:val="23"/>
          <w:szCs w:val="23"/>
        </w:rPr>
        <w:t xml:space="preserve">, no prazo de 24 (vinte e quatro) horas, qualquer ocorrência anormal ou </w:t>
      </w:r>
      <w:r w:rsidR="00195F57" w:rsidRPr="00865D11">
        <w:rPr>
          <w:rFonts w:ascii="Segoe UI" w:hAnsi="Segoe UI" w:cs="Segoe UI"/>
          <w:color w:val="000000"/>
          <w:sz w:val="23"/>
          <w:szCs w:val="23"/>
        </w:rPr>
        <w:t>acidente</w:t>
      </w:r>
      <w:r w:rsidR="00195F57" w:rsidRPr="00865D11">
        <w:rPr>
          <w:rFonts w:ascii="Segoe UI" w:hAnsi="Segoe UI" w:cs="Segoe UI"/>
          <w:sz w:val="23"/>
          <w:szCs w:val="23"/>
        </w:rPr>
        <w:t xml:space="preserve"> que se verifique no local da execução do objeto contratual</w:t>
      </w:r>
      <w:r w:rsidR="00195F57">
        <w:rPr>
          <w:rFonts w:ascii="Segoe UI" w:hAnsi="Segoe UI" w:cs="Segoe UI"/>
          <w:sz w:val="23"/>
          <w:szCs w:val="23"/>
        </w:rPr>
        <w:t>;</w:t>
      </w:r>
    </w:p>
    <w:p w14:paraId="56E1FF31" w14:textId="7D6B2B2C" w:rsidR="00195F57"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.2.12. </w:t>
      </w:r>
      <w:r w:rsidR="00195F57" w:rsidRPr="00865D11">
        <w:rPr>
          <w:rFonts w:ascii="Segoe UI" w:hAnsi="Segoe UI" w:cs="Segoe UI"/>
          <w:sz w:val="23"/>
          <w:szCs w:val="23"/>
        </w:rPr>
        <w:t xml:space="preserve">Paralisar, por determinação do </w:t>
      </w:r>
      <w:r w:rsidR="00195F57" w:rsidRPr="00195F57">
        <w:rPr>
          <w:rFonts w:ascii="Segoe UI" w:hAnsi="Segoe UI" w:cs="Segoe UI"/>
          <w:b/>
          <w:sz w:val="23"/>
          <w:szCs w:val="23"/>
        </w:rPr>
        <w:t>Contratante</w:t>
      </w:r>
      <w:r w:rsidR="00195F57" w:rsidRPr="00865D11">
        <w:rPr>
          <w:rFonts w:ascii="Segoe UI" w:hAnsi="Segoe UI" w:cs="Segoe UI"/>
          <w:sz w:val="23"/>
          <w:szCs w:val="23"/>
        </w:rPr>
        <w:t xml:space="preserve">, qualquer atividade que não esteja sendo executada de acordo com a boa técnica ou que ponha em risco a segurança </w:t>
      </w:r>
      <w:r w:rsidR="00195F57">
        <w:rPr>
          <w:rFonts w:ascii="Segoe UI" w:hAnsi="Segoe UI" w:cs="Segoe UI"/>
          <w:sz w:val="23"/>
          <w:szCs w:val="23"/>
        </w:rPr>
        <w:t>de pessoas ou bens de terceiros;</w:t>
      </w:r>
    </w:p>
    <w:p w14:paraId="3E61B07C" w14:textId="7FAF1ECE" w:rsidR="00195F57"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.2.13. </w:t>
      </w:r>
      <w:r w:rsidR="00195F57" w:rsidRPr="00865D11">
        <w:rPr>
          <w:rFonts w:ascii="Segoe UI" w:hAnsi="Segoe UI" w:cs="Segoe UI"/>
          <w:sz w:val="23"/>
          <w:szCs w:val="23"/>
        </w:rPr>
        <w:t>Guardar sigilo sobre todas as informações obtidas em decorrência do cumprimento do contrato</w:t>
      </w:r>
      <w:r w:rsidR="00195F57">
        <w:rPr>
          <w:rFonts w:ascii="Segoe UI" w:hAnsi="Segoe UI" w:cs="Segoe UI"/>
          <w:sz w:val="23"/>
          <w:szCs w:val="23"/>
        </w:rPr>
        <w:t xml:space="preserve"> administrativo</w:t>
      </w:r>
      <w:r w:rsidR="00195F57" w:rsidRPr="00865D11">
        <w:rPr>
          <w:rFonts w:ascii="Segoe UI" w:hAnsi="Segoe UI" w:cs="Segoe UI"/>
          <w:sz w:val="23"/>
          <w:szCs w:val="23"/>
        </w:rPr>
        <w:t>;</w:t>
      </w:r>
    </w:p>
    <w:p w14:paraId="367F59F1" w14:textId="6C844982" w:rsidR="00195F57"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195F57">
        <w:rPr>
          <w:rFonts w:ascii="Segoe UI" w:hAnsi="Segoe UI" w:cs="Segoe UI"/>
          <w:sz w:val="23"/>
          <w:szCs w:val="23"/>
        </w:rPr>
        <w:t xml:space="preserve">.2.14. </w:t>
      </w:r>
      <w:r w:rsidR="00195F57" w:rsidRPr="00865D11">
        <w:rPr>
          <w:rFonts w:ascii="Segoe UI" w:hAnsi="Segoe UI" w:cs="Segoe UI"/>
          <w:sz w:val="23"/>
          <w:szCs w:val="23"/>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r w:rsidR="00195F57">
        <w:rPr>
          <w:rFonts w:ascii="Segoe UI" w:hAnsi="Segoe UI" w:cs="Segoe UI"/>
          <w:sz w:val="23"/>
          <w:szCs w:val="23"/>
        </w:rPr>
        <w:t xml:space="preserve"> administrativa</w:t>
      </w:r>
      <w:r w:rsidR="00195F57" w:rsidRPr="00865D11">
        <w:rPr>
          <w:rFonts w:ascii="Segoe UI" w:hAnsi="Segoe UI" w:cs="Segoe UI"/>
          <w:sz w:val="23"/>
          <w:szCs w:val="23"/>
        </w:rPr>
        <w:t>, exceto quando ocorre</w:t>
      </w:r>
      <w:r w:rsidR="00195F57">
        <w:rPr>
          <w:rFonts w:ascii="Segoe UI" w:hAnsi="Segoe UI" w:cs="Segoe UI"/>
          <w:sz w:val="23"/>
          <w:szCs w:val="23"/>
        </w:rPr>
        <w:t>r algum dos eventos arrolados na alínea “d” do inciso II do</w:t>
      </w:r>
      <w:r w:rsidR="00195F57" w:rsidRPr="00865D11">
        <w:rPr>
          <w:rFonts w:ascii="Segoe UI" w:hAnsi="Segoe UI" w:cs="Segoe UI"/>
          <w:sz w:val="23"/>
          <w:szCs w:val="23"/>
        </w:rPr>
        <w:t xml:space="preserve"> art. 124 da Lei nº</w:t>
      </w:r>
      <w:r w:rsidR="00195F57">
        <w:rPr>
          <w:rFonts w:ascii="Segoe UI" w:hAnsi="Segoe UI" w:cs="Segoe UI"/>
          <w:sz w:val="23"/>
          <w:szCs w:val="23"/>
        </w:rPr>
        <w:t>. 14.133/2</w:t>
      </w:r>
      <w:r w:rsidR="00852B0E">
        <w:rPr>
          <w:rFonts w:ascii="Segoe UI" w:hAnsi="Segoe UI" w:cs="Segoe UI"/>
          <w:sz w:val="23"/>
          <w:szCs w:val="23"/>
        </w:rPr>
        <w:t>021;</w:t>
      </w:r>
    </w:p>
    <w:p w14:paraId="38CB0C48" w14:textId="4C045941" w:rsidR="00442E44" w:rsidRDefault="00763D10" w:rsidP="00DC5698">
      <w:pPr>
        <w:spacing w:after="160" w:line="300" w:lineRule="auto"/>
        <w:rPr>
          <w:rFonts w:ascii="Segoe UI" w:hAnsi="Segoe UI" w:cs="Segoe UI"/>
          <w:sz w:val="23"/>
          <w:szCs w:val="23"/>
        </w:rPr>
      </w:pPr>
      <w:r>
        <w:rPr>
          <w:rFonts w:ascii="Segoe UI" w:hAnsi="Segoe UI" w:cs="Segoe UI"/>
          <w:sz w:val="23"/>
          <w:szCs w:val="23"/>
        </w:rPr>
        <w:t>15</w:t>
      </w:r>
      <w:r w:rsidR="00442E44">
        <w:rPr>
          <w:rFonts w:ascii="Segoe UI" w:hAnsi="Segoe UI" w:cs="Segoe UI"/>
          <w:sz w:val="23"/>
          <w:szCs w:val="23"/>
        </w:rPr>
        <w:t xml:space="preserve">.2.15. </w:t>
      </w:r>
      <w:r w:rsidR="00442E44" w:rsidRPr="00865D11">
        <w:rPr>
          <w:rFonts w:ascii="Segoe UI" w:hAnsi="Segoe UI" w:cs="Segoe UI"/>
          <w:sz w:val="23"/>
          <w:szCs w:val="23"/>
        </w:rPr>
        <w:t xml:space="preserve">Cumprir, além dos postulados legais vigentes de âmbito federal, estadual ou municipal, as normas de segurança do </w:t>
      </w:r>
      <w:r w:rsidR="00442E44" w:rsidRPr="00442E44">
        <w:rPr>
          <w:rFonts w:ascii="Segoe UI" w:hAnsi="Segoe UI" w:cs="Segoe UI"/>
          <w:b/>
          <w:sz w:val="23"/>
          <w:szCs w:val="23"/>
        </w:rPr>
        <w:t>Contratante</w:t>
      </w:r>
      <w:r w:rsidR="00442E44" w:rsidRPr="00865D11">
        <w:rPr>
          <w:rFonts w:ascii="Segoe UI" w:hAnsi="Segoe UI" w:cs="Segoe UI"/>
          <w:sz w:val="23"/>
          <w:szCs w:val="23"/>
        </w:rPr>
        <w:t>;</w:t>
      </w:r>
    </w:p>
    <w:p w14:paraId="602AD31B" w14:textId="7A15DE26" w:rsidR="00442E44" w:rsidRPr="00865D11" w:rsidRDefault="00763D10" w:rsidP="00DC5698">
      <w:pPr>
        <w:spacing w:after="160" w:line="300" w:lineRule="auto"/>
        <w:rPr>
          <w:rFonts w:ascii="Segoe UI" w:hAnsi="Segoe UI" w:cs="Segoe UI"/>
          <w:color w:val="000000" w:themeColor="text1"/>
          <w:sz w:val="23"/>
          <w:szCs w:val="23"/>
        </w:rPr>
      </w:pPr>
      <w:r>
        <w:rPr>
          <w:rFonts w:ascii="Segoe UI" w:hAnsi="Segoe UI" w:cs="Segoe UI"/>
          <w:color w:val="FF0000"/>
          <w:sz w:val="23"/>
          <w:szCs w:val="23"/>
        </w:rPr>
        <w:lastRenderedPageBreak/>
        <w:t>15</w:t>
      </w:r>
      <w:r w:rsidR="00442E44">
        <w:rPr>
          <w:rFonts w:ascii="Segoe UI" w:hAnsi="Segoe UI" w:cs="Segoe UI"/>
          <w:color w:val="FF0000"/>
          <w:sz w:val="23"/>
          <w:szCs w:val="23"/>
        </w:rPr>
        <w:t xml:space="preserve">.2.16. </w:t>
      </w:r>
      <w:r w:rsidR="00442E44" w:rsidRPr="00865D11">
        <w:rPr>
          <w:rFonts w:ascii="Segoe UI" w:hAnsi="Segoe UI" w:cs="Segoe UI"/>
          <w:color w:val="FF0000"/>
          <w:sz w:val="23"/>
          <w:szCs w:val="23"/>
        </w:rPr>
        <w:t xml:space="preserve">Alocar </w:t>
      </w:r>
      <w:proofErr w:type="gramStart"/>
      <w:r w:rsidR="00442E44" w:rsidRPr="00865D11">
        <w:rPr>
          <w:rFonts w:ascii="Segoe UI" w:hAnsi="Segoe UI" w:cs="Segoe UI"/>
          <w:color w:val="FF0000"/>
          <w:sz w:val="23"/>
          <w:szCs w:val="23"/>
        </w:rPr>
        <w:t>o</w:t>
      </w:r>
      <w:r w:rsidR="00442E44">
        <w:rPr>
          <w:rFonts w:ascii="Segoe UI" w:hAnsi="Segoe UI" w:cs="Segoe UI"/>
          <w:color w:val="FF0000"/>
          <w:sz w:val="23"/>
          <w:szCs w:val="23"/>
        </w:rPr>
        <w:t>(</w:t>
      </w:r>
      <w:proofErr w:type="gramEnd"/>
      <w:r w:rsidR="00442E44">
        <w:rPr>
          <w:rFonts w:ascii="Segoe UI" w:hAnsi="Segoe UI" w:cs="Segoe UI"/>
          <w:color w:val="FF0000"/>
          <w:sz w:val="23"/>
          <w:szCs w:val="23"/>
        </w:rPr>
        <w:t>a)(</w:t>
      </w:r>
      <w:r w:rsidR="00442E44" w:rsidRPr="00865D11">
        <w:rPr>
          <w:rFonts w:ascii="Segoe UI" w:hAnsi="Segoe UI" w:cs="Segoe UI"/>
          <w:color w:val="FF0000"/>
          <w:sz w:val="23"/>
          <w:szCs w:val="23"/>
        </w:rPr>
        <w:t>s</w:t>
      </w:r>
      <w:r w:rsidR="00442E44">
        <w:rPr>
          <w:rFonts w:ascii="Segoe UI" w:hAnsi="Segoe UI" w:cs="Segoe UI"/>
          <w:color w:val="FF0000"/>
          <w:sz w:val="23"/>
          <w:szCs w:val="23"/>
        </w:rPr>
        <w:t>)</w:t>
      </w:r>
      <w:r w:rsidR="00442E44" w:rsidRPr="00865D11">
        <w:rPr>
          <w:rFonts w:ascii="Segoe UI" w:hAnsi="Segoe UI" w:cs="Segoe UI"/>
          <w:color w:val="FF0000"/>
          <w:sz w:val="23"/>
          <w:szCs w:val="23"/>
        </w:rPr>
        <w:t xml:space="preserve"> empregado</w:t>
      </w:r>
      <w:r w:rsidR="00442E44">
        <w:rPr>
          <w:rFonts w:ascii="Segoe UI" w:hAnsi="Segoe UI" w:cs="Segoe UI"/>
          <w:color w:val="FF0000"/>
          <w:sz w:val="23"/>
          <w:szCs w:val="23"/>
        </w:rPr>
        <w:t>(a)(</w:t>
      </w:r>
      <w:r w:rsidR="00442E44" w:rsidRPr="00865D11">
        <w:rPr>
          <w:rFonts w:ascii="Segoe UI" w:hAnsi="Segoe UI" w:cs="Segoe UI"/>
          <w:color w:val="FF0000"/>
          <w:sz w:val="23"/>
          <w:szCs w:val="23"/>
        </w:rPr>
        <w:t>s</w:t>
      </w:r>
      <w:r w:rsidR="00442E44">
        <w:rPr>
          <w:rFonts w:ascii="Segoe UI" w:hAnsi="Segoe UI" w:cs="Segoe UI"/>
          <w:color w:val="FF0000"/>
          <w:sz w:val="23"/>
          <w:szCs w:val="23"/>
        </w:rPr>
        <w:t>)</w:t>
      </w:r>
      <w:r w:rsidR="00442E44" w:rsidRPr="00865D11">
        <w:rPr>
          <w:rFonts w:ascii="Segoe UI" w:hAnsi="Segoe UI" w:cs="Segoe UI"/>
          <w:color w:val="FF0000"/>
          <w:sz w:val="23"/>
          <w:szCs w:val="23"/>
        </w:rPr>
        <w:t xml:space="preserve"> necessários, com habilitação e conhecimento adequados, ao perfeito cumprimento das cláusulas deste contrato</w:t>
      </w:r>
      <w:r w:rsidR="00BB646C">
        <w:rPr>
          <w:rFonts w:ascii="Segoe UI" w:hAnsi="Segoe UI" w:cs="Segoe UI"/>
          <w:color w:val="FF0000"/>
          <w:sz w:val="23"/>
          <w:szCs w:val="23"/>
        </w:rPr>
        <w:t xml:space="preserve"> administrativo</w:t>
      </w:r>
      <w:r w:rsidR="00442E44" w:rsidRPr="00865D11">
        <w:rPr>
          <w:rFonts w:ascii="Segoe UI" w:hAnsi="Segoe UI" w:cs="Segoe UI"/>
          <w:color w:val="FF0000"/>
          <w:sz w:val="23"/>
          <w:szCs w:val="23"/>
        </w:rPr>
        <w:t>, fornecendo os materiais, equipamentos, ferramentas e utensílios demandados, cuja quantidade, qualidade e tecnologia deverão atender às recomendações de boa técnica e a legislação de regência;</w:t>
      </w:r>
    </w:p>
    <w:p w14:paraId="65F19DBB" w14:textId="4FD57AB9" w:rsidR="00442E44" w:rsidRPr="00865D11" w:rsidRDefault="00763D10" w:rsidP="00DC5698">
      <w:pPr>
        <w:spacing w:after="160" w:line="300" w:lineRule="auto"/>
        <w:rPr>
          <w:rFonts w:ascii="Segoe UI" w:hAnsi="Segoe UI" w:cs="Segoe UI"/>
          <w:sz w:val="23"/>
          <w:szCs w:val="23"/>
        </w:rPr>
      </w:pPr>
      <w:r>
        <w:rPr>
          <w:rFonts w:ascii="Segoe UI" w:hAnsi="Segoe UI" w:cs="Segoe UI"/>
          <w:color w:val="FF0000"/>
          <w:sz w:val="23"/>
          <w:szCs w:val="23"/>
        </w:rPr>
        <w:t>15</w:t>
      </w:r>
      <w:r w:rsidR="00442E44">
        <w:rPr>
          <w:rFonts w:ascii="Segoe UI" w:hAnsi="Segoe UI" w:cs="Segoe UI"/>
          <w:color w:val="FF0000"/>
          <w:sz w:val="23"/>
          <w:szCs w:val="23"/>
        </w:rPr>
        <w:t xml:space="preserve">.2.17. </w:t>
      </w:r>
      <w:r w:rsidR="00442E44" w:rsidRPr="00865D11">
        <w:rPr>
          <w:rFonts w:ascii="Segoe UI" w:hAnsi="Segoe UI" w:cs="Segoe UI"/>
          <w:color w:val="FF0000"/>
          <w:sz w:val="23"/>
          <w:szCs w:val="23"/>
        </w:rPr>
        <w:t xml:space="preserve">Orientar e treinar seus </w:t>
      </w:r>
      <w:proofErr w:type="gramStart"/>
      <w:r w:rsidR="00442E44" w:rsidRPr="00865D11">
        <w:rPr>
          <w:rFonts w:ascii="Segoe UI" w:hAnsi="Segoe UI" w:cs="Segoe UI"/>
          <w:color w:val="FF0000"/>
          <w:sz w:val="23"/>
          <w:szCs w:val="23"/>
        </w:rPr>
        <w:t>empregado</w:t>
      </w:r>
      <w:r w:rsidR="00442E44">
        <w:rPr>
          <w:rFonts w:ascii="Segoe UI" w:hAnsi="Segoe UI" w:cs="Segoe UI"/>
          <w:color w:val="FF0000"/>
          <w:sz w:val="23"/>
          <w:szCs w:val="23"/>
        </w:rPr>
        <w:t>(</w:t>
      </w:r>
      <w:proofErr w:type="gramEnd"/>
      <w:r w:rsidR="00442E44">
        <w:rPr>
          <w:rFonts w:ascii="Segoe UI" w:hAnsi="Segoe UI" w:cs="Segoe UI"/>
          <w:color w:val="FF0000"/>
          <w:sz w:val="23"/>
          <w:szCs w:val="23"/>
        </w:rPr>
        <w:t>a)(</w:t>
      </w:r>
      <w:r w:rsidR="00442E44" w:rsidRPr="00865D11">
        <w:rPr>
          <w:rFonts w:ascii="Segoe UI" w:hAnsi="Segoe UI" w:cs="Segoe UI"/>
          <w:color w:val="FF0000"/>
          <w:sz w:val="23"/>
          <w:szCs w:val="23"/>
        </w:rPr>
        <w:t>s</w:t>
      </w:r>
      <w:r w:rsidR="00442E44">
        <w:rPr>
          <w:rFonts w:ascii="Segoe UI" w:hAnsi="Segoe UI" w:cs="Segoe UI"/>
          <w:color w:val="FF0000"/>
          <w:sz w:val="23"/>
          <w:szCs w:val="23"/>
        </w:rPr>
        <w:t>)</w:t>
      </w:r>
      <w:r w:rsidR="00442E44" w:rsidRPr="00865D11">
        <w:rPr>
          <w:rFonts w:ascii="Segoe UI" w:hAnsi="Segoe UI" w:cs="Segoe UI"/>
          <w:color w:val="FF0000"/>
          <w:sz w:val="23"/>
          <w:szCs w:val="23"/>
        </w:rPr>
        <w:t xml:space="preserve"> sobre os deveres previstos na Lei nº 13.709</w:t>
      </w:r>
      <w:r w:rsidR="00BA2A8A">
        <w:rPr>
          <w:rFonts w:ascii="Segoe UI" w:hAnsi="Segoe UI" w:cs="Segoe UI"/>
          <w:color w:val="FF0000"/>
          <w:sz w:val="23"/>
          <w:szCs w:val="23"/>
        </w:rPr>
        <w:t>/</w:t>
      </w:r>
      <w:r w:rsidR="00442E44" w:rsidRPr="00865D11">
        <w:rPr>
          <w:rFonts w:ascii="Segoe UI" w:hAnsi="Segoe UI" w:cs="Segoe UI"/>
          <w:color w:val="FF0000"/>
          <w:sz w:val="23"/>
          <w:szCs w:val="23"/>
        </w:rPr>
        <w:t>2018, adotando medidas eficazes para proteção de dados pessoais a que tenha acesso por força da execução deste contrato</w:t>
      </w:r>
      <w:r w:rsidR="00BA2A8A">
        <w:rPr>
          <w:rFonts w:ascii="Segoe UI" w:hAnsi="Segoe UI" w:cs="Segoe UI"/>
          <w:color w:val="FF0000"/>
          <w:sz w:val="23"/>
          <w:szCs w:val="23"/>
        </w:rPr>
        <w:t xml:space="preserve"> administrativo</w:t>
      </w:r>
      <w:r w:rsidR="00442E44" w:rsidRPr="00865D11">
        <w:rPr>
          <w:rFonts w:ascii="Segoe UI" w:hAnsi="Segoe UI" w:cs="Segoe UI"/>
          <w:color w:val="FF0000"/>
          <w:sz w:val="23"/>
          <w:szCs w:val="23"/>
        </w:rPr>
        <w:t>;</w:t>
      </w:r>
    </w:p>
    <w:p w14:paraId="013CF07F" w14:textId="4E16F4CD" w:rsidR="00442E44" w:rsidRPr="00865D11" w:rsidRDefault="00763D10" w:rsidP="00DC5698">
      <w:pPr>
        <w:spacing w:after="160" w:line="300" w:lineRule="auto"/>
        <w:rPr>
          <w:rFonts w:ascii="Segoe UI" w:hAnsi="Segoe UI" w:cs="Segoe UI"/>
          <w:color w:val="FF0000"/>
          <w:sz w:val="23"/>
          <w:szCs w:val="23"/>
        </w:rPr>
      </w:pPr>
      <w:r>
        <w:rPr>
          <w:rFonts w:ascii="Segoe UI" w:hAnsi="Segoe UI" w:cs="Segoe UI"/>
          <w:color w:val="FF0000"/>
          <w:sz w:val="23"/>
          <w:szCs w:val="23"/>
        </w:rPr>
        <w:t>15</w:t>
      </w:r>
      <w:r w:rsidR="00BA2A8A">
        <w:rPr>
          <w:rFonts w:ascii="Segoe UI" w:hAnsi="Segoe UI" w:cs="Segoe UI"/>
          <w:color w:val="FF0000"/>
          <w:sz w:val="23"/>
          <w:szCs w:val="23"/>
        </w:rPr>
        <w:t xml:space="preserve">.2.18. </w:t>
      </w:r>
      <w:r w:rsidR="00442E44" w:rsidRPr="00865D11">
        <w:rPr>
          <w:rFonts w:ascii="Segoe UI" w:hAnsi="Segoe UI" w:cs="Segoe UI"/>
          <w:color w:val="FF0000"/>
          <w:sz w:val="23"/>
          <w:szCs w:val="23"/>
        </w:rPr>
        <w:t xml:space="preserve">Conduzir os trabalhos com estrita observância às normas da legislação pertinente, cumprindo as determinações dos Poderes Públicos, mantendo sempre limpo o local dos serviços e nas melhores condições de </w:t>
      </w:r>
      <w:r w:rsidR="00BA2A8A">
        <w:rPr>
          <w:rFonts w:ascii="Segoe UI" w:hAnsi="Segoe UI" w:cs="Segoe UI"/>
          <w:color w:val="FF0000"/>
          <w:sz w:val="23"/>
          <w:szCs w:val="23"/>
        </w:rPr>
        <w:t>segurança, higiene e disciplina;</w:t>
      </w:r>
    </w:p>
    <w:p w14:paraId="19E2D849" w14:textId="1362E823" w:rsidR="00442E44" w:rsidRPr="00865D11" w:rsidRDefault="00763D10" w:rsidP="00DC5698">
      <w:pPr>
        <w:spacing w:after="160" w:line="300" w:lineRule="auto"/>
        <w:rPr>
          <w:rFonts w:ascii="Segoe UI" w:hAnsi="Segoe UI" w:cs="Segoe UI"/>
          <w:color w:val="FF0000"/>
          <w:sz w:val="23"/>
          <w:szCs w:val="23"/>
        </w:rPr>
      </w:pPr>
      <w:r>
        <w:rPr>
          <w:rFonts w:ascii="Segoe UI" w:hAnsi="Segoe UI" w:cs="Segoe UI"/>
          <w:color w:val="FF0000"/>
          <w:sz w:val="23"/>
          <w:szCs w:val="23"/>
        </w:rPr>
        <w:t>15</w:t>
      </w:r>
      <w:r w:rsidR="00BA2A8A">
        <w:rPr>
          <w:rFonts w:ascii="Segoe UI" w:hAnsi="Segoe UI" w:cs="Segoe UI"/>
          <w:color w:val="FF0000"/>
          <w:sz w:val="23"/>
          <w:szCs w:val="23"/>
        </w:rPr>
        <w:t xml:space="preserve">.2.19. </w:t>
      </w:r>
      <w:r w:rsidR="00442E44" w:rsidRPr="00865D11">
        <w:rPr>
          <w:rFonts w:ascii="Segoe UI" w:hAnsi="Segoe UI" w:cs="Segoe UI"/>
          <w:color w:val="FF0000"/>
          <w:sz w:val="23"/>
          <w:szCs w:val="23"/>
        </w:rPr>
        <w:t xml:space="preserve">Submeter previamente, por escrito, ao </w:t>
      </w:r>
      <w:r w:rsidR="00442E44" w:rsidRPr="00BA2A8A">
        <w:rPr>
          <w:rFonts w:ascii="Segoe UI" w:hAnsi="Segoe UI" w:cs="Segoe UI"/>
          <w:b/>
          <w:color w:val="FF0000"/>
          <w:sz w:val="23"/>
          <w:szCs w:val="23"/>
        </w:rPr>
        <w:t>Contratante</w:t>
      </w:r>
      <w:r w:rsidR="00442E44" w:rsidRPr="00865D11">
        <w:rPr>
          <w:rFonts w:ascii="Segoe UI" w:hAnsi="Segoe UI" w:cs="Segoe UI"/>
          <w:color w:val="FF0000"/>
          <w:sz w:val="23"/>
          <w:szCs w:val="23"/>
        </w:rPr>
        <w:t>, para análise e aprovação, quaisquer mudanças nos métodos executivos que fujam às especificações do memorial descritivo ou instrumento congênere.</w:t>
      </w:r>
    </w:p>
    <w:p w14:paraId="2E901913" w14:textId="6E501D8F" w:rsidR="00442E44" w:rsidRPr="00865D11" w:rsidRDefault="00763D10" w:rsidP="00DC5698">
      <w:pPr>
        <w:spacing w:after="160" w:line="300" w:lineRule="auto"/>
        <w:rPr>
          <w:rFonts w:ascii="Segoe UI" w:hAnsi="Segoe UI" w:cs="Segoe UI"/>
          <w:color w:val="000000"/>
          <w:sz w:val="23"/>
          <w:szCs w:val="23"/>
        </w:rPr>
      </w:pPr>
      <w:r>
        <w:rPr>
          <w:rFonts w:ascii="Segoe UI" w:hAnsi="Segoe UI" w:cs="Segoe UI"/>
          <w:color w:val="FF0000"/>
          <w:sz w:val="23"/>
          <w:szCs w:val="23"/>
        </w:rPr>
        <w:t>15</w:t>
      </w:r>
      <w:r w:rsidR="00BA2A8A">
        <w:rPr>
          <w:rFonts w:ascii="Segoe UI" w:hAnsi="Segoe UI" w:cs="Segoe UI"/>
          <w:color w:val="FF0000"/>
          <w:sz w:val="23"/>
          <w:szCs w:val="23"/>
        </w:rPr>
        <w:t xml:space="preserve">.2.20. </w:t>
      </w:r>
      <w:r w:rsidR="00442E44" w:rsidRPr="00865D11">
        <w:rPr>
          <w:rFonts w:ascii="Segoe UI" w:hAnsi="Segoe UI" w:cs="Segoe UI"/>
          <w:color w:val="FF0000"/>
          <w:sz w:val="23"/>
          <w:szCs w:val="23"/>
        </w:rPr>
        <w:t xml:space="preserve">Não permitir a utilização de qualquer trabalho do menor de dezesseis anos, exceto na condição de aprendiz para os maiores de </w:t>
      </w:r>
      <w:r w:rsidR="00BA2A8A">
        <w:rPr>
          <w:rFonts w:ascii="Segoe UI" w:hAnsi="Segoe UI" w:cs="Segoe UI"/>
          <w:color w:val="FF0000"/>
          <w:sz w:val="23"/>
          <w:szCs w:val="23"/>
        </w:rPr>
        <w:t>14 (</w:t>
      </w:r>
      <w:r w:rsidR="00442E44" w:rsidRPr="00865D11">
        <w:rPr>
          <w:rFonts w:ascii="Segoe UI" w:hAnsi="Segoe UI" w:cs="Segoe UI"/>
          <w:color w:val="FF0000"/>
          <w:sz w:val="23"/>
          <w:szCs w:val="23"/>
        </w:rPr>
        <w:t>quatorze</w:t>
      </w:r>
      <w:r w:rsidR="00BA2A8A">
        <w:rPr>
          <w:rFonts w:ascii="Segoe UI" w:hAnsi="Segoe UI" w:cs="Segoe UI"/>
          <w:color w:val="FF0000"/>
          <w:sz w:val="23"/>
          <w:szCs w:val="23"/>
        </w:rPr>
        <w:t>)</w:t>
      </w:r>
      <w:r w:rsidR="00442E44" w:rsidRPr="00865D11">
        <w:rPr>
          <w:rFonts w:ascii="Segoe UI" w:hAnsi="Segoe UI" w:cs="Segoe UI"/>
          <w:color w:val="FF0000"/>
          <w:sz w:val="23"/>
          <w:szCs w:val="23"/>
        </w:rPr>
        <w:t xml:space="preserve"> anos, nem permitir a utilização do trabalho do menor de dezoito anos em trabalho noturno, perigoso ou insalubre.</w:t>
      </w:r>
    </w:p>
    <w:p w14:paraId="4E3A1DA4" w14:textId="77777777" w:rsidR="00BA2A8A" w:rsidRDefault="00BA2A8A" w:rsidP="00DC5698">
      <w:pPr>
        <w:tabs>
          <w:tab w:val="left" w:pos="2268"/>
        </w:tabs>
        <w:spacing w:after="0" w:line="300" w:lineRule="auto"/>
        <w:rPr>
          <w:rFonts w:ascii="Segoe UI" w:hAnsi="Segoe UI" w:cs="Segoe UI"/>
          <w:b/>
          <w:sz w:val="23"/>
          <w:szCs w:val="23"/>
        </w:rPr>
      </w:pPr>
    </w:p>
    <w:p w14:paraId="0013932A" w14:textId="76910434" w:rsidR="00BF39FB"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736CF20F" w:rsidR="00B20477"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termos da Lei nº 14.133/2021, a </w:t>
      </w:r>
      <w:r w:rsidR="00B20477" w:rsidRPr="00B20477">
        <w:rPr>
          <w:rFonts w:ascii="Segoe UI" w:hAnsi="Segoe UI" w:cs="Segoe UI"/>
          <w:b/>
          <w:sz w:val="23"/>
          <w:szCs w:val="23"/>
        </w:rPr>
        <w:t>Contratada</w:t>
      </w:r>
      <w:r w:rsidR="00B20477" w:rsidRPr="00865D11">
        <w:rPr>
          <w:rFonts w:ascii="Segoe UI" w:hAnsi="Segoe UI" w:cs="Segoe UI"/>
          <w:sz w:val="23"/>
          <w:szCs w:val="23"/>
        </w:rPr>
        <w:t xml:space="preserve"> que:</w:t>
      </w:r>
    </w:p>
    <w:p w14:paraId="7AE81714" w14:textId="77777777" w:rsidR="00763D10" w:rsidRDefault="00B20477" w:rsidP="00DC5698">
      <w:pPr>
        <w:pStyle w:val="PargrafodaLista1"/>
        <w:numPr>
          <w:ilvl w:val="2"/>
          <w:numId w:val="19"/>
        </w:numPr>
        <w:spacing w:after="160" w:line="300" w:lineRule="auto"/>
        <w:ind w:right="-30"/>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lastRenderedPageBreak/>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DC5698">
      <w:pPr>
        <w:pStyle w:val="PargrafodaLista1"/>
        <w:numPr>
          <w:ilvl w:val="2"/>
          <w:numId w:val="19"/>
        </w:numPr>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DC5698">
      <w:pPr>
        <w:pStyle w:val="PargrafodaLista1"/>
        <w:numPr>
          <w:ilvl w:val="2"/>
          <w:numId w:val="19"/>
        </w:numPr>
        <w:tabs>
          <w:tab w:val="left" w:pos="851"/>
        </w:tabs>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DC5698">
      <w:pPr>
        <w:pStyle w:val="PargrafodaLista1"/>
        <w:numPr>
          <w:ilvl w:val="2"/>
          <w:numId w:val="19"/>
        </w:numPr>
        <w:tabs>
          <w:tab w:val="left" w:pos="851"/>
        </w:tabs>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DC5698">
      <w:pPr>
        <w:pStyle w:val="PargrafodaLista1"/>
        <w:numPr>
          <w:ilvl w:val="2"/>
          <w:numId w:val="19"/>
        </w:numPr>
        <w:tabs>
          <w:tab w:val="left" w:pos="851"/>
        </w:tabs>
        <w:spacing w:after="160" w:line="300" w:lineRule="auto"/>
        <w:ind w:left="0" w:right="-30" w:firstLine="0"/>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7CF9F18D" w:rsidR="00B20477" w:rsidRDefault="00763D10" w:rsidP="00DC5698">
      <w:pPr>
        <w:spacing w:after="160" w:line="300" w:lineRule="auto"/>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6A2BB8">
        <w:rPr>
          <w:rFonts w:ascii="Segoe UI" w:hAnsi="Segoe UI" w:cs="Segoe UI"/>
          <w:sz w:val="23"/>
          <w:szCs w:val="23"/>
        </w:rPr>
        <w:t>:</w:t>
      </w:r>
      <w:r w:rsidR="00B20477">
        <w:rPr>
          <w:rFonts w:ascii="Segoe UI" w:hAnsi="Segoe UI" w:cs="Segoe UI"/>
          <w:sz w:val="23"/>
          <w:szCs w:val="23"/>
        </w:rPr>
        <w:t xml:space="preserve"> quando a</w:t>
      </w:r>
      <w:r w:rsidR="00B20477" w:rsidRPr="00865D11">
        <w:rPr>
          <w:rFonts w:ascii="Segoe UI" w:hAnsi="Segoe UI" w:cs="Segoe UI"/>
          <w:sz w:val="23"/>
          <w:szCs w:val="23"/>
        </w:rPr>
        <w:t xml:space="preserve"> </w:t>
      </w:r>
      <w:r w:rsidR="00B20477">
        <w:rPr>
          <w:rFonts w:ascii="Segoe UI" w:hAnsi="Segoe UI" w:cs="Segoe UI"/>
          <w:b/>
          <w:sz w:val="23"/>
          <w:szCs w:val="23"/>
        </w:rPr>
        <w:t>Contratada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1C448BEB" w:rsidR="00B20477"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6A2BB8">
        <w:rPr>
          <w:rFonts w:ascii="Segoe UI" w:hAnsi="Segoe UI" w:cs="Segoe UI"/>
          <w:bCs/>
          <w:sz w:val="23"/>
          <w:szCs w:val="23"/>
        </w:rPr>
        <w:t xml:space="preserve"> administrativamente</w:t>
      </w:r>
      <w:r w:rsidR="006A2BB8">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14E3FE6B" w:rsidR="00DD79DB" w:rsidRDefault="00763D10" w:rsidP="00DC5698">
      <w:pPr>
        <w:spacing w:after="160" w:line="300" w:lineRule="auto"/>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6A2BB8">
        <w:rPr>
          <w:rFonts w:ascii="Segoe UI" w:hAnsi="Segoe UI" w:cs="Segoe UI"/>
          <w:bCs/>
          <w:sz w:val="23"/>
          <w:szCs w:val="23"/>
        </w:rPr>
        <w:t xml:space="preserve"> administrativamente:</w:t>
      </w:r>
      <w:r w:rsidR="00B20477" w:rsidRPr="00865D11">
        <w:rPr>
          <w:rFonts w:ascii="Segoe UI" w:hAnsi="Segoe UI" w:cs="Segoe UI"/>
          <w:sz w:val="23"/>
          <w:szCs w:val="23"/>
        </w:rPr>
        <w:t xml:space="preserve">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722A328C" w14:textId="1D09EEC3" w:rsidR="00DD79DB"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.3.1. </w:t>
      </w:r>
      <w:proofErr w:type="gramStart"/>
      <w:r w:rsidR="00B20477" w:rsidRPr="00865D11">
        <w:rPr>
          <w:rFonts w:ascii="Segoe UI" w:hAnsi="Segoe UI" w:cs="Segoe UI"/>
          <w:sz w:val="23"/>
          <w:szCs w:val="23"/>
        </w:rPr>
        <w:t>moratória</w:t>
      </w:r>
      <w:proofErr w:type="gramEnd"/>
      <w:r w:rsidR="00B20477" w:rsidRPr="00865D11">
        <w:rPr>
          <w:rFonts w:ascii="Segoe UI" w:hAnsi="Segoe UI" w:cs="Segoe UI"/>
          <w:sz w:val="23"/>
          <w:szCs w:val="23"/>
        </w:rPr>
        <w:t xml:space="preserve"> de </w:t>
      </w:r>
      <w:r w:rsidR="00EC03DE" w:rsidRPr="00EC03DE">
        <w:rPr>
          <w:rFonts w:ascii="Segoe UI" w:hAnsi="Segoe UI" w:cs="Segoe UI"/>
          <w:sz w:val="23"/>
          <w:szCs w:val="23"/>
        </w:rPr>
        <w:t>05</w:t>
      </w:r>
      <w:r w:rsidR="00B20477" w:rsidRPr="00EC03DE">
        <w:rPr>
          <w:rFonts w:ascii="Segoe UI" w:hAnsi="Segoe UI" w:cs="Segoe UI"/>
          <w:sz w:val="23"/>
          <w:szCs w:val="23"/>
        </w:rPr>
        <w:t>% (</w:t>
      </w:r>
      <w:r w:rsidR="00EC03DE" w:rsidRPr="00EC03DE">
        <w:rPr>
          <w:rFonts w:ascii="Segoe UI" w:hAnsi="Segoe UI" w:cs="Segoe UI"/>
          <w:sz w:val="23"/>
          <w:szCs w:val="23"/>
        </w:rPr>
        <w:t xml:space="preserve">cinco </w:t>
      </w:r>
      <w:r w:rsidR="00B20477" w:rsidRPr="00EC03DE">
        <w:rPr>
          <w:rFonts w:ascii="Segoe UI" w:hAnsi="Segoe UI" w:cs="Segoe UI"/>
          <w:sz w:val="23"/>
          <w:szCs w:val="23"/>
        </w:rPr>
        <w:t xml:space="preserve">por cento) por dia de atraso injustificado sobre o valor da parcela inadimplida, até o limite de </w:t>
      </w:r>
      <w:r w:rsidR="00EC03DE" w:rsidRPr="00EC03DE">
        <w:rPr>
          <w:rFonts w:ascii="Segoe UI" w:hAnsi="Segoe UI" w:cs="Segoe UI"/>
          <w:sz w:val="23"/>
          <w:szCs w:val="23"/>
        </w:rPr>
        <w:t>30</w:t>
      </w:r>
      <w:r w:rsidR="00DD79DB" w:rsidRPr="00EC03DE">
        <w:rPr>
          <w:rFonts w:ascii="Segoe UI" w:hAnsi="Segoe UI" w:cs="Segoe UI"/>
          <w:sz w:val="23"/>
          <w:szCs w:val="23"/>
        </w:rPr>
        <w:t xml:space="preserve"> </w:t>
      </w:r>
      <w:r w:rsidR="00EC03DE" w:rsidRPr="00EC03DE">
        <w:rPr>
          <w:rFonts w:ascii="Segoe UI" w:hAnsi="Segoe UI" w:cs="Segoe UI"/>
          <w:sz w:val="23"/>
          <w:szCs w:val="23"/>
        </w:rPr>
        <w:t>(trinta</w:t>
      </w:r>
      <w:r w:rsidR="00DD79DB" w:rsidRPr="00EC03DE">
        <w:rPr>
          <w:rFonts w:ascii="Segoe UI" w:hAnsi="Segoe UI" w:cs="Segoe UI"/>
          <w:sz w:val="23"/>
          <w:szCs w:val="23"/>
        </w:rPr>
        <w:t>)</w:t>
      </w:r>
      <w:r w:rsidR="00B20477" w:rsidRPr="00865D11">
        <w:rPr>
          <w:rFonts w:ascii="Segoe UI" w:hAnsi="Segoe UI" w:cs="Segoe UI"/>
          <w:sz w:val="23"/>
          <w:szCs w:val="23"/>
        </w:rPr>
        <w:t xml:space="preserve"> dias;</w:t>
      </w:r>
    </w:p>
    <w:p w14:paraId="52B9313E" w14:textId="2D172B45" w:rsidR="00B20477" w:rsidRPr="00EC03DE" w:rsidRDefault="00763D10" w:rsidP="00DC5698">
      <w:pPr>
        <w:spacing w:after="160" w:line="300" w:lineRule="auto"/>
        <w:rPr>
          <w:rFonts w:ascii="Segoe UI" w:hAnsi="Segoe UI" w:cs="Segoe UI"/>
          <w:color w:val="FF0000"/>
          <w:sz w:val="23"/>
          <w:szCs w:val="23"/>
        </w:rPr>
      </w:pPr>
      <w:r>
        <w:rPr>
          <w:rFonts w:ascii="Segoe UI" w:hAnsi="Segoe UI" w:cs="Segoe UI"/>
          <w:sz w:val="23"/>
          <w:szCs w:val="23"/>
        </w:rPr>
        <w:t>16</w:t>
      </w:r>
      <w:r w:rsidR="008C756A">
        <w:rPr>
          <w:rFonts w:ascii="Segoe UI" w:hAnsi="Segoe UI" w:cs="Segoe UI"/>
          <w:sz w:val="23"/>
          <w:szCs w:val="23"/>
        </w:rPr>
        <w:t>.3.1.1</w:t>
      </w:r>
      <w:r w:rsidR="00DD79DB">
        <w:rPr>
          <w:rFonts w:ascii="Segoe UI" w:hAnsi="Segoe UI" w:cs="Segoe UI"/>
          <w:sz w:val="23"/>
          <w:szCs w:val="23"/>
        </w:rPr>
        <w:t xml:space="preserve">. </w:t>
      </w:r>
      <w:r w:rsidR="00B20477" w:rsidRPr="008C756A">
        <w:rPr>
          <w:rFonts w:ascii="Segoe UI" w:hAnsi="Segoe UI" w:cs="Segoe UI"/>
          <w:sz w:val="23"/>
          <w:szCs w:val="23"/>
        </w:rPr>
        <w:t xml:space="preserve">O atraso superior a </w:t>
      </w:r>
      <w:r w:rsidR="00EC03DE">
        <w:rPr>
          <w:rFonts w:ascii="Segoe UI" w:hAnsi="Segoe UI" w:cs="Segoe UI"/>
          <w:sz w:val="23"/>
          <w:szCs w:val="23"/>
        </w:rPr>
        <w:t>30</w:t>
      </w:r>
      <w:r w:rsidR="008C756A">
        <w:rPr>
          <w:rFonts w:ascii="Segoe UI" w:hAnsi="Segoe UI" w:cs="Segoe UI"/>
          <w:sz w:val="23"/>
          <w:szCs w:val="23"/>
        </w:rPr>
        <w:t xml:space="preserve"> (</w:t>
      </w:r>
      <w:r w:rsidR="00EC03DE">
        <w:rPr>
          <w:rFonts w:ascii="Segoe UI" w:hAnsi="Segoe UI" w:cs="Segoe UI"/>
          <w:sz w:val="23"/>
          <w:szCs w:val="23"/>
        </w:rPr>
        <w:t>trinta</w:t>
      </w:r>
      <w:r w:rsidR="008C756A">
        <w:rPr>
          <w:rFonts w:ascii="Segoe UI" w:hAnsi="Segoe UI" w:cs="Segoe UI"/>
          <w:sz w:val="23"/>
          <w:szCs w:val="23"/>
        </w:rPr>
        <w:t xml:space="preserve">) dias autoriza ao </w:t>
      </w:r>
      <w:r w:rsidR="008C756A">
        <w:rPr>
          <w:rFonts w:ascii="Segoe UI" w:hAnsi="Segoe UI" w:cs="Segoe UI"/>
          <w:b/>
          <w:sz w:val="23"/>
          <w:szCs w:val="23"/>
        </w:rPr>
        <w:t>Contratante</w:t>
      </w:r>
      <w:r w:rsidR="00B20477" w:rsidRPr="008C756A">
        <w:rPr>
          <w:rFonts w:ascii="Segoe UI" w:hAnsi="Segoe UI" w:cs="Segoe UI"/>
          <w:sz w:val="23"/>
          <w:szCs w:val="23"/>
        </w:rPr>
        <w:t xml:space="preserve"> a promover a rescisão do contrato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por descumprimento ou cumprimento irregular de suas cláusulas, conforme </w:t>
      </w:r>
      <w:r w:rsidR="00B20477" w:rsidRPr="00EC03DE">
        <w:rPr>
          <w:rFonts w:ascii="Segoe UI" w:hAnsi="Segoe UI" w:cs="Segoe UI"/>
          <w:sz w:val="23"/>
          <w:szCs w:val="23"/>
        </w:rPr>
        <w:t>dispõe o inciso I do art. 137 da Lei n. 14.133</w:t>
      </w:r>
      <w:r w:rsidR="008C756A" w:rsidRPr="00EC03DE">
        <w:rPr>
          <w:rFonts w:ascii="Segoe UI" w:hAnsi="Segoe UI" w:cs="Segoe UI"/>
          <w:sz w:val="23"/>
          <w:szCs w:val="23"/>
        </w:rPr>
        <w:t>/</w:t>
      </w:r>
      <w:r w:rsidR="00B20477" w:rsidRPr="00EC03DE">
        <w:rPr>
          <w:rFonts w:ascii="Segoe UI" w:hAnsi="Segoe UI" w:cs="Segoe UI"/>
          <w:sz w:val="23"/>
          <w:szCs w:val="23"/>
        </w:rPr>
        <w:t>2021.</w:t>
      </w:r>
    </w:p>
    <w:p w14:paraId="1D1CBB76" w14:textId="5C59A294" w:rsidR="008C756A" w:rsidRDefault="00763D10" w:rsidP="00DC5698">
      <w:pPr>
        <w:spacing w:after="160" w:line="300" w:lineRule="auto"/>
        <w:rPr>
          <w:rFonts w:ascii="Segoe UI" w:hAnsi="Segoe UI" w:cs="Segoe UI"/>
          <w:sz w:val="23"/>
          <w:szCs w:val="23"/>
        </w:rPr>
      </w:pPr>
      <w:r w:rsidRPr="00EC03DE">
        <w:rPr>
          <w:rFonts w:ascii="Segoe UI" w:hAnsi="Segoe UI" w:cs="Segoe UI"/>
          <w:sz w:val="23"/>
          <w:szCs w:val="23"/>
        </w:rPr>
        <w:lastRenderedPageBreak/>
        <w:t>16</w:t>
      </w:r>
      <w:r w:rsidR="008C756A" w:rsidRPr="00EC03DE">
        <w:rPr>
          <w:rFonts w:ascii="Segoe UI" w:hAnsi="Segoe UI" w:cs="Segoe UI"/>
          <w:sz w:val="23"/>
          <w:szCs w:val="23"/>
        </w:rPr>
        <w:t xml:space="preserve">.3.2. </w:t>
      </w:r>
      <w:proofErr w:type="gramStart"/>
      <w:r w:rsidR="00B20477" w:rsidRPr="00EC03DE">
        <w:rPr>
          <w:rFonts w:ascii="Segoe UI" w:hAnsi="Segoe UI" w:cs="Segoe UI"/>
          <w:sz w:val="23"/>
          <w:szCs w:val="23"/>
        </w:rPr>
        <w:t>compensatória</w:t>
      </w:r>
      <w:proofErr w:type="gramEnd"/>
      <w:r w:rsidR="00B20477" w:rsidRPr="00EC03DE">
        <w:rPr>
          <w:rFonts w:ascii="Segoe UI" w:hAnsi="Segoe UI" w:cs="Segoe UI"/>
          <w:sz w:val="23"/>
          <w:szCs w:val="23"/>
        </w:rPr>
        <w:t xml:space="preserve"> de </w:t>
      </w:r>
      <w:r w:rsidR="00EC03DE" w:rsidRPr="00EC03DE">
        <w:rPr>
          <w:rFonts w:ascii="Segoe UI" w:hAnsi="Segoe UI" w:cs="Segoe UI"/>
          <w:sz w:val="23"/>
          <w:szCs w:val="23"/>
        </w:rPr>
        <w:t>10</w:t>
      </w:r>
      <w:r w:rsidR="00B20477" w:rsidRPr="00EC03DE">
        <w:rPr>
          <w:rFonts w:ascii="Segoe UI" w:hAnsi="Segoe UI" w:cs="Segoe UI"/>
          <w:sz w:val="23"/>
          <w:szCs w:val="23"/>
        </w:rPr>
        <w:t>%</w:t>
      </w:r>
      <w:r w:rsidR="00B20477" w:rsidRPr="00865D11">
        <w:rPr>
          <w:rFonts w:ascii="Segoe UI" w:hAnsi="Segoe UI" w:cs="Segoe UI"/>
          <w:sz w:val="23"/>
          <w:szCs w:val="23"/>
        </w:rPr>
        <w:t xml:space="preserve">  </w:t>
      </w:r>
      <w:r w:rsidR="00B20477">
        <w:rPr>
          <w:rFonts w:ascii="Segoe UI" w:hAnsi="Segoe UI" w:cs="Segoe UI"/>
          <w:sz w:val="23"/>
          <w:szCs w:val="23"/>
        </w:rPr>
        <w:t>(</w:t>
      </w:r>
      <w:r w:rsidR="00EC03DE">
        <w:rPr>
          <w:rFonts w:ascii="Segoe UI" w:hAnsi="Segoe UI" w:cs="Segoe UI"/>
          <w:sz w:val="23"/>
          <w:szCs w:val="23"/>
        </w:rPr>
        <w:t>dez</w:t>
      </w:r>
      <w:r w:rsidR="008C756A">
        <w:rPr>
          <w:rFonts w:ascii="Segoe UI" w:hAnsi="Segoe UI" w:cs="Segoe UI"/>
          <w:sz w:val="23"/>
          <w:szCs w:val="23"/>
        </w:rPr>
        <w:t xml:space="preserve"> </w:t>
      </w:r>
      <w:r w:rsidR="00B20477" w:rsidRPr="00865D11">
        <w:rPr>
          <w:rFonts w:ascii="Segoe UI" w:hAnsi="Segoe UI" w:cs="Segoe UI"/>
          <w:sz w:val="23"/>
          <w:szCs w:val="23"/>
        </w:rPr>
        <w:t>por cento) sobre o valor total do contrato</w:t>
      </w:r>
      <w:r w:rsidR="008C756A">
        <w:rPr>
          <w:rFonts w:ascii="Segoe UI" w:hAnsi="Segoe UI" w:cs="Segoe UI"/>
          <w:sz w:val="23"/>
          <w:szCs w:val="23"/>
        </w:rPr>
        <w:t xml:space="preserve"> administrativo</w:t>
      </w:r>
      <w:r w:rsidR="00B20477" w:rsidRPr="00865D11">
        <w:rPr>
          <w:rFonts w:ascii="Segoe UI" w:hAnsi="Segoe UI" w:cs="Segoe UI"/>
          <w:sz w:val="23"/>
          <w:szCs w:val="23"/>
        </w:rPr>
        <w:t>, no caso de inexecução total do objeto;</w:t>
      </w:r>
      <w:bookmarkStart w:id="0" w:name="_Hlk78351618"/>
    </w:p>
    <w:p w14:paraId="5379B6C0" w14:textId="522C8E3D" w:rsidR="00B20477"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.4. </w:t>
      </w:r>
      <w:r w:rsidR="00B20477" w:rsidRPr="00865D11">
        <w:rPr>
          <w:rFonts w:ascii="Segoe UI" w:hAnsi="Segoe UI" w:cs="Segoe UI"/>
          <w:sz w:val="23"/>
          <w:szCs w:val="23"/>
        </w:rPr>
        <w:t>A aplicação das sanções previstas n</w:t>
      </w:r>
      <w:r w:rsidR="008C756A">
        <w:rPr>
          <w:rFonts w:ascii="Segoe UI" w:hAnsi="Segoe UI" w:cs="Segoe UI"/>
          <w:sz w:val="23"/>
          <w:szCs w:val="23"/>
        </w:rPr>
        <w:t>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não exclui, em hipótese alguma, a obrigação de reparação integral do dano causado ao </w:t>
      </w:r>
      <w:r w:rsidR="00B20477" w:rsidRPr="008C756A">
        <w:rPr>
          <w:rFonts w:ascii="Segoe UI" w:hAnsi="Segoe UI" w:cs="Segoe UI"/>
          <w:b/>
          <w:sz w:val="23"/>
          <w:szCs w:val="23"/>
        </w:rPr>
        <w:t>Contratante</w:t>
      </w:r>
      <w:r w:rsidR="00B20477" w:rsidRPr="00865D11">
        <w:rPr>
          <w:rFonts w:ascii="Segoe UI" w:hAnsi="Segoe UI" w:cs="Segoe UI"/>
          <w:sz w:val="23"/>
          <w:szCs w:val="23"/>
        </w:rPr>
        <w:t xml:space="preserve"> (</w:t>
      </w:r>
      <w:r w:rsidR="008C756A">
        <w:rPr>
          <w:rFonts w:ascii="Segoe UI" w:hAnsi="Segoe UI" w:cs="Segoe UI"/>
          <w:sz w:val="23"/>
          <w:szCs w:val="23"/>
        </w:rPr>
        <w:t xml:space="preserve">§ 9º do </w:t>
      </w:r>
      <w:r w:rsidR="00B20477" w:rsidRPr="00865D11">
        <w:rPr>
          <w:rFonts w:ascii="Segoe UI" w:hAnsi="Segoe UI" w:cs="Segoe UI"/>
          <w:sz w:val="23"/>
          <w:szCs w:val="23"/>
        </w:rPr>
        <w:t>art. 156</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64B352" w14:textId="678AAE32" w:rsidR="00B20477"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.5. </w:t>
      </w:r>
      <w:r w:rsidR="00B20477" w:rsidRPr="00865D11">
        <w:rPr>
          <w:rFonts w:ascii="Segoe UI" w:hAnsi="Segoe UI" w:cs="Segoe UI"/>
          <w:sz w:val="23"/>
          <w:szCs w:val="23"/>
        </w:rPr>
        <w:t>To</w:t>
      </w:r>
      <w:r w:rsidR="008C756A">
        <w:rPr>
          <w:rFonts w:ascii="Segoe UI" w:hAnsi="Segoe UI" w:cs="Segoe UI"/>
          <w:sz w:val="23"/>
          <w:szCs w:val="23"/>
        </w:rPr>
        <w:t>das as sanções previstas neste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poderão ser aplicadas cumulativamente com a multa (art. 156, §7º</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4E7FD69D" w14:textId="3C71BE2D" w:rsidR="008C756A"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.6. </w:t>
      </w:r>
      <w:r w:rsidR="00B20477" w:rsidRPr="00865D11">
        <w:rPr>
          <w:rFonts w:ascii="Segoe UI" w:hAnsi="Segoe UI" w:cs="Segoe UI"/>
          <w:sz w:val="23"/>
          <w:szCs w:val="23"/>
        </w:rPr>
        <w:t>Antes da aplicação da multa será f</w:t>
      </w:r>
      <w:r w:rsidR="008C756A">
        <w:rPr>
          <w:rFonts w:ascii="Segoe UI" w:hAnsi="Segoe UI" w:cs="Segoe UI"/>
          <w:sz w:val="23"/>
          <w:szCs w:val="23"/>
        </w:rPr>
        <w:t xml:space="preserve">acultada a defesa da </w:t>
      </w:r>
      <w:r w:rsidR="008C756A">
        <w:rPr>
          <w:rFonts w:ascii="Segoe UI" w:hAnsi="Segoe UI" w:cs="Segoe UI"/>
          <w:b/>
          <w:sz w:val="23"/>
          <w:szCs w:val="23"/>
        </w:rPr>
        <w:t>Contratante</w:t>
      </w:r>
      <w:r w:rsidR="00B20477" w:rsidRPr="00865D11">
        <w:rPr>
          <w:rFonts w:ascii="Segoe UI" w:hAnsi="Segoe UI" w:cs="Segoe UI"/>
          <w:sz w:val="23"/>
          <w:szCs w:val="23"/>
        </w:rPr>
        <w:t xml:space="preserve"> no prazo de 15 (quinze) dias úteis, contado da data de sua intimação (art. 157</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1BCF66" w14:textId="1658B307" w:rsidR="008C756A"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.7. </w:t>
      </w:r>
      <w:r w:rsidR="00B20477" w:rsidRPr="00865D11">
        <w:rPr>
          <w:rFonts w:ascii="Segoe UI" w:hAnsi="Segoe UI" w:cs="Segoe UI"/>
          <w:sz w:val="23"/>
          <w:szCs w:val="23"/>
        </w:rPr>
        <w:t xml:space="preserve">Se a multa aplicada e as indenizações cabíveis forem superiores ao valor do pagamento eventualmente devido pelo </w:t>
      </w:r>
      <w:r w:rsidR="00B20477" w:rsidRPr="008C756A">
        <w:rPr>
          <w:rFonts w:ascii="Segoe UI" w:hAnsi="Segoe UI" w:cs="Segoe UI"/>
          <w:b/>
          <w:sz w:val="23"/>
          <w:szCs w:val="23"/>
        </w:rPr>
        <w:t>Contratante</w:t>
      </w:r>
      <w:r w:rsidR="008C756A">
        <w:rPr>
          <w:rFonts w:ascii="Segoe UI" w:hAnsi="Segoe UI" w:cs="Segoe UI"/>
          <w:sz w:val="23"/>
          <w:szCs w:val="23"/>
        </w:rPr>
        <w:t xml:space="preserve"> a</w:t>
      </w:r>
      <w:r w:rsidR="00B20477" w:rsidRPr="00865D11">
        <w:rPr>
          <w:rFonts w:ascii="Segoe UI" w:hAnsi="Segoe UI" w:cs="Segoe UI"/>
          <w:sz w:val="23"/>
          <w:szCs w:val="23"/>
        </w:rPr>
        <w:t xml:space="preserve"> </w:t>
      </w:r>
      <w:r w:rsidR="00B20477" w:rsidRPr="008C756A">
        <w:rPr>
          <w:rFonts w:ascii="Segoe UI" w:hAnsi="Segoe UI" w:cs="Segoe UI"/>
          <w:b/>
          <w:sz w:val="23"/>
          <w:szCs w:val="23"/>
        </w:rPr>
        <w:t>Contratado</w:t>
      </w:r>
      <w:r w:rsidR="00B20477" w:rsidRPr="00865D11">
        <w:rPr>
          <w:rFonts w:ascii="Segoe UI" w:hAnsi="Segoe UI" w:cs="Segoe UI"/>
          <w:sz w:val="23"/>
          <w:szCs w:val="23"/>
        </w:rPr>
        <w:t>, além da perda desse valor, a diferença será descontada da garantia prestada ou será cobrada judicialmente (</w:t>
      </w:r>
      <w:r w:rsidR="008C756A">
        <w:rPr>
          <w:rFonts w:ascii="Segoe UI" w:hAnsi="Segoe UI" w:cs="Segoe UI"/>
          <w:sz w:val="23"/>
          <w:szCs w:val="23"/>
        </w:rPr>
        <w:t>§ 8º do art. 156 da Lei nº. 14.133/2021</w:t>
      </w:r>
      <w:r w:rsidR="00B20477" w:rsidRPr="00865D11">
        <w:rPr>
          <w:rFonts w:ascii="Segoe UI" w:hAnsi="Segoe UI" w:cs="Segoe UI"/>
          <w:sz w:val="23"/>
          <w:szCs w:val="23"/>
        </w:rPr>
        <w:t>).</w:t>
      </w:r>
    </w:p>
    <w:p w14:paraId="190F7E39" w14:textId="0CFA6592" w:rsidR="008C756A"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.8. </w:t>
      </w:r>
      <w:r w:rsidR="00B20477" w:rsidRPr="00865D11">
        <w:rPr>
          <w:rFonts w:ascii="Segoe UI" w:hAnsi="Segoe UI" w:cs="Segoe UI"/>
          <w:sz w:val="23"/>
          <w:szCs w:val="23"/>
        </w:rPr>
        <w:t xml:space="preserve">Previamente ao encaminhamento à cobrança judicial, a multa poderá ser recolhida administrativamente no prazo máximo </w:t>
      </w:r>
      <w:r w:rsidR="00B20477" w:rsidRPr="00EC03DE">
        <w:rPr>
          <w:rFonts w:ascii="Segoe UI" w:hAnsi="Segoe UI" w:cs="Segoe UI"/>
          <w:sz w:val="23"/>
          <w:szCs w:val="23"/>
        </w:rPr>
        <w:t xml:space="preserve">de </w:t>
      </w:r>
      <w:r w:rsidR="00EC03DE" w:rsidRPr="00EC03DE">
        <w:rPr>
          <w:rFonts w:ascii="Segoe UI" w:hAnsi="Segoe UI" w:cs="Segoe UI"/>
          <w:sz w:val="23"/>
          <w:szCs w:val="23"/>
        </w:rPr>
        <w:t>15 (quinze</w:t>
      </w:r>
      <w:r w:rsidR="008C756A" w:rsidRPr="00EC03DE">
        <w:rPr>
          <w:rFonts w:ascii="Segoe UI" w:hAnsi="Segoe UI" w:cs="Segoe UI"/>
          <w:sz w:val="23"/>
          <w:szCs w:val="23"/>
        </w:rPr>
        <w:t>)</w:t>
      </w:r>
      <w:r w:rsidR="00B20477" w:rsidRPr="00865D11">
        <w:rPr>
          <w:rFonts w:ascii="Segoe UI" w:hAnsi="Segoe UI" w:cs="Segoe UI"/>
          <w:color w:val="FF0000"/>
          <w:sz w:val="23"/>
          <w:szCs w:val="23"/>
        </w:rPr>
        <w:t xml:space="preserve"> </w:t>
      </w:r>
      <w:r w:rsidR="00B20477" w:rsidRPr="00865D11">
        <w:rPr>
          <w:rFonts w:ascii="Segoe UI" w:hAnsi="Segoe UI" w:cs="Segoe UI"/>
          <w:sz w:val="23"/>
          <w:szCs w:val="23"/>
        </w:rPr>
        <w:t>dias, a contar da data do recebimento da comunicação enviada pela autoridade competente.</w:t>
      </w:r>
      <w:bookmarkEnd w:id="0"/>
    </w:p>
    <w:p w14:paraId="326E0051" w14:textId="55D7EE68" w:rsidR="00B20477"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.9. </w:t>
      </w:r>
      <w:r w:rsidR="00B20477" w:rsidRPr="00865D11">
        <w:rPr>
          <w:rFonts w:ascii="Segoe UI" w:hAnsi="Segoe UI" w:cs="Segoe UI"/>
          <w:sz w:val="23"/>
          <w:szCs w:val="23"/>
        </w:rPr>
        <w:t>A aplicação das sanções realizar-se-á em processo administrativo que assegure o c</w:t>
      </w:r>
      <w:r w:rsidR="008C756A">
        <w:rPr>
          <w:rFonts w:ascii="Segoe UI" w:hAnsi="Segoe UI" w:cs="Segoe UI"/>
          <w:sz w:val="23"/>
          <w:szCs w:val="23"/>
        </w:rPr>
        <w:t xml:space="preserve">ontraditório e a ampla defesa </w:t>
      </w:r>
      <w:proofErr w:type="gramStart"/>
      <w:r w:rsidR="008C756A">
        <w:rPr>
          <w:rFonts w:ascii="Segoe UI" w:hAnsi="Segoe UI" w:cs="Segoe UI"/>
          <w:sz w:val="23"/>
          <w:szCs w:val="23"/>
        </w:rPr>
        <w:t xml:space="preserve">a </w:t>
      </w:r>
      <w:r w:rsidR="008C756A" w:rsidRPr="008C756A">
        <w:rPr>
          <w:rFonts w:ascii="Segoe UI" w:hAnsi="Segoe UI" w:cs="Segoe UI"/>
          <w:b/>
          <w:sz w:val="23"/>
          <w:szCs w:val="23"/>
        </w:rPr>
        <w:t>Contratada</w:t>
      </w:r>
      <w:proofErr w:type="gramEnd"/>
      <w:r w:rsidR="00B20477" w:rsidRPr="00865D11">
        <w:rPr>
          <w:rFonts w:ascii="Segoe UI" w:hAnsi="Segoe UI" w:cs="Segoe UI"/>
          <w:sz w:val="23"/>
          <w:szCs w:val="23"/>
        </w:rPr>
        <w:t>, observando-se o procedimento pr</w:t>
      </w:r>
      <w:r w:rsidR="00B20477" w:rsidRPr="00B325A4">
        <w:rPr>
          <w:rFonts w:ascii="Segoe UI" w:hAnsi="Segoe UI" w:cs="Segoe UI"/>
          <w:sz w:val="23"/>
          <w:szCs w:val="23"/>
        </w:rPr>
        <w:t>evisto no caput</w:t>
      </w:r>
      <w:r w:rsidR="00B20477" w:rsidRPr="00865D11">
        <w:rPr>
          <w:rFonts w:ascii="Segoe UI" w:hAnsi="Segoe UI" w:cs="Segoe UI"/>
          <w:b/>
          <w:bCs/>
          <w:sz w:val="23"/>
          <w:szCs w:val="23"/>
        </w:rPr>
        <w:t xml:space="preserve"> </w:t>
      </w:r>
      <w:r w:rsidR="00B20477" w:rsidRPr="00865D11">
        <w:rPr>
          <w:rFonts w:ascii="Segoe UI" w:hAnsi="Segoe UI" w:cs="Segoe UI"/>
          <w:sz w:val="23"/>
          <w:szCs w:val="23"/>
        </w:rPr>
        <w:t>e parágrafos d</w:t>
      </w:r>
      <w:r w:rsidR="008C756A">
        <w:rPr>
          <w:rFonts w:ascii="Segoe UI" w:hAnsi="Segoe UI" w:cs="Segoe UI"/>
          <w:sz w:val="23"/>
          <w:szCs w:val="23"/>
        </w:rPr>
        <w:t>o art. 158 da Lei nº 14.133/</w:t>
      </w:r>
      <w:r w:rsidR="00B20477" w:rsidRPr="00865D11">
        <w:rPr>
          <w:rFonts w:ascii="Segoe UI" w:hAnsi="Segoe UI" w:cs="Segoe UI"/>
          <w:sz w:val="23"/>
          <w:szCs w:val="23"/>
        </w:rPr>
        <w:t>2021, para as penalidades de impedimento de licitar e contratar e de declaração de inidoneidade para licitar ou contratar.</w:t>
      </w:r>
    </w:p>
    <w:p w14:paraId="2E779561" w14:textId="1EA25DBD" w:rsidR="008C756A" w:rsidRPr="008C756A"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.10. </w:t>
      </w:r>
      <w:r w:rsidR="00B20477" w:rsidRPr="008C756A">
        <w:rPr>
          <w:rFonts w:ascii="Segoe UI" w:hAnsi="Segoe UI" w:cs="Segoe UI"/>
          <w:sz w:val="23"/>
          <w:szCs w:val="23"/>
        </w:rPr>
        <w:t>Na aplicação das sanções serão considerados (</w:t>
      </w:r>
      <w:r w:rsidR="008C756A" w:rsidRPr="008C756A">
        <w:rPr>
          <w:rFonts w:ascii="Segoe UI" w:hAnsi="Segoe UI" w:cs="Segoe UI"/>
          <w:sz w:val="23"/>
          <w:szCs w:val="23"/>
        </w:rPr>
        <w:t>§ 1º do art. 156 da Lei nº. 14.133/2021)</w:t>
      </w:r>
      <w:r w:rsidR="00B20477" w:rsidRPr="008C756A">
        <w:rPr>
          <w:rFonts w:ascii="Segoe UI" w:hAnsi="Segoe UI" w:cs="Segoe UI"/>
          <w:sz w:val="23"/>
          <w:szCs w:val="23"/>
        </w:rPr>
        <w:t>:</w:t>
      </w:r>
    </w:p>
    <w:p w14:paraId="5522C732" w14:textId="77777777" w:rsidR="00763D10" w:rsidRDefault="00B20477" w:rsidP="00DC5698">
      <w:pPr>
        <w:pStyle w:val="PargrafodaLista"/>
        <w:numPr>
          <w:ilvl w:val="2"/>
          <w:numId w:val="20"/>
        </w:numPr>
        <w:tabs>
          <w:tab w:val="left" w:pos="851"/>
        </w:tabs>
        <w:spacing w:after="160" w:line="300" w:lineRule="auto"/>
        <w:contextualSpacing w:val="0"/>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51F02106" w14:textId="77777777" w:rsidR="00763D10" w:rsidRDefault="00B20477" w:rsidP="00DC5698">
      <w:pPr>
        <w:pStyle w:val="PargrafodaLista"/>
        <w:numPr>
          <w:ilvl w:val="2"/>
          <w:numId w:val="20"/>
        </w:numPr>
        <w:tabs>
          <w:tab w:val="left" w:pos="851"/>
        </w:tabs>
        <w:spacing w:after="160" w:line="300" w:lineRule="auto"/>
        <w:contextualSpacing w:val="0"/>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3175B366" w14:textId="77777777" w:rsidR="00763D10" w:rsidRDefault="00B20477" w:rsidP="00DC5698">
      <w:pPr>
        <w:pStyle w:val="PargrafodaLista"/>
        <w:numPr>
          <w:ilvl w:val="2"/>
          <w:numId w:val="20"/>
        </w:numPr>
        <w:tabs>
          <w:tab w:val="left" w:pos="851"/>
        </w:tabs>
        <w:spacing w:after="160" w:line="300" w:lineRule="auto"/>
        <w:contextualSpacing w:val="0"/>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4C5982BC" w14:textId="77777777" w:rsidR="00763D10" w:rsidRDefault="00B20477" w:rsidP="00DC5698">
      <w:pPr>
        <w:pStyle w:val="PargrafodaLista"/>
        <w:numPr>
          <w:ilvl w:val="2"/>
          <w:numId w:val="20"/>
        </w:numPr>
        <w:tabs>
          <w:tab w:val="left" w:pos="851"/>
        </w:tabs>
        <w:spacing w:after="160" w:line="300" w:lineRule="auto"/>
        <w:contextualSpacing w:val="0"/>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5D788699" w14:textId="7320CCB0" w:rsidR="00B20477" w:rsidRPr="00763D10" w:rsidRDefault="00B20477" w:rsidP="00DC5698">
      <w:pPr>
        <w:pStyle w:val="PargrafodaLista"/>
        <w:numPr>
          <w:ilvl w:val="2"/>
          <w:numId w:val="20"/>
        </w:numPr>
        <w:tabs>
          <w:tab w:val="left" w:pos="851"/>
        </w:tabs>
        <w:spacing w:after="160" w:line="300" w:lineRule="auto"/>
        <w:ind w:left="0" w:firstLine="0"/>
        <w:contextualSpacing w:val="0"/>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65168DF" w14:textId="2E908BE5" w:rsidR="008C756A"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.11. </w:t>
      </w:r>
      <w:r w:rsidR="00B20477" w:rsidRPr="00865D11">
        <w:rPr>
          <w:rFonts w:ascii="Segoe UI" w:hAnsi="Segoe UI" w:cs="Segoe UI"/>
          <w:sz w:val="23"/>
          <w:szCs w:val="23"/>
        </w:rPr>
        <w:t>Os atos previstos como infrações administrativas n</w:t>
      </w:r>
      <w:r w:rsidR="008C756A">
        <w:rPr>
          <w:rFonts w:ascii="Segoe UI" w:hAnsi="Segoe UI" w:cs="Segoe UI"/>
          <w:sz w:val="23"/>
          <w:szCs w:val="23"/>
        </w:rPr>
        <w:t>a Lei nº 14.133/</w:t>
      </w:r>
      <w:r w:rsidR="00B20477" w:rsidRPr="00865D11">
        <w:rPr>
          <w:rFonts w:ascii="Segoe UI" w:hAnsi="Segoe UI" w:cs="Segoe UI"/>
          <w:sz w:val="23"/>
          <w:szCs w:val="23"/>
        </w:rPr>
        <w:t xml:space="preserve">2021, ou em outras leis de licitações e contratos da Administração Pública que também sejam tipificados como </w:t>
      </w:r>
      <w:r w:rsidR="00B20477" w:rsidRPr="00865D11">
        <w:rPr>
          <w:rFonts w:ascii="Segoe UI" w:hAnsi="Segoe UI" w:cs="Segoe UI"/>
          <w:sz w:val="23"/>
          <w:szCs w:val="23"/>
        </w:rPr>
        <w:lastRenderedPageBreak/>
        <w:t>atos lesivos na Lei nº 12.846, de 2013, serão apurados e julgados conjuntamente, nos mesmos autos, observados o rito procedimental e autoridade competente definidos na referida Lei (art. 159</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r w:rsidR="008C756A">
        <w:rPr>
          <w:rFonts w:ascii="Segoe UI" w:hAnsi="Segoe UI" w:cs="Segoe UI"/>
          <w:sz w:val="23"/>
          <w:szCs w:val="23"/>
        </w:rPr>
        <w:t>.</w:t>
      </w:r>
    </w:p>
    <w:p w14:paraId="1E8EC969" w14:textId="321CF9FD" w:rsidR="00B20477" w:rsidRPr="008C756A"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.12. A personalidade jurídica da </w:t>
      </w:r>
      <w:r w:rsidR="008C756A" w:rsidRPr="008C756A">
        <w:rPr>
          <w:rFonts w:ascii="Segoe UI" w:hAnsi="Segoe UI" w:cs="Segoe UI"/>
          <w:b/>
          <w:sz w:val="23"/>
          <w:szCs w:val="23"/>
        </w:rPr>
        <w:t>Contratada</w:t>
      </w:r>
      <w:r w:rsidR="00B20477" w:rsidRPr="008C756A">
        <w:rPr>
          <w:rFonts w:ascii="Segoe UI" w:hAnsi="Segoe UI" w:cs="Segoe UI"/>
          <w:sz w:val="23"/>
          <w:szCs w:val="23"/>
        </w:rPr>
        <w:t xml:space="preserve"> poderá ser desconsiderada sempre que utilizada com abuso do direito para facilitar, encobrir ou dissimular a prática dos</w:t>
      </w:r>
      <w:r w:rsidR="008C756A">
        <w:rPr>
          <w:rFonts w:ascii="Segoe UI" w:hAnsi="Segoe UI" w:cs="Segoe UI"/>
          <w:sz w:val="23"/>
          <w:szCs w:val="23"/>
        </w:rPr>
        <w:t xml:space="preserve"> atos ilícitos previstos neste c</w:t>
      </w:r>
      <w:r w:rsidR="00B20477" w:rsidRPr="008C756A">
        <w:rPr>
          <w:rFonts w:ascii="Segoe UI" w:hAnsi="Segoe UI" w:cs="Segoe UI"/>
          <w:sz w:val="23"/>
          <w:szCs w:val="23"/>
        </w:rPr>
        <w:t>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8C756A">
        <w:rPr>
          <w:rFonts w:ascii="Segoe UI" w:hAnsi="Segoe UI" w:cs="Segoe UI"/>
          <w:sz w:val="23"/>
          <w:szCs w:val="23"/>
        </w:rPr>
        <w:t xml:space="preserve">le, de fato ou de direito, com a </w:t>
      </w:r>
      <w:r w:rsidR="008C756A" w:rsidRPr="008C756A">
        <w:rPr>
          <w:rFonts w:ascii="Segoe UI" w:hAnsi="Segoe UI" w:cs="Segoe UI"/>
          <w:b/>
          <w:sz w:val="23"/>
          <w:szCs w:val="23"/>
        </w:rPr>
        <w:t>Contratada</w:t>
      </w:r>
      <w:r w:rsidR="00B20477" w:rsidRPr="008C756A">
        <w:rPr>
          <w:rFonts w:ascii="Segoe UI" w:hAnsi="Segoe UI" w:cs="Segoe UI"/>
          <w:sz w:val="23"/>
          <w:szCs w:val="23"/>
        </w:rPr>
        <w:t>, observados, em todos os casos, o contraditório, a ampla defesa e a obrigatoriedade de análise jurídica prévia (art. 160</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23E1DF92" w14:textId="4DA6F78F" w:rsidR="008C756A"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.13. </w:t>
      </w:r>
      <w:r w:rsidR="00B20477" w:rsidRPr="008C756A">
        <w:rPr>
          <w:rFonts w:ascii="Segoe UI" w:hAnsi="Segoe UI" w:cs="Segoe UI"/>
          <w:sz w:val="23"/>
          <w:szCs w:val="23"/>
        </w:rPr>
        <w:t xml:space="preserve">O </w:t>
      </w:r>
      <w:r w:rsidR="00B20477" w:rsidRPr="008C756A">
        <w:rPr>
          <w:rFonts w:ascii="Segoe UI" w:hAnsi="Segoe UI" w:cs="Segoe UI"/>
          <w:b/>
          <w:sz w:val="23"/>
          <w:szCs w:val="23"/>
        </w:rPr>
        <w:t>Contratante</w:t>
      </w:r>
      <w:r w:rsidR="00B20477"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sidR="008C756A">
        <w:rPr>
          <w:rFonts w:ascii="Segoe UI" w:hAnsi="Segoe UI" w:cs="Segoe UI"/>
          <w:sz w:val="23"/>
          <w:szCs w:val="23"/>
        </w:rPr>
        <w:t xml:space="preserve">Empresas Inidôneas e Suspensas – </w:t>
      </w:r>
      <w:r w:rsidR="00B20477" w:rsidRPr="008C756A">
        <w:rPr>
          <w:rFonts w:ascii="Segoe UI" w:hAnsi="Segoe UI" w:cs="Segoe UI"/>
          <w:sz w:val="23"/>
          <w:szCs w:val="23"/>
        </w:rPr>
        <w:t>C</w:t>
      </w:r>
      <w:r w:rsidR="008C756A">
        <w:rPr>
          <w:rFonts w:ascii="Segoe UI" w:hAnsi="Segoe UI" w:cs="Segoe UI"/>
          <w:sz w:val="23"/>
          <w:szCs w:val="23"/>
        </w:rPr>
        <w:t>EIS –</w:t>
      </w:r>
      <w:r w:rsidR="00B20477" w:rsidRPr="008C756A">
        <w:rPr>
          <w:rFonts w:ascii="Segoe UI" w:hAnsi="Segoe UI" w:cs="Segoe UI"/>
          <w:sz w:val="23"/>
          <w:szCs w:val="23"/>
        </w:rPr>
        <w:t xml:space="preserve"> e no Cadastr</w:t>
      </w:r>
      <w:r w:rsidR="008C756A">
        <w:rPr>
          <w:rFonts w:ascii="Segoe UI" w:hAnsi="Segoe UI" w:cs="Segoe UI"/>
          <w:sz w:val="23"/>
          <w:szCs w:val="23"/>
        </w:rPr>
        <w:t xml:space="preserve">o Nacional de Empresas Punidas – </w:t>
      </w:r>
      <w:r w:rsidR="00B20477" w:rsidRPr="008C756A">
        <w:rPr>
          <w:rFonts w:ascii="Segoe UI" w:hAnsi="Segoe UI" w:cs="Segoe UI"/>
          <w:sz w:val="23"/>
          <w:szCs w:val="23"/>
        </w:rPr>
        <w:t>C</w:t>
      </w:r>
      <w:r w:rsidR="008C756A">
        <w:rPr>
          <w:rFonts w:ascii="Segoe UI" w:hAnsi="Segoe UI" w:cs="Segoe UI"/>
          <w:sz w:val="23"/>
          <w:szCs w:val="23"/>
        </w:rPr>
        <w:t>NEP –</w:t>
      </w:r>
      <w:r w:rsidR="00B20477" w:rsidRPr="008C756A">
        <w:rPr>
          <w:rFonts w:ascii="Segoe UI" w:hAnsi="Segoe UI" w:cs="Segoe UI"/>
          <w:sz w:val="23"/>
          <w:szCs w:val="23"/>
        </w:rPr>
        <w:t>, instituídos no âm</w:t>
      </w:r>
      <w:r w:rsidR="008C756A">
        <w:rPr>
          <w:rFonts w:ascii="Segoe UI" w:hAnsi="Segoe UI" w:cs="Segoe UI"/>
          <w:sz w:val="23"/>
          <w:szCs w:val="23"/>
        </w:rPr>
        <w:t>bito do Poder Executivo Federal</w:t>
      </w:r>
      <w:r w:rsidR="00B20477" w:rsidRPr="008C756A">
        <w:rPr>
          <w:rFonts w:ascii="Segoe UI" w:hAnsi="Segoe UI" w:cs="Segoe UI"/>
          <w:sz w:val="23"/>
          <w:szCs w:val="23"/>
        </w:rPr>
        <w:t xml:space="preserve"> (</w:t>
      </w:r>
      <w:r w:rsidR="008C756A">
        <w:rPr>
          <w:rFonts w:ascii="Segoe UI" w:hAnsi="Segoe UI" w:cs="Segoe UI"/>
          <w:sz w:val="23"/>
          <w:szCs w:val="23"/>
        </w:rPr>
        <w:t>a</w:t>
      </w:r>
      <w:r w:rsidR="00B20477" w:rsidRPr="008C756A">
        <w:rPr>
          <w:rFonts w:ascii="Segoe UI" w:hAnsi="Segoe UI" w:cs="Segoe UI"/>
          <w:sz w:val="23"/>
          <w:szCs w:val="23"/>
        </w:rPr>
        <w:t>rt. 161</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0DB5BAF4" w14:textId="3D5F1620" w:rsidR="00B20477"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.14. </w:t>
      </w:r>
      <w:r w:rsidR="00B20477"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sidR="00215D3E">
        <w:rPr>
          <w:rFonts w:ascii="Segoe UI" w:hAnsi="Segoe UI" w:cs="Segoe UI"/>
          <w:sz w:val="23"/>
          <w:szCs w:val="23"/>
        </w:rPr>
        <w:t>20</w:t>
      </w:r>
      <w:r w:rsidR="00B20477" w:rsidRPr="00865D11">
        <w:rPr>
          <w:rFonts w:ascii="Segoe UI" w:hAnsi="Segoe UI" w:cs="Segoe UI"/>
          <w:sz w:val="23"/>
          <w:szCs w:val="23"/>
        </w:rPr>
        <w:t>21.</w:t>
      </w:r>
    </w:p>
    <w:p w14:paraId="4C7C6028" w14:textId="5A81B3E0" w:rsidR="00BF39FB" w:rsidRDefault="00BF39FB" w:rsidP="00DC5698">
      <w:pPr>
        <w:tabs>
          <w:tab w:val="left" w:pos="2268"/>
        </w:tabs>
        <w:spacing w:after="0" w:line="300" w:lineRule="auto"/>
        <w:rPr>
          <w:rFonts w:ascii="Segoe UI" w:hAnsi="Segoe UI" w:cs="Segoe UI"/>
          <w:b/>
          <w:sz w:val="23"/>
          <w:szCs w:val="23"/>
        </w:rPr>
      </w:pPr>
    </w:p>
    <w:p w14:paraId="3CDE6DF2" w14:textId="74F0E6E0" w:rsidR="00BF39FB"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6B79D633" w14:textId="4B4FED4A" w:rsidR="00BF39FB"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0BD2EFBA" w:rsidR="00BF39FB"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2F25E88C" w14:textId="2E3F08BB" w:rsidR="00215D3E"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18</w:t>
      </w:r>
      <w:r w:rsidR="00215D3E" w:rsidRPr="00215D3E">
        <w:rPr>
          <w:rFonts w:ascii="Segoe UI" w:hAnsi="Segoe UI" w:cs="Segoe UI"/>
          <w:sz w:val="23"/>
          <w:szCs w:val="23"/>
        </w:rPr>
        <w:t xml:space="preserve">.1. </w:t>
      </w:r>
      <w:r w:rsidR="00215D3E">
        <w:rPr>
          <w:rFonts w:ascii="Segoe UI" w:hAnsi="Segoe UI" w:cs="Segoe UI"/>
          <w:sz w:val="23"/>
          <w:szCs w:val="23"/>
        </w:rPr>
        <w:t>O contrato administrativo se extingue quando vencido o prazo nele estipulado, independente de terem sido cumpridas ou não as obrigações de ambas as partes contratantes.</w:t>
      </w:r>
    </w:p>
    <w:p w14:paraId="4FDFC5B2" w14:textId="6C2A5EA2" w:rsidR="00215D3E" w:rsidRPr="00865D11" w:rsidRDefault="00763D10" w:rsidP="00DC5698">
      <w:pPr>
        <w:tabs>
          <w:tab w:val="left" w:pos="2268"/>
        </w:tabs>
        <w:spacing w:after="160" w:line="300" w:lineRule="auto"/>
        <w:rPr>
          <w:rFonts w:ascii="Segoe UI" w:hAnsi="Segoe UI" w:cs="Segoe UI"/>
          <w:sz w:val="23"/>
          <w:szCs w:val="23"/>
        </w:rPr>
      </w:pPr>
      <w:r>
        <w:rPr>
          <w:rFonts w:ascii="Segoe UI" w:hAnsi="Segoe UI" w:cs="Segoe UI"/>
          <w:sz w:val="23"/>
          <w:szCs w:val="23"/>
        </w:rPr>
        <w:t>18</w:t>
      </w:r>
      <w:r w:rsidR="00215D3E">
        <w:rPr>
          <w:rFonts w:ascii="Segoe UI" w:hAnsi="Segoe UI" w:cs="Segoe UI"/>
          <w:sz w:val="23"/>
          <w:szCs w:val="23"/>
        </w:rPr>
        <w:t xml:space="preserve">.2. </w:t>
      </w:r>
      <w:r w:rsidR="00215D3E" w:rsidRPr="00865D11">
        <w:rPr>
          <w:rFonts w:ascii="Segoe UI" w:hAnsi="Segoe UI" w:cs="Segoe UI"/>
          <w:sz w:val="23"/>
          <w:szCs w:val="23"/>
        </w:rPr>
        <w:t xml:space="preserve">O contrato </w:t>
      </w:r>
      <w:r w:rsidR="00215D3E">
        <w:rPr>
          <w:rFonts w:ascii="Segoe UI" w:hAnsi="Segoe UI" w:cs="Segoe UI"/>
          <w:sz w:val="23"/>
          <w:szCs w:val="23"/>
        </w:rPr>
        <w:t xml:space="preserve">administrativo </w:t>
      </w:r>
      <w:r w:rsidR="00215D3E" w:rsidRPr="00865D11">
        <w:rPr>
          <w:rFonts w:ascii="Segoe UI" w:hAnsi="Segoe UI" w:cs="Segoe UI"/>
          <w:sz w:val="23"/>
          <w:szCs w:val="23"/>
        </w:rPr>
        <w:t>pode ser extinto antes de cumpridas as obrigações nele estipuladas, ou antes do prazo nele fixado, por algum</w:t>
      </w:r>
      <w:r w:rsidR="00215D3E">
        <w:rPr>
          <w:rFonts w:ascii="Segoe UI" w:hAnsi="Segoe UI" w:cs="Segoe UI"/>
          <w:sz w:val="23"/>
          <w:szCs w:val="23"/>
        </w:rPr>
        <w:t xml:space="preserve"> dos motivos previstos no art.</w:t>
      </w:r>
      <w:r w:rsidR="00215D3E" w:rsidRPr="00865D11">
        <w:rPr>
          <w:rFonts w:ascii="Segoe UI" w:hAnsi="Segoe UI" w:cs="Segoe UI"/>
          <w:sz w:val="23"/>
          <w:szCs w:val="23"/>
        </w:rPr>
        <w:t xml:space="preserve"> 137 da Lei nº 14.133/</w:t>
      </w:r>
      <w:r w:rsidR="00215D3E">
        <w:rPr>
          <w:rFonts w:ascii="Segoe UI" w:hAnsi="Segoe UI" w:cs="Segoe UI"/>
          <w:sz w:val="23"/>
          <w:szCs w:val="23"/>
        </w:rPr>
        <w:t>20</w:t>
      </w:r>
      <w:r w:rsidR="00215D3E" w:rsidRPr="00865D11">
        <w:rPr>
          <w:rFonts w:ascii="Segoe UI" w:hAnsi="Segoe UI" w:cs="Segoe UI"/>
          <w:sz w:val="23"/>
          <w:szCs w:val="23"/>
        </w:rPr>
        <w:t xml:space="preserve">21, bem como amigavelmente, </w:t>
      </w:r>
      <w:r w:rsidR="00215D3E" w:rsidRPr="00865D11">
        <w:rPr>
          <w:rFonts w:ascii="Segoe UI" w:hAnsi="Segoe UI" w:cs="Segoe UI"/>
          <w:color w:val="000000"/>
          <w:sz w:val="23"/>
          <w:szCs w:val="23"/>
        </w:rPr>
        <w:t>assegurados o contraditório e a ampla defesa</w:t>
      </w:r>
      <w:r w:rsidR="00215D3E" w:rsidRPr="00865D11">
        <w:rPr>
          <w:rFonts w:ascii="Segoe UI" w:hAnsi="Segoe UI" w:cs="Segoe UI"/>
          <w:sz w:val="23"/>
          <w:szCs w:val="23"/>
        </w:rPr>
        <w:t>.</w:t>
      </w:r>
    </w:p>
    <w:p w14:paraId="56B01508" w14:textId="54157C8D" w:rsidR="00215D3E" w:rsidRPr="00763D10" w:rsidRDefault="00215D3E" w:rsidP="00DC5698">
      <w:pPr>
        <w:pStyle w:val="PargrafodaLista"/>
        <w:numPr>
          <w:ilvl w:val="2"/>
          <w:numId w:val="21"/>
        </w:numPr>
        <w:spacing w:after="160" w:line="300" w:lineRule="auto"/>
        <w:rPr>
          <w:rFonts w:ascii="Segoe UI" w:hAnsi="Segoe UI" w:cs="Segoe UI"/>
          <w:sz w:val="23"/>
          <w:szCs w:val="23"/>
        </w:rPr>
      </w:pPr>
      <w:r w:rsidRPr="00763D10">
        <w:rPr>
          <w:rFonts w:ascii="Segoe UI" w:hAnsi="Segoe UI" w:cs="Segoe UI"/>
          <w:sz w:val="23"/>
          <w:szCs w:val="23"/>
        </w:rPr>
        <w:lastRenderedPageBreak/>
        <w:t xml:space="preserve">Nesta hipótese, aplicam-se também os </w:t>
      </w:r>
      <w:proofErr w:type="spellStart"/>
      <w:r w:rsidRPr="00763D10">
        <w:rPr>
          <w:rFonts w:ascii="Segoe UI" w:hAnsi="Segoe UI" w:cs="Segoe UI"/>
          <w:sz w:val="23"/>
          <w:szCs w:val="23"/>
        </w:rPr>
        <w:t>arts</w:t>
      </w:r>
      <w:proofErr w:type="spellEnd"/>
      <w:r w:rsidRPr="00763D10">
        <w:rPr>
          <w:rFonts w:ascii="Segoe UI" w:hAnsi="Segoe UI" w:cs="Segoe UI"/>
          <w:sz w:val="23"/>
          <w:szCs w:val="23"/>
        </w:rPr>
        <w:t>. 138 e 139 da Lei nº. 14.133/2021.</w:t>
      </w:r>
    </w:p>
    <w:p w14:paraId="3C23A5CE" w14:textId="28EE3BA3" w:rsidR="00215D3E" w:rsidRPr="00865D11" w:rsidRDefault="00215D3E" w:rsidP="00DC5698">
      <w:pPr>
        <w:spacing w:after="160" w:line="300" w:lineRule="auto"/>
        <w:rPr>
          <w:rFonts w:ascii="Segoe UI" w:hAnsi="Segoe UI" w:cs="Segoe UI"/>
          <w:sz w:val="23"/>
          <w:szCs w:val="23"/>
        </w:rPr>
      </w:pPr>
      <w:r>
        <w:rPr>
          <w:rFonts w:ascii="Segoe UI" w:hAnsi="Segoe UI" w:cs="Segoe UI"/>
          <w:sz w:val="23"/>
          <w:szCs w:val="23"/>
        </w:rPr>
        <w:t>1</w:t>
      </w:r>
      <w:r w:rsidR="00763D10">
        <w:rPr>
          <w:rFonts w:ascii="Segoe UI" w:hAnsi="Segoe UI" w:cs="Segoe UI"/>
          <w:sz w:val="23"/>
          <w:szCs w:val="23"/>
        </w:rPr>
        <w:t>8</w:t>
      </w:r>
      <w:r>
        <w:rPr>
          <w:rFonts w:ascii="Segoe UI" w:hAnsi="Segoe UI" w:cs="Segoe UI"/>
          <w:sz w:val="23"/>
          <w:szCs w:val="23"/>
        </w:rPr>
        <w:t xml:space="preserve">.2.2. </w:t>
      </w:r>
      <w:r w:rsidRPr="00865D11">
        <w:rPr>
          <w:rFonts w:ascii="Segoe UI" w:hAnsi="Segoe UI" w:cs="Segoe UI"/>
          <w:sz w:val="23"/>
          <w:szCs w:val="23"/>
        </w:rPr>
        <w:t xml:space="preserve">A </w:t>
      </w:r>
      <w:r w:rsidRPr="00865D11">
        <w:rPr>
          <w:rFonts w:ascii="Segoe UI" w:hAnsi="Segoe UI" w:cs="Segoe UI"/>
          <w:color w:val="000000"/>
          <w:sz w:val="23"/>
          <w:szCs w:val="23"/>
        </w:rPr>
        <w:t xml:space="preserve">alteração social ou a modificação da finalidade ou da estrutura da </w:t>
      </w:r>
      <w:r>
        <w:rPr>
          <w:rFonts w:ascii="Segoe UI" w:hAnsi="Segoe UI" w:cs="Segoe UI"/>
          <w:b/>
          <w:color w:val="000000"/>
          <w:sz w:val="23"/>
          <w:szCs w:val="23"/>
        </w:rPr>
        <w:t xml:space="preserve">Contratada </w:t>
      </w:r>
      <w:r w:rsidRPr="00865D11">
        <w:rPr>
          <w:rFonts w:ascii="Segoe UI" w:hAnsi="Segoe UI" w:cs="Segoe UI"/>
          <w:sz w:val="23"/>
          <w:szCs w:val="23"/>
        </w:rPr>
        <w:t xml:space="preserve">o ensejará a rescisão se não </w:t>
      </w:r>
      <w:r w:rsidRPr="00865D11">
        <w:rPr>
          <w:rFonts w:ascii="Segoe UI" w:hAnsi="Segoe UI" w:cs="Segoe UI"/>
          <w:color w:val="000000"/>
          <w:sz w:val="23"/>
          <w:szCs w:val="23"/>
        </w:rPr>
        <w:t>restringir sua capacidade de concluir o contrato</w:t>
      </w:r>
      <w:r>
        <w:rPr>
          <w:rFonts w:ascii="Segoe UI" w:hAnsi="Segoe UI" w:cs="Segoe UI"/>
          <w:color w:val="000000"/>
          <w:sz w:val="23"/>
          <w:szCs w:val="23"/>
        </w:rPr>
        <w:t xml:space="preserve"> administrativo</w:t>
      </w:r>
      <w:r w:rsidRPr="00865D11">
        <w:rPr>
          <w:rFonts w:ascii="Segoe UI" w:hAnsi="Segoe UI" w:cs="Segoe UI"/>
          <w:color w:val="000000"/>
          <w:sz w:val="23"/>
          <w:szCs w:val="23"/>
        </w:rPr>
        <w:t>.</w:t>
      </w:r>
    </w:p>
    <w:p w14:paraId="65604C1F" w14:textId="4067F35E" w:rsidR="00215D3E" w:rsidRDefault="00763D10" w:rsidP="00DC5698">
      <w:pPr>
        <w:spacing w:after="160" w:line="300" w:lineRule="auto"/>
        <w:rPr>
          <w:rFonts w:ascii="Segoe UI" w:hAnsi="Segoe UI" w:cs="Segoe UI"/>
          <w:sz w:val="23"/>
          <w:szCs w:val="23"/>
        </w:rPr>
      </w:pPr>
      <w:r>
        <w:rPr>
          <w:rFonts w:ascii="Segoe UI" w:hAnsi="Segoe UI" w:cs="Segoe UI"/>
          <w:color w:val="000000"/>
          <w:sz w:val="23"/>
          <w:szCs w:val="23"/>
        </w:rPr>
        <w:t>18</w:t>
      </w:r>
      <w:r w:rsidR="00215D3E">
        <w:rPr>
          <w:rFonts w:ascii="Segoe UI" w:hAnsi="Segoe UI" w:cs="Segoe UI"/>
          <w:color w:val="000000"/>
          <w:sz w:val="23"/>
          <w:szCs w:val="23"/>
        </w:rPr>
        <w:t xml:space="preserve">.2.2.1. </w:t>
      </w:r>
      <w:r w:rsidR="00215D3E" w:rsidRPr="00865D11">
        <w:rPr>
          <w:rFonts w:ascii="Segoe UI" w:hAnsi="Segoe UI" w:cs="Segoe UI"/>
          <w:color w:val="000000"/>
          <w:sz w:val="23"/>
          <w:szCs w:val="23"/>
        </w:rPr>
        <w:t xml:space="preserve">Se a operação </w:t>
      </w:r>
      <w:r w:rsidR="00215D3E">
        <w:rPr>
          <w:rFonts w:ascii="Segoe UI" w:hAnsi="Segoe UI" w:cs="Segoe UI"/>
          <w:sz w:val="23"/>
          <w:szCs w:val="23"/>
        </w:rPr>
        <w:t xml:space="preserve">implicar mudança da </w:t>
      </w:r>
      <w:r w:rsidR="00215D3E" w:rsidRPr="00215D3E">
        <w:rPr>
          <w:rFonts w:ascii="Segoe UI" w:hAnsi="Segoe UI" w:cs="Segoe UI"/>
          <w:b/>
          <w:sz w:val="23"/>
          <w:szCs w:val="23"/>
        </w:rPr>
        <w:t>Contratada</w:t>
      </w:r>
      <w:r w:rsidR="00215D3E" w:rsidRPr="00865D11">
        <w:rPr>
          <w:rFonts w:ascii="Segoe UI" w:hAnsi="Segoe UI" w:cs="Segoe UI"/>
          <w:sz w:val="23"/>
          <w:szCs w:val="23"/>
        </w:rPr>
        <w:t>, deverá ser formalizado termo aditivo para alteração subjetiva.</w:t>
      </w:r>
    </w:p>
    <w:p w14:paraId="1877226E" w14:textId="6DC1230E" w:rsidR="00215D3E" w:rsidRPr="00865D11" w:rsidRDefault="00763D10" w:rsidP="00DC5698">
      <w:pPr>
        <w:spacing w:after="160" w:line="300" w:lineRule="auto"/>
        <w:rPr>
          <w:rFonts w:ascii="Segoe UI" w:hAnsi="Segoe UI" w:cs="Segoe UI"/>
          <w:sz w:val="23"/>
          <w:szCs w:val="23"/>
        </w:rPr>
      </w:pPr>
      <w:r>
        <w:rPr>
          <w:rFonts w:ascii="Segoe UI" w:hAnsi="Segoe UI" w:cs="Segoe UI"/>
          <w:sz w:val="23"/>
          <w:szCs w:val="23"/>
        </w:rPr>
        <w:t>18</w:t>
      </w:r>
      <w:r w:rsidR="00215D3E">
        <w:rPr>
          <w:rFonts w:ascii="Segoe UI" w:hAnsi="Segoe UI" w:cs="Segoe UI"/>
          <w:sz w:val="23"/>
          <w:szCs w:val="23"/>
        </w:rPr>
        <w:t xml:space="preserve">.3. </w:t>
      </w:r>
      <w:r w:rsidR="00215D3E" w:rsidRPr="00865D11">
        <w:rPr>
          <w:rFonts w:ascii="Segoe UI" w:hAnsi="Segoe UI" w:cs="Segoe UI"/>
          <w:sz w:val="23"/>
          <w:szCs w:val="23"/>
        </w:rPr>
        <w:t>O termo de rescisão, sempre que possível, será precedido:</w:t>
      </w:r>
    </w:p>
    <w:p w14:paraId="2D70A2D7" w14:textId="3E13A752" w:rsidR="00215D3E" w:rsidRPr="00763D10" w:rsidRDefault="00215D3E" w:rsidP="00DC5698">
      <w:pPr>
        <w:pStyle w:val="PargrafodaLista"/>
        <w:numPr>
          <w:ilvl w:val="2"/>
          <w:numId w:val="22"/>
        </w:numPr>
        <w:spacing w:after="160" w:line="300" w:lineRule="auto"/>
        <w:contextualSpacing w:val="0"/>
        <w:rPr>
          <w:rFonts w:ascii="Segoe UI" w:hAnsi="Segoe UI" w:cs="Segoe UI"/>
          <w:sz w:val="23"/>
          <w:szCs w:val="23"/>
        </w:rPr>
      </w:pPr>
      <w:r w:rsidRPr="00763D10">
        <w:rPr>
          <w:rFonts w:ascii="Segoe UI" w:hAnsi="Segoe UI" w:cs="Segoe UI"/>
          <w:sz w:val="23"/>
          <w:szCs w:val="23"/>
        </w:rPr>
        <w:t>Balanço dos eventos contratuais já cumpridos ou parcialmente cumpridos;</w:t>
      </w:r>
    </w:p>
    <w:p w14:paraId="6BCE8A66" w14:textId="6DA06C14" w:rsidR="00763D10" w:rsidRPr="00763D10" w:rsidRDefault="00215D3E" w:rsidP="00DC5698">
      <w:pPr>
        <w:pStyle w:val="PargrafodaLista"/>
        <w:numPr>
          <w:ilvl w:val="2"/>
          <w:numId w:val="22"/>
        </w:numPr>
        <w:spacing w:after="160" w:line="300" w:lineRule="auto"/>
        <w:contextualSpacing w:val="0"/>
        <w:rPr>
          <w:rFonts w:ascii="Segoe UI" w:hAnsi="Segoe UI" w:cs="Segoe UI"/>
          <w:sz w:val="23"/>
          <w:szCs w:val="23"/>
        </w:rPr>
      </w:pPr>
      <w:r w:rsidRPr="00763D10">
        <w:rPr>
          <w:rFonts w:ascii="Segoe UI" w:hAnsi="Segoe UI" w:cs="Segoe UI"/>
          <w:sz w:val="23"/>
          <w:szCs w:val="23"/>
        </w:rPr>
        <w:t>Relação dos pagamentos já efetuados e ainda devidos;</w:t>
      </w:r>
    </w:p>
    <w:p w14:paraId="547DE88D" w14:textId="2F4CE3CE" w:rsidR="00215D3E" w:rsidRPr="00C90244" w:rsidRDefault="00215D3E" w:rsidP="00DC5698">
      <w:pPr>
        <w:pStyle w:val="PargrafodaLista"/>
        <w:numPr>
          <w:ilvl w:val="2"/>
          <w:numId w:val="22"/>
        </w:numPr>
        <w:spacing w:after="160" w:line="300" w:lineRule="auto"/>
        <w:contextualSpacing w:val="0"/>
        <w:rPr>
          <w:rFonts w:ascii="Segoe UI" w:hAnsi="Segoe UI" w:cs="Segoe UI"/>
          <w:sz w:val="23"/>
          <w:szCs w:val="23"/>
        </w:rPr>
      </w:pPr>
      <w:r w:rsidRPr="00763D10">
        <w:rPr>
          <w:rFonts w:ascii="Segoe UI" w:hAnsi="Segoe UI" w:cs="Segoe UI"/>
          <w:sz w:val="23"/>
          <w:szCs w:val="23"/>
        </w:rPr>
        <w:t>Indenizações e multas.</w:t>
      </w:r>
    </w:p>
    <w:p w14:paraId="052F4764" w14:textId="2C44F8A2" w:rsidR="008755F5" w:rsidRDefault="00763D10" w:rsidP="00DC5698">
      <w:pPr>
        <w:tabs>
          <w:tab w:val="left" w:pos="2268"/>
        </w:tabs>
        <w:spacing w:after="160" w:line="300" w:lineRule="auto"/>
        <w:rPr>
          <w:rFonts w:ascii="Segoe UI" w:hAnsi="Segoe UI" w:cs="Segoe UI"/>
          <w:b/>
          <w:sz w:val="23"/>
          <w:szCs w:val="23"/>
        </w:rPr>
      </w:pPr>
      <w:r>
        <w:rPr>
          <w:rFonts w:ascii="Segoe UI" w:hAnsi="Segoe UI" w:cs="Segoe UI"/>
          <w:b/>
          <w:sz w:val="23"/>
          <w:szCs w:val="23"/>
        </w:rPr>
        <w:t>19</w:t>
      </w:r>
      <w:r w:rsidR="008755F5">
        <w:rPr>
          <w:rFonts w:ascii="Segoe UI" w:hAnsi="Segoe UI" w:cs="Segoe UI"/>
          <w:b/>
          <w:sz w:val="23"/>
          <w:szCs w:val="23"/>
        </w:rPr>
        <w:t xml:space="preserve">. </w:t>
      </w:r>
      <w:r>
        <w:rPr>
          <w:rFonts w:ascii="Segoe UI" w:hAnsi="Segoe UI" w:cs="Segoe UI"/>
          <w:b/>
          <w:sz w:val="23"/>
          <w:szCs w:val="23"/>
        </w:rPr>
        <w:t xml:space="preserve">CLÁUSULA DÉCIMA NONA: </w:t>
      </w:r>
      <w:r w:rsidR="008755F5">
        <w:rPr>
          <w:rFonts w:ascii="Segoe UI" w:hAnsi="Segoe UI" w:cs="Segoe UI"/>
          <w:b/>
          <w:sz w:val="23"/>
          <w:szCs w:val="23"/>
        </w:rPr>
        <w:t>D</w:t>
      </w:r>
      <w:r>
        <w:rPr>
          <w:rFonts w:ascii="Segoe UI" w:hAnsi="Segoe UI" w:cs="Segoe UI"/>
          <w:b/>
          <w:sz w:val="23"/>
          <w:szCs w:val="23"/>
        </w:rPr>
        <w:t>as disposições finais</w:t>
      </w:r>
    </w:p>
    <w:p w14:paraId="250D26AD" w14:textId="197B9162" w:rsidR="00C90F30" w:rsidRDefault="000B2204" w:rsidP="00DC5698">
      <w:pPr>
        <w:spacing w:after="0" w:line="300" w:lineRule="auto"/>
        <w:rPr>
          <w:rFonts w:ascii="Segoe UI" w:hAnsi="Segoe UI" w:cs="Segoe UI"/>
          <w:bCs/>
          <w:sz w:val="23"/>
          <w:szCs w:val="23"/>
        </w:rPr>
      </w:pPr>
      <w:r>
        <w:rPr>
          <w:rFonts w:ascii="Segoe UI" w:hAnsi="Segoe UI" w:cs="Segoe UI"/>
          <w:bCs/>
          <w:sz w:val="23"/>
          <w:szCs w:val="23"/>
        </w:rPr>
        <w:t xml:space="preserve">18.1.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14:paraId="348513C0" w14:textId="097A5A96" w:rsidR="000B2204" w:rsidRPr="000B2204" w:rsidRDefault="000B2204" w:rsidP="00DC5698">
      <w:pPr>
        <w:spacing w:after="0" w:line="300" w:lineRule="auto"/>
        <w:rPr>
          <w:rFonts w:ascii="Segoe UI" w:hAnsi="Segoe UI" w:cs="Segoe UI"/>
          <w:bCs/>
          <w:sz w:val="23"/>
          <w:szCs w:val="23"/>
        </w:rPr>
      </w:pPr>
      <w:r>
        <w:rPr>
          <w:rFonts w:ascii="Segoe UI" w:hAnsi="Segoe UI" w:cs="Segoe UI"/>
          <w:bCs/>
          <w:sz w:val="23"/>
          <w:szCs w:val="23"/>
        </w:rPr>
        <w:t>18.2. O foro</w:t>
      </w:r>
      <w:r w:rsidR="00C736BB">
        <w:rPr>
          <w:rFonts w:ascii="Segoe UI" w:hAnsi="Segoe UI" w:cs="Segoe UI"/>
          <w:bCs/>
          <w:sz w:val="23"/>
          <w:szCs w:val="23"/>
        </w:rPr>
        <w:t xml:space="preserve"> da </w:t>
      </w:r>
      <w:r w:rsidR="00EC03DE">
        <w:rPr>
          <w:rFonts w:ascii="Segoe UI" w:hAnsi="Segoe UI" w:cs="Segoe UI"/>
          <w:bCs/>
          <w:sz w:val="23"/>
          <w:szCs w:val="23"/>
        </w:rPr>
        <w:t xml:space="preserve">Comarca de Inhapim </w:t>
      </w:r>
      <w:r>
        <w:rPr>
          <w:rFonts w:ascii="Segoe UI" w:hAnsi="Segoe UI" w:cs="Segoe UI"/>
          <w:bCs/>
          <w:sz w:val="23"/>
          <w:szCs w:val="23"/>
        </w:rPr>
        <w:t>é eleito para dirimir os eventuais litígios que decorrerem da execução deste contrato administrativo que não puderem</w:t>
      </w:r>
      <w:r w:rsidR="00C736BB">
        <w:rPr>
          <w:rFonts w:ascii="Segoe UI" w:hAnsi="Segoe UI" w:cs="Segoe UI"/>
          <w:bCs/>
          <w:sz w:val="23"/>
          <w:szCs w:val="23"/>
        </w:rPr>
        <w:t xml:space="preserve"> ser compostos pela conciliação</w:t>
      </w:r>
      <w:r>
        <w:rPr>
          <w:rFonts w:ascii="Segoe UI" w:hAnsi="Segoe UI" w:cs="Segoe UI"/>
          <w:bCs/>
          <w:sz w:val="23"/>
          <w:szCs w:val="23"/>
        </w:rPr>
        <w:t xml:space="preserve"> </w:t>
      </w:r>
      <w:r w:rsidR="00C736BB">
        <w:rPr>
          <w:rFonts w:ascii="Segoe UI" w:hAnsi="Segoe UI" w:cs="Segoe UI"/>
          <w:bCs/>
          <w:sz w:val="23"/>
          <w:szCs w:val="23"/>
        </w:rPr>
        <w:t>(</w:t>
      </w:r>
      <w:r>
        <w:rPr>
          <w:rFonts w:ascii="Segoe UI" w:hAnsi="Segoe UI" w:cs="Segoe UI"/>
          <w:bCs/>
          <w:sz w:val="23"/>
          <w:szCs w:val="23"/>
        </w:rPr>
        <w:t>§ 1º do art. 92 da Lei nº. 14.133/2021</w:t>
      </w:r>
      <w:r w:rsidR="00C736BB">
        <w:rPr>
          <w:rFonts w:ascii="Segoe UI" w:hAnsi="Segoe UI" w:cs="Segoe UI"/>
          <w:bCs/>
          <w:sz w:val="23"/>
          <w:szCs w:val="23"/>
        </w:rPr>
        <w:t>)</w:t>
      </w:r>
      <w:r>
        <w:rPr>
          <w:rFonts w:ascii="Segoe UI" w:hAnsi="Segoe UI" w:cs="Segoe UI"/>
          <w:bCs/>
          <w:sz w:val="23"/>
          <w:szCs w:val="23"/>
        </w:rPr>
        <w:t>.</w:t>
      </w:r>
    </w:p>
    <w:p w14:paraId="04968329" w14:textId="77777777" w:rsidR="00EC03DE" w:rsidRDefault="00EC03DE" w:rsidP="00DC5698">
      <w:pPr>
        <w:tabs>
          <w:tab w:val="left" w:pos="2268"/>
        </w:tabs>
        <w:spacing w:after="160" w:line="300" w:lineRule="auto"/>
        <w:rPr>
          <w:rFonts w:ascii="Segoe UI" w:hAnsi="Segoe UI" w:cs="Segoe UI"/>
          <w:bCs/>
          <w:sz w:val="23"/>
          <w:szCs w:val="23"/>
        </w:rPr>
      </w:pPr>
    </w:p>
    <w:p w14:paraId="04918136" w14:textId="6CE3B47B" w:rsidR="00C90F30" w:rsidRPr="00117B07" w:rsidRDefault="00EC03DE" w:rsidP="00DC5698">
      <w:pPr>
        <w:tabs>
          <w:tab w:val="left" w:pos="2268"/>
        </w:tabs>
        <w:spacing w:after="160" w:line="300" w:lineRule="auto"/>
        <w:rPr>
          <w:rFonts w:ascii="Segoe UI" w:hAnsi="Segoe UI" w:cs="Segoe UI"/>
          <w:sz w:val="23"/>
          <w:szCs w:val="23"/>
        </w:rPr>
      </w:pPr>
      <w:r>
        <w:rPr>
          <w:rFonts w:ascii="Segoe UI" w:hAnsi="Segoe UI" w:cs="Segoe UI"/>
          <w:bCs/>
          <w:sz w:val="23"/>
          <w:szCs w:val="23"/>
        </w:rPr>
        <w:t>São Sebastião do Anta</w:t>
      </w:r>
      <w:r>
        <w:rPr>
          <w:rFonts w:ascii="Segoe UI" w:hAnsi="Segoe UI" w:cs="Segoe UI"/>
          <w:sz w:val="23"/>
          <w:szCs w:val="23"/>
          <w:highlight w:val="yellow"/>
        </w:rPr>
        <w:t xml:space="preserve"> – MG, </w:t>
      </w:r>
      <w:r w:rsidR="00C90F30" w:rsidRPr="00837A70">
        <w:rPr>
          <w:rFonts w:ascii="Segoe UI" w:hAnsi="Segoe UI" w:cs="Segoe UI"/>
          <w:sz w:val="23"/>
          <w:szCs w:val="23"/>
          <w:highlight w:val="yellow"/>
        </w:rPr>
        <w:t>de XX</w:t>
      </w:r>
      <w:r w:rsidR="00C736BB">
        <w:rPr>
          <w:rFonts w:ascii="Segoe UI" w:hAnsi="Segoe UI" w:cs="Segoe UI"/>
          <w:sz w:val="23"/>
          <w:szCs w:val="23"/>
        </w:rPr>
        <w:t xml:space="preserve"> </w:t>
      </w:r>
      <w:r w:rsidR="00C736BB" w:rsidRPr="00C736BB">
        <w:rPr>
          <w:rFonts w:ascii="Segoe UI" w:hAnsi="Segoe UI" w:cs="Segoe UI"/>
          <w:sz w:val="23"/>
          <w:szCs w:val="23"/>
          <w:highlight w:val="yellow"/>
        </w:rPr>
        <w:t>de 20XX</w:t>
      </w:r>
      <w:r w:rsidR="00C90F30">
        <w:rPr>
          <w:rFonts w:ascii="Segoe UI" w:hAnsi="Segoe UI" w:cs="Segoe UI"/>
          <w:sz w:val="23"/>
          <w:szCs w:val="23"/>
        </w:rPr>
        <w:t>.</w:t>
      </w:r>
    </w:p>
    <w:p w14:paraId="5D16A2BC" w14:textId="77777777" w:rsidR="00C90F30" w:rsidRPr="00117B07" w:rsidRDefault="00C90F30" w:rsidP="00DC5698">
      <w:pPr>
        <w:spacing w:after="0" w:line="300" w:lineRule="auto"/>
        <w:ind w:firstLine="2268"/>
        <w:rPr>
          <w:rFonts w:ascii="Segoe UI" w:hAnsi="Segoe UI" w:cs="Segoe UI"/>
          <w:sz w:val="23"/>
          <w:szCs w:val="23"/>
        </w:rPr>
      </w:pPr>
    </w:p>
    <w:p w14:paraId="486DEBA3" w14:textId="4257609E" w:rsidR="00C90F30" w:rsidRPr="008755F5" w:rsidRDefault="00C90F30" w:rsidP="00DC5698">
      <w:pPr>
        <w:spacing w:after="0" w:line="240" w:lineRule="auto"/>
        <w:rPr>
          <w:rFonts w:ascii="Segoe UI" w:hAnsi="Segoe UI" w:cs="Segoe UI"/>
          <w:b/>
          <w:color w:val="FF0000"/>
          <w:sz w:val="23"/>
          <w:szCs w:val="23"/>
        </w:rPr>
      </w:pPr>
      <w:r w:rsidRPr="008755F5">
        <w:rPr>
          <w:rFonts w:ascii="Segoe UI" w:hAnsi="Segoe UI" w:cs="Segoe UI"/>
          <w:b/>
          <w:color w:val="FF0000"/>
          <w:sz w:val="23"/>
          <w:szCs w:val="23"/>
          <w:highlight w:val="yellow"/>
        </w:rPr>
        <w:t xml:space="preserve">Nome </w:t>
      </w:r>
      <w:proofErr w:type="gramStart"/>
      <w:r w:rsidRPr="008755F5">
        <w:rPr>
          <w:rFonts w:ascii="Segoe UI" w:hAnsi="Segoe UI" w:cs="Segoe UI"/>
          <w:b/>
          <w:color w:val="FF0000"/>
          <w:sz w:val="23"/>
          <w:szCs w:val="23"/>
          <w:highlight w:val="yellow"/>
        </w:rPr>
        <w:t>do</w:t>
      </w:r>
      <w:r w:rsidR="008755F5" w:rsidRPr="008755F5">
        <w:rPr>
          <w:rFonts w:ascii="Segoe UI" w:hAnsi="Segoe UI" w:cs="Segoe UI"/>
          <w:b/>
          <w:color w:val="FF0000"/>
          <w:sz w:val="23"/>
          <w:szCs w:val="23"/>
          <w:highlight w:val="yellow"/>
        </w:rPr>
        <w:t>(</w:t>
      </w:r>
      <w:proofErr w:type="gramEnd"/>
      <w:r w:rsidR="008755F5" w:rsidRPr="008755F5">
        <w:rPr>
          <w:rFonts w:ascii="Segoe UI" w:hAnsi="Segoe UI" w:cs="Segoe UI"/>
          <w:b/>
          <w:color w:val="FF0000"/>
          <w:sz w:val="23"/>
          <w:szCs w:val="23"/>
          <w:highlight w:val="yellow"/>
        </w:rPr>
        <w:t>a)</w:t>
      </w:r>
      <w:r w:rsidRPr="008755F5">
        <w:rPr>
          <w:rFonts w:ascii="Segoe UI" w:hAnsi="Segoe UI" w:cs="Segoe UI"/>
          <w:b/>
          <w:color w:val="FF0000"/>
          <w:sz w:val="23"/>
          <w:szCs w:val="23"/>
          <w:highlight w:val="yellow"/>
        </w:rPr>
        <w:t xml:space="preserve"> Secretári</w:t>
      </w:r>
      <w:r w:rsidR="008755F5" w:rsidRPr="008755F5">
        <w:rPr>
          <w:rFonts w:ascii="Segoe UI" w:hAnsi="Segoe UI" w:cs="Segoe UI"/>
          <w:b/>
          <w:color w:val="FF0000"/>
          <w:sz w:val="23"/>
          <w:szCs w:val="23"/>
          <w:highlight w:val="yellow"/>
        </w:rPr>
        <w:t>o(a) OU Prefeito(a) Municipal</w:t>
      </w:r>
    </w:p>
    <w:p w14:paraId="3BF5AC93" w14:textId="309E8C8C" w:rsidR="00C90F30" w:rsidRDefault="008755F5" w:rsidP="00DC5698">
      <w:pPr>
        <w:spacing w:after="0" w:line="240" w:lineRule="auto"/>
        <w:rPr>
          <w:rFonts w:ascii="Segoe UI" w:hAnsi="Segoe UI" w:cs="Segoe UI"/>
          <w:sz w:val="23"/>
          <w:szCs w:val="23"/>
        </w:rPr>
      </w:pPr>
      <w:r>
        <w:rPr>
          <w:rFonts w:ascii="Segoe UI" w:hAnsi="Segoe UI" w:cs="Segoe UI"/>
          <w:sz w:val="23"/>
          <w:szCs w:val="23"/>
        </w:rPr>
        <w:t>Contratante</w:t>
      </w:r>
    </w:p>
    <w:p w14:paraId="1317BF39" w14:textId="77777777" w:rsidR="00267D39" w:rsidRDefault="00267D39" w:rsidP="00DC5698">
      <w:pPr>
        <w:spacing w:after="0" w:line="300" w:lineRule="auto"/>
        <w:rPr>
          <w:rFonts w:ascii="Segoe UI" w:hAnsi="Segoe UI" w:cs="Segoe UI"/>
          <w:b/>
          <w:sz w:val="23"/>
          <w:szCs w:val="23"/>
          <w:highlight w:val="yellow"/>
        </w:rPr>
      </w:pPr>
    </w:p>
    <w:p w14:paraId="6E328B79" w14:textId="05B530A4" w:rsidR="008755F5" w:rsidRPr="008755F5" w:rsidRDefault="008755F5" w:rsidP="00DC5698">
      <w:pPr>
        <w:spacing w:after="0" w:line="240" w:lineRule="auto"/>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5584872D" w14:textId="571ED39D" w:rsidR="008755F5" w:rsidRDefault="008755F5" w:rsidP="00DC5698">
      <w:pPr>
        <w:spacing w:after="0" w:line="240" w:lineRule="auto"/>
        <w:rPr>
          <w:rFonts w:ascii="Segoe UI" w:hAnsi="Segoe UI" w:cs="Segoe UI"/>
          <w:sz w:val="23"/>
          <w:szCs w:val="23"/>
        </w:rPr>
      </w:pPr>
      <w:r>
        <w:rPr>
          <w:rFonts w:ascii="Segoe UI" w:hAnsi="Segoe UI" w:cs="Segoe UI"/>
          <w:sz w:val="23"/>
          <w:szCs w:val="23"/>
        </w:rPr>
        <w:t>Contratada</w:t>
      </w:r>
    </w:p>
    <w:p w14:paraId="3C637AE1" w14:textId="77777777" w:rsidR="007D4D89" w:rsidRDefault="007D4D89" w:rsidP="00DC5698"/>
    <w:p w14:paraId="047D044A" w14:textId="4B1A2E19" w:rsidR="0002492C" w:rsidRDefault="0002492C" w:rsidP="00DC5698"/>
    <w:p w14:paraId="46675D28" w14:textId="6871D6F2" w:rsidR="0002492C" w:rsidRDefault="0002492C" w:rsidP="00DC5698"/>
    <w:p w14:paraId="724FE830" w14:textId="7E8B7750" w:rsidR="00483BEE" w:rsidRDefault="00483BEE" w:rsidP="00DC5698"/>
    <w:p w14:paraId="476D3E42" w14:textId="44FA501B" w:rsidR="00483BEE" w:rsidRDefault="00483BEE" w:rsidP="00DC5698"/>
    <w:p w14:paraId="51DFE563" w14:textId="156FEF0B" w:rsidR="00483BEE" w:rsidRDefault="00483BEE" w:rsidP="00DC5698"/>
    <w:p w14:paraId="023237F1" w14:textId="5B98BBD7" w:rsidR="00483BEE" w:rsidRDefault="00483BEE" w:rsidP="00DC5698"/>
    <w:p w14:paraId="0D6B1628" w14:textId="603DA7FD" w:rsidR="00483BEE" w:rsidRDefault="00483BEE" w:rsidP="00DC5698"/>
    <w:p w14:paraId="38627C3D" w14:textId="3544F625" w:rsidR="00483BEE" w:rsidRDefault="00483BEE" w:rsidP="00DC5698"/>
    <w:p w14:paraId="31A3B5F2" w14:textId="7087C9D8" w:rsidR="00483BEE" w:rsidRDefault="00483BEE" w:rsidP="00DC5698"/>
    <w:p w14:paraId="245767DE" w14:textId="483887FD" w:rsidR="00483BEE" w:rsidRDefault="00483BEE" w:rsidP="00DC5698"/>
    <w:p w14:paraId="3BC5D4AB" w14:textId="2F7C8335" w:rsidR="00483BEE" w:rsidRDefault="00483BEE" w:rsidP="00DC5698"/>
    <w:p w14:paraId="56C24EFC" w14:textId="775D055E" w:rsidR="00483BEE" w:rsidRDefault="00483BEE" w:rsidP="00DC5698"/>
    <w:p w14:paraId="46A3CF99" w14:textId="15600284" w:rsidR="00483BEE" w:rsidRDefault="00483BEE" w:rsidP="00DC5698"/>
    <w:p w14:paraId="1F4D44F1" w14:textId="725A93DC" w:rsidR="00483BEE" w:rsidRDefault="00483BEE" w:rsidP="00DC5698"/>
    <w:p w14:paraId="17E7559C" w14:textId="20CC10B9" w:rsidR="00483BEE" w:rsidRDefault="00483BEE" w:rsidP="00DC5698"/>
    <w:p w14:paraId="4FAA54E2" w14:textId="54874D79" w:rsidR="00483BEE" w:rsidRDefault="00483BEE" w:rsidP="00DC5698"/>
    <w:p w14:paraId="65B3FFF5" w14:textId="456F5483" w:rsidR="00483BEE" w:rsidRDefault="00483BEE" w:rsidP="00DC5698"/>
    <w:p w14:paraId="5B09FEC1" w14:textId="297F11CC" w:rsidR="00483BEE" w:rsidRDefault="00483BEE" w:rsidP="00DC5698"/>
    <w:p w14:paraId="0ADA973B" w14:textId="7EE856EC" w:rsidR="00483BEE" w:rsidRDefault="00483BEE" w:rsidP="00DC5698"/>
    <w:p w14:paraId="325B872F" w14:textId="7C5DDBD4" w:rsidR="00483BEE" w:rsidRDefault="00483BEE" w:rsidP="00DC5698"/>
    <w:p w14:paraId="37C75857" w14:textId="77777777" w:rsidR="00483BEE" w:rsidRDefault="00483BEE" w:rsidP="00DC5698"/>
    <w:p w14:paraId="388C5766" w14:textId="7B01ACBB" w:rsidR="0002492C" w:rsidRDefault="0002492C" w:rsidP="00DC5698"/>
    <w:p w14:paraId="0A4C897C" w14:textId="3542FDCA" w:rsidR="0002492C" w:rsidRDefault="0002492C" w:rsidP="00DC5698">
      <w:pPr>
        <w:jc w:val="center"/>
      </w:pPr>
    </w:p>
    <w:p w14:paraId="1CD30576" w14:textId="77777777" w:rsidR="008611E9" w:rsidRPr="00837A70" w:rsidRDefault="008611E9" w:rsidP="00734E98">
      <w:pPr>
        <w:jc w:val="center"/>
      </w:pPr>
      <w:bookmarkStart w:id="1" w:name="_GoBack"/>
      <w:bookmarkEnd w:id="1"/>
    </w:p>
    <w:sectPr w:rsidR="008611E9" w:rsidRPr="00837A70" w:rsidSect="002E6F15">
      <w:headerReference w:type="default" r:id="rId13"/>
      <w:pgSz w:w="11906" w:h="16838"/>
      <w:pgMar w:top="1843" w:right="707"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F21D6" w14:textId="77777777" w:rsidR="007838DC" w:rsidRDefault="007838DC" w:rsidP="0073140B">
      <w:pPr>
        <w:spacing w:after="0" w:line="240" w:lineRule="auto"/>
      </w:pPr>
      <w:r>
        <w:separator/>
      </w:r>
    </w:p>
  </w:endnote>
  <w:endnote w:type="continuationSeparator" w:id="0">
    <w:p w14:paraId="5E90DFE3" w14:textId="77777777" w:rsidR="007838DC" w:rsidRDefault="007838DC"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AFC55" w14:textId="77777777" w:rsidR="007838DC" w:rsidRDefault="007838DC" w:rsidP="0073140B">
      <w:pPr>
        <w:spacing w:after="0" w:line="240" w:lineRule="auto"/>
      </w:pPr>
      <w:r>
        <w:separator/>
      </w:r>
    </w:p>
  </w:footnote>
  <w:footnote w:type="continuationSeparator" w:id="0">
    <w:p w14:paraId="175301D3" w14:textId="77777777" w:rsidR="007838DC" w:rsidRDefault="007838DC"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344" w:type="dxa"/>
      <w:tblLook w:val="0000" w:firstRow="0" w:lastRow="0" w:firstColumn="0" w:lastColumn="0" w:noHBand="0" w:noVBand="0"/>
    </w:tblPr>
    <w:tblGrid>
      <w:gridCol w:w="1881"/>
      <w:gridCol w:w="6463"/>
    </w:tblGrid>
    <w:tr w:rsidR="00E34F04" w:rsidRPr="00F9723E" w14:paraId="20BD1F7B" w14:textId="77777777" w:rsidTr="004D52D2">
      <w:trPr>
        <w:trHeight w:val="364"/>
      </w:trPr>
      <w:tc>
        <w:tcPr>
          <w:tcW w:w="1536" w:type="dxa"/>
          <w:vMerge w:val="restart"/>
        </w:tcPr>
        <w:p w14:paraId="2F95AF2C" w14:textId="77777777" w:rsidR="00E34F04" w:rsidRPr="005C06F8" w:rsidRDefault="00E34F04" w:rsidP="00290CB4">
          <w:pPr>
            <w:pStyle w:val="Cabealho"/>
            <w:tabs>
              <w:tab w:val="left" w:pos="5642"/>
            </w:tabs>
            <w:rPr>
              <w:sz w:val="18"/>
              <w:szCs w:val="18"/>
            </w:rPr>
          </w:pPr>
          <w:r w:rsidRPr="002544CD">
            <w:rPr>
              <w:noProof/>
              <w:sz w:val="18"/>
              <w:szCs w:val="18"/>
            </w:rPr>
            <w:drawing>
              <wp:inline distT="0" distB="0" distL="0" distR="0" wp14:anchorId="2708C71E" wp14:editId="16CB9701">
                <wp:extent cx="1057275" cy="1069569"/>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3002" cy="1075362"/>
                        </a:xfrm>
                        <a:prstGeom prst="rect">
                          <a:avLst/>
                        </a:prstGeom>
                        <a:noFill/>
                        <a:ln>
                          <a:noFill/>
                        </a:ln>
                      </pic:spPr>
                    </pic:pic>
                  </a:graphicData>
                </a:graphic>
              </wp:inline>
            </w:drawing>
          </w:r>
        </w:p>
      </w:tc>
      <w:tc>
        <w:tcPr>
          <w:tcW w:w="6808" w:type="dxa"/>
        </w:tcPr>
        <w:p w14:paraId="1C6DFCCF" w14:textId="77777777" w:rsidR="00E34F04" w:rsidRPr="00F9723E" w:rsidRDefault="00E34F04" w:rsidP="00290CB4">
          <w:pPr>
            <w:pStyle w:val="Cabealho"/>
            <w:tabs>
              <w:tab w:val="left" w:pos="5642"/>
            </w:tabs>
            <w:jc w:val="center"/>
            <w:rPr>
              <w:rFonts w:cs="Calibri"/>
            </w:rPr>
          </w:pPr>
        </w:p>
        <w:p w14:paraId="4288522A" w14:textId="77777777" w:rsidR="00E34F04" w:rsidRPr="00F9723E" w:rsidRDefault="00E34F04" w:rsidP="00290CB4">
          <w:pPr>
            <w:pStyle w:val="Cabealho"/>
            <w:tabs>
              <w:tab w:val="left" w:pos="5642"/>
            </w:tabs>
            <w:jc w:val="center"/>
            <w:rPr>
              <w:rFonts w:cs="Calibri"/>
              <w:b/>
            </w:rPr>
          </w:pPr>
          <w:r w:rsidRPr="00F9723E">
            <w:rPr>
              <w:rFonts w:cs="Calibri"/>
              <w:b/>
            </w:rPr>
            <w:t>MUNICÍPIO DE SÃO SEBASTIÃO DO ANTA/MINAS GERAIS</w:t>
          </w:r>
        </w:p>
        <w:p w14:paraId="02C4DB3F" w14:textId="77777777" w:rsidR="00E34F04" w:rsidRPr="00F9723E" w:rsidRDefault="00E34F04" w:rsidP="00290CB4">
          <w:pPr>
            <w:pStyle w:val="Cabealho"/>
            <w:tabs>
              <w:tab w:val="left" w:pos="5642"/>
            </w:tabs>
            <w:jc w:val="center"/>
            <w:rPr>
              <w:rFonts w:cs="Calibri"/>
            </w:rPr>
          </w:pPr>
          <w:r w:rsidRPr="00F9723E">
            <w:rPr>
              <w:rFonts w:cs="Calibri"/>
            </w:rPr>
            <w:t xml:space="preserve">Avenida José Antônio Santana, 555, Centro, São Sebastião do Anta </w:t>
          </w:r>
        </w:p>
        <w:p w14:paraId="551BA606" w14:textId="77777777" w:rsidR="00E34F04" w:rsidRPr="00F9723E" w:rsidRDefault="00E34F04" w:rsidP="00290CB4">
          <w:pPr>
            <w:pStyle w:val="Cabealho"/>
            <w:tabs>
              <w:tab w:val="left" w:pos="5642"/>
            </w:tabs>
            <w:jc w:val="center"/>
            <w:rPr>
              <w:rFonts w:cs="Calibri"/>
            </w:rPr>
          </w:pPr>
          <w:r w:rsidRPr="00F9723E">
            <w:rPr>
              <w:rFonts w:cs="Calibri"/>
            </w:rPr>
            <w:t>CEP-35.334-000, Fone: (33) 33157000</w:t>
          </w:r>
        </w:p>
      </w:tc>
    </w:tr>
    <w:tr w:rsidR="00E34F04" w:rsidRPr="00F9723E" w14:paraId="2358F702" w14:textId="77777777" w:rsidTr="004D52D2">
      <w:trPr>
        <w:trHeight w:val="317"/>
      </w:trPr>
      <w:tc>
        <w:tcPr>
          <w:tcW w:w="1536" w:type="dxa"/>
          <w:vMerge/>
        </w:tcPr>
        <w:p w14:paraId="126D805D" w14:textId="77777777" w:rsidR="00E34F04" w:rsidRPr="005C06F8" w:rsidRDefault="00E34F04" w:rsidP="00290CB4">
          <w:pPr>
            <w:pStyle w:val="Cabealho"/>
            <w:tabs>
              <w:tab w:val="left" w:pos="5642"/>
            </w:tabs>
            <w:rPr>
              <w:sz w:val="18"/>
              <w:szCs w:val="18"/>
            </w:rPr>
          </w:pPr>
        </w:p>
      </w:tc>
      <w:tc>
        <w:tcPr>
          <w:tcW w:w="6808" w:type="dxa"/>
        </w:tcPr>
        <w:p w14:paraId="0DE218A0" w14:textId="77777777" w:rsidR="00E34F04" w:rsidRPr="00F9723E" w:rsidRDefault="00E34F04" w:rsidP="00290CB4">
          <w:pPr>
            <w:pStyle w:val="Cabealho"/>
            <w:tabs>
              <w:tab w:val="left" w:pos="5642"/>
            </w:tabs>
            <w:jc w:val="center"/>
            <w:rPr>
              <w:rFonts w:cs="Calibri"/>
            </w:rPr>
          </w:pPr>
          <w:r w:rsidRPr="00F9723E">
            <w:rPr>
              <w:rFonts w:cs="Calibri"/>
            </w:rPr>
            <w:t>CNPJ: 01.613.123/0001-60</w:t>
          </w:r>
        </w:p>
        <w:p w14:paraId="35D76560" w14:textId="77777777" w:rsidR="00E34F04" w:rsidRPr="00F9723E" w:rsidRDefault="00E34F04" w:rsidP="00290CB4">
          <w:pPr>
            <w:pStyle w:val="Cabealho"/>
            <w:tabs>
              <w:tab w:val="left" w:pos="5642"/>
            </w:tabs>
            <w:jc w:val="center"/>
            <w:rPr>
              <w:rFonts w:cs="Calibri"/>
            </w:rPr>
          </w:pPr>
        </w:p>
      </w:tc>
    </w:tr>
  </w:tbl>
  <w:p w14:paraId="11920E54" w14:textId="77777777" w:rsidR="00E34F04" w:rsidRDefault="00E34F0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0"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0"/>
  </w:num>
  <w:num w:numId="3">
    <w:abstractNumId w:val="14"/>
  </w:num>
  <w:num w:numId="4">
    <w:abstractNumId w:val="16"/>
  </w:num>
  <w:num w:numId="5">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6"/>
  </w:num>
  <w:num w:numId="9">
    <w:abstractNumId w:val="13"/>
  </w:num>
  <w:num w:numId="10">
    <w:abstractNumId w:val="9"/>
  </w:num>
  <w:num w:numId="11">
    <w:abstractNumId w:val="4"/>
  </w:num>
  <w:num w:numId="12">
    <w:abstractNumId w:val="7"/>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8"/>
  </w:num>
  <w:num w:numId="16">
    <w:abstractNumId w:val="0"/>
  </w:num>
  <w:num w:numId="17">
    <w:abstractNumId w:val="18"/>
  </w:num>
  <w:num w:numId="18">
    <w:abstractNumId w:val="12"/>
  </w:num>
  <w:num w:numId="19">
    <w:abstractNumId w:val="11"/>
  </w:num>
  <w:num w:numId="20">
    <w:abstractNumId w:val="20"/>
  </w:num>
  <w:num w:numId="21">
    <w:abstractNumId w:val="15"/>
  </w:num>
  <w:num w:numId="22">
    <w:abstractNumId w:val="1"/>
  </w:num>
  <w:num w:numId="2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11F6F"/>
    <w:rsid w:val="00016B02"/>
    <w:rsid w:val="000244C7"/>
    <w:rsid w:val="0002492C"/>
    <w:rsid w:val="000272FD"/>
    <w:rsid w:val="00032A1C"/>
    <w:rsid w:val="000360D4"/>
    <w:rsid w:val="00043DB9"/>
    <w:rsid w:val="000477D1"/>
    <w:rsid w:val="00054DFD"/>
    <w:rsid w:val="0005662B"/>
    <w:rsid w:val="000570F5"/>
    <w:rsid w:val="00060528"/>
    <w:rsid w:val="00064B37"/>
    <w:rsid w:val="000671B8"/>
    <w:rsid w:val="00075176"/>
    <w:rsid w:val="00076D97"/>
    <w:rsid w:val="000843C7"/>
    <w:rsid w:val="0009144F"/>
    <w:rsid w:val="000969C1"/>
    <w:rsid w:val="000A0D77"/>
    <w:rsid w:val="000A1870"/>
    <w:rsid w:val="000A3708"/>
    <w:rsid w:val="000A5238"/>
    <w:rsid w:val="000A6DC2"/>
    <w:rsid w:val="000A7909"/>
    <w:rsid w:val="000B0E61"/>
    <w:rsid w:val="000B2204"/>
    <w:rsid w:val="000B51A3"/>
    <w:rsid w:val="000B7B55"/>
    <w:rsid w:val="000C3BA1"/>
    <w:rsid w:val="000C4A5A"/>
    <w:rsid w:val="000C52BF"/>
    <w:rsid w:val="000C5356"/>
    <w:rsid w:val="000D79BD"/>
    <w:rsid w:val="000E362C"/>
    <w:rsid w:val="000E3B39"/>
    <w:rsid w:val="000E79B2"/>
    <w:rsid w:val="000F03D1"/>
    <w:rsid w:val="000F22F8"/>
    <w:rsid w:val="00100A05"/>
    <w:rsid w:val="00100CA5"/>
    <w:rsid w:val="00101160"/>
    <w:rsid w:val="001017A7"/>
    <w:rsid w:val="00102379"/>
    <w:rsid w:val="001038AE"/>
    <w:rsid w:val="001047E3"/>
    <w:rsid w:val="00104AD4"/>
    <w:rsid w:val="00125867"/>
    <w:rsid w:val="00125AF2"/>
    <w:rsid w:val="0013135D"/>
    <w:rsid w:val="00132D3D"/>
    <w:rsid w:val="00135D26"/>
    <w:rsid w:val="001418AE"/>
    <w:rsid w:val="001450BB"/>
    <w:rsid w:val="0014535D"/>
    <w:rsid w:val="00146831"/>
    <w:rsid w:val="001478C3"/>
    <w:rsid w:val="00151058"/>
    <w:rsid w:val="00154A7A"/>
    <w:rsid w:val="001552F3"/>
    <w:rsid w:val="00155C0F"/>
    <w:rsid w:val="001570A7"/>
    <w:rsid w:val="00157A54"/>
    <w:rsid w:val="00163E1E"/>
    <w:rsid w:val="00165D87"/>
    <w:rsid w:val="00165DA8"/>
    <w:rsid w:val="00166D17"/>
    <w:rsid w:val="001670AB"/>
    <w:rsid w:val="00172328"/>
    <w:rsid w:val="001772DF"/>
    <w:rsid w:val="0018343A"/>
    <w:rsid w:val="00184ECA"/>
    <w:rsid w:val="00187A34"/>
    <w:rsid w:val="0019234E"/>
    <w:rsid w:val="001935E0"/>
    <w:rsid w:val="0019422B"/>
    <w:rsid w:val="00194D86"/>
    <w:rsid w:val="00195A8A"/>
    <w:rsid w:val="00195B2E"/>
    <w:rsid w:val="00195F57"/>
    <w:rsid w:val="00196E7A"/>
    <w:rsid w:val="001A03A4"/>
    <w:rsid w:val="001A2930"/>
    <w:rsid w:val="001A563A"/>
    <w:rsid w:val="001B0DA4"/>
    <w:rsid w:val="001B6CB1"/>
    <w:rsid w:val="001B77A7"/>
    <w:rsid w:val="001C1CC7"/>
    <w:rsid w:val="001C211D"/>
    <w:rsid w:val="001C2961"/>
    <w:rsid w:val="001C6709"/>
    <w:rsid w:val="001C7BF6"/>
    <w:rsid w:val="001D029A"/>
    <w:rsid w:val="001D1EEE"/>
    <w:rsid w:val="001D2C23"/>
    <w:rsid w:val="001D3E93"/>
    <w:rsid w:val="001D4A2F"/>
    <w:rsid w:val="001D6269"/>
    <w:rsid w:val="001E0DB8"/>
    <w:rsid w:val="001E1720"/>
    <w:rsid w:val="001E1C41"/>
    <w:rsid w:val="001E3C48"/>
    <w:rsid w:val="001E4265"/>
    <w:rsid w:val="001E4686"/>
    <w:rsid w:val="001F07CB"/>
    <w:rsid w:val="001F1A53"/>
    <w:rsid w:val="001F1DB2"/>
    <w:rsid w:val="001F38F4"/>
    <w:rsid w:val="001F4BE2"/>
    <w:rsid w:val="001F63FB"/>
    <w:rsid w:val="00203CA9"/>
    <w:rsid w:val="00206410"/>
    <w:rsid w:val="002076D1"/>
    <w:rsid w:val="00215D3E"/>
    <w:rsid w:val="00217066"/>
    <w:rsid w:val="00221245"/>
    <w:rsid w:val="00223BB6"/>
    <w:rsid w:val="00225A7D"/>
    <w:rsid w:val="00227E5A"/>
    <w:rsid w:val="00232D01"/>
    <w:rsid w:val="00241C0C"/>
    <w:rsid w:val="0024410A"/>
    <w:rsid w:val="00244224"/>
    <w:rsid w:val="00247A3E"/>
    <w:rsid w:val="00250532"/>
    <w:rsid w:val="00250E99"/>
    <w:rsid w:val="00257A9B"/>
    <w:rsid w:val="00263D5B"/>
    <w:rsid w:val="0026445E"/>
    <w:rsid w:val="00267D39"/>
    <w:rsid w:val="00271CF4"/>
    <w:rsid w:val="00276364"/>
    <w:rsid w:val="00280D7C"/>
    <w:rsid w:val="002822A2"/>
    <w:rsid w:val="00282EAA"/>
    <w:rsid w:val="00285336"/>
    <w:rsid w:val="002856CD"/>
    <w:rsid w:val="00286036"/>
    <w:rsid w:val="002872F9"/>
    <w:rsid w:val="00290CB4"/>
    <w:rsid w:val="00291A13"/>
    <w:rsid w:val="002952E6"/>
    <w:rsid w:val="002A3A99"/>
    <w:rsid w:val="002A4A63"/>
    <w:rsid w:val="002A5FB7"/>
    <w:rsid w:val="002A64AD"/>
    <w:rsid w:val="002B07F2"/>
    <w:rsid w:val="002B0CBB"/>
    <w:rsid w:val="002B1174"/>
    <w:rsid w:val="002B1DB4"/>
    <w:rsid w:val="002B3D27"/>
    <w:rsid w:val="002B791A"/>
    <w:rsid w:val="002C2B35"/>
    <w:rsid w:val="002C3726"/>
    <w:rsid w:val="002C6018"/>
    <w:rsid w:val="002D2689"/>
    <w:rsid w:val="002E1321"/>
    <w:rsid w:val="002E36FF"/>
    <w:rsid w:val="002E5C13"/>
    <w:rsid w:val="002E6F15"/>
    <w:rsid w:val="002F316E"/>
    <w:rsid w:val="002F3B4F"/>
    <w:rsid w:val="002F4E34"/>
    <w:rsid w:val="002F5682"/>
    <w:rsid w:val="002F78A9"/>
    <w:rsid w:val="00302F2F"/>
    <w:rsid w:val="00305EB3"/>
    <w:rsid w:val="0030730B"/>
    <w:rsid w:val="00307E84"/>
    <w:rsid w:val="00310490"/>
    <w:rsid w:val="00310CD4"/>
    <w:rsid w:val="00311C1B"/>
    <w:rsid w:val="00314BEC"/>
    <w:rsid w:val="003203F1"/>
    <w:rsid w:val="00320E01"/>
    <w:rsid w:val="003222B5"/>
    <w:rsid w:val="003239A6"/>
    <w:rsid w:val="00324825"/>
    <w:rsid w:val="0033341B"/>
    <w:rsid w:val="003338F1"/>
    <w:rsid w:val="00335590"/>
    <w:rsid w:val="003472A1"/>
    <w:rsid w:val="003507F3"/>
    <w:rsid w:val="00351640"/>
    <w:rsid w:val="003564D9"/>
    <w:rsid w:val="00362640"/>
    <w:rsid w:val="00362B1B"/>
    <w:rsid w:val="00366AF5"/>
    <w:rsid w:val="00367FA6"/>
    <w:rsid w:val="0037120B"/>
    <w:rsid w:val="00373D63"/>
    <w:rsid w:val="003743D8"/>
    <w:rsid w:val="00374577"/>
    <w:rsid w:val="00375142"/>
    <w:rsid w:val="0038365B"/>
    <w:rsid w:val="00387E5D"/>
    <w:rsid w:val="00391EB2"/>
    <w:rsid w:val="003948B2"/>
    <w:rsid w:val="00396B38"/>
    <w:rsid w:val="003A0C7B"/>
    <w:rsid w:val="003A2FBB"/>
    <w:rsid w:val="003A4D22"/>
    <w:rsid w:val="003B0349"/>
    <w:rsid w:val="003B3B46"/>
    <w:rsid w:val="003B516C"/>
    <w:rsid w:val="003B6868"/>
    <w:rsid w:val="003B7196"/>
    <w:rsid w:val="003C00D1"/>
    <w:rsid w:val="003C3670"/>
    <w:rsid w:val="003C54E9"/>
    <w:rsid w:val="003C6AC3"/>
    <w:rsid w:val="003C6E70"/>
    <w:rsid w:val="003C70CA"/>
    <w:rsid w:val="003D00BC"/>
    <w:rsid w:val="003D10E7"/>
    <w:rsid w:val="003D28CD"/>
    <w:rsid w:val="003D39E9"/>
    <w:rsid w:val="003D4D27"/>
    <w:rsid w:val="003D625D"/>
    <w:rsid w:val="003D659D"/>
    <w:rsid w:val="003D7C32"/>
    <w:rsid w:val="003E686B"/>
    <w:rsid w:val="003E6A3F"/>
    <w:rsid w:val="003E7046"/>
    <w:rsid w:val="003F04C9"/>
    <w:rsid w:val="003F4729"/>
    <w:rsid w:val="003F67EC"/>
    <w:rsid w:val="00400A97"/>
    <w:rsid w:val="004016FB"/>
    <w:rsid w:val="00402946"/>
    <w:rsid w:val="004053E7"/>
    <w:rsid w:val="0040543C"/>
    <w:rsid w:val="004067E7"/>
    <w:rsid w:val="004071B5"/>
    <w:rsid w:val="0040767D"/>
    <w:rsid w:val="00411766"/>
    <w:rsid w:val="00413002"/>
    <w:rsid w:val="00414845"/>
    <w:rsid w:val="00415769"/>
    <w:rsid w:val="004162FB"/>
    <w:rsid w:val="0041634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31DD2"/>
    <w:rsid w:val="00440598"/>
    <w:rsid w:val="00442E44"/>
    <w:rsid w:val="00443167"/>
    <w:rsid w:val="0044532A"/>
    <w:rsid w:val="00446A58"/>
    <w:rsid w:val="004518BE"/>
    <w:rsid w:val="00453537"/>
    <w:rsid w:val="00455242"/>
    <w:rsid w:val="004554A1"/>
    <w:rsid w:val="0045556C"/>
    <w:rsid w:val="00456B8E"/>
    <w:rsid w:val="00461E91"/>
    <w:rsid w:val="0046361E"/>
    <w:rsid w:val="00463FF9"/>
    <w:rsid w:val="0046516E"/>
    <w:rsid w:val="00471088"/>
    <w:rsid w:val="0047251A"/>
    <w:rsid w:val="00474423"/>
    <w:rsid w:val="00483BEE"/>
    <w:rsid w:val="00490D04"/>
    <w:rsid w:val="00493444"/>
    <w:rsid w:val="00496B65"/>
    <w:rsid w:val="004A0BA2"/>
    <w:rsid w:val="004A2FF0"/>
    <w:rsid w:val="004A4458"/>
    <w:rsid w:val="004A4F65"/>
    <w:rsid w:val="004A4F98"/>
    <w:rsid w:val="004A5979"/>
    <w:rsid w:val="004A67DB"/>
    <w:rsid w:val="004A6E1C"/>
    <w:rsid w:val="004A7EBB"/>
    <w:rsid w:val="004B227B"/>
    <w:rsid w:val="004C1378"/>
    <w:rsid w:val="004C3F90"/>
    <w:rsid w:val="004D00C8"/>
    <w:rsid w:val="004D2532"/>
    <w:rsid w:val="004D52D2"/>
    <w:rsid w:val="004D5707"/>
    <w:rsid w:val="004D5AC5"/>
    <w:rsid w:val="004D74D3"/>
    <w:rsid w:val="004E060B"/>
    <w:rsid w:val="004E07AC"/>
    <w:rsid w:val="004E2628"/>
    <w:rsid w:val="004E2B87"/>
    <w:rsid w:val="004E2CC1"/>
    <w:rsid w:val="004E7BFE"/>
    <w:rsid w:val="004F0EB3"/>
    <w:rsid w:val="004F12EE"/>
    <w:rsid w:val="004F5160"/>
    <w:rsid w:val="004F64E5"/>
    <w:rsid w:val="00502B3A"/>
    <w:rsid w:val="005044D0"/>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40EBC"/>
    <w:rsid w:val="00542F99"/>
    <w:rsid w:val="00543662"/>
    <w:rsid w:val="00543888"/>
    <w:rsid w:val="0054418F"/>
    <w:rsid w:val="00544BF6"/>
    <w:rsid w:val="00546F13"/>
    <w:rsid w:val="00547410"/>
    <w:rsid w:val="00550E21"/>
    <w:rsid w:val="005542B1"/>
    <w:rsid w:val="00557ECC"/>
    <w:rsid w:val="0056530D"/>
    <w:rsid w:val="00571527"/>
    <w:rsid w:val="0057359E"/>
    <w:rsid w:val="0057384A"/>
    <w:rsid w:val="00574724"/>
    <w:rsid w:val="005817FD"/>
    <w:rsid w:val="005844E9"/>
    <w:rsid w:val="0058473F"/>
    <w:rsid w:val="005913AF"/>
    <w:rsid w:val="005945BB"/>
    <w:rsid w:val="005948BA"/>
    <w:rsid w:val="0059678B"/>
    <w:rsid w:val="0059727F"/>
    <w:rsid w:val="005A12D6"/>
    <w:rsid w:val="005A154C"/>
    <w:rsid w:val="005A32B2"/>
    <w:rsid w:val="005A5BBC"/>
    <w:rsid w:val="005A6357"/>
    <w:rsid w:val="005B16A4"/>
    <w:rsid w:val="005B2381"/>
    <w:rsid w:val="005B284F"/>
    <w:rsid w:val="005B75E0"/>
    <w:rsid w:val="005C685E"/>
    <w:rsid w:val="005D0F96"/>
    <w:rsid w:val="005D4304"/>
    <w:rsid w:val="005D49D8"/>
    <w:rsid w:val="005D6627"/>
    <w:rsid w:val="005E36D3"/>
    <w:rsid w:val="005E55BA"/>
    <w:rsid w:val="005E63B5"/>
    <w:rsid w:val="005F12C8"/>
    <w:rsid w:val="005F585E"/>
    <w:rsid w:val="005F5D0A"/>
    <w:rsid w:val="005F67A2"/>
    <w:rsid w:val="006015BE"/>
    <w:rsid w:val="0060614D"/>
    <w:rsid w:val="0060658E"/>
    <w:rsid w:val="006123F5"/>
    <w:rsid w:val="006127DA"/>
    <w:rsid w:val="006158CF"/>
    <w:rsid w:val="00617067"/>
    <w:rsid w:val="006177DD"/>
    <w:rsid w:val="00624E42"/>
    <w:rsid w:val="0062525E"/>
    <w:rsid w:val="0062746E"/>
    <w:rsid w:val="0063075A"/>
    <w:rsid w:val="00633C19"/>
    <w:rsid w:val="00635BBB"/>
    <w:rsid w:val="006407D4"/>
    <w:rsid w:val="00642B65"/>
    <w:rsid w:val="00644984"/>
    <w:rsid w:val="0065313B"/>
    <w:rsid w:val="0065402D"/>
    <w:rsid w:val="00657963"/>
    <w:rsid w:val="00661001"/>
    <w:rsid w:val="0068344D"/>
    <w:rsid w:val="00683458"/>
    <w:rsid w:val="00684F49"/>
    <w:rsid w:val="006869F5"/>
    <w:rsid w:val="00686DE2"/>
    <w:rsid w:val="006912DE"/>
    <w:rsid w:val="00693618"/>
    <w:rsid w:val="00694A56"/>
    <w:rsid w:val="0069601F"/>
    <w:rsid w:val="006A2BB8"/>
    <w:rsid w:val="006A59CF"/>
    <w:rsid w:val="006B16F1"/>
    <w:rsid w:val="006B4FB2"/>
    <w:rsid w:val="006B5852"/>
    <w:rsid w:val="006B7242"/>
    <w:rsid w:val="006B72E0"/>
    <w:rsid w:val="006B7656"/>
    <w:rsid w:val="006C12A3"/>
    <w:rsid w:val="006C5A09"/>
    <w:rsid w:val="006C6B9D"/>
    <w:rsid w:val="006D1717"/>
    <w:rsid w:val="006D7C6F"/>
    <w:rsid w:val="006E433C"/>
    <w:rsid w:val="006E4686"/>
    <w:rsid w:val="006E666C"/>
    <w:rsid w:val="006E6F9F"/>
    <w:rsid w:val="006E747B"/>
    <w:rsid w:val="006F1123"/>
    <w:rsid w:val="006F11FC"/>
    <w:rsid w:val="006F2FF4"/>
    <w:rsid w:val="00702094"/>
    <w:rsid w:val="00702182"/>
    <w:rsid w:val="00704134"/>
    <w:rsid w:val="00704630"/>
    <w:rsid w:val="007101D9"/>
    <w:rsid w:val="00711911"/>
    <w:rsid w:val="007165E5"/>
    <w:rsid w:val="00720207"/>
    <w:rsid w:val="0072151C"/>
    <w:rsid w:val="007220AF"/>
    <w:rsid w:val="00724CFA"/>
    <w:rsid w:val="0073140B"/>
    <w:rsid w:val="007318B7"/>
    <w:rsid w:val="00734E98"/>
    <w:rsid w:val="007351D5"/>
    <w:rsid w:val="00735FEE"/>
    <w:rsid w:val="00740405"/>
    <w:rsid w:val="00746E6C"/>
    <w:rsid w:val="007474D5"/>
    <w:rsid w:val="0074756A"/>
    <w:rsid w:val="007502C7"/>
    <w:rsid w:val="00751191"/>
    <w:rsid w:val="007521F2"/>
    <w:rsid w:val="00755287"/>
    <w:rsid w:val="00755953"/>
    <w:rsid w:val="00756633"/>
    <w:rsid w:val="00762872"/>
    <w:rsid w:val="00763D10"/>
    <w:rsid w:val="00765FB9"/>
    <w:rsid w:val="00766F7B"/>
    <w:rsid w:val="00767B63"/>
    <w:rsid w:val="00771788"/>
    <w:rsid w:val="00775330"/>
    <w:rsid w:val="00780C02"/>
    <w:rsid w:val="00780C7D"/>
    <w:rsid w:val="007838DC"/>
    <w:rsid w:val="0078558E"/>
    <w:rsid w:val="00785D48"/>
    <w:rsid w:val="0078734C"/>
    <w:rsid w:val="007903A2"/>
    <w:rsid w:val="007939C7"/>
    <w:rsid w:val="007940CD"/>
    <w:rsid w:val="00794590"/>
    <w:rsid w:val="007976AC"/>
    <w:rsid w:val="0079786C"/>
    <w:rsid w:val="007A4EF2"/>
    <w:rsid w:val="007B574F"/>
    <w:rsid w:val="007C15BB"/>
    <w:rsid w:val="007C2204"/>
    <w:rsid w:val="007C2B6D"/>
    <w:rsid w:val="007C3815"/>
    <w:rsid w:val="007C51FD"/>
    <w:rsid w:val="007C6218"/>
    <w:rsid w:val="007D4D89"/>
    <w:rsid w:val="007D5672"/>
    <w:rsid w:val="007D6276"/>
    <w:rsid w:val="007D6A9A"/>
    <w:rsid w:val="007E5DCE"/>
    <w:rsid w:val="007E7E38"/>
    <w:rsid w:val="007F1A08"/>
    <w:rsid w:val="007F1A47"/>
    <w:rsid w:val="007F30DF"/>
    <w:rsid w:val="007F4519"/>
    <w:rsid w:val="007F4D0D"/>
    <w:rsid w:val="007F673D"/>
    <w:rsid w:val="00804443"/>
    <w:rsid w:val="00815212"/>
    <w:rsid w:val="00815ED2"/>
    <w:rsid w:val="008226F4"/>
    <w:rsid w:val="00822904"/>
    <w:rsid w:val="00823FFA"/>
    <w:rsid w:val="00827088"/>
    <w:rsid w:val="008279CE"/>
    <w:rsid w:val="00827D80"/>
    <w:rsid w:val="00830457"/>
    <w:rsid w:val="00830E0A"/>
    <w:rsid w:val="008330E5"/>
    <w:rsid w:val="0083347D"/>
    <w:rsid w:val="00833C64"/>
    <w:rsid w:val="00837A70"/>
    <w:rsid w:val="0084043B"/>
    <w:rsid w:val="008405B6"/>
    <w:rsid w:val="008414EF"/>
    <w:rsid w:val="0084195E"/>
    <w:rsid w:val="00843661"/>
    <w:rsid w:val="00844C6F"/>
    <w:rsid w:val="00851614"/>
    <w:rsid w:val="00852B0E"/>
    <w:rsid w:val="00856580"/>
    <w:rsid w:val="008579BF"/>
    <w:rsid w:val="008611E9"/>
    <w:rsid w:val="008744EA"/>
    <w:rsid w:val="0087492A"/>
    <w:rsid w:val="008755F5"/>
    <w:rsid w:val="0087650A"/>
    <w:rsid w:val="00881143"/>
    <w:rsid w:val="00881E2B"/>
    <w:rsid w:val="008841C9"/>
    <w:rsid w:val="00892C1F"/>
    <w:rsid w:val="0089728E"/>
    <w:rsid w:val="008A24A8"/>
    <w:rsid w:val="008A44D8"/>
    <w:rsid w:val="008B1CBB"/>
    <w:rsid w:val="008B4FBF"/>
    <w:rsid w:val="008C005B"/>
    <w:rsid w:val="008C1D4B"/>
    <w:rsid w:val="008C2DDA"/>
    <w:rsid w:val="008C3FA5"/>
    <w:rsid w:val="008C756A"/>
    <w:rsid w:val="008C7EDD"/>
    <w:rsid w:val="008D231C"/>
    <w:rsid w:val="008D4F6F"/>
    <w:rsid w:val="008D573F"/>
    <w:rsid w:val="008D6BF6"/>
    <w:rsid w:val="008D7105"/>
    <w:rsid w:val="008D741D"/>
    <w:rsid w:val="008D7B77"/>
    <w:rsid w:val="008D7F9C"/>
    <w:rsid w:val="008E0641"/>
    <w:rsid w:val="008E065B"/>
    <w:rsid w:val="008E1FE3"/>
    <w:rsid w:val="008E20AF"/>
    <w:rsid w:val="008E51BD"/>
    <w:rsid w:val="008E5BCD"/>
    <w:rsid w:val="008F1E3C"/>
    <w:rsid w:val="008F455F"/>
    <w:rsid w:val="008F5CE9"/>
    <w:rsid w:val="008F5F56"/>
    <w:rsid w:val="00901C2E"/>
    <w:rsid w:val="00906196"/>
    <w:rsid w:val="00910762"/>
    <w:rsid w:val="009118A2"/>
    <w:rsid w:val="00915894"/>
    <w:rsid w:val="009274BB"/>
    <w:rsid w:val="00930DEE"/>
    <w:rsid w:val="00931CDA"/>
    <w:rsid w:val="00932995"/>
    <w:rsid w:val="00936214"/>
    <w:rsid w:val="009416DA"/>
    <w:rsid w:val="00942FA3"/>
    <w:rsid w:val="009457C8"/>
    <w:rsid w:val="0094758D"/>
    <w:rsid w:val="00947CA9"/>
    <w:rsid w:val="0095133C"/>
    <w:rsid w:val="00954CFD"/>
    <w:rsid w:val="00954FD6"/>
    <w:rsid w:val="009554E1"/>
    <w:rsid w:val="009556B7"/>
    <w:rsid w:val="009560BE"/>
    <w:rsid w:val="0096064D"/>
    <w:rsid w:val="0096081B"/>
    <w:rsid w:val="0096359C"/>
    <w:rsid w:val="00963B05"/>
    <w:rsid w:val="00972FA9"/>
    <w:rsid w:val="00974499"/>
    <w:rsid w:val="009817A4"/>
    <w:rsid w:val="009856E4"/>
    <w:rsid w:val="00985E9C"/>
    <w:rsid w:val="009868EC"/>
    <w:rsid w:val="00990585"/>
    <w:rsid w:val="009914A3"/>
    <w:rsid w:val="00992F05"/>
    <w:rsid w:val="00993EBC"/>
    <w:rsid w:val="00994AD3"/>
    <w:rsid w:val="009963E8"/>
    <w:rsid w:val="009A312C"/>
    <w:rsid w:val="009A4216"/>
    <w:rsid w:val="009A50D9"/>
    <w:rsid w:val="009A5EBB"/>
    <w:rsid w:val="009A63E6"/>
    <w:rsid w:val="009A73B3"/>
    <w:rsid w:val="009B2A55"/>
    <w:rsid w:val="009B335A"/>
    <w:rsid w:val="009C00D6"/>
    <w:rsid w:val="009C276E"/>
    <w:rsid w:val="009C3444"/>
    <w:rsid w:val="009C3C46"/>
    <w:rsid w:val="009D031B"/>
    <w:rsid w:val="009D081A"/>
    <w:rsid w:val="009D2414"/>
    <w:rsid w:val="009D54FD"/>
    <w:rsid w:val="009D5753"/>
    <w:rsid w:val="009E2D73"/>
    <w:rsid w:val="009E5818"/>
    <w:rsid w:val="009F55EB"/>
    <w:rsid w:val="00A019A6"/>
    <w:rsid w:val="00A0257B"/>
    <w:rsid w:val="00A06085"/>
    <w:rsid w:val="00A07FDD"/>
    <w:rsid w:val="00A10FB3"/>
    <w:rsid w:val="00A1153A"/>
    <w:rsid w:val="00A11B43"/>
    <w:rsid w:val="00A143E5"/>
    <w:rsid w:val="00A22649"/>
    <w:rsid w:val="00A2320B"/>
    <w:rsid w:val="00A254E0"/>
    <w:rsid w:val="00A2743D"/>
    <w:rsid w:val="00A32D0A"/>
    <w:rsid w:val="00A34298"/>
    <w:rsid w:val="00A3543A"/>
    <w:rsid w:val="00A358A0"/>
    <w:rsid w:val="00A36411"/>
    <w:rsid w:val="00A41AFD"/>
    <w:rsid w:val="00A43A71"/>
    <w:rsid w:val="00A44326"/>
    <w:rsid w:val="00A45A6D"/>
    <w:rsid w:val="00A45C14"/>
    <w:rsid w:val="00A56049"/>
    <w:rsid w:val="00A56484"/>
    <w:rsid w:val="00A60252"/>
    <w:rsid w:val="00A61B9F"/>
    <w:rsid w:val="00A670B5"/>
    <w:rsid w:val="00A6782D"/>
    <w:rsid w:val="00A7157F"/>
    <w:rsid w:val="00A71791"/>
    <w:rsid w:val="00A804E0"/>
    <w:rsid w:val="00A80B67"/>
    <w:rsid w:val="00A81AD9"/>
    <w:rsid w:val="00A81F8F"/>
    <w:rsid w:val="00A82EC2"/>
    <w:rsid w:val="00A869DF"/>
    <w:rsid w:val="00A8716B"/>
    <w:rsid w:val="00A872D1"/>
    <w:rsid w:val="00A87F12"/>
    <w:rsid w:val="00A95348"/>
    <w:rsid w:val="00AA293F"/>
    <w:rsid w:val="00AA4E6C"/>
    <w:rsid w:val="00AA5742"/>
    <w:rsid w:val="00AA7E28"/>
    <w:rsid w:val="00AB101F"/>
    <w:rsid w:val="00AB12C0"/>
    <w:rsid w:val="00AB1F63"/>
    <w:rsid w:val="00AB3CD4"/>
    <w:rsid w:val="00AB4F7D"/>
    <w:rsid w:val="00AB621D"/>
    <w:rsid w:val="00AC3878"/>
    <w:rsid w:val="00AC5203"/>
    <w:rsid w:val="00AC5EB7"/>
    <w:rsid w:val="00AD259F"/>
    <w:rsid w:val="00AD3839"/>
    <w:rsid w:val="00AD73D6"/>
    <w:rsid w:val="00AD760F"/>
    <w:rsid w:val="00AE402A"/>
    <w:rsid w:val="00AE60D4"/>
    <w:rsid w:val="00AF3DFD"/>
    <w:rsid w:val="00AF7E04"/>
    <w:rsid w:val="00B02CD4"/>
    <w:rsid w:val="00B05042"/>
    <w:rsid w:val="00B12294"/>
    <w:rsid w:val="00B20477"/>
    <w:rsid w:val="00B20987"/>
    <w:rsid w:val="00B21245"/>
    <w:rsid w:val="00B22438"/>
    <w:rsid w:val="00B23A9B"/>
    <w:rsid w:val="00B24EE6"/>
    <w:rsid w:val="00B315C2"/>
    <w:rsid w:val="00B359B5"/>
    <w:rsid w:val="00B35C2D"/>
    <w:rsid w:val="00B4011A"/>
    <w:rsid w:val="00B411D5"/>
    <w:rsid w:val="00B4459E"/>
    <w:rsid w:val="00B508AE"/>
    <w:rsid w:val="00B5309A"/>
    <w:rsid w:val="00B561D5"/>
    <w:rsid w:val="00B570B2"/>
    <w:rsid w:val="00B579E9"/>
    <w:rsid w:val="00B62025"/>
    <w:rsid w:val="00B633C2"/>
    <w:rsid w:val="00B633EC"/>
    <w:rsid w:val="00B63E92"/>
    <w:rsid w:val="00B647EF"/>
    <w:rsid w:val="00B65E9B"/>
    <w:rsid w:val="00B706E4"/>
    <w:rsid w:val="00B728E5"/>
    <w:rsid w:val="00B769E9"/>
    <w:rsid w:val="00B8554C"/>
    <w:rsid w:val="00B85746"/>
    <w:rsid w:val="00B960E2"/>
    <w:rsid w:val="00B96E5C"/>
    <w:rsid w:val="00B9717E"/>
    <w:rsid w:val="00BA2A8A"/>
    <w:rsid w:val="00BA6758"/>
    <w:rsid w:val="00BB0E00"/>
    <w:rsid w:val="00BB1133"/>
    <w:rsid w:val="00BB27CF"/>
    <w:rsid w:val="00BB36BB"/>
    <w:rsid w:val="00BB371B"/>
    <w:rsid w:val="00BB454C"/>
    <w:rsid w:val="00BB646C"/>
    <w:rsid w:val="00BC1BB5"/>
    <w:rsid w:val="00BC6E81"/>
    <w:rsid w:val="00BD1BEE"/>
    <w:rsid w:val="00BD2146"/>
    <w:rsid w:val="00BD4CAF"/>
    <w:rsid w:val="00BD5686"/>
    <w:rsid w:val="00BD6542"/>
    <w:rsid w:val="00BD711A"/>
    <w:rsid w:val="00BD7E52"/>
    <w:rsid w:val="00BE42B7"/>
    <w:rsid w:val="00BE7713"/>
    <w:rsid w:val="00BF1734"/>
    <w:rsid w:val="00BF366A"/>
    <w:rsid w:val="00BF39FB"/>
    <w:rsid w:val="00C012A4"/>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B9B"/>
    <w:rsid w:val="00C6488B"/>
    <w:rsid w:val="00C70530"/>
    <w:rsid w:val="00C736BB"/>
    <w:rsid w:val="00C73DE7"/>
    <w:rsid w:val="00C759CC"/>
    <w:rsid w:val="00C772E0"/>
    <w:rsid w:val="00C801F6"/>
    <w:rsid w:val="00C81183"/>
    <w:rsid w:val="00C816AA"/>
    <w:rsid w:val="00C850A1"/>
    <w:rsid w:val="00C90244"/>
    <w:rsid w:val="00C90F30"/>
    <w:rsid w:val="00C92B68"/>
    <w:rsid w:val="00C96FCF"/>
    <w:rsid w:val="00C976A0"/>
    <w:rsid w:val="00C9779D"/>
    <w:rsid w:val="00CA12AE"/>
    <w:rsid w:val="00CA2312"/>
    <w:rsid w:val="00CA2DE5"/>
    <w:rsid w:val="00CA3441"/>
    <w:rsid w:val="00CA393D"/>
    <w:rsid w:val="00CA50D2"/>
    <w:rsid w:val="00CB08E6"/>
    <w:rsid w:val="00CB1D4D"/>
    <w:rsid w:val="00CB3935"/>
    <w:rsid w:val="00CB3EB3"/>
    <w:rsid w:val="00CB5642"/>
    <w:rsid w:val="00CC20CA"/>
    <w:rsid w:val="00CC4BA1"/>
    <w:rsid w:val="00CD09AD"/>
    <w:rsid w:val="00CD4699"/>
    <w:rsid w:val="00CE6324"/>
    <w:rsid w:val="00CE7150"/>
    <w:rsid w:val="00CF1300"/>
    <w:rsid w:val="00CF6985"/>
    <w:rsid w:val="00CF7E37"/>
    <w:rsid w:val="00D06470"/>
    <w:rsid w:val="00D06FBB"/>
    <w:rsid w:val="00D07BDC"/>
    <w:rsid w:val="00D13687"/>
    <w:rsid w:val="00D15362"/>
    <w:rsid w:val="00D1661F"/>
    <w:rsid w:val="00D2048E"/>
    <w:rsid w:val="00D20D54"/>
    <w:rsid w:val="00D215F0"/>
    <w:rsid w:val="00D22334"/>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2BEF"/>
    <w:rsid w:val="00D632AE"/>
    <w:rsid w:val="00D66E3C"/>
    <w:rsid w:val="00D6791C"/>
    <w:rsid w:val="00D70141"/>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C022B"/>
    <w:rsid w:val="00DC086C"/>
    <w:rsid w:val="00DC44DC"/>
    <w:rsid w:val="00DC5698"/>
    <w:rsid w:val="00DC5915"/>
    <w:rsid w:val="00DC595E"/>
    <w:rsid w:val="00DC7446"/>
    <w:rsid w:val="00DD0DAF"/>
    <w:rsid w:val="00DD4247"/>
    <w:rsid w:val="00DD45D7"/>
    <w:rsid w:val="00DD5039"/>
    <w:rsid w:val="00DD6AE4"/>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4F04"/>
    <w:rsid w:val="00E357D2"/>
    <w:rsid w:val="00E35EE9"/>
    <w:rsid w:val="00E3678A"/>
    <w:rsid w:val="00E41A2E"/>
    <w:rsid w:val="00E41C64"/>
    <w:rsid w:val="00E44ABB"/>
    <w:rsid w:val="00E46625"/>
    <w:rsid w:val="00E47882"/>
    <w:rsid w:val="00E50369"/>
    <w:rsid w:val="00E52CFE"/>
    <w:rsid w:val="00E5613D"/>
    <w:rsid w:val="00E56A15"/>
    <w:rsid w:val="00E62F42"/>
    <w:rsid w:val="00E651A9"/>
    <w:rsid w:val="00E66482"/>
    <w:rsid w:val="00E66FB2"/>
    <w:rsid w:val="00E74DA8"/>
    <w:rsid w:val="00E771B1"/>
    <w:rsid w:val="00E77BBA"/>
    <w:rsid w:val="00E81162"/>
    <w:rsid w:val="00E85601"/>
    <w:rsid w:val="00E907F6"/>
    <w:rsid w:val="00E9255D"/>
    <w:rsid w:val="00E9374A"/>
    <w:rsid w:val="00E961AA"/>
    <w:rsid w:val="00EA0128"/>
    <w:rsid w:val="00EA29A1"/>
    <w:rsid w:val="00EA2D7A"/>
    <w:rsid w:val="00EA4949"/>
    <w:rsid w:val="00EA4982"/>
    <w:rsid w:val="00EB0791"/>
    <w:rsid w:val="00EB172E"/>
    <w:rsid w:val="00EB1B2E"/>
    <w:rsid w:val="00EB204C"/>
    <w:rsid w:val="00EB32E0"/>
    <w:rsid w:val="00EB41E4"/>
    <w:rsid w:val="00EB4AC8"/>
    <w:rsid w:val="00EB6E21"/>
    <w:rsid w:val="00EC03DE"/>
    <w:rsid w:val="00EC06C9"/>
    <w:rsid w:val="00EC0789"/>
    <w:rsid w:val="00EC1945"/>
    <w:rsid w:val="00EC224F"/>
    <w:rsid w:val="00EC2FE7"/>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6BB4"/>
    <w:rsid w:val="00F13552"/>
    <w:rsid w:val="00F17C6E"/>
    <w:rsid w:val="00F20934"/>
    <w:rsid w:val="00F22681"/>
    <w:rsid w:val="00F30BC4"/>
    <w:rsid w:val="00F30EEA"/>
    <w:rsid w:val="00F341C9"/>
    <w:rsid w:val="00F34784"/>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57"/>
    <w:rsid w:val="00F674A7"/>
    <w:rsid w:val="00F705E1"/>
    <w:rsid w:val="00F710E8"/>
    <w:rsid w:val="00F74F7C"/>
    <w:rsid w:val="00F75052"/>
    <w:rsid w:val="00F75AA5"/>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65E8"/>
    <w:rsid w:val="00FB6A3F"/>
    <w:rsid w:val="00FC60F3"/>
    <w:rsid w:val="00FC62B1"/>
    <w:rsid w:val="00FC79F6"/>
    <w:rsid w:val="00FC7C1F"/>
    <w:rsid w:val="00FD0200"/>
    <w:rsid w:val="00FD18E4"/>
    <w:rsid w:val="00FD23A7"/>
    <w:rsid w:val="00FD34AE"/>
    <w:rsid w:val="00FD4ADA"/>
    <w:rsid w:val="00FD51BE"/>
    <w:rsid w:val="00FD689F"/>
    <w:rsid w:val="00FE49A3"/>
    <w:rsid w:val="00FE5F74"/>
    <w:rsid w:val="00FE71E3"/>
    <w:rsid w:val="00FE7DC0"/>
    <w:rsid w:val="00FF373D"/>
    <w:rsid w:val="00FF3DC1"/>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table" w:customStyle="1" w:styleId="TableNormal">
    <w:name w:val="Table Normal"/>
    <w:uiPriority w:val="2"/>
    <w:semiHidden/>
    <w:unhideWhenUsed/>
    <w:qFormat/>
    <w:rsid w:val="003222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22B5"/>
    <w:pPr>
      <w:widowControl w:val="0"/>
      <w:autoSpaceDE w:val="0"/>
      <w:autoSpaceDN w:val="0"/>
      <w:spacing w:after="0" w:line="240" w:lineRule="auto"/>
      <w:ind w:left="9"/>
      <w:jc w:val="center"/>
    </w:pPr>
    <w:rPr>
      <w:rFonts w:ascii="Calibri" w:eastAsia="Calibri" w:hAnsi="Calibri" w:cs="Calibri"/>
      <w:lang w:val="pt-PT" w:eastAsia="en-US"/>
    </w:rPr>
  </w:style>
  <w:style w:type="table" w:customStyle="1" w:styleId="TableNormal1">
    <w:name w:val="Table Normal1"/>
    <w:uiPriority w:val="2"/>
    <w:semiHidden/>
    <w:unhideWhenUsed/>
    <w:qFormat/>
    <w:rsid w:val="004A6E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A6E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A6E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A6E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A6E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728E5"/>
    <w:pPr>
      <w:widowControl w:val="0"/>
      <w:autoSpaceDE w:val="0"/>
      <w:autoSpaceDN w:val="0"/>
      <w:spacing w:after="0" w:line="240" w:lineRule="auto"/>
    </w:pPr>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rsid w:val="00B728E5"/>
    <w:rPr>
      <w:rFonts w:ascii="Calibri" w:eastAsia="Calibri" w:hAnsi="Calibri" w:cs="Calibri"/>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bmnet.com.b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45A351D2-1ED7-4862-A0FE-6D81066AA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10480</Words>
  <Characters>56595</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2</cp:revision>
  <cp:lastPrinted>2024-08-19T10:45:00Z</cp:lastPrinted>
  <dcterms:created xsi:type="dcterms:W3CDTF">2024-08-19T11:06:00Z</dcterms:created>
  <dcterms:modified xsi:type="dcterms:W3CDTF">2024-08-19T11:06:00Z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