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A4620C">
      <w:pPr>
        <w:spacing w:after="0" w:line="240" w:lineRule="auto"/>
        <w:jc w:val="both"/>
        <w:rPr>
          <w:rFonts w:ascii="Segoe UI" w:eastAsia="Segoe UI" w:hAnsi="Segoe UI" w:cs="Segoe UI"/>
          <w:sz w:val="23"/>
        </w:rPr>
      </w:pPr>
    </w:p>
    <w:p w:rsidR="00A4620C" w:rsidRDefault="00125B45">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A4620C" w:rsidRDefault="00A4620C">
      <w:pPr>
        <w:tabs>
          <w:tab w:val="left" w:pos="2268"/>
        </w:tabs>
        <w:spacing w:after="0" w:line="300" w:lineRule="auto"/>
        <w:jc w:val="both"/>
        <w:rPr>
          <w:rFonts w:ascii="Segoe UI" w:eastAsia="Segoe UI" w:hAnsi="Segoe UI" w:cs="Segoe UI"/>
          <w:sz w:val="23"/>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7E05E2">
        <w:rPr>
          <w:rFonts w:ascii="Segoe UI" w:eastAsia="Segoe UI" w:hAnsi="Segoe UI" w:cs="Segoe UI"/>
        </w:rPr>
        <w:t>10</w:t>
      </w:r>
      <w:r w:rsidR="00F35987">
        <w:rPr>
          <w:rFonts w:ascii="Segoe UI" w:eastAsia="Segoe UI" w:hAnsi="Segoe UI" w:cs="Segoe UI"/>
        </w:rPr>
        <w:t>1</w:t>
      </w:r>
      <w:r>
        <w:rPr>
          <w:rFonts w:ascii="Segoe UI" w:eastAsia="Segoe UI" w:hAnsi="Segoe UI" w:cs="Segoe UI"/>
        </w:rPr>
        <w:t>/2024</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7E05E2">
        <w:rPr>
          <w:rFonts w:ascii="Segoe UI" w:eastAsia="Segoe UI" w:hAnsi="Segoe UI" w:cs="Segoe UI"/>
        </w:rPr>
        <w:t>5</w:t>
      </w:r>
      <w:r w:rsidR="00F35987">
        <w:rPr>
          <w:rFonts w:ascii="Segoe UI" w:eastAsia="Segoe UI" w:hAnsi="Segoe UI" w:cs="Segoe UI"/>
        </w:rPr>
        <w:t>7</w:t>
      </w:r>
      <w:r>
        <w:rPr>
          <w:rFonts w:ascii="Segoe UI" w:eastAsia="Segoe UI" w:hAnsi="Segoe UI" w:cs="Segoe UI"/>
        </w:rPr>
        <w:t>/2024</w:t>
      </w:r>
    </w:p>
    <w:p w:rsidR="00A4620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PREFEITURA MUNICIPAL DE SÃO SEBASTIÃO DO ANTA - MG, por meio pregoeira </w:t>
      </w:r>
      <w:r w:rsidRPr="005C194C">
        <w:rPr>
          <w:rFonts w:ascii="Segoe UI" w:eastAsia="Segoe UI" w:hAnsi="Segoe UI" w:cs="Segoe UI"/>
        </w:rPr>
        <w:t xml:space="preserve">municipal, no uso de suas atribuições torna público, para conhecimento de todos os interessados, que está realizando licitação na modalidade PREGÃO ELETRÔNICO, do tipo MENOR PREÇO </w:t>
      </w:r>
      <w:r w:rsidR="005C194C">
        <w:rPr>
          <w:rFonts w:ascii="Segoe UI" w:eastAsia="Segoe UI" w:hAnsi="Segoe UI" w:cs="Segoe UI"/>
        </w:rPr>
        <w:t>UNITÁRIO</w:t>
      </w:r>
      <w:r w:rsidRPr="005C194C">
        <w:rPr>
          <w:rFonts w:ascii="Segoe UI" w:eastAsia="Segoe UI" w:hAnsi="Segoe UI" w:cs="Segoe UI"/>
        </w:rPr>
        <w:t>, publica este edital, conforme abaixo:</w:t>
      </w:r>
    </w:p>
    <w:p w:rsidR="00A4620C" w:rsidRPr="005C194C" w:rsidRDefault="00A4620C">
      <w:pPr>
        <w:tabs>
          <w:tab w:val="left" w:pos="2268"/>
        </w:tabs>
        <w:spacing w:after="0" w:line="300" w:lineRule="auto"/>
        <w:jc w:val="both"/>
        <w:rPr>
          <w:rFonts w:ascii="Segoe UI" w:eastAsia="Segoe UI" w:hAnsi="Segoe UI" w:cs="Segoe UI"/>
        </w:rPr>
      </w:pPr>
    </w:p>
    <w:p w:rsidR="00A4620C" w:rsidRPr="00B22B7A" w:rsidRDefault="00125B45">
      <w:pPr>
        <w:tabs>
          <w:tab w:val="left" w:pos="2268"/>
        </w:tabs>
        <w:spacing w:after="0" w:line="300" w:lineRule="auto"/>
        <w:jc w:val="both"/>
        <w:rPr>
          <w:rFonts w:ascii="Segoe UI" w:eastAsia="Segoe UI" w:hAnsi="Segoe UI" w:cs="Segoe UI"/>
          <w:b/>
        </w:rPr>
      </w:pPr>
      <w:r w:rsidRPr="005C194C">
        <w:rPr>
          <w:rFonts w:ascii="Segoe UI" w:eastAsia="Segoe UI" w:hAnsi="Segoe UI" w:cs="Segoe UI"/>
          <w:b/>
        </w:rPr>
        <w:t xml:space="preserve">1. </w:t>
      </w:r>
      <w:r w:rsidRPr="00B22B7A">
        <w:rPr>
          <w:rFonts w:ascii="Segoe UI" w:eastAsia="Segoe UI" w:hAnsi="Segoe UI" w:cs="Segoe UI"/>
          <w:b/>
        </w:rPr>
        <w:t>Da especificação do objeto</w:t>
      </w:r>
    </w:p>
    <w:p w:rsidR="00A4620C" w:rsidRPr="000F50B8" w:rsidRDefault="00125B45" w:rsidP="00B22B7A">
      <w:pPr>
        <w:tabs>
          <w:tab w:val="left" w:pos="2268"/>
        </w:tabs>
        <w:spacing w:after="0" w:line="300" w:lineRule="auto"/>
        <w:jc w:val="both"/>
        <w:rPr>
          <w:rFonts w:ascii="Segoe UI" w:eastAsia="Segoe UI" w:hAnsi="Segoe UI" w:cs="Segoe UI"/>
        </w:rPr>
      </w:pPr>
      <w:r w:rsidRPr="000F50B8">
        <w:rPr>
          <w:rFonts w:ascii="Segoe UI" w:eastAsia="Segoe UI" w:hAnsi="Segoe UI" w:cs="Segoe UI"/>
          <w:b/>
        </w:rPr>
        <w:t>1.1</w:t>
      </w:r>
      <w:r w:rsidR="00B22B7A" w:rsidRPr="000F50B8">
        <w:rPr>
          <w:rFonts w:ascii="Segoe UI" w:eastAsia="Segoe UI" w:hAnsi="Segoe UI" w:cs="Segoe UI"/>
          <w:b/>
        </w:rPr>
        <w:t xml:space="preserve"> - </w:t>
      </w:r>
      <w:r w:rsidR="000F50B8" w:rsidRPr="000F50B8">
        <w:rPr>
          <w:rFonts w:ascii="Segoe UI" w:eastAsia="Batang" w:hAnsi="Segoe UI" w:cs="Segoe UI"/>
          <w:b/>
        </w:rPr>
        <w:t xml:space="preserve">Registro de preços para seleção de empresas para fornecimento futuro e parcelado de </w:t>
      </w:r>
      <w:r w:rsidR="00F35987">
        <w:rPr>
          <w:rFonts w:ascii="Segoe UI" w:eastAsia="Batang" w:hAnsi="Segoe UI" w:cs="Segoe UI"/>
          <w:b/>
        </w:rPr>
        <w:t xml:space="preserve">material de limpeza e </w:t>
      </w:r>
      <w:proofErr w:type="gramStart"/>
      <w:r w:rsidR="00F35987">
        <w:rPr>
          <w:rFonts w:ascii="Segoe UI" w:eastAsia="Batang" w:hAnsi="Segoe UI" w:cs="Segoe UI"/>
          <w:b/>
        </w:rPr>
        <w:t>higiene</w:t>
      </w:r>
      <w:r w:rsidR="00883768">
        <w:rPr>
          <w:rFonts w:ascii="Segoe UI" w:eastAsia="Batang" w:hAnsi="Segoe UI" w:cs="Segoe UI"/>
          <w:b/>
        </w:rPr>
        <w:t xml:space="preserve">, </w:t>
      </w:r>
      <w:r w:rsidR="000F50B8" w:rsidRPr="000F50B8">
        <w:rPr>
          <w:rFonts w:ascii="Segoe UI" w:eastAsia="Batang" w:hAnsi="Segoe UI" w:cs="Segoe UI"/>
          <w:b/>
        </w:rPr>
        <w:t xml:space="preserve"> para</w:t>
      </w:r>
      <w:proofErr w:type="gramEnd"/>
      <w:r w:rsidR="000F50B8" w:rsidRPr="000F50B8">
        <w:rPr>
          <w:rFonts w:ascii="Segoe UI" w:eastAsia="Batang" w:hAnsi="Segoe UI" w:cs="Segoe UI"/>
          <w:b/>
        </w:rPr>
        <w:t xml:space="preserve"> atender a </w:t>
      </w:r>
      <w:r w:rsidR="00D42452">
        <w:rPr>
          <w:rFonts w:ascii="Segoe UI" w:eastAsia="Batang" w:hAnsi="Segoe UI" w:cs="Segoe UI"/>
          <w:b/>
        </w:rPr>
        <w:t xml:space="preserve">demanda </w:t>
      </w:r>
      <w:r w:rsidR="007E05E2">
        <w:rPr>
          <w:rFonts w:ascii="Segoe UI" w:eastAsia="Batang" w:hAnsi="Segoe UI" w:cs="Segoe UI"/>
          <w:b/>
        </w:rPr>
        <w:t>do</w:t>
      </w:r>
      <w:r w:rsidR="000F50B8" w:rsidRPr="000F50B8">
        <w:rPr>
          <w:rFonts w:ascii="Segoe UI" w:eastAsia="Batang" w:hAnsi="Segoe UI" w:cs="Segoe UI"/>
          <w:b/>
        </w:rPr>
        <w:t xml:space="preserve"> município de São Sebastião do Anta</w:t>
      </w:r>
      <w:r w:rsidRPr="000F50B8">
        <w:rPr>
          <w:rFonts w:ascii="Segoe UI" w:eastAsia="Segoe UI" w:hAnsi="Segoe UI" w:cs="Segoe UI"/>
          <w:b/>
        </w:rPr>
        <w:t>,</w:t>
      </w:r>
      <w:r w:rsidRPr="000F50B8">
        <w:rPr>
          <w:rFonts w:ascii="Segoe UI" w:eastAsia="Segoe UI" w:hAnsi="Segoe UI" w:cs="Segoe UI"/>
        </w:rPr>
        <w:t xml:space="preserve"> conforme condições, quantidades e exigências estabelecidas no Estudo Técnico Preliminar – ETP: </w:t>
      </w:r>
      <w:r w:rsidRPr="000F50B8">
        <w:rPr>
          <w:rFonts w:ascii="Segoe UI" w:eastAsia="Segoe UI" w:hAnsi="Segoe UI" w:cs="Segoe UI"/>
          <w:b/>
        </w:rPr>
        <w:t xml:space="preserve">Anexo I </w:t>
      </w:r>
      <w:r w:rsidRPr="000F50B8">
        <w:rPr>
          <w:rFonts w:ascii="Segoe UI" w:eastAsia="Segoe UI" w:hAnsi="Segoe UI" w:cs="Segoe UI"/>
        </w:rPr>
        <w:t xml:space="preserve">e no Termo de Referência – TR – </w:t>
      </w:r>
      <w:r w:rsidRPr="000F50B8">
        <w:rPr>
          <w:rFonts w:ascii="Segoe UI" w:eastAsia="Segoe UI" w:hAnsi="Segoe UI" w:cs="Segoe UI"/>
          <w:b/>
        </w:rPr>
        <w:t>Anexo II</w:t>
      </w:r>
      <w:r w:rsidRPr="000F50B8">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rPr>
      </w:pPr>
    </w:p>
    <w:p w:rsidR="00305564" w:rsidRPr="00716985" w:rsidRDefault="00305564">
      <w:pPr>
        <w:tabs>
          <w:tab w:val="left" w:pos="2268"/>
        </w:tabs>
        <w:spacing w:after="0" w:line="300" w:lineRule="auto"/>
        <w:jc w:val="both"/>
        <w:rPr>
          <w:rFonts w:ascii="Segoe UI" w:eastAsia="Segoe UI" w:hAnsi="Segoe UI" w:cs="Segoe UI"/>
        </w:rPr>
      </w:pPr>
    </w:p>
    <w:tbl>
      <w:tblPr>
        <w:tblStyle w:val="Tabelacomgrade"/>
        <w:tblW w:w="0" w:type="auto"/>
        <w:tblLook w:val="04A0" w:firstRow="1" w:lastRow="0" w:firstColumn="1" w:lastColumn="0" w:noHBand="0" w:noVBand="1"/>
      </w:tblPr>
      <w:tblGrid>
        <w:gridCol w:w="1045"/>
        <w:gridCol w:w="1062"/>
        <w:gridCol w:w="1040"/>
        <w:gridCol w:w="5325"/>
      </w:tblGrid>
      <w:tr w:rsidR="003D005B" w:rsidTr="003D005B">
        <w:tc>
          <w:tcPr>
            <w:tcW w:w="1045" w:type="dxa"/>
          </w:tcPr>
          <w:p w:rsidR="003D005B" w:rsidRPr="003D005B" w:rsidRDefault="003D005B">
            <w:pPr>
              <w:tabs>
                <w:tab w:val="left" w:pos="2268"/>
              </w:tabs>
              <w:spacing w:line="300" w:lineRule="auto"/>
              <w:jc w:val="both"/>
              <w:rPr>
                <w:rFonts w:ascii="Segoe UI" w:eastAsia="Calibri" w:hAnsi="Segoe UI" w:cs="Segoe UI"/>
                <w:b/>
              </w:rPr>
            </w:pPr>
            <w:r w:rsidRPr="003D005B">
              <w:rPr>
                <w:rFonts w:ascii="Segoe UI" w:eastAsia="Calibri" w:hAnsi="Segoe UI" w:cs="Segoe UI"/>
                <w:b/>
              </w:rPr>
              <w:t>ITEM</w:t>
            </w:r>
          </w:p>
        </w:tc>
        <w:tc>
          <w:tcPr>
            <w:tcW w:w="1062" w:type="dxa"/>
          </w:tcPr>
          <w:p w:rsidR="003D005B" w:rsidRPr="003D005B" w:rsidRDefault="003D005B">
            <w:pPr>
              <w:tabs>
                <w:tab w:val="left" w:pos="2268"/>
              </w:tabs>
              <w:spacing w:line="300" w:lineRule="auto"/>
              <w:jc w:val="both"/>
              <w:rPr>
                <w:rFonts w:ascii="Segoe UI" w:eastAsia="Calibri" w:hAnsi="Segoe UI" w:cs="Segoe UI"/>
                <w:b/>
              </w:rPr>
            </w:pPr>
            <w:r w:rsidRPr="003D005B">
              <w:rPr>
                <w:rFonts w:ascii="Segoe UI" w:eastAsia="Calibri" w:hAnsi="Segoe UI" w:cs="Segoe UI"/>
                <w:b/>
              </w:rPr>
              <w:t>QUANT</w:t>
            </w:r>
          </w:p>
        </w:tc>
        <w:tc>
          <w:tcPr>
            <w:tcW w:w="1040" w:type="dxa"/>
          </w:tcPr>
          <w:p w:rsidR="003D005B" w:rsidRPr="003D005B" w:rsidRDefault="003D005B">
            <w:pPr>
              <w:tabs>
                <w:tab w:val="left" w:pos="2268"/>
              </w:tabs>
              <w:spacing w:line="300" w:lineRule="auto"/>
              <w:jc w:val="both"/>
              <w:rPr>
                <w:rFonts w:ascii="Segoe UI" w:eastAsia="Calibri" w:hAnsi="Segoe UI" w:cs="Segoe UI"/>
                <w:b/>
              </w:rPr>
            </w:pPr>
            <w:r w:rsidRPr="003D005B">
              <w:rPr>
                <w:rFonts w:ascii="Segoe UI" w:eastAsia="Calibri" w:hAnsi="Segoe UI" w:cs="Segoe UI"/>
                <w:b/>
              </w:rPr>
              <w:t>UND</w:t>
            </w:r>
          </w:p>
        </w:tc>
        <w:tc>
          <w:tcPr>
            <w:tcW w:w="5325" w:type="dxa"/>
          </w:tcPr>
          <w:p w:rsidR="003D005B" w:rsidRPr="003D005B" w:rsidRDefault="003D005B">
            <w:pPr>
              <w:tabs>
                <w:tab w:val="left" w:pos="2268"/>
              </w:tabs>
              <w:spacing w:line="300" w:lineRule="auto"/>
              <w:jc w:val="both"/>
              <w:rPr>
                <w:rFonts w:ascii="Segoe UI" w:eastAsia="Calibri" w:hAnsi="Segoe UI" w:cs="Segoe UI"/>
                <w:b/>
              </w:rPr>
            </w:pPr>
            <w:r w:rsidRPr="003D005B">
              <w:rPr>
                <w:rFonts w:ascii="Segoe UI" w:eastAsia="Calibri" w:hAnsi="Segoe UI" w:cs="Segoe UI"/>
                <w:b/>
              </w:rPr>
              <w:t>DESCRIÇAO</w:t>
            </w:r>
          </w:p>
        </w:tc>
      </w:tr>
      <w:tr w:rsidR="003D005B" w:rsidTr="003D005B">
        <w:tc>
          <w:tcPr>
            <w:tcW w:w="1045" w:type="dxa"/>
          </w:tcPr>
          <w:p w:rsidR="003D005B" w:rsidRPr="003D005B" w:rsidRDefault="003E18A9">
            <w:pPr>
              <w:tabs>
                <w:tab w:val="left" w:pos="2268"/>
              </w:tabs>
              <w:spacing w:line="300" w:lineRule="auto"/>
              <w:jc w:val="both"/>
              <w:rPr>
                <w:rFonts w:ascii="Segoe UI" w:eastAsia="Calibri" w:hAnsi="Segoe UI" w:cs="Segoe UI"/>
              </w:rPr>
            </w:pPr>
            <w:r>
              <w:rPr>
                <w:rFonts w:ascii="Segoe UI" w:eastAsia="Calibri" w:hAnsi="Segoe UI" w:cs="Segoe UI"/>
              </w:rPr>
              <w:t>01</w:t>
            </w:r>
          </w:p>
        </w:tc>
        <w:tc>
          <w:tcPr>
            <w:tcW w:w="1062" w:type="dxa"/>
          </w:tcPr>
          <w:p w:rsidR="003D005B" w:rsidRPr="003D005B" w:rsidRDefault="003D005B">
            <w:pPr>
              <w:tabs>
                <w:tab w:val="left" w:pos="2268"/>
              </w:tabs>
              <w:spacing w:line="300" w:lineRule="auto"/>
              <w:jc w:val="both"/>
              <w:rPr>
                <w:rFonts w:ascii="Segoe UI" w:eastAsia="Calibri" w:hAnsi="Segoe UI" w:cs="Segoe UI"/>
              </w:rPr>
            </w:pPr>
            <w:r w:rsidRPr="003D005B">
              <w:rPr>
                <w:rFonts w:ascii="Segoe UI" w:eastAsia="Calibri" w:hAnsi="Segoe UI" w:cs="Segoe UI"/>
              </w:rPr>
              <w:t>5000</w:t>
            </w:r>
          </w:p>
        </w:tc>
        <w:tc>
          <w:tcPr>
            <w:tcW w:w="1040" w:type="dxa"/>
          </w:tcPr>
          <w:p w:rsidR="003D005B" w:rsidRPr="003D005B" w:rsidRDefault="003E18A9">
            <w:pPr>
              <w:tabs>
                <w:tab w:val="left" w:pos="2268"/>
              </w:tabs>
              <w:spacing w:line="300" w:lineRule="auto"/>
              <w:jc w:val="both"/>
              <w:rPr>
                <w:rFonts w:ascii="Segoe UI" w:eastAsia="Calibri" w:hAnsi="Segoe UI" w:cs="Segoe UI"/>
              </w:rPr>
            </w:pPr>
            <w:r>
              <w:rPr>
                <w:rFonts w:ascii="Segoe UI" w:eastAsia="Calibri" w:hAnsi="Segoe UI" w:cs="Segoe UI"/>
              </w:rPr>
              <w:t>UNID</w:t>
            </w:r>
          </w:p>
        </w:tc>
        <w:tc>
          <w:tcPr>
            <w:tcW w:w="5325" w:type="dxa"/>
          </w:tcPr>
          <w:p w:rsidR="003D005B" w:rsidRPr="003D005B" w:rsidRDefault="003D005B">
            <w:pPr>
              <w:tabs>
                <w:tab w:val="left" w:pos="2268"/>
              </w:tabs>
              <w:spacing w:line="300" w:lineRule="auto"/>
              <w:jc w:val="both"/>
              <w:rPr>
                <w:rFonts w:ascii="Segoe UI" w:eastAsia="Calibri" w:hAnsi="Segoe UI" w:cs="Segoe UI"/>
              </w:rPr>
            </w:pPr>
            <w:r w:rsidRPr="003D005B">
              <w:rPr>
                <w:rFonts w:ascii="Segoe UI" w:hAnsi="Segoe UI" w:cs="Segoe UI"/>
              </w:rPr>
              <w:t>SABÃO EM BARRA</w:t>
            </w:r>
            <w:r w:rsidR="00F02A4B">
              <w:rPr>
                <w:rFonts w:ascii="Segoe UI" w:hAnsi="Segoe UI" w:cs="Segoe UI"/>
              </w:rPr>
              <w:t xml:space="preserve"> GLICERINADO</w:t>
            </w:r>
            <w:r w:rsidRPr="003D005B">
              <w:rPr>
                <w:rFonts w:ascii="Segoe UI" w:hAnsi="Segoe UI" w:cs="Segoe UI"/>
              </w:rPr>
              <w:t xml:space="preserve"> 200</w:t>
            </w:r>
            <w:proofErr w:type="gramStart"/>
            <w:r w:rsidRPr="003D005B">
              <w:rPr>
                <w:rFonts w:ascii="Segoe UI" w:hAnsi="Segoe UI" w:cs="Segoe UI"/>
              </w:rPr>
              <w:t xml:space="preserve">GR </w:t>
            </w:r>
            <w:r w:rsidR="00F02A4B">
              <w:rPr>
                <w:rFonts w:ascii="Segoe UI" w:hAnsi="Segoe UI" w:cs="Segoe UI"/>
              </w:rPr>
              <w:t xml:space="preserve"> CADA</w:t>
            </w:r>
            <w:proofErr w:type="gramEnd"/>
            <w:r w:rsidR="00F02A4B">
              <w:rPr>
                <w:rFonts w:ascii="Segoe UI" w:hAnsi="Segoe UI" w:cs="Segoe UI"/>
              </w:rPr>
              <w:t xml:space="preserve"> - </w:t>
            </w:r>
            <w:r w:rsidRPr="003D005B">
              <w:rPr>
                <w:rFonts w:ascii="Segoe UI" w:hAnsi="Segoe UI" w:cs="Segoe UI"/>
              </w:rPr>
              <w:t>PCT C/5</w:t>
            </w:r>
            <w:r w:rsidR="00F02A4B">
              <w:rPr>
                <w:rFonts w:ascii="Segoe UI" w:hAnsi="Segoe UI" w:cs="Segoe UI"/>
              </w:rPr>
              <w:t xml:space="preserve"> UND</w:t>
            </w:r>
          </w:p>
        </w:tc>
      </w:tr>
      <w:tr w:rsidR="003D005B" w:rsidTr="003D005B">
        <w:tc>
          <w:tcPr>
            <w:tcW w:w="1045" w:type="dxa"/>
          </w:tcPr>
          <w:p w:rsidR="003D005B" w:rsidRPr="003D005B" w:rsidRDefault="003E18A9">
            <w:pPr>
              <w:tabs>
                <w:tab w:val="left" w:pos="2268"/>
              </w:tabs>
              <w:spacing w:line="300" w:lineRule="auto"/>
              <w:jc w:val="both"/>
              <w:rPr>
                <w:rFonts w:ascii="Segoe UI" w:eastAsia="Calibri" w:hAnsi="Segoe UI" w:cs="Segoe UI"/>
              </w:rPr>
            </w:pPr>
            <w:r>
              <w:rPr>
                <w:rFonts w:ascii="Segoe UI" w:eastAsia="Calibri" w:hAnsi="Segoe UI" w:cs="Segoe UI"/>
              </w:rPr>
              <w:t>02</w:t>
            </w:r>
          </w:p>
        </w:tc>
        <w:tc>
          <w:tcPr>
            <w:tcW w:w="1062" w:type="dxa"/>
          </w:tcPr>
          <w:p w:rsidR="003D005B" w:rsidRPr="003D005B" w:rsidRDefault="003D005B">
            <w:pPr>
              <w:tabs>
                <w:tab w:val="left" w:pos="2268"/>
              </w:tabs>
              <w:spacing w:line="300" w:lineRule="auto"/>
              <w:jc w:val="both"/>
              <w:rPr>
                <w:rFonts w:ascii="Segoe UI" w:eastAsia="Calibri" w:hAnsi="Segoe UI" w:cs="Segoe UI"/>
              </w:rPr>
            </w:pPr>
            <w:r w:rsidRPr="003D005B">
              <w:rPr>
                <w:rFonts w:ascii="Segoe UI" w:eastAsia="Calibri" w:hAnsi="Segoe UI" w:cs="Segoe UI"/>
              </w:rPr>
              <w:t>6000</w:t>
            </w:r>
          </w:p>
        </w:tc>
        <w:tc>
          <w:tcPr>
            <w:tcW w:w="1040" w:type="dxa"/>
          </w:tcPr>
          <w:p w:rsidR="003D005B" w:rsidRPr="003D005B" w:rsidRDefault="003E18A9">
            <w:pPr>
              <w:tabs>
                <w:tab w:val="left" w:pos="2268"/>
              </w:tabs>
              <w:spacing w:line="300" w:lineRule="auto"/>
              <w:jc w:val="both"/>
              <w:rPr>
                <w:rFonts w:ascii="Segoe UI" w:eastAsia="Calibri" w:hAnsi="Segoe UI" w:cs="Segoe UI"/>
              </w:rPr>
            </w:pPr>
            <w:r>
              <w:rPr>
                <w:rFonts w:ascii="Segoe UI" w:eastAsia="Calibri" w:hAnsi="Segoe UI" w:cs="Segoe UI"/>
              </w:rPr>
              <w:t>UNID</w:t>
            </w:r>
          </w:p>
        </w:tc>
        <w:tc>
          <w:tcPr>
            <w:tcW w:w="5325" w:type="dxa"/>
          </w:tcPr>
          <w:p w:rsidR="003D005B" w:rsidRPr="003D005B" w:rsidRDefault="00BB4FE9">
            <w:pPr>
              <w:tabs>
                <w:tab w:val="left" w:pos="2268"/>
              </w:tabs>
              <w:spacing w:line="300" w:lineRule="auto"/>
              <w:jc w:val="both"/>
              <w:rPr>
                <w:rFonts w:ascii="Segoe UI" w:eastAsia="Calibri" w:hAnsi="Segoe UI" w:cs="Segoe UI"/>
              </w:rPr>
            </w:pPr>
            <w:r>
              <w:rPr>
                <w:rFonts w:ascii="Segoe UI" w:hAnsi="Segoe UI" w:cs="Segoe UI"/>
              </w:rPr>
              <w:t>A</w:t>
            </w:r>
            <w:r w:rsidR="003D005B" w:rsidRPr="003D005B">
              <w:rPr>
                <w:rFonts w:ascii="Segoe UI" w:hAnsi="Segoe UI" w:cs="Segoe UI"/>
              </w:rPr>
              <w:t>GUA SANITÁRIA 1LT</w:t>
            </w:r>
          </w:p>
        </w:tc>
      </w:tr>
      <w:tr w:rsidR="003D005B" w:rsidTr="003D005B">
        <w:tc>
          <w:tcPr>
            <w:tcW w:w="1045" w:type="dxa"/>
          </w:tcPr>
          <w:p w:rsidR="003D005B" w:rsidRPr="003D005B" w:rsidRDefault="003E18A9">
            <w:pPr>
              <w:tabs>
                <w:tab w:val="left" w:pos="2268"/>
              </w:tabs>
              <w:spacing w:line="300" w:lineRule="auto"/>
              <w:jc w:val="both"/>
              <w:rPr>
                <w:rFonts w:ascii="Segoe UI" w:eastAsia="Calibri" w:hAnsi="Segoe UI" w:cs="Segoe UI"/>
              </w:rPr>
            </w:pPr>
            <w:r>
              <w:rPr>
                <w:rFonts w:ascii="Segoe UI" w:eastAsia="Calibri" w:hAnsi="Segoe UI" w:cs="Segoe UI"/>
              </w:rPr>
              <w:t>03</w:t>
            </w:r>
          </w:p>
        </w:tc>
        <w:tc>
          <w:tcPr>
            <w:tcW w:w="1062" w:type="dxa"/>
          </w:tcPr>
          <w:p w:rsidR="003D005B" w:rsidRPr="003D005B" w:rsidRDefault="003D005B">
            <w:pPr>
              <w:tabs>
                <w:tab w:val="left" w:pos="2268"/>
              </w:tabs>
              <w:spacing w:line="300" w:lineRule="auto"/>
              <w:jc w:val="both"/>
              <w:rPr>
                <w:rFonts w:ascii="Segoe UI" w:eastAsia="Calibri" w:hAnsi="Segoe UI" w:cs="Segoe UI"/>
              </w:rPr>
            </w:pPr>
            <w:r w:rsidRPr="003D005B">
              <w:rPr>
                <w:rFonts w:ascii="Segoe UI" w:eastAsia="Calibri" w:hAnsi="Segoe UI" w:cs="Segoe UI"/>
              </w:rPr>
              <w:t>5000</w:t>
            </w:r>
          </w:p>
        </w:tc>
        <w:tc>
          <w:tcPr>
            <w:tcW w:w="1040" w:type="dxa"/>
          </w:tcPr>
          <w:p w:rsidR="003D005B" w:rsidRPr="003D005B" w:rsidRDefault="003E18A9">
            <w:pPr>
              <w:tabs>
                <w:tab w:val="left" w:pos="2268"/>
              </w:tabs>
              <w:spacing w:line="300" w:lineRule="auto"/>
              <w:jc w:val="both"/>
              <w:rPr>
                <w:rFonts w:ascii="Segoe UI" w:eastAsia="Calibri" w:hAnsi="Segoe UI" w:cs="Segoe UI"/>
              </w:rPr>
            </w:pPr>
            <w:r>
              <w:rPr>
                <w:rFonts w:ascii="Segoe UI" w:eastAsia="Calibri" w:hAnsi="Segoe UI" w:cs="Segoe UI"/>
              </w:rPr>
              <w:t>UNID</w:t>
            </w:r>
          </w:p>
        </w:tc>
        <w:tc>
          <w:tcPr>
            <w:tcW w:w="5325" w:type="dxa"/>
          </w:tcPr>
          <w:p w:rsidR="003D005B" w:rsidRPr="003D005B" w:rsidRDefault="003D005B">
            <w:pPr>
              <w:tabs>
                <w:tab w:val="left" w:pos="2268"/>
              </w:tabs>
              <w:spacing w:line="300" w:lineRule="auto"/>
              <w:jc w:val="both"/>
              <w:rPr>
                <w:rFonts w:ascii="Segoe UI" w:eastAsia="Calibri" w:hAnsi="Segoe UI" w:cs="Segoe UI"/>
              </w:rPr>
            </w:pPr>
            <w:r w:rsidRPr="003D005B">
              <w:rPr>
                <w:rFonts w:ascii="Segoe UI" w:hAnsi="Segoe UI" w:cs="Segoe UI"/>
              </w:rPr>
              <w:t>AMACIANTE 2LT</w:t>
            </w:r>
          </w:p>
        </w:tc>
      </w:tr>
      <w:tr w:rsidR="003D005B" w:rsidTr="003D005B">
        <w:tc>
          <w:tcPr>
            <w:tcW w:w="1045" w:type="dxa"/>
          </w:tcPr>
          <w:p w:rsidR="003D005B" w:rsidRPr="003D005B" w:rsidRDefault="003E18A9">
            <w:pPr>
              <w:tabs>
                <w:tab w:val="left" w:pos="2268"/>
              </w:tabs>
              <w:spacing w:line="300" w:lineRule="auto"/>
              <w:jc w:val="both"/>
              <w:rPr>
                <w:rFonts w:ascii="Segoe UI" w:eastAsia="Calibri" w:hAnsi="Segoe UI" w:cs="Segoe UI"/>
              </w:rPr>
            </w:pPr>
            <w:r>
              <w:rPr>
                <w:rFonts w:ascii="Segoe UI" w:eastAsia="Calibri" w:hAnsi="Segoe UI" w:cs="Segoe UI"/>
              </w:rPr>
              <w:t>04</w:t>
            </w:r>
          </w:p>
        </w:tc>
        <w:tc>
          <w:tcPr>
            <w:tcW w:w="1062" w:type="dxa"/>
          </w:tcPr>
          <w:p w:rsidR="003D005B" w:rsidRPr="003D005B" w:rsidRDefault="003D005B">
            <w:pPr>
              <w:tabs>
                <w:tab w:val="left" w:pos="2268"/>
              </w:tabs>
              <w:spacing w:line="300" w:lineRule="auto"/>
              <w:jc w:val="both"/>
              <w:rPr>
                <w:rFonts w:ascii="Segoe UI" w:eastAsia="Calibri" w:hAnsi="Segoe UI" w:cs="Segoe UI"/>
              </w:rPr>
            </w:pPr>
            <w:r w:rsidRPr="003D005B">
              <w:rPr>
                <w:rFonts w:ascii="Segoe UI" w:eastAsia="Calibri" w:hAnsi="Segoe UI" w:cs="Segoe UI"/>
              </w:rPr>
              <w:t>5000</w:t>
            </w:r>
          </w:p>
        </w:tc>
        <w:tc>
          <w:tcPr>
            <w:tcW w:w="1040" w:type="dxa"/>
          </w:tcPr>
          <w:p w:rsidR="003D005B" w:rsidRPr="003D005B" w:rsidRDefault="003E18A9">
            <w:pPr>
              <w:tabs>
                <w:tab w:val="left" w:pos="2268"/>
              </w:tabs>
              <w:spacing w:line="300" w:lineRule="auto"/>
              <w:jc w:val="both"/>
              <w:rPr>
                <w:rFonts w:ascii="Segoe UI" w:eastAsia="Calibri" w:hAnsi="Segoe UI" w:cs="Segoe UI"/>
              </w:rPr>
            </w:pPr>
            <w:r>
              <w:rPr>
                <w:rFonts w:ascii="Segoe UI" w:eastAsia="Calibri" w:hAnsi="Segoe UI" w:cs="Segoe UI"/>
              </w:rPr>
              <w:t>UNID</w:t>
            </w:r>
          </w:p>
        </w:tc>
        <w:tc>
          <w:tcPr>
            <w:tcW w:w="5325" w:type="dxa"/>
          </w:tcPr>
          <w:p w:rsidR="003D005B" w:rsidRPr="003D005B" w:rsidRDefault="003D005B">
            <w:pPr>
              <w:tabs>
                <w:tab w:val="left" w:pos="2268"/>
              </w:tabs>
              <w:spacing w:line="300" w:lineRule="auto"/>
              <w:jc w:val="both"/>
              <w:rPr>
                <w:rFonts w:ascii="Segoe UI" w:eastAsia="Calibri" w:hAnsi="Segoe UI" w:cs="Segoe UI"/>
              </w:rPr>
            </w:pPr>
            <w:r w:rsidRPr="003D005B">
              <w:rPr>
                <w:rFonts w:ascii="Segoe UI" w:hAnsi="Segoe UI" w:cs="Segoe UI"/>
              </w:rPr>
              <w:t>SABÃO EM PÓ 1KG</w:t>
            </w:r>
          </w:p>
        </w:tc>
      </w:tr>
      <w:tr w:rsidR="003D005B" w:rsidTr="003D005B">
        <w:tc>
          <w:tcPr>
            <w:tcW w:w="1045" w:type="dxa"/>
          </w:tcPr>
          <w:p w:rsidR="003D005B" w:rsidRPr="003D005B" w:rsidRDefault="003E18A9">
            <w:pPr>
              <w:tabs>
                <w:tab w:val="left" w:pos="2268"/>
              </w:tabs>
              <w:spacing w:line="300" w:lineRule="auto"/>
              <w:jc w:val="both"/>
              <w:rPr>
                <w:rFonts w:ascii="Segoe UI" w:eastAsia="Calibri" w:hAnsi="Segoe UI" w:cs="Segoe UI"/>
              </w:rPr>
            </w:pPr>
            <w:r>
              <w:rPr>
                <w:rFonts w:ascii="Segoe UI" w:eastAsia="Calibri" w:hAnsi="Segoe UI" w:cs="Segoe UI"/>
              </w:rPr>
              <w:t>05</w:t>
            </w:r>
          </w:p>
        </w:tc>
        <w:tc>
          <w:tcPr>
            <w:tcW w:w="1062" w:type="dxa"/>
          </w:tcPr>
          <w:p w:rsidR="003D005B" w:rsidRPr="003D005B" w:rsidRDefault="003D005B">
            <w:pPr>
              <w:tabs>
                <w:tab w:val="left" w:pos="2268"/>
              </w:tabs>
              <w:spacing w:line="300" w:lineRule="auto"/>
              <w:jc w:val="both"/>
              <w:rPr>
                <w:rFonts w:ascii="Segoe UI" w:eastAsia="Calibri" w:hAnsi="Segoe UI" w:cs="Segoe UI"/>
              </w:rPr>
            </w:pPr>
            <w:r w:rsidRPr="003D005B">
              <w:rPr>
                <w:rFonts w:ascii="Segoe UI" w:eastAsia="Calibri" w:hAnsi="Segoe UI" w:cs="Segoe UI"/>
              </w:rPr>
              <w:t>5000</w:t>
            </w:r>
          </w:p>
        </w:tc>
        <w:tc>
          <w:tcPr>
            <w:tcW w:w="1040" w:type="dxa"/>
          </w:tcPr>
          <w:p w:rsidR="003D005B" w:rsidRPr="003D005B" w:rsidRDefault="003E18A9">
            <w:pPr>
              <w:tabs>
                <w:tab w:val="left" w:pos="2268"/>
              </w:tabs>
              <w:spacing w:line="300" w:lineRule="auto"/>
              <w:jc w:val="both"/>
              <w:rPr>
                <w:rFonts w:ascii="Segoe UI" w:eastAsia="Calibri" w:hAnsi="Segoe UI" w:cs="Segoe UI"/>
              </w:rPr>
            </w:pPr>
            <w:r>
              <w:rPr>
                <w:rFonts w:ascii="Segoe UI" w:eastAsia="Calibri" w:hAnsi="Segoe UI" w:cs="Segoe UI"/>
              </w:rPr>
              <w:t>UNID</w:t>
            </w:r>
          </w:p>
        </w:tc>
        <w:tc>
          <w:tcPr>
            <w:tcW w:w="5325" w:type="dxa"/>
          </w:tcPr>
          <w:p w:rsidR="003D005B" w:rsidRPr="003D005B" w:rsidRDefault="003D005B">
            <w:pPr>
              <w:tabs>
                <w:tab w:val="left" w:pos="2268"/>
              </w:tabs>
              <w:spacing w:line="300" w:lineRule="auto"/>
              <w:jc w:val="both"/>
              <w:rPr>
                <w:rFonts w:ascii="Segoe UI" w:eastAsia="Calibri" w:hAnsi="Segoe UI" w:cs="Segoe UI"/>
              </w:rPr>
            </w:pPr>
            <w:r w:rsidRPr="003D005B">
              <w:rPr>
                <w:rFonts w:ascii="Segoe UI" w:hAnsi="Segoe UI" w:cs="Segoe UI"/>
              </w:rPr>
              <w:t>DESINFETANTE 2LT</w:t>
            </w:r>
          </w:p>
        </w:tc>
      </w:tr>
      <w:tr w:rsidR="003D005B" w:rsidTr="003D005B">
        <w:tc>
          <w:tcPr>
            <w:tcW w:w="1045" w:type="dxa"/>
          </w:tcPr>
          <w:p w:rsidR="003D005B" w:rsidRPr="003D005B" w:rsidRDefault="003E18A9">
            <w:pPr>
              <w:tabs>
                <w:tab w:val="left" w:pos="2268"/>
              </w:tabs>
              <w:spacing w:line="300" w:lineRule="auto"/>
              <w:jc w:val="both"/>
              <w:rPr>
                <w:rFonts w:ascii="Segoe UI" w:eastAsia="Calibri" w:hAnsi="Segoe UI" w:cs="Segoe UI"/>
              </w:rPr>
            </w:pPr>
            <w:r>
              <w:rPr>
                <w:rFonts w:ascii="Segoe UI" w:eastAsia="Calibri" w:hAnsi="Segoe UI" w:cs="Segoe UI"/>
              </w:rPr>
              <w:t>06</w:t>
            </w:r>
          </w:p>
        </w:tc>
        <w:tc>
          <w:tcPr>
            <w:tcW w:w="1062" w:type="dxa"/>
          </w:tcPr>
          <w:p w:rsidR="003D005B" w:rsidRPr="003D005B" w:rsidRDefault="003D005B">
            <w:pPr>
              <w:tabs>
                <w:tab w:val="left" w:pos="2268"/>
              </w:tabs>
              <w:spacing w:line="300" w:lineRule="auto"/>
              <w:jc w:val="both"/>
              <w:rPr>
                <w:rFonts w:ascii="Segoe UI" w:eastAsia="Calibri" w:hAnsi="Segoe UI" w:cs="Segoe UI"/>
              </w:rPr>
            </w:pPr>
            <w:r w:rsidRPr="003D005B">
              <w:rPr>
                <w:rFonts w:ascii="Segoe UI" w:eastAsia="Calibri" w:hAnsi="Segoe UI" w:cs="Segoe UI"/>
              </w:rPr>
              <w:t>5000</w:t>
            </w:r>
          </w:p>
        </w:tc>
        <w:tc>
          <w:tcPr>
            <w:tcW w:w="1040" w:type="dxa"/>
          </w:tcPr>
          <w:p w:rsidR="003D005B" w:rsidRPr="003D005B" w:rsidRDefault="003E18A9">
            <w:pPr>
              <w:tabs>
                <w:tab w:val="left" w:pos="2268"/>
              </w:tabs>
              <w:spacing w:line="300" w:lineRule="auto"/>
              <w:jc w:val="both"/>
              <w:rPr>
                <w:rFonts w:ascii="Segoe UI" w:eastAsia="Calibri" w:hAnsi="Segoe UI" w:cs="Segoe UI"/>
              </w:rPr>
            </w:pPr>
            <w:r>
              <w:rPr>
                <w:rFonts w:ascii="Segoe UI" w:eastAsia="Calibri" w:hAnsi="Segoe UI" w:cs="Segoe UI"/>
              </w:rPr>
              <w:t>UNID</w:t>
            </w:r>
          </w:p>
        </w:tc>
        <w:tc>
          <w:tcPr>
            <w:tcW w:w="5325" w:type="dxa"/>
          </w:tcPr>
          <w:p w:rsidR="003D005B" w:rsidRPr="003D005B" w:rsidRDefault="003D005B">
            <w:pPr>
              <w:tabs>
                <w:tab w:val="left" w:pos="2268"/>
              </w:tabs>
              <w:spacing w:line="300" w:lineRule="auto"/>
              <w:jc w:val="both"/>
              <w:rPr>
                <w:rFonts w:ascii="Segoe UI" w:eastAsia="Calibri" w:hAnsi="Segoe UI" w:cs="Segoe UI"/>
              </w:rPr>
            </w:pPr>
            <w:r w:rsidRPr="003D005B">
              <w:rPr>
                <w:rFonts w:ascii="Segoe UI" w:hAnsi="Segoe UI" w:cs="Segoe UI"/>
              </w:rPr>
              <w:t>SABONETE 80GR</w:t>
            </w:r>
          </w:p>
        </w:tc>
      </w:tr>
      <w:tr w:rsidR="003D005B" w:rsidTr="003D005B">
        <w:tc>
          <w:tcPr>
            <w:tcW w:w="1045" w:type="dxa"/>
          </w:tcPr>
          <w:p w:rsidR="003D005B" w:rsidRPr="003D005B" w:rsidRDefault="003E18A9">
            <w:pPr>
              <w:tabs>
                <w:tab w:val="left" w:pos="2268"/>
              </w:tabs>
              <w:spacing w:line="300" w:lineRule="auto"/>
              <w:jc w:val="both"/>
              <w:rPr>
                <w:rFonts w:ascii="Segoe UI" w:eastAsia="Calibri" w:hAnsi="Segoe UI" w:cs="Segoe UI"/>
              </w:rPr>
            </w:pPr>
            <w:r>
              <w:rPr>
                <w:rFonts w:ascii="Segoe UI" w:eastAsia="Calibri" w:hAnsi="Segoe UI" w:cs="Segoe UI"/>
              </w:rPr>
              <w:t>07</w:t>
            </w:r>
          </w:p>
        </w:tc>
        <w:tc>
          <w:tcPr>
            <w:tcW w:w="1062" w:type="dxa"/>
          </w:tcPr>
          <w:p w:rsidR="003D005B" w:rsidRPr="003D005B" w:rsidRDefault="003D005B">
            <w:pPr>
              <w:tabs>
                <w:tab w:val="left" w:pos="2268"/>
              </w:tabs>
              <w:spacing w:line="300" w:lineRule="auto"/>
              <w:jc w:val="both"/>
              <w:rPr>
                <w:rFonts w:ascii="Segoe UI" w:eastAsia="Calibri" w:hAnsi="Segoe UI" w:cs="Segoe UI"/>
              </w:rPr>
            </w:pPr>
            <w:r w:rsidRPr="003D005B">
              <w:rPr>
                <w:rFonts w:ascii="Segoe UI" w:eastAsia="Calibri" w:hAnsi="Segoe UI" w:cs="Segoe UI"/>
              </w:rPr>
              <w:t>5000</w:t>
            </w:r>
          </w:p>
        </w:tc>
        <w:tc>
          <w:tcPr>
            <w:tcW w:w="1040" w:type="dxa"/>
          </w:tcPr>
          <w:p w:rsidR="003D005B" w:rsidRPr="003D005B" w:rsidRDefault="003E18A9">
            <w:pPr>
              <w:tabs>
                <w:tab w:val="left" w:pos="2268"/>
              </w:tabs>
              <w:spacing w:line="300" w:lineRule="auto"/>
              <w:jc w:val="both"/>
              <w:rPr>
                <w:rFonts w:ascii="Segoe UI" w:eastAsia="Calibri" w:hAnsi="Segoe UI" w:cs="Segoe UI"/>
              </w:rPr>
            </w:pPr>
            <w:r>
              <w:rPr>
                <w:rFonts w:ascii="Segoe UI" w:eastAsia="Calibri" w:hAnsi="Segoe UI" w:cs="Segoe UI"/>
              </w:rPr>
              <w:t>UNID</w:t>
            </w:r>
          </w:p>
        </w:tc>
        <w:tc>
          <w:tcPr>
            <w:tcW w:w="5325" w:type="dxa"/>
          </w:tcPr>
          <w:p w:rsidR="003D005B" w:rsidRPr="003D005B" w:rsidRDefault="003D005B">
            <w:pPr>
              <w:tabs>
                <w:tab w:val="left" w:pos="2268"/>
              </w:tabs>
              <w:spacing w:line="300" w:lineRule="auto"/>
              <w:jc w:val="both"/>
              <w:rPr>
                <w:rFonts w:ascii="Segoe UI" w:eastAsia="Calibri" w:hAnsi="Segoe UI" w:cs="Segoe UI"/>
              </w:rPr>
            </w:pPr>
            <w:r w:rsidRPr="003D005B">
              <w:rPr>
                <w:rFonts w:ascii="Segoe UI" w:hAnsi="Segoe UI" w:cs="Segoe UI"/>
              </w:rPr>
              <w:t>SABONETE LÍQUIDO 1L</w:t>
            </w:r>
          </w:p>
        </w:tc>
      </w:tr>
      <w:tr w:rsidR="003D005B" w:rsidTr="003D005B">
        <w:tc>
          <w:tcPr>
            <w:tcW w:w="1045" w:type="dxa"/>
          </w:tcPr>
          <w:p w:rsidR="003D005B" w:rsidRPr="003D005B" w:rsidRDefault="003E18A9">
            <w:pPr>
              <w:tabs>
                <w:tab w:val="left" w:pos="2268"/>
              </w:tabs>
              <w:spacing w:line="300" w:lineRule="auto"/>
              <w:jc w:val="both"/>
              <w:rPr>
                <w:rFonts w:ascii="Segoe UI" w:eastAsia="Calibri" w:hAnsi="Segoe UI" w:cs="Segoe UI"/>
              </w:rPr>
            </w:pPr>
            <w:r>
              <w:rPr>
                <w:rFonts w:ascii="Segoe UI" w:eastAsia="Calibri" w:hAnsi="Segoe UI" w:cs="Segoe UI"/>
              </w:rPr>
              <w:t>08</w:t>
            </w:r>
          </w:p>
        </w:tc>
        <w:tc>
          <w:tcPr>
            <w:tcW w:w="1062" w:type="dxa"/>
          </w:tcPr>
          <w:p w:rsidR="003D005B" w:rsidRPr="003D005B" w:rsidRDefault="003D005B">
            <w:pPr>
              <w:tabs>
                <w:tab w:val="left" w:pos="2268"/>
              </w:tabs>
              <w:spacing w:line="300" w:lineRule="auto"/>
              <w:jc w:val="both"/>
              <w:rPr>
                <w:rFonts w:ascii="Segoe UI" w:eastAsia="Calibri" w:hAnsi="Segoe UI" w:cs="Segoe UI"/>
              </w:rPr>
            </w:pPr>
            <w:r w:rsidRPr="003D005B">
              <w:rPr>
                <w:rFonts w:ascii="Segoe UI" w:eastAsia="Calibri" w:hAnsi="Segoe UI" w:cs="Segoe UI"/>
              </w:rPr>
              <w:t>5000</w:t>
            </w:r>
          </w:p>
        </w:tc>
        <w:tc>
          <w:tcPr>
            <w:tcW w:w="1040" w:type="dxa"/>
          </w:tcPr>
          <w:p w:rsidR="003D005B" w:rsidRPr="003D005B" w:rsidRDefault="003E18A9">
            <w:pPr>
              <w:tabs>
                <w:tab w:val="left" w:pos="2268"/>
              </w:tabs>
              <w:spacing w:line="300" w:lineRule="auto"/>
              <w:jc w:val="both"/>
              <w:rPr>
                <w:rFonts w:ascii="Segoe UI" w:eastAsia="Calibri" w:hAnsi="Segoe UI" w:cs="Segoe UI"/>
              </w:rPr>
            </w:pPr>
            <w:r>
              <w:rPr>
                <w:rFonts w:ascii="Segoe UI" w:eastAsia="Calibri" w:hAnsi="Segoe UI" w:cs="Segoe UI"/>
              </w:rPr>
              <w:t>UNID</w:t>
            </w:r>
          </w:p>
        </w:tc>
        <w:tc>
          <w:tcPr>
            <w:tcW w:w="5325" w:type="dxa"/>
          </w:tcPr>
          <w:p w:rsidR="003D005B" w:rsidRPr="003D005B" w:rsidRDefault="003D005B">
            <w:pPr>
              <w:tabs>
                <w:tab w:val="left" w:pos="2268"/>
              </w:tabs>
              <w:spacing w:line="300" w:lineRule="auto"/>
              <w:jc w:val="both"/>
              <w:rPr>
                <w:rFonts w:ascii="Segoe UI" w:hAnsi="Segoe UI" w:cs="Segoe UI"/>
              </w:rPr>
            </w:pPr>
            <w:r w:rsidRPr="003D005B">
              <w:rPr>
                <w:rFonts w:ascii="Segoe UI" w:hAnsi="Segoe UI" w:cs="Segoe UI"/>
              </w:rPr>
              <w:t>CLORO 2LT</w:t>
            </w:r>
          </w:p>
        </w:tc>
      </w:tr>
      <w:tr w:rsidR="003D005B" w:rsidTr="003D005B">
        <w:tc>
          <w:tcPr>
            <w:tcW w:w="1045" w:type="dxa"/>
          </w:tcPr>
          <w:p w:rsidR="003D005B" w:rsidRPr="003D005B" w:rsidRDefault="003E18A9">
            <w:pPr>
              <w:tabs>
                <w:tab w:val="left" w:pos="2268"/>
              </w:tabs>
              <w:spacing w:line="300" w:lineRule="auto"/>
              <w:jc w:val="both"/>
              <w:rPr>
                <w:rFonts w:ascii="Segoe UI" w:eastAsia="Calibri" w:hAnsi="Segoe UI" w:cs="Segoe UI"/>
              </w:rPr>
            </w:pPr>
            <w:r>
              <w:rPr>
                <w:rFonts w:ascii="Segoe UI" w:eastAsia="Calibri" w:hAnsi="Segoe UI" w:cs="Segoe UI"/>
              </w:rPr>
              <w:t>09</w:t>
            </w:r>
          </w:p>
        </w:tc>
        <w:tc>
          <w:tcPr>
            <w:tcW w:w="1062" w:type="dxa"/>
          </w:tcPr>
          <w:p w:rsidR="003D005B" w:rsidRPr="003D005B" w:rsidRDefault="003D005B">
            <w:pPr>
              <w:tabs>
                <w:tab w:val="left" w:pos="2268"/>
              </w:tabs>
              <w:spacing w:line="300" w:lineRule="auto"/>
              <w:jc w:val="both"/>
              <w:rPr>
                <w:rFonts w:ascii="Segoe UI" w:eastAsia="Calibri" w:hAnsi="Segoe UI" w:cs="Segoe UI"/>
              </w:rPr>
            </w:pPr>
            <w:r w:rsidRPr="003D005B">
              <w:rPr>
                <w:rFonts w:ascii="Segoe UI" w:eastAsia="Calibri" w:hAnsi="Segoe UI" w:cs="Segoe UI"/>
              </w:rPr>
              <w:t>5000</w:t>
            </w:r>
          </w:p>
        </w:tc>
        <w:tc>
          <w:tcPr>
            <w:tcW w:w="1040" w:type="dxa"/>
          </w:tcPr>
          <w:p w:rsidR="003D005B" w:rsidRPr="003D005B" w:rsidRDefault="003E18A9">
            <w:pPr>
              <w:tabs>
                <w:tab w:val="left" w:pos="2268"/>
              </w:tabs>
              <w:spacing w:line="300" w:lineRule="auto"/>
              <w:jc w:val="both"/>
              <w:rPr>
                <w:rFonts w:ascii="Segoe UI" w:eastAsia="Calibri" w:hAnsi="Segoe UI" w:cs="Segoe UI"/>
              </w:rPr>
            </w:pPr>
            <w:r>
              <w:rPr>
                <w:rFonts w:ascii="Segoe UI" w:eastAsia="Calibri" w:hAnsi="Segoe UI" w:cs="Segoe UI"/>
              </w:rPr>
              <w:t>UNID</w:t>
            </w:r>
          </w:p>
        </w:tc>
        <w:tc>
          <w:tcPr>
            <w:tcW w:w="5325" w:type="dxa"/>
          </w:tcPr>
          <w:p w:rsidR="003D005B" w:rsidRPr="003D005B" w:rsidRDefault="003D005B">
            <w:pPr>
              <w:tabs>
                <w:tab w:val="left" w:pos="2268"/>
              </w:tabs>
              <w:spacing w:line="300" w:lineRule="auto"/>
              <w:jc w:val="both"/>
              <w:rPr>
                <w:rFonts w:ascii="Segoe UI" w:hAnsi="Segoe UI" w:cs="Segoe UI"/>
              </w:rPr>
            </w:pPr>
            <w:r w:rsidRPr="003D005B">
              <w:rPr>
                <w:rFonts w:ascii="Segoe UI" w:hAnsi="Segoe UI" w:cs="Segoe UI"/>
              </w:rPr>
              <w:t>ALCOOL 1LT</w:t>
            </w:r>
          </w:p>
        </w:tc>
      </w:tr>
    </w:tbl>
    <w:p w:rsidR="00A4620C" w:rsidRDefault="00A4620C">
      <w:pPr>
        <w:tabs>
          <w:tab w:val="left" w:pos="2268"/>
        </w:tabs>
        <w:spacing w:after="0" w:line="300" w:lineRule="auto"/>
        <w:jc w:val="both"/>
        <w:rPr>
          <w:rFonts w:ascii="Calibri" w:eastAsia="Calibri" w:hAnsi="Calibri" w:cs="Calibri"/>
        </w:rPr>
      </w:pPr>
    </w:p>
    <w:p w:rsidR="00662047" w:rsidRDefault="00662047">
      <w:pPr>
        <w:tabs>
          <w:tab w:val="left" w:pos="2268"/>
        </w:tabs>
        <w:spacing w:after="0" w:line="300" w:lineRule="auto"/>
        <w:jc w:val="both"/>
        <w:rPr>
          <w:rFonts w:ascii="Calibri" w:eastAsia="Calibri" w:hAnsi="Calibri" w:cs="Calibri"/>
        </w:rPr>
      </w:pPr>
    </w:p>
    <w:p w:rsidR="00A4620C" w:rsidRDefault="00125B45">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1.2. Havendo mais de um item faculta-se a licitante a participação em quantos forem de seu interesse. </w:t>
      </w:r>
    </w:p>
    <w:p w:rsidR="00A4620C" w:rsidRDefault="00125B45">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objeto desta contratação não se enquadrada como sendo bem de luxo.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2. Das regras relativas à convocação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2.1. O início de lançamento de propostas: </w:t>
      </w:r>
      <w:r w:rsidR="007E05E2">
        <w:rPr>
          <w:rFonts w:ascii="Segoe UI" w:eastAsia="Segoe UI" w:hAnsi="Segoe UI" w:cs="Segoe UI"/>
        </w:rPr>
        <w:t>11</w:t>
      </w:r>
      <w:r w:rsidR="00EA3302">
        <w:rPr>
          <w:rFonts w:ascii="Segoe UI" w:eastAsia="Segoe UI" w:hAnsi="Segoe UI" w:cs="Segoe UI"/>
        </w:rPr>
        <w:t>/</w:t>
      </w:r>
      <w:r w:rsidR="005C3107">
        <w:rPr>
          <w:rFonts w:ascii="Segoe UI" w:eastAsia="Segoe UI" w:hAnsi="Segoe UI" w:cs="Segoe UI"/>
        </w:rPr>
        <w:t>12</w:t>
      </w:r>
      <w:r>
        <w:rPr>
          <w:rFonts w:ascii="Segoe UI" w:eastAsia="Segoe UI" w:hAnsi="Segoe UI" w:cs="Segoe UI"/>
        </w:rPr>
        <w:t xml:space="preserve">/2024 às </w:t>
      </w:r>
      <w:r w:rsidR="007E05E2">
        <w:rPr>
          <w:rFonts w:ascii="Segoe UI" w:eastAsia="Segoe UI" w:hAnsi="Segoe UI" w:cs="Segoe UI"/>
        </w:rPr>
        <w:t>08</w:t>
      </w:r>
      <w:r>
        <w:rPr>
          <w:rFonts w:ascii="Segoe UI" w:eastAsia="Segoe UI" w:hAnsi="Segoe UI" w:cs="Segoe UI"/>
        </w:rPr>
        <w:t xml:space="preserve">:00hs e final de lançamento de proposta: </w:t>
      </w:r>
      <w:r w:rsidR="007E05E2">
        <w:rPr>
          <w:rFonts w:ascii="Segoe UI" w:eastAsia="Segoe UI" w:hAnsi="Segoe UI" w:cs="Segoe UI"/>
        </w:rPr>
        <w:t>23</w:t>
      </w:r>
      <w:r>
        <w:rPr>
          <w:rFonts w:ascii="Segoe UI" w:eastAsia="Segoe UI" w:hAnsi="Segoe UI" w:cs="Segoe UI"/>
        </w:rPr>
        <w:t>/</w:t>
      </w:r>
      <w:r w:rsidR="005C3107">
        <w:rPr>
          <w:rFonts w:ascii="Segoe UI" w:eastAsia="Segoe UI" w:hAnsi="Segoe UI" w:cs="Segoe UI"/>
        </w:rPr>
        <w:t>12</w:t>
      </w:r>
      <w:r>
        <w:rPr>
          <w:rFonts w:ascii="Segoe UI" w:eastAsia="Segoe UI" w:hAnsi="Segoe UI" w:cs="Segoe UI"/>
        </w:rPr>
        <w:t>/2024 às 0</w:t>
      </w:r>
      <w:r w:rsidR="00187157">
        <w:rPr>
          <w:rFonts w:ascii="Segoe UI" w:eastAsia="Segoe UI" w:hAnsi="Segoe UI" w:cs="Segoe UI"/>
        </w:rPr>
        <w:t>9</w:t>
      </w:r>
      <w:r>
        <w:rPr>
          <w:rFonts w:ascii="Segoe UI" w:eastAsia="Segoe UI" w:hAnsi="Segoe UI" w:cs="Segoe UI"/>
        </w:rPr>
        <w:t xml:space="preserve">:00hs – INÍCIO DISPUTA: </w:t>
      </w:r>
      <w:r w:rsidR="007E05E2">
        <w:rPr>
          <w:rFonts w:ascii="Segoe UI" w:eastAsia="Segoe UI" w:hAnsi="Segoe UI" w:cs="Segoe UI"/>
        </w:rPr>
        <w:t>23</w:t>
      </w:r>
      <w:r>
        <w:rPr>
          <w:rFonts w:ascii="Segoe UI" w:eastAsia="Segoe UI" w:hAnsi="Segoe UI" w:cs="Segoe UI"/>
        </w:rPr>
        <w:t>/</w:t>
      </w:r>
      <w:r w:rsidR="005C3107">
        <w:rPr>
          <w:rFonts w:ascii="Segoe UI" w:eastAsia="Segoe UI" w:hAnsi="Segoe UI" w:cs="Segoe UI"/>
        </w:rPr>
        <w:t>12</w:t>
      </w:r>
      <w:r>
        <w:rPr>
          <w:rFonts w:ascii="Segoe UI" w:eastAsia="Segoe UI" w:hAnsi="Segoe UI" w:cs="Segoe UI"/>
        </w:rPr>
        <w:t xml:space="preserve">/2024, às </w:t>
      </w:r>
      <w:r w:rsidR="00BC769D">
        <w:rPr>
          <w:rFonts w:ascii="Segoe UI" w:eastAsia="Segoe UI" w:hAnsi="Segoe UI" w:cs="Segoe UI"/>
        </w:rPr>
        <w:t>0</w:t>
      </w:r>
      <w:r w:rsidR="00187157">
        <w:rPr>
          <w:rFonts w:ascii="Segoe UI" w:eastAsia="Segoe UI" w:hAnsi="Segoe UI" w:cs="Segoe UI"/>
        </w:rPr>
        <w:t>9</w:t>
      </w:r>
      <w:r>
        <w:rPr>
          <w:rFonts w:ascii="Segoe UI" w:eastAsia="Segoe UI" w:hAnsi="Segoe UI" w:cs="Segoe UI"/>
        </w:rPr>
        <w:t>:</w:t>
      </w:r>
      <w:r w:rsidR="00BC769D">
        <w:rPr>
          <w:rFonts w:ascii="Segoe UI" w:eastAsia="Segoe UI" w:hAnsi="Segoe UI" w:cs="Segoe UI"/>
        </w:rPr>
        <w:t>30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w:t>
      </w:r>
      <w:r w:rsidR="0011472E">
        <w:rPr>
          <w:rFonts w:ascii="Segoe UI" w:eastAsia="Segoe UI" w:hAnsi="Segoe UI" w:cs="Segoe UI"/>
        </w:rPr>
        <w:t xml:space="preserve">/VALOR, pelo sistema eletrônico </w:t>
      </w:r>
      <w:hyperlink r:id="rId8" w:history="1">
        <w:r w:rsidR="0011472E" w:rsidRPr="00CD6D61">
          <w:rPr>
            <w:rStyle w:val="Hyperlink"/>
            <w:rFonts w:ascii="Segoe UI" w:eastAsia="Segoe UI" w:hAnsi="Segoe UI" w:cs="Segoe UI"/>
          </w:rPr>
          <w:t>https://novobbmnet.com.br</w:t>
        </w:r>
      </w:hyperlink>
      <w:r w:rsidR="0011472E">
        <w:rPr>
          <w:rFonts w:ascii="Segoe UI" w:eastAsia="Segoe UI" w:hAnsi="Segoe UI" w:cs="Segoe UI"/>
        </w:rPr>
        <w:t>.</w:t>
      </w:r>
    </w:p>
    <w:p w:rsidR="0011472E" w:rsidRDefault="0011472E">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091D22">
        <w:rPr>
          <w:rFonts w:ascii="Segoe UI" w:eastAsia="Segoe UI" w:hAnsi="Segoe UI" w:cs="Segoe UI"/>
        </w:rPr>
        <w:t xml:space="preserve"> </w:t>
      </w:r>
      <w:r>
        <w:rPr>
          <w:rFonts w:ascii="Segoe UI" w:eastAsia="Segoe UI" w:hAnsi="Segoe UI" w:cs="Segoe UI"/>
        </w:rPr>
        <w:t>dos seguintes documentos: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Default="00125B45">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663649" w:rsidRDefault="00125B45">
      <w:pPr>
        <w:spacing w:line="300" w:lineRule="auto"/>
        <w:jc w:val="both"/>
        <w:rPr>
          <w:rFonts w:ascii="Segoe UI" w:eastAsia="Segoe UI" w:hAnsi="Segoe UI" w:cs="Segoe UI"/>
        </w:rPr>
      </w:pPr>
      <w:r>
        <w:rPr>
          <w:rFonts w:ascii="Segoe UI" w:eastAsia="Segoe UI" w:hAnsi="Segoe UI" w:cs="Segoe UI"/>
        </w:rPr>
        <w:t>3.1.</w:t>
      </w:r>
      <w:r>
        <w:rPr>
          <w:rFonts w:ascii="Segoe UI" w:eastAsia="Segoe UI" w:hAnsi="Segoe UI" w:cs="Segoe UI"/>
          <w:sz w:val="23"/>
        </w:rPr>
        <w:t>Poderão participar deste Pregão todas as empresas cujo ramo de ativida</w:t>
      </w:r>
      <w:r w:rsidR="00663649">
        <w:rPr>
          <w:rFonts w:ascii="Segoe UI" w:eastAsia="Segoe UI" w:hAnsi="Segoe UI" w:cs="Segoe UI"/>
          <w:sz w:val="23"/>
        </w:rPr>
        <w:t>de seja compatível com o objeto</w:t>
      </w:r>
      <w:r w:rsidR="006C6718">
        <w:rPr>
          <w:rFonts w:ascii="Segoe UI" w:eastAsia="Segoe UI" w:hAnsi="Segoe UI" w:cs="Segoe UI"/>
          <w:sz w:val="23"/>
        </w:rPr>
        <w:t>.</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3.2. Não poderão participar deste Pregão a(s) licitante(s):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3.3. Equiparam-se aos autores do projeto as empresas integrantes do mesmo grupo econômico;</w:t>
      </w:r>
    </w:p>
    <w:p w:rsidR="00A4620C" w:rsidRPr="00D81BB8" w:rsidRDefault="00125B45">
      <w:pPr>
        <w:spacing w:line="300" w:lineRule="auto"/>
        <w:jc w:val="both"/>
        <w:rPr>
          <w:rFonts w:ascii="Segoe UI" w:eastAsia="Segoe UI" w:hAnsi="Segoe UI" w:cs="Segoe UI"/>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 xml:space="preserve">-se o disposto na alínea “3.2.3.3” também a licitante(a) que atue em substituição a outra pessoa, física ou jurídica, com o intuito de burlar a efetividade da sanção a ela aplicada, inclusive a sua controladora, controlada ou coligada, desde que </w:t>
      </w:r>
      <w:r w:rsidRPr="00D81BB8">
        <w:rPr>
          <w:rFonts w:ascii="Segoe UI" w:eastAsia="Segoe UI" w:hAnsi="Segoe UI" w:cs="Segoe UI"/>
        </w:rPr>
        <w:t>devidamente comprovado o ilícito ou a utilização fraudulenta da personalidade jurídica da licitante;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Da apresentação da proposta e da garantia</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ser apresentada dentro do sistema</w:t>
      </w:r>
      <w:r w:rsidR="00091D22">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89511F" w:rsidRDefault="0089511F">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5.1. O(A) licitante da proposta provisoriamente vencedora deverá apresentar os documentos de habilitação dentro do siste</w:t>
      </w:r>
      <w:r w:rsidR="00091D22">
        <w:rPr>
          <w:rFonts w:ascii="Segoe UI" w:eastAsia="Segoe UI" w:hAnsi="Segoe UI" w:cs="Segoe UI"/>
        </w:rPr>
        <w:t>ma.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diferenciado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critério de julgamento será menor preço </w:t>
      </w:r>
      <w:r w:rsidR="001961FA">
        <w:rPr>
          <w:rFonts w:ascii="Segoe UI" w:eastAsia="Segoe UI" w:hAnsi="Segoe UI" w:cs="Segoe UI"/>
          <w:b/>
        </w:rPr>
        <w:t>GLOBAL/LOTE</w:t>
      </w:r>
      <w:r w:rsidR="00BC769D">
        <w:rPr>
          <w:rFonts w:ascii="Segoe UI" w:eastAsia="Segoe UI" w:hAnsi="Segoe UI" w:cs="Segoe UI"/>
          <w:b/>
        </w:rPr>
        <w:t>.</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 O modo de disputa será </w:t>
      </w:r>
      <w:r w:rsidRPr="00125B45">
        <w:rPr>
          <w:rFonts w:ascii="Segoe UI" w:eastAsia="Segoe UI" w:hAnsi="Segoe UI" w:cs="Segoe UI"/>
          <w:b/>
        </w:rPr>
        <w:t>ABERTO</w:t>
      </w:r>
      <w:r>
        <w:rPr>
          <w:rFonts w:ascii="Segoe UI" w:eastAsia="Segoe UI" w:hAnsi="Segoe UI" w:cs="Segoe UI"/>
          <w:b/>
        </w:rPr>
        <w:t>.</w:t>
      </w:r>
    </w:p>
    <w:p w:rsidR="00A4620C" w:rsidRDefault="00125B45">
      <w:pPr>
        <w:spacing w:line="300" w:lineRule="auto"/>
        <w:jc w:val="both"/>
        <w:rPr>
          <w:rFonts w:ascii="Segoe UI" w:eastAsia="Segoe UI" w:hAnsi="Segoe UI" w:cs="Segoe UI"/>
        </w:rPr>
      </w:pPr>
      <w:r>
        <w:rPr>
          <w:rFonts w:ascii="Segoe UI" w:eastAsia="Segoe UI" w:hAnsi="Segoe UI" w:cs="Segoe UI"/>
        </w:rPr>
        <w:t>6.3.</w:t>
      </w:r>
      <w:r w:rsidR="00455A5F">
        <w:rPr>
          <w:rFonts w:ascii="Segoe UI" w:eastAsia="Segoe UI" w:hAnsi="Segoe UI" w:cs="Segoe UI"/>
        </w:rPr>
        <w:t xml:space="preserve"> </w:t>
      </w:r>
      <w:r>
        <w:rPr>
          <w:rFonts w:ascii="Segoe UI" w:eastAsia="Segoe UI" w:hAnsi="Segoe UI" w:cs="Segoe UI"/>
        </w:rPr>
        <w:t>O(A)s licitantes poderão retirar ou substituir a proposta até a abertura da sessão pública.</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6.4. Após apresentação das </w:t>
      </w:r>
      <w:proofErr w:type="gramStart"/>
      <w:r>
        <w:rPr>
          <w:rFonts w:ascii="Segoe UI" w:eastAsia="Segoe UI" w:hAnsi="Segoe UI" w:cs="Segoe UI"/>
        </w:rPr>
        <w:t>propostas  no</w:t>
      </w:r>
      <w:proofErr w:type="gramEnd"/>
      <w:r>
        <w:rPr>
          <w:rFonts w:ascii="Segoe UI" w:eastAsia="Segoe UI" w:hAnsi="Segoe UI" w:cs="Segoe UI"/>
        </w:rPr>
        <w:t xml:space="preserve"> sistema pelo modo fechado, o(a)(s) licitante(s) apresentará(</w:t>
      </w:r>
      <w:proofErr w:type="spellStart"/>
      <w:r>
        <w:rPr>
          <w:rFonts w:ascii="Segoe UI" w:eastAsia="Segoe UI" w:hAnsi="Segoe UI" w:cs="Segoe UI"/>
        </w:rPr>
        <w:t>ão</w:t>
      </w:r>
      <w:proofErr w:type="spellEnd"/>
      <w:r>
        <w:rPr>
          <w:rFonts w:ascii="Segoe UI" w:eastAsia="Segoe UI" w:hAnsi="Segoe UI" w:cs="Segoe UI"/>
        </w:rPr>
        <w:t>) sua(s) proposta(s) por meio de lances públicos e sucessivos, de forma  decrescente, no prazo de 10 min;</w:t>
      </w:r>
    </w:p>
    <w:p w:rsidR="00A4620C" w:rsidRDefault="00125B45">
      <w:pPr>
        <w:tabs>
          <w:tab w:val="left" w:pos="426"/>
        </w:tabs>
        <w:spacing w:line="300" w:lineRule="auto"/>
        <w:jc w:val="both"/>
        <w:rPr>
          <w:rFonts w:ascii="Segoe UI" w:eastAsia="Segoe UI" w:hAnsi="Segoe UI" w:cs="Segoe UI"/>
        </w:rPr>
      </w:pPr>
      <w:r>
        <w:rPr>
          <w:rFonts w:ascii="Segoe UI" w:eastAsia="Segoe UI" w:hAnsi="Segoe UI" w:cs="Segoe UI"/>
        </w:rPr>
        <w:t>6.5. Iniciada a etapa competitiva, o(a)(s)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de sistema </w:t>
      </w:r>
      <w:proofErr w:type="gramStart"/>
      <w:r>
        <w:rPr>
          <w:rFonts w:ascii="Segoe UI" w:eastAsia="Segoe UI" w:hAnsi="Segoe UI" w:cs="Segoe UI"/>
        </w:rPr>
        <w:t>eletrônico ,</w:t>
      </w:r>
      <w:proofErr w:type="gramEnd"/>
      <w:r>
        <w:rPr>
          <w:rFonts w:ascii="Segoe UI" w:eastAsia="Segoe UI" w:hAnsi="Segoe UI" w:cs="Segoe UI"/>
        </w:rPr>
        <w:t xml:space="preserve"> sendo imediatamente informados do seu recebimento e do valor consignado no registro. </w:t>
      </w:r>
    </w:p>
    <w:p w:rsidR="00A4620C" w:rsidRDefault="00125B45">
      <w:pPr>
        <w:spacing w:line="300" w:lineRule="auto"/>
        <w:jc w:val="both"/>
        <w:rPr>
          <w:rFonts w:ascii="Segoe UI" w:eastAsia="Segoe UI" w:hAnsi="Segoe UI" w:cs="Segoe UI"/>
        </w:rPr>
      </w:pPr>
      <w:r>
        <w:rPr>
          <w:rFonts w:ascii="Segoe UI" w:eastAsia="Segoe UI" w:hAnsi="Segoe UI" w:cs="Segoe UI"/>
        </w:rPr>
        <w:t>6.6. O(A) licitante somente poderá oferecer valor inferior em relação ao último lance por ele ofertado e registrado pelo sistema.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6.7. O(A) licitante poderá oferecer lances sucessivos </w:t>
      </w:r>
      <w:proofErr w:type="gramStart"/>
      <w:r>
        <w:rPr>
          <w:rFonts w:ascii="Segoe UI" w:eastAsia="Segoe UI" w:hAnsi="Segoe UI" w:cs="Segoe UI"/>
        </w:rPr>
        <w:t xml:space="preserve">iguais  </w:t>
      </w:r>
      <w:r>
        <w:rPr>
          <w:rFonts w:ascii="Segoe UI" w:eastAsia="Segoe UI" w:hAnsi="Segoe UI" w:cs="Segoe UI"/>
          <w:b/>
        </w:rPr>
        <w:t>ou</w:t>
      </w:r>
      <w:proofErr w:type="gramEnd"/>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6.8. </w:t>
      </w:r>
      <w:r w:rsidR="00CF7C26">
        <w:rPr>
          <w:rFonts w:ascii="Segoe UI" w:eastAsia="Segoe UI" w:hAnsi="Segoe UI" w:cs="Segoe UI"/>
        </w:rPr>
        <w:t>O</w:t>
      </w:r>
      <w:r w:rsidR="0011472E">
        <w:rPr>
          <w:rFonts w:ascii="Segoe UI" w:eastAsia="Segoe UI" w:hAnsi="Segoe UI" w:cs="Segoe UI"/>
        </w:rPr>
        <w:t xml:space="preserve"> </w:t>
      </w:r>
      <w:r>
        <w:rPr>
          <w:rFonts w:ascii="Segoe UI" w:eastAsia="Segoe UI" w:hAnsi="Segoe UI" w:cs="Segoe UI"/>
        </w:rPr>
        <w:t>intervalo mínimo de diferença de valores</w:t>
      </w:r>
      <w:r w:rsidR="00CF7C26">
        <w:rPr>
          <w:rFonts w:ascii="Segoe UI" w:eastAsia="Segoe UI" w:hAnsi="Segoe UI" w:cs="Segoe UI"/>
        </w:rPr>
        <w:t xml:space="preserve"> ou percentuais entre os lances será de R$ </w:t>
      </w:r>
      <w:r w:rsidR="003D2C75">
        <w:rPr>
          <w:rFonts w:ascii="Segoe UI" w:eastAsia="Segoe UI" w:hAnsi="Segoe UI" w:cs="Segoe UI"/>
        </w:rPr>
        <w:t>5</w:t>
      </w:r>
      <w:r w:rsidR="00CF7C26">
        <w:rPr>
          <w:rFonts w:ascii="Segoe UI" w:eastAsia="Segoe UI" w:hAnsi="Segoe UI" w:cs="Segoe UI"/>
        </w:rPr>
        <w:t>00,00 (</w:t>
      </w:r>
      <w:r w:rsidR="003D2C75">
        <w:rPr>
          <w:rFonts w:ascii="Segoe UI" w:eastAsia="Segoe UI" w:hAnsi="Segoe UI" w:cs="Segoe UI"/>
        </w:rPr>
        <w:t>quinhen</w:t>
      </w:r>
      <w:bookmarkStart w:id="0" w:name="_GoBack"/>
      <w:bookmarkEnd w:id="0"/>
      <w:r w:rsidR="003D2C75">
        <w:rPr>
          <w:rFonts w:ascii="Segoe UI" w:eastAsia="Segoe UI" w:hAnsi="Segoe UI" w:cs="Segoe UI"/>
        </w:rPr>
        <w:t>tos</w:t>
      </w:r>
      <w:r w:rsidR="00CF7C26">
        <w:rPr>
          <w:rFonts w:ascii="Segoe UI" w:eastAsia="Segoe UI" w:hAnsi="Segoe UI" w:cs="Segoe UI"/>
        </w:rPr>
        <w:t xml:space="preserve"> reais).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6.9. Havendo lances iguais ao </w:t>
      </w:r>
      <w:proofErr w:type="gramStart"/>
      <w:r>
        <w:rPr>
          <w:rFonts w:ascii="Segoe UI" w:eastAsia="Segoe UI" w:hAnsi="Segoe UI" w:cs="Segoe UI"/>
        </w:rPr>
        <w:t>menor  já</w:t>
      </w:r>
      <w:proofErr w:type="gramEnd"/>
      <w:r>
        <w:rPr>
          <w:rFonts w:ascii="Segoe UI" w:eastAsia="Segoe UI" w:hAnsi="Segoe UI" w:cs="Segoe UI"/>
        </w:rPr>
        <w:t xml:space="preserve"> ofertado, prevalecerá aquele que for recebido e registrado primeiro no sistema.</w:t>
      </w:r>
    </w:p>
    <w:p w:rsidR="00A4620C" w:rsidRDefault="00125B45">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A4620C" w:rsidRDefault="00125B45">
      <w:pPr>
        <w:spacing w:line="300" w:lineRule="auto"/>
        <w:jc w:val="both"/>
        <w:rPr>
          <w:rFonts w:ascii="Segoe UI" w:eastAsia="Segoe UI" w:hAnsi="Segoe UI" w:cs="Segoe UI"/>
        </w:rPr>
      </w:pPr>
      <w:r>
        <w:rPr>
          <w:rFonts w:ascii="Segoe UI" w:eastAsia="Segoe UI" w:hAnsi="Segoe UI" w:cs="Segoe UI"/>
        </w:rPr>
        <w:t>6.11. Durante o procedimento, a(s) licitante(s) será(</w:t>
      </w:r>
      <w:proofErr w:type="spellStart"/>
      <w:r>
        <w:rPr>
          <w:rFonts w:ascii="Segoe UI" w:eastAsia="Segoe UI" w:hAnsi="Segoe UI" w:cs="Segoe UI"/>
        </w:rPr>
        <w:t>ão</w:t>
      </w:r>
      <w:proofErr w:type="spellEnd"/>
      <w:r>
        <w:rPr>
          <w:rFonts w:ascii="Segoe UI" w:eastAsia="Segoe UI" w:hAnsi="Segoe UI" w:cs="Segoe UI"/>
        </w:rPr>
        <w:t xml:space="preserve">) informada(s), em tempo real, do valor do </w:t>
      </w:r>
      <w:proofErr w:type="gramStart"/>
      <w:r>
        <w:rPr>
          <w:rFonts w:ascii="Segoe UI" w:eastAsia="Segoe UI" w:hAnsi="Segoe UI" w:cs="Segoe UI"/>
        </w:rPr>
        <w:t>menor  lance</w:t>
      </w:r>
      <w:proofErr w:type="gramEnd"/>
      <w:r>
        <w:rPr>
          <w:rFonts w:ascii="Segoe UI" w:eastAsia="Segoe UI" w:hAnsi="Segoe UI" w:cs="Segoe UI"/>
        </w:rPr>
        <w:t xml:space="preserve"> registrado.</w:t>
      </w:r>
    </w:p>
    <w:p w:rsidR="00A4620C" w:rsidRDefault="00125B45">
      <w:pPr>
        <w:spacing w:line="300" w:lineRule="auto"/>
        <w:jc w:val="both"/>
        <w:rPr>
          <w:rFonts w:ascii="Segoe UI" w:eastAsia="Segoe UI" w:hAnsi="Segoe UI" w:cs="Segoe UI"/>
        </w:rPr>
      </w:pPr>
      <w:r>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4620C" w:rsidRDefault="00125B45">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A4620C" w:rsidRDefault="00125B45">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A4620C" w:rsidRDefault="00125B45">
      <w:pPr>
        <w:spacing w:line="300" w:lineRule="auto"/>
        <w:jc w:val="both"/>
        <w:rPr>
          <w:rFonts w:ascii="Segoe UI" w:eastAsia="Segoe UI" w:hAnsi="Segoe UI" w:cs="Segoe UI"/>
        </w:rPr>
      </w:pPr>
      <w:r>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6.13.3. Na hipótese da não-contratação nos termos deste subitem, o objeto licitado será adjudicado em favor da proposta originalmente vencedora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6.14.1. </w:t>
      </w:r>
      <w:proofErr w:type="gramStart"/>
      <w:r>
        <w:rPr>
          <w:rFonts w:ascii="Segoe UI" w:eastAsia="Segoe UI" w:hAnsi="Segoe UI" w:cs="Segoe UI"/>
        </w:rPr>
        <w:t>licitantes</w:t>
      </w:r>
      <w:proofErr w:type="gramEnd"/>
      <w:r>
        <w:rPr>
          <w:rFonts w:ascii="Segoe UI" w:eastAsia="Segoe UI" w:hAnsi="Segoe UI" w:cs="Segoe UI"/>
        </w:rPr>
        <w:t xml:space="preserve"> estabelecidas no Estado de Minas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6.14.2. </w:t>
      </w:r>
      <w:proofErr w:type="gramStart"/>
      <w:r>
        <w:rPr>
          <w:rFonts w:ascii="Segoe UI" w:eastAsia="Segoe UI" w:hAnsi="Segoe UI" w:cs="Segoe UI"/>
        </w:rPr>
        <w:t>licitantes</w:t>
      </w:r>
      <w:proofErr w:type="gramEnd"/>
      <w:r>
        <w:rPr>
          <w:rFonts w:ascii="Segoe UI" w:eastAsia="Segoe UI" w:hAnsi="Segoe UI" w:cs="Segoe UI"/>
        </w:rPr>
        <w:t xml:space="preserve"> brasileiras.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6.14.3 licitantes que invistam em pesquisa e no desenvolvimento de tecnologia no país.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6.14.4. </w:t>
      </w:r>
      <w:proofErr w:type="gramStart"/>
      <w:r>
        <w:rPr>
          <w:rFonts w:ascii="Segoe UI" w:eastAsia="Segoe UI" w:hAnsi="Segoe UI" w:cs="Segoe UI"/>
        </w:rPr>
        <w:t>licitantes</w:t>
      </w:r>
      <w:proofErr w:type="gramEnd"/>
      <w:r>
        <w:rPr>
          <w:rFonts w:ascii="Segoe UI" w:eastAsia="Segoe UI" w:hAnsi="Segoe UI" w:cs="Segoe UI"/>
        </w:rPr>
        <w:t xml:space="preserve"> que comprovem a prática de mitigação, nos termos da Lei nº 12.187/2009.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6.17. </w:t>
      </w:r>
      <w:proofErr w:type="gramStart"/>
      <w:r>
        <w:rPr>
          <w:rFonts w:ascii="Segoe UI" w:eastAsia="Segoe UI" w:hAnsi="Segoe UI" w:cs="Segoe UI"/>
        </w:rPr>
        <w:t>será</w:t>
      </w:r>
      <w:proofErr w:type="gramEnd"/>
      <w:r>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6.20. Estando o preço compatível, será solicitado o envio da proposta e, se necessário, de documentos complementares, adequada ao último lance.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6.21.1. </w:t>
      </w:r>
      <w:proofErr w:type="gramStart"/>
      <w:r>
        <w:rPr>
          <w:rFonts w:ascii="Segoe UI" w:eastAsia="Segoe UI" w:hAnsi="Segoe UI" w:cs="Segoe UI"/>
        </w:rPr>
        <w:t>contiver</w:t>
      </w:r>
      <w:proofErr w:type="gramEnd"/>
      <w:r>
        <w:rPr>
          <w:rFonts w:ascii="Segoe UI" w:eastAsia="Segoe UI" w:hAnsi="Segoe UI" w:cs="Segoe UI"/>
        </w:rPr>
        <w:t xml:space="preserve"> vícios insanáveis;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6.21.2não obedecer às especificações técnicas pormenorizadas neste aviso ou em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6.21.3.. </w:t>
      </w:r>
      <w:proofErr w:type="gramStart"/>
      <w:r>
        <w:rPr>
          <w:rFonts w:ascii="Segoe UI" w:eastAsia="Segoe UI" w:hAnsi="Segoe UI" w:cs="Segoe UI"/>
        </w:rPr>
        <w:t>apresentar</w:t>
      </w:r>
      <w:proofErr w:type="gramEnd"/>
      <w:r>
        <w:rPr>
          <w:rFonts w:ascii="Segoe UI" w:eastAsia="Segoe UI" w:hAnsi="Segoe UI" w:cs="Segoe UI"/>
        </w:rPr>
        <w:t xml:space="preserve"> preços inexequíveis ou permanecerem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6.21.4. </w:t>
      </w:r>
      <w:proofErr w:type="gramStart"/>
      <w:r>
        <w:rPr>
          <w:rFonts w:ascii="Segoe UI" w:eastAsia="Segoe UI" w:hAnsi="Segoe UI" w:cs="Segoe UI"/>
        </w:rPr>
        <w:t>não</w:t>
      </w:r>
      <w:proofErr w:type="gramEnd"/>
      <w:r>
        <w:rPr>
          <w:rFonts w:ascii="Segoe UI" w:eastAsia="Segoe UI" w:hAnsi="Segoe UI" w:cs="Segoe UI"/>
        </w:rPr>
        <w:t xml:space="preserve"> tiverem sua exequibilidade demonstrada, quando exigido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6.25.5. </w:t>
      </w:r>
      <w:proofErr w:type="gramStart"/>
      <w:r>
        <w:rPr>
          <w:rFonts w:ascii="Segoe UI" w:eastAsia="Segoe UI" w:hAnsi="Segoe UI" w:cs="Segoe UI"/>
        </w:rPr>
        <w:t>apresentar</w:t>
      </w:r>
      <w:proofErr w:type="gramEnd"/>
      <w:r>
        <w:rPr>
          <w:rFonts w:ascii="Segoe UI" w:eastAsia="Segoe UI" w:hAnsi="Segoe UI" w:cs="Segoe UI"/>
        </w:rPr>
        <w:t xml:space="preserve"> desconformidade com quaisquer outras exigências deste aviso ou seus anexos, desde que insanável.</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 xml:space="preserve">6.21.1. </w:t>
      </w:r>
      <w:proofErr w:type="gramStart"/>
      <w:r>
        <w:rPr>
          <w:rFonts w:ascii="Segoe UI" w:eastAsia="Segoe UI" w:hAnsi="Segoe UI" w:cs="Segoe UI"/>
        </w:rPr>
        <w:t>for</w:t>
      </w:r>
      <w:proofErr w:type="gramEnd"/>
      <w:r>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6.21.2. </w:t>
      </w:r>
      <w:proofErr w:type="gramStart"/>
      <w:r>
        <w:rPr>
          <w:rFonts w:ascii="Segoe UI" w:eastAsia="Segoe UI" w:hAnsi="Segoe UI" w:cs="Segoe UI"/>
        </w:rPr>
        <w:t>apresentar</w:t>
      </w:r>
      <w:proofErr w:type="gramEnd"/>
      <w:r>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6.24. O ajuste de que trata este dispositivo se limita a sanar erros ou falhas que não alterem a substância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6.26. Se a proposta ou lance vencedora for desclassificada, será examinada a proposta ou lance subsequente, e, assim sucessivamente, na ordem de classificação.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spacing w:after="0" w:line="300" w:lineRule="auto"/>
        <w:jc w:val="both"/>
        <w:rPr>
          <w:rFonts w:ascii="Segoe UI" w:eastAsia="Segoe UI" w:hAnsi="Segoe UI" w:cs="Segoe UI"/>
          <w:b/>
        </w:rPr>
      </w:pPr>
      <w:r>
        <w:rPr>
          <w:rFonts w:ascii="Segoe UI" w:eastAsia="Segoe UI" w:hAnsi="Segoe UI" w:cs="Segoe UI"/>
          <w:b/>
        </w:rPr>
        <w:t>7. 7. Da habilitação</w:t>
      </w:r>
    </w:p>
    <w:p w:rsidR="00A4620C" w:rsidRDefault="00125B45">
      <w:pPr>
        <w:spacing w:line="300" w:lineRule="auto"/>
        <w:jc w:val="both"/>
        <w:rPr>
          <w:rFonts w:ascii="Segoe UI" w:eastAsia="Segoe UI" w:hAnsi="Segoe UI" w:cs="Segoe UI"/>
          <w:b/>
        </w:rPr>
      </w:pPr>
      <w:r>
        <w:rPr>
          <w:rFonts w:ascii="Segoe UI" w:eastAsia="Segoe UI" w:hAnsi="Segoe UI" w:cs="Segoe UI"/>
          <w:b/>
        </w:rPr>
        <w:t>7.1. Habilitação jurídica:</w:t>
      </w:r>
    </w:p>
    <w:p w:rsidR="00A4620C" w:rsidRDefault="00125B45">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rsidR="00A4620C" w:rsidRDefault="00125B45">
      <w:pPr>
        <w:spacing w:line="300" w:lineRule="auto"/>
        <w:jc w:val="both"/>
        <w:rPr>
          <w:rFonts w:ascii="Segoe UI" w:eastAsia="Segoe UI" w:hAnsi="Segoe UI" w:cs="Segoe UI"/>
        </w:rPr>
      </w:pPr>
      <w:r>
        <w:rPr>
          <w:rFonts w:ascii="Segoe UI" w:eastAsia="Segoe UI" w:hAnsi="Segoe UI" w:cs="Segoe UI"/>
        </w:rPr>
        <w:t>7.1.2. Microempreendedor Individual – MEI: Certificado da Condição de Microempreendedor Individual – CCMEI;</w:t>
      </w:r>
    </w:p>
    <w:p w:rsidR="00A4620C" w:rsidRDefault="00125B45">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A4620C" w:rsidRDefault="00125B45">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Default="00125B45">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A4620C" w:rsidRDefault="00125B45">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rsidR="00A4620C" w:rsidRDefault="00125B45">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A4620C" w:rsidRDefault="00125B45">
      <w:pPr>
        <w:spacing w:line="300" w:lineRule="auto"/>
        <w:jc w:val="both"/>
        <w:rPr>
          <w:rFonts w:ascii="Segoe UI" w:eastAsia="Segoe UI" w:hAnsi="Segoe UI" w:cs="Segoe UI"/>
        </w:rPr>
      </w:pPr>
      <w:r>
        <w:rPr>
          <w:rFonts w:ascii="Segoe UI" w:eastAsia="Segoe UI" w:hAnsi="Segoe UI" w:cs="Segoe UI"/>
        </w:rPr>
        <w:t>7.2.2. Inscrição no cadastro de contribuintes estadual, relativo ao domicílio ou sede do(a) licitante, pertinente ao seu ramo de atividade e compatível com o objeto contratual;</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7.2.3. Prova de regularidade perante a Fazenda Federal;</w:t>
      </w:r>
    </w:p>
    <w:p w:rsidR="00A4620C" w:rsidRDefault="00125B45">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A4620C" w:rsidRDefault="00125B45">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Default="00125B45">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A4620C" w:rsidRDefault="00125B45">
      <w:pPr>
        <w:spacing w:line="300" w:lineRule="auto"/>
        <w:jc w:val="both"/>
        <w:rPr>
          <w:rFonts w:ascii="Segoe UI" w:eastAsia="Segoe UI" w:hAnsi="Segoe UI" w:cs="Segoe UI"/>
        </w:rPr>
      </w:pPr>
      <w:r>
        <w:rPr>
          <w:rFonts w:ascii="Segoe UI" w:eastAsia="Segoe UI" w:hAnsi="Segoe UI" w:cs="Segoe UI"/>
        </w:rPr>
        <w:t>7.2.6. Prova de regularidade relativo à Seguridade Social e ao Fundo de Garantia de Tempo de Serviço – FGTS –, que demonstre cumprimento dos encargos sociais instituídos por lei;</w:t>
      </w:r>
    </w:p>
    <w:p w:rsidR="00A4620C" w:rsidRDefault="00125B45">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7.2.8. Cumprimento do disposto no inciso XXXIII do art. 7º da Constituição da República de 1988 – CR88, conforme </w:t>
      </w:r>
      <w:r>
        <w:rPr>
          <w:rFonts w:ascii="Segoe UI" w:eastAsia="Segoe UI" w:hAnsi="Segoe UI" w:cs="Segoe UI"/>
          <w:b/>
        </w:rPr>
        <w:t>Anexo IV</w:t>
      </w:r>
      <w:r>
        <w:rPr>
          <w:rFonts w:ascii="Segoe UI" w:eastAsia="Segoe UI" w:hAnsi="Segoe UI" w:cs="Segoe UI"/>
        </w:rPr>
        <w:t xml:space="preserve">. </w:t>
      </w:r>
    </w:p>
    <w:p w:rsidR="00A4620C" w:rsidRDefault="00125B45">
      <w:pPr>
        <w:spacing w:line="300" w:lineRule="auto"/>
        <w:jc w:val="both"/>
        <w:rPr>
          <w:rFonts w:ascii="Segoe UI" w:eastAsia="Segoe UI" w:hAnsi="Segoe UI" w:cs="Segoe UI"/>
          <w:b/>
        </w:rPr>
      </w:pPr>
      <w:r>
        <w:rPr>
          <w:rFonts w:ascii="Segoe UI" w:eastAsia="Segoe UI" w:hAnsi="Segoe UI" w:cs="Segoe UI"/>
          <w:b/>
        </w:rPr>
        <w:t>7.3. Habilitação econômico-financeira</w:t>
      </w:r>
      <w:r w:rsidR="00153648">
        <w:rPr>
          <w:rFonts w:ascii="Segoe UI" w:eastAsia="Segoe UI" w:hAnsi="Segoe UI" w:cs="Segoe UI"/>
          <w:b/>
        </w:rPr>
        <w:t xml:space="preserve"> e Atestado</w:t>
      </w:r>
    </w:p>
    <w:p w:rsidR="00153648" w:rsidRDefault="00125B45">
      <w:pPr>
        <w:spacing w:line="300" w:lineRule="auto"/>
        <w:jc w:val="both"/>
        <w:rPr>
          <w:rFonts w:ascii="Segoe UI" w:eastAsia="Segoe UI" w:hAnsi="Segoe UI" w:cs="Segoe UI"/>
        </w:rPr>
      </w:pPr>
      <w:r w:rsidRPr="005C194C">
        <w:rPr>
          <w:rFonts w:ascii="Segoe UI" w:eastAsia="Segoe UI" w:hAnsi="Segoe UI" w:cs="Segoe UI"/>
        </w:rPr>
        <w:t>7.3.1. Certidão negativa de feitos sobre falência expedida pelo distribuidor da sede da licitante.</w:t>
      </w:r>
    </w:p>
    <w:p w:rsidR="00153648" w:rsidRPr="005C194C" w:rsidRDefault="00153648">
      <w:pPr>
        <w:spacing w:line="300" w:lineRule="auto"/>
        <w:jc w:val="both"/>
        <w:rPr>
          <w:rFonts w:ascii="Segoe UI" w:eastAsia="Segoe UI" w:hAnsi="Segoe UI" w:cs="Segoe UI"/>
        </w:rPr>
      </w:pPr>
      <w:r>
        <w:rPr>
          <w:rFonts w:ascii="Segoe UI" w:eastAsia="Segoe UI" w:hAnsi="Segoe UI" w:cs="Segoe UI"/>
        </w:rPr>
        <w:t>7.3.2. A</w:t>
      </w:r>
      <w:r w:rsidRPr="00294A87">
        <w:rPr>
          <w:rFonts w:ascii="Segoe UI" w:hAnsi="Segoe UI" w:cs="Segoe UI"/>
        </w:rPr>
        <w:t>testado(s) de capacidade técnica da empresa, fornecido(s) por pessoa jurídica de direito público ou privado, que comprove a capacidade para fornecimento dos ITENS do objeto da licitação, podendo tal comprovação ser efetuada por 01 (um) ou mais atestados</w:t>
      </w:r>
      <w:r>
        <w:rPr>
          <w:rFonts w:ascii="Segoe UI" w:hAnsi="Segoe UI" w:cs="Segoe UI"/>
        </w:rPr>
        <w:t>.</w:t>
      </w:r>
    </w:p>
    <w:p w:rsidR="00A4620C" w:rsidRDefault="00125B45">
      <w:pPr>
        <w:spacing w:line="300" w:lineRule="auto"/>
        <w:jc w:val="both"/>
        <w:rPr>
          <w:rFonts w:ascii="Segoe UI" w:eastAsia="Segoe UI" w:hAnsi="Segoe UI" w:cs="Segoe UI"/>
          <w:b/>
        </w:rPr>
      </w:pPr>
      <w:r>
        <w:rPr>
          <w:rFonts w:ascii="Segoe UI" w:eastAsia="Segoe UI" w:hAnsi="Segoe UI" w:cs="Segoe UI"/>
          <w:b/>
        </w:rPr>
        <w:t>7.4. Habilitação por declaração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7.4.1.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7.5. Se a licitante for a matriz, todos os documentos deverão estar em nome da matriz, e se a licitante for a filial, todos os documentos deverão estar em nome da filial, exceto para atestados de capacidade técnica, caso exigidos, e no caso daqueles documentos </w:t>
      </w:r>
      <w:r>
        <w:rPr>
          <w:rFonts w:ascii="Segoe UI" w:eastAsia="Segoe UI" w:hAnsi="Segoe UI" w:cs="Segoe UI"/>
        </w:rPr>
        <w:lastRenderedPageBreak/>
        <w:t>que, pela própria natureza, comprovadamente, forem emitidos somente em nome da matriz.</w:t>
      </w:r>
    </w:p>
    <w:p w:rsidR="00A4620C" w:rsidRDefault="00125B45">
      <w:pPr>
        <w:spacing w:line="300" w:lineRule="auto"/>
        <w:jc w:val="both"/>
        <w:rPr>
          <w:rFonts w:ascii="Segoe UI" w:eastAsia="Segoe UI" w:hAnsi="Segoe UI" w:cs="Segoe UI"/>
        </w:rPr>
      </w:pPr>
      <w:r>
        <w:rPr>
          <w:rFonts w:ascii="Segoe UI" w:eastAsia="Segoe UI" w:hAnsi="Segoe UI" w:cs="Segoe UI"/>
        </w:rPr>
        <w:t>7.6. Após a entrega dos documentos para habilitação, não será permitida a substituição ou apresentação de novos documentos, salvo em sede de diligência, para: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Default="00125B45">
      <w:pPr>
        <w:spacing w:line="300" w:lineRule="auto"/>
        <w:jc w:val="both"/>
        <w:rPr>
          <w:rFonts w:ascii="Segoe UI" w:eastAsia="Segoe UI" w:hAnsi="Segoe UI" w:cs="Segoe UI"/>
        </w:rPr>
      </w:pPr>
      <w:r>
        <w:rPr>
          <w:rFonts w:ascii="Segoe UI" w:eastAsia="Segoe UI" w:hAnsi="Segoe UI" w:cs="Segoe UI"/>
        </w:rPr>
        <w:t>7.8. Os documentos de habilitação poderá ser:</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7.8.1.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A4620C" w:rsidRDefault="00125B45">
      <w:pPr>
        <w:spacing w:after="0" w:line="300" w:lineRule="auto"/>
        <w:jc w:val="both"/>
        <w:rPr>
          <w:rFonts w:ascii="Segoe UI" w:eastAsia="Segoe UI" w:hAnsi="Segoe UI" w:cs="Segoe UI"/>
          <w:b/>
        </w:rPr>
      </w:pPr>
      <w:r>
        <w:rPr>
          <w:rFonts w:ascii="Segoe UI" w:eastAsia="Segoe UI" w:hAnsi="Segoe UI" w:cs="Segoe UI"/>
        </w:rPr>
        <w:t xml:space="preserve">7.8.2.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escrito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8.4. O recurso e o pedido de reconsideração terão efeito suspensivo do ato ou da decisão recorrida até que sobrevenha decisão final da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8.9. O acolhimento do recurso implicará invalidação apenas de ato insuscetível de aproveitamento.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O(A) licitante ou o(a) Contratado(a) será responsabilizada administrativamente pelas seguintes infrações:</w:t>
      </w:r>
    </w:p>
    <w:p w:rsidR="00A4620C" w:rsidRDefault="00125B45">
      <w:pPr>
        <w:numPr>
          <w:ilvl w:val="0"/>
          <w:numId w:val="1"/>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A4620C" w:rsidRDefault="00125B45">
      <w:pPr>
        <w:numPr>
          <w:ilvl w:val="0"/>
          <w:numId w:val="2"/>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A4620C" w:rsidRDefault="00125B45">
      <w:pPr>
        <w:numPr>
          <w:ilvl w:val="0"/>
          <w:numId w:val="3"/>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05% (cinco por cento) por dia de atraso injustificado sobre o valor da parcela inadimplida, até o limite de 10 (dez) dias;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5%  (cinco por cento) sobre o valor total do contrato administrativo, no caso de inexecução total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w:t>
      </w:r>
      <w:proofErr w:type="gramEnd"/>
      <w:r>
        <w:rPr>
          <w:rFonts w:ascii="Segoe UI" w:eastAsia="Segoe UI" w:hAnsi="Segoe UI" w:cs="Segoe UI"/>
        </w:rPr>
        <w:t xml:space="preserve"> natureza e a gravidade da infração cometida;</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 implantação ou o aperfeiçoamento de programa de integridade, conforme normas e orientações dos órgãos de controle.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9.12. As sanções de impedimento de licitar e contratar e declaração de inidoneidade para licitar ou contratar são passíveis de reabilitação na forma do art. 163 da Lei nº 14.133/2021.</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14.4.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14.5.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14.7. Alternativamente à convocação para comparecer perante a Administração para a assinatura do contrato administrativo, a Administração poderá encaminhá-lo para assinatura, mediante correspondência postal com aviso de recebimento – AR – ou meio </w:t>
      </w:r>
      <w:r>
        <w:rPr>
          <w:rFonts w:ascii="Segoe UI" w:eastAsia="Segoe UI" w:hAnsi="Segoe UI" w:cs="Segoe UI"/>
        </w:rPr>
        <w:lastRenderedPageBreak/>
        <w:t>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14.8. O prazo do contrato é de </w:t>
      </w:r>
      <w:r w:rsidR="00322426">
        <w:rPr>
          <w:rFonts w:ascii="Segoe UI" w:eastAsia="Segoe UI" w:hAnsi="Segoe UI" w:cs="Segoe UI"/>
        </w:rPr>
        <w:t>12</w:t>
      </w:r>
      <w:r>
        <w:rPr>
          <w:rFonts w:ascii="Segoe UI" w:eastAsia="Segoe UI" w:hAnsi="Segoe UI" w:cs="Segoe UI"/>
        </w:rPr>
        <w:t xml:space="preserve"> (</w:t>
      </w:r>
      <w:r w:rsidR="00322426">
        <w:rPr>
          <w:rFonts w:ascii="Segoe UI" w:eastAsia="Segoe UI" w:hAnsi="Segoe UI" w:cs="Segoe UI"/>
        </w:rPr>
        <w:t>do</w:t>
      </w:r>
      <w:r>
        <w:rPr>
          <w:rFonts w:ascii="Segoe UI" w:eastAsia="Segoe UI" w:hAnsi="Segoe UI" w:cs="Segoe UI"/>
        </w:rPr>
        <w:t>ze) contados da assinatura do Contrato Administrativo.</w:t>
      </w:r>
    </w:p>
    <w:p w:rsidR="005C3107" w:rsidRDefault="005C3107">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Das disposições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15.11. O(A)(s) licitante(s) assumem todos os custos de preparação e apresentação de suas propostas e a Administração não será, em nenhum caso, responsável por esses custos, independentemente da condução ou do resultado do processo de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Integram este Aviso, para todos os efeitos, os seguintes anexos:</w:t>
      </w:r>
    </w:p>
    <w:p w:rsidR="005220A8" w:rsidRDefault="005220A8" w:rsidP="005220A8">
      <w:pPr>
        <w:spacing w:line="300" w:lineRule="auto"/>
        <w:jc w:val="both"/>
        <w:rPr>
          <w:rFonts w:ascii="Segoe UI" w:hAnsi="Segoe UI" w:cs="Segoe UI"/>
          <w:color w:val="000000"/>
          <w:sz w:val="23"/>
          <w:szCs w:val="23"/>
        </w:rPr>
      </w:pPr>
      <w:r>
        <w:rPr>
          <w:rFonts w:ascii="Segoe UI" w:hAnsi="Segoe UI" w:cs="Segoe UI"/>
          <w:color w:val="000000"/>
          <w:sz w:val="23"/>
          <w:szCs w:val="23"/>
        </w:rPr>
        <w:t>15.11.1. Anexo I – ETP;</w:t>
      </w:r>
    </w:p>
    <w:p w:rsidR="005220A8" w:rsidRDefault="005220A8" w:rsidP="005220A8">
      <w:pPr>
        <w:spacing w:line="300" w:lineRule="auto"/>
        <w:jc w:val="both"/>
        <w:rPr>
          <w:rFonts w:ascii="Segoe UI" w:hAnsi="Segoe UI" w:cs="Segoe UI"/>
          <w:color w:val="000000"/>
          <w:sz w:val="23"/>
          <w:szCs w:val="23"/>
        </w:rPr>
      </w:pPr>
      <w:r>
        <w:rPr>
          <w:rFonts w:ascii="Segoe UI" w:hAnsi="Segoe UI" w:cs="Segoe UI"/>
          <w:color w:val="000000"/>
          <w:sz w:val="23"/>
          <w:szCs w:val="23"/>
        </w:rPr>
        <w:t>15.11.2. Anexo II – TR</w:t>
      </w: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15.11.3. Anexo III – Minuta de Proposta Comercial com Declaração de que sua proposta econômica compreendem a integralidade dos custos para atendimento dos direitos trabalhistas assegurados na CR/88;</w:t>
      </w:r>
    </w:p>
    <w:p w:rsidR="005220A8" w:rsidRDefault="005220A8" w:rsidP="005220A8">
      <w:pPr>
        <w:spacing w:line="300" w:lineRule="auto"/>
        <w:jc w:val="both"/>
        <w:rPr>
          <w:rFonts w:ascii="Segoe UI" w:hAnsi="Segoe UI" w:cs="Segoe UI"/>
          <w:color w:val="FF0000"/>
          <w:sz w:val="23"/>
          <w:szCs w:val="23"/>
        </w:rPr>
      </w:pPr>
      <w:r>
        <w:rPr>
          <w:rFonts w:ascii="Segoe UI" w:hAnsi="Segoe UI" w:cs="Segoe UI"/>
          <w:sz w:val="23"/>
          <w:szCs w:val="23"/>
        </w:rPr>
        <w:t>15.11.4. Anexo IV – Declaração de c</w:t>
      </w:r>
      <w:r w:rsidRPr="00DD3885">
        <w:rPr>
          <w:rFonts w:ascii="Segoe UI" w:hAnsi="Segoe UI" w:cs="Segoe UI"/>
          <w:sz w:val="23"/>
          <w:szCs w:val="23"/>
        </w:rPr>
        <w:t>umprimento do disposto no inciso XXXIII do art. 7º da CR</w:t>
      </w:r>
      <w:r>
        <w:rPr>
          <w:rFonts w:ascii="Segoe UI" w:hAnsi="Segoe UI" w:cs="Segoe UI"/>
          <w:sz w:val="23"/>
          <w:szCs w:val="23"/>
        </w:rPr>
        <w:t>/</w:t>
      </w:r>
      <w:r w:rsidRPr="00DD3885">
        <w:rPr>
          <w:rFonts w:ascii="Segoe UI" w:hAnsi="Segoe UI" w:cs="Segoe UI"/>
          <w:sz w:val="23"/>
          <w:szCs w:val="23"/>
        </w:rPr>
        <w:t>88</w:t>
      </w:r>
      <w:r>
        <w:rPr>
          <w:rFonts w:ascii="Segoe UI" w:hAnsi="Segoe UI" w:cs="Segoe UI"/>
          <w:sz w:val="23"/>
          <w:szCs w:val="23"/>
        </w:rPr>
        <w:t>;</w:t>
      </w:r>
    </w:p>
    <w:p w:rsidR="005220A8" w:rsidRPr="00992547" w:rsidRDefault="005220A8" w:rsidP="005220A8">
      <w:pPr>
        <w:pStyle w:val="Nivel2"/>
        <w:spacing w:before="0" w:after="160" w:line="300" w:lineRule="auto"/>
        <w:rPr>
          <w:rFonts w:ascii="Segoe UI" w:hAnsi="Segoe UI" w:cs="Segoe UI"/>
          <w:color w:val="auto"/>
          <w:sz w:val="23"/>
          <w:szCs w:val="23"/>
        </w:rPr>
      </w:pPr>
      <w:r>
        <w:rPr>
          <w:rFonts w:ascii="Segoe UI" w:hAnsi="Segoe UI" w:cs="Segoe UI"/>
          <w:sz w:val="23"/>
          <w:szCs w:val="23"/>
        </w:rPr>
        <w:t>15.11.5</w:t>
      </w:r>
      <w:r w:rsidRPr="00E77DCF">
        <w:rPr>
          <w:rFonts w:ascii="Segoe UI" w:hAnsi="Segoe UI" w:cs="Segoe UI"/>
          <w:sz w:val="23"/>
          <w:szCs w:val="23"/>
        </w:rPr>
        <w:t xml:space="preserve">. </w:t>
      </w:r>
      <w:r>
        <w:rPr>
          <w:rFonts w:ascii="Segoe UI" w:hAnsi="Segoe UI" w:cs="Segoe UI"/>
          <w:sz w:val="23"/>
          <w:szCs w:val="23"/>
        </w:rPr>
        <w:t xml:space="preserve">Anexo V – </w:t>
      </w:r>
      <w:r>
        <w:rPr>
          <w:rFonts w:ascii="Segoe UI" w:hAnsi="Segoe UI" w:cs="Segoe UI"/>
          <w:color w:val="auto"/>
          <w:sz w:val="23"/>
          <w:szCs w:val="23"/>
        </w:rPr>
        <w:t>Declaração de que cumpre as exigências de reserva de cargos para pessoa com deficiência e para reabilitação da Previdência Social, previstas em lei e outras normas específicas.</w:t>
      </w: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15.11.6. Anexo VI – Termo de Credenciamento;</w:t>
      </w:r>
    </w:p>
    <w:p w:rsidR="005220A8" w:rsidRPr="00E77DCF" w:rsidRDefault="005220A8" w:rsidP="005220A8">
      <w:pPr>
        <w:spacing w:line="300" w:lineRule="auto"/>
        <w:jc w:val="both"/>
        <w:rPr>
          <w:rFonts w:ascii="Segoe UI" w:hAnsi="Segoe UI" w:cs="Segoe UI"/>
          <w:sz w:val="23"/>
          <w:szCs w:val="23"/>
        </w:rPr>
      </w:pPr>
      <w:r>
        <w:rPr>
          <w:rFonts w:ascii="Segoe UI" w:hAnsi="Segoe UI" w:cs="Segoe UI"/>
          <w:sz w:val="23"/>
          <w:szCs w:val="23"/>
        </w:rPr>
        <w:t xml:space="preserve">15.11.7. </w:t>
      </w:r>
      <w:r w:rsidRPr="00E77DCF">
        <w:rPr>
          <w:rFonts w:ascii="Segoe UI" w:hAnsi="Segoe UI" w:cs="Segoe UI"/>
          <w:sz w:val="23"/>
          <w:szCs w:val="23"/>
        </w:rPr>
        <w:t>Anexo V</w:t>
      </w:r>
      <w:r>
        <w:rPr>
          <w:rFonts w:ascii="Segoe UI" w:hAnsi="Segoe UI" w:cs="Segoe UI"/>
          <w:sz w:val="23"/>
          <w:szCs w:val="23"/>
        </w:rPr>
        <w:t>II</w:t>
      </w:r>
      <w:r w:rsidRPr="00E77DCF">
        <w:rPr>
          <w:rFonts w:ascii="Segoe UI" w:hAnsi="Segoe UI" w:cs="Segoe UI"/>
          <w:sz w:val="23"/>
          <w:szCs w:val="23"/>
        </w:rPr>
        <w:t xml:space="preserve">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15.11.8. Anexo V</w:t>
      </w:r>
      <w:r w:rsidR="005220A8">
        <w:rPr>
          <w:rFonts w:ascii="Segoe UI" w:eastAsia="Segoe UI" w:hAnsi="Segoe UI" w:cs="Segoe UI"/>
        </w:rPr>
        <w:t>III</w:t>
      </w:r>
      <w:r>
        <w:rPr>
          <w:rFonts w:ascii="Segoe UI" w:eastAsia="Segoe UI" w:hAnsi="Segoe UI" w:cs="Segoe UI"/>
        </w:rPr>
        <w:t xml:space="preserve"> – Ata de Registro de Preços – ARP;</w:t>
      </w:r>
    </w:p>
    <w:p w:rsidR="005220A8" w:rsidRDefault="005220A8">
      <w:pPr>
        <w:tabs>
          <w:tab w:val="left" w:pos="2268"/>
        </w:tabs>
        <w:spacing w:after="0" w:line="300" w:lineRule="auto"/>
        <w:jc w:val="both"/>
        <w:rPr>
          <w:rFonts w:ascii="Segoe UI" w:eastAsia="Segoe UI" w:hAnsi="Segoe UI" w:cs="Segoe UI"/>
        </w:rPr>
      </w:pPr>
    </w:p>
    <w:p w:rsidR="00A4620C" w:rsidRDefault="005220A8">
      <w:pPr>
        <w:tabs>
          <w:tab w:val="left" w:pos="2268"/>
        </w:tabs>
        <w:spacing w:after="0" w:line="300" w:lineRule="auto"/>
        <w:jc w:val="both"/>
        <w:rPr>
          <w:rFonts w:ascii="Segoe UI" w:eastAsia="Segoe UI" w:hAnsi="Segoe UI" w:cs="Segoe UI"/>
        </w:rPr>
      </w:pPr>
      <w:r>
        <w:rPr>
          <w:rFonts w:ascii="Segoe UI" w:eastAsia="Segoe UI" w:hAnsi="Segoe UI" w:cs="Segoe UI"/>
        </w:rPr>
        <w:t>15.11.9.  Anexo IX</w:t>
      </w:r>
      <w:r w:rsidR="00125B45">
        <w:rPr>
          <w:rFonts w:ascii="Segoe UI" w:eastAsia="Segoe UI" w:hAnsi="Segoe UI" w:cs="Segoe UI"/>
        </w:rPr>
        <w:t xml:space="preserve"> – Minuta de contrato administrativo.</w:t>
      </w:r>
    </w:p>
    <w:p w:rsidR="00A4620C" w:rsidRDefault="00A4620C">
      <w:pPr>
        <w:tabs>
          <w:tab w:val="left" w:pos="2268"/>
        </w:tabs>
        <w:spacing w:after="0" w:line="300" w:lineRule="auto"/>
        <w:jc w:val="both"/>
        <w:rPr>
          <w:rFonts w:ascii="Segoe UI" w:eastAsia="Segoe UI" w:hAnsi="Segoe UI" w:cs="Segoe UI"/>
        </w:rPr>
      </w:pPr>
    </w:p>
    <w:p w:rsidR="00A4620C" w:rsidRDefault="00455A5F">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w:t>
      </w:r>
      <w:r w:rsidR="007E05E2">
        <w:rPr>
          <w:rFonts w:ascii="Segoe UI" w:eastAsia="Segoe UI" w:hAnsi="Segoe UI" w:cs="Segoe UI"/>
        </w:rPr>
        <w:t>10</w:t>
      </w:r>
      <w:r w:rsidR="005C3107">
        <w:rPr>
          <w:rFonts w:ascii="Segoe UI" w:eastAsia="Segoe UI" w:hAnsi="Segoe UI" w:cs="Segoe UI"/>
        </w:rPr>
        <w:t xml:space="preserve"> </w:t>
      </w:r>
      <w:r w:rsidR="008F3EB9">
        <w:rPr>
          <w:rFonts w:ascii="Segoe UI" w:eastAsia="Segoe UI" w:hAnsi="Segoe UI" w:cs="Segoe UI"/>
        </w:rPr>
        <w:t xml:space="preserve">de </w:t>
      </w:r>
      <w:r w:rsidR="007E05E2">
        <w:rPr>
          <w:rFonts w:ascii="Segoe UI" w:eastAsia="Segoe UI" w:hAnsi="Segoe UI" w:cs="Segoe UI"/>
        </w:rPr>
        <w:t>Dezembro</w:t>
      </w:r>
      <w:r w:rsidR="00125B45">
        <w:rPr>
          <w:rFonts w:ascii="Segoe UI" w:eastAsia="Segoe UI" w:hAnsi="Segoe UI" w:cs="Segoe UI"/>
        </w:rPr>
        <w:t xml:space="preserve"> de 202</w:t>
      </w:r>
      <w:r w:rsidR="00EA3302">
        <w:rPr>
          <w:rFonts w:ascii="Segoe UI" w:eastAsia="Segoe UI" w:hAnsi="Segoe UI" w:cs="Segoe UI"/>
        </w:rPr>
        <w:t>4</w:t>
      </w:r>
      <w:r w:rsidR="00125B45">
        <w:rPr>
          <w:rFonts w:ascii="Segoe UI" w:eastAsia="Segoe UI" w:hAnsi="Segoe UI" w:cs="Segoe UI"/>
        </w:rPr>
        <w:t>.</w:t>
      </w:r>
    </w:p>
    <w:p w:rsidR="00455A5F" w:rsidRDefault="00455A5F">
      <w:pPr>
        <w:tabs>
          <w:tab w:val="left" w:pos="2268"/>
        </w:tabs>
        <w:spacing w:after="0" w:line="300" w:lineRule="auto"/>
        <w:jc w:val="both"/>
        <w:rPr>
          <w:rFonts w:ascii="Segoe UI" w:eastAsia="Segoe UI" w:hAnsi="Segoe UI" w:cs="Segoe UI"/>
        </w:rPr>
      </w:pPr>
    </w:p>
    <w:p w:rsidR="00455A5F" w:rsidRDefault="00455A5F">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Pr="00DE242D" w:rsidRDefault="00EA3302">
      <w:pPr>
        <w:tabs>
          <w:tab w:val="left" w:pos="2268"/>
        </w:tabs>
        <w:spacing w:after="0" w:line="300" w:lineRule="auto"/>
        <w:jc w:val="both"/>
        <w:rPr>
          <w:rFonts w:ascii="Segoe UI" w:eastAsia="Segoe UI" w:hAnsi="Segoe UI" w:cs="Segoe UI"/>
          <w:b/>
        </w:rPr>
      </w:pPr>
      <w:r>
        <w:rPr>
          <w:rFonts w:ascii="Segoe UI" w:eastAsia="Segoe UI" w:hAnsi="Segoe UI" w:cs="Segoe UI"/>
          <w:b/>
        </w:rPr>
        <w:t>OSMANINHO CUSTÓDIO DE MELO</w:t>
      </w:r>
    </w:p>
    <w:p w:rsidR="00A4620C" w:rsidRPr="00DE242D" w:rsidRDefault="00EA3302">
      <w:pPr>
        <w:tabs>
          <w:tab w:val="left" w:pos="2268"/>
        </w:tabs>
        <w:spacing w:after="0" w:line="300" w:lineRule="auto"/>
        <w:jc w:val="both"/>
        <w:rPr>
          <w:rFonts w:ascii="Segoe UI" w:eastAsia="Segoe UI" w:hAnsi="Segoe UI" w:cs="Segoe UI"/>
        </w:rPr>
      </w:pPr>
      <w:r>
        <w:rPr>
          <w:rFonts w:ascii="Segoe UI" w:eastAsia="Segoe UI" w:hAnsi="Segoe UI" w:cs="Segoe UI"/>
        </w:rPr>
        <w:t>Prefeito Municipal</w:t>
      </w:r>
    </w:p>
    <w:p w:rsidR="00A4620C" w:rsidRDefault="00A4620C">
      <w:pPr>
        <w:tabs>
          <w:tab w:val="left" w:pos="2268"/>
        </w:tabs>
        <w:spacing w:after="0" w:line="300" w:lineRule="auto"/>
        <w:jc w:val="both"/>
        <w:rPr>
          <w:rFonts w:ascii="Segoe UI" w:eastAsia="Segoe UI" w:hAnsi="Segoe UI" w:cs="Segoe UI"/>
          <w:b/>
        </w:rPr>
      </w:pPr>
    </w:p>
    <w:p w:rsidR="008F2853" w:rsidRDefault="008F2853">
      <w:pPr>
        <w:tabs>
          <w:tab w:val="left" w:pos="2268"/>
        </w:tabs>
        <w:spacing w:after="0" w:line="300" w:lineRule="auto"/>
        <w:jc w:val="both"/>
        <w:rPr>
          <w:rFonts w:ascii="Segoe UI" w:eastAsia="Segoe UI" w:hAnsi="Segoe UI" w:cs="Segoe UI"/>
          <w:b/>
        </w:rPr>
      </w:pPr>
    </w:p>
    <w:p w:rsidR="008F2853" w:rsidRDefault="008F2853">
      <w:pPr>
        <w:tabs>
          <w:tab w:val="left" w:pos="2268"/>
        </w:tabs>
        <w:spacing w:after="0" w:line="300" w:lineRule="auto"/>
        <w:jc w:val="both"/>
        <w:rPr>
          <w:rFonts w:ascii="Segoe UI" w:eastAsia="Segoe UI" w:hAnsi="Segoe UI" w:cs="Segoe UI"/>
          <w:b/>
        </w:rPr>
      </w:pPr>
    </w:p>
    <w:p w:rsidR="00B12D5A" w:rsidRDefault="00B12D5A">
      <w:pPr>
        <w:tabs>
          <w:tab w:val="left" w:pos="2268"/>
        </w:tabs>
        <w:spacing w:after="0" w:line="300" w:lineRule="auto"/>
        <w:jc w:val="both"/>
        <w:rPr>
          <w:rFonts w:ascii="Segoe UI" w:eastAsia="Segoe UI" w:hAnsi="Segoe UI" w:cs="Segoe UI"/>
          <w:b/>
        </w:rPr>
      </w:pPr>
    </w:p>
    <w:p w:rsidR="00B12D5A" w:rsidRDefault="00B12D5A">
      <w:pPr>
        <w:tabs>
          <w:tab w:val="left" w:pos="2268"/>
        </w:tabs>
        <w:spacing w:after="0" w:line="300" w:lineRule="auto"/>
        <w:jc w:val="both"/>
        <w:rPr>
          <w:rFonts w:ascii="Segoe UI" w:eastAsia="Segoe UI" w:hAnsi="Segoe UI" w:cs="Segoe UI"/>
          <w:b/>
        </w:rPr>
      </w:pPr>
    </w:p>
    <w:p w:rsidR="00B12D5A" w:rsidRDefault="00B12D5A">
      <w:pPr>
        <w:tabs>
          <w:tab w:val="left" w:pos="2268"/>
        </w:tabs>
        <w:spacing w:after="0" w:line="300" w:lineRule="auto"/>
        <w:jc w:val="both"/>
        <w:rPr>
          <w:rFonts w:ascii="Segoe UI" w:eastAsia="Segoe UI" w:hAnsi="Segoe UI" w:cs="Segoe UI"/>
          <w:b/>
        </w:rPr>
      </w:pPr>
    </w:p>
    <w:p w:rsidR="00B12D5A" w:rsidRDefault="00B12D5A">
      <w:pPr>
        <w:tabs>
          <w:tab w:val="left" w:pos="2268"/>
        </w:tabs>
        <w:spacing w:after="0" w:line="300" w:lineRule="auto"/>
        <w:jc w:val="both"/>
        <w:rPr>
          <w:rFonts w:ascii="Segoe UI" w:eastAsia="Segoe UI" w:hAnsi="Segoe UI" w:cs="Segoe UI"/>
          <w:b/>
        </w:rPr>
      </w:pPr>
    </w:p>
    <w:p w:rsidR="00593D2E" w:rsidRDefault="00593D2E">
      <w:pPr>
        <w:tabs>
          <w:tab w:val="left" w:pos="2268"/>
        </w:tabs>
        <w:spacing w:after="0" w:line="300" w:lineRule="auto"/>
        <w:jc w:val="both"/>
        <w:rPr>
          <w:rFonts w:ascii="Segoe UI" w:eastAsia="Segoe UI" w:hAnsi="Segoe UI" w:cs="Segoe UI"/>
          <w:b/>
        </w:rPr>
      </w:pPr>
    </w:p>
    <w:p w:rsidR="00593D2E" w:rsidRDefault="00593D2E">
      <w:pPr>
        <w:tabs>
          <w:tab w:val="left" w:pos="2268"/>
        </w:tabs>
        <w:spacing w:after="0" w:line="300" w:lineRule="auto"/>
        <w:jc w:val="both"/>
        <w:rPr>
          <w:rFonts w:ascii="Segoe UI" w:eastAsia="Segoe UI" w:hAnsi="Segoe UI" w:cs="Segoe UI"/>
          <w:b/>
        </w:rPr>
      </w:pPr>
    </w:p>
    <w:p w:rsidR="00593D2E" w:rsidRDefault="00593D2E">
      <w:pPr>
        <w:tabs>
          <w:tab w:val="left" w:pos="2268"/>
        </w:tabs>
        <w:spacing w:after="0" w:line="300" w:lineRule="auto"/>
        <w:jc w:val="both"/>
        <w:rPr>
          <w:rFonts w:ascii="Segoe UI" w:eastAsia="Segoe UI" w:hAnsi="Segoe UI" w:cs="Segoe UI"/>
          <w:b/>
        </w:rPr>
      </w:pPr>
    </w:p>
    <w:p w:rsidR="00593D2E" w:rsidRDefault="00593D2E">
      <w:pPr>
        <w:tabs>
          <w:tab w:val="left" w:pos="2268"/>
        </w:tabs>
        <w:spacing w:after="0" w:line="300" w:lineRule="auto"/>
        <w:jc w:val="both"/>
        <w:rPr>
          <w:rFonts w:ascii="Segoe UI" w:eastAsia="Segoe UI" w:hAnsi="Segoe UI" w:cs="Segoe UI"/>
          <w:b/>
        </w:rPr>
      </w:pPr>
    </w:p>
    <w:p w:rsidR="00593D2E" w:rsidRDefault="00593D2E">
      <w:pPr>
        <w:tabs>
          <w:tab w:val="left" w:pos="2268"/>
        </w:tabs>
        <w:spacing w:after="0" w:line="300" w:lineRule="auto"/>
        <w:jc w:val="both"/>
        <w:rPr>
          <w:rFonts w:ascii="Segoe UI" w:eastAsia="Segoe UI" w:hAnsi="Segoe UI" w:cs="Segoe UI"/>
          <w:b/>
        </w:rPr>
      </w:pPr>
    </w:p>
    <w:p w:rsidR="00593D2E" w:rsidRDefault="00593D2E">
      <w:pPr>
        <w:tabs>
          <w:tab w:val="left" w:pos="2268"/>
        </w:tabs>
        <w:spacing w:after="0" w:line="300" w:lineRule="auto"/>
        <w:jc w:val="both"/>
        <w:rPr>
          <w:rFonts w:ascii="Segoe UI" w:eastAsia="Segoe UI" w:hAnsi="Segoe UI" w:cs="Segoe UI"/>
          <w:b/>
        </w:rPr>
      </w:pPr>
    </w:p>
    <w:p w:rsidR="00593D2E" w:rsidRDefault="00593D2E">
      <w:pPr>
        <w:tabs>
          <w:tab w:val="left" w:pos="2268"/>
        </w:tabs>
        <w:spacing w:after="0" w:line="300" w:lineRule="auto"/>
        <w:jc w:val="both"/>
        <w:rPr>
          <w:rFonts w:ascii="Segoe UI" w:eastAsia="Segoe UI" w:hAnsi="Segoe UI" w:cs="Segoe UI"/>
          <w:b/>
        </w:rPr>
      </w:pPr>
    </w:p>
    <w:p w:rsidR="00593D2E" w:rsidRDefault="00593D2E">
      <w:pPr>
        <w:tabs>
          <w:tab w:val="left" w:pos="2268"/>
        </w:tabs>
        <w:spacing w:after="0" w:line="300" w:lineRule="auto"/>
        <w:jc w:val="both"/>
        <w:rPr>
          <w:rFonts w:ascii="Segoe UI" w:eastAsia="Segoe UI" w:hAnsi="Segoe UI" w:cs="Segoe UI"/>
          <w:b/>
        </w:rPr>
      </w:pPr>
    </w:p>
    <w:p w:rsidR="00593D2E" w:rsidRDefault="00593D2E">
      <w:pPr>
        <w:tabs>
          <w:tab w:val="left" w:pos="2268"/>
        </w:tabs>
        <w:spacing w:after="0" w:line="300" w:lineRule="auto"/>
        <w:jc w:val="both"/>
        <w:rPr>
          <w:rFonts w:ascii="Segoe UI" w:eastAsia="Segoe UI" w:hAnsi="Segoe UI" w:cs="Segoe UI"/>
          <w:b/>
        </w:rPr>
      </w:pPr>
    </w:p>
    <w:p w:rsidR="00593D2E" w:rsidRDefault="00593D2E">
      <w:pPr>
        <w:tabs>
          <w:tab w:val="left" w:pos="2268"/>
        </w:tabs>
        <w:spacing w:after="0" w:line="300" w:lineRule="auto"/>
        <w:jc w:val="both"/>
        <w:rPr>
          <w:rFonts w:ascii="Segoe UI" w:eastAsia="Segoe UI" w:hAnsi="Segoe UI" w:cs="Segoe UI"/>
          <w:b/>
        </w:rPr>
      </w:pPr>
    </w:p>
    <w:p w:rsidR="00593D2E" w:rsidRDefault="00593D2E">
      <w:pPr>
        <w:tabs>
          <w:tab w:val="left" w:pos="2268"/>
        </w:tabs>
        <w:spacing w:after="0" w:line="300" w:lineRule="auto"/>
        <w:jc w:val="both"/>
        <w:rPr>
          <w:rFonts w:ascii="Segoe UI" w:eastAsia="Segoe UI" w:hAnsi="Segoe UI" w:cs="Segoe UI"/>
          <w:b/>
        </w:rPr>
      </w:pPr>
    </w:p>
    <w:p w:rsidR="00593D2E" w:rsidRDefault="00593D2E">
      <w:pPr>
        <w:tabs>
          <w:tab w:val="left" w:pos="2268"/>
        </w:tabs>
        <w:spacing w:after="0" w:line="300" w:lineRule="auto"/>
        <w:jc w:val="both"/>
        <w:rPr>
          <w:rFonts w:ascii="Segoe UI" w:eastAsia="Segoe UI" w:hAnsi="Segoe UI" w:cs="Segoe UI"/>
          <w:b/>
        </w:rPr>
      </w:pPr>
    </w:p>
    <w:p w:rsidR="001B2C83" w:rsidRDefault="001B2C83">
      <w:pPr>
        <w:tabs>
          <w:tab w:val="left" w:pos="2268"/>
        </w:tabs>
        <w:spacing w:after="0" w:line="300" w:lineRule="auto"/>
        <w:jc w:val="both"/>
        <w:rPr>
          <w:rFonts w:ascii="Segoe UI" w:eastAsia="Segoe UI" w:hAnsi="Segoe UI" w:cs="Segoe UI"/>
          <w:b/>
        </w:rPr>
      </w:pPr>
    </w:p>
    <w:p w:rsidR="001B2C83" w:rsidRDefault="001B2C83">
      <w:pPr>
        <w:tabs>
          <w:tab w:val="left" w:pos="2268"/>
        </w:tabs>
        <w:spacing w:after="0" w:line="300" w:lineRule="auto"/>
        <w:jc w:val="both"/>
        <w:rPr>
          <w:rFonts w:ascii="Segoe UI" w:eastAsia="Segoe UI" w:hAnsi="Segoe UI" w:cs="Segoe UI"/>
          <w:b/>
        </w:rPr>
      </w:pPr>
    </w:p>
    <w:p w:rsidR="001B2C83" w:rsidRDefault="001B2C83">
      <w:pPr>
        <w:tabs>
          <w:tab w:val="left" w:pos="2268"/>
        </w:tabs>
        <w:spacing w:after="0" w:line="300" w:lineRule="auto"/>
        <w:jc w:val="both"/>
        <w:rPr>
          <w:rFonts w:ascii="Segoe UI" w:eastAsia="Segoe UI" w:hAnsi="Segoe UI" w:cs="Segoe UI"/>
          <w:b/>
        </w:rPr>
      </w:pPr>
    </w:p>
    <w:p w:rsidR="001B2C83" w:rsidRDefault="001B2C83">
      <w:pPr>
        <w:tabs>
          <w:tab w:val="left" w:pos="2268"/>
        </w:tabs>
        <w:spacing w:after="0" w:line="300" w:lineRule="auto"/>
        <w:jc w:val="both"/>
        <w:rPr>
          <w:rFonts w:ascii="Segoe UI" w:eastAsia="Segoe UI" w:hAnsi="Segoe UI" w:cs="Segoe UI"/>
          <w:b/>
        </w:rPr>
      </w:pPr>
    </w:p>
    <w:p w:rsidR="001B2C83" w:rsidRDefault="001B2C83">
      <w:pPr>
        <w:tabs>
          <w:tab w:val="left" w:pos="2268"/>
        </w:tabs>
        <w:spacing w:after="0" w:line="300" w:lineRule="auto"/>
        <w:jc w:val="both"/>
        <w:rPr>
          <w:rFonts w:ascii="Segoe UI" w:eastAsia="Segoe UI" w:hAnsi="Segoe UI" w:cs="Segoe UI"/>
          <w:b/>
        </w:rPr>
      </w:pPr>
    </w:p>
    <w:p w:rsidR="001B2C83" w:rsidRDefault="001B2C83">
      <w:pPr>
        <w:tabs>
          <w:tab w:val="left" w:pos="2268"/>
        </w:tabs>
        <w:spacing w:after="0" w:line="300" w:lineRule="auto"/>
        <w:jc w:val="both"/>
        <w:rPr>
          <w:rFonts w:ascii="Segoe UI" w:eastAsia="Segoe UI" w:hAnsi="Segoe UI" w:cs="Segoe UI"/>
          <w:b/>
        </w:rPr>
      </w:pPr>
    </w:p>
    <w:p w:rsidR="001B2C83" w:rsidRDefault="001B2C83">
      <w:pPr>
        <w:tabs>
          <w:tab w:val="left" w:pos="2268"/>
        </w:tabs>
        <w:spacing w:after="0" w:line="300" w:lineRule="auto"/>
        <w:jc w:val="both"/>
        <w:rPr>
          <w:rFonts w:ascii="Segoe UI" w:eastAsia="Segoe UI" w:hAnsi="Segoe UI" w:cs="Segoe UI"/>
          <w:b/>
        </w:rPr>
      </w:pPr>
    </w:p>
    <w:p w:rsidR="001B2C83" w:rsidRDefault="001B2C83">
      <w:pPr>
        <w:tabs>
          <w:tab w:val="left" w:pos="2268"/>
        </w:tabs>
        <w:spacing w:after="0" w:line="300" w:lineRule="auto"/>
        <w:jc w:val="both"/>
        <w:rPr>
          <w:rFonts w:ascii="Segoe UI" w:eastAsia="Segoe UI" w:hAnsi="Segoe UI" w:cs="Segoe UI"/>
          <w:b/>
        </w:rPr>
      </w:pPr>
    </w:p>
    <w:p w:rsidR="00B12D5A" w:rsidRDefault="00B12D5A">
      <w:pPr>
        <w:tabs>
          <w:tab w:val="left" w:pos="2268"/>
        </w:tabs>
        <w:spacing w:after="0" w:line="300" w:lineRule="auto"/>
        <w:jc w:val="both"/>
        <w:rPr>
          <w:rFonts w:ascii="Segoe UI" w:eastAsia="Segoe UI" w:hAnsi="Segoe UI" w:cs="Segoe UI"/>
          <w:b/>
        </w:rPr>
      </w:pPr>
    </w:p>
    <w:p w:rsidR="00187157" w:rsidRDefault="00187157">
      <w:pPr>
        <w:tabs>
          <w:tab w:val="left" w:pos="2268"/>
        </w:tabs>
        <w:spacing w:after="0" w:line="300" w:lineRule="auto"/>
        <w:jc w:val="both"/>
        <w:rPr>
          <w:rFonts w:ascii="Segoe UI" w:eastAsia="Segoe UI" w:hAnsi="Segoe UI" w:cs="Segoe UI"/>
          <w:b/>
        </w:rPr>
      </w:pPr>
    </w:p>
    <w:p w:rsidR="00187157" w:rsidRDefault="00187157">
      <w:pPr>
        <w:tabs>
          <w:tab w:val="left" w:pos="2268"/>
        </w:tabs>
        <w:spacing w:after="0" w:line="300" w:lineRule="auto"/>
        <w:jc w:val="both"/>
        <w:rPr>
          <w:rFonts w:ascii="Segoe UI" w:eastAsia="Segoe UI" w:hAnsi="Segoe UI" w:cs="Segoe UI"/>
          <w:b/>
        </w:rPr>
      </w:pPr>
    </w:p>
    <w:p w:rsidR="00187157" w:rsidRDefault="00187157">
      <w:pPr>
        <w:tabs>
          <w:tab w:val="left" w:pos="2268"/>
        </w:tabs>
        <w:spacing w:after="0" w:line="300" w:lineRule="auto"/>
        <w:jc w:val="both"/>
        <w:rPr>
          <w:rFonts w:ascii="Segoe UI" w:eastAsia="Segoe UI" w:hAnsi="Segoe UI" w:cs="Segoe UI"/>
          <w:b/>
        </w:rPr>
      </w:pPr>
    </w:p>
    <w:p w:rsidR="00187157" w:rsidRDefault="00187157">
      <w:pPr>
        <w:tabs>
          <w:tab w:val="left" w:pos="2268"/>
        </w:tabs>
        <w:spacing w:after="0" w:line="300" w:lineRule="auto"/>
        <w:jc w:val="both"/>
        <w:rPr>
          <w:rFonts w:ascii="Segoe UI" w:eastAsia="Segoe UI" w:hAnsi="Segoe UI" w:cs="Segoe UI"/>
          <w:b/>
        </w:rPr>
      </w:pPr>
    </w:p>
    <w:p w:rsidR="00187157" w:rsidRDefault="00187157">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w:t>
      </w:r>
    </w:p>
    <w:p w:rsidR="00187157" w:rsidRDefault="00187157" w:rsidP="00187157">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0101/2024</w:t>
      </w:r>
    </w:p>
    <w:p w:rsidR="00187157" w:rsidRDefault="00187157" w:rsidP="00187157">
      <w:pPr>
        <w:tabs>
          <w:tab w:val="left" w:pos="2268"/>
        </w:tabs>
        <w:spacing w:after="0" w:line="300" w:lineRule="auto"/>
        <w:jc w:val="both"/>
        <w:rPr>
          <w:rFonts w:ascii="Segoe UI" w:eastAsia="Segoe UI" w:hAnsi="Segoe UI" w:cs="Segoe UI"/>
        </w:rPr>
      </w:pPr>
      <w:r>
        <w:rPr>
          <w:rFonts w:ascii="Segoe UI" w:eastAsia="Segoe UI" w:hAnsi="Segoe UI" w:cs="Segoe UI"/>
        </w:rPr>
        <w:t>Pregão nº. 057/2024</w:t>
      </w:r>
    </w:p>
    <w:p w:rsidR="00454E9C" w:rsidRDefault="00454E9C" w:rsidP="000F50B8">
      <w:pPr>
        <w:tabs>
          <w:tab w:val="left" w:pos="2268"/>
        </w:tabs>
        <w:spacing w:after="0" w:line="240" w:lineRule="auto"/>
        <w:jc w:val="both"/>
        <w:rPr>
          <w:rFonts w:ascii="Segoe UI" w:eastAsia="Segoe UI" w:hAnsi="Segoe UI" w:cs="Segoe UI"/>
          <w:sz w:val="23"/>
        </w:rPr>
      </w:pPr>
    </w:p>
    <w:p w:rsidR="006430D3" w:rsidRPr="00F50A3D" w:rsidRDefault="006430D3" w:rsidP="006430D3">
      <w:pPr>
        <w:tabs>
          <w:tab w:val="left" w:pos="2268"/>
        </w:tabs>
        <w:spacing w:after="0" w:line="240" w:lineRule="auto"/>
        <w:jc w:val="center"/>
        <w:rPr>
          <w:rFonts w:ascii="Segoe UI" w:eastAsia="Segoe UI" w:hAnsi="Segoe UI" w:cs="Segoe UI"/>
          <w:b/>
        </w:rPr>
      </w:pPr>
      <w:r w:rsidRPr="00F50A3D">
        <w:rPr>
          <w:rFonts w:ascii="Segoe UI" w:eastAsia="Segoe UI" w:hAnsi="Segoe UI" w:cs="Segoe UI"/>
          <w:b/>
        </w:rPr>
        <w:t>ESTUDO TÉCNICO PRELIMINAR</w:t>
      </w:r>
    </w:p>
    <w:p w:rsidR="006430D3" w:rsidRPr="00F50A3D" w:rsidRDefault="006430D3" w:rsidP="006430D3">
      <w:pPr>
        <w:tabs>
          <w:tab w:val="left" w:pos="2268"/>
        </w:tabs>
        <w:spacing w:after="0" w:line="300" w:lineRule="auto"/>
        <w:jc w:val="center"/>
        <w:rPr>
          <w:rFonts w:ascii="Segoe UI" w:eastAsia="Segoe UI" w:hAnsi="Segoe UI" w:cs="Segoe UI"/>
          <w:b/>
        </w:rPr>
      </w:pPr>
    </w:p>
    <w:p w:rsidR="006430D3" w:rsidRPr="00F50A3D" w:rsidRDefault="006430D3" w:rsidP="006430D3">
      <w:pPr>
        <w:tabs>
          <w:tab w:val="left" w:pos="2268"/>
        </w:tabs>
        <w:spacing w:after="0" w:line="240" w:lineRule="auto"/>
        <w:jc w:val="both"/>
        <w:rPr>
          <w:rFonts w:ascii="Segoe UI" w:eastAsia="Arial" w:hAnsi="Segoe UI" w:cs="Segoe UI"/>
          <w:b/>
        </w:rPr>
      </w:pPr>
      <w:r w:rsidRPr="00F50A3D">
        <w:rPr>
          <w:rFonts w:ascii="Segoe UI" w:eastAsia="Arial" w:hAnsi="Segoe UI" w:cs="Segoe UI"/>
          <w:b/>
        </w:rPr>
        <w:lastRenderedPageBreak/>
        <w:t>1. Descrição da necessidade da contratação, considerando o problema a ser resolvido sob a perspectiva do interesse público.</w:t>
      </w:r>
    </w:p>
    <w:p w:rsidR="006430D3" w:rsidRPr="00E660E3" w:rsidRDefault="006430D3" w:rsidP="006430D3">
      <w:pPr>
        <w:tabs>
          <w:tab w:val="left" w:pos="2268"/>
        </w:tabs>
        <w:spacing w:after="0" w:line="240" w:lineRule="auto"/>
        <w:jc w:val="both"/>
        <w:rPr>
          <w:rFonts w:ascii="Segoe UI" w:eastAsia="Arial" w:hAnsi="Segoe UI" w:cs="Segoe UI"/>
          <w:b/>
        </w:rPr>
      </w:pPr>
    </w:p>
    <w:p w:rsidR="008848AD" w:rsidRDefault="006430D3" w:rsidP="008848AD">
      <w:pPr>
        <w:tabs>
          <w:tab w:val="left" w:pos="2268"/>
        </w:tabs>
        <w:spacing w:line="300" w:lineRule="auto"/>
        <w:jc w:val="both"/>
        <w:rPr>
          <w:rFonts w:ascii="Segoe UI" w:hAnsi="Segoe UI" w:cs="Segoe UI"/>
        </w:rPr>
      </w:pPr>
      <w:r w:rsidRPr="008848AD">
        <w:rPr>
          <w:rFonts w:ascii="Segoe UI" w:hAnsi="Segoe UI" w:cs="Segoe UI"/>
          <w:bCs/>
        </w:rPr>
        <w:t xml:space="preserve">O Poder Executivo Municipal se encontra com o seguinte problema a ser resolvido: </w:t>
      </w:r>
      <w:r w:rsidR="008848AD" w:rsidRPr="008848AD">
        <w:rPr>
          <w:rFonts w:ascii="Segoe UI" w:hAnsi="Segoe UI" w:cs="Segoe UI"/>
        </w:rPr>
        <w:t xml:space="preserve">Aquisição produtos de limpeza e produção de higiene para composição de cestas básicas visando atender as necessidades dos programas, vinculados a Secretaria de Assistência Social. </w:t>
      </w:r>
    </w:p>
    <w:p w:rsidR="008848AD" w:rsidRDefault="008848AD" w:rsidP="008848AD">
      <w:pPr>
        <w:tabs>
          <w:tab w:val="left" w:pos="2268"/>
        </w:tabs>
        <w:spacing w:line="300" w:lineRule="auto"/>
        <w:jc w:val="both"/>
        <w:rPr>
          <w:rFonts w:ascii="Segoe UI" w:hAnsi="Segoe UI" w:cs="Segoe UI"/>
        </w:rPr>
      </w:pPr>
      <w:r w:rsidRPr="008848AD">
        <w:rPr>
          <w:rFonts w:ascii="Segoe UI" w:hAnsi="Segoe UI" w:cs="Segoe UI"/>
        </w:rPr>
        <w:t xml:space="preserve">As cestas </w:t>
      </w:r>
      <w:r>
        <w:rPr>
          <w:rFonts w:ascii="Segoe UI" w:hAnsi="Segoe UI" w:cs="Segoe UI"/>
        </w:rPr>
        <w:t>serão</w:t>
      </w:r>
      <w:r w:rsidRPr="008848AD">
        <w:rPr>
          <w:rFonts w:ascii="Segoe UI" w:hAnsi="Segoe UI" w:cs="Segoe UI"/>
        </w:rPr>
        <w:t xml:space="preserve"> distribuídas para as famílias em situação de vulnerabilidade social que atendem aos requisitos necessários definidos pela Secretaria Municipal de Assistência Social</w:t>
      </w:r>
      <w:r>
        <w:rPr>
          <w:rFonts w:ascii="Segoe UI" w:hAnsi="Segoe UI" w:cs="Segoe UI"/>
        </w:rPr>
        <w:t xml:space="preserve"> e para a promoção de saúde</w:t>
      </w:r>
      <w:r w:rsidRPr="008848AD">
        <w:rPr>
          <w:rFonts w:ascii="Segoe UI" w:hAnsi="Segoe UI" w:cs="Segoe UI"/>
        </w:rPr>
        <w:t xml:space="preserve">. </w:t>
      </w:r>
    </w:p>
    <w:p w:rsidR="008848AD" w:rsidRDefault="008848AD" w:rsidP="008848AD">
      <w:pPr>
        <w:tabs>
          <w:tab w:val="left" w:pos="2268"/>
        </w:tabs>
        <w:spacing w:line="300" w:lineRule="auto"/>
        <w:jc w:val="both"/>
        <w:rPr>
          <w:rFonts w:ascii="Segoe UI" w:hAnsi="Segoe UI" w:cs="Segoe UI"/>
        </w:rPr>
      </w:pPr>
      <w:r w:rsidRPr="008848AD">
        <w:rPr>
          <w:rFonts w:ascii="Segoe UI" w:hAnsi="Segoe UI" w:cs="Segoe UI"/>
        </w:rPr>
        <w:t xml:space="preserve">A Assistência Social deve centrar as diretrizes na qualidade dos serviços prestados aos usuários, com atenção acolhedora, resolutiva e humanizada, com seus recursos humanos e técnicos e oferecendo, segundo o grau de complexidade de assistência requerida e sua capacidade operacional, os serviços adequados. </w:t>
      </w:r>
    </w:p>
    <w:p w:rsidR="008848AD" w:rsidRPr="008848AD" w:rsidRDefault="008848AD" w:rsidP="008848AD">
      <w:pPr>
        <w:tabs>
          <w:tab w:val="left" w:pos="2268"/>
        </w:tabs>
        <w:spacing w:line="300" w:lineRule="auto"/>
        <w:jc w:val="both"/>
        <w:rPr>
          <w:rFonts w:ascii="Segoe UI" w:eastAsia="Arial" w:hAnsi="Segoe UI" w:cs="Segoe UI"/>
          <w:b/>
        </w:rPr>
      </w:pPr>
      <w:r w:rsidRPr="008848AD">
        <w:rPr>
          <w:rFonts w:ascii="Segoe UI" w:hAnsi="Segoe UI" w:cs="Segoe UI"/>
        </w:rPr>
        <w:t>Diante do exposto, fica evidenciado que a contratação de empresa para este fornecimento é de fundamental importância para garantir o adequado atendimento as famílias em situação de vulnerabilidade em nosso município</w:t>
      </w:r>
      <w:r w:rsidRPr="008848AD">
        <w:rPr>
          <w:rFonts w:ascii="Segoe UI" w:eastAsia="Arial" w:hAnsi="Segoe UI" w:cs="Segoe UI"/>
          <w:b/>
        </w:rPr>
        <w:t xml:space="preserve"> </w:t>
      </w:r>
    </w:p>
    <w:p w:rsidR="006430D3" w:rsidRPr="00E560A3" w:rsidRDefault="006430D3" w:rsidP="008848AD">
      <w:pPr>
        <w:tabs>
          <w:tab w:val="left" w:pos="2268"/>
        </w:tabs>
        <w:spacing w:line="300" w:lineRule="auto"/>
        <w:jc w:val="both"/>
        <w:rPr>
          <w:rFonts w:ascii="Segoe UI" w:eastAsia="Arial" w:hAnsi="Segoe UI" w:cs="Segoe UI"/>
          <w:b/>
        </w:rPr>
      </w:pPr>
      <w:r w:rsidRPr="00E560A3">
        <w:rPr>
          <w:rFonts w:ascii="Segoe UI" w:eastAsia="Arial" w:hAnsi="Segoe UI" w:cs="Segoe UI"/>
          <w:b/>
        </w:rPr>
        <w:t>2. Demonstração da previsão da contratação no plano de contratações anual, sempre que elaborado, de modo a indicar o seu alinhamento com o planejamento da Administração.</w:t>
      </w:r>
    </w:p>
    <w:p w:rsidR="006430D3" w:rsidRPr="00E560A3" w:rsidRDefault="006430D3" w:rsidP="006430D3">
      <w:pPr>
        <w:tabs>
          <w:tab w:val="left" w:pos="2268"/>
        </w:tabs>
        <w:spacing w:after="0" w:line="240" w:lineRule="auto"/>
        <w:jc w:val="both"/>
        <w:rPr>
          <w:rFonts w:ascii="Segoe UI" w:eastAsia="Arial" w:hAnsi="Segoe UI" w:cs="Segoe UI"/>
        </w:rPr>
      </w:pPr>
      <w:r w:rsidRPr="00E560A3">
        <w:rPr>
          <w:rFonts w:ascii="Segoe UI" w:eastAsia="Arial" w:hAnsi="Segoe UI" w:cs="Segoe UI"/>
        </w:rPr>
        <w:t>2.1. Considerando que o Plano de Contratações Anual – PCA – é facultativo (inciso VII do art. 12 da Lei nº. 14.133/2021), esta Administração não fizera para este exercício financeiro.</w:t>
      </w:r>
    </w:p>
    <w:p w:rsidR="006430D3" w:rsidRPr="00E560A3" w:rsidRDefault="006430D3" w:rsidP="006430D3">
      <w:pPr>
        <w:tabs>
          <w:tab w:val="left" w:pos="2268"/>
        </w:tabs>
        <w:spacing w:after="0" w:line="240" w:lineRule="auto"/>
        <w:jc w:val="both"/>
        <w:rPr>
          <w:rFonts w:ascii="Segoe UI" w:eastAsia="Arial" w:hAnsi="Segoe UI" w:cs="Segoe UI"/>
        </w:rPr>
      </w:pPr>
    </w:p>
    <w:p w:rsidR="006430D3" w:rsidRPr="00E560A3" w:rsidRDefault="006430D3" w:rsidP="006430D3">
      <w:pPr>
        <w:tabs>
          <w:tab w:val="left" w:pos="2268"/>
        </w:tabs>
        <w:spacing w:after="0" w:line="240" w:lineRule="auto"/>
        <w:jc w:val="both"/>
        <w:rPr>
          <w:rFonts w:ascii="Segoe UI" w:eastAsia="Arial" w:hAnsi="Segoe UI" w:cs="Segoe UI"/>
          <w:b/>
        </w:rPr>
      </w:pPr>
      <w:r w:rsidRPr="00E560A3">
        <w:rPr>
          <w:rFonts w:ascii="Segoe UI" w:eastAsia="Arial" w:hAnsi="Segoe UI" w:cs="Segoe UI"/>
          <w:b/>
        </w:rPr>
        <w:t>3. Dos requisitos da contratação administrativa.</w:t>
      </w:r>
    </w:p>
    <w:p w:rsidR="006430D3" w:rsidRPr="00BE0FB6" w:rsidRDefault="006430D3" w:rsidP="006430D3">
      <w:pPr>
        <w:tabs>
          <w:tab w:val="left" w:pos="2268"/>
        </w:tabs>
        <w:spacing w:after="0" w:line="240" w:lineRule="auto"/>
        <w:jc w:val="both"/>
        <w:rPr>
          <w:rFonts w:ascii="Segoe UI" w:eastAsia="Arial" w:hAnsi="Segoe UI" w:cs="Segoe UI"/>
          <w:b/>
        </w:rPr>
      </w:pPr>
    </w:p>
    <w:p w:rsidR="003823FA" w:rsidRPr="00C6209F" w:rsidRDefault="003823FA" w:rsidP="003823FA">
      <w:pPr>
        <w:jc w:val="both"/>
        <w:rPr>
          <w:rFonts w:ascii="Segoe UI" w:hAnsi="Segoe UI" w:cs="Segoe UI"/>
          <w:bCs/>
          <w:sz w:val="23"/>
          <w:szCs w:val="23"/>
        </w:rPr>
      </w:pPr>
      <w:r w:rsidRPr="00C6209F">
        <w:rPr>
          <w:rFonts w:ascii="Segoe UI" w:hAnsi="Segoe UI" w:cs="Segoe UI"/>
          <w:bCs/>
          <w:sz w:val="23"/>
          <w:szCs w:val="23"/>
        </w:rPr>
        <w:t>3.1. Os requisitos da contratação administrativa serão previstos no Termo de Referência.</w:t>
      </w:r>
    </w:p>
    <w:p w:rsidR="003823FA" w:rsidRPr="00C6209F" w:rsidRDefault="003823FA" w:rsidP="003823FA">
      <w:pPr>
        <w:jc w:val="both"/>
        <w:rPr>
          <w:rFonts w:ascii="Segoe UI" w:hAnsi="Segoe UI" w:cs="Segoe UI"/>
          <w:bCs/>
          <w:sz w:val="23"/>
          <w:szCs w:val="23"/>
        </w:rPr>
      </w:pPr>
      <w:r w:rsidRPr="00C6209F">
        <w:rPr>
          <w:rFonts w:ascii="Segoe UI" w:hAnsi="Segoe UI" w:cs="Segoe UI"/>
          <w:bCs/>
          <w:sz w:val="23"/>
          <w:szCs w:val="23"/>
        </w:rPr>
        <w:t xml:space="preserve">3.1.1. </w:t>
      </w:r>
      <w:proofErr w:type="gramStart"/>
      <w:r w:rsidRPr="00C6209F">
        <w:rPr>
          <w:rFonts w:ascii="Segoe UI" w:hAnsi="Segoe UI" w:cs="Segoe UI"/>
          <w:bCs/>
          <w:sz w:val="23"/>
          <w:szCs w:val="23"/>
        </w:rPr>
        <w:t>sustentabilidade</w:t>
      </w:r>
      <w:proofErr w:type="gramEnd"/>
      <w:r w:rsidRPr="00C6209F">
        <w:rPr>
          <w:rFonts w:ascii="Segoe UI" w:hAnsi="Segoe UI" w:cs="Segoe UI"/>
          <w:bCs/>
          <w:sz w:val="23"/>
          <w:szCs w:val="23"/>
        </w:rPr>
        <w:t xml:space="preserve"> ambiental.</w:t>
      </w:r>
    </w:p>
    <w:p w:rsidR="003823FA" w:rsidRPr="00C6209F" w:rsidRDefault="003823FA" w:rsidP="003823FA">
      <w:pPr>
        <w:jc w:val="both"/>
        <w:rPr>
          <w:rFonts w:ascii="Segoe UI" w:hAnsi="Segoe UI" w:cs="Segoe UI"/>
          <w:bCs/>
          <w:sz w:val="23"/>
          <w:szCs w:val="23"/>
        </w:rPr>
      </w:pPr>
      <w:r w:rsidRPr="00C6209F">
        <w:rPr>
          <w:rFonts w:ascii="Segoe UI" w:hAnsi="Segoe UI" w:cs="Segoe UI"/>
          <w:bCs/>
          <w:sz w:val="23"/>
          <w:szCs w:val="23"/>
        </w:rPr>
        <w:t>3.2. Não será admitida a subcontratação do objeto do contrato administrativo.</w:t>
      </w:r>
    </w:p>
    <w:p w:rsidR="003823FA" w:rsidRPr="00C6209F" w:rsidRDefault="003823FA" w:rsidP="003823FA">
      <w:pPr>
        <w:jc w:val="both"/>
        <w:rPr>
          <w:rFonts w:ascii="Segoe UI" w:hAnsi="Segoe UI" w:cs="Segoe UI"/>
          <w:bCs/>
          <w:sz w:val="23"/>
          <w:szCs w:val="23"/>
        </w:rPr>
      </w:pPr>
      <w:r w:rsidRPr="00C6209F">
        <w:rPr>
          <w:rFonts w:ascii="Segoe UI" w:hAnsi="Segoe UI" w:cs="Segoe UI"/>
          <w:bCs/>
          <w:sz w:val="23"/>
          <w:szCs w:val="23"/>
        </w:rPr>
        <w:t>3.3. Não haverá exigência da garantia da contratação de que trata o art. 96 e seguintes da Lei nº. 14.133/2021 em razão de ser um fornecimento de bem comum.</w:t>
      </w:r>
    </w:p>
    <w:p w:rsidR="003823FA" w:rsidRDefault="003823FA" w:rsidP="003823FA">
      <w:pPr>
        <w:jc w:val="both"/>
        <w:rPr>
          <w:rFonts w:ascii="Segoe UI" w:hAnsi="Segoe UI" w:cs="Segoe UI"/>
        </w:rPr>
      </w:pPr>
      <w:r w:rsidRPr="00F46E08">
        <w:rPr>
          <w:rFonts w:ascii="Segoe UI" w:hAnsi="Segoe UI" w:cs="Segoe UI"/>
          <w:bCs/>
          <w:color w:val="FF0000"/>
        </w:rPr>
        <w:t xml:space="preserve">3.4. </w:t>
      </w:r>
      <w:r w:rsidRPr="00F46E08">
        <w:rPr>
          <w:rFonts w:ascii="Segoe UI" w:hAnsi="Segoe UI" w:cs="Segoe UI"/>
        </w:rPr>
        <w:t>O(s) material(</w:t>
      </w:r>
      <w:proofErr w:type="spellStart"/>
      <w:r w:rsidRPr="00F46E08">
        <w:rPr>
          <w:rFonts w:ascii="Segoe UI" w:hAnsi="Segoe UI" w:cs="Segoe UI"/>
        </w:rPr>
        <w:t>is</w:t>
      </w:r>
      <w:proofErr w:type="spellEnd"/>
      <w:r w:rsidRPr="00F46E08">
        <w:rPr>
          <w:rFonts w:ascii="Segoe UI" w:hAnsi="Segoe UI" w:cs="Segoe UI"/>
        </w:rPr>
        <w:t xml:space="preserve">) fornecido(s) deve(em) obedecer à legislação brasileira quanto à produção e comercialização, </w:t>
      </w:r>
      <w:r>
        <w:rPr>
          <w:rFonts w:ascii="Segoe UI" w:hAnsi="Segoe UI" w:cs="Segoe UI"/>
        </w:rPr>
        <w:t>bem como, no que couber, aos cri</w:t>
      </w:r>
      <w:r w:rsidRPr="00F46E08">
        <w:rPr>
          <w:rFonts w:ascii="Segoe UI" w:hAnsi="Segoe UI" w:cs="Segoe UI"/>
        </w:rPr>
        <w:t xml:space="preserve">térios de sustentabilidade </w:t>
      </w:r>
      <w:r w:rsidRPr="00F46E08">
        <w:rPr>
          <w:rFonts w:ascii="Segoe UI" w:hAnsi="Segoe UI" w:cs="Segoe UI"/>
        </w:rPr>
        <w:lastRenderedPageBreak/>
        <w:t>contidos no Guia Nacional de Contratações Sustentáveis, e entregue(s) acondicionado(s) adequadamente em sua(s) embalagem(</w:t>
      </w:r>
      <w:proofErr w:type="spellStart"/>
      <w:r w:rsidRPr="00F46E08">
        <w:rPr>
          <w:rFonts w:ascii="Segoe UI" w:hAnsi="Segoe UI" w:cs="Segoe UI"/>
        </w:rPr>
        <w:t>ns</w:t>
      </w:r>
      <w:proofErr w:type="spellEnd"/>
      <w:r w:rsidRPr="00F46E08">
        <w:rPr>
          <w:rFonts w:ascii="Segoe UI" w:hAnsi="Segoe UI" w:cs="Segoe UI"/>
        </w:rPr>
        <w:t xml:space="preserve">) apropriada(s) e lacrada(s), com rótulos contendo informações claras, e atender às especificações do Termo de Referência, e ainda: </w:t>
      </w:r>
    </w:p>
    <w:p w:rsidR="003823FA" w:rsidRDefault="003823FA" w:rsidP="003823FA">
      <w:pPr>
        <w:jc w:val="both"/>
        <w:rPr>
          <w:rFonts w:ascii="Segoe UI" w:hAnsi="Segoe UI" w:cs="Segoe UI"/>
        </w:rPr>
      </w:pPr>
      <w:r w:rsidRPr="00F46E08">
        <w:rPr>
          <w:rFonts w:ascii="Segoe UI" w:hAnsi="Segoe UI" w:cs="Segoe UI"/>
        </w:rPr>
        <w:t>03.</w:t>
      </w:r>
      <w:r>
        <w:rPr>
          <w:rFonts w:ascii="Segoe UI" w:hAnsi="Segoe UI" w:cs="Segoe UI"/>
        </w:rPr>
        <w:t>04</w:t>
      </w:r>
      <w:r w:rsidRPr="00F46E08">
        <w:rPr>
          <w:rFonts w:ascii="Segoe UI" w:hAnsi="Segoe UI" w:cs="Segoe UI"/>
        </w:rPr>
        <w:t>.</w:t>
      </w:r>
      <w:r>
        <w:rPr>
          <w:rFonts w:ascii="Segoe UI" w:hAnsi="Segoe UI" w:cs="Segoe UI"/>
        </w:rPr>
        <w:t>1</w:t>
      </w:r>
      <w:r w:rsidRPr="00F46E08">
        <w:rPr>
          <w:rFonts w:ascii="Segoe UI" w:hAnsi="Segoe UI" w:cs="Segoe UI"/>
        </w:rPr>
        <w:t xml:space="preserve"> - Acondicionado(s) em embalagens originais, lacradas e apropriadas para armazenamento, fazendo constar na embalagem a descrição do material e incluindo: marca, modelo, dados do fabricante/ importador, código de referência, data de fabricação e validade ou garantia, de acordo com suas características, bem como o número de série e/ou lote do produto. </w:t>
      </w:r>
    </w:p>
    <w:p w:rsidR="003823FA" w:rsidRDefault="003823FA" w:rsidP="003823FA">
      <w:pPr>
        <w:jc w:val="both"/>
        <w:rPr>
          <w:rFonts w:ascii="Segoe UI" w:hAnsi="Segoe UI" w:cs="Segoe UI"/>
        </w:rPr>
      </w:pPr>
      <w:r w:rsidRPr="00F46E08">
        <w:rPr>
          <w:rFonts w:ascii="Segoe UI" w:hAnsi="Segoe UI" w:cs="Segoe UI"/>
        </w:rPr>
        <w:t>03.0</w:t>
      </w:r>
      <w:r>
        <w:rPr>
          <w:rFonts w:ascii="Segoe UI" w:hAnsi="Segoe UI" w:cs="Segoe UI"/>
        </w:rPr>
        <w:t>4</w:t>
      </w:r>
      <w:r w:rsidRPr="00F46E08">
        <w:rPr>
          <w:rFonts w:ascii="Segoe UI" w:hAnsi="Segoe UI" w:cs="Segoe UI"/>
        </w:rPr>
        <w:t>.2 - O(s) material(</w:t>
      </w:r>
      <w:proofErr w:type="spellStart"/>
      <w:r w:rsidRPr="00F46E08">
        <w:rPr>
          <w:rFonts w:ascii="Segoe UI" w:hAnsi="Segoe UI" w:cs="Segoe UI"/>
        </w:rPr>
        <w:t>is</w:t>
      </w:r>
      <w:proofErr w:type="spellEnd"/>
      <w:r w:rsidRPr="00F46E08">
        <w:rPr>
          <w:rFonts w:ascii="Segoe UI" w:hAnsi="Segoe UI" w:cs="Segoe UI"/>
        </w:rPr>
        <w:t xml:space="preserve">) deve(m) ser acondicionado(s) em embalagem individual adequada, ou proteção das partes cortantes, devendo utilizar materiais recicláveis, de forma a garantir a máxima proteção durante o transporte e o armazenamento. </w:t>
      </w:r>
    </w:p>
    <w:p w:rsidR="003823FA" w:rsidRDefault="003823FA" w:rsidP="003823FA">
      <w:pPr>
        <w:jc w:val="both"/>
        <w:rPr>
          <w:rFonts w:ascii="Segoe UI" w:hAnsi="Segoe UI" w:cs="Segoe UI"/>
        </w:rPr>
      </w:pPr>
      <w:r w:rsidRPr="00F46E08">
        <w:rPr>
          <w:rFonts w:ascii="Segoe UI" w:hAnsi="Segoe UI" w:cs="Segoe UI"/>
        </w:rPr>
        <w:t>03.0</w:t>
      </w:r>
      <w:r>
        <w:rPr>
          <w:rFonts w:ascii="Segoe UI" w:hAnsi="Segoe UI" w:cs="Segoe UI"/>
        </w:rPr>
        <w:t>4</w:t>
      </w:r>
      <w:r w:rsidRPr="00F46E08">
        <w:rPr>
          <w:rFonts w:ascii="Segoe UI" w:hAnsi="Segoe UI" w:cs="Segoe UI"/>
        </w:rPr>
        <w:t xml:space="preserve">.3 - Validade dos itens deverá estar em </w:t>
      </w:r>
      <w:proofErr w:type="spellStart"/>
      <w:r w:rsidRPr="00F46E08">
        <w:rPr>
          <w:rFonts w:ascii="Segoe UI" w:hAnsi="Segoe UI" w:cs="Segoe UI"/>
        </w:rPr>
        <w:t>coformidade</w:t>
      </w:r>
      <w:proofErr w:type="spellEnd"/>
      <w:r w:rsidRPr="00F46E08">
        <w:rPr>
          <w:rFonts w:ascii="Segoe UI" w:hAnsi="Segoe UI" w:cs="Segoe UI"/>
        </w:rPr>
        <w:t xml:space="preserve"> com o indicado na especificação. </w:t>
      </w:r>
    </w:p>
    <w:p w:rsidR="003823FA" w:rsidRDefault="003823FA" w:rsidP="003823FA">
      <w:pPr>
        <w:jc w:val="both"/>
        <w:rPr>
          <w:rFonts w:ascii="Segoe UI" w:hAnsi="Segoe UI" w:cs="Segoe UI"/>
        </w:rPr>
      </w:pPr>
      <w:r w:rsidRPr="00F46E08">
        <w:rPr>
          <w:rFonts w:ascii="Segoe UI" w:hAnsi="Segoe UI" w:cs="Segoe UI"/>
        </w:rPr>
        <w:t>03.02 - O(s) material(</w:t>
      </w:r>
      <w:proofErr w:type="spellStart"/>
      <w:r w:rsidRPr="00F46E08">
        <w:rPr>
          <w:rFonts w:ascii="Segoe UI" w:hAnsi="Segoe UI" w:cs="Segoe UI"/>
        </w:rPr>
        <w:t>is</w:t>
      </w:r>
      <w:proofErr w:type="spellEnd"/>
      <w:r w:rsidRPr="00F46E08">
        <w:rPr>
          <w:rFonts w:ascii="Segoe UI" w:hAnsi="Segoe UI" w:cs="Segoe UI"/>
        </w:rPr>
        <w:t>) a ser(em) adquirido(s) será(</w:t>
      </w:r>
      <w:proofErr w:type="spellStart"/>
      <w:r w:rsidRPr="00F46E08">
        <w:rPr>
          <w:rFonts w:ascii="Segoe UI" w:hAnsi="Segoe UI" w:cs="Segoe UI"/>
        </w:rPr>
        <w:t>ão</w:t>
      </w:r>
      <w:proofErr w:type="spellEnd"/>
      <w:r w:rsidRPr="00F46E08">
        <w:rPr>
          <w:rFonts w:ascii="Segoe UI" w:hAnsi="Segoe UI" w:cs="Segoe UI"/>
        </w:rPr>
        <w:t>) fornecido(s) diretamente pela Contratada, com todos os custos incluídos, o que resultará numa melhor aplicação dos recursos materiais e financeiros, no que se refere ao fornecimento do(s) item(</w:t>
      </w:r>
      <w:proofErr w:type="spellStart"/>
      <w:r w:rsidRPr="00F46E08">
        <w:rPr>
          <w:rFonts w:ascii="Segoe UI" w:hAnsi="Segoe UI" w:cs="Segoe UI"/>
        </w:rPr>
        <w:t>ns</w:t>
      </w:r>
      <w:proofErr w:type="spellEnd"/>
      <w:r w:rsidRPr="00F46E08">
        <w:rPr>
          <w:rFonts w:ascii="Segoe UI" w:hAnsi="Segoe UI" w:cs="Segoe UI"/>
        </w:rPr>
        <w:t xml:space="preserve">). </w:t>
      </w:r>
    </w:p>
    <w:p w:rsidR="003823FA" w:rsidRDefault="003823FA" w:rsidP="003823FA">
      <w:pPr>
        <w:jc w:val="both"/>
        <w:rPr>
          <w:rFonts w:ascii="Segoe UI" w:hAnsi="Segoe UI" w:cs="Segoe UI"/>
        </w:rPr>
      </w:pPr>
      <w:r w:rsidRPr="00F46E08">
        <w:rPr>
          <w:rFonts w:ascii="Segoe UI" w:hAnsi="Segoe UI" w:cs="Segoe UI"/>
        </w:rPr>
        <w:t>03.03 - O(s) material(</w:t>
      </w:r>
      <w:proofErr w:type="spellStart"/>
      <w:r w:rsidRPr="00F46E08">
        <w:rPr>
          <w:rFonts w:ascii="Segoe UI" w:hAnsi="Segoe UI" w:cs="Segoe UI"/>
        </w:rPr>
        <w:t>is</w:t>
      </w:r>
      <w:proofErr w:type="spellEnd"/>
      <w:r w:rsidRPr="00F46E08">
        <w:rPr>
          <w:rFonts w:ascii="Segoe UI" w:hAnsi="Segoe UI" w:cs="Segoe UI"/>
        </w:rPr>
        <w:t>) se enquadra(m) como bens de consumo comum(</w:t>
      </w:r>
      <w:proofErr w:type="spellStart"/>
      <w:r w:rsidRPr="00F46E08">
        <w:rPr>
          <w:rFonts w:ascii="Segoe UI" w:hAnsi="Segoe UI" w:cs="Segoe UI"/>
        </w:rPr>
        <w:t>ns</w:t>
      </w:r>
      <w:proofErr w:type="spellEnd"/>
      <w:r w:rsidRPr="00F46E08">
        <w:rPr>
          <w:rFonts w:ascii="Segoe UI" w:hAnsi="Segoe UI" w:cs="Segoe UI"/>
        </w:rPr>
        <w:t xml:space="preserve">), pois os padrões de desempenho e qualidade podem ser objetivamente definidos por meio de especificações usuais de mercado, bem como são facilmente encontrado(s) em qualquer supermercado ou ainda em estabelecimentos comerciais de menor porte. </w:t>
      </w:r>
    </w:p>
    <w:p w:rsidR="003823FA" w:rsidRDefault="003823FA" w:rsidP="003823FA">
      <w:pPr>
        <w:jc w:val="both"/>
        <w:rPr>
          <w:rFonts w:ascii="Segoe UI" w:hAnsi="Segoe UI" w:cs="Segoe UI"/>
        </w:rPr>
      </w:pPr>
      <w:r w:rsidRPr="00F46E08">
        <w:rPr>
          <w:rFonts w:ascii="Segoe UI" w:hAnsi="Segoe UI" w:cs="Segoe UI"/>
        </w:rPr>
        <w:t xml:space="preserve">03.04 - A Contratada deve cumprir todas as exigências solicitadas neste documento e demais anexos, tal como sua proposta, assumindo os riscos e despesas necessárias à execução do objeto. </w:t>
      </w:r>
    </w:p>
    <w:p w:rsidR="003823FA" w:rsidRDefault="003823FA" w:rsidP="003823FA">
      <w:pPr>
        <w:jc w:val="both"/>
        <w:rPr>
          <w:rFonts w:ascii="Segoe UI" w:hAnsi="Segoe UI" w:cs="Segoe UI"/>
        </w:rPr>
      </w:pPr>
      <w:r w:rsidRPr="00F46E08">
        <w:rPr>
          <w:rFonts w:ascii="Segoe UI" w:hAnsi="Segoe UI" w:cs="Segoe UI"/>
        </w:rPr>
        <w:t>03.05 - Efetuar a entrega do(s) material(</w:t>
      </w:r>
      <w:proofErr w:type="spellStart"/>
      <w:r w:rsidRPr="00F46E08">
        <w:rPr>
          <w:rFonts w:ascii="Segoe UI" w:hAnsi="Segoe UI" w:cs="Segoe UI"/>
        </w:rPr>
        <w:t>is</w:t>
      </w:r>
      <w:proofErr w:type="spellEnd"/>
      <w:r w:rsidRPr="00F46E08">
        <w:rPr>
          <w:rFonts w:ascii="Segoe UI" w:hAnsi="Segoe UI" w:cs="Segoe UI"/>
        </w:rPr>
        <w:t>) em perfeitas condições, conforme especificações, prazos e locais estipulados no Termo de Referência, acompanhada da respectiva Nota Fiscal, na qual constarão as indicações referentes a marca, fabricante, procedência, prazo de garantia ou validade.</w:t>
      </w:r>
    </w:p>
    <w:p w:rsidR="003823FA" w:rsidRDefault="003823FA" w:rsidP="003823FA">
      <w:pPr>
        <w:jc w:val="both"/>
        <w:rPr>
          <w:rFonts w:ascii="Segoe UI" w:hAnsi="Segoe UI" w:cs="Segoe UI"/>
        </w:rPr>
      </w:pPr>
      <w:r w:rsidRPr="00F46E08">
        <w:rPr>
          <w:rFonts w:ascii="Segoe UI" w:hAnsi="Segoe UI" w:cs="Segoe UI"/>
        </w:rPr>
        <w:t>03.0</w:t>
      </w:r>
      <w:r>
        <w:rPr>
          <w:rFonts w:ascii="Segoe UI" w:hAnsi="Segoe UI" w:cs="Segoe UI"/>
        </w:rPr>
        <w:t>6</w:t>
      </w:r>
      <w:r w:rsidRPr="00F46E08">
        <w:rPr>
          <w:rFonts w:ascii="Segoe UI" w:hAnsi="Segoe UI" w:cs="Segoe UI"/>
        </w:rPr>
        <w:t xml:space="preserve"> - Cumprir todas as exigências solicitadas neste documento e demais anexos, tal como sua proposta, assumindo os riscos e despesas necessárias à execução do objeto. </w:t>
      </w:r>
    </w:p>
    <w:p w:rsidR="003823FA" w:rsidRDefault="003823FA" w:rsidP="003823FA">
      <w:pPr>
        <w:jc w:val="both"/>
        <w:rPr>
          <w:rFonts w:ascii="Segoe UI" w:hAnsi="Segoe UI" w:cs="Segoe UI"/>
        </w:rPr>
      </w:pPr>
      <w:r w:rsidRPr="00F46E08">
        <w:rPr>
          <w:rFonts w:ascii="Segoe UI" w:hAnsi="Segoe UI" w:cs="Segoe UI"/>
        </w:rPr>
        <w:t>03.07 - Efetuar a entrega do(s) material(</w:t>
      </w:r>
      <w:proofErr w:type="spellStart"/>
      <w:r w:rsidRPr="00F46E08">
        <w:rPr>
          <w:rFonts w:ascii="Segoe UI" w:hAnsi="Segoe UI" w:cs="Segoe UI"/>
        </w:rPr>
        <w:t>is</w:t>
      </w:r>
      <w:proofErr w:type="spellEnd"/>
      <w:r w:rsidRPr="00F46E08">
        <w:rPr>
          <w:rFonts w:ascii="Segoe UI" w:hAnsi="Segoe UI" w:cs="Segoe UI"/>
        </w:rPr>
        <w:t xml:space="preserve">) em perfeitas condições, na data prevista e no local indicado pelo CONTRATANTE, em estrita observância das especificações da Proposta, Termo de Referência e do Edital, acompanhado da respectiva Nota Fiscal, constando detalhadamente as indicações da marca, fabricante, modelo, tipo, procedência e prazo de garantia. </w:t>
      </w:r>
    </w:p>
    <w:p w:rsidR="003823FA" w:rsidRDefault="003823FA" w:rsidP="003823FA">
      <w:pPr>
        <w:jc w:val="both"/>
        <w:rPr>
          <w:rFonts w:ascii="Segoe UI" w:hAnsi="Segoe UI" w:cs="Segoe UI"/>
        </w:rPr>
      </w:pPr>
      <w:r w:rsidRPr="00F46E08">
        <w:rPr>
          <w:rFonts w:ascii="Segoe UI" w:hAnsi="Segoe UI" w:cs="Segoe UI"/>
        </w:rPr>
        <w:lastRenderedPageBreak/>
        <w:t>03.0</w:t>
      </w:r>
      <w:r>
        <w:rPr>
          <w:rFonts w:ascii="Segoe UI" w:hAnsi="Segoe UI" w:cs="Segoe UI"/>
        </w:rPr>
        <w:t>8</w:t>
      </w:r>
      <w:r w:rsidRPr="00F46E08">
        <w:rPr>
          <w:rFonts w:ascii="Segoe UI" w:hAnsi="Segoe UI" w:cs="Segoe UI"/>
        </w:rPr>
        <w:t xml:space="preserve"> - Responsabilizar-se por quaisquer materiais entregues, que se encontrar com defeito de fabricação, fora das especificações deste documento e diferentes das cotadas em sua proposta de preços, devendo ser substituídos no prazo de 05 (cinco) dias, após o recebimento da notificação. </w:t>
      </w:r>
    </w:p>
    <w:p w:rsidR="003823FA" w:rsidRDefault="003823FA" w:rsidP="003823FA">
      <w:pPr>
        <w:jc w:val="both"/>
        <w:rPr>
          <w:rFonts w:ascii="Segoe UI" w:hAnsi="Segoe UI" w:cs="Segoe UI"/>
        </w:rPr>
      </w:pPr>
      <w:r w:rsidRPr="00F46E08">
        <w:rPr>
          <w:rFonts w:ascii="Segoe UI" w:hAnsi="Segoe UI" w:cs="Segoe UI"/>
        </w:rPr>
        <w:t>03.0</w:t>
      </w:r>
      <w:r>
        <w:rPr>
          <w:rFonts w:ascii="Segoe UI" w:hAnsi="Segoe UI" w:cs="Segoe UI"/>
        </w:rPr>
        <w:t>9</w:t>
      </w:r>
      <w:r w:rsidRPr="00F46E08">
        <w:rPr>
          <w:rFonts w:ascii="Segoe UI" w:hAnsi="Segoe UI" w:cs="Segoe UI"/>
        </w:rPr>
        <w:t xml:space="preserve"> - Substituir, reparar ou corrigir às suas expensas, situações decorrentes de avarias ou defeitos. </w:t>
      </w:r>
    </w:p>
    <w:p w:rsidR="003823FA" w:rsidRDefault="003823FA" w:rsidP="003823FA">
      <w:pPr>
        <w:jc w:val="both"/>
        <w:rPr>
          <w:rFonts w:ascii="Segoe UI" w:hAnsi="Segoe UI" w:cs="Segoe UI"/>
        </w:rPr>
      </w:pPr>
      <w:r>
        <w:rPr>
          <w:rFonts w:ascii="Segoe UI" w:hAnsi="Segoe UI" w:cs="Segoe UI"/>
        </w:rPr>
        <w:t>03.10</w:t>
      </w:r>
      <w:r w:rsidRPr="00F46E08">
        <w:rPr>
          <w:rFonts w:ascii="Segoe UI" w:hAnsi="Segoe UI" w:cs="Segoe UI"/>
        </w:rPr>
        <w:t xml:space="preserve"> - Arcar com todas as despesas, diretas ou indiretas, decorrentes do cumprimento das obrigações assumidas, sem qualquer ônus à Contratante. </w:t>
      </w:r>
    </w:p>
    <w:p w:rsidR="003823FA" w:rsidRPr="00F46E08" w:rsidRDefault="003823FA" w:rsidP="003823FA">
      <w:pPr>
        <w:jc w:val="both"/>
        <w:rPr>
          <w:rFonts w:ascii="Segoe UI" w:eastAsia="Arial" w:hAnsi="Segoe UI" w:cs="Segoe UI"/>
        </w:rPr>
      </w:pPr>
      <w:r w:rsidRPr="00F46E08">
        <w:rPr>
          <w:rFonts w:ascii="Segoe UI" w:hAnsi="Segoe UI" w:cs="Segoe UI"/>
        </w:rPr>
        <w:t>03.</w:t>
      </w:r>
      <w:r>
        <w:rPr>
          <w:rFonts w:ascii="Segoe UI" w:hAnsi="Segoe UI" w:cs="Segoe UI"/>
        </w:rPr>
        <w:t>11</w:t>
      </w:r>
      <w:r w:rsidRPr="00F46E08">
        <w:rPr>
          <w:rFonts w:ascii="Segoe UI" w:hAnsi="Segoe UI" w:cs="Segoe UI"/>
        </w:rPr>
        <w:t xml:space="preserve"> - Os critérios de sustentabilidade devem ser considerados e os produtos fornecidos devem estar acondicionados em embalagens de material reutilizável, reciclável ou biodegradável, sempre que possível.</w:t>
      </w:r>
    </w:p>
    <w:p w:rsidR="006430D3" w:rsidRPr="00E560A3" w:rsidRDefault="006430D3" w:rsidP="006430D3">
      <w:pPr>
        <w:spacing w:after="0" w:line="240" w:lineRule="auto"/>
        <w:jc w:val="both"/>
        <w:rPr>
          <w:rFonts w:ascii="Segoe UI" w:eastAsia="Arial" w:hAnsi="Segoe UI" w:cs="Segoe UI"/>
          <w:b/>
        </w:rPr>
      </w:pPr>
      <w:r w:rsidRPr="00E560A3">
        <w:rPr>
          <w:rFonts w:ascii="Segoe UI" w:eastAsia="Arial"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1B2C83" w:rsidRDefault="006430D3" w:rsidP="006430D3">
      <w:pPr>
        <w:spacing w:before="234" w:after="0" w:line="268" w:lineRule="auto"/>
        <w:ind w:left="234" w:right="233"/>
        <w:jc w:val="both"/>
        <w:rPr>
          <w:rFonts w:ascii="Segoe UI" w:eastAsia="Segoe UI" w:hAnsi="Segoe UI" w:cs="Segoe UI"/>
        </w:rPr>
      </w:pPr>
      <w:r>
        <w:rPr>
          <w:rFonts w:ascii="Segoe UI" w:eastAsia="Segoe UI" w:hAnsi="Segoe UI" w:cs="Segoe UI"/>
        </w:rPr>
        <w:t xml:space="preserve">4.1. As estimativas das quantidades para a contratação são as seguintes: </w:t>
      </w:r>
    </w:p>
    <w:p w:rsidR="006430D3" w:rsidRDefault="006430D3" w:rsidP="006430D3">
      <w:pPr>
        <w:spacing w:before="234" w:after="0" w:line="268" w:lineRule="auto"/>
        <w:ind w:left="234" w:right="233"/>
        <w:jc w:val="both"/>
        <w:rPr>
          <w:rFonts w:ascii="Segoe UI" w:eastAsia="Segoe UI" w:hAnsi="Segoe UI" w:cs="Segoe UI"/>
        </w:rPr>
      </w:pPr>
      <w:r>
        <w:rPr>
          <w:rFonts w:ascii="Segoe UI" w:eastAsia="Segoe UI" w:hAnsi="Segoe UI" w:cs="Segoe UI"/>
        </w:rPr>
        <w:t>Ressalta-se que, por se tratar de um processo de contratação com utilização do sistema de registro de preços (SRP), os tipos e</w:t>
      </w:r>
      <w:r>
        <w:rPr>
          <w:rFonts w:ascii="Segoe UI" w:eastAsia="Segoe UI" w:hAnsi="Segoe UI" w:cs="Segoe UI"/>
          <w:spacing w:val="1"/>
        </w:rPr>
        <w:t xml:space="preserve"> </w:t>
      </w:r>
      <w:r>
        <w:rPr>
          <w:rFonts w:ascii="Segoe UI" w:eastAsia="Segoe UI" w:hAnsi="Segoe UI" w:cs="Segoe UI"/>
        </w:rPr>
        <w:t xml:space="preserve">características </w:t>
      </w:r>
      <w:r w:rsidR="001B2C83">
        <w:rPr>
          <w:rFonts w:ascii="Segoe UI" w:eastAsia="Segoe UI" w:hAnsi="Segoe UI" w:cs="Segoe UI"/>
        </w:rPr>
        <w:t>dos produtos</w:t>
      </w:r>
      <w:r>
        <w:rPr>
          <w:rFonts w:ascii="Segoe UI" w:eastAsia="Segoe UI" w:hAnsi="Segoe UI" w:cs="Segoe UI"/>
        </w:rPr>
        <w:t xml:space="preserve">, bem como o quantitativo de cada item, visa atender à demanda </w:t>
      </w:r>
      <w:r w:rsidR="001B2C83">
        <w:rPr>
          <w:rFonts w:ascii="Segoe UI" w:eastAsia="Segoe UI" w:hAnsi="Segoe UI" w:cs="Segoe UI"/>
        </w:rPr>
        <w:t>de acordo com o necessário para combater a proliferação dos mosquitos.</w:t>
      </w:r>
      <w:r>
        <w:rPr>
          <w:rFonts w:ascii="Segoe UI" w:eastAsia="Segoe UI" w:hAnsi="Segoe UI" w:cs="Segoe UI"/>
        </w:rPr>
        <w:t xml:space="preserve"> </w:t>
      </w:r>
    </w:p>
    <w:p w:rsidR="006430D3" w:rsidRDefault="006430D3" w:rsidP="006430D3">
      <w:pPr>
        <w:spacing w:after="0" w:line="240" w:lineRule="auto"/>
        <w:jc w:val="both"/>
        <w:rPr>
          <w:rFonts w:ascii="Segoe UI" w:eastAsia="Arial" w:hAnsi="Segoe UI" w:cs="Segoe UI"/>
        </w:rPr>
      </w:pPr>
    </w:p>
    <w:tbl>
      <w:tblPr>
        <w:tblStyle w:val="Tabelacomgrade"/>
        <w:tblW w:w="0" w:type="auto"/>
        <w:tblLook w:val="04A0" w:firstRow="1" w:lastRow="0" w:firstColumn="1" w:lastColumn="0" w:noHBand="0" w:noVBand="1"/>
      </w:tblPr>
      <w:tblGrid>
        <w:gridCol w:w="1045"/>
        <w:gridCol w:w="1062"/>
        <w:gridCol w:w="1040"/>
        <w:gridCol w:w="5325"/>
      </w:tblGrid>
      <w:tr w:rsidR="0066754B" w:rsidTr="00FE0585">
        <w:tc>
          <w:tcPr>
            <w:tcW w:w="1045" w:type="dxa"/>
          </w:tcPr>
          <w:p w:rsidR="0066754B" w:rsidRPr="003D005B" w:rsidRDefault="0066754B" w:rsidP="00FE0585">
            <w:pPr>
              <w:tabs>
                <w:tab w:val="left" w:pos="2268"/>
              </w:tabs>
              <w:spacing w:line="300" w:lineRule="auto"/>
              <w:jc w:val="both"/>
              <w:rPr>
                <w:rFonts w:ascii="Segoe UI" w:eastAsia="Calibri" w:hAnsi="Segoe UI" w:cs="Segoe UI"/>
                <w:b/>
              </w:rPr>
            </w:pPr>
            <w:r w:rsidRPr="003D005B">
              <w:rPr>
                <w:rFonts w:ascii="Segoe UI" w:eastAsia="Calibri" w:hAnsi="Segoe UI" w:cs="Segoe UI"/>
                <w:b/>
              </w:rPr>
              <w:t>ITEM</w:t>
            </w:r>
          </w:p>
        </w:tc>
        <w:tc>
          <w:tcPr>
            <w:tcW w:w="1062" w:type="dxa"/>
          </w:tcPr>
          <w:p w:rsidR="0066754B" w:rsidRPr="003D005B" w:rsidRDefault="0066754B" w:rsidP="00FE0585">
            <w:pPr>
              <w:tabs>
                <w:tab w:val="left" w:pos="2268"/>
              </w:tabs>
              <w:spacing w:line="300" w:lineRule="auto"/>
              <w:jc w:val="both"/>
              <w:rPr>
                <w:rFonts w:ascii="Segoe UI" w:eastAsia="Calibri" w:hAnsi="Segoe UI" w:cs="Segoe UI"/>
                <w:b/>
              </w:rPr>
            </w:pPr>
            <w:r w:rsidRPr="003D005B">
              <w:rPr>
                <w:rFonts w:ascii="Segoe UI" w:eastAsia="Calibri" w:hAnsi="Segoe UI" w:cs="Segoe UI"/>
                <w:b/>
              </w:rPr>
              <w:t>QUANT</w:t>
            </w:r>
          </w:p>
        </w:tc>
        <w:tc>
          <w:tcPr>
            <w:tcW w:w="1040" w:type="dxa"/>
          </w:tcPr>
          <w:p w:rsidR="0066754B" w:rsidRPr="003D005B" w:rsidRDefault="0066754B" w:rsidP="00FE0585">
            <w:pPr>
              <w:tabs>
                <w:tab w:val="left" w:pos="2268"/>
              </w:tabs>
              <w:spacing w:line="300" w:lineRule="auto"/>
              <w:jc w:val="both"/>
              <w:rPr>
                <w:rFonts w:ascii="Segoe UI" w:eastAsia="Calibri" w:hAnsi="Segoe UI" w:cs="Segoe UI"/>
                <w:b/>
              </w:rPr>
            </w:pPr>
            <w:r w:rsidRPr="003D005B">
              <w:rPr>
                <w:rFonts w:ascii="Segoe UI" w:eastAsia="Calibri" w:hAnsi="Segoe UI" w:cs="Segoe UI"/>
                <w:b/>
              </w:rPr>
              <w:t>UND</w:t>
            </w:r>
          </w:p>
        </w:tc>
        <w:tc>
          <w:tcPr>
            <w:tcW w:w="5325" w:type="dxa"/>
          </w:tcPr>
          <w:p w:rsidR="0066754B" w:rsidRPr="003D005B" w:rsidRDefault="0066754B" w:rsidP="00FE0585">
            <w:pPr>
              <w:tabs>
                <w:tab w:val="left" w:pos="2268"/>
              </w:tabs>
              <w:spacing w:line="300" w:lineRule="auto"/>
              <w:jc w:val="both"/>
              <w:rPr>
                <w:rFonts w:ascii="Segoe UI" w:eastAsia="Calibri" w:hAnsi="Segoe UI" w:cs="Segoe UI"/>
                <w:b/>
              </w:rPr>
            </w:pPr>
            <w:r w:rsidRPr="003D005B">
              <w:rPr>
                <w:rFonts w:ascii="Segoe UI" w:eastAsia="Calibri" w:hAnsi="Segoe UI" w:cs="Segoe UI"/>
                <w:b/>
              </w:rPr>
              <w:t>DESCRIÇAO</w:t>
            </w:r>
          </w:p>
        </w:tc>
      </w:tr>
      <w:tr w:rsidR="0066754B" w:rsidTr="00FE0585">
        <w:tc>
          <w:tcPr>
            <w:tcW w:w="1045"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01</w:t>
            </w:r>
          </w:p>
        </w:tc>
        <w:tc>
          <w:tcPr>
            <w:tcW w:w="1062" w:type="dxa"/>
          </w:tcPr>
          <w:p w:rsidR="0066754B" w:rsidRPr="003D005B" w:rsidRDefault="0066754B" w:rsidP="00FE0585">
            <w:pPr>
              <w:tabs>
                <w:tab w:val="left" w:pos="2268"/>
              </w:tabs>
              <w:spacing w:line="300" w:lineRule="auto"/>
              <w:jc w:val="both"/>
              <w:rPr>
                <w:rFonts w:ascii="Segoe UI" w:eastAsia="Calibri" w:hAnsi="Segoe UI" w:cs="Segoe UI"/>
              </w:rPr>
            </w:pPr>
            <w:r w:rsidRPr="003D005B">
              <w:rPr>
                <w:rFonts w:ascii="Segoe UI" w:eastAsia="Calibri" w:hAnsi="Segoe UI" w:cs="Segoe UI"/>
              </w:rPr>
              <w:t>5000</w:t>
            </w:r>
          </w:p>
        </w:tc>
        <w:tc>
          <w:tcPr>
            <w:tcW w:w="1040"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UNID</w:t>
            </w:r>
          </w:p>
        </w:tc>
        <w:tc>
          <w:tcPr>
            <w:tcW w:w="5325" w:type="dxa"/>
          </w:tcPr>
          <w:p w:rsidR="0066754B" w:rsidRPr="003D005B" w:rsidRDefault="0066754B" w:rsidP="00FE0585">
            <w:pPr>
              <w:tabs>
                <w:tab w:val="left" w:pos="2268"/>
              </w:tabs>
              <w:spacing w:line="300" w:lineRule="auto"/>
              <w:jc w:val="both"/>
              <w:rPr>
                <w:rFonts w:ascii="Segoe UI" w:eastAsia="Calibri" w:hAnsi="Segoe UI" w:cs="Segoe UI"/>
              </w:rPr>
            </w:pPr>
            <w:r w:rsidRPr="003D005B">
              <w:rPr>
                <w:rFonts w:ascii="Segoe UI" w:hAnsi="Segoe UI" w:cs="Segoe UI"/>
              </w:rPr>
              <w:t>SABÃO EM BARRA</w:t>
            </w:r>
            <w:r>
              <w:rPr>
                <w:rFonts w:ascii="Segoe UI" w:hAnsi="Segoe UI" w:cs="Segoe UI"/>
              </w:rPr>
              <w:t xml:space="preserve"> GLICERINADO</w:t>
            </w:r>
            <w:r w:rsidRPr="003D005B">
              <w:rPr>
                <w:rFonts w:ascii="Segoe UI" w:hAnsi="Segoe UI" w:cs="Segoe UI"/>
              </w:rPr>
              <w:t xml:space="preserve"> 200</w:t>
            </w:r>
            <w:proofErr w:type="gramStart"/>
            <w:r w:rsidRPr="003D005B">
              <w:rPr>
                <w:rFonts w:ascii="Segoe UI" w:hAnsi="Segoe UI" w:cs="Segoe UI"/>
              </w:rPr>
              <w:t xml:space="preserve">GR </w:t>
            </w:r>
            <w:r>
              <w:rPr>
                <w:rFonts w:ascii="Segoe UI" w:hAnsi="Segoe UI" w:cs="Segoe UI"/>
              </w:rPr>
              <w:t xml:space="preserve"> CADA</w:t>
            </w:r>
            <w:proofErr w:type="gramEnd"/>
            <w:r>
              <w:rPr>
                <w:rFonts w:ascii="Segoe UI" w:hAnsi="Segoe UI" w:cs="Segoe UI"/>
              </w:rPr>
              <w:t xml:space="preserve"> - </w:t>
            </w:r>
            <w:r w:rsidRPr="003D005B">
              <w:rPr>
                <w:rFonts w:ascii="Segoe UI" w:hAnsi="Segoe UI" w:cs="Segoe UI"/>
              </w:rPr>
              <w:t>PCT C/5</w:t>
            </w:r>
            <w:r>
              <w:rPr>
                <w:rFonts w:ascii="Segoe UI" w:hAnsi="Segoe UI" w:cs="Segoe UI"/>
              </w:rPr>
              <w:t xml:space="preserve"> UND</w:t>
            </w:r>
          </w:p>
        </w:tc>
      </w:tr>
      <w:tr w:rsidR="0066754B" w:rsidTr="00FE0585">
        <w:tc>
          <w:tcPr>
            <w:tcW w:w="1045"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02</w:t>
            </w:r>
          </w:p>
        </w:tc>
        <w:tc>
          <w:tcPr>
            <w:tcW w:w="1062" w:type="dxa"/>
          </w:tcPr>
          <w:p w:rsidR="0066754B" w:rsidRPr="003D005B" w:rsidRDefault="0066754B" w:rsidP="00FE0585">
            <w:pPr>
              <w:tabs>
                <w:tab w:val="left" w:pos="2268"/>
              </w:tabs>
              <w:spacing w:line="300" w:lineRule="auto"/>
              <w:jc w:val="both"/>
              <w:rPr>
                <w:rFonts w:ascii="Segoe UI" w:eastAsia="Calibri" w:hAnsi="Segoe UI" w:cs="Segoe UI"/>
              </w:rPr>
            </w:pPr>
            <w:r w:rsidRPr="003D005B">
              <w:rPr>
                <w:rFonts w:ascii="Segoe UI" w:eastAsia="Calibri" w:hAnsi="Segoe UI" w:cs="Segoe UI"/>
              </w:rPr>
              <w:t>6000</w:t>
            </w:r>
          </w:p>
        </w:tc>
        <w:tc>
          <w:tcPr>
            <w:tcW w:w="1040"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UNID</w:t>
            </w:r>
          </w:p>
        </w:tc>
        <w:tc>
          <w:tcPr>
            <w:tcW w:w="5325"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hAnsi="Segoe UI" w:cs="Segoe UI"/>
              </w:rPr>
              <w:t>A</w:t>
            </w:r>
            <w:r w:rsidRPr="003D005B">
              <w:rPr>
                <w:rFonts w:ascii="Segoe UI" w:hAnsi="Segoe UI" w:cs="Segoe UI"/>
              </w:rPr>
              <w:t>GUA SANITÁRIA 1LT</w:t>
            </w:r>
          </w:p>
        </w:tc>
      </w:tr>
      <w:tr w:rsidR="0066754B" w:rsidTr="00FE0585">
        <w:tc>
          <w:tcPr>
            <w:tcW w:w="1045"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03</w:t>
            </w:r>
          </w:p>
        </w:tc>
        <w:tc>
          <w:tcPr>
            <w:tcW w:w="1062" w:type="dxa"/>
          </w:tcPr>
          <w:p w:rsidR="0066754B" w:rsidRPr="003D005B" w:rsidRDefault="0066754B" w:rsidP="00FE0585">
            <w:pPr>
              <w:tabs>
                <w:tab w:val="left" w:pos="2268"/>
              </w:tabs>
              <w:spacing w:line="300" w:lineRule="auto"/>
              <w:jc w:val="both"/>
              <w:rPr>
                <w:rFonts w:ascii="Segoe UI" w:eastAsia="Calibri" w:hAnsi="Segoe UI" w:cs="Segoe UI"/>
              </w:rPr>
            </w:pPr>
            <w:r w:rsidRPr="003D005B">
              <w:rPr>
                <w:rFonts w:ascii="Segoe UI" w:eastAsia="Calibri" w:hAnsi="Segoe UI" w:cs="Segoe UI"/>
              </w:rPr>
              <w:t>5000</w:t>
            </w:r>
          </w:p>
        </w:tc>
        <w:tc>
          <w:tcPr>
            <w:tcW w:w="1040"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UNID</w:t>
            </w:r>
          </w:p>
        </w:tc>
        <w:tc>
          <w:tcPr>
            <w:tcW w:w="5325" w:type="dxa"/>
          </w:tcPr>
          <w:p w:rsidR="0066754B" w:rsidRPr="003D005B" w:rsidRDefault="0066754B" w:rsidP="00FE0585">
            <w:pPr>
              <w:tabs>
                <w:tab w:val="left" w:pos="2268"/>
              </w:tabs>
              <w:spacing w:line="300" w:lineRule="auto"/>
              <w:jc w:val="both"/>
              <w:rPr>
                <w:rFonts w:ascii="Segoe UI" w:eastAsia="Calibri" w:hAnsi="Segoe UI" w:cs="Segoe UI"/>
              </w:rPr>
            </w:pPr>
            <w:r w:rsidRPr="003D005B">
              <w:rPr>
                <w:rFonts w:ascii="Segoe UI" w:hAnsi="Segoe UI" w:cs="Segoe UI"/>
              </w:rPr>
              <w:t>AMACIANTE 2LT</w:t>
            </w:r>
          </w:p>
        </w:tc>
      </w:tr>
      <w:tr w:rsidR="0066754B" w:rsidTr="00FE0585">
        <w:tc>
          <w:tcPr>
            <w:tcW w:w="1045"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04</w:t>
            </w:r>
          </w:p>
        </w:tc>
        <w:tc>
          <w:tcPr>
            <w:tcW w:w="1062" w:type="dxa"/>
          </w:tcPr>
          <w:p w:rsidR="0066754B" w:rsidRPr="003D005B" w:rsidRDefault="0066754B" w:rsidP="00FE0585">
            <w:pPr>
              <w:tabs>
                <w:tab w:val="left" w:pos="2268"/>
              </w:tabs>
              <w:spacing w:line="300" w:lineRule="auto"/>
              <w:jc w:val="both"/>
              <w:rPr>
                <w:rFonts w:ascii="Segoe UI" w:eastAsia="Calibri" w:hAnsi="Segoe UI" w:cs="Segoe UI"/>
              </w:rPr>
            </w:pPr>
            <w:r w:rsidRPr="003D005B">
              <w:rPr>
                <w:rFonts w:ascii="Segoe UI" w:eastAsia="Calibri" w:hAnsi="Segoe UI" w:cs="Segoe UI"/>
              </w:rPr>
              <w:t>5000</w:t>
            </w:r>
          </w:p>
        </w:tc>
        <w:tc>
          <w:tcPr>
            <w:tcW w:w="1040"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UNID</w:t>
            </w:r>
          </w:p>
        </w:tc>
        <w:tc>
          <w:tcPr>
            <w:tcW w:w="5325" w:type="dxa"/>
          </w:tcPr>
          <w:p w:rsidR="0066754B" w:rsidRPr="003D005B" w:rsidRDefault="0066754B" w:rsidP="00FE0585">
            <w:pPr>
              <w:tabs>
                <w:tab w:val="left" w:pos="2268"/>
              </w:tabs>
              <w:spacing w:line="300" w:lineRule="auto"/>
              <w:jc w:val="both"/>
              <w:rPr>
                <w:rFonts w:ascii="Segoe UI" w:eastAsia="Calibri" w:hAnsi="Segoe UI" w:cs="Segoe UI"/>
              </w:rPr>
            </w:pPr>
            <w:r w:rsidRPr="003D005B">
              <w:rPr>
                <w:rFonts w:ascii="Segoe UI" w:hAnsi="Segoe UI" w:cs="Segoe UI"/>
              </w:rPr>
              <w:t>SABÃO EM PÓ 1KG</w:t>
            </w:r>
          </w:p>
        </w:tc>
      </w:tr>
      <w:tr w:rsidR="0066754B" w:rsidTr="00FE0585">
        <w:tc>
          <w:tcPr>
            <w:tcW w:w="1045"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05</w:t>
            </w:r>
          </w:p>
        </w:tc>
        <w:tc>
          <w:tcPr>
            <w:tcW w:w="1062" w:type="dxa"/>
          </w:tcPr>
          <w:p w:rsidR="0066754B" w:rsidRPr="003D005B" w:rsidRDefault="0066754B" w:rsidP="00FE0585">
            <w:pPr>
              <w:tabs>
                <w:tab w:val="left" w:pos="2268"/>
              </w:tabs>
              <w:spacing w:line="300" w:lineRule="auto"/>
              <w:jc w:val="both"/>
              <w:rPr>
                <w:rFonts w:ascii="Segoe UI" w:eastAsia="Calibri" w:hAnsi="Segoe UI" w:cs="Segoe UI"/>
              </w:rPr>
            </w:pPr>
            <w:r w:rsidRPr="003D005B">
              <w:rPr>
                <w:rFonts w:ascii="Segoe UI" w:eastAsia="Calibri" w:hAnsi="Segoe UI" w:cs="Segoe UI"/>
              </w:rPr>
              <w:t>5000</w:t>
            </w:r>
          </w:p>
        </w:tc>
        <w:tc>
          <w:tcPr>
            <w:tcW w:w="1040"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UNID</w:t>
            </w:r>
          </w:p>
        </w:tc>
        <w:tc>
          <w:tcPr>
            <w:tcW w:w="5325" w:type="dxa"/>
          </w:tcPr>
          <w:p w:rsidR="0066754B" w:rsidRPr="003D005B" w:rsidRDefault="0066754B" w:rsidP="00FE0585">
            <w:pPr>
              <w:tabs>
                <w:tab w:val="left" w:pos="2268"/>
              </w:tabs>
              <w:spacing w:line="300" w:lineRule="auto"/>
              <w:jc w:val="both"/>
              <w:rPr>
                <w:rFonts w:ascii="Segoe UI" w:eastAsia="Calibri" w:hAnsi="Segoe UI" w:cs="Segoe UI"/>
              </w:rPr>
            </w:pPr>
            <w:r w:rsidRPr="003D005B">
              <w:rPr>
                <w:rFonts w:ascii="Segoe UI" w:hAnsi="Segoe UI" w:cs="Segoe UI"/>
              </w:rPr>
              <w:t>DESINFETANTE 2LT</w:t>
            </w:r>
          </w:p>
        </w:tc>
      </w:tr>
      <w:tr w:rsidR="0066754B" w:rsidTr="00FE0585">
        <w:tc>
          <w:tcPr>
            <w:tcW w:w="1045"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06</w:t>
            </w:r>
          </w:p>
        </w:tc>
        <w:tc>
          <w:tcPr>
            <w:tcW w:w="1062" w:type="dxa"/>
          </w:tcPr>
          <w:p w:rsidR="0066754B" w:rsidRPr="003D005B" w:rsidRDefault="0066754B" w:rsidP="00FE0585">
            <w:pPr>
              <w:tabs>
                <w:tab w:val="left" w:pos="2268"/>
              </w:tabs>
              <w:spacing w:line="300" w:lineRule="auto"/>
              <w:jc w:val="both"/>
              <w:rPr>
                <w:rFonts w:ascii="Segoe UI" w:eastAsia="Calibri" w:hAnsi="Segoe UI" w:cs="Segoe UI"/>
              </w:rPr>
            </w:pPr>
            <w:r w:rsidRPr="003D005B">
              <w:rPr>
                <w:rFonts w:ascii="Segoe UI" w:eastAsia="Calibri" w:hAnsi="Segoe UI" w:cs="Segoe UI"/>
              </w:rPr>
              <w:t>5000</w:t>
            </w:r>
          </w:p>
        </w:tc>
        <w:tc>
          <w:tcPr>
            <w:tcW w:w="1040"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UNID</w:t>
            </w:r>
          </w:p>
        </w:tc>
        <w:tc>
          <w:tcPr>
            <w:tcW w:w="5325" w:type="dxa"/>
          </w:tcPr>
          <w:p w:rsidR="0066754B" w:rsidRPr="003D005B" w:rsidRDefault="0066754B" w:rsidP="00FE0585">
            <w:pPr>
              <w:tabs>
                <w:tab w:val="left" w:pos="2268"/>
              </w:tabs>
              <w:spacing w:line="300" w:lineRule="auto"/>
              <w:jc w:val="both"/>
              <w:rPr>
                <w:rFonts w:ascii="Segoe UI" w:eastAsia="Calibri" w:hAnsi="Segoe UI" w:cs="Segoe UI"/>
              </w:rPr>
            </w:pPr>
            <w:r w:rsidRPr="003D005B">
              <w:rPr>
                <w:rFonts w:ascii="Segoe UI" w:hAnsi="Segoe UI" w:cs="Segoe UI"/>
              </w:rPr>
              <w:t>SABONETE 80GR</w:t>
            </w:r>
          </w:p>
        </w:tc>
      </w:tr>
      <w:tr w:rsidR="0066754B" w:rsidTr="00FE0585">
        <w:tc>
          <w:tcPr>
            <w:tcW w:w="1045"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07</w:t>
            </w:r>
          </w:p>
        </w:tc>
        <w:tc>
          <w:tcPr>
            <w:tcW w:w="1062" w:type="dxa"/>
          </w:tcPr>
          <w:p w:rsidR="0066754B" w:rsidRPr="003D005B" w:rsidRDefault="0066754B" w:rsidP="00FE0585">
            <w:pPr>
              <w:tabs>
                <w:tab w:val="left" w:pos="2268"/>
              </w:tabs>
              <w:spacing w:line="300" w:lineRule="auto"/>
              <w:jc w:val="both"/>
              <w:rPr>
                <w:rFonts w:ascii="Segoe UI" w:eastAsia="Calibri" w:hAnsi="Segoe UI" w:cs="Segoe UI"/>
              </w:rPr>
            </w:pPr>
            <w:r w:rsidRPr="003D005B">
              <w:rPr>
                <w:rFonts w:ascii="Segoe UI" w:eastAsia="Calibri" w:hAnsi="Segoe UI" w:cs="Segoe UI"/>
              </w:rPr>
              <w:t>5000</w:t>
            </w:r>
          </w:p>
        </w:tc>
        <w:tc>
          <w:tcPr>
            <w:tcW w:w="1040"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UNID</w:t>
            </w:r>
          </w:p>
        </w:tc>
        <w:tc>
          <w:tcPr>
            <w:tcW w:w="5325" w:type="dxa"/>
          </w:tcPr>
          <w:p w:rsidR="0066754B" w:rsidRPr="003D005B" w:rsidRDefault="0066754B" w:rsidP="00FE0585">
            <w:pPr>
              <w:tabs>
                <w:tab w:val="left" w:pos="2268"/>
              </w:tabs>
              <w:spacing w:line="300" w:lineRule="auto"/>
              <w:jc w:val="both"/>
              <w:rPr>
                <w:rFonts w:ascii="Segoe UI" w:eastAsia="Calibri" w:hAnsi="Segoe UI" w:cs="Segoe UI"/>
              </w:rPr>
            </w:pPr>
            <w:r w:rsidRPr="003D005B">
              <w:rPr>
                <w:rFonts w:ascii="Segoe UI" w:hAnsi="Segoe UI" w:cs="Segoe UI"/>
              </w:rPr>
              <w:t>SABONETE LÍQUIDO 1L</w:t>
            </w:r>
          </w:p>
        </w:tc>
      </w:tr>
      <w:tr w:rsidR="0066754B" w:rsidTr="00FE0585">
        <w:tc>
          <w:tcPr>
            <w:tcW w:w="1045"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08</w:t>
            </w:r>
          </w:p>
        </w:tc>
        <w:tc>
          <w:tcPr>
            <w:tcW w:w="1062" w:type="dxa"/>
          </w:tcPr>
          <w:p w:rsidR="0066754B" w:rsidRPr="003D005B" w:rsidRDefault="0066754B" w:rsidP="00FE0585">
            <w:pPr>
              <w:tabs>
                <w:tab w:val="left" w:pos="2268"/>
              </w:tabs>
              <w:spacing w:line="300" w:lineRule="auto"/>
              <w:jc w:val="both"/>
              <w:rPr>
                <w:rFonts w:ascii="Segoe UI" w:eastAsia="Calibri" w:hAnsi="Segoe UI" w:cs="Segoe UI"/>
              </w:rPr>
            </w:pPr>
            <w:r w:rsidRPr="003D005B">
              <w:rPr>
                <w:rFonts w:ascii="Segoe UI" w:eastAsia="Calibri" w:hAnsi="Segoe UI" w:cs="Segoe UI"/>
              </w:rPr>
              <w:t>5000</w:t>
            </w:r>
          </w:p>
        </w:tc>
        <w:tc>
          <w:tcPr>
            <w:tcW w:w="1040"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UNID</w:t>
            </w:r>
          </w:p>
        </w:tc>
        <w:tc>
          <w:tcPr>
            <w:tcW w:w="5325" w:type="dxa"/>
          </w:tcPr>
          <w:p w:rsidR="0066754B" w:rsidRPr="003D005B" w:rsidRDefault="0066754B" w:rsidP="00FE0585">
            <w:pPr>
              <w:tabs>
                <w:tab w:val="left" w:pos="2268"/>
              </w:tabs>
              <w:spacing w:line="300" w:lineRule="auto"/>
              <w:jc w:val="both"/>
              <w:rPr>
                <w:rFonts w:ascii="Segoe UI" w:hAnsi="Segoe UI" w:cs="Segoe UI"/>
              </w:rPr>
            </w:pPr>
            <w:r w:rsidRPr="003D005B">
              <w:rPr>
                <w:rFonts w:ascii="Segoe UI" w:hAnsi="Segoe UI" w:cs="Segoe UI"/>
              </w:rPr>
              <w:t>CLORO 2LT</w:t>
            </w:r>
          </w:p>
        </w:tc>
      </w:tr>
      <w:tr w:rsidR="0066754B" w:rsidTr="00FE0585">
        <w:tc>
          <w:tcPr>
            <w:tcW w:w="1045"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09</w:t>
            </w:r>
          </w:p>
        </w:tc>
        <w:tc>
          <w:tcPr>
            <w:tcW w:w="1062" w:type="dxa"/>
          </w:tcPr>
          <w:p w:rsidR="0066754B" w:rsidRPr="003D005B" w:rsidRDefault="0066754B" w:rsidP="00FE0585">
            <w:pPr>
              <w:tabs>
                <w:tab w:val="left" w:pos="2268"/>
              </w:tabs>
              <w:spacing w:line="300" w:lineRule="auto"/>
              <w:jc w:val="both"/>
              <w:rPr>
                <w:rFonts w:ascii="Segoe UI" w:eastAsia="Calibri" w:hAnsi="Segoe UI" w:cs="Segoe UI"/>
              </w:rPr>
            </w:pPr>
            <w:r w:rsidRPr="003D005B">
              <w:rPr>
                <w:rFonts w:ascii="Segoe UI" w:eastAsia="Calibri" w:hAnsi="Segoe UI" w:cs="Segoe UI"/>
              </w:rPr>
              <w:t>5000</w:t>
            </w:r>
          </w:p>
        </w:tc>
        <w:tc>
          <w:tcPr>
            <w:tcW w:w="1040"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UNID</w:t>
            </w:r>
          </w:p>
        </w:tc>
        <w:tc>
          <w:tcPr>
            <w:tcW w:w="5325" w:type="dxa"/>
          </w:tcPr>
          <w:p w:rsidR="0066754B" w:rsidRPr="003D005B" w:rsidRDefault="0066754B" w:rsidP="00FE0585">
            <w:pPr>
              <w:tabs>
                <w:tab w:val="left" w:pos="2268"/>
              </w:tabs>
              <w:spacing w:line="300" w:lineRule="auto"/>
              <w:jc w:val="both"/>
              <w:rPr>
                <w:rFonts w:ascii="Segoe UI" w:hAnsi="Segoe UI" w:cs="Segoe UI"/>
              </w:rPr>
            </w:pPr>
            <w:r w:rsidRPr="003D005B">
              <w:rPr>
                <w:rFonts w:ascii="Segoe UI" w:hAnsi="Segoe UI" w:cs="Segoe UI"/>
              </w:rPr>
              <w:t>ALCOOL 1LT</w:t>
            </w:r>
          </w:p>
        </w:tc>
      </w:tr>
    </w:tbl>
    <w:p w:rsidR="001B2C83" w:rsidRDefault="001B2C83" w:rsidP="006430D3">
      <w:pPr>
        <w:spacing w:after="0" w:line="300" w:lineRule="auto"/>
        <w:jc w:val="both"/>
        <w:rPr>
          <w:rFonts w:ascii="Segoe UI" w:eastAsia="Arial" w:hAnsi="Segoe UI" w:cs="Segoe UI"/>
        </w:rPr>
      </w:pPr>
    </w:p>
    <w:p w:rsidR="001B2C83" w:rsidRPr="00E560A3" w:rsidRDefault="001B2C83" w:rsidP="006430D3">
      <w:pPr>
        <w:spacing w:after="0" w:line="300" w:lineRule="auto"/>
        <w:jc w:val="both"/>
        <w:rPr>
          <w:rFonts w:ascii="Segoe UI" w:eastAsia="Arial" w:hAnsi="Segoe UI" w:cs="Segoe UI"/>
        </w:rPr>
      </w:pPr>
    </w:p>
    <w:p w:rsidR="006430D3" w:rsidRPr="00E560A3" w:rsidRDefault="006430D3" w:rsidP="006430D3">
      <w:pPr>
        <w:spacing w:after="0" w:line="240" w:lineRule="auto"/>
        <w:jc w:val="both"/>
        <w:rPr>
          <w:rFonts w:ascii="Segoe UI" w:eastAsia="Arial" w:hAnsi="Segoe UI" w:cs="Segoe UI"/>
        </w:rPr>
      </w:pPr>
      <w:r w:rsidRPr="00E560A3">
        <w:rPr>
          <w:rFonts w:ascii="Segoe UI" w:eastAsia="Arial" w:hAnsi="Segoe UI" w:cs="Segoe UI"/>
        </w:rPr>
        <w:lastRenderedPageBreak/>
        <w:t>4.2. Considerando que se trata de fornecimento comum, não há memórias de cálculo e outros documentos.</w:t>
      </w:r>
    </w:p>
    <w:p w:rsidR="006430D3" w:rsidRPr="00E560A3" w:rsidRDefault="006430D3" w:rsidP="006430D3">
      <w:pPr>
        <w:spacing w:after="0" w:line="240" w:lineRule="auto"/>
        <w:jc w:val="both"/>
        <w:rPr>
          <w:rFonts w:ascii="Segoe UI" w:eastAsia="Arial" w:hAnsi="Segoe UI" w:cs="Segoe UI"/>
        </w:rPr>
      </w:pPr>
    </w:p>
    <w:p w:rsidR="006430D3" w:rsidRPr="00F50A3D" w:rsidRDefault="006430D3" w:rsidP="006430D3">
      <w:pPr>
        <w:tabs>
          <w:tab w:val="left" w:pos="2268"/>
        </w:tabs>
        <w:spacing w:after="0" w:line="240" w:lineRule="auto"/>
        <w:jc w:val="both"/>
        <w:rPr>
          <w:rFonts w:ascii="Segoe UI" w:eastAsia="Arial" w:hAnsi="Segoe UI" w:cs="Segoe UI"/>
          <w:b/>
        </w:rPr>
      </w:pPr>
      <w:r w:rsidRPr="00F50A3D">
        <w:rPr>
          <w:rFonts w:ascii="Segoe UI" w:eastAsia="Arial" w:hAnsi="Segoe UI" w:cs="Segoe UI"/>
          <w:b/>
        </w:rPr>
        <w:t>5. Do levantamento de mercado, que consiste na análise das alternativas possíveis, e justificativa técnica e econômica da escolha do tipo de solução a contratar.</w:t>
      </w:r>
    </w:p>
    <w:p w:rsidR="006430D3" w:rsidRPr="00F50A3D" w:rsidRDefault="006430D3" w:rsidP="006430D3">
      <w:pPr>
        <w:spacing w:after="0" w:line="240" w:lineRule="auto"/>
        <w:jc w:val="both"/>
        <w:rPr>
          <w:rFonts w:ascii="Segoe UI" w:eastAsia="Arial" w:hAnsi="Segoe UI" w:cs="Segoe UI"/>
          <w:color w:val="FF0000"/>
        </w:rPr>
      </w:pPr>
    </w:p>
    <w:p w:rsidR="006430D3" w:rsidRPr="00F50A3D" w:rsidRDefault="006430D3" w:rsidP="00925490">
      <w:pPr>
        <w:spacing w:line="300" w:lineRule="auto"/>
        <w:jc w:val="both"/>
        <w:rPr>
          <w:rFonts w:ascii="Segoe UI" w:eastAsia="Arial" w:hAnsi="Segoe UI" w:cs="Segoe UI"/>
          <w:b/>
        </w:rPr>
      </w:pPr>
      <w:r>
        <w:rPr>
          <w:rFonts w:ascii="Segoe UI" w:eastAsia="Segoe UI" w:hAnsi="Segoe UI" w:cs="Segoe UI"/>
        </w:rPr>
        <w:t xml:space="preserve">5.1. Como se trata de fornecimento comum, não se mostra necessário um levantamento de mercado para análise das alternativas possíveis. </w:t>
      </w:r>
      <w:r>
        <w:rPr>
          <w:rFonts w:ascii="Segoe UI" w:eastAsia="Arial" w:hAnsi="Segoe UI" w:cs="Segoe UI"/>
          <w:b/>
        </w:rPr>
        <w:tab/>
      </w:r>
    </w:p>
    <w:p w:rsidR="006430D3" w:rsidRPr="00593D2E" w:rsidRDefault="006430D3" w:rsidP="006430D3">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6. Da estimativa do valor da contratação, acompanhada dos preços unitários </w:t>
      </w:r>
      <w:r w:rsidRPr="00593D2E">
        <w:rPr>
          <w:rFonts w:ascii="Segoe UI" w:eastAsia="Segoe UI" w:hAnsi="Segoe UI" w:cs="Segoe UI"/>
          <w:b/>
        </w:rPr>
        <w:t>referenciais, das memórias de cálculo e dos documentos que lhe dão suporte, que poderão constar de anexo classificado, se a Administração optar por preservar o seu sigilo até a conclusão da licitação</w:t>
      </w:r>
    </w:p>
    <w:p w:rsidR="006430D3" w:rsidRPr="00593D2E" w:rsidRDefault="006430D3" w:rsidP="006430D3">
      <w:pPr>
        <w:spacing w:after="0" w:line="240" w:lineRule="auto"/>
        <w:jc w:val="both"/>
        <w:rPr>
          <w:rFonts w:ascii="Segoe UI" w:eastAsia="Arial" w:hAnsi="Segoe UI" w:cs="Segoe UI"/>
          <w:b/>
        </w:rPr>
      </w:pPr>
    </w:p>
    <w:p w:rsidR="006430D3" w:rsidRPr="00593D2E" w:rsidRDefault="006430D3" w:rsidP="006430D3">
      <w:pPr>
        <w:spacing w:after="0" w:line="240" w:lineRule="auto"/>
        <w:jc w:val="both"/>
        <w:rPr>
          <w:rFonts w:ascii="Segoe UI" w:eastAsia="Arial" w:hAnsi="Segoe UI" w:cs="Segoe UI"/>
        </w:rPr>
      </w:pPr>
      <w:r w:rsidRPr="00593D2E">
        <w:rPr>
          <w:rFonts w:ascii="Segoe UI" w:eastAsia="Arial" w:hAnsi="Segoe UI" w:cs="Segoe UI"/>
        </w:rPr>
        <w:t xml:space="preserve">6.1. A estimativa do valor da contratação administrativa é no valor aproximado de R$ </w:t>
      </w:r>
      <w:r w:rsidR="00FE0585">
        <w:rPr>
          <w:rFonts w:ascii="Segoe UI" w:eastAsia="Arial" w:hAnsi="Segoe UI" w:cs="Segoe UI"/>
        </w:rPr>
        <w:t>350</w:t>
      </w:r>
      <w:r w:rsidR="00E660E3">
        <w:rPr>
          <w:rFonts w:ascii="Segoe UI" w:eastAsia="Arial" w:hAnsi="Segoe UI" w:cs="Segoe UI"/>
        </w:rPr>
        <w:t>.000,00</w:t>
      </w:r>
      <w:r w:rsidRPr="00593D2E">
        <w:rPr>
          <w:rFonts w:ascii="Segoe UI" w:eastAsia="Arial" w:hAnsi="Segoe UI" w:cs="Segoe UI"/>
        </w:rPr>
        <w:t xml:space="preserve"> (</w:t>
      </w:r>
      <w:r w:rsidR="001D7802">
        <w:rPr>
          <w:rFonts w:ascii="Segoe UI" w:eastAsia="Arial" w:hAnsi="Segoe UI" w:cs="Segoe UI"/>
        </w:rPr>
        <w:t>Trezentos e cinquenta</w:t>
      </w:r>
      <w:r w:rsidRPr="00593D2E">
        <w:rPr>
          <w:rFonts w:ascii="Segoe UI" w:eastAsia="Arial" w:hAnsi="Segoe UI" w:cs="Segoe UI"/>
        </w:rPr>
        <w:t xml:space="preserve"> mil reais), sem atualização, considerando-se o levantamento de preços realizado, com fornecedores do mercado local.</w:t>
      </w:r>
    </w:p>
    <w:p w:rsidR="006430D3" w:rsidRPr="00593D2E" w:rsidRDefault="006430D3" w:rsidP="006430D3">
      <w:pPr>
        <w:spacing w:after="0" w:line="240" w:lineRule="auto"/>
        <w:jc w:val="both"/>
        <w:rPr>
          <w:rFonts w:ascii="Segoe UI" w:eastAsia="Segoe UI" w:hAnsi="Segoe UI" w:cs="Segoe UI"/>
        </w:rPr>
      </w:pPr>
    </w:p>
    <w:p w:rsidR="006430D3" w:rsidRPr="00593D2E" w:rsidRDefault="006430D3" w:rsidP="006430D3">
      <w:pPr>
        <w:spacing w:line="300" w:lineRule="auto"/>
        <w:jc w:val="both"/>
        <w:rPr>
          <w:rFonts w:ascii="Segoe UI" w:eastAsia="Segoe UI" w:hAnsi="Segoe UI" w:cs="Segoe UI"/>
        </w:rPr>
      </w:pPr>
      <w:r w:rsidRPr="00593D2E">
        <w:rPr>
          <w:rFonts w:ascii="Segoe UI" w:hAnsi="Segoe UI" w:cs="Segoe UI"/>
        </w:rPr>
        <w:t>6.2. A estimativa dos valores unitários da contratação, será realizada com base em pesquisa simplificada de mercado, com base no orçamento fornecido, a fim de realizar o levantamento do eventual gasto com a solução escolhida, de modo a avaliar a viabilidade econômica dessa opção.</w:t>
      </w:r>
    </w:p>
    <w:p w:rsidR="006430D3" w:rsidRPr="00177230" w:rsidRDefault="006430D3" w:rsidP="006430D3">
      <w:pPr>
        <w:tabs>
          <w:tab w:val="left" w:pos="2268"/>
        </w:tabs>
        <w:spacing w:after="0" w:line="300" w:lineRule="auto"/>
        <w:jc w:val="both"/>
        <w:rPr>
          <w:rFonts w:ascii="Segoe UI" w:eastAsia="Segoe UI" w:hAnsi="Segoe UI" w:cs="Segoe UI"/>
          <w:b/>
        </w:rPr>
      </w:pPr>
      <w:r w:rsidRPr="00A763E6">
        <w:rPr>
          <w:rFonts w:ascii="Segoe UI" w:eastAsia="Segoe UI" w:hAnsi="Segoe UI" w:cs="Segoe UI"/>
          <w:b/>
        </w:rPr>
        <w:t xml:space="preserve">7. Da descrição da solução como um todo, inclusive das exigências relacionadas à </w:t>
      </w:r>
      <w:r w:rsidRPr="00177230">
        <w:rPr>
          <w:rFonts w:ascii="Segoe UI" w:eastAsia="Segoe UI" w:hAnsi="Segoe UI" w:cs="Segoe UI"/>
          <w:b/>
        </w:rPr>
        <w:t>manutenção e à assistência técnica, quando for o caso</w:t>
      </w:r>
    </w:p>
    <w:p w:rsidR="006430D3" w:rsidRPr="00925490" w:rsidRDefault="006430D3" w:rsidP="006430D3">
      <w:pPr>
        <w:tabs>
          <w:tab w:val="left" w:pos="2268"/>
        </w:tabs>
        <w:spacing w:after="0" w:line="300" w:lineRule="auto"/>
        <w:jc w:val="both"/>
        <w:rPr>
          <w:rFonts w:ascii="Segoe UI" w:eastAsia="Segoe UI" w:hAnsi="Segoe UI" w:cs="Segoe UI"/>
        </w:rPr>
      </w:pPr>
    </w:p>
    <w:p w:rsidR="003823FA" w:rsidRPr="00C6209F" w:rsidRDefault="003823FA" w:rsidP="003823FA">
      <w:pPr>
        <w:jc w:val="both"/>
        <w:rPr>
          <w:rFonts w:ascii="Segoe UI" w:hAnsi="Segoe UI" w:cs="Segoe UI"/>
          <w:bCs/>
          <w:sz w:val="23"/>
          <w:szCs w:val="23"/>
        </w:rPr>
      </w:pPr>
      <w:r w:rsidRPr="00C6209F">
        <w:rPr>
          <w:rFonts w:ascii="Segoe UI" w:hAnsi="Segoe UI" w:cs="Segoe UI"/>
          <w:bCs/>
          <w:sz w:val="23"/>
          <w:szCs w:val="23"/>
        </w:rPr>
        <w:t>.1. Analisando as soluções adotadas por outros entes públicos, bem como as adotadas pela Administração Municipal nos exercícios anteriores, ficou comprovado que a solução que melhor atende à demanda das Secretarias Municipais é, o fornecimento parcelado e mensal para os produtos de maior uso (Álcool, cloro, detergentes, shampoos, descartáveis como luvas, toucas e etc.); enquanto os demais itens (matérias diversos, de consumo eventual ou de longa duração como talheres metálicos, baldes, banheiras, vassouras, esfregões, sacos de presente, pratin</w:t>
      </w:r>
      <w:r>
        <w:rPr>
          <w:rFonts w:ascii="Segoe UI" w:hAnsi="Segoe UI" w:cs="Segoe UI"/>
          <w:bCs/>
          <w:sz w:val="23"/>
          <w:szCs w:val="23"/>
        </w:rPr>
        <w:t>hos descartáveis e etc.) deverão</w:t>
      </w:r>
      <w:r w:rsidRPr="00C6209F">
        <w:rPr>
          <w:rFonts w:ascii="Segoe UI" w:hAnsi="Segoe UI" w:cs="Segoe UI"/>
          <w:bCs/>
          <w:sz w:val="23"/>
          <w:szCs w:val="23"/>
        </w:rPr>
        <w:t xml:space="preserve"> ser fornecidos mediante necessidade situacional, substituição por defeito e/ou validade comprometida.</w:t>
      </w:r>
    </w:p>
    <w:p w:rsidR="003823FA" w:rsidRPr="00C6209F" w:rsidRDefault="003823FA" w:rsidP="003823FA">
      <w:pPr>
        <w:jc w:val="both"/>
        <w:rPr>
          <w:rFonts w:ascii="Segoe UI" w:hAnsi="Segoe UI" w:cs="Segoe UI"/>
          <w:bCs/>
          <w:sz w:val="23"/>
          <w:szCs w:val="23"/>
        </w:rPr>
      </w:pPr>
      <w:r w:rsidRPr="00C6209F">
        <w:rPr>
          <w:rFonts w:ascii="Segoe UI" w:hAnsi="Segoe UI" w:cs="Segoe UI"/>
          <w:bCs/>
          <w:sz w:val="23"/>
          <w:szCs w:val="23"/>
        </w:rPr>
        <w:t>7.2. Deve constar no termo de referência o serviço de entrega (locais a serem combinados entre os fornecedores e as secretarias envolvidas), bem como a instalação/montagem dos produtos adquiridos se necessário.</w:t>
      </w:r>
    </w:p>
    <w:p w:rsidR="003823FA" w:rsidRDefault="003823FA" w:rsidP="003823FA">
      <w:pPr>
        <w:jc w:val="both"/>
        <w:rPr>
          <w:rFonts w:ascii="Segoe UI" w:hAnsi="Segoe UI" w:cs="Segoe UI"/>
          <w:bCs/>
          <w:sz w:val="23"/>
          <w:szCs w:val="23"/>
        </w:rPr>
      </w:pPr>
      <w:r w:rsidRPr="00C6209F">
        <w:rPr>
          <w:rFonts w:ascii="Segoe UI" w:hAnsi="Segoe UI" w:cs="Segoe UI"/>
          <w:bCs/>
          <w:sz w:val="23"/>
          <w:szCs w:val="23"/>
        </w:rPr>
        <w:lastRenderedPageBreak/>
        <w:t>7.3. A adoção do sistema de Registro de Preços decorre da necessidade de contratações frequentes e eventuais, da dificuldade de precisar os quantitativos a serem em decorrência das atuais limitações e incertezas orçamentárias, e ainda, objetiva evitar a imobilização desnecessária de recursos e o seu consequente desperdício. Permite assim que a Administração realize as suas contratações com rac</w:t>
      </w:r>
      <w:r>
        <w:rPr>
          <w:rFonts w:ascii="Segoe UI" w:hAnsi="Segoe UI" w:cs="Segoe UI"/>
          <w:bCs/>
          <w:sz w:val="23"/>
          <w:szCs w:val="23"/>
        </w:rPr>
        <w:t>ionalidade e de forma parcelada</w:t>
      </w:r>
      <w:r w:rsidRPr="00C6209F">
        <w:rPr>
          <w:rFonts w:ascii="Segoe UI" w:hAnsi="Segoe UI" w:cs="Segoe UI"/>
          <w:bCs/>
          <w:sz w:val="23"/>
          <w:szCs w:val="23"/>
        </w:rPr>
        <w:t xml:space="preserve">. </w:t>
      </w:r>
    </w:p>
    <w:p w:rsidR="003823FA" w:rsidRDefault="003823FA" w:rsidP="003823FA">
      <w:pPr>
        <w:jc w:val="both"/>
      </w:pPr>
      <w:r>
        <w:rPr>
          <w:rFonts w:ascii="Segoe UI" w:hAnsi="Segoe UI" w:cs="Segoe UI"/>
          <w:bCs/>
          <w:sz w:val="23"/>
          <w:szCs w:val="23"/>
        </w:rPr>
        <w:t xml:space="preserve">7.4. </w:t>
      </w:r>
      <w:r w:rsidRPr="00C6209F">
        <w:rPr>
          <w:rFonts w:ascii="Segoe UI" w:hAnsi="Segoe UI" w:cs="Segoe UI"/>
          <w:bCs/>
          <w:sz w:val="23"/>
          <w:szCs w:val="23"/>
        </w:rPr>
        <w:t>O material a ser adquirido enquadra-se como bem comum, por possuir padrões de desempenho e características gerais e específicas, usualmente encontradas no mercado, podendo, portanto, ser licitado por meio da modalidade Pregão Eletrônico. Assim, a aquisição mostra-se viável na modalidade de compra por Pregão eletrônico e julgamento por Menor Preço.</w:t>
      </w:r>
    </w:p>
    <w:p w:rsidR="006430D3" w:rsidRDefault="006430D3" w:rsidP="006430D3">
      <w:pPr>
        <w:tabs>
          <w:tab w:val="left" w:pos="2268"/>
        </w:tabs>
        <w:spacing w:after="0" w:line="300" w:lineRule="auto"/>
        <w:jc w:val="both"/>
        <w:rPr>
          <w:rFonts w:ascii="Segoe UI" w:eastAsia="Segoe UI" w:hAnsi="Segoe UI" w:cs="Segoe UI"/>
        </w:rPr>
      </w:pPr>
    </w:p>
    <w:p w:rsidR="006430D3" w:rsidRPr="00177230" w:rsidRDefault="006430D3" w:rsidP="006430D3">
      <w:pPr>
        <w:jc w:val="both"/>
        <w:rPr>
          <w:rFonts w:ascii="Segoe UI" w:eastAsia="Segoe UI" w:hAnsi="Segoe UI" w:cs="Segoe UI"/>
          <w:b/>
        </w:rPr>
      </w:pPr>
      <w:r w:rsidRPr="00177230">
        <w:rPr>
          <w:rFonts w:ascii="Segoe UI" w:hAnsi="Segoe UI" w:cs="Segoe UI"/>
          <w:color w:val="000000"/>
        </w:rPr>
        <w:t xml:space="preserve"> </w:t>
      </w:r>
      <w:r w:rsidRPr="00177230">
        <w:rPr>
          <w:rFonts w:ascii="Segoe UI" w:eastAsia="Segoe UI" w:hAnsi="Segoe UI" w:cs="Segoe UI"/>
          <w:b/>
        </w:rPr>
        <w:t>8. Da justificativa para o parcelamento ou não da contratação</w:t>
      </w:r>
    </w:p>
    <w:p w:rsidR="006430D3" w:rsidRDefault="006430D3" w:rsidP="006430D3">
      <w:pPr>
        <w:spacing w:line="300" w:lineRule="auto"/>
        <w:jc w:val="both"/>
        <w:rPr>
          <w:rFonts w:ascii="Segoe UI" w:eastAsia="Segoe UI" w:hAnsi="Segoe UI" w:cs="Segoe UI"/>
        </w:rPr>
      </w:pPr>
      <w:r>
        <w:rPr>
          <w:rFonts w:ascii="Segoe UI" w:eastAsia="Segoe UI" w:hAnsi="Segoe UI" w:cs="Segoe UI"/>
        </w:rPr>
        <w:t xml:space="preserve">8.1. O parcelamento é </w:t>
      </w:r>
      <w:r w:rsidR="003823FA">
        <w:rPr>
          <w:rFonts w:ascii="Segoe UI" w:eastAsia="Segoe UI" w:hAnsi="Segoe UI" w:cs="Segoe UI"/>
        </w:rPr>
        <w:t xml:space="preserve">não </w:t>
      </w:r>
      <w:r>
        <w:rPr>
          <w:rFonts w:ascii="Segoe UI" w:eastAsia="Segoe UI" w:hAnsi="Segoe UI" w:cs="Segoe UI"/>
        </w:rPr>
        <w:t xml:space="preserve">tecnicamente viável, </w:t>
      </w:r>
      <w:proofErr w:type="gramStart"/>
      <w:r>
        <w:rPr>
          <w:rFonts w:ascii="Segoe UI" w:eastAsia="Segoe UI" w:hAnsi="Segoe UI" w:cs="Segoe UI"/>
        </w:rPr>
        <w:t xml:space="preserve">pois  </w:t>
      </w:r>
      <w:r w:rsidR="003823FA">
        <w:rPr>
          <w:rFonts w:ascii="Segoe UI" w:eastAsia="Segoe UI" w:hAnsi="Segoe UI" w:cs="Segoe UI"/>
        </w:rPr>
        <w:t>a</w:t>
      </w:r>
      <w:proofErr w:type="gramEnd"/>
      <w:r w:rsidR="003823FA">
        <w:rPr>
          <w:rFonts w:ascii="Segoe UI" w:eastAsia="Segoe UI" w:hAnsi="Segoe UI" w:cs="Segoe UI"/>
        </w:rPr>
        <w:t xml:space="preserve"> divisão do objeto em itens acarretara na demora na montagem dos kits para a distribuição.</w:t>
      </w:r>
    </w:p>
    <w:p w:rsidR="006430D3" w:rsidRDefault="003823FA" w:rsidP="003823FA">
      <w:pPr>
        <w:spacing w:line="300" w:lineRule="auto"/>
        <w:jc w:val="both"/>
      </w:pPr>
      <w:r>
        <w:rPr>
          <w:rFonts w:ascii="Segoe UI" w:eastAsia="Segoe UI" w:hAnsi="Segoe UI" w:cs="Segoe UI"/>
        </w:rPr>
        <w:t>8.2. O parcelamento não será</w:t>
      </w:r>
      <w:r w:rsidR="006430D3">
        <w:rPr>
          <w:rFonts w:ascii="Segoe UI" w:eastAsia="Segoe UI" w:hAnsi="Segoe UI" w:cs="Segoe UI"/>
        </w:rPr>
        <w:t xml:space="preserve"> vantajoso</w:t>
      </w:r>
      <w:r>
        <w:rPr>
          <w:rFonts w:ascii="Segoe UI" w:eastAsia="Segoe UI" w:hAnsi="Segoe UI" w:cs="Segoe UI"/>
        </w:rPr>
        <w:t>.</w:t>
      </w:r>
    </w:p>
    <w:p w:rsidR="006430D3" w:rsidRPr="00177230" w:rsidRDefault="006430D3" w:rsidP="006430D3">
      <w:pPr>
        <w:spacing w:after="0" w:line="240" w:lineRule="auto"/>
        <w:jc w:val="both"/>
        <w:rPr>
          <w:rFonts w:ascii="Segoe UI" w:eastAsia="Segoe UI" w:hAnsi="Segoe UI" w:cs="Segoe UI"/>
          <w:b/>
        </w:rPr>
      </w:pPr>
      <w:r w:rsidRPr="00177230">
        <w:rPr>
          <w:rFonts w:ascii="Segoe UI" w:eastAsia="Segoe UI" w:hAnsi="Segoe UI" w:cs="Segoe UI"/>
          <w:b/>
        </w:rPr>
        <w:t>9. Do demonstrativo dos resultados pretendidos em termo de economicidade e de melhor aproveitamento dos recursos humanos, materiais e financeiros disponíveis</w:t>
      </w:r>
    </w:p>
    <w:p w:rsidR="006430D3" w:rsidRDefault="006430D3" w:rsidP="006430D3">
      <w:pPr>
        <w:tabs>
          <w:tab w:val="left" w:pos="2268"/>
        </w:tabs>
        <w:spacing w:after="0" w:line="300" w:lineRule="auto"/>
        <w:jc w:val="both"/>
        <w:rPr>
          <w:rFonts w:ascii="Segoe UI" w:eastAsia="Segoe UI" w:hAnsi="Segoe UI" w:cs="Segoe UI"/>
          <w:b/>
        </w:rPr>
      </w:pPr>
    </w:p>
    <w:p w:rsidR="003823FA" w:rsidRPr="00C6209F" w:rsidRDefault="003823FA" w:rsidP="003823FA">
      <w:pPr>
        <w:jc w:val="both"/>
        <w:rPr>
          <w:rFonts w:ascii="Segoe UI" w:hAnsi="Segoe UI" w:cs="Segoe UI"/>
          <w:bCs/>
          <w:sz w:val="23"/>
          <w:szCs w:val="23"/>
        </w:rPr>
      </w:pPr>
      <w:r w:rsidRPr="00C6209F">
        <w:rPr>
          <w:rFonts w:ascii="Segoe UI" w:hAnsi="Segoe UI" w:cs="Segoe UI"/>
          <w:bCs/>
          <w:sz w:val="23"/>
          <w:szCs w:val="23"/>
        </w:rPr>
        <w:t xml:space="preserve">9.1. Com a presente contratação, </w:t>
      </w:r>
      <w:r>
        <w:rPr>
          <w:rFonts w:ascii="Segoe UI" w:hAnsi="Segoe UI" w:cs="Segoe UI"/>
          <w:bCs/>
          <w:sz w:val="23"/>
          <w:szCs w:val="23"/>
        </w:rPr>
        <w:t>as secretarias de saúde e assistência social</w:t>
      </w:r>
      <w:r w:rsidRPr="00C6209F">
        <w:rPr>
          <w:rFonts w:ascii="Segoe UI" w:hAnsi="Segoe UI" w:cs="Segoe UI"/>
          <w:bCs/>
          <w:sz w:val="23"/>
          <w:szCs w:val="23"/>
        </w:rPr>
        <w:t xml:space="preserve"> almejam alcançar o seguinte resultado:</w:t>
      </w:r>
    </w:p>
    <w:p w:rsidR="003823FA" w:rsidRPr="00C6209F" w:rsidRDefault="003823FA" w:rsidP="003823FA">
      <w:pPr>
        <w:jc w:val="both"/>
        <w:rPr>
          <w:rFonts w:ascii="Segoe UI" w:hAnsi="Segoe UI" w:cs="Segoe UI"/>
          <w:bCs/>
          <w:sz w:val="23"/>
          <w:szCs w:val="23"/>
        </w:rPr>
      </w:pPr>
      <w:r w:rsidRPr="00C6209F">
        <w:rPr>
          <w:rFonts w:ascii="Segoe UI" w:hAnsi="Segoe UI" w:cs="Segoe UI"/>
          <w:bCs/>
          <w:sz w:val="23"/>
          <w:szCs w:val="23"/>
        </w:rPr>
        <w:t xml:space="preserve">9.1.1. Suprir a demanda </w:t>
      </w:r>
      <w:r>
        <w:rPr>
          <w:rFonts w:ascii="Segoe UI" w:hAnsi="Segoe UI" w:cs="Segoe UI"/>
          <w:bCs/>
          <w:sz w:val="23"/>
          <w:szCs w:val="23"/>
        </w:rPr>
        <w:t>de carência e necessidade das famílias de São Sebastião do Anta, e que fazem parte do cadastro de famílias que necessitam de ajuda.</w:t>
      </w:r>
    </w:p>
    <w:p w:rsidR="003823FA" w:rsidRPr="00C6209F" w:rsidRDefault="003823FA" w:rsidP="003823FA">
      <w:pPr>
        <w:jc w:val="both"/>
        <w:rPr>
          <w:rFonts w:ascii="Segoe UI" w:hAnsi="Segoe UI" w:cs="Segoe UI"/>
          <w:bCs/>
          <w:sz w:val="23"/>
          <w:szCs w:val="23"/>
        </w:rPr>
      </w:pPr>
      <w:r w:rsidRPr="00C6209F">
        <w:rPr>
          <w:rFonts w:ascii="Segoe UI" w:hAnsi="Segoe UI" w:cs="Segoe UI"/>
          <w:bCs/>
          <w:sz w:val="23"/>
          <w:szCs w:val="23"/>
        </w:rPr>
        <w:t xml:space="preserve">9.1.2. Pretende-se contratar os itens descritos nesta solução com o melhor preço, com qualidade que atenda a especificação, correspondendo às necessidades das unidades requisitantes. Além disso, visa atender </w:t>
      </w:r>
      <w:r>
        <w:rPr>
          <w:rFonts w:ascii="Segoe UI" w:hAnsi="Segoe UI" w:cs="Segoe UI"/>
          <w:bCs/>
          <w:sz w:val="23"/>
          <w:szCs w:val="23"/>
        </w:rPr>
        <w:t>o objetivo assistências.</w:t>
      </w:r>
    </w:p>
    <w:p w:rsidR="006430D3" w:rsidRDefault="006430D3" w:rsidP="006430D3">
      <w:pPr>
        <w:tabs>
          <w:tab w:val="left" w:pos="2268"/>
        </w:tabs>
        <w:spacing w:after="0" w:line="300" w:lineRule="auto"/>
        <w:jc w:val="both"/>
      </w:pPr>
    </w:p>
    <w:p w:rsidR="006430D3" w:rsidRPr="00E531E0" w:rsidRDefault="006430D3" w:rsidP="006430D3">
      <w:pPr>
        <w:tabs>
          <w:tab w:val="left" w:pos="2268"/>
        </w:tabs>
        <w:spacing w:after="0" w:line="300" w:lineRule="auto"/>
        <w:jc w:val="both"/>
        <w:rPr>
          <w:rFonts w:ascii="Segoe UI" w:eastAsia="Segoe UI" w:hAnsi="Segoe UI" w:cs="Segoe UI"/>
          <w:b/>
        </w:rPr>
      </w:pPr>
      <w:r w:rsidRPr="00E531E0">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6430D3" w:rsidRPr="00E531E0" w:rsidRDefault="006430D3" w:rsidP="006430D3">
      <w:pPr>
        <w:pStyle w:val="Default"/>
        <w:jc w:val="both"/>
        <w:rPr>
          <w:rFonts w:ascii="Segoe UI" w:hAnsi="Segoe UI" w:cs="Segoe UI"/>
          <w:sz w:val="22"/>
          <w:szCs w:val="22"/>
        </w:rPr>
      </w:pPr>
      <w:r w:rsidRPr="00E531E0">
        <w:rPr>
          <w:rFonts w:ascii="Segoe UI" w:eastAsia="Segoe UI" w:hAnsi="Segoe UI" w:cs="Segoe UI"/>
          <w:sz w:val="22"/>
          <w:szCs w:val="22"/>
        </w:rPr>
        <w:t xml:space="preserve">10.1. </w:t>
      </w:r>
      <w:r w:rsidRPr="00E531E0">
        <w:rPr>
          <w:rFonts w:ascii="Segoe UI" w:hAnsi="Segoe UI" w:cs="Segoe UI"/>
          <w:sz w:val="22"/>
          <w:szCs w:val="22"/>
        </w:rPr>
        <w:t>Para a contratação pretendida não haverá necessidade de providências prévias no âmbito da Administração.</w:t>
      </w:r>
    </w:p>
    <w:p w:rsidR="006430D3" w:rsidRPr="00E531E0" w:rsidRDefault="006430D3" w:rsidP="006430D3">
      <w:pPr>
        <w:pStyle w:val="Default"/>
        <w:jc w:val="both"/>
        <w:rPr>
          <w:rFonts w:ascii="Segoe UI" w:hAnsi="Segoe UI" w:cs="Segoe UI"/>
          <w:sz w:val="22"/>
          <w:szCs w:val="22"/>
        </w:rPr>
      </w:pPr>
    </w:p>
    <w:p w:rsidR="006430D3" w:rsidRPr="00E531E0" w:rsidRDefault="006430D3" w:rsidP="006430D3">
      <w:pPr>
        <w:pStyle w:val="Default"/>
        <w:jc w:val="both"/>
        <w:rPr>
          <w:rFonts w:ascii="Segoe UI" w:eastAsia="Segoe UI" w:hAnsi="Segoe UI" w:cs="Segoe UI"/>
          <w:b/>
          <w:sz w:val="22"/>
          <w:szCs w:val="22"/>
        </w:rPr>
      </w:pPr>
      <w:r w:rsidRPr="00E531E0">
        <w:rPr>
          <w:rFonts w:ascii="Segoe UI" w:eastAsia="Segoe UI" w:hAnsi="Segoe UI" w:cs="Segoe UI"/>
          <w:b/>
          <w:sz w:val="22"/>
          <w:szCs w:val="22"/>
        </w:rPr>
        <w:t xml:space="preserve">11. Das contratações correlatas e/ou interdependentes </w:t>
      </w:r>
    </w:p>
    <w:p w:rsidR="006430D3" w:rsidRPr="00E531E0" w:rsidRDefault="006430D3" w:rsidP="006430D3">
      <w:pPr>
        <w:tabs>
          <w:tab w:val="left" w:pos="2268"/>
        </w:tabs>
        <w:spacing w:after="0" w:line="300" w:lineRule="auto"/>
        <w:jc w:val="both"/>
        <w:rPr>
          <w:rFonts w:ascii="Segoe UI" w:eastAsia="Segoe UI" w:hAnsi="Segoe UI" w:cs="Segoe UI"/>
        </w:rPr>
      </w:pPr>
      <w:r w:rsidRPr="00E531E0">
        <w:rPr>
          <w:rFonts w:ascii="Segoe UI" w:eastAsia="Segoe UI" w:hAnsi="Segoe UI" w:cs="Segoe UI"/>
        </w:rPr>
        <w:lastRenderedPageBreak/>
        <w:t xml:space="preserve">11.1. Não existiu ou existem contratações correlatas </w:t>
      </w:r>
      <w:r w:rsidRPr="00E531E0">
        <w:rPr>
          <w:rFonts w:ascii="Segoe UI" w:eastAsia="Segoe UI" w:hAnsi="Segoe UI" w:cs="Segoe UI"/>
          <w:b/>
        </w:rPr>
        <w:t xml:space="preserve">e/ou </w:t>
      </w:r>
      <w:r w:rsidRPr="00E531E0">
        <w:rPr>
          <w:rFonts w:ascii="Segoe UI" w:eastAsia="Segoe UI" w:hAnsi="Segoe UI" w:cs="Segoe UI"/>
        </w:rPr>
        <w:t xml:space="preserve">interdependentes no âmbito da Administração. </w:t>
      </w:r>
    </w:p>
    <w:p w:rsidR="006430D3" w:rsidRPr="00F8289F" w:rsidRDefault="006430D3" w:rsidP="006430D3">
      <w:pPr>
        <w:tabs>
          <w:tab w:val="left" w:pos="2268"/>
        </w:tabs>
        <w:spacing w:after="0" w:line="300" w:lineRule="auto"/>
        <w:jc w:val="both"/>
        <w:rPr>
          <w:rFonts w:ascii="Segoe UI" w:eastAsia="Segoe UI" w:hAnsi="Segoe UI" w:cs="Segoe UI"/>
        </w:rPr>
      </w:pPr>
    </w:p>
    <w:p w:rsidR="006430D3" w:rsidRPr="00F8289F" w:rsidRDefault="006430D3" w:rsidP="006430D3">
      <w:pPr>
        <w:tabs>
          <w:tab w:val="left" w:pos="2268"/>
        </w:tabs>
        <w:spacing w:after="0" w:line="300" w:lineRule="auto"/>
        <w:jc w:val="both"/>
        <w:rPr>
          <w:rFonts w:ascii="Segoe UI" w:eastAsia="Segoe UI" w:hAnsi="Segoe UI" w:cs="Segoe UI"/>
          <w:b/>
        </w:rPr>
      </w:pPr>
      <w:r w:rsidRPr="00F8289F">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6430D3" w:rsidRDefault="006430D3" w:rsidP="006430D3">
      <w:pPr>
        <w:spacing w:line="300" w:lineRule="auto"/>
        <w:jc w:val="both"/>
        <w:rPr>
          <w:rFonts w:ascii="Segoe UI" w:eastAsia="Segoe UI" w:hAnsi="Segoe UI" w:cs="Segoe UI"/>
        </w:rPr>
      </w:pPr>
      <w:r>
        <w:rPr>
          <w:rFonts w:ascii="Segoe UI" w:eastAsia="Segoe UI" w:hAnsi="Segoe UI" w:cs="Segoe UI"/>
        </w:rPr>
        <w:t>12.1. Como se trata de fornecimento comum não existe impactos ambientais e respectivas medidas mitigadoras.</w:t>
      </w:r>
    </w:p>
    <w:p w:rsidR="006430D3" w:rsidRPr="00045CCA" w:rsidRDefault="006430D3" w:rsidP="006430D3">
      <w:pPr>
        <w:spacing w:line="300" w:lineRule="auto"/>
        <w:jc w:val="both"/>
        <w:rPr>
          <w:rFonts w:ascii="Segoe UI" w:eastAsia="Segoe UI" w:hAnsi="Segoe UI" w:cs="Segoe UI"/>
          <w:b/>
        </w:rPr>
      </w:pPr>
      <w:r w:rsidRPr="00045CCA">
        <w:rPr>
          <w:rFonts w:ascii="Segoe UI" w:eastAsia="Segoe UI" w:hAnsi="Segoe UI" w:cs="Segoe UI"/>
          <w:b/>
        </w:rPr>
        <w:t>13. Do posicionamento conclusivo sobre a adequação da contratação para o atendimento da necessidade a que se destina</w:t>
      </w:r>
    </w:p>
    <w:p w:rsidR="006430D3" w:rsidRPr="00A132A2" w:rsidRDefault="006430D3" w:rsidP="006430D3">
      <w:pPr>
        <w:jc w:val="both"/>
        <w:rPr>
          <w:rFonts w:ascii="Segoe UI" w:hAnsi="Segoe UI" w:cs="Segoe UI"/>
          <w:bCs/>
        </w:rPr>
      </w:pPr>
      <w:r w:rsidRPr="00A132A2">
        <w:rPr>
          <w:rFonts w:ascii="Segoe UI" w:hAnsi="Segoe UI" w:cs="Segoe UI"/>
          <w:bCs/>
        </w:rPr>
        <w:t xml:space="preserve">13.1. Considerando a necessidade de fornecimento </w:t>
      </w:r>
      <w:r w:rsidR="001B2C83">
        <w:rPr>
          <w:rFonts w:ascii="Segoe UI" w:hAnsi="Segoe UI" w:cs="Segoe UI"/>
          <w:bCs/>
        </w:rPr>
        <w:t>dos produtos</w:t>
      </w:r>
      <w:r w:rsidRPr="00A132A2">
        <w:rPr>
          <w:rFonts w:ascii="Segoe UI" w:hAnsi="Segoe UI" w:cs="Segoe UI"/>
          <w:bCs/>
        </w:rPr>
        <w:t xml:space="preserve"> citados, a conclusão que se chega </w:t>
      </w:r>
      <w:proofErr w:type="spellStart"/>
      <w:r w:rsidRPr="00A132A2">
        <w:rPr>
          <w:rFonts w:ascii="Segoe UI" w:hAnsi="Segoe UI" w:cs="Segoe UI"/>
          <w:bCs/>
        </w:rPr>
        <w:t>neste</w:t>
      </w:r>
      <w:proofErr w:type="spellEnd"/>
      <w:r w:rsidRPr="00A132A2">
        <w:rPr>
          <w:rFonts w:ascii="Segoe UI" w:hAnsi="Segoe UI" w:cs="Segoe UI"/>
          <w:bCs/>
        </w:rPr>
        <w:t xml:space="preserve"> ETP, é de que o mais adequado é a realização de processo licitatório, cujo o objeto é o f</w:t>
      </w:r>
      <w:r w:rsidRPr="00A132A2">
        <w:rPr>
          <w:rFonts w:ascii="Segoe UI" w:hAnsi="Segoe UI" w:cs="Segoe UI"/>
          <w:b/>
          <w:bCs/>
        </w:rPr>
        <w:t xml:space="preserve">ornecimento futuro </w:t>
      </w:r>
      <w:r w:rsidR="00461E6B">
        <w:rPr>
          <w:rFonts w:ascii="Segoe UI" w:hAnsi="Segoe UI" w:cs="Segoe UI"/>
          <w:b/>
          <w:bCs/>
        </w:rPr>
        <w:t>de materiais de limpeza e higiene</w:t>
      </w:r>
      <w:r w:rsidRPr="00A132A2">
        <w:rPr>
          <w:rFonts w:ascii="Segoe UI" w:hAnsi="Segoe UI" w:cs="Segoe UI"/>
          <w:b/>
          <w:bCs/>
        </w:rPr>
        <w:t>,</w:t>
      </w:r>
      <w:r w:rsidRPr="00A132A2">
        <w:rPr>
          <w:rFonts w:ascii="Segoe UI" w:hAnsi="Segoe UI" w:cs="Segoe UI"/>
          <w:bCs/>
        </w:rPr>
        <w:t xml:space="preserve"> </w:t>
      </w:r>
      <w:r w:rsidRPr="00A132A2">
        <w:rPr>
          <w:rFonts w:ascii="Segoe UI" w:hAnsi="Segoe UI" w:cs="Segoe UI"/>
          <w:bCs/>
          <w:u w:val="single"/>
        </w:rPr>
        <w:t>através de Pregão para Registro de Preços</w:t>
      </w:r>
      <w:r w:rsidRPr="00A132A2">
        <w:rPr>
          <w:rFonts w:ascii="Segoe UI" w:hAnsi="Segoe UI" w:cs="Segoe UI"/>
          <w:bCs/>
        </w:rPr>
        <w:t>, considerando tratar-se de aquisição de bens comuns, cujo critério de julgament</w:t>
      </w:r>
      <w:r w:rsidR="00461E6B">
        <w:rPr>
          <w:rFonts w:ascii="Segoe UI" w:hAnsi="Segoe UI" w:cs="Segoe UI"/>
          <w:bCs/>
        </w:rPr>
        <w:t>o poderá ser o de menor preço GLOBAL/LOTE</w:t>
      </w:r>
      <w:r w:rsidRPr="00A132A2">
        <w:rPr>
          <w:rFonts w:ascii="Segoe UI" w:hAnsi="Segoe UI" w:cs="Segoe UI"/>
          <w:bCs/>
        </w:rPr>
        <w:t xml:space="preserve"> (inciso XLI do art. 6º da Lei nº. 14.133/2021). </w:t>
      </w:r>
    </w:p>
    <w:p w:rsidR="006430D3" w:rsidRPr="00A132A2" w:rsidRDefault="006430D3" w:rsidP="006430D3">
      <w:pPr>
        <w:jc w:val="both"/>
        <w:rPr>
          <w:rFonts w:ascii="Segoe UI" w:hAnsi="Segoe UI" w:cs="Segoe UI"/>
          <w:bCs/>
        </w:rPr>
      </w:pPr>
      <w:r w:rsidRPr="00A132A2">
        <w:rPr>
          <w:rFonts w:ascii="Segoe UI" w:hAnsi="Segoe UI" w:cs="Segoe UI"/>
          <w:b/>
          <w:bCs/>
        </w:rPr>
        <w:t>14.1. Das disposições gerais.</w:t>
      </w:r>
    </w:p>
    <w:p w:rsidR="006430D3" w:rsidRPr="00A132A2" w:rsidRDefault="006430D3" w:rsidP="006430D3">
      <w:pPr>
        <w:jc w:val="both"/>
        <w:rPr>
          <w:rFonts w:ascii="Segoe UI" w:hAnsi="Segoe UI" w:cs="Segoe UI"/>
          <w:bCs/>
        </w:rPr>
      </w:pPr>
      <w:r w:rsidRPr="00A132A2">
        <w:rPr>
          <w:rFonts w:ascii="Segoe UI" w:hAnsi="Segoe UI" w:cs="Segoe UI"/>
          <w:bCs/>
        </w:rPr>
        <w:t>14.1. Admite-se que os elementos constantes do ETP sejam retificados durante a elaboração do Termo de Referência (TR).</w:t>
      </w:r>
    </w:p>
    <w:p w:rsidR="006430D3" w:rsidRDefault="006430D3" w:rsidP="006430D3">
      <w:pPr>
        <w:tabs>
          <w:tab w:val="left" w:pos="2268"/>
        </w:tabs>
        <w:spacing w:after="0" w:line="300" w:lineRule="auto"/>
        <w:jc w:val="both"/>
        <w:rPr>
          <w:rFonts w:ascii="Segoe UI" w:eastAsia="Segoe UI" w:hAnsi="Segoe UI" w:cs="Segoe UI"/>
        </w:rPr>
      </w:pPr>
      <w:r w:rsidRPr="00A132A2">
        <w:rPr>
          <w:rFonts w:ascii="Segoe UI" w:eastAsia="Segoe UI" w:hAnsi="Segoe UI" w:cs="Segoe UI"/>
        </w:rPr>
        <w:t xml:space="preserve">São Sebastião do Anta, </w:t>
      </w:r>
      <w:r w:rsidR="00522F09">
        <w:rPr>
          <w:rFonts w:ascii="Segoe UI" w:eastAsia="Segoe UI" w:hAnsi="Segoe UI" w:cs="Segoe UI"/>
        </w:rPr>
        <w:t>10</w:t>
      </w:r>
      <w:r w:rsidRPr="00A132A2">
        <w:rPr>
          <w:rFonts w:ascii="Segoe UI" w:eastAsia="Segoe UI" w:hAnsi="Segoe UI" w:cs="Segoe UI"/>
        </w:rPr>
        <w:t xml:space="preserve"> de </w:t>
      </w:r>
      <w:r w:rsidR="00522F09">
        <w:rPr>
          <w:rFonts w:ascii="Segoe UI" w:eastAsia="Segoe UI" w:hAnsi="Segoe UI" w:cs="Segoe UI"/>
        </w:rPr>
        <w:t>Dezembro</w:t>
      </w:r>
      <w:r w:rsidRPr="00A132A2">
        <w:rPr>
          <w:rFonts w:ascii="Segoe UI" w:eastAsia="Segoe UI" w:hAnsi="Segoe UI" w:cs="Segoe UI"/>
        </w:rPr>
        <w:t xml:space="preserve"> de 2024.</w:t>
      </w:r>
    </w:p>
    <w:p w:rsidR="00D12FBA" w:rsidRDefault="00D12FBA" w:rsidP="006430D3">
      <w:pPr>
        <w:tabs>
          <w:tab w:val="left" w:pos="2268"/>
        </w:tabs>
        <w:spacing w:after="0" w:line="300" w:lineRule="auto"/>
        <w:jc w:val="both"/>
        <w:rPr>
          <w:rFonts w:ascii="Segoe UI" w:eastAsia="Segoe UI" w:hAnsi="Segoe UI" w:cs="Segoe UI"/>
        </w:rPr>
      </w:pPr>
    </w:p>
    <w:p w:rsidR="00D12FBA" w:rsidRPr="00E531E0" w:rsidRDefault="00D12FBA" w:rsidP="006430D3">
      <w:pPr>
        <w:tabs>
          <w:tab w:val="left" w:pos="2268"/>
        </w:tabs>
        <w:spacing w:after="0" w:line="300" w:lineRule="auto"/>
        <w:jc w:val="both"/>
        <w:rPr>
          <w:rFonts w:ascii="Segoe UI" w:eastAsia="Segoe UI" w:hAnsi="Segoe UI" w:cs="Segoe UI"/>
        </w:rPr>
      </w:pPr>
    </w:p>
    <w:p w:rsidR="00D12FBA" w:rsidRDefault="00D12FBA" w:rsidP="00D12FBA">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D12FBA" w:rsidRDefault="00D12FBA" w:rsidP="00D12FBA">
      <w:pPr>
        <w:tabs>
          <w:tab w:val="left" w:pos="2268"/>
        </w:tabs>
        <w:spacing w:after="0" w:line="300" w:lineRule="auto"/>
        <w:jc w:val="both"/>
        <w:rPr>
          <w:rFonts w:ascii="Segoe UI" w:eastAsia="Segoe UI" w:hAnsi="Segoe UI" w:cs="Segoe UI"/>
        </w:rPr>
      </w:pPr>
      <w:r>
        <w:rPr>
          <w:rFonts w:ascii="Segoe UI" w:eastAsia="Segoe UI" w:hAnsi="Segoe UI" w:cs="Segoe UI"/>
        </w:rPr>
        <w:t>ADELIA M DE SALES FERREIRA</w:t>
      </w:r>
    </w:p>
    <w:p w:rsidR="00D12FBA" w:rsidRDefault="00D12FBA" w:rsidP="00D12FBA">
      <w:pPr>
        <w:tabs>
          <w:tab w:val="left" w:pos="2268"/>
        </w:tabs>
        <w:spacing w:after="0" w:line="300" w:lineRule="auto"/>
        <w:jc w:val="both"/>
        <w:rPr>
          <w:rFonts w:ascii="Segoe UI" w:eastAsia="Segoe UI" w:hAnsi="Segoe UI" w:cs="Segoe UI"/>
        </w:rPr>
      </w:pPr>
      <w:r>
        <w:rPr>
          <w:rFonts w:ascii="Segoe UI" w:eastAsia="Segoe UI" w:hAnsi="Segoe UI" w:cs="Segoe UI"/>
        </w:rPr>
        <w:t>Secretária Municipal de Saúde</w:t>
      </w:r>
    </w:p>
    <w:p w:rsidR="003E18A9" w:rsidRDefault="003E18A9" w:rsidP="00D12FBA">
      <w:pPr>
        <w:tabs>
          <w:tab w:val="left" w:pos="2268"/>
        </w:tabs>
        <w:spacing w:after="0" w:line="300" w:lineRule="auto"/>
        <w:jc w:val="both"/>
        <w:rPr>
          <w:rFonts w:ascii="Segoe UI" w:eastAsia="Segoe UI" w:hAnsi="Segoe UI" w:cs="Segoe UI"/>
        </w:rPr>
      </w:pPr>
    </w:p>
    <w:p w:rsidR="003E18A9" w:rsidRPr="00E531E0" w:rsidRDefault="003E18A9" w:rsidP="003E18A9">
      <w:pPr>
        <w:tabs>
          <w:tab w:val="left" w:pos="2268"/>
        </w:tabs>
        <w:spacing w:after="0" w:line="300" w:lineRule="auto"/>
        <w:jc w:val="both"/>
        <w:rPr>
          <w:rFonts w:ascii="Segoe UI" w:eastAsia="Segoe UI" w:hAnsi="Segoe UI" w:cs="Segoe UI"/>
        </w:rPr>
      </w:pPr>
    </w:p>
    <w:p w:rsidR="003E18A9" w:rsidRDefault="003E18A9" w:rsidP="003E18A9">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3E18A9" w:rsidRDefault="003E18A9" w:rsidP="003E18A9">
      <w:pPr>
        <w:tabs>
          <w:tab w:val="left" w:pos="2268"/>
        </w:tabs>
        <w:spacing w:after="0" w:line="300" w:lineRule="auto"/>
        <w:jc w:val="both"/>
        <w:rPr>
          <w:rFonts w:ascii="Segoe UI" w:eastAsia="Segoe UI" w:hAnsi="Segoe UI" w:cs="Segoe UI"/>
        </w:rPr>
      </w:pPr>
      <w:r>
        <w:rPr>
          <w:rFonts w:ascii="Segoe UI" w:eastAsia="Segoe UI" w:hAnsi="Segoe UI" w:cs="Segoe UI"/>
        </w:rPr>
        <w:t>SEBASTIÃO VENÂNCIO DA SILVA</w:t>
      </w:r>
    </w:p>
    <w:p w:rsidR="003E18A9" w:rsidRDefault="003E18A9" w:rsidP="003E18A9">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Assistência Social</w:t>
      </w:r>
    </w:p>
    <w:p w:rsidR="003E18A9" w:rsidRDefault="003E18A9" w:rsidP="00D12FBA">
      <w:pPr>
        <w:tabs>
          <w:tab w:val="left" w:pos="2268"/>
        </w:tabs>
        <w:spacing w:after="0" w:line="300" w:lineRule="auto"/>
        <w:jc w:val="both"/>
        <w:rPr>
          <w:rFonts w:ascii="Segoe UI" w:eastAsia="Segoe UI" w:hAnsi="Segoe UI" w:cs="Segoe UI"/>
        </w:rPr>
      </w:pPr>
    </w:p>
    <w:p w:rsidR="00D12FBA" w:rsidRDefault="00D12FBA"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FE0585" w:rsidRDefault="00FE0585" w:rsidP="00C23AC6">
      <w:pPr>
        <w:tabs>
          <w:tab w:val="left" w:pos="2268"/>
        </w:tabs>
        <w:spacing w:after="0" w:line="300" w:lineRule="auto"/>
        <w:jc w:val="center"/>
        <w:rPr>
          <w:rFonts w:ascii="Segoe UI" w:eastAsia="Segoe UI" w:hAnsi="Segoe UI" w:cs="Segoe UI"/>
          <w:b/>
        </w:rPr>
      </w:pPr>
    </w:p>
    <w:p w:rsidR="00FE0585" w:rsidRDefault="00FE0585" w:rsidP="00C23AC6">
      <w:pPr>
        <w:tabs>
          <w:tab w:val="left" w:pos="2268"/>
        </w:tabs>
        <w:spacing w:after="0" w:line="300" w:lineRule="auto"/>
        <w:jc w:val="center"/>
        <w:rPr>
          <w:rFonts w:ascii="Segoe UI" w:eastAsia="Segoe UI" w:hAnsi="Segoe UI" w:cs="Segoe UI"/>
          <w:b/>
        </w:rPr>
      </w:pPr>
    </w:p>
    <w:p w:rsidR="00FE0585" w:rsidRDefault="00FE0585" w:rsidP="00C23AC6">
      <w:pPr>
        <w:tabs>
          <w:tab w:val="left" w:pos="2268"/>
        </w:tabs>
        <w:spacing w:after="0" w:line="300" w:lineRule="auto"/>
        <w:jc w:val="center"/>
        <w:rPr>
          <w:rFonts w:ascii="Segoe UI" w:eastAsia="Segoe UI" w:hAnsi="Segoe UI" w:cs="Segoe UI"/>
          <w:b/>
        </w:rPr>
      </w:pPr>
    </w:p>
    <w:p w:rsidR="00FE0585" w:rsidRDefault="00FE0585" w:rsidP="00C23AC6">
      <w:pPr>
        <w:tabs>
          <w:tab w:val="left" w:pos="2268"/>
        </w:tabs>
        <w:spacing w:after="0" w:line="300" w:lineRule="auto"/>
        <w:jc w:val="center"/>
        <w:rPr>
          <w:rFonts w:ascii="Segoe UI" w:eastAsia="Segoe UI" w:hAnsi="Segoe UI" w:cs="Segoe UI"/>
          <w:b/>
        </w:rPr>
      </w:pPr>
    </w:p>
    <w:p w:rsidR="00FE0585" w:rsidRDefault="00FE0585" w:rsidP="00C23AC6">
      <w:pPr>
        <w:tabs>
          <w:tab w:val="left" w:pos="2268"/>
        </w:tabs>
        <w:spacing w:after="0" w:line="300" w:lineRule="auto"/>
        <w:jc w:val="center"/>
        <w:rPr>
          <w:rFonts w:ascii="Segoe UI" w:eastAsia="Segoe UI" w:hAnsi="Segoe UI" w:cs="Segoe UI"/>
          <w:b/>
        </w:rPr>
      </w:pPr>
    </w:p>
    <w:p w:rsidR="00FE0585" w:rsidRDefault="00FE0585"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D12FBA" w:rsidRDefault="00D12FBA" w:rsidP="00C23AC6">
      <w:pPr>
        <w:tabs>
          <w:tab w:val="left" w:pos="2268"/>
        </w:tabs>
        <w:spacing w:after="0" w:line="300" w:lineRule="auto"/>
        <w:jc w:val="center"/>
        <w:rPr>
          <w:rFonts w:ascii="Segoe UI" w:eastAsia="Segoe UI" w:hAnsi="Segoe UI" w:cs="Segoe UI"/>
          <w:b/>
        </w:rPr>
      </w:pPr>
    </w:p>
    <w:p w:rsidR="008C59C2" w:rsidRDefault="008F5D9B" w:rsidP="00C23AC6">
      <w:pPr>
        <w:tabs>
          <w:tab w:val="left" w:pos="2268"/>
        </w:tabs>
        <w:spacing w:after="0" w:line="300" w:lineRule="auto"/>
        <w:jc w:val="center"/>
        <w:rPr>
          <w:rFonts w:ascii="Segoe UI" w:eastAsia="Segoe UI" w:hAnsi="Segoe UI" w:cs="Segoe UI"/>
          <w:b/>
        </w:rPr>
      </w:pPr>
      <w:r>
        <w:rPr>
          <w:rFonts w:ascii="Segoe UI" w:eastAsia="Segoe UI" w:hAnsi="Segoe UI" w:cs="Segoe UI"/>
          <w:b/>
        </w:rPr>
        <w:t>A</w:t>
      </w:r>
      <w:r w:rsidR="008C59C2">
        <w:rPr>
          <w:rFonts w:ascii="Segoe UI" w:eastAsia="Segoe UI" w:hAnsi="Segoe UI" w:cs="Segoe UI"/>
          <w:b/>
        </w:rPr>
        <w:t>NEXO II</w:t>
      </w:r>
    </w:p>
    <w:p w:rsidR="008C59C2" w:rsidRDefault="008C59C2" w:rsidP="00C23AC6">
      <w:pPr>
        <w:tabs>
          <w:tab w:val="left" w:pos="2268"/>
        </w:tabs>
        <w:spacing w:after="0" w:line="300" w:lineRule="auto"/>
        <w:jc w:val="center"/>
        <w:rPr>
          <w:rFonts w:ascii="Segoe UI" w:eastAsia="Segoe UI" w:hAnsi="Segoe UI" w:cs="Segoe UI"/>
          <w:b/>
        </w:rPr>
      </w:pPr>
    </w:p>
    <w:p w:rsidR="00C23AC6" w:rsidRDefault="00C23AC6" w:rsidP="00C23AC6">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6F3CBF" w:rsidRDefault="006F3CBF" w:rsidP="006F3CBF">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522F09">
        <w:rPr>
          <w:rFonts w:ascii="Segoe UI" w:eastAsia="Segoe UI" w:hAnsi="Segoe UI" w:cs="Segoe UI"/>
        </w:rPr>
        <w:t>10</w:t>
      </w:r>
      <w:r w:rsidR="00187157">
        <w:rPr>
          <w:rFonts w:ascii="Segoe UI" w:eastAsia="Segoe UI" w:hAnsi="Segoe UI" w:cs="Segoe UI"/>
        </w:rPr>
        <w:t>1</w:t>
      </w:r>
      <w:r>
        <w:rPr>
          <w:rFonts w:ascii="Segoe UI" w:eastAsia="Segoe UI" w:hAnsi="Segoe UI" w:cs="Segoe UI"/>
        </w:rPr>
        <w:t>/2024</w:t>
      </w:r>
    </w:p>
    <w:p w:rsidR="006F3CBF" w:rsidRDefault="006F3CBF" w:rsidP="006F3CBF">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522F09">
        <w:rPr>
          <w:rFonts w:ascii="Segoe UI" w:eastAsia="Segoe UI" w:hAnsi="Segoe UI" w:cs="Segoe UI"/>
        </w:rPr>
        <w:t>5</w:t>
      </w:r>
      <w:r w:rsidR="00187157">
        <w:rPr>
          <w:rFonts w:ascii="Segoe UI" w:eastAsia="Segoe UI" w:hAnsi="Segoe UI" w:cs="Segoe UI"/>
        </w:rPr>
        <w:t>7</w:t>
      </w:r>
      <w:r>
        <w:rPr>
          <w:rFonts w:ascii="Segoe UI" w:eastAsia="Segoe UI" w:hAnsi="Segoe UI" w:cs="Segoe UI"/>
        </w:rPr>
        <w:t>/2024</w:t>
      </w:r>
    </w:p>
    <w:p w:rsidR="00454E9C" w:rsidRDefault="00454E9C"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b/>
        </w:rPr>
        <w:t>1. Da definição do objeto</w:t>
      </w:r>
    </w:p>
    <w:p w:rsidR="00305564" w:rsidRDefault="00187157" w:rsidP="00305564">
      <w:pPr>
        <w:tabs>
          <w:tab w:val="left" w:pos="2268"/>
        </w:tabs>
        <w:spacing w:after="0" w:line="300" w:lineRule="auto"/>
        <w:jc w:val="both"/>
        <w:rPr>
          <w:rFonts w:ascii="Segoe UI" w:eastAsia="Segoe UI" w:hAnsi="Segoe UI" w:cs="Segoe UI"/>
        </w:rPr>
      </w:pPr>
      <w:r w:rsidRPr="000F50B8">
        <w:rPr>
          <w:rFonts w:ascii="Segoe UI" w:eastAsia="Batang" w:hAnsi="Segoe UI" w:cs="Segoe UI"/>
          <w:b/>
        </w:rPr>
        <w:t xml:space="preserve">Registro de preços para seleção de empresas para fornecimento futuro e parcelado de </w:t>
      </w:r>
      <w:r>
        <w:rPr>
          <w:rFonts w:ascii="Segoe UI" w:eastAsia="Batang" w:hAnsi="Segoe UI" w:cs="Segoe UI"/>
          <w:b/>
        </w:rPr>
        <w:t xml:space="preserve">material de limpeza e </w:t>
      </w:r>
      <w:proofErr w:type="gramStart"/>
      <w:r>
        <w:rPr>
          <w:rFonts w:ascii="Segoe UI" w:eastAsia="Batang" w:hAnsi="Segoe UI" w:cs="Segoe UI"/>
          <w:b/>
        </w:rPr>
        <w:t xml:space="preserve">higiene, </w:t>
      </w:r>
      <w:r w:rsidRPr="000F50B8">
        <w:rPr>
          <w:rFonts w:ascii="Segoe UI" w:eastAsia="Batang" w:hAnsi="Segoe UI" w:cs="Segoe UI"/>
          <w:b/>
        </w:rPr>
        <w:t xml:space="preserve"> para</w:t>
      </w:r>
      <w:proofErr w:type="gramEnd"/>
      <w:r w:rsidRPr="000F50B8">
        <w:rPr>
          <w:rFonts w:ascii="Segoe UI" w:eastAsia="Batang" w:hAnsi="Segoe UI" w:cs="Segoe UI"/>
          <w:b/>
        </w:rPr>
        <w:t xml:space="preserve"> atender a </w:t>
      </w:r>
      <w:r>
        <w:rPr>
          <w:rFonts w:ascii="Segoe UI" w:eastAsia="Batang" w:hAnsi="Segoe UI" w:cs="Segoe UI"/>
          <w:b/>
        </w:rPr>
        <w:t>demanda do</w:t>
      </w:r>
      <w:r w:rsidRPr="000F50B8">
        <w:rPr>
          <w:rFonts w:ascii="Segoe UI" w:eastAsia="Batang" w:hAnsi="Segoe UI" w:cs="Segoe UI"/>
          <w:b/>
        </w:rPr>
        <w:t xml:space="preserve"> município de São Sebastião do Anta</w:t>
      </w:r>
      <w:r w:rsidR="00214F53" w:rsidRPr="000F50B8">
        <w:rPr>
          <w:rFonts w:ascii="Segoe UI" w:eastAsia="Segoe UI" w:hAnsi="Segoe UI" w:cs="Segoe UI"/>
          <w:b/>
        </w:rPr>
        <w:t>,</w:t>
      </w:r>
      <w:r w:rsidR="00214F53" w:rsidRPr="000F50B8">
        <w:rPr>
          <w:rFonts w:ascii="Segoe UI" w:eastAsia="Segoe UI" w:hAnsi="Segoe UI" w:cs="Segoe UI"/>
        </w:rPr>
        <w:t xml:space="preserve"> conforme condições, quantidades e exigências estabelecidas no Estudo Técnico Preliminar – ETP: </w:t>
      </w:r>
      <w:r w:rsidR="00214F53" w:rsidRPr="000F50B8">
        <w:rPr>
          <w:rFonts w:ascii="Segoe UI" w:eastAsia="Segoe UI" w:hAnsi="Segoe UI" w:cs="Segoe UI"/>
          <w:b/>
        </w:rPr>
        <w:t xml:space="preserve">Anexo I </w:t>
      </w:r>
      <w:r w:rsidR="00214F53" w:rsidRPr="000F50B8">
        <w:rPr>
          <w:rFonts w:ascii="Segoe UI" w:eastAsia="Segoe UI" w:hAnsi="Segoe UI" w:cs="Segoe UI"/>
        </w:rPr>
        <w:t xml:space="preserve">e no Termo de Referência – TR – </w:t>
      </w:r>
      <w:r w:rsidR="00214F53" w:rsidRPr="000F50B8">
        <w:rPr>
          <w:rFonts w:ascii="Segoe UI" w:eastAsia="Segoe UI" w:hAnsi="Segoe UI" w:cs="Segoe UI"/>
          <w:b/>
        </w:rPr>
        <w:t>Anexo II</w:t>
      </w:r>
      <w:r w:rsidR="00214F53" w:rsidRPr="000F50B8">
        <w:rPr>
          <w:rFonts w:ascii="Segoe UI" w:eastAsia="Segoe UI" w:hAnsi="Segoe UI" w:cs="Segoe UI"/>
        </w:rPr>
        <w:t>:</w:t>
      </w:r>
    </w:p>
    <w:p w:rsidR="00305564" w:rsidRDefault="00305564" w:rsidP="00305564">
      <w:pPr>
        <w:tabs>
          <w:tab w:val="left" w:pos="2268"/>
        </w:tabs>
        <w:spacing w:after="0" w:line="300" w:lineRule="auto"/>
        <w:jc w:val="both"/>
        <w:rPr>
          <w:rFonts w:ascii="Segoe UI" w:eastAsia="Segoe UI" w:hAnsi="Segoe UI" w:cs="Segoe UI"/>
        </w:rPr>
      </w:pPr>
    </w:p>
    <w:tbl>
      <w:tblPr>
        <w:tblStyle w:val="Tabelacomgrade"/>
        <w:tblW w:w="0" w:type="auto"/>
        <w:tblLook w:val="04A0" w:firstRow="1" w:lastRow="0" w:firstColumn="1" w:lastColumn="0" w:noHBand="0" w:noVBand="1"/>
      </w:tblPr>
      <w:tblGrid>
        <w:gridCol w:w="871"/>
        <w:gridCol w:w="1027"/>
        <w:gridCol w:w="872"/>
        <w:gridCol w:w="3245"/>
        <w:gridCol w:w="2479"/>
      </w:tblGrid>
      <w:tr w:rsidR="0066754B" w:rsidTr="0066754B">
        <w:tc>
          <w:tcPr>
            <w:tcW w:w="881" w:type="dxa"/>
          </w:tcPr>
          <w:p w:rsidR="0066754B" w:rsidRPr="003D005B" w:rsidRDefault="0066754B" w:rsidP="00FE0585">
            <w:pPr>
              <w:tabs>
                <w:tab w:val="left" w:pos="2268"/>
              </w:tabs>
              <w:spacing w:line="300" w:lineRule="auto"/>
              <w:jc w:val="both"/>
              <w:rPr>
                <w:rFonts w:ascii="Segoe UI" w:eastAsia="Calibri" w:hAnsi="Segoe UI" w:cs="Segoe UI"/>
                <w:b/>
              </w:rPr>
            </w:pPr>
            <w:r w:rsidRPr="003D005B">
              <w:rPr>
                <w:rFonts w:ascii="Segoe UI" w:eastAsia="Calibri" w:hAnsi="Segoe UI" w:cs="Segoe UI"/>
                <w:b/>
              </w:rPr>
              <w:t>ITEM</w:t>
            </w:r>
          </w:p>
        </w:tc>
        <w:tc>
          <w:tcPr>
            <w:tcW w:w="1029" w:type="dxa"/>
          </w:tcPr>
          <w:p w:rsidR="0066754B" w:rsidRPr="003D005B" w:rsidRDefault="0066754B" w:rsidP="00FE0585">
            <w:pPr>
              <w:tabs>
                <w:tab w:val="left" w:pos="2268"/>
              </w:tabs>
              <w:spacing w:line="300" w:lineRule="auto"/>
              <w:jc w:val="both"/>
              <w:rPr>
                <w:rFonts w:ascii="Segoe UI" w:eastAsia="Calibri" w:hAnsi="Segoe UI" w:cs="Segoe UI"/>
                <w:b/>
              </w:rPr>
            </w:pPr>
            <w:r w:rsidRPr="003D005B">
              <w:rPr>
                <w:rFonts w:ascii="Segoe UI" w:eastAsia="Calibri" w:hAnsi="Segoe UI" w:cs="Segoe UI"/>
                <w:b/>
              </w:rPr>
              <w:t>QUANT</w:t>
            </w:r>
          </w:p>
        </w:tc>
        <w:tc>
          <w:tcPr>
            <w:tcW w:w="881" w:type="dxa"/>
          </w:tcPr>
          <w:p w:rsidR="0066754B" w:rsidRPr="003D005B" w:rsidRDefault="0066754B" w:rsidP="00FE0585">
            <w:pPr>
              <w:tabs>
                <w:tab w:val="left" w:pos="2268"/>
              </w:tabs>
              <w:spacing w:line="300" w:lineRule="auto"/>
              <w:jc w:val="both"/>
              <w:rPr>
                <w:rFonts w:ascii="Segoe UI" w:eastAsia="Calibri" w:hAnsi="Segoe UI" w:cs="Segoe UI"/>
                <w:b/>
              </w:rPr>
            </w:pPr>
            <w:r w:rsidRPr="003D005B">
              <w:rPr>
                <w:rFonts w:ascii="Segoe UI" w:eastAsia="Calibri" w:hAnsi="Segoe UI" w:cs="Segoe UI"/>
                <w:b/>
              </w:rPr>
              <w:t>UND</w:t>
            </w:r>
          </w:p>
        </w:tc>
        <w:tc>
          <w:tcPr>
            <w:tcW w:w="3361" w:type="dxa"/>
          </w:tcPr>
          <w:p w:rsidR="0066754B" w:rsidRPr="003D005B" w:rsidRDefault="0066754B" w:rsidP="00FE0585">
            <w:pPr>
              <w:tabs>
                <w:tab w:val="left" w:pos="2268"/>
              </w:tabs>
              <w:spacing w:line="300" w:lineRule="auto"/>
              <w:jc w:val="both"/>
              <w:rPr>
                <w:rFonts w:ascii="Segoe UI" w:eastAsia="Calibri" w:hAnsi="Segoe UI" w:cs="Segoe UI"/>
                <w:b/>
              </w:rPr>
            </w:pPr>
            <w:r w:rsidRPr="003D005B">
              <w:rPr>
                <w:rFonts w:ascii="Segoe UI" w:eastAsia="Calibri" w:hAnsi="Segoe UI" w:cs="Segoe UI"/>
                <w:b/>
              </w:rPr>
              <w:t>DESCRIÇAO</w:t>
            </w:r>
          </w:p>
        </w:tc>
        <w:tc>
          <w:tcPr>
            <w:tcW w:w="2568" w:type="dxa"/>
          </w:tcPr>
          <w:p w:rsidR="0066754B" w:rsidRPr="003D005B" w:rsidRDefault="0066754B" w:rsidP="00FE0585">
            <w:pPr>
              <w:tabs>
                <w:tab w:val="left" w:pos="2268"/>
              </w:tabs>
              <w:spacing w:line="300" w:lineRule="auto"/>
              <w:jc w:val="both"/>
              <w:rPr>
                <w:rFonts w:ascii="Segoe UI" w:eastAsia="Calibri" w:hAnsi="Segoe UI" w:cs="Segoe UI"/>
                <w:b/>
              </w:rPr>
            </w:pPr>
            <w:r>
              <w:rPr>
                <w:rFonts w:ascii="Segoe UI" w:eastAsia="Calibri" w:hAnsi="Segoe UI" w:cs="Segoe UI"/>
                <w:b/>
              </w:rPr>
              <w:t>VALOR UNITÁRIO</w:t>
            </w:r>
          </w:p>
        </w:tc>
      </w:tr>
      <w:tr w:rsidR="0066754B" w:rsidTr="0066754B">
        <w:tc>
          <w:tcPr>
            <w:tcW w:w="881"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01</w:t>
            </w:r>
          </w:p>
        </w:tc>
        <w:tc>
          <w:tcPr>
            <w:tcW w:w="1029" w:type="dxa"/>
          </w:tcPr>
          <w:p w:rsidR="0066754B" w:rsidRPr="003D005B" w:rsidRDefault="0066754B" w:rsidP="00FE0585">
            <w:pPr>
              <w:tabs>
                <w:tab w:val="left" w:pos="2268"/>
              </w:tabs>
              <w:spacing w:line="300" w:lineRule="auto"/>
              <w:jc w:val="both"/>
              <w:rPr>
                <w:rFonts w:ascii="Segoe UI" w:eastAsia="Calibri" w:hAnsi="Segoe UI" w:cs="Segoe UI"/>
              </w:rPr>
            </w:pPr>
            <w:r w:rsidRPr="003D005B">
              <w:rPr>
                <w:rFonts w:ascii="Segoe UI" w:eastAsia="Calibri" w:hAnsi="Segoe UI" w:cs="Segoe UI"/>
              </w:rPr>
              <w:t>5000</w:t>
            </w:r>
          </w:p>
        </w:tc>
        <w:tc>
          <w:tcPr>
            <w:tcW w:w="881"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UNID</w:t>
            </w:r>
          </w:p>
        </w:tc>
        <w:tc>
          <w:tcPr>
            <w:tcW w:w="3361" w:type="dxa"/>
          </w:tcPr>
          <w:p w:rsidR="0066754B" w:rsidRPr="003D005B" w:rsidRDefault="0066754B" w:rsidP="00FE0585">
            <w:pPr>
              <w:tabs>
                <w:tab w:val="left" w:pos="2268"/>
              </w:tabs>
              <w:spacing w:line="300" w:lineRule="auto"/>
              <w:jc w:val="both"/>
              <w:rPr>
                <w:rFonts w:ascii="Segoe UI" w:eastAsia="Calibri" w:hAnsi="Segoe UI" w:cs="Segoe UI"/>
              </w:rPr>
            </w:pPr>
            <w:r w:rsidRPr="003D005B">
              <w:rPr>
                <w:rFonts w:ascii="Segoe UI" w:hAnsi="Segoe UI" w:cs="Segoe UI"/>
              </w:rPr>
              <w:t>SABÃO EM BARRA</w:t>
            </w:r>
            <w:r>
              <w:rPr>
                <w:rFonts w:ascii="Segoe UI" w:hAnsi="Segoe UI" w:cs="Segoe UI"/>
              </w:rPr>
              <w:t xml:space="preserve"> GLICERINADO</w:t>
            </w:r>
            <w:r w:rsidRPr="003D005B">
              <w:rPr>
                <w:rFonts w:ascii="Segoe UI" w:hAnsi="Segoe UI" w:cs="Segoe UI"/>
              </w:rPr>
              <w:t xml:space="preserve"> 200</w:t>
            </w:r>
            <w:proofErr w:type="gramStart"/>
            <w:r w:rsidRPr="003D005B">
              <w:rPr>
                <w:rFonts w:ascii="Segoe UI" w:hAnsi="Segoe UI" w:cs="Segoe UI"/>
              </w:rPr>
              <w:t xml:space="preserve">GR </w:t>
            </w:r>
            <w:r>
              <w:rPr>
                <w:rFonts w:ascii="Segoe UI" w:hAnsi="Segoe UI" w:cs="Segoe UI"/>
              </w:rPr>
              <w:t xml:space="preserve"> CADA</w:t>
            </w:r>
            <w:proofErr w:type="gramEnd"/>
            <w:r>
              <w:rPr>
                <w:rFonts w:ascii="Segoe UI" w:hAnsi="Segoe UI" w:cs="Segoe UI"/>
              </w:rPr>
              <w:t xml:space="preserve"> - </w:t>
            </w:r>
            <w:r w:rsidRPr="003D005B">
              <w:rPr>
                <w:rFonts w:ascii="Segoe UI" w:hAnsi="Segoe UI" w:cs="Segoe UI"/>
              </w:rPr>
              <w:t>PCT C/5</w:t>
            </w:r>
            <w:r>
              <w:rPr>
                <w:rFonts w:ascii="Segoe UI" w:hAnsi="Segoe UI" w:cs="Segoe UI"/>
              </w:rPr>
              <w:t xml:space="preserve"> UND</w:t>
            </w:r>
          </w:p>
        </w:tc>
        <w:tc>
          <w:tcPr>
            <w:tcW w:w="2568" w:type="dxa"/>
          </w:tcPr>
          <w:p w:rsidR="0066754B" w:rsidRPr="003D005B" w:rsidRDefault="006F1245" w:rsidP="00FE0585">
            <w:pPr>
              <w:tabs>
                <w:tab w:val="left" w:pos="2268"/>
              </w:tabs>
              <w:spacing w:line="300" w:lineRule="auto"/>
              <w:jc w:val="both"/>
              <w:rPr>
                <w:rFonts w:ascii="Segoe UI" w:hAnsi="Segoe UI" w:cs="Segoe UI"/>
              </w:rPr>
            </w:pPr>
            <w:r>
              <w:rPr>
                <w:rFonts w:ascii="Segoe UI" w:hAnsi="Segoe UI" w:cs="Segoe UI"/>
              </w:rPr>
              <w:t>R$ 8,00</w:t>
            </w:r>
          </w:p>
        </w:tc>
      </w:tr>
      <w:tr w:rsidR="0066754B" w:rsidTr="0066754B">
        <w:tc>
          <w:tcPr>
            <w:tcW w:w="881"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02</w:t>
            </w:r>
          </w:p>
        </w:tc>
        <w:tc>
          <w:tcPr>
            <w:tcW w:w="1029" w:type="dxa"/>
          </w:tcPr>
          <w:p w:rsidR="0066754B" w:rsidRPr="003D005B" w:rsidRDefault="0066754B" w:rsidP="00FE0585">
            <w:pPr>
              <w:tabs>
                <w:tab w:val="left" w:pos="2268"/>
              </w:tabs>
              <w:spacing w:line="300" w:lineRule="auto"/>
              <w:jc w:val="both"/>
              <w:rPr>
                <w:rFonts w:ascii="Segoe UI" w:eastAsia="Calibri" w:hAnsi="Segoe UI" w:cs="Segoe UI"/>
              </w:rPr>
            </w:pPr>
            <w:r w:rsidRPr="003D005B">
              <w:rPr>
                <w:rFonts w:ascii="Segoe UI" w:eastAsia="Calibri" w:hAnsi="Segoe UI" w:cs="Segoe UI"/>
              </w:rPr>
              <w:t>6000</w:t>
            </w:r>
          </w:p>
        </w:tc>
        <w:tc>
          <w:tcPr>
            <w:tcW w:w="881"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UNID</w:t>
            </w:r>
          </w:p>
        </w:tc>
        <w:tc>
          <w:tcPr>
            <w:tcW w:w="3361"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hAnsi="Segoe UI" w:cs="Segoe UI"/>
              </w:rPr>
              <w:t>A</w:t>
            </w:r>
            <w:r w:rsidRPr="003D005B">
              <w:rPr>
                <w:rFonts w:ascii="Segoe UI" w:hAnsi="Segoe UI" w:cs="Segoe UI"/>
              </w:rPr>
              <w:t>GUA SANITÁRIA 1LT</w:t>
            </w:r>
          </w:p>
        </w:tc>
        <w:tc>
          <w:tcPr>
            <w:tcW w:w="2568" w:type="dxa"/>
          </w:tcPr>
          <w:p w:rsidR="0066754B" w:rsidRDefault="006F1245" w:rsidP="00FE0585">
            <w:pPr>
              <w:tabs>
                <w:tab w:val="left" w:pos="2268"/>
              </w:tabs>
              <w:spacing w:line="300" w:lineRule="auto"/>
              <w:jc w:val="both"/>
              <w:rPr>
                <w:rFonts w:ascii="Segoe UI" w:hAnsi="Segoe UI" w:cs="Segoe UI"/>
              </w:rPr>
            </w:pPr>
            <w:r>
              <w:rPr>
                <w:rFonts w:ascii="Segoe UI" w:hAnsi="Segoe UI" w:cs="Segoe UI"/>
              </w:rPr>
              <w:t>R$ 4,00</w:t>
            </w:r>
          </w:p>
        </w:tc>
      </w:tr>
      <w:tr w:rsidR="0066754B" w:rsidTr="0066754B">
        <w:tc>
          <w:tcPr>
            <w:tcW w:w="881"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03</w:t>
            </w:r>
          </w:p>
        </w:tc>
        <w:tc>
          <w:tcPr>
            <w:tcW w:w="1029" w:type="dxa"/>
          </w:tcPr>
          <w:p w:rsidR="0066754B" w:rsidRPr="003D005B" w:rsidRDefault="0066754B" w:rsidP="00FE0585">
            <w:pPr>
              <w:tabs>
                <w:tab w:val="left" w:pos="2268"/>
              </w:tabs>
              <w:spacing w:line="300" w:lineRule="auto"/>
              <w:jc w:val="both"/>
              <w:rPr>
                <w:rFonts w:ascii="Segoe UI" w:eastAsia="Calibri" w:hAnsi="Segoe UI" w:cs="Segoe UI"/>
              </w:rPr>
            </w:pPr>
            <w:r w:rsidRPr="003D005B">
              <w:rPr>
                <w:rFonts w:ascii="Segoe UI" w:eastAsia="Calibri" w:hAnsi="Segoe UI" w:cs="Segoe UI"/>
              </w:rPr>
              <w:t>5000</w:t>
            </w:r>
          </w:p>
        </w:tc>
        <w:tc>
          <w:tcPr>
            <w:tcW w:w="881"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UNID</w:t>
            </w:r>
          </w:p>
        </w:tc>
        <w:tc>
          <w:tcPr>
            <w:tcW w:w="3361" w:type="dxa"/>
          </w:tcPr>
          <w:p w:rsidR="0066754B" w:rsidRPr="003D005B" w:rsidRDefault="0066754B" w:rsidP="00FE0585">
            <w:pPr>
              <w:tabs>
                <w:tab w:val="left" w:pos="2268"/>
              </w:tabs>
              <w:spacing w:line="300" w:lineRule="auto"/>
              <w:jc w:val="both"/>
              <w:rPr>
                <w:rFonts w:ascii="Segoe UI" w:eastAsia="Calibri" w:hAnsi="Segoe UI" w:cs="Segoe UI"/>
              </w:rPr>
            </w:pPr>
            <w:r w:rsidRPr="003D005B">
              <w:rPr>
                <w:rFonts w:ascii="Segoe UI" w:hAnsi="Segoe UI" w:cs="Segoe UI"/>
              </w:rPr>
              <w:t>AMACIANTE 2LT</w:t>
            </w:r>
          </w:p>
        </w:tc>
        <w:tc>
          <w:tcPr>
            <w:tcW w:w="2568" w:type="dxa"/>
          </w:tcPr>
          <w:p w:rsidR="0066754B" w:rsidRPr="003D005B" w:rsidRDefault="006F1245" w:rsidP="00FE0585">
            <w:pPr>
              <w:tabs>
                <w:tab w:val="left" w:pos="2268"/>
              </w:tabs>
              <w:spacing w:line="300" w:lineRule="auto"/>
              <w:jc w:val="both"/>
              <w:rPr>
                <w:rFonts w:ascii="Segoe UI" w:hAnsi="Segoe UI" w:cs="Segoe UI"/>
              </w:rPr>
            </w:pPr>
            <w:r>
              <w:rPr>
                <w:rFonts w:ascii="Segoe UI" w:hAnsi="Segoe UI" w:cs="Segoe UI"/>
              </w:rPr>
              <w:t>R$ 7,00</w:t>
            </w:r>
          </w:p>
        </w:tc>
      </w:tr>
      <w:tr w:rsidR="0066754B" w:rsidTr="0066754B">
        <w:tc>
          <w:tcPr>
            <w:tcW w:w="881"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04</w:t>
            </w:r>
          </w:p>
        </w:tc>
        <w:tc>
          <w:tcPr>
            <w:tcW w:w="1029" w:type="dxa"/>
          </w:tcPr>
          <w:p w:rsidR="0066754B" w:rsidRPr="003D005B" w:rsidRDefault="0066754B" w:rsidP="00FE0585">
            <w:pPr>
              <w:tabs>
                <w:tab w:val="left" w:pos="2268"/>
              </w:tabs>
              <w:spacing w:line="300" w:lineRule="auto"/>
              <w:jc w:val="both"/>
              <w:rPr>
                <w:rFonts w:ascii="Segoe UI" w:eastAsia="Calibri" w:hAnsi="Segoe UI" w:cs="Segoe UI"/>
              </w:rPr>
            </w:pPr>
            <w:r w:rsidRPr="003D005B">
              <w:rPr>
                <w:rFonts w:ascii="Segoe UI" w:eastAsia="Calibri" w:hAnsi="Segoe UI" w:cs="Segoe UI"/>
              </w:rPr>
              <w:t>5000</w:t>
            </w:r>
          </w:p>
        </w:tc>
        <w:tc>
          <w:tcPr>
            <w:tcW w:w="881"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UNID</w:t>
            </w:r>
          </w:p>
        </w:tc>
        <w:tc>
          <w:tcPr>
            <w:tcW w:w="3361" w:type="dxa"/>
          </w:tcPr>
          <w:p w:rsidR="0066754B" w:rsidRPr="003D005B" w:rsidRDefault="0066754B" w:rsidP="00FE0585">
            <w:pPr>
              <w:tabs>
                <w:tab w:val="left" w:pos="2268"/>
              </w:tabs>
              <w:spacing w:line="300" w:lineRule="auto"/>
              <w:jc w:val="both"/>
              <w:rPr>
                <w:rFonts w:ascii="Segoe UI" w:eastAsia="Calibri" w:hAnsi="Segoe UI" w:cs="Segoe UI"/>
              </w:rPr>
            </w:pPr>
            <w:r w:rsidRPr="003D005B">
              <w:rPr>
                <w:rFonts w:ascii="Segoe UI" w:hAnsi="Segoe UI" w:cs="Segoe UI"/>
              </w:rPr>
              <w:t>SABÃO EM PÓ 1KG</w:t>
            </w:r>
          </w:p>
        </w:tc>
        <w:tc>
          <w:tcPr>
            <w:tcW w:w="2568" w:type="dxa"/>
          </w:tcPr>
          <w:p w:rsidR="0066754B" w:rsidRPr="003D005B" w:rsidRDefault="006F1245" w:rsidP="00FE0585">
            <w:pPr>
              <w:tabs>
                <w:tab w:val="left" w:pos="2268"/>
              </w:tabs>
              <w:spacing w:line="300" w:lineRule="auto"/>
              <w:jc w:val="both"/>
              <w:rPr>
                <w:rFonts w:ascii="Segoe UI" w:hAnsi="Segoe UI" w:cs="Segoe UI"/>
              </w:rPr>
            </w:pPr>
            <w:r>
              <w:rPr>
                <w:rFonts w:ascii="Segoe UI" w:hAnsi="Segoe UI" w:cs="Segoe UI"/>
              </w:rPr>
              <w:t>R$ 8,00</w:t>
            </w:r>
          </w:p>
        </w:tc>
      </w:tr>
      <w:tr w:rsidR="0066754B" w:rsidTr="0066754B">
        <w:tc>
          <w:tcPr>
            <w:tcW w:w="881"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05</w:t>
            </w:r>
          </w:p>
        </w:tc>
        <w:tc>
          <w:tcPr>
            <w:tcW w:w="1029" w:type="dxa"/>
          </w:tcPr>
          <w:p w:rsidR="0066754B" w:rsidRPr="003D005B" w:rsidRDefault="0066754B" w:rsidP="00FE0585">
            <w:pPr>
              <w:tabs>
                <w:tab w:val="left" w:pos="2268"/>
              </w:tabs>
              <w:spacing w:line="300" w:lineRule="auto"/>
              <w:jc w:val="both"/>
              <w:rPr>
                <w:rFonts w:ascii="Segoe UI" w:eastAsia="Calibri" w:hAnsi="Segoe UI" w:cs="Segoe UI"/>
              </w:rPr>
            </w:pPr>
            <w:r w:rsidRPr="003D005B">
              <w:rPr>
                <w:rFonts w:ascii="Segoe UI" w:eastAsia="Calibri" w:hAnsi="Segoe UI" w:cs="Segoe UI"/>
              </w:rPr>
              <w:t>5000</w:t>
            </w:r>
          </w:p>
        </w:tc>
        <w:tc>
          <w:tcPr>
            <w:tcW w:w="881"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UNID</w:t>
            </w:r>
          </w:p>
        </w:tc>
        <w:tc>
          <w:tcPr>
            <w:tcW w:w="3361" w:type="dxa"/>
          </w:tcPr>
          <w:p w:rsidR="0066754B" w:rsidRPr="003D005B" w:rsidRDefault="0066754B" w:rsidP="00FE0585">
            <w:pPr>
              <w:tabs>
                <w:tab w:val="left" w:pos="2268"/>
              </w:tabs>
              <w:spacing w:line="300" w:lineRule="auto"/>
              <w:jc w:val="both"/>
              <w:rPr>
                <w:rFonts w:ascii="Segoe UI" w:eastAsia="Calibri" w:hAnsi="Segoe UI" w:cs="Segoe UI"/>
              </w:rPr>
            </w:pPr>
            <w:r w:rsidRPr="003D005B">
              <w:rPr>
                <w:rFonts w:ascii="Segoe UI" w:hAnsi="Segoe UI" w:cs="Segoe UI"/>
              </w:rPr>
              <w:t>DESINFETANTE 2LT</w:t>
            </w:r>
          </w:p>
        </w:tc>
        <w:tc>
          <w:tcPr>
            <w:tcW w:w="2568" w:type="dxa"/>
          </w:tcPr>
          <w:p w:rsidR="0066754B" w:rsidRPr="003D005B" w:rsidRDefault="006F1245" w:rsidP="00FE0585">
            <w:pPr>
              <w:tabs>
                <w:tab w:val="left" w:pos="2268"/>
              </w:tabs>
              <w:spacing w:line="300" w:lineRule="auto"/>
              <w:jc w:val="both"/>
              <w:rPr>
                <w:rFonts w:ascii="Segoe UI" w:hAnsi="Segoe UI" w:cs="Segoe UI"/>
              </w:rPr>
            </w:pPr>
            <w:r>
              <w:rPr>
                <w:rFonts w:ascii="Segoe UI" w:hAnsi="Segoe UI" w:cs="Segoe UI"/>
              </w:rPr>
              <w:t>R$ 6,50</w:t>
            </w:r>
          </w:p>
        </w:tc>
      </w:tr>
      <w:tr w:rsidR="0066754B" w:rsidTr="0066754B">
        <w:tc>
          <w:tcPr>
            <w:tcW w:w="881"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06</w:t>
            </w:r>
          </w:p>
        </w:tc>
        <w:tc>
          <w:tcPr>
            <w:tcW w:w="1029" w:type="dxa"/>
          </w:tcPr>
          <w:p w:rsidR="0066754B" w:rsidRPr="003D005B" w:rsidRDefault="0066754B" w:rsidP="00FE0585">
            <w:pPr>
              <w:tabs>
                <w:tab w:val="left" w:pos="2268"/>
              </w:tabs>
              <w:spacing w:line="300" w:lineRule="auto"/>
              <w:jc w:val="both"/>
              <w:rPr>
                <w:rFonts w:ascii="Segoe UI" w:eastAsia="Calibri" w:hAnsi="Segoe UI" w:cs="Segoe UI"/>
              </w:rPr>
            </w:pPr>
            <w:r w:rsidRPr="003D005B">
              <w:rPr>
                <w:rFonts w:ascii="Segoe UI" w:eastAsia="Calibri" w:hAnsi="Segoe UI" w:cs="Segoe UI"/>
              </w:rPr>
              <w:t>5000</w:t>
            </w:r>
          </w:p>
        </w:tc>
        <w:tc>
          <w:tcPr>
            <w:tcW w:w="881"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UNID</w:t>
            </w:r>
          </w:p>
        </w:tc>
        <w:tc>
          <w:tcPr>
            <w:tcW w:w="3361" w:type="dxa"/>
          </w:tcPr>
          <w:p w:rsidR="0066754B" w:rsidRPr="003D005B" w:rsidRDefault="0066754B" w:rsidP="00FE0585">
            <w:pPr>
              <w:tabs>
                <w:tab w:val="left" w:pos="2268"/>
              </w:tabs>
              <w:spacing w:line="300" w:lineRule="auto"/>
              <w:jc w:val="both"/>
              <w:rPr>
                <w:rFonts w:ascii="Segoe UI" w:eastAsia="Calibri" w:hAnsi="Segoe UI" w:cs="Segoe UI"/>
              </w:rPr>
            </w:pPr>
            <w:r w:rsidRPr="003D005B">
              <w:rPr>
                <w:rFonts w:ascii="Segoe UI" w:hAnsi="Segoe UI" w:cs="Segoe UI"/>
              </w:rPr>
              <w:t>SABONETE 80GR</w:t>
            </w:r>
          </w:p>
        </w:tc>
        <w:tc>
          <w:tcPr>
            <w:tcW w:w="2568" w:type="dxa"/>
          </w:tcPr>
          <w:p w:rsidR="0066754B" w:rsidRPr="003D005B" w:rsidRDefault="006F1245" w:rsidP="00FE0585">
            <w:pPr>
              <w:tabs>
                <w:tab w:val="left" w:pos="2268"/>
              </w:tabs>
              <w:spacing w:line="300" w:lineRule="auto"/>
              <w:jc w:val="both"/>
              <w:rPr>
                <w:rFonts w:ascii="Segoe UI" w:hAnsi="Segoe UI" w:cs="Segoe UI"/>
              </w:rPr>
            </w:pPr>
            <w:r>
              <w:rPr>
                <w:rFonts w:ascii="Segoe UI" w:hAnsi="Segoe UI" w:cs="Segoe UI"/>
              </w:rPr>
              <w:t>R$ 3,00</w:t>
            </w:r>
          </w:p>
        </w:tc>
      </w:tr>
      <w:tr w:rsidR="0066754B" w:rsidTr="0066754B">
        <w:tc>
          <w:tcPr>
            <w:tcW w:w="881"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07</w:t>
            </w:r>
          </w:p>
        </w:tc>
        <w:tc>
          <w:tcPr>
            <w:tcW w:w="1029" w:type="dxa"/>
          </w:tcPr>
          <w:p w:rsidR="0066754B" w:rsidRPr="003D005B" w:rsidRDefault="0066754B" w:rsidP="00FE0585">
            <w:pPr>
              <w:tabs>
                <w:tab w:val="left" w:pos="2268"/>
              </w:tabs>
              <w:spacing w:line="300" w:lineRule="auto"/>
              <w:jc w:val="both"/>
              <w:rPr>
                <w:rFonts w:ascii="Segoe UI" w:eastAsia="Calibri" w:hAnsi="Segoe UI" w:cs="Segoe UI"/>
              </w:rPr>
            </w:pPr>
            <w:r w:rsidRPr="003D005B">
              <w:rPr>
                <w:rFonts w:ascii="Segoe UI" w:eastAsia="Calibri" w:hAnsi="Segoe UI" w:cs="Segoe UI"/>
              </w:rPr>
              <w:t>5000</w:t>
            </w:r>
          </w:p>
        </w:tc>
        <w:tc>
          <w:tcPr>
            <w:tcW w:w="881"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UNID</w:t>
            </w:r>
          </w:p>
        </w:tc>
        <w:tc>
          <w:tcPr>
            <w:tcW w:w="3361" w:type="dxa"/>
          </w:tcPr>
          <w:p w:rsidR="0066754B" w:rsidRPr="003D005B" w:rsidRDefault="0066754B" w:rsidP="00FE0585">
            <w:pPr>
              <w:tabs>
                <w:tab w:val="left" w:pos="2268"/>
              </w:tabs>
              <w:spacing w:line="300" w:lineRule="auto"/>
              <w:jc w:val="both"/>
              <w:rPr>
                <w:rFonts w:ascii="Segoe UI" w:eastAsia="Calibri" w:hAnsi="Segoe UI" w:cs="Segoe UI"/>
              </w:rPr>
            </w:pPr>
            <w:r w:rsidRPr="003D005B">
              <w:rPr>
                <w:rFonts w:ascii="Segoe UI" w:hAnsi="Segoe UI" w:cs="Segoe UI"/>
              </w:rPr>
              <w:t>SABONETE LÍQUIDO 1L</w:t>
            </w:r>
          </w:p>
        </w:tc>
        <w:tc>
          <w:tcPr>
            <w:tcW w:w="2568" w:type="dxa"/>
          </w:tcPr>
          <w:p w:rsidR="0066754B" w:rsidRPr="003D005B" w:rsidRDefault="006F1245" w:rsidP="00FE0585">
            <w:pPr>
              <w:tabs>
                <w:tab w:val="left" w:pos="2268"/>
              </w:tabs>
              <w:spacing w:line="300" w:lineRule="auto"/>
              <w:jc w:val="both"/>
              <w:rPr>
                <w:rFonts w:ascii="Segoe UI" w:hAnsi="Segoe UI" w:cs="Segoe UI"/>
              </w:rPr>
            </w:pPr>
            <w:r>
              <w:rPr>
                <w:rFonts w:ascii="Segoe UI" w:hAnsi="Segoe UI" w:cs="Segoe UI"/>
              </w:rPr>
              <w:t>R$ 15,00</w:t>
            </w:r>
          </w:p>
        </w:tc>
      </w:tr>
      <w:tr w:rsidR="0066754B" w:rsidTr="0066754B">
        <w:tc>
          <w:tcPr>
            <w:tcW w:w="881"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08</w:t>
            </w:r>
          </w:p>
        </w:tc>
        <w:tc>
          <w:tcPr>
            <w:tcW w:w="1029" w:type="dxa"/>
          </w:tcPr>
          <w:p w:rsidR="0066754B" w:rsidRPr="003D005B" w:rsidRDefault="0066754B" w:rsidP="00FE0585">
            <w:pPr>
              <w:tabs>
                <w:tab w:val="left" w:pos="2268"/>
              </w:tabs>
              <w:spacing w:line="300" w:lineRule="auto"/>
              <w:jc w:val="both"/>
              <w:rPr>
                <w:rFonts w:ascii="Segoe UI" w:eastAsia="Calibri" w:hAnsi="Segoe UI" w:cs="Segoe UI"/>
              </w:rPr>
            </w:pPr>
            <w:r w:rsidRPr="003D005B">
              <w:rPr>
                <w:rFonts w:ascii="Segoe UI" w:eastAsia="Calibri" w:hAnsi="Segoe UI" w:cs="Segoe UI"/>
              </w:rPr>
              <w:t>5000</w:t>
            </w:r>
          </w:p>
        </w:tc>
        <w:tc>
          <w:tcPr>
            <w:tcW w:w="881"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UNID</w:t>
            </w:r>
          </w:p>
        </w:tc>
        <w:tc>
          <w:tcPr>
            <w:tcW w:w="3361" w:type="dxa"/>
          </w:tcPr>
          <w:p w:rsidR="0066754B" w:rsidRPr="003D005B" w:rsidRDefault="0066754B" w:rsidP="00FE0585">
            <w:pPr>
              <w:tabs>
                <w:tab w:val="left" w:pos="2268"/>
              </w:tabs>
              <w:spacing w:line="300" w:lineRule="auto"/>
              <w:jc w:val="both"/>
              <w:rPr>
                <w:rFonts w:ascii="Segoe UI" w:hAnsi="Segoe UI" w:cs="Segoe UI"/>
              </w:rPr>
            </w:pPr>
            <w:r w:rsidRPr="003D005B">
              <w:rPr>
                <w:rFonts w:ascii="Segoe UI" w:hAnsi="Segoe UI" w:cs="Segoe UI"/>
              </w:rPr>
              <w:t>CLORO 2LT</w:t>
            </w:r>
          </w:p>
        </w:tc>
        <w:tc>
          <w:tcPr>
            <w:tcW w:w="2568" w:type="dxa"/>
          </w:tcPr>
          <w:p w:rsidR="0066754B" w:rsidRPr="003D005B" w:rsidRDefault="006F1245" w:rsidP="00FE0585">
            <w:pPr>
              <w:tabs>
                <w:tab w:val="left" w:pos="2268"/>
              </w:tabs>
              <w:spacing w:line="300" w:lineRule="auto"/>
              <w:jc w:val="both"/>
              <w:rPr>
                <w:rFonts w:ascii="Segoe UI" w:hAnsi="Segoe UI" w:cs="Segoe UI"/>
              </w:rPr>
            </w:pPr>
            <w:r>
              <w:rPr>
                <w:rFonts w:ascii="Segoe UI" w:hAnsi="Segoe UI" w:cs="Segoe UI"/>
              </w:rPr>
              <w:t>R$ 8,00</w:t>
            </w:r>
          </w:p>
        </w:tc>
      </w:tr>
      <w:tr w:rsidR="0066754B" w:rsidTr="0066754B">
        <w:tc>
          <w:tcPr>
            <w:tcW w:w="881"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09</w:t>
            </w:r>
          </w:p>
        </w:tc>
        <w:tc>
          <w:tcPr>
            <w:tcW w:w="1029" w:type="dxa"/>
          </w:tcPr>
          <w:p w:rsidR="0066754B" w:rsidRPr="003D005B" w:rsidRDefault="0066754B" w:rsidP="00FE0585">
            <w:pPr>
              <w:tabs>
                <w:tab w:val="left" w:pos="2268"/>
              </w:tabs>
              <w:spacing w:line="300" w:lineRule="auto"/>
              <w:jc w:val="both"/>
              <w:rPr>
                <w:rFonts w:ascii="Segoe UI" w:eastAsia="Calibri" w:hAnsi="Segoe UI" w:cs="Segoe UI"/>
              </w:rPr>
            </w:pPr>
            <w:r w:rsidRPr="003D005B">
              <w:rPr>
                <w:rFonts w:ascii="Segoe UI" w:eastAsia="Calibri" w:hAnsi="Segoe UI" w:cs="Segoe UI"/>
              </w:rPr>
              <w:t>5000</w:t>
            </w:r>
          </w:p>
        </w:tc>
        <w:tc>
          <w:tcPr>
            <w:tcW w:w="881" w:type="dxa"/>
          </w:tcPr>
          <w:p w:rsidR="0066754B" w:rsidRPr="003D005B" w:rsidRDefault="0066754B" w:rsidP="00FE0585">
            <w:pPr>
              <w:tabs>
                <w:tab w:val="left" w:pos="2268"/>
              </w:tabs>
              <w:spacing w:line="300" w:lineRule="auto"/>
              <w:jc w:val="both"/>
              <w:rPr>
                <w:rFonts w:ascii="Segoe UI" w:eastAsia="Calibri" w:hAnsi="Segoe UI" w:cs="Segoe UI"/>
              </w:rPr>
            </w:pPr>
            <w:r>
              <w:rPr>
                <w:rFonts w:ascii="Segoe UI" w:eastAsia="Calibri" w:hAnsi="Segoe UI" w:cs="Segoe UI"/>
              </w:rPr>
              <w:t>UNID</w:t>
            </w:r>
          </w:p>
        </w:tc>
        <w:tc>
          <w:tcPr>
            <w:tcW w:w="3361" w:type="dxa"/>
          </w:tcPr>
          <w:p w:rsidR="0066754B" w:rsidRPr="003D005B" w:rsidRDefault="0066754B" w:rsidP="00FE0585">
            <w:pPr>
              <w:tabs>
                <w:tab w:val="left" w:pos="2268"/>
              </w:tabs>
              <w:spacing w:line="300" w:lineRule="auto"/>
              <w:jc w:val="both"/>
              <w:rPr>
                <w:rFonts w:ascii="Segoe UI" w:hAnsi="Segoe UI" w:cs="Segoe UI"/>
              </w:rPr>
            </w:pPr>
            <w:r w:rsidRPr="003D005B">
              <w:rPr>
                <w:rFonts w:ascii="Segoe UI" w:hAnsi="Segoe UI" w:cs="Segoe UI"/>
              </w:rPr>
              <w:t>ALCOOL 1LT</w:t>
            </w:r>
          </w:p>
        </w:tc>
        <w:tc>
          <w:tcPr>
            <w:tcW w:w="2568" w:type="dxa"/>
          </w:tcPr>
          <w:p w:rsidR="0066754B" w:rsidRPr="003D005B" w:rsidRDefault="006F1245" w:rsidP="00FE0585">
            <w:pPr>
              <w:tabs>
                <w:tab w:val="left" w:pos="2268"/>
              </w:tabs>
              <w:spacing w:line="300" w:lineRule="auto"/>
              <w:jc w:val="both"/>
              <w:rPr>
                <w:rFonts w:ascii="Segoe UI" w:hAnsi="Segoe UI" w:cs="Segoe UI"/>
              </w:rPr>
            </w:pPr>
            <w:r>
              <w:rPr>
                <w:rFonts w:ascii="Segoe UI" w:hAnsi="Segoe UI" w:cs="Segoe UI"/>
              </w:rPr>
              <w:t>R$ 8,00</w:t>
            </w:r>
          </w:p>
        </w:tc>
      </w:tr>
    </w:tbl>
    <w:p w:rsidR="00305564" w:rsidRDefault="00305564" w:rsidP="00305564">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1.2. O prazo do contrato é de 12 (doze) meses contados da assinatura do Contrato Administrativo.</w:t>
      </w:r>
    </w:p>
    <w:p w:rsidR="00C23AC6" w:rsidRDefault="00C23AC6" w:rsidP="00C23AC6">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1.3. O objeto desta contratação não se enquadrada como sendo bem de luxo.</w:t>
      </w:r>
    </w:p>
    <w:p w:rsidR="00650C20" w:rsidRDefault="00650C20" w:rsidP="00C23AC6">
      <w:pPr>
        <w:tabs>
          <w:tab w:val="left" w:pos="2268"/>
        </w:tabs>
        <w:spacing w:after="0" w:line="300" w:lineRule="auto"/>
        <w:jc w:val="both"/>
        <w:rPr>
          <w:rFonts w:ascii="Segoe UI" w:eastAsia="Segoe UI" w:hAnsi="Segoe UI" w:cs="Segoe UI"/>
          <w:sz w:val="23"/>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2. Da fundamentação da contratação administrativa</w:t>
      </w:r>
    </w:p>
    <w:p w:rsidR="005570AC"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2.1. A fundamentação da contratação administrativa como um todo está no Estudo Técnico Preliminar – ETP – (§ 1º do art. 18 da Lei nº. 14.133/2021).</w:t>
      </w:r>
    </w:p>
    <w:p w:rsidR="005570AC" w:rsidRDefault="005570AC"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3. Da descrição da solução como um todo, considerando todo o ciclo de vida do objeto</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3.1. A descrição da solução como um todo está no ETP (inciso VII do § 1º do art. 18 da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4. Dos requisitos da contratação administrativa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4.1. Os requisitos da contratação administrativa estão no ETP (inciso III do § 1º do art. 18 da Lei nº. 14.133/2021).</w:t>
      </w:r>
    </w:p>
    <w:p w:rsidR="00C23AC6" w:rsidRDefault="00C23AC6"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5. Do modelo de execução do objeto </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5.1. O prazo de entrega é de </w:t>
      </w:r>
      <w:r w:rsidR="00214F53">
        <w:rPr>
          <w:rFonts w:ascii="Segoe UI" w:eastAsia="Segoe UI" w:hAnsi="Segoe UI" w:cs="Segoe UI"/>
          <w:sz w:val="23"/>
        </w:rPr>
        <w:t>1</w:t>
      </w:r>
      <w:r>
        <w:rPr>
          <w:rFonts w:ascii="Segoe UI" w:eastAsia="Segoe UI" w:hAnsi="Segoe UI" w:cs="Segoe UI"/>
          <w:sz w:val="23"/>
        </w:rPr>
        <w:t xml:space="preserve">0 dias, contados da Ordem de Fornecimento – OF – em remessa </w:t>
      </w:r>
      <w:r w:rsidR="00214F53">
        <w:rPr>
          <w:rFonts w:ascii="Segoe UI" w:eastAsia="Segoe UI" w:hAnsi="Segoe UI" w:cs="Segoe UI"/>
          <w:sz w:val="23"/>
        </w:rPr>
        <w:t>parcelada.</w:t>
      </w:r>
    </w:p>
    <w:p w:rsidR="00C23AC6" w:rsidRDefault="00C23AC6" w:rsidP="00C23AC6">
      <w:pPr>
        <w:pStyle w:val="PargrafodaLista"/>
        <w:spacing w:after="160" w:line="300" w:lineRule="auto"/>
        <w:ind w:left="0"/>
        <w:contextualSpacing w:val="0"/>
        <w:jc w:val="both"/>
        <w:rPr>
          <w:rFonts w:ascii="Segoe UI" w:hAnsi="Segoe UI" w:cs="Segoe UI"/>
          <w:sz w:val="23"/>
          <w:szCs w:val="23"/>
        </w:rPr>
      </w:pPr>
      <w:r>
        <w:rPr>
          <w:rFonts w:ascii="Segoe UI" w:hAnsi="Segoe UI" w:cs="Segoe UI"/>
          <w:sz w:val="23"/>
          <w:szCs w:val="23"/>
        </w:rPr>
        <w:t>5.2. Os bens deverão ser entregues no seguinte endereço: Av. José Antônio Santana, nº. 555, bairro centro, cidade de São Sebastião do Anta, estado de Minas Gerais.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5.3. Caso não seja possível </w:t>
      </w:r>
      <w:r w:rsidR="005570AC">
        <w:rPr>
          <w:rFonts w:ascii="Segoe UI" w:eastAsia="Segoe UI" w:hAnsi="Segoe UI" w:cs="Segoe UI"/>
          <w:sz w:val="23"/>
        </w:rPr>
        <w:t>a entrega</w:t>
      </w:r>
      <w:r>
        <w:rPr>
          <w:rFonts w:ascii="Segoe UI" w:eastAsia="Segoe UI" w:hAnsi="Segoe UI" w:cs="Segoe UI"/>
          <w:sz w:val="23"/>
        </w:rPr>
        <w:t>, a contratada deverá comunicar as razões respectivas com pelo menos 5 (cinco) dias úteis de antecedência para que qualquer pleito de prorrogação de prazo seja analisado, ressalvadas situações de caso fortuito e força maior.</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5.4. Os bens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5.5. Os bens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5.6. Os bens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lastRenderedPageBreak/>
        <w:t>5.7. Na hipótese de a verificação a que se refere o subitem anterior não ser procedida dentro do prazo fixado, reputar-se-á como realizada, consumando-se o recebimento definitivo no dia do esgotamento do prazo.</w:t>
      </w:r>
    </w:p>
    <w:p w:rsidR="00C23AC6" w:rsidRDefault="00C23AC6" w:rsidP="00650C20">
      <w:pPr>
        <w:spacing w:line="300" w:lineRule="auto"/>
        <w:jc w:val="both"/>
        <w:rPr>
          <w:rFonts w:ascii="Segoe UI" w:eastAsia="Segoe UI" w:hAnsi="Segoe UI" w:cs="Segoe UI"/>
        </w:rPr>
      </w:pPr>
      <w:r>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6. Do modelo de gestão do contrato administrativo</w:t>
      </w:r>
    </w:p>
    <w:p w:rsidR="00C23AC6" w:rsidRPr="00415769" w:rsidRDefault="00C23AC6" w:rsidP="00C23AC6">
      <w:pPr>
        <w:pStyle w:val="Nivel2"/>
        <w:spacing w:before="0" w:after="160" w:line="300" w:lineRule="auto"/>
        <w:rPr>
          <w:rFonts w:ascii="Segoe UI" w:hAnsi="Segoe UI" w:cs="Segoe UI"/>
          <w:color w:val="auto"/>
          <w:sz w:val="23"/>
          <w:szCs w:val="23"/>
        </w:rPr>
      </w:pPr>
      <w:r>
        <w:rPr>
          <w:rFonts w:ascii="Segoe UI" w:hAnsi="Segoe UI" w:cs="Segoe UI"/>
          <w:sz w:val="23"/>
          <w:szCs w:val="23"/>
        </w:rPr>
        <w:t xml:space="preserve">6.1. </w:t>
      </w:r>
      <w:r w:rsidRPr="00415769">
        <w:rPr>
          <w:rFonts w:ascii="Segoe UI" w:hAnsi="Segoe UI" w:cs="Segoe UI"/>
          <w:color w:val="auto"/>
          <w:sz w:val="23"/>
          <w:szCs w:val="23"/>
        </w:rPr>
        <w:t xml:space="preserve">O contrato </w:t>
      </w:r>
      <w:r>
        <w:rPr>
          <w:rFonts w:ascii="Segoe UI" w:hAnsi="Segoe UI" w:cs="Segoe UI"/>
          <w:color w:val="auto"/>
          <w:sz w:val="23"/>
          <w:szCs w:val="23"/>
        </w:rPr>
        <w:t xml:space="preserve">administrativo </w:t>
      </w:r>
      <w:r w:rsidRPr="00415769">
        <w:rPr>
          <w:rFonts w:ascii="Segoe UI" w:hAnsi="Segoe UI" w:cs="Segoe UI"/>
          <w:color w:val="auto"/>
          <w:sz w:val="23"/>
          <w:szCs w:val="23"/>
        </w:rPr>
        <w:t>deverá ser executado fielmente pelas partes, de acordo com as cláusulas avençadas e as normas da Lei nº</w:t>
      </w:r>
      <w:r>
        <w:rPr>
          <w:rFonts w:ascii="Segoe UI" w:hAnsi="Segoe UI" w:cs="Segoe UI"/>
          <w:color w:val="auto"/>
          <w:sz w:val="23"/>
          <w:szCs w:val="23"/>
        </w:rPr>
        <w:t>.</w:t>
      </w:r>
      <w:r w:rsidRPr="00415769">
        <w:rPr>
          <w:rFonts w:ascii="Segoe UI" w:hAnsi="Segoe UI" w:cs="Segoe UI"/>
          <w:color w:val="auto"/>
          <w:sz w:val="23"/>
          <w:szCs w:val="23"/>
        </w:rPr>
        <w:t xml:space="preserve"> 14.133</w:t>
      </w:r>
      <w:r>
        <w:rPr>
          <w:rFonts w:ascii="Segoe UI" w:hAnsi="Segoe UI" w:cs="Segoe UI"/>
          <w:color w:val="auto"/>
          <w:sz w:val="23"/>
          <w:szCs w:val="23"/>
        </w:rPr>
        <w:t>/</w:t>
      </w:r>
      <w:r w:rsidRPr="00415769">
        <w:rPr>
          <w:rFonts w:ascii="Segoe UI" w:hAnsi="Segoe UI" w:cs="Segoe UI"/>
          <w:color w:val="auto"/>
          <w:sz w:val="23"/>
          <w:szCs w:val="23"/>
        </w:rPr>
        <w:t>2021, e cada parte responderá pelas consequências de sua inexecução total ou parcial (</w:t>
      </w:r>
      <w:r>
        <w:rPr>
          <w:rFonts w:ascii="Segoe UI" w:hAnsi="Segoe UI" w:cs="Segoe UI"/>
          <w:color w:val="auto"/>
          <w:sz w:val="23"/>
          <w:szCs w:val="23"/>
        </w:rPr>
        <w:t xml:space="preserve">art. 115 da </w:t>
      </w:r>
      <w:r w:rsidRPr="00415769">
        <w:rPr>
          <w:rFonts w:ascii="Segoe UI" w:hAnsi="Segoe UI" w:cs="Segoe UI"/>
          <w:color w:val="auto"/>
          <w:sz w:val="23"/>
          <w:szCs w:val="23"/>
        </w:rPr>
        <w:t>Lei nº 14.133/2021).</w:t>
      </w:r>
    </w:p>
    <w:p w:rsidR="00C23AC6" w:rsidRPr="00415769" w:rsidRDefault="00C23AC6" w:rsidP="00C23AC6">
      <w:pPr>
        <w:pStyle w:val="Nivel2"/>
        <w:spacing w:before="0" w:after="160" w:line="300" w:lineRule="auto"/>
        <w:rPr>
          <w:rFonts w:ascii="Segoe UI" w:hAnsi="Segoe UI" w:cs="Segoe UI"/>
          <w:color w:val="auto"/>
          <w:sz w:val="23"/>
          <w:szCs w:val="23"/>
        </w:rPr>
      </w:pPr>
      <w:bookmarkStart w:id="1" w:name="art115§1"/>
      <w:bookmarkStart w:id="2" w:name="art115§5"/>
      <w:bookmarkEnd w:id="1"/>
      <w:bookmarkEnd w:id="2"/>
      <w:r>
        <w:rPr>
          <w:rFonts w:ascii="Segoe UI" w:hAnsi="Segoe UI" w:cs="Segoe UI"/>
          <w:color w:val="auto"/>
          <w:sz w:val="23"/>
          <w:szCs w:val="23"/>
        </w:rPr>
        <w:t xml:space="preserve">6.2. </w:t>
      </w:r>
      <w:r w:rsidRPr="00415769">
        <w:rPr>
          <w:rFonts w:ascii="Segoe UI" w:hAnsi="Segoe UI" w:cs="Segoe UI"/>
          <w:color w:val="auto"/>
          <w:sz w:val="23"/>
          <w:szCs w:val="23"/>
        </w:rPr>
        <w:t>Em caso de impedimento, ordem de paralisação ou suspensão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o cronograma de execução será prorrogado automaticamente pelo tempo correspondente, anotadas tais circunstâncias mediante simples apostila (</w:t>
      </w:r>
      <w:r>
        <w:rPr>
          <w:rFonts w:ascii="Segoe UI" w:hAnsi="Segoe UI" w:cs="Segoe UI"/>
          <w:color w:val="auto"/>
          <w:sz w:val="23"/>
          <w:szCs w:val="23"/>
        </w:rPr>
        <w:t xml:space="preserve">§ 5º do art. 115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6.3. </w:t>
      </w:r>
      <w:r w:rsidRPr="00415769">
        <w:rPr>
          <w:rFonts w:ascii="Segoe UI" w:hAnsi="Segoe UI" w:cs="Segoe UI"/>
          <w:color w:val="auto"/>
          <w:sz w:val="23"/>
          <w:szCs w:val="23"/>
        </w:rPr>
        <w:t>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deverá ser acompanhada </w:t>
      </w:r>
      <w:r>
        <w:rPr>
          <w:rFonts w:ascii="Segoe UI" w:hAnsi="Segoe UI" w:cs="Segoe UI"/>
          <w:color w:val="auto"/>
          <w:sz w:val="23"/>
          <w:szCs w:val="23"/>
        </w:rPr>
        <w:t>e fiscalizada pelo(a) fiscal</w:t>
      </w:r>
      <w:r w:rsidRPr="00415769">
        <w:rPr>
          <w:rFonts w:ascii="Segoe UI" w:hAnsi="Segoe UI" w:cs="Segoe UI"/>
          <w:color w:val="auto"/>
          <w:sz w:val="23"/>
          <w:szCs w:val="23"/>
        </w:rPr>
        <w:t xml:space="preserve"> do contrato</w:t>
      </w:r>
      <w:r>
        <w:rPr>
          <w:rFonts w:ascii="Segoe UI" w:hAnsi="Segoe UI" w:cs="Segoe UI"/>
          <w:color w:val="auto"/>
          <w:sz w:val="23"/>
          <w:szCs w:val="23"/>
        </w:rPr>
        <w:t xml:space="preserve"> administrativos</w:t>
      </w:r>
      <w:r w:rsidRPr="00415769">
        <w:rPr>
          <w:rFonts w:ascii="Segoe UI" w:hAnsi="Segoe UI" w:cs="Segoe UI"/>
          <w:color w:val="auto"/>
          <w:sz w:val="23"/>
          <w:szCs w:val="23"/>
        </w:rPr>
        <w:t>, ou pelos respectivos substitutos (</w:t>
      </w:r>
      <w:r>
        <w:rPr>
          <w:rFonts w:ascii="Segoe UI" w:hAnsi="Segoe UI" w:cs="Segoe UI"/>
          <w:color w:val="auto"/>
          <w:sz w:val="23"/>
          <w:szCs w:val="23"/>
        </w:rPr>
        <w:t xml:space="preserve">art. 117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Pr="0013135D"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6.4.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w:t>
      </w:r>
      <w:r>
        <w:rPr>
          <w:rFonts w:ascii="Segoe UI" w:hAnsi="Segoe UI" w:cs="Segoe UI"/>
          <w:sz w:val="23"/>
          <w:szCs w:val="23"/>
        </w:rPr>
        <w:t xml:space="preserve"> administrativo</w:t>
      </w:r>
      <w:r w:rsidRPr="00415769">
        <w:rPr>
          <w:rFonts w:ascii="Segoe UI" w:hAnsi="Segoe UI" w:cs="Segoe UI"/>
          <w:sz w:val="23"/>
          <w:szCs w:val="23"/>
        </w:rPr>
        <w:t xml:space="preserve"> anotará em registro próprio todas as ocorrências relacionadas à execução do contrato</w:t>
      </w:r>
      <w:r>
        <w:rPr>
          <w:rFonts w:ascii="Segoe UI" w:hAnsi="Segoe UI" w:cs="Segoe UI"/>
          <w:sz w:val="23"/>
          <w:szCs w:val="23"/>
        </w:rPr>
        <w:t xml:space="preserve"> administrativo</w:t>
      </w:r>
      <w:r w:rsidRPr="00415769">
        <w:rPr>
          <w:rFonts w:ascii="Segoe UI" w:hAnsi="Segoe UI" w:cs="Segoe UI"/>
          <w:sz w:val="23"/>
          <w:szCs w:val="23"/>
        </w:rPr>
        <w:t>, determinando o que for necessário para a regularização das faltas ou dos defeitos observados (</w:t>
      </w:r>
      <w:r>
        <w:rPr>
          <w:rFonts w:ascii="Segoe UI" w:hAnsi="Segoe UI" w:cs="Segoe UI"/>
          <w:sz w:val="23"/>
          <w:szCs w:val="23"/>
        </w:rPr>
        <w:t xml:space="preserve">§1º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bookmarkStart w:id="3" w:name="art117§2"/>
      <w:bookmarkEnd w:id="3"/>
      <w:r>
        <w:rPr>
          <w:rFonts w:ascii="Segoe UI" w:hAnsi="Segoe UI" w:cs="Segoe UI"/>
          <w:sz w:val="23"/>
          <w:szCs w:val="23"/>
        </w:rPr>
        <w:t xml:space="preserve">6.5.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 </w:t>
      </w:r>
      <w:r>
        <w:rPr>
          <w:rFonts w:ascii="Segoe UI" w:hAnsi="Segoe UI" w:cs="Segoe UI"/>
          <w:sz w:val="23"/>
          <w:szCs w:val="23"/>
        </w:rPr>
        <w:t xml:space="preserve">administrativo </w:t>
      </w:r>
      <w:r w:rsidRPr="00415769">
        <w:rPr>
          <w:rFonts w:ascii="Segoe UI" w:hAnsi="Segoe UI" w:cs="Segoe UI"/>
          <w:sz w:val="23"/>
          <w:szCs w:val="23"/>
        </w:rPr>
        <w:t>informará a seus superiores, em tempo hábil para a adoção das medidas convenientes, a situação que demandar decisão ou providência que ultrapasse sua competência (</w:t>
      </w:r>
      <w:r>
        <w:rPr>
          <w:rFonts w:ascii="Segoe UI" w:hAnsi="Segoe UI" w:cs="Segoe UI"/>
          <w:sz w:val="23"/>
          <w:szCs w:val="23"/>
        </w:rPr>
        <w:t xml:space="preserve">§ 2º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C23AC6" w:rsidRPr="00415769"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6.6. A Contratada será obrigada</w:t>
      </w:r>
      <w:r w:rsidRPr="00415769">
        <w:rPr>
          <w:rFonts w:ascii="Segoe UI" w:hAnsi="Segoe UI" w:cs="Segoe UI"/>
          <w:sz w:val="23"/>
          <w:szCs w:val="23"/>
        </w:rPr>
        <w:t xml:space="preserve"> a reparar, corrigir, remover, reconstruir ou substituir, a suas expensas, no total ou em parte, o objeto do contrato em que se verificarem vícios, defeitos ou incorreções resultantes de sua execução ou de materiais nela empregados (</w:t>
      </w:r>
      <w:r>
        <w:rPr>
          <w:rFonts w:ascii="Segoe UI" w:hAnsi="Segoe UI" w:cs="Segoe UI"/>
          <w:sz w:val="23"/>
          <w:szCs w:val="23"/>
        </w:rPr>
        <w:t xml:space="preserve">art. 119 da </w:t>
      </w:r>
      <w:r w:rsidRPr="00415769">
        <w:rPr>
          <w:rFonts w:ascii="Segoe UI" w:hAnsi="Segoe UI" w:cs="Segoe UI"/>
          <w:sz w:val="23"/>
          <w:szCs w:val="23"/>
        </w:rPr>
        <w:t>Lei nº</w:t>
      </w:r>
      <w:r>
        <w:rPr>
          <w:rFonts w:ascii="Segoe UI" w:hAnsi="Segoe UI" w:cs="Segoe UI"/>
          <w:sz w:val="23"/>
          <w:szCs w:val="23"/>
        </w:rPr>
        <w:t>. 14.133/2021</w:t>
      </w:r>
      <w:r w:rsidRPr="00415769">
        <w:rPr>
          <w:rFonts w:ascii="Segoe UI" w:hAnsi="Segoe UI" w:cs="Segoe UI"/>
          <w:sz w:val="23"/>
          <w:szCs w:val="23"/>
        </w:rPr>
        <w:t>).</w:t>
      </w:r>
    </w:p>
    <w:p w:rsidR="00C23AC6" w:rsidRDefault="00C23AC6" w:rsidP="00C23AC6">
      <w:pPr>
        <w:pStyle w:val="Nivel2"/>
        <w:spacing w:before="0" w:after="160" w:line="300" w:lineRule="auto"/>
        <w:rPr>
          <w:rFonts w:ascii="Segoe UI" w:hAnsi="Segoe UI" w:cs="Segoe UI"/>
          <w:color w:val="auto"/>
          <w:sz w:val="23"/>
          <w:szCs w:val="23"/>
        </w:rPr>
      </w:pPr>
      <w:bookmarkStart w:id="4" w:name="art120"/>
      <w:bookmarkEnd w:id="4"/>
      <w:r>
        <w:rPr>
          <w:rFonts w:ascii="Segoe UI" w:hAnsi="Segoe UI" w:cs="Segoe UI"/>
          <w:color w:val="auto"/>
          <w:sz w:val="23"/>
          <w:szCs w:val="23"/>
        </w:rPr>
        <w:t>6.7. A Contratada</w:t>
      </w:r>
      <w:r w:rsidRPr="00415769">
        <w:rPr>
          <w:rFonts w:ascii="Segoe UI" w:hAnsi="Segoe UI" w:cs="Segoe UI"/>
          <w:color w:val="auto"/>
          <w:sz w:val="23"/>
          <w:szCs w:val="23"/>
        </w:rPr>
        <w:t xml:space="preserve"> será responsável pelos danos causados diretamente à Administração ou a terceiros em razão da execução do contrato, e não excluirá nem </w:t>
      </w:r>
      <w:r w:rsidRPr="00415769">
        <w:rPr>
          <w:rFonts w:ascii="Segoe UI" w:hAnsi="Segoe UI" w:cs="Segoe UI"/>
          <w:color w:val="auto"/>
          <w:sz w:val="23"/>
          <w:szCs w:val="23"/>
        </w:rPr>
        <w:lastRenderedPageBreak/>
        <w:t>reduzirá essa responsabilidade a fiscalização ou o acompanhamento pelo contratan</w:t>
      </w:r>
      <w:r>
        <w:rPr>
          <w:rFonts w:ascii="Segoe UI" w:hAnsi="Segoe UI" w:cs="Segoe UI"/>
          <w:color w:val="auto"/>
          <w:sz w:val="23"/>
          <w:szCs w:val="23"/>
        </w:rPr>
        <w:t>te (art. 120 da Lei nº. 14.133/2021</w:t>
      </w:r>
      <w:r w:rsidRPr="00415769">
        <w:rPr>
          <w:rFonts w:ascii="Segoe UI" w:hAnsi="Segoe UI" w:cs="Segoe UI"/>
          <w:color w:val="auto"/>
          <w:sz w:val="23"/>
          <w:szCs w:val="23"/>
        </w:rPr>
        <w:t>).</w:t>
      </w:r>
      <w:bookmarkStart w:id="5" w:name="art121"/>
      <w:bookmarkEnd w:id="5"/>
    </w:p>
    <w:p w:rsidR="00C23AC6" w:rsidRPr="00415769"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6.8. Somente a Contratada</w:t>
      </w:r>
      <w:r w:rsidRPr="00415769">
        <w:rPr>
          <w:rFonts w:ascii="Segoe UI" w:hAnsi="Segoe UI" w:cs="Segoe UI"/>
          <w:color w:val="auto"/>
          <w:sz w:val="23"/>
          <w:szCs w:val="23"/>
        </w:rPr>
        <w:t xml:space="preserve"> será responsável pelos encargos trabalhistas, previdenciários, fiscais e comerciais resultantes da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w:t>
      </w:r>
      <w:r>
        <w:rPr>
          <w:rFonts w:ascii="Segoe UI" w:hAnsi="Segoe UI" w:cs="Segoe UI"/>
          <w:color w:val="auto"/>
          <w:sz w:val="23"/>
          <w:szCs w:val="23"/>
        </w:rPr>
        <w:t xml:space="preserve">art. 121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bookmarkStart w:id="6" w:name="art121§1"/>
      <w:bookmarkEnd w:id="6"/>
      <w:r>
        <w:rPr>
          <w:rFonts w:ascii="Segoe UI" w:hAnsi="Segoe UI" w:cs="Segoe UI"/>
          <w:sz w:val="23"/>
          <w:szCs w:val="23"/>
        </w:rPr>
        <w:t>6.9. A inadimplência da Contratada</w:t>
      </w:r>
      <w:r w:rsidRPr="00415769">
        <w:rPr>
          <w:rFonts w:ascii="Segoe UI" w:hAnsi="Segoe UI" w:cs="Segoe UI"/>
          <w:sz w:val="23"/>
          <w:szCs w:val="23"/>
        </w:rPr>
        <w:t xml:space="preserve"> em relação aos encargos trabalhistas, fiscais e comerciais não transferirá à Administração a responsabilidade pelo seu pagamento e não poderá onerar o objeto do contrato </w:t>
      </w:r>
      <w:r>
        <w:rPr>
          <w:rFonts w:ascii="Segoe UI" w:hAnsi="Segoe UI" w:cs="Segoe UI"/>
          <w:sz w:val="23"/>
          <w:szCs w:val="23"/>
        </w:rPr>
        <w:t xml:space="preserve">administrativo </w:t>
      </w:r>
      <w:r w:rsidRPr="00415769">
        <w:rPr>
          <w:rFonts w:ascii="Segoe UI" w:hAnsi="Segoe UI" w:cs="Segoe UI"/>
          <w:sz w:val="23"/>
          <w:szCs w:val="23"/>
        </w:rPr>
        <w:t>(</w:t>
      </w:r>
      <w:r>
        <w:rPr>
          <w:rFonts w:ascii="Segoe UI" w:hAnsi="Segoe UI" w:cs="Segoe UI"/>
          <w:sz w:val="23"/>
          <w:szCs w:val="23"/>
        </w:rPr>
        <w:t xml:space="preserve">§ 1º do art. 121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bookmarkStart w:id="7" w:name="art122"/>
      <w:bookmarkStart w:id="8" w:name="art122§1"/>
      <w:bookmarkStart w:id="9" w:name="art122§2"/>
      <w:bookmarkStart w:id="10" w:name="art122§3"/>
      <w:bookmarkStart w:id="11" w:name="art123"/>
      <w:bookmarkEnd w:id="7"/>
      <w:bookmarkEnd w:id="8"/>
      <w:bookmarkEnd w:id="9"/>
      <w:bookmarkEnd w:id="10"/>
      <w:bookmarkEnd w:id="11"/>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6.10. As comunicações entre a Administração e a</w:t>
      </w:r>
      <w:r w:rsidRPr="00415769">
        <w:rPr>
          <w:rFonts w:ascii="Segoe UI" w:hAnsi="Segoe UI" w:cs="Segoe UI"/>
          <w:sz w:val="23"/>
          <w:szCs w:val="23"/>
        </w:rPr>
        <w:t xml:space="preserve"> contratada devem ser realizadas por escrito sempre que o ato exigir tal formalidade, admitindo-se, excepcionalmente, o uso de me</w:t>
      </w:r>
      <w:r>
        <w:rPr>
          <w:rFonts w:ascii="Segoe UI" w:hAnsi="Segoe UI" w:cs="Segoe UI"/>
          <w:sz w:val="23"/>
          <w:szCs w:val="23"/>
        </w:rPr>
        <w:t>nsagem eletrônica para esse fim, tal como: e-mail</w:t>
      </w:r>
      <w:r w:rsidRPr="00415769">
        <w:rPr>
          <w:rFonts w:ascii="Segoe UI" w:hAnsi="Segoe UI" w:cs="Segoe UI"/>
          <w:sz w:val="23"/>
          <w:szCs w:val="23"/>
        </w:rPr>
        <w:t>.</w:t>
      </w:r>
    </w:p>
    <w:p w:rsidR="00C23AC6" w:rsidRPr="00415769"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6.11. A Administração</w:t>
      </w:r>
      <w:r w:rsidRPr="00415769">
        <w:rPr>
          <w:rFonts w:ascii="Segoe UI" w:hAnsi="Segoe UI" w:cs="Segoe UI"/>
          <w:sz w:val="23"/>
          <w:szCs w:val="23"/>
        </w:rPr>
        <w:t xml:space="preserve"> poderá convocar representante da empresa para adoção de providências que devam ser cumpridas de imediato.</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7. Dos critérios de medição e de pagamento</w:t>
      </w:r>
    </w:p>
    <w:p w:rsidR="00C23AC6" w:rsidRPr="002F4913" w:rsidRDefault="00C23AC6" w:rsidP="00C23AC6">
      <w:pPr>
        <w:pStyle w:val="Nivel2"/>
        <w:spacing w:before="0" w:after="160" w:line="300" w:lineRule="auto"/>
        <w:rPr>
          <w:rFonts w:ascii="Segoe UI" w:hAnsi="Segoe UI" w:cs="Segoe UI"/>
          <w:sz w:val="23"/>
          <w:szCs w:val="23"/>
        </w:rPr>
      </w:pPr>
      <w:r w:rsidRPr="002F4913">
        <w:rPr>
          <w:rFonts w:ascii="Segoe UI" w:hAnsi="Segoe UI" w:cs="Segoe UI"/>
          <w:sz w:val="23"/>
          <w:szCs w:val="23"/>
        </w:rPr>
        <w:t>7.1. Não há necessidade de tratar sobre os critérios de medição, pois não se trata de contratação administrativa direta de obras e serviços de engenharia.</w:t>
      </w:r>
    </w:p>
    <w:p w:rsidR="00C23AC6" w:rsidRPr="002F4913" w:rsidRDefault="00C23AC6" w:rsidP="00C23AC6">
      <w:pPr>
        <w:pStyle w:val="Nivel2"/>
        <w:spacing w:before="0" w:after="160" w:line="300" w:lineRule="auto"/>
        <w:rPr>
          <w:rFonts w:ascii="Segoe UI" w:hAnsi="Segoe UI" w:cs="Segoe UI"/>
          <w:sz w:val="23"/>
          <w:szCs w:val="23"/>
        </w:rPr>
      </w:pPr>
      <w:r>
        <w:rPr>
          <w:rFonts w:ascii="Segoe UI" w:hAnsi="Segoe UI" w:cs="Segoe UI"/>
          <w:sz w:val="23"/>
          <w:szCs w:val="23"/>
        </w:rPr>
        <w:t xml:space="preserve">7.2. O pagamento será </w:t>
      </w:r>
      <w:r w:rsidRPr="002F4913">
        <w:rPr>
          <w:rFonts w:ascii="Segoe UI" w:hAnsi="Segoe UI" w:cs="Segoe UI"/>
          <w:sz w:val="23"/>
          <w:szCs w:val="23"/>
        </w:rPr>
        <w:t>em até 10 (dez) dias úteis do recebimento da nota fiscal, acompanhado da comprovação de regularidade fiscal, trabalhista e social;</w:t>
      </w:r>
    </w:p>
    <w:p w:rsidR="00C23AC6" w:rsidRDefault="00C23AC6" w:rsidP="00C23AC6">
      <w:pPr>
        <w:pStyle w:val="Nivel2"/>
        <w:spacing w:before="0" w:after="160" w:line="300" w:lineRule="auto"/>
        <w:rPr>
          <w:rFonts w:ascii="Segoe UI" w:hAnsi="Segoe UI" w:cs="Segoe UI"/>
          <w:sz w:val="23"/>
          <w:szCs w:val="23"/>
        </w:rPr>
      </w:pPr>
      <w:r w:rsidRPr="002F4913">
        <w:rPr>
          <w:rFonts w:ascii="Segoe UI" w:hAnsi="Segoe UI" w:cs="Segoe UI"/>
          <w:sz w:val="23"/>
          <w:szCs w:val="23"/>
        </w:rPr>
        <w:t>7.3. O pagamento somente será realizado</w:t>
      </w:r>
      <w:r>
        <w:rPr>
          <w:rFonts w:ascii="Segoe UI" w:hAnsi="Segoe UI" w:cs="Segoe UI"/>
          <w:sz w:val="23"/>
          <w:szCs w:val="23"/>
        </w:rPr>
        <w:t xml:space="preserve"> mediante a efetiva entrega dos bens nas condições estabelecidas, o que poderá ser comprovado por meio de atestado na nota fiscal correspondente;</w:t>
      </w:r>
    </w:p>
    <w:p w:rsidR="00C23AC6" w:rsidRPr="009A50D9" w:rsidRDefault="00C23AC6" w:rsidP="00C23AC6">
      <w:pPr>
        <w:spacing w:line="300" w:lineRule="auto"/>
        <w:jc w:val="both"/>
        <w:rPr>
          <w:rFonts w:ascii="Segoe UI" w:hAnsi="Segoe UI" w:cs="Segoe UI"/>
          <w:color w:val="000000"/>
          <w:sz w:val="23"/>
          <w:szCs w:val="23"/>
          <w:lang w:eastAsia="en-US"/>
        </w:rPr>
      </w:pPr>
      <w:r>
        <w:rPr>
          <w:rFonts w:ascii="Segoe UI" w:hAnsi="Segoe UI" w:cs="Segoe UI"/>
          <w:color w:val="000000"/>
          <w:sz w:val="23"/>
          <w:szCs w:val="23"/>
          <w:lang w:eastAsia="en-US"/>
        </w:rPr>
        <w:t xml:space="preserve">7.4. </w:t>
      </w:r>
      <w:r w:rsidRPr="009A50D9">
        <w:rPr>
          <w:rFonts w:ascii="Segoe UI" w:hAnsi="Segoe UI" w:cs="Segoe UI"/>
          <w:color w:val="000000"/>
          <w:sz w:val="23"/>
          <w:szCs w:val="23"/>
          <w:lang w:eastAsia="en-US"/>
        </w:rPr>
        <w:t>Havendo erro na apresentação da nota fiscal ou dos documentos pertinentes à contratação</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ou, ainda, circunstância que impeça a liquidaçã</w:t>
      </w:r>
      <w:r>
        <w:rPr>
          <w:rFonts w:ascii="Segoe UI" w:hAnsi="Segoe UI" w:cs="Segoe UI"/>
          <w:color w:val="000000"/>
          <w:sz w:val="23"/>
          <w:szCs w:val="23"/>
          <w:lang w:eastAsia="en-US"/>
        </w:rPr>
        <w:t>o da despesa, como, por exemplo:</w:t>
      </w:r>
      <w:r w:rsidRPr="009A50D9">
        <w:rPr>
          <w:rFonts w:ascii="Segoe UI" w:hAnsi="Segoe UI" w:cs="Segoe UI"/>
          <w:color w:val="000000"/>
          <w:sz w:val="23"/>
          <w:szCs w:val="23"/>
          <w:lang w:eastAsia="en-US"/>
        </w:rPr>
        <w:t xml:space="preserve"> </w:t>
      </w:r>
      <w:r w:rsidRPr="009A50D9">
        <w:rPr>
          <w:rFonts w:ascii="Segoe UI" w:hAnsi="Segoe UI" w:cs="Segoe UI"/>
          <w:color w:val="000000"/>
          <w:sz w:val="23"/>
          <w:szCs w:val="23"/>
        </w:rPr>
        <w:t>obrigação financeira pendente, decorrente de penalidade imposta ou inadimplência,</w:t>
      </w:r>
      <w:r w:rsidRPr="009A50D9">
        <w:rPr>
          <w:rFonts w:ascii="Segoe UI" w:hAnsi="Segoe UI" w:cs="Segoe UI"/>
          <w:color w:val="000000"/>
          <w:sz w:val="23"/>
          <w:szCs w:val="23"/>
          <w:lang w:eastAsia="en-US"/>
        </w:rPr>
        <w:t xml:space="preserve"> o pagamento ficará sobrestado até que a</w:t>
      </w:r>
      <w:r>
        <w:rPr>
          <w:rFonts w:ascii="Segoe UI" w:hAnsi="Segoe UI" w:cs="Segoe UI"/>
          <w:color w:val="000000"/>
          <w:sz w:val="23"/>
          <w:szCs w:val="23"/>
          <w:lang w:eastAsia="en-US"/>
        </w:rPr>
        <w:t xml:space="preserve"> c</w:t>
      </w:r>
      <w:r w:rsidRPr="009A50D9">
        <w:rPr>
          <w:rFonts w:ascii="Segoe UI" w:hAnsi="Segoe UI" w:cs="Segoe UI"/>
          <w:color w:val="000000"/>
          <w:sz w:val="23"/>
          <w:szCs w:val="23"/>
          <w:lang w:eastAsia="en-US"/>
        </w:rPr>
        <w:t>ontratada providencie as medidas saneadoras. Nesta hipótese, o prazo para pagamento iniciar-se-á após a comprovação da regularização da situação, não acar</w:t>
      </w:r>
      <w:r>
        <w:rPr>
          <w:rFonts w:ascii="Segoe UI" w:hAnsi="Segoe UI" w:cs="Segoe UI"/>
          <w:color w:val="000000"/>
          <w:sz w:val="23"/>
          <w:szCs w:val="23"/>
          <w:lang w:eastAsia="en-US"/>
        </w:rPr>
        <w:t>retando qualquer ônus para o</w:t>
      </w:r>
      <w:r w:rsidRPr="009A50D9">
        <w:rPr>
          <w:rFonts w:ascii="Segoe UI" w:hAnsi="Segoe UI" w:cs="Segoe UI"/>
          <w:color w:val="000000"/>
          <w:sz w:val="23"/>
          <w:szCs w:val="23"/>
          <w:lang w:eastAsia="en-US"/>
        </w:rPr>
        <w:t xml:space="preserve"> Contratante.</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lastRenderedPageBreak/>
        <w:t>7.5. O pagamento devido pelo c</w:t>
      </w:r>
      <w:r w:rsidRPr="00E33D2C">
        <w:rPr>
          <w:rFonts w:ascii="Segoe UI" w:hAnsi="Segoe UI" w:cs="Segoe UI"/>
          <w:sz w:val="23"/>
          <w:szCs w:val="23"/>
        </w:rPr>
        <w:t>ontratante será efetuado por meio ordem bancária, para crédito em banco, agência e conta corrente indicados pela</w:t>
      </w:r>
      <w:r>
        <w:rPr>
          <w:rFonts w:ascii="Segoe UI" w:hAnsi="Segoe UI" w:cs="Segoe UI"/>
          <w:sz w:val="23"/>
          <w:szCs w:val="23"/>
        </w:rPr>
        <w:t xml:space="preserve"> contratada</w:t>
      </w:r>
      <w:r w:rsidRPr="00E33D2C">
        <w:rPr>
          <w:rFonts w:ascii="Segoe UI" w:hAnsi="Segoe UI" w:cs="Segoe UI"/>
          <w:sz w:val="23"/>
          <w:szCs w:val="23"/>
        </w:rPr>
        <w:t>, ou, eventualmente, por outra forma que vier a ser convencionada entre as partes.</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7.6. </w:t>
      </w:r>
      <w:r w:rsidRPr="009A50D9">
        <w:rPr>
          <w:rFonts w:ascii="Segoe UI" w:hAnsi="Segoe UI" w:cs="Segoe UI"/>
          <w:sz w:val="23"/>
          <w:szCs w:val="23"/>
        </w:rPr>
        <w:t xml:space="preserve">Será considerada data do pagamento o dia em que constar como emitida a ordem bancária para pagamento. </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7.7. </w:t>
      </w:r>
      <w:r w:rsidRPr="009A50D9">
        <w:rPr>
          <w:rFonts w:ascii="Segoe UI" w:hAnsi="Segoe UI" w:cs="Segoe UI"/>
          <w:sz w:val="23"/>
          <w:szCs w:val="23"/>
        </w:rPr>
        <w:t>Uma vez paga a importância discrimi</w:t>
      </w:r>
      <w:r>
        <w:rPr>
          <w:rFonts w:ascii="Segoe UI" w:hAnsi="Segoe UI" w:cs="Segoe UI"/>
          <w:sz w:val="23"/>
          <w:szCs w:val="23"/>
        </w:rPr>
        <w:t>nada na nota fiscal</w:t>
      </w:r>
      <w:r w:rsidRPr="009A50D9">
        <w:rPr>
          <w:rFonts w:ascii="Segoe UI" w:hAnsi="Segoe UI" w:cs="Segoe UI"/>
          <w:sz w:val="23"/>
          <w:szCs w:val="23"/>
        </w:rPr>
        <w:t>, a</w:t>
      </w:r>
      <w:r>
        <w:rPr>
          <w:rFonts w:ascii="Segoe UI" w:hAnsi="Segoe UI" w:cs="Segoe UI"/>
          <w:sz w:val="23"/>
          <w:szCs w:val="23"/>
        </w:rPr>
        <w:t xml:space="preserve"> C</w:t>
      </w:r>
      <w:r w:rsidRPr="009A50D9">
        <w:rPr>
          <w:rFonts w:ascii="Segoe UI" w:hAnsi="Segoe UI" w:cs="Segoe UI"/>
          <w:sz w:val="23"/>
          <w:szCs w:val="23"/>
        </w:rPr>
        <w:t>ontratada dará a</w:t>
      </w:r>
      <w:r>
        <w:rPr>
          <w:rFonts w:ascii="Segoe UI" w:hAnsi="Segoe UI" w:cs="Segoe UI"/>
          <w:sz w:val="23"/>
          <w:szCs w:val="23"/>
        </w:rPr>
        <w:t>o C</w:t>
      </w:r>
      <w:r w:rsidRPr="009A50D9">
        <w:rPr>
          <w:rFonts w:ascii="Segoe UI" w:hAnsi="Segoe UI" w:cs="Segoe UI"/>
          <w:sz w:val="23"/>
          <w:szCs w:val="23"/>
        </w:rPr>
        <w:t>ontratante plena, geral e irretratável quitação dos valores nela discriminados, para nada mais vir a reclamar ou exigir a qualquer título, tempo ou forma.</w:t>
      </w:r>
    </w:p>
    <w:p w:rsidR="00C23AC6" w:rsidRPr="009A50D9"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7.8. </w:t>
      </w:r>
      <w:r w:rsidRPr="009A50D9">
        <w:rPr>
          <w:rFonts w:ascii="Segoe UI" w:hAnsi="Segoe UI" w:cs="Segoe UI"/>
          <w:sz w:val="23"/>
          <w:szCs w:val="23"/>
        </w:rPr>
        <w:t>Todo pagamento que vier a ser considerado contratualmente indevido será objeto de ajuste nos pagamentos futuros, quando devidos, ou cobrados diret</w:t>
      </w:r>
      <w:r>
        <w:rPr>
          <w:rFonts w:ascii="Segoe UI" w:hAnsi="Segoe UI" w:cs="Segoe UI"/>
          <w:sz w:val="23"/>
          <w:szCs w:val="23"/>
        </w:rPr>
        <w:t>amente da C</w:t>
      </w:r>
      <w:r w:rsidRPr="009A50D9">
        <w:rPr>
          <w:rFonts w:ascii="Segoe UI" w:hAnsi="Segoe UI" w:cs="Segoe UI"/>
          <w:sz w:val="23"/>
          <w:szCs w:val="23"/>
        </w:rPr>
        <w:t>ontratada.</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7.9. </w:t>
      </w:r>
      <w:r w:rsidRPr="009A50D9">
        <w:rPr>
          <w:rFonts w:ascii="Segoe UI" w:hAnsi="Segoe UI" w:cs="Segoe UI"/>
          <w:sz w:val="23"/>
          <w:szCs w:val="23"/>
        </w:rPr>
        <w:t xml:space="preserve">Deverão ser excluídas do faturamento todas e quaisquer ocorrências que </w:t>
      </w:r>
      <w:r>
        <w:rPr>
          <w:rFonts w:ascii="Segoe UI" w:hAnsi="Segoe UI" w:cs="Segoe UI"/>
          <w:sz w:val="23"/>
          <w:szCs w:val="23"/>
        </w:rPr>
        <w:t>não forem de responsabilidade do c</w:t>
      </w:r>
      <w:r w:rsidRPr="009A50D9">
        <w:rPr>
          <w:rFonts w:ascii="Segoe UI" w:hAnsi="Segoe UI" w:cs="Segoe UI"/>
          <w:sz w:val="23"/>
          <w:szCs w:val="23"/>
        </w:rPr>
        <w:t xml:space="preserve">ontratante, assim como aquelas que não correspondem a </w:t>
      </w:r>
      <w:r>
        <w:rPr>
          <w:rFonts w:ascii="Segoe UI" w:hAnsi="Segoe UI" w:cs="Segoe UI"/>
          <w:sz w:val="23"/>
          <w:szCs w:val="23"/>
        </w:rPr>
        <w:t>bens entregues</w:t>
      </w:r>
      <w:r w:rsidRPr="009A50D9">
        <w:rPr>
          <w:rFonts w:ascii="Segoe UI" w:hAnsi="Segoe UI" w:cs="Segoe UI"/>
          <w:sz w:val="23"/>
          <w:szCs w:val="23"/>
        </w:rPr>
        <w:t>.</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7.10. </w:t>
      </w:r>
      <w:r w:rsidRPr="009A50D9">
        <w:rPr>
          <w:rFonts w:ascii="Segoe UI" w:hAnsi="Segoe UI" w:cs="Segoe UI"/>
          <w:sz w:val="23"/>
          <w:szCs w:val="23"/>
        </w:rPr>
        <w:t>Os documentos comprobatórios dos pagamentos relativos a tributos, encargos ou contri</w:t>
      </w:r>
      <w:r>
        <w:rPr>
          <w:rFonts w:ascii="Segoe UI" w:hAnsi="Segoe UI" w:cs="Segoe UI"/>
          <w:sz w:val="23"/>
          <w:szCs w:val="23"/>
        </w:rPr>
        <w:t>buições de responsabilidade da C</w:t>
      </w:r>
      <w:r w:rsidRPr="009A50D9">
        <w:rPr>
          <w:rFonts w:ascii="Segoe UI" w:hAnsi="Segoe UI" w:cs="Segoe UI"/>
          <w:sz w:val="23"/>
          <w:szCs w:val="23"/>
        </w:rPr>
        <w:t xml:space="preserve">ontratada, </w:t>
      </w:r>
      <w:r>
        <w:rPr>
          <w:rFonts w:ascii="Segoe UI" w:hAnsi="Segoe UI" w:cs="Segoe UI"/>
          <w:sz w:val="23"/>
          <w:szCs w:val="23"/>
        </w:rPr>
        <w:t>serão enviados mensalmente ao Contratante quando este assim o exigir.</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7.11. A C</w:t>
      </w:r>
      <w:r w:rsidRPr="009A50D9">
        <w:rPr>
          <w:rFonts w:ascii="Segoe UI" w:hAnsi="Segoe UI" w:cs="Segoe UI"/>
          <w:sz w:val="23"/>
          <w:szCs w:val="23"/>
        </w:rPr>
        <w:t>ontratada</w:t>
      </w:r>
      <w:r>
        <w:rPr>
          <w:rFonts w:ascii="Segoe UI" w:hAnsi="Segoe UI" w:cs="Segoe UI"/>
          <w:sz w:val="23"/>
          <w:szCs w:val="23"/>
        </w:rPr>
        <w:t xml:space="preserve"> deverá entregar os bens acompanhado d</w:t>
      </w:r>
      <w:r w:rsidRPr="009A50D9">
        <w:rPr>
          <w:rFonts w:ascii="Segoe UI" w:hAnsi="Segoe UI" w:cs="Segoe UI"/>
          <w:sz w:val="23"/>
          <w:szCs w:val="23"/>
        </w:rPr>
        <w:t>a correspondente nota fiscal.</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7.12. </w:t>
      </w:r>
      <w:r w:rsidRPr="009A50D9">
        <w:rPr>
          <w:rFonts w:ascii="Segoe UI" w:hAnsi="Segoe UI" w:cs="Segoe UI"/>
          <w:sz w:val="23"/>
          <w:szCs w:val="23"/>
        </w:rPr>
        <w:t>A nota fiscal deverá ser emitida pela</w:t>
      </w:r>
      <w:r>
        <w:rPr>
          <w:rFonts w:ascii="Segoe UI" w:hAnsi="Segoe UI" w:cs="Segoe UI"/>
          <w:sz w:val="23"/>
          <w:szCs w:val="23"/>
        </w:rPr>
        <w:t xml:space="preserve"> Contratada</w:t>
      </w:r>
      <w:r w:rsidRPr="009A50D9">
        <w:rPr>
          <w:rFonts w:ascii="Segoe UI" w:hAnsi="Segoe UI" w:cs="Segoe UI"/>
          <w:sz w:val="23"/>
          <w:szCs w:val="23"/>
        </w:rPr>
        <w:t xml:space="preserve"> em inteira conformidade com as exigências legais e contratuais, especialmente as de natureza fiscal, com destaque, quando exigíveis, das retenções tributárias ou previdenciárias.</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7.13. Antes de cada pagamento a Contratada</w:t>
      </w:r>
      <w:r w:rsidRPr="009A50D9">
        <w:rPr>
          <w:rFonts w:ascii="Segoe UI" w:hAnsi="Segoe UI" w:cs="Segoe UI"/>
          <w:sz w:val="23"/>
          <w:szCs w:val="23"/>
        </w:rPr>
        <w:t xml:space="preserve"> será realizada consulta para verificar a manutenção das regularidades fiscal</w:t>
      </w:r>
      <w:r>
        <w:rPr>
          <w:rFonts w:ascii="Segoe UI" w:hAnsi="Segoe UI" w:cs="Segoe UI"/>
          <w:sz w:val="23"/>
          <w:szCs w:val="23"/>
        </w:rPr>
        <w:t>, social e trabalhista</w:t>
      </w:r>
      <w:r w:rsidRPr="009A50D9">
        <w:rPr>
          <w:rFonts w:ascii="Segoe UI" w:hAnsi="Segoe UI" w:cs="Segoe UI"/>
          <w:sz w:val="23"/>
          <w:szCs w:val="23"/>
        </w:rPr>
        <w:t>.</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7.14. </w:t>
      </w:r>
      <w:r w:rsidRPr="009A50D9">
        <w:rPr>
          <w:rFonts w:ascii="Segoe UI" w:hAnsi="Segoe UI" w:cs="Segoe UI"/>
          <w:color w:val="000000"/>
          <w:sz w:val="23"/>
          <w:szCs w:val="23"/>
          <w:lang w:eastAsia="en-US"/>
        </w:rPr>
        <w:t>Constatando-se</w:t>
      </w:r>
      <w:r>
        <w:rPr>
          <w:rFonts w:ascii="Segoe UI" w:hAnsi="Segoe UI" w:cs="Segoe UI"/>
          <w:color w:val="000000"/>
          <w:sz w:val="23"/>
          <w:szCs w:val="23"/>
          <w:lang w:eastAsia="en-US"/>
        </w:rPr>
        <w:t xml:space="preserve"> a situação de irregularidade da Contratada</w:t>
      </w:r>
      <w:r w:rsidRPr="009A50D9">
        <w:rPr>
          <w:rFonts w:ascii="Segoe UI" w:hAnsi="Segoe UI" w:cs="Segoe UI"/>
          <w:color w:val="000000"/>
          <w:sz w:val="23"/>
          <w:szCs w:val="23"/>
          <w:lang w:eastAsia="en-US"/>
        </w:rPr>
        <w:t xml:space="preserve">, será providenciada sua advertência, por escrito, para que, no prazo de </w:t>
      </w:r>
      <w:r>
        <w:rPr>
          <w:rFonts w:ascii="Segoe UI" w:hAnsi="Segoe UI" w:cs="Segoe UI"/>
          <w:color w:val="000000"/>
          <w:sz w:val="23"/>
          <w:szCs w:val="23"/>
          <w:lang w:eastAsia="en-US"/>
        </w:rPr>
        <w:t>0</w:t>
      </w:r>
      <w:r w:rsidRPr="009A50D9">
        <w:rPr>
          <w:rFonts w:ascii="Segoe UI" w:hAnsi="Segoe UI" w:cs="Segoe UI"/>
          <w:color w:val="000000"/>
          <w:sz w:val="23"/>
          <w:szCs w:val="23"/>
          <w:lang w:eastAsia="en-US"/>
        </w:rPr>
        <w:t>5 (cinco) dias</w:t>
      </w:r>
      <w:r>
        <w:rPr>
          <w:rFonts w:ascii="Segoe UI" w:hAnsi="Segoe UI" w:cs="Segoe UI"/>
          <w:color w:val="000000"/>
          <w:sz w:val="23"/>
          <w:szCs w:val="23"/>
          <w:lang w:eastAsia="en-US"/>
        </w:rPr>
        <w:t xml:space="preserve"> úteis</w:t>
      </w:r>
      <w:r w:rsidRPr="009A50D9">
        <w:rPr>
          <w:rFonts w:ascii="Segoe UI" w:hAnsi="Segoe UI" w:cs="Segoe UI"/>
          <w:color w:val="000000"/>
          <w:sz w:val="23"/>
          <w:szCs w:val="23"/>
          <w:lang w:eastAsia="en-US"/>
        </w:rPr>
        <w:t>, regularize sua situação ou, no mesmo prazo, apresente sua defesa</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xml:space="preserve">. O prazo poderá ser prorrogado uma vez, </w:t>
      </w:r>
      <w:r>
        <w:rPr>
          <w:rFonts w:ascii="Segoe UI" w:hAnsi="Segoe UI" w:cs="Segoe UI"/>
          <w:color w:val="000000"/>
          <w:sz w:val="23"/>
          <w:szCs w:val="23"/>
          <w:lang w:eastAsia="en-US"/>
        </w:rPr>
        <w:t>por igual período, a critério do</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ontratante.</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7.15. </w:t>
      </w:r>
      <w:r w:rsidRPr="009A50D9">
        <w:rPr>
          <w:rFonts w:ascii="Segoe UI" w:hAnsi="Segoe UI" w:cs="Segoe UI"/>
          <w:color w:val="000000"/>
          <w:sz w:val="23"/>
          <w:szCs w:val="23"/>
          <w:lang w:eastAsia="en-US"/>
        </w:rPr>
        <w:t>Não havendo regularização ou sendo a de</w:t>
      </w:r>
      <w:r>
        <w:rPr>
          <w:rFonts w:ascii="Segoe UI" w:hAnsi="Segoe UI" w:cs="Segoe UI"/>
          <w:color w:val="000000"/>
          <w:sz w:val="23"/>
          <w:szCs w:val="23"/>
          <w:lang w:eastAsia="en-US"/>
        </w:rPr>
        <w:t>fesa administrativa considerada improcedente, o C</w:t>
      </w:r>
      <w:r w:rsidRPr="009A50D9">
        <w:rPr>
          <w:rFonts w:ascii="Segoe UI" w:hAnsi="Segoe UI" w:cs="Segoe UI"/>
          <w:color w:val="000000"/>
          <w:sz w:val="23"/>
          <w:szCs w:val="23"/>
          <w:lang w:eastAsia="en-US"/>
        </w:rPr>
        <w:t xml:space="preserve">ontratante deverá comunicar aos órgãos responsáveis pela </w:t>
      </w:r>
      <w:r w:rsidRPr="009A50D9">
        <w:rPr>
          <w:rFonts w:ascii="Segoe UI" w:hAnsi="Segoe UI" w:cs="Segoe UI"/>
          <w:color w:val="000000"/>
          <w:sz w:val="23"/>
          <w:szCs w:val="23"/>
          <w:lang w:eastAsia="en-US"/>
        </w:rPr>
        <w:lastRenderedPageBreak/>
        <w:t xml:space="preserve">fiscalização da regularidade </w:t>
      </w:r>
      <w:r>
        <w:rPr>
          <w:rFonts w:ascii="Segoe UI" w:hAnsi="Segoe UI" w:cs="Segoe UI"/>
          <w:color w:val="000000"/>
          <w:sz w:val="23"/>
          <w:szCs w:val="23"/>
          <w:lang w:eastAsia="en-US"/>
        </w:rPr>
        <w:t>fiscal quanto à inadimplência da Contratada</w:t>
      </w:r>
      <w:r w:rsidRPr="009A50D9">
        <w:rPr>
          <w:rFonts w:ascii="Segoe UI" w:hAnsi="Segoe UI" w:cs="Segoe UI"/>
          <w:color w:val="000000"/>
          <w:sz w:val="23"/>
          <w:szCs w:val="23"/>
          <w:lang w:eastAsia="en-US"/>
        </w:rPr>
        <w:t xml:space="preserve">, bem como quanto à existência de pagamento a ser efetuado, para que sejam acionados os meios pertinentes e necessários para garantir o recebimento de seus créditos.  </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7.16. Persistindo a irregularidade, o C</w:t>
      </w:r>
      <w:r w:rsidRPr="009A50D9">
        <w:rPr>
          <w:rFonts w:ascii="Segoe UI" w:hAnsi="Segoe UI" w:cs="Segoe UI"/>
          <w:color w:val="000000"/>
          <w:sz w:val="23"/>
          <w:szCs w:val="23"/>
          <w:lang w:eastAsia="en-US"/>
        </w:rPr>
        <w:t>ontratante deverá adotar as medidas n</w:t>
      </w:r>
      <w:r>
        <w:rPr>
          <w:rFonts w:ascii="Segoe UI" w:hAnsi="Segoe UI" w:cs="Segoe UI"/>
          <w:color w:val="000000"/>
          <w:sz w:val="23"/>
          <w:szCs w:val="23"/>
          <w:lang w:eastAsia="en-US"/>
        </w:rPr>
        <w:t>ecessárias à rescisão do contrato administrativo nos autos do Processo A</w:t>
      </w:r>
      <w:r w:rsidRPr="009A50D9">
        <w:rPr>
          <w:rFonts w:ascii="Segoe UI" w:hAnsi="Segoe UI" w:cs="Segoe UI"/>
          <w:color w:val="000000"/>
          <w:sz w:val="23"/>
          <w:szCs w:val="23"/>
          <w:lang w:eastAsia="en-US"/>
        </w:rPr>
        <w:t xml:space="preserve">dministrativo </w:t>
      </w:r>
      <w:r>
        <w:rPr>
          <w:rFonts w:ascii="Segoe UI" w:hAnsi="Segoe UI" w:cs="Segoe UI"/>
          <w:color w:val="000000"/>
          <w:sz w:val="23"/>
          <w:szCs w:val="23"/>
          <w:lang w:eastAsia="en-US"/>
        </w:rPr>
        <w:t xml:space="preserve">– PA – </w:t>
      </w:r>
      <w:r w:rsidRPr="009A50D9">
        <w:rPr>
          <w:rFonts w:ascii="Segoe UI" w:hAnsi="Segoe UI" w:cs="Segoe UI"/>
          <w:color w:val="000000"/>
          <w:sz w:val="23"/>
          <w:szCs w:val="23"/>
          <w:lang w:eastAsia="en-US"/>
        </w:rPr>
        <w:t xml:space="preserve">correspondente, assegurada à contratada a ampla defesa. </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7.17. </w:t>
      </w:r>
      <w:r w:rsidRPr="009A50D9">
        <w:rPr>
          <w:rFonts w:ascii="Segoe UI" w:hAnsi="Segoe UI" w:cs="Segoe UI"/>
          <w:color w:val="000000"/>
          <w:sz w:val="23"/>
          <w:szCs w:val="23"/>
          <w:lang w:eastAsia="en-US"/>
        </w:rPr>
        <w:t>Havendo a efetiva execução do objeto, os pagamentos serão realizados normalmente, até que se decida pela rescisão do contrato</w:t>
      </w:r>
      <w:r>
        <w:rPr>
          <w:rFonts w:ascii="Segoe UI" w:hAnsi="Segoe UI" w:cs="Segoe UI"/>
          <w:color w:val="000000"/>
          <w:sz w:val="23"/>
          <w:szCs w:val="23"/>
          <w:lang w:eastAsia="en-US"/>
        </w:rPr>
        <w:t xml:space="preserve"> administrativo, caso a contratada</w:t>
      </w:r>
      <w:r w:rsidRPr="009A50D9">
        <w:rPr>
          <w:rFonts w:ascii="Segoe UI" w:hAnsi="Segoe UI" w:cs="Segoe UI"/>
          <w:color w:val="000000"/>
          <w:sz w:val="23"/>
          <w:szCs w:val="23"/>
          <w:lang w:eastAsia="en-US"/>
        </w:rPr>
        <w:t xml:space="preserve"> não regularize sua situação.  </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7.18. </w:t>
      </w:r>
      <w:r w:rsidRPr="009A50D9">
        <w:rPr>
          <w:rFonts w:ascii="Segoe UI" w:hAnsi="Segoe UI" w:cs="Segoe UI"/>
          <w:color w:val="000000"/>
          <w:sz w:val="23"/>
          <w:szCs w:val="23"/>
          <w:lang w:eastAsia="en-US"/>
        </w:rPr>
        <w:t>Somente por motivo de economicidade ou outro interesse público de alta relevância, devidamente justificado, em qualquer caso, pel</w:t>
      </w:r>
      <w:r>
        <w:rPr>
          <w:rFonts w:ascii="Segoe UI" w:hAnsi="Segoe UI" w:cs="Segoe UI"/>
          <w:color w:val="000000"/>
          <w:sz w:val="23"/>
          <w:szCs w:val="23"/>
          <w:lang w:eastAsia="en-US"/>
        </w:rPr>
        <w:t>o(a) Prefeito(a) Municipal</w:t>
      </w:r>
      <w:r w:rsidRPr="009A50D9">
        <w:rPr>
          <w:rFonts w:ascii="Segoe UI" w:hAnsi="Segoe UI" w:cs="Segoe UI"/>
          <w:color w:val="000000"/>
          <w:sz w:val="23"/>
          <w:szCs w:val="23"/>
          <w:lang w:eastAsia="en-US"/>
        </w:rPr>
        <w:t xml:space="preserve">, não será rescindido o contrato </w:t>
      </w:r>
      <w:r>
        <w:rPr>
          <w:rFonts w:ascii="Segoe UI" w:hAnsi="Segoe UI" w:cs="Segoe UI"/>
          <w:color w:val="000000"/>
          <w:sz w:val="23"/>
          <w:szCs w:val="23"/>
          <w:lang w:eastAsia="en-US"/>
        </w:rPr>
        <w:t xml:space="preserve">administrativo </w:t>
      </w:r>
      <w:r w:rsidRPr="009A50D9">
        <w:rPr>
          <w:rFonts w:ascii="Segoe UI" w:hAnsi="Segoe UI" w:cs="Segoe UI"/>
          <w:color w:val="000000"/>
          <w:sz w:val="23"/>
          <w:szCs w:val="23"/>
          <w:lang w:eastAsia="en-US"/>
        </w:rPr>
        <w:t>em execução com a contratada inadimplente.</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7.19. </w:t>
      </w:r>
      <w:r w:rsidRPr="009A50D9">
        <w:rPr>
          <w:rFonts w:ascii="Segoe UI" w:hAnsi="Segoe UI" w:cs="Segoe UI"/>
          <w:color w:val="000000"/>
          <w:sz w:val="23"/>
          <w:szCs w:val="23"/>
        </w:rPr>
        <w:t>Quando do pagamento, será efetuada a retenção tributária prevista na legislação aplicável.</w:t>
      </w:r>
    </w:p>
    <w:p w:rsidR="00C23AC6" w:rsidRDefault="00C23AC6" w:rsidP="00C23AC6">
      <w:pPr>
        <w:pStyle w:val="PargrafodaLista"/>
        <w:spacing w:after="160" w:line="300" w:lineRule="auto"/>
        <w:ind w:left="0" w:right="-17"/>
        <w:contextualSpacing w:val="0"/>
        <w:jc w:val="both"/>
        <w:rPr>
          <w:rFonts w:ascii="Segoe UI" w:hAnsi="Segoe UI" w:cs="Segoe UI"/>
          <w:color w:val="000000"/>
          <w:sz w:val="23"/>
          <w:szCs w:val="23"/>
        </w:rPr>
      </w:pPr>
      <w:r>
        <w:rPr>
          <w:rFonts w:ascii="Segoe UI" w:hAnsi="Segoe UI" w:cs="Segoe UI"/>
          <w:color w:val="000000"/>
          <w:sz w:val="23"/>
          <w:szCs w:val="23"/>
        </w:rPr>
        <w:t>7.20. A Contratada</w:t>
      </w:r>
      <w:r w:rsidRPr="003B3B46">
        <w:rPr>
          <w:rFonts w:ascii="Segoe UI" w:hAnsi="Segoe UI" w:cs="Segoe UI"/>
          <w:color w:val="000000"/>
          <w:sz w:val="23"/>
          <w:szCs w:val="23"/>
        </w:rPr>
        <w:t xml:space="preserve"> regularmente optante pelo Simples Nacional, nos ter</w:t>
      </w:r>
      <w:r>
        <w:rPr>
          <w:rFonts w:ascii="Segoe UI" w:hAnsi="Segoe UI" w:cs="Segoe UI"/>
          <w:color w:val="000000"/>
          <w:sz w:val="23"/>
          <w:szCs w:val="23"/>
        </w:rPr>
        <w:t>mos da Lei Complementar</w:t>
      </w:r>
      <w:r w:rsidRPr="003B3B46">
        <w:rPr>
          <w:rFonts w:ascii="Segoe UI" w:hAnsi="Segoe UI" w:cs="Segoe UI"/>
          <w:color w:val="000000"/>
          <w:sz w:val="23"/>
          <w:szCs w:val="23"/>
        </w:rPr>
        <w:t xml:space="preserve"> nº 123/2006, não sofrerá a retenção tributária quanto aos impostos e contribuições abrangidos por aquele regime. No entanto, o pagamento </w:t>
      </w:r>
      <w:r>
        <w:rPr>
          <w:rFonts w:ascii="Segoe UI" w:hAnsi="Segoe UI" w:cs="Segoe UI"/>
          <w:color w:val="000000"/>
          <w:sz w:val="23"/>
          <w:szCs w:val="23"/>
        </w:rPr>
        <w:t>poderá ficar</w:t>
      </w:r>
      <w:r w:rsidRPr="003B3B46">
        <w:rPr>
          <w:rFonts w:ascii="Segoe UI" w:hAnsi="Segoe UI" w:cs="Segoe UI"/>
          <w:color w:val="000000"/>
          <w:sz w:val="23"/>
          <w:szCs w:val="23"/>
        </w:rPr>
        <w:t xml:space="preserve"> condicionado à apresentação de comprovação, por meio de documento oficial, de que faz jus ao tratamento tributário favorecido previsto na referida Lei.</w:t>
      </w: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8. Da forma e critérios de seleção do(a) fornecedor(a)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 xml:space="preserve">8.1. O(A) fornecedor(a) será selecionado por meio da realização de Pregão, na forma </w:t>
      </w:r>
      <w:proofErr w:type="gramStart"/>
      <w:r>
        <w:rPr>
          <w:rFonts w:ascii="Segoe UI" w:eastAsia="Segoe UI" w:hAnsi="Segoe UI" w:cs="Segoe UI"/>
        </w:rPr>
        <w:t>eletrônico,  tendo</w:t>
      </w:r>
      <w:proofErr w:type="gramEnd"/>
      <w:r>
        <w:rPr>
          <w:rFonts w:ascii="Segoe UI" w:eastAsia="Segoe UI" w:hAnsi="Segoe UI" w:cs="Segoe UI"/>
        </w:rPr>
        <w:t xml:space="preserve"> como critério de julgamento: menor preço unitário.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8.2. O modo de disputa </w:t>
      </w:r>
      <w:proofErr w:type="gramStart"/>
      <w:r>
        <w:rPr>
          <w:rFonts w:ascii="Segoe UI" w:eastAsia="Segoe UI" w:hAnsi="Segoe UI" w:cs="Segoe UI"/>
          <w:sz w:val="23"/>
        </w:rPr>
        <w:t>será :</w:t>
      </w:r>
      <w:proofErr w:type="gramEnd"/>
      <w:r>
        <w:rPr>
          <w:rFonts w:ascii="Segoe UI" w:eastAsia="Segoe UI" w:hAnsi="Segoe UI" w:cs="Segoe UI"/>
          <w:sz w:val="23"/>
        </w:rPr>
        <w:t xml:space="preserve"> ABERTO</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8.3. Habilitação jurídica: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lastRenderedPageBreak/>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lastRenderedPageBreak/>
        <w:t>8.4.6. Prova de regularidade relativo à Seguridade Social e ao Fundo de Garantia de Tempo de Serviço – FGTS –, que demonstre cumprimento dos encargos sociais instituídos por lei;</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8.4.7. Prova de regularidade perante a Justiça do Trabalho;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8.4.9. Certidão negativa de feitos sobre falência expedida pelo distribuidor da sede da licitante.</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8.4.1</w:t>
      </w:r>
      <w:r w:rsidR="00527B3F">
        <w:rPr>
          <w:rFonts w:ascii="Segoe UI" w:eastAsia="Segoe UI" w:hAnsi="Segoe UI" w:cs="Segoe UI"/>
        </w:rPr>
        <w:t>0</w:t>
      </w:r>
      <w:r>
        <w:rPr>
          <w:rFonts w:ascii="Segoe UI" w:eastAsia="Segoe UI" w:hAnsi="Segoe UI" w:cs="Segoe UI"/>
        </w:rPr>
        <w:t xml:space="preserve">.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8.5. Habilitação por declaração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8.7. Após a entrega dos documentos para habilitação, não será permitida a substituição ou apresentação de novos documentos, salvo em sede de diligência, para: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8.7.1.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8.7.2.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lastRenderedPageBreak/>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8.9. Os documentos de habilitação poderá ser:</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8.9.1.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rsidR="00C23AC6" w:rsidRDefault="00C23AC6" w:rsidP="00C23AC6">
      <w:pPr>
        <w:spacing w:line="300" w:lineRule="auto"/>
        <w:jc w:val="both"/>
        <w:rPr>
          <w:rFonts w:ascii="Segoe UI" w:eastAsia="Segoe UI" w:hAnsi="Segoe UI" w:cs="Segoe UI"/>
        </w:rPr>
      </w:pPr>
      <w:r>
        <w:rPr>
          <w:rFonts w:ascii="Segoe UI" w:eastAsia="Segoe UI" w:hAnsi="Segoe UI" w:cs="Segoe UI"/>
          <w:sz w:val="23"/>
        </w:rPr>
        <w:t xml:space="preserve">8.9.2.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9.1. A estimativa do valor da contratação administrativa está no ETP (inciso VI do § 1º do art. 18 da Lei nº. 14.133/2021).</w:t>
      </w:r>
    </w:p>
    <w:p w:rsidR="00C23AC6" w:rsidRPr="00CC2D69" w:rsidRDefault="00C23AC6" w:rsidP="00C23AC6">
      <w:pPr>
        <w:tabs>
          <w:tab w:val="left" w:pos="2268"/>
        </w:tabs>
        <w:spacing w:after="0" w:line="300" w:lineRule="auto"/>
        <w:jc w:val="both"/>
        <w:rPr>
          <w:rFonts w:ascii="Segoe UI" w:eastAsia="Segoe UI" w:hAnsi="Segoe UI" w:cs="Segoe UI"/>
          <w:b/>
        </w:rPr>
      </w:pPr>
    </w:p>
    <w:p w:rsidR="00C23AC6" w:rsidRPr="00CC2D69" w:rsidRDefault="00C23AC6" w:rsidP="00C23AC6">
      <w:pPr>
        <w:tabs>
          <w:tab w:val="left" w:pos="2268"/>
        </w:tabs>
        <w:spacing w:after="0" w:line="300" w:lineRule="auto"/>
        <w:jc w:val="both"/>
        <w:rPr>
          <w:rFonts w:ascii="Segoe UI" w:eastAsia="Segoe UI" w:hAnsi="Segoe UI" w:cs="Segoe UI"/>
          <w:b/>
        </w:rPr>
      </w:pPr>
      <w:r w:rsidRPr="00CC2D69">
        <w:rPr>
          <w:rFonts w:ascii="Segoe UI" w:eastAsia="Segoe UI" w:hAnsi="Segoe UI" w:cs="Segoe UI"/>
          <w:b/>
        </w:rPr>
        <w:t>10. Da adequação orçamentária</w:t>
      </w:r>
    </w:p>
    <w:p w:rsidR="00C23AC6"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10.1. As despesas decorrentes desta contratação administrativa correrão à conta de recursos específicos consignados no orçamento geral do Município de São Sebastião do Anta.</w:t>
      </w:r>
    </w:p>
    <w:p w:rsidR="00650C20" w:rsidRPr="00CC2D69" w:rsidRDefault="00650C20" w:rsidP="00C23AC6">
      <w:pPr>
        <w:tabs>
          <w:tab w:val="left" w:pos="2268"/>
        </w:tabs>
        <w:spacing w:after="0" w:line="300" w:lineRule="auto"/>
        <w:jc w:val="both"/>
        <w:rPr>
          <w:rFonts w:ascii="Segoe UI" w:eastAsia="Segoe UI" w:hAnsi="Segoe UI" w:cs="Segoe UI"/>
        </w:rPr>
      </w:pPr>
    </w:p>
    <w:p w:rsidR="00C23AC6" w:rsidRPr="006A4370" w:rsidRDefault="00C23AC6" w:rsidP="00C23AC6">
      <w:pPr>
        <w:tabs>
          <w:tab w:val="left" w:pos="2268"/>
        </w:tabs>
        <w:spacing w:after="0" w:line="300" w:lineRule="auto"/>
        <w:jc w:val="both"/>
        <w:rPr>
          <w:rFonts w:ascii="Segoe UI" w:eastAsia="Segoe UI" w:hAnsi="Segoe UI" w:cs="Segoe UI"/>
        </w:rPr>
      </w:pPr>
      <w:r w:rsidRPr="006A4370">
        <w:rPr>
          <w:rFonts w:ascii="Segoe UI" w:eastAsia="Segoe UI" w:hAnsi="Segoe UI" w:cs="Segoe UI"/>
        </w:rPr>
        <w:t>10.2. A contratação administrativa será atendida pela seguinte dotação orçamentária:</w:t>
      </w:r>
    </w:p>
    <w:p w:rsidR="00E17673" w:rsidRDefault="00E17673" w:rsidP="00E17673">
      <w:pPr>
        <w:spacing w:after="200" w:line="276" w:lineRule="auto"/>
        <w:jc w:val="both"/>
        <w:rPr>
          <w:rFonts w:ascii="Segoe UI" w:eastAsia="Segoe UI" w:hAnsi="Segoe UI" w:cs="Segoe UI"/>
          <w:sz w:val="23"/>
        </w:rPr>
      </w:pPr>
      <w:r>
        <w:rPr>
          <w:rFonts w:ascii="Segoe UI" w:eastAsia="Segoe UI" w:hAnsi="Segoe UI" w:cs="Segoe UI"/>
          <w:sz w:val="23"/>
        </w:rPr>
        <w:t>0205 101220022025 339030 – 308/309/ 0206 1030100072031 339030 – 346/ 0206 1030100072064 339030 – 363/ 0206 1030100072065 339030 – 378/379/380/ 0206 1030200082034 339030 – 413/ 0206 1030200082066 339030 – 430/937/ 0206 1030200082075 339030 – 447/ 0206 1030200082109 339030 – 461/462</w:t>
      </w:r>
    </w:p>
    <w:p w:rsidR="006A4370" w:rsidRPr="006A4370" w:rsidRDefault="006A4370" w:rsidP="00C23AC6">
      <w:pPr>
        <w:tabs>
          <w:tab w:val="left" w:pos="2268"/>
        </w:tabs>
        <w:spacing w:after="0" w:line="300" w:lineRule="auto"/>
        <w:jc w:val="both"/>
        <w:rPr>
          <w:rFonts w:ascii="Segoe UI" w:eastAsia="Segoe UI" w:hAnsi="Segoe UI" w:cs="Segoe UI"/>
          <w:sz w:val="23"/>
        </w:rPr>
      </w:pPr>
    </w:p>
    <w:p w:rsidR="00C23AC6" w:rsidRPr="006A4370" w:rsidRDefault="00C23AC6" w:rsidP="00C23AC6">
      <w:pPr>
        <w:tabs>
          <w:tab w:val="left" w:pos="2268"/>
        </w:tabs>
        <w:spacing w:after="0" w:line="300" w:lineRule="auto"/>
        <w:jc w:val="both"/>
        <w:rPr>
          <w:rFonts w:ascii="Segoe UI" w:eastAsia="Segoe UI" w:hAnsi="Segoe UI" w:cs="Segoe UI"/>
        </w:rPr>
      </w:pPr>
      <w:r w:rsidRPr="006A4370">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6A4370">
        <w:rPr>
          <w:rFonts w:ascii="Segoe UI" w:eastAsia="Segoe UI" w:hAnsi="Segoe UI" w:cs="Segoe UI"/>
        </w:rPr>
        <w:t>apostilamento</w:t>
      </w:r>
      <w:proofErr w:type="spellEnd"/>
      <w:r w:rsidRPr="006A4370">
        <w:rPr>
          <w:rFonts w:ascii="Segoe UI" w:eastAsia="Segoe UI" w:hAnsi="Segoe UI" w:cs="Segoe UI"/>
        </w:rPr>
        <w:t>.</w:t>
      </w:r>
    </w:p>
    <w:p w:rsidR="00C23AC6" w:rsidRPr="006A4370" w:rsidRDefault="00C23AC6" w:rsidP="00C23AC6">
      <w:pPr>
        <w:tabs>
          <w:tab w:val="left" w:pos="2268"/>
        </w:tabs>
        <w:spacing w:after="0" w:line="300" w:lineRule="auto"/>
        <w:jc w:val="both"/>
        <w:rPr>
          <w:rFonts w:ascii="Segoe UI" w:eastAsia="Segoe UI" w:hAnsi="Segoe UI" w:cs="Segoe UI"/>
        </w:rPr>
      </w:pPr>
    </w:p>
    <w:p w:rsidR="00C23AC6" w:rsidRPr="006A4370" w:rsidRDefault="00C23AC6" w:rsidP="00C23AC6">
      <w:pPr>
        <w:tabs>
          <w:tab w:val="left" w:pos="2268"/>
        </w:tabs>
        <w:spacing w:after="0" w:line="300" w:lineRule="auto"/>
        <w:jc w:val="both"/>
        <w:rPr>
          <w:rFonts w:ascii="Segoe UI" w:eastAsia="Segoe UI" w:hAnsi="Segoe UI" w:cs="Segoe UI"/>
          <w:b/>
        </w:rPr>
      </w:pPr>
      <w:r w:rsidRPr="006A4370">
        <w:rPr>
          <w:rFonts w:ascii="Segoe UI" w:eastAsia="Segoe UI" w:hAnsi="Segoe UI" w:cs="Segoe UI"/>
          <w:b/>
        </w:rPr>
        <w:t>11. Da especificação da garantia exigida e das condições de manutenção e assistência técnica, quando for o caso</w:t>
      </w:r>
    </w:p>
    <w:p w:rsidR="00C23AC6" w:rsidRDefault="00C23AC6" w:rsidP="00C23AC6">
      <w:pPr>
        <w:tabs>
          <w:tab w:val="left" w:pos="2268"/>
        </w:tabs>
        <w:spacing w:after="0" w:line="300" w:lineRule="auto"/>
        <w:jc w:val="both"/>
        <w:rPr>
          <w:rFonts w:ascii="Segoe UI" w:eastAsia="Segoe UI" w:hAnsi="Segoe UI" w:cs="Segoe UI"/>
        </w:rPr>
      </w:pPr>
      <w:r w:rsidRPr="006A4370">
        <w:rPr>
          <w:rFonts w:ascii="Segoe UI" w:eastAsia="Segoe UI" w:hAnsi="Segoe UI" w:cs="Segoe UI"/>
        </w:rPr>
        <w:lastRenderedPageBreak/>
        <w:t>11.1. A especificação da garantia exigida e das condições de manutenção e assistência técnica está no</w:t>
      </w:r>
      <w:r>
        <w:rPr>
          <w:rFonts w:ascii="Segoe UI" w:eastAsia="Segoe UI" w:hAnsi="Segoe UI" w:cs="Segoe UI"/>
        </w:rPr>
        <w:t xml:space="preserve"> ETP (inciso VI do § 1º do art. 18 da Lei nº. 14.133/2021).</w:t>
      </w:r>
    </w:p>
    <w:p w:rsidR="00360CD4" w:rsidRDefault="00360CD4" w:rsidP="00C23AC6">
      <w:pPr>
        <w:tabs>
          <w:tab w:val="left" w:pos="2268"/>
        </w:tabs>
        <w:spacing w:after="0" w:line="300" w:lineRule="auto"/>
        <w:jc w:val="both"/>
        <w:rPr>
          <w:rFonts w:ascii="Segoe UI" w:eastAsia="Segoe UI" w:hAnsi="Segoe UI" w:cs="Segoe UI"/>
        </w:rPr>
      </w:pPr>
    </w:p>
    <w:p w:rsidR="003E18A9" w:rsidRDefault="003E18A9" w:rsidP="003E18A9">
      <w:pPr>
        <w:tabs>
          <w:tab w:val="left" w:pos="2268"/>
        </w:tabs>
        <w:spacing w:after="0" w:line="300" w:lineRule="auto"/>
        <w:jc w:val="both"/>
        <w:rPr>
          <w:rFonts w:ascii="Segoe UI" w:eastAsia="Segoe UI" w:hAnsi="Segoe UI" w:cs="Segoe UI"/>
        </w:rPr>
      </w:pPr>
      <w:r w:rsidRPr="00A132A2">
        <w:rPr>
          <w:rFonts w:ascii="Segoe UI" w:eastAsia="Segoe UI" w:hAnsi="Segoe UI" w:cs="Segoe UI"/>
        </w:rPr>
        <w:t xml:space="preserve">São Sebastião do Anta, </w:t>
      </w:r>
      <w:r>
        <w:rPr>
          <w:rFonts w:ascii="Segoe UI" w:eastAsia="Segoe UI" w:hAnsi="Segoe UI" w:cs="Segoe UI"/>
        </w:rPr>
        <w:t>10</w:t>
      </w:r>
      <w:r w:rsidRPr="00A132A2">
        <w:rPr>
          <w:rFonts w:ascii="Segoe UI" w:eastAsia="Segoe UI" w:hAnsi="Segoe UI" w:cs="Segoe UI"/>
        </w:rPr>
        <w:t xml:space="preserve"> de </w:t>
      </w:r>
      <w:r>
        <w:rPr>
          <w:rFonts w:ascii="Segoe UI" w:eastAsia="Segoe UI" w:hAnsi="Segoe UI" w:cs="Segoe UI"/>
        </w:rPr>
        <w:t>Dezembro</w:t>
      </w:r>
      <w:r w:rsidRPr="00A132A2">
        <w:rPr>
          <w:rFonts w:ascii="Segoe UI" w:eastAsia="Segoe UI" w:hAnsi="Segoe UI" w:cs="Segoe UI"/>
        </w:rPr>
        <w:t xml:space="preserve"> de 2024.</w:t>
      </w:r>
    </w:p>
    <w:p w:rsidR="00D72F36" w:rsidRDefault="00D72F36" w:rsidP="003E18A9">
      <w:pPr>
        <w:tabs>
          <w:tab w:val="left" w:pos="2268"/>
        </w:tabs>
        <w:spacing w:after="0" w:line="300" w:lineRule="auto"/>
        <w:jc w:val="both"/>
        <w:rPr>
          <w:rFonts w:ascii="Segoe UI" w:eastAsia="Segoe UI" w:hAnsi="Segoe UI" w:cs="Segoe UI"/>
        </w:rPr>
      </w:pPr>
    </w:p>
    <w:p w:rsidR="00D72F36" w:rsidRDefault="00D72F36" w:rsidP="003E18A9">
      <w:pPr>
        <w:tabs>
          <w:tab w:val="left" w:pos="2268"/>
        </w:tabs>
        <w:spacing w:after="0" w:line="300" w:lineRule="auto"/>
        <w:jc w:val="both"/>
        <w:rPr>
          <w:rFonts w:ascii="Segoe UI" w:eastAsia="Segoe UI" w:hAnsi="Segoe UI" w:cs="Segoe UI"/>
        </w:rPr>
      </w:pPr>
    </w:p>
    <w:p w:rsidR="003E18A9" w:rsidRDefault="003E18A9" w:rsidP="003E18A9">
      <w:pPr>
        <w:tabs>
          <w:tab w:val="left" w:pos="2268"/>
        </w:tabs>
        <w:spacing w:after="0" w:line="300" w:lineRule="auto"/>
        <w:jc w:val="both"/>
        <w:rPr>
          <w:rFonts w:ascii="Segoe UI" w:eastAsia="Segoe UI" w:hAnsi="Segoe UI" w:cs="Segoe UI"/>
        </w:rPr>
      </w:pPr>
    </w:p>
    <w:p w:rsidR="003E18A9" w:rsidRPr="00E531E0" w:rsidRDefault="003E18A9" w:rsidP="003E18A9">
      <w:pPr>
        <w:tabs>
          <w:tab w:val="left" w:pos="2268"/>
        </w:tabs>
        <w:spacing w:after="0" w:line="300" w:lineRule="auto"/>
        <w:jc w:val="both"/>
        <w:rPr>
          <w:rFonts w:ascii="Segoe UI" w:eastAsia="Segoe UI" w:hAnsi="Segoe UI" w:cs="Segoe UI"/>
        </w:rPr>
      </w:pPr>
    </w:p>
    <w:p w:rsidR="003E18A9" w:rsidRDefault="003E18A9" w:rsidP="003E18A9">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3E18A9" w:rsidRDefault="003E18A9" w:rsidP="003E18A9">
      <w:pPr>
        <w:tabs>
          <w:tab w:val="left" w:pos="2268"/>
        </w:tabs>
        <w:spacing w:after="0" w:line="300" w:lineRule="auto"/>
        <w:jc w:val="both"/>
        <w:rPr>
          <w:rFonts w:ascii="Segoe UI" w:eastAsia="Segoe UI" w:hAnsi="Segoe UI" w:cs="Segoe UI"/>
        </w:rPr>
      </w:pPr>
      <w:r>
        <w:rPr>
          <w:rFonts w:ascii="Segoe UI" w:eastAsia="Segoe UI" w:hAnsi="Segoe UI" w:cs="Segoe UI"/>
        </w:rPr>
        <w:t>ADELIA M DE SALES FERREIRA</w:t>
      </w:r>
    </w:p>
    <w:p w:rsidR="003E18A9" w:rsidRDefault="003E18A9" w:rsidP="003E18A9">
      <w:pPr>
        <w:tabs>
          <w:tab w:val="left" w:pos="2268"/>
        </w:tabs>
        <w:spacing w:after="0" w:line="300" w:lineRule="auto"/>
        <w:jc w:val="both"/>
        <w:rPr>
          <w:rFonts w:ascii="Segoe UI" w:eastAsia="Segoe UI" w:hAnsi="Segoe UI" w:cs="Segoe UI"/>
        </w:rPr>
      </w:pPr>
      <w:r>
        <w:rPr>
          <w:rFonts w:ascii="Segoe UI" w:eastAsia="Segoe UI" w:hAnsi="Segoe UI" w:cs="Segoe UI"/>
        </w:rPr>
        <w:t>Secretária Municipal de Saúde</w:t>
      </w:r>
    </w:p>
    <w:p w:rsidR="003E18A9" w:rsidRDefault="003E18A9" w:rsidP="003E18A9">
      <w:pPr>
        <w:tabs>
          <w:tab w:val="left" w:pos="2268"/>
        </w:tabs>
        <w:spacing w:after="0" w:line="300" w:lineRule="auto"/>
        <w:jc w:val="both"/>
        <w:rPr>
          <w:rFonts w:ascii="Segoe UI" w:eastAsia="Segoe UI" w:hAnsi="Segoe UI" w:cs="Segoe UI"/>
        </w:rPr>
      </w:pPr>
    </w:p>
    <w:p w:rsidR="003E18A9" w:rsidRPr="00E531E0" w:rsidRDefault="003E18A9" w:rsidP="003E18A9">
      <w:pPr>
        <w:tabs>
          <w:tab w:val="left" w:pos="2268"/>
        </w:tabs>
        <w:spacing w:after="0" w:line="300" w:lineRule="auto"/>
        <w:jc w:val="both"/>
        <w:rPr>
          <w:rFonts w:ascii="Segoe UI" w:eastAsia="Segoe UI" w:hAnsi="Segoe UI" w:cs="Segoe UI"/>
        </w:rPr>
      </w:pPr>
    </w:p>
    <w:p w:rsidR="003E18A9" w:rsidRDefault="003E18A9" w:rsidP="003E18A9">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3E18A9" w:rsidRDefault="003E18A9" w:rsidP="003E18A9">
      <w:pPr>
        <w:tabs>
          <w:tab w:val="left" w:pos="2268"/>
        </w:tabs>
        <w:spacing w:after="0" w:line="300" w:lineRule="auto"/>
        <w:jc w:val="both"/>
        <w:rPr>
          <w:rFonts w:ascii="Segoe UI" w:eastAsia="Segoe UI" w:hAnsi="Segoe UI" w:cs="Segoe UI"/>
        </w:rPr>
      </w:pPr>
      <w:r>
        <w:rPr>
          <w:rFonts w:ascii="Segoe UI" w:eastAsia="Segoe UI" w:hAnsi="Segoe UI" w:cs="Segoe UI"/>
        </w:rPr>
        <w:t>SEBASTIÃO VENÂNCIO DA SILVA</w:t>
      </w:r>
    </w:p>
    <w:p w:rsidR="003E18A9" w:rsidRDefault="003E18A9" w:rsidP="003E18A9">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Assistência Social</w:t>
      </w:r>
    </w:p>
    <w:p w:rsidR="00A132A2" w:rsidRDefault="00A132A2" w:rsidP="00A132A2">
      <w:pPr>
        <w:tabs>
          <w:tab w:val="left" w:pos="2268"/>
        </w:tabs>
        <w:spacing w:after="0" w:line="300" w:lineRule="auto"/>
        <w:jc w:val="both"/>
        <w:rPr>
          <w:rFonts w:ascii="Segoe UI" w:eastAsia="Segoe UI" w:hAnsi="Segoe UI" w:cs="Segoe UI"/>
        </w:rPr>
      </w:pPr>
    </w:p>
    <w:p w:rsidR="00A132A2" w:rsidRDefault="00A132A2" w:rsidP="00E11094">
      <w:pPr>
        <w:spacing w:after="200" w:line="276" w:lineRule="auto"/>
        <w:jc w:val="center"/>
        <w:rPr>
          <w:rFonts w:ascii="Segoe UI" w:eastAsia="Segoe UI" w:hAnsi="Segoe UI" w:cs="Segoe UI"/>
          <w:b/>
        </w:rPr>
      </w:pPr>
    </w:p>
    <w:p w:rsidR="00522F09" w:rsidRDefault="00522F09" w:rsidP="00E11094">
      <w:pPr>
        <w:spacing w:after="200" w:line="276" w:lineRule="auto"/>
        <w:jc w:val="center"/>
        <w:rPr>
          <w:rFonts w:ascii="Segoe UI" w:eastAsia="Segoe UI" w:hAnsi="Segoe UI" w:cs="Segoe UI"/>
          <w:b/>
        </w:rPr>
      </w:pPr>
    </w:p>
    <w:p w:rsidR="00522F09" w:rsidRDefault="00522F09" w:rsidP="00E11094">
      <w:pPr>
        <w:spacing w:after="200" w:line="276" w:lineRule="auto"/>
        <w:jc w:val="center"/>
        <w:rPr>
          <w:rFonts w:ascii="Segoe UI" w:eastAsia="Segoe UI" w:hAnsi="Segoe UI" w:cs="Segoe UI"/>
          <w:b/>
        </w:rPr>
      </w:pPr>
    </w:p>
    <w:p w:rsidR="00522F09" w:rsidRDefault="00522F09" w:rsidP="00E11094">
      <w:pPr>
        <w:spacing w:after="200" w:line="276" w:lineRule="auto"/>
        <w:jc w:val="center"/>
        <w:rPr>
          <w:rFonts w:ascii="Segoe UI" w:eastAsia="Segoe UI" w:hAnsi="Segoe UI" w:cs="Segoe UI"/>
          <w:b/>
        </w:rPr>
      </w:pPr>
    </w:p>
    <w:p w:rsidR="00522F09" w:rsidRDefault="00522F09" w:rsidP="00E11094">
      <w:pPr>
        <w:spacing w:after="200" w:line="276" w:lineRule="auto"/>
        <w:jc w:val="center"/>
        <w:rPr>
          <w:rFonts w:ascii="Segoe UI" w:eastAsia="Segoe UI" w:hAnsi="Segoe UI" w:cs="Segoe UI"/>
          <w:b/>
        </w:rPr>
      </w:pPr>
    </w:p>
    <w:p w:rsidR="00D72F36" w:rsidRDefault="00D72F36" w:rsidP="00E11094">
      <w:pPr>
        <w:spacing w:after="200" w:line="276" w:lineRule="auto"/>
        <w:jc w:val="center"/>
        <w:rPr>
          <w:rFonts w:ascii="Segoe UI" w:eastAsia="Segoe UI" w:hAnsi="Segoe UI" w:cs="Segoe UI"/>
          <w:b/>
        </w:rPr>
      </w:pPr>
    </w:p>
    <w:p w:rsidR="00D72F36" w:rsidRDefault="00D72F36" w:rsidP="00E11094">
      <w:pPr>
        <w:spacing w:after="200" w:line="276" w:lineRule="auto"/>
        <w:jc w:val="center"/>
        <w:rPr>
          <w:rFonts w:ascii="Segoe UI" w:eastAsia="Segoe UI" w:hAnsi="Segoe UI" w:cs="Segoe UI"/>
          <w:b/>
        </w:rPr>
      </w:pPr>
    </w:p>
    <w:p w:rsidR="00D72F36" w:rsidRDefault="00D72F36" w:rsidP="00E11094">
      <w:pPr>
        <w:spacing w:after="200" w:line="276" w:lineRule="auto"/>
        <w:jc w:val="center"/>
        <w:rPr>
          <w:rFonts w:ascii="Segoe UI" w:eastAsia="Segoe UI" w:hAnsi="Segoe UI" w:cs="Segoe UI"/>
          <w:b/>
        </w:rPr>
      </w:pPr>
    </w:p>
    <w:p w:rsidR="00D72F36" w:rsidRDefault="00D72F36" w:rsidP="00E11094">
      <w:pPr>
        <w:spacing w:after="200" w:line="276" w:lineRule="auto"/>
        <w:jc w:val="center"/>
        <w:rPr>
          <w:rFonts w:ascii="Segoe UI" w:eastAsia="Segoe UI" w:hAnsi="Segoe UI" w:cs="Segoe UI"/>
          <w:b/>
        </w:rPr>
      </w:pPr>
    </w:p>
    <w:p w:rsidR="00D72F36" w:rsidRDefault="00D72F36" w:rsidP="00E11094">
      <w:pPr>
        <w:spacing w:after="200" w:line="276" w:lineRule="auto"/>
        <w:jc w:val="center"/>
        <w:rPr>
          <w:rFonts w:ascii="Segoe UI" w:eastAsia="Segoe UI" w:hAnsi="Segoe UI" w:cs="Segoe UI"/>
          <w:b/>
        </w:rPr>
      </w:pPr>
    </w:p>
    <w:p w:rsidR="00D72F36" w:rsidRDefault="00D72F36" w:rsidP="00E11094">
      <w:pPr>
        <w:spacing w:after="200" w:line="276" w:lineRule="auto"/>
        <w:jc w:val="center"/>
        <w:rPr>
          <w:rFonts w:ascii="Segoe UI" w:eastAsia="Segoe UI" w:hAnsi="Segoe UI" w:cs="Segoe UI"/>
          <w:b/>
        </w:rPr>
      </w:pPr>
    </w:p>
    <w:p w:rsidR="00D72F36" w:rsidRDefault="00D72F36" w:rsidP="00E11094">
      <w:pPr>
        <w:spacing w:after="200" w:line="276" w:lineRule="auto"/>
        <w:jc w:val="center"/>
        <w:rPr>
          <w:rFonts w:ascii="Segoe UI" w:eastAsia="Segoe UI" w:hAnsi="Segoe UI" w:cs="Segoe UI"/>
          <w:b/>
        </w:rPr>
      </w:pPr>
    </w:p>
    <w:p w:rsidR="00D72F36" w:rsidRDefault="00D72F36" w:rsidP="00E11094">
      <w:pPr>
        <w:spacing w:after="200" w:line="276" w:lineRule="auto"/>
        <w:jc w:val="center"/>
        <w:rPr>
          <w:rFonts w:ascii="Segoe UI" w:eastAsia="Segoe UI" w:hAnsi="Segoe UI" w:cs="Segoe UI"/>
          <w:b/>
        </w:rPr>
      </w:pPr>
    </w:p>
    <w:p w:rsidR="00D72F36" w:rsidRDefault="00D72F36" w:rsidP="00E11094">
      <w:pPr>
        <w:spacing w:after="200" w:line="276" w:lineRule="auto"/>
        <w:jc w:val="center"/>
        <w:rPr>
          <w:rFonts w:ascii="Segoe UI" w:eastAsia="Segoe UI" w:hAnsi="Segoe UI" w:cs="Segoe UI"/>
          <w:b/>
        </w:rPr>
      </w:pPr>
    </w:p>
    <w:p w:rsidR="00D72F36" w:rsidRDefault="00D72F36" w:rsidP="00E11094">
      <w:pPr>
        <w:spacing w:after="200" w:line="276" w:lineRule="auto"/>
        <w:jc w:val="center"/>
        <w:rPr>
          <w:rFonts w:ascii="Segoe UI" w:eastAsia="Segoe UI" w:hAnsi="Segoe UI" w:cs="Segoe UI"/>
          <w:b/>
        </w:rPr>
      </w:pPr>
    </w:p>
    <w:p w:rsidR="00D72F36" w:rsidRDefault="00D72F36" w:rsidP="00E11094">
      <w:pPr>
        <w:spacing w:after="200" w:line="276" w:lineRule="auto"/>
        <w:jc w:val="center"/>
        <w:rPr>
          <w:rFonts w:ascii="Segoe UI" w:eastAsia="Segoe UI" w:hAnsi="Segoe UI" w:cs="Segoe UI"/>
          <w:b/>
        </w:rPr>
      </w:pPr>
    </w:p>
    <w:p w:rsidR="00D72F36" w:rsidRDefault="00D72F36" w:rsidP="00E11094">
      <w:pPr>
        <w:spacing w:after="200" w:line="276" w:lineRule="auto"/>
        <w:jc w:val="center"/>
        <w:rPr>
          <w:rFonts w:ascii="Segoe UI" w:eastAsia="Segoe UI" w:hAnsi="Segoe UI" w:cs="Segoe UI"/>
          <w:b/>
        </w:rPr>
      </w:pPr>
    </w:p>
    <w:p w:rsidR="00D72F36" w:rsidRDefault="00D72F36" w:rsidP="00E11094">
      <w:pPr>
        <w:spacing w:after="200" w:line="276" w:lineRule="auto"/>
        <w:jc w:val="center"/>
        <w:rPr>
          <w:rFonts w:ascii="Segoe UI" w:eastAsia="Segoe UI" w:hAnsi="Segoe UI" w:cs="Segoe UI"/>
          <w:b/>
        </w:rPr>
      </w:pPr>
    </w:p>
    <w:p w:rsidR="00522F09" w:rsidRDefault="00522F09" w:rsidP="00E11094">
      <w:pPr>
        <w:spacing w:after="200" w:line="276" w:lineRule="auto"/>
        <w:jc w:val="center"/>
        <w:rPr>
          <w:rFonts w:ascii="Segoe UI" w:eastAsia="Segoe UI" w:hAnsi="Segoe UI" w:cs="Segoe UI"/>
          <w:b/>
        </w:rPr>
      </w:pPr>
    </w:p>
    <w:p w:rsidR="00A4620C" w:rsidRDefault="00125B45" w:rsidP="00E11094">
      <w:pPr>
        <w:spacing w:after="200" w:line="276" w:lineRule="auto"/>
        <w:jc w:val="center"/>
        <w:rPr>
          <w:rFonts w:ascii="Segoe UI" w:eastAsia="Segoe UI" w:hAnsi="Segoe UI" w:cs="Segoe UI"/>
          <w:b/>
        </w:rPr>
      </w:pPr>
      <w:r>
        <w:rPr>
          <w:rFonts w:ascii="Segoe UI" w:eastAsia="Segoe UI" w:hAnsi="Segoe UI" w:cs="Segoe UI"/>
          <w:b/>
        </w:rPr>
        <w:t>ANEXO III</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A4620C" w:rsidRDefault="00A4620C">
      <w:pPr>
        <w:tabs>
          <w:tab w:val="left" w:pos="2268"/>
        </w:tabs>
        <w:spacing w:after="0" w:line="300" w:lineRule="auto"/>
        <w:jc w:val="both"/>
        <w:rPr>
          <w:rFonts w:ascii="Segoe UI" w:eastAsia="Segoe UI" w:hAnsi="Segoe UI" w:cs="Segoe UI"/>
        </w:rPr>
      </w:pPr>
    </w:p>
    <w:p w:rsidR="00187157" w:rsidRDefault="00187157" w:rsidP="00187157">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0101/2024</w:t>
      </w:r>
    </w:p>
    <w:p w:rsidR="00187157" w:rsidRDefault="00187157" w:rsidP="00187157">
      <w:pPr>
        <w:tabs>
          <w:tab w:val="left" w:pos="2268"/>
        </w:tabs>
        <w:spacing w:after="0" w:line="300" w:lineRule="auto"/>
        <w:jc w:val="both"/>
        <w:rPr>
          <w:rFonts w:ascii="Segoe UI" w:eastAsia="Segoe UI" w:hAnsi="Segoe UI" w:cs="Segoe UI"/>
        </w:rPr>
      </w:pPr>
      <w:r>
        <w:rPr>
          <w:rFonts w:ascii="Segoe UI" w:eastAsia="Segoe UI" w:hAnsi="Segoe UI" w:cs="Segoe UI"/>
        </w:rPr>
        <w:t>Pregão nº. 057/2024</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59"/>
        <w:gridCol w:w="1467"/>
        <w:gridCol w:w="1247"/>
        <w:gridCol w:w="1711"/>
        <w:gridCol w:w="1847"/>
        <w:gridCol w:w="1463"/>
      </w:tblGrid>
      <w:tr w:rsidR="00A4620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PREÇO TOTAL</w:t>
            </w:r>
          </w:p>
        </w:tc>
      </w:tr>
      <w:tr w:rsidR="00A4620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125B45">
            <w:pPr>
              <w:tabs>
                <w:tab w:val="left" w:pos="2268"/>
              </w:tabs>
              <w:spacing w:after="0" w:line="300" w:lineRule="auto"/>
              <w:jc w:val="both"/>
            </w:pPr>
            <w:r>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r>
    </w:tbl>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Declaramos, </w:t>
      </w:r>
      <w:r>
        <w:rPr>
          <w:rFonts w:ascii="Segoe UI" w:eastAsia="Segoe UI" w:hAnsi="Segoe UI" w:cs="Segoe UI"/>
        </w:rPr>
        <w:t>para os devidos fins, que sua proposta econômica compreende a integralidade dos custos para atendimento dos direitos trabalhistas assegurados na CR/88.</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Assinatura </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F402DC" w:rsidRDefault="00F402DC">
      <w:pPr>
        <w:tabs>
          <w:tab w:val="left" w:pos="2268"/>
        </w:tabs>
        <w:spacing w:after="0" w:line="300" w:lineRule="auto"/>
        <w:jc w:val="both"/>
        <w:rPr>
          <w:rFonts w:ascii="Segoe UI" w:eastAsia="Segoe UI" w:hAnsi="Segoe UI" w:cs="Segoe UI"/>
          <w:b/>
        </w:rPr>
      </w:pPr>
    </w:p>
    <w:p w:rsidR="00F402DC" w:rsidRDefault="00F402DC">
      <w:pPr>
        <w:tabs>
          <w:tab w:val="left" w:pos="2268"/>
        </w:tabs>
        <w:spacing w:after="0" w:line="300" w:lineRule="auto"/>
        <w:jc w:val="both"/>
        <w:rPr>
          <w:rFonts w:ascii="Segoe UI" w:eastAsia="Segoe UI" w:hAnsi="Segoe UI" w:cs="Segoe UI"/>
          <w:b/>
        </w:rPr>
      </w:pPr>
    </w:p>
    <w:p w:rsidR="00F402DC" w:rsidRDefault="00F402DC">
      <w:pPr>
        <w:tabs>
          <w:tab w:val="left" w:pos="2268"/>
        </w:tabs>
        <w:spacing w:after="0" w:line="300" w:lineRule="auto"/>
        <w:jc w:val="both"/>
        <w:rPr>
          <w:rFonts w:ascii="Segoe UI" w:eastAsia="Segoe UI" w:hAnsi="Segoe UI" w:cs="Segoe UI"/>
          <w:b/>
        </w:rPr>
      </w:pPr>
    </w:p>
    <w:p w:rsidR="00650C20" w:rsidRDefault="00650C20">
      <w:pPr>
        <w:tabs>
          <w:tab w:val="left" w:pos="2268"/>
        </w:tabs>
        <w:spacing w:after="0" w:line="300" w:lineRule="auto"/>
        <w:jc w:val="both"/>
        <w:rPr>
          <w:rFonts w:ascii="Segoe UI" w:eastAsia="Segoe UI" w:hAnsi="Segoe UI" w:cs="Segoe UI"/>
          <w:b/>
        </w:rPr>
      </w:pPr>
    </w:p>
    <w:p w:rsidR="00650C20" w:rsidRDefault="00650C20">
      <w:pPr>
        <w:tabs>
          <w:tab w:val="left" w:pos="2268"/>
        </w:tabs>
        <w:spacing w:after="0" w:line="300" w:lineRule="auto"/>
        <w:jc w:val="both"/>
        <w:rPr>
          <w:rFonts w:ascii="Segoe UI" w:eastAsia="Segoe UI" w:hAnsi="Segoe UI" w:cs="Segoe UI"/>
          <w:b/>
        </w:rPr>
      </w:pPr>
    </w:p>
    <w:p w:rsidR="00650C20" w:rsidRDefault="00650C20">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IV</w:t>
      </w:r>
    </w:p>
    <w:p w:rsidR="005220A8" w:rsidRDefault="005220A8" w:rsidP="005220A8">
      <w:pPr>
        <w:tabs>
          <w:tab w:val="left" w:pos="0"/>
        </w:tabs>
        <w:spacing w:after="0" w:line="300" w:lineRule="auto"/>
        <w:jc w:val="center"/>
        <w:rPr>
          <w:rFonts w:ascii="Segoe UI" w:hAnsi="Segoe UI" w:cs="Segoe UI"/>
          <w:b/>
          <w:sz w:val="23"/>
          <w:szCs w:val="23"/>
        </w:rPr>
      </w:pPr>
    </w:p>
    <w:p w:rsidR="005220A8" w:rsidRPr="00993EB7" w:rsidRDefault="005220A8" w:rsidP="005220A8">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CUMPRIMENTO DO DISPOSTO NO INCISO XXXIII DO ART. 7º DA CR/88</w:t>
      </w:r>
    </w:p>
    <w:p w:rsidR="005220A8" w:rsidRDefault="005220A8" w:rsidP="005220A8">
      <w:pPr>
        <w:tabs>
          <w:tab w:val="left" w:pos="2268"/>
        </w:tabs>
        <w:spacing w:after="0" w:line="300" w:lineRule="auto"/>
        <w:jc w:val="both"/>
        <w:rPr>
          <w:rFonts w:ascii="Segoe UI" w:eastAsia="Segoe UI" w:hAnsi="Segoe UI" w:cs="Segoe UI"/>
        </w:rPr>
      </w:pPr>
    </w:p>
    <w:p w:rsidR="00187157" w:rsidRDefault="00187157" w:rsidP="00187157">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0101/2024</w:t>
      </w:r>
    </w:p>
    <w:p w:rsidR="00187157" w:rsidRDefault="00187157" w:rsidP="00187157">
      <w:pPr>
        <w:tabs>
          <w:tab w:val="left" w:pos="2268"/>
        </w:tabs>
        <w:spacing w:after="0" w:line="300" w:lineRule="auto"/>
        <w:jc w:val="both"/>
        <w:rPr>
          <w:rFonts w:ascii="Segoe UI" w:eastAsia="Segoe UI" w:hAnsi="Segoe UI" w:cs="Segoe UI"/>
        </w:rPr>
      </w:pPr>
      <w:r>
        <w:rPr>
          <w:rFonts w:ascii="Segoe UI" w:eastAsia="Segoe UI" w:hAnsi="Segoe UI" w:cs="Segoe UI"/>
        </w:rPr>
        <w:t>Pregão nº. 057/2024</w:t>
      </w:r>
    </w:p>
    <w:p w:rsidR="005220A8" w:rsidRDefault="005220A8" w:rsidP="005220A8">
      <w:pPr>
        <w:spacing w:after="0"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cumpre o disposto no inciso XXXIII do art. 7º da CR/88.</w:t>
      </w:r>
    </w:p>
    <w:p w:rsidR="005220A8" w:rsidRDefault="005220A8" w:rsidP="005220A8">
      <w:pPr>
        <w:spacing w:after="0" w:line="300" w:lineRule="auto"/>
        <w:jc w:val="both"/>
        <w:rPr>
          <w:rFonts w:ascii="Segoe UI" w:hAnsi="Segoe UI" w:cs="Segoe UI"/>
          <w:sz w:val="23"/>
          <w:szCs w:val="23"/>
        </w:rPr>
      </w:pPr>
    </w:p>
    <w:p w:rsidR="005220A8" w:rsidRDefault="005220A8" w:rsidP="005220A8">
      <w:pPr>
        <w:spacing w:after="0" w:line="300" w:lineRule="auto"/>
        <w:jc w:val="both"/>
        <w:rPr>
          <w:rFonts w:ascii="Segoe UI" w:hAnsi="Segoe UI" w:cs="Segoe UI"/>
          <w:sz w:val="23"/>
          <w:szCs w:val="23"/>
        </w:rPr>
      </w:pPr>
      <w:r>
        <w:rPr>
          <w:rFonts w:ascii="Segoe UI" w:hAnsi="Segoe UI" w:cs="Segoe UI"/>
          <w:sz w:val="23"/>
          <w:szCs w:val="23"/>
        </w:rPr>
        <w:t>Local e data.</w:t>
      </w:r>
    </w:p>
    <w:p w:rsidR="005220A8" w:rsidRDefault="005220A8" w:rsidP="005220A8">
      <w:pPr>
        <w:spacing w:after="0"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lastRenderedPageBreak/>
        <w:t xml:space="preserve">Assinatura </w:t>
      </w:r>
    </w:p>
    <w:p w:rsidR="005220A8" w:rsidRDefault="005220A8" w:rsidP="005220A8">
      <w:pPr>
        <w:spacing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p>
    <w:p w:rsidR="00A132A2" w:rsidRDefault="00A132A2" w:rsidP="005220A8">
      <w:pPr>
        <w:spacing w:line="300" w:lineRule="auto"/>
        <w:jc w:val="both"/>
        <w:rPr>
          <w:rFonts w:ascii="Segoe UI" w:hAnsi="Segoe UI" w:cs="Segoe UI"/>
          <w:sz w:val="23"/>
          <w:szCs w:val="23"/>
        </w:rPr>
      </w:pPr>
    </w:p>
    <w:p w:rsidR="005220A8" w:rsidRDefault="005220A8" w:rsidP="005220A8">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w:t>
      </w:r>
    </w:p>
    <w:p w:rsidR="005220A8" w:rsidRDefault="005220A8" w:rsidP="005220A8">
      <w:pPr>
        <w:tabs>
          <w:tab w:val="left" w:pos="0"/>
        </w:tabs>
        <w:spacing w:after="0" w:line="300" w:lineRule="auto"/>
        <w:jc w:val="center"/>
        <w:rPr>
          <w:rFonts w:ascii="Segoe UI" w:hAnsi="Segoe UI" w:cs="Segoe UI"/>
          <w:b/>
          <w:sz w:val="23"/>
          <w:szCs w:val="23"/>
        </w:rPr>
      </w:pPr>
    </w:p>
    <w:p w:rsidR="005220A8" w:rsidRPr="00993EB7" w:rsidRDefault="005220A8" w:rsidP="005220A8">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CUMPRIMENTO DE RESERVA DE CARGOS PARA PESSOA COM DEFICIÊNCIA E PARA REABILITAÇÃO</w:t>
      </w:r>
    </w:p>
    <w:p w:rsidR="005220A8" w:rsidRPr="006577BF" w:rsidRDefault="005220A8" w:rsidP="005220A8">
      <w:pPr>
        <w:tabs>
          <w:tab w:val="left" w:pos="2268"/>
        </w:tabs>
        <w:spacing w:after="0" w:line="300" w:lineRule="auto"/>
        <w:jc w:val="both"/>
        <w:rPr>
          <w:rFonts w:ascii="Segoe UI" w:hAnsi="Segoe UI" w:cs="Segoe UI"/>
          <w:sz w:val="23"/>
          <w:szCs w:val="23"/>
        </w:rPr>
      </w:pPr>
    </w:p>
    <w:p w:rsidR="00187157" w:rsidRDefault="00187157" w:rsidP="00187157">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0101/2024</w:t>
      </w:r>
    </w:p>
    <w:p w:rsidR="00187157" w:rsidRDefault="00187157" w:rsidP="00187157">
      <w:pPr>
        <w:tabs>
          <w:tab w:val="left" w:pos="2268"/>
        </w:tabs>
        <w:spacing w:after="0" w:line="300" w:lineRule="auto"/>
        <w:jc w:val="both"/>
        <w:rPr>
          <w:rFonts w:ascii="Segoe UI" w:eastAsia="Segoe UI" w:hAnsi="Segoe UI" w:cs="Segoe UI"/>
        </w:rPr>
      </w:pPr>
      <w:r>
        <w:rPr>
          <w:rFonts w:ascii="Segoe UI" w:eastAsia="Segoe UI" w:hAnsi="Segoe UI" w:cs="Segoe UI"/>
        </w:rPr>
        <w:t>Pregão nº. 057/2024</w:t>
      </w:r>
    </w:p>
    <w:p w:rsidR="005220A8" w:rsidRDefault="005220A8" w:rsidP="005220A8">
      <w:pPr>
        <w:spacing w:after="0"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rsidR="005220A8" w:rsidRDefault="005220A8" w:rsidP="005220A8">
      <w:pPr>
        <w:spacing w:after="0" w:line="300" w:lineRule="auto"/>
        <w:jc w:val="both"/>
        <w:rPr>
          <w:rFonts w:ascii="Segoe UI" w:hAnsi="Segoe UI" w:cs="Segoe UI"/>
          <w:sz w:val="23"/>
          <w:szCs w:val="23"/>
        </w:rPr>
      </w:pPr>
    </w:p>
    <w:p w:rsidR="005220A8" w:rsidRDefault="005220A8" w:rsidP="005220A8">
      <w:pPr>
        <w:spacing w:after="0" w:line="300" w:lineRule="auto"/>
        <w:jc w:val="both"/>
        <w:rPr>
          <w:rFonts w:ascii="Segoe UI" w:hAnsi="Segoe UI" w:cs="Segoe UI"/>
          <w:sz w:val="23"/>
          <w:szCs w:val="23"/>
        </w:rPr>
      </w:pPr>
      <w:r>
        <w:rPr>
          <w:rFonts w:ascii="Segoe UI" w:hAnsi="Segoe UI" w:cs="Segoe UI"/>
          <w:sz w:val="23"/>
          <w:szCs w:val="23"/>
        </w:rPr>
        <w:lastRenderedPageBreak/>
        <w:t>Local e data.</w:t>
      </w:r>
    </w:p>
    <w:p w:rsidR="005220A8" w:rsidRDefault="005220A8" w:rsidP="005220A8">
      <w:pPr>
        <w:spacing w:after="0"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 xml:space="preserve">Assinatura </w:t>
      </w:r>
    </w:p>
    <w:p w:rsidR="005220A8" w:rsidRDefault="005220A8" w:rsidP="005220A8">
      <w:pPr>
        <w:spacing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p>
    <w:p w:rsidR="005220A8" w:rsidRDefault="005220A8">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5220A8" w:rsidRDefault="005220A8" w:rsidP="00305564">
      <w:pPr>
        <w:tabs>
          <w:tab w:val="left" w:pos="2268"/>
        </w:tabs>
        <w:spacing w:after="0" w:line="300" w:lineRule="auto"/>
        <w:jc w:val="center"/>
        <w:rPr>
          <w:rFonts w:ascii="Segoe UI" w:eastAsia="Segoe UI" w:hAnsi="Segoe UI" w:cs="Segoe UI"/>
          <w:b/>
        </w:rPr>
      </w:pPr>
    </w:p>
    <w:p w:rsidR="005220A8" w:rsidRDefault="005220A8" w:rsidP="00305564">
      <w:pPr>
        <w:tabs>
          <w:tab w:val="left" w:pos="2268"/>
        </w:tabs>
        <w:spacing w:after="0" w:line="300" w:lineRule="auto"/>
        <w:jc w:val="center"/>
        <w:rPr>
          <w:rFonts w:ascii="Segoe UI" w:eastAsia="Segoe UI" w:hAnsi="Segoe UI" w:cs="Segoe UI"/>
          <w:b/>
        </w:rPr>
      </w:pPr>
      <w:r>
        <w:rPr>
          <w:rFonts w:ascii="Segoe UI" w:eastAsia="Segoe UI" w:hAnsi="Segoe UI" w:cs="Segoe UI"/>
          <w:b/>
        </w:rPr>
        <w:t>ANEXO VI</w:t>
      </w:r>
    </w:p>
    <w:p w:rsidR="00A4620C" w:rsidRDefault="00125B45" w:rsidP="00305564">
      <w:pPr>
        <w:tabs>
          <w:tab w:val="left" w:pos="2268"/>
        </w:tabs>
        <w:spacing w:after="0" w:line="300" w:lineRule="auto"/>
        <w:jc w:val="center"/>
        <w:rPr>
          <w:rFonts w:ascii="Segoe UI" w:eastAsia="Segoe UI" w:hAnsi="Segoe UI" w:cs="Segoe UI"/>
          <w:b/>
        </w:rPr>
      </w:pPr>
      <w:r>
        <w:rPr>
          <w:rFonts w:ascii="Segoe UI" w:eastAsia="Segoe UI" w:hAnsi="Segoe UI" w:cs="Segoe UI"/>
          <w:b/>
        </w:rPr>
        <w:t>TERMO DE CREDENCIAMENTO</w:t>
      </w:r>
    </w:p>
    <w:p w:rsidR="00A4620C" w:rsidRDefault="00A4620C">
      <w:pPr>
        <w:tabs>
          <w:tab w:val="left" w:pos="2268"/>
        </w:tabs>
        <w:spacing w:after="0" w:line="300" w:lineRule="auto"/>
        <w:jc w:val="both"/>
        <w:rPr>
          <w:rFonts w:ascii="Segoe UI" w:eastAsia="Segoe UI" w:hAnsi="Segoe UI" w:cs="Segoe UI"/>
        </w:rPr>
      </w:pPr>
    </w:p>
    <w:p w:rsidR="00187157" w:rsidRDefault="00187157" w:rsidP="00187157">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0101/2024</w:t>
      </w:r>
    </w:p>
    <w:p w:rsidR="00187157" w:rsidRDefault="00187157" w:rsidP="00187157">
      <w:pPr>
        <w:tabs>
          <w:tab w:val="left" w:pos="2268"/>
        </w:tabs>
        <w:spacing w:after="0" w:line="300" w:lineRule="auto"/>
        <w:jc w:val="both"/>
        <w:rPr>
          <w:rFonts w:ascii="Segoe UI" w:eastAsia="Segoe UI" w:hAnsi="Segoe UI" w:cs="Segoe UI"/>
        </w:rPr>
      </w:pPr>
      <w:r>
        <w:rPr>
          <w:rFonts w:ascii="Segoe UI" w:eastAsia="Segoe UI" w:hAnsi="Segoe UI" w:cs="Segoe UI"/>
        </w:rPr>
        <w:t>Pregão nº. 057/2024</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____________________________________________________________________________________________, pessoa jurídica de direito privado, inscrita no CNPJ nº. ______________________________________, com sede </w:t>
      </w:r>
      <w:r>
        <w:rPr>
          <w:rFonts w:ascii="Segoe UI" w:eastAsia="Segoe UI" w:hAnsi="Segoe UI" w:cs="Segoe UI"/>
          <w:b/>
        </w:rPr>
        <w:t xml:space="preserve">ou </w:t>
      </w:r>
      <w:r>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credencia, </w:t>
      </w:r>
      <w:r>
        <w:rPr>
          <w:rFonts w:ascii="Segoe UI" w:eastAsia="Segoe UI" w:hAnsi="Segoe UI" w:cs="Segoe UI"/>
        </w:rPr>
        <w:t>para atuação neste Pregão, o senhor ______________________________________________________________________________________________,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Assinatura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E17673" w:rsidRDefault="00E17673">
      <w:pPr>
        <w:tabs>
          <w:tab w:val="left" w:pos="2268"/>
        </w:tabs>
        <w:spacing w:after="0" w:line="300" w:lineRule="auto"/>
        <w:jc w:val="both"/>
        <w:rPr>
          <w:rFonts w:ascii="Segoe UI" w:eastAsia="Segoe UI" w:hAnsi="Segoe UI" w:cs="Segoe UI"/>
          <w:b/>
        </w:rPr>
      </w:pPr>
    </w:p>
    <w:p w:rsidR="00E17673" w:rsidRDefault="00E17673">
      <w:pPr>
        <w:tabs>
          <w:tab w:val="left" w:pos="2268"/>
        </w:tabs>
        <w:spacing w:after="0" w:line="300" w:lineRule="auto"/>
        <w:jc w:val="both"/>
        <w:rPr>
          <w:rFonts w:ascii="Segoe UI" w:eastAsia="Segoe UI" w:hAnsi="Segoe UI" w:cs="Segoe UI"/>
          <w:b/>
        </w:rPr>
      </w:pPr>
    </w:p>
    <w:p w:rsidR="00E17673" w:rsidRDefault="00E17673">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305564" w:rsidRDefault="00305564">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5220A8" w:rsidRDefault="005220A8" w:rsidP="005220A8">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VII</w:t>
      </w:r>
    </w:p>
    <w:p w:rsidR="005220A8" w:rsidRDefault="005220A8" w:rsidP="005220A8">
      <w:pPr>
        <w:tabs>
          <w:tab w:val="left" w:pos="0"/>
        </w:tabs>
        <w:spacing w:after="0" w:line="300" w:lineRule="auto"/>
        <w:jc w:val="center"/>
        <w:rPr>
          <w:rFonts w:ascii="Segoe UI" w:hAnsi="Segoe UI" w:cs="Segoe UI"/>
          <w:b/>
          <w:sz w:val="23"/>
          <w:szCs w:val="23"/>
        </w:rPr>
      </w:pPr>
    </w:p>
    <w:p w:rsidR="005220A8" w:rsidRPr="00993EB7" w:rsidRDefault="005220A8" w:rsidP="005220A8">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5220A8" w:rsidRPr="006577BF" w:rsidRDefault="005220A8" w:rsidP="005220A8">
      <w:pPr>
        <w:tabs>
          <w:tab w:val="left" w:pos="2268"/>
        </w:tabs>
        <w:spacing w:after="0" w:line="300" w:lineRule="auto"/>
        <w:jc w:val="both"/>
        <w:rPr>
          <w:rFonts w:ascii="Segoe UI" w:hAnsi="Segoe UI" w:cs="Segoe UI"/>
          <w:sz w:val="23"/>
          <w:szCs w:val="23"/>
        </w:rPr>
      </w:pPr>
    </w:p>
    <w:p w:rsidR="00187157" w:rsidRDefault="00187157" w:rsidP="00187157">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0101/2024</w:t>
      </w:r>
    </w:p>
    <w:p w:rsidR="00187157" w:rsidRDefault="00187157" w:rsidP="00187157">
      <w:pPr>
        <w:tabs>
          <w:tab w:val="left" w:pos="2268"/>
        </w:tabs>
        <w:spacing w:after="0" w:line="300" w:lineRule="auto"/>
        <w:jc w:val="both"/>
        <w:rPr>
          <w:rFonts w:ascii="Segoe UI" w:eastAsia="Segoe UI" w:hAnsi="Segoe UI" w:cs="Segoe UI"/>
        </w:rPr>
      </w:pPr>
      <w:r>
        <w:rPr>
          <w:rFonts w:ascii="Segoe UI" w:eastAsia="Segoe UI" w:hAnsi="Segoe UI" w:cs="Segoe UI"/>
        </w:rPr>
        <w:t>Pregão nº. 057/2024</w:t>
      </w:r>
    </w:p>
    <w:p w:rsidR="005220A8" w:rsidRDefault="005220A8" w:rsidP="005220A8">
      <w:pPr>
        <w:tabs>
          <w:tab w:val="left" w:pos="2268"/>
        </w:tabs>
        <w:spacing w:after="0" w:line="300" w:lineRule="auto"/>
        <w:rPr>
          <w:rFonts w:ascii="Segoe UI" w:hAnsi="Segoe UI" w:cs="Segoe UI"/>
          <w:b/>
          <w:color w:val="FF0000"/>
          <w:sz w:val="23"/>
          <w:szCs w:val="23"/>
        </w:rPr>
      </w:pP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5220A8" w:rsidRDefault="005220A8" w:rsidP="005220A8">
      <w:pPr>
        <w:spacing w:after="0" w:line="300" w:lineRule="auto"/>
        <w:jc w:val="both"/>
        <w:rPr>
          <w:rFonts w:ascii="Segoe UI" w:hAnsi="Segoe UI" w:cs="Segoe UI"/>
          <w:sz w:val="23"/>
          <w:szCs w:val="23"/>
        </w:rPr>
      </w:pPr>
    </w:p>
    <w:p w:rsidR="005220A8" w:rsidRDefault="005220A8" w:rsidP="005220A8">
      <w:pPr>
        <w:spacing w:after="0" w:line="300" w:lineRule="auto"/>
        <w:jc w:val="both"/>
        <w:rPr>
          <w:rFonts w:ascii="Segoe UI" w:hAnsi="Segoe UI" w:cs="Segoe UI"/>
          <w:sz w:val="23"/>
          <w:szCs w:val="23"/>
        </w:rPr>
      </w:pPr>
      <w:r>
        <w:rPr>
          <w:rFonts w:ascii="Segoe UI" w:hAnsi="Segoe UI" w:cs="Segoe UI"/>
          <w:sz w:val="23"/>
          <w:szCs w:val="23"/>
        </w:rPr>
        <w:t>Local e data.</w:t>
      </w:r>
    </w:p>
    <w:p w:rsidR="005220A8" w:rsidRDefault="005220A8" w:rsidP="005220A8">
      <w:pPr>
        <w:spacing w:after="0"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 xml:space="preserve">Assinatura </w:t>
      </w:r>
    </w:p>
    <w:p w:rsidR="005220A8" w:rsidRDefault="005220A8" w:rsidP="005220A8">
      <w:pPr>
        <w:tabs>
          <w:tab w:val="left" w:pos="2268"/>
        </w:tabs>
        <w:spacing w:after="0" w:line="300" w:lineRule="auto"/>
        <w:rPr>
          <w:rFonts w:ascii="Segoe UI" w:hAnsi="Segoe UI" w:cs="Segoe UI"/>
          <w:b/>
          <w:color w:val="FF0000"/>
          <w:sz w:val="23"/>
          <w:szCs w:val="23"/>
        </w:rPr>
      </w:pPr>
    </w:p>
    <w:p w:rsidR="005220A8" w:rsidRDefault="005220A8">
      <w:pPr>
        <w:tabs>
          <w:tab w:val="left" w:pos="2268"/>
        </w:tabs>
        <w:spacing w:after="0" w:line="300" w:lineRule="auto"/>
        <w:jc w:val="both"/>
        <w:rPr>
          <w:rFonts w:ascii="Segoe UI" w:eastAsia="Segoe UI" w:hAnsi="Segoe UI" w:cs="Segoe UI"/>
          <w:b/>
        </w:rPr>
      </w:pPr>
    </w:p>
    <w:p w:rsidR="005220A8" w:rsidRDefault="005220A8">
      <w:pPr>
        <w:tabs>
          <w:tab w:val="left" w:pos="2268"/>
        </w:tabs>
        <w:spacing w:after="0" w:line="300" w:lineRule="auto"/>
        <w:jc w:val="both"/>
        <w:rPr>
          <w:rFonts w:ascii="Segoe UI" w:eastAsia="Segoe UI" w:hAnsi="Segoe UI" w:cs="Segoe UI"/>
          <w:b/>
        </w:rPr>
      </w:pPr>
    </w:p>
    <w:p w:rsidR="005220A8" w:rsidRDefault="005220A8">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 xml:space="preserve">ANEXO </w:t>
      </w:r>
      <w:r w:rsidR="005220A8">
        <w:rPr>
          <w:rFonts w:ascii="Segoe UI" w:eastAsia="Segoe UI" w:hAnsi="Segoe UI" w:cs="Segoe UI"/>
          <w:b/>
        </w:rPr>
        <w:t>VIII</w:t>
      </w:r>
    </w:p>
    <w:p w:rsidR="00A4620C" w:rsidRDefault="00A4620C">
      <w:pPr>
        <w:tabs>
          <w:tab w:val="left" w:pos="2268"/>
        </w:tabs>
        <w:spacing w:after="0" w:line="300" w:lineRule="auto"/>
        <w:jc w:val="both"/>
        <w:rPr>
          <w:rFonts w:ascii="Segoe UI" w:eastAsia="Segoe UI" w:hAnsi="Segoe UI" w:cs="Segoe UI"/>
          <w:b/>
        </w:rPr>
      </w:pPr>
    </w:p>
    <w:p w:rsidR="00A4620C" w:rsidRDefault="00125B45" w:rsidP="00A24541">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r w:rsidR="006F3CBF">
        <w:rPr>
          <w:rFonts w:ascii="Segoe UI" w:eastAsia="Segoe UI" w:hAnsi="Segoe UI" w:cs="Segoe UI"/>
          <w:b/>
        </w:rPr>
        <w:t>S</w:t>
      </w:r>
    </w:p>
    <w:p w:rsidR="00187157" w:rsidRDefault="00187157" w:rsidP="00187157">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0101/2024</w:t>
      </w:r>
    </w:p>
    <w:p w:rsidR="00187157" w:rsidRDefault="00187157" w:rsidP="00187157">
      <w:pPr>
        <w:tabs>
          <w:tab w:val="left" w:pos="2268"/>
        </w:tabs>
        <w:spacing w:after="0" w:line="300" w:lineRule="auto"/>
        <w:jc w:val="both"/>
        <w:rPr>
          <w:rFonts w:ascii="Segoe UI" w:eastAsia="Segoe UI" w:hAnsi="Segoe UI" w:cs="Segoe UI"/>
        </w:rPr>
      </w:pPr>
      <w:r>
        <w:rPr>
          <w:rFonts w:ascii="Segoe UI" w:eastAsia="Segoe UI" w:hAnsi="Segoe UI" w:cs="Segoe UI"/>
        </w:rPr>
        <w:t>Pregão nº. 057/2024</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F402DC" w:rsidRDefault="00187157">
      <w:pPr>
        <w:tabs>
          <w:tab w:val="left" w:pos="2268"/>
        </w:tabs>
        <w:spacing w:after="0" w:line="300" w:lineRule="auto"/>
        <w:jc w:val="both"/>
        <w:rPr>
          <w:rFonts w:ascii="Segoe UI" w:eastAsia="Batang" w:hAnsi="Segoe UI" w:cs="Segoe UI"/>
          <w:b/>
        </w:rPr>
      </w:pPr>
      <w:r w:rsidRPr="000F50B8">
        <w:rPr>
          <w:rFonts w:ascii="Segoe UI" w:eastAsia="Batang" w:hAnsi="Segoe UI" w:cs="Segoe UI"/>
          <w:b/>
        </w:rPr>
        <w:t xml:space="preserve">Registro de preços para seleção de empresas para fornecimento futuro e parcelado de </w:t>
      </w:r>
      <w:r>
        <w:rPr>
          <w:rFonts w:ascii="Segoe UI" w:eastAsia="Batang" w:hAnsi="Segoe UI" w:cs="Segoe UI"/>
          <w:b/>
        </w:rPr>
        <w:t xml:space="preserve">material de limpeza e </w:t>
      </w:r>
      <w:proofErr w:type="gramStart"/>
      <w:r>
        <w:rPr>
          <w:rFonts w:ascii="Segoe UI" w:eastAsia="Batang" w:hAnsi="Segoe UI" w:cs="Segoe UI"/>
          <w:b/>
        </w:rPr>
        <w:t xml:space="preserve">higiene, </w:t>
      </w:r>
      <w:r w:rsidRPr="000F50B8">
        <w:rPr>
          <w:rFonts w:ascii="Segoe UI" w:eastAsia="Batang" w:hAnsi="Segoe UI" w:cs="Segoe UI"/>
          <w:b/>
        </w:rPr>
        <w:t xml:space="preserve"> para</w:t>
      </w:r>
      <w:proofErr w:type="gramEnd"/>
      <w:r w:rsidRPr="000F50B8">
        <w:rPr>
          <w:rFonts w:ascii="Segoe UI" w:eastAsia="Batang" w:hAnsi="Segoe UI" w:cs="Segoe UI"/>
          <w:b/>
        </w:rPr>
        <w:t xml:space="preserve"> atender a </w:t>
      </w:r>
      <w:r>
        <w:rPr>
          <w:rFonts w:ascii="Segoe UI" w:eastAsia="Batang" w:hAnsi="Segoe UI" w:cs="Segoe UI"/>
          <w:b/>
        </w:rPr>
        <w:t>demanda do</w:t>
      </w:r>
      <w:r w:rsidRPr="000F50B8">
        <w:rPr>
          <w:rFonts w:ascii="Segoe UI" w:eastAsia="Batang" w:hAnsi="Segoe UI" w:cs="Segoe UI"/>
          <w:b/>
        </w:rPr>
        <w:t xml:space="preserve"> município de São Sebastião do Anta</w:t>
      </w:r>
      <w:r w:rsidR="00167061">
        <w:rPr>
          <w:rFonts w:ascii="Segoe UI" w:eastAsia="Batang" w:hAnsi="Segoe UI" w:cs="Segoe UI"/>
          <w:b/>
        </w:rPr>
        <w:t>.</w:t>
      </w:r>
    </w:p>
    <w:p w:rsidR="00167061" w:rsidRDefault="00167061">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rsidR="00167061" w:rsidRDefault="00167061">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A4620C">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A4620C" w:rsidRDefault="00125B45">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rsidR="00A4620C" w:rsidRDefault="00125B45">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A4620C" w:rsidRDefault="00125B45">
            <w:pPr>
              <w:tabs>
                <w:tab w:val="left" w:pos="2268"/>
              </w:tabs>
              <w:spacing w:after="0" w:line="300" w:lineRule="auto"/>
              <w:jc w:val="both"/>
            </w:pPr>
            <w:r>
              <w:rPr>
                <w:rFonts w:ascii="Segoe UI" w:eastAsia="Segoe UI" w:hAnsi="Segoe UI" w:cs="Segoe UI"/>
              </w:rPr>
              <w:t>E-mail: XX</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pPr>
            <w:r>
              <w:rPr>
                <w:rFonts w:ascii="Segoe UI" w:eastAsia="Segoe UI" w:hAnsi="Segoe UI" w:cs="Segoe UI"/>
              </w:rPr>
              <w:lastRenderedPageBreak/>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Total</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r>
    </w:tbl>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3.4. As atualizações periódicas e o cancelamento da ARP serão concretizados </w:t>
      </w:r>
      <w:r w:rsidR="00360CD4">
        <w:rPr>
          <w:rFonts w:ascii="Segoe UI" w:eastAsia="Segoe UI" w:hAnsi="Segoe UI" w:cs="Segoe UI"/>
        </w:rPr>
        <w:t xml:space="preserve">de acordo com a Lei nº 14.133/2021. </w:t>
      </w:r>
      <w:r>
        <w:rPr>
          <w:rFonts w:ascii="Segoe UI" w:eastAsia="Segoe UI" w:hAnsi="Segoe UI" w:cs="Segoe UI"/>
        </w:rPr>
        <w:t xml:space="preserve"> (Dispõe sobre os procedimentos auxiliares).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A4620C" w:rsidRDefault="00A4620C">
      <w:pPr>
        <w:tabs>
          <w:tab w:val="left" w:pos="2268"/>
        </w:tabs>
        <w:spacing w:after="0" w:line="300" w:lineRule="auto"/>
        <w:jc w:val="both"/>
        <w:rPr>
          <w:rFonts w:ascii="Segoe UI" w:eastAsia="Segoe UI" w:hAnsi="Segoe UI" w:cs="Segoe UI"/>
        </w:rPr>
      </w:pPr>
    </w:p>
    <w:p w:rsidR="00A4620C" w:rsidRDefault="00360CD4">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 MG, XX de XX de 20XX.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5220A8" w:rsidRDefault="005220A8">
      <w:pPr>
        <w:tabs>
          <w:tab w:val="left" w:pos="2268"/>
        </w:tabs>
        <w:spacing w:after="0" w:line="300" w:lineRule="auto"/>
        <w:jc w:val="center"/>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w:t>
      </w:r>
      <w:r w:rsidR="005220A8">
        <w:rPr>
          <w:rFonts w:ascii="Segoe UI" w:eastAsia="Segoe UI" w:hAnsi="Segoe UI" w:cs="Segoe UI"/>
          <w:b/>
        </w:rPr>
        <w:t>X</w:t>
      </w:r>
    </w:p>
    <w:p w:rsidR="00A4620C" w:rsidRDefault="00A4620C">
      <w:pPr>
        <w:tabs>
          <w:tab w:val="left" w:pos="2268"/>
        </w:tabs>
        <w:spacing w:after="0" w:line="300" w:lineRule="auto"/>
        <w:jc w:val="both"/>
        <w:rPr>
          <w:rFonts w:ascii="Segoe UI" w:eastAsia="Segoe UI" w:hAnsi="Segoe UI" w:cs="Segoe UI"/>
          <w:b/>
        </w:rPr>
      </w:pPr>
    </w:p>
    <w:p w:rsidR="00A4620C" w:rsidRDefault="00125B45" w:rsidP="00305564">
      <w:pPr>
        <w:tabs>
          <w:tab w:val="left" w:pos="2268"/>
        </w:tabs>
        <w:spacing w:after="0" w:line="300" w:lineRule="auto"/>
        <w:jc w:val="center"/>
        <w:rPr>
          <w:rFonts w:ascii="Segoe UI" w:eastAsia="Segoe UI" w:hAnsi="Segoe UI" w:cs="Segoe UI"/>
          <w:b/>
        </w:rPr>
      </w:pPr>
      <w:r>
        <w:rPr>
          <w:rFonts w:ascii="Segoe UI" w:eastAsia="Segoe UI" w:hAnsi="Segoe UI" w:cs="Segoe UI"/>
          <w:b/>
        </w:rPr>
        <w:t>MINUTA DO CONTRATO ADMINISTRATIVO</w:t>
      </w:r>
    </w:p>
    <w:p w:rsidR="00187157" w:rsidRDefault="00187157" w:rsidP="00187157">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0101/2024</w:t>
      </w:r>
    </w:p>
    <w:p w:rsidR="00187157" w:rsidRDefault="00187157" w:rsidP="00187157">
      <w:pPr>
        <w:tabs>
          <w:tab w:val="left" w:pos="2268"/>
        </w:tabs>
        <w:spacing w:after="0" w:line="300" w:lineRule="auto"/>
        <w:jc w:val="both"/>
        <w:rPr>
          <w:rFonts w:ascii="Segoe UI" w:eastAsia="Segoe UI" w:hAnsi="Segoe UI" w:cs="Segoe UI"/>
        </w:rPr>
      </w:pPr>
      <w:r>
        <w:rPr>
          <w:rFonts w:ascii="Segoe UI" w:eastAsia="Segoe UI" w:hAnsi="Segoe UI" w:cs="Segoe UI"/>
        </w:rPr>
        <w:t>Pregão nº. 057/2024</w:t>
      </w:r>
    </w:p>
    <w:p w:rsidR="005A7EC9" w:rsidRDefault="005A7EC9" w:rsidP="005A7EC9">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 xml:space="preserve">NOME </w:t>
      </w:r>
      <w:proofErr w:type="spellStart"/>
      <w:r>
        <w:rPr>
          <w:rFonts w:ascii="Segoe UI" w:eastAsia="Segoe UI" w:hAnsi="Segoe UI" w:cs="Segoe UI"/>
          <w:b/>
        </w:rPr>
        <w:t>xxxxxxxxxx</w:t>
      </w:r>
      <w:proofErr w:type="spellEnd"/>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 xml:space="preserve">CONTRATO ADMINISTRATIVO Nº. XX/20XX, </w:t>
      </w:r>
      <w:r>
        <w:rPr>
          <w:rFonts w:ascii="Segoe UI" w:eastAsia="Segoe UI" w:hAnsi="Segoe UI" w:cs="Segoe UI"/>
        </w:rPr>
        <w:t>mediante as cláusulas e condições a seguir.</w:t>
      </w:r>
    </w:p>
    <w:p w:rsidR="00896137" w:rsidRDefault="00896137">
      <w:pPr>
        <w:tabs>
          <w:tab w:val="left" w:pos="2268"/>
        </w:tabs>
        <w:spacing w:after="0" w:line="300" w:lineRule="auto"/>
        <w:jc w:val="both"/>
        <w:rPr>
          <w:rFonts w:ascii="Segoe UI" w:eastAsia="Segoe UI" w:hAnsi="Segoe UI" w:cs="Segoe UI"/>
        </w:rPr>
      </w:pPr>
    </w:p>
    <w:p w:rsidR="00896137" w:rsidRDefault="00896137" w:rsidP="00896137">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5A7EC9" w:rsidRDefault="005A7EC9">
      <w:pPr>
        <w:tabs>
          <w:tab w:val="left" w:pos="2268"/>
        </w:tabs>
        <w:spacing w:after="0" w:line="300" w:lineRule="auto"/>
        <w:jc w:val="both"/>
        <w:rPr>
          <w:rFonts w:ascii="Segoe UI" w:eastAsia="Segoe UI" w:hAnsi="Segoe UI" w:cs="Segoe UI"/>
        </w:rPr>
      </w:pPr>
    </w:p>
    <w:p w:rsidR="008C59C2" w:rsidRPr="00716985" w:rsidRDefault="00187157" w:rsidP="008C59C2">
      <w:pPr>
        <w:tabs>
          <w:tab w:val="left" w:pos="2268"/>
        </w:tabs>
        <w:spacing w:after="0" w:line="300" w:lineRule="auto"/>
        <w:jc w:val="both"/>
        <w:rPr>
          <w:rFonts w:ascii="Segoe UI" w:eastAsia="Segoe UI" w:hAnsi="Segoe UI" w:cs="Segoe UI"/>
        </w:rPr>
      </w:pPr>
      <w:r w:rsidRPr="000F50B8">
        <w:rPr>
          <w:rFonts w:ascii="Segoe UI" w:eastAsia="Batang" w:hAnsi="Segoe UI" w:cs="Segoe UI"/>
          <w:b/>
        </w:rPr>
        <w:t xml:space="preserve">Registro de preços para seleção de empresas para fornecimento futuro e parcelado de </w:t>
      </w:r>
      <w:r>
        <w:rPr>
          <w:rFonts w:ascii="Segoe UI" w:eastAsia="Batang" w:hAnsi="Segoe UI" w:cs="Segoe UI"/>
          <w:b/>
        </w:rPr>
        <w:t xml:space="preserve">material de limpeza e </w:t>
      </w:r>
      <w:proofErr w:type="gramStart"/>
      <w:r>
        <w:rPr>
          <w:rFonts w:ascii="Segoe UI" w:eastAsia="Batang" w:hAnsi="Segoe UI" w:cs="Segoe UI"/>
          <w:b/>
        </w:rPr>
        <w:t xml:space="preserve">higiene, </w:t>
      </w:r>
      <w:r w:rsidRPr="000F50B8">
        <w:rPr>
          <w:rFonts w:ascii="Segoe UI" w:eastAsia="Batang" w:hAnsi="Segoe UI" w:cs="Segoe UI"/>
          <w:b/>
        </w:rPr>
        <w:t xml:space="preserve"> para</w:t>
      </w:r>
      <w:proofErr w:type="gramEnd"/>
      <w:r w:rsidRPr="000F50B8">
        <w:rPr>
          <w:rFonts w:ascii="Segoe UI" w:eastAsia="Batang" w:hAnsi="Segoe UI" w:cs="Segoe UI"/>
          <w:b/>
        </w:rPr>
        <w:t xml:space="preserve"> atender a </w:t>
      </w:r>
      <w:r>
        <w:rPr>
          <w:rFonts w:ascii="Segoe UI" w:eastAsia="Batang" w:hAnsi="Segoe UI" w:cs="Segoe UI"/>
          <w:b/>
        </w:rPr>
        <w:t>demanda do</w:t>
      </w:r>
      <w:r w:rsidRPr="000F50B8">
        <w:rPr>
          <w:rFonts w:ascii="Segoe UI" w:eastAsia="Batang" w:hAnsi="Segoe UI" w:cs="Segoe UI"/>
          <w:b/>
        </w:rPr>
        <w:t xml:space="preserve"> município de São Sebastião do Anta</w:t>
      </w:r>
      <w:r w:rsidR="005A7EC9" w:rsidRPr="000F50B8">
        <w:rPr>
          <w:rFonts w:ascii="Segoe UI" w:eastAsia="Segoe UI" w:hAnsi="Segoe UI" w:cs="Segoe UI"/>
          <w:b/>
        </w:rPr>
        <w:t>,</w:t>
      </w:r>
      <w:r w:rsidR="008C59C2" w:rsidRPr="00716985">
        <w:rPr>
          <w:rFonts w:ascii="Segoe UI" w:eastAsia="Segoe UI" w:hAnsi="Segoe UI" w:cs="Segoe UI"/>
        </w:rPr>
        <w:t xml:space="preserve"> conforme condições, quantidades e exigências estabelecidas no Estudo Técnico Preliminar – ETP: </w:t>
      </w:r>
      <w:r w:rsidR="008C59C2" w:rsidRPr="00716985">
        <w:rPr>
          <w:rFonts w:ascii="Segoe UI" w:eastAsia="Segoe UI" w:hAnsi="Segoe UI" w:cs="Segoe UI"/>
          <w:b/>
        </w:rPr>
        <w:t xml:space="preserve">Anexo I </w:t>
      </w:r>
      <w:r w:rsidR="008C59C2" w:rsidRPr="00716985">
        <w:rPr>
          <w:rFonts w:ascii="Segoe UI" w:eastAsia="Segoe UI" w:hAnsi="Segoe UI" w:cs="Segoe UI"/>
        </w:rPr>
        <w:t xml:space="preserve">e no Termo de Referência – TR – </w:t>
      </w:r>
      <w:r w:rsidR="008C59C2" w:rsidRPr="00716985">
        <w:rPr>
          <w:rFonts w:ascii="Segoe UI" w:eastAsia="Segoe UI" w:hAnsi="Segoe UI" w:cs="Segoe UI"/>
          <w:b/>
        </w:rPr>
        <w:t>Anexo II</w:t>
      </w:r>
      <w:r w:rsidR="008C59C2" w:rsidRPr="00716985">
        <w:rPr>
          <w:rFonts w:ascii="Segoe UI" w:eastAsia="Segoe UI" w:hAnsi="Segoe UI" w:cs="Segoe UI"/>
        </w:rPr>
        <w:t>:</w:t>
      </w:r>
    </w:p>
    <w:p w:rsidR="008C59C2" w:rsidRPr="00716985" w:rsidRDefault="008C59C2" w:rsidP="008C59C2">
      <w:pPr>
        <w:tabs>
          <w:tab w:val="left" w:pos="2268"/>
        </w:tabs>
        <w:spacing w:after="0" w:line="300" w:lineRule="auto"/>
        <w:jc w:val="both"/>
        <w:rPr>
          <w:rFonts w:ascii="Segoe UI" w:eastAsia="Segoe UI" w:hAnsi="Segoe UI" w:cs="Segoe UI"/>
        </w:rPr>
      </w:pPr>
    </w:p>
    <w:p w:rsidR="008C59C2" w:rsidRDefault="008C59C2">
      <w:pPr>
        <w:tabs>
          <w:tab w:val="left" w:pos="2268"/>
        </w:tabs>
        <w:spacing w:after="0" w:line="300" w:lineRule="auto"/>
        <w:jc w:val="both"/>
        <w:rPr>
          <w:rFonts w:ascii="Segoe UI" w:eastAsia="Segoe UI" w:hAnsi="Segoe UI" w:cs="Segoe UI"/>
        </w:rPr>
      </w:pPr>
    </w:p>
    <w:p w:rsidR="00896137" w:rsidRDefault="00896137" w:rsidP="00896137">
      <w:pPr>
        <w:tabs>
          <w:tab w:val="left" w:pos="2268"/>
        </w:tabs>
        <w:spacing w:after="0" w:line="300" w:lineRule="auto"/>
        <w:jc w:val="both"/>
        <w:rPr>
          <w:rFonts w:ascii="Segoe UI" w:eastAsia="Segoe UI" w:hAnsi="Segoe UI" w:cs="Segoe UI"/>
          <w:b/>
        </w:rPr>
      </w:pPr>
      <w:r>
        <w:rPr>
          <w:rFonts w:ascii="Segoe UI" w:eastAsia="Segoe UI" w:hAnsi="Segoe UI" w:cs="Segoe UI"/>
          <w:b/>
        </w:rPr>
        <w:t>2. CLÁUSULA SEGUNDA: Da vinculação ao edital de licitação pública e à proposta da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2.1.1. O edital e anexos deste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3.1.1.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(XX) contados da assinatura do Contrato Administrativo.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6.4. Os preços inicialmente contratados são fixos e irreajustáveis no prazo de 01 (um) ano contado do orçamento estimado, ou seja: XX de XX de 20XX, salvo no caso de necessidade de reequilíbrio econômico-financeiro.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w:t>
      </w:r>
      <w:r w:rsidR="00E01598">
        <w:rPr>
          <w:rFonts w:ascii="Segoe UI" w:eastAsia="Segoe UI" w:hAnsi="Segoe UI" w:cs="Segoe UI"/>
        </w:rPr>
        <w:t>PCA</w:t>
      </w:r>
      <w:r>
        <w:rPr>
          <w:rFonts w:ascii="Segoe UI" w:eastAsia="Segoe UI" w:hAnsi="Segoe UI" w:cs="Segoe UI"/>
        </w:rPr>
        <w:t>, exclusivamente para as obrigações iniciadas e concluídas após a ocorrência da anualidade.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No caso de atraso ou não divulgação do(s) índice (s) de reajustamento, o Contratante pagará a(o) Contratado(a) a importância calculada pela última variação conhecida, </w:t>
      </w:r>
      <w:r>
        <w:rPr>
          <w:rFonts w:ascii="Segoe UI" w:eastAsia="Segoe UI" w:hAnsi="Segoe UI" w:cs="Segoe UI"/>
        </w:rPr>
        <w:lastRenderedPageBreak/>
        <w:t xml:space="preserve">liquidando a diferença correspondente tão logo seja(m) divulgado(s) o(s) índice(s) definitivo(s).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6.9. Caso o(s)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6.11. O reajuste será realizado por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E17673" w:rsidRDefault="00E17673" w:rsidP="00E17673">
      <w:pPr>
        <w:spacing w:after="200" w:line="276" w:lineRule="auto"/>
        <w:jc w:val="both"/>
        <w:rPr>
          <w:rFonts w:ascii="Segoe UI" w:eastAsia="Segoe UI" w:hAnsi="Segoe UI" w:cs="Segoe UI"/>
          <w:sz w:val="23"/>
        </w:rPr>
      </w:pPr>
      <w:r>
        <w:rPr>
          <w:rFonts w:ascii="Segoe UI" w:eastAsia="Segoe UI" w:hAnsi="Segoe UI" w:cs="Segoe UI"/>
          <w:sz w:val="23"/>
        </w:rPr>
        <w:t>0205 101220022025 339030 – 308/309/ 0206 1030100072031 339030 – 346/ 0206 1030100072064 339030 – 363/ 0206 1030100072065 339030 – 378/379/380/ 0206 1030200082034 339030 – 413/ 0206 1030200082066 339030 – 430/937/ 0206 1030200082075 339030 – 447/ 0206 1030200082109 339030 – 461/462</w:t>
      </w:r>
    </w:p>
    <w:p w:rsidR="006A4370" w:rsidRDefault="006A4370">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9.2. A dotação relativa aos exercícios financeiros subsequentes será indicada após aprovação da LOA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matriz de risco não é obrigatória nesta contratação administrativo, e permanentes de gestão de riscos e de controle preventivo na aplicação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15.1.3. Notificar a Contratada, por escrito, sobre vícios, defeitos ou incorreções verificadas no objeto fornecido, para que seja por ele substituído, reparado ou corrigido, no total ou em parte, às suas expensas;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15.1.4. Acompanhar e fiscalizar a execução do contrato administrativo e o cumprimento das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15.2.5. A indicação ou a manutenção do preposto do Contratante poderá ser recusada pelo órgão ou entidade, desde que devidamente justificada;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15.2.6. Atender às determinações regulares emitidas pelo fiscal do contrato administrativo ou autoridade superior (inciso II do art. 137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15.2.15. Paralisar, por determinação do Contratante, qualquer atividade que não esteja sendo executada de acordo com a boa técnica ou que ponha em risco a segurança de pessoas ou bens de terceiros.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15.2.30. Apresentar ao Contratante, quando for o caso, a relação nominal dos empregados que adentrarão no órgão para a execução do serviço.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15.2.38. Responder por qualquer acidente de trabalho na execução dos serviços, por uso indevido de patentes registradas em nome de terceiros, por danos resultantes de </w:t>
      </w:r>
      <w:r>
        <w:rPr>
          <w:rFonts w:ascii="Segoe UI" w:eastAsia="Segoe UI" w:hAnsi="Segoe UI" w:cs="Segoe UI"/>
        </w:rPr>
        <w:lastRenderedPageBreak/>
        <w:t>defeitos ou incorreções dos serviços ou dos bens do Contratante, de seus funcionários ou de terceiros, ainda que ocorridos em via pública junto ao serviço de engenharia.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Default="00125B45">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 xml:space="preserve">Nesta hipótese, aplicam-se também os </w:t>
      </w:r>
      <w:proofErr w:type="spellStart"/>
      <w:r>
        <w:rPr>
          <w:rFonts w:ascii="Segoe UI" w:eastAsia="Segoe UI" w:hAnsi="Segoe UI" w:cs="Segoe UI"/>
        </w:rPr>
        <w:t>arts</w:t>
      </w:r>
      <w:proofErr w:type="spellEnd"/>
      <w:r>
        <w:rPr>
          <w:rFonts w:ascii="Segoe UI" w:eastAsia="Segoe UI" w:hAnsi="Segoe UI" w:cs="Segoe UI"/>
        </w:rPr>
        <w:t>. 138 e 139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Balanço dos eventos contratuais já cumpridos ou parcialmente cumpridos;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A4620C"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19. CLÁUSULA DÉCIMA NONA: Das disposições finais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8E2F2B">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 MG, XX de XX de 20XX. </w:t>
      </w:r>
    </w:p>
    <w:p w:rsidR="008E2F2B" w:rsidRDefault="008E2F2B">
      <w:pPr>
        <w:tabs>
          <w:tab w:val="left" w:pos="2268"/>
        </w:tabs>
        <w:spacing w:after="0" w:line="300" w:lineRule="auto"/>
        <w:jc w:val="both"/>
        <w:rPr>
          <w:rFonts w:ascii="Segoe UI" w:eastAsia="Segoe UI" w:hAnsi="Segoe UI" w:cs="Segoe UI"/>
          <w:b/>
        </w:rPr>
      </w:pPr>
    </w:p>
    <w:p w:rsidR="008E2F2B" w:rsidRDefault="008E2F2B">
      <w:pPr>
        <w:tabs>
          <w:tab w:val="left" w:pos="2268"/>
        </w:tabs>
        <w:spacing w:after="0" w:line="300" w:lineRule="auto"/>
        <w:jc w:val="both"/>
        <w:rPr>
          <w:rFonts w:ascii="Segoe UI" w:eastAsia="Segoe UI" w:hAnsi="Segoe UI" w:cs="Segoe UI"/>
          <w:b/>
        </w:rPr>
      </w:pPr>
      <w:proofErr w:type="spellStart"/>
      <w:r>
        <w:rPr>
          <w:rFonts w:ascii="Segoe UI" w:eastAsia="Segoe UI" w:hAnsi="Segoe UI" w:cs="Segoe UI"/>
          <w:b/>
        </w:rPr>
        <w:t>Osmaninho</w:t>
      </w:r>
      <w:proofErr w:type="spellEnd"/>
      <w:r>
        <w:rPr>
          <w:rFonts w:ascii="Segoe UI" w:eastAsia="Segoe UI" w:hAnsi="Segoe UI" w:cs="Segoe UI"/>
          <w:b/>
        </w:rPr>
        <w:t xml:space="preserve"> Custodio de Melo</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Prefeito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8E2F2B" w:rsidRDefault="008E2F2B">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spacing w:after="200" w:line="276" w:lineRule="auto"/>
        <w:jc w:val="center"/>
        <w:rPr>
          <w:rFonts w:ascii="Segoe UI" w:eastAsia="Segoe UI" w:hAnsi="Segoe UI" w:cs="Segoe UI"/>
          <w:b/>
        </w:rPr>
      </w:pPr>
    </w:p>
    <w:sectPr w:rsidR="00A4620C">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5485" w:rsidRDefault="00BF5485" w:rsidP="00125B45">
      <w:pPr>
        <w:spacing w:after="0" w:line="240" w:lineRule="auto"/>
      </w:pPr>
      <w:r>
        <w:separator/>
      </w:r>
    </w:p>
  </w:endnote>
  <w:endnote w:type="continuationSeparator" w:id="0">
    <w:p w:rsidR="00BF5485" w:rsidRDefault="00BF5485"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5485" w:rsidRDefault="00BF5485" w:rsidP="00125B45">
      <w:pPr>
        <w:spacing w:after="0" w:line="240" w:lineRule="auto"/>
      </w:pPr>
      <w:r>
        <w:separator/>
      </w:r>
    </w:p>
  </w:footnote>
  <w:footnote w:type="continuationSeparator" w:id="0">
    <w:p w:rsidR="00BF5485" w:rsidRDefault="00BF5485"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FE0585" w:rsidRPr="005C06F8" w:rsidTr="00125B45">
      <w:trPr>
        <w:trHeight w:val="364"/>
      </w:trPr>
      <w:tc>
        <w:tcPr>
          <w:tcW w:w="1536" w:type="dxa"/>
          <w:vMerge w:val="restart"/>
        </w:tcPr>
        <w:p w:rsidR="00FE0585" w:rsidRPr="005C06F8" w:rsidRDefault="00FE0585"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FE0585" w:rsidRPr="005C06F8" w:rsidRDefault="00FE0585" w:rsidP="00125B45">
          <w:pPr>
            <w:pStyle w:val="Cabealho"/>
            <w:tabs>
              <w:tab w:val="left" w:pos="5642"/>
            </w:tabs>
            <w:jc w:val="center"/>
            <w:rPr>
              <w:rFonts w:cs="Calibri"/>
              <w:sz w:val="18"/>
              <w:szCs w:val="18"/>
            </w:rPr>
          </w:pPr>
        </w:p>
        <w:p w:rsidR="00FE0585" w:rsidRPr="005C06F8" w:rsidRDefault="00FE0585"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FE0585" w:rsidRDefault="00FE0585"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FE0585" w:rsidRPr="005C06F8" w:rsidRDefault="00FE0585"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FE0585" w:rsidRPr="005C06F8" w:rsidTr="00125B45">
      <w:trPr>
        <w:trHeight w:val="317"/>
      </w:trPr>
      <w:tc>
        <w:tcPr>
          <w:tcW w:w="1536" w:type="dxa"/>
          <w:vMerge/>
        </w:tcPr>
        <w:p w:rsidR="00FE0585" w:rsidRPr="005C06F8" w:rsidRDefault="00FE0585" w:rsidP="00125B45">
          <w:pPr>
            <w:pStyle w:val="Cabealho"/>
            <w:tabs>
              <w:tab w:val="left" w:pos="5642"/>
            </w:tabs>
            <w:rPr>
              <w:sz w:val="18"/>
              <w:szCs w:val="18"/>
            </w:rPr>
          </w:pPr>
        </w:p>
      </w:tc>
      <w:tc>
        <w:tcPr>
          <w:tcW w:w="6808" w:type="dxa"/>
        </w:tcPr>
        <w:p w:rsidR="00FE0585" w:rsidRPr="005C06F8" w:rsidRDefault="00FE0585" w:rsidP="00125B45">
          <w:pPr>
            <w:pStyle w:val="Cabealho"/>
            <w:tabs>
              <w:tab w:val="left" w:pos="5642"/>
            </w:tabs>
            <w:jc w:val="center"/>
            <w:rPr>
              <w:rFonts w:cs="Calibri"/>
              <w:sz w:val="18"/>
              <w:szCs w:val="18"/>
            </w:rPr>
          </w:pPr>
          <w:r w:rsidRPr="005C06F8">
            <w:rPr>
              <w:rFonts w:cs="Calibri"/>
              <w:sz w:val="18"/>
              <w:szCs w:val="18"/>
            </w:rPr>
            <w:t>CNPJ: 01.613.123/0001-60</w:t>
          </w:r>
        </w:p>
        <w:p w:rsidR="00FE0585" w:rsidRPr="005C06F8" w:rsidRDefault="00FE0585" w:rsidP="00125B45">
          <w:pPr>
            <w:pStyle w:val="Cabealho"/>
            <w:tabs>
              <w:tab w:val="left" w:pos="5642"/>
            </w:tabs>
            <w:jc w:val="center"/>
            <w:rPr>
              <w:rFonts w:cs="Calibri"/>
              <w:sz w:val="18"/>
              <w:szCs w:val="18"/>
            </w:rPr>
          </w:pPr>
        </w:p>
      </w:tc>
    </w:tr>
  </w:tbl>
  <w:p w:rsidR="00FE0585" w:rsidRDefault="00FE058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D196DBA"/>
    <w:multiLevelType w:val="hybridMultilevel"/>
    <w:tmpl w:val="85128E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2204DE1"/>
    <w:multiLevelType w:val="hybridMultilevel"/>
    <w:tmpl w:val="E9C6D5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BEC5052"/>
    <w:multiLevelType w:val="multilevel"/>
    <w:tmpl w:val="534E6E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BB90A15"/>
    <w:multiLevelType w:val="multilevel"/>
    <w:tmpl w:val="12105D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08D5EA9"/>
    <w:multiLevelType w:val="multilevel"/>
    <w:tmpl w:val="8D9E80BA"/>
    <w:lvl w:ilvl="0">
      <w:start w:val="1"/>
      <w:numFmt w:val="decimal"/>
      <w:lvlText w:val="%1."/>
      <w:lvlJc w:val="left"/>
      <w:pPr>
        <w:ind w:left="390" w:hanging="390"/>
      </w:pPr>
      <w:rPr>
        <w:rFonts w:ascii="Segoe UI" w:eastAsia="Arial" w:hAnsi="Segoe UI" w:cs="Segoe UI" w:hint="default"/>
      </w:rPr>
    </w:lvl>
    <w:lvl w:ilvl="1">
      <w:start w:val="1"/>
      <w:numFmt w:val="decimal"/>
      <w:lvlText w:val="%1.%2."/>
      <w:lvlJc w:val="left"/>
      <w:pPr>
        <w:ind w:left="390" w:hanging="390"/>
      </w:pPr>
      <w:rPr>
        <w:rFonts w:ascii="Segoe UI" w:eastAsia="Arial" w:hAnsi="Segoe UI" w:cs="Segoe UI" w:hint="default"/>
      </w:rPr>
    </w:lvl>
    <w:lvl w:ilvl="2">
      <w:start w:val="1"/>
      <w:numFmt w:val="decimal"/>
      <w:lvlText w:val="%1.%2.%3."/>
      <w:lvlJc w:val="left"/>
      <w:pPr>
        <w:ind w:left="720" w:hanging="720"/>
      </w:pPr>
      <w:rPr>
        <w:rFonts w:ascii="Segoe UI" w:eastAsia="Arial" w:hAnsi="Segoe UI" w:cs="Segoe UI" w:hint="default"/>
      </w:rPr>
    </w:lvl>
    <w:lvl w:ilvl="3">
      <w:start w:val="1"/>
      <w:numFmt w:val="decimal"/>
      <w:lvlText w:val="%1.%2.%3.%4."/>
      <w:lvlJc w:val="left"/>
      <w:pPr>
        <w:ind w:left="720" w:hanging="720"/>
      </w:pPr>
      <w:rPr>
        <w:rFonts w:ascii="Segoe UI" w:eastAsia="Arial" w:hAnsi="Segoe UI" w:cs="Segoe UI" w:hint="default"/>
      </w:rPr>
    </w:lvl>
    <w:lvl w:ilvl="4">
      <w:start w:val="1"/>
      <w:numFmt w:val="decimal"/>
      <w:lvlText w:val="%1.%2.%3.%4.%5."/>
      <w:lvlJc w:val="left"/>
      <w:pPr>
        <w:ind w:left="1080" w:hanging="1080"/>
      </w:pPr>
      <w:rPr>
        <w:rFonts w:ascii="Segoe UI" w:eastAsia="Arial" w:hAnsi="Segoe UI" w:cs="Segoe UI" w:hint="default"/>
      </w:rPr>
    </w:lvl>
    <w:lvl w:ilvl="5">
      <w:start w:val="1"/>
      <w:numFmt w:val="decimal"/>
      <w:lvlText w:val="%1.%2.%3.%4.%5.%6."/>
      <w:lvlJc w:val="left"/>
      <w:pPr>
        <w:ind w:left="1080" w:hanging="1080"/>
      </w:pPr>
      <w:rPr>
        <w:rFonts w:ascii="Segoe UI" w:eastAsia="Arial" w:hAnsi="Segoe UI" w:cs="Segoe UI" w:hint="default"/>
      </w:rPr>
    </w:lvl>
    <w:lvl w:ilvl="6">
      <w:start w:val="1"/>
      <w:numFmt w:val="decimal"/>
      <w:lvlText w:val="%1.%2.%3.%4.%5.%6.%7."/>
      <w:lvlJc w:val="left"/>
      <w:pPr>
        <w:ind w:left="1440" w:hanging="1440"/>
      </w:pPr>
      <w:rPr>
        <w:rFonts w:ascii="Segoe UI" w:eastAsia="Arial" w:hAnsi="Segoe UI" w:cs="Segoe UI" w:hint="default"/>
      </w:rPr>
    </w:lvl>
    <w:lvl w:ilvl="7">
      <w:start w:val="1"/>
      <w:numFmt w:val="decimal"/>
      <w:lvlText w:val="%1.%2.%3.%4.%5.%6.%7.%8."/>
      <w:lvlJc w:val="left"/>
      <w:pPr>
        <w:ind w:left="1440" w:hanging="1440"/>
      </w:pPr>
      <w:rPr>
        <w:rFonts w:ascii="Segoe UI" w:eastAsia="Arial" w:hAnsi="Segoe UI" w:cs="Segoe UI" w:hint="default"/>
      </w:rPr>
    </w:lvl>
    <w:lvl w:ilvl="8">
      <w:start w:val="1"/>
      <w:numFmt w:val="decimal"/>
      <w:lvlText w:val="%1.%2.%3.%4.%5.%6.%7.%8.%9."/>
      <w:lvlJc w:val="left"/>
      <w:pPr>
        <w:ind w:left="1800" w:hanging="1800"/>
      </w:pPr>
      <w:rPr>
        <w:rFonts w:ascii="Segoe UI" w:eastAsia="Arial" w:hAnsi="Segoe UI" w:cs="Segoe UI" w:hint="default"/>
      </w:rPr>
    </w:lvl>
  </w:abstractNum>
  <w:abstractNum w:abstractNumId="10">
    <w:nsid w:val="698A2D58"/>
    <w:multiLevelType w:val="hybridMultilevel"/>
    <w:tmpl w:val="E9C6D5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39F6F09"/>
    <w:multiLevelType w:val="hybridMultilevel"/>
    <w:tmpl w:val="1C184AA4"/>
    <w:lvl w:ilvl="0" w:tplc="0416000F">
      <w:start w:val="1"/>
      <w:numFmt w:val="decimal"/>
      <w:lvlText w:val="%1."/>
      <w:lvlJc w:val="left"/>
      <w:pPr>
        <w:ind w:left="436" w:hanging="360"/>
      </w:p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3">
    <w:nsid w:val="75F05151"/>
    <w:multiLevelType w:val="multilevel"/>
    <w:tmpl w:val="AC9EA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1"/>
  </w:num>
  <w:num w:numId="3">
    <w:abstractNumId w:val="0"/>
  </w:num>
  <w:num w:numId="4">
    <w:abstractNumId w:val="3"/>
  </w:num>
  <w:num w:numId="5">
    <w:abstractNumId w:val="6"/>
  </w:num>
  <w:num w:numId="6">
    <w:abstractNumId w:val="8"/>
  </w:num>
  <w:num w:numId="7">
    <w:abstractNumId w:val="9"/>
  </w:num>
  <w:num w:numId="8">
    <w:abstractNumId w:val="2"/>
  </w:num>
  <w:num w:numId="9">
    <w:abstractNumId w:val="10"/>
  </w:num>
  <w:num w:numId="10">
    <w:abstractNumId w:val="12"/>
  </w:num>
  <w:num w:numId="11">
    <w:abstractNumId w:val="1"/>
  </w:num>
  <w:num w:numId="12">
    <w:abstractNumId w:val="13"/>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20C"/>
    <w:rsid w:val="00001A86"/>
    <w:rsid w:val="00031B3A"/>
    <w:rsid w:val="00045CCA"/>
    <w:rsid w:val="00061398"/>
    <w:rsid w:val="000626D7"/>
    <w:rsid w:val="00091D22"/>
    <w:rsid w:val="00096806"/>
    <w:rsid w:val="000A05F6"/>
    <w:rsid w:val="000C6F3C"/>
    <w:rsid w:val="000F4FFF"/>
    <w:rsid w:val="000F50B8"/>
    <w:rsid w:val="00112054"/>
    <w:rsid w:val="0011472E"/>
    <w:rsid w:val="00117607"/>
    <w:rsid w:val="00125B45"/>
    <w:rsid w:val="0012792D"/>
    <w:rsid w:val="00137375"/>
    <w:rsid w:val="00153648"/>
    <w:rsid w:val="00157BF4"/>
    <w:rsid w:val="00167061"/>
    <w:rsid w:val="00187157"/>
    <w:rsid w:val="001961FA"/>
    <w:rsid w:val="00197F04"/>
    <w:rsid w:val="001A4985"/>
    <w:rsid w:val="001B014F"/>
    <w:rsid w:val="001B2C83"/>
    <w:rsid w:val="001C1B0F"/>
    <w:rsid w:val="001D7802"/>
    <w:rsid w:val="001E0417"/>
    <w:rsid w:val="001E45EF"/>
    <w:rsid w:val="001F40C8"/>
    <w:rsid w:val="001F6390"/>
    <w:rsid w:val="00214F53"/>
    <w:rsid w:val="00230B3F"/>
    <w:rsid w:val="00240566"/>
    <w:rsid w:val="002613C2"/>
    <w:rsid w:val="00294A87"/>
    <w:rsid w:val="002F4913"/>
    <w:rsid w:val="00305564"/>
    <w:rsid w:val="00322426"/>
    <w:rsid w:val="00334BC4"/>
    <w:rsid w:val="00346417"/>
    <w:rsid w:val="003509CF"/>
    <w:rsid w:val="00360CD4"/>
    <w:rsid w:val="00360F54"/>
    <w:rsid w:val="00377F86"/>
    <w:rsid w:val="0038047A"/>
    <w:rsid w:val="003823FA"/>
    <w:rsid w:val="003934FA"/>
    <w:rsid w:val="00397F6D"/>
    <w:rsid w:val="003A54E5"/>
    <w:rsid w:val="003C60D6"/>
    <w:rsid w:val="003D005B"/>
    <w:rsid w:val="003D2C75"/>
    <w:rsid w:val="003D3345"/>
    <w:rsid w:val="003D3BCC"/>
    <w:rsid w:val="003E18A9"/>
    <w:rsid w:val="003F641B"/>
    <w:rsid w:val="0041152E"/>
    <w:rsid w:val="00431E5E"/>
    <w:rsid w:val="00454E9C"/>
    <w:rsid w:val="00455A5F"/>
    <w:rsid w:val="00461E6B"/>
    <w:rsid w:val="0046733B"/>
    <w:rsid w:val="00470B2D"/>
    <w:rsid w:val="0048331E"/>
    <w:rsid w:val="004B4864"/>
    <w:rsid w:val="004F168C"/>
    <w:rsid w:val="0050175D"/>
    <w:rsid w:val="005017D3"/>
    <w:rsid w:val="00506014"/>
    <w:rsid w:val="005201BC"/>
    <w:rsid w:val="005220A8"/>
    <w:rsid w:val="00522F09"/>
    <w:rsid w:val="00527B3F"/>
    <w:rsid w:val="005405CE"/>
    <w:rsid w:val="00556705"/>
    <w:rsid w:val="005570AC"/>
    <w:rsid w:val="00572149"/>
    <w:rsid w:val="00574512"/>
    <w:rsid w:val="00582F1B"/>
    <w:rsid w:val="00593D2E"/>
    <w:rsid w:val="005A7EC9"/>
    <w:rsid w:val="005C194C"/>
    <w:rsid w:val="005C3107"/>
    <w:rsid w:val="005D5602"/>
    <w:rsid w:val="005E6531"/>
    <w:rsid w:val="00605554"/>
    <w:rsid w:val="006143BE"/>
    <w:rsid w:val="00622E2E"/>
    <w:rsid w:val="006430D3"/>
    <w:rsid w:val="00650C20"/>
    <w:rsid w:val="00662047"/>
    <w:rsid w:val="00663649"/>
    <w:rsid w:val="00663689"/>
    <w:rsid w:val="0066754B"/>
    <w:rsid w:val="00671338"/>
    <w:rsid w:val="00680972"/>
    <w:rsid w:val="006905A1"/>
    <w:rsid w:val="006979FA"/>
    <w:rsid w:val="006A3717"/>
    <w:rsid w:val="006A4370"/>
    <w:rsid w:val="006B6739"/>
    <w:rsid w:val="006C4606"/>
    <w:rsid w:val="006C6718"/>
    <w:rsid w:val="006D0BE5"/>
    <w:rsid w:val="006D7A5C"/>
    <w:rsid w:val="006D7C54"/>
    <w:rsid w:val="006E4E5E"/>
    <w:rsid w:val="006E549A"/>
    <w:rsid w:val="006F1245"/>
    <w:rsid w:val="006F3CBF"/>
    <w:rsid w:val="0071218D"/>
    <w:rsid w:val="00716985"/>
    <w:rsid w:val="00722806"/>
    <w:rsid w:val="00736AB2"/>
    <w:rsid w:val="00741F45"/>
    <w:rsid w:val="00754927"/>
    <w:rsid w:val="00765644"/>
    <w:rsid w:val="007C463D"/>
    <w:rsid w:val="007C7D9B"/>
    <w:rsid w:val="007D1AC1"/>
    <w:rsid w:val="007E05E2"/>
    <w:rsid w:val="007E13BF"/>
    <w:rsid w:val="007F4DE5"/>
    <w:rsid w:val="00800346"/>
    <w:rsid w:val="00802513"/>
    <w:rsid w:val="00830A3E"/>
    <w:rsid w:val="00874754"/>
    <w:rsid w:val="00875EF8"/>
    <w:rsid w:val="008764B8"/>
    <w:rsid w:val="00883768"/>
    <w:rsid w:val="00883E29"/>
    <w:rsid w:val="008848AD"/>
    <w:rsid w:val="00884B9C"/>
    <w:rsid w:val="0089511F"/>
    <w:rsid w:val="00896137"/>
    <w:rsid w:val="008C029A"/>
    <w:rsid w:val="008C59C2"/>
    <w:rsid w:val="008E2F2B"/>
    <w:rsid w:val="008F2853"/>
    <w:rsid w:val="008F3EB9"/>
    <w:rsid w:val="008F503D"/>
    <w:rsid w:val="008F5D9B"/>
    <w:rsid w:val="00914855"/>
    <w:rsid w:val="009158A2"/>
    <w:rsid w:val="00925490"/>
    <w:rsid w:val="0092647C"/>
    <w:rsid w:val="009424A5"/>
    <w:rsid w:val="00981301"/>
    <w:rsid w:val="009D56CC"/>
    <w:rsid w:val="009E0BC2"/>
    <w:rsid w:val="009E27D6"/>
    <w:rsid w:val="009F338D"/>
    <w:rsid w:val="00A132A2"/>
    <w:rsid w:val="00A14878"/>
    <w:rsid w:val="00A24541"/>
    <w:rsid w:val="00A257E6"/>
    <w:rsid w:val="00A316CD"/>
    <w:rsid w:val="00A4620C"/>
    <w:rsid w:val="00A736AF"/>
    <w:rsid w:val="00A763E6"/>
    <w:rsid w:val="00A76C4E"/>
    <w:rsid w:val="00AE0F2F"/>
    <w:rsid w:val="00AE751C"/>
    <w:rsid w:val="00AF1B24"/>
    <w:rsid w:val="00B12841"/>
    <w:rsid w:val="00B12D5A"/>
    <w:rsid w:val="00B22B7A"/>
    <w:rsid w:val="00B555BA"/>
    <w:rsid w:val="00BB1F0D"/>
    <w:rsid w:val="00BB4D7B"/>
    <w:rsid w:val="00BB4FE9"/>
    <w:rsid w:val="00BC769D"/>
    <w:rsid w:val="00BD2A59"/>
    <w:rsid w:val="00BD4B83"/>
    <w:rsid w:val="00BE0FB6"/>
    <w:rsid w:val="00BF5485"/>
    <w:rsid w:val="00BF5D8D"/>
    <w:rsid w:val="00C23AC6"/>
    <w:rsid w:val="00C31E1C"/>
    <w:rsid w:val="00C45A69"/>
    <w:rsid w:val="00C468FF"/>
    <w:rsid w:val="00C56D38"/>
    <w:rsid w:val="00C6231A"/>
    <w:rsid w:val="00C65479"/>
    <w:rsid w:val="00CC2D69"/>
    <w:rsid w:val="00CD4C14"/>
    <w:rsid w:val="00CE257C"/>
    <w:rsid w:val="00CF5248"/>
    <w:rsid w:val="00CF7C26"/>
    <w:rsid w:val="00D12FBA"/>
    <w:rsid w:val="00D36049"/>
    <w:rsid w:val="00D363CE"/>
    <w:rsid w:val="00D42452"/>
    <w:rsid w:val="00D65924"/>
    <w:rsid w:val="00D67EFA"/>
    <w:rsid w:val="00D72F36"/>
    <w:rsid w:val="00D81BB8"/>
    <w:rsid w:val="00DA12F0"/>
    <w:rsid w:val="00DA1768"/>
    <w:rsid w:val="00DA4D71"/>
    <w:rsid w:val="00DB7E1A"/>
    <w:rsid w:val="00DE00E0"/>
    <w:rsid w:val="00DE242D"/>
    <w:rsid w:val="00E01598"/>
    <w:rsid w:val="00E11094"/>
    <w:rsid w:val="00E136F3"/>
    <w:rsid w:val="00E17673"/>
    <w:rsid w:val="00E6402C"/>
    <w:rsid w:val="00E660E3"/>
    <w:rsid w:val="00E9335F"/>
    <w:rsid w:val="00EA3302"/>
    <w:rsid w:val="00EB36A9"/>
    <w:rsid w:val="00ED5EE5"/>
    <w:rsid w:val="00EE2E83"/>
    <w:rsid w:val="00F02A4B"/>
    <w:rsid w:val="00F35987"/>
    <w:rsid w:val="00F402DC"/>
    <w:rsid w:val="00F45F1C"/>
    <w:rsid w:val="00F524D2"/>
    <w:rsid w:val="00F627E7"/>
    <w:rsid w:val="00F821B8"/>
    <w:rsid w:val="00F8289F"/>
    <w:rsid w:val="00F9175E"/>
    <w:rsid w:val="00FB12AC"/>
    <w:rsid w:val="00FC66EB"/>
    <w:rsid w:val="00FD0C1C"/>
    <w:rsid w:val="00FD12E4"/>
    <w:rsid w:val="00FE0585"/>
    <w:rsid w:val="00FE60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18A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34"/>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table" w:styleId="Tabelacomgrade">
    <w:name w:val="Table Grid"/>
    <w:basedOn w:val="Tabelanormal"/>
    <w:uiPriority w:val="39"/>
    <w:rsid w:val="00B22B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11472E"/>
    <w:rPr>
      <w:color w:val="0563C1" w:themeColor="hyperlink"/>
      <w:u w:val="single"/>
    </w:rPr>
  </w:style>
  <w:style w:type="table" w:customStyle="1" w:styleId="TableNormal">
    <w:name w:val="Table Normal"/>
    <w:uiPriority w:val="2"/>
    <w:semiHidden/>
    <w:unhideWhenUsed/>
    <w:qFormat/>
    <w:rsid w:val="00001A86"/>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001A86"/>
    <w:pPr>
      <w:widowControl w:val="0"/>
      <w:autoSpaceDE w:val="0"/>
      <w:autoSpaceDN w:val="0"/>
      <w:spacing w:after="0" w:line="240" w:lineRule="auto"/>
    </w:pPr>
    <w:rPr>
      <w:rFonts w:ascii="Times New Roman" w:eastAsia="Times New Roman" w:hAnsi="Times New Roman" w:cs="Times New Roman"/>
      <w:b/>
      <w:bCs/>
      <w:sz w:val="16"/>
      <w:szCs w:val="16"/>
      <w:lang w:val="pt-PT" w:eastAsia="en-US"/>
    </w:rPr>
  </w:style>
  <w:style w:type="character" w:customStyle="1" w:styleId="CorpodetextoChar">
    <w:name w:val="Corpo de texto Char"/>
    <w:basedOn w:val="Fontepargpadro"/>
    <w:link w:val="Corpodetexto"/>
    <w:uiPriority w:val="1"/>
    <w:rsid w:val="00001A86"/>
    <w:rPr>
      <w:rFonts w:ascii="Times New Roman" w:eastAsia="Times New Roman" w:hAnsi="Times New Roman" w:cs="Times New Roman"/>
      <w:b/>
      <w:bCs/>
      <w:sz w:val="16"/>
      <w:szCs w:val="16"/>
      <w:lang w:val="pt-PT" w:eastAsia="en-US"/>
    </w:rPr>
  </w:style>
  <w:style w:type="paragraph" w:customStyle="1" w:styleId="TableParagraph">
    <w:name w:val="Table Paragraph"/>
    <w:basedOn w:val="Normal"/>
    <w:uiPriority w:val="1"/>
    <w:qFormat/>
    <w:rsid w:val="00001A86"/>
    <w:pPr>
      <w:widowControl w:val="0"/>
      <w:autoSpaceDE w:val="0"/>
      <w:autoSpaceDN w:val="0"/>
      <w:spacing w:after="0" w:line="240" w:lineRule="auto"/>
    </w:pPr>
    <w:rPr>
      <w:rFonts w:ascii="Times New Roman" w:eastAsia="Times New Roman" w:hAnsi="Times New Roman" w:cs="Times New Roman"/>
      <w:lang w:val="pt-PT" w:eastAsia="en-US"/>
    </w:rPr>
  </w:style>
  <w:style w:type="paragraph" w:styleId="Subttulo">
    <w:name w:val="Subtitle"/>
    <w:basedOn w:val="Normal"/>
    <w:link w:val="SubttuloChar"/>
    <w:qFormat/>
    <w:rsid w:val="00FD0C1C"/>
    <w:pPr>
      <w:spacing w:after="0" w:line="240" w:lineRule="auto"/>
      <w:jc w:val="center"/>
    </w:pPr>
    <w:rPr>
      <w:rFonts w:ascii="Times New Roman" w:eastAsia="Times New Roman" w:hAnsi="Times New Roman" w:cs="Times New Roman"/>
      <w:b/>
      <w:sz w:val="24"/>
      <w:szCs w:val="20"/>
    </w:rPr>
  </w:style>
  <w:style w:type="character" w:customStyle="1" w:styleId="SubttuloChar">
    <w:name w:val="Subtítulo Char"/>
    <w:basedOn w:val="Fontepargpadro"/>
    <w:link w:val="Subttulo"/>
    <w:rsid w:val="00FD0C1C"/>
    <w:rPr>
      <w:rFonts w:ascii="Times New Roman" w:eastAsia="Times New Roman" w:hAnsi="Times New Roman" w:cs="Times New Roman"/>
      <w:b/>
      <w:sz w:val="24"/>
      <w:szCs w:val="20"/>
    </w:rPr>
  </w:style>
  <w:style w:type="character" w:styleId="HiperlinkVisitado">
    <w:name w:val="FollowedHyperlink"/>
    <w:basedOn w:val="Fontepargpadro"/>
    <w:uiPriority w:val="99"/>
    <w:semiHidden/>
    <w:unhideWhenUsed/>
    <w:rsid w:val="004B4864"/>
    <w:rPr>
      <w:color w:val="954F72" w:themeColor="followedHyperlink"/>
      <w:u w:val="single"/>
    </w:rPr>
  </w:style>
  <w:style w:type="paragraph" w:customStyle="1" w:styleId="Default">
    <w:name w:val="Default"/>
    <w:rsid w:val="00334BC4"/>
    <w:pPr>
      <w:autoSpaceDE w:val="0"/>
      <w:autoSpaceDN w:val="0"/>
      <w:adjustRightInd w:val="0"/>
      <w:spacing w:after="0" w:line="240" w:lineRule="auto"/>
    </w:pPr>
    <w:rPr>
      <w:rFonts w:ascii="Arial" w:hAnsi="Arial" w:cs="Arial"/>
      <w:color w:val="000000"/>
      <w:sz w:val="24"/>
      <w:szCs w:val="24"/>
    </w:rPr>
  </w:style>
  <w:style w:type="paragraph" w:customStyle="1" w:styleId="dsvia-text">
    <w:name w:val="dsvia-text"/>
    <w:basedOn w:val="Normal"/>
    <w:rsid w:val="006430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s-1irzcz8">
    <w:name w:val="css-1irzcz8"/>
    <w:basedOn w:val="Fontepargpadro"/>
    <w:rsid w:val="006430D3"/>
  </w:style>
  <w:style w:type="paragraph" w:styleId="NormalWeb">
    <w:name w:val="Normal (Web)"/>
    <w:basedOn w:val="Normal"/>
    <w:uiPriority w:val="99"/>
    <w:semiHidden/>
    <w:unhideWhenUsed/>
    <w:rsid w:val="006430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i-pdp-color--black">
    <w:name w:val="ui-pdp-color--black"/>
    <w:basedOn w:val="Fontepargpadro"/>
    <w:rsid w:val="006430D3"/>
  </w:style>
  <w:style w:type="character" w:customStyle="1" w:styleId="sc-dcjsry">
    <w:name w:val="sc-dcjsry"/>
    <w:basedOn w:val="Fontepargpadro"/>
    <w:rsid w:val="00582F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3310624">
      <w:bodyDiv w:val="1"/>
      <w:marLeft w:val="0"/>
      <w:marRight w:val="0"/>
      <w:marTop w:val="0"/>
      <w:marBottom w:val="0"/>
      <w:divBdr>
        <w:top w:val="none" w:sz="0" w:space="0" w:color="auto"/>
        <w:left w:val="none" w:sz="0" w:space="0" w:color="auto"/>
        <w:bottom w:val="none" w:sz="0" w:space="0" w:color="auto"/>
        <w:right w:val="none" w:sz="0" w:space="0" w:color="auto"/>
      </w:divBdr>
      <w:divsChild>
        <w:div w:id="947464944">
          <w:marLeft w:val="0"/>
          <w:marRight w:val="0"/>
          <w:marTop w:val="0"/>
          <w:marBottom w:val="0"/>
          <w:divBdr>
            <w:top w:val="none" w:sz="0" w:space="0" w:color="auto"/>
            <w:left w:val="none" w:sz="0" w:space="0" w:color="auto"/>
            <w:bottom w:val="none" w:sz="0" w:space="0" w:color="auto"/>
            <w:right w:val="none" w:sz="0" w:space="0" w:color="auto"/>
          </w:divBdr>
        </w:div>
      </w:divsChild>
    </w:div>
    <w:div w:id="21007870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vobbmnet.com.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3BA7DA-1C62-43C0-BFB8-2F5B4F63E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14133</Words>
  <Characters>76324</Characters>
  <Application>Microsoft Office Word</Application>
  <DocSecurity>0</DocSecurity>
  <Lines>636</Lines>
  <Paragraphs>180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thcelltest@outlook.pt</cp:lastModifiedBy>
  <cp:revision>8</cp:revision>
  <cp:lastPrinted>2024-12-10T15:47:00Z</cp:lastPrinted>
  <dcterms:created xsi:type="dcterms:W3CDTF">2024-12-11T00:53:00Z</dcterms:created>
  <dcterms:modified xsi:type="dcterms:W3CDTF">2024-12-11T01:19:00Z</dcterms:modified>
</cp:coreProperties>
</file>