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1D4194">
        <w:rPr>
          <w:rFonts w:ascii="Segoe UI" w:eastAsia="Segoe UI" w:hAnsi="Segoe UI" w:cs="Segoe UI"/>
        </w:rPr>
        <w:t>130</w:t>
      </w:r>
      <w:r>
        <w:rPr>
          <w:rFonts w:ascii="Segoe UI" w:eastAsia="Segoe UI" w:hAnsi="Segoe UI" w:cs="Segoe UI"/>
        </w:rPr>
        <w:t>/20</w:t>
      </w:r>
      <w:r w:rsidR="00816454">
        <w:rPr>
          <w:rFonts w:ascii="Segoe UI" w:eastAsia="Segoe UI" w:hAnsi="Segoe UI" w:cs="Segoe UI"/>
        </w:rPr>
        <w:t>25</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8207F1">
        <w:rPr>
          <w:rFonts w:ascii="Segoe UI" w:eastAsia="Segoe UI" w:hAnsi="Segoe UI" w:cs="Segoe UI"/>
        </w:rPr>
        <w:t>70</w:t>
      </w:r>
      <w:r>
        <w:rPr>
          <w:rFonts w:ascii="Segoe UI" w:eastAsia="Segoe UI" w:hAnsi="Segoe UI" w:cs="Segoe UI"/>
        </w:rPr>
        <w:t>/20</w:t>
      </w:r>
      <w:r w:rsidR="00816454">
        <w:rPr>
          <w:rFonts w:ascii="Segoe UI" w:eastAsia="Segoe UI" w:hAnsi="Segoe UI" w:cs="Segoe UI"/>
        </w:rPr>
        <w:t>25</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B22B7A"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 xml:space="preserve">1. </w:t>
      </w:r>
      <w:r w:rsidRPr="00B22B7A">
        <w:rPr>
          <w:rFonts w:ascii="Segoe UI" w:eastAsia="Segoe UI" w:hAnsi="Segoe UI" w:cs="Segoe UI"/>
          <w:b/>
        </w:rPr>
        <w:t>Da especificação do objeto</w:t>
      </w:r>
    </w:p>
    <w:p w:rsidR="00A4620C" w:rsidRDefault="00125B45" w:rsidP="00B22B7A">
      <w:pPr>
        <w:tabs>
          <w:tab w:val="left" w:pos="2268"/>
        </w:tabs>
        <w:spacing w:after="0" w:line="300" w:lineRule="auto"/>
        <w:jc w:val="both"/>
        <w:rPr>
          <w:rFonts w:ascii="Segoe UI" w:eastAsia="Segoe UI" w:hAnsi="Segoe UI" w:cs="Segoe UI"/>
        </w:rPr>
      </w:pPr>
      <w:r w:rsidRPr="000F50B8">
        <w:rPr>
          <w:rFonts w:ascii="Segoe UI" w:eastAsia="Segoe UI" w:hAnsi="Segoe UI" w:cs="Segoe UI"/>
          <w:b/>
        </w:rPr>
        <w:t>1.1</w:t>
      </w:r>
      <w:r w:rsidR="00B22B7A" w:rsidRPr="000F50B8">
        <w:rPr>
          <w:rFonts w:ascii="Segoe UI" w:eastAsia="Segoe UI" w:hAnsi="Segoe UI" w:cs="Segoe UI"/>
          <w:b/>
        </w:rPr>
        <w:t xml:space="preserve"> - </w:t>
      </w:r>
      <w:r w:rsidR="00DD67D4" w:rsidRPr="000F50B8">
        <w:rPr>
          <w:rFonts w:ascii="Segoe UI" w:eastAsia="Batang" w:hAnsi="Segoe UI" w:cs="Segoe UI"/>
          <w:b/>
        </w:rPr>
        <w:t xml:space="preserve">Registro de preços para seleção de empresas para fornecimento futuro e parcelado de </w:t>
      </w:r>
      <w:r w:rsidR="00DD67D4">
        <w:rPr>
          <w:rFonts w:ascii="Segoe UI" w:eastAsia="Batang" w:hAnsi="Segoe UI" w:cs="Segoe UI"/>
          <w:b/>
        </w:rPr>
        <w:t>equipamentos pa</w:t>
      </w:r>
      <w:r w:rsidR="008207F1">
        <w:rPr>
          <w:rFonts w:ascii="Segoe UI" w:eastAsia="Batang" w:hAnsi="Segoe UI" w:cs="Segoe UI"/>
          <w:b/>
        </w:rPr>
        <w:t>ra atender o Posto de Identificação Civil para emissão de Carteira de Identidade n</w:t>
      </w:r>
      <w:r w:rsidR="00DD67D4">
        <w:rPr>
          <w:rFonts w:ascii="Segoe UI" w:eastAsia="Batang" w:hAnsi="Segoe UI" w:cs="Segoe UI"/>
          <w:b/>
        </w:rPr>
        <w:t>o</w:t>
      </w:r>
      <w:r w:rsidR="00DD67D4" w:rsidRPr="000F50B8">
        <w:rPr>
          <w:rFonts w:ascii="Segoe UI" w:eastAsia="Batang" w:hAnsi="Segoe UI" w:cs="Segoe UI"/>
          <w:b/>
        </w:rPr>
        <w:t xml:space="preserve"> município de São Sebastião do Anta</w:t>
      </w:r>
      <w:r w:rsidRPr="000F50B8">
        <w:rPr>
          <w:rFonts w:ascii="Segoe UI" w:eastAsia="Segoe UI" w:hAnsi="Segoe UI" w:cs="Segoe UI"/>
          <w:b/>
        </w:rPr>
        <w:t>,</w:t>
      </w:r>
      <w:r w:rsidRPr="000F50B8">
        <w:rPr>
          <w:rFonts w:ascii="Segoe UI" w:eastAsia="Segoe UI" w:hAnsi="Segoe UI" w:cs="Segoe UI"/>
        </w:rPr>
        <w:t xml:space="preserve"> conforme condições, quantidades e exigências estabelecidas no Estudo Técnico Preliminar – ETP: </w:t>
      </w:r>
      <w:r w:rsidRPr="000F50B8">
        <w:rPr>
          <w:rFonts w:ascii="Segoe UI" w:eastAsia="Segoe UI" w:hAnsi="Segoe UI" w:cs="Segoe UI"/>
          <w:b/>
        </w:rPr>
        <w:t xml:space="preserve">Anexo I </w:t>
      </w:r>
      <w:r w:rsidRPr="000F50B8">
        <w:rPr>
          <w:rFonts w:ascii="Segoe UI" w:eastAsia="Segoe UI" w:hAnsi="Segoe UI" w:cs="Segoe UI"/>
        </w:rPr>
        <w:t xml:space="preserve">e no Termo de Referência – TR – </w:t>
      </w:r>
      <w:r w:rsidRPr="000F50B8">
        <w:rPr>
          <w:rFonts w:ascii="Segoe UI" w:eastAsia="Segoe UI" w:hAnsi="Segoe UI" w:cs="Segoe UI"/>
          <w:b/>
        </w:rPr>
        <w:t>Anexo II</w:t>
      </w:r>
      <w:r w:rsidRPr="000F50B8">
        <w:rPr>
          <w:rFonts w:ascii="Segoe UI" w:eastAsia="Segoe UI" w:hAnsi="Segoe UI" w:cs="Segoe UI"/>
        </w:rPr>
        <w:t>:</w:t>
      </w:r>
    </w:p>
    <w:p w:rsidR="00310E6E" w:rsidRDefault="00310E6E" w:rsidP="00B22B7A">
      <w:pPr>
        <w:tabs>
          <w:tab w:val="left" w:pos="2268"/>
        </w:tabs>
        <w:spacing w:after="0" w:line="300" w:lineRule="auto"/>
        <w:jc w:val="both"/>
        <w:rPr>
          <w:rFonts w:ascii="Segoe UI" w:eastAsia="Segoe UI" w:hAnsi="Segoe UI" w:cs="Segoe UI"/>
        </w:rPr>
      </w:pPr>
    </w:p>
    <w:tbl>
      <w:tblPr>
        <w:tblW w:w="8586" w:type="dxa"/>
        <w:tblInd w:w="-5" w:type="dxa"/>
        <w:tblCellMar>
          <w:left w:w="70" w:type="dxa"/>
          <w:right w:w="70" w:type="dxa"/>
        </w:tblCellMar>
        <w:tblLook w:val="04A0" w:firstRow="1" w:lastRow="0" w:firstColumn="1" w:lastColumn="0" w:noHBand="0" w:noVBand="1"/>
      </w:tblPr>
      <w:tblGrid>
        <w:gridCol w:w="709"/>
        <w:gridCol w:w="1073"/>
        <w:gridCol w:w="1049"/>
        <w:gridCol w:w="3913"/>
        <w:gridCol w:w="1842"/>
      </w:tblGrid>
      <w:tr w:rsidR="00ED72F9" w:rsidRPr="00ED72F9" w:rsidTr="001E7529">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D72F9" w:rsidRPr="00ED72F9" w:rsidRDefault="00ED72F9" w:rsidP="00ED72F9">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ITEM</w:t>
            </w:r>
          </w:p>
        </w:tc>
        <w:tc>
          <w:tcPr>
            <w:tcW w:w="1073" w:type="dxa"/>
            <w:tcBorders>
              <w:top w:val="single" w:sz="4" w:space="0" w:color="auto"/>
              <w:left w:val="nil"/>
              <w:bottom w:val="single" w:sz="4" w:space="0" w:color="auto"/>
              <w:right w:val="single" w:sz="4" w:space="0" w:color="auto"/>
            </w:tcBorders>
            <w:shd w:val="clear" w:color="000000" w:fill="FFFFFF"/>
            <w:vAlign w:val="center"/>
            <w:hideMark/>
          </w:tcPr>
          <w:p w:rsidR="00ED72F9" w:rsidRPr="00ED72F9" w:rsidRDefault="00ED72F9" w:rsidP="00ED72F9">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 xml:space="preserve">QUANT.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ED72F9" w:rsidRPr="00ED72F9" w:rsidRDefault="00ED72F9" w:rsidP="00ED72F9">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UNIDADE</w:t>
            </w:r>
          </w:p>
        </w:tc>
        <w:tc>
          <w:tcPr>
            <w:tcW w:w="3913" w:type="dxa"/>
            <w:tcBorders>
              <w:top w:val="single" w:sz="4" w:space="0" w:color="auto"/>
              <w:left w:val="nil"/>
              <w:bottom w:val="single" w:sz="4" w:space="0" w:color="auto"/>
              <w:right w:val="single" w:sz="4" w:space="0" w:color="auto"/>
            </w:tcBorders>
            <w:shd w:val="clear" w:color="000000" w:fill="FFFFFF"/>
            <w:vAlign w:val="center"/>
            <w:hideMark/>
          </w:tcPr>
          <w:p w:rsidR="00ED72F9" w:rsidRPr="00ED72F9" w:rsidRDefault="00ED72F9" w:rsidP="00ED72F9">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DESCRIÇÃO</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VALOR UNITÁRIO</w:t>
            </w:r>
          </w:p>
        </w:tc>
      </w:tr>
      <w:tr w:rsidR="00ED72F9" w:rsidRPr="00ED72F9" w:rsidTr="001E7529">
        <w:trPr>
          <w:trHeight w:val="171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ED72F9" w:rsidRPr="00ED72F9" w:rsidRDefault="00ED72F9" w:rsidP="00ED72F9">
            <w:pPr>
              <w:spacing w:after="0" w:line="240" w:lineRule="auto"/>
              <w:jc w:val="center"/>
              <w:rPr>
                <w:rFonts w:ascii="Segoe UI" w:eastAsia="Times New Roman" w:hAnsi="Segoe UI" w:cs="Segoe UI"/>
                <w:sz w:val="20"/>
                <w:szCs w:val="20"/>
              </w:rPr>
            </w:pPr>
            <w:r w:rsidRPr="00ED72F9">
              <w:rPr>
                <w:rFonts w:ascii="Segoe UI" w:eastAsia="Times New Roman" w:hAnsi="Segoe UI" w:cs="Segoe UI"/>
                <w:sz w:val="20"/>
                <w:szCs w:val="20"/>
              </w:rPr>
              <w:t>1</w:t>
            </w:r>
          </w:p>
        </w:tc>
        <w:tc>
          <w:tcPr>
            <w:tcW w:w="1073" w:type="dxa"/>
            <w:tcBorders>
              <w:top w:val="nil"/>
              <w:left w:val="nil"/>
              <w:bottom w:val="single" w:sz="4" w:space="0" w:color="auto"/>
              <w:right w:val="single" w:sz="4" w:space="0" w:color="auto"/>
            </w:tcBorders>
            <w:shd w:val="clear" w:color="000000" w:fill="FFFFFF"/>
            <w:vAlign w:val="center"/>
            <w:hideMark/>
          </w:tcPr>
          <w:p w:rsidR="00ED72F9" w:rsidRPr="00ED72F9" w:rsidRDefault="00ED72F9" w:rsidP="00ED72F9">
            <w:pPr>
              <w:spacing w:after="0" w:line="240" w:lineRule="auto"/>
              <w:jc w:val="center"/>
              <w:rPr>
                <w:rFonts w:ascii="Segoe UI" w:eastAsia="Times New Roman" w:hAnsi="Segoe UI" w:cs="Segoe UI"/>
                <w:sz w:val="20"/>
                <w:szCs w:val="20"/>
              </w:rPr>
            </w:pPr>
            <w:r w:rsidRPr="00ED72F9">
              <w:rPr>
                <w:rFonts w:ascii="Segoe UI" w:eastAsia="Times New Roman" w:hAnsi="Segoe UI" w:cs="Segoe UI"/>
                <w:sz w:val="20"/>
                <w:szCs w:val="20"/>
              </w:rPr>
              <w:t>1</w:t>
            </w:r>
          </w:p>
        </w:tc>
        <w:tc>
          <w:tcPr>
            <w:tcW w:w="1049" w:type="dxa"/>
            <w:tcBorders>
              <w:top w:val="nil"/>
              <w:left w:val="nil"/>
              <w:bottom w:val="single" w:sz="4" w:space="0" w:color="auto"/>
              <w:right w:val="single" w:sz="4" w:space="0" w:color="auto"/>
            </w:tcBorders>
            <w:shd w:val="clear" w:color="000000" w:fill="FFFFFF"/>
            <w:vAlign w:val="center"/>
            <w:hideMark/>
          </w:tcPr>
          <w:p w:rsidR="00ED72F9" w:rsidRPr="00ED72F9" w:rsidRDefault="00ED72F9" w:rsidP="00ED72F9">
            <w:pPr>
              <w:spacing w:after="0" w:line="240" w:lineRule="auto"/>
              <w:jc w:val="center"/>
              <w:rPr>
                <w:rFonts w:ascii="Segoe UI" w:eastAsia="Times New Roman" w:hAnsi="Segoe UI" w:cs="Segoe UI"/>
                <w:sz w:val="20"/>
                <w:szCs w:val="20"/>
              </w:rPr>
            </w:pPr>
            <w:r w:rsidRPr="00ED72F9">
              <w:rPr>
                <w:rFonts w:ascii="Segoe UI" w:eastAsia="Times New Roman" w:hAnsi="Segoe UI" w:cs="Segoe UI"/>
                <w:sz w:val="20"/>
                <w:szCs w:val="20"/>
              </w:rPr>
              <w:t>UNIDADE</w:t>
            </w:r>
          </w:p>
        </w:tc>
        <w:tc>
          <w:tcPr>
            <w:tcW w:w="3913" w:type="dxa"/>
            <w:tcBorders>
              <w:top w:val="nil"/>
              <w:left w:val="nil"/>
              <w:bottom w:val="single" w:sz="4" w:space="0" w:color="auto"/>
              <w:right w:val="single" w:sz="4" w:space="0" w:color="auto"/>
            </w:tcBorders>
            <w:shd w:val="clear" w:color="000000" w:fill="FFFFFF"/>
            <w:vAlign w:val="center"/>
            <w:hideMark/>
          </w:tcPr>
          <w:p w:rsidR="00ED72F9" w:rsidRPr="00ED72F9" w:rsidRDefault="00ED72F9" w:rsidP="00C82109">
            <w:pPr>
              <w:spacing w:after="0" w:line="240" w:lineRule="auto"/>
              <w:jc w:val="both"/>
              <w:rPr>
                <w:rFonts w:ascii="Segoe UI" w:eastAsia="Times New Roman" w:hAnsi="Segoe UI" w:cs="Segoe UI"/>
                <w:sz w:val="20"/>
                <w:szCs w:val="20"/>
              </w:rPr>
            </w:pPr>
            <w:r w:rsidRPr="00ED72F9">
              <w:rPr>
                <w:rFonts w:ascii="Segoe UI" w:eastAsia="Times New Roman" w:hAnsi="Segoe UI" w:cs="Segoe UI"/>
                <w:sz w:val="20"/>
                <w:szCs w:val="20"/>
              </w:rPr>
              <w:t>DESKTOP, DELL OPTIPLEX 3090 E POSITIVO MASTER</w:t>
            </w:r>
            <w:r w:rsidR="00C82109">
              <w:rPr>
                <w:rFonts w:ascii="Segoe UI" w:eastAsia="Times New Roman" w:hAnsi="Segoe UI" w:cs="Segoe UI"/>
                <w:sz w:val="20"/>
                <w:szCs w:val="20"/>
              </w:rPr>
              <w:t xml:space="preserve"> </w:t>
            </w:r>
            <w:r w:rsidRPr="00ED72F9">
              <w:rPr>
                <w:rFonts w:ascii="Segoe UI" w:eastAsia="Times New Roman" w:hAnsi="Segoe UI" w:cs="Segoe UI"/>
                <w:sz w:val="20"/>
                <w:szCs w:val="20"/>
              </w:rPr>
              <w:t>C6300 MINIPRO-ESPECIFICAÇÃO</w:t>
            </w:r>
            <w:r w:rsidRPr="00ED72F9">
              <w:rPr>
                <w:rFonts w:ascii="Segoe UI" w:eastAsia="Times New Roman" w:hAnsi="Segoe UI" w:cs="Segoe UI"/>
                <w:sz w:val="20"/>
                <w:szCs w:val="20"/>
              </w:rPr>
              <w:br/>
            </w:r>
            <w:proofErr w:type="gramStart"/>
            <w:r w:rsidRPr="00ED72F9">
              <w:rPr>
                <w:rFonts w:ascii="Segoe UI" w:eastAsia="Times New Roman" w:hAnsi="Segoe UI" w:cs="Segoe UI"/>
                <w:sz w:val="20"/>
                <w:szCs w:val="20"/>
              </w:rPr>
              <w:t>MÍNIMA,PROCESSADOR</w:t>
            </w:r>
            <w:proofErr w:type="gramEnd"/>
            <w:r w:rsidRPr="00ED72F9">
              <w:rPr>
                <w:rFonts w:ascii="Segoe UI" w:eastAsia="Times New Roman" w:hAnsi="Segoe UI" w:cs="Segoe UI"/>
                <w:sz w:val="20"/>
                <w:szCs w:val="20"/>
              </w:rPr>
              <w:t>,1TH GEN INTEL (R)CORE</w:t>
            </w:r>
            <w:r w:rsidR="00C82109">
              <w:rPr>
                <w:rFonts w:ascii="Segoe UI" w:eastAsia="Times New Roman" w:hAnsi="Segoe UI" w:cs="Segoe UI"/>
                <w:sz w:val="20"/>
                <w:szCs w:val="20"/>
              </w:rPr>
              <w:t xml:space="preserve"> </w:t>
            </w:r>
            <w:r w:rsidRPr="00ED72F9">
              <w:rPr>
                <w:rFonts w:ascii="Segoe UI" w:eastAsia="Times New Roman" w:hAnsi="Segoe UI" w:cs="Segoe UI"/>
                <w:sz w:val="20"/>
                <w:szCs w:val="20"/>
              </w:rPr>
              <w:t>(TM)I7 MEMORIA RAM , 8GB</w:t>
            </w:r>
            <w:r w:rsidRPr="00ED72F9">
              <w:rPr>
                <w:rFonts w:ascii="Segoe UI" w:eastAsia="Times New Roman" w:hAnsi="Segoe UI" w:cs="Segoe UI"/>
                <w:sz w:val="20"/>
                <w:szCs w:val="20"/>
              </w:rPr>
              <w:br/>
              <w:t>ARMAZENAMENTO, 240GB SSD.SISTEMA</w:t>
            </w:r>
            <w:r w:rsidRPr="00ED72F9">
              <w:rPr>
                <w:rFonts w:ascii="Segoe UI" w:eastAsia="Times New Roman" w:hAnsi="Segoe UI" w:cs="Segoe UI"/>
                <w:sz w:val="20"/>
                <w:szCs w:val="20"/>
              </w:rPr>
              <w:br/>
              <w:t>OPERACIONAL WINDOWS 10 ou superior PRO 64 BITS</w:t>
            </w:r>
          </w:p>
        </w:tc>
        <w:tc>
          <w:tcPr>
            <w:tcW w:w="1842"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rPr>
                <w:rFonts w:ascii="Segoe UI" w:eastAsia="Times New Roman" w:hAnsi="Segoe UI" w:cs="Segoe UI"/>
                <w:sz w:val="20"/>
                <w:szCs w:val="20"/>
              </w:rPr>
            </w:pPr>
            <w:r w:rsidRPr="00ED72F9">
              <w:rPr>
                <w:rFonts w:ascii="Segoe UI" w:eastAsia="Times New Roman" w:hAnsi="Segoe UI" w:cs="Segoe UI"/>
                <w:sz w:val="20"/>
                <w:szCs w:val="20"/>
              </w:rPr>
              <w:t> </w:t>
            </w:r>
            <w:r w:rsidR="001D4194">
              <w:rPr>
                <w:rFonts w:ascii="Segoe UI" w:eastAsia="Times New Roman" w:hAnsi="Segoe UI" w:cs="Segoe UI"/>
                <w:sz w:val="20"/>
                <w:szCs w:val="20"/>
              </w:rPr>
              <w:t>R$ 7466,33</w:t>
            </w:r>
          </w:p>
        </w:tc>
      </w:tr>
      <w:tr w:rsidR="00ED72F9" w:rsidRPr="00ED72F9" w:rsidTr="001E7529">
        <w:trPr>
          <w:trHeight w:val="57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2</w:t>
            </w:r>
          </w:p>
        </w:tc>
        <w:tc>
          <w:tcPr>
            <w:tcW w:w="1073"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ED72F9" w:rsidRPr="00ED72F9" w:rsidRDefault="00ED72F9" w:rsidP="001E7529">
            <w:pPr>
              <w:spacing w:after="0" w:line="240" w:lineRule="auto"/>
              <w:rPr>
                <w:rFonts w:ascii="Segoe UI" w:eastAsia="Times New Roman" w:hAnsi="Segoe UI" w:cs="Segoe UI"/>
                <w:color w:val="000000"/>
                <w:sz w:val="20"/>
                <w:szCs w:val="20"/>
              </w:rPr>
            </w:pPr>
            <w:proofErr w:type="gramStart"/>
            <w:r w:rsidRPr="00ED72F9">
              <w:rPr>
                <w:rFonts w:ascii="Segoe UI" w:eastAsia="Times New Roman" w:hAnsi="Segoe UI" w:cs="Segoe UI"/>
                <w:color w:val="000000"/>
                <w:sz w:val="20"/>
                <w:szCs w:val="20"/>
              </w:rPr>
              <w:t>MONITOR,DELL</w:t>
            </w:r>
            <w:proofErr w:type="gramEnd"/>
            <w:r w:rsidRPr="00ED72F9">
              <w:rPr>
                <w:rFonts w:ascii="Segoe UI" w:eastAsia="Times New Roman" w:hAnsi="Segoe UI" w:cs="Segoe UI"/>
                <w:color w:val="000000"/>
                <w:sz w:val="20"/>
                <w:szCs w:val="20"/>
              </w:rPr>
              <w:t xml:space="preserve"> 23.8 S2421HN E LG 23.8 24BH65OU</w:t>
            </w:r>
            <w:r w:rsidR="001E7529">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 xml:space="preserve">(SIMILAR/COMPATIVEL COM O DESKTOP) </w:t>
            </w:r>
          </w:p>
        </w:tc>
        <w:tc>
          <w:tcPr>
            <w:tcW w:w="1842"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 </w:t>
            </w:r>
            <w:r w:rsidR="001D4194">
              <w:rPr>
                <w:rFonts w:ascii="Segoe UI" w:eastAsia="Times New Roman" w:hAnsi="Segoe UI" w:cs="Segoe UI"/>
                <w:color w:val="000000"/>
                <w:sz w:val="20"/>
                <w:szCs w:val="20"/>
              </w:rPr>
              <w:t>R$ 1596,33</w:t>
            </w:r>
          </w:p>
        </w:tc>
      </w:tr>
      <w:tr w:rsidR="00ED72F9" w:rsidRPr="00ED72F9" w:rsidTr="001E7529">
        <w:trPr>
          <w:trHeight w:val="17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3</w:t>
            </w:r>
          </w:p>
        </w:tc>
        <w:tc>
          <w:tcPr>
            <w:tcW w:w="1073"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ED72F9" w:rsidRPr="00ED72F9" w:rsidRDefault="00ED72F9" w:rsidP="001E7529">
            <w:pPr>
              <w:spacing w:after="0" w:line="240" w:lineRule="auto"/>
              <w:jc w:val="both"/>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CÂMERA DIGITAL SENSOR DE IMAGEM: CANON</w:t>
            </w:r>
            <w:r w:rsidR="001E7529">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REBEL T7 E CANON REBEL T100 E FONTE DE</w:t>
            </w:r>
            <w:r w:rsidR="001E7529">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 xml:space="preserve">ENERGIA ACK-E10 Proporção de tela 3:2; Formato de arquivo compatível; Estabilização da imagem Ótico; Distância focal máxima 55 </w:t>
            </w:r>
            <w:proofErr w:type="spellStart"/>
            <w:r w:rsidRPr="00ED72F9">
              <w:rPr>
                <w:rFonts w:ascii="Segoe UI" w:eastAsia="Times New Roman" w:hAnsi="Segoe UI" w:cs="Segoe UI"/>
                <w:color w:val="000000"/>
                <w:sz w:val="20"/>
                <w:szCs w:val="20"/>
              </w:rPr>
              <w:t>Millimeters</w:t>
            </w:r>
            <w:proofErr w:type="spellEnd"/>
            <w:r w:rsidRPr="00ED72F9">
              <w:rPr>
                <w:rFonts w:ascii="Segoe UI" w:eastAsia="Times New Roman" w:hAnsi="Segoe UI" w:cs="Segoe UI"/>
                <w:color w:val="000000"/>
                <w:sz w:val="20"/>
                <w:szCs w:val="20"/>
              </w:rPr>
              <w:t>; Zoom óptico 3 x.</w:t>
            </w:r>
          </w:p>
        </w:tc>
        <w:tc>
          <w:tcPr>
            <w:tcW w:w="1842"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 </w:t>
            </w:r>
            <w:r w:rsidR="001D4194">
              <w:rPr>
                <w:rFonts w:ascii="Segoe UI" w:eastAsia="Times New Roman" w:hAnsi="Segoe UI" w:cs="Segoe UI"/>
                <w:color w:val="000000"/>
                <w:sz w:val="20"/>
                <w:szCs w:val="20"/>
              </w:rPr>
              <w:t>R$ 7.466,33</w:t>
            </w:r>
          </w:p>
        </w:tc>
      </w:tr>
      <w:tr w:rsidR="00ED72F9" w:rsidRPr="00ED72F9" w:rsidTr="001E7529">
        <w:trPr>
          <w:trHeight w:val="51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lastRenderedPageBreak/>
              <w:t>4</w:t>
            </w:r>
          </w:p>
        </w:tc>
        <w:tc>
          <w:tcPr>
            <w:tcW w:w="1073"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ED72F9" w:rsidRPr="00ED72F9" w:rsidRDefault="00ED72F9" w:rsidP="001E7529">
            <w:pPr>
              <w:spacing w:after="0" w:line="240" w:lineRule="auto"/>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 xml:space="preserve">LEITOR BIOMÉTRICO "LEITOR IOMÉTRICO Captura de até quatro dedos pousados ou um dedo no modo </w:t>
            </w:r>
            <w:proofErr w:type="gramStart"/>
            <w:r w:rsidRPr="00ED72F9">
              <w:rPr>
                <w:rFonts w:ascii="Segoe UI" w:eastAsia="Times New Roman" w:hAnsi="Segoe UI" w:cs="Segoe UI"/>
                <w:color w:val="000000"/>
                <w:sz w:val="20"/>
                <w:szCs w:val="20"/>
              </w:rPr>
              <w:t>rolado;</w:t>
            </w:r>
            <w:r w:rsidRPr="00ED72F9">
              <w:rPr>
                <w:rFonts w:ascii="Segoe UI" w:eastAsia="Times New Roman" w:hAnsi="Segoe UI" w:cs="Segoe UI"/>
                <w:color w:val="000000"/>
                <w:sz w:val="20"/>
                <w:szCs w:val="20"/>
              </w:rPr>
              <w:br/>
              <w:t>•</w:t>
            </w:r>
            <w:proofErr w:type="gramEnd"/>
            <w:r w:rsidRPr="00ED72F9">
              <w:rPr>
                <w:rFonts w:ascii="Segoe UI" w:eastAsia="Times New Roman" w:hAnsi="Segoe UI" w:cs="Segoe UI"/>
                <w:color w:val="000000"/>
                <w:sz w:val="20"/>
                <w:szCs w:val="20"/>
              </w:rPr>
              <w:t xml:space="preserve"> Segmentação automática das impressões digitais;</w:t>
            </w:r>
            <w:r w:rsidRPr="00ED72F9">
              <w:rPr>
                <w:rFonts w:ascii="Segoe UI" w:eastAsia="Times New Roman" w:hAnsi="Segoe UI" w:cs="Segoe UI"/>
                <w:color w:val="000000"/>
                <w:sz w:val="20"/>
                <w:szCs w:val="20"/>
              </w:rPr>
              <w:br/>
              <w:t>• Tecnologia eletroluminescente que permite a operação mesmo com luz solar direta;</w:t>
            </w:r>
            <w:r w:rsidRPr="00ED72F9">
              <w:rPr>
                <w:rFonts w:ascii="Segoe UI" w:eastAsia="Times New Roman" w:hAnsi="Segoe UI" w:cs="Segoe UI"/>
                <w:color w:val="000000"/>
                <w:sz w:val="20"/>
                <w:szCs w:val="20"/>
              </w:rPr>
              <w:br/>
              <w:t>• Certificado pelo FBI FAP 60;</w:t>
            </w:r>
            <w:r w:rsidRPr="00ED72F9">
              <w:rPr>
                <w:rFonts w:ascii="Segoe UI" w:eastAsia="Times New Roman" w:hAnsi="Segoe UI" w:cs="Segoe UI"/>
                <w:color w:val="000000"/>
                <w:sz w:val="20"/>
                <w:szCs w:val="20"/>
              </w:rPr>
              <w:br/>
              <w:t>• Excelente mesmo com os dedos secos e sujos;</w:t>
            </w:r>
            <w:r w:rsidRPr="00ED72F9">
              <w:rPr>
                <w:rFonts w:ascii="Segoe UI" w:eastAsia="Times New Roman" w:hAnsi="Segoe UI" w:cs="Segoe UI"/>
                <w:color w:val="000000"/>
                <w:sz w:val="20"/>
                <w:szCs w:val="20"/>
              </w:rPr>
              <w:br/>
              <w:t xml:space="preserve">• Interface com usuário através de LED de status. Tecnologia: LES (light </w:t>
            </w:r>
            <w:proofErr w:type="spellStart"/>
            <w:r w:rsidRPr="00ED72F9">
              <w:rPr>
                <w:rFonts w:ascii="Segoe UI" w:eastAsia="Times New Roman" w:hAnsi="Segoe UI" w:cs="Segoe UI"/>
                <w:color w:val="000000"/>
                <w:sz w:val="20"/>
                <w:szCs w:val="20"/>
              </w:rPr>
              <w:t>emitting</w:t>
            </w:r>
            <w:proofErr w:type="spellEnd"/>
            <w:r w:rsidRPr="00ED72F9">
              <w:rPr>
                <w:rFonts w:ascii="Segoe UI" w:eastAsia="Times New Roman" w:hAnsi="Segoe UI" w:cs="Segoe UI"/>
                <w:color w:val="000000"/>
                <w:sz w:val="20"/>
                <w:szCs w:val="20"/>
              </w:rPr>
              <w:t xml:space="preserve"> sensor) Tecnologia </w:t>
            </w:r>
            <w:proofErr w:type="spellStart"/>
            <w:r w:rsidRPr="00ED72F9">
              <w:rPr>
                <w:rFonts w:ascii="Segoe UI" w:eastAsia="Times New Roman" w:hAnsi="Segoe UI" w:cs="Segoe UI"/>
                <w:color w:val="000000"/>
                <w:sz w:val="20"/>
                <w:szCs w:val="20"/>
              </w:rPr>
              <w:t>eletroluminscente</w:t>
            </w:r>
            <w:proofErr w:type="spellEnd"/>
            <w:r w:rsidRPr="00ED72F9">
              <w:rPr>
                <w:rFonts w:ascii="Segoe UI" w:eastAsia="Times New Roman" w:hAnsi="Segoe UI" w:cs="Segoe UI"/>
                <w:color w:val="000000"/>
                <w:sz w:val="20"/>
                <w:szCs w:val="20"/>
              </w:rPr>
              <w:t xml:space="preserve"> com </w:t>
            </w:r>
            <w:r w:rsidRPr="00ED72F9">
              <w:rPr>
                <w:rFonts w:ascii="Segoe UI" w:eastAsia="Times New Roman" w:hAnsi="Segoe UI" w:cs="Segoe UI"/>
                <w:color w:val="000000"/>
                <w:sz w:val="20"/>
                <w:szCs w:val="20"/>
              </w:rPr>
              <w:br/>
              <w:t>sensor emissor de luz</w:t>
            </w:r>
            <w:r w:rsidRPr="00ED72F9">
              <w:rPr>
                <w:rFonts w:ascii="Segoe UI" w:eastAsia="Times New Roman" w:hAnsi="Segoe UI" w:cs="Segoe UI"/>
                <w:color w:val="000000"/>
                <w:sz w:val="20"/>
                <w:szCs w:val="20"/>
              </w:rPr>
              <w:br/>
              <w:t xml:space="preserve">Dimensões: </w:t>
            </w:r>
            <w:proofErr w:type="gramStart"/>
            <w:r w:rsidRPr="00ED72F9">
              <w:rPr>
                <w:rFonts w:ascii="Segoe UI" w:eastAsia="Times New Roman" w:hAnsi="Segoe UI" w:cs="Segoe UI"/>
                <w:color w:val="000000"/>
                <w:sz w:val="20"/>
                <w:szCs w:val="20"/>
              </w:rPr>
              <w:t>4.5”x</w:t>
            </w:r>
            <w:proofErr w:type="gramEnd"/>
            <w:r w:rsidRPr="00ED72F9">
              <w:rPr>
                <w:rFonts w:ascii="Segoe UI" w:eastAsia="Times New Roman" w:hAnsi="Segoe UI" w:cs="Segoe UI"/>
                <w:color w:val="000000"/>
                <w:sz w:val="20"/>
                <w:szCs w:val="20"/>
              </w:rPr>
              <w:t xml:space="preserve"> 5.2”x 3.3” / 114.3 mm (W) x 132.08 mm (D) x 83.83 mm (H)</w:t>
            </w:r>
            <w:r w:rsidRPr="00ED72F9">
              <w:rPr>
                <w:rFonts w:ascii="Segoe UI" w:eastAsia="Times New Roman" w:hAnsi="Segoe UI" w:cs="Segoe UI"/>
                <w:color w:val="000000"/>
                <w:sz w:val="20"/>
                <w:szCs w:val="20"/>
              </w:rPr>
              <w:br/>
              <w:t>Área efetiva de captura: 3.2”(W) x 3.0” (H) / 81.28 mm (W) 76.3 mm (H)</w:t>
            </w:r>
            <w:r w:rsidR="001E7529">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Tipo de coleta: 4 dedos pousados e 1 dedo rolado (4-4-2)</w:t>
            </w:r>
            <w:r w:rsidRPr="00ED72F9">
              <w:rPr>
                <w:rFonts w:ascii="Segoe UI" w:eastAsia="Times New Roman" w:hAnsi="Segoe UI" w:cs="Segoe UI"/>
                <w:color w:val="000000"/>
                <w:sz w:val="20"/>
                <w:szCs w:val="20"/>
              </w:rPr>
              <w:br/>
              <w:t>SUGESTÃO DE MARCA: AKIYAMA KOJAK OU</w:t>
            </w:r>
            <w:r w:rsidR="001E7529">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COGENT 3M"</w:t>
            </w:r>
          </w:p>
        </w:tc>
        <w:tc>
          <w:tcPr>
            <w:tcW w:w="1842"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 </w:t>
            </w:r>
            <w:r w:rsidR="001D4194">
              <w:rPr>
                <w:rFonts w:ascii="Segoe UI" w:eastAsia="Times New Roman" w:hAnsi="Segoe UI" w:cs="Segoe UI"/>
                <w:color w:val="000000"/>
                <w:sz w:val="20"/>
                <w:szCs w:val="20"/>
              </w:rPr>
              <w:t>R$ 16.766,33</w:t>
            </w:r>
          </w:p>
        </w:tc>
      </w:tr>
      <w:tr w:rsidR="00ED72F9" w:rsidRPr="00ED72F9" w:rsidTr="001E7529">
        <w:trPr>
          <w:trHeight w:val="429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rPr>
            </w:pPr>
            <w:r w:rsidRPr="00ED72F9">
              <w:rPr>
                <w:rFonts w:ascii="Segoe UI" w:eastAsia="Times New Roman" w:hAnsi="Segoe UI" w:cs="Segoe UI"/>
                <w:color w:val="000000"/>
              </w:rPr>
              <w:t>5</w:t>
            </w:r>
          </w:p>
        </w:tc>
        <w:tc>
          <w:tcPr>
            <w:tcW w:w="1073"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ED72F9" w:rsidRPr="00ED72F9" w:rsidRDefault="00ED72F9" w:rsidP="001E7529">
            <w:pPr>
              <w:spacing w:after="0" w:line="240" w:lineRule="auto"/>
              <w:jc w:val="both"/>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PAD DE ASSINATURA Dimensões: 181 mm x 161 mm</w:t>
            </w:r>
            <w:r w:rsidR="001E7529">
              <w:rPr>
                <w:rFonts w:ascii="Segoe UI" w:eastAsia="Times New Roman" w:hAnsi="Segoe UI" w:cs="Segoe UI"/>
                <w:color w:val="000000"/>
                <w:sz w:val="20"/>
                <w:szCs w:val="20"/>
              </w:rPr>
              <w:t xml:space="preserve"> x 30 mm Sensor do display: TFT LCD amorfa </w:t>
            </w:r>
            <w:r w:rsidRPr="00ED72F9">
              <w:rPr>
                <w:rFonts w:ascii="Segoe UI" w:eastAsia="Times New Roman" w:hAnsi="Segoe UI" w:cs="Segoe UI"/>
                <w:color w:val="000000"/>
                <w:sz w:val="20"/>
                <w:szCs w:val="20"/>
              </w:rPr>
              <w:t>Superfície total: 126,5 mm x 100 mm</w:t>
            </w:r>
            <w:r w:rsidRPr="00ED72F9">
              <w:rPr>
                <w:rFonts w:ascii="Segoe UI" w:eastAsia="Times New Roman" w:hAnsi="Segoe UI" w:cs="Segoe UI"/>
                <w:color w:val="000000"/>
                <w:sz w:val="20"/>
                <w:szCs w:val="20"/>
              </w:rPr>
              <w:br/>
              <w:t>Área ativa: 112,9 mm x 84,7 mm</w:t>
            </w:r>
            <w:r w:rsidRPr="00ED72F9">
              <w:rPr>
                <w:rFonts w:ascii="Segoe UI" w:eastAsia="Times New Roman" w:hAnsi="Segoe UI" w:cs="Segoe UI"/>
                <w:color w:val="000000"/>
                <w:sz w:val="20"/>
                <w:szCs w:val="20"/>
              </w:rPr>
              <w:br/>
              <w:t>Resolução nativa: 640 x 480 pixels</w:t>
            </w:r>
            <w:r w:rsidRPr="00ED72F9">
              <w:rPr>
                <w:rFonts w:ascii="Segoe UI" w:eastAsia="Times New Roman" w:hAnsi="Segoe UI" w:cs="Segoe UI"/>
                <w:color w:val="000000"/>
                <w:sz w:val="20"/>
                <w:szCs w:val="20"/>
              </w:rPr>
              <w:br/>
              <w:t xml:space="preserve">Formato de imagem: PNG, JPEG (em conformidade com IEC 10918), BMP,  TIFF (compactação CCITT - grupo 4) e um conjunto de coordenadas </w:t>
            </w:r>
            <w:proofErr w:type="spellStart"/>
            <w:r w:rsidRPr="00ED72F9">
              <w:rPr>
                <w:rFonts w:ascii="Segoe UI" w:eastAsia="Times New Roman" w:hAnsi="Segoe UI" w:cs="Segoe UI"/>
                <w:color w:val="000000"/>
                <w:sz w:val="20"/>
                <w:szCs w:val="20"/>
              </w:rPr>
              <w:t>x,y</w:t>
            </w:r>
            <w:proofErr w:type="spellEnd"/>
            <w:r w:rsidRPr="00ED72F9">
              <w:rPr>
                <w:rFonts w:ascii="Segoe UI" w:eastAsia="Times New Roman" w:hAnsi="Segoe UI" w:cs="Segoe UI"/>
                <w:color w:val="000000"/>
                <w:sz w:val="20"/>
                <w:szCs w:val="20"/>
              </w:rPr>
              <w:t>: Tecnologia do Display: Ressonância eletromagnética (EMR), Caneta sem bateria (passiva)</w:t>
            </w:r>
            <w:r w:rsidRPr="00ED72F9">
              <w:rPr>
                <w:rFonts w:ascii="Segoe UI" w:eastAsia="Times New Roman" w:hAnsi="Segoe UI" w:cs="Segoe UI"/>
                <w:color w:val="000000"/>
                <w:sz w:val="20"/>
                <w:szCs w:val="20"/>
              </w:rPr>
              <w:br/>
              <w:t xml:space="preserve">Resolução do Display: 1800 </w:t>
            </w:r>
            <w:proofErr w:type="spellStart"/>
            <w:r w:rsidRPr="00ED72F9">
              <w:rPr>
                <w:rFonts w:ascii="Segoe UI" w:eastAsia="Times New Roman" w:hAnsi="Segoe UI" w:cs="Segoe UI"/>
                <w:color w:val="000000"/>
                <w:sz w:val="20"/>
                <w:szCs w:val="20"/>
              </w:rPr>
              <w:t>dpi</w:t>
            </w:r>
            <w:proofErr w:type="spellEnd"/>
            <w:r w:rsidRPr="00ED72F9">
              <w:rPr>
                <w:rFonts w:ascii="Segoe UI" w:eastAsia="Times New Roman" w:hAnsi="Segoe UI" w:cs="Segoe UI"/>
                <w:color w:val="000000"/>
                <w:sz w:val="20"/>
                <w:szCs w:val="20"/>
              </w:rPr>
              <w:br/>
              <w:t>Quadros por Segundo: 60 FPS - SDK: C++, .NET, JAVA, entre outros</w:t>
            </w:r>
            <w:r w:rsidRPr="00ED72F9">
              <w:rPr>
                <w:rFonts w:ascii="Segoe UI" w:eastAsia="Times New Roman" w:hAnsi="Segoe UI" w:cs="Segoe UI"/>
                <w:color w:val="000000"/>
                <w:sz w:val="20"/>
                <w:szCs w:val="20"/>
              </w:rPr>
              <w:br/>
              <w:t xml:space="preserve">Sistemas operacionais: Windows 7, 8 e 10 (32 ou 64 bits)AKIYAMA AK560 </w:t>
            </w:r>
          </w:p>
        </w:tc>
        <w:tc>
          <w:tcPr>
            <w:tcW w:w="1842"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rPr>
                <w:rFonts w:ascii="Segoe UI" w:eastAsia="Times New Roman" w:hAnsi="Segoe UI" w:cs="Segoe UI"/>
                <w:color w:val="000000"/>
              </w:rPr>
            </w:pPr>
            <w:r w:rsidRPr="00ED72F9">
              <w:rPr>
                <w:rFonts w:ascii="Segoe UI" w:eastAsia="Times New Roman" w:hAnsi="Segoe UI" w:cs="Segoe UI"/>
                <w:color w:val="000000"/>
              </w:rPr>
              <w:t> </w:t>
            </w:r>
            <w:r w:rsidR="001D4194">
              <w:rPr>
                <w:rFonts w:ascii="Segoe UI" w:eastAsia="Times New Roman" w:hAnsi="Segoe UI" w:cs="Segoe UI"/>
                <w:color w:val="000000"/>
              </w:rPr>
              <w:t>R$ 5.883,33</w:t>
            </w:r>
          </w:p>
        </w:tc>
      </w:tr>
      <w:tr w:rsidR="00ED72F9" w:rsidRPr="00ED72F9" w:rsidTr="001E7529">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rPr>
            </w:pPr>
            <w:r w:rsidRPr="00ED72F9">
              <w:rPr>
                <w:rFonts w:ascii="Segoe UI" w:eastAsia="Times New Roman" w:hAnsi="Segoe UI" w:cs="Segoe UI"/>
                <w:color w:val="000000"/>
              </w:rPr>
              <w:t>6</w:t>
            </w:r>
          </w:p>
        </w:tc>
        <w:tc>
          <w:tcPr>
            <w:tcW w:w="1073"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1E7529">
            <w:pPr>
              <w:spacing w:after="0" w:line="240" w:lineRule="auto"/>
              <w:rPr>
                <w:rFonts w:ascii="Calibri" w:eastAsia="Times New Roman" w:hAnsi="Calibri" w:cs="Calibri"/>
                <w:color w:val="000000"/>
              </w:rPr>
            </w:pPr>
            <w:r w:rsidRPr="00ED72F9">
              <w:rPr>
                <w:rFonts w:ascii="Calibri" w:eastAsia="Times New Roman" w:hAnsi="Calibri" w:cs="Calibri"/>
                <w:color w:val="000000"/>
              </w:rPr>
              <w:t>FLASH AUXILIAR - MAKO ID BIO</w:t>
            </w:r>
          </w:p>
        </w:tc>
        <w:tc>
          <w:tcPr>
            <w:tcW w:w="1842"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rPr>
                <w:rFonts w:ascii="Segoe UI" w:eastAsia="Times New Roman" w:hAnsi="Segoe UI" w:cs="Segoe UI"/>
                <w:color w:val="000000"/>
              </w:rPr>
            </w:pPr>
            <w:r w:rsidRPr="00ED72F9">
              <w:rPr>
                <w:rFonts w:ascii="Segoe UI" w:eastAsia="Times New Roman" w:hAnsi="Segoe UI" w:cs="Segoe UI"/>
                <w:color w:val="000000"/>
              </w:rPr>
              <w:t> </w:t>
            </w:r>
            <w:r w:rsidR="001D4194">
              <w:rPr>
                <w:rFonts w:ascii="Segoe UI" w:eastAsia="Times New Roman" w:hAnsi="Segoe UI" w:cs="Segoe UI"/>
                <w:color w:val="000000"/>
              </w:rPr>
              <w:t>R$ 4.783,000</w:t>
            </w:r>
          </w:p>
        </w:tc>
      </w:tr>
      <w:tr w:rsidR="00ED72F9" w:rsidRPr="00ED72F9" w:rsidTr="001E7529">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7</w:t>
            </w:r>
          </w:p>
        </w:tc>
        <w:tc>
          <w:tcPr>
            <w:tcW w:w="1073"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1</w:t>
            </w:r>
          </w:p>
        </w:tc>
        <w:tc>
          <w:tcPr>
            <w:tcW w:w="1049"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UNIDADE</w:t>
            </w:r>
          </w:p>
        </w:tc>
        <w:tc>
          <w:tcPr>
            <w:tcW w:w="3913"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1E7529">
            <w:pPr>
              <w:spacing w:after="0" w:line="240" w:lineRule="auto"/>
              <w:rPr>
                <w:rFonts w:ascii="Calibri" w:eastAsia="Times New Roman" w:hAnsi="Calibri" w:cs="Calibri"/>
                <w:color w:val="000000"/>
              </w:rPr>
            </w:pPr>
            <w:r w:rsidRPr="00ED72F9">
              <w:rPr>
                <w:rFonts w:ascii="Calibri" w:eastAsia="Times New Roman" w:hAnsi="Calibri" w:cs="Calibri"/>
                <w:color w:val="000000"/>
              </w:rPr>
              <w:t xml:space="preserve">NOBREAK 1200 VA </w:t>
            </w:r>
          </w:p>
        </w:tc>
        <w:tc>
          <w:tcPr>
            <w:tcW w:w="1842" w:type="dxa"/>
            <w:tcBorders>
              <w:top w:val="nil"/>
              <w:left w:val="nil"/>
              <w:bottom w:val="single" w:sz="4" w:space="0" w:color="auto"/>
              <w:right w:val="single" w:sz="4" w:space="0" w:color="auto"/>
            </w:tcBorders>
            <w:shd w:val="clear" w:color="auto" w:fill="auto"/>
            <w:noWrap/>
            <w:vAlign w:val="bottom"/>
            <w:hideMark/>
          </w:tcPr>
          <w:p w:rsidR="00ED72F9" w:rsidRPr="00ED72F9" w:rsidRDefault="001D4194" w:rsidP="00ED72F9">
            <w:pPr>
              <w:spacing w:after="0" w:line="240" w:lineRule="auto"/>
              <w:rPr>
                <w:rFonts w:ascii="Calibri" w:eastAsia="Times New Roman" w:hAnsi="Calibri" w:cs="Calibri"/>
                <w:color w:val="000000"/>
              </w:rPr>
            </w:pPr>
            <w:r>
              <w:rPr>
                <w:rFonts w:ascii="Calibri" w:eastAsia="Times New Roman" w:hAnsi="Calibri" w:cs="Calibri"/>
                <w:color w:val="000000"/>
              </w:rPr>
              <w:t>R$ 1.113,33</w:t>
            </w:r>
          </w:p>
        </w:tc>
      </w:tr>
      <w:tr w:rsidR="00ED72F9" w:rsidRPr="00ED72F9" w:rsidTr="001E7529">
        <w:trPr>
          <w:trHeight w:val="12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8</w:t>
            </w:r>
          </w:p>
        </w:tc>
        <w:tc>
          <w:tcPr>
            <w:tcW w:w="1073"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1</w:t>
            </w:r>
          </w:p>
        </w:tc>
        <w:tc>
          <w:tcPr>
            <w:tcW w:w="1049"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1E7529">
            <w:pPr>
              <w:spacing w:after="0" w:line="240" w:lineRule="auto"/>
              <w:jc w:val="both"/>
              <w:rPr>
                <w:rFonts w:ascii="Calibri" w:eastAsia="Times New Roman" w:hAnsi="Calibri" w:cs="Calibri"/>
                <w:color w:val="000000"/>
              </w:rPr>
            </w:pPr>
            <w:r w:rsidRPr="00ED72F9">
              <w:rPr>
                <w:rFonts w:ascii="Calibri" w:eastAsia="Times New Roman" w:hAnsi="Calibri" w:cs="Calibri"/>
                <w:color w:val="000000"/>
              </w:rPr>
              <w:t>UNIDADE</w:t>
            </w:r>
          </w:p>
        </w:tc>
        <w:tc>
          <w:tcPr>
            <w:tcW w:w="3913" w:type="dxa"/>
            <w:tcBorders>
              <w:top w:val="nil"/>
              <w:left w:val="nil"/>
              <w:bottom w:val="single" w:sz="4" w:space="0" w:color="auto"/>
              <w:right w:val="single" w:sz="4" w:space="0" w:color="auto"/>
            </w:tcBorders>
            <w:shd w:val="clear" w:color="auto" w:fill="auto"/>
            <w:vAlign w:val="bottom"/>
            <w:hideMark/>
          </w:tcPr>
          <w:p w:rsidR="00ED72F9" w:rsidRPr="00ED72F9" w:rsidRDefault="00ED72F9" w:rsidP="001E7529">
            <w:pPr>
              <w:spacing w:after="0" w:line="240" w:lineRule="auto"/>
              <w:jc w:val="both"/>
              <w:rPr>
                <w:rFonts w:ascii="Calibri" w:eastAsia="Times New Roman" w:hAnsi="Calibri" w:cs="Calibri"/>
                <w:color w:val="000000"/>
              </w:rPr>
            </w:pPr>
            <w:r w:rsidRPr="00ED72F9">
              <w:rPr>
                <w:rFonts w:ascii="Calibri" w:eastAsia="Times New Roman" w:hAnsi="Calibri" w:cs="Calibri"/>
                <w:color w:val="000000"/>
              </w:rPr>
              <w:t>MINI ESTÚDIO FOTOGRÁFICO COM PAINEL ANTIREFLEXIVO E BANQUETA - Módulo cenário para fotografia de identificação e fotografia biométrica. MAKO OU I TOQUE</w:t>
            </w:r>
          </w:p>
        </w:tc>
        <w:tc>
          <w:tcPr>
            <w:tcW w:w="1842"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rPr>
                <w:rFonts w:ascii="Calibri" w:eastAsia="Times New Roman" w:hAnsi="Calibri" w:cs="Calibri"/>
                <w:color w:val="000000"/>
              </w:rPr>
            </w:pPr>
            <w:r w:rsidRPr="00ED72F9">
              <w:rPr>
                <w:rFonts w:ascii="Calibri" w:eastAsia="Times New Roman" w:hAnsi="Calibri" w:cs="Calibri"/>
                <w:color w:val="000000"/>
              </w:rPr>
              <w:t> </w:t>
            </w:r>
            <w:r w:rsidR="001D4194">
              <w:rPr>
                <w:rFonts w:ascii="Calibri" w:eastAsia="Times New Roman" w:hAnsi="Calibri" w:cs="Calibri"/>
                <w:color w:val="000000"/>
              </w:rPr>
              <w:t>R$ 4.166,33</w:t>
            </w:r>
          </w:p>
        </w:tc>
      </w:tr>
      <w:tr w:rsidR="00ED72F9" w:rsidRPr="00ED72F9" w:rsidTr="001E7529">
        <w:trPr>
          <w:trHeight w:val="21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lastRenderedPageBreak/>
              <w:t>9</w:t>
            </w:r>
          </w:p>
        </w:tc>
        <w:tc>
          <w:tcPr>
            <w:tcW w:w="1073"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1</w:t>
            </w:r>
          </w:p>
        </w:tc>
        <w:tc>
          <w:tcPr>
            <w:tcW w:w="1049"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UNIDADE</w:t>
            </w:r>
          </w:p>
        </w:tc>
        <w:tc>
          <w:tcPr>
            <w:tcW w:w="3913" w:type="dxa"/>
            <w:tcBorders>
              <w:top w:val="nil"/>
              <w:left w:val="nil"/>
              <w:bottom w:val="single" w:sz="4" w:space="0" w:color="auto"/>
              <w:right w:val="single" w:sz="4" w:space="0" w:color="auto"/>
            </w:tcBorders>
            <w:shd w:val="clear" w:color="auto" w:fill="auto"/>
            <w:vAlign w:val="bottom"/>
            <w:hideMark/>
          </w:tcPr>
          <w:p w:rsidR="00ED72F9" w:rsidRPr="00ED72F9" w:rsidRDefault="00ED72F9" w:rsidP="001E7529">
            <w:pPr>
              <w:spacing w:after="0" w:line="240" w:lineRule="auto"/>
              <w:jc w:val="both"/>
              <w:rPr>
                <w:rFonts w:ascii="Calibri" w:eastAsia="Times New Roman" w:hAnsi="Calibri" w:cs="Calibri"/>
                <w:color w:val="000000"/>
              </w:rPr>
            </w:pPr>
            <w:r w:rsidRPr="00ED72F9">
              <w:rPr>
                <w:rFonts w:ascii="Calibri" w:eastAsia="Times New Roman" w:hAnsi="Calibri" w:cs="Calibri"/>
                <w:color w:val="000000"/>
              </w:rPr>
              <w:t xml:space="preserve">IMPRESSORA COM </w:t>
            </w:r>
            <w:proofErr w:type="gramStart"/>
            <w:r w:rsidRPr="00ED72F9">
              <w:rPr>
                <w:rFonts w:ascii="Calibri" w:eastAsia="Times New Roman" w:hAnsi="Calibri" w:cs="Calibri"/>
                <w:color w:val="000000"/>
              </w:rPr>
              <w:t>SCANNER,COM</w:t>
            </w:r>
            <w:proofErr w:type="gramEnd"/>
            <w:r w:rsidRPr="00ED72F9">
              <w:rPr>
                <w:rFonts w:ascii="Calibri" w:eastAsia="Times New Roman" w:hAnsi="Calibri" w:cs="Calibri"/>
                <w:color w:val="000000"/>
              </w:rPr>
              <w:t xml:space="preserve"> 500 DPI PARA SCANNER,  Tamanho máximo da mídia ‎Até 21,6 X 35,6 cm, Tipo de </w:t>
            </w:r>
            <w:r w:rsidR="001E7529">
              <w:rPr>
                <w:rFonts w:ascii="Calibri" w:eastAsia="Times New Roman" w:hAnsi="Calibri" w:cs="Calibri"/>
                <w:color w:val="000000"/>
              </w:rPr>
              <w:t xml:space="preserve"> </w:t>
            </w:r>
            <w:proofErr w:type="spellStart"/>
            <w:r w:rsidRPr="00ED72F9">
              <w:rPr>
                <w:rFonts w:ascii="Calibri" w:eastAsia="Times New Roman" w:hAnsi="Calibri" w:cs="Calibri"/>
                <w:color w:val="000000"/>
              </w:rPr>
              <w:t>canner</w:t>
            </w:r>
            <w:proofErr w:type="spellEnd"/>
            <w:r w:rsidRPr="00ED72F9">
              <w:rPr>
                <w:rFonts w:ascii="Calibri" w:eastAsia="Times New Roman" w:hAnsi="Calibri" w:cs="Calibri"/>
                <w:color w:val="000000"/>
              </w:rPr>
              <w:t xml:space="preserve"> ‎Alimentador de folhas; </w:t>
            </w:r>
            <w:r w:rsidR="001E7529">
              <w:rPr>
                <w:rFonts w:ascii="Calibri" w:eastAsia="Times New Roman" w:hAnsi="Calibri" w:cs="Calibri"/>
                <w:color w:val="000000"/>
              </w:rPr>
              <w:t xml:space="preserve"> C</w:t>
            </w:r>
            <w:r w:rsidRPr="00ED72F9">
              <w:rPr>
                <w:rFonts w:ascii="Calibri" w:eastAsia="Times New Roman" w:hAnsi="Calibri" w:cs="Calibri"/>
                <w:color w:val="000000"/>
              </w:rPr>
              <w:t xml:space="preserve">apacidade máxima de entrada de folhas ‎250; Dispositivos </w:t>
            </w:r>
            <w:r w:rsidR="001E7529">
              <w:rPr>
                <w:rFonts w:ascii="Calibri" w:eastAsia="Times New Roman" w:hAnsi="Calibri" w:cs="Calibri"/>
                <w:color w:val="000000"/>
              </w:rPr>
              <w:t>c</w:t>
            </w:r>
            <w:r w:rsidRPr="00ED72F9">
              <w:rPr>
                <w:rFonts w:ascii="Calibri" w:eastAsia="Times New Roman" w:hAnsi="Calibri" w:cs="Calibri"/>
                <w:color w:val="000000"/>
              </w:rPr>
              <w:t xml:space="preserve">ompatíveis ‎Laptops, </w:t>
            </w:r>
            <w:proofErr w:type="spellStart"/>
            <w:r w:rsidRPr="00ED72F9">
              <w:rPr>
                <w:rFonts w:ascii="Calibri" w:eastAsia="Times New Roman" w:hAnsi="Calibri" w:cs="Calibri"/>
                <w:color w:val="000000"/>
              </w:rPr>
              <w:t>Tablets</w:t>
            </w:r>
            <w:proofErr w:type="spellEnd"/>
            <w:r w:rsidRPr="00ED72F9">
              <w:rPr>
                <w:rFonts w:ascii="Calibri" w:eastAsia="Times New Roman" w:hAnsi="Calibri" w:cs="Calibri"/>
                <w:color w:val="000000"/>
              </w:rPr>
              <w:t xml:space="preserve">, Smartphones; Resolução máxima de impressão em preto e branco ‎Até 2.400x600 </w:t>
            </w:r>
            <w:proofErr w:type="spellStart"/>
            <w:r w:rsidRPr="00ED72F9">
              <w:rPr>
                <w:rFonts w:ascii="Calibri" w:eastAsia="Times New Roman" w:hAnsi="Calibri" w:cs="Calibri"/>
                <w:color w:val="000000"/>
              </w:rPr>
              <w:t>dpi</w:t>
            </w:r>
            <w:proofErr w:type="spellEnd"/>
            <w:r w:rsidRPr="00ED72F9">
              <w:rPr>
                <w:rFonts w:ascii="Calibri" w:eastAsia="Times New Roman" w:hAnsi="Calibri" w:cs="Calibri"/>
                <w:color w:val="000000"/>
              </w:rPr>
              <w:t>; Impressão frente e verso</w:t>
            </w:r>
          </w:p>
        </w:tc>
        <w:tc>
          <w:tcPr>
            <w:tcW w:w="1842" w:type="dxa"/>
            <w:tcBorders>
              <w:top w:val="nil"/>
              <w:left w:val="nil"/>
              <w:bottom w:val="single" w:sz="4" w:space="0" w:color="auto"/>
              <w:right w:val="single" w:sz="4" w:space="0" w:color="auto"/>
            </w:tcBorders>
            <w:shd w:val="clear" w:color="auto" w:fill="auto"/>
            <w:noWrap/>
            <w:vAlign w:val="bottom"/>
            <w:hideMark/>
          </w:tcPr>
          <w:p w:rsidR="00ED72F9" w:rsidRPr="00ED72F9" w:rsidRDefault="00ED72F9" w:rsidP="00ED72F9">
            <w:pPr>
              <w:spacing w:after="0" w:line="240" w:lineRule="auto"/>
              <w:rPr>
                <w:rFonts w:ascii="Calibri" w:eastAsia="Times New Roman" w:hAnsi="Calibri" w:cs="Calibri"/>
                <w:color w:val="000000"/>
              </w:rPr>
            </w:pPr>
            <w:r w:rsidRPr="00ED72F9">
              <w:rPr>
                <w:rFonts w:ascii="Calibri" w:eastAsia="Times New Roman" w:hAnsi="Calibri" w:cs="Calibri"/>
                <w:color w:val="000000"/>
              </w:rPr>
              <w:t> </w:t>
            </w:r>
            <w:r w:rsidR="001D4194">
              <w:rPr>
                <w:rFonts w:ascii="Calibri" w:eastAsia="Times New Roman" w:hAnsi="Calibri" w:cs="Calibri"/>
                <w:color w:val="000000"/>
              </w:rPr>
              <w:t>R$ 3.663,00</w:t>
            </w:r>
          </w:p>
        </w:tc>
      </w:tr>
    </w:tbl>
    <w:p w:rsidR="006370AC" w:rsidRDefault="006370AC">
      <w:pPr>
        <w:tabs>
          <w:tab w:val="left" w:pos="2268"/>
        </w:tabs>
        <w:spacing w:line="300" w:lineRule="auto"/>
        <w:jc w:val="both"/>
        <w:rPr>
          <w:rFonts w:ascii="Segoe UI" w:eastAsia="Segoe UI" w:hAnsi="Segoe UI" w:cs="Segoe UI"/>
          <w:sz w:val="23"/>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rsidP="00FF15A3">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O início de lançamento de propostas: </w:t>
      </w:r>
      <w:r w:rsidR="00BE68C7">
        <w:rPr>
          <w:rFonts w:ascii="Segoe UI" w:eastAsia="Segoe UI" w:hAnsi="Segoe UI" w:cs="Segoe UI"/>
        </w:rPr>
        <w:t>19</w:t>
      </w:r>
      <w:r w:rsidR="00EA3302">
        <w:rPr>
          <w:rFonts w:ascii="Segoe UI" w:eastAsia="Segoe UI" w:hAnsi="Segoe UI" w:cs="Segoe UI"/>
        </w:rPr>
        <w:t>/</w:t>
      </w:r>
      <w:r w:rsidR="00BE68C7">
        <w:rPr>
          <w:rFonts w:ascii="Segoe UI" w:eastAsia="Segoe UI" w:hAnsi="Segoe UI" w:cs="Segoe UI"/>
        </w:rPr>
        <w:t>11</w:t>
      </w:r>
      <w:r>
        <w:rPr>
          <w:rFonts w:ascii="Segoe UI" w:eastAsia="Segoe UI" w:hAnsi="Segoe UI" w:cs="Segoe UI"/>
        </w:rPr>
        <w:t>/202</w:t>
      </w:r>
      <w:r w:rsidR="00B60F43">
        <w:rPr>
          <w:rFonts w:ascii="Segoe UI" w:eastAsia="Segoe UI" w:hAnsi="Segoe UI" w:cs="Segoe UI"/>
        </w:rPr>
        <w:t>5</w:t>
      </w:r>
      <w:r>
        <w:rPr>
          <w:rFonts w:ascii="Segoe UI" w:eastAsia="Segoe UI" w:hAnsi="Segoe UI" w:cs="Segoe UI"/>
        </w:rPr>
        <w:t xml:space="preserve"> às 08:00hs e final de lançamento de proposta: </w:t>
      </w:r>
      <w:r w:rsidR="00BE68C7">
        <w:rPr>
          <w:rFonts w:ascii="Segoe UI" w:eastAsia="Segoe UI" w:hAnsi="Segoe UI" w:cs="Segoe UI"/>
        </w:rPr>
        <w:t>09</w:t>
      </w:r>
      <w:r>
        <w:rPr>
          <w:rFonts w:ascii="Segoe UI" w:eastAsia="Segoe UI" w:hAnsi="Segoe UI" w:cs="Segoe UI"/>
        </w:rPr>
        <w:t>/</w:t>
      </w:r>
      <w:r w:rsidR="00BE68C7">
        <w:rPr>
          <w:rFonts w:ascii="Segoe UI" w:eastAsia="Segoe UI" w:hAnsi="Segoe UI" w:cs="Segoe UI"/>
        </w:rPr>
        <w:t>12</w:t>
      </w:r>
      <w:r>
        <w:rPr>
          <w:rFonts w:ascii="Segoe UI" w:eastAsia="Segoe UI" w:hAnsi="Segoe UI" w:cs="Segoe UI"/>
        </w:rPr>
        <w:t>/202</w:t>
      </w:r>
      <w:r w:rsidR="00B60F43">
        <w:rPr>
          <w:rFonts w:ascii="Segoe UI" w:eastAsia="Segoe UI" w:hAnsi="Segoe UI" w:cs="Segoe UI"/>
        </w:rPr>
        <w:t>5</w:t>
      </w:r>
      <w:r>
        <w:rPr>
          <w:rFonts w:ascii="Segoe UI" w:eastAsia="Segoe UI" w:hAnsi="Segoe UI" w:cs="Segoe UI"/>
        </w:rPr>
        <w:t xml:space="preserve"> às </w:t>
      </w:r>
      <w:r w:rsidR="002F7A21">
        <w:rPr>
          <w:rFonts w:ascii="Segoe UI" w:eastAsia="Segoe UI" w:hAnsi="Segoe UI" w:cs="Segoe UI"/>
        </w:rPr>
        <w:t>0</w:t>
      </w:r>
      <w:r w:rsidR="00B60F43">
        <w:rPr>
          <w:rFonts w:ascii="Segoe UI" w:eastAsia="Segoe UI" w:hAnsi="Segoe UI" w:cs="Segoe UI"/>
        </w:rPr>
        <w:t>8</w:t>
      </w:r>
      <w:r>
        <w:rPr>
          <w:rFonts w:ascii="Segoe UI" w:eastAsia="Segoe UI" w:hAnsi="Segoe UI" w:cs="Segoe UI"/>
        </w:rPr>
        <w:t>:</w:t>
      </w:r>
      <w:r w:rsidR="00B60F43">
        <w:rPr>
          <w:rFonts w:ascii="Segoe UI" w:eastAsia="Segoe UI" w:hAnsi="Segoe UI" w:cs="Segoe UI"/>
        </w:rPr>
        <w:t>0</w:t>
      </w:r>
      <w:r w:rsidR="002F7A21">
        <w:rPr>
          <w:rFonts w:ascii="Segoe UI" w:eastAsia="Segoe UI" w:hAnsi="Segoe UI" w:cs="Segoe UI"/>
        </w:rPr>
        <w:t>0</w:t>
      </w:r>
      <w:r>
        <w:rPr>
          <w:rFonts w:ascii="Segoe UI" w:eastAsia="Segoe UI" w:hAnsi="Segoe UI" w:cs="Segoe UI"/>
        </w:rPr>
        <w:t xml:space="preserve">hs – INÍCIO DISPUTA: </w:t>
      </w:r>
      <w:r w:rsidR="00BE68C7">
        <w:rPr>
          <w:rFonts w:ascii="Segoe UI" w:eastAsia="Segoe UI" w:hAnsi="Segoe UI" w:cs="Segoe UI"/>
        </w:rPr>
        <w:t>09</w:t>
      </w:r>
      <w:r>
        <w:rPr>
          <w:rFonts w:ascii="Segoe UI" w:eastAsia="Segoe UI" w:hAnsi="Segoe UI" w:cs="Segoe UI"/>
        </w:rPr>
        <w:t>/</w:t>
      </w:r>
      <w:r w:rsidR="00BE68C7">
        <w:rPr>
          <w:rFonts w:ascii="Segoe UI" w:eastAsia="Segoe UI" w:hAnsi="Segoe UI" w:cs="Segoe UI"/>
        </w:rPr>
        <w:t>12</w:t>
      </w:r>
      <w:r>
        <w:rPr>
          <w:rFonts w:ascii="Segoe UI" w:eastAsia="Segoe UI" w:hAnsi="Segoe UI" w:cs="Segoe UI"/>
        </w:rPr>
        <w:t>/202</w:t>
      </w:r>
      <w:r w:rsidR="00B60F43">
        <w:rPr>
          <w:rFonts w:ascii="Segoe UI" w:eastAsia="Segoe UI" w:hAnsi="Segoe UI" w:cs="Segoe UI"/>
        </w:rPr>
        <w:t>5</w:t>
      </w:r>
      <w:r>
        <w:rPr>
          <w:rFonts w:ascii="Segoe UI" w:eastAsia="Segoe UI" w:hAnsi="Segoe UI" w:cs="Segoe UI"/>
        </w:rPr>
        <w:t xml:space="preserve">, às </w:t>
      </w:r>
      <w:r w:rsidR="002E4539">
        <w:rPr>
          <w:rFonts w:ascii="Segoe UI" w:eastAsia="Segoe UI" w:hAnsi="Segoe UI" w:cs="Segoe UI"/>
        </w:rPr>
        <w:t>08</w:t>
      </w:r>
      <w:r>
        <w:rPr>
          <w:rFonts w:ascii="Segoe UI" w:eastAsia="Segoe UI" w:hAnsi="Segoe UI" w:cs="Segoe UI"/>
        </w:rPr>
        <w:t>:</w:t>
      </w:r>
      <w:r w:rsidR="002E4539">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11472E">
        <w:rPr>
          <w:rFonts w:ascii="Segoe UI" w:eastAsia="Segoe UI" w:hAnsi="Segoe UI" w:cs="Segoe UI"/>
        </w:rPr>
        <w:t xml:space="preserve">/VALOR, pelo sistema eletrônico </w:t>
      </w:r>
      <w:hyperlink r:id="rId8" w:history="1">
        <w:r w:rsidR="0011472E" w:rsidRPr="00CD6D61">
          <w:rPr>
            <w:rStyle w:val="Hyperlink"/>
            <w:rFonts w:ascii="Segoe UI" w:eastAsia="Segoe UI" w:hAnsi="Segoe UI" w:cs="Segoe UI"/>
          </w:rPr>
          <w:t>https://novobbmnet.com.br</w:t>
        </w:r>
      </w:hyperlink>
      <w:r w:rsidR="0011472E">
        <w:rPr>
          <w:rFonts w:ascii="Segoe UI" w:eastAsia="Segoe UI" w:hAnsi="Segoe UI" w:cs="Segoe UI"/>
        </w:rPr>
        <w:t>.</w:t>
      </w:r>
    </w:p>
    <w:p w:rsidR="0011472E" w:rsidRDefault="0011472E">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w:t>
      </w:r>
      <w:r>
        <w:rPr>
          <w:rFonts w:ascii="Segoe UI" w:eastAsia="Segoe UI" w:hAnsi="Segoe UI" w:cs="Segoe UI"/>
        </w:rPr>
        <w:lastRenderedPageBreak/>
        <w:t xml:space="preserve">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Pr="00A00FE6" w:rsidRDefault="00125B45">
      <w:pPr>
        <w:tabs>
          <w:tab w:val="left" w:pos="2268"/>
        </w:tabs>
        <w:spacing w:line="300" w:lineRule="auto"/>
        <w:jc w:val="both"/>
        <w:rPr>
          <w:rFonts w:ascii="Segoe UI" w:eastAsia="Segoe UI" w:hAnsi="Segoe UI" w:cs="Segoe UI"/>
          <w:b/>
        </w:rPr>
      </w:pPr>
      <w:bookmarkStart w:id="0" w:name="_GoBack"/>
      <w:r w:rsidRPr="00A00FE6">
        <w:rPr>
          <w:rFonts w:ascii="Segoe UI" w:eastAsia="Segoe UI" w:hAnsi="Segoe UI" w:cs="Segoe UI"/>
          <w:b/>
        </w:rPr>
        <w:t>3. Da participação e não participação</w:t>
      </w:r>
    </w:p>
    <w:p w:rsidR="00A00FE6" w:rsidRPr="00A00FE6" w:rsidRDefault="00A00FE6" w:rsidP="00A00FE6">
      <w:pPr>
        <w:spacing w:line="300" w:lineRule="auto"/>
        <w:jc w:val="both"/>
        <w:rPr>
          <w:rFonts w:ascii="Segoe UI" w:hAnsi="Segoe UI" w:cs="Segoe UI"/>
          <w:sz w:val="23"/>
          <w:szCs w:val="23"/>
        </w:rPr>
      </w:pPr>
      <w:r w:rsidRPr="00A00FE6">
        <w:rPr>
          <w:rFonts w:ascii="Segoe UI" w:hAnsi="Segoe UI" w:cs="Segoe UI"/>
          <w:sz w:val="23"/>
          <w:szCs w:val="23"/>
        </w:rPr>
        <w:t>3.1. O pregão será destinado a exclusivamente à participação de Microempresa – ME – e Empresa de Pequeno Porte EPP –, considerando que os itens de contratação possuem valor de até R$ 80.000,00 (oitenta mil reais).</w:t>
      </w:r>
    </w:p>
    <w:p w:rsidR="00A4620C" w:rsidRPr="00A00FE6" w:rsidRDefault="00125B45">
      <w:pPr>
        <w:spacing w:line="300" w:lineRule="auto"/>
        <w:jc w:val="both"/>
        <w:rPr>
          <w:rFonts w:ascii="Segoe UI" w:eastAsia="Segoe UI" w:hAnsi="Segoe UI" w:cs="Segoe UI"/>
        </w:rPr>
      </w:pPr>
      <w:r w:rsidRPr="00A00FE6">
        <w:rPr>
          <w:rFonts w:ascii="Segoe UI" w:eastAsia="Segoe UI" w:hAnsi="Segoe UI" w:cs="Segoe UI"/>
        </w:rPr>
        <w:t>3.2. Não poderão participar deste Pregão a(s) licitante(s):</w:t>
      </w:r>
    </w:p>
    <w:p w:rsidR="00A4620C" w:rsidRPr="00A00FE6" w:rsidRDefault="00125B45">
      <w:pPr>
        <w:spacing w:line="300" w:lineRule="auto"/>
        <w:jc w:val="both"/>
        <w:rPr>
          <w:rFonts w:ascii="Segoe UI" w:eastAsia="Segoe UI" w:hAnsi="Segoe UI" w:cs="Segoe UI"/>
        </w:rPr>
      </w:pPr>
      <w:r w:rsidRPr="00A00FE6">
        <w:rPr>
          <w:rFonts w:ascii="Segoe UI" w:eastAsia="Segoe UI" w:hAnsi="Segoe UI" w:cs="Segoe UI"/>
        </w:rPr>
        <w:t xml:space="preserve">3.2.1. </w:t>
      </w:r>
      <w:proofErr w:type="gramStart"/>
      <w:r w:rsidRPr="00A00FE6">
        <w:rPr>
          <w:rFonts w:ascii="Segoe UI" w:eastAsia="Segoe UI" w:hAnsi="Segoe UI" w:cs="Segoe UI"/>
        </w:rPr>
        <w:t>que</w:t>
      </w:r>
      <w:proofErr w:type="gramEnd"/>
      <w:r w:rsidRPr="00A00FE6">
        <w:rPr>
          <w:rFonts w:ascii="Segoe UI" w:eastAsia="Segoe UI" w:hAnsi="Segoe UI" w:cs="Segoe UI"/>
        </w:rPr>
        <w:t xml:space="preserve"> não atendam às condições deste edital;</w:t>
      </w:r>
    </w:p>
    <w:p w:rsidR="00A4620C" w:rsidRPr="00A00FE6" w:rsidRDefault="00125B45">
      <w:pPr>
        <w:spacing w:line="300" w:lineRule="auto"/>
        <w:jc w:val="both"/>
        <w:rPr>
          <w:rFonts w:ascii="Segoe UI" w:eastAsia="Segoe UI" w:hAnsi="Segoe UI" w:cs="Segoe UI"/>
        </w:rPr>
      </w:pPr>
      <w:r w:rsidRPr="00A00FE6">
        <w:rPr>
          <w:rFonts w:ascii="Segoe UI" w:eastAsia="Segoe UI" w:hAnsi="Segoe UI" w:cs="Segoe UI"/>
        </w:rPr>
        <w:t xml:space="preserve">3.2.2. </w:t>
      </w:r>
      <w:proofErr w:type="gramStart"/>
      <w:r w:rsidRPr="00A00FE6">
        <w:rPr>
          <w:rFonts w:ascii="Segoe UI" w:eastAsia="Segoe UI" w:hAnsi="Segoe UI" w:cs="Segoe UI"/>
        </w:rPr>
        <w:t>estrangeiros</w:t>
      </w:r>
      <w:proofErr w:type="gramEnd"/>
      <w:r w:rsidRPr="00A00FE6">
        <w:rPr>
          <w:rFonts w:ascii="Segoe UI" w:eastAsia="Segoe UI" w:hAnsi="Segoe UI" w:cs="Segoe UI"/>
        </w:rPr>
        <w:t xml:space="preserve"> que não tenham representação legal no Brasil com poderes expressos para receber citação e responder administrativa ou judicialmente;</w:t>
      </w:r>
    </w:p>
    <w:p w:rsidR="00A4620C" w:rsidRPr="00A00FE6" w:rsidRDefault="00125B45">
      <w:pPr>
        <w:spacing w:line="300" w:lineRule="auto"/>
        <w:jc w:val="both"/>
        <w:rPr>
          <w:rFonts w:ascii="Segoe UI" w:eastAsia="Segoe UI" w:hAnsi="Segoe UI" w:cs="Segoe UI"/>
        </w:rPr>
      </w:pPr>
      <w:r w:rsidRPr="00A00FE6">
        <w:rPr>
          <w:rFonts w:ascii="Segoe UI" w:eastAsia="Segoe UI" w:hAnsi="Segoe UI" w:cs="Segoe UI"/>
        </w:rPr>
        <w:t xml:space="preserve">3.2.3. </w:t>
      </w:r>
      <w:proofErr w:type="gramStart"/>
      <w:r w:rsidRPr="00A00FE6">
        <w:rPr>
          <w:rFonts w:ascii="Segoe UI" w:eastAsia="Segoe UI" w:hAnsi="Segoe UI" w:cs="Segoe UI"/>
        </w:rPr>
        <w:t>que</w:t>
      </w:r>
      <w:proofErr w:type="gramEnd"/>
      <w:r w:rsidRPr="00A00FE6">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sidRPr="00A00FE6">
        <w:rPr>
          <w:rFonts w:ascii="Segoe UI" w:eastAsia="Segoe UI" w:hAnsi="Segoe UI" w:cs="Segoe UI"/>
        </w:rPr>
        <w:t xml:space="preserve">3.2.3.1. </w:t>
      </w:r>
      <w:proofErr w:type="gramStart"/>
      <w:r w:rsidRPr="00A00FE6">
        <w:rPr>
          <w:rFonts w:ascii="Segoe UI" w:eastAsia="Segoe UI" w:hAnsi="Segoe UI" w:cs="Segoe UI"/>
        </w:rPr>
        <w:t>autor</w:t>
      </w:r>
      <w:proofErr w:type="gramEnd"/>
      <w:r w:rsidRPr="00A00FE6">
        <w:rPr>
          <w:rFonts w:ascii="Segoe UI" w:eastAsia="Segoe UI" w:hAnsi="Segoe UI" w:cs="Segoe UI"/>
        </w:rPr>
        <w:t xml:space="preserve"> do anteprojeto, do projeto básico ou do projeto executivo, pessoa física ou jurídica, quando a contratação versar </w:t>
      </w:r>
      <w:bookmarkEnd w:id="0"/>
      <w:r>
        <w:rPr>
          <w:rFonts w:ascii="Segoe UI" w:eastAsia="Segoe UI" w:hAnsi="Segoe UI" w:cs="Segoe UI"/>
        </w:rPr>
        <w:t>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w:t>
      </w:r>
      <w:r>
        <w:rPr>
          <w:rFonts w:ascii="Segoe UI" w:eastAsia="Segoe UI" w:hAnsi="Segoe UI" w:cs="Segoe UI"/>
        </w:rPr>
        <w:lastRenderedPageBreak/>
        <w:t>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BE68C7">
        <w:rPr>
          <w:rFonts w:ascii="Segoe UI" w:eastAsia="Segoe UI" w:hAnsi="Segoe UI" w:cs="Segoe UI"/>
        </w:rPr>
        <w:t xml:space="preserve"> eletrônico </w:t>
      </w:r>
      <w:hyperlink r:id="rId9" w:history="1">
        <w:r w:rsidR="00BE68C7" w:rsidRPr="00CD6D61">
          <w:rPr>
            <w:rStyle w:val="Hyperlink"/>
            <w:rFonts w:ascii="Segoe UI" w:eastAsia="Segoe UI" w:hAnsi="Segoe UI" w:cs="Segoe UI"/>
          </w:rPr>
          <w:t>https://novobbmnet.com.br</w:t>
        </w:r>
      </w:hyperlink>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827AE1" w:rsidRDefault="00827AE1">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 xml:space="preserve">5.1. O(A) licitante da proposta provisoriamente vencedora deverá apresentar os documentos de habilitação dentro do </w:t>
      </w:r>
      <w:r w:rsidR="00BE68C7">
        <w:rPr>
          <w:rFonts w:ascii="Segoe UI" w:eastAsia="Segoe UI" w:hAnsi="Segoe UI" w:cs="Segoe UI"/>
        </w:rPr>
        <w:t xml:space="preserve">sistema eletrônico </w:t>
      </w:r>
      <w:hyperlink r:id="rId10" w:history="1">
        <w:r w:rsidR="00BE68C7" w:rsidRPr="00CD6D61">
          <w:rPr>
            <w:rStyle w:val="Hyperlink"/>
            <w:rFonts w:ascii="Segoe UI" w:eastAsia="Segoe UI" w:hAnsi="Segoe UI" w:cs="Segoe UI"/>
          </w:rPr>
          <w:t>https://novobbmnet.com.br</w:t>
        </w:r>
      </w:hyperlink>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w:t>
      </w:r>
      <w:r w:rsidR="002C6EDC">
        <w:rPr>
          <w:rFonts w:ascii="Segoe UI" w:eastAsia="Segoe UI" w:hAnsi="Segoe UI" w:cs="Segoe UI"/>
        </w:rPr>
        <w:t>ropostas  no</w:t>
      </w:r>
      <w:proofErr w:type="gramEnd"/>
      <w:r w:rsidR="002C6EDC">
        <w:rPr>
          <w:rFonts w:ascii="Segoe UI" w:eastAsia="Segoe UI" w:hAnsi="Segoe UI" w:cs="Segoe UI"/>
        </w:rPr>
        <w:t xml:space="preserve"> sistema pelo modo </w:t>
      </w:r>
      <w:r w:rsidR="002C6EDC" w:rsidRPr="002C6EDC">
        <w:rPr>
          <w:rFonts w:ascii="Segoe UI" w:eastAsia="Segoe UI" w:hAnsi="Segoe UI" w:cs="Segoe UI"/>
          <w:b/>
        </w:rPr>
        <w:t>ABERTO</w:t>
      </w:r>
      <w:r>
        <w:rPr>
          <w:rFonts w:ascii="Segoe UI" w:eastAsia="Segoe UI" w:hAnsi="Segoe UI" w:cs="Segoe UI"/>
        </w:rPr>
        <w:t>,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11472E">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7.1.6. Sociedade cooperativa: ata de fundação e estatuto social, com a ata da assembleia que o aprovou, devidamente arquivado na Junta Comercial ou inscrito no Registro Civil </w:t>
      </w:r>
      <w:r>
        <w:rPr>
          <w:rFonts w:ascii="Segoe UI" w:eastAsia="Segoe UI" w:hAnsi="Segoe UI" w:cs="Segoe UI"/>
        </w:rPr>
        <w:lastRenderedPageBreak/>
        <w:t>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w:t>
      </w:r>
      <w:r>
        <w:rPr>
          <w:rFonts w:ascii="Segoe UI" w:eastAsia="Segoe UI" w:hAnsi="Segoe UI" w:cs="Segoe UI"/>
        </w:rPr>
        <w:lastRenderedPageBreak/>
        <w:t xml:space="preserve">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 Os atos previstos como infrações administrativas na Lei nº 14.133/2021, ou em outras leis de licitações e contratos da Administração Pública que também sejam </w:t>
      </w:r>
      <w:r>
        <w:rPr>
          <w:rFonts w:ascii="Segoe UI" w:eastAsia="Segoe UI" w:hAnsi="Segoe UI" w:cs="Segoe UI"/>
        </w:rPr>
        <w:lastRenderedPageBreak/>
        <w:t>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827AE1" w:rsidRDefault="00827AE1">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827AE1" w:rsidRDefault="00827AE1">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827AE1" w:rsidRDefault="00827AE1">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827AE1" w:rsidRDefault="00827AE1">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827AE1" w:rsidRDefault="00827AE1">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6822B8" w:rsidRDefault="006822B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Pr="002812D7" w:rsidRDefault="00125B45">
      <w:pPr>
        <w:tabs>
          <w:tab w:val="left" w:pos="2268"/>
        </w:tabs>
        <w:spacing w:after="0" w:line="300" w:lineRule="auto"/>
        <w:jc w:val="both"/>
        <w:rPr>
          <w:rFonts w:ascii="Segoe UI" w:eastAsia="Segoe UI" w:hAnsi="Segoe UI" w:cs="Segoe UI"/>
        </w:rPr>
      </w:pPr>
      <w:r w:rsidRPr="002812D7">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15.12. Integram este Aviso, para todos os efeitos, os seguintes anexos:</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15.11.1. Anexo I – ETP;</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15.11.2. Anexo II – TR</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15.11.3. Anexo III – Minuta de Proposta Comercial com Declaração de que sua proposta econômica compreendem a integralidade dos custos para atendimento dos direitos trabalhistas assegurados na CR/88;</w:t>
      </w:r>
    </w:p>
    <w:p w:rsidR="00F50A3D" w:rsidRDefault="00F50A3D" w:rsidP="00F50A3D">
      <w:pPr>
        <w:spacing w:line="300" w:lineRule="auto"/>
        <w:jc w:val="both"/>
        <w:rPr>
          <w:rFonts w:ascii="Segoe UI" w:hAnsi="Segoe UI" w:cs="Segoe UI"/>
          <w:color w:val="FF0000"/>
          <w:sz w:val="23"/>
          <w:szCs w:val="23"/>
        </w:rPr>
      </w:pPr>
      <w:r w:rsidRPr="002812D7">
        <w:rPr>
          <w:rFonts w:ascii="Segoe UI" w:hAnsi="Segoe UI" w:cs="Segoe UI"/>
          <w:sz w:val="23"/>
          <w:szCs w:val="23"/>
        </w:rPr>
        <w:t>15.11.4. Anexo IV – Declaração de cumprimento do disposto no inciso</w:t>
      </w:r>
      <w:r w:rsidRPr="00DD3885">
        <w:rPr>
          <w:rFonts w:ascii="Segoe UI" w:hAnsi="Segoe UI" w:cs="Segoe UI"/>
          <w:sz w:val="23"/>
          <w:szCs w:val="23"/>
        </w:rPr>
        <w:t xml:space="preserve">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F50A3D" w:rsidRPr="00992547" w:rsidRDefault="00F50A3D" w:rsidP="00F50A3D">
      <w:pPr>
        <w:pStyle w:val="Nivel2"/>
        <w:spacing w:before="0" w:after="160" w:line="300" w:lineRule="auto"/>
        <w:rPr>
          <w:rFonts w:ascii="Segoe UI" w:hAnsi="Segoe UI" w:cs="Segoe UI"/>
          <w:color w:val="auto"/>
          <w:sz w:val="23"/>
          <w:szCs w:val="23"/>
        </w:rPr>
      </w:pPr>
      <w:r>
        <w:rPr>
          <w:rFonts w:ascii="Segoe UI" w:hAnsi="Segoe UI" w:cs="Segoe UI"/>
          <w:sz w:val="23"/>
          <w:szCs w:val="23"/>
        </w:rPr>
        <w:t>15.11.5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F50A3D" w:rsidRPr="00F50A3D" w:rsidRDefault="00F50A3D" w:rsidP="00F50A3D">
      <w:pPr>
        <w:spacing w:line="300" w:lineRule="auto"/>
        <w:jc w:val="both"/>
        <w:rPr>
          <w:rFonts w:ascii="Segoe UI" w:hAnsi="Segoe UI" w:cs="Segoe UI"/>
          <w:sz w:val="23"/>
          <w:szCs w:val="23"/>
        </w:rPr>
      </w:pPr>
      <w:r w:rsidRPr="00F50A3D">
        <w:rPr>
          <w:rFonts w:ascii="Segoe UI" w:hAnsi="Segoe UI" w:cs="Segoe UI"/>
          <w:sz w:val="23"/>
          <w:szCs w:val="23"/>
        </w:rPr>
        <w:t>15.11.6. Anexo VI – Termo de Credenciamento;</w:t>
      </w:r>
    </w:p>
    <w:p w:rsidR="00F50A3D" w:rsidRPr="00F50A3D" w:rsidRDefault="00F50A3D" w:rsidP="00F50A3D">
      <w:pPr>
        <w:spacing w:line="300" w:lineRule="auto"/>
        <w:jc w:val="both"/>
        <w:rPr>
          <w:rFonts w:ascii="Segoe UI" w:hAnsi="Segoe UI" w:cs="Segoe UI"/>
          <w:sz w:val="23"/>
          <w:szCs w:val="23"/>
        </w:rPr>
      </w:pPr>
      <w:r w:rsidRPr="00F50A3D">
        <w:rPr>
          <w:rFonts w:ascii="Segoe UI" w:hAnsi="Segoe UI" w:cs="Segoe UI"/>
          <w:sz w:val="23"/>
          <w:szCs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4620C" w:rsidRPr="00F50A3D" w:rsidRDefault="00125B45">
      <w:pPr>
        <w:tabs>
          <w:tab w:val="left" w:pos="2268"/>
        </w:tabs>
        <w:spacing w:after="0" w:line="300" w:lineRule="auto"/>
        <w:jc w:val="both"/>
        <w:rPr>
          <w:rFonts w:ascii="Segoe UI" w:eastAsia="Segoe UI" w:hAnsi="Segoe UI" w:cs="Segoe UI"/>
        </w:rPr>
      </w:pPr>
      <w:r w:rsidRPr="00F50A3D">
        <w:rPr>
          <w:rFonts w:ascii="Segoe UI" w:eastAsia="Segoe UI" w:hAnsi="Segoe UI" w:cs="Segoe UI"/>
        </w:rPr>
        <w:t>15.11.8. Anexo V</w:t>
      </w:r>
      <w:r w:rsidR="00F50A3D" w:rsidRPr="00F50A3D">
        <w:rPr>
          <w:rFonts w:ascii="Segoe UI" w:eastAsia="Segoe UI" w:hAnsi="Segoe UI" w:cs="Segoe UI"/>
        </w:rPr>
        <w:t>III</w:t>
      </w:r>
      <w:r w:rsidRPr="00F50A3D">
        <w:rPr>
          <w:rFonts w:ascii="Segoe UI" w:eastAsia="Segoe UI" w:hAnsi="Segoe UI" w:cs="Segoe UI"/>
        </w:rPr>
        <w:t xml:space="preserve"> – Ata de Registro de Preços – ARP;</w:t>
      </w:r>
    </w:p>
    <w:p w:rsidR="00A4620C" w:rsidRPr="00F50A3D" w:rsidRDefault="00125B45">
      <w:pPr>
        <w:tabs>
          <w:tab w:val="left" w:pos="2268"/>
        </w:tabs>
        <w:spacing w:after="0" w:line="300" w:lineRule="auto"/>
        <w:jc w:val="both"/>
        <w:rPr>
          <w:rFonts w:ascii="Segoe UI" w:eastAsia="Segoe UI" w:hAnsi="Segoe UI" w:cs="Segoe UI"/>
        </w:rPr>
      </w:pPr>
      <w:r w:rsidRPr="00F50A3D">
        <w:rPr>
          <w:rFonts w:ascii="Segoe UI" w:eastAsia="Segoe UI" w:hAnsi="Segoe UI" w:cs="Segoe UI"/>
        </w:rPr>
        <w:t xml:space="preserve">15.11.9.  Anexo </w:t>
      </w:r>
      <w:r w:rsidR="00F50A3D" w:rsidRPr="00F50A3D">
        <w:rPr>
          <w:rFonts w:ascii="Segoe UI" w:eastAsia="Segoe UI" w:hAnsi="Segoe UI" w:cs="Segoe UI"/>
        </w:rPr>
        <w:t>IX</w:t>
      </w:r>
      <w:r w:rsidRPr="00F50A3D">
        <w:rPr>
          <w:rFonts w:ascii="Segoe UI" w:eastAsia="Segoe UI" w:hAnsi="Segoe UI" w:cs="Segoe UI"/>
        </w:rPr>
        <w:t xml:space="preserve"> – Minuta de contrato administrativo.</w:t>
      </w:r>
    </w:p>
    <w:p w:rsidR="00A4620C" w:rsidRPr="00F50A3D" w:rsidRDefault="00A4620C">
      <w:pPr>
        <w:tabs>
          <w:tab w:val="left" w:pos="2268"/>
        </w:tabs>
        <w:spacing w:after="0" w:line="300" w:lineRule="auto"/>
        <w:jc w:val="both"/>
        <w:rPr>
          <w:rFonts w:ascii="Segoe UI" w:eastAsia="Segoe UI" w:hAnsi="Segoe UI" w:cs="Segoe UI"/>
        </w:rPr>
      </w:pPr>
    </w:p>
    <w:p w:rsidR="00A4620C" w:rsidRPr="00F50A3D" w:rsidRDefault="00455A5F">
      <w:pPr>
        <w:tabs>
          <w:tab w:val="left" w:pos="2268"/>
        </w:tabs>
        <w:spacing w:after="0" w:line="300" w:lineRule="auto"/>
        <w:jc w:val="both"/>
        <w:rPr>
          <w:rFonts w:ascii="Segoe UI" w:eastAsia="Segoe UI" w:hAnsi="Segoe UI" w:cs="Segoe UI"/>
        </w:rPr>
      </w:pPr>
      <w:r w:rsidRPr="00F50A3D">
        <w:rPr>
          <w:rFonts w:ascii="Segoe UI" w:eastAsia="Segoe UI" w:hAnsi="Segoe UI" w:cs="Segoe UI"/>
        </w:rPr>
        <w:t>São Sebastião do Anta</w:t>
      </w:r>
      <w:r w:rsidR="00125B45" w:rsidRPr="00F50A3D">
        <w:rPr>
          <w:rFonts w:ascii="Segoe UI" w:eastAsia="Segoe UI" w:hAnsi="Segoe UI" w:cs="Segoe UI"/>
        </w:rPr>
        <w:t xml:space="preserve">, </w:t>
      </w:r>
      <w:r w:rsidR="00BE68C7">
        <w:rPr>
          <w:rFonts w:ascii="Segoe UI" w:eastAsia="Segoe UI" w:hAnsi="Segoe UI" w:cs="Segoe UI"/>
        </w:rPr>
        <w:t>18 de Novembro</w:t>
      </w:r>
      <w:r w:rsidR="00125B45" w:rsidRPr="00F50A3D">
        <w:rPr>
          <w:rFonts w:ascii="Segoe UI" w:eastAsia="Segoe UI" w:hAnsi="Segoe UI" w:cs="Segoe UI"/>
        </w:rPr>
        <w:t xml:space="preserve"> de 202</w:t>
      </w:r>
      <w:r w:rsidR="00732EB9">
        <w:rPr>
          <w:rFonts w:ascii="Segoe UI" w:eastAsia="Segoe UI" w:hAnsi="Segoe UI" w:cs="Segoe UI"/>
        </w:rPr>
        <w:t>5</w:t>
      </w:r>
      <w:r w:rsidR="00125B45" w:rsidRPr="00F50A3D">
        <w:rPr>
          <w:rFonts w:ascii="Segoe UI" w:eastAsia="Segoe UI" w:hAnsi="Segoe UI" w:cs="Segoe UI"/>
        </w:rPr>
        <w:t>.</w:t>
      </w:r>
    </w:p>
    <w:p w:rsidR="00455A5F" w:rsidRPr="00F50A3D" w:rsidRDefault="00455A5F">
      <w:pPr>
        <w:tabs>
          <w:tab w:val="left" w:pos="2268"/>
        </w:tabs>
        <w:spacing w:after="0" w:line="300" w:lineRule="auto"/>
        <w:jc w:val="both"/>
        <w:rPr>
          <w:rFonts w:ascii="Segoe UI" w:eastAsia="Segoe UI" w:hAnsi="Segoe UI" w:cs="Segoe UI"/>
        </w:rPr>
      </w:pPr>
    </w:p>
    <w:p w:rsidR="00A4620C" w:rsidRPr="00F50A3D" w:rsidRDefault="00A4620C">
      <w:pPr>
        <w:tabs>
          <w:tab w:val="left" w:pos="2268"/>
        </w:tabs>
        <w:spacing w:after="0" w:line="300" w:lineRule="auto"/>
        <w:jc w:val="both"/>
        <w:rPr>
          <w:rFonts w:ascii="Segoe UI" w:eastAsia="Segoe UI" w:hAnsi="Segoe UI" w:cs="Segoe UI"/>
        </w:rPr>
      </w:pPr>
    </w:p>
    <w:p w:rsidR="00A4620C" w:rsidRPr="00F50A3D" w:rsidRDefault="00EA3302">
      <w:pPr>
        <w:tabs>
          <w:tab w:val="left" w:pos="2268"/>
        </w:tabs>
        <w:spacing w:after="0" w:line="300" w:lineRule="auto"/>
        <w:jc w:val="both"/>
        <w:rPr>
          <w:rFonts w:ascii="Segoe UI" w:eastAsia="Segoe UI" w:hAnsi="Segoe UI" w:cs="Segoe UI"/>
          <w:b/>
        </w:rPr>
      </w:pPr>
      <w:r w:rsidRPr="00F50A3D">
        <w:rPr>
          <w:rFonts w:ascii="Segoe UI" w:eastAsia="Segoe UI" w:hAnsi="Segoe UI" w:cs="Segoe UI"/>
          <w:b/>
        </w:rPr>
        <w:t>OSMANINHO CUSTÓDIO DE MELO</w:t>
      </w:r>
    </w:p>
    <w:p w:rsidR="00A4620C" w:rsidRDefault="00EA3302">
      <w:pPr>
        <w:tabs>
          <w:tab w:val="left" w:pos="2268"/>
        </w:tabs>
        <w:spacing w:after="0" w:line="300" w:lineRule="auto"/>
        <w:jc w:val="both"/>
        <w:rPr>
          <w:rFonts w:ascii="Segoe UI" w:eastAsia="Segoe UI" w:hAnsi="Segoe UI" w:cs="Segoe UI"/>
        </w:rPr>
      </w:pPr>
      <w:r w:rsidRPr="00F50A3D">
        <w:rPr>
          <w:rFonts w:ascii="Segoe UI" w:eastAsia="Segoe UI" w:hAnsi="Segoe UI" w:cs="Segoe UI"/>
        </w:rPr>
        <w:t>Prefeito Municipal</w:t>
      </w:r>
    </w:p>
    <w:p w:rsidR="002812D7" w:rsidRDefault="002812D7">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BE68C7" w:rsidRDefault="00BE68C7">
      <w:pPr>
        <w:tabs>
          <w:tab w:val="left" w:pos="2268"/>
        </w:tabs>
        <w:spacing w:after="0" w:line="300" w:lineRule="auto"/>
        <w:jc w:val="both"/>
        <w:rPr>
          <w:rFonts w:ascii="Segoe UI" w:eastAsia="Segoe UI" w:hAnsi="Segoe UI" w:cs="Segoe UI"/>
        </w:rPr>
      </w:pPr>
    </w:p>
    <w:p w:rsidR="00A33D53" w:rsidRPr="00827AE1" w:rsidRDefault="00827AE1" w:rsidP="00827AE1">
      <w:pPr>
        <w:tabs>
          <w:tab w:val="left" w:pos="2268"/>
        </w:tabs>
        <w:spacing w:after="0" w:line="300" w:lineRule="auto"/>
        <w:jc w:val="center"/>
        <w:rPr>
          <w:rFonts w:ascii="Segoe UI" w:eastAsia="Segoe UI" w:hAnsi="Segoe UI" w:cs="Segoe UI"/>
          <w:b/>
        </w:rPr>
      </w:pPr>
      <w:r w:rsidRPr="00827AE1">
        <w:rPr>
          <w:rFonts w:ascii="Segoe UI" w:eastAsia="Segoe UI" w:hAnsi="Segoe UI" w:cs="Segoe UI"/>
          <w:b/>
        </w:rPr>
        <w:lastRenderedPageBreak/>
        <w:t>ANEXO I</w:t>
      </w:r>
    </w:p>
    <w:p w:rsidR="00454E9C" w:rsidRDefault="00454E9C" w:rsidP="00454E9C">
      <w:pPr>
        <w:tabs>
          <w:tab w:val="left" w:pos="2268"/>
        </w:tabs>
        <w:spacing w:after="0" w:line="240" w:lineRule="auto"/>
        <w:jc w:val="center"/>
        <w:rPr>
          <w:rFonts w:ascii="Segoe UI" w:eastAsia="Segoe UI" w:hAnsi="Segoe UI" w:cs="Segoe UI"/>
          <w:b/>
        </w:rPr>
      </w:pPr>
      <w:r w:rsidRPr="00F50A3D">
        <w:rPr>
          <w:rFonts w:ascii="Segoe UI" w:eastAsia="Segoe UI" w:hAnsi="Segoe UI" w:cs="Segoe UI"/>
          <w:b/>
        </w:rPr>
        <w:t>ESTUDO TÉCNICO PRELIMINAR</w:t>
      </w:r>
    </w:p>
    <w:p w:rsidR="0056356E" w:rsidRDefault="0056356E" w:rsidP="00454E9C">
      <w:pPr>
        <w:tabs>
          <w:tab w:val="left" w:pos="2268"/>
        </w:tabs>
        <w:spacing w:after="0" w:line="240" w:lineRule="auto"/>
        <w:jc w:val="center"/>
        <w:rPr>
          <w:rFonts w:ascii="Segoe UI" w:eastAsia="Segoe UI" w:hAnsi="Segoe UI" w:cs="Segoe UI"/>
          <w:b/>
        </w:rPr>
      </w:pPr>
    </w:p>
    <w:p w:rsidR="00526AD4" w:rsidRDefault="00526AD4" w:rsidP="00526AD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783870">
        <w:rPr>
          <w:rFonts w:ascii="Segoe UI" w:eastAsia="Segoe UI" w:hAnsi="Segoe UI" w:cs="Segoe UI"/>
        </w:rPr>
        <w:t>130</w:t>
      </w:r>
      <w:r>
        <w:rPr>
          <w:rFonts w:ascii="Segoe UI" w:eastAsia="Segoe UI" w:hAnsi="Segoe UI" w:cs="Segoe UI"/>
        </w:rPr>
        <w:t>/2025</w:t>
      </w:r>
    </w:p>
    <w:p w:rsidR="00526AD4" w:rsidRDefault="00526AD4" w:rsidP="00526AD4">
      <w:pPr>
        <w:tabs>
          <w:tab w:val="left" w:pos="2268"/>
        </w:tabs>
        <w:spacing w:after="0" w:line="300" w:lineRule="auto"/>
        <w:jc w:val="both"/>
        <w:rPr>
          <w:rFonts w:ascii="Segoe UI" w:eastAsia="Segoe UI" w:hAnsi="Segoe UI" w:cs="Segoe UI"/>
        </w:rPr>
      </w:pPr>
      <w:r>
        <w:rPr>
          <w:rFonts w:ascii="Segoe UI" w:eastAsia="Segoe UI" w:hAnsi="Segoe UI" w:cs="Segoe UI"/>
        </w:rPr>
        <w:t>Pregão nº. 070/2025</w:t>
      </w:r>
    </w:p>
    <w:p w:rsidR="000F50B8" w:rsidRPr="00F50A3D" w:rsidRDefault="000F50B8" w:rsidP="000F50B8">
      <w:pPr>
        <w:tabs>
          <w:tab w:val="left" w:pos="2268"/>
        </w:tabs>
        <w:spacing w:after="0" w:line="300" w:lineRule="auto"/>
        <w:jc w:val="center"/>
        <w:rPr>
          <w:rFonts w:ascii="Segoe UI" w:eastAsia="Segoe UI" w:hAnsi="Segoe UI" w:cs="Segoe UI"/>
          <w:b/>
        </w:rPr>
      </w:pPr>
    </w:p>
    <w:p w:rsidR="000F50B8" w:rsidRPr="00F50A3D" w:rsidRDefault="000F50B8" w:rsidP="000F50B8">
      <w:pPr>
        <w:tabs>
          <w:tab w:val="left" w:pos="2268"/>
        </w:tabs>
        <w:spacing w:after="0" w:line="240" w:lineRule="auto"/>
        <w:jc w:val="both"/>
        <w:rPr>
          <w:rFonts w:ascii="Segoe UI" w:eastAsia="Arial" w:hAnsi="Segoe UI" w:cs="Segoe UI"/>
          <w:b/>
        </w:rPr>
      </w:pPr>
      <w:r w:rsidRPr="00F50A3D">
        <w:rPr>
          <w:rFonts w:ascii="Segoe UI" w:eastAsia="Arial" w:hAnsi="Segoe UI" w:cs="Segoe UI"/>
          <w:b/>
        </w:rPr>
        <w:t>1. Descrição da necessidade da contratação, considerando o problema a ser resolvido sob a perspectiva do interesse público.</w:t>
      </w:r>
    </w:p>
    <w:p w:rsidR="000F50B8" w:rsidRPr="00F50A3D" w:rsidRDefault="000F50B8" w:rsidP="000F50B8">
      <w:pPr>
        <w:tabs>
          <w:tab w:val="left" w:pos="2268"/>
        </w:tabs>
        <w:spacing w:after="0" w:line="240" w:lineRule="auto"/>
        <w:jc w:val="both"/>
        <w:rPr>
          <w:rFonts w:ascii="Segoe UI" w:eastAsia="Arial" w:hAnsi="Segoe UI" w:cs="Segoe UI"/>
          <w:b/>
        </w:rPr>
      </w:pPr>
    </w:p>
    <w:p w:rsidR="006F2947" w:rsidRPr="00783870" w:rsidRDefault="006F2947" w:rsidP="000F50B8">
      <w:pPr>
        <w:tabs>
          <w:tab w:val="left" w:pos="2268"/>
        </w:tabs>
        <w:spacing w:line="240" w:lineRule="auto"/>
        <w:jc w:val="both"/>
        <w:rPr>
          <w:rFonts w:ascii="Segoe UI" w:hAnsi="Segoe UI" w:cs="Segoe UI"/>
        </w:rPr>
      </w:pPr>
      <w:r w:rsidRPr="00783870">
        <w:rPr>
          <w:rFonts w:ascii="Segoe UI" w:hAnsi="Segoe UI" w:cs="Segoe UI"/>
        </w:rPr>
        <w:t xml:space="preserve">1.1. A aquisição dos equipamentos é fundamental para a implementação do Posto de Identificação Civil no Município de São </w:t>
      </w:r>
      <w:r w:rsidR="00FD4633" w:rsidRPr="00783870">
        <w:rPr>
          <w:rFonts w:ascii="Segoe UI" w:hAnsi="Segoe UI" w:cs="Segoe UI"/>
        </w:rPr>
        <w:t>Sebastião do Anta</w:t>
      </w:r>
      <w:r w:rsidRPr="00783870">
        <w:rPr>
          <w:rFonts w:ascii="Segoe UI" w:hAnsi="Segoe UI" w:cs="Segoe UI"/>
        </w:rPr>
        <w:t xml:space="preserve">/MG, garantindo que ele possa operar com tecnologia adequada e de acordo com os padrões exigidos pelos órgãos competentes, </w:t>
      </w:r>
      <w:r w:rsidRPr="00783870">
        <w:rPr>
          <w:rFonts w:ascii="Segoe UI" w:hAnsi="Segoe UI" w:cs="Segoe UI"/>
          <w:b/>
        </w:rPr>
        <w:t>conforme A</w:t>
      </w:r>
      <w:r w:rsidR="00783870" w:rsidRPr="00783870">
        <w:rPr>
          <w:rFonts w:ascii="Segoe UI" w:hAnsi="Segoe UI" w:cs="Segoe UI"/>
          <w:b/>
        </w:rPr>
        <w:t xml:space="preserve">cordo de Cooperação Técnica </w:t>
      </w:r>
      <w:r w:rsidRPr="00783870">
        <w:rPr>
          <w:rFonts w:ascii="Segoe UI" w:hAnsi="Segoe UI" w:cs="Segoe UI"/>
          <w:b/>
        </w:rPr>
        <w:t xml:space="preserve">e Plano de Trabalho PCMG/SIIP/IIMG/CONVENIOS IDENT nº </w:t>
      </w:r>
      <w:r w:rsidR="00783870" w:rsidRPr="00783870">
        <w:rPr>
          <w:rFonts w:ascii="Segoe UI" w:hAnsi="Segoe UI" w:cs="Segoe UI"/>
          <w:b/>
        </w:rPr>
        <w:t>54945622/2022</w:t>
      </w:r>
      <w:r w:rsidRPr="00783870">
        <w:rPr>
          <w:rFonts w:ascii="Segoe UI" w:hAnsi="Segoe UI" w:cs="Segoe UI"/>
        </w:rPr>
        <w:t xml:space="preserve">, firmado entre o Estado de Minas Gerais, por intermédio da Polícia Civil e o Município de São </w:t>
      </w:r>
      <w:r w:rsidR="00FD4633" w:rsidRPr="00783870">
        <w:rPr>
          <w:rFonts w:ascii="Segoe UI" w:hAnsi="Segoe UI" w:cs="Segoe UI"/>
        </w:rPr>
        <w:t>Sebastião do Anta</w:t>
      </w:r>
      <w:r w:rsidRPr="00783870">
        <w:rPr>
          <w:rFonts w:ascii="Segoe UI" w:hAnsi="Segoe UI" w:cs="Segoe UI"/>
        </w:rPr>
        <w:t xml:space="preserve">/MG, por intermédio da Prefeitura Municipal. </w:t>
      </w:r>
    </w:p>
    <w:p w:rsidR="006F2947" w:rsidRDefault="006F2947" w:rsidP="000F50B8">
      <w:pPr>
        <w:tabs>
          <w:tab w:val="left" w:pos="2268"/>
        </w:tabs>
        <w:spacing w:line="240" w:lineRule="auto"/>
        <w:jc w:val="both"/>
        <w:rPr>
          <w:rFonts w:ascii="Segoe UI" w:hAnsi="Segoe UI" w:cs="Segoe UI"/>
        </w:rPr>
      </w:pPr>
      <w:r>
        <w:rPr>
          <w:rFonts w:ascii="Segoe UI" w:hAnsi="Segoe UI" w:cs="Segoe UI"/>
        </w:rPr>
        <w:t xml:space="preserve">1.2. </w:t>
      </w:r>
      <w:r w:rsidRPr="006F2947">
        <w:rPr>
          <w:rFonts w:ascii="Segoe UI" w:hAnsi="Segoe UI" w:cs="Segoe UI"/>
        </w:rPr>
        <w:t xml:space="preserve">A implantação deste Posto de Identificação Civil no Município visa melhorar o acesso dos cidadãos aos serviços de identificação civil, promovendo maior eficiência no atendimento e contribuindo para a modernização dos processos de registro civil. Tal implantação pode ser justificada pela dificuldade que os munícipes encontram quando precisam dos serviços de um posto de identificação já que em muitos municípios como, por exemplo, em São </w:t>
      </w:r>
      <w:r w:rsidR="00FD4633">
        <w:rPr>
          <w:rFonts w:ascii="Segoe UI" w:hAnsi="Segoe UI" w:cs="Segoe UI"/>
        </w:rPr>
        <w:t>Sebastião do Anta</w:t>
      </w:r>
      <w:r w:rsidRPr="006F2947">
        <w:rPr>
          <w:rFonts w:ascii="Segoe UI" w:hAnsi="Segoe UI" w:cs="Segoe UI"/>
        </w:rPr>
        <w:t xml:space="preserve">, a emissão de documentos civis como o RG exige que os residentes se desloquem para cidades vizinhas ou centros urbanos maiores. Isso pode ser oneroso, especialmente para pessoas com mobilidade reduzida, idosos ou famílias de baixa renda. </w:t>
      </w:r>
    </w:p>
    <w:p w:rsidR="006F2947" w:rsidRDefault="006F2947" w:rsidP="000F50B8">
      <w:pPr>
        <w:tabs>
          <w:tab w:val="left" w:pos="2268"/>
        </w:tabs>
        <w:spacing w:line="240" w:lineRule="auto"/>
        <w:jc w:val="both"/>
        <w:rPr>
          <w:rFonts w:ascii="Segoe UI" w:hAnsi="Segoe UI" w:cs="Segoe UI"/>
        </w:rPr>
      </w:pPr>
      <w:r>
        <w:rPr>
          <w:rFonts w:ascii="Segoe UI" w:hAnsi="Segoe UI" w:cs="Segoe UI"/>
        </w:rPr>
        <w:t xml:space="preserve">1.3. </w:t>
      </w:r>
      <w:r w:rsidRPr="006F2947">
        <w:rPr>
          <w:rFonts w:ascii="Segoe UI" w:hAnsi="Segoe UI" w:cs="Segoe UI"/>
        </w:rPr>
        <w:t>Um Posto local permite que os moradores solicitem e recebam seus documentos civis sem precisar sair do município, tornando o processo mais rápido e menos estressante, podendo acompanhar em tempo real as etapas de produção da Carteira de Identidade, visando um melhor atendimento com profissionais treinados e especializados disponíveis localmente.</w:t>
      </w:r>
    </w:p>
    <w:p w:rsidR="006F2947" w:rsidRDefault="006F2947" w:rsidP="000F50B8">
      <w:pPr>
        <w:tabs>
          <w:tab w:val="left" w:pos="2268"/>
        </w:tabs>
        <w:spacing w:line="240" w:lineRule="auto"/>
        <w:jc w:val="both"/>
        <w:rPr>
          <w:rFonts w:ascii="Segoe UI" w:hAnsi="Segoe UI" w:cs="Segoe UI"/>
        </w:rPr>
      </w:pPr>
      <w:r>
        <w:rPr>
          <w:rFonts w:ascii="Segoe UI" w:hAnsi="Segoe UI" w:cs="Segoe UI"/>
        </w:rPr>
        <w:t xml:space="preserve">1.4. </w:t>
      </w:r>
      <w:r w:rsidRPr="006F2947">
        <w:rPr>
          <w:rFonts w:ascii="Segoe UI" w:hAnsi="Segoe UI" w:cs="Segoe UI"/>
        </w:rPr>
        <w:t xml:space="preserve">A criação de um posto local ajuda a distribuir a demanda de forma mais equitativa, evitando longas filas e tempos de espera em centros urbanos maiores, com um posto dedicado, o tempo necessário para processamento e emissão de documentos pode ser reduzido, oferecendo um serviço mais ágil. </w:t>
      </w:r>
    </w:p>
    <w:p w:rsidR="006F2947" w:rsidRDefault="006F2947" w:rsidP="000F50B8">
      <w:pPr>
        <w:tabs>
          <w:tab w:val="left" w:pos="2268"/>
        </w:tabs>
        <w:spacing w:line="240" w:lineRule="auto"/>
        <w:jc w:val="both"/>
        <w:rPr>
          <w:rFonts w:ascii="Segoe UI" w:hAnsi="Segoe UI" w:cs="Segoe UI"/>
        </w:rPr>
      </w:pPr>
      <w:r>
        <w:rPr>
          <w:rFonts w:ascii="Segoe UI" w:hAnsi="Segoe UI" w:cs="Segoe UI"/>
        </w:rPr>
        <w:t xml:space="preserve">1.5. </w:t>
      </w:r>
      <w:r w:rsidRPr="006F2947">
        <w:rPr>
          <w:rFonts w:ascii="Segoe UI" w:hAnsi="Segoe UI" w:cs="Segoe UI"/>
        </w:rPr>
        <w:t xml:space="preserve">Além disso, a instalação do Posto de Identificação Civil proporcionará benefícios diretos à população local, facilitando o acesso aos serviços de identidade e promovendo a inclusão social. Portanto, faz-se necessário a aquisição dos equipamentos para que a implantação do Posto de Identificação Civil no Município de São </w:t>
      </w:r>
      <w:r w:rsidR="00FD4633">
        <w:rPr>
          <w:rFonts w:ascii="Segoe UI" w:hAnsi="Segoe UI" w:cs="Segoe UI"/>
        </w:rPr>
        <w:t>Sebastião do Anta</w:t>
      </w:r>
      <w:r w:rsidRPr="006F2947">
        <w:rPr>
          <w:rFonts w:ascii="Segoe UI" w:hAnsi="Segoe UI" w:cs="Segoe UI"/>
        </w:rPr>
        <w:t>/MG, para emissão da Carteira de Identidade, inicie suas atividades com eficiência em um ambiente seguro e controlado, conforme demanda da Secretaria Municipal de Administração</w:t>
      </w:r>
      <w:r w:rsidR="00FD4633">
        <w:rPr>
          <w:rFonts w:ascii="Segoe UI" w:hAnsi="Segoe UI" w:cs="Segoe UI"/>
        </w:rPr>
        <w:t>.</w:t>
      </w:r>
      <w:r w:rsidRPr="006F2947">
        <w:rPr>
          <w:rFonts w:ascii="Segoe UI" w:hAnsi="Segoe UI" w:cs="Segoe UI"/>
        </w:rPr>
        <w:t xml:space="preserve"> </w:t>
      </w:r>
    </w:p>
    <w:p w:rsidR="006F2947" w:rsidRDefault="006F2947" w:rsidP="000F50B8">
      <w:pPr>
        <w:tabs>
          <w:tab w:val="left" w:pos="2268"/>
        </w:tabs>
        <w:spacing w:line="240" w:lineRule="auto"/>
        <w:jc w:val="both"/>
        <w:rPr>
          <w:rFonts w:ascii="Segoe UI" w:hAnsi="Segoe UI" w:cs="Segoe UI"/>
        </w:rPr>
      </w:pPr>
      <w:r>
        <w:rPr>
          <w:rFonts w:ascii="Segoe UI" w:hAnsi="Segoe UI" w:cs="Segoe UI"/>
        </w:rPr>
        <w:lastRenderedPageBreak/>
        <w:t xml:space="preserve">1.6. </w:t>
      </w:r>
      <w:r w:rsidRPr="006F2947">
        <w:rPr>
          <w:rFonts w:ascii="Segoe UI" w:hAnsi="Segoe UI" w:cs="Segoe UI"/>
        </w:rPr>
        <w:t xml:space="preserve">Justificativas específicas para a contratação incluem: </w:t>
      </w:r>
    </w:p>
    <w:p w:rsidR="006F2947" w:rsidRDefault="006F2947" w:rsidP="000F50B8">
      <w:pPr>
        <w:tabs>
          <w:tab w:val="left" w:pos="2268"/>
        </w:tabs>
        <w:spacing w:line="240" w:lineRule="auto"/>
        <w:jc w:val="both"/>
        <w:rPr>
          <w:rFonts w:ascii="Segoe UI" w:hAnsi="Segoe UI" w:cs="Segoe UI"/>
        </w:rPr>
      </w:pPr>
      <w:r w:rsidRPr="006F2947">
        <w:rPr>
          <w:rFonts w:ascii="Segoe UI" w:hAnsi="Segoe UI" w:cs="Segoe UI"/>
        </w:rPr>
        <w:t xml:space="preserve">I. Eficiência e Modernização: A implantação do Posto de Identificação Civil utilizando equipamentos e sistemas informatizados aumentará a eficiência dos serviços, reduzindo o tempo de espera e melhorando a qualidade do atendimento. </w:t>
      </w:r>
    </w:p>
    <w:p w:rsidR="006F2947" w:rsidRDefault="006F2947" w:rsidP="000F50B8">
      <w:pPr>
        <w:tabs>
          <w:tab w:val="left" w:pos="2268"/>
        </w:tabs>
        <w:spacing w:line="240" w:lineRule="auto"/>
        <w:jc w:val="both"/>
        <w:rPr>
          <w:rFonts w:ascii="Segoe UI" w:hAnsi="Segoe UI" w:cs="Segoe UI"/>
        </w:rPr>
      </w:pPr>
      <w:r w:rsidRPr="006F2947">
        <w:rPr>
          <w:rFonts w:ascii="Segoe UI" w:hAnsi="Segoe UI" w:cs="Segoe UI"/>
        </w:rPr>
        <w:t xml:space="preserve">II. Acessibilidade: Proporcionar um serviço essencial à população local, facilitando o acesso à documentação civil. </w:t>
      </w:r>
    </w:p>
    <w:p w:rsidR="006F2947" w:rsidRDefault="006F2947" w:rsidP="000F50B8">
      <w:pPr>
        <w:tabs>
          <w:tab w:val="left" w:pos="2268"/>
        </w:tabs>
        <w:spacing w:line="240" w:lineRule="auto"/>
        <w:jc w:val="both"/>
        <w:rPr>
          <w:rFonts w:ascii="Segoe UI" w:hAnsi="Segoe UI" w:cs="Segoe UI"/>
        </w:rPr>
      </w:pPr>
      <w:r w:rsidRPr="006F2947">
        <w:rPr>
          <w:rFonts w:ascii="Segoe UI" w:hAnsi="Segoe UI" w:cs="Segoe UI"/>
        </w:rPr>
        <w:t xml:space="preserve">III. Conformidade Técnica: Assegurar que os equipamentos e sistemas adquiridos estejam em conformidade com as normas e padrões técnicos necessários para a identificação civil. </w:t>
      </w:r>
    </w:p>
    <w:p w:rsidR="006F2947" w:rsidRDefault="006F2947" w:rsidP="000F50B8">
      <w:pPr>
        <w:tabs>
          <w:tab w:val="left" w:pos="2268"/>
        </w:tabs>
        <w:spacing w:line="240" w:lineRule="auto"/>
        <w:jc w:val="both"/>
      </w:pPr>
      <w:r w:rsidRPr="006F2947">
        <w:rPr>
          <w:rFonts w:ascii="Segoe UI" w:hAnsi="Segoe UI" w:cs="Segoe UI"/>
        </w:rPr>
        <w:t>IV. Segurança dos Dados: Implementar sistemas que garantam a segurança e integridade dos dados de identificação civil.</w:t>
      </w:r>
    </w:p>
    <w:p w:rsidR="000F50B8" w:rsidRPr="00E560A3" w:rsidRDefault="000F50B8" w:rsidP="000F50B8">
      <w:pPr>
        <w:tabs>
          <w:tab w:val="left" w:pos="2268"/>
        </w:tabs>
        <w:spacing w:line="240" w:lineRule="auto"/>
        <w:jc w:val="both"/>
        <w:rPr>
          <w:rFonts w:ascii="Segoe UI" w:eastAsia="Arial" w:hAnsi="Segoe UI" w:cs="Segoe UI"/>
          <w:b/>
        </w:rPr>
      </w:pPr>
      <w:r w:rsidRPr="00E560A3">
        <w:rPr>
          <w:rFonts w:ascii="Segoe UI" w:eastAsia="Arial" w:hAnsi="Segoe UI" w:cs="Segoe UI"/>
          <w:b/>
        </w:rPr>
        <w:t>2. Demonstração da previsão da contratação no plano de contratações anual, sempre que elaborado, de modo a indicar o seu alinhamento com o planejamento da Administração.</w:t>
      </w:r>
    </w:p>
    <w:p w:rsidR="000F50B8" w:rsidRPr="00E560A3" w:rsidRDefault="000F50B8" w:rsidP="000F50B8">
      <w:pPr>
        <w:tabs>
          <w:tab w:val="left" w:pos="2268"/>
        </w:tabs>
        <w:spacing w:after="0" w:line="240" w:lineRule="auto"/>
        <w:jc w:val="both"/>
        <w:rPr>
          <w:rFonts w:ascii="Segoe UI" w:eastAsia="Arial" w:hAnsi="Segoe UI" w:cs="Segoe UI"/>
        </w:rPr>
      </w:pPr>
      <w:r w:rsidRPr="00E560A3">
        <w:rPr>
          <w:rFonts w:ascii="Segoe UI" w:eastAsia="Arial" w:hAnsi="Segoe UI" w:cs="Segoe UI"/>
        </w:rPr>
        <w:t>2.1. Considerando que o Plano de Contratações Anual – PCA – é facultativo (inciso VII do art. 12 da Lei nº. 14.133/2021), esta Administração não fizera para este exercício financeiro.</w:t>
      </w:r>
    </w:p>
    <w:p w:rsidR="000F50B8" w:rsidRPr="00E560A3" w:rsidRDefault="000F50B8" w:rsidP="000F50B8">
      <w:pPr>
        <w:tabs>
          <w:tab w:val="left" w:pos="2268"/>
        </w:tabs>
        <w:spacing w:after="0" w:line="240" w:lineRule="auto"/>
        <w:jc w:val="both"/>
        <w:rPr>
          <w:rFonts w:ascii="Segoe UI" w:eastAsia="Arial" w:hAnsi="Segoe UI" w:cs="Segoe UI"/>
        </w:rPr>
      </w:pP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3. Dos requisitos da contratação administrativa.</w:t>
      </w:r>
    </w:p>
    <w:p w:rsidR="000F50B8" w:rsidRPr="00BE0FB6" w:rsidRDefault="000F50B8" w:rsidP="000F50B8">
      <w:pPr>
        <w:tabs>
          <w:tab w:val="left" w:pos="2268"/>
        </w:tabs>
        <w:spacing w:after="0" w:line="240" w:lineRule="auto"/>
        <w:jc w:val="both"/>
        <w:rPr>
          <w:rFonts w:ascii="Segoe UI" w:eastAsia="Arial" w:hAnsi="Segoe UI" w:cs="Segoe UI"/>
          <w:b/>
        </w:rPr>
      </w:pPr>
    </w:p>
    <w:p w:rsidR="00E27EF9" w:rsidRPr="00B70656" w:rsidRDefault="00E27EF9" w:rsidP="00E27EF9">
      <w:pPr>
        <w:tabs>
          <w:tab w:val="left" w:pos="2268"/>
        </w:tabs>
        <w:spacing w:line="300" w:lineRule="auto"/>
        <w:jc w:val="both"/>
        <w:rPr>
          <w:rFonts w:ascii="Segoe UI" w:eastAsia="Segoe UI" w:hAnsi="Segoe UI" w:cs="Segoe UI"/>
        </w:rPr>
      </w:pPr>
      <w:r w:rsidRPr="00B70656">
        <w:rPr>
          <w:rFonts w:ascii="Segoe UI" w:eastAsia="Segoe UI" w:hAnsi="Segoe UI" w:cs="Segoe UI"/>
        </w:rPr>
        <w:t>3.1. A contratação administrativa deverá observar os seguintes requisitos:</w:t>
      </w:r>
    </w:p>
    <w:p w:rsidR="00E27EF9" w:rsidRPr="00B70656" w:rsidRDefault="00E27EF9" w:rsidP="00E27EF9">
      <w:pPr>
        <w:tabs>
          <w:tab w:val="left" w:pos="2268"/>
        </w:tabs>
        <w:spacing w:line="300" w:lineRule="auto"/>
        <w:jc w:val="both"/>
        <w:rPr>
          <w:rFonts w:ascii="Segoe UI" w:eastAsia="Segoe UI" w:hAnsi="Segoe UI" w:cs="Segoe UI"/>
        </w:rPr>
      </w:pPr>
      <w:r w:rsidRPr="00B70656">
        <w:rPr>
          <w:rFonts w:ascii="Segoe UI" w:eastAsia="Segoe UI" w:hAnsi="Segoe UI" w:cs="Segoe UI"/>
        </w:rPr>
        <w:t xml:space="preserve">3.1.1. </w:t>
      </w:r>
      <w:proofErr w:type="gramStart"/>
      <w:r w:rsidRPr="00B70656">
        <w:rPr>
          <w:rFonts w:ascii="Segoe UI" w:eastAsia="Segoe UI" w:hAnsi="Segoe UI" w:cs="Segoe UI"/>
        </w:rPr>
        <w:t>sustentabilidade</w:t>
      </w:r>
      <w:proofErr w:type="gramEnd"/>
      <w:r w:rsidRPr="00B70656">
        <w:rPr>
          <w:rFonts w:ascii="Segoe UI" w:eastAsia="Segoe UI" w:hAnsi="Segoe UI" w:cs="Segoe UI"/>
        </w:rPr>
        <w:t xml:space="preserve"> ambiental.</w:t>
      </w:r>
    </w:p>
    <w:p w:rsidR="00E27EF9" w:rsidRPr="00B70656" w:rsidRDefault="00E27EF9" w:rsidP="00E27EF9">
      <w:pPr>
        <w:tabs>
          <w:tab w:val="left" w:pos="2268"/>
        </w:tabs>
        <w:spacing w:line="300" w:lineRule="auto"/>
        <w:jc w:val="both"/>
        <w:rPr>
          <w:rFonts w:ascii="Segoe UI" w:eastAsia="Segoe UI" w:hAnsi="Segoe UI" w:cs="Segoe UI"/>
        </w:rPr>
      </w:pPr>
      <w:r w:rsidRPr="00B70656">
        <w:rPr>
          <w:rFonts w:ascii="Segoe UI" w:eastAsia="Segoe UI" w:hAnsi="Segoe UI" w:cs="Segoe UI"/>
        </w:rPr>
        <w:t>3.2. Na presente contratação administrativa será admitida a indicação de marcas reconhecidas e de qualidade.</w:t>
      </w:r>
    </w:p>
    <w:p w:rsidR="00045360" w:rsidRPr="00B70656" w:rsidRDefault="00E27EF9" w:rsidP="00B70656">
      <w:pPr>
        <w:pStyle w:val="Corpodetexto"/>
        <w:spacing w:line="247" w:lineRule="auto"/>
        <w:ind w:right="45"/>
        <w:jc w:val="both"/>
        <w:rPr>
          <w:rFonts w:ascii="Segoe UI" w:hAnsi="Segoe UI" w:cs="Segoe UI"/>
          <w:b w:val="0"/>
          <w:sz w:val="22"/>
          <w:szCs w:val="22"/>
        </w:rPr>
      </w:pPr>
      <w:r w:rsidRPr="00B70656">
        <w:rPr>
          <w:rFonts w:ascii="Segoe UI" w:eastAsia="Segoe UI" w:hAnsi="Segoe UI" w:cs="Segoe UI"/>
          <w:b w:val="0"/>
          <w:sz w:val="22"/>
          <w:szCs w:val="22"/>
        </w:rPr>
        <w:t xml:space="preserve">3.3. </w:t>
      </w:r>
      <w:r w:rsidR="00045360" w:rsidRPr="00B70656">
        <w:rPr>
          <w:rFonts w:ascii="Segoe UI" w:hAnsi="Segoe UI" w:cs="Segoe UI"/>
          <w:b w:val="0"/>
          <w:sz w:val="22"/>
          <w:szCs w:val="22"/>
        </w:rPr>
        <w:t>Os</w:t>
      </w:r>
      <w:r w:rsidR="00045360" w:rsidRPr="00B70656">
        <w:rPr>
          <w:rFonts w:ascii="Segoe UI" w:hAnsi="Segoe UI" w:cs="Segoe UI"/>
          <w:b w:val="0"/>
          <w:spacing w:val="-14"/>
          <w:sz w:val="22"/>
          <w:szCs w:val="22"/>
        </w:rPr>
        <w:t xml:space="preserve"> </w:t>
      </w:r>
      <w:r w:rsidR="00045360" w:rsidRPr="00B70656">
        <w:rPr>
          <w:rFonts w:ascii="Segoe UI" w:hAnsi="Segoe UI" w:cs="Segoe UI"/>
          <w:b w:val="0"/>
          <w:sz w:val="22"/>
          <w:szCs w:val="22"/>
        </w:rPr>
        <w:t>bens</w:t>
      </w:r>
      <w:r w:rsidR="00045360" w:rsidRPr="00B70656">
        <w:rPr>
          <w:rFonts w:ascii="Segoe UI" w:hAnsi="Segoe UI" w:cs="Segoe UI"/>
          <w:b w:val="0"/>
          <w:spacing w:val="-15"/>
          <w:sz w:val="22"/>
          <w:szCs w:val="22"/>
        </w:rPr>
        <w:t xml:space="preserve"> </w:t>
      </w:r>
      <w:r w:rsidR="00045360" w:rsidRPr="00B70656">
        <w:rPr>
          <w:rFonts w:ascii="Segoe UI" w:hAnsi="Segoe UI" w:cs="Segoe UI"/>
          <w:b w:val="0"/>
          <w:sz w:val="22"/>
          <w:szCs w:val="22"/>
        </w:rPr>
        <w:t>têm</w:t>
      </w:r>
      <w:r w:rsidR="00045360" w:rsidRPr="00B70656">
        <w:rPr>
          <w:rFonts w:ascii="Segoe UI" w:hAnsi="Segoe UI" w:cs="Segoe UI"/>
          <w:b w:val="0"/>
          <w:spacing w:val="-16"/>
          <w:sz w:val="22"/>
          <w:szCs w:val="22"/>
        </w:rPr>
        <w:t xml:space="preserve"> </w:t>
      </w:r>
      <w:r w:rsidR="00045360" w:rsidRPr="00B70656">
        <w:rPr>
          <w:rFonts w:ascii="Segoe UI" w:hAnsi="Segoe UI" w:cs="Segoe UI"/>
          <w:b w:val="0"/>
          <w:sz w:val="22"/>
          <w:szCs w:val="22"/>
        </w:rPr>
        <w:t>natureza</w:t>
      </w:r>
      <w:r w:rsidR="00045360" w:rsidRPr="00B70656">
        <w:rPr>
          <w:rFonts w:ascii="Segoe UI" w:hAnsi="Segoe UI" w:cs="Segoe UI"/>
          <w:b w:val="0"/>
          <w:spacing w:val="-17"/>
          <w:sz w:val="22"/>
          <w:szCs w:val="22"/>
        </w:rPr>
        <w:t xml:space="preserve"> </w:t>
      </w:r>
      <w:r w:rsidR="00045360" w:rsidRPr="00B70656">
        <w:rPr>
          <w:rFonts w:ascii="Segoe UI" w:hAnsi="Segoe UI" w:cs="Segoe UI"/>
          <w:b w:val="0"/>
          <w:sz w:val="22"/>
          <w:szCs w:val="22"/>
        </w:rPr>
        <w:t>de</w:t>
      </w:r>
      <w:r w:rsidR="00045360" w:rsidRPr="00B70656">
        <w:rPr>
          <w:rFonts w:ascii="Segoe UI" w:hAnsi="Segoe UI" w:cs="Segoe UI"/>
          <w:b w:val="0"/>
          <w:spacing w:val="-14"/>
          <w:sz w:val="22"/>
          <w:szCs w:val="22"/>
        </w:rPr>
        <w:t xml:space="preserve"> </w:t>
      </w:r>
      <w:r w:rsidR="00045360" w:rsidRPr="00B70656">
        <w:rPr>
          <w:rFonts w:ascii="Segoe UI" w:hAnsi="Segoe UI" w:cs="Segoe UI"/>
          <w:b w:val="0"/>
          <w:sz w:val="22"/>
          <w:szCs w:val="22"/>
        </w:rPr>
        <w:t>bens</w:t>
      </w:r>
      <w:r w:rsidR="00045360" w:rsidRPr="00B70656">
        <w:rPr>
          <w:rFonts w:ascii="Segoe UI" w:hAnsi="Segoe UI" w:cs="Segoe UI"/>
          <w:b w:val="0"/>
          <w:spacing w:val="-15"/>
          <w:sz w:val="22"/>
          <w:szCs w:val="22"/>
        </w:rPr>
        <w:t xml:space="preserve"> </w:t>
      </w:r>
      <w:r w:rsidR="00045360" w:rsidRPr="00B70656">
        <w:rPr>
          <w:rFonts w:ascii="Segoe UI" w:hAnsi="Segoe UI" w:cs="Segoe UI"/>
          <w:b w:val="0"/>
          <w:sz w:val="22"/>
          <w:szCs w:val="22"/>
        </w:rPr>
        <w:t>comuns,</w:t>
      </w:r>
      <w:r w:rsidR="00045360" w:rsidRPr="00B70656">
        <w:rPr>
          <w:rFonts w:ascii="Segoe UI" w:hAnsi="Segoe UI" w:cs="Segoe UI"/>
          <w:b w:val="0"/>
          <w:spacing w:val="-17"/>
          <w:sz w:val="22"/>
          <w:szCs w:val="22"/>
        </w:rPr>
        <w:t xml:space="preserve"> </w:t>
      </w:r>
      <w:r w:rsidR="00045360" w:rsidRPr="00B70656">
        <w:rPr>
          <w:rFonts w:ascii="Segoe UI" w:hAnsi="Segoe UI" w:cs="Segoe UI"/>
          <w:b w:val="0"/>
          <w:sz w:val="22"/>
          <w:szCs w:val="22"/>
        </w:rPr>
        <w:t>tendo</w:t>
      </w:r>
      <w:r w:rsidR="00045360" w:rsidRPr="00B70656">
        <w:rPr>
          <w:rFonts w:ascii="Segoe UI" w:hAnsi="Segoe UI" w:cs="Segoe UI"/>
          <w:b w:val="0"/>
          <w:spacing w:val="-14"/>
          <w:sz w:val="22"/>
          <w:szCs w:val="22"/>
        </w:rPr>
        <w:t xml:space="preserve"> </w:t>
      </w:r>
      <w:r w:rsidR="00045360" w:rsidRPr="00B70656">
        <w:rPr>
          <w:rFonts w:ascii="Segoe UI" w:hAnsi="Segoe UI" w:cs="Segoe UI"/>
          <w:b w:val="0"/>
          <w:sz w:val="22"/>
          <w:szCs w:val="22"/>
        </w:rPr>
        <w:t>em</w:t>
      </w:r>
      <w:r w:rsidR="00045360" w:rsidRPr="00B70656">
        <w:rPr>
          <w:rFonts w:ascii="Segoe UI" w:hAnsi="Segoe UI" w:cs="Segoe UI"/>
          <w:b w:val="0"/>
          <w:spacing w:val="-14"/>
          <w:sz w:val="22"/>
          <w:szCs w:val="22"/>
        </w:rPr>
        <w:t xml:space="preserve"> </w:t>
      </w:r>
      <w:r w:rsidR="00045360" w:rsidRPr="00B70656">
        <w:rPr>
          <w:rFonts w:ascii="Segoe UI" w:hAnsi="Segoe UI" w:cs="Segoe UI"/>
          <w:b w:val="0"/>
          <w:sz w:val="22"/>
          <w:szCs w:val="22"/>
        </w:rPr>
        <w:t>vista</w:t>
      </w:r>
      <w:r w:rsidR="00045360" w:rsidRPr="00B70656">
        <w:rPr>
          <w:rFonts w:ascii="Segoe UI" w:hAnsi="Segoe UI" w:cs="Segoe UI"/>
          <w:b w:val="0"/>
          <w:spacing w:val="-14"/>
          <w:sz w:val="22"/>
          <w:szCs w:val="22"/>
        </w:rPr>
        <w:t xml:space="preserve"> </w:t>
      </w:r>
      <w:r w:rsidR="00045360" w:rsidRPr="00B70656">
        <w:rPr>
          <w:rFonts w:ascii="Segoe UI" w:hAnsi="Segoe UI" w:cs="Segoe UI"/>
          <w:b w:val="0"/>
          <w:sz w:val="22"/>
          <w:szCs w:val="22"/>
        </w:rPr>
        <w:t>que</w:t>
      </w:r>
      <w:r w:rsidR="00045360" w:rsidRPr="00B70656">
        <w:rPr>
          <w:rFonts w:ascii="Segoe UI" w:hAnsi="Segoe UI" w:cs="Segoe UI"/>
          <w:b w:val="0"/>
          <w:spacing w:val="-14"/>
          <w:sz w:val="22"/>
          <w:szCs w:val="22"/>
        </w:rPr>
        <w:t xml:space="preserve"> </w:t>
      </w:r>
      <w:r w:rsidR="00045360" w:rsidRPr="00B70656">
        <w:rPr>
          <w:rFonts w:ascii="Segoe UI" w:hAnsi="Segoe UI" w:cs="Segoe UI"/>
          <w:b w:val="0"/>
          <w:sz w:val="22"/>
          <w:szCs w:val="22"/>
        </w:rPr>
        <w:t>seus</w:t>
      </w:r>
      <w:r w:rsidR="00045360" w:rsidRPr="00B70656">
        <w:rPr>
          <w:rFonts w:ascii="Segoe UI" w:hAnsi="Segoe UI" w:cs="Segoe UI"/>
          <w:b w:val="0"/>
          <w:spacing w:val="-15"/>
          <w:sz w:val="22"/>
          <w:szCs w:val="22"/>
        </w:rPr>
        <w:t xml:space="preserve"> </w:t>
      </w:r>
      <w:r w:rsidR="00045360" w:rsidRPr="00B70656">
        <w:rPr>
          <w:rFonts w:ascii="Segoe UI" w:hAnsi="Segoe UI" w:cs="Segoe UI"/>
          <w:b w:val="0"/>
          <w:sz w:val="22"/>
          <w:szCs w:val="22"/>
        </w:rPr>
        <w:t>padrões</w:t>
      </w:r>
      <w:r w:rsidR="00045360" w:rsidRPr="00B70656">
        <w:rPr>
          <w:rFonts w:ascii="Segoe UI" w:hAnsi="Segoe UI" w:cs="Segoe UI"/>
          <w:b w:val="0"/>
          <w:spacing w:val="-15"/>
          <w:sz w:val="22"/>
          <w:szCs w:val="22"/>
        </w:rPr>
        <w:t xml:space="preserve"> </w:t>
      </w:r>
      <w:r w:rsidR="00045360" w:rsidRPr="00B70656">
        <w:rPr>
          <w:rFonts w:ascii="Segoe UI" w:hAnsi="Segoe UI" w:cs="Segoe UI"/>
          <w:b w:val="0"/>
          <w:sz w:val="22"/>
          <w:szCs w:val="22"/>
        </w:rPr>
        <w:t>de</w:t>
      </w:r>
      <w:r w:rsidR="00045360" w:rsidRPr="00B70656">
        <w:rPr>
          <w:rFonts w:ascii="Segoe UI" w:hAnsi="Segoe UI" w:cs="Segoe UI"/>
          <w:b w:val="0"/>
          <w:spacing w:val="-17"/>
          <w:sz w:val="22"/>
          <w:szCs w:val="22"/>
        </w:rPr>
        <w:t xml:space="preserve"> </w:t>
      </w:r>
      <w:r w:rsidR="00045360" w:rsidRPr="00B70656">
        <w:rPr>
          <w:rFonts w:ascii="Segoe UI" w:hAnsi="Segoe UI" w:cs="Segoe UI"/>
          <w:b w:val="0"/>
          <w:sz w:val="22"/>
          <w:szCs w:val="22"/>
        </w:rPr>
        <w:t>desempenho e qualidade podem ser objetivamente definidos pelo edital, por meio de especificações usuais de mercado, nos termos do art. 6º, inciso XIII, da Lei Federal nº 14.133/2021.</w:t>
      </w:r>
    </w:p>
    <w:p w:rsidR="00045360" w:rsidRPr="00B70656" w:rsidRDefault="00045360" w:rsidP="00B70656">
      <w:pPr>
        <w:pStyle w:val="Corpodetexto"/>
        <w:spacing w:before="94" w:line="247" w:lineRule="auto"/>
        <w:ind w:right="45"/>
        <w:jc w:val="both"/>
        <w:rPr>
          <w:rFonts w:ascii="Segoe UI" w:hAnsi="Segoe UI" w:cs="Segoe UI"/>
          <w:b w:val="0"/>
          <w:sz w:val="22"/>
          <w:szCs w:val="22"/>
        </w:rPr>
      </w:pPr>
      <w:r w:rsidRPr="00B70656">
        <w:rPr>
          <w:rFonts w:ascii="Segoe UI" w:hAnsi="Segoe UI" w:cs="Segoe UI"/>
          <w:b w:val="0"/>
          <w:sz w:val="22"/>
          <w:szCs w:val="22"/>
        </w:rPr>
        <w:t>3.4. Os materiais a serem adquiridos se enquadram como bens comuns, pois os padrões de desempenho</w:t>
      </w:r>
      <w:r w:rsidRPr="00B70656">
        <w:rPr>
          <w:rFonts w:ascii="Segoe UI" w:hAnsi="Segoe UI" w:cs="Segoe UI"/>
          <w:b w:val="0"/>
          <w:spacing w:val="-9"/>
          <w:sz w:val="22"/>
          <w:szCs w:val="22"/>
        </w:rPr>
        <w:t xml:space="preserve"> </w:t>
      </w:r>
      <w:r w:rsidRPr="00B70656">
        <w:rPr>
          <w:rFonts w:ascii="Segoe UI" w:hAnsi="Segoe UI" w:cs="Segoe UI"/>
          <w:b w:val="0"/>
          <w:sz w:val="22"/>
          <w:szCs w:val="22"/>
        </w:rPr>
        <w:t>e</w:t>
      </w:r>
      <w:r w:rsidRPr="00B70656">
        <w:rPr>
          <w:rFonts w:ascii="Segoe UI" w:hAnsi="Segoe UI" w:cs="Segoe UI"/>
          <w:b w:val="0"/>
          <w:spacing w:val="-9"/>
          <w:sz w:val="22"/>
          <w:szCs w:val="22"/>
        </w:rPr>
        <w:t xml:space="preserve"> </w:t>
      </w:r>
      <w:r w:rsidRPr="00B70656">
        <w:rPr>
          <w:rFonts w:ascii="Segoe UI" w:hAnsi="Segoe UI" w:cs="Segoe UI"/>
          <w:b w:val="0"/>
          <w:sz w:val="22"/>
          <w:szCs w:val="22"/>
        </w:rPr>
        <w:t>qualidade</w:t>
      </w:r>
      <w:r w:rsidRPr="00B70656">
        <w:rPr>
          <w:rFonts w:ascii="Segoe UI" w:hAnsi="Segoe UI" w:cs="Segoe UI"/>
          <w:b w:val="0"/>
          <w:spacing w:val="-9"/>
          <w:sz w:val="22"/>
          <w:szCs w:val="22"/>
        </w:rPr>
        <w:t xml:space="preserve"> </w:t>
      </w:r>
      <w:r w:rsidRPr="00B70656">
        <w:rPr>
          <w:rFonts w:ascii="Segoe UI" w:hAnsi="Segoe UI" w:cs="Segoe UI"/>
          <w:b w:val="0"/>
          <w:sz w:val="22"/>
          <w:szCs w:val="22"/>
        </w:rPr>
        <w:t>podem</w:t>
      </w:r>
      <w:r w:rsidRPr="00B70656">
        <w:rPr>
          <w:rFonts w:ascii="Segoe UI" w:hAnsi="Segoe UI" w:cs="Segoe UI"/>
          <w:b w:val="0"/>
          <w:spacing w:val="-9"/>
          <w:sz w:val="22"/>
          <w:szCs w:val="22"/>
        </w:rPr>
        <w:t xml:space="preserve"> </w:t>
      </w:r>
      <w:r w:rsidRPr="00B70656">
        <w:rPr>
          <w:rFonts w:ascii="Segoe UI" w:hAnsi="Segoe UI" w:cs="Segoe UI"/>
          <w:b w:val="0"/>
          <w:sz w:val="22"/>
          <w:szCs w:val="22"/>
        </w:rPr>
        <w:t>ser</w:t>
      </w:r>
      <w:r w:rsidRPr="00B70656">
        <w:rPr>
          <w:rFonts w:ascii="Segoe UI" w:hAnsi="Segoe UI" w:cs="Segoe UI"/>
          <w:b w:val="0"/>
          <w:spacing w:val="-11"/>
          <w:sz w:val="22"/>
          <w:szCs w:val="22"/>
        </w:rPr>
        <w:t xml:space="preserve"> </w:t>
      </w:r>
      <w:r w:rsidRPr="00B70656">
        <w:rPr>
          <w:rFonts w:ascii="Segoe UI" w:hAnsi="Segoe UI" w:cs="Segoe UI"/>
          <w:b w:val="0"/>
          <w:sz w:val="22"/>
          <w:szCs w:val="22"/>
        </w:rPr>
        <w:t>objetivamente</w:t>
      </w:r>
      <w:r w:rsidRPr="00B70656">
        <w:rPr>
          <w:rFonts w:ascii="Segoe UI" w:hAnsi="Segoe UI" w:cs="Segoe UI"/>
          <w:b w:val="0"/>
          <w:spacing w:val="-9"/>
          <w:sz w:val="22"/>
          <w:szCs w:val="22"/>
        </w:rPr>
        <w:t xml:space="preserve"> </w:t>
      </w:r>
      <w:r w:rsidRPr="00B70656">
        <w:rPr>
          <w:rFonts w:ascii="Segoe UI" w:hAnsi="Segoe UI" w:cs="Segoe UI"/>
          <w:b w:val="0"/>
          <w:sz w:val="22"/>
          <w:szCs w:val="22"/>
        </w:rPr>
        <w:t>definidos,</w:t>
      </w:r>
      <w:r w:rsidRPr="00B70656">
        <w:rPr>
          <w:rFonts w:ascii="Segoe UI" w:hAnsi="Segoe UI" w:cs="Segoe UI"/>
          <w:b w:val="0"/>
          <w:spacing w:val="-10"/>
          <w:sz w:val="22"/>
          <w:szCs w:val="22"/>
        </w:rPr>
        <w:t xml:space="preserve"> </w:t>
      </w:r>
      <w:r w:rsidRPr="00B70656">
        <w:rPr>
          <w:rFonts w:ascii="Segoe UI" w:hAnsi="Segoe UI" w:cs="Segoe UI"/>
          <w:b w:val="0"/>
          <w:sz w:val="22"/>
          <w:szCs w:val="22"/>
        </w:rPr>
        <w:t>por</w:t>
      </w:r>
      <w:r w:rsidRPr="00B70656">
        <w:rPr>
          <w:rFonts w:ascii="Segoe UI" w:hAnsi="Segoe UI" w:cs="Segoe UI"/>
          <w:b w:val="0"/>
          <w:spacing w:val="-11"/>
          <w:sz w:val="22"/>
          <w:szCs w:val="22"/>
        </w:rPr>
        <w:t xml:space="preserve"> </w:t>
      </w:r>
      <w:r w:rsidRPr="00B70656">
        <w:rPr>
          <w:rFonts w:ascii="Segoe UI" w:hAnsi="Segoe UI" w:cs="Segoe UI"/>
          <w:b w:val="0"/>
          <w:sz w:val="22"/>
          <w:szCs w:val="22"/>
        </w:rPr>
        <w:t>meio</w:t>
      </w:r>
      <w:r w:rsidRPr="00B70656">
        <w:rPr>
          <w:rFonts w:ascii="Segoe UI" w:hAnsi="Segoe UI" w:cs="Segoe UI"/>
          <w:b w:val="0"/>
          <w:spacing w:val="-10"/>
          <w:sz w:val="22"/>
          <w:szCs w:val="22"/>
        </w:rPr>
        <w:t xml:space="preserve"> </w:t>
      </w:r>
      <w:r w:rsidRPr="00B70656">
        <w:rPr>
          <w:rFonts w:ascii="Segoe UI" w:hAnsi="Segoe UI" w:cs="Segoe UI"/>
          <w:b w:val="0"/>
          <w:sz w:val="22"/>
          <w:szCs w:val="22"/>
        </w:rPr>
        <w:t>de</w:t>
      </w:r>
      <w:r w:rsidRPr="00B70656">
        <w:rPr>
          <w:rFonts w:ascii="Segoe UI" w:hAnsi="Segoe UI" w:cs="Segoe UI"/>
          <w:b w:val="0"/>
          <w:spacing w:val="-9"/>
          <w:sz w:val="22"/>
          <w:szCs w:val="22"/>
        </w:rPr>
        <w:t xml:space="preserve"> </w:t>
      </w:r>
      <w:r w:rsidRPr="00B70656">
        <w:rPr>
          <w:rFonts w:ascii="Segoe UI" w:hAnsi="Segoe UI" w:cs="Segoe UI"/>
          <w:b w:val="0"/>
          <w:sz w:val="22"/>
          <w:szCs w:val="22"/>
        </w:rPr>
        <w:t>especificações usuais de mercado.</w:t>
      </w:r>
    </w:p>
    <w:p w:rsidR="00045360" w:rsidRPr="00B70656" w:rsidRDefault="00045360" w:rsidP="00B70656">
      <w:pPr>
        <w:pStyle w:val="Corpodetexto"/>
        <w:spacing w:before="90" w:line="247" w:lineRule="auto"/>
        <w:ind w:right="38"/>
        <w:jc w:val="both"/>
        <w:rPr>
          <w:rFonts w:ascii="Segoe UI" w:hAnsi="Segoe UI" w:cs="Segoe UI"/>
          <w:b w:val="0"/>
          <w:sz w:val="22"/>
          <w:szCs w:val="22"/>
        </w:rPr>
      </w:pPr>
      <w:r w:rsidRPr="00B70656">
        <w:rPr>
          <w:rFonts w:ascii="Segoe UI" w:hAnsi="Segoe UI" w:cs="Segoe UI"/>
          <w:b w:val="0"/>
          <w:sz w:val="22"/>
          <w:szCs w:val="22"/>
        </w:rPr>
        <w:t>3.5. Os equipamentos objeto da aquisição deve ter entrega em no maximo 10 (dez) dias pelo fornecedor no endereço indicado no edital, o mediante autorização formal, dentro da padronização seguida pelo órgão e conforme especificações técnicas e requisitos de desempenho constantes do termo de referência.</w:t>
      </w:r>
    </w:p>
    <w:p w:rsidR="00045360" w:rsidRPr="00B70656" w:rsidRDefault="00045360" w:rsidP="00B70656">
      <w:pPr>
        <w:pStyle w:val="Corpodetexto"/>
        <w:spacing w:before="91" w:line="247" w:lineRule="auto"/>
        <w:ind w:right="37"/>
        <w:jc w:val="both"/>
        <w:rPr>
          <w:rFonts w:ascii="Segoe UI" w:hAnsi="Segoe UI" w:cs="Segoe UI"/>
          <w:b w:val="0"/>
          <w:sz w:val="22"/>
          <w:szCs w:val="22"/>
        </w:rPr>
      </w:pPr>
      <w:r w:rsidRPr="00B70656">
        <w:rPr>
          <w:rFonts w:ascii="Segoe UI" w:hAnsi="Segoe UI" w:cs="Segoe UI"/>
          <w:b w:val="0"/>
          <w:sz w:val="22"/>
          <w:szCs w:val="22"/>
        </w:rPr>
        <w:t>3.6. Nos valores propostos estarão inclusos todos os custos operacionais, encargos previdenciários,</w:t>
      </w:r>
      <w:r w:rsidRPr="00B70656">
        <w:rPr>
          <w:rFonts w:ascii="Segoe UI" w:hAnsi="Segoe UI" w:cs="Segoe UI"/>
          <w:b w:val="0"/>
          <w:spacing w:val="-10"/>
          <w:sz w:val="22"/>
          <w:szCs w:val="22"/>
        </w:rPr>
        <w:t xml:space="preserve"> </w:t>
      </w:r>
      <w:r w:rsidRPr="00B70656">
        <w:rPr>
          <w:rFonts w:ascii="Segoe UI" w:hAnsi="Segoe UI" w:cs="Segoe UI"/>
          <w:b w:val="0"/>
          <w:sz w:val="22"/>
          <w:szCs w:val="22"/>
        </w:rPr>
        <w:t>trabalhistas,</w:t>
      </w:r>
      <w:r w:rsidRPr="00B70656">
        <w:rPr>
          <w:rFonts w:ascii="Segoe UI" w:hAnsi="Segoe UI" w:cs="Segoe UI"/>
          <w:b w:val="0"/>
          <w:spacing w:val="-9"/>
          <w:sz w:val="22"/>
          <w:szCs w:val="22"/>
        </w:rPr>
        <w:t xml:space="preserve"> </w:t>
      </w:r>
      <w:r w:rsidRPr="00B70656">
        <w:rPr>
          <w:rFonts w:ascii="Segoe UI" w:hAnsi="Segoe UI" w:cs="Segoe UI"/>
          <w:b w:val="0"/>
          <w:sz w:val="22"/>
          <w:szCs w:val="22"/>
        </w:rPr>
        <w:t>tributários,</w:t>
      </w:r>
      <w:r w:rsidRPr="00B70656">
        <w:rPr>
          <w:rFonts w:ascii="Segoe UI" w:hAnsi="Segoe UI" w:cs="Segoe UI"/>
          <w:b w:val="0"/>
          <w:spacing w:val="-10"/>
          <w:sz w:val="22"/>
          <w:szCs w:val="22"/>
        </w:rPr>
        <w:t xml:space="preserve"> </w:t>
      </w:r>
      <w:r w:rsidRPr="00B70656">
        <w:rPr>
          <w:rFonts w:ascii="Segoe UI" w:hAnsi="Segoe UI" w:cs="Segoe UI"/>
          <w:b w:val="0"/>
          <w:sz w:val="22"/>
          <w:szCs w:val="22"/>
        </w:rPr>
        <w:t>comerciais</w:t>
      </w:r>
      <w:r w:rsidRPr="00B70656">
        <w:rPr>
          <w:rFonts w:ascii="Segoe UI" w:hAnsi="Segoe UI" w:cs="Segoe UI"/>
          <w:b w:val="0"/>
          <w:spacing w:val="-10"/>
          <w:sz w:val="22"/>
          <w:szCs w:val="22"/>
        </w:rPr>
        <w:t xml:space="preserve"> </w:t>
      </w:r>
      <w:r w:rsidRPr="00B70656">
        <w:rPr>
          <w:rFonts w:ascii="Segoe UI" w:hAnsi="Segoe UI" w:cs="Segoe UI"/>
          <w:b w:val="0"/>
          <w:sz w:val="22"/>
          <w:szCs w:val="22"/>
        </w:rPr>
        <w:t>e</w:t>
      </w:r>
      <w:r w:rsidRPr="00B70656">
        <w:rPr>
          <w:rFonts w:ascii="Segoe UI" w:hAnsi="Segoe UI" w:cs="Segoe UI"/>
          <w:b w:val="0"/>
          <w:spacing w:val="-10"/>
          <w:sz w:val="22"/>
          <w:szCs w:val="22"/>
        </w:rPr>
        <w:t xml:space="preserve"> </w:t>
      </w:r>
      <w:r w:rsidRPr="00B70656">
        <w:rPr>
          <w:rFonts w:ascii="Segoe UI" w:hAnsi="Segoe UI" w:cs="Segoe UI"/>
          <w:b w:val="0"/>
          <w:sz w:val="22"/>
          <w:szCs w:val="22"/>
        </w:rPr>
        <w:t>quaisquer</w:t>
      </w:r>
      <w:r w:rsidRPr="00B70656">
        <w:rPr>
          <w:rFonts w:ascii="Segoe UI" w:hAnsi="Segoe UI" w:cs="Segoe UI"/>
          <w:b w:val="0"/>
          <w:spacing w:val="-10"/>
          <w:sz w:val="22"/>
          <w:szCs w:val="22"/>
        </w:rPr>
        <w:t xml:space="preserve"> </w:t>
      </w:r>
      <w:r w:rsidRPr="00B70656">
        <w:rPr>
          <w:rFonts w:ascii="Segoe UI" w:hAnsi="Segoe UI" w:cs="Segoe UI"/>
          <w:b w:val="0"/>
          <w:sz w:val="22"/>
          <w:szCs w:val="22"/>
        </w:rPr>
        <w:t>outros</w:t>
      </w:r>
      <w:r w:rsidRPr="00B70656">
        <w:rPr>
          <w:rFonts w:ascii="Segoe UI" w:hAnsi="Segoe UI" w:cs="Segoe UI"/>
          <w:b w:val="0"/>
          <w:spacing w:val="-10"/>
          <w:sz w:val="22"/>
          <w:szCs w:val="22"/>
        </w:rPr>
        <w:t xml:space="preserve"> </w:t>
      </w:r>
      <w:r w:rsidRPr="00B70656">
        <w:rPr>
          <w:rFonts w:ascii="Segoe UI" w:hAnsi="Segoe UI" w:cs="Segoe UI"/>
          <w:b w:val="0"/>
          <w:sz w:val="22"/>
          <w:szCs w:val="22"/>
        </w:rPr>
        <w:t>que</w:t>
      </w:r>
      <w:r w:rsidRPr="00B70656">
        <w:rPr>
          <w:rFonts w:ascii="Segoe UI" w:hAnsi="Segoe UI" w:cs="Segoe UI"/>
          <w:b w:val="0"/>
          <w:spacing w:val="-10"/>
          <w:sz w:val="22"/>
          <w:szCs w:val="22"/>
        </w:rPr>
        <w:t xml:space="preserve"> </w:t>
      </w:r>
      <w:r w:rsidRPr="00B70656">
        <w:rPr>
          <w:rFonts w:ascii="Segoe UI" w:hAnsi="Segoe UI" w:cs="Segoe UI"/>
          <w:b w:val="0"/>
          <w:sz w:val="22"/>
          <w:szCs w:val="22"/>
        </w:rPr>
        <w:t>incidam</w:t>
      </w:r>
      <w:r w:rsidRPr="00B70656">
        <w:rPr>
          <w:rFonts w:ascii="Segoe UI" w:hAnsi="Segoe UI" w:cs="Segoe UI"/>
          <w:b w:val="0"/>
          <w:spacing w:val="-9"/>
          <w:sz w:val="22"/>
          <w:szCs w:val="22"/>
        </w:rPr>
        <w:t xml:space="preserve"> </w:t>
      </w:r>
      <w:r w:rsidRPr="00B70656">
        <w:rPr>
          <w:rFonts w:ascii="Segoe UI" w:hAnsi="Segoe UI" w:cs="Segoe UI"/>
          <w:b w:val="0"/>
          <w:sz w:val="22"/>
          <w:szCs w:val="22"/>
        </w:rPr>
        <w:lastRenderedPageBreak/>
        <w:t>direta ou indiretamente no fornecimento dos bens.</w:t>
      </w:r>
    </w:p>
    <w:p w:rsidR="00045360" w:rsidRPr="00B70656" w:rsidRDefault="00045360" w:rsidP="00045360">
      <w:pPr>
        <w:pStyle w:val="Corpodetexto"/>
        <w:spacing w:before="16"/>
        <w:rPr>
          <w:rFonts w:ascii="Segoe UI" w:hAnsi="Segoe UI" w:cs="Segoe UI"/>
          <w:b w:val="0"/>
          <w:sz w:val="22"/>
          <w:szCs w:val="22"/>
        </w:rPr>
      </w:pPr>
    </w:p>
    <w:p w:rsidR="00045360" w:rsidRPr="00B70656" w:rsidRDefault="000B22D0" w:rsidP="00B70656">
      <w:pPr>
        <w:pStyle w:val="Corpodetexto"/>
        <w:spacing w:line="249" w:lineRule="auto"/>
        <w:ind w:right="44"/>
        <w:jc w:val="both"/>
        <w:rPr>
          <w:rFonts w:ascii="Segoe UI" w:hAnsi="Segoe UI" w:cs="Segoe UI"/>
          <w:b w:val="0"/>
          <w:sz w:val="22"/>
          <w:szCs w:val="22"/>
        </w:rPr>
      </w:pPr>
      <w:r w:rsidRPr="00B70656">
        <w:rPr>
          <w:rFonts w:ascii="Segoe UI" w:hAnsi="Segoe UI" w:cs="Segoe UI"/>
          <w:b w:val="0"/>
          <w:sz w:val="22"/>
          <w:szCs w:val="22"/>
        </w:rPr>
        <w:t xml:space="preserve">3.7. </w:t>
      </w:r>
      <w:r w:rsidR="00045360" w:rsidRPr="00B70656">
        <w:rPr>
          <w:rFonts w:ascii="Segoe UI" w:hAnsi="Segoe UI" w:cs="Segoe UI"/>
          <w:b w:val="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045360" w:rsidRPr="00B70656" w:rsidRDefault="00045360" w:rsidP="00045360">
      <w:pPr>
        <w:pStyle w:val="Corpodetexto"/>
        <w:spacing w:before="10"/>
        <w:rPr>
          <w:rFonts w:ascii="Segoe UI" w:hAnsi="Segoe UI" w:cs="Segoe UI"/>
          <w:b w:val="0"/>
          <w:sz w:val="22"/>
          <w:szCs w:val="22"/>
        </w:rPr>
      </w:pPr>
    </w:p>
    <w:p w:rsidR="00045360" w:rsidRPr="00B70656" w:rsidRDefault="000B22D0" w:rsidP="00B70656">
      <w:pPr>
        <w:pStyle w:val="Corpodetexto"/>
        <w:spacing w:line="247" w:lineRule="auto"/>
        <w:ind w:right="29"/>
        <w:jc w:val="both"/>
        <w:rPr>
          <w:rFonts w:ascii="Segoe UI" w:hAnsi="Segoe UI" w:cs="Segoe UI"/>
          <w:b w:val="0"/>
          <w:sz w:val="22"/>
          <w:szCs w:val="22"/>
        </w:rPr>
      </w:pPr>
      <w:r w:rsidRPr="00B70656">
        <w:rPr>
          <w:rFonts w:ascii="Segoe UI" w:hAnsi="Segoe UI" w:cs="Segoe UI"/>
          <w:b w:val="0"/>
          <w:sz w:val="22"/>
          <w:szCs w:val="22"/>
        </w:rPr>
        <w:t xml:space="preserve">3.8 </w:t>
      </w:r>
      <w:r w:rsidR="00045360" w:rsidRPr="00B70656">
        <w:rPr>
          <w:rFonts w:ascii="Segoe UI" w:hAnsi="Segoe UI" w:cs="Segoe UI"/>
          <w:b w:val="0"/>
          <w:sz w:val="22"/>
          <w:szCs w:val="22"/>
        </w:rPr>
        <w:t>A apresentação das propostas implica obrigatoriedade do cumprimento das disposições nelas contidas, conforme deverá dispor o Edital da Licitação,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45360" w:rsidRPr="00B70656" w:rsidRDefault="00045360" w:rsidP="00045360">
      <w:pPr>
        <w:pStyle w:val="Corpodetexto"/>
        <w:spacing w:before="19"/>
        <w:rPr>
          <w:rFonts w:ascii="Segoe UI" w:hAnsi="Segoe UI" w:cs="Segoe UI"/>
          <w:b w:val="0"/>
          <w:sz w:val="22"/>
          <w:szCs w:val="22"/>
        </w:rPr>
      </w:pPr>
    </w:p>
    <w:p w:rsidR="00E27EF9" w:rsidRPr="00B70656" w:rsidRDefault="000B22D0" w:rsidP="00B70656">
      <w:pPr>
        <w:pStyle w:val="Corpodetexto"/>
        <w:spacing w:line="247" w:lineRule="auto"/>
        <w:ind w:right="51"/>
        <w:jc w:val="both"/>
        <w:rPr>
          <w:rFonts w:ascii="Segoe UI" w:hAnsi="Segoe UI" w:cs="Segoe UI"/>
          <w:b w:val="0"/>
          <w:sz w:val="22"/>
          <w:szCs w:val="22"/>
        </w:rPr>
      </w:pPr>
      <w:r w:rsidRPr="00B70656">
        <w:rPr>
          <w:rFonts w:ascii="Segoe UI" w:hAnsi="Segoe UI" w:cs="Segoe UI"/>
          <w:b w:val="0"/>
          <w:sz w:val="22"/>
          <w:szCs w:val="22"/>
        </w:rPr>
        <w:t>3.9.</w:t>
      </w:r>
      <w:r w:rsidR="00045360" w:rsidRPr="00B70656">
        <w:rPr>
          <w:rFonts w:ascii="Segoe UI" w:hAnsi="Segoe UI" w:cs="Segoe UI"/>
          <w:b w:val="0"/>
          <w:sz w:val="22"/>
          <w:szCs w:val="22"/>
        </w:rPr>
        <w:t>O prazo de validade da proposta de preços não poderá ser inferior a 60 (sessenta) dias, a contar da data da sua apresentação.</w:t>
      </w:r>
    </w:p>
    <w:p w:rsidR="00B70656" w:rsidRPr="005810E5" w:rsidRDefault="00B70656" w:rsidP="00B70656">
      <w:pPr>
        <w:pStyle w:val="Corpodetexto"/>
        <w:spacing w:line="247" w:lineRule="auto"/>
        <w:ind w:right="51"/>
        <w:jc w:val="both"/>
        <w:rPr>
          <w:rFonts w:ascii="Segoe UI" w:hAnsi="Segoe UI" w:cs="Segoe UI"/>
          <w:b w:val="0"/>
          <w:sz w:val="22"/>
          <w:szCs w:val="22"/>
        </w:rPr>
      </w:pPr>
    </w:p>
    <w:p w:rsidR="00B70656" w:rsidRPr="005810E5" w:rsidRDefault="00B70656" w:rsidP="00B70656">
      <w:pPr>
        <w:pStyle w:val="Corpodetexto"/>
        <w:spacing w:line="247" w:lineRule="auto"/>
        <w:ind w:right="51"/>
        <w:jc w:val="both"/>
        <w:rPr>
          <w:rFonts w:ascii="Segoe UI" w:hAnsi="Segoe UI" w:cs="Segoe UI"/>
          <w:b w:val="0"/>
          <w:sz w:val="22"/>
          <w:szCs w:val="22"/>
        </w:rPr>
      </w:pPr>
      <w:r w:rsidRPr="005810E5">
        <w:rPr>
          <w:rFonts w:ascii="Segoe UI" w:hAnsi="Segoe UI" w:cs="Segoe UI"/>
          <w:b w:val="0"/>
          <w:sz w:val="22"/>
          <w:szCs w:val="22"/>
        </w:rPr>
        <w:t>3</w:t>
      </w:r>
      <w:r w:rsidR="00355461" w:rsidRPr="005810E5">
        <w:rPr>
          <w:rFonts w:ascii="Segoe UI" w:hAnsi="Segoe UI" w:cs="Segoe UI"/>
          <w:b w:val="0"/>
          <w:sz w:val="22"/>
          <w:szCs w:val="22"/>
        </w:rPr>
        <w:t>.1</w:t>
      </w:r>
      <w:r w:rsidRPr="005810E5">
        <w:rPr>
          <w:rFonts w:ascii="Segoe UI" w:hAnsi="Segoe UI" w:cs="Segoe UI"/>
          <w:b w:val="0"/>
          <w:sz w:val="22"/>
          <w:szCs w:val="22"/>
        </w:rPr>
        <w:t>0</w:t>
      </w:r>
      <w:r w:rsidR="00355461" w:rsidRPr="005810E5">
        <w:rPr>
          <w:rFonts w:ascii="Segoe UI" w:hAnsi="Segoe UI" w:cs="Segoe UI"/>
          <w:b w:val="0"/>
          <w:sz w:val="22"/>
          <w:szCs w:val="22"/>
        </w:rPr>
        <w:t xml:space="preserve">. Os requisitos para a contratação incluem: </w:t>
      </w:r>
    </w:p>
    <w:p w:rsidR="00B70656" w:rsidRPr="005810E5" w:rsidRDefault="00355461" w:rsidP="0056440F">
      <w:pPr>
        <w:pStyle w:val="Corpodetexto"/>
        <w:spacing w:line="247" w:lineRule="auto"/>
        <w:ind w:right="51"/>
        <w:jc w:val="both"/>
        <w:rPr>
          <w:rFonts w:ascii="Segoe UI" w:hAnsi="Segoe UI" w:cs="Segoe UI"/>
          <w:b w:val="0"/>
          <w:sz w:val="22"/>
          <w:szCs w:val="22"/>
        </w:rPr>
      </w:pPr>
      <w:r w:rsidRPr="005810E5">
        <w:rPr>
          <w:rFonts w:ascii="Segoe UI" w:hAnsi="Segoe UI" w:cs="Segoe UI"/>
          <w:b w:val="0"/>
          <w:sz w:val="22"/>
          <w:szCs w:val="22"/>
        </w:rPr>
        <w:t>I. Qualidade dos Equipamentos: Os equipamentos adquiridos devem atender às especificações técnicas necessárias para a operação de um Posto de Identificação Civil, incluindo alto desempenho, durabilidade e confiabilidade.</w:t>
      </w:r>
    </w:p>
    <w:p w:rsidR="00B70656" w:rsidRPr="005810E5" w:rsidRDefault="00355461" w:rsidP="0056440F">
      <w:pPr>
        <w:pStyle w:val="Corpodetexto"/>
        <w:spacing w:line="247" w:lineRule="auto"/>
        <w:ind w:right="51"/>
        <w:jc w:val="both"/>
        <w:rPr>
          <w:rFonts w:ascii="Segoe UI" w:hAnsi="Segoe UI" w:cs="Segoe UI"/>
          <w:b w:val="0"/>
          <w:sz w:val="22"/>
          <w:szCs w:val="22"/>
        </w:rPr>
      </w:pPr>
      <w:r w:rsidRPr="005810E5">
        <w:rPr>
          <w:rFonts w:ascii="Segoe UI" w:hAnsi="Segoe UI" w:cs="Segoe UI"/>
          <w:b w:val="0"/>
          <w:sz w:val="22"/>
          <w:szCs w:val="22"/>
        </w:rPr>
        <w:t xml:space="preserve">II. Compatibilidade: Os equipamentos devem ser compatíveis com os sistemas informatizados já utilizados pela Polícia Civil de Minas Gerais para a identificação civil. </w:t>
      </w:r>
    </w:p>
    <w:p w:rsidR="00B70656" w:rsidRPr="005810E5" w:rsidRDefault="00355461" w:rsidP="0056440F">
      <w:pPr>
        <w:pStyle w:val="Corpodetexto"/>
        <w:spacing w:line="247" w:lineRule="auto"/>
        <w:ind w:right="51"/>
        <w:jc w:val="both"/>
        <w:rPr>
          <w:rFonts w:ascii="Segoe UI" w:hAnsi="Segoe UI" w:cs="Segoe UI"/>
          <w:b w:val="0"/>
          <w:sz w:val="22"/>
          <w:szCs w:val="22"/>
        </w:rPr>
      </w:pPr>
      <w:r w:rsidRPr="005810E5">
        <w:rPr>
          <w:rFonts w:ascii="Segoe UI" w:hAnsi="Segoe UI" w:cs="Segoe UI"/>
          <w:b w:val="0"/>
          <w:sz w:val="22"/>
          <w:szCs w:val="22"/>
        </w:rPr>
        <w:t xml:space="preserve">III. Garantia e Suporte Técnico: Os fornecedores devem oferecer garantia mínima de 12 meses para todos os equipamentos, além de suporte técnico para instalação, configuração e manutenção. </w:t>
      </w:r>
    </w:p>
    <w:p w:rsidR="00355461" w:rsidRPr="005810E5" w:rsidRDefault="00355461" w:rsidP="0056440F">
      <w:pPr>
        <w:pStyle w:val="Corpodetexto"/>
        <w:spacing w:line="247" w:lineRule="auto"/>
        <w:ind w:right="51"/>
        <w:jc w:val="both"/>
        <w:rPr>
          <w:rFonts w:ascii="Segoe UI" w:eastAsia="Segoe UI" w:hAnsi="Segoe UI" w:cs="Segoe UI"/>
          <w:b w:val="0"/>
          <w:sz w:val="22"/>
          <w:szCs w:val="22"/>
        </w:rPr>
      </w:pPr>
      <w:r w:rsidRPr="005810E5">
        <w:rPr>
          <w:rFonts w:ascii="Segoe UI" w:hAnsi="Segoe UI" w:cs="Segoe UI"/>
          <w:b w:val="0"/>
          <w:sz w:val="22"/>
          <w:szCs w:val="22"/>
        </w:rPr>
        <w:t>V. Conformidade Normativa: Todos os equipamentos devem estar em conformidade com as normas de segurança e regulamentações aplicáveis, incluindo certificações de qualidade e segurança</w:t>
      </w:r>
    </w:p>
    <w:p w:rsidR="0056356E" w:rsidRPr="00B70656" w:rsidRDefault="0056356E" w:rsidP="000B22D0">
      <w:pPr>
        <w:pStyle w:val="Corpodetexto"/>
        <w:spacing w:line="247" w:lineRule="auto"/>
        <w:ind w:left="136" w:right="51" w:hanging="10"/>
        <w:jc w:val="both"/>
        <w:rPr>
          <w:rFonts w:ascii="Segoe UI" w:eastAsia="Segoe UI" w:hAnsi="Segoe UI" w:cs="Segoe UI"/>
          <w:b w:val="0"/>
          <w:sz w:val="22"/>
          <w:szCs w:val="22"/>
        </w:rPr>
      </w:pPr>
    </w:p>
    <w:p w:rsidR="00E27EF9" w:rsidRDefault="00E27EF9" w:rsidP="00E27EF9">
      <w:pPr>
        <w:spacing w:line="300" w:lineRule="auto"/>
        <w:jc w:val="both"/>
        <w:rPr>
          <w:rFonts w:ascii="Segoe UI" w:eastAsia="Segoe UI" w:hAnsi="Segoe UI" w:cs="Segoe UI"/>
          <w:b/>
        </w:rPr>
      </w:pPr>
      <w:r w:rsidRPr="00B70656">
        <w:rPr>
          <w:rFonts w:ascii="Segoe UI" w:eastAsia="Segoe UI" w:hAnsi="Segoe UI" w:cs="Segoe UI"/>
          <w:b/>
        </w:rPr>
        <w:t>3.</w:t>
      </w:r>
      <w:r w:rsidR="00B70656" w:rsidRPr="00B70656">
        <w:rPr>
          <w:rFonts w:ascii="Segoe UI" w:eastAsia="Segoe UI" w:hAnsi="Segoe UI" w:cs="Segoe UI"/>
          <w:b/>
        </w:rPr>
        <w:t>11</w:t>
      </w:r>
      <w:r w:rsidRPr="00B70656">
        <w:rPr>
          <w:rFonts w:ascii="Segoe UI" w:eastAsia="Segoe UI" w:hAnsi="Segoe UI" w:cs="Segoe UI"/>
          <w:b/>
        </w:rPr>
        <w:t>. Serão exigidas folhetos técnico para análise da equipe técnica se o equipamento atende o proposto pela licitação.</w:t>
      </w:r>
    </w:p>
    <w:p w:rsidR="00A72178" w:rsidRPr="00B70656" w:rsidRDefault="00A72178" w:rsidP="00E27EF9">
      <w:pPr>
        <w:spacing w:line="300" w:lineRule="auto"/>
        <w:jc w:val="both"/>
        <w:rPr>
          <w:rFonts w:ascii="Segoe UI" w:eastAsia="Segoe UI" w:hAnsi="Segoe UI" w:cs="Segoe UI"/>
          <w:b/>
        </w:rPr>
      </w:pPr>
      <w:r>
        <w:rPr>
          <w:rFonts w:ascii="Segoe UI" w:eastAsia="Segoe UI" w:hAnsi="Segoe UI" w:cs="Segoe UI"/>
          <w:b/>
        </w:rPr>
        <w:t>3.11.1. Será exigido da empresa o equipamento conforme descrição e marca, podendo ser similar, devido ao Plano de Trabalho da Polícia Civil, onde exige tais equipamentos que foram devidamente homologados pela empresa VALID que é uma empresa que atua na verificação biométrica e na emissão de documentos de identidade.</w:t>
      </w:r>
    </w:p>
    <w:p w:rsidR="00E27EF9" w:rsidRPr="00B70656" w:rsidRDefault="00E27EF9" w:rsidP="00E27EF9">
      <w:pPr>
        <w:tabs>
          <w:tab w:val="left" w:pos="2268"/>
        </w:tabs>
        <w:spacing w:line="300" w:lineRule="auto"/>
        <w:jc w:val="both"/>
        <w:rPr>
          <w:rFonts w:ascii="Segoe UI" w:eastAsia="Segoe UI" w:hAnsi="Segoe UI" w:cs="Segoe UI"/>
        </w:rPr>
      </w:pPr>
      <w:r w:rsidRPr="00B70656">
        <w:rPr>
          <w:rFonts w:ascii="Segoe UI" w:eastAsia="Segoe UI" w:hAnsi="Segoe UI" w:cs="Segoe UI"/>
        </w:rPr>
        <w:t>3.</w:t>
      </w:r>
      <w:r w:rsidR="000B22D0" w:rsidRPr="00B70656">
        <w:rPr>
          <w:rFonts w:ascii="Segoe UI" w:eastAsia="Segoe UI" w:hAnsi="Segoe UI" w:cs="Segoe UI"/>
        </w:rPr>
        <w:t>1</w:t>
      </w:r>
      <w:r w:rsidR="00B70656" w:rsidRPr="00B70656">
        <w:rPr>
          <w:rFonts w:ascii="Segoe UI" w:eastAsia="Segoe UI" w:hAnsi="Segoe UI" w:cs="Segoe UI"/>
        </w:rPr>
        <w:t>2</w:t>
      </w:r>
      <w:r w:rsidRPr="00B70656">
        <w:rPr>
          <w:rFonts w:ascii="Segoe UI" w:eastAsia="Segoe UI" w:hAnsi="Segoe UI" w:cs="Segoe UI"/>
        </w:rPr>
        <w:t>. Não será admitida a subcontratação do objeto do contrato administrativo.</w:t>
      </w:r>
    </w:p>
    <w:p w:rsidR="00E27EF9" w:rsidRPr="00B70656" w:rsidRDefault="00E27EF9" w:rsidP="00E27EF9">
      <w:pPr>
        <w:tabs>
          <w:tab w:val="left" w:pos="2268"/>
        </w:tabs>
        <w:spacing w:after="0" w:line="300" w:lineRule="auto"/>
        <w:jc w:val="both"/>
        <w:rPr>
          <w:rFonts w:ascii="Segoe UI" w:eastAsia="Segoe UI" w:hAnsi="Segoe UI" w:cs="Segoe UI"/>
        </w:rPr>
      </w:pPr>
      <w:r w:rsidRPr="00B70656">
        <w:rPr>
          <w:rFonts w:ascii="Segoe UI" w:eastAsia="Segoe UI" w:hAnsi="Segoe UI" w:cs="Segoe UI"/>
        </w:rPr>
        <w:t>3.</w:t>
      </w:r>
      <w:r w:rsidR="00B70656" w:rsidRPr="00B70656">
        <w:rPr>
          <w:rFonts w:ascii="Segoe UI" w:eastAsia="Segoe UI" w:hAnsi="Segoe UI" w:cs="Segoe UI"/>
        </w:rPr>
        <w:t>13</w:t>
      </w:r>
      <w:r w:rsidRPr="00B70656">
        <w:rPr>
          <w:rFonts w:ascii="Segoe UI" w:eastAsia="Segoe UI" w:hAnsi="Segoe UI" w:cs="Segoe UI"/>
        </w:rPr>
        <w:t xml:space="preserve">. Os requisitos da contratação estão descritos no Termo </w:t>
      </w:r>
      <w:r w:rsidR="00B70656" w:rsidRPr="00B70656">
        <w:rPr>
          <w:rFonts w:ascii="Segoe UI" w:eastAsia="Segoe UI" w:hAnsi="Segoe UI" w:cs="Segoe UI"/>
        </w:rPr>
        <w:t xml:space="preserve">de Referência e referem -se aos </w:t>
      </w:r>
      <w:r w:rsidRPr="00B70656">
        <w:rPr>
          <w:rFonts w:ascii="Segoe UI" w:eastAsia="Segoe UI" w:hAnsi="Segoe UI" w:cs="Segoe UI"/>
        </w:rPr>
        <w:t>seus aspectos legais.</w:t>
      </w:r>
    </w:p>
    <w:p w:rsidR="00E27EF9" w:rsidRPr="00E560A3" w:rsidRDefault="00E27EF9" w:rsidP="00E27EF9">
      <w:pPr>
        <w:tabs>
          <w:tab w:val="left" w:pos="2268"/>
        </w:tabs>
        <w:spacing w:after="0" w:line="240" w:lineRule="auto"/>
        <w:jc w:val="both"/>
        <w:rPr>
          <w:rFonts w:ascii="Segoe UI" w:eastAsia="Arial" w:hAnsi="Segoe UI" w:cs="Segoe UI"/>
        </w:rPr>
      </w:pPr>
    </w:p>
    <w:p w:rsidR="000F50B8" w:rsidRDefault="000F50B8" w:rsidP="00355461">
      <w:pPr>
        <w:spacing w:after="0" w:line="240" w:lineRule="auto"/>
        <w:jc w:val="both"/>
        <w:rPr>
          <w:rFonts w:ascii="Segoe UI" w:eastAsia="Arial" w:hAnsi="Segoe UI" w:cs="Segoe UI"/>
          <w:b/>
        </w:rPr>
      </w:pPr>
      <w:r w:rsidRPr="00E560A3">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BC474A" w:rsidRDefault="00BC474A" w:rsidP="00355461">
      <w:pPr>
        <w:spacing w:after="0" w:line="240" w:lineRule="auto"/>
        <w:jc w:val="both"/>
        <w:rPr>
          <w:rFonts w:ascii="Segoe UI" w:eastAsia="Arial" w:hAnsi="Segoe UI" w:cs="Segoe UI"/>
          <w:b/>
        </w:rPr>
      </w:pPr>
    </w:p>
    <w:p w:rsidR="00355461" w:rsidRPr="00BA6240" w:rsidRDefault="00355461" w:rsidP="00355461">
      <w:pPr>
        <w:spacing w:after="0" w:line="240" w:lineRule="auto"/>
        <w:jc w:val="both"/>
        <w:rPr>
          <w:rFonts w:ascii="Segoe UI" w:hAnsi="Segoe UI" w:cs="Segoe UI"/>
        </w:rPr>
      </w:pPr>
      <w:r w:rsidRPr="00BA6240">
        <w:rPr>
          <w:rFonts w:ascii="Segoe UI" w:hAnsi="Segoe UI" w:cs="Segoe UI"/>
        </w:rPr>
        <w:t xml:space="preserve">8.1. Conforme </w:t>
      </w:r>
      <w:r w:rsidR="00783870" w:rsidRPr="00783870">
        <w:rPr>
          <w:rFonts w:ascii="Segoe UI" w:hAnsi="Segoe UI" w:cs="Segoe UI"/>
          <w:b/>
        </w:rPr>
        <w:t>Acordo de Cooperação Técnica e Plano de Trabalho PCMG/SIIP/IIMG/CONVENIOS IDENT nº 54945622/2022</w:t>
      </w:r>
      <w:r w:rsidRPr="00BA6240">
        <w:rPr>
          <w:rFonts w:ascii="Segoe UI" w:hAnsi="Segoe UI" w:cs="Segoe UI"/>
          <w:color w:val="FF0000"/>
        </w:rPr>
        <w:t xml:space="preserve">, </w:t>
      </w:r>
      <w:r w:rsidRPr="00BA6240">
        <w:rPr>
          <w:rFonts w:ascii="Segoe UI" w:hAnsi="Segoe UI" w:cs="Segoe UI"/>
        </w:rPr>
        <w:t xml:space="preserve">firmado entre o Estado de Minas Gerais, por intermédio da Polícia Civil e o Município de São </w:t>
      </w:r>
      <w:r w:rsidR="00BA6240">
        <w:rPr>
          <w:rFonts w:ascii="Segoe UI" w:hAnsi="Segoe UI" w:cs="Segoe UI"/>
        </w:rPr>
        <w:t>Sebastião do Anta</w:t>
      </w:r>
      <w:r w:rsidRPr="00BA6240">
        <w:rPr>
          <w:rFonts w:ascii="Segoe UI" w:hAnsi="Segoe UI" w:cs="Segoe UI"/>
        </w:rPr>
        <w:t xml:space="preserve">/MG, por intermédio da Prefeitura Municipal, as quantidades para realizar a implantação de um Posto de Identificação Civil no Município de </w:t>
      </w:r>
      <w:r w:rsidR="00BA6240">
        <w:rPr>
          <w:rFonts w:ascii="Segoe UI" w:hAnsi="Segoe UI" w:cs="Segoe UI"/>
        </w:rPr>
        <w:t>São Sebastião do Anta</w:t>
      </w:r>
      <w:r w:rsidRPr="00BA6240">
        <w:rPr>
          <w:rFonts w:ascii="Segoe UI" w:hAnsi="Segoe UI" w:cs="Segoe UI"/>
        </w:rPr>
        <w:t>, são:</w:t>
      </w:r>
    </w:p>
    <w:p w:rsidR="00BC474A" w:rsidRDefault="00BC474A" w:rsidP="00355461">
      <w:pPr>
        <w:spacing w:after="0" w:line="240" w:lineRule="auto"/>
        <w:jc w:val="both"/>
      </w:pPr>
    </w:p>
    <w:tbl>
      <w:tblPr>
        <w:tblW w:w="8586" w:type="dxa"/>
        <w:tblInd w:w="-5" w:type="dxa"/>
        <w:tblCellMar>
          <w:left w:w="70" w:type="dxa"/>
          <w:right w:w="70" w:type="dxa"/>
        </w:tblCellMar>
        <w:tblLook w:val="04A0" w:firstRow="1" w:lastRow="0" w:firstColumn="1" w:lastColumn="0" w:noHBand="0" w:noVBand="1"/>
      </w:tblPr>
      <w:tblGrid>
        <w:gridCol w:w="709"/>
        <w:gridCol w:w="1073"/>
        <w:gridCol w:w="1049"/>
        <w:gridCol w:w="3913"/>
        <w:gridCol w:w="1842"/>
      </w:tblGrid>
      <w:tr w:rsidR="00310E6E" w:rsidRPr="00ED72F9" w:rsidTr="000A46D5">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0E6E" w:rsidRPr="00ED72F9" w:rsidRDefault="00310E6E"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ITEM</w:t>
            </w:r>
          </w:p>
        </w:tc>
        <w:tc>
          <w:tcPr>
            <w:tcW w:w="1073" w:type="dxa"/>
            <w:tcBorders>
              <w:top w:val="single" w:sz="4" w:space="0" w:color="auto"/>
              <w:left w:val="nil"/>
              <w:bottom w:val="single" w:sz="4" w:space="0" w:color="auto"/>
              <w:right w:val="single" w:sz="4" w:space="0" w:color="auto"/>
            </w:tcBorders>
            <w:shd w:val="clear" w:color="000000" w:fill="FFFFFF"/>
            <w:vAlign w:val="center"/>
            <w:hideMark/>
          </w:tcPr>
          <w:p w:rsidR="00310E6E" w:rsidRPr="00ED72F9" w:rsidRDefault="00310E6E"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 xml:space="preserve">QUANT.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310E6E" w:rsidRPr="00ED72F9" w:rsidRDefault="00310E6E"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UNIDADE</w:t>
            </w:r>
          </w:p>
        </w:tc>
        <w:tc>
          <w:tcPr>
            <w:tcW w:w="3913" w:type="dxa"/>
            <w:tcBorders>
              <w:top w:val="single" w:sz="4" w:space="0" w:color="auto"/>
              <w:left w:val="nil"/>
              <w:bottom w:val="single" w:sz="4" w:space="0" w:color="auto"/>
              <w:right w:val="single" w:sz="4" w:space="0" w:color="auto"/>
            </w:tcBorders>
            <w:shd w:val="clear" w:color="000000" w:fill="FFFFFF"/>
            <w:vAlign w:val="center"/>
            <w:hideMark/>
          </w:tcPr>
          <w:p w:rsidR="00310E6E" w:rsidRPr="00ED72F9" w:rsidRDefault="00310E6E"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DESCRIÇÃO</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VALOR UNITÁRIO</w:t>
            </w:r>
          </w:p>
        </w:tc>
      </w:tr>
      <w:tr w:rsidR="00310E6E" w:rsidRPr="00ED72F9" w:rsidTr="000A46D5">
        <w:trPr>
          <w:trHeight w:val="171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310E6E" w:rsidRPr="00ED72F9" w:rsidRDefault="00310E6E" w:rsidP="000A46D5">
            <w:pPr>
              <w:spacing w:after="0" w:line="240" w:lineRule="auto"/>
              <w:jc w:val="center"/>
              <w:rPr>
                <w:rFonts w:ascii="Segoe UI" w:eastAsia="Times New Roman" w:hAnsi="Segoe UI" w:cs="Segoe UI"/>
                <w:sz w:val="20"/>
                <w:szCs w:val="20"/>
              </w:rPr>
            </w:pPr>
            <w:r w:rsidRPr="00ED72F9">
              <w:rPr>
                <w:rFonts w:ascii="Segoe UI" w:eastAsia="Times New Roman" w:hAnsi="Segoe UI" w:cs="Segoe UI"/>
                <w:sz w:val="20"/>
                <w:szCs w:val="20"/>
              </w:rPr>
              <w:t>1</w:t>
            </w:r>
          </w:p>
        </w:tc>
        <w:tc>
          <w:tcPr>
            <w:tcW w:w="1073" w:type="dxa"/>
            <w:tcBorders>
              <w:top w:val="nil"/>
              <w:left w:val="nil"/>
              <w:bottom w:val="single" w:sz="4" w:space="0" w:color="auto"/>
              <w:right w:val="single" w:sz="4" w:space="0" w:color="auto"/>
            </w:tcBorders>
            <w:shd w:val="clear" w:color="000000" w:fill="FFFFFF"/>
            <w:vAlign w:val="center"/>
            <w:hideMark/>
          </w:tcPr>
          <w:p w:rsidR="00310E6E" w:rsidRPr="00ED72F9" w:rsidRDefault="00310E6E" w:rsidP="000A46D5">
            <w:pPr>
              <w:spacing w:after="0" w:line="240" w:lineRule="auto"/>
              <w:jc w:val="center"/>
              <w:rPr>
                <w:rFonts w:ascii="Segoe UI" w:eastAsia="Times New Roman" w:hAnsi="Segoe UI" w:cs="Segoe UI"/>
                <w:sz w:val="20"/>
                <w:szCs w:val="20"/>
              </w:rPr>
            </w:pPr>
            <w:r w:rsidRPr="00ED72F9">
              <w:rPr>
                <w:rFonts w:ascii="Segoe UI" w:eastAsia="Times New Roman" w:hAnsi="Segoe UI" w:cs="Segoe UI"/>
                <w:sz w:val="20"/>
                <w:szCs w:val="20"/>
              </w:rPr>
              <w:t>1</w:t>
            </w:r>
          </w:p>
        </w:tc>
        <w:tc>
          <w:tcPr>
            <w:tcW w:w="1049" w:type="dxa"/>
            <w:tcBorders>
              <w:top w:val="nil"/>
              <w:left w:val="nil"/>
              <w:bottom w:val="single" w:sz="4" w:space="0" w:color="auto"/>
              <w:right w:val="single" w:sz="4" w:space="0" w:color="auto"/>
            </w:tcBorders>
            <w:shd w:val="clear" w:color="000000" w:fill="FFFFFF"/>
            <w:vAlign w:val="center"/>
            <w:hideMark/>
          </w:tcPr>
          <w:p w:rsidR="00310E6E" w:rsidRPr="00ED72F9" w:rsidRDefault="00310E6E" w:rsidP="000A46D5">
            <w:pPr>
              <w:spacing w:after="0" w:line="240" w:lineRule="auto"/>
              <w:jc w:val="center"/>
              <w:rPr>
                <w:rFonts w:ascii="Segoe UI" w:eastAsia="Times New Roman" w:hAnsi="Segoe UI" w:cs="Segoe UI"/>
                <w:sz w:val="20"/>
                <w:szCs w:val="20"/>
              </w:rPr>
            </w:pPr>
            <w:r w:rsidRPr="00ED72F9">
              <w:rPr>
                <w:rFonts w:ascii="Segoe UI" w:eastAsia="Times New Roman" w:hAnsi="Segoe UI" w:cs="Segoe UI"/>
                <w:sz w:val="20"/>
                <w:szCs w:val="20"/>
              </w:rPr>
              <w:t>UNIDADE</w:t>
            </w:r>
          </w:p>
        </w:tc>
        <w:tc>
          <w:tcPr>
            <w:tcW w:w="3913" w:type="dxa"/>
            <w:tcBorders>
              <w:top w:val="nil"/>
              <w:left w:val="nil"/>
              <w:bottom w:val="single" w:sz="4" w:space="0" w:color="auto"/>
              <w:right w:val="single" w:sz="4" w:space="0" w:color="auto"/>
            </w:tcBorders>
            <w:shd w:val="clear" w:color="000000" w:fill="FFFFFF"/>
            <w:vAlign w:val="center"/>
            <w:hideMark/>
          </w:tcPr>
          <w:p w:rsidR="00310E6E" w:rsidRPr="00ED72F9" w:rsidRDefault="00310E6E" w:rsidP="000A46D5">
            <w:pPr>
              <w:spacing w:after="0" w:line="240" w:lineRule="auto"/>
              <w:jc w:val="both"/>
              <w:rPr>
                <w:rFonts w:ascii="Segoe UI" w:eastAsia="Times New Roman" w:hAnsi="Segoe UI" w:cs="Segoe UI"/>
                <w:sz w:val="20"/>
                <w:szCs w:val="20"/>
              </w:rPr>
            </w:pPr>
            <w:r w:rsidRPr="00ED72F9">
              <w:rPr>
                <w:rFonts w:ascii="Segoe UI" w:eastAsia="Times New Roman" w:hAnsi="Segoe UI" w:cs="Segoe UI"/>
                <w:sz w:val="20"/>
                <w:szCs w:val="20"/>
              </w:rPr>
              <w:t>DESKTOP, DELL OPTIPLEX 3090 E POSITIVO MASTER</w:t>
            </w:r>
            <w:r>
              <w:rPr>
                <w:rFonts w:ascii="Segoe UI" w:eastAsia="Times New Roman" w:hAnsi="Segoe UI" w:cs="Segoe UI"/>
                <w:sz w:val="20"/>
                <w:szCs w:val="20"/>
              </w:rPr>
              <w:t xml:space="preserve"> </w:t>
            </w:r>
            <w:r w:rsidRPr="00ED72F9">
              <w:rPr>
                <w:rFonts w:ascii="Segoe UI" w:eastAsia="Times New Roman" w:hAnsi="Segoe UI" w:cs="Segoe UI"/>
                <w:sz w:val="20"/>
                <w:szCs w:val="20"/>
              </w:rPr>
              <w:t>C6300 MINIPRO-ESPECIFICAÇÃO</w:t>
            </w:r>
            <w:r w:rsidRPr="00ED72F9">
              <w:rPr>
                <w:rFonts w:ascii="Segoe UI" w:eastAsia="Times New Roman" w:hAnsi="Segoe UI" w:cs="Segoe UI"/>
                <w:sz w:val="20"/>
                <w:szCs w:val="20"/>
              </w:rPr>
              <w:br/>
            </w:r>
            <w:proofErr w:type="gramStart"/>
            <w:r w:rsidRPr="00ED72F9">
              <w:rPr>
                <w:rFonts w:ascii="Segoe UI" w:eastAsia="Times New Roman" w:hAnsi="Segoe UI" w:cs="Segoe UI"/>
                <w:sz w:val="20"/>
                <w:szCs w:val="20"/>
              </w:rPr>
              <w:t>MÍNIMA,PROCESSADOR</w:t>
            </w:r>
            <w:proofErr w:type="gramEnd"/>
            <w:r w:rsidRPr="00ED72F9">
              <w:rPr>
                <w:rFonts w:ascii="Segoe UI" w:eastAsia="Times New Roman" w:hAnsi="Segoe UI" w:cs="Segoe UI"/>
                <w:sz w:val="20"/>
                <w:szCs w:val="20"/>
              </w:rPr>
              <w:t>,1TH GEN INTEL (R)CORE</w:t>
            </w:r>
            <w:r>
              <w:rPr>
                <w:rFonts w:ascii="Segoe UI" w:eastAsia="Times New Roman" w:hAnsi="Segoe UI" w:cs="Segoe UI"/>
                <w:sz w:val="20"/>
                <w:szCs w:val="20"/>
              </w:rPr>
              <w:t xml:space="preserve"> </w:t>
            </w:r>
            <w:r w:rsidRPr="00ED72F9">
              <w:rPr>
                <w:rFonts w:ascii="Segoe UI" w:eastAsia="Times New Roman" w:hAnsi="Segoe UI" w:cs="Segoe UI"/>
                <w:sz w:val="20"/>
                <w:szCs w:val="20"/>
              </w:rPr>
              <w:t>(TM)I7 MEMORIA RAM , 8GB</w:t>
            </w:r>
            <w:r w:rsidRPr="00ED72F9">
              <w:rPr>
                <w:rFonts w:ascii="Segoe UI" w:eastAsia="Times New Roman" w:hAnsi="Segoe UI" w:cs="Segoe UI"/>
                <w:sz w:val="20"/>
                <w:szCs w:val="20"/>
              </w:rPr>
              <w:br/>
              <w:t>ARMAZENAMENTO, 240GB SSD.SISTEMA</w:t>
            </w:r>
            <w:r w:rsidRPr="00ED72F9">
              <w:rPr>
                <w:rFonts w:ascii="Segoe UI" w:eastAsia="Times New Roman" w:hAnsi="Segoe UI" w:cs="Segoe UI"/>
                <w:sz w:val="20"/>
                <w:szCs w:val="20"/>
              </w:rPr>
              <w:br/>
              <w:t>OPERACIONAL WINDOWS 10 ou superior PRO 64 BITS</w:t>
            </w:r>
          </w:p>
        </w:tc>
        <w:tc>
          <w:tcPr>
            <w:tcW w:w="1842"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rPr>
                <w:rFonts w:ascii="Segoe UI" w:eastAsia="Times New Roman" w:hAnsi="Segoe UI" w:cs="Segoe UI"/>
                <w:sz w:val="20"/>
                <w:szCs w:val="20"/>
              </w:rPr>
            </w:pPr>
            <w:r w:rsidRPr="00ED72F9">
              <w:rPr>
                <w:rFonts w:ascii="Segoe UI" w:eastAsia="Times New Roman" w:hAnsi="Segoe UI" w:cs="Segoe UI"/>
                <w:sz w:val="20"/>
                <w:szCs w:val="20"/>
              </w:rPr>
              <w:t> </w:t>
            </w:r>
            <w:r>
              <w:rPr>
                <w:rFonts w:ascii="Segoe UI" w:eastAsia="Times New Roman" w:hAnsi="Segoe UI" w:cs="Segoe UI"/>
                <w:sz w:val="20"/>
                <w:szCs w:val="20"/>
              </w:rPr>
              <w:t>R$ 7466,33</w:t>
            </w:r>
          </w:p>
        </w:tc>
      </w:tr>
      <w:tr w:rsidR="00310E6E" w:rsidRPr="00ED72F9" w:rsidTr="000A46D5">
        <w:trPr>
          <w:trHeight w:val="57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2</w:t>
            </w:r>
          </w:p>
        </w:tc>
        <w:tc>
          <w:tcPr>
            <w:tcW w:w="1073"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310E6E" w:rsidRPr="00ED72F9" w:rsidRDefault="00310E6E" w:rsidP="000A46D5">
            <w:pPr>
              <w:spacing w:after="0" w:line="240" w:lineRule="auto"/>
              <w:rPr>
                <w:rFonts w:ascii="Segoe UI" w:eastAsia="Times New Roman" w:hAnsi="Segoe UI" w:cs="Segoe UI"/>
                <w:color w:val="000000"/>
                <w:sz w:val="20"/>
                <w:szCs w:val="20"/>
              </w:rPr>
            </w:pPr>
            <w:proofErr w:type="gramStart"/>
            <w:r w:rsidRPr="00ED72F9">
              <w:rPr>
                <w:rFonts w:ascii="Segoe UI" w:eastAsia="Times New Roman" w:hAnsi="Segoe UI" w:cs="Segoe UI"/>
                <w:color w:val="000000"/>
                <w:sz w:val="20"/>
                <w:szCs w:val="20"/>
              </w:rPr>
              <w:t>MONITOR,DELL</w:t>
            </w:r>
            <w:proofErr w:type="gramEnd"/>
            <w:r w:rsidRPr="00ED72F9">
              <w:rPr>
                <w:rFonts w:ascii="Segoe UI" w:eastAsia="Times New Roman" w:hAnsi="Segoe UI" w:cs="Segoe UI"/>
                <w:color w:val="000000"/>
                <w:sz w:val="20"/>
                <w:szCs w:val="20"/>
              </w:rPr>
              <w:t xml:space="preserve"> 23.8 S2421HN E LG 23.8 24BH65OU</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 xml:space="preserve">(SIMILAR/COMPATIVEL COM O DESKTOP) </w:t>
            </w:r>
          </w:p>
        </w:tc>
        <w:tc>
          <w:tcPr>
            <w:tcW w:w="1842"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 </w:t>
            </w:r>
            <w:r>
              <w:rPr>
                <w:rFonts w:ascii="Segoe UI" w:eastAsia="Times New Roman" w:hAnsi="Segoe UI" w:cs="Segoe UI"/>
                <w:color w:val="000000"/>
                <w:sz w:val="20"/>
                <w:szCs w:val="20"/>
              </w:rPr>
              <w:t>R$ 1596,33</w:t>
            </w:r>
          </w:p>
        </w:tc>
      </w:tr>
      <w:tr w:rsidR="00310E6E" w:rsidRPr="00ED72F9" w:rsidTr="000A46D5">
        <w:trPr>
          <w:trHeight w:val="17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3</w:t>
            </w:r>
          </w:p>
        </w:tc>
        <w:tc>
          <w:tcPr>
            <w:tcW w:w="1073"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310E6E" w:rsidRPr="00ED72F9" w:rsidRDefault="00310E6E" w:rsidP="000A46D5">
            <w:pPr>
              <w:spacing w:after="0" w:line="240" w:lineRule="auto"/>
              <w:jc w:val="both"/>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CÂMERA DIGITAL SENSOR DE IMAGEM: CANON</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REBEL T7 E CANON REBEL T100 E FONTE DE</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 xml:space="preserve">ENERGIA ACK-E10 Proporção de tela 3:2; Formato de arquivo compatível; Estabilização da imagem Ótico; Distância focal máxima 55 </w:t>
            </w:r>
            <w:proofErr w:type="spellStart"/>
            <w:r w:rsidRPr="00ED72F9">
              <w:rPr>
                <w:rFonts w:ascii="Segoe UI" w:eastAsia="Times New Roman" w:hAnsi="Segoe UI" w:cs="Segoe UI"/>
                <w:color w:val="000000"/>
                <w:sz w:val="20"/>
                <w:szCs w:val="20"/>
              </w:rPr>
              <w:t>Millimeters</w:t>
            </w:r>
            <w:proofErr w:type="spellEnd"/>
            <w:r w:rsidRPr="00ED72F9">
              <w:rPr>
                <w:rFonts w:ascii="Segoe UI" w:eastAsia="Times New Roman" w:hAnsi="Segoe UI" w:cs="Segoe UI"/>
                <w:color w:val="000000"/>
                <w:sz w:val="20"/>
                <w:szCs w:val="20"/>
              </w:rPr>
              <w:t>; Zoom óptico 3 x.</w:t>
            </w:r>
          </w:p>
        </w:tc>
        <w:tc>
          <w:tcPr>
            <w:tcW w:w="1842"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 </w:t>
            </w:r>
            <w:r>
              <w:rPr>
                <w:rFonts w:ascii="Segoe UI" w:eastAsia="Times New Roman" w:hAnsi="Segoe UI" w:cs="Segoe UI"/>
                <w:color w:val="000000"/>
                <w:sz w:val="20"/>
                <w:szCs w:val="20"/>
              </w:rPr>
              <w:t>R$ 7.466,33</w:t>
            </w:r>
          </w:p>
        </w:tc>
      </w:tr>
      <w:tr w:rsidR="00310E6E" w:rsidRPr="00ED72F9" w:rsidTr="000A46D5">
        <w:trPr>
          <w:trHeight w:val="51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lastRenderedPageBreak/>
              <w:t>4</w:t>
            </w:r>
          </w:p>
        </w:tc>
        <w:tc>
          <w:tcPr>
            <w:tcW w:w="1073"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310E6E" w:rsidRPr="00ED72F9" w:rsidRDefault="00310E6E" w:rsidP="000A46D5">
            <w:pPr>
              <w:spacing w:after="0" w:line="240" w:lineRule="auto"/>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 xml:space="preserve">LEITOR BIOMÉTRICO "LEITOR IOMÉTRICO Captura de até quatro dedos pousados ou um dedo no modo </w:t>
            </w:r>
            <w:proofErr w:type="gramStart"/>
            <w:r w:rsidRPr="00ED72F9">
              <w:rPr>
                <w:rFonts w:ascii="Segoe UI" w:eastAsia="Times New Roman" w:hAnsi="Segoe UI" w:cs="Segoe UI"/>
                <w:color w:val="000000"/>
                <w:sz w:val="20"/>
                <w:szCs w:val="20"/>
              </w:rPr>
              <w:t>rolado;</w:t>
            </w:r>
            <w:r w:rsidRPr="00ED72F9">
              <w:rPr>
                <w:rFonts w:ascii="Segoe UI" w:eastAsia="Times New Roman" w:hAnsi="Segoe UI" w:cs="Segoe UI"/>
                <w:color w:val="000000"/>
                <w:sz w:val="20"/>
                <w:szCs w:val="20"/>
              </w:rPr>
              <w:br/>
              <w:t>•</w:t>
            </w:r>
            <w:proofErr w:type="gramEnd"/>
            <w:r w:rsidRPr="00ED72F9">
              <w:rPr>
                <w:rFonts w:ascii="Segoe UI" w:eastAsia="Times New Roman" w:hAnsi="Segoe UI" w:cs="Segoe UI"/>
                <w:color w:val="000000"/>
                <w:sz w:val="20"/>
                <w:szCs w:val="20"/>
              </w:rPr>
              <w:t xml:space="preserve"> Segmentação automática das impressões digitais;</w:t>
            </w:r>
            <w:r w:rsidRPr="00ED72F9">
              <w:rPr>
                <w:rFonts w:ascii="Segoe UI" w:eastAsia="Times New Roman" w:hAnsi="Segoe UI" w:cs="Segoe UI"/>
                <w:color w:val="000000"/>
                <w:sz w:val="20"/>
                <w:szCs w:val="20"/>
              </w:rPr>
              <w:br/>
              <w:t>• Tecnologia eletroluminescente que permite a operação mesmo com luz solar direta;</w:t>
            </w:r>
            <w:r w:rsidRPr="00ED72F9">
              <w:rPr>
                <w:rFonts w:ascii="Segoe UI" w:eastAsia="Times New Roman" w:hAnsi="Segoe UI" w:cs="Segoe UI"/>
                <w:color w:val="000000"/>
                <w:sz w:val="20"/>
                <w:szCs w:val="20"/>
              </w:rPr>
              <w:br/>
              <w:t>• Certificado pelo FBI FAP 60;</w:t>
            </w:r>
            <w:r w:rsidRPr="00ED72F9">
              <w:rPr>
                <w:rFonts w:ascii="Segoe UI" w:eastAsia="Times New Roman" w:hAnsi="Segoe UI" w:cs="Segoe UI"/>
                <w:color w:val="000000"/>
                <w:sz w:val="20"/>
                <w:szCs w:val="20"/>
              </w:rPr>
              <w:br/>
              <w:t>• Excelente mesmo com os dedos secos e sujos;</w:t>
            </w:r>
            <w:r w:rsidRPr="00ED72F9">
              <w:rPr>
                <w:rFonts w:ascii="Segoe UI" w:eastAsia="Times New Roman" w:hAnsi="Segoe UI" w:cs="Segoe UI"/>
                <w:color w:val="000000"/>
                <w:sz w:val="20"/>
                <w:szCs w:val="20"/>
              </w:rPr>
              <w:br/>
              <w:t xml:space="preserve">• Interface com usuário através de LED de status. Tecnologia: LES (light </w:t>
            </w:r>
            <w:proofErr w:type="spellStart"/>
            <w:r w:rsidRPr="00ED72F9">
              <w:rPr>
                <w:rFonts w:ascii="Segoe UI" w:eastAsia="Times New Roman" w:hAnsi="Segoe UI" w:cs="Segoe UI"/>
                <w:color w:val="000000"/>
                <w:sz w:val="20"/>
                <w:szCs w:val="20"/>
              </w:rPr>
              <w:t>emitting</w:t>
            </w:r>
            <w:proofErr w:type="spellEnd"/>
            <w:r w:rsidRPr="00ED72F9">
              <w:rPr>
                <w:rFonts w:ascii="Segoe UI" w:eastAsia="Times New Roman" w:hAnsi="Segoe UI" w:cs="Segoe UI"/>
                <w:color w:val="000000"/>
                <w:sz w:val="20"/>
                <w:szCs w:val="20"/>
              </w:rPr>
              <w:t xml:space="preserve"> sensor) Tecnologia </w:t>
            </w:r>
            <w:proofErr w:type="spellStart"/>
            <w:r w:rsidRPr="00ED72F9">
              <w:rPr>
                <w:rFonts w:ascii="Segoe UI" w:eastAsia="Times New Roman" w:hAnsi="Segoe UI" w:cs="Segoe UI"/>
                <w:color w:val="000000"/>
                <w:sz w:val="20"/>
                <w:szCs w:val="20"/>
              </w:rPr>
              <w:t>eletroluminscente</w:t>
            </w:r>
            <w:proofErr w:type="spellEnd"/>
            <w:r w:rsidRPr="00ED72F9">
              <w:rPr>
                <w:rFonts w:ascii="Segoe UI" w:eastAsia="Times New Roman" w:hAnsi="Segoe UI" w:cs="Segoe UI"/>
                <w:color w:val="000000"/>
                <w:sz w:val="20"/>
                <w:szCs w:val="20"/>
              </w:rPr>
              <w:t xml:space="preserve"> com </w:t>
            </w:r>
            <w:r w:rsidRPr="00ED72F9">
              <w:rPr>
                <w:rFonts w:ascii="Segoe UI" w:eastAsia="Times New Roman" w:hAnsi="Segoe UI" w:cs="Segoe UI"/>
                <w:color w:val="000000"/>
                <w:sz w:val="20"/>
                <w:szCs w:val="20"/>
              </w:rPr>
              <w:br/>
              <w:t>sensor emissor de luz</w:t>
            </w:r>
            <w:r w:rsidRPr="00ED72F9">
              <w:rPr>
                <w:rFonts w:ascii="Segoe UI" w:eastAsia="Times New Roman" w:hAnsi="Segoe UI" w:cs="Segoe UI"/>
                <w:color w:val="000000"/>
                <w:sz w:val="20"/>
                <w:szCs w:val="20"/>
              </w:rPr>
              <w:br/>
              <w:t xml:space="preserve">Dimensões: </w:t>
            </w:r>
            <w:proofErr w:type="gramStart"/>
            <w:r w:rsidRPr="00ED72F9">
              <w:rPr>
                <w:rFonts w:ascii="Segoe UI" w:eastAsia="Times New Roman" w:hAnsi="Segoe UI" w:cs="Segoe UI"/>
                <w:color w:val="000000"/>
                <w:sz w:val="20"/>
                <w:szCs w:val="20"/>
              </w:rPr>
              <w:t>4.5”x</w:t>
            </w:r>
            <w:proofErr w:type="gramEnd"/>
            <w:r w:rsidRPr="00ED72F9">
              <w:rPr>
                <w:rFonts w:ascii="Segoe UI" w:eastAsia="Times New Roman" w:hAnsi="Segoe UI" w:cs="Segoe UI"/>
                <w:color w:val="000000"/>
                <w:sz w:val="20"/>
                <w:szCs w:val="20"/>
              </w:rPr>
              <w:t xml:space="preserve"> 5.2”x 3.3” / 114.3 mm (W) x 132.08 mm (D) x 83.83 mm (H)</w:t>
            </w:r>
            <w:r w:rsidRPr="00ED72F9">
              <w:rPr>
                <w:rFonts w:ascii="Segoe UI" w:eastAsia="Times New Roman" w:hAnsi="Segoe UI" w:cs="Segoe UI"/>
                <w:color w:val="000000"/>
                <w:sz w:val="20"/>
                <w:szCs w:val="20"/>
              </w:rPr>
              <w:br/>
              <w:t>Área efetiva de captura: 3.2”(W) x 3.0” (H) / 81.28 mm (W) 76.3 mm (H)</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Tipo de coleta: 4 dedos pousados e 1 dedo rolado (4-4-2)</w:t>
            </w:r>
            <w:r w:rsidRPr="00ED72F9">
              <w:rPr>
                <w:rFonts w:ascii="Segoe UI" w:eastAsia="Times New Roman" w:hAnsi="Segoe UI" w:cs="Segoe UI"/>
                <w:color w:val="000000"/>
                <w:sz w:val="20"/>
                <w:szCs w:val="20"/>
              </w:rPr>
              <w:br/>
              <w:t>SUGESTÃO DE MARCA: AKIYAMA KOJAK OU</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COGENT 3M"</w:t>
            </w:r>
          </w:p>
        </w:tc>
        <w:tc>
          <w:tcPr>
            <w:tcW w:w="1842"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 </w:t>
            </w:r>
            <w:r>
              <w:rPr>
                <w:rFonts w:ascii="Segoe UI" w:eastAsia="Times New Roman" w:hAnsi="Segoe UI" w:cs="Segoe UI"/>
                <w:color w:val="000000"/>
                <w:sz w:val="20"/>
                <w:szCs w:val="20"/>
              </w:rPr>
              <w:t>R$ 16.766,33</w:t>
            </w:r>
          </w:p>
        </w:tc>
      </w:tr>
      <w:tr w:rsidR="00310E6E" w:rsidRPr="00ED72F9" w:rsidTr="000A46D5">
        <w:trPr>
          <w:trHeight w:val="429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rPr>
            </w:pPr>
            <w:r w:rsidRPr="00ED72F9">
              <w:rPr>
                <w:rFonts w:ascii="Segoe UI" w:eastAsia="Times New Roman" w:hAnsi="Segoe UI" w:cs="Segoe UI"/>
                <w:color w:val="000000"/>
              </w:rPr>
              <w:t>5</w:t>
            </w:r>
          </w:p>
        </w:tc>
        <w:tc>
          <w:tcPr>
            <w:tcW w:w="1073"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310E6E" w:rsidRPr="00ED72F9" w:rsidRDefault="00310E6E" w:rsidP="000A46D5">
            <w:pPr>
              <w:spacing w:after="0" w:line="240" w:lineRule="auto"/>
              <w:jc w:val="both"/>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PAD DE ASSINATURA Dimensões: 181 mm x 161 mm</w:t>
            </w:r>
            <w:r>
              <w:rPr>
                <w:rFonts w:ascii="Segoe UI" w:eastAsia="Times New Roman" w:hAnsi="Segoe UI" w:cs="Segoe UI"/>
                <w:color w:val="000000"/>
                <w:sz w:val="20"/>
                <w:szCs w:val="20"/>
              </w:rPr>
              <w:t xml:space="preserve"> x 30 mm Sensor do display: TFT LCD amorfa </w:t>
            </w:r>
            <w:r w:rsidRPr="00ED72F9">
              <w:rPr>
                <w:rFonts w:ascii="Segoe UI" w:eastAsia="Times New Roman" w:hAnsi="Segoe UI" w:cs="Segoe UI"/>
                <w:color w:val="000000"/>
                <w:sz w:val="20"/>
                <w:szCs w:val="20"/>
              </w:rPr>
              <w:t>Superfície total: 126,5 mm x 100 mm</w:t>
            </w:r>
            <w:r w:rsidRPr="00ED72F9">
              <w:rPr>
                <w:rFonts w:ascii="Segoe UI" w:eastAsia="Times New Roman" w:hAnsi="Segoe UI" w:cs="Segoe UI"/>
                <w:color w:val="000000"/>
                <w:sz w:val="20"/>
                <w:szCs w:val="20"/>
              </w:rPr>
              <w:br/>
              <w:t>Área ativa: 112,9 mm x 84,7 mm</w:t>
            </w:r>
            <w:r w:rsidRPr="00ED72F9">
              <w:rPr>
                <w:rFonts w:ascii="Segoe UI" w:eastAsia="Times New Roman" w:hAnsi="Segoe UI" w:cs="Segoe UI"/>
                <w:color w:val="000000"/>
                <w:sz w:val="20"/>
                <w:szCs w:val="20"/>
              </w:rPr>
              <w:br/>
              <w:t>Resolução nativa: 640 x 480 pixels</w:t>
            </w:r>
            <w:r w:rsidRPr="00ED72F9">
              <w:rPr>
                <w:rFonts w:ascii="Segoe UI" w:eastAsia="Times New Roman" w:hAnsi="Segoe UI" w:cs="Segoe UI"/>
                <w:color w:val="000000"/>
                <w:sz w:val="20"/>
                <w:szCs w:val="20"/>
              </w:rPr>
              <w:br/>
              <w:t xml:space="preserve">Formato de imagem: PNG, JPEG (em conformidade com IEC 10918), BMP,  TIFF (compactação CCITT - grupo 4) e um conjunto de coordenadas </w:t>
            </w:r>
            <w:proofErr w:type="spellStart"/>
            <w:r w:rsidRPr="00ED72F9">
              <w:rPr>
                <w:rFonts w:ascii="Segoe UI" w:eastAsia="Times New Roman" w:hAnsi="Segoe UI" w:cs="Segoe UI"/>
                <w:color w:val="000000"/>
                <w:sz w:val="20"/>
                <w:szCs w:val="20"/>
              </w:rPr>
              <w:t>x,y</w:t>
            </w:r>
            <w:proofErr w:type="spellEnd"/>
            <w:r w:rsidRPr="00ED72F9">
              <w:rPr>
                <w:rFonts w:ascii="Segoe UI" w:eastAsia="Times New Roman" w:hAnsi="Segoe UI" w:cs="Segoe UI"/>
                <w:color w:val="000000"/>
                <w:sz w:val="20"/>
                <w:szCs w:val="20"/>
              </w:rPr>
              <w:t>: Tecnologia do Display: Ressonância eletromagnética (EMR), Caneta sem bateria (passiva)</w:t>
            </w:r>
            <w:r w:rsidRPr="00ED72F9">
              <w:rPr>
                <w:rFonts w:ascii="Segoe UI" w:eastAsia="Times New Roman" w:hAnsi="Segoe UI" w:cs="Segoe UI"/>
                <w:color w:val="000000"/>
                <w:sz w:val="20"/>
                <w:szCs w:val="20"/>
              </w:rPr>
              <w:br/>
              <w:t xml:space="preserve">Resolução do Display: 1800 </w:t>
            </w:r>
            <w:proofErr w:type="spellStart"/>
            <w:r w:rsidRPr="00ED72F9">
              <w:rPr>
                <w:rFonts w:ascii="Segoe UI" w:eastAsia="Times New Roman" w:hAnsi="Segoe UI" w:cs="Segoe UI"/>
                <w:color w:val="000000"/>
                <w:sz w:val="20"/>
                <w:szCs w:val="20"/>
              </w:rPr>
              <w:t>dpi</w:t>
            </w:r>
            <w:proofErr w:type="spellEnd"/>
            <w:r w:rsidRPr="00ED72F9">
              <w:rPr>
                <w:rFonts w:ascii="Segoe UI" w:eastAsia="Times New Roman" w:hAnsi="Segoe UI" w:cs="Segoe UI"/>
                <w:color w:val="000000"/>
                <w:sz w:val="20"/>
                <w:szCs w:val="20"/>
              </w:rPr>
              <w:br/>
              <w:t>Quadros por Segundo: 60 FPS - SDK: C++, .NET, JAVA, entre outros</w:t>
            </w:r>
            <w:r w:rsidRPr="00ED72F9">
              <w:rPr>
                <w:rFonts w:ascii="Segoe UI" w:eastAsia="Times New Roman" w:hAnsi="Segoe UI" w:cs="Segoe UI"/>
                <w:color w:val="000000"/>
                <w:sz w:val="20"/>
                <w:szCs w:val="20"/>
              </w:rPr>
              <w:br/>
              <w:t xml:space="preserve">Sistemas operacionais: Windows 7, 8 e 10 (32 ou 64 bits)AKIYAMA AK560 </w:t>
            </w:r>
          </w:p>
        </w:tc>
        <w:tc>
          <w:tcPr>
            <w:tcW w:w="1842"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rPr>
                <w:rFonts w:ascii="Segoe UI" w:eastAsia="Times New Roman" w:hAnsi="Segoe UI" w:cs="Segoe UI"/>
                <w:color w:val="000000"/>
              </w:rPr>
            </w:pPr>
            <w:r w:rsidRPr="00ED72F9">
              <w:rPr>
                <w:rFonts w:ascii="Segoe UI" w:eastAsia="Times New Roman" w:hAnsi="Segoe UI" w:cs="Segoe UI"/>
                <w:color w:val="000000"/>
              </w:rPr>
              <w:t> </w:t>
            </w:r>
            <w:r>
              <w:rPr>
                <w:rFonts w:ascii="Segoe UI" w:eastAsia="Times New Roman" w:hAnsi="Segoe UI" w:cs="Segoe UI"/>
                <w:color w:val="000000"/>
              </w:rPr>
              <w:t>R$ 5.883,33</w:t>
            </w:r>
          </w:p>
        </w:tc>
      </w:tr>
      <w:tr w:rsidR="00310E6E" w:rsidRPr="00ED72F9" w:rsidTr="000A46D5">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rPr>
            </w:pPr>
            <w:r w:rsidRPr="00ED72F9">
              <w:rPr>
                <w:rFonts w:ascii="Segoe UI" w:eastAsia="Times New Roman" w:hAnsi="Segoe UI" w:cs="Segoe UI"/>
                <w:color w:val="000000"/>
              </w:rPr>
              <w:t>6</w:t>
            </w:r>
          </w:p>
        </w:tc>
        <w:tc>
          <w:tcPr>
            <w:tcW w:w="1073"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rPr>
                <w:rFonts w:ascii="Calibri" w:eastAsia="Times New Roman" w:hAnsi="Calibri" w:cs="Calibri"/>
                <w:color w:val="000000"/>
              </w:rPr>
            </w:pPr>
            <w:r w:rsidRPr="00ED72F9">
              <w:rPr>
                <w:rFonts w:ascii="Calibri" w:eastAsia="Times New Roman" w:hAnsi="Calibri" w:cs="Calibri"/>
                <w:color w:val="000000"/>
              </w:rPr>
              <w:t>FLASH AUXILIAR - MAKO ID BIO</w:t>
            </w:r>
          </w:p>
        </w:tc>
        <w:tc>
          <w:tcPr>
            <w:tcW w:w="1842"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rPr>
                <w:rFonts w:ascii="Segoe UI" w:eastAsia="Times New Roman" w:hAnsi="Segoe UI" w:cs="Segoe UI"/>
                <w:color w:val="000000"/>
              </w:rPr>
            </w:pPr>
            <w:r w:rsidRPr="00ED72F9">
              <w:rPr>
                <w:rFonts w:ascii="Segoe UI" w:eastAsia="Times New Roman" w:hAnsi="Segoe UI" w:cs="Segoe UI"/>
                <w:color w:val="000000"/>
              </w:rPr>
              <w:t> </w:t>
            </w:r>
            <w:r>
              <w:rPr>
                <w:rFonts w:ascii="Segoe UI" w:eastAsia="Times New Roman" w:hAnsi="Segoe UI" w:cs="Segoe UI"/>
                <w:color w:val="000000"/>
              </w:rPr>
              <w:t>R$ 4.783,000</w:t>
            </w:r>
          </w:p>
        </w:tc>
      </w:tr>
      <w:tr w:rsidR="00310E6E" w:rsidRPr="00ED72F9" w:rsidTr="000A46D5">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7</w:t>
            </w:r>
          </w:p>
        </w:tc>
        <w:tc>
          <w:tcPr>
            <w:tcW w:w="1073"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1</w:t>
            </w:r>
          </w:p>
        </w:tc>
        <w:tc>
          <w:tcPr>
            <w:tcW w:w="1049"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UNIDADE</w:t>
            </w:r>
          </w:p>
        </w:tc>
        <w:tc>
          <w:tcPr>
            <w:tcW w:w="3913"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rPr>
                <w:rFonts w:ascii="Calibri" w:eastAsia="Times New Roman" w:hAnsi="Calibri" w:cs="Calibri"/>
                <w:color w:val="000000"/>
              </w:rPr>
            </w:pPr>
            <w:r w:rsidRPr="00ED72F9">
              <w:rPr>
                <w:rFonts w:ascii="Calibri" w:eastAsia="Times New Roman" w:hAnsi="Calibri" w:cs="Calibri"/>
                <w:color w:val="000000"/>
              </w:rPr>
              <w:t xml:space="preserve">NOBREAK 1200 VA </w:t>
            </w:r>
          </w:p>
        </w:tc>
        <w:tc>
          <w:tcPr>
            <w:tcW w:w="1842"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rPr>
                <w:rFonts w:ascii="Calibri" w:eastAsia="Times New Roman" w:hAnsi="Calibri" w:cs="Calibri"/>
                <w:color w:val="000000"/>
              </w:rPr>
            </w:pPr>
            <w:r>
              <w:rPr>
                <w:rFonts w:ascii="Calibri" w:eastAsia="Times New Roman" w:hAnsi="Calibri" w:cs="Calibri"/>
                <w:color w:val="000000"/>
              </w:rPr>
              <w:t>R$ 1.113,33</w:t>
            </w:r>
          </w:p>
        </w:tc>
      </w:tr>
      <w:tr w:rsidR="00310E6E" w:rsidRPr="00ED72F9" w:rsidTr="000A46D5">
        <w:trPr>
          <w:trHeight w:val="12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8</w:t>
            </w:r>
          </w:p>
        </w:tc>
        <w:tc>
          <w:tcPr>
            <w:tcW w:w="1073"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1</w:t>
            </w:r>
          </w:p>
        </w:tc>
        <w:tc>
          <w:tcPr>
            <w:tcW w:w="1049"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both"/>
              <w:rPr>
                <w:rFonts w:ascii="Calibri" w:eastAsia="Times New Roman" w:hAnsi="Calibri" w:cs="Calibri"/>
                <w:color w:val="000000"/>
              </w:rPr>
            </w:pPr>
            <w:r w:rsidRPr="00ED72F9">
              <w:rPr>
                <w:rFonts w:ascii="Calibri" w:eastAsia="Times New Roman" w:hAnsi="Calibri" w:cs="Calibri"/>
                <w:color w:val="000000"/>
              </w:rPr>
              <w:t>UNIDADE</w:t>
            </w:r>
          </w:p>
        </w:tc>
        <w:tc>
          <w:tcPr>
            <w:tcW w:w="3913" w:type="dxa"/>
            <w:tcBorders>
              <w:top w:val="nil"/>
              <w:left w:val="nil"/>
              <w:bottom w:val="single" w:sz="4" w:space="0" w:color="auto"/>
              <w:right w:val="single" w:sz="4" w:space="0" w:color="auto"/>
            </w:tcBorders>
            <w:shd w:val="clear" w:color="auto" w:fill="auto"/>
            <w:vAlign w:val="bottom"/>
            <w:hideMark/>
          </w:tcPr>
          <w:p w:rsidR="00310E6E" w:rsidRPr="00ED72F9" w:rsidRDefault="00310E6E" w:rsidP="000A46D5">
            <w:pPr>
              <w:spacing w:after="0" w:line="240" w:lineRule="auto"/>
              <w:jc w:val="both"/>
              <w:rPr>
                <w:rFonts w:ascii="Calibri" w:eastAsia="Times New Roman" w:hAnsi="Calibri" w:cs="Calibri"/>
                <w:color w:val="000000"/>
              </w:rPr>
            </w:pPr>
            <w:r w:rsidRPr="00ED72F9">
              <w:rPr>
                <w:rFonts w:ascii="Calibri" w:eastAsia="Times New Roman" w:hAnsi="Calibri" w:cs="Calibri"/>
                <w:color w:val="000000"/>
              </w:rPr>
              <w:t>MINI ESTÚDIO FOTOGRÁFICO COM PAINEL ANTIREFLEXIVO E BANQUETA - Módulo cenário para fotografia de identificação e fotografia biométrica. MAKO OU I TOQUE</w:t>
            </w:r>
          </w:p>
        </w:tc>
        <w:tc>
          <w:tcPr>
            <w:tcW w:w="1842"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rPr>
                <w:rFonts w:ascii="Calibri" w:eastAsia="Times New Roman" w:hAnsi="Calibri" w:cs="Calibri"/>
                <w:color w:val="000000"/>
              </w:rPr>
            </w:pPr>
            <w:r w:rsidRPr="00ED72F9">
              <w:rPr>
                <w:rFonts w:ascii="Calibri" w:eastAsia="Times New Roman" w:hAnsi="Calibri" w:cs="Calibri"/>
                <w:color w:val="000000"/>
              </w:rPr>
              <w:t> </w:t>
            </w:r>
            <w:r>
              <w:rPr>
                <w:rFonts w:ascii="Calibri" w:eastAsia="Times New Roman" w:hAnsi="Calibri" w:cs="Calibri"/>
                <w:color w:val="000000"/>
              </w:rPr>
              <w:t>R$ 4.166,33</w:t>
            </w:r>
          </w:p>
        </w:tc>
      </w:tr>
      <w:tr w:rsidR="00310E6E" w:rsidRPr="00ED72F9" w:rsidTr="000A46D5">
        <w:trPr>
          <w:trHeight w:val="21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lastRenderedPageBreak/>
              <w:t>9</w:t>
            </w:r>
          </w:p>
        </w:tc>
        <w:tc>
          <w:tcPr>
            <w:tcW w:w="1073"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1</w:t>
            </w:r>
          </w:p>
        </w:tc>
        <w:tc>
          <w:tcPr>
            <w:tcW w:w="1049"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UNIDADE</w:t>
            </w:r>
          </w:p>
        </w:tc>
        <w:tc>
          <w:tcPr>
            <w:tcW w:w="3913" w:type="dxa"/>
            <w:tcBorders>
              <w:top w:val="nil"/>
              <w:left w:val="nil"/>
              <w:bottom w:val="single" w:sz="4" w:space="0" w:color="auto"/>
              <w:right w:val="single" w:sz="4" w:space="0" w:color="auto"/>
            </w:tcBorders>
            <w:shd w:val="clear" w:color="auto" w:fill="auto"/>
            <w:vAlign w:val="bottom"/>
            <w:hideMark/>
          </w:tcPr>
          <w:p w:rsidR="00310E6E" w:rsidRPr="00ED72F9" w:rsidRDefault="00310E6E" w:rsidP="000A46D5">
            <w:pPr>
              <w:spacing w:after="0" w:line="240" w:lineRule="auto"/>
              <w:jc w:val="both"/>
              <w:rPr>
                <w:rFonts w:ascii="Calibri" w:eastAsia="Times New Roman" w:hAnsi="Calibri" w:cs="Calibri"/>
                <w:color w:val="000000"/>
              </w:rPr>
            </w:pPr>
            <w:r w:rsidRPr="00ED72F9">
              <w:rPr>
                <w:rFonts w:ascii="Calibri" w:eastAsia="Times New Roman" w:hAnsi="Calibri" w:cs="Calibri"/>
                <w:color w:val="000000"/>
              </w:rPr>
              <w:t xml:space="preserve">IMPRESSORA COM </w:t>
            </w:r>
            <w:proofErr w:type="gramStart"/>
            <w:r w:rsidRPr="00ED72F9">
              <w:rPr>
                <w:rFonts w:ascii="Calibri" w:eastAsia="Times New Roman" w:hAnsi="Calibri" w:cs="Calibri"/>
                <w:color w:val="000000"/>
              </w:rPr>
              <w:t>SCANNER,COM</w:t>
            </w:r>
            <w:proofErr w:type="gramEnd"/>
            <w:r w:rsidRPr="00ED72F9">
              <w:rPr>
                <w:rFonts w:ascii="Calibri" w:eastAsia="Times New Roman" w:hAnsi="Calibri" w:cs="Calibri"/>
                <w:color w:val="000000"/>
              </w:rPr>
              <w:t xml:space="preserve"> 500 DPI PARA SCANNER,  Tamanho máximo da mídia ‎Até 21,6 X 35,6 cm, Tipo de </w:t>
            </w:r>
            <w:r>
              <w:rPr>
                <w:rFonts w:ascii="Calibri" w:eastAsia="Times New Roman" w:hAnsi="Calibri" w:cs="Calibri"/>
                <w:color w:val="000000"/>
              </w:rPr>
              <w:t xml:space="preserve"> </w:t>
            </w:r>
            <w:proofErr w:type="spellStart"/>
            <w:r w:rsidRPr="00ED72F9">
              <w:rPr>
                <w:rFonts w:ascii="Calibri" w:eastAsia="Times New Roman" w:hAnsi="Calibri" w:cs="Calibri"/>
                <w:color w:val="000000"/>
              </w:rPr>
              <w:t>canner</w:t>
            </w:r>
            <w:proofErr w:type="spellEnd"/>
            <w:r w:rsidRPr="00ED72F9">
              <w:rPr>
                <w:rFonts w:ascii="Calibri" w:eastAsia="Times New Roman" w:hAnsi="Calibri" w:cs="Calibri"/>
                <w:color w:val="000000"/>
              </w:rPr>
              <w:t xml:space="preserve"> ‎Alimentador de folhas; </w:t>
            </w:r>
            <w:r>
              <w:rPr>
                <w:rFonts w:ascii="Calibri" w:eastAsia="Times New Roman" w:hAnsi="Calibri" w:cs="Calibri"/>
                <w:color w:val="000000"/>
              </w:rPr>
              <w:t xml:space="preserve"> C</w:t>
            </w:r>
            <w:r w:rsidRPr="00ED72F9">
              <w:rPr>
                <w:rFonts w:ascii="Calibri" w:eastAsia="Times New Roman" w:hAnsi="Calibri" w:cs="Calibri"/>
                <w:color w:val="000000"/>
              </w:rPr>
              <w:t xml:space="preserve">apacidade máxima de entrada de folhas ‎250; Dispositivos </w:t>
            </w:r>
            <w:r>
              <w:rPr>
                <w:rFonts w:ascii="Calibri" w:eastAsia="Times New Roman" w:hAnsi="Calibri" w:cs="Calibri"/>
                <w:color w:val="000000"/>
              </w:rPr>
              <w:t>c</w:t>
            </w:r>
            <w:r w:rsidRPr="00ED72F9">
              <w:rPr>
                <w:rFonts w:ascii="Calibri" w:eastAsia="Times New Roman" w:hAnsi="Calibri" w:cs="Calibri"/>
                <w:color w:val="000000"/>
              </w:rPr>
              <w:t xml:space="preserve">ompatíveis ‎Laptops, </w:t>
            </w:r>
            <w:proofErr w:type="spellStart"/>
            <w:r w:rsidRPr="00ED72F9">
              <w:rPr>
                <w:rFonts w:ascii="Calibri" w:eastAsia="Times New Roman" w:hAnsi="Calibri" w:cs="Calibri"/>
                <w:color w:val="000000"/>
              </w:rPr>
              <w:t>Tablets</w:t>
            </w:r>
            <w:proofErr w:type="spellEnd"/>
            <w:r w:rsidRPr="00ED72F9">
              <w:rPr>
                <w:rFonts w:ascii="Calibri" w:eastAsia="Times New Roman" w:hAnsi="Calibri" w:cs="Calibri"/>
                <w:color w:val="000000"/>
              </w:rPr>
              <w:t xml:space="preserve">, Smartphones; Resolução máxima de impressão em preto e branco ‎Até 2.400x600 </w:t>
            </w:r>
            <w:proofErr w:type="spellStart"/>
            <w:r w:rsidRPr="00ED72F9">
              <w:rPr>
                <w:rFonts w:ascii="Calibri" w:eastAsia="Times New Roman" w:hAnsi="Calibri" w:cs="Calibri"/>
                <w:color w:val="000000"/>
              </w:rPr>
              <w:t>dpi</w:t>
            </w:r>
            <w:proofErr w:type="spellEnd"/>
            <w:r w:rsidRPr="00ED72F9">
              <w:rPr>
                <w:rFonts w:ascii="Calibri" w:eastAsia="Times New Roman" w:hAnsi="Calibri" w:cs="Calibri"/>
                <w:color w:val="000000"/>
              </w:rPr>
              <w:t>; Impressão frente e verso</w:t>
            </w:r>
          </w:p>
        </w:tc>
        <w:tc>
          <w:tcPr>
            <w:tcW w:w="1842" w:type="dxa"/>
            <w:tcBorders>
              <w:top w:val="nil"/>
              <w:left w:val="nil"/>
              <w:bottom w:val="single" w:sz="4" w:space="0" w:color="auto"/>
              <w:right w:val="single" w:sz="4" w:space="0" w:color="auto"/>
            </w:tcBorders>
            <w:shd w:val="clear" w:color="auto" w:fill="auto"/>
            <w:noWrap/>
            <w:vAlign w:val="bottom"/>
            <w:hideMark/>
          </w:tcPr>
          <w:p w:rsidR="00310E6E" w:rsidRPr="00ED72F9" w:rsidRDefault="00310E6E" w:rsidP="000A46D5">
            <w:pPr>
              <w:spacing w:after="0" w:line="240" w:lineRule="auto"/>
              <w:rPr>
                <w:rFonts w:ascii="Calibri" w:eastAsia="Times New Roman" w:hAnsi="Calibri" w:cs="Calibri"/>
                <w:color w:val="000000"/>
              </w:rPr>
            </w:pPr>
            <w:r w:rsidRPr="00ED72F9">
              <w:rPr>
                <w:rFonts w:ascii="Calibri" w:eastAsia="Times New Roman" w:hAnsi="Calibri" w:cs="Calibri"/>
                <w:color w:val="000000"/>
              </w:rPr>
              <w:t> </w:t>
            </w:r>
            <w:r>
              <w:rPr>
                <w:rFonts w:ascii="Calibri" w:eastAsia="Times New Roman" w:hAnsi="Calibri" w:cs="Calibri"/>
                <w:color w:val="000000"/>
              </w:rPr>
              <w:t>R$ 3.663,00</w:t>
            </w:r>
          </w:p>
        </w:tc>
      </w:tr>
    </w:tbl>
    <w:p w:rsidR="00BC474A" w:rsidRDefault="00BC474A" w:rsidP="00355461">
      <w:pPr>
        <w:spacing w:after="0" w:line="240" w:lineRule="auto"/>
        <w:jc w:val="both"/>
      </w:pPr>
    </w:p>
    <w:p w:rsidR="00BC474A" w:rsidRPr="00355461" w:rsidRDefault="00BC474A" w:rsidP="00355461">
      <w:pPr>
        <w:spacing w:after="0" w:line="240" w:lineRule="auto"/>
        <w:jc w:val="both"/>
        <w:rPr>
          <w:rFonts w:ascii="Segoe UI" w:eastAsia="Arial" w:hAnsi="Segoe UI" w:cs="Segoe UI"/>
          <w:b/>
        </w:rPr>
      </w:pPr>
    </w:p>
    <w:p w:rsidR="00A33D53" w:rsidRPr="00E560A3" w:rsidRDefault="00A33D53" w:rsidP="000F50B8">
      <w:pPr>
        <w:spacing w:after="0" w:line="300" w:lineRule="auto"/>
        <w:jc w:val="both"/>
        <w:rPr>
          <w:rFonts w:ascii="Segoe UI" w:eastAsia="Arial" w:hAnsi="Segoe UI" w:cs="Segoe UI"/>
        </w:rPr>
      </w:pPr>
    </w:p>
    <w:p w:rsidR="000F50B8" w:rsidRPr="00E560A3" w:rsidRDefault="000F50B8" w:rsidP="000F50B8">
      <w:pPr>
        <w:spacing w:after="0" w:line="240" w:lineRule="auto"/>
        <w:jc w:val="both"/>
        <w:rPr>
          <w:rFonts w:ascii="Segoe UI" w:eastAsia="Arial" w:hAnsi="Segoe UI" w:cs="Segoe UI"/>
        </w:rPr>
      </w:pPr>
      <w:r w:rsidRPr="00E560A3">
        <w:rPr>
          <w:rFonts w:ascii="Segoe UI" w:eastAsia="Arial" w:hAnsi="Segoe UI" w:cs="Segoe UI"/>
        </w:rPr>
        <w:t>4.2. Considerando que se trata de fornecimento comum, não há memórias de cálculo e outros documentos.</w:t>
      </w:r>
    </w:p>
    <w:p w:rsidR="000F50B8" w:rsidRPr="00E560A3" w:rsidRDefault="000F50B8" w:rsidP="000F50B8">
      <w:pPr>
        <w:spacing w:after="0" w:line="240" w:lineRule="auto"/>
        <w:jc w:val="both"/>
        <w:rPr>
          <w:rFonts w:ascii="Segoe UI" w:eastAsia="Arial" w:hAnsi="Segoe UI" w:cs="Segoe UI"/>
        </w:rPr>
      </w:pPr>
    </w:p>
    <w:p w:rsidR="000F50B8" w:rsidRPr="00F50A3D" w:rsidRDefault="000F50B8" w:rsidP="000F50B8">
      <w:pPr>
        <w:tabs>
          <w:tab w:val="left" w:pos="2268"/>
        </w:tabs>
        <w:spacing w:after="0" w:line="240" w:lineRule="auto"/>
        <w:jc w:val="both"/>
        <w:rPr>
          <w:rFonts w:ascii="Segoe UI" w:eastAsia="Arial" w:hAnsi="Segoe UI" w:cs="Segoe UI"/>
          <w:b/>
        </w:rPr>
      </w:pPr>
      <w:r w:rsidRPr="00F50A3D">
        <w:rPr>
          <w:rFonts w:ascii="Segoe UI" w:eastAsia="Arial" w:hAnsi="Segoe UI" w:cs="Segoe UI"/>
          <w:b/>
        </w:rPr>
        <w:t>5. Do levantamento de mercado, que consiste na análise das alternativas possíveis, e justificativa técnica e econômica da escolha do tipo de solução a contratar.</w:t>
      </w:r>
    </w:p>
    <w:p w:rsidR="000F50B8" w:rsidRPr="00F50A3D" w:rsidRDefault="000F50B8" w:rsidP="000F50B8">
      <w:pPr>
        <w:spacing w:after="0" w:line="240" w:lineRule="auto"/>
        <w:jc w:val="both"/>
        <w:rPr>
          <w:rFonts w:ascii="Segoe UI" w:eastAsia="Arial" w:hAnsi="Segoe UI" w:cs="Segoe UI"/>
          <w:color w:val="FF0000"/>
        </w:rPr>
      </w:pPr>
    </w:p>
    <w:p w:rsidR="0073258C" w:rsidRDefault="0073258C" w:rsidP="0073258C">
      <w:pPr>
        <w:spacing w:line="300" w:lineRule="auto"/>
        <w:jc w:val="both"/>
        <w:rPr>
          <w:rFonts w:ascii="Segoe UI" w:eastAsia="Segoe UI" w:hAnsi="Segoe UI" w:cs="Segoe UI"/>
        </w:rPr>
      </w:pPr>
      <w:r>
        <w:rPr>
          <w:rFonts w:ascii="Segoe UI" w:eastAsia="Segoe UI" w:hAnsi="Segoe UI" w:cs="Segoe UI"/>
        </w:rPr>
        <w:t xml:space="preserve">5.1. Como se trata de fornecimento comum, não se mostra necessário um levantamento de mercado para análise das alternativas possíveis. </w:t>
      </w:r>
    </w:p>
    <w:p w:rsidR="00177230" w:rsidRPr="00F50A3D" w:rsidRDefault="0073258C" w:rsidP="000F50B8">
      <w:pPr>
        <w:spacing w:after="0" w:line="240" w:lineRule="auto"/>
        <w:jc w:val="both"/>
        <w:rPr>
          <w:rFonts w:ascii="Segoe UI" w:eastAsia="Arial" w:hAnsi="Segoe UI" w:cs="Segoe UI"/>
          <w:b/>
        </w:rPr>
      </w:pPr>
      <w:r>
        <w:rPr>
          <w:rFonts w:ascii="Segoe UI" w:eastAsia="Arial" w:hAnsi="Segoe UI" w:cs="Segoe UI"/>
          <w:b/>
        </w:rPr>
        <w:tab/>
      </w:r>
    </w:p>
    <w:p w:rsidR="0073258C" w:rsidRDefault="0073258C" w:rsidP="0073258C">
      <w:pPr>
        <w:tabs>
          <w:tab w:val="left" w:pos="2268"/>
        </w:tabs>
        <w:spacing w:after="0" w:line="300" w:lineRule="auto"/>
        <w:jc w:val="both"/>
        <w:rPr>
          <w:rFonts w:ascii="Segoe UI" w:eastAsia="Segoe UI" w:hAnsi="Segoe UI" w:cs="Segoe UI"/>
          <w:b/>
        </w:rPr>
      </w:pPr>
      <w:r>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F50B8" w:rsidRPr="00310E6E" w:rsidRDefault="000F50B8" w:rsidP="000F50B8">
      <w:pPr>
        <w:spacing w:after="0" w:line="240" w:lineRule="auto"/>
        <w:jc w:val="both"/>
        <w:rPr>
          <w:rFonts w:ascii="Segoe UI" w:eastAsia="Arial" w:hAnsi="Segoe UI" w:cs="Segoe UI"/>
          <w:b/>
        </w:rPr>
      </w:pPr>
    </w:p>
    <w:p w:rsidR="000D34A8" w:rsidRPr="00310E6E" w:rsidRDefault="000F50B8" w:rsidP="000F50B8">
      <w:pPr>
        <w:spacing w:after="0" w:line="240" w:lineRule="auto"/>
        <w:jc w:val="both"/>
        <w:rPr>
          <w:rFonts w:ascii="Segoe UI" w:eastAsia="Arial" w:hAnsi="Segoe UI" w:cs="Segoe UI"/>
        </w:rPr>
      </w:pPr>
      <w:r w:rsidRPr="00310E6E">
        <w:rPr>
          <w:rFonts w:ascii="Segoe UI" w:eastAsia="Arial" w:hAnsi="Segoe UI" w:cs="Segoe UI"/>
        </w:rPr>
        <w:t xml:space="preserve">6.1. A estimativa do valor da contratação administrativa é no valor aproximado de </w:t>
      </w:r>
      <w:r w:rsidRPr="00A73840">
        <w:rPr>
          <w:rFonts w:ascii="Segoe UI" w:eastAsia="Arial" w:hAnsi="Segoe UI" w:cs="Segoe UI"/>
          <w:b/>
        </w:rPr>
        <w:t xml:space="preserve">R$ </w:t>
      </w:r>
      <w:r w:rsidR="00310E6E" w:rsidRPr="00A73840">
        <w:rPr>
          <w:rFonts w:ascii="Segoe UI" w:eastAsia="Arial" w:hAnsi="Segoe UI" w:cs="Segoe UI"/>
          <w:b/>
        </w:rPr>
        <w:t>52.904,31</w:t>
      </w:r>
      <w:r w:rsidRPr="00A73840">
        <w:rPr>
          <w:rFonts w:ascii="Segoe UI" w:eastAsia="Arial" w:hAnsi="Segoe UI" w:cs="Segoe UI"/>
          <w:b/>
        </w:rPr>
        <w:t xml:space="preserve"> (</w:t>
      </w:r>
      <w:r w:rsidR="00310E6E" w:rsidRPr="00A73840">
        <w:rPr>
          <w:rFonts w:ascii="Segoe UI" w:eastAsia="Arial" w:hAnsi="Segoe UI" w:cs="Segoe UI"/>
          <w:b/>
        </w:rPr>
        <w:t>Cinquenta e dois</w:t>
      </w:r>
      <w:r w:rsidR="00460F01" w:rsidRPr="00A73840">
        <w:rPr>
          <w:rFonts w:ascii="Segoe UI" w:eastAsia="Arial" w:hAnsi="Segoe UI" w:cs="Segoe UI"/>
          <w:b/>
        </w:rPr>
        <w:t xml:space="preserve"> </w:t>
      </w:r>
      <w:r w:rsidRPr="00A73840">
        <w:rPr>
          <w:rFonts w:ascii="Segoe UI" w:eastAsia="Arial" w:hAnsi="Segoe UI" w:cs="Segoe UI"/>
          <w:b/>
        </w:rPr>
        <w:t>mil</w:t>
      </w:r>
      <w:r w:rsidR="00460F01" w:rsidRPr="00A73840">
        <w:rPr>
          <w:rFonts w:ascii="Segoe UI" w:eastAsia="Arial" w:hAnsi="Segoe UI" w:cs="Segoe UI"/>
          <w:b/>
        </w:rPr>
        <w:t xml:space="preserve">, </w:t>
      </w:r>
      <w:r w:rsidR="00310E6E" w:rsidRPr="00A73840">
        <w:rPr>
          <w:rFonts w:ascii="Segoe UI" w:eastAsia="Arial" w:hAnsi="Segoe UI" w:cs="Segoe UI"/>
          <w:b/>
        </w:rPr>
        <w:t>novecentos e quatro</w:t>
      </w:r>
      <w:r w:rsidR="00C6231A" w:rsidRPr="00A73840">
        <w:rPr>
          <w:rFonts w:ascii="Segoe UI" w:eastAsia="Arial" w:hAnsi="Segoe UI" w:cs="Segoe UI"/>
          <w:b/>
        </w:rPr>
        <w:t xml:space="preserve"> reais</w:t>
      </w:r>
      <w:r w:rsidR="00460F01" w:rsidRPr="00A73840">
        <w:rPr>
          <w:rFonts w:ascii="Segoe UI" w:eastAsia="Arial" w:hAnsi="Segoe UI" w:cs="Segoe UI"/>
          <w:b/>
        </w:rPr>
        <w:t xml:space="preserve"> e </w:t>
      </w:r>
      <w:r w:rsidR="00310E6E" w:rsidRPr="00A73840">
        <w:rPr>
          <w:rFonts w:ascii="Segoe UI" w:eastAsia="Arial" w:hAnsi="Segoe UI" w:cs="Segoe UI"/>
          <w:b/>
        </w:rPr>
        <w:t>trinta e um centavos</w:t>
      </w:r>
      <w:r w:rsidRPr="00A73840">
        <w:rPr>
          <w:rFonts w:ascii="Segoe UI" w:eastAsia="Arial" w:hAnsi="Segoe UI" w:cs="Segoe UI"/>
          <w:b/>
        </w:rPr>
        <w:t xml:space="preserve">), </w:t>
      </w:r>
      <w:r w:rsidRPr="00310E6E">
        <w:rPr>
          <w:rFonts w:ascii="Segoe UI" w:eastAsia="Arial" w:hAnsi="Segoe UI" w:cs="Segoe UI"/>
        </w:rPr>
        <w:t>sem atualização, considerando-se o levantamento de preços realizado, com fornecedores do mercado local.</w:t>
      </w:r>
    </w:p>
    <w:p w:rsidR="000F50B8" w:rsidRPr="00310E6E" w:rsidRDefault="000F50B8" w:rsidP="000F50B8">
      <w:pPr>
        <w:spacing w:after="0" w:line="240" w:lineRule="auto"/>
        <w:jc w:val="both"/>
        <w:rPr>
          <w:rFonts w:ascii="Segoe UI" w:eastAsia="Segoe UI" w:hAnsi="Segoe UI" w:cs="Segoe UI"/>
        </w:rPr>
      </w:pPr>
    </w:p>
    <w:p w:rsidR="00091D22" w:rsidRPr="00310E6E" w:rsidRDefault="003F641B" w:rsidP="000C6F3C">
      <w:pPr>
        <w:spacing w:line="300" w:lineRule="auto"/>
        <w:jc w:val="both"/>
        <w:rPr>
          <w:rFonts w:ascii="Segoe UI" w:eastAsia="Segoe UI" w:hAnsi="Segoe UI" w:cs="Segoe UI"/>
        </w:rPr>
      </w:pPr>
      <w:r w:rsidRPr="00310E6E">
        <w:rPr>
          <w:rFonts w:ascii="Segoe UI" w:hAnsi="Segoe UI" w:cs="Segoe UI"/>
        </w:rPr>
        <w:t>6</w:t>
      </w:r>
      <w:r w:rsidR="0092647C" w:rsidRPr="00310E6E">
        <w:rPr>
          <w:rFonts w:ascii="Segoe UI" w:hAnsi="Segoe UI" w:cs="Segoe UI"/>
        </w:rPr>
        <w:t>.2.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091D22" w:rsidRPr="00E164B1" w:rsidRDefault="00091D22" w:rsidP="00F45F1C">
      <w:pPr>
        <w:tabs>
          <w:tab w:val="left" w:pos="2268"/>
        </w:tabs>
        <w:spacing w:after="0" w:line="300" w:lineRule="auto"/>
        <w:jc w:val="both"/>
        <w:rPr>
          <w:rFonts w:ascii="Segoe UI" w:eastAsia="Segoe UI" w:hAnsi="Segoe UI" w:cs="Segoe UI"/>
        </w:rPr>
      </w:pPr>
      <w:r w:rsidRPr="00E164B1">
        <w:rPr>
          <w:rFonts w:ascii="Segoe UI" w:eastAsia="Segoe UI" w:hAnsi="Segoe UI" w:cs="Segoe UI"/>
          <w:b/>
        </w:rPr>
        <w:t>7. Da descrição da solução como um todo, inclusive das exigências relacionadas à manutenção e à assistência técnica, quando for o caso</w:t>
      </w:r>
    </w:p>
    <w:p w:rsidR="00BC474A" w:rsidRPr="00BC474A" w:rsidRDefault="00BC474A" w:rsidP="006F5CFB">
      <w:pPr>
        <w:tabs>
          <w:tab w:val="left" w:pos="2268"/>
        </w:tabs>
        <w:spacing w:after="0" w:line="300" w:lineRule="auto"/>
        <w:jc w:val="both"/>
        <w:rPr>
          <w:rFonts w:ascii="Segoe UI" w:hAnsi="Segoe UI" w:cs="Segoe UI"/>
        </w:rPr>
      </w:pPr>
      <w:r w:rsidRPr="00BC474A">
        <w:rPr>
          <w:rFonts w:ascii="Segoe UI" w:hAnsi="Segoe UI" w:cs="Segoe UI"/>
        </w:rPr>
        <w:t xml:space="preserve">7.1. </w:t>
      </w:r>
      <w:r w:rsidR="00355461" w:rsidRPr="00BC474A">
        <w:rPr>
          <w:rFonts w:ascii="Segoe UI" w:hAnsi="Segoe UI" w:cs="Segoe UI"/>
        </w:rPr>
        <w:t xml:space="preserve">A solução proposta consiste na aquisição de equipamentos para a implantação de um Posto de Identificação Civil, incluindo a entrega. A empresa selecionada será </w:t>
      </w:r>
      <w:r w:rsidR="00355461" w:rsidRPr="00BC474A">
        <w:rPr>
          <w:rFonts w:ascii="Segoe UI" w:hAnsi="Segoe UI" w:cs="Segoe UI"/>
        </w:rPr>
        <w:lastRenderedPageBreak/>
        <w:t xml:space="preserve">responsável por fornecer os itens necessários conforme especificado nas normas técnicas e padrões de segurança. </w:t>
      </w:r>
    </w:p>
    <w:p w:rsidR="00BC474A" w:rsidRPr="00BC474A" w:rsidRDefault="00BC474A" w:rsidP="006F5CFB">
      <w:pPr>
        <w:tabs>
          <w:tab w:val="left" w:pos="2268"/>
        </w:tabs>
        <w:spacing w:after="0" w:line="300" w:lineRule="auto"/>
        <w:jc w:val="both"/>
        <w:rPr>
          <w:rFonts w:ascii="Segoe UI" w:hAnsi="Segoe UI" w:cs="Segoe UI"/>
        </w:rPr>
      </w:pPr>
    </w:p>
    <w:p w:rsidR="00BC474A" w:rsidRPr="00BC474A" w:rsidRDefault="00BC474A" w:rsidP="006F5CFB">
      <w:pPr>
        <w:tabs>
          <w:tab w:val="left" w:pos="2268"/>
        </w:tabs>
        <w:spacing w:after="0" w:line="300" w:lineRule="auto"/>
        <w:jc w:val="both"/>
        <w:rPr>
          <w:rFonts w:ascii="Segoe UI" w:hAnsi="Segoe UI" w:cs="Segoe UI"/>
        </w:rPr>
      </w:pPr>
      <w:r w:rsidRPr="00BC474A">
        <w:rPr>
          <w:rFonts w:ascii="Segoe UI" w:hAnsi="Segoe UI" w:cs="Segoe UI"/>
        </w:rPr>
        <w:t>7.2.</w:t>
      </w:r>
      <w:r w:rsidR="00355461" w:rsidRPr="00BC474A">
        <w:rPr>
          <w:rFonts w:ascii="Segoe UI" w:hAnsi="Segoe UI" w:cs="Segoe UI"/>
        </w:rPr>
        <w:t xml:space="preserve">Tal iniciativa será fundamental para o bem-estar social, uma vez que resolverá uma demanda que traz dificuldades para a vida da população, visto que até então é necessário o deslocamento dos munícipes para a cidade de </w:t>
      </w:r>
      <w:r w:rsidRPr="00BC474A">
        <w:rPr>
          <w:rFonts w:ascii="Segoe UI" w:hAnsi="Segoe UI" w:cs="Segoe UI"/>
        </w:rPr>
        <w:t>Caratinga</w:t>
      </w:r>
      <w:r w:rsidR="00355461" w:rsidRPr="00BC474A">
        <w:rPr>
          <w:rFonts w:ascii="Segoe UI" w:hAnsi="Segoe UI" w:cs="Segoe UI"/>
        </w:rPr>
        <w:t xml:space="preserve"> para que possam regularizar seus documentos de Registro Geral. </w:t>
      </w:r>
    </w:p>
    <w:p w:rsidR="00BC474A" w:rsidRPr="00B949FC" w:rsidRDefault="00BC474A" w:rsidP="006F5CFB">
      <w:pPr>
        <w:tabs>
          <w:tab w:val="left" w:pos="2268"/>
        </w:tabs>
        <w:spacing w:after="0" w:line="300" w:lineRule="auto"/>
        <w:jc w:val="both"/>
        <w:rPr>
          <w:rFonts w:ascii="Segoe UI" w:hAnsi="Segoe UI" w:cs="Segoe UI"/>
        </w:rPr>
      </w:pPr>
    </w:p>
    <w:p w:rsidR="006F5CFB" w:rsidRPr="00B949FC" w:rsidRDefault="00BC474A" w:rsidP="006F5CFB">
      <w:pPr>
        <w:tabs>
          <w:tab w:val="left" w:pos="2268"/>
        </w:tabs>
        <w:spacing w:after="0" w:line="300" w:lineRule="auto"/>
        <w:jc w:val="both"/>
        <w:rPr>
          <w:rFonts w:ascii="Segoe UI" w:hAnsi="Segoe UI" w:cs="Segoe UI"/>
        </w:rPr>
      </w:pPr>
      <w:r w:rsidRPr="00B949FC">
        <w:rPr>
          <w:rFonts w:ascii="Segoe UI" w:hAnsi="Segoe UI" w:cs="Segoe UI"/>
        </w:rPr>
        <w:t xml:space="preserve">7.3. </w:t>
      </w:r>
      <w:r w:rsidR="00355461" w:rsidRPr="00B949FC">
        <w:rPr>
          <w:rFonts w:ascii="Segoe UI" w:hAnsi="Segoe UI" w:cs="Segoe UI"/>
        </w:rPr>
        <w:t xml:space="preserve">A implantação de um Posto de Identificação Civil no Município de São </w:t>
      </w:r>
      <w:r w:rsidRPr="00B949FC">
        <w:rPr>
          <w:rFonts w:ascii="Segoe UI" w:hAnsi="Segoe UI" w:cs="Segoe UI"/>
        </w:rPr>
        <w:t>Sebastião do Anta</w:t>
      </w:r>
      <w:r w:rsidR="00355461" w:rsidRPr="00B949FC">
        <w:rPr>
          <w:rFonts w:ascii="Segoe UI" w:hAnsi="Segoe UI" w:cs="Segoe UI"/>
        </w:rPr>
        <w:t xml:space="preserve"> e a aquisição de todos os equipamentos necessários para que se tenha os resultados pretendidos, é sem dúvidas a melhor solução</w:t>
      </w:r>
    </w:p>
    <w:p w:rsidR="00355461" w:rsidRPr="00B949FC" w:rsidRDefault="00355461" w:rsidP="006F5CFB">
      <w:pPr>
        <w:tabs>
          <w:tab w:val="left" w:pos="2268"/>
        </w:tabs>
        <w:spacing w:after="0" w:line="300" w:lineRule="auto"/>
        <w:jc w:val="both"/>
        <w:rPr>
          <w:rFonts w:ascii="Segoe UI" w:eastAsia="Segoe UI" w:hAnsi="Segoe UI" w:cs="Segoe UI"/>
        </w:rPr>
      </w:pPr>
    </w:p>
    <w:p w:rsidR="00091D22" w:rsidRPr="00B949FC" w:rsidRDefault="00F45F1C" w:rsidP="00F45F1C">
      <w:pPr>
        <w:jc w:val="both"/>
        <w:rPr>
          <w:rFonts w:ascii="Segoe UI" w:eastAsia="Segoe UI" w:hAnsi="Segoe UI" w:cs="Segoe UI"/>
          <w:b/>
        </w:rPr>
      </w:pPr>
      <w:r w:rsidRPr="00B949FC">
        <w:rPr>
          <w:rFonts w:ascii="Segoe UI" w:hAnsi="Segoe UI" w:cs="Segoe UI"/>
          <w:color w:val="000000"/>
        </w:rPr>
        <w:t xml:space="preserve"> </w:t>
      </w:r>
      <w:r w:rsidR="00091D22" w:rsidRPr="00B949FC">
        <w:rPr>
          <w:rFonts w:ascii="Segoe UI" w:eastAsia="Segoe UI" w:hAnsi="Segoe UI" w:cs="Segoe UI"/>
          <w:b/>
        </w:rPr>
        <w:t>8. Da justificativa para o parcelamento ou não da contratação</w:t>
      </w:r>
    </w:p>
    <w:p w:rsidR="00FA4D04" w:rsidRPr="00B949FC" w:rsidRDefault="00FA4D04" w:rsidP="00FA4D04">
      <w:pPr>
        <w:spacing w:line="300" w:lineRule="auto"/>
        <w:jc w:val="both"/>
        <w:rPr>
          <w:rFonts w:ascii="Segoe UI" w:eastAsia="Segoe UI" w:hAnsi="Segoe UI" w:cs="Segoe UI"/>
        </w:rPr>
      </w:pPr>
      <w:r w:rsidRPr="00B949FC">
        <w:rPr>
          <w:rFonts w:ascii="Segoe UI" w:eastAsia="Segoe UI" w:hAnsi="Segoe UI" w:cs="Segoe UI"/>
        </w:rPr>
        <w:t xml:space="preserve">8.1. O parcelamento é tecnicamente viável, </w:t>
      </w:r>
      <w:proofErr w:type="gramStart"/>
      <w:r w:rsidRPr="00B949FC">
        <w:rPr>
          <w:rFonts w:ascii="Segoe UI" w:eastAsia="Segoe UI" w:hAnsi="Segoe UI" w:cs="Segoe UI"/>
        </w:rPr>
        <w:t>pois  existe</w:t>
      </w:r>
      <w:proofErr w:type="gramEnd"/>
      <w:r w:rsidRPr="00B949FC">
        <w:rPr>
          <w:rFonts w:ascii="Segoe UI" w:eastAsia="Segoe UI" w:hAnsi="Segoe UI" w:cs="Segoe UI"/>
        </w:rPr>
        <w:t xml:space="preserve"> a viabilidade da divisão do objeto em itens.</w:t>
      </w:r>
    </w:p>
    <w:p w:rsidR="00F8289F" w:rsidRPr="00B949FC" w:rsidRDefault="00FA4D04" w:rsidP="00E82CC9">
      <w:pPr>
        <w:spacing w:line="300" w:lineRule="auto"/>
        <w:jc w:val="both"/>
        <w:rPr>
          <w:rFonts w:ascii="Segoe UI" w:hAnsi="Segoe UI" w:cs="Segoe UI"/>
        </w:rPr>
      </w:pPr>
      <w:r w:rsidRPr="00B949FC">
        <w:rPr>
          <w:rFonts w:ascii="Segoe UI" w:eastAsia="Segoe UI" w:hAnsi="Segoe UI" w:cs="Segoe UI"/>
        </w:rPr>
        <w:t>8.2. O parcelamento é economicamente vantajoso, pois é preciso realizar o aproveitamento das peculiaridades do mercado local, com vistas à economicidade, atendendo os parâmetros de qualidade.</w:t>
      </w:r>
    </w:p>
    <w:p w:rsidR="00091D22" w:rsidRPr="00B949FC" w:rsidRDefault="00091D22" w:rsidP="00754927">
      <w:pPr>
        <w:spacing w:after="0" w:line="240" w:lineRule="auto"/>
        <w:jc w:val="both"/>
        <w:rPr>
          <w:rFonts w:ascii="Segoe UI" w:eastAsia="Segoe UI" w:hAnsi="Segoe UI" w:cs="Segoe UI"/>
          <w:b/>
        </w:rPr>
      </w:pPr>
      <w:r w:rsidRPr="00B949FC">
        <w:rPr>
          <w:rFonts w:ascii="Segoe UI" w:eastAsia="Segoe UI" w:hAnsi="Segoe UI" w:cs="Segoe UI"/>
          <w:b/>
        </w:rPr>
        <w:t>9. Do demonstrativo dos resultados pretendidos em termo de economicidade e de melhor aproveitamento dos recursos humanos, materiais e financeiros disponíveis</w:t>
      </w:r>
    </w:p>
    <w:p w:rsidR="00FA4D04" w:rsidRPr="00B949FC" w:rsidRDefault="00FA4D04" w:rsidP="00FA4D04">
      <w:pPr>
        <w:tabs>
          <w:tab w:val="left" w:pos="2268"/>
        </w:tabs>
        <w:spacing w:after="0" w:line="300" w:lineRule="auto"/>
        <w:jc w:val="both"/>
        <w:rPr>
          <w:rFonts w:ascii="Segoe UI" w:eastAsia="Segoe UI" w:hAnsi="Segoe UI" w:cs="Segoe UI"/>
          <w:b/>
        </w:rPr>
      </w:pPr>
    </w:p>
    <w:p w:rsidR="00B949FC" w:rsidRPr="00B949FC" w:rsidRDefault="00B949FC" w:rsidP="00716985">
      <w:pPr>
        <w:tabs>
          <w:tab w:val="left" w:pos="2268"/>
        </w:tabs>
        <w:spacing w:after="0" w:line="300" w:lineRule="auto"/>
        <w:jc w:val="both"/>
        <w:rPr>
          <w:rFonts w:ascii="Segoe UI" w:hAnsi="Segoe UI" w:cs="Segoe UI"/>
        </w:rPr>
      </w:pPr>
      <w:r w:rsidRPr="00B949FC">
        <w:rPr>
          <w:rFonts w:ascii="Segoe UI" w:hAnsi="Segoe UI" w:cs="Segoe UI"/>
        </w:rPr>
        <w:t xml:space="preserve">9.1. </w:t>
      </w:r>
      <w:r w:rsidR="00355461" w:rsidRPr="00B949FC">
        <w:rPr>
          <w:rFonts w:ascii="Segoe UI" w:hAnsi="Segoe UI" w:cs="Segoe UI"/>
        </w:rPr>
        <w:t xml:space="preserve">Os resultados esperados incluem a implantação bem-sucedida do Posto de Identificação Civil, contribuindo para a melhoria na prestação dos serviços de identificação civil em São </w:t>
      </w:r>
      <w:r w:rsidRPr="00B949FC">
        <w:rPr>
          <w:rFonts w:ascii="Segoe UI" w:hAnsi="Segoe UI" w:cs="Segoe UI"/>
        </w:rPr>
        <w:t>Seba</w:t>
      </w:r>
      <w:r>
        <w:rPr>
          <w:rFonts w:ascii="Segoe UI" w:hAnsi="Segoe UI" w:cs="Segoe UI"/>
        </w:rPr>
        <w:t>s</w:t>
      </w:r>
      <w:r w:rsidRPr="00B949FC">
        <w:rPr>
          <w:rFonts w:ascii="Segoe UI" w:hAnsi="Segoe UI" w:cs="Segoe UI"/>
        </w:rPr>
        <w:t>tião do Anta</w:t>
      </w:r>
      <w:r w:rsidR="00355461" w:rsidRPr="00B949FC">
        <w:rPr>
          <w:rFonts w:ascii="Segoe UI" w:hAnsi="Segoe UI" w:cs="Segoe UI"/>
        </w:rPr>
        <w:t xml:space="preserve">/MG, além de promover a modernização e a eficiência do atendimento à população, além de: </w:t>
      </w:r>
    </w:p>
    <w:p w:rsidR="00B949FC" w:rsidRPr="00B949FC" w:rsidRDefault="00B949FC" w:rsidP="00716985">
      <w:pPr>
        <w:tabs>
          <w:tab w:val="left" w:pos="2268"/>
        </w:tabs>
        <w:spacing w:after="0" w:line="300" w:lineRule="auto"/>
        <w:jc w:val="both"/>
        <w:rPr>
          <w:rFonts w:ascii="Segoe UI" w:hAnsi="Segoe UI" w:cs="Segoe UI"/>
        </w:rPr>
      </w:pPr>
      <w:r w:rsidRPr="00B949FC">
        <w:rPr>
          <w:rFonts w:ascii="Segoe UI" w:hAnsi="Segoe UI" w:cs="Segoe UI"/>
        </w:rPr>
        <w:t xml:space="preserve">- </w:t>
      </w:r>
      <w:r w:rsidR="00355461" w:rsidRPr="00B949FC">
        <w:rPr>
          <w:rFonts w:ascii="Segoe UI" w:hAnsi="Segoe UI" w:cs="Segoe UI"/>
        </w:rPr>
        <w:t xml:space="preserve">Redução da Deslocação: Moradores não precisarão viajar para outras cidades para obter o RG, economizando tempo e dinheiro. </w:t>
      </w:r>
    </w:p>
    <w:p w:rsidR="00B949FC" w:rsidRPr="00B949FC" w:rsidRDefault="00B949FC" w:rsidP="00716985">
      <w:pPr>
        <w:tabs>
          <w:tab w:val="left" w:pos="2268"/>
        </w:tabs>
        <w:spacing w:after="0" w:line="300" w:lineRule="auto"/>
        <w:jc w:val="both"/>
        <w:rPr>
          <w:rFonts w:ascii="Segoe UI" w:hAnsi="Segoe UI" w:cs="Segoe UI"/>
        </w:rPr>
      </w:pPr>
      <w:r w:rsidRPr="00B949FC">
        <w:rPr>
          <w:rFonts w:ascii="Segoe UI" w:hAnsi="Segoe UI" w:cs="Segoe UI"/>
        </w:rPr>
        <w:t xml:space="preserve">- </w:t>
      </w:r>
      <w:r w:rsidR="00355461" w:rsidRPr="00B949FC">
        <w:rPr>
          <w:rFonts w:ascii="Segoe UI" w:hAnsi="Segoe UI" w:cs="Segoe UI"/>
        </w:rPr>
        <w:t xml:space="preserve">Atendimento Local: A presença de um posto local torna o processo mais acessível para pessoas com dificuldades de locomoção ou que residem em áreas remotas. </w:t>
      </w:r>
    </w:p>
    <w:p w:rsidR="00B949FC" w:rsidRPr="00B949FC" w:rsidRDefault="00B949FC" w:rsidP="00716985">
      <w:pPr>
        <w:tabs>
          <w:tab w:val="left" w:pos="2268"/>
        </w:tabs>
        <w:spacing w:after="0" w:line="300" w:lineRule="auto"/>
        <w:jc w:val="both"/>
        <w:rPr>
          <w:rFonts w:ascii="Segoe UI" w:hAnsi="Segoe UI" w:cs="Segoe UI"/>
        </w:rPr>
      </w:pPr>
      <w:r w:rsidRPr="00B949FC">
        <w:rPr>
          <w:rFonts w:ascii="Segoe UI" w:hAnsi="Segoe UI" w:cs="Segoe UI"/>
        </w:rPr>
        <w:t xml:space="preserve">- </w:t>
      </w:r>
      <w:r w:rsidR="00355461" w:rsidRPr="00B949FC">
        <w:rPr>
          <w:rFonts w:ascii="Segoe UI" w:hAnsi="Segoe UI" w:cs="Segoe UI"/>
        </w:rPr>
        <w:t xml:space="preserve">Agilidade no Processo: A criação de um posto local pode diminuir o tempo de espera para a emissão de documentos, uma vez que a demanda é atendida mais rapidamente. </w:t>
      </w:r>
    </w:p>
    <w:p w:rsidR="00355461" w:rsidRPr="00B949FC" w:rsidRDefault="00B949FC" w:rsidP="00716985">
      <w:pPr>
        <w:tabs>
          <w:tab w:val="left" w:pos="2268"/>
        </w:tabs>
        <w:spacing w:after="0" w:line="300" w:lineRule="auto"/>
        <w:jc w:val="both"/>
        <w:rPr>
          <w:rFonts w:ascii="Segoe UI" w:hAnsi="Segoe UI" w:cs="Segoe UI"/>
        </w:rPr>
      </w:pPr>
      <w:r w:rsidRPr="00B949FC">
        <w:rPr>
          <w:rFonts w:ascii="Segoe UI" w:hAnsi="Segoe UI" w:cs="Segoe UI"/>
        </w:rPr>
        <w:t xml:space="preserve">- </w:t>
      </w:r>
      <w:r w:rsidR="00355461" w:rsidRPr="00B949FC">
        <w:rPr>
          <w:rFonts w:ascii="Segoe UI" w:hAnsi="Segoe UI" w:cs="Segoe UI"/>
        </w:rPr>
        <w:t>Documentação para Todos: Facilita o acesso à documentação civil para pessoas de baixa renda e que não teriam condições de se deslocar até um centro urbano maior.</w:t>
      </w:r>
    </w:p>
    <w:p w:rsidR="00355461" w:rsidRPr="00B949FC" w:rsidRDefault="00355461" w:rsidP="00716985">
      <w:pPr>
        <w:tabs>
          <w:tab w:val="left" w:pos="2268"/>
        </w:tabs>
        <w:spacing w:after="0" w:line="300" w:lineRule="auto"/>
        <w:jc w:val="both"/>
        <w:rPr>
          <w:rFonts w:ascii="Segoe UI" w:hAnsi="Segoe UI" w:cs="Segoe UI"/>
        </w:rPr>
      </w:pPr>
    </w:p>
    <w:p w:rsidR="00091D22" w:rsidRPr="00B949FC" w:rsidRDefault="00091D22" w:rsidP="00716985">
      <w:pPr>
        <w:tabs>
          <w:tab w:val="left" w:pos="2268"/>
        </w:tabs>
        <w:spacing w:after="0" w:line="300" w:lineRule="auto"/>
        <w:jc w:val="both"/>
        <w:rPr>
          <w:rFonts w:ascii="Segoe UI" w:eastAsia="Segoe UI" w:hAnsi="Segoe UI" w:cs="Segoe UI"/>
          <w:b/>
        </w:rPr>
      </w:pPr>
      <w:r w:rsidRPr="00B949FC">
        <w:rPr>
          <w:rFonts w:ascii="Segoe UI" w:eastAsia="Segoe UI" w:hAnsi="Segoe UI" w:cs="Segoe UI"/>
          <w:b/>
        </w:rPr>
        <w:lastRenderedPageBreak/>
        <w:t>10. Das providências a serem adotadas pela Administração previamente à celebração do contrato administrativo, inclusive quanto à capacitação de servidores públicos municipais para fiscalização e gestão contratual</w:t>
      </w:r>
    </w:p>
    <w:p w:rsidR="00177230" w:rsidRPr="00B949FC" w:rsidRDefault="00091D22" w:rsidP="00177230">
      <w:pPr>
        <w:pStyle w:val="Default"/>
        <w:jc w:val="both"/>
        <w:rPr>
          <w:rFonts w:ascii="Segoe UI" w:hAnsi="Segoe UI" w:cs="Segoe UI"/>
          <w:sz w:val="22"/>
          <w:szCs w:val="22"/>
        </w:rPr>
      </w:pPr>
      <w:r w:rsidRPr="00B949FC">
        <w:rPr>
          <w:rFonts w:ascii="Segoe UI" w:eastAsia="Segoe UI" w:hAnsi="Segoe UI" w:cs="Segoe UI"/>
          <w:sz w:val="22"/>
          <w:szCs w:val="22"/>
        </w:rPr>
        <w:t xml:space="preserve">10.1. </w:t>
      </w:r>
      <w:r w:rsidR="00177230" w:rsidRPr="00B949FC">
        <w:rPr>
          <w:rFonts w:ascii="Segoe UI" w:hAnsi="Segoe UI" w:cs="Segoe UI"/>
          <w:sz w:val="22"/>
          <w:szCs w:val="22"/>
        </w:rPr>
        <w:t>Para a contratação pretendida não haverá necessidade de providências prévias no âmbito da Administração.</w:t>
      </w:r>
    </w:p>
    <w:p w:rsidR="00177230" w:rsidRPr="00E531E0" w:rsidRDefault="00177230" w:rsidP="00177230">
      <w:pPr>
        <w:pStyle w:val="Default"/>
        <w:jc w:val="both"/>
        <w:rPr>
          <w:rFonts w:ascii="Segoe UI" w:hAnsi="Segoe UI" w:cs="Segoe UI"/>
          <w:sz w:val="22"/>
          <w:szCs w:val="22"/>
        </w:rPr>
      </w:pPr>
    </w:p>
    <w:p w:rsidR="00091D22" w:rsidRPr="00E531E0" w:rsidRDefault="00091D22" w:rsidP="00177230">
      <w:pPr>
        <w:pStyle w:val="Default"/>
        <w:jc w:val="both"/>
        <w:rPr>
          <w:rFonts w:ascii="Segoe UI" w:eastAsia="Segoe UI" w:hAnsi="Segoe UI" w:cs="Segoe UI"/>
          <w:b/>
          <w:sz w:val="22"/>
          <w:szCs w:val="22"/>
        </w:rPr>
      </w:pPr>
      <w:r w:rsidRPr="00E531E0">
        <w:rPr>
          <w:rFonts w:ascii="Segoe UI" w:eastAsia="Segoe UI" w:hAnsi="Segoe UI" w:cs="Segoe UI"/>
          <w:b/>
          <w:sz w:val="22"/>
          <w:szCs w:val="22"/>
        </w:rPr>
        <w:t xml:space="preserve">11. Das contratações correlatas e/ou interdependentes </w:t>
      </w:r>
    </w:p>
    <w:p w:rsidR="00091D22" w:rsidRPr="00E531E0" w:rsidRDefault="00091D22" w:rsidP="00F8289F">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11.1. Não existiu ou existem contratações correlatas </w:t>
      </w:r>
      <w:r w:rsidRPr="00E531E0">
        <w:rPr>
          <w:rFonts w:ascii="Segoe UI" w:eastAsia="Segoe UI" w:hAnsi="Segoe UI" w:cs="Segoe UI"/>
          <w:b/>
        </w:rPr>
        <w:t xml:space="preserve">e/ou </w:t>
      </w:r>
      <w:r w:rsidRPr="00E531E0">
        <w:rPr>
          <w:rFonts w:ascii="Segoe UI" w:eastAsia="Segoe UI" w:hAnsi="Segoe UI" w:cs="Segoe UI"/>
        </w:rPr>
        <w:t xml:space="preserve">interdependentes no âmbito da Administração. </w:t>
      </w:r>
    </w:p>
    <w:p w:rsidR="00091D22" w:rsidRPr="00F8289F" w:rsidRDefault="00091D22" w:rsidP="00F8289F">
      <w:pPr>
        <w:tabs>
          <w:tab w:val="left" w:pos="2268"/>
        </w:tabs>
        <w:spacing w:after="0" w:line="300" w:lineRule="auto"/>
        <w:jc w:val="both"/>
        <w:rPr>
          <w:rFonts w:ascii="Segoe UI" w:eastAsia="Segoe UI" w:hAnsi="Segoe UI" w:cs="Segoe UI"/>
        </w:rPr>
      </w:pPr>
    </w:p>
    <w:p w:rsidR="00091D22" w:rsidRPr="00F8289F" w:rsidRDefault="00091D22" w:rsidP="00F8289F">
      <w:pPr>
        <w:tabs>
          <w:tab w:val="left" w:pos="2268"/>
        </w:tabs>
        <w:spacing w:after="0" w:line="300" w:lineRule="auto"/>
        <w:jc w:val="both"/>
        <w:rPr>
          <w:rFonts w:ascii="Segoe UI" w:eastAsia="Segoe UI" w:hAnsi="Segoe UI" w:cs="Segoe UI"/>
          <w:b/>
        </w:rPr>
      </w:pPr>
      <w:r w:rsidRPr="00F8289F">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FA4D04" w:rsidRDefault="00FA4D04" w:rsidP="00FA4D04">
      <w:pPr>
        <w:spacing w:line="300" w:lineRule="auto"/>
        <w:jc w:val="both"/>
        <w:rPr>
          <w:rFonts w:ascii="Segoe UI" w:eastAsia="Segoe UI" w:hAnsi="Segoe UI" w:cs="Segoe UI"/>
        </w:rPr>
      </w:pPr>
      <w:r>
        <w:rPr>
          <w:rFonts w:ascii="Segoe UI" w:eastAsia="Segoe UI" w:hAnsi="Segoe UI" w:cs="Segoe UI"/>
        </w:rPr>
        <w:t>12.1. Como se trata de fornecimento comum não existe impactos ambientais e respectivas medidas mitigadoras.</w:t>
      </w:r>
    </w:p>
    <w:p w:rsidR="00091D22" w:rsidRPr="00045CCA" w:rsidRDefault="00091D22" w:rsidP="00716985">
      <w:pPr>
        <w:spacing w:line="300" w:lineRule="auto"/>
        <w:jc w:val="both"/>
        <w:rPr>
          <w:rFonts w:ascii="Segoe UI" w:eastAsia="Segoe UI" w:hAnsi="Segoe UI" w:cs="Segoe UI"/>
          <w:b/>
        </w:rPr>
      </w:pPr>
      <w:r w:rsidRPr="00045CCA">
        <w:rPr>
          <w:rFonts w:ascii="Segoe UI" w:eastAsia="Segoe UI" w:hAnsi="Segoe UI" w:cs="Segoe UI"/>
          <w:b/>
        </w:rPr>
        <w:t>13. Do posicionamento conclusivo sobre a adequação da contratação para o atendimento da necessidade a que se destina</w:t>
      </w:r>
    </w:p>
    <w:p w:rsidR="00B949FC" w:rsidRPr="00B949FC" w:rsidRDefault="00605554" w:rsidP="00605554">
      <w:pPr>
        <w:jc w:val="both"/>
        <w:rPr>
          <w:rFonts w:ascii="Segoe UI" w:hAnsi="Segoe UI" w:cs="Segoe UI"/>
        </w:rPr>
      </w:pPr>
      <w:r w:rsidRPr="00B949FC">
        <w:rPr>
          <w:rFonts w:ascii="Segoe UI" w:hAnsi="Segoe UI" w:cs="Segoe UI"/>
          <w:bCs/>
        </w:rPr>
        <w:t xml:space="preserve">13.1. </w:t>
      </w:r>
      <w:r w:rsidR="00355461" w:rsidRPr="00B949FC">
        <w:rPr>
          <w:rFonts w:ascii="Segoe UI" w:hAnsi="Segoe UI" w:cs="Segoe UI"/>
        </w:rPr>
        <w:t xml:space="preserve">Considerando a necessidade de modernizar, facilitar e otimizar a prestação de serviços de identificação civil, conclui-se pela adequação e viabilidade da contratação de fornecedores para aquisição de equipamentos para a implantação do Posto de Identificação Civil no Município de São </w:t>
      </w:r>
      <w:r w:rsidR="00B949FC" w:rsidRPr="00B949FC">
        <w:rPr>
          <w:rFonts w:ascii="Segoe UI" w:hAnsi="Segoe UI" w:cs="Segoe UI"/>
        </w:rPr>
        <w:t>Sebastião do Anta</w:t>
      </w:r>
      <w:r w:rsidR="00355461" w:rsidRPr="00B949FC">
        <w:rPr>
          <w:rFonts w:ascii="Segoe UI" w:hAnsi="Segoe UI" w:cs="Segoe UI"/>
        </w:rPr>
        <w:t xml:space="preserve">/MG. </w:t>
      </w:r>
    </w:p>
    <w:p w:rsidR="00605554" w:rsidRPr="00B949FC" w:rsidRDefault="00B949FC" w:rsidP="00605554">
      <w:pPr>
        <w:jc w:val="both"/>
        <w:rPr>
          <w:rFonts w:ascii="Segoe UI" w:hAnsi="Segoe UI" w:cs="Segoe UI"/>
          <w:bCs/>
        </w:rPr>
      </w:pPr>
      <w:r w:rsidRPr="00B949FC">
        <w:rPr>
          <w:rFonts w:ascii="Segoe UI" w:hAnsi="Segoe UI" w:cs="Segoe UI"/>
        </w:rPr>
        <w:t xml:space="preserve">13.2. </w:t>
      </w:r>
      <w:r w:rsidR="00355461" w:rsidRPr="00B949FC">
        <w:rPr>
          <w:rFonts w:ascii="Segoe UI" w:hAnsi="Segoe UI" w:cs="Segoe UI"/>
        </w:rPr>
        <w:t>Essa aquisição contribuirá positivamente trazendo inúmeros benefícios para a população, bem como para a administração pública, a implantação de um posto da Polícia Civil para a emissão de RG pode, portanto, melhorar significativamente a qualidade de vida dos cidadãos, promovendo mai</w:t>
      </w:r>
      <w:r w:rsidRPr="00B949FC">
        <w:rPr>
          <w:rFonts w:ascii="Segoe UI" w:hAnsi="Segoe UI" w:cs="Segoe UI"/>
        </w:rPr>
        <w:t>or eficiência e inclusão social</w:t>
      </w:r>
      <w:r w:rsidR="00605554" w:rsidRPr="00B949FC">
        <w:rPr>
          <w:rFonts w:ascii="Segoe UI" w:hAnsi="Segoe UI" w:cs="Segoe UI"/>
          <w:bCs/>
        </w:rPr>
        <w:t xml:space="preserve">, a conclusão que se chega </w:t>
      </w:r>
      <w:proofErr w:type="spellStart"/>
      <w:r w:rsidR="00605554" w:rsidRPr="00B949FC">
        <w:rPr>
          <w:rFonts w:ascii="Segoe UI" w:hAnsi="Segoe UI" w:cs="Segoe UI"/>
          <w:bCs/>
        </w:rPr>
        <w:t>neste</w:t>
      </w:r>
      <w:proofErr w:type="spellEnd"/>
      <w:r w:rsidR="00605554" w:rsidRPr="00B949FC">
        <w:rPr>
          <w:rFonts w:ascii="Segoe UI" w:hAnsi="Segoe UI" w:cs="Segoe UI"/>
          <w:bCs/>
        </w:rPr>
        <w:t xml:space="preserve"> ETP, é de que o mais adequado é a realização de proces</w:t>
      </w:r>
      <w:r w:rsidR="00E531E0" w:rsidRPr="00B949FC">
        <w:rPr>
          <w:rFonts w:ascii="Segoe UI" w:hAnsi="Segoe UI" w:cs="Segoe UI"/>
          <w:bCs/>
        </w:rPr>
        <w:t xml:space="preserve">so licitatório, cujo o objeto é o </w:t>
      </w:r>
      <w:r w:rsidR="00E06D43" w:rsidRPr="000F50B8">
        <w:rPr>
          <w:rFonts w:ascii="Segoe UI" w:eastAsia="Batang" w:hAnsi="Segoe UI" w:cs="Segoe UI"/>
          <w:b/>
        </w:rPr>
        <w:t xml:space="preserve">fornecimento futuro e parcelado de </w:t>
      </w:r>
      <w:r w:rsidR="00E06D43">
        <w:rPr>
          <w:rFonts w:ascii="Segoe UI" w:eastAsia="Batang" w:hAnsi="Segoe UI" w:cs="Segoe UI"/>
          <w:b/>
        </w:rPr>
        <w:t>equipamentos para atender o Posto de Identificação Civil para emissão de Carteira de Identidade no Município de São Sebastião do Anta</w:t>
      </w:r>
      <w:r w:rsidR="00605554" w:rsidRPr="00B949FC">
        <w:rPr>
          <w:rFonts w:ascii="Segoe UI" w:hAnsi="Segoe UI" w:cs="Segoe UI"/>
          <w:b/>
          <w:bCs/>
        </w:rPr>
        <w:t>,</w:t>
      </w:r>
      <w:r w:rsidR="00605554" w:rsidRPr="00B949FC">
        <w:rPr>
          <w:rFonts w:ascii="Segoe UI" w:hAnsi="Segoe UI" w:cs="Segoe UI"/>
          <w:bCs/>
        </w:rPr>
        <w:t xml:space="preserve"> </w:t>
      </w:r>
      <w:r w:rsidR="00605554" w:rsidRPr="00B949FC">
        <w:rPr>
          <w:rFonts w:ascii="Segoe UI" w:hAnsi="Segoe UI" w:cs="Segoe UI"/>
          <w:bCs/>
          <w:u w:val="single"/>
        </w:rPr>
        <w:t>através de Pregão para Registro de Preços</w:t>
      </w:r>
      <w:r w:rsidR="00605554" w:rsidRPr="00B949FC">
        <w:rPr>
          <w:rFonts w:ascii="Segoe UI" w:hAnsi="Segoe UI" w:cs="Segoe UI"/>
          <w:bCs/>
        </w:rPr>
        <w:t xml:space="preserve">, considerando tratar-se de aquisição de bens comuns, cujo critério de julgamento poderá ser o de menor preço, </w:t>
      </w:r>
      <w:r w:rsidR="005E1D5D" w:rsidRPr="00B949FC">
        <w:rPr>
          <w:rFonts w:ascii="Segoe UI" w:hAnsi="Segoe UI" w:cs="Segoe UI"/>
          <w:bCs/>
        </w:rPr>
        <w:t xml:space="preserve">Unitário </w:t>
      </w:r>
      <w:r w:rsidR="00605554" w:rsidRPr="00B949FC">
        <w:rPr>
          <w:rFonts w:ascii="Segoe UI" w:hAnsi="Segoe UI" w:cs="Segoe UI"/>
          <w:bCs/>
        </w:rPr>
        <w:t xml:space="preserve"> (inciso XLI do art. 6º da Lei nº. 14.133/2021). </w:t>
      </w:r>
    </w:p>
    <w:p w:rsidR="00605554" w:rsidRPr="00E531E0" w:rsidRDefault="00605554" w:rsidP="00605554">
      <w:pPr>
        <w:jc w:val="both"/>
        <w:rPr>
          <w:rFonts w:ascii="Segoe UI" w:hAnsi="Segoe UI" w:cs="Segoe UI"/>
          <w:bCs/>
        </w:rPr>
      </w:pPr>
      <w:r w:rsidRPr="00E531E0">
        <w:rPr>
          <w:rFonts w:ascii="Segoe UI" w:hAnsi="Segoe UI" w:cs="Segoe UI"/>
          <w:b/>
          <w:bCs/>
        </w:rPr>
        <w:t>14.1. Das disposições gerais.</w:t>
      </w:r>
    </w:p>
    <w:p w:rsidR="00605554" w:rsidRPr="00E531E0" w:rsidRDefault="00605554" w:rsidP="00605554">
      <w:pPr>
        <w:jc w:val="both"/>
        <w:rPr>
          <w:rFonts w:ascii="Segoe UI" w:hAnsi="Segoe UI" w:cs="Segoe UI"/>
          <w:bCs/>
        </w:rPr>
      </w:pPr>
      <w:r w:rsidRPr="00E531E0">
        <w:rPr>
          <w:rFonts w:ascii="Segoe UI" w:hAnsi="Segoe UI" w:cs="Segoe UI"/>
          <w:bCs/>
        </w:rPr>
        <w:t>14.1. Admite-se que os elementos constantes do ETP sejam retificados durante a elaboração do Termo de Referência (TR)</w:t>
      </w:r>
      <w:r w:rsidR="00AF1B24" w:rsidRPr="00E531E0">
        <w:rPr>
          <w:rFonts w:ascii="Segoe UI" w:hAnsi="Segoe UI" w:cs="Segoe UI"/>
          <w:bCs/>
        </w:rPr>
        <w:t>.</w:t>
      </w:r>
    </w:p>
    <w:p w:rsidR="00572149" w:rsidRPr="00E531E0" w:rsidRDefault="00572149" w:rsidP="00572149">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São Sebastião do Anta, </w:t>
      </w:r>
      <w:r w:rsidR="00E06D43">
        <w:rPr>
          <w:rFonts w:ascii="Segoe UI" w:eastAsia="Segoe UI" w:hAnsi="Segoe UI" w:cs="Segoe UI"/>
        </w:rPr>
        <w:t xml:space="preserve">18 de Novembro </w:t>
      </w:r>
      <w:r w:rsidR="00F31CE9">
        <w:rPr>
          <w:rFonts w:ascii="Segoe UI" w:eastAsia="Segoe UI" w:hAnsi="Segoe UI" w:cs="Segoe UI"/>
        </w:rPr>
        <w:t>de 2025</w:t>
      </w:r>
      <w:r w:rsidRPr="00E531E0">
        <w:rPr>
          <w:rFonts w:ascii="Segoe UI" w:eastAsia="Segoe UI" w:hAnsi="Segoe UI" w:cs="Segoe UI"/>
        </w:rPr>
        <w:t>.</w:t>
      </w:r>
    </w:p>
    <w:p w:rsidR="00572149" w:rsidRPr="00E531E0" w:rsidRDefault="00572149" w:rsidP="00572149">
      <w:pPr>
        <w:tabs>
          <w:tab w:val="left" w:pos="2268"/>
        </w:tabs>
        <w:spacing w:after="0" w:line="300" w:lineRule="auto"/>
        <w:jc w:val="both"/>
        <w:rPr>
          <w:rFonts w:ascii="Segoe UI" w:eastAsia="Segoe UI" w:hAnsi="Segoe UI" w:cs="Segoe UI"/>
        </w:rPr>
      </w:pPr>
    </w:p>
    <w:p w:rsidR="008F7636" w:rsidRDefault="008F7636" w:rsidP="008F7636">
      <w:pPr>
        <w:tabs>
          <w:tab w:val="left" w:pos="2268"/>
        </w:tabs>
        <w:spacing w:after="0" w:line="300" w:lineRule="auto"/>
        <w:jc w:val="both"/>
        <w:rPr>
          <w:rFonts w:ascii="Segoe UI" w:eastAsia="Segoe UI" w:hAnsi="Segoe UI" w:cs="Segoe UI"/>
        </w:rPr>
      </w:pPr>
    </w:p>
    <w:p w:rsidR="008F7636" w:rsidRPr="002442E9" w:rsidRDefault="008F7636" w:rsidP="008F763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8F7636" w:rsidRPr="002442E9" w:rsidRDefault="00810E34" w:rsidP="008F7636">
      <w:pPr>
        <w:tabs>
          <w:tab w:val="left" w:pos="2268"/>
        </w:tabs>
        <w:spacing w:after="0" w:line="300" w:lineRule="auto"/>
        <w:jc w:val="both"/>
        <w:rPr>
          <w:rFonts w:ascii="Segoe UI" w:eastAsia="Segoe UI" w:hAnsi="Segoe UI" w:cs="Segoe UI"/>
        </w:rPr>
      </w:pPr>
      <w:r>
        <w:rPr>
          <w:rFonts w:ascii="Segoe UI" w:eastAsia="Segoe UI" w:hAnsi="Segoe UI" w:cs="Segoe UI"/>
        </w:rPr>
        <w:t>DAYANNE HELENA RODRIGUES</w:t>
      </w:r>
    </w:p>
    <w:p w:rsidR="008F7636" w:rsidRDefault="008F7636" w:rsidP="008F7636">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Administração</w:t>
      </w:r>
    </w:p>
    <w:p w:rsidR="00F8289F" w:rsidRDefault="00F8289F">
      <w:pPr>
        <w:tabs>
          <w:tab w:val="left" w:pos="2268"/>
        </w:tabs>
        <w:spacing w:after="0" w:line="300" w:lineRule="auto"/>
        <w:jc w:val="center"/>
        <w:rPr>
          <w:rFonts w:ascii="Segoe UI" w:eastAsia="Segoe UI" w:hAnsi="Segoe UI" w:cs="Segoe UI"/>
          <w:b/>
        </w:rPr>
      </w:pPr>
    </w:p>
    <w:p w:rsidR="00AA186E" w:rsidRDefault="00AA186E" w:rsidP="00C23AC6">
      <w:pPr>
        <w:tabs>
          <w:tab w:val="left" w:pos="2268"/>
        </w:tabs>
        <w:spacing w:after="0" w:line="300" w:lineRule="auto"/>
        <w:jc w:val="center"/>
        <w:rPr>
          <w:rFonts w:ascii="Segoe UI" w:eastAsia="Segoe UI" w:hAnsi="Segoe UI" w:cs="Segoe UI"/>
          <w:b/>
        </w:rPr>
      </w:pPr>
    </w:p>
    <w:p w:rsidR="00AA186E" w:rsidRDefault="00AA186E" w:rsidP="00C23AC6">
      <w:pPr>
        <w:tabs>
          <w:tab w:val="left" w:pos="2268"/>
        </w:tabs>
        <w:spacing w:after="0" w:line="300" w:lineRule="auto"/>
        <w:jc w:val="center"/>
        <w:rPr>
          <w:rFonts w:ascii="Segoe UI" w:eastAsia="Segoe UI" w:hAnsi="Segoe UI" w:cs="Segoe UI"/>
          <w:b/>
        </w:rPr>
      </w:pPr>
    </w:p>
    <w:p w:rsidR="00AA186E" w:rsidRDefault="00AA186E" w:rsidP="00C23AC6">
      <w:pPr>
        <w:tabs>
          <w:tab w:val="left" w:pos="2268"/>
        </w:tabs>
        <w:spacing w:after="0" w:line="300" w:lineRule="auto"/>
        <w:jc w:val="center"/>
        <w:rPr>
          <w:rFonts w:ascii="Segoe UI" w:eastAsia="Segoe UI" w:hAnsi="Segoe UI" w:cs="Segoe UI"/>
          <w:b/>
        </w:rPr>
      </w:pPr>
    </w:p>
    <w:p w:rsidR="00AA186E" w:rsidRDefault="00AA186E" w:rsidP="00C23AC6">
      <w:pPr>
        <w:tabs>
          <w:tab w:val="left" w:pos="2268"/>
        </w:tabs>
        <w:spacing w:after="0" w:line="300" w:lineRule="auto"/>
        <w:jc w:val="center"/>
        <w:rPr>
          <w:rFonts w:ascii="Segoe UI" w:eastAsia="Segoe UI" w:hAnsi="Segoe UI" w:cs="Segoe UI"/>
          <w:b/>
        </w:rPr>
      </w:pPr>
    </w:p>
    <w:p w:rsidR="00AA186E" w:rsidRDefault="00AA186E" w:rsidP="00C23AC6">
      <w:pPr>
        <w:tabs>
          <w:tab w:val="left" w:pos="2268"/>
        </w:tabs>
        <w:spacing w:after="0" w:line="300" w:lineRule="auto"/>
        <w:jc w:val="center"/>
        <w:rPr>
          <w:rFonts w:ascii="Segoe UI" w:eastAsia="Segoe UI" w:hAnsi="Segoe UI" w:cs="Segoe UI"/>
          <w:b/>
        </w:rPr>
      </w:pPr>
    </w:p>
    <w:p w:rsidR="00A73840" w:rsidRDefault="00A73840" w:rsidP="00C23AC6">
      <w:pPr>
        <w:tabs>
          <w:tab w:val="left" w:pos="2268"/>
        </w:tabs>
        <w:spacing w:after="0" w:line="300" w:lineRule="auto"/>
        <w:jc w:val="center"/>
        <w:rPr>
          <w:rFonts w:ascii="Segoe UI" w:eastAsia="Segoe UI" w:hAnsi="Segoe UI" w:cs="Segoe UI"/>
          <w:b/>
        </w:rPr>
      </w:pPr>
    </w:p>
    <w:p w:rsidR="00A73840" w:rsidRDefault="00A73840" w:rsidP="00C23AC6">
      <w:pPr>
        <w:tabs>
          <w:tab w:val="left" w:pos="2268"/>
        </w:tabs>
        <w:spacing w:after="0" w:line="300" w:lineRule="auto"/>
        <w:jc w:val="center"/>
        <w:rPr>
          <w:rFonts w:ascii="Segoe UI" w:eastAsia="Segoe UI" w:hAnsi="Segoe UI" w:cs="Segoe UI"/>
          <w:b/>
        </w:rPr>
      </w:pPr>
    </w:p>
    <w:p w:rsidR="00A73840" w:rsidRDefault="00A73840" w:rsidP="00C23AC6">
      <w:pPr>
        <w:tabs>
          <w:tab w:val="left" w:pos="2268"/>
        </w:tabs>
        <w:spacing w:after="0" w:line="300" w:lineRule="auto"/>
        <w:jc w:val="center"/>
        <w:rPr>
          <w:rFonts w:ascii="Segoe UI" w:eastAsia="Segoe UI" w:hAnsi="Segoe UI" w:cs="Segoe UI"/>
          <w:b/>
        </w:rPr>
      </w:pPr>
    </w:p>
    <w:p w:rsidR="00A73840" w:rsidRDefault="00A73840" w:rsidP="00C23AC6">
      <w:pPr>
        <w:tabs>
          <w:tab w:val="left" w:pos="2268"/>
        </w:tabs>
        <w:spacing w:after="0" w:line="300" w:lineRule="auto"/>
        <w:jc w:val="center"/>
        <w:rPr>
          <w:rFonts w:ascii="Segoe UI" w:eastAsia="Segoe UI" w:hAnsi="Segoe UI" w:cs="Segoe UI"/>
          <w:b/>
        </w:rPr>
      </w:pPr>
    </w:p>
    <w:p w:rsidR="00A73840" w:rsidRDefault="00A73840" w:rsidP="00C23AC6">
      <w:pPr>
        <w:tabs>
          <w:tab w:val="left" w:pos="2268"/>
        </w:tabs>
        <w:spacing w:after="0" w:line="300" w:lineRule="auto"/>
        <w:jc w:val="center"/>
        <w:rPr>
          <w:rFonts w:ascii="Segoe UI" w:eastAsia="Segoe UI" w:hAnsi="Segoe UI" w:cs="Segoe UI"/>
          <w:b/>
        </w:rPr>
      </w:pPr>
    </w:p>
    <w:p w:rsidR="00A73840" w:rsidRDefault="00A73840" w:rsidP="00C23AC6">
      <w:pPr>
        <w:tabs>
          <w:tab w:val="left" w:pos="2268"/>
        </w:tabs>
        <w:spacing w:after="0" w:line="300" w:lineRule="auto"/>
        <w:jc w:val="center"/>
        <w:rPr>
          <w:rFonts w:ascii="Segoe UI" w:eastAsia="Segoe UI" w:hAnsi="Segoe UI" w:cs="Segoe UI"/>
          <w:b/>
        </w:rPr>
      </w:pPr>
    </w:p>
    <w:p w:rsidR="00A73840" w:rsidRDefault="00A73840" w:rsidP="00C23AC6">
      <w:pPr>
        <w:tabs>
          <w:tab w:val="left" w:pos="2268"/>
        </w:tabs>
        <w:spacing w:after="0" w:line="300" w:lineRule="auto"/>
        <w:jc w:val="center"/>
        <w:rPr>
          <w:rFonts w:ascii="Segoe UI" w:eastAsia="Segoe UI" w:hAnsi="Segoe UI" w:cs="Segoe UI"/>
          <w:b/>
        </w:rPr>
      </w:pPr>
    </w:p>
    <w:p w:rsidR="00AA186E" w:rsidRDefault="00AA186E" w:rsidP="00C23AC6">
      <w:pPr>
        <w:tabs>
          <w:tab w:val="left" w:pos="2268"/>
        </w:tabs>
        <w:spacing w:after="0" w:line="300" w:lineRule="auto"/>
        <w:jc w:val="center"/>
        <w:rPr>
          <w:rFonts w:ascii="Segoe UI" w:eastAsia="Segoe UI" w:hAnsi="Segoe UI" w:cs="Segoe UI"/>
          <w:b/>
        </w:rPr>
      </w:pPr>
    </w:p>
    <w:p w:rsidR="00AA186E" w:rsidRDefault="00AA186E"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810E34" w:rsidRDefault="00810E34" w:rsidP="00C23AC6">
      <w:pPr>
        <w:tabs>
          <w:tab w:val="left" w:pos="2268"/>
        </w:tabs>
        <w:spacing w:after="0" w:line="300" w:lineRule="auto"/>
        <w:jc w:val="center"/>
        <w:rPr>
          <w:rFonts w:ascii="Segoe UI" w:eastAsia="Segoe UI" w:hAnsi="Segoe UI" w:cs="Segoe UI"/>
          <w:b/>
        </w:rPr>
      </w:pPr>
    </w:p>
    <w:p w:rsidR="00AA186E" w:rsidRDefault="00AA186E" w:rsidP="00C23AC6">
      <w:pPr>
        <w:tabs>
          <w:tab w:val="left" w:pos="2268"/>
        </w:tabs>
        <w:spacing w:after="0" w:line="300" w:lineRule="auto"/>
        <w:jc w:val="center"/>
        <w:rPr>
          <w:rFonts w:ascii="Segoe UI" w:eastAsia="Segoe UI" w:hAnsi="Segoe UI" w:cs="Segoe UI"/>
          <w:b/>
        </w:rPr>
      </w:pP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w:t>
      </w:r>
      <w:r w:rsidR="008C59C2">
        <w:rPr>
          <w:rFonts w:ascii="Segoe UI" w:eastAsia="Segoe UI" w:hAnsi="Segoe UI" w:cs="Segoe UI"/>
          <w:b/>
        </w:rPr>
        <w:t>NEXO II</w:t>
      </w: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526AD4" w:rsidRDefault="00526AD4" w:rsidP="00526AD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810E34">
        <w:rPr>
          <w:rFonts w:ascii="Segoe UI" w:eastAsia="Segoe UI" w:hAnsi="Segoe UI" w:cs="Segoe UI"/>
        </w:rPr>
        <w:t>130</w:t>
      </w:r>
      <w:r>
        <w:rPr>
          <w:rFonts w:ascii="Segoe UI" w:eastAsia="Segoe UI" w:hAnsi="Segoe UI" w:cs="Segoe UI"/>
        </w:rPr>
        <w:t>/2025</w:t>
      </w:r>
    </w:p>
    <w:p w:rsidR="00526AD4" w:rsidRDefault="00526AD4" w:rsidP="00526AD4">
      <w:pPr>
        <w:tabs>
          <w:tab w:val="left" w:pos="2268"/>
        </w:tabs>
        <w:spacing w:after="0" w:line="300" w:lineRule="auto"/>
        <w:jc w:val="both"/>
        <w:rPr>
          <w:rFonts w:ascii="Segoe UI" w:eastAsia="Segoe UI" w:hAnsi="Segoe UI" w:cs="Segoe UI"/>
        </w:rPr>
      </w:pPr>
      <w:r>
        <w:rPr>
          <w:rFonts w:ascii="Segoe UI" w:eastAsia="Segoe UI" w:hAnsi="Segoe UI" w:cs="Segoe UI"/>
        </w:rPr>
        <w:t>Pregão nº. 070/2025</w:t>
      </w:r>
    </w:p>
    <w:p w:rsidR="00454E9C" w:rsidRDefault="00454E9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305564" w:rsidRDefault="00D54253" w:rsidP="00305564">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equipamentos para atender o Posto de Identificação Civil para emissão de Carteira de Identidade no</w:t>
      </w:r>
      <w:r w:rsidRPr="000F50B8">
        <w:rPr>
          <w:rFonts w:ascii="Segoe UI" w:eastAsia="Batang" w:hAnsi="Segoe UI" w:cs="Segoe UI"/>
          <w:b/>
        </w:rPr>
        <w:t xml:space="preserve"> município de São Sebastião do Anta</w:t>
      </w:r>
      <w:r w:rsidR="00214F53" w:rsidRPr="000F50B8">
        <w:rPr>
          <w:rFonts w:ascii="Segoe UI" w:eastAsia="Segoe UI" w:hAnsi="Segoe UI" w:cs="Segoe UI"/>
          <w:b/>
        </w:rPr>
        <w:t>,</w:t>
      </w:r>
      <w:r w:rsidR="00214F53" w:rsidRPr="000F50B8">
        <w:rPr>
          <w:rFonts w:ascii="Segoe UI" w:eastAsia="Segoe UI" w:hAnsi="Segoe UI" w:cs="Segoe UI"/>
        </w:rPr>
        <w:t xml:space="preserve"> conforme condições, quantidades e exigências estabelecidas no Estudo Técnico Preliminar – ETP: </w:t>
      </w:r>
      <w:r w:rsidR="00214F53" w:rsidRPr="000F50B8">
        <w:rPr>
          <w:rFonts w:ascii="Segoe UI" w:eastAsia="Segoe UI" w:hAnsi="Segoe UI" w:cs="Segoe UI"/>
          <w:b/>
        </w:rPr>
        <w:t xml:space="preserve">Anexo I </w:t>
      </w:r>
      <w:r w:rsidR="00214F53" w:rsidRPr="000F50B8">
        <w:rPr>
          <w:rFonts w:ascii="Segoe UI" w:eastAsia="Segoe UI" w:hAnsi="Segoe UI" w:cs="Segoe UI"/>
        </w:rPr>
        <w:t xml:space="preserve">e no Termo de Referência – TR – </w:t>
      </w:r>
      <w:r w:rsidR="00214F53" w:rsidRPr="000F50B8">
        <w:rPr>
          <w:rFonts w:ascii="Segoe UI" w:eastAsia="Segoe UI" w:hAnsi="Segoe UI" w:cs="Segoe UI"/>
          <w:b/>
        </w:rPr>
        <w:t>Anexo II</w:t>
      </w:r>
      <w:r w:rsidR="00214F53" w:rsidRPr="000F50B8">
        <w:rPr>
          <w:rFonts w:ascii="Segoe UI" w:eastAsia="Segoe UI" w:hAnsi="Segoe UI" w:cs="Segoe UI"/>
        </w:rPr>
        <w:t>:</w:t>
      </w:r>
    </w:p>
    <w:p w:rsidR="00305564" w:rsidRDefault="00305564" w:rsidP="00305564">
      <w:pPr>
        <w:tabs>
          <w:tab w:val="left" w:pos="2268"/>
        </w:tabs>
        <w:spacing w:after="0" w:line="300" w:lineRule="auto"/>
        <w:jc w:val="both"/>
        <w:rPr>
          <w:rFonts w:ascii="Segoe UI" w:eastAsia="Segoe UI" w:hAnsi="Segoe UI" w:cs="Segoe UI"/>
        </w:rPr>
      </w:pPr>
    </w:p>
    <w:tbl>
      <w:tblPr>
        <w:tblW w:w="8586" w:type="dxa"/>
        <w:tblInd w:w="-5" w:type="dxa"/>
        <w:tblCellMar>
          <w:left w:w="70" w:type="dxa"/>
          <w:right w:w="70" w:type="dxa"/>
        </w:tblCellMar>
        <w:tblLook w:val="04A0" w:firstRow="1" w:lastRow="0" w:firstColumn="1" w:lastColumn="0" w:noHBand="0" w:noVBand="1"/>
      </w:tblPr>
      <w:tblGrid>
        <w:gridCol w:w="709"/>
        <w:gridCol w:w="1073"/>
        <w:gridCol w:w="1049"/>
        <w:gridCol w:w="3913"/>
        <w:gridCol w:w="1842"/>
      </w:tblGrid>
      <w:tr w:rsidR="00A73840" w:rsidRPr="00ED72F9" w:rsidTr="000A46D5">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40" w:rsidRPr="00ED72F9" w:rsidRDefault="00A73840"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ITEM</w:t>
            </w:r>
          </w:p>
        </w:tc>
        <w:tc>
          <w:tcPr>
            <w:tcW w:w="1073" w:type="dxa"/>
            <w:tcBorders>
              <w:top w:val="single" w:sz="4" w:space="0" w:color="auto"/>
              <w:left w:val="nil"/>
              <w:bottom w:val="single" w:sz="4" w:space="0" w:color="auto"/>
              <w:right w:val="single" w:sz="4" w:space="0" w:color="auto"/>
            </w:tcBorders>
            <w:shd w:val="clear" w:color="000000" w:fill="FFFFFF"/>
            <w:vAlign w:val="center"/>
            <w:hideMark/>
          </w:tcPr>
          <w:p w:rsidR="00A73840" w:rsidRPr="00ED72F9" w:rsidRDefault="00A73840"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 xml:space="preserve">QUANT.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A73840" w:rsidRPr="00ED72F9" w:rsidRDefault="00A73840"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UNIDADE</w:t>
            </w:r>
          </w:p>
        </w:tc>
        <w:tc>
          <w:tcPr>
            <w:tcW w:w="3913" w:type="dxa"/>
            <w:tcBorders>
              <w:top w:val="single" w:sz="4" w:space="0" w:color="auto"/>
              <w:left w:val="nil"/>
              <w:bottom w:val="single" w:sz="4" w:space="0" w:color="auto"/>
              <w:right w:val="single" w:sz="4" w:space="0" w:color="auto"/>
            </w:tcBorders>
            <w:shd w:val="clear" w:color="000000" w:fill="FFFFFF"/>
            <w:vAlign w:val="center"/>
            <w:hideMark/>
          </w:tcPr>
          <w:p w:rsidR="00A73840" w:rsidRPr="00ED72F9" w:rsidRDefault="00A73840"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DESCRIÇÃO</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VALOR UNITÁRIO</w:t>
            </w:r>
          </w:p>
        </w:tc>
      </w:tr>
      <w:tr w:rsidR="00A73840" w:rsidRPr="00ED72F9" w:rsidTr="000A46D5">
        <w:trPr>
          <w:trHeight w:val="171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A73840" w:rsidRPr="00ED72F9" w:rsidRDefault="00A73840" w:rsidP="000A46D5">
            <w:pPr>
              <w:spacing w:after="0" w:line="240" w:lineRule="auto"/>
              <w:jc w:val="center"/>
              <w:rPr>
                <w:rFonts w:ascii="Segoe UI" w:eastAsia="Times New Roman" w:hAnsi="Segoe UI" w:cs="Segoe UI"/>
                <w:sz w:val="20"/>
                <w:szCs w:val="20"/>
              </w:rPr>
            </w:pPr>
            <w:r w:rsidRPr="00ED72F9">
              <w:rPr>
                <w:rFonts w:ascii="Segoe UI" w:eastAsia="Times New Roman" w:hAnsi="Segoe UI" w:cs="Segoe UI"/>
                <w:sz w:val="20"/>
                <w:szCs w:val="20"/>
              </w:rPr>
              <w:t>1</w:t>
            </w:r>
          </w:p>
        </w:tc>
        <w:tc>
          <w:tcPr>
            <w:tcW w:w="1073" w:type="dxa"/>
            <w:tcBorders>
              <w:top w:val="nil"/>
              <w:left w:val="nil"/>
              <w:bottom w:val="single" w:sz="4" w:space="0" w:color="auto"/>
              <w:right w:val="single" w:sz="4" w:space="0" w:color="auto"/>
            </w:tcBorders>
            <w:shd w:val="clear" w:color="000000" w:fill="FFFFFF"/>
            <w:vAlign w:val="center"/>
            <w:hideMark/>
          </w:tcPr>
          <w:p w:rsidR="00A73840" w:rsidRPr="00ED72F9" w:rsidRDefault="00A73840" w:rsidP="000A46D5">
            <w:pPr>
              <w:spacing w:after="0" w:line="240" w:lineRule="auto"/>
              <w:jc w:val="center"/>
              <w:rPr>
                <w:rFonts w:ascii="Segoe UI" w:eastAsia="Times New Roman" w:hAnsi="Segoe UI" w:cs="Segoe UI"/>
                <w:sz w:val="20"/>
                <w:szCs w:val="20"/>
              </w:rPr>
            </w:pPr>
            <w:r w:rsidRPr="00ED72F9">
              <w:rPr>
                <w:rFonts w:ascii="Segoe UI" w:eastAsia="Times New Roman" w:hAnsi="Segoe UI" w:cs="Segoe UI"/>
                <w:sz w:val="20"/>
                <w:szCs w:val="20"/>
              </w:rPr>
              <w:t>1</w:t>
            </w:r>
          </w:p>
        </w:tc>
        <w:tc>
          <w:tcPr>
            <w:tcW w:w="1049" w:type="dxa"/>
            <w:tcBorders>
              <w:top w:val="nil"/>
              <w:left w:val="nil"/>
              <w:bottom w:val="single" w:sz="4" w:space="0" w:color="auto"/>
              <w:right w:val="single" w:sz="4" w:space="0" w:color="auto"/>
            </w:tcBorders>
            <w:shd w:val="clear" w:color="000000" w:fill="FFFFFF"/>
            <w:vAlign w:val="center"/>
            <w:hideMark/>
          </w:tcPr>
          <w:p w:rsidR="00A73840" w:rsidRPr="00ED72F9" w:rsidRDefault="00A73840" w:rsidP="000A46D5">
            <w:pPr>
              <w:spacing w:after="0" w:line="240" w:lineRule="auto"/>
              <w:jc w:val="center"/>
              <w:rPr>
                <w:rFonts w:ascii="Segoe UI" w:eastAsia="Times New Roman" w:hAnsi="Segoe UI" w:cs="Segoe UI"/>
                <w:sz w:val="20"/>
                <w:szCs w:val="20"/>
              </w:rPr>
            </w:pPr>
            <w:r w:rsidRPr="00ED72F9">
              <w:rPr>
                <w:rFonts w:ascii="Segoe UI" w:eastAsia="Times New Roman" w:hAnsi="Segoe UI" w:cs="Segoe UI"/>
                <w:sz w:val="20"/>
                <w:szCs w:val="20"/>
              </w:rPr>
              <w:t>UNIDADE</w:t>
            </w:r>
          </w:p>
        </w:tc>
        <w:tc>
          <w:tcPr>
            <w:tcW w:w="3913" w:type="dxa"/>
            <w:tcBorders>
              <w:top w:val="nil"/>
              <w:left w:val="nil"/>
              <w:bottom w:val="single" w:sz="4" w:space="0" w:color="auto"/>
              <w:right w:val="single" w:sz="4" w:space="0" w:color="auto"/>
            </w:tcBorders>
            <w:shd w:val="clear" w:color="000000" w:fill="FFFFFF"/>
            <w:vAlign w:val="center"/>
            <w:hideMark/>
          </w:tcPr>
          <w:p w:rsidR="00A73840" w:rsidRPr="00ED72F9" w:rsidRDefault="00A73840" w:rsidP="000A46D5">
            <w:pPr>
              <w:spacing w:after="0" w:line="240" w:lineRule="auto"/>
              <w:jc w:val="both"/>
              <w:rPr>
                <w:rFonts w:ascii="Segoe UI" w:eastAsia="Times New Roman" w:hAnsi="Segoe UI" w:cs="Segoe UI"/>
                <w:sz w:val="20"/>
                <w:szCs w:val="20"/>
              </w:rPr>
            </w:pPr>
            <w:r w:rsidRPr="00ED72F9">
              <w:rPr>
                <w:rFonts w:ascii="Segoe UI" w:eastAsia="Times New Roman" w:hAnsi="Segoe UI" w:cs="Segoe UI"/>
                <w:sz w:val="20"/>
                <w:szCs w:val="20"/>
              </w:rPr>
              <w:t>DESKTOP, DELL OPTIPLEX 3090 E POSITIVO MASTER</w:t>
            </w:r>
            <w:r>
              <w:rPr>
                <w:rFonts w:ascii="Segoe UI" w:eastAsia="Times New Roman" w:hAnsi="Segoe UI" w:cs="Segoe UI"/>
                <w:sz w:val="20"/>
                <w:szCs w:val="20"/>
              </w:rPr>
              <w:t xml:space="preserve"> </w:t>
            </w:r>
            <w:r w:rsidRPr="00ED72F9">
              <w:rPr>
                <w:rFonts w:ascii="Segoe UI" w:eastAsia="Times New Roman" w:hAnsi="Segoe UI" w:cs="Segoe UI"/>
                <w:sz w:val="20"/>
                <w:szCs w:val="20"/>
              </w:rPr>
              <w:t>C6300 MINIPRO-ESPECIFICAÇÃO</w:t>
            </w:r>
            <w:r w:rsidRPr="00ED72F9">
              <w:rPr>
                <w:rFonts w:ascii="Segoe UI" w:eastAsia="Times New Roman" w:hAnsi="Segoe UI" w:cs="Segoe UI"/>
                <w:sz w:val="20"/>
                <w:szCs w:val="20"/>
              </w:rPr>
              <w:br/>
            </w:r>
            <w:proofErr w:type="gramStart"/>
            <w:r w:rsidRPr="00ED72F9">
              <w:rPr>
                <w:rFonts w:ascii="Segoe UI" w:eastAsia="Times New Roman" w:hAnsi="Segoe UI" w:cs="Segoe UI"/>
                <w:sz w:val="20"/>
                <w:szCs w:val="20"/>
              </w:rPr>
              <w:t>MÍNIMA,PROCESSADOR</w:t>
            </w:r>
            <w:proofErr w:type="gramEnd"/>
            <w:r w:rsidRPr="00ED72F9">
              <w:rPr>
                <w:rFonts w:ascii="Segoe UI" w:eastAsia="Times New Roman" w:hAnsi="Segoe UI" w:cs="Segoe UI"/>
                <w:sz w:val="20"/>
                <w:szCs w:val="20"/>
              </w:rPr>
              <w:t>,1TH GEN INTEL (R)CORE</w:t>
            </w:r>
            <w:r>
              <w:rPr>
                <w:rFonts w:ascii="Segoe UI" w:eastAsia="Times New Roman" w:hAnsi="Segoe UI" w:cs="Segoe UI"/>
                <w:sz w:val="20"/>
                <w:szCs w:val="20"/>
              </w:rPr>
              <w:t xml:space="preserve"> </w:t>
            </w:r>
            <w:r w:rsidRPr="00ED72F9">
              <w:rPr>
                <w:rFonts w:ascii="Segoe UI" w:eastAsia="Times New Roman" w:hAnsi="Segoe UI" w:cs="Segoe UI"/>
                <w:sz w:val="20"/>
                <w:szCs w:val="20"/>
              </w:rPr>
              <w:t>(TM)I7 MEMORIA RAM , 8GB</w:t>
            </w:r>
            <w:r w:rsidRPr="00ED72F9">
              <w:rPr>
                <w:rFonts w:ascii="Segoe UI" w:eastAsia="Times New Roman" w:hAnsi="Segoe UI" w:cs="Segoe UI"/>
                <w:sz w:val="20"/>
                <w:szCs w:val="20"/>
              </w:rPr>
              <w:br/>
              <w:t>ARMAZENAMENTO, 240GB SSD.SISTEMA</w:t>
            </w:r>
            <w:r w:rsidRPr="00ED72F9">
              <w:rPr>
                <w:rFonts w:ascii="Segoe UI" w:eastAsia="Times New Roman" w:hAnsi="Segoe UI" w:cs="Segoe UI"/>
                <w:sz w:val="20"/>
                <w:szCs w:val="20"/>
              </w:rPr>
              <w:br/>
              <w:t>OPERACIONAL WINDOWS 10 ou superior PRO 64 BITS</w:t>
            </w:r>
          </w:p>
        </w:tc>
        <w:tc>
          <w:tcPr>
            <w:tcW w:w="1842"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rPr>
                <w:rFonts w:ascii="Segoe UI" w:eastAsia="Times New Roman" w:hAnsi="Segoe UI" w:cs="Segoe UI"/>
                <w:sz w:val="20"/>
                <w:szCs w:val="20"/>
              </w:rPr>
            </w:pPr>
            <w:r w:rsidRPr="00ED72F9">
              <w:rPr>
                <w:rFonts w:ascii="Segoe UI" w:eastAsia="Times New Roman" w:hAnsi="Segoe UI" w:cs="Segoe UI"/>
                <w:sz w:val="20"/>
                <w:szCs w:val="20"/>
              </w:rPr>
              <w:t> </w:t>
            </w:r>
            <w:r>
              <w:rPr>
                <w:rFonts w:ascii="Segoe UI" w:eastAsia="Times New Roman" w:hAnsi="Segoe UI" w:cs="Segoe UI"/>
                <w:sz w:val="20"/>
                <w:szCs w:val="20"/>
              </w:rPr>
              <w:t>R$ 7466,33</w:t>
            </w:r>
          </w:p>
        </w:tc>
      </w:tr>
      <w:tr w:rsidR="00A73840" w:rsidRPr="00ED72F9" w:rsidTr="000A46D5">
        <w:trPr>
          <w:trHeight w:val="57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2</w:t>
            </w:r>
          </w:p>
        </w:tc>
        <w:tc>
          <w:tcPr>
            <w:tcW w:w="1073"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A73840" w:rsidRPr="00ED72F9" w:rsidRDefault="00A73840" w:rsidP="000A46D5">
            <w:pPr>
              <w:spacing w:after="0" w:line="240" w:lineRule="auto"/>
              <w:rPr>
                <w:rFonts w:ascii="Segoe UI" w:eastAsia="Times New Roman" w:hAnsi="Segoe UI" w:cs="Segoe UI"/>
                <w:color w:val="000000"/>
                <w:sz w:val="20"/>
                <w:szCs w:val="20"/>
              </w:rPr>
            </w:pPr>
            <w:proofErr w:type="gramStart"/>
            <w:r w:rsidRPr="00ED72F9">
              <w:rPr>
                <w:rFonts w:ascii="Segoe UI" w:eastAsia="Times New Roman" w:hAnsi="Segoe UI" w:cs="Segoe UI"/>
                <w:color w:val="000000"/>
                <w:sz w:val="20"/>
                <w:szCs w:val="20"/>
              </w:rPr>
              <w:t>MONITOR,DELL</w:t>
            </w:r>
            <w:proofErr w:type="gramEnd"/>
            <w:r w:rsidRPr="00ED72F9">
              <w:rPr>
                <w:rFonts w:ascii="Segoe UI" w:eastAsia="Times New Roman" w:hAnsi="Segoe UI" w:cs="Segoe UI"/>
                <w:color w:val="000000"/>
                <w:sz w:val="20"/>
                <w:szCs w:val="20"/>
              </w:rPr>
              <w:t xml:space="preserve"> 23.8 S2421HN E LG 23.8 24BH65OU</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 xml:space="preserve">(SIMILAR/COMPATIVEL COM O DESKTOP) </w:t>
            </w:r>
          </w:p>
        </w:tc>
        <w:tc>
          <w:tcPr>
            <w:tcW w:w="1842"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 </w:t>
            </w:r>
            <w:r>
              <w:rPr>
                <w:rFonts w:ascii="Segoe UI" w:eastAsia="Times New Roman" w:hAnsi="Segoe UI" w:cs="Segoe UI"/>
                <w:color w:val="000000"/>
                <w:sz w:val="20"/>
                <w:szCs w:val="20"/>
              </w:rPr>
              <w:t>R$ 1596,33</w:t>
            </w:r>
          </w:p>
        </w:tc>
      </w:tr>
      <w:tr w:rsidR="00A73840" w:rsidRPr="00ED72F9" w:rsidTr="000A46D5">
        <w:trPr>
          <w:trHeight w:val="17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3</w:t>
            </w:r>
          </w:p>
        </w:tc>
        <w:tc>
          <w:tcPr>
            <w:tcW w:w="1073"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A73840" w:rsidRPr="00ED72F9" w:rsidRDefault="00A73840" w:rsidP="000A46D5">
            <w:pPr>
              <w:spacing w:after="0" w:line="240" w:lineRule="auto"/>
              <w:jc w:val="both"/>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CÂMERA DIGITAL SENSOR DE IMAGEM: CANON</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REBEL T7 E CANON REBEL T100 E FONTE DE</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 xml:space="preserve">ENERGIA ACK-E10 Proporção de tela 3:2; Formato de arquivo compatível; Estabilização da imagem Ótico; Distância focal máxima 55 </w:t>
            </w:r>
            <w:proofErr w:type="spellStart"/>
            <w:r w:rsidRPr="00ED72F9">
              <w:rPr>
                <w:rFonts w:ascii="Segoe UI" w:eastAsia="Times New Roman" w:hAnsi="Segoe UI" w:cs="Segoe UI"/>
                <w:color w:val="000000"/>
                <w:sz w:val="20"/>
                <w:szCs w:val="20"/>
              </w:rPr>
              <w:t>Millimeters</w:t>
            </w:r>
            <w:proofErr w:type="spellEnd"/>
            <w:r w:rsidRPr="00ED72F9">
              <w:rPr>
                <w:rFonts w:ascii="Segoe UI" w:eastAsia="Times New Roman" w:hAnsi="Segoe UI" w:cs="Segoe UI"/>
                <w:color w:val="000000"/>
                <w:sz w:val="20"/>
                <w:szCs w:val="20"/>
              </w:rPr>
              <w:t>; Zoom óptico 3 x.</w:t>
            </w:r>
          </w:p>
        </w:tc>
        <w:tc>
          <w:tcPr>
            <w:tcW w:w="1842"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 </w:t>
            </w:r>
            <w:r>
              <w:rPr>
                <w:rFonts w:ascii="Segoe UI" w:eastAsia="Times New Roman" w:hAnsi="Segoe UI" w:cs="Segoe UI"/>
                <w:color w:val="000000"/>
                <w:sz w:val="20"/>
                <w:szCs w:val="20"/>
              </w:rPr>
              <w:t>R$ 7.466,33</w:t>
            </w:r>
          </w:p>
        </w:tc>
      </w:tr>
      <w:tr w:rsidR="00A73840" w:rsidRPr="00ED72F9" w:rsidTr="000A46D5">
        <w:trPr>
          <w:trHeight w:val="51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lastRenderedPageBreak/>
              <w:t>4</w:t>
            </w:r>
          </w:p>
        </w:tc>
        <w:tc>
          <w:tcPr>
            <w:tcW w:w="1073"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A73840" w:rsidRPr="00ED72F9" w:rsidRDefault="00A73840" w:rsidP="000A46D5">
            <w:pPr>
              <w:spacing w:after="0" w:line="240" w:lineRule="auto"/>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 xml:space="preserve">LEITOR BIOMÉTRICO "LEITOR IOMÉTRICO Captura de até quatro dedos pousados ou um dedo no modo </w:t>
            </w:r>
            <w:proofErr w:type="gramStart"/>
            <w:r w:rsidRPr="00ED72F9">
              <w:rPr>
                <w:rFonts w:ascii="Segoe UI" w:eastAsia="Times New Roman" w:hAnsi="Segoe UI" w:cs="Segoe UI"/>
                <w:color w:val="000000"/>
                <w:sz w:val="20"/>
                <w:szCs w:val="20"/>
              </w:rPr>
              <w:t>rolado;</w:t>
            </w:r>
            <w:r w:rsidRPr="00ED72F9">
              <w:rPr>
                <w:rFonts w:ascii="Segoe UI" w:eastAsia="Times New Roman" w:hAnsi="Segoe UI" w:cs="Segoe UI"/>
                <w:color w:val="000000"/>
                <w:sz w:val="20"/>
                <w:szCs w:val="20"/>
              </w:rPr>
              <w:br/>
              <w:t>•</w:t>
            </w:r>
            <w:proofErr w:type="gramEnd"/>
            <w:r w:rsidRPr="00ED72F9">
              <w:rPr>
                <w:rFonts w:ascii="Segoe UI" w:eastAsia="Times New Roman" w:hAnsi="Segoe UI" w:cs="Segoe UI"/>
                <w:color w:val="000000"/>
                <w:sz w:val="20"/>
                <w:szCs w:val="20"/>
              </w:rPr>
              <w:t xml:space="preserve"> Segmentação automática das impressões digitais;</w:t>
            </w:r>
            <w:r w:rsidRPr="00ED72F9">
              <w:rPr>
                <w:rFonts w:ascii="Segoe UI" w:eastAsia="Times New Roman" w:hAnsi="Segoe UI" w:cs="Segoe UI"/>
                <w:color w:val="000000"/>
                <w:sz w:val="20"/>
                <w:szCs w:val="20"/>
              </w:rPr>
              <w:br/>
              <w:t>• Tecnologia eletroluminescente que permite a operação mesmo com luz solar direta;</w:t>
            </w:r>
            <w:r w:rsidRPr="00ED72F9">
              <w:rPr>
                <w:rFonts w:ascii="Segoe UI" w:eastAsia="Times New Roman" w:hAnsi="Segoe UI" w:cs="Segoe UI"/>
                <w:color w:val="000000"/>
                <w:sz w:val="20"/>
                <w:szCs w:val="20"/>
              </w:rPr>
              <w:br/>
              <w:t>• Certificado pelo FBI FAP 60;</w:t>
            </w:r>
            <w:r w:rsidRPr="00ED72F9">
              <w:rPr>
                <w:rFonts w:ascii="Segoe UI" w:eastAsia="Times New Roman" w:hAnsi="Segoe UI" w:cs="Segoe UI"/>
                <w:color w:val="000000"/>
                <w:sz w:val="20"/>
                <w:szCs w:val="20"/>
              </w:rPr>
              <w:br/>
              <w:t>• Excelente mesmo com os dedos secos e sujos;</w:t>
            </w:r>
            <w:r w:rsidRPr="00ED72F9">
              <w:rPr>
                <w:rFonts w:ascii="Segoe UI" w:eastAsia="Times New Roman" w:hAnsi="Segoe UI" w:cs="Segoe UI"/>
                <w:color w:val="000000"/>
                <w:sz w:val="20"/>
                <w:szCs w:val="20"/>
              </w:rPr>
              <w:br/>
              <w:t xml:space="preserve">• Interface com usuário através de LED de status. Tecnologia: LES (light </w:t>
            </w:r>
            <w:proofErr w:type="spellStart"/>
            <w:r w:rsidRPr="00ED72F9">
              <w:rPr>
                <w:rFonts w:ascii="Segoe UI" w:eastAsia="Times New Roman" w:hAnsi="Segoe UI" w:cs="Segoe UI"/>
                <w:color w:val="000000"/>
                <w:sz w:val="20"/>
                <w:szCs w:val="20"/>
              </w:rPr>
              <w:t>emitting</w:t>
            </w:r>
            <w:proofErr w:type="spellEnd"/>
            <w:r w:rsidRPr="00ED72F9">
              <w:rPr>
                <w:rFonts w:ascii="Segoe UI" w:eastAsia="Times New Roman" w:hAnsi="Segoe UI" w:cs="Segoe UI"/>
                <w:color w:val="000000"/>
                <w:sz w:val="20"/>
                <w:szCs w:val="20"/>
              </w:rPr>
              <w:t xml:space="preserve"> sensor) Tecnologia </w:t>
            </w:r>
            <w:proofErr w:type="spellStart"/>
            <w:r w:rsidRPr="00ED72F9">
              <w:rPr>
                <w:rFonts w:ascii="Segoe UI" w:eastAsia="Times New Roman" w:hAnsi="Segoe UI" w:cs="Segoe UI"/>
                <w:color w:val="000000"/>
                <w:sz w:val="20"/>
                <w:szCs w:val="20"/>
              </w:rPr>
              <w:t>eletroluminscente</w:t>
            </w:r>
            <w:proofErr w:type="spellEnd"/>
            <w:r w:rsidRPr="00ED72F9">
              <w:rPr>
                <w:rFonts w:ascii="Segoe UI" w:eastAsia="Times New Roman" w:hAnsi="Segoe UI" w:cs="Segoe UI"/>
                <w:color w:val="000000"/>
                <w:sz w:val="20"/>
                <w:szCs w:val="20"/>
              </w:rPr>
              <w:t xml:space="preserve"> com </w:t>
            </w:r>
            <w:r w:rsidRPr="00ED72F9">
              <w:rPr>
                <w:rFonts w:ascii="Segoe UI" w:eastAsia="Times New Roman" w:hAnsi="Segoe UI" w:cs="Segoe UI"/>
                <w:color w:val="000000"/>
                <w:sz w:val="20"/>
                <w:szCs w:val="20"/>
              </w:rPr>
              <w:br/>
              <w:t>sensor emissor de luz</w:t>
            </w:r>
            <w:r w:rsidRPr="00ED72F9">
              <w:rPr>
                <w:rFonts w:ascii="Segoe UI" w:eastAsia="Times New Roman" w:hAnsi="Segoe UI" w:cs="Segoe UI"/>
                <w:color w:val="000000"/>
                <w:sz w:val="20"/>
                <w:szCs w:val="20"/>
              </w:rPr>
              <w:br/>
              <w:t xml:space="preserve">Dimensões: </w:t>
            </w:r>
            <w:proofErr w:type="gramStart"/>
            <w:r w:rsidRPr="00ED72F9">
              <w:rPr>
                <w:rFonts w:ascii="Segoe UI" w:eastAsia="Times New Roman" w:hAnsi="Segoe UI" w:cs="Segoe UI"/>
                <w:color w:val="000000"/>
                <w:sz w:val="20"/>
                <w:szCs w:val="20"/>
              </w:rPr>
              <w:t>4.5”x</w:t>
            </w:r>
            <w:proofErr w:type="gramEnd"/>
            <w:r w:rsidRPr="00ED72F9">
              <w:rPr>
                <w:rFonts w:ascii="Segoe UI" w:eastAsia="Times New Roman" w:hAnsi="Segoe UI" w:cs="Segoe UI"/>
                <w:color w:val="000000"/>
                <w:sz w:val="20"/>
                <w:szCs w:val="20"/>
              </w:rPr>
              <w:t xml:space="preserve"> 5.2”x 3.3” / 114.3 mm (W) x 132.08 mm (D) x 83.83 mm (H)</w:t>
            </w:r>
            <w:r w:rsidRPr="00ED72F9">
              <w:rPr>
                <w:rFonts w:ascii="Segoe UI" w:eastAsia="Times New Roman" w:hAnsi="Segoe UI" w:cs="Segoe UI"/>
                <w:color w:val="000000"/>
                <w:sz w:val="20"/>
                <w:szCs w:val="20"/>
              </w:rPr>
              <w:br/>
              <w:t>Área efetiva de captura: 3.2”(W) x 3.0” (H) / 81.28 mm (W) 76.3 mm (H)</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Tipo de coleta: 4 dedos pousados e 1 dedo rolado (4-4-2)</w:t>
            </w:r>
            <w:r w:rsidRPr="00ED72F9">
              <w:rPr>
                <w:rFonts w:ascii="Segoe UI" w:eastAsia="Times New Roman" w:hAnsi="Segoe UI" w:cs="Segoe UI"/>
                <w:color w:val="000000"/>
                <w:sz w:val="20"/>
                <w:szCs w:val="20"/>
              </w:rPr>
              <w:br/>
              <w:t>SUGESTÃO DE MARCA: AKIYAMA KOJAK OU</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COGENT 3M"</w:t>
            </w:r>
          </w:p>
        </w:tc>
        <w:tc>
          <w:tcPr>
            <w:tcW w:w="1842"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 </w:t>
            </w:r>
            <w:r>
              <w:rPr>
                <w:rFonts w:ascii="Segoe UI" w:eastAsia="Times New Roman" w:hAnsi="Segoe UI" w:cs="Segoe UI"/>
                <w:color w:val="000000"/>
                <w:sz w:val="20"/>
                <w:szCs w:val="20"/>
              </w:rPr>
              <w:t>R$ 16.766,33</w:t>
            </w:r>
          </w:p>
        </w:tc>
      </w:tr>
      <w:tr w:rsidR="00A73840" w:rsidRPr="00ED72F9" w:rsidTr="000A46D5">
        <w:trPr>
          <w:trHeight w:val="429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rPr>
            </w:pPr>
            <w:r w:rsidRPr="00ED72F9">
              <w:rPr>
                <w:rFonts w:ascii="Segoe UI" w:eastAsia="Times New Roman" w:hAnsi="Segoe UI" w:cs="Segoe UI"/>
                <w:color w:val="000000"/>
              </w:rPr>
              <w:t>5</w:t>
            </w:r>
          </w:p>
        </w:tc>
        <w:tc>
          <w:tcPr>
            <w:tcW w:w="1073"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A73840" w:rsidRPr="00ED72F9" w:rsidRDefault="00A73840" w:rsidP="000A46D5">
            <w:pPr>
              <w:spacing w:after="0" w:line="240" w:lineRule="auto"/>
              <w:jc w:val="both"/>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PAD DE ASSINATURA Dimensões: 181 mm x 161 mm</w:t>
            </w:r>
            <w:r>
              <w:rPr>
                <w:rFonts w:ascii="Segoe UI" w:eastAsia="Times New Roman" w:hAnsi="Segoe UI" w:cs="Segoe UI"/>
                <w:color w:val="000000"/>
                <w:sz w:val="20"/>
                <w:szCs w:val="20"/>
              </w:rPr>
              <w:t xml:space="preserve"> x 30 mm Sensor do display: TFT LCD amorfa </w:t>
            </w:r>
            <w:r w:rsidRPr="00ED72F9">
              <w:rPr>
                <w:rFonts w:ascii="Segoe UI" w:eastAsia="Times New Roman" w:hAnsi="Segoe UI" w:cs="Segoe UI"/>
                <w:color w:val="000000"/>
                <w:sz w:val="20"/>
                <w:szCs w:val="20"/>
              </w:rPr>
              <w:t>Superfície total: 126,5 mm x 100 mm</w:t>
            </w:r>
            <w:r w:rsidRPr="00ED72F9">
              <w:rPr>
                <w:rFonts w:ascii="Segoe UI" w:eastAsia="Times New Roman" w:hAnsi="Segoe UI" w:cs="Segoe UI"/>
                <w:color w:val="000000"/>
                <w:sz w:val="20"/>
                <w:szCs w:val="20"/>
              </w:rPr>
              <w:br/>
              <w:t>Área ativa: 112,9 mm x 84,7 mm</w:t>
            </w:r>
            <w:r w:rsidRPr="00ED72F9">
              <w:rPr>
                <w:rFonts w:ascii="Segoe UI" w:eastAsia="Times New Roman" w:hAnsi="Segoe UI" w:cs="Segoe UI"/>
                <w:color w:val="000000"/>
                <w:sz w:val="20"/>
                <w:szCs w:val="20"/>
              </w:rPr>
              <w:br/>
              <w:t>Resolução nativa: 640 x 480 pixels</w:t>
            </w:r>
            <w:r w:rsidRPr="00ED72F9">
              <w:rPr>
                <w:rFonts w:ascii="Segoe UI" w:eastAsia="Times New Roman" w:hAnsi="Segoe UI" w:cs="Segoe UI"/>
                <w:color w:val="000000"/>
                <w:sz w:val="20"/>
                <w:szCs w:val="20"/>
              </w:rPr>
              <w:br/>
              <w:t xml:space="preserve">Formato de imagem: PNG, JPEG (em conformidade com IEC 10918), BMP,  TIFF (compactação CCITT - grupo 4) e um conjunto de coordenadas </w:t>
            </w:r>
            <w:proofErr w:type="spellStart"/>
            <w:r w:rsidRPr="00ED72F9">
              <w:rPr>
                <w:rFonts w:ascii="Segoe UI" w:eastAsia="Times New Roman" w:hAnsi="Segoe UI" w:cs="Segoe UI"/>
                <w:color w:val="000000"/>
                <w:sz w:val="20"/>
                <w:szCs w:val="20"/>
              </w:rPr>
              <w:t>x,y</w:t>
            </w:r>
            <w:proofErr w:type="spellEnd"/>
            <w:r w:rsidRPr="00ED72F9">
              <w:rPr>
                <w:rFonts w:ascii="Segoe UI" w:eastAsia="Times New Roman" w:hAnsi="Segoe UI" w:cs="Segoe UI"/>
                <w:color w:val="000000"/>
                <w:sz w:val="20"/>
                <w:szCs w:val="20"/>
              </w:rPr>
              <w:t>: Tecnologia do Display: Ressonância eletromagnética (EMR), Caneta sem bateria (passiva)</w:t>
            </w:r>
            <w:r w:rsidRPr="00ED72F9">
              <w:rPr>
                <w:rFonts w:ascii="Segoe UI" w:eastAsia="Times New Roman" w:hAnsi="Segoe UI" w:cs="Segoe UI"/>
                <w:color w:val="000000"/>
                <w:sz w:val="20"/>
                <w:szCs w:val="20"/>
              </w:rPr>
              <w:br/>
              <w:t xml:space="preserve">Resolução do Display: 1800 </w:t>
            </w:r>
            <w:proofErr w:type="spellStart"/>
            <w:r w:rsidRPr="00ED72F9">
              <w:rPr>
                <w:rFonts w:ascii="Segoe UI" w:eastAsia="Times New Roman" w:hAnsi="Segoe UI" w:cs="Segoe UI"/>
                <w:color w:val="000000"/>
                <w:sz w:val="20"/>
                <w:szCs w:val="20"/>
              </w:rPr>
              <w:t>dpi</w:t>
            </w:r>
            <w:proofErr w:type="spellEnd"/>
            <w:r w:rsidRPr="00ED72F9">
              <w:rPr>
                <w:rFonts w:ascii="Segoe UI" w:eastAsia="Times New Roman" w:hAnsi="Segoe UI" w:cs="Segoe UI"/>
                <w:color w:val="000000"/>
                <w:sz w:val="20"/>
                <w:szCs w:val="20"/>
              </w:rPr>
              <w:br/>
              <w:t>Quadros por Segundo: 60 FPS - SDK: C++, .NET, JAVA, entre outros</w:t>
            </w:r>
            <w:r w:rsidRPr="00ED72F9">
              <w:rPr>
                <w:rFonts w:ascii="Segoe UI" w:eastAsia="Times New Roman" w:hAnsi="Segoe UI" w:cs="Segoe UI"/>
                <w:color w:val="000000"/>
                <w:sz w:val="20"/>
                <w:szCs w:val="20"/>
              </w:rPr>
              <w:br/>
              <w:t xml:space="preserve">Sistemas operacionais: Windows 7, 8 e 10 (32 ou 64 bits)AKIYAMA AK560 </w:t>
            </w:r>
          </w:p>
        </w:tc>
        <w:tc>
          <w:tcPr>
            <w:tcW w:w="1842"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rPr>
                <w:rFonts w:ascii="Segoe UI" w:eastAsia="Times New Roman" w:hAnsi="Segoe UI" w:cs="Segoe UI"/>
                <w:color w:val="000000"/>
              </w:rPr>
            </w:pPr>
            <w:r w:rsidRPr="00ED72F9">
              <w:rPr>
                <w:rFonts w:ascii="Segoe UI" w:eastAsia="Times New Roman" w:hAnsi="Segoe UI" w:cs="Segoe UI"/>
                <w:color w:val="000000"/>
              </w:rPr>
              <w:t> </w:t>
            </w:r>
            <w:r>
              <w:rPr>
                <w:rFonts w:ascii="Segoe UI" w:eastAsia="Times New Roman" w:hAnsi="Segoe UI" w:cs="Segoe UI"/>
                <w:color w:val="000000"/>
              </w:rPr>
              <w:t>R$ 5.883,33</w:t>
            </w:r>
          </w:p>
        </w:tc>
      </w:tr>
      <w:tr w:rsidR="00A73840" w:rsidRPr="00ED72F9" w:rsidTr="000A46D5">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rPr>
            </w:pPr>
            <w:r w:rsidRPr="00ED72F9">
              <w:rPr>
                <w:rFonts w:ascii="Segoe UI" w:eastAsia="Times New Roman" w:hAnsi="Segoe UI" w:cs="Segoe UI"/>
                <w:color w:val="000000"/>
              </w:rPr>
              <w:t>6</w:t>
            </w:r>
          </w:p>
        </w:tc>
        <w:tc>
          <w:tcPr>
            <w:tcW w:w="1073"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rPr>
                <w:rFonts w:ascii="Calibri" w:eastAsia="Times New Roman" w:hAnsi="Calibri" w:cs="Calibri"/>
                <w:color w:val="000000"/>
              </w:rPr>
            </w:pPr>
            <w:r w:rsidRPr="00ED72F9">
              <w:rPr>
                <w:rFonts w:ascii="Calibri" w:eastAsia="Times New Roman" w:hAnsi="Calibri" w:cs="Calibri"/>
                <w:color w:val="000000"/>
              </w:rPr>
              <w:t>FLASH AUXILIAR - MAKO ID BIO</w:t>
            </w:r>
          </w:p>
        </w:tc>
        <w:tc>
          <w:tcPr>
            <w:tcW w:w="1842"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rPr>
                <w:rFonts w:ascii="Segoe UI" w:eastAsia="Times New Roman" w:hAnsi="Segoe UI" w:cs="Segoe UI"/>
                <w:color w:val="000000"/>
              </w:rPr>
            </w:pPr>
            <w:r w:rsidRPr="00ED72F9">
              <w:rPr>
                <w:rFonts w:ascii="Segoe UI" w:eastAsia="Times New Roman" w:hAnsi="Segoe UI" w:cs="Segoe UI"/>
                <w:color w:val="000000"/>
              </w:rPr>
              <w:t> </w:t>
            </w:r>
            <w:r>
              <w:rPr>
                <w:rFonts w:ascii="Segoe UI" w:eastAsia="Times New Roman" w:hAnsi="Segoe UI" w:cs="Segoe UI"/>
                <w:color w:val="000000"/>
              </w:rPr>
              <w:t>R$ 4.783,000</w:t>
            </w:r>
          </w:p>
        </w:tc>
      </w:tr>
      <w:tr w:rsidR="00A73840" w:rsidRPr="00ED72F9" w:rsidTr="000A46D5">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7</w:t>
            </w:r>
          </w:p>
        </w:tc>
        <w:tc>
          <w:tcPr>
            <w:tcW w:w="1073"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1</w:t>
            </w:r>
          </w:p>
        </w:tc>
        <w:tc>
          <w:tcPr>
            <w:tcW w:w="1049"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UNIDADE</w:t>
            </w:r>
          </w:p>
        </w:tc>
        <w:tc>
          <w:tcPr>
            <w:tcW w:w="3913"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rPr>
                <w:rFonts w:ascii="Calibri" w:eastAsia="Times New Roman" w:hAnsi="Calibri" w:cs="Calibri"/>
                <w:color w:val="000000"/>
              </w:rPr>
            </w:pPr>
            <w:r w:rsidRPr="00ED72F9">
              <w:rPr>
                <w:rFonts w:ascii="Calibri" w:eastAsia="Times New Roman" w:hAnsi="Calibri" w:cs="Calibri"/>
                <w:color w:val="000000"/>
              </w:rPr>
              <w:t xml:space="preserve">NOBREAK 1200 VA </w:t>
            </w:r>
          </w:p>
        </w:tc>
        <w:tc>
          <w:tcPr>
            <w:tcW w:w="1842"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rPr>
                <w:rFonts w:ascii="Calibri" w:eastAsia="Times New Roman" w:hAnsi="Calibri" w:cs="Calibri"/>
                <w:color w:val="000000"/>
              </w:rPr>
            </w:pPr>
            <w:r>
              <w:rPr>
                <w:rFonts w:ascii="Calibri" w:eastAsia="Times New Roman" w:hAnsi="Calibri" w:cs="Calibri"/>
                <w:color w:val="000000"/>
              </w:rPr>
              <w:t>R$ 1.113,33</w:t>
            </w:r>
          </w:p>
        </w:tc>
      </w:tr>
      <w:tr w:rsidR="00A73840" w:rsidRPr="00ED72F9" w:rsidTr="000A46D5">
        <w:trPr>
          <w:trHeight w:val="12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8</w:t>
            </w:r>
          </w:p>
        </w:tc>
        <w:tc>
          <w:tcPr>
            <w:tcW w:w="1073"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1</w:t>
            </w:r>
          </w:p>
        </w:tc>
        <w:tc>
          <w:tcPr>
            <w:tcW w:w="1049"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both"/>
              <w:rPr>
                <w:rFonts w:ascii="Calibri" w:eastAsia="Times New Roman" w:hAnsi="Calibri" w:cs="Calibri"/>
                <w:color w:val="000000"/>
              </w:rPr>
            </w:pPr>
            <w:r w:rsidRPr="00ED72F9">
              <w:rPr>
                <w:rFonts w:ascii="Calibri" w:eastAsia="Times New Roman" w:hAnsi="Calibri" w:cs="Calibri"/>
                <w:color w:val="000000"/>
              </w:rPr>
              <w:t>UNIDADE</w:t>
            </w:r>
          </w:p>
        </w:tc>
        <w:tc>
          <w:tcPr>
            <w:tcW w:w="3913" w:type="dxa"/>
            <w:tcBorders>
              <w:top w:val="nil"/>
              <w:left w:val="nil"/>
              <w:bottom w:val="single" w:sz="4" w:space="0" w:color="auto"/>
              <w:right w:val="single" w:sz="4" w:space="0" w:color="auto"/>
            </w:tcBorders>
            <w:shd w:val="clear" w:color="auto" w:fill="auto"/>
            <w:vAlign w:val="bottom"/>
            <w:hideMark/>
          </w:tcPr>
          <w:p w:rsidR="00A73840" w:rsidRPr="00ED72F9" w:rsidRDefault="00A73840" w:rsidP="000A46D5">
            <w:pPr>
              <w:spacing w:after="0" w:line="240" w:lineRule="auto"/>
              <w:jc w:val="both"/>
              <w:rPr>
                <w:rFonts w:ascii="Calibri" w:eastAsia="Times New Roman" w:hAnsi="Calibri" w:cs="Calibri"/>
                <w:color w:val="000000"/>
              </w:rPr>
            </w:pPr>
            <w:r w:rsidRPr="00ED72F9">
              <w:rPr>
                <w:rFonts w:ascii="Calibri" w:eastAsia="Times New Roman" w:hAnsi="Calibri" w:cs="Calibri"/>
                <w:color w:val="000000"/>
              </w:rPr>
              <w:t>MINI ESTÚDIO FOTOGRÁFICO COM PAINEL ANTIREFLEXIVO E BANQUETA - Módulo cenário para fotografia de identificação e fotografia biométrica. MAKO OU I TOQUE</w:t>
            </w:r>
          </w:p>
        </w:tc>
        <w:tc>
          <w:tcPr>
            <w:tcW w:w="1842"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rPr>
                <w:rFonts w:ascii="Calibri" w:eastAsia="Times New Roman" w:hAnsi="Calibri" w:cs="Calibri"/>
                <w:color w:val="000000"/>
              </w:rPr>
            </w:pPr>
            <w:r w:rsidRPr="00ED72F9">
              <w:rPr>
                <w:rFonts w:ascii="Calibri" w:eastAsia="Times New Roman" w:hAnsi="Calibri" w:cs="Calibri"/>
                <w:color w:val="000000"/>
              </w:rPr>
              <w:t> </w:t>
            </w:r>
            <w:r>
              <w:rPr>
                <w:rFonts w:ascii="Calibri" w:eastAsia="Times New Roman" w:hAnsi="Calibri" w:cs="Calibri"/>
                <w:color w:val="000000"/>
              </w:rPr>
              <w:t>R$ 4.166,33</w:t>
            </w:r>
          </w:p>
        </w:tc>
      </w:tr>
      <w:tr w:rsidR="00A73840" w:rsidRPr="00ED72F9" w:rsidTr="000A46D5">
        <w:trPr>
          <w:trHeight w:val="21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lastRenderedPageBreak/>
              <w:t>9</w:t>
            </w:r>
          </w:p>
        </w:tc>
        <w:tc>
          <w:tcPr>
            <w:tcW w:w="1073"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1</w:t>
            </w:r>
          </w:p>
        </w:tc>
        <w:tc>
          <w:tcPr>
            <w:tcW w:w="1049"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UNIDADE</w:t>
            </w:r>
          </w:p>
        </w:tc>
        <w:tc>
          <w:tcPr>
            <w:tcW w:w="3913" w:type="dxa"/>
            <w:tcBorders>
              <w:top w:val="nil"/>
              <w:left w:val="nil"/>
              <w:bottom w:val="single" w:sz="4" w:space="0" w:color="auto"/>
              <w:right w:val="single" w:sz="4" w:space="0" w:color="auto"/>
            </w:tcBorders>
            <w:shd w:val="clear" w:color="auto" w:fill="auto"/>
            <w:vAlign w:val="bottom"/>
            <w:hideMark/>
          </w:tcPr>
          <w:p w:rsidR="00A73840" w:rsidRPr="00ED72F9" w:rsidRDefault="00A73840" w:rsidP="000A46D5">
            <w:pPr>
              <w:spacing w:after="0" w:line="240" w:lineRule="auto"/>
              <w:jc w:val="both"/>
              <w:rPr>
                <w:rFonts w:ascii="Calibri" w:eastAsia="Times New Roman" w:hAnsi="Calibri" w:cs="Calibri"/>
                <w:color w:val="000000"/>
              </w:rPr>
            </w:pPr>
            <w:r w:rsidRPr="00ED72F9">
              <w:rPr>
                <w:rFonts w:ascii="Calibri" w:eastAsia="Times New Roman" w:hAnsi="Calibri" w:cs="Calibri"/>
                <w:color w:val="000000"/>
              </w:rPr>
              <w:t xml:space="preserve">IMPRESSORA COM </w:t>
            </w:r>
            <w:proofErr w:type="gramStart"/>
            <w:r w:rsidRPr="00ED72F9">
              <w:rPr>
                <w:rFonts w:ascii="Calibri" w:eastAsia="Times New Roman" w:hAnsi="Calibri" w:cs="Calibri"/>
                <w:color w:val="000000"/>
              </w:rPr>
              <w:t>SCANNER,COM</w:t>
            </w:r>
            <w:proofErr w:type="gramEnd"/>
            <w:r w:rsidRPr="00ED72F9">
              <w:rPr>
                <w:rFonts w:ascii="Calibri" w:eastAsia="Times New Roman" w:hAnsi="Calibri" w:cs="Calibri"/>
                <w:color w:val="000000"/>
              </w:rPr>
              <w:t xml:space="preserve"> 500 DPI PARA SCANNER,  Tamanho máximo da mídia ‎Até 21,6 X 35,6 cm, Tipo de </w:t>
            </w:r>
            <w:r>
              <w:rPr>
                <w:rFonts w:ascii="Calibri" w:eastAsia="Times New Roman" w:hAnsi="Calibri" w:cs="Calibri"/>
                <w:color w:val="000000"/>
              </w:rPr>
              <w:t xml:space="preserve"> </w:t>
            </w:r>
            <w:proofErr w:type="spellStart"/>
            <w:r w:rsidRPr="00ED72F9">
              <w:rPr>
                <w:rFonts w:ascii="Calibri" w:eastAsia="Times New Roman" w:hAnsi="Calibri" w:cs="Calibri"/>
                <w:color w:val="000000"/>
              </w:rPr>
              <w:t>canner</w:t>
            </w:r>
            <w:proofErr w:type="spellEnd"/>
            <w:r w:rsidRPr="00ED72F9">
              <w:rPr>
                <w:rFonts w:ascii="Calibri" w:eastAsia="Times New Roman" w:hAnsi="Calibri" w:cs="Calibri"/>
                <w:color w:val="000000"/>
              </w:rPr>
              <w:t xml:space="preserve"> ‎Alimentador de folhas; </w:t>
            </w:r>
            <w:r>
              <w:rPr>
                <w:rFonts w:ascii="Calibri" w:eastAsia="Times New Roman" w:hAnsi="Calibri" w:cs="Calibri"/>
                <w:color w:val="000000"/>
              </w:rPr>
              <w:t xml:space="preserve"> C</w:t>
            </w:r>
            <w:r w:rsidRPr="00ED72F9">
              <w:rPr>
                <w:rFonts w:ascii="Calibri" w:eastAsia="Times New Roman" w:hAnsi="Calibri" w:cs="Calibri"/>
                <w:color w:val="000000"/>
              </w:rPr>
              <w:t xml:space="preserve">apacidade máxima de entrada de folhas ‎250; Dispositivos </w:t>
            </w:r>
            <w:r>
              <w:rPr>
                <w:rFonts w:ascii="Calibri" w:eastAsia="Times New Roman" w:hAnsi="Calibri" w:cs="Calibri"/>
                <w:color w:val="000000"/>
              </w:rPr>
              <w:t>c</w:t>
            </w:r>
            <w:r w:rsidRPr="00ED72F9">
              <w:rPr>
                <w:rFonts w:ascii="Calibri" w:eastAsia="Times New Roman" w:hAnsi="Calibri" w:cs="Calibri"/>
                <w:color w:val="000000"/>
              </w:rPr>
              <w:t xml:space="preserve">ompatíveis ‎Laptops, </w:t>
            </w:r>
            <w:proofErr w:type="spellStart"/>
            <w:r w:rsidRPr="00ED72F9">
              <w:rPr>
                <w:rFonts w:ascii="Calibri" w:eastAsia="Times New Roman" w:hAnsi="Calibri" w:cs="Calibri"/>
                <w:color w:val="000000"/>
              </w:rPr>
              <w:t>Tablets</w:t>
            </w:r>
            <w:proofErr w:type="spellEnd"/>
            <w:r w:rsidRPr="00ED72F9">
              <w:rPr>
                <w:rFonts w:ascii="Calibri" w:eastAsia="Times New Roman" w:hAnsi="Calibri" w:cs="Calibri"/>
                <w:color w:val="000000"/>
              </w:rPr>
              <w:t xml:space="preserve">, Smartphones; Resolução máxima de impressão em preto e branco ‎Até 2.400x600 </w:t>
            </w:r>
            <w:proofErr w:type="spellStart"/>
            <w:r w:rsidRPr="00ED72F9">
              <w:rPr>
                <w:rFonts w:ascii="Calibri" w:eastAsia="Times New Roman" w:hAnsi="Calibri" w:cs="Calibri"/>
                <w:color w:val="000000"/>
              </w:rPr>
              <w:t>dpi</w:t>
            </w:r>
            <w:proofErr w:type="spellEnd"/>
            <w:r w:rsidRPr="00ED72F9">
              <w:rPr>
                <w:rFonts w:ascii="Calibri" w:eastAsia="Times New Roman" w:hAnsi="Calibri" w:cs="Calibri"/>
                <w:color w:val="000000"/>
              </w:rPr>
              <w:t>; Impressão frente e verso</w:t>
            </w:r>
          </w:p>
        </w:tc>
        <w:tc>
          <w:tcPr>
            <w:tcW w:w="1842" w:type="dxa"/>
            <w:tcBorders>
              <w:top w:val="nil"/>
              <w:left w:val="nil"/>
              <w:bottom w:val="single" w:sz="4" w:space="0" w:color="auto"/>
              <w:right w:val="single" w:sz="4" w:space="0" w:color="auto"/>
            </w:tcBorders>
            <w:shd w:val="clear" w:color="auto" w:fill="auto"/>
            <w:noWrap/>
            <w:vAlign w:val="bottom"/>
            <w:hideMark/>
          </w:tcPr>
          <w:p w:rsidR="00A73840" w:rsidRPr="00ED72F9" w:rsidRDefault="00A73840" w:rsidP="000A46D5">
            <w:pPr>
              <w:spacing w:after="0" w:line="240" w:lineRule="auto"/>
              <w:rPr>
                <w:rFonts w:ascii="Calibri" w:eastAsia="Times New Roman" w:hAnsi="Calibri" w:cs="Calibri"/>
                <w:color w:val="000000"/>
              </w:rPr>
            </w:pPr>
            <w:r w:rsidRPr="00ED72F9">
              <w:rPr>
                <w:rFonts w:ascii="Calibri" w:eastAsia="Times New Roman" w:hAnsi="Calibri" w:cs="Calibri"/>
                <w:color w:val="000000"/>
              </w:rPr>
              <w:t> </w:t>
            </w:r>
            <w:r>
              <w:rPr>
                <w:rFonts w:ascii="Calibri" w:eastAsia="Times New Roman" w:hAnsi="Calibri" w:cs="Calibri"/>
                <w:color w:val="000000"/>
              </w:rPr>
              <w:t>R$ 3.663,00</w:t>
            </w:r>
          </w:p>
        </w:tc>
      </w:tr>
    </w:tbl>
    <w:p w:rsidR="00305564" w:rsidRDefault="00305564" w:rsidP="00305564">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C23AC6" w:rsidRDefault="00C23AC6" w:rsidP="00C23AC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1.3. O objeto desta contratação não se enquadrada como sendo bem de luxo.</w:t>
      </w:r>
    </w:p>
    <w:p w:rsidR="00126213" w:rsidRDefault="00126213" w:rsidP="00C23AC6">
      <w:pPr>
        <w:tabs>
          <w:tab w:val="left" w:pos="2268"/>
        </w:tabs>
        <w:spacing w:after="0" w:line="300" w:lineRule="auto"/>
        <w:jc w:val="both"/>
        <w:rPr>
          <w:rFonts w:ascii="Segoe UI" w:eastAsia="Segoe UI" w:hAnsi="Segoe UI" w:cs="Segoe UI"/>
          <w:sz w:val="23"/>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5570AC"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5570AC" w:rsidRDefault="005570A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C23AC6" w:rsidRDefault="00C23AC6"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214F53">
        <w:rPr>
          <w:rFonts w:ascii="Segoe UI" w:eastAsia="Segoe UI" w:hAnsi="Segoe UI" w:cs="Segoe UI"/>
          <w:sz w:val="23"/>
        </w:rPr>
        <w:t>1</w:t>
      </w:r>
      <w:r>
        <w:rPr>
          <w:rFonts w:ascii="Segoe UI" w:eastAsia="Segoe UI" w:hAnsi="Segoe UI" w:cs="Segoe UI"/>
          <w:sz w:val="23"/>
        </w:rPr>
        <w:t xml:space="preserve">0 dias, contados da Ordem de Fornecimento – OF – em remessa </w:t>
      </w:r>
      <w:r w:rsidR="00214F53">
        <w:rPr>
          <w:rFonts w:ascii="Segoe UI" w:eastAsia="Segoe UI" w:hAnsi="Segoe UI" w:cs="Segoe UI"/>
          <w:sz w:val="23"/>
        </w:rPr>
        <w:t>parcelada.</w:t>
      </w:r>
    </w:p>
    <w:p w:rsidR="00C23AC6" w:rsidRDefault="00C23AC6" w:rsidP="00C23AC6">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5.2. Os bens deverão ser entregues no seguinte endereço: Av. José Antônio Santana, nº. 555, bairro centro, cidade de São Sebastião do Anta, estado de Minas Gerais.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w:t>
      </w:r>
      <w:r w:rsidR="005570AC">
        <w:rPr>
          <w:rFonts w:ascii="Segoe UI" w:eastAsia="Segoe UI" w:hAnsi="Segoe UI" w:cs="Segoe UI"/>
          <w:sz w:val="23"/>
        </w:rPr>
        <w:t>a entrega</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1" w:name="art115§1"/>
      <w:bookmarkStart w:id="2" w:name="art115§5"/>
      <w:bookmarkEnd w:id="1"/>
      <w:bookmarkEnd w:id="2"/>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3" w:name="art117§2"/>
      <w:bookmarkEnd w:id="3"/>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4" w:name="art120"/>
      <w:bookmarkEnd w:id="4"/>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5" w:name="art121"/>
      <w:bookmarkEnd w:id="5"/>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6" w:name="art121§1"/>
      <w:bookmarkEnd w:id="6"/>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lastRenderedPageBreak/>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w:t>
      </w:r>
      <w:r w:rsidRPr="003B3B46">
        <w:rPr>
          <w:rFonts w:ascii="Segoe UI" w:hAnsi="Segoe UI" w:cs="Segoe UI"/>
          <w:color w:val="000000"/>
          <w:sz w:val="23"/>
          <w:szCs w:val="23"/>
        </w:rPr>
        <w:lastRenderedPageBreak/>
        <w:t xml:space="preserve">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w:t>
      </w:r>
      <w:r w:rsidR="00126213">
        <w:rPr>
          <w:rFonts w:ascii="Segoe UI" w:eastAsia="Segoe UI" w:hAnsi="Segoe UI" w:cs="Segoe UI"/>
        </w:rPr>
        <w:t>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8.4.2. Inscrição no cadastro de contribuintes estadual, relativo ao domicílio ou sede do(a) licitante, pertinente ao seu ramo de atividade e compatível com o objeto contratual;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8.6. Se a licitante for a matriz, todos os documentos deverão estar em nome da matriz, e se a licitante for a filial, todos os documentos deverão estar em nome da filial, exceto para atestados de capacidade técnica, caso exigidos, e no caso daqueles </w:t>
      </w:r>
      <w:r>
        <w:rPr>
          <w:rFonts w:ascii="Segoe UI" w:eastAsia="Segoe UI" w:hAnsi="Segoe UI" w:cs="Segoe UI"/>
          <w:sz w:val="23"/>
        </w:rPr>
        <w:lastRenderedPageBreak/>
        <w:t>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C23AC6" w:rsidRDefault="00C23AC6" w:rsidP="00C23AC6">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C23AC6" w:rsidRPr="00CC2D69" w:rsidRDefault="00C23AC6"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10.2. A contratação administrativa será atendida pela seguinte dotação orçamentária:</w:t>
      </w:r>
    </w:p>
    <w:p w:rsidR="008F5D9B" w:rsidRDefault="00F2115B" w:rsidP="008F5D9B">
      <w:pPr>
        <w:spacing w:after="200" w:line="276" w:lineRule="auto"/>
        <w:jc w:val="both"/>
        <w:rPr>
          <w:rFonts w:ascii="Segoe UI" w:eastAsia="Segoe UI" w:hAnsi="Segoe UI" w:cs="Segoe UI"/>
          <w:sz w:val="23"/>
        </w:rPr>
      </w:pPr>
      <w:r>
        <w:rPr>
          <w:rFonts w:ascii="Segoe UI" w:eastAsia="Segoe UI" w:hAnsi="Segoe UI" w:cs="Segoe UI"/>
          <w:sz w:val="23"/>
        </w:rPr>
        <w:t>0202 0412200021002 449052 – 22</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lastRenderedPageBreak/>
        <w:t xml:space="preserve">10.3. A dotação relativa aos exercícios financeiros subsequentes será indicada após aprovação da Lei Orçamentária respectiva e liberação dos créditos correspondentes, mediante </w:t>
      </w:r>
      <w:proofErr w:type="spellStart"/>
      <w:r w:rsidRPr="00CC2D69">
        <w:rPr>
          <w:rFonts w:ascii="Segoe UI" w:eastAsia="Segoe UI" w:hAnsi="Segoe UI" w:cs="Segoe UI"/>
        </w:rPr>
        <w:t>apostilamento</w:t>
      </w:r>
      <w:proofErr w:type="spellEnd"/>
      <w:r w:rsidRPr="00CC2D69">
        <w:rPr>
          <w:rFonts w:ascii="Segoe UI" w:eastAsia="Segoe UI" w:hAnsi="Segoe UI" w:cs="Segoe UI"/>
        </w:rPr>
        <w:t>.</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E06D43" w:rsidRDefault="00E06D43" w:rsidP="00E06D43">
      <w:pPr>
        <w:tabs>
          <w:tab w:val="left" w:pos="2268"/>
        </w:tabs>
        <w:spacing w:after="0" w:line="300" w:lineRule="auto"/>
        <w:jc w:val="both"/>
        <w:rPr>
          <w:rFonts w:ascii="Segoe UI" w:eastAsia="Segoe UI" w:hAnsi="Segoe UI" w:cs="Segoe UI"/>
        </w:rPr>
      </w:pPr>
    </w:p>
    <w:p w:rsidR="00E06D43" w:rsidRPr="00E531E0" w:rsidRDefault="00E06D43" w:rsidP="00E06D43">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São Sebastião do Anta, </w:t>
      </w:r>
      <w:r>
        <w:rPr>
          <w:rFonts w:ascii="Segoe UI" w:eastAsia="Segoe UI" w:hAnsi="Segoe UI" w:cs="Segoe UI"/>
        </w:rPr>
        <w:t>18 de Novembro de 2025</w:t>
      </w:r>
      <w:r w:rsidRPr="00E531E0">
        <w:rPr>
          <w:rFonts w:ascii="Segoe UI" w:eastAsia="Segoe UI" w:hAnsi="Segoe UI" w:cs="Segoe UI"/>
        </w:rPr>
        <w:t>.</w:t>
      </w:r>
    </w:p>
    <w:p w:rsidR="00E06D43" w:rsidRPr="00E531E0" w:rsidRDefault="00E06D43" w:rsidP="00E06D43">
      <w:pPr>
        <w:tabs>
          <w:tab w:val="left" w:pos="2268"/>
        </w:tabs>
        <w:spacing w:after="0" w:line="300" w:lineRule="auto"/>
        <w:jc w:val="both"/>
        <w:rPr>
          <w:rFonts w:ascii="Segoe UI" w:eastAsia="Segoe UI" w:hAnsi="Segoe UI" w:cs="Segoe UI"/>
        </w:rPr>
      </w:pPr>
    </w:p>
    <w:p w:rsidR="00E06D43" w:rsidRDefault="00E06D43" w:rsidP="00E06D43">
      <w:pPr>
        <w:tabs>
          <w:tab w:val="left" w:pos="2268"/>
        </w:tabs>
        <w:spacing w:after="0" w:line="300" w:lineRule="auto"/>
        <w:jc w:val="both"/>
        <w:rPr>
          <w:rFonts w:ascii="Segoe UI" w:eastAsia="Segoe UI" w:hAnsi="Segoe UI" w:cs="Segoe UI"/>
        </w:rPr>
      </w:pPr>
    </w:p>
    <w:p w:rsidR="00810E34" w:rsidRDefault="00810E34" w:rsidP="00810E34">
      <w:pPr>
        <w:tabs>
          <w:tab w:val="left" w:pos="2268"/>
        </w:tabs>
        <w:spacing w:after="0" w:line="300" w:lineRule="auto"/>
        <w:jc w:val="both"/>
        <w:rPr>
          <w:rFonts w:ascii="Segoe UI" w:eastAsia="Segoe UI" w:hAnsi="Segoe UI" w:cs="Segoe UI"/>
        </w:rPr>
      </w:pPr>
    </w:p>
    <w:p w:rsidR="00810E34" w:rsidRPr="002442E9" w:rsidRDefault="00810E34" w:rsidP="00810E3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810E34" w:rsidRPr="002442E9" w:rsidRDefault="00810E34" w:rsidP="00810E34">
      <w:pPr>
        <w:tabs>
          <w:tab w:val="left" w:pos="2268"/>
        </w:tabs>
        <w:spacing w:after="0" w:line="300" w:lineRule="auto"/>
        <w:jc w:val="both"/>
        <w:rPr>
          <w:rFonts w:ascii="Segoe UI" w:eastAsia="Segoe UI" w:hAnsi="Segoe UI" w:cs="Segoe UI"/>
        </w:rPr>
      </w:pPr>
      <w:r>
        <w:rPr>
          <w:rFonts w:ascii="Segoe UI" w:eastAsia="Segoe UI" w:hAnsi="Segoe UI" w:cs="Segoe UI"/>
        </w:rPr>
        <w:t>DAYANNE HELENA RODRIGUES</w:t>
      </w:r>
    </w:p>
    <w:p w:rsidR="00810E34" w:rsidRDefault="00810E34" w:rsidP="00810E34">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Administração</w:t>
      </w:r>
    </w:p>
    <w:p w:rsidR="00C23AC6" w:rsidRDefault="00C23AC6"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151729" w:rsidRPr="00151729" w:rsidRDefault="00151729" w:rsidP="00151729">
      <w:pPr>
        <w:tabs>
          <w:tab w:val="left" w:pos="0"/>
        </w:tabs>
        <w:spacing w:after="0" w:line="300" w:lineRule="auto"/>
        <w:jc w:val="center"/>
        <w:rPr>
          <w:rFonts w:ascii="Segoe UI" w:hAnsi="Segoe UI" w:cs="Segoe UI"/>
          <w:b/>
          <w:sz w:val="23"/>
          <w:szCs w:val="23"/>
        </w:rPr>
      </w:pPr>
      <w:r w:rsidRPr="00151729">
        <w:rPr>
          <w:rFonts w:ascii="Segoe UI" w:hAnsi="Segoe UI" w:cs="Segoe UI"/>
          <w:b/>
          <w:sz w:val="23"/>
          <w:szCs w:val="23"/>
        </w:rPr>
        <w:lastRenderedPageBreak/>
        <w:t>ANEXO III</w:t>
      </w:r>
    </w:p>
    <w:p w:rsidR="00151729" w:rsidRPr="00151729" w:rsidRDefault="00151729" w:rsidP="00151729">
      <w:pPr>
        <w:tabs>
          <w:tab w:val="left" w:pos="0"/>
        </w:tabs>
        <w:spacing w:after="0" w:line="300" w:lineRule="auto"/>
        <w:jc w:val="center"/>
        <w:rPr>
          <w:rFonts w:ascii="Segoe UI" w:hAnsi="Segoe UI" w:cs="Segoe UI"/>
          <w:b/>
          <w:sz w:val="23"/>
          <w:szCs w:val="23"/>
        </w:rPr>
      </w:pPr>
      <w:r w:rsidRPr="00151729">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rsidR="00151729" w:rsidRPr="00151729" w:rsidRDefault="00151729" w:rsidP="00151729">
      <w:pPr>
        <w:tabs>
          <w:tab w:val="left" w:pos="2268"/>
        </w:tabs>
        <w:spacing w:after="0" w:line="300" w:lineRule="auto"/>
        <w:jc w:val="both"/>
        <w:rPr>
          <w:rFonts w:ascii="Segoe UI" w:hAnsi="Segoe UI" w:cs="Segoe UI"/>
          <w:sz w:val="23"/>
          <w:szCs w:val="23"/>
        </w:rPr>
      </w:pPr>
    </w:p>
    <w:p w:rsidR="00526AD4" w:rsidRDefault="00526AD4" w:rsidP="00526AD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B81ACD">
        <w:rPr>
          <w:rFonts w:ascii="Segoe UI" w:eastAsia="Segoe UI" w:hAnsi="Segoe UI" w:cs="Segoe UI"/>
        </w:rPr>
        <w:t>130</w:t>
      </w:r>
      <w:r>
        <w:rPr>
          <w:rFonts w:ascii="Segoe UI" w:eastAsia="Segoe UI" w:hAnsi="Segoe UI" w:cs="Segoe UI"/>
        </w:rPr>
        <w:t>/2025</w:t>
      </w:r>
    </w:p>
    <w:p w:rsidR="00526AD4" w:rsidRDefault="00526AD4" w:rsidP="00526AD4">
      <w:pPr>
        <w:tabs>
          <w:tab w:val="left" w:pos="2268"/>
        </w:tabs>
        <w:spacing w:after="0" w:line="300" w:lineRule="auto"/>
        <w:jc w:val="both"/>
        <w:rPr>
          <w:rFonts w:ascii="Segoe UI" w:eastAsia="Segoe UI" w:hAnsi="Segoe UI" w:cs="Segoe UI"/>
        </w:rPr>
      </w:pPr>
      <w:r>
        <w:rPr>
          <w:rFonts w:ascii="Segoe UI" w:eastAsia="Segoe UI" w:hAnsi="Segoe UI" w:cs="Segoe UI"/>
        </w:rPr>
        <w:t>Pregão nº. 070/2025</w:t>
      </w:r>
    </w:p>
    <w:p w:rsidR="00151729" w:rsidRPr="00151729" w:rsidRDefault="00151729" w:rsidP="00151729">
      <w:pPr>
        <w:spacing w:after="0" w:line="300" w:lineRule="auto"/>
        <w:jc w:val="both"/>
        <w:rPr>
          <w:rFonts w:ascii="Segoe UI" w:hAnsi="Segoe UI" w:cs="Segoe UI"/>
          <w:sz w:val="23"/>
          <w:szCs w:val="23"/>
        </w:rPr>
      </w:pP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151729">
        <w:rPr>
          <w:rFonts w:ascii="Segoe UI" w:hAnsi="Segoe UI" w:cs="Segoe UI"/>
          <w:sz w:val="23"/>
          <w:szCs w:val="23"/>
        </w:rPr>
        <w:t>ua</w:t>
      </w:r>
      <w:proofErr w:type="spellEnd"/>
      <w:r w:rsidRPr="00151729">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rsidR="00151729" w:rsidRPr="00151729" w:rsidRDefault="00151729" w:rsidP="00151729">
      <w:pPr>
        <w:spacing w:after="0" w:line="300" w:lineRule="auto"/>
        <w:jc w:val="both"/>
        <w:rPr>
          <w:rFonts w:ascii="Segoe UI" w:hAnsi="Segoe UI" w:cs="Segoe UI"/>
          <w:sz w:val="23"/>
          <w:szCs w:val="23"/>
        </w:rPr>
      </w:pPr>
    </w:p>
    <w:tbl>
      <w:tblPr>
        <w:tblStyle w:val="Tabelacomgrade"/>
        <w:tblW w:w="0" w:type="auto"/>
        <w:jc w:val="center"/>
        <w:tblLook w:val="04A0" w:firstRow="1" w:lastRow="0" w:firstColumn="1" w:lastColumn="0" w:noHBand="0" w:noVBand="1"/>
      </w:tblPr>
      <w:tblGrid>
        <w:gridCol w:w="767"/>
        <w:gridCol w:w="1484"/>
        <w:gridCol w:w="1261"/>
        <w:gridCol w:w="1732"/>
        <w:gridCol w:w="1819"/>
        <w:gridCol w:w="1431"/>
      </w:tblGrid>
      <w:tr w:rsidR="00151729" w:rsidRPr="00151729" w:rsidTr="00424F6F">
        <w:trPr>
          <w:jc w:val="center"/>
        </w:trPr>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ITEM</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DESCRIÇÃO</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UNIDADE</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QUANTIDADE</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PREÇO UNITÁRIO</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PREÇO TOTAL</w:t>
            </w:r>
          </w:p>
        </w:tc>
      </w:tr>
      <w:tr w:rsidR="00151729" w:rsidRPr="00151729" w:rsidTr="00424F6F">
        <w:trPr>
          <w:jc w:val="center"/>
        </w:trPr>
        <w:tc>
          <w:tcPr>
            <w:tcW w:w="0" w:type="auto"/>
          </w:tcPr>
          <w:p w:rsidR="00151729" w:rsidRPr="00151729" w:rsidRDefault="00151729" w:rsidP="00424F6F">
            <w:pPr>
              <w:spacing w:after="160" w:line="300" w:lineRule="auto"/>
              <w:jc w:val="center"/>
              <w:rPr>
                <w:rFonts w:ascii="Segoe UI" w:hAnsi="Segoe UI" w:cs="Segoe UI"/>
                <w:sz w:val="23"/>
                <w:szCs w:val="23"/>
              </w:rPr>
            </w:pPr>
            <w:r w:rsidRPr="00151729">
              <w:rPr>
                <w:rFonts w:ascii="Segoe UI" w:hAnsi="Segoe UI" w:cs="Segoe UI"/>
                <w:sz w:val="23"/>
                <w:szCs w:val="23"/>
              </w:rPr>
              <w:t>1</w:t>
            </w: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r>
      <w:tr w:rsidR="00151729" w:rsidRPr="00151729" w:rsidTr="00424F6F">
        <w:trPr>
          <w:jc w:val="center"/>
        </w:trPr>
        <w:tc>
          <w:tcPr>
            <w:tcW w:w="0" w:type="auto"/>
          </w:tcPr>
          <w:p w:rsidR="00151729" w:rsidRPr="00151729" w:rsidRDefault="00151729" w:rsidP="00424F6F">
            <w:pPr>
              <w:spacing w:after="160" w:line="300" w:lineRule="auto"/>
              <w:jc w:val="center"/>
              <w:rPr>
                <w:rFonts w:ascii="Segoe UI" w:hAnsi="Segoe UI" w:cs="Segoe UI"/>
                <w:color w:val="FF0000"/>
                <w:sz w:val="23"/>
                <w:szCs w:val="23"/>
              </w:rPr>
            </w:pPr>
            <w:r w:rsidRPr="00151729">
              <w:rPr>
                <w:rFonts w:ascii="Segoe UI" w:hAnsi="Segoe UI" w:cs="Segoe UI"/>
                <w:color w:val="FF0000"/>
                <w:sz w:val="23"/>
                <w:szCs w:val="23"/>
              </w:rPr>
              <w:t>1.1</w:t>
            </w: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r>
    </w:tbl>
    <w:p w:rsidR="00151729" w:rsidRPr="00151729" w:rsidRDefault="00151729" w:rsidP="00151729">
      <w:pPr>
        <w:spacing w:after="0" w:line="300" w:lineRule="auto"/>
        <w:jc w:val="both"/>
        <w:rPr>
          <w:rFonts w:ascii="Segoe UI" w:hAnsi="Segoe UI" w:cs="Segoe UI"/>
          <w:sz w:val="23"/>
          <w:szCs w:val="23"/>
        </w:rPr>
      </w:pP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b/>
          <w:sz w:val="23"/>
          <w:szCs w:val="23"/>
        </w:rPr>
        <w:t xml:space="preserve">Declaramos, </w:t>
      </w:r>
      <w:r w:rsidRPr="00151729">
        <w:rPr>
          <w:rFonts w:ascii="Segoe UI" w:hAnsi="Segoe UI" w:cs="Segoe UI"/>
          <w:sz w:val="23"/>
          <w:szCs w:val="23"/>
        </w:rPr>
        <w:t>para os devidos fins, que sua proposta econômica compreende a integralidade dos custos para atendimento dos direitos trabalhistas assegurados na CR/88.</w:t>
      </w:r>
    </w:p>
    <w:p w:rsidR="00151729" w:rsidRPr="00151729" w:rsidRDefault="00151729" w:rsidP="00151729">
      <w:pPr>
        <w:spacing w:after="0" w:line="300" w:lineRule="auto"/>
        <w:jc w:val="both"/>
        <w:rPr>
          <w:rFonts w:ascii="Segoe UI" w:hAnsi="Segoe UI" w:cs="Segoe UI"/>
          <w:sz w:val="23"/>
          <w:szCs w:val="23"/>
        </w:rPr>
      </w:pPr>
      <w:r w:rsidRPr="00151729">
        <w:rPr>
          <w:rFonts w:ascii="Segoe UI" w:hAnsi="Segoe UI" w:cs="Segoe UI"/>
          <w:sz w:val="23"/>
          <w:szCs w:val="23"/>
        </w:rPr>
        <w:t>Local e data.</w:t>
      </w: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Assinatura</w:t>
      </w:r>
      <w:r>
        <w:rPr>
          <w:rFonts w:ascii="Segoe UI" w:hAnsi="Segoe UI" w:cs="Segoe UI"/>
          <w:sz w:val="23"/>
          <w:szCs w:val="23"/>
        </w:rPr>
        <w:t xml:space="preserve"> </w:t>
      </w: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IV</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151729" w:rsidRPr="006577BF" w:rsidRDefault="00151729" w:rsidP="00151729">
      <w:pPr>
        <w:tabs>
          <w:tab w:val="left" w:pos="2268"/>
        </w:tabs>
        <w:spacing w:after="0" w:line="300" w:lineRule="auto"/>
        <w:jc w:val="both"/>
        <w:rPr>
          <w:rFonts w:ascii="Segoe UI" w:hAnsi="Segoe UI" w:cs="Segoe UI"/>
          <w:sz w:val="23"/>
          <w:szCs w:val="23"/>
        </w:rPr>
      </w:pPr>
    </w:p>
    <w:p w:rsidR="00B81ACD" w:rsidRDefault="00B81ACD" w:rsidP="00B81A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0130/2025</w:t>
      </w:r>
    </w:p>
    <w:p w:rsidR="00B81ACD" w:rsidRDefault="00B81ACD" w:rsidP="00B81ACD">
      <w:pPr>
        <w:tabs>
          <w:tab w:val="left" w:pos="2268"/>
        </w:tabs>
        <w:spacing w:after="0" w:line="300" w:lineRule="auto"/>
        <w:jc w:val="both"/>
        <w:rPr>
          <w:rFonts w:ascii="Segoe UI" w:eastAsia="Segoe UI" w:hAnsi="Segoe UI" w:cs="Segoe UI"/>
        </w:rPr>
      </w:pPr>
      <w:r>
        <w:rPr>
          <w:rFonts w:ascii="Segoe UI" w:eastAsia="Segoe UI" w:hAnsi="Segoe UI" w:cs="Segoe UI"/>
        </w:rPr>
        <w:t>Pregão nº. 070/2025</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151729" w:rsidRPr="006577BF" w:rsidRDefault="00151729" w:rsidP="00151729">
      <w:pPr>
        <w:tabs>
          <w:tab w:val="left" w:pos="2268"/>
        </w:tabs>
        <w:spacing w:after="0" w:line="300" w:lineRule="auto"/>
        <w:jc w:val="both"/>
        <w:rPr>
          <w:rFonts w:ascii="Segoe UI" w:hAnsi="Segoe UI" w:cs="Segoe UI"/>
          <w:sz w:val="23"/>
          <w:szCs w:val="23"/>
        </w:rPr>
      </w:pPr>
    </w:p>
    <w:p w:rsidR="00B81ACD" w:rsidRDefault="00B81ACD" w:rsidP="00B81A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0130/2025</w:t>
      </w:r>
    </w:p>
    <w:p w:rsidR="00B81ACD" w:rsidRDefault="00B81ACD" w:rsidP="00B81ACD">
      <w:pPr>
        <w:tabs>
          <w:tab w:val="left" w:pos="2268"/>
        </w:tabs>
        <w:spacing w:after="0" w:line="300" w:lineRule="auto"/>
        <w:jc w:val="both"/>
        <w:rPr>
          <w:rFonts w:ascii="Segoe UI" w:eastAsia="Segoe UI" w:hAnsi="Segoe UI" w:cs="Segoe UI"/>
        </w:rPr>
      </w:pPr>
      <w:r>
        <w:rPr>
          <w:rFonts w:ascii="Segoe UI" w:eastAsia="Segoe UI" w:hAnsi="Segoe UI" w:cs="Segoe UI"/>
        </w:rPr>
        <w:t>Pregão nº. 070/2025</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AD56E8" w:rsidRDefault="00AD56E8" w:rsidP="00151729">
      <w:pPr>
        <w:spacing w:line="300" w:lineRule="auto"/>
        <w:jc w:val="both"/>
        <w:rPr>
          <w:rFonts w:ascii="Segoe UI" w:hAnsi="Segoe UI" w:cs="Segoe UI"/>
          <w:sz w:val="23"/>
          <w:szCs w:val="23"/>
        </w:rPr>
      </w:pPr>
    </w:p>
    <w:p w:rsidR="00AD56E8" w:rsidRDefault="00AD56E8" w:rsidP="00151729">
      <w:pPr>
        <w:spacing w:line="300" w:lineRule="auto"/>
        <w:jc w:val="both"/>
        <w:rPr>
          <w:rFonts w:ascii="Segoe UI" w:hAnsi="Segoe UI" w:cs="Segoe UI"/>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rsidR="00151729" w:rsidRPr="006577BF" w:rsidRDefault="00151729" w:rsidP="00151729">
      <w:pPr>
        <w:tabs>
          <w:tab w:val="left" w:pos="2268"/>
        </w:tabs>
        <w:spacing w:after="0" w:line="300" w:lineRule="auto"/>
        <w:jc w:val="both"/>
        <w:rPr>
          <w:rFonts w:ascii="Segoe UI" w:hAnsi="Segoe UI" w:cs="Segoe UI"/>
          <w:sz w:val="23"/>
          <w:szCs w:val="23"/>
        </w:rPr>
      </w:pPr>
    </w:p>
    <w:p w:rsidR="00B81ACD" w:rsidRDefault="00B81ACD" w:rsidP="00B81A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0130/2025</w:t>
      </w:r>
    </w:p>
    <w:p w:rsidR="00B81ACD" w:rsidRDefault="00B81ACD" w:rsidP="00B81ACD">
      <w:pPr>
        <w:tabs>
          <w:tab w:val="left" w:pos="2268"/>
        </w:tabs>
        <w:spacing w:after="0" w:line="300" w:lineRule="auto"/>
        <w:jc w:val="both"/>
        <w:rPr>
          <w:rFonts w:ascii="Segoe UI" w:eastAsia="Segoe UI" w:hAnsi="Segoe UI" w:cs="Segoe UI"/>
        </w:rPr>
      </w:pPr>
      <w:r>
        <w:rPr>
          <w:rFonts w:ascii="Segoe UI" w:eastAsia="Segoe UI" w:hAnsi="Segoe UI" w:cs="Segoe UI"/>
        </w:rPr>
        <w:t>Pregão nº. 070/2025</w:t>
      </w: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Pregão, o senhor ______________________________________________________________________________________,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Assinatura</w:t>
      </w: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B81ACD" w:rsidRDefault="00B81ACD" w:rsidP="00B81A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0130/2025</w:t>
      </w:r>
    </w:p>
    <w:p w:rsidR="00B81ACD" w:rsidRDefault="00B81ACD" w:rsidP="00B81ACD">
      <w:pPr>
        <w:tabs>
          <w:tab w:val="left" w:pos="2268"/>
        </w:tabs>
        <w:spacing w:after="0" w:line="300" w:lineRule="auto"/>
        <w:jc w:val="both"/>
        <w:rPr>
          <w:rFonts w:ascii="Segoe UI" w:eastAsia="Segoe UI" w:hAnsi="Segoe UI" w:cs="Segoe UI"/>
        </w:rPr>
      </w:pPr>
      <w:r>
        <w:rPr>
          <w:rFonts w:ascii="Segoe UI" w:eastAsia="Segoe UI" w:hAnsi="Segoe UI" w:cs="Segoe UI"/>
        </w:rPr>
        <w:t>Pregão nº. 070/2025</w:t>
      </w: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tabs>
          <w:tab w:val="left" w:pos="2268"/>
        </w:tabs>
        <w:spacing w:after="0" w:line="300" w:lineRule="auto"/>
        <w:jc w:val="center"/>
        <w:rPr>
          <w:rFonts w:ascii="Segoe UI" w:hAnsi="Segoe UI" w:cs="Segoe UI"/>
          <w:b/>
          <w:color w:val="FF0000"/>
          <w:sz w:val="23"/>
          <w:szCs w:val="23"/>
        </w:rPr>
      </w:pPr>
    </w:p>
    <w:p w:rsidR="00151729" w:rsidRDefault="00151729" w:rsidP="00151729">
      <w:pPr>
        <w:tabs>
          <w:tab w:val="left" w:pos="2268"/>
        </w:tabs>
        <w:spacing w:after="0" w:line="300" w:lineRule="auto"/>
        <w:jc w:val="center"/>
        <w:rPr>
          <w:rFonts w:ascii="Segoe UI" w:hAnsi="Segoe UI" w:cs="Segoe UI"/>
          <w:b/>
          <w:color w:val="FF0000"/>
          <w:sz w:val="23"/>
          <w:szCs w:val="23"/>
        </w:rPr>
      </w:pPr>
    </w:p>
    <w:p w:rsidR="00151729" w:rsidRDefault="00151729" w:rsidP="00151729">
      <w:pPr>
        <w:tabs>
          <w:tab w:val="left" w:pos="2268"/>
        </w:tabs>
        <w:spacing w:after="0" w:line="300" w:lineRule="auto"/>
        <w:jc w:val="center"/>
        <w:rPr>
          <w:rFonts w:ascii="Segoe UI" w:hAnsi="Segoe UI" w:cs="Segoe UI"/>
          <w:b/>
          <w:color w:val="FF0000"/>
          <w:sz w:val="23"/>
          <w:szCs w:val="23"/>
        </w:rPr>
      </w:pPr>
    </w:p>
    <w:p w:rsidR="00B81ACD" w:rsidRDefault="00B81ACD" w:rsidP="00151729">
      <w:pPr>
        <w:tabs>
          <w:tab w:val="left" w:pos="2268"/>
        </w:tabs>
        <w:spacing w:after="0" w:line="300" w:lineRule="auto"/>
        <w:jc w:val="center"/>
        <w:rPr>
          <w:rFonts w:ascii="Segoe UI" w:hAnsi="Segoe UI" w:cs="Segoe UI"/>
          <w:b/>
          <w:color w:val="FF0000"/>
          <w:sz w:val="23"/>
          <w:szCs w:val="23"/>
        </w:rPr>
      </w:pPr>
    </w:p>
    <w:p w:rsidR="00B81ACD" w:rsidRDefault="00B81ACD" w:rsidP="00151729">
      <w:pPr>
        <w:tabs>
          <w:tab w:val="left" w:pos="2268"/>
        </w:tabs>
        <w:spacing w:after="0" w:line="300" w:lineRule="auto"/>
        <w:jc w:val="center"/>
        <w:rPr>
          <w:rFonts w:ascii="Segoe UI" w:hAnsi="Segoe UI" w:cs="Segoe UI"/>
          <w:b/>
          <w:color w:val="FF0000"/>
          <w:sz w:val="23"/>
          <w:szCs w:val="23"/>
        </w:rPr>
      </w:pPr>
    </w:p>
    <w:p w:rsidR="00B81ACD" w:rsidRDefault="00B81ACD" w:rsidP="00151729">
      <w:pPr>
        <w:tabs>
          <w:tab w:val="left" w:pos="2268"/>
        </w:tabs>
        <w:spacing w:after="0" w:line="300" w:lineRule="auto"/>
        <w:jc w:val="center"/>
        <w:rPr>
          <w:rFonts w:ascii="Segoe UI" w:hAnsi="Segoe UI" w:cs="Segoe UI"/>
          <w:b/>
          <w:color w:val="FF0000"/>
          <w:sz w:val="23"/>
          <w:szCs w:val="23"/>
        </w:rPr>
      </w:pPr>
    </w:p>
    <w:p w:rsidR="00151729" w:rsidRPr="00C11100" w:rsidRDefault="00151729" w:rsidP="00151729">
      <w:pPr>
        <w:tabs>
          <w:tab w:val="left" w:pos="2268"/>
        </w:tabs>
        <w:spacing w:after="0" w:line="300" w:lineRule="auto"/>
        <w:jc w:val="center"/>
        <w:rPr>
          <w:rFonts w:ascii="Segoe UI" w:hAnsi="Segoe UI" w:cs="Segoe UI"/>
          <w:b/>
          <w:sz w:val="23"/>
          <w:szCs w:val="23"/>
        </w:rPr>
      </w:pPr>
      <w:r w:rsidRPr="00C11100">
        <w:rPr>
          <w:rFonts w:ascii="Segoe UI" w:hAnsi="Segoe UI" w:cs="Segoe UI"/>
          <w:b/>
          <w:sz w:val="23"/>
          <w:szCs w:val="23"/>
        </w:rPr>
        <w:t xml:space="preserve">ANEXO VIII </w:t>
      </w:r>
    </w:p>
    <w:p w:rsidR="00151729" w:rsidRPr="00C11100" w:rsidRDefault="00151729" w:rsidP="00151729">
      <w:pPr>
        <w:tabs>
          <w:tab w:val="left" w:pos="2268"/>
        </w:tabs>
        <w:spacing w:after="0" w:line="300" w:lineRule="auto"/>
        <w:jc w:val="center"/>
        <w:rPr>
          <w:rFonts w:ascii="Segoe UI" w:hAnsi="Segoe UI" w:cs="Segoe UI"/>
          <w:b/>
          <w:sz w:val="23"/>
          <w:szCs w:val="23"/>
        </w:rPr>
      </w:pPr>
    </w:p>
    <w:p w:rsidR="00151729" w:rsidRPr="00C11100" w:rsidRDefault="00151729" w:rsidP="00151729">
      <w:pPr>
        <w:tabs>
          <w:tab w:val="left" w:pos="2268"/>
        </w:tabs>
        <w:spacing w:after="0" w:line="300" w:lineRule="auto"/>
        <w:jc w:val="center"/>
        <w:rPr>
          <w:rFonts w:ascii="Segoe UI" w:hAnsi="Segoe UI" w:cs="Segoe UI"/>
          <w:b/>
          <w:sz w:val="23"/>
          <w:szCs w:val="23"/>
        </w:rPr>
      </w:pPr>
      <w:r w:rsidRPr="00C11100">
        <w:rPr>
          <w:rFonts w:ascii="Segoe UI" w:hAnsi="Segoe UI" w:cs="Segoe UI"/>
          <w:b/>
          <w:sz w:val="23"/>
          <w:szCs w:val="23"/>
        </w:rPr>
        <w:t>ATA DE REGISTRO DE PREÇO</w:t>
      </w:r>
      <w:r w:rsidR="00C11100" w:rsidRPr="00C11100">
        <w:rPr>
          <w:rFonts w:ascii="Segoe UI" w:hAnsi="Segoe UI" w:cs="Segoe UI"/>
          <w:b/>
          <w:sz w:val="23"/>
          <w:szCs w:val="23"/>
        </w:rPr>
        <w:t>S</w:t>
      </w:r>
      <w:r w:rsidRPr="00C11100">
        <w:rPr>
          <w:rFonts w:ascii="Segoe UI" w:hAnsi="Segoe UI" w:cs="Segoe UI"/>
          <w:b/>
          <w:sz w:val="23"/>
          <w:szCs w:val="23"/>
        </w:rPr>
        <w:t xml:space="preserve"> </w:t>
      </w:r>
    </w:p>
    <w:p w:rsidR="00B81ACD" w:rsidRDefault="00B81ACD" w:rsidP="00B81A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0130/2025</w:t>
      </w:r>
    </w:p>
    <w:p w:rsidR="00B81ACD" w:rsidRDefault="00B81ACD" w:rsidP="00B81ACD">
      <w:pPr>
        <w:tabs>
          <w:tab w:val="left" w:pos="2268"/>
        </w:tabs>
        <w:spacing w:after="0" w:line="300" w:lineRule="auto"/>
        <w:jc w:val="both"/>
        <w:rPr>
          <w:rFonts w:ascii="Segoe UI" w:eastAsia="Segoe UI" w:hAnsi="Segoe UI" w:cs="Segoe UI"/>
        </w:rPr>
      </w:pPr>
      <w:r>
        <w:rPr>
          <w:rFonts w:ascii="Segoe UI" w:eastAsia="Segoe UI" w:hAnsi="Segoe UI" w:cs="Segoe UI"/>
        </w:rPr>
        <w:t>Pregão nº. 070/2025</w:t>
      </w:r>
    </w:p>
    <w:p w:rsidR="00151729" w:rsidRPr="00C11100" w:rsidRDefault="00151729" w:rsidP="00151729">
      <w:pPr>
        <w:tabs>
          <w:tab w:val="left" w:pos="2268"/>
        </w:tabs>
        <w:spacing w:after="0" w:line="300" w:lineRule="auto"/>
        <w:jc w:val="both"/>
        <w:rPr>
          <w:rFonts w:ascii="Segoe UI" w:hAnsi="Segoe UI" w:cs="Segoe UI"/>
          <w:sz w:val="23"/>
          <w:szCs w:val="23"/>
        </w:rPr>
      </w:pPr>
    </w:p>
    <w:p w:rsidR="00151729" w:rsidRPr="00C11100" w:rsidRDefault="00151729" w:rsidP="00151729">
      <w:pPr>
        <w:tabs>
          <w:tab w:val="left" w:pos="2268"/>
        </w:tabs>
        <w:spacing w:line="300" w:lineRule="auto"/>
        <w:jc w:val="both"/>
        <w:rPr>
          <w:rFonts w:ascii="Segoe UI" w:hAnsi="Segoe UI" w:cs="Segoe UI"/>
          <w:b/>
          <w:sz w:val="23"/>
          <w:szCs w:val="23"/>
        </w:rPr>
      </w:pPr>
      <w:r w:rsidRPr="00C11100">
        <w:rPr>
          <w:rFonts w:ascii="Segoe UI" w:hAnsi="Segoe UI" w:cs="Segoe UI"/>
          <w:b/>
          <w:sz w:val="23"/>
          <w:szCs w:val="23"/>
        </w:rPr>
        <w:t>1. Do(s) órgão(</w:t>
      </w:r>
      <w:proofErr w:type="spellStart"/>
      <w:r w:rsidRPr="00C11100">
        <w:rPr>
          <w:rFonts w:ascii="Segoe UI" w:hAnsi="Segoe UI" w:cs="Segoe UI"/>
          <w:b/>
          <w:sz w:val="23"/>
          <w:szCs w:val="23"/>
        </w:rPr>
        <w:t>ãos</w:t>
      </w:r>
      <w:proofErr w:type="spellEnd"/>
      <w:r w:rsidRPr="00C11100">
        <w:rPr>
          <w:rFonts w:ascii="Segoe UI" w:hAnsi="Segoe UI" w:cs="Segoe UI"/>
          <w:b/>
          <w:sz w:val="23"/>
          <w:szCs w:val="23"/>
        </w:rPr>
        <w:t>) participantes:</w:t>
      </w:r>
    </w:p>
    <w:p w:rsidR="00151729" w:rsidRDefault="00151729" w:rsidP="00151729">
      <w:pPr>
        <w:tabs>
          <w:tab w:val="left" w:pos="2268"/>
        </w:tabs>
        <w:spacing w:line="300" w:lineRule="auto"/>
        <w:jc w:val="both"/>
        <w:rPr>
          <w:rFonts w:ascii="Segoe UI" w:eastAsia="Segoe UI" w:hAnsi="Segoe UI" w:cs="Segoe UI"/>
        </w:rPr>
      </w:pPr>
      <w:r>
        <w:rPr>
          <w:rFonts w:ascii="Segoe UI" w:hAnsi="Segoe UI" w:cs="Segoe UI"/>
          <w:sz w:val="23"/>
          <w:szCs w:val="23"/>
        </w:rPr>
        <w:t xml:space="preserve">1.1. </w:t>
      </w: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151729" w:rsidRDefault="00151729" w:rsidP="00151729">
      <w:pPr>
        <w:tabs>
          <w:tab w:val="left" w:pos="2268"/>
        </w:tabs>
        <w:spacing w:line="300" w:lineRule="auto"/>
        <w:jc w:val="both"/>
        <w:rPr>
          <w:rFonts w:ascii="Segoe UI" w:eastAsia="Segoe UI" w:hAnsi="Segoe UI" w:cs="Segoe UI"/>
        </w:rPr>
      </w:pPr>
    </w:p>
    <w:p w:rsidR="00151729" w:rsidRDefault="00151729" w:rsidP="00151729">
      <w:pPr>
        <w:tabs>
          <w:tab w:val="left" w:pos="2268"/>
        </w:tabs>
        <w:spacing w:line="300" w:lineRule="auto"/>
        <w:jc w:val="both"/>
        <w:rPr>
          <w:rFonts w:ascii="Segoe UI" w:hAnsi="Segoe UI" w:cs="Segoe UI"/>
          <w:b/>
          <w:sz w:val="23"/>
          <w:szCs w:val="23"/>
        </w:rPr>
      </w:pPr>
      <w:r>
        <w:rPr>
          <w:rFonts w:ascii="Segoe UI" w:hAnsi="Segoe UI" w:cs="Segoe UI"/>
          <w:b/>
          <w:sz w:val="23"/>
          <w:szCs w:val="23"/>
        </w:rPr>
        <w:t>2. Do(a)(s) fornecedor(e)(a)(s), do objeto e dos preços</w:t>
      </w:r>
    </w:p>
    <w:p w:rsidR="00424F6F" w:rsidRDefault="00D54253" w:rsidP="00151729">
      <w:pPr>
        <w:tabs>
          <w:tab w:val="left" w:pos="2268"/>
        </w:tabs>
        <w:spacing w:line="300" w:lineRule="auto"/>
        <w:jc w:val="both"/>
        <w:rPr>
          <w:rFonts w:ascii="Segoe UI" w:eastAsia="Segoe UI" w:hAnsi="Segoe UI" w:cs="Segoe UI"/>
          <w:b/>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equipamentos para atender o Posto de Identificação Civil para emissão de Carteira de Identidade no</w:t>
      </w:r>
      <w:r w:rsidRPr="000F50B8">
        <w:rPr>
          <w:rFonts w:ascii="Segoe UI" w:eastAsia="Batang" w:hAnsi="Segoe UI" w:cs="Segoe UI"/>
          <w:b/>
        </w:rPr>
        <w:t xml:space="preserve"> município de São Sebastião do Anta</w:t>
      </w:r>
      <w:r w:rsidR="00B00082">
        <w:rPr>
          <w:rFonts w:ascii="Segoe UI" w:eastAsia="Segoe UI" w:hAnsi="Segoe UI" w:cs="Segoe UI"/>
          <w:b/>
        </w:rPr>
        <w:t>.</w:t>
      </w:r>
    </w:p>
    <w:p w:rsidR="00151729" w:rsidRDefault="00151729" w:rsidP="00151729">
      <w:pPr>
        <w:tabs>
          <w:tab w:val="left" w:pos="2268"/>
        </w:tabs>
        <w:spacing w:line="300" w:lineRule="auto"/>
        <w:jc w:val="both"/>
        <w:rPr>
          <w:rFonts w:ascii="Segoe UI" w:hAnsi="Segoe UI" w:cs="Segoe UI"/>
          <w:sz w:val="23"/>
          <w:szCs w:val="23"/>
        </w:rPr>
      </w:pPr>
      <w:r>
        <w:rPr>
          <w:rFonts w:ascii="Segoe UI" w:hAnsi="Segoe UI" w:cs="Segoe UI"/>
          <w:sz w:val="23"/>
          <w:szCs w:val="23"/>
        </w:rPr>
        <w:t>3.1. O(A)(s) fornecedor(e)(a)(s), o objeto e os preços registrados são os que segue:</w:t>
      </w:r>
    </w:p>
    <w:p w:rsidR="00151729" w:rsidRDefault="00151729" w:rsidP="00151729">
      <w:pPr>
        <w:tabs>
          <w:tab w:val="left" w:pos="2268"/>
        </w:tabs>
        <w:spacing w:after="0" w:line="300" w:lineRule="auto"/>
        <w:jc w:val="both"/>
        <w:rPr>
          <w:rFonts w:ascii="Segoe UI" w:hAnsi="Segoe UI" w:cs="Segoe UI"/>
          <w:sz w:val="23"/>
          <w:szCs w:val="23"/>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151729" w:rsidRPr="00C33688" w:rsidTr="00424F6F">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Item</w:t>
            </w:r>
          </w:p>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proofErr w:type="gramStart"/>
            <w:r w:rsidRPr="00815212">
              <w:rPr>
                <w:rFonts w:ascii="Segoe UI" w:hAnsi="Segoe UI" w:cs="Segoe UI"/>
                <w:sz w:val="21"/>
                <w:szCs w:val="21"/>
              </w:rPr>
              <w:t>do</w:t>
            </w:r>
            <w:proofErr w:type="gramEnd"/>
          </w:p>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Nome do </w:t>
            </w:r>
            <w:r w:rsidRPr="00815212">
              <w:rPr>
                <w:rFonts w:ascii="Segoe UI" w:hAnsi="Segoe UI" w:cs="Segoe UI"/>
                <w:sz w:val="21"/>
                <w:szCs w:val="21"/>
              </w:rPr>
              <w:t>Fornecedor</w:t>
            </w:r>
            <w:r>
              <w:rPr>
                <w:rFonts w:ascii="Segoe UI" w:hAnsi="Segoe UI" w:cs="Segoe UI"/>
                <w:sz w:val="21"/>
                <w:szCs w:val="21"/>
              </w:rPr>
              <w:t xml:space="preserve">: </w:t>
            </w:r>
            <w:r w:rsidRPr="00815212">
              <w:rPr>
                <w:rFonts w:ascii="Segoe UI" w:hAnsi="Segoe UI" w:cs="Segoe UI"/>
                <w:sz w:val="21"/>
                <w:szCs w:val="21"/>
                <w:highlight w:val="yellow"/>
              </w:rPr>
              <w:t>XX</w:t>
            </w:r>
          </w:p>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Endereço: </w:t>
            </w:r>
            <w:r w:rsidRPr="00815212">
              <w:rPr>
                <w:rFonts w:ascii="Segoe UI" w:hAnsi="Segoe UI" w:cs="Segoe UI"/>
                <w:sz w:val="21"/>
                <w:szCs w:val="21"/>
                <w:highlight w:val="yellow"/>
              </w:rPr>
              <w:t>XX</w:t>
            </w:r>
          </w:p>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CNPJ: </w:t>
            </w:r>
            <w:r w:rsidRPr="00815212">
              <w:rPr>
                <w:rFonts w:ascii="Segoe UI" w:hAnsi="Segoe UI" w:cs="Segoe UI"/>
                <w:sz w:val="21"/>
                <w:szCs w:val="21"/>
                <w:highlight w:val="yellow"/>
              </w:rPr>
              <w:t>XX</w:t>
            </w:r>
          </w:p>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Telefone: </w:t>
            </w:r>
            <w:r w:rsidRPr="00815212">
              <w:rPr>
                <w:rFonts w:ascii="Segoe UI" w:hAnsi="Segoe UI" w:cs="Segoe UI"/>
                <w:sz w:val="21"/>
                <w:szCs w:val="21"/>
                <w:highlight w:val="yellow"/>
              </w:rPr>
              <w:t>XX</w:t>
            </w:r>
          </w:p>
          <w:p w:rsidR="00151729" w:rsidRPr="00815212"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E-mail: </w:t>
            </w:r>
            <w:r w:rsidRPr="00815212">
              <w:rPr>
                <w:rFonts w:ascii="Segoe UI" w:hAnsi="Segoe UI" w:cs="Segoe UI"/>
                <w:sz w:val="21"/>
                <w:szCs w:val="21"/>
                <w:highlight w:val="yellow"/>
              </w:rPr>
              <w:t>XX</w:t>
            </w:r>
          </w:p>
        </w:tc>
      </w:tr>
      <w:tr w:rsidR="00151729" w:rsidRPr="00C33688" w:rsidTr="00424F6F">
        <w:trPr>
          <w:trHeight w:val="674"/>
          <w:jc w:val="center"/>
        </w:trPr>
        <w:tc>
          <w:tcPr>
            <w:tcW w:w="848" w:type="dxa"/>
            <w:tcBorders>
              <w:top w:val="nil"/>
              <w:left w:val="single" w:sz="2" w:space="0" w:color="000000"/>
              <w:bottom w:val="single" w:sz="2" w:space="0" w:color="000000"/>
              <w:right w:val="nil"/>
            </w:tcBorders>
            <w:vAlign w:val="center"/>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Pr>
                <w:rFonts w:ascii="Segoe UI" w:hAnsi="Segoe UI" w:cs="Segoe UI"/>
                <w:sz w:val="21"/>
                <w:szCs w:val="21"/>
              </w:rPr>
              <w:t>-</w:t>
            </w:r>
          </w:p>
        </w:tc>
        <w:tc>
          <w:tcPr>
            <w:tcW w:w="1417"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Especificação</w:t>
            </w:r>
          </w:p>
        </w:tc>
        <w:tc>
          <w:tcPr>
            <w:tcW w:w="1418"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Marca</w:t>
            </w:r>
          </w:p>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w:t>
            </w:r>
            <w:proofErr w:type="gramStart"/>
            <w:r w:rsidRPr="00815212">
              <w:rPr>
                <w:rFonts w:ascii="Segoe UI" w:hAnsi="Segoe UI" w:cs="Segoe UI"/>
                <w:iCs/>
                <w:sz w:val="21"/>
                <w:szCs w:val="21"/>
              </w:rPr>
              <w:t>se</w:t>
            </w:r>
            <w:proofErr w:type="gramEnd"/>
            <w:r w:rsidRPr="00815212">
              <w:rPr>
                <w:rFonts w:ascii="Segoe UI" w:hAnsi="Segoe UI" w:cs="Segoe UI"/>
                <w:iCs/>
                <w:sz w:val="21"/>
                <w:szCs w:val="21"/>
              </w:rPr>
              <w:t xml:space="preserve"> exigida no edital)</w:t>
            </w:r>
          </w:p>
        </w:tc>
        <w:tc>
          <w:tcPr>
            <w:tcW w:w="1134"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Modelo</w:t>
            </w:r>
          </w:p>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w:t>
            </w:r>
            <w:proofErr w:type="gramStart"/>
            <w:r w:rsidRPr="00815212">
              <w:rPr>
                <w:rFonts w:ascii="Segoe UI" w:hAnsi="Segoe UI" w:cs="Segoe UI"/>
                <w:iCs/>
                <w:sz w:val="21"/>
                <w:szCs w:val="21"/>
              </w:rPr>
              <w:t>se</w:t>
            </w:r>
            <w:proofErr w:type="gramEnd"/>
            <w:r w:rsidRPr="00815212">
              <w:rPr>
                <w:rFonts w:ascii="Segoe UI" w:hAnsi="Segoe UI" w:cs="Segoe UI"/>
                <w:iCs/>
                <w:sz w:val="21"/>
                <w:szCs w:val="21"/>
              </w:rPr>
              <w:t xml:space="preserve"> exigido no edital)</w:t>
            </w:r>
          </w:p>
        </w:tc>
        <w:tc>
          <w:tcPr>
            <w:tcW w:w="928"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Unidade</w:t>
            </w:r>
          </w:p>
        </w:tc>
        <w:tc>
          <w:tcPr>
            <w:tcW w:w="1121"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Quantidade</w:t>
            </w:r>
          </w:p>
        </w:tc>
        <w:tc>
          <w:tcPr>
            <w:tcW w:w="841"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Valor Unitário</w:t>
            </w:r>
          </w:p>
        </w:tc>
        <w:tc>
          <w:tcPr>
            <w:tcW w:w="844" w:type="dxa"/>
            <w:tcBorders>
              <w:top w:val="nil"/>
              <w:left w:val="single" w:sz="2" w:space="0" w:color="000000"/>
              <w:bottom w:val="single" w:sz="2" w:space="0" w:color="000000"/>
              <w:right w:val="single" w:sz="2" w:space="0" w:color="000000"/>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iCs/>
                <w:sz w:val="21"/>
                <w:szCs w:val="21"/>
              </w:rPr>
              <w:t>Valor Total</w:t>
            </w:r>
          </w:p>
        </w:tc>
      </w:tr>
    </w:tbl>
    <w:p w:rsidR="00360CD4" w:rsidRDefault="00360CD4">
      <w:pPr>
        <w:tabs>
          <w:tab w:val="left" w:pos="2268"/>
        </w:tabs>
        <w:spacing w:after="0" w:line="300" w:lineRule="auto"/>
        <w:jc w:val="both"/>
        <w:rPr>
          <w:rFonts w:ascii="Segoe UI" w:eastAsia="Segoe UI" w:hAnsi="Segoe UI" w:cs="Segoe UI"/>
          <w:b/>
        </w:rPr>
      </w:pPr>
    </w:p>
    <w:p w:rsidR="00360CD4" w:rsidRDefault="00360CD4">
      <w:pPr>
        <w:tabs>
          <w:tab w:val="left" w:pos="2268"/>
        </w:tabs>
        <w:spacing w:after="0" w:line="300" w:lineRule="auto"/>
        <w:jc w:val="both"/>
        <w:rPr>
          <w:rFonts w:ascii="Segoe UI" w:eastAsia="Segoe UI" w:hAnsi="Segoe UI" w:cs="Segoe UI"/>
          <w:b/>
        </w:rPr>
      </w:pPr>
    </w:p>
    <w:p w:rsidR="00151729" w:rsidRDefault="00151729" w:rsidP="00151729">
      <w:pPr>
        <w:tabs>
          <w:tab w:val="left" w:pos="2268"/>
        </w:tabs>
        <w:spacing w:line="300" w:lineRule="auto"/>
        <w:jc w:val="both"/>
        <w:rPr>
          <w:rFonts w:ascii="Segoe UI" w:hAnsi="Segoe UI" w:cs="Segoe UI"/>
          <w:b/>
          <w:sz w:val="23"/>
          <w:szCs w:val="23"/>
        </w:rPr>
      </w:pPr>
      <w:r>
        <w:rPr>
          <w:rFonts w:ascii="Segoe UI" w:hAnsi="Segoe UI" w:cs="Segoe UI"/>
          <w:b/>
          <w:sz w:val="23"/>
          <w:szCs w:val="23"/>
        </w:rPr>
        <w:t>3. Das condições a serem praticadas, conforme as disposições contidas no aviso de dispensa de licitação pública e nas propostas apresentadas</w:t>
      </w:r>
    </w:p>
    <w:p w:rsidR="00151729" w:rsidRDefault="00151729" w:rsidP="00151729">
      <w:pPr>
        <w:tabs>
          <w:tab w:val="left" w:pos="2268"/>
        </w:tabs>
        <w:spacing w:line="300" w:lineRule="auto"/>
        <w:jc w:val="both"/>
        <w:rPr>
          <w:rFonts w:ascii="Segoe UI" w:hAnsi="Segoe UI" w:cs="Segoe UI"/>
          <w:sz w:val="23"/>
          <w:szCs w:val="23"/>
        </w:rPr>
      </w:pPr>
      <w:r w:rsidRPr="00815212">
        <w:rPr>
          <w:rFonts w:ascii="Segoe UI" w:hAnsi="Segoe UI" w:cs="Segoe UI"/>
          <w:sz w:val="23"/>
          <w:szCs w:val="23"/>
        </w:rPr>
        <w:t>3.1.</w:t>
      </w:r>
      <w:r>
        <w:rPr>
          <w:rFonts w:ascii="Segoe UI" w:hAnsi="Segoe UI" w:cs="Segoe UI"/>
          <w:sz w:val="23"/>
          <w:szCs w:val="23"/>
        </w:rPr>
        <w:t xml:space="preserve"> O prazo de validade da ata de registro de preços – ARP – será de 01 (um) ano e poderá ser prorrogado, por igual período, desde que comprovado o preço vantajoso.</w:t>
      </w:r>
    </w:p>
    <w:p w:rsidR="00151729" w:rsidRDefault="00151729" w:rsidP="00151729">
      <w:pPr>
        <w:tabs>
          <w:tab w:val="left" w:pos="2268"/>
        </w:tabs>
        <w:spacing w:line="300" w:lineRule="auto"/>
        <w:jc w:val="both"/>
        <w:rPr>
          <w:rFonts w:ascii="Segoe UI" w:hAnsi="Segoe UI" w:cs="Segoe UI"/>
          <w:sz w:val="23"/>
          <w:szCs w:val="23"/>
        </w:rPr>
      </w:pPr>
      <w:r w:rsidRPr="00A1295B">
        <w:rPr>
          <w:rFonts w:ascii="Segoe UI" w:hAnsi="Segoe UI" w:cs="Segoe UI"/>
          <w:sz w:val="23"/>
          <w:szCs w:val="23"/>
        </w:rPr>
        <w:t xml:space="preserve">3.2. No </w:t>
      </w:r>
      <w:r>
        <w:rPr>
          <w:rFonts w:ascii="Segoe UI" w:hAnsi="Segoe UI" w:cs="Segoe UI"/>
          <w:sz w:val="23"/>
          <w:szCs w:val="23"/>
        </w:rPr>
        <w:t>caso de prorrogação do prazo de vigência da ARP, nos termos do art. 84 da Lei nº. 14.133/2021, não se restabelecem os quantitativos inicialmente fixados na licitação pública, devendo ser considerado apenas o saldo remanescente.</w:t>
      </w:r>
    </w:p>
    <w:p w:rsidR="00151729" w:rsidRDefault="00151729" w:rsidP="00151729">
      <w:pPr>
        <w:tabs>
          <w:tab w:val="left" w:pos="2268"/>
        </w:tabs>
        <w:spacing w:line="300" w:lineRule="auto"/>
        <w:jc w:val="both"/>
        <w:rPr>
          <w:rFonts w:ascii="Segoe UI" w:hAnsi="Segoe UI" w:cs="Segoe UI"/>
          <w:sz w:val="23"/>
          <w:szCs w:val="23"/>
        </w:rPr>
      </w:pPr>
      <w:r>
        <w:rPr>
          <w:rFonts w:ascii="Segoe UI" w:hAnsi="Segoe UI" w:cs="Segoe UI"/>
          <w:sz w:val="23"/>
          <w:szCs w:val="23"/>
        </w:rPr>
        <w:t xml:space="preserve">3.3. </w:t>
      </w:r>
      <w:r w:rsidRPr="00C1598A">
        <w:rPr>
          <w:rFonts w:ascii="Segoe UI" w:hAnsi="Segoe UI" w:cs="Segoe UI"/>
          <w:sz w:val="23"/>
          <w:szCs w:val="23"/>
        </w:rPr>
        <w:t xml:space="preserve">É vedado efetuar acréscimos nos quantitativos fixados na </w:t>
      </w:r>
      <w:r>
        <w:rPr>
          <w:rFonts w:ascii="Segoe UI" w:hAnsi="Segoe UI" w:cs="Segoe UI"/>
          <w:sz w:val="23"/>
          <w:szCs w:val="23"/>
        </w:rPr>
        <w:t>ARP</w:t>
      </w:r>
      <w:r w:rsidRPr="00C1598A">
        <w:rPr>
          <w:rFonts w:ascii="Segoe UI" w:hAnsi="Segoe UI" w:cs="Segoe UI"/>
          <w:sz w:val="23"/>
          <w:szCs w:val="23"/>
        </w:rPr>
        <w:t xml:space="preserve">, inclusive acréscimos do que trata </w:t>
      </w:r>
      <w:r>
        <w:rPr>
          <w:rFonts w:ascii="Segoe UI" w:hAnsi="Segoe UI" w:cs="Segoe UI"/>
          <w:sz w:val="23"/>
          <w:szCs w:val="23"/>
        </w:rPr>
        <w:t>o art. 124 da Lei nº 14.133/2021.</w:t>
      </w:r>
    </w:p>
    <w:p w:rsidR="00151729" w:rsidRDefault="00151729" w:rsidP="00151729">
      <w:pPr>
        <w:shd w:val="clear" w:color="auto" w:fill="FFFFFF"/>
        <w:spacing w:line="300" w:lineRule="auto"/>
        <w:jc w:val="both"/>
        <w:rPr>
          <w:rFonts w:ascii="Segoe UI" w:hAnsi="Segoe UI" w:cs="Segoe UI"/>
          <w:sz w:val="23"/>
          <w:szCs w:val="23"/>
        </w:rPr>
      </w:pPr>
      <w:r>
        <w:rPr>
          <w:rFonts w:ascii="Segoe UI" w:hAnsi="Segoe UI" w:cs="Segoe UI"/>
          <w:sz w:val="23"/>
          <w:szCs w:val="23"/>
        </w:rPr>
        <w:t>3.4. As atualizações periódicas e o cancelamento da ARP serão concretizados nos termos da Lei nº 14.133/2021.</w:t>
      </w:r>
    </w:p>
    <w:p w:rsidR="00151729" w:rsidRPr="00C11100" w:rsidRDefault="00151729" w:rsidP="00151729">
      <w:pPr>
        <w:tabs>
          <w:tab w:val="left" w:pos="2268"/>
        </w:tabs>
        <w:spacing w:line="300" w:lineRule="auto"/>
        <w:jc w:val="both"/>
        <w:rPr>
          <w:rFonts w:ascii="Segoe UI" w:hAnsi="Segoe UI" w:cs="Segoe UI"/>
          <w:sz w:val="23"/>
          <w:szCs w:val="23"/>
        </w:rPr>
      </w:pPr>
      <w:r w:rsidRPr="00C11100">
        <w:rPr>
          <w:rFonts w:ascii="Segoe UI" w:hAnsi="Segoe UI" w:cs="Segoe UI"/>
          <w:sz w:val="23"/>
          <w:szCs w:val="23"/>
        </w:rPr>
        <w:t>3.5. Esta ARP não pode ser aderida;</w:t>
      </w:r>
    </w:p>
    <w:p w:rsidR="00151729" w:rsidRPr="00C11100" w:rsidRDefault="00151729" w:rsidP="00151729">
      <w:pPr>
        <w:tabs>
          <w:tab w:val="left" w:pos="2268"/>
        </w:tabs>
        <w:spacing w:after="0" w:line="300" w:lineRule="auto"/>
        <w:jc w:val="both"/>
        <w:rPr>
          <w:rFonts w:ascii="Segoe UI" w:hAnsi="Segoe UI" w:cs="Segoe UI"/>
          <w:sz w:val="23"/>
          <w:szCs w:val="23"/>
          <w:highlight w:val="yellow"/>
        </w:rPr>
      </w:pP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 xml:space="preserve">São Sebastião do Anta – MG, XX de XX de 20XX. </w:t>
      </w:r>
    </w:p>
    <w:p w:rsidR="00151729" w:rsidRPr="00C11100" w:rsidRDefault="00151729" w:rsidP="00151729">
      <w:pPr>
        <w:tabs>
          <w:tab w:val="left" w:pos="2268"/>
        </w:tabs>
        <w:spacing w:after="0" w:line="300" w:lineRule="auto"/>
        <w:jc w:val="both"/>
        <w:rPr>
          <w:rFonts w:ascii="Segoe UI" w:eastAsia="Segoe UI" w:hAnsi="Segoe UI" w:cs="Segoe UI"/>
          <w:b/>
        </w:rPr>
      </w:pPr>
    </w:p>
    <w:p w:rsidR="00151729" w:rsidRPr="00C11100" w:rsidRDefault="00151729" w:rsidP="00151729">
      <w:pPr>
        <w:tabs>
          <w:tab w:val="left" w:pos="2268"/>
        </w:tabs>
        <w:spacing w:after="0" w:line="300" w:lineRule="auto"/>
        <w:jc w:val="both"/>
        <w:rPr>
          <w:rFonts w:ascii="Segoe UI" w:eastAsia="Segoe UI" w:hAnsi="Segoe UI" w:cs="Segoe UI"/>
          <w:b/>
        </w:rPr>
      </w:pPr>
      <w:proofErr w:type="spellStart"/>
      <w:r w:rsidRPr="00C11100">
        <w:rPr>
          <w:rFonts w:ascii="Segoe UI" w:eastAsia="Segoe UI" w:hAnsi="Segoe UI" w:cs="Segoe UI"/>
          <w:b/>
        </w:rPr>
        <w:t>Osmaninho</w:t>
      </w:r>
      <w:proofErr w:type="spellEnd"/>
      <w:r w:rsidRPr="00C11100">
        <w:rPr>
          <w:rFonts w:ascii="Segoe UI" w:eastAsia="Segoe UI" w:hAnsi="Segoe UI" w:cs="Segoe UI"/>
          <w:b/>
        </w:rPr>
        <w:t xml:space="preserve"> Custodio de Melo</w:t>
      </w:r>
    </w:p>
    <w:p w:rsidR="00151729" w:rsidRPr="00C11100" w:rsidRDefault="00151729" w:rsidP="00151729">
      <w:pPr>
        <w:tabs>
          <w:tab w:val="left" w:pos="2268"/>
        </w:tabs>
        <w:spacing w:after="0" w:line="300" w:lineRule="auto"/>
        <w:jc w:val="both"/>
        <w:rPr>
          <w:rFonts w:ascii="Segoe UI" w:eastAsia="Segoe UI" w:hAnsi="Segoe UI" w:cs="Segoe UI"/>
          <w:b/>
        </w:rPr>
      </w:pPr>
      <w:r w:rsidRPr="00C11100">
        <w:rPr>
          <w:rFonts w:ascii="Segoe UI" w:eastAsia="Segoe UI" w:hAnsi="Segoe UI" w:cs="Segoe UI"/>
          <w:b/>
        </w:rPr>
        <w:t>Prefeito Municipal</w:t>
      </w: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Contratante</w:t>
      </w: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Pr="00C11100" w:rsidRDefault="00151729" w:rsidP="00151729">
      <w:pPr>
        <w:tabs>
          <w:tab w:val="left" w:pos="2268"/>
        </w:tabs>
        <w:spacing w:after="0" w:line="300" w:lineRule="auto"/>
        <w:jc w:val="both"/>
        <w:rPr>
          <w:rFonts w:ascii="Segoe UI" w:eastAsia="Segoe UI" w:hAnsi="Segoe UI" w:cs="Segoe UI"/>
          <w:b/>
        </w:rPr>
      </w:pPr>
      <w:r w:rsidRPr="00C11100">
        <w:rPr>
          <w:rFonts w:ascii="Segoe UI" w:eastAsia="Segoe UI" w:hAnsi="Segoe UI" w:cs="Segoe UI"/>
          <w:b/>
        </w:rPr>
        <w:t>Nome do(a) sócio(a)-administrador(a)e</w:t>
      </w: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Contratada</w:t>
      </w: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Default="00151729"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151729" w:rsidRDefault="00151729" w:rsidP="00151729">
      <w:pPr>
        <w:tabs>
          <w:tab w:val="left" w:pos="2268"/>
        </w:tabs>
        <w:spacing w:after="0" w:line="300" w:lineRule="auto"/>
        <w:rPr>
          <w:rFonts w:ascii="Segoe UI" w:hAnsi="Segoe UI" w:cs="Segoe UI"/>
          <w:b/>
          <w:color w:val="FF0000"/>
          <w:sz w:val="23"/>
          <w:szCs w:val="23"/>
        </w:rPr>
      </w:pPr>
    </w:p>
    <w:p w:rsidR="00A4620C" w:rsidRDefault="00151729">
      <w:pPr>
        <w:tabs>
          <w:tab w:val="left" w:pos="2268"/>
        </w:tabs>
        <w:spacing w:after="0" w:line="300" w:lineRule="auto"/>
        <w:jc w:val="center"/>
        <w:rPr>
          <w:rFonts w:ascii="Segoe UI" w:eastAsia="Segoe UI" w:hAnsi="Segoe UI" w:cs="Segoe UI"/>
          <w:b/>
        </w:rPr>
      </w:pPr>
      <w:r>
        <w:rPr>
          <w:rFonts w:ascii="Segoe UI" w:eastAsia="Segoe UI" w:hAnsi="Segoe UI" w:cs="Segoe UI"/>
          <w:b/>
        </w:rPr>
        <w:t>ANEXO IX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B81ACD" w:rsidRDefault="00B81ACD" w:rsidP="00B81A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0130/2025</w:t>
      </w:r>
    </w:p>
    <w:p w:rsidR="00B81ACD" w:rsidRDefault="00B81ACD" w:rsidP="00B81ACD">
      <w:pPr>
        <w:tabs>
          <w:tab w:val="left" w:pos="2268"/>
        </w:tabs>
        <w:spacing w:after="0" w:line="300" w:lineRule="auto"/>
        <w:jc w:val="both"/>
        <w:rPr>
          <w:rFonts w:ascii="Segoe UI" w:eastAsia="Segoe UI" w:hAnsi="Segoe UI" w:cs="Segoe UI"/>
        </w:rPr>
      </w:pPr>
      <w:r>
        <w:rPr>
          <w:rFonts w:ascii="Segoe UI" w:eastAsia="Segoe UI" w:hAnsi="Segoe UI" w:cs="Segoe UI"/>
        </w:rPr>
        <w:t>Pregão nº. 070/2025</w:t>
      </w:r>
    </w:p>
    <w:p w:rsidR="005A7EC9" w:rsidRDefault="005A7EC9" w:rsidP="005A7EC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2812D7" w:rsidRDefault="002812D7">
      <w:pPr>
        <w:tabs>
          <w:tab w:val="left" w:pos="2268"/>
        </w:tabs>
        <w:spacing w:after="0" w:line="300" w:lineRule="auto"/>
        <w:jc w:val="both"/>
        <w:rPr>
          <w:rFonts w:ascii="Segoe UI" w:eastAsia="Segoe UI" w:hAnsi="Segoe UI" w:cs="Segoe UI"/>
        </w:rPr>
      </w:pPr>
    </w:p>
    <w:p w:rsidR="005A7EC9" w:rsidRDefault="002812D7" w:rsidP="00722DC5">
      <w:pPr>
        <w:tabs>
          <w:tab w:val="left" w:pos="2268"/>
        </w:tabs>
        <w:spacing w:line="300" w:lineRule="auto"/>
        <w:jc w:val="both"/>
        <w:rPr>
          <w:rFonts w:ascii="Segoe UI" w:eastAsia="Segoe UI" w:hAnsi="Segoe UI" w:cs="Segoe UI"/>
        </w:rPr>
      </w:pPr>
      <w:r>
        <w:rPr>
          <w:rFonts w:ascii="Segoe UI" w:hAnsi="Segoe UI" w:cs="Segoe UI"/>
          <w:b/>
          <w:sz w:val="23"/>
          <w:szCs w:val="23"/>
        </w:rPr>
        <w:t>1. CLÁUSULA PRIMEIRA: Do objeto e seus elementos característicos</w:t>
      </w:r>
    </w:p>
    <w:p w:rsidR="008C59C2" w:rsidRDefault="00D54253" w:rsidP="008C59C2">
      <w:pPr>
        <w:tabs>
          <w:tab w:val="left" w:pos="2268"/>
        </w:tabs>
        <w:spacing w:after="0" w:line="300" w:lineRule="auto"/>
        <w:jc w:val="both"/>
        <w:rPr>
          <w:rFonts w:ascii="Segoe UI" w:eastAsia="Segoe UI" w:hAnsi="Segoe UI" w:cs="Segoe UI"/>
          <w:b/>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equipamentos para atender o Posto de Identificação Civil para emissão de Carteira de Identidade no</w:t>
      </w:r>
      <w:r w:rsidRPr="000F50B8">
        <w:rPr>
          <w:rFonts w:ascii="Segoe UI" w:eastAsia="Batang" w:hAnsi="Segoe UI" w:cs="Segoe UI"/>
          <w:b/>
        </w:rPr>
        <w:t xml:space="preserve"> município de São Sebastião do Anta</w:t>
      </w:r>
      <w:r w:rsidR="00722DC5">
        <w:rPr>
          <w:rFonts w:ascii="Segoe UI" w:eastAsia="Segoe UI" w:hAnsi="Segoe UI" w:cs="Segoe UI"/>
          <w:b/>
        </w:rPr>
        <w:t>.</w:t>
      </w:r>
    </w:p>
    <w:p w:rsidR="00424F6F" w:rsidRPr="00716985" w:rsidRDefault="00424F6F" w:rsidP="008C59C2">
      <w:pPr>
        <w:tabs>
          <w:tab w:val="left" w:pos="2268"/>
        </w:tabs>
        <w:spacing w:after="0" w:line="300" w:lineRule="auto"/>
        <w:jc w:val="both"/>
        <w:rPr>
          <w:rFonts w:ascii="Segoe UI" w:eastAsia="Segoe UI" w:hAnsi="Segoe UI" w:cs="Segoe UI"/>
        </w:rPr>
      </w:pPr>
    </w:p>
    <w:tbl>
      <w:tblPr>
        <w:tblW w:w="8586" w:type="dxa"/>
        <w:tblInd w:w="-5" w:type="dxa"/>
        <w:tblCellMar>
          <w:left w:w="70" w:type="dxa"/>
          <w:right w:w="70" w:type="dxa"/>
        </w:tblCellMar>
        <w:tblLook w:val="04A0" w:firstRow="1" w:lastRow="0" w:firstColumn="1" w:lastColumn="0" w:noHBand="0" w:noVBand="1"/>
      </w:tblPr>
      <w:tblGrid>
        <w:gridCol w:w="709"/>
        <w:gridCol w:w="1073"/>
        <w:gridCol w:w="1049"/>
        <w:gridCol w:w="3913"/>
        <w:gridCol w:w="1842"/>
      </w:tblGrid>
      <w:tr w:rsidR="00FB73A4" w:rsidRPr="00ED72F9" w:rsidTr="000A46D5">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73A4" w:rsidRPr="00ED72F9" w:rsidRDefault="00FB73A4"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ITEM</w:t>
            </w:r>
          </w:p>
        </w:tc>
        <w:tc>
          <w:tcPr>
            <w:tcW w:w="1073" w:type="dxa"/>
            <w:tcBorders>
              <w:top w:val="single" w:sz="4" w:space="0" w:color="auto"/>
              <w:left w:val="nil"/>
              <w:bottom w:val="single" w:sz="4" w:space="0" w:color="auto"/>
              <w:right w:val="single" w:sz="4" w:space="0" w:color="auto"/>
            </w:tcBorders>
            <w:shd w:val="clear" w:color="000000" w:fill="FFFFFF"/>
            <w:vAlign w:val="center"/>
            <w:hideMark/>
          </w:tcPr>
          <w:p w:rsidR="00FB73A4" w:rsidRPr="00ED72F9" w:rsidRDefault="00FB73A4"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 xml:space="preserve">QUANT.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FB73A4" w:rsidRPr="00ED72F9" w:rsidRDefault="00FB73A4"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UNIDADE</w:t>
            </w:r>
          </w:p>
        </w:tc>
        <w:tc>
          <w:tcPr>
            <w:tcW w:w="3913" w:type="dxa"/>
            <w:tcBorders>
              <w:top w:val="single" w:sz="4" w:space="0" w:color="auto"/>
              <w:left w:val="nil"/>
              <w:bottom w:val="single" w:sz="4" w:space="0" w:color="auto"/>
              <w:right w:val="single" w:sz="4" w:space="0" w:color="auto"/>
            </w:tcBorders>
            <w:shd w:val="clear" w:color="000000" w:fill="FFFFFF"/>
            <w:vAlign w:val="center"/>
            <w:hideMark/>
          </w:tcPr>
          <w:p w:rsidR="00FB73A4" w:rsidRPr="00ED72F9" w:rsidRDefault="00FB73A4"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DESCRIÇÃO</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rPr>
                <w:rFonts w:ascii="Segoe UI" w:eastAsia="Times New Roman" w:hAnsi="Segoe UI" w:cs="Segoe UI"/>
                <w:b/>
                <w:bCs/>
                <w:sz w:val="20"/>
                <w:szCs w:val="20"/>
              </w:rPr>
            </w:pPr>
            <w:r w:rsidRPr="00ED72F9">
              <w:rPr>
                <w:rFonts w:ascii="Segoe UI" w:eastAsia="Times New Roman" w:hAnsi="Segoe UI" w:cs="Segoe UI"/>
                <w:b/>
                <w:bCs/>
                <w:sz w:val="20"/>
                <w:szCs w:val="20"/>
              </w:rPr>
              <w:t>VALOR UNITÁRIO</w:t>
            </w:r>
          </w:p>
        </w:tc>
      </w:tr>
      <w:tr w:rsidR="00FB73A4" w:rsidRPr="00ED72F9" w:rsidTr="00FB73A4">
        <w:trPr>
          <w:trHeight w:val="171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FB73A4" w:rsidRPr="00ED72F9" w:rsidRDefault="00FB73A4" w:rsidP="000A46D5">
            <w:pPr>
              <w:spacing w:after="0" w:line="240" w:lineRule="auto"/>
              <w:jc w:val="center"/>
              <w:rPr>
                <w:rFonts w:ascii="Segoe UI" w:eastAsia="Times New Roman" w:hAnsi="Segoe UI" w:cs="Segoe UI"/>
                <w:sz w:val="20"/>
                <w:szCs w:val="20"/>
              </w:rPr>
            </w:pPr>
            <w:r w:rsidRPr="00ED72F9">
              <w:rPr>
                <w:rFonts w:ascii="Segoe UI" w:eastAsia="Times New Roman" w:hAnsi="Segoe UI" w:cs="Segoe UI"/>
                <w:sz w:val="20"/>
                <w:szCs w:val="20"/>
              </w:rPr>
              <w:t>1</w:t>
            </w:r>
          </w:p>
        </w:tc>
        <w:tc>
          <w:tcPr>
            <w:tcW w:w="1073" w:type="dxa"/>
            <w:tcBorders>
              <w:top w:val="nil"/>
              <w:left w:val="nil"/>
              <w:bottom w:val="single" w:sz="4" w:space="0" w:color="auto"/>
              <w:right w:val="single" w:sz="4" w:space="0" w:color="auto"/>
            </w:tcBorders>
            <w:shd w:val="clear" w:color="000000" w:fill="FFFFFF"/>
            <w:vAlign w:val="center"/>
            <w:hideMark/>
          </w:tcPr>
          <w:p w:rsidR="00FB73A4" w:rsidRPr="00ED72F9" w:rsidRDefault="00FB73A4" w:rsidP="000A46D5">
            <w:pPr>
              <w:spacing w:after="0" w:line="240" w:lineRule="auto"/>
              <w:jc w:val="center"/>
              <w:rPr>
                <w:rFonts w:ascii="Segoe UI" w:eastAsia="Times New Roman" w:hAnsi="Segoe UI" w:cs="Segoe UI"/>
                <w:sz w:val="20"/>
                <w:szCs w:val="20"/>
              </w:rPr>
            </w:pPr>
            <w:r w:rsidRPr="00ED72F9">
              <w:rPr>
                <w:rFonts w:ascii="Segoe UI" w:eastAsia="Times New Roman" w:hAnsi="Segoe UI" w:cs="Segoe UI"/>
                <w:sz w:val="20"/>
                <w:szCs w:val="20"/>
              </w:rPr>
              <w:t>1</w:t>
            </w:r>
          </w:p>
        </w:tc>
        <w:tc>
          <w:tcPr>
            <w:tcW w:w="1049" w:type="dxa"/>
            <w:tcBorders>
              <w:top w:val="nil"/>
              <w:left w:val="nil"/>
              <w:bottom w:val="single" w:sz="4" w:space="0" w:color="auto"/>
              <w:right w:val="single" w:sz="4" w:space="0" w:color="auto"/>
            </w:tcBorders>
            <w:shd w:val="clear" w:color="000000" w:fill="FFFFFF"/>
            <w:vAlign w:val="center"/>
            <w:hideMark/>
          </w:tcPr>
          <w:p w:rsidR="00FB73A4" w:rsidRPr="00ED72F9" w:rsidRDefault="00FB73A4" w:rsidP="000A46D5">
            <w:pPr>
              <w:spacing w:after="0" w:line="240" w:lineRule="auto"/>
              <w:jc w:val="center"/>
              <w:rPr>
                <w:rFonts w:ascii="Segoe UI" w:eastAsia="Times New Roman" w:hAnsi="Segoe UI" w:cs="Segoe UI"/>
                <w:sz w:val="20"/>
                <w:szCs w:val="20"/>
              </w:rPr>
            </w:pPr>
            <w:r w:rsidRPr="00ED72F9">
              <w:rPr>
                <w:rFonts w:ascii="Segoe UI" w:eastAsia="Times New Roman" w:hAnsi="Segoe UI" w:cs="Segoe UI"/>
                <w:sz w:val="20"/>
                <w:szCs w:val="20"/>
              </w:rPr>
              <w:t>UNIDADE</w:t>
            </w:r>
          </w:p>
        </w:tc>
        <w:tc>
          <w:tcPr>
            <w:tcW w:w="3913" w:type="dxa"/>
            <w:tcBorders>
              <w:top w:val="nil"/>
              <w:left w:val="nil"/>
              <w:bottom w:val="single" w:sz="4" w:space="0" w:color="auto"/>
              <w:right w:val="single" w:sz="4" w:space="0" w:color="auto"/>
            </w:tcBorders>
            <w:shd w:val="clear" w:color="000000" w:fill="FFFFFF"/>
            <w:vAlign w:val="center"/>
            <w:hideMark/>
          </w:tcPr>
          <w:p w:rsidR="00FB73A4" w:rsidRPr="00ED72F9" w:rsidRDefault="00FB73A4" w:rsidP="000A46D5">
            <w:pPr>
              <w:spacing w:after="0" w:line="240" w:lineRule="auto"/>
              <w:jc w:val="both"/>
              <w:rPr>
                <w:rFonts w:ascii="Segoe UI" w:eastAsia="Times New Roman" w:hAnsi="Segoe UI" w:cs="Segoe UI"/>
                <w:sz w:val="20"/>
                <w:szCs w:val="20"/>
              </w:rPr>
            </w:pPr>
            <w:r w:rsidRPr="00ED72F9">
              <w:rPr>
                <w:rFonts w:ascii="Segoe UI" w:eastAsia="Times New Roman" w:hAnsi="Segoe UI" w:cs="Segoe UI"/>
                <w:sz w:val="20"/>
                <w:szCs w:val="20"/>
              </w:rPr>
              <w:t>DESKTOP, DELL OPTIPLEX 3090 E POSITIVO MASTER</w:t>
            </w:r>
            <w:r>
              <w:rPr>
                <w:rFonts w:ascii="Segoe UI" w:eastAsia="Times New Roman" w:hAnsi="Segoe UI" w:cs="Segoe UI"/>
                <w:sz w:val="20"/>
                <w:szCs w:val="20"/>
              </w:rPr>
              <w:t xml:space="preserve"> </w:t>
            </w:r>
            <w:r w:rsidRPr="00ED72F9">
              <w:rPr>
                <w:rFonts w:ascii="Segoe UI" w:eastAsia="Times New Roman" w:hAnsi="Segoe UI" w:cs="Segoe UI"/>
                <w:sz w:val="20"/>
                <w:szCs w:val="20"/>
              </w:rPr>
              <w:t>C6300 MINIPRO-ESPECIFICAÇÃO</w:t>
            </w:r>
            <w:r w:rsidRPr="00ED72F9">
              <w:rPr>
                <w:rFonts w:ascii="Segoe UI" w:eastAsia="Times New Roman" w:hAnsi="Segoe UI" w:cs="Segoe UI"/>
                <w:sz w:val="20"/>
                <w:szCs w:val="20"/>
              </w:rPr>
              <w:br/>
            </w:r>
            <w:proofErr w:type="gramStart"/>
            <w:r w:rsidRPr="00ED72F9">
              <w:rPr>
                <w:rFonts w:ascii="Segoe UI" w:eastAsia="Times New Roman" w:hAnsi="Segoe UI" w:cs="Segoe UI"/>
                <w:sz w:val="20"/>
                <w:szCs w:val="20"/>
              </w:rPr>
              <w:t>MÍNIMA,PROCESSADOR</w:t>
            </w:r>
            <w:proofErr w:type="gramEnd"/>
            <w:r w:rsidRPr="00ED72F9">
              <w:rPr>
                <w:rFonts w:ascii="Segoe UI" w:eastAsia="Times New Roman" w:hAnsi="Segoe UI" w:cs="Segoe UI"/>
                <w:sz w:val="20"/>
                <w:szCs w:val="20"/>
              </w:rPr>
              <w:t>,1TH GEN INTEL (R)CORE</w:t>
            </w:r>
            <w:r>
              <w:rPr>
                <w:rFonts w:ascii="Segoe UI" w:eastAsia="Times New Roman" w:hAnsi="Segoe UI" w:cs="Segoe UI"/>
                <w:sz w:val="20"/>
                <w:szCs w:val="20"/>
              </w:rPr>
              <w:t xml:space="preserve"> </w:t>
            </w:r>
            <w:r w:rsidRPr="00ED72F9">
              <w:rPr>
                <w:rFonts w:ascii="Segoe UI" w:eastAsia="Times New Roman" w:hAnsi="Segoe UI" w:cs="Segoe UI"/>
                <w:sz w:val="20"/>
                <w:szCs w:val="20"/>
              </w:rPr>
              <w:t>(TM)I7 MEMORIA RAM , 8GB</w:t>
            </w:r>
            <w:r w:rsidRPr="00ED72F9">
              <w:rPr>
                <w:rFonts w:ascii="Segoe UI" w:eastAsia="Times New Roman" w:hAnsi="Segoe UI" w:cs="Segoe UI"/>
                <w:sz w:val="20"/>
                <w:szCs w:val="20"/>
              </w:rPr>
              <w:br/>
              <w:t>ARMAZENAMENTO, 240GB SSD.SISTEMA</w:t>
            </w:r>
            <w:r w:rsidRPr="00ED72F9">
              <w:rPr>
                <w:rFonts w:ascii="Segoe UI" w:eastAsia="Times New Roman" w:hAnsi="Segoe UI" w:cs="Segoe UI"/>
                <w:sz w:val="20"/>
                <w:szCs w:val="20"/>
              </w:rPr>
              <w:br/>
              <w:t>OPERACIONAL WINDOWS 10 ou superior PRO 64 BITS</w:t>
            </w:r>
          </w:p>
        </w:tc>
        <w:tc>
          <w:tcPr>
            <w:tcW w:w="1842" w:type="dxa"/>
            <w:tcBorders>
              <w:top w:val="nil"/>
              <w:left w:val="nil"/>
              <w:bottom w:val="single" w:sz="4" w:space="0" w:color="auto"/>
              <w:right w:val="single" w:sz="4" w:space="0" w:color="auto"/>
            </w:tcBorders>
            <w:shd w:val="clear" w:color="auto" w:fill="auto"/>
            <w:noWrap/>
            <w:vAlign w:val="bottom"/>
          </w:tcPr>
          <w:p w:rsidR="00FB73A4" w:rsidRPr="00ED72F9" w:rsidRDefault="00FB73A4" w:rsidP="000A46D5">
            <w:pPr>
              <w:spacing w:after="0" w:line="240" w:lineRule="auto"/>
              <w:rPr>
                <w:rFonts w:ascii="Segoe UI" w:eastAsia="Times New Roman" w:hAnsi="Segoe UI" w:cs="Segoe UI"/>
                <w:sz w:val="20"/>
                <w:szCs w:val="20"/>
              </w:rPr>
            </w:pPr>
          </w:p>
        </w:tc>
      </w:tr>
      <w:tr w:rsidR="00FB73A4" w:rsidRPr="00ED72F9" w:rsidTr="00FB73A4">
        <w:trPr>
          <w:trHeight w:val="57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2</w:t>
            </w:r>
          </w:p>
        </w:tc>
        <w:tc>
          <w:tcPr>
            <w:tcW w:w="1073"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FB73A4" w:rsidRPr="00ED72F9" w:rsidRDefault="00FB73A4" w:rsidP="000A46D5">
            <w:pPr>
              <w:spacing w:after="0" w:line="240" w:lineRule="auto"/>
              <w:rPr>
                <w:rFonts w:ascii="Segoe UI" w:eastAsia="Times New Roman" w:hAnsi="Segoe UI" w:cs="Segoe UI"/>
                <w:color w:val="000000"/>
                <w:sz w:val="20"/>
                <w:szCs w:val="20"/>
              </w:rPr>
            </w:pPr>
            <w:proofErr w:type="gramStart"/>
            <w:r w:rsidRPr="00ED72F9">
              <w:rPr>
                <w:rFonts w:ascii="Segoe UI" w:eastAsia="Times New Roman" w:hAnsi="Segoe UI" w:cs="Segoe UI"/>
                <w:color w:val="000000"/>
                <w:sz w:val="20"/>
                <w:szCs w:val="20"/>
              </w:rPr>
              <w:t>MONITOR,DELL</w:t>
            </w:r>
            <w:proofErr w:type="gramEnd"/>
            <w:r w:rsidRPr="00ED72F9">
              <w:rPr>
                <w:rFonts w:ascii="Segoe UI" w:eastAsia="Times New Roman" w:hAnsi="Segoe UI" w:cs="Segoe UI"/>
                <w:color w:val="000000"/>
                <w:sz w:val="20"/>
                <w:szCs w:val="20"/>
              </w:rPr>
              <w:t xml:space="preserve"> 23.8 S2421HN E LG 23.8 24BH65OU</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 xml:space="preserve">(SIMILAR/COMPATIVEL COM O DESKTOP) </w:t>
            </w:r>
          </w:p>
        </w:tc>
        <w:tc>
          <w:tcPr>
            <w:tcW w:w="1842" w:type="dxa"/>
            <w:tcBorders>
              <w:top w:val="nil"/>
              <w:left w:val="nil"/>
              <w:bottom w:val="single" w:sz="4" w:space="0" w:color="auto"/>
              <w:right w:val="single" w:sz="4" w:space="0" w:color="auto"/>
            </w:tcBorders>
            <w:shd w:val="clear" w:color="auto" w:fill="auto"/>
            <w:noWrap/>
            <w:vAlign w:val="bottom"/>
          </w:tcPr>
          <w:p w:rsidR="00FB73A4" w:rsidRPr="00ED72F9" w:rsidRDefault="00FB73A4" w:rsidP="000A46D5">
            <w:pPr>
              <w:spacing w:after="0" w:line="240" w:lineRule="auto"/>
              <w:rPr>
                <w:rFonts w:ascii="Segoe UI" w:eastAsia="Times New Roman" w:hAnsi="Segoe UI" w:cs="Segoe UI"/>
                <w:color w:val="000000"/>
                <w:sz w:val="20"/>
                <w:szCs w:val="20"/>
              </w:rPr>
            </w:pPr>
          </w:p>
        </w:tc>
      </w:tr>
      <w:tr w:rsidR="00FB73A4" w:rsidRPr="00ED72F9" w:rsidTr="00FB73A4">
        <w:trPr>
          <w:trHeight w:val="17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lastRenderedPageBreak/>
              <w:t>3</w:t>
            </w:r>
          </w:p>
        </w:tc>
        <w:tc>
          <w:tcPr>
            <w:tcW w:w="1073"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FB73A4" w:rsidRPr="00ED72F9" w:rsidRDefault="00FB73A4" w:rsidP="000A46D5">
            <w:pPr>
              <w:spacing w:after="0" w:line="240" w:lineRule="auto"/>
              <w:jc w:val="both"/>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CÂMERA DIGITAL SENSOR DE IMAGEM: CANON</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REBEL T7 E CANON REBEL T100 E FONTE DE</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 xml:space="preserve">ENERGIA ACK-E10 Proporção de tela 3:2; Formato de arquivo compatível; Estabilização da imagem Ótico; Distância focal máxima 55 </w:t>
            </w:r>
            <w:proofErr w:type="spellStart"/>
            <w:r w:rsidRPr="00ED72F9">
              <w:rPr>
                <w:rFonts w:ascii="Segoe UI" w:eastAsia="Times New Roman" w:hAnsi="Segoe UI" w:cs="Segoe UI"/>
                <w:color w:val="000000"/>
                <w:sz w:val="20"/>
                <w:szCs w:val="20"/>
              </w:rPr>
              <w:t>Millimeters</w:t>
            </w:r>
            <w:proofErr w:type="spellEnd"/>
            <w:r w:rsidRPr="00ED72F9">
              <w:rPr>
                <w:rFonts w:ascii="Segoe UI" w:eastAsia="Times New Roman" w:hAnsi="Segoe UI" w:cs="Segoe UI"/>
                <w:color w:val="000000"/>
                <w:sz w:val="20"/>
                <w:szCs w:val="20"/>
              </w:rPr>
              <w:t>; Zoom óptico 3 x.</w:t>
            </w:r>
          </w:p>
        </w:tc>
        <w:tc>
          <w:tcPr>
            <w:tcW w:w="1842" w:type="dxa"/>
            <w:tcBorders>
              <w:top w:val="nil"/>
              <w:left w:val="nil"/>
              <w:bottom w:val="single" w:sz="4" w:space="0" w:color="auto"/>
              <w:right w:val="single" w:sz="4" w:space="0" w:color="auto"/>
            </w:tcBorders>
            <w:shd w:val="clear" w:color="auto" w:fill="auto"/>
            <w:noWrap/>
            <w:vAlign w:val="bottom"/>
          </w:tcPr>
          <w:p w:rsidR="00FB73A4" w:rsidRPr="00ED72F9" w:rsidRDefault="00FB73A4" w:rsidP="000A46D5">
            <w:pPr>
              <w:spacing w:after="0" w:line="240" w:lineRule="auto"/>
              <w:rPr>
                <w:rFonts w:ascii="Segoe UI" w:eastAsia="Times New Roman" w:hAnsi="Segoe UI" w:cs="Segoe UI"/>
                <w:color w:val="000000"/>
                <w:sz w:val="20"/>
                <w:szCs w:val="20"/>
              </w:rPr>
            </w:pPr>
          </w:p>
        </w:tc>
      </w:tr>
      <w:tr w:rsidR="00FB73A4" w:rsidRPr="00ED72F9" w:rsidTr="00FB73A4">
        <w:trPr>
          <w:trHeight w:val="51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4</w:t>
            </w:r>
          </w:p>
        </w:tc>
        <w:tc>
          <w:tcPr>
            <w:tcW w:w="1073"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FB73A4" w:rsidRPr="00ED72F9" w:rsidRDefault="00FB73A4" w:rsidP="000A46D5">
            <w:pPr>
              <w:spacing w:after="0" w:line="240" w:lineRule="auto"/>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 xml:space="preserve">LEITOR BIOMÉTRICO "LEITOR IOMÉTRICO Captura de até quatro dedos pousados ou um dedo no modo </w:t>
            </w:r>
            <w:proofErr w:type="gramStart"/>
            <w:r w:rsidRPr="00ED72F9">
              <w:rPr>
                <w:rFonts w:ascii="Segoe UI" w:eastAsia="Times New Roman" w:hAnsi="Segoe UI" w:cs="Segoe UI"/>
                <w:color w:val="000000"/>
                <w:sz w:val="20"/>
                <w:szCs w:val="20"/>
              </w:rPr>
              <w:t>rolado;</w:t>
            </w:r>
            <w:r w:rsidRPr="00ED72F9">
              <w:rPr>
                <w:rFonts w:ascii="Segoe UI" w:eastAsia="Times New Roman" w:hAnsi="Segoe UI" w:cs="Segoe UI"/>
                <w:color w:val="000000"/>
                <w:sz w:val="20"/>
                <w:szCs w:val="20"/>
              </w:rPr>
              <w:br/>
              <w:t>•</w:t>
            </w:r>
            <w:proofErr w:type="gramEnd"/>
            <w:r w:rsidRPr="00ED72F9">
              <w:rPr>
                <w:rFonts w:ascii="Segoe UI" w:eastAsia="Times New Roman" w:hAnsi="Segoe UI" w:cs="Segoe UI"/>
                <w:color w:val="000000"/>
                <w:sz w:val="20"/>
                <w:szCs w:val="20"/>
              </w:rPr>
              <w:t xml:space="preserve"> Segmentação automática das impressões digitais;</w:t>
            </w:r>
            <w:r w:rsidRPr="00ED72F9">
              <w:rPr>
                <w:rFonts w:ascii="Segoe UI" w:eastAsia="Times New Roman" w:hAnsi="Segoe UI" w:cs="Segoe UI"/>
                <w:color w:val="000000"/>
                <w:sz w:val="20"/>
                <w:szCs w:val="20"/>
              </w:rPr>
              <w:br/>
              <w:t>• Tecnologia eletroluminescente que permite a operação mesmo com luz solar direta;</w:t>
            </w:r>
            <w:r w:rsidRPr="00ED72F9">
              <w:rPr>
                <w:rFonts w:ascii="Segoe UI" w:eastAsia="Times New Roman" w:hAnsi="Segoe UI" w:cs="Segoe UI"/>
                <w:color w:val="000000"/>
                <w:sz w:val="20"/>
                <w:szCs w:val="20"/>
              </w:rPr>
              <w:br/>
              <w:t>• Certificado pelo FBI FAP 60;</w:t>
            </w:r>
            <w:r w:rsidRPr="00ED72F9">
              <w:rPr>
                <w:rFonts w:ascii="Segoe UI" w:eastAsia="Times New Roman" w:hAnsi="Segoe UI" w:cs="Segoe UI"/>
                <w:color w:val="000000"/>
                <w:sz w:val="20"/>
                <w:szCs w:val="20"/>
              </w:rPr>
              <w:br/>
              <w:t>• Excelente mesmo com os dedos secos e sujos;</w:t>
            </w:r>
            <w:r w:rsidRPr="00ED72F9">
              <w:rPr>
                <w:rFonts w:ascii="Segoe UI" w:eastAsia="Times New Roman" w:hAnsi="Segoe UI" w:cs="Segoe UI"/>
                <w:color w:val="000000"/>
                <w:sz w:val="20"/>
                <w:szCs w:val="20"/>
              </w:rPr>
              <w:br/>
              <w:t xml:space="preserve">• Interface com usuário através de LED de status. Tecnologia: LES (light </w:t>
            </w:r>
            <w:proofErr w:type="spellStart"/>
            <w:r w:rsidRPr="00ED72F9">
              <w:rPr>
                <w:rFonts w:ascii="Segoe UI" w:eastAsia="Times New Roman" w:hAnsi="Segoe UI" w:cs="Segoe UI"/>
                <w:color w:val="000000"/>
                <w:sz w:val="20"/>
                <w:szCs w:val="20"/>
              </w:rPr>
              <w:t>emitting</w:t>
            </w:r>
            <w:proofErr w:type="spellEnd"/>
            <w:r w:rsidRPr="00ED72F9">
              <w:rPr>
                <w:rFonts w:ascii="Segoe UI" w:eastAsia="Times New Roman" w:hAnsi="Segoe UI" w:cs="Segoe UI"/>
                <w:color w:val="000000"/>
                <w:sz w:val="20"/>
                <w:szCs w:val="20"/>
              </w:rPr>
              <w:t xml:space="preserve"> sensor) Tecnologia </w:t>
            </w:r>
            <w:proofErr w:type="spellStart"/>
            <w:r w:rsidRPr="00ED72F9">
              <w:rPr>
                <w:rFonts w:ascii="Segoe UI" w:eastAsia="Times New Roman" w:hAnsi="Segoe UI" w:cs="Segoe UI"/>
                <w:color w:val="000000"/>
                <w:sz w:val="20"/>
                <w:szCs w:val="20"/>
              </w:rPr>
              <w:t>eletroluminscente</w:t>
            </w:r>
            <w:proofErr w:type="spellEnd"/>
            <w:r w:rsidRPr="00ED72F9">
              <w:rPr>
                <w:rFonts w:ascii="Segoe UI" w:eastAsia="Times New Roman" w:hAnsi="Segoe UI" w:cs="Segoe UI"/>
                <w:color w:val="000000"/>
                <w:sz w:val="20"/>
                <w:szCs w:val="20"/>
              </w:rPr>
              <w:t xml:space="preserve"> com </w:t>
            </w:r>
            <w:r w:rsidRPr="00ED72F9">
              <w:rPr>
                <w:rFonts w:ascii="Segoe UI" w:eastAsia="Times New Roman" w:hAnsi="Segoe UI" w:cs="Segoe UI"/>
                <w:color w:val="000000"/>
                <w:sz w:val="20"/>
                <w:szCs w:val="20"/>
              </w:rPr>
              <w:br/>
              <w:t>sensor emissor de luz</w:t>
            </w:r>
            <w:r w:rsidRPr="00ED72F9">
              <w:rPr>
                <w:rFonts w:ascii="Segoe UI" w:eastAsia="Times New Roman" w:hAnsi="Segoe UI" w:cs="Segoe UI"/>
                <w:color w:val="000000"/>
                <w:sz w:val="20"/>
                <w:szCs w:val="20"/>
              </w:rPr>
              <w:br/>
              <w:t xml:space="preserve">Dimensões: </w:t>
            </w:r>
            <w:proofErr w:type="gramStart"/>
            <w:r w:rsidRPr="00ED72F9">
              <w:rPr>
                <w:rFonts w:ascii="Segoe UI" w:eastAsia="Times New Roman" w:hAnsi="Segoe UI" w:cs="Segoe UI"/>
                <w:color w:val="000000"/>
                <w:sz w:val="20"/>
                <w:szCs w:val="20"/>
              </w:rPr>
              <w:t>4.5”x</w:t>
            </w:r>
            <w:proofErr w:type="gramEnd"/>
            <w:r w:rsidRPr="00ED72F9">
              <w:rPr>
                <w:rFonts w:ascii="Segoe UI" w:eastAsia="Times New Roman" w:hAnsi="Segoe UI" w:cs="Segoe UI"/>
                <w:color w:val="000000"/>
                <w:sz w:val="20"/>
                <w:szCs w:val="20"/>
              </w:rPr>
              <w:t xml:space="preserve"> 5.2”x 3.3” / 114.3 mm (W) x 132.08 mm (D) x 83.83 mm (H)</w:t>
            </w:r>
            <w:r w:rsidRPr="00ED72F9">
              <w:rPr>
                <w:rFonts w:ascii="Segoe UI" w:eastAsia="Times New Roman" w:hAnsi="Segoe UI" w:cs="Segoe UI"/>
                <w:color w:val="000000"/>
                <w:sz w:val="20"/>
                <w:szCs w:val="20"/>
              </w:rPr>
              <w:br/>
              <w:t>Área efetiva de captura: 3.2”(W) x 3.0” (H) / 81.28 mm (W) 76.3 mm (H)</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Tipo de coleta: 4 dedos pousados e 1 dedo rolado (4-4-2)</w:t>
            </w:r>
            <w:r w:rsidRPr="00ED72F9">
              <w:rPr>
                <w:rFonts w:ascii="Segoe UI" w:eastAsia="Times New Roman" w:hAnsi="Segoe UI" w:cs="Segoe UI"/>
                <w:color w:val="000000"/>
                <w:sz w:val="20"/>
                <w:szCs w:val="20"/>
              </w:rPr>
              <w:br/>
              <w:t>SUGESTÃO DE MARCA: AKIYAMA KOJAK OU</w:t>
            </w:r>
            <w:r>
              <w:rPr>
                <w:rFonts w:ascii="Segoe UI" w:eastAsia="Times New Roman" w:hAnsi="Segoe UI" w:cs="Segoe UI"/>
                <w:color w:val="000000"/>
                <w:sz w:val="20"/>
                <w:szCs w:val="20"/>
              </w:rPr>
              <w:t xml:space="preserve"> </w:t>
            </w:r>
            <w:r w:rsidRPr="00ED72F9">
              <w:rPr>
                <w:rFonts w:ascii="Segoe UI" w:eastAsia="Times New Roman" w:hAnsi="Segoe UI" w:cs="Segoe UI"/>
                <w:color w:val="000000"/>
                <w:sz w:val="20"/>
                <w:szCs w:val="20"/>
              </w:rPr>
              <w:t>COGENT 3M"</w:t>
            </w:r>
          </w:p>
        </w:tc>
        <w:tc>
          <w:tcPr>
            <w:tcW w:w="1842" w:type="dxa"/>
            <w:tcBorders>
              <w:top w:val="nil"/>
              <w:left w:val="nil"/>
              <w:bottom w:val="single" w:sz="4" w:space="0" w:color="auto"/>
              <w:right w:val="single" w:sz="4" w:space="0" w:color="auto"/>
            </w:tcBorders>
            <w:shd w:val="clear" w:color="auto" w:fill="auto"/>
            <w:noWrap/>
            <w:vAlign w:val="bottom"/>
          </w:tcPr>
          <w:p w:rsidR="00FB73A4" w:rsidRPr="00ED72F9" w:rsidRDefault="00FB73A4" w:rsidP="000A46D5">
            <w:pPr>
              <w:spacing w:after="0" w:line="240" w:lineRule="auto"/>
              <w:rPr>
                <w:rFonts w:ascii="Segoe UI" w:eastAsia="Times New Roman" w:hAnsi="Segoe UI" w:cs="Segoe UI"/>
                <w:color w:val="000000"/>
                <w:sz w:val="20"/>
                <w:szCs w:val="20"/>
              </w:rPr>
            </w:pPr>
          </w:p>
        </w:tc>
      </w:tr>
      <w:tr w:rsidR="00FB73A4" w:rsidRPr="00ED72F9" w:rsidTr="00FB73A4">
        <w:trPr>
          <w:trHeight w:val="429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rPr>
            </w:pPr>
            <w:r w:rsidRPr="00ED72F9">
              <w:rPr>
                <w:rFonts w:ascii="Segoe UI" w:eastAsia="Times New Roman" w:hAnsi="Segoe UI" w:cs="Segoe UI"/>
                <w:color w:val="000000"/>
              </w:rPr>
              <w:t>5</w:t>
            </w:r>
          </w:p>
        </w:tc>
        <w:tc>
          <w:tcPr>
            <w:tcW w:w="1073"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vAlign w:val="bottom"/>
            <w:hideMark/>
          </w:tcPr>
          <w:p w:rsidR="00FB73A4" w:rsidRPr="00ED72F9" w:rsidRDefault="00FB73A4" w:rsidP="000A46D5">
            <w:pPr>
              <w:spacing w:after="0" w:line="240" w:lineRule="auto"/>
              <w:jc w:val="both"/>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PAD DE ASSINATURA Dimensões: 181 mm x 161 mm</w:t>
            </w:r>
            <w:r>
              <w:rPr>
                <w:rFonts w:ascii="Segoe UI" w:eastAsia="Times New Roman" w:hAnsi="Segoe UI" w:cs="Segoe UI"/>
                <w:color w:val="000000"/>
                <w:sz w:val="20"/>
                <w:szCs w:val="20"/>
              </w:rPr>
              <w:t xml:space="preserve"> x 30 mm Sensor do display: TFT LCD amorfa </w:t>
            </w:r>
            <w:r w:rsidRPr="00ED72F9">
              <w:rPr>
                <w:rFonts w:ascii="Segoe UI" w:eastAsia="Times New Roman" w:hAnsi="Segoe UI" w:cs="Segoe UI"/>
                <w:color w:val="000000"/>
                <w:sz w:val="20"/>
                <w:szCs w:val="20"/>
              </w:rPr>
              <w:t>Superfície total: 126,5 mm x 100 mm</w:t>
            </w:r>
            <w:r w:rsidRPr="00ED72F9">
              <w:rPr>
                <w:rFonts w:ascii="Segoe UI" w:eastAsia="Times New Roman" w:hAnsi="Segoe UI" w:cs="Segoe UI"/>
                <w:color w:val="000000"/>
                <w:sz w:val="20"/>
                <w:szCs w:val="20"/>
              </w:rPr>
              <w:br/>
              <w:t>Área ativa: 112,9 mm x 84,7 mm</w:t>
            </w:r>
            <w:r w:rsidRPr="00ED72F9">
              <w:rPr>
                <w:rFonts w:ascii="Segoe UI" w:eastAsia="Times New Roman" w:hAnsi="Segoe UI" w:cs="Segoe UI"/>
                <w:color w:val="000000"/>
                <w:sz w:val="20"/>
                <w:szCs w:val="20"/>
              </w:rPr>
              <w:br/>
              <w:t>Resolução nativa: 640 x 480 pixels</w:t>
            </w:r>
            <w:r w:rsidRPr="00ED72F9">
              <w:rPr>
                <w:rFonts w:ascii="Segoe UI" w:eastAsia="Times New Roman" w:hAnsi="Segoe UI" w:cs="Segoe UI"/>
                <w:color w:val="000000"/>
                <w:sz w:val="20"/>
                <w:szCs w:val="20"/>
              </w:rPr>
              <w:br/>
              <w:t xml:space="preserve">Formato de imagem: PNG, JPEG (em conformidade com IEC 10918), BMP,  TIFF (compactação CCITT - grupo 4) e um conjunto de coordenadas </w:t>
            </w:r>
            <w:proofErr w:type="spellStart"/>
            <w:r w:rsidRPr="00ED72F9">
              <w:rPr>
                <w:rFonts w:ascii="Segoe UI" w:eastAsia="Times New Roman" w:hAnsi="Segoe UI" w:cs="Segoe UI"/>
                <w:color w:val="000000"/>
                <w:sz w:val="20"/>
                <w:szCs w:val="20"/>
              </w:rPr>
              <w:t>x,y</w:t>
            </w:r>
            <w:proofErr w:type="spellEnd"/>
            <w:r w:rsidRPr="00ED72F9">
              <w:rPr>
                <w:rFonts w:ascii="Segoe UI" w:eastAsia="Times New Roman" w:hAnsi="Segoe UI" w:cs="Segoe UI"/>
                <w:color w:val="000000"/>
                <w:sz w:val="20"/>
                <w:szCs w:val="20"/>
              </w:rPr>
              <w:t>: Tecnologia do Display: Ressonância eletromagnética (EMR), Caneta sem bateria (passiva)</w:t>
            </w:r>
            <w:r w:rsidRPr="00ED72F9">
              <w:rPr>
                <w:rFonts w:ascii="Segoe UI" w:eastAsia="Times New Roman" w:hAnsi="Segoe UI" w:cs="Segoe UI"/>
                <w:color w:val="000000"/>
                <w:sz w:val="20"/>
                <w:szCs w:val="20"/>
              </w:rPr>
              <w:br/>
              <w:t xml:space="preserve">Resolução do Display: 1800 </w:t>
            </w:r>
            <w:proofErr w:type="spellStart"/>
            <w:r w:rsidRPr="00ED72F9">
              <w:rPr>
                <w:rFonts w:ascii="Segoe UI" w:eastAsia="Times New Roman" w:hAnsi="Segoe UI" w:cs="Segoe UI"/>
                <w:color w:val="000000"/>
                <w:sz w:val="20"/>
                <w:szCs w:val="20"/>
              </w:rPr>
              <w:t>dpi</w:t>
            </w:r>
            <w:proofErr w:type="spellEnd"/>
            <w:r w:rsidRPr="00ED72F9">
              <w:rPr>
                <w:rFonts w:ascii="Segoe UI" w:eastAsia="Times New Roman" w:hAnsi="Segoe UI" w:cs="Segoe UI"/>
                <w:color w:val="000000"/>
                <w:sz w:val="20"/>
                <w:szCs w:val="20"/>
              </w:rPr>
              <w:br/>
              <w:t>Quadros por Segundo: 60 FPS - SDK: C++, .NET, JAVA, entre outros</w:t>
            </w:r>
            <w:r w:rsidRPr="00ED72F9">
              <w:rPr>
                <w:rFonts w:ascii="Segoe UI" w:eastAsia="Times New Roman" w:hAnsi="Segoe UI" w:cs="Segoe UI"/>
                <w:color w:val="000000"/>
                <w:sz w:val="20"/>
                <w:szCs w:val="20"/>
              </w:rPr>
              <w:br/>
              <w:t xml:space="preserve">Sistemas operacionais: Windows 7, 8 e 10 (32 ou 64 bits)AKIYAMA AK560 </w:t>
            </w:r>
          </w:p>
        </w:tc>
        <w:tc>
          <w:tcPr>
            <w:tcW w:w="1842" w:type="dxa"/>
            <w:tcBorders>
              <w:top w:val="nil"/>
              <w:left w:val="nil"/>
              <w:bottom w:val="single" w:sz="4" w:space="0" w:color="auto"/>
              <w:right w:val="single" w:sz="4" w:space="0" w:color="auto"/>
            </w:tcBorders>
            <w:shd w:val="clear" w:color="auto" w:fill="auto"/>
            <w:noWrap/>
            <w:vAlign w:val="bottom"/>
          </w:tcPr>
          <w:p w:rsidR="00FB73A4" w:rsidRPr="00ED72F9" w:rsidRDefault="00FB73A4" w:rsidP="000A46D5">
            <w:pPr>
              <w:spacing w:after="0" w:line="240" w:lineRule="auto"/>
              <w:rPr>
                <w:rFonts w:ascii="Segoe UI" w:eastAsia="Times New Roman" w:hAnsi="Segoe UI" w:cs="Segoe UI"/>
                <w:color w:val="000000"/>
              </w:rPr>
            </w:pPr>
          </w:p>
        </w:tc>
      </w:tr>
      <w:tr w:rsidR="00FB73A4" w:rsidRPr="00ED72F9" w:rsidTr="00FB73A4">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rPr>
            </w:pPr>
            <w:r w:rsidRPr="00ED72F9">
              <w:rPr>
                <w:rFonts w:ascii="Segoe UI" w:eastAsia="Times New Roman" w:hAnsi="Segoe UI" w:cs="Segoe UI"/>
                <w:color w:val="000000"/>
              </w:rPr>
              <w:t>6</w:t>
            </w:r>
          </w:p>
        </w:tc>
        <w:tc>
          <w:tcPr>
            <w:tcW w:w="1073"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1</w:t>
            </w:r>
          </w:p>
        </w:tc>
        <w:tc>
          <w:tcPr>
            <w:tcW w:w="1049"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Segoe UI" w:eastAsia="Times New Roman" w:hAnsi="Segoe UI" w:cs="Segoe UI"/>
                <w:color w:val="000000"/>
                <w:sz w:val="20"/>
                <w:szCs w:val="20"/>
              </w:rPr>
            </w:pPr>
            <w:r w:rsidRPr="00ED72F9">
              <w:rPr>
                <w:rFonts w:ascii="Segoe UI" w:eastAsia="Times New Roman" w:hAnsi="Segoe UI" w:cs="Segoe UI"/>
                <w:color w:val="000000"/>
                <w:sz w:val="20"/>
                <w:szCs w:val="20"/>
              </w:rPr>
              <w:t>UNIDADE</w:t>
            </w:r>
          </w:p>
        </w:tc>
        <w:tc>
          <w:tcPr>
            <w:tcW w:w="3913"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rPr>
                <w:rFonts w:ascii="Calibri" w:eastAsia="Times New Roman" w:hAnsi="Calibri" w:cs="Calibri"/>
                <w:color w:val="000000"/>
              </w:rPr>
            </w:pPr>
            <w:r w:rsidRPr="00ED72F9">
              <w:rPr>
                <w:rFonts w:ascii="Calibri" w:eastAsia="Times New Roman" w:hAnsi="Calibri" w:cs="Calibri"/>
                <w:color w:val="000000"/>
              </w:rPr>
              <w:t>FLASH AUXILIAR - MAKO ID BIO</w:t>
            </w:r>
          </w:p>
        </w:tc>
        <w:tc>
          <w:tcPr>
            <w:tcW w:w="1842" w:type="dxa"/>
            <w:tcBorders>
              <w:top w:val="nil"/>
              <w:left w:val="nil"/>
              <w:bottom w:val="single" w:sz="4" w:space="0" w:color="auto"/>
              <w:right w:val="single" w:sz="4" w:space="0" w:color="auto"/>
            </w:tcBorders>
            <w:shd w:val="clear" w:color="auto" w:fill="auto"/>
            <w:noWrap/>
            <w:vAlign w:val="bottom"/>
          </w:tcPr>
          <w:p w:rsidR="00FB73A4" w:rsidRPr="00ED72F9" w:rsidRDefault="00FB73A4" w:rsidP="000A46D5">
            <w:pPr>
              <w:spacing w:after="0" w:line="240" w:lineRule="auto"/>
              <w:rPr>
                <w:rFonts w:ascii="Segoe UI" w:eastAsia="Times New Roman" w:hAnsi="Segoe UI" w:cs="Segoe UI"/>
                <w:color w:val="000000"/>
              </w:rPr>
            </w:pPr>
          </w:p>
        </w:tc>
      </w:tr>
      <w:tr w:rsidR="00FB73A4" w:rsidRPr="00ED72F9" w:rsidTr="00FB73A4">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7</w:t>
            </w:r>
          </w:p>
        </w:tc>
        <w:tc>
          <w:tcPr>
            <w:tcW w:w="1073"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1</w:t>
            </w:r>
          </w:p>
        </w:tc>
        <w:tc>
          <w:tcPr>
            <w:tcW w:w="1049"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UNIDADE</w:t>
            </w:r>
          </w:p>
        </w:tc>
        <w:tc>
          <w:tcPr>
            <w:tcW w:w="3913"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rPr>
                <w:rFonts w:ascii="Calibri" w:eastAsia="Times New Roman" w:hAnsi="Calibri" w:cs="Calibri"/>
                <w:color w:val="000000"/>
              </w:rPr>
            </w:pPr>
            <w:r w:rsidRPr="00ED72F9">
              <w:rPr>
                <w:rFonts w:ascii="Calibri" w:eastAsia="Times New Roman" w:hAnsi="Calibri" w:cs="Calibri"/>
                <w:color w:val="000000"/>
              </w:rPr>
              <w:t xml:space="preserve">NOBREAK 1200 VA </w:t>
            </w:r>
          </w:p>
        </w:tc>
        <w:tc>
          <w:tcPr>
            <w:tcW w:w="1842" w:type="dxa"/>
            <w:tcBorders>
              <w:top w:val="nil"/>
              <w:left w:val="nil"/>
              <w:bottom w:val="single" w:sz="4" w:space="0" w:color="auto"/>
              <w:right w:val="single" w:sz="4" w:space="0" w:color="auto"/>
            </w:tcBorders>
            <w:shd w:val="clear" w:color="auto" w:fill="auto"/>
            <w:noWrap/>
            <w:vAlign w:val="bottom"/>
          </w:tcPr>
          <w:p w:rsidR="00FB73A4" w:rsidRPr="00ED72F9" w:rsidRDefault="00FB73A4" w:rsidP="000A46D5">
            <w:pPr>
              <w:spacing w:after="0" w:line="240" w:lineRule="auto"/>
              <w:rPr>
                <w:rFonts w:ascii="Calibri" w:eastAsia="Times New Roman" w:hAnsi="Calibri" w:cs="Calibri"/>
                <w:color w:val="000000"/>
              </w:rPr>
            </w:pPr>
          </w:p>
        </w:tc>
      </w:tr>
      <w:tr w:rsidR="00FB73A4" w:rsidRPr="00ED72F9" w:rsidTr="00FB73A4">
        <w:trPr>
          <w:trHeight w:val="12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lastRenderedPageBreak/>
              <w:t>8</w:t>
            </w:r>
          </w:p>
        </w:tc>
        <w:tc>
          <w:tcPr>
            <w:tcW w:w="1073"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1</w:t>
            </w:r>
          </w:p>
        </w:tc>
        <w:tc>
          <w:tcPr>
            <w:tcW w:w="1049"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both"/>
              <w:rPr>
                <w:rFonts w:ascii="Calibri" w:eastAsia="Times New Roman" w:hAnsi="Calibri" w:cs="Calibri"/>
                <w:color w:val="000000"/>
              </w:rPr>
            </w:pPr>
            <w:r w:rsidRPr="00ED72F9">
              <w:rPr>
                <w:rFonts w:ascii="Calibri" w:eastAsia="Times New Roman" w:hAnsi="Calibri" w:cs="Calibri"/>
                <w:color w:val="000000"/>
              </w:rPr>
              <w:t>UNIDADE</w:t>
            </w:r>
          </w:p>
        </w:tc>
        <w:tc>
          <w:tcPr>
            <w:tcW w:w="3913" w:type="dxa"/>
            <w:tcBorders>
              <w:top w:val="nil"/>
              <w:left w:val="nil"/>
              <w:bottom w:val="single" w:sz="4" w:space="0" w:color="auto"/>
              <w:right w:val="single" w:sz="4" w:space="0" w:color="auto"/>
            </w:tcBorders>
            <w:shd w:val="clear" w:color="auto" w:fill="auto"/>
            <w:vAlign w:val="bottom"/>
            <w:hideMark/>
          </w:tcPr>
          <w:p w:rsidR="00FB73A4" w:rsidRPr="00ED72F9" w:rsidRDefault="00FB73A4" w:rsidP="000A46D5">
            <w:pPr>
              <w:spacing w:after="0" w:line="240" w:lineRule="auto"/>
              <w:jc w:val="both"/>
              <w:rPr>
                <w:rFonts w:ascii="Calibri" w:eastAsia="Times New Roman" w:hAnsi="Calibri" w:cs="Calibri"/>
                <w:color w:val="000000"/>
              </w:rPr>
            </w:pPr>
            <w:r w:rsidRPr="00ED72F9">
              <w:rPr>
                <w:rFonts w:ascii="Calibri" w:eastAsia="Times New Roman" w:hAnsi="Calibri" w:cs="Calibri"/>
                <w:color w:val="000000"/>
              </w:rPr>
              <w:t>MINI ESTÚDIO FOTOGRÁFICO COM PAINEL ANTIREFLEXIVO E BANQUETA - Módulo cenário para fotografia de identificação e fotografia biométrica. MAKO OU I TOQUE</w:t>
            </w:r>
          </w:p>
        </w:tc>
        <w:tc>
          <w:tcPr>
            <w:tcW w:w="1842" w:type="dxa"/>
            <w:tcBorders>
              <w:top w:val="nil"/>
              <w:left w:val="nil"/>
              <w:bottom w:val="single" w:sz="4" w:space="0" w:color="auto"/>
              <w:right w:val="single" w:sz="4" w:space="0" w:color="auto"/>
            </w:tcBorders>
            <w:shd w:val="clear" w:color="auto" w:fill="auto"/>
            <w:noWrap/>
            <w:vAlign w:val="bottom"/>
          </w:tcPr>
          <w:p w:rsidR="00FB73A4" w:rsidRPr="00ED72F9" w:rsidRDefault="00FB73A4" w:rsidP="000A46D5">
            <w:pPr>
              <w:spacing w:after="0" w:line="240" w:lineRule="auto"/>
              <w:rPr>
                <w:rFonts w:ascii="Calibri" w:eastAsia="Times New Roman" w:hAnsi="Calibri" w:cs="Calibri"/>
                <w:color w:val="000000"/>
              </w:rPr>
            </w:pPr>
          </w:p>
        </w:tc>
      </w:tr>
      <w:tr w:rsidR="00FB73A4" w:rsidRPr="00ED72F9" w:rsidTr="00FB73A4">
        <w:trPr>
          <w:trHeight w:val="21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9</w:t>
            </w:r>
          </w:p>
        </w:tc>
        <w:tc>
          <w:tcPr>
            <w:tcW w:w="1073"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1</w:t>
            </w:r>
          </w:p>
        </w:tc>
        <w:tc>
          <w:tcPr>
            <w:tcW w:w="1049" w:type="dxa"/>
            <w:tcBorders>
              <w:top w:val="nil"/>
              <w:left w:val="nil"/>
              <w:bottom w:val="single" w:sz="4" w:space="0" w:color="auto"/>
              <w:right w:val="single" w:sz="4" w:space="0" w:color="auto"/>
            </w:tcBorders>
            <w:shd w:val="clear" w:color="auto" w:fill="auto"/>
            <w:noWrap/>
            <w:vAlign w:val="bottom"/>
            <w:hideMark/>
          </w:tcPr>
          <w:p w:rsidR="00FB73A4" w:rsidRPr="00ED72F9" w:rsidRDefault="00FB73A4" w:rsidP="000A46D5">
            <w:pPr>
              <w:spacing w:after="0" w:line="240" w:lineRule="auto"/>
              <w:jc w:val="center"/>
              <w:rPr>
                <w:rFonts w:ascii="Calibri" w:eastAsia="Times New Roman" w:hAnsi="Calibri" w:cs="Calibri"/>
                <w:color w:val="000000"/>
              </w:rPr>
            </w:pPr>
            <w:r w:rsidRPr="00ED72F9">
              <w:rPr>
                <w:rFonts w:ascii="Calibri" w:eastAsia="Times New Roman" w:hAnsi="Calibri" w:cs="Calibri"/>
                <w:color w:val="000000"/>
              </w:rPr>
              <w:t>UNIDADE</w:t>
            </w:r>
          </w:p>
        </w:tc>
        <w:tc>
          <w:tcPr>
            <w:tcW w:w="3913" w:type="dxa"/>
            <w:tcBorders>
              <w:top w:val="nil"/>
              <w:left w:val="nil"/>
              <w:bottom w:val="single" w:sz="4" w:space="0" w:color="auto"/>
              <w:right w:val="single" w:sz="4" w:space="0" w:color="auto"/>
            </w:tcBorders>
            <w:shd w:val="clear" w:color="auto" w:fill="auto"/>
            <w:vAlign w:val="bottom"/>
            <w:hideMark/>
          </w:tcPr>
          <w:p w:rsidR="00FB73A4" w:rsidRPr="00ED72F9" w:rsidRDefault="00FB73A4" w:rsidP="000A46D5">
            <w:pPr>
              <w:spacing w:after="0" w:line="240" w:lineRule="auto"/>
              <w:jc w:val="both"/>
              <w:rPr>
                <w:rFonts w:ascii="Calibri" w:eastAsia="Times New Roman" w:hAnsi="Calibri" w:cs="Calibri"/>
                <w:color w:val="000000"/>
              </w:rPr>
            </w:pPr>
            <w:r w:rsidRPr="00ED72F9">
              <w:rPr>
                <w:rFonts w:ascii="Calibri" w:eastAsia="Times New Roman" w:hAnsi="Calibri" w:cs="Calibri"/>
                <w:color w:val="000000"/>
              </w:rPr>
              <w:t xml:space="preserve">IMPRESSORA COM </w:t>
            </w:r>
            <w:proofErr w:type="gramStart"/>
            <w:r w:rsidRPr="00ED72F9">
              <w:rPr>
                <w:rFonts w:ascii="Calibri" w:eastAsia="Times New Roman" w:hAnsi="Calibri" w:cs="Calibri"/>
                <w:color w:val="000000"/>
              </w:rPr>
              <w:t>SCANNER,COM</w:t>
            </w:r>
            <w:proofErr w:type="gramEnd"/>
            <w:r w:rsidRPr="00ED72F9">
              <w:rPr>
                <w:rFonts w:ascii="Calibri" w:eastAsia="Times New Roman" w:hAnsi="Calibri" w:cs="Calibri"/>
                <w:color w:val="000000"/>
              </w:rPr>
              <w:t xml:space="preserve"> 500 DPI PARA SCANNER,  Tamanho máximo da mídia ‎Até 21,6 X 35,6 cm, Tipo de </w:t>
            </w:r>
            <w:r>
              <w:rPr>
                <w:rFonts w:ascii="Calibri" w:eastAsia="Times New Roman" w:hAnsi="Calibri" w:cs="Calibri"/>
                <w:color w:val="000000"/>
              </w:rPr>
              <w:t xml:space="preserve"> </w:t>
            </w:r>
            <w:proofErr w:type="spellStart"/>
            <w:r w:rsidRPr="00ED72F9">
              <w:rPr>
                <w:rFonts w:ascii="Calibri" w:eastAsia="Times New Roman" w:hAnsi="Calibri" w:cs="Calibri"/>
                <w:color w:val="000000"/>
              </w:rPr>
              <w:t>canner</w:t>
            </w:r>
            <w:proofErr w:type="spellEnd"/>
            <w:r w:rsidRPr="00ED72F9">
              <w:rPr>
                <w:rFonts w:ascii="Calibri" w:eastAsia="Times New Roman" w:hAnsi="Calibri" w:cs="Calibri"/>
                <w:color w:val="000000"/>
              </w:rPr>
              <w:t xml:space="preserve"> ‎Alimentador de folhas; </w:t>
            </w:r>
            <w:r>
              <w:rPr>
                <w:rFonts w:ascii="Calibri" w:eastAsia="Times New Roman" w:hAnsi="Calibri" w:cs="Calibri"/>
                <w:color w:val="000000"/>
              </w:rPr>
              <w:t xml:space="preserve"> C</w:t>
            </w:r>
            <w:r w:rsidRPr="00ED72F9">
              <w:rPr>
                <w:rFonts w:ascii="Calibri" w:eastAsia="Times New Roman" w:hAnsi="Calibri" w:cs="Calibri"/>
                <w:color w:val="000000"/>
              </w:rPr>
              <w:t xml:space="preserve">apacidade máxima de entrada de folhas ‎250; Dispositivos </w:t>
            </w:r>
            <w:r>
              <w:rPr>
                <w:rFonts w:ascii="Calibri" w:eastAsia="Times New Roman" w:hAnsi="Calibri" w:cs="Calibri"/>
                <w:color w:val="000000"/>
              </w:rPr>
              <w:t>c</w:t>
            </w:r>
            <w:r w:rsidRPr="00ED72F9">
              <w:rPr>
                <w:rFonts w:ascii="Calibri" w:eastAsia="Times New Roman" w:hAnsi="Calibri" w:cs="Calibri"/>
                <w:color w:val="000000"/>
              </w:rPr>
              <w:t xml:space="preserve">ompatíveis ‎Laptops, </w:t>
            </w:r>
            <w:proofErr w:type="spellStart"/>
            <w:r w:rsidRPr="00ED72F9">
              <w:rPr>
                <w:rFonts w:ascii="Calibri" w:eastAsia="Times New Roman" w:hAnsi="Calibri" w:cs="Calibri"/>
                <w:color w:val="000000"/>
              </w:rPr>
              <w:t>Tablets</w:t>
            </w:r>
            <w:proofErr w:type="spellEnd"/>
            <w:r w:rsidRPr="00ED72F9">
              <w:rPr>
                <w:rFonts w:ascii="Calibri" w:eastAsia="Times New Roman" w:hAnsi="Calibri" w:cs="Calibri"/>
                <w:color w:val="000000"/>
              </w:rPr>
              <w:t xml:space="preserve">, Smartphones; Resolução máxima de impressão em preto e branco ‎Até 2.400x600 </w:t>
            </w:r>
            <w:proofErr w:type="spellStart"/>
            <w:r w:rsidRPr="00ED72F9">
              <w:rPr>
                <w:rFonts w:ascii="Calibri" w:eastAsia="Times New Roman" w:hAnsi="Calibri" w:cs="Calibri"/>
                <w:color w:val="000000"/>
              </w:rPr>
              <w:t>dpi</w:t>
            </w:r>
            <w:proofErr w:type="spellEnd"/>
            <w:r w:rsidRPr="00ED72F9">
              <w:rPr>
                <w:rFonts w:ascii="Calibri" w:eastAsia="Times New Roman" w:hAnsi="Calibri" w:cs="Calibri"/>
                <w:color w:val="000000"/>
              </w:rPr>
              <w:t>; Impressão frente e verso</w:t>
            </w:r>
          </w:p>
        </w:tc>
        <w:tc>
          <w:tcPr>
            <w:tcW w:w="1842" w:type="dxa"/>
            <w:tcBorders>
              <w:top w:val="nil"/>
              <w:left w:val="nil"/>
              <w:bottom w:val="single" w:sz="4" w:space="0" w:color="auto"/>
              <w:right w:val="single" w:sz="4" w:space="0" w:color="auto"/>
            </w:tcBorders>
            <w:shd w:val="clear" w:color="auto" w:fill="auto"/>
            <w:noWrap/>
            <w:vAlign w:val="bottom"/>
          </w:tcPr>
          <w:p w:rsidR="00FB73A4" w:rsidRPr="00ED72F9" w:rsidRDefault="00FB73A4" w:rsidP="000A46D5">
            <w:pPr>
              <w:spacing w:after="0" w:line="240" w:lineRule="auto"/>
              <w:rPr>
                <w:rFonts w:ascii="Calibri" w:eastAsia="Times New Roman" w:hAnsi="Calibri" w:cs="Calibri"/>
                <w:color w:val="000000"/>
              </w:rPr>
            </w:pPr>
          </w:p>
        </w:tc>
      </w:tr>
    </w:tbl>
    <w:p w:rsidR="008C59C2" w:rsidRDefault="008C59C2">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C040E5" w:rsidRDefault="00C040E5" w:rsidP="00C040E5">
      <w:pPr>
        <w:tabs>
          <w:tab w:val="left" w:pos="2268"/>
        </w:tabs>
        <w:spacing w:after="0" w:line="300" w:lineRule="auto"/>
        <w:jc w:val="both"/>
        <w:rPr>
          <w:rFonts w:ascii="Segoe UI" w:hAnsi="Segoe UI" w:cs="Segoe UI"/>
          <w:b/>
          <w:sz w:val="23"/>
          <w:szCs w:val="23"/>
        </w:rPr>
      </w:pPr>
    </w:p>
    <w:p w:rsidR="00C040E5" w:rsidRDefault="00C040E5" w:rsidP="00C040E5">
      <w:pPr>
        <w:tabs>
          <w:tab w:val="left" w:pos="2268"/>
        </w:tabs>
        <w:spacing w:line="300" w:lineRule="auto"/>
        <w:jc w:val="both"/>
        <w:rPr>
          <w:rFonts w:ascii="Segoe UI" w:hAnsi="Segoe UI" w:cs="Segoe UI"/>
          <w:b/>
          <w:sz w:val="23"/>
          <w:szCs w:val="23"/>
        </w:rPr>
      </w:pPr>
      <w:r>
        <w:rPr>
          <w:rFonts w:ascii="Segoe UI" w:hAnsi="Segoe UI" w:cs="Segoe UI"/>
          <w:b/>
          <w:sz w:val="23"/>
          <w:szCs w:val="23"/>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w:t>
      </w:r>
      <w:r w:rsidR="006B10BD">
        <w:rPr>
          <w:rFonts w:ascii="Segoe UI" w:eastAsia="Segoe UI" w:hAnsi="Segoe UI" w:cs="Segoe UI"/>
        </w:rPr>
        <w:t>stáveis no prazo de 01 (um) ano.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w:t>
      </w:r>
      <w:r w:rsidR="006B10BD">
        <w:rPr>
          <w:rFonts w:ascii="Segoe UI" w:eastAsia="Segoe UI" w:hAnsi="Segoe UI" w:cs="Segoe UI"/>
        </w:rPr>
        <w:t>PCA</w:t>
      </w:r>
      <w:r>
        <w:rPr>
          <w:rFonts w:ascii="Segoe UI" w:eastAsia="Segoe UI" w:hAnsi="Segoe UI" w:cs="Segoe UI"/>
        </w:rPr>
        <w:t>,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A316CD" w:rsidRDefault="00722DC5" w:rsidP="00432C37">
      <w:pPr>
        <w:spacing w:after="200" w:line="276" w:lineRule="auto"/>
        <w:jc w:val="both"/>
        <w:rPr>
          <w:rFonts w:ascii="Segoe UI" w:eastAsia="Segoe UI" w:hAnsi="Segoe UI" w:cs="Segoe UI"/>
          <w:b/>
        </w:rPr>
      </w:pPr>
      <w:r>
        <w:rPr>
          <w:rFonts w:ascii="Segoe UI" w:eastAsia="Segoe UI" w:hAnsi="Segoe UI" w:cs="Segoe UI"/>
          <w:sz w:val="23"/>
        </w:rPr>
        <w:t>0202 0412200021002 449052 – 22</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15.2.33. Instruir seus empregados a respeito das atividades a serem desempenhadas, alertando-os a não executarem atividades não abrangidas pelo contrato, devendo o(a) </w:t>
      </w:r>
      <w:r>
        <w:rPr>
          <w:rFonts w:ascii="Segoe UI" w:eastAsia="Segoe UI" w:hAnsi="Segoe UI" w:cs="Segoe UI"/>
        </w:rPr>
        <w:lastRenderedPageBreak/>
        <w:t>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sectPr w:rsidR="00A4620C">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54E4" w:rsidRDefault="003954E4" w:rsidP="00125B45">
      <w:pPr>
        <w:spacing w:after="0" w:line="240" w:lineRule="auto"/>
      </w:pPr>
      <w:r>
        <w:separator/>
      </w:r>
    </w:p>
  </w:endnote>
  <w:endnote w:type="continuationSeparator" w:id="0">
    <w:p w:rsidR="003954E4" w:rsidRDefault="003954E4"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54E4" w:rsidRDefault="003954E4" w:rsidP="00125B45">
      <w:pPr>
        <w:spacing w:after="0" w:line="240" w:lineRule="auto"/>
      </w:pPr>
      <w:r>
        <w:separator/>
      </w:r>
    </w:p>
  </w:footnote>
  <w:footnote w:type="continuationSeparator" w:id="0">
    <w:p w:rsidR="003954E4" w:rsidRDefault="003954E4"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56440F" w:rsidRPr="005C06F8" w:rsidTr="00125B45">
      <w:trPr>
        <w:trHeight w:val="364"/>
      </w:trPr>
      <w:tc>
        <w:tcPr>
          <w:tcW w:w="1536" w:type="dxa"/>
          <w:vMerge w:val="restart"/>
        </w:tcPr>
        <w:p w:rsidR="0056440F" w:rsidRPr="005C06F8" w:rsidRDefault="0056440F"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56440F" w:rsidRPr="005C06F8" w:rsidRDefault="0056440F" w:rsidP="00125B45">
          <w:pPr>
            <w:pStyle w:val="Cabealho"/>
            <w:tabs>
              <w:tab w:val="left" w:pos="5642"/>
            </w:tabs>
            <w:jc w:val="center"/>
            <w:rPr>
              <w:rFonts w:cs="Calibri"/>
              <w:sz w:val="18"/>
              <w:szCs w:val="18"/>
            </w:rPr>
          </w:pPr>
        </w:p>
        <w:p w:rsidR="0056440F" w:rsidRPr="005C06F8" w:rsidRDefault="0056440F"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56440F" w:rsidRDefault="0056440F"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56440F" w:rsidRPr="005C06F8" w:rsidRDefault="0056440F"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56440F" w:rsidRPr="005C06F8" w:rsidTr="00125B45">
      <w:trPr>
        <w:trHeight w:val="317"/>
      </w:trPr>
      <w:tc>
        <w:tcPr>
          <w:tcW w:w="1536" w:type="dxa"/>
          <w:vMerge/>
        </w:tcPr>
        <w:p w:rsidR="0056440F" w:rsidRPr="005C06F8" w:rsidRDefault="0056440F" w:rsidP="00125B45">
          <w:pPr>
            <w:pStyle w:val="Cabealho"/>
            <w:tabs>
              <w:tab w:val="left" w:pos="5642"/>
            </w:tabs>
            <w:rPr>
              <w:sz w:val="18"/>
              <w:szCs w:val="18"/>
            </w:rPr>
          </w:pPr>
        </w:p>
      </w:tc>
      <w:tc>
        <w:tcPr>
          <w:tcW w:w="6808" w:type="dxa"/>
        </w:tcPr>
        <w:p w:rsidR="0056440F" w:rsidRPr="005C06F8" w:rsidRDefault="0056440F" w:rsidP="00125B45">
          <w:pPr>
            <w:pStyle w:val="Cabealho"/>
            <w:tabs>
              <w:tab w:val="left" w:pos="5642"/>
            </w:tabs>
            <w:jc w:val="center"/>
            <w:rPr>
              <w:rFonts w:cs="Calibri"/>
              <w:sz w:val="18"/>
              <w:szCs w:val="18"/>
            </w:rPr>
          </w:pPr>
          <w:r w:rsidRPr="005C06F8">
            <w:rPr>
              <w:rFonts w:cs="Calibri"/>
              <w:sz w:val="18"/>
              <w:szCs w:val="18"/>
            </w:rPr>
            <w:t>CNPJ: 01.613.123/0001-60</w:t>
          </w:r>
        </w:p>
        <w:p w:rsidR="0056440F" w:rsidRPr="005C06F8" w:rsidRDefault="0056440F" w:rsidP="00125B45">
          <w:pPr>
            <w:pStyle w:val="Cabealho"/>
            <w:tabs>
              <w:tab w:val="left" w:pos="5642"/>
            </w:tabs>
            <w:jc w:val="center"/>
            <w:rPr>
              <w:rFonts w:cs="Calibri"/>
              <w:sz w:val="18"/>
              <w:szCs w:val="18"/>
            </w:rPr>
          </w:pPr>
        </w:p>
      </w:tc>
    </w:tr>
  </w:tbl>
  <w:p w:rsidR="0056440F" w:rsidRDefault="0056440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EBC3056"/>
    <w:multiLevelType w:val="multilevel"/>
    <w:tmpl w:val="0A8E6F3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BEC5052"/>
    <w:multiLevelType w:val="multilevel"/>
    <w:tmpl w:val="534E6E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BB90A15"/>
    <w:multiLevelType w:val="multilevel"/>
    <w:tmpl w:val="12105D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11">
    <w:nsid w:val="64584A04"/>
    <w:multiLevelType w:val="multilevel"/>
    <w:tmpl w:val="7C6CC19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75F05151"/>
    <w:multiLevelType w:val="multilevel"/>
    <w:tmpl w:val="AC9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3"/>
  </w:num>
  <w:num w:numId="3">
    <w:abstractNumId w:val="0"/>
  </w:num>
  <w:num w:numId="4">
    <w:abstractNumId w:val="3"/>
  </w:num>
  <w:num w:numId="5">
    <w:abstractNumId w:val="7"/>
  </w:num>
  <w:num w:numId="6">
    <w:abstractNumId w:val="9"/>
  </w:num>
  <w:num w:numId="7">
    <w:abstractNumId w:val="10"/>
  </w:num>
  <w:num w:numId="8">
    <w:abstractNumId w:val="2"/>
  </w:num>
  <w:num w:numId="9">
    <w:abstractNumId w:val="12"/>
  </w:num>
  <w:num w:numId="10">
    <w:abstractNumId w:val="14"/>
  </w:num>
  <w:num w:numId="11">
    <w:abstractNumId w:val="1"/>
  </w:num>
  <w:num w:numId="12">
    <w:abstractNumId w:val="15"/>
  </w:num>
  <w:num w:numId="13">
    <w:abstractNumId w:val="6"/>
  </w:num>
  <w:num w:numId="14">
    <w:abstractNumId w:val="8"/>
  </w:num>
  <w:num w:numId="15">
    <w:abstractNumId w:val="1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20C"/>
    <w:rsid w:val="00001A86"/>
    <w:rsid w:val="00031B3A"/>
    <w:rsid w:val="00045360"/>
    <w:rsid w:val="00045CCA"/>
    <w:rsid w:val="00061398"/>
    <w:rsid w:val="000626D7"/>
    <w:rsid w:val="000669AC"/>
    <w:rsid w:val="00066EDF"/>
    <w:rsid w:val="00067E13"/>
    <w:rsid w:val="0009122D"/>
    <w:rsid w:val="00091D22"/>
    <w:rsid w:val="000B22D0"/>
    <w:rsid w:val="000C6F3C"/>
    <w:rsid w:val="000D2088"/>
    <w:rsid w:val="000D34A8"/>
    <w:rsid w:val="000F4FFF"/>
    <w:rsid w:val="000F50B8"/>
    <w:rsid w:val="00112054"/>
    <w:rsid w:val="0011472E"/>
    <w:rsid w:val="001164C0"/>
    <w:rsid w:val="00117607"/>
    <w:rsid w:val="00125B45"/>
    <w:rsid w:val="00126213"/>
    <w:rsid w:val="0012792D"/>
    <w:rsid w:val="00137375"/>
    <w:rsid w:val="00147474"/>
    <w:rsid w:val="00151729"/>
    <w:rsid w:val="00177230"/>
    <w:rsid w:val="00196372"/>
    <w:rsid w:val="001A4985"/>
    <w:rsid w:val="001B595A"/>
    <w:rsid w:val="001C1B0F"/>
    <w:rsid w:val="001D4194"/>
    <w:rsid w:val="001E7529"/>
    <w:rsid w:val="001F6390"/>
    <w:rsid w:val="0020794F"/>
    <w:rsid w:val="00214F53"/>
    <w:rsid w:val="0022571E"/>
    <w:rsid w:val="002263F0"/>
    <w:rsid w:val="00230B3F"/>
    <w:rsid w:val="00240566"/>
    <w:rsid w:val="00245F45"/>
    <w:rsid w:val="00260D97"/>
    <w:rsid w:val="00273E17"/>
    <w:rsid w:val="002812D7"/>
    <w:rsid w:val="002C42D2"/>
    <w:rsid w:val="002C6EDC"/>
    <w:rsid w:val="002D15EF"/>
    <w:rsid w:val="002D25C9"/>
    <w:rsid w:val="002E4539"/>
    <w:rsid w:val="002F4913"/>
    <w:rsid w:val="002F7A21"/>
    <w:rsid w:val="00305564"/>
    <w:rsid w:val="00310E6E"/>
    <w:rsid w:val="0032177B"/>
    <w:rsid w:val="00322426"/>
    <w:rsid w:val="00334BC4"/>
    <w:rsid w:val="00346417"/>
    <w:rsid w:val="003509CF"/>
    <w:rsid w:val="00355461"/>
    <w:rsid w:val="00360CD4"/>
    <w:rsid w:val="00377F86"/>
    <w:rsid w:val="0038047A"/>
    <w:rsid w:val="0039002E"/>
    <w:rsid w:val="003934FA"/>
    <w:rsid w:val="003954E4"/>
    <w:rsid w:val="00396B4B"/>
    <w:rsid w:val="00397F6D"/>
    <w:rsid w:val="003A54E5"/>
    <w:rsid w:val="003B3B6D"/>
    <w:rsid w:val="003C60D6"/>
    <w:rsid w:val="003D3345"/>
    <w:rsid w:val="003D3936"/>
    <w:rsid w:val="003D3BCC"/>
    <w:rsid w:val="003F641B"/>
    <w:rsid w:val="00424F6F"/>
    <w:rsid w:val="00431E5E"/>
    <w:rsid w:val="00432C37"/>
    <w:rsid w:val="00454E9C"/>
    <w:rsid w:val="00455A5F"/>
    <w:rsid w:val="00460F01"/>
    <w:rsid w:val="0046733B"/>
    <w:rsid w:val="00470B2D"/>
    <w:rsid w:val="0048331E"/>
    <w:rsid w:val="004B4864"/>
    <w:rsid w:val="004C08CC"/>
    <w:rsid w:val="004D2BC9"/>
    <w:rsid w:val="004D73E9"/>
    <w:rsid w:val="004E686A"/>
    <w:rsid w:val="004E70DC"/>
    <w:rsid w:val="004E7289"/>
    <w:rsid w:val="004F168C"/>
    <w:rsid w:val="005201BC"/>
    <w:rsid w:val="00526AD4"/>
    <w:rsid w:val="00532613"/>
    <w:rsid w:val="005328F7"/>
    <w:rsid w:val="005547CC"/>
    <w:rsid w:val="00556705"/>
    <w:rsid w:val="005570AC"/>
    <w:rsid w:val="0056356E"/>
    <w:rsid w:val="0056440F"/>
    <w:rsid w:val="00572149"/>
    <w:rsid w:val="005810E5"/>
    <w:rsid w:val="005A7EC9"/>
    <w:rsid w:val="005C194C"/>
    <w:rsid w:val="005D5602"/>
    <w:rsid w:val="005E1D5D"/>
    <w:rsid w:val="005E6531"/>
    <w:rsid w:val="00605554"/>
    <w:rsid w:val="006143BE"/>
    <w:rsid w:val="006239A5"/>
    <w:rsid w:val="006370AC"/>
    <w:rsid w:val="00663649"/>
    <w:rsid w:val="006651CB"/>
    <w:rsid w:val="00671338"/>
    <w:rsid w:val="006816A6"/>
    <w:rsid w:val="006822B8"/>
    <w:rsid w:val="006905A1"/>
    <w:rsid w:val="006979FA"/>
    <w:rsid w:val="006A3717"/>
    <w:rsid w:val="006A757C"/>
    <w:rsid w:val="006B10BD"/>
    <w:rsid w:val="006B6739"/>
    <w:rsid w:val="006C4606"/>
    <w:rsid w:val="006C6718"/>
    <w:rsid w:val="006D0BE5"/>
    <w:rsid w:val="006D7A5C"/>
    <w:rsid w:val="006D7C54"/>
    <w:rsid w:val="006F2947"/>
    <w:rsid w:val="006F5CFB"/>
    <w:rsid w:val="006F6E37"/>
    <w:rsid w:val="00707EA6"/>
    <w:rsid w:val="0071218D"/>
    <w:rsid w:val="00716985"/>
    <w:rsid w:val="00722DC5"/>
    <w:rsid w:val="00725A48"/>
    <w:rsid w:val="0073258C"/>
    <w:rsid w:val="00732EB9"/>
    <w:rsid w:val="00754927"/>
    <w:rsid w:val="00765644"/>
    <w:rsid w:val="00783870"/>
    <w:rsid w:val="007C463D"/>
    <w:rsid w:val="007C7D9B"/>
    <w:rsid w:val="007D1AC1"/>
    <w:rsid w:val="007E13BF"/>
    <w:rsid w:val="007F4DE5"/>
    <w:rsid w:val="00800346"/>
    <w:rsid w:val="00802513"/>
    <w:rsid w:val="00810E34"/>
    <w:rsid w:val="00816454"/>
    <w:rsid w:val="008207F1"/>
    <w:rsid w:val="00827AE1"/>
    <w:rsid w:val="00874754"/>
    <w:rsid w:val="00875EF8"/>
    <w:rsid w:val="00883E29"/>
    <w:rsid w:val="00884B9C"/>
    <w:rsid w:val="008C59C2"/>
    <w:rsid w:val="008D05B5"/>
    <w:rsid w:val="008E1CA6"/>
    <w:rsid w:val="008E2F2B"/>
    <w:rsid w:val="008F2853"/>
    <w:rsid w:val="008F503D"/>
    <w:rsid w:val="008F5D9B"/>
    <w:rsid w:val="008F7636"/>
    <w:rsid w:val="0090516D"/>
    <w:rsid w:val="00914855"/>
    <w:rsid w:val="009158A2"/>
    <w:rsid w:val="0092647C"/>
    <w:rsid w:val="0094342C"/>
    <w:rsid w:val="009545B5"/>
    <w:rsid w:val="009E0BC2"/>
    <w:rsid w:val="009E50FB"/>
    <w:rsid w:val="009F5444"/>
    <w:rsid w:val="00A00FE6"/>
    <w:rsid w:val="00A14878"/>
    <w:rsid w:val="00A24541"/>
    <w:rsid w:val="00A257E6"/>
    <w:rsid w:val="00A316CD"/>
    <w:rsid w:val="00A33D53"/>
    <w:rsid w:val="00A427A7"/>
    <w:rsid w:val="00A4620C"/>
    <w:rsid w:val="00A72178"/>
    <w:rsid w:val="00A736AF"/>
    <w:rsid w:val="00A73840"/>
    <w:rsid w:val="00A763E6"/>
    <w:rsid w:val="00A76C4E"/>
    <w:rsid w:val="00A9157B"/>
    <w:rsid w:val="00AA186E"/>
    <w:rsid w:val="00AD21B2"/>
    <w:rsid w:val="00AD3A06"/>
    <w:rsid w:val="00AD56E8"/>
    <w:rsid w:val="00AE0F2F"/>
    <w:rsid w:val="00AF1B24"/>
    <w:rsid w:val="00B00082"/>
    <w:rsid w:val="00B0639E"/>
    <w:rsid w:val="00B22B7A"/>
    <w:rsid w:val="00B34E24"/>
    <w:rsid w:val="00B472CD"/>
    <w:rsid w:val="00B60F43"/>
    <w:rsid w:val="00B6389C"/>
    <w:rsid w:val="00B70656"/>
    <w:rsid w:val="00B73E7F"/>
    <w:rsid w:val="00B81ACD"/>
    <w:rsid w:val="00B941E7"/>
    <w:rsid w:val="00B949FC"/>
    <w:rsid w:val="00BA6240"/>
    <w:rsid w:val="00BB1F0D"/>
    <w:rsid w:val="00BC474A"/>
    <w:rsid w:val="00BC769D"/>
    <w:rsid w:val="00BD2A59"/>
    <w:rsid w:val="00BE0FB6"/>
    <w:rsid w:val="00BE2A2A"/>
    <w:rsid w:val="00BE68C7"/>
    <w:rsid w:val="00BF5D8D"/>
    <w:rsid w:val="00C040E5"/>
    <w:rsid w:val="00C0627B"/>
    <w:rsid w:val="00C11100"/>
    <w:rsid w:val="00C23AC6"/>
    <w:rsid w:val="00C31E1C"/>
    <w:rsid w:val="00C37F8E"/>
    <w:rsid w:val="00C40BDB"/>
    <w:rsid w:val="00C45A69"/>
    <w:rsid w:val="00C468FF"/>
    <w:rsid w:val="00C550B0"/>
    <w:rsid w:val="00C6231A"/>
    <w:rsid w:val="00C65479"/>
    <w:rsid w:val="00C706EC"/>
    <w:rsid w:val="00C73D7B"/>
    <w:rsid w:val="00C82109"/>
    <w:rsid w:val="00C91081"/>
    <w:rsid w:val="00CC2D69"/>
    <w:rsid w:val="00CC6F6A"/>
    <w:rsid w:val="00CD4C14"/>
    <w:rsid w:val="00CE2080"/>
    <w:rsid w:val="00CE257C"/>
    <w:rsid w:val="00CF5248"/>
    <w:rsid w:val="00D15BEC"/>
    <w:rsid w:val="00D3206C"/>
    <w:rsid w:val="00D333DD"/>
    <w:rsid w:val="00D36049"/>
    <w:rsid w:val="00D42452"/>
    <w:rsid w:val="00D52FDC"/>
    <w:rsid w:val="00D54253"/>
    <w:rsid w:val="00D65924"/>
    <w:rsid w:val="00D818C0"/>
    <w:rsid w:val="00D81BB8"/>
    <w:rsid w:val="00D901CC"/>
    <w:rsid w:val="00DA12F0"/>
    <w:rsid w:val="00DA1768"/>
    <w:rsid w:val="00DB7E1A"/>
    <w:rsid w:val="00DC6420"/>
    <w:rsid w:val="00DD67D4"/>
    <w:rsid w:val="00DE00E0"/>
    <w:rsid w:val="00DE025D"/>
    <w:rsid w:val="00DE242D"/>
    <w:rsid w:val="00E01A23"/>
    <w:rsid w:val="00E03975"/>
    <w:rsid w:val="00E056B8"/>
    <w:rsid w:val="00E06D43"/>
    <w:rsid w:val="00E136F3"/>
    <w:rsid w:val="00E164B1"/>
    <w:rsid w:val="00E27EF9"/>
    <w:rsid w:val="00E531E0"/>
    <w:rsid w:val="00E60B9C"/>
    <w:rsid w:val="00E63E77"/>
    <w:rsid w:val="00E6402C"/>
    <w:rsid w:val="00E82CC9"/>
    <w:rsid w:val="00E9335F"/>
    <w:rsid w:val="00E943EF"/>
    <w:rsid w:val="00E97AB8"/>
    <w:rsid w:val="00EA3302"/>
    <w:rsid w:val="00ED5EE5"/>
    <w:rsid w:val="00ED72F9"/>
    <w:rsid w:val="00F0413D"/>
    <w:rsid w:val="00F2115B"/>
    <w:rsid w:val="00F31CE9"/>
    <w:rsid w:val="00F45F1C"/>
    <w:rsid w:val="00F50A3D"/>
    <w:rsid w:val="00F8289F"/>
    <w:rsid w:val="00F9175E"/>
    <w:rsid w:val="00FA4D04"/>
    <w:rsid w:val="00FB12AC"/>
    <w:rsid w:val="00FB73A4"/>
    <w:rsid w:val="00FC66EB"/>
    <w:rsid w:val="00FD0C1C"/>
    <w:rsid w:val="00FD12E4"/>
    <w:rsid w:val="00FD4633"/>
    <w:rsid w:val="00FE1FFA"/>
    <w:rsid w:val="00FE2CC0"/>
    <w:rsid w:val="00FF15A3"/>
    <w:rsid w:val="00FF59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ACD"/>
  </w:style>
  <w:style w:type="paragraph" w:styleId="Ttulo1">
    <w:name w:val="heading 1"/>
    <w:basedOn w:val="Normal"/>
    <w:next w:val="Normal"/>
    <w:link w:val="Ttulo1Char"/>
    <w:uiPriority w:val="9"/>
    <w:qFormat/>
    <w:rsid w:val="00BE2A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link w:val="Ttulo3Char"/>
    <w:uiPriority w:val="9"/>
    <w:qFormat/>
    <w:rsid w:val="00FE1FF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 w:type="paragraph" w:customStyle="1" w:styleId="dsvia-text">
    <w:name w:val="dsvia-text"/>
    <w:basedOn w:val="Normal"/>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1irzcz8">
    <w:name w:val="css-1irzcz8"/>
    <w:basedOn w:val="Fontepargpadro"/>
    <w:rsid w:val="00147474"/>
  </w:style>
  <w:style w:type="paragraph" w:styleId="NormalWeb">
    <w:name w:val="Normal (Web)"/>
    <w:basedOn w:val="Normal"/>
    <w:uiPriority w:val="99"/>
    <w:semiHidden/>
    <w:unhideWhenUsed/>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dp-color--black">
    <w:name w:val="ui-pdp-color--black"/>
    <w:basedOn w:val="Fontepargpadro"/>
    <w:rsid w:val="00147474"/>
  </w:style>
  <w:style w:type="character" w:customStyle="1" w:styleId="Ttulo3Char">
    <w:name w:val="Título 3 Char"/>
    <w:basedOn w:val="Fontepargpadro"/>
    <w:link w:val="Ttulo3"/>
    <w:uiPriority w:val="9"/>
    <w:rsid w:val="00FE1FFA"/>
    <w:rPr>
      <w:rFonts w:ascii="Times New Roman" w:eastAsia="Times New Roman" w:hAnsi="Times New Roman" w:cs="Times New Roman"/>
      <w:b/>
      <w:bCs/>
      <w:sz w:val="27"/>
      <w:szCs w:val="27"/>
    </w:rPr>
  </w:style>
  <w:style w:type="character" w:customStyle="1" w:styleId="Ttulo1Char">
    <w:name w:val="Título 1 Char"/>
    <w:basedOn w:val="Fontepargpadro"/>
    <w:link w:val="Ttulo1"/>
    <w:uiPriority w:val="9"/>
    <w:rsid w:val="00BE2A2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355601">
      <w:bodyDiv w:val="1"/>
      <w:marLeft w:val="0"/>
      <w:marRight w:val="0"/>
      <w:marTop w:val="0"/>
      <w:marBottom w:val="0"/>
      <w:divBdr>
        <w:top w:val="none" w:sz="0" w:space="0" w:color="auto"/>
        <w:left w:val="none" w:sz="0" w:space="0" w:color="auto"/>
        <w:bottom w:val="none" w:sz="0" w:space="0" w:color="auto"/>
        <w:right w:val="none" w:sz="0" w:space="0" w:color="auto"/>
      </w:divBdr>
    </w:div>
    <w:div w:id="532810291">
      <w:bodyDiv w:val="1"/>
      <w:marLeft w:val="0"/>
      <w:marRight w:val="0"/>
      <w:marTop w:val="0"/>
      <w:marBottom w:val="0"/>
      <w:divBdr>
        <w:top w:val="none" w:sz="0" w:space="0" w:color="auto"/>
        <w:left w:val="none" w:sz="0" w:space="0" w:color="auto"/>
        <w:bottom w:val="none" w:sz="0" w:space="0" w:color="auto"/>
        <w:right w:val="none" w:sz="0" w:space="0" w:color="auto"/>
      </w:divBdr>
    </w:div>
    <w:div w:id="682443324">
      <w:bodyDiv w:val="1"/>
      <w:marLeft w:val="0"/>
      <w:marRight w:val="0"/>
      <w:marTop w:val="0"/>
      <w:marBottom w:val="0"/>
      <w:divBdr>
        <w:top w:val="none" w:sz="0" w:space="0" w:color="auto"/>
        <w:left w:val="none" w:sz="0" w:space="0" w:color="auto"/>
        <w:bottom w:val="none" w:sz="0" w:space="0" w:color="auto"/>
        <w:right w:val="none" w:sz="0" w:space="0" w:color="auto"/>
      </w:divBdr>
      <w:divsChild>
        <w:div w:id="1180436346">
          <w:marLeft w:val="0"/>
          <w:marRight w:val="0"/>
          <w:marTop w:val="0"/>
          <w:marBottom w:val="0"/>
          <w:divBdr>
            <w:top w:val="single" w:sz="2" w:space="0" w:color="E7E7E7"/>
            <w:left w:val="single" w:sz="2" w:space="0" w:color="E7E7E7"/>
            <w:bottom w:val="single" w:sz="2" w:space="0" w:color="E7E7E7"/>
            <w:right w:val="single" w:sz="2" w:space="0" w:color="E7E7E7"/>
          </w:divBdr>
          <w:divsChild>
            <w:div w:id="827017486">
              <w:marLeft w:val="0"/>
              <w:marRight w:val="0"/>
              <w:marTop w:val="0"/>
              <w:marBottom w:val="240"/>
              <w:divBdr>
                <w:top w:val="single" w:sz="2" w:space="0" w:color="E7E7E7"/>
                <w:left w:val="single" w:sz="2" w:space="0" w:color="E7E7E7"/>
                <w:bottom w:val="single" w:sz="2" w:space="0" w:color="E7E7E7"/>
                <w:right w:val="single" w:sz="2" w:space="0" w:color="E7E7E7"/>
              </w:divBdr>
            </w:div>
          </w:divsChild>
        </w:div>
      </w:divsChild>
    </w:div>
    <w:div w:id="714550207">
      <w:bodyDiv w:val="1"/>
      <w:marLeft w:val="0"/>
      <w:marRight w:val="0"/>
      <w:marTop w:val="0"/>
      <w:marBottom w:val="0"/>
      <w:divBdr>
        <w:top w:val="none" w:sz="0" w:space="0" w:color="auto"/>
        <w:left w:val="none" w:sz="0" w:space="0" w:color="auto"/>
        <w:bottom w:val="none" w:sz="0" w:space="0" w:color="auto"/>
        <w:right w:val="none" w:sz="0" w:space="0" w:color="auto"/>
      </w:divBdr>
    </w:div>
    <w:div w:id="1335255609">
      <w:bodyDiv w:val="1"/>
      <w:marLeft w:val="0"/>
      <w:marRight w:val="0"/>
      <w:marTop w:val="0"/>
      <w:marBottom w:val="0"/>
      <w:divBdr>
        <w:top w:val="none" w:sz="0" w:space="0" w:color="auto"/>
        <w:left w:val="none" w:sz="0" w:space="0" w:color="auto"/>
        <w:bottom w:val="none" w:sz="0" w:space="0" w:color="auto"/>
        <w:right w:val="none" w:sz="0" w:space="0" w:color="auto"/>
      </w:divBdr>
    </w:div>
    <w:div w:id="1649937713">
      <w:bodyDiv w:val="1"/>
      <w:marLeft w:val="0"/>
      <w:marRight w:val="0"/>
      <w:marTop w:val="0"/>
      <w:marBottom w:val="0"/>
      <w:divBdr>
        <w:top w:val="none" w:sz="0" w:space="0" w:color="auto"/>
        <w:left w:val="none" w:sz="0" w:space="0" w:color="auto"/>
        <w:bottom w:val="none" w:sz="0" w:space="0" w:color="auto"/>
        <w:right w:val="none" w:sz="0" w:space="0" w:color="auto"/>
      </w:divBdr>
    </w:div>
    <w:div w:id="1953899989">
      <w:bodyDiv w:val="1"/>
      <w:marLeft w:val="0"/>
      <w:marRight w:val="0"/>
      <w:marTop w:val="0"/>
      <w:marBottom w:val="0"/>
      <w:divBdr>
        <w:top w:val="none" w:sz="0" w:space="0" w:color="auto"/>
        <w:left w:val="none" w:sz="0" w:space="0" w:color="auto"/>
        <w:bottom w:val="none" w:sz="0" w:space="0" w:color="auto"/>
        <w:right w:val="none" w:sz="0" w:space="0" w:color="auto"/>
      </w:divBdr>
    </w:div>
    <w:div w:id="1964537320">
      <w:bodyDiv w:val="1"/>
      <w:marLeft w:val="0"/>
      <w:marRight w:val="0"/>
      <w:marTop w:val="0"/>
      <w:marBottom w:val="0"/>
      <w:divBdr>
        <w:top w:val="none" w:sz="0" w:space="0" w:color="auto"/>
        <w:left w:val="none" w:sz="0" w:space="0" w:color="auto"/>
        <w:bottom w:val="none" w:sz="0" w:space="0" w:color="auto"/>
        <w:right w:val="none" w:sz="0" w:space="0" w:color="auto"/>
      </w:divBdr>
    </w:div>
    <w:div w:id="21186014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novobbmnet.com.br" TargetMode="External"/><Relationship Id="rId4" Type="http://schemas.openxmlformats.org/officeDocument/2006/relationships/settings" Target="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82086-2590-4E4D-9397-B08BF30D3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56</Pages>
  <Words>15797</Words>
  <Characters>85306</Characters>
  <Application>Microsoft Office Word</Application>
  <DocSecurity>0</DocSecurity>
  <Lines>710</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31</cp:revision>
  <cp:lastPrinted>2025-03-17T16:23:00Z</cp:lastPrinted>
  <dcterms:created xsi:type="dcterms:W3CDTF">2025-11-18T11:12:00Z</dcterms:created>
  <dcterms:modified xsi:type="dcterms:W3CDTF">2025-11-18T15:29:00Z</dcterms:modified>
</cp:coreProperties>
</file>