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D14AB" w14:textId="2CEC8365" w:rsidR="00416D6A" w:rsidRDefault="00416D6A" w:rsidP="00A6782D"/>
    <w:p w14:paraId="24C6AD1F" w14:textId="4B0544BF" w:rsidR="008579BF" w:rsidRPr="00DF6437" w:rsidRDefault="008579BF" w:rsidP="008579BF">
      <w:pPr>
        <w:tabs>
          <w:tab w:val="left" w:pos="2268"/>
        </w:tabs>
        <w:spacing w:after="0" w:line="300" w:lineRule="auto"/>
        <w:jc w:val="center"/>
        <w:rPr>
          <w:rFonts w:ascii="Segoe UI" w:hAnsi="Segoe UI" w:cs="Segoe UI"/>
          <w:b/>
          <w:color w:val="000000" w:themeColor="text1"/>
          <w:sz w:val="23"/>
          <w:szCs w:val="23"/>
        </w:rPr>
      </w:pPr>
      <w:r w:rsidRPr="00DF6437">
        <w:rPr>
          <w:rFonts w:ascii="Segoe UI" w:hAnsi="Segoe UI" w:cs="Segoe UI"/>
          <w:b/>
          <w:color w:val="000000" w:themeColor="text1"/>
          <w:sz w:val="23"/>
          <w:szCs w:val="23"/>
        </w:rPr>
        <w:t>AVISO DE DISPENSA DE LICITAÇÃO PÚBLICA</w:t>
      </w:r>
      <w:r w:rsidR="00E56A15" w:rsidRPr="00DF6437">
        <w:rPr>
          <w:rFonts w:ascii="Segoe UI" w:hAnsi="Segoe UI" w:cs="Segoe UI"/>
          <w:b/>
          <w:color w:val="000000" w:themeColor="text1"/>
          <w:sz w:val="23"/>
          <w:szCs w:val="23"/>
        </w:rPr>
        <w:t xml:space="preserve"> Nº. </w:t>
      </w:r>
      <w:r w:rsidR="00DF6437" w:rsidRPr="00DF6437">
        <w:rPr>
          <w:rFonts w:ascii="Segoe UI" w:hAnsi="Segoe UI" w:cs="Segoe UI"/>
          <w:b/>
          <w:color w:val="000000" w:themeColor="text1"/>
          <w:sz w:val="23"/>
          <w:szCs w:val="23"/>
        </w:rPr>
        <w:t>006</w:t>
      </w:r>
      <w:r w:rsidR="00E56A15" w:rsidRPr="00DF6437">
        <w:rPr>
          <w:rFonts w:ascii="Segoe UI" w:hAnsi="Segoe UI" w:cs="Segoe UI"/>
          <w:b/>
          <w:color w:val="000000" w:themeColor="text1"/>
          <w:sz w:val="23"/>
          <w:szCs w:val="23"/>
        </w:rPr>
        <w:t>/20</w:t>
      </w:r>
      <w:r w:rsidR="00DF6437" w:rsidRPr="00DF6437">
        <w:rPr>
          <w:rFonts w:ascii="Segoe UI" w:hAnsi="Segoe UI" w:cs="Segoe UI"/>
          <w:b/>
          <w:color w:val="000000" w:themeColor="text1"/>
          <w:sz w:val="23"/>
          <w:szCs w:val="23"/>
        </w:rPr>
        <w:t>26</w:t>
      </w:r>
    </w:p>
    <w:p w14:paraId="74EC321C" w14:textId="77777777" w:rsidR="008579BF" w:rsidRPr="00DF6437"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371503A0"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DF6437">
        <w:rPr>
          <w:rFonts w:ascii="Segoe UI" w:hAnsi="Segoe UI" w:cs="Segoe UI"/>
          <w:sz w:val="23"/>
          <w:szCs w:val="23"/>
        </w:rPr>
        <w:t>019</w:t>
      </w:r>
      <w:r>
        <w:rPr>
          <w:rFonts w:ascii="Segoe UI" w:hAnsi="Segoe UI" w:cs="Segoe UI"/>
          <w:sz w:val="23"/>
          <w:szCs w:val="23"/>
        </w:rPr>
        <w:t>/20</w:t>
      </w:r>
      <w:r w:rsidR="00DF6437">
        <w:rPr>
          <w:rFonts w:ascii="Segoe UI" w:hAnsi="Segoe UI" w:cs="Segoe UI"/>
          <w:sz w:val="23"/>
          <w:szCs w:val="23"/>
        </w:rPr>
        <w:t>26</w:t>
      </w:r>
    </w:p>
    <w:p w14:paraId="2288E4E3" w14:textId="05CE76E7" w:rsidR="0002492C" w:rsidRDefault="00C340E2"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DF6437">
        <w:rPr>
          <w:rFonts w:ascii="Segoe UI" w:hAnsi="Segoe UI" w:cs="Segoe UI"/>
          <w:sz w:val="23"/>
          <w:szCs w:val="23"/>
        </w:rPr>
        <w:t>006</w:t>
      </w:r>
      <w:r w:rsidR="0002492C">
        <w:rPr>
          <w:rFonts w:ascii="Segoe UI" w:hAnsi="Segoe UI" w:cs="Segoe UI"/>
          <w:sz w:val="23"/>
          <w:szCs w:val="23"/>
        </w:rPr>
        <w:t>/20</w:t>
      </w:r>
      <w:r w:rsidR="00DF6437">
        <w:rPr>
          <w:rFonts w:ascii="Segoe UI" w:hAnsi="Segoe UI" w:cs="Segoe UI"/>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23A8E66C" w:rsidR="008579BF" w:rsidRPr="004E6AB7" w:rsidRDefault="004E6AB7" w:rsidP="004E6AB7">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DE SÃO SEBASTIÃO DO ANTA, </w:t>
      </w:r>
      <w:r>
        <w:rPr>
          <w:rFonts w:ascii="Segoe UI" w:hAnsi="Segoe UI" w:cs="Segoe UI"/>
          <w:sz w:val="23"/>
          <w:szCs w:val="23"/>
        </w:rPr>
        <w:t xml:space="preserve">pessoa jurídica de direito público, inscrito no CNPJ nº. 01.613.123/0001-60, com sede na Avenida José Antônio Santana, nº. 555, bairro centro, cidade de São Sebastião do Anta, estado de Minas Gerais, </w:t>
      </w:r>
      <w:r>
        <w:rPr>
          <w:rFonts w:ascii="Segoe UI" w:hAnsi="Segoe UI" w:cs="Segoe UI"/>
          <w:b/>
          <w:sz w:val="23"/>
          <w:szCs w:val="23"/>
        </w:rPr>
        <w:t>AVISA</w:t>
      </w:r>
      <w:r>
        <w:rPr>
          <w:rFonts w:ascii="Segoe UI" w:hAnsi="Segoe UI" w:cs="Segoe UI"/>
          <w:sz w:val="23"/>
          <w:szCs w:val="23"/>
        </w:rPr>
        <w:t xml:space="preserve"> 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7AEFA685" w14:textId="233B0CFD" w:rsidR="004E6AB7" w:rsidRPr="001F662B" w:rsidRDefault="004E6AB7" w:rsidP="004E6AB7">
      <w:pPr>
        <w:tabs>
          <w:tab w:val="left" w:pos="2268"/>
        </w:tabs>
        <w:spacing w:after="160" w:line="300" w:lineRule="auto"/>
        <w:jc w:val="both"/>
        <w:rPr>
          <w:rFonts w:ascii="Segoe UI" w:hAnsi="Segoe UI" w:cs="Segoe UI"/>
          <w:sz w:val="23"/>
          <w:szCs w:val="23"/>
        </w:rPr>
      </w:pPr>
      <w:r w:rsidRPr="008A087B">
        <w:rPr>
          <w:rFonts w:ascii="Segoe UI" w:hAnsi="Segoe UI" w:cs="Segoe UI"/>
          <w:color w:val="000000" w:themeColor="text1"/>
          <w:sz w:val="23"/>
          <w:szCs w:val="23"/>
        </w:rPr>
        <w:t xml:space="preserve">Contratação para </w:t>
      </w:r>
      <w:r w:rsidR="00CB2977" w:rsidRPr="008A087B">
        <w:rPr>
          <w:rFonts w:ascii="Segoe UI" w:hAnsi="Segoe UI" w:cs="Segoe UI"/>
          <w:b/>
          <w:bCs/>
          <w:sz w:val="23"/>
          <w:szCs w:val="23"/>
        </w:rPr>
        <w:t>aquisição de Ovos de Páscoa de chocolate ao leite, tipo caseiro/artesanal</w:t>
      </w:r>
      <w:r w:rsidR="00CB2977" w:rsidRPr="008A087B">
        <w:rPr>
          <w:rFonts w:ascii="Segoe UI" w:hAnsi="Segoe UI" w:cs="Segoe UI"/>
          <w:sz w:val="23"/>
          <w:szCs w:val="23"/>
        </w:rPr>
        <w:t>, destinados à distribuição às crianças matriculadas na rede municipal de ensino e às crianças atendidas por projetos e ações desenvolvidos pelo Centro de Referência de Assistência Social – CRAS, em comemoração à Páscoa. O</w:t>
      </w:r>
      <w:r w:rsidR="00CB2977" w:rsidRPr="001F662B">
        <w:rPr>
          <w:rFonts w:ascii="Segoe UI" w:hAnsi="Segoe UI" w:cs="Segoe UI"/>
          <w:sz w:val="23"/>
          <w:szCs w:val="23"/>
        </w:rPr>
        <w:t xml:space="preserve"> fornecimento compreende produto pro</w:t>
      </w:r>
      <w:r w:rsidR="00CB2977">
        <w:rPr>
          <w:rFonts w:ascii="Segoe UI" w:hAnsi="Segoe UI" w:cs="Segoe UI"/>
          <w:sz w:val="23"/>
          <w:szCs w:val="23"/>
        </w:rPr>
        <w:t xml:space="preserve">nto para consumo, </w:t>
      </w:r>
      <w:r w:rsidR="00CB2977" w:rsidRPr="001F662B">
        <w:rPr>
          <w:rFonts w:ascii="Segoe UI" w:hAnsi="Segoe UI" w:cs="Segoe UI"/>
          <w:sz w:val="23"/>
          <w:szCs w:val="23"/>
        </w:rPr>
        <w:t>acondicionado e embalado de forma adequada</w:t>
      </w:r>
      <w:r w:rsidR="00CB2977" w:rsidRPr="000F5482">
        <w:rPr>
          <w:rFonts w:ascii="Segoe UI" w:hAnsi="Segoe UI" w:cs="Segoe UI"/>
          <w:sz w:val="23"/>
          <w:szCs w:val="23"/>
        </w:rPr>
        <w:t>, produzidos com matérias-primas de qualidade, observando boas práticas de fabricação e normas sanitárias vigentes, devendo apresentar características organolépticas adequadas (sabor, odor, textura e aparência)</w:t>
      </w:r>
      <w:r w:rsidR="00CB2977">
        <w:t>,</w:t>
      </w:r>
      <w:r w:rsidRPr="001F662B">
        <w:rPr>
          <w:rFonts w:ascii="Segoe UI" w:hAnsi="Segoe UI" w:cs="Segoe UI"/>
          <w:sz w:val="23"/>
          <w:szCs w:val="23"/>
        </w:rPr>
        <w:t xml:space="preserve"> conforme condições, quantidades e exigências estabelecidas </w:t>
      </w:r>
      <w:r>
        <w:rPr>
          <w:rFonts w:ascii="Segoe UI" w:hAnsi="Segoe UI" w:cs="Segoe UI"/>
          <w:sz w:val="23"/>
          <w:szCs w:val="23"/>
        </w:rPr>
        <w:t xml:space="preserve">neste Termo de Referência – TR-– </w:t>
      </w:r>
      <w:r w:rsidRPr="00F426F6">
        <w:rPr>
          <w:rFonts w:ascii="Segoe UI" w:hAnsi="Segoe UI" w:cs="Segoe UI"/>
          <w:b/>
          <w:sz w:val="23"/>
          <w:szCs w:val="23"/>
        </w:rPr>
        <w:t>Anexo I</w:t>
      </w:r>
      <w:r>
        <w:rPr>
          <w:rFonts w:ascii="Segoe UI" w:hAnsi="Segoe UI" w:cs="Segoe UI"/>
          <w:sz w:val="23"/>
          <w:szCs w:val="23"/>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5852"/>
        <w:gridCol w:w="1137"/>
        <w:gridCol w:w="1490"/>
      </w:tblGrid>
      <w:tr w:rsidR="004E6AB7" w:rsidRPr="001F662B" w14:paraId="50721C8E" w14:textId="77777777" w:rsidTr="008466C5">
        <w:trPr>
          <w:tblHeader/>
          <w:tblCellSpacing w:w="15" w:type="dxa"/>
        </w:trPr>
        <w:tc>
          <w:tcPr>
            <w:tcW w:w="0" w:type="auto"/>
            <w:tcBorders>
              <w:top w:val="single" w:sz="4" w:space="0" w:color="auto"/>
              <w:left w:val="single" w:sz="4" w:space="0" w:color="auto"/>
            </w:tcBorders>
            <w:shd w:val="clear" w:color="auto" w:fill="D0CECE" w:themeFill="background2" w:themeFillShade="E6"/>
            <w:vAlign w:val="center"/>
            <w:hideMark/>
          </w:tcPr>
          <w:p w14:paraId="56D43879" w14:textId="77777777" w:rsidR="004E6AB7" w:rsidRPr="001F662B" w:rsidRDefault="004E6AB7" w:rsidP="008466C5">
            <w:pPr>
              <w:spacing w:after="0" w:line="240" w:lineRule="auto"/>
              <w:jc w:val="right"/>
              <w:rPr>
                <w:rFonts w:ascii="Segoe UI" w:eastAsia="Times New Roman" w:hAnsi="Segoe UI" w:cs="Segoe UI"/>
                <w:b/>
                <w:bCs/>
                <w:sz w:val="23"/>
                <w:szCs w:val="23"/>
              </w:rPr>
            </w:pPr>
            <w:r w:rsidRPr="001F662B">
              <w:rPr>
                <w:rFonts w:ascii="Segoe UI" w:eastAsia="Times New Roman" w:hAnsi="Segoe UI" w:cs="Segoe UI"/>
                <w:b/>
                <w:bCs/>
                <w:sz w:val="23"/>
                <w:szCs w:val="23"/>
              </w:rPr>
              <w:t>Item</w:t>
            </w:r>
          </w:p>
        </w:tc>
        <w:tc>
          <w:tcPr>
            <w:tcW w:w="0" w:type="auto"/>
            <w:tcBorders>
              <w:top w:val="single" w:sz="4" w:space="0" w:color="auto"/>
              <w:left w:val="single" w:sz="4" w:space="0" w:color="auto"/>
              <w:right w:val="single" w:sz="4" w:space="0" w:color="auto"/>
            </w:tcBorders>
            <w:shd w:val="clear" w:color="auto" w:fill="D0CECE" w:themeFill="background2" w:themeFillShade="E6"/>
            <w:vAlign w:val="center"/>
            <w:hideMark/>
          </w:tcPr>
          <w:p w14:paraId="2687530C" w14:textId="77777777" w:rsidR="004E6AB7" w:rsidRPr="001F662B" w:rsidRDefault="004E6AB7" w:rsidP="008466C5">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Descrição do Produto</w:t>
            </w:r>
          </w:p>
        </w:tc>
        <w:tc>
          <w:tcPr>
            <w:tcW w:w="0" w:type="auto"/>
            <w:tcBorders>
              <w:top w:val="single" w:sz="4" w:space="0" w:color="auto"/>
              <w:right w:val="single" w:sz="4" w:space="0" w:color="auto"/>
            </w:tcBorders>
            <w:shd w:val="clear" w:color="auto" w:fill="D0CECE" w:themeFill="background2" w:themeFillShade="E6"/>
            <w:vAlign w:val="center"/>
            <w:hideMark/>
          </w:tcPr>
          <w:p w14:paraId="3089CC13" w14:textId="77777777" w:rsidR="004E6AB7" w:rsidRPr="001F662B" w:rsidRDefault="004E6AB7" w:rsidP="008466C5">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Unidade de Medida</w:t>
            </w:r>
          </w:p>
        </w:tc>
        <w:tc>
          <w:tcPr>
            <w:tcW w:w="0" w:type="auto"/>
            <w:tcBorders>
              <w:top w:val="single" w:sz="4" w:space="0" w:color="auto"/>
              <w:right w:val="single" w:sz="4" w:space="0" w:color="auto"/>
            </w:tcBorders>
            <w:shd w:val="clear" w:color="auto" w:fill="D0CECE" w:themeFill="background2" w:themeFillShade="E6"/>
            <w:vAlign w:val="center"/>
            <w:hideMark/>
          </w:tcPr>
          <w:p w14:paraId="3166D124" w14:textId="77777777" w:rsidR="004E6AB7" w:rsidRPr="001F662B" w:rsidRDefault="004E6AB7" w:rsidP="008466C5">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Quantidade Estimada</w:t>
            </w:r>
          </w:p>
        </w:tc>
      </w:tr>
      <w:tr w:rsidR="004E6AB7" w:rsidRPr="001F662B" w14:paraId="3A259DBE" w14:textId="77777777" w:rsidTr="008466C5">
        <w:trPr>
          <w:tblCellSpacing w:w="15" w:type="dxa"/>
        </w:trPr>
        <w:tc>
          <w:tcPr>
            <w:tcW w:w="0" w:type="auto"/>
            <w:tcBorders>
              <w:top w:val="single" w:sz="4" w:space="0" w:color="auto"/>
              <w:left w:val="single" w:sz="4" w:space="0" w:color="auto"/>
              <w:bottom w:val="single" w:sz="4" w:space="0" w:color="auto"/>
            </w:tcBorders>
            <w:vAlign w:val="center"/>
            <w:hideMark/>
          </w:tcPr>
          <w:p w14:paraId="44BE628E" w14:textId="77777777" w:rsidR="004E6AB7" w:rsidRPr="001F662B" w:rsidRDefault="004E6AB7" w:rsidP="008466C5">
            <w:pPr>
              <w:spacing w:after="0" w:line="240" w:lineRule="auto"/>
              <w:jc w:val="right"/>
              <w:rPr>
                <w:rFonts w:ascii="Segoe UI" w:eastAsia="Times New Roman" w:hAnsi="Segoe UI" w:cs="Segoe UI"/>
                <w:sz w:val="23"/>
                <w:szCs w:val="23"/>
              </w:rPr>
            </w:pPr>
            <w:r w:rsidRPr="001F662B">
              <w:rPr>
                <w:rFonts w:ascii="Segoe UI" w:eastAsia="Times New Roman" w:hAnsi="Segoe UI" w:cs="Segoe UI"/>
                <w:sz w:val="23"/>
                <w:szCs w:val="23"/>
              </w:rPr>
              <w:t>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6D7BBCC" w14:textId="77777777" w:rsidR="004E6AB7" w:rsidRPr="001F662B" w:rsidRDefault="004E6AB7" w:rsidP="008466C5">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Ovo de Páscoa de chocolate ao leite, tipo caseiro/artesanal, peso unitário de 100g, contendo no mínimo 25% de sólidos totais de cacau, elaborado com pasta de cacau, açúcar e leite em pó, evaporado ou condensado, envolto individualmente em folha de alumínio e embalado em filme de polipropileno laminado com impressão externa, em conformidade com as normas sanitárias vigentes</w:t>
            </w:r>
          </w:p>
        </w:tc>
        <w:tc>
          <w:tcPr>
            <w:tcW w:w="0" w:type="auto"/>
            <w:tcBorders>
              <w:top w:val="single" w:sz="4" w:space="0" w:color="auto"/>
              <w:bottom w:val="single" w:sz="4" w:space="0" w:color="auto"/>
              <w:right w:val="single" w:sz="4" w:space="0" w:color="auto"/>
            </w:tcBorders>
            <w:vAlign w:val="center"/>
            <w:hideMark/>
          </w:tcPr>
          <w:p w14:paraId="2D4C75A0" w14:textId="77777777" w:rsidR="004E6AB7" w:rsidRPr="001F662B" w:rsidRDefault="004E6AB7" w:rsidP="008466C5">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Unidade</w:t>
            </w:r>
          </w:p>
        </w:tc>
        <w:tc>
          <w:tcPr>
            <w:tcW w:w="0" w:type="auto"/>
            <w:tcBorders>
              <w:top w:val="single" w:sz="4" w:space="0" w:color="auto"/>
              <w:bottom w:val="single" w:sz="4" w:space="0" w:color="auto"/>
              <w:right w:val="single" w:sz="4" w:space="0" w:color="auto"/>
            </w:tcBorders>
            <w:vAlign w:val="center"/>
            <w:hideMark/>
          </w:tcPr>
          <w:p w14:paraId="69493FE8" w14:textId="77777777" w:rsidR="004E6AB7" w:rsidRPr="001F662B" w:rsidRDefault="004E6AB7" w:rsidP="008466C5">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1.500</w:t>
            </w:r>
          </w:p>
        </w:tc>
      </w:tr>
    </w:tbl>
    <w:p w14:paraId="10ED4D2E" w14:textId="77777777" w:rsidR="008579BF" w:rsidRDefault="008579BF" w:rsidP="008579BF">
      <w:pPr>
        <w:tabs>
          <w:tab w:val="left" w:pos="2268"/>
        </w:tabs>
        <w:spacing w:after="0" w:line="300" w:lineRule="auto"/>
        <w:jc w:val="both"/>
        <w:rPr>
          <w:rFonts w:ascii="Segoe UI" w:hAnsi="Segoe UI" w:cs="Segoe UI"/>
          <w:sz w:val="23"/>
          <w:szCs w:val="23"/>
        </w:rPr>
      </w:pPr>
    </w:p>
    <w:p w14:paraId="45F7F604" w14:textId="500B8CF8"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w:t>
      </w:r>
      <w:r w:rsidR="003C3670">
        <w:rPr>
          <w:rFonts w:ascii="Segoe UI" w:hAnsi="Segoe UI" w:cs="Segoe UI"/>
          <w:sz w:val="23"/>
          <w:szCs w:val="23"/>
        </w:rPr>
        <w:t xml:space="preserve"> um item ou lote faculta-se a</w:t>
      </w:r>
      <w:r w:rsidR="008C005B">
        <w:rPr>
          <w:rFonts w:ascii="Segoe UI" w:hAnsi="Segoe UI" w:cs="Segoe UI"/>
          <w:sz w:val="23"/>
          <w:szCs w:val="23"/>
        </w:rPr>
        <w:t xml:space="preserve"> </w:t>
      </w:r>
      <w:r w:rsidR="003C3670">
        <w:rPr>
          <w:rFonts w:ascii="Segoe UI" w:hAnsi="Segoe UI" w:cs="Segoe UI"/>
          <w:sz w:val="23"/>
          <w:szCs w:val="23"/>
        </w:rPr>
        <w:t>licitante</w:t>
      </w:r>
      <w:r w:rsidR="008C005B">
        <w:rPr>
          <w:rFonts w:ascii="Segoe UI" w:hAnsi="Segoe UI" w:cs="Segoe UI"/>
          <w:sz w:val="23"/>
          <w:szCs w:val="23"/>
        </w:rPr>
        <w:t xml:space="preserve"> a participação em quantos forem de seu interesse. Entretanto, optando-se por p</w:t>
      </w:r>
      <w:r w:rsidR="003C3670">
        <w:rPr>
          <w:rFonts w:ascii="Segoe UI" w:hAnsi="Segoe UI" w:cs="Segoe UI"/>
          <w:sz w:val="23"/>
          <w:szCs w:val="23"/>
        </w:rPr>
        <w:t>articipar de um lote, deve a licitante</w:t>
      </w:r>
      <w:r w:rsidR="008C005B">
        <w:rPr>
          <w:rFonts w:ascii="Segoe UI" w:hAnsi="Segoe UI" w:cs="Segoe UI"/>
          <w:sz w:val="23"/>
          <w:szCs w:val="23"/>
        </w:rPr>
        <w:t xml:space="preserve"> enviar proposta para todos os itens que o compõem.</w:t>
      </w:r>
    </w:p>
    <w:p w14:paraId="40A5C88C" w14:textId="77777777" w:rsidR="00DF6437" w:rsidRDefault="003C3670" w:rsidP="00DF6437">
      <w:pPr>
        <w:tabs>
          <w:tab w:val="left" w:pos="2268"/>
        </w:tabs>
        <w:spacing w:after="0" w:line="300" w:lineRule="auto"/>
        <w:jc w:val="both"/>
        <w:rPr>
          <w:rFonts w:ascii="Segoe UI" w:hAnsi="Segoe UI" w:cs="Segoe UI"/>
          <w:sz w:val="23"/>
          <w:szCs w:val="23"/>
        </w:rPr>
      </w:pPr>
      <w:r>
        <w:rPr>
          <w:rFonts w:ascii="Segoe UI" w:hAnsi="Segoe UI" w:cs="Segoe UI"/>
          <w:sz w:val="23"/>
          <w:szCs w:val="23"/>
        </w:rPr>
        <w:lastRenderedPageBreak/>
        <w:t xml:space="preserve">1.2. O objeto desta contratação não se enquadrada como sendo bem de luxo (Decreto nº. </w:t>
      </w:r>
      <w:r w:rsidR="00DF6437">
        <w:rPr>
          <w:rFonts w:ascii="Segoe UI" w:hAnsi="Segoe UI" w:cs="Segoe UI"/>
          <w:sz w:val="23"/>
          <w:szCs w:val="23"/>
        </w:rPr>
        <w:t>393/2023.</w:t>
      </w:r>
    </w:p>
    <w:p w14:paraId="3E7C9894" w14:textId="77777777" w:rsidR="008579BF" w:rsidRPr="003E686B" w:rsidRDefault="008579BF" w:rsidP="008579BF">
      <w:pPr>
        <w:tabs>
          <w:tab w:val="left" w:pos="2268"/>
        </w:tabs>
        <w:spacing w:after="0" w:line="300" w:lineRule="auto"/>
        <w:jc w:val="both"/>
        <w:rPr>
          <w:rFonts w:ascii="Segoe UI" w:hAnsi="Segoe UI" w:cs="Segoe UI"/>
          <w:sz w:val="23"/>
          <w:szCs w:val="23"/>
        </w:rPr>
      </w:pPr>
    </w:p>
    <w:p w14:paraId="7763AD36" w14:textId="646BB029" w:rsidR="009C3C46" w:rsidRDefault="00F426F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0028B2EF" w14:textId="359690A6" w:rsidR="00DF6437" w:rsidRPr="00DF6437" w:rsidRDefault="003C3670" w:rsidP="00DF6437">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2.1. </w:t>
      </w:r>
      <w:r w:rsidR="00DF6437">
        <w:rPr>
          <w:rFonts w:ascii="Segoe UI" w:hAnsi="Segoe UI" w:cs="Segoe UI"/>
          <w:sz w:val="23"/>
          <w:szCs w:val="23"/>
        </w:rPr>
        <w:t>A(s) licitante(s) interessada(s) em apresentar propostas adicionais deverá(</w:t>
      </w:r>
      <w:proofErr w:type="spellStart"/>
      <w:r w:rsidR="00DF6437">
        <w:rPr>
          <w:rFonts w:ascii="Segoe UI" w:hAnsi="Segoe UI" w:cs="Segoe UI"/>
          <w:sz w:val="23"/>
          <w:szCs w:val="23"/>
        </w:rPr>
        <w:t>ão</w:t>
      </w:r>
      <w:proofErr w:type="spellEnd"/>
      <w:r w:rsidR="00DF6437">
        <w:rPr>
          <w:rFonts w:ascii="Segoe UI" w:hAnsi="Segoe UI" w:cs="Segoe UI"/>
          <w:sz w:val="23"/>
          <w:szCs w:val="23"/>
        </w:rPr>
        <w:t xml:space="preserve">) </w:t>
      </w:r>
      <w:r w:rsidR="00DF6437" w:rsidRPr="008859B4">
        <w:rPr>
          <w:rFonts w:ascii="Segoe UI" w:hAnsi="Segoe UI" w:cs="Segoe UI"/>
          <w:color w:val="000000" w:themeColor="text1"/>
          <w:sz w:val="23"/>
          <w:szCs w:val="23"/>
        </w:rPr>
        <w:t xml:space="preserve">entrar no sistema eletrônico </w:t>
      </w:r>
      <w:hyperlink r:id="rId11" w:history="1">
        <w:r w:rsidR="00DF6437" w:rsidRPr="008859B4">
          <w:rPr>
            <w:rStyle w:val="Hyperlink"/>
            <w:rFonts w:ascii="Segoe UI" w:hAnsi="Segoe UI" w:cs="Segoe UI"/>
            <w:color w:val="000000" w:themeColor="text1"/>
            <w:sz w:val="23"/>
            <w:szCs w:val="23"/>
          </w:rPr>
          <w:t>www.novobbmnet.com.br</w:t>
        </w:r>
      </w:hyperlink>
      <w:r w:rsidR="00DF6437" w:rsidRPr="008859B4">
        <w:rPr>
          <w:rFonts w:ascii="Segoe UI" w:hAnsi="Segoe UI" w:cs="Segoe UI"/>
          <w:color w:val="000000" w:themeColor="text1"/>
          <w:sz w:val="23"/>
          <w:szCs w:val="23"/>
        </w:rPr>
        <w:t xml:space="preserve"> entre os </w:t>
      </w:r>
      <w:r w:rsidR="00DF6437" w:rsidRPr="00A87AAD">
        <w:rPr>
          <w:rFonts w:ascii="Segoe UI" w:hAnsi="Segoe UI" w:cs="Segoe UI"/>
          <w:color w:val="000000" w:themeColor="text1"/>
          <w:sz w:val="23"/>
          <w:szCs w:val="23"/>
        </w:rPr>
        <w:t xml:space="preserve">dias </w:t>
      </w:r>
      <w:r w:rsidR="00C45C3B">
        <w:rPr>
          <w:rFonts w:ascii="Segoe UI" w:hAnsi="Segoe UI" w:cs="Segoe UI"/>
          <w:color w:val="000000" w:themeColor="text1"/>
          <w:sz w:val="23"/>
          <w:szCs w:val="23"/>
        </w:rPr>
        <w:t>20</w:t>
      </w:r>
      <w:r w:rsidR="00DF6437">
        <w:rPr>
          <w:rFonts w:ascii="Segoe UI" w:hAnsi="Segoe UI" w:cs="Segoe UI"/>
          <w:color w:val="000000" w:themeColor="text1"/>
          <w:sz w:val="23"/>
          <w:szCs w:val="23"/>
        </w:rPr>
        <w:t xml:space="preserve"> de fevereiro 2026</w:t>
      </w:r>
      <w:r w:rsidR="00DF6437" w:rsidRPr="00A87AAD">
        <w:rPr>
          <w:rFonts w:ascii="Segoe UI" w:hAnsi="Segoe UI" w:cs="Segoe UI"/>
          <w:color w:val="000000" w:themeColor="text1"/>
          <w:sz w:val="23"/>
          <w:szCs w:val="23"/>
        </w:rPr>
        <w:t xml:space="preserve"> às 08h00min até o dia</w:t>
      </w:r>
      <w:r w:rsidR="00C45C3B">
        <w:rPr>
          <w:rFonts w:ascii="Segoe UI" w:hAnsi="Segoe UI" w:cs="Segoe UI"/>
          <w:color w:val="000000" w:themeColor="text1"/>
          <w:sz w:val="23"/>
          <w:szCs w:val="23"/>
        </w:rPr>
        <w:t xml:space="preserve"> 26</w:t>
      </w:r>
      <w:r w:rsidR="00DF6437">
        <w:rPr>
          <w:rFonts w:ascii="Segoe UI" w:hAnsi="Segoe UI" w:cs="Segoe UI"/>
          <w:color w:val="000000" w:themeColor="text1"/>
          <w:sz w:val="23"/>
          <w:szCs w:val="23"/>
        </w:rPr>
        <w:t xml:space="preserve">  de fevereiro</w:t>
      </w:r>
      <w:r w:rsidR="00DF6437" w:rsidRPr="00A87AAD">
        <w:rPr>
          <w:rFonts w:ascii="Segoe UI" w:hAnsi="Segoe UI" w:cs="Segoe UI"/>
          <w:color w:val="000000" w:themeColor="text1"/>
          <w:sz w:val="23"/>
          <w:szCs w:val="23"/>
        </w:rPr>
        <w:t xml:space="preserve"> </w:t>
      </w:r>
      <w:r w:rsidR="00DF6437">
        <w:rPr>
          <w:rFonts w:ascii="Segoe UI" w:hAnsi="Segoe UI" w:cs="Segoe UI"/>
          <w:color w:val="000000" w:themeColor="text1"/>
          <w:sz w:val="23"/>
          <w:szCs w:val="23"/>
        </w:rPr>
        <w:t>2026</w:t>
      </w:r>
      <w:r w:rsidR="000D1AEF">
        <w:rPr>
          <w:rFonts w:ascii="Segoe UI" w:hAnsi="Segoe UI" w:cs="Segoe UI"/>
          <w:color w:val="000000" w:themeColor="text1"/>
          <w:sz w:val="23"/>
          <w:szCs w:val="23"/>
        </w:rPr>
        <w:t xml:space="preserve"> às 08</w:t>
      </w:r>
      <w:r w:rsidR="00DF6437" w:rsidRPr="00A87AAD">
        <w:rPr>
          <w:rFonts w:ascii="Segoe UI" w:hAnsi="Segoe UI" w:cs="Segoe UI"/>
          <w:color w:val="000000" w:themeColor="text1"/>
          <w:sz w:val="23"/>
          <w:szCs w:val="23"/>
        </w:rPr>
        <w:t>h00min.</w:t>
      </w:r>
      <w:r w:rsidR="00C45C3B">
        <w:rPr>
          <w:rFonts w:ascii="Segoe UI" w:hAnsi="Segoe UI" w:cs="Segoe UI"/>
          <w:color w:val="000000" w:themeColor="text1"/>
          <w:sz w:val="23"/>
          <w:szCs w:val="23"/>
        </w:rPr>
        <w:t xml:space="preserve"> Os lances acontecerão no dia 2</w:t>
      </w:r>
      <w:r w:rsidR="00A55ABC">
        <w:rPr>
          <w:rFonts w:ascii="Segoe UI" w:hAnsi="Segoe UI" w:cs="Segoe UI"/>
          <w:color w:val="000000" w:themeColor="text1"/>
          <w:sz w:val="23"/>
          <w:szCs w:val="23"/>
        </w:rPr>
        <w:t>6</w:t>
      </w:r>
      <w:r w:rsidR="00DF6437">
        <w:rPr>
          <w:rFonts w:ascii="Segoe UI" w:hAnsi="Segoe UI" w:cs="Segoe UI"/>
          <w:color w:val="000000" w:themeColor="text1"/>
          <w:sz w:val="23"/>
          <w:szCs w:val="23"/>
        </w:rPr>
        <w:t xml:space="preserve"> de fevereiro</w:t>
      </w:r>
      <w:r w:rsidR="00DF6437" w:rsidRPr="00A87AAD">
        <w:rPr>
          <w:rFonts w:ascii="Segoe UI" w:hAnsi="Segoe UI" w:cs="Segoe UI"/>
          <w:color w:val="000000" w:themeColor="text1"/>
          <w:sz w:val="23"/>
          <w:szCs w:val="23"/>
        </w:rPr>
        <w:t xml:space="preserve"> de </w:t>
      </w:r>
      <w:r w:rsidR="00DF6437">
        <w:rPr>
          <w:rFonts w:ascii="Segoe UI" w:hAnsi="Segoe UI" w:cs="Segoe UI"/>
          <w:color w:val="000000" w:themeColor="text1"/>
          <w:sz w:val="23"/>
          <w:szCs w:val="23"/>
        </w:rPr>
        <w:t>2026</w:t>
      </w:r>
      <w:r w:rsidR="000D1AEF">
        <w:rPr>
          <w:rFonts w:ascii="Segoe UI" w:hAnsi="Segoe UI" w:cs="Segoe UI"/>
          <w:color w:val="000000" w:themeColor="text1"/>
          <w:sz w:val="23"/>
          <w:szCs w:val="23"/>
        </w:rPr>
        <w:t xml:space="preserve"> das 08h3</w:t>
      </w:r>
      <w:r w:rsidR="00DF6437" w:rsidRPr="00DF6437">
        <w:rPr>
          <w:rFonts w:ascii="Segoe UI" w:hAnsi="Segoe UI" w:cs="Segoe UI"/>
          <w:color w:val="000000" w:themeColor="text1"/>
          <w:sz w:val="23"/>
          <w:szCs w:val="23"/>
        </w:rPr>
        <w:t>0</w:t>
      </w:r>
      <w:r w:rsidR="00DF6437">
        <w:rPr>
          <w:rFonts w:ascii="Segoe UI" w:hAnsi="Segoe UI" w:cs="Segoe UI"/>
          <w:color w:val="000000" w:themeColor="text1"/>
          <w:sz w:val="23"/>
          <w:szCs w:val="23"/>
        </w:rPr>
        <w:t>min.</w:t>
      </w:r>
      <w:r w:rsidR="000D1AEF">
        <w:rPr>
          <w:rFonts w:ascii="Segoe UI" w:hAnsi="Segoe UI" w:cs="Segoe UI"/>
          <w:color w:val="000000" w:themeColor="text1"/>
          <w:sz w:val="23"/>
          <w:szCs w:val="23"/>
        </w:rPr>
        <w:t xml:space="preserve"> às 14h3</w:t>
      </w:r>
      <w:r w:rsidR="00DF6437" w:rsidRPr="00DF6437">
        <w:rPr>
          <w:rFonts w:ascii="Segoe UI" w:hAnsi="Segoe UI" w:cs="Segoe UI"/>
          <w:color w:val="000000" w:themeColor="text1"/>
          <w:sz w:val="23"/>
          <w:szCs w:val="23"/>
        </w:rPr>
        <w:t>0</w:t>
      </w:r>
      <w:r w:rsidR="00DF6437">
        <w:rPr>
          <w:rFonts w:ascii="Segoe UI" w:hAnsi="Segoe UI" w:cs="Segoe UI"/>
          <w:color w:val="000000" w:themeColor="text1"/>
          <w:sz w:val="23"/>
          <w:szCs w:val="23"/>
        </w:rPr>
        <w:t>min</w:t>
      </w:r>
      <w:r w:rsidR="00DF6437" w:rsidRPr="00DF6437">
        <w:rPr>
          <w:rFonts w:ascii="Segoe UI" w:hAnsi="Segoe UI" w:cs="Segoe UI"/>
          <w:color w:val="000000" w:themeColor="text1"/>
          <w:sz w:val="23"/>
          <w:szCs w:val="23"/>
        </w:rPr>
        <w:t>.</w:t>
      </w:r>
    </w:p>
    <w:p w14:paraId="62FA56E5" w14:textId="0EA58D41" w:rsidR="008C005B" w:rsidRPr="00DF6437" w:rsidRDefault="001B0DA4" w:rsidP="00F426F6">
      <w:pPr>
        <w:tabs>
          <w:tab w:val="left" w:pos="2268"/>
        </w:tabs>
        <w:spacing w:after="160" w:line="300" w:lineRule="auto"/>
        <w:jc w:val="both"/>
        <w:rPr>
          <w:rFonts w:ascii="Segoe UI" w:hAnsi="Segoe UI" w:cs="Segoe UI"/>
          <w:color w:val="000000" w:themeColor="text1"/>
          <w:sz w:val="23"/>
          <w:szCs w:val="23"/>
        </w:rPr>
      </w:pPr>
      <w:r w:rsidRPr="00DF6437">
        <w:rPr>
          <w:rFonts w:ascii="Segoe UI" w:hAnsi="Segoe UI" w:cs="Segoe UI"/>
          <w:color w:val="000000" w:themeColor="text1"/>
          <w:sz w:val="23"/>
          <w:szCs w:val="23"/>
        </w:rPr>
        <w:t>2.2. A licitante é a</w:t>
      </w:r>
      <w:r w:rsidR="008C005B" w:rsidRPr="00DF6437">
        <w:rPr>
          <w:rFonts w:ascii="Segoe UI" w:hAnsi="Segoe UI" w:cs="Segoe UI"/>
          <w:color w:val="000000" w:themeColor="text1"/>
          <w:sz w:val="23"/>
          <w:szCs w:val="23"/>
        </w:rPr>
        <w:t xml:space="preserve"> responsável por qualquer transação efetuada diretamente ou por seu representante no sistema, não cabendo ao provedor do sistema ou a Administração a responsabilidade por eventuais danos de uso indevido da senha, ainda que por terceiros não autorizados.</w:t>
      </w:r>
    </w:p>
    <w:p w14:paraId="375F7B65" w14:textId="0B38EE53" w:rsidR="00EA4949" w:rsidRPr="00DF6437" w:rsidRDefault="00151058" w:rsidP="00AB08E1">
      <w:pPr>
        <w:spacing w:after="160" w:line="300" w:lineRule="auto"/>
        <w:jc w:val="both"/>
        <w:rPr>
          <w:rFonts w:ascii="Segoe UI" w:hAnsi="Segoe UI" w:cs="Segoe UI"/>
          <w:color w:val="000000" w:themeColor="text1"/>
          <w:sz w:val="23"/>
          <w:szCs w:val="23"/>
          <w:lang w:eastAsia="en-US"/>
        </w:rPr>
      </w:pPr>
      <w:r w:rsidRPr="00DF6437">
        <w:rPr>
          <w:rFonts w:ascii="Segoe UI" w:hAnsi="Segoe UI" w:cs="Segoe UI"/>
          <w:color w:val="000000" w:themeColor="text1"/>
          <w:sz w:val="23"/>
          <w:szCs w:val="23"/>
        </w:rPr>
        <w:t xml:space="preserve">2.3. </w:t>
      </w:r>
      <w:r w:rsidRPr="00DF6437">
        <w:rPr>
          <w:rFonts w:ascii="Segoe UI" w:hAnsi="Segoe UI" w:cs="Segoe UI"/>
          <w:color w:val="000000" w:themeColor="text1"/>
          <w:sz w:val="23"/>
          <w:szCs w:val="23"/>
          <w:lang w:eastAsia="en-US"/>
        </w:rPr>
        <w:t>Havendo necessidade</w:t>
      </w:r>
      <w:r w:rsidRPr="00151058">
        <w:rPr>
          <w:rFonts w:ascii="Segoe UI" w:hAnsi="Segoe UI" w:cs="Segoe UI"/>
          <w:color w:val="000000" w:themeColor="text1"/>
          <w:sz w:val="23"/>
          <w:szCs w:val="23"/>
          <w:lang w:eastAsia="en-US"/>
        </w:rPr>
        <w:t xml:space="preserv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será suspensa, informando-</w:t>
      </w:r>
      <w:r w:rsidRPr="00DF6437">
        <w:rPr>
          <w:rFonts w:ascii="Segoe UI" w:hAnsi="Segoe UI" w:cs="Segoe UI"/>
          <w:color w:val="000000" w:themeColor="text1"/>
          <w:sz w:val="23"/>
          <w:szCs w:val="23"/>
          <w:lang w:eastAsia="en-US"/>
        </w:rPr>
        <w:t>se no “chat” ou na sessão a nova data e h</w:t>
      </w:r>
      <w:r w:rsidR="00AB08E1">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52EF9983" w14:textId="71DC5F0A" w:rsidR="00AB08E1" w:rsidRPr="0035222F" w:rsidRDefault="00D70141" w:rsidP="00AB08E1">
      <w:pPr>
        <w:spacing w:after="160" w:line="300" w:lineRule="auto"/>
        <w:jc w:val="both"/>
        <w:rPr>
          <w:rFonts w:ascii="Segoe UI" w:hAnsi="Segoe UI" w:cs="Segoe UI"/>
          <w:sz w:val="23"/>
          <w:szCs w:val="23"/>
        </w:rPr>
      </w:pPr>
      <w:r w:rsidRPr="00AB08E1">
        <w:rPr>
          <w:rFonts w:ascii="Segoe UI" w:hAnsi="Segoe UI" w:cs="Segoe UI"/>
          <w:color w:val="000000" w:themeColor="text1"/>
          <w:sz w:val="23"/>
          <w:szCs w:val="23"/>
        </w:rPr>
        <w:t xml:space="preserve">3.1. </w:t>
      </w:r>
      <w:r w:rsidR="00AB08E1" w:rsidRPr="00AB08E1">
        <w:rPr>
          <w:rFonts w:ascii="Segoe UI" w:hAnsi="Segoe UI" w:cs="Segoe UI"/>
          <w:color w:val="000000" w:themeColor="text1"/>
          <w:sz w:val="23"/>
          <w:szCs w:val="23"/>
        </w:rPr>
        <w:t xml:space="preserve">A </w:t>
      </w:r>
      <w:r w:rsidR="00AB08E1" w:rsidRPr="0035222F">
        <w:rPr>
          <w:rFonts w:ascii="Segoe UI" w:hAnsi="Segoe UI" w:cs="Segoe UI"/>
          <w:sz w:val="23"/>
          <w:szCs w:val="23"/>
        </w:rPr>
        <w:t>dispensa será destinada a exclusivamente à participação de Microempresa – ME – e Empresa de Pequeno Porte EPP –, considerando que os itens de contratação possuem valor de até R$</w:t>
      </w:r>
      <w:r w:rsidR="00AB08E1">
        <w:rPr>
          <w:rFonts w:ascii="Segoe UI" w:hAnsi="Segoe UI" w:cs="Segoe UI"/>
          <w:sz w:val="23"/>
          <w:szCs w:val="23"/>
        </w:rPr>
        <w:t xml:space="preserve"> 80.000,00 (oitenta mil reais), </w:t>
      </w:r>
      <w:r w:rsidR="00AB08E1" w:rsidRPr="0035222F">
        <w:rPr>
          <w:rFonts w:ascii="Segoe UI" w:hAnsi="Segoe UI" w:cs="Segoe UI"/>
          <w:sz w:val="23"/>
          <w:szCs w:val="23"/>
        </w:rPr>
        <w:t>(inciso I do art. 48 c/c inciso II do art. 49 da Lei Complementar nº. 123/2006).</w:t>
      </w:r>
    </w:p>
    <w:p w14:paraId="1BEB69FB" w14:textId="3D293F6E"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sidR="001B0DA4">
        <w:rPr>
          <w:rFonts w:ascii="Segoe UI" w:hAnsi="Segoe UI" w:cs="Segoe UI"/>
          <w:color w:val="000000" w:themeColor="text1"/>
          <w:sz w:val="23"/>
          <w:szCs w:val="23"/>
        </w:rPr>
        <w:t xml:space="preserve">rticipar desta dispensa </w:t>
      </w:r>
      <w:proofErr w:type="gramStart"/>
      <w:r w:rsidR="001B0DA4">
        <w:rPr>
          <w:rFonts w:ascii="Segoe UI" w:hAnsi="Segoe UI" w:cs="Segoe UI"/>
          <w:color w:val="000000" w:themeColor="text1"/>
          <w:sz w:val="23"/>
          <w:szCs w:val="23"/>
        </w:rPr>
        <w:t>a</w:t>
      </w:r>
      <w:r w:rsidR="004071B5">
        <w:rPr>
          <w:rFonts w:ascii="Segoe UI" w:hAnsi="Segoe UI" w:cs="Segoe UI"/>
          <w:color w:val="000000" w:themeColor="text1"/>
          <w:sz w:val="23"/>
          <w:szCs w:val="23"/>
        </w:rPr>
        <w:t>(</w:t>
      </w:r>
      <w:proofErr w:type="gramEnd"/>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sidR="001B0DA4">
        <w:rPr>
          <w:rFonts w:ascii="Segoe UI" w:hAnsi="Segoe UI" w:cs="Segoe UI"/>
          <w:color w:val="000000" w:themeColor="text1"/>
          <w:sz w:val="23"/>
          <w:szCs w:val="23"/>
        </w:rPr>
        <w:t>licitante</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xml:space="preserve">, isoladamente ou em consórcio, responsável pela elaboração do projeto básico ou do projeto executivo, ou empresa da qual o autor do projeto seja dirigente, gerente, controlador, acionista ou detentor de mais de 5% (cinco por cento) do capital com </w:t>
      </w:r>
      <w:r w:rsidRPr="00B769E9">
        <w:rPr>
          <w:rFonts w:ascii="Segoe UI" w:hAnsi="Segoe UI" w:cs="Segoe UI"/>
          <w:color w:val="000000"/>
          <w:sz w:val="23"/>
          <w:szCs w:val="23"/>
        </w:rPr>
        <w:lastRenderedPageBreak/>
        <w:t>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16C7E10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Pr>
          <w:rFonts w:ascii="Segoe UI" w:hAnsi="Segoe UI" w:cs="Segoe UI"/>
          <w:color w:val="000000"/>
          <w:sz w:val="23"/>
          <w:szCs w:val="23"/>
        </w:rPr>
        <w:t>3º (</w:t>
      </w:r>
      <w:r w:rsidRPr="00B769E9">
        <w:rPr>
          <w:rFonts w:ascii="Segoe UI" w:hAnsi="Segoe UI" w:cs="Segoe UI"/>
          <w:color w:val="000000"/>
          <w:sz w:val="23"/>
          <w:szCs w:val="23"/>
        </w:rPr>
        <w:t>terceiro</w:t>
      </w:r>
      <w:r w:rsidR="001B0DA4">
        <w:rPr>
          <w:rFonts w:ascii="Segoe UI" w:hAnsi="Segoe UI" w:cs="Segoe UI"/>
          <w:color w:val="000000"/>
          <w:sz w:val="23"/>
          <w:szCs w:val="23"/>
        </w:rPr>
        <w:t>)</w:t>
      </w:r>
      <w:r w:rsidRPr="00B769E9">
        <w:rPr>
          <w:rFonts w:ascii="Segoe UI" w:hAnsi="Segoe UI" w:cs="Segoe UI"/>
          <w:color w:val="000000"/>
          <w:sz w:val="23"/>
          <w:szCs w:val="23"/>
        </w:rPr>
        <w:t xml:space="preserve">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5DD256C3"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 OSCIP,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16234A1F" w14:textId="1704311F" w:rsidR="008C005B" w:rsidRPr="00AB08E1" w:rsidRDefault="00B769E9" w:rsidP="00AB08E1">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sidR="001C2961">
        <w:rPr>
          <w:rFonts w:ascii="Segoe UI" w:hAnsi="Segoe UI" w:cs="Segoe UI"/>
          <w:color w:val="000000"/>
          <w:sz w:val="23"/>
          <w:szCs w:val="23"/>
        </w:rPr>
        <w:t xml:space="preserve"> licitante</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1C2961">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14:paraId="50DC8581" w14:textId="23D0DC70" w:rsidR="009C3C46" w:rsidRDefault="006D7C6F"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9C3C46">
        <w:rPr>
          <w:rFonts w:ascii="Segoe UI" w:hAnsi="Segoe UI" w:cs="Segoe UI"/>
          <w:b/>
          <w:sz w:val="23"/>
          <w:szCs w:val="23"/>
        </w:rPr>
        <w:t>DA APRESENTAÇÃO DA PROPOSTA</w:t>
      </w:r>
    </w:p>
    <w:p w14:paraId="31EBBABA" w14:textId="3F0E1C3F" w:rsidR="00AB08E1" w:rsidRPr="00AB08E1" w:rsidRDefault="006D7C6F" w:rsidP="00AB08E1">
      <w:pPr>
        <w:tabs>
          <w:tab w:val="left" w:pos="2268"/>
        </w:tabs>
        <w:spacing w:after="160" w:line="300" w:lineRule="auto"/>
        <w:jc w:val="both"/>
        <w:rPr>
          <w:rFonts w:ascii="Segoe UI" w:hAnsi="Segoe UI" w:cs="Segoe UI"/>
          <w:color w:val="000000" w:themeColor="text1"/>
          <w:sz w:val="23"/>
          <w:szCs w:val="23"/>
        </w:rPr>
      </w:pPr>
      <w:r w:rsidRPr="00AB08E1">
        <w:rPr>
          <w:rFonts w:ascii="Segoe UI" w:hAnsi="Segoe UI" w:cs="Segoe UI"/>
          <w:color w:val="000000" w:themeColor="text1"/>
          <w:sz w:val="23"/>
          <w:szCs w:val="23"/>
        </w:rPr>
        <w:t>4</w:t>
      </w:r>
      <w:r w:rsidR="009C3C46" w:rsidRPr="00AB08E1">
        <w:rPr>
          <w:rFonts w:ascii="Segoe UI" w:hAnsi="Segoe UI" w:cs="Segoe UI"/>
          <w:color w:val="000000" w:themeColor="text1"/>
          <w:sz w:val="23"/>
          <w:szCs w:val="23"/>
        </w:rPr>
        <w:t xml:space="preserve">.1. A proposta deverá ser apresentada dentro do sistema </w:t>
      </w:r>
      <w:r w:rsidR="00AB08E1">
        <w:rPr>
          <w:rFonts w:ascii="Segoe UI" w:hAnsi="Segoe UI" w:cs="Segoe UI"/>
          <w:color w:val="000000" w:themeColor="text1"/>
          <w:sz w:val="23"/>
          <w:szCs w:val="23"/>
        </w:rPr>
        <w:t xml:space="preserve">eletrônico  </w:t>
      </w:r>
      <w:hyperlink r:id="rId12" w:history="1">
        <w:r w:rsidR="00AB08E1" w:rsidRPr="00AB08E1">
          <w:rPr>
            <w:rStyle w:val="Hyperlink"/>
            <w:rFonts w:ascii="Segoe UI" w:hAnsi="Segoe UI" w:cs="Segoe UI"/>
            <w:color w:val="000000" w:themeColor="text1"/>
            <w:sz w:val="23"/>
            <w:szCs w:val="23"/>
          </w:rPr>
          <w:t>https://novobbmnet.com.br</w:t>
        </w:r>
      </w:hyperlink>
      <w:r w:rsidR="00AB08E1" w:rsidRPr="00AB08E1">
        <w:rPr>
          <w:rFonts w:ascii="Segoe UI" w:hAnsi="Segoe UI" w:cs="Segoe UI"/>
          <w:color w:val="000000" w:themeColor="text1"/>
          <w:sz w:val="23"/>
          <w:szCs w:val="23"/>
        </w:rPr>
        <w:t>.</w:t>
      </w:r>
    </w:p>
    <w:p w14:paraId="2955BE90" w14:textId="3E7BE422" w:rsidR="0002492C" w:rsidRPr="00AB08E1" w:rsidRDefault="0002492C" w:rsidP="00AB08E1">
      <w:pPr>
        <w:tabs>
          <w:tab w:val="left" w:pos="2268"/>
        </w:tabs>
        <w:spacing w:after="160" w:line="300" w:lineRule="auto"/>
        <w:jc w:val="both"/>
        <w:rPr>
          <w:rFonts w:ascii="Segoe UI" w:hAnsi="Segoe UI" w:cs="Segoe UI"/>
          <w:color w:val="000000" w:themeColor="text1"/>
          <w:sz w:val="23"/>
          <w:szCs w:val="23"/>
        </w:rPr>
      </w:pPr>
    </w:p>
    <w:p w14:paraId="5B17BD14" w14:textId="38BD912A" w:rsidR="00132D3D" w:rsidRPr="00AB08E1" w:rsidRDefault="00132D3D" w:rsidP="00F674A7">
      <w:pPr>
        <w:tabs>
          <w:tab w:val="left" w:pos="2268"/>
        </w:tabs>
        <w:spacing w:after="0" w:line="300" w:lineRule="auto"/>
        <w:jc w:val="both"/>
        <w:rPr>
          <w:rFonts w:ascii="Segoe UI" w:hAnsi="Segoe UI" w:cs="Segoe UI"/>
          <w:color w:val="000000" w:themeColor="text1"/>
          <w:sz w:val="23"/>
          <w:szCs w:val="23"/>
        </w:rPr>
      </w:pPr>
    </w:p>
    <w:p w14:paraId="5B76DD7C" w14:textId="7A1BC718" w:rsidR="00132D3D" w:rsidRDefault="00132D3D" w:rsidP="00F674A7">
      <w:pPr>
        <w:tabs>
          <w:tab w:val="left" w:pos="2268"/>
        </w:tabs>
        <w:spacing w:after="0" w:line="300" w:lineRule="auto"/>
        <w:jc w:val="both"/>
        <w:rPr>
          <w:rFonts w:ascii="Segoe UI" w:hAnsi="Segoe UI" w:cs="Segoe UI"/>
          <w:color w:val="FF0000"/>
          <w:sz w:val="23"/>
          <w:szCs w:val="23"/>
        </w:rPr>
      </w:pPr>
    </w:p>
    <w:p w14:paraId="16B1D6E3" w14:textId="3F8D7CFC" w:rsidR="00132D3D" w:rsidRDefault="00132D3D" w:rsidP="00F674A7">
      <w:pPr>
        <w:tabs>
          <w:tab w:val="left" w:pos="2268"/>
        </w:tabs>
        <w:spacing w:after="0" w:line="300" w:lineRule="auto"/>
        <w:jc w:val="both"/>
        <w:rPr>
          <w:rFonts w:ascii="Segoe UI" w:hAnsi="Segoe UI" w:cs="Segoe UI"/>
          <w:color w:val="FF0000"/>
          <w:sz w:val="23"/>
          <w:szCs w:val="23"/>
        </w:rPr>
      </w:pPr>
    </w:p>
    <w:p w14:paraId="3200A411" w14:textId="5DA2F5D1" w:rsidR="00132D3D" w:rsidRDefault="00132D3D" w:rsidP="00F674A7">
      <w:pPr>
        <w:tabs>
          <w:tab w:val="left" w:pos="2268"/>
        </w:tabs>
        <w:spacing w:after="0" w:line="300" w:lineRule="auto"/>
        <w:jc w:val="both"/>
        <w:rPr>
          <w:rFonts w:ascii="Segoe UI" w:hAnsi="Segoe UI" w:cs="Segoe UI"/>
          <w:color w:val="FF0000"/>
          <w:sz w:val="23"/>
          <w:szCs w:val="23"/>
        </w:rPr>
      </w:pPr>
    </w:p>
    <w:p w14:paraId="4FBD445E" w14:textId="2AF4A424" w:rsidR="00132D3D" w:rsidRDefault="00132D3D" w:rsidP="00F674A7">
      <w:pPr>
        <w:tabs>
          <w:tab w:val="left" w:pos="2268"/>
        </w:tabs>
        <w:spacing w:after="0" w:line="300" w:lineRule="auto"/>
        <w:jc w:val="both"/>
        <w:rPr>
          <w:rFonts w:ascii="Segoe UI" w:hAnsi="Segoe UI" w:cs="Segoe UI"/>
          <w:color w:val="FF0000"/>
          <w:sz w:val="23"/>
          <w:szCs w:val="23"/>
        </w:rPr>
      </w:pPr>
    </w:p>
    <w:p w14:paraId="124DBE36" w14:textId="77777777" w:rsidR="0002492C" w:rsidRDefault="0002492C" w:rsidP="0002492C">
      <w:pPr>
        <w:tabs>
          <w:tab w:val="left" w:pos="2268"/>
        </w:tabs>
        <w:spacing w:after="0" w:line="300" w:lineRule="auto"/>
        <w:jc w:val="both"/>
        <w:rPr>
          <w:rFonts w:ascii="Segoe UI" w:hAnsi="Segoe UI" w:cs="Segoe UI"/>
          <w:sz w:val="23"/>
          <w:szCs w:val="23"/>
        </w:rPr>
      </w:pPr>
    </w:p>
    <w:p w14:paraId="2E89B652" w14:textId="4D8731E4" w:rsidR="003D625D" w:rsidRDefault="006D7C6F" w:rsidP="00AB08E1">
      <w:pPr>
        <w:tabs>
          <w:tab w:val="left" w:pos="2268"/>
        </w:tabs>
        <w:spacing w:after="160" w:line="300" w:lineRule="auto"/>
        <w:jc w:val="both"/>
        <w:rPr>
          <w:rFonts w:ascii="Segoe UI" w:hAnsi="Segoe UI" w:cs="Segoe UI"/>
          <w:sz w:val="23"/>
          <w:szCs w:val="23"/>
        </w:rPr>
      </w:pPr>
      <w:r>
        <w:rPr>
          <w:rFonts w:ascii="Segoe UI" w:hAnsi="Segoe UI" w:cs="Segoe UI"/>
          <w:sz w:val="23"/>
          <w:szCs w:val="23"/>
        </w:rPr>
        <w:t>4</w:t>
      </w:r>
      <w:r w:rsidR="003D625D">
        <w:rPr>
          <w:rFonts w:ascii="Segoe UI" w:hAnsi="Segoe UI" w:cs="Segoe UI"/>
          <w:sz w:val="23"/>
          <w:szCs w:val="23"/>
        </w:rPr>
        <w:t xml:space="preserve">.2.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w:t>
      </w:r>
    </w:p>
    <w:p w14:paraId="0AB803C5" w14:textId="403A6949" w:rsidR="009C3C46" w:rsidRDefault="00151058"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9C3C46">
        <w:rPr>
          <w:rFonts w:ascii="Segoe UI" w:hAnsi="Segoe UI" w:cs="Segoe UI"/>
          <w:b/>
          <w:sz w:val="23"/>
          <w:szCs w:val="23"/>
        </w:rPr>
        <w:t>. DA APRESENTAÇÃO DOS DOCUMENTOS DE HABILITAÇÃO</w:t>
      </w:r>
    </w:p>
    <w:p w14:paraId="4282F870" w14:textId="2F68FDDD" w:rsidR="00F674A7" w:rsidRPr="00AB08E1" w:rsidRDefault="00151058" w:rsidP="00AB08E1">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5</w:t>
      </w:r>
      <w:r w:rsidR="009C3C46">
        <w:rPr>
          <w:rFonts w:ascii="Segoe UI" w:hAnsi="Segoe UI" w:cs="Segoe UI"/>
          <w:sz w:val="23"/>
          <w:szCs w:val="23"/>
        </w:rPr>
        <w:t xml:space="preserve">.1. </w:t>
      </w:r>
      <w:r w:rsidR="008F455F">
        <w:rPr>
          <w:rFonts w:ascii="Segoe UI" w:hAnsi="Segoe UI" w:cs="Segoe UI"/>
          <w:sz w:val="23"/>
          <w:szCs w:val="23"/>
        </w:rPr>
        <w:t>A</w:t>
      </w:r>
      <w:r w:rsidR="00F674A7">
        <w:rPr>
          <w:rFonts w:ascii="Segoe UI" w:hAnsi="Segoe UI" w:cs="Segoe UI"/>
          <w:sz w:val="23"/>
          <w:szCs w:val="23"/>
        </w:rPr>
        <w:t xml:space="preserve"> licitante da proposta provisoriamente vencedora deverá</w:t>
      </w:r>
      <w:r w:rsidR="00F674A7">
        <w:rPr>
          <w:rFonts w:ascii="Segoe UI" w:hAnsi="Segoe UI" w:cs="Segoe UI"/>
          <w:color w:val="FF0000"/>
          <w:sz w:val="23"/>
          <w:szCs w:val="23"/>
        </w:rPr>
        <w:t xml:space="preserve"> </w:t>
      </w:r>
      <w:r w:rsidR="00F674A7" w:rsidRPr="008F455F">
        <w:rPr>
          <w:rFonts w:ascii="Segoe UI" w:hAnsi="Segoe UI" w:cs="Segoe UI"/>
          <w:sz w:val="23"/>
          <w:szCs w:val="23"/>
        </w:rPr>
        <w:t>apresentar</w:t>
      </w:r>
      <w:r w:rsidR="009C3C46" w:rsidRPr="008F455F">
        <w:rPr>
          <w:rFonts w:ascii="Segoe UI" w:hAnsi="Segoe UI" w:cs="Segoe UI"/>
          <w:sz w:val="23"/>
          <w:szCs w:val="23"/>
        </w:rPr>
        <w:t xml:space="preserve"> os documentos de habilitação</w:t>
      </w:r>
      <w:r w:rsidR="009C3C46" w:rsidRPr="009C3C46">
        <w:rPr>
          <w:rFonts w:ascii="Segoe UI" w:hAnsi="Segoe UI" w:cs="Segoe UI"/>
          <w:color w:val="FF0000"/>
          <w:sz w:val="23"/>
          <w:szCs w:val="23"/>
        </w:rPr>
        <w:t xml:space="preserve"> </w:t>
      </w:r>
      <w:r w:rsidR="009C3C46" w:rsidRPr="00AB08E1">
        <w:rPr>
          <w:rFonts w:ascii="Segoe UI" w:hAnsi="Segoe UI" w:cs="Segoe UI"/>
          <w:color w:val="000000" w:themeColor="text1"/>
          <w:sz w:val="23"/>
          <w:szCs w:val="23"/>
        </w:rPr>
        <w:t xml:space="preserve">dentro do sistema </w:t>
      </w:r>
      <w:r w:rsidR="00AB08E1" w:rsidRPr="00AB08E1">
        <w:rPr>
          <w:rFonts w:ascii="Segoe UI" w:hAnsi="Segoe UI" w:cs="Segoe UI"/>
          <w:color w:val="000000" w:themeColor="text1"/>
          <w:sz w:val="23"/>
          <w:szCs w:val="23"/>
        </w:rPr>
        <w:t xml:space="preserve">eletrônico </w:t>
      </w:r>
      <w:hyperlink r:id="rId13" w:history="1">
        <w:r w:rsidR="00AB08E1" w:rsidRPr="00AB08E1">
          <w:rPr>
            <w:rStyle w:val="Hyperlink"/>
            <w:rFonts w:ascii="Segoe UI" w:hAnsi="Segoe UI" w:cs="Segoe UI"/>
            <w:color w:val="000000" w:themeColor="text1"/>
            <w:sz w:val="23"/>
            <w:szCs w:val="23"/>
          </w:rPr>
          <w:t>https://novobbmnet.com.br</w:t>
        </w:r>
      </w:hyperlink>
      <w:r w:rsidR="00AB08E1" w:rsidRPr="00AB08E1">
        <w:rPr>
          <w:rFonts w:ascii="Segoe UI" w:hAnsi="Segoe UI" w:cs="Segoe UI"/>
          <w:color w:val="000000" w:themeColor="text1"/>
          <w:sz w:val="23"/>
          <w:szCs w:val="23"/>
        </w:rPr>
        <w:t>.</w:t>
      </w:r>
    </w:p>
    <w:p w14:paraId="3D08642C" w14:textId="57CB94E0" w:rsidR="009C3C46" w:rsidRDefault="00151058" w:rsidP="009C3C46">
      <w:pPr>
        <w:tabs>
          <w:tab w:val="left" w:pos="2268"/>
        </w:tabs>
        <w:spacing w:after="0" w:line="300" w:lineRule="auto"/>
        <w:jc w:val="both"/>
        <w:rPr>
          <w:rFonts w:ascii="Segoe UI" w:hAnsi="Segoe UI" w:cs="Segoe UI"/>
          <w:sz w:val="23"/>
          <w:szCs w:val="23"/>
        </w:rPr>
      </w:pPr>
      <w:r w:rsidRPr="00AB08E1">
        <w:rPr>
          <w:rFonts w:ascii="Segoe UI" w:hAnsi="Segoe UI" w:cs="Segoe UI"/>
          <w:color w:val="000000" w:themeColor="text1"/>
          <w:sz w:val="23"/>
          <w:szCs w:val="23"/>
        </w:rPr>
        <w:t>5</w:t>
      </w:r>
      <w:r w:rsidR="00F674A7" w:rsidRPr="00AB08E1">
        <w:rPr>
          <w:rFonts w:ascii="Segoe UI" w:hAnsi="Segoe UI" w:cs="Segoe UI"/>
          <w:color w:val="000000" w:themeColor="text1"/>
          <w:sz w:val="23"/>
          <w:szCs w:val="23"/>
        </w:rPr>
        <w:t xml:space="preserve">.2. </w:t>
      </w:r>
      <w:r w:rsidR="008F455F" w:rsidRPr="00AB08E1">
        <w:rPr>
          <w:rFonts w:ascii="Segoe UI" w:hAnsi="Segoe UI" w:cs="Segoe UI"/>
          <w:color w:val="000000" w:themeColor="text1"/>
          <w:sz w:val="23"/>
          <w:szCs w:val="23"/>
        </w:rPr>
        <w:t>No caso da</w:t>
      </w:r>
      <w:r w:rsidR="00125AF2" w:rsidRPr="00AB08E1">
        <w:rPr>
          <w:rFonts w:ascii="Segoe UI" w:hAnsi="Segoe UI" w:cs="Segoe UI"/>
          <w:color w:val="000000" w:themeColor="text1"/>
          <w:sz w:val="23"/>
          <w:szCs w:val="23"/>
        </w:rPr>
        <w:t xml:space="preserve"> licitante da proposta provisoriamente vencedora não preencher os </w:t>
      </w:r>
      <w:r w:rsidR="00125AF2">
        <w:rPr>
          <w:rFonts w:ascii="Segoe UI" w:hAnsi="Segoe UI" w:cs="Segoe UI"/>
          <w:sz w:val="23"/>
          <w:szCs w:val="23"/>
        </w:rPr>
        <w:t xml:space="preserve">requisitos de habilitação, deverá ser chamado os licitantes </w:t>
      </w:r>
      <w:r w:rsidR="00A71791">
        <w:rPr>
          <w:rFonts w:ascii="Segoe UI" w:hAnsi="Segoe UI" w:cs="Segoe UI"/>
          <w:sz w:val="23"/>
          <w:szCs w:val="23"/>
        </w:rPr>
        <w:t xml:space="preserve">subsequentes </w:t>
      </w:r>
      <w:r w:rsidR="00125AF2">
        <w:rPr>
          <w:rFonts w:ascii="Segoe UI" w:hAnsi="Segoe UI" w:cs="Segoe UI"/>
          <w:sz w:val="23"/>
          <w:szCs w:val="23"/>
        </w:rPr>
        <w:t xml:space="preserve">na ordem de classificação das propostas. </w:t>
      </w:r>
    </w:p>
    <w:p w14:paraId="57992A58" w14:textId="77777777" w:rsidR="00F674A7" w:rsidRPr="009C3C46" w:rsidRDefault="00F674A7" w:rsidP="009C3C46">
      <w:pPr>
        <w:tabs>
          <w:tab w:val="left" w:pos="2268"/>
        </w:tabs>
        <w:spacing w:after="0" w:line="300" w:lineRule="auto"/>
        <w:jc w:val="both"/>
        <w:rPr>
          <w:rFonts w:ascii="Segoe UI" w:hAnsi="Segoe UI" w:cs="Segoe UI"/>
          <w:sz w:val="23"/>
          <w:szCs w:val="23"/>
        </w:rPr>
      </w:pPr>
    </w:p>
    <w:p w14:paraId="07BAEA3C" w14:textId="66DF90D7" w:rsidR="008579BF" w:rsidRPr="00AB08E1" w:rsidRDefault="00151058" w:rsidP="00F426F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 xml:space="preserve">DO CRITÉRIO DE </w:t>
      </w:r>
      <w:r w:rsidR="00F426F6" w:rsidRPr="00AB08E1">
        <w:rPr>
          <w:rFonts w:ascii="Segoe UI" w:hAnsi="Segoe UI" w:cs="Segoe UI"/>
          <w:b/>
          <w:color w:val="000000" w:themeColor="text1"/>
          <w:sz w:val="23"/>
          <w:szCs w:val="23"/>
        </w:rPr>
        <w:t>JULGAMENTO</w:t>
      </w:r>
      <w:r w:rsidR="00F30BC4" w:rsidRPr="00AB08E1">
        <w:rPr>
          <w:rFonts w:ascii="Segoe UI" w:hAnsi="Segoe UI" w:cs="Segoe UI"/>
          <w:b/>
          <w:color w:val="000000" w:themeColor="text1"/>
          <w:sz w:val="23"/>
          <w:szCs w:val="23"/>
        </w:rPr>
        <w:t xml:space="preserve"> E MODO DE DISPUTA</w:t>
      </w:r>
    </w:p>
    <w:p w14:paraId="4F8C1D78" w14:textId="3D33F77C" w:rsidR="008579BF" w:rsidRPr="00AB08E1" w:rsidRDefault="00151058" w:rsidP="008579BF">
      <w:pPr>
        <w:pStyle w:val="Nivel2"/>
        <w:spacing w:before="0" w:after="160" w:line="300" w:lineRule="auto"/>
        <w:rPr>
          <w:rFonts w:ascii="Segoe UI" w:hAnsi="Segoe UI" w:cs="Segoe UI"/>
          <w:color w:val="000000" w:themeColor="text1"/>
          <w:sz w:val="23"/>
          <w:szCs w:val="23"/>
        </w:rPr>
      </w:pPr>
      <w:r w:rsidRPr="00AB08E1">
        <w:rPr>
          <w:rFonts w:ascii="Segoe UI" w:hAnsi="Segoe UI" w:cs="Segoe UI"/>
          <w:color w:val="000000" w:themeColor="text1"/>
          <w:sz w:val="23"/>
          <w:szCs w:val="23"/>
        </w:rPr>
        <w:t>6</w:t>
      </w:r>
      <w:r w:rsidR="008579BF" w:rsidRPr="00AB08E1">
        <w:rPr>
          <w:rFonts w:ascii="Segoe UI" w:hAnsi="Segoe UI" w:cs="Segoe UI"/>
          <w:color w:val="000000" w:themeColor="text1"/>
          <w:sz w:val="23"/>
          <w:szCs w:val="23"/>
        </w:rPr>
        <w:t>.1. O</w:t>
      </w:r>
      <w:r w:rsidR="00F30BC4" w:rsidRPr="00AB08E1">
        <w:rPr>
          <w:rFonts w:ascii="Segoe UI" w:hAnsi="Segoe UI" w:cs="Segoe UI"/>
          <w:color w:val="000000" w:themeColor="text1"/>
          <w:sz w:val="23"/>
          <w:szCs w:val="23"/>
        </w:rPr>
        <w:t xml:space="preserve"> critério de julgamento será</w:t>
      </w:r>
      <w:r w:rsidR="008579BF" w:rsidRPr="00AB08E1">
        <w:rPr>
          <w:rFonts w:ascii="Segoe UI" w:hAnsi="Segoe UI" w:cs="Segoe UI"/>
          <w:color w:val="000000" w:themeColor="text1"/>
          <w:sz w:val="23"/>
          <w:szCs w:val="23"/>
        </w:rPr>
        <w:t xml:space="preserve"> menor preço p</w:t>
      </w:r>
      <w:r w:rsidR="00AB08E1" w:rsidRPr="00AB08E1">
        <w:rPr>
          <w:rFonts w:ascii="Segoe UI" w:hAnsi="Segoe UI" w:cs="Segoe UI"/>
          <w:color w:val="000000" w:themeColor="text1"/>
          <w:sz w:val="23"/>
          <w:szCs w:val="23"/>
        </w:rPr>
        <w:t>or item.</w:t>
      </w:r>
      <w:r w:rsidR="008579BF" w:rsidRPr="00AB08E1">
        <w:rPr>
          <w:rFonts w:ascii="Segoe UI" w:hAnsi="Segoe UI" w:cs="Segoe UI"/>
          <w:color w:val="000000" w:themeColor="text1"/>
          <w:sz w:val="23"/>
          <w:szCs w:val="23"/>
        </w:rPr>
        <w:t xml:space="preserve"> </w:t>
      </w:r>
    </w:p>
    <w:p w14:paraId="4D535CA2" w14:textId="565E1D04" w:rsidR="008579BF" w:rsidRPr="00AB08E1" w:rsidRDefault="00151058" w:rsidP="008579BF">
      <w:pPr>
        <w:pStyle w:val="Nivel2"/>
        <w:spacing w:before="0" w:after="160" w:line="300" w:lineRule="auto"/>
        <w:rPr>
          <w:rFonts w:ascii="Segoe UI" w:hAnsi="Segoe UI" w:cs="Segoe UI"/>
          <w:color w:val="000000" w:themeColor="text1"/>
          <w:sz w:val="23"/>
          <w:szCs w:val="23"/>
        </w:rPr>
      </w:pPr>
      <w:r w:rsidRPr="00AB08E1">
        <w:rPr>
          <w:rFonts w:ascii="Segoe UI" w:hAnsi="Segoe UI" w:cs="Segoe UI"/>
          <w:color w:val="000000" w:themeColor="text1"/>
          <w:sz w:val="23"/>
          <w:szCs w:val="23"/>
        </w:rPr>
        <w:t>6</w:t>
      </w:r>
      <w:r w:rsidR="008579BF" w:rsidRPr="00AB08E1">
        <w:rPr>
          <w:rFonts w:ascii="Segoe UI" w:hAnsi="Segoe UI" w:cs="Segoe UI"/>
          <w:color w:val="000000" w:themeColor="text1"/>
          <w:sz w:val="23"/>
          <w:szCs w:val="23"/>
        </w:rPr>
        <w:t xml:space="preserve">.2. O modo de disputa </w:t>
      </w:r>
      <w:r w:rsidR="008F455F" w:rsidRPr="00AB08E1">
        <w:rPr>
          <w:rFonts w:ascii="Segoe UI" w:hAnsi="Segoe UI" w:cs="Segoe UI"/>
          <w:color w:val="000000" w:themeColor="text1"/>
          <w:sz w:val="23"/>
          <w:szCs w:val="23"/>
        </w:rPr>
        <w:t>s</w:t>
      </w:r>
      <w:r w:rsidR="008579BF" w:rsidRPr="00AB08E1">
        <w:rPr>
          <w:rFonts w:ascii="Segoe UI" w:hAnsi="Segoe UI" w:cs="Segoe UI"/>
          <w:color w:val="000000" w:themeColor="text1"/>
          <w:sz w:val="23"/>
          <w:szCs w:val="23"/>
        </w:rPr>
        <w:t>er</w:t>
      </w:r>
      <w:r w:rsidR="008F455F" w:rsidRPr="00AB08E1">
        <w:rPr>
          <w:rFonts w:ascii="Segoe UI" w:hAnsi="Segoe UI" w:cs="Segoe UI"/>
          <w:color w:val="000000" w:themeColor="text1"/>
          <w:sz w:val="23"/>
          <w:szCs w:val="23"/>
        </w:rPr>
        <w:t>á</w:t>
      </w:r>
      <w:r w:rsidR="008579BF" w:rsidRPr="00AB08E1">
        <w:rPr>
          <w:rFonts w:ascii="Segoe UI" w:hAnsi="Segoe UI" w:cs="Segoe UI"/>
          <w:color w:val="000000" w:themeColor="text1"/>
          <w:sz w:val="23"/>
          <w:szCs w:val="23"/>
        </w:rPr>
        <w:t xml:space="preserve"> </w:t>
      </w:r>
      <w:r w:rsidR="00422762" w:rsidRPr="00AB08E1">
        <w:rPr>
          <w:rFonts w:ascii="Segoe UI" w:hAnsi="Segoe UI" w:cs="Segoe UI"/>
          <w:color w:val="000000" w:themeColor="text1"/>
          <w:sz w:val="23"/>
          <w:szCs w:val="23"/>
        </w:rPr>
        <w:t>aberto</w:t>
      </w:r>
      <w:r w:rsidR="008579BF" w:rsidRPr="00AB08E1">
        <w:rPr>
          <w:rFonts w:ascii="Segoe UI" w:hAnsi="Segoe UI" w:cs="Segoe UI"/>
          <w:color w:val="000000" w:themeColor="text1"/>
          <w:sz w:val="23"/>
          <w:szCs w:val="23"/>
        </w:rPr>
        <w:t>.</w:t>
      </w:r>
    </w:p>
    <w:p w14:paraId="1E5CAF1D" w14:textId="2431762A" w:rsidR="006D7C6F" w:rsidRPr="00AB08E1" w:rsidRDefault="00151058" w:rsidP="008579BF">
      <w:pPr>
        <w:pStyle w:val="Nivel2"/>
        <w:spacing w:before="0" w:after="160" w:line="300" w:lineRule="auto"/>
        <w:rPr>
          <w:rFonts w:ascii="Segoe UI" w:hAnsi="Segoe UI" w:cs="Segoe UI"/>
          <w:color w:val="000000" w:themeColor="text1"/>
          <w:sz w:val="23"/>
          <w:szCs w:val="23"/>
        </w:rPr>
      </w:pPr>
      <w:r w:rsidRPr="00AB08E1">
        <w:rPr>
          <w:rFonts w:ascii="Segoe UI" w:hAnsi="Segoe UI" w:cs="Segoe UI"/>
          <w:color w:val="000000" w:themeColor="text1"/>
          <w:sz w:val="23"/>
          <w:szCs w:val="23"/>
        </w:rPr>
        <w:t>6</w:t>
      </w:r>
      <w:r w:rsidR="006D7C6F" w:rsidRPr="00AB08E1">
        <w:rPr>
          <w:rFonts w:ascii="Segoe UI" w:hAnsi="Segoe UI" w:cs="Segoe UI"/>
          <w:color w:val="000000" w:themeColor="text1"/>
          <w:sz w:val="23"/>
          <w:szCs w:val="23"/>
        </w:rPr>
        <w:t xml:space="preserve">.3. </w:t>
      </w:r>
      <w:r w:rsidR="00422762" w:rsidRPr="00AB08E1">
        <w:rPr>
          <w:rFonts w:ascii="Segoe UI" w:hAnsi="Segoe UI" w:cs="Segoe UI"/>
          <w:color w:val="000000" w:themeColor="text1"/>
          <w:sz w:val="23"/>
          <w:szCs w:val="23"/>
        </w:rPr>
        <w:t>Após apresentação das propostas no sistema,</w:t>
      </w:r>
      <w:r w:rsidR="008F455F" w:rsidRPr="00AB08E1">
        <w:rPr>
          <w:rFonts w:ascii="Segoe UI" w:hAnsi="Segoe UI" w:cs="Segoe UI"/>
          <w:color w:val="000000" w:themeColor="text1"/>
          <w:sz w:val="23"/>
          <w:szCs w:val="23"/>
        </w:rPr>
        <w:t xml:space="preserve"> </w:t>
      </w:r>
      <w:proofErr w:type="gramStart"/>
      <w:r w:rsidR="008F455F" w:rsidRPr="00AB08E1">
        <w:rPr>
          <w:rFonts w:ascii="Segoe UI" w:hAnsi="Segoe UI" w:cs="Segoe UI"/>
          <w:color w:val="000000" w:themeColor="text1"/>
          <w:sz w:val="23"/>
          <w:szCs w:val="23"/>
        </w:rPr>
        <w:t>a</w:t>
      </w:r>
      <w:r w:rsidR="00422762" w:rsidRPr="00AB08E1">
        <w:rPr>
          <w:rFonts w:ascii="Segoe UI" w:hAnsi="Segoe UI" w:cs="Segoe UI"/>
          <w:color w:val="000000" w:themeColor="text1"/>
          <w:sz w:val="23"/>
          <w:szCs w:val="23"/>
        </w:rPr>
        <w:t>(</w:t>
      </w:r>
      <w:proofErr w:type="gramEnd"/>
      <w:r w:rsidR="00422762" w:rsidRPr="00AB08E1">
        <w:rPr>
          <w:rFonts w:ascii="Segoe UI" w:hAnsi="Segoe UI" w:cs="Segoe UI"/>
          <w:color w:val="000000" w:themeColor="text1"/>
          <w:sz w:val="23"/>
          <w:szCs w:val="23"/>
        </w:rPr>
        <w:t>s) licitante(s) apresentar</w:t>
      </w:r>
      <w:r w:rsidR="008F455F" w:rsidRPr="00AB08E1">
        <w:rPr>
          <w:rFonts w:ascii="Segoe UI" w:hAnsi="Segoe UI" w:cs="Segoe UI"/>
          <w:color w:val="000000" w:themeColor="text1"/>
          <w:sz w:val="23"/>
          <w:szCs w:val="23"/>
        </w:rPr>
        <w:t>á(</w:t>
      </w:r>
      <w:proofErr w:type="spellStart"/>
      <w:r w:rsidR="00422762" w:rsidRPr="00AB08E1">
        <w:rPr>
          <w:rFonts w:ascii="Segoe UI" w:hAnsi="Segoe UI" w:cs="Segoe UI"/>
          <w:color w:val="000000" w:themeColor="text1"/>
          <w:sz w:val="23"/>
          <w:szCs w:val="23"/>
        </w:rPr>
        <w:t>ão</w:t>
      </w:r>
      <w:proofErr w:type="spellEnd"/>
      <w:r w:rsidR="008F455F" w:rsidRPr="00AB08E1">
        <w:rPr>
          <w:rFonts w:ascii="Segoe UI" w:hAnsi="Segoe UI" w:cs="Segoe UI"/>
          <w:color w:val="000000" w:themeColor="text1"/>
          <w:sz w:val="23"/>
          <w:szCs w:val="23"/>
        </w:rPr>
        <w:t>)</w:t>
      </w:r>
      <w:r w:rsidR="00422762" w:rsidRPr="00AB08E1">
        <w:rPr>
          <w:rFonts w:ascii="Segoe UI" w:hAnsi="Segoe UI" w:cs="Segoe UI"/>
          <w:color w:val="000000" w:themeColor="text1"/>
          <w:sz w:val="23"/>
          <w:szCs w:val="23"/>
        </w:rPr>
        <w:t xml:space="preserve"> sua</w:t>
      </w:r>
      <w:r w:rsidR="008F455F" w:rsidRPr="00AB08E1">
        <w:rPr>
          <w:rFonts w:ascii="Segoe UI" w:hAnsi="Segoe UI" w:cs="Segoe UI"/>
          <w:color w:val="000000" w:themeColor="text1"/>
          <w:sz w:val="23"/>
          <w:szCs w:val="23"/>
        </w:rPr>
        <w:t>(</w:t>
      </w:r>
      <w:r w:rsidR="00422762" w:rsidRPr="00AB08E1">
        <w:rPr>
          <w:rFonts w:ascii="Segoe UI" w:hAnsi="Segoe UI" w:cs="Segoe UI"/>
          <w:color w:val="000000" w:themeColor="text1"/>
          <w:sz w:val="23"/>
          <w:szCs w:val="23"/>
        </w:rPr>
        <w:t>s</w:t>
      </w:r>
      <w:r w:rsidR="008F455F" w:rsidRPr="00AB08E1">
        <w:rPr>
          <w:rFonts w:ascii="Segoe UI" w:hAnsi="Segoe UI" w:cs="Segoe UI"/>
          <w:color w:val="000000" w:themeColor="text1"/>
          <w:sz w:val="23"/>
          <w:szCs w:val="23"/>
        </w:rPr>
        <w:t>)</w:t>
      </w:r>
      <w:r w:rsidR="00422762" w:rsidRPr="00AB08E1">
        <w:rPr>
          <w:rFonts w:ascii="Segoe UI" w:hAnsi="Segoe UI" w:cs="Segoe UI"/>
          <w:color w:val="000000" w:themeColor="text1"/>
          <w:sz w:val="23"/>
          <w:szCs w:val="23"/>
        </w:rPr>
        <w:t xml:space="preserve"> proposta</w:t>
      </w:r>
      <w:r w:rsidR="008F455F" w:rsidRPr="00AB08E1">
        <w:rPr>
          <w:rFonts w:ascii="Segoe UI" w:hAnsi="Segoe UI" w:cs="Segoe UI"/>
          <w:color w:val="000000" w:themeColor="text1"/>
          <w:sz w:val="23"/>
          <w:szCs w:val="23"/>
        </w:rPr>
        <w:t>(</w:t>
      </w:r>
      <w:r w:rsidR="00422762" w:rsidRPr="00AB08E1">
        <w:rPr>
          <w:rFonts w:ascii="Segoe UI" w:hAnsi="Segoe UI" w:cs="Segoe UI"/>
          <w:color w:val="000000" w:themeColor="text1"/>
          <w:sz w:val="23"/>
          <w:szCs w:val="23"/>
        </w:rPr>
        <w:t>s</w:t>
      </w:r>
      <w:r w:rsidR="008F455F" w:rsidRPr="00AB08E1">
        <w:rPr>
          <w:rFonts w:ascii="Segoe UI" w:hAnsi="Segoe UI" w:cs="Segoe UI"/>
          <w:color w:val="000000" w:themeColor="text1"/>
          <w:sz w:val="23"/>
          <w:szCs w:val="23"/>
        </w:rPr>
        <w:t>)</w:t>
      </w:r>
      <w:r w:rsidR="00422762" w:rsidRPr="00AB08E1">
        <w:rPr>
          <w:rFonts w:ascii="Segoe UI" w:hAnsi="Segoe UI" w:cs="Segoe UI"/>
          <w:color w:val="000000" w:themeColor="text1"/>
          <w:sz w:val="23"/>
          <w:szCs w:val="23"/>
        </w:rPr>
        <w:t xml:space="preserve"> por meio de lances públicos e sucessivos, de forma decrescente</w:t>
      </w:r>
      <w:r w:rsidR="003B0349" w:rsidRPr="00AB08E1">
        <w:rPr>
          <w:rFonts w:ascii="Segoe UI" w:hAnsi="Segoe UI" w:cs="Segoe UI"/>
          <w:color w:val="000000" w:themeColor="text1"/>
          <w:sz w:val="23"/>
          <w:szCs w:val="23"/>
        </w:rPr>
        <w:t xml:space="preserve">, no prazo de </w:t>
      </w:r>
      <w:r w:rsidR="00AB08E1" w:rsidRPr="00AB08E1">
        <w:rPr>
          <w:rFonts w:ascii="Segoe UI" w:hAnsi="Segoe UI" w:cs="Segoe UI"/>
          <w:color w:val="000000" w:themeColor="text1"/>
          <w:sz w:val="23"/>
          <w:szCs w:val="23"/>
        </w:rPr>
        <w:t xml:space="preserve">6 </w:t>
      </w:r>
      <w:r w:rsidR="003B0349" w:rsidRPr="00AB08E1">
        <w:rPr>
          <w:rFonts w:ascii="Segoe UI" w:hAnsi="Segoe UI" w:cs="Segoe UI"/>
          <w:color w:val="000000" w:themeColor="text1"/>
          <w:sz w:val="23"/>
          <w:szCs w:val="23"/>
        </w:rPr>
        <w:t>min</w:t>
      </w:r>
      <w:r w:rsidR="00422762" w:rsidRPr="00AB08E1">
        <w:rPr>
          <w:rFonts w:ascii="Segoe UI" w:hAnsi="Segoe UI" w:cs="Segoe UI"/>
          <w:color w:val="000000" w:themeColor="text1"/>
          <w:sz w:val="23"/>
          <w:szCs w:val="23"/>
        </w:rPr>
        <w:t>;</w:t>
      </w:r>
    </w:p>
    <w:p w14:paraId="3AA26C14" w14:textId="188EF995" w:rsidR="00E9255D" w:rsidRPr="00AB08E1" w:rsidRDefault="00151058" w:rsidP="00E9255D">
      <w:pPr>
        <w:tabs>
          <w:tab w:val="left" w:pos="426"/>
        </w:tabs>
        <w:spacing w:after="160" w:line="300" w:lineRule="auto"/>
        <w:jc w:val="both"/>
        <w:rPr>
          <w:rFonts w:ascii="Segoe UI" w:hAnsi="Segoe UI" w:cs="Segoe UI"/>
          <w:color w:val="000000" w:themeColor="text1"/>
          <w:sz w:val="23"/>
          <w:szCs w:val="23"/>
        </w:rPr>
      </w:pPr>
      <w:r w:rsidRPr="00AB08E1">
        <w:rPr>
          <w:rFonts w:ascii="Segoe UI" w:hAnsi="Segoe UI" w:cs="Segoe UI"/>
          <w:color w:val="000000" w:themeColor="text1"/>
          <w:sz w:val="23"/>
          <w:szCs w:val="23"/>
        </w:rPr>
        <w:t>6</w:t>
      </w:r>
      <w:r w:rsidR="00E9255D" w:rsidRPr="00AB08E1">
        <w:rPr>
          <w:rFonts w:ascii="Segoe UI" w:hAnsi="Segoe UI" w:cs="Segoe UI"/>
          <w:color w:val="000000" w:themeColor="text1"/>
          <w:sz w:val="23"/>
          <w:szCs w:val="23"/>
        </w:rPr>
        <w:t xml:space="preserve">.4. </w:t>
      </w:r>
      <w:r w:rsidR="008F455F" w:rsidRPr="00AB08E1">
        <w:rPr>
          <w:rFonts w:ascii="Segoe UI" w:hAnsi="Segoe UI" w:cs="Segoe UI"/>
          <w:color w:val="000000" w:themeColor="text1"/>
          <w:sz w:val="23"/>
          <w:szCs w:val="23"/>
        </w:rPr>
        <w:t xml:space="preserve">Iniciada a etapa competitiva, </w:t>
      </w:r>
      <w:proofErr w:type="gramStart"/>
      <w:r w:rsidR="008F455F" w:rsidRPr="00AB08E1">
        <w:rPr>
          <w:rFonts w:ascii="Segoe UI" w:hAnsi="Segoe UI" w:cs="Segoe UI"/>
          <w:color w:val="000000" w:themeColor="text1"/>
          <w:sz w:val="23"/>
          <w:szCs w:val="23"/>
        </w:rPr>
        <w:t>a</w:t>
      </w:r>
      <w:r w:rsidR="00E9255D" w:rsidRPr="00AB08E1">
        <w:rPr>
          <w:rFonts w:ascii="Segoe UI" w:hAnsi="Segoe UI" w:cs="Segoe UI"/>
          <w:color w:val="000000" w:themeColor="text1"/>
          <w:sz w:val="23"/>
          <w:szCs w:val="23"/>
        </w:rPr>
        <w:t>(</w:t>
      </w:r>
      <w:proofErr w:type="gramEnd"/>
      <w:r w:rsidR="00E9255D" w:rsidRPr="00AB08E1">
        <w:rPr>
          <w:rFonts w:ascii="Segoe UI" w:hAnsi="Segoe UI" w:cs="Segoe UI"/>
          <w:color w:val="000000" w:themeColor="text1"/>
          <w:sz w:val="23"/>
          <w:szCs w:val="23"/>
        </w:rPr>
        <w:t xml:space="preserve">s) </w:t>
      </w:r>
      <w:r w:rsidR="008F455F" w:rsidRPr="00AB08E1">
        <w:rPr>
          <w:rFonts w:ascii="Segoe UI" w:hAnsi="Segoe UI" w:cs="Segoe UI"/>
          <w:color w:val="000000" w:themeColor="text1"/>
          <w:sz w:val="23"/>
          <w:szCs w:val="23"/>
        </w:rPr>
        <w:t>licitante</w:t>
      </w:r>
      <w:r w:rsidR="00E9255D" w:rsidRPr="00AB08E1">
        <w:rPr>
          <w:rFonts w:ascii="Segoe UI" w:hAnsi="Segoe UI" w:cs="Segoe UI"/>
          <w:color w:val="000000" w:themeColor="text1"/>
          <w:sz w:val="23"/>
          <w:szCs w:val="23"/>
        </w:rPr>
        <w:t>(s) dever</w:t>
      </w:r>
      <w:r w:rsidR="008F455F" w:rsidRPr="00AB08E1">
        <w:rPr>
          <w:rFonts w:ascii="Segoe UI" w:hAnsi="Segoe UI" w:cs="Segoe UI"/>
          <w:color w:val="000000" w:themeColor="text1"/>
          <w:sz w:val="23"/>
          <w:szCs w:val="23"/>
        </w:rPr>
        <w:t>á(</w:t>
      </w:r>
      <w:proofErr w:type="spellStart"/>
      <w:r w:rsidR="00E9255D" w:rsidRPr="00AB08E1">
        <w:rPr>
          <w:rFonts w:ascii="Segoe UI" w:hAnsi="Segoe UI" w:cs="Segoe UI"/>
          <w:color w:val="000000" w:themeColor="text1"/>
          <w:sz w:val="23"/>
          <w:szCs w:val="23"/>
        </w:rPr>
        <w:t>ão</w:t>
      </w:r>
      <w:proofErr w:type="spellEnd"/>
      <w:r w:rsidR="008F455F" w:rsidRPr="00AB08E1">
        <w:rPr>
          <w:rFonts w:ascii="Segoe UI" w:hAnsi="Segoe UI" w:cs="Segoe UI"/>
          <w:color w:val="000000" w:themeColor="text1"/>
          <w:sz w:val="23"/>
          <w:szCs w:val="23"/>
        </w:rPr>
        <w:t>)</w:t>
      </w:r>
      <w:r w:rsidR="00E9255D" w:rsidRPr="00AB08E1">
        <w:rPr>
          <w:rFonts w:ascii="Segoe UI" w:hAnsi="Segoe UI" w:cs="Segoe UI"/>
          <w:color w:val="000000" w:themeColor="text1"/>
          <w:sz w:val="23"/>
          <w:szCs w:val="23"/>
        </w:rPr>
        <w:t xml:space="preserve"> encaminhar lances exclusivamente por meio de sistema eletrônico, sendo imediatamente informados do seu recebimento e do valor consignado no registro. </w:t>
      </w:r>
    </w:p>
    <w:p w14:paraId="653ACF40" w14:textId="4009982E" w:rsidR="00E9255D" w:rsidRPr="00AB08E1" w:rsidRDefault="00151058" w:rsidP="00E9255D">
      <w:pPr>
        <w:spacing w:after="160" w:line="300" w:lineRule="auto"/>
        <w:jc w:val="both"/>
        <w:rPr>
          <w:rFonts w:ascii="Segoe UI" w:hAnsi="Segoe UI" w:cs="Segoe UI"/>
          <w:color w:val="000000" w:themeColor="text1"/>
          <w:sz w:val="23"/>
          <w:szCs w:val="23"/>
          <w:lang w:eastAsia="en-US"/>
        </w:rPr>
      </w:pPr>
      <w:r w:rsidRPr="00AB08E1">
        <w:rPr>
          <w:rFonts w:ascii="Segoe UI" w:hAnsi="Segoe UI" w:cs="Segoe UI"/>
          <w:color w:val="000000" w:themeColor="text1"/>
          <w:sz w:val="23"/>
          <w:szCs w:val="23"/>
        </w:rPr>
        <w:t>6</w:t>
      </w:r>
      <w:r w:rsidR="00E9255D" w:rsidRPr="00AB08E1">
        <w:rPr>
          <w:rFonts w:ascii="Segoe UI" w:hAnsi="Segoe UI" w:cs="Segoe UI"/>
          <w:color w:val="000000" w:themeColor="text1"/>
          <w:sz w:val="23"/>
          <w:szCs w:val="23"/>
        </w:rPr>
        <w:t xml:space="preserve">.5. </w:t>
      </w:r>
      <w:r w:rsidR="008F455F" w:rsidRPr="00AB08E1">
        <w:rPr>
          <w:rFonts w:ascii="Segoe UI" w:hAnsi="Segoe UI" w:cs="Segoe UI"/>
          <w:color w:val="000000" w:themeColor="text1"/>
          <w:sz w:val="23"/>
          <w:szCs w:val="23"/>
          <w:lang w:eastAsia="en-US"/>
        </w:rPr>
        <w:t>A</w:t>
      </w:r>
      <w:r w:rsidR="00E9255D" w:rsidRPr="00AB08E1">
        <w:rPr>
          <w:rFonts w:ascii="Segoe UI" w:hAnsi="Segoe UI" w:cs="Segoe UI"/>
          <w:color w:val="000000" w:themeColor="text1"/>
          <w:sz w:val="23"/>
          <w:szCs w:val="23"/>
          <w:lang w:eastAsia="en-US"/>
        </w:rPr>
        <w:t xml:space="preserve"> </w:t>
      </w:r>
      <w:r w:rsidR="008F455F" w:rsidRPr="00AB08E1">
        <w:rPr>
          <w:rFonts w:ascii="Segoe UI" w:hAnsi="Segoe UI" w:cs="Segoe UI"/>
          <w:color w:val="000000" w:themeColor="text1"/>
          <w:sz w:val="23"/>
          <w:szCs w:val="23"/>
          <w:lang w:eastAsia="en-US"/>
        </w:rPr>
        <w:t>licitante</w:t>
      </w:r>
      <w:r w:rsidR="00E9255D" w:rsidRPr="00AB08E1">
        <w:rPr>
          <w:rFonts w:ascii="Segoe UI" w:hAnsi="Segoe UI" w:cs="Segoe UI"/>
          <w:color w:val="000000" w:themeColor="text1"/>
          <w:sz w:val="23"/>
          <w:szCs w:val="23"/>
          <w:lang w:eastAsia="en-US"/>
        </w:rPr>
        <w:t xml:space="preserve"> somente poderá oferecer valor inferior em relação ao último lance por ele ofertado e registrado pelo sistema.</w:t>
      </w:r>
    </w:p>
    <w:p w14:paraId="12E9457B" w14:textId="55E8BFF9" w:rsidR="00E9255D" w:rsidRDefault="00151058" w:rsidP="00E9255D">
      <w:pPr>
        <w:spacing w:after="160" w:line="300" w:lineRule="auto"/>
        <w:jc w:val="both"/>
        <w:rPr>
          <w:rFonts w:ascii="Segoe UI" w:hAnsi="Segoe UI" w:cs="Segoe UI"/>
          <w:color w:val="000000" w:themeColor="text1"/>
          <w:sz w:val="23"/>
          <w:szCs w:val="23"/>
          <w:lang w:eastAsia="en-US"/>
        </w:rPr>
      </w:pPr>
      <w:r w:rsidRPr="00AB08E1">
        <w:rPr>
          <w:rFonts w:ascii="Segoe UI" w:hAnsi="Segoe UI" w:cs="Segoe UI"/>
          <w:color w:val="000000" w:themeColor="text1"/>
          <w:sz w:val="23"/>
          <w:szCs w:val="23"/>
          <w:lang w:eastAsia="en-US"/>
        </w:rPr>
        <w:t>6</w:t>
      </w:r>
      <w:r w:rsidR="008F455F" w:rsidRPr="00AB08E1">
        <w:rPr>
          <w:rFonts w:ascii="Segoe UI" w:hAnsi="Segoe UI" w:cs="Segoe UI"/>
          <w:color w:val="000000" w:themeColor="text1"/>
          <w:sz w:val="23"/>
          <w:szCs w:val="23"/>
          <w:lang w:eastAsia="en-US"/>
        </w:rPr>
        <w:t>.6. A</w:t>
      </w:r>
      <w:r w:rsidR="00E9255D" w:rsidRPr="00AB08E1">
        <w:rPr>
          <w:rFonts w:ascii="Segoe UI" w:hAnsi="Segoe UI" w:cs="Segoe UI"/>
          <w:color w:val="000000" w:themeColor="text1"/>
          <w:sz w:val="23"/>
          <w:szCs w:val="23"/>
          <w:lang w:eastAsia="en-US"/>
        </w:rPr>
        <w:t xml:space="preserve"> </w:t>
      </w:r>
      <w:r w:rsidR="008F455F" w:rsidRPr="00AB08E1">
        <w:rPr>
          <w:rFonts w:ascii="Segoe UI" w:hAnsi="Segoe UI" w:cs="Segoe UI"/>
          <w:color w:val="000000" w:themeColor="text1"/>
          <w:sz w:val="23"/>
          <w:szCs w:val="23"/>
          <w:lang w:eastAsia="en-US"/>
        </w:rPr>
        <w:t>licitante</w:t>
      </w:r>
      <w:r w:rsidR="00E9255D" w:rsidRPr="00AB08E1">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pelo sistema, sendo tais lances definidos como “lances intermediários</w:t>
      </w:r>
      <w:r w:rsidR="00E9255D" w:rsidRPr="00E9255D">
        <w:rPr>
          <w:rFonts w:ascii="Segoe UI" w:hAnsi="Segoe UI" w:cs="Segoe UI"/>
          <w:color w:val="000000" w:themeColor="text1"/>
          <w:sz w:val="23"/>
          <w:szCs w:val="23"/>
          <w:lang w:eastAsia="en-US"/>
        </w:rPr>
        <w:t>” para os fins deste Aviso.</w:t>
      </w:r>
    </w:p>
    <w:p w14:paraId="44224BAB" w14:textId="7E92FC4B"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lastRenderedPageBreak/>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oferta </w:t>
      </w:r>
      <w:r w:rsidR="00E9255D" w:rsidRPr="00AB08E1">
        <w:rPr>
          <w:rFonts w:ascii="Segoe UI" w:hAnsi="Segoe UI" w:cs="Segoe UI"/>
          <w:sz w:val="23"/>
          <w:szCs w:val="23"/>
        </w:rPr>
        <w:t>é de</w:t>
      </w:r>
      <w:r w:rsidR="00E9255D" w:rsidRPr="00AB08E1">
        <w:rPr>
          <w:rFonts w:ascii="Segoe UI" w:hAnsi="Segoe UI" w:cs="Segoe UI"/>
          <w:i/>
          <w:iCs/>
          <w:sz w:val="23"/>
          <w:szCs w:val="23"/>
        </w:rPr>
        <w:t xml:space="preserve"> </w:t>
      </w:r>
      <w:r w:rsidR="00AB08E1" w:rsidRPr="00AB08E1">
        <w:rPr>
          <w:rFonts w:ascii="Segoe UI" w:hAnsi="Segoe UI" w:cs="Segoe UI"/>
          <w:iCs/>
          <w:sz w:val="23"/>
          <w:szCs w:val="23"/>
        </w:rPr>
        <w:t>1,00 (um</w:t>
      </w:r>
      <w:r w:rsidR="00E9255D" w:rsidRPr="00AB08E1">
        <w:rPr>
          <w:rFonts w:ascii="Segoe UI" w:hAnsi="Segoe UI" w:cs="Segoe UI"/>
          <w:iCs/>
          <w:sz w:val="23"/>
          <w:szCs w:val="23"/>
        </w:rPr>
        <w:t>)</w:t>
      </w:r>
      <w:r w:rsidR="00AB08E1" w:rsidRPr="00AB08E1">
        <w:rPr>
          <w:rFonts w:ascii="Segoe UI" w:hAnsi="Segoe UI" w:cs="Segoe UI"/>
          <w:iCs/>
          <w:sz w:val="23"/>
          <w:szCs w:val="23"/>
        </w:rPr>
        <w:t xml:space="preserve"> real</w:t>
      </w:r>
      <w:r w:rsidR="00E9255D" w:rsidRPr="00AB08E1">
        <w:rPr>
          <w:rFonts w:ascii="Segoe UI" w:hAnsi="Segoe UI" w:cs="Segoe UI"/>
          <w:iCs/>
          <w:sz w:val="23"/>
          <w:szCs w:val="23"/>
        </w:rPr>
        <w:t>.</w:t>
      </w:r>
    </w:p>
    <w:p w14:paraId="6C46008E" w14:textId="3D39DAF1" w:rsidR="003B0349" w:rsidRPr="00AB08E1"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registrado </w:t>
      </w:r>
      <w:r w:rsidR="003B0349" w:rsidRPr="00AB08E1">
        <w:rPr>
          <w:rFonts w:ascii="Segoe UI" w:hAnsi="Segoe UI" w:cs="Segoe UI"/>
          <w:color w:val="000000" w:themeColor="text1"/>
          <w:sz w:val="23"/>
          <w:szCs w:val="23"/>
          <w:lang w:eastAsia="en-US"/>
        </w:rPr>
        <w:t>primeiro no sistema.</w:t>
      </w:r>
    </w:p>
    <w:p w14:paraId="3AC3DD4A" w14:textId="0696CB4C" w:rsidR="003B0349" w:rsidRPr="00AB08E1" w:rsidRDefault="00151058" w:rsidP="003B0349">
      <w:pPr>
        <w:spacing w:after="160" w:line="300" w:lineRule="auto"/>
        <w:jc w:val="both"/>
        <w:rPr>
          <w:rFonts w:ascii="Segoe UI" w:hAnsi="Segoe UI" w:cs="Segoe UI"/>
          <w:color w:val="000000" w:themeColor="text1"/>
          <w:sz w:val="23"/>
          <w:szCs w:val="23"/>
          <w:lang w:eastAsia="en-US"/>
        </w:rPr>
      </w:pPr>
      <w:r w:rsidRPr="00AB08E1">
        <w:rPr>
          <w:rFonts w:ascii="Segoe UI" w:hAnsi="Segoe UI" w:cs="Segoe UI"/>
          <w:color w:val="000000" w:themeColor="text1"/>
          <w:sz w:val="23"/>
          <w:szCs w:val="23"/>
          <w:lang w:eastAsia="en-US"/>
        </w:rPr>
        <w:t>6</w:t>
      </w:r>
      <w:r w:rsidR="003B0349" w:rsidRPr="00AB08E1">
        <w:rPr>
          <w:rFonts w:ascii="Segoe UI" w:hAnsi="Segoe UI" w:cs="Segoe UI"/>
          <w:color w:val="000000" w:themeColor="text1"/>
          <w:sz w:val="23"/>
          <w:szCs w:val="23"/>
          <w:lang w:eastAsia="en-US"/>
        </w:rPr>
        <w:t xml:space="preserve">.9. </w:t>
      </w:r>
      <w:r w:rsidR="004554A1" w:rsidRPr="00AB08E1">
        <w:rPr>
          <w:rFonts w:ascii="Segoe UI" w:hAnsi="Segoe UI" w:cs="Segoe UI"/>
          <w:color w:val="000000" w:themeColor="text1"/>
          <w:sz w:val="23"/>
          <w:szCs w:val="23"/>
          <w:lang w:eastAsia="en-US"/>
        </w:rPr>
        <w:t>Caso a</w:t>
      </w:r>
      <w:r w:rsidR="003B0349" w:rsidRPr="00AB08E1">
        <w:rPr>
          <w:rFonts w:ascii="Segoe UI" w:hAnsi="Segoe UI" w:cs="Segoe UI"/>
          <w:color w:val="000000" w:themeColor="text1"/>
          <w:sz w:val="23"/>
          <w:szCs w:val="23"/>
          <w:lang w:eastAsia="en-US"/>
        </w:rPr>
        <w:t xml:space="preserve"> </w:t>
      </w:r>
      <w:r w:rsidR="004554A1" w:rsidRPr="00AB08E1">
        <w:rPr>
          <w:rFonts w:ascii="Segoe UI" w:hAnsi="Segoe UI" w:cs="Segoe UI"/>
          <w:color w:val="000000" w:themeColor="text1"/>
          <w:sz w:val="23"/>
          <w:szCs w:val="23"/>
          <w:lang w:eastAsia="en-US"/>
        </w:rPr>
        <w:t>licitante</w:t>
      </w:r>
      <w:r w:rsidR="003B0349" w:rsidRPr="00AB08E1">
        <w:rPr>
          <w:rFonts w:ascii="Segoe UI" w:hAnsi="Segoe UI" w:cs="Segoe UI"/>
          <w:color w:val="000000" w:themeColor="text1"/>
          <w:sz w:val="23"/>
          <w:szCs w:val="23"/>
          <w:lang w:eastAsia="en-US"/>
        </w:rPr>
        <w:t xml:space="preserve"> não apresente lances, concorrerá com o valor de sua proposta.</w:t>
      </w:r>
    </w:p>
    <w:p w14:paraId="5B2CCEFC" w14:textId="765E44F0" w:rsidR="003B0349" w:rsidRPr="00AB08E1" w:rsidRDefault="00151058" w:rsidP="003B0349">
      <w:pPr>
        <w:spacing w:after="160" w:line="300" w:lineRule="auto"/>
        <w:jc w:val="both"/>
        <w:rPr>
          <w:rFonts w:ascii="Segoe UI" w:hAnsi="Segoe UI" w:cs="Segoe UI"/>
          <w:color w:val="000000" w:themeColor="text1"/>
          <w:sz w:val="23"/>
          <w:szCs w:val="23"/>
          <w:lang w:eastAsia="en-US"/>
        </w:rPr>
      </w:pPr>
      <w:r w:rsidRPr="00AB08E1">
        <w:rPr>
          <w:rFonts w:ascii="Segoe UI" w:hAnsi="Segoe UI" w:cs="Segoe UI"/>
          <w:color w:val="000000" w:themeColor="text1"/>
          <w:sz w:val="23"/>
          <w:szCs w:val="23"/>
          <w:lang w:eastAsia="en-US"/>
        </w:rPr>
        <w:t>6</w:t>
      </w:r>
      <w:r w:rsidR="004554A1" w:rsidRPr="00AB08E1">
        <w:rPr>
          <w:rFonts w:ascii="Segoe UI" w:hAnsi="Segoe UI" w:cs="Segoe UI"/>
          <w:color w:val="000000" w:themeColor="text1"/>
          <w:sz w:val="23"/>
          <w:szCs w:val="23"/>
          <w:lang w:eastAsia="en-US"/>
        </w:rPr>
        <w:t xml:space="preserve">.10. Durante o procedimento, </w:t>
      </w:r>
      <w:proofErr w:type="gramStart"/>
      <w:r w:rsidR="004554A1" w:rsidRPr="00AB08E1">
        <w:rPr>
          <w:rFonts w:ascii="Segoe UI" w:hAnsi="Segoe UI" w:cs="Segoe UI"/>
          <w:color w:val="000000" w:themeColor="text1"/>
          <w:sz w:val="23"/>
          <w:szCs w:val="23"/>
          <w:lang w:eastAsia="en-US"/>
        </w:rPr>
        <w:t>a</w:t>
      </w:r>
      <w:r w:rsidR="003B0349" w:rsidRPr="00AB08E1">
        <w:rPr>
          <w:rFonts w:ascii="Segoe UI" w:hAnsi="Segoe UI" w:cs="Segoe UI"/>
          <w:color w:val="000000" w:themeColor="text1"/>
          <w:sz w:val="23"/>
          <w:szCs w:val="23"/>
          <w:lang w:eastAsia="en-US"/>
        </w:rPr>
        <w:t>(</w:t>
      </w:r>
      <w:proofErr w:type="gramEnd"/>
      <w:r w:rsidR="003B0349" w:rsidRPr="00AB08E1">
        <w:rPr>
          <w:rFonts w:ascii="Segoe UI" w:hAnsi="Segoe UI" w:cs="Segoe UI"/>
          <w:color w:val="000000" w:themeColor="text1"/>
          <w:sz w:val="23"/>
          <w:szCs w:val="23"/>
          <w:lang w:eastAsia="en-US"/>
        </w:rPr>
        <w:t xml:space="preserve">s) </w:t>
      </w:r>
      <w:r w:rsidR="004554A1" w:rsidRPr="00AB08E1">
        <w:rPr>
          <w:rFonts w:ascii="Segoe UI" w:hAnsi="Segoe UI" w:cs="Segoe UI"/>
          <w:color w:val="000000" w:themeColor="text1"/>
          <w:sz w:val="23"/>
          <w:szCs w:val="23"/>
          <w:lang w:eastAsia="en-US"/>
        </w:rPr>
        <w:t>licitante</w:t>
      </w:r>
      <w:r w:rsidR="003B0349" w:rsidRPr="00AB08E1">
        <w:rPr>
          <w:rFonts w:ascii="Segoe UI" w:hAnsi="Segoe UI" w:cs="Segoe UI"/>
          <w:color w:val="000000" w:themeColor="text1"/>
          <w:sz w:val="23"/>
          <w:szCs w:val="23"/>
          <w:lang w:eastAsia="en-US"/>
        </w:rPr>
        <w:t>(s) ser</w:t>
      </w:r>
      <w:r w:rsidR="004554A1" w:rsidRPr="00AB08E1">
        <w:rPr>
          <w:rFonts w:ascii="Segoe UI" w:hAnsi="Segoe UI" w:cs="Segoe UI"/>
          <w:color w:val="000000" w:themeColor="text1"/>
          <w:sz w:val="23"/>
          <w:szCs w:val="23"/>
          <w:lang w:eastAsia="en-US"/>
        </w:rPr>
        <w:t>á(</w:t>
      </w:r>
      <w:proofErr w:type="spellStart"/>
      <w:r w:rsidR="003B0349" w:rsidRPr="00AB08E1">
        <w:rPr>
          <w:rFonts w:ascii="Segoe UI" w:hAnsi="Segoe UI" w:cs="Segoe UI"/>
          <w:color w:val="000000" w:themeColor="text1"/>
          <w:sz w:val="23"/>
          <w:szCs w:val="23"/>
          <w:lang w:eastAsia="en-US"/>
        </w:rPr>
        <w:t>ão</w:t>
      </w:r>
      <w:proofErr w:type="spellEnd"/>
      <w:r w:rsidR="004554A1" w:rsidRPr="00AB08E1">
        <w:rPr>
          <w:rFonts w:ascii="Segoe UI" w:hAnsi="Segoe UI" w:cs="Segoe UI"/>
          <w:color w:val="000000" w:themeColor="text1"/>
          <w:sz w:val="23"/>
          <w:szCs w:val="23"/>
          <w:lang w:eastAsia="en-US"/>
        </w:rPr>
        <w:t>) informada(</w:t>
      </w:r>
      <w:r w:rsidR="003B0349" w:rsidRPr="00AB08E1">
        <w:rPr>
          <w:rFonts w:ascii="Segoe UI" w:hAnsi="Segoe UI" w:cs="Segoe UI"/>
          <w:color w:val="000000" w:themeColor="text1"/>
          <w:sz w:val="23"/>
          <w:szCs w:val="23"/>
          <w:lang w:eastAsia="en-US"/>
        </w:rPr>
        <w:t>s</w:t>
      </w:r>
      <w:r w:rsidR="004554A1" w:rsidRPr="00AB08E1">
        <w:rPr>
          <w:rFonts w:ascii="Segoe UI" w:hAnsi="Segoe UI" w:cs="Segoe UI"/>
          <w:color w:val="000000" w:themeColor="text1"/>
          <w:sz w:val="23"/>
          <w:szCs w:val="23"/>
          <w:lang w:eastAsia="en-US"/>
        </w:rPr>
        <w:t>)</w:t>
      </w:r>
      <w:r w:rsidR="003B0349" w:rsidRPr="00AB08E1">
        <w:rPr>
          <w:rFonts w:ascii="Segoe UI" w:hAnsi="Segoe UI" w:cs="Segoe UI"/>
          <w:color w:val="000000" w:themeColor="text1"/>
          <w:sz w:val="23"/>
          <w:szCs w:val="23"/>
          <w:lang w:eastAsia="en-US"/>
        </w:rPr>
        <w:t>, em tempo real, do valor do menor lance registrado.</w:t>
      </w:r>
    </w:p>
    <w:p w14:paraId="6B844CF8" w14:textId="0F413F28" w:rsidR="003B0349" w:rsidRDefault="00151058" w:rsidP="003B0349">
      <w:pPr>
        <w:spacing w:after="160" w:line="300" w:lineRule="auto"/>
        <w:jc w:val="both"/>
        <w:rPr>
          <w:rFonts w:ascii="Segoe UI" w:hAnsi="Segoe UI" w:cs="Segoe UI"/>
          <w:color w:val="000000" w:themeColor="text1"/>
          <w:sz w:val="23"/>
          <w:szCs w:val="23"/>
          <w:lang w:eastAsia="en-US"/>
        </w:rPr>
      </w:pPr>
      <w:r w:rsidRPr="00AB08E1">
        <w:rPr>
          <w:rFonts w:ascii="Segoe UI" w:hAnsi="Segoe UI" w:cs="Segoe UI"/>
          <w:color w:val="000000" w:themeColor="text1"/>
          <w:sz w:val="23"/>
          <w:szCs w:val="23"/>
          <w:lang w:eastAsia="en-US"/>
        </w:rPr>
        <w:t>6</w:t>
      </w:r>
      <w:r w:rsidR="003B0349" w:rsidRPr="00AB08E1">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lances, pelo sistema, em ordem </w:t>
      </w:r>
      <w:r w:rsidR="003B0349" w:rsidRPr="003B0349">
        <w:rPr>
          <w:rFonts w:ascii="Segoe UI" w:hAnsi="Segoe UI" w:cs="Segoe UI"/>
          <w:color w:val="000000" w:themeColor="text1"/>
          <w:sz w:val="23"/>
          <w:szCs w:val="23"/>
          <w:lang w:eastAsia="en-US"/>
        </w:rPr>
        <w:t>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03C516AA"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r w:rsidR="004554A1">
        <w:rPr>
          <w:rFonts w:ascii="Segoe UI" w:hAnsi="Segoe UI" w:cs="Segoe UI"/>
          <w:sz w:val="23"/>
          <w:szCs w:val="23"/>
        </w:rPr>
        <w:t xml:space="preserve"> administrativa</w:t>
      </w:r>
      <w:r w:rsidR="003B0349" w:rsidRPr="003B0349">
        <w:rPr>
          <w:rFonts w:ascii="Segoe UI" w:hAnsi="Segoe UI" w:cs="Segoe UI"/>
          <w:sz w:val="23"/>
          <w:szCs w:val="23"/>
        </w:rPr>
        <w:t>.</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53668B34"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t>6</w:t>
      </w:r>
      <w:r w:rsidR="003B0349" w:rsidRPr="003B0349">
        <w:rPr>
          <w:rFonts w:ascii="Segoe UI" w:hAnsi="Segoe UI" w:cs="Segoe UI"/>
          <w:sz w:val="23"/>
          <w:szCs w:val="23"/>
        </w:rPr>
        <w:t xml:space="preserve">.15. </w:t>
      </w:r>
      <w:r w:rsidR="003B0349" w:rsidRPr="003B0349">
        <w:rPr>
          <w:rFonts w:ascii="Segoe UI" w:hAnsi="Segoe UI" w:cs="Segoe UI"/>
          <w:color w:val="000000"/>
          <w:sz w:val="23"/>
          <w:szCs w:val="23"/>
        </w:rPr>
        <w:t>Neste caso, se</w:t>
      </w:r>
      <w:r w:rsidR="003B0349">
        <w:rPr>
          <w:rFonts w:ascii="Segoe UI" w:hAnsi="Segoe UI" w:cs="Segoe UI"/>
          <w:color w:val="000000"/>
          <w:sz w:val="23"/>
          <w:szCs w:val="23"/>
        </w:rPr>
        <w:t>rá</w:t>
      </w:r>
      <w:r w:rsidR="00974499">
        <w:rPr>
          <w:rFonts w:ascii="Segoe UI" w:hAnsi="Segoe UI" w:cs="Segoe UI"/>
          <w:color w:val="000000"/>
          <w:sz w:val="23"/>
          <w:szCs w:val="23"/>
        </w:rPr>
        <w:t xml:space="preserve"> encaminhada contraproposta a</w:t>
      </w:r>
      <w:r w:rsidR="003B0349" w:rsidRPr="003B0349">
        <w:rPr>
          <w:rFonts w:ascii="Segoe UI" w:hAnsi="Segoe UI" w:cs="Segoe UI"/>
          <w:color w:val="000000"/>
          <w:sz w:val="23"/>
          <w:szCs w:val="23"/>
        </w:rPr>
        <w:t xml:space="preserve"> </w:t>
      </w:r>
      <w:proofErr w:type="gramStart"/>
      <w:r w:rsidR="00974499">
        <w:rPr>
          <w:rFonts w:ascii="Segoe UI" w:hAnsi="Segoe UI" w:cs="Segoe UI"/>
          <w:color w:val="000000"/>
          <w:sz w:val="23"/>
          <w:szCs w:val="23"/>
        </w:rPr>
        <w:t>licitante</w:t>
      </w:r>
      <w:r w:rsidR="003B0349">
        <w:rPr>
          <w:rFonts w:ascii="Segoe UI" w:hAnsi="Segoe UI" w:cs="Segoe UI"/>
          <w:color w:val="000000"/>
          <w:sz w:val="23"/>
          <w:szCs w:val="23"/>
        </w:rPr>
        <w:t>(</w:t>
      </w:r>
      <w:proofErr w:type="gramEnd"/>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2A96E735"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w:t>
      </w:r>
      <w:r w:rsidR="00974499">
        <w:rPr>
          <w:rFonts w:ascii="Segoe UI" w:hAnsi="Segoe UI" w:cs="Segoe UI"/>
          <w:sz w:val="23"/>
          <w:szCs w:val="23"/>
        </w:rPr>
        <w:t xml:space="preserve">feita com </w:t>
      </w:r>
      <w:proofErr w:type="gramStart"/>
      <w:r w:rsidR="00974499">
        <w:rPr>
          <w:rFonts w:ascii="Segoe UI" w:hAnsi="Segoe UI" w:cs="Segoe UI"/>
          <w:sz w:val="23"/>
          <w:szCs w:val="23"/>
        </w:rPr>
        <w:t>o(</w:t>
      </w:r>
      <w:proofErr w:type="gramEnd"/>
      <w:r w:rsidR="00974499">
        <w:rPr>
          <w:rFonts w:ascii="Segoe UI" w:hAnsi="Segoe UI" w:cs="Segoe UI"/>
          <w:sz w:val="23"/>
          <w:szCs w:val="23"/>
        </w:rPr>
        <w:t>s) demais licitante(s) classificada(</w:t>
      </w:r>
      <w:r w:rsidR="003B0349" w:rsidRPr="003B0349">
        <w:rPr>
          <w:rFonts w:ascii="Segoe UI" w:hAnsi="Segoe UI" w:cs="Segoe UI"/>
          <w:sz w:val="23"/>
          <w:szCs w:val="23"/>
        </w:rPr>
        <w:t>s</w:t>
      </w:r>
      <w:r w:rsidR="00974499">
        <w:rPr>
          <w:rFonts w:ascii="Segoe UI" w:hAnsi="Segoe UI" w:cs="Segoe UI"/>
          <w:sz w:val="23"/>
          <w:szCs w:val="23"/>
        </w:rPr>
        <w:t>)</w:t>
      </w:r>
      <w:r w:rsidR="003B0349" w:rsidRPr="003B0349">
        <w:rPr>
          <w:rFonts w:ascii="Segoe UI" w:hAnsi="Segoe UI" w:cs="Segoe UI"/>
          <w:sz w:val="23"/>
          <w:szCs w:val="23"/>
        </w:rPr>
        <w:t xml:space="preserve">, respeitada a </w:t>
      </w:r>
      <w:r w:rsidR="00974499">
        <w:rPr>
          <w:rFonts w:ascii="Segoe UI" w:hAnsi="Segoe UI" w:cs="Segoe UI"/>
          <w:sz w:val="23"/>
          <w:szCs w:val="23"/>
        </w:rPr>
        <w:t>ordem de classificação, quando 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974499">
        <w:rPr>
          <w:rFonts w:ascii="Segoe UI" w:hAnsi="Segoe UI" w:cs="Segoe UI"/>
          <w:sz w:val="23"/>
          <w:szCs w:val="23"/>
        </w:rPr>
        <w:t xml:space="preserve"> colocada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lastRenderedPageBreak/>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09D08B44"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C340E2">
        <w:rPr>
          <w:rFonts w:ascii="Segoe UI" w:hAnsi="Segoe UI" w:cs="Segoe UI"/>
          <w:sz w:val="23"/>
          <w:szCs w:val="23"/>
          <w:bdr w:val="none" w:sz="0" w:space="0" w:color="auto" w:frame="1"/>
        </w:rPr>
        <w:t xml:space="preserve"> a licitante</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73F45BD1"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w:t>
      </w:r>
      <w:r w:rsidR="00C340E2">
        <w:rPr>
          <w:rFonts w:ascii="Segoe UI" w:hAnsi="Segoe UI" w:cs="Segoe UI"/>
          <w:sz w:val="23"/>
          <w:szCs w:val="23"/>
          <w:bdr w:val="none" w:sz="0" w:space="0" w:color="auto" w:frame="1"/>
        </w:rPr>
        <w:t>01 (</w:t>
      </w:r>
      <w:r w:rsidR="009E2D73" w:rsidRPr="009E2D73">
        <w:rPr>
          <w:rFonts w:ascii="Segoe UI" w:hAnsi="Segoe UI" w:cs="Segoe UI"/>
          <w:sz w:val="23"/>
          <w:szCs w:val="23"/>
          <w:bdr w:val="none" w:sz="0" w:space="0" w:color="auto" w:frame="1"/>
        </w:rPr>
        <w:t>um</w:t>
      </w:r>
      <w:r w:rsidR="00C340E2">
        <w:rPr>
          <w:rFonts w:ascii="Segoe UI" w:hAnsi="Segoe UI" w:cs="Segoe UI"/>
          <w:sz w:val="23"/>
          <w:szCs w:val="23"/>
          <w:bdr w:val="none" w:sz="0" w:space="0" w:color="auto" w:frame="1"/>
        </w:rPr>
        <w:t>)</w:t>
      </w:r>
      <w:r w:rsidR="009E2D73" w:rsidRPr="009E2D73">
        <w:rPr>
          <w:rFonts w:ascii="Segoe UI" w:hAnsi="Segoe UI" w:cs="Segoe UI"/>
          <w:sz w:val="23"/>
          <w:szCs w:val="23"/>
          <w:bdr w:val="none" w:sz="0" w:space="0" w:color="auto" w:frame="1"/>
        </w:rPr>
        <w:t xml:space="preserve">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5A07B73F"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C340E2">
        <w:rPr>
          <w:rFonts w:ascii="Segoe UI" w:hAnsi="Segoe UI" w:cs="Segoe UI"/>
          <w:color w:val="000000" w:themeColor="text1"/>
          <w:sz w:val="23"/>
          <w:szCs w:val="23"/>
          <w:lang w:eastAsia="en-US"/>
        </w:rPr>
        <w:t xml:space="preserve"> ser ajustada pela</w:t>
      </w:r>
      <w:r w:rsidR="0074756A" w:rsidRPr="0074756A">
        <w:rPr>
          <w:rFonts w:ascii="Segoe UI" w:hAnsi="Segoe UI" w:cs="Segoe UI"/>
          <w:color w:val="000000" w:themeColor="text1"/>
          <w:sz w:val="23"/>
          <w:szCs w:val="23"/>
          <w:lang w:eastAsia="en-US"/>
        </w:rPr>
        <w:t xml:space="preserve"> </w:t>
      </w:r>
      <w:r w:rsidR="00C340E2">
        <w:rPr>
          <w:rFonts w:ascii="Segoe UI" w:hAnsi="Segoe UI" w:cs="Segoe UI"/>
          <w:color w:val="000000" w:themeColor="text1"/>
          <w:sz w:val="23"/>
          <w:szCs w:val="23"/>
          <w:lang w:eastAsia="en-US"/>
        </w:rPr>
        <w:t>licitante</w:t>
      </w:r>
      <w:r w:rsidR="0074756A" w:rsidRPr="0074756A">
        <w:rPr>
          <w:rFonts w:ascii="Segoe UI" w:hAnsi="Segoe UI" w:cs="Segoe UI"/>
          <w:color w:val="000000" w:themeColor="text1"/>
          <w:sz w:val="23"/>
          <w:szCs w:val="23"/>
          <w:lang w:eastAsia="en-US"/>
        </w:rPr>
        <w:t xml:space="preserve">, no prazo </w:t>
      </w:r>
      <w:r w:rsidR="0074756A" w:rsidRPr="001656AD">
        <w:rPr>
          <w:rFonts w:ascii="Segoe UI" w:hAnsi="Segoe UI" w:cs="Segoe UI"/>
          <w:color w:val="000000" w:themeColor="text1"/>
          <w:sz w:val="23"/>
          <w:szCs w:val="23"/>
          <w:lang w:eastAsia="en-US"/>
        </w:rPr>
        <w:t xml:space="preserve">indicado pelo sistema, </w:t>
      </w:r>
      <w:r w:rsidR="0074756A" w:rsidRPr="0074756A">
        <w:rPr>
          <w:rFonts w:ascii="Segoe UI" w:hAnsi="Segoe UI" w:cs="Segoe UI"/>
          <w:color w:val="000000" w:themeColor="text1"/>
          <w:sz w:val="23"/>
          <w:szCs w:val="23"/>
          <w:lang w:eastAsia="en-US"/>
        </w:rPr>
        <w:t>desde que não haja majoração do preço.</w:t>
      </w:r>
    </w:p>
    <w:p w14:paraId="21C705E1" w14:textId="37915B97"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1656AD"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0074756A" w:rsidRPr="0074756A">
        <w:rPr>
          <w:rFonts w:ascii="Segoe UI" w:hAnsi="Segoe UI" w:cs="Segoe UI"/>
          <w:color w:val="000000" w:themeColor="text1"/>
          <w:sz w:val="23"/>
          <w:szCs w:val="23"/>
          <w:lang w:eastAsia="en-US"/>
        </w:rPr>
        <w:t xml:space="preserve">.24. </w:t>
      </w:r>
      <w:r w:rsidR="0074756A" w:rsidRPr="001656AD">
        <w:rPr>
          <w:rFonts w:ascii="Segoe UI" w:hAnsi="Segoe UI" w:cs="Segoe UI"/>
          <w:color w:val="000000" w:themeColor="text1"/>
          <w:sz w:val="23"/>
          <w:szCs w:val="23"/>
          <w:lang w:eastAsia="en-US"/>
        </w:rPr>
        <w:t>Considera-se erro no preenchimento da planilha passível de correção a indicação de recolhimento de impostos e contribuições na forma do Simples Nacional, quando não cabível esse regime.</w:t>
      </w:r>
    </w:p>
    <w:p w14:paraId="56921F45" w14:textId="19C6C1B6" w:rsidR="0074756A" w:rsidRPr="001656AD" w:rsidRDefault="00151058" w:rsidP="0074756A">
      <w:pPr>
        <w:spacing w:after="160" w:line="300" w:lineRule="auto"/>
        <w:jc w:val="both"/>
        <w:rPr>
          <w:rFonts w:ascii="Segoe UI" w:hAnsi="Segoe UI" w:cs="Segoe UI"/>
          <w:color w:val="000000" w:themeColor="text1"/>
          <w:sz w:val="23"/>
          <w:szCs w:val="23"/>
          <w:lang w:eastAsia="en-US"/>
        </w:rPr>
      </w:pPr>
      <w:r w:rsidRPr="001656AD">
        <w:rPr>
          <w:rFonts w:ascii="Segoe UI" w:hAnsi="Segoe UI" w:cs="Segoe UI"/>
          <w:color w:val="000000" w:themeColor="text1"/>
          <w:sz w:val="23"/>
          <w:szCs w:val="23"/>
          <w:lang w:eastAsia="en-US"/>
        </w:rPr>
        <w:t>6</w:t>
      </w:r>
      <w:r w:rsidR="0074756A" w:rsidRPr="001656AD">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2570D16A" w14:textId="5D82AD99" w:rsidR="00C340E2" w:rsidRPr="001656AD" w:rsidRDefault="00151058" w:rsidP="001656AD">
      <w:pPr>
        <w:spacing w:after="160" w:line="300" w:lineRule="auto"/>
        <w:jc w:val="both"/>
        <w:rPr>
          <w:rFonts w:ascii="Segoe UI" w:hAnsi="Segoe UI" w:cs="Segoe UI"/>
          <w:color w:val="000000" w:themeColor="text1"/>
          <w:sz w:val="23"/>
          <w:szCs w:val="23"/>
          <w:lang w:eastAsia="en-US"/>
        </w:rPr>
      </w:pPr>
      <w:r w:rsidRPr="001656AD">
        <w:rPr>
          <w:rFonts w:ascii="Segoe UI" w:hAnsi="Segoe UI" w:cs="Segoe UI"/>
          <w:color w:val="000000" w:themeColor="text1"/>
          <w:sz w:val="23"/>
          <w:szCs w:val="23"/>
          <w:lang w:eastAsia="en-US"/>
        </w:rPr>
        <w:t>6</w:t>
      </w:r>
      <w:r w:rsidR="0074756A" w:rsidRPr="001656AD">
        <w:rPr>
          <w:rFonts w:ascii="Segoe UI" w:hAnsi="Segoe UI" w:cs="Segoe UI"/>
          <w:color w:val="000000" w:themeColor="text1"/>
          <w:sz w:val="23"/>
          <w:szCs w:val="23"/>
          <w:lang w:eastAsia="en-US"/>
        </w:rPr>
        <w:t>.26. Se a proposta ou lance vencedora for desclassificada, será examinada a proposta ou lance subsequente, e, assim sucessivamente, na ordem de classificação.</w:t>
      </w:r>
    </w:p>
    <w:p w14:paraId="2A78193E" w14:textId="65A32A6E" w:rsidR="00F30BC4" w:rsidRPr="001656AD" w:rsidRDefault="00151058" w:rsidP="008579BF">
      <w:pPr>
        <w:pStyle w:val="Nivel2"/>
        <w:spacing w:before="0" w:after="160" w:line="300" w:lineRule="auto"/>
        <w:rPr>
          <w:rFonts w:ascii="Segoe UI" w:hAnsi="Segoe UI" w:cs="Segoe UI"/>
          <w:b/>
          <w:color w:val="000000" w:themeColor="text1"/>
          <w:sz w:val="23"/>
          <w:szCs w:val="23"/>
        </w:rPr>
      </w:pPr>
      <w:r w:rsidRPr="001656AD">
        <w:rPr>
          <w:rFonts w:ascii="Segoe UI" w:hAnsi="Segoe UI" w:cs="Segoe UI"/>
          <w:b/>
          <w:color w:val="000000" w:themeColor="text1"/>
          <w:sz w:val="23"/>
          <w:szCs w:val="23"/>
        </w:rPr>
        <w:t>7</w:t>
      </w:r>
      <w:r w:rsidR="00F30BC4" w:rsidRPr="001656AD">
        <w:rPr>
          <w:rFonts w:ascii="Segoe UI" w:hAnsi="Segoe UI" w:cs="Segoe UI"/>
          <w:b/>
          <w:color w:val="000000" w:themeColor="text1"/>
          <w:sz w:val="23"/>
          <w:szCs w:val="23"/>
        </w:rPr>
        <w:t xml:space="preserve">. </w:t>
      </w:r>
      <w:r w:rsidR="009C3C46" w:rsidRPr="001656AD">
        <w:rPr>
          <w:rFonts w:ascii="Segoe UI" w:hAnsi="Segoe UI" w:cs="Segoe UI"/>
          <w:b/>
          <w:color w:val="000000" w:themeColor="text1"/>
          <w:sz w:val="23"/>
          <w:szCs w:val="23"/>
        </w:rPr>
        <w:t>DA HABILITAÇÃO</w:t>
      </w:r>
    </w:p>
    <w:p w14:paraId="0E631CE1" w14:textId="788484D3" w:rsidR="008C005B" w:rsidRPr="001656AD" w:rsidRDefault="00151058" w:rsidP="008579BF">
      <w:pPr>
        <w:pStyle w:val="Nivel2"/>
        <w:spacing w:before="0" w:after="160" w:line="300" w:lineRule="auto"/>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9C3C46" w:rsidRPr="001656AD">
        <w:rPr>
          <w:rFonts w:ascii="Segoe UI" w:hAnsi="Segoe UI" w:cs="Segoe UI"/>
          <w:color w:val="000000" w:themeColor="text1"/>
          <w:sz w:val="23"/>
          <w:szCs w:val="23"/>
        </w:rPr>
        <w:t>.1</w:t>
      </w:r>
      <w:r w:rsidR="008579BF" w:rsidRPr="001656AD">
        <w:rPr>
          <w:rFonts w:ascii="Segoe UI" w:hAnsi="Segoe UI" w:cs="Segoe UI"/>
          <w:color w:val="000000" w:themeColor="text1"/>
          <w:sz w:val="23"/>
          <w:szCs w:val="23"/>
        </w:rPr>
        <w:t>.</w:t>
      </w:r>
      <w:r w:rsidR="008C005B" w:rsidRPr="001656AD">
        <w:rPr>
          <w:rFonts w:ascii="Segoe UI" w:hAnsi="Segoe UI" w:cs="Segoe UI"/>
          <w:color w:val="000000" w:themeColor="text1"/>
          <w:sz w:val="23"/>
          <w:szCs w:val="23"/>
        </w:rPr>
        <w:t xml:space="preserve"> Os documentos d</w:t>
      </w:r>
      <w:r w:rsidR="00C340E2" w:rsidRPr="001656AD">
        <w:rPr>
          <w:rFonts w:ascii="Segoe UI" w:hAnsi="Segoe UI" w:cs="Segoe UI"/>
          <w:color w:val="000000" w:themeColor="text1"/>
          <w:sz w:val="23"/>
          <w:szCs w:val="23"/>
        </w:rPr>
        <w:t>e habilitação serão exigidos da licitante declarada provisoriamente vencedora</w:t>
      </w:r>
      <w:r w:rsidR="008C005B" w:rsidRPr="001656AD">
        <w:rPr>
          <w:rFonts w:ascii="Segoe UI" w:hAnsi="Segoe UI" w:cs="Segoe UI"/>
          <w:color w:val="000000" w:themeColor="text1"/>
          <w:sz w:val="23"/>
          <w:szCs w:val="23"/>
        </w:rPr>
        <w:t>.</w:t>
      </w:r>
      <w:r w:rsidR="008579BF" w:rsidRPr="001656AD">
        <w:rPr>
          <w:rFonts w:ascii="Segoe UI" w:hAnsi="Segoe UI" w:cs="Segoe UI"/>
          <w:color w:val="000000" w:themeColor="text1"/>
          <w:sz w:val="23"/>
          <w:szCs w:val="23"/>
        </w:rPr>
        <w:t xml:space="preserve"> </w:t>
      </w:r>
    </w:p>
    <w:p w14:paraId="12159D1A" w14:textId="2F2E7872" w:rsidR="008579BF" w:rsidRPr="001656AD" w:rsidRDefault="00151058" w:rsidP="008579BF">
      <w:pPr>
        <w:pStyle w:val="Nivel2"/>
        <w:spacing w:before="0" w:after="160" w:line="300" w:lineRule="auto"/>
        <w:rPr>
          <w:rFonts w:ascii="Segoe UI" w:hAnsi="Segoe UI" w:cs="Segoe UI"/>
          <w:b/>
          <w:color w:val="000000" w:themeColor="text1"/>
          <w:sz w:val="23"/>
          <w:szCs w:val="23"/>
        </w:rPr>
      </w:pPr>
      <w:r w:rsidRPr="001656AD">
        <w:rPr>
          <w:rFonts w:ascii="Segoe UI" w:hAnsi="Segoe UI" w:cs="Segoe UI"/>
          <w:b/>
          <w:color w:val="000000" w:themeColor="text1"/>
          <w:sz w:val="23"/>
          <w:szCs w:val="23"/>
        </w:rPr>
        <w:t>7</w:t>
      </w:r>
      <w:r w:rsidR="008C005B" w:rsidRPr="001656AD">
        <w:rPr>
          <w:rFonts w:ascii="Segoe UI" w:hAnsi="Segoe UI" w:cs="Segoe UI"/>
          <w:b/>
          <w:color w:val="000000" w:themeColor="text1"/>
          <w:sz w:val="23"/>
          <w:szCs w:val="23"/>
        </w:rPr>
        <w:t xml:space="preserve">.2. </w:t>
      </w:r>
      <w:r w:rsidR="008579BF" w:rsidRPr="001656AD">
        <w:rPr>
          <w:rFonts w:ascii="Segoe UI" w:hAnsi="Segoe UI" w:cs="Segoe UI"/>
          <w:b/>
          <w:color w:val="000000" w:themeColor="text1"/>
          <w:sz w:val="23"/>
          <w:szCs w:val="23"/>
        </w:rPr>
        <w:t>Habilitação jurídica:</w:t>
      </w:r>
    </w:p>
    <w:p w14:paraId="6238B7A6" w14:textId="5B96BACA" w:rsidR="008579BF" w:rsidRPr="001656AD" w:rsidRDefault="00151058" w:rsidP="008579BF">
      <w:pPr>
        <w:pStyle w:val="Nivel2"/>
        <w:spacing w:before="0" w:after="160" w:line="300" w:lineRule="auto"/>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.2.1. Empresário individual: inscrição no Registro Público de Empresas Mercantis, a cargo da Junta Comercial respectiva;</w:t>
      </w:r>
    </w:p>
    <w:p w14:paraId="34EA46E7" w14:textId="43B1FD0D" w:rsidR="008579BF" w:rsidRPr="001656AD" w:rsidRDefault="00151058" w:rsidP="008579BF">
      <w:pPr>
        <w:pStyle w:val="Nivel2"/>
        <w:spacing w:before="0" w:after="160" w:line="300" w:lineRule="auto"/>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.2.2. Microempreendedor Individual – MEI: Certificado da Condição de Microempreendedor Individual – CCMEI;</w:t>
      </w:r>
    </w:p>
    <w:p w14:paraId="1AAEDF77" w14:textId="65F738EA"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 xml:space="preserve">.2.3. </w:t>
      </w:r>
      <w:r w:rsidR="008579BF" w:rsidRPr="001656AD">
        <w:rPr>
          <w:rFonts w:ascii="Segoe UI" w:hAnsi="Segoe UI" w:cs="Segoe UI"/>
          <w:bCs/>
          <w:color w:val="000000" w:themeColor="text1"/>
          <w:sz w:val="23"/>
          <w:szCs w:val="23"/>
        </w:rPr>
        <w:t>Sociedade empresária, sociedade limitada unipessoal – SLU – ou sociedade identificada como empresa individual de responsabilidade limitada – EIRELI:</w:t>
      </w:r>
      <w:r w:rsidR="008579BF" w:rsidRPr="001656AD">
        <w:rPr>
          <w:rFonts w:ascii="Segoe UI" w:hAnsi="Segoe UI" w:cs="Segoe UI"/>
          <w:color w:val="000000" w:themeColor="text1"/>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1BFA003" w14:textId="67F1B725"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.2.4. Sociedade empresária estrangeira com atuação permanente no país: Decreto de autorização para funcionamento no Brasil;</w:t>
      </w:r>
    </w:p>
    <w:p w14:paraId="6F6A6D60" w14:textId="53EC56A3"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.2.5. Sociedade simples: inscrição do ato constitutivo no Registro Civil de Pessoas Jurídicas do local de sua sede, acompanhada de documento comprobatório de seus administradores;</w:t>
      </w:r>
    </w:p>
    <w:p w14:paraId="60F2F75B" w14:textId="1C0693E9"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C4F2D77" w14:textId="20D8A2AE"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lastRenderedPageBreak/>
        <w:t>7</w:t>
      </w:r>
      <w:r w:rsidR="00AB08E1" w:rsidRPr="001656AD">
        <w:rPr>
          <w:rFonts w:ascii="Segoe UI" w:hAnsi="Segoe UI" w:cs="Segoe UI"/>
          <w:color w:val="000000" w:themeColor="text1"/>
          <w:sz w:val="23"/>
          <w:szCs w:val="23"/>
        </w:rPr>
        <w:t>.2.7</w:t>
      </w:r>
      <w:r w:rsidR="008579BF" w:rsidRPr="001656AD">
        <w:rPr>
          <w:rFonts w:ascii="Segoe UI" w:hAnsi="Segoe UI" w:cs="Segoe UI"/>
          <w:color w:val="000000" w:themeColor="text1"/>
          <w:sz w:val="23"/>
          <w:szCs w:val="23"/>
        </w:rPr>
        <w:t>. Os documentos apresentados deverão estar acompanhados de todas as alterações ou da consolidação respectiva.</w:t>
      </w:r>
    </w:p>
    <w:p w14:paraId="74900B37" w14:textId="3D0F3389" w:rsidR="008579BF" w:rsidRPr="001656AD" w:rsidRDefault="00151058" w:rsidP="008579BF">
      <w:pPr>
        <w:spacing w:after="160" w:line="300" w:lineRule="auto"/>
        <w:jc w:val="both"/>
        <w:rPr>
          <w:rFonts w:ascii="Segoe UI" w:hAnsi="Segoe UI" w:cs="Segoe UI"/>
          <w:b/>
          <w:color w:val="000000" w:themeColor="text1"/>
          <w:sz w:val="23"/>
          <w:szCs w:val="23"/>
        </w:rPr>
      </w:pPr>
      <w:r w:rsidRPr="001656AD">
        <w:rPr>
          <w:rFonts w:ascii="Segoe UI" w:hAnsi="Segoe UI" w:cs="Segoe UI"/>
          <w:b/>
          <w:color w:val="000000" w:themeColor="text1"/>
          <w:sz w:val="23"/>
          <w:szCs w:val="23"/>
        </w:rPr>
        <w:t>7</w:t>
      </w:r>
      <w:r w:rsidR="008579BF" w:rsidRPr="001656AD">
        <w:rPr>
          <w:rFonts w:ascii="Segoe UI" w:hAnsi="Segoe UI" w:cs="Segoe UI"/>
          <w:b/>
          <w:color w:val="000000" w:themeColor="text1"/>
          <w:sz w:val="23"/>
          <w:szCs w:val="23"/>
        </w:rPr>
        <w:t>.3. Habilitação fiscal, social e trabalhista:</w:t>
      </w:r>
    </w:p>
    <w:p w14:paraId="27DB8C6B" w14:textId="3E8BE5D2"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.3.1. Cadastro Naci</w:t>
      </w:r>
      <w:r w:rsidR="001656AD" w:rsidRPr="001656AD">
        <w:rPr>
          <w:rFonts w:ascii="Segoe UI" w:hAnsi="Segoe UI" w:cs="Segoe UI"/>
          <w:color w:val="000000" w:themeColor="text1"/>
          <w:sz w:val="23"/>
          <w:szCs w:val="23"/>
        </w:rPr>
        <w:t>onal de Pessoa Jurídica – CNPJ;</w:t>
      </w:r>
    </w:p>
    <w:p w14:paraId="2CA69C78" w14:textId="66BCEB26"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.3.2</w:t>
      </w:r>
      <w:r w:rsidR="008579BF" w:rsidRPr="001656AD">
        <w:rPr>
          <w:rFonts w:ascii="Segoe UI" w:hAnsi="Segoe UI" w:cs="Segoe UI"/>
          <w:color w:val="000000" w:themeColor="text1"/>
          <w:sz w:val="23"/>
          <w:szCs w:val="23"/>
        </w:rPr>
        <w:t xml:space="preserve">. Prova de </w:t>
      </w:r>
      <w:r w:rsidR="00C340E2" w:rsidRPr="001656AD">
        <w:rPr>
          <w:rFonts w:ascii="Segoe UI" w:hAnsi="Segoe UI" w:cs="Segoe UI"/>
          <w:color w:val="000000" w:themeColor="text1"/>
          <w:sz w:val="23"/>
          <w:szCs w:val="23"/>
        </w:rPr>
        <w:t>regularidade perante a Fazenda F</w:t>
      </w:r>
      <w:r w:rsidR="008579BF" w:rsidRPr="001656AD">
        <w:rPr>
          <w:rFonts w:ascii="Segoe UI" w:hAnsi="Segoe UI" w:cs="Segoe UI"/>
          <w:color w:val="000000" w:themeColor="text1"/>
          <w:sz w:val="23"/>
          <w:szCs w:val="23"/>
        </w:rPr>
        <w:t>ederal;</w:t>
      </w:r>
    </w:p>
    <w:p w14:paraId="0ECD78E5" w14:textId="16FD86E6"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.3.3</w:t>
      </w:r>
      <w:r w:rsidR="008579BF" w:rsidRPr="001656AD">
        <w:rPr>
          <w:rFonts w:ascii="Segoe UI" w:hAnsi="Segoe UI" w:cs="Segoe UI"/>
          <w:color w:val="000000" w:themeColor="text1"/>
          <w:sz w:val="23"/>
          <w:szCs w:val="23"/>
        </w:rPr>
        <w:t xml:space="preserve">. Prova de </w:t>
      </w:r>
      <w:r w:rsidR="00C340E2" w:rsidRPr="001656AD">
        <w:rPr>
          <w:rFonts w:ascii="Segoe UI" w:hAnsi="Segoe UI" w:cs="Segoe UI"/>
          <w:color w:val="000000" w:themeColor="text1"/>
          <w:sz w:val="23"/>
          <w:szCs w:val="23"/>
        </w:rPr>
        <w:t>regularidade perante a Fazenda E</w:t>
      </w:r>
      <w:r w:rsidR="008579BF" w:rsidRPr="001656AD">
        <w:rPr>
          <w:rFonts w:ascii="Segoe UI" w:hAnsi="Segoe UI" w:cs="Segoe UI"/>
          <w:color w:val="000000" w:themeColor="text1"/>
          <w:sz w:val="23"/>
          <w:szCs w:val="23"/>
        </w:rPr>
        <w:t>stadual;</w:t>
      </w:r>
    </w:p>
    <w:p w14:paraId="7BA39FBC" w14:textId="7F602C2B"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.3.4</w:t>
      </w:r>
      <w:r w:rsidR="008579BF" w:rsidRPr="001656AD">
        <w:rPr>
          <w:rFonts w:ascii="Segoe UI" w:hAnsi="Segoe UI" w:cs="Segoe UI"/>
          <w:color w:val="000000" w:themeColor="text1"/>
          <w:sz w:val="23"/>
          <w:szCs w:val="23"/>
        </w:rPr>
        <w:t xml:space="preserve">. Prova de </w:t>
      </w:r>
      <w:r w:rsidR="00C340E2" w:rsidRPr="001656AD">
        <w:rPr>
          <w:rFonts w:ascii="Segoe UI" w:hAnsi="Segoe UI" w:cs="Segoe UI"/>
          <w:color w:val="000000" w:themeColor="text1"/>
          <w:sz w:val="23"/>
          <w:szCs w:val="23"/>
        </w:rPr>
        <w:t>regularidade perante a Fazenda M</w:t>
      </w:r>
      <w:r w:rsidR="008579BF" w:rsidRPr="001656AD">
        <w:rPr>
          <w:rFonts w:ascii="Segoe UI" w:hAnsi="Segoe UI" w:cs="Segoe UI"/>
          <w:color w:val="000000" w:themeColor="text1"/>
          <w:sz w:val="23"/>
          <w:szCs w:val="23"/>
        </w:rPr>
        <w:t>unicipal;</w:t>
      </w:r>
    </w:p>
    <w:p w14:paraId="4F33F87D" w14:textId="562ADBD0"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.3.5</w:t>
      </w:r>
      <w:r w:rsidR="008579BF" w:rsidRPr="001656AD">
        <w:rPr>
          <w:rFonts w:ascii="Segoe UI" w:hAnsi="Segoe UI" w:cs="Segoe UI"/>
          <w:color w:val="000000" w:themeColor="text1"/>
          <w:sz w:val="23"/>
          <w:szCs w:val="23"/>
        </w:rPr>
        <w:t>. Prova de regularidade relativo à Seguridade Social e ao Fundo de Garantia de Tempo de Serviço – FGTS –, que demonstre cumprimento dos encargos sociais instituídos por lei;</w:t>
      </w:r>
    </w:p>
    <w:p w14:paraId="17D0C3BB" w14:textId="4AC7F2C2"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.3.6</w:t>
      </w:r>
      <w:r w:rsidR="008579BF" w:rsidRPr="001656AD">
        <w:rPr>
          <w:rFonts w:ascii="Segoe UI" w:hAnsi="Segoe UI" w:cs="Segoe UI"/>
          <w:color w:val="000000" w:themeColor="text1"/>
          <w:sz w:val="23"/>
          <w:szCs w:val="23"/>
        </w:rPr>
        <w:t>. Prova de regularidade perante a Justiça do Trabalho;</w:t>
      </w:r>
    </w:p>
    <w:p w14:paraId="4685588F" w14:textId="489A5882" w:rsidR="00F93444"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AB08E1" w:rsidRPr="001656AD">
        <w:rPr>
          <w:rFonts w:ascii="Segoe UI" w:hAnsi="Segoe UI" w:cs="Segoe UI"/>
          <w:color w:val="000000" w:themeColor="text1"/>
          <w:sz w:val="23"/>
          <w:szCs w:val="23"/>
        </w:rPr>
        <w:t>.3.7</w:t>
      </w:r>
      <w:r w:rsidR="008579BF" w:rsidRPr="001656AD">
        <w:rPr>
          <w:rFonts w:ascii="Segoe UI" w:hAnsi="Segoe UI" w:cs="Segoe UI"/>
          <w:color w:val="000000" w:themeColor="text1"/>
          <w:sz w:val="23"/>
          <w:szCs w:val="23"/>
        </w:rPr>
        <w:t>. Cumprimento do disposto no inciso XXXIII do art. 7º da Constitui</w:t>
      </w:r>
      <w:r w:rsidR="00F93444" w:rsidRPr="001656AD">
        <w:rPr>
          <w:rFonts w:ascii="Segoe UI" w:hAnsi="Segoe UI" w:cs="Segoe UI"/>
          <w:color w:val="000000" w:themeColor="text1"/>
          <w:sz w:val="23"/>
          <w:szCs w:val="23"/>
        </w:rPr>
        <w:t>ção da República de 1988 – CR88;</w:t>
      </w:r>
    </w:p>
    <w:p w14:paraId="04A33707" w14:textId="3FB203C5" w:rsidR="00F93444" w:rsidRPr="001656AD" w:rsidRDefault="00AB08E1" w:rsidP="00F93444">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7.3.8</w:t>
      </w:r>
      <w:r w:rsidR="00F93444" w:rsidRPr="001656AD">
        <w:rPr>
          <w:rFonts w:ascii="Segoe UI" w:hAnsi="Segoe UI" w:cs="Segoe UI"/>
          <w:color w:val="000000" w:themeColor="text1"/>
          <w:sz w:val="23"/>
          <w:szCs w:val="23"/>
        </w:rPr>
        <w:t xml:space="preserve">. </w:t>
      </w:r>
      <w:r w:rsidR="00765FB9" w:rsidRPr="001656AD">
        <w:rPr>
          <w:rFonts w:ascii="Segoe UI" w:hAnsi="Segoe UI" w:cs="Segoe UI"/>
          <w:color w:val="000000" w:themeColor="text1"/>
          <w:sz w:val="23"/>
          <w:szCs w:val="23"/>
        </w:rPr>
        <w:t>D</w:t>
      </w:r>
      <w:r w:rsidR="00F93444" w:rsidRPr="001656AD">
        <w:rPr>
          <w:rFonts w:ascii="Segoe UI" w:hAnsi="Segoe UI" w:cs="Segoe UI"/>
          <w:color w:val="000000" w:themeColor="text1"/>
          <w:sz w:val="23"/>
          <w:szCs w:val="23"/>
        </w:rPr>
        <w:t>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55D8EB52" w14:textId="0ACFEA85" w:rsidR="008579BF" w:rsidRPr="001656AD" w:rsidRDefault="00151058" w:rsidP="008579BF">
      <w:pPr>
        <w:pStyle w:val="Nivel2"/>
        <w:spacing w:before="0" w:after="160" w:line="300" w:lineRule="auto"/>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C340E2" w:rsidRPr="001656AD">
        <w:rPr>
          <w:rFonts w:ascii="Segoe UI" w:hAnsi="Segoe UI" w:cs="Segoe UI"/>
          <w:color w:val="000000" w:themeColor="text1"/>
          <w:sz w:val="23"/>
          <w:szCs w:val="23"/>
        </w:rPr>
        <w:t>.4. Se a licitante</w:t>
      </w:r>
      <w:r w:rsidR="008579BF" w:rsidRPr="001656AD">
        <w:rPr>
          <w:rFonts w:ascii="Segoe UI" w:hAnsi="Segoe UI" w:cs="Segoe UI"/>
          <w:color w:val="000000" w:themeColor="text1"/>
          <w:sz w:val="23"/>
          <w:szCs w:val="23"/>
        </w:rPr>
        <w:t xml:space="preserve"> for a matriz, todos os documentos deverão</w:t>
      </w:r>
      <w:r w:rsidR="00C340E2" w:rsidRPr="001656AD">
        <w:rPr>
          <w:rFonts w:ascii="Segoe UI" w:hAnsi="Segoe UI" w:cs="Segoe UI"/>
          <w:color w:val="000000" w:themeColor="text1"/>
          <w:sz w:val="23"/>
          <w:szCs w:val="23"/>
        </w:rPr>
        <w:t xml:space="preserve"> estar em nome da matriz, e se a licitante</w:t>
      </w:r>
      <w:r w:rsidR="008579BF" w:rsidRPr="001656AD">
        <w:rPr>
          <w:rFonts w:ascii="Segoe UI" w:hAnsi="Segoe UI" w:cs="Segoe UI"/>
          <w:color w:val="000000" w:themeColor="text1"/>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5DD777A5" w14:textId="2A686F2F" w:rsidR="008579BF"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8579BF" w:rsidRPr="001656AD">
        <w:rPr>
          <w:rFonts w:ascii="Segoe UI" w:hAnsi="Segoe UI" w:cs="Segoe UI"/>
          <w:color w:val="000000" w:themeColor="text1"/>
          <w:sz w:val="23"/>
          <w:szCs w:val="23"/>
        </w:rPr>
        <w:t xml:space="preserve">.5. </w:t>
      </w:r>
      <w:proofErr w:type="gramStart"/>
      <w:r w:rsidR="00C340E2" w:rsidRPr="001656AD">
        <w:rPr>
          <w:rFonts w:ascii="Segoe UI" w:hAnsi="Segoe UI" w:cs="Segoe UI"/>
          <w:color w:val="000000" w:themeColor="text1"/>
          <w:sz w:val="23"/>
          <w:szCs w:val="23"/>
        </w:rPr>
        <w:t>caso</w:t>
      </w:r>
      <w:proofErr w:type="gramEnd"/>
      <w:r w:rsidR="00C340E2" w:rsidRPr="001656AD">
        <w:rPr>
          <w:rFonts w:ascii="Segoe UI" w:hAnsi="Segoe UI" w:cs="Segoe UI"/>
          <w:color w:val="000000" w:themeColor="text1"/>
          <w:sz w:val="23"/>
          <w:szCs w:val="23"/>
        </w:rPr>
        <w:t xml:space="preserve"> a licitante</w:t>
      </w:r>
      <w:r w:rsidR="008579BF" w:rsidRPr="001656AD">
        <w:rPr>
          <w:rFonts w:ascii="Segoe UI" w:hAnsi="Segoe UI" w:cs="Segoe UI"/>
          <w:color w:val="000000" w:themeColor="text1"/>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8397FDD" w14:textId="34771429" w:rsidR="00D97778"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D97778" w:rsidRPr="001656AD">
        <w:rPr>
          <w:rFonts w:ascii="Segoe UI" w:hAnsi="Segoe UI" w:cs="Segoe UI"/>
          <w:color w:val="000000" w:themeColor="text1"/>
          <w:sz w:val="23"/>
          <w:szCs w:val="23"/>
        </w:rPr>
        <w:t>.6. Após a entrega dos documentos para habilitação, não será permitida a substituição ou apresentação de novos documentos, salvo em sede de diligência, para:</w:t>
      </w:r>
    </w:p>
    <w:p w14:paraId="1F07F851" w14:textId="315C30F9" w:rsidR="00D97778"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D97778" w:rsidRPr="001656AD">
        <w:rPr>
          <w:rFonts w:ascii="Segoe UI" w:hAnsi="Segoe UI" w:cs="Segoe UI"/>
          <w:color w:val="000000" w:themeColor="text1"/>
          <w:sz w:val="23"/>
          <w:szCs w:val="23"/>
        </w:rPr>
        <w:t xml:space="preserve">.6.1. </w:t>
      </w:r>
      <w:proofErr w:type="gramStart"/>
      <w:r w:rsidR="00D97778" w:rsidRPr="001656AD">
        <w:rPr>
          <w:rFonts w:ascii="Segoe UI" w:hAnsi="Segoe UI" w:cs="Segoe UI"/>
          <w:color w:val="000000" w:themeColor="text1"/>
          <w:sz w:val="23"/>
          <w:szCs w:val="23"/>
        </w:rPr>
        <w:t>complementação</w:t>
      </w:r>
      <w:proofErr w:type="gramEnd"/>
      <w:r w:rsidR="00D97778" w:rsidRPr="001656AD">
        <w:rPr>
          <w:rFonts w:ascii="Segoe UI" w:hAnsi="Segoe UI" w:cs="Segoe UI"/>
          <w:color w:val="000000" w:themeColor="text1"/>
          <w:sz w:val="23"/>
          <w:szCs w:val="23"/>
        </w:rPr>
        <w:t xml:space="preserve"> de informações acerca dos </w:t>
      </w:r>
      <w:r w:rsidR="00C340E2" w:rsidRPr="001656AD">
        <w:rPr>
          <w:rFonts w:ascii="Segoe UI" w:hAnsi="Segoe UI" w:cs="Segoe UI"/>
          <w:color w:val="000000" w:themeColor="text1"/>
          <w:sz w:val="23"/>
          <w:szCs w:val="23"/>
        </w:rPr>
        <w:t>documentos já apresentados pela</w:t>
      </w:r>
      <w:r w:rsidR="00D97778" w:rsidRPr="001656AD">
        <w:rPr>
          <w:rFonts w:ascii="Segoe UI" w:hAnsi="Segoe UI" w:cs="Segoe UI"/>
          <w:color w:val="000000" w:themeColor="text1"/>
          <w:sz w:val="23"/>
          <w:szCs w:val="23"/>
        </w:rPr>
        <w:t>(s) licitante(s) e desde que necessária para apurar fatos existentes à época da abertura do certame;</w:t>
      </w:r>
    </w:p>
    <w:p w14:paraId="115932B3" w14:textId="1805B681" w:rsidR="00D97778"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lastRenderedPageBreak/>
        <w:t>7</w:t>
      </w:r>
      <w:r w:rsidR="00D97778" w:rsidRPr="001656AD">
        <w:rPr>
          <w:rFonts w:ascii="Segoe UI" w:hAnsi="Segoe UI" w:cs="Segoe UI"/>
          <w:color w:val="000000" w:themeColor="text1"/>
          <w:sz w:val="23"/>
          <w:szCs w:val="23"/>
        </w:rPr>
        <w:t xml:space="preserve">.6.2. </w:t>
      </w:r>
      <w:proofErr w:type="gramStart"/>
      <w:r w:rsidR="00D97778" w:rsidRPr="001656AD">
        <w:rPr>
          <w:rFonts w:ascii="Segoe UI" w:hAnsi="Segoe UI" w:cs="Segoe UI"/>
          <w:color w:val="000000" w:themeColor="text1"/>
          <w:sz w:val="23"/>
          <w:szCs w:val="23"/>
        </w:rPr>
        <w:t>atualização</w:t>
      </w:r>
      <w:proofErr w:type="gramEnd"/>
      <w:r w:rsidR="00D97778" w:rsidRPr="001656AD">
        <w:rPr>
          <w:rFonts w:ascii="Segoe UI" w:hAnsi="Segoe UI" w:cs="Segoe UI"/>
          <w:color w:val="000000" w:themeColor="text1"/>
          <w:sz w:val="23"/>
          <w:szCs w:val="23"/>
        </w:rPr>
        <w:t xml:space="preserve"> de documentos cuja validade tenha expirado após a data de recebimento das propostas.</w:t>
      </w:r>
    </w:p>
    <w:p w14:paraId="4E3ABEEB" w14:textId="1A9833A7" w:rsidR="00D97778"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D97778" w:rsidRPr="001656AD">
        <w:rPr>
          <w:rFonts w:ascii="Segoe UI" w:hAnsi="Segoe UI" w:cs="Segoe UI"/>
          <w:color w:val="000000" w:themeColor="text1"/>
          <w:sz w:val="23"/>
          <w:szCs w:val="23"/>
        </w:rPr>
        <w:t xml:space="preserve">.7. Na análise dos documentos de habilitação, a comissão de licitação, após provocação </w:t>
      </w:r>
      <w:proofErr w:type="gramStart"/>
      <w:r w:rsidR="00D97778" w:rsidRPr="001656AD">
        <w:rPr>
          <w:rFonts w:ascii="Segoe UI" w:hAnsi="Segoe UI" w:cs="Segoe UI"/>
          <w:color w:val="000000" w:themeColor="text1"/>
          <w:sz w:val="23"/>
          <w:szCs w:val="23"/>
        </w:rPr>
        <w:t>do(</w:t>
      </w:r>
      <w:proofErr w:type="gramEnd"/>
      <w:r w:rsidR="00D97778" w:rsidRPr="001656AD">
        <w:rPr>
          <w:rFonts w:ascii="Segoe UI" w:hAnsi="Segoe UI" w:cs="Segoe UI"/>
          <w:color w:val="000000" w:themeColor="text1"/>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2D80C377" w14:textId="28BB463A" w:rsidR="00125AF2"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125AF2" w:rsidRPr="001656AD">
        <w:rPr>
          <w:rFonts w:ascii="Segoe UI" w:hAnsi="Segoe UI" w:cs="Segoe UI"/>
          <w:color w:val="000000" w:themeColor="text1"/>
          <w:sz w:val="23"/>
          <w:szCs w:val="23"/>
        </w:rPr>
        <w:t xml:space="preserve">.8. </w:t>
      </w:r>
      <w:r w:rsidR="00EC1945" w:rsidRPr="001656AD">
        <w:rPr>
          <w:rFonts w:ascii="Segoe UI" w:hAnsi="Segoe UI" w:cs="Segoe UI"/>
          <w:color w:val="000000" w:themeColor="text1"/>
          <w:sz w:val="23"/>
          <w:szCs w:val="23"/>
        </w:rPr>
        <w:t>Os documentos de habilitação poderá ser:</w:t>
      </w:r>
    </w:p>
    <w:p w14:paraId="4A838B9E" w14:textId="222D6740" w:rsidR="00EC1945" w:rsidRPr="001656AD" w:rsidRDefault="00151058" w:rsidP="008579BF">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EC1945" w:rsidRPr="001656AD">
        <w:rPr>
          <w:rFonts w:ascii="Segoe UI" w:hAnsi="Segoe UI" w:cs="Segoe UI"/>
          <w:color w:val="000000" w:themeColor="text1"/>
          <w:sz w:val="23"/>
          <w:szCs w:val="23"/>
        </w:rPr>
        <w:t xml:space="preserve">.8.1. </w:t>
      </w:r>
      <w:proofErr w:type="gramStart"/>
      <w:r w:rsidR="00EC1945" w:rsidRPr="001656AD">
        <w:rPr>
          <w:rFonts w:ascii="Segoe UI" w:hAnsi="Segoe UI" w:cs="Segoe UI"/>
          <w:color w:val="000000" w:themeColor="text1"/>
          <w:sz w:val="23"/>
          <w:szCs w:val="23"/>
        </w:rPr>
        <w:t>apresentada</w:t>
      </w:r>
      <w:proofErr w:type="gramEnd"/>
      <w:r w:rsidR="00EC1945" w:rsidRPr="001656AD">
        <w:rPr>
          <w:rFonts w:ascii="Segoe UI" w:hAnsi="Segoe UI" w:cs="Segoe UI"/>
          <w:color w:val="000000" w:themeColor="text1"/>
          <w:sz w:val="23"/>
          <w:szCs w:val="23"/>
        </w:rPr>
        <w:t xml:space="preserve"> em original, por cópia ou por qualquer outro meio expressamente admitido pela Administração;</w:t>
      </w:r>
    </w:p>
    <w:p w14:paraId="4EA020A8" w14:textId="7128B358" w:rsidR="00EA4949" w:rsidRPr="001656AD" w:rsidRDefault="00151058" w:rsidP="00AB08E1">
      <w:pPr>
        <w:spacing w:after="160" w:line="300" w:lineRule="auto"/>
        <w:jc w:val="both"/>
        <w:rPr>
          <w:rFonts w:ascii="Segoe UI" w:hAnsi="Segoe UI" w:cs="Segoe UI"/>
          <w:color w:val="000000" w:themeColor="text1"/>
          <w:sz w:val="23"/>
          <w:szCs w:val="23"/>
        </w:rPr>
      </w:pPr>
      <w:r w:rsidRPr="001656AD">
        <w:rPr>
          <w:rFonts w:ascii="Segoe UI" w:hAnsi="Segoe UI" w:cs="Segoe UI"/>
          <w:color w:val="000000" w:themeColor="text1"/>
          <w:sz w:val="23"/>
          <w:szCs w:val="23"/>
        </w:rPr>
        <w:t>7</w:t>
      </w:r>
      <w:r w:rsidR="00EC1945" w:rsidRPr="001656AD">
        <w:rPr>
          <w:rFonts w:ascii="Segoe UI" w:hAnsi="Segoe UI" w:cs="Segoe UI"/>
          <w:color w:val="000000" w:themeColor="text1"/>
          <w:sz w:val="23"/>
          <w:szCs w:val="23"/>
        </w:rPr>
        <w:t xml:space="preserve">.8.2. </w:t>
      </w:r>
      <w:proofErr w:type="gramStart"/>
      <w:r w:rsidR="00EC1945" w:rsidRPr="001656AD">
        <w:rPr>
          <w:rFonts w:ascii="Segoe UI" w:hAnsi="Segoe UI" w:cs="Segoe UI"/>
          <w:color w:val="000000" w:themeColor="text1"/>
          <w:sz w:val="23"/>
          <w:szCs w:val="23"/>
        </w:rPr>
        <w:t>substituída</w:t>
      </w:r>
      <w:proofErr w:type="gramEnd"/>
      <w:r w:rsidR="00EC1945" w:rsidRPr="001656AD">
        <w:rPr>
          <w:rFonts w:ascii="Segoe UI" w:hAnsi="Segoe UI" w:cs="Segoe UI"/>
          <w:color w:val="000000" w:themeColor="text1"/>
          <w:sz w:val="23"/>
          <w:szCs w:val="23"/>
        </w:rPr>
        <w:t xml:space="preserve"> por registro cadastral emitido pela Administração, desde que o registro tenha sido feito em obediência ao disposta na Lei nº. 14.133/2021.</w:t>
      </w:r>
    </w:p>
    <w:p w14:paraId="0974546F" w14:textId="3BB5F5B6"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2E15ED47" w14:textId="18F99269"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w:t>
      </w:r>
      <w:r w:rsidR="00C340E2">
        <w:rPr>
          <w:rFonts w:ascii="Segoe UI" w:hAnsi="Segoe UI" w:cs="Segoe UI"/>
          <w:bCs/>
          <w:sz w:val="23"/>
          <w:szCs w:val="23"/>
        </w:rPr>
        <w:t xml:space="preserve"> a autorização da contratação administrativa</w:t>
      </w:r>
      <w:r>
        <w:rPr>
          <w:rFonts w:ascii="Segoe UI" w:hAnsi="Segoe UI" w:cs="Segoe UI"/>
          <w:bCs/>
          <w:sz w:val="23"/>
          <w:szCs w:val="23"/>
        </w:rPr>
        <w:t>, caso se conclua pela contratação administrativa, será firmado o contrato administrativo.</w:t>
      </w:r>
    </w:p>
    <w:p w14:paraId="7A3D5AA4" w14:textId="256E32BF" w:rsidR="00151058" w:rsidRPr="00AB08E1" w:rsidRDefault="00151058" w:rsidP="00151058">
      <w:pPr>
        <w:spacing w:after="160" w:line="300" w:lineRule="auto"/>
        <w:jc w:val="both"/>
        <w:rPr>
          <w:rFonts w:ascii="Segoe UI" w:hAnsi="Segoe UI" w:cs="Segoe UI"/>
          <w:bCs/>
          <w:color w:val="000000" w:themeColor="text1"/>
          <w:sz w:val="23"/>
          <w:szCs w:val="23"/>
        </w:rPr>
      </w:pPr>
      <w:r>
        <w:rPr>
          <w:rFonts w:ascii="Segoe UI" w:hAnsi="Segoe UI" w:cs="Segoe UI"/>
          <w:bCs/>
          <w:sz w:val="23"/>
          <w:szCs w:val="23"/>
        </w:rPr>
        <w:t xml:space="preserve">8.2. </w:t>
      </w:r>
      <w:r w:rsidR="00C340E2">
        <w:rPr>
          <w:rFonts w:ascii="Segoe UI" w:hAnsi="Segoe UI" w:cs="Segoe UI"/>
          <w:bCs/>
          <w:sz w:val="23"/>
          <w:szCs w:val="23"/>
        </w:rPr>
        <w:t>A licitante vencedora</w:t>
      </w:r>
      <w:r w:rsidR="00AF7E04">
        <w:rPr>
          <w:rFonts w:ascii="Segoe UI" w:hAnsi="Segoe UI" w:cs="Segoe UI"/>
          <w:bCs/>
          <w:sz w:val="23"/>
          <w:szCs w:val="23"/>
        </w:rPr>
        <w:t xml:space="preserve"> terá o prazo </w:t>
      </w:r>
      <w:r w:rsidR="00AF7E04" w:rsidRPr="00AB08E1">
        <w:rPr>
          <w:rFonts w:ascii="Segoe UI" w:hAnsi="Segoe UI" w:cs="Segoe UI"/>
          <w:bCs/>
          <w:color w:val="000000" w:themeColor="text1"/>
          <w:sz w:val="23"/>
          <w:szCs w:val="23"/>
        </w:rPr>
        <w:t xml:space="preserve">de </w:t>
      </w:r>
      <w:r w:rsidR="00AB08E1" w:rsidRPr="00AB08E1">
        <w:rPr>
          <w:rFonts w:ascii="Segoe UI" w:hAnsi="Segoe UI" w:cs="Segoe UI"/>
          <w:bCs/>
          <w:color w:val="000000" w:themeColor="text1"/>
          <w:sz w:val="23"/>
          <w:szCs w:val="23"/>
        </w:rPr>
        <w:t>05 (cinco</w:t>
      </w:r>
      <w:r w:rsidR="00AF7E04" w:rsidRPr="00AB08E1">
        <w:rPr>
          <w:rFonts w:ascii="Segoe UI" w:hAnsi="Segoe UI" w:cs="Segoe UI"/>
          <w:bCs/>
          <w:color w:val="000000" w:themeColor="text1"/>
          <w:sz w:val="23"/>
          <w:szCs w:val="23"/>
        </w:rPr>
        <w:t>) dias úteis, contados na data da convocação, para assinar o contrato administrativo, sob pena de decair o direito à contratação administrativa, sem prejuízo das sanções previstas.</w:t>
      </w:r>
    </w:p>
    <w:p w14:paraId="70187B60" w14:textId="1993C438" w:rsidR="00AF7E04" w:rsidRPr="00AB08E1" w:rsidRDefault="00AF7E04" w:rsidP="00151058">
      <w:pPr>
        <w:spacing w:after="160" w:line="300" w:lineRule="auto"/>
        <w:jc w:val="both"/>
        <w:rPr>
          <w:rFonts w:ascii="Segoe UI" w:hAnsi="Segoe UI" w:cs="Segoe UI"/>
          <w:bCs/>
          <w:color w:val="000000" w:themeColor="text1"/>
          <w:sz w:val="23"/>
          <w:szCs w:val="23"/>
        </w:rPr>
      </w:pPr>
      <w:r w:rsidRPr="00AB08E1">
        <w:rPr>
          <w:rFonts w:ascii="Segoe UI" w:hAnsi="Segoe UI" w:cs="Segoe UI"/>
          <w:bCs/>
          <w:color w:val="000000" w:themeColor="text1"/>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AB08E1" w:rsidRPr="00AB08E1">
        <w:rPr>
          <w:rFonts w:ascii="Segoe UI" w:hAnsi="Segoe UI" w:cs="Segoe UI"/>
          <w:bCs/>
          <w:color w:val="000000" w:themeColor="text1"/>
          <w:sz w:val="23"/>
          <w:szCs w:val="23"/>
        </w:rPr>
        <w:t>05 (cinco</w:t>
      </w:r>
      <w:r w:rsidRPr="00AB08E1">
        <w:rPr>
          <w:rFonts w:ascii="Segoe UI" w:hAnsi="Segoe UI" w:cs="Segoe UI"/>
          <w:bCs/>
          <w:color w:val="000000" w:themeColor="text1"/>
          <w:sz w:val="23"/>
          <w:szCs w:val="23"/>
        </w:rPr>
        <w:t>) dias úteis, a contar do seu recebimento.</w:t>
      </w:r>
    </w:p>
    <w:p w14:paraId="55A579F8" w14:textId="0A62CABF" w:rsidR="00AF7E04" w:rsidRPr="00AB08E1" w:rsidRDefault="00AF7E04" w:rsidP="00151058">
      <w:pPr>
        <w:spacing w:after="160" w:line="300" w:lineRule="auto"/>
        <w:jc w:val="both"/>
        <w:rPr>
          <w:rFonts w:ascii="Segoe UI" w:hAnsi="Segoe UI" w:cs="Segoe UI"/>
          <w:bCs/>
          <w:color w:val="000000" w:themeColor="text1"/>
          <w:sz w:val="23"/>
          <w:szCs w:val="23"/>
        </w:rPr>
      </w:pPr>
      <w:r w:rsidRPr="00AB08E1">
        <w:rPr>
          <w:rFonts w:ascii="Segoe UI" w:hAnsi="Segoe UI" w:cs="Segoe UI"/>
          <w:bCs/>
          <w:color w:val="000000" w:themeColor="text1"/>
          <w:sz w:val="23"/>
          <w:szCs w:val="23"/>
        </w:rPr>
        <w:t>8.4. O prazo previsto para assinatura do contrato administrativo poderá ser prorrogado 01 (uma) vez, por igual período, por solicitação</w:t>
      </w:r>
      <w:r w:rsidR="00C340E2" w:rsidRPr="00AB08E1">
        <w:rPr>
          <w:rFonts w:ascii="Segoe UI" w:hAnsi="Segoe UI" w:cs="Segoe UI"/>
          <w:bCs/>
          <w:color w:val="000000" w:themeColor="text1"/>
          <w:sz w:val="23"/>
          <w:szCs w:val="23"/>
        </w:rPr>
        <w:t xml:space="preserve"> justificada da licitante vencedora</w:t>
      </w:r>
      <w:r w:rsidRPr="00AB08E1">
        <w:rPr>
          <w:rFonts w:ascii="Segoe UI" w:hAnsi="Segoe UI" w:cs="Segoe UI"/>
          <w:bCs/>
          <w:color w:val="000000" w:themeColor="text1"/>
          <w:sz w:val="23"/>
          <w:szCs w:val="23"/>
        </w:rPr>
        <w:t xml:space="preserve"> e aceita pela Administração.</w:t>
      </w:r>
    </w:p>
    <w:p w14:paraId="5508F17D" w14:textId="72F145C4" w:rsidR="00C340E2" w:rsidRPr="00AB08E1" w:rsidRDefault="00C340E2" w:rsidP="00C340E2">
      <w:pPr>
        <w:tabs>
          <w:tab w:val="left" w:pos="2268"/>
        </w:tabs>
        <w:spacing w:after="0" w:line="300" w:lineRule="auto"/>
        <w:jc w:val="both"/>
        <w:rPr>
          <w:rFonts w:ascii="Segoe UI" w:hAnsi="Segoe UI" w:cs="Segoe UI"/>
          <w:color w:val="000000" w:themeColor="text1"/>
          <w:sz w:val="23"/>
          <w:szCs w:val="23"/>
        </w:rPr>
      </w:pPr>
      <w:r w:rsidRPr="00AB08E1">
        <w:rPr>
          <w:rFonts w:ascii="Segoe UI" w:hAnsi="Segoe UI" w:cs="Segoe UI"/>
          <w:color w:val="000000" w:themeColor="text1"/>
          <w:sz w:val="23"/>
          <w:szCs w:val="23"/>
        </w:rPr>
        <w:t xml:space="preserve">8.5. O prazo do contrato é de </w:t>
      </w:r>
      <w:r w:rsidR="00247483">
        <w:rPr>
          <w:rFonts w:ascii="Segoe UI" w:hAnsi="Segoe UI" w:cs="Segoe UI"/>
          <w:color w:val="000000" w:themeColor="text1"/>
          <w:sz w:val="23"/>
          <w:szCs w:val="23"/>
        </w:rPr>
        <w:t>03 (</w:t>
      </w:r>
      <w:proofErr w:type="spellStart"/>
      <w:r w:rsidR="00247483">
        <w:rPr>
          <w:rFonts w:ascii="Segoe UI" w:hAnsi="Segoe UI" w:cs="Segoe UI"/>
          <w:color w:val="000000" w:themeColor="text1"/>
          <w:sz w:val="23"/>
          <w:szCs w:val="23"/>
        </w:rPr>
        <w:t>mese</w:t>
      </w:r>
      <w:proofErr w:type="spellEnd"/>
      <w:r w:rsidRPr="00AB08E1">
        <w:rPr>
          <w:rFonts w:ascii="Segoe UI" w:hAnsi="Segoe UI" w:cs="Segoe UI"/>
          <w:color w:val="000000" w:themeColor="text1"/>
          <w:sz w:val="23"/>
          <w:szCs w:val="23"/>
        </w:rPr>
        <w:t>)</w:t>
      </w:r>
      <w:r w:rsidR="00AB08E1" w:rsidRPr="00AB08E1">
        <w:rPr>
          <w:rFonts w:ascii="Segoe UI" w:hAnsi="Segoe UI" w:cs="Segoe UI"/>
          <w:color w:val="000000" w:themeColor="text1"/>
          <w:sz w:val="23"/>
          <w:szCs w:val="23"/>
        </w:rPr>
        <w:t xml:space="preserve"> meses </w:t>
      </w:r>
      <w:r w:rsidRPr="00AB08E1">
        <w:rPr>
          <w:rFonts w:ascii="Segoe UI" w:hAnsi="Segoe UI" w:cs="Segoe UI"/>
          <w:color w:val="000000" w:themeColor="text1"/>
          <w:sz w:val="23"/>
          <w:szCs w:val="23"/>
        </w:rPr>
        <w:t>contados da assinatura do Contrato Administrativo.</w:t>
      </w:r>
    </w:p>
    <w:p w14:paraId="0A4EB998" w14:textId="574D74E6" w:rsidR="00EA4949" w:rsidRDefault="00C340E2" w:rsidP="000D1AEF">
      <w:pPr>
        <w:spacing w:after="160" w:line="300" w:lineRule="auto"/>
        <w:jc w:val="both"/>
        <w:rPr>
          <w:rFonts w:ascii="Segoe UI" w:hAnsi="Segoe UI" w:cs="Segoe UI"/>
          <w:bCs/>
          <w:sz w:val="23"/>
          <w:szCs w:val="23"/>
        </w:rPr>
      </w:pPr>
      <w:r w:rsidRPr="00AB08E1">
        <w:rPr>
          <w:rFonts w:ascii="Segoe UI" w:hAnsi="Segoe UI" w:cs="Segoe UI"/>
          <w:bCs/>
          <w:color w:val="000000" w:themeColor="text1"/>
          <w:sz w:val="23"/>
          <w:szCs w:val="23"/>
        </w:rPr>
        <w:t>8.6</w:t>
      </w:r>
      <w:r w:rsidR="00AF7E04" w:rsidRPr="00AB08E1">
        <w:rPr>
          <w:rFonts w:ascii="Segoe UI" w:hAnsi="Segoe UI" w:cs="Segoe UI"/>
          <w:bCs/>
          <w:color w:val="000000" w:themeColor="text1"/>
          <w:sz w:val="23"/>
          <w:szCs w:val="23"/>
        </w:rPr>
        <w:t>. Na assinatura do contrato admin</w:t>
      </w:r>
      <w:r w:rsidRPr="00AB08E1">
        <w:rPr>
          <w:rFonts w:ascii="Segoe UI" w:hAnsi="Segoe UI" w:cs="Segoe UI"/>
          <w:bCs/>
          <w:color w:val="000000" w:themeColor="text1"/>
          <w:sz w:val="23"/>
          <w:szCs w:val="23"/>
        </w:rPr>
        <w:t>istrativo, a licitante vencedora</w:t>
      </w:r>
      <w:r w:rsidR="00AF7E04" w:rsidRPr="00AB08E1">
        <w:rPr>
          <w:rFonts w:ascii="Segoe UI" w:hAnsi="Segoe UI" w:cs="Segoe UI"/>
          <w:bCs/>
          <w:color w:val="000000" w:themeColor="text1"/>
          <w:sz w:val="23"/>
          <w:szCs w:val="23"/>
        </w:rPr>
        <w:t xml:space="preserve"> </w:t>
      </w:r>
      <w:r w:rsidR="00AF7E04">
        <w:rPr>
          <w:rFonts w:ascii="Segoe UI" w:hAnsi="Segoe UI" w:cs="Segoe UI"/>
          <w:bCs/>
          <w:sz w:val="23"/>
          <w:szCs w:val="23"/>
        </w:rPr>
        <w:t xml:space="preserve">apresentará os documentos de habilitação que estiverem vencidos. </w:t>
      </w:r>
    </w:p>
    <w:p w14:paraId="6E72C7E7" w14:textId="43889B74" w:rsidR="004E2628" w:rsidRPr="00AB08E1" w:rsidRDefault="004E2628" w:rsidP="004E2628">
      <w:pPr>
        <w:spacing w:after="160" w:line="300" w:lineRule="auto"/>
        <w:jc w:val="both"/>
        <w:rPr>
          <w:rFonts w:ascii="Segoe UI" w:hAnsi="Segoe UI" w:cs="Segoe UI"/>
          <w:b/>
          <w:sz w:val="23"/>
          <w:szCs w:val="23"/>
        </w:rPr>
      </w:pPr>
      <w:r w:rsidRPr="00AB08E1">
        <w:rPr>
          <w:rFonts w:ascii="Segoe UI" w:hAnsi="Segoe UI" w:cs="Segoe UI"/>
          <w:b/>
          <w:sz w:val="23"/>
          <w:szCs w:val="23"/>
        </w:rPr>
        <w:t>9. DOS RECURSOS</w:t>
      </w:r>
    </w:p>
    <w:p w14:paraId="509B09F5" w14:textId="76A2A5E7"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lastRenderedPageBreak/>
        <w:t>9.1. Dos atos da Administração decorrentes desta Dispensa cabem:</w:t>
      </w:r>
    </w:p>
    <w:p w14:paraId="66D9E99F" w14:textId="6F3275CC"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9.1.1. </w:t>
      </w:r>
      <w:proofErr w:type="gramStart"/>
      <w:r w:rsidRPr="00AB08E1">
        <w:rPr>
          <w:rFonts w:ascii="Segoe UI" w:hAnsi="Segoe UI" w:cs="Segoe UI"/>
          <w:sz w:val="23"/>
          <w:szCs w:val="23"/>
        </w:rPr>
        <w:t>recurso</w:t>
      </w:r>
      <w:proofErr w:type="gramEnd"/>
      <w:r w:rsidRPr="00AB08E1">
        <w:rPr>
          <w:rFonts w:ascii="Segoe UI" w:hAnsi="Segoe UI" w:cs="Segoe UI"/>
          <w:sz w:val="23"/>
          <w:szCs w:val="23"/>
        </w:rPr>
        <w:t>, no prazo de 03 (três) dias úteis, contado da data de intimação ou de lavratura da ata, em face de:</w:t>
      </w:r>
    </w:p>
    <w:p w14:paraId="50E46EFF" w14:textId="5E2749D9"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9.1.1.1. </w:t>
      </w:r>
      <w:proofErr w:type="gramStart"/>
      <w:r w:rsidRPr="00AB08E1">
        <w:rPr>
          <w:rFonts w:ascii="Segoe UI" w:hAnsi="Segoe UI" w:cs="Segoe UI"/>
          <w:sz w:val="23"/>
          <w:szCs w:val="23"/>
        </w:rPr>
        <w:t>julgamento</w:t>
      </w:r>
      <w:proofErr w:type="gramEnd"/>
      <w:r w:rsidRPr="00AB08E1">
        <w:rPr>
          <w:rFonts w:ascii="Segoe UI" w:hAnsi="Segoe UI" w:cs="Segoe UI"/>
          <w:sz w:val="23"/>
          <w:szCs w:val="23"/>
        </w:rPr>
        <w:t xml:space="preserve"> de propostas;</w:t>
      </w:r>
    </w:p>
    <w:p w14:paraId="66831E9A" w14:textId="088A16DE"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9.1.1.2. </w:t>
      </w:r>
      <w:proofErr w:type="gramStart"/>
      <w:r w:rsidRPr="00AB08E1">
        <w:rPr>
          <w:rFonts w:ascii="Segoe UI" w:hAnsi="Segoe UI" w:cs="Segoe UI"/>
          <w:sz w:val="23"/>
          <w:szCs w:val="23"/>
        </w:rPr>
        <w:t>ato</w:t>
      </w:r>
      <w:proofErr w:type="gramEnd"/>
      <w:r w:rsidRPr="00AB08E1">
        <w:rPr>
          <w:rFonts w:ascii="Segoe UI" w:hAnsi="Segoe UI" w:cs="Segoe UI"/>
          <w:sz w:val="23"/>
          <w:szCs w:val="23"/>
        </w:rPr>
        <w:t xml:space="preserve"> de habilitação ou inabilitação de licitante;</w:t>
      </w:r>
    </w:p>
    <w:p w14:paraId="4F39DE59" w14:textId="3BB89264"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9.1.1.3. </w:t>
      </w:r>
      <w:proofErr w:type="gramStart"/>
      <w:r w:rsidRPr="00AB08E1">
        <w:rPr>
          <w:rFonts w:ascii="Segoe UI" w:hAnsi="Segoe UI" w:cs="Segoe UI"/>
          <w:sz w:val="23"/>
          <w:szCs w:val="23"/>
        </w:rPr>
        <w:t>anulação</w:t>
      </w:r>
      <w:proofErr w:type="gramEnd"/>
      <w:r w:rsidRPr="00AB08E1">
        <w:rPr>
          <w:rFonts w:ascii="Segoe UI" w:hAnsi="Segoe UI" w:cs="Segoe UI"/>
          <w:sz w:val="23"/>
          <w:szCs w:val="23"/>
        </w:rPr>
        <w:t xml:space="preserve"> ou revogação desta Dispensa de Licitação;</w:t>
      </w:r>
    </w:p>
    <w:p w14:paraId="7A13E574" w14:textId="3BDB0031"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9.1.1.4. </w:t>
      </w:r>
      <w:proofErr w:type="gramStart"/>
      <w:r w:rsidRPr="00AB08E1">
        <w:rPr>
          <w:rFonts w:ascii="Segoe UI" w:hAnsi="Segoe UI" w:cs="Segoe UI"/>
          <w:sz w:val="23"/>
          <w:szCs w:val="23"/>
        </w:rPr>
        <w:t>extinção</w:t>
      </w:r>
      <w:proofErr w:type="gramEnd"/>
      <w:r w:rsidRPr="00AB08E1">
        <w:rPr>
          <w:rFonts w:ascii="Segoe UI" w:hAnsi="Segoe UI" w:cs="Segoe UI"/>
          <w:sz w:val="23"/>
          <w:szCs w:val="23"/>
        </w:rPr>
        <w:t xml:space="preserve"> do contrato administrativo, quando determinada por ato unilateral e escrito da Administração;</w:t>
      </w:r>
    </w:p>
    <w:p w14:paraId="68568D46" w14:textId="195FB250"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9.2.2. </w:t>
      </w:r>
      <w:proofErr w:type="gramStart"/>
      <w:r w:rsidRPr="00AB08E1">
        <w:rPr>
          <w:rFonts w:ascii="Segoe UI" w:hAnsi="Segoe UI" w:cs="Segoe UI"/>
          <w:sz w:val="23"/>
          <w:szCs w:val="23"/>
        </w:rPr>
        <w:t>pedido</w:t>
      </w:r>
      <w:proofErr w:type="gramEnd"/>
      <w:r w:rsidRPr="00AB08E1">
        <w:rPr>
          <w:rFonts w:ascii="Segoe UI" w:hAnsi="Segoe UI" w:cs="Segoe UI"/>
          <w:sz w:val="23"/>
          <w:szCs w:val="23"/>
        </w:rPr>
        <w:t xml:space="preserve"> de reconsideração, no prazo de 03 (três) dias úteis, contado da data de intimação, relativa a ato do qual não caiba recurso hierárquico.</w:t>
      </w:r>
    </w:p>
    <w:p w14:paraId="5B769344" w14:textId="17D5DED3"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9.2. Quando ao recurso apresentado em virtude do disposto nos subitens 9.1.1.1 e 9.1.1.2 serão observadas as seguintes disposições:</w:t>
      </w:r>
    </w:p>
    <w:p w14:paraId="6EFC7390" w14:textId="7CAA5687" w:rsidR="004E2628" w:rsidRPr="00AB08E1" w:rsidRDefault="004E2628" w:rsidP="004E2628">
      <w:pPr>
        <w:spacing w:after="160" w:line="300" w:lineRule="auto"/>
        <w:jc w:val="both"/>
        <w:rPr>
          <w:rFonts w:ascii="Segoe UI" w:hAnsi="Segoe UI" w:cs="Segoe UI"/>
          <w:color w:val="FF0000"/>
          <w:sz w:val="23"/>
          <w:szCs w:val="23"/>
        </w:rPr>
      </w:pPr>
      <w:r w:rsidRPr="00AB08E1">
        <w:rPr>
          <w:rFonts w:ascii="Segoe UI" w:hAnsi="Segoe UI" w:cs="Segoe UI"/>
          <w:sz w:val="23"/>
          <w:szCs w:val="23"/>
        </w:rPr>
        <w:t xml:space="preserve">9.2.1. </w:t>
      </w:r>
      <w:proofErr w:type="gramStart"/>
      <w:r w:rsidRPr="00AB08E1">
        <w:rPr>
          <w:rFonts w:ascii="Segoe UI" w:hAnsi="Segoe UI" w:cs="Segoe UI"/>
          <w:sz w:val="23"/>
          <w:szCs w:val="23"/>
        </w:rPr>
        <w:t>a</w:t>
      </w:r>
      <w:proofErr w:type="gramEnd"/>
      <w:r w:rsidRPr="00AB08E1">
        <w:rPr>
          <w:rFonts w:ascii="Segoe UI" w:hAnsi="Segoe UI" w:cs="Segoe UI"/>
          <w:sz w:val="23"/>
          <w:szCs w:val="23"/>
        </w:rPr>
        <w:t xml:space="preserve"> intenção de recorrer deverá ser manifestada imediatamente, sob pena de preclusão, e o prazo para apresentação das </w:t>
      </w:r>
      <w:r w:rsidRPr="00AB08E1">
        <w:rPr>
          <w:rFonts w:ascii="Segoe UI" w:hAnsi="Segoe UI" w:cs="Segoe UI"/>
          <w:color w:val="000000" w:themeColor="text1"/>
          <w:sz w:val="23"/>
          <w:szCs w:val="23"/>
        </w:rPr>
        <w:t>razões recursais será iniciado na data de intimação ou lavratura da ata de habilitação ou inabilitação.</w:t>
      </w:r>
    </w:p>
    <w:p w14:paraId="65EA4FAD" w14:textId="7A9A182F"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9.2.2. </w:t>
      </w:r>
      <w:proofErr w:type="gramStart"/>
      <w:r w:rsidRPr="00AB08E1">
        <w:rPr>
          <w:rFonts w:ascii="Segoe UI" w:hAnsi="Segoe UI" w:cs="Segoe UI"/>
          <w:sz w:val="23"/>
          <w:szCs w:val="23"/>
        </w:rPr>
        <w:t>a</w:t>
      </w:r>
      <w:proofErr w:type="gramEnd"/>
      <w:r w:rsidRPr="00AB08E1">
        <w:rPr>
          <w:rFonts w:ascii="Segoe UI" w:hAnsi="Segoe UI" w:cs="Segoe UI"/>
          <w:sz w:val="23"/>
          <w:szCs w:val="23"/>
        </w:rPr>
        <w:t xml:space="preserve"> apreciação dar-se-á em fase única.</w:t>
      </w:r>
    </w:p>
    <w:p w14:paraId="68FF7D22" w14:textId="59144CA9"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9.3. O recurso e o pedido de reconsideração terão efeito suspensivo do ato ou da decisão recorrida até que sobrevenha decisão final da autoridade competente.</w:t>
      </w:r>
    </w:p>
    <w:p w14:paraId="2C7060A9" w14:textId="11077A2B"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6E390F08" w14:textId="05AA06D2"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9.4.1. A intimação pessoal poderá ser feita por meio eletrônico, tal como: e-mail.</w:t>
      </w:r>
    </w:p>
    <w:p w14:paraId="1E02855E" w14:textId="60F22A48"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9.5. Será assegurado a licitante vista dos elementos indispensáveis à defesa de seus interesses.</w:t>
      </w:r>
    </w:p>
    <w:p w14:paraId="61C32A82" w14:textId="77728B2F"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 xml:space="preserve">9.6. O recurso de que trata o subitem 9.1. </w:t>
      </w:r>
      <w:proofErr w:type="gramStart"/>
      <w:r w:rsidRPr="00AB08E1">
        <w:rPr>
          <w:rFonts w:ascii="Segoe UI" w:hAnsi="Segoe UI" w:cs="Segoe UI"/>
          <w:sz w:val="23"/>
          <w:szCs w:val="23"/>
        </w:rPr>
        <w:t>será</w:t>
      </w:r>
      <w:proofErr w:type="gramEnd"/>
      <w:r w:rsidRPr="00AB08E1">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1742A262" w14:textId="5A823BD9" w:rsidR="004E2628" w:rsidRPr="00AB08E1"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lastRenderedPageBreak/>
        <w:t>9.7. Na elaboração de suas decisões, a autoridade competente será auxiliada pelo órgão de assessoramento jurídico, que deverá dirimir dúvidas e subsidiá-la com as informações necessárias.</w:t>
      </w:r>
    </w:p>
    <w:p w14:paraId="7FD1C29D" w14:textId="4DA6D601" w:rsidR="004E2628" w:rsidRDefault="004E2628" w:rsidP="004E2628">
      <w:pPr>
        <w:spacing w:after="160" w:line="300" w:lineRule="auto"/>
        <w:jc w:val="both"/>
        <w:rPr>
          <w:rFonts w:ascii="Segoe UI" w:hAnsi="Segoe UI" w:cs="Segoe UI"/>
          <w:sz w:val="23"/>
          <w:szCs w:val="23"/>
        </w:rPr>
      </w:pPr>
      <w:r w:rsidRPr="00AB08E1">
        <w:rPr>
          <w:rFonts w:ascii="Segoe UI" w:hAnsi="Segoe UI" w:cs="Segoe UI"/>
          <w:sz w:val="23"/>
          <w:szCs w:val="23"/>
        </w:rPr>
        <w:t>9.8. O acolhimento do recurso implicará invalidação apenas de ato insuscetível de aproveitamento.</w:t>
      </w:r>
    </w:p>
    <w:p w14:paraId="4216BE78" w14:textId="53F7B1C2" w:rsidR="00151058" w:rsidRDefault="004E2628" w:rsidP="004E2628">
      <w:pPr>
        <w:spacing w:after="160" w:line="300" w:lineRule="auto"/>
        <w:jc w:val="both"/>
        <w:rPr>
          <w:rFonts w:ascii="Segoe UI" w:hAnsi="Segoe UI" w:cs="Segoe UI"/>
          <w:b/>
          <w:bCs/>
          <w:sz w:val="23"/>
          <w:szCs w:val="23"/>
        </w:rPr>
      </w:pPr>
      <w:r>
        <w:rPr>
          <w:rFonts w:ascii="Segoe UI" w:hAnsi="Segoe UI" w:cs="Segoe UI"/>
          <w:b/>
          <w:bCs/>
          <w:sz w:val="23"/>
          <w:szCs w:val="23"/>
        </w:rPr>
        <w:t>10</w:t>
      </w:r>
      <w:r w:rsidR="00151058">
        <w:rPr>
          <w:rFonts w:ascii="Segoe UI" w:hAnsi="Segoe UI" w:cs="Segoe UI"/>
          <w:b/>
          <w:bCs/>
          <w:sz w:val="23"/>
          <w:szCs w:val="23"/>
        </w:rPr>
        <w:t>. DAS DISPOSIÇÕES GERAIS</w:t>
      </w:r>
    </w:p>
    <w:p w14:paraId="0D00CE2A" w14:textId="4FFEBE8D" w:rsidR="00151058" w:rsidRDefault="004E2628" w:rsidP="00151058">
      <w:pPr>
        <w:spacing w:after="160" w:line="300" w:lineRule="auto"/>
        <w:jc w:val="both"/>
        <w:rPr>
          <w:rFonts w:ascii="Segoe UI" w:hAnsi="Segoe UI" w:cs="Segoe UI"/>
          <w:bCs/>
          <w:sz w:val="23"/>
          <w:szCs w:val="23"/>
        </w:rPr>
      </w:pPr>
      <w:r>
        <w:rPr>
          <w:rFonts w:ascii="Segoe UI" w:hAnsi="Segoe UI" w:cs="Segoe UI"/>
          <w:bCs/>
          <w:sz w:val="23"/>
          <w:szCs w:val="23"/>
        </w:rPr>
        <w:t>10</w:t>
      </w:r>
      <w:r w:rsidR="00151058">
        <w:rPr>
          <w:rFonts w:ascii="Segoe UI" w:hAnsi="Segoe UI" w:cs="Segoe UI"/>
          <w:bCs/>
          <w:sz w:val="23"/>
          <w:szCs w:val="23"/>
        </w:rPr>
        <w:t xml:space="preserve">.1. </w:t>
      </w:r>
      <w:r w:rsidR="004D74D3">
        <w:rPr>
          <w:rFonts w:ascii="Segoe UI" w:hAnsi="Segoe UI" w:cs="Segoe UI"/>
          <w:bCs/>
          <w:sz w:val="23"/>
          <w:szCs w:val="23"/>
        </w:rPr>
        <w:t xml:space="preserve">No </w:t>
      </w:r>
      <w:r w:rsidR="00C340E2">
        <w:rPr>
          <w:rFonts w:ascii="Segoe UI" w:hAnsi="Segoe UI" w:cs="Segoe UI"/>
          <w:bCs/>
          <w:sz w:val="23"/>
          <w:szCs w:val="23"/>
        </w:rPr>
        <w:t xml:space="preserve">caso de </w:t>
      </w:r>
      <w:proofErr w:type="gramStart"/>
      <w:r w:rsidR="00C340E2">
        <w:rPr>
          <w:rFonts w:ascii="Segoe UI" w:hAnsi="Segoe UI" w:cs="Segoe UI"/>
          <w:bCs/>
          <w:sz w:val="23"/>
          <w:szCs w:val="23"/>
        </w:rPr>
        <w:t>toda</w:t>
      </w:r>
      <w:r w:rsidR="004D74D3">
        <w:rPr>
          <w:rFonts w:ascii="Segoe UI" w:hAnsi="Segoe UI" w:cs="Segoe UI"/>
          <w:bCs/>
          <w:sz w:val="23"/>
          <w:szCs w:val="23"/>
        </w:rPr>
        <w:t>(</w:t>
      </w:r>
      <w:proofErr w:type="gramEnd"/>
      <w:r w:rsidR="004D74D3">
        <w:rPr>
          <w:rFonts w:ascii="Segoe UI" w:hAnsi="Segoe UI" w:cs="Segoe UI"/>
          <w:bCs/>
          <w:sz w:val="23"/>
          <w:szCs w:val="23"/>
        </w:rPr>
        <w:t xml:space="preserve">s) a(s) </w:t>
      </w:r>
      <w:r w:rsidR="00C340E2">
        <w:rPr>
          <w:rFonts w:ascii="Segoe UI" w:hAnsi="Segoe UI" w:cs="Segoe UI"/>
          <w:bCs/>
          <w:sz w:val="23"/>
          <w:szCs w:val="23"/>
        </w:rPr>
        <w:t>licitante(s) restarem desclassificadas ou inabilitada</w:t>
      </w:r>
      <w:r w:rsidR="004D74D3">
        <w:rPr>
          <w:rFonts w:ascii="Segoe UI" w:hAnsi="Segoe UI" w:cs="Segoe UI"/>
          <w:bCs/>
          <w:sz w:val="23"/>
          <w:szCs w:val="23"/>
        </w:rPr>
        <w:t>s, a Administração poderá adotar as seguintes providências:</w:t>
      </w:r>
    </w:p>
    <w:p w14:paraId="79CF6997" w14:textId="5DAAF43B" w:rsidR="004D74D3" w:rsidRDefault="004E2628" w:rsidP="00151058">
      <w:pPr>
        <w:spacing w:after="160" w:line="300" w:lineRule="auto"/>
        <w:jc w:val="both"/>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.1.1. </w:t>
      </w:r>
      <w:proofErr w:type="gramStart"/>
      <w:r w:rsidR="004D74D3">
        <w:rPr>
          <w:rFonts w:ascii="Segoe UI" w:hAnsi="Segoe UI" w:cs="Segoe UI"/>
          <w:bCs/>
          <w:sz w:val="23"/>
          <w:szCs w:val="23"/>
        </w:rPr>
        <w:t>fixar</w:t>
      </w:r>
      <w:proofErr w:type="gramEnd"/>
      <w:r w:rsidR="004D74D3">
        <w:rPr>
          <w:rFonts w:ascii="Segoe UI" w:hAnsi="Segoe UI" w:cs="Segoe UI"/>
          <w:bCs/>
          <w:sz w:val="23"/>
          <w:szCs w:val="23"/>
        </w:rPr>
        <w:t xml:space="preserve"> prazo para que possa haver adequação das propostas ou da documentação de habilitação, conforme o caso;</w:t>
      </w:r>
    </w:p>
    <w:p w14:paraId="02A8BAAD" w14:textId="3A2A0952" w:rsidR="004D74D3" w:rsidRDefault="004E2628" w:rsidP="00151058">
      <w:pPr>
        <w:spacing w:after="160" w:line="300" w:lineRule="auto"/>
        <w:jc w:val="both"/>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.1.2. </w:t>
      </w:r>
      <w:proofErr w:type="gramStart"/>
      <w:r w:rsidR="004D74D3">
        <w:rPr>
          <w:rFonts w:ascii="Segoe UI" w:hAnsi="Segoe UI" w:cs="Segoe UI"/>
          <w:bCs/>
          <w:sz w:val="23"/>
          <w:szCs w:val="23"/>
        </w:rPr>
        <w:t>valer</w:t>
      </w:r>
      <w:proofErr w:type="gramEnd"/>
      <w:r w:rsidR="004D74D3">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7ADEE0F5" w14:textId="46E43404" w:rsidR="004D74D3" w:rsidRDefault="004E2628" w:rsidP="00151058">
      <w:pPr>
        <w:spacing w:after="160" w:line="300" w:lineRule="auto"/>
        <w:jc w:val="both"/>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.1.3. </w:t>
      </w:r>
      <w:proofErr w:type="gramStart"/>
      <w:r w:rsidR="004D74D3">
        <w:rPr>
          <w:rFonts w:ascii="Segoe UI" w:hAnsi="Segoe UI" w:cs="Segoe UI"/>
          <w:bCs/>
          <w:sz w:val="23"/>
          <w:szCs w:val="23"/>
        </w:rPr>
        <w:t>republicar</w:t>
      </w:r>
      <w:proofErr w:type="gramEnd"/>
      <w:r w:rsidR="004D74D3">
        <w:rPr>
          <w:rFonts w:ascii="Segoe UI" w:hAnsi="Segoe UI" w:cs="Segoe UI"/>
          <w:bCs/>
          <w:sz w:val="23"/>
          <w:szCs w:val="23"/>
        </w:rPr>
        <w:t xml:space="preserve"> o Aviso com nova data.</w:t>
      </w:r>
    </w:p>
    <w:p w14:paraId="0DE124B2" w14:textId="41B6A205" w:rsidR="004D74D3" w:rsidRDefault="004E2628" w:rsidP="00151058">
      <w:pPr>
        <w:spacing w:after="160" w:line="300" w:lineRule="auto"/>
        <w:jc w:val="both"/>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.4. As providências dos subitens 9.1.2 e 9.1.3 poderão ser utilizadas se não houver comparecimento de quaisquer </w:t>
      </w:r>
      <w:proofErr w:type="gramStart"/>
      <w:r w:rsidR="00C340E2">
        <w:rPr>
          <w:rFonts w:ascii="Segoe UI" w:hAnsi="Segoe UI" w:cs="Segoe UI"/>
          <w:bCs/>
          <w:sz w:val="23"/>
          <w:szCs w:val="23"/>
        </w:rPr>
        <w:t>licitante</w:t>
      </w:r>
      <w:r w:rsidR="004D74D3">
        <w:rPr>
          <w:rFonts w:ascii="Segoe UI" w:hAnsi="Segoe UI" w:cs="Segoe UI"/>
          <w:bCs/>
          <w:sz w:val="23"/>
          <w:szCs w:val="23"/>
        </w:rPr>
        <w:t>(</w:t>
      </w:r>
      <w:proofErr w:type="gramEnd"/>
      <w:r w:rsidR="004D74D3">
        <w:rPr>
          <w:rFonts w:ascii="Segoe UI" w:hAnsi="Segoe UI" w:cs="Segoe UI"/>
          <w:bCs/>
          <w:sz w:val="23"/>
          <w:szCs w:val="23"/>
        </w:rPr>
        <w:t xml:space="preserve">s) </w:t>
      </w:r>
      <w:r w:rsidR="00C340E2">
        <w:rPr>
          <w:rFonts w:ascii="Segoe UI" w:hAnsi="Segoe UI" w:cs="Segoe UI"/>
          <w:bCs/>
          <w:sz w:val="23"/>
          <w:szCs w:val="23"/>
        </w:rPr>
        <w:t>i</w:t>
      </w:r>
      <w:r w:rsidR="004D74D3">
        <w:rPr>
          <w:rFonts w:ascii="Segoe UI" w:hAnsi="Segoe UI" w:cs="Segoe UI"/>
          <w:bCs/>
          <w:sz w:val="23"/>
          <w:szCs w:val="23"/>
        </w:rPr>
        <w:t>nteressado(s)</w:t>
      </w:r>
      <w:r w:rsidR="002F4E34">
        <w:rPr>
          <w:rFonts w:ascii="Segoe UI" w:hAnsi="Segoe UI" w:cs="Segoe UI"/>
          <w:bCs/>
          <w:sz w:val="23"/>
          <w:szCs w:val="23"/>
        </w:rPr>
        <w:t>.</w:t>
      </w:r>
    </w:p>
    <w:p w14:paraId="158BA2A8" w14:textId="1E59F1B8" w:rsidR="002F4E34" w:rsidRDefault="004E2628" w:rsidP="002F4E34">
      <w:pPr>
        <w:spacing w:after="160" w:line="300" w:lineRule="auto"/>
        <w:jc w:val="both"/>
        <w:rPr>
          <w:rFonts w:ascii="Segoe UI" w:hAnsi="Segoe UI" w:cs="Segoe UI"/>
          <w:color w:val="000000"/>
          <w:sz w:val="23"/>
          <w:szCs w:val="23"/>
        </w:rPr>
      </w:pPr>
      <w:r>
        <w:rPr>
          <w:rFonts w:ascii="Segoe UI" w:hAnsi="Segoe UI" w:cs="Segoe UI"/>
          <w:bCs/>
          <w:sz w:val="23"/>
          <w:szCs w:val="23"/>
        </w:rPr>
        <w:t>10</w:t>
      </w:r>
      <w:r w:rsidR="002F4E34">
        <w:rPr>
          <w:rFonts w:ascii="Segoe UI" w:hAnsi="Segoe UI" w:cs="Segoe UI"/>
          <w:bCs/>
          <w:sz w:val="23"/>
          <w:szCs w:val="23"/>
        </w:rPr>
        <w:t xml:space="preserve">.5. </w:t>
      </w:r>
      <w:r w:rsidR="002F4E34" w:rsidRPr="0033353D">
        <w:rPr>
          <w:rFonts w:ascii="Segoe UI" w:hAnsi="Segoe UI" w:cs="Segoe UI"/>
          <w:color w:val="000000"/>
          <w:sz w:val="23"/>
          <w:szCs w:val="23"/>
        </w:rPr>
        <w:t xml:space="preserve">Havendo a necessidade de realização </w:t>
      </w:r>
      <w:r w:rsidR="00C340E2">
        <w:rPr>
          <w:rFonts w:ascii="Segoe UI" w:hAnsi="Segoe UI" w:cs="Segoe UI"/>
          <w:color w:val="000000"/>
          <w:sz w:val="23"/>
          <w:szCs w:val="23"/>
        </w:rPr>
        <w:t xml:space="preserve">de ato de qualquer natureza </w:t>
      </w:r>
      <w:proofErr w:type="gramStart"/>
      <w:r w:rsidR="00C340E2">
        <w:rPr>
          <w:rFonts w:ascii="Segoe UI" w:hAnsi="Segoe UI" w:cs="Segoe UI"/>
          <w:color w:val="000000"/>
          <w:sz w:val="23"/>
          <w:szCs w:val="23"/>
        </w:rPr>
        <w:t>pela(</w:t>
      </w:r>
      <w:proofErr w:type="gramEnd"/>
      <w:r w:rsidR="002F4E34" w:rsidRPr="0033353D">
        <w:rPr>
          <w:rFonts w:ascii="Segoe UI" w:hAnsi="Segoe UI" w:cs="Segoe UI"/>
          <w:color w:val="000000"/>
          <w:sz w:val="23"/>
          <w:szCs w:val="23"/>
        </w:rPr>
        <w:t>s</w:t>
      </w:r>
      <w:r w:rsidR="00C340E2">
        <w:rPr>
          <w:rFonts w:ascii="Segoe UI" w:hAnsi="Segoe UI" w:cs="Segoe UI"/>
          <w:color w:val="000000"/>
          <w:sz w:val="23"/>
          <w:szCs w:val="23"/>
        </w:rPr>
        <w:t>) licitante(s)</w:t>
      </w:r>
      <w:r w:rsidR="002F4E34" w:rsidRPr="0033353D">
        <w:rPr>
          <w:rFonts w:ascii="Segoe UI" w:hAnsi="Segoe UI" w:cs="Segoe UI"/>
          <w:color w:val="000000"/>
          <w:sz w:val="23"/>
          <w:szCs w:val="23"/>
        </w:rPr>
        <w:t>, cujo prazo não conste deste Aviso, deverá ser atendido o prazo indicado pelo</w:t>
      </w:r>
      <w:r w:rsidR="002F4E34">
        <w:rPr>
          <w:rFonts w:ascii="Segoe UI" w:hAnsi="Segoe UI" w:cs="Segoe UI"/>
          <w:color w:val="000000"/>
          <w:sz w:val="23"/>
          <w:szCs w:val="23"/>
        </w:rPr>
        <w:t>(a)</w:t>
      </w:r>
      <w:r w:rsidR="002F4E34" w:rsidRPr="0033353D">
        <w:rPr>
          <w:rFonts w:ascii="Segoe UI" w:hAnsi="Segoe UI" w:cs="Segoe UI"/>
          <w:color w:val="000000"/>
          <w:sz w:val="23"/>
          <w:szCs w:val="23"/>
        </w:rPr>
        <w:t xml:space="preserve"> agente </w:t>
      </w:r>
      <w:r w:rsidR="002F4E34">
        <w:rPr>
          <w:rFonts w:ascii="Segoe UI" w:hAnsi="Segoe UI" w:cs="Segoe UI"/>
          <w:color w:val="000000"/>
          <w:sz w:val="23"/>
          <w:szCs w:val="23"/>
        </w:rPr>
        <w:t xml:space="preserve">de contratação </w:t>
      </w:r>
      <w:r w:rsidR="002F4E34" w:rsidRPr="0033353D">
        <w:rPr>
          <w:rFonts w:ascii="Segoe UI" w:hAnsi="Segoe UI" w:cs="Segoe UI"/>
          <w:color w:val="000000"/>
          <w:sz w:val="23"/>
          <w:szCs w:val="23"/>
        </w:rPr>
        <w:t>na respectiva notificação.</w:t>
      </w:r>
    </w:p>
    <w:p w14:paraId="4D0823C6" w14:textId="275DBA9E" w:rsidR="002F4E34" w:rsidRPr="00AB08E1" w:rsidRDefault="004E2628" w:rsidP="002F4E3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.6. </w:t>
      </w:r>
      <w:r w:rsidR="002F4E34"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sidR="002F4E34" w:rsidRPr="00AB08E1">
        <w:rPr>
          <w:rFonts w:ascii="Segoe UI" w:hAnsi="Segoe UI" w:cs="Segoe UI"/>
          <w:color w:val="000000" w:themeColor="text1"/>
          <w:sz w:val="23"/>
          <w:szCs w:val="23"/>
        </w:rPr>
        <w:t>1º (primeiro) dia útil subsequente, no mesmo horário anteriormente estabelecido, desde que não haja comunicação em contrário.</w:t>
      </w:r>
    </w:p>
    <w:p w14:paraId="662059DD" w14:textId="46FC20FB" w:rsidR="002F4E34" w:rsidRDefault="004E2628" w:rsidP="002F4E34">
      <w:pPr>
        <w:spacing w:after="160" w:line="300" w:lineRule="auto"/>
        <w:jc w:val="both"/>
        <w:rPr>
          <w:rFonts w:ascii="Segoe UI" w:hAnsi="Segoe UI" w:cs="Segoe UI"/>
          <w:color w:val="000000"/>
          <w:sz w:val="23"/>
          <w:szCs w:val="23"/>
        </w:rPr>
      </w:pPr>
      <w:r w:rsidRPr="00AB08E1">
        <w:rPr>
          <w:rFonts w:ascii="Segoe UI" w:hAnsi="Segoe UI" w:cs="Segoe UI"/>
          <w:color w:val="000000" w:themeColor="text1"/>
          <w:sz w:val="23"/>
          <w:szCs w:val="23"/>
        </w:rPr>
        <w:t>10</w:t>
      </w:r>
      <w:r w:rsidR="002F4E34" w:rsidRPr="00AB08E1">
        <w:rPr>
          <w:rFonts w:ascii="Segoe UI" w:hAnsi="Segoe UI" w:cs="Segoe UI"/>
          <w:color w:val="000000" w:themeColor="text1"/>
          <w:sz w:val="23"/>
          <w:szCs w:val="23"/>
        </w:rPr>
        <w:t xml:space="preserve">.7. Os horários estabelecidos na divulgação deste procedimento e durante o envio de lances observarão o horário de Brasília, Distrito Federal, inclusive para contagem de tempo e registro no Sistema e na </w:t>
      </w:r>
      <w:r w:rsidR="002F4E34" w:rsidRPr="0033353D">
        <w:rPr>
          <w:rFonts w:ascii="Segoe UI" w:hAnsi="Segoe UI" w:cs="Segoe UI"/>
          <w:color w:val="000000"/>
          <w:sz w:val="23"/>
          <w:szCs w:val="23"/>
        </w:rPr>
        <w:t>documentação relativa ao procedimento</w:t>
      </w:r>
      <w:r w:rsidR="002F4E34">
        <w:rPr>
          <w:rFonts w:ascii="Segoe UI" w:hAnsi="Segoe UI" w:cs="Segoe UI"/>
          <w:color w:val="000000"/>
          <w:sz w:val="23"/>
          <w:szCs w:val="23"/>
        </w:rPr>
        <w:t>.</w:t>
      </w:r>
    </w:p>
    <w:p w14:paraId="0C6DDDFB" w14:textId="11CE5EB8" w:rsidR="002F4E34" w:rsidRDefault="004E2628"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.8. </w:t>
      </w:r>
      <w:r w:rsidR="002F4E34" w:rsidRPr="0033353D">
        <w:rPr>
          <w:rFonts w:ascii="Segoe UI" w:hAnsi="Segoe UI" w:cs="Segoe UI"/>
          <w:color w:val="000000"/>
          <w:sz w:val="23"/>
          <w:szCs w:val="23"/>
        </w:rPr>
        <w:t>As normas disciplinadoras deste Aviso serão sempre interpretadas em favor</w:t>
      </w:r>
      <w:r w:rsidR="00C340E2">
        <w:rPr>
          <w:rFonts w:ascii="Segoe UI" w:hAnsi="Segoe UI" w:cs="Segoe UI"/>
          <w:color w:val="000000"/>
          <w:sz w:val="23"/>
          <w:szCs w:val="23"/>
        </w:rPr>
        <w:t xml:space="preserve"> da ampliação da disputa entre a</w:t>
      </w:r>
      <w:r w:rsidR="002F4E34" w:rsidRPr="0033353D">
        <w:rPr>
          <w:rFonts w:ascii="Segoe UI" w:hAnsi="Segoe UI" w:cs="Segoe UI"/>
          <w:color w:val="000000"/>
          <w:sz w:val="23"/>
          <w:szCs w:val="23"/>
        </w:rPr>
        <w:t xml:space="preserve">s </w:t>
      </w:r>
      <w:r w:rsidR="00C340E2">
        <w:rPr>
          <w:rFonts w:ascii="Segoe UI" w:hAnsi="Segoe UI" w:cs="Segoe UI"/>
          <w:color w:val="000000"/>
          <w:sz w:val="23"/>
          <w:szCs w:val="23"/>
        </w:rPr>
        <w:t>licitantes</w:t>
      </w:r>
      <w:r w:rsidR="002F4E34" w:rsidRPr="0033353D">
        <w:rPr>
          <w:rFonts w:ascii="Segoe UI" w:hAnsi="Segoe UI" w:cs="Segoe UI"/>
          <w:color w:val="000000"/>
          <w:sz w:val="23"/>
          <w:szCs w:val="23"/>
        </w:rPr>
        <w:t xml:space="preserve">, desde que não comprometam o interesse da </w:t>
      </w:r>
      <w:r w:rsidR="002F4E34" w:rsidRPr="0033353D">
        <w:rPr>
          <w:rFonts w:ascii="Segoe UI" w:hAnsi="Segoe UI" w:cs="Segoe UI"/>
          <w:color w:val="000000"/>
          <w:sz w:val="23"/>
          <w:szCs w:val="23"/>
        </w:rPr>
        <w:lastRenderedPageBreak/>
        <w:t>Administração, o princípio da isonomia, a finalidade e a segurança da contratação</w:t>
      </w:r>
      <w:r w:rsidR="002F4E34">
        <w:rPr>
          <w:rFonts w:ascii="Segoe UI" w:hAnsi="Segoe UI" w:cs="Segoe UI"/>
          <w:color w:val="000000"/>
          <w:sz w:val="23"/>
          <w:szCs w:val="23"/>
        </w:rPr>
        <w:t xml:space="preserve"> administrativa</w:t>
      </w:r>
      <w:r w:rsidR="002F4E34" w:rsidRPr="0033353D">
        <w:rPr>
          <w:rFonts w:ascii="Segoe UI" w:hAnsi="Segoe UI" w:cs="Segoe UI"/>
          <w:color w:val="000000"/>
          <w:sz w:val="23"/>
          <w:szCs w:val="23"/>
        </w:rPr>
        <w:t>.</w:t>
      </w:r>
    </w:p>
    <w:p w14:paraId="2DC37001" w14:textId="205EEAFA" w:rsidR="002F4E34" w:rsidRPr="0033353D" w:rsidRDefault="004E2628"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.10. </w:t>
      </w:r>
      <w:proofErr w:type="gramStart"/>
      <w:r w:rsidR="002F4E34">
        <w:rPr>
          <w:rFonts w:ascii="Segoe UI" w:hAnsi="Segoe UI" w:cs="Segoe UI"/>
          <w:color w:val="000000"/>
          <w:sz w:val="23"/>
          <w:szCs w:val="23"/>
        </w:rPr>
        <w:t>A(</w:t>
      </w:r>
      <w:proofErr w:type="gramEnd"/>
      <w:r w:rsidR="002F4E34">
        <w:rPr>
          <w:rFonts w:ascii="Segoe UI" w:hAnsi="Segoe UI" w:cs="Segoe UI"/>
          <w:color w:val="000000"/>
          <w:sz w:val="23"/>
          <w:szCs w:val="23"/>
        </w:rPr>
        <w:t>s)</w:t>
      </w:r>
      <w:r w:rsidR="00C340E2">
        <w:rPr>
          <w:rFonts w:ascii="Segoe UI" w:hAnsi="Segoe UI" w:cs="Segoe UI"/>
          <w:color w:val="000000"/>
          <w:sz w:val="23"/>
          <w:szCs w:val="23"/>
        </w:rPr>
        <w:t xml:space="preserve"> licitante</w:t>
      </w:r>
      <w:r w:rsidR="002F4E34">
        <w:rPr>
          <w:rFonts w:ascii="Segoe UI" w:hAnsi="Segoe UI" w:cs="Segoe UI"/>
          <w:color w:val="000000"/>
          <w:sz w:val="23"/>
          <w:szCs w:val="23"/>
        </w:rPr>
        <w:t>(</w:t>
      </w:r>
      <w:r w:rsidR="002F4E34" w:rsidRPr="0033353D">
        <w:rPr>
          <w:rFonts w:ascii="Segoe UI" w:hAnsi="Segoe UI" w:cs="Segoe UI"/>
          <w:color w:val="000000"/>
          <w:sz w:val="23"/>
          <w:szCs w:val="23"/>
        </w:rPr>
        <w:t>s</w:t>
      </w:r>
      <w:r w:rsidR="002F4E34">
        <w:rPr>
          <w:rFonts w:ascii="Segoe UI" w:hAnsi="Segoe UI" w:cs="Segoe UI"/>
          <w:color w:val="000000"/>
          <w:sz w:val="23"/>
          <w:szCs w:val="23"/>
        </w:rPr>
        <w:t>)</w:t>
      </w:r>
      <w:r w:rsidR="002F4E34"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1DA86EE" w14:textId="5384F076" w:rsidR="002F4E34" w:rsidRDefault="004E2628"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.11. Integram este Aviso, para todos os efeitos, os seguintes anexos:</w:t>
      </w:r>
    </w:p>
    <w:p w14:paraId="16412004" w14:textId="68F85883" w:rsidR="002F4E34" w:rsidRDefault="008B4FBF"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.11.1. Anexo I – TR;</w:t>
      </w:r>
    </w:p>
    <w:p w14:paraId="6D51E3D7" w14:textId="2FCD72BD" w:rsidR="00E56A15" w:rsidRPr="0033353D" w:rsidRDefault="008B4FBF" w:rsidP="002F4E34">
      <w:pPr>
        <w:spacing w:after="160" w:line="300" w:lineRule="auto"/>
        <w:jc w:val="both"/>
        <w:rPr>
          <w:rFonts w:ascii="Segoe UI" w:hAnsi="Segoe UI" w:cs="Segoe UI"/>
          <w:color w:val="000000"/>
          <w:sz w:val="23"/>
          <w:szCs w:val="23"/>
        </w:rPr>
      </w:pPr>
      <w:r>
        <w:rPr>
          <w:rFonts w:ascii="Segoe UI" w:hAnsi="Segoe UI" w:cs="Segoe UI"/>
          <w:color w:val="000000"/>
          <w:sz w:val="23"/>
          <w:szCs w:val="23"/>
        </w:rPr>
        <w:t>10</w:t>
      </w:r>
      <w:r w:rsidR="00AB08E1">
        <w:rPr>
          <w:rFonts w:ascii="Segoe UI" w:hAnsi="Segoe UI" w:cs="Segoe UI"/>
          <w:color w:val="000000"/>
          <w:sz w:val="23"/>
          <w:szCs w:val="23"/>
        </w:rPr>
        <w:t xml:space="preserve">.11.3. Anexo </w:t>
      </w:r>
      <w:r w:rsidR="00E56A15">
        <w:rPr>
          <w:rFonts w:ascii="Segoe UI" w:hAnsi="Segoe UI" w:cs="Segoe UI"/>
          <w:color w:val="000000"/>
          <w:sz w:val="23"/>
          <w:szCs w:val="23"/>
        </w:rPr>
        <w:t>II – Minuta de contrato administrativo.</w:t>
      </w:r>
    </w:p>
    <w:p w14:paraId="0891D9F6" w14:textId="6D42959C" w:rsidR="00AB08E1" w:rsidRPr="00117B07" w:rsidRDefault="00AB08E1" w:rsidP="00AB08E1">
      <w:pPr>
        <w:tabs>
          <w:tab w:val="left" w:pos="2268"/>
        </w:tabs>
        <w:spacing w:after="160" w:line="300" w:lineRule="auto"/>
        <w:jc w:val="both"/>
        <w:rPr>
          <w:rFonts w:ascii="Segoe UI" w:hAnsi="Segoe UI" w:cs="Segoe UI"/>
          <w:sz w:val="23"/>
          <w:szCs w:val="23"/>
        </w:rPr>
      </w:pPr>
      <w:r w:rsidRPr="003459D4">
        <w:rPr>
          <w:rFonts w:ascii="Segoe UI" w:hAnsi="Segoe UI" w:cs="Segoe UI"/>
          <w:sz w:val="23"/>
          <w:szCs w:val="23"/>
        </w:rPr>
        <w:t xml:space="preserve">São Sebastião do Anta – MG, </w:t>
      </w:r>
      <w:r w:rsidR="000D1AEF">
        <w:rPr>
          <w:rFonts w:ascii="Segoe UI" w:hAnsi="Segoe UI" w:cs="Segoe UI"/>
          <w:sz w:val="23"/>
          <w:szCs w:val="23"/>
        </w:rPr>
        <w:t>20</w:t>
      </w:r>
      <w:r>
        <w:rPr>
          <w:rFonts w:ascii="Segoe UI" w:hAnsi="Segoe UI" w:cs="Segoe UI"/>
          <w:sz w:val="23"/>
          <w:szCs w:val="23"/>
        </w:rPr>
        <w:t xml:space="preserve"> de fevereiro de 2026</w:t>
      </w:r>
      <w:r w:rsidRPr="003459D4">
        <w:rPr>
          <w:rFonts w:ascii="Segoe UI" w:hAnsi="Segoe UI" w:cs="Segoe UI"/>
          <w:sz w:val="23"/>
          <w:szCs w:val="23"/>
        </w:rPr>
        <w:t>.</w:t>
      </w:r>
      <w:r w:rsidRPr="00117B07">
        <w:rPr>
          <w:rFonts w:ascii="Segoe UI" w:hAnsi="Segoe UI" w:cs="Segoe UI"/>
          <w:sz w:val="23"/>
          <w:szCs w:val="23"/>
        </w:rPr>
        <w:t xml:space="preserve"> </w:t>
      </w:r>
    </w:p>
    <w:p w14:paraId="5E6367F0" w14:textId="77777777" w:rsidR="00AB08E1" w:rsidRPr="00117B07" w:rsidRDefault="00AB08E1" w:rsidP="00AB08E1">
      <w:pPr>
        <w:spacing w:after="0" w:line="300" w:lineRule="auto"/>
        <w:ind w:firstLine="2268"/>
        <w:jc w:val="both"/>
        <w:rPr>
          <w:rFonts w:ascii="Segoe UI" w:hAnsi="Segoe UI" w:cs="Segoe UI"/>
          <w:sz w:val="23"/>
          <w:szCs w:val="23"/>
        </w:rPr>
      </w:pPr>
    </w:p>
    <w:p w14:paraId="26975D85" w14:textId="77777777" w:rsidR="00AB08E1" w:rsidRPr="00837A70" w:rsidRDefault="00AB08E1" w:rsidP="00AB08E1">
      <w:pPr>
        <w:spacing w:after="0" w:line="240" w:lineRule="auto"/>
        <w:jc w:val="both"/>
        <w:rPr>
          <w:rFonts w:ascii="Segoe UI" w:hAnsi="Segoe UI" w:cs="Segoe UI"/>
          <w:b/>
          <w:sz w:val="23"/>
          <w:szCs w:val="23"/>
        </w:rPr>
      </w:pPr>
      <w:r>
        <w:rPr>
          <w:rFonts w:ascii="Segoe UI" w:hAnsi="Segoe UI" w:cs="Segoe UI"/>
          <w:b/>
          <w:sz w:val="23"/>
          <w:szCs w:val="23"/>
        </w:rPr>
        <w:t>Edson Caetano de Oliveira</w:t>
      </w:r>
    </w:p>
    <w:p w14:paraId="17EB9069" w14:textId="77777777" w:rsidR="00AB08E1" w:rsidRDefault="00AB08E1" w:rsidP="00AB08E1">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Educação, Cultura, Esporte e Lazer</w:t>
      </w:r>
    </w:p>
    <w:p w14:paraId="430FBE7F" w14:textId="77777777" w:rsidR="00AB08E1" w:rsidRDefault="00AB08E1" w:rsidP="00AB08E1">
      <w:pPr>
        <w:spacing w:after="0" w:line="240" w:lineRule="auto"/>
        <w:jc w:val="both"/>
        <w:rPr>
          <w:rFonts w:ascii="Segoe UI" w:hAnsi="Segoe UI" w:cs="Segoe UI"/>
          <w:sz w:val="23"/>
          <w:szCs w:val="23"/>
        </w:rPr>
      </w:pPr>
    </w:p>
    <w:p w14:paraId="4E0BEA5F" w14:textId="77777777" w:rsidR="00AB08E1" w:rsidRDefault="00AB08E1" w:rsidP="00AB08E1">
      <w:pPr>
        <w:spacing w:after="0" w:line="240" w:lineRule="auto"/>
        <w:jc w:val="both"/>
        <w:rPr>
          <w:rFonts w:ascii="Segoe UI" w:hAnsi="Segoe UI" w:cs="Segoe UI"/>
          <w:sz w:val="23"/>
          <w:szCs w:val="23"/>
        </w:rPr>
      </w:pPr>
    </w:p>
    <w:p w14:paraId="43943447" w14:textId="77777777" w:rsidR="00BB646C" w:rsidRDefault="00BB646C" w:rsidP="0002492C">
      <w:pPr>
        <w:tabs>
          <w:tab w:val="left" w:pos="2268"/>
        </w:tabs>
        <w:spacing w:after="0" w:line="300" w:lineRule="auto"/>
        <w:jc w:val="center"/>
        <w:rPr>
          <w:rFonts w:ascii="Segoe UI" w:hAnsi="Segoe UI" w:cs="Segoe UI"/>
          <w:b/>
          <w:color w:val="FF0000"/>
          <w:sz w:val="23"/>
          <w:szCs w:val="23"/>
        </w:rPr>
      </w:pPr>
    </w:p>
    <w:p w14:paraId="57F32B3C"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58BE677D"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2CC3428"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3EA80F94"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20F6D216"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19388B49"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371355E5"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68A4360B"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9CEB619"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3FBA55AF"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965213B"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15EDE37B"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A22C7B0"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24C0A77C"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EC9B328"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0D82A877"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68EA6BF5"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4DB05E95" w14:textId="676D280C" w:rsidR="00AB08E1" w:rsidRDefault="00AB08E1" w:rsidP="001656AD">
      <w:pPr>
        <w:tabs>
          <w:tab w:val="left" w:pos="2268"/>
        </w:tabs>
        <w:spacing w:after="0" w:line="300" w:lineRule="auto"/>
        <w:rPr>
          <w:rFonts w:ascii="Segoe UI" w:hAnsi="Segoe UI" w:cs="Segoe UI"/>
          <w:b/>
          <w:color w:val="FF0000"/>
          <w:sz w:val="23"/>
          <w:szCs w:val="23"/>
        </w:rPr>
      </w:pPr>
    </w:p>
    <w:p w14:paraId="064DA55B" w14:textId="77777777" w:rsidR="00AB08E1" w:rsidRDefault="00AB08E1" w:rsidP="0002492C">
      <w:pPr>
        <w:tabs>
          <w:tab w:val="left" w:pos="2268"/>
        </w:tabs>
        <w:spacing w:after="0" w:line="300" w:lineRule="auto"/>
        <w:jc w:val="center"/>
        <w:rPr>
          <w:rFonts w:ascii="Segoe UI" w:hAnsi="Segoe UI" w:cs="Segoe UI"/>
          <w:b/>
          <w:color w:val="FF0000"/>
          <w:sz w:val="23"/>
          <w:szCs w:val="23"/>
        </w:rPr>
      </w:pPr>
    </w:p>
    <w:p w14:paraId="35BFC50C" w14:textId="3716A8DB" w:rsidR="0002492C" w:rsidRPr="00F9626F" w:rsidRDefault="0002492C" w:rsidP="0002492C">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AVISO DE DISPENSA DE LICITAÇÃO PÚBLICA</w:t>
      </w:r>
      <w:r w:rsidR="00E56A15" w:rsidRPr="00F9626F">
        <w:rPr>
          <w:rFonts w:ascii="Segoe UI" w:hAnsi="Segoe UI" w:cs="Segoe UI"/>
          <w:b/>
          <w:color w:val="000000" w:themeColor="text1"/>
          <w:sz w:val="23"/>
          <w:szCs w:val="23"/>
        </w:rPr>
        <w:t xml:space="preserve"> Nº. </w:t>
      </w:r>
      <w:r w:rsidR="00AB08E1" w:rsidRPr="00F9626F">
        <w:rPr>
          <w:rFonts w:ascii="Segoe UI" w:hAnsi="Segoe UI" w:cs="Segoe UI"/>
          <w:b/>
          <w:color w:val="000000" w:themeColor="text1"/>
          <w:sz w:val="23"/>
          <w:szCs w:val="23"/>
        </w:rPr>
        <w:t>006</w:t>
      </w:r>
      <w:r w:rsidR="00E56A15" w:rsidRPr="00F9626F">
        <w:rPr>
          <w:rFonts w:ascii="Segoe UI" w:hAnsi="Segoe UI" w:cs="Segoe UI"/>
          <w:b/>
          <w:color w:val="000000" w:themeColor="text1"/>
          <w:sz w:val="23"/>
          <w:szCs w:val="23"/>
        </w:rPr>
        <w:t>/20</w:t>
      </w:r>
      <w:r w:rsidR="00AB08E1" w:rsidRPr="00F9626F">
        <w:rPr>
          <w:rFonts w:ascii="Segoe UI" w:hAnsi="Segoe UI" w:cs="Segoe UI"/>
          <w:b/>
          <w:color w:val="000000" w:themeColor="text1"/>
          <w:sz w:val="23"/>
          <w:szCs w:val="23"/>
        </w:rPr>
        <w:t>26</w:t>
      </w:r>
    </w:p>
    <w:p w14:paraId="63DD5CBF" w14:textId="3E3C06F2" w:rsidR="0002492C" w:rsidRPr="00F9626F"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F9626F" w:rsidRDefault="0002492C" w:rsidP="0002492C">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 xml:space="preserve">ANEXO I </w:t>
      </w:r>
    </w:p>
    <w:p w14:paraId="03BF6D5B" w14:textId="61D2E4BE" w:rsidR="0002492C" w:rsidRPr="00F9626F"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F9626F" w:rsidRDefault="0002492C" w:rsidP="0002492C">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TERMO DE REFERÊNCIA</w:t>
      </w:r>
    </w:p>
    <w:p w14:paraId="18F71AA7" w14:textId="77777777" w:rsidR="0002492C" w:rsidRPr="00F9626F" w:rsidRDefault="0002492C" w:rsidP="0002492C">
      <w:pPr>
        <w:tabs>
          <w:tab w:val="left" w:pos="2268"/>
        </w:tabs>
        <w:spacing w:after="0" w:line="300" w:lineRule="auto"/>
        <w:jc w:val="both"/>
        <w:rPr>
          <w:rFonts w:ascii="Segoe UI" w:hAnsi="Segoe UI" w:cs="Segoe UI"/>
          <w:color w:val="000000" w:themeColor="text1"/>
          <w:sz w:val="23"/>
          <w:szCs w:val="23"/>
        </w:rPr>
      </w:pPr>
    </w:p>
    <w:p w14:paraId="5AC64279" w14:textId="0396A19C"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AB08E1">
        <w:rPr>
          <w:rFonts w:ascii="Segoe UI" w:hAnsi="Segoe UI" w:cs="Segoe UI"/>
          <w:sz w:val="23"/>
          <w:szCs w:val="23"/>
        </w:rPr>
        <w:t>019</w:t>
      </w:r>
      <w:r>
        <w:rPr>
          <w:rFonts w:ascii="Segoe UI" w:hAnsi="Segoe UI" w:cs="Segoe UI"/>
          <w:sz w:val="23"/>
          <w:szCs w:val="23"/>
        </w:rPr>
        <w:t>/20</w:t>
      </w:r>
      <w:r w:rsidR="00AB08E1">
        <w:rPr>
          <w:rFonts w:ascii="Segoe UI" w:hAnsi="Segoe UI" w:cs="Segoe UI"/>
          <w:sz w:val="23"/>
          <w:szCs w:val="23"/>
        </w:rPr>
        <w:t>26</w:t>
      </w:r>
    </w:p>
    <w:p w14:paraId="02F0F294" w14:textId="08A09F82" w:rsidR="0002492C" w:rsidRDefault="00C340E2"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AB08E1">
        <w:rPr>
          <w:rFonts w:ascii="Segoe UI" w:hAnsi="Segoe UI" w:cs="Segoe UI"/>
          <w:sz w:val="23"/>
          <w:szCs w:val="23"/>
        </w:rPr>
        <w:t>006</w:t>
      </w:r>
      <w:r w:rsidR="0002492C">
        <w:rPr>
          <w:rFonts w:ascii="Segoe UI" w:hAnsi="Segoe UI" w:cs="Segoe UI"/>
          <w:sz w:val="23"/>
          <w:szCs w:val="23"/>
        </w:rPr>
        <w:t>/20</w:t>
      </w:r>
      <w:r w:rsidR="00AB08E1">
        <w:rPr>
          <w:rFonts w:ascii="Segoe UI" w:hAnsi="Segoe UI" w:cs="Segoe UI"/>
          <w:sz w:val="23"/>
          <w:szCs w:val="23"/>
        </w:rPr>
        <w:t>26</w:t>
      </w:r>
    </w:p>
    <w:p w14:paraId="4D5AF2EF" w14:textId="77777777" w:rsidR="00292A5B" w:rsidRDefault="000D1AEF" w:rsidP="000D1AEF">
      <w:pPr>
        <w:tabs>
          <w:tab w:val="left" w:pos="2268"/>
        </w:tabs>
        <w:spacing w:after="160" w:line="300" w:lineRule="auto"/>
        <w:jc w:val="both"/>
      </w:pPr>
      <w:r>
        <w:t xml:space="preserve"> </w:t>
      </w:r>
    </w:p>
    <w:p w14:paraId="72FEF36A" w14:textId="1D186EAF" w:rsidR="000D1AEF" w:rsidRPr="001F662B" w:rsidRDefault="000D1AEF" w:rsidP="000D1AEF">
      <w:pPr>
        <w:tabs>
          <w:tab w:val="left" w:pos="2268"/>
        </w:tabs>
        <w:spacing w:after="160" w:line="300" w:lineRule="auto"/>
        <w:jc w:val="both"/>
        <w:rPr>
          <w:rFonts w:ascii="Segoe UI" w:hAnsi="Segoe UI" w:cs="Segoe UI"/>
          <w:b/>
          <w:sz w:val="23"/>
          <w:szCs w:val="23"/>
        </w:rPr>
      </w:pPr>
      <w:r w:rsidRPr="001F662B">
        <w:rPr>
          <w:rFonts w:ascii="Segoe UI" w:hAnsi="Segoe UI" w:cs="Segoe UI"/>
          <w:b/>
          <w:sz w:val="23"/>
          <w:szCs w:val="23"/>
        </w:rPr>
        <w:t>Da definição do objeto</w:t>
      </w:r>
    </w:p>
    <w:p w14:paraId="39CD19C0" w14:textId="4A1AD37A" w:rsidR="000D1AEF" w:rsidRPr="001F662B" w:rsidRDefault="000D1AEF" w:rsidP="000D1AEF">
      <w:pPr>
        <w:pStyle w:val="NormalWeb"/>
        <w:rPr>
          <w:rFonts w:ascii="Segoe UI" w:hAnsi="Segoe UI" w:cs="Segoe UI"/>
          <w:sz w:val="23"/>
          <w:szCs w:val="23"/>
        </w:rPr>
      </w:pPr>
      <w:r w:rsidRPr="001F662B">
        <w:rPr>
          <w:rFonts w:ascii="Segoe UI" w:hAnsi="Segoe UI" w:cs="Segoe UI"/>
          <w:sz w:val="23"/>
          <w:szCs w:val="23"/>
        </w:rPr>
        <w:t xml:space="preserve">1.1. </w:t>
      </w:r>
      <w:r w:rsidRPr="001F662B">
        <w:rPr>
          <w:rFonts w:ascii="Segoe UI" w:hAnsi="Segoe UI" w:cs="Segoe UI"/>
          <w:b/>
          <w:color w:val="FF0000"/>
          <w:sz w:val="23"/>
          <w:szCs w:val="23"/>
        </w:rPr>
        <w:t xml:space="preserve"> </w:t>
      </w:r>
      <w:r w:rsidRPr="008A087B">
        <w:rPr>
          <w:rFonts w:ascii="Segoe UI" w:hAnsi="Segoe UI" w:cs="Segoe UI"/>
          <w:color w:val="000000" w:themeColor="text1"/>
          <w:sz w:val="23"/>
          <w:szCs w:val="23"/>
        </w:rPr>
        <w:t xml:space="preserve">Contratação para </w:t>
      </w:r>
      <w:r w:rsidR="00CB2977" w:rsidRPr="008A087B">
        <w:rPr>
          <w:rFonts w:ascii="Segoe UI" w:hAnsi="Segoe UI" w:cs="Segoe UI"/>
          <w:b/>
          <w:bCs/>
          <w:sz w:val="23"/>
          <w:szCs w:val="23"/>
        </w:rPr>
        <w:t>aquisição de Ovos de Páscoa de chocolate ao leite, tipo caseiro/artesanal</w:t>
      </w:r>
      <w:r w:rsidR="00CB2977" w:rsidRPr="008A087B">
        <w:rPr>
          <w:rFonts w:ascii="Segoe UI" w:hAnsi="Segoe UI" w:cs="Segoe UI"/>
          <w:sz w:val="23"/>
          <w:szCs w:val="23"/>
        </w:rPr>
        <w:t>, destinados à distribuição às crianças matriculadas na rede municipal de ensino e às crianças atendidas por projetos e ações desenvolvidos pelo Centro de Referência de Assistência Social – CRAS, em comemoração à Páscoa. O</w:t>
      </w:r>
      <w:r w:rsidR="00CB2977" w:rsidRPr="001F662B">
        <w:rPr>
          <w:rFonts w:ascii="Segoe UI" w:hAnsi="Segoe UI" w:cs="Segoe UI"/>
          <w:sz w:val="23"/>
          <w:szCs w:val="23"/>
        </w:rPr>
        <w:t xml:space="preserve"> fornecimento compreende produto pro</w:t>
      </w:r>
      <w:r w:rsidR="00CB2977">
        <w:rPr>
          <w:rFonts w:ascii="Segoe UI" w:hAnsi="Segoe UI" w:cs="Segoe UI"/>
          <w:sz w:val="23"/>
          <w:szCs w:val="23"/>
        </w:rPr>
        <w:t xml:space="preserve">nto para consumo, </w:t>
      </w:r>
      <w:r w:rsidR="00CB2977" w:rsidRPr="001F662B">
        <w:rPr>
          <w:rFonts w:ascii="Segoe UI" w:hAnsi="Segoe UI" w:cs="Segoe UI"/>
          <w:sz w:val="23"/>
          <w:szCs w:val="23"/>
        </w:rPr>
        <w:t>acondicionado e embalado de forma adequada</w:t>
      </w:r>
      <w:r w:rsidR="00CB2977" w:rsidRPr="000F5482">
        <w:rPr>
          <w:rFonts w:ascii="Segoe UI" w:hAnsi="Segoe UI" w:cs="Segoe UI"/>
          <w:sz w:val="23"/>
          <w:szCs w:val="23"/>
        </w:rPr>
        <w:t>, produzidos com matérias-primas de qualidade, observando boas práticas de fabricação e normas sanitárias vigentes, devendo apresentar características organolépticas adequadas (sabor, odor, textura e aparência)</w:t>
      </w:r>
      <w:r w:rsidR="00CB2977">
        <w:t>,</w:t>
      </w:r>
      <w:r w:rsidRPr="001F662B">
        <w:rPr>
          <w:rFonts w:ascii="Segoe UI" w:hAnsi="Segoe UI" w:cs="Segoe UI"/>
          <w:sz w:val="23"/>
          <w:szCs w:val="23"/>
        </w:rPr>
        <w:t xml:space="preserve"> conforme condições, quantidades e exigências estabelecidas neste Termo de Referência – TR: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3894"/>
        <w:gridCol w:w="1057"/>
        <w:gridCol w:w="1335"/>
        <w:gridCol w:w="878"/>
        <w:gridCol w:w="1315"/>
      </w:tblGrid>
      <w:tr w:rsidR="00870D9F" w:rsidRPr="001F662B" w14:paraId="4E33E919" w14:textId="77777777" w:rsidTr="00432004">
        <w:trPr>
          <w:tblHeader/>
          <w:tblCellSpacing w:w="15" w:type="dxa"/>
        </w:trPr>
        <w:tc>
          <w:tcPr>
            <w:tcW w:w="538" w:type="dxa"/>
            <w:tcBorders>
              <w:top w:val="single" w:sz="4" w:space="0" w:color="auto"/>
              <w:left w:val="single" w:sz="4" w:space="0" w:color="auto"/>
            </w:tcBorders>
            <w:shd w:val="clear" w:color="auto" w:fill="D0CECE" w:themeFill="background2" w:themeFillShade="E6"/>
            <w:vAlign w:val="center"/>
            <w:hideMark/>
          </w:tcPr>
          <w:p w14:paraId="05BE143A" w14:textId="77777777" w:rsidR="00870D9F" w:rsidRPr="001F662B" w:rsidRDefault="00870D9F" w:rsidP="00432004">
            <w:pPr>
              <w:spacing w:after="0" w:line="240" w:lineRule="auto"/>
              <w:jc w:val="right"/>
              <w:rPr>
                <w:rFonts w:ascii="Segoe UI" w:eastAsia="Times New Roman" w:hAnsi="Segoe UI" w:cs="Segoe UI"/>
                <w:b/>
                <w:bCs/>
                <w:sz w:val="23"/>
                <w:szCs w:val="23"/>
              </w:rPr>
            </w:pPr>
            <w:r w:rsidRPr="001F662B">
              <w:rPr>
                <w:rFonts w:ascii="Segoe UI" w:eastAsia="Times New Roman" w:hAnsi="Segoe UI" w:cs="Segoe UI"/>
                <w:b/>
                <w:bCs/>
                <w:sz w:val="23"/>
                <w:szCs w:val="23"/>
              </w:rPr>
              <w:t>Item</w:t>
            </w:r>
          </w:p>
        </w:tc>
        <w:tc>
          <w:tcPr>
            <w:tcW w:w="4347" w:type="dxa"/>
            <w:tcBorders>
              <w:top w:val="single" w:sz="4" w:space="0" w:color="auto"/>
              <w:left w:val="single" w:sz="4" w:space="0" w:color="auto"/>
              <w:right w:val="single" w:sz="4" w:space="0" w:color="auto"/>
            </w:tcBorders>
            <w:shd w:val="clear" w:color="auto" w:fill="D0CECE" w:themeFill="background2" w:themeFillShade="E6"/>
            <w:vAlign w:val="center"/>
            <w:hideMark/>
          </w:tcPr>
          <w:p w14:paraId="681AA446" w14:textId="77777777" w:rsidR="00870D9F" w:rsidRPr="001F662B" w:rsidRDefault="00870D9F" w:rsidP="00432004">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Descrição do Produto</w:t>
            </w:r>
          </w:p>
        </w:tc>
        <w:tc>
          <w:tcPr>
            <w:tcW w:w="1047" w:type="dxa"/>
            <w:tcBorders>
              <w:top w:val="single" w:sz="4" w:space="0" w:color="auto"/>
              <w:right w:val="single" w:sz="4" w:space="0" w:color="auto"/>
            </w:tcBorders>
            <w:shd w:val="clear" w:color="auto" w:fill="D0CECE" w:themeFill="background2" w:themeFillShade="E6"/>
            <w:vAlign w:val="center"/>
            <w:hideMark/>
          </w:tcPr>
          <w:p w14:paraId="611CFBE7" w14:textId="77777777" w:rsidR="00870D9F" w:rsidRPr="001F662B" w:rsidRDefault="00870D9F" w:rsidP="00432004">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Unidade de Medida</w:t>
            </w:r>
          </w:p>
        </w:tc>
        <w:tc>
          <w:tcPr>
            <w:tcW w:w="1305" w:type="dxa"/>
            <w:tcBorders>
              <w:top w:val="single" w:sz="4" w:space="0" w:color="auto"/>
              <w:right w:val="single" w:sz="4" w:space="0" w:color="auto"/>
            </w:tcBorders>
            <w:shd w:val="clear" w:color="auto" w:fill="D0CECE" w:themeFill="background2" w:themeFillShade="E6"/>
            <w:vAlign w:val="center"/>
            <w:hideMark/>
          </w:tcPr>
          <w:p w14:paraId="2FF8AB07" w14:textId="77777777" w:rsidR="00870D9F" w:rsidRPr="001F662B" w:rsidRDefault="00870D9F" w:rsidP="00432004">
            <w:pPr>
              <w:spacing w:after="0" w:line="240" w:lineRule="auto"/>
              <w:jc w:val="center"/>
              <w:rPr>
                <w:rFonts w:ascii="Segoe UI" w:eastAsia="Times New Roman" w:hAnsi="Segoe UI" w:cs="Segoe UI"/>
                <w:b/>
                <w:bCs/>
                <w:sz w:val="23"/>
                <w:szCs w:val="23"/>
              </w:rPr>
            </w:pPr>
            <w:r w:rsidRPr="001F662B">
              <w:rPr>
                <w:rFonts w:ascii="Segoe UI" w:eastAsia="Times New Roman" w:hAnsi="Segoe UI" w:cs="Segoe UI"/>
                <w:b/>
                <w:bCs/>
                <w:sz w:val="23"/>
                <w:szCs w:val="23"/>
              </w:rPr>
              <w:t>Quantidade Estimada</w:t>
            </w:r>
          </w:p>
        </w:tc>
        <w:tc>
          <w:tcPr>
            <w:tcW w:w="815" w:type="dxa"/>
            <w:tcBorders>
              <w:top w:val="single" w:sz="4" w:space="0" w:color="auto"/>
              <w:right w:val="single" w:sz="4" w:space="0" w:color="auto"/>
            </w:tcBorders>
            <w:shd w:val="clear" w:color="auto" w:fill="D0CECE" w:themeFill="background2" w:themeFillShade="E6"/>
          </w:tcPr>
          <w:p w14:paraId="71C60AC6" w14:textId="77777777" w:rsidR="00870D9F" w:rsidRPr="001F662B" w:rsidRDefault="00870D9F" w:rsidP="00432004">
            <w:pPr>
              <w:spacing w:after="0" w:line="240" w:lineRule="auto"/>
              <w:jc w:val="center"/>
              <w:rPr>
                <w:rFonts w:ascii="Segoe UI" w:eastAsia="Times New Roman" w:hAnsi="Segoe UI" w:cs="Segoe UI"/>
                <w:b/>
                <w:bCs/>
                <w:sz w:val="23"/>
                <w:szCs w:val="23"/>
              </w:rPr>
            </w:pPr>
            <w:r>
              <w:rPr>
                <w:rFonts w:ascii="Segoe UI" w:eastAsia="Times New Roman" w:hAnsi="Segoe UI" w:cs="Segoe UI"/>
                <w:b/>
                <w:bCs/>
                <w:sz w:val="23"/>
                <w:szCs w:val="23"/>
              </w:rPr>
              <w:t xml:space="preserve">Valor </w:t>
            </w:r>
            <w:proofErr w:type="spellStart"/>
            <w:r>
              <w:rPr>
                <w:rFonts w:ascii="Segoe UI" w:eastAsia="Times New Roman" w:hAnsi="Segoe UI" w:cs="Segoe UI"/>
                <w:b/>
                <w:bCs/>
                <w:sz w:val="23"/>
                <w:szCs w:val="23"/>
              </w:rPr>
              <w:t>unit</w:t>
            </w:r>
            <w:proofErr w:type="spellEnd"/>
            <w:r>
              <w:rPr>
                <w:rFonts w:ascii="Segoe UI" w:eastAsia="Times New Roman" w:hAnsi="Segoe UI" w:cs="Segoe UI"/>
                <w:b/>
                <w:bCs/>
                <w:sz w:val="23"/>
                <w:szCs w:val="23"/>
              </w:rPr>
              <w:t>.</w:t>
            </w:r>
          </w:p>
        </w:tc>
        <w:tc>
          <w:tcPr>
            <w:tcW w:w="800" w:type="dxa"/>
            <w:tcBorders>
              <w:top w:val="single" w:sz="4" w:space="0" w:color="auto"/>
              <w:right w:val="single" w:sz="4" w:space="0" w:color="auto"/>
            </w:tcBorders>
            <w:shd w:val="clear" w:color="auto" w:fill="D0CECE" w:themeFill="background2" w:themeFillShade="E6"/>
          </w:tcPr>
          <w:p w14:paraId="559848F6" w14:textId="77777777" w:rsidR="00870D9F" w:rsidRDefault="00870D9F" w:rsidP="00432004">
            <w:pPr>
              <w:spacing w:after="0" w:line="240" w:lineRule="auto"/>
              <w:jc w:val="center"/>
              <w:rPr>
                <w:rFonts w:ascii="Segoe UI" w:eastAsia="Times New Roman" w:hAnsi="Segoe UI" w:cs="Segoe UI"/>
                <w:b/>
                <w:bCs/>
                <w:sz w:val="23"/>
                <w:szCs w:val="23"/>
              </w:rPr>
            </w:pPr>
            <w:r>
              <w:rPr>
                <w:rFonts w:ascii="Segoe UI" w:eastAsia="Times New Roman" w:hAnsi="Segoe UI" w:cs="Segoe UI"/>
                <w:b/>
                <w:bCs/>
                <w:sz w:val="23"/>
                <w:szCs w:val="23"/>
              </w:rPr>
              <w:t>Valor total</w:t>
            </w:r>
          </w:p>
        </w:tc>
      </w:tr>
      <w:tr w:rsidR="00870D9F" w:rsidRPr="001F662B" w14:paraId="06723BCF" w14:textId="77777777" w:rsidTr="00432004">
        <w:trPr>
          <w:tblCellSpacing w:w="15" w:type="dxa"/>
        </w:trPr>
        <w:tc>
          <w:tcPr>
            <w:tcW w:w="538" w:type="dxa"/>
            <w:tcBorders>
              <w:top w:val="single" w:sz="4" w:space="0" w:color="auto"/>
              <w:left w:val="single" w:sz="4" w:space="0" w:color="auto"/>
              <w:bottom w:val="single" w:sz="4" w:space="0" w:color="auto"/>
            </w:tcBorders>
            <w:vAlign w:val="center"/>
            <w:hideMark/>
          </w:tcPr>
          <w:p w14:paraId="388234DB" w14:textId="77777777" w:rsidR="00870D9F" w:rsidRPr="001F662B" w:rsidRDefault="00870D9F" w:rsidP="00432004">
            <w:pPr>
              <w:spacing w:after="0" w:line="240" w:lineRule="auto"/>
              <w:jc w:val="right"/>
              <w:rPr>
                <w:rFonts w:ascii="Segoe UI" w:eastAsia="Times New Roman" w:hAnsi="Segoe UI" w:cs="Segoe UI"/>
                <w:sz w:val="23"/>
                <w:szCs w:val="23"/>
              </w:rPr>
            </w:pPr>
            <w:r w:rsidRPr="001F662B">
              <w:rPr>
                <w:rFonts w:ascii="Segoe UI" w:eastAsia="Times New Roman" w:hAnsi="Segoe UI" w:cs="Segoe UI"/>
                <w:sz w:val="23"/>
                <w:szCs w:val="23"/>
              </w:rPr>
              <w:t>01</w:t>
            </w:r>
          </w:p>
        </w:tc>
        <w:tc>
          <w:tcPr>
            <w:tcW w:w="4347" w:type="dxa"/>
            <w:tcBorders>
              <w:top w:val="single" w:sz="4" w:space="0" w:color="auto"/>
              <w:left w:val="single" w:sz="4" w:space="0" w:color="auto"/>
              <w:bottom w:val="single" w:sz="4" w:space="0" w:color="auto"/>
              <w:right w:val="single" w:sz="4" w:space="0" w:color="auto"/>
            </w:tcBorders>
            <w:vAlign w:val="center"/>
            <w:hideMark/>
          </w:tcPr>
          <w:p w14:paraId="7632880D" w14:textId="77777777" w:rsidR="00870D9F" w:rsidRPr="001F662B" w:rsidRDefault="00870D9F" w:rsidP="00432004">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Ovo de Páscoa de chocolate ao leite, tipo caseiro/artesanal, peso unitário de 100g, contendo no mínimo 25% de sólidos totais de cacau, elaborado com pasta de cacau, açúcar e leite em pó, evaporado ou condensado, envolto individualmente em folha de alumínio e embalado em filme de polipropileno laminado com impressão externa, em conformidade com as normas sanitárias vigentes</w:t>
            </w:r>
          </w:p>
        </w:tc>
        <w:tc>
          <w:tcPr>
            <w:tcW w:w="1047" w:type="dxa"/>
            <w:tcBorders>
              <w:top w:val="single" w:sz="4" w:space="0" w:color="auto"/>
              <w:bottom w:val="single" w:sz="4" w:space="0" w:color="auto"/>
              <w:right w:val="single" w:sz="4" w:space="0" w:color="auto"/>
            </w:tcBorders>
            <w:vAlign w:val="center"/>
            <w:hideMark/>
          </w:tcPr>
          <w:p w14:paraId="0B9A5A67" w14:textId="77777777" w:rsidR="00870D9F" w:rsidRPr="001F662B" w:rsidRDefault="00870D9F" w:rsidP="00432004">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Unidade</w:t>
            </w:r>
          </w:p>
        </w:tc>
        <w:tc>
          <w:tcPr>
            <w:tcW w:w="1305" w:type="dxa"/>
            <w:tcBorders>
              <w:top w:val="single" w:sz="4" w:space="0" w:color="auto"/>
              <w:bottom w:val="single" w:sz="4" w:space="0" w:color="auto"/>
              <w:right w:val="single" w:sz="4" w:space="0" w:color="auto"/>
            </w:tcBorders>
            <w:vAlign w:val="center"/>
            <w:hideMark/>
          </w:tcPr>
          <w:p w14:paraId="3B8AE8AD" w14:textId="77777777" w:rsidR="00870D9F" w:rsidRPr="001F662B" w:rsidRDefault="00870D9F" w:rsidP="00432004">
            <w:pPr>
              <w:spacing w:after="0" w:line="240" w:lineRule="auto"/>
              <w:rPr>
                <w:rFonts w:ascii="Segoe UI" w:eastAsia="Times New Roman" w:hAnsi="Segoe UI" w:cs="Segoe UI"/>
                <w:sz w:val="23"/>
                <w:szCs w:val="23"/>
              </w:rPr>
            </w:pPr>
            <w:r w:rsidRPr="001F662B">
              <w:rPr>
                <w:rFonts w:ascii="Segoe UI" w:eastAsia="Times New Roman" w:hAnsi="Segoe UI" w:cs="Segoe UI"/>
                <w:sz w:val="23"/>
                <w:szCs w:val="23"/>
              </w:rPr>
              <w:t>1.500</w:t>
            </w:r>
          </w:p>
        </w:tc>
        <w:tc>
          <w:tcPr>
            <w:tcW w:w="815" w:type="dxa"/>
            <w:tcBorders>
              <w:top w:val="single" w:sz="4" w:space="0" w:color="auto"/>
              <w:bottom w:val="single" w:sz="4" w:space="0" w:color="auto"/>
              <w:right w:val="single" w:sz="4" w:space="0" w:color="auto"/>
            </w:tcBorders>
          </w:tcPr>
          <w:p w14:paraId="5B0D04B8" w14:textId="77777777" w:rsidR="00870D9F" w:rsidRDefault="00870D9F" w:rsidP="00432004">
            <w:pPr>
              <w:spacing w:after="0" w:line="240" w:lineRule="auto"/>
              <w:rPr>
                <w:rFonts w:ascii="Segoe UI" w:eastAsia="Times New Roman" w:hAnsi="Segoe UI" w:cs="Segoe UI"/>
                <w:sz w:val="23"/>
                <w:szCs w:val="23"/>
              </w:rPr>
            </w:pPr>
          </w:p>
          <w:p w14:paraId="1D7AF8D0" w14:textId="77777777" w:rsidR="00870D9F" w:rsidRDefault="00870D9F" w:rsidP="00432004">
            <w:pPr>
              <w:spacing w:after="0" w:line="240" w:lineRule="auto"/>
              <w:rPr>
                <w:rFonts w:ascii="Segoe UI" w:eastAsia="Times New Roman" w:hAnsi="Segoe UI" w:cs="Segoe UI"/>
                <w:sz w:val="23"/>
                <w:szCs w:val="23"/>
              </w:rPr>
            </w:pPr>
          </w:p>
          <w:p w14:paraId="11A8019B" w14:textId="77777777" w:rsidR="00870D9F" w:rsidRDefault="00870D9F" w:rsidP="00432004">
            <w:pPr>
              <w:spacing w:after="0" w:line="240" w:lineRule="auto"/>
              <w:rPr>
                <w:rFonts w:ascii="Segoe UI" w:eastAsia="Times New Roman" w:hAnsi="Segoe UI" w:cs="Segoe UI"/>
                <w:sz w:val="23"/>
                <w:szCs w:val="23"/>
              </w:rPr>
            </w:pPr>
          </w:p>
          <w:p w14:paraId="75525A11" w14:textId="77777777" w:rsidR="00870D9F" w:rsidRDefault="00870D9F" w:rsidP="00432004">
            <w:pPr>
              <w:spacing w:after="0" w:line="240" w:lineRule="auto"/>
              <w:rPr>
                <w:rFonts w:ascii="Segoe UI" w:eastAsia="Times New Roman" w:hAnsi="Segoe UI" w:cs="Segoe UI"/>
                <w:sz w:val="23"/>
                <w:szCs w:val="23"/>
              </w:rPr>
            </w:pPr>
          </w:p>
          <w:p w14:paraId="7356384E" w14:textId="77777777" w:rsidR="00870D9F" w:rsidRDefault="00870D9F" w:rsidP="00432004">
            <w:pPr>
              <w:spacing w:after="0" w:line="240" w:lineRule="auto"/>
              <w:rPr>
                <w:rFonts w:ascii="Segoe UI" w:eastAsia="Times New Roman" w:hAnsi="Segoe UI" w:cs="Segoe UI"/>
                <w:sz w:val="23"/>
                <w:szCs w:val="23"/>
              </w:rPr>
            </w:pPr>
          </w:p>
          <w:p w14:paraId="4DBB0B89" w14:textId="77777777" w:rsidR="00870D9F" w:rsidRPr="001F662B" w:rsidRDefault="00870D9F" w:rsidP="00432004">
            <w:pPr>
              <w:spacing w:after="0" w:line="240" w:lineRule="auto"/>
              <w:rPr>
                <w:rFonts w:ascii="Segoe UI" w:eastAsia="Times New Roman" w:hAnsi="Segoe UI" w:cs="Segoe UI"/>
                <w:sz w:val="23"/>
                <w:szCs w:val="23"/>
              </w:rPr>
            </w:pPr>
            <w:r>
              <w:rPr>
                <w:rFonts w:ascii="Segoe UI" w:eastAsia="Times New Roman" w:hAnsi="Segoe UI" w:cs="Segoe UI"/>
                <w:sz w:val="23"/>
                <w:szCs w:val="23"/>
              </w:rPr>
              <w:t>R$11,00</w:t>
            </w:r>
          </w:p>
        </w:tc>
        <w:tc>
          <w:tcPr>
            <w:tcW w:w="800" w:type="dxa"/>
            <w:tcBorders>
              <w:top w:val="single" w:sz="4" w:space="0" w:color="auto"/>
              <w:bottom w:val="single" w:sz="4" w:space="0" w:color="auto"/>
              <w:right w:val="single" w:sz="4" w:space="0" w:color="auto"/>
            </w:tcBorders>
          </w:tcPr>
          <w:p w14:paraId="1BB662B6" w14:textId="77777777" w:rsidR="00870D9F" w:rsidRDefault="00870D9F" w:rsidP="00432004">
            <w:pPr>
              <w:spacing w:after="0" w:line="240" w:lineRule="auto"/>
              <w:rPr>
                <w:rFonts w:ascii="Segoe UI" w:eastAsia="Times New Roman" w:hAnsi="Segoe UI" w:cs="Segoe UI"/>
                <w:sz w:val="23"/>
                <w:szCs w:val="23"/>
              </w:rPr>
            </w:pPr>
          </w:p>
          <w:p w14:paraId="3EF58EB9" w14:textId="77777777" w:rsidR="00870D9F" w:rsidRDefault="00870D9F" w:rsidP="00432004">
            <w:pPr>
              <w:spacing w:after="0" w:line="240" w:lineRule="auto"/>
              <w:rPr>
                <w:rFonts w:ascii="Segoe UI" w:eastAsia="Times New Roman" w:hAnsi="Segoe UI" w:cs="Segoe UI"/>
                <w:sz w:val="23"/>
                <w:szCs w:val="23"/>
              </w:rPr>
            </w:pPr>
          </w:p>
          <w:p w14:paraId="6D71284B" w14:textId="77777777" w:rsidR="00870D9F" w:rsidRDefault="00870D9F" w:rsidP="00432004">
            <w:pPr>
              <w:spacing w:after="0" w:line="240" w:lineRule="auto"/>
              <w:rPr>
                <w:rFonts w:ascii="Segoe UI" w:eastAsia="Times New Roman" w:hAnsi="Segoe UI" w:cs="Segoe UI"/>
                <w:sz w:val="23"/>
                <w:szCs w:val="23"/>
              </w:rPr>
            </w:pPr>
          </w:p>
          <w:p w14:paraId="2923C454" w14:textId="77777777" w:rsidR="00870D9F" w:rsidRDefault="00870D9F" w:rsidP="00432004">
            <w:pPr>
              <w:spacing w:after="0" w:line="240" w:lineRule="auto"/>
              <w:rPr>
                <w:rFonts w:ascii="Segoe UI" w:eastAsia="Times New Roman" w:hAnsi="Segoe UI" w:cs="Segoe UI"/>
                <w:sz w:val="23"/>
                <w:szCs w:val="23"/>
              </w:rPr>
            </w:pPr>
          </w:p>
          <w:p w14:paraId="5C2F8063" w14:textId="77777777" w:rsidR="00870D9F" w:rsidRDefault="00870D9F" w:rsidP="00432004">
            <w:pPr>
              <w:spacing w:after="0" w:line="240" w:lineRule="auto"/>
              <w:rPr>
                <w:rFonts w:ascii="Segoe UI" w:eastAsia="Times New Roman" w:hAnsi="Segoe UI" w:cs="Segoe UI"/>
                <w:sz w:val="23"/>
                <w:szCs w:val="23"/>
              </w:rPr>
            </w:pPr>
          </w:p>
          <w:p w14:paraId="255D46CF" w14:textId="77777777" w:rsidR="00870D9F" w:rsidRDefault="00870D9F" w:rsidP="00432004">
            <w:pPr>
              <w:spacing w:after="0" w:line="240" w:lineRule="auto"/>
              <w:rPr>
                <w:rFonts w:ascii="Segoe UI" w:eastAsia="Times New Roman" w:hAnsi="Segoe UI" w:cs="Segoe UI"/>
                <w:sz w:val="23"/>
                <w:szCs w:val="23"/>
              </w:rPr>
            </w:pPr>
            <w:r>
              <w:rPr>
                <w:rFonts w:ascii="Segoe UI" w:eastAsia="Times New Roman" w:hAnsi="Segoe UI" w:cs="Segoe UI"/>
                <w:sz w:val="23"/>
                <w:szCs w:val="23"/>
              </w:rPr>
              <w:t>R$16.500,00</w:t>
            </w:r>
          </w:p>
        </w:tc>
      </w:tr>
    </w:tbl>
    <w:p w14:paraId="4CF954EB" w14:textId="77777777" w:rsidR="000D1AEF" w:rsidRDefault="000D1AEF" w:rsidP="000D1AEF">
      <w:pPr>
        <w:tabs>
          <w:tab w:val="left" w:pos="2268"/>
        </w:tabs>
        <w:spacing w:after="0" w:line="300" w:lineRule="auto"/>
        <w:jc w:val="both"/>
        <w:rPr>
          <w:rFonts w:ascii="Segoe UI" w:hAnsi="Segoe UI" w:cs="Segoe UI"/>
          <w:sz w:val="23"/>
          <w:szCs w:val="23"/>
        </w:rPr>
      </w:pPr>
    </w:p>
    <w:p w14:paraId="143B8D45" w14:textId="77777777" w:rsidR="000D1AEF" w:rsidRDefault="000D1AEF" w:rsidP="000D1AEF">
      <w:pPr>
        <w:tabs>
          <w:tab w:val="left" w:pos="2268"/>
        </w:tabs>
        <w:spacing w:after="0" w:line="300" w:lineRule="auto"/>
        <w:jc w:val="both"/>
        <w:rPr>
          <w:rFonts w:ascii="Segoe UI" w:hAnsi="Segoe UI" w:cs="Segoe UI"/>
          <w:sz w:val="23"/>
          <w:szCs w:val="23"/>
        </w:rPr>
      </w:pPr>
      <w:r>
        <w:rPr>
          <w:rFonts w:ascii="Segoe UI" w:hAnsi="Segoe UI" w:cs="Segoe UI"/>
          <w:sz w:val="23"/>
          <w:szCs w:val="23"/>
        </w:rPr>
        <w:t>1.2. O objeto desta contratação não se enquadrada como sendo bem de luxo (Decreto nº. 393/2023.</w:t>
      </w:r>
    </w:p>
    <w:p w14:paraId="4BA757FF" w14:textId="77777777" w:rsidR="000D1AEF" w:rsidRPr="0069292D" w:rsidRDefault="000D1AEF" w:rsidP="000D1AEF">
      <w:pPr>
        <w:spacing w:after="160" w:line="300" w:lineRule="auto"/>
        <w:jc w:val="both"/>
        <w:rPr>
          <w:rFonts w:ascii="Segoe UI" w:hAnsi="Segoe UI" w:cs="Segoe UI"/>
          <w:bCs/>
          <w:sz w:val="23"/>
          <w:szCs w:val="23"/>
        </w:rPr>
      </w:pPr>
      <w:r w:rsidRPr="003459D4">
        <w:rPr>
          <w:rFonts w:ascii="Segoe UI" w:hAnsi="Segoe UI" w:cs="Segoe UI"/>
          <w:color w:val="000000" w:themeColor="text1"/>
          <w:sz w:val="23"/>
          <w:szCs w:val="23"/>
        </w:rPr>
        <w:lastRenderedPageBreak/>
        <w:t xml:space="preserve">1.3. </w:t>
      </w:r>
      <w:r w:rsidRPr="00D952D6">
        <w:rPr>
          <w:rFonts w:ascii="Segoe UI" w:hAnsi="Segoe UI" w:cs="Segoe UI"/>
          <w:bCs/>
          <w:sz w:val="23"/>
          <w:szCs w:val="23"/>
        </w:rPr>
        <w:t xml:space="preserve">O prazo de vigência da contratação é de </w:t>
      </w:r>
      <w:r>
        <w:rPr>
          <w:rFonts w:ascii="Segoe UI" w:hAnsi="Segoe UI" w:cs="Segoe UI"/>
          <w:bCs/>
          <w:sz w:val="23"/>
          <w:szCs w:val="23"/>
        </w:rPr>
        <w:t xml:space="preserve">03 </w:t>
      </w:r>
      <w:r w:rsidRPr="00D952D6">
        <w:rPr>
          <w:rFonts w:ascii="Segoe UI" w:hAnsi="Segoe UI" w:cs="Segoe UI"/>
          <w:bCs/>
          <w:sz w:val="23"/>
          <w:szCs w:val="23"/>
        </w:rPr>
        <w:t>(</w:t>
      </w:r>
      <w:r>
        <w:rPr>
          <w:rFonts w:ascii="Segoe UI" w:hAnsi="Segoe UI" w:cs="Segoe UI"/>
          <w:bCs/>
          <w:sz w:val="23"/>
          <w:szCs w:val="23"/>
        </w:rPr>
        <w:t>três) meses contados da data a partir da assinatura do contrato administrativo.</w:t>
      </w:r>
    </w:p>
    <w:p w14:paraId="6DE7B9DC" w14:textId="77777777" w:rsidR="000D1AEF" w:rsidRDefault="000D1AEF" w:rsidP="000D1AE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6DD22029" w14:textId="77777777" w:rsidR="000D1AEF" w:rsidRDefault="000D1AEF" w:rsidP="000D1AE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 403/2023).</w:t>
      </w:r>
    </w:p>
    <w:p w14:paraId="3128ACD2" w14:textId="77777777" w:rsidR="000D1AEF" w:rsidRPr="00E85F70" w:rsidRDefault="000D1AEF" w:rsidP="000D1AEF">
      <w:pPr>
        <w:pStyle w:val="NormalWeb"/>
        <w:rPr>
          <w:rFonts w:ascii="Segoe UI" w:hAnsi="Segoe UI" w:cs="Segoe UI"/>
          <w:sz w:val="23"/>
          <w:szCs w:val="23"/>
        </w:rPr>
      </w:pPr>
      <w:r w:rsidRPr="00E85F70">
        <w:rPr>
          <w:rFonts w:ascii="Segoe UI" w:hAnsi="Segoe UI" w:cs="Segoe UI"/>
          <w:sz w:val="23"/>
          <w:szCs w:val="23"/>
        </w:rPr>
        <w:t xml:space="preserve">2.2. </w:t>
      </w:r>
      <w:r>
        <w:rPr>
          <w:rFonts w:ascii="Segoe UI" w:hAnsi="Segoe UI" w:cs="Segoe UI"/>
          <w:sz w:val="23"/>
          <w:szCs w:val="23"/>
        </w:rPr>
        <w:t>J</w:t>
      </w:r>
      <w:r w:rsidRPr="00E85F70">
        <w:rPr>
          <w:rFonts w:ascii="Segoe UI" w:hAnsi="Segoe UI" w:cs="Segoe UI"/>
          <w:sz w:val="23"/>
          <w:szCs w:val="23"/>
        </w:rPr>
        <w:t xml:space="preserve">ustifica-se a presente contratação administrativa pela necessidade de atender, de forma planejada e organizada, às ações institucionais desenvolvidas pelo Município no âmbito das políticas públicas de </w:t>
      </w:r>
      <w:r w:rsidRPr="00E85F70">
        <w:rPr>
          <w:rFonts w:ascii="Segoe UI" w:hAnsi="Segoe UI" w:cs="Segoe UI"/>
          <w:bCs/>
          <w:sz w:val="23"/>
          <w:szCs w:val="23"/>
        </w:rPr>
        <w:t>educação</w:t>
      </w:r>
      <w:r w:rsidRPr="00E85F70">
        <w:rPr>
          <w:rFonts w:ascii="Segoe UI" w:hAnsi="Segoe UI" w:cs="Segoe UI"/>
          <w:sz w:val="23"/>
          <w:szCs w:val="23"/>
        </w:rPr>
        <w:t xml:space="preserve"> e </w:t>
      </w:r>
      <w:r w:rsidRPr="00E85F70">
        <w:rPr>
          <w:rFonts w:ascii="Segoe UI" w:hAnsi="Segoe UI" w:cs="Segoe UI"/>
          <w:bCs/>
          <w:sz w:val="23"/>
          <w:szCs w:val="23"/>
        </w:rPr>
        <w:t>assistência social</w:t>
      </w:r>
      <w:r w:rsidRPr="00E85F70">
        <w:rPr>
          <w:rFonts w:ascii="Segoe UI" w:hAnsi="Segoe UI" w:cs="Segoe UI"/>
          <w:sz w:val="23"/>
          <w:szCs w:val="23"/>
        </w:rPr>
        <w:t>, especialmente aquelas voltadas ao atendimento de crianças matriculadas na rede municipal de ensino e das crianças acompanhadas por projetos e ações do Centro de Referência de Assistência Social – CRAS, em alusão à celebração da Páscoa.</w:t>
      </w:r>
    </w:p>
    <w:p w14:paraId="007ACBBC" w14:textId="77777777" w:rsidR="000D1AEF" w:rsidRPr="001F662B" w:rsidRDefault="000D1AEF" w:rsidP="000D1AEF">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 xml:space="preserve">2.3. </w:t>
      </w:r>
      <w:r w:rsidRPr="001F662B">
        <w:rPr>
          <w:rFonts w:ascii="Segoe UI" w:eastAsia="Times New Roman" w:hAnsi="Segoe UI" w:cs="Segoe UI"/>
          <w:sz w:val="23"/>
          <w:szCs w:val="23"/>
        </w:rPr>
        <w:t>A distribuição de Ovos de Páscoa constitui ação de caráter socioeducativo e inclusivo, voltada à promoção do bem-estar, à valorização de datas comemorativas de relevância cultural e ao fortalecimento do vínculo entre o Poder Público e os usuários dos serviços públicos, contribuindo para a humanização das políticas públicas e para a efetivação dos princípios da dignidade da pessoa humana e da proteção integral da criança.</w:t>
      </w:r>
    </w:p>
    <w:p w14:paraId="01E69DCD" w14:textId="77777777" w:rsidR="000D1AEF" w:rsidRPr="00E85F70" w:rsidRDefault="000D1AEF" w:rsidP="000D1AEF">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 xml:space="preserve">2.4. </w:t>
      </w:r>
      <w:r w:rsidRPr="001F662B">
        <w:rPr>
          <w:rFonts w:ascii="Segoe UI" w:eastAsia="Times New Roman" w:hAnsi="Segoe UI" w:cs="Segoe UI"/>
          <w:sz w:val="23"/>
          <w:szCs w:val="23"/>
        </w:rPr>
        <w:t xml:space="preserve">Sob o aspecto administrativo, a contratação centralizada do fornecimento dos produtos assegura </w:t>
      </w:r>
      <w:r w:rsidRPr="00E85F70">
        <w:rPr>
          <w:rFonts w:ascii="Segoe UI" w:eastAsia="Times New Roman" w:hAnsi="Segoe UI" w:cs="Segoe UI"/>
          <w:bCs/>
          <w:sz w:val="23"/>
          <w:szCs w:val="23"/>
        </w:rPr>
        <w:t>padronização da qualidade</w:t>
      </w:r>
      <w:r w:rsidRPr="001F662B">
        <w:rPr>
          <w:rFonts w:ascii="Segoe UI" w:eastAsia="Times New Roman" w:hAnsi="Segoe UI" w:cs="Segoe UI"/>
          <w:sz w:val="23"/>
          <w:szCs w:val="23"/>
        </w:rPr>
        <w:t xml:space="preserve">, </w:t>
      </w:r>
      <w:r w:rsidRPr="00E85F70">
        <w:rPr>
          <w:rFonts w:ascii="Segoe UI" w:eastAsia="Times New Roman" w:hAnsi="Segoe UI" w:cs="Segoe UI"/>
          <w:bCs/>
          <w:sz w:val="23"/>
          <w:szCs w:val="23"/>
        </w:rPr>
        <w:t>controle sanitário</w:t>
      </w:r>
      <w:r w:rsidRPr="001F662B">
        <w:rPr>
          <w:rFonts w:ascii="Segoe UI" w:eastAsia="Times New Roman" w:hAnsi="Segoe UI" w:cs="Segoe UI"/>
          <w:sz w:val="23"/>
          <w:szCs w:val="23"/>
        </w:rPr>
        <w:t xml:space="preserve">, </w:t>
      </w:r>
      <w:r w:rsidRPr="00E85F70">
        <w:rPr>
          <w:rFonts w:ascii="Segoe UI" w:eastAsia="Times New Roman" w:hAnsi="Segoe UI" w:cs="Segoe UI"/>
          <w:bCs/>
          <w:sz w:val="23"/>
          <w:szCs w:val="23"/>
        </w:rPr>
        <w:t>racionalização logística</w:t>
      </w:r>
      <w:r w:rsidRPr="001F662B">
        <w:rPr>
          <w:rFonts w:ascii="Segoe UI" w:eastAsia="Times New Roman" w:hAnsi="Segoe UI" w:cs="Segoe UI"/>
          <w:sz w:val="23"/>
          <w:szCs w:val="23"/>
        </w:rPr>
        <w:t xml:space="preserve"> e </w:t>
      </w:r>
      <w:r w:rsidRPr="00E85F70">
        <w:rPr>
          <w:rFonts w:ascii="Segoe UI" w:eastAsia="Times New Roman" w:hAnsi="Segoe UI" w:cs="Segoe UI"/>
          <w:bCs/>
          <w:sz w:val="23"/>
          <w:szCs w:val="23"/>
        </w:rPr>
        <w:t>economicidade</w:t>
      </w:r>
      <w:r w:rsidRPr="001F662B">
        <w:rPr>
          <w:rFonts w:ascii="Segoe UI" w:eastAsia="Times New Roman" w:hAnsi="Segoe UI" w:cs="Segoe UI"/>
          <w:sz w:val="23"/>
          <w:szCs w:val="23"/>
        </w:rPr>
        <w:t>, evitando aquisições fragmentadas e reduzindo custos operacionais e riscos de inconformidade. A definição prévia de especificações técnicas claras e objetivas possibilita a seleção da proposta mais vantajosa para a Administração, mediante o critério de menor preço, sem prejuízo da qualidade do objeto.</w:t>
      </w:r>
    </w:p>
    <w:p w14:paraId="0740854A" w14:textId="77777777" w:rsidR="000D1AEF" w:rsidRDefault="000D1AEF" w:rsidP="000D1AE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51460F41" w14:textId="77777777" w:rsidR="000D1AEF" w:rsidRPr="00E85F70" w:rsidRDefault="000D1AEF" w:rsidP="000D1AEF">
      <w:pPr>
        <w:pStyle w:val="NormalWeb"/>
        <w:rPr>
          <w:rFonts w:ascii="Segoe UI" w:hAnsi="Segoe UI" w:cs="Segoe UI"/>
          <w:sz w:val="23"/>
          <w:szCs w:val="23"/>
        </w:rPr>
      </w:pPr>
      <w:r w:rsidRPr="00E85F70">
        <w:rPr>
          <w:rFonts w:ascii="Segoe UI" w:hAnsi="Segoe UI" w:cs="Segoe UI"/>
          <w:sz w:val="23"/>
          <w:szCs w:val="23"/>
        </w:rPr>
        <w:t xml:space="preserve">3.1. A solução adotada consiste na contratação de fornecedor especializado para o fornecimento de Ovos de Páscoa de chocolate ao leite, tipo caseiro/artesanal, contemplando todas as etapas do ciclo de vida do objeto, desde a produção até a entrega final, de forma integrada e controlada. O processo inicia-se com a fabricação do produto em conformidade com as especificações técnicas, padrões de qualidade e normas sanitárias vigentes, assegurando a utilização de matérias-primas adequadas e o atendimento aos requisitos mínimos estabelecidos neste Termo de Referência. Em seguida, o objeto é devidamente embalado, acondicionado e transportado em condições </w:t>
      </w:r>
      <w:r w:rsidRPr="00E85F70">
        <w:rPr>
          <w:rFonts w:ascii="Segoe UI" w:hAnsi="Segoe UI" w:cs="Segoe UI"/>
          <w:sz w:val="23"/>
          <w:szCs w:val="23"/>
        </w:rPr>
        <w:lastRenderedPageBreak/>
        <w:t>que preservem suas características físicas, químicas e sensoriais, garantindo a integridade e a segurança alimentar até o momento do recebimento pela Administração.</w:t>
      </w:r>
    </w:p>
    <w:p w14:paraId="07C417FD" w14:textId="77777777" w:rsidR="000D1AEF" w:rsidRPr="00E85F70" w:rsidRDefault="000D1AEF" w:rsidP="000D1AEF">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 xml:space="preserve">3.2. </w:t>
      </w:r>
      <w:r w:rsidRPr="00E85F70">
        <w:rPr>
          <w:rFonts w:ascii="Segoe UI" w:eastAsia="Times New Roman" w:hAnsi="Segoe UI" w:cs="Segoe UI"/>
          <w:sz w:val="23"/>
          <w:szCs w:val="23"/>
        </w:rPr>
        <w:t>A entrega ocorre de maneira centralizada, em local e prazo previamente definidos, possibilitando a conferência quantitativa e qualitativa do produto, bem como o controle administrativo e sanitário, antes de sua distribuição aos beneficiários finais. Tal abordagem reduz riscos operacionais, evita retrabalho e assegura maior previsibilidade na execução da ação institucional. Após o recebimento definitivo, os produtos são distribuídos às unidades da rede municipal de ensino e aos projetos e ações do CRAS, atendendo de forma equânime e organizada ao público-alvo identificado.</w:t>
      </w:r>
    </w:p>
    <w:p w14:paraId="08D90A73" w14:textId="5213EA35" w:rsidR="000D1AEF" w:rsidRPr="00E85F70" w:rsidRDefault="007D4DEE" w:rsidP="000D1AEF">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3.3</w:t>
      </w:r>
      <w:r w:rsidR="000D1AEF">
        <w:rPr>
          <w:rFonts w:ascii="Segoe UI" w:eastAsia="Times New Roman" w:hAnsi="Segoe UI" w:cs="Segoe UI"/>
          <w:sz w:val="23"/>
          <w:szCs w:val="23"/>
        </w:rPr>
        <w:t xml:space="preserve">. </w:t>
      </w:r>
      <w:r w:rsidR="000D1AEF" w:rsidRPr="00E85F70">
        <w:rPr>
          <w:rFonts w:ascii="Segoe UI" w:eastAsia="Times New Roman" w:hAnsi="Segoe UI" w:cs="Segoe UI"/>
          <w:sz w:val="23"/>
          <w:szCs w:val="23"/>
        </w:rPr>
        <w:t>Ao adotar essa solução, a Administração promove a padronização do fornecimento, otimiza recursos públicos, reduz custos indiretos relacionados à logística e à fiscalização e assegura a execução eficiente da política pública planejada. A contratação, portanto, apresenta-se como solução adequada, proporcional e eficaz para o atendimento da demanda, garantindo o alcance dos objetivos institucionais, a satisfação do interesse público e a observância dos princípios da eficiência, economicidade e planejamento previstos na Lei nº 14.133/2021.</w:t>
      </w:r>
    </w:p>
    <w:p w14:paraId="09728079" w14:textId="77777777" w:rsidR="000D1AEF" w:rsidRDefault="000D1AEF" w:rsidP="000D1AE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14:paraId="08B75942" w14:textId="77777777" w:rsidR="000D1AEF" w:rsidRDefault="000D1AEF" w:rsidP="000D1AEF">
      <w:pPr>
        <w:jc w:val="both"/>
        <w:rPr>
          <w:rFonts w:ascii="Segoe UI" w:eastAsia="Segoe UI" w:hAnsi="Segoe UI" w:cs="Segoe UI"/>
        </w:rPr>
      </w:pPr>
      <w:r>
        <w:rPr>
          <w:rFonts w:ascii="Segoe UI" w:eastAsia="Segoe UI" w:hAnsi="Segoe UI" w:cs="Segoe UI"/>
        </w:rPr>
        <w:t>4.1. A contratação administrativa deverá observar os seguintes requisitos:</w:t>
      </w:r>
    </w:p>
    <w:p w14:paraId="7CE7EE66" w14:textId="77777777" w:rsidR="000D1AEF" w:rsidRDefault="000D1AEF" w:rsidP="000D1AEF">
      <w:pPr>
        <w:jc w:val="both"/>
        <w:rPr>
          <w:rFonts w:ascii="Segoe UI" w:eastAsia="Segoe UI" w:hAnsi="Segoe UI" w:cs="Segoe UI"/>
        </w:rPr>
      </w:pPr>
      <w:r>
        <w:rPr>
          <w:rFonts w:ascii="Segoe UI" w:eastAsia="Segoe UI" w:hAnsi="Segoe UI" w:cs="Segoe UI"/>
        </w:rPr>
        <w:t>4.1.1.  Não será admitida a subcontratação do objeto do contrato administrativo.</w:t>
      </w:r>
    </w:p>
    <w:p w14:paraId="68B1AC73" w14:textId="77777777" w:rsidR="000D1AEF" w:rsidRDefault="000D1AEF" w:rsidP="000D1AEF">
      <w:pPr>
        <w:jc w:val="both"/>
        <w:rPr>
          <w:rFonts w:ascii="Segoe UI" w:eastAsia="Segoe UI" w:hAnsi="Segoe UI" w:cs="Segoe UI"/>
        </w:rPr>
      </w:pPr>
      <w:r>
        <w:rPr>
          <w:rFonts w:ascii="Segoe UI" w:eastAsia="Segoe UI" w:hAnsi="Segoe UI" w:cs="Segoe UI"/>
        </w:rPr>
        <w:t xml:space="preserve">4.1.2. Não haverá exigência da garantia da contratação administrativa em razão do seu baixo valor. </w:t>
      </w:r>
    </w:p>
    <w:p w14:paraId="0331991D" w14:textId="77777777" w:rsidR="000D1AEF" w:rsidRPr="008C5CC1" w:rsidRDefault="000D1AEF" w:rsidP="000D1AEF">
      <w:pPr>
        <w:tabs>
          <w:tab w:val="left" w:pos="2268"/>
        </w:tabs>
        <w:spacing w:after="160" w:line="300" w:lineRule="auto"/>
        <w:jc w:val="both"/>
        <w:rPr>
          <w:rFonts w:ascii="Segoe UI" w:hAnsi="Segoe UI" w:cs="Segoe UI"/>
          <w:sz w:val="23"/>
          <w:szCs w:val="23"/>
        </w:rPr>
      </w:pPr>
      <w:r w:rsidRPr="008C5CC1">
        <w:rPr>
          <w:rFonts w:ascii="Segoe UI" w:hAnsi="Segoe UI" w:cs="Segoe UI"/>
          <w:sz w:val="23"/>
          <w:szCs w:val="23"/>
        </w:rPr>
        <w:t xml:space="preserve">4.3. O produto ofertado deverá atender integralmente às especificações técnicas, padrões mínimos de qualidade e requisitos definidos neste Termo de Referência, sendo vedada a entrega de itens em desacordo com as características estabelecidas. </w:t>
      </w:r>
    </w:p>
    <w:p w14:paraId="20CB9F24" w14:textId="77777777" w:rsidR="000D1AEF" w:rsidRPr="008C5CC1" w:rsidRDefault="000D1AEF" w:rsidP="000D1AEF">
      <w:pPr>
        <w:tabs>
          <w:tab w:val="left" w:pos="2268"/>
        </w:tabs>
        <w:spacing w:after="160" w:line="300" w:lineRule="auto"/>
        <w:jc w:val="both"/>
        <w:rPr>
          <w:rFonts w:ascii="Segoe UI" w:hAnsi="Segoe UI" w:cs="Segoe UI"/>
          <w:sz w:val="23"/>
          <w:szCs w:val="23"/>
        </w:rPr>
      </w:pPr>
      <w:r w:rsidRPr="008C5CC1">
        <w:rPr>
          <w:rFonts w:ascii="Segoe UI" w:hAnsi="Segoe UI" w:cs="Segoe UI"/>
          <w:sz w:val="23"/>
          <w:szCs w:val="23"/>
        </w:rPr>
        <w:t xml:space="preserve">4.4. A fabricação e o acondicionamento deverão obedecer às normas expedidas pelos órgãos competentes, especialmente aquelas relacionadas à segurança alimentar e às boas práticas de manipulação de alimentos. </w:t>
      </w:r>
    </w:p>
    <w:p w14:paraId="3EA4E4FF" w14:textId="77777777" w:rsidR="000D1AEF" w:rsidRDefault="000D1AEF" w:rsidP="000D1AEF">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3BF38A5B" w14:textId="77777777" w:rsidR="001E4133" w:rsidRPr="001E4133" w:rsidRDefault="000D1AEF" w:rsidP="001E4133">
      <w:pPr>
        <w:pStyle w:val="PargrafodaLista"/>
        <w:spacing w:after="160" w:line="300" w:lineRule="auto"/>
        <w:ind w:left="0"/>
        <w:contextualSpacing w:val="0"/>
        <w:jc w:val="both"/>
        <w:rPr>
          <w:rFonts w:ascii="Segoe UI" w:hAnsi="Segoe UI" w:cs="Segoe UI"/>
          <w:sz w:val="23"/>
          <w:szCs w:val="23"/>
        </w:rPr>
      </w:pPr>
      <w:r w:rsidRPr="009940C3">
        <w:rPr>
          <w:rFonts w:ascii="Segoe UI" w:hAnsi="Segoe UI" w:cs="Segoe UI"/>
          <w:sz w:val="23"/>
          <w:szCs w:val="23"/>
        </w:rPr>
        <w:t xml:space="preserve">5.1. </w:t>
      </w:r>
      <w:r w:rsidR="001E4133" w:rsidRPr="009940C3">
        <w:rPr>
          <w:rFonts w:ascii="Segoe UI" w:hAnsi="Segoe UI" w:cs="Segoe UI"/>
          <w:sz w:val="23"/>
          <w:szCs w:val="23"/>
        </w:rPr>
        <w:t xml:space="preserve">O prazo de entrega dos bens é de </w:t>
      </w:r>
      <w:r w:rsidR="001E4133">
        <w:rPr>
          <w:rFonts w:ascii="Segoe UI" w:hAnsi="Segoe UI" w:cs="Segoe UI"/>
          <w:sz w:val="23"/>
          <w:szCs w:val="23"/>
        </w:rPr>
        <w:t>05 (cinco</w:t>
      </w:r>
      <w:r w:rsidR="001E4133" w:rsidRPr="009940C3">
        <w:rPr>
          <w:rFonts w:ascii="Segoe UI" w:hAnsi="Segoe UI" w:cs="Segoe UI"/>
          <w:sz w:val="23"/>
          <w:szCs w:val="23"/>
        </w:rPr>
        <w:t xml:space="preserve">) dias, </w:t>
      </w:r>
      <w:r w:rsidR="001E4133" w:rsidRPr="001E4133">
        <w:rPr>
          <w:rStyle w:val="Forte"/>
          <w:rFonts w:ascii="Segoe UI" w:hAnsi="Segoe UI" w:cs="Segoe UI"/>
          <w:b w:val="0"/>
        </w:rPr>
        <w:t>antes da data da distribuição oficial</w:t>
      </w:r>
      <w:r w:rsidR="001E4133" w:rsidRPr="001E4133">
        <w:rPr>
          <w:rFonts w:ascii="Segoe UI" w:hAnsi="Segoe UI" w:cs="Segoe UI"/>
        </w:rPr>
        <w:t xml:space="preserve">, </w:t>
      </w:r>
      <w:r w:rsidR="001E4133" w:rsidRPr="001E4133">
        <w:rPr>
          <w:rFonts w:ascii="Segoe UI" w:hAnsi="Segoe UI" w:cs="Segoe UI"/>
          <w:sz w:val="23"/>
          <w:szCs w:val="23"/>
        </w:rPr>
        <w:t>contados da Ordem de Fornecimento – OF – em remessa única.</w:t>
      </w:r>
    </w:p>
    <w:p w14:paraId="1A695BE4" w14:textId="67C998B0" w:rsidR="000D1AEF" w:rsidRPr="00517FDF" w:rsidRDefault="000D1AEF" w:rsidP="000D1AEF">
      <w:pPr>
        <w:pStyle w:val="PargrafodaLista"/>
        <w:spacing w:after="160" w:line="300" w:lineRule="auto"/>
        <w:ind w:left="0"/>
        <w:contextualSpacing w:val="0"/>
        <w:jc w:val="both"/>
        <w:rPr>
          <w:rFonts w:ascii="Segoe UI" w:hAnsi="Segoe UI" w:cs="Segoe UI"/>
          <w:sz w:val="23"/>
          <w:szCs w:val="23"/>
        </w:rPr>
      </w:pPr>
      <w:r w:rsidRPr="00517FDF">
        <w:rPr>
          <w:rFonts w:ascii="Segoe UI" w:hAnsi="Segoe UI" w:cs="Segoe UI"/>
          <w:sz w:val="23"/>
          <w:szCs w:val="23"/>
        </w:rPr>
        <w:t xml:space="preserve">5.2. Os bens deverão ser entregues nos locais indicados pela Administração Municipal, compreendendo as unidades vinculadas à </w:t>
      </w:r>
      <w:r w:rsidRPr="00517FDF">
        <w:rPr>
          <w:rStyle w:val="Forte"/>
          <w:rFonts w:ascii="Segoe UI" w:hAnsi="Segoe UI" w:cs="Segoe UI"/>
          <w:b w:val="0"/>
          <w:sz w:val="23"/>
          <w:szCs w:val="23"/>
        </w:rPr>
        <w:t>Secretaria Municipal de Educação</w:t>
      </w:r>
      <w:r w:rsidRPr="00517FDF">
        <w:rPr>
          <w:rFonts w:ascii="Segoe UI" w:hAnsi="Segoe UI" w:cs="Segoe UI"/>
          <w:b/>
          <w:sz w:val="23"/>
          <w:szCs w:val="23"/>
        </w:rPr>
        <w:t xml:space="preserve"> </w:t>
      </w:r>
      <w:r w:rsidRPr="00517FDF">
        <w:rPr>
          <w:rFonts w:ascii="Segoe UI" w:hAnsi="Segoe UI" w:cs="Segoe UI"/>
          <w:sz w:val="23"/>
          <w:szCs w:val="23"/>
        </w:rPr>
        <w:t>e à</w:t>
      </w:r>
      <w:r w:rsidRPr="00517FDF">
        <w:rPr>
          <w:rFonts w:ascii="Segoe UI" w:hAnsi="Segoe UI" w:cs="Segoe UI"/>
          <w:b/>
          <w:sz w:val="23"/>
          <w:szCs w:val="23"/>
        </w:rPr>
        <w:t xml:space="preserve"> </w:t>
      </w:r>
      <w:r w:rsidRPr="00517FDF">
        <w:rPr>
          <w:rStyle w:val="Forte"/>
          <w:rFonts w:ascii="Segoe UI" w:hAnsi="Segoe UI" w:cs="Segoe UI"/>
          <w:b w:val="0"/>
          <w:sz w:val="23"/>
          <w:szCs w:val="23"/>
        </w:rPr>
        <w:t xml:space="preserve">Secretaria </w:t>
      </w:r>
      <w:r w:rsidRPr="00517FDF">
        <w:rPr>
          <w:rStyle w:val="Forte"/>
          <w:rFonts w:ascii="Segoe UI" w:hAnsi="Segoe UI" w:cs="Segoe UI"/>
          <w:b w:val="0"/>
          <w:sz w:val="23"/>
          <w:szCs w:val="23"/>
        </w:rPr>
        <w:lastRenderedPageBreak/>
        <w:t>Municipal de Assistência Social</w:t>
      </w:r>
      <w:r w:rsidRPr="00517FDF">
        <w:rPr>
          <w:rFonts w:ascii="Segoe UI" w:hAnsi="Segoe UI" w:cs="Segoe UI"/>
          <w:sz w:val="23"/>
          <w:szCs w:val="23"/>
        </w:rPr>
        <w:t>, em endereços situados no Município de São Sebastião do Anta, Estado de Minas Gerais, em horário previamente definido pela Administração, sendo de inteira responsabilidade da contratada o transporte, o descarregamento e a entrega dos produtos em perfeitas condições.</w:t>
      </w:r>
    </w:p>
    <w:p w14:paraId="56F6EB5B" w14:textId="77777777" w:rsidR="000D1AEF" w:rsidRPr="0013135D" w:rsidRDefault="000D1AEF" w:rsidP="000D1AEF">
      <w:pPr>
        <w:pStyle w:val="PargrafodaLista"/>
        <w:spacing w:after="160" w:line="300" w:lineRule="auto"/>
        <w:ind w:left="0"/>
        <w:contextualSpacing w:val="0"/>
        <w:jc w:val="both"/>
        <w:rPr>
          <w:rFonts w:ascii="Segoe UI" w:hAnsi="Segoe UI" w:cs="Segoe UI"/>
          <w:bCs/>
          <w:sz w:val="23"/>
          <w:szCs w:val="23"/>
        </w:rPr>
      </w:pPr>
      <w:r>
        <w:rPr>
          <w:rFonts w:ascii="Segoe UI" w:hAnsi="Segoe UI" w:cs="Segoe UI"/>
          <w:bCs/>
          <w:sz w:val="23"/>
          <w:szCs w:val="23"/>
        </w:rPr>
        <w:t xml:space="preserve">5.3. </w:t>
      </w:r>
      <w:r w:rsidRPr="0013135D">
        <w:rPr>
          <w:rFonts w:ascii="Segoe UI" w:hAnsi="Segoe UI" w:cs="Segoe UI"/>
          <w:bCs/>
          <w:sz w:val="23"/>
          <w:szCs w:val="23"/>
        </w:rPr>
        <w:t>Caso não seja possível a entrega na data assina</w:t>
      </w:r>
      <w:r>
        <w:rPr>
          <w:rFonts w:ascii="Segoe UI" w:hAnsi="Segoe UI" w:cs="Segoe UI"/>
          <w:bCs/>
          <w:sz w:val="23"/>
          <w:szCs w:val="23"/>
        </w:rPr>
        <w:t>lada, a contratada</w:t>
      </w:r>
      <w:r w:rsidRPr="0013135D">
        <w:rPr>
          <w:rFonts w:ascii="Segoe UI" w:hAnsi="Segoe UI" w:cs="Segoe UI"/>
          <w:bCs/>
          <w:sz w:val="23"/>
          <w:szCs w:val="23"/>
        </w:rPr>
        <w:t xml:space="preserve"> deverá comunicar as razões respectivas com pelo </w:t>
      </w:r>
      <w:r w:rsidRPr="007814F8">
        <w:rPr>
          <w:rFonts w:ascii="Segoe UI" w:hAnsi="Segoe UI" w:cs="Segoe UI"/>
          <w:bCs/>
          <w:sz w:val="23"/>
          <w:szCs w:val="23"/>
        </w:rPr>
        <w:t>menos 02 (dois) dias</w:t>
      </w:r>
      <w:r w:rsidRPr="0013135D">
        <w:rPr>
          <w:rFonts w:ascii="Segoe UI" w:hAnsi="Segoe UI" w:cs="Segoe UI"/>
          <w:bCs/>
          <w:sz w:val="23"/>
          <w:szCs w:val="23"/>
        </w:rPr>
        <w:t xml:space="preserve"> úteis de antecedência para que qualquer pleito de prorrogação de prazo seja analisado, ressalvadas situações de caso fortuito e </w:t>
      </w:r>
      <w:r w:rsidRPr="0013135D">
        <w:rPr>
          <w:rFonts w:ascii="Segoe UI" w:hAnsi="Segoe UI" w:cs="Segoe UI"/>
          <w:sz w:val="23"/>
          <w:szCs w:val="23"/>
        </w:rPr>
        <w:t>força</w:t>
      </w:r>
      <w:r w:rsidRPr="0013135D">
        <w:rPr>
          <w:rFonts w:ascii="Segoe UI" w:hAnsi="Segoe UI" w:cs="Segoe UI"/>
          <w:bCs/>
          <w:sz w:val="23"/>
          <w:szCs w:val="23"/>
        </w:rPr>
        <w:t xml:space="preserve"> maior.</w:t>
      </w:r>
    </w:p>
    <w:p w14:paraId="59AFDE5E" w14:textId="77777777" w:rsidR="000D1AEF" w:rsidRPr="00415769" w:rsidRDefault="000D1AEF" w:rsidP="000D1AEF">
      <w:pPr>
        <w:pStyle w:val="Nivel2"/>
        <w:spacing w:before="0" w:after="160" w:line="300" w:lineRule="auto"/>
        <w:rPr>
          <w:rFonts w:ascii="Segoe UI" w:hAnsi="Segoe UI" w:cs="Segoe UI"/>
          <w:bCs/>
          <w:color w:val="auto"/>
          <w:sz w:val="23"/>
          <w:szCs w:val="23"/>
        </w:rPr>
      </w:pPr>
      <w:r w:rsidRPr="007814F8">
        <w:rPr>
          <w:rFonts w:ascii="Segoe UI" w:hAnsi="Segoe UI" w:cs="Segoe UI"/>
          <w:bCs/>
          <w:color w:val="auto"/>
          <w:sz w:val="23"/>
          <w:szCs w:val="23"/>
        </w:rPr>
        <w:t>5.5. Os bens serão recebidos provisoriamente, de forma sumária, no prazo de 01 (um)</w:t>
      </w:r>
      <w:r w:rsidRPr="007814F8">
        <w:rPr>
          <w:rFonts w:ascii="Segoe UI" w:hAnsi="Segoe UI" w:cs="Segoe UI"/>
          <w:bCs/>
          <w:color w:val="FF0000"/>
          <w:sz w:val="23"/>
          <w:szCs w:val="23"/>
        </w:rPr>
        <w:t xml:space="preserve"> </w:t>
      </w:r>
      <w:r>
        <w:rPr>
          <w:rFonts w:ascii="Segoe UI" w:hAnsi="Segoe UI" w:cs="Segoe UI"/>
          <w:bCs/>
          <w:color w:val="auto"/>
          <w:sz w:val="23"/>
          <w:szCs w:val="23"/>
        </w:rPr>
        <w:t xml:space="preserve">dia,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a) servidor(a) público(a) municipal</w:t>
      </w:r>
      <w:r w:rsidRPr="00415769">
        <w:rPr>
          <w:rFonts w:ascii="Segoe UI" w:hAnsi="Segoe UI" w:cs="Segoe UI"/>
          <w:bCs/>
          <w:color w:val="auto"/>
          <w:sz w:val="23"/>
          <w:szCs w:val="23"/>
        </w:rPr>
        <w:t xml:space="preserve"> pelo acompanhamento e fiscalização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 para efeito de posterior verificação de sua conformidade com as especificações cons</w:t>
      </w:r>
      <w:r>
        <w:rPr>
          <w:rFonts w:ascii="Segoe UI" w:hAnsi="Segoe UI" w:cs="Segoe UI"/>
          <w:bCs/>
          <w:color w:val="auto"/>
          <w:sz w:val="23"/>
          <w:szCs w:val="23"/>
        </w:rPr>
        <w:t>tantes neste TR</w:t>
      </w:r>
      <w:r w:rsidRPr="00415769">
        <w:rPr>
          <w:rFonts w:ascii="Segoe UI" w:hAnsi="Segoe UI" w:cs="Segoe UI"/>
          <w:bCs/>
          <w:color w:val="auto"/>
          <w:sz w:val="23"/>
          <w:szCs w:val="23"/>
        </w:rPr>
        <w:t xml:space="preserve"> e na proposta.</w:t>
      </w:r>
    </w:p>
    <w:p w14:paraId="4AF2B3F5" w14:textId="77777777" w:rsidR="000D1AEF" w:rsidRDefault="000D1AEF" w:rsidP="000D1AEF">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5.6. </w:t>
      </w:r>
      <w:r w:rsidRPr="00415769">
        <w:rPr>
          <w:rFonts w:ascii="Segoe UI" w:hAnsi="Segoe UI" w:cs="Segoe UI"/>
          <w:bCs/>
          <w:color w:val="auto"/>
          <w:sz w:val="23"/>
          <w:szCs w:val="23"/>
        </w:rPr>
        <w:t>Os bens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de </w:t>
      </w:r>
      <w:r w:rsidRPr="007814F8">
        <w:rPr>
          <w:rFonts w:ascii="Segoe UI" w:hAnsi="Segoe UI" w:cs="Segoe UI"/>
          <w:bCs/>
          <w:color w:val="auto"/>
          <w:sz w:val="23"/>
          <w:szCs w:val="23"/>
        </w:rPr>
        <w:t>03 (três)</w:t>
      </w:r>
      <w:r w:rsidRPr="007814F8">
        <w:rPr>
          <w:rFonts w:ascii="Segoe UI" w:hAnsi="Segoe UI" w:cs="Segoe UI"/>
          <w:bCs/>
          <w:color w:val="FF0000"/>
          <w:sz w:val="23"/>
          <w:szCs w:val="23"/>
        </w:rPr>
        <w:t xml:space="preserve"> </w:t>
      </w:r>
      <w:r w:rsidRPr="007814F8">
        <w:rPr>
          <w:rFonts w:ascii="Segoe UI" w:hAnsi="Segoe UI" w:cs="Segoe UI"/>
          <w:bCs/>
          <w:color w:val="auto"/>
          <w:sz w:val="23"/>
          <w:szCs w:val="23"/>
        </w:rPr>
        <w:t>dias úteis, a contar da notificação da contratada, às suas custas, sem prejuízo da</w:t>
      </w:r>
      <w:r w:rsidRPr="00415769">
        <w:rPr>
          <w:rFonts w:ascii="Segoe UI" w:hAnsi="Segoe UI" w:cs="Segoe UI"/>
          <w:bCs/>
          <w:color w:val="auto"/>
          <w:sz w:val="23"/>
          <w:szCs w:val="23"/>
        </w:rPr>
        <w:t xml:space="preserve"> aplicação das penalidades.</w:t>
      </w:r>
    </w:p>
    <w:p w14:paraId="5BEEA8DA" w14:textId="77777777" w:rsidR="000D1AEF" w:rsidRDefault="000D1AEF" w:rsidP="000D1AEF">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5.7. </w:t>
      </w:r>
      <w:r w:rsidRPr="00415769">
        <w:rPr>
          <w:rFonts w:ascii="Segoe UI" w:hAnsi="Segoe UI" w:cs="Segoe UI"/>
          <w:bCs/>
          <w:color w:val="auto"/>
          <w:sz w:val="23"/>
          <w:szCs w:val="23"/>
        </w:rPr>
        <w:t xml:space="preserve">Os bens serão recebidos definitivamente no </w:t>
      </w:r>
      <w:r w:rsidRPr="007814F8">
        <w:rPr>
          <w:rFonts w:ascii="Segoe UI" w:hAnsi="Segoe UI" w:cs="Segoe UI"/>
          <w:bCs/>
          <w:color w:val="auto"/>
          <w:sz w:val="23"/>
          <w:szCs w:val="23"/>
        </w:rPr>
        <w:t>prazo de 03 (três)</w:t>
      </w:r>
      <w:r w:rsidRPr="007814F8">
        <w:rPr>
          <w:rFonts w:ascii="Segoe UI" w:hAnsi="Segoe UI" w:cs="Segoe UI"/>
          <w:bCs/>
          <w:color w:val="FF0000"/>
          <w:sz w:val="23"/>
          <w:szCs w:val="23"/>
        </w:rPr>
        <w:t xml:space="preserve"> </w:t>
      </w:r>
      <w:r w:rsidRPr="007814F8">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 qualidade e quantidade do material e consequente aceitação mediante termo detalhado.</w:t>
      </w:r>
    </w:p>
    <w:p w14:paraId="6DD08DC8" w14:textId="77777777" w:rsidR="000D1AEF" w:rsidRPr="00415769" w:rsidRDefault="000D1AEF" w:rsidP="000D1AEF">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74DC22A5" w14:textId="77777777" w:rsidR="000D1AEF" w:rsidRPr="007814F8" w:rsidRDefault="000D1AEF" w:rsidP="000D1AEF">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14:paraId="3C2A10D9" w14:textId="77777777" w:rsidR="000D1AEF" w:rsidRDefault="000D1AEF" w:rsidP="000D1AE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14:paraId="34D526E1" w14:textId="77777777" w:rsidR="000D1AEF" w:rsidRPr="00415769" w:rsidRDefault="000D1AEF" w:rsidP="000D1AEF">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70415B9A" w14:textId="77777777" w:rsidR="000D1AEF" w:rsidRPr="00415769"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1664294B" w14:textId="77777777" w:rsidR="000D1AEF"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1B90EFF3" w14:textId="77777777" w:rsidR="000D1AEF" w:rsidRPr="0013135D"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2251FE9E" w14:textId="77777777" w:rsidR="000D1AEF" w:rsidRDefault="000D1AEF" w:rsidP="000D1AEF">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3EA1B5DC" w14:textId="77777777" w:rsidR="000D1AEF" w:rsidRPr="00415769" w:rsidRDefault="000D1AEF" w:rsidP="000D1AEF">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w:t>
      </w:r>
      <w:r w:rsidRPr="00415769">
        <w:rPr>
          <w:rFonts w:ascii="Segoe UI" w:hAnsi="Segoe UI" w:cs="Segoe UI"/>
          <w:sz w:val="23"/>
          <w:szCs w:val="23"/>
        </w:rPr>
        <w:t xml:space="preserve"> será obrigada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5CCA972E" w14:textId="77777777" w:rsidR="000D1AEF"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6316ACE1" w14:textId="77777777" w:rsidR="000D1AEF" w:rsidRPr="00415769"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77F32686" w14:textId="77777777" w:rsidR="000D1AEF" w:rsidRDefault="000D1AEF" w:rsidP="000D1AEF">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4619ED5F" w14:textId="77777777" w:rsidR="000D1AEF" w:rsidRDefault="000D1AEF" w:rsidP="000D1AEF">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6BB437BE" w14:textId="77777777" w:rsidR="000D1AEF" w:rsidRDefault="000D1AEF" w:rsidP="000D1AEF">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6.11. A Administração</w:t>
      </w:r>
      <w:r w:rsidRPr="00415769">
        <w:rPr>
          <w:rFonts w:ascii="Segoe UI" w:hAnsi="Segoe UI" w:cs="Segoe UI"/>
          <w:sz w:val="23"/>
          <w:szCs w:val="23"/>
        </w:rPr>
        <w:t xml:space="preserve"> poderá convocar representante da empresa para adoção de providências que d</w:t>
      </w:r>
      <w:r>
        <w:rPr>
          <w:rFonts w:ascii="Segoe UI" w:hAnsi="Segoe UI" w:cs="Segoe UI"/>
          <w:sz w:val="23"/>
          <w:szCs w:val="23"/>
        </w:rPr>
        <w:t>evam ser cumpridas de imediato.</w:t>
      </w:r>
    </w:p>
    <w:p w14:paraId="7BCB52E1" w14:textId="77777777" w:rsidR="000D1AEF" w:rsidRDefault="000D1AEF" w:rsidP="000D1AEF">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42378071" w14:textId="77777777" w:rsidR="000D1AEF" w:rsidRPr="0046361E" w:rsidRDefault="000D1AEF" w:rsidP="000D1AEF">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14:paraId="66474EE2" w14:textId="77777777" w:rsidR="000D1AEF" w:rsidRDefault="000D1AEF" w:rsidP="000D1AEF">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mensalmente e em </w:t>
      </w:r>
      <w:r w:rsidRPr="007814F8">
        <w:rPr>
          <w:rFonts w:ascii="Segoe UI" w:hAnsi="Segoe UI" w:cs="Segoe UI"/>
          <w:sz w:val="23"/>
          <w:szCs w:val="23"/>
        </w:rPr>
        <w:t>até 30(trinta</w:t>
      </w:r>
      <w:r>
        <w:rPr>
          <w:rFonts w:ascii="Segoe UI" w:hAnsi="Segoe UI" w:cs="Segoe UI"/>
          <w:sz w:val="23"/>
          <w:szCs w:val="23"/>
        </w:rPr>
        <w:t>) dias úteis do recebimento da nota fiscal, acompanhado da comprovação de regularidade fiscal, trabalhista e social;</w:t>
      </w:r>
    </w:p>
    <w:p w14:paraId="58AA1A27" w14:textId="77777777" w:rsidR="000D1AEF" w:rsidRDefault="000D1AEF" w:rsidP="000D1AEF">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14:paraId="10BA3325" w14:textId="77777777" w:rsidR="000D1AEF" w:rsidRPr="009A50D9" w:rsidRDefault="000D1AEF" w:rsidP="000D1AEF">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5248D846" w14:textId="77777777" w:rsidR="000D1AEF" w:rsidRDefault="000D1AEF" w:rsidP="000D1AEF">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14:paraId="4F9DDA5C" w14:textId="77777777" w:rsidR="000D1AEF" w:rsidRDefault="000D1AEF" w:rsidP="000D1AEF">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75CEC898" w14:textId="77777777" w:rsidR="000D1AEF" w:rsidRDefault="000D1AEF" w:rsidP="000D1AEF">
      <w:pPr>
        <w:spacing w:after="160"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18F272DF" w14:textId="77777777" w:rsidR="000D1AEF" w:rsidRPr="009A50D9" w:rsidRDefault="000D1AEF" w:rsidP="000D1AEF">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14:paraId="282D8E09"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76AEAB82" w14:textId="77777777" w:rsidR="000D1AEF"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7.10. </w:t>
      </w:r>
      <w:r w:rsidRPr="009A50D9">
        <w:rPr>
          <w:rFonts w:ascii="Segoe UI" w:hAnsi="Segoe UI" w:cs="Segoe UI"/>
          <w:sz w:val="23"/>
          <w:szCs w:val="23"/>
        </w:rPr>
        <w:t xml:space="preserve">Os documentos comprobatórios dos pagamentos relativos a tributos, encargos ou contribuições de responsabilidade da contratada, </w:t>
      </w:r>
      <w:r>
        <w:rPr>
          <w:rFonts w:ascii="Segoe UI" w:hAnsi="Segoe UI" w:cs="Segoe UI"/>
          <w:sz w:val="23"/>
          <w:szCs w:val="23"/>
        </w:rPr>
        <w:t>serão enviados mensalmente ao contratante quando este assim o exigir.</w:t>
      </w:r>
    </w:p>
    <w:p w14:paraId="25F69BEE"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14:paraId="00C8BD20"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300C28ED"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5D8ADDB2"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3367D396"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312D0273"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w:t>
      </w:r>
      <w:r w:rsidRPr="009A50D9">
        <w:rPr>
          <w:rFonts w:ascii="Segoe UI" w:hAnsi="Segoe UI" w:cs="Segoe UI"/>
          <w:color w:val="000000"/>
          <w:sz w:val="23"/>
          <w:szCs w:val="23"/>
          <w:lang w:eastAsia="en-US"/>
        </w:rPr>
        <w:t xml:space="preserve"> nos autos do processo administrativo correspondente, assegurada à contratada a ampla defesa. </w:t>
      </w:r>
    </w:p>
    <w:p w14:paraId="26C3D144" w14:textId="77777777" w:rsidR="000D1AEF" w:rsidRPr="009A50D9"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14:paraId="413FEF3A" w14:textId="77777777" w:rsidR="000D1AEF"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4CC94F86" w14:textId="77777777" w:rsidR="000D1AEF" w:rsidRDefault="000D1AEF" w:rsidP="000D1AEF">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61FC9E25" w14:textId="77777777" w:rsidR="000D1AEF" w:rsidRPr="007814F8" w:rsidRDefault="000D1AEF" w:rsidP="000D1AEF">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lastRenderedPageBreak/>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14:paraId="334BE2CF" w14:textId="77777777" w:rsidR="000D1AEF" w:rsidRDefault="000D1AEF" w:rsidP="000D1AEF">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 xml:space="preserve">a) </w:t>
      </w:r>
      <w:proofErr w:type="spellStart"/>
      <w:r>
        <w:rPr>
          <w:rFonts w:ascii="Segoe UI" w:hAnsi="Segoe UI" w:cs="Segoe UI"/>
          <w:b/>
          <w:sz w:val="23"/>
          <w:szCs w:val="23"/>
        </w:rPr>
        <w:t>fonecedor</w:t>
      </w:r>
      <w:proofErr w:type="spellEnd"/>
      <w:r>
        <w:rPr>
          <w:rFonts w:ascii="Segoe UI" w:hAnsi="Segoe UI" w:cs="Segoe UI"/>
          <w:b/>
          <w:sz w:val="23"/>
          <w:szCs w:val="23"/>
        </w:rPr>
        <w:t>(a)</w:t>
      </w:r>
    </w:p>
    <w:p w14:paraId="0148F239" w14:textId="77777777" w:rsidR="000D1AEF" w:rsidRPr="007814F8" w:rsidRDefault="000D1AEF" w:rsidP="000D1AEF">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A) fornecedor(a) será selecionado por meio da realização de procedimento de dispensa de licitação pública</w:t>
      </w:r>
      <w:r>
        <w:rPr>
          <w:rFonts w:ascii="Segoe UI" w:hAnsi="Segoe UI" w:cs="Segoe UI"/>
          <w:color w:val="auto"/>
          <w:sz w:val="23"/>
          <w:szCs w:val="23"/>
        </w:rPr>
        <w:t xml:space="preserve"> (</w:t>
      </w:r>
      <w:r w:rsidRPr="00720207">
        <w:rPr>
          <w:rFonts w:ascii="Segoe UI" w:hAnsi="Segoe UI" w:cs="Segoe UI"/>
          <w:color w:val="auto"/>
          <w:sz w:val="23"/>
          <w:szCs w:val="23"/>
        </w:rPr>
        <w:t>I</w:t>
      </w:r>
      <w:r>
        <w:rPr>
          <w:rFonts w:ascii="Segoe UI" w:hAnsi="Segoe UI" w:cs="Segoe UI"/>
          <w:color w:val="auto"/>
          <w:sz w:val="23"/>
          <w:szCs w:val="23"/>
        </w:rPr>
        <w:t>I</w:t>
      </w:r>
      <w:r w:rsidRPr="00720207">
        <w:rPr>
          <w:rFonts w:ascii="Segoe UI" w:hAnsi="Segoe UI" w:cs="Segoe UI"/>
          <w:color w:val="auto"/>
          <w:sz w:val="23"/>
          <w:szCs w:val="23"/>
        </w:rPr>
        <w:t xml:space="preserve"> do art. 75 da Lei n.º 14.133/</w:t>
      </w:r>
      <w:r w:rsidRPr="007814F8">
        <w:rPr>
          <w:rFonts w:ascii="Segoe UI" w:hAnsi="Segoe UI" w:cs="Segoe UI"/>
          <w:color w:val="auto"/>
          <w:sz w:val="23"/>
          <w:szCs w:val="23"/>
        </w:rPr>
        <w:t xml:space="preserve">2021), na forma eletrônica,  tendo como critério de julgamento: menor preço por item. </w:t>
      </w:r>
    </w:p>
    <w:p w14:paraId="66813212" w14:textId="77777777" w:rsidR="000D1AEF" w:rsidRDefault="000D1AEF" w:rsidP="000D1AE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8.2. O modo de disputa será </w:t>
      </w:r>
      <w:r w:rsidRPr="00422762">
        <w:rPr>
          <w:rFonts w:ascii="Segoe UI" w:hAnsi="Segoe UI" w:cs="Segoe UI"/>
          <w:color w:val="auto"/>
          <w:sz w:val="23"/>
          <w:szCs w:val="23"/>
        </w:rPr>
        <w:t>aberto.</w:t>
      </w:r>
    </w:p>
    <w:p w14:paraId="056AD3AE" w14:textId="77777777" w:rsidR="000D1AEF" w:rsidRPr="00064E61" w:rsidRDefault="000D1AEF" w:rsidP="000D1AEF">
      <w:pPr>
        <w:pStyle w:val="Nivel2"/>
        <w:spacing w:before="0" w:after="160" w:line="300" w:lineRule="auto"/>
        <w:rPr>
          <w:rFonts w:ascii="Segoe UI" w:hAnsi="Segoe UI" w:cs="Segoe UI"/>
          <w:b/>
          <w:color w:val="auto"/>
          <w:sz w:val="23"/>
          <w:szCs w:val="23"/>
        </w:rPr>
      </w:pPr>
      <w:r w:rsidRPr="00064E61">
        <w:rPr>
          <w:rFonts w:ascii="Segoe UI" w:hAnsi="Segoe UI" w:cs="Segoe UI"/>
          <w:b/>
          <w:color w:val="auto"/>
          <w:sz w:val="23"/>
          <w:szCs w:val="23"/>
        </w:rPr>
        <w:t>8.3. Habilitação jurídica:</w:t>
      </w:r>
    </w:p>
    <w:p w14:paraId="6E4771CE" w14:textId="77777777" w:rsidR="000D1AEF" w:rsidRPr="00064E61" w:rsidRDefault="000D1AEF" w:rsidP="000D1AEF">
      <w:pPr>
        <w:pStyle w:val="Nivel2"/>
        <w:spacing w:before="0" w:after="160" w:line="300" w:lineRule="auto"/>
        <w:rPr>
          <w:rFonts w:ascii="Segoe UI" w:hAnsi="Segoe UI" w:cs="Segoe UI"/>
          <w:color w:val="auto"/>
          <w:sz w:val="23"/>
          <w:szCs w:val="23"/>
        </w:rPr>
      </w:pPr>
      <w:r w:rsidRPr="00064E61">
        <w:rPr>
          <w:rFonts w:ascii="Segoe UI" w:hAnsi="Segoe UI" w:cs="Segoe UI"/>
          <w:color w:val="auto"/>
          <w:sz w:val="23"/>
          <w:szCs w:val="23"/>
        </w:rPr>
        <w:t>8.3.1. Empresário individual: inscrição no Registro Público de Empresas Mercantis, a cargo da Junta Comercial respectiva;</w:t>
      </w:r>
    </w:p>
    <w:p w14:paraId="45E5E37F" w14:textId="77777777" w:rsidR="000D1AEF" w:rsidRPr="00064E61" w:rsidRDefault="000D1AEF" w:rsidP="000D1AEF">
      <w:pPr>
        <w:pStyle w:val="Nivel2"/>
        <w:spacing w:before="0" w:after="160" w:line="300" w:lineRule="auto"/>
        <w:rPr>
          <w:rFonts w:ascii="Segoe UI" w:hAnsi="Segoe UI" w:cs="Segoe UI"/>
          <w:color w:val="auto"/>
          <w:sz w:val="23"/>
          <w:szCs w:val="23"/>
        </w:rPr>
      </w:pPr>
      <w:r w:rsidRPr="00064E61">
        <w:rPr>
          <w:rFonts w:ascii="Segoe UI" w:hAnsi="Segoe UI" w:cs="Segoe UI"/>
          <w:color w:val="auto"/>
          <w:sz w:val="23"/>
          <w:szCs w:val="23"/>
        </w:rPr>
        <w:t>8.3.2. Microempreendedor Individual – MEI: Certificado da Condição de Microempreendedor Individual – CCMEI;</w:t>
      </w:r>
    </w:p>
    <w:p w14:paraId="1F555C20"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8.3.3. </w:t>
      </w:r>
      <w:r w:rsidRPr="00064E61">
        <w:rPr>
          <w:rFonts w:ascii="Segoe UI" w:hAnsi="Segoe UI" w:cs="Segoe UI"/>
          <w:bCs/>
          <w:sz w:val="23"/>
          <w:szCs w:val="23"/>
        </w:rPr>
        <w:t>Sociedade empresária, sociedade limitada unipessoal – SLU – ou sociedade identificada como empresa individual de responsabilidade limitada – EIRELI:</w:t>
      </w:r>
      <w:r w:rsidRPr="00064E6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8BBFB10"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8.3.4. Sociedade empresária estrangeira com atuação permanente no país: Decreto de autorização para funcionamento no Brasil;</w:t>
      </w:r>
    </w:p>
    <w:p w14:paraId="4E9B5A92"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38EE7100"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E71DE4C"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lastRenderedPageBreak/>
        <w:t>8.3.7. Os documentos apresentados deverão estar acompanhados de todas as alterações ou da consolidação respectiva.</w:t>
      </w:r>
    </w:p>
    <w:p w14:paraId="6169E685" w14:textId="77777777" w:rsidR="000D1AEF" w:rsidRPr="00064E61" w:rsidRDefault="000D1AEF" w:rsidP="000D1AEF">
      <w:pPr>
        <w:spacing w:after="160" w:line="300" w:lineRule="auto"/>
        <w:jc w:val="both"/>
        <w:rPr>
          <w:rFonts w:ascii="Segoe UI" w:hAnsi="Segoe UI" w:cs="Segoe UI"/>
          <w:b/>
          <w:sz w:val="23"/>
          <w:szCs w:val="23"/>
        </w:rPr>
      </w:pPr>
      <w:r w:rsidRPr="00064E61">
        <w:rPr>
          <w:rFonts w:ascii="Segoe UI" w:hAnsi="Segoe UI" w:cs="Segoe UI"/>
          <w:b/>
          <w:sz w:val="23"/>
          <w:szCs w:val="23"/>
        </w:rPr>
        <w:t>8.4. Habilitação fiscal, social e trabalhista:</w:t>
      </w:r>
    </w:p>
    <w:p w14:paraId="36BD5F26"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8.4.1. Cadastro Nacional de Pessoa Jurídica – CNPJ;</w:t>
      </w:r>
    </w:p>
    <w:p w14:paraId="19F7FEB0"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8.4.2. Prova de regularidade perante a Fazenda Federal;</w:t>
      </w:r>
    </w:p>
    <w:p w14:paraId="59F25D29"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8.4.3. Prova de regularidade perante a Fazenda Estadual;</w:t>
      </w:r>
    </w:p>
    <w:p w14:paraId="41ECC2B7"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8.4.4. Prova de regularidade perante a Fazenda Municipal;</w:t>
      </w:r>
    </w:p>
    <w:p w14:paraId="32F6B1A2"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8.4.5. Prova de regularidade relativo à Seguridade Social e ao Fundo de Garantia de Tempo de Serviço – FGTS –, que demonstre cumprimento dos encargos sociais instituídos por lei;</w:t>
      </w:r>
    </w:p>
    <w:p w14:paraId="3D0974CF"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8.4.6. Prova de regularidade perante a Justiça do Trabalho;</w:t>
      </w:r>
    </w:p>
    <w:p w14:paraId="2ED304B0"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8.4.7. Cumprimento do disposto no inciso XXXIII do art. 7º da Constituição da República de 1988 – CR88. </w:t>
      </w:r>
    </w:p>
    <w:p w14:paraId="7067A575"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8.4.8.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53436B52" w14:textId="77777777" w:rsidR="000D1AEF" w:rsidRPr="00064E61" w:rsidRDefault="000D1AEF" w:rsidP="000D1AEF">
      <w:pPr>
        <w:pStyle w:val="Nivel2"/>
        <w:spacing w:before="0" w:after="160" w:line="300" w:lineRule="auto"/>
        <w:rPr>
          <w:rFonts w:ascii="Segoe UI" w:hAnsi="Segoe UI" w:cs="Segoe UI"/>
          <w:color w:val="auto"/>
          <w:sz w:val="23"/>
          <w:szCs w:val="23"/>
        </w:rPr>
      </w:pPr>
      <w:r w:rsidRPr="00064E61">
        <w:rPr>
          <w:rFonts w:ascii="Segoe UI" w:hAnsi="Segoe UI" w:cs="Segoe UI"/>
          <w:color w:val="auto"/>
          <w:sz w:val="23"/>
          <w:szCs w:val="23"/>
        </w:rPr>
        <w:t>8.5.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5C78FF54"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8.6.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8E831DA" w14:textId="610CDF73"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w:t>
      </w:r>
      <w:r w:rsidR="007D4DEE">
        <w:rPr>
          <w:rFonts w:ascii="Segoe UI" w:hAnsi="Segoe UI" w:cs="Segoe UI"/>
          <w:sz w:val="23"/>
          <w:szCs w:val="23"/>
        </w:rPr>
        <w:t>.</w:t>
      </w:r>
      <w:r w:rsidRPr="00064E61">
        <w:rPr>
          <w:rFonts w:ascii="Segoe UI" w:hAnsi="Segoe UI" w:cs="Segoe UI"/>
          <w:sz w:val="23"/>
          <w:szCs w:val="23"/>
        </w:rPr>
        <w:t>6.7. Após a entrega dos documentos para habilitação, não será permitida a substituição ou apresentação de novos documentos, salvo em sede de diligência, para:</w:t>
      </w:r>
    </w:p>
    <w:p w14:paraId="6ECD4718"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8.7.1. </w:t>
      </w:r>
      <w:proofErr w:type="gramStart"/>
      <w:r w:rsidRPr="00064E61">
        <w:rPr>
          <w:rFonts w:ascii="Segoe UI" w:hAnsi="Segoe UI" w:cs="Segoe UI"/>
          <w:sz w:val="23"/>
          <w:szCs w:val="23"/>
        </w:rPr>
        <w:t>complementação</w:t>
      </w:r>
      <w:proofErr w:type="gramEnd"/>
      <w:r w:rsidRPr="00064E61">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542D47D2"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lastRenderedPageBreak/>
        <w:t xml:space="preserve">8.7.2. </w:t>
      </w:r>
      <w:proofErr w:type="gramStart"/>
      <w:r w:rsidRPr="00064E61">
        <w:rPr>
          <w:rFonts w:ascii="Segoe UI" w:hAnsi="Segoe UI" w:cs="Segoe UI"/>
          <w:sz w:val="23"/>
          <w:szCs w:val="23"/>
        </w:rPr>
        <w:t>atualização</w:t>
      </w:r>
      <w:proofErr w:type="gramEnd"/>
      <w:r w:rsidRPr="00064E61">
        <w:rPr>
          <w:rFonts w:ascii="Segoe UI" w:hAnsi="Segoe UI" w:cs="Segoe UI"/>
          <w:sz w:val="23"/>
          <w:szCs w:val="23"/>
        </w:rPr>
        <w:t xml:space="preserve"> de documentos cuja validade tenha expirado após a data de recebimento das propostas.</w:t>
      </w:r>
    </w:p>
    <w:p w14:paraId="682936E7"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8.8. Na análise dos documentos de habilitação, a comissão de licitação, após provocação </w:t>
      </w:r>
      <w:proofErr w:type="gramStart"/>
      <w:r w:rsidRPr="00064E61">
        <w:rPr>
          <w:rFonts w:ascii="Segoe UI" w:hAnsi="Segoe UI" w:cs="Segoe UI"/>
          <w:sz w:val="23"/>
          <w:szCs w:val="23"/>
        </w:rPr>
        <w:t>do(</w:t>
      </w:r>
      <w:proofErr w:type="gramEnd"/>
      <w:r w:rsidRPr="00064E61">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102C202D"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8.9. Os documentos de habilitação poderá ser:</w:t>
      </w:r>
    </w:p>
    <w:p w14:paraId="07DB132D"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8.9.1. </w:t>
      </w:r>
      <w:proofErr w:type="gramStart"/>
      <w:r w:rsidRPr="00064E61">
        <w:rPr>
          <w:rFonts w:ascii="Segoe UI" w:hAnsi="Segoe UI" w:cs="Segoe UI"/>
          <w:sz w:val="23"/>
          <w:szCs w:val="23"/>
        </w:rPr>
        <w:t>apresentada</w:t>
      </w:r>
      <w:proofErr w:type="gramEnd"/>
      <w:r w:rsidRPr="00064E61">
        <w:rPr>
          <w:rFonts w:ascii="Segoe UI" w:hAnsi="Segoe UI" w:cs="Segoe UI"/>
          <w:sz w:val="23"/>
          <w:szCs w:val="23"/>
        </w:rPr>
        <w:t xml:space="preserve"> em original, por cópia ou por qualquer outro meio expressamente admitido pela Administração;</w:t>
      </w:r>
    </w:p>
    <w:p w14:paraId="7A7B5AFE" w14:textId="77777777" w:rsidR="000D1AEF" w:rsidRPr="00064E61" w:rsidRDefault="000D1AEF" w:rsidP="000D1AEF">
      <w:pPr>
        <w:spacing w:after="160" w:line="300" w:lineRule="auto"/>
        <w:jc w:val="both"/>
        <w:rPr>
          <w:rFonts w:ascii="Segoe UI" w:hAnsi="Segoe UI" w:cs="Segoe UI"/>
          <w:sz w:val="23"/>
          <w:szCs w:val="23"/>
        </w:rPr>
      </w:pPr>
      <w:r w:rsidRPr="00064E61">
        <w:rPr>
          <w:rFonts w:ascii="Segoe UI" w:hAnsi="Segoe UI" w:cs="Segoe UI"/>
          <w:sz w:val="23"/>
          <w:szCs w:val="23"/>
        </w:rPr>
        <w:t xml:space="preserve">8.9.2. </w:t>
      </w:r>
      <w:proofErr w:type="gramStart"/>
      <w:r w:rsidRPr="00064E61">
        <w:rPr>
          <w:rFonts w:ascii="Segoe UI" w:hAnsi="Segoe UI" w:cs="Segoe UI"/>
          <w:sz w:val="23"/>
          <w:szCs w:val="23"/>
        </w:rPr>
        <w:t>substituída</w:t>
      </w:r>
      <w:proofErr w:type="gramEnd"/>
      <w:r w:rsidRPr="00064E61">
        <w:rPr>
          <w:rFonts w:ascii="Segoe UI" w:hAnsi="Segoe UI" w:cs="Segoe UI"/>
          <w:sz w:val="23"/>
          <w:szCs w:val="23"/>
        </w:rPr>
        <w:t xml:space="preserve"> por registro cadastral emitido pela Administração, desde que o registro tenha sido feito em obediência ao disposta na Lei nº. 14.133/2021.</w:t>
      </w:r>
    </w:p>
    <w:p w14:paraId="695EC492" w14:textId="77777777" w:rsidR="000D1AEF" w:rsidRPr="001D1EEE" w:rsidRDefault="000D1AEF" w:rsidP="000D1AEF">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28506ED3" w14:textId="6CA456C7" w:rsidR="00870D9F" w:rsidRPr="0013122D" w:rsidRDefault="000D1AEF" w:rsidP="00870D9F">
      <w:pPr>
        <w:pStyle w:val="Nivel2"/>
        <w:spacing w:before="0" w:after="160" w:line="300" w:lineRule="auto"/>
        <w:rPr>
          <w:rFonts w:ascii="Segoe UI" w:hAnsi="Segoe UI" w:cs="Segoe UI"/>
          <w:color w:val="FF0000"/>
          <w:sz w:val="23"/>
          <w:szCs w:val="23"/>
        </w:rPr>
      </w:pPr>
      <w:r w:rsidRPr="008466C5">
        <w:rPr>
          <w:rFonts w:ascii="Segoe UI" w:hAnsi="Segoe UI" w:cs="Segoe UI"/>
          <w:color w:val="000000" w:themeColor="text1"/>
          <w:sz w:val="23"/>
          <w:szCs w:val="23"/>
        </w:rPr>
        <w:t xml:space="preserve">9.1. </w:t>
      </w:r>
      <w:r w:rsidR="00870D9F" w:rsidRPr="0013122D">
        <w:rPr>
          <w:rFonts w:ascii="Segoe UI" w:hAnsi="Segoe UI" w:cs="Segoe UI"/>
          <w:color w:val="000000" w:themeColor="text1"/>
          <w:sz w:val="23"/>
          <w:szCs w:val="23"/>
        </w:rPr>
        <w:t>A estimativa do valor da contratação administrativa gira em torno de R$</w:t>
      </w:r>
      <w:r w:rsidR="00B11377">
        <w:rPr>
          <w:rFonts w:ascii="Segoe UI" w:hAnsi="Segoe UI" w:cs="Segoe UI"/>
          <w:color w:val="000000" w:themeColor="text1"/>
        </w:rPr>
        <w:t>16</w:t>
      </w:r>
      <w:r w:rsidR="00870D9F">
        <w:rPr>
          <w:rFonts w:ascii="Segoe UI" w:hAnsi="Segoe UI" w:cs="Segoe UI"/>
          <w:color w:val="000000" w:themeColor="text1"/>
        </w:rPr>
        <w:t>.500,00</w:t>
      </w:r>
      <w:r w:rsidR="00870D9F" w:rsidRPr="0013122D">
        <w:rPr>
          <w:rFonts w:ascii="Segoe UI" w:hAnsi="Segoe UI" w:cs="Segoe UI"/>
          <w:color w:val="000000" w:themeColor="text1"/>
          <w:sz w:val="23"/>
          <w:szCs w:val="23"/>
        </w:rPr>
        <w:t xml:space="preserve"> (</w:t>
      </w:r>
      <w:r w:rsidR="00B11377">
        <w:rPr>
          <w:rFonts w:ascii="Segoe UI" w:hAnsi="Segoe UI" w:cs="Segoe UI"/>
          <w:color w:val="000000" w:themeColor="text1"/>
          <w:sz w:val="23"/>
          <w:szCs w:val="23"/>
        </w:rPr>
        <w:t xml:space="preserve">dezesseis </w:t>
      </w:r>
      <w:bookmarkStart w:id="0" w:name="_GoBack"/>
      <w:bookmarkEnd w:id="0"/>
      <w:r w:rsidR="00870D9F">
        <w:rPr>
          <w:rFonts w:ascii="Segoe UI" w:hAnsi="Segoe UI" w:cs="Segoe UI"/>
          <w:color w:val="000000" w:themeColor="text1"/>
          <w:sz w:val="23"/>
          <w:szCs w:val="23"/>
        </w:rPr>
        <w:t>mil e quinhentos reais</w:t>
      </w:r>
      <w:r w:rsidR="00870D9F">
        <w:rPr>
          <w:rFonts w:ascii="Segoe UI" w:hAnsi="Segoe UI" w:cs="Segoe UI"/>
          <w:sz w:val="23"/>
          <w:szCs w:val="23"/>
        </w:rPr>
        <w:t xml:space="preserve">) </w:t>
      </w:r>
      <w:r w:rsidR="00870D9F" w:rsidRPr="00AB10B6">
        <w:rPr>
          <w:rFonts w:ascii="Segoe UI" w:hAnsi="Segoe UI" w:cs="Segoe UI"/>
          <w:color w:val="auto"/>
          <w:sz w:val="23"/>
          <w:szCs w:val="23"/>
        </w:rPr>
        <w:t>sem atualização, considerando orçamento realizado e menor preço encontrado</w:t>
      </w:r>
      <w:r w:rsidR="00870D9F" w:rsidRPr="00987E2E">
        <w:rPr>
          <w:rFonts w:ascii="Segoe UI" w:hAnsi="Segoe UI" w:cs="Segoe UI"/>
          <w:color w:val="000000" w:themeColor="text1"/>
          <w:sz w:val="23"/>
          <w:szCs w:val="23"/>
        </w:rPr>
        <w:t>.</w:t>
      </w:r>
    </w:p>
    <w:p w14:paraId="118BC57A" w14:textId="0FDCE52B" w:rsidR="000D1AEF" w:rsidRDefault="000D1AEF" w:rsidP="000D1AEF">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3A2387B4" w14:textId="77777777" w:rsidR="000D1AEF" w:rsidRDefault="000D1AEF" w:rsidP="000D1AEF">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0019C894" w14:textId="77777777" w:rsidR="000D1AEF" w:rsidRDefault="000D1AEF" w:rsidP="000D1AEF">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14:paraId="62EC5379" w14:textId="77777777" w:rsidR="00870D9F" w:rsidRDefault="00870D9F" w:rsidP="000D1AEF">
      <w:pPr>
        <w:spacing w:after="160" w:line="300" w:lineRule="auto"/>
        <w:jc w:val="both"/>
        <w:rPr>
          <w:rFonts w:ascii="Segoe UI" w:hAnsi="Segoe UI" w:cs="Segoe UI"/>
          <w:sz w:val="23"/>
          <w:szCs w:val="23"/>
        </w:rPr>
      </w:pPr>
      <w:r w:rsidRPr="00F9626F">
        <w:rPr>
          <w:rFonts w:ascii="Segoe UI" w:hAnsi="Segoe UI" w:cs="Segoe UI"/>
          <w:sz w:val="23"/>
          <w:szCs w:val="23"/>
        </w:rPr>
        <w:t xml:space="preserve">020301 361 12 0003 2009 0000 </w:t>
      </w:r>
      <w:r>
        <w:rPr>
          <w:rFonts w:ascii="Segoe UI" w:hAnsi="Segoe UI" w:cs="Segoe UI"/>
          <w:sz w:val="23"/>
          <w:szCs w:val="23"/>
        </w:rPr>
        <w:t xml:space="preserve">3.3.90.30.00 – </w:t>
      </w:r>
      <w:r w:rsidRPr="00F9626F">
        <w:rPr>
          <w:rFonts w:ascii="Segoe UI" w:hAnsi="Segoe UI" w:cs="Segoe UI"/>
          <w:sz w:val="23"/>
          <w:szCs w:val="23"/>
        </w:rPr>
        <w:t>121</w:t>
      </w:r>
    </w:p>
    <w:p w14:paraId="0643CE93" w14:textId="7D5FE54A" w:rsidR="000D1AEF" w:rsidRDefault="000D1AEF" w:rsidP="000D1AEF">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72588291" w14:textId="77777777" w:rsidR="000D1AEF" w:rsidRDefault="000D1AEF" w:rsidP="000D1AEF">
      <w:pPr>
        <w:spacing w:after="0" w:line="300" w:lineRule="auto"/>
        <w:jc w:val="both"/>
        <w:rPr>
          <w:rFonts w:ascii="Segoe UI" w:hAnsi="Segoe UI" w:cs="Segoe UI"/>
          <w:sz w:val="23"/>
          <w:szCs w:val="23"/>
        </w:rPr>
      </w:pPr>
    </w:p>
    <w:p w14:paraId="4895E91B" w14:textId="2D13E4F3" w:rsidR="000D1AEF" w:rsidRPr="00117B07" w:rsidRDefault="000D1AEF" w:rsidP="000D1AEF">
      <w:pPr>
        <w:tabs>
          <w:tab w:val="left" w:pos="2268"/>
        </w:tabs>
        <w:spacing w:after="160" w:line="300" w:lineRule="auto"/>
        <w:jc w:val="both"/>
        <w:rPr>
          <w:rFonts w:ascii="Segoe UI" w:hAnsi="Segoe UI" w:cs="Segoe UI"/>
          <w:sz w:val="23"/>
          <w:szCs w:val="23"/>
        </w:rPr>
      </w:pPr>
      <w:r w:rsidRPr="003459D4">
        <w:rPr>
          <w:rFonts w:ascii="Segoe UI" w:hAnsi="Segoe UI" w:cs="Segoe UI"/>
          <w:sz w:val="23"/>
          <w:szCs w:val="23"/>
        </w:rPr>
        <w:t xml:space="preserve">São Sebastião do Anta – MG, </w:t>
      </w:r>
      <w:r>
        <w:rPr>
          <w:rFonts w:ascii="Segoe UI" w:hAnsi="Segoe UI" w:cs="Segoe UI"/>
          <w:sz w:val="23"/>
          <w:szCs w:val="23"/>
        </w:rPr>
        <w:t>20 de fevereiro de 2026</w:t>
      </w:r>
      <w:r w:rsidRPr="003459D4">
        <w:rPr>
          <w:rFonts w:ascii="Segoe UI" w:hAnsi="Segoe UI" w:cs="Segoe UI"/>
          <w:sz w:val="23"/>
          <w:szCs w:val="23"/>
        </w:rPr>
        <w:t>.</w:t>
      </w:r>
      <w:r w:rsidRPr="00117B07">
        <w:rPr>
          <w:rFonts w:ascii="Segoe UI" w:hAnsi="Segoe UI" w:cs="Segoe UI"/>
          <w:sz w:val="23"/>
          <w:szCs w:val="23"/>
        </w:rPr>
        <w:t xml:space="preserve"> </w:t>
      </w:r>
    </w:p>
    <w:p w14:paraId="3A1C85DA" w14:textId="77777777" w:rsidR="000D1AEF" w:rsidRPr="00117B07" w:rsidRDefault="000D1AEF" w:rsidP="000D1AEF">
      <w:pPr>
        <w:spacing w:after="0" w:line="300" w:lineRule="auto"/>
        <w:ind w:firstLine="2268"/>
        <w:jc w:val="both"/>
        <w:rPr>
          <w:rFonts w:ascii="Segoe UI" w:hAnsi="Segoe UI" w:cs="Segoe UI"/>
          <w:sz w:val="23"/>
          <w:szCs w:val="23"/>
        </w:rPr>
      </w:pPr>
    </w:p>
    <w:p w14:paraId="7347DC40" w14:textId="77777777" w:rsidR="000D1AEF" w:rsidRPr="00837A70" w:rsidRDefault="000D1AEF" w:rsidP="000D1AEF">
      <w:pPr>
        <w:spacing w:after="0" w:line="240" w:lineRule="auto"/>
        <w:jc w:val="both"/>
        <w:rPr>
          <w:rFonts w:ascii="Segoe UI" w:hAnsi="Segoe UI" w:cs="Segoe UI"/>
          <w:b/>
          <w:sz w:val="23"/>
          <w:szCs w:val="23"/>
        </w:rPr>
      </w:pPr>
      <w:r>
        <w:rPr>
          <w:rFonts w:ascii="Segoe UI" w:hAnsi="Segoe UI" w:cs="Segoe UI"/>
          <w:b/>
          <w:sz w:val="23"/>
          <w:szCs w:val="23"/>
        </w:rPr>
        <w:t>Edson Caetano de Oliveira</w:t>
      </w:r>
    </w:p>
    <w:p w14:paraId="26D97E36" w14:textId="77777777" w:rsidR="000D1AEF" w:rsidRDefault="000D1AEF" w:rsidP="000D1AEF">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Educação, Cultura, Esporte e Lazer</w:t>
      </w:r>
    </w:p>
    <w:p w14:paraId="00CB93F2" w14:textId="77777777" w:rsidR="000D1AEF" w:rsidRDefault="000D1AEF" w:rsidP="000D1AEF">
      <w:pPr>
        <w:spacing w:after="0" w:line="240" w:lineRule="auto"/>
        <w:jc w:val="both"/>
        <w:rPr>
          <w:rFonts w:ascii="Segoe UI" w:hAnsi="Segoe UI" w:cs="Segoe UI"/>
          <w:sz w:val="23"/>
          <w:szCs w:val="23"/>
        </w:rPr>
      </w:pPr>
    </w:p>
    <w:p w14:paraId="1CF7527B" w14:textId="77777777" w:rsidR="000D1AEF" w:rsidRDefault="000D1AEF" w:rsidP="000D1AEF">
      <w:pPr>
        <w:spacing w:after="0" w:line="240" w:lineRule="auto"/>
        <w:jc w:val="both"/>
        <w:rPr>
          <w:rFonts w:ascii="Segoe UI" w:hAnsi="Segoe UI" w:cs="Segoe UI"/>
          <w:sz w:val="23"/>
          <w:szCs w:val="23"/>
        </w:rPr>
      </w:pPr>
    </w:p>
    <w:p w14:paraId="5723E890" w14:textId="77777777" w:rsidR="000D1AEF" w:rsidRDefault="000D1AEF" w:rsidP="000D1AEF">
      <w:pPr>
        <w:spacing w:after="0" w:line="240" w:lineRule="auto"/>
        <w:jc w:val="both"/>
        <w:rPr>
          <w:rFonts w:ascii="Segoe UI" w:hAnsi="Segoe UI" w:cs="Segoe UI"/>
          <w:sz w:val="23"/>
          <w:szCs w:val="23"/>
        </w:rPr>
      </w:pPr>
    </w:p>
    <w:p w14:paraId="0E4CDCD0" w14:textId="58D15D8E" w:rsidR="0002492C" w:rsidRDefault="0002492C" w:rsidP="00A6782D"/>
    <w:p w14:paraId="3342F9FE" w14:textId="04A7346F" w:rsidR="0002492C" w:rsidRDefault="0002492C" w:rsidP="00A6782D"/>
    <w:p w14:paraId="1D932DBD" w14:textId="324E73F8" w:rsidR="007D4D89" w:rsidRDefault="007D4D89" w:rsidP="00A6782D"/>
    <w:p w14:paraId="78470DF2" w14:textId="0262BAFF" w:rsidR="00016B02" w:rsidRPr="00F9626F" w:rsidRDefault="00016B02" w:rsidP="00870D9F">
      <w:pPr>
        <w:tabs>
          <w:tab w:val="left" w:pos="2268"/>
        </w:tabs>
        <w:spacing w:after="0" w:line="300" w:lineRule="auto"/>
        <w:rPr>
          <w:rFonts w:ascii="Segoe UI" w:hAnsi="Segoe UI" w:cs="Segoe UI"/>
          <w:b/>
          <w:color w:val="000000" w:themeColor="text1"/>
          <w:sz w:val="23"/>
          <w:szCs w:val="23"/>
        </w:rPr>
      </w:pPr>
    </w:p>
    <w:p w14:paraId="3F45C308" w14:textId="50AC5381" w:rsidR="00203CA9" w:rsidRPr="00F9626F" w:rsidRDefault="00203CA9" w:rsidP="00203CA9">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 xml:space="preserve">AVISO DE DISPENSA DE LICITAÇÃO PÚBLICA Nº. </w:t>
      </w:r>
      <w:r w:rsidR="00F9626F" w:rsidRPr="00F9626F">
        <w:rPr>
          <w:rFonts w:ascii="Segoe UI" w:hAnsi="Segoe UI" w:cs="Segoe UI"/>
          <w:b/>
          <w:color w:val="000000" w:themeColor="text1"/>
          <w:sz w:val="23"/>
          <w:szCs w:val="23"/>
        </w:rPr>
        <w:t>006</w:t>
      </w:r>
      <w:r w:rsidRPr="00F9626F">
        <w:rPr>
          <w:rFonts w:ascii="Segoe UI" w:hAnsi="Segoe UI" w:cs="Segoe UI"/>
          <w:b/>
          <w:color w:val="000000" w:themeColor="text1"/>
          <w:sz w:val="23"/>
          <w:szCs w:val="23"/>
        </w:rPr>
        <w:t>/20</w:t>
      </w:r>
      <w:r w:rsidR="00F9626F" w:rsidRPr="00F9626F">
        <w:rPr>
          <w:rFonts w:ascii="Segoe UI" w:hAnsi="Segoe UI" w:cs="Segoe UI"/>
          <w:b/>
          <w:color w:val="000000" w:themeColor="text1"/>
          <w:sz w:val="23"/>
          <w:szCs w:val="23"/>
        </w:rPr>
        <w:t>26</w:t>
      </w:r>
    </w:p>
    <w:p w14:paraId="7257E16B" w14:textId="77777777" w:rsidR="00203CA9" w:rsidRPr="00F9626F"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7C0BF697" w:rsidR="00203CA9" w:rsidRPr="00F9626F" w:rsidRDefault="00AB08E1" w:rsidP="00203CA9">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ANEXO II</w:t>
      </w:r>
    </w:p>
    <w:p w14:paraId="279266C7" w14:textId="77777777" w:rsidR="00203CA9" w:rsidRPr="00F9626F"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F9626F" w:rsidRDefault="007D4D89" w:rsidP="007D4D89">
      <w:pPr>
        <w:tabs>
          <w:tab w:val="left" w:pos="2268"/>
        </w:tabs>
        <w:spacing w:after="0" w:line="300" w:lineRule="auto"/>
        <w:jc w:val="center"/>
        <w:rPr>
          <w:rFonts w:ascii="Segoe UI" w:hAnsi="Segoe UI" w:cs="Segoe UI"/>
          <w:b/>
          <w:color w:val="000000" w:themeColor="text1"/>
          <w:sz w:val="23"/>
          <w:szCs w:val="23"/>
        </w:rPr>
      </w:pPr>
      <w:r w:rsidRPr="00F9626F">
        <w:rPr>
          <w:rFonts w:ascii="Segoe UI" w:hAnsi="Segoe UI" w:cs="Segoe UI"/>
          <w:b/>
          <w:color w:val="000000" w:themeColor="text1"/>
          <w:sz w:val="23"/>
          <w:szCs w:val="23"/>
        </w:rPr>
        <w:t>CONTRATO ADMINISTRATIVO</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78866A48" w14:textId="580F1BE4"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626F">
        <w:rPr>
          <w:rFonts w:ascii="Segoe UI" w:hAnsi="Segoe UI" w:cs="Segoe UI"/>
          <w:sz w:val="23"/>
          <w:szCs w:val="23"/>
        </w:rPr>
        <w:t>19</w:t>
      </w:r>
      <w:r>
        <w:rPr>
          <w:rFonts w:ascii="Segoe UI" w:hAnsi="Segoe UI" w:cs="Segoe UI"/>
          <w:sz w:val="23"/>
          <w:szCs w:val="23"/>
        </w:rPr>
        <w:t>/20</w:t>
      </w:r>
      <w:r w:rsidR="00F9626F">
        <w:rPr>
          <w:rFonts w:ascii="Segoe UI" w:hAnsi="Segoe UI" w:cs="Segoe UI"/>
          <w:sz w:val="23"/>
          <w:szCs w:val="23"/>
        </w:rPr>
        <w:t>26</w:t>
      </w:r>
    </w:p>
    <w:p w14:paraId="4333F3CB" w14:textId="48BFECF8" w:rsidR="007D4D89" w:rsidRDefault="006B5852" w:rsidP="007D4D89">
      <w:r>
        <w:rPr>
          <w:rFonts w:ascii="Segoe UI" w:hAnsi="Segoe UI" w:cs="Segoe UI"/>
          <w:sz w:val="23"/>
          <w:szCs w:val="23"/>
        </w:rPr>
        <w:t xml:space="preserve">Dispensa de </w:t>
      </w:r>
      <w:r w:rsidR="007D4D89">
        <w:rPr>
          <w:rFonts w:ascii="Segoe UI" w:hAnsi="Segoe UI" w:cs="Segoe UI"/>
          <w:sz w:val="23"/>
          <w:szCs w:val="23"/>
        </w:rPr>
        <w:t xml:space="preserve">Licitação Pública nº. </w:t>
      </w:r>
      <w:r w:rsidR="00F9626F">
        <w:rPr>
          <w:rFonts w:ascii="Segoe UI" w:hAnsi="Segoe UI" w:cs="Segoe UI"/>
          <w:sz w:val="23"/>
          <w:szCs w:val="23"/>
        </w:rPr>
        <w:t>006</w:t>
      </w:r>
      <w:r w:rsidR="007D4D89">
        <w:rPr>
          <w:rFonts w:ascii="Segoe UI" w:hAnsi="Segoe UI" w:cs="Segoe UI"/>
          <w:sz w:val="23"/>
          <w:szCs w:val="23"/>
        </w:rPr>
        <w:t>/20</w:t>
      </w:r>
      <w:r w:rsidR="00F9626F">
        <w:rPr>
          <w:rFonts w:ascii="Segoe UI" w:hAnsi="Segoe UI" w:cs="Segoe UI"/>
          <w:sz w:val="23"/>
          <w:szCs w:val="23"/>
        </w:rPr>
        <w:t>26</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1E20024C" w14:textId="43467E29" w:rsidR="00C90F30" w:rsidRPr="00870D9F" w:rsidRDefault="00F9626F" w:rsidP="00870D9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sidRPr="00F9626F">
        <w:rPr>
          <w:rFonts w:ascii="Segoe UI" w:hAnsi="Segoe UI" w:cs="Segoe UI"/>
          <w:b/>
          <w:sz w:val="23"/>
          <w:szCs w:val="23"/>
        </w:rPr>
        <w:t xml:space="preserve">MUNICÍPIO DE SÃO SEBASTIÃO DO ANTA, </w:t>
      </w:r>
      <w:r w:rsidRPr="00F9626F">
        <w:rPr>
          <w:rFonts w:ascii="Segoe UI" w:hAnsi="Segoe UI" w:cs="Segoe UI"/>
          <w:sz w:val="23"/>
          <w:szCs w:val="23"/>
        </w:rPr>
        <w:t>pessoa jurídica de direito público, inscrito no CNPJ nº. 01.613.124/0001-60, com sede na Av. Jose Antônio Santana, nº. 555, bairro Centro, cidade de São Sebastião do Anta, estado</w:t>
      </w:r>
      <w:r w:rsidRPr="00DC4A0D">
        <w:rPr>
          <w:rFonts w:ascii="Segoe UI" w:hAnsi="Segoe UI" w:cs="Segoe UI"/>
          <w:sz w:val="23"/>
          <w:szCs w:val="23"/>
        </w:rPr>
        <w:t xml:space="preserve"> de Minas Gerais, representado pelo (a) </w:t>
      </w:r>
      <w:r w:rsidRPr="00742CA4">
        <w:rPr>
          <w:rFonts w:ascii="Segoe UI" w:hAnsi="Segoe UI" w:cs="Segoe UI"/>
          <w:color w:val="000000" w:themeColor="text1"/>
          <w:sz w:val="23"/>
          <w:szCs w:val="23"/>
        </w:rPr>
        <w:t xml:space="preserve">Prefeito Municipal </w:t>
      </w:r>
      <w:r w:rsidRPr="00DC4A0D">
        <w:rPr>
          <w:rFonts w:ascii="Segoe UI" w:hAnsi="Segoe UI" w:cs="Segoe UI"/>
          <w:b/>
          <w:color w:val="000000" w:themeColor="text1"/>
        </w:rPr>
        <w:t>OSMANINHO CUSTODIO DE MELO</w:t>
      </w:r>
      <w:r w:rsidRPr="00DC4A0D">
        <w:rPr>
          <w:rFonts w:ascii="Segoe UI" w:hAnsi="Segoe UI" w:cs="Segoe UI"/>
          <w:sz w:val="23"/>
          <w:szCs w:val="23"/>
        </w:rPr>
        <w:t>, inscrito no CPF nº. 012.605.986-16,</w:t>
      </w:r>
      <w:r w:rsidR="00C90F30">
        <w:rPr>
          <w:rFonts w:ascii="Segoe UI" w:hAnsi="Segoe UI" w:cs="Segoe UI"/>
          <w:sz w:val="23"/>
          <w:szCs w:val="23"/>
        </w:rPr>
        <w:t xml:space="preserve"> doravante denominado </w:t>
      </w:r>
      <w:r w:rsidR="00C90F30">
        <w:rPr>
          <w:rFonts w:ascii="Segoe UI" w:hAnsi="Segoe UI" w:cs="Segoe UI"/>
          <w:b/>
          <w:sz w:val="23"/>
          <w:szCs w:val="23"/>
        </w:rPr>
        <w:t xml:space="preserve">Contratante, </w:t>
      </w:r>
      <w:r w:rsidR="00C90F30">
        <w:rPr>
          <w:rFonts w:ascii="Segoe UI" w:hAnsi="Segoe UI" w:cs="Segoe UI"/>
          <w:sz w:val="23"/>
          <w:szCs w:val="23"/>
        </w:rPr>
        <w:t xml:space="preserve">e </w:t>
      </w:r>
      <w:r w:rsidR="00C90F30" w:rsidRPr="00440598">
        <w:rPr>
          <w:rFonts w:ascii="Segoe UI" w:hAnsi="Segoe UI" w:cs="Segoe UI"/>
          <w:b/>
          <w:sz w:val="23"/>
          <w:szCs w:val="23"/>
          <w:highlight w:val="yellow"/>
        </w:rPr>
        <w:t>NOME DA EMPRESA</w:t>
      </w:r>
      <w:r w:rsidR="00C90F30">
        <w:rPr>
          <w:rFonts w:ascii="Segoe UI" w:hAnsi="Segoe UI" w:cs="Segoe UI"/>
          <w:sz w:val="23"/>
          <w:szCs w:val="23"/>
        </w:rPr>
        <w:t xml:space="preserve">, inscrito no CNPJ nº. </w:t>
      </w:r>
      <w:r w:rsidR="00C90F30" w:rsidRPr="00C90F30">
        <w:rPr>
          <w:rFonts w:ascii="Segoe UI" w:hAnsi="Segoe UI" w:cs="Segoe UI"/>
          <w:sz w:val="23"/>
          <w:szCs w:val="23"/>
          <w:highlight w:val="yellow"/>
        </w:rPr>
        <w:t>XX</w:t>
      </w:r>
      <w:r w:rsidR="00C90F30">
        <w:rPr>
          <w:rFonts w:ascii="Segoe UI" w:hAnsi="Segoe UI" w:cs="Segoe UI"/>
          <w:sz w:val="23"/>
          <w:szCs w:val="23"/>
        </w:rPr>
        <w:t xml:space="preserve">, com endereço na Rua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nº.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bairro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cidade de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estado de Minas Gerais, representada pelo </w:t>
      </w:r>
      <w:proofErr w:type="gramStart"/>
      <w:r w:rsidR="00C90F30">
        <w:rPr>
          <w:rFonts w:ascii="Segoe UI" w:hAnsi="Segoe UI" w:cs="Segoe UI"/>
          <w:sz w:val="23"/>
          <w:szCs w:val="23"/>
        </w:rPr>
        <w:t>sócio(</w:t>
      </w:r>
      <w:proofErr w:type="gramEnd"/>
      <w:r w:rsidR="00C90F30">
        <w:rPr>
          <w:rFonts w:ascii="Segoe UI" w:hAnsi="Segoe UI" w:cs="Segoe UI"/>
          <w:sz w:val="23"/>
          <w:szCs w:val="23"/>
        </w:rPr>
        <w:t xml:space="preserve">a)-administrador(a), senhor(a) Nome, inscrito no CPF nº. </w:t>
      </w:r>
      <w:r w:rsidR="00C90F30" w:rsidRPr="00C90F30">
        <w:rPr>
          <w:rFonts w:ascii="Segoe UI" w:hAnsi="Segoe UI" w:cs="Segoe UI"/>
          <w:sz w:val="23"/>
          <w:szCs w:val="23"/>
          <w:highlight w:val="yellow"/>
        </w:rPr>
        <w:t>XX</w:t>
      </w:r>
      <w:r w:rsidR="00BB646C">
        <w:rPr>
          <w:rFonts w:ascii="Segoe UI" w:hAnsi="Segoe UI" w:cs="Segoe UI"/>
          <w:sz w:val="23"/>
          <w:szCs w:val="23"/>
        </w:rPr>
        <w:t>, doravante denominada</w:t>
      </w:r>
      <w:r w:rsidR="00C90F30">
        <w:rPr>
          <w:rFonts w:ascii="Segoe UI" w:hAnsi="Segoe UI" w:cs="Segoe UI"/>
          <w:sz w:val="23"/>
          <w:szCs w:val="23"/>
        </w:rPr>
        <w:t xml:space="preserve"> </w:t>
      </w:r>
      <w:r w:rsidR="00C90F30">
        <w:rPr>
          <w:rFonts w:ascii="Segoe UI" w:hAnsi="Segoe UI" w:cs="Segoe UI"/>
          <w:b/>
          <w:sz w:val="23"/>
          <w:szCs w:val="23"/>
        </w:rPr>
        <w:t>Contratada</w:t>
      </w:r>
      <w:r w:rsidR="00C90F30">
        <w:rPr>
          <w:rFonts w:ascii="Segoe UI" w:hAnsi="Segoe UI" w:cs="Segoe UI"/>
          <w:sz w:val="23"/>
          <w:szCs w:val="23"/>
        </w:rPr>
        <w:t xml:space="preserve">, tendo em vista este procedimento e em observância a Lei nº. 14.133/2021, resolvem celebrar este </w:t>
      </w:r>
      <w:r w:rsidR="00C90F30">
        <w:rPr>
          <w:rFonts w:ascii="Segoe UI" w:hAnsi="Segoe UI" w:cs="Segoe UI"/>
          <w:b/>
          <w:sz w:val="23"/>
          <w:szCs w:val="23"/>
        </w:rPr>
        <w:t xml:space="preserve">CONTRATO ADMINISTRATIVO Nº. </w:t>
      </w:r>
      <w:r w:rsidR="00C90F30" w:rsidRPr="00C90F30">
        <w:rPr>
          <w:rFonts w:ascii="Segoe UI" w:hAnsi="Segoe UI" w:cs="Segoe UI"/>
          <w:b/>
          <w:sz w:val="23"/>
          <w:szCs w:val="23"/>
          <w:highlight w:val="yellow"/>
        </w:rPr>
        <w:t>XX</w:t>
      </w:r>
      <w:r w:rsidR="00C90F30">
        <w:rPr>
          <w:rFonts w:ascii="Segoe UI" w:hAnsi="Segoe UI" w:cs="Segoe UI"/>
          <w:b/>
          <w:sz w:val="23"/>
          <w:szCs w:val="23"/>
        </w:rPr>
        <w:t>/20</w:t>
      </w:r>
      <w:r w:rsidR="00C90F30" w:rsidRPr="00C90F30">
        <w:rPr>
          <w:rFonts w:ascii="Segoe UI" w:hAnsi="Segoe UI" w:cs="Segoe UI"/>
          <w:b/>
          <w:sz w:val="23"/>
          <w:szCs w:val="23"/>
          <w:highlight w:val="yellow"/>
        </w:rPr>
        <w:t>XX</w:t>
      </w:r>
      <w:r w:rsidR="00C90F30">
        <w:rPr>
          <w:rFonts w:ascii="Segoe UI" w:hAnsi="Segoe UI" w:cs="Segoe UI"/>
          <w:b/>
          <w:sz w:val="23"/>
          <w:szCs w:val="23"/>
        </w:rPr>
        <w:t xml:space="preserve">, </w:t>
      </w:r>
      <w:r w:rsidR="00C90F30">
        <w:rPr>
          <w:rFonts w:ascii="Segoe UI" w:hAnsi="Segoe UI" w:cs="Segoe UI"/>
          <w:sz w:val="23"/>
          <w:szCs w:val="23"/>
        </w:rPr>
        <w:t>mediante as cláusulas e condições a seguir.</w:t>
      </w: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0E9EC1F5" w14:textId="77777777" w:rsidR="00CB2977"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F9626F" w:rsidRPr="008A087B">
        <w:rPr>
          <w:rFonts w:ascii="Segoe UI" w:hAnsi="Segoe UI" w:cs="Segoe UI"/>
          <w:color w:val="000000" w:themeColor="text1"/>
          <w:sz w:val="23"/>
          <w:szCs w:val="23"/>
        </w:rPr>
        <w:t xml:space="preserve">Contratação para </w:t>
      </w:r>
      <w:r w:rsidR="00CB2977" w:rsidRPr="008A087B">
        <w:rPr>
          <w:rFonts w:ascii="Segoe UI" w:hAnsi="Segoe UI" w:cs="Segoe UI"/>
          <w:b/>
          <w:bCs/>
          <w:sz w:val="23"/>
          <w:szCs w:val="23"/>
        </w:rPr>
        <w:t>aquisição de Ovos de Páscoa de chocolate ao leite, tipo caseiro/artesanal</w:t>
      </w:r>
      <w:r w:rsidR="00CB2977" w:rsidRPr="008A087B">
        <w:rPr>
          <w:rFonts w:ascii="Segoe UI" w:hAnsi="Segoe UI" w:cs="Segoe UI"/>
          <w:sz w:val="23"/>
          <w:szCs w:val="23"/>
        </w:rPr>
        <w:t>, destinados à distribuição às crianças matriculadas na rede municipal de ensino e às crianças atendidas por projetos e ações desenvolvidos pelo Centro de Referência de Assistência Social – CRAS, em comemoração à Páscoa. O</w:t>
      </w:r>
      <w:r w:rsidR="00CB2977" w:rsidRPr="001F662B">
        <w:rPr>
          <w:rFonts w:ascii="Segoe UI" w:hAnsi="Segoe UI" w:cs="Segoe UI"/>
          <w:sz w:val="23"/>
          <w:szCs w:val="23"/>
        </w:rPr>
        <w:t xml:space="preserve"> fornecimento compreende produto pro</w:t>
      </w:r>
      <w:r w:rsidR="00CB2977">
        <w:rPr>
          <w:rFonts w:ascii="Segoe UI" w:hAnsi="Segoe UI" w:cs="Segoe UI"/>
          <w:sz w:val="23"/>
          <w:szCs w:val="23"/>
        </w:rPr>
        <w:t xml:space="preserve">nto para consumo, </w:t>
      </w:r>
      <w:r w:rsidR="00CB2977" w:rsidRPr="001F662B">
        <w:rPr>
          <w:rFonts w:ascii="Segoe UI" w:hAnsi="Segoe UI" w:cs="Segoe UI"/>
          <w:sz w:val="23"/>
          <w:szCs w:val="23"/>
        </w:rPr>
        <w:t>acondicionado e embalado de forma adequada</w:t>
      </w:r>
      <w:r w:rsidR="00CB2977" w:rsidRPr="000F5482">
        <w:rPr>
          <w:rFonts w:ascii="Segoe UI" w:hAnsi="Segoe UI" w:cs="Segoe UI"/>
          <w:sz w:val="23"/>
          <w:szCs w:val="23"/>
        </w:rPr>
        <w:t xml:space="preserve">, produzidos com matérias-primas de qualidade, observando boas práticas de </w:t>
      </w:r>
      <w:r w:rsidR="00CB2977" w:rsidRPr="000F5482">
        <w:rPr>
          <w:rFonts w:ascii="Segoe UI" w:hAnsi="Segoe UI" w:cs="Segoe UI"/>
          <w:sz w:val="23"/>
          <w:szCs w:val="23"/>
        </w:rPr>
        <w:lastRenderedPageBreak/>
        <w:t>fabricação e normas sanitárias vigentes, devendo apresentar características organolépticas adequadas (sabor, odor, textura e aparência)</w:t>
      </w:r>
      <w:r w:rsidR="00CB2977">
        <w:t>.</w:t>
      </w:r>
      <w:r w:rsidR="00CB2977" w:rsidRPr="001F662B">
        <w:rPr>
          <w:rFonts w:ascii="Segoe UI" w:hAnsi="Segoe UI" w:cs="Segoe UI"/>
          <w:sz w:val="23"/>
          <w:szCs w:val="23"/>
        </w:rPr>
        <w:t xml:space="preserve"> </w:t>
      </w:r>
    </w:p>
    <w:p w14:paraId="44669B25" w14:textId="7E1BE14A"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4500D386"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4BBF8B41" w14:textId="461A634B" w:rsidR="00E56A15" w:rsidRPr="00F9626F" w:rsidRDefault="00E56A15" w:rsidP="00C90F30">
      <w:pPr>
        <w:tabs>
          <w:tab w:val="left" w:pos="2268"/>
        </w:tabs>
        <w:spacing w:after="160" w:line="300" w:lineRule="auto"/>
        <w:jc w:val="both"/>
        <w:rPr>
          <w:rFonts w:ascii="Segoe UI" w:hAnsi="Segoe UI" w:cs="Segoe UI"/>
          <w:color w:val="000000" w:themeColor="text1"/>
          <w:sz w:val="23"/>
          <w:szCs w:val="23"/>
        </w:rPr>
      </w:pPr>
      <w:r w:rsidRPr="00F9626F">
        <w:rPr>
          <w:rFonts w:ascii="Segoe UI" w:hAnsi="Segoe UI" w:cs="Segoe UI"/>
          <w:color w:val="000000" w:themeColor="text1"/>
          <w:sz w:val="23"/>
          <w:szCs w:val="23"/>
        </w:rPr>
        <w:t>2.1.1. O Aviso de Dispensa de Licitação Pública</w:t>
      </w:r>
      <w:r w:rsidR="00203CA9" w:rsidRPr="00F9626F">
        <w:rPr>
          <w:rFonts w:ascii="Segoe UI" w:hAnsi="Segoe UI" w:cs="Segoe UI"/>
          <w:color w:val="000000" w:themeColor="text1"/>
          <w:sz w:val="23"/>
          <w:szCs w:val="23"/>
        </w:rPr>
        <w:t xml:space="preserve"> e seus anexos</w:t>
      </w:r>
      <w:r w:rsidRPr="00F9626F">
        <w:rPr>
          <w:rFonts w:ascii="Segoe UI" w:hAnsi="Segoe UI" w:cs="Segoe UI"/>
          <w:color w:val="000000" w:themeColor="text1"/>
          <w:sz w:val="23"/>
          <w:szCs w:val="23"/>
        </w:rPr>
        <w:t>;</w:t>
      </w:r>
    </w:p>
    <w:p w14:paraId="16CB8737" w14:textId="4D9759ED" w:rsidR="00203CA9" w:rsidRPr="00F9626F" w:rsidRDefault="00203CA9" w:rsidP="00C90F30">
      <w:pPr>
        <w:tabs>
          <w:tab w:val="left" w:pos="2268"/>
        </w:tabs>
        <w:spacing w:after="160" w:line="300" w:lineRule="auto"/>
        <w:jc w:val="both"/>
        <w:rPr>
          <w:rFonts w:ascii="Segoe UI" w:hAnsi="Segoe UI" w:cs="Segoe UI"/>
          <w:color w:val="000000" w:themeColor="text1"/>
          <w:sz w:val="23"/>
          <w:szCs w:val="23"/>
        </w:rPr>
      </w:pPr>
      <w:r w:rsidRPr="00F9626F">
        <w:rPr>
          <w:rFonts w:ascii="Segoe UI" w:hAnsi="Segoe UI" w:cs="Segoe UI"/>
          <w:color w:val="000000" w:themeColor="text1"/>
          <w:sz w:val="23"/>
          <w:szCs w:val="23"/>
        </w:rPr>
        <w:t>2.1.2. A proposta da contratada;</w:t>
      </w:r>
    </w:p>
    <w:p w14:paraId="2CD62E50" w14:textId="19A96B67"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Au</w:t>
      </w:r>
      <w:r w:rsidR="00B05042">
        <w:rPr>
          <w:rFonts w:ascii="Segoe UI" w:hAnsi="Segoe UI" w:cs="Segoe UI"/>
          <w:sz w:val="23"/>
          <w:szCs w:val="23"/>
        </w:rPr>
        <w:t>torização da contratação direta;</w:t>
      </w:r>
    </w:p>
    <w:p w14:paraId="66CF566A" w14:textId="7CC14A6E" w:rsidR="00E56A15" w:rsidRPr="00E56A15" w:rsidRDefault="00B05042" w:rsidP="00F9626F">
      <w:pPr>
        <w:tabs>
          <w:tab w:val="left" w:pos="2268"/>
        </w:tabs>
        <w:spacing w:after="160" w:line="300" w:lineRule="auto"/>
        <w:jc w:val="both"/>
        <w:rPr>
          <w:rFonts w:ascii="Segoe UI" w:hAnsi="Segoe UI" w:cs="Segoe UI"/>
          <w:sz w:val="23"/>
          <w:szCs w:val="23"/>
        </w:rPr>
      </w:pPr>
      <w:r>
        <w:rPr>
          <w:rFonts w:ascii="Segoe UI" w:hAnsi="Segoe UI" w:cs="Segoe UI"/>
          <w:sz w:val="23"/>
          <w:szCs w:val="23"/>
        </w:rPr>
        <w:t>2.1</w:t>
      </w:r>
      <w:r w:rsidR="00F9626F">
        <w:rPr>
          <w:rFonts w:ascii="Segoe UI" w:hAnsi="Segoe UI" w:cs="Segoe UI"/>
          <w:sz w:val="23"/>
          <w:szCs w:val="23"/>
        </w:rPr>
        <w:t>.4. O Termo de Referência – TR.</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061D1542" w14:textId="342D1C98" w:rsidR="00203CA9" w:rsidRPr="00203CA9" w:rsidRDefault="00F9626F" w:rsidP="00F9626F">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440F7A05" w14:textId="23E96567" w:rsidR="00203CA9" w:rsidRPr="001656AD" w:rsidRDefault="00BB646C" w:rsidP="00203CA9">
      <w:pPr>
        <w:tabs>
          <w:tab w:val="left" w:pos="2268"/>
        </w:tabs>
        <w:spacing w:after="0" w:line="300" w:lineRule="auto"/>
        <w:jc w:val="both"/>
        <w:rPr>
          <w:rFonts w:ascii="Segoe UI" w:hAnsi="Segoe UI" w:cs="Segoe UI"/>
          <w:color w:val="000000" w:themeColor="text1"/>
          <w:sz w:val="23"/>
          <w:szCs w:val="23"/>
        </w:rPr>
      </w:pPr>
      <w:r w:rsidRPr="00F9626F">
        <w:rPr>
          <w:rFonts w:ascii="Segoe UI" w:hAnsi="Segoe UI" w:cs="Segoe UI"/>
          <w:color w:val="000000" w:themeColor="text1"/>
          <w:sz w:val="23"/>
          <w:szCs w:val="23"/>
        </w:rPr>
        <w:t xml:space="preserve">4.1. O prazo do contrato é de </w:t>
      </w:r>
      <w:r w:rsidR="00F9626F" w:rsidRPr="00F9626F">
        <w:rPr>
          <w:rFonts w:ascii="Segoe UI" w:hAnsi="Segoe UI" w:cs="Segoe UI"/>
          <w:bCs/>
          <w:color w:val="000000" w:themeColor="text1"/>
          <w:sz w:val="23"/>
          <w:szCs w:val="23"/>
        </w:rPr>
        <w:t xml:space="preserve">03 (três) meses </w:t>
      </w:r>
      <w:r w:rsidRPr="00F9626F">
        <w:rPr>
          <w:rFonts w:ascii="Segoe UI" w:hAnsi="Segoe UI" w:cs="Segoe UI"/>
          <w:color w:val="000000" w:themeColor="text1"/>
          <w:sz w:val="23"/>
          <w:szCs w:val="23"/>
        </w:rPr>
        <w:t>contados da assinat</w:t>
      </w:r>
      <w:r w:rsidR="001656AD">
        <w:rPr>
          <w:rFonts w:ascii="Segoe UI" w:hAnsi="Segoe UI" w:cs="Segoe UI"/>
          <w:color w:val="000000" w:themeColor="text1"/>
          <w:sz w:val="23"/>
          <w:szCs w:val="23"/>
        </w:rPr>
        <w:t>ura do Contrato Administrativo.</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2181BCC7" w:rsidR="00203CA9" w:rsidRPr="00203CA9" w:rsidRDefault="00E66FB2" w:rsidP="001656AD">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Pr="00F9626F" w:rsidRDefault="00E66FB2" w:rsidP="00B633EC">
      <w:pPr>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6.2. </w:t>
      </w:r>
      <w:r w:rsidR="00B633EC" w:rsidRPr="00865D11">
        <w:rPr>
          <w:rFonts w:ascii="Segoe UI" w:hAnsi="Segoe UI" w:cs="Segoe UI"/>
          <w:sz w:val="23"/>
          <w:szCs w:val="23"/>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00B633EC" w:rsidRPr="00F9626F">
        <w:rPr>
          <w:rFonts w:ascii="Segoe UI" w:hAnsi="Segoe UI" w:cs="Segoe UI"/>
          <w:color w:val="000000" w:themeColor="text1"/>
          <w:sz w:val="23"/>
          <w:szCs w:val="23"/>
        </w:rPr>
        <w:t>seguro e outros necessários ao cumprimento integral do objeto da contratação.</w:t>
      </w:r>
    </w:p>
    <w:p w14:paraId="4EC1DC58" w14:textId="76B6EA60" w:rsidR="00B633EC" w:rsidRPr="00F9626F" w:rsidRDefault="00B633EC" w:rsidP="00B633EC">
      <w:pPr>
        <w:spacing w:after="160" w:line="300" w:lineRule="auto"/>
        <w:jc w:val="both"/>
        <w:rPr>
          <w:rFonts w:ascii="Segoe UI" w:hAnsi="Segoe UI" w:cs="Segoe UI"/>
          <w:color w:val="000000" w:themeColor="text1"/>
          <w:sz w:val="23"/>
          <w:szCs w:val="23"/>
        </w:rPr>
      </w:pPr>
      <w:r w:rsidRPr="00F9626F">
        <w:rPr>
          <w:rFonts w:ascii="Segoe UI" w:hAnsi="Segoe UI" w:cs="Segoe UI"/>
          <w:color w:val="000000" w:themeColor="text1"/>
          <w:sz w:val="23"/>
          <w:szCs w:val="23"/>
        </w:rPr>
        <w:lastRenderedPageBreak/>
        <w:t>6.3. O valor acima é meramente estimativo, de forma que os pagamentos devidos ao contratado dependerão dos quantitativos efetivamente fornecidos.</w:t>
      </w:r>
    </w:p>
    <w:p w14:paraId="58707B74" w14:textId="718D0DCE"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w:t>
      </w:r>
      <w:r w:rsidR="00BB646C">
        <w:rPr>
          <w:rFonts w:ascii="Segoe UI" w:hAnsi="Segoe UI" w:cs="Segoe UI"/>
          <w:sz w:val="23"/>
          <w:szCs w:val="23"/>
        </w:rPr>
        <w:t>s</w:t>
      </w:r>
      <w:r>
        <w:rPr>
          <w:rFonts w:ascii="Segoe UI" w:hAnsi="Segoe UI" w:cs="Segoe UI"/>
          <w:sz w:val="23"/>
          <w:szCs w:val="23"/>
        </w:rPr>
        <w:t xml:space="preserve"> no TR.</w:t>
      </w:r>
    </w:p>
    <w:p w14:paraId="3EE683BA" w14:textId="521136AB"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Os preços inicialmente contratados são fixos e irreajustáveis no prazo de 01 (um) ano contado do orçamento estimado</w:t>
      </w:r>
      <w:r w:rsidR="00F9626F">
        <w:rPr>
          <w:rFonts w:ascii="Segoe UI" w:hAnsi="Segoe UI" w:cs="Segoe UI"/>
          <w:sz w:val="23"/>
          <w:szCs w:val="23"/>
        </w:rPr>
        <w:t>.</w:t>
      </w:r>
    </w:p>
    <w:p w14:paraId="03F8B493" w14:textId="66408AC7"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d</w:t>
      </w:r>
      <w:r>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Contratada</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F9626F">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67A812A9"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 </w:t>
      </w:r>
      <w:r w:rsidRPr="00422331">
        <w:rPr>
          <w:rFonts w:ascii="Segoe UI" w:hAnsi="Segoe UI" w:cs="Segoe UI"/>
          <w:b/>
          <w:sz w:val="23"/>
          <w:szCs w:val="23"/>
        </w:rPr>
        <w:t>Contratada</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03C26AA0" w:rsidR="00203CA9" w:rsidRPr="00203CA9" w:rsidRDefault="00422331" w:rsidP="001656AD">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w:t>
      </w:r>
      <w:r w:rsidR="001656AD">
        <w:rPr>
          <w:rFonts w:ascii="Segoe UI" w:hAnsi="Segoe UI" w:cs="Segoe UI"/>
          <w:sz w:val="23"/>
          <w:szCs w:val="23"/>
        </w:rPr>
        <w:t>ações e a do efetivo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094441B0" w14:textId="7DAF7A39" w:rsidR="00B05042" w:rsidRPr="00B05042" w:rsidRDefault="00B05042" w:rsidP="001656AD">
      <w:pPr>
        <w:tabs>
          <w:tab w:val="left" w:pos="2268"/>
        </w:tabs>
        <w:spacing w:after="160" w:line="300" w:lineRule="auto"/>
        <w:jc w:val="both"/>
        <w:rPr>
          <w:rFonts w:ascii="Segoe UI" w:hAnsi="Segoe UI" w:cs="Segoe UI"/>
          <w:sz w:val="23"/>
          <w:szCs w:val="23"/>
        </w:rPr>
      </w:pPr>
      <w:r>
        <w:rPr>
          <w:rFonts w:ascii="Segoe UI" w:hAnsi="Segoe UI" w:cs="Segoe UI"/>
          <w:sz w:val="23"/>
          <w:szCs w:val="23"/>
        </w:rPr>
        <w:t>6.1.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1A1E994B" w14:textId="64DF1942" w:rsidR="005E63B5" w:rsidRPr="001656AD"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2F4ED415"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F9626F">
        <w:rPr>
          <w:rFonts w:ascii="Segoe UI" w:hAnsi="Segoe UI" w:cs="Segoe UI"/>
          <w:sz w:val="23"/>
          <w:szCs w:val="23"/>
        </w:rPr>
        <w:t>São Sebastião do Anta</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31466235" w14:textId="234496C5" w:rsidR="00215D3E" w:rsidRPr="001656AD" w:rsidRDefault="00F9626F" w:rsidP="001656AD">
      <w:pPr>
        <w:spacing w:after="160" w:line="300" w:lineRule="auto"/>
        <w:jc w:val="both"/>
        <w:rPr>
          <w:rFonts w:ascii="Segoe UI" w:hAnsi="Segoe UI" w:cs="Segoe UI"/>
          <w:sz w:val="23"/>
          <w:szCs w:val="23"/>
        </w:rPr>
      </w:pPr>
      <w:r w:rsidRPr="00F9626F">
        <w:rPr>
          <w:rFonts w:ascii="Segoe UI" w:hAnsi="Segoe UI" w:cs="Segoe UI"/>
          <w:sz w:val="23"/>
          <w:szCs w:val="23"/>
        </w:rPr>
        <w:t xml:space="preserve">020301 361 12 0003 2009 0000 </w:t>
      </w:r>
      <w:r>
        <w:rPr>
          <w:rFonts w:ascii="Segoe UI" w:hAnsi="Segoe UI" w:cs="Segoe UI"/>
          <w:sz w:val="23"/>
          <w:szCs w:val="23"/>
        </w:rPr>
        <w:t xml:space="preserve">3.3.90.30.00 </w:t>
      </w:r>
      <w:r w:rsidR="001656AD">
        <w:rPr>
          <w:rFonts w:ascii="Segoe UI" w:hAnsi="Segoe UI" w:cs="Segoe UI"/>
          <w:sz w:val="23"/>
          <w:szCs w:val="23"/>
        </w:rPr>
        <w:t>–</w:t>
      </w:r>
      <w:r>
        <w:rPr>
          <w:rFonts w:ascii="Segoe UI" w:hAnsi="Segoe UI" w:cs="Segoe UI"/>
          <w:sz w:val="23"/>
          <w:szCs w:val="23"/>
        </w:rPr>
        <w:t xml:space="preserve"> </w:t>
      </w:r>
      <w:r w:rsidR="001656AD">
        <w:rPr>
          <w:rFonts w:ascii="Segoe UI" w:hAnsi="Segoe UI" w:cs="Segoe UI"/>
          <w:sz w:val="23"/>
          <w:szCs w:val="23"/>
        </w:rPr>
        <w:t>121.</w:t>
      </w:r>
    </w:p>
    <w:p w14:paraId="6568DDF2" w14:textId="3E0312A6"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239F4552" w14:textId="4B2D738C" w:rsidR="00B570B2" w:rsidRPr="00F9626F" w:rsidRDefault="00F9626F" w:rsidP="00F9626F">
      <w:pPr>
        <w:tabs>
          <w:tab w:val="left" w:pos="2268"/>
        </w:tabs>
        <w:spacing w:after="160" w:line="300" w:lineRule="auto"/>
        <w:jc w:val="both"/>
        <w:rPr>
          <w:rFonts w:ascii="Segoe UI" w:hAnsi="Segoe UI" w:cs="Segoe UI"/>
          <w:color w:val="000000" w:themeColor="text1"/>
          <w:sz w:val="23"/>
          <w:szCs w:val="23"/>
        </w:rPr>
      </w:pPr>
      <w:r w:rsidRPr="00485D62">
        <w:rPr>
          <w:rFonts w:ascii="Segoe UI" w:hAnsi="Segoe UI" w:cs="Segoe UI"/>
          <w:color w:val="000000" w:themeColor="text1"/>
          <w:sz w:val="23"/>
          <w:szCs w:val="23"/>
        </w:rPr>
        <w:t>10.1. A matriz de risco não é obrigatória nesta contratação administrativo, conforme a Lei nº 14.133/2021.</w:t>
      </w: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26E81D2" w14:textId="7B61B371" w:rsidR="00763D10" w:rsidRPr="001656AD" w:rsidRDefault="00763D10" w:rsidP="001656AD">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w:t>
      </w:r>
      <w:r w:rsidR="00F9626F">
        <w:rPr>
          <w:rFonts w:ascii="Segoe UI" w:hAnsi="Segoe UI" w:cs="Segoe UI"/>
          <w:sz w:val="23"/>
          <w:szCs w:val="23"/>
        </w:rPr>
        <w:t xml:space="preserve">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620B687D" w:rsidR="005E63B5" w:rsidRPr="00F9626F" w:rsidRDefault="00763D10" w:rsidP="00F9626F">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4B5789E0"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BB646C">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2DEFF7B4" w:rsidR="00D61C8D" w:rsidRPr="00F9626F" w:rsidRDefault="00763D10" w:rsidP="00F9626F">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C83A400" w14:textId="2680D9DE" w:rsidR="00B570B2" w:rsidRPr="00F9626F" w:rsidRDefault="00763D10" w:rsidP="00F9626F">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2BFE213C"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422331">
        <w:rPr>
          <w:rFonts w:ascii="Segoe UI" w:hAnsi="Segoe UI" w:cs="Segoe UI"/>
          <w:color w:val="000000"/>
          <w:sz w:val="23"/>
          <w:szCs w:val="23"/>
        </w:rPr>
        <w:t xml:space="preserve">das as obrigações assumidas pela </w:t>
      </w:r>
      <w:r w:rsidR="00422331" w:rsidRPr="00422331">
        <w:rPr>
          <w:rFonts w:ascii="Segoe UI" w:hAnsi="Segoe UI" w:cs="Segoe UI"/>
          <w:b/>
          <w:color w:val="000000"/>
          <w:sz w:val="23"/>
          <w:szCs w:val="23"/>
        </w:rPr>
        <w:t>Contratada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3C19024B" w14:textId="2C812B42" w:rsidR="00422331"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422331">
        <w:rPr>
          <w:rFonts w:ascii="Segoe UI" w:hAnsi="Segoe UI" w:cs="Segoe UI"/>
          <w:color w:val="000000"/>
          <w:sz w:val="23"/>
          <w:szCs w:val="23"/>
        </w:rPr>
        <w:t>Notificar a</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Contratada</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45F9ED4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.1.4.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cumprimento das obrigações pela </w:t>
      </w:r>
      <w:r w:rsidR="00D61C8D" w:rsidRPr="00D61C8D">
        <w:rPr>
          <w:rFonts w:ascii="Segoe UI" w:hAnsi="Segoe UI" w:cs="Segoe UI"/>
          <w:b/>
          <w:sz w:val="23"/>
          <w:szCs w:val="23"/>
        </w:rPr>
        <w:t>Contratada</w:t>
      </w:r>
      <w:r w:rsidR="00D61C8D" w:rsidRPr="00865D11">
        <w:rPr>
          <w:rFonts w:ascii="Segoe UI" w:hAnsi="Segoe UI" w:cs="Segoe UI"/>
          <w:color w:val="000000"/>
          <w:sz w:val="23"/>
          <w:szCs w:val="23"/>
        </w:rPr>
        <w:t>;</w:t>
      </w:r>
    </w:p>
    <w:p w14:paraId="4F0CC439" w14:textId="54967EC8"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D61C8D">
        <w:rPr>
          <w:rFonts w:ascii="Segoe UI" w:hAnsi="Segoe UI" w:cs="Segoe UI"/>
          <w:color w:val="000000"/>
          <w:sz w:val="23"/>
          <w:szCs w:val="23"/>
        </w:rPr>
        <w:t xml:space="preserve">.1.5. </w:t>
      </w:r>
      <w:r w:rsidR="00D61C8D">
        <w:rPr>
          <w:rFonts w:ascii="Segoe UI" w:hAnsi="Segoe UI" w:cs="Segoe UI"/>
          <w:sz w:val="23"/>
          <w:szCs w:val="23"/>
        </w:rPr>
        <w:t xml:space="preserve">Efetuar o pagamento a </w:t>
      </w:r>
      <w:r w:rsidR="00D61C8D" w:rsidRPr="00D61C8D">
        <w:rPr>
          <w:rFonts w:ascii="Segoe UI" w:hAnsi="Segoe UI" w:cs="Segoe UI"/>
          <w:b/>
          <w:sz w:val="23"/>
          <w:szCs w:val="23"/>
        </w:rPr>
        <w:t>Contratada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D61C8D" w:rsidRPr="00865D11">
        <w:rPr>
          <w:rFonts w:ascii="Segoe UI" w:hAnsi="Segoe UI" w:cs="Segoe UI"/>
          <w:sz w:val="23"/>
          <w:szCs w:val="23"/>
        </w:rPr>
        <w:t>;</w:t>
      </w:r>
    </w:p>
    <w:p w14:paraId="3D8ECCAB" w14:textId="1FE47B48"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D61C8D">
        <w:rPr>
          <w:rFonts w:ascii="Segoe UI" w:hAnsi="Segoe UI" w:cs="Segoe UI"/>
          <w:sz w:val="23"/>
          <w:szCs w:val="23"/>
        </w:rPr>
        <w:t xml:space="preserve">.1.6. </w:t>
      </w:r>
      <w:r w:rsidR="00D61C8D">
        <w:rPr>
          <w:rFonts w:ascii="Segoe UI" w:hAnsi="Segoe UI" w:cs="Segoe UI"/>
          <w:bCs/>
          <w:color w:val="000000"/>
          <w:sz w:val="23"/>
          <w:szCs w:val="23"/>
        </w:rPr>
        <w:t xml:space="preserve">Aplicar a </w:t>
      </w:r>
      <w:r w:rsidR="00D61C8D" w:rsidRPr="00D61C8D">
        <w:rPr>
          <w:rFonts w:ascii="Segoe UI" w:hAnsi="Segoe UI" w:cs="Segoe UI"/>
          <w:b/>
          <w:bCs/>
          <w:color w:val="000000"/>
          <w:sz w:val="23"/>
          <w:szCs w:val="23"/>
        </w:rPr>
        <w:t>Contratada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018C32B2"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D61C8D" w:rsidRPr="00D61C8D">
        <w:rPr>
          <w:rFonts w:ascii="Segoe UI" w:hAnsi="Segoe UI" w:cs="Segoe UI"/>
          <w:color w:val="000000"/>
          <w:sz w:val="23"/>
          <w:szCs w:val="23"/>
        </w:rPr>
        <w:t xml:space="preserve">.1.7.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 xml:space="preserve">escumprimento de obrigações pela </w:t>
      </w:r>
      <w:r w:rsidR="00FC62B1">
        <w:rPr>
          <w:rFonts w:ascii="Segoe UI" w:hAnsi="Segoe UI" w:cs="Segoe UI"/>
          <w:b/>
          <w:color w:val="000000"/>
          <w:sz w:val="23"/>
          <w:szCs w:val="23"/>
        </w:rPr>
        <w:t>C</w:t>
      </w:r>
      <w:r w:rsidR="00D61C8D" w:rsidRPr="00D61C8D">
        <w:rPr>
          <w:rFonts w:ascii="Segoe UI" w:hAnsi="Segoe UI" w:cs="Segoe UI"/>
          <w:b/>
          <w:color w:val="000000"/>
          <w:sz w:val="23"/>
          <w:szCs w:val="23"/>
        </w:rPr>
        <w:t>ontratada</w:t>
      </w:r>
      <w:r w:rsidR="00D61C8D" w:rsidRPr="00865D11">
        <w:rPr>
          <w:rFonts w:ascii="Segoe UI" w:hAnsi="Segoe UI" w:cs="Segoe UI"/>
          <w:color w:val="000000"/>
          <w:sz w:val="23"/>
          <w:szCs w:val="23"/>
        </w:rPr>
        <w:t>;</w:t>
      </w:r>
    </w:p>
    <w:p w14:paraId="27CF1D90" w14:textId="5F27E0B6"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D61C8D">
        <w:rPr>
          <w:rFonts w:ascii="Segoe UI" w:hAnsi="Segoe UI" w:cs="Segoe UI"/>
          <w:color w:val="000000"/>
          <w:sz w:val="23"/>
          <w:szCs w:val="23"/>
        </w:rPr>
        <w:t xml:space="preserve">.1.8.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542E04A1"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D61C8D">
        <w:rPr>
          <w:rFonts w:ascii="Segoe UI" w:hAnsi="Segoe UI" w:cs="Segoe UI"/>
          <w:bCs/>
          <w:color w:val="000000"/>
          <w:sz w:val="23"/>
          <w:szCs w:val="23"/>
        </w:rPr>
        <w:t xml:space="preserve">.1.9. </w:t>
      </w:r>
      <w:r w:rsidR="00D61C8D" w:rsidRPr="00865D11">
        <w:rPr>
          <w:rFonts w:ascii="Segoe UI" w:hAnsi="Segoe UI" w:cs="Segoe UI"/>
          <w:bCs/>
          <w:color w:val="000000"/>
          <w:sz w:val="23"/>
          <w:szCs w:val="23"/>
        </w:rPr>
        <w:t xml:space="preserve">Concluída a instrução do requerimento, </w:t>
      </w:r>
      <w:r w:rsidR="00D61C8D">
        <w:rPr>
          <w:rFonts w:ascii="Segoe UI" w:hAnsi="Segoe UI" w:cs="Segoe UI"/>
          <w:bCs/>
          <w:color w:val="000000"/>
          <w:sz w:val="23"/>
          <w:szCs w:val="23"/>
        </w:rPr>
        <w:t xml:space="preserve">o </w:t>
      </w:r>
      <w:r w:rsidR="00D61C8D">
        <w:rPr>
          <w:rFonts w:ascii="Segoe UI" w:hAnsi="Segoe UI" w:cs="Segoe UI"/>
          <w:b/>
          <w:bCs/>
          <w:color w:val="000000"/>
          <w:sz w:val="23"/>
          <w:szCs w:val="23"/>
        </w:rPr>
        <w:t>Contratante</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6623B0B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D61C8D">
        <w:rPr>
          <w:rFonts w:ascii="Segoe UI" w:hAnsi="Segoe UI" w:cs="Segoe UI"/>
          <w:bCs/>
          <w:color w:val="000000"/>
          <w:sz w:val="23"/>
          <w:szCs w:val="23"/>
        </w:rPr>
        <w:t>.1.10.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D61C8D">
        <w:rPr>
          <w:rFonts w:ascii="Segoe UI" w:hAnsi="Segoe UI" w:cs="Segoe UI"/>
          <w:sz w:val="23"/>
          <w:szCs w:val="23"/>
        </w:rPr>
        <w:t>uer compromissos assumidos pela</w:t>
      </w:r>
      <w:r w:rsidR="00D61C8D" w:rsidRPr="00865D11">
        <w:rPr>
          <w:rFonts w:ascii="Segoe UI" w:hAnsi="Segoe UI" w:cs="Segoe UI"/>
          <w:sz w:val="23"/>
          <w:szCs w:val="23"/>
        </w:rPr>
        <w:t xml:space="preserve"> </w:t>
      </w:r>
      <w:r w:rsidR="00D61C8D">
        <w:rPr>
          <w:rFonts w:ascii="Segoe UI" w:hAnsi="Segoe UI" w:cs="Segoe UI"/>
          <w:b/>
          <w:sz w:val="23"/>
          <w:szCs w:val="23"/>
        </w:rPr>
        <w:t>Contratada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 xml:space="preserve">rceiros em decorrência de ato da </w:t>
      </w:r>
      <w:r w:rsidR="00D61C8D" w:rsidRPr="00D61C8D">
        <w:rPr>
          <w:rFonts w:ascii="Segoe UI" w:hAnsi="Segoe UI" w:cs="Segoe UI"/>
          <w:b/>
          <w:sz w:val="23"/>
          <w:szCs w:val="23"/>
        </w:rPr>
        <w:t>Contratada</w:t>
      </w:r>
      <w:r w:rsidR="00D61C8D" w:rsidRPr="00865D11">
        <w:rPr>
          <w:rFonts w:ascii="Segoe UI" w:hAnsi="Segoe UI" w:cs="Segoe UI"/>
          <w:sz w:val="23"/>
          <w:szCs w:val="23"/>
        </w:rPr>
        <w:t>, de seus empregados, prepostos ou subordinados.</w:t>
      </w:r>
    </w:p>
    <w:p w14:paraId="450990E5" w14:textId="231607E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lastRenderedPageBreak/>
        <w:t>15</w:t>
      </w:r>
      <w:r w:rsidR="00BF39FB" w:rsidRPr="00BF39FB">
        <w:rPr>
          <w:rFonts w:ascii="Segoe UI" w:hAnsi="Segoe UI" w:cs="Segoe UI"/>
          <w:sz w:val="23"/>
          <w:szCs w:val="23"/>
        </w:rPr>
        <w:t>.2. Das obrigações da</w:t>
      </w:r>
      <w:r w:rsidR="00BF39FB">
        <w:rPr>
          <w:rFonts w:ascii="Segoe UI" w:hAnsi="Segoe UI" w:cs="Segoe UI"/>
          <w:b/>
          <w:sz w:val="23"/>
          <w:szCs w:val="23"/>
        </w:rPr>
        <w:t xml:space="preserve"> Contratada:</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00A79361"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p>
    <w:p w14:paraId="37E72D83" w14:textId="4AA1F5EC"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.2.3. </w:t>
      </w:r>
      <w:r w:rsidR="00195F57" w:rsidRPr="00195F57">
        <w:rPr>
          <w:rFonts w:ascii="Segoe UI" w:hAnsi="Segoe UI" w:cs="Segoe UI"/>
          <w:sz w:val="23"/>
          <w:szCs w:val="23"/>
        </w:rPr>
        <w:t>Entregar o objeto acompanhado do manual do usuário, com uma versão em português, e da relação da rede de assistência técnica autorizada</w:t>
      </w:r>
      <w:r w:rsidR="00195F57">
        <w:rPr>
          <w:rFonts w:ascii="Segoe UI" w:hAnsi="Segoe UI" w:cs="Segoe UI"/>
          <w:sz w:val="23"/>
          <w:szCs w:val="23"/>
        </w:rPr>
        <w:t>, se for o caso</w:t>
      </w:r>
      <w:r w:rsidR="00195F57" w:rsidRPr="00195F57">
        <w:rPr>
          <w:rFonts w:ascii="Segoe UI" w:hAnsi="Segoe UI" w:cs="Segoe UI"/>
          <w:sz w:val="23"/>
          <w:szCs w:val="23"/>
        </w:rPr>
        <w:t>;</w:t>
      </w:r>
    </w:p>
    <w:p w14:paraId="53D65D26" w14:textId="48414779"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.2.4. </w:t>
      </w:r>
      <w:proofErr w:type="gramStart"/>
      <w:r w:rsidR="00195F57" w:rsidRPr="00865D11">
        <w:rPr>
          <w:rFonts w:ascii="Segoe UI" w:hAnsi="Segoe UI" w:cs="Segoe UI"/>
          <w:sz w:val="23"/>
          <w:szCs w:val="23"/>
        </w:rPr>
        <w:t>responsabilizar</w:t>
      </w:r>
      <w:proofErr w:type="gramEnd"/>
      <w:r w:rsidR="00195F57" w:rsidRPr="00865D11">
        <w:rPr>
          <w:rFonts w:ascii="Segoe UI" w:hAnsi="Segoe UI" w:cs="Segoe UI"/>
          <w:sz w:val="23"/>
          <w:szCs w:val="23"/>
        </w:rPr>
        <w:t>-se pelos vícios e danos decorrentes do</w:t>
      </w:r>
      <w:r w:rsidR="00195F57">
        <w:rPr>
          <w:rFonts w:ascii="Segoe UI" w:hAnsi="Segoe UI" w:cs="Segoe UI"/>
          <w:sz w:val="23"/>
          <w:szCs w:val="23"/>
        </w:rPr>
        <w:t xml:space="preserve"> objeto, de acordo com os </w:t>
      </w:r>
      <w:proofErr w:type="spellStart"/>
      <w:r w:rsidR="00195F57">
        <w:rPr>
          <w:rFonts w:ascii="Segoe UI" w:hAnsi="Segoe UI" w:cs="Segoe UI"/>
          <w:sz w:val="23"/>
          <w:szCs w:val="23"/>
        </w:rPr>
        <w:t>art</w:t>
      </w:r>
      <w:r w:rsidR="00195F57" w:rsidRPr="00865D11">
        <w:rPr>
          <w:rFonts w:ascii="Segoe UI" w:hAnsi="Segoe UI" w:cs="Segoe UI"/>
          <w:sz w:val="23"/>
          <w:szCs w:val="23"/>
        </w:rPr>
        <w:t>s</w:t>
      </w:r>
      <w:proofErr w:type="spellEnd"/>
      <w:r w:rsidR="00195F57">
        <w:rPr>
          <w:rFonts w:ascii="Segoe UI" w:hAnsi="Segoe UI" w:cs="Segoe UI"/>
          <w:sz w:val="23"/>
          <w:szCs w:val="23"/>
        </w:rPr>
        <w:t xml:space="preserve">. 12, 13 e 17 a 27 da Lei nº. 8.078/1990, denominado </w:t>
      </w:r>
      <w:r w:rsidR="00195F57" w:rsidRPr="00865D11">
        <w:rPr>
          <w:rFonts w:ascii="Segoe UI" w:hAnsi="Segoe UI" w:cs="Segoe UI"/>
          <w:sz w:val="23"/>
          <w:szCs w:val="23"/>
        </w:rPr>
        <w:t>Código de Defesa do Co</w:t>
      </w:r>
      <w:r w:rsidR="00195F57">
        <w:rPr>
          <w:rFonts w:ascii="Segoe UI" w:hAnsi="Segoe UI" w:cs="Segoe UI"/>
          <w:sz w:val="23"/>
          <w:szCs w:val="23"/>
        </w:rPr>
        <w:t>nsumidor – CDC</w:t>
      </w:r>
      <w:r w:rsidR="00195F57" w:rsidRPr="00865D11">
        <w:rPr>
          <w:rFonts w:ascii="Segoe UI" w:hAnsi="Segoe UI" w:cs="Segoe UI"/>
          <w:sz w:val="23"/>
          <w:szCs w:val="23"/>
        </w:rPr>
        <w:t>;</w:t>
      </w:r>
    </w:p>
    <w:p w14:paraId="4DC45BB1" w14:textId="597B9AF1" w:rsidR="00195F57" w:rsidRDefault="00763D10" w:rsidP="00195F57">
      <w:pPr>
        <w:spacing w:after="160" w:line="300" w:lineRule="auto"/>
        <w:jc w:val="both"/>
        <w:rPr>
          <w:rFonts w:ascii="Segoe UI" w:hAnsi="Segoe UI" w:cs="Segoe UI"/>
          <w:color w:val="000000" w:themeColor="text1"/>
          <w:sz w:val="23"/>
          <w:szCs w:val="23"/>
        </w:rPr>
      </w:pPr>
      <w:r>
        <w:rPr>
          <w:rFonts w:ascii="Segoe UI" w:hAnsi="Segoe UI" w:cs="Segoe UI"/>
          <w:sz w:val="23"/>
          <w:szCs w:val="23"/>
        </w:rPr>
        <w:t>15</w:t>
      </w:r>
      <w:r w:rsidR="00195F57">
        <w:rPr>
          <w:rFonts w:ascii="Segoe UI" w:hAnsi="Segoe UI" w:cs="Segoe UI"/>
          <w:sz w:val="23"/>
          <w:szCs w:val="23"/>
        </w:rPr>
        <w:t xml:space="preserve">.2.5. </w:t>
      </w:r>
      <w:proofErr w:type="gramStart"/>
      <w:r w:rsidR="00195F57" w:rsidRPr="00865D11">
        <w:rPr>
          <w:rFonts w:ascii="Segoe UI" w:hAnsi="Segoe UI" w:cs="Segoe UI"/>
          <w:color w:val="000000" w:themeColor="text1"/>
          <w:sz w:val="23"/>
          <w:szCs w:val="23"/>
        </w:rPr>
        <w:t>comunicar</w:t>
      </w:r>
      <w:proofErr w:type="gramEnd"/>
      <w:r w:rsidR="00195F57" w:rsidRPr="00865D11">
        <w:rPr>
          <w:rFonts w:ascii="Segoe UI" w:hAnsi="Segoe UI" w:cs="Segoe UI"/>
          <w:color w:val="000000" w:themeColor="text1"/>
          <w:sz w:val="23"/>
          <w:szCs w:val="23"/>
        </w:rPr>
        <w:t xml:space="preserve"> ao </w:t>
      </w:r>
      <w:r w:rsidR="00195F57" w:rsidRPr="00195F57">
        <w:rPr>
          <w:rFonts w:ascii="Segoe UI" w:hAnsi="Segoe UI" w:cs="Segoe UI"/>
          <w:b/>
          <w:color w:val="000000" w:themeColor="text1"/>
          <w:sz w:val="23"/>
          <w:szCs w:val="23"/>
        </w:rPr>
        <w:t>Contratante</w:t>
      </w:r>
      <w:r w:rsidR="00195F57" w:rsidRPr="00865D11">
        <w:rPr>
          <w:rFonts w:ascii="Segoe UI" w:hAnsi="Segoe UI" w:cs="Segoe UI"/>
          <w:color w:val="000000" w:themeColor="text1"/>
          <w:sz w:val="23"/>
          <w:szCs w:val="23"/>
        </w:rPr>
        <w:t>, no prazo máximo de 24 (vinte e quatro) horas que antecede a data da entrega, os motivos que impossibilitem o cumprimento do prazo previsto, com a devida comprovação</w:t>
      </w:r>
      <w:r w:rsidR="00195F57">
        <w:rPr>
          <w:rFonts w:ascii="Segoe UI" w:hAnsi="Segoe UI" w:cs="Segoe UI"/>
          <w:color w:val="000000" w:themeColor="text1"/>
          <w:sz w:val="23"/>
          <w:szCs w:val="23"/>
        </w:rPr>
        <w:t>, se exigido</w:t>
      </w:r>
      <w:r w:rsidR="00195F57" w:rsidRPr="00865D11">
        <w:rPr>
          <w:rFonts w:ascii="Segoe UI" w:hAnsi="Segoe UI" w:cs="Segoe UI"/>
          <w:color w:val="000000" w:themeColor="text1"/>
          <w:sz w:val="23"/>
          <w:szCs w:val="23"/>
        </w:rPr>
        <w:t>;</w:t>
      </w:r>
    </w:p>
    <w:p w14:paraId="5F2EF7DC" w14:textId="7DC15AB9" w:rsidR="00195F57" w:rsidRDefault="00763D10" w:rsidP="00195F57">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.2.6. </w:t>
      </w:r>
      <w:r w:rsidR="00195F57" w:rsidRPr="00865D11">
        <w:rPr>
          <w:rFonts w:ascii="Segoe UI" w:hAnsi="Segoe UI" w:cs="Segoe UI"/>
          <w:color w:val="000000" w:themeColor="text1"/>
          <w:sz w:val="23"/>
          <w:szCs w:val="23"/>
        </w:rPr>
        <w:t xml:space="preserve">Atender às determinações regulares emitidas </w:t>
      </w:r>
      <w:proofErr w:type="gramStart"/>
      <w:r w:rsidR="00195F57" w:rsidRPr="00865D11">
        <w:rPr>
          <w:rFonts w:ascii="Segoe UI" w:hAnsi="Segoe UI" w:cs="Segoe UI"/>
          <w:color w:val="000000" w:themeColor="text1"/>
          <w:sz w:val="23"/>
          <w:szCs w:val="23"/>
        </w:rPr>
        <w:t>pelo</w:t>
      </w:r>
      <w:r w:rsidR="00195F57">
        <w:rPr>
          <w:rFonts w:ascii="Segoe UI" w:hAnsi="Segoe UI" w:cs="Segoe UI"/>
          <w:color w:val="000000" w:themeColor="text1"/>
          <w:sz w:val="23"/>
          <w:szCs w:val="23"/>
        </w:rPr>
        <w:t>(</w:t>
      </w:r>
      <w:proofErr w:type="gramEnd"/>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fiscal ou gestor</w:t>
      </w:r>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do contrato</w:t>
      </w:r>
      <w:r w:rsidR="00195F57">
        <w:rPr>
          <w:rFonts w:ascii="Segoe UI" w:hAnsi="Segoe UI" w:cs="Segoe UI"/>
          <w:color w:val="000000" w:themeColor="text1"/>
          <w:sz w:val="23"/>
          <w:szCs w:val="23"/>
        </w:rPr>
        <w:t xml:space="preserve"> administrativo ou autoridade superior</w:t>
      </w:r>
      <w:r w:rsidR="00195F57" w:rsidRPr="00865D11">
        <w:rPr>
          <w:rFonts w:ascii="Segoe UI" w:hAnsi="Segoe UI" w:cs="Segoe UI"/>
          <w:color w:val="000000" w:themeColor="text1"/>
          <w:sz w:val="23"/>
          <w:szCs w:val="23"/>
        </w:rPr>
        <w:t xml:space="preserve"> e </w:t>
      </w:r>
      <w:r w:rsidR="00195F57" w:rsidRPr="00865D11">
        <w:rPr>
          <w:rFonts w:ascii="Segoe UI" w:hAnsi="Segoe UI" w:cs="Segoe UI"/>
          <w:sz w:val="23"/>
          <w:szCs w:val="23"/>
        </w:rPr>
        <w:t>prestar todo esclarecimento ou informação por eles solicitados</w:t>
      </w:r>
      <w:r w:rsidR="00195F57" w:rsidRPr="00865D11">
        <w:rPr>
          <w:rFonts w:ascii="Segoe UI" w:hAnsi="Segoe UI" w:cs="Segoe UI"/>
          <w:color w:val="000000" w:themeColor="text1"/>
          <w:sz w:val="23"/>
          <w:szCs w:val="23"/>
        </w:rPr>
        <w:t>;</w:t>
      </w:r>
    </w:p>
    <w:p w14:paraId="012B1D4D" w14:textId="14299CAE" w:rsidR="00195F57" w:rsidRDefault="00763D10" w:rsidP="00195F57">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.2.7. </w:t>
      </w:r>
      <w:r w:rsidR="00195F57" w:rsidRPr="00865D11">
        <w:rPr>
          <w:rFonts w:ascii="Segoe UI" w:hAnsi="Segoe UI" w:cs="Segoe UI"/>
          <w:color w:val="000000" w:themeColor="text1"/>
          <w:sz w:val="23"/>
          <w:szCs w:val="23"/>
        </w:rPr>
        <w:t xml:space="preserve">Reparar, corrigir, remover, reconstruir ou substituir, às suas expensas, no total ou em parte, no prazo fixado </w:t>
      </w:r>
      <w:proofErr w:type="gramStart"/>
      <w:r w:rsidR="00195F57" w:rsidRPr="00865D11">
        <w:rPr>
          <w:rFonts w:ascii="Segoe UI" w:hAnsi="Segoe UI" w:cs="Segoe UI"/>
          <w:color w:val="000000" w:themeColor="text1"/>
          <w:sz w:val="23"/>
          <w:szCs w:val="23"/>
        </w:rPr>
        <w:t>pelo</w:t>
      </w:r>
      <w:r w:rsidR="00195F57">
        <w:rPr>
          <w:rFonts w:ascii="Segoe UI" w:hAnsi="Segoe UI" w:cs="Segoe UI"/>
          <w:color w:val="000000" w:themeColor="text1"/>
          <w:sz w:val="23"/>
          <w:szCs w:val="23"/>
        </w:rPr>
        <w:t>(</w:t>
      </w:r>
      <w:proofErr w:type="gramEnd"/>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fiscal do contrato</w:t>
      </w:r>
      <w:r w:rsidR="00195F57">
        <w:rPr>
          <w:rFonts w:ascii="Segoe UI" w:hAnsi="Segoe UI" w:cs="Segoe UI"/>
          <w:color w:val="000000" w:themeColor="text1"/>
          <w:sz w:val="23"/>
          <w:szCs w:val="23"/>
        </w:rPr>
        <w:t xml:space="preserve"> administrativo</w:t>
      </w:r>
      <w:r w:rsidR="00195F57" w:rsidRPr="00865D11">
        <w:rPr>
          <w:rFonts w:ascii="Segoe UI" w:hAnsi="Segoe UI" w:cs="Segoe UI"/>
          <w:color w:val="000000" w:themeColor="text1"/>
          <w:sz w:val="23"/>
          <w:szCs w:val="23"/>
        </w:rPr>
        <w:t>, os bens nos quais se verificarem vícios, defeitos ou incorreções resultantes da execução ou dos materiais empregados;</w:t>
      </w:r>
    </w:p>
    <w:p w14:paraId="1EFA25A8" w14:textId="4896779C" w:rsidR="00195F57" w:rsidRDefault="00763D10" w:rsidP="00195F57">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.2.8. </w:t>
      </w:r>
      <w:r w:rsidR="00195F57" w:rsidRPr="00865D11">
        <w:rPr>
          <w:rFonts w:ascii="Segoe UI" w:hAnsi="Segoe UI" w:cs="Segoe UI"/>
          <w:color w:val="000000" w:themeColor="text1"/>
          <w:sz w:val="23"/>
          <w:szCs w:val="23"/>
        </w:rPr>
        <w:t>Responsabilizar-se pelos vícios e danos decorrentes da execução do objeto, bem como por todo e qualq</w:t>
      </w:r>
      <w:r w:rsidR="00195F57">
        <w:rPr>
          <w:rFonts w:ascii="Segoe UI" w:hAnsi="Segoe UI" w:cs="Segoe UI"/>
          <w:color w:val="000000" w:themeColor="text1"/>
          <w:sz w:val="23"/>
          <w:szCs w:val="23"/>
        </w:rPr>
        <w:t xml:space="preserve">uer dano causado ao </w:t>
      </w:r>
      <w:r w:rsidR="00195F57" w:rsidRPr="00195F57">
        <w:rPr>
          <w:rFonts w:ascii="Segoe UI" w:hAnsi="Segoe UI" w:cs="Segoe UI"/>
          <w:b/>
          <w:color w:val="000000" w:themeColor="text1"/>
          <w:sz w:val="23"/>
          <w:szCs w:val="23"/>
        </w:rPr>
        <w:t>Contratante</w:t>
      </w:r>
      <w:r w:rsidR="00195F57" w:rsidRPr="00865D11">
        <w:rPr>
          <w:rFonts w:ascii="Segoe UI" w:hAnsi="Segoe UI" w:cs="Segoe UI"/>
          <w:color w:val="000000" w:themeColor="text1"/>
          <w:sz w:val="23"/>
          <w:szCs w:val="23"/>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0FD526" w14:textId="1E9C136A" w:rsidR="00195F57" w:rsidRDefault="00763D10" w:rsidP="00195F57">
      <w:pPr>
        <w:spacing w:after="160" w:line="300" w:lineRule="auto"/>
        <w:jc w:val="both"/>
        <w:rPr>
          <w:rFonts w:ascii="Segoe UI" w:hAnsi="Segoe UI" w:cs="Segoe UI"/>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.2.9. </w:t>
      </w:r>
      <w:proofErr w:type="gramStart"/>
      <w:r w:rsidR="00195F57" w:rsidRPr="00865D11">
        <w:rPr>
          <w:rFonts w:ascii="Segoe UI" w:hAnsi="Segoe UI" w:cs="Segoe UI"/>
          <w:sz w:val="23"/>
          <w:szCs w:val="23"/>
        </w:rPr>
        <w:t>entregar</w:t>
      </w:r>
      <w:proofErr w:type="gramEnd"/>
      <w:r w:rsidR="00195F57" w:rsidRPr="00865D11">
        <w:rPr>
          <w:rFonts w:ascii="Segoe UI" w:hAnsi="Segoe UI" w:cs="Segoe UI"/>
          <w:sz w:val="23"/>
          <w:szCs w:val="23"/>
        </w:rPr>
        <w:t xml:space="preserve"> a</w:t>
      </w:r>
      <w:r w:rsidR="00195F57">
        <w:rPr>
          <w:rFonts w:ascii="Segoe UI" w:hAnsi="Segoe UI" w:cs="Segoe UI"/>
          <w:sz w:val="23"/>
          <w:szCs w:val="23"/>
        </w:rPr>
        <w:t>(o) fiscal ou gestor</w:t>
      </w:r>
      <w:r w:rsidR="00195F57" w:rsidRPr="00865D11">
        <w:rPr>
          <w:rFonts w:ascii="Segoe UI" w:hAnsi="Segoe UI" w:cs="Segoe UI"/>
          <w:sz w:val="23"/>
          <w:szCs w:val="23"/>
        </w:rPr>
        <w:t xml:space="preserve">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w:t>
      </w:r>
      <w:r w:rsidR="00195F57" w:rsidRPr="00195F57">
        <w:rPr>
          <w:rFonts w:ascii="Segoe UI" w:hAnsi="Segoe UI" w:cs="Segoe UI"/>
          <w:sz w:val="23"/>
          <w:szCs w:val="23"/>
        </w:rPr>
        <w:t>junto com a Nota Fiscal para fins de pagamento,</w:t>
      </w:r>
      <w:r w:rsidR="00195F57">
        <w:rPr>
          <w:rFonts w:ascii="Segoe UI" w:hAnsi="Segoe UI" w:cs="Segoe UI"/>
          <w:sz w:val="23"/>
          <w:szCs w:val="23"/>
        </w:rPr>
        <w:t xml:space="preserve"> prova da regularidade fiscal, trabalhista e social</w:t>
      </w:r>
      <w:r w:rsidR="00195F57" w:rsidRPr="00865D11">
        <w:rPr>
          <w:rFonts w:ascii="Segoe UI" w:hAnsi="Segoe UI" w:cs="Segoe UI"/>
          <w:sz w:val="23"/>
          <w:szCs w:val="23"/>
        </w:rPr>
        <w:t>;</w:t>
      </w:r>
    </w:p>
    <w:p w14:paraId="1F1953CC" w14:textId="6362E81F"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lastRenderedPageBreak/>
        <w:t>15</w:t>
      </w:r>
      <w:r w:rsidR="00195F57">
        <w:rPr>
          <w:rFonts w:ascii="Segoe UI" w:hAnsi="Segoe UI" w:cs="Segoe UI"/>
          <w:sz w:val="23"/>
          <w:szCs w:val="23"/>
        </w:rPr>
        <w:t xml:space="preserve">.2.10. </w:t>
      </w:r>
      <w:r w:rsidR="00195F57" w:rsidRPr="00865D11">
        <w:rPr>
          <w:rFonts w:ascii="Segoe UI" w:hAnsi="Segoe UI" w:cs="Segoe UI"/>
          <w:sz w:val="23"/>
          <w:szCs w:val="23"/>
        </w:rPr>
        <w:t>Responsabilizar-se pelo cumprimento das obrigações previstas em Acordo, Convenção, Dissídio Coletivo de Trabalho ou equivalentes das categorias abrangidas pelo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por todas as obrigações trabalhistas, sociais, previdenciárias, tributárias e as demais previstas em legislação específica, cuja inadimplência não transfere a responsabilidade ao </w:t>
      </w:r>
      <w:r w:rsidR="00195F57" w:rsidRPr="00195F57">
        <w:rPr>
          <w:rFonts w:ascii="Segoe UI" w:hAnsi="Segoe UI" w:cs="Segoe UI"/>
          <w:b/>
          <w:sz w:val="23"/>
          <w:szCs w:val="23"/>
        </w:rPr>
        <w:t>Contratante</w:t>
      </w:r>
      <w:r w:rsidR="00195F57" w:rsidRPr="00865D11">
        <w:rPr>
          <w:rFonts w:ascii="Segoe UI" w:hAnsi="Segoe UI" w:cs="Segoe UI"/>
          <w:sz w:val="23"/>
          <w:szCs w:val="23"/>
        </w:rPr>
        <w:t>;</w:t>
      </w:r>
    </w:p>
    <w:p w14:paraId="59AB7580" w14:textId="498BA034"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.2.11. Comunicar </w:t>
      </w:r>
      <w:proofErr w:type="gramStart"/>
      <w:r w:rsidR="00195F57">
        <w:rPr>
          <w:rFonts w:ascii="Segoe UI" w:hAnsi="Segoe UI" w:cs="Segoe UI"/>
          <w:sz w:val="23"/>
          <w:szCs w:val="23"/>
        </w:rPr>
        <w:t>a(</w:t>
      </w:r>
      <w:proofErr w:type="gramEnd"/>
      <w:r w:rsidR="00195F57">
        <w:rPr>
          <w:rFonts w:ascii="Segoe UI" w:hAnsi="Segoe UI" w:cs="Segoe UI"/>
          <w:sz w:val="23"/>
          <w:szCs w:val="23"/>
        </w:rPr>
        <w:t>o) f</w:t>
      </w:r>
      <w:r w:rsidR="00195F57" w:rsidRPr="00865D11">
        <w:rPr>
          <w:rFonts w:ascii="Segoe UI" w:hAnsi="Segoe UI" w:cs="Segoe UI"/>
          <w:sz w:val="23"/>
          <w:szCs w:val="23"/>
        </w:rPr>
        <w:t>iscal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no prazo de 24 (vinte e quatro) horas, qualquer ocorrência anormal ou </w:t>
      </w:r>
      <w:r w:rsidR="00195F57" w:rsidRPr="00865D11">
        <w:rPr>
          <w:rFonts w:ascii="Segoe UI" w:hAnsi="Segoe UI" w:cs="Segoe UI"/>
          <w:color w:val="000000"/>
          <w:sz w:val="23"/>
          <w:szCs w:val="23"/>
        </w:rPr>
        <w:t>acidente</w:t>
      </w:r>
      <w:r w:rsidR="00195F57" w:rsidRPr="00865D11">
        <w:rPr>
          <w:rFonts w:ascii="Segoe UI" w:hAnsi="Segoe UI" w:cs="Segoe UI"/>
          <w:sz w:val="23"/>
          <w:szCs w:val="23"/>
        </w:rPr>
        <w:t xml:space="preserve"> que se verifique no local da execução do objeto contratual</w:t>
      </w:r>
      <w:r w:rsidR="00195F57">
        <w:rPr>
          <w:rFonts w:ascii="Segoe UI" w:hAnsi="Segoe UI" w:cs="Segoe UI"/>
          <w:sz w:val="23"/>
          <w:szCs w:val="23"/>
        </w:rPr>
        <w:t>;</w:t>
      </w:r>
    </w:p>
    <w:p w14:paraId="56E1FF31" w14:textId="7D6B2B2C"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.2.12. </w:t>
      </w:r>
      <w:r w:rsidR="00195F57" w:rsidRPr="00865D11">
        <w:rPr>
          <w:rFonts w:ascii="Segoe UI" w:hAnsi="Segoe UI" w:cs="Segoe UI"/>
          <w:sz w:val="23"/>
          <w:szCs w:val="23"/>
        </w:rPr>
        <w:t xml:space="preserve">Paralisar, por determinação do </w:t>
      </w:r>
      <w:r w:rsidR="00195F57" w:rsidRPr="00195F57">
        <w:rPr>
          <w:rFonts w:ascii="Segoe UI" w:hAnsi="Segoe UI" w:cs="Segoe UI"/>
          <w:b/>
          <w:sz w:val="23"/>
          <w:szCs w:val="23"/>
        </w:rPr>
        <w:t>Contratante</w:t>
      </w:r>
      <w:r w:rsidR="00195F57" w:rsidRPr="00865D11">
        <w:rPr>
          <w:rFonts w:ascii="Segoe UI" w:hAnsi="Segoe UI" w:cs="Segoe UI"/>
          <w:sz w:val="23"/>
          <w:szCs w:val="23"/>
        </w:rPr>
        <w:t xml:space="preserve">, qualquer atividade que não esteja sendo executada de acordo com a boa técnica ou que ponha em risco a segurança </w:t>
      </w:r>
      <w:r w:rsidR="00195F57">
        <w:rPr>
          <w:rFonts w:ascii="Segoe UI" w:hAnsi="Segoe UI" w:cs="Segoe UI"/>
          <w:sz w:val="23"/>
          <w:szCs w:val="23"/>
        </w:rPr>
        <w:t>de pessoas ou bens de terceiros;</w:t>
      </w:r>
    </w:p>
    <w:p w14:paraId="3E61B07C" w14:textId="7FAF1ECE"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.2.13. </w:t>
      </w:r>
      <w:r w:rsidR="00195F57" w:rsidRPr="00865D11">
        <w:rPr>
          <w:rFonts w:ascii="Segoe UI" w:hAnsi="Segoe UI" w:cs="Segoe UI"/>
          <w:sz w:val="23"/>
          <w:szCs w:val="23"/>
        </w:rPr>
        <w:t>Guardar sigilo sobre todas as informações obtidas em decorrência do cumprimento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w:t>
      </w:r>
    </w:p>
    <w:p w14:paraId="367F59F1" w14:textId="6C844982" w:rsidR="00195F57" w:rsidRDefault="00763D10" w:rsidP="00195F57">
      <w:pPr>
        <w:spacing w:after="160" w:line="300" w:lineRule="auto"/>
        <w:jc w:val="both"/>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.2.14. </w:t>
      </w:r>
      <w:r w:rsidR="00195F57" w:rsidRPr="00865D11">
        <w:rPr>
          <w:rFonts w:ascii="Segoe UI" w:hAnsi="Segoe UI" w:cs="Segoe UI"/>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r w:rsidR="00195F57">
        <w:rPr>
          <w:rFonts w:ascii="Segoe UI" w:hAnsi="Segoe UI" w:cs="Segoe UI"/>
          <w:sz w:val="23"/>
          <w:szCs w:val="23"/>
        </w:rPr>
        <w:t xml:space="preserve"> administrativa</w:t>
      </w:r>
      <w:r w:rsidR="00195F57" w:rsidRPr="00865D11">
        <w:rPr>
          <w:rFonts w:ascii="Segoe UI" w:hAnsi="Segoe UI" w:cs="Segoe UI"/>
          <w:sz w:val="23"/>
          <w:szCs w:val="23"/>
        </w:rPr>
        <w:t>, exceto quando ocorre</w:t>
      </w:r>
      <w:r w:rsidR="00195F57">
        <w:rPr>
          <w:rFonts w:ascii="Segoe UI" w:hAnsi="Segoe UI" w:cs="Segoe UI"/>
          <w:sz w:val="23"/>
          <w:szCs w:val="23"/>
        </w:rPr>
        <w:t>r algum dos eventos arrolados na alínea “d” do inciso II do</w:t>
      </w:r>
      <w:r w:rsidR="00195F57" w:rsidRPr="00865D11">
        <w:rPr>
          <w:rFonts w:ascii="Segoe UI" w:hAnsi="Segoe UI" w:cs="Segoe UI"/>
          <w:sz w:val="23"/>
          <w:szCs w:val="23"/>
        </w:rPr>
        <w:t xml:space="preserve"> art. 124 da Lei nº</w:t>
      </w:r>
      <w:r w:rsidR="00195F57">
        <w:rPr>
          <w:rFonts w:ascii="Segoe UI" w:hAnsi="Segoe UI" w:cs="Segoe UI"/>
          <w:sz w:val="23"/>
          <w:szCs w:val="23"/>
        </w:rPr>
        <w:t>. 14.133/2</w:t>
      </w:r>
      <w:r w:rsidR="00852B0E">
        <w:rPr>
          <w:rFonts w:ascii="Segoe UI" w:hAnsi="Segoe UI" w:cs="Segoe UI"/>
          <w:sz w:val="23"/>
          <w:szCs w:val="23"/>
        </w:rPr>
        <w:t>021;</w:t>
      </w:r>
    </w:p>
    <w:p w14:paraId="4E3A1DA4" w14:textId="2605F15C" w:rsidR="00BA2A8A" w:rsidRPr="001656AD" w:rsidRDefault="00763D10" w:rsidP="001656AD">
      <w:pPr>
        <w:spacing w:after="160" w:line="300" w:lineRule="auto"/>
        <w:jc w:val="both"/>
        <w:rPr>
          <w:rFonts w:ascii="Segoe UI" w:hAnsi="Segoe UI" w:cs="Segoe UI"/>
          <w:sz w:val="23"/>
          <w:szCs w:val="23"/>
        </w:rPr>
      </w:pPr>
      <w:r>
        <w:rPr>
          <w:rFonts w:ascii="Segoe UI" w:hAnsi="Segoe UI" w:cs="Segoe UI"/>
          <w:sz w:val="23"/>
          <w:szCs w:val="23"/>
        </w:rPr>
        <w:t>15</w:t>
      </w:r>
      <w:r w:rsidR="00442E44">
        <w:rPr>
          <w:rFonts w:ascii="Segoe UI" w:hAnsi="Segoe UI" w:cs="Segoe UI"/>
          <w:sz w:val="23"/>
          <w:szCs w:val="23"/>
        </w:rPr>
        <w:t xml:space="preserve">.2.15. </w:t>
      </w:r>
      <w:r w:rsidR="00442E44" w:rsidRPr="00865D11">
        <w:rPr>
          <w:rFonts w:ascii="Segoe UI" w:hAnsi="Segoe UI" w:cs="Segoe UI"/>
          <w:sz w:val="23"/>
          <w:szCs w:val="23"/>
        </w:rPr>
        <w:t xml:space="preserve">Cumprir, além dos postulados legais vigentes de âmbito federal, estadual ou municipal, as normas de segurança do </w:t>
      </w:r>
      <w:r w:rsidR="00442E44" w:rsidRPr="00442E44">
        <w:rPr>
          <w:rFonts w:ascii="Segoe UI" w:hAnsi="Segoe UI" w:cs="Segoe UI"/>
          <w:b/>
          <w:sz w:val="23"/>
          <w:szCs w:val="23"/>
        </w:rPr>
        <w:t>Contratante</w:t>
      </w:r>
      <w:r w:rsidR="001656AD">
        <w:rPr>
          <w:rFonts w:ascii="Segoe UI" w:hAnsi="Segoe UI" w:cs="Segoe UI"/>
          <w:sz w:val="23"/>
          <w:szCs w:val="23"/>
        </w:rPr>
        <w:t>.</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736CF20F"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termos da Lei nº 14.133/2021, a </w:t>
      </w:r>
      <w:r w:rsidR="00B20477" w:rsidRPr="00B20477">
        <w:rPr>
          <w:rFonts w:ascii="Segoe UI" w:hAnsi="Segoe UI" w:cs="Segoe UI"/>
          <w:b/>
          <w:sz w:val="23"/>
          <w:szCs w:val="23"/>
        </w:rPr>
        <w:t>Contratada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lastRenderedPageBreak/>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7CF9F18D"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6A2BB8">
        <w:rPr>
          <w:rFonts w:ascii="Segoe UI" w:hAnsi="Segoe UI" w:cs="Segoe UI"/>
          <w:sz w:val="23"/>
          <w:szCs w:val="23"/>
        </w:rPr>
        <w:t>:</w:t>
      </w:r>
      <w:r w:rsidR="00B20477">
        <w:rPr>
          <w:rFonts w:ascii="Segoe UI" w:hAnsi="Segoe UI" w:cs="Segoe UI"/>
          <w:sz w:val="23"/>
          <w:szCs w:val="23"/>
        </w:rPr>
        <w:t xml:space="preserve"> quando a</w:t>
      </w:r>
      <w:r w:rsidR="00B20477" w:rsidRPr="00865D11">
        <w:rPr>
          <w:rFonts w:ascii="Segoe UI" w:hAnsi="Segoe UI" w:cs="Segoe UI"/>
          <w:sz w:val="23"/>
          <w:szCs w:val="23"/>
        </w:rPr>
        <w:t xml:space="preserve"> </w:t>
      </w:r>
      <w:r w:rsidR="00B20477">
        <w:rPr>
          <w:rFonts w:ascii="Segoe UI" w:hAnsi="Segoe UI" w:cs="Segoe UI"/>
          <w:b/>
          <w:sz w:val="23"/>
          <w:szCs w:val="23"/>
        </w:rPr>
        <w:t>Contratada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1C448BEB"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6A2BB8">
        <w:rPr>
          <w:rFonts w:ascii="Segoe UI" w:hAnsi="Segoe UI" w:cs="Segoe UI"/>
          <w:bCs/>
          <w:sz w:val="23"/>
          <w:szCs w:val="23"/>
        </w:rPr>
        <w:t xml:space="preserve"> administrativamente</w:t>
      </w:r>
      <w:r w:rsidR="006A2BB8">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14E3FE6B"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6A2BB8">
        <w:rPr>
          <w:rFonts w:ascii="Segoe UI" w:hAnsi="Segoe UI" w:cs="Segoe UI"/>
          <w:bCs/>
          <w:sz w:val="23"/>
          <w:szCs w:val="23"/>
        </w:rPr>
        <w:t xml:space="preserve"> administrativamente:</w:t>
      </w:r>
      <w:r w:rsidR="00B20477" w:rsidRPr="00865D11">
        <w:rPr>
          <w:rFonts w:ascii="Segoe UI" w:hAnsi="Segoe UI" w:cs="Segoe UI"/>
          <w:sz w:val="23"/>
          <w:szCs w:val="23"/>
        </w:rPr>
        <w:t xml:space="preserve">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34E735A2" w:rsidR="00DD79DB" w:rsidRDefault="00763D10" w:rsidP="00DD79DB">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DD79DB">
        <w:rPr>
          <w:rFonts w:ascii="Segoe UI" w:hAnsi="Segoe UI" w:cs="Segoe UI"/>
          <w:sz w:val="23"/>
          <w:szCs w:val="23"/>
        </w:rPr>
        <w:t xml:space="preserve">.3.1. </w:t>
      </w:r>
      <w:proofErr w:type="gramStart"/>
      <w:r w:rsidR="00B20477" w:rsidRPr="00865D11">
        <w:rPr>
          <w:rFonts w:ascii="Segoe UI" w:hAnsi="Segoe UI" w:cs="Segoe UI"/>
          <w:sz w:val="23"/>
          <w:szCs w:val="23"/>
        </w:rPr>
        <w:t>moratória</w:t>
      </w:r>
      <w:proofErr w:type="gramEnd"/>
      <w:r w:rsidR="00B20477" w:rsidRPr="00865D11">
        <w:rPr>
          <w:rFonts w:ascii="Segoe UI" w:hAnsi="Segoe UI" w:cs="Segoe UI"/>
          <w:sz w:val="23"/>
          <w:szCs w:val="23"/>
        </w:rPr>
        <w:t xml:space="preserve"> de </w:t>
      </w:r>
      <w:r w:rsidR="00F9626F" w:rsidRPr="00793E57">
        <w:rPr>
          <w:rFonts w:ascii="Segoe UI" w:hAnsi="Segoe UI" w:cs="Segoe UI"/>
          <w:sz w:val="23"/>
          <w:szCs w:val="23"/>
        </w:rPr>
        <w:t>05% (</w:t>
      </w:r>
      <w:r w:rsidR="00F9626F" w:rsidRPr="00F9626F">
        <w:rPr>
          <w:rFonts w:ascii="Segoe UI" w:hAnsi="Segoe UI" w:cs="Segoe UI"/>
          <w:sz w:val="23"/>
          <w:szCs w:val="23"/>
        </w:rPr>
        <w:t>cinco por cento)</w:t>
      </w:r>
      <w:r w:rsidR="00B20477" w:rsidRPr="00F9626F">
        <w:rPr>
          <w:rFonts w:ascii="Segoe UI" w:hAnsi="Segoe UI" w:cs="Segoe UI"/>
          <w:sz w:val="23"/>
          <w:szCs w:val="23"/>
        </w:rPr>
        <w:t xml:space="preserve"> por dia de atraso injustificado sobre o valor da parcela inadimplida, até o limite de </w:t>
      </w:r>
      <w:r w:rsidR="00F9626F" w:rsidRPr="00F9626F">
        <w:rPr>
          <w:rFonts w:ascii="Segoe UI" w:hAnsi="Segoe UI" w:cs="Segoe UI"/>
          <w:sz w:val="23"/>
          <w:szCs w:val="23"/>
        </w:rPr>
        <w:t>30</w:t>
      </w:r>
      <w:r w:rsidR="00DD79DB" w:rsidRPr="00F9626F">
        <w:rPr>
          <w:rFonts w:ascii="Segoe UI" w:hAnsi="Segoe UI" w:cs="Segoe UI"/>
          <w:sz w:val="23"/>
          <w:szCs w:val="23"/>
        </w:rPr>
        <w:t xml:space="preserve"> </w:t>
      </w:r>
      <w:r w:rsidR="00F9626F" w:rsidRPr="00F9626F">
        <w:rPr>
          <w:rFonts w:ascii="Segoe UI" w:hAnsi="Segoe UI" w:cs="Segoe UI"/>
          <w:sz w:val="23"/>
          <w:szCs w:val="23"/>
        </w:rPr>
        <w:t>(trinta</w:t>
      </w:r>
      <w:r w:rsidR="00DD79DB" w:rsidRPr="00F9626F">
        <w:rPr>
          <w:rFonts w:ascii="Segoe UI" w:hAnsi="Segoe UI" w:cs="Segoe UI"/>
          <w:sz w:val="23"/>
          <w:szCs w:val="23"/>
        </w:rPr>
        <w:t>)</w:t>
      </w:r>
      <w:r w:rsidR="00B20477" w:rsidRPr="00F9626F">
        <w:rPr>
          <w:rFonts w:ascii="Segoe UI" w:hAnsi="Segoe UI" w:cs="Segoe UI"/>
          <w:sz w:val="23"/>
          <w:szCs w:val="23"/>
        </w:rPr>
        <w:t xml:space="preserve"> dias;</w:t>
      </w:r>
    </w:p>
    <w:p w14:paraId="52B9313E" w14:textId="49AB14E8" w:rsidR="00B20477" w:rsidRPr="00F9626F" w:rsidRDefault="00763D10" w:rsidP="00DD79DB">
      <w:pPr>
        <w:spacing w:after="160" w:line="300" w:lineRule="auto"/>
        <w:jc w:val="both"/>
        <w:rPr>
          <w:rFonts w:ascii="Segoe UI" w:hAnsi="Segoe UI" w:cs="Segoe UI"/>
          <w:color w:val="FF0000"/>
          <w:sz w:val="23"/>
          <w:szCs w:val="23"/>
        </w:rPr>
      </w:pPr>
      <w:r>
        <w:rPr>
          <w:rFonts w:ascii="Segoe UI" w:hAnsi="Segoe UI" w:cs="Segoe UI"/>
          <w:sz w:val="23"/>
          <w:szCs w:val="23"/>
        </w:rPr>
        <w:t>16</w:t>
      </w:r>
      <w:r w:rsidR="008C756A">
        <w:rPr>
          <w:rFonts w:ascii="Segoe UI" w:hAnsi="Segoe UI" w:cs="Segoe UI"/>
          <w:sz w:val="23"/>
          <w:szCs w:val="23"/>
        </w:rPr>
        <w:t>.3.1.1</w:t>
      </w:r>
      <w:r w:rsidR="00DD79DB">
        <w:rPr>
          <w:rFonts w:ascii="Segoe UI" w:hAnsi="Segoe UI" w:cs="Segoe UI"/>
          <w:sz w:val="23"/>
          <w:szCs w:val="23"/>
        </w:rPr>
        <w:t xml:space="preserve">. </w:t>
      </w:r>
      <w:r w:rsidR="00B20477" w:rsidRPr="008C756A">
        <w:rPr>
          <w:rFonts w:ascii="Segoe UI" w:hAnsi="Segoe UI" w:cs="Segoe UI"/>
          <w:sz w:val="23"/>
          <w:szCs w:val="23"/>
        </w:rPr>
        <w:t xml:space="preserve">O atraso superior a </w:t>
      </w:r>
      <w:r w:rsidR="00F9626F">
        <w:rPr>
          <w:rFonts w:ascii="Segoe UI" w:hAnsi="Segoe UI" w:cs="Segoe UI"/>
          <w:sz w:val="23"/>
          <w:szCs w:val="23"/>
        </w:rPr>
        <w:t>30</w:t>
      </w:r>
      <w:r w:rsidR="008C756A">
        <w:rPr>
          <w:rFonts w:ascii="Segoe UI" w:hAnsi="Segoe UI" w:cs="Segoe UI"/>
          <w:sz w:val="23"/>
          <w:szCs w:val="23"/>
        </w:rPr>
        <w:t xml:space="preserve"> (</w:t>
      </w:r>
      <w:r w:rsidR="00F9626F">
        <w:rPr>
          <w:rFonts w:ascii="Segoe UI" w:hAnsi="Segoe UI" w:cs="Segoe UI"/>
          <w:sz w:val="23"/>
          <w:szCs w:val="23"/>
        </w:rPr>
        <w:t>trinta</w:t>
      </w:r>
      <w:r w:rsidR="008C756A">
        <w:rPr>
          <w:rFonts w:ascii="Segoe UI" w:hAnsi="Segoe UI" w:cs="Segoe UI"/>
          <w:sz w:val="23"/>
          <w:szCs w:val="23"/>
        </w:rPr>
        <w:t xml:space="preserve">) dias autoriza ao </w:t>
      </w:r>
      <w:r w:rsidR="008C756A">
        <w:rPr>
          <w:rFonts w:ascii="Segoe UI" w:hAnsi="Segoe UI" w:cs="Segoe UI"/>
          <w:b/>
          <w:sz w:val="23"/>
          <w:szCs w:val="23"/>
        </w:rPr>
        <w:t>Contratante</w:t>
      </w:r>
      <w:r w:rsidR="00B20477" w:rsidRPr="008C756A">
        <w:rPr>
          <w:rFonts w:ascii="Segoe UI" w:hAnsi="Segoe UI" w:cs="Segoe UI"/>
          <w:sz w:val="23"/>
          <w:szCs w:val="23"/>
        </w:rPr>
        <w:t xml:space="preserve"> a promover a rescisão do contrato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por descumprimento ou cumprimento irregular de suas cláusulas, conforme dispõe </w:t>
      </w:r>
      <w:r w:rsidR="00B20477" w:rsidRPr="00F9626F">
        <w:rPr>
          <w:rFonts w:ascii="Segoe UI" w:hAnsi="Segoe UI" w:cs="Segoe UI"/>
          <w:sz w:val="23"/>
          <w:szCs w:val="23"/>
        </w:rPr>
        <w:t>o inciso I do art. 137 da Lei n. 14.133</w:t>
      </w:r>
      <w:r w:rsidR="008C756A" w:rsidRPr="00F9626F">
        <w:rPr>
          <w:rFonts w:ascii="Segoe UI" w:hAnsi="Segoe UI" w:cs="Segoe UI"/>
          <w:sz w:val="23"/>
          <w:szCs w:val="23"/>
        </w:rPr>
        <w:t>/</w:t>
      </w:r>
      <w:r w:rsidR="00B20477" w:rsidRPr="00F9626F">
        <w:rPr>
          <w:rFonts w:ascii="Segoe UI" w:hAnsi="Segoe UI" w:cs="Segoe UI"/>
          <w:sz w:val="23"/>
          <w:szCs w:val="23"/>
        </w:rPr>
        <w:t xml:space="preserve">2021. </w:t>
      </w:r>
    </w:p>
    <w:p w14:paraId="1D1CBB76" w14:textId="3C6E9C82" w:rsidR="008C756A" w:rsidRDefault="00763D10" w:rsidP="008C756A">
      <w:pPr>
        <w:spacing w:after="160" w:line="300" w:lineRule="auto"/>
        <w:jc w:val="both"/>
        <w:rPr>
          <w:rFonts w:ascii="Segoe UI" w:hAnsi="Segoe UI" w:cs="Segoe UI"/>
          <w:sz w:val="23"/>
          <w:szCs w:val="23"/>
        </w:rPr>
      </w:pPr>
      <w:r w:rsidRPr="00F9626F">
        <w:rPr>
          <w:rFonts w:ascii="Segoe UI" w:hAnsi="Segoe UI" w:cs="Segoe UI"/>
          <w:sz w:val="23"/>
          <w:szCs w:val="23"/>
        </w:rPr>
        <w:t>16</w:t>
      </w:r>
      <w:r w:rsidR="008C756A" w:rsidRPr="00F9626F">
        <w:rPr>
          <w:rFonts w:ascii="Segoe UI" w:hAnsi="Segoe UI" w:cs="Segoe UI"/>
          <w:sz w:val="23"/>
          <w:szCs w:val="23"/>
        </w:rPr>
        <w:t xml:space="preserve">.3.2. </w:t>
      </w:r>
      <w:proofErr w:type="gramStart"/>
      <w:r w:rsidR="00B20477" w:rsidRPr="00F9626F">
        <w:rPr>
          <w:rFonts w:ascii="Segoe UI" w:hAnsi="Segoe UI" w:cs="Segoe UI"/>
          <w:sz w:val="23"/>
          <w:szCs w:val="23"/>
        </w:rPr>
        <w:t>compensatória</w:t>
      </w:r>
      <w:proofErr w:type="gramEnd"/>
      <w:r w:rsidR="00B20477" w:rsidRPr="00F9626F">
        <w:rPr>
          <w:rFonts w:ascii="Segoe UI" w:hAnsi="Segoe UI" w:cs="Segoe UI"/>
          <w:sz w:val="23"/>
          <w:szCs w:val="23"/>
        </w:rPr>
        <w:t xml:space="preserve"> de </w:t>
      </w:r>
      <w:r w:rsidR="00F9626F" w:rsidRPr="00F9626F">
        <w:rPr>
          <w:rFonts w:ascii="Segoe UI" w:hAnsi="Segoe UI" w:cs="Segoe UI"/>
          <w:sz w:val="23"/>
          <w:szCs w:val="23"/>
        </w:rPr>
        <w:t>10</w:t>
      </w:r>
      <w:r w:rsidR="00B20477" w:rsidRPr="00F9626F">
        <w:rPr>
          <w:rFonts w:ascii="Segoe UI" w:hAnsi="Segoe UI" w:cs="Segoe UI"/>
          <w:sz w:val="23"/>
          <w:szCs w:val="23"/>
        </w:rPr>
        <w:t>%  (</w:t>
      </w:r>
      <w:r w:rsidR="00F9626F">
        <w:rPr>
          <w:rFonts w:ascii="Segoe UI" w:hAnsi="Segoe UI" w:cs="Segoe UI"/>
          <w:sz w:val="23"/>
          <w:szCs w:val="23"/>
        </w:rPr>
        <w:t>dez</w:t>
      </w:r>
      <w:r w:rsidR="008C756A">
        <w:rPr>
          <w:rFonts w:ascii="Segoe UI" w:hAnsi="Segoe UI" w:cs="Segoe UI"/>
          <w:sz w:val="23"/>
          <w:szCs w:val="23"/>
        </w:rPr>
        <w:t xml:space="preserve"> </w:t>
      </w:r>
      <w:r w:rsidR="00B20477" w:rsidRPr="00865D11">
        <w:rPr>
          <w:rFonts w:ascii="Segoe UI" w:hAnsi="Segoe UI" w:cs="Segoe UI"/>
          <w:sz w:val="23"/>
          <w:szCs w:val="23"/>
        </w:rPr>
        <w:t>por cento) sobre o valor total do contrato</w:t>
      </w:r>
      <w:r w:rsidR="008C756A">
        <w:rPr>
          <w:rFonts w:ascii="Segoe UI" w:hAnsi="Segoe UI" w:cs="Segoe UI"/>
          <w:sz w:val="23"/>
          <w:szCs w:val="23"/>
        </w:rPr>
        <w:t xml:space="preserve"> administrativo</w:t>
      </w:r>
      <w:r w:rsidR="00B20477" w:rsidRPr="00865D11">
        <w:rPr>
          <w:rFonts w:ascii="Segoe UI" w:hAnsi="Segoe UI" w:cs="Segoe UI"/>
          <w:sz w:val="23"/>
          <w:szCs w:val="23"/>
        </w:rPr>
        <w:t>, no caso de inexecução total do objeto;</w:t>
      </w:r>
      <w:bookmarkStart w:id="1" w:name="_Hlk78351618"/>
    </w:p>
    <w:p w14:paraId="5379B6C0" w14:textId="522C8E3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.4. </w:t>
      </w:r>
      <w:r w:rsidR="00B20477" w:rsidRPr="00865D11">
        <w:rPr>
          <w:rFonts w:ascii="Segoe UI" w:hAnsi="Segoe UI" w:cs="Segoe UI"/>
          <w:sz w:val="23"/>
          <w:szCs w:val="23"/>
        </w:rPr>
        <w:t>A aplicação das sanções previstas n</w:t>
      </w:r>
      <w:r w:rsidR="008C756A">
        <w:rPr>
          <w:rFonts w:ascii="Segoe UI" w:hAnsi="Segoe UI" w:cs="Segoe UI"/>
          <w:sz w:val="23"/>
          <w:szCs w:val="23"/>
        </w:rPr>
        <w:t>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não exclui, em hipótese alguma, a obrigação de reparação integral do dano causado ao </w:t>
      </w:r>
      <w:r w:rsidR="00B20477" w:rsidRPr="008C756A">
        <w:rPr>
          <w:rFonts w:ascii="Segoe UI" w:hAnsi="Segoe UI" w:cs="Segoe UI"/>
          <w:b/>
          <w:sz w:val="23"/>
          <w:szCs w:val="23"/>
        </w:rPr>
        <w:t>Contratante</w:t>
      </w:r>
      <w:r w:rsidR="00B20477" w:rsidRPr="00865D11">
        <w:rPr>
          <w:rFonts w:ascii="Segoe UI" w:hAnsi="Segoe UI" w:cs="Segoe UI"/>
          <w:sz w:val="23"/>
          <w:szCs w:val="23"/>
        </w:rPr>
        <w:t xml:space="preserve"> (</w:t>
      </w:r>
      <w:r w:rsidR="008C756A">
        <w:rPr>
          <w:rFonts w:ascii="Segoe UI" w:hAnsi="Segoe UI" w:cs="Segoe UI"/>
          <w:sz w:val="23"/>
          <w:szCs w:val="23"/>
        </w:rPr>
        <w:t xml:space="preserve">§ 9º do </w:t>
      </w:r>
      <w:r w:rsidR="00B20477" w:rsidRPr="00865D11">
        <w:rPr>
          <w:rFonts w:ascii="Segoe UI" w:hAnsi="Segoe UI" w:cs="Segoe UI"/>
          <w:sz w:val="23"/>
          <w:szCs w:val="23"/>
        </w:rPr>
        <w:t>art. 156</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.5. </w:t>
      </w:r>
      <w:r w:rsidR="00B20477" w:rsidRPr="00865D11">
        <w:rPr>
          <w:rFonts w:ascii="Segoe UI" w:hAnsi="Segoe UI" w:cs="Segoe UI"/>
          <w:sz w:val="23"/>
          <w:szCs w:val="23"/>
        </w:rPr>
        <w:t>To</w:t>
      </w:r>
      <w:r w:rsidR="008C756A">
        <w:rPr>
          <w:rFonts w:ascii="Segoe UI" w:hAnsi="Segoe UI" w:cs="Segoe UI"/>
          <w:sz w:val="23"/>
          <w:szCs w:val="23"/>
        </w:rPr>
        <w:t>das as sanções previstas neste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1658B307"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8C756A">
        <w:rPr>
          <w:rFonts w:ascii="Segoe UI" w:hAnsi="Segoe UI" w:cs="Segoe UI"/>
          <w:sz w:val="23"/>
          <w:szCs w:val="23"/>
        </w:rPr>
        <w:t xml:space="preserve"> a</w:t>
      </w:r>
      <w:r w:rsidR="00B20477" w:rsidRPr="00865D11">
        <w:rPr>
          <w:rFonts w:ascii="Segoe UI" w:hAnsi="Segoe UI" w:cs="Segoe UI"/>
          <w:sz w:val="23"/>
          <w:szCs w:val="23"/>
        </w:rPr>
        <w:t xml:space="preserve"> </w:t>
      </w:r>
      <w:r w:rsidR="00B20477" w:rsidRPr="008C756A">
        <w:rPr>
          <w:rFonts w:ascii="Segoe UI" w:hAnsi="Segoe UI" w:cs="Segoe UI"/>
          <w:b/>
          <w:sz w:val="23"/>
          <w:szCs w:val="23"/>
        </w:rPr>
        <w:t>Contratado</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40A13190"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w:t>
      </w:r>
      <w:r w:rsidR="00B20477" w:rsidRPr="001656AD">
        <w:rPr>
          <w:rFonts w:ascii="Segoe UI" w:hAnsi="Segoe UI" w:cs="Segoe UI"/>
          <w:sz w:val="23"/>
          <w:szCs w:val="23"/>
        </w:rPr>
        <w:t xml:space="preserve">administrativamente no prazo máximo de </w:t>
      </w:r>
      <w:r w:rsidR="001656AD" w:rsidRPr="001656AD">
        <w:rPr>
          <w:rFonts w:ascii="Segoe UI" w:hAnsi="Segoe UI" w:cs="Segoe UI"/>
          <w:sz w:val="23"/>
          <w:szCs w:val="23"/>
        </w:rPr>
        <w:t>15 (quinze</w:t>
      </w:r>
      <w:r w:rsidR="008C756A" w:rsidRPr="001656AD">
        <w:rPr>
          <w:rFonts w:ascii="Segoe UI" w:hAnsi="Segoe UI" w:cs="Segoe UI"/>
          <w:sz w:val="23"/>
          <w:szCs w:val="23"/>
        </w:rPr>
        <w:t>)</w:t>
      </w:r>
      <w:r w:rsidR="00B20477" w:rsidRPr="001656AD">
        <w:rPr>
          <w:rFonts w:ascii="Segoe UI" w:hAnsi="Segoe UI" w:cs="Segoe UI"/>
          <w:color w:val="FF0000"/>
          <w:sz w:val="23"/>
          <w:szCs w:val="23"/>
        </w:rPr>
        <w:t xml:space="preserve"> </w:t>
      </w:r>
      <w:r w:rsidR="00B20477" w:rsidRPr="001656AD">
        <w:rPr>
          <w:rFonts w:ascii="Segoe UI" w:hAnsi="Segoe UI" w:cs="Segoe UI"/>
          <w:sz w:val="23"/>
          <w:szCs w:val="23"/>
        </w:rPr>
        <w:t>dias,</w:t>
      </w:r>
      <w:r w:rsidR="00B20477" w:rsidRPr="00865D11">
        <w:rPr>
          <w:rFonts w:ascii="Segoe UI" w:hAnsi="Segoe UI" w:cs="Segoe UI"/>
          <w:sz w:val="23"/>
          <w:szCs w:val="23"/>
        </w:rPr>
        <w:t xml:space="preserve"> a contar da data do recebimento da comunicação enviada pela autoridade competente.</w:t>
      </w:r>
      <w:bookmarkEnd w:id="1"/>
    </w:p>
    <w:p w14:paraId="326E0051" w14:textId="55D7EE68"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.9. </w:t>
      </w:r>
      <w:r w:rsidR="00B20477" w:rsidRPr="00865D11">
        <w:rPr>
          <w:rFonts w:ascii="Segoe UI" w:hAnsi="Segoe UI" w:cs="Segoe UI"/>
          <w:sz w:val="23"/>
          <w:szCs w:val="23"/>
        </w:rPr>
        <w:t>A aplicação das sanções realizar-se-á em processo administrativo que assegure o c</w:t>
      </w:r>
      <w:r w:rsidR="008C756A">
        <w:rPr>
          <w:rFonts w:ascii="Segoe UI" w:hAnsi="Segoe UI" w:cs="Segoe UI"/>
          <w:sz w:val="23"/>
          <w:szCs w:val="23"/>
        </w:rPr>
        <w:t xml:space="preserve">ontraditório e a ampla defesa </w:t>
      </w:r>
      <w:proofErr w:type="gramStart"/>
      <w:r w:rsidR="008C756A">
        <w:rPr>
          <w:rFonts w:ascii="Segoe UI" w:hAnsi="Segoe UI" w:cs="Segoe UI"/>
          <w:sz w:val="23"/>
          <w:szCs w:val="23"/>
        </w:rPr>
        <w:t xml:space="preserve">a </w:t>
      </w:r>
      <w:r w:rsidR="008C756A" w:rsidRPr="008C756A">
        <w:rPr>
          <w:rFonts w:ascii="Segoe UI" w:hAnsi="Segoe UI" w:cs="Segoe UI"/>
          <w:b/>
          <w:sz w:val="23"/>
          <w:szCs w:val="23"/>
        </w:rPr>
        <w:t>Contratada</w:t>
      </w:r>
      <w:proofErr w:type="gramEnd"/>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lastRenderedPageBreak/>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321CF9FD"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.12. A personalidade jurídica da </w:t>
      </w:r>
      <w:r w:rsidR="008C756A" w:rsidRPr="008C756A">
        <w:rPr>
          <w:rFonts w:ascii="Segoe UI" w:hAnsi="Segoe UI" w:cs="Segoe UI"/>
          <w:b/>
          <w:sz w:val="23"/>
          <w:szCs w:val="23"/>
        </w:rPr>
        <w:t>Contratada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 xml:space="preserve">le, de fato ou de direito, com a </w:t>
      </w:r>
      <w:r w:rsidR="008C756A" w:rsidRPr="008C756A">
        <w:rPr>
          <w:rFonts w:ascii="Segoe UI" w:hAnsi="Segoe UI" w:cs="Segoe UI"/>
          <w:b/>
          <w:sz w:val="23"/>
          <w:szCs w:val="23"/>
        </w:rPr>
        <w:t>Contratada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5EE7B865" w:rsidR="00BF39FB" w:rsidRPr="001656AD" w:rsidRDefault="00763D10" w:rsidP="001656AD">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1656AD">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7BA080E3" w:rsidR="005E63B5" w:rsidRPr="005E63B5" w:rsidRDefault="00763D10" w:rsidP="001656AD">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2F25E88C" w14:textId="2E3F08BB" w:rsidR="00215D3E" w:rsidRDefault="00763D10" w:rsidP="00215D3E">
      <w:pPr>
        <w:tabs>
          <w:tab w:val="left" w:pos="2268"/>
        </w:tabs>
        <w:spacing w:after="160" w:line="300" w:lineRule="auto"/>
        <w:jc w:val="both"/>
        <w:rPr>
          <w:rFonts w:ascii="Segoe UI" w:hAnsi="Segoe UI" w:cs="Segoe UI"/>
          <w:sz w:val="23"/>
          <w:szCs w:val="23"/>
        </w:rPr>
      </w:pPr>
      <w:r>
        <w:rPr>
          <w:rFonts w:ascii="Segoe UI" w:hAnsi="Segoe UI" w:cs="Segoe UI"/>
          <w:sz w:val="23"/>
          <w:szCs w:val="23"/>
        </w:rPr>
        <w:t>18</w:t>
      </w:r>
      <w:r w:rsidR="00215D3E" w:rsidRPr="00215D3E">
        <w:rPr>
          <w:rFonts w:ascii="Segoe UI" w:hAnsi="Segoe UI" w:cs="Segoe UI"/>
          <w:sz w:val="23"/>
          <w:szCs w:val="23"/>
        </w:rPr>
        <w:t xml:space="preserve">.1. </w:t>
      </w:r>
      <w:r w:rsidR="00215D3E">
        <w:rPr>
          <w:rFonts w:ascii="Segoe UI" w:hAnsi="Segoe UI" w:cs="Segoe UI"/>
          <w:sz w:val="23"/>
          <w:szCs w:val="23"/>
        </w:rPr>
        <w:t>O contrato administrativo se extingue quando vencido o prazo nele estipulado, independente de terem sido cumpridas ou não as obrigações de ambas as partes contratantes.</w:t>
      </w:r>
    </w:p>
    <w:p w14:paraId="4FDFC5B2" w14:textId="6C2A5EA2" w:rsidR="00215D3E" w:rsidRPr="00865D11" w:rsidRDefault="00763D10" w:rsidP="00215D3E">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18</w:t>
      </w:r>
      <w:r w:rsidR="00215D3E">
        <w:rPr>
          <w:rFonts w:ascii="Segoe UI" w:hAnsi="Segoe UI" w:cs="Segoe UI"/>
          <w:sz w:val="23"/>
          <w:szCs w:val="23"/>
        </w:rPr>
        <w:t xml:space="preserve">.2. </w:t>
      </w:r>
      <w:r w:rsidR="00215D3E" w:rsidRPr="00865D11">
        <w:rPr>
          <w:rFonts w:ascii="Segoe UI" w:hAnsi="Segoe UI" w:cs="Segoe UI"/>
          <w:sz w:val="23"/>
          <w:szCs w:val="23"/>
        </w:rPr>
        <w:t xml:space="preserve">O contrato </w:t>
      </w:r>
      <w:r w:rsidR="00215D3E">
        <w:rPr>
          <w:rFonts w:ascii="Segoe UI" w:hAnsi="Segoe UI" w:cs="Segoe UI"/>
          <w:sz w:val="23"/>
          <w:szCs w:val="23"/>
        </w:rPr>
        <w:t xml:space="preserve">administrativo </w:t>
      </w:r>
      <w:r w:rsidR="00215D3E" w:rsidRPr="00865D11">
        <w:rPr>
          <w:rFonts w:ascii="Segoe UI" w:hAnsi="Segoe UI" w:cs="Segoe UI"/>
          <w:sz w:val="23"/>
          <w:szCs w:val="23"/>
        </w:rPr>
        <w:t>pode ser extinto antes de cumpridas as obrigações nele estipuladas, ou antes do prazo nele fixado, por algum</w:t>
      </w:r>
      <w:r w:rsidR="00215D3E">
        <w:rPr>
          <w:rFonts w:ascii="Segoe UI" w:hAnsi="Segoe UI" w:cs="Segoe UI"/>
          <w:sz w:val="23"/>
          <w:szCs w:val="23"/>
        </w:rPr>
        <w:t xml:space="preserve"> dos motivos previstos no art.</w:t>
      </w:r>
      <w:r w:rsidR="00215D3E" w:rsidRPr="00865D11">
        <w:rPr>
          <w:rFonts w:ascii="Segoe UI" w:hAnsi="Segoe UI" w:cs="Segoe UI"/>
          <w:sz w:val="23"/>
          <w:szCs w:val="23"/>
        </w:rPr>
        <w:t xml:space="preserve"> 137 da Lei nº 14.133/</w:t>
      </w:r>
      <w:r w:rsidR="00215D3E">
        <w:rPr>
          <w:rFonts w:ascii="Segoe UI" w:hAnsi="Segoe UI" w:cs="Segoe UI"/>
          <w:sz w:val="23"/>
          <w:szCs w:val="23"/>
        </w:rPr>
        <w:t>20</w:t>
      </w:r>
      <w:r w:rsidR="00215D3E" w:rsidRPr="00865D11">
        <w:rPr>
          <w:rFonts w:ascii="Segoe UI" w:hAnsi="Segoe UI" w:cs="Segoe UI"/>
          <w:sz w:val="23"/>
          <w:szCs w:val="23"/>
        </w:rPr>
        <w:t xml:space="preserve">21, bem como amigavelmente, </w:t>
      </w:r>
      <w:r w:rsidR="00215D3E" w:rsidRPr="00865D11">
        <w:rPr>
          <w:rFonts w:ascii="Segoe UI" w:hAnsi="Segoe UI" w:cs="Segoe UI"/>
          <w:color w:val="000000"/>
          <w:sz w:val="23"/>
          <w:szCs w:val="23"/>
        </w:rPr>
        <w:t>assegurados o contraditório e a ampla defesa</w:t>
      </w:r>
      <w:r w:rsidR="00215D3E" w:rsidRPr="00865D11">
        <w:rPr>
          <w:rFonts w:ascii="Segoe UI" w:hAnsi="Segoe UI" w:cs="Segoe UI"/>
          <w:sz w:val="23"/>
          <w:szCs w:val="23"/>
        </w:rPr>
        <w:t>.</w:t>
      </w:r>
    </w:p>
    <w:p w14:paraId="56B01508" w14:textId="54157C8D" w:rsidR="00215D3E" w:rsidRPr="00763D10" w:rsidRDefault="00215D3E" w:rsidP="00763D10">
      <w:pPr>
        <w:pStyle w:val="PargrafodaLista"/>
        <w:numPr>
          <w:ilvl w:val="2"/>
          <w:numId w:val="21"/>
        </w:numPr>
        <w:spacing w:after="160" w:line="300" w:lineRule="auto"/>
        <w:jc w:val="both"/>
        <w:rPr>
          <w:rFonts w:ascii="Segoe UI" w:hAnsi="Segoe UI" w:cs="Segoe UI"/>
          <w:sz w:val="23"/>
          <w:szCs w:val="23"/>
        </w:rPr>
      </w:pPr>
      <w:r w:rsidRPr="00763D10">
        <w:rPr>
          <w:rFonts w:ascii="Segoe UI" w:hAnsi="Segoe UI" w:cs="Segoe UI"/>
          <w:sz w:val="23"/>
          <w:szCs w:val="23"/>
        </w:rPr>
        <w:t xml:space="preserve">Nesta hipótese, aplicam-se também os </w:t>
      </w:r>
      <w:proofErr w:type="spellStart"/>
      <w:r w:rsidRPr="00763D10">
        <w:rPr>
          <w:rFonts w:ascii="Segoe UI" w:hAnsi="Segoe UI" w:cs="Segoe UI"/>
          <w:sz w:val="23"/>
          <w:szCs w:val="23"/>
        </w:rPr>
        <w:t>arts</w:t>
      </w:r>
      <w:proofErr w:type="spellEnd"/>
      <w:r w:rsidRPr="00763D10">
        <w:rPr>
          <w:rFonts w:ascii="Segoe UI" w:hAnsi="Segoe UI" w:cs="Segoe UI"/>
          <w:sz w:val="23"/>
          <w:szCs w:val="23"/>
        </w:rPr>
        <w:t>. 138 e 139 da Lei nº. 14.133/2021.</w:t>
      </w:r>
    </w:p>
    <w:p w14:paraId="3C23A5CE" w14:textId="28EE3BA3" w:rsidR="00215D3E" w:rsidRPr="00865D11" w:rsidRDefault="00215D3E" w:rsidP="00215D3E">
      <w:pPr>
        <w:spacing w:after="160" w:line="300" w:lineRule="auto"/>
        <w:jc w:val="both"/>
        <w:rPr>
          <w:rFonts w:ascii="Segoe UI" w:hAnsi="Segoe UI" w:cs="Segoe UI"/>
          <w:sz w:val="23"/>
          <w:szCs w:val="23"/>
        </w:rPr>
      </w:pPr>
      <w:r>
        <w:rPr>
          <w:rFonts w:ascii="Segoe UI" w:hAnsi="Segoe UI" w:cs="Segoe UI"/>
          <w:sz w:val="23"/>
          <w:szCs w:val="23"/>
        </w:rPr>
        <w:t>1</w:t>
      </w:r>
      <w:r w:rsidR="00763D10">
        <w:rPr>
          <w:rFonts w:ascii="Segoe UI" w:hAnsi="Segoe UI" w:cs="Segoe UI"/>
          <w:sz w:val="23"/>
          <w:szCs w:val="23"/>
        </w:rPr>
        <w:t>8</w:t>
      </w:r>
      <w:r>
        <w:rPr>
          <w:rFonts w:ascii="Segoe UI" w:hAnsi="Segoe UI" w:cs="Segoe UI"/>
          <w:sz w:val="23"/>
          <w:szCs w:val="23"/>
        </w:rPr>
        <w:t xml:space="preserve">.2.2. </w:t>
      </w:r>
      <w:r w:rsidRPr="00865D11">
        <w:rPr>
          <w:rFonts w:ascii="Segoe UI" w:hAnsi="Segoe UI" w:cs="Segoe UI"/>
          <w:sz w:val="23"/>
          <w:szCs w:val="23"/>
        </w:rPr>
        <w:t xml:space="preserve">A </w:t>
      </w:r>
      <w:r w:rsidRPr="00865D11">
        <w:rPr>
          <w:rFonts w:ascii="Segoe UI" w:hAnsi="Segoe UI" w:cs="Segoe UI"/>
          <w:color w:val="000000"/>
          <w:sz w:val="23"/>
          <w:szCs w:val="23"/>
        </w:rPr>
        <w:t xml:space="preserve">alteração social ou a modificação da finalidade ou da estrutura da </w:t>
      </w:r>
      <w:r>
        <w:rPr>
          <w:rFonts w:ascii="Segoe UI" w:hAnsi="Segoe UI" w:cs="Segoe UI"/>
          <w:b/>
          <w:color w:val="000000"/>
          <w:sz w:val="23"/>
          <w:szCs w:val="23"/>
        </w:rPr>
        <w:t xml:space="preserve">Contratada </w:t>
      </w:r>
      <w:r w:rsidRPr="00865D11">
        <w:rPr>
          <w:rFonts w:ascii="Segoe UI" w:hAnsi="Segoe UI" w:cs="Segoe UI"/>
          <w:sz w:val="23"/>
          <w:szCs w:val="23"/>
        </w:rPr>
        <w:t xml:space="preserve">o ensejará a rescisão se não </w:t>
      </w:r>
      <w:r w:rsidRPr="00865D11">
        <w:rPr>
          <w:rFonts w:ascii="Segoe UI" w:hAnsi="Segoe UI" w:cs="Segoe UI"/>
          <w:color w:val="000000"/>
          <w:sz w:val="23"/>
          <w:szCs w:val="23"/>
        </w:rPr>
        <w:t>restringir sua capacidade de concluir o contrato</w:t>
      </w:r>
      <w:r>
        <w:rPr>
          <w:rFonts w:ascii="Segoe UI" w:hAnsi="Segoe UI" w:cs="Segoe UI"/>
          <w:color w:val="000000"/>
          <w:sz w:val="23"/>
          <w:szCs w:val="23"/>
        </w:rPr>
        <w:t xml:space="preserve"> administrativo</w:t>
      </w:r>
      <w:r w:rsidRPr="00865D11">
        <w:rPr>
          <w:rFonts w:ascii="Segoe UI" w:hAnsi="Segoe UI" w:cs="Segoe UI"/>
          <w:color w:val="000000"/>
          <w:sz w:val="23"/>
          <w:szCs w:val="23"/>
        </w:rPr>
        <w:t>.</w:t>
      </w:r>
    </w:p>
    <w:p w14:paraId="65604C1F" w14:textId="4067F35E" w:rsidR="00215D3E" w:rsidRDefault="00763D10" w:rsidP="00215D3E">
      <w:pPr>
        <w:spacing w:after="160" w:line="300" w:lineRule="auto"/>
        <w:jc w:val="both"/>
        <w:rPr>
          <w:rFonts w:ascii="Segoe UI" w:hAnsi="Segoe UI" w:cs="Segoe UI"/>
          <w:sz w:val="23"/>
          <w:szCs w:val="23"/>
        </w:rPr>
      </w:pPr>
      <w:r>
        <w:rPr>
          <w:rFonts w:ascii="Segoe UI" w:hAnsi="Segoe UI" w:cs="Segoe UI"/>
          <w:color w:val="000000"/>
          <w:sz w:val="23"/>
          <w:szCs w:val="23"/>
        </w:rPr>
        <w:t>18</w:t>
      </w:r>
      <w:r w:rsidR="00215D3E">
        <w:rPr>
          <w:rFonts w:ascii="Segoe UI" w:hAnsi="Segoe UI" w:cs="Segoe UI"/>
          <w:color w:val="000000"/>
          <w:sz w:val="23"/>
          <w:szCs w:val="23"/>
        </w:rPr>
        <w:t xml:space="preserve">.2.2.1. </w:t>
      </w:r>
      <w:r w:rsidR="00215D3E" w:rsidRPr="00865D11">
        <w:rPr>
          <w:rFonts w:ascii="Segoe UI" w:hAnsi="Segoe UI" w:cs="Segoe UI"/>
          <w:color w:val="000000"/>
          <w:sz w:val="23"/>
          <w:szCs w:val="23"/>
        </w:rPr>
        <w:t xml:space="preserve">Se a operação </w:t>
      </w:r>
      <w:r w:rsidR="00215D3E">
        <w:rPr>
          <w:rFonts w:ascii="Segoe UI" w:hAnsi="Segoe UI" w:cs="Segoe UI"/>
          <w:sz w:val="23"/>
          <w:szCs w:val="23"/>
        </w:rPr>
        <w:t xml:space="preserve">implicar mudança da </w:t>
      </w:r>
      <w:r w:rsidR="00215D3E" w:rsidRPr="00215D3E">
        <w:rPr>
          <w:rFonts w:ascii="Segoe UI" w:hAnsi="Segoe UI" w:cs="Segoe UI"/>
          <w:b/>
          <w:sz w:val="23"/>
          <w:szCs w:val="23"/>
        </w:rPr>
        <w:t>Contratada</w:t>
      </w:r>
      <w:r w:rsidR="00215D3E" w:rsidRPr="00865D11">
        <w:rPr>
          <w:rFonts w:ascii="Segoe UI" w:hAnsi="Segoe UI" w:cs="Segoe UI"/>
          <w:sz w:val="23"/>
          <w:szCs w:val="23"/>
        </w:rPr>
        <w:t>, deverá ser formalizado termo aditivo para alteração subjetiva.</w:t>
      </w:r>
    </w:p>
    <w:p w14:paraId="1877226E" w14:textId="6DC1230E" w:rsidR="00215D3E" w:rsidRPr="00865D11" w:rsidRDefault="00763D10" w:rsidP="00763D10">
      <w:pPr>
        <w:spacing w:after="160" w:line="300" w:lineRule="auto"/>
        <w:jc w:val="both"/>
        <w:rPr>
          <w:rFonts w:ascii="Segoe UI" w:hAnsi="Segoe UI" w:cs="Segoe UI"/>
          <w:sz w:val="23"/>
          <w:szCs w:val="23"/>
        </w:rPr>
      </w:pPr>
      <w:r>
        <w:rPr>
          <w:rFonts w:ascii="Segoe UI" w:hAnsi="Segoe UI" w:cs="Segoe UI"/>
          <w:sz w:val="23"/>
          <w:szCs w:val="23"/>
        </w:rPr>
        <w:t>18</w:t>
      </w:r>
      <w:r w:rsidR="00215D3E">
        <w:rPr>
          <w:rFonts w:ascii="Segoe UI" w:hAnsi="Segoe UI" w:cs="Segoe UI"/>
          <w:sz w:val="23"/>
          <w:szCs w:val="23"/>
        </w:rPr>
        <w:t xml:space="preserve">.3. </w:t>
      </w:r>
      <w:r w:rsidR="00215D3E" w:rsidRPr="00865D11">
        <w:rPr>
          <w:rFonts w:ascii="Segoe UI" w:hAnsi="Segoe UI" w:cs="Segoe UI"/>
          <w:sz w:val="23"/>
          <w:szCs w:val="23"/>
        </w:rPr>
        <w:t>O termo de rescisão, sempre que possível, será precedido:</w:t>
      </w:r>
    </w:p>
    <w:p w14:paraId="2D70A2D7" w14:textId="3E13A752" w:rsidR="00215D3E" w:rsidRPr="00763D1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Balanço dos eventos contratuais já cumpridos ou parcialmente cumpridos;</w:t>
      </w:r>
    </w:p>
    <w:p w14:paraId="6BCE8A66" w14:textId="6DA06C14" w:rsidR="00763D10" w:rsidRPr="00763D1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Relação dos pagamentos já efetuados e ainda devidos;</w:t>
      </w:r>
    </w:p>
    <w:p w14:paraId="547DE88D" w14:textId="2BAF1FCA" w:rsidR="00215D3E" w:rsidRPr="001656AD" w:rsidRDefault="00215D3E" w:rsidP="001656AD">
      <w:pPr>
        <w:pStyle w:val="PargrafodaLista"/>
        <w:numPr>
          <w:ilvl w:val="2"/>
          <w:numId w:val="22"/>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Indenizações e multas.</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52E1C736" w14:textId="3EBAA579" w:rsidR="000B2204" w:rsidRPr="001D1EEE" w:rsidRDefault="001656AD"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41155272" w14:textId="7145F1C6" w:rsidR="001656AD" w:rsidRPr="001656AD" w:rsidRDefault="001656AD" w:rsidP="001656AD">
      <w:pPr>
        <w:spacing w:after="0" w:line="300" w:lineRule="auto"/>
        <w:jc w:val="both"/>
        <w:rPr>
          <w:rFonts w:ascii="Segoe UI" w:hAnsi="Segoe UI" w:cs="Segoe UI"/>
          <w:bCs/>
          <w:sz w:val="23"/>
          <w:szCs w:val="23"/>
        </w:rPr>
      </w:pPr>
      <w:r>
        <w:rPr>
          <w:rFonts w:ascii="Segoe UI" w:hAnsi="Segoe UI" w:cs="Segoe UI"/>
          <w:bCs/>
          <w:sz w:val="23"/>
          <w:szCs w:val="23"/>
        </w:rPr>
        <w:t>19.2. O foro da Comarca de Inhapim, é eleito para dirimir os eventuais litígios que decorrerem da execução deste contrato administrativo que não puderem ser compostos pela conciliação (§ 1º do art. 92 da Lei nº. 14.133/2021).</w:t>
      </w:r>
    </w:p>
    <w:p w14:paraId="0E2F20E0" w14:textId="38911770" w:rsidR="001656AD" w:rsidRPr="002328B3" w:rsidRDefault="001656AD" w:rsidP="002328B3">
      <w:pPr>
        <w:tabs>
          <w:tab w:val="left" w:pos="2268"/>
        </w:tabs>
        <w:spacing w:after="160" w:line="300" w:lineRule="auto"/>
        <w:jc w:val="both"/>
        <w:rPr>
          <w:rFonts w:ascii="Segoe UI" w:hAnsi="Segoe UI" w:cs="Segoe UI"/>
          <w:sz w:val="23"/>
          <w:szCs w:val="23"/>
        </w:rPr>
      </w:pPr>
      <w:r w:rsidRPr="004B452F">
        <w:rPr>
          <w:rFonts w:ascii="Segoe UI" w:hAnsi="Segoe UI" w:cs="Segoe UI"/>
          <w:sz w:val="23"/>
          <w:szCs w:val="23"/>
        </w:rPr>
        <w:t>São Sebastião do Anta</w:t>
      </w:r>
      <w:r>
        <w:rPr>
          <w:rFonts w:ascii="Segoe UI" w:hAnsi="Segoe UI" w:cs="Segoe UI"/>
          <w:sz w:val="23"/>
          <w:szCs w:val="23"/>
        </w:rPr>
        <w:t xml:space="preserve"> – MG, </w:t>
      </w:r>
      <w:proofErr w:type="spellStart"/>
      <w:r>
        <w:rPr>
          <w:rFonts w:ascii="Segoe UI" w:hAnsi="Segoe UI" w:cs="Segoe UI"/>
          <w:sz w:val="23"/>
          <w:szCs w:val="23"/>
        </w:rPr>
        <w:t>xx</w:t>
      </w:r>
      <w:proofErr w:type="spellEnd"/>
      <w:r>
        <w:rPr>
          <w:rFonts w:ascii="Segoe UI" w:hAnsi="Segoe UI" w:cs="Segoe UI"/>
          <w:sz w:val="23"/>
          <w:szCs w:val="23"/>
        </w:rPr>
        <w:t xml:space="preserve"> de </w:t>
      </w:r>
      <w:proofErr w:type="spellStart"/>
      <w:r>
        <w:rPr>
          <w:rFonts w:ascii="Segoe UI" w:hAnsi="Segoe UI" w:cs="Segoe UI"/>
          <w:sz w:val="23"/>
          <w:szCs w:val="23"/>
        </w:rPr>
        <w:t>xx</w:t>
      </w:r>
      <w:proofErr w:type="spellEnd"/>
      <w:r w:rsidRPr="004B452F">
        <w:rPr>
          <w:rFonts w:ascii="Segoe UI" w:hAnsi="Segoe UI" w:cs="Segoe UI"/>
          <w:sz w:val="23"/>
          <w:szCs w:val="23"/>
        </w:rPr>
        <w:t xml:space="preserve"> </w:t>
      </w:r>
      <w:r>
        <w:rPr>
          <w:rFonts w:ascii="Segoe UI" w:hAnsi="Segoe UI" w:cs="Segoe UI"/>
          <w:sz w:val="23"/>
          <w:szCs w:val="23"/>
        </w:rPr>
        <w:t>de 2026.</w:t>
      </w:r>
      <w:r w:rsidRPr="00117B07">
        <w:rPr>
          <w:rFonts w:ascii="Segoe UI" w:hAnsi="Segoe UI" w:cs="Segoe UI"/>
          <w:sz w:val="23"/>
          <w:szCs w:val="23"/>
        </w:rPr>
        <w:t xml:space="preserve"> </w:t>
      </w:r>
    </w:p>
    <w:p w14:paraId="410CD74A" w14:textId="77777777" w:rsidR="001656AD" w:rsidRDefault="001656AD" w:rsidP="001656AD">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24AC0847" w14:textId="77777777" w:rsidR="001656AD" w:rsidRPr="00DC4A0D" w:rsidRDefault="001656AD" w:rsidP="001656AD">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76C64FD3" w14:textId="77777777" w:rsidR="001656AD" w:rsidRPr="00DC4A0D" w:rsidRDefault="001656AD" w:rsidP="001656AD">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347694F6" w14:textId="23592068" w:rsidR="001656AD" w:rsidRPr="00793E57" w:rsidRDefault="001656AD" w:rsidP="001656AD">
      <w:pPr>
        <w:spacing w:after="0" w:line="300" w:lineRule="auto"/>
        <w:jc w:val="both"/>
        <w:rPr>
          <w:rFonts w:ascii="Segoe UI" w:hAnsi="Segoe UI" w:cs="Segoe UI"/>
          <w:b/>
          <w:color w:val="C00000"/>
          <w:sz w:val="23"/>
          <w:szCs w:val="23"/>
        </w:rPr>
      </w:pPr>
    </w:p>
    <w:p w14:paraId="443D7CA1" w14:textId="77777777" w:rsidR="001656AD" w:rsidRPr="008755F5" w:rsidRDefault="001656AD" w:rsidP="001656AD">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7AFAFF7C" w14:textId="7F6876CB" w:rsidR="001656AD" w:rsidRPr="001656AD" w:rsidRDefault="001656AD" w:rsidP="001656AD">
      <w:pPr>
        <w:spacing w:after="0" w:line="240" w:lineRule="auto"/>
        <w:jc w:val="both"/>
        <w:rPr>
          <w:rFonts w:ascii="Segoe UI" w:hAnsi="Segoe UI" w:cs="Segoe UI"/>
          <w:sz w:val="23"/>
          <w:szCs w:val="23"/>
        </w:rPr>
      </w:pPr>
      <w:r>
        <w:rPr>
          <w:rFonts w:ascii="Segoe UI" w:hAnsi="Segoe UI" w:cs="Segoe UI"/>
          <w:sz w:val="23"/>
          <w:szCs w:val="23"/>
        </w:rPr>
        <w:t>Contratada</w:t>
      </w:r>
    </w:p>
    <w:p w14:paraId="4361C83D" w14:textId="313CE57A" w:rsidR="001656AD" w:rsidRDefault="001656AD" w:rsidP="001656AD">
      <w:pPr>
        <w:spacing w:after="0" w:line="240" w:lineRule="auto"/>
        <w:jc w:val="both"/>
        <w:rPr>
          <w:rFonts w:ascii="Segoe UI" w:hAnsi="Segoe UI" w:cs="Segoe UI"/>
          <w:sz w:val="23"/>
          <w:szCs w:val="23"/>
        </w:rPr>
      </w:pPr>
    </w:p>
    <w:p w14:paraId="194BAD1F" w14:textId="77777777" w:rsidR="001656AD" w:rsidRDefault="001656AD" w:rsidP="001656AD">
      <w:pPr>
        <w:spacing w:after="0" w:line="240" w:lineRule="auto"/>
        <w:jc w:val="both"/>
        <w:rPr>
          <w:rFonts w:ascii="Segoe UI" w:hAnsi="Segoe UI" w:cs="Segoe UI"/>
          <w:sz w:val="23"/>
          <w:szCs w:val="23"/>
        </w:rPr>
      </w:pPr>
      <w:r>
        <w:rPr>
          <w:rFonts w:ascii="Segoe UI" w:hAnsi="Segoe UI" w:cs="Segoe UI"/>
          <w:sz w:val="23"/>
          <w:szCs w:val="23"/>
        </w:rPr>
        <w:t>TESTEMUNHAS:</w:t>
      </w:r>
    </w:p>
    <w:p w14:paraId="073D3364" w14:textId="77777777" w:rsidR="001656AD" w:rsidRDefault="001656AD" w:rsidP="001656AD">
      <w:pPr>
        <w:spacing w:after="0" w:line="240" w:lineRule="auto"/>
        <w:jc w:val="both"/>
        <w:rPr>
          <w:rFonts w:ascii="Segoe UI" w:hAnsi="Segoe UI" w:cs="Segoe UI"/>
          <w:sz w:val="23"/>
          <w:szCs w:val="23"/>
        </w:rPr>
      </w:pPr>
    </w:p>
    <w:p w14:paraId="51E92E7C" w14:textId="77777777" w:rsidR="001656AD" w:rsidRPr="00DC4A0D" w:rsidRDefault="001656AD" w:rsidP="001656AD">
      <w:pPr>
        <w:spacing w:after="0" w:line="240" w:lineRule="auto"/>
        <w:jc w:val="both"/>
        <w:rPr>
          <w:rFonts w:ascii="Segoe UI" w:hAnsi="Segoe UI" w:cs="Segoe UI"/>
          <w:sz w:val="23"/>
          <w:szCs w:val="23"/>
        </w:rPr>
      </w:pPr>
      <w:r>
        <w:rPr>
          <w:rFonts w:ascii="Segoe UI" w:hAnsi="Segoe UI" w:cs="Segoe UI"/>
          <w:sz w:val="23"/>
          <w:szCs w:val="23"/>
        </w:rPr>
        <w:t>____________________________________</w:t>
      </w:r>
    </w:p>
    <w:p w14:paraId="79A93CDC" w14:textId="77777777" w:rsidR="001656AD" w:rsidRPr="00DC4A0D" w:rsidRDefault="001656AD" w:rsidP="001656AD"/>
    <w:p w14:paraId="1CD30576" w14:textId="0D89EA05" w:rsidR="008611E9" w:rsidRPr="00837A70" w:rsidRDefault="002328B3" w:rsidP="002328B3">
      <w:r>
        <w:t>______________________________</w:t>
      </w:r>
    </w:p>
    <w:sectPr w:rsidR="008611E9" w:rsidRPr="00837A70" w:rsidSect="003B3B46">
      <w:headerReference w:type="default" r:id="rId14"/>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6B126" w14:textId="77777777" w:rsidR="000D7043" w:rsidRDefault="000D7043" w:rsidP="0073140B">
      <w:pPr>
        <w:spacing w:after="0" w:line="240" w:lineRule="auto"/>
      </w:pPr>
      <w:r>
        <w:separator/>
      </w:r>
    </w:p>
  </w:endnote>
  <w:endnote w:type="continuationSeparator" w:id="0">
    <w:p w14:paraId="38B8F207" w14:textId="77777777" w:rsidR="000D7043" w:rsidRDefault="000D7043"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6CF6B" w14:textId="77777777" w:rsidR="000D7043" w:rsidRDefault="000D7043" w:rsidP="0073140B">
      <w:pPr>
        <w:spacing w:after="0" w:line="240" w:lineRule="auto"/>
      </w:pPr>
      <w:r>
        <w:separator/>
      </w:r>
    </w:p>
  </w:footnote>
  <w:footnote w:type="continuationSeparator" w:id="0">
    <w:p w14:paraId="62297A7C" w14:textId="77777777" w:rsidR="000D7043" w:rsidRDefault="000D7043"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49A88" w14:textId="40C05055" w:rsidR="000D1AEF" w:rsidRDefault="000D1AEF">
    <w:pPr>
      <w:pStyle w:val="Cabealho"/>
    </w:pPr>
    <w:r>
      <w:rPr>
        <w:noProof/>
      </w:rPr>
      <w:drawing>
        <wp:inline distT="0" distB="0" distL="0" distR="0" wp14:anchorId="2CD6B508" wp14:editId="43EBB9D0">
          <wp:extent cx="5200650" cy="132397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0"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0"/>
  </w:num>
  <w:num w:numId="3">
    <w:abstractNumId w:val="14"/>
  </w:num>
  <w:num w:numId="4">
    <w:abstractNumId w:val="16"/>
  </w:num>
  <w:num w:numId="5">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6"/>
  </w:num>
  <w:num w:numId="9">
    <w:abstractNumId w:val="13"/>
  </w:num>
  <w:num w:numId="10">
    <w:abstractNumId w:val="9"/>
  </w:num>
  <w:num w:numId="11">
    <w:abstractNumId w:val="4"/>
  </w:num>
  <w:num w:numId="12">
    <w:abstractNumId w:val="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 w:numId="16">
    <w:abstractNumId w:val="0"/>
  </w:num>
  <w:num w:numId="17">
    <w:abstractNumId w:val="18"/>
  </w:num>
  <w:num w:numId="18">
    <w:abstractNumId w:val="12"/>
  </w:num>
  <w:num w:numId="19">
    <w:abstractNumId w:val="11"/>
  </w:num>
  <w:num w:numId="20">
    <w:abstractNumId w:val="20"/>
  </w:num>
  <w:num w:numId="21">
    <w:abstractNumId w:val="15"/>
  </w:num>
  <w:num w:numId="22">
    <w:abstractNumId w:val="1"/>
  </w:num>
  <w:num w:numId="2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16B02"/>
    <w:rsid w:val="000244C7"/>
    <w:rsid w:val="0002492C"/>
    <w:rsid w:val="000272FD"/>
    <w:rsid w:val="00032A1C"/>
    <w:rsid w:val="000360D4"/>
    <w:rsid w:val="00043DB9"/>
    <w:rsid w:val="000477D1"/>
    <w:rsid w:val="00054DFD"/>
    <w:rsid w:val="0005662B"/>
    <w:rsid w:val="000570F5"/>
    <w:rsid w:val="00060528"/>
    <w:rsid w:val="00064B37"/>
    <w:rsid w:val="00064E61"/>
    <w:rsid w:val="000671B8"/>
    <w:rsid w:val="00075176"/>
    <w:rsid w:val="00076D97"/>
    <w:rsid w:val="000843C7"/>
    <w:rsid w:val="0009144F"/>
    <w:rsid w:val="000969C1"/>
    <w:rsid w:val="000A1870"/>
    <w:rsid w:val="000A3708"/>
    <w:rsid w:val="000A5238"/>
    <w:rsid w:val="000A6DC2"/>
    <w:rsid w:val="000A7909"/>
    <w:rsid w:val="000B0E61"/>
    <w:rsid w:val="000B2204"/>
    <w:rsid w:val="000B51A3"/>
    <w:rsid w:val="000B7B55"/>
    <w:rsid w:val="000C4A5A"/>
    <w:rsid w:val="000C52BF"/>
    <w:rsid w:val="000C5356"/>
    <w:rsid w:val="000D1AEF"/>
    <w:rsid w:val="000D7043"/>
    <w:rsid w:val="000D79BD"/>
    <w:rsid w:val="000E362C"/>
    <w:rsid w:val="000E3B39"/>
    <w:rsid w:val="000E79B2"/>
    <w:rsid w:val="000F03D1"/>
    <w:rsid w:val="000F22F8"/>
    <w:rsid w:val="000F5482"/>
    <w:rsid w:val="00100A05"/>
    <w:rsid w:val="00100CA5"/>
    <w:rsid w:val="00101160"/>
    <w:rsid w:val="001017A7"/>
    <w:rsid w:val="00102379"/>
    <w:rsid w:val="001038AE"/>
    <w:rsid w:val="001047E3"/>
    <w:rsid w:val="00104AD4"/>
    <w:rsid w:val="00125867"/>
    <w:rsid w:val="00125AF2"/>
    <w:rsid w:val="0013135D"/>
    <w:rsid w:val="00132D3D"/>
    <w:rsid w:val="00135D26"/>
    <w:rsid w:val="00140F8B"/>
    <w:rsid w:val="001418AE"/>
    <w:rsid w:val="001450BB"/>
    <w:rsid w:val="0014535D"/>
    <w:rsid w:val="00146831"/>
    <w:rsid w:val="001478C3"/>
    <w:rsid w:val="00151058"/>
    <w:rsid w:val="00154A7A"/>
    <w:rsid w:val="001552F3"/>
    <w:rsid w:val="00155C0F"/>
    <w:rsid w:val="001570A7"/>
    <w:rsid w:val="00157A54"/>
    <w:rsid w:val="00163E1E"/>
    <w:rsid w:val="001656AD"/>
    <w:rsid w:val="00165D87"/>
    <w:rsid w:val="00165DA8"/>
    <w:rsid w:val="00166D17"/>
    <w:rsid w:val="001670AB"/>
    <w:rsid w:val="00172328"/>
    <w:rsid w:val="0018343A"/>
    <w:rsid w:val="00184ECA"/>
    <w:rsid w:val="00187A34"/>
    <w:rsid w:val="0019234E"/>
    <w:rsid w:val="001935E0"/>
    <w:rsid w:val="0019422B"/>
    <w:rsid w:val="00194D86"/>
    <w:rsid w:val="00195B2E"/>
    <w:rsid w:val="00195F57"/>
    <w:rsid w:val="00196E7A"/>
    <w:rsid w:val="001A03A4"/>
    <w:rsid w:val="001A2930"/>
    <w:rsid w:val="001A563A"/>
    <w:rsid w:val="001B0DA4"/>
    <w:rsid w:val="001B6CB1"/>
    <w:rsid w:val="001B77A7"/>
    <w:rsid w:val="001C1CC7"/>
    <w:rsid w:val="001C211D"/>
    <w:rsid w:val="001C2961"/>
    <w:rsid w:val="001C6709"/>
    <w:rsid w:val="001C7BF6"/>
    <w:rsid w:val="001D029A"/>
    <w:rsid w:val="001D1EEE"/>
    <w:rsid w:val="001D2C23"/>
    <w:rsid w:val="001D3E93"/>
    <w:rsid w:val="001D4A2F"/>
    <w:rsid w:val="001D6269"/>
    <w:rsid w:val="001E0DB8"/>
    <w:rsid w:val="001E1720"/>
    <w:rsid w:val="001E1C41"/>
    <w:rsid w:val="001E3C48"/>
    <w:rsid w:val="001E4133"/>
    <w:rsid w:val="001E4265"/>
    <w:rsid w:val="001E4686"/>
    <w:rsid w:val="001F07CB"/>
    <w:rsid w:val="001F1A53"/>
    <w:rsid w:val="001F38F4"/>
    <w:rsid w:val="001F4BE2"/>
    <w:rsid w:val="001F63FB"/>
    <w:rsid w:val="001F662B"/>
    <w:rsid w:val="00203CA9"/>
    <w:rsid w:val="00206410"/>
    <w:rsid w:val="002071DF"/>
    <w:rsid w:val="002076D1"/>
    <w:rsid w:val="00215D3E"/>
    <w:rsid w:val="00221245"/>
    <w:rsid w:val="00223BB6"/>
    <w:rsid w:val="00225A7D"/>
    <w:rsid w:val="00227E5A"/>
    <w:rsid w:val="002328B3"/>
    <w:rsid w:val="00232D01"/>
    <w:rsid w:val="00241C0C"/>
    <w:rsid w:val="0024410A"/>
    <w:rsid w:val="00244224"/>
    <w:rsid w:val="00247483"/>
    <w:rsid w:val="00247A3E"/>
    <w:rsid w:val="00250532"/>
    <w:rsid w:val="00250E99"/>
    <w:rsid w:val="00257A9B"/>
    <w:rsid w:val="00263D5B"/>
    <w:rsid w:val="00267D39"/>
    <w:rsid w:val="00271CF4"/>
    <w:rsid w:val="00276364"/>
    <w:rsid w:val="00280D7C"/>
    <w:rsid w:val="002822A2"/>
    <w:rsid w:val="00282EAA"/>
    <w:rsid w:val="00285336"/>
    <w:rsid w:val="002856CD"/>
    <w:rsid w:val="00286036"/>
    <w:rsid w:val="002872F9"/>
    <w:rsid w:val="00291A13"/>
    <w:rsid w:val="00292A5B"/>
    <w:rsid w:val="002952E6"/>
    <w:rsid w:val="002A3A99"/>
    <w:rsid w:val="002A4A63"/>
    <w:rsid w:val="002A5FB7"/>
    <w:rsid w:val="002B07F2"/>
    <w:rsid w:val="002B0CBB"/>
    <w:rsid w:val="002B1174"/>
    <w:rsid w:val="002B1DB4"/>
    <w:rsid w:val="002B3D27"/>
    <w:rsid w:val="002B791A"/>
    <w:rsid w:val="002C2B35"/>
    <w:rsid w:val="002C3726"/>
    <w:rsid w:val="002C6018"/>
    <w:rsid w:val="002D2689"/>
    <w:rsid w:val="002E1321"/>
    <w:rsid w:val="002E36FF"/>
    <w:rsid w:val="002E5C13"/>
    <w:rsid w:val="002F316E"/>
    <w:rsid w:val="002F3B4F"/>
    <w:rsid w:val="002F4E34"/>
    <w:rsid w:val="002F5682"/>
    <w:rsid w:val="002F78A9"/>
    <w:rsid w:val="00302F2F"/>
    <w:rsid w:val="00305EB3"/>
    <w:rsid w:val="0030730B"/>
    <w:rsid w:val="00307E84"/>
    <w:rsid w:val="00310CD4"/>
    <w:rsid w:val="00311C1B"/>
    <w:rsid w:val="00314BEC"/>
    <w:rsid w:val="00320E01"/>
    <w:rsid w:val="003239A6"/>
    <w:rsid w:val="00324825"/>
    <w:rsid w:val="003329A7"/>
    <w:rsid w:val="0033341B"/>
    <w:rsid w:val="003338F1"/>
    <w:rsid w:val="00335590"/>
    <w:rsid w:val="003472A1"/>
    <w:rsid w:val="00351640"/>
    <w:rsid w:val="003564D9"/>
    <w:rsid w:val="00362640"/>
    <w:rsid w:val="00366AF5"/>
    <w:rsid w:val="00367FA6"/>
    <w:rsid w:val="0037120B"/>
    <w:rsid w:val="00373D63"/>
    <w:rsid w:val="003743D8"/>
    <w:rsid w:val="00374577"/>
    <w:rsid w:val="00375142"/>
    <w:rsid w:val="0038365B"/>
    <w:rsid w:val="00387E5D"/>
    <w:rsid w:val="00391EB2"/>
    <w:rsid w:val="003948B2"/>
    <w:rsid w:val="003A0C7B"/>
    <w:rsid w:val="003A2FBB"/>
    <w:rsid w:val="003A4D22"/>
    <w:rsid w:val="003B0349"/>
    <w:rsid w:val="003B3B46"/>
    <w:rsid w:val="003B516C"/>
    <w:rsid w:val="003B6868"/>
    <w:rsid w:val="003C00D1"/>
    <w:rsid w:val="003C3670"/>
    <w:rsid w:val="003C54E9"/>
    <w:rsid w:val="003C6AC3"/>
    <w:rsid w:val="003C6E70"/>
    <w:rsid w:val="003C70CA"/>
    <w:rsid w:val="003D00BC"/>
    <w:rsid w:val="003D10E7"/>
    <w:rsid w:val="003D28CD"/>
    <w:rsid w:val="003D39E9"/>
    <w:rsid w:val="003D625D"/>
    <w:rsid w:val="003D659D"/>
    <w:rsid w:val="003D7C32"/>
    <w:rsid w:val="003E5016"/>
    <w:rsid w:val="003E686B"/>
    <w:rsid w:val="003E6A3F"/>
    <w:rsid w:val="003E7046"/>
    <w:rsid w:val="003F04C9"/>
    <w:rsid w:val="003F4729"/>
    <w:rsid w:val="003F67EC"/>
    <w:rsid w:val="00400A97"/>
    <w:rsid w:val="004016FB"/>
    <w:rsid w:val="004053E7"/>
    <w:rsid w:val="0040543C"/>
    <w:rsid w:val="004067E7"/>
    <w:rsid w:val="004071B5"/>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31DD2"/>
    <w:rsid w:val="00440598"/>
    <w:rsid w:val="00442E44"/>
    <w:rsid w:val="00443167"/>
    <w:rsid w:val="0044532A"/>
    <w:rsid w:val="00446A58"/>
    <w:rsid w:val="004518BE"/>
    <w:rsid w:val="00453537"/>
    <w:rsid w:val="00455242"/>
    <w:rsid w:val="004554A1"/>
    <w:rsid w:val="0045556C"/>
    <w:rsid w:val="00456B8E"/>
    <w:rsid w:val="00461E91"/>
    <w:rsid w:val="0046361E"/>
    <w:rsid w:val="00463FF9"/>
    <w:rsid w:val="0046516E"/>
    <w:rsid w:val="00471088"/>
    <w:rsid w:val="0047251A"/>
    <w:rsid w:val="00474423"/>
    <w:rsid w:val="00490D04"/>
    <w:rsid w:val="00493444"/>
    <w:rsid w:val="00496B65"/>
    <w:rsid w:val="004A0BA2"/>
    <w:rsid w:val="004A2FF0"/>
    <w:rsid w:val="004A4458"/>
    <w:rsid w:val="004A4F65"/>
    <w:rsid w:val="004A4F98"/>
    <w:rsid w:val="004A5979"/>
    <w:rsid w:val="004A67DB"/>
    <w:rsid w:val="004B227B"/>
    <w:rsid w:val="004C1378"/>
    <w:rsid w:val="004C3F90"/>
    <w:rsid w:val="004D2532"/>
    <w:rsid w:val="004D5707"/>
    <w:rsid w:val="004D5AC5"/>
    <w:rsid w:val="004D74D3"/>
    <w:rsid w:val="004E060B"/>
    <w:rsid w:val="004E07AC"/>
    <w:rsid w:val="004E2628"/>
    <w:rsid w:val="004E2B87"/>
    <w:rsid w:val="004E2CC1"/>
    <w:rsid w:val="004E6AB7"/>
    <w:rsid w:val="004E7BFE"/>
    <w:rsid w:val="004F0EB3"/>
    <w:rsid w:val="004F12EE"/>
    <w:rsid w:val="004F329D"/>
    <w:rsid w:val="004F5160"/>
    <w:rsid w:val="004F64E5"/>
    <w:rsid w:val="00502B3A"/>
    <w:rsid w:val="005044D0"/>
    <w:rsid w:val="00510C10"/>
    <w:rsid w:val="00512CDC"/>
    <w:rsid w:val="00517582"/>
    <w:rsid w:val="0051764E"/>
    <w:rsid w:val="00517FDF"/>
    <w:rsid w:val="00523697"/>
    <w:rsid w:val="00523C82"/>
    <w:rsid w:val="00523D8B"/>
    <w:rsid w:val="005245FF"/>
    <w:rsid w:val="00525827"/>
    <w:rsid w:val="00530ACA"/>
    <w:rsid w:val="005335E1"/>
    <w:rsid w:val="00536059"/>
    <w:rsid w:val="00536ACD"/>
    <w:rsid w:val="00537717"/>
    <w:rsid w:val="00540EBC"/>
    <w:rsid w:val="00542F99"/>
    <w:rsid w:val="00543888"/>
    <w:rsid w:val="0054418F"/>
    <w:rsid w:val="00544BF6"/>
    <w:rsid w:val="00546F13"/>
    <w:rsid w:val="00547410"/>
    <w:rsid w:val="00550E21"/>
    <w:rsid w:val="00557ECC"/>
    <w:rsid w:val="0056530D"/>
    <w:rsid w:val="00571527"/>
    <w:rsid w:val="0057359E"/>
    <w:rsid w:val="0057384A"/>
    <w:rsid w:val="00574724"/>
    <w:rsid w:val="005817FD"/>
    <w:rsid w:val="005844E9"/>
    <w:rsid w:val="0058473F"/>
    <w:rsid w:val="005913AF"/>
    <w:rsid w:val="005945BB"/>
    <w:rsid w:val="005948BA"/>
    <w:rsid w:val="0059678B"/>
    <w:rsid w:val="0059727F"/>
    <w:rsid w:val="005A12D6"/>
    <w:rsid w:val="005A32B2"/>
    <w:rsid w:val="005A5BBC"/>
    <w:rsid w:val="005B16A4"/>
    <w:rsid w:val="005B2381"/>
    <w:rsid w:val="005B284F"/>
    <w:rsid w:val="005C685E"/>
    <w:rsid w:val="005D0F96"/>
    <w:rsid w:val="005D4304"/>
    <w:rsid w:val="005D49D8"/>
    <w:rsid w:val="005D6627"/>
    <w:rsid w:val="005E63B5"/>
    <w:rsid w:val="005F12C8"/>
    <w:rsid w:val="005F585E"/>
    <w:rsid w:val="005F5D0A"/>
    <w:rsid w:val="005F67A2"/>
    <w:rsid w:val="006015BE"/>
    <w:rsid w:val="0060614D"/>
    <w:rsid w:val="0060658E"/>
    <w:rsid w:val="006123F5"/>
    <w:rsid w:val="006127DA"/>
    <w:rsid w:val="006158CF"/>
    <w:rsid w:val="00617067"/>
    <w:rsid w:val="006177DD"/>
    <w:rsid w:val="0062525E"/>
    <w:rsid w:val="0062746E"/>
    <w:rsid w:val="0063075A"/>
    <w:rsid w:val="00633C19"/>
    <w:rsid w:val="00635BBB"/>
    <w:rsid w:val="00642B65"/>
    <w:rsid w:val="00644984"/>
    <w:rsid w:val="0065313B"/>
    <w:rsid w:val="0065402D"/>
    <w:rsid w:val="00657963"/>
    <w:rsid w:val="00661001"/>
    <w:rsid w:val="0068344D"/>
    <w:rsid w:val="00683458"/>
    <w:rsid w:val="00684F49"/>
    <w:rsid w:val="006869F5"/>
    <w:rsid w:val="00686DE2"/>
    <w:rsid w:val="006912DE"/>
    <w:rsid w:val="00693618"/>
    <w:rsid w:val="00694A56"/>
    <w:rsid w:val="0069601F"/>
    <w:rsid w:val="006A2BB8"/>
    <w:rsid w:val="006B16F1"/>
    <w:rsid w:val="006B4FB2"/>
    <w:rsid w:val="006B5852"/>
    <w:rsid w:val="006B7242"/>
    <w:rsid w:val="006B72E0"/>
    <w:rsid w:val="006B7656"/>
    <w:rsid w:val="006C12A3"/>
    <w:rsid w:val="006C5A09"/>
    <w:rsid w:val="006C6B9D"/>
    <w:rsid w:val="006D1717"/>
    <w:rsid w:val="006D7C6F"/>
    <w:rsid w:val="006E433C"/>
    <w:rsid w:val="006E4686"/>
    <w:rsid w:val="006E666C"/>
    <w:rsid w:val="006E6F9F"/>
    <w:rsid w:val="006E747B"/>
    <w:rsid w:val="006F1123"/>
    <w:rsid w:val="006F11FC"/>
    <w:rsid w:val="006F2FF4"/>
    <w:rsid w:val="00702094"/>
    <w:rsid w:val="00702182"/>
    <w:rsid w:val="00704134"/>
    <w:rsid w:val="00704630"/>
    <w:rsid w:val="007101D9"/>
    <w:rsid w:val="00711911"/>
    <w:rsid w:val="00720207"/>
    <w:rsid w:val="007220AF"/>
    <w:rsid w:val="00724CFA"/>
    <w:rsid w:val="0073140B"/>
    <w:rsid w:val="007318B7"/>
    <w:rsid w:val="007351D5"/>
    <w:rsid w:val="00735FEE"/>
    <w:rsid w:val="00740405"/>
    <w:rsid w:val="007474D5"/>
    <w:rsid w:val="0074756A"/>
    <w:rsid w:val="007502C7"/>
    <w:rsid w:val="00751191"/>
    <w:rsid w:val="007521F2"/>
    <w:rsid w:val="00755287"/>
    <w:rsid w:val="00755953"/>
    <w:rsid w:val="00756633"/>
    <w:rsid w:val="00762872"/>
    <w:rsid w:val="00763D10"/>
    <w:rsid w:val="00765FB9"/>
    <w:rsid w:val="00771788"/>
    <w:rsid w:val="00775330"/>
    <w:rsid w:val="00780C02"/>
    <w:rsid w:val="00780C7D"/>
    <w:rsid w:val="007814F8"/>
    <w:rsid w:val="0078558E"/>
    <w:rsid w:val="00785D48"/>
    <w:rsid w:val="0078734C"/>
    <w:rsid w:val="007903A2"/>
    <w:rsid w:val="007939C7"/>
    <w:rsid w:val="007940CD"/>
    <w:rsid w:val="00794590"/>
    <w:rsid w:val="007976AC"/>
    <w:rsid w:val="0079786C"/>
    <w:rsid w:val="007A4EF2"/>
    <w:rsid w:val="007B574F"/>
    <w:rsid w:val="007C15BB"/>
    <w:rsid w:val="007C2B6D"/>
    <w:rsid w:val="007C3815"/>
    <w:rsid w:val="007C51FD"/>
    <w:rsid w:val="007C6218"/>
    <w:rsid w:val="007D4D89"/>
    <w:rsid w:val="007D4DEE"/>
    <w:rsid w:val="007D5672"/>
    <w:rsid w:val="007D6276"/>
    <w:rsid w:val="007D6A9A"/>
    <w:rsid w:val="007E5DCE"/>
    <w:rsid w:val="007E7E38"/>
    <w:rsid w:val="007F1A08"/>
    <w:rsid w:val="007F1A47"/>
    <w:rsid w:val="007F30DF"/>
    <w:rsid w:val="007F4519"/>
    <w:rsid w:val="007F4D0D"/>
    <w:rsid w:val="007F673D"/>
    <w:rsid w:val="00804443"/>
    <w:rsid w:val="00815212"/>
    <w:rsid w:val="00815ED2"/>
    <w:rsid w:val="008226F4"/>
    <w:rsid w:val="00822904"/>
    <w:rsid w:val="00823FFA"/>
    <w:rsid w:val="00827088"/>
    <w:rsid w:val="008279CE"/>
    <w:rsid w:val="00827D80"/>
    <w:rsid w:val="00830457"/>
    <w:rsid w:val="00830E0A"/>
    <w:rsid w:val="008330E5"/>
    <w:rsid w:val="0083347D"/>
    <w:rsid w:val="00833C64"/>
    <w:rsid w:val="00837A70"/>
    <w:rsid w:val="0084043B"/>
    <w:rsid w:val="008405B6"/>
    <w:rsid w:val="008414EF"/>
    <w:rsid w:val="0084195E"/>
    <w:rsid w:val="00843661"/>
    <w:rsid w:val="00844C6F"/>
    <w:rsid w:val="008466C5"/>
    <w:rsid w:val="00851614"/>
    <w:rsid w:val="00852B0E"/>
    <w:rsid w:val="00856580"/>
    <w:rsid w:val="008579BF"/>
    <w:rsid w:val="008611E9"/>
    <w:rsid w:val="00870D9F"/>
    <w:rsid w:val="008744EA"/>
    <w:rsid w:val="0087492A"/>
    <w:rsid w:val="008755F5"/>
    <w:rsid w:val="0087650A"/>
    <w:rsid w:val="00881143"/>
    <w:rsid w:val="00881E2B"/>
    <w:rsid w:val="008841C9"/>
    <w:rsid w:val="00892C1F"/>
    <w:rsid w:val="0089728E"/>
    <w:rsid w:val="008A087B"/>
    <w:rsid w:val="008A24A8"/>
    <w:rsid w:val="008A44D8"/>
    <w:rsid w:val="008B1CBB"/>
    <w:rsid w:val="008B4FBF"/>
    <w:rsid w:val="008C005B"/>
    <w:rsid w:val="008C1D4B"/>
    <w:rsid w:val="008C2DDA"/>
    <w:rsid w:val="008C5CC1"/>
    <w:rsid w:val="008C756A"/>
    <w:rsid w:val="008C7EDD"/>
    <w:rsid w:val="008D231C"/>
    <w:rsid w:val="008D4F6F"/>
    <w:rsid w:val="008D573F"/>
    <w:rsid w:val="008D6BF6"/>
    <w:rsid w:val="008D7105"/>
    <w:rsid w:val="008D741D"/>
    <w:rsid w:val="008D7B77"/>
    <w:rsid w:val="008D7F9C"/>
    <w:rsid w:val="008E0641"/>
    <w:rsid w:val="008E065B"/>
    <w:rsid w:val="008E1FE3"/>
    <w:rsid w:val="008E20AF"/>
    <w:rsid w:val="008E51BD"/>
    <w:rsid w:val="008E5BCD"/>
    <w:rsid w:val="008F1E3C"/>
    <w:rsid w:val="008F455F"/>
    <w:rsid w:val="008F5CE9"/>
    <w:rsid w:val="008F5F56"/>
    <w:rsid w:val="00901C2E"/>
    <w:rsid w:val="00906196"/>
    <w:rsid w:val="00910762"/>
    <w:rsid w:val="009118A2"/>
    <w:rsid w:val="00915894"/>
    <w:rsid w:val="009274BB"/>
    <w:rsid w:val="00930DEE"/>
    <w:rsid w:val="00931CDA"/>
    <w:rsid w:val="00932995"/>
    <w:rsid w:val="00936214"/>
    <w:rsid w:val="009416DA"/>
    <w:rsid w:val="00942FA3"/>
    <w:rsid w:val="009457C8"/>
    <w:rsid w:val="0094758D"/>
    <w:rsid w:val="0095133C"/>
    <w:rsid w:val="00954CFD"/>
    <w:rsid w:val="00954FD6"/>
    <w:rsid w:val="009556B7"/>
    <w:rsid w:val="009560BE"/>
    <w:rsid w:val="0096064D"/>
    <w:rsid w:val="0096081B"/>
    <w:rsid w:val="00963B05"/>
    <w:rsid w:val="00974499"/>
    <w:rsid w:val="009817A4"/>
    <w:rsid w:val="009856E4"/>
    <w:rsid w:val="009868EC"/>
    <w:rsid w:val="00990585"/>
    <w:rsid w:val="009914A3"/>
    <w:rsid w:val="00992F05"/>
    <w:rsid w:val="00993EBC"/>
    <w:rsid w:val="009940C3"/>
    <w:rsid w:val="00994AD3"/>
    <w:rsid w:val="009963E8"/>
    <w:rsid w:val="009A312C"/>
    <w:rsid w:val="009A4216"/>
    <w:rsid w:val="009A50D9"/>
    <w:rsid w:val="009A5EBB"/>
    <w:rsid w:val="009A63E6"/>
    <w:rsid w:val="009A73B3"/>
    <w:rsid w:val="009B2A55"/>
    <w:rsid w:val="009B335A"/>
    <w:rsid w:val="009C00D6"/>
    <w:rsid w:val="009C3444"/>
    <w:rsid w:val="009C3C46"/>
    <w:rsid w:val="009D031B"/>
    <w:rsid w:val="009D081A"/>
    <w:rsid w:val="009D2414"/>
    <w:rsid w:val="009D54FD"/>
    <w:rsid w:val="009D5753"/>
    <w:rsid w:val="009E2D73"/>
    <w:rsid w:val="009E5818"/>
    <w:rsid w:val="009F55EB"/>
    <w:rsid w:val="00A019A6"/>
    <w:rsid w:val="00A0257B"/>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3A71"/>
    <w:rsid w:val="00A43E9D"/>
    <w:rsid w:val="00A44326"/>
    <w:rsid w:val="00A45C14"/>
    <w:rsid w:val="00A55ABC"/>
    <w:rsid w:val="00A56049"/>
    <w:rsid w:val="00A56484"/>
    <w:rsid w:val="00A60252"/>
    <w:rsid w:val="00A61B9F"/>
    <w:rsid w:val="00A670B5"/>
    <w:rsid w:val="00A6782D"/>
    <w:rsid w:val="00A7157F"/>
    <w:rsid w:val="00A71791"/>
    <w:rsid w:val="00A804E0"/>
    <w:rsid w:val="00A80B67"/>
    <w:rsid w:val="00A81AD9"/>
    <w:rsid w:val="00A81F8F"/>
    <w:rsid w:val="00A82EC2"/>
    <w:rsid w:val="00A869DF"/>
    <w:rsid w:val="00A8716B"/>
    <w:rsid w:val="00A872D1"/>
    <w:rsid w:val="00A87F12"/>
    <w:rsid w:val="00A95348"/>
    <w:rsid w:val="00AA293F"/>
    <w:rsid w:val="00AA4E6C"/>
    <w:rsid w:val="00AA7E28"/>
    <w:rsid w:val="00AB08E1"/>
    <w:rsid w:val="00AB101F"/>
    <w:rsid w:val="00AB12C0"/>
    <w:rsid w:val="00AB1F63"/>
    <w:rsid w:val="00AB3CD4"/>
    <w:rsid w:val="00AB4C2D"/>
    <w:rsid w:val="00AB4F7D"/>
    <w:rsid w:val="00AB621D"/>
    <w:rsid w:val="00AC3878"/>
    <w:rsid w:val="00AC5203"/>
    <w:rsid w:val="00AC5EB7"/>
    <w:rsid w:val="00AD3839"/>
    <w:rsid w:val="00AD73D6"/>
    <w:rsid w:val="00AD760F"/>
    <w:rsid w:val="00AE402A"/>
    <w:rsid w:val="00AE60D4"/>
    <w:rsid w:val="00AF7E04"/>
    <w:rsid w:val="00B02CD4"/>
    <w:rsid w:val="00B05042"/>
    <w:rsid w:val="00B11377"/>
    <w:rsid w:val="00B12294"/>
    <w:rsid w:val="00B20477"/>
    <w:rsid w:val="00B20987"/>
    <w:rsid w:val="00B21245"/>
    <w:rsid w:val="00B22438"/>
    <w:rsid w:val="00B23A9B"/>
    <w:rsid w:val="00B24EE6"/>
    <w:rsid w:val="00B315C2"/>
    <w:rsid w:val="00B35C2D"/>
    <w:rsid w:val="00B4011A"/>
    <w:rsid w:val="00B411D5"/>
    <w:rsid w:val="00B4459E"/>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60E2"/>
    <w:rsid w:val="00B96E5C"/>
    <w:rsid w:val="00B9717E"/>
    <w:rsid w:val="00B975F7"/>
    <w:rsid w:val="00BA2A8A"/>
    <w:rsid w:val="00BB0E00"/>
    <w:rsid w:val="00BB1133"/>
    <w:rsid w:val="00BB27CF"/>
    <w:rsid w:val="00BB36BB"/>
    <w:rsid w:val="00BB371B"/>
    <w:rsid w:val="00BB454C"/>
    <w:rsid w:val="00BB646C"/>
    <w:rsid w:val="00BC1BB5"/>
    <w:rsid w:val="00BC6E81"/>
    <w:rsid w:val="00BD1BEE"/>
    <w:rsid w:val="00BD2146"/>
    <w:rsid w:val="00BD4CAF"/>
    <w:rsid w:val="00BD5686"/>
    <w:rsid w:val="00BD6542"/>
    <w:rsid w:val="00BD711A"/>
    <w:rsid w:val="00BD7E52"/>
    <w:rsid w:val="00BE42B7"/>
    <w:rsid w:val="00BE7713"/>
    <w:rsid w:val="00BF1734"/>
    <w:rsid w:val="00BF366A"/>
    <w:rsid w:val="00BF39FB"/>
    <w:rsid w:val="00C0309F"/>
    <w:rsid w:val="00C04BC6"/>
    <w:rsid w:val="00C04E33"/>
    <w:rsid w:val="00C14C36"/>
    <w:rsid w:val="00C223CC"/>
    <w:rsid w:val="00C23433"/>
    <w:rsid w:val="00C245E4"/>
    <w:rsid w:val="00C25F59"/>
    <w:rsid w:val="00C27A5C"/>
    <w:rsid w:val="00C334C2"/>
    <w:rsid w:val="00C340E2"/>
    <w:rsid w:val="00C34F7D"/>
    <w:rsid w:val="00C40063"/>
    <w:rsid w:val="00C45C3B"/>
    <w:rsid w:val="00C50D7E"/>
    <w:rsid w:val="00C52691"/>
    <w:rsid w:val="00C53991"/>
    <w:rsid w:val="00C547CB"/>
    <w:rsid w:val="00C55A3D"/>
    <w:rsid w:val="00C56701"/>
    <w:rsid w:val="00C61E08"/>
    <w:rsid w:val="00C6324E"/>
    <w:rsid w:val="00C63B9B"/>
    <w:rsid w:val="00C70530"/>
    <w:rsid w:val="00C736BB"/>
    <w:rsid w:val="00C73DE7"/>
    <w:rsid w:val="00C759CC"/>
    <w:rsid w:val="00C772E0"/>
    <w:rsid w:val="00C801F6"/>
    <w:rsid w:val="00C81183"/>
    <w:rsid w:val="00C850A1"/>
    <w:rsid w:val="00C90F30"/>
    <w:rsid w:val="00C92B68"/>
    <w:rsid w:val="00C96FCF"/>
    <w:rsid w:val="00C976A0"/>
    <w:rsid w:val="00C9779D"/>
    <w:rsid w:val="00CA12AE"/>
    <w:rsid w:val="00CA2312"/>
    <w:rsid w:val="00CA2DE5"/>
    <w:rsid w:val="00CA3441"/>
    <w:rsid w:val="00CA393D"/>
    <w:rsid w:val="00CA50D2"/>
    <w:rsid w:val="00CB08E6"/>
    <w:rsid w:val="00CB1D4D"/>
    <w:rsid w:val="00CB2977"/>
    <w:rsid w:val="00CB3935"/>
    <w:rsid w:val="00CB3EB3"/>
    <w:rsid w:val="00CB5642"/>
    <w:rsid w:val="00CC20CA"/>
    <w:rsid w:val="00CC4BA1"/>
    <w:rsid w:val="00CD09AD"/>
    <w:rsid w:val="00CD4699"/>
    <w:rsid w:val="00CE6324"/>
    <w:rsid w:val="00CE7150"/>
    <w:rsid w:val="00CF6985"/>
    <w:rsid w:val="00D06470"/>
    <w:rsid w:val="00D06FBB"/>
    <w:rsid w:val="00D07BDC"/>
    <w:rsid w:val="00D13687"/>
    <w:rsid w:val="00D1661F"/>
    <w:rsid w:val="00D2048E"/>
    <w:rsid w:val="00D20D54"/>
    <w:rsid w:val="00D215F0"/>
    <w:rsid w:val="00D22334"/>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0141"/>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C022B"/>
    <w:rsid w:val="00DC086C"/>
    <w:rsid w:val="00DC44DC"/>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718"/>
    <w:rsid w:val="00DF6437"/>
    <w:rsid w:val="00E000B7"/>
    <w:rsid w:val="00E04E39"/>
    <w:rsid w:val="00E04FFB"/>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4ABB"/>
    <w:rsid w:val="00E46625"/>
    <w:rsid w:val="00E47882"/>
    <w:rsid w:val="00E50369"/>
    <w:rsid w:val="00E52CFE"/>
    <w:rsid w:val="00E5613D"/>
    <w:rsid w:val="00E56A15"/>
    <w:rsid w:val="00E62F42"/>
    <w:rsid w:val="00E651A9"/>
    <w:rsid w:val="00E66482"/>
    <w:rsid w:val="00E66FB2"/>
    <w:rsid w:val="00E74DA8"/>
    <w:rsid w:val="00E81162"/>
    <w:rsid w:val="00E85601"/>
    <w:rsid w:val="00E85F70"/>
    <w:rsid w:val="00E907F6"/>
    <w:rsid w:val="00E9255D"/>
    <w:rsid w:val="00E9374A"/>
    <w:rsid w:val="00E961AA"/>
    <w:rsid w:val="00EA0128"/>
    <w:rsid w:val="00EA29A1"/>
    <w:rsid w:val="00EA2D7A"/>
    <w:rsid w:val="00EA4949"/>
    <w:rsid w:val="00EA4982"/>
    <w:rsid w:val="00EB0791"/>
    <w:rsid w:val="00EB172E"/>
    <w:rsid w:val="00EB1B2E"/>
    <w:rsid w:val="00EB204C"/>
    <w:rsid w:val="00EB32E0"/>
    <w:rsid w:val="00EB41E4"/>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5B41"/>
    <w:rsid w:val="00EF741C"/>
    <w:rsid w:val="00F00C44"/>
    <w:rsid w:val="00F06BB4"/>
    <w:rsid w:val="00F13552"/>
    <w:rsid w:val="00F17C6E"/>
    <w:rsid w:val="00F22681"/>
    <w:rsid w:val="00F30BC4"/>
    <w:rsid w:val="00F30EEA"/>
    <w:rsid w:val="00F341C9"/>
    <w:rsid w:val="00F34784"/>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57"/>
    <w:rsid w:val="00F674A7"/>
    <w:rsid w:val="00F710E8"/>
    <w:rsid w:val="00F74F7C"/>
    <w:rsid w:val="00F75052"/>
    <w:rsid w:val="00F75AA5"/>
    <w:rsid w:val="00F76F09"/>
    <w:rsid w:val="00F7723B"/>
    <w:rsid w:val="00F8046F"/>
    <w:rsid w:val="00F854B2"/>
    <w:rsid w:val="00F87307"/>
    <w:rsid w:val="00F87C26"/>
    <w:rsid w:val="00F92A21"/>
    <w:rsid w:val="00F93444"/>
    <w:rsid w:val="00F9626F"/>
    <w:rsid w:val="00F96D54"/>
    <w:rsid w:val="00FA2074"/>
    <w:rsid w:val="00FA4C24"/>
    <w:rsid w:val="00FA6527"/>
    <w:rsid w:val="00FA7E05"/>
    <w:rsid w:val="00FB2B2D"/>
    <w:rsid w:val="00FB3DCE"/>
    <w:rsid w:val="00FB65E8"/>
    <w:rsid w:val="00FB6A3F"/>
    <w:rsid w:val="00FC60F3"/>
    <w:rsid w:val="00FC62B1"/>
    <w:rsid w:val="00FC79F6"/>
    <w:rsid w:val="00FC7C1F"/>
    <w:rsid w:val="00FD0200"/>
    <w:rsid w:val="00FD18E4"/>
    <w:rsid w:val="00FD34AE"/>
    <w:rsid w:val="00FD4ADA"/>
    <w:rsid w:val="00FD51BE"/>
    <w:rsid w:val="00FD689F"/>
    <w:rsid w:val="00FE49A3"/>
    <w:rsid w:val="00FE5F74"/>
    <w:rsid w:val="00FE71E3"/>
    <w:rsid w:val="00FE7DC0"/>
    <w:rsid w:val="00FF373D"/>
    <w:rsid w:val="00FF3DC1"/>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66171276">
      <w:bodyDiv w:val="1"/>
      <w:marLeft w:val="0"/>
      <w:marRight w:val="0"/>
      <w:marTop w:val="0"/>
      <w:marBottom w:val="0"/>
      <w:divBdr>
        <w:top w:val="none" w:sz="0" w:space="0" w:color="auto"/>
        <w:left w:val="none" w:sz="0" w:space="0" w:color="auto"/>
        <w:bottom w:val="none" w:sz="0" w:space="0" w:color="auto"/>
        <w:right w:val="none" w:sz="0" w:space="0" w:color="auto"/>
      </w:divBdr>
    </w:div>
    <w:div w:id="1391153152">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70678185">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29001007">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BDCC7D-374F-4064-B6AE-DEC9B93C9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9985</Words>
  <Characters>53922</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5</cp:revision>
  <cp:lastPrinted>2026-02-19T11:15:00Z</cp:lastPrinted>
  <dcterms:created xsi:type="dcterms:W3CDTF">2026-02-19T19:30:00Z</dcterms:created>
  <dcterms:modified xsi:type="dcterms:W3CDTF">2026-02-19T19:44:00Z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