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065668">
        <w:rPr>
          <w:rFonts w:ascii="Segoe UI" w:eastAsia="Segoe UI" w:hAnsi="Segoe UI" w:cs="Segoe UI"/>
        </w:rPr>
        <w:t>60</w:t>
      </w:r>
      <w:r>
        <w:rPr>
          <w:rFonts w:ascii="Segoe UI" w:eastAsia="Segoe UI" w:hAnsi="Segoe UI" w:cs="Segoe UI"/>
        </w:rPr>
        <w:t>/20</w:t>
      </w:r>
      <w:r w:rsidR="00F644B1">
        <w:rPr>
          <w:rFonts w:ascii="Segoe UI" w:eastAsia="Segoe UI" w:hAnsi="Segoe UI" w:cs="Segoe UI"/>
        </w:rPr>
        <w:t>2</w:t>
      </w:r>
      <w:r w:rsidR="00065668">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065668">
        <w:rPr>
          <w:rFonts w:ascii="Segoe UI" w:eastAsia="Segoe UI" w:hAnsi="Segoe UI" w:cs="Segoe UI"/>
        </w:rPr>
        <w:t>30</w:t>
      </w:r>
      <w:r>
        <w:rPr>
          <w:rFonts w:ascii="Segoe UI" w:eastAsia="Segoe UI" w:hAnsi="Segoe UI" w:cs="Segoe UI"/>
        </w:rPr>
        <w:t>/20</w:t>
      </w:r>
      <w:r w:rsidR="00F644B1">
        <w:rPr>
          <w:rFonts w:ascii="Segoe UI" w:eastAsia="Segoe UI" w:hAnsi="Segoe UI" w:cs="Segoe UI"/>
        </w:rPr>
        <w:t>2</w:t>
      </w:r>
      <w:r w:rsidR="00065668">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Pr="005C194C" w:rsidRDefault="00125B45">
      <w:pPr>
        <w:tabs>
          <w:tab w:val="left" w:pos="2268"/>
        </w:tabs>
        <w:spacing w:after="0" w:line="300" w:lineRule="auto"/>
        <w:jc w:val="both"/>
        <w:rPr>
          <w:rFonts w:ascii="Segoe UI" w:eastAsia="Segoe UI" w:hAnsi="Segoe UI" w:cs="Segoe UI"/>
        </w:rPr>
      </w:pPr>
      <w:r w:rsidRPr="005C194C">
        <w:rPr>
          <w:rFonts w:ascii="Segoe UI" w:eastAsia="Segoe UI" w:hAnsi="Segoe UI" w:cs="Segoe UI"/>
        </w:rPr>
        <w:t xml:space="preserve">1.1. </w:t>
      </w:r>
      <w:r w:rsidR="00401AC8" w:rsidRPr="00F66B9A">
        <w:rPr>
          <w:rFonts w:ascii="Segoe UI" w:hAnsi="Segoe UI" w:cs="Segoe UI"/>
          <w:b/>
          <w:sz w:val="23"/>
          <w:szCs w:val="23"/>
        </w:rPr>
        <w:t>CONTRATAÇÃO DE EMPRESA PARA FORNECIMENTO DE 01 TRATOR AGRÍCOLA 4X4, PARA ATENDER A SECRETARIA DE AGRICULTURA</w:t>
      </w:r>
      <w:r w:rsidR="00401AC8">
        <w:rPr>
          <w:rFonts w:ascii="Segoe UI" w:hAnsi="Segoe UI" w:cs="Segoe UI"/>
          <w:b/>
          <w:sz w:val="23"/>
          <w:szCs w:val="23"/>
        </w:rPr>
        <w:t xml:space="preserve"> NO MUNICÍPIO DE SÃO SEBASTIÃO DO ANTA</w:t>
      </w:r>
      <w:r w:rsidRPr="005C194C">
        <w:rPr>
          <w:rFonts w:ascii="Segoe UI" w:eastAsia="Segoe UI" w:hAnsi="Segoe UI" w:cs="Segoe UI"/>
        </w:rPr>
        <w:t xml:space="preserve">, conforme condições, quantidades e exigências estabelecidas no Estudo Técnico Preliminar – ETP: </w:t>
      </w:r>
      <w:r w:rsidRPr="005C194C">
        <w:rPr>
          <w:rFonts w:ascii="Segoe UI" w:eastAsia="Segoe UI" w:hAnsi="Segoe UI" w:cs="Segoe UI"/>
          <w:b/>
        </w:rPr>
        <w:t xml:space="preserve">Anexo I </w:t>
      </w:r>
      <w:r w:rsidRPr="005C194C">
        <w:rPr>
          <w:rFonts w:ascii="Segoe UI" w:eastAsia="Segoe UI" w:hAnsi="Segoe UI" w:cs="Segoe UI"/>
        </w:rPr>
        <w:t xml:space="preserve">e no Termo de Referência – TR – </w:t>
      </w:r>
      <w:r w:rsidRPr="005C194C">
        <w:rPr>
          <w:rFonts w:ascii="Segoe UI" w:eastAsia="Segoe UI" w:hAnsi="Segoe UI" w:cs="Segoe UI"/>
          <w:b/>
        </w:rPr>
        <w:t>Anexo II</w:t>
      </w:r>
      <w:r w:rsidRPr="005C194C">
        <w:rPr>
          <w:rFonts w:ascii="Segoe UI" w:eastAsia="Segoe UI" w:hAnsi="Segoe UI" w:cs="Segoe UI"/>
        </w:rPr>
        <w:t>:</w:t>
      </w:r>
    </w:p>
    <w:tbl>
      <w:tblPr>
        <w:tblStyle w:val="Tabelacomgrade"/>
        <w:tblW w:w="8642" w:type="dxa"/>
        <w:tblLayout w:type="fixed"/>
        <w:tblLook w:val="04A0" w:firstRow="1" w:lastRow="0" w:firstColumn="1" w:lastColumn="0" w:noHBand="0" w:noVBand="1"/>
      </w:tblPr>
      <w:tblGrid>
        <w:gridCol w:w="767"/>
        <w:gridCol w:w="1071"/>
        <w:gridCol w:w="847"/>
        <w:gridCol w:w="4540"/>
        <w:gridCol w:w="1417"/>
      </w:tblGrid>
      <w:tr w:rsidR="0023526C" w:rsidRPr="00132D0D" w:rsidTr="0023526C">
        <w:tc>
          <w:tcPr>
            <w:tcW w:w="767" w:type="dxa"/>
          </w:tcPr>
          <w:p w:rsidR="0023526C" w:rsidRPr="00132D0D" w:rsidRDefault="0023526C" w:rsidP="00140018">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ITEM</w:t>
            </w:r>
          </w:p>
        </w:tc>
        <w:tc>
          <w:tcPr>
            <w:tcW w:w="1071" w:type="dxa"/>
          </w:tcPr>
          <w:p w:rsidR="0023526C" w:rsidRPr="00132D0D" w:rsidRDefault="0023526C" w:rsidP="00140018">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QUANT</w:t>
            </w:r>
          </w:p>
        </w:tc>
        <w:tc>
          <w:tcPr>
            <w:tcW w:w="847" w:type="dxa"/>
          </w:tcPr>
          <w:p w:rsidR="0023526C" w:rsidRPr="00132D0D" w:rsidRDefault="0023526C" w:rsidP="00140018">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UNID</w:t>
            </w:r>
          </w:p>
        </w:tc>
        <w:tc>
          <w:tcPr>
            <w:tcW w:w="4540" w:type="dxa"/>
          </w:tcPr>
          <w:p w:rsidR="0023526C" w:rsidRPr="00132D0D" w:rsidRDefault="0023526C" w:rsidP="00140018">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DESCRIÇÃO</w:t>
            </w:r>
          </w:p>
        </w:tc>
        <w:tc>
          <w:tcPr>
            <w:tcW w:w="1417" w:type="dxa"/>
          </w:tcPr>
          <w:p w:rsidR="0023526C" w:rsidRPr="00132D0D" w:rsidRDefault="0023526C" w:rsidP="00140018">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V. UNIT.</w:t>
            </w:r>
          </w:p>
        </w:tc>
      </w:tr>
      <w:tr w:rsidR="0023526C" w:rsidRPr="00132D0D" w:rsidTr="0023526C">
        <w:tc>
          <w:tcPr>
            <w:tcW w:w="767" w:type="dxa"/>
          </w:tcPr>
          <w:p w:rsidR="0023526C" w:rsidRPr="00132D0D" w:rsidRDefault="0023526C" w:rsidP="00140018">
            <w:pPr>
              <w:tabs>
                <w:tab w:val="left" w:pos="2268"/>
              </w:tabs>
              <w:spacing w:line="300" w:lineRule="auto"/>
              <w:rPr>
                <w:rFonts w:ascii="Segoe UI" w:hAnsi="Segoe UI" w:cs="Segoe UI"/>
                <w:sz w:val="20"/>
                <w:szCs w:val="20"/>
              </w:rPr>
            </w:pPr>
            <w:r w:rsidRPr="00132D0D">
              <w:rPr>
                <w:rFonts w:ascii="Segoe UI" w:hAnsi="Segoe UI" w:cs="Segoe UI"/>
                <w:sz w:val="20"/>
                <w:szCs w:val="20"/>
              </w:rPr>
              <w:t>01</w:t>
            </w:r>
          </w:p>
        </w:tc>
        <w:tc>
          <w:tcPr>
            <w:tcW w:w="1071" w:type="dxa"/>
          </w:tcPr>
          <w:p w:rsidR="0023526C" w:rsidRPr="00132D0D" w:rsidRDefault="0023526C" w:rsidP="00140018">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01</w:t>
            </w:r>
          </w:p>
        </w:tc>
        <w:tc>
          <w:tcPr>
            <w:tcW w:w="847" w:type="dxa"/>
          </w:tcPr>
          <w:p w:rsidR="0023526C" w:rsidRPr="00132D0D" w:rsidRDefault="0023526C" w:rsidP="00140018">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UNID</w:t>
            </w:r>
          </w:p>
        </w:tc>
        <w:tc>
          <w:tcPr>
            <w:tcW w:w="4540" w:type="dxa"/>
          </w:tcPr>
          <w:p w:rsidR="0023526C" w:rsidRPr="00132D0D" w:rsidRDefault="0023526C" w:rsidP="00140018">
            <w:pPr>
              <w:tabs>
                <w:tab w:val="left" w:pos="2268"/>
              </w:tabs>
              <w:spacing w:line="300" w:lineRule="auto"/>
              <w:jc w:val="both"/>
              <w:rPr>
                <w:rFonts w:ascii="Segoe UI" w:hAnsi="Segoe UI" w:cs="Segoe UI"/>
                <w:sz w:val="20"/>
                <w:szCs w:val="20"/>
              </w:rPr>
            </w:pPr>
            <w:r w:rsidRPr="00132D0D">
              <w:rPr>
                <w:rFonts w:ascii="Segoe UI" w:hAnsi="Segoe UI" w:cs="Segoe UI"/>
                <w:sz w:val="20"/>
                <w:szCs w:val="20"/>
              </w:rPr>
              <w:t xml:space="preserve">TRATOR AGRÍCOLA NOVO, 0KM, SOBRE RODAS; ANO/MODELO ATUAL, TRAÇÃO 4X4 CENTRAL, MOTOR A DIESEL; POTÊNCIA MÍNIMA DE 80 CV; MÍNIMO DE 3 CILINDROS TURBO, ALIMENTAÇÃO BOMBA INJETORA MECÂNICA, 08 VELOCIDADES A FRENTE E 4 A </w:t>
            </w:r>
            <w:proofErr w:type="gramStart"/>
            <w:r w:rsidRPr="00132D0D">
              <w:rPr>
                <w:rFonts w:ascii="Segoe UI" w:hAnsi="Segoe UI" w:cs="Segoe UI"/>
                <w:sz w:val="20"/>
                <w:szCs w:val="20"/>
              </w:rPr>
              <w:t xml:space="preserve">RÉ,   </w:t>
            </w:r>
            <w:proofErr w:type="gramEnd"/>
            <w:r w:rsidRPr="00132D0D">
              <w:rPr>
                <w:rFonts w:ascii="Segoe UI" w:hAnsi="Segoe UI" w:cs="Segoe UI"/>
                <w:sz w:val="20"/>
                <w:szCs w:val="20"/>
              </w:rPr>
              <w:t>COM TOMADA DE FORÇA INDEPENDENTE; DIREÇÃO HIDRÁULICA/HIDROSTÁTICA; LEVEMENTE HIDRÁULICO DE 03 (TRÊS) PONTOS; COM FAROL, CAPOTA E CINTO DE SEGURANÇA.  PLATAFORMA COM ESTRUTURA ROPS.</w:t>
            </w:r>
          </w:p>
        </w:tc>
        <w:tc>
          <w:tcPr>
            <w:tcW w:w="1417" w:type="dxa"/>
          </w:tcPr>
          <w:p w:rsidR="0023526C" w:rsidRPr="00132D0D" w:rsidRDefault="0023526C" w:rsidP="0023526C">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R$</w:t>
            </w:r>
            <w:r>
              <w:rPr>
                <w:rFonts w:ascii="Segoe UI" w:hAnsi="Segoe UI" w:cs="Segoe UI"/>
                <w:sz w:val="20"/>
                <w:szCs w:val="20"/>
              </w:rPr>
              <w:t>230.144,33</w:t>
            </w: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lastRenderedPageBreak/>
        <w:t xml:space="preserve">2.1. O início de lançamento de propostas: </w:t>
      </w:r>
      <w:r w:rsidR="00065668">
        <w:rPr>
          <w:rFonts w:ascii="Segoe UI" w:eastAsia="Segoe UI" w:hAnsi="Segoe UI" w:cs="Segoe UI"/>
        </w:rPr>
        <w:t>12</w:t>
      </w:r>
      <w:r w:rsidR="00EA3302">
        <w:rPr>
          <w:rFonts w:ascii="Segoe UI" w:eastAsia="Segoe UI" w:hAnsi="Segoe UI" w:cs="Segoe UI"/>
        </w:rPr>
        <w:t>/</w:t>
      </w:r>
      <w:r w:rsidR="00065668">
        <w:rPr>
          <w:rFonts w:ascii="Segoe UI" w:eastAsia="Segoe UI" w:hAnsi="Segoe UI" w:cs="Segoe UI"/>
        </w:rPr>
        <w:t>05</w:t>
      </w:r>
      <w:r>
        <w:rPr>
          <w:rFonts w:ascii="Segoe UI" w:eastAsia="Segoe UI" w:hAnsi="Segoe UI" w:cs="Segoe UI"/>
        </w:rPr>
        <w:t>/202</w:t>
      </w:r>
      <w:r w:rsidR="00065668">
        <w:rPr>
          <w:rFonts w:ascii="Segoe UI" w:eastAsia="Segoe UI" w:hAnsi="Segoe UI" w:cs="Segoe UI"/>
        </w:rPr>
        <w:t>6</w:t>
      </w:r>
      <w:r>
        <w:rPr>
          <w:rFonts w:ascii="Segoe UI" w:eastAsia="Segoe UI" w:hAnsi="Segoe UI" w:cs="Segoe UI"/>
        </w:rPr>
        <w:t xml:space="preserve"> às 08:00hs e final de lançamento de proposta: </w:t>
      </w:r>
      <w:r w:rsidR="00065668">
        <w:rPr>
          <w:rFonts w:ascii="Segoe UI" w:eastAsia="Segoe UI" w:hAnsi="Segoe UI" w:cs="Segoe UI"/>
        </w:rPr>
        <w:t>25</w:t>
      </w:r>
      <w:r>
        <w:rPr>
          <w:rFonts w:ascii="Segoe UI" w:eastAsia="Segoe UI" w:hAnsi="Segoe UI" w:cs="Segoe UI"/>
        </w:rPr>
        <w:t>/</w:t>
      </w:r>
      <w:r w:rsidR="00065668">
        <w:rPr>
          <w:rFonts w:ascii="Segoe UI" w:eastAsia="Segoe UI" w:hAnsi="Segoe UI" w:cs="Segoe UI"/>
        </w:rPr>
        <w:t>05</w:t>
      </w:r>
      <w:r>
        <w:rPr>
          <w:rFonts w:ascii="Segoe UI" w:eastAsia="Segoe UI" w:hAnsi="Segoe UI" w:cs="Segoe UI"/>
        </w:rPr>
        <w:t>/202</w:t>
      </w:r>
      <w:r w:rsidR="00065668">
        <w:rPr>
          <w:rFonts w:ascii="Segoe UI" w:eastAsia="Segoe UI" w:hAnsi="Segoe UI" w:cs="Segoe UI"/>
        </w:rPr>
        <w:t>6</w:t>
      </w:r>
      <w:r>
        <w:rPr>
          <w:rFonts w:ascii="Segoe UI" w:eastAsia="Segoe UI" w:hAnsi="Segoe UI" w:cs="Segoe UI"/>
        </w:rPr>
        <w:t xml:space="preserve"> às </w:t>
      </w:r>
      <w:r w:rsidR="00065668">
        <w:rPr>
          <w:rFonts w:ascii="Segoe UI" w:eastAsia="Segoe UI" w:hAnsi="Segoe UI" w:cs="Segoe UI"/>
        </w:rPr>
        <w:t>08</w:t>
      </w:r>
      <w:r>
        <w:rPr>
          <w:rFonts w:ascii="Segoe UI" w:eastAsia="Segoe UI" w:hAnsi="Segoe UI" w:cs="Segoe UI"/>
        </w:rPr>
        <w:t xml:space="preserve">:00hs – INÍCIO DISPUTA: </w:t>
      </w:r>
      <w:r w:rsidR="00065668">
        <w:rPr>
          <w:rFonts w:ascii="Segoe UI" w:eastAsia="Segoe UI" w:hAnsi="Segoe UI" w:cs="Segoe UI"/>
        </w:rPr>
        <w:t>25</w:t>
      </w:r>
      <w:r>
        <w:rPr>
          <w:rFonts w:ascii="Segoe UI" w:eastAsia="Segoe UI" w:hAnsi="Segoe UI" w:cs="Segoe UI"/>
        </w:rPr>
        <w:t>/</w:t>
      </w:r>
      <w:r w:rsidR="00A75B80">
        <w:rPr>
          <w:rFonts w:ascii="Segoe UI" w:eastAsia="Segoe UI" w:hAnsi="Segoe UI" w:cs="Segoe UI"/>
        </w:rPr>
        <w:t>0</w:t>
      </w:r>
      <w:r w:rsidR="00065668">
        <w:rPr>
          <w:rFonts w:ascii="Segoe UI" w:eastAsia="Segoe UI" w:hAnsi="Segoe UI" w:cs="Segoe UI"/>
        </w:rPr>
        <w:t>5</w:t>
      </w:r>
      <w:r>
        <w:rPr>
          <w:rFonts w:ascii="Segoe UI" w:eastAsia="Segoe UI" w:hAnsi="Segoe UI" w:cs="Segoe UI"/>
        </w:rPr>
        <w:t>/202</w:t>
      </w:r>
      <w:r w:rsidR="00065668">
        <w:rPr>
          <w:rFonts w:ascii="Segoe UI" w:eastAsia="Segoe UI" w:hAnsi="Segoe UI" w:cs="Segoe UI"/>
        </w:rPr>
        <w:t>6</w:t>
      </w:r>
      <w:r>
        <w:rPr>
          <w:rFonts w:ascii="Segoe UI" w:eastAsia="Segoe UI" w:hAnsi="Segoe UI" w:cs="Segoe UI"/>
        </w:rPr>
        <w:t xml:space="preserve">, às </w:t>
      </w:r>
      <w:r w:rsidR="00065668">
        <w:rPr>
          <w:rFonts w:ascii="Segoe UI" w:eastAsia="Segoe UI" w:hAnsi="Segoe UI" w:cs="Segoe UI"/>
        </w:rPr>
        <w:t>08</w:t>
      </w:r>
      <w:r>
        <w:rPr>
          <w:rFonts w:ascii="Segoe UI" w:eastAsia="Segoe UI" w:hAnsi="Segoe UI" w:cs="Segoe UI"/>
        </w:rPr>
        <w:t>:</w:t>
      </w:r>
      <w:r w:rsidR="00C92465">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F644B1">
        <w:rPr>
          <w:rFonts w:ascii="Segoe UI" w:eastAsia="Segoe UI" w:hAnsi="Segoe UI" w:cs="Segoe UI"/>
        </w:rPr>
        <w:t xml:space="preserve">/VALOR, pelo sistema eletrônico </w:t>
      </w:r>
      <w:hyperlink r:id="rId8">
        <w:r w:rsidR="00F644B1" w:rsidRPr="008E2E8D">
          <w:rPr>
            <w:rFonts w:ascii="Segoe UI" w:eastAsia="Segoe UI" w:hAnsi="Segoe UI" w:cs="Segoe UI"/>
            <w:sz w:val="24"/>
            <w:szCs w:val="24"/>
            <w:u w:val="single"/>
          </w:rPr>
          <w:t>https://novobbmnet.com.br/</w:t>
        </w:r>
      </w:hyperlink>
      <w:r w:rsidR="00F644B1" w:rsidRPr="008E2E8D">
        <w:rPr>
          <w:rFonts w:ascii="Segoe UI" w:eastAsia="Segoe UI" w:hAnsi="Segoe UI" w:cs="Segoe UI"/>
          <w:sz w:val="24"/>
          <w:szCs w:val="24"/>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Pr="0023526C" w:rsidRDefault="00125B45">
      <w:pPr>
        <w:tabs>
          <w:tab w:val="left" w:pos="2268"/>
        </w:tabs>
        <w:spacing w:line="300" w:lineRule="auto"/>
        <w:jc w:val="both"/>
        <w:rPr>
          <w:rFonts w:ascii="Segoe UI" w:eastAsia="Segoe UI" w:hAnsi="Segoe UI" w:cs="Segoe UI"/>
          <w:b/>
        </w:rPr>
      </w:pPr>
      <w:r w:rsidRPr="0023526C">
        <w:rPr>
          <w:rFonts w:ascii="Segoe UI" w:eastAsia="Segoe UI" w:hAnsi="Segoe UI" w:cs="Segoe UI"/>
          <w:b/>
        </w:rPr>
        <w:t>3. Da participação e não participação</w:t>
      </w:r>
    </w:p>
    <w:p w:rsidR="00081D51" w:rsidRPr="008E2E8D" w:rsidRDefault="00081D51" w:rsidP="00081D51">
      <w:pPr>
        <w:spacing w:line="300" w:lineRule="auto"/>
        <w:jc w:val="both"/>
        <w:rPr>
          <w:rFonts w:ascii="Segoe UI" w:eastAsia="Segoe UI" w:hAnsi="Segoe UI" w:cs="Segoe UI"/>
          <w:b/>
          <w:sz w:val="24"/>
          <w:szCs w:val="24"/>
        </w:rPr>
      </w:pPr>
      <w:r w:rsidRPr="0023526C">
        <w:rPr>
          <w:rFonts w:ascii="Segoe UI" w:eastAsia="Segoe UI" w:hAnsi="Segoe UI" w:cs="Segoe UI"/>
          <w:sz w:val="24"/>
          <w:szCs w:val="24"/>
        </w:rPr>
        <w:t>3.1. Poderão participar deste Pregão empresas jurídicas – cujo ramo de atividade seja compatível com o objeto</w:t>
      </w:r>
      <w:r w:rsidRPr="008E2E8D">
        <w:rPr>
          <w:rFonts w:ascii="Segoe UI" w:eastAsia="Segoe UI" w:hAnsi="Segoe UI" w:cs="Segoe UI"/>
          <w:b/>
          <w:sz w:val="24"/>
          <w:szCs w:val="24"/>
        </w:rPr>
        <w:t>.</w:t>
      </w:r>
    </w:p>
    <w:p w:rsidR="00A4620C" w:rsidRPr="00C92465" w:rsidRDefault="00125B45">
      <w:pPr>
        <w:spacing w:line="300" w:lineRule="auto"/>
        <w:jc w:val="both"/>
        <w:rPr>
          <w:rFonts w:ascii="Segoe UI" w:eastAsia="Segoe UI" w:hAnsi="Segoe UI" w:cs="Segoe UI"/>
        </w:rPr>
      </w:pPr>
      <w:r w:rsidRPr="00C92465">
        <w:rPr>
          <w:rFonts w:ascii="Segoe UI" w:eastAsia="Segoe UI" w:hAnsi="Segoe UI" w:cs="Segoe UI"/>
        </w:rPr>
        <w:lastRenderedPageBreak/>
        <w:t>3.2. Não poderão participar deste Pregão a(s) licitante(s):</w:t>
      </w:r>
    </w:p>
    <w:p w:rsidR="00A4620C" w:rsidRPr="009E54C8" w:rsidRDefault="00125B45">
      <w:pPr>
        <w:spacing w:line="300" w:lineRule="auto"/>
        <w:jc w:val="both"/>
        <w:rPr>
          <w:rFonts w:ascii="Segoe UI" w:eastAsia="Segoe UI" w:hAnsi="Segoe UI" w:cs="Segoe UI"/>
        </w:rPr>
      </w:pPr>
      <w:r w:rsidRPr="009E54C8">
        <w:rPr>
          <w:rFonts w:ascii="Segoe UI" w:eastAsia="Segoe UI" w:hAnsi="Segoe UI" w:cs="Segoe UI"/>
        </w:rPr>
        <w:t xml:space="preserve">3.2.1. </w:t>
      </w:r>
      <w:proofErr w:type="gramStart"/>
      <w:r w:rsidRPr="009E54C8">
        <w:rPr>
          <w:rFonts w:ascii="Segoe UI" w:eastAsia="Segoe UI" w:hAnsi="Segoe UI" w:cs="Segoe UI"/>
        </w:rPr>
        <w:t>que</w:t>
      </w:r>
      <w:proofErr w:type="gramEnd"/>
      <w:r w:rsidRPr="009E54C8">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3.3. Equiparam-se aos autores do projeto as empresas integrantes do mesmo grupo econômico;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6E0B1D">
        <w:rPr>
          <w:rFonts w:ascii="Segoe UI" w:eastAsia="Segoe UI" w:hAnsi="Segoe UI" w:cs="Segoe UI"/>
        </w:rPr>
        <w:t xml:space="preserve"> </w:t>
      </w:r>
      <w:hyperlink r:id="rId9">
        <w:r w:rsidR="006E0B1D" w:rsidRPr="008E2E8D">
          <w:rPr>
            <w:rFonts w:ascii="Segoe UI" w:eastAsia="Segoe UI" w:hAnsi="Segoe UI" w:cs="Segoe UI"/>
            <w:sz w:val="24"/>
            <w:szCs w:val="24"/>
            <w:u w:val="single"/>
          </w:rPr>
          <w:t>https://novobbmnet.com.br/</w:t>
        </w:r>
      </w:hyperlink>
      <w:r w:rsidR="006E0B1D" w:rsidRPr="008E2E8D">
        <w:rPr>
          <w:rFonts w:ascii="Segoe UI" w:eastAsia="Segoe UI" w:hAnsi="Segoe UI" w:cs="Segoe UI"/>
          <w:sz w:val="24"/>
          <w:szCs w:val="24"/>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6E0B1D" w:rsidRDefault="006E0B1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r w:rsidR="006E0B1D">
        <w:rPr>
          <w:rFonts w:ascii="Segoe UI" w:eastAsia="Segoe UI" w:hAnsi="Segoe UI" w:cs="Segoe UI"/>
        </w:rPr>
        <w:t xml:space="preserve"> </w:t>
      </w:r>
      <w:hyperlink r:id="rId10">
        <w:r w:rsidR="006E0B1D" w:rsidRPr="008E2E8D">
          <w:rPr>
            <w:rFonts w:ascii="Segoe UI" w:eastAsia="Segoe UI" w:hAnsi="Segoe UI" w:cs="Segoe UI"/>
            <w:sz w:val="24"/>
            <w:szCs w:val="24"/>
            <w:u w:val="single"/>
          </w:rPr>
          <w:t>https://novobbmnet.com.br/</w:t>
        </w:r>
      </w:hyperlink>
      <w:r w:rsidR="006E0B1D" w:rsidRPr="008E2E8D">
        <w:rPr>
          <w:rFonts w:ascii="Segoe UI" w:eastAsia="Segoe UI" w:hAnsi="Segoe UI" w:cs="Segoe UI"/>
          <w:sz w:val="24"/>
          <w:szCs w:val="24"/>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w:t>
      </w:r>
      <w:r w:rsidR="006E0B1D">
        <w:rPr>
          <w:rFonts w:ascii="Segoe UI" w:eastAsia="Segoe UI" w:hAnsi="Segoe UI" w:cs="Segoe UI"/>
        </w:rPr>
        <w:t>aberto</w:t>
      </w:r>
      <w:r>
        <w:rPr>
          <w:rFonts w:ascii="Segoe UI" w:eastAsia="Segoe UI" w:hAnsi="Segoe UI" w:cs="Segoe UI"/>
        </w:rPr>
        <w:t>,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rPr>
        <w:t xml:space="preserve"> R$</w:t>
      </w:r>
      <w:r w:rsidR="00F755C4">
        <w:rPr>
          <w:rFonts w:ascii="Segoe UI" w:eastAsia="Segoe UI" w:hAnsi="Segoe UI" w:cs="Segoe UI"/>
        </w:rPr>
        <w:t>500,00 (Quinhentos reais).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243F84" w:rsidRPr="00243F84" w:rsidRDefault="00407F64" w:rsidP="00243F84">
      <w:pPr>
        <w:spacing w:line="300" w:lineRule="auto"/>
        <w:jc w:val="both"/>
        <w:rPr>
          <w:rFonts w:ascii="Segoe UI" w:eastAsia="Segoe UI" w:hAnsi="Segoe UI" w:cs="Segoe UI"/>
          <w:b/>
        </w:rPr>
      </w:pPr>
      <w:r w:rsidRPr="00243F84">
        <w:rPr>
          <w:rFonts w:ascii="Segoe UI" w:eastAsia="Segoe UI" w:hAnsi="Segoe UI" w:cs="Segoe UI"/>
          <w:b/>
        </w:rPr>
        <w:t>7.3.</w:t>
      </w:r>
      <w:r w:rsidR="00243F84" w:rsidRPr="00243F84">
        <w:rPr>
          <w:rFonts w:ascii="Segoe UI" w:eastAsia="Segoe UI" w:hAnsi="Segoe UI" w:cs="Segoe UI"/>
          <w:b/>
        </w:rPr>
        <w:t xml:space="preserve"> Documentos Complementares</w:t>
      </w:r>
    </w:p>
    <w:p w:rsidR="00407F64" w:rsidRDefault="00243F84" w:rsidP="00243F84">
      <w:pPr>
        <w:rPr>
          <w:rFonts w:ascii="Segoe UI" w:eastAsia="Batang" w:hAnsi="Segoe UI" w:cs="Segoe UI"/>
        </w:rPr>
      </w:pPr>
      <w:r w:rsidRPr="00243F84">
        <w:rPr>
          <w:rFonts w:ascii="Segoe UI" w:eastAsia="Batang" w:hAnsi="Segoe UI" w:cs="Segoe UI"/>
        </w:rPr>
        <w:t>7.3.1. Alvará de funcionamento da empresa ano 202</w:t>
      </w:r>
      <w:r w:rsidR="0023526C">
        <w:rPr>
          <w:rFonts w:ascii="Segoe UI" w:eastAsia="Batang" w:hAnsi="Segoe UI" w:cs="Segoe UI"/>
        </w:rPr>
        <w:t>6</w:t>
      </w:r>
      <w:r w:rsidRPr="00243F84">
        <w:rPr>
          <w:rFonts w:ascii="Segoe UI" w:eastAsia="Batang" w:hAnsi="Segoe UI" w:cs="Segoe UI"/>
        </w:rPr>
        <w:t>.</w:t>
      </w:r>
    </w:p>
    <w:p w:rsidR="00243F84" w:rsidRPr="00243F84" w:rsidRDefault="002E5C62" w:rsidP="0023526C">
      <w:pPr>
        <w:spacing w:line="300" w:lineRule="auto"/>
        <w:jc w:val="both"/>
        <w:rPr>
          <w:rFonts w:ascii="Segoe UI" w:eastAsia="Batang" w:hAnsi="Segoe UI" w:cs="Segoe UI"/>
        </w:rPr>
      </w:pPr>
      <w:r>
        <w:rPr>
          <w:rFonts w:ascii="Segoe UI" w:eastAsia="Segoe UI" w:hAnsi="Segoe UI" w:cs="Segoe UI"/>
        </w:rPr>
        <w:t xml:space="preserve">7.3.2.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Pr="00243F84" w:rsidRDefault="00125B45">
      <w:pPr>
        <w:spacing w:line="300" w:lineRule="auto"/>
        <w:jc w:val="both"/>
        <w:rPr>
          <w:rFonts w:ascii="Segoe UI" w:eastAsia="Segoe UI" w:hAnsi="Segoe UI" w:cs="Segoe UI"/>
          <w:b/>
        </w:rPr>
      </w:pPr>
      <w:r w:rsidRPr="00243F84">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sidRPr="00243F84">
        <w:rPr>
          <w:rFonts w:ascii="Segoe UI" w:eastAsia="Segoe UI" w:hAnsi="Segoe UI" w:cs="Segoe UI"/>
        </w:rPr>
        <w:t>7.4.1. Declaração de que cumpre as exigências</w:t>
      </w:r>
      <w:r>
        <w:rPr>
          <w:rFonts w:ascii="Segoe UI" w:eastAsia="Segoe UI" w:hAnsi="Segoe UI" w:cs="Segoe UI"/>
        </w:rPr>
        <w:t xml:space="preserve">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6E0B1D" w:rsidRDefault="006E0B1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6E0B1D" w:rsidRDefault="006E0B1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6E0B1D" w:rsidRDefault="006E0B1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6E0B1D" w:rsidRDefault="006E0B1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6E0B1D" w:rsidRDefault="006E0B1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14.7. Alternativamente à convocação para comparecer perante a Administração para a assinatura do contrato administrativo, a Administração poderá encaminhá-lo para assinatura, mediante correspondência postal com aviso de recebimento – AR – ou meio </w:t>
      </w:r>
      <w:r>
        <w:rPr>
          <w:rFonts w:ascii="Segoe UI" w:eastAsia="Segoe UI" w:hAnsi="Segoe UI" w:cs="Segoe UI"/>
        </w:rPr>
        <w:lastRenderedPageBreak/>
        <w:t>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sidR="008C6238">
        <w:rPr>
          <w:rFonts w:ascii="Segoe UI" w:eastAsia="Segoe UI" w:hAnsi="Segoe UI" w:cs="Segoe UI"/>
        </w:rPr>
        <w:t xml:space="preserve"> </w:t>
      </w:r>
      <w:r>
        <w:rPr>
          <w:rFonts w:ascii="Segoe UI" w:eastAsia="Segoe UI" w:hAnsi="Segoe UI" w:cs="Segoe UI"/>
        </w:rPr>
        <w:t>(</w:t>
      </w:r>
      <w:r w:rsidR="00322426">
        <w:rPr>
          <w:rFonts w:ascii="Segoe UI" w:eastAsia="Segoe UI" w:hAnsi="Segoe UI" w:cs="Segoe UI"/>
        </w:rPr>
        <w:t>do</w:t>
      </w:r>
      <w:r>
        <w:rPr>
          <w:rFonts w:ascii="Segoe UI" w:eastAsia="Segoe UI" w:hAnsi="Segoe UI" w:cs="Segoe UI"/>
        </w:rPr>
        <w:t>ze)</w:t>
      </w:r>
      <w:r w:rsidR="008C6238">
        <w:rPr>
          <w:rFonts w:ascii="Segoe UI" w:eastAsia="Segoe UI" w:hAnsi="Segoe UI" w:cs="Segoe UI"/>
        </w:rPr>
        <w:t xml:space="preserve"> meses</w:t>
      </w:r>
      <w:r>
        <w:rPr>
          <w:rFonts w:ascii="Segoe UI" w:eastAsia="Segoe UI" w:hAnsi="Segoe UI" w:cs="Segoe UI"/>
        </w:rPr>
        <w:t xml:space="preserve"> contados da assinatura do Contrato Administrativo.</w:t>
      </w:r>
    </w:p>
    <w:p w:rsidR="00407F64" w:rsidRDefault="00407F64">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rsidR="00383534" w:rsidRPr="008E2E8D" w:rsidRDefault="00383534" w:rsidP="00383534">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15.12. Integram este Aviso, para todos os efeitos, os seguintes anexos:</w:t>
      </w:r>
    </w:p>
    <w:p w:rsidR="00383534" w:rsidRPr="008E2E8D" w:rsidRDefault="00383534" w:rsidP="00383534">
      <w:pPr>
        <w:spacing w:line="300" w:lineRule="auto"/>
        <w:jc w:val="both"/>
        <w:rPr>
          <w:rFonts w:ascii="Segoe UI" w:hAnsi="Segoe UI" w:cs="Segoe UI"/>
          <w:sz w:val="24"/>
          <w:szCs w:val="24"/>
        </w:rPr>
      </w:pPr>
      <w:r w:rsidRPr="008E2E8D">
        <w:rPr>
          <w:rFonts w:ascii="Segoe UI" w:hAnsi="Segoe UI" w:cs="Segoe UI"/>
          <w:sz w:val="24"/>
          <w:szCs w:val="24"/>
        </w:rPr>
        <w:t>15.12.1. Anexo I – ETP;</w:t>
      </w:r>
    </w:p>
    <w:p w:rsidR="00383534" w:rsidRPr="008E2E8D" w:rsidRDefault="00383534" w:rsidP="00383534">
      <w:pPr>
        <w:spacing w:line="300" w:lineRule="auto"/>
        <w:jc w:val="both"/>
        <w:rPr>
          <w:rFonts w:ascii="Segoe UI" w:hAnsi="Segoe UI" w:cs="Segoe UI"/>
          <w:sz w:val="24"/>
          <w:szCs w:val="24"/>
        </w:rPr>
      </w:pPr>
      <w:r w:rsidRPr="008E2E8D">
        <w:rPr>
          <w:rFonts w:ascii="Segoe UI" w:hAnsi="Segoe UI" w:cs="Segoe UI"/>
          <w:sz w:val="24"/>
          <w:szCs w:val="24"/>
        </w:rPr>
        <w:t>15.12.2. Anexo II – TR</w:t>
      </w:r>
    </w:p>
    <w:p w:rsidR="00383534" w:rsidRPr="008E2E8D" w:rsidRDefault="00383534" w:rsidP="00383534">
      <w:pPr>
        <w:spacing w:line="300" w:lineRule="auto"/>
        <w:jc w:val="both"/>
        <w:rPr>
          <w:rFonts w:ascii="Segoe UI" w:hAnsi="Segoe UI" w:cs="Segoe UI"/>
          <w:sz w:val="24"/>
          <w:szCs w:val="24"/>
        </w:rPr>
      </w:pPr>
      <w:r w:rsidRPr="008E2E8D">
        <w:rPr>
          <w:rFonts w:ascii="Segoe UI" w:hAnsi="Segoe UI" w:cs="Segoe UI"/>
          <w:sz w:val="24"/>
          <w:szCs w:val="24"/>
        </w:rPr>
        <w:t>15.12.3. Anexo III – Minuta de Proposta Comercial com Declaração de que sua proposta econômica compreendem a integralidade dos custos para atendimento dos direitos trabalhistas assegurados na CR/88;</w:t>
      </w:r>
    </w:p>
    <w:p w:rsidR="00383534" w:rsidRPr="008E2E8D" w:rsidRDefault="00383534" w:rsidP="00383534">
      <w:pPr>
        <w:spacing w:line="300" w:lineRule="auto"/>
        <w:jc w:val="both"/>
        <w:rPr>
          <w:rFonts w:ascii="Segoe UI" w:hAnsi="Segoe UI" w:cs="Segoe UI"/>
          <w:sz w:val="24"/>
          <w:szCs w:val="24"/>
        </w:rPr>
      </w:pPr>
      <w:r w:rsidRPr="008E2E8D">
        <w:rPr>
          <w:rFonts w:ascii="Segoe UI" w:hAnsi="Segoe UI" w:cs="Segoe UI"/>
          <w:sz w:val="24"/>
          <w:szCs w:val="24"/>
        </w:rPr>
        <w:t>15.12.4. Anexo IV – Declaração de cumprimento do disposto no inciso XXXIII do art. 7º da CR/88;</w:t>
      </w:r>
    </w:p>
    <w:p w:rsidR="00383534" w:rsidRPr="008E2E8D" w:rsidRDefault="00383534" w:rsidP="00383534">
      <w:pPr>
        <w:pStyle w:val="Nivel2"/>
        <w:spacing w:before="0" w:after="160" w:line="300" w:lineRule="auto"/>
        <w:rPr>
          <w:rFonts w:ascii="Segoe UI" w:hAnsi="Segoe UI" w:cs="Segoe UI"/>
          <w:color w:val="auto"/>
          <w:sz w:val="24"/>
          <w:szCs w:val="24"/>
        </w:rPr>
      </w:pPr>
      <w:r w:rsidRPr="008E2E8D">
        <w:rPr>
          <w:rFonts w:ascii="Segoe UI" w:hAnsi="Segoe UI" w:cs="Segoe UI"/>
          <w:color w:val="auto"/>
          <w:sz w:val="24"/>
          <w:szCs w:val="24"/>
        </w:rPr>
        <w:t>15.12.5. Anexo V – Declaração de que cumpre as exigências de reserva de cargos para pessoa com deficiência e para reabilitação da Previdência Social, previstas em lei e outras normas específicas.</w:t>
      </w:r>
    </w:p>
    <w:p w:rsidR="00383534" w:rsidRPr="008E2E8D" w:rsidRDefault="00383534" w:rsidP="00383534">
      <w:pPr>
        <w:spacing w:line="300" w:lineRule="auto"/>
        <w:jc w:val="both"/>
        <w:rPr>
          <w:rFonts w:ascii="Segoe UI" w:hAnsi="Segoe UI" w:cs="Segoe UI"/>
          <w:sz w:val="24"/>
          <w:szCs w:val="24"/>
        </w:rPr>
      </w:pPr>
      <w:r w:rsidRPr="008E2E8D">
        <w:rPr>
          <w:rFonts w:ascii="Segoe UI" w:hAnsi="Segoe UI" w:cs="Segoe UI"/>
          <w:sz w:val="24"/>
          <w:szCs w:val="24"/>
        </w:rPr>
        <w:t>15.12.6. Anexo VI – Termo de Credenciamento;</w:t>
      </w:r>
    </w:p>
    <w:p w:rsidR="00383534" w:rsidRDefault="00383534" w:rsidP="00383534">
      <w:pPr>
        <w:spacing w:line="300" w:lineRule="auto"/>
        <w:jc w:val="both"/>
        <w:rPr>
          <w:rFonts w:ascii="Segoe UI" w:hAnsi="Segoe UI" w:cs="Segoe UI"/>
          <w:sz w:val="24"/>
          <w:szCs w:val="24"/>
        </w:rPr>
      </w:pPr>
      <w:r w:rsidRPr="008E2E8D">
        <w:rPr>
          <w:rFonts w:ascii="Segoe UI" w:hAnsi="Segoe UI" w:cs="Segoe UI"/>
          <w:sz w:val="24"/>
          <w:szCs w:val="24"/>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383534" w:rsidRDefault="00383534" w:rsidP="00383534">
      <w:pPr>
        <w:spacing w:line="300" w:lineRule="auto"/>
        <w:jc w:val="both"/>
        <w:rPr>
          <w:rFonts w:ascii="Segoe UI" w:hAnsi="Segoe UI" w:cs="Segoe UI"/>
          <w:sz w:val="24"/>
          <w:szCs w:val="24"/>
        </w:rPr>
      </w:pPr>
      <w:r>
        <w:rPr>
          <w:rFonts w:ascii="Segoe UI" w:hAnsi="Segoe UI" w:cs="Segoe UI"/>
          <w:sz w:val="24"/>
          <w:szCs w:val="24"/>
        </w:rPr>
        <w:t xml:space="preserve">15.12.8. Anexo VIII- </w:t>
      </w:r>
      <w:r w:rsidRPr="008E2E8D">
        <w:rPr>
          <w:rFonts w:ascii="Segoe UI" w:eastAsia="Segoe UI" w:hAnsi="Segoe UI" w:cs="Segoe UI"/>
          <w:sz w:val="24"/>
          <w:szCs w:val="24"/>
        </w:rPr>
        <w:t xml:space="preserve">Minuta de </w:t>
      </w:r>
      <w:r>
        <w:rPr>
          <w:rFonts w:ascii="Segoe UI" w:eastAsia="Segoe UI" w:hAnsi="Segoe UI" w:cs="Segoe UI"/>
          <w:sz w:val="24"/>
          <w:szCs w:val="24"/>
        </w:rPr>
        <w:t>Ata de registro de preços</w:t>
      </w:r>
      <w:r w:rsidRPr="008E2E8D">
        <w:rPr>
          <w:rFonts w:ascii="Segoe UI" w:eastAsia="Segoe UI" w:hAnsi="Segoe UI" w:cs="Segoe UI"/>
          <w:sz w:val="24"/>
          <w:szCs w:val="24"/>
        </w:rPr>
        <w:t>.</w:t>
      </w:r>
    </w:p>
    <w:p w:rsidR="00383534" w:rsidRPr="008E2E8D" w:rsidRDefault="00383534" w:rsidP="00383534">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15.12.</w:t>
      </w:r>
      <w:r>
        <w:rPr>
          <w:rFonts w:ascii="Segoe UI" w:eastAsia="Segoe UI" w:hAnsi="Segoe UI" w:cs="Segoe UI"/>
          <w:sz w:val="24"/>
          <w:szCs w:val="24"/>
        </w:rPr>
        <w:t>9</w:t>
      </w:r>
      <w:r w:rsidRPr="008E2E8D">
        <w:rPr>
          <w:rFonts w:ascii="Segoe UI" w:eastAsia="Segoe UI" w:hAnsi="Segoe UI" w:cs="Segoe UI"/>
          <w:sz w:val="24"/>
          <w:szCs w:val="24"/>
        </w:rPr>
        <w:t xml:space="preserve">. Anexo </w:t>
      </w:r>
      <w:r>
        <w:rPr>
          <w:rFonts w:ascii="Segoe UI" w:eastAsia="Segoe UI" w:hAnsi="Segoe UI" w:cs="Segoe UI"/>
          <w:sz w:val="24"/>
          <w:szCs w:val="24"/>
        </w:rPr>
        <w:t>IX</w:t>
      </w:r>
      <w:r w:rsidRPr="008E2E8D">
        <w:rPr>
          <w:rFonts w:ascii="Segoe UI" w:eastAsia="Segoe UI" w:hAnsi="Segoe UI" w:cs="Segoe UI"/>
          <w:sz w:val="24"/>
          <w:szCs w:val="24"/>
        </w:rPr>
        <w:t xml:space="preserve"> – Minuta de contrato administrativo.</w:t>
      </w:r>
    </w:p>
    <w:p w:rsidR="00383534" w:rsidRPr="008E2E8D" w:rsidRDefault="00383534" w:rsidP="00383534">
      <w:pPr>
        <w:tabs>
          <w:tab w:val="left" w:pos="2268"/>
        </w:tabs>
        <w:spacing w:after="0" w:line="300" w:lineRule="auto"/>
        <w:jc w:val="both"/>
        <w:rPr>
          <w:rFonts w:ascii="Segoe UI" w:eastAsia="Segoe UI" w:hAnsi="Segoe UI" w:cs="Segoe UI"/>
          <w:sz w:val="24"/>
          <w:szCs w:val="24"/>
        </w:rPr>
      </w:pPr>
    </w:p>
    <w:p w:rsidR="00383534" w:rsidRPr="008E2E8D" w:rsidRDefault="00383534" w:rsidP="00383534">
      <w:pPr>
        <w:tabs>
          <w:tab w:val="left" w:pos="2268"/>
        </w:tabs>
        <w:spacing w:after="0" w:line="300" w:lineRule="auto"/>
        <w:jc w:val="center"/>
        <w:rPr>
          <w:rFonts w:ascii="Segoe UI" w:eastAsia="Segoe UI" w:hAnsi="Segoe UI" w:cs="Segoe UI"/>
          <w:b/>
          <w:sz w:val="24"/>
          <w:szCs w:val="24"/>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w:t>
      </w:r>
      <w:proofErr w:type="gramStart"/>
      <w:r>
        <w:rPr>
          <w:rFonts w:ascii="Segoe UI" w:eastAsia="Segoe UI" w:hAnsi="Segoe UI" w:cs="Segoe UI"/>
        </w:rPr>
        <w:t>Anta</w:t>
      </w:r>
      <w:r w:rsidR="00125B45">
        <w:rPr>
          <w:rFonts w:ascii="Segoe UI" w:eastAsia="Segoe UI" w:hAnsi="Segoe UI" w:cs="Segoe UI"/>
        </w:rPr>
        <w:t xml:space="preserve">, </w:t>
      </w:r>
      <w:r w:rsidR="0023526C">
        <w:rPr>
          <w:rFonts w:ascii="Segoe UI" w:eastAsia="Segoe UI" w:hAnsi="Segoe UI" w:cs="Segoe UI"/>
        </w:rPr>
        <w:t xml:space="preserve"> 11</w:t>
      </w:r>
      <w:proofErr w:type="gramEnd"/>
      <w:r w:rsidR="0023526C">
        <w:rPr>
          <w:rFonts w:ascii="Segoe UI" w:eastAsia="Segoe UI" w:hAnsi="Segoe UI" w:cs="Segoe UI"/>
        </w:rPr>
        <w:t xml:space="preserve"> de maio de 2026.</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383534" w:rsidRDefault="00383534">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sidRPr="000E29E4">
        <w:rPr>
          <w:rFonts w:ascii="Segoe UI" w:eastAsia="Segoe UI" w:hAnsi="Segoe UI" w:cs="Segoe UI"/>
          <w:b/>
        </w:rPr>
        <w:t>ANEXO I</w:t>
      </w:r>
    </w:p>
    <w:p w:rsidR="008E5ED9" w:rsidRDefault="008E5ED9">
      <w:pPr>
        <w:tabs>
          <w:tab w:val="left" w:pos="2268"/>
        </w:tabs>
        <w:spacing w:after="0" w:line="300" w:lineRule="auto"/>
        <w:jc w:val="center"/>
        <w:rPr>
          <w:rFonts w:ascii="Segoe UI" w:eastAsia="Segoe UI" w:hAnsi="Segoe UI" w:cs="Segoe UI"/>
          <w:b/>
        </w:rPr>
      </w:pPr>
    </w:p>
    <w:p w:rsidR="008E5ED9" w:rsidRDefault="008E5ED9" w:rsidP="008E5ED9">
      <w:pPr>
        <w:tabs>
          <w:tab w:val="left" w:pos="2268"/>
        </w:tabs>
        <w:jc w:val="center"/>
        <w:rPr>
          <w:rFonts w:ascii="Segoe UI" w:hAnsi="Segoe UI" w:cs="Segoe UI"/>
          <w:b/>
          <w:u w:val="single"/>
        </w:rPr>
      </w:pPr>
      <w:r w:rsidRPr="00BA61B1">
        <w:rPr>
          <w:rFonts w:ascii="Segoe UI" w:hAnsi="Segoe UI" w:cs="Segoe UI"/>
          <w:b/>
          <w:u w:val="single"/>
        </w:rPr>
        <w:t>ESTUDO TÉCNICO PRELIMINAR – ETP</w:t>
      </w:r>
    </w:p>
    <w:p w:rsidR="00857B1A" w:rsidRDefault="00857B1A" w:rsidP="008E5ED9">
      <w:pPr>
        <w:tabs>
          <w:tab w:val="left" w:pos="2268"/>
        </w:tabs>
        <w:jc w:val="center"/>
        <w:rPr>
          <w:rFonts w:ascii="Segoe UI" w:hAnsi="Segoe UI" w:cs="Segoe UI"/>
          <w:b/>
          <w:u w:val="single"/>
        </w:rPr>
      </w:pP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060/2026</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Pregão nº. 030/2026</w:t>
      </w:r>
    </w:p>
    <w:p w:rsidR="00857B1A" w:rsidRPr="00BA61B1" w:rsidRDefault="00857B1A" w:rsidP="008E5ED9">
      <w:pPr>
        <w:tabs>
          <w:tab w:val="left" w:pos="2268"/>
        </w:tabs>
        <w:jc w:val="center"/>
        <w:rPr>
          <w:rFonts w:ascii="Segoe UI" w:hAnsi="Segoe UI" w:cs="Segoe UI"/>
          <w:b/>
          <w:u w:val="single"/>
        </w:rPr>
      </w:pPr>
    </w:p>
    <w:p w:rsidR="008E5ED9" w:rsidRPr="00BA61B1" w:rsidRDefault="008E5ED9" w:rsidP="008E5ED9">
      <w:pPr>
        <w:tabs>
          <w:tab w:val="left" w:pos="2268"/>
        </w:tabs>
        <w:jc w:val="both"/>
        <w:rPr>
          <w:rFonts w:ascii="Segoe UI" w:hAnsi="Segoe UI" w:cs="Segoe UI"/>
          <w:b/>
        </w:rPr>
      </w:pPr>
      <w:r w:rsidRPr="00BA61B1">
        <w:rPr>
          <w:rFonts w:ascii="Segoe UI" w:hAnsi="Segoe UI" w:cs="Segoe UI"/>
          <w:b/>
        </w:rPr>
        <w:t>1. Descrição da necessidade da contratação, considerando o problema a ser resolvido sob a perspectiva do interesse público.</w:t>
      </w:r>
    </w:p>
    <w:p w:rsidR="004A4B44" w:rsidRPr="00F66B9A" w:rsidRDefault="004A4B44" w:rsidP="00132D0D">
      <w:pPr>
        <w:widowControl w:val="0"/>
        <w:tabs>
          <w:tab w:val="left" w:pos="1367"/>
        </w:tabs>
        <w:autoSpaceDE w:val="0"/>
        <w:autoSpaceDN w:val="0"/>
        <w:spacing w:before="182" w:after="0"/>
        <w:ind w:right="-1"/>
        <w:jc w:val="both"/>
        <w:rPr>
          <w:rFonts w:ascii="Segoe UI" w:hAnsi="Segoe UI" w:cs="Segoe UI"/>
          <w:color w:val="FF0000"/>
        </w:rPr>
      </w:pPr>
      <w:r w:rsidRPr="00F66B9A">
        <w:rPr>
          <w:rFonts w:ascii="Segoe UI" w:hAnsi="Segoe UI" w:cs="Segoe UI"/>
        </w:rPr>
        <w:t>1.1. A</w:t>
      </w:r>
      <w:r w:rsidRPr="00F66B9A">
        <w:rPr>
          <w:rFonts w:ascii="Segoe UI" w:hAnsi="Segoe UI" w:cs="Segoe UI"/>
          <w:spacing w:val="80"/>
        </w:rPr>
        <w:t xml:space="preserve"> </w:t>
      </w:r>
      <w:r w:rsidRPr="00F66B9A">
        <w:rPr>
          <w:rFonts w:ascii="Segoe UI" w:hAnsi="Segoe UI" w:cs="Segoe UI"/>
        </w:rPr>
        <w:t>carência</w:t>
      </w:r>
      <w:r w:rsidRPr="00F66B9A">
        <w:rPr>
          <w:rFonts w:ascii="Segoe UI" w:hAnsi="Segoe UI" w:cs="Segoe UI"/>
          <w:spacing w:val="80"/>
        </w:rPr>
        <w:t xml:space="preserve"> </w:t>
      </w:r>
      <w:r w:rsidRPr="00F66B9A">
        <w:rPr>
          <w:rFonts w:ascii="Segoe UI" w:hAnsi="Segoe UI" w:cs="Segoe UI"/>
        </w:rPr>
        <w:t>de</w:t>
      </w:r>
      <w:r w:rsidRPr="00F66B9A">
        <w:rPr>
          <w:rFonts w:ascii="Segoe UI" w:hAnsi="Segoe UI" w:cs="Segoe UI"/>
          <w:spacing w:val="80"/>
        </w:rPr>
        <w:t xml:space="preserve"> </w:t>
      </w:r>
      <w:r w:rsidRPr="00F66B9A">
        <w:rPr>
          <w:rFonts w:ascii="Segoe UI" w:hAnsi="Segoe UI" w:cs="Segoe UI"/>
        </w:rPr>
        <w:t>máquinas</w:t>
      </w:r>
      <w:r w:rsidRPr="00F66B9A">
        <w:rPr>
          <w:rFonts w:ascii="Segoe UI" w:hAnsi="Segoe UI" w:cs="Segoe UI"/>
          <w:spacing w:val="80"/>
        </w:rPr>
        <w:t xml:space="preserve"> </w:t>
      </w:r>
      <w:r w:rsidRPr="00F66B9A">
        <w:rPr>
          <w:rFonts w:ascii="Segoe UI" w:hAnsi="Segoe UI" w:cs="Segoe UI"/>
        </w:rPr>
        <w:t>e</w:t>
      </w:r>
      <w:r w:rsidRPr="00F66B9A">
        <w:rPr>
          <w:rFonts w:ascii="Segoe UI" w:hAnsi="Segoe UI" w:cs="Segoe UI"/>
          <w:spacing w:val="80"/>
        </w:rPr>
        <w:t xml:space="preserve"> </w:t>
      </w:r>
      <w:r w:rsidRPr="00F66B9A">
        <w:rPr>
          <w:rFonts w:ascii="Segoe UI" w:hAnsi="Segoe UI" w:cs="Segoe UI"/>
        </w:rPr>
        <w:t>implementos</w:t>
      </w:r>
      <w:r w:rsidRPr="00F66B9A">
        <w:rPr>
          <w:rFonts w:ascii="Segoe UI" w:hAnsi="Segoe UI" w:cs="Segoe UI"/>
          <w:spacing w:val="80"/>
        </w:rPr>
        <w:t xml:space="preserve"> </w:t>
      </w:r>
      <w:r w:rsidRPr="00F66B9A">
        <w:rPr>
          <w:rFonts w:ascii="Segoe UI" w:hAnsi="Segoe UI" w:cs="Segoe UI"/>
        </w:rPr>
        <w:t>adequados</w:t>
      </w:r>
      <w:r w:rsidRPr="00F66B9A">
        <w:rPr>
          <w:rFonts w:ascii="Segoe UI" w:hAnsi="Segoe UI" w:cs="Segoe UI"/>
          <w:spacing w:val="80"/>
        </w:rPr>
        <w:t xml:space="preserve"> </w:t>
      </w:r>
      <w:r w:rsidRPr="00F66B9A">
        <w:rPr>
          <w:rFonts w:ascii="Segoe UI" w:hAnsi="Segoe UI" w:cs="Segoe UI"/>
        </w:rPr>
        <w:t>às</w:t>
      </w:r>
      <w:r w:rsidRPr="00F66B9A">
        <w:rPr>
          <w:rFonts w:ascii="Segoe UI" w:hAnsi="Segoe UI" w:cs="Segoe UI"/>
          <w:spacing w:val="80"/>
        </w:rPr>
        <w:t xml:space="preserve"> </w:t>
      </w:r>
      <w:r w:rsidRPr="00F66B9A">
        <w:rPr>
          <w:rFonts w:ascii="Segoe UI" w:hAnsi="Segoe UI" w:cs="Segoe UI"/>
        </w:rPr>
        <w:t>necessidades</w:t>
      </w:r>
      <w:r w:rsidRPr="00F66B9A">
        <w:rPr>
          <w:rFonts w:ascii="Segoe UI" w:hAnsi="Segoe UI" w:cs="Segoe UI"/>
          <w:spacing w:val="80"/>
        </w:rPr>
        <w:t xml:space="preserve"> </w:t>
      </w:r>
      <w:r w:rsidRPr="00F66B9A">
        <w:rPr>
          <w:rFonts w:ascii="Segoe UI" w:hAnsi="Segoe UI" w:cs="Segoe UI"/>
        </w:rPr>
        <w:t>das propriedades</w:t>
      </w:r>
      <w:r w:rsidRPr="00F66B9A">
        <w:rPr>
          <w:rFonts w:ascii="Segoe UI" w:hAnsi="Segoe UI" w:cs="Segoe UI"/>
          <w:spacing w:val="-6"/>
        </w:rPr>
        <w:t xml:space="preserve"> </w:t>
      </w:r>
      <w:r w:rsidRPr="00F66B9A">
        <w:rPr>
          <w:rFonts w:ascii="Segoe UI" w:hAnsi="Segoe UI" w:cs="Segoe UI"/>
        </w:rPr>
        <w:t>rurais</w:t>
      </w:r>
      <w:r w:rsidRPr="00F66B9A">
        <w:rPr>
          <w:rFonts w:ascii="Segoe UI" w:hAnsi="Segoe UI" w:cs="Segoe UI"/>
          <w:spacing w:val="-5"/>
        </w:rPr>
        <w:t xml:space="preserve"> </w:t>
      </w:r>
      <w:r w:rsidRPr="00F66B9A">
        <w:rPr>
          <w:rFonts w:ascii="Segoe UI" w:hAnsi="Segoe UI" w:cs="Segoe UI"/>
        </w:rPr>
        <w:t>vem</w:t>
      </w:r>
      <w:r w:rsidRPr="00F66B9A">
        <w:rPr>
          <w:rFonts w:ascii="Segoe UI" w:hAnsi="Segoe UI" w:cs="Segoe UI"/>
          <w:spacing w:val="-9"/>
        </w:rPr>
        <w:t xml:space="preserve"> </w:t>
      </w:r>
      <w:r w:rsidRPr="00F66B9A">
        <w:rPr>
          <w:rFonts w:ascii="Segoe UI" w:hAnsi="Segoe UI" w:cs="Segoe UI"/>
        </w:rPr>
        <w:t>retardando</w:t>
      </w:r>
      <w:r w:rsidRPr="00F66B9A">
        <w:rPr>
          <w:rFonts w:ascii="Segoe UI" w:hAnsi="Segoe UI" w:cs="Segoe UI"/>
          <w:spacing w:val="-8"/>
        </w:rPr>
        <w:t xml:space="preserve"> </w:t>
      </w:r>
      <w:r w:rsidRPr="00F66B9A">
        <w:rPr>
          <w:rFonts w:ascii="Segoe UI" w:hAnsi="Segoe UI" w:cs="Segoe UI"/>
        </w:rPr>
        <w:t>o</w:t>
      </w:r>
      <w:r w:rsidRPr="00F66B9A">
        <w:rPr>
          <w:rFonts w:ascii="Segoe UI" w:hAnsi="Segoe UI" w:cs="Segoe UI"/>
          <w:spacing w:val="-5"/>
        </w:rPr>
        <w:t xml:space="preserve"> </w:t>
      </w:r>
      <w:r w:rsidRPr="00F66B9A">
        <w:rPr>
          <w:rFonts w:ascii="Segoe UI" w:hAnsi="Segoe UI" w:cs="Segoe UI"/>
        </w:rPr>
        <w:t>desenvolvimento</w:t>
      </w:r>
      <w:r w:rsidRPr="00F66B9A">
        <w:rPr>
          <w:rFonts w:ascii="Segoe UI" w:hAnsi="Segoe UI" w:cs="Segoe UI"/>
          <w:spacing w:val="-6"/>
        </w:rPr>
        <w:t xml:space="preserve"> </w:t>
      </w:r>
      <w:r w:rsidRPr="00F66B9A">
        <w:rPr>
          <w:rFonts w:ascii="Segoe UI" w:hAnsi="Segoe UI" w:cs="Segoe UI"/>
        </w:rPr>
        <w:t>da</w:t>
      </w:r>
      <w:r w:rsidRPr="00F66B9A">
        <w:rPr>
          <w:rFonts w:ascii="Segoe UI" w:hAnsi="Segoe UI" w:cs="Segoe UI"/>
          <w:spacing w:val="-5"/>
        </w:rPr>
        <w:t xml:space="preserve"> </w:t>
      </w:r>
      <w:r w:rsidRPr="00F66B9A">
        <w:rPr>
          <w:rFonts w:ascii="Segoe UI" w:hAnsi="Segoe UI" w:cs="Segoe UI"/>
        </w:rPr>
        <w:t>atividade</w:t>
      </w:r>
      <w:r w:rsidRPr="00F66B9A">
        <w:rPr>
          <w:rFonts w:ascii="Segoe UI" w:hAnsi="Segoe UI" w:cs="Segoe UI"/>
          <w:spacing w:val="-6"/>
        </w:rPr>
        <w:t xml:space="preserve"> </w:t>
      </w:r>
      <w:r w:rsidRPr="00F66B9A">
        <w:rPr>
          <w:rFonts w:ascii="Segoe UI" w:hAnsi="Segoe UI" w:cs="Segoe UI"/>
        </w:rPr>
        <w:t>rural</w:t>
      </w:r>
      <w:r w:rsidRPr="00F66B9A">
        <w:rPr>
          <w:rFonts w:ascii="Segoe UI" w:hAnsi="Segoe UI" w:cs="Segoe UI"/>
          <w:spacing w:val="-5"/>
        </w:rPr>
        <w:t xml:space="preserve"> </w:t>
      </w:r>
      <w:r w:rsidRPr="00F66B9A">
        <w:rPr>
          <w:rFonts w:ascii="Segoe UI" w:hAnsi="Segoe UI" w:cs="Segoe UI"/>
        </w:rPr>
        <w:t>no</w:t>
      </w:r>
      <w:r w:rsidRPr="00F66B9A">
        <w:rPr>
          <w:rFonts w:ascii="Segoe UI" w:hAnsi="Segoe UI" w:cs="Segoe UI"/>
          <w:spacing w:val="-5"/>
        </w:rPr>
        <w:t xml:space="preserve"> </w:t>
      </w:r>
      <w:r w:rsidRPr="00F66B9A">
        <w:rPr>
          <w:rFonts w:ascii="Segoe UI" w:hAnsi="Segoe UI" w:cs="Segoe UI"/>
        </w:rPr>
        <w:t>município.</w:t>
      </w:r>
    </w:p>
    <w:p w:rsidR="004A4B44" w:rsidRPr="00F66B9A" w:rsidRDefault="004A4B44" w:rsidP="00132D0D">
      <w:pPr>
        <w:widowControl w:val="0"/>
        <w:tabs>
          <w:tab w:val="left" w:pos="1266"/>
        </w:tabs>
        <w:autoSpaceDE w:val="0"/>
        <w:autoSpaceDN w:val="0"/>
        <w:spacing w:before="160" w:after="0"/>
        <w:ind w:right="-1"/>
        <w:jc w:val="both"/>
        <w:rPr>
          <w:rFonts w:ascii="Segoe UI" w:hAnsi="Segoe UI" w:cs="Segoe UI"/>
        </w:rPr>
      </w:pPr>
      <w:r w:rsidRPr="00F66B9A">
        <w:rPr>
          <w:rFonts w:ascii="Segoe UI" w:hAnsi="Segoe UI" w:cs="Segoe UI"/>
        </w:rPr>
        <w:t>1.2.Os</w:t>
      </w:r>
      <w:r w:rsidRPr="00F66B9A">
        <w:rPr>
          <w:rFonts w:ascii="Segoe UI" w:hAnsi="Segoe UI" w:cs="Segoe UI"/>
          <w:spacing w:val="-3"/>
        </w:rPr>
        <w:t xml:space="preserve"> </w:t>
      </w:r>
      <w:r w:rsidRPr="00F66B9A">
        <w:rPr>
          <w:rFonts w:ascii="Segoe UI" w:hAnsi="Segoe UI" w:cs="Segoe UI"/>
        </w:rPr>
        <w:t>produtores</w:t>
      </w:r>
      <w:r w:rsidRPr="00F66B9A">
        <w:rPr>
          <w:rFonts w:ascii="Segoe UI" w:hAnsi="Segoe UI" w:cs="Segoe UI"/>
          <w:spacing w:val="-3"/>
        </w:rPr>
        <w:t xml:space="preserve"> </w:t>
      </w:r>
      <w:r w:rsidRPr="00F66B9A">
        <w:rPr>
          <w:rFonts w:ascii="Segoe UI" w:hAnsi="Segoe UI" w:cs="Segoe UI"/>
        </w:rPr>
        <w:t>são</w:t>
      </w:r>
      <w:r w:rsidRPr="00F66B9A">
        <w:rPr>
          <w:rFonts w:ascii="Segoe UI" w:hAnsi="Segoe UI" w:cs="Segoe UI"/>
          <w:spacing w:val="-6"/>
        </w:rPr>
        <w:t xml:space="preserve"> </w:t>
      </w:r>
      <w:r w:rsidRPr="00F66B9A">
        <w:rPr>
          <w:rFonts w:ascii="Segoe UI" w:hAnsi="Segoe UI" w:cs="Segoe UI"/>
        </w:rPr>
        <w:t>fundamentais</w:t>
      </w:r>
      <w:r w:rsidRPr="00F66B9A">
        <w:rPr>
          <w:rFonts w:ascii="Segoe UI" w:hAnsi="Segoe UI" w:cs="Segoe UI"/>
          <w:spacing w:val="-3"/>
        </w:rPr>
        <w:t xml:space="preserve"> </w:t>
      </w:r>
      <w:r w:rsidRPr="00F66B9A">
        <w:rPr>
          <w:rFonts w:ascii="Segoe UI" w:hAnsi="Segoe UI" w:cs="Segoe UI"/>
        </w:rPr>
        <w:t>na</w:t>
      </w:r>
      <w:r w:rsidRPr="00F66B9A">
        <w:rPr>
          <w:rFonts w:ascii="Segoe UI" w:hAnsi="Segoe UI" w:cs="Segoe UI"/>
          <w:spacing w:val="-3"/>
        </w:rPr>
        <w:t xml:space="preserve"> </w:t>
      </w:r>
      <w:r w:rsidRPr="00F66B9A">
        <w:rPr>
          <w:rFonts w:ascii="Segoe UI" w:hAnsi="Segoe UI" w:cs="Segoe UI"/>
        </w:rPr>
        <w:t>melhoria</w:t>
      </w:r>
      <w:r w:rsidRPr="00F66B9A">
        <w:rPr>
          <w:rFonts w:ascii="Segoe UI" w:hAnsi="Segoe UI" w:cs="Segoe UI"/>
          <w:spacing w:val="-3"/>
        </w:rPr>
        <w:t xml:space="preserve"> </w:t>
      </w:r>
      <w:r w:rsidRPr="00F66B9A">
        <w:rPr>
          <w:rFonts w:ascii="Segoe UI" w:hAnsi="Segoe UI" w:cs="Segoe UI"/>
        </w:rPr>
        <w:t>das</w:t>
      </w:r>
      <w:r w:rsidRPr="00F66B9A">
        <w:rPr>
          <w:rFonts w:ascii="Segoe UI" w:hAnsi="Segoe UI" w:cs="Segoe UI"/>
          <w:spacing w:val="-3"/>
        </w:rPr>
        <w:t xml:space="preserve"> </w:t>
      </w:r>
      <w:r w:rsidRPr="00F66B9A">
        <w:rPr>
          <w:rFonts w:ascii="Segoe UI" w:hAnsi="Segoe UI" w:cs="Segoe UI"/>
        </w:rPr>
        <w:t>condições</w:t>
      </w:r>
      <w:r w:rsidRPr="00F66B9A">
        <w:rPr>
          <w:rFonts w:ascii="Segoe UI" w:hAnsi="Segoe UI" w:cs="Segoe UI"/>
          <w:spacing w:val="-3"/>
        </w:rPr>
        <w:t xml:space="preserve"> </w:t>
      </w:r>
      <w:r w:rsidRPr="00F66B9A">
        <w:rPr>
          <w:rFonts w:ascii="Segoe UI" w:hAnsi="Segoe UI" w:cs="Segoe UI"/>
        </w:rPr>
        <w:t>socioeconômicas</w:t>
      </w:r>
      <w:r w:rsidRPr="00F66B9A">
        <w:rPr>
          <w:rFonts w:ascii="Segoe UI" w:hAnsi="Segoe UI" w:cs="Segoe UI"/>
          <w:spacing w:val="-3"/>
        </w:rPr>
        <w:t xml:space="preserve"> </w:t>
      </w:r>
      <w:r w:rsidRPr="00F66B9A">
        <w:rPr>
          <w:rFonts w:ascii="Segoe UI" w:hAnsi="Segoe UI" w:cs="Segoe UI"/>
        </w:rPr>
        <w:t>dos produtores</w:t>
      </w:r>
      <w:r w:rsidRPr="00F66B9A">
        <w:rPr>
          <w:rFonts w:ascii="Segoe UI" w:hAnsi="Segoe UI" w:cs="Segoe UI"/>
          <w:spacing w:val="-6"/>
        </w:rPr>
        <w:t xml:space="preserve"> </w:t>
      </w:r>
      <w:r w:rsidRPr="00F66B9A">
        <w:rPr>
          <w:rFonts w:ascii="Segoe UI" w:hAnsi="Segoe UI" w:cs="Segoe UI"/>
        </w:rPr>
        <w:t>rurais,</w:t>
      </w:r>
      <w:r w:rsidRPr="00F66B9A">
        <w:rPr>
          <w:rFonts w:ascii="Segoe UI" w:hAnsi="Segoe UI" w:cs="Segoe UI"/>
          <w:spacing w:val="-4"/>
        </w:rPr>
        <w:t xml:space="preserve"> </w:t>
      </w:r>
      <w:r w:rsidRPr="00F66B9A">
        <w:rPr>
          <w:rFonts w:ascii="Segoe UI" w:hAnsi="Segoe UI" w:cs="Segoe UI"/>
        </w:rPr>
        <w:t>podendo</w:t>
      </w:r>
      <w:r w:rsidRPr="00F66B9A">
        <w:rPr>
          <w:rFonts w:ascii="Segoe UI" w:hAnsi="Segoe UI" w:cs="Segoe UI"/>
          <w:spacing w:val="-4"/>
        </w:rPr>
        <w:t xml:space="preserve"> </w:t>
      </w:r>
      <w:r w:rsidRPr="00F66B9A">
        <w:rPr>
          <w:rFonts w:ascii="Segoe UI" w:hAnsi="Segoe UI" w:cs="Segoe UI"/>
        </w:rPr>
        <w:t>fazer</w:t>
      </w:r>
      <w:r w:rsidRPr="00F66B9A">
        <w:rPr>
          <w:rFonts w:ascii="Segoe UI" w:hAnsi="Segoe UI" w:cs="Segoe UI"/>
          <w:spacing w:val="-4"/>
        </w:rPr>
        <w:t xml:space="preserve"> </w:t>
      </w:r>
      <w:r w:rsidRPr="00F66B9A">
        <w:rPr>
          <w:rFonts w:ascii="Segoe UI" w:hAnsi="Segoe UI" w:cs="Segoe UI"/>
        </w:rPr>
        <w:t>frente</w:t>
      </w:r>
      <w:r w:rsidRPr="00F66B9A">
        <w:rPr>
          <w:rFonts w:ascii="Segoe UI" w:hAnsi="Segoe UI" w:cs="Segoe UI"/>
          <w:spacing w:val="-4"/>
        </w:rPr>
        <w:t xml:space="preserve"> </w:t>
      </w:r>
      <w:r w:rsidRPr="00F66B9A">
        <w:rPr>
          <w:rFonts w:ascii="Segoe UI" w:hAnsi="Segoe UI" w:cs="Segoe UI"/>
        </w:rPr>
        <w:t>ao</w:t>
      </w:r>
      <w:r w:rsidRPr="00F66B9A">
        <w:rPr>
          <w:rFonts w:ascii="Segoe UI" w:hAnsi="Segoe UI" w:cs="Segoe UI"/>
          <w:spacing w:val="-3"/>
        </w:rPr>
        <w:t xml:space="preserve"> </w:t>
      </w:r>
      <w:r w:rsidRPr="00F66B9A">
        <w:rPr>
          <w:rFonts w:ascii="Segoe UI" w:hAnsi="Segoe UI" w:cs="Segoe UI"/>
        </w:rPr>
        <w:t>mercado</w:t>
      </w:r>
      <w:r w:rsidRPr="00F66B9A">
        <w:rPr>
          <w:rFonts w:ascii="Segoe UI" w:hAnsi="Segoe UI" w:cs="Segoe UI"/>
          <w:spacing w:val="-4"/>
        </w:rPr>
        <w:t xml:space="preserve"> </w:t>
      </w:r>
      <w:r w:rsidRPr="00F66B9A">
        <w:rPr>
          <w:rFonts w:ascii="Segoe UI" w:hAnsi="Segoe UI" w:cs="Segoe UI"/>
        </w:rPr>
        <w:t>competitivo</w:t>
      </w:r>
      <w:r w:rsidRPr="00F66B9A">
        <w:rPr>
          <w:rFonts w:ascii="Segoe UI" w:hAnsi="Segoe UI" w:cs="Segoe UI"/>
          <w:spacing w:val="-3"/>
        </w:rPr>
        <w:t xml:space="preserve"> </w:t>
      </w:r>
      <w:r w:rsidRPr="00F66B9A">
        <w:rPr>
          <w:rFonts w:ascii="Segoe UI" w:hAnsi="Segoe UI" w:cs="Segoe UI"/>
        </w:rPr>
        <w:t>e</w:t>
      </w:r>
      <w:r w:rsidRPr="00F66B9A">
        <w:rPr>
          <w:rFonts w:ascii="Segoe UI" w:hAnsi="Segoe UI" w:cs="Segoe UI"/>
          <w:spacing w:val="-4"/>
        </w:rPr>
        <w:t xml:space="preserve"> </w:t>
      </w:r>
      <w:r w:rsidRPr="00F66B9A">
        <w:rPr>
          <w:rFonts w:ascii="Segoe UI" w:hAnsi="Segoe UI" w:cs="Segoe UI"/>
        </w:rPr>
        <w:t>ainda</w:t>
      </w:r>
      <w:r w:rsidRPr="00F66B9A">
        <w:rPr>
          <w:rFonts w:ascii="Segoe UI" w:hAnsi="Segoe UI" w:cs="Segoe UI"/>
          <w:spacing w:val="-3"/>
        </w:rPr>
        <w:t xml:space="preserve"> </w:t>
      </w:r>
      <w:r w:rsidRPr="00F66B9A">
        <w:rPr>
          <w:rFonts w:ascii="Segoe UI" w:hAnsi="Segoe UI" w:cs="Segoe UI"/>
        </w:rPr>
        <w:t>potencializar</w:t>
      </w:r>
      <w:r w:rsidRPr="00F66B9A">
        <w:rPr>
          <w:rFonts w:ascii="Segoe UI" w:hAnsi="Segoe UI" w:cs="Segoe UI"/>
          <w:spacing w:val="-6"/>
        </w:rPr>
        <w:t xml:space="preserve"> </w:t>
      </w:r>
      <w:r w:rsidRPr="00F66B9A">
        <w:rPr>
          <w:rFonts w:ascii="Segoe UI" w:hAnsi="Segoe UI" w:cs="Segoe UI"/>
        </w:rPr>
        <w:t>o processo de desenvolvimento sustentável da atividade agropecuária.</w:t>
      </w:r>
    </w:p>
    <w:p w:rsidR="004A4B44" w:rsidRPr="00F66B9A" w:rsidRDefault="004A4B44" w:rsidP="00132D0D">
      <w:pPr>
        <w:widowControl w:val="0"/>
        <w:tabs>
          <w:tab w:val="left" w:pos="1258"/>
        </w:tabs>
        <w:autoSpaceDE w:val="0"/>
        <w:autoSpaceDN w:val="0"/>
        <w:spacing w:before="159" w:after="0"/>
        <w:ind w:right="-1"/>
        <w:jc w:val="both"/>
        <w:rPr>
          <w:rFonts w:ascii="Segoe UI" w:hAnsi="Segoe UI" w:cs="Segoe UI"/>
        </w:rPr>
      </w:pPr>
      <w:r w:rsidRPr="00F66B9A">
        <w:rPr>
          <w:rFonts w:ascii="Segoe UI" w:hAnsi="Segoe UI" w:cs="Segoe UI"/>
        </w:rPr>
        <w:t>1.3.Embora</w:t>
      </w:r>
      <w:r w:rsidRPr="00F66B9A">
        <w:rPr>
          <w:rFonts w:ascii="Segoe UI" w:hAnsi="Segoe UI" w:cs="Segoe UI"/>
          <w:spacing w:val="-9"/>
        </w:rPr>
        <w:t xml:space="preserve"> </w:t>
      </w:r>
      <w:r w:rsidRPr="00F66B9A">
        <w:rPr>
          <w:rFonts w:ascii="Segoe UI" w:hAnsi="Segoe UI" w:cs="Segoe UI"/>
        </w:rPr>
        <w:t>haja</w:t>
      </w:r>
      <w:r w:rsidRPr="00F66B9A">
        <w:rPr>
          <w:rFonts w:ascii="Segoe UI" w:hAnsi="Segoe UI" w:cs="Segoe UI"/>
          <w:spacing w:val="-10"/>
        </w:rPr>
        <w:t xml:space="preserve"> </w:t>
      </w:r>
      <w:r w:rsidRPr="00F66B9A">
        <w:rPr>
          <w:rFonts w:ascii="Segoe UI" w:hAnsi="Segoe UI" w:cs="Segoe UI"/>
        </w:rPr>
        <w:t>contínuo</w:t>
      </w:r>
      <w:r w:rsidRPr="00F66B9A">
        <w:rPr>
          <w:rFonts w:ascii="Segoe UI" w:hAnsi="Segoe UI" w:cs="Segoe UI"/>
          <w:spacing w:val="-10"/>
        </w:rPr>
        <w:t xml:space="preserve"> </w:t>
      </w:r>
      <w:r w:rsidRPr="00F66B9A">
        <w:rPr>
          <w:rFonts w:ascii="Segoe UI" w:hAnsi="Segoe UI" w:cs="Segoe UI"/>
        </w:rPr>
        <w:t>desenvolvimento</w:t>
      </w:r>
      <w:r w:rsidRPr="00F66B9A">
        <w:rPr>
          <w:rFonts w:ascii="Segoe UI" w:hAnsi="Segoe UI" w:cs="Segoe UI"/>
          <w:spacing w:val="-10"/>
        </w:rPr>
        <w:t xml:space="preserve"> </w:t>
      </w:r>
      <w:r w:rsidRPr="00F66B9A">
        <w:rPr>
          <w:rFonts w:ascii="Segoe UI" w:hAnsi="Segoe UI" w:cs="Segoe UI"/>
        </w:rPr>
        <w:t>tecnológico</w:t>
      </w:r>
      <w:r w:rsidRPr="00F66B9A">
        <w:rPr>
          <w:rFonts w:ascii="Segoe UI" w:hAnsi="Segoe UI" w:cs="Segoe UI"/>
          <w:spacing w:val="-10"/>
        </w:rPr>
        <w:t xml:space="preserve"> </w:t>
      </w:r>
      <w:r w:rsidRPr="00F66B9A">
        <w:rPr>
          <w:rFonts w:ascii="Segoe UI" w:hAnsi="Segoe UI" w:cs="Segoe UI"/>
        </w:rPr>
        <w:t>no</w:t>
      </w:r>
      <w:r w:rsidRPr="00F66B9A">
        <w:rPr>
          <w:rFonts w:ascii="Segoe UI" w:hAnsi="Segoe UI" w:cs="Segoe UI"/>
          <w:spacing w:val="-10"/>
        </w:rPr>
        <w:t xml:space="preserve"> </w:t>
      </w:r>
      <w:r w:rsidRPr="00F66B9A">
        <w:rPr>
          <w:rFonts w:ascii="Segoe UI" w:hAnsi="Segoe UI" w:cs="Segoe UI"/>
        </w:rPr>
        <w:t>meio</w:t>
      </w:r>
      <w:r w:rsidRPr="00F66B9A">
        <w:rPr>
          <w:rFonts w:ascii="Segoe UI" w:hAnsi="Segoe UI" w:cs="Segoe UI"/>
          <w:spacing w:val="-10"/>
        </w:rPr>
        <w:t xml:space="preserve"> </w:t>
      </w:r>
      <w:r w:rsidRPr="00F66B9A">
        <w:rPr>
          <w:rFonts w:ascii="Segoe UI" w:hAnsi="Segoe UI" w:cs="Segoe UI"/>
        </w:rPr>
        <w:t>rural,</w:t>
      </w:r>
      <w:r w:rsidRPr="00F66B9A">
        <w:rPr>
          <w:rFonts w:ascii="Segoe UI" w:hAnsi="Segoe UI" w:cs="Segoe UI"/>
          <w:spacing w:val="-10"/>
        </w:rPr>
        <w:t xml:space="preserve"> </w:t>
      </w:r>
      <w:r w:rsidRPr="00F66B9A">
        <w:rPr>
          <w:rFonts w:ascii="Segoe UI" w:hAnsi="Segoe UI" w:cs="Segoe UI"/>
        </w:rPr>
        <w:t>ainda</w:t>
      </w:r>
      <w:r w:rsidRPr="00F66B9A">
        <w:rPr>
          <w:rFonts w:ascii="Segoe UI" w:hAnsi="Segoe UI" w:cs="Segoe UI"/>
          <w:spacing w:val="-9"/>
        </w:rPr>
        <w:t xml:space="preserve"> </w:t>
      </w:r>
      <w:r w:rsidRPr="00F66B9A">
        <w:rPr>
          <w:rFonts w:ascii="Segoe UI" w:hAnsi="Segoe UI" w:cs="Segoe UI"/>
        </w:rPr>
        <w:t>é</w:t>
      </w:r>
      <w:r w:rsidRPr="00F66B9A">
        <w:rPr>
          <w:rFonts w:ascii="Segoe UI" w:hAnsi="Segoe UI" w:cs="Segoe UI"/>
          <w:spacing w:val="-10"/>
        </w:rPr>
        <w:t xml:space="preserve"> </w:t>
      </w:r>
      <w:r w:rsidRPr="00F66B9A">
        <w:rPr>
          <w:rFonts w:ascii="Segoe UI" w:hAnsi="Segoe UI" w:cs="Segoe UI"/>
        </w:rPr>
        <w:t>comum encontrarmos situações onde a capacidade de uso do solo e a adoção de práticas conservacionistas</w:t>
      </w:r>
      <w:r w:rsidRPr="00F66B9A">
        <w:rPr>
          <w:rFonts w:ascii="Segoe UI" w:hAnsi="Segoe UI" w:cs="Segoe UI"/>
          <w:spacing w:val="-16"/>
        </w:rPr>
        <w:t xml:space="preserve"> </w:t>
      </w:r>
      <w:r w:rsidRPr="00F66B9A">
        <w:rPr>
          <w:rFonts w:ascii="Segoe UI" w:hAnsi="Segoe UI" w:cs="Segoe UI"/>
        </w:rPr>
        <w:t>não</w:t>
      </w:r>
      <w:r w:rsidRPr="00F66B9A">
        <w:rPr>
          <w:rFonts w:ascii="Segoe UI" w:hAnsi="Segoe UI" w:cs="Segoe UI"/>
          <w:spacing w:val="-15"/>
        </w:rPr>
        <w:t xml:space="preserve"> </w:t>
      </w:r>
      <w:r w:rsidRPr="00F66B9A">
        <w:rPr>
          <w:rFonts w:ascii="Segoe UI" w:hAnsi="Segoe UI" w:cs="Segoe UI"/>
        </w:rPr>
        <w:t>são</w:t>
      </w:r>
      <w:r w:rsidRPr="00F66B9A">
        <w:rPr>
          <w:rFonts w:ascii="Segoe UI" w:hAnsi="Segoe UI" w:cs="Segoe UI"/>
          <w:spacing w:val="-15"/>
        </w:rPr>
        <w:t xml:space="preserve"> </w:t>
      </w:r>
      <w:r w:rsidRPr="00F66B9A">
        <w:rPr>
          <w:rFonts w:ascii="Segoe UI" w:hAnsi="Segoe UI" w:cs="Segoe UI"/>
        </w:rPr>
        <w:t>consideradas</w:t>
      </w:r>
      <w:r w:rsidRPr="00F66B9A">
        <w:rPr>
          <w:rFonts w:ascii="Segoe UI" w:hAnsi="Segoe UI" w:cs="Segoe UI"/>
          <w:spacing w:val="-15"/>
        </w:rPr>
        <w:t xml:space="preserve"> </w:t>
      </w:r>
      <w:r w:rsidRPr="00F66B9A">
        <w:rPr>
          <w:rFonts w:ascii="Segoe UI" w:hAnsi="Segoe UI" w:cs="Segoe UI"/>
        </w:rPr>
        <w:t>na</w:t>
      </w:r>
      <w:r w:rsidRPr="00F66B9A">
        <w:rPr>
          <w:rFonts w:ascii="Segoe UI" w:hAnsi="Segoe UI" w:cs="Segoe UI"/>
          <w:spacing w:val="-15"/>
        </w:rPr>
        <w:t xml:space="preserve"> </w:t>
      </w:r>
      <w:r w:rsidRPr="00F66B9A">
        <w:rPr>
          <w:rFonts w:ascii="Segoe UI" w:hAnsi="Segoe UI" w:cs="Segoe UI"/>
        </w:rPr>
        <w:t>escolha</w:t>
      </w:r>
      <w:r w:rsidRPr="00F66B9A">
        <w:rPr>
          <w:rFonts w:ascii="Segoe UI" w:hAnsi="Segoe UI" w:cs="Segoe UI"/>
          <w:spacing w:val="-15"/>
        </w:rPr>
        <w:t xml:space="preserve"> </w:t>
      </w:r>
      <w:r w:rsidRPr="00F66B9A">
        <w:rPr>
          <w:rFonts w:ascii="Segoe UI" w:hAnsi="Segoe UI" w:cs="Segoe UI"/>
        </w:rPr>
        <w:t>e</w:t>
      </w:r>
      <w:r w:rsidRPr="00F66B9A">
        <w:rPr>
          <w:rFonts w:ascii="Segoe UI" w:hAnsi="Segoe UI" w:cs="Segoe UI"/>
          <w:spacing w:val="-15"/>
        </w:rPr>
        <w:t xml:space="preserve"> </w:t>
      </w:r>
      <w:r w:rsidRPr="00F66B9A">
        <w:rPr>
          <w:rFonts w:ascii="Segoe UI" w:hAnsi="Segoe UI" w:cs="Segoe UI"/>
        </w:rPr>
        <w:t>exploração</w:t>
      </w:r>
      <w:r w:rsidRPr="00F66B9A">
        <w:rPr>
          <w:rFonts w:ascii="Segoe UI" w:hAnsi="Segoe UI" w:cs="Segoe UI"/>
          <w:spacing w:val="-15"/>
        </w:rPr>
        <w:t xml:space="preserve"> </w:t>
      </w:r>
      <w:r w:rsidRPr="00F66B9A">
        <w:rPr>
          <w:rFonts w:ascii="Segoe UI" w:hAnsi="Segoe UI" w:cs="Segoe UI"/>
        </w:rPr>
        <w:t>das</w:t>
      </w:r>
      <w:r w:rsidRPr="00F66B9A">
        <w:rPr>
          <w:rFonts w:ascii="Segoe UI" w:hAnsi="Segoe UI" w:cs="Segoe UI"/>
          <w:spacing w:val="-15"/>
        </w:rPr>
        <w:t xml:space="preserve"> </w:t>
      </w:r>
      <w:r w:rsidRPr="00F66B9A">
        <w:rPr>
          <w:rFonts w:ascii="Segoe UI" w:hAnsi="Segoe UI" w:cs="Segoe UI"/>
        </w:rPr>
        <w:t>culturas,</w:t>
      </w:r>
      <w:r w:rsidRPr="00F66B9A">
        <w:rPr>
          <w:rFonts w:ascii="Segoe UI" w:hAnsi="Segoe UI" w:cs="Segoe UI"/>
          <w:spacing w:val="-15"/>
        </w:rPr>
        <w:t xml:space="preserve"> </w:t>
      </w:r>
      <w:r w:rsidRPr="00F66B9A">
        <w:rPr>
          <w:rFonts w:ascii="Segoe UI" w:hAnsi="Segoe UI" w:cs="Segoe UI"/>
        </w:rPr>
        <w:t>o</w:t>
      </w:r>
      <w:r w:rsidRPr="00F66B9A">
        <w:rPr>
          <w:rFonts w:ascii="Segoe UI" w:hAnsi="Segoe UI" w:cs="Segoe UI"/>
          <w:spacing w:val="-15"/>
        </w:rPr>
        <w:t xml:space="preserve"> </w:t>
      </w:r>
      <w:r w:rsidRPr="00F66B9A">
        <w:rPr>
          <w:rFonts w:ascii="Segoe UI" w:hAnsi="Segoe UI" w:cs="Segoe UI"/>
        </w:rPr>
        <w:t>que</w:t>
      </w:r>
      <w:r w:rsidRPr="00F66B9A">
        <w:rPr>
          <w:rFonts w:ascii="Segoe UI" w:hAnsi="Segoe UI" w:cs="Segoe UI"/>
          <w:spacing w:val="-15"/>
        </w:rPr>
        <w:t xml:space="preserve"> </w:t>
      </w:r>
      <w:r w:rsidRPr="00F66B9A">
        <w:rPr>
          <w:rFonts w:ascii="Segoe UI" w:hAnsi="Segoe UI" w:cs="Segoe UI"/>
        </w:rPr>
        <w:t>pode agravar os danos ambientais.</w:t>
      </w:r>
    </w:p>
    <w:p w:rsidR="004A4B44" w:rsidRPr="00F66B9A" w:rsidRDefault="004A4B44" w:rsidP="00132D0D">
      <w:pPr>
        <w:widowControl w:val="0"/>
        <w:tabs>
          <w:tab w:val="left" w:pos="1260"/>
        </w:tabs>
        <w:autoSpaceDE w:val="0"/>
        <w:autoSpaceDN w:val="0"/>
        <w:spacing w:before="159" w:after="0"/>
        <w:ind w:right="-1"/>
        <w:jc w:val="both"/>
        <w:rPr>
          <w:rFonts w:ascii="Segoe UI" w:hAnsi="Segoe UI" w:cs="Segoe UI"/>
        </w:rPr>
      </w:pPr>
      <w:r w:rsidRPr="00F66B9A">
        <w:rPr>
          <w:rFonts w:ascii="Segoe UI" w:hAnsi="Segoe UI" w:cs="Segoe UI"/>
        </w:rPr>
        <w:t>1.4.A</w:t>
      </w:r>
      <w:r w:rsidRPr="00F66B9A">
        <w:rPr>
          <w:rFonts w:ascii="Segoe UI" w:hAnsi="Segoe UI" w:cs="Segoe UI"/>
          <w:spacing w:val="-8"/>
        </w:rPr>
        <w:t xml:space="preserve"> </w:t>
      </w:r>
      <w:r w:rsidRPr="00F66B9A">
        <w:rPr>
          <w:rFonts w:ascii="Segoe UI" w:hAnsi="Segoe UI" w:cs="Segoe UI"/>
        </w:rPr>
        <w:t>proposta</w:t>
      </w:r>
      <w:r w:rsidRPr="00F66B9A">
        <w:rPr>
          <w:rFonts w:ascii="Segoe UI" w:hAnsi="Segoe UI" w:cs="Segoe UI"/>
          <w:spacing w:val="-7"/>
        </w:rPr>
        <w:t xml:space="preserve"> </w:t>
      </w:r>
      <w:r w:rsidRPr="00F66B9A">
        <w:rPr>
          <w:rFonts w:ascii="Segoe UI" w:hAnsi="Segoe UI" w:cs="Segoe UI"/>
        </w:rPr>
        <w:t>justifica-se</w:t>
      </w:r>
      <w:r w:rsidRPr="00F66B9A">
        <w:rPr>
          <w:rFonts w:ascii="Segoe UI" w:hAnsi="Segoe UI" w:cs="Segoe UI"/>
          <w:spacing w:val="-8"/>
        </w:rPr>
        <w:t xml:space="preserve"> </w:t>
      </w:r>
      <w:r w:rsidRPr="00F66B9A">
        <w:rPr>
          <w:rFonts w:ascii="Segoe UI" w:hAnsi="Segoe UI" w:cs="Segoe UI"/>
        </w:rPr>
        <w:t>pela</w:t>
      </w:r>
      <w:r w:rsidRPr="00F66B9A">
        <w:rPr>
          <w:rFonts w:ascii="Segoe UI" w:hAnsi="Segoe UI" w:cs="Segoe UI"/>
          <w:spacing w:val="-7"/>
        </w:rPr>
        <w:t xml:space="preserve"> </w:t>
      </w:r>
      <w:r w:rsidRPr="00F66B9A">
        <w:rPr>
          <w:rFonts w:ascii="Segoe UI" w:hAnsi="Segoe UI" w:cs="Segoe UI"/>
        </w:rPr>
        <w:t>necessidade</w:t>
      </w:r>
      <w:r w:rsidRPr="00F66B9A">
        <w:rPr>
          <w:rFonts w:ascii="Segoe UI" w:hAnsi="Segoe UI" w:cs="Segoe UI"/>
          <w:spacing w:val="-8"/>
        </w:rPr>
        <w:t xml:space="preserve"> </w:t>
      </w:r>
      <w:r w:rsidRPr="00F66B9A">
        <w:rPr>
          <w:rFonts w:ascii="Segoe UI" w:hAnsi="Segoe UI" w:cs="Segoe UI"/>
        </w:rPr>
        <w:t>de</w:t>
      </w:r>
      <w:r w:rsidRPr="00F66B9A">
        <w:rPr>
          <w:rFonts w:ascii="Segoe UI" w:hAnsi="Segoe UI" w:cs="Segoe UI"/>
          <w:spacing w:val="-8"/>
        </w:rPr>
        <w:t xml:space="preserve"> </w:t>
      </w:r>
      <w:r w:rsidRPr="00F66B9A">
        <w:rPr>
          <w:rFonts w:ascii="Segoe UI" w:hAnsi="Segoe UI" w:cs="Segoe UI"/>
        </w:rPr>
        <w:t>prover</w:t>
      </w:r>
      <w:r w:rsidRPr="00F66B9A">
        <w:rPr>
          <w:rFonts w:ascii="Segoe UI" w:hAnsi="Segoe UI" w:cs="Segoe UI"/>
          <w:spacing w:val="-8"/>
        </w:rPr>
        <w:t xml:space="preserve"> </w:t>
      </w:r>
      <w:r w:rsidRPr="00F66B9A">
        <w:rPr>
          <w:rFonts w:ascii="Segoe UI" w:hAnsi="Segoe UI" w:cs="Segoe UI"/>
        </w:rPr>
        <w:t>aos</w:t>
      </w:r>
      <w:r w:rsidRPr="00F66B9A">
        <w:rPr>
          <w:rFonts w:ascii="Segoe UI" w:hAnsi="Segoe UI" w:cs="Segoe UI"/>
          <w:spacing w:val="-7"/>
        </w:rPr>
        <w:t xml:space="preserve"> </w:t>
      </w:r>
      <w:r w:rsidRPr="00F66B9A">
        <w:rPr>
          <w:rFonts w:ascii="Segoe UI" w:hAnsi="Segoe UI" w:cs="Segoe UI"/>
        </w:rPr>
        <w:t>agropecuaristas</w:t>
      </w:r>
      <w:r w:rsidRPr="00F66B9A">
        <w:rPr>
          <w:rFonts w:ascii="Segoe UI" w:hAnsi="Segoe UI" w:cs="Segoe UI"/>
          <w:spacing w:val="-7"/>
        </w:rPr>
        <w:t xml:space="preserve"> </w:t>
      </w:r>
      <w:r w:rsidRPr="00F66B9A">
        <w:rPr>
          <w:rFonts w:ascii="Segoe UI" w:hAnsi="Segoe UI" w:cs="Segoe UI"/>
        </w:rPr>
        <w:t>meios</w:t>
      </w:r>
      <w:r w:rsidRPr="00F66B9A">
        <w:rPr>
          <w:rFonts w:ascii="Segoe UI" w:hAnsi="Segoe UI" w:cs="Segoe UI"/>
          <w:spacing w:val="-7"/>
        </w:rPr>
        <w:t xml:space="preserve"> </w:t>
      </w:r>
      <w:r w:rsidRPr="00F66B9A">
        <w:rPr>
          <w:rFonts w:ascii="Segoe UI" w:hAnsi="Segoe UI" w:cs="Segoe UI"/>
        </w:rPr>
        <w:t>para o desenvolvimento da atividade agropecuária.</w:t>
      </w:r>
    </w:p>
    <w:p w:rsidR="004A4B44" w:rsidRPr="00F66B9A" w:rsidRDefault="004A4B44" w:rsidP="00132D0D">
      <w:pPr>
        <w:widowControl w:val="0"/>
        <w:tabs>
          <w:tab w:val="left" w:pos="1263"/>
        </w:tabs>
        <w:autoSpaceDE w:val="0"/>
        <w:autoSpaceDN w:val="0"/>
        <w:spacing w:before="160" w:after="0"/>
        <w:ind w:right="-1"/>
        <w:jc w:val="both"/>
        <w:rPr>
          <w:rFonts w:ascii="Segoe UI" w:hAnsi="Segoe UI" w:cs="Segoe UI"/>
        </w:rPr>
      </w:pPr>
      <w:r w:rsidRPr="00F66B9A">
        <w:rPr>
          <w:rFonts w:ascii="Segoe UI" w:hAnsi="Segoe UI" w:cs="Segoe UI"/>
        </w:rPr>
        <w:t>1.5.Assim,</w:t>
      </w:r>
      <w:r w:rsidRPr="00F66B9A">
        <w:rPr>
          <w:rFonts w:ascii="Segoe UI" w:hAnsi="Segoe UI" w:cs="Segoe UI"/>
          <w:spacing w:val="-5"/>
        </w:rPr>
        <w:t xml:space="preserve"> </w:t>
      </w:r>
      <w:r w:rsidRPr="00F66B9A">
        <w:rPr>
          <w:rFonts w:ascii="Segoe UI" w:hAnsi="Segoe UI" w:cs="Segoe UI"/>
        </w:rPr>
        <w:t>com</w:t>
      </w:r>
      <w:r w:rsidRPr="00F66B9A">
        <w:rPr>
          <w:rFonts w:ascii="Segoe UI" w:hAnsi="Segoe UI" w:cs="Segoe UI"/>
          <w:spacing w:val="-4"/>
        </w:rPr>
        <w:t xml:space="preserve"> </w:t>
      </w:r>
      <w:r w:rsidRPr="00F66B9A">
        <w:rPr>
          <w:rFonts w:ascii="Segoe UI" w:hAnsi="Segoe UI" w:cs="Segoe UI"/>
        </w:rPr>
        <w:t>a</w:t>
      </w:r>
      <w:r w:rsidRPr="00F66B9A">
        <w:rPr>
          <w:rFonts w:ascii="Segoe UI" w:hAnsi="Segoe UI" w:cs="Segoe UI"/>
          <w:spacing w:val="-4"/>
        </w:rPr>
        <w:t xml:space="preserve"> </w:t>
      </w:r>
      <w:r w:rsidRPr="00F66B9A">
        <w:rPr>
          <w:rFonts w:ascii="Segoe UI" w:hAnsi="Segoe UI" w:cs="Segoe UI"/>
        </w:rPr>
        <w:t>aquisição</w:t>
      </w:r>
      <w:r w:rsidRPr="00F66B9A">
        <w:rPr>
          <w:rFonts w:ascii="Segoe UI" w:hAnsi="Segoe UI" w:cs="Segoe UI"/>
          <w:spacing w:val="-4"/>
        </w:rPr>
        <w:t xml:space="preserve"> </w:t>
      </w:r>
      <w:r w:rsidRPr="00F66B9A">
        <w:rPr>
          <w:rFonts w:ascii="Segoe UI" w:hAnsi="Segoe UI" w:cs="Segoe UI"/>
        </w:rPr>
        <w:t>do</w:t>
      </w:r>
      <w:r w:rsidRPr="00F66B9A">
        <w:rPr>
          <w:rFonts w:ascii="Segoe UI" w:hAnsi="Segoe UI" w:cs="Segoe UI"/>
          <w:spacing w:val="-4"/>
        </w:rPr>
        <w:t xml:space="preserve"> </w:t>
      </w:r>
      <w:r w:rsidRPr="00F66B9A">
        <w:rPr>
          <w:rFonts w:ascii="Segoe UI" w:hAnsi="Segoe UI" w:cs="Segoe UI"/>
        </w:rPr>
        <w:t>Trator</w:t>
      </w:r>
      <w:r w:rsidRPr="00F66B9A">
        <w:rPr>
          <w:rFonts w:ascii="Segoe UI" w:hAnsi="Segoe UI" w:cs="Segoe UI"/>
          <w:spacing w:val="-4"/>
        </w:rPr>
        <w:t xml:space="preserve"> </w:t>
      </w:r>
      <w:r w:rsidRPr="00F66B9A">
        <w:rPr>
          <w:rFonts w:ascii="Segoe UI" w:hAnsi="Segoe UI" w:cs="Segoe UI"/>
        </w:rPr>
        <w:t>Agrícola</w:t>
      </w:r>
      <w:r w:rsidRPr="00F66B9A">
        <w:rPr>
          <w:rFonts w:ascii="Segoe UI" w:hAnsi="Segoe UI" w:cs="Segoe UI"/>
          <w:spacing w:val="-4"/>
        </w:rPr>
        <w:t xml:space="preserve"> </w:t>
      </w:r>
      <w:r w:rsidRPr="00F66B9A">
        <w:rPr>
          <w:rFonts w:ascii="Segoe UI" w:hAnsi="Segoe UI" w:cs="Segoe UI"/>
        </w:rPr>
        <w:t>no</w:t>
      </w:r>
      <w:r w:rsidRPr="00F66B9A">
        <w:rPr>
          <w:rFonts w:ascii="Segoe UI" w:hAnsi="Segoe UI" w:cs="Segoe UI"/>
          <w:spacing w:val="-4"/>
        </w:rPr>
        <w:t xml:space="preserve"> </w:t>
      </w:r>
      <w:r w:rsidRPr="00F66B9A">
        <w:rPr>
          <w:rFonts w:ascii="Segoe UI" w:hAnsi="Segoe UI" w:cs="Segoe UI"/>
        </w:rPr>
        <w:t>município</w:t>
      </w:r>
      <w:r w:rsidRPr="00F66B9A">
        <w:rPr>
          <w:rFonts w:ascii="Segoe UI" w:hAnsi="Segoe UI" w:cs="Segoe UI"/>
          <w:spacing w:val="-5"/>
        </w:rPr>
        <w:t xml:space="preserve"> </w:t>
      </w:r>
      <w:r w:rsidRPr="00F66B9A">
        <w:rPr>
          <w:rFonts w:ascii="Segoe UI" w:hAnsi="Segoe UI" w:cs="Segoe UI"/>
        </w:rPr>
        <w:t>vai</w:t>
      </w:r>
      <w:r w:rsidRPr="00F66B9A">
        <w:rPr>
          <w:rFonts w:ascii="Segoe UI" w:hAnsi="Segoe UI" w:cs="Segoe UI"/>
          <w:spacing w:val="-5"/>
        </w:rPr>
        <w:t xml:space="preserve"> </w:t>
      </w:r>
      <w:r w:rsidRPr="00F66B9A">
        <w:rPr>
          <w:rFonts w:ascii="Segoe UI" w:hAnsi="Segoe UI" w:cs="Segoe UI"/>
        </w:rPr>
        <w:t>proporcionar</w:t>
      </w:r>
      <w:r w:rsidRPr="00F66B9A">
        <w:rPr>
          <w:rFonts w:ascii="Segoe UI" w:hAnsi="Segoe UI" w:cs="Segoe UI"/>
          <w:spacing w:val="-4"/>
        </w:rPr>
        <w:t xml:space="preserve"> </w:t>
      </w:r>
      <w:r w:rsidRPr="00F66B9A">
        <w:rPr>
          <w:rFonts w:ascii="Segoe UI" w:hAnsi="Segoe UI" w:cs="Segoe UI"/>
        </w:rPr>
        <w:t>melhoria em todo o processo de produção agropecuária aos pequenos produtores rurais, possibilitando maior acesso a programas institucionais, bem como a oportunidade de ampliação para outros mercados.</w:t>
      </w:r>
    </w:p>
    <w:p w:rsidR="004A4B44" w:rsidRPr="00F66B9A" w:rsidRDefault="004A4B44" w:rsidP="004A4B44">
      <w:pPr>
        <w:pStyle w:val="Corpodetexto"/>
        <w:ind w:left="2" w:right="136" w:firstLine="45"/>
        <w:rPr>
          <w:sz w:val="22"/>
          <w:szCs w:val="22"/>
        </w:rPr>
      </w:pPr>
      <w:r w:rsidRPr="00F66B9A">
        <w:rPr>
          <w:sz w:val="22"/>
          <w:szCs w:val="22"/>
        </w:rPr>
        <w:t>1.6. Aqusição  de um trator agrícola é fundamental para o fortalecimento do projeto de Patrulha Agrícola, para otimizar as atividades agrícolas a produtores rurais do município que demandam</w:t>
      </w:r>
      <w:r w:rsidRPr="00F66B9A">
        <w:rPr>
          <w:spacing w:val="-4"/>
          <w:sz w:val="22"/>
          <w:szCs w:val="22"/>
        </w:rPr>
        <w:t xml:space="preserve"> </w:t>
      </w:r>
      <w:r w:rsidRPr="00F66B9A">
        <w:rPr>
          <w:sz w:val="22"/>
          <w:szCs w:val="22"/>
        </w:rPr>
        <w:t>dos</w:t>
      </w:r>
      <w:r w:rsidRPr="00F66B9A">
        <w:rPr>
          <w:spacing w:val="-4"/>
          <w:sz w:val="22"/>
          <w:szCs w:val="22"/>
        </w:rPr>
        <w:t xml:space="preserve"> </w:t>
      </w:r>
      <w:r w:rsidRPr="00F66B9A">
        <w:rPr>
          <w:sz w:val="22"/>
          <w:szCs w:val="22"/>
        </w:rPr>
        <w:t>serviços,</w:t>
      </w:r>
      <w:r w:rsidRPr="00F66B9A">
        <w:rPr>
          <w:spacing w:val="-2"/>
          <w:sz w:val="22"/>
          <w:szCs w:val="22"/>
        </w:rPr>
        <w:t xml:space="preserve"> </w:t>
      </w:r>
      <w:r w:rsidRPr="00F66B9A">
        <w:rPr>
          <w:sz w:val="22"/>
          <w:szCs w:val="22"/>
        </w:rPr>
        <w:t>proporcionando</w:t>
      </w:r>
      <w:r w:rsidRPr="00F66B9A">
        <w:rPr>
          <w:spacing w:val="-3"/>
          <w:sz w:val="22"/>
          <w:szCs w:val="22"/>
        </w:rPr>
        <w:t xml:space="preserve"> </w:t>
      </w:r>
      <w:r w:rsidRPr="00F66B9A">
        <w:rPr>
          <w:sz w:val="22"/>
          <w:szCs w:val="22"/>
        </w:rPr>
        <w:t>maior</w:t>
      </w:r>
      <w:r w:rsidRPr="00F66B9A">
        <w:rPr>
          <w:spacing w:val="-3"/>
          <w:sz w:val="22"/>
          <w:szCs w:val="22"/>
        </w:rPr>
        <w:t xml:space="preserve"> </w:t>
      </w:r>
      <w:r w:rsidRPr="00F66B9A">
        <w:rPr>
          <w:sz w:val="22"/>
          <w:szCs w:val="22"/>
        </w:rPr>
        <w:t>eficiência,</w:t>
      </w:r>
      <w:r w:rsidRPr="00F66B9A">
        <w:rPr>
          <w:spacing w:val="-4"/>
          <w:sz w:val="22"/>
          <w:szCs w:val="22"/>
        </w:rPr>
        <w:t xml:space="preserve"> </w:t>
      </w:r>
      <w:r w:rsidRPr="00F66B9A">
        <w:rPr>
          <w:sz w:val="22"/>
          <w:szCs w:val="22"/>
        </w:rPr>
        <w:t>produtividade,</w:t>
      </w:r>
      <w:r w:rsidRPr="00F66B9A">
        <w:rPr>
          <w:spacing w:val="-4"/>
          <w:sz w:val="22"/>
          <w:szCs w:val="22"/>
        </w:rPr>
        <w:t xml:space="preserve"> </w:t>
      </w:r>
      <w:r w:rsidRPr="00F66B9A">
        <w:rPr>
          <w:sz w:val="22"/>
          <w:szCs w:val="22"/>
        </w:rPr>
        <w:t>diminuindo o</w:t>
      </w:r>
      <w:r w:rsidRPr="00F66B9A">
        <w:rPr>
          <w:spacing w:val="-4"/>
          <w:sz w:val="22"/>
          <w:szCs w:val="22"/>
        </w:rPr>
        <w:t xml:space="preserve"> </w:t>
      </w:r>
      <w:r w:rsidRPr="00F66B9A">
        <w:rPr>
          <w:sz w:val="22"/>
          <w:szCs w:val="22"/>
        </w:rPr>
        <w:t>tempo de</w:t>
      </w:r>
      <w:r w:rsidRPr="00F66B9A">
        <w:rPr>
          <w:spacing w:val="-1"/>
          <w:sz w:val="22"/>
          <w:szCs w:val="22"/>
        </w:rPr>
        <w:t xml:space="preserve"> </w:t>
      </w:r>
      <w:r w:rsidRPr="00F66B9A">
        <w:rPr>
          <w:sz w:val="22"/>
          <w:szCs w:val="22"/>
        </w:rPr>
        <w:t>espera</w:t>
      </w:r>
      <w:r w:rsidRPr="00F66B9A">
        <w:rPr>
          <w:spacing w:val="-1"/>
          <w:sz w:val="22"/>
          <w:szCs w:val="22"/>
        </w:rPr>
        <w:t xml:space="preserve"> </w:t>
      </w:r>
      <w:r w:rsidRPr="00F66B9A">
        <w:rPr>
          <w:sz w:val="22"/>
          <w:szCs w:val="22"/>
        </w:rPr>
        <w:t>dos produtores para</w:t>
      </w:r>
      <w:r w:rsidRPr="00F66B9A">
        <w:rPr>
          <w:spacing w:val="-2"/>
          <w:sz w:val="22"/>
          <w:szCs w:val="22"/>
        </w:rPr>
        <w:t xml:space="preserve"> </w:t>
      </w:r>
      <w:r w:rsidRPr="00F66B9A">
        <w:rPr>
          <w:sz w:val="22"/>
          <w:szCs w:val="22"/>
        </w:rPr>
        <w:t>o atendimento das suas demandas por</w:t>
      </w:r>
      <w:r w:rsidRPr="00F66B9A">
        <w:rPr>
          <w:spacing w:val="-1"/>
          <w:sz w:val="22"/>
          <w:szCs w:val="22"/>
        </w:rPr>
        <w:t xml:space="preserve"> </w:t>
      </w:r>
      <w:r w:rsidRPr="00F66B9A">
        <w:rPr>
          <w:sz w:val="22"/>
          <w:szCs w:val="22"/>
        </w:rPr>
        <w:t>parte</w:t>
      </w:r>
      <w:r w:rsidRPr="00F66B9A">
        <w:rPr>
          <w:spacing w:val="-1"/>
          <w:sz w:val="22"/>
          <w:szCs w:val="22"/>
        </w:rPr>
        <w:t xml:space="preserve"> </w:t>
      </w:r>
      <w:r w:rsidRPr="00F66B9A">
        <w:rPr>
          <w:sz w:val="22"/>
          <w:szCs w:val="22"/>
        </w:rPr>
        <w:t>da</w:t>
      </w:r>
      <w:r w:rsidRPr="00F66B9A">
        <w:rPr>
          <w:spacing w:val="-1"/>
          <w:sz w:val="22"/>
          <w:szCs w:val="22"/>
        </w:rPr>
        <w:t xml:space="preserve"> </w:t>
      </w:r>
      <w:r w:rsidRPr="00F66B9A">
        <w:rPr>
          <w:sz w:val="22"/>
          <w:szCs w:val="22"/>
        </w:rPr>
        <w:t>Prefeitura</w:t>
      </w:r>
      <w:r w:rsidRPr="00F66B9A">
        <w:rPr>
          <w:spacing w:val="-1"/>
          <w:sz w:val="22"/>
          <w:szCs w:val="22"/>
        </w:rPr>
        <w:t xml:space="preserve"> </w:t>
      </w:r>
      <w:r w:rsidRPr="00F66B9A">
        <w:rPr>
          <w:sz w:val="22"/>
          <w:szCs w:val="22"/>
        </w:rPr>
        <w:t xml:space="preserve">dentro do tempo correto de plantio e colheita de cada cultura. </w:t>
      </w:r>
    </w:p>
    <w:p w:rsidR="004A4B44" w:rsidRPr="00F66B9A" w:rsidRDefault="004A4B44" w:rsidP="004A4B44">
      <w:pPr>
        <w:pStyle w:val="Corpodetexto"/>
        <w:ind w:left="2" w:right="136" w:firstLine="45"/>
        <w:rPr>
          <w:sz w:val="22"/>
          <w:szCs w:val="22"/>
        </w:rPr>
      </w:pPr>
      <w:r w:rsidRPr="00F66B9A">
        <w:rPr>
          <w:sz w:val="22"/>
          <w:szCs w:val="22"/>
        </w:rPr>
        <w:t>1.7.A</w:t>
      </w:r>
      <w:r w:rsidRPr="00F66B9A">
        <w:rPr>
          <w:spacing w:val="-14"/>
          <w:sz w:val="22"/>
          <w:szCs w:val="22"/>
        </w:rPr>
        <w:t xml:space="preserve"> </w:t>
      </w:r>
      <w:r w:rsidRPr="00F66B9A">
        <w:rPr>
          <w:sz w:val="22"/>
          <w:szCs w:val="22"/>
        </w:rPr>
        <w:t>carência de máquinas e implementos adequados às necessidades das propriedades rurais vem retardando o desenvolvimento da atividade rural no município. Assim, o fortalecimento do projeto de Patrulha Agrícola no município vai proporcionar melhoria</w:t>
      </w:r>
      <w:r w:rsidRPr="00F66B9A">
        <w:rPr>
          <w:spacing w:val="-2"/>
          <w:sz w:val="22"/>
          <w:szCs w:val="22"/>
        </w:rPr>
        <w:t xml:space="preserve"> </w:t>
      </w:r>
      <w:r w:rsidRPr="00F66B9A">
        <w:rPr>
          <w:sz w:val="22"/>
          <w:szCs w:val="22"/>
        </w:rPr>
        <w:t>em</w:t>
      </w:r>
      <w:r w:rsidRPr="00F66B9A">
        <w:rPr>
          <w:spacing w:val="-1"/>
          <w:sz w:val="22"/>
          <w:szCs w:val="22"/>
        </w:rPr>
        <w:t xml:space="preserve"> </w:t>
      </w:r>
      <w:r w:rsidRPr="00F66B9A">
        <w:rPr>
          <w:sz w:val="22"/>
          <w:szCs w:val="22"/>
        </w:rPr>
        <w:t>todo</w:t>
      </w:r>
      <w:r w:rsidRPr="00F66B9A">
        <w:rPr>
          <w:spacing w:val="-1"/>
          <w:sz w:val="22"/>
          <w:szCs w:val="22"/>
        </w:rPr>
        <w:t xml:space="preserve"> </w:t>
      </w:r>
      <w:r w:rsidRPr="00F66B9A">
        <w:rPr>
          <w:sz w:val="22"/>
          <w:szCs w:val="22"/>
        </w:rPr>
        <w:t>o</w:t>
      </w:r>
      <w:r w:rsidRPr="00F66B9A">
        <w:rPr>
          <w:spacing w:val="-1"/>
          <w:sz w:val="22"/>
          <w:szCs w:val="22"/>
        </w:rPr>
        <w:t xml:space="preserve"> </w:t>
      </w:r>
      <w:r w:rsidRPr="00F66B9A">
        <w:rPr>
          <w:sz w:val="22"/>
          <w:szCs w:val="22"/>
        </w:rPr>
        <w:t>processo</w:t>
      </w:r>
      <w:r w:rsidRPr="00F66B9A">
        <w:rPr>
          <w:spacing w:val="-1"/>
          <w:sz w:val="22"/>
          <w:szCs w:val="22"/>
        </w:rPr>
        <w:t xml:space="preserve"> </w:t>
      </w:r>
      <w:r w:rsidRPr="00F66B9A">
        <w:rPr>
          <w:sz w:val="22"/>
          <w:szCs w:val="22"/>
        </w:rPr>
        <w:t>de</w:t>
      </w:r>
      <w:r w:rsidRPr="00F66B9A">
        <w:rPr>
          <w:spacing w:val="-2"/>
          <w:sz w:val="22"/>
          <w:szCs w:val="22"/>
        </w:rPr>
        <w:t xml:space="preserve"> </w:t>
      </w:r>
      <w:r w:rsidRPr="00F66B9A">
        <w:rPr>
          <w:sz w:val="22"/>
          <w:szCs w:val="22"/>
        </w:rPr>
        <w:t>produção</w:t>
      </w:r>
      <w:r w:rsidRPr="00F66B9A">
        <w:rPr>
          <w:spacing w:val="-1"/>
          <w:sz w:val="22"/>
          <w:szCs w:val="22"/>
        </w:rPr>
        <w:t xml:space="preserve"> </w:t>
      </w:r>
      <w:r w:rsidRPr="00F66B9A">
        <w:rPr>
          <w:sz w:val="22"/>
          <w:szCs w:val="22"/>
        </w:rPr>
        <w:t>agropecuária aos</w:t>
      </w:r>
      <w:r w:rsidRPr="00F66B9A">
        <w:rPr>
          <w:spacing w:val="-1"/>
          <w:sz w:val="22"/>
          <w:szCs w:val="22"/>
        </w:rPr>
        <w:t xml:space="preserve"> </w:t>
      </w:r>
      <w:r w:rsidRPr="00F66B9A">
        <w:rPr>
          <w:sz w:val="22"/>
          <w:szCs w:val="22"/>
        </w:rPr>
        <w:t>pequenos</w:t>
      </w:r>
      <w:r w:rsidRPr="00F66B9A">
        <w:rPr>
          <w:spacing w:val="-1"/>
          <w:sz w:val="22"/>
          <w:szCs w:val="22"/>
        </w:rPr>
        <w:t xml:space="preserve"> </w:t>
      </w:r>
      <w:r w:rsidRPr="00F66B9A">
        <w:rPr>
          <w:sz w:val="22"/>
          <w:szCs w:val="22"/>
        </w:rPr>
        <w:lastRenderedPageBreak/>
        <w:t xml:space="preserve">produtores rurais, possibilitando maior acesso a programas institucionais como PNAE, bem como a oportunidade de ampliação para outros mercados. </w:t>
      </w:r>
    </w:p>
    <w:p w:rsidR="004A4B44" w:rsidRPr="00F66B9A" w:rsidRDefault="004A4B44" w:rsidP="004A4B44">
      <w:pPr>
        <w:pStyle w:val="Corpodetexto"/>
        <w:ind w:left="2" w:right="136" w:firstLine="45"/>
        <w:rPr>
          <w:sz w:val="22"/>
          <w:szCs w:val="22"/>
        </w:rPr>
      </w:pPr>
      <w:r w:rsidRPr="00F66B9A">
        <w:rPr>
          <w:sz w:val="22"/>
          <w:szCs w:val="22"/>
        </w:rPr>
        <w:t>1.8.Com a aquisição do item será possível fomentar a Agricultura Familiar, impulsionando o segmento e descentralizando a produção agrícola; apoiar melhoramentos nas propriedades rurais de maneira que beneficiem a agropecuária; desenvolver cadeias produtivas no município, fortalecendo as já existentes;</w:t>
      </w:r>
    </w:p>
    <w:p w:rsidR="004A4B44" w:rsidRPr="00F66B9A" w:rsidRDefault="004A4B44" w:rsidP="004A4B44">
      <w:pPr>
        <w:widowControl w:val="0"/>
        <w:tabs>
          <w:tab w:val="left" w:pos="1263"/>
        </w:tabs>
        <w:autoSpaceDE w:val="0"/>
        <w:autoSpaceDN w:val="0"/>
        <w:spacing w:before="160" w:after="0"/>
        <w:ind w:right="705"/>
        <w:jc w:val="both"/>
        <w:rPr>
          <w:rFonts w:ascii="Segoe UI" w:hAnsi="Segoe UI" w:cs="Segoe UI"/>
        </w:rPr>
      </w:pPr>
    </w:p>
    <w:p w:rsidR="008E5ED9" w:rsidRPr="00BA61B1" w:rsidRDefault="008E5ED9" w:rsidP="008E5ED9">
      <w:pPr>
        <w:tabs>
          <w:tab w:val="left" w:pos="2268"/>
        </w:tabs>
        <w:jc w:val="both"/>
        <w:rPr>
          <w:rFonts w:ascii="Segoe UI" w:hAnsi="Segoe UI" w:cs="Segoe UI"/>
          <w:b/>
        </w:rPr>
      </w:pPr>
      <w:r w:rsidRPr="00BA61B1">
        <w:rPr>
          <w:rFonts w:ascii="Segoe UI" w:hAnsi="Segoe UI" w:cs="Segoe UI"/>
          <w:b/>
        </w:rPr>
        <w:t>2. Demonstração da previsão da contratação no plano de contratações anual, sempre que elaborado, de modo a indicar o seu alinhamento com o planejamento da Administração.</w:t>
      </w:r>
    </w:p>
    <w:p w:rsidR="008E5ED9" w:rsidRPr="00BA61B1" w:rsidRDefault="008E5ED9" w:rsidP="008E5ED9">
      <w:pPr>
        <w:tabs>
          <w:tab w:val="left" w:pos="2268"/>
        </w:tabs>
        <w:jc w:val="both"/>
        <w:rPr>
          <w:rFonts w:ascii="Segoe UI" w:hAnsi="Segoe UI" w:cs="Segoe UI"/>
        </w:rPr>
      </w:pPr>
      <w:r w:rsidRPr="00BA61B1">
        <w:rPr>
          <w:rFonts w:ascii="Segoe UI" w:hAnsi="Segoe UI" w:cs="Segoe UI"/>
        </w:rPr>
        <w:t>2.1. Considerando que o Plano de Contratações Anual – PCA – é facultativo (inciso VII do art. 12 da Lei nº. 14.133/2021), esta Administração não fizera para este exercício financeiro.</w:t>
      </w:r>
    </w:p>
    <w:p w:rsidR="008E5ED9" w:rsidRPr="00BA61B1" w:rsidRDefault="008E5ED9" w:rsidP="008E5ED9">
      <w:pPr>
        <w:tabs>
          <w:tab w:val="left" w:pos="2268"/>
        </w:tabs>
        <w:jc w:val="both"/>
        <w:rPr>
          <w:rFonts w:ascii="Segoe UI" w:hAnsi="Segoe UI" w:cs="Segoe UI"/>
          <w:b/>
        </w:rPr>
      </w:pPr>
      <w:r w:rsidRPr="00BA61B1">
        <w:rPr>
          <w:rFonts w:ascii="Segoe UI" w:hAnsi="Segoe UI" w:cs="Segoe UI"/>
          <w:b/>
        </w:rPr>
        <w:t>3. Dos requisitos da contratação administrativa.</w:t>
      </w:r>
    </w:p>
    <w:p w:rsidR="008E5ED9" w:rsidRPr="001810BD" w:rsidRDefault="008E5ED9" w:rsidP="008E5ED9">
      <w:pPr>
        <w:tabs>
          <w:tab w:val="left" w:pos="2268"/>
        </w:tabs>
        <w:jc w:val="both"/>
        <w:rPr>
          <w:rFonts w:ascii="Segoe UI" w:hAnsi="Segoe UI" w:cs="Segoe UI"/>
        </w:rPr>
      </w:pPr>
      <w:r w:rsidRPr="001810BD">
        <w:rPr>
          <w:rFonts w:ascii="Segoe UI" w:hAnsi="Segoe UI" w:cs="Segoe UI"/>
        </w:rPr>
        <w:t>3.1. Os requisitos da contratação administrativa serão previstos no Termo de Referência.</w:t>
      </w:r>
    </w:p>
    <w:p w:rsidR="008E5ED9" w:rsidRPr="001810BD" w:rsidRDefault="008E5ED9" w:rsidP="008E5ED9">
      <w:pPr>
        <w:tabs>
          <w:tab w:val="left" w:pos="2268"/>
        </w:tabs>
        <w:jc w:val="both"/>
        <w:rPr>
          <w:rFonts w:ascii="Segoe UI" w:hAnsi="Segoe UI" w:cs="Segoe UI"/>
        </w:rPr>
      </w:pPr>
      <w:r w:rsidRPr="001810BD">
        <w:rPr>
          <w:rFonts w:ascii="Segoe UI" w:hAnsi="Segoe UI" w:cs="Segoe UI"/>
        </w:rPr>
        <w:t xml:space="preserve">3.1.1. </w:t>
      </w:r>
      <w:proofErr w:type="gramStart"/>
      <w:r w:rsidRPr="001810BD">
        <w:rPr>
          <w:rFonts w:ascii="Segoe UI" w:hAnsi="Segoe UI" w:cs="Segoe UI"/>
        </w:rPr>
        <w:t>sustentabilidade</w:t>
      </w:r>
      <w:proofErr w:type="gramEnd"/>
      <w:r w:rsidRPr="001810BD">
        <w:rPr>
          <w:rFonts w:ascii="Segoe UI" w:hAnsi="Segoe UI" w:cs="Segoe UI"/>
        </w:rPr>
        <w:t xml:space="preserve"> ambiental.</w:t>
      </w:r>
    </w:p>
    <w:p w:rsidR="008E5ED9" w:rsidRPr="001810BD" w:rsidRDefault="008E5ED9" w:rsidP="008E5ED9">
      <w:pPr>
        <w:tabs>
          <w:tab w:val="left" w:pos="2268"/>
        </w:tabs>
        <w:jc w:val="both"/>
        <w:rPr>
          <w:rFonts w:ascii="Segoe UI" w:hAnsi="Segoe UI" w:cs="Segoe UI"/>
        </w:rPr>
      </w:pPr>
      <w:r w:rsidRPr="001810BD">
        <w:rPr>
          <w:rFonts w:ascii="Segoe UI" w:hAnsi="Segoe UI" w:cs="Segoe UI"/>
        </w:rPr>
        <w:t>3.2. Não será admitida a subcontratação do objeto do contrato administrativo.</w:t>
      </w:r>
    </w:p>
    <w:p w:rsidR="008E5ED9" w:rsidRPr="001810BD" w:rsidRDefault="008E5ED9" w:rsidP="008E5ED9">
      <w:pPr>
        <w:tabs>
          <w:tab w:val="left" w:pos="2268"/>
        </w:tabs>
        <w:jc w:val="both"/>
        <w:rPr>
          <w:rFonts w:ascii="Segoe UI" w:hAnsi="Segoe UI" w:cs="Segoe UI"/>
        </w:rPr>
      </w:pPr>
      <w:r w:rsidRPr="001810BD">
        <w:rPr>
          <w:rFonts w:ascii="Segoe UI" w:hAnsi="Segoe UI" w:cs="Segoe UI"/>
        </w:rPr>
        <w:t>3.3. Não haverá exigência da garantia da contratação de que trata o art. 96 e seguintes da Lei nº. 14.133/2021 em razão de ser um fornecimento de bem comum.</w:t>
      </w:r>
    </w:p>
    <w:p w:rsidR="001810BD" w:rsidRPr="001810BD" w:rsidRDefault="001810BD" w:rsidP="008E5ED9">
      <w:pPr>
        <w:tabs>
          <w:tab w:val="left" w:pos="2268"/>
        </w:tabs>
        <w:jc w:val="both"/>
        <w:rPr>
          <w:rFonts w:ascii="Segoe UI" w:hAnsi="Segoe UI" w:cs="Segoe UI"/>
        </w:rPr>
      </w:pPr>
      <w:r w:rsidRPr="001810BD">
        <w:rPr>
          <w:rFonts w:ascii="Segoe UI" w:hAnsi="Segoe UI" w:cs="Segoe UI"/>
        </w:rPr>
        <w:t xml:space="preserve">3.4. O contratado deverá aqui atender a todas as especificações contidas na descrição detalhada do item solicitado em Edital; </w:t>
      </w:r>
    </w:p>
    <w:p w:rsidR="001810BD" w:rsidRPr="001810BD" w:rsidRDefault="001810BD" w:rsidP="008E5ED9">
      <w:pPr>
        <w:tabs>
          <w:tab w:val="left" w:pos="2268"/>
        </w:tabs>
        <w:jc w:val="both"/>
        <w:rPr>
          <w:rFonts w:ascii="Segoe UI" w:hAnsi="Segoe UI" w:cs="Segoe UI"/>
        </w:rPr>
      </w:pPr>
      <w:r w:rsidRPr="001810BD">
        <w:rPr>
          <w:rFonts w:ascii="Segoe UI" w:hAnsi="Segoe UI" w:cs="Segoe UI"/>
        </w:rPr>
        <w:t xml:space="preserve">3.5. Efetuar a entrega dos itens conforme emissão da Autorização de Fornecimento ao proponente vencedor; </w:t>
      </w:r>
    </w:p>
    <w:p w:rsidR="001810BD" w:rsidRPr="001810BD" w:rsidRDefault="001810BD" w:rsidP="008E5ED9">
      <w:pPr>
        <w:tabs>
          <w:tab w:val="left" w:pos="2268"/>
        </w:tabs>
        <w:jc w:val="both"/>
        <w:rPr>
          <w:rFonts w:ascii="Segoe UI" w:hAnsi="Segoe UI" w:cs="Segoe UI"/>
        </w:rPr>
      </w:pPr>
      <w:r w:rsidRPr="001810BD">
        <w:rPr>
          <w:rFonts w:ascii="Segoe UI" w:hAnsi="Segoe UI" w:cs="Segoe UI"/>
        </w:rPr>
        <w:t xml:space="preserve">3.6. Responsabilizar-se integralmente por todas as despesas e custos, como por exemplo: transportes, tributos de qualquer natureza e todas as despesas, diretas ou indiretas, relacionadas com o fornecimento do objeto da presente ata; </w:t>
      </w:r>
    </w:p>
    <w:p w:rsidR="001810BD" w:rsidRPr="001810BD" w:rsidRDefault="001810BD" w:rsidP="008E5ED9">
      <w:pPr>
        <w:tabs>
          <w:tab w:val="left" w:pos="2268"/>
        </w:tabs>
        <w:jc w:val="both"/>
        <w:rPr>
          <w:rFonts w:ascii="Segoe UI" w:hAnsi="Segoe UI" w:cs="Segoe UI"/>
        </w:rPr>
      </w:pPr>
      <w:r w:rsidRPr="001810BD">
        <w:rPr>
          <w:rFonts w:ascii="Segoe UI" w:hAnsi="Segoe UI" w:cs="Segoe UI"/>
        </w:rPr>
        <w:t xml:space="preserve">3.7. Entregar itens de qualidade e de acordo com a proposta apresentada; </w:t>
      </w:r>
    </w:p>
    <w:p w:rsidR="001810BD" w:rsidRPr="001810BD" w:rsidRDefault="001810BD" w:rsidP="008E5ED9">
      <w:pPr>
        <w:tabs>
          <w:tab w:val="left" w:pos="2268"/>
        </w:tabs>
        <w:jc w:val="both"/>
        <w:rPr>
          <w:rFonts w:ascii="Segoe UI" w:hAnsi="Segoe UI" w:cs="Segoe UI"/>
        </w:rPr>
      </w:pPr>
      <w:r w:rsidRPr="001810BD">
        <w:rPr>
          <w:rFonts w:ascii="Segoe UI" w:hAnsi="Segoe UI" w:cs="Segoe UI"/>
        </w:rPr>
        <w:t>3.8. Também deverá fornecer diretamente o objeto, não podendo transferir a responsabilidade pelo item demandado para nenhuma outra empresa ou instituição de qualquer natureza.</w:t>
      </w:r>
    </w:p>
    <w:p w:rsidR="008E5ED9" w:rsidRPr="00BA61B1" w:rsidRDefault="008E5ED9" w:rsidP="008E5ED9">
      <w:pPr>
        <w:jc w:val="both"/>
        <w:rPr>
          <w:rFonts w:ascii="Segoe UI" w:hAnsi="Segoe UI" w:cs="Segoe UI"/>
          <w:b/>
        </w:rPr>
      </w:pPr>
      <w:r w:rsidRPr="00BA61B1">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8E5ED9" w:rsidRPr="00BA61B1" w:rsidRDefault="008E5ED9" w:rsidP="008E5ED9">
      <w:pPr>
        <w:jc w:val="both"/>
        <w:rPr>
          <w:rFonts w:ascii="Segoe UI" w:hAnsi="Segoe UI" w:cs="Segoe UI"/>
        </w:rPr>
      </w:pPr>
      <w:r w:rsidRPr="00BA61B1">
        <w:rPr>
          <w:rFonts w:ascii="Segoe UI" w:hAnsi="Segoe UI" w:cs="Segoe UI"/>
        </w:rPr>
        <w:lastRenderedPageBreak/>
        <w:t>4.1. As estimativas das quantidades para a contratação são as seguintes:</w:t>
      </w:r>
    </w:p>
    <w:tbl>
      <w:tblPr>
        <w:tblStyle w:val="Tabelacomgrade"/>
        <w:tblW w:w="8642" w:type="dxa"/>
        <w:tblLayout w:type="fixed"/>
        <w:tblLook w:val="04A0" w:firstRow="1" w:lastRow="0" w:firstColumn="1" w:lastColumn="0" w:noHBand="0" w:noVBand="1"/>
      </w:tblPr>
      <w:tblGrid>
        <w:gridCol w:w="767"/>
        <w:gridCol w:w="1071"/>
        <w:gridCol w:w="847"/>
        <w:gridCol w:w="4540"/>
        <w:gridCol w:w="1417"/>
      </w:tblGrid>
      <w:tr w:rsidR="004F4F0F" w:rsidRPr="00132D0D" w:rsidTr="001352F5">
        <w:tc>
          <w:tcPr>
            <w:tcW w:w="76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ITEM</w:t>
            </w:r>
          </w:p>
        </w:tc>
        <w:tc>
          <w:tcPr>
            <w:tcW w:w="1071"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QUANT</w:t>
            </w:r>
          </w:p>
        </w:tc>
        <w:tc>
          <w:tcPr>
            <w:tcW w:w="84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UNID</w:t>
            </w:r>
          </w:p>
        </w:tc>
        <w:tc>
          <w:tcPr>
            <w:tcW w:w="4540"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DESCRIÇÃO</w:t>
            </w:r>
          </w:p>
        </w:tc>
        <w:tc>
          <w:tcPr>
            <w:tcW w:w="141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V. UNIT.</w:t>
            </w:r>
          </w:p>
        </w:tc>
      </w:tr>
      <w:tr w:rsidR="004F4F0F" w:rsidRPr="00132D0D" w:rsidTr="001352F5">
        <w:tc>
          <w:tcPr>
            <w:tcW w:w="767" w:type="dxa"/>
          </w:tcPr>
          <w:p w:rsidR="004F4F0F" w:rsidRPr="00132D0D" w:rsidRDefault="004F4F0F" w:rsidP="001352F5">
            <w:pPr>
              <w:tabs>
                <w:tab w:val="left" w:pos="2268"/>
              </w:tabs>
              <w:spacing w:line="300" w:lineRule="auto"/>
              <w:rPr>
                <w:rFonts w:ascii="Segoe UI" w:hAnsi="Segoe UI" w:cs="Segoe UI"/>
                <w:sz w:val="20"/>
                <w:szCs w:val="20"/>
              </w:rPr>
            </w:pPr>
            <w:r w:rsidRPr="00132D0D">
              <w:rPr>
                <w:rFonts w:ascii="Segoe UI" w:hAnsi="Segoe UI" w:cs="Segoe UI"/>
                <w:sz w:val="20"/>
                <w:szCs w:val="20"/>
              </w:rPr>
              <w:t>01</w:t>
            </w:r>
          </w:p>
        </w:tc>
        <w:tc>
          <w:tcPr>
            <w:tcW w:w="1071"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01</w:t>
            </w:r>
          </w:p>
        </w:tc>
        <w:tc>
          <w:tcPr>
            <w:tcW w:w="84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UNID</w:t>
            </w:r>
          </w:p>
        </w:tc>
        <w:tc>
          <w:tcPr>
            <w:tcW w:w="4540" w:type="dxa"/>
          </w:tcPr>
          <w:p w:rsidR="004F4F0F" w:rsidRPr="00132D0D" w:rsidRDefault="004F4F0F" w:rsidP="001352F5">
            <w:pPr>
              <w:tabs>
                <w:tab w:val="left" w:pos="2268"/>
              </w:tabs>
              <w:spacing w:line="300" w:lineRule="auto"/>
              <w:jc w:val="both"/>
              <w:rPr>
                <w:rFonts w:ascii="Segoe UI" w:hAnsi="Segoe UI" w:cs="Segoe UI"/>
                <w:sz w:val="20"/>
                <w:szCs w:val="20"/>
              </w:rPr>
            </w:pPr>
            <w:r w:rsidRPr="00132D0D">
              <w:rPr>
                <w:rFonts w:ascii="Segoe UI" w:hAnsi="Segoe UI" w:cs="Segoe UI"/>
                <w:sz w:val="20"/>
                <w:szCs w:val="20"/>
              </w:rPr>
              <w:t xml:space="preserve">TRATOR AGRÍCOLA NOVO, 0KM, SOBRE RODAS; ANO/MODELO ATUAL, TRAÇÃO 4X4 CENTRAL, MOTOR A DIESEL; POTÊNCIA MÍNIMA DE 80 CV; MÍNIMO DE 3 CILINDROS TURBO, ALIMENTAÇÃO BOMBA INJETORA MECÂNICA, 08 VELOCIDADES A FRENTE E 4 A </w:t>
            </w:r>
            <w:proofErr w:type="gramStart"/>
            <w:r w:rsidRPr="00132D0D">
              <w:rPr>
                <w:rFonts w:ascii="Segoe UI" w:hAnsi="Segoe UI" w:cs="Segoe UI"/>
                <w:sz w:val="20"/>
                <w:szCs w:val="20"/>
              </w:rPr>
              <w:t xml:space="preserve">RÉ,   </w:t>
            </w:r>
            <w:proofErr w:type="gramEnd"/>
            <w:r w:rsidRPr="00132D0D">
              <w:rPr>
                <w:rFonts w:ascii="Segoe UI" w:hAnsi="Segoe UI" w:cs="Segoe UI"/>
                <w:sz w:val="20"/>
                <w:szCs w:val="20"/>
              </w:rPr>
              <w:t>COM TOMADA DE FORÇA INDEPENDENTE; DIREÇÃO HIDRÁULICA/HIDROSTÁTICA; LEVEMENTE HIDRÁULICO DE 03 (TRÊS) PONTOS; COM FAROL, CAPOTA E CINTO DE SEGURANÇA.  PLATAFORMA COM ESTRUTURA ROPS.</w:t>
            </w:r>
          </w:p>
        </w:tc>
        <w:tc>
          <w:tcPr>
            <w:tcW w:w="141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R$</w:t>
            </w:r>
            <w:r>
              <w:rPr>
                <w:rFonts w:ascii="Segoe UI" w:hAnsi="Segoe UI" w:cs="Segoe UI"/>
                <w:sz w:val="20"/>
                <w:szCs w:val="20"/>
              </w:rPr>
              <w:t>230.144,33</w:t>
            </w:r>
          </w:p>
        </w:tc>
      </w:tr>
    </w:tbl>
    <w:p w:rsidR="008E5ED9" w:rsidRPr="00BA61B1" w:rsidRDefault="008E5ED9" w:rsidP="008E5ED9">
      <w:pPr>
        <w:spacing w:line="300" w:lineRule="auto"/>
        <w:jc w:val="both"/>
        <w:rPr>
          <w:rFonts w:ascii="Segoe UI" w:hAnsi="Segoe UI" w:cs="Segoe UI"/>
        </w:rPr>
      </w:pPr>
    </w:p>
    <w:p w:rsidR="008E5ED9" w:rsidRPr="00BA61B1" w:rsidRDefault="008E5ED9" w:rsidP="008E5ED9">
      <w:pPr>
        <w:jc w:val="both"/>
        <w:rPr>
          <w:rFonts w:ascii="Segoe UI" w:hAnsi="Segoe UI" w:cs="Segoe UI"/>
        </w:rPr>
      </w:pPr>
      <w:r w:rsidRPr="00BA61B1">
        <w:rPr>
          <w:rFonts w:ascii="Segoe UI" w:hAnsi="Segoe UI" w:cs="Segoe UI"/>
        </w:rPr>
        <w:t>4.2. Considerando que se trata de fornecimento comum, não há memórias de cálculo e outros documentos.</w:t>
      </w:r>
    </w:p>
    <w:p w:rsidR="008E5ED9" w:rsidRPr="00BA61B1" w:rsidRDefault="008E5ED9" w:rsidP="008E5ED9">
      <w:pPr>
        <w:tabs>
          <w:tab w:val="left" w:pos="2268"/>
        </w:tabs>
        <w:jc w:val="both"/>
        <w:rPr>
          <w:rFonts w:ascii="Segoe UI" w:hAnsi="Segoe UI" w:cs="Segoe UI"/>
          <w:b/>
        </w:rPr>
      </w:pPr>
      <w:r w:rsidRPr="00BA61B1">
        <w:rPr>
          <w:rFonts w:ascii="Segoe UI" w:hAnsi="Segoe UI" w:cs="Segoe UI"/>
          <w:b/>
        </w:rPr>
        <w:t>5. Do levantamento de mercado, que consiste na análise das alternativas possíveis, e justificativa técnica e econômica da escolha do tipo de solução a contratar.</w:t>
      </w:r>
    </w:p>
    <w:p w:rsidR="008E5ED9" w:rsidRPr="008E5ED9" w:rsidRDefault="008E5ED9" w:rsidP="008E5ED9">
      <w:pPr>
        <w:jc w:val="both"/>
        <w:rPr>
          <w:rFonts w:ascii="Segoe UI" w:eastAsiaTheme="minorHAnsi" w:hAnsi="Segoe UI" w:cs="Segoe UI"/>
          <w:kern w:val="2"/>
        </w:rPr>
      </w:pPr>
      <w:r w:rsidRPr="008E5ED9">
        <w:rPr>
          <w:rFonts w:ascii="Segoe UI" w:eastAsiaTheme="minorHAnsi" w:hAnsi="Segoe UI" w:cs="Segoe UI"/>
          <w:kern w:val="2"/>
        </w:rPr>
        <w:t xml:space="preserve">5.1. Tratando-se de fornecimento comum, não se mostra plausível ou necessário um levantamento de mercado para análise das alternativas possíveis. </w:t>
      </w:r>
    </w:p>
    <w:p w:rsidR="008E5ED9" w:rsidRPr="008E5ED9" w:rsidRDefault="008E5ED9" w:rsidP="008E5ED9">
      <w:pPr>
        <w:jc w:val="both"/>
        <w:rPr>
          <w:rFonts w:ascii="Segoe UI" w:eastAsiaTheme="minorHAnsi" w:hAnsi="Segoe UI" w:cs="Segoe UI"/>
          <w:kern w:val="2"/>
        </w:rPr>
      </w:pPr>
      <w:r w:rsidRPr="008E5ED9">
        <w:rPr>
          <w:rFonts w:ascii="Segoe UI" w:eastAsiaTheme="minorHAnsi" w:hAnsi="Segoe UI" w:cs="Segoe UI"/>
          <w:kern w:val="2"/>
        </w:rPr>
        <w:t>5.2. Sendo a única alternativa possível para a saneamento da necessidade a abertura de processo licitatório, cujo o objetivo seja a aquisição dos materiais/bens acima citados.</w:t>
      </w:r>
    </w:p>
    <w:p w:rsidR="008E5ED9" w:rsidRPr="008E5ED9" w:rsidRDefault="008E5ED9" w:rsidP="008E5ED9">
      <w:pPr>
        <w:jc w:val="both"/>
        <w:rPr>
          <w:rFonts w:ascii="Segoe UI" w:eastAsiaTheme="minorHAnsi" w:hAnsi="Segoe UI" w:cs="Segoe UI"/>
          <w:b/>
          <w:kern w:val="2"/>
        </w:rPr>
      </w:pPr>
      <w:r w:rsidRPr="008E5ED9">
        <w:rPr>
          <w:rFonts w:ascii="Segoe UI" w:eastAsiaTheme="minorHAnsi" w:hAnsi="Segoe UI" w:cs="Segoe UI"/>
          <w:b/>
          <w:color w:val="000000"/>
          <w:kern w:val="2"/>
        </w:rPr>
        <w:t xml:space="preserve">6. </w:t>
      </w:r>
      <w:r w:rsidRPr="008E5ED9">
        <w:rPr>
          <w:rFonts w:ascii="Segoe UI" w:eastAsiaTheme="minorHAnsi" w:hAnsi="Segoe UI" w:cs="Segoe UI"/>
          <w:b/>
          <w:kern w:val="2"/>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34527A" w:rsidRPr="00F66B9A" w:rsidRDefault="0034527A" w:rsidP="00132D0D">
      <w:pPr>
        <w:spacing w:before="160"/>
        <w:ind w:right="-1"/>
        <w:jc w:val="both"/>
        <w:rPr>
          <w:rFonts w:ascii="Segoe UI" w:hAnsi="Segoe UI" w:cs="Segoe UI"/>
        </w:rPr>
      </w:pPr>
      <w:r w:rsidRPr="00F66B9A">
        <w:rPr>
          <w:rFonts w:ascii="Segoe UI" w:hAnsi="Segoe UI" w:cs="Segoe UI"/>
        </w:rPr>
        <w:t>6.1.</w:t>
      </w:r>
      <w:r w:rsidRPr="00F66B9A">
        <w:rPr>
          <w:rFonts w:ascii="Segoe UI" w:hAnsi="Segoe UI" w:cs="Segoe UI"/>
          <w:spacing w:val="-15"/>
        </w:rPr>
        <w:t xml:space="preserve"> </w:t>
      </w:r>
      <w:r w:rsidRPr="00F66B9A">
        <w:rPr>
          <w:rFonts w:ascii="Segoe UI" w:hAnsi="Segoe UI" w:cs="Segoe UI"/>
        </w:rPr>
        <w:t>A</w:t>
      </w:r>
      <w:r w:rsidRPr="00F66B9A">
        <w:rPr>
          <w:rFonts w:ascii="Segoe UI" w:hAnsi="Segoe UI" w:cs="Segoe UI"/>
          <w:spacing w:val="-13"/>
        </w:rPr>
        <w:t xml:space="preserve"> </w:t>
      </w:r>
      <w:r w:rsidRPr="00F66B9A">
        <w:rPr>
          <w:rFonts w:ascii="Segoe UI" w:hAnsi="Segoe UI" w:cs="Segoe UI"/>
        </w:rPr>
        <w:t>estimativa</w:t>
      </w:r>
      <w:r w:rsidRPr="00F66B9A">
        <w:rPr>
          <w:rFonts w:ascii="Segoe UI" w:hAnsi="Segoe UI" w:cs="Segoe UI"/>
          <w:spacing w:val="-12"/>
        </w:rPr>
        <w:t xml:space="preserve"> </w:t>
      </w:r>
      <w:r w:rsidRPr="00F66B9A">
        <w:rPr>
          <w:rFonts w:ascii="Segoe UI" w:hAnsi="Segoe UI" w:cs="Segoe UI"/>
        </w:rPr>
        <w:t>do</w:t>
      </w:r>
      <w:r w:rsidRPr="00F66B9A">
        <w:rPr>
          <w:rFonts w:ascii="Segoe UI" w:hAnsi="Segoe UI" w:cs="Segoe UI"/>
          <w:spacing w:val="-14"/>
        </w:rPr>
        <w:t xml:space="preserve"> </w:t>
      </w:r>
      <w:r w:rsidRPr="00F66B9A">
        <w:rPr>
          <w:rFonts w:ascii="Segoe UI" w:hAnsi="Segoe UI" w:cs="Segoe UI"/>
        </w:rPr>
        <w:t>valor</w:t>
      </w:r>
      <w:r w:rsidRPr="00F66B9A">
        <w:rPr>
          <w:rFonts w:ascii="Segoe UI" w:hAnsi="Segoe UI" w:cs="Segoe UI"/>
          <w:spacing w:val="-15"/>
        </w:rPr>
        <w:t xml:space="preserve"> </w:t>
      </w:r>
      <w:r w:rsidRPr="00F66B9A">
        <w:rPr>
          <w:rFonts w:ascii="Segoe UI" w:hAnsi="Segoe UI" w:cs="Segoe UI"/>
        </w:rPr>
        <w:t>da</w:t>
      </w:r>
      <w:r w:rsidRPr="00F66B9A">
        <w:rPr>
          <w:rFonts w:ascii="Segoe UI" w:hAnsi="Segoe UI" w:cs="Segoe UI"/>
          <w:spacing w:val="-12"/>
        </w:rPr>
        <w:t xml:space="preserve"> </w:t>
      </w:r>
      <w:r w:rsidRPr="00F66B9A">
        <w:rPr>
          <w:rFonts w:ascii="Segoe UI" w:hAnsi="Segoe UI" w:cs="Segoe UI"/>
        </w:rPr>
        <w:t>contratação</w:t>
      </w:r>
      <w:r w:rsidRPr="00F66B9A">
        <w:rPr>
          <w:rFonts w:ascii="Segoe UI" w:hAnsi="Segoe UI" w:cs="Segoe UI"/>
          <w:spacing w:val="-12"/>
        </w:rPr>
        <w:t xml:space="preserve"> </w:t>
      </w:r>
      <w:r w:rsidRPr="00F66B9A">
        <w:rPr>
          <w:rFonts w:ascii="Segoe UI" w:hAnsi="Segoe UI" w:cs="Segoe UI"/>
        </w:rPr>
        <w:t>administrativa</w:t>
      </w:r>
      <w:r w:rsidRPr="00F66B9A">
        <w:rPr>
          <w:rFonts w:ascii="Segoe UI" w:hAnsi="Segoe UI" w:cs="Segoe UI"/>
          <w:spacing w:val="-12"/>
        </w:rPr>
        <w:t xml:space="preserve"> </w:t>
      </w:r>
      <w:r w:rsidRPr="00F66B9A">
        <w:rPr>
          <w:rFonts w:ascii="Segoe UI" w:hAnsi="Segoe UI" w:cs="Segoe UI"/>
        </w:rPr>
        <w:t>é</w:t>
      </w:r>
      <w:r w:rsidRPr="00F66B9A">
        <w:rPr>
          <w:rFonts w:ascii="Segoe UI" w:hAnsi="Segoe UI" w:cs="Segoe UI"/>
          <w:spacing w:val="-13"/>
        </w:rPr>
        <w:t xml:space="preserve"> </w:t>
      </w:r>
      <w:r w:rsidRPr="00F66B9A">
        <w:rPr>
          <w:rFonts w:ascii="Segoe UI" w:hAnsi="Segoe UI" w:cs="Segoe UI"/>
        </w:rPr>
        <w:t>no</w:t>
      </w:r>
      <w:r w:rsidRPr="00F66B9A">
        <w:rPr>
          <w:rFonts w:ascii="Segoe UI" w:hAnsi="Segoe UI" w:cs="Segoe UI"/>
          <w:spacing w:val="-12"/>
        </w:rPr>
        <w:t xml:space="preserve"> </w:t>
      </w:r>
      <w:r w:rsidRPr="00F66B9A">
        <w:rPr>
          <w:rFonts w:ascii="Segoe UI" w:hAnsi="Segoe UI" w:cs="Segoe UI"/>
        </w:rPr>
        <w:t>valor</w:t>
      </w:r>
      <w:r w:rsidRPr="00F66B9A">
        <w:rPr>
          <w:rFonts w:ascii="Segoe UI" w:hAnsi="Segoe UI" w:cs="Segoe UI"/>
          <w:spacing w:val="-15"/>
        </w:rPr>
        <w:t xml:space="preserve"> </w:t>
      </w:r>
      <w:r w:rsidRPr="00F66B9A">
        <w:rPr>
          <w:rFonts w:ascii="Segoe UI" w:hAnsi="Segoe UI" w:cs="Segoe UI"/>
        </w:rPr>
        <w:t>aproximado</w:t>
      </w:r>
      <w:r w:rsidRPr="00F66B9A">
        <w:rPr>
          <w:rFonts w:ascii="Segoe UI" w:hAnsi="Segoe UI" w:cs="Segoe UI"/>
          <w:spacing w:val="-13"/>
        </w:rPr>
        <w:t xml:space="preserve"> </w:t>
      </w:r>
      <w:r w:rsidRPr="00F66B9A">
        <w:rPr>
          <w:rFonts w:ascii="Segoe UI" w:hAnsi="Segoe UI" w:cs="Segoe UI"/>
        </w:rPr>
        <w:t>em</w:t>
      </w:r>
      <w:r w:rsidRPr="00F66B9A">
        <w:rPr>
          <w:rFonts w:ascii="Segoe UI" w:hAnsi="Segoe UI" w:cs="Segoe UI"/>
          <w:spacing w:val="-13"/>
        </w:rPr>
        <w:t xml:space="preserve"> </w:t>
      </w:r>
      <w:r w:rsidRPr="00F66B9A">
        <w:rPr>
          <w:rFonts w:ascii="Segoe UI" w:hAnsi="Segoe UI" w:cs="Segoe UI"/>
        </w:rPr>
        <w:t xml:space="preserve">média de R$ </w:t>
      </w:r>
      <w:r w:rsidR="004F4F0F">
        <w:rPr>
          <w:rFonts w:ascii="Segoe UI" w:hAnsi="Segoe UI" w:cs="Segoe UI"/>
        </w:rPr>
        <w:t>230.144,33</w:t>
      </w:r>
      <w:r w:rsidRPr="00F66B9A">
        <w:rPr>
          <w:rFonts w:ascii="Segoe UI" w:hAnsi="Segoe UI" w:cs="Segoe UI"/>
        </w:rPr>
        <w:t xml:space="preserve"> (duzentos e </w:t>
      </w:r>
      <w:r w:rsidR="004F4F0F">
        <w:rPr>
          <w:rFonts w:ascii="Segoe UI" w:hAnsi="Segoe UI" w:cs="Segoe UI"/>
        </w:rPr>
        <w:t>trinta</w:t>
      </w:r>
      <w:r w:rsidRPr="00F66B9A">
        <w:rPr>
          <w:rFonts w:ascii="Segoe UI" w:hAnsi="Segoe UI" w:cs="Segoe UI"/>
        </w:rPr>
        <w:t xml:space="preserve"> mil, </w:t>
      </w:r>
      <w:r w:rsidR="004F4F0F">
        <w:rPr>
          <w:rFonts w:ascii="Segoe UI" w:hAnsi="Segoe UI" w:cs="Segoe UI"/>
        </w:rPr>
        <w:t>cento e quarenta e quatro</w:t>
      </w:r>
      <w:r w:rsidRPr="00F66B9A">
        <w:rPr>
          <w:rFonts w:ascii="Segoe UI" w:hAnsi="Segoe UI" w:cs="Segoe UI"/>
        </w:rPr>
        <w:t xml:space="preserve"> reais e trinta e três centavos), sem atualização,</w:t>
      </w:r>
      <w:r w:rsidRPr="00F66B9A">
        <w:rPr>
          <w:rFonts w:ascii="Segoe UI" w:hAnsi="Segoe UI" w:cs="Segoe UI"/>
          <w:spacing w:val="-4"/>
        </w:rPr>
        <w:t xml:space="preserve"> </w:t>
      </w:r>
      <w:r w:rsidRPr="00F66B9A">
        <w:rPr>
          <w:rFonts w:ascii="Segoe UI" w:hAnsi="Segoe UI" w:cs="Segoe UI"/>
        </w:rPr>
        <w:t>considerando-se</w:t>
      </w:r>
      <w:r w:rsidRPr="00F66B9A">
        <w:rPr>
          <w:rFonts w:ascii="Segoe UI" w:hAnsi="Segoe UI" w:cs="Segoe UI"/>
          <w:spacing w:val="-5"/>
        </w:rPr>
        <w:t xml:space="preserve"> </w:t>
      </w:r>
      <w:r w:rsidRPr="00F66B9A">
        <w:rPr>
          <w:rFonts w:ascii="Segoe UI" w:hAnsi="Segoe UI" w:cs="Segoe UI"/>
        </w:rPr>
        <w:t>o</w:t>
      </w:r>
      <w:r w:rsidRPr="00F66B9A">
        <w:rPr>
          <w:rFonts w:ascii="Segoe UI" w:hAnsi="Segoe UI" w:cs="Segoe UI"/>
          <w:spacing w:val="-6"/>
        </w:rPr>
        <w:t xml:space="preserve"> </w:t>
      </w:r>
      <w:r w:rsidRPr="00F66B9A">
        <w:rPr>
          <w:rFonts w:ascii="Segoe UI" w:hAnsi="Segoe UI" w:cs="Segoe UI"/>
        </w:rPr>
        <w:t>levantamento</w:t>
      </w:r>
      <w:r w:rsidRPr="00F66B9A">
        <w:rPr>
          <w:rFonts w:ascii="Segoe UI" w:hAnsi="Segoe UI" w:cs="Segoe UI"/>
          <w:spacing w:val="-4"/>
        </w:rPr>
        <w:t xml:space="preserve"> </w:t>
      </w:r>
      <w:r w:rsidRPr="00F66B9A">
        <w:rPr>
          <w:rFonts w:ascii="Segoe UI" w:hAnsi="Segoe UI" w:cs="Segoe UI"/>
        </w:rPr>
        <w:t>de</w:t>
      </w:r>
      <w:r w:rsidRPr="00F66B9A">
        <w:rPr>
          <w:rFonts w:ascii="Segoe UI" w:hAnsi="Segoe UI" w:cs="Segoe UI"/>
          <w:spacing w:val="-9"/>
        </w:rPr>
        <w:t xml:space="preserve"> </w:t>
      </w:r>
      <w:r w:rsidRPr="00F66B9A">
        <w:rPr>
          <w:rFonts w:ascii="Segoe UI" w:hAnsi="Segoe UI" w:cs="Segoe UI"/>
        </w:rPr>
        <w:t>preços</w:t>
      </w:r>
      <w:r w:rsidRPr="00F66B9A">
        <w:rPr>
          <w:rFonts w:ascii="Segoe UI" w:hAnsi="Segoe UI" w:cs="Segoe UI"/>
          <w:spacing w:val="-4"/>
        </w:rPr>
        <w:t xml:space="preserve"> </w:t>
      </w:r>
      <w:r w:rsidRPr="00F66B9A">
        <w:rPr>
          <w:rFonts w:ascii="Segoe UI" w:hAnsi="Segoe UI" w:cs="Segoe UI"/>
        </w:rPr>
        <w:t>realizado,</w:t>
      </w:r>
      <w:r w:rsidRPr="00F66B9A">
        <w:rPr>
          <w:rFonts w:ascii="Segoe UI" w:hAnsi="Segoe UI" w:cs="Segoe UI"/>
          <w:spacing w:val="-6"/>
        </w:rPr>
        <w:t xml:space="preserve"> </w:t>
      </w:r>
      <w:r w:rsidRPr="00F66B9A">
        <w:rPr>
          <w:rFonts w:ascii="Segoe UI" w:hAnsi="Segoe UI" w:cs="Segoe UI"/>
        </w:rPr>
        <w:t>com</w:t>
      </w:r>
      <w:r w:rsidRPr="00F66B9A">
        <w:rPr>
          <w:rFonts w:ascii="Segoe UI" w:hAnsi="Segoe UI" w:cs="Segoe UI"/>
          <w:spacing w:val="-5"/>
        </w:rPr>
        <w:t xml:space="preserve"> </w:t>
      </w:r>
      <w:r w:rsidRPr="00F66B9A">
        <w:rPr>
          <w:rFonts w:ascii="Segoe UI" w:hAnsi="Segoe UI" w:cs="Segoe UI"/>
        </w:rPr>
        <w:t>fornecedores</w:t>
      </w:r>
      <w:r w:rsidRPr="00F66B9A">
        <w:rPr>
          <w:rFonts w:ascii="Segoe UI" w:hAnsi="Segoe UI" w:cs="Segoe UI"/>
          <w:spacing w:val="-4"/>
        </w:rPr>
        <w:t xml:space="preserve"> </w:t>
      </w:r>
      <w:r w:rsidRPr="00F66B9A">
        <w:rPr>
          <w:rFonts w:ascii="Segoe UI" w:hAnsi="Segoe UI" w:cs="Segoe UI"/>
        </w:rPr>
        <w:t>do mercado local.</w:t>
      </w:r>
    </w:p>
    <w:p w:rsidR="008E5ED9" w:rsidRPr="008E5ED9" w:rsidRDefault="008E5ED9" w:rsidP="008E5ED9">
      <w:pPr>
        <w:jc w:val="both"/>
        <w:rPr>
          <w:rFonts w:ascii="Segoe UI" w:eastAsiaTheme="minorHAnsi" w:hAnsi="Segoe UI" w:cs="Segoe UI"/>
          <w:b/>
          <w:color w:val="000000"/>
          <w:kern w:val="2"/>
        </w:rPr>
      </w:pPr>
      <w:r w:rsidRPr="008E5ED9">
        <w:rPr>
          <w:rFonts w:ascii="Segoe UI" w:eastAsiaTheme="minorHAnsi" w:hAnsi="Segoe UI" w:cs="Segoe UI"/>
          <w:b/>
          <w:color w:val="000000"/>
          <w:kern w:val="2"/>
        </w:rPr>
        <w:t>7. Da descrição da solução como um todo, inclusive das exigências relacionadas à manutenção e à assistência técnica, quando for o caso.</w:t>
      </w:r>
    </w:p>
    <w:p w:rsidR="0034527A" w:rsidRPr="00F66B9A" w:rsidRDefault="0034527A" w:rsidP="0034527A">
      <w:pPr>
        <w:widowControl w:val="0"/>
        <w:tabs>
          <w:tab w:val="left" w:pos="1103"/>
        </w:tabs>
        <w:autoSpaceDE w:val="0"/>
        <w:autoSpaceDN w:val="0"/>
        <w:spacing w:before="160" w:after="0"/>
        <w:ind w:right="703"/>
        <w:jc w:val="both"/>
        <w:rPr>
          <w:rFonts w:ascii="Segoe UI" w:hAnsi="Segoe UI" w:cs="Segoe UI"/>
        </w:rPr>
      </w:pPr>
      <w:r w:rsidRPr="00F66B9A">
        <w:rPr>
          <w:rFonts w:ascii="Segoe UI" w:hAnsi="Segoe UI" w:cs="Segoe UI"/>
        </w:rPr>
        <w:t>7.1.Analisando</w:t>
      </w:r>
      <w:r w:rsidRPr="00F66B9A">
        <w:rPr>
          <w:rFonts w:ascii="Segoe UI" w:hAnsi="Segoe UI" w:cs="Segoe UI"/>
          <w:spacing w:val="-2"/>
        </w:rPr>
        <w:t xml:space="preserve"> </w:t>
      </w:r>
      <w:r w:rsidRPr="00F66B9A">
        <w:rPr>
          <w:rFonts w:ascii="Segoe UI" w:hAnsi="Segoe UI" w:cs="Segoe UI"/>
        </w:rPr>
        <w:t>as</w:t>
      </w:r>
      <w:r w:rsidRPr="00F66B9A">
        <w:rPr>
          <w:rFonts w:ascii="Segoe UI" w:hAnsi="Segoe UI" w:cs="Segoe UI"/>
          <w:spacing w:val="-2"/>
        </w:rPr>
        <w:t xml:space="preserve"> </w:t>
      </w:r>
      <w:r w:rsidRPr="00F66B9A">
        <w:rPr>
          <w:rFonts w:ascii="Segoe UI" w:hAnsi="Segoe UI" w:cs="Segoe UI"/>
        </w:rPr>
        <w:t>soluções</w:t>
      </w:r>
      <w:r w:rsidRPr="00F66B9A">
        <w:rPr>
          <w:rFonts w:ascii="Segoe UI" w:hAnsi="Segoe UI" w:cs="Segoe UI"/>
          <w:spacing w:val="-2"/>
        </w:rPr>
        <w:t xml:space="preserve"> </w:t>
      </w:r>
      <w:r w:rsidRPr="00F66B9A">
        <w:rPr>
          <w:rFonts w:ascii="Segoe UI" w:hAnsi="Segoe UI" w:cs="Segoe UI"/>
        </w:rPr>
        <w:t>adotadas</w:t>
      </w:r>
      <w:r w:rsidRPr="00F66B9A">
        <w:rPr>
          <w:rFonts w:ascii="Segoe UI" w:hAnsi="Segoe UI" w:cs="Segoe UI"/>
          <w:spacing w:val="-2"/>
        </w:rPr>
        <w:t xml:space="preserve"> </w:t>
      </w:r>
      <w:r w:rsidRPr="00F66B9A">
        <w:rPr>
          <w:rFonts w:ascii="Segoe UI" w:hAnsi="Segoe UI" w:cs="Segoe UI"/>
        </w:rPr>
        <w:t>por</w:t>
      </w:r>
      <w:r w:rsidRPr="00F66B9A">
        <w:rPr>
          <w:rFonts w:ascii="Segoe UI" w:hAnsi="Segoe UI" w:cs="Segoe UI"/>
          <w:spacing w:val="-3"/>
        </w:rPr>
        <w:t xml:space="preserve"> </w:t>
      </w:r>
      <w:r w:rsidRPr="00F66B9A">
        <w:rPr>
          <w:rFonts w:ascii="Segoe UI" w:hAnsi="Segoe UI" w:cs="Segoe UI"/>
        </w:rPr>
        <w:t>outros</w:t>
      </w:r>
      <w:r w:rsidRPr="00F66B9A">
        <w:rPr>
          <w:rFonts w:ascii="Segoe UI" w:hAnsi="Segoe UI" w:cs="Segoe UI"/>
          <w:spacing w:val="-3"/>
        </w:rPr>
        <w:t xml:space="preserve"> </w:t>
      </w:r>
      <w:r w:rsidRPr="00F66B9A">
        <w:rPr>
          <w:rFonts w:ascii="Segoe UI" w:hAnsi="Segoe UI" w:cs="Segoe UI"/>
        </w:rPr>
        <w:t>entes</w:t>
      </w:r>
      <w:r w:rsidRPr="00F66B9A">
        <w:rPr>
          <w:rFonts w:ascii="Segoe UI" w:hAnsi="Segoe UI" w:cs="Segoe UI"/>
          <w:spacing w:val="-2"/>
        </w:rPr>
        <w:t xml:space="preserve"> </w:t>
      </w:r>
      <w:r w:rsidRPr="00F66B9A">
        <w:rPr>
          <w:rFonts w:ascii="Segoe UI" w:hAnsi="Segoe UI" w:cs="Segoe UI"/>
        </w:rPr>
        <w:t>públicos,</w:t>
      </w:r>
      <w:r w:rsidRPr="00F66B9A">
        <w:rPr>
          <w:rFonts w:ascii="Segoe UI" w:hAnsi="Segoe UI" w:cs="Segoe UI"/>
          <w:spacing w:val="-2"/>
        </w:rPr>
        <w:t xml:space="preserve"> </w:t>
      </w:r>
      <w:r w:rsidRPr="00F66B9A">
        <w:rPr>
          <w:rFonts w:ascii="Segoe UI" w:hAnsi="Segoe UI" w:cs="Segoe UI"/>
        </w:rPr>
        <w:t>bem</w:t>
      </w:r>
      <w:r w:rsidRPr="00F66B9A">
        <w:rPr>
          <w:rFonts w:ascii="Segoe UI" w:hAnsi="Segoe UI" w:cs="Segoe UI"/>
          <w:spacing w:val="-1"/>
        </w:rPr>
        <w:t xml:space="preserve"> </w:t>
      </w:r>
      <w:r w:rsidRPr="00F66B9A">
        <w:rPr>
          <w:rFonts w:ascii="Segoe UI" w:hAnsi="Segoe UI" w:cs="Segoe UI"/>
        </w:rPr>
        <w:t>como</w:t>
      </w:r>
      <w:r w:rsidRPr="00F66B9A">
        <w:rPr>
          <w:rFonts w:ascii="Segoe UI" w:hAnsi="Segoe UI" w:cs="Segoe UI"/>
          <w:spacing w:val="-2"/>
        </w:rPr>
        <w:t xml:space="preserve"> </w:t>
      </w:r>
      <w:r w:rsidRPr="00F66B9A">
        <w:rPr>
          <w:rFonts w:ascii="Segoe UI" w:hAnsi="Segoe UI" w:cs="Segoe UI"/>
        </w:rPr>
        <w:t>as</w:t>
      </w:r>
      <w:r w:rsidRPr="00F66B9A">
        <w:rPr>
          <w:rFonts w:ascii="Segoe UI" w:hAnsi="Segoe UI" w:cs="Segoe UI"/>
          <w:spacing w:val="-3"/>
        </w:rPr>
        <w:t xml:space="preserve"> </w:t>
      </w:r>
      <w:r w:rsidRPr="00F66B9A">
        <w:rPr>
          <w:rFonts w:ascii="Segoe UI" w:hAnsi="Segoe UI" w:cs="Segoe UI"/>
        </w:rPr>
        <w:t>adotadas pela</w:t>
      </w:r>
      <w:r w:rsidRPr="00F66B9A">
        <w:rPr>
          <w:rFonts w:ascii="Segoe UI" w:hAnsi="Segoe UI" w:cs="Segoe UI"/>
          <w:spacing w:val="-11"/>
        </w:rPr>
        <w:t xml:space="preserve"> </w:t>
      </w:r>
      <w:r w:rsidRPr="00F66B9A">
        <w:rPr>
          <w:rFonts w:ascii="Segoe UI" w:hAnsi="Segoe UI" w:cs="Segoe UI"/>
        </w:rPr>
        <w:t>Administração</w:t>
      </w:r>
      <w:r w:rsidRPr="00F66B9A">
        <w:rPr>
          <w:rFonts w:ascii="Segoe UI" w:hAnsi="Segoe UI" w:cs="Segoe UI"/>
          <w:spacing w:val="-14"/>
        </w:rPr>
        <w:t xml:space="preserve"> </w:t>
      </w:r>
      <w:r w:rsidRPr="00F66B9A">
        <w:rPr>
          <w:rFonts w:ascii="Segoe UI" w:hAnsi="Segoe UI" w:cs="Segoe UI"/>
        </w:rPr>
        <w:t>Municipal</w:t>
      </w:r>
      <w:r w:rsidRPr="00F66B9A">
        <w:rPr>
          <w:rFonts w:ascii="Segoe UI" w:hAnsi="Segoe UI" w:cs="Segoe UI"/>
          <w:spacing w:val="-12"/>
        </w:rPr>
        <w:t xml:space="preserve"> </w:t>
      </w:r>
      <w:r w:rsidRPr="00F66B9A">
        <w:rPr>
          <w:rFonts w:ascii="Segoe UI" w:hAnsi="Segoe UI" w:cs="Segoe UI"/>
        </w:rPr>
        <w:t>nos</w:t>
      </w:r>
      <w:r w:rsidRPr="00F66B9A">
        <w:rPr>
          <w:rFonts w:ascii="Segoe UI" w:hAnsi="Segoe UI" w:cs="Segoe UI"/>
          <w:spacing w:val="-12"/>
        </w:rPr>
        <w:t xml:space="preserve"> </w:t>
      </w:r>
      <w:r w:rsidRPr="00F66B9A">
        <w:rPr>
          <w:rFonts w:ascii="Segoe UI" w:hAnsi="Segoe UI" w:cs="Segoe UI"/>
        </w:rPr>
        <w:t>exercícios</w:t>
      </w:r>
      <w:r w:rsidRPr="00F66B9A">
        <w:rPr>
          <w:rFonts w:ascii="Segoe UI" w:hAnsi="Segoe UI" w:cs="Segoe UI"/>
          <w:spacing w:val="-12"/>
        </w:rPr>
        <w:t xml:space="preserve"> </w:t>
      </w:r>
      <w:r w:rsidRPr="00F66B9A">
        <w:rPr>
          <w:rFonts w:ascii="Segoe UI" w:hAnsi="Segoe UI" w:cs="Segoe UI"/>
        </w:rPr>
        <w:t>anteriores,</w:t>
      </w:r>
      <w:r w:rsidRPr="00F66B9A">
        <w:rPr>
          <w:rFonts w:ascii="Segoe UI" w:hAnsi="Segoe UI" w:cs="Segoe UI"/>
          <w:spacing w:val="-12"/>
        </w:rPr>
        <w:t xml:space="preserve"> </w:t>
      </w:r>
      <w:r w:rsidRPr="00F66B9A">
        <w:rPr>
          <w:rFonts w:ascii="Segoe UI" w:hAnsi="Segoe UI" w:cs="Segoe UI"/>
        </w:rPr>
        <w:t>ficou</w:t>
      </w:r>
      <w:r w:rsidRPr="00F66B9A">
        <w:rPr>
          <w:rFonts w:ascii="Segoe UI" w:hAnsi="Segoe UI" w:cs="Segoe UI"/>
          <w:spacing w:val="-14"/>
        </w:rPr>
        <w:t xml:space="preserve"> </w:t>
      </w:r>
      <w:r w:rsidRPr="00F66B9A">
        <w:rPr>
          <w:rFonts w:ascii="Segoe UI" w:hAnsi="Segoe UI" w:cs="Segoe UI"/>
        </w:rPr>
        <w:t>comprovado</w:t>
      </w:r>
      <w:r w:rsidRPr="00F66B9A">
        <w:rPr>
          <w:rFonts w:ascii="Segoe UI" w:hAnsi="Segoe UI" w:cs="Segoe UI"/>
          <w:spacing w:val="-12"/>
        </w:rPr>
        <w:t xml:space="preserve"> </w:t>
      </w:r>
      <w:r w:rsidRPr="00F66B9A">
        <w:rPr>
          <w:rFonts w:ascii="Segoe UI" w:hAnsi="Segoe UI" w:cs="Segoe UI"/>
        </w:rPr>
        <w:t>que</w:t>
      </w:r>
      <w:r w:rsidRPr="00F66B9A">
        <w:rPr>
          <w:rFonts w:ascii="Segoe UI" w:hAnsi="Segoe UI" w:cs="Segoe UI"/>
          <w:spacing w:val="-12"/>
        </w:rPr>
        <w:t xml:space="preserve"> </w:t>
      </w:r>
      <w:r w:rsidRPr="00F66B9A">
        <w:rPr>
          <w:rFonts w:ascii="Segoe UI" w:hAnsi="Segoe UI" w:cs="Segoe UI"/>
        </w:rPr>
        <w:t>a</w:t>
      </w:r>
      <w:r w:rsidRPr="00F66B9A">
        <w:rPr>
          <w:rFonts w:ascii="Segoe UI" w:hAnsi="Segoe UI" w:cs="Segoe UI"/>
          <w:spacing w:val="-11"/>
        </w:rPr>
        <w:t xml:space="preserve"> </w:t>
      </w:r>
      <w:r w:rsidRPr="00F66B9A">
        <w:rPr>
          <w:rFonts w:ascii="Segoe UI" w:hAnsi="Segoe UI" w:cs="Segoe UI"/>
        </w:rPr>
        <w:t>solução que melhor atende à demanda atual, é a aquisição em lote único, visto se tratar da aquisição de um único bem.</w:t>
      </w:r>
    </w:p>
    <w:p w:rsidR="0034527A" w:rsidRPr="00F66B9A" w:rsidRDefault="0034527A" w:rsidP="0034527A">
      <w:pPr>
        <w:widowControl w:val="0"/>
        <w:tabs>
          <w:tab w:val="left" w:pos="1103"/>
        </w:tabs>
        <w:autoSpaceDE w:val="0"/>
        <w:autoSpaceDN w:val="0"/>
        <w:spacing w:before="160" w:after="0"/>
        <w:ind w:right="703"/>
        <w:jc w:val="both"/>
        <w:rPr>
          <w:rFonts w:ascii="Segoe UI" w:hAnsi="Segoe UI" w:cs="Segoe UI"/>
        </w:rPr>
      </w:pPr>
      <w:r w:rsidRPr="00F66B9A">
        <w:rPr>
          <w:rFonts w:ascii="Segoe UI" w:hAnsi="Segoe UI" w:cs="Segoe UI"/>
        </w:rPr>
        <w:lastRenderedPageBreak/>
        <w:t>7.2.Deve constar no termo de referência o serviço de entrega (local a ser combinado entre o(s) fornecedor(es) e a Secretária de Municipal de Agricultura e Meio Ambiente).</w:t>
      </w:r>
    </w:p>
    <w:p w:rsidR="0034527A" w:rsidRDefault="0034527A" w:rsidP="008E5ED9">
      <w:pPr>
        <w:spacing w:line="300" w:lineRule="auto"/>
        <w:jc w:val="both"/>
        <w:rPr>
          <w:rFonts w:ascii="Segoe UI" w:hAnsi="Segoe UI" w:cs="Segoe UI"/>
          <w:b/>
          <w:bCs/>
        </w:rPr>
      </w:pPr>
    </w:p>
    <w:p w:rsidR="008E5ED9" w:rsidRPr="00BA61B1" w:rsidRDefault="008E5ED9" w:rsidP="008E5ED9">
      <w:pPr>
        <w:spacing w:line="300" w:lineRule="auto"/>
        <w:jc w:val="both"/>
        <w:rPr>
          <w:rFonts w:ascii="Segoe UI" w:hAnsi="Segoe UI" w:cs="Segoe UI"/>
          <w:b/>
          <w:bCs/>
        </w:rPr>
      </w:pPr>
      <w:r w:rsidRPr="00BA61B1">
        <w:rPr>
          <w:rFonts w:ascii="Segoe UI" w:hAnsi="Segoe UI" w:cs="Segoe UI"/>
          <w:b/>
          <w:bCs/>
        </w:rPr>
        <w:t>8. Da justificativa para o parcelamento ou não da contratação.</w:t>
      </w:r>
    </w:p>
    <w:p w:rsidR="0034527A" w:rsidRPr="00F66B9A" w:rsidRDefault="0034527A" w:rsidP="0034527A">
      <w:pPr>
        <w:widowControl w:val="0"/>
        <w:tabs>
          <w:tab w:val="left" w:pos="1093"/>
        </w:tabs>
        <w:autoSpaceDE w:val="0"/>
        <w:autoSpaceDN w:val="0"/>
        <w:spacing w:before="233" w:after="0"/>
        <w:ind w:right="704"/>
        <w:jc w:val="both"/>
        <w:rPr>
          <w:rFonts w:ascii="Segoe UI" w:hAnsi="Segoe UI" w:cs="Segoe UI"/>
        </w:rPr>
      </w:pPr>
      <w:r w:rsidRPr="00F66B9A">
        <w:rPr>
          <w:rFonts w:ascii="Segoe UI" w:hAnsi="Segoe UI" w:cs="Segoe UI"/>
        </w:rPr>
        <w:t>8.1.O</w:t>
      </w:r>
      <w:r w:rsidRPr="00F66B9A">
        <w:rPr>
          <w:rFonts w:ascii="Segoe UI" w:hAnsi="Segoe UI" w:cs="Segoe UI"/>
          <w:spacing w:val="-11"/>
        </w:rPr>
        <w:t xml:space="preserve"> </w:t>
      </w:r>
      <w:r w:rsidRPr="00F66B9A">
        <w:rPr>
          <w:rFonts w:ascii="Segoe UI" w:hAnsi="Segoe UI" w:cs="Segoe UI"/>
        </w:rPr>
        <w:t>parcelamento</w:t>
      </w:r>
      <w:r w:rsidRPr="00F66B9A">
        <w:rPr>
          <w:rFonts w:ascii="Segoe UI" w:hAnsi="Segoe UI" w:cs="Segoe UI"/>
          <w:spacing w:val="-10"/>
        </w:rPr>
        <w:t xml:space="preserve"> </w:t>
      </w:r>
      <w:r w:rsidRPr="00F66B9A">
        <w:rPr>
          <w:rFonts w:ascii="Segoe UI" w:hAnsi="Segoe UI" w:cs="Segoe UI"/>
        </w:rPr>
        <w:t>é</w:t>
      </w:r>
      <w:r w:rsidRPr="00F66B9A">
        <w:rPr>
          <w:rFonts w:ascii="Segoe UI" w:hAnsi="Segoe UI" w:cs="Segoe UI"/>
          <w:spacing w:val="-13"/>
        </w:rPr>
        <w:t xml:space="preserve"> </w:t>
      </w:r>
      <w:r w:rsidRPr="00F66B9A">
        <w:rPr>
          <w:rFonts w:ascii="Segoe UI" w:hAnsi="Segoe UI" w:cs="Segoe UI"/>
        </w:rPr>
        <w:t>inviável,</w:t>
      </w:r>
      <w:r w:rsidRPr="00F66B9A">
        <w:rPr>
          <w:rFonts w:ascii="Segoe UI" w:hAnsi="Segoe UI" w:cs="Segoe UI"/>
          <w:spacing w:val="-10"/>
        </w:rPr>
        <w:t xml:space="preserve"> </w:t>
      </w:r>
      <w:r w:rsidRPr="00F66B9A">
        <w:rPr>
          <w:rFonts w:ascii="Segoe UI" w:hAnsi="Segoe UI" w:cs="Segoe UI"/>
        </w:rPr>
        <w:t>pois</w:t>
      </w:r>
      <w:r w:rsidRPr="00F66B9A">
        <w:rPr>
          <w:rFonts w:ascii="Segoe UI" w:hAnsi="Segoe UI" w:cs="Segoe UI"/>
          <w:spacing w:val="-11"/>
        </w:rPr>
        <w:t xml:space="preserve"> </w:t>
      </w:r>
      <w:r w:rsidRPr="00F66B9A">
        <w:rPr>
          <w:rFonts w:ascii="Segoe UI" w:hAnsi="Segoe UI" w:cs="Segoe UI"/>
        </w:rPr>
        <w:t>trata-se</w:t>
      </w:r>
      <w:r w:rsidRPr="00F66B9A">
        <w:rPr>
          <w:rFonts w:ascii="Segoe UI" w:hAnsi="Segoe UI" w:cs="Segoe UI"/>
          <w:spacing w:val="-13"/>
        </w:rPr>
        <w:t xml:space="preserve"> </w:t>
      </w:r>
      <w:r w:rsidRPr="00F66B9A">
        <w:rPr>
          <w:rFonts w:ascii="Segoe UI" w:hAnsi="Segoe UI" w:cs="Segoe UI"/>
        </w:rPr>
        <w:t>da</w:t>
      </w:r>
      <w:r w:rsidRPr="00F66B9A">
        <w:rPr>
          <w:rFonts w:ascii="Segoe UI" w:hAnsi="Segoe UI" w:cs="Segoe UI"/>
          <w:spacing w:val="-12"/>
        </w:rPr>
        <w:t xml:space="preserve"> </w:t>
      </w:r>
      <w:r w:rsidRPr="00F66B9A">
        <w:rPr>
          <w:rFonts w:ascii="Segoe UI" w:hAnsi="Segoe UI" w:cs="Segoe UI"/>
        </w:rPr>
        <w:t>aquisição</w:t>
      </w:r>
      <w:r w:rsidRPr="00F66B9A">
        <w:rPr>
          <w:rFonts w:ascii="Segoe UI" w:hAnsi="Segoe UI" w:cs="Segoe UI"/>
          <w:spacing w:val="-9"/>
        </w:rPr>
        <w:t xml:space="preserve"> </w:t>
      </w:r>
      <w:r w:rsidRPr="00F66B9A">
        <w:rPr>
          <w:rFonts w:ascii="Segoe UI" w:hAnsi="Segoe UI" w:cs="Segoe UI"/>
        </w:rPr>
        <w:t>de</w:t>
      </w:r>
      <w:r w:rsidRPr="00F66B9A">
        <w:rPr>
          <w:rFonts w:ascii="Segoe UI" w:hAnsi="Segoe UI" w:cs="Segoe UI"/>
          <w:spacing w:val="-13"/>
        </w:rPr>
        <w:t xml:space="preserve"> </w:t>
      </w:r>
      <w:r w:rsidRPr="00F66B9A">
        <w:rPr>
          <w:rFonts w:ascii="Segoe UI" w:hAnsi="Segoe UI" w:cs="Segoe UI"/>
        </w:rPr>
        <w:t>bem</w:t>
      </w:r>
      <w:r w:rsidRPr="00F66B9A">
        <w:rPr>
          <w:rFonts w:ascii="Segoe UI" w:hAnsi="Segoe UI" w:cs="Segoe UI"/>
          <w:spacing w:val="-11"/>
        </w:rPr>
        <w:t xml:space="preserve"> </w:t>
      </w:r>
      <w:r w:rsidRPr="00F66B9A">
        <w:rPr>
          <w:rFonts w:ascii="Segoe UI" w:hAnsi="Segoe UI" w:cs="Segoe UI"/>
        </w:rPr>
        <w:t>único,</w:t>
      </w:r>
      <w:r w:rsidRPr="00F66B9A">
        <w:rPr>
          <w:rFonts w:ascii="Segoe UI" w:hAnsi="Segoe UI" w:cs="Segoe UI"/>
          <w:spacing w:val="-12"/>
        </w:rPr>
        <w:t xml:space="preserve"> </w:t>
      </w:r>
      <w:r w:rsidRPr="00F66B9A">
        <w:rPr>
          <w:rFonts w:ascii="Segoe UI" w:hAnsi="Segoe UI" w:cs="Segoe UI"/>
        </w:rPr>
        <w:t>o</w:t>
      </w:r>
      <w:r w:rsidRPr="00F66B9A">
        <w:rPr>
          <w:rFonts w:ascii="Segoe UI" w:hAnsi="Segoe UI" w:cs="Segoe UI"/>
          <w:spacing w:val="-10"/>
        </w:rPr>
        <w:t xml:space="preserve"> </w:t>
      </w:r>
      <w:r w:rsidRPr="00F66B9A">
        <w:rPr>
          <w:rFonts w:ascii="Segoe UI" w:hAnsi="Segoe UI" w:cs="Segoe UI"/>
        </w:rPr>
        <w:t>qual</w:t>
      </w:r>
      <w:r w:rsidRPr="00F66B9A">
        <w:rPr>
          <w:rFonts w:ascii="Segoe UI" w:hAnsi="Segoe UI" w:cs="Segoe UI"/>
          <w:spacing w:val="-10"/>
        </w:rPr>
        <w:t xml:space="preserve"> </w:t>
      </w:r>
      <w:r w:rsidRPr="00F66B9A">
        <w:rPr>
          <w:rFonts w:ascii="Segoe UI" w:hAnsi="Segoe UI" w:cs="Segoe UI"/>
        </w:rPr>
        <w:t>apresenta vida útil longa e alto valor aquisitivo. Sendo este capaz de atender a demanda atual, observa-se que possíveis aquisições futuras, não se darão em um curto período de tempo salvo em caso emergencial ou de disponibilidade de recurso exclusivo.</w:t>
      </w:r>
    </w:p>
    <w:p w:rsidR="0034527A" w:rsidRPr="00F66B9A" w:rsidRDefault="0034527A" w:rsidP="0034527A">
      <w:pPr>
        <w:widowControl w:val="0"/>
        <w:tabs>
          <w:tab w:val="left" w:pos="1095"/>
        </w:tabs>
        <w:autoSpaceDE w:val="0"/>
        <w:autoSpaceDN w:val="0"/>
        <w:spacing w:before="159" w:after="0"/>
        <w:ind w:right="702"/>
        <w:jc w:val="both"/>
        <w:rPr>
          <w:rFonts w:ascii="Segoe UI" w:hAnsi="Segoe UI" w:cs="Segoe UI"/>
        </w:rPr>
      </w:pPr>
      <w:r w:rsidRPr="00F66B9A">
        <w:rPr>
          <w:rFonts w:ascii="Segoe UI" w:hAnsi="Segoe UI" w:cs="Segoe UI"/>
        </w:rPr>
        <w:t>8.2.Considera-se</w:t>
      </w:r>
      <w:r w:rsidRPr="00F66B9A">
        <w:rPr>
          <w:rFonts w:ascii="Segoe UI" w:hAnsi="Segoe UI" w:cs="Segoe UI"/>
          <w:spacing w:val="-8"/>
        </w:rPr>
        <w:t xml:space="preserve"> </w:t>
      </w:r>
      <w:r w:rsidRPr="00F66B9A">
        <w:rPr>
          <w:rFonts w:ascii="Segoe UI" w:hAnsi="Segoe UI" w:cs="Segoe UI"/>
        </w:rPr>
        <w:t>que</w:t>
      </w:r>
      <w:r w:rsidRPr="00F66B9A">
        <w:rPr>
          <w:rFonts w:ascii="Segoe UI" w:hAnsi="Segoe UI" w:cs="Segoe UI"/>
          <w:spacing w:val="-8"/>
        </w:rPr>
        <w:t xml:space="preserve"> </w:t>
      </w:r>
      <w:r w:rsidRPr="00F66B9A">
        <w:rPr>
          <w:rFonts w:ascii="Segoe UI" w:hAnsi="Segoe UI" w:cs="Segoe UI"/>
        </w:rPr>
        <w:t>devido</w:t>
      </w:r>
      <w:r w:rsidRPr="00F66B9A">
        <w:rPr>
          <w:rFonts w:ascii="Segoe UI" w:hAnsi="Segoe UI" w:cs="Segoe UI"/>
          <w:spacing w:val="-8"/>
        </w:rPr>
        <w:t xml:space="preserve"> </w:t>
      </w:r>
      <w:r w:rsidRPr="00F66B9A">
        <w:rPr>
          <w:rFonts w:ascii="Segoe UI" w:hAnsi="Segoe UI" w:cs="Segoe UI"/>
        </w:rPr>
        <w:t>ao</w:t>
      </w:r>
      <w:r w:rsidRPr="00F66B9A">
        <w:rPr>
          <w:rFonts w:ascii="Segoe UI" w:hAnsi="Segoe UI" w:cs="Segoe UI"/>
          <w:spacing w:val="-7"/>
        </w:rPr>
        <w:t xml:space="preserve"> </w:t>
      </w:r>
      <w:r w:rsidRPr="00F66B9A">
        <w:rPr>
          <w:rFonts w:ascii="Segoe UI" w:hAnsi="Segoe UI" w:cs="Segoe UI"/>
        </w:rPr>
        <w:t>seu</w:t>
      </w:r>
      <w:r w:rsidRPr="00F66B9A">
        <w:rPr>
          <w:rFonts w:ascii="Segoe UI" w:hAnsi="Segoe UI" w:cs="Segoe UI"/>
          <w:spacing w:val="-8"/>
        </w:rPr>
        <w:t xml:space="preserve"> </w:t>
      </w:r>
      <w:r w:rsidRPr="00F66B9A">
        <w:rPr>
          <w:rFonts w:ascii="Segoe UI" w:hAnsi="Segoe UI" w:cs="Segoe UI"/>
        </w:rPr>
        <w:t>alto</w:t>
      </w:r>
      <w:r w:rsidRPr="00F66B9A">
        <w:rPr>
          <w:rFonts w:ascii="Segoe UI" w:hAnsi="Segoe UI" w:cs="Segoe UI"/>
          <w:spacing w:val="-7"/>
        </w:rPr>
        <w:t xml:space="preserve"> </w:t>
      </w:r>
      <w:r w:rsidRPr="00F66B9A">
        <w:rPr>
          <w:rFonts w:ascii="Segoe UI" w:hAnsi="Segoe UI" w:cs="Segoe UI"/>
        </w:rPr>
        <w:t>valor,</w:t>
      </w:r>
      <w:r w:rsidRPr="00F66B9A">
        <w:rPr>
          <w:rFonts w:ascii="Segoe UI" w:hAnsi="Segoe UI" w:cs="Segoe UI"/>
          <w:spacing w:val="-7"/>
        </w:rPr>
        <w:t xml:space="preserve"> </w:t>
      </w:r>
      <w:r w:rsidRPr="00F66B9A">
        <w:rPr>
          <w:rFonts w:ascii="Segoe UI" w:hAnsi="Segoe UI" w:cs="Segoe UI"/>
        </w:rPr>
        <w:t>há</w:t>
      </w:r>
      <w:r w:rsidRPr="00F66B9A">
        <w:rPr>
          <w:rFonts w:ascii="Segoe UI" w:hAnsi="Segoe UI" w:cs="Segoe UI"/>
          <w:spacing w:val="-9"/>
        </w:rPr>
        <w:t xml:space="preserve"> </w:t>
      </w:r>
      <w:r w:rsidRPr="00F66B9A">
        <w:rPr>
          <w:rFonts w:ascii="Segoe UI" w:hAnsi="Segoe UI" w:cs="Segoe UI"/>
        </w:rPr>
        <w:t>possibilidade</w:t>
      </w:r>
      <w:r w:rsidRPr="00F66B9A">
        <w:rPr>
          <w:rFonts w:ascii="Segoe UI" w:hAnsi="Segoe UI" w:cs="Segoe UI"/>
          <w:spacing w:val="-8"/>
        </w:rPr>
        <w:t xml:space="preserve"> </w:t>
      </w:r>
      <w:r w:rsidRPr="00F66B9A">
        <w:rPr>
          <w:rFonts w:ascii="Segoe UI" w:hAnsi="Segoe UI" w:cs="Segoe UI"/>
        </w:rPr>
        <w:t>de</w:t>
      </w:r>
      <w:r w:rsidRPr="00F66B9A">
        <w:rPr>
          <w:rFonts w:ascii="Segoe UI" w:hAnsi="Segoe UI" w:cs="Segoe UI"/>
          <w:spacing w:val="-8"/>
        </w:rPr>
        <w:t xml:space="preserve"> </w:t>
      </w:r>
      <w:r w:rsidRPr="00F66B9A">
        <w:rPr>
          <w:rFonts w:ascii="Segoe UI" w:hAnsi="Segoe UI" w:cs="Segoe UI"/>
        </w:rPr>
        <w:t>um</w:t>
      </w:r>
      <w:r w:rsidRPr="00F66B9A">
        <w:rPr>
          <w:rFonts w:ascii="Segoe UI" w:hAnsi="Segoe UI" w:cs="Segoe UI"/>
          <w:spacing w:val="-8"/>
        </w:rPr>
        <w:t xml:space="preserve"> </w:t>
      </w:r>
      <w:r w:rsidRPr="00F66B9A">
        <w:rPr>
          <w:rFonts w:ascii="Segoe UI" w:hAnsi="Segoe UI" w:cs="Segoe UI"/>
        </w:rPr>
        <w:t>número</w:t>
      </w:r>
      <w:r w:rsidRPr="00F66B9A">
        <w:rPr>
          <w:rFonts w:ascii="Segoe UI" w:hAnsi="Segoe UI" w:cs="Segoe UI"/>
          <w:spacing w:val="-8"/>
        </w:rPr>
        <w:t xml:space="preserve"> </w:t>
      </w:r>
      <w:r w:rsidRPr="00F66B9A">
        <w:rPr>
          <w:rFonts w:ascii="Segoe UI" w:hAnsi="Segoe UI" w:cs="Segoe UI"/>
        </w:rPr>
        <w:t>maior</w:t>
      </w:r>
      <w:r w:rsidRPr="00F66B9A">
        <w:rPr>
          <w:rFonts w:ascii="Segoe UI" w:hAnsi="Segoe UI" w:cs="Segoe UI"/>
          <w:spacing w:val="-7"/>
        </w:rPr>
        <w:t xml:space="preserve"> </w:t>
      </w:r>
      <w:r w:rsidRPr="00F66B9A">
        <w:rPr>
          <w:rFonts w:ascii="Segoe UI" w:hAnsi="Segoe UI" w:cs="Segoe UI"/>
        </w:rPr>
        <w:t>de interessados se apresentarem para licitação, o que porventura acarretaria em maior competição, possibilitando melhores ofertas e/ou descontos, caracterizando vantagem de economicidade para o município.</w:t>
      </w:r>
    </w:p>
    <w:p w:rsidR="0034527A" w:rsidRDefault="0034527A" w:rsidP="008E5ED9">
      <w:pPr>
        <w:jc w:val="both"/>
        <w:rPr>
          <w:rFonts w:ascii="Segoe UI" w:hAnsi="Segoe UI" w:cs="Segoe UI"/>
          <w:b/>
          <w:bCs/>
        </w:rPr>
      </w:pPr>
    </w:p>
    <w:p w:rsidR="008E5ED9" w:rsidRPr="001F141A" w:rsidRDefault="008E5ED9" w:rsidP="008E5ED9">
      <w:pPr>
        <w:jc w:val="both"/>
        <w:rPr>
          <w:rFonts w:ascii="Segoe UI" w:hAnsi="Segoe UI" w:cs="Segoe UI"/>
          <w:b/>
          <w:bCs/>
        </w:rPr>
      </w:pPr>
      <w:r w:rsidRPr="001F141A">
        <w:rPr>
          <w:rFonts w:ascii="Segoe UI" w:hAnsi="Segoe UI" w:cs="Segoe UI"/>
          <w:b/>
          <w:bCs/>
        </w:rPr>
        <w:t>9. Do demonstrativo dos resultados pretendidos em termo de economicidade e de melhor aproveitamento dos recursos humanos, materiais e financeiros disponíveis.</w:t>
      </w:r>
    </w:p>
    <w:p w:rsidR="0034527A" w:rsidRPr="00F66B9A" w:rsidRDefault="0034527A" w:rsidP="002E5C62">
      <w:pPr>
        <w:widowControl w:val="0"/>
        <w:tabs>
          <w:tab w:val="left" w:pos="1097"/>
          <w:tab w:val="left" w:pos="7797"/>
        </w:tabs>
        <w:autoSpaceDE w:val="0"/>
        <w:autoSpaceDN w:val="0"/>
        <w:spacing w:before="166" w:after="0" w:line="256" w:lineRule="auto"/>
        <w:ind w:right="704"/>
        <w:jc w:val="both"/>
        <w:rPr>
          <w:rFonts w:ascii="Segoe UI" w:hAnsi="Segoe UI" w:cs="Segoe UI"/>
        </w:rPr>
      </w:pPr>
      <w:r w:rsidRPr="00F66B9A">
        <w:rPr>
          <w:rFonts w:ascii="Segoe UI" w:hAnsi="Segoe UI" w:cs="Segoe UI"/>
        </w:rPr>
        <w:t>9.1.Com</w:t>
      </w:r>
      <w:r w:rsidRPr="00F66B9A">
        <w:rPr>
          <w:rFonts w:ascii="Segoe UI" w:hAnsi="Segoe UI" w:cs="Segoe UI"/>
          <w:spacing w:val="-8"/>
        </w:rPr>
        <w:t xml:space="preserve"> </w:t>
      </w:r>
      <w:r w:rsidRPr="00F66B9A">
        <w:rPr>
          <w:rFonts w:ascii="Segoe UI" w:hAnsi="Segoe UI" w:cs="Segoe UI"/>
        </w:rPr>
        <w:t>a</w:t>
      </w:r>
      <w:r w:rsidRPr="00F66B9A">
        <w:rPr>
          <w:rFonts w:ascii="Segoe UI" w:hAnsi="Segoe UI" w:cs="Segoe UI"/>
          <w:spacing w:val="-7"/>
        </w:rPr>
        <w:t xml:space="preserve"> </w:t>
      </w:r>
      <w:r w:rsidRPr="00F66B9A">
        <w:rPr>
          <w:rFonts w:ascii="Segoe UI" w:hAnsi="Segoe UI" w:cs="Segoe UI"/>
        </w:rPr>
        <w:t>presente</w:t>
      </w:r>
      <w:r w:rsidRPr="00F66B9A">
        <w:rPr>
          <w:rFonts w:ascii="Segoe UI" w:hAnsi="Segoe UI" w:cs="Segoe UI"/>
          <w:spacing w:val="-8"/>
        </w:rPr>
        <w:t xml:space="preserve"> </w:t>
      </w:r>
      <w:r w:rsidRPr="00F66B9A">
        <w:rPr>
          <w:rFonts w:ascii="Segoe UI" w:hAnsi="Segoe UI" w:cs="Segoe UI"/>
        </w:rPr>
        <w:t>contratação,</w:t>
      </w:r>
      <w:r w:rsidRPr="00F66B9A">
        <w:rPr>
          <w:rFonts w:ascii="Segoe UI" w:hAnsi="Segoe UI" w:cs="Segoe UI"/>
          <w:spacing w:val="-7"/>
        </w:rPr>
        <w:t xml:space="preserve"> </w:t>
      </w:r>
      <w:r w:rsidRPr="00F66B9A">
        <w:rPr>
          <w:rFonts w:ascii="Segoe UI" w:hAnsi="Segoe UI" w:cs="Segoe UI"/>
        </w:rPr>
        <w:t>a</w:t>
      </w:r>
      <w:r w:rsidRPr="00F66B9A">
        <w:rPr>
          <w:rFonts w:ascii="Segoe UI" w:hAnsi="Segoe UI" w:cs="Segoe UI"/>
          <w:spacing w:val="-7"/>
        </w:rPr>
        <w:t xml:space="preserve"> </w:t>
      </w:r>
      <w:r w:rsidRPr="00F66B9A">
        <w:rPr>
          <w:rFonts w:ascii="Segoe UI" w:hAnsi="Segoe UI" w:cs="Segoe UI"/>
        </w:rPr>
        <w:t>Secretaria</w:t>
      </w:r>
      <w:r w:rsidRPr="00F66B9A">
        <w:rPr>
          <w:rFonts w:ascii="Segoe UI" w:hAnsi="Segoe UI" w:cs="Segoe UI"/>
          <w:spacing w:val="-7"/>
        </w:rPr>
        <w:t xml:space="preserve"> </w:t>
      </w:r>
      <w:r w:rsidRPr="00F66B9A">
        <w:rPr>
          <w:rFonts w:ascii="Segoe UI" w:hAnsi="Segoe UI" w:cs="Segoe UI"/>
        </w:rPr>
        <w:t>Municipal</w:t>
      </w:r>
      <w:r w:rsidRPr="00F66B9A">
        <w:rPr>
          <w:rFonts w:ascii="Segoe UI" w:hAnsi="Segoe UI" w:cs="Segoe UI"/>
          <w:spacing w:val="-8"/>
        </w:rPr>
        <w:t xml:space="preserve"> </w:t>
      </w:r>
      <w:r w:rsidRPr="00F66B9A">
        <w:rPr>
          <w:rFonts w:ascii="Segoe UI" w:hAnsi="Segoe UI" w:cs="Segoe UI"/>
        </w:rPr>
        <w:t>de</w:t>
      </w:r>
      <w:r w:rsidRPr="00F66B9A">
        <w:rPr>
          <w:rFonts w:ascii="Segoe UI" w:hAnsi="Segoe UI" w:cs="Segoe UI"/>
          <w:spacing w:val="-6"/>
        </w:rPr>
        <w:t xml:space="preserve"> </w:t>
      </w:r>
      <w:r w:rsidRPr="00F66B9A">
        <w:rPr>
          <w:rFonts w:ascii="Segoe UI" w:hAnsi="Segoe UI" w:cs="Segoe UI"/>
        </w:rPr>
        <w:t>Agricultura</w:t>
      </w:r>
      <w:r w:rsidRPr="00F66B9A">
        <w:rPr>
          <w:rFonts w:ascii="Segoe UI" w:hAnsi="Segoe UI" w:cs="Segoe UI"/>
          <w:spacing w:val="-7"/>
        </w:rPr>
        <w:t xml:space="preserve"> </w:t>
      </w:r>
      <w:r w:rsidRPr="00F66B9A">
        <w:rPr>
          <w:rFonts w:ascii="Segoe UI" w:hAnsi="Segoe UI" w:cs="Segoe UI"/>
        </w:rPr>
        <w:t>almejam</w:t>
      </w:r>
      <w:r w:rsidRPr="00F66B9A">
        <w:rPr>
          <w:rFonts w:ascii="Segoe UI" w:hAnsi="Segoe UI" w:cs="Segoe UI"/>
          <w:spacing w:val="-8"/>
        </w:rPr>
        <w:t xml:space="preserve"> </w:t>
      </w:r>
      <w:r w:rsidRPr="00F66B9A">
        <w:rPr>
          <w:rFonts w:ascii="Segoe UI" w:hAnsi="Segoe UI" w:cs="Segoe UI"/>
        </w:rPr>
        <w:t>alcançar o seguinte resultado:</w:t>
      </w:r>
    </w:p>
    <w:p w:rsidR="0034527A" w:rsidRPr="00F66B9A" w:rsidRDefault="0034527A" w:rsidP="002E5C62">
      <w:pPr>
        <w:widowControl w:val="0"/>
        <w:tabs>
          <w:tab w:val="left" w:pos="1355"/>
          <w:tab w:val="left" w:pos="7797"/>
        </w:tabs>
        <w:autoSpaceDE w:val="0"/>
        <w:autoSpaceDN w:val="0"/>
        <w:spacing w:before="273" w:after="0"/>
        <w:ind w:right="704"/>
        <w:jc w:val="both"/>
        <w:rPr>
          <w:rFonts w:ascii="Segoe UI" w:hAnsi="Segoe UI" w:cs="Segoe UI"/>
        </w:rPr>
      </w:pPr>
      <w:r w:rsidRPr="00F66B9A">
        <w:rPr>
          <w:rFonts w:ascii="Segoe UI" w:hAnsi="Segoe UI" w:cs="Segoe UI"/>
        </w:rPr>
        <w:t>9.2.Executar atividades, tais como: Aragem/preparação de terras para plantio, transporte de equipamentos como: Máquina debulhadora, tanque de água, carreta de transporte</w:t>
      </w:r>
      <w:r w:rsidRPr="00F66B9A">
        <w:rPr>
          <w:rFonts w:ascii="Segoe UI" w:hAnsi="Segoe UI" w:cs="Segoe UI"/>
          <w:spacing w:val="-9"/>
        </w:rPr>
        <w:t xml:space="preserve"> </w:t>
      </w:r>
      <w:r w:rsidRPr="00F66B9A">
        <w:rPr>
          <w:rFonts w:ascii="Segoe UI" w:hAnsi="Segoe UI" w:cs="Segoe UI"/>
        </w:rPr>
        <w:t>de</w:t>
      </w:r>
      <w:r w:rsidRPr="00F66B9A">
        <w:rPr>
          <w:rFonts w:ascii="Segoe UI" w:hAnsi="Segoe UI" w:cs="Segoe UI"/>
          <w:spacing w:val="-10"/>
        </w:rPr>
        <w:t xml:space="preserve"> </w:t>
      </w:r>
      <w:r w:rsidRPr="00F66B9A">
        <w:rPr>
          <w:rFonts w:ascii="Segoe UI" w:hAnsi="Segoe UI" w:cs="Segoe UI"/>
        </w:rPr>
        <w:t>matérias,</w:t>
      </w:r>
      <w:r w:rsidRPr="00F66B9A">
        <w:rPr>
          <w:rFonts w:ascii="Segoe UI" w:hAnsi="Segoe UI" w:cs="Segoe UI"/>
          <w:spacing w:val="-8"/>
        </w:rPr>
        <w:t xml:space="preserve"> </w:t>
      </w:r>
      <w:r w:rsidRPr="00F66B9A">
        <w:rPr>
          <w:rFonts w:ascii="Segoe UI" w:hAnsi="Segoe UI" w:cs="Segoe UI"/>
        </w:rPr>
        <w:t>plaina</w:t>
      </w:r>
      <w:r w:rsidRPr="00F66B9A">
        <w:rPr>
          <w:rFonts w:ascii="Segoe UI" w:hAnsi="Segoe UI" w:cs="Segoe UI"/>
          <w:spacing w:val="-9"/>
        </w:rPr>
        <w:t xml:space="preserve"> </w:t>
      </w:r>
      <w:r w:rsidRPr="00F66B9A">
        <w:rPr>
          <w:rFonts w:ascii="Segoe UI" w:hAnsi="Segoe UI" w:cs="Segoe UI"/>
        </w:rPr>
        <w:t>agrícola</w:t>
      </w:r>
      <w:r w:rsidRPr="00F66B9A">
        <w:rPr>
          <w:rFonts w:ascii="Segoe UI" w:hAnsi="Segoe UI" w:cs="Segoe UI"/>
          <w:spacing w:val="-9"/>
        </w:rPr>
        <w:t xml:space="preserve"> </w:t>
      </w:r>
      <w:r w:rsidRPr="00F66B9A">
        <w:rPr>
          <w:rFonts w:ascii="Segoe UI" w:hAnsi="Segoe UI" w:cs="Segoe UI"/>
        </w:rPr>
        <w:t>e</w:t>
      </w:r>
      <w:r w:rsidRPr="00F66B9A">
        <w:rPr>
          <w:rFonts w:ascii="Segoe UI" w:hAnsi="Segoe UI" w:cs="Segoe UI"/>
          <w:spacing w:val="-9"/>
        </w:rPr>
        <w:t xml:space="preserve"> </w:t>
      </w:r>
      <w:proofErr w:type="spellStart"/>
      <w:r w:rsidRPr="00F66B9A">
        <w:rPr>
          <w:rFonts w:ascii="Segoe UI" w:hAnsi="Segoe UI" w:cs="Segoe UI"/>
        </w:rPr>
        <w:t>etc</w:t>
      </w:r>
      <w:proofErr w:type="spellEnd"/>
      <w:r w:rsidRPr="00F66B9A">
        <w:rPr>
          <w:rFonts w:ascii="Segoe UI" w:hAnsi="Segoe UI" w:cs="Segoe UI"/>
        </w:rPr>
        <w:t>,</w:t>
      </w:r>
      <w:r w:rsidRPr="00F66B9A">
        <w:rPr>
          <w:rFonts w:ascii="Segoe UI" w:hAnsi="Segoe UI" w:cs="Segoe UI"/>
          <w:spacing w:val="-9"/>
        </w:rPr>
        <w:t xml:space="preserve"> </w:t>
      </w:r>
      <w:r w:rsidRPr="00F66B9A">
        <w:rPr>
          <w:rFonts w:ascii="Segoe UI" w:hAnsi="Segoe UI" w:cs="Segoe UI"/>
        </w:rPr>
        <w:t>limpeza</w:t>
      </w:r>
      <w:r w:rsidRPr="00F66B9A">
        <w:rPr>
          <w:rFonts w:ascii="Segoe UI" w:hAnsi="Segoe UI" w:cs="Segoe UI"/>
          <w:spacing w:val="-8"/>
        </w:rPr>
        <w:t xml:space="preserve"> </w:t>
      </w:r>
      <w:r w:rsidRPr="00F66B9A">
        <w:rPr>
          <w:rFonts w:ascii="Segoe UI" w:hAnsi="Segoe UI" w:cs="Segoe UI"/>
        </w:rPr>
        <w:t>de</w:t>
      </w:r>
      <w:r w:rsidRPr="00F66B9A">
        <w:rPr>
          <w:rFonts w:ascii="Segoe UI" w:hAnsi="Segoe UI" w:cs="Segoe UI"/>
          <w:spacing w:val="-10"/>
        </w:rPr>
        <w:t xml:space="preserve"> </w:t>
      </w:r>
      <w:r w:rsidRPr="00F66B9A">
        <w:rPr>
          <w:rFonts w:ascii="Segoe UI" w:hAnsi="Segoe UI" w:cs="Segoe UI"/>
        </w:rPr>
        <w:t>estradas,</w:t>
      </w:r>
      <w:r w:rsidRPr="00F66B9A">
        <w:rPr>
          <w:rFonts w:ascii="Segoe UI" w:hAnsi="Segoe UI" w:cs="Segoe UI"/>
          <w:spacing w:val="-8"/>
        </w:rPr>
        <w:t xml:space="preserve"> </w:t>
      </w:r>
      <w:r w:rsidRPr="00F66B9A">
        <w:rPr>
          <w:rFonts w:ascii="Segoe UI" w:hAnsi="Segoe UI" w:cs="Segoe UI"/>
        </w:rPr>
        <w:t>retenções,</w:t>
      </w:r>
      <w:r w:rsidRPr="00F66B9A">
        <w:rPr>
          <w:rFonts w:ascii="Segoe UI" w:hAnsi="Segoe UI" w:cs="Segoe UI"/>
          <w:spacing w:val="-9"/>
        </w:rPr>
        <w:t xml:space="preserve"> </w:t>
      </w:r>
      <w:r w:rsidRPr="00F66B9A">
        <w:rPr>
          <w:rFonts w:ascii="Segoe UI" w:hAnsi="Segoe UI" w:cs="Segoe UI"/>
        </w:rPr>
        <w:t xml:space="preserve">carreadores e </w:t>
      </w:r>
      <w:proofErr w:type="spellStart"/>
      <w:r w:rsidRPr="00F66B9A">
        <w:rPr>
          <w:rFonts w:ascii="Segoe UI" w:hAnsi="Segoe UI" w:cs="Segoe UI"/>
        </w:rPr>
        <w:t>etc</w:t>
      </w:r>
      <w:proofErr w:type="spellEnd"/>
      <w:r w:rsidRPr="00F66B9A">
        <w:rPr>
          <w:rFonts w:ascii="Segoe UI" w:hAnsi="Segoe UI" w:cs="Segoe UI"/>
        </w:rPr>
        <w:t>, ou ainda tração de outros veículos em caso de necessidade.</w:t>
      </w:r>
    </w:p>
    <w:p w:rsidR="0034527A" w:rsidRPr="00F66B9A" w:rsidRDefault="0034527A" w:rsidP="0034527A">
      <w:pPr>
        <w:pStyle w:val="Corpodetexto"/>
        <w:ind w:left="2" w:right="142"/>
        <w:rPr>
          <w:sz w:val="22"/>
          <w:szCs w:val="22"/>
        </w:rPr>
      </w:pPr>
      <w:r w:rsidRPr="00F66B9A">
        <w:rPr>
          <w:sz w:val="22"/>
          <w:szCs w:val="22"/>
        </w:rPr>
        <w:t>9.3. A aquisição tem por finalidade o perfeito cumprimento de suas funções institucionais, e</w:t>
      </w:r>
      <w:r w:rsidRPr="00F66B9A">
        <w:rPr>
          <w:spacing w:val="40"/>
          <w:sz w:val="22"/>
          <w:szCs w:val="22"/>
        </w:rPr>
        <w:t xml:space="preserve"> </w:t>
      </w:r>
      <w:r w:rsidRPr="00F66B9A">
        <w:rPr>
          <w:sz w:val="22"/>
          <w:szCs w:val="22"/>
        </w:rPr>
        <w:t>prover os meios que possibilitem a execução de suas metas para que os mesmos atendam adequadamente às necessidades do que nos propomos a executar em benefício da</w:t>
      </w:r>
      <w:r w:rsidRPr="00F66B9A">
        <w:rPr>
          <w:spacing w:val="40"/>
          <w:sz w:val="22"/>
          <w:szCs w:val="22"/>
        </w:rPr>
        <w:t xml:space="preserve"> </w:t>
      </w:r>
      <w:r w:rsidRPr="00F66B9A">
        <w:rPr>
          <w:sz w:val="22"/>
          <w:szCs w:val="22"/>
        </w:rPr>
        <w:t>coletividade, enquanto serviço público, buscando sempre a melhoria dos serviços prestados por este órgão para o alcance e sucesso da atuação administrativa da Secretaria.</w:t>
      </w:r>
    </w:p>
    <w:p w:rsidR="008E5ED9" w:rsidRPr="00BA61B1" w:rsidRDefault="008E5ED9" w:rsidP="008E5ED9">
      <w:pPr>
        <w:jc w:val="both"/>
        <w:rPr>
          <w:rFonts w:ascii="Segoe UI" w:hAnsi="Segoe UI" w:cs="Segoe UI"/>
          <w:b/>
          <w:bCs/>
        </w:rPr>
      </w:pPr>
      <w:r w:rsidRPr="00BA61B1">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8E5ED9" w:rsidRPr="00BA61B1" w:rsidRDefault="008E5ED9" w:rsidP="008E5ED9">
      <w:pPr>
        <w:jc w:val="both"/>
        <w:rPr>
          <w:rFonts w:ascii="Segoe UI" w:hAnsi="Segoe UI" w:cs="Segoe UI"/>
          <w:bCs/>
        </w:rPr>
      </w:pPr>
      <w:r w:rsidRPr="00BA61B1">
        <w:rPr>
          <w:rFonts w:ascii="Segoe UI" w:hAnsi="Segoe UI" w:cs="Segoe UI"/>
          <w:bCs/>
        </w:rPr>
        <w:t>10.1. As providências a serem adotadas são as seguintes:</w:t>
      </w:r>
    </w:p>
    <w:p w:rsidR="008E5ED9" w:rsidRPr="00BA61B1" w:rsidRDefault="008E5ED9" w:rsidP="008E5ED9">
      <w:pPr>
        <w:jc w:val="both"/>
        <w:rPr>
          <w:rFonts w:ascii="Segoe UI" w:hAnsi="Segoe UI" w:cs="Segoe UI"/>
          <w:bCs/>
        </w:rPr>
      </w:pPr>
      <w:r w:rsidRPr="00BA61B1">
        <w:rPr>
          <w:rFonts w:ascii="Segoe UI" w:hAnsi="Segoe UI" w:cs="Segoe UI"/>
          <w:bCs/>
        </w:rPr>
        <w:t>10.1.1. Abertura de certame licitatório para registro de preços;</w:t>
      </w:r>
    </w:p>
    <w:p w:rsidR="008E5ED9" w:rsidRPr="00BA61B1" w:rsidRDefault="008E5ED9" w:rsidP="008E5ED9">
      <w:pPr>
        <w:jc w:val="both"/>
        <w:rPr>
          <w:rFonts w:ascii="Segoe UI" w:hAnsi="Segoe UI" w:cs="Segoe UI"/>
          <w:bCs/>
        </w:rPr>
      </w:pPr>
      <w:r w:rsidRPr="00BA61B1">
        <w:rPr>
          <w:rFonts w:ascii="Segoe UI" w:hAnsi="Segoe UI" w:cs="Segoe UI"/>
          <w:bCs/>
        </w:rPr>
        <w:lastRenderedPageBreak/>
        <w:t>10.1.2. Confecção de Termo de Referência, Edital e outros documentos pertinentes.</w:t>
      </w:r>
    </w:p>
    <w:p w:rsidR="008E5ED9" w:rsidRPr="00BA61B1" w:rsidRDefault="008E5ED9" w:rsidP="008E5ED9">
      <w:pPr>
        <w:spacing w:line="300" w:lineRule="auto"/>
        <w:jc w:val="both"/>
        <w:rPr>
          <w:rFonts w:ascii="Segoe UI" w:hAnsi="Segoe UI" w:cs="Segoe UI"/>
          <w:b/>
          <w:bCs/>
        </w:rPr>
      </w:pPr>
      <w:r w:rsidRPr="00BA61B1">
        <w:rPr>
          <w:rFonts w:ascii="Segoe UI" w:hAnsi="Segoe UI" w:cs="Segoe UI"/>
          <w:b/>
          <w:bCs/>
        </w:rPr>
        <w:t>11. Das contratações correlatas e/ou interdependentes.</w:t>
      </w:r>
    </w:p>
    <w:p w:rsidR="008E5ED9" w:rsidRPr="00BA61B1" w:rsidRDefault="008E5ED9" w:rsidP="008E5ED9">
      <w:pPr>
        <w:jc w:val="both"/>
        <w:rPr>
          <w:rFonts w:ascii="Segoe UI" w:hAnsi="Segoe UI" w:cs="Segoe UI"/>
          <w:bCs/>
        </w:rPr>
      </w:pPr>
      <w:r w:rsidRPr="00BA61B1">
        <w:rPr>
          <w:rFonts w:ascii="Segoe UI" w:hAnsi="Segoe UI" w:cs="Segoe UI"/>
          <w:bCs/>
        </w:rPr>
        <w:t xml:space="preserve">11.1. Não existiu ou existem contratações correlatas </w:t>
      </w:r>
      <w:r w:rsidRPr="00BA61B1">
        <w:rPr>
          <w:rFonts w:ascii="Segoe UI" w:hAnsi="Segoe UI" w:cs="Segoe UI"/>
        </w:rPr>
        <w:t>e/ou</w:t>
      </w:r>
      <w:r w:rsidRPr="00BA61B1">
        <w:rPr>
          <w:rFonts w:ascii="Segoe UI" w:hAnsi="Segoe UI" w:cs="Segoe UI"/>
          <w:b/>
          <w:bCs/>
        </w:rPr>
        <w:t xml:space="preserve"> </w:t>
      </w:r>
      <w:r w:rsidRPr="00BA61B1">
        <w:rPr>
          <w:rFonts w:ascii="Segoe UI" w:hAnsi="Segoe UI" w:cs="Segoe UI"/>
          <w:bCs/>
        </w:rPr>
        <w:t xml:space="preserve">interdependentes no âmbito da Administração. </w:t>
      </w:r>
    </w:p>
    <w:p w:rsidR="008E5ED9" w:rsidRPr="00BA61B1" w:rsidRDefault="008E5ED9" w:rsidP="008E5ED9">
      <w:pPr>
        <w:jc w:val="both"/>
        <w:rPr>
          <w:rFonts w:ascii="Segoe UI" w:hAnsi="Segoe UI" w:cs="Segoe UI"/>
          <w:b/>
          <w:bCs/>
        </w:rPr>
      </w:pPr>
      <w:r w:rsidRPr="00BA61B1">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34527A" w:rsidRPr="00F66B9A" w:rsidRDefault="0034527A" w:rsidP="0034527A">
      <w:pPr>
        <w:spacing w:line="300" w:lineRule="auto"/>
        <w:jc w:val="both"/>
        <w:rPr>
          <w:rFonts w:ascii="Segoe UI" w:hAnsi="Segoe UI" w:cs="Segoe UI"/>
        </w:rPr>
      </w:pPr>
      <w:r w:rsidRPr="00F66B9A">
        <w:rPr>
          <w:rFonts w:ascii="Segoe UI" w:eastAsia="Segoe UI" w:hAnsi="Segoe UI" w:cs="Segoe UI"/>
        </w:rPr>
        <w:t xml:space="preserve">12.1. </w:t>
      </w:r>
      <w:r w:rsidRPr="00F66B9A">
        <w:rPr>
          <w:rFonts w:ascii="Segoe UI" w:hAnsi="Segoe UI" w:cs="Segoe UI"/>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rsidR="0034527A" w:rsidRPr="00F66B9A" w:rsidRDefault="0034527A" w:rsidP="00132D0D">
      <w:pPr>
        <w:widowControl w:val="0"/>
        <w:tabs>
          <w:tab w:val="left" w:pos="1217"/>
        </w:tabs>
        <w:autoSpaceDE w:val="0"/>
        <w:autoSpaceDN w:val="0"/>
        <w:spacing w:before="159" w:after="0"/>
        <w:ind w:right="-1"/>
        <w:jc w:val="both"/>
        <w:rPr>
          <w:rFonts w:ascii="Segoe UI" w:hAnsi="Segoe UI" w:cs="Segoe UI"/>
        </w:rPr>
      </w:pPr>
      <w:r w:rsidRPr="00F66B9A">
        <w:rPr>
          <w:rFonts w:ascii="Segoe UI" w:hAnsi="Segoe UI" w:cs="Segoe UI"/>
        </w:rPr>
        <w:t>12.2.O</w:t>
      </w:r>
      <w:r w:rsidRPr="00F66B9A">
        <w:rPr>
          <w:rFonts w:ascii="Segoe UI" w:hAnsi="Segoe UI" w:cs="Segoe UI"/>
          <w:spacing w:val="-5"/>
        </w:rPr>
        <w:t xml:space="preserve"> </w:t>
      </w:r>
      <w:r w:rsidRPr="00F66B9A">
        <w:rPr>
          <w:rFonts w:ascii="Segoe UI" w:hAnsi="Segoe UI" w:cs="Segoe UI"/>
        </w:rPr>
        <w:t>bem</w:t>
      </w:r>
      <w:r w:rsidRPr="00F66B9A">
        <w:rPr>
          <w:rFonts w:ascii="Segoe UI" w:hAnsi="Segoe UI" w:cs="Segoe UI"/>
          <w:spacing w:val="-5"/>
        </w:rPr>
        <w:t xml:space="preserve"> </w:t>
      </w:r>
      <w:r w:rsidRPr="00F66B9A">
        <w:rPr>
          <w:rFonts w:ascii="Segoe UI" w:hAnsi="Segoe UI" w:cs="Segoe UI"/>
        </w:rPr>
        <w:t>a</w:t>
      </w:r>
      <w:r w:rsidRPr="00F66B9A">
        <w:rPr>
          <w:rFonts w:ascii="Segoe UI" w:hAnsi="Segoe UI" w:cs="Segoe UI"/>
          <w:spacing w:val="-4"/>
        </w:rPr>
        <w:t xml:space="preserve"> </w:t>
      </w:r>
      <w:r w:rsidRPr="00F66B9A">
        <w:rPr>
          <w:rFonts w:ascii="Segoe UI" w:hAnsi="Segoe UI" w:cs="Segoe UI"/>
        </w:rPr>
        <w:t>ser</w:t>
      </w:r>
      <w:r w:rsidRPr="00F66B9A">
        <w:rPr>
          <w:rFonts w:ascii="Segoe UI" w:hAnsi="Segoe UI" w:cs="Segoe UI"/>
          <w:spacing w:val="-4"/>
        </w:rPr>
        <w:t xml:space="preserve"> </w:t>
      </w:r>
      <w:r w:rsidRPr="00F66B9A">
        <w:rPr>
          <w:rFonts w:ascii="Segoe UI" w:hAnsi="Segoe UI" w:cs="Segoe UI"/>
        </w:rPr>
        <w:t>adquirido,</w:t>
      </w:r>
      <w:r w:rsidRPr="00F66B9A">
        <w:rPr>
          <w:rFonts w:ascii="Segoe UI" w:hAnsi="Segoe UI" w:cs="Segoe UI"/>
          <w:spacing w:val="-4"/>
        </w:rPr>
        <w:t xml:space="preserve"> </w:t>
      </w:r>
      <w:r w:rsidRPr="00F66B9A">
        <w:rPr>
          <w:rFonts w:ascii="Segoe UI" w:hAnsi="Segoe UI" w:cs="Segoe UI"/>
        </w:rPr>
        <w:t>por</w:t>
      </w:r>
      <w:r w:rsidRPr="00F66B9A">
        <w:rPr>
          <w:rFonts w:ascii="Segoe UI" w:hAnsi="Segoe UI" w:cs="Segoe UI"/>
          <w:spacing w:val="-4"/>
        </w:rPr>
        <w:t xml:space="preserve"> </w:t>
      </w:r>
      <w:r w:rsidRPr="00F66B9A">
        <w:rPr>
          <w:rFonts w:ascii="Segoe UI" w:hAnsi="Segoe UI" w:cs="Segoe UI"/>
        </w:rPr>
        <w:t>se</w:t>
      </w:r>
      <w:r w:rsidRPr="00F66B9A">
        <w:rPr>
          <w:rFonts w:ascii="Segoe UI" w:hAnsi="Segoe UI" w:cs="Segoe UI"/>
          <w:spacing w:val="-4"/>
        </w:rPr>
        <w:t xml:space="preserve"> </w:t>
      </w:r>
      <w:r w:rsidRPr="00F66B9A">
        <w:rPr>
          <w:rFonts w:ascii="Segoe UI" w:hAnsi="Segoe UI" w:cs="Segoe UI"/>
        </w:rPr>
        <w:t>tratar</w:t>
      </w:r>
      <w:r w:rsidRPr="00F66B9A">
        <w:rPr>
          <w:rFonts w:ascii="Segoe UI" w:hAnsi="Segoe UI" w:cs="Segoe UI"/>
          <w:spacing w:val="-4"/>
        </w:rPr>
        <w:t xml:space="preserve"> </w:t>
      </w:r>
      <w:r w:rsidRPr="00F66B9A">
        <w:rPr>
          <w:rFonts w:ascii="Segoe UI" w:hAnsi="Segoe UI" w:cs="Segoe UI"/>
        </w:rPr>
        <w:t>de</w:t>
      </w:r>
      <w:r w:rsidRPr="00F66B9A">
        <w:rPr>
          <w:rFonts w:ascii="Segoe UI" w:hAnsi="Segoe UI" w:cs="Segoe UI"/>
          <w:spacing w:val="-5"/>
        </w:rPr>
        <w:t xml:space="preserve"> </w:t>
      </w:r>
      <w:r w:rsidRPr="00F66B9A">
        <w:rPr>
          <w:rFonts w:ascii="Segoe UI" w:hAnsi="Segoe UI" w:cs="Segoe UI"/>
        </w:rPr>
        <w:t>maquinário</w:t>
      </w:r>
      <w:r w:rsidRPr="00F66B9A">
        <w:rPr>
          <w:rFonts w:ascii="Segoe UI" w:hAnsi="Segoe UI" w:cs="Segoe UI"/>
          <w:spacing w:val="-4"/>
        </w:rPr>
        <w:t xml:space="preserve"> </w:t>
      </w:r>
      <w:r w:rsidRPr="00F66B9A">
        <w:rPr>
          <w:rFonts w:ascii="Segoe UI" w:hAnsi="Segoe UI" w:cs="Segoe UI"/>
        </w:rPr>
        <w:t>pesado</w:t>
      </w:r>
      <w:r w:rsidRPr="00F66B9A">
        <w:rPr>
          <w:rFonts w:ascii="Segoe UI" w:hAnsi="Segoe UI" w:cs="Segoe UI"/>
          <w:spacing w:val="-5"/>
        </w:rPr>
        <w:t xml:space="preserve"> </w:t>
      </w:r>
      <w:r w:rsidRPr="00F66B9A">
        <w:rPr>
          <w:rFonts w:ascii="Segoe UI" w:hAnsi="Segoe UI" w:cs="Segoe UI"/>
        </w:rPr>
        <w:t>é</w:t>
      </w:r>
      <w:r w:rsidRPr="00F66B9A">
        <w:rPr>
          <w:rFonts w:ascii="Segoe UI" w:hAnsi="Segoe UI" w:cs="Segoe UI"/>
          <w:spacing w:val="-4"/>
        </w:rPr>
        <w:t xml:space="preserve"> </w:t>
      </w:r>
      <w:r w:rsidRPr="00F66B9A">
        <w:rPr>
          <w:rFonts w:ascii="Segoe UI" w:hAnsi="Segoe UI" w:cs="Segoe UI"/>
        </w:rPr>
        <w:t>emissor</w:t>
      </w:r>
      <w:r w:rsidRPr="00F66B9A">
        <w:rPr>
          <w:rFonts w:ascii="Segoe UI" w:hAnsi="Segoe UI" w:cs="Segoe UI"/>
          <w:spacing w:val="-6"/>
        </w:rPr>
        <w:t xml:space="preserve"> </w:t>
      </w:r>
      <w:r w:rsidRPr="00F66B9A">
        <w:rPr>
          <w:rFonts w:ascii="Segoe UI" w:hAnsi="Segoe UI" w:cs="Segoe UI"/>
        </w:rPr>
        <w:t>de</w:t>
      </w:r>
      <w:r w:rsidRPr="00F66B9A">
        <w:rPr>
          <w:rFonts w:ascii="Segoe UI" w:hAnsi="Segoe UI" w:cs="Segoe UI"/>
          <w:spacing w:val="-5"/>
        </w:rPr>
        <w:t xml:space="preserve"> </w:t>
      </w:r>
      <w:r w:rsidRPr="00F66B9A">
        <w:rPr>
          <w:rFonts w:ascii="Segoe UI" w:hAnsi="Segoe UI" w:cs="Segoe UI"/>
        </w:rPr>
        <w:t>poluentes principalmente devido queima de combustíveis fosseis, sendo portanto necessário perícia e manutenção regular adequada para uso do mesmo, com intuito de diminuir/controlar</w:t>
      </w:r>
      <w:r w:rsidRPr="00F66B9A">
        <w:rPr>
          <w:rFonts w:ascii="Segoe UI" w:hAnsi="Segoe UI" w:cs="Segoe UI"/>
          <w:spacing w:val="-3"/>
        </w:rPr>
        <w:t xml:space="preserve"> </w:t>
      </w:r>
      <w:r w:rsidRPr="00F66B9A">
        <w:rPr>
          <w:rFonts w:ascii="Segoe UI" w:hAnsi="Segoe UI" w:cs="Segoe UI"/>
        </w:rPr>
        <w:t>as</w:t>
      </w:r>
      <w:r w:rsidRPr="00F66B9A">
        <w:rPr>
          <w:rFonts w:ascii="Segoe UI" w:hAnsi="Segoe UI" w:cs="Segoe UI"/>
          <w:spacing w:val="-3"/>
        </w:rPr>
        <w:t xml:space="preserve"> </w:t>
      </w:r>
      <w:r w:rsidRPr="00F66B9A">
        <w:rPr>
          <w:rFonts w:ascii="Segoe UI" w:hAnsi="Segoe UI" w:cs="Segoe UI"/>
        </w:rPr>
        <w:t>emissões</w:t>
      </w:r>
      <w:r w:rsidRPr="00F66B9A">
        <w:rPr>
          <w:rFonts w:ascii="Segoe UI" w:hAnsi="Segoe UI" w:cs="Segoe UI"/>
          <w:spacing w:val="-3"/>
        </w:rPr>
        <w:t xml:space="preserve"> </w:t>
      </w:r>
      <w:r w:rsidRPr="00F66B9A">
        <w:rPr>
          <w:rFonts w:ascii="Segoe UI" w:hAnsi="Segoe UI" w:cs="Segoe UI"/>
        </w:rPr>
        <w:t>de</w:t>
      </w:r>
      <w:r w:rsidRPr="00F66B9A">
        <w:rPr>
          <w:rFonts w:ascii="Segoe UI" w:hAnsi="Segoe UI" w:cs="Segoe UI"/>
          <w:spacing w:val="-4"/>
        </w:rPr>
        <w:t xml:space="preserve"> </w:t>
      </w:r>
      <w:r w:rsidRPr="00F66B9A">
        <w:rPr>
          <w:rFonts w:ascii="Segoe UI" w:hAnsi="Segoe UI" w:cs="Segoe UI"/>
        </w:rPr>
        <w:t>poluentes</w:t>
      </w:r>
      <w:r w:rsidRPr="00F66B9A">
        <w:rPr>
          <w:rFonts w:ascii="Segoe UI" w:hAnsi="Segoe UI" w:cs="Segoe UI"/>
          <w:spacing w:val="-4"/>
        </w:rPr>
        <w:t xml:space="preserve"> </w:t>
      </w:r>
      <w:r w:rsidRPr="00F66B9A">
        <w:rPr>
          <w:rFonts w:ascii="Segoe UI" w:hAnsi="Segoe UI" w:cs="Segoe UI"/>
        </w:rPr>
        <w:t>(principalmente</w:t>
      </w:r>
      <w:r w:rsidRPr="00F66B9A">
        <w:rPr>
          <w:rFonts w:ascii="Segoe UI" w:hAnsi="Segoe UI" w:cs="Segoe UI"/>
          <w:spacing w:val="-4"/>
        </w:rPr>
        <w:t xml:space="preserve"> </w:t>
      </w:r>
      <w:r w:rsidRPr="00F66B9A">
        <w:rPr>
          <w:rFonts w:ascii="Segoe UI" w:hAnsi="Segoe UI" w:cs="Segoe UI"/>
        </w:rPr>
        <w:t>gases</w:t>
      </w:r>
      <w:r w:rsidRPr="00F66B9A">
        <w:rPr>
          <w:rFonts w:ascii="Segoe UI" w:hAnsi="Segoe UI" w:cs="Segoe UI"/>
          <w:spacing w:val="-7"/>
        </w:rPr>
        <w:t xml:space="preserve"> </w:t>
      </w:r>
      <w:r w:rsidRPr="00F66B9A">
        <w:rPr>
          <w:rFonts w:ascii="Segoe UI" w:hAnsi="Segoe UI" w:cs="Segoe UI"/>
        </w:rPr>
        <w:t>advindos</w:t>
      </w:r>
      <w:r w:rsidRPr="00F66B9A">
        <w:rPr>
          <w:rFonts w:ascii="Segoe UI" w:hAnsi="Segoe UI" w:cs="Segoe UI"/>
          <w:spacing w:val="-3"/>
        </w:rPr>
        <w:t xml:space="preserve"> </w:t>
      </w:r>
      <w:r w:rsidRPr="00F66B9A">
        <w:rPr>
          <w:rFonts w:ascii="Segoe UI" w:hAnsi="Segoe UI" w:cs="Segoe UI"/>
        </w:rPr>
        <w:t>da</w:t>
      </w:r>
      <w:r w:rsidRPr="00F66B9A">
        <w:rPr>
          <w:rFonts w:ascii="Segoe UI" w:hAnsi="Segoe UI" w:cs="Segoe UI"/>
          <w:spacing w:val="-3"/>
        </w:rPr>
        <w:t xml:space="preserve"> </w:t>
      </w:r>
      <w:r w:rsidRPr="00F66B9A">
        <w:rPr>
          <w:rFonts w:ascii="Segoe UI" w:hAnsi="Segoe UI" w:cs="Segoe UI"/>
        </w:rPr>
        <w:t>queima de combustível) devido à má calibragem/funcionamento de algum componente, que porventura</w:t>
      </w:r>
      <w:r w:rsidRPr="00F66B9A">
        <w:rPr>
          <w:rFonts w:ascii="Segoe UI" w:hAnsi="Segoe UI" w:cs="Segoe UI"/>
          <w:spacing w:val="-7"/>
        </w:rPr>
        <w:t xml:space="preserve"> </w:t>
      </w:r>
      <w:r w:rsidRPr="00F66B9A">
        <w:rPr>
          <w:rFonts w:ascii="Segoe UI" w:hAnsi="Segoe UI" w:cs="Segoe UI"/>
        </w:rPr>
        <w:t>venha</w:t>
      </w:r>
      <w:r w:rsidRPr="00F66B9A">
        <w:rPr>
          <w:rFonts w:ascii="Segoe UI" w:hAnsi="Segoe UI" w:cs="Segoe UI"/>
          <w:spacing w:val="-7"/>
        </w:rPr>
        <w:t xml:space="preserve"> </w:t>
      </w:r>
      <w:r w:rsidRPr="00F66B9A">
        <w:rPr>
          <w:rFonts w:ascii="Segoe UI" w:hAnsi="Segoe UI" w:cs="Segoe UI"/>
        </w:rPr>
        <w:t>a</w:t>
      </w:r>
      <w:r w:rsidRPr="00F66B9A">
        <w:rPr>
          <w:rFonts w:ascii="Segoe UI" w:hAnsi="Segoe UI" w:cs="Segoe UI"/>
          <w:spacing w:val="-7"/>
        </w:rPr>
        <w:t xml:space="preserve"> </w:t>
      </w:r>
      <w:r w:rsidRPr="00F66B9A">
        <w:rPr>
          <w:rFonts w:ascii="Segoe UI" w:hAnsi="Segoe UI" w:cs="Segoe UI"/>
        </w:rPr>
        <w:t>aumentar/desperdiçar</w:t>
      </w:r>
      <w:r w:rsidRPr="00F66B9A">
        <w:rPr>
          <w:rFonts w:ascii="Segoe UI" w:hAnsi="Segoe UI" w:cs="Segoe UI"/>
          <w:spacing w:val="-7"/>
        </w:rPr>
        <w:t xml:space="preserve"> </w:t>
      </w:r>
      <w:r w:rsidRPr="00F66B9A">
        <w:rPr>
          <w:rFonts w:ascii="Segoe UI" w:hAnsi="Segoe UI" w:cs="Segoe UI"/>
        </w:rPr>
        <w:t>combustível</w:t>
      </w:r>
      <w:r w:rsidRPr="00F66B9A">
        <w:rPr>
          <w:rFonts w:ascii="Segoe UI" w:hAnsi="Segoe UI" w:cs="Segoe UI"/>
          <w:spacing w:val="-9"/>
        </w:rPr>
        <w:t xml:space="preserve"> </w:t>
      </w:r>
      <w:r w:rsidRPr="00F66B9A">
        <w:rPr>
          <w:rFonts w:ascii="Segoe UI" w:hAnsi="Segoe UI" w:cs="Segoe UI"/>
        </w:rPr>
        <w:t>e/ou</w:t>
      </w:r>
      <w:r w:rsidRPr="00F66B9A">
        <w:rPr>
          <w:rFonts w:ascii="Segoe UI" w:hAnsi="Segoe UI" w:cs="Segoe UI"/>
          <w:spacing w:val="-8"/>
        </w:rPr>
        <w:t xml:space="preserve"> </w:t>
      </w:r>
      <w:r w:rsidRPr="00F66B9A">
        <w:rPr>
          <w:rFonts w:ascii="Segoe UI" w:hAnsi="Segoe UI" w:cs="Segoe UI"/>
        </w:rPr>
        <w:t>incorrer</w:t>
      </w:r>
      <w:r w:rsidRPr="00F66B9A">
        <w:rPr>
          <w:rFonts w:ascii="Segoe UI" w:hAnsi="Segoe UI" w:cs="Segoe UI"/>
          <w:spacing w:val="-8"/>
        </w:rPr>
        <w:t xml:space="preserve"> </w:t>
      </w:r>
      <w:r w:rsidRPr="00F66B9A">
        <w:rPr>
          <w:rFonts w:ascii="Segoe UI" w:hAnsi="Segoe UI" w:cs="Segoe UI"/>
        </w:rPr>
        <w:t>em</w:t>
      </w:r>
      <w:r w:rsidRPr="00F66B9A">
        <w:rPr>
          <w:rFonts w:ascii="Segoe UI" w:hAnsi="Segoe UI" w:cs="Segoe UI"/>
          <w:spacing w:val="-9"/>
        </w:rPr>
        <w:t xml:space="preserve"> </w:t>
      </w:r>
      <w:r w:rsidRPr="00F66B9A">
        <w:rPr>
          <w:rFonts w:ascii="Segoe UI" w:hAnsi="Segoe UI" w:cs="Segoe UI"/>
        </w:rPr>
        <w:t>mais</w:t>
      </w:r>
      <w:r w:rsidRPr="00F66B9A">
        <w:rPr>
          <w:rFonts w:ascii="Segoe UI" w:hAnsi="Segoe UI" w:cs="Segoe UI"/>
          <w:spacing w:val="-8"/>
        </w:rPr>
        <w:t xml:space="preserve"> </w:t>
      </w:r>
      <w:r w:rsidRPr="00F66B9A">
        <w:rPr>
          <w:rFonts w:ascii="Segoe UI" w:hAnsi="Segoe UI" w:cs="Segoe UI"/>
        </w:rPr>
        <w:t>avarias</w:t>
      </w:r>
      <w:r w:rsidRPr="00F66B9A">
        <w:rPr>
          <w:rFonts w:ascii="Segoe UI" w:hAnsi="Segoe UI" w:cs="Segoe UI"/>
          <w:spacing w:val="-7"/>
        </w:rPr>
        <w:t xml:space="preserve"> </w:t>
      </w:r>
      <w:r w:rsidRPr="00F66B9A">
        <w:rPr>
          <w:rFonts w:ascii="Segoe UI" w:hAnsi="Segoe UI" w:cs="Segoe UI"/>
        </w:rPr>
        <w:t>ao maquinário. Salienta-se que a contratada deverá atender todas as exigências e normas relativas aos impactos ambientais, porventura descritas no Termo de Referência em anexo, bem como as exigidas pelos órgãos fiscalizadores estaduais e nacionais para comercialização de tais bens.</w:t>
      </w:r>
    </w:p>
    <w:p w:rsidR="004D3347" w:rsidRDefault="004D3347" w:rsidP="008E5ED9">
      <w:pPr>
        <w:jc w:val="both"/>
        <w:rPr>
          <w:rFonts w:ascii="Segoe UI" w:hAnsi="Segoe UI" w:cs="Segoe UI"/>
          <w:bCs/>
          <w:color w:val="FF0000"/>
        </w:rPr>
      </w:pPr>
    </w:p>
    <w:p w:rsidR="008E5ED9" w:rsidRPr="00BA61B1" w:rsidRDefault="008E5ED9" w:rsidP="008E5ED9">
      <w:pPr>
        <w:jc w:val="both"/>
        <w:rPr>
          <w:rFonts w:ascii="Segoe UI" w:hAnsi="Segoe UI" w:cs="Segoe UI"/>
          <w:b/>
          <w:bCs/>
        </w:rPr>
      </w:pPr>
      <w:r w:rsidRPr="00BA61B1">
        <w:rPr>
          <w:rFonts w:ascii="Segoe UI" w:hAnsi="Segoe UI" w:cs="Segoe UI"/>
          <w:b/>
          <w:bCs/>
        </w:rPr>
        <w:t>13. Do posicionamento conclusivo sobre a adequação da contratação para o atendimento da necessidade a que se destina.</w:t>
      </w:r>
    </w:p>
    <w:p w:rsidR="0034527A" w:rsidRPr="00F66B9A" w:rsidRDefault="0034527A" w:rsidP="0034527A">
      <w:pPr>
        <w:tabs>
          <w:tab w:val="left" w:pos="2268"/>
        </w:tabs>
        <w:spacing w:after="0" w:line="300" w:lineRule="auto"/>
        <w:jc w:val="both"/>
        <w:rPr>
          <w:rFonts w:ascii="Segoe UI" w:hAnsi="Segoe UI" w:cs="Segoe UI"/>
        </w:rPr>
      </w:pPr>
      <w:r w:rsidRPr="00F66B9A">
        <w:rPr>
          <w:rFonts w:ascii="Segoe UI" w:hAnsi="Segoe UI" w:cs="Segoe UI"/>
        </w:rPr>
        <w:t xml:space="preserve">13.1 Diante da necessidade de contratar empresa para fornecimento do TRATOR, justifica-se a instauração deste processo licitatório. </w:t>
      </w:r>
    </w:p>
    <w:p w:rsidR="0034527A" w:rsidRPr="00F66B9A" w:rsidRDefault="0034527A" w:rsidP="0034527A">
      <w:pPr>
        <w:tabs>
          <w:tab w:val="left" w:pos="2268"/>
        </w:tabs>
        <w:spacing w:after="0" w:line="300" w:lineRule="auto"/>
        <w:jc w:val="both"/>
        <w:rPr>
          <w:rFonts w:ascii="Segoe UI" w:hAnsi="Segoe UI" w:cs="Segoe UI"/>
        </w:rPr>
      </w:pPr>
      <w:r w:rsidRPr="00F66B9A">
        <w:rPr>
          <w:rFonts w:ascii="Segoe UI" w:hAnsi="Segoe UI" w:cs="Segoe UI"/>
        </w:rPr>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34527A" w:rsidRPr="00F66B9A" w:rsidRDefault="0034527A" w:rsidP="0034527A">
      <w:pPr>
        <w:tabs>
          <w:tab w:val="left" w:pos="2268"/>
        </w:tabs>
        <w:spacing w:after="0" w:line="300" w:lineRule="auto"/>
        <w:jc w:val="both"/>
        <w:rPr>
          <w:rFonts w:ascii="Segoe UI" w:hAnsi="Segoe UI" w:cs="Segoe UI"/>
        </w:rPr>
      </w:pPr>
      <w:r w:rsidRPr="00F66B9A">
        <w:rPr>
          <w:rFonts w:ascii="Segoe UI" w:hAnsi="Segoe UI" w:cs="Segoe UI"/>
        </w:rPr>
        <w:t xml:space="preserve">13.3 Recomenda-se a utilização da modalidade Pregão conforme o Inciso XLI concomitante com o Inciso XLV, ambos do Art. Art. 6º da Lei Federal nº 14.133/21. </w:t>
      </w:r>
    </w:p>
    <w:p w:rsidR="0034527A" w:rsidRDefault="0034527A" w:rsidP="0034527A">
      <w:pPr>
        <w:tabs>
          <w:tab w:val="left" w:pos="2268"/>
        </w:tabs>
        <w:spacing w:after="0" w:line="300" w:lineRule="auto"/>
        <w:jc w:val="both"/>
        <w:rPr>
          <w:rFonts w:ascii="Segoe UI" w:hAnsi="Segoe UI" w:cs="Segoe UI"/>
        </w:rPr>
      </w:pPr>
      <w:r w:rsidRPr="00F66B9A">
        <w:rPr>
          <w:rFonts w:ascii="Segoe UI" w:hAnsi="Segoe UI" w:cs="Segoe UI"/>
        </w:rPr>
        <w:t xml:space="preserve">13.4 Pelo exposto, declaramos a viabilidade da contratação nos termos dispostos nas solicitações e neste Estudo Técnico Preliminar. </w:t>
      </w:r>
    </w:p>
    <w:p w:rsidR="0034527A" w:rsidRPr="00F66B9A" w:rsidRDefault="0034527A" w:rsidP="0034527A">
      <w:pPr>
        <w:tabs>
          <w:tab w:val="left" w:pos="2268"/>
        </w:tabs>
        <w:spacing w:after="0" w:line="300" w:lineRule="auto"/>
        <w:jc w:val="both"/>
        <w:rPr>
          <w:rFonts w:ascii="Segoe UI" w:hAnsi="Segoe UI" w:cs="Segoe UI"/>
        </w:rPr>
      </w:pPr>
    </w:p>
    <w:p w:rsidR="008E5ED9" w:rsidRPr="00BA61B1" w:rsidRDefault="008E5ED9" w:rsidP="008E5ED9">
      <w:pPr>
        <w:spacing w:line="300" w:lineRule="auto"/>
        <w:jc w:val="both"/>
        <w:rPr>
          <w:rFonts w:ascii="Segoe UI" w:hAnsi="Segoe UI" w:cs="Segoe UI"/>
          <w:bCs/>
        </w:rPr>
      </w:pPr>
      <w:r w:rsidRPr="00BA61B1">
        <w:rPr>
          <w:rFonts w:ascii="Segoe UI" w:hAnsi="Segoe UI" w:cs="Segoe UI"/>
          <w:b/>
          <w:bCs/>
        </w:rPr>
        <w:t>14.1. Das disposições gerais.</w:t>
      </w:r>
    </w:p>
    <w:p w:rsidR="008E5ED9" w:rsidRDefault="008E5ED9" w:rsidP="008E5ED9">
      <w:pPr>
        <w:jc w:val="both"/>
        <w:rPr>
          <w:rFonts w:ascii="Segoe UI" w:hAnsi="Segoe UI" w:cs="Segoe UI"/>
          <w:bCs/>
        </w:rPr>
      </w:pPr>
      <w:r w:rsidRPr="00BA61B1">
        <w:rPr>
          <w:rFonts w:ascii="Segoe UI" w:hAnsi="Segoe UI" w:cs="Segoe UI"/>
          <w:bCs/>
        </w:rPr>
        <w:t>14.1. Admite-se que os elementos constantes do ETP sejam retificados durante a elaboração do Termo de Referência (TR), anteprojeto, projeto básico e projeto executivo, se for o caso.</w:t>
      </w:r>
    </w:p>
    <w:p w:rsidR="007C1F6E" w:rsidRDefault="007C1F6E" w:rsidP="007C1F6E">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4F4F0F">
        <w:rPr>
          <w:rFonts w:ascii="Segoe UI" w:eastAsia="Segoe UI" w:hAnsi="Segoe UI" w:cs="Segoe UI"/>
        </w:rPr>
        <w:t>11 de maio de 2026.</w:t>
      </w:r>
    </w:p>
    <w:p w:rsidR="007C1F6E" w:rsidRDefault="007C1F6E" w:rsidP="007C1F6E">
      <w:pPr>
        <w:tabs>
          <w:tab w:val="left" w:pos="2268"/>
        </w:tabs>
        <w:spacing w:after="0" w:line="300" w:lineRule="auto"/>
        <w:jc w:val="both"/>
        <w:rPr>
          <w:rFonts w:ascii="Segoe UI" w:eastAsia="Segoe UI" w:hAnsi="Segoe UI" w:cs="Segoe UI"/>
        </w:rPr>
      </w:pPr>
    </w:p>
    <w:p w:rsidR="0034527A" w:rsidRDefault="007C1F6E" w:rsidP="0034527A">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_________</w:t>
      </w:r>
      <w:r>
        <w:rPr>
          <w:rFonts w:ascii="Segoe UI" w:eastAsia="Segoe UI" w:hAnsi="Segoe UI" w:cs="Segoe UI"/>
        </w:rPr>
        <w:t>______________________________</w:t>
      </w:r>
      <w:r w:rsidRPr="002442E9">
        <w:rPr>
          <w:rFonts w:ascii="Segoe UI" w:eastAsia="Segoe UI" w:hAnsi="Segoe UI" w:cs="Segoe UI"/>
        </w:rPr>
        <w:t>__</w:t>
      </w:r>
    </w:p>
    <w:p w:rsidR="0034527A" w:rsidRDefault="0034527A" w:rsidP="0034527A">
      <w:pPr>
        <w:tabs>
          <w:tab w:val="left" w:pos="2268"/>
        </w:tabs>
        <w:spacing w:after="0" w:line="300" w:lineRule="auto"/>
        <w:jc w:val="both"/>
        <w:rPr>
          <w:rFonts w:ascii="Segoe UI" w:eastAsia="Segoe UI" w:hAnsi="Segoe UI" w:cs="Segoe UI"/>
        </w:rPr>
      </w:pPr>
      <w:r>
        <w:rPr>
          <w:rFonts w:ascii="Segoe UI" w:eastAsia="Segoe UI" w:hAnsi="Segoe UI" w:cs="Segoe UI"/>
        </w:rPr>
        <w:t>JOÃO BATISTA</w:t>
      </w:r>
      <w:r w:rsidR="002E5C62">
        <w:rPr>
          <w:rFonts w:ascii="Segoe UI" w:eastAsia="Segoe UI" w:hAnsi="Segoe UI" w:cs="Segoe UI"/>
        </w:rPr>
        <w:t xml:space="preserve"> VENÂNCIO</w:t>
      </w:r>
    </w:p>
    <w:p w:rsidR="007C1F6E" w:rsidRDefault="007C1F6E" w:rsidP="0034527A">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Secretário Municipal de </w:t>
      </w:r>
      <w:r w:rsidR="0034527A">
        <w:rPr>
          <w:rFonts w:ascii="Segoe UI" w:eastAsia="Segoe UI" w:hAnsi="Segoe UI" w:cs="Segoe UI"/>
        </w:rPr>
        <w:t>Agricultura</w:t>
      </w:r>
    </w:p>
    <w:p w:rsidR="007C1F6E" w:rsidRPr="002442E9" w:rsidRDefault="007C1F6E" w:rsidP="007C1F6E">
      <w:pPr>
        <w:tabs>
          <w:tab w:val="left" w:pos="2268"/>
        </w:tabs>
        <w:spacing w:after="0" w:line="300" w:lineRule="auto"/>
        <w:jc w:val="both"/>
        <w:rPr>
          <w:rFonts w:ascii="Segoe UI" w:eastAsia="Segoe UI" w:hAnsi="Segoe UI" w:cs="Segoe UI"/>
        </w:rPr>
      </w:pPr>
    </w:p>
    <w:p w:rsidR="007C1F6E" w:rsidRDefault="007C1F6E" w:rsidP="007C1F6E">
      <w:pPr>
        <w:spacing w:after="200" w:line="276" w:lineRule="auto"/>
        <w:jc w:val="both"/>
        <w:rPr>
          <w:rFonts w:ascii="Segoe UI" w:eastAsia="Segoe UI" w:hAnsi="Segoe UI" w:cs="Segoe UI"/>
          <w:sz w:val="23"/>
        </w:rPr>
      </w:pPr>
    </w:p>
    <w:p w:rsidR="007C1F6E" w:rsidRDefault="007C1F6E" w:rsidP="008E5ED9">
      <w:pPr>
        <w:jc w:val="both"/>
        <w:rPr>
          <w:rFonts w:ascii="Segoe UI" w:hAnsi="Segoe UI" w:cs="Segoe UI"/>
          <w:bCs/>
        </w:rPr>
      </w:pPr>
    </w:p>
    <w:p w:rsidR="00A75B80" w:rsidRPr="000E29E4" w:rsidRDefault="00A75B80" w:rsidP="00A75B80">
      <w:pPr>
        <w:spacing w:after="200" w:line="276" w:lineRule="auto"/>
        <w:rPr>
          <w:rFonts w:ascii="Segoe UI" w:eastAsia="Segoe UI" w:hAnsi="Segoe UI" w:cs="Segoe UI"/>
          <w:b/>
        </w:rPr>
      </w:pPr>
    </w:p>
    <w:p w:rsidR="00A75B80" w:rsidRDefault="00A75B80" w:rsidP="00A75B80">
      <w:pPr>
        <w:spacing w:after="200" w:line="276" w:lineRule="auto"/>
        <w:rPr>
          <w:rFonts w:ascii="Segoe UI" w:eastAsia="Segoe UI" w:hAnsi="Segoe UI" w:cs="Segoe UI"/>
          <w:b/>
        </w:rPr>
      </w:pPr>
    </w:p>
    <w:p w:rsidR="000E29E4" w:rsidRDefault="000E29E4" w:rsidP="00A75B80">
      <w:pPr>
        <w:spacing w:after="200" w:line="276" w:lineRule="auto"/>
        <w:rPr>
          <w:rFonts w:ascii="Segoe UI" w:eastAsia="Segoe UI" w:hAnsi="Segoe UI" w:cs="Segoe UI"/>
          <w:b/>
        </w:rPr>
      </w:pPr>
    </w:p>
    <w:p w:rsidR="008E5ED9" w:rsidRDefault="008E5ED9" w:rsidP="00A75B80">
      <w:pPr>
        <w:spacing w:after="200" w:line="276" w:lineRule="auto"/>
        <w:rPr>
          <w:rFonts w:ascii="Segoe UI" w:eastAsia="Segoe UI" w:hAnsi="Segoe UI" w:cs="Segoe UI"/>
          <w:b/>
        </w:rPr>
      </w:pPr>
    </w:p>
    <w:p w:rsidR="008E5ED9" w:rsidRDefault="008E5ED9" w:rsidP="00A75B80">
      <w:pPr>
        <w:spacing w:after="200" w:line="276" w:lineRule="auto"/>
        <w:rPr>
          <w:rFonts w:ascii="Segoe UI" w:eastAsia="Segoe UI" w:hAnsi="Segoe UI" w:cs="Segoe UI"/>
          <w:b/>
        </w:rPr>
      </w:pPr>
    </w:p>
    <w:p w:rsidR="008E5ED9" w:rsidRDefault="008E5ED9" w:rsidP="00A75B80">
      <w:pPr>
        <w:spacing w:after="200" w:line="276" w:lineRule="auto"/>
        <w:rPr>
          <w:rFonts w:ascii="Segoe UI" w:eastAsia="Segoe UI" w:hAnsi="Segoe UI" w:cs="Segoe UI"/>
          <w:b/>
        </w:rPr>
      </w:pPr>
    </w:p>
    <w:p w:rsidR="008E5ED9" w:rsidRDefault="008E5ED9" w:rsidP="00A75B80">
      <w:pPr>
        <w:spacing w:after="200" w:line="276" w:lineRule="auto"/>
        <w:rPr>
          <w:rFonts w:ascii="Segoe UI" w:eastAsia="Segoe UI" w:hAnsi="Segoe UI" w:cs="Segoe UI"/>
          <w:b/>
        </w:rPr>
      </w:pPr>
    </w:p>
    <w:p w:rsidR="004D3347" w:rsidRDefault="004D3347" w:rsidP="00A75B80">
      <w:pPr>
        <w:spacing w:after="200" w:line="276" w:lineRule="auto"/>
        <w:rPr>
          <w:rFonts w:ascii="Segoe UI" w:eastAsia="Segoe UI" w:hAnsi="Segoe UI" w:cs="Segoe UI"/>
          <w:b/>
        </w:rPr>
      </w:pPr>
    </w:p>
    <w:p w:rsidR="004D3347" w:rsidRDefault="004D3347" w:rsidP="00A75B80">
      <w:pPr>
        <w:spacing w:after="200" w:line="276" w:lineRule="auto"/>
        <w:rPr>
          <w:rFonts w:ascii="Segoe UI" w:eastAsia="Segoe UI" w:hAnsi="Segoe UI" w:cs="Segoe UI"/>
          <w:b/>
        </w:rPr>
      </w:pPr>
    </w:p>
    <w:p w:rsidR="004F4F0F" w:rsidRDefault="004F4F0F" w:rsidP="00A75B80">
      <w:pPr>
        <w:spacing w:after="200" w:line="276" w:lineRule="auto"/>
        <w:rPr>
          <w:rFonts w:ascii="Segoe UI" w:eastAsia="Segoe UI" w:hAnsi="Segoe UI" w:cs="Segoe UI"/>
          <w:b/>
        </w:rPr>
      </w:pPr>
    </w:p>
    <w:p w:rsidR="004F4F0F" w:rsidRDefault="004F4F0F" w:rsidP="00A75B80">
      <w:pPr>
        <w:spacing w:after="200" w:line="276" w:lineRule="auto"/>
        <w:rPr>
          <w:rFonts w:ascii="Segoe UI" w:eastAsia="Segoe UI" w:hAnsi="Segoe UI" w:cs="Segoe UI"/>
          <w:b/>
        </w:rPr>
      </w:pPr>
    </w:p>
    <w:p w:rsidR="004F4F0F" w:rsidRDefault="004F4F0F" w:rsidP="00A75B80">
      <w:pPr>
        <w:spacing w:after="200" w:line="276" w:lineRule="auto"/>
        <w:rPr>
          <w:rFonts w:ascii="Segoe UI" w:eastAsia="Segoe UI" w:hAnsi="Segoe UI" w:cs="Segoe UI"/>
          <w:b/>
        </w:rPr>
      </w:pPr>
    </w:p>
    <w:p w:rsidR="004F4F0F" w:rsidRDefault="004F4F0F" w:rsidP="00A75B80">
      <w:pPr>
        <w:spacing w:after="200" w:line="276" w:lineRule="auto"/>
        <w:rPr>
          <w:rFonts w:ascii="Segoe UI" w:eastAsia="Segoe UI" w:hAnsi="Segoe UI" w:cs="Segoe UI"/>
          <w:b/>
        </w:rPr>
      </w:pPr>
    </w:p>
    <w:p w:rsidR="004F4F0F" w:rsidRDefault="004F4F0F" w:rsidP="00A75B80">
      <w:pPr>
        <w:spacing w:after="200" w:line="276" w:lineRule="auto"/>
        <w:rPr>
          <w:rFonts w:ascii="Segoe UI" w:eastAsia="Segoe UI" w:hAnsi="Segoe UI" w:cs="Segoe UI"/>
          <w:b/>
        </w:rPr>
      </w:pPr>
    </w:p>
    <w:p w:rsidR="004F4F0F" w:rsidRDefault="004F4F0F" w:rsidP="00A75B80">
      <w:pPr>
        <w:spacing w:after="200" w:line="276" w:lineRule="auto"/>
        <w:rPr>
          <w:rFonts w:ascii="Segoe UI" w:eastAsia="Segoe UI" w:hAnsi="Segoe UI" w:cs="Segoe UI"/>
          <w:b/>
        </w:rPr>
      </w:pPr>
    </w:p>
    <w:p w:rsidR="004D3347" w:rsidRDefault="004D3347" w:rsidP="00A75B80">
      <w:pPr>
        <w:spacing w:after="200" w:line="276" w:lineRule="auto"/>
        <w:rPr>
          <w:rFonts w:ascii="Segoe UI" w:eastAsia="Segoe UI" w:hAnsi="Segoe UI" w:cs="Segoe UI"/>
          <w:b/>
        </w:rPr>
      </w:pPr>
    </w:p>
    <w:p w:rsidR="00132D0D" w:rsidRDefault="00132D0D" w:rsidP="00A75B80">
      <w:pPr>
        <w:spacing w:after="200" w:line="276" w:lineRule="auto"/>
        <w:rPr>
          <w:rFonts w:ascii="Segoe UI" w:eastAsia="Segoe UI" w:hAnsi="Segoe UI" w:cs="Segoe UI"/>
          <w:b/>
        </w:rPr>
      </w:pPr>
    </w:p>
    <w:p w:rsidR="00996B05" w:rsidRDefault="00A75B80" w:rsidP="00A75B80">
      <w:pPr>
        <w:spacing w:after="200" w:line="276" w:lineRule="auto"/>
        <w:jc w:val="center"/>
        <w:rPr>
          <w:rFonts w:ascii="Segoe UI" w:eastAsia="Segoe UI" w:hAnsi="Segoe UI" w:cs="Segoe UI"/>
          <w:b/>
          <w:sz w:val="23"/>
        </w:rPr>
      </w:pPr>
      <w:r>
        <w:rPr>
          <w:rFonts w:ascii="Segoe UI" w:eastAsia="Segoe UI" w:hAnsi="Segoe UI" w:cs="Segoe UI"/>
          <w:b/>
          <w:sz w:val="23"/>
        </w:rPr>
        <w:t>ANEXO II</w:t>
      </w:r>
      <w:r w:rsidR="00996B05">
        <w:rPr>
          <w:rFonts w:ascii="Segoe UI" w:eastAsia="Segoe UI" w:hAnsi="Segoe UI" w:cs="Segoe UI"/>
          <w:b/>
          <w:sz w:val="23"/>
        </w:rPr>
        <w:t xml:space="preserve"> - TERMO DE REFERÊNCIA</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060/2026</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Pregão nº. 030/2026</w:t>
      </w:r>
    </w:p>
    <w:p w:rsidR="008E5ED9" w:rsidRPr="00BA61B1" w:rsidRDefault="008E5ED9" w:rsidP="008E5ED9">
      <w:pPr>
        <w:tabs>
          <w:tab w:val="left" w:pos="2268"/>
        </w:tabs>
        <w:spacing w:line="300" w:lineRule="auto"/>
        <w:jc w:val="both"/>
        <w:rPr>
          <w:rFonts w:ascii="Segoe UI" w:hAnsi="Segoe UI" w:cs="Segoe UI"/>
          <w:b/>
        </w:rPr>
      </w:pPr>
      <w:r w:rsidRPr="00BA61B1">
        <w:rPr>
          <w:rFonts w:ascii="Segoe UI" w:hAnsi="Segoe UI" w:cs="Segoe UI"/>
          <w:b/>
        </w:rPr>
        <w:t>1. Da definição do objeto</w:t>
      </w:r>
    </w:p>
    <w:p w:rsidR="008E5ED9" w:rsidRDefault="008E5ED9" w:rsidP="008E5ED9">
      <w:pPr>
        <w:tabs>
          <w:tab w:val="left" w:pos="2268"/>
        </w:tabs>
        <w:spacing w:line="300" w:lineRule="auto"/>
        <w:jc w:val="both"/>
        <w:rPr>
          <w:rFonts w:ascii="Segoe UI" w:hAnsi="Segoe UI" w:cs="Segoe UI"/>
        </w:rPr>
      </w:pPr>
      <w:r w:rsidRPr="00BA61B1">
        <w:rPr>
          <w:rFonts w:ascii="Segoe UI" w:hAnsi="Segoe UI" w:cs="Segoe UI"/>
        </w:rPr>
        <w:t xml:space="preserve">1.1. </w:t>
      </w:r>
      <w:r w:rsidR="007D37CA" w:rsidRPr="00F66B9A">
        <w:rPr>
          <w:rFonts w:ascii="Segoe UI" w:hAnsi="Segoe UI" w:cs="Segoe UI"/>
          <w:b/>
          <w:sz w:val="23"/>
          <w:szCs w:val="23"/>
        </w:rPr>
        <w:t>CONTRATAÇÃO DE EMPRESA PARA FORNECIMENTO DE 01 TRATOR AGRÍCOLA 4X4, PARA ATENDER A SECRETARIA DE AGRICULTURA</w:t>
      </w:r>
      <w:r w:rsidR="007D37CA">
        <w:rPr>
          <w:rFonts w:ascii="Segoe UI" w:hAnsi="Segoe UI" w:cs="Segoe UI"/>
          <w:b/>
          <w:sz w:val="23"/>
          <w:szCs w:val="23"/>
        </w:rPr>
        <w:t xml:space="preserve"> NO MUNICÍPIO DE SÃO SEBASTIÃO DO ANTA</w:t>
      </w:r>
      <w:r w:rsidRPr="00BA61B1">
        <w:rPr>
          <w:rFonts w:ascii="Segoe UI" w:hAnsi="Segoe UI" w:cs="Segoe UI"/>
        </w:rPr>
        <w:t>, conforme condições, quantidades e exigências estabelecidas neste Termo de Referência – TR:</w:t>
      </w:r>
    </w:p>
    <w:tbl>
      <w:tblPr>
        <w:tblStyle w:val="Tabelacomgrade"/>
        <w:tblW w:w="8642" w:type="dxa"/>
        <w:tblLayout w:type="fixed"/>
        <w:tblLook w:val="04A0" w:firstRow="1" w:lastRow="0" w:firstColumn="1" w:lastColumn="0" w:noHBand="0" w:noVBand="1"/>
      </w:tblPr>
      <w:tblGrid>
        <w:gridCol w:w="767"/>
        <w:gridCol w:w="1071"/>
        <w:gridCol w:w="847"/>
        <w:gridCol w:w="4540"/>
        <w:gridCol w:w="1417"/>
      </w:tblGrid>
      <w:tr w:rsidR="004F4F0F" w:rsidRPr="00132D0D" w:rsidTr="001352F5">
        <w:tc>
          <w:tcPr>
            <w:tcW w:w="76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ITEM</w:t>
            </w:r>
          </w:p>
        </w:tc>
        <w:tc>
          <w:tcPr>
            <w:tcW w:w="1071"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QUANT</w:t>
            </w:r>
          </w:p>
        </w:tc>
        <w:tc>
          <w:tcPr>
            <w:tcW w:w="84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UNID</w:t>
            </w:r>
          </w:p>
        </w:tc>
        <w:tc>
          <w:tcPr>
            <w:tcW w:w="4540"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DESCRIÇÃO</w:t>
            </w:r>
          </w:p>
        </w:tc>
        <w:tc>
          <w:tcPr>
            <w:tcW w:w="141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V. UNIT.</w:t>
            </w:r>
          </w:p>
        </w:tc>
      </w:tr>
      <w:tr w:rsidR="004F4F0F" w:rsidRPr="00132D0D" w:rsidTr="001352F5">
        <w:tc>
          <w:tcPr>
            <w:tcW w:w="767" w:type="dxa"/>
          </w:tcPr>
          <w:p w:rsidR="004F4F0F" w:rsidRPr="00132D0D" w:rsidRDefault="004F4F0F" w:rsidP="001352F5">
            <w:pPr>
              <w:tabs>
                <w:tab w:val="left" w:pos="2268"/>
              </w:tabs>
              <w:spacing w:line="300" w:lineRule="auto"/>
              <w:rPr>
                <w:rFonts w:ascii="Segoe UI" w:hAnsi="Segoe UI" w:cs="Segoe UI"/>
                <w:sz w:val="20"/>
                <w:szCs w:val="20"/>
              </w:rPr>
            </w:pPr>
            <w:r w:rsidRPr="00132D0D">
              <w:rPr>
                <w:rFonts w:ascii="Segoe UI" w:hAnsi="Segoe UI" w:cs="Segoe UI"/>
                <w:sz w:val="20"/>
                <w:szCs w:val="20"/>
              </w:rPr>
              <w:t>01</w:t>
            </w:r>
          </w:p>
        </w:tc>
        <w:tc>
          <w:tcPr>
            <w:tcW w:w="1071"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01</w:t>
            </w:r>
          </w:p>
        </w:tc>
        <w:tc>
          <w:tcPr>
            <w:tcW w:w="84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UNID</w:t>
            </w:r>
          </w:p>
        </w:tc>
        <w:tc>
          <w:tcPr>
            <w:tcW w:w="4540" w:type="dxa"/>
          </w:tcPr>
          <w:p w:rsidR="004F4F0F" w:rsidRPr="00132D0D" w:rsidRDefault="004F4F0F" w:rsidP="001352F5">
            <w:pPr>
              <w:tabs>
                <w:tab w:val="left" w:pos="2268"/>
              </w:tabs>
              <w:spacing w:line="300" w:lineRule="auto"/>
              <w:jc w:val="both"/>
              <w:rPr>
                <w:rFonts w:ascii="Segoe UI" w:hAnsi="Segoe UI" w:cs="Segoe UI"/>
                <w:sz w:val="20"/>
                <w:szCs w:val="20"/>
              </w:rPr>
            </w:pPr>
            <w:r w:rsidRPr="00132D0D">
              <w:rPr>
                <w:rFonts w:ascii="Segoe UI" w:hAnsi="Segoe UI" w:cs="Segoe UI"/>
                <w:sz w:val="20"/>
                <w:szCs w:val="20"/>
              </w:rPr>
              <w:t xml:space="preserve">TRATOR AGRÍCOLA NOVO, 0KM, SOBRE RODAS; ANO/MODELO ATUAL, TRAÇÃO 4X4 CENTRAL, MOTOR A DIESEL; POTÊNCIA MÍNIMA DE 80 CV; MÍNIMO DE 3 CILINDROS TURBO, ALIMENTAÇÃO BOMBA INJETORA MECÂNICA, 08 VELOCIDADES A FRENTE E 4 A </w:t>
            </w:r>
            <w:proofErr w:type="gramStart"/>
            <w:r w:rsidRPr="00132D0D">
              <w:rPr>
                <w:rFonts w:ascii="Segoe UI" w:hAnsi="Segoe UI" w:cs="Segoe UI"/>
                <w:sz w:val="20"/>
                <w:szCs w:val="20"/>
              </w:rPr>
              <w:t xml:space="preserve">RÉ,   </w:t>
            </w:r>
            <w:proofErr w:type="gramEnd"/>
            <w:r w:rsidRPr="00132D0D">
              <w:rPr>
                <w:rFonts w:ascii="Segoe UI" w:hAnsi="Segoe UI" w:cs="Segoe UI"/>
                <w:sz w:val="20"/>
                <w:szCs w:val="20"/>
              </w:rPr>
              <w:t>COM TOMADA DE FORÇA INDEPENDENTE; DIREÇÃO HIDRÁULICA/HIDROSTÁTICA; LEVEMENTE HIDRÁULICO DE 03 (TRÊS) PONTOS; COM FAROL, CAPOTA E CINTO DE SEGURANÇA.  PLATAFORMA COM ESTRUTURA ROPS.</w:t>
            </w:r>
          </w:p>
        </w:tc>
        <w:tc>
          <w:tcPr>
            <w:tcW w:w="141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R$</w:t>
            </w:r>
            <w:r>
              <w:rPr>
                <w:rFonts w:ascii="Segoe UI" w:hAnsi="Segoe UI" w:cs="Segoe UI"/>
                <w:sz w:val="20"/>
                <w:szCs w:val="20"/>
              </w:rPr>
              <w:t>230.144,33</w:t>
            </w:r>
          </w:p>
        </w:tc>
      </w:tr>
    </w:tbl>
    <w:p w:rsidR="00132D0D" w:rsidRDefault="00132D0D" w:rsidP="008E5ED9">
      <w:pPr>
        <w:tabs>
          <w:tab w:val="left" w:pos="2268"/>
        </w:tabs>
        <w:spacing w:after="0" w:line="300" w:lineRule="auto"/>
        <w:jc w:val="both"/>
        <w:rPr>
          <w:rFonts w:ascii="Segoe UI" w:hAnsi="Segoe UI" w:cs="Segoe UI"/>
        </w:rPr>
      </w:pPr>
    </w:p>
    <w:p w:rsidR="00132D0D" w:rsidRPr="00BA61B1" w:rsidRDefault="00132D0D" w:rsidP="008E5ED9">
      <w:pPr>
        <w:tabs>
          <w:tab w:val="left" w:pos="2268"/>
        </w:tabs>
        <w:spacing w:after="0" w:line="300" w:lineRule="auto"/>
        <w:jc w:val="both"/>
        <w:rPr>
          <w:rFonts w:ascii="Segoe UI" w:hAnsi="Segoe UI" w:cs="Segoe UI"/>
        </w:rPr>
      </w:pPr>
    </w:p>
    <w:p w:rsidR="008E5ED9" w:rsidRPr="00BA61B1" w:rsidRDefault="008E5ED9" w:rsidP="008E5ED9">
      <w:pPr>
        <w:tabs>
          <w:tab w:val="left" w:pos="2268"/>
        </w:tabs>
        <w:spacing w:after="0" w:line="300" w:lineRule="auto"/>
        <w:jc w:val="both"/>
        <w:rPr>
          <w:rFonts w:ascii="Segoe UI" w:hAnsi="Segoe UI" w:cs="Segoe UI"/>
        </w:rPr>
      </w:pPr>
      <w:r w:rsidRPr="00BA61B1">
        <w:rPr>
          <w:rFonts w:ascii="Segoe UI" w:hAnsi="Segoe UI" w:cs="Segoe UI"/>
        </w:rPr>
        <w:t>1.2. O objeto desta contratação não se enquadrada como sendo bem de luxo.</w:t>
      </w:r>
    </w:p>
    <w:p w:rsidR="008E5ED9" w:rsidRPr="00BA61B1" w:rsidRDefault="008E5ED9" w:rsidP="008E5ED9">
      <w:pPr>
        <w:spacing w:line="300" w:lineRule="auto"/>
        <w:jc w:val="both"/>
        <w:rPr>
          <w:rFonts w:ascii="Segoe UI" w:hAnsi="Segoe UI" w:cs="Segoe UI"/>
          <w:bCs/>
        </w:rPr>
      </w:pPr>
      <w:r w:rsidRPr="00BA61B1">
        <w:rPr>
          <w:rFonts w:ascii="Segoe UI" w:hAnsi="Segoe UI" w:cs="Segoe UI"/>
        </w:rPr>
        <w:t xml:space="preserve">1.3. </w:t>
      </w:r>
      <w:r w:rsidRPr="00BA61B1">
        <w:rPr>
          <w:rFonts w:ascii="Segoe UI" w:hAnsi="Segoe UI" w:cs="Segoe UI"/>
          <w:bCs/>
        </w:rPr>
        <w:t>O prazo de vigência do contrato administrativo será de 12 (doze) meses contados da data de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BA61B1">
        <w:rPr>
          <w:rFonts w:ascii="Segoe UI" w:hAnsi="Segoe UI" w:cs="Segoe UI"/>
          <w:bCs/>
        </w:rPr>
        <w:t>arts</w:t>
      </w:r>
      <w:proofErr w:type="spellEnd"/>
      <w:r w:rsidRPr="00BA61B1">
        <w:rPr>
          <w:rFonts w:ascii="Segoe UI" w:hAnsi="Segoe UI" w:cs="Segoe UI"/>
          <w:bCs/>
        </w:rPr>
        <w:t>. 106 e 107 da Lei n° 14.133/2021).</w:t>
      </w:r>
    </w:p>
    <w:p w:rsidR="008E5ED9" w:rsidRPr="00BA61B1" w:rsidRDefault="008E5ED9" w:rsidP="008E5ED9">
      <w:pPr>
        <w:spacing w:line="300" w:lineRule="auto"/>
        <w:jc w:val="both"/>
        <w:rPr>
          <w:rFonts w:ascii="Segoe UI" w:hAnsi="Segoe UI" w:cs="Segoe UI"/>
          <w:bCs/>
        </w:rPr>
      </w:pPr>
      <w:r w:rsidRPr="00BA61B1">
        <w:rPr>
          <w:rFonts w:ascii="Segoe UI" w:hAnsi="Segoe UI" w:cs="Segoe UI"/>
          <w:bCs/>
        </w:rPr>
        <w:t>1.3.1. O fornecimento é enquadrado como continuado, tendo em vista que os produtos são de necessidade e de uso diário, sendo a vigência plurianual mais vantajosa.</w:t>
      </w:r>
    </w:p>
    <w:p w:rsidR="008E5ED9" w:rsidRPr="00BA61B1" w:rsidRDefault="008E5ED9" w:rsidP="008E5ED9">
      <w:pPr>
        <w:tabs>
          <w:tab w:val="left" w:pos="2268"/>
        </w:tabs>
        <w:spacing w:after="0" w:line="300" w:lineRule="auto"/>
        <w:jc w:val="both"/>
        <w:rPr>
          <w:rFonts w:ascii="Segoe UI" w:hAnsi="Segoe UI" w:cs="Segoe UI"/>
        </w:rPr>
      </w:pPr>
    </w:p>
    <w:p w:rsidR="008E5ED9" w:rsidRPr="00BA61B1" w:rsidRDefault="008E5ED9" w:rsidP="008E5ED9">
      <w:pPr>
        <w:tabs>
          <w:tab w:val="left" w:pos="2268"/>
        </w:tabs>
        <w:spacing w:line="300" w:lineRule="auto"/>
        <w:jc w:val="both"/>
        <w:rPr>
          <w:rFonts w:ascii="Segoe UI" w:hAnsi="Segoe UI" w:cs="Segoe UI"/>
          <w:b/>
        </w:rPr>
      </w:pPr>
      <w:r w:rsidRPr="00BA61B1">
        <w:rPr>
          <w:rFonts w:ascii="Segoe UI" w:hAnsi="Segoe UI" w:cs="Segoe UI"/>
          <w:b/>
        </w:rPr>
        <w:lastRenderedPageBreak/>
        <w:t>2. Da fundamentação da contratação administrativa</w:t>
      </w:r>
    </w:p>
    <w:p w:rsidR="008E5ED9" w:rsidRPr="00BA61B1" w:rsidRDefault="008E5ED9" w:rsidP="008E5ED9">
      <w:pPr>
        <w:tabs>
          <w:tab w:val="left" w:pos="2268"/>
        </w:tabs>
        <w:spacing w:line="300" w:lineRule="auto"/>
        <w:jc w:val="both"/>
        <w:rPr>
          <w:rFonts w:ascii="Segoe UI" w:hAnsi="Segoe UI" w:cs="Segoe UI"/>
        </w:rPr>
      </w:pPr>
      <w:r w:rsidRPr="00BA61B1">
        <w:rPr>
          <w:rFonts w:ascii="Segoe UI" w:hAnsi="Segoe UI" w:cs="Segoe UI"/>
        </w:rPr>
        <w:t>2.1. A fundamentação da contratação administrativa como um todo está no Estudo Técnico Preliminar – ETP – (§ 1º do art. 18 da Lei nº. 14.133/2021).</w:t>
      </w:r>
    </w:p>
    <w:p w:rsidR="008E5ED9" w:rsidRPr="00BA61B1" w:rsidRDefault="008E5ED9" w:rsidP="008E5ED9">
      <w:pPr>
        <w:tabs>
          <w:tab w:val="left" w:pos="2268"/>
        </w:tabs>
        <w:spacing w:after="0" w:line="300" w:lineRule="auto"/>
        <w:jc w:val="both"/>
        <w:rPr>
          <w:rFonts w:ascii="Segoe UI" w:hAnsi="Segoe UI" w:cs="Segoe UI"/>
        </w:rPr>
      </w:pPr>
    </w:p>
    <w:p w:rsidR="008E5ED9" w:rsidRPr="00BA61B1" w:rsidRDefault="008E5ED9" w:rsidP="008E5ED9">
      <w:pPr>
        <w:tabs>
          <w:tab w:val="left" w:pos="2268"/>
        </w:tabs>
        <w:spacing w:line="300" w:lineRule="auto"/>
        <w:jc w:val="both"/>
        <w:rPr>
          <w:rFonts w:ascii="Segoe UI" w:hAnsi="Segoe UI" w:cs="Segoe UI"/>
          <w:b/>
        </w:rPr>
      </w:pPr>
      <w:r w:rsidRPr="00BA61B1">
        <w:rPr>
          <w:rFonts w:ascii="Segoe UI" w:hAnsi="Segoe UI" w:cs="Segoe UI"/>
          <w:b/>
        </w:rPr>
        <w:t>3. Da descrição da solução como um todo, considerando todo o ciclo de vida do objeto</w:t>
      </w:r>
    </w:p>
    <w:p w:rsidR="008E5ED9" w:rsidRPr="00BA61B1" w:rsidRDefault="008E5ED9" w:rsidP="008E5ED9">
      <w:pPr>
        <w:tabs>
          <w:tab w:val="left" w:pos="2268"/>
        </w:tabs>
        <w:spacing w:line="300" w:lineRule="auto"/>
        <w:jc w:val="both"/>
        <w:rPr>
          <w:rFonts w:ascii="Segoe UI" w:hAnsi="Segoe UI" w:cs="Segoe UI"/>
        </w:rPr>
      </w:pPr>
      <w:r w:rsidRPr="00BA61B1">
        <w:rPr>
          <w:rFonts w:ascii="Segoe UI" w:hAnsi="Segoe UI" w:cs="Segoe UI"/>
        </w:rPr>
        <w:t>3.1. A descrição da solução como um todo está no ETP (inciso VII do § 1º do art. 18 da Lei nº. 14.133/2021).</w:t>
      </w:r>
    </w:p>
    <w:p w:rsidR="008E5ED9" w:rsidRPr="00BA61B1" w:rsidRDefault="008E5ED9" w:rsidP="008E5ED9">
      <w:pPr>
        <w:tabs>
          <w:tab w:val="left" w:pos="2268"/>
        </w:tabs>
        <w:spacing w:after="0" w:line="300" w:lineRule="auto"/>
        <w:jc w:val="both"/>
        <w:rPr>
          <w:rFonts w:ascii="Segoe UI" w:hAnsi="Segoe UI" w:cs="Segoe UI"/>
        </w:rPr>
      </w:pPr>
    </w:p>
    <w:p w:rsidR="008E5ED9" w:rsidRPr="00BA61B1" w:rsidRDefault="008E5ED9" w:rsidP="008E5ED9">
      <w:pPr>
        <w:tabs>
          <w:tab w:val="left" w:pos="2268"/>
        </w:tabs>
        <w:spacing w:line="300" w:lineRule="auto"/>
        <w:jc w:val="both"/>
        <w:rPr>
          <w:rFonts w:ascii="Segoe UI" w:hAnsi="Segoe UI" w:cs="Segoe UI"/>
          <w:b/>
          <w:color w:val="000000" w:themeColor="text1"/>
        </w:rPr>
      </w:pPr>
      <w:r w:rsidRPr="00BA61B1">
        <w:rPr>
          <w:rFonts w:ascii="Segoe UI" w:hAnsi="Segoe UI" w:cs="Segoe UI"/>
          <w:b/>
        </w:rPr>
        <w:t xml:space="preserve">4. </w:t>
      </w:r>
      <w:r w:rsidRPr="00BA61B1">
        <w:rPr>
          <w:rFonts w:ascii="Segoe UI" w:hAnsi="Segoe UI" w:cs="Segoe UI"/>
          <w:b/>
          <w:color w:val="000000" w:themeColor="text1"/>
        </w:rPr>
        <w:t>Dos requisitos da contratação administrativa</w:t>
      </w:r>
    </w:p>
    <w:p w:rsidR="008E5ED9" w:rsidRPr="00BA61B1" w:rsidRDefault="008E5ED9" w:rsidP="008E5ED9">
      <w:pPr>
        <w:tabs>
          <w:tab w:val="left" w:pos="2268"/>
        </w:tabs>
        <w:spacing w:line="300" w:lineRule="auto"/>
        <w:jc w:val="both"/>
        <w:rPr>
          <w:rFonts w:ascii="Segoe UI" w:hAnsi="Segoe UI" w:cs="Segoe UI"/>
          <w:color w:val="000000" w:themeColor="text1"/>
        </w:rPr>
      </w:pPr>
      <w:r w:rsidRPr="00BA61B1">
        <w:rPr>
          <w:rFonts w:ascii="Segoe UI" w:hAnsi="Segoe UI" w:cs="Segoe UI"/>
          <w:color w:val="000000" w:themeColor="text1"/>
        </w:rPr>
        <w:t>4.1. Os requisitos da contratação administrativa estão no ETP (inciso III do § 1º do art. 18 da Lei nº. 14.133/2021).</w:t>
      </w:r>
    </w:p>
    <w:p w:rsidR="008E5ED9" w:rsidRPr="00BA61B1" w:rsidRDefault="008E5ED9" w:rsidP="008E5ED9">
      <w:pPr>
        <w:pStyle w:val="PargrafodaLista"/>
        <w:spacing w:after="160" w:line="300" w:lineRule="auto"/>
        <w:ind w:left="0"/>
        <w:contextualSpacing w:val="0"/>
        <w:jc w:val="both"/>
        <w:rPr>
          <w:rFonts w:ascii="Segoe UI" w:hAnsi="Segoe UI" w:cs="Segoe UI"/>
          <w:b/>
          <w:color w:val="000000" w:themeColor="text1"/>
        </w:rPr>
      </w:pPr>
      <w:r w:rsidRPr="00BA61B1">
        <w:rPr>
          <w:rFonts w:ascii="Segoe UI" w:hAnsi="Segoe UI" w:cs="Segoe UI"/>
          <w:b/>
          <w:color w:val="000000" w:themeColor="text1"/>
        </w:rPr>
        <w:t xml:space="preserve">5. Do modelo de execução do objeto </w:t>
      </w:r>
    </w:p>
    <w:p w:rsidR="008E5ED9" w:rsidRPr="00BA61B1" w:rsidRDefault="008E5ED9" w:rsidP="008E5ED9">
      <w:pPr>
        <w:pStyle w:val="PargrafodaLista"/>
        <w:spacing w:after="160" w:line="300" w:lineRule="auto"/>
        <w:ind w:left="0"/>
        <w:contextualSpacing w:val="0"/>
        <w:jc w:val="both"/>
        <w:rPr>
          <w:rFonts w:ascii="Segoe UI" w:hAnsi="Segoe UI" w:cs="Segoe UI"/>
          <w:color w:val="000000" w:themeColor="text1"/>
        </w:rPr>
      </w:pPr>
      <w:r w:rsidRPr="00BA61B1">
        <w:rPr>
          <w:rFonts w:ascii="Segoe UI" w:hAnsi="Segoe UI" w:cs="Segoe UI"/>
          <w:color w:val="000000" w:themeColor="text1"/>
        </w:rPr>
        <w:t xml:space="preserve">5.1. O prazo de entrega dos bens é de </w:t>
      </w:r>
      <w:r w:rsidR="002E5C62">
        <w:rPr>
          <w:rFonts w:ascii="Segoe UI" w:hAnsi="Segoe UI" w:cs="Segoe UI"/>
          <w:color w:val="000000" w:themeColor="text1"/>
        </w:rPr>
        <w:t>30</w:t>
      </w:r>
      <w:r w:rsidRPr="00BA61B1">
        <w:rPr>
          <w:rFonts w:ascii="Segoe UI" w:hAnsi="Segoe UI" w:cs="Segoe UI"/>
          <w:color w:val="000000" w:themeColor="text1"/>
        </w:rPr>
        <w:t xml:space="preserve"> (</w:t>
      </w:r>
      <w:r w:rsidR="002E5C62">
        <w:rPr>
          <w:rFonts w:ascii="Segoe UI" w:hAnsi="Segoe UI" w:cs="Segoe UI"/>
          <w:color w:val="000000" w:themeColor="text1"/>
        </w:rPr>
        <w:t>trinta</w:t>
      </w:r>
      <w:r w:rsidRPr="00BA61B1">
        <w:rPr>
          <w:rFonts w:ascii="Segoe UI" w:hAnsi="Segoe UI" w:cs="Segoe UI"/>
          <w:color w:val="000000" w:themeColor="text1"/>
        </w:rPr>
        <w:t>)</w:t>
      </w:r>
      <w:r w:rsidR="006D1A83">
        <w:rPr>
          <w:rFonts w:ascii="Segoe UI" w:hAnsi="Segoe UI" w:cs="Segoe UI"/>
          <w:color w:val="000000" w:themeColor="text1"/>
        </w:rPr>
        <w:t xml:space="preserve"> dias úteis</w:t>
      </w:r>
      <w:r w:rsidRPr="00BA61B1">
        <w:rPr>
          <w:rFonts w:ascii="Segoe UI" w:hAnsi="Segoe UI" w:cs="Segoe UI"/>
          <w:color w:val="000000" w:themeColor="text1"/>
        </w:rPr>
        <w:t>, contados da Ordem de Fornecimento – OF – em remessa parcelada.</w:t>
      </w:r>
    </w:p>
    <w:p w:rsidR="008E5ED9" w:rsidRPr="00BA61B1" w:rsidRDefault="008E5ED9" w:rsidP="008E5ED9">
      <w:pPr>
        <w:pStyle w:val="PargrafodaLista"/>
        <w:spacing w:after="160" w:line="300" w:lineRule="auto"/>
        <w:ind w:left="0"/>
        <w:contextualSpacing w:val="0"/>
        <w:jc w:val="both"/>
        <w:rPr>
          <w:rFonts w:ascii="Segoe UI" w:hAnsi="Segoe UI" w:cs="Segoe UI"/>
          <w:color w:val="000000" w:themeColor="text1"/>
        </w:rPr>
      </w:pPr>
      <w:r w:rsidRPr="00BA61B1">
        <w:rPr>
          <w:rFonts w:ascii="Segoe UI" w:hAnsi="Segoe UI" w:cs="Segoe UI"/>
          <w:color w:val="000000" w:themeColor="text1"/>
        </w:rPr>
        <w:t>5.2. Os bens deverão ser entregues em cada repartição pública a qual foi solicitado, sendo de responsabilidade da empresa a entrega no local, que será discriminado na Ordem de Fornecimento.</w:t>
      </w:r>
    </w:p>
    <w:p w:rsidR="008E5ED9" w:rsidRPr="00BA61B1" w:rsidRDefault="008E5ED9" w:rsidP="008E5ED9">
      <w:pPr>
        <w:pStyle w:val="Nivel2"/>
        <w:spacing w:before="0" w:after="160" w:line="300" w:lineRule="auto"/>
        <w:rPr>
          <w:rFonts w:ascii="Segoe UI" w:hAnsi="Segoe UI" w:cs="Segoe UI"/>
          <w:bCs/>
          <w:color w:val="auto"/>
        </w:rPr>
      </w:pPr>
      <w:r w:rsidRPr="00BA61B1">
        <w:rPr>
          <w:rFonts w:ascii="Segoe UI" w:hAnsi="Segoe UI" w:cs="Segoe UI"/>
          <w:bCs/>
          <w:color w:val="000000" w:themeColor="text1"/>
        </w:rPr>
        <w:t xml:space="preserve">5.3. Caso não seja possível a entrega na data assinalada, a contratada deverá comunicar as razões respectivas com pelo menos 12 (doze) horas de antecedência para que qualquer </w:t>
      </w:r>
      <w:r w:rsidRPr="00BA61B1">
        <w:rPr>
          <w:rFonts w:ascii="Segoe UI" w:hAnsi="Segoe UI" w:cs="Segoe UI"/>
          <w:bCs/>
          <w:color w:val="auto"/>
        </w:rPr>
        <w:t xml:space="preserve">pleito de prorrogação de prazo seja analisado, ressalvadas situações de caso fortuito e </w:t>
      </w:r>
      <w:r w:rsidRPr="00BA61B1">
        <w:rPr>
          <w:rFonts w:ascii="Segoe UI" w:hAnsi="Segoe UI" w:cs="Segoe UI"/>
          <w:color w:val="auto"/>
        </w:rPr>
        <w:t>força</w:t>
      </w:r>
      <w:r w:rsidRPr="00BA61B1">
        <w:rPr>
          <w:rFonts w:ascii="Segoe UI" w:hAnsi="Segoe UI" w:cs="Segoe UI"/>
          <w:bCs/>
          <w:color w:val="auto"/>
        </w:rPr>
        <w:t xml:space="preserve"> maior.</w:t>
      </w:r>
    </w:p>
    <w:p w:rsidR="008E5ED9" w:rsidRPr="00BA61B1" w:rsidRDefault="008E5ED9" w:rsidP="008E5ED9">
      <w:pPr>
        <w:pStyle w:val="Nivel2"/>
        <w:spacing w:before="0" w:after="160" w:line="300" w:lineRule="auto"/>
        <w:rPr>
          <w:rFonts w:ascii="Segoe UI" w:hAnsi="Segoe UI" w:cs="Segoe UI"/>
          <w:bCs/>
          <w:color w:val="auto"/>
        </w:rPr>
      </w:pPr>
      <w:r w:rsidRPr="00BA61B1">
        <w:rPr>
          <w:rFonts w:ascii="Segoe UI" w:hAnsi="Segoe UI" w:cs="Segoe UI"/>
          <w:bCs/>
          <w:color w:val="auto"/>
        </w:rPr>
        <w:t>5.5. Os bens serão recebidos provisoriamente, de forma sumária, no prazo de 02 (dois)</w:t>
      </w:r>
      <w:r w:rsidRPr="00BA61B1">
        <w:rPr>
          <w:rFonts w:ascii="Segoe UI" w:hAnsi="Segoe UI" w:cs="Segoe UI"/>
          <w:bCs/>
          <w:color w:val="FF0000"/>
        </w:rPr>
        <w:t xml:space="preserve"> </w:t>
      </w:r>
      <w:r w:rsidRPr="00BA61B1">
        <w:rPr>
          <w:rFonts w:ascii="Segoe UI" w:hAnsi="Segoe UI" w:cs="Segoe UI"/>
          <w:bCs/>
          <w:color w:val="auto"/>
        </w:rPr>
        <w:t>dias, pelo(a) servidor(a) público(a) municipal pelo acompanhamento e fiscalização do contrato administrativo, para efeito de posterior verificação de sua conformidade com as especificações constantes neste TR e na proposta.</w:t>
      </w:r>
    </w:p>
    <w:p w:rsidR="008E5ED9" w:rsidRPr="00BA61B1" w:rsidRDefault="008E5ED9" w:rsidP="008E5ED9">
      <w:pPr>
        <w:pStyle w:val="Nivel2"/>
        <w:spacing w:before="0" w:after="160" w:line="300" w:lineRule="auto"/>
        <w:rPr>
          <w:rFonts w:ascii="Segoe UI" w:hAnsi="Segoe UI" w:cs="Segoe UI"/>
          <w:bCs/>
          <w:color w:val="auto"/>
        </w:rPr>
      </w:pPr>
      <w:r w:rsidRPr="00BA61B1">
        <w:rPr>
          <w:rFonts w:ascii="Segoe UI" w:hAnsi="Segoe UI" w:cs="Segoe UI"/>
          <w:bCs/>
          <w:color w:val="auto"/>
        </w:rPr>
        <w:t>5.6. Os bens poderão ser rejeitados, no todo ou em parte, quando em desacordo com as especificações constantes neste TR e na proposta, devendo ser substituídos no prazo de 02 (</w:t>
      </w:r>
      <w:proofErr w:type="gramStart"/>
      <w:r w:rsidRPr="00BA61B1">
        <w:rPr>
          <w:rFonts w:ascii="Segoe UI" w:hAnsi="Segoe UI" w:cs="Segoe UI"/>
          <w:bCs/>
          <w:color w:val="auto"/>
        </w:rPr>
        <w:t>duas)</w:t>
      </w:r>
      <w:r w:rsidRPr="00BA61B1">
        <w:rPr>
          <w:rFonts w:ascii="Segoe UI" w:hAnsi="Segoe UI" w:cs="Segoe UI"/>
          <w:bCs/>
          <w:color w:val="FF0000"/>
        </w:rPr>
        <w:t xml:space="preserve"> </w:t>
      </w:r>
      <w:r w:rsidRPr="00BA61B1">
        <w:rPr>
          <w:rFonts w:ascii="Segoe UI" w:hAnsi="Segoe UI" w:cs="Segoe UI"/>
          <w:bCs/>
          <w:color w:val="auto"/>
        </w:rPr>
        <w:t xml:space="preserve"> horas</w:t>
      </w:r>
      <w:proofErr w:type="gramEnd"/>
      <w:r w:rsidRPr="00BA61B1">
        <w:rPr>
          <w:rFonts w:ascii="Segoe UI" w:hAnsi="Segoe UI" w:cs="Segoe UI"/>
          <w:bCs/>
          <w:color w:val="auto"/>
        </w:rPr>
        <w:t>, a contar da notificação da contratada, às suas custas, sem prejuízo da aplicação das penalidades.</w:t>
      </w:r>
    </w:p>
    <w:p w:rsidR="008E5ED9" w:rsidRPr="00BA61B1" w:rsidRDefault="008E5ED9" w:rsidP="008E5ED9">
      <w:pPr>
        <w:pStyle w:val="Nivel2"/>
        <w:spacing w:before="0" w:after="160" w:line="300" w:lineRule="auto"/>
        <w:rPr>
          <w:rFonts w:ascii="Segoe UI" w:hAnsi="Segoe UI" w:cs="Segoe UI"/>
          <w:bCs/>
          <w:color w:val="auto"/>
        </w:rPr>
      </w:pPr>
      <w:r w:rsidRPr="00BA61B1">
        <w:rPr>
          <w:rFonts w:ascii="Segoe UI" w:hAnsi="Segoe UI" w:cs="Segoe UI"/>
          <w:bCs/>
          <w:color w:val="auto"/>
        </w:rPr>
        <w:lastRenderedPageBreak/>
        <w:t>5.7. Os bens serão recebidos definitivamente no prazo de 24(vinte e quatro)</w:t>
      </w:r>
      <w:r w:rsidRPr="00BA61B1">
        <w:rPr>
          <w:rFonts w:ascii="Segoe UI" w:hAnsi="Segoe UI" w:cs="Segoe UI"/>
          <w:bCs/>
          <w:color w:val="FF0000"/>
        </w:rPr>
        <w:t xml:space="preserve"> </w:t>
      </w:r>
      <w:r w:rsidRPr="00BA61B1">
        <w:rPr>
          <w:rFonts w:ascii="Segoe UI" w:hAnsi="Segoe UI" w:cs="Segoe UI"/>
          <w:bCs/>
          <w:color w:val="auto"/>
        </w:rPr>
        <w:t>horas, pelo(a) servidor(a) público(a) municipal ou comissão, contados do recebimento provisório, após a verificação da qualidade e quantidade do material e consequente aceitação mediante termo detalhado.</w:t>
      </w:r>
    </w:p>
    <w:p w:rsidR="008E5ED9" w:rsidRPr="00BA61B1" w:rsidRDefault="008E5ED9" w:rsidP="008E5ED9">
      <w:pPr>
        <w:pStyle w:val="Nivel2"/>
        <w:spacing w:before="0" w:after="160" w:line="300" w:lineRule="auto"/>
        <w:rPr>
          <w:rFonts w:ascii="Segoe UI" w:hAnsi="Segoe UI" w:cs="Segoe UI"/>
          <w:bCs/>
          <w:color w:val="auto"/>
        </w:rPr>
      </w:pPr>
      <w:r w:rsidRPr="00BA61B1">
        <w:rPr>
          <w:rFonts w:ascii="Segoe UI" w:hAnsi="Segoe UI" w:cs="Segoe UI"/>
          <w:bCs/>
          <w:color w:val="auto"/>
        </w:rPr>
        <w:t>5.8. Na hipótese de a verificação a que se refere o subitem anterior não ser procedida dentro do prazo fixado, reputar-se-á como realizada, consumando-se o recebimento definitivo no dia do esgotamento do prazo.</w:t>
      </w:r>
    </w:p>
    <w:p w:rsidR="008E5ED9" w:rsidRPr="00BA61B1" w:rsidRDefault="008E5ED9" w:rsidP="008E5ED9">
      <w:pPr>
        <w:pStyle w:val="Nivel2"/>
        <w:spacing w:before="0" w:after="160" w:line="300" w:lineRule="auto"/>
        <w:rPr>
          <w:rFonts w:ascii="Segoe UI" w:hAnsi="Segoe UI" w:cs="Segoe UI"/>
        </w:rPr>
      </w:pPr>
      <w:r w:rsidRPr="00BA61B1">
        <w:rPr>
          <w:rFonts w:ascii="Segoe UI" w:hAnsi="Segoe UI" w:cs="Segoe UI"/>
          <w:bCs/>
          <w:color w:val="auto"/>
        </w:rPr>
        <w:t>5.9. O recebimento provisório ou definitivo não excluirá a responsabilidade civil pela solidez e pela segurança do serviço nem a responsabilidade ético-profissional pela perfeita execução do contrato administrativo.</w:t>
      </w:r>
    </w:p>
    <w:p w:rsidR="008E5ED9" w:rsidRPr="00BA61B1" w:rsidRDefault="008E5ED9" w:rsidP="008E5ED9">
      <w:pPr>
        <w:tabs>
          <w:tab w:val="left" w:pos="2268"/>
        </w:tabs>
        <w:spacing w:line="300" w:lineRule="auto"/>
        <w:jc w:val="both"/>
        <w:rPr>
          <w:rFonts w:ascii="Segoe UI" w:hAnsi="Segoe UI" w:cs="Segoe UI"/>
          <w:b/>
        </w:rPr>
      </w:pPr>
      <w:r w:rsidRPr="00BA61B1">
        <w:rPr>
          <w:rFonts w:ascii="Segoe UI" w:hAnsi="Segoe UI" w:cs="Segoe UI"/>
          <w:b/>
        </w:rPr>
        <w:t>6. Do modelo de gestão do contrato administrativo</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rPr>
        <w:t xml:space="preserve">6.1. </w:t>
      </w:r>
      <w:r w:rsidRPr="00BA61B1">
        <w:rPr>
          <w:rFonts w:ascii="Segoe UI" w:hAnsi="Segoe UI" w:cs="Segoe UI"/>
          <w:color w:val="auto"/>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6.3. A execução do contrato administrativo deverá ser acompanhada e fiscalizada pelo(a) fiscal do contrato administrativos, ou pelos respectivos substitutos (art. 117 da Lei nº. 14.133/2021).</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 xml:space="preserve">6.4. </w:t>
      </w:r>
      <w:r w:rsidRPr="00BA61B1">
        <w:rPr>
          <w:rFonts w:ascii="Segoe UI" w:hAnsi="Segoe UI" w:cs="Segoe UI"/>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8E5ED9" w:rsidRPr="00BA61B1" w:rsidRDefault="008E5ED9" w:rsidP="008E5ED9">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6.5. O(A) fiscal do contrato administrativo informará a seus superiores, em tempo hábil para a adoção das medidas convenientes, a situação que demandar decisão ou providência que ultrapasse sua competência (§ 2º do art. 117 da Lei nº. 14.133/2021).</w:t>
      </w:r>
    </w:p>
    <w:p w:rsidR="008E5ED9" w:rsidRPr="00BA61B1" w:rsidRDefault="008E5ED9" w:rsidP="008E5ED9">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lastRenderedPageBreak/>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rsidR="008E5ED9" w:rsidRPr="00BA61B1" w:rsidRDefault="008E5ED9" w:rsidP="008E5ED9">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8E5ED9" w:rsidRPr="00BA61B1" w:rsidRDefault="008E5ED9" w:rsidP="008E5ED9">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6.10. As comunicações entre a Administração e a contratada devem ser realizadas por escrito sempre que o ato exigir tal formalidade, admitindo-se, excepcionalmente, o uso de mensagem eletrônica para esse fim, tal como: e-mail.</w:t>
      </w:r>
    </w:p>
    <w:p w:rsidR="008E5ED9" w:rsidRPr="00BA61B1" w:rsidRDefault="008E5ED9" w:rsidP="008E5ED9">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6.11. A Administração poderá convocar representante da empresa para adoção de providências que devam ser cumpridas de imediato.</w:t>
      </w:r>
    </w:p>
    <w:p w:rsidR="008E5ED9" w:rsidRPr="00BA61B1" w:rsidRDefault="008E5ED9" w:rsidP="008E5ED9">
      <w:pPr>
        <w:pStyle w:val="Nivel2"/>
        <w:spacing w:before="0" w:after="0" w:line="300" w:lineRule="auto"/>
        <w:rPr>
          <w:rFonts w:ascii="Segoe UI" w:hAnsi="Segoe UI" w:cs="Segoe UI"/>
        </w:rPr>
      </w:pPr>
    </w:p>
    <w:p w:rsidR="008E5ED9" w:rsidRPr="00BA61B1" w:rsidRDefault="008E5ED9" w:rsidP="008E5ED9">
      <w:pPr>
        <w:pStyle w:val="Nivel2"/>
        <w:spacing w:before="0" w:after="160" w:line="300" w:lineRule="auto"/>
        <w:rPr>
          <w:rFonts w:ascii="Segoe UI" w:hAnsi="Segoe UI" w:cs="Segoe UI"/>
          <w:b/>
        </w:rPr>
      </w:pPr>
      <w:r w:rsidRPr="00BA61B1">
        <w:rPr>
          <w:rFonts w:ascii="Segoe UI" w:hAnsi="Segoe UI" w:cs="Segoe UI"/>
          <w:b/>
        </w:rPr>
        <w:t>7. Dos critérios de medição e de pagamento</w:t>
      </w:r>
    </w:p>
    <w:p w:rsidR="008E5ED9" w:rsidRPr="00BA61B1" w:rsidRDefault="008E5ED9" w:rsidP="008E5ED9">
      <w:pPr>
        <w:pStyle w:val="Nivel2"/>
        <w:spacing w:before="0" w:after="160" w:line="300" w:lineRule="auto"/>
        <w:rPr>
          <w:rFonts w:ascii="Segoe UI" w:hAnsi="Segoe UI" w:cs="Segoe UI"/>
        </w:rPr>
      </w:pPr>
      <w:r w:rsidRPr="00BA61B1">
        <w:rPr>
          <w:rFonts w:ascii="Segoe UI" w:hAnsi="Segoe UI" w:cs="Segoe UI"/>
        </w:rPr>
        <w:t>7.1. Não há necessidade de tratar sobre os critérios de medição, pois não se trata de contratação administrativa direta de obras e serviços de engenharia.</w:t>
      </w:r>
    </w:p>
    <w:p w:rsidR="008E5ED9" w:rsidRPr="00BA61B1" w:rsidRDefault="008E5ED9" w:rsidP="008E5ED9">
      <w:pPr>
        <w:pStyle w:val="Nivel2"/>
        <w:spacing w:before="0" w:after="160" w:line="300" w:lineRule="auto"/>
        <w:rPr>
          <w:rFonts w:ascii="Segoe UI" w:hAnsi="Segoe UI" w:cs="Segoe UI"/>
        </w:rPr>
      </w:pPr>
      <w:r w:rsidRPr="00BA61B1">
        <w:rPr>
          <w:rFonts w:ascii="Segoe UI" w:hAnsi="Segoe UI" w:cs="Segoe UI"/>
        </w:rPr>
        <w:t>7.2. O pagamento será em até 10 (dez) dias úteis do recebimento da nota fiscal, acompanhado da comprovação de regularidade fiscal, trabalhista e social;</w:t>
      </w:r>
    </w:p>
    <w:p w:rsidR="008E5ED9" w:rsidRPr="00BA61B1" w:rsidRDefault="008E5ED9" w:rsidP="008E5ED9">
      <w:pPr>
        <w:pStyle w:val="Nivel2"/>
        <w:spacing w:before="0" w:after="160" w:line="300" w:lineRule="auto"/>
        <w:rPr>
          <w:rFonts w:ascii="Segoe UI" w:hAnsi="Segoe UI" w:cs="Segoe UI"/>
        </w:rPr>
      </w:pPr>
      <w:r w:rsidRPr="00BA61B1">
        <w:rPr>
          <w:rFonts w:ascii="Segoe UI" w:hAnsi="Segoe UI" w:cs="Segoe UI"/>
        </w:rPr>
        <w:t>7.3. O pagamento somente será realizado mediante a efetiva entrega dos bens nas condições estabelecidas, o que poderá ser comprovado por meio de atestado na nota fiscal correspondente;</w:t>
      </w:r>
    </w:p>
    <w:p w:rsidR="008E5ED9" w:rsidRPr="00BA61B1" w:rsidRDefault="008E5ED9" w:rsidP="008E5ED9">
      <w:pPr>
        <w:spacing w:line="300" w:lineRule="auto"/>
        <w:jc w:val="both"/>
        <w:rPr>
          <w:rFonts w:ascii="Segoe UI" w:hAnsi="Segoe UI" w:cs="Segoe UI"/>
          <w:color w:val="000000"/>
          <w:lang w:eastAsia="en-US"/>
        </w:rPr>
      </w:pPr>
      <w:r w:rsidRPr="00BA61B1">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BA61B1">
        <w:rPr>
          <w:rFonts w:ascii="Segoe UI" w:hAnsi="Segoe UI" w:cs="Segoe UI"/>
          <w:color w:val="000000"/>
        </w:rPr>
        <w:t>obrigação financeira pendente, decorrente de penalidade imposta ou inadimplência,</w:t>
      </w:r>
      <w:r w:rsidRPr="00BA61B1">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rsidR="008E5ED9" w:rsidRPr="00BA61B1" w:rsidRDefault="008E5ED9" w:rsidP="008E5ED9">
      <w:pPr>
        <w:spacing w:line="300" w:lineRule="auto"/>
        <w:ind w:right="-17"/>
        <w:jc w:val="both"/>
        <w:rPr>
          <w:rFonts w:ascii="Segoe UI" w:hAnsi="Segoe UI" w:cs="Segoe UI"/>
        </w:rPr>
      </w:pPr>
      <w:r w:rsidRPr="00BA61B1">
        <w:rPr>
          <w:rFonts w:ascii="Segoe UI" w:hAnsi="Segoe UI" w:cs="Segoe UI"/>
        </w:rPr>
        <w:lastRenderedPageBreak/>
        <w:t>7.5. O pagamento devido pelo contratante será efetuado por meio ordem bancária, para crédito em banco, agência e conta corrente indicados pela contratada, ou, eventualmente, por outra forma que vier a ser convencionada entre as partes.</w:t>
      </w:r>
    </w:p>
    <w:p w:rsidR="008E5ED9" w:rsidRPr="00BA61B1" w:rsidRDefault="008E5ED9" w:rsidP="008E5ED9">
      <w:pPr>
        <w:spacing w:line="300" w:lineRule="auto"/>
        <w:ind w:right="-17"/>
        <w:jc w:val="both"/>
        <w:rPr>
          <w:rFonts w:ascii="Segoe UI" w:hAnsi="Segoe UI" w:cs="Segoe UI"/>
        </w:rPr>
      </w:pPr>
      <w:r w:rsidRPr="00BA61B1">
        <w:rPr>
          <w:rFonts w:ascii="Segoe UI" w:hAnsi="Segoe UI" w:cs="Segoe UI"/>
        </w:rPr>
        <w:t xml:space="preserve">7.6. Será considerada data do pagamento o dia em que constar como emitida a ordem bancária para pagamento. </w:t>
      </w:r>
    </w:p>
    <w:p w:rsidR="008E5ED9" w:rsidRPr="00BA61B1" w:rsidRDefault="008E5ED9" w:rsidP="008E5ED9">
      <w:pPr>
        <w:spacing w:line="300" w:lineRule="auto"/>
        <w:ind w:right="-17"/>
        <w:jc w:val="both"/>
        <w:rPr>
          <w:rFonts w:ascii="Segoe UI" w:hAnsi="Segoe UI" w:cs="Segoe UI"/>
        </w:rPr>
      </w:pPr>
      <w:r w:rsidRPr="00BA61B1">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8E5ED9" w:rsidRPr="00BA61B1" w:rsidRDefault="008E5ED9" w:rsidP="008E5ED9">
      <w:pPr>
        <w:spacing w:line="300" w:lineRule="auto"/>
        <w:ind w:right="-17"/>
        <w:jc w:val="both"/>
        <w:rPr>
          <w:rFonts w:ascii="Segoe UI" w:hAnsi="Segoe UI" w:cs="Segoe UI"/>
        </w:rPr>
      </w:pPr>
      <w:r w:rsidRPr="00BA61B1">
        <w:rPr>
          <w:rFonts w:ascii="Segoe UI" w:hAnsi="Segoe UI" w:cs="Segoe UI"/>
        </w:rPr>
        <w:t>7.8. Todo pagamento que vier a ser considerado contratualmente indevido será objeto de ajuste nos pagamentos futuros, quando devidos, ou cobrados diretamente da Contratada.</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7.9. Deverão ser excluídas do faturamento todas e quaisquer ocorrências que não forem de responsabilidade do contratante, assim como aquelas que não correspondem a bens entregues.</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7.10. Os documentos comprobatórios dos pagamentos relativos a tributos, encargos ou contribuições de responsabilidade da Contratada, serão enviados mensalmente ao Contratante quando este assim o exigir.</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7.11. A Contratada deverá entregar os bens acompanhado da correspondente nota fiscal.</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7.13. Antes de cada pagamento a Contratada será realizada consulta para verificar a manutenção das regularidades fiscal, social e trabalhista.</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w:t>
      </w:r>
      <w:r w:rsidRPr="00BA61B1">
        <w:rPr>
          <w:rFonts w:ascii="Segoe UI" w:hAnsi="Segoe UI" w:cs="Segoe UI"/>
          <w:color w:val="000000"/>
          <w:lang w:eastAsia="en-US"/>
        </w:rPr>
        <w:lastRenderedPageBreak/>
        <w:t xml:space="preserve">existência de pagamento a ser efetuado, para que sejam acionados os meios pertinentes e necessários para garantir o recebimento de seus créditos.  </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rsidR="008E5ED9" w:rsidRPr="00BA61B1" w:rsidRDefault="008E5ED9" w:rsidP="008E5ED9">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 xml:space="preserve">7.19. </w:t>
      </w:r>
      <w:r w:rsidRPr="00BA61B1">
        <w:rPr>
          <w:rFonts w:ascii="Segoe UI" w:hAnsi="Segoe UI" w:cs="Segoe UI"/>
          <w:color w:val="000000"/>
        </w:rPr>
        <w:t>Quando do pagamento, será efetuada a retenção tributária prevista na legislação aplicável.</w:t>
      </w:r>
    </w:p>
    <w:p w:rsidR="008E5ED9" w:rsidRPr="00BA61B1" w:rsidRDefault="008E5ED9" w:rsidP="008E5ED9">
      <w:pPr>
        <w:pStyle w:val="PargrafodaLista"/>
        <w:spacing w:after="160" w:line="300" w:lineRule="auto"/>
        <w:ind w:left="0" w:right="-17"/>
        <w:contextualSpacing w:val="0"/>
        <w:jc w:val="both"/>
        <w:rPr>
          <w:rFonts w:ascii="Segoe UI" w:hAnsi="Segoe UI" w:cs="Segoe UI"/>
          <w:color w:val="000000"/>
        </w:rPr>
      </w:pPr>
      <w:r w:rsidRPr="00BA61B1">
        <w:rPr>
          <w:rFonts w:ascii="Segoe UI" w:hAnsi="Segoe UI" w:cs="Segoe UI"/>
          <w:color w:val="00000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8E5ED9" w:rsidRPr="00BA61B1" w:rsidRDefault="008E5ED9" w:rsidP="008E5ED9">
      <w:pPr>
        <w:pStyle w:val="PargrafodaLista"/>
        <w:spacing w:after="0" w:line="300" w:lineRule="auto"/>
        <w:ind w:left="0" w:right="-17"/>
        <w:contextualSpacing w:val="0"/>
        <w:jc w:val="both"/>
        <w:rPr>
          <w:rFonts w:ascii="Segoe UI" w:hAnsi="Segoe UI" w:cs="Segoe UI"/>
        </w:rPr>
      </w:pPr>
    </w:p>
    <w:p w:rsidR="008E5ED9" w:rsidRPr="00BA61B1" w:rsidRDefault="008E5ED9" w:rsidP="008E5ED9">
      <w:pPr>
        <w:pStyle w:val="Nivel2"/>
        <w:spacing w:before="0" w:after="160" w:line="300" w:lineRule="auto"/>
        <w:rPr>
          <w:rFonts w:ascii="Segoe UI" w:hAnsi="Segoe UI" w:cs="Segoe UI"/>
          <w:b/>
          <w:color w:val="auto"/>
        </w:rPr>
      </w:pPr>
      <w:r w:rsidRPr="00BA61B1">
        <w:rPr>
          <w:rFonts w:ascii="Segoe UI" w:hAnsi="Segoe UI" w:cs="Segoe UI"/>
          <w:b/>
          <w:color w:val="auto"/>
        </w:rPr>
        <w:t>8. Da forma e critérios de seleção do(a) fornecedor(a)</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 xml:space="preserve">8.1. O(A) fornecedor(a) será selecionado por meio da realização de Pregão </w:t>
      </w:r>
      <w:proofErr w:type="gramStart"/>
      <w:r w:rsidR="009A0221">
        <w:rPr>
          <w:rFonts w:ascii="Segoe UI" w:hAnsi="Segoe UI" w:cs="Segoe UI"/>
          <w:color w:val="auto"/>
        </w:rPr>
        <w:t>Eletrônico,</w:t>
      </w:r>
      <w:r w:rsidRPr="00BA61B1">
        <w:rPr>
          <w:rFonts w:ascii="Segoe UI" w:hAnsi="Segoe UI" w:cs="Segoe UI"/>
          <w:color w:val="auto"/>
        </w:rPr>
        <w:t xml:space="preserve">  tendo</w:t>
      </w:r>
      <w:proofErr w:type="gramEnd"/>
      <w:r w:rsidRPr="00BA61B1">
        <w:rPr>
          <w:rFonts w:ascii="Segoe UI" w:hAnsi="Segoe UI" w:cs="Segoe UI"/>
          <w:color w:val="auto"/>
        </w:rPr>
        <w:t xml:space="preserve"> como critério de julgamento: menor preço </w:t>
      </w:r>
      <w:r w:rsidRPr="00BA61B1">
        <w:rPr>
          <w:rFonts w:ascii="Segoe UI" w:hAnsi="Segoe UI" w:cs="Segoe UI"/>
          <w:b/>
          <w:bCs/>
          <w:color w:val="auto"/>
        </w:rPr>
        <w:t>por item</w:t>
      </w:r>
      <w:r w:rsidRPr="00BA61B1">
        <w:rPr>
          <w:rFonts w:ascii="Segoe UI" w:hAnsi="Segoe UI" w:cs="Segoe UI"/>
          <w:color w:val="auto"/>
        </w:rPr>
        <w:t>.</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 xml:space="preserve">8.2. O modo de disputa será </w:t>
      </w:r>
      <w:r w:rsidR="009A0221">
        <w:rPr>
          <w:rFonts w:ascii="Segoe UI" w:hAnsi="Segoe UI" w:cs="Segoe UI"/>
          <w:color w:val="auto"/>
        </w:rPr>
        <w:t>ABERTO</w:t>
      </w:r>
      <w:r w:rsidRPr="00BA61B1">
        <w:rPr>
          <w:rFonts w:ascii="Segoe UI" w:hAnsi="Segoe UI" w:cs="Segoe UI"/>
          <w:color w:val="auto"/>
        </w:rPr>
        <w:t>.</w:t>
      </w:r>
    </w:p>
    <w:p w:rsidR="008E5ED9" w:rsidRPr="00BA61B1" w:rsidRDefault="008E5ED9" w:rsidP="008E5ED9">
      <w:pPr>
        <w:pStyle w:val="Nivel2"/>
        <w:spacing w:before="0" w:after="160" w:line="300" w:lineRule="auto"/>
        <w:rPr>
          <w:rFonts w:ascii="Segoe UI" w:hAnsi="Segoe UI" w:cs="Segoe UI"/>
          <w:b/>
          <w:color w:val="auto"/>
        </w:rPr>
      </w:pPr>
      <w:r w:rsidRPr="00BA61B1">
        <w:rPr>
          <w:rFonts w:ascii="Segoe UI" w:hAnsi="Segoe UI" w:cs="Segoe UI"/>
          <w:b/>
          <w:color w:val="auto"/>
        </w:rPr>
        <w:t>8.3. Habilitação jurídica:</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8.3.1. Empresário individual: inscrição no Registro Público de Empresas Mercantis, a cargo da Junta Comercial respectiva;</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8.3.2. Microempreendedor Individual – MEI: Certificado da Condição de Microempreendedor Individual – CCMEI;</w:t>
      </w:r>
    </w:p>
    <w:p w:rsidR="008E5ED9" w:rsidRPr="00BA61B1" w:rsidRDefault="008E5ED9" w:rsidP="008E5ED9">
      <w:pPr>
        <w:spacing w:line="300" w:lineRule="auto"/>
        <w:jc w:val="both"/>
        <w:rPr>
          <w:rFonts w:ascii="Segoe UI" w:hAnsi="Segoe UI" w:cs="Segoe UI"/>
        </w:rPr>
      </w:pPr>
      <w:r w:rsidRPr="00BA61B1">
        <w:rPr>
          <w:rFonts w:ascii="Segoe UI" w:hAnsi="Segoe UI" w:cs="Segoe UI"/>
        </w:rPr>
        <w:t xml:space="preserve">8.3.3. </w:t>
      </w:r>
      <w:r w:rsidRPr="00BA61B1">
        <w:rPr>
          <w:rFonts w:ascii="Segoe UI" w:hAnsi="Segoe UI" w:cs="Segoe UI"/>
          <w:bCs/>
        </w:rPr>
        <w:t>Sociedade empresária, sociedade limitada unipessoal – SLU – ou sociedade identificada como empresa individual de responsabilidade limitada – EIRELI:</w:t>
      </w:r>
      <w:r w:rsidRPr="00BA61B1">
        <w:rPr>
          <w:rFonts w:ascii="Segoe UI" w:hAnsi="Segoe UI" w:cs="Segoe UI"/>
        </w:rPr>
        <w:t xml:space="preserve"> inscrição do </w:t>
      </w:r>
      <w:r w:rsidRPr="00BA61B1">
        <w:rPr>
          <w:rFonts w:ascii="Segoe UI" w:hAnsi="Segoe UI" w:cs="Segoe UI"/>
        </w:rPr>
        <w:lastRenderedPageBreak/>
        <w:t>ato constitutivo, estatuto ou contrato social no Registro Público de Empresas Mercantis, a cargo da Junta Comercial da respectiva sede, acompanhada de documento comprobatório de seus administradores;</w:t>
      </w:r>
    </w:p>
    <w:p w:rsidR="008E5ED9" w:rsidRPr="00BA61B1" w:rsidRDefault="008E5ED9" w:rsidP="008E5ED9">
      <w:pPr>
        <w:spacing w:line="300" w:lineRule="auto"/>
        <w:jc w:val="both"/>
        <w:rPr>
          <w:rFonts w:ascii="Segoe UI" w:hAnsi="Segoe UI" w:cs="Segoe UI"/>
        </w:rPr>
      </w:pPr>
      <w:r w:rsidRPr="00BA61B1">
        <w:rPr>
          <w:rFonts w:ascii="Segoe UI" w:hAnsi="Segoe UI" w:cs="Segoe UI"/>
        </w:rPr>
        <w:t>8.3.4. Sociedade empresária estrangeira com atuação permanente no país: Decreto de autorização para funcionamento no Brasil;</w:t>
      </w:r>
    </w:p>
    <w:p w:rsidR="008E5ED9" w:rsidRPr="00BA61B1" w:rsidRDefault="008E5ED9" w:rsidP="008E5ED9">
      <w:pPr>
        <w:spacing w:line="300" w:lineRule="auto"/>
        <w:jc w:val="both"/>
        <w:rPr>
          <w:rFonts w:ascii="Segoe UI" w:hAnsi="Segoe UI" w:cs="Segoe UI"/>
        </w:rPr>
      </w:pPr>
      <w:r w:rsidRPr="00BA61B1">
        <w:rPr>
          <w:rFonts w:ascii="Segoe UI" w:hAnsi="Segoe UI" w:cs="Segoe UI"/>
        </w:rPr>
        <w:t>8.3.5. Sociedade simples: inscrição do ato constitutivo no Registro Civil de Pessoas Jurídicas do local de sua sede, acompanhada de documento comprobatório de seus administradores;</w:t>
      </w:r>
    </w:p>
    <w:p w:rsidR="008E5ED9" w:rsidRPr="00BA61B1" w:rsidRDefault="008E5ED9" w:rsidP="008E5ED9">
      <w:pPr>
        <w:spacing w:line="300" w:lineRule="auto"/>
        <w:jc w:val="both"/>
        <w:rPr>
          <w:rFonts w:ascii="Segoe UI" w:hAnsi="Segoe UI" w:cs="Segoe UI"/>
        </w:rPr>
      </w:pPr>
      <w:r w:rsidRPr="00BA61B1">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8E5ED9" w:rsidRPr="00BA61B1" w:rsidRDefault="008E5ED9" w:rsidP="008E5ED9">
      <w:pPr>
        <w:spacing w:line="300" w:lineRule="auto"/>
        <w:jc w:val="both"/>
        <w:rPr>
          <w:rFonts w:ascii="Segoe UI" w:hAnsi="Segoe UI" w:cs="Segoe UI"/>
        </w:rPr>
      </w:pPr>
      <w:r w:rsidRPr="00BA61B1">
        <w:rPr>
          <w:rFonts w:ascii="Segoe UI" w:hAnsi="Segoe UI" w:cs="Segoe UI"/>
        </w:rPr>
        <w:t>8.3.8. Os documentos apresentados deverão estar acompanhados de todas as alterações ou da consolidação respectiva.</w:t>
      </w:r>
    </w:p>
    <w:p w:rsidR="008E5ED9" w:rsidRPr="00BA61B1" w:rsidRDefault="008E5ED9" w:rsidP="008E5ED9">
      <w:pPr>
        <w:spacing w:line="300" w:lineRule="auto"/>
        <w:jc w:val="both"/>
        <w:rPr>
          <w:rFonts w:ascii="Segoe UI" w:hAnsi="Segoe UI" w:cs="Segoe UI"/>
          <w:b/>
        </w:rPr>
      </w:pPr>
      <w:r w:rsidRPr="00BA61B1">
        <w:rPr>
          <w:rFonts w:ascii="Segoe UI" w:hAnsi="Segoe UI" w:cs="Segoe UI"/>
          <w:b/>
        </w:rPr>
        <w:t>8.4. Habilitação fiscal, social e trabalhista:</w:t>
      </w:r>
    </w:p>
    <w:p w:rsidR="008E5ED9" w:rsidRPr="00BA61B1" w:rsidRDefault="008E5ED9" w:rsidP="008E5ED9">
      <w:pPr>
        <w:spacing w:line="300" w:lineRule="auto"/>
        <w:jc w:val="both"/>
        <w:rPr>
          <w:rFonts w:ascii="Segoe UI" w:hAnsi="Segoe UI" w:cs="Segoe UI"/>
        </w:rPr>
      </w:pPr>
      <w:r w:rsidRPr="00BA61B1">
        <w:rPr>
          <w:rFonts w:ascii="Segoe UI" w:hAnsi="Segoe UI" w:cs="Segoe UI"/>
        </w:rPr>
        <w:t>8.4.1. Cadastro Nacional de Pessoa Jurídica – CNPJ;</w:t>
      </w:r>
    </w:p>
    <w:p w:rsidR="008E5ED9" w:rsidRPr="00BA61B1" w:rsidRDefault="008E5ED9" w:rsidP="008E5ED9">
      <w:pPr>
        <w:spacing w:line="300" w:lineRule="auto"/>
        <w:jc w:val="both"/>
        <w:rPr>
          <w:rFonts w:ascii="Segoe UI" w:hAnsi="Segoe UI" w:cs="Segoe UI"/>
        </w:rPr>
      </w:pPr>
      <w:r w:rsidRPr="00BA61B1">
        <w:rPr>
          <w:rFonts w:ascii="Segoe UI" w:hAnsi="Segoe UI" w:cs="Segoe UI"/>
        </w:rPr>
        <w:t>8.4.2. Inscrição no cadastro de contribuintes estadual, relativo ao domicílio ou sede do(a) licitante, pertinente ao seu ramo de atividade e compatível com o objeto contratual;</w:t>
      </w:r>
    </w:p>
    <w:p w:rsidR="008E5ED9" w:rsidRPr="00BA61B1" w:rsidRDefault="008E5ED9" w:rsidP="008E5ED9">
      <w:pPr>
        <w:spacing w:line="300" w:lineRule="auto"/>
        <w:jc w:val="both"/>
        <w:rPr>
          <w:rFonts w:ascii="Segoe UI" w:hAnsi="Segoe UI" w:cs="Segoe UI"/>
        </w:rPr>
      </w:pPr>
      <w:r w:rsidRPr="00BA61B1">
        <w:rPr>
          <w:rFonts w:ascii="Segoe UI" w:hAnsi="Segoe UI" w:cs="Segoe UI"/>
        </w:rPr>
        <w:t>8.4.3. Prova de regularidade perante a Fazenda Federal;</w:t>
      </w:r>
    </w:p>
    <w:p w:rsidR="008E5ED9" w:rsidRPr="00BA61B1" w:rsidRDefault="008E5ED9" w:rsidP="008E5ED9">
      <w:pPr>
        <w:spacing w:line="300" w:lineRule="auto"/>
        <w:jc w:val="both"/>
        <w:rPr>
          <w:rFonts w:ascii="Segoe UI" w:hAnsi="Segoe UI" w:cs="Segoe UI"/>
        </w:rPr>
      </w:pPr>
      <w:r w:rsidRPr="00BA61B1">
        <w:rPr>
          <w:rFonts w:ascii="Segoe UI" w:hAnsi="Segoe UI" w:cs="Segoe UI"/>
        </w:rPr>
        <w:t>8.4.4. Prova de regularidade perante a Fazenda Estadual;</w:t>
      </w:r>
    </w:p>
    <w:p w:rsidR="008E5ED9" w:rsidRPr="00BA61B1" w:rsidRDefault="008E5ED9" w:rsidP="008E5ED9">
      <w:pPr>
        <w:spacing w:line="300" w:lineRule="auto"/>
        <w:jc w:val="both"/>
        <w:rPr>
          <w:rFonts w:ascii="Segoe UI" w:hAnsi="Segoe UI" w:cs="Segoe UI"/>
        </w:rPr>
      </w:pPr>
      <w:r w:rsidRPr="00BA61B1">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E5ED9" w:rsidRPr="00BA61B1" w:rsidRDefault="008E5ED9" w:rsidP="008E5ED9">
      <w:pPr>
        <w:spacing w:line="300" w:lineRule="auto"/>
        <w:jc w:val="both"/>
        <w:rPr>
          <w:rFonts w:ascii="Segoe UI" w:hAnsi="Segoe UI" w:cs="Segoe UI"/>
        </w:rPr>
      </w:pPr>
      <w:r w:rsidRPr="00BA61B1">
        <w:rPr>
          <w:rFonts w:ascii="Segoe UI" w:hAnsi="Segoe UI" w:cs="Segoe UI"/>
        </w:rPr>
        <w:t>8.4.5. Prova de regularidade perante a Fazenda Municipal;</w:t>
      </w:r>
    </w:p>
    <w:p w:rsidR="008E5ED9" w:rsidRPr="00BA61B1" w:rsidRDefault="008E5ED9" w:rsidP="008E5ED9">
      <w:pPr>
        <w:spacing w:line="300" w:lineRule="auto"/>
        <w:jc w:val="both"/>
        <w:rPr>
          <w:rFonts w:ascii="Segoe UI" w:hAnsi="Segoe UI" w:cs="Segoe UI"/>
        </w:rPr>
      </w:pPr>
      <w:r w:rsidRPr="00BA61B1">
        <w:rPr>
          <w:rFonts w:ascii="Segoe UI" w:hAnsi="Segoe UI" w:cs="Segoe UI"/>
        </w:rPr>
        <w:t>8.4.6. Prova de regularidade relativo à Seguridade Social e ao Fundo de Garantia de Tempo de Serviço – FGTS –, que demonstre cumprimento dos encargos sociais instituídos por lei;</w:t>
      </w:r>
    </w:p>
    <w:p w:rsidR="008E5ED9" w:rsidRPr="00BA61B1" w:rsidRDefault="008E5ED9" w:rsidP="008E5ED9">
      <w:pPr>
        <w:spacing w:line="300" w:lineRule="auto"/>
        <w:jc w:val="both"/>
        <w:rPr>
          <w:rFonts w:ascii="Segoe UI" w:hAnsi="Segoe UI" w:cs="Segoe UI"/>
        </w:rPr>
      </w:pPr>
      <w:r w:rsidRPr="00BA61B1">
        <w:rPr>
          <w:rFonts w:ascii="Segoe UI" w:hAnsi="Segoe UI" w:cs="Segoe UI"/>
        </w:rPr>
        <w:t>8.4.7. Prova de regularidade perante a Justiça do Trabalho;</w:t>
      </w:r>
    </w:p>
    <w:p w:rsidR="008E5ED9" w:rsidRPr="00BA61B1" w:rsidRDefault="008E5ED9" w:rsidP="008E5ED9">
      <w:pPr>
        <w:spacing w:line="300" w:lineRule="auto"/>
        <w:jc w:val="both"/>
        <w:rPr>
          <w:rFonts w:ascii="Segoe UI" w:hAnsi="Segoe UI" w:cs="Segoe UI"/>
        </w:rPr>
      </w:pPr>
      <w:r w:rsidRPr="00BA61B1">
        <w:rPr>
          <w:rFonts w:ascii="Segoe UI" w:hAnsi="Segoe UI" w:cs="Segoe UI"/>
        </w:rPr>
        <w:lastRenderedPageBreak/>
        <w:t xml:space="preserve">8.4.8. Cumprimento do disposto no inciso XXXIII do art. 7º da Constituição da República de 1988 – CR88. </w:t>
      </w:r>
    </w:p>
    <w:p w:rsidR="008E5ED9" w:rsidRPr="002E5C62"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 xml:space="preserve">8.4.9. Certidão negativa de feitos sobre falência expedida pelo distribuidor da sede da </w:t>
      </w:r>
      <w:r w:rsidRPr="002E5C62">
        <w:rPr>
          <w:rFonts w:ascii="Segoe UI" w:hAnsi="Segoe UI" w:cs="Segoe UI"/>
          <w:color w:val="auto"/>
        </w:rPr>
        <w:t>licitante.</w:t>
      </w:r>
    </w:p>
    <w:p w:rsidR="000F7AE4" w:rsidRPr="002E5C62" w:rsidRDefault="000F7AE4" w:rsidP="000F7AE4">
      <w:pPr>
        <w:rPr>
          <w:rFonts w:ascii="Segoe UI" w:hAnsi="Segoe UI" w:cs="Segoe UI"/>
          <w:b/>
        </w:rPr>
      </w:pPr>
      <w:r w:rsidRPr="002E5C62">
        <w:rPr>
          <w:rFonts w:ascii="Segoe UI" w:eastAsia="Batang" w:hAnsi="Segoe UI" w:cs="Segoe UI"/>
        </w:rPr>
        <w:t>7.4.1</w:t>
      </w:r>
      <w:r w:rsidR="002E5C62" w:rsidRPr="002E5C62">
        <w:rPr>
          <w:rFonts w:ascii="Segoe UI" w:eastAsia="Batang" w:hAnsi="Segoe UI" w:cs="Segoe UI"/>
        </w:rPr>
        <w:t>0</w:t>
      </w:r>
      <w:r w:rsidRPr="002E5C62">
        <w:rPr>
          <w:rFonts w:ascii="Segoe UI" w:eastAsia="Batang" w:hAnsi="Segoe UI" w:cs="Segoe UI"/>
        </w:rPr>
        <w:t>. Alvará de funcionamento da empresa ano 202</w:t>
      </w:r>
      <w:r w:rsidR="004F4F0F">
        <w:rPr>
          <w:rFonts w:ascii="Segoe UI" w:eastAsia="Batang" w:hAnsi="Segoe UI" w:cs="Segoe UI"/>
        </w:rPr>
        <w:t>6</w:t>
      </w:r>
      <w:r w:rsidRPr="002E5C62">
        <w:rPr>
          <w:rFonts w:ascii="Segoe UI" w:eastAsia="Batang" w:hAnsi="Segoe UI" w:cs="Segoe UI"/>
        </w:rPr>
        <w:t>.</w:t>
      </w:r>
    </w:p>
    <w:p w:rsidR="008E5ED9" w:rsidRPr="002E5C62" w:rsidRDefault="008E5ED9" w:rsidP="008E5ED9">
      <w:pPr>
        <w:pStyle w:val="Nivel2"/>
        <w:spacing w:before="0" w:after="160" w:line="300" w:lineRule="auto"/>
        <w:rPr>
          <w:rFonts w:ascii="Segoe UI" w:hAnsi="Segoe UI" w:cs="Segoe UI"/>
          <w:b/>
          <w:color w:val="auto"/>
        </w:rPr>
      </w:pPr>
      <w:r w:rsidRPr="002E5C62">
        <w:rPr>
          <w:rFonts w:ascii="Segoe UI" w:hAnsi="Segoe UI" w:cs="Segoe UI"/>
          <w:b/>
          <w:color w:val="auto"/>
        </w:rPr>
        <w:t>8.5. Habilitação por declaração</w:t>
      </w:r>
    </w:p>
    <w:p w:rsidR="008E5ED9" w:rsidRPr="00BA61B1" w:rsidRDefault="008E5ED9" w:rsidP="008E5ED9">
      <w:pPr>
        <w:pStyle w:val="Nivel2"/>
        <w:spacing w:before="0" w:after="160" w:line="300" w:lineRule="auto"/>
        <w:rPr>
          <w:rFonts w:ascii="Segoe UI" w:hAnsi="Segoe UI" w:cs="Segoe UI"/>
          <w:color w:val="auto"/>
        </w:rPr>
      </w:pPr>
      <w:r w:rsidRPr="002E5C62">
        <w:rPr>
          <w:rFonts w:ascii="Segoe UI" w:hAnsi="Segoe UI" w:cs="Segoe UI"/>
          <w:color w:val="auto"/>
        </w:rPr>
        <w:t>8.5.1. Declaração de que cumpre as exigências de reserva de cargos para pessoa com deficiência e para reabilitação</w:t>
      </w:r>
      <w:r w:rsidRPr="00BA61B1">
        <w:rPr>
          <w:rFonts w:ascii="Segoe UI" w:hAnsi="Segoe UI" w:cs="Segoe UI"/>
          <w:color w:val="auto"/>
        </w:rPr>
        <w:t xml:space="preserve"> da Previdência Social, previstas em lei e outras normas específicas </w:t>
      </w:r>
      <w:r w:rsidRPr="00BA61B1">
        <w:rPr>
          <w:rFonts w:ascii="Segoe UI" w:hAnsi="Segoe UI" w:cs="Segoe UI"/>
          <w:b/>
        </w:rPr>
        <w:t xml:space="preserve">ou </w:t>
      </w:r>
      <w:r w:rsidRPr="00BA61B1">
        <w:rPr>
          <w:rFonts w:ascii="Segoe UI" w:hAnsi="Segoe UI" w:cs="Segoe UI"/>
        </w:rPr>
        <w:t>é desobrigado de cumprir as exigências de reserva de cargos para pessoa com deficiência e para reabilitação da Previdência Social, conforme previsto em lei e outras normas específica</w:t>
      </w:r>
      <w:r w:rsidRPr="00BA61B1">
        <w:rPr>
          <w:rFonts w:ascii="Segoe UI" w:hAnsi="Segoe UI" w:cs="Segoe UI"/>
          <w:color w:val="auto"/>
        </w:rPr>
        <w:t>.</w:t>
      </w:r>
    </w:p>
    <w:p w:rsidR="008E5ED9" w:rsidRPr="00BA61B1"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8E5ED9" w:rsidRPr="00BA61B1" w:rsidRDefault="008E5ED9" w:rsidP="008E5ED9">
      <w:pPr>
        <w:spacing w:line="300" w:lineRule="auto"/>
        <w:jc w:val="both"/>
        <w:rPr>
          <w:rFonts w:ascii="Segoe UI" w:hAnsi="Segoe UI" w:cs="Segoe UI"/>
        </w:rPr>
      </w:pPr>
      <w:r w:rsidRPr="00BA61B1">
        <w:rPr>
          <w:rFonts w:ascii="Segoe UI" w:hAnsi="Segoe UI" w:cs="Segoe UI"/>
        </w:rPr>
        <w:t>8.7. Após a entrega dos documentos para habilitação, não será permitida a substituição ou apresentação de novos documentos, salvo em sede de diligência, para:</w:t>
      </w:r>
    </w:p>
    <w:p w:rsidR="008E5ED9" w:rsidRPr="00BA61B1" w:rsidRDefault="008E5ED9" w:rsidP="008E5ED9">
      <w:pPr>
        <w:spacing w:line="300" w:lineRule="auto"/>
        <w:jc w:val="both"/>
        <w:rPr>
          <w:rFonts w:ascii="Segoe UI" w:hAnsi="Segoe UI" w:cs="Segoe UI"/>
        </w:rPr>
      </w:pPr>
      <w:r w:rsidRPr="00BA61B1">
        <w:rPr>
          <w:rFonts w:ascii="Segoe UI" w:hAnsi="Segoe UI" w:cs="Segoe UI"/>
        </w:rPr>
        <w:t xml:space="preserve">8.7.1. </w:t>
      </w:r>
      <w:proofErr w:type="gramStart"/>
      <w:r w:rsidRPr="00BA61B1">
        <w:rPr>
          <w:rFonts w:ascii="Segoe UI" w:hAnsi="Segoe UI" w:cs="Segoe UI"/>
        </w:rPr>
        <w:t>complementação</w:t>
      </w:r>
      <w:proofErr w:type="gramEnd"/>
      <w:r w:rsidRPr="00BA61B1">
        <w:rPr>
          <w:rFonts w:ascii="Segoe UI" w:hAnsi="Segoe UI" w:cs="Segoe UI"/>
        </w:rPr>
        <w:t xml:space="preserve"> de informações acerca dos documentos já apresentados pela(s) licitante(s) e desde que necessária para apurar fatos existentes à época da abertura do certame;</w:t>
      </w:r>
    </w:p>
    <w:p w:rsidR="008E5ED9" w:rsidRPr="00BA61B1" w:rsidRDefault="008E5ED9" w:rsidP="008E5ED9">
      <w:pPr>
        <w:spacing w:line="300" w:lineRule="auto"/>
        <w:jc w:val="both"/>
        <w:rPr>
          <w:rFonts w:ascii="Segoe UI" w:hAnsi="Segoe UI" w:cs="Segoe UI"/>
        </w:rPr>
      </w:pPr>
      <w:r w:rsidRPr="00BA61B1">
        <w:rPr>
          <w:rFonts w:ascii="Segoe UI" w:hAnsi="Segoe UI" w:cs="Segoe UI"/>
        </w:rPr>
        <w:t xml:space="preserve">8.7.2. </w:t>
      </w:r>
      <w:proofErr w:type="gramStart"/>
      <w:r w:rsidRPr="00BA61B1">
        <w:rPr>
          <w:rFonts w:ascii="Segoe UI" w:hAnsi="Segoe UI" w:cs="Segoe UI"/>
        </w:rPr>
        <w:t>atualização</w:t>
      </w:r>
      <w:proofErr w:type="gramEnd"/>
      <w:r w:rsidRPr="00BA61B1">
        <w:rPr>
          <w:rFonts w:ascii="Segoe UI" w:hAnsi="Segoe UI" w:cs="Segoe UI"/>
        </w:rPr>
        <w:t xml:space="preserve"> de documentos cuja validade tenha expirado após a data de recebimento das propostas.</w:t>
      </w:r>
    </w:p>
    <w:p w:rsidR="008E5ED9" w:rsidRPr="00BA61B1" w:rsidRDefault="008E5ED9" w:rsidP="008E5ED9">
      <w:pPr>
        <w:spacing w:line="300" w:lineRule="auto"/>
        <w:jc w:val="both"/>
        <w:rPr>
          <w:rFonts w:ascii="Segoe UI" w:hAnsi="Segoe UI" w:cs="Segoe UI"/>
        </w:rPr>
      </w:pPr>
      <w:r w:rsidRPr="00BA61B1">
        <w:rPr>
          <w:rFonts w:ascii="Segoe UI" w:hAnsi="Segoe UI" w:cs="Segoe UI"/>
        </w:rPr>
        <w:t xml:space="preserve">8.9.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8E5ED9" w:rsidRPr="00BA61B1" w:rsidRDefault="008E5ED9" w:rsidP="008E5ED9">
      <w:pPr>
        <w:spacing w:line="300" w:lineRule="auto"/>
        <w:jc w:val="both"/>
        <w:rPr>
          <w:rFonts w:ascii="Segoe UI" w:hAnsi="Segoe UI" w:cs="Segoe UI"/>
        </w:rPr>
      </w:pPr>
      <w:r w:rsidRPr="00BA61B1">
        <w:rPr>
          <w:rFonts w:ascii="Segoe UI" w:hAnsi="Segoe UI" w:cs="Segoe UI"/>
        </w:rPr>
        <w:t>8.10. Os documentos de habilitação poderá ser:</w:t>
      </w:r>
    </w:p>
    <w:p w:rsidR="008E5ED9" w:rsidRPr="00BA61B1" w:rsidRDefault="008E5ED9" w:rsidP="008E5ED9">
      <w:pPr>
        <w:spacing w:line="300" w:lineRule="auto"/>
        <w:jc w:val="both"/>
        <w:rPr>
          <w:rFonts w:ascii="Segoe UI" w:hAnsi="Segoe UI" w:cs="Segoe UI"/>
        </w:rPr>
      </w:pPr>
      <w:r w:rsidRPr="00BA61B1">
        <w:rPr>
          <w:rFonts w:ascii="Segoe UI" w:hAnsi="Segoe UI" w:cs="Segoe UI"/>
        </w:rPr>
        <w:t xml:space="preserve">8.10.1. </w:t>
      </w:r>
      <w:proofErr w:type="gramStart"/>
      <w:r w:rsidRPr="00BA61B1">
        <w:rPr>
          <w:rFonts w:ascii="Segoe UI" w:hAnsi="Segoe UI" w:cs="Segoe UI"/>
        </w:rPr>
        <w:t>apresentada</w:t>
      </w:r>
      <w:proofErr w:type="gramEnd"/>
      <w:r w:rsidRPr="00BA61B1">
        <w:rPr>
          <w:rFonts w:ascii="Segoe UI" w:hAnsi="Segoe UI" w:cs="Segoe UI"/>
        </w:rPr>
        <w:t xml:space="preserve"> em original, por cópia ou por qualquer outro meio expressamente admitido pela Administração;</w:t>
      </w:r>
    </w:p>
    <w:p w:rsidR="008E5ED9" w:rsidRPr="00BA61B1" w:rsidRDefault="008E5ED9" w:rsidP="008E5ED9">
      <w:pPr>
        <w:spacing w:line="300" w:lineRule="auto"/>
        <w:jc w:val="both"/>
        <w:rPr>
          <w:rFonts w:ascii="Segoe UI" w:hAnsi="Segoe UI" w:cs="Segoe UI"/>
          <w:color w:val="FF0000"/>
        </w:rPr>
      </w:pPr>
      <w:r w:rsidRPr="00BA61B1">
        <w:rPr>
          <w:rFonts w:ascii="Segoe UI" w:hAnsi="Segoe UI" w:cs="Segoe UI"/>
        </w:rPr>
        <w:lastRenderedPageBreak/>
        <w:t xml:space="preserve">8.10.2. </w:t>
      </w:r>
      <w:proofErr w:type="gramStart"/>
      <w:r w:rsidRPr="00BA61B1">
        <w:rPr>
          <w:rFonts w:ascii="Segoe UI" w:hAnsi="Segoe UI" w:cs="Segoe UI"/>
        </w:rPr>
        <w:t>substituída</w:t>
      </w:r>
      <w:proofErr w:type="gramEnd"/>
      <w:r w:rsidRPr="00BA61B1">
        <w:rPr>
          <w:rFonts w:ascii="Segoe UI" w:hAnsi="Segoe UI" w:cs="Segoe UI"/>
        </w:rPr>
        <w:t xml:space="preserve"> por registro cadastral emitido pela Administração, desde que o registro tenha sido feito em obediência ao disposta na Lei nº. 14.133/2021.</w:t>
      </w:r>
    </w:p>
    <w:p w:rsidR="008E5ED9" w:rsidRPr="00BA61B1" w:rsidRDefault="008E5ED9" w:rsidP="008E5ED9">
      <w:pPr>
        <w:pStyle w:val="Nivel2"/>
        <w:spacing w:before="0" w:after="160" w:line="300" w:lineRule="auto"/>
        <w:rPr>
          <w:rFonts w:ascii="Segoe UI" w:hAnsi="Segoe UI" w:cs="Segoe UI"/>
          <w:b/>
          <w:color w:val="auto"/>
        </w:rPr>
      </w:pPr>
      <w:r w:rsidRPr="00BA61B1">
        <w:rPr>
          <w:rFonts w:ascii="Segoe UI" w:hAnsi="Segoe UI" w:cs="Segoe UI"/>
          <w:b/>
          <w:color w:val="auto"/>
        </w:rPr>
        <w:t>9. Da estimativa do valor da contratação administrativa</w:t>
      </w:r>
    </w:p>
    <w:p w:rsidR="008E5ED9" w:rsidRPr="00BA61B1" w:rsidRDefault="008E5ED9" w:rsidP="008E5ED9">
      <w:pPr>
        <w:pStyle w:val="Nivel2"/>
        <w:spacing w:before="0" w:after="160" w:line="300" w:lineRule="auto"/>
        <w:rPr>
          <w:rFonts w:ascii="Segoe UI" w:hAnsi="Segoe UI" w:cs="Segoe UI"/>
          <w:color w:val="FF0000"/>
        </w:rPr>
      </w:pPr>
      <w:r w:rsidRPr="00BA61B1">
        <w:rPr>
          <w:rFonts w:ascii="Segoe UI" w:hAnsi="Segoe UI" w:cs="Segoe UI"/>
        </w:rPr>
        <w:t>9.1. A estimativa do valor da contratação administrativa está no ETP (inciso VI do § 1º do art. 18 da Lei nº. 14.133/2021).</w:t>
      </w:r>
    </w:p>
    <w:p w:rsidR="008E5ED9" w:rsidRPr="00BA61B1" w:rsidRDefault="008E5ED9" w:rsidP="008E5ED9">
      <w:pPr>
        <w:spacing w:line="300" w:lineRule="auto"/>
        <w:jc w:val="both"/>
        <w:rPr>
          <w:rFonts w:ascii="Segoe UI" w:eastAsiaTheme="minorHAnsi" w:hAnsi="Segoe UI" w:cs="Segoe UI"/>
          <w:b/>
          <w:lang w:eastAsia="en-US"/>
        </w:rPr>
      </w:pPr>
      <w:r w:rsidRPr="00BA61B1">
        <w:rPr>
          <w:rFonts w:ascii="Segoe UI" w:eastAsiaTheme="minorHAnsi" w:hAnsi="Segoe UI" w:cs="Segoe UI"/>
          <w:b/>
          <w:lang w:eastAsia="en-US"/>
        </w:rPr>
        <w:t>10. Da adequação orçamentária</w:t>
      </w:r>
    </w:p>
    <w:p w:rsidR="008E5ED9" w:rsidRPr="00BA61B1" w:rsidRDefault="008E5ED9" w:rsidP="008E5ED9">
      <w:pPr>
        <w:spacing w:line="300" w:lineRule="auto"/>
        <w:jc w:val="both"/>
        <w:rPr>
          <w:rFonts w:ascii="Segoe UI" w:eastAsiaTheme="minorHAnsi" w:hAnsi="Segoe UI" w:cs="Segoe UI"/>
          <w:lang w:eastAsia="en-US"/>
        </w:rPr>
      </w:pPr>
      <w:r w:rsidRPr="00BA61B1">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w:t>
      </w:r>
      <w:r>
        <w:rPr>
          <w:rFonts w:ascii="Segoe UI" w:eastAsiaTheme="minorHAnsi" w:hAnsi="Segoe UI" w:cs="Segoe UI"/>
          <w:lang w:eastAsia="en-US"/>
        </w:rPr>
        <w:t>São Sebastião do Anta</w:t>
      </w:r>
      <w:r w:rsidRPr="00BA61B1">
        <w:rPr>
          <w:rFonts w:ascii="Segoe UI" w:eastAsiaTheme="minorHAnsi" w:hAnsi="Segoe UI" w:cs="Segoe UI"/>
          <w:lang w:eastAsia="en-US"/>
        </w:rPr>
        <w:t>.</w:t>
      </w:r>
    </w:p>
    <w:p w:rsidR="008E5ED9" w:rsidRPr="00BA61B1" w:rsidRDefault="008E5ED9" w:rsidP="008E5ED9">
      <w:pPr>
        <w:spacing w:line="300" w:lineRule="auto"/>
        <w:jc w:val="both"/>
        <w:rPr>
          <w:rFonts w:ascii="Segoe UI" w:eastAsiaTheme="minorHAnsi" w:hAnsi="Segoe UI" w:cs="Segoe UI"/>
          <w:lang w:eastAsia="en-US"/>
        </w:rPr>
      </w:pPr>
      <w:r w:rsidRPr="00BA61B1">
        <w:rPr>
          <w:rFonts w:ascii="Segoe UI" w:eastAsiaTheme="minorHAnsi" w:hAnsi="Segoe UI" w:cs="Segoe UI"/>
          <w:lang w:eastAsia="en-US"/>
        </w:rPr>
        <w:t>10.2. A contratação administrativa será atendida pela seguinte dotação orçamentária:</w:t>
      </w:r>
    </w:p>
    <w:p w:rsidR="00063DCC" w:rsidRDefault="00063DCC" w:rsidP="00063DCC">
      <w:pPr>
        <w:spacing w:line="300" w:lineRule="auto"/>
        <w:jc w:val="both"/>
        <w:rPr>
          <w:rFonts w:ascii="Segoe UI" w:hAnsi="Segoe UI" w:cs="Segoe UI"/>
        </w:rPr>
      </w:pPr>
      <w:r>
        <w:rPr>
          <w:rFonts w:ascii="Segoe UI" w:hAnsi="Segoe UI" w:cs="Segoe UI"/>
        </w:rPr>
        <w:t>020211 2060600151035 449052 - 616</w:t>
      </w:r>
    </w:p>
    <w:p w:rsidR="008E5ED9" w:rsidRPr="00BA61B1" w:rsidRDefault="008E5ED9" w:rsidP="008E5ED9">
      <w:pPr>
        <w:spacing w:line="300" w:lineRule="auto"/>
        <w:jc w:val="both"/>
        <w:rPr>
          <w:rFonts w:ascii="Segoe UI" w:hAnsi="Segoe UI" w:cs="Segoe UI"/>
        </w:rPr>
      </w:pPr>
      <w:bookmarkStart w:id="0" w:name="_GoBack"/>
      <w:bookmarkEnd w:id="0"/>
      <w:r w:rsidRPr="00BA61B1">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BA61B1">
        <w:rPr>
          <w:rFonts w:ascii="Segoe UI" w:hAnsi="Segoe UI" w:cs="Segoe UI"/>
        </w:rPr>
        <w:t>apostilamento</w:t>
      </w:r>
      <w:proofErr w:type="spellEnd"/>
      <w:r w:rsidRPr="00BA61B1">
        <w:rPr>
          <w:rFonts w:ascii="Segoe UI" w:hAnsi="Segoe UI" w:cs="Segoe UI"/>
        </w:rPr>
        <w:t>.</w:t>
      </w:r>
    </w:p>
    <w:p w:rsidR="008E5ED9" w:rsidRPr="00BA61B1" w:rsidRDefault="008E5ED9" w:rsidP="008E5ED9">
      <w:pPr>
        <w:spacing w:line="300" w:lineRule="auto"/>
        <w:jc w:val="both"/>
        <w:rPr>
          <w:rFonts w:ascii="Segoe UI" w:hAnsi="Segoe UI" w:cs="Segoe UI"/>
          <w:b/>
        </w:rPr>
      </w:pPr>
      <w:r w:rsidRPr="00BA61B1">
        <w:rPr>
          <w:rFonts w:ascii="Segoe UI" w:hAnsi="Segoe UI" w:cs="Segoe UI"/>
          <w:b/>
        </w:rPr>
        <w:t>11. Da especificação da garantia exigida e das condições de manutenção e assistência técnica, quando for o caso</w:t>
      </w:r>
    </w:p>
    <w:p w:rsidR="008E5ED9" w:rsidRDefault="008E5ED9" w:rsidP="008E5ED9">
      <w:pPr>
        <w:pStyle w:val="Nivel2"/>
        <w:spacing w:before="0" w:after="160" w:line="300" w:lineRule="auto"/>
        <w:rPr>
          <w:rFonts w:ascii="Segoe UI" w:hAnsi="Segoe UI" w:cs="Segoe UI"/>
          <w:color w:val="auto"/>
        </w:rPr>
      </w:pPr>
      <w:r w:rsidRPr="00BA61B1">
        <w:rPr>
          <w:rFonts w:ascii="Segoe UI" w:hAnsi="Segoe UI" w:cs="Segoe UI"/>
          <w:color w:val="auto"/>
        </w:rPr>
        <w:t>11.1. A especificação da garantia exigida e das condições de manutenção e assistência técnica está no ETP (inciso VI do § 1º do art. 18 da Lei nº. 14.133/2021).</w:t>
      </w:r>
    </w:p>
    <w:p w:rsidR="006F07F3" w:rsidRDefault="006F07F3" w:rsidP="006F07F3">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4F4F0F">
        <w:rPr>
          <w:rFonts w:ascii="Segoe UI" w:eastAsia="Segoe UI" w:hAnsi="Segoe UI" w:cs="Segoe UI"/>
        </w:rPr>
        <w:t>11 de maio de 2026.</w:t>
      </w:r>
    </w:p>
    <w:p w:rsidR="006F07F3" w:rsidRDefault="006F07F3" w:rsidP="006F07F3">
      <w:pPr>
        <w:tabs>
          <w:tab w:val="left" w:pos="2268"/>
        </w:tabs>
        <w:spacing w:after="0" w:line="300" w:lineRule="auto"/>
        <w:jc w:val="both"/>
        <w:rPr>
          <w:rFonts w:ascii="Segoe UI" w:eastAsia="Segoe UI" w:hAnsi="Segoe UI" w:cs="Segoe UI"/>
        </w:rPr>
      </w:pPr>
    </w:p>
    <w:p w:rsidR="006F07F3" w:rsidRDefault="006F07F3" w:rsidP="006F07F3">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_________</w:t>
      </w:r>
      <w:r>
        <w:rPr>
          <w:rFonts w:ascii="Segoe UI" w:eastAsia="Segoe UI" w:hAnsi="Segoe UI" w:cs="Segoe UI"/>
        </w:rPr>
        <w:t>______________________________</w:t>
      </w:r>
      <w:r w:rsidRPr="002442E9">
        <w:rPr>
          <w:rFonts w:ascii="Segoe UI" w:eastAsia="Segoe UI" w:hAnsi="Segoe UI" w:cs="Segoe UI"/>
        </w:rPr>
        <w:t>__</w:t>
      </w:r>
    </w:p>
    <w:p w:rsidR="006F07F3" w:rsidRDefault="006F07F3" w:rsidP="006F07F3">
      <w:pPr>
        <w:tabs>
          <w:tab w:val="left" w:pos="2268"/>
        </w:tabs>
        <w:spacing w:after="0" w:line="300" w:lineRule="auto"/>
        <w:jc w:val="both"/>
        <w:rPr>
          <w:rFonts w:ascii="Segoe UI" w:eastAsia="Segoe UI" w:hAnsi="Segoe UI" w:cs="Segoe UI"/>
        </w:rPr>
      </w:pPr>
      <w:r>
        <w:rPr>
          <w:rFonts w:ascii="Segoe UI" w:eastAsia="Segoe UI" w:hAnsi="Segoe UI" w:cs="Segoe UI"/>
        </w:rPr>
        <w:t>JOÃO BATISTA VENÂNCIO</w:t>
      </w:r>
    </w:p>
    <w:p w:rsidR="006F07F3" w:rsidRDefault="006F07F3" w:rsidP="006F07F3">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Agricultura</w:t>
      </w:r>
    </w:p>
    <w:p w:rsidR="006F07F3" w:rsidRPr="002442E9" w:rsidRDefault="006F07F3" w:rsidP="006F07F3">
      <w:pPr>
        <w:tabs>
          <w:tab w:val="left" w:pos="2268"/>
        </w:tabs>
        <w:spacing w:after="0" w:line="300" w:lineRule="auto"/>
        <w:jc w:val="both"/>
        <w:rPr>
          <w:rFonts w:ascii="Segoe UI" w:eastAsia="Segoe UI" w:hAnsi="Segoe UI" w:cs="Segoe UI"/>
        </w:rPr>
      </w:pPr>
    </w:p>
    <w:p w:rsidR="007C1F6E" w:rsidRDefault="007C1F6E" w:rsidP="007C1F6E">
      <w:pPr>
        <w:tabs>
          <w:tab w:val="left" w:pos="2268"/>
        </w:tabs>
        <w:spacing w:after="0" w:line="300" w:lineRule="auto"/>
        <w:jc w:val="both"/>
        <w:rPr>
          <w:rFonts w:ascii="Segoe UI" w:eastAsia="Segoe UI" w:hAnsi="Segoe UI" w:cs="Segoe UI"/>
        </w:rPr>
      </w:pPr>
    </w:p>
    <w:p w:rsidR="00EA09B4" w:rsidRDefault="00EA09B4" w:rsidP="007C1F6E">
      <w:pPr>
        <w:tabs>
          <w:tab w:val="left" w:pos="2268"/>
        </w:tabs>
        <w:spacing w:after="0" w:line="300" w:lineRule="auto"/>
        <w:jc w:val="both"/>
        <w:rPr>
          <w:rFonts w:ascii="Segoe UI" w:eastAsia="Segoe UI" w:hAnsi="Segoe UI" w:cs="Segoe UI"/>
        </w:rPr>
      </w:pPr>
    </w:p>
    <w:p w:rsidR="004F4F0F" w:rsidRDefault="004F4F0F" w:rsidP="007C1F6E">
      <w:pPr>
        <w:tabs>
          <w:tab w:val="left" w:pos="2268"/>
        </w:tabs>
        <w:spacing w:after="0" w:line="300" w:lineRule="auto"/>
        <w:jc w:val="both"/>
        <w:rPr>
          <w:rFonts w:ascii="Segoe UI" w:eastAsia="Segoe UI" w:hAnsi="Segoe UI" w:cs="Segoe UI"/>
        </w:rPr>
      </w:pPr>
    </w:p>
    <w:p w:rsidR="004F4F0F" w:rsidRDefault="004F4F0F" w:rsidP="007C1F6E">
      <w:pPr>
        <w:tabs>
          <w:tab w:val="left" w:pos="2268"/>
        </w:tabs>
        <w:spacing w:after="0" w:line="300" w:lineRule="auto"/>
        <w:jc w:val="both"/>
        <w:rPr>
          <w:rFonts w:ascii="Segoe UI" w:eastAsia="Segoe UI" w:hAnsi="Segoe UI" w:cs="Segoe UI"/>
        </w:rPr>
      </w:pPr>
    </w:p>
    <w:p w:rsidR="004F4F0F" w:rsidRDefault="004F4F0F" w:rsidP="007C1F6E">
      <w:pPr>
        <w:tabs>
          <w:tab w:val="left" w:pos="2268"/>
        </w:tabs>
        <w:spacing w:after="0" w:line="300" w:lineRule="auto"/>
        <w:jc w:val="both"/>
        <w:rPr>
          <w:rFonts w:ascii="Segoe UI" w:eastAsia="Segoe UI" w:hAnsi="Segoe UI" w:cs="Segoe UI"/>
        </w:rPr>
      </w:pPr>
    </w:p>
    <w:p w:rsidR="00EA09B4" w:rsidRDefault="00EA09B4" w:rsidP="007C1F6E">
      <w:pPr>
        <w:tabs>
          <w:tab w:val="left" w:pos="2268"/>
        </w:tabs>
        <w:spacing w:after="0" w:line="300" w:lineRule="auto"/>
        <w:jc w:val="both"/>
        <w:rPr>
          <w:rFonts w:ascii="Segoe UI" w:eastAsia="Segoe UI" w:hAnsi="Segoe UI" w:cs="Segoe UI"/>
        </w:rPr>
      </w:pPr>
    </w:p>
    <w:p w:rsidR="00EA09B4" w:rsidRPr="002442E9" w:rsidRDefault="00EA09B4" w:rsidP="007C1F6E">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8E5ED9" w:rsidRDefault="008E5ED9" w:rsidP="008E5ED9">
      <w:pPr>
        <w:tabs>
          <w:tab w:val="left" w:pos="2268"/>
        </w:tabs>
        <w:spacing w:after="0" w:line="300" w:lineRule="auto"/>
        <w:jc w:val="both"/>
        <w:rPr>
          <w:rFonts w:ascii="Segoe UI" w:eastAsia="Segoe UI" w:hAnsi="Segoe UI" w:cs="Segoe UI"/>
          <w:sz w:val="23"/>
        </w:rPr>
      </w:pP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060/2026</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Pregão nº. 030/2026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0F7AE4" w:rsidRDefault="000F7AE4">
      <w:pPr>
        <w:tabs>
          <w:tab w:val="left" w:pos="2268"/>
        </w:tabs>
        <w:spacing w:after="0" w:line="300" w:lineRule="auto"/>
        <w:jc w:val="both"/>
        <w:rPr>
          <w:rFonts w:ascii="Segoe UI" w:eastAsia="Segoe UI" w:hAnsi="Segoe UI" w:cs="Segoe UI"/>
        </w:rPr>
      </w:pPr>
    </w:p>
    <w:p w:rsidR="000F7AE4" w:rsidRDefault="000F7AE4">
      <w:pPr>
        <w:tabs>
          <w:tab w:val="left" w:pos="2268"/>
        </w:tabs>
        <w:spacing w:after="0" w:line="300" w:lineRule="auto"/>
        <w:jc w:val="both"/>
        <w:rPr>
          <w:rFonts w:ascii="Segoe UI" w:eastAsia="Segoe UI" w:hAnsi="Segoe UI" w:cs="Segoe UI"/>
        </w:rPr>
      </w:pPr>
    </w:p>
    <w:p w:rsidR="000F7AE4" w:rsidRDefault="000F7AE4">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377850" w:rsidRDefault="00377850">
      <w:pPr>
        <w:tabs>
          <w:tab w:val="left" w:pos="2268"/>
        </w:tabs>
        <w:spacing w:after="0" w:line="300" w:lineRule="auto"/>
        <w:jc w:val="both"/>
        <w:rPr>
          <w:rFonts w:ascii="Segoe UI" w:eastAsia="Segoe UI" w:hAnsi="Segoe UI" w:cs="Segoe UI"/>
          <w:b/>
        </w:rPr>
      </w:pPr>
    </w:p>
    <w:p w:rsidR="00377850" w:rsidRDefault="00377850">
      <w:pPr>
        <w:tabs>
          <w:tab w:val="left" w:pos="2268"/>
        </w:tabs>
        <w:spacing w:after="0" w:line="300" w:lineRule="auto"/>
        <w:jc w:val="both"/>
        <w:rPr>
          <w:rFonts w:ascii="Segoe UI" w:eastAsia="Segoe UI" w:hAnsi="Segoe UI" w:cs="Segoe UI"/>
          <w:b/>
        </w:rPr>
      </w:pPr>
    </w:p>
    <w:p w:rsidR="00377850" w:rsidRDefault="00377850">
      <w:pPr>
        <w:tabs>
          <w:tab w:val="left" w:pos="2268"/>
        </w:tabs>
        <w:spacing w:after="0" w:line="300" w:lineRule="auto"/>
        <w:jc w:val="both"/>
        <w:rPr>
          <w:rFonts w:ascii="Segoe UI" w:eastAsia="Segoe UI" w:hAnsi="Segoe UI" w:cs="Segoe UI"/>
          <w:b/>
        </w:rPr>
      </w:pPr>
    </w:p>
    <w:p w:rsidR="00377850" w:rsidRPr="008E2E8D" w:rsidRDefault="00377850" w:rsidP="0037785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ANEXO IV</w:t>
      </w:r>
    </w:p>
    <w:p w:rsidR="00377850" w:rsidRPr="008E2E8D" w:rsidRDefault="00377850" w:rsidP="00377850">
      <w:pPr>
        <w:tabs>
          <w:tab w:val="left" w:pos="0"/>
        </w:tabs>
        <w:spacing w:after="0" w:line="300" w:lineRule="auto"/>
        <w:jc w:val="center"/>
        <w:rPr>
          <w:rFonts w:ascii="Segoe UI" w:eastAsia="Segoe UI" w:hAnsi="Segoe UI" w:cs="Segoe UI"/>
          <w:b/>
          <w:sz w:val="24"/>
          <w:szCs w:val="24"/>
        </w:rPr>
      </w:pPr>
    </w:p>
    <w:p w:rsidR="00377850" w:rsidRPr="008E2E8D" w:rsidRDefault="00377850" w:rsidP="0037785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CUMPRIMENTO DO DISPOSTO NO INCISO XXXIII DO ART. 7º DA CR/88</w:t>
      </w:r>
    </w:p>
    <w:p w:rsidR="00377850" w:rsidRPr="008E2E8D" w:rsidRDefault="00377850" w:rsidP="00377850">
      <w:pPr>
        <w:tabs>
          <w:tab w:val="left" w:pos="2268"/>
        </w:tabs>
        <w:spacing w:after="0" w:line="300" w:lineRule="auto"/>
        <w:jc w:val="both"/>
        <w:rPr>
          <w:rFonts w:ascii="Segoe UI" w:eastAsia="Segoe UI" w:hAnsi="Segoe UI" w:cs="Segoe UI"/>
          <w:sz w:val="24"/>
          <w:szCs w:val="24"/>
        </w:rPr>
      </w:pP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060/2026</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Pregão nº. 030/2026</w:t>
      </w:r>
    </w:p>
    <w:p w:rsidR="00377850" w:rsidRPr="008E2E8D" w:rsidRDefault="00377850" w:rsidP="00377850">
      <w:pPr>
        <w:spacing w:after="0" w:line="300" w:lineRule="auto"/>
        <w:jc w:val="both"/>
        <w:rPr>
          <w:rFonts w:ascii="Segoe UI" w:eastAsia="Segoe UI" w:hAnsi="Segoe UI" w:cs="Segoe UI"/>
          <w:sz w:val="24"/>
          <w:szCs w:val="24"/>
        </w:rPr>
      </w:pPr>
    </w:p>
    <w:p w:rsidR="00377850" w:rsidRPr="008E2E8D" w:rsidRDefault="00377850" w:rsidP="0037785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 __________________________________________________________________________________, pessoa física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jurídica de direito privado, inscrita no CPF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CNPJ nº. ______________________________________, com sede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para os devidos fins, que cumpre o disposto no inciso XXXIII do art. 7º da CR/88.</w:t>
      </w:r>
    </w:p>
    <w:p w:rsidR="00377850" w:rsidRPr="008E2E8D" w:rsidRDefault="00377850" w:rsidP="00377850">
      <w:pPr>
        <w:spacing w:after="0" w:line="300" w:lineRule="auto"/>
        <w:jc w:val="both"/>
        <w:rPr>
          <w:rFonts w:ascii="Segoe UI" w:eastAsia="Segoe UI" w:hAnsi="Segoe UI" w:cs="Segoe UI"/>
          <w:sz w:val="24"/>
          <w:szCs w:val="24"/>
        </w:rPr>
      </w:pPr>
    </w:p>
    <w:p w:rsidR="00377850" w:rsidRPr="008E2E8D" w:rsidRDefault="00377850" w:rsidP="00377850">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rsidR="00377850" w:rsidRPr="008E2E8D" w:rsidRDefault="00377850" w:rsidP="00377850">
      <w:pPr>
        <w:spacing w:after="0" w:line="300" w:lineRule="auto"/>
        <w:jc w:val="both"/>
        <w:rPr>
          <w:rFonts w:ascii="Segoe UI" w:eastAsia="Segoe UI" w:hAnsi="Segoe UI" w:cs="Segoe UI"/>
          <w:sz w:val="24"/>
          <w:szCs w:val="24"/>
        </w:rPr>
      </w:pPr>
    </w:p>
    <w:p w:rsidR="00377850" w:rsidRPr="008E2E8D" w:rsidRDefault="00377850" w:rsidP="0037785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rsidR="00377850" w:rsidRPr="008E2E8D" w:rsidRDefault="00377850" w:rsidP="0037785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rsidR="00377850" w:rsidRPr="008E2E8D" w:rsidRDefault="00377850" w:rsidP="00377850">
      <w:pPr>
        <w:spacing w:line="300" w:lineRule="auto"/>
        <w:jc w:val="both"/>
        <w:rPr>
          <w:rFonts w:ascii="Segoe UI" w:eastAsia="Segoe UI" w:hAnsi="Segoe UI" w:cs="Segoe UI"/>
          <w:sz w:val="24"/>
          <w:szCs w:val="24"/>
        </w:rPr>
      </w:pPr>
    </w:p>
    <w:p w:rsidR="00377850" w:rsidRPr="008E2E8D" w:rsidRDefault="00377850" w:rsidP="00377850">
      <w:pPr>
        <w:spacing w:line="300" w:lineRule="auto"/>
        <w:jc w:val="both"/>
        <w:rPr>
          <w:rFonts w:ascii="Segoe UI" w:eastAsia="Segoe UI" w:hAnsi="Segoe UI" w:cs="Segoe UI"/>
          <w:sz w:val="24"/>
          <w:szCs w:val="24"/>
        </w:rPr>
      </w:pPr>
    </w:p>
    <w:p w:rsidR="00377850" w:rsidRPr="008E2E8D" w:rsidRDefault="00377850" w:rsidP="00377850">
      <w:pPr>
        <w:spacing w:line="300" w:lineRule="auto"/>
        <w:jc w:val="both"/>
        <w:rPr>
          <w:rFonts w:ascii="Segoe UI" w:eastAsia="Segoe UI" w:hAnsi="Segoe UI" w:cs="Segoe UI"/>
          <w:sz w:val="24"/>
          <w:szCs w:val="24"/>
        </w:rPr>
      </w:pPr>
    </w:p>
    <w:p w:rsidR="00377850" w:rsidRDefault="00377850" w:rsidP="00377850">
      <w:pPr>
        <w:spacing w:line="300" w:lineRule="auto"/>
        <w:jc w:val="both"/>
        <w:rPr>
          <w:rFonts w:ascii="Segoe UI" w:eastAsia="Segoe UI" w:hAnsi="Segoe UI" w:cs="Segoe UI"/>
          <w:sz w:val="24"/>
          <w:szCs w:val="24"/>
        </w:rPr>
      </w:pPr>
    </w:p>
    <w:p w:rsidR="00377850" w:rsidRDefault="00377850" w:rsidP="00377850">
      <w:pPr>
        <w:spacing w:line="300" w:lineRule="auto"/>
        <w:jc w:val="both"/>
        <w:rPr>
          <w:rFonts w:ascii="Segoe UI" w:eastAsia="Segoe UI" w:hAnsi="Segoe UI" w:cs="Segoe UI"/>
          <w:sz w:val="24"/>
          <w:szCs w:val="24"/>
        </w:rPr>
      </w:pPr>
    </w:p>
    <w:p w:rsidR="00377850" w:rsidRPr="008E2E8D" w:rsidRDefault="00377850" w:rsidP="00377850">
      <w:pPr>
        <w:spacing w:line="300" w:lineRule="auto"/>
        <w:jc w:val="both"/>
        <w:rPr>
          <w:rFonts w:ascii="Segoe UI" w:eastAsia="Segoe UI" w:hAnsi="Segoe UI" w:cs="Segoe UI"/>
          <w:sz w:val="24"/>
          <w:szCs w:val="24"/>
        </w:rPr>
      </w:pPr>
    </w:p>
    <w:p w:rsidR="00377850" w:rsidRPr="008E2E8D" w:rsidRDefault="00377850" w:rsidP="0037785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ANEXO V</w:t>
      </w:r>
    </w:p>
    <w:p w:rsidR="00377850" w:rsidRPr="008E2E8D" w:rsidRDefault="00377850" w:rsidP="00377850">
      <w:pPr>
        <w:tabs>
          <w:tab w:val="left" w:pos="0"/>
        </w:tabs>
        <w:spacing w:after="0" w:line="300" w:lineRule="auto"/>
        <w:jc w:val="center"/>
        <w:rPr>
          <w:rFonts w:ascii="Segoe UI" w:eastAsia="Segoe UI" w:hAnsi="Segoe UI" w:cs="Segoe UI"/>
          <w:b/>
          <w:sz w:val="24"/>
          <w:szCs w:val="24"/>
        </w:rPr>
      </w:pPr>
    </w:p>
    <w:p w:rsidR="00377850" w:rsidRPr="008E2E8D" w:rsidRDefault="00377850" w:rsidP="0037785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CUMPRIMENTO DE RESERVA DE CARGOS PARA PESSOA COM DEFICIÊNCIA E PARA REABILITAÇÃO</w:t>
      </w:r>
    </w:p>
    <w:p w:rsidR="00377850" w:rsidRPr="008E2E8D" w:rsidRDefault="00377850" w:rsidP="00377850">
      <w:pPr>
        <w:tabs>
          <w:tab w:val="left" w:pos="2268"/>
        </w:tabs>
        <w:spacing w:after="0" w:line="300" w:lineRule="auto"/>
        <w:jc w:val="both"/>
        <w:rPr>
          <w:rFonts w:ascii="Segoe UI" w:eastAsia="Segoe UI" w:hAnsi="Segoe UI" w:cs="Segoe UI"/>
          <w:sz w:val="24"/>
          <w:szCs w:val="24"/>
        </w:rPr>
      </w:pP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060/2026</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Pregão nº. 030/2026</w:t>
      </w:r>
    </w:p>
    <w:p w:rsidR="00377850" w:rsidRPr="008E2E8D" w:rsidRDefault="00377850" w:rsidP="00377850">
      <w:pPr>
        <w:spacing w:after="0" w:line="300" w:lineRule="auto"/>
        <w:jc w:val="both"/>
        <w:rPr>
          <w:rFonts w:ascii="Segoe UI" w:eastAsia="Segoe UI" w:hAnsi="Segoe UI" w:cs="Segoe UI"/>
          <w:sz w:val="24"/>
          <w:szCs w:val="24"/>
        </w:rPr>
      </w:pPr>
    </w:p>
    <w:p w:rsidR="00377850" w:rsidRPr="008E2E8D" w:rsidRDefault="00377850" w:rsidP="0037785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A empresa 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 xml:space="preserve">para os devidos fins, que cumpre as exigências de reserva de cargos para pessoa com deficiência e para reabilitação da Previdência Social, prevista em lei e outras normas específica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é desobrigado de cumprir as exigências de reserva de cargos para pessoa com deficiência e para reabilitação da Previdência Social, conforme previsto em lei e outras normas específica.</w:t>
      </w:r>
    </w:p>
    <w:p w:rsidR="00377850" w:rsidRPr="008E2E8D" w:rsidRDefault="00377850" w:rsidP="00377850">
      <w:pPr>
        <w:spacing w:after="0" w:line="300" w:lineRule="auto"/>
        <w:jc w:val="both"/>
        <w:rPr>
          <w:rFonts w:ascii="Segoe UI" w:eastAsia="Segoe UI" w:hAnsi="Segoe UI" w:cs="Segoe UI"/>
          <w:sz w:val="24"/>
          <w:szCs w:val="24"/>
        </w:rPr>
      </w:pPr>
    </w:p>
    <w:p w:rsidR="00377850" w:rsidRPr="008E2E8D" w:rsidRDefault="00377850" w:rsidP="00377850">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rsidR="00377850" w:rsidRPr="008E2E8D" w:rsidRDefault="00377850" w:rsidP="00377850">
      <w:pPr>
        <w:spacing w:after="0" w:line="300" w:lineRule="auto"/>
        <w:jc w:val="both"/>
        <w:rPr>
          <w:rFonts w:ascii="Segoe UI" w:eastAsia="Segoe UI" w:hAnsi="Segoe UI" w:cs="Segoe UI"/>
          <w:sz w:val="24"/>
          <w:szCs w:val="24"/>
        </w:rPr>
      </w:pPr>
    </w:p>
    <w:p w:rsidR="00377850" w:rsidRPr="008E2E8D" w:rsidRDefault="00377850" w:rsidP="0037785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rsidR="00377850" w:rsidRPr="008E2E8D" w:rsidRDefault="00377850" w:rsidP="0037785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rsidR="00377850" w:rsidRPr="008E2E8D" w:rsidRDefault="00377850" w:rsidP="00377850">
      <w:pPr>
        <w:spacing w:line="300" w:lineRule="auto"/>
        <w:jc w:val="both"/>
        <w:rPr>
          <w:rFonts w:ascii="Segoe UI" w:eastAsia="Segoe UI" w:hAnsi="Segoe UI" w:cs="Segoe UI"/>
          <w:sz w:val="24"/>
          <w:szCs w:val="24"/>
        </w:rPr>
      </w:pPr>
    </w:p>
    <w:p w:rsidR="00A4620C" w:rsidRDefault="00377850" w:rsidP="00A75B80">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A4620C" w:rsidP="00A75B80">
      <w:pPr>
        <w:tabs>
          <w:tab w:val="left" w:pos="2268"/>
        </w:tabs>
        <w:spacing w:after="0" w:line="300" w:lineRule="auto"/>
        <w:jc w:val="center"/>
        <w:rPr>
          <w:rFonts w:ascii="Segoe UI" w:eastAsia="Segoe UI" w:hAnsi="Segoe UI" w:cs="Segoe UI"/>
          <w:b/>
        </w:rPr>
      </w:pPr>
    </w:p>
    <w:p w:rsidR="00A4620C" w:rsidRDefault="00125B45" w:rsidP="00A75B80">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TERMO DE CREDENCIAMENTO</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060/2026</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Pregão nº. 030/2026</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E93341" w:rsidRDefault="00E93341">
      <w:pPr>
        <w:tabs>
          <w:tab w:val="left" w:pos="2268"/>
        </w:tabs>
        <w:spacing w:after="0" w:line="300" w:lineRule="auto"/>
        <w:jc w:val="both"/>
        <w:rPr>
          <w:rFonts w:ascii="Segoe UI" w:eastAsia="Segoe UI" w:hAnsi="Segoe UI" w:cs="Segoe UI"/>
          <w:b/>
        </w:rPr>
      </w:pPr>
    </w:p>
    <w:p w:rsidR="00E93341" w:rsidRDefault="00E933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377850" w:rsidRDefault="00377850">
      <w:pPr>
        <w:tabs>
          <w:tab w:val="left" w:pos="2268"/>
        </w:tabs>
        <w:spacing w:after="0" w:line="300" w:lineRule="auto"/>
        <w:jc w:val="both"/>
        <w:rPr>
          <w:rFonts w:ascii="Segoe UI" w:eastAsia="Segoe UI" w:hAnsi="Segoe UI" w:cs="Segoe UI"/>
          <w:b/>
        </w:rPr>
      </w:pPr>
    </w:p>
    <w:p w:rsidR="00377850" w:rsidRPr="008E2E8D" w:rsidRDefault="00377850" w:rsidP="0037785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ANEXO VII</w:t>
      </w:r>
    </w:p>
    <w:p w:rsidR="00377850" w:rsidRPr="008E2E8D" w:rsidRDefault="00377850" w:rsidP="00377850">
      <w:pPr>
        <w:tabs>
          <w:tab w:val="left" w:pos="0"/>
        </w:tabs>
        <w:spacing w:after="0" w:line="300" w:lineRule="auto"/>
        <w:jc w:val="center"/>
        <w:rPr>
          <w:rFonts w:ascii="Segoe UI" w:eastAsia="Segoe UI" w:hAnsi="Segoe UI" w:cs="Segoe UI"/>
          <w:b/>
          <w:sz w:val="24"/>
          <w:szCs w:val="24"/>
        </w:rPr>
      </w:pPr>
    </w:p>
    <w:p w:rsidR="00377850" w:rsidRPr="008E2E8D" w:rsidRDefault="00377850" w:rsidP="0037785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060/2026</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Pregão nº. 030/2026</w:t>
      </w:r>
    </w:p>
    <w:p w:rsidR="00377850" w:rsidRPr="008E2E8D" w:rsidRDefault="00377850" w:rsidP="00377850">
      <w:pPr>
        <w:tabs>
          <w:tab w:val="left" w:pos="2268"/>
        </w:tabs>
        <w:spacing w:after="0" w:line="300" w:lineRule="auto"/>
        <w:rPr>
          <w:rFonts w:ascii="Segoe UI" w:eastAsia="Segoe UI" w:hAnsi="Segoe UI" w:cs="Segoe UI"/>
          <w:b/>
          <w:sz w:val="24"/>
          <w:szCs w:val="24"/>
        </w:rPr>
      </w:pPr>
    </w:p>
    <w:p w:rsidR="00377850" w:rsidRPr="008E2E8D" w:rsidRDefault="00377850" w:rsidP="0037785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 _________________________________________________________________________________, pessoa física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jurídica de direito privado, inscrita no CPF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CNPJ nº. ______________________________________, com sede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377850" w:rsidRPr="008E2E8D" w:rsidRDefault="00377850" w:rsidP="00377850">
      <w:pPr>
        <w:spacing w:after="0" w:line="300" w:lineRule="auto"/>
        <w:jc w:val="both"/>
        <w:rPr>
          <w:rFonts w:ascii="Segoe UI" w:eastAsia="Segoe UI" w:hAnsi="Segoe UI" w:cs="Segoe UI"/>
          <w:sz w:val="24"/>
          <w:szCs w:val="24"/>
        </w:rPr>
      </w:pPr>
    </w:p>
    <w:p w:rsidR="00377850" w:rsidRPr="008E2E8D" w:rsidRDefault="00377850" w:rsidP="00377850">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rsidR="00377850" w:rsidRPr="008E2E8D" w:rsidRDefault="00377850" w:rsidP="00377850">
      <w:pPr>
        <w:spacing w:after="0" w:line="300" w:lineRule="auto"/>
        <w:jc w:val="both"/>
        <w:rPr>
          <w:rFonts w:ascii="Segoe UI" w:eastAsia="Segoe UI" w:hAnsi="Segoe UI" w:cs="Segoe UI"/>
          <w:sz w:val="24"/>
          <w:szCs w:val="24"/>
        </w:rPr>
      </w:pPr>
    </w:p>
    <w:p w:rsidR="00377850" w:rsidRPr="008E2E8D" w:rsidRDefault="00377850" w:rsidP="0037785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rsidR="00377850" w:rsidRPr="008E2E8D" w:rsidRDefault="00377850" w:rsidP="0037785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rsidR="00377850" w:rsidRPr="008E2E8D" w:rsidRDefault="00377850" w:rsidP="00377850">
      <w:pPr>
        <w:tabs>
          <w:tab w:val="left" w:pos="2268"/>
        </w:tabs>
        <w:spacing w:after="0" w:line="300" w:lineRule="auto"/>
        <w:rPr>
          <w:rFonts w:ascii="Segoe UI" w:eastAsia="Segoe UI" w:hAnsi="Segoe UI" w:cs="Segoe UI"/>
          <w:b/>
          <w:sz w:val="24"/>
          <w:szCs w:val="24"/>
        </w:rPr>
      </w:pPr>
    </w:p>
    <w:p w:rsidR="00377850" w:rsidRPr="008E2E8D" w:rsidRDefault="00377850" w:rsidP="00377850">
      <w:pPr>
        <w:tabs>
          <w:tab w:val="left" w:pos="2268"/>
        </w:tabs>
        <w:spacing w:after="0" w:line="300" w:lineRule="auto"/>
        <w:jc w:val="center"/>
        <w:rPr>
          <w:rFonts w:ascii="Segoe UI" w:eastAsia="Segoe UI" w:hAnsi="Segoe UI" w:cs="Segoe UI"/>
          <w:b/>
          <w:sz w:val="24"/>
          <w:szCs w:val="24"/>
        </w:rPr>
      </w:pPr>
    </w:p>
    <w:p w:rsidR="00377850" w:rsidRDefault="00377850">
      <w:pPr>
        <w:tabs>
          <w:tab w:val="left" w:pos="2268"/>
        </w:tabs>
        <w:spacing w:after="0" w:line="300" w:lineRule="auto"/>
        <w:jc w:val="both"/>
        <w:rPr>
          <w:rFonts w:ascii="Segoe UI" w:eastAsia="Segoe UI" w:hAnsi="Segoe UI" w:cs="Segoe UI"/>
          <w:b/>
        </w:rPr>
      </w:pPr>
    </w:p>
    <w:p w:rsidR="00377850" w:rsidRDefault="00377850">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r w:rsidR="00377850">
        <w:rPr>
          <w:rFonts w:ascii="Segoe UI" w:eastAsia="Segoe UI" w:hAnsi="Segoe UI" w:cs="Segoe UI"/>
          <w:b/>
        </w:rPr>
        <w:t>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8E5ED9" w:rsidRDefault="008E5ED9" w:rsidP="008E5ED9">
      <w:pPr>
        <w:tabs>
          <w:tab w:val="left" w:pos="2268"/>
        </w:tabs>
        <w:spacing w:after="0" w:line="300" w:lineRule="auto"/>
        <w:jc w:val="both"/>
        <w:rPr>
          <w:rFonts w:ascii="Segoe UI" w:eastAsia="Segoe UI" w:hAnsi="Segoe UI" w:cs="Segoe UI"/>
          <w:sz w:val="23"/>
        </w:rPr>
      </w:pP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060/2026</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Pregão nº. 030/2026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6F07F3">
      <w:pPr>
        <w:tabs>
          <w:tab w:val="left" w:pos="2268"/>
        </w:tabs>
        <w:spacing w:after="0" w:line="300" w:lineRule="auto"/>
        <w:jc w:val="both"/>
        <w:rPr>
          <w:rFonts w:ascii="Segoe UI" w:hAnsi="Segoe UI" w:cs="Segoe UI"/>
          <w:b/>
          <w:sz w:val="23"/>
          <w:szCs w:val="23"/>
        </w:rPr>
      </w:pPr>
      <w:r w:rsidRPr="00F66B9A">
        <w:rPr>
          <w:rFonts w:ascii="Segoe UI" w:hAnsi="Segoe UI" w:cs="Segoe UI"/>
          <w:b/>
          <w:sz w:val="23"/>
          <w:szCs w:val="23"/>
        </w:rPr>
        <w:t>CONTRATAÇÃO DE EMPRESA PARA FORNECIMENTO DE 01 TRATOR AGRÍCOLA 4X4, PARA ATENDER A SECRETARIA DE AGRICULTURA</w:t>
      </w:r>
      <w:r>
        <w:rPr>
          <w:rFonts w:ascii="Segoe UI" w:hAnsi="Segoe UI" w:cs="Segoe UI"/>
          <w:b/>
          <w:sz w:val="23"/>
          <w:szCs w:val="23"/>
        </w:rPr>
        <w:t xml:space="preserve"> NO MUNICÍPIO DE SÃO SEBASTIÃO DO ANTA.</w:t>
      </w:r>
    </w:p>
    <w:p w:rsidR="006F07F3" w:rsidRDefault="006F07F3">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377850">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8C5942">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8E5ED9" w:rsidRDefault="008E5ED9" w:rsidP="008E5ED9">
      <w:pPr>
        <w:tabs>
          <w:tab w:val="left" w:pos="2268"/>
        </w:tabs>
        <w:spacing w:after="0" w:line="300" w:lineRule="auto"/>
        <w:jc w:val="both"/>
        <w:rPr>
          <w:rFonts w:ascii="Segoe UI" w:eastAsia="Segoe UI" w:hAnsi="Segoe UI" w:cs="Segoe UI"/>
          <w:sz w:val="23"/>
        </w:rPr>
      </w:pP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060/2026</w:t>
      </w:r>
    </w:p>
    <w:p w:rsidR="00857B1A" w:rsidRDefault="00857B1A" w:rsidP="00857B1A">
      <w:pPr>
        <w:tabs>
          <w:tab w:val="left" w:pos="2268"/>
        </w:tabs>
        <w:spacing w:after="0" w:line="300" w:lineRule="auto"/>
        <w:jc w:val="both"/>
        <w:rPr>
          <w:rFonts w:ascii="Segoe UI" w:eastAsia="Segoe UI" w:hAnsi="Segoe UI" w:cs="Segoe UI"/>
        </w:rPr>
      </w:pPr>
      <w:r>
        <w:rPr>
          <w:rFonts w:ascii="Segoe UI" w:eastAsia="Segoe UI" w:hAnsi="Segoe UI" w:cs="Segoe UI"/>
        </w:rPr>
        <w:t>Pregão nº. 030/2026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w:t>
      </w:r>
      <w:r w:rsidRPr="000E29E4">
        <w:rPr>
          <w:rFonts w:ascii="Segoe UI" w:eastAsia="Segoe UI" w:hAnsi="Segoe UI" w:cs="Segoe UI"/>
        </w:rPr>
        <w:t>Prefeito</w:t>
      </w:r>
      <w:r>
        <w:rPr>
          <w:rFonts w:ascii="Segoe UI" w:eastAsia="Segoe UI" w:hAnsi="Segoe UI" w:cs="Segoe UI"/>
        </w:rPr>
        <w:t xml:space="preserve">(a)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7D37CA" w:rsidRPr="00F66B9A">
        <w:rPr>
          <w:rFonts w:ascii="Segoe UI" w:hAnsi="Segoe UI" w:cs="Segoe UI"/>
          <w:b/>
          <w:sz w:val="23"/>
          <w:szCs w:val="23"/>
        </w:rPr>
        <w:t>CONTRATAÇÃO DE EMPRESA PARA FORNECIMENTO DE 01 TRATOR AGRÍCOLA 4X4, PARA ATENDER A SECRETARIA DE AGRICULTURA</w:t>
      </w:r>
      <w:r w:rsidR="007D37CA">
        <w:rPr>
          <w:rFonts w:ascii="Segoe UI" w:hAnsi="Segoe UI" w:cs="Segoe UI"/>
          <w:b/>
          <w:sz w:val="23"/>
          <w:szCs w:val="23"/>
        </w:rPr>
        <w:t xml:space="preserve"> NO MUNICÍPIO DE SÃO SEBASTIÃO DO ANTA</w:t>
      </w:r>
      <w:r>
        <w:rPr>
          <w:rFonts w:ascii="Segoe UI" w:eastAsia="Segoe UI" w:hAnsi="Segoe UI" w:cs="Segoe UI"/>
        </w:rPr>
        <w:t>, conforme condições estabelecidas abaixo:</w:t>
      </w:r>
    </w:p>
    <w:tbl>
      <w:tblPr>
        <w:tblStyle w:val="Tabelacomgrade"/>
        <w:tblW w:w="8642" w:type="dxa"/>
        <w:tblLayout w:type="fixed"/>
        <w:tblLook w:val="04A0" w:firstRow="1" w:lastRow="0" w:firstColumn="1" w:lastColumn="0" w:noHBand="0" w:noVBand="1"/>
      </w:tblPr>
      <w:tblGrid>
        <w:gridCol w:w="767"/>
        <w:gridCol w:w="1071"/>
        <w:gridCol w:w="847"/>
        <w:gridCol w:w="4540"/>
        <w:gridCol w:w="1417"/>
      </w:tblGrid>
      <w:tr w:rsidR="004F4F0F" w:rsidRPr="00132D0D" w:rsidTr="001352F5">
        <w:tc>
          <w:tcPr>
            <w:tcW w:w="76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ITEM</w:t>
            </w:r>
          </w:p>
        </w:tc>
        <w:tc>
          <w:tcPr>
            <w:tcW w:w="1071"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QUANT</w:t>
            </w:r>
          </w:p>
        </w:tc>
        <w:tc>
          <w:tcPr>
            <w:tcW w:w="84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UNID</w:t>
            </w:r>
          </w:p>
        </w:tc>
        <w:tc>
          <w:tcPr>
            <w:tcW w:w="4540"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DESCRIÇÃO</w:t>
            </w:r>
          </w:p>
        </w:tc>
        <w:tc>
          <w:tcPr>
            <w:tcW w:w="141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V. UNIT.</w:t>
            </w:r>
          </w:p>
        </w:tc>
      </w:tr>
      <w:tr w:rsidR="004F4F0F" w:rsidRPr="00132D0D" w:rsidTr="001352F5">
        <w:tc>
          <w:tcPr>
            <w:tcW w:w="767" w:type="dxa"/>
          </w:tcPr>
          <w:p w:rsidR="004F4F0F" w:rsidRPr="00132D0D" w:rsidRDefault="004F4F0F" w:rsidP="001352F5">
            <w:pPr>
              <w:tabs>
                <w:tab w:val="left" w:pos="2268"/>
              </w:tabs>
              <w:spacing w:line="300" w:lineRule="auto"/>
              <w:rPr>
                <w:rFonts w:ascii="Segoe UI" w:hAnsi="Segoe UI" w:cs="Segoe UI"/>
                <w:sz w:val="20"/>
                <w:szCs w:val="20"/>
              </w:rPr>
            </w:pPr>
            <w:r w:rsidRPr="00132D0D">
              <w:rPr>
                <w:rFonts w:ascii="Segoe UI" w:hAnsi="Segoe UI" w:cs="Segoe UI"/>
                <w:sz w:val="20"/>
                <w:szCs w:val="20"/>
              </w:rPr>
              <w:t>01</w:t>
            </w:r>
          </w:p>
        </w:tc>
        <w:tc>
          <w:tcPr>
            <w:tcW w:w="1071"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01</w:t>
            </w:r>
          </w:p>
        </w:tc>
        <w:tc>
          <w:tcPr>
            <w:tcW w:w="847" w:type="dxa"/>
          </w:tcPr>
          <w:p w:rsidR="004F4F0F" w:rsidRPr="00132D0D" w:rsidRDefault="004F4F0F" w:rsidP="001352F5">
            <w:pPr>
              <w:tabs>
                <w:tab w:val="left" w:pos="2268"/>
              </w:tabs>
              <w:spacing w:line="300" w:lineRule="auto"/>
              <w:jc w:val="center"/>
              <w:rPr>
                <w:rFonts w:ascii="Segoe UI" w:hAnsi="Segoe UI" w:cs="Segoe UI"/>
                <w:sz w:val="20"/>
                <w:szCs w:val="20"/>
              </w:rPr>
            </w:pPr>
            <w:r w:rsidRPr="00132D0D">
              <w:rPr>
                <w:rFonts w:ascii="Segoe UI" w:hAnsi="Segoe UI" w:cs="Segoe UI"/>
                <w:sz w:val="20"/>
                <w:szCs w:val="20"/>
              </w:rPr>
              <w:t>UNID</w:t>
            </w:r>
          </w:p>
        </w:tc>
        <w:tc>
          <w:tcPr>
            <w:tcW w:w="4540" w:type="dxa"/>
          </w:tcPr>
          <w:p w:rsidR="004F4F0F" w:rsidRPr="00132D0D" w:rsidRDefault="004F4F0F" w:rsidP="001352F5">
            <w:pPr>
              <w:tabs>
                <w:tab w:val="left" w:pos="2268"/>
              </w:tabs>
              <w:spacing w:line="300" w:lineRule="auto"/>
              <w:jc w:val="both"/>
              <w:rPr>
                <w:rFonts w:ascii="Segoe UI" w:hAnsi="Segoe UI" w:cs="Segoe UI"/>
                <w:sz w:val="20"/>
                <w:szCs w:val="20"/>
              </w:rPr>
            </w:pPr>
            <w:r w:rsidRPr="00132D0D">
              <w:rPr>
                <w:rFonts w:ascii="Segoe UI" w:hAnsi="Segoe UI" w:cs="Segoe UI"/>
                <w:sz w:val="20"/>
                <w:szCs w:val="20"/>
              </w:rPr>
              <w:t xml:space="preserve">TRATOR AGRÍCOLA NOVO, 0KM, SOBRE RODAS; ANO/MODELO ATUAL, TRAÇÃO 4X4 CENTRAL, MOTOR A DIESEL; POTÊNCIA MÍNIMA DE 80 CV; MÍNIMO DE 3 CILINDROS TURBO, ALIMENTAÇÃO BOMBA INJETORA MECÂNICA, 08 VELOCIDADES A FRENTE E 4 A </w:t>
            </w:r>
            <w:proofErr w:type="gramStart"/>
            <w:r w:rsidRPr="00132D0D">
              <w:rPr>
                <w:rFonts w:ascii="Segoe UI" w:hAnsi="Segoe UI" w:cs="Segoe UI"/>
                <w:sz w:val="20"/>
                <w:szCs w:val="20"/>
              </w:rPr>
              <w:t xml:space="preserve">RÉ,   </w:t>
            </w:r>
            <w:proofErr w:type="gramEnd"/>
            <w:r w:rsidRPr="00132D0D">
              <w:rPr>
                <w:rFonts w:ascii="Segoe UI" w:hAnsi="Segoe UI" w:cs="Segoe UI"/>
                <w:sz w:val="20"/>
                <w:szCs w:val="20"/>
              </w:rPr>
              <w:t>COM TOMADA DE FORÇA INDEPENDENTE; DIREÇÃO HIDRÁULICA/HIDROSTÁTICA; LEVEMENTE HIDRÁULICO DE 03 (TRÊS) PONTOS; COM FAROL, CAPOTA E CINTO DE SEGURANÇA.  PLATAFORMA COM ESTRUTURA ROPS.</w:t>
            </w:r>
          </w:p>
        </w:tc>
        <w:tc>
          <w:tcPr>
            <w:tcW w:w="1417" w:type="dxa"/>
          </w:tcPr>
          <w:p w:rsidR="004F4F0F" w:rsidRPr="00132D0D" w:rsidRDefault="004F4F0F" w:rsidP="004F4F0F">
            <w:pPr>
              <w:tabs>
                <w:tab w:val="left" w:pos="2268"/>
              </w:tabs>
              <w:spacing w:line="300" w:lineRule="auto"/>
              <w:jc w:val="center"/>
              <w:rPr>
                <w:rFonts w:ascii="Segoe UI" w:hAnsi="Segoe UI" w:cs="Segoe UI"/>
                <w:sz w:val="20"/>
                <w:szCs w:val="20"/>
              </w:rPr>
            </w:pPr>
          </w:p>
        </w:tc>
      </w:tr>
    </w:tbl>
    <w:p w:rsidR="00A4620C" w:rsidRDefault="00A4620C">
      <w:pPr>
        <w:tabs>
          <w:tab w:val="left" w:pos="2268"/>
        </w:tabs>
        <w:spacing w:after="0" w:line="300" w:lineRule="auto"/>
        <w:jc w:val="both"/>
        <w:rPr>
          <w:rFonts w:ascii="Segoe UI" w:eastAsia="Segoe UI" w:hAnsi="Segoe UI" w:cs="Segoe UI"/>
        </w:rPr>
      </w:pPr>
    </w:p>
    <w:p w:rsidR="00FE3F32" w:rsidRDefault="00FE3F3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6.5. Após o interregno de 01 (um) ano, e independentemente de pedido do(a) Contratado(a), os preços iniciais serão reajustados, mediante a aplicação, pelo </w:t>
      </w:r>
      <w:r>
        <w:rPr>
          <w:rFonts w:ascii="Segoe UI" w:eastAsia="Segoe UI" w:hAnsi="Segoe UI" w:cs="Segoe UI"/>
        </w:rPr>
        <w:lastRenderedPageBreak/>
        <w:t>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A316CD" w:rsidRDefault="00A316CD">
      <w:pPr>
        <w:tabs>
          <w:tab w:val="left" w:pos="2268"/>
        </w:tabs>
        <w:spacing w:after="0" w:line="300" w:lineRule="auto"/>
        <w:jc w:val="both"/>
        <w:rPr>
          <w:rFonts w:ascii="Segoe UI" w:eastAsia="Segoe UI" w:hAnsi="Segoe UI" w:cs="Segoe UI"/>
          <w:b/>
        </w:rPr>
      </w:pPr>
    </w:p>
    <w:p w:rsidR="00081D51" w:rsidRDefault="001A4F5B" w:rsidP="00081D51">
      <w:pPr>
        <w:spacing w:line="300" w:lineRule="auto"/>
        <w:jc w:val="both"/>
        <w:rPr>
          <w:rFonts w:ascii="Segoe UI" w:hAnsi="Segoe UI" w:cs="Segoe UI"/>
        </w:rPr>
      </w:pPr>
      <w:r>
        <w:rPr>
          <w:rFonts w:ascii="Segoe UI" w:hAnsi="Segoe UI" w:cs="Segoe UI"/>
        </w:rPr>
        <w:lastRenderedPageBreak/>
        <w:t>020211 2060600151035 449052 - 616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15.2.37. Refazer, às suas expensas, os trabalhos executados em desacordo com o estabelecido nas especificações, bem como substituir aqueles realizados com materiais </w:t>
      </w:r>
      <w:r>
        <w:rPr>
          <w:rFonts w:ascii="Segoe UI" w:eastAsia="Segoe UI" w:hAnsi="Segoe UI" w:cs="Segoe UI"/>
        </w:rPr>
        <w:lastRenderedPageBreak/>
        <w:t>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lastRenderedPageBreak/>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081D51">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w:t>
      </w:r>
      <w:r>
        <w:rPr>
          <w:rFonts w:ascii="Segoe UI" w:eastAsia="Segoe UI" w:hAnsi="Segoe UI" w:cs="Segoe UI"/>
        </w:rPr>
        <w:t>25</w:t>
      </w:r>
      <w:r w:rsidR="00125B45">
        <w:rPr>
          <w:rFonts w:ascii="Segoe UI" w:eastAsia="Segoe UI" w:hAnsi="Segoe UI" w:cs="Segoe UI"/>
        </w:rPr>
        <w:t xml:space="preserve">. </w:t>
      </w:r>
    </w:p>
    <w:p w:rsidR="00081D51" w:rsidRDefault="00081D51">
      <w:pPr>
        <w:tabs>
          <w:tab w:val="left" w:pos="2268"/>
        </w:tabs>
        <w:spacing w:after="0" w:line="300" w:lineRule="auto"/>
        <w:jc w:val="both"/>
        <w:rPr>
          <w:rFonts w:ascii="Segoe UI" w:eastAsia="Segoe UI" w:hAnsi="Segoe UI" w:cs="Segoe UI"/>
        </w:rPr>
      </w:pPr>
    </w:p>
    <w:p w:rsidR="00081D51" w:rsidRDefault="00081D51">
      <w:pPr>
        <w:tabs>
          <w:tab w:val="left" w:pos="2268"/>
        </w:tabs>
        <w:spacing w:after="0" w:line="300" w:lineRule="auto"/>
        <w:jc w:val="both"/>
        <w:rPr>
          <w:rFonts w:ascii="Segoe UI" w:eastAsia="Segoe UI" w:hAnsi="Segoe UI" w:cs="Segoe UI"/>
        </w:rPr>
      </w:pPr>
    </w:p>
    <w:p w:rsidR="00081D51" w:rsidRDefault="00081D51">
      <w:pPr>
        <w:tabs>
          <w:tab w:val="left" w:pos="2268"/>
        </w:tabs>
        <w:spacing w:after="0" w:line="300" w:lineRule="auto"/>
        <w:jc w:val="both"/>
        <w:rPr>
          <w:rFonts w:ascii="Segoe UI" w:eastAsia="Segoe UI" w:hAnsi="Segoe UI" w:cs="Segoe UI"/>
        </w:rPr>
      </w:pPr>
      <w:proofErr w:type="spellStart"/>
      <w:r>
        <w:rPr>
          <w:rFonts w:ascii="Segoe UI" w:eastAsia="Segoe UI" w:hAnsi="Segoe UI" w:cs="Segoe UI"/>
        </w:rPr>
        <w:t>Osmaninho</w:t>
      </w:r>
      <w:proofErr w:type="spellEnd"/>
      <w:r>
        <w:rPr>
          <w:rFonts w:ascii="Segoe UI" w:eastAsia="Segoe UI" w:hAnsi="Segoe UI" w:cs="Segoe UI"/>
        </w:rPr>
        <w:t xml:space="preserve"> Custódio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081D51" w:rsidRDefault="00081D51">
      <w:pPr>
        <w:tabs>
          <w:tab w:val="left" w:pos="2268"/>
        </w:tabs>
        <w:spacing w:after="0" w:line="300" w:lineRule="auto"/>
        <w:jc w:val="both"/>
        <w:rPr>
          <w:rFonts w:ascii="Segoe UI" w:eastAsia="Segoe UI" w:hAnsi="Segoe UI" w:cs="Segoe UI"/>
        </w:rPr>
      </w:pPr>
    </w:p>
    <w:p w:rsidR="00081D51" w:rsidRDefault="00081D51">
      <w:pPr>
        <w:tabs>
          <w:tab w:val="left" w:pos="2268"/>
        </w:tabs>
        <w:spacing w:after="0" w:line="300" w:lineRule="auto"/>
        <w:jc w:val="both"/>
        <w:rPr>
          <w:rFonts w:ascii="Segoe UI" w:eastAsia="Segoe UI" w:hAnsi="Segoe UI" w:cs="Segoe UI"/>
        </w:rPr>
      </w:pPr>
    </w:p>
    <w:p w:rsidR="00A4620C" w:rsidRDefault="00081D51">
      <w:pPr>
        <w:tabs>
          <w:tab w:val="left" w:pos="2268"/>
        </w:tabs>
        <w:spacing w:after="0" w:line="300" w:lineRule="auto"/>
        <w:jc w:val="both"/>
        <w:rPr>
          <w:rFonts w:ascii="Segoe UI" w:eastAsia="Segoe UI" w:hAnsi="Segoe UI" w:cs="Segoe UI"/>
          <w:b/>
        </w:rPr>
      </w:pPr>
      <w:r>
        <w:rPr>
          <w:rFonts w:ascii="Segoe UI" w:eastAsia="Segoe UI" w:hAnsi="Segoe UI" w:cs="Segoe UI"/>
          <w:b/>
        </w:rPr>
        <w:t>Empresa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DA4" w:rsidRDefault="00E33DA4" w:rsidP="00125B45">
      <w:pPr>
        <w:spacing w:after="0" w:line="240" w:lineRule="auto"/>
      </w:pPr>
      <w:r>
        <w:separator/>
      </w:r>
    </w:p>
  </w:endnote>
  <w:endnote w:type="continuationSeparator" w:id="0">
    <w:p w:rsidR="00E33DA4" w:rsidRDefault="00E33DA4"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DA4" w:rsidRDefault="00E33DA4" w:rsidP="00125B45">
      <w:pPr>
        <w:spacing w:after="0" w:line="240" w:lineRule="auto"/>
      </w:pPr>
      <w:r>
        <w:separator/>
      </w:r>
    </w:p>
  </w:footnote>
  <w:footnote w:type="continuationSeparator" w:id="0">
    <w:p w:rsidR="00E33DA4" w:rsidRDefault="00E33DA4"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23526C" w:rsidRPr="005C06F8" w:rsidTr="00125B45">
      <w:trPr>
        <w:trHeight w:val="364"/>
      </w:trPr>
      <w:tc>
        <w:tcPr>
          <w:tcW w:w="1536" w:type="dxa"/>
          <w:vMerge w:val="restart"/>
        </w:tcPr>
        <w:p w:rsidR="0023526C" w:rsidRPr="005C06F8" w:rsidRDefault="0023526C"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23526C" w:rsidRPr="005C06F8" w:rsidRDefault="0023526C" w:rsidP="00125B45">
          <w:pPr>
            <w:pStyle w:val="Cabealho"/>
            <w:tabs>
              <w:tab w:val="left" w:pos="5642"/>
            </w:tabs>
            <w:jc w:val="center"/>
            <w:rPr>
              <w:rFonts w:cs="Calibri"/>
              <w:sz w:val="18"/>
              <w:szCs w:val="18"/>
            </w:rPr>
          </w:pPr>
        </w:p>
        <w:p w:rsidR="0023526C" w:rsidRPr="005C06F8" w:rsidRDefault="0023526C"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23526C" w:rsidRDefault="0023526C"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23526C" w:rsidRPr="005C06F8" w:rsidRDefault="0023526C"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23526C" w:rsidRPr="005C06F8" w:rsidTr="00125B45">
      <w:trPr>
        <w:trHeight w:val="317"/>
      </w:trPr>
      <w:tc>
        <w:tcPr>
          <w:tcW w:w="1536" w:type="dxa"/>
          <w:vMerge/>
        </w:tcPr>
        <w:p w:rsidR="0023526C" w:rsidRPr="005C06F8" w:rsidRDefault="0023526C" w:rsidP="00125B45">
          <w:pPr>
            <w:pStyle w:val="Cabealho"/>
            <w:tabs>
              <w:tab w:val="left" w:pos="5642"/>
            </w:tabs>
            <w:rPr>
              <w:sz w:val="18"/>
              <w:szCs w:val="18"/>
            </w:rPr>
          </w:pPr>
        </w:p>
      </w:tc>
      <w:tc>
        <w:tcPr>
          <w:tcW w:w="6808" w:type="dxa"/>
        </w:tcPr>
        <w:p w:rsidR="0023526C" w:rsidRPr="005C06F8" w:rsidRDefault="0023526C" w:rsidP="00125B45">
          <w:pPr>
            <w:pStyle w:val="Cabealho"/>
            <w:tabs>
              <w:tab w:val="left" w:pos="5642"/>
            </w:tabs>
            <w:jc w:val="center"/>
            <w:rPr>
              <w:rFonts w:cs="Calibri"/>
              <w:sz w:val="18"/>
              <w:szCs w:val="18"/>
            </w:rPr>
          </w:pPr>
          <w:r w:rsidRPr="005C06F8">
            <w:rPr>
              <w:rFonts w:cs="Calibri"/>
              <w:sz w:val="18"/>
              <w:szCs w:val="18"/>
            </w:rPr>
            <w:t>CNPJ: 01.613.123/0001-60</w:t>
          </w:r>
        </w:p>
        <w:p w:rsidR="0023526C" w:rsidRPr="005C06F8" w:rsidRDefault="0023526C" w:rsidP="00125B45">
          <w:pPr>
            <w:pStyle w:val="Cabealho"/>
            <w:tabs>
              <w:tab w:val="left" w:pos="5642"/>
            </w:tabs>
            <w:jc w:val="center"/>
            <w:rPr>
              <w:rFonts w:cs="Calibri"/>
              <w:sz w:val="18"/>
              <w:szCs w:val="18"/>
            </w:rPr>
          </w:pPr>
        </w:p>
      </w:tc>
    </w:tr>
  </w:tbl>
  <w:p w:rsidR="0023526C" w:rsidRDefault="0023526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94531D"/>
    <w:multiLevelType w:val="multilevel"/>
    <w:tmpl w:val="7A3CE5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CB617B"/>
    <w:multiLevelType w:val="multilevel"/>
    <w:tmpl w:val="F1A26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8B438B"/>
    <w:multiLevelType w:val="multilevel"/>
    <w:tmpl w:val="D638BE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FD774A4"/>
    <w:multiLevelType w:val="multilevel"/>
    <w:tmpl w:val="FF7E1D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56C27DA"/>
    <w:multiLevelType w:val="multilevel"/>
    <w:tmpl w:val="141A8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F9629F3"/>
    <w:multiLevelType w:val="multilevel"/>
    <w:tmpl w:val="F9327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C691212"/>
    <w:multiLevelType w:val="multilevel"/>
    <w:tmpl w:val="F6862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1"/>
  </w:num>
  <w:num w:numId="3">
    <w:abstractNumId w:val="0"/>
  </w:num>
  <w:num w:numId="4">
    <w:abstractNumId w:val="2"/>
  </w:num>
  <w:num w:numId="5">
    <w:abstractNumId w:val="5"/>
  </w:num>
  <w:num w:numId="6">
    <w:abstractNumId w:val="7"/>
  </w:num>
  <w:num w:numId="7">
    <w:abstractNumId w:val="10"/>
  </w:num>
  <w:num w:numId="8">
    <w:abstractNumId w:val="6"/>
  </w:num>
  <w:num w:numId="9">
    <w:abstractNumId w:val="9"/>
  </w:num>
  <w:num w:numId="10">
    <w:abstractNumId w:val="1"/>
  </w:num>
  <w:num w:numId="11">
    <w:abstractNumId w:val="1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0C"/>
    <w:rsid w:val="00033C9E"/>
    <w:rsid w:val="00045CCA"/>
    <w:rsid w:val="00063DCC"/>
    <w:rsid w:val="00065668"/>
    <w:rsid w:val="00081D51"/>
    <w:rsid w:val="00091D22"/>
    <w:rsid w:val="000B7312"/>
    <w:rsid w:val="000E29E4"/>
    <w:rsid w:val="000F7AE4"/>
    <w:rsid w:val="00102F56"/>
    <w:rsid w:val="00117607"/>
    <w:rsid w:val="00125B45"/>
    <w:rsid w:val="0012792D"/>
    <w:rsid w:val="00132D0D"/>
    <w:rsid w:val="00140018"/>
    <w:rsid w:val="0017084E"/>
    <w:rsid w:val="00174D53"/>
    <w:rsid w:val="001810BD"/>
    <w:rsid w:val="001A3ABE"/>
    <w:rsid w:val="001A4985"/>
    <w:rsid w:val="001A4F5B"/>
    <w:rsid w:val="001C1B0F"/>
    <w:rsid w:val="001F141A"/>
    <w:rsid w:val="001F6390"/>
    <w:rsid w:val="00216697"/>
    <w:rsid w:val="0023526C"/>
    <w:rsid w:val="00240566"/>
    <w:rsid w:val="00243F84"/>
    <w:rsid w:val="0027450F"/>
    <w:rsid w:val="002E5C62"/>
    <w:rsid w:val="00322426"/>
    <w:rsid w:val="0034527A"/>
    <w:rsid w:val="003509CF"/>
    <w:rsid w:val="00377850"/>
    <w:rsid w:val="00383534"/>
    <w:rsid w:val="003934FA"/>
    <w:rsid w:val="003C5BAF"/>
    <w:rsid w:val="003D0EBD"/>
    <w:rsid w:val="003D3345"/>
    <w:rsid w:val="00401AC8"/>
    <w:rsid w:val="00407F64"/>
    <w:rsid w:val="00432DF6"/>
    <w:rsid w:val="00455A5F"/>
    <w:rsid w:val="00470B2D"/>
    <w:rsid w:val="00471407"/>
    <w:rsid w:val="0048331E"/>
    <w:rsid w:val="004A4B44"/>
    <w:rsid w:val="004D3347"/>
    <w:rsid w:val="004F4F0F"/>
    <w:rsid w:val="00524E4E"/>
    <w:rsid w:val="00556705"/>
    <w:rsid w:val="005803BF"/>
    <w:rsid w:val="00585887"/>
    <w:rsid w:val="005C194C"/>
    <w:rsid w:val="005D5602"/>
    <w:rsid w:val="005E7475"/>
    <w:rsid w:val="00630B8F"/>
    <w:rsid w:val="006A2E19"/>
    <w:rsid w:val="006A3717"/>
    <w:rsid w:val="006A416B"/>
    <w:rsid w:val="006D1A83"/>
    <w:rsid w:val="006D7A5C"/>
    <w:rsid w:val="006D7C54"/>
    <w:rsid w:val="006E0B1D"/>
    <w:rsid w:val="006F07F3"/>
    <w:rsid w:val="007C1F6E"/>
    <w:rsid w:val="007C463D"/>
    <w:rsid w:val="007C743C"/>
    <w:rsid w:val="007D1AC1"/>
    <w:rsid w:val="007D37CA"/>
    <w:rsid w:val="00800346"/>
    <w:rsid w:val="00857B1A"/>
    <w:rsid w:val="00857DEE"/>
    <w:rsid w:val="00875EF8"/>
    <w:rsid w:val="00884B9C"/>
    <w:rsid w:val="008C5942"/>
    <w:rsid w:val="008C6238"/>
    <w:rsid w:val="008E0BA4"/>
    <w:rsid w:val="008E5ED9"/>
    <w:rsid w:val="008F503D"/>
    <w:rsid w:val="0092647C"/>
    <w:rsid w:val="00972DA1"/>
    <w:rsid w:val="00996B05"/>
    <w:rsid w:val="009A0221"/>
    <w:rsid w:val="009A1BDF"/>
    <w:rsid w:val="009A77D1"/>
    <w:rsid w:val="009B5F38"/>
    <w:rsid w:val="009E54C8"/>
    <w:rsid w:val="00A04406"/>
    <w:rsid w:val="00A21807"/>
    <w:rsid w:val="00A24541"/>
    <w:rsid w:val="00A257E6"/>
    <w:rsid w:val="00A316CD"/>
    <w:rsid w:val="00A4620C"/>
    <w:rsid w:val="00A75B80"/>
    <w:rsid w:val="00A763E6"/>
    <w:rsid w:val="00AE0F2F"/>
    <w:rsid w:val="00B32F28"/>
    <w:rsid w:val="00BB1F0D"/>
    <w:rsid w:val="00BC769D"/>
    <w:rsid w:val="00BD28CE"/>
    <w:rsid w:val="00C41114"/>
    <w:rsid w:val="00C92465"/>
    <w:rsid w:val="00CD4C14"/>
    <w:rsid w:val="00CE257C"/>
    <w:rsid w:val="00CF5248"/>
    <w:rsid w:val="00D65116"/>
    <w:rsid w:val="00D65924"/>
    <w:rsid w:val="00DA1768"/>
    <w:rsid w:val="00DE242D"/>
    <w:rsid w:val="00E0033E"/>
    <w:rsid w:val="00E136F3"/>
    <w:rsid w:val="00E33DA4"/>
    <w:rsid w:val="00E6402C"/>
    <w:rsid w:val="00E93341"/>
    <w:rsid w:val="00EA09B4"/>
    <w:rsid w:val="00EA3302"/>
    <w:rsid w:val="00EA4439"/>
    <w:rsid w:val="00EB3F4E"/>
    <w:rsid w:val="00F17EB3"/>
    <w:rsid w:val="00F40F46"/>
    <w:rsid w:val="00F644B1"/>
    <w:rsid w:val="00F67D6B"/>
    <w:rsid w:val="00F755C4"/>
    <w:rsid w:val="00FA5DBE"/>
    <w:rsid w:val="00FB0537"/>
    <w:rsid w:val="00FB12AC"/>
    <w:rsid w:val="00FC66EB"/>
    <w:rsid w:val="00FD5C1C"/>
    <w:rsid w:val="00FE3F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DC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8E5ED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4A4B44"/>
    <w:pPr>
      <w:widowControl w:val="0"/>
      <w:autoSpaceDE w:val="0"/>
      <w:autoSpaceDN w:val="0"/>
      <w:spacing w:before="246" w:after="0" w:line="240" w:lineRule="auto"/>
      <w:ind w:left="710"/>
      <w:jc w:val="both"/>
    </w:pPr>
    <w:rPr>
      <w:rFonts w:ascii="Segoe UI" w:eastAsia="Segoe UI" w:hAnsi="Segoe UI" w:cs="Segoe UI"/>
      <w:sz w:val="23"/>
      <w:szCs w:val="23"/>
      <w:lang w:val="pt-PT" w:eastAsia="en-US"/>
    </w:rPr>
  </w:style>
  <w:style w:type="character" w:customStyle="1" w:styleId="CorpodetextoChar">
    <w:name w:val="Corpo de texto Char"/>
    <w:basedOn w:val="Fontepargpadro"/>
    <w:link w:val="Corpodetexto"/>
    <w:uiPriority w:val="1"/>
    <w:rsid w:val="004A4B44"/>
    <w:rPr>
      <w:rFonts w:ascii="Segoe UI" w:eastAsia="Segoe UI" w:hAnsi="Segoe UI" w:cs="Segoe UI"/>
      <w:sz w:val="23"/>
      <w:szCs w:val="23"/>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novobbmnet.com.br/" TargetMode="External"/><Relationship Id="rId4" Type="http://schemas.openxmlformats.org/officeDocument/2006/relationships/settings" Target="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71D9E-B820-4F22-95BC-F240EB9B4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48</Pages>
  <Words>14029</Words>
  <Characters>75760</Characters>
  <Application>Microsoft Office Word</Application>
  <DocSecurity>0</DocSecurity>
  <Lines>631</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7</cp:revision>
  <cp:lastPrinted>2026-05-11T17:32:00Z</cp:lastPrinted>
  <dcterms:created xsi:type="dcterms:W3CDTF">2026-05-11T14:43:00Z</dcterms:created>
  <dcterms:modified xsi:type="dcterms:W3CDTF">2026-05-11T17:32:00Z</dcterms:modified>
</cp:coreProperties>
</file>