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FF163" w14:textId="5BBF9EEF" w:rsidR="001E7F3C" w:rsidRDefault="001E7F3C" w:rsidP="005523A3">
      <w:pPr>
        <w:tabs>
          <w:tab w:val="left" w:pos="2085"/>
        </w:tabs>
        <w:spacing w:after="0" w:line="300" w:lineRule="auto"/>
        <w:rPr>
          <w:rFonts w:ascii="Segoe UI" w:hAnsi="Segoe UI" w:cs="Segoe UI"/>
          <w:b/>
          <w:color w:val="FF0000"/>
          <w:sz w:val="23"/>
          <w:szCs w:val="23"/>
        </w:rPr>
      </w:pPr>
    </w:p>
    <w:p w14:paraId="24C6AD1F" w14:textId="0EC47B4B" w:rsidR="008579BF" w:rsidRPr="005F5231" w:rsidRDefault="008579BF" w:rsidP="008579BF">
      <w:pPr>
        <w:tabs>
          <w:tab w:val="left" w:pos="2268"/>
        </w:tabs>
        <w:spacing w:after="0" w:line="300" w:lineRule="auto"/>
        <w:jc w:val="center"/>
        <w:rPr>
          <w:rFonts w:ascii="Segoe UI" w:hAnsi="Segoe UI" w:cs="Segoe UI"/>
          <w:b/>
          <w:color w:val="000000" w:themeColor="text1"/>
          <w:sz w:val="23"/>
          <w:szCs w:val="23"/>
        </w:rPr>
      </w:pPr>
      <w:r w:rsidRPr="005F5231">
        <w:rPr>
          <w:rFonts w:ascii="Segoe UI" w:hAnsi="Segoe UI" w:cs="Segoe UI"/>
          <w:b/>
          <w:color w:val="000000" w:themeColor="text1"/>
          <w:sz w:val="23"/>
          <w:szCs w:val="23"/>
        </w:rPr>
        <w:t>AVISO DE DISPENSA DE LICITAÇÃO PÚBLICA</w:t>
      </w:r>
      <w:r w:rsidR="00E56A15" w:rsidRPr="005F5231">
        <w:rPr>
          <w:rFonts w:ascii="Segoe UI" w:hAnsi="Segoe UI" w:cs="Segoe UI"/>
          <w:b/>
          <w:color w:val="000000" w:themeColor="text1"/>
          <w:sz w:val="23"/>
          <w:szCs w:val="23"/>
        </w:rPr>
        <w:t xml:space="preserve"> Nº. </w:t>
      </w:r>
      <w:r w:rsidR="001B1B2E">
        <w:rPr>
          <w:rFonts w:ascii="Segoe UI" w:hAnsi="Segoe UI" w:cs="Segoe UI"/>
          <w:b/>
          <w:color w:val="000000" w:themeColor="text1"/>
          <w:sz w:val="23"/>
          <w:szCs w:val="23"/>
        </w:rPr>
        <w:t>R</w:t>
      </w:r>
      <w:r w:rsidR="005F5231" w:rsidRPr="005F5231">
        <w:rPr>
          <w:rFonts w:ascii="Segoe UI" w:hAnsi="Segoe UI" w:cs="Segoe UI"/>
          <w:b/>
          <w:color w:val="000000" w:themeColor="text1"/>
          <w:sz w:val="23"/>
          <w:szCs w:val="23"/>
        </w:rPr>
        <w:t>020</w:t>
      </w:r>
      <w:r w:rsidR="00E56A15" w:rsidRPr="005F5231">
        <w:rPr>
          <w:rFonts w:ascii="Segoe UI" w:hAnsi="Segoe UI" w:cs="Segoe UI"/>
          <w:b/>
          <w:color w:val="000000" w:themeColor="text1"/>
          <w:sz w:val="23"/>
          <w:szCs w:val="23"/>
        </w:rPr>
        <w:t>/20</w:t>
      </w:r>
      <w:r w:rsidR="00203C82" w:rsidRPr="005F5231">
        <w:rPr>
          <w:rFonts w:ascii="Segoe UI" w:hAnsi="Segoe UI" w:cs="Segoe UI"/>
          <w:b/>
          <w:color w:val="000000" w:themeColor="text1"/>
          <w:sz w:val="23"/>
          <w:szCs w:val="23"/>
        </w:rPr>
        <w:t>26</w:t>
      </w:r>
    </w:p>
    <w:p w14:paraId="74EC321C" w14:textId="77777777" w:rsidR="008579BF" w:rsidRPr="005F5231" w:rsidRDefault="008579BF" w:rsidP="008579BF">
      <w:pPr>
        <w:tabs>
          <w:tab w:val="left" w:pos="2268"/>
        </w:tabs>
        <w:spacing w:after="0" w:line="300" w:lineRule="auto"/>
        <w:jc w:val="both"/>
        <w:rPr>
          <w:rFonts w:ascii="Segoe UI" w:hAnsi="Segoe UI" w:cs="Segoe UI"/>
          <w:color w:val="000000" w:themeColor="text1"/>
          <w:sz w:val="23"/>
          <w:szCs w:val="23"/>
        </w:rPr>
      </w:pPr>
    </w:p>
    <w:p w14:paraId="0265EF85" w14:textId="5A2735CF" w:rsidR="0002492C" w:rsidRDefault="0002492C"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1B1B2E">
        <w:rPr>
          <w:rFonts w:ascii="Segoe UI" w:hAnsi="Segoe UI" w:cs="Segoe UI"/>
          <w:sz w:val="23"/>
          <w:szCs w:val="23"/>
        </w:rPr>
        <w:t>R</w:t>
      </w:r>
      <w:r w:rsidR="005F5231">
        <w:rPr>
          <w:rFonts w:ascii="Segoe UI" w:hAnsi="Segoe UI" w:cs="Segoe UI"/>
          <w:sz w:val="23"/>
          <w:szCs w:val="23"/>
        </w:rPr>
        <w:t>086</w:t>
      </w:r>
      <w:r>
        <w:rPr>
          <w:rFonts w:ascii="Segoe UI" w:hAnsi="Segoe UI" w:cs="Segoe UI"/>
          <w:sz w:val="23"/>
          <w:szCs w:val="23"/>
        </w:rPr>
        <w:t>/20</w:t>
      </w:r>
      <w:r w:rsidR="00203C82">
        <w:rPr>
          <w:rFonts w:ascii="Segoe UI" w:hAnsi="Segoe UI" w:cs="Segoe UI"/>
          <w:sz w:val="23"/>
          <w:szCs w:val="23"/>
        </w:rPr>
        <w:t>26</w:t>
      </w:r>
    </w:p>
    <w:p w14:paraId="2288E4E3" w14:textId="54A1D937" w:rsidR="0002492C" w:rsidRDefault="00914139" w:rsidP="0002492C">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Dispensa de </w:t>
      </w:r>
      <w:r w:rsidR="0002492C">
        <w:rPr>
          <w:rFonts w:ascii="Segoe UI" w:hAnsi="Segoe UI" w:cs="Segoe UI"/>
          <w:sz w:val="23"/>
          <w:szCs w:val="23"/>
        </w:rPr>
        <w:t xml:space="preserve">Licitação Pública nº. </w:t>
      </w:r>
      <w:r w:rsidR="001B1B2E">
        <w:rPr>
          <w:rFonts w:ascii="Segoe UI" w:hAnsi="Segoe UI" w:cs="Segoe UI"/>
          <w:sz w:val="23"/>
          <w:szCs w:val="23"/>
        </w:rPr>
        <w:t>R</w:t>
      </w:r>
      <w:r w:rsidR="005F5231">
        <w:rPr>
          <w:rFonts w:ascii="Segoe UI" w:hAnsi="Segoe UI" w:cs="Segoe UI"/>
          <w:sz w:val="23"/>
          <w:szCs w:val="23"/>
        </w:rPr>
        <w:t>020</w:t>
      </w:r>
      <w:r w:rsidR="0002492C">
        <w:rPr>
          <w:rFonts w:ascii="Segoe UI" w:hAnsi="Segoe UI" w:cs="Segoe UI"/>
          <w:sz w:val="23"/>
          <w:szCs w:val="23"/>
        </w:rPr>
        <w:t>/20</w:t>
      </w:r>
      <w:r w:rsidR="00203C82">
        <w:rPr>
          <w:rFonts w:ascii="Segoe UI" w:hAnsi="Segoe UI" w:cs="Segoe UI"/>
          <w:sz w:val="23"/>
          <w:szCs w:val="23"/>
        </w:rPr>
        <w:t>26</w:t>
      </w:r>
    </w:p>
    <w:p w14:paraId="419B4A9A" w14:textId="77777777" w:rsidR="0002492C" w:rsidRDefault="0002492C" w:rsidP="0002492C">
      <w:pPr>
        <w:tabs>
          <w:tab w:val="left" w:pos="2268"/>
        </w:tabs>
        <w:spacing w:after="0" w:line="300" w:lineRule="auto"/>
        <w:jc w:val="both"/>
        <w:rPr>
          <w:rFonts w:ascii="Segoe UI" w:hAnsi="Segoe UI" w:cs="Segoe UI"/>
          <w:sz w:val="23"/>
          <w:szCs w:val="23"/>
        </w:rPr>
      </w:pPr>
    </w:p>
    <w:p w14:paraId="6FE824FE" w14:textId="2BBE985D" w:rsidR="008579BF" w:rsidRPr="00203C82" w:rsidRDefault="0053093E" w:rsidP="00203C82">
      <w:pPr>
        <w:tabs>
          <w:tab w:val="left" w:pos="2268"/>
        </w:tabs>
        <w:spacing w:after="160" w:line="300" w:lineRule="auto"/>
        <w:jc w:val="both"/>
        <w:rPr>
          <w:rFonts w:ascii="Segoe UI" w:hAnsi="Segoe UI" w:cs="Segoe UI"/>
          <w:sz w:val="23"/>
          <w:szCs w:val="23"/>
        </w:rPr>
      </w:pPr>
      <w:r>
        <w:rPr>
          <w:rFonts w:ascii="Segoe UI" w:eastAsia="Segoe UI" w:hAnsi="Segoe UI" w:cs="Segoe UI"/>
          <w:sz w:val="23"/>
        </w:rPr>
        <w:t xml:space="preserve">O </w:t>
      </w:r>
      <w:r>
        <w:rPr>
          <w:rFonts w:ascii="Segoe UI" w:eastAsia="Segoe UI" w:hAnsi="Segoe UI" w:cs="Segoe UI"/>
          <w:b/>
          <w:sz w:val="23"/>
        </w:rPr>
        <w:t xml:space="preserve">MUNICÍPIO SÃO SEBASTIÃO DO ANTA, </w:t>
      </w:r>
      <w:r>
        <w:rPr>
          <w:rFonts w:ascii="Segoe UI" w:eastAsia="Segoe UI" w:hAnsi="Segoe UI" w:cs="Segoe UI"/>
          <w:sz w:val="23"/>
        </w:rPr>
        <w:t>pessoa jurídica de direito público, inscrito no CNPJ nº. 01.613.123/0001-60, com sede na Avenida José Antônio Santana, nº.555, bairro Centro, cidade de São Sebastião do Anta</w:t>
      </w:r>
      <w:r w:rsidR="008579BF">
        <w:rPr>
          <w:rFonts w:ascii="Segoe UI" w:hAnsi="Segoe UI" w:cs="Segoe UI"/>
          <w:sz w:val="23"/>
          <w:szCs w:val="23"/>
        </w:rPr>
        <w:t xml:space="preserve">, estado de Minas Gerais, </w:t>
      </w:r>
      <w:r w:rsidR="002952E6">
        <w:rPr>
          <w:rFonts w:ascii="Segoe UI" w:hAnsi="Segoe UI" w:cs="Segoe UI"/>
          <w:b/>
          <w:sz w:val="23"/>
          <w:szCs w:val="23"/>
        </w:rPr>
        <w:t xml:space="preserve">AVISA </w:t>
      </w:r>
      <w:r w:rsidR="002952E6">
        <w:rPr>
          <w:rFonts w:ascii="Segoe UI" w:hAnsi="Segoe UI" w:cs="Segoe UI"/>
          <w:sz w:val="23"/>
          <w:szCs w:val="23"/>
        </w:rPr>
        <w:t>o interesse em obter propostas adicionais, conforme abaixo:</w:t>
      </w:r>
    </w:p>
    <w:p w14:paraId="244B50B0" w14:textId="10704163" w:rsidR="008579BF" w:rsidRDefault="009C3C46" w:rsidP="008579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w:t>
      </w:r>
      <w:r w:rsidR="008579BF">
        <w:rPr>
          <w:rFonts w:ascii="Segoe UI" w:hAnsi="Segoe UI" w:cs="Segoe UI"/>
          <w:b/>
          <w:sz w:val="23"/>
          <w:szCs w:val="23"/>
        </w:rPr>
        <w:t xml:space="preserve"> DO OBJETO</w:t>
      </w:r>
    </w:p>
    <w:p w14:paraId="32DF2000" w14:textId="77777777" w:rsidR="00747757" w:rsidRPr="004F310A" w:rsidRDefault="008579BF" w:rsidP="00747757">
      <w:pPr>
        <w:tabs>
          <w:tab w:val="left" w:pos="2268"/>
        </w:tabs>
        <w:spacing w:after="0" w:line="300" w:lineRule="auto"/>
        <w:jc w:val="both"/>
        <w:rPr>
          <w:rFonts w:ascii="Segoe UI" w:eastAsia="Segoe UI" w:hAnsi="Segoe UI" w:cs="Segoe UI"/>
        </w:rPr>
      </w:pPr>
      <w:r>
        <w:rPr>
          <w:rFonts w:ascii="Segoe UI" w:hAnsi="Segoe UI" w:cs="Segoe UI"/>
          <w:sz w:val="23"/>
          <w:szCs w:val="23"/>
        </w:rPr>
        <w:t>1.1.</w:t>
      </w:r>
      <w:r w:rsidR="00F164C3">
        <w:rPr>
          <w:rFonts w:ascii="Segoe UI" w:hAnsi="Segoe UI" w:cs="Segoe UI"/>
          <w:sz w:val="23"/>
          <w:szCs w:val="23"/>
        </w:rPr>
        <w:t xml:space="preserve"> </w:t>
      </w:r>
      <w:r w:rsidR="00203C82" w:rsidRPr="0053093E">
        <w:rPr>
          <w:rFonts w:ascii="Segoe UI" w:eastAsia="Segoe UI" w:hAnsi="Segoe UI" w:cs="Segoe UI"/>
          <w:color w:val="000000" w:themeColor="text1"/>
        </w:rPr>
        <w:t xml:space="preserve"> </w:t>
      </w:r>
      <w:r w:rsidR="00747757" w:rsidRPr="0053093E">
        <w:rPr>
          <w:rFonts w:ascii="Segoe UI" w:hAnsi="Segoe UI" w:cs="Segoe UI"/>
          <w:color w:val="000000" w:themeColor="text1"/>
        </w:rPr>
        <w:t xml:space="preserve">Contratação de empresa para prestação de serviços de criação de roteiros, criação de textos jornalísticos </w:t>
      </w:r>
      <w:r w:rsidR="00747757" w:rsidRPr="004F310A">
        <w:rPr>
          <w:rFonts w:ascii="Segoe UI" w:hAnsi="Segoe UI" w:cs="Segoe UI"/>
        </w:rPr>
        <w:t>e institucionais, gravação de spots, edição de vídeos, captação de imagens audiovisuais, captação de imagens aéreas, adaptação dos produtos para mídias sociais atendendo a demanda de SÃO SEBASTIÃO DO ANTA</w:t>
      </w:r>
      <w:r w:rsidR="00747757" w:rsidRPr="004F310A">
        <w:rPr>
          <w:rFonts w:ascii="Segoe UI" w:eastAsia="Segoe UI" w:hAnsi="Segoe UI" w:cs="Segoe UI"/>
        </w:rPr>
        <w:t>, conforme condições, quantidades e exigências estabelecidas neste Termo de Referência:</w:t>
      </w:r>
    </w:p>
    <w:p w14:paraId="34DB5F51" w14:textId="77777777" w:rsidR="00747757" w:rsidRPr="004F310A" w:rsidRDefault="00747757" w:rsidP="00747757">
      <w:pPr>
        <w:tabs>
          <w:tab w:val="left" w:pos="2268"/>
        </w:tabs>
        <w:spacing w:after="0" w:line="300" w:lineRule="auto"/>
        <w:jc w:val="both"/>
        <w:rPr>
          <w:rFonts w:ascii="Segoe UI" w:eastAsia="Segoe UI" w:hAnsi="Segoe UI" w:cs="Segoe UI"/>
        </w:rPr>
      </w:pPr>
    </w:p>
    <w:tbl>
      <w:tblPr>
        <w:tblW w:w="8926" w:type="dxa"/>
        <w:tblInd w:w="75" w:type="dxa"/>
        <w:tblCellMar>
          <w:left w:w="70" w:type="dxa"/>
          <w:right w:w="70" w:type="dxa"/>
        </w:tblCellMar>
        <w:tblLook w:val="04A0" w:firstRow="1" w:lastRow="0" w:firstColumn="1" w:lastColumn="0" w:noHBand="0" w:noVBand="1"/>
      </w:tblPr>
      <w:tblGrid>
        <w:gridCol w:w="623"/>
        <w:gridCol w:w="5723"/>
        <w:gridCol w:w="879"/>
        <w:gridCol w:w="1701"/>
      </w:tblGrid>
      <w:tr w:rsidR="00747757" w:rsidRPr="004F310A" w14:paraId="43C4DFE9" w14:textId="77777777" w:rsidTr="00CC5580">
        <w:trPr>
          <w:trHeight w:val="525"/>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tcPr>
          <w:p w14:paraId="5EE46C8F" w14:textId="77777777" w:rsidR="00747757" w:rsidRPr="004F310A" w:rsidRDefault="00747757" w:rsidP="00CC5580">
            <w:pPr>
              <w:jc w:val="center"/>
              <w:rPr>
                <w:rFonts w:ascii="Segoe UI" w:hAnsi="Segoe UI" w:cs="Segoe UI"/>
              </w:rPr>
            </w:pPr>
            <w:r w:rsidRPr="004F310A">
              <w:rPr>
                <w:rFonts w:ascii="Segoe UI" w:hAnsi="Segoe UI" w:cs="Segoe UI"/>
              </w:rPr>
              <w:t>ITEM</w:t>
            </w:r>
          </w:p>
        </w:tc>
        <w:tc>
          <w:tcPr>
            <w:tcW w:w="5926" w:type="dxa"/>
            <w:tcBorders>
              <w:top w:val="single" w:sz="4" w:space="0" w:color="auto"/>
              <w:left w:val="nil"/>
              <w:bottom w:val="single" w:sz="4" w:space="0" w:color="auto"/>
              <w:right w:val="single" w:sz="4" w:space="0" w:color="auto"/>
            </w:tcBorders>
            <w:shd w:val="clear" w:color="000000" w:fill="FFFFFF"/>
          </w:tcPr>
          <w:p w14:paraId="7C258462" w14:textId="77777777" w:rsidR="00747757" w:rsidRPr="004F310A" w:rsidRDefault="00747757" w:rsidP="00CC5580">
            <w:pPr>
              <w:jc w:val="center"/>
              <w:rPr>
                <w:rFonts w:ascii="Segoe UI" w:hAnsi="Segoe UI" w:cs="Segoe UI"/>
              </w:rPr>
            </w:pPr>
            <w:r w:rsidRPr="004F310A">
              <w:rPr>
                <w:rFonts w:ascii="Segoe UI" w:hAnsi="Segoe UI" w:cs="Segoe UI"/>
              </w:rPr>
              <w:t>DESCRIÇÃO</w:t>
            </w:r>
          </w:p>
        </w:tc>
        <w:tc>
          <w:tcPr>
            <w:tcW w:w="745" w:type="dxa"/>
            <w:tcBorders>
              <w:top w:val="single" w:sz="4" w:space="0" w:color="auto"/>
              <w:left w:val="nil"/>
              <w:bottom w:val="single" w:sz="4" w:space="0" w:color="auto"/>
              <w:right w:val="single" w:sz="4" w:space="0" w:color="auto"/>
            </w:tcBorders>
            <w:shd w:val="clear" w:color="000000" w:fill="FFFFFF"/>
            <w:vAlign w:val="center"/>
          </w:tcPr>
          <w:p w14:paraId="4654AD05" w14:textId="77777777" w:rsidR="00747757" w:rsidRPr="004F310A" w:rsidRDefault="00747757" w:rsidP="00CC5580">
            <w:pPr>
              <w:jc w:val="center"/>
              <w:rPr>
                <w:rFonts w:ascii="Segoe UI" w:hAnsi="Segoe UI" w:cs="Segoe UI"/>
              </w:rPr>
            </w:pPr>
            <w:r w:rsidRPr="004F310A">
              <w:rPr>
                <w:rFonts w:ascii="Segoe UI" w:hAnsi="Segoe UI" w:cs="Segoe UI"/>
              </w:rPr>
              <w:t>QUANT</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397E77C0" w14:textId="77777777" w:rsidR="00747757" w:rsidRPr="004F310A" w:rsidRDefault="00747757" w:rsidP="00CC5580">
            <w:pPr>
              <w:jc w:val="center"/>
              <w:rPr>
                <w:rFonts w:ascii="Segoe UI" w:hAnsi="Segoe UI" w:cs="Segoe UI"/>
              </w:rPr>
            </w:pPr>
            <w:r w:rsidRPr="004F310A">
              <w:rPr>
                <w:rFonts w:ascii="Segoe UI" w:hAnsi="Segoe UI" w:cs="Segoe UI"/>
              </w:rPr>
              <w:t>UNID</w:t>
            </w:r>
          </w:p>
        </w:tc>
      </w:tr>
      <w:tr w:rsidR="00747757" w:rsidRPr="004F310A" w14:paraId="2922A507" w14:textId="77777777" w:rsidTr="00CC5580">
        <w:trPr>
          <w:trHeight w:val="525"/>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CEBB58" w14:textId="77777777" w:rsidR="00747757" w:rsidRPr="004F310A" w:rsidRDefault="00747757" w:rsidP="00CC5580">
            <w:pPr>
              <w:jc w:val="center"/>
              <w:rPr>
                <w:rFonts w:ascii="Segoe UI" w:hAnsi="Segoe UI" w:cs="Segoe UI"/>
              </w:rPr>
            </w:pPr>
            <w:r w:rsidRPr="004F310A">
              <w:rPr>
                <w:rFonts w:ascii="Segoe UI" w:hAnsi="Segoe UI" w:cs="Segoe UI"/>
              </w:rPr>
              <w:t>1</w:t>
            </w:r>
          </w:p>
        </w:tc>
        <w:tc>
          <w:tcPr>
            <w:tcW w:w="5926" w:type="dxa"/>
            <w:tcBorders>
              <w:top w:val="single" w:sz="4" w:space="0" w:color="auto"/>
              <w:left w:val="nil"/>
              <w:bottom w:val="single" w:sz="4" w:space="0" w:color="auto"/>
              <w:right w:val="single" w:sz="4" w:space="0" w:color="auto"/>
            </w:tcBorders>
            <w:shd w:val="clear" w:color="000000" w:fill="FFFFFF"/>
            <w:hideMark/>
          </w:tcPr>
          <w:p w14:paraId="7FF606AA" w14:textId="3428712C" w:rsidR="00747757" w:rsidRPr="004F310A" w:rsidRDefault="001B1B2E" w:rsidP="00CC5580">
            <w:pPr>
              <w:jc w:val="both"/>
              <w:rPr>
                <w:rFonts w:ascii="Segoe UI" w:hAnsi="Segoe UI" w:cs="Segoe UI"/>
              </w:rPr>
            </w:pPr>
            <w:r>
              <w:rPr>
                <w:rFonts w:ascii="Segoe UI" w:eastAsia="Times New Roman" w:hAnsi="Segoe UI" w:cs="Segoe UI"/>
                <w:b/>
                <w:bCs/>
                <w:color w:val="0D0D0D"/>
                <w:sz w:val="24"/>
                <w:szCs w:val="24"/>
              </w:rPr>
              <w:t>P</w:t>
            </w:r>
            <w:r w:rsidRPr="00362EA9">
              <w:rPr>
                <w:rFonts w:ascii="Segoe UI" w:eastAsia="Times New Roman" w:hAnsi="Segoe UI" w:cs="Segoe UI"/>
                <w:b/>
                <w:bCs/>
                <w:color w:val="0D0D0D"/>
                <w:sz w:val="24"/>
                <w:szCs w:val="24"/>
              </w:rPr>
              <w:t xml:space="preserve">restação de serviços de comunicação institucional, compreendendo: criação de roteiros; criação de textos jornalísticos e institucionais; gravação de spots; apresentação e uso de imagens; captação de imagens fotográficas e audiovisuais; captação de imagens aéreas por </w:t>
            </w:r>
            <w:proofErr w:type="spellStart"/>
            <w:r w:rsidRPr="00362EA9">
              <w:rPr>
                <w:rFonts w:ascii="Segoe UI" w:eastAsia="Times New Roman" w:hAnsi="Segoe UI" w:cs="Segoe UI"/>
                <w:b/>
                <w:bCs/>
                <w:color w:val="0D0D0D"/>
                <w:sz w:val="24"/>
                <w:szCs w:val="24"/>
              </w:rPr>
              <w:t>drone</w:t>
            </w:r>
            <w:proofErr w:type="spellEnd"/>
            <w:r w:rsidRPr="00362EA9">
              <w:rPr>
                <w:rFonts w:ascii="Segoe UI" w:eastAsia="Times New Roman" w:hAnsi="Segoe UI" w:cs="Segoe UI"/>
                <w:b/>
                <w:bCs/>
                <w:color w:val="0D0D0D"/>
                <w:sz w:val="24"/>
                <w:szCs w:val="24"/>
              </w:rPr>
              <w:t>; edição de vídeos; adaptação dos produtos para mídias sociais; gerenciamento de redes sociais; prestação de serviços de designer gráfico para desenvolvimento de artes gráficas destinadas a materiais impressos, digitais e mídias sociais, bem como demais peças de comunicação institucional necessári</w:t>
            </w:r>
            <w:r>
              <w:rPr>
                <w:rFonts w:ascii="Segoe UI" w:eastAsia="Times New Roman" w:hAnsi="Segoe UI" w:cs="Segoe UI"/>
                <w:b/>
                <w:bCs/>
                <w:color w:val="0D0D0D"/>
                <w:sz w:val="24"/>
                <w:szCs w:val="24"/>
              </w:rPr>
              <w:t>as ao atendimento das demandas.</w:t>
            </w:r>
          </w:p>
        </w:tc>
        <w:tc>
          <w:tcPr>
            <w:tcW w:w="745" w:type="dxa"/>
            <w:tcBorders>
              <w:top w:val="single" w:sz="4" w:space="0" w:color="auto"/>
              <w:left w:val="nil"/>
              <w:bottom w:val="single" w:sz="4" w:space="0" w:color="auto"/>
              <w:right w:val="single" w:sz="4" w:space="0" w:color="auto"/>
            </w:tcBorders>
            <w:shd w:val="clear" w:color="000000" w:fill="FFFFFF"/>
            <w:vAlign w:val="center"/>
            <w:hideMark/>
          </w:tcPr>
          <w:p w14:paraId="1C6AB6F3" w14:textId="77777777" w:rsidR="00747757" w:rsidRPr="004F310A" w:rsidRDefault="00747757" w:rsidP="00CC5580">
            <w:pPr>
              <w:jc w:val="center"/>
              <w:rPr>
                <w:rFonts w:ascii="Segoe UI" w:hAnsi="Segoe UI" w:cs="Segoe UI"/>
              </w:rPr>
            </w:pPr>
            <w:r w:rsidRPr="004F310A">
              <w:rPr>
                <w:rFonts w:ascii="Segoe UI" w:hAnsi="Segoe UI" w:cs="Segoe UI"/>
              </w:rPr>
              <w:t>12</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44F94040" w14:textId="77777777" w:rsidR="00747757" w:rsidRPr="004F310A" w:rsidRDefault="00747757" w:rsidP="00CC5580">
            <w:pPr>
              <w:jc w:val="center"/>
              <w:rPr>
                <w:rFonts w:ascii="Segoe UI" w:hAnsi="Segoe UI" w:cs="Segoe UI"/>
              </w:rPr>
            </w:pPr>
            <w:r w:rsidRPr="004F310A">
              <w:rPr>
                <w:rFonts w:ascii="Segoe UI" w:hAnsi="Segoe UI" w:cs="Segoe UI"/>
              </w:rPr>
              <w:t>Meses</w:t>
            </w:r>
          </w:p>
        </w:tc>
      </w:tr>
    </w:tbl>
    <w:p w14:paraId="34A4F077" w14:textId="20B3F588" w:rsidR="0053093E" w:rsidRPr="00AD5FA8" w:rsidRDefault="0053093E" w:rsidP="00747757">
      <w:pPr>
        <w:tabs>
          <w:tab w:val="left" w:pos="2268"/>
        </w:tabs>
        <w:spacing w:after="0" w:line="300" w:lineRule="auto"/>
        <w:jc w:val="both"/>
        <w:rPr>
          <w:rFonts w:ascii="Segoe UI" w:eastAsia="Segoe UI" w:hAnsi="Segoe UI" w:cs="Segoe UI"/>
          <w:color w:val="FF0000"/>
        </w:rPr>
      </w:pPr>
    </w:p>
    <w:p w14:paraId="45F7F604" w14:textId="5EF031CD" w:rsidR="00B96E5C" w:rsidRDefault="008579BF" w:rsidP="00B96E5C">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1.2. </w:t>
      </w:r>
      <w:r w:rsidR="008C005B">
        <w:rPr>
          <w:rFonts w:ascii="Segoe UI" w:hAnsi="Segoe UI" w:cs="Segoe UI"/>
          <w:sz w:val="23"/>
          <w:szCs w:val="23"/>
        </w:rPr>
        <w:t>Havendo mais de um item ou lo</w:t>
      </w:r>
      <w:r w:rsidR="00480985">
        <w:rPr>
          <w:rFonts w:ascii="Segoe UI" w:hAnsi="Segoe UI" w:cs="Segoe UI"/>
          <w:sz w:val="23"/>
          <w:szCs w:val="23"/>
        </w:rPr>
        <w:t xml:space="preserve">te faculta-se </w:t>
      </w:r>
      <w:proofErr w:type="gramStart"/>
      <w:r w:rsidR="00480985">
        <w:rPr>
          <w:rFonts w:ascii="Segoe UI" w:hAnsi="Segoe UI" w:cs="Segoe UI"/>
          <w:sz w:val="23"/>
          <w:szCs w:val="23"/>
        </w:rPr>
        <w:t>a(</w:t>
      </w:r>
      <w:proofErr w:type="gramEnd"/>
      <w:r w:rsidR="00480985">
        <w:rPr>
          <w:rFonts w:ascii="Segoe UI" w:hAnsi="Segoe UI" w:cs="Segoe UI"/>
          <w:sz w:val="23"/>
          <w:szCs w:val="23"/>
        </w:rPr>
        <w:t>o) licitante</w:t>
      </w:r>
      <w:r w:rsidR="008C005B">
        <w:rPr>
          <w:rFonts w:ascii="Segoe UI" w:hAnsi="Segoe UI" w:cs="Segoe UI"/>
          <w:sz w:val="23"/>
          <w:szCs w:val="23"/>
        </w:rPr>
        <w:t xml:space="preserve"> a participação em quantos forem de seu interesse. Entretanto, optando-se por participar de um lote, deve </w:t>
      </w:r>
      <w:proofErr w:type="gramStart"/>
      <w:r w:rsidR="008C005B">
        <w:rPr>
          <w:rFonts w:ascii="Segoe UI" w:hAnsi="Segoe UI" w:cs="Segoe UI"/>
          <w:sz w:val="23"/>
          <w:szCs w:val="23"/>
        </w:rPr>
        <w:t>o(</w:t>
      </w:r>
      <w:proofErr w:type="gramEnd"/>
      <w:r w:rsidR="008C005B">
        <w:rPr>
          <w:rFonts w:ascii="Segoe UI" w:hAnsi="Segoe UI" w:cs="Segoe UI"/>
          <w:sz w:val="23"/>
          <w:szCs w:val="23"/>
        </w:rPr>
        <w:t xml:space="preserve">a) </w:t>
      </w:r>
      <w:r w:rsidR="00480985">
        <w:rPr>
          <w:rFonts w:ascii="Segoe UI" w:hAnsi="Segoe UI" w:cs="Segoe UI"/>
          <w:sz w:val="23"/>
          <w:szCs w:val="23"/>
        </w:rPr>
        <w:t xml:space="preserve">licitante </w:t>
      </w:r>
      <w:r w:rsidR="008C005B">
        <w:rPr>
          <w:rFonts w:ascii="Segoe UI" w:hAnsi="Segoe UI" w:cs="Segoe UI"/>
          <w:sz w:val="23"/>
          <w:szCs w:val="23"/>
        </w:rPr>
        <w:t>enviar proposta para todos os itens que o compõem.</w:t>
      </w:r>
    </w:p>
    <w:p w14:paraId="4FD36B3F" w14:textId="6F972F70" w:rsidR="00484611" w:rsidRPr="00BA744C" w:rsidRDefault="00484611" w:rsidP="00484611">
      <w:pPr>
        <w:spacing w:line="300" w:lineRule="auto"/>
        <w:jc w:val="both"/>
        <w:rPr>
          <w:rFonts w:ascii="Segoe UI" w:hAnsi="Segoe UI" w:cs="Segoe UI"/>
          <w:bCs/>
          <w:sz w:val="23"/>
          <w:szCs w:val="23"/>
        </w:rPr>
      </w:pPr>
      <w:r>
        <w:rPr>
          <w:rFonts w:ascii="Segoe UI" w:hAnsi="Segoe UI" w:cs="Segoe UI"/>
          <w:sz w:val="23"/>
          <w:szCs w:val="23"/>
        </w:rPr>
        <w:t>1.3</w:t>
      </w:r>
      <w:r w:rsidRPr="00BA744C">
        <w:rPr>
          <w:rFonts w:ascii="Segoe UI" w:hAnsi="Segoe UI" w:cs="Segoe UI"/>
          <w:sz w:val="23"/>
          <w:szCs w:val="23"/>
        </w:rPr>
        <w:t xml:space="preserve">. </w:t>
      </w:r>
      <w:r w:rsidRPr="00BA744C">
        <w:rPr>
          <w:rFonts w:ascii="Segoe UI" w:hAnsi="Segoe UI" w:cs="Segoe UI"/>
          <w:bCs/>
          <w:sz w:val="23"/>
          <w:szCs w:val="23"/>
        </w:rPr>
        <w:t>O prazo de vigência da contratação é de 12 (doze) meses contados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BA744C">
        <w:rPr>
          <w:rFonts w:ascii="Segoe UI" w:hAnsi="Segoe UI" w:cs="Segoe UI"/>
          <w:bCs/>
          <w:sz w:val="23"/>
          <w:szCs w:val="23"/>
        </w:rPr>
        <w:t>arts</w:t>
      </w:r>
      <w:proofErr w:type="spellEnd"/>
      <w:r w:rsidRPr="00BA744C">
        <w:rPr>
          <w:rFonts w:ascii="Segoe UI" w:hAnsi="Segoe UI" w:cs="Segoe UI"/>
          <w:bCs/>
          <w:sz w:val="23"/>
          <w:szCs w:val="23"/>
        </w:rPr>
        <w:t>. 106 e 107 da Lei n° 14.133/2021).</w:t>
      </w:r>
    </w:p>
    <w:p w14:paraId="7CC630EA" w14:textId="2FF8174C" w:rsidR="00484611" w:rsidRDefault="00484611" w:rsidP="00484611">
      <w:pPr>
        <w:pStyle w:val="NormalWeb"/>
        <w:spacing w:line="276" w:lineRule="auto"/>
        <w:rPr>
          <w:rFonts w:ascii="Segoe UI" w:hAnsi="Segoe UI" w:cs="Segoe UI"/>
          <w:sz w:val="23"/>
          <w:szCs w:val="23"/>
        </w:rPr>
      </w:pPr>
      <w:r>
        <w:rPr>
          <w:rFonts w:ascii="Segoe UI" w:hAnsi="Segoe UI" w:cs="Segoe UI"/>
          <w:bCs/>
          <w:sz w:val="23"/>
          <w:szCs w:val="23"/>
        </w:rPr>
        <w:t>1.3</w:t>
      </w:r>
      <w:r w:rsidRPr="00056F16">
        <w:rPr>
          <w:rFonts w:ascii="Segoe UI" w:hAnsi="Segoe UI" w:cs="Segoe UI"/>
          <w:bCs/>
          <w:sz w:val="23"/>
          <w:szCs w:val="23"/>
        </w:rPr>
        <w:t xml:space="preserve">.1. </w:t>
      </w:r>
      <w:r w:rsidRPr="00056F16">
        <w:rPr>
          <w:rFonts w:ascii="Segoe UI" w:hAnsi="Segoe UI" w:cs="Segoe UI"/>
          <w:sz w:val="23"/>
          <w:szCs w:val="23"/>
        </w:rPr>
        <w:t>Os serviços objeto desta contratação caracterizam-se como serviços de natureza continuada, tendo em vista que sua interrupção poderá comprometer a divulgação institucional, a transparência administrativa, a publicidade dos atos governamentais, a comunicação com a população e a continuidade das ações, programas e serviços públicos desenvolvidos pelo Município. A adoção de vigência plurianual mostra-se mais vantajosa para a Administração, em razão da continuidade operacional, da economia processual, da racionalização dos procedimentos administrativos e da maior eficiência na gestão contratual.</w:t>
      </w:r>
    </w:p>
    <w:p w14:paraId="5BA29021" w14:textId="22977439" w:rsidR="007C45B0" w:rsidRPr="007C45B0" w:rsidRDefault="007C45B0" w:rsidP="00484611">
      <w:pPr>
        <w:pStyle w:val="NormalWeb"/>
        <w:spacing w:line="276" w:lineRule="auto"/>
        <w:rPr>
          <w:rFonts w:ascii="Segoe UI" w:hAnsi="Segoe UI" w:cs="Segoe UI"/>
          <w:color w:val="000000" w:themeColor="text1"/>
          <w:sz w:val="23"/>
          <w:szCs w:val="23"/>
        </w:rPr>
      </w:pPr>
      <w:r w:rsidRPr="007C45B0">
        <w:rPr>
          <w:rFonts w:ascii="Segoe UI" w:hAnsi="Segoe UI" w:cs="Segoe UI"/>
          <w:color w:val="000000" w:themeColor="text1"/>
          <w:sz w:val="23"/>
          <w:szCs w:val="23"/>
        </w:rPr>
        <w:t xml:space="preserve">1.4. Todos os equipamentos, veículos e despesas </w:t>
      </w:r>
      <w:r w:rsidRPr="007C45B0">
        <w:rPr>
          <w:rFonts w:ascii="Segoe UI" w:hAnsi="Segoe UI" w:cs="Segoe UI"/>
          <w:color w:val="000000" w:themeColor="text1"/>
        </w:rPr>
        <w:t>serão de responsabilidade da licitante (contratada).</w:t>
      </w:r>
    </w:p>
    <w:p w14:paraId="7763AD36" w14:textId="646BB029" w:rsidR="009C3C46" w:rsidRDefault="00F426F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9C3C46">
        <w:rPr>
          <w:rFonts w:ascii="Segoe UI" w:hAnsi="Segoe UI" w:cs="Segoe UI"/>
          <w:b/>
          <w:sz w:val="23"/>
          <w:szCs w:val="23"/>
        </w:rPr>
        <w:t>DA DATA E HORA PARA A ENTREGA DE PROPOSTAS ADICIONAIS</w:t>
      </w:r>
    </w:p>
    <w:p w14:paraId="611B4150" w14:textId="5EA574FD" w:rsidR="0053093E" w:rsidRPr="00687F27" w:rsidRDefault="009C3C46" w:rsidP="0053093E">
      <w:pPr>
        <w:tabs>
          <w:tab w:val="left" w:pos="2268"/>
        </w:tabs>
        <w:spacing w:after="160" w:line="300" w:lineRule="auto"/>
        <w:jc w:val="both"/>
        <w:rPr>
          <w:rFonts w:ascii="Segoe UI" w:hAnsi="Segoe UI" w:cs="Segoe UI"/>
          <w:b/>
          <w:sz w:val="23"/>
          <w:szCs w:val="23"/>
        </w:rPr>
      </w:pPr>
      <w:r>
        <w:rPr>
          <w:rFonts w:ascii="Segoe UI" w:hAnsi="Segoe UI" w:cs="Segoe UI"/>
          <w:sz w:val="23"/>
          <w:szCs w:val="23"/>
        </w:rPr>
        <w:t>2.1</w:t>
      </w:r>
      <w:r w:rsidRPr="0053093E">
        <w:rPr>
          <w:rFonts w:ascii="Segoe UI" w:hAnsi="Segoe UI" w:cs="Segoe UI"/>
          <w:sz w:val="23"/>
          <w:szCs w:val="23"/>
        </w:rPr>
        <w:t xml:space="preserve">. </w:t>
      </w:r>
      <w:r w:rsidR="0053093E" w:rsidRPr="0053093E">
        <w:rPr>
          <w:rFonts w:ascii="Segoe UI" w:hAnsi="Segoe UI" w:cs="Segoe UI"/>
          <w:sz w:val="23"/>
          <w:szCs w:val="23"/>
        </w:rPr>
        <w:t>O(A)(s) licitante(s) interessado(a)(s) em apresentar propostas adicionais deverá(</w:t>
      </w:r>
      <w:proofErr w:type="spellStart"/>
      <w:r w:rsidR="0053093E" w:rsidRPr="0053093E">
        <w:rPr>
          <w:rFonts w:ascii="Segoe UI" w:hAnsi="Segoe UI" w:cs="Segoe UI"/>
          <w:sz w:val="23"/>
          <w:szCs w:val="23"/>
        </w:rPr>
        <w:t>ão</w:t>
      </w:r>
      <w:proofErr w:type="spellEnd"/>
      <w:r w:rsidR="0053093E" w:rsidRPr="0053093E">
        <w:rPr>
          <w:rFonts w:ascii="Segoe UI" w:hAnsi="Segoe UI" w:cs="Segoe UI"/>
          <w:sz w:val="23"/>
          <w:szCs w:val="23"/>
        </w:rPr>
        <w:t xml:space="preserve">) entrar no sistema eletrônico </w:t>
      </w:r>
      <w:hyperlink r:id="rId11" w:history="1">
        <w:r w:rsidR="0053093E" w:rsidRPr="0053093E">
          <w:rPr>
            <w:rStyle w:val="Hyperlink"/>
            <w:rFonts w:ascii="Segoe UI" w:hAnsi="Segoe UI" w:cs="Segoe UI"/>
            <w:color w:val="auto"/>
            <w:sz w:val="23"/>
            <w:szCs w:val="23"/>
          </w:rPr>
          <w:t>www.novobbmnet.com.br</w:t>
        </w:r>
      </w:hyperlink>
      <w:r w:rsidR="0053093E" w:rsidRPr="0053093E">
        <w:rPr>
          <w:rFonts w:ascii="Segoe UI" w:hAnsi="Segoe UI" w:cs="Segoe UI"/>
          <w:sz w:val="23"/>
          <w:szCs w:val="23"/>
        </w:rPr>
        <w:t>, entre os dias</w:t>
      </w:r>
      <w:r w:rsidR="001B1B2E">
        <w:rPr>
          <w:rFonts w:ascii="Segoe UI" w:hAnsi="Segoe UI" w:cs="Segoe UI"/>
          <w:b/>
          <w:sz w:val="23"/>
          <w:szCs w:val="23"/>
        </w:rPr>
        <w:t xml:space="preserve"> 22</w:t>
      </w:r>
      <w:r w:rsidR="0053093E" w:rsidRPr="0053093E">
        <w:rPr>
          <w:rFonts w:ascii="Segoe UI" w:hAnsi="Segoe UI" w:cs="Segoe UI"/>
          <w:b/>
          <w:sz w:val="23"/>
          <w:szCs w:val="23"/>
        </w:rPr>
        <w:t xml:space="preserve"> de </w:t>
      </w:r>
      <w:r w:rsidR="005523A3">
        <w:rPr>
          <w:rFonts w:ascii="Segoe UI" w:hAnsi="Segoe UI" w:cs="Segoe UI"/>
          <w:b/>
          <w:sz w:val="23"/>
          <w:szCs w:val="23"/>
        </w:rPr>
        <w:t>julho</w:t>
      </w:r>
      <w:r w:rsidR="0053093E" w:rsidRPr="0053093E">
        <w:rPr>
          <w:rFonts w:ascii="Segoe UI" w:hAnsi="Segoe UI" w:cs="Segoe UI"/>
          <w:b/>
          <w:sz w:val="23"/>
          <w:szCs w:val="23"/>
        </w:rPr>
        <w:t xml:space="preserve"> de </w:t>
      </w:r>
      <w:r w:rsidR="00203C82">
        <w:rPr>
          <w:rFonts w:ascii="Segoe UI" w:hAnsi="Segoe UI" w:cs="Segoe UI"/>
          <w:b/>
          <w:sz w:val="23"/>
          <w:szCs w:val="23"/>
        </w:rPr>
        <w:t>2026</w:t>
      </w:r>
      <w:r w:rsidR="00891299">
        <w:rPr>
          <w:rFonts w:ascii="Segoe UI" w:hAnsi="Segoe UI" w:cs="Segoe UI"/>
          <w:b/>
          <w:sz w:val="23"/>
          <w:szCs w:val="23"/>
        </w:rPr>
        <w:t xml:space="preserve"> às 08:00h00min até o dia </w:t>
      </w:r>
      <w:r w:rsidR="001B1B2E">
        <w:rPr>
          <w:rFonts w:ascii="Segoe UI" w:hAnsi="Segoe UI" w:cs="Segoe UI"/>
          <w:b/>
          <w:sz w:val="23"/>
          <w:szCs w:val="23"/>
        </w:rPr>
        <w:t>28</w:t>
      </w:r>
      <w:r w:rsidR="00203C82">
        <w:rPr>
          <w:rFonts w:ascii="Segoe UI" w:hAnsi="Segoe UI" w:cs="Segoe UI"/>
          <w:b/>
          <w:sz w:val="23"/>
          <w:szCs w:val="23"/>
        </w:rPr>
        <w:t xml:space="preserve"> </w:t>
      </w:r>
      <w:r w:rsidR="0053093E" w:rsidRPr="0053093E">
        <w:rPr>
          <w:rFonts w:ascii="Segoe UI" w:hAnsi="Segoe UI" w:cs="Segoe UI"/>
          <w:b/>
          <w:sz w:val="23"/>
          <w:szCs w:val="23"/>
        </w:rPr>
        <w:t xml:space="preserve">de </w:t>
      </w:r>
      <w:r w:rsidR="005523A3">
        <w:rPr>
          <w:rFonts w:ascii="Segoe UI" w:hAnsi="Segoe UI" w:cs="Segoe UI"/>
          <w:b/>
          <w:sz w:val="23"/>
          <w:szCs w:val="23"/>
        </w:rPr>
        <w:t>julho</w:t>
      </w:r>
      <w:r w:rsidR="00203C82">
        <w:rPr>
          <w:rFonts w:ascii="Segoe UI" w:hAnsi="Segoe UI" w:cs="Segoe UI"/>
          <w:b/>
          <w:sz w:val="23"/>
          <w:szCs w:val="23"/>
        </w:rPr>
        <w:t xml:space="preserve"> de 2026</w:t>
      </w:r>
      <w:r w:rsidR="005523A3">
        <w:rPr>
          <w:rFonts w:ascii="Segoe UI" w:hAnsi="Segoe UI" w:cs="Segoe UI"/>
          <w:b/>
          <w:sz w:val="23"/>
          <w:szCs w:val="23"/>
        </w:rPr>
        <w:t xml:space="preserve"> às 08</w:t>
      </w:r>
      <w:r w:rsidR="0053093E" w:rsidRPr="0053093E">
        <w:rPr>
          <w:rFonts w:ascii="Segoe UI" w:hAnsi="Segoe UI" w:cs="Segoe UI"/>
          <w:b/>
          <w:sz w:val="23"/>
          <w:szCs w:val="23"/>
        </w:rPr>
        <w:t xml:space="preserve">:00h00min. </w:t>
      </w:r>
      <w:r w:rsidR="0053093E" w:rsidRPr="0053093E">
        <w:rPr>
          <w:rFonts w:ascii="Segoe UI" w:hAnsi="Segoe UI" w:cs="Segoe UI"/>
          <w:sz w:val="23"/>
          <w:szCs w:val="23"/>
        </w:rPr>
        <w:t>Os lances acontecerão</w:t>
      </w:r>
      <w:r w:rsidR="00891299">
        <w:rPr>
          <w:rFonts w:ascii="Segoe UI" w:hAnsi="Segoe UI" w:cs="Segoe UI"/>
          <w:b/>
          <w:sz w:val="23"/>
          <w:szCs w:val="23"/>
        </w:rPr>
        <w:t xml:space="preserve"> dia </w:t>
      </w:r>
      <w:r w:rsidR="001B1B2E">
        <w:rPr>
          <w:rFonts w:ascii="Segoe UI" w:hAnsi="Segoe UI" w:cs="Segoe UI"/>
          <w:b/>
          <w:sz w:val="23"/>
          <w:szCs w:val="23"/>
        </w:rPr>
        <w:t>28</w:t>
      </w:r>
      <w:r w:rsidR="00203C82">
        <w:rPr>
          <w:rFonts w:ascii="Segoe UI" w:hAnsi="Segoe UI" w:cs="Segoe UI"/>
          <w:b/>
          <w:sz w:val="23"/>
          <w:szCs w:val="23"/>
        </w:rPr>
        <w:t xml:space="preserve"> </w:t>
      </w:r>
      <w:r w:rsidR="0053093E" w:rsidRPr="0053093E">
        <w:rPr>
          <w:rFonts w:ascii="Segoe UI" w:hAnsi="Segoe UI" w:cs="Segoe UI"/>
          <w:b/>
          <w:sz w:val="23"/>
          <w:szCs w:val="23"/>
        </w:rPr>
        <w:t xml:space="preserve">de </w:t>
      </w:r>
      <w:r w:rsidR="005523A3">
        <w:rPr>
          <w:rFonts w:ascii="Segoe UI" w:hAnsi="Segoe UI" w:cs="Segoe UI"/>
          <w:b/>
          <w:sz w:val="23"/>
          <w:szCs w:val="23"/>
        </w:rPr>
        <w:t>julho</w:t>
      </w:r>
      <w:r w:rsidR="00203C82">
        <w:rPr>
          <w:rFonts w:ascii="Segoe UI" w:hAnsi="Segoe UI" w:cs="Segoe UI"/>
          <w:b/>
          <w:sz w:val="23"/>
          <w:szCs w:val="23"/>
        </w:rPr>
        <w:t xml:space="preserve"> de 2026</w:t>
      </w:r>
      <w:r w:rsidR="005523A3">
        <w:rPr>
          <w:rFonts w:ascii="Segoe UI" w:hAnsi="Segoe UI" w:cs="Segoe UI"/>
          <w:b/>
          <w:sz w:val="23"/>
          <w:szCs w:val="23"/>
        </w:rPr>
        <w:t xml:space="preserve"> das 08:30hrs ás 14:3</w:t>
      </w:r>
      <w:r w:rsidR="0053093E" w:rsidRPr="0053093E">
        <w:rPr>
          <w:rFonts w:ascii="Segoe UI" w:hAnsi="Segoe UI" w:cs="Segoe UI"/>
          <w:b/>
          <w:sz w:val="23"/>
          <w:szCs w:val="23"/>
        </w:rPr>
        <w:t>0hrs.</w:t>
      </w:r>
    </w:p>
    <w:p w14:paraId="62FA56E5" w14:textId="4BCBB63E" w:rsidR="008C005B" w:rsidRPr="0053093E" w:rsidRDefault="008C005B" w:rsidP="00F426F6">
      <w:pPr>
        <w:tabs>
          <w:tab w:val="left" w:pos="2268"/>
        </w:tabs>
        <w:spacing w:after="160" w:line="300" w:lineRule="auto"/>
        <w:jc w:val="both"/>
        <w:rPr>
          <w:rFonts w:ascii="Segoe UI" w:hAnsi="Segoe UI" w:cs="Segoe UI"/>
          <w:color w:val="000000" w:themeColor="text1"/>
          <w:sz w:val="23"/>
          <w:szCs w:val="23"/>
        </w:rPr>
      </w:pPr>
      <w:r w:rsidRPr="0053093E">
        <w:rPr>
          <w:rFonts w:ascii="Segoe UI" w:hAnsi="Segoe UI" w:cs="Segoe UI"/>
          <w:color w:val="000000" w:themeColor="text1"/>
          <w:sz w:val="23"/>
          <w:szCs w:val="23"/>
        </w:rPr>
        <w:t xml:space="preserve">2.2. </w:t>
      </w:r>
      <w:proofErr w:type="gramStart"/>
      <w:r w:rsidRPr="0053093E">
        <w:rPr>
          <w:rFonts w:ascii="Segoe UI" w:hAnsi="Segoe UI" w:cs="Segoe UI"/>
          <w:color w:val="000000" w:themeColor="text1"/>
          <w:sz w:val="23"/>
          <w:szCs w:val="23"/>
        </w:rPr>
        <w:t>O(</w:t>
      </w:r>
      <w:proofErr w:type="gramEnd"/>
      <w:r w:rsidRPr="0053093E">
        <w:rPr>
          <w:rFonts w:ascii="Segoe UI" w:hAnsi="Segoe UI" w:cs="Segoe UI"/>
          <w:color w:val="000000" w:themeColor="text1"/>
          <w:sz w:val="23"/>
          <w:szCs w:val="23"/>
        </w:rPr>
        <w:t>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14:paraId="0ECFEFB9" w14:textId="6589A951" w:rsidR="00A71791" w:rsidRPr="0048008A" w:rsidRDefault="00151058" w:rsidP="0048008A">
      <w:pPr>
        <w:spacing w:after="160" w:line="300" w:lineRule="auto"/>
        <w:jc w:val="both"/>
        <w:rPr>
          <w:rFonts w:ascii="Segoe UI" w:hAnsi="Segoe UI" w:cs="Segoe UI"/>
          <w:color w:val="000000" w:themeColor="text1"/>
          <w:sz w:val="23"/>
          <w:szCs w:val="23"/>
          <w:lang w:eastAsia="en-US"/>
        </w:rPr>
      </w:pPr>
      <w:r w:rsidRPr="00151058">
        <w:rPr>
          <w:rFonts w:ascii="Segoe UI" w:hAnsi="Segoe UI" w:cs="Segoe UI"/>
          <w:sz w:val="23"/>
          <w:szCs w:val="23"/>
        </w:rPr>
        <w:t xml:space="preserve">2.3. </w:t>
      </w:r>
      <w:r w:rsidRPr="00151058">
        <w:rPr>
          <w:rFonts w:ascii="Segoe UI" w:hAnsi="Segoe UI" w:cs="Segoe UI"/>
          <w:color w:val="000000" w:themeColor="text1"/>
          <w:sz w:val="23"/>
          <w:szCs w:val="23"/>
          <w:lang w:eastAsia="en-US"/>
        </w:rPr>
        <w:t xml:space="preserve">Havendo necessidade, a sessão </w:t>
      </w:r>
      <w:r>
        <w:rPr>
          <w:rFonts w:ascii="Segoe UI" w:hAnsi="Segoe UI" w:cs="Segoe UI"/>
          <w:color w:val="000000" w:themeColor="text1"/>
          <w:sz w:val="23"/>
          <w:szCs w:val="23"/>
          <w:lang w:eastAsia="en-US"/>
        </w:rPr>
        <w:t xml:space="preserve">pública </w:t>
      </w:r>
      <w:r w:rsidRPr="00151058">
        <w:rPr>
          <w:rFonts w:ascii="Segoe UI" w:hAnsi="Segoe UI" w:cs="Segoe UI"/>
          <w:color w:val="000000" w:themeColor="text1"/>
          <w:sz w:val="23"/>
          <w:szCs w:val="23"/>
          <w:lang w:eastAsia="en-US"/>
        </w:rPr>
        <w:t xml:space="preserve">será suspensa, informando-se </w:t>
      </w:r>
      <w:r w:rsidR="0053093E" w:rsidRPr="0053093E">
        <w:rPr>
          <w:rFonts w:ascii="Segoe UI" w:hAnsi="Segoe UI" w:cs="Segoe UI"/>
          <w:color w:val="000000" w:themeColor="text1"/>
          <w:sz w:val="23"/>
          <w:szCs w:val="23"/>
          <w:lang w:eastAsia="en-US"/>
        </w:rPr>
        <w:t>no “chat”</w:t>
      </w:r>
      <w:r w:rsidRPr="0053093E">
        <w:rPr>
          <w:rFonts w:ascii="Segoe UI" w:hAnsi="Segoe UI" w:cs="Segoe UI"/>
          <w:color w:val="000000" w:themeColor="text1"/>
          <w:sz w:val="23"/>
          <w:szCs w:val="23"/>
          <w:lang w:eastAsia="en-US"/>
        </w:rPr>
        <w:t xml:space="preserve"> a nova </w:t>
      </w:r>
      <w:r w:rsidRPr="00151058">
        <w:rPr>
          <w:rFonts w:ascii="Segoe UI" w:hAnsi="Segoe UI" w:cs="Segoe UI"/>
          <w:color w:val="000000" w:themeColor="text1"/>
          <w:sz w:val="23"/>
          <w:szCs w:val="23"/>
          <w:lang w:eastAsia="en-US"/>
        </w:rPr>
        <w:t>data e h</w:t>
      </w:r>
      <w:r w:rsidR="0048008A">
        <w:rPr>
          <w:rFonts w:ascii="Segoe UI" w:hAnsi="Segoe UI" w:cs="Segoe UI"/>
          <w:color w:val="000000" w:themeColor="text1"/>
          <w:sz w:val="23"/>
          <w:szCs w:val="23"/>
          <w:lang w:eastAsia="en-US"/>
        </w:rPr>
        <w:t>orário para a sua continuidade.</w:t>
      </w:r>
    </w:p>
    <w:p w14:paraId="6313D8E5" w14:textId="6053B229" w:rsidR="008C005B" w:rsidRDefault="009C3C46"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8C005B">
        <w:rPr>
          <w:rFonts w:ascii="Segoe UI" w:hAnsi="Segoe UI" w:cs="Segoe UI"/>
          <w:b/>
          <w:sz w:val="23"/>
          <w:szCs w:val="23"/>
        </w:rPr>
        <w:t>DA PARTICIPAÇÃO E NÃO PARTICIPAÇÃO</w:t>
      </w:r>
    </w:p>
    <w:p w14:paraId="25B0C7BC" w14:textId="5E61BE50" w:rsidR="00875C80" w:rsidRPr="00064D34" w:rsidRDefault="00F31F88" w:rsidP="00875C80">
      <w:pPr>
        <w:spacing w:after="160" w:line="300" w:lineRule="auto"/>
        <w:jc w:val="both"/>
        <w:rPr>
          <w:rFonts w:ascii="Segoe UI" w:hAnsi="Segoe UI" w:cs="Segoe UI"/>
          <w:color w:val="000000" w:themeColor="text1"/>
          <w:sz w:val="23"/>
          <w:szCs w:val="23"/>
        </w:rPr>
      </w:pPr>
      <w:r w:rsidRPr="00064D34">
        <w:rPr>
          <w:rFonts w:ascii="Segoe UI" w:hAnsi="Segoe UI" w:cs="Segoe UI"/>
          <w:color w:val="000000" w:themeColor="text1"/>
          <w:sz w:val="23"/>
          <w:szCs w:val="23"/>
        </w:rPr>
        <w:lastRenderedPageBreak/>
        <w:t>3.1. A Dispensa</w:t>
      </w:r>
      <w:r w:rsidR="006E29F8" w:rsidRPr="00064D34">
        <w:rPr>
          <w:rFonts w:ascii="Segoe UI" w:hAnsi="Segoe UI" w:cs="Segoe UI"/>
          <w:color w:val="000000" w:themeColor="text1"/>
          <w:sz w:val="23"/>
          <w:szCs w:val="23"/>
        </w:rPr>
        <w:t xml:space="preserve"> será destinada</w:t>
      </w:r>
      <w:r w:rsidR="00875C80" w:rsidRPr="00064D34">
        <w:rPr>
          <w:rFonts w:ascii="Segoe UI" w:hAnsi="Segoe UI" w:cs="Segoe UI"/>
          <w:color w:val="000000" w:themeColor="text1"/>
          <w:sz w:val="23"/>
          <w:szCs w:val="23"/>
        </w:rPr>
        <w:t xml:space="preserve"> a exclusivamente à participação de Microempresa – ME – e Empresa de Pequeno Porte EPP –, considerando que os itens de contratação possuem valor de até R$ 80.000,00 (oitenta mil reais), (inciso I do art. 48 c/c inciso II do art. 49 da Lei Complementar nº. 123/2006).</w:t>
      </w:r>
    </w:p>
    <w:p w14:paraId="1BEB69FB" w14:textId="0999C317"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 xml:space="preserve">Não poderão participar desta dispensa </w:t>
      </w:r>
      <w:proofErr w:type="gramStart"/>
      <w:r w:rsidRPr="00B769E9">
        <w:rPr>
          <w:rFonts w:ascii="Segoe UI" w:hAnsi="Segoe UI" w:cs="Segoe UI"/>
          <w:color w:val="000000" w:themeColor="text1"/>
          <w:sz w:val="23"/>
          <w:szCs w:val="23"/>
        </w:rPr>
        <w:t>o</w:t>
      </w:r>
      <w:r w:rsidR="00C92A60">
        <w:rPr>
          <w:rFonts w:ascii="Segoe UI" w:hAnsi="Segoe UI" w:cs="Segoe UI"/>
          <w:color w:val="000000" w:themeColor="text1"/>
          <w:sz w:val="23"/>
          <w:szCs w:val="23"/>
        </w:rPr>
        <w:t>(</w:t>
      </w:r>
      <w:proofErr w:type="gramEnd"/>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fornecedor</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e</w:t>
      </w:r>
      <w:r w:rsidR="00C92A60">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sidR="00C92A60">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14:paraId="314D8432" w14:textId="09504441"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14:paraId="05D54CFB" w14:textId="7E78A4E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14:paraId="62F6F25A" w14:textId="78BF5B4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14:paraId="6BEA0EE3" w14:textId="77777777" w:rsidR="00B769E9" w:rsidRDefault="00B769E9" w:rsidP="00B769E9">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14:paraId="726B9241" w14:textId="27F99DB0"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08A4A15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14:paraId="6A37B467" w14:textId="6CD63B9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10D2F1" w14:textId="309373C8"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14:paraId="7E796D98" w14:textId="551330F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488BB50E" w:rsidR="00B769E9" w:rsidRPr="00B769E9" w:rsidRDefault="00B769E9" w:rsidP="00B769E9">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lastRenderedPageBreak/>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sidR="00BE2B08">
        <w:rPr>
          <w:rFonts w:ascii="Segoe UI" w:hAnsi="Segoe UI" w:cs="Segoe UI"/>
          <w:color w:val="000000"/>
          <w:sz w:val="23"/>
          <w:szCs w:val="23"/>
        </w:rPr>
        <w:t>–</w:t>
      </w:r>
      <w:r w:rsidRPr="00B769E9">
        <w:rPr>
          <w:rFonts w:ascii="Segoe UI" w:hAnsi="Segoe UI" w:cs="Segoe UI"/>
          <w:color w:val="000000"/>
          <w:sz w:val="23"/>
          <w:szCs w:val="23"/>
        </w:rPr>
        <w:t xml:space="preserve"> OSCIP</w:t>
      </w:r>
      <w:r w:rsidR="00BE2B08">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14:paraId="136E5EC7" w14:textId="501D96AD" w:rsidR="00B769E9" w:rsidRPr="00B769E9" w:rsidRDefault="00B769E9" w:rsidP="00B769E9">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14:paraId="5A413330" w14:textId="1DA17933" w:rsidR="007348D4" w:rsidRPr="0048008A" w:rsidRDefault="00B769E9" w:rsidP="0048008A">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w:t>
      </w:r>
      <w:r w:rsidRPr="00B769E9">
        <w:rPr>
          <w:rFonts w:ascii="Segoe UI" w:hAnsi="Segoe UI" w:cs="Segoe UI"/>
          <w:color w:val="000000"/>
          <w:sz w:val="23"/>
          <w:szCs w:val="23"/>
        </w:rPr>
        <w:t>o</w:t>
      </w:r>
      <w:r>
        <w:rPr>
          <w:rFonts w:ascii="Segoe UI" w:hAnsi="Segoe UI" w:cs="Segoe UI"/>
          <w:color w:val="000000"/>
          <w:sz w:val="23"/>
          <w:szCs w:val="23"/>
        </w:rPr>
        <w:t>)</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Pr>
          <w:rFonts w:ascii="Segoe UI" w:hAnsi="Segoe UI" w:cs="Segoe UI"/>
          <w:color w:val="000000"/>
          <w:sz w:val="23"/>
          <w:szCs w:val="23"/>
        </w:rPr>
        <w:t>(a)</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w:t>
      </w:r>
    </w:p>
    <w:p w14:paraId="50DC8581" w14:textId="23D0DC70" w:rsidR="009C3C46" w:rsidRDefault="006D7C6F"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9C3C46">
        <w:rPr>
          <w:rFonts w:ascii="Segoe UI" w:hAnsi="Segoe UI" w:cs="Segoe UI"/>
          <w:b/>
          <w:sz w:val="23"/>
          <w:szCs w:val="23"/>
        </w:rPr>
        <w:t>DA APRESENTAÇÃO DA PROPOSTA</w:t>
      </w:r>
    </w:p>
    <w:p w14:paraId="124DBE36" w14:textId="6CA8A46A" w:rsidR="0002492C" w:rsidRPr="00064D34" w:rsidRDefault="006D7C6F" w:rsidP="00064D34">
      <w:pPr>
        <w:tabs>
          <w:tab w:val="left" w:pos="2268"/>
        </w:tabs>
        <w:jc w:val="both"/>
        <w:rPr>
          <w:rFonts w:ascii="Segoe UI" w:hAnsi="Segoe UI" w:cs="Segoe UI"/>
          <w:bCs/>
          <w:sz w:val="23"/>
          <w:szCs w:val="23"/>
        </w:rPr>
      </w:pPr>
      <w:r>
        <w:rPr>
          <w:rFonts w:ascii="Segoe UI" w:hAnsi="Segoe UI" w:cs="Segoe UI"/>
          <w:sz w:val="23"/>
          <w:szCs w:val="23"/>
        </w:rPr>
        <w:t>4</w:t>
      </w:r>
      <w:r w:rsidR="009C3C46">
        <w:rPr>
          <w:rFonts w:ascii="Segoe UI" w:hAnsi="Segoe UI" w:cs="Segoe UI"/>
          <w:sz w:val="23"/>
          <w:szCs w:val="23"/>
        </w:rPr>
        <w:t xml:space="preserve">.1. </w:t>
      </w:r>
      <w:r w:rsidR="00064D34" w:rsidRPr="00F976A2">
        <w:rPr>
          <w:rFonts w:ascii="Segoe UI" w:hAnsi="Segoe UI" w:cs="Segoe UI"/>
          <w:sz w:val="23"/>
          <w:szCs w:val="23"/>
        </w:rPr>
        <w:t xml:space="preserve">A proposta deverá ser apresentada dentro do </w:t>
      </w:r>
      <w:r w:rsidR="00EB31BF">
        <w:rPr>
          <w:rFonts w:ascii="Segoe UI" w:hAnsi="Segoe UI" w:cs="Segoe UI"/>
          <w:sz w:val="23"/>
          <w:szCs w:val="23"/>
        </w:rPr>
        <w:t xml:space="preserve">sistema </w:t>
      </w:r>
      <w:r w:rsidR="00064D34" w:rsidRPr="00F976A2">
        <w:rPr>
          <w:rFonts w:ascii="Segoe UI" w:hAnsi="Segoe UI" w:cs="Segoe UI"/>
          <w:bCs/>
          <w:sz w:val="23"/>
          <w:szCs w:val="23"/>
        </w:rPr>
        <w:t>eletrônico https:// novobbmnet.com.br.</w:t>
      </w:r>
    </w:p>
    <w:p w14:paraId="1E210D77" w14:textId="31882B70" w:rsidR="00B210BB" w:rsidRPr="00EB31BF" w:rsidRDefault="006D7C6F" w:rsidP="00F426F6">
      <w:pPr>
        <w:tabs>
          <w:tab w:val="left" w:pos="2268"/>
        </w:tabs>
        <w:spacing w:after="160" w:line="300" w:lineRule="auto"/>
        <w:jc w:val="both"/>
        <w:rPr>
          <w:rFonts w:ascii="Segoe UI" w:hAnsi="Segoe UI" w:cs="Segoe UI"/>
          <w:sz w:val="23"/>
          <w:szCs w:val="23"/>
        </w:rPr>
      </w:pPr>
      <w:r>
        <w:rPr>
          <w:rFonts w:ascii="Segoe UI" w:hAnsi="Segoe UI" w:cs="Segoe UI"/>
          <w:sz w:val="23"/>
          <w:szCs w:val="23"/>
        </w:rPr>
        <w:t>4</w:t>
      </w:r>
      <w:r w:rsidR="00BE2B08">
        <w:rPr>
          <w:rFonts w:ascii="Segoe UI" w:hAnsi="Segoe UI" w:cs="Segoe UI"/>
          <w:sz w:val="23"/>
          <w:szCs w:val="23"/>
        </w:rPr>
        <w:t xml:space="preserve">.2. Na proposta deve constar </w:t>
      </w:r>
      <w:r w:rsidR="003D625D">
        <w:rPr>
          <w:rFonts w:ascii="Segoe UI" w:hAnsi="Segoe UI" w:cs="Segoe UI"/>
          <w:sz w:val="23"/>
          <w:szCs w:val="23"/>
        </w:rPr>
        <w:t>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BE2B08">
        <w:rPr>
          <w:rFonts w:ascii="Segoe UI" w:hAnsi="Segoe UI" w:cs="Segoe UI"/>
          <w:sz w:val="23"/>
          <w:szCs w:val="23"/>
        </w:rPr>
        <w:t>, sob pena de desclassificação</w:t>
      </w:r>
      <w:r w:rsidR="003D625D">
        <w:rPr>
          <w:rFonts w:ascii="Segoe UI" w:hAnsi="Segoe UI" w:cs="Segoe UI"/>
          <w:sz w:val="23"/>
          <w:szCs w:val="23"/>
        </w:rPr>
        <w:t xml:space="preserve">. </w:t>
      </w:r>
    </w:p>
    <w:p w14:paraId="0AB803C5" w14:textId="7FD15E71" w:rsidR="009C3C46" w:rsidRDefault="00151058" w:rsidP="00F426F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9C3C46">
        <w:rPr>
          <w:rFonts w:ascii="Segoe UI" w:hAnsi="Segoe UI" w:cs="Segoe UI"/>
          <w:b/>
          <w:sz w:val="23"/>
          <w:szCs w:val="23"/>
        </w:rPr>
        <w:t>. DA APRESENTAÇÃO DOS DOCUMENTOS DE HABILITAÇÃO</w:t>
      </w:r>
    </w:p>
    <w:p w14:paraId="63A59E93" w14:textId="262C3451" w:rsidR="00EB31BF" w:rsidRPr="00EB31BF" w:rsidRDefault="00EB31BF" w:rsidP="00EB31BF">
      <w:pPr>
        <w:tabs>
          <w:tab w:val="left" w:pos="2268"/>
        </w:tabs>
        <w:jc w:val="both"/>
        <w:rPr>
          <w:rFonts w:ascii="Segoe UI" w:hAnsi="Segoe UI" w:cs="Segoe UI"/>
          <w:bCs/>
          <w:sz w:val="23"/>
          <w:szCs w:val="23"/>
        </w:rPr>
      </w:pPr>
      <w:r w:rsidRPr="00EB31BF">
        <w:rPr>
          <w:rFonts w:ascii="Segoe UI" w:hAnsi="Segoe UI" w:cs="Segoe UI"/>
          <w:color w:val="000000" w:themeColor="text1"/>
          <w:sz w:val="23"/>
          <w:szCs w:val="23"/>
        </w:rPr>
        <w:t xml:space="preserve">5.1. </w:t>
      </w:r>
      <w:proofErr w:type="gramStart"/>
      <w:r w:rsidRPr="00EB31BF">
        <w:rPr>
          <w:rFonts w:ascii="Segoe UI" w:hAnsi="Segoe UI" w:cs="Segoe UI"/>
          <w:color w:val="000000" w:themeColor="text1"/>
          <w:sz w:val="23"/>
          <w:szCs w:val="23"/>
        </w:rPr>
        <w:t>O(</w:t>
      </w:r>
      <w:proofErr w:type="gramEnd"/>
      <w:r w:rsidRPr="00EB31BF">
        <w:rPr>
          <w:rFonts w:ascii="Segoe UI" w:hAnsi="Segoe UI" w:cs="Segoe UI"/>
          <w:color w:val="000000" w:themeColor="text1"/>
          <w:sz w:val="23"/>
          <w:szCs w:val="23"/>
        </w:rPr>
        <w:t xml:space="preserve">A) licitante da proposta provisoriamente vencedora deverá apresentar os documentos de habilitação dentro do sistema </w:t>
      </w:r>
      <w:r w:rsidRPr="00EB31BF">
        <w:rPr>
          <w:rFonts w:ascii="Segoe UI" w:hAnsi="Segoe UI" w:cs="Segoe UI"/>
          <w:bCs/>
          <w:color w:val="000000" w:themeColor="text1"/>
          <w:sz w:val="23"/>
          <w:szCs w:val="23"/>
        </w:rPr>
        <w:t>eletrônico https:// novobbmnet.com</w:t>
      </w:r>
      <w:r w:rsidRPr="00F976A2">
        <w:rPr>
          <w:rFonts w:ascii="Segoe UI" w:hAnsi="Segoe UI" w:cs="Segoe UI"/>
          <w:bCs/>
          <w:sz w:val="23"/>
          <w:szCs w:val="23"/>
        </w:rPr>
        <w:t>.br.</w:t>
      </w:r>
    </w:p>
    <w:p w14:paraId="3D08642C" w14:textId="1760478D" w:rsidR="009C3C46" w:rsidRPr="002B1A13" w:rsidRDefault="00151058" w:rsidP="009C3C46">
      <w:pPr>
        <w:tabs>
          <w:tab w:val="left" w:pos="2268"/>
        </w:tabs>
        <w:spacing w:after="0" w:line="300" w:lineRule="auto"/>
        <w:jc w:val="both"/>
        <w:rPr>
          <w:rFonts w:ascii="Segoe UI" w:hAnsi="Segoe UI" w:cs="Segoe UI"/>
          <w:color w:val="000000" w:themeColor="text1"/>
          <w:sz w:val="23"/>
          <w:szCs w:val="23"/>
        </w:rPr>
      </w:pPr>
      <w:r w:rsidRPr="002B1A13">
        <w:rPr>
          <w:rFonts w:ascii="Segoe UI" w:hAnsi="Segoe UI" w:cs="Segoe UI"/>
          <w:color w:val="000000" w:themeColor="text1"/>
          <w:sz w:val="23"/>
          <w:szCs w:val="23"/>
        </w:rPr>
        <w:t>5</w:t>
      </w:r>
      <w:r w:rsidR="00F674A7" w:rsidRPr="002B1A13">
        <w:rPr>
          <w:rFonts w:ascii="Segoe UI" w:hAnsi="Segoe UI" w:cs="Segoe UI"/>
          <w:color w:val="000000" w:themeColor="text1"/>
          <w:sz w:val="23"/>
          <w:szCs w:val="23"/>
        </w:rPr>
        <w:t xml:space="preserve">.2. </w:t>
      </w:r>
      <w:r w:rsidR="00125AF2" w:rsidRPr="002B1A13">
        <w:rPr>
          <w:rFonts w:ascii="Segoe UI" w:hAnsi="Segoe UI" w:cs="Segoe UI"/>
          <w:color w:val="000000" w:themeColor="text1"/>
          <w:sz w:val="23"/>
          <w:szCs w:val="23"/>
        </w:rPr>
        <w:t xml:space="preserve">No caso </w:t>
      </w:r>
      <w:proofErr w:type="gramStart"/>
      <w:r w:rsidR="00125AF2" w:rsidRPr="002B1A13">
        <w:rPr>
          <w:rFonts w:ascii="Segoe UI" w:hAnsi="Segoe UI" w:cs="Segoe UI"/>
          <w:color w:val="000000" w:themeColor="text1"/>
          <w:sz w:val="23"/>
          <w:szCs w:val="23"/>
        </w:rPr>
        <w:t>do(</w:t>
      </w:r>
      <w:proofErr w:type="gramEnd"/>
      <w:r w:rsidR="00125AF2" w:rsidRPr="002B1A13">
        <w:rPr>
          <w:rFonts w:ascii="Segoe UI" w:hAnsi="Segoe UI" w:cs="Segoe UI"/>
          <w:color w:val="000000" w:themeColor="text1"/>
          <w:sz w:val="23"/>
          <w:szCs w:val="23"/>
        </w:rPr>
        <w:t xml:space="preserve">a) licitante da proposta provisoriamente vencedora não preencher os requisitos de habilitação, deverá ser chamado os licitantes </w:t>
      </w:r>
      <w:r w:rsidR="00A71791" w:rsidRPr="002B1A13">
        <w:rPr>
          <w:rFonts w:ascii="Segoe UI" w:hAnsi="Segoe UI" w:cs="Segoe UI"/>
          <w:color w:val="000000" w:themeColor="text1"/>
          <w:sz w:val="23"/>
          <w:szCs w:val="23"/>
        </w:rPr>
        <w:t xml:space="preserve">subsequentes </w:t>
      </w:r>
      <w:r w:rsidR="00125AF2" w:rsidRPr="002B1A13">
        <w:rPr>
          <w:rFonts w:ascii="Segoe UI" w:hAnsi="Segoe UI" w:cs="Segoe UI"/>
          <w:color w:val="000000" w:themeColor="text1"/>
          <w:sz w:val="23"/>
          <w:szCs w:val="23"/>
        </w:rPr>
        <w:t xml:space="preserve">na ordem de classificação das propostas. </w:t>
      </w:r>
    </w:p>
    <w:p w14:paraId="57992A58" w14:textId="77777777" w:rsidR="00F674A7" w:rsidRPr="009C3C46" w:rsidRDefault="00F674A7" w:rsidP="009C3C46">
      <w:pPr>
        <w:tabs>
          <w:tab w:val="left" w:pos="2268"/>
        </w:tabs>
        <w:spacing w:after="0" w:line="300" w:lineRule="auto"/>
        <w:jc w:val="both"/>
        <w:rPr>
          <w:rFonts w:ascii="Segoe UI" w:hAnsi="Segoe UI" w:cs="Segoe UI"/>
          <w:sz w:val="23"/>
          <w:szCs w:val="23"/>
        </w:rPr>
      </w:pPr>
    </w:p>
    <w:p w14:paraId="07BAEA3C" w14:textId="66DF90D7" w:rsidR="008579BF" w:rsidRDefault="00151058" w:rsidP="00F426F6">
      <w:pPr>
        <w:tabs>
          <w:tab w:val="left" w:pos="2268"/>
        </w:tabs>
        <w:spacing w:after="160" w:line="300" w:lineRule="auto"/>
        <w:jc w:val="both"/>
        <w:rPr>
          <w:rFonts w:ascii="Segoe UI" w:hAnsi="Segoe UI" w:cs="Segoe UI"/>
          <w:sz w:val="23"/>
          <w:szCs w:val="23"/>
        </w:rPr>
      </w:pPr>
      <w:r>
        <w:rPr>
          <w:rFonts w:ascii="Segoe UI" w:hAnsi="Segoe UI" w:cs="Segoe UI"/>
          <w:b/>
          <w:sz w:val="23"/>
          <w:szCs w:val="23"/>
        </w:rPr>
        <w:t>6</w:t>
      </w:r>
      <w:r w:rsidR="009C3C46">
        <w:rPr>
          <w:rFonts w:ascii="Segoe UI" w:hAnsi="Segoe UI" w:cs="Segoe UI"/>
          <w:b/>
          <w:sz w:val="23"/>
          <w:szCs w:val="23"/>
        </w:rPr>
        <w:t xml:space="preserve">. </w:t>
      </w:r>
      <w:r w:rsidR="00F426F6">
        <w:rPr>
          <w:rFonts w:ascii="Segoe UI" w:hAnsi="Segoe UI" w:cs="Segoe UI"/>
          <w:b/>
          <w:sz w:val="23"/>
          <w:szCs w:val="23"/>
        </w:rPr>
        <w:t>DO CRITÉRIO DE JULGAMENTO</w:t>
      </w:r>
      <w:r w:rsidR="00F30BC4">
        <w:rPr>
          <w:rFonts w:ascii="Segoe UI" w:hAnsi="Segoe UI" w:cs="Segoe UI"/>
          <w:b/>
          <w:sz w:val="23"/>
          <w:szCs w:val="23"/>
        </w:rPr>
        <w:t xml:space="preserve"> E MODO DE DISPUTA</w:t>
      </w:r>
    </w:p>
    <w:p w14:paraId="4F8C1D78" w14:textId="49A8EA34" w:rsidR="008579BF"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008579BF" w:rsidRPr="00720207">
        <w:rPr>
          <w:rFonts w:ascii="Segoe UI" w:hAnsi="Segoe UI" w:cs="Segoe UI"/>
          <w:color w:val="auto"/>
          <w:sz w:val="23"/>
          <w:szCs w:val="23"/>
        </w:rPr>
        <w:t>.1. O</w:t>
      </w:r>
      <w:r w:rsidR="00F30BC4">
        <w:rPr>
          <w:rFonts w:ascii="Segoe UI" w:hAnsi="Segoe UI" w:cs="Segoe UI"/>
          <w:color w:val="auto"/>
          <w:sz w:val="23"/>
          <w:szCs w:val="23"/>
        </w:rPr>
        <w:t xml:space="preserve"> </w:t>
      </w:r>
      <w:r w:rsidR="00F30BC4" w:rsidRPr="002B1A13">
        <w:rPr>
          <w:rFonts w:ascii="Segoe UI" w:hAnsi="Segoe UI" w:cs="Segoe UI"/>
          <w:color w:val="000000" w:themeColor="text1"/>
          <w:sz w:val="23"/>
          <w:szCs w:val="23"/>
        </w:rPr>
        <w:t>critério de julgamento será</w:t>
      </w:r>
      <w:r w:rsidR="00564227">
        <w:rPr>
          <w:rFonts w:ascii="Segoe UI" w:hAnsi="Segoe UI" w:cs="Segoe UI"/>
          <w:color w:val="000000" w:themeColor="text1"/>
          <w:sz w:val="23"/>
          <w:szCs w:val="23"/>
        </w:rPr>
        <w:t xml:space="preserve"> menor preço por item</w:t>
      </w:r>
      <w:r w:rsidR="002B1A13" w:rsidRPr="002B1A13">
        <w:rPr>
          <w:rFonts w:ascii="Segoe UI" w:hAnsi="Segoe UI" w:cs="Segoe UI"/>
          <w:color w:val="000000" w:themeColor="text1"/>
          <w:sz w:val="23"/>
          <w:szCs w:val="23"/>
        </w:rPr>
        <w:t>.</w:t>
      </w:r>
      <w:r w:rsidR="008579BF" w:rsidRPr="002B1A13">
        <w:rPr>
          <w:rFonts w:ascii="Segoe UI" w:hAnsi="Segoe UI" w:cs="Segoe UI"/>
          <w:color w:val="000000" w:themeColor="text1"/>
          <w:sz w:val="23"/>
          <w:szCs w:val="23"/>
        </w:rPr>
        <w:t xml:space="preserve">  </w:t>
      </w:r>
    </w:p>
    <w:p w14:paraId="4D535CA2" w14:textId="66CEDB07" w:rsidR="008579BF" w:rsidRPr="00422762" w:rsidRDefault="00151058" w:rsidP="008579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008579BF">
        <w:rPr>
          <w:rFonts w:ascii="Segoe UI" w:hAnsi="Segoe UI" w:cs="Segoe UI"/>
          <w:color w:val="auto"/>
          <w:sz w:val="23"/>
          <w:szCs w:val="23"/>
        </w:rPr>
        <w:t xml:space="preserve">.2. O modo de disputa </w:t>
      </w:r>
      <w:r w:rsidR="00E851C7">
        <w:rPr>
          <w:rFonts w:ascii="Segoe UI" w:hAnsi="Segoe UI" w:cs="Segoe UI"/>
          <w:color w:val="auto"/>
          <w:sz w:val="23"/>
          <w:szCs w:val="23"/>
        </w:rPr>
        <w:t xml:space="preserve">será </w:t>
      </w:r>
      <w:r w:rsidR="00422762" w:rsidRPr="00422762">
        <w:rPr>
          <w:rFonts w:ascii="Segoe UI" w:hAnsi="Segoe UI" w:cs="Segoe UI"/>
          <w:color w:val="auto"/>
          <w:sz w:val="23"/>
          <w:szCs w:val="23"/>
        </w:rPr>
        <w:t>aberto</w:t>
      </w:r>
      <w:r w:rsidR="008579BF" w:rsidRPr="00422762">
        <w:rPr>
          <w:rFonts w:ascii="Segoe UI" w:hAnsi="Segoe UI" w:cs="Segoe UI"/>
          <w:color w:val="auto"/>
          <w:sz w:val="23"/>
          <w:szCs w:val="23"/>
        </w:rPr>
        <w:t>.</w:t>
      </w:r>
    </w:p>
    <w:p w14:paraId="1E5CAF1D" w14:textId="6E0D70E2" w:rsidR="006D7C6F" w:rsidRPr="0048008A" w:rsidRDefault="00151058" w:rsidP="008579BF">
      <w:pPr>
        <w:pStyle w:val="Nivel2"/>
        <w:spacing w:before="0" w:after="160" w:line="300" w:lineRule="auto"/>
        <w:rPr>
          <w:rFonts w:ascii="Segoe UI" w:hAnsi="Segoe UI" w:cs="Segoe UI"/>
          <w:color w:val="000000" w:themeColor="text1"/>
          <w:sz w:val="23"/>
          <w:szCs w:val="23"/>
        </w:rPr>
      </w:pPr>
      <w:r>
        <w:rPr>
          <w:rFonts w:ascii="Segoe UI" w:hAnsi="Segoe UI" w:cs="Segoe UI"/>
          <w:color w:val="auto"/>
          <w:sz w:val="23"/>
          <w:szCs w:val="23"/>
        </w:rPr>
        <w:t>6</w:t>
      </w:r>
      <w:r w:rsidR="006D7C6F" w:rsidRPr="00422762">
        <w:rPr>
          <w:rFonts w:ascii="Segoe UI" w:hAnsi="Segoe UI" w:cs="Segoe UI"/>
          <w:color w:val="auto"/>
          <w:sz w:val="23"/>
          <w:szCs w:val="23"/>
        </w:rPr>
        <w:t xml:space="preserve">.3. </w:t>
      </w:r>
      <w:r w:rsidR="00422762" w:rsidRPr="00422762">
        <w:rPr>
          <w:rFonts w:ascii="Segoe UI" w:hAnsi="Segoe UI" w:cs="Segoe UI"/>
          <w:color w:val="auto"/>
          <w:sz w:val="23"/>
          <w:szCs w:val="23"/>
        </w:rPr>
        <w:t xml:space="preserve">Após apresentação das </w:t>
      </w:r>
      <w:r w:rsidR="00422762" w:rsidRPr="0048008A">
        <w:rPr>
          <w:rFonts w:ascii="Segoe UI" w:hAnsi="Segoe UI" w:cs="Segoe UI"/>
          <w:color w:val="000000" w:themeColor="text1"/>
          <w:sz w:val="23"/>
          <w:szCs w:val="23"/>
        </w:rPr>
        <w:t xml:space="preserve">propostas </w:t>
      </w:r>
      <w:r w:rsidR="002B1A13" w:rsidRPr="0048008A">
        <w:rPr>
          <w:rFonts w:ascii="Segoe UI" w:hAnsi="Segoe UI" w:cs="Segoe UI"/>
          <w:color w:val="000000" w:themeColor="text1"/>
          <w:sz w:val="23"/>
          <w:szCs w:val="23"/>
        </w:rPr>
        <w:t>no sistema pelo modo aberto</w:t>
      </w:r>
      <w:r w:rsidR="00422762" w:rsidRPr="0048008A">
        <w:rPr>
          <w:rFonts w:ascii="Segoe UI" w:hAnsi="Segoe UI" w:cs="Segoe UI"/>
          <w:color w:val="000000" w:themeColor="text1"/>
          <w:sz w:val="23"/>
          <w:szCs w:val="23"/>
        </w:rPr>
        <w:t xml:space="preserve">, </w:t>
      </w:r>
      <w:proofErr w:type="gramStart"/>
      <w:r w:rsidR="00422762" w:rsidRPr="0048008A">
        <w:rPr>
          <w:rFonts w:ascii="Segoe UI" w:hAnsi="Segoe UI" w:cs="Segoe UI"/>
          <w:color w:val="000000" w:themeColor="text1"/>
          <w:sz w:val="23"/>
          <w:szCs w:val="23"/>
        </w:rPr>
        <w:t>o(</w:t>
      </w:r>
      <w:proofErr w:type="gramEnd"/>
      <w:r w:rsidR="00422762" w:rsidRPr="0048008A">
        <w:rPr>
          <w:rFonts w:ascii="Segoe UI" w:hAnsi="Segoe UI" w:cs="Segoe UI"/>
          <w:color w:val="000000" w:themeColor="text1"/>
          <w:sz w:val="23"/>
          <w:szCs w:val="23"/>
        </w:rPr>
        <w:t>a)(s) licitante(s) apresentarão suas propostas por meio de lances públicos e sucessivos, de forma decrescente</w:t>
      </w:r>
      <w:r w:rsidR="003B0349" w:rsidRPr="0048008A">
        <w:rPr>
          <w:rFonts w:ascii="Segoe UI" w:hAnsi="Segoe UI" w:cs="Segoe UI"/>
          <w:color w:val="000000" w:themeColor="text1"/>
          <w:sz w:val="23"/>
          <w:szCs w:val="23"/>
        </w:rPr>
        <w:t xml:space="preserve">, no prazo de </w:t>
      </w:r>
      <w:r w:rsidR="002B1A13" w:rsidRPr="0048008A">
        <w:rPr>
          <w:rFonts w:ascii="Segoe UI" w:hAnsi="Segoe UI" w:cs="Segoe UI"/>
          <w:color w:val="000000" w:themeColor="text1"/>
          <w:sz w:val="23"/>
          <w:szCs w:val="23"/>
        </w:rPr>
        <w:t>6 horas;</w:t>
      </w:r>
    </w:p>
    <w:p w14:paraId="3AA26C14" w14:textId="14B08338" w:rsidR="00E9255D" w:rsidRPr="0048008A" w:rsidRDefault="00151058" w:rsidP="00E9255D">
      <w:pPr>
        <w:tabs>
          <w:tab w:val="left" w:pos="426"/>
        </w:tabs>
        <w:spacing w:after="160" w:line="300" w:lineRule="auto"/>
        <w:jc w:val="both"/>
        <w:rPr>
          <w:rFonts w:ascii="Segoe UI" w:hAnsi="Segoe UI" w:cs="Segoe UI"/>
          <w:color w:val="000000" w:themeColor="text1"/>
          <w:sz w:val="23"/>
          <w:szCs w:val="23"/>
        </w:rPr>
      </w:pPr>
      <w:r w:rsidRPr="0048008A">
        <w:rPr>
          <w:rFonts w:ascii="Segoe UI" w:hAnsi="Segoe UI" w:cs="Segoe UI"/>
          <w:color w:val="000000" w:themeColor="text1"/>
          <w:sz w:val="23"/>
          <w:szCs w:val="23"/>
        </w:rPr>
        <w:lastRenderedPageBreak/>
        <w:t>6</w:t>
      </w:r>
      <w:r w:rsidR="00E9255D" w:rsidRPr="0048008A">
        <w:rPr>
          <w:rFonts w:ascii="Segoe UI" w:hAnsi="Segoe UI" w:cs="Segoe UI"/>
          <w:color w:val="000000" w:themeColor="text1"/>
          <w:sz w:val="23"/>
          <w:szCs w:val="23"/>
        </w:rPr>
        <w:t xml:space="preserve">.4. Iniciada a etapa competitiva, </w:t>
      </w:r>
      <w:proofErr w:type="gramStart"/>
      <w:r w:rsidR="00E9255D" w:rsidRPr="0048008A">
        <w:rPr>
          <w:rFonts w:ascii="Segoe UI" w:hAnsi="Segoe UI" w:cs="Segoe UI"/>
          <w:color w:val="000000" w:themeColor="text1"/>
          <w:sz w:val="23"/>
          <w:szCs w:val="23"/>
        </w:rPr>
        <w:t>o(</w:t>
      </w:r>
      <w:proofErr w:type="gramEnd"/>
      <w:r w:rsidR="00E9255D" w:rsidRPr="0048008A">
        <w:rPr>
          <w:rFonts w:ascii="Segoe UI" w:hAnsi="Segoe UI" w:cs="Segoe UI"/>
          <w:color w:val="000000" w:themeColor="text1"/>
          <w:sz w:val="23"/>
          <w:szCs w:val="23"/>
        </w:rPr>
        <w:t xml:space="preserve">a)(s) fornecedor(a)(e)(s) deverão encaminhar lances exclusivamente por meio de sistema eletrônico, sendo imediatamente informados do seu recebimento e do valor consignado no registro. </w:t>
      </w:r>
    </w:p>
    <w:p w14:paraId="653ACF40" w14:textId="52A6AB39" w:rsidR="00E9255D" w:rsidRPr="0048008A" w:rsidRDefault="00151058" w:rsidP="00E9255D">
      <w:pPr>
        <w:spacing w:after="160" w:line="300" w:lineRule="auto"/>
        <w:jc w:val="both"/>
        <w:rPr>
          <w:rFonts w:ascii="Segoe UI" w:hAnsi="Segoe UI" w:cs="Segoe UI"/>
          <w:color w:val="000000" w:themeColor="text1"/>
          <w:sz w:val="23"/>
          <w:szCs w:val="23"/>
          <w:lang w:eastAsia="en-US"/>
        </w:rPr>
      </w:pPr>
      <w:r w:rsidRPr="0048008A">
        <w:rPr>
          <w:rFonts w:ascii="Segoe UI" w:hAnsi="Segoe UI" w:cs="Segoe UI"/>
          <w:color w:val="000000" w:themeColor="text1"/>
          <w:sz w:val="23"/>
          <w:szCs w:val="23"/>
        </w:rPr>
        <w:t>6</w:t>
      </w:r>
      <w:r w:rsidR="00E9255D" w:rsidRPr="0048008A">
        <w:rPr>
          <w:rFonts w:ascii="Segoe UI" w:hAnsi="Segoe UI" w:cs="Segoe UI"/>
          <w:color w:val="000000" w:themeColor="text1"/>
          <w:sz w:val="23"/>
          <w:szCs w:val="23"/>
        </w:rPr>
        <w:t xml:space="preserve">.5. </w:t>
      </w:r>
      <w:proofErr w:type="gramStart"/>
      <w:r w:rsidR="00E9255D" w:rsidRPr="0048008A">
        <w:rPr>
          <w:rFonts w:ascii="Segoe UI" w:hAnsi="Segoe UI" w:cs="Segoe UI"/>
          <w:color w:val="000000" w:themeColor="text1"/>
          <w:sz w:val="23"/>
          <w:szCs w:val="23"/>
          <w:lang w:eastAsia="en-US"/>
        </w:rPr>
        <w:t>O(</w:t>
      </w:r>
      <w:proofErr w:type="gramEnd"/>
      <w:r w:rsidR="00E9255D" w:rsidRPr="0048008A">
        <w:rPr>
          <w:rFonts w:ascii="Segoe UI" w:hAnsi="Segoe UI" w:cs="Segoe UI"/>
          <w:color w:val="000000" w:themeColor="text1"/>
          <w:sz w:val="23"/>
          <w:szCs w:val="23"/>
          <w:lang w:eastAsia="en-US"/>
        </w:rPr>
        <w:t>A) fornecedor(a) somente poderá oferecer valor inferior em relação ao último lance por ele ofertado e registrado pelo sistema.</w:t>
      </w:r>
    </w:p>
    <w:p w14:paraId="12E9457B" w14:textId="73DA66ED" w:rsidR="00E9255D" w:rsidRPr="0048008A" w:rsidRDefault="00151058" w:rsidP="00E9255D">
      <w:pPr>
        <w:spacing w:after="160" w:line="300" w:lineRule="auto"/>
        <w:jc w:val="both"/>
        <w:rPr>
          <w:rFonts w:ascii="Segoe UI" w:hAnsi="Segoe UI" w:cs="Segoe UI"/>
          <w:color w:val="000000" w:themeColor="text1"/>
          <w:sz w:val="23"/>
          <w:szCs w:val="23"/>
          <w:lang w:eastAsia="en-US"/>
        </w:rPr>
      </w:pPr>
      <w:r w:rsidRPr="0048008A">
        <w:rPr>
          <w:rFonts w:ascii="Segoe UI" w:hAnsi="Segoe UI" w:cs="Segoe UI"/>
          <w:color w:val="000000" w:themeColor="text1"/>
          <w:sz w:val="23"/>
          <w:szCs w:val="23"/>
          <w:lang w:eastAsia="en-US"/>
        </w:rPr>
        <w:t>6</w:t>
      </w:r>
      <w:r w:rsidR="00E9255D" w:rsidRPr="0048008A">
        <w:rPr>
          <w:rFonts w:ascii="Segoe UI" w:hAnsi="Segoe UI" w:cs="Segoe UI"/>
          <w:color w:val="000000" w:themeColor="text1"/>
          <w:sz w:val="23"/>
          <w:szCs w:val="23"/>
          <w:lang w:eastAsia="en-US"/>
        </w:rPr>
        <w:t xml:space="preserve">.6. </w:t>
      </w:r>
      <w:proofErr w:type="gramStart"/>
      <w:r w:rsidR="00E9255D" w:rsidRPr="0048008A">
        <w:rPr>
          <w:rFonts w:ascii="Segoe UI" w:hAnsi="Segoe UI" w:cs="Segoe UI"/>
          <w:color w:val="000000" w:themeColor="text1"/>
          <w:sz w:val="23"/>
          <w:szCs w:val="23"/>
          <w:lang w:eastAsia="en-US"/>
        </w:rPr>
        <w:t>O(</w:t>
      </w:r>
      <w:proofErr w:type="gramEnd"/>
      <w:r w:rsidR="00E9255D" w:rsidRPr="0048008A">
        <w:rPr>
          <w:rFonts w:ascii="Segoe UI" w:hAnsi="Segoe UI" w:cs="Segoe UI"/>
          <w:color w:val="000000" w:themeColor="text1"/>
          <w:sz w:val="23"/>
          <w:szCs w:val="23"/>
          <w:lang w:eastAsia="en-US"/>
        </w:rPr>
        <w:t>A) fornecedor(a) poderá oferecer lances sucessivos iguais ou superiores ao lance que esteja vencendo o certame, desde que inferiores ao menor por ele ofertado e registrado pelo sistema, sendo tais lances definidos como “lances intermediários” para os fins deste Aviso.</w:t>
      </w:r>
    </w:p>
    <w:p w14:paraId="44224BAB" w14:textId="4119C7CC" w:rsidR="00E9255D" w:rsidRDefault="00151058" w:rsidP="00E9255D">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w:t>
      </w:r>
      <w:r w:rsidR="00E9255D" w:rsidRPr="00E9255D">
        <w:rPr>
          <w:rFonts w:ascii="Segoe UI" w:hAnsi="Segoe UI" w:cs="Segoe UI"/>
          <w:color w:val="000000" w:themeColor="text1"/>
          <w:sz w:val="23"/>
          <w:szCs w:val="23"/>
          <w:lang w:eastAsia="en-US"/>
        </w:rPr>
        <w:t xml:space="preserve">.7. </w:t>
      </w:r>
      <w:r w:rsidR="00E9255D" w:rsidRPr="00E9255D">
        <w:rPr>
          <w:rFonts w:ascii="Segoe UI" w:hAnsi="Segoe UI" w:cs="Segoe UI"/>
          <w:sz w:val="23"/>
          <w:szCs w:val="23"/>
        </w:rPr>
        <w:t xml:space="preserve">O intervalo mínimo de diferença de valores ou percentuais entre os lances, que incidirá tanto em relação aos lances intermediários quanto em relação ao que cobrir a melhor </w:t>
      </w:r>
      <w:r w:rsidR="00E9255D" w:rsidRPr="00567C5F">
        <w:rPr>
          <w:rFonts w:ascii="Segoe UI" w:hAnsi="Segoe UI" w:cs="Segoe UI"/>
          <w:sz w:val="23"/>
          <w:szCs w:val="23"/>
        </w:rPr>
        <w:t>oferta é de</w:t>
      </w:r>
      <w:r w:rsidR="00E9255D" w:rsidRPr="00567C5F">
        <w:rPr>
          <w:rFonts w:ascii="Segoe UI" w:hAnsi="Segoe UI" w:cs="Segoe UI"/>
          <w:i/>
          <w:iCs/>
          <w:sz w:val="23"/>
          <w:szCs w:val="23"/>
        </w:rPr>
        <w:t xml:space="preserve"> </w:t>
      </w:r>
      <w:r w:rsidR="00222800">
        <w:rPr>
          <w:rFonts w:ascii="Segoe UI" w:hAnsi="Segoe UI" w:cs="Segoe UI"/>
          <w:iCs/>
          <w:sz w:val="23"/>
          <w:szCs w:val="23"/>
        </w:rPr>
        <w:t>50(cinquenta</w:t>
      </w:r>
      <w:r w:rsidR="002B1A13" w:rsidRPr="00567C5F">
        <w:rPr>
          <w:rFonts w:ascii="Segoe UI" w:hAnsi="Segoe UI" w:cs="Segoe UI"/>
          <w:iCs/>
          <w:sz w:val="23"/>
          <w:szCs w:val="23"/>
        </w:rPr>
        <w:t>) reais</w:t>
      </w:r>
      <w:r w:rsidR="00E9255D" w:rsidRPr="00567C5F">
        <w:rPr>
          <w:rFonts w:ascii="Segoe UI" w:hAnsi="Segoe UI" w:cs="Segoe UI"/>
          <w:iCs/>
          <w:sz w:val="23"/>
          <w:szCs w:val="23"/>
        </w:rPr>
        <w:t>.</w:t>
      </w:r>
    </w:p>
    <w:p w14:paraId="6C46008E" w14:textId="3D39DAF1" w:rsidR="003B0349" w:rsidRDefault="00151058" w:rsidP="003B0349">
      <w:pPr>
        <w:spacing w:after="160" w:line="300" w:lineRule="auto"/>
        <w:jc w:val="both"/>
        <w:rPr>
          <w:rFonts w:ascii="Segoe UI" w:hAnsi="Segoe UI" w:cs="Segoe UI"/>
          <w:color w:val="FF0000"/>
          <w:sz w:val="23"/>
          <w:szCs w:val="23"/>
          <w:lang w:eastAsia="en-US"/>
        </w:rPr>
      </w:pPr>
      <w:r>
        <w:rPr>
          <w:rFonts w:ascii="Segoe UI" w:hAnsi="Segoe UI" w:cs="Segoe UI"/>
          <w:iCs/>
          <w:sz w:val="23"/>
          <w:szCs w:val="23"/>
        </w:rPr>
        <w:t>6</w:t>
      </w:r>
      <w:r w:rsidR="003B0349" w:rsidRPr="003B0349">
        <w:rPr>
          <w:rFonts w:ascii="Segoe UI" w:hAnsi="Segoe UI" w:cs="Segoe UI"/>
          <w:iCs/>
          <w:sz w:val="23"/>
          <w:szCs w:val="23"/>
        </w:rPr>
        <w:t xml:space="preserve">.8. </w:t>
      </w:r>
      <w:r w:rsidR="003B0349" w:rsidRPr="003B0349">
        <w:rPr>
          <w:rFonts w:ascii="Segoe UI" w:hAnsi="Segoe UI" w:cs="Segoe UI"/>
          <w:color w:val="000000" w:themeColor="text1"/>
          <w:sz w:val="23"/>
          <w:szCs w:val="23"/>
          <w:lang w:eastAsia="en-US"/>
        </w:rPr>
        <w:t xml:space="preserve">Havendo lances iguais ao menor já ofertado, prevalecerá aquele que for recebido e </w:t>
      </w:r>
      <w:r w:rsidR="003B0349" w:rsidRPr="0048008A">
        <w:rPr>
          <w:rFonts w:ascii="Segoe UI" w:hAnsi="Segoe UI" w:cs="Segoe UI"/>
          <w:color w:val="000000" w:themeColor="text1"/>
          <w:sz w:val="23"/>
          <w:szCs w:val="23"/>
          <w:lang w:eastAsia="en-US"/>
        </w:rPr>
        <w:t>registrado primeiro no sistema.</w:t>
      </w:r>
    </w:p>
    <w:p w14:paraId="3AC3DD4A" w14:textId="4CA4D15A"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w:t>
      </w:r>
      <w:r w:rsidR="003B0349" w:rsidRPr="003B0349">
        <w:rPr>
          <w:rFonts w:ascii="Segoe UI" w:hAnsi="Segoe UI" w:cs="Segoe UI"/>
          <w:sz w:val="23"/>
          <w:szCs w:val="23"/>
          <w:lang w:eastAsia="en-US"/>
        </w:rPr>
        <w:t xml:space="preserve">.9. </w:t>
      </w:r>
      <w:r w:rsidR="003B0349" w:rsidRPr="003B0349">
        <w:rPr>
          <w:rFonts w:ascii="Segoe UI" w:hAnsi="Segoe UI" w:cs="Segoe UI"/>
          <w:color w:val="000000" w:themeColor="text1"/>
          <w:sz w:val="23"/>
          <w:szCs w:val="23"/>
          <w:lang w:eastAsia="en-US"/>
        </w:rPr>
        <w:t xml:space="preserve">Caso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 xml:space="preserve"> não apresente lances, concorrerá com o valor de sua proposta.</w:t>
      </w:r>
    </w:p>
    <w:p w14:paraId="5B2CCEFC" w14:textId="793E8FA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 xml:space="preserve">.10. Durante o procedimento, </w:t>
      </w:r>
      <w:proofErr w:type="gramStart"/>
      <w:r w:rsidR="003B0349" w:rsidRPr="003B0349">
        <w:rPr>
          <w:rFonts w:ascii="Segoe UI" w:hAnsi="Segoe UI" w:cs="Segoe UI"/>
          <w:color w:val="000000" w:themeColor="text1"/>
          <w:sz w:val="23"/>
          <w:szCs w:val="23"/>
          <w:lang w:eastAsia="en-US"/>
        </w:rPr>
        <w:t>o</w:t>
      </w:r>
      <w:r w:rsidR="003B0349">
        <w:rPr>
          <w:rFonts w:ascii="Segoe UI" w:hAnsi="Segoe UI" w:cs="Segoe UI"/>
          <w:color w:val="000000" w:themeColor="text1"/>
          <w:sz w:val="23"/>
          <w:szCs w:val="23"/>
          <w:lang w:eastAsia="en-US"/>
        </w:rPr>
        <w:t>(</w:t>
      </w:r>
      <w:proofErr w:type="gramEnd"/>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fornecedor</w:t>
      </w:r>
      <w:r w:rsidR="003B0349">
        <w:rPr>
          <w:rFonts w:ascii="Segoe UI" w:hAnsi="Segoe UI" w:cs="Segoe UI"/>
          <w:color w:val="000000" w:themeColor="text1"/>
          <w:sz w:val="23"/>
          <w:szCs w:val="23"/>
          <w:lang w:eastAsia="en-US"/>
        </w:rPr>
        <w:t>(a)(</w:t>
      </w:r>
      <w:r w:rsidR="003B0349" w:rsidRPr="003B0349">
        <w:rPr>
          <w:rFonts w:ascii="Segoe UI" w:hAnsi="Segoe UI" w:cs="Segoe UI"/>
          <w:color w:val="000000" w:themeColor="text1"/>
          <w:sz w:val="23"/>
          <w:szCs w:val="23"/>
          <w:lang w:eastAsia="en-US"/>
        </w:rPr>
        <w:t>e</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s</w:t>
      </w:r>
      <w:r w:rsidR="003B0349">
        <w:rPr>
          <w:rFonts w:ascii="Segoe UI" w:hAnsi="Segoe UI" w:cs="Segoe UI"/>
          <w:color w:val="000000" w:themeColor="text1"/>
          <w:sz w:val="23"/>
          <w:szCs w:val="23"/>
          <w:lang w:eastAsia="en-US"/>
        </w:rPr>
        <w:t>)</w:t>
      </w:r>
      <w:r w:rsidR="003B0349" w:rsidRPr="003B0349">
        <w:rPr>
          <w:rFonts w:ascii="Segoe UI" w:hAnsi="Segoe UI" w:cs="Segoe UI"/>
          <w:color w:val="000000" w:themeColor="text1"/>
          <w:sz w:val="23"/>
          <w:szCs w:val="23"/>
          <w:lang w:eastAsia="en-US"/>
        </w:rPr>
        <w:t xml:space="preserve"> serão informados, em tempo real, do valor do menor lance registrado.</w:t>
      </w:r>
    </w:p>
    <w:p w14:paraId="6B844CF8" w14:textId="0F413F28" w:rsidR="003B0349" w:rsidRPr="0048008A"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 xml:space="preserve">.11. Imediatamente após o término do prazo estabelecido para a fase de lances, haverá o seu encerramento, com o ordenamento e divulgação dos </w:t>
      </w:r>
      <w:r w:rsidR="003B0349" w:rsidRPr="0048008A">
        <w:rPr>
          <w:rFonts w:ascii="Segoe UI" w:hAnsi="Segoe UI" w:cs="Segoe UI"/>
          <w:color w:val="000000" w:themeColor="text1"/>
          <w:sz w:val="23"/>
          <w:szCs w:val="23"/>
          <w:lang w:eastAsia="en-US"/>
        </w:rPr>
        <w:t>lances, pelo sistema, em ordem crescente de classificação.</w:t>
      </w:r>
    </w:p>
    <w:p w14:paraId="044D8D0F" w14:textId="45BC2BDD" w:rsidR="003B0349" w:rsidRDefault="00151058" w:rsidP="003B0349">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3B0349"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14:paraId="14EF6F65" w14:textId="1C8D4010"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 xml:space="preserve">.13. Encerrada a fase de lances, será verificada a conformidade da proposta classificada em </w:t>
      </w:r>
      <w:r w:rsidR="003B0349">
        <w:rPr>
          <w:rFonts w:ascii="Segoe UI" w:hAnsi="Segoe UI" w:cs="Segoe UI"/>
          <w:sz w:val="23"/>
          <w:szCs w:val="23"/>
        </w:rPr>
        <w:t>1º (</w:t>
      </w:r>
      <w:r w:rsidR="003B0349" w:rsidRPr="003B0349">
        <w:rPr>
          <w:rFonts w:ascii="Segoe UI" w:hAnsi="Segoe UI" w:cs="Segoe UI"/>
          <w:sz w:val="23"/>
          <w:szCs w:val="23"/>
        </w:rPr>
        <w:t>primeiro</w:t>
      </w:r>
      <w:r w:rsidR="003B0349">
        <w:rPr>
          <w:rFonts w:ascii="Segoe UI" w:hAnsi="Segoe UI" w:cs="Segoe UI"/>
          <w:sz w:val="23"/>
          <w:szCs w:val="23"/>
        </w:rPr>
        <w:t>)</w:t>
      </w:r>
      <w:r w:rsidR="003B0349" w:rsidRPr="003B0349">
        <w:rPr>
          <w:rFonts w:ascii="Segoe UI" w:hAnsi="Segoe UI" w:cs="Segoe UI"/>
          <w:sz w:val="23"/>
          <w:szCs w:val="23"/>
        </w:rPr>
        <w:t xml:space="preserve"> lugar quanto à adequação do objeto e à compatibilidade do preço em relação ao estipulado para a contratação.</w:t>
      </w:r>
    </w:p>
    <w:p w14:paraId="589A5898" w14:textId="2D030C53"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.14. No caso de o preço da proposta vencedora estar acima do estimado pela Administração, poderá haver a negociação de condições mais vantajosas.</w:t>
      </w:r>
    </w:p>
    <w:p w14:paraId="0C7672C4" w14:textId="63939F95" w:rsidR="003B0349" w:rsidRDefault="00151058" w:rsidP="003B0349">
      <w:pPr>
        <w:spacing w:after="160" w:line="300" w:lineRule="auto"/>
        <w:jc w:val="both"/>
        <w:rPr>
          <w:rFonts w:ascii="Segoe UI" w:hAnsi="Segoe UI" w:cs="Segoe UI"/>
          <w:color w:val="000000"/>
          <w:sz w:val="23"/>
          <w:szCs w:val="23"/>
        </w:rPr>
      </w:pPr>
      <w:r>
        <w:rPr>
          <w:rFonts w:ascii="Segoe UI" w:hAnsi="Segoe UI" w:cs="Segoe UI"/>
          <w:sz w:val="23"/>
          <w:szCs w:val="23"/>
        </w:rPr>
        <w:lastRenderedPageBreak/>
        <w:t>6</w:t>
      </w:r>
      <w:r w:rsidR="003B0349" w:rsidRPr="003B0349">
        <w:rPr>
          <w:rFonts w:ascii="Segoe UI" w:hAnsi="Segoe UI" w:cs="Segoe UI"/>
          <w:sz w:val="23"/>
          <w:szCs w:val="23"/>
        </w:rPr>
        <w:t xml:space="preserve">.15. </w:t>
      </w:r>
      <w:r w:rsidR="00BE2B08">
        <w:rPr>
          <w:rFonts w:ascii="Segoe UI" w:hAnsi="Segoe UI" w:cs="Segoe UI"/>
          <w:color w:val="000000"/>
          <w:sz w:val="23"/>
          <w:szCs w:val="23"/>
        </w:rPr>
        <w:t>No caso descrito no item 6.14</w:t>
      </w:r>
      <w:r w:rsidR="003B0349" w:rsidRPr="003B0349">
        <w:rPr>
          <w:rFonts w:ascii="Segoe UI" w:hAnsi="Segoe UI" w:cs="Segoe UI"/>
          <w:color w:val="000000"/>
          <w:sz w:val="23"/>
          <w:szCs w:val="23"/>
        </w:rPr>
        <w:t>, se</w:t>
      </w:r>
      <w:r w:rsidR="003B0349">
        <w:rPr>
          <w:rFonts w:ascii="Segoe UI" w:hAnsi="Segoe UI" w:cs="Segoe UI"/>
          <w:color w:val="000000"/>
          <w:sz w:val="23"/>
          <w:szCs w:val="23"/>
        </w:rPr>
        <w:t xml:space="preserve">rá encaminhada contraproposta </w:t>
      </w:r>
      <w:proofErr w:type="gramStart"/>
      <w:r w:rsidR="003B0349">
        <w:rPr>
          <w:rFonts w:ascii="Segoe UI" w:hAnsi="Segoe UI" w:cs="Segoe UI"/>
          <w:color w:val="000000"/>
          <w:sz w:val="23"/>
          <w:szCs w:val="23"/>
        </w:rPr>
        <w:t>a(</w:t>
      </w:r>
      <w:proofErr w:type="gramEnd"/>
      <w:r w:rsidR="003B0349">
        <w:rPr>
          <w:rFonts w:ascii="Segoe UI" w:hAnsi="Segoe UI" w:cs="Segoe UI"/>
          <w:color w:val="000000"/>
          <w:sz w:val="23"/>
          <w:szCs w:val="23"/>
        </w:rPr>
        <w:t>o)</w:t>
      </w:r>
      <w:r w:rsidR="003B0349" w:rsidRPr="003B0349">
        <w:rPr>
          <w:rFonts w:ascii="Segoe UI" w:hAnsi="Segoe UI" w:cs="Segoe UI"/>
          <w:color w:val="000000"/>
          <w:sz w:val="23"/>
          <w:szCs w:val="23"/>
        </w:rPr>
        <w:t xml:space="preserve"> fornecedor</w:t>
      </w:r>
      <w:r w:rsidR="003B0349">
        <w:rPr>
          <w:rFonts w:ascii="Segoe UI" w:hAnsi="Segoe UI" w:cs="Segoe UI"/>
          <w:color w:val="000000"/>
          <w:sz w:val="23"/>
          <w:szCs w:val="23"/>
        </w:rPr>
        <w:t>(a)</w:t>
      </w:r>
      <w:r w:rsidR="003B0349"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14:paraId="4708DDD9" w14:textId="049E0EC0" w:rsidR="003B0349" w:rsidRPr="003B0349" w:rsidRDefault="00151058" w:rsidP="003B0349">
      <w:pPr>
        <w:spacing w:after="160" w:line="300" w:lineRule="auto"/>
        <w:jc w:val="both"/>
        <w:rPr>
          <w:rFonts w:ascii="Segoe UI" w:hAnsi="Segoe UI" w:cs="Segoe UI"/>
          <w:sz w:val="23"/>
          <w:szCs w:val="23"/>
        </w:rPr>
      </w:pPr>
      <w:r>
        <w:rPr>
          <w:rFonts w:ascii="Segoe UI" w:hAnsi="Segoe UI" w:cs="Segoe UI"/>
          <w:color w:val="000000"/>
          <w:sz w:val="23"/>
          <w:szCs w:val="23"/>
        </w:rPr>
        <w:t>6</w:t>
      </w:r>
      <w:r w:rsidR="003B0349" w:rsidRPr="003B0349">
        <w:rPr>
          <w:rFonts w:ascii="Segoe UI" w:hAnsi="Segoe UI" w:cs="Segoe UI"/>
          <w:color w:val="000000"/>
          <w:sz w:val="23"/>
          <w:szCs w:val="23"/>
        </w:rPr>
        <w:t xml:space="preserve">.16. </w:t>
      </w:r>
      <w:r w:rsidR="003B0349" w:rsidRPr="003B0349">
        <w:rPr>
          <w:rFonts w:ascii="Segoe UI" w:hAnsi="Segoe UI" w:cs="Segoe UI"/>
          <w:sz w:val="23"/>
          <w:szCs w:val="23"/>
        </w:rPr>
        <w:t xml:space="preserve">A negociação poderá ser feita com </w:t>
      </w:r>
      <w:proofErr w:type="gramStart"/>
      <w:r w:rsidR="003B0349" w:rsidRPr="003B0349">
        <w:rPr>
          <w:rFonts w:ascii="Segoe UI" w:hAnsi="Segoe UI" w:cs="Segoe UI"/>
          <w:sz w:val="23"/>
          <w:szCs w:val="23"/>
        </w:rPr>
        <w:t>o</w:t>
      </w:r>
      <w:r w:rsidR="00BE2B08">
        <w:rPr>
          <w:rFonts w:ascii="Segoe UI" w:hAnsi="Segoe UI" w:cs="Segoe UI"/>
          <w:sz w:val="23"/>
          <w:szCs w:val="23"/>
        </w:rPr>
        <w:t>(</w:t>
      </w:r>
      <w:proofErr w:type="gramEnd"/>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demais fornecedor</w:t>
      </w:r>
      <w:r w:rsidR="00BE2B08">
        <w:rPr>
          <w:rFonts w:ascii="Segoe UI" w:hAnsi="Segoe UI" w:cs="Segoe UI"/>
          <w:sz w:val="23"/>
          <w:szCs w:val="23"/>
        </w:rPr>
        <w:t>(</w:t>
      </w:r>
      <w:r w:rsidR="003B0349" w:rsidRPr="003B0349">
        <w:rPr>
          <w:rFonts w:ascii="Segoe UI" w:hAnsi="Segoe UI" w:cs="Segoe UI"/>
          <w:sz w:val="23"/>
          <w:szCs w:val="23"/>
        </w:rPr>
        <w:t>e</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xml:space="preserve"> classificado</w:t>
      </w:r>
      <w:r w:rsidR="00BE2B08">
        <w:rPr>
          <w:rFonts w:ascii="Segoe UI" w:hAnsi="Segoe UI" w:cs="Segoe UI"/>
          <w:sz w:val="23"/>
          <w:szCs w:val="23"/>
        </w:rPr>
        <w:t>(a)(</w:t>
      </w:r>
      <w:r w:rsidR="003B0349" w:rsidRPr="003B0349">
        <w:rPr>
          <w:rFonts w:ascii="Segoe UI" w:hAnsi="Segoe UI" w:cs="Segoe UI"/>
          <w:sz w:val="23"/>
          <w:szCs w:val="23"/>
        </w:rPr>
        <w:t>s</w:t>
      </w:r>
      <w:r w:rsidR="00BE2B08">
        <w:rPr>
          <w:rFonts w:ascii="Segoe UI" w:hAnsi="Segoe UI" w:cs="Segoe UI"/>
          <w:sz w:val="23"/>
          <w:szCs w:val="23"/>
        </w:rPr>
        <w:t>)</w:t>
      </w:r>
      <w:r w:rsidR="003B0349" w:rsidRPr="003B0349">
        <w:rPr>
          <w:rFonts w:ascii="Segoe UI" w:hAnsi="Segoe UI" w:cs="Segoe UI"/>
          <w:sz w:val="23"/>
          <w:szCs w:val="23"/>
        </w:rPr>
        <w:t>, respeitada a ordem de classificação, quando o</w:t>
      </w:r>
      <w:r w:rsidR="00BE2B08">
        <w:rPr>
          <w:rFonts w:ascii="Segoe UI" w:hAnsi="Segoe UI" w:cs="Segoe UI"/>
          <w:sz w:val="23"/>
          <w:szCs w:val="23"/>
        </w:rPr>
        <w:t>(a)</w:t>
      </w:r>
      <w:r w:rsidR="003B0349" w:rsidRPr="003B0349">
        <w:rPr>
          <w:rFonts w:ascii="Segoe UI" w:hAnsi="Segoe UI" w:cs="Segoe UI"/>
          <w:sz w:val="23"/>
          <w:szCs w:val="23"/>
        </w:rPr>
        <w:t xml:space="preserve"> </w:t>
      </w:r>
      <w:r w:rsidR="003B0349">
        <w:rPr>
          <w:rFonts w:ascii="Segoe UI" w:hAnsi="Segoe UI" w:cs="Segoe UI"/>
          <w:sz w:val="23"/>
          <w:szCs w:val="23"/>
        </w:rPr>
        <w:t>1º (</w:t>
      </w:r>
      <w:r w:rsidR="003B0349" w:rsidRPr="003B0349">
        <w:rPr>
          <w:rFonts w:ascii="Segoe UI" w:hAnsi="Segoe UI" w:cs="Segoe UI"/>
          <w:sz w:val="23"/>
          <w:szCs w:val="23"/>
        </w:rPr>
        <w:t>primeiro</w:t>
      </w:r>
      <w:r w:rsidR="00BE2B08">
        <w:rPr>
          <w:rFonts w:ascii="Segoe UI" w:hAnsi="Segoe UI" w:cs="Segoe UI"/>
          <w:sz w:val="23"/>
          <w:szCs w:val="23"/>
        </w:rPr>
        <w:t>(a)</w:t>
      </w:r>
      <w:r w:rsidR="003B0349">
        <w:rPr>
          <w:rFonts w:ascii="Segoe UI" w:hAnsi="Segoe UI" w:cs="Segoe UI"/>
          <w:sz w:val="23"/>
          <w:szCs w:val="23"/>
        </w:rPr>
        <w:t>)</w:t>
      </w:r>
      <w:r w:rsidR="003B0349" w:rsidRPr="003B0349">
        <w:rPr>
          <w:rFonts w:ascii="Segoe UI" w:hAnsi="Segoe UI" w:cs="Segoe UI"/>
          <w:sz w:val="23"/>
          <w:szCs w:val="23"/>
        </w:rPr>
        <w:t xml:space="preserve"> colocado</w:t>
      </w:r>
      <w:r w:rsidR="00BE2B08">
        <w:rPr>
          <w:rFonts w:ascii="Segoe UI" w:hAnsi="Segoe UI" w:cs="Segoe UI"/>
          <w:sz w:val="23"/>
          <w:szCs w:val="23"/>
        </w:rPr>
        <w:t>(a)</w:t>
      </w:r>
      <w:r w:rsidR="003B0349" w:rsidRPr="003B0349">
        <w:rPr>
          <w:rFonts w:ascii="Segoe UI" w:hAnsi="Segoe UI" w:cs="Segoe UI"/>
          <w:sz w:val="23"/>
          <w:szCs w:val="23"/>
        </w:rPr>
        <w:t>, mesmo após a negociação, for desclassificado em razão de sua proposta permanecer acima do preço máximo definido para a contratação.</w:t>
      </w:r>
    </w:p>
    <w:p w14:paraId="166B738A" w14:textId="068733C7"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.17. Em qualquer caso, concluída a negociação, o resultado será registrado na ata do pro</w:t>
      </w:r>
      <w:r w:rsidR="003B0349">
        <w:rPr>
          <w:rFonts w:ascii="Segoe UI" w:hAnsi="Segoe UI" w:cs="Segoe UI"/>
          <w:sz w:val="23"/>
          <w:szCs w:val="23"/>
        </w:rPr>
        <w:t>cedimento da dispensa de licitação pública</w:t>
      </w:r>
      <w:r w:rsidR="003B0349" w:rsidRPr="003B0349">
        <w:rPr>
          <w:rFonts w:ascii="Segoe UI" w:hAnsi="Segoe UI" w:cs="Segoe UI"/>
          <w:sz w:val="23"/>
          <w:szCs w:val="23"/>
        </w:rPr>
        <w:t>.</w:t>
      </w:r>
    </w:p>
    <w:p w14:paraId="7885BE69" w14:textId="59D8BA0D" w:rsidR="003B0349" w:rsidRP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sidRPr="003B0349">
        <w:rPr>
          <w:rFonts w:ascii="Segoe UI" w:hAnsi="Segoe UI" w:cs="Segoe UI"/>
          <w:sz w:val="23"/>
          <w:szCs w:val="23"/>
        </w:rPr>
        <w:t>.18. Estando o preço compatível, será solicitado o envio da proposta e, se necessário, de documentos complementares, adequada ao último lance.</w:t>
      </w:r>
    </w:p>
    <w:p w14:paraId="7966CD60" w14:textId="50D98A67"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.19. Será desclassifica a proposta vencedora que:</w:t>
      </w:r>
    </w:p>
    <w:p w14:paraId="1D4ED574" w14:textId="27D304B2" w:rsidR="003B0349" w:rsidRDefault="00151058" w:rsidP="003B0349">
      <w:pPr>
        <w:spacing w:after="160" w:line="300" w:lineRule="auto"/>
        <w:jc w:val="both"/>
        <w:rPr>
          <w:rFonts w:ascii="Segoe UI" w:hAnsi="Segoe UI" w:cs="Segoe UI"/>
          <w:sz w:val="23"/>
          <w:szCs w:val="23"/>
        </w:rPr>
      </w:pPr>
      <w:r>
        <w:rPr>
          <w:rFonts w:ascii="Segoe UI" w:hAnsi="Segoe UI" w:cs="Segoe UI"/>
          <w:sz w:val="23"/>
          <w:szCs w:val="23"/>
        </w:rPr>
        <w:t>6</w:t>
      </w:r>
      <w:r w:rsidR="003B0349">
        <w:rPr>
          <w:rFonts w:ascii="Segoe UI" w:hAnsi="Segoe UI" w:cs="Segoe UI"/>
          <w:sz w:val="23"/>
          <w:szCs w:val="23"/>
        </w:rPr>
        <w:t xml:space="preserve">.19.1. </w:t>
      </w:r>
      <w:proofErr w:type="gramStart"/>
      <w:r w:rsidR="003B0349">
        <w:rPr>
          <w:rFonts w:ascii="Segoe UI" w:hAnsi="Segoe UI" w:cs="Segoe UI"/>
          <w:sz w:val="23"/>
          <w:szCs w:val="23"/>
        </w:rPr>
        <w:t>contiver</w:t>
      </w:r>
      <w:proofErr w:type="gramEnd"/>
      <w:r w:rsidR="003B0349">
        <w:rPr>
          <w:rFonts w:ascii="Segoe UI" w:hAnsi="Segoe UI" w:cs="Segoe UI"/>
          <w:sz w:val="23"/>
          <w:szCs w:val="23"/>
        </w:rPr>
        <w:t xml:space="preserve"> vícios insanáveis;</w:t>
      </w:r>
    </w:p>
    <w:p w14:paraId="4AF5626E" w14:textId="0701FF19" w:rsidR="003B0349" w:rsidRDefault="00151058" w:rsidP="003B0349">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003B0349" w:rsidRPr="003B0349">
        <w:rPr>
          <w:rFonts w:ascii="Segoe UI" w:hAnsi="Segoe UI" w:cs="Segoe UI"/>
          <w:sz w:val="23"/>
          <w:szCs w:val="23"/>
        </w:rPr>
        <w:t xml:space="preserve">.19.2. </w:t>
      </w:r>
      <w:proofErr w:type="gramStart"/>
      <w:r w:rsidR="003B0349" w:rsidRPr="003B0349">
        <w:rPr>
          <w:rFonts w:ascii="Segoe UI" w:hAnsi="Segoe UI" w:cs="Segoe UI"/>
          <w:color w:val="000000"/>
          <w:sz w:val="23"/>
          <w:szCs w:val="23"/>
        </w:rPr>
        <w:t>não</w:t>
      </w:r>
      <w:proofErr w:type="gramEnd"/>
      <w:r w:rsidR="003B0349" w:rsidRPr="003B0349">
        <w:rPr>
          <w:rFonts w:ascii="Segoe UI" w:hAnsi="Segoe UI" w:cs="Segoe UI"/>
          <w:color w:val="000000"/>
          <w:sz w:val="23"/>
          <w:szCs w:val="23"/>
        </w:rPr>
        <w:t xml:space="preserve"> obedecer às especificações técnicas pormenorizadas neste aviso ou em seus anexos</w:t>
      </w:r>
      <w:r w:rsidR="003B0349" w:rsidRPr="003B0349">
        <w:rPr>
          <w:rFonts w:ascii="Segoe UI" w:hAnsi="Segoe UI" w:cs="Segoe UI"/>
          <w:iCs/>
          <w:color w:val="000000" w:themeColor="text1"/>
          <w:sz w:val="23"/>
          <w:szCs w:val="23"/>
        </w:rPr>
        <w:t>;</w:t>
      </w:r>
    </w:p>
    <w:p w14:paraId="7A8CFDBB" w14:textId="498575DF"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3B0349" w:rsidRPr="009E2D73">
        <w:rPr>
          <w:rFonts w:ascii="Segoe UI" w:hAnsi="Segoe UI" w:cs="Segoe UI"/>
          <w:iCs/>
          <w:color w:val="000000" w:themeColor="text1"/>
          <w:sz w:val="23"/>
          <w:szCs w:val="23"/>
        </w:rPr>
        <w:t xml:space="preserve">.19.3.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preços inexequíveis ou permanecerem acima do preço máximo definido para a contratação;</w:t>
      </w:r>
    </w:p>
    <w:p w14:paraId="5819A7AE" w14:textId="7146C595" w:rsidR="009E2D73" w:rsidRDefault="00151058" w:rsidP="009E2D73">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009E2D73" w:rsidRPr="009E2D73">
        <w:rPr>
          <w:rFonts w:ascii="Segoe UI" w:hAnsi="Segoe UI" w:cs="Segoe UI"/>
          <w:color w:val="000000"/>
          <w:sz w:val="23"/>
          <w:szCs w:val="23"/>
        </w:rPr>
        <w:t xml:space="preserve">.19.4. </w:t>
      </w:r>
      <w:proofErr w:type="gramStart"/>
      <w:r w:rsidR="009E2D73" w:rsidRPr="009E2D73">
        <w:rPr>
          <w:rFonts w:ascii="Segoe UI" w:hAnsi="Segoe UI" w:cs="Segoe UI"/>
          <w:color w:val="000000"/>
          <w:sz w:val="23"/>
          <w:szCs w:val="23"/>
        </w:rPr>
        <w:t>não</w:t>
      </w:r>
      <w:proofErr w:type="gramEnd"/>
      <w:r w:rsidR="009E2D73" w:rsidRPr="009E2D73">
        <w:rPr>
          <w:rFonts w:ascii="Segoe UI" w:hAnsi="Segoe UI" w:cs="Segoe UI"/>
          <w:color w:val="000000"/>
          <w:sz w:val="23"/>
          <w:szCs w:val="23"/>
        </w:rPr>
        <w:t xml:space="preserve"> tiverem sua exequibilidade demonstrada, quando exigido pela Administração</w:t>
      </w:r>
      <w:r w:rsidR="009E2D73" w:rsidRPr="009E2D73">
        <w:rPr>
          <w:rFonts w:ascii="Segoe UI" w:hAnsi="Segoe UI" w:cs="Segoe UI"/>
          <w:iCs/>
          <w:color w:val="000000" w:themeColor="text1"/>
          <w:sz w:val="23"/>
          <w:szCs w:val="23"/>
        </w:rPr>
        <w:t>;</w:t>
      </w:r>
    </w:p>
    <w:p w14:paraId="1FCA8E13" w14:textId="2409C92A" w:rsidR="009E2D73" w:rsidRDefault="00151058" w:rsidP="009E2D73">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009E2D73" w:rsidRPr="009E2D73">
        <w:rPr>
          <w:rFonts w:ascii="Segoe UI" w:hAnsi="Segoe UI" w:cs="Segoe UI"/>
          <w:iCs/>
          <w:color w:val="000000" w:themeColor="text1"/>
          <w:sz w:val="23"/>
          <w:szCs w:val="23"/>
        </w:rPr>
        <w:t xml:space="preserve">.19.5. </w:t>
      </w:r>
      <w:proofErr w:type="gramStart"/>
      <w:r w:rsidR="009E2D73" w:rsidRPr="009E2D73">
        <w:rPr>
          <w:rFonts w:ascii="Segoe UI" w:hAnsi="Segoe UI" w:cs="Segoe UI"/>
          <w:color w:val="000000"/>
          <w:sz w:val="23"/>
          <w:szCs w:val="23"/>
        </w:rPr>
        <w:t>apresentar</w:t>
      </w:r>
      <w:proofErr w:type="gramEnd"/>
      <w:r w:rsidR="009E2D73" w:rsidRPr="009E2D73">
        <w:rPr>
          <w:rFonts w:ascii="Segoe UI" w:hAnsi="Segoe UI" w:cs="Segoe UI"/>
          <w:color w:val="000000"/>
          <w:sz w:val="23"/>
          <w:szCs w:val="23"/>
        </w:rPr>
        <w:t xml:space="preserve"> desconformidade com quaisquer outras exigências deste aviso ou seus anexos, desde que insanável.</w:t>
      </w:r>
    </w:p>
    <w:p w14:paraId="017E4744" w14:textId="5D787CE7"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6</w:t>
      </w:r>
      <w:r w:rsidR="009E2D73">
        <w:rPr>
          <w:rFonts w:ascii="Segoe UI" w:hAnsi="Segoe UI" w:cs="Segoe UI"/>
          <w:color w:val="000000" w:themeColor="text1"/>
          <w:sz w:val="23"/>
          <w:szCs w:val="23"/>
          <w:lang w:eastAsia="en-US"/>
        </w:rPr>
        <w:t xml:space="preserve">.20. </w:t>
      </w:r>
      <w:r w:rsidR="009E2D73" w:rsidRPr="009E2D73">
        <w:rPr>
          <w:rFonts w:ascii="Segoe UI" w:hAnsi="Segoe UI" w:cs="Segoe UI"/>
          <w:color w:val="000000" w:themeColor="text1"/>
          <w:sz w:val="23"/>
          <w:szCs w:val="23"/>
          <w:lang w:eastAsia="en-US"/>
        </w:rPr>
        <w:t>Quando</w:t>
      </w:r>
      <w:r w:rsidR="009E2D73" w:rsidRPr="009E2D73">
        <w:rPr>
          <w:rFonts w:ascii="Segoe UI" w:hAnsi="Segoe UI" w:cs="Segoe UI"/>
          <w:sz w:val="23"/>
          <w:szCs w:val="23"/>
          <w:bdr w:val="none" w:sz="0" w:space="0" w:color="auto" w:frame="1"/>
        </w:rPr>
        <w:t xml:space="preserve"> </w:t>
      </w:r>
      <w:proofErr w:type="gramStart"/>
      <w:r w:rsidR="009E2D73" w:rsidRPr="009E2D73">
        <w:rPr>
          <w:rFonts w:ascii="Segoe UI" w:hAnsi="Segoe UI" w:cs="Segoe UI"/>
          <w:sz w:val="23"/>
          <w:szCs w:val="23"/>
          <w:bdr w:val="none" w:sz="0" w:space="0" w:color="auto" w:frame="1"/>
        </w:rPr>
        <w:t>o</w:t>
      </w:r>
      <w:r w:rsidR="009E2D73">
        <w:rPr>
          <w:rFonts w:ascii="Segoe UI" w:hAnsi="Segoe UI" w:cs="Segoe UI"/>
          <w:sz w:val="23"/>
          <w:szCs w:val="23"/>
          <w:bdr w:val="none" w:sz="0" w:space="0" w:color="auto" w:frame="1"/>
        </w:rPr>
        <w:t>(</w:t>
      </w:r>
      <w:proofErr w:type="gramEnd"/>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fornecedor</w:t>
      </w:r>
      <w:r w:rsidR="009E2D73">
        <w:rPr>
          <w:rFonts w:ascii="Segoe UI" w:hAnsi="Segoe UI" w:cs="Segoe UI"/>
          <w:sz w:val="23"/>
          <w:szCs w:val="23"/>
          <w:bdr w:val="none" w:sz="0" w:space="0" w:color="auto" w:frame="1"/>
        </w:rPr>
        <w:t>(a)</w:t>
      </w:r>
      <w:r w:rsidR="009E2D73"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14:paraId="648099E6" w14:textId="203BD046" w:rsidR="009E2D73" w:rsidRPr="009E2D73" w:rsidRDefault="00151058" w:rsidP="009E2D73">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6</w:t>
      </w:r>
      <w:r w:rsidR="009E2D73">
        <w:rPr>
          <w:rFonts w:ascii="Segoe UI" w:hAnsi="Segoe UI" w:cs="Segoe UI"/>
          <w:sz w:val="23"/>
          <w:szCs w:val="23"/>
          <w:bdr w:val="none" w:sz="0" w:space="0" w:color="auto" w:frame="1"/>
        </w:rPr>
        <w:t xml:space="preserve">.20.1. </w:t>
      </w:r>
      <w:proofErr w:type="gramStart"/>
      <w:r w:rsidR="009E2D73" w:rsidRPr="009E2D73">
        <w:rPr>
          <w:rFonts w:ascii="Segoe UI" w:hAnsi="Segoe UI" w:cs="Segoe UI"/>
          <w:sz w:val="23"/>
          <w:szCs w:val="23"/>
          <w:bdr w:val="none" w:sz="0" w:space="0" w:color="auto" w:frame="1"/>
        </w:rPr>
        <w:t>for</w:t>
      </w:r>
      <w:proofErr w:type="gramEnd"/>
      <w:r w:rsidR="009E2D73" w:rsidRPr="009E2D73">
        <w:rPr>
          <w:rFonts w:ascii="Segoe UI" w:hAnsi="Segoe UI" w:cs="Segoe UI"/>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49CEE1D" w14:textId="284973BD" w:rsidR="009E2D73" w:rsidRDefault="00151058" w:rsidP="009E2D73">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lastRenderedPageBreak/>
        <w:t>6</w:t>
      </w:r>
      <w:r w:rsidR="009E2D73">
        <w:rPr>
          <w:rFonts w:ascii="Segoe UI" w:hAnsi="Segoe UI" w:cs="Segoe UI"/>
          <w:sz w:val="23"/>
          <w:szCs w:val="23"/>
          <w:bdr w:val="none" w:sz="0" w:space="0" w:color="auto" w:frame="1"/>
        </w:rPr>
        <w:t xml:space="preserve">.20.2. </w:t>
      </w:r>
      <w:proofErr w:type="gramStart"/>
      <w:r w:rsidR="009E2D73" w:rsidRPr="009E2D73">
        <w:rPr>
          <w:rFonts w:ascii="Segoe UI" w:hAnsi="Segoe UI" w:cs="Segoe UI"/>
          <w:sz w:val="23"/>
          <w:szCs w:val="23"/>
          <w:bdr w:val="none" w:sz="0" w:space="0" w:color="auto" w:frame="1"/>
        </w:rPr>
        <w:t>apresentar</w:t>
      </w:r>
      <w:proofErr w:type="gramEnd"/>
      <w:r w:rsidR="009E2D73" w:rsidRPr="009E2D73">
        <w:rPr>
          <w:rFonts w:ascii="Segoe UI" w:hAnsi="Segoe UI" w:cs="Segoe UI"/>
          <w:sz w:val="23"/>
          <w:szCs w:val="23"/>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5B494ED6" w14:textId="783A22D5" w:rsidR="0074756A" w:rsidRPr="0074756A" w:rsidRDefault="00151058" w:rsidP="0074756A">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0074756A" w:rsidRPr="0074756A">
        <w:rPr>
          <w:rFonts w:ascii="Segoe UI" w:hAnsi="Segoe UI" w:cs="Segoe UI"/>
          <w:sz w:val="23"/>
          <w:szCs w:val="23"/>
          <w:bdr w:val="none" w:sz="0" w:space="0" w:color="auto" w:frame="1"/>
        </w:rPr>
        <w:t xml:space="preserve">.21. </w:t>
      </w:r>
      <w:r w:rsidR="0074756A"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0074756A" w:rsidRPr="0074756A">
        <w:rPr>
          <w:rFonts w:ascii="Segoe UI" w:hAnsi="Segoe UI" w:cs="Segoe UI"/>
          <w:sz w:val="23"/>
          <w:szCs w:val="23"/>
          <w:bdr w:val="none" w:sz="0" w:space="0" w:color="auto" w:frame="1"/>
        </w:rPr>
        <w:t>complementares</w:t>
      </w:r>
      <w:r w:rsidR="0074756A"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14:paraId="6C897C58" w14:textId="691EE2E3" w:rsidR="0074756A" w:rsidRPr="0048008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0074756A" w:rsidRPr="0074756A">
        <w:rPr>
          <w:rFonts w:ascii="Segoe UI" w:hAnsi="Segoe UI" w:cs="Segoe UI"/>
          <w:color w:val="000000" w:themeColor="text1"/>
          <w:sz w:val="23"/>
          <w:szCs w:val="23"/>
        </w:rPr>
        <w:t xml:space="preserve">.22. </w:t>
      </w:r>
      <w:r w:rsidR="0074756A"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0074756A" w:rsidRPr="0074756A">
        <w:rPr>
          <w:rFonts w:ascii="Segoe UI" w:hAnsi="Segoe UI" w:cs="Segoe UI"/>
          <w:sz w:val="23"/>
          <w:szCs w:val="23"/>
          <w:bdr w:val="none" w:sz="0" w:space="0" w:color="auto" w:frame="1"/>
        </w:rPr>
        <w:t>poderá́</w:t>
      </w:r>
      <w:r w:rsidR="0074756A" w:rsidRPr="0074756A">
        <w:rPr>
          <w:rFonts w:ascii="Segoe UI" w:hAnsi="Segoe UI" w:cs="Segoe UI"/>
          <w:color w:val="000000" w:themeColor="text1"/>
          <w:sz w:val="23"/>
          <w:szCs w:val="23"/>
          <w:lang w:eastAsia="en-US"/>
        </w:rPr>
        <w:t xml:space="preserve"> ser ajustada </w:t>
      </w:r>
      <w:proofErr w:type="gramStart"/>
      <w:r w:rsidR="0074756A" w:rsidRPr="0074756A">
        <w:rPr>
          <w:rFonts w:ascii="Segoe UI" w:hAnsi="Segoe UI" w:cs="Segoe UI"/>
          <w:color w:val="000000" w:themeColor="text1"/>
          <w:sz w:val="23"/>
          <w:szCs w:val="23"/>
          <w:lang w:eastAsia="en-US"/>
        </w:rPr>
        <w:t>pelo</w:t>
      </w:r>
      <w:r w:rsidR="0074756A">
        <w:rPr>
          <w:rFonts w:ascii="Segoe UI" w:hAnsi="Segoe UI" w:cs="Segoe UI"/>
          <w:color w:val="000000" w:themeColor="text1"/>
          <w:sz w:val="23"/>
          <w:szCs w:val="23"/>
          <w:lang w:eastAsia="en-US"/>
        </w:rPr>
        <w:t>(</w:t>
      </w:r>
      <w:proofErr w:type="gramEnd"/>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fornecedor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no prazo </w:t>
      </w:r>
      <w:r w:rsidR="0074756A" w:rsidRPr="0048008A">
        <w:rPr>
          <w:rFonts w:ascii="Segoe UI" w:hAnsi="Segoe UI" w:cs="Segoe UI"/>
          <w:color w:val="000000" w:themeColor="text1"/>
          <w:sz w:val="23"/>
          <w:szCs w:val="23"/>
          <w:lang w:eastAsia="en-US"/>
        </w:rPr>
        <w:t>indicado pelo sistema, desde que não haja majoração do preço.</w:t>
      </w:r>
    </w:p>
    <w:p w14:paraId="21C705E1" w14:textId="37915B97" w:rsidR="0074756A" w:rsidRDefault="00151058" w:rsidP="0074756A">
      <w:pPr>
        <w:spacing w:after="160" w:line="300" w:lineRule="auto"/>
        <w:jc w:val="both"/>
        <w:rPr>
          <w:rFonts w:ascii="Segoe UI" w:hAnsi="Segoe UI" w:cs="Segoe UI"/>
          <w:color w:val="000000" w:themeColor="text1"/>
          <w:sz w:val="23"/>
          <w:szCs w:val="23"/>
          <w:lang w:eastAsia="en-US"/>
        </w:rPr>
      </w:pPr>
      <w:r w:rsidRPr="0048008A">
        <w:rPr>
          <w:rFonts w:ascii="Segoe UI" w:hAnsi="Segoe UI" w:cs="Segoe UI"/>
          <w:color w:val="000000" w:themeColor="text1"/>
          <w:sz w:val="23"/>
          <w:szCs w:val="23"/>
          <w:lang w:eastAsia="en-US"/>
        </w:rPr>
        <w:t>6</w:t>
      </w:r>
      <w:r w:rsidR="0074756A" w:rsidRPr="0048008A">
        <w:rPr>
          <w:rFonts w:ascii="Segoe UI" w:hAnsi="Segoe UI" w:cs="Segoe UI"/>
          <w:color w:val="000000" w:themeColor="text1"/>
          <w:sz w:val="23"/>
          <w:szCs w:val="23"/>
          <w:lang w:eastAsia="en-US"/>
        </w:rPr>
        <w:t xml:space="preserve">.23. O ajuste </w:t>
      </w:r>
      <w:r w:rsidR="0074756A" w:rsidRPr="0074756A">
        <w:rPr>
          <w:rFonts w:ascii="Segoe UI" w:hAnsi="Segoe UI" w:cs="Segoe UI"/>
          <w:color w:val="000000" w:themeColor="text1"/>
          <w:sz w:val="23"/>
          <w:szCs w:val="23"/>
          <w:lang w:eastAsia="en-US"/>
        </w:rPr>
        <w:t>de que trata este dispositivo se limita a sanar erros ou falhas que não alterem a substância das propostas;</w:t>
      </w:r>
    </w:p>
    <w:p w14:paraId="0C875DE4" w14:textId="2ED17FEB" w:rsidR="0074756A" w:rsidRP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14:paraId="56921F45" w14:textId="19C6C1B6" w:rsidR="0074756A" w:rsidRDefault="00151058" w:rsidP="0074756A">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14:paraId="33291659" w14:textId="59F5FC98" w:rsidR="00F60BFD" w:rsidRPr="00EB31BF" w:rsidRDefault="00151058" w:rsidP="00EB31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0074756A" w:rsidRPr="0074756A">
        <w:rPr>
          <w:rFonts w:ascii="Segoe UI" w:hAnsi="Segoe UI" w:cs="Segoe UI"/>
          <w:color w:val="000000" w:themeColor="text1"/>
          <w:sz w:val="23"/>
          <w:szCs w:val="23"/>
          <w:lang w:eastAsia="en-US"/>
        </w:rPr>
        <w:t>.26. Se a proposta ou lance vencedor</w:t>
      </w:r>
      <w:r w:rsidR="0074756A">
        <w:rPr>
          <w:rFonts w:ascii="Segoe UI" w:hAnsi="Segoe UI" w:cs="Segoe UI"/>
          <w:color w:val="000000" w:themeColor="text1"/>
          <w:sz w:val="23"/>
          <w:szCs w:val="23"/>
          <w:lang w:eastAsia="en-US"/>
        </w:rPr>
        <w:t>a</w:t>
      </w:r>
      <w:r w:rsidR="0074756A" w:rsidRPr="0074756A">
        <w:rPr>
          <w:rFonts w:ascii="Segoe UI" w:hAnsi="Segoe UI" w:cs="Segoe UI"/>
          <w:color w:val="000000" w:themeColor="text1"/>
          <w:sz w:val="23"/>
          <w:szCs w:val="23"/>
          <w:lang w:eastAsia="en-US"/>
        </w:rPr>
        <w:t xml:space="preserve"> f</w:t>
      </w:r>
      <w:r w:rsidR="0074756A">
        <w:rPr>
          <w:rFonts w:ascii="Segoe UI" w:hAnsi="Segoe UI" w:cs="Segoe UI"/>
          <w:color w:val="000000" w:themeColor="text1"/>
          <w:sz w:val="23"/>
          <w:szCs w:val="23"/>
          <w:lang w:eastAsia="en-US"/>
        </w:rPr>
        <w:t>or desclassificada</w:t>
      </w:r>
      <w:r w:rsidR="0074756A" w:rsidRPr="0074756A">
        <w:rPr>
          <w:rFonts w:ascii="Segoe UI" w:hAnsi="Segoe UI" w:cs="Segoe UI"/>
          <w:color w:val="000000" w:themeColor="text1"/>
          <w:sz w:val="23"/>
          <w:szCs w:val="23"/>
          <w:lang w:eastAsia="en-US"/>
        </w:rPr>
        <w:t>, será examinada a proposta ou lance subsequente, e, assim sucessivamente, na ordem de classificação.</w:t>
      </w:r>
    </w:p>
    <w:p w14:paraId="5EA6EE23" w14:textId="12005E29" w:rsidR="00F60BFD" w:rsidRDefault="00F60BFD" w:rsidP="00F60BFD">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 DA HABILITAÇÃO</w:t>
      </w:r>
    </w:p>
    <w:p w14:paraId="450AB032" w14:textId="77777777" w:rsidR="00F60BFD" w:rsidRPr="008C005B" w:rsidRDefault="00F60BFD" w:rsidP="00F60BF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Pr="008C005B">
        <w:rPr>
          <w:rFonts w:ascii="Segoe UI" w:hAnsi="Segoe UI" w:cs="Segoe UI"/>
          <w:color w:val="auto"/>
          <w:sz w:val="23"/>
          <w:szCs w:val="23"/>
        </w:rPr>
        <w:t>.1.</w:t>
      </w:r>
      <w:r>
        <w:rPr>
          <w:rFonts w:ascii="Segoe UI" w:hAnsi="Segoe UI" w:cs="Segoe UI"/>
          <w:color w:val="auto"/>
          <w:sz w:val="23"/>
          <w:szCs w:val="23"/>
        </w:rPr>
        <w:t xml:space="preserve"> Os documentos de habilitação serão exigidos </w:t>
      </w:r>
      <w:proofErr w:type="gramStart"/>
      <w:r>
        <w:rPr>
          <w:rFonts w:ascii="Segoe UI" w:hAnsi="Segoe UI" w:cs="Segoe UI"/>
          <w:color w:val="auto"/>
          <w:sz w:val="23"/>
          <w:szCs w:val="23"/>
        </w:rPr>
        <w:t>do(</w:t>
      </w:r>
      <w:proofErr w:type="gramEnd"/>
      <w:r>
        <w:rPr>
          <w:rFonts w:ascii="Segoe UI" w:hAnsi="Segoe UI" w:cs="Segoe UI"/>
          <w:color w:val="auto"/>
          <w:sz w:val="23"/>
          <w:szCs w:val="23"/>
        </w:rPr>
        <w:t>a) licitante declarado(a) provisoriamente vencedor(a).</w:t>
      </w:r>
      <w:r w:rsidRPr="008C005B">
        <w:rPr>
          <w:rFonts w:ascii="Segoe UI" w:hAnsi="Segoe UI" w:cs="Segoe UI"/>
          <w:color w:val="auto"/>
          <w:sz w:val="23"/>
          <w:szCs w:val="23"/>
        </w:rPr>
        <w:t xml:space="preserve"> </w:t>
      </w:r>
    </w:p>
    <w:p w14:paraId="46165531" w14:textId="77777777" w:rsidR="00F60BFD" w:rsidRPr="00E16AFF" w:rsidRDefault="00F60BFD" w:rsidP="00F60BFD">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 xml:space="preserve">7.2. </w:t>
      </w:r>
      <w:r w:rsidRPr="00E16AFF">
        <w:rPr>
          <w:rFonts w:ascii="Segoe UI" w:hAnsi="Segoe UI" w:cs="Segoe UI"/>
          <w:b/>
          <w:color w:val="auto"/>
          <w:sz w:val="23"/>
          <w:szCs w:val="23"/>
        </w:rPr>
        <w:t>Habilitação jurídica:</w:t>
      </w:r>
    </w:p>
    <w:p w14:paraId="61CF0946" w14:textId="77777777" w:rsidR="00F60BFD" w:rsidRDefault="00F60BFD" w:rsidP="00F60BF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7.2.1. Empresário individual: inscrição no Registro Público de Empresas Mercantis, a cargo da Junta Comercial respectiva;</w:t>
      </w:r>
    </w:p>
    <w:p w14:paraId="5EA39F6A" w14:textId="77777777" w:rsidR="00F60BFD" w:rsidRDefault="00F60BFD" w:rsidP="00F60BFD">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7.2.2. Microempreendedor Individual – MEI: Certificado da Condição de Microempreendedor Individual – CCMEI;</w:t>
      </w:r>
    </w:p>
    <w:p w14:paraId="46278F4E"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 xml:space="preserve">7.2.3.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w:t>
      </w:r>
      <w:r w:rsidRPr="00AD73D6">
        <w:rPr>
          <w:rFonts w:ascii="Segoe UI" w:hAnsi="Segoe UI" w:cs="Segoe UI"/>
          <w:sz w:val="23"/>
          <w:szCs w:val="23"/>
        </w:rPr>
        <w:lastRenderedPageBreak/>
        <w:t>cargo da Junta Comercial da respectiva sede, acompanhada de documento comprobatório de seus administradores;</w:t>
      </w:r>
    </w:p>
    <w:p w14:paraId="76B18F74"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7.2.4. Sociedade empresária estrangeira com atuação permanente no país: Decreto de autorização para funcionamento no Brasil;</w:t>
      </w:r>
    </w:p>
    <w:p w14:paraId="14D95978"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7.2.5. Sociedade simples: inscrição do ato constitutivo no Registro Civil de Pessoas Jurídicas do local de sua sede, acompanhada de documento comprobatório de seus administradores;</w:t>
      </w:r>
    </w:p>
    <w:p w14:paraId="7149FBAD"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14608FC"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Os documentos apresentados deverão estar acompanhados de todas as alterações ou da consolidação respectiva.</w:t>
      </w:r>
    </w:p>
    <w:p w14:paraId="16D379DA" w14:textId="77777777" w:rsidR="00F60BFD" w:rsidRPr="00221245" w:rsidRDefault="00F60BFD" w:rsidP="00F60BFD">
      <w:pPr>
        <w:spacing w:after="160" w:line="300" w:lineRule="auto"/>
        <w:jc w:val="both"/>
        <w:rPr>
          <w:rFonts w:ascii="Segoe UI" w:hAnsi="Segoe UI" w:cs="Segoe UI"/>
          <w:b/>
          <w:sz w:val="23"/>
          <w:szCs w:val="23"/>
        </w:rPr>
      </w:pPr>
      <w:r>
        <w:rPr>
          <w:rFonts w:ascii="Segoe UI" w:hAnsi="Segoe UI" w:cs="Segoe UI"/>
          <w:b/>
          <w:sz w:val="23"/>
          <w:szCs w:val="23"/>
        </w:rPr>
        <w:t>7</w:t>
      </w:r>
      <w:r w:rsidRPr="00221245">
        <w:rPr>
          <w:rFonts w:ascii="Segoe UI" w:hAnsi="Segoe UI" w:cs="Segoe UI"/>
          <w:b/>
          <w:sz w:val="23"/>
          <w:szCs w:val="23"/>
        </w:rPr>
        <w:t>.3. Habilitação fiscal, social e trabalhista:</w:t>
      </w:r>
    </w:p>
    <w:p w14:paraId="49F64C8D" w14:textId="77777777" w:rsidR="00F60BFD" w:rsidRDefault="00F60BFD" w:rsidP="00F60BFD">
      <w:pPr>
        <w:spacing w:after="160" w:line="300" w:lineRule="auto"/>
        <w:jc w:val="both"/>
        <w:rPr>
          <w:rFonts w:ascii="Segoe UI" w:hAnsi="Segoe UI" w:cs="Segoe UI"/>
          <w:sz w:val="23"/>
          <w:szCs w:val="23"/>
        </w:rPr>
      </w:pPr>
      <w:r>
        <w:rPr>
          <w:rFonts w:ascii="Segoe UI" w:hAnsi="Segoe UI" w:cs="Segoe UI"/>
          <w:sz w:val="23"/>
          <w:szCs w:val="23"/>
        </w:rPr>
        <w:t>7.3.1. Cadastro Nacional de Pessoa Jurídica – CNPJ;</w:t>
      </w:r>
    </w:p>
    <w:p w14:paraId="2134EF4F" w14:textId="1C7E86F2"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7.3.2</w:t>
      </w:r>
      <w:r w:rsidR="00F60BFD">
        <w:rPr>
          <w:rFonts w:ascii="Segoe UI" w:hAnsi="Segoe UI" w:cs="Segoe UI"/>
          <w:sz w:val="23"/>
          <w:szCs w:val="23"/>
        </w:rPr>
        <w:t>. Prova de regularidade perante a Fazenda federal;</w:t>
      </w:r>
    </w:p>
    <w:p w14:paraId="06CD7AB3" w14:textId="4DFF6195"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7.3.3</w:t>
      </w:r>
      <w:r w:rsidR="00F60BFD">
        <w:rPr>
          <w:rFonts w:ascii="Segoe UI" w:hAnsi="Segoe UI" w:cs="Segoe UI"/>
          <w:sz w:val="23"/>
          <w:szCs w:val="23"/>
        </w:rPr>
        <w:t>. Prova de regularidade perante a Fazenda estadual;</w:t>
      </w:r>
    </w:p>
    <w:p w14:paraId="13E8E611" w14:textId="6146767D"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7.3.4</w:t>
      </w:r>
      <w:r w:rsidR="00F60BFD">
        <w:rPr>
          <w:rFonts w:ascii="Segoe UI" w:hAnsi="Segoe UI" w:cs="Segoe UI"/>
          <w:sz w:val="23"/>
          <w:szCs w:val="23"/>
        </w:rPr>
        <w:t>. Prova de regularidade perante a Fazenda municipal;</w:t>
      </w:r>
    </w:p>
    <w:p w14:paraId="68CEE720" w14:textId="20188D8B"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7.3.5</w:t>
      </w:r>
      <w:r w:rsidR="00F60BFD">
        <w:rPr>
          <w:rFonts w:ascii="Segoe UI" w:hAnsi="Segoe UI" w:cs="Segoe UI"/>
          <w:sz w:val="23"/>
          <w:szCs w:val="23"/>
        </w:rPr>
        <w:t>. Prova de regularidade relativo à Seguridade Social e ao Fundo de Garantia de Tempo de Serviço – FGTS –, que demonstre cumprimento dos encargos sociais instituídos por lei (</w:t>
      </w:r>
      <w:r w:rsidR="00F60BFD">
        <w:rPr>
          <w:rFonts w:ascii="Segoe UI" w:hAnsi="Segoe UI" w:cs="Segoe UI"/>
          <w:b/>
          <w:sz w:val="23"/>
          <w:szCs w:val="23"/>
        </w:rPr>
        <w:t>dispensado para licitante pessoa física</w:t>
      </w:r>
      <w:r w:rsidR="00F60BFD">
        <w:rPr>
          <w:rFonts w:ascii="Segoe UI" w:hAnsi="Segoe UI" w:cs="Segoe UI"/>
          <w:sz w:val="23"/>
          <w:szCs w:val="23"/>
        </w:rPr>
        <w:t>);</w:t>
      </w:r>
    </w:p>
    <w:p w14:paraId="6485A55E" w14:textId="317F8960"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7.3.6</w:t>
      </w:r>
      <w:r w:rsidR="00F60BFD">
        <w:rPr>
          <w:rFonts w:ascii="Segoe UI" w:hAnsi="Segoe UI" w:cs="Segoe UI"/>
          <w:sz w:val="23"/>
          <w:szCs w:val="23"/>
        </w:rPr>
        <w:t>. Prova de regularidade perante a Justiça do Trabalho;</w:t>
      </w:r>
    </w:p>
    <w:p w14:paraId="7625F2D1" w14:textId="09B0BF6E" w:rsid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7.3.7</w:t>
      </w:r>
      <w:r w:rsidR="00F60BFD">
        <w:rPr>
          <w:rFonts w:ascii="Segoe UI" w:hAnsi="Segoe UI" w:cs="Segoe UI"/>
          <w:sz w:val="23"/>
          <w:szCs w:val="23"/>
        </w:rPr>
        <w:t>. Cumprimento do disposto no inciso XXXIII do art. 7º da Constituição da República de 1988 – CR88;</w:t>
      </w:r>
    </w:p>
    <w:p w14:paraId="69FBD038" w14:textId="5CFC6425" w:rsidR="00F30BC4" w:rsidRPr="00F60BFD" w:rsidRDefault="00203C82" w:rsidP="00F60BFD">
      <w:pPr>
        <w:spacing w:after="160" w:line="300" w:lineRule="auto"/>
        <w:jc w:val="both"/>
        <w:rPr>
          <w:rFonts w:ascii="Segoe UI" w:hAnsi="Segoe UI" w:cs="Segoe UI"/>
          <w:sz w:val="23"/>
          <w:szCs w:val="23"/>
        </w:rPr>
      </w:pPr>
      <w:r>
        <w:rPr>
          <w:rFonts w:ascii="Segoe UI" w:hAnsi="Segoe UI" w:cs="Segoe UI"/>
          <w:sz w:val="23"/>
          <w:szCs w:val="23"/>
        </w:rPr>
        <w:t>7.3.8</w:t>
      </w:r>
      <w:r w:rsidR="00F60BFD">
        <w:rPr>
          <w:rFonts w:ascii="Segoe UI" w:hAnsi="Segoe UI" w:cs="Segoe UI"/>
          <w:sz w:val="23"/>
          <w:szCs w:val="23"/>
        </w:rPr>
        <w:t xml:space="preserve">.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p>
    <w:p w14:paraId="1597C417" w14:textId="3001F6E1" w:rsidR="00A278D4" w:rsidRPr="00203C82" w:rsidRDefault="00A278D4" w:rsidP="008579BF">
      <w:pPr>
        <w:spacing w:after="160" w:line="300" w:lineRule="auto"/>
        <w:jc w:val="both"/>
        <w:rPr>
          <w:rFonts w:ascii="Segoe UI" w:hAnsi="Segoe UI" w:cs="Segoe UI"/>
          <w:b/>
          <w:color w:val="000000" w:themeColor="text1"/>
          <w:sz w:val="23"/>
          <w:szCs w:val="23"/>
        </w:rPr>
      </w:pPr>
      <w:r w:rsidRPr="00203C82">
        <w:rPr>
          <w:rFonts w:ascii="Segoe UI" w:hAnsi="Segoe UI" w:cs="Segoe UI"/>
          <w:b/>
          <w:color w:val="000000" w:themeColor="text1"/>
          <w:sz w:val="23"/>
          <w:szCs w:val="23"/>
        </w:rPr>
        <w:t>7.4. Habilitação técnico-profissional ou técnico operacional:</w:t>
      </w:r>
    </w:p>
    <w:p w14:paraId="561FB124" w14:textId="375B9BF0" w:rsidR="00747757" w:rsidRPr="0057104D" w:rsidRDefault="00747757" w:rsidP="00747757">
      <w:pPr>
        <w:spacing w:after="160" w:line="300" w:lineRule="auto"/>
        <w:jc w:val="both"/>
        <w:rPr>
          <w:rFonts w:ascii="Segoe UI" w:hAnsi="Segoe UI" w:cs="Segoe UI"/>
          <w:color w:val="000000" w:themeColor="text1"/>
          <w:sz w:val="23"/>
          <w:szCs w:val="23"/>
        </w:rPr>
      </w:pPr>
      <w:r w:rsidRPr="0057104D">
        <w:rPr>
          <w:rFonts w:ascii="Segoe UI" w:hAnsi="Segoe UI" w:cs="Segoe UI"/>
          <w:color w:val="000000" w:themeColor="text1"/>
          <w:sz w:val="23"/>
          <w:szCs w:val="23"/>
        </w:rPr>
        <w:lastRenderedPageBreak/>
        <w:t>7.4.1. Comprovar ter registro profissional na áre</w:t>
      </w:r>
      <w:r w:rsidR="00CC5580">
        <w:rPr>
          <w:rFonts w:ascii="Segoe UI" w:hAnsi="Segoe UI" w:cs="Segoe UI"/>
          <w:color w:val="000000" w:themeColor="text1"/>
          <w:sz w:val="23"/>
          <w:szCs w:val="23"/>
        </w:rPr>
        <w:t>a de jornalismo.</w:t>
      </w:r>
    </w:p>
    <w:p w14:paraId="3B459484" w14:textId="57D28DD6" w:rsidR="00747757" w:rsidRDefault="00747757" w:rsidP="005260B5">
      <w:pPr>
        <w:spacing w:after="160" w:line="300" w:lineRule="auto"/>
        <w:jc w:val="both"/>
        <w:rPr>
          <w:rFonts w:ascii="Segoe UI" w:hAnsi="Segoe UI" w:cs="Segoe UI"/>
          <w:color w:val="000000" w:themeColor="text1"/>
          <w:sz w:val="23"/>
          <w:szCs w:val="23"/>
        </w:rPr>
      </w:pPr>
      <w:r w:rsidRPr="0057104D">
        <w:rPr>
          <w:rFonts w:ascii="Segoe UI" w:hAnsi="Segoe UI" w:cs="Segoe UI"/>
          <w:color w:val="000000" w:themeColor="text1"/>
          <w:sz w:val="23"/>
          <w:szCs w:val="23"/>
        </w:rPr>
        <w:t xml:space="preserve">7.4.2.  </w:t>
      </w:r>
      <w:r w:rsidR="005260B5" w:rsidRPr="009A0BAC">
        <w:rPr>
          <w:rFonts w:ascii="Segoe UI" w:hAnsi="Segoe UI" w:cs="Segoe UI"/>
          <w:color w:val="000000" w:themeColor="text1"/>
          <w:sz w:val="23"/>
          <w:szCs w:val="23"/>
        </w:rPr>
        <w:t xml:space="preserve">A Empresa licitante deverá apresentar documentação comprobatória de sua qualificação técnica, mediante </w:t>
      </w:r>
      <w:proofErr w:type="gramStart"/>
      <w:r w:rsidR="005260B5" w:rsidRPr="009A0BAC">
        <w:rPr>
          <w:rFonts w:ascii="Segoe UI" w:hAnsi="Segoe UI" w:cs="Segoe UI"/>
          <w:color w:val="000000" w:themeColor="text1"/>
          <w:sz w:val="23"/>
          <w:szCs w:val="23"/>
        </w:rPr>
        <w:t>Atestado(</w:t>
      </w:r>
      <w:proofErr w:type="gramEnd"/>
      <w:r w:rsidR="005260B5" w:rsidRPr="009A0BAC">
        <w:rPr>
          <w:rFonts w:ascii="Segoe UI" w:hAnsi="Segoe UI" w:cs="Segoe UI"/>
          <w:color w:val="000000" w:themeColor="text1"/>
          <w:sz w:val="23"/>
          <w:szCs w:val="23"/>
        </w:rPr>
        <w:t xml:space="preserve">s) de Capacidade Técnica emitido(s) por pessoa jurídica de direito público, que comprove(m) a execução satisfatória de serviços compatíveis em características, quantidades e prazos com o objeto desta contratação, demonstrando experiência mínima de 03 (três) anos na prestação de serviços à Administração Pública. Deverá, ainda, apresentar documentação que comprove a experiência profissional da equipe técnica responsável pela execução do objeto, mediante comprovação de vínculo empregatício ou contratual com </w:t>
      </w:r>
      <w:proofErr w:type="gramStart"/>
      <w:r w:rsidR="005260B5" w:rsidRPr="009A0BAC">
        <w:rPr>
          <w:rFonts w:ascii="Segoe UI" w:hAnsi="Segoe UI" w:cs="Segoe UI"/>
          <w:color w:val="000000" w:themeColor="text1"/>
          <w:sz w:val="23"/>
          <w:szCs w:val="23"/>
        </w:rPr>
        <w:t>veículo(</w:t>
      </w:r>
      <w:proofErr w:type="gramEnd"/>
      <w:r w:rsidR="005260B5" w:rsidRPr="009A0BAC">
        <w:rPr>
          <w:rFonts w:ascii="Segoe UI" w:hAnsi="Segoe UI" w:cs="Segoe UI"/>
          <w:color w:val="000000" w:themeColor="text1"/>
          <w:sz w:val="23"/>
          <w:szCs w:val="23"/>
        </w:rPr>
        <w:t>s) de comunicação, por meio de Carteira de Trabalho e Previdência Social (CTPS), contrato de trabalho, contrato de prestação de serviços ou outro documento hábil, evidenciando a compatibilidade das atividades desempenhadas com o objeto da contratação e o respectivo período de atuação.</w:t>
      </w:r>
    </w:p>
    <w:p w14:paraId="0BCB074F" w14:textId="14B8501E" w:rsidR="00891299" w:rsidRDefault="00891299" w:rsidP="00891299">
      <w:pPr>
        <w:spacing w:after="160" w:line="300" w:lineRule="auto"/>
        <w:jc w:val="both"/>
        <w:rPr>
          <w:rFonts w:ascii="Segoe UI" w:hAnsi="Segoe UI" w:cs="Segoe UI"/>
          <w:sz w:val="23"/>
          <w:szCs w:val="23"/>
        </w:rPr>
      </w:pPr>
      <w:r w:rsidRPr="0057104D">
        <w:rPr>
          <w:rFonts w:ascii="Segoe UI" w:hAnsi="Segoe UI" w:cs="Segoe UI"/>
          <w:color w:val="000000" w:themeColor="text1"/>
          <w:sz w:val="23"/>
          <w:szCs w:val="23"/>
        </w:rPr>
        <w:t xml:space="preserve">7.5. Se </w:t>
      </w:r>
      <w:proofErr w:type="gramStart"/>
      <w:r w:rsidRPr="0057104D">
        <w:rPr>
          <w:rFonts w:ascii="Segoe UI" w:hAnsi="Segoe UI" w:cs="Segoe UI"/>
          <w:color w:val="000000" w:themeColor="text1"/>
          <w:sz w:val="23"/>
          <w:szCs w:val="23"/>
        </w:rPr>
        <w:t>o(</w:t>
      </w:r>
      <w:proofErr w:type="gramEnd"/>
      <w:r w:rsidRPr="0057104D">
        <w:rPr>
          <w:rFonts w:ascii="Segoe UI" w:hAnsi="Segoe UI" w:cs="Segoe UI"/>
          <w:color w:val="000000" w:themeColor="text1"/>
          <w:sz w:val="23"/>
          <w:szCs w:val="23"/>
        </w:rPr>
        <w:t xml:space="preserve">a) fornecedor(a) for a matriz, todos os documentos deverão estar em nome da </w:t>
      </w:r>
      <w:r w:rsidRPr="00221245">
        <w:rPr>
          <w:rFonts w:ascii="Segoe UI" w:hAnsi="Segoe UI" w:cs="Segoe UI"/>
          <w:sz w:val="23"/>
          <w:szCs w:val="23"/>
        </w:rPr>
        <w:t>matriz, e se o</w:t>
      </w:r>
      <w:r>
        <w:rPr>
          <w:rFonts w:ascii="Segoe UI" w:hAnsi="Segoe UI" w:cs="Segoe UI"/>
          <w:sz w:val="23"/>
          <w:szCs w:val="23"/>
        </w:rPr>
        <w:t>(a)</w:t>
      </w:r>
      <w:r w:rsidRPr="00221245">
        <w:rPr>
          <w:rFonts w:ascii="Segoe UI" w:hAnsi="Segoe UI" w:cs="Segoe UI"/>
          <w:sz w:val="23"/>
          <w:szCs w:val="23"/>
        </w:rPr>
        <w:t xml:space="preserve"> fornecedor</w:t>
      </w:r>
      <w:r>
        <w:rPr>
          <w:rFonts w:ascii="Segoe UI" w:hAnsi="Segoe UI" w:cs="Segoe UI"/>
          <w:sz w:val="23"/>
          <w:szCs w:val="23"/>
        </w:rPr>
        <w:t>(a)</w:t>
      </w:r>
      <w:r w:rsidRPr="00221245">
        <w:rPr>
          <w:rFonts w:ascii="Segoe UI" w:hAnsi="Segoe UI" w:cs="Segoe UI"/>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06E426A3" w14:textId="77777777"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7.6. </w:t>
      </w:r>
      <w:proofErr w:type="gramStart"/>
      <w:r w:rsidRPr="009D2414">
        <w:rPr>
          <w:rFonts w:ascii="Segoe UI" w:hAnsi="Segoe UI" w:cs="Segoe UI"/>
          <w:sz w:val="23"/>
          <w:szCs w:val="23"/>
        </w:rPr>
        <w:t>caso</w:t>
      </w:r>
      <w:proofErr w:type="gramEnd"/>
      <w:r w:rsidRPr="009D2414">
        <w:rPr>
          <w:rFonts w:ascii="Segoe UI" w:hAnsi="Segoe UI" w:cs="Segoe UI"/>
          <w:sz w:val="23"/>
          <w:szCs w:val="23"/>
        </w:rPr>
        <w:t xml:space="preserve"> o</w:t>
      </w:r>
      <w:r>
        <w:rPr>
          <w:rFonts w:ascii="Segoe UI" w:hAnsi="Segoe UI" w:cs="Segoe UI"/>
          <w:sz w:val="23"/>
          <w:szCs w:val="23"/>
        </w:rPr>
        <w:t>(a)</w:t>
      </w:r>
      <w:r w:rsidRPr="009D2414">
        <w:rPr>
          <w:rFonts w:ascii="Segoe UI" w:hAnsi="Segoe UI" w:cs="Segoe UI"/>
          <w:sz w:val="23"/>
          <w:szCs w:val="23"/>
        </w:rPr>
        <w:t xml:space="preserve"> fornecedor</w:t>
      </w:r>
      <w:r>
        <w:rPr>
          <w:rFonts w:ascii="Segoe UI" w:hAnsi="Segoe UI" w:cs="Segoe UI"/>
          <w:sz w:val="23"/>
          <w:szCs w:val="23"/>
        </w:rPr>
        <w:t>(a)</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9AAF2E2" w14:textId="77777777"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7.7. Após a entrega dos documentos para habilitação, não será permitida a substituição ou apresentação de novos documentos, salvo em sede de diligência, para:</w:t>
      </w:r>
    </w:p>
    <w:p w14:paraId="6C891A12" w14:textId="77777777" w:rsidR="00810B94"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7.7.1. Complementação de informações acerca dos documentos já apresentados </w:t>
      </w:r>
      <w:proofErr w:type="gramStart"/>
      <w:r>
        <w:rPr>
          <w:rFonts w:ascii="Segoe UI" w:hAnsi="Segoe UI" w:cs="Segoe UI"/>
          <w:sz w:val="23"/>
          <w:szCs w:val="23"/>
        </w:rPr>
        <w:t>pelo(</w:t>
      </w:r>
      <w:proofErr w:type="gramEnd"/>
      <w:r>
        <w:rPr>
          <w:rFonts w:ascii="Segoe UI" w:hAnsi="Segoe UI" w:cs="Segoe UI"/>
          <w:sz w:val="23"/>
          <w:szCs w:val="23"/>
        </w:rPr>
        <w:t xml:space="preserve">a)(s) licitante(s) e desde que necessária para apurar fatos existentes </w:t>
      </w:r>
      <w:r w:rsidR="00810B94">
        <w:rPr>
          <w:rFonts w:ascii="Segoe UI" w:hAnsi="Segoe UI" w:cs="Segoe UI"/>
          <w:sz w:val="23"/>
          <w:szCs w:val="23"/>
        </w:rPr>
        <w:t>à época da abertura do certame;</w:t>
      </w:r>
    </w:p>
    <w:p w14:paraId="39B8CCE0" w14:textId="548279B4"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7.7.2. </w:t>
      </w:r>
      <w:r w:rsidR="00337DD5">
        <w:rPr>
          <w:rFonts w:ascii="Segoe UI" w:hAnsi="Segoe UI" w:cs="Segoe UI"/>
          <w:sz w:val="23"/>
          <w:szCs w:val="23"/>
        </w:rPr>
        <w:t>Atualização</w:t>
      </w:r>
      <w:r>
        <w:rPr>
          <w:rFonts w:ascii="Segoe UI" w:hAnsi="Segoe UI" w:cs="Segoe UI"/>
          <w:sz w:val="23"/>
          <w:szCs w:val="23"/>
        </w:rPr>
        <w:t xml:space="preserve"> de documentos cuja validade tenha expirado após a data de recebimento das propostas.</w:t>
      </w:r>
    </w:p>
    <w:p w14:paraId="01987828" w14:textId="77777777"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7.8. Na análise dos documentos de habilitação, a comissão de licitação, após provocação </w:t>
      </w:r>
      <w:proofErr w:type="gramStart"/>
      <w:r>
        <w:rPr>
          <w:rFonts w:ascii="Segoe UI" w:hAnsi="Segoe UI" w:cs="Segoe UI"/>
          <w:sz w:val="23"/>
          <w:szCs w:val="23"/>
        </w:rPr>
        <w:t>do(</w:t>
      </w:r>
      <w:proofErr w:type="gramEnd"/>
      <w:r>
        <w:rPr>
          <w:rFonts w:ascii="Segoe UI" w:hAnsi="Segoe UI" w:cs="Segoe UI"/>
          <w:sz w:val="23"/>
          <w:szCs w:val="23"/>
        </w:rPr>
        <w:t xml:space="preserve">a) agente de contratação, poderá sanar erros ou falhas que não alterem a substância </w:t>
      </w:r>
      <w:r>
        <w:rPr>
          <w:rFonts w:ascii="Segoe UI" w:hAnsi="Segoe UI" w:cs="Segoe UI"/>
          <w:sz w:val="23"/>
          <w:szCs w:val="23"/>
        </w:rPr>
        <w:lastRenderedPageBreak/>
        <w:t xml:space="preserve">dos documentos e sua validade jurídica, mediante despacho fundamentado registrado e acessível a todos, atribuindo-lhes eficácia para fins de habilitação e classificação. </w:t>
      </w:r>
    </w:p>
    <w:p w14:paraId="4A5EA338" w14:textId="77777777" w:rsidR="00810B94" w:rsidRDefault="00891299" w:rsidP="00891299">
      <w:pPr>
        <w:spacing w:after="160" w:line="300" w:lineRule="auto"/>
        <w:jc w:val="both"/>
        <w:rPr>
          <w:rFonts w:ascii="Segoe UI" w:hAnsi="Segoe UI" w:cs="Segoe UI"/>
          <w:sz w:val="23"/>
          <w:szCs w:val="23"/>
        </w:rPr>
      </w:pPr>
      <w:r>
        <w:rPr>
          <w:rFonts w:ascii="Segoe UI" w:hAnsi="Segoe UI" w:cs="Segoe UI"/>
          <w:sz w:val="23"/>
          <w:szCs w:val="23"/>
        </w:rPr>
        <w:t>7.9. Os docume</w:t>
      </w:r>
      <w:r w:rsidR="00810B94">
        <w:rPr>
          <w:rFonts w:ascii="Segoe UI" w:hAnsi="Segoe UI" w:cs="Segoe UI"/>
          <w:sz w:val="23"/>
          <w:szCs w:val="23"/>
        </w:rPr>
        <w:t>ntos de habilitação poderá ser:</w:t>
      </w:r>
    </w:p>
    <w:p w14:paraId="2D6408C5" w14:textId="5D12E1FE" w:rsidR="00390302"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7.9.1. </w:t>
      </w:r>
      <w:r w:rsidR="00337DD5">
        <w:rPr>
          <w:rFonts w:ascii="Segoe UI" w:hAnsi="Segoe UI" w:cs="Segoe UI"/>
          <w:sz w:val="23"/>
          <w:szCs w:val="23"/>
        </w:rPr>
        <w:t>Apresentada</w:t>
      </w:r>
      <w:r>
        <w:rPr>
          <w:rFonts w:ascii="Segoe UI" w:hAnsi="Segoe UI" w:cs="Segoe UI"/>
          <w:sz w:val="23"/>
          <w:szCs w:val="23"/>
        </w:rPr>
        <w:t xml:space="preserve"> em original, por cópia ou por qualquer outro meio expressamen</w:t>
      </w:r>
      <w:r w:rsidR="00747757">
        <w:rPr>
          <w:rFonts w:ascii="Segoe UI" w:hAnsi="Segoe UI" w:cs="Segoe UI"/>
          <w:sz w:val="23"/>
          <w:szCs w:val="23"/>
        </w:rPr>
        <w:t>te admitido pela Administração;</w:t>
      </w:r>
    </w:p>
    <w:p w14:paraId="7734EA61" w14:textId="76B23339" w:rsidR="00891299" w:rsidRDefault="00891299" w:rsidP="00891299">
      <w:pPr>
        <w:spacing w:after="160" w:line="300" w:lineRule="auto"/>
        <w:jc w:val="both"/>
        <w:rPr>
          <w:rFonts w:ascii="Segoe UI" w:hAnsi="Segoe UI" w:cs="Segoe UI"/>
          <w:sz w:val="23"/>
          <w:szCs w:val="23"/>
        </w:rPr>
      </w:pPr>
      <w:r>
        <w:rPr>
          <w:rFonts w:ascii="Segoe UI" w:hAnsi="Segoe UI" w:cs="Segoe UI"/>
          <w:sz w:val="23"/>
          <w:szCs w:val="23"/>
        </w:rPr>
        <w:t xml:space="preserve">7.9.2. </w:t>
      </w:r>
      <w:r w:rsidR="00337DD5">
        <w:rPr>
          <w:rFonts w:ascii="Segoe UI" w:hAnsi="Segoe UI" w:cs="Segoe UI"/>
          <w:sz w:val="23"/>
          <w:szCs w:val="23"/>
        </w:rPr>
        <w:t>Substituída</w:t>
      </w:r>
      <w:r>
        <w:rPr>
          <w:rFonts w:ascii="Segoe UI" w:hAnsi="Segoe UI" w:cs="Segoe UI"/>
          <w:sz w:val="23"/>
          <w:szCs w:val="23"/>
        </w:rPr>
        <w:t xml:space="preserve"> por registro cadastral emitido pela Administração, desde que o registro tenha sido feito em obediência ao disposta na Lei nº. 14.133/2021.</w:t>
      </w:r>
    </w:p>
    <w:p w14:paraId="0974546F" w14:textId="22A01D8A" w:rsidR="00151058" w:rsidRPr="00151058" w:rsidRDefault="00151058" w:rsidP="00151058">
      <w:pPr>
        <w:spacing w:after="160" w:line="300" w:lineRule="auto"/>
        <w:jc w:val="both"/>
        <w:rPr>
          <w:rFonts w:ascii="Segoe UI" w:hAnsi="Segoe UI" w:cs="Segoe UI"/>
          <w:b/>
          <w:color w:val="FF0000"/>
          <w:sz w:val="23"/>
          <w:szCs w:val="23"/>
        </w:rPr>
      </w:pPr>
      <w:r>
        <w:rPr>
          <w:rFonts w:ascii="Segoe UI" w:hAnsi="Segoe UI" w:cs="Segoe UI"/>
          <w:b/>
          <w:sz w:val="23"/>
          <w:szCs w:val="23"/>
        </w:rPr>
        <w:t>8. DO CONTRATO ADMINISTRATIVO</w:t>
      </w:r>
    </w:p>
    <w:p w14:paraId="2E15ED47" w14:textId="286B3471" w:rsidR="008579BF" w:rsidRDefault="00151058" w:rsidP="00151058">
      <w:pPr>
        <w:spacing w:after="160" w:line="300" w:lineRule="auto"/>
        <w:jc w:val="both"/>
        <w:rPr>
          <w:rFonts w:ascii="Segoe UI" w:hAnsi="Segoe UI" w:cs="Segoe UI"/>
          <w:bCs/>
          <w:sz w:val="23"/>
          <w:szCs w:val="23"/>
        </w:rPr>
      </w:pPr>
      <w:r>
        <w:rPr>
          <w:rFonts w:ascii="Segoe UI" w:hAnsi="Segoe UI" w:cs="Segoe UI"/>
          <w:bCs/>
          <w:sz w:val="23"/>
          <w:szCs w:val="23"/>
        </w:rPr>
        <w:t>8.1. Após a</w:t>
      </w:r>
      <w:r w:rsidR="00A278D4">
        <w:rPr>
          <w:rFonts w:ascii="Segoe UI" w:hAnsi="Segoe UI" w:cs="Segoe UI"/>
          <w:bCs/>
          <w:sz w:val="23"/>
          <w:szCs w:val="23"/>
        </w:rPr>
        <w:t xml:space="preserve"> autorização</w:t>
      </w:r>
      <w:r>
        <w:rPr>
          <w:rFonts w:ascii="Segoe UI" w:hAnsi="Segoe UI" w:cs="Segoe UI"/>
          <w:bCs/>
          <w:sz w:val="23"/>
          <w:szCs w:val="23"/>
        </w:rPr>
        <w:t>, caso se conclua pela contratação administrativa, será firmado o contrato administrativo.</w:t>
      </w:r>
    </w:p>
    <w:p w14:paraId="7A3D5AA4" w14:textId="6A02EFA4" w:rsidR="00151058" w:rsidRDefault="00151058" w:rsidP="00151058">
      <w:pPr>
        <w:spacing w:after="160" w:line="300" w:lineRule="auto"/>
        <w:jc w:val="both"/>
        <w:rPr>
          <w:rFonts w:ascii="Segoe UI" w:hAnsi="Segoe UI" w:cs="Segoe UI"/>
          <w:bCs/>
          <w:sz w:val="23"/>
          <w:szCs w:val="23"/>
        </w:rPr>
      </w:pPr>
      <w:r w:rsidRPr="0031760B">
        <w:rPr>
          <w:rFonts w:ascii="Segoe UI" w:hAnsi="Segoe UI" w:cs="Segoe UI"/>
          <w:bCs/>
          <w:sz w:val="23"/>
          <w:szCs w:val="23"/>
        </w:rPr>
        <w:t xml:space="preserve">8.2. </w:t>
      </w:r>
      <w:proofErr w:type="gramStart"/>
      <w:r w:rsidR="00E851C7" w:rsidRPr="0031760B">
        <w:rPr>
          <w:rFonts w:ascii="Segoe UI" w:hAnsi="Segoe UI" w:cs="Segoe UI"/>
          <w:bCs/>
          <w:sz w:val="23"/>
          <w:szCs w:val="23"/>
        </w:rPr>
        <w:t>O(</w:t>
      </w:r>
      <w:proofErr w:type="gramEnd"/>
      <w:r w:rsidR="00E851C7" w:rsidRPr="0031760B">
        <w:rPr>
          <w:rFonts w:ascii="Segoe UI" w:hAnsi="Segoe UI" w:cs="Segoe UI"/>
          <w:bCs/>
          <w:sz w:val="23"/>
          <w:szCs w:val="23"/>
        </w:rPr>
        <w:t>A) licitante vencedor(a)</w:t>
      </w:r>
      <w:r w:rsidR="00AF7E04" w:rsidRPr="0031760B">
        <w:rPr>
          <w:rFonts w:ascii="Segoe UI" w:hAnsi="Segoe UI" w:cs="Segoe UI"/>
          <w:bCs/>
          <w:sz w:val="23"/>
          <w:szCs w:val="23"/>
        </w:rPr>
        <w:t xml:space="preserve"> terá o prazo de </w:t>
      </w:r>
      <w:r w:rsidR="00EE07F4" w:rsidRPr="0031760B">
        <w:rPr>
          <w:rFonts w:ascii="Segoe UI" w:hAnsi="Segoe UI" w:cs="Segoe UI"/>
          <w:bCs/>
          <w:sz w:val="23"/>
          <w:szCs w:val="23"/>
        </w:rPr>
        <w:t>05 (cinco</w:t>
      </w:r>
      <w:r w:rsidR="00AF7E04" w:rsidRPr="0031760B">
        <w:rPr>
          <w:rFonts w:ascii="Segoe UI" w:hAnsi="Segoe UI" w:cs="Segoe UI"/>
          <w:bCs/>
          <w:sz w:val="23"/>
          <w:szCs w:val="23"/>
        </w:rPr>
        <w:t>) dias</w:t>
      </w:r>
      <w:r w:rsidR="00AF7E04">
        <w:rPr>
          <w:rFonts w:ascii="Segoe UI" w:hAnsi="Segoe UI" w:cs="Segoe UI"/>
          <w:bCs/>
          <w:sz w:val="23"/>
          <w:szCs w:val="23"/>
        </w:rPr>
        <w:t xml:space="preserve"> úteis, contados na data da convocação, para assinar o contrato administrativo, sob pena de decair o direito à contratação administrativa, sem prejuízo das sanções previstas.</w:t>
      </w:r>
    </w:p>
    <w:p w14:paraId="70187B60" w14:textId="21A6A975" w:rsidR="00AF7E04"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w:t>
      </w:r>
      <w:r w:rsidRPr="0031760B">
        <w:rPr>
          <w:rFonts w:ascii="Segoe UI" w:hAnsi="Segoe UI" w:cs="Segoe UI"/>
          <w:bCs/>
          <w:sz w:val="23"/>
          <w:szCs w:val="23"/>
        </w:rPr>
        <w:t xml:space="preserve">prazo de </w:t>
      </w:r>
      <w:r w:rsidR="0031760B" w:rsidRPr="0031760B">
        <w:rPr>
          <w:rFonts w:ascii="Segoe UI" w:hAnsi="Segoe UI" w:cs="Segoe UI"/>
          <w:bCs/>
          <w:sz w:val="23"/>
          <w:szCs w:val="23"/>
        </w:rPr>
        <w:t>05(cinco</w:t>
      </w:r>
      <w:r w:rsidRPr="0031760B">
        <w:rPr>
          <w:rFonts w:ascii="Segoe UI" w:hAnsi="Segoe UI" w:cs="Segoe UI"/>
          <w:bCs/>
          <w:sz w:val="23"/>
          <w:szCs w:val="23"/>
        </w:rPr>
        <w:t>) dias</w:t>
      </w:r>
      <w:r>
        <w:rPr>
          <w:rFonts w:ascii="Segoe UI" w:hAnsi="Segoe UI" w:cs="Segoe UI"/>
          <w:bCs/>
          <w:sz w:val="23"/>
          <w:szCs w:val="23"/>
        </w:rPr>
        <w:t xml:space="preserve"> úteis, a contar do seu recebimento.</w:t>
      </w:r>
    </w:p>
    <w:p w14:paraId="55A579F8" w14:textId="18F00F36" w:rsidR="00AF7E04" w:rsidRPr="0031760B" w:rsidRDefault="00AF7E04" w:rsidP="00151058">
      <w:pPr>
        <w:spacing w:after="160" w:line="300" w:lineRule="auto"/>
        <w:jc w:val="both"/>
        <w:rPr>
          <w:rFonts w:ascii="Segoe UI" w:hAnsi="Segoe UI" w:cs="Segoe UI"/>
          <w:bCs/>
          <w:sz w:val="23"/>
          <w:szCs w:val="23"/>
        </w:rPr>
      </w:pPr>
      <w:r>
        <w:rPr>
          <w:rFonts w:ascii="Segoe UI" w:hAnsi="Segoe UI" w:cs="Segoe UI"/>
          <w:bCs/>
          <w:sz w:val="23"/>
          <w:szCs w:val="23"/>
        </w:rPr>
        <w:t>8.4. O prazo previsto para assinatura do contrato administrativo poderá ser prorrogado 01 (uma) vez, por igual período, por so</w:t>
      </w:r>
      <w:r w:rsidR="00B30D22">
        <w:rPr>
          <w:rFonts w:ascii="Segoe UI" w:hAnsi="Segoe UI" w:cs="Segoe UI"/>
          <w:bCs/>
          <w:sz w:val="23"/>
          <w:szCs w:val="23"/>
        </w:rPr>
        <w:t xml:space="preserve">licitação justificada </w:t>
      </w:r>
      <w:proofErr w:type="gramStart"/>
      <w:r w:rsidR="00B30D22">
        <w:rPr>
          <w:rFonts w:ascii="Segoe UI" w:hAnsi="Segoe UI" w:cs="Segoe UI"/>
          <w:bCs/>
          <w:sz w:val="23"/>
          <w:szCs w:val="23"/>
        </w:rPr>
        <w:t>do(</w:t>
      </w:r>
      <w:proofErr w:type="gramEnd"/>
      <w:r w:rsidR="00B30D22">
        <w:rPr>
          <w:rFonts w:ascii="Segoe UI" w:hAnsi="Segoe UI" w:cs="Segoe UI"/>
          <w:bCs/>
          <w:sz w:val="23"/>
          <w:szCs w:val="23"/>
        </w:rPr>
        <w:t>a) licitante vencedor(a)</w:t>
      </w:r>
      <w:r>
        <w:rPr>
          <w:rFonts w:ascii="Segoe UI" w:hAnsi="Segoe UI" w:cs="Segoe UI"/>
          <w:bCs/>
          <w:sz w:val="23"/>
          <w:szCs w:val="23"/>
        </w:rPr>
        <w:t xml:space="preserve"> e aceita </w:t>
      </w:r>
      <w:r w:rsidRPr="0031760B">
        <w:rPr>
          <w:rFonts w:ascii="Segoe UI" w:hAnsi="Segoe UI" w:cs="Segoe UI"/>
          <w:bCs/>
          <w:sz w:val="23"/>
          <w:szCs w:val="23"/>
        </w:rPr>
        <w:t>pela Administração.</w:t>
      </w:r>
    </w:p>
    <w:p w14:paraId="2602CB99" w14:textId="4F00CE2C" w:rsidR="00AF7E04" w:rsidRDefault="00AF7E04" w:rsidP="00151058">
      <w:pPr>
        <w:spacing w:after="160" w:line="300" w:lineRule="auto"/>
        <w:jc w:val="both"/>
        <w:rPr>
          <w:rFonts w:ascii="Segoe UI" w:hAnsi="Segoe UI" w:cs="Segoe UI"/>
          <w:bCs/>
          <w:sz w:val="23"/>
          <w:szCs w:val="23"/>
        </w:rPr>
      </w:pPr>
      <w:r w:rsidRPr="0031760B">
        <w:rPr>
          <w:rFonts w:ascii="Segoe UI" w:hAnsi="Segoe UI" w:cs="Segoe UI"/>
          <w:bCs/>
          <w:sz w:val="23"/>
          <w:szCs w:val="23"/>
        </w:rPr>
        <w:t xml:space="preserve">8.5. O prazo de vigência do contrato </w:t>
      </w:r>
      <w:r w:rsidRPr="0031760B">
        <w:rPr>
          <w:rFonts w:ascii="Segoe UI" w:hAnsi="Segoe UI" w:cs="Segoe UI"/>
          <w:bCs/>
          <w:color w:val="000000" w:themeColor="text1"/>
          <w:sz w:val="23"/>
          <w:szCs w:val="23"/>
        </w:rPr>
        <w:t xml:space="preserve">administrativo é de </w:t>
      </w:r>
      <w:r w:rsidR="0031760B" w:rsidRPr="0031760B">
        <w:rPr>
          <w:rFonts w:ascii="Segoe UI" w:hAnsi="Segoe UI" w:cs="Segoe UI"/>
          <w:bCs/>
          <w:color w:val="000000" w:themeColor="text1"/>
          <w:sz w:val="23"/>
          <w:szCs w:val="23"/>
        </w:rPr>
        <w:t>12 (doze</w:t>
      </w:r>
      <w:r w:rsidRPr="0031760B">
        <w:rPr>
          <w:rFonts w:ascii="Segoe UI" w:hAnsi="Segoe UI" w:cs="Segoe UI"/>
          <w:bCs/>
          <w:color w:val="000000" w:themeColor="text1"/>
          <w:sz w:val="23"/>
          <w:szCs w:val="23"/>
        </w:rPr>
        <w:t>)</w:t>
      </w:r>
      <w:r w:rsidR="0031760B" w:rsidRPr="0031760B">
        <w:rPr>
          <w:rFonts w:ascii="Segoe UI" w:hAnsi="Segoe UI" w:cs="Segoe UI"/>
          <w:bCs/>
          <w:color w:val="000000" w:themeColor="text1"/>
          <w:sz w:val="23"/>
          <w:szCs w:val="23"/>
        </w:rPr>
        <w:t xml:space="preserve"> meses</w:t>
      </w:r>
      <w:r w:rsidRPr="0031760B">
        <w:rPr>
          <w:rFonts w:ascii="Segoe UI" w:hAnsi="Segoe UI" w:cs="Segoe UI"/>
          <w:bCs/>
          <w:color w:val="000000" w:themeColor="text1"/>
          <w:sz w:val="23"/>
          <w:szCs w:val="23"/>
        </w:rPr>
        <w:t xml:space="preserve">, </w:t>
      </w:r>
      <w:r w:rsidRPr="0031760B">
        <w:rPr>
          <w:rFonts w:ascii="Segoe UI" w:hAnsi="Segoe UI" w:cs="Segoe UI"/>
          <w:bCs/>
          <w:sz w:val="23"/>
          <w:szCs w:val="23"/>
        </w:rPr>
        <w:t>prorrogável</w:t>
      </w:r>
      <w:r>
        <w:rPr>
          <w:rFonts w:ascii="Segoe UI" w:hAnsi="Segoe UI" w:cs="Segoe UI"/>
          <w:bCs/>
          <w:sz w:val="23"/>
          <w:szCs w:val="23"/>
        </w:rPr>
        <w:t xml:space="preserve"> nos termos da Lei nº. 14.133/2021.</w:t>
      </w:r>
    </w:p>
    <w:p w14:paraId="17EB77A7" w14:textId="03802125" w:rsidR="00151058" w:rsidRDefault="00AF7E04" w:rsidP="0048008A">
      <w:pPr>
        <w:spacing w:after="160" w:line="300" w:lineRule="auto"/>
        <w:jc w:val="both"/>
        <w:rPr>
          <w:rFonts w:ascii="Segoe UI" w:hAnsi="Segoe UI" w:cs="Segoe UI"/>
          <w:bCs/>
          <w:sz w:val="23"/>
          <w:szCs w:val="23"/>
        </w:rPr>
      </w:pPr>
      <w:r>
        <w:rPr>
          <w:rFonts w:ascii="Segoe UI" w:hAnsi="Segoe UI" w:cs="Segoe UI"/>
          <w:bCs/>
          <w:sz w:val="23"/>
          <w:szCs w:val="23"/>
        </w:rPr>
        <w:t xml:space="preserve">8.6. Na assinatura do </w:t>
      </w:r>
      <w:r w:rsidR="00E851C7">
        <w:rPr>
          <w:rFonts w:ascii="Segoe UI" w:hAnsi="Segoe UI" w:cs="Segoe UI"/>
          <w:bCs/>
          <w:sz w:val="23"/>
          <w:szCs w:val="23"/>
        </w:rPr>
        <w:t xml:space="preserve">contrato administrativo, </w:t>
      </w:r>
      <w:proofErr w:type="gramStart"/>
      <w:r w:rsidR="00E851C7">
        <w:rPr>
          <w:rFonts w:ascii="Segoe UI" w:hAnsi="Segoe UI" w:cs="Segoe UI"/>
          <w:bCs/>
          <w:sz w:val="23"/>
          <w:szCs w:val="23"/>
        </w:rPr>
        <w:t>o(</w:t>
      </w:r>
      <w:proofErr w:type="gramEnd"/>
      <w:r w:rsidR="00E851C7">
        <w:rPr>
          <w:rFonts w:ascii="Segoe UI" w:hAnsi="Segoe UI" w:cs="Segoe UI"/>
          <w:bCs/>
          <w:sz w:val="23"/>
          <w:szCs w:val="23"/>
        </w:rPr>
        <w:t>a) licitante vencedor(a)</w:t>
      </w:r>
      <w:r>
        <w:rPr>
          <w:rFonts w:ascii="Segoe UI" w:hAnsi="Segoe UI" w:cs="Segoe UI"/>
          <w:bCs/>
          <w:sz w:val="23"/>
          <w:szCs w:val="23"/>
        </w:rPr>
        <w:t xml:space="preserve"> apresentará os documentos de habil</w:t>
      </w:r>
      <w:r w:rsidR="0048008A">
        <w:rPr>
          <w:rFonts w:ascii="Segoe UI" w:hAnsi="Segoe UI" w:cs="Segoe UI"/>
          <w:bCs/>
          <w:sz w:val="23"/>
          <w:szCs w:val="23"/>
        </w:rPr>
        <w:t xml:space="preserve">itação que estiverem vencidos. </w:t>
      </w:r>
    </w:p>
    <w:p w14:paraId="26353E09" w14:textId="77777777" w:rsidR="001176CF" w:rsidRPr="00B210BB" w:rsidRDefault="001176CF" w:rsidP="001176CF">
      <w:pPr>
        <w:spacing w:after="160" w:line="300" w:lineRule="auto"/>
        <w:jc w:val="both"/>
        <w:rPr>
          <w:rFonts w:ascii="Segoe UI" w:hAnsi="Segoe UI" w:cs="Segoe UI"/>
          <w:b/>
          <w:sz w:val="23"/>
          <w:szCs w:val="23"/>
        </w:rPr>
      </w:pPr>
      <w:r w:rsidRPr="00B210BB">
        <w:rPr>
          <w:rFonts w:ascii="Segoe UI" w:hAnsi="Segoe UI" w:cs="Segoe UI"/>
          <w:b/>
          <w:sz w:val="23"/>
          <w:szCs w:val="23"/>
        </w:rPr>
        <w:t>9. DOS RECURSOS</w:t>
      </w:r>
    </w:p>
    <w:p w14:paraId="6399A44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9.1. Dos atos da Administração decorrentes desta Dispensa cabem:</w:t>
      </w:r>
    </w:p>
    <w:p w14:paraId="18401CC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 </w:t>
      </w:r>
      <w:proofErr w:type="gramStart"/>
      <w:r w:rsidRPr="00B210BB">
        <w:rPr>
          <w:rFonts w:ascii="Segoe UI" w:hAnsi="Segoe UI" w:cs="Segoe UI"/>
          <w:sz w:val="23"/>
          <w:szCs w:val="23"/>
        </w:rPr>
        <w:t>recurso</w:t>
      </w:r>
      <w:proofErr w:type="gramEnd"/>
      <w:r w:rsidRPr="00B210BB">
        <w:rPr>
          <w:rFonts w:ascii="Segoe UI" w:hAnsi="Segoe UI" w:cs="Segoe UI"/>
          <w:sz w:val="23"/>
          <w:szCs w:val="23"/>
        </w:rPr>
        <w:t>, no prazo de 03 (três) dias úteis, contado da data de intimação ou de lavratura da ata, em face de:</w:t>
      </w:r>
    </w:p>
    <w:p w14:paraId="6E9D924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 xml:space="preserve">9.1.1.1. </w:t>
      </w:r>
      <w:proofErr w:type="gramStart"/>
      <w:r w:rsidRPr="00B210BB">
        <w:rPr>
          <w:rFonts w:ascii="Segoe UI" w:hAnsi="Segoe UI" w:cs="Segoe UI"/>
          <w:sz w:val="23"/>
          <w:szCs w:val="23"/>
        </w:rPr>
        <w:t>julgamento</w:t>
      </w:r>
      <w:proofErr w:type="gramEnd"/>
      <w:r w:rsidRPr="00B210BB">
        <w:rPr>
          <w:rFonts w:ascii="Segoe UI" w:hAnsi="Segoe UI" w:cs="Segoe UI"/>
          <w:sz w:val="23"/>
          <w:szCs w:val="23"/>
        </w:rPr>
        <w:t xml:space="preserve"> de propostas;</w:t>
      </w:r>
    </w:p>
    <w:p w14:paraId="2E00A0C8"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9.1.1.2. </w:t>
      </w:r>
      <w:proofErr w:type="gramStart"/>
      <w:r w:rsidRPr="00B210BB">
        <w:rPr>
          <w:rFonts w:ascii="Segoe UI" w:hAnsi="Segoe UI" w:cs="Segoe UI"/>
          <w:sz w:val="23"/>
          <w:szCs w:val="23"/>
        </w:rPr>
        <w:t>ato</w:t>
      </w:r>
      <w:proofErr w:type="gramEnd"/>
      <w:r w:rsidRPr="00B210BB">
        <w:rPr>
          <w:rFonts w:ascii="Segoe UI" w:hAnsi="Segoe UI" w:cs="Segoe UI"/>
          <w:sz w:val="23"/>
          <w:szCs w:val="23"/>
        </w:rPr>
        <w:t xml:space="preserve"> de habilitação ou inabilitação de licitante;</w:t>
      </w:r>
    </w:p>
    <w:p w14:paraId="6924D220"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9.1.1.3. </w:t>
      </w:r>
      <w:proofErr w:type="gramStart"/>
      <w:r w:rsidRPr="00B210BB">
        <w:rPr>
          <w:rFonts w:ascii="Segoe UI" w:hAnsi="Segoe UI" w:cs="Segoe UI"/>
          <w:sz w:val="23"/>
          <w:szCs w:val="23"/>
        </w:rPr>
        <w:t>anulação</w:t>
      </w:r>
      <w:proofErr w:type="gramEnd"/>
      <w:r w:rsidRPr="00B210BB">
        <w:rPr>
          <w:rFonts w:ascii="Segoe UI" w:hAnsi="Segoe UI" w:cs="Segoe UI"/>
          <w:sz w:val="23"/>
          <w:szCs w:val="23"/>
        </w:rPr>
        <w:t xml:space="preserve"> ou revogação desta Dispensa de Licitação;</w:t>
      </w:r>
    </w:p>
    <w:p w14:paraId="449DFBA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9.1.1.4. </w:t>
      </w:r>
      <w:proofErr w:type="gramStart"/>
      <w:r w:rsidRPr="00B210BB">
        <w:rPr>
          <w:rFonts w:ascii="Segoe UI" w:hAnsi="Segoe UI" w:cs="Segoe UI"/>
          <w:sz w:val="23"/>
          <w:szCs w:val="23"/>
        </w:rPr>
        <w:t>extinção</w:t>
      </w:r>
      <w:proofErr w:type="gramEnd"/>
      <w:r w:rsidRPr="00B210BB">
        <w:rPr>
          <w:rFonts w:ascii="Segoe UI" w:hAnsi="Segoe UI" w:cs="Segoe UI"/>
          <w:sz w:val="23"/>
          <w:szCs w:val="23"/>
        </w:rPr>
        <w:t xml:space="preserve"> do contrato administrativo, quando determinada por ato unilateral e escrito da Administração;</w:t>
      </w:r>
    </w:p>
    <w:p w14:paraId="7BCD04D2" w14:textId="5E22924D" w:rsidR="001176CF" w:rsidRPr="00B210BB" w:rsidRDefault="0031760B" w:rsidP="001176CF">
      <w:pPr>
        <w:spacing w:after="160" w:line="300" w:lineRule="auto"/>
        <w:jc w:val="both"/>
        <w:rPr>
          <w:rFonts w:ascii="Segoe UI" w:hAnsi="Segoe UI" w:cs="Segoe UI"/>
          <w:sz w:val="23"/>
          <w:szCs w:val="23"/>
        </w:rPr>
      </w:pPr>
      <w:r>
        <w:rPr>
          <w:rFonts w:ascii="Segoe UI" w:hAnsi="Segoe UI" w:cs="Segoe UI"/>
          <w:sz w:val="23"/>
          <w:szCs w:val="23"/>
        </w:rPr>
        <w:t>9.1</w:t>
      </w:r>
      <w:r w:rsidR="001176CF" w:rsidRPr="00B210BB">
        <w:rPr>
          <w:rFonts w:ascii="Segoe UI" w:hAnsi="Segoe UI" w:cs="Segoe UI"/>
          <w:sz w:val="23"/>
          <w:szCs w:val="23"/>
        </w:rPr>
        <w:t xml:space="preserve">.2. </w:t>
      </w:r>
      <w:proofErr w:type="gramStart"/>
      <w:r w:rsidR="001176CF" w:rsidRPr="00B210BB">
        <w:rPr>
          <w:rFonts w:ascii="Segoe UI" w:hAnsi="Segoe UI" w:cs="Segoe UI"/>
          <w:sz w:val="23"/>
          <w:szCs w:val="23"/>
        </w:rPr>
        <w:t>pedido</w:t>
      </w:r>
      <w:proofErr w:type="gramEnd"/>
      <w:r w:rsidR="001176CF" w:rsidRPr="00B210BB">
        <w:rPr>
          <w:rFonts w:ascii="Segoe UI" w:hAnsi="Segoe UI" w:cs="Segoe UI"/>
          <w:sz w:val="23"/>
          <w:szCs w:val="23"/>
        </w:rPr>
        <w:t xml:space="preserve"> de reconsideração, no prazo de 03 (três) dias úteis, contado da data de intimação, relativa a ato do qual não caiba recurso hierárquico.</w:t>
      </w:r>
    </w:p>
    <w:p w14:paraId="033ED87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9.2. Quando ao recurso apresentado em virtude do disposto nos subitens 9.1.1.1 e 9.1.1.2 serão observadas as seguintes disposições:</w:t>
      </w:r>
    </w:p>
    <w:p w14:paraId="1D03F1FA" w14:textId="779880A0" w:rsidR="001176CF" w:rsidRPr="00B210BB" w:rsidRDefault="001176CF" w:rsidP="001176CF">
      <w:pPr>
        <w:spacing w:after="160" w:line="300" w:lineRule="auto"/>
        <w:jc w:val="both"/>
        <w:rPr>
          <w:rFonts w:ascii="Segoe UI" w:hAnsi="Segoe UI" w:cs="Segoe UI"/>
          <w:color w:val="FF0000"/>
          <w:sz w:val="23"/>
          <w:szCs w:val="23"/>
        </w:rPr>
      </w:pPr>
      <w:r w:rsidRPr="00B210BB">
        <w:rPr>
          <w:rFonts w:ascii="Segoe UI" w:hAnsi="Segoe UI" w:cs="Segoe UI"/>
          <w:sz w:val="23"/>
          <w:szCs w:val="23"/>
        </w:rPr>
        <w:t xml:space="preserve">9.2.1.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intenção de recorrer deverá ser manifestada imediatamente, sob pena de preclusão, e o prazo para </w:t>
      </w:r>
      <w:r w:rsidRPr="0031760B">
        <w:rPr>
          <w:rFonts w:ascii="Segoe UI" w:hAnsi="Segoe UI" w:cs="Segoe UI"/>
          <w:color w:val="000000" w:themeColor="text1"/>
          <w:sz w:val="23"/>
          <w:szCs w:val="23"/>
        </w:rPr>
        <w:t>apresentação das razões recursais será iniciado na data de intimação ou lavratura da ata de habilitação ou inabilitação.</w:t>
      </w:r>
    </w:p>
    <w:p w14:paraId="3B66D100" w14:textId="77777777" w:rsidR="001176CF" w:rsidRPr="0031760B" w:rsidRDefault="001176CF" w:rsidP="001176CF">
      <w:pPr>
        <w:spacing w:after="160" w:line="300" w:lineRule="auto"/>
        <w:jc w:val="both"/>
        <w:rPr>
          <w:rFonts w:ascii="Segoe UI" w:hAnsi="Segoe UI" w:cs="Segoe UI"/>
          <w:b/>
          <w:sz w:val="23"/>
          <w:szCs w:val="23"/>
        </w:rPr>
      </w:pPr>
      <w:r w:rsidRPr="00B210BB">
        <w:rPr>
          <w:rFonts w:ascii="Segoe UI" w:hAnsi="Segoe UI" w:cs="Segoe UI"/>
          <w:sz w:val="23"/>
          <w:szCs w:val="23"/>
        </w:rPr>
        <w:t xml:space="preserve">9.2.2. </w:t>
      </w:r>
      <w:proofErr w:type="gramStart"/>
      <w:r w:rsidRPr="00B210BB">
        <w:rPr>
          <w:rFonts w:ascii="Segoe UI" w:hAnsi="Segoe UI" w:cs="Segoe UI"/>
          <w:sz w:val="23"/>
          <w:szCs w:val="23"/>
        </w:rPr>
        <w:t>a</w:t>
      </w:r>
      <w:proofErr w:type="gramEnd"/>
      <w:r w:rsidRPr="00B210BB">
        <w:rPr>
          <w:rFonts w:ascii="Segoe UI" w:hAnsi="Segoe UI" w:cs="Segoe UI"/>
          <w:sz w:val="23"/>
          <w:szCs w:val="23"/>
        </w:rPr>
        <w:t xml:space="preserve"> apreciação dar-se-á em fase única.</w:t>
      </w:r>
    </w:p>
    <w:p w14:paraId="726CBAEC"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9.3. O recurso e o pedido de reconsideração terão efeito suspensivo do ato ou da decisão recorrida até que sobrevenha decisão final da autoridade competente.</w:t>
      </w:r>
    </w:p>
    <w:p w14:paraId="504BEC57"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 O prazo para apresentação de contrarrazões será de 03 (três) dias úteis e terá início na data de intimação pessoal ou de divulgação da interposição do recurso.</w:t>
      </w:r>
    </w:p>
    <w:p w14:paraId="0BB6A225"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9.4.1. A intimação pessoal poderá ser feita por meio eletrônico, tal como: e-mail.</w:t>
      </w:r>
    </w:p>
    <w:p w14:paraId="7877256D"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9.5. Será assegurado a licitante vista dos elementos indispensáveis à defesa de seus interesses.</w:t>
      </w:r>
    </w:p>
    <w:p w14:paraId="0DE3CB73"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 xml:space="preserve">9.6. O recurso de que trata o subitem 9.1. </w:t>
      </w:r>
      <w:proofErr w:type="gramStart"/>
      <w:r w:rsidRPr="00B210BB">
        <w:rPr>
          <w:rFonts w:ascii="Segoe UI" w:hAnsi="Segoe UI" w:cs="Segoe UI"/>
          <w:sz w:val="23"/>
          <w:szCs w:val="23"/>
        </w:rPr>
        <w:t>será</w:t>
      </w:r>
      <w:proofErr w:type="gramEnd"/>
      <w:r w:rsidRPr="00B210BB">
        <w:rPr>
          <w:rFonts w:ascii="Segoe UI" w:hAnsi="Segoe UI" w:cs="Segoe UI"/>
          <w:sz w:val="23"/>
          <w:szCs w:val="23"/>
        </w:rPr>
        <w:t xml:space="preserve">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7700B033" w14:textId="77777777" w:rsidR="001176CF" w:rsidRP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t>9.7. Na elaboração de suas decisões, a autoridade competente será auxiliada pelo órgão de assessoramento jurídico, que deverá dirimir dúvidas e subsidiá-la com as informações necessárias.</w:t>
      </w:r>
    </w:p>
    <w:p w14:paraId="3E661527" w14:textId="5C53029F" w:rsidR="00B210BB" w:rsidRDefault="001176CF" w:rsidP="001176C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9.8. O acolhimento do recurso implicará invalidação apenas de ato insuscetível de aproveitamento.</w:t>
      </w:r>
    </w:p>
    <w:p w14:paraId="32A69038" w14:textId="77777777" w:rsidR="001176CF" w:rsidRDefault="001176CF" w:rsidP="001176CF">
      <w:pPr>
        <w:spacing w:after="160" w:line="300" w:lineRule="auto"/>
        <w:jc w:val="both"/>
        <w:rPr>
          <w:rFonts w:ascii="Segoe UI" w:hAnsi="Segoe UI" w:cs="Segoe UI"/>
          <w:b/>
          <w:bCs/>
          <w:sz w:val="23"/>
          <w:szCs w:val="23"/>
        </w:rPr>
      </w:pPr>
      <w:r>
        <w:rPr>
          <w:rFonts w:ascii="Segoe UI" w:hAnsi="Segoe UI" w:cs="Segoe UI"/>
          <w:b/>
          <w:bCs/>
          <w:sz w:val="23"/>
          <w:szCs w:val="23"/>
        </w:rPr>
        <w:t>10. DAS DISPOSIÇÕES GERAIS</w:t>
      </w:r>
    </w:p>
    <w:p w14:paraId="3AF7783B"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 No caso de </w:t>
      </w:r>
      <w:proofErr w:type="gramStart"/>
      <w:r>
        <w:rPr>
          <w:rFonts w:ascii="Segoe UI" w:hAnsi="Segoe UI" w:cs="Segoe UI"/>
          <w:bCs/>
          <w:sz w:val="23"/>
          <w:szCs w:val="23"/>
        </w:rPr>
        <w:t>toda(</w:t>
      </w:r>
      <w:proofErr w:type="gramEnd"/>
      <w:r>
        <w:rPr>
          <w:rFonts w:ascii="Segoe UI" w:hAnsi="Segoe UI" w:cs="Segoe UI"/>
          <w:bCs/>
          <w:sz w:val="23"/>
          <w:szCs w:val="23"/>
        </w:rPr>
        <w:t>s) a(s) licitante(s) restarem desclassificadas ou inabilitadas, a Administração poderá adotar as seguintes providências:</w:t>
      </w:r>
    </w:p>
    <w:p w14:paraId="42CC38A4"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10.1.1. </w:t>
      </w:r>
      <w:proofErr w:type="gramStart"/>
      <w:r>
        <w:rPr>
          <w:rFonts w:ascii="Segoe UI" w:hAnsi="Segoe UI" w:cs="Segoe UI"/>
          <w:bCs/>
          <w:sz w:val="23"/>
          <w:szCs w:val="23"/>
        </w:rPr>
        <w:t>fixar</w:t>
      </w:r>
      <w:proofErr w:type="gramEnd"/>
      <w:r>
        <w:rPr>
          <w:rFonts w:ascii="Segoe UI" w:hAnsi="Segoe UI" w:cs="Segoe UI"/>
          <w:bCs/>
          <w:sz w:val="23"/>
          <w:szCs w:val="23"/>
        </w:rPr>
        <w:t xml:space="preserve"> prazo para que possa haver adequação das propostas ou da documentação de habilitação, conforme o caso;</w:t>
      </w:r>
    </w:p>
    <w:p w14:paraId="2FA5B0D0"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10.1.2. </w:t>
      </w:r>
      <w:proofErr w:type="gramStart"/>
      <w:r>
        <w:rPr>
          <w:rFonts w:ascii="Segoe UI" w:hAnsi="Segoe UI" w:cs="Segoe UI"/>
          <w:bCs/>
          <w:sz w:val="23"/>
          <w:szCs w:val="23"/>
        </w:rPr>
        <w:t>valer</w:t>
      </w:r>
      <w:proofErr w:type="gramEnd"/>
      <w:r>
        <w:rPr>
          <w:rFonts w:ascii="Segoe UI" w:hAnsi="Segoe UI" w:cs="Segoe UI"/>
          <w:bCs/>
          <w:sz w:val="23"/>
          <w:szCs w:val="23"/>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14:paraId="027CEF1D"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10.1.3. </w:t>
      </w:r>
      <w:proofErr w:type="gramStart"/>
      <w:r>
        <w:rPr>
          <w:rFonts w:ascii="Segoe UI" w:hAnsi="Segoe UI" w:cs="Segoe UI"/>
          <w:bCs/>
          <w:sz w:val="23"/>
          <w:szCs w:val="23"/>
        </w:rPr>
        <w:t>republicar</w:t>
      </w:r>
      <w:proofErr w:type="gramEnd"/>
      <w:r>
        <w:rPr>
          <w:rFonts w:ascii="Segoe UI" w:hAnsi="Segoe UI" w:cs="Segoe UI"/>
          <w:bCs/>
          <w:sz w:val="23"/>
          <w:szCs w:val="23"/>
        </w:rPr>
        <w:t xml:space="preserve"> o Aviso com nova data.</w:t>
      </w:r>
    </w:p>
    <w:p w14:paraId="0DEDCCF5" w14:textId="77777777" w:rsidR="001176CF" w:rsidRDefault="001176CF" w:rsidP="001176CF">
      <w:pPr>
        <w:spacing w:after="160" w:line="300" w:lineRule="auto"/>
        <w:jc w:val="both"/>
        <w:rPr>
          <w:rFonts w:ascii="Segoe UI" w:hAnsi="Segoe UI" w:cs="Segoe UI"/>
          <w:bCs/>
          <w:sz w:val="23"/>
          <w:szCs w:val="23"/>
        </w:rPr>
      </w:pPr>
      <w:r>
        <w:rPr>
          <w:rFonts w:ascii="Segoe UI" w:hAnsi="Segoe UI" w:cs="Segoe UI"/>
          <w:bCs/>
          <w:sz w:val="23"/>
          <w:szCs w:val="23"/>
        </w:rPr>
        <w:t xml:space="preserve">10.4. As providências dos subitens 9.1.2 e 9.1.3 poderão ser utilizadas se não houver comparecimento de quaisquer </w:t>
      </w:r>
      <w:proofErr w:type="gramStart"/>
      <w:r>
        <w:rPr>
          <w:rFonts w:ascii="Segoe UI" w:hAnsi="Segoe UI" w:cs="Segoe UI"/>
          <w:bCs/>
          <w:sz w:val="23"/>
          <w:szCs w:val="23"/>
        </w:rPr>
        <w:t>licitante(</w:t>
      </w:r>
      <w:proofErr w:type="gramEnd"/>
      <w:r>
        <w:rPr>
          <w:rFonts w:ascii="Segoe UI" w:hAnsi="Segoe UI" w:cs="Segoe UI"/>
          <w:bCs/>
          <w:sz w:val="23"/>
          <w:szCs w:val="23"/>
        </w:rPr>
        <w:t>s) interessado(s).</w:t>
      </w:r>
    </w:p>
    <w:p w14:paraId="76DC86EE"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 xml:space="preserve">de ato de qualquer natureza </w:t>
      </w:r>
      <w:proofErr w:type="gramStart"/>
      <w:r>
        <w:rPr>
          <w:rFonts w:ascii="Segoe UI" w:hAnsi="Segoe UI" w:cs="Segoe UI"/>
          <w:color w:val="000000"/>
          <w:sz w:val="23"/>
          <w:szCs w:val="23"/>
        </w:rPr>
        <w:t>pela(</w:t>
      </w:r>
      <w:proofErr w:type="gramEnd"/>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cujo prazo não conste deste Aviso,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14:paraId="05314496"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4E20E62A"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xml:space="preserve">, inclusive para contagem de tempo </w:t>
      </w:r>
      <w:r w:rsidRPr="0048008A">
        <w:rPr>
          <w:rFonts w:ascii="Segoe UI" w:hAnsi="Segoe UI" w:cs="Segoe UI"/>
          <w:color w:val="000000" w:themeColor="text1"/>
          <w:sz w:val="23"/>
          <w:szCs w:val="23"/>
        </w:rPr>
        <w:t xml:space="preserve">e registro no Sistema e na </w:t>
      </w:r>
      <w:r w:rsidRPr="0033353D">
        <w:rPr>
          <w:rFonts w:ascii="Segoe UI" w:hAnsi="Segoe UI" w:cs="Segoe UI"/>
          <w:color w:val="000000"/>
          <w:sz w:val="23"/>
          <w:szCs w:val="23"/>
        </w:rPr>
        <w:t>documentação relativa ao procedimento</w:t>
      </w:r>
      <w:r>
        <w:rPr>
          <w:rFonts w:ascii="Segoe UI" w:hAnsi="Segoe UI" w:cs="Segoe UI"/>
          <w:color w:val="000000"/>
          <w:sz w:val="23"/>
          <w:szCs w:val="23"/>
        </w:rPr>
        <w:t>.</w:t>
      </w:r>
    </w:p>
    <w:p w14:paraId="5F2AB186"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10.8. </w:t>
      </w:r>
      <w:r w:rsidRPr="0033353D">
        <w:rPr>
          <w:rFonts w:ascii="Segoe UI" w:hAnsi="Segoe UI" w:cs="Segoe UI"/>
          <w:color w:val="000000"/>
          <w:sz w:val="23"/>
          <w:szCs w:val="23"/>
        </w:rPr>
        <w:t>As normas disciplinadoras deste Aviso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03E93A79" w14:textId="77777777" w:rsidR="001176CF" w:rsidRPr="0033353D"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lastRenderedPageBreak/>
        <w:t xml:space="preserve">10.10. </w:t>
      </w:r>
      <w:proofErr w:type="gramStart"/>
      <w:r>
        <w:rPr>
          <w:rFonts w:ascii="Segoe UI" w:hAnsi="Segoe UI" w:cs="Segoe UI"/>
          <w:color w:val="000000"/>
          <w:sz w:val="23"/>
          <w:szCs w:val="23"/>
        </w:rPr>
        <w:t>A(</w:t>
      </w:r>
      <w:proofErr w:type="gramEnd"/>
      <w:r>
        <w:rPr>
          <w:rFonts w:ascii="Segoe UI" w:hAnsi="Segoe UI" w:cs="Segoe UI"/>
          <w:color w:val="000000"/>
          <w:sz w:val="23"/>
          <w:szCs w:val="23"/>
        </w:rPr>
        <w:t>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2574F0CD" w14:textId="77777777"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 Integram este Aviso, para todos os efeitos, os seguintes anexos:</w:t>
      </w:r>
    </w:p>
    <w:p w14:paraId="1246AED5" w14:textId="628063C3" w:rsidR="001176CF" w:rsidRDefault="001176CF" w:rsidP="001176C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10.11.1. Anexo I – TR;</w:t>
      </w:r>
    </w:p>
    <w:p w14:paraId="728019DD" w14:textId="43034742" w:rsidR="002C49F3" w:rsidRPr="002C49F3" w:rsidRDefault="002C49F3" w:rsidP="002C49F3">
      <w:pPr>
        <w:tabs>
          <w:tab w:val="left" w:pos="2268"/>
        </w:tabs>
        <w:spacing w:after="0" w:line="300" w:lineRule="auto"/>
        <w:rPr>
          <w:rFonts w:ascii="Segoe UI" w:hAnsi="Segoe UI" w:cs="Segoe UI"/>
          <w:color w:val="000000" w:themeColor="text1"/>
          <w:sz w:val="23"/>
          <w:szCs w:val="23"/>
        </w:rPr>
      </w:pPr>
      <w:r>
        <w:rPr>
          <w:rFonts w:ascii="Segoe UI" w:hAnsi="Segoe UI" w:cs="Segoe UI"/>
          <w:color w:val="000000"/>
          <w:sz w:val="23"/>
          <w:szCs w:val="23"/>
        </w:rPr>
        <w:t>10.11.2.</w:t>
      </w:r>
      <w:r w:rsidRPr="002C49F3">
        <w:rPr>
          <w:rFonts w:ascii="Segoe UI" w:hAnsi="Segoe UI" w:cs="Segoe UI"/>
          <w:b/>
          <w:color w:val="000000" w:themeColor="text1"/>
          <w:sz w:val="23"/>
          <w:szCs w:val="23"/>
        </w:rPr>
        <w:t xml:space="preserve"> </w:t>
      </w:r>
      <w:r w:rsidRPr="002C49F3">
        <w:rPr>
          <w:rFonts w:ascii="Segoe UI" w:hAnsi="Segoe UI" w:cs="Segoe UI"/>
          <w:color w:val="000000" w:themeColor="text1"/>
          <w:sz w:val="23"/>
          <w:szCs w:val="23"/>
        </w:rPr>
        <w:t>Anexo</w:t>
      </w:r>
      <w:r>
        <w:rPr>
          <w:rFonts w:ascii="Segoe UI" w:hAnsi="Segoe UI" w:cs="Segoe UI"/>
          <w:color w:val="000000" w:themeColor="text1"/>
          <w:sz w:val="23"/>
          <w:szCs w:val="23"/>
        </w:rPr>
        <w:t xml:space="preserve"> II</w:t>
      </w:r>
      <w:r w:rsidRPr="002C49F3">
        <w:rPr>
          <w:rFonts w:ascii="Segoe UI" w:hAnsi="Segoe UI" w:cs="Segoe UI"/>
          <w:color w:val="000000" w:themeColor="text1"/>
          <w:sz w:val="23"/>
          <w:szCs w:val="23"/>
        </w:rPr>
        <w:t>-</w:t>
      </w:r>
      <w:r>
        <w:rPr>
          <w:rFonts w:ascii="Segoe UI" w:hAnsi="Segoe UI" w:cs="Segoe UI"/>
          <w:color w:val="000000" w:themeColor="text1"/>
          <w:sz w:val="23"/>
          <w:szCs w:val="23"/>
        </w:rPr>
        <w:t xml:space="preserve"> </w:t>
      </w:r>
      <w:r w:rsidRPr="002C49F3">
        <w:rPr>
          <w:rFonts w:ascii="Segoe UI" w:hAnsi="Segoe UI" w:cs="Segoe UI"/>
          <w:color w:val="000000" w:themeColor="text1"/>
          <w:sz w:val="23"/>
          <w:szCs w:val="23"/>
        </w:rPr>
        <w:t>contrato administrativo</w:t>
      </w:r>
      <w:r w:rsidR="001C1180">
        <w:rPr>
          <w:rFonts w:ascii="Segoe UI" w:hAnsi="Segoe UI" w:cs="Segoe UI"/>
          <w:color w:val="000000" w:themeColor="text1"/>
          <w:sz w:val="23"/>
          <w:szCs w:val="23"/>
        </w:rPr>
        <w:t>.</w:t>
      </w:r>
    </w:p>
    <w:p w14:paraId="369EAF09" w14:textId="77777777" w:rsidR="002C49F3" w:rsidRDefault="002C49F3" w:rsidP="00F54718">
      <w:pPr>
        <w:tabs>
          <w:tab w:val="left" w:pos="2268"/>
        </w:tabs>
        <w:spacing w:after="160" w:line="300" w:lineRule="auto"/>
        <w:jc w:val="both"/>
        <w:rPr>
          <w:rFonts w:ascii="Segoe UI" w:hAnsi="Segoe UI" w:cs="Segoe UI"/>
          <w:color w:val="000000" w:themeColor="text1"/>
          <w:sz w:val="23"/>
          <w:szCs w:val="23"/>
        </w:rPr>
      </w:pPr>
    </w:p>
    <w:p w14:paraId="3D631AC4" w14:textId="19889FD2" w:rsidR="00153FF0" w:rsidRPr="00F54718" w:rsidRDefault="001E65D9" w:rsidP="00F54718">
      <w:pPr>
        <w:tabs>
          <w:tab w:val="left" w:pos="2268"/>
        </w:tabs>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São Sebastiao do Anta – MG, 21</w:t>
      </w:r>
      <w:r w:rsidR="00F54718">
        <w:rPr>
          <w:rFonts w:ascii="Segoe UI" w:hAnsi="Segoe UI" w:cs="Segoe UI"/>
          <w:color w:val="000000" w:themeColor="text1"/>
          <w:sz w:val="23"/>
          <w:szCs w:val="23"/>
        </w:rPr>
        <w:t xml:space="preserve"> de julho</w:t>
      </w:r>
      <w:r w:rsidR="00F54718" w:rsidRPr="00DF015E">
        <w:rPr>
          <w:rFonts w:ascii="Segoe UI" w:hAnsi="Segoe UI" w:cs="Segoe UI"/>
          <w:color w:val="000000" w:themeColor="text1"/>
          <w:sz w:val="23"/>
          <w:szCs w:val="23"/>
        </w:rPr>
        <w:t xml:space="preserve"> de 20</w:t>
      </w:r>
      <w:r w:rsidR="00F54718">
        <w:rPr>
          <w:rFonts w:ascii="Segoe UI" w:hAnsi="Segoe UI" w:cs="Segoe UI"/>
          <w:color w:val="000000" w:themeColor="text1"/>
          <w:sz w:val="23"/>
          <w:szCs w:val="23"/>
        </w:rPr>
        <w:t xml:space="preserve">26. </w:t>
      </w:r>
    </w:p>
    <w:p w14:paraId="1E06995D" w14:textId="77777777" w:rsidR="00153FF0" w:rsidRPr="004F310A" w:rsidRDefault="00153FF0" w:rsidP="00153FF0">
      <w:pPr>
        <w:spacing w:after="0" w:line="300" w:lineRule="auto"/>
        <w:ind w:firstLine="2268"/>
        <w:jc w:val="both"/>
        <w:rPr>
          <w:rFonts w:ascii="Segoe UI" w:hAnsi="Segoe UI" w:cs="Segoe UI"/>
          <w:sz w:val="23"/>
          <w:szCs w:val="23"/>
        </w:rPr>
      </w:pPr>
    </w:p>
    <w:p w14:paraId="7E36352F" w14:textId="77777777" w:rsidR="00153FF0" w:rsidRPr="00837A70" w:rsidRDefault="00153FF0" w:rsidP="00153FF0">
      <w:pPr>
        <w:spacing w:after="0" w:line="240" w:lineRule="auto"/>
        <w:jc w:val="both"/>
        <w:rPr>
          <w:rFonts w:ascii="Segoe UI" w:hAnsi="Segoe UI" w:cs="Segoe UI"/>
          <w:b/>
          <w:sz w:val="23"/>
          <w:szCs w:val="23"/>
        </w:rPr>
      </w:pPr>
      <w:proofErr w:type="spellStart"/>
      <w:r>
        <w:rPr>
          <w:rFonts w:ascii="Segoe UI" w:hAnsi="Segoe UI" w:cs="Segoe UI"/>
          <w:b/>
          <w:sz w:val="23"/>
          <w:szCs w:val="23"/>
        </w:rPr>
        <w:t>Káren</w:t>
      </w:r>
      <w:proofErr w:type="spellEnd"/>
      <w:r>
        <w:rPr>
          <w:rFonts w:ascii="Segoe UI" w:hAnsi="Segoe UI" w:cs="Segoe UI"/>
          <w:b/>
          <w:sz w:val="23"/>
          <w:szCs w:val="23"/>
        </w:rPr>
        <w:t xml:space="preserve"> </w:t>
      </w:r>
      <w:proofErr w:type="spellStart"/>
      <w:r>
        <w:rPr>
          <w:rFonts w:ascii="Segoe UI" w:hAnsi="Segoe UI" w:cs="Segoe UI"/>
          <w:b/>
          <w:sz w:val="23"/>
          <w:szCs w:val="23"/>
        </w:rPr>
        <w:t>Stefanny</w:t>
      </w:r>
      <w:proofErr w:type="spellEnd"/>
      <w:r>
        <w:rPr>
          <w:rFonts w:ascii="Segoe UI" w:hAnsi="Segoe UI" w:cs="Segoe UI"/>
          <w:b/>
          <w:sz w:val="23"/>
          <w:szCs w:val="23"/>
        </w:rPr>
        <w:t xml:space="preserve"> Costa de Melo</w:t>
      </w:r>
    </w:p>
    <w:p w14:paraId="00A35951" w14:textId="77777777" w:rsidR="00153FF0" w:rsidRDefault="00153FF0" w:rsidP="00153FF0">
      <w:pPr>
        <w:spacing w:after="0" w:line="240" w:lineRule="auto"/>
        <w:jc w:val="both"/>
        <w:rPr>
          <w:rFonts w:ascii="Segoe UI" w:hAnsi="Segoe UI" w:cs="Segoe UI"/>
          <w:sz w:val="23"/>
          <w:szCs w:val="23"/>
        </w:rPr>
      </w:pPr>
      <w:proofErr w:type="gramStart"/>
      <w:r>
        <w:rPr>
          <w:rFonts w:ascii="Segoe UI" w:hAnsi="Segoe UI" w:cs="Segoe UI"/>
          <w:sz w:val="23"/>
          <w:szCs w:val="23"/>
        </w:rPr>
        <w:t>Secretário(</w:t>
      </w:r>
      <w:proofErr w:type="gramEnd"/>
      <w:r>
        <w:rPr>
          <w:rFonts w:ascii="Segoe UI" w:hAnsi="Segoe UI" w:cs="Segoe UI"/>
          <w:sz w:val="23"/>
          <w:szCs w:val="23"/>
        </w:rPr>
        <w:t>a) Municipal de Administração e Fazenda</w:t>
      </w:r>
    </w:p>
    <w:p w14:paraId="15A63B0A" w14:textId="77777777" w:rsidR="00153FF0" w:rsidRDefault="00153FF0" w:rsidP="00153FF0">
      <w:pPr>
        <w:spacing w:after="0" w:line="240" w:lineRule="auto"/>
        <w:jc w:val="both"/>
        <w:rPr>
          <w:rFonts w:ascii="Segoe UI" w:hAnsi="Segoe UI" w:cs="Segoe UI"/>
          <w:sz w:val="23"/>
          <w:szCs w:val="23"/>
        </w:rPr>
      </w:pPr>
    </w:p>
    <w:p w14:paraId="7EA50991" w14:textId="79EC25EE" w:rsidR="00145018" w:rsidRDefault="00145018" w:rsidP="00A6782D"/>
    <w:p w14:paraId="19839924" w14:textId="0E8A844C" w:rsidR="00B210BB" w:rsidRDefault="00B210BB" w:rsidP="00A6782D"/>
    <w:p w14:paraId="73020CE1" w14:textId="30B51990" w:rsidR="001B1B2E" w:rsidRDefault="001B1B2E" w:rsidP="00A6782D"/>
    <w:p w14:paraId="2EA26CAD" w14:textId="282FE7A4" w:rsidR="001B1B2E" w:rsidRDefault="001B1B2E" w:rsidP="00A6782D"/>
    <w:p w14:paraId="50D63A4C" w14:textId="45874688" w:rsidR="001B1B2E" w:rsidRDefault="001B1B2E" w:rsidP="00A6782D"/>
    <w:p w14:paraId="71A9AFD6" w14:textId="15CB9C2E" w:rsidR="001B1B2E" w:rsidRDefault="001B1B2E" w:rsidP="00A6782D"/>
    <w:p w14:paraId="3F3358DE" w14:textId="2FE5136B" w:rsidR="001B1B2E" w:rsidRDefault="001B1B2E" w:rsidP="00A6782D"/>
    <w:p w14:paraId="0226B063" w14:textId="21498881" w:rsidR="001B1B2E" w:rsidRDefault="001B1B2E" w:rsidP="00A6782D"/>
    <w:p w14:paraId="1D067BBC" w14:textId="1CC58EA0" w:rsidR="001B1B2E" w:rsidRDefault="001B1B2E" w:rsidP="00A6782D"/>
    <w:p w14:paraId="61FD53DC" w14:textId="4E87008E" w:rsidR="001B1B2E" w:rsidRDefault="001B1B2E" w:rsidP="00A6782D"/>
    <w:p w14:paraId="2C2D1510" w14:textId="588DD99B" w:rsidR="001B1B2E" w:rsidRDefault="001B1B2E" w:rsidP="00A6782D"/>
    <w:p w14:paraId="54E2047F" w14:textId="7DD35945" w:rsidR="001B1B2E" w:rsidRDefault="001B1B2E" w:rsidP="00A6782D"/>
    <w:p w14:paraId="3014A3CE" w14:textId="22DCD381" w:rsidR="001B1B2E" w:rsidRDefault="001B1B2E" w:rsidP="00A6782D"/>
    <w:p w14:paraId="0CAAC226" w14:textId="0DE6EDD2" w:rsidR="001B1B2E" w:rsidRDefault="001B1B2E" w:rsidP="00A6782D"/>
    <w:p w14:paraId="6F3E45BC" w14:textId="43064332" w:rsidR="001B1B2E" w:rsidRDefault="001B1B2E" w:rsidP="00A6782D"/>
    <w:p w14:paraId="624C9F6B" w14:textId="77777777" w:rsidR="001B1B2E" w:rsidRDefault="001B1B2E" w:rsidP="00A6782D"/>
    <w:p w14:paraId="35BFC50C" w14:textId="0BEE1EC7"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r w:rsidRPr="00222800">
        <w:rPr>
          <w:rFonts w:ascii="Segoe UI" w:hAnsi="Segoe UI" w:cs="Segoe UI"/>
          <w:b/>
          <w:color w:val="000000" w:themeColor="text1"/>
          <w:sz w:val="23"/>
          <w:szCs w:val="23"/>
        </w:rPr>
        <w:lastRenderedPageBreak/>
        <w:t>AVISO DE DISPENSA DE LICITAÇÃO PÚBLICA</w:t>
      </w:r>
      <w:r w:rsidR="00E56A15" w:rsidRPr="00222800">
        <w:rPr>
          <w:rFonts w:ascii="Segoe UI" w:hAnsi="Segoe UI" w:cs="Segoe UI"/>
          <w:b/>
          <w:color w:val="000000" w:themeColor="text1"/>
          <w:sz w:val="23"/>
          <w:szCs w:val="23"/>
        </w:rPr>
        <w:t xml:space="preserve"> Nº. </w:t>
      </w:r>
      <w:r w:rsidR="001B1B2E">
        <w:rPr>
          <w:rFonts w:ascii="Segoe UI" w:hAnsi="Segoe UI" w:cs="Segoe UI"/>
          <w:b/>
          <w:color w:val="000000" w:themeColor="text1"/>
          <w:sz w:val="23"/>
          <w:szCs w:val="23"/>
        </w:rPr>
        <w:t>R</w:t>
      </w:r>
      <w:r w:rsidR="00337DD5" w:rsidRPr="00222800">
        <w:rPr>
          <w:rFonts w:ascii="Segoe UI" w:hAnsi="Segoe UI" w:cs="Segoe UI"/>
          <w:b/>
          <w:color w:val="000000" w:themeColor="text1"/>
          <w:sz w:val="23"/>
          <w:szCs w:val="23"/>
        </w:rPr>
        <w:t>020</w:t>
      </w:r>
      <w:r w:rsidR="00E56A15" w:rsidRPr="00222800">
        <w:rPr>
          <w:rFonts w:ascii="Segoe UI" w:hAnsi="Segoe UI" w:cs="Segoe UI"/>
          <w:b/>
          <w:color w:val="000000" w:themeColor="text1"/>
          <w:sz w:val="23"/>
          <w:szCs w:val="23"/>
        </w:rPr>
        <w:t>/20</w:t>
      </w:r>
      <w:r w:rsidR="00573809" w:rsidRPr="00222800">
        <w:rPr>
          <w:rFonts w:ascii="Segoe UI" w:hAnsi="Segoe UI" w:cs="Segoe UI"/>
          <w:b/>
          <w:color w:val="000000" w:themeColor="text1"/>
          <w:sz w:val="23"/>
          <w:szCs w:val="23"/>
        </w:rPr>
        <w:t>26</w:t>
      </w:r>
    </w:p>
    <w:p w14:paraId="63DD5CBF" w14:textId="3E3C06F2"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p>
    <w:p w14:paraId="1FE3398C" w14:textId="2CA652B3"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r w:rsidRPr="00222800">
        <w:rPr>
          <w:rFonts w:ascii="Segoe UI" w:hAnsi="Segoe UI" w:cs="Segoe UI"/>
          <w:b/>
          <w:color w:val="000000" w:themeColor="text1"/>
          <w:sz w:val="23"/>
          <w:szCs w:val="23"/>
        </w:rPr>
        <w:t xml:space="preserve">ANEXO I </w:t>
      </w:r>
    </w:p>
    <w:p w14:paraId="03BF6D5B" w14:textId="61D2E4BE"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p>
    <w:p w14:paraId="729E3F10" w14:textId="33F102A3" w:rsidR="0002492C" w:rsidRPr="00222800" w:rsidRDefault="0002492C" w:rsidP="0002492C">
      <w:pPr>
        <w:tabs>
          <w:tab w:val="left" w:pos="2268"/>
        </w:tabs>
        <w:spacing w:after="0" w:line="300" w:lineRule="auto"/>
        <w:jc w:val="center"/>
        <w:rPr>
          <w:rFonts w:ascii="Segoe UI" w:hAnsi="Segoe UI" w:cs="Segoe UI"/>
          <w:b/>
          <w:color w:val="000000" w:themeColor="text1"/>
          <w:sz w:val="23"/>
          <w:szCs w:val="23"/>
        </w:rPr>
      </w:pPr>
      <w:r w:rsidRPr="00222800">
        <w:rPr>
          <w:rFonts w:ascii="Segoe UI" w:hAnsi="Segoe UI" w:cs="Segoe UI"/>
          <w:b/>
          <w:color w:val="000000" w:themeColor="text1"/>
          <w:sz w:val="23"/>
          <w:szCs w:val="23"/>
        </w:rPr>
        <w:t>TERMO DE REFERÊNCIA</w:t>
      </w:r>
    </w:p>
    <w:p w14:paraId="18F71AA7" w14:textId="77777777" w:rsidR="0002492C" w:rsidRPr="00E851C7" w:rsidRDefault="0002492C" w:rsidP="0002492C">
      <w:pPr>
        <w:tabs>
          <w:tab w:val="left" w:pos="2268"/>
        </w:tabs>
        <w:spacing w:after="0" w:line="300" w:lineRule="auto"/>
        <w:jc w:val="both"/>
        <w:rPr>
          <w:rFonts w:ascii="Segoe UI" w:hAnsi="Segoe UI" w:cs="Segoe UI"/>
          <w:color w:val="FF0000"/>
          <w:sz w:val="23"/>
          <w:szCs w:val="23"/>
        </w:rPr>
      </w:pPr>
    </w:p>
    <w:p w14:paraId="5AC64279" w14:textId="33AFBB3E" w:rsidR="0002492C" w:rsidRPr="00E851C7" w:rsidRDefault="0002492C" w:rsidP="0002492C">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Processo Administrativo de Licitação Pública nº. </w:t>
      </w:r>
      <w:r w:rsidR="001B1B2E">
        <w:rPr>
          <w:rFonts w:ascii="Segoe UI" w:hAnsi="Segoe UI" w:cs="Segoe UI"/>
          <w:sz w:val="23"/>
          <w:szCs w:val="23"/>
        </w:rPr>
        <w:t>R</w:t>
      </w:r>
      <w:r w:rsidR="00337DD5">
        <w:rPr>
          <w:rFonts w:ascii="Segoe UI" w:hAnsi="Segoe UI" w:cs="Segoe UI"/>
          <w:sz w:val="23"/>
          <w:szCs w:val="23"/>
        </w:rPr>
        <w:t>086</w:t>
      </w:r>
      <w:r w:rsidRPr="00E851C7">
        <w:rPr>
          <w:rFonts w:ascii="Segoe UI" w:hAnsi="Segoe UI" w:cs="Segoe UI"/>
          <w:sz w:val="23"/>
          <w:szCs w:val="23"/>
        </w:rPr>
        <w:t>/20</w:t>
      </w:r>
      <w:r w:rsidR="00573809">
        <w:rPr>
          <w:rFonts w:ascii="Segoe UI" w:hAnsi="Segoe UI" w:cs="Segoe UI"/>
          <w:sz w:val="23"/>
          <w:szCs w:val="23"/>
        </w:rPr>
        <w:t>26</w:t>
      </w:r>
    </w:p>
    <w:p w14:paraId="02F0F294" w14:textId="1036831A" w:rsidR="0002492C" w:rsidRPr="00E851C7" w:rsidRDefault="0002492C" w:rsidP="0002492C">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Licitação Pública nº. </w:t>
      </w:r>
      <w:r w:rsidR="001B1B2E">
        <w:rPr>
          <w:rFonts w:ascii="Segoe UI" w:hAnsi="Segoe UI" w:cs="Segoe UI"/>
          <w:sz w:val="23"/>
          <w:szCs w:val="23"/>
        </w:rPr>
        <w:t>R0</w:t>
      </w:r>
      <w:r w:rsidR="00337DD5">
        <w:rPr>
          <w:rFonts w:ascii="Segoe UI" w:hAnsi="Segoe UI" w:cs="Segoe UI"/>
          <w:sz w:val="23"/>
          <w:szCs w:val="23"/>
        </w:rPr>
        <w:t>20</w:t>
      </w:r>
      <w:r w:rsidRPr="00E851C7">
        <w:rPr>
          <w:rFonts w:ascii="Segoe UI" w:hAnsi="Segoe UI" w:cs="Segoe UI"/>
          <w:sz w:val="23"/>
          <w:szCs w:val="23"/>
        </w:rPr>
        <w:t>/20</w:t>
      </w:r>
      <w:r w:rsidR="00573809">
        <w:rPr>
          <w:rFonts w:ascii="Segoe UI" w:hAnsi="Segoe UI" w:cs="Segoe UI"/>
          <w:sz w:val="23"/>
          <w:szCs w:val="23"/>
        </w:rPr>
        <w:t>26</w:t>
      </w:r>
    </w:p>
    <w:p w14:paraId="49DD9089" w14:textId="710CA82A" w:rsidR="00222800" w:rsidRPr="00117B07" w:rsidRDefault="00222800" w:rsidP="00222800">
      <w:pPr>
        <w:tabs>
          <w:tab w:val="left" w:pos="2268"/>
        </w:tabs>
        <w:spacing w:after="0" w:line="300" w:lineRule="auto"/>
        <w:jc w:val="both"/>
        <w:rPr>
          <w:rFonts w:ascii="Segoe UI" w:hAnsi="Segoe UI" w:cs="Segoe UI"/>
          <w:sz w:val="23"/>
          <w:szCs w:val="23"/>
        </w:rPr>
      </w:pPr>
    </w:p>
    <w:p w14:paraId="53FEA312" w14:textId="77777777" w:rsidR="00222800" w:rsidRPr="00256681" w:rsidRDefault="00222800" w:rsidP="00222800">
      <w:pPr>
        <w:tabs>
          <w:tab w:val="left" w:pos="2268"/>
        </w:tabs>
        <w:spacing w:after="0" w:line="300" w:lineRule="auto"/>
        <w:jc w:val="both"/>
        <w:rPr>
          <w:rFonts w:ascii="Segoe UI" w:eastAsia="Segoe UI" w:hAnsi="Segoe UI" w:cs="Segoe UI"/>
          <w:b/>
        </w:rPr>
      </w:pPr>
      <w:r w:rsidRPr="00256681">
        <w:rPr>
          <w:rFonts w:ascii="Segoe UI" w:eastAsia="Segoe UI" w:hAnsi="Segoe UI" w:cs="Segoe UI"/>
          <w:b/>
        </w:rPr>
        <w:t>1. Da definição do objeto</w:t>
      </w:r>
    </w:p>
    <w:p w14:paraId="6AC2D86E" w14:textId="77777777" w:rsidR="00222800" w:rsidRDefault="00222800" w:rsidP="00222800">
      <w:pPr>
        <w:tabs>
          <w:tab w:val="left" w:pos="2268"/>
        </w:tabs>
        <w:spacing w:after="0" w:line="300" w:lineRule="auto"/>
        <w:jc w:val="both"/>
        <w:rPr>
          <w:rFonts w:ascii="Segoe UI" w:eastAsia="Segoe UI" w:hAnsi="Segoe UI" w:cs="Segoe UI"/>
          <w:color w:val="000000" w:themeColor="text1"/>
        </w:rPr>
      </w:pPr>
    </w:p>
    <w:p w14:paraId="4754E0F3" w14:textId="63FB38C9" w:rsidR="007C45B0" w:rsidRPr="004F310A" w:rsidRDefault="00222800" w:rsidP="007C45B0">
      <w:pPr>
        <w:tabs>
          <w:tab w:val="left" w:pos="2268"/>
        </w:tabs>
        <w:spacing w:after="0" w:line="300" w:lineRule="auto"/>
        <w:jc w:val="both"/>
        <w:rPr>
          <w:rFonts w:ascii="Segoe UI" w:eastAsia="Segoe UI" w:hAnsi="Segoe UI" w:cs="Segoe UI"/>
        </w:rPr>
      </w:pPr>
      <w:r w:rsidRPr="0053093E">
        <w:rPr>
          <w:rFonts w:ascii="Segoe UI" w:eastAsia="Segoe UI" w:hAnsi="Segoe UI" w:cs="Segoe UI"/>
          <w:color w:val="000000" w:themeColor="text1"/>
        </w:rPr>
        <w:t xml:space="preserve">1.1. </w:t>
      </w:r>
      <w:r w:rsidR="007C45B0" w:rsidRPr="0053093E">
        <w:rPr>
          <w:rFonts w:ascii="Segoe UI" w:eastAsia="Segoe UI" w:hAnsi="Segoe UI" w:cs="Segoe UI"/>
          <w:color w:val="000000" w:themeColor="text1"/>
        </w:rPr>
        <w:t xml:space="preserve"> </w:t>
      </w:r>
      <w:r w:rsidR="007C45B0" w:rsidRPr="0053093E">
        <w:rPr>
          <w:rFonts w:ascii="Segoe UI" w:hAnsi="Segoe UI" w:cs="Segoe UI"/>
          <w:color w:val="000000" w:themeColor="text1"/>
        </w:rPr>
        <w:t xml:space="preserve">Contratação de empresa para prestação de serviços de criação de roteiros, criação de textos jornalísticos </w:t>
      </w:r>
      <w:r w:rsidR="007C45B0" w:rsidRPr="004F310A">
        <w:rPr>
          <w:rFonts w:ascii="Segoe UI" w:hAnsi="Segoe UI" w:cs="Segoe UI"/>
        </w:rPr>
        <w:t>e institucionais, gravação de spots, edição de vídeos, captação de imagens audiovisuais, captação de imagens aéreas, adaptação dos produtos para mídias sociais atendendo a demanda de SÃO SEBASTIÃO DO ANTA</w:t>
      </w:r>
      <w:r w:rsidR="007C45B0" w:rsidRPr="004F310A">
        <w:rPr>
          <w:rFonts w:ascii="Segoe UI" w:eastAsia="Segoe UI" w:hAnsi="Segoe UI" w:cs="Segoe UI"/>
        </w:rPr>
        <w:t>, conforme condições, quantidades e exigências estabelecidas neste Termo de Referência:</w:t>
      </w:r>
    </w:p>
    <w:p w14:paraId="1E46AA90" w14:textId="77777777" w:rsidR="007C45B0" w:rsidRPr="004F310A" w:rsidRDefault="007C45B0" w:rsidP="007C45B0">
      <w:pPr>
        <w:tabs>
          <w:tab w:val="left" w:pos="2268"/>
        </w:tabs>
        <w:spacing w:after="0" w:line="300" w:lineRule="auto"/>
        <w:jc w:val="both"/>
        <w:rPr>
          <w:rFonts w:ascii="Segoe UI" w:eastAsia="Segoe UI" w:hAnsi="Segoe UI" w:cs="Segoe UI"/>
        </w:rPr>
      </w:pPr>
    </w:p>
    <w:tbl>
      <w:tblPr>
        <w:tblW w:w="9701" w:type="dxa"/>
        <w:tblInd w:w="75" w:type="dxa"/>
        <w:tblCellMar>
          <w:left w:w="70" w:type="dxa"/>
          <w:right w:w="70" w:type="dxa"/>
        </w:tblCellMar>
        <w:tblLook w:val="04A0" w:firstRow="1" w:lastRow="0" w:firstColumn="1" w:lastColumn="0" w:noHBand="0" w:noVBand="1"/>
      </w:tblPr>
      <w:tblGrid>
        <w:gridCol w:w="623"/>
        <w:gridCol w:w="3805"/>
        <w:gridCol w:w="879"/>
        <w:gridCol w:w="1403"/>
        <w:gridCol w:w="1443"/>
        <w:gridCol w:w="1548"/>
      </w:tblGrid>
      <w:tr w:rsidR="007C45B0" w:rsidRPr="00164480" w14:paraId="45924D6C" w14:textId="77777777" w:rsidTr="001E65D9">
        <w:trPr>
          <w:trHeight w:val="525"/>
        </w:trPr>
        <w:tc>
          <w:tcPr>
            <w:tcW w:w="62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781BE3" w14:textId="77777777" w:rsidR="007C45B0" w:rsidRPr="00164480" w:rsidRDefault="007C45B0" w:rsidP="00CC5580">
            <w:pPr>
              <w:jc w:val="center"/>
              <w:rPr>
                <w:rFonts w:ascii="Segoe UI" w:hAnsi="Segoe UI" w:cs="Segoe UI"/>
                <w:color w:val="000000" w:themeColor="text1"/>
              </w:rPr>
            </w:pPr>
            <w:r w:rsidRPr="00164480">
              <w:rPr>
                <w:rFonts w:ascii="Segoe UI" w:hAnsi="Segoe UI" w:cs="Segoe UI"/>
                <w:color w:val="000000" w:themeColor="text1"/>
              </w:rPr>
              <w:t>ITEM</w:t>
            </w:r>
          </w:p>
        </w:tc>
        <w:tc>
          <w:tcPr>
            <w:tcW w:w="3833" w:type="dxa"/>
            <w:tcBorders>
              <w:top w:val="single" w:sz="4" w:space="0" w:color="auto"/>
              <w:left w:val="nil"/>
              <w:bottom w:val="single" w:sz="4" w:space="0" w:color="auto"/>
              <w:right w:val="single" w:sz="4" w:space="0" w:color="auto"/>
            </w:tcBorders>
            <w:shd w:val="clear" w:color="auto" w:fill="D0CECE" w:themeFill="background2" w:themeFillShade="E6"/>
          </w:tcPr>
          <w:p w14:paraId="61D2BA31" w14:textId="77777777" w:rsidR="007C45B0" w:rsidRPr="00164480" w:rsidRDefault="007C45B0" w:rsidP="00CC5580">
            <w:pPr>
              <w:jc w:val="center"/>
              <w:rPr>
                <w:rFonts w:ascii="Segoe UI" w:hAnsi="Segoe UI" w:cs="Segoe UI"/>
                <w:color w:val="000000" w:themeColor="text1"/>
              </w:rPr>
            </w:pPr>
            <w:r w:rsidRPr="00164480">
              <w:rPr>
                <w:rFonts w:ascii="Segoe UI" w:hAnsi="Segoe UI" w:cs="Segoe UI"/>
                <w:color w:val="000000" w:themeColor="text1"/>
              </w:rPr>
              <w:t>DESCRIÇÃO</w:t>
            </w:r>
          </w:p>
        </w:tc>
        <w:tc>
          <w:tcPr>
            <w:tcW w:w="851"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6C3DC4D6" w14:textId="77777777" w:rsidR="007C45B0" w:rsidRPr="00164480" w:rsidRDefault="007C45B0" w:rsidP="00CC5580">
            <w:pPr>
              <w:jc w:val="center"/>
              <w:rPr>
                <w:rFonts w:ascii="Segoe UI" w:hAnsi="Segoe UI" w:cs="Segoe UI"/>
                <w:color w:val="000000" w:themeColor="text1"/>
              </w:rPr>
            </w:pPr>
            <w:r w:rsidRPr="00164480">
              <w:rPr>
                <w:rFonts w:ascii="Segoe UI" w:hAnsi="Segoe UI" w:cs="Segoe UI"/>
                <w:color w:val="000000" w:themeColor="text1"/>
              </w:rPr>
              <w:t>QUANT</w:t>
            </w:r>
          </w:p>
        </w:tc>
        <w:tc>
          <w:tcPr>
            <w:tcW w:w="1403" w:type="dxa"/>
            <w:tcBorders>
              <w:top w:val="single" w:sz="4" w:space="0" w:color="auto"/>
              <w:left w:val="nil"/>
              <w:bottom w:val="single" w:sz="4" w:space="0" w:color="auto"/>
              <w:right w:val="single" w:sz="4" w:space="0" w:color="auto"/>
            </w:tcBorders>
            <w:shd w:val="clear" w:color="auto" w:fill="D0CECE" w:themeFill="background2" w:themeFillShade="E6"/>
            <w:noWrap/>
            <w:vAlign w:val="center"/>
          </w:tcPr>
          <w:p w14:paraId="18B53A2F" w14:textId="77777777" w:rsidR="007C45B0" w:rsidRPr="00164480" w:rsidRDefault="007C45B0" w:rsidP="00CC5580">
            <w:pPr>
              <w:jc w:val="center"/>
              <w:rPr>
                <w:rFonts w:ascii="Segoe UI" w:hAnsi="Segoe UI" w:cs="Segoe UI"/>
                <w:color w:val="000000" w:themeColor="text1"/>
              </w:rPr>
            </w:pPr>
            <w:r w:rsidRPr="00164480">
              <w:rPr>
                <w:rFonts w:ascii="Segoe UI" w:hAnsi="Segoe UI" w:cs="Segoe UI"/>
                <w:color w:val="000000" w:themeColor="text1"/>
              </w:rPr>
              <w:t>UNID</w:t>
            </w:r>
          </w:p>
        </w:tc>
        <w:tc>
          <w:tcPr>
            <w:tcW w:w="1443" w:type="dxa"/>
            <w:tcBorders>
              <w:top w:val="single" w:sz="4" w:space="0" w:color="auto"/>
              <w:left w:val="nil"/>
              <w:bottom w:val="single" w:sz="4" w:space="0" w:color="auto"/>
              <w:right w:val="single" w:sz="4" w:space="0" w:color="auto"/>
            </w:tcBorders>
            <w:shd w:val="clear" w:color="auto" w:fill="D0CECE" w:themeFill="background2" w:themeFillShade="E6"/>
          </w:tcPr>
          <w:p w14:paraId="7B85DB09" w14:textId="77777777" w:rsidR="007C45B0" w:rsidRPr="00164480" w:rsidRDefault="007C45B0" w:rsidP="00CC5580">
            <w:pPr>
              <w:jc w:val="center"/>
              <w:rPr>
                <w:rFonts w:ascii="Segoe UI" w:hAnsi="Segoe UI" w:cs="Segoe UI"/>
                <w:color w:val="000000" w:themeColor="text1"/>
              </w:rPr>
            </w:pPr>
            <w:r>
              <w:rPr>
                <w:rFonts w:ascii="Segoe UI" w:hAnsi="Segoe UI" w:cs="Segoe UI"/>
                <w:color w:val="000000" w:themeColor="text1"/>
              </w:rPr>
              <w:t>VALOR/UNIT.</w:t>
            </w:r>
          </w:p>
        </w:tc>
        <w:tc>
          <w:tcPr>
            <w:tcW w:w="1548" w:type="dxa"/>
            <w:tcBorders>
              <w:top w:val="single" w:sz="4" w:space="0" w:color="auto"/>
              <w:left w:val="nil"/>
              <w:bottom w:val="single" w:sz="4" w:space="0" w:color="auto"/>
              <w:right w:val="single" w:sz="4" w:space="0" w:color="auto"/>
            </w:tcBorders>
            <w:shd w:val="clear" w:color="auto" w:fill="D0CECE" w:themeFill="background2" w:themeFillShade="E6"/>
          </w:tcPr>
          <w:p w14:paraId="5930F0CA" w14:textId="77777777" w:rsidR="007C45B0" w:rsidRDefault="007C45B0" w:rsidP="00CC5580">
            <w:pPr>
              <w:jc w:val="center"/>
              <w:rPr>
                <w:rFonts w:ascii="Segoe UI" w:hAnsi="Segoe UI" w:cs="Segoe UI"/>
                <w:color w:val="000000" w:themeColor="text1"/>
              </w:rPr>
            </w:pPr>
            <w:r>
              <w:rPr>
                <w:rFonts w:ascii="Segoe UI" w:hAnsi="Segoe UI" w:cs="Segoe UI"/>
                <w:color w:val="000000" w:themeColor="text1"/>
              </w:rPr>
              <w:t>VALOR/TOTAL</w:t>
            </w:r>
          </w:p>
        </w:tc>
      </w:tr>
      <w:tr w:rsidR="007C45B0" w:rsidRPr="00164480" w14:paraId="5B6A51F9" w14:textId="77777777" w:rsidTr="001E65D9">
        <w:trPr>
          <w:trHeight w:val="525"/>
        </w:trPr>
        <w:tc>
          <w:tcPr>
            <w:tcW w:w="6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B1127C" w14:textId="77777777" w:rsidR="007C45B0" w:rsidRPr="00164480" w:rsidRDefault="007C45B0" w:rsidP="00CC5580">
            <w:pPr>
              <w:jc w:val="center"/>
              <w:rPr>
                <w:rFonts w:ascii="Segoe UI" w:hAnsi="Segoe UI" w:cs="Segoe UI"/>
                <w:color w:val="000000" w:themeColor="text1"/>
              </w:rPr>
            </w:pPr>
            <w:r w:rsidRPr="00164480">
              <w:rPr>
                <w:rFonts w:ascii="Segoe UI" w:hAnsi="Segoe UI" w:cs="Segoe UI"/>
                <w:color w:val="000000" w:themeColor="text1"/>
              </w:rPr>
              <w:t>1</w:t>
            </w:r>
          </w:p>
        </w:tc>
        <w:tc>
          <w:tcPr>
            <w:tcW w:w="3833" w:type="dxa"/>
            <w:tcBorders>
              <w:top w:val="single" w:sz="4" w:space="0" w:color="auto"/>
              <w:left w:val="nil"/>
              <w:bottom w:val="single" w:sz="4" w:space="0" w:color="auto"/>
              <w:right w:val="single" w:sz="4" w:space="0" w:color="auto"/>
            </w:tcBorders>
            <w:shd w:val="clear" w:color="000000" w:fill="FFFFFF"/>
            <w:hideMark/>
          </w:tcPr>
          <w:p w14:paraId="5C1EE840" w14:textId="1EC6A867" w:rsidR="007C45B0" w:rsidRPr="00164480" w:rsidRDefault="001B1B2E" w:rsidP="00CC5580">
            <w:pPr>
              <w:jc w:val="both"/>
              <w:rPr>
                <w:rFonts w:ascii="Segoe UI" w:hAnsi="Segoe UI" w:cs="Segoe UI"/>
                <w:color w:val="000000" w:themeColor="text1"/>
              </w:rPr>
            </w:pPr>
            <w:r>
              <w:rPr>
                <w:rFonts w:ascii="Segoe UI" w:eastAsia="Times New Roman" w:hAnsi="Segoe UI" w:cs="Segoe UI"/>
                <w:b/>
                <w:bCs/>
                <w:color w:val="0D0D0D"/>
                <w:sz w:val="24"/>
                <w:szCs w:val="24"/>
              </w:rPr>
              <w:t>P</w:t>
            </w:r>
            <w:r w:rsidRPr="00362EA9">
              <w:rPr>
                <w:rFonts w:ascii="Segoe UI" w:eastAsia="Times New Roman" w:hAnsi="Segoe UI" w:cs="Segoe UI"/>
                <w:b/>
                <w:bCs/>
                <w:color w:val="0D0D0D"/>
                <w:sz w:val="24"/>
                <w:szCs w:val="24"/>
              </w:rPr>
              <w:t xml:space="preserve">restação de serviços de comunicação institucional, compreendendo: criação de roteiros; criação de textos jornalísticos e institucionais; gravação de spots; apresentação e uso de imagens; captação de imagens fotográficas e audiovisuais; captação de imagens aéreas por </w:t>
            </w:r>
            <w:proofErr w:type="spellStart"/>
            <w:r w:rsidRPr="00362EA9">
              <w:rPr>
                <w:rFonts w:ascii="Segoe UI" w:eastAsia="Times New Roman" w:hAnsi="Segoe UI" w:cs="Segoe UI"/>
                <w:b/>
                <w:bCs/>
                <w:color w:val="0D0D0D"/>
                <w:sz w:val="24"/>
                <w:szCs w:val="24"/>
              </w:rPr>
              <w:t>drone</w:t>
            </w:r>
            <w:proofErr w:type="spellEnd"/>
            <w:r w:rsidRPr="00362EA9">
              <w:rPr>
                <w:rFonts w:ascii="Segoe UI" w:eastAsia="Times New Roman" w:hAnsi="Segoe UI" w:cs="Segoe UI"/>
                <w:b/>
                <w:bCs/>
                <w:color w:val="0D0D0D"/>
                <w:sz w:val="24"/>
                <w:szCs w:val="24"/>
              </w:rPr>
              <w:t xml:space="preserve">; edição de vídeos; adaptação dos produtos para mídias sociais; gerenciamento de redes sociais; prestação de serviços de designer gráfico para desenvolvimento de artes gráficas destinadas a materiais </w:t>
            </w:r>
            <w:r w:rsidRPr="00362EA9">
              <w:rPr>
                <w:rFonts w:ascii="Segoe UI" w:eastAsia="Times New Roman" w:hAnsi="Segoe UI" w:cs="Segoe UI"/>
                <w:b/>
                <w:bCs/>
                <w:color w:val="0D0D0D"/>
                <w:sz w:val="24"/>
                <w:szCs w:val="24"/>
              </w:rPr>
              <w:lastRenderedPageBreak/>
              <w:t>impressos, digitais e mídias sociais, bem como demais peças de comunicação institucional necessárias ao atendimento das demandas."</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28C0CAD9" w14:textId="77777777" w:rsidR="007C45B0" w:rsidRPr="00164480" w:rsidRDefault="007C45B0" w:rsidP="00CC5580">
            <w:pPr>
              <w:jc w:val="center"/>
              <w:rPr>
                <w:rFonts w:ascii="Segoe UI" w:hAnsi="Segoe UI" w:cs="Segoe UI"/>
                <w:color w:val="000000" w:themeColor="text1"/>
              </w:rPr>
            </w:pPr>
            <w:r w:rsidRPr="00164480">
              <w:rPr>
                <w:rFonts w:ascii="Segoe UI" w:hAnsi="Segoe UI" w:cs="Segoe UI"/>
                <w:color w:val="000000" w:themeColor="text1"/>
              </w:rPr>
              <w:lastRenderedPageBreak/>
              <w:t>12</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14:paraId="0732BA62" w14:textId="77777777" w:rsidR="007C45B0" w:rsidRPr="00164480" w:rsidRDefault="007C45B0" w:rsidP="00CC5580">
            <w:pPr>
              <w:jc w:val="center"/>
              <w:rPr>
                <w:rFonts w:ascii="Segoe UI" w:hAnsi="Segoe UI" w:cs="Segoe UI"/>
                <w:color w:val="000000" w:themeColor="text1"/>
              </w:rPr>
            </w:pPr>
            <w:r>
              <w:rPr>
                <w:rFonts w:ascii="Segoe UI" w:hAnsi="Segoe UI" w:cs="Segoe UI"/>
                <w:color w:val="000000" w:themeColor="text1"/>
              </w:rPr>
              <w:t>SV/Mensal</w:t>
            </w:r>
          </w:p>
        </w:tc>
        <w:tc>
          <w:tcPr>
            <w:tcW w:w="1443" w:type="dxa"/>
            <w:tcBorders>
              <w:top w:val="single" w:sz="4" w:space="0" w:color="auto"/>
              <w:left w:val="nil"/>
              <w:bottom w:val="single" w:sz="4" w:space="0" w:color="auto"/>
              <w:right w:val="single" w:sz="4" w:space="0" w:color="auto"/>
            </w:tcBorders>
            <w:shd w:val="clear" w:color="000000" w:fill="FFFFFF"/>
          </w:tcPr>
          <w:p w14:paraId="4024E305" w14:textId="77777777" w:rsidR="007C45B0" w:rsidRDefault="007C45B0" w:rsidP="00CC5580">
            <w:pPr>
              <w:jc w:val="center"/>
              <w:rPr>
                <w:rFonts w:ascii="Segoe UI" w:hAnsi="Segoe UI" w:cs="Segoe UI"/>
                <w:color w:val="000000" w:themeColor="text1"/>
              </w:rPr>
            </w:pPr>
          </w:p>
          <w:p w14:paraId="6226111A" w14:textId="77777777" w:rsidR="007C45B0" w:rsidRDefault="007C45B0" w:rsidP="00CC5580">
            <w:pPr>
              <w:jc w:val="center"/>
              <w:rPr>
                <w:rFonts w:ascii="Segoe UI" w:hAnsi="Segoe UI" w:cs="Segoe UI"/>
                <w:color w:val="000000" w:themeColor="text1"/>
              </w:rPr>
            </w:pPr>
          </w:p>
          <w:p w14:paraId="696B0DED" w14:textId="77777777" w:rsidR="007C45B0" w:rsidRPr="00164480" w:rsidRDefault="007C45B0" w:rsidP="00CC5580">
            <w:pPr>
              <w:jc w:val="center"/>
              <w:rPr>
                <w:rFonts w:ascii="Segoe UI" w:hAnsi="Segoe UI" w:cs="Segoe UI"/>
                <w:color w:val="000000" w:themeColor="text1"/>
              </w:rPr>
            </w:pPr>
            <w:r>
              <w:rPr>
                <w:rFonts w:ascii="Segoe UI" w:hAnsi="Segoe UI" w:cs="Segoe UI"/>
                <w:color w:val="000000" w:themeColor="text1"/>
              </w:rPr>
              <w:t>R$5.058,67</w:t>
            </w:r>
          </w:p>
        </w:tc>
        <w:tc>
          <w:tcPr>
            <w:tcW w:w="1548" w:type="dxa"/>
            <w:tcBorders>
              <w:top w:val="single" w:sz="4" w:space="0" w:color="auto"/>
              <w:left w:val="nil"/>
              <w:bottom w:val="single" w:sz="4" w:space="0" w:color="auto"/>
              <w:right w:val="single" w:sz="4" w:space="0" w:color="auto"/>
            </w:tcBorders>
            <w:shd w:val="clear" w:color="000000" w:fill="FFFFFF"/>
          </w:tcPr>
          <w:p w14:paraId="4B022420" w14:textId="77777777" w:rsidR="007C45B0" w:rsidRDefault="007C45B0" w:rsidP="00CC5580">
            <w:pPr>
              <w:jc w:val="center"/>
              <w:rPr>
                <w:rFonts w:ascii="Segoe UI" w:hAnsi="Segoe UI" w:cs="Segoe UI"/>
                <w:color w:val="000000" w:themeColor="text1"/>
              </w:rPr>
            </w:pPr>
          </w:p>
          <w:p w14:paraId="2C30B019" w14:textId="77777777" w:rsidR="007C45B0" w:rsidRDefault="007C45B0" w:rsidP="00CC5580">
            <w:pPr>
              <w:jc w:val="center"/>
              <w:rPr>
                <w:rFonts w:ascii="Segoe UI" w:hAnsi="Segoe UI" w:cs="Segoe UI"/>
                <w:color w:val="000000" w:themeColor="text1"/>
              </w:rPr>
            </w:pPr>
          </w:p>
          <w:p w14:paraId="62E08C11" w14:textId="77777777" w:rsidR="007C45B0" w:rsidRPr="00164480" w:rsidRDefault="007C45B0" w:rsidP="00CC5580">
            <w:pPr>
              <w:jc w:val="center"/>
              <w:rPr>
                <w:rFonts w:ascii="Segoe UI" w:hAnsi="Segoe UI" w:cs="Segoe UI"/>
                <w:color w:val="000000" w:themeColor="text1"/>
              </w:rPr>
            </w:pPr>
            <w:r>
              <w:rPr>
                <w:rFonts w:ascii="Segoe UI" w:hAnsi="Segoe UI" w:cs="Segoe UI"/>
                <w:color w:val="000000" w:themeColor="text1"/>
              </w:rPr>
              <w:t>R$60.704,04</w:t>
            </w:r>
          </w:p>
        </w:tc>
      </w:tr>
    </w:tbl>
    <w:p w14:paraId="76E7B6F8" w14:textId="77777777" w:rsidR="007C45B0" w:rsidRDefault="007C45B0" w:rsidP="007C45B0">
      <w:pPr>
        <w:tabs>
          <w:tab w:val="left" w:pos="2268"/>
        </w:tabs>
        <w:spacing w:after="0" w:line="300" w:lineRule="auto"/>
        <w:jc w:val="both"/>
        <w:rPr>
          <w:rFonts w:ascii="Segoe UI" w:hAnsi="Segoe UI" w:cs="Segoe UI"/>
          <w:sz w:val="23"/>
          <w:szCs w:val="23"/>
        </w:rPr>
      </w:pPr>
    </w:p>
    <w:p w14:paraId="32633EDB" w14:textId="77777777" w:rsidR="007C45B0" w:rsidRPr="00BA744C" w:rsidRDefault="007C45B0" w:rsidP="007C45B0">
      <w:pPr>
        <w:spacing w:line="300" w:lineRule="auto"/>
        <w:jc w:val="both"/>
        <w:rPr>
          <w:rFonts w:ascii="Segoe UI" w:hAnsi="Segoe UI" w:cs="Segoe UI"/>
          <w:bCs/>
          <w:sz w:val="23"/>
          <w:szCs w:val="23"/>
        </w:rPr>
      </w:pPr>
      <w:r w:rsidRPr="00BA744C">
        <w:rPr>
          <w:rFonts w:ascii="Segoe UI" w:hAnsi="Segoe UI" w:cs="Segoe UI"/>
          <w:sz w:val="23"/>
          <w:szCs w:val="23"/>
        </w:rPr>
        <w:t xml:space="preserve">1.2. </w:t>
      </w:r>
      <w:r w:rsidRPr="00BA744C">
        <w:rPr>
          <w:rFonts w:ascii="Segoe UI" w:hAnsi="Segoe UI" w:cs="Segoe UI"/>
          <w:bCs/>
          <w:sz w:val="23"/>
          <w:szCs w:val="23"/>
        </w:rPr>
        <w:t>O prazo de vigência da contratação é de 12 (doze) meses contados da assinatura do contrato,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BA744C">
        <w:rPr>
          <w:rFonts w:ascii="Segoe UI" w:hAnsi="Segoe UI" w:cs="Segoe UI"/>
          <w:bCs/>
          <w:sz w:val="23"/>
          <w:szCs w:val="23"/>
        </w:rPr>
        <w:t>arts</w:t>
      </w:r>
      <w:proofErr w:type="spellEnd"/>
      <w:r w:rsidRPr="00BA744C">
        <w:rPr>
          <w:rFonts w:ascii="Segoe UI" w:hAnsi="Segoe UI" w:cs="Segoe UI"/>
          <w:bCs/>
          <w:sz w:val="23"/>
          <w:szCs w:val="23"/>
        </w:rPr>
        <w:t>. 106 e 107 da Lei n° 14.133/2021).</w:t>
      </w:r>
    </w:p>
    <w:p w14:paraId="246F2DA7" w14:textId="77777777" w:rsidR="007C45B0" w:rsidRPr="00FE3F42" w:rsidRDefault="007C45B0" w:rsidP="007C45B0">
      <w:pPr>
        <w:pStyle w:val="NormalWeb"/>
        <w:spacing w:line="276" w:lineRule="auto"/>
        <w:rPr>
          <w:rFonts w:ascii="Segoe UI" w:hAnsi="Segoe UI" w:cs="Segoe UI"/>
          <w:color w:val="000000" w:themeColor="text1"/>
          <w:sz w:val="23"/>
          <w:szCs w:val="23"/>
        </w:rPr>
      </w:pPr>
      <w:r w:rsidRPr="00056F16">
        <w:rPr>
          <w:rFonts w:ascii="Segoe UI" w:hAnsi="Segoe UI" w:cs="Segoe UI"/>
          <w:bCs/>
          <w:sz w:val="23"/>
          <w:szCs w:val="23"/>
        </w:rPr>
        <w:t xml:space="preserve">1.2.1. </w:t>
      </w:r>
      <w:r w:rsidRPr="00056F16">
        <w:rPr>
          <w:rFonts w:ascii="Segoe UI" w:hAnsi="Segoe UI" w:cs="Segoe UI"/>
          <w:sz w:val="23"/>
          <w:szCs w:val="23"/>
        </w:rPr>
        <w:t xml:space="preserve">Os serviços objeto desta contratação caracterizam-se como serviços de natureza continuada, tendo em vista que sua interrupção poderá comprometer a divulgação institucional, a transparência administrativa, a publicidade dos atos governamentais, a comunicação com a população e a continuidade das ações, programas e serviços públicos desenvolvidos pelo Município. A adoção de vigência plurianual mostra-se mais vantajosa para a Administração, em razão da continuidade operacional, da economia processual, da racionalização dos procedimentos administrativos e da maior eficiência na </w:t>
      </w:r>
      <w:r w:rsidRPr="00FE3F42">
        <w:rPr>
          <w:rFonts w:ascii="Segoe UI" w:hAnsi="Segoe UI" w:cs="Segoe UI"/>
          <w:color w:val="000000" w:themeColor="text1"/>
          <w:sz w:val="23"/>
          <w:szCs w:val="23"/>
        </w:rPr>
        <w:t>gestão contratual.</w:t>
      </w:r>
    </w:p>
    <w:p w14:paraId="58372E31" w14:textId="77777777" w:rsidR="007C45B0" w:rsidRDefault="007C45B0" w:rsidP="007C45B0">
      <w:pPr>
        <w:spacing w:line="300" w:lineRule="auto"/>
        <w:jc w:val="both"/>
        <w:rPr>
          <w:rFonts w:ascii="Segoe UI" w:hAnsi="Segoe UI" w:cs="Segoe UI"/>
          <w:b/>
          <w:sz w:val="23"/>
          <w:szCs w:val="23"/>
        </w:rPr>
      </w:pPr>
      <w:r>
        <w:rPr>
          <w:rFonts w:ascii="Segoe UI" w:hAnsi="Segoe UI" w:cs="Segoe UI"/>
          <w:b/>
          <w:sz w:val="23"/>
          <w:szCs w:val="23"/>
        </w:rPr>
        <w:t>2. Da fundamentação da contratação administrativa</w:t>
      </w:r>
    </w:p>
    <w:p w14:paraId="57F3F56D" w14:textId="77777777" w:rsidR="007C45B0" w:rsidRDefault="007C45B0" w:rsidP="007C45B0">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2.1. A fundamentação da contratação administrativa não está no Estudo Técnico Preliminar – ETP –, considerando que para esta contratação direta este documento não é obrigatório (art. </w:t>
      </w:r>
      <w:r w:rsidRPr="009E5818">
        <w:rPr>
          <w:rFonts w:ascii="Segoe UI" w:hAnsi="Segoe UI" w:cs="Segoe UI"/>
          <w:sz w:val="23"/>
          <w:szCs w:val="23"/>
        </w:rPr>
        <w:t>4</w:t>
      </w:r>
      <w:r>
        <w:rPr>
          <w:rFonts w:ascii="Segoe UI" w:hAnsi="Segoe UI" w:cs="Segoe UI"/>
          <w:sz w:val="23"/>
          <w:szCs w:val="23"/>
        </w:rPr>
        <w:t>º do Decreto nº. 422/2024).</w:t>
      </w:r>
    </w:p>
    <w:p w14:paraId="451B3874" w14:textId="77777777" w:rsidR="007C45B0" w:rsidRPr="00542939" w:rsidRDefault="007C45B0" w:rsidP="007C45B0">
      <w:pPr>
        <w:pStyle w:val="NormalWeb"/>
        <w:rPr>
          <w:rFonts w:ascii="Segoe UI" w:hAnsi="Segoe UI" w:cs="Segoe UI"/>
          <w:sz w:val="23"/>
          <w:szCs w:val="23"/>
        </w:rPr>
      </w:pPr>
      <w:r w:rsidRPr="00542939">
        <w:rPr>
          <w:rFonts w:ascii="Segoe UI" w:hAnsi="Segoe UI" w:cs="Segoe UI"/>
          <w:sz w:val="23"/>
          <w:szCs w:val="23"/>
        </w:rPr>
        <w:t>2.2. A presente contratação administrativa justifica-se pela necessidade de atender à demanda institucional contínua relacionada à produção de conteúdos audiovisuais, jornalísticos e informativos destinados à divulgação das ações, programas, campanhas, projetos, serviços e demais atividades desenvolvidas pelo Município. A Administração não dispõe de equipe técnica especializada, estrutura operacional e equipamentos adequados para a execução interna dessas atividades, tornando necessária a contratação de empresa especializada, a fim de assegurar a continuidade, a padronização, a qualidade técnica e a eficiência da comunicação institucional.</w:t>
      </w:r>
    </w:p>
    <w:p w14:paraId="40519C86" w14:textId="77777777" w:rsidR="007C45B0" w:rsidRPr="00542939" w:rsidRDefault="007C45B0" w:rsidP="007C45B0">
      <w:pPr>
        <w:pStyle w:val="NormalWeb"/>
        <w:rPr>
          <w:rFonts w:ascii="Segoe UI" w:hAnsi="Segoe UI" w:cs="Segoe UI"/>
          <w:sz w:val="23"/>
          <w:szCs w:val="23"/>
        </w:rPr>
      </w:pPr>
      <w:r w:rsidRPr="00542939">
        <w:rPr>
          <w:rFonts w:ascii="Segoe UI" w:hAnsi="Segoe UI" w:cs="Segoe UI"/>
          <w:sz w:val="23"/>
          <w:szCs w:val="23"/>
        </w:rPr>
        <w:t xml:space="preserve">2.3. A contratação encontra fundamento no interesse público, uma vez que contribuirá para o fortalecimento da transparência ativa, da publicidade dos atos administrativos e </w:t>
      </w:r>
      <w:r w:rsidRPr="00542939">
        <w:rPr>
          <w:rFonts w:ascii="Segoe UI" w:hAnsi="Segoe UI" w:cs="Segoe UI"/>
          <w:sz w:val="23"/>
          <w:szCs w:val="23"/>
        </w:rPr>
        <w:lastRenderedPageBreak/>
        <w:t>da comunicação entre a Administração Pública e a população. Os serviços permitirão a divulgação adequada das políticas públicas, campanhas educativas, programas governamentais e serviços disponibilizados aos cidadãos, promovendo maior acesso à informação, participação social e eficiência administrativa. A execução por empresa especializada proporcionará maior qualidade técnica, regularidade, profissionalismo e uniformidade na produção dos conteúdos institucionais, alinhando a comunicação pública às finalidades institucionais do Município.</w:t>
      </w:r>
    </w:p>
    <w:p w14:paraId="15EE871D" w14:textId="77777777" w:rsidR="007C45B0" w:rsidRPr="00542939" w:rsidRDefault="007C45B0" w:rsidP="007C45B0">
      <w:pPr>
        <w:spacing w:before="100" w:beforeAutospacing="1" w:after="100" w:afterAutospacing="1" w:line="240" w:lineRule="auto"/>
        <w:rPr>
          <w:rFonts w:ascii="Segoe UI" w:hAnsi="Segoe UI" w:cs="Segoe UI"/>
          <w:sz w:val="23"/>
          <w:szCs w:val="23"/>
        </w:rPr>
      </w:pPr>
      <w:r w:rsidRPr="00542939">
        <w:rPr>
          <w:rFonts w:ascii="Segoe UI" w:eastAsia="Times New Roman" w:hAnsi="Segoe UI" w:cs="Segoe UI"/>
          <w:sz w:val="23"/>
          <w:szCs w:val="23"/>
        </w:rPr>
        <w:t xml:space="preserve">2.4. </w:t>
      </w:r>
      <w:r w:rsidRPr="00542939">
        <w:rPr>
          <w:rFonts w:ascii="Segoe UI" w:hAnsi="Segoe UI" w:cs="Segoe UI"/>
          <w:sz w:val="23"/>
          <w:szCs w:val="23"/>
        </w:rPr>
        <w:t>A presente contratação será realizada por meio de dispensa de licitação, com fundamento no art. 75, inciso II, da Lei nº 14.133/2021, tendo em vista que o valor estimado da contratação se enquadra nos limites legalmente estabelecidos para a contratação direta, observados os valores atualizados vigentes à época da formalização do procedimento.</w:t>
      </w:r>
    </w:p>
    <w:p w14:paraId="7AC2337B" w14:textId="77777777" w:rsidR="007C45B0" w:rsidRPr="00542939" w:rsidRDefault="007C45B0" w:rsidP="007C45B0">
      <w:pPr>
        <w:spacing w:before="100" w:beforeAutospacing="1" w:after="100" w:afterAutospacing="1" w:line="240" w:lineRule="auto"/>
        <w:rPr>
          <w:rFonts w:ascii="Segoe UI" w:hAnsi="Segoe UI" w:cs="Segoe UI"/>
          <w:sz w:val="23"/>
          <w:szCs w:val="23"/>
        </w:rPr>
      </w:pPr>
      <w:r w:rsidRPr="00542939">
        <w:rPr>
          <w:rFonts w:ascii="Segoe UI" w:eastAsia="Times New Roman" w:hAnsi="Segoe UI" w:cs="Segoe UI"/>
          <w:sz w:val="23"/>
          <w:szCs w:val="23"/>
        </w:rPr>
        <w:t xml:space="preserve">2.5. </w:t>
      </w:r>
      <w:r w:rsidRPr="00542939">
        <w:rPr>
          <w:rFonts w:ascii="Segoe UI" w:hAnsi="Segoe UI" w:cs="Segoe UI"/>
          <w:sz w:val="23"/>
          <w:szCs w:val="23"/>
        </w:rPr>
        <w:t>Ressalta-se que a presente contratação não configura fracionamento indevido de despesa, uma vez que contempla a integralidade da demanda previsível da Administração para o período de 12 (doze) meses, conforme levantamento previamente realizado, observando-se o planejamento administrativo e a vedação ao parcelamento indevido do objeto com a finalidade de enquadramento em hipótese de contratação direta.</w:t>
      </w:r>
    </w:p>
    <w:p w14:paraId="073DEE9F" w14:textId="77777777" w:rsidR="007C45B0" w:rsidRPr="00542939" w:rsidRDefault="007C45B0" w:rsidP="007C45B0">
      <w:pPr>
        <w:spacing w:before="100" w:beforeAutospacing="1" w:after="100" w:afterAutospacing="1" w:line="240" w:lineRule="auto"/>
        <w:rPr>
          <w:rFonts w:ascii="Segoe UI" w:eastAsia="Times New Roman" w:hAnsi="Segoe UI" w:cs="Segoe UI"/>
          <w:sz w:val="23"/>
          <w:szCs w:val="23"/>
        </w:rPr>
      </w:pPr>
      <w:r w:rsidRPr="00542939">
        <w:rPr>
          <w:rFonts w:ascii="Segoe UI" w:eastAsia="Times New Roman" w:hAnsi="Segoe UI" w:cs="Segoe UI"/>
          <w:sz w:val="23"/>
          <w:szCs w:val="23"/>
        </w:rPr>
        <w:t xml:space="preserve">2.6. </w:t>
      </w:r>
      <w:r w:rsidRPr="00542939">
        <w:rPr>
          <w:rFonts w:ascii="Segoe UI" w:hAnsi="Segoe UI" w:cs="Segoe UI"/>
          <w:sz w:val="23"/>
          <w:szCs w:val="23"/>
        </w:rPr>
        <w:t>A adoção da contratação direta por dispensa de licitação mostra-se adequada e suficiente para atender ao interesse público, considerando a natureza especializada dos serviços, o valor estimado da contratação e a necessidade de atendimento contínuo das demandas institucionais, garantindo maior celeridade, economicidade, eficiência e racionalização dos procedimentos administrativos.</w:t>
      </w:r>
    </w:p>
    <w:p w14:paraId="6DF803D4" w14:textId="77777777" w:rsidR="007C45B0" w:rsidRDefault="007C45B0" w:rsidP="007C45B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descrição da solução como um todo, considerando todo o ciclo de vida do objeto</w:t>
      </w:r>
    </w:p>
    <w:p w14:paraId="5EB7D373" w14:textId="77777777" w:rsidR="007C45B0" w:rsidRPr="00542939" w:rsidRDefault="007C45B0" w:rsidP="007C45B0">
      <w:pPr>
        <w:pStyle w:val="NormalWeb"/>
        <w:rPr>
          <w:rFonts w:ascii="Segoe UI" w:hAnsi="Segoe UI" w:cs="Segoe UI"/>
          <w:sz w:val="23"/>
          <w:szCs w:val="23"/>
        </w:rPr>
      </w:pPr>
      <w:r w:rsidRPr="00542939">
        <w:rPr>
          <w:rStyle w:val="Forte"/>
          <w:rFonts w:ascii="Segoe UI" w:eastAsia="Calibri" w:hAnsi="Segoe UI" w:cs="Segoe UI"/>
          <w:b w:val="0"/>
          <w:sz w:val="23"/>
          <w:szCs w:val="23"/>
        </w:rPr>
        <w:t>3.1.</w:t>
      </w:r>
      <w:r w:rsidRPr="00542939">
        <w:rPr>
          <w:rFonts w:ascii="Segoe UI" w:hAnsi="Segoe UI" w:cs="Segoe UI"/>
          <w:sz w:val="23"/>
          <w:szCs w:val="23"/>
        </w:rPr>
        <w:t xml:space="preserve"> A solução proposta contempla a execução integrada de todas as etapas necessárias à produção, desenvolvimento, tratamento e disponibilização de conteúdos institucionais, assegurando o atendimento contínuo das demandas de comunicação do Município durante toda a vigência contratual.</w:t>
      </w:r>
    </w:p>
    <w:p w14:paraId="4D37D14C" w14:textId="77777777" w:rsidR="007C45B0" w:rsidRPr="00542939" w:rsidRDefault="007C45B0" w:rsidP="007C45B0">
      <w:pPr>
        <w:pStyle w:val="NormalWeb"/>
        <w:rPr>
          <w:rFonts w:ascii="Segoe UI" w:hAnsi="Segoe UI" w:cs="Segoe UI"/>
          <w:sz w:val="23"/>
          <w:szCs w:val="23"/>
        </w:rPr>
      </w:pPr>
      <w:r w:rsidRPr="00542939">
        <w:rPr>
          <w:rFonts w:ascii="Segoe UI" w:hAnsi="Segoe UI" w:cs="Segoe UI"/>
          <w:sz w:val="23"/>
          <w:szCs w:val="23"/>
        </w:rPr>
        <w:t>A empresa contratada será responsável pela criação de roteiros, elaboração de textos jornalísticos e institucionais, produção e gravação de spots, captação e edição de imagens audiovisuais, edição de vídeos e adaptação dos conteúdos para mídias sociais e demais plataformas digitais, observando a identidade institucional, a padronização visual e a linguagem adequada aos diferentes públicos-alvo.</w:t>
      </w:r>
    </w:p>
    <w:p w14:paraId="71652760" w14:textId="77777777" w:rsidR="007C45B0" w:rsidRPr="00542939" w:rsidRDefault="007C45B0" w:rsidP="007C45B0">
      <w:pPr>
        <w:pStyle w:val="NormalWeb"/>
        <w:rPr>
          <w:rFonts w:ascii="Segoe UI" w:hAnsi="Segoe UI" w:cs="Segoe UI"/>
          <w:sz w:val="23"/>
          <w:szCs w:val="23"/>
        </w:rPr>
      </w:pPr>
      <w:r w:rsidRPr="00542939">
        <w:rPr>
          <w:rFonts w:ascii="Segoe UI" w:hAnsi="Segoe UI" w:cs="Segoe UI"/>
          <w:sz w:val="23"/>
          <w:szCs w:val="23"/>
        </w:rPr>
        <w:t xml:space="preserve">O ciclo de vida da solução compreende o planejamento das demandas, a produção dos conteúdos, a revisão técnica, a edição, a adaptação aos meios de divulgação e a entrega </w:t>
      </w:r>
      <w:r w:rsidRPr="00542939">
        <w:rPr>
          <w:rFonts w:ascii="Segoe UI" w:hAnsi="Segoe UI" w:cs="Segoe UI"/>
          <w:sz w:val="23"/>
          <w:szCs w:val="23"/>
        </w:rPr>
        <w:lastRenderedPageBreak/>
        <w:t>dos produtos finais à Administração, permitindo a ampla divulgação das ações governamentais, dos programas, campanhas e serviços públicos desenvolvidos pelo Município.</w:t>
      </w:r>
    </w:p>
    <w:p w14:paraId="50A474C0" w14:textId="77777777" w:rsidR="007C45B0" w:rsidRPr="00542939" w:rsidRDefault="007C45B0" w:rsidP="007C45B0">
      <w:pPr>
        <w:pStyle w:val="NormalWeb"/>
        <w:rPr>
          <w:rFonts w:ascii="Segoe UI" w:hAnsi="Segoe UI" w:cs="Segoe UI"/>
          <w:sz w:val="23"/>
          <w:szCs w:val="23"/>
        </w:rPr>
      </w:pPr>
      <w:r w:rsidRPr="00542939">
        <w:rPr>
          <w:rFonts w:ascii="Segoe UI" w:hAnsi="Segoe UI" w:cs="Segoe UI"/>
          <w:sz w:val="23"/>
          <w:szCs w:val="23"/>
        </w:rPr>
        <w:t>A solução adotada possibilitará a otimização dos recursos administrativos, a ampliação do alcance das informações institucionais, o fortalecimento da transparência pública e a melhoria da comunicação entre a Administração e a população.</w:t>
      </w:r>
    </w:p>
    <w:p w14:paraId="501FD2B9" w14:textId="77777777" w:rsidR="007C45B0" w:rsidRDefault="007C45B0" w:rsidP="007C45B0">
      <w:pPr>
        <w:rPr>
          <w:rFonts w:ascii="Segoe UI" w:hAnsi="Segoe UI" w:cs="Segoe UI"/>
          <w:b/>
          <w:sz w:val="23"/>
          <w:szCs w:val="23"/>
        </w:rPr>
      </w:pPr>
      <w:r>
        <w:rPr>
          <w:rFonts w:ascii="Segoe UI" w:hAnsi="Segoe UI" w:cs="Segoe UI"/>
          <w:b/>
          <w:sz w:val="23"/>
          <w:szCs w:val="23"/>
        </w:rPr>
        <w:t>4. Dos requisitos da contratação administrativa</w:t>
      </w:r>
    </w:p>
    <w:p w14:paraId="6FE3EF67" w14:textId="77777777" w:rsidR="007C45B0" w:rsidRDefault="007C45B0" w:rsidP="007C45B0">
      <w:pPr>
        <w:tabs>
          <w:tab w:val="left" w:pos="2268"/>
        </w:tabs>
        <w:spacing w:after="160" w:line="300" w:lineRule="auto"/>
        <w:jc w:val="both"/>
        <w:rPr>
          <w:rFonts w:ascii="Segoe UI" w:hAnsi="Segoe UI" w:cs="Segoe UI"/>
          <w:sz w:val="23"/>
          <w:szCs w:val="23"/>
        </w:rPr>
      </w:pPr>
      <w:r>
        <w:rPr>
          <w:rFonts w:ascii="Segoe UI" w:hAnsi="Segoe UI" w:cs="Segoe UI"/>
          <w:sz w:val="23"/>
          <w:szCs w:val="23"/>
        </w:rPr>
        <w:t>4.1. A contratação administrativa deverá observar os seguintes requisitos:</w:t>
      </w:r>
    </w:p>
    <w:p w14:paraId="16642759" w14:textId="77777777" w:rsidR="007C45B0" w:rsidRPr="00542939" w:rsidRDefault="007C45B0" w:rsidP="007C45B0">
      <w:pPr>
        <w:tabs>
          <w:tab w:val="left" w:pos="2268"/>
        </w:tabs>
        <w:spacing w:after="160" w:line="300" w:lineRule="auto"/>
        <w:jc w:val="both"/>
        <w:rPr>
          <w:rFonts w:ascii="Segoe UI" w:hAnsi="Segoe UI" w:cs="Segoe UI"/>
          <w:sz w:val="23"/>
          <w:szCs w:val="23"/>
        </w:rPr>
      </w:pPr>
      <w:r w:rsidRPr="00542939">
        <w:rPr>
          <w:rFonts w:ascii="Segoe UI" w:hAnsi="Segoe UI" w:cs="Segoe UI"/>
          <w:color w:val="000000" w:themeColor="text1"/>
          <w:sz w:val="23"/>
          <w:szCs w:val="23"/>
        </w:rPr>
        <w:t xml:space="preserve">4.1.1. </w:t>
      </w:r>
      <w:r w:rsidRPr="00542939">
        <w:rPr>
          <w:rFonts w:ascii="Segoe UI" w:hAnsi="Segoe UI" w:cs="Segoe UI"/>
          <w:sz w:val="23"/>
          <w:szCs w:val="23"/>
        </w:rPr>
        <w:t>Adoção de práticas de sustentabilidade ambiental, mediante a priorização da utilização de meios digitais para compartilhamento, armazenamento e entrega dos materiais produzidos, visando à redução do consumo de papel, impressões desnecessárias e demais recursos físicos.</w:t>
      </w:r>
    </w:p>
    <w:p w14:paraId="1B464E96" w14:textId="77777777" w:rsidR="007C45B0" w:rsidRPr="00BC0680" w:rsidRDefault="007C45B0" w:rsidP="007C45B0">
      <w:pPr>
        <w:tabs>
          <w:tab w:val="left" w:pos="2268"/>
        </w:tabs>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4.2</w:t>
      </w:r>
      <w:r w:rsidRPr="00AD7706">
        <w:rPr>
          <w:rFonts w:ascii="Segoe UI" w:hAnsi="Segoe UI" w:cs="Segoe UI"/>
          <w:color w:val="000000" w:themeColor="text1"/>
          <w:sz w:val="23"/>
          <w:szCs w:val="23"/>
        </w:rPr>
        <w:t>. Não será admitida a subcontratação do objeto do contrato administrativo.</w:t>
      </w:r>
    </w:p>
    <w:p w14:paraId="73418E61" w14:textId="77777777" w:rsidR="007C45B0" w:rsidRPr="00BC0680" w:rsidRDefault="007C45B0" w:rsidP="007C45B0">
      <w:pPr>
        <w:tabs>
          <w:tab w:val="left" w:pos="2268"/>
        </w:tabs>
        <w:spacing w:after="160" w:line="300" w:lineRule="auto"/>
        <w:jc w:val="both"/>
        <w:rPr>
          <w:rFonts w:ascii="Segoe UI" w:hAnsi="Segoe UI" w:cs="Segoe UI"/>
          <w:sz w:val="23"/>
          <w:szCs w:val="23"/>
        </w:rPr>
      </w:pPr>
      <w:r w:rsidRPr="00BC0680">
        <w:rPr>
          <w:rFonts w:ascii="Segoe UI" w:hAnsi="Segoe UI" w:cs="Segoe UI"/>
          <w:color w:val="000000" w:themeColor="text1"/>
          <w:sz w:val="23"/>
          <w:szCs w:val="23"/>
        </w:rPr>
        <w:t>4.3.</w:t>
      </w:r>
      <w:r w:rsidRPr="00BC0680">
        <w:rPr>
          <w:rFonts w:ascii="Segoe UI" w:hAnsi="Segoe UI" w:cs="Segoe UI"/>
          <w:sz w:val="23"/>
          <w:szCs w:val="23"/>
        </w:rPr>
        <w:t xml:space="preserve"> Quando a execução dos serviços exigir captação de imagens aéreas, a contratada deverá disponibilizar aeronave remotamente pilotad</w:t>
      </w:r>
      <w:r>
        <w:rPr>
          <w:rFonts w:ascii="Segoe UI" w:hAnsi="Segoe UI" w:cs="Segoe UI"/>
          <w:sz w:val="23"/>
          <w:szCs w:val="23"/>
        </w:rPr>
        <w:t>a (</w:t>
      </w:r>
      <w:proofErr w:type="spellStart"/>
      <w:r>
        <w:rPr>
          <w:rFonts w:ascii="Segoe UI" w:hAnsi="Segoe UI" w:cs="Segoe UI"/>
          <w:sz w:val="23"/>
          <w:szCs w:val="23"/>
        </w:rPr>
        <w:t>drone</w:t>
      </w:r>
      <w:proofErr w:type="spellEnd"/>
      <w:r>
        <w:rPr>
          <w:rFonts w:ascii="Segoe UI" w:hAnsi="Segoe UI" w:cs="Segoe UI"/>
          <w:sz w:val="23"/>
          <w:szCs w:val="23"/>
        </w:rPr>
        <w:t>) e operador habilitado.</w:t>
      </w:r>
    </w:p>
    <w:p w14:paraId="350020CA" w14:textId="77777777" w:rsidR="007C45B0" w:rsidRDefault="007C45B0" w:rsidP="007C45B0">
      <w:pPr>
        <w:pStyle w:val="PargrafodaLista"/>
        <w:spacing w:after="160" w:line="300" w:lineRule="auto"/>
        <w:ind w:left="0"/>
        <w:contextualSpacing w:val="0"/>
        <w:jc w:val="both"/>
        <w:rPr>
          <w:rFonts w:ascii="Segoe UI" w:hAnsi="Segoe UI" w:cs="Segoe UI"/>
          <w:b/>
          <w:sz w:val="23"/>
          <w:szCs w:val="23"/>
        </w:rPr>
      </w:pPr>
      <w:r w:rsidRPr="000B0E61">
        <w:rPr>
          <w:rFonts w:ascii="Segoe UI" w:hAnsi="Segoe UI" w:cs="Segoe UI"/>
          <w:b/>
          <w:sz w:val="23"/>
          <w:szCs w:val="23"/>
        </w:rPr>
        <w:t>5.</w:t>
      </w:r>
      <w:r>
        <w:rPr>
          <w:rFonts w:ascii="Segoe UI" w:hAnsi="Segoe UI" w:cs="Segoe UI"/>
          <w:b/>
          <w:sz w:val="23"/>
          <w:szCs w:val="23"/>
        </w:rPr>
        <w:t xml:space="preserve"> Do modelo de execução do objeto </w:t>
      </w:r>
    </w:p>
    <w:p w14:paraId="60F6C178" w14:textId="77777777" w:rsidR="007C45B0" w:rsidRPr="00EF4244" w:rsidRDefault="007C45B0" w:rsidP="007C45B0">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5.1. A execução do objeto seguirá a seguinte dinâmica:</w:t>
      </w:r>
    </w:p>
    <w:p w14:paraId="7568FB7F" w14:textId="77777777" w:rsidR="007C45B0" w:rsidRPr="00EF4244" w:rsidRDefault="007C45B0" w:rsidP="007C45B0">
      <w:pPr>
        <w:pStyle w:val="Nivel2"/>
        <w:spacing w:before="0" w:after="160" w:line="300" w:lineRule="auto"/>
        <w:rPr>
          <w:rFonts w:ascii="Segoe UI" w:hAnsi="Segoe UI" w:cs="Segoe UI"/>
          <w:color w:val="auto"/>
          <w:sz w:val="23"/>
          <w:szCs w:val="23"/>
        </w:rPr>
      </w:pPr>
      <w:r w:rsidRPr="00EF4244">
        <w:rPr>
          <w:rFonts w:ascii="Segoe UI" w:hAnsi="Segoe UI" w:cs="Segoe UI"/>
          <w:bCs/>
          <w:color w:val="auto"/>
          <w:sz w:val="23"/>
          <w:szCs w:val="23"/>
        </w:rPr>
        <w:t>5.1.1.</w:t>
      </w:r>
      <w:r>
        <w:rPr>
          <w:rFonts w:ascii="Segoe UI" w:hAnsi="Segoe UI" w:cs="Segoe UI"/>
          <w:bCs/>
          <w:color w:val="auto"/>
          <w:sz w:val="23"/>
          <w:szCs w:val="23"/>
        </w:rPr>
        <w:t xml:space="preserve"> A data</w:t>
      </w:r>
      <w:r>
        <w:rPr>
          <w:rFonts w:ascii="Segoe UI" w:hAnsi="Segoe UI" w:cs="Segoe UI"/>
          <w:color w:val="auto"/>
          <w:sz w:val="23"/>
          <w:szCs w:val="23"/>
        </w:rPr>
        <w:t xml:space="preserve"> do início da execução do objeto, será após a assinatura do contrato administrativo. </w:t>
      </w:r>
    </w:p>
    <w:p w14:paraId="57852E59" w14:textId="77777777" w:rsidR="007C45B0" w:rsidRPr="00EF4244" w:rsidRDefault="007C45B0" w:rsidP="007C45B0">
      <w:pPr>
        <w:pStyle w:val="Nivel2"/>
        <w:spacing w:before="0" w:after="160" w:line="300" w:lineRule="auto"/>
        <w:rPr>
          <w:rFonts w:ascii="Segoe UI" w:hAnsi="Segoe UI" w:cs="Segoe UI"/>
          <w:color w:val="auto"/>
          <w:sz w:val="23"/>
          <w:szCs w:val="23"/>
        </w:rPr>
      </w:pPr>
      <w:r w:rsidRPr="00EF4244">
        <w:rPr>
          <w:rFonts w:ascii="Segoe UI" w:hAnsi="Segoe UI" w:cs="Segoe UI"/>
          <w:color w:val="auto"/>
          <w:sz w:val="23"/>
          <w:szCs w:val="23"/>
        </w:rPr>
        <w:t xml:space="preserve">5.1.2. </w:t>
      </w:r>
      <w:r>
        <w:rPr>
          <w:rFonts w:ascii="Segoe UI" w:hAnsi="Segoe UI" w:cs="Segoe UI"/>
          <w:color w:val="auto"/>
          <w:sz w:val="23"/>
          <w:szCs w:val="23"/>
        </w:rPr>
        <w:t>O</w:t>
      </w:r>
      <w:r w:rsidRPr="00EF4244">
        <w:rPr>
          <w:rFonts w:ascii="Segoe UI" w:hAnsi="Segoe UI" w:cs="Segoe UI"/>
          <w:color w:val="auto"/>
          <w:sz w:val="23"/>
          <w:szCs w:val="23"/>
        </w:rPr>
        <w:t xml:space="preserve">s métodos, </w:t>
      </w:r>
      <w:r>
        <w:rPr>
          <w:rFonts w:ascii="Segoe UI" w:hAnsi="Segoe UI" w:cs="Segoe UI"/>
          <w:color w:val="auto"/>
          <w:sz w:val="23"/>
          <w:szCs w:val="23"/>
        </w:rPr>
        <w:t xml:space="preserve">as </w:t>
      </w:r>
      <w:r w:rsidRPr="00EF4244">
        <w:rPr>
          <w:rFonts w:ascii="Segoe UI" w:hAnsi="Segoe UI" w:cs="Segoe UI"/>
          <w:color w:val="auto"/>
          <w:sz w:val="23"/>
          <w:szCs w:val="23"/>
        </w:rPr>
        <w:t xml:space="preserve">rotinas, </w:t>
      </w:r>
      <w:r>
        <w:rPr>
          <w:rFonts w:ascii="Segoe UI" w:hAnsi="Segoe UI" w:cs="Segoe UI"/>
          <w:color w:val="auto"/>
          <w:sz w:val="23"/>
          <w:szCs w:val="23"/>
        </w:rPr>
        <w:t xml:space="preserve">as </w:t>
      </w:r>
      <w:r w:rsidRPr="00EF4244">
        <w:rPr>
          <w:rFonts w:ascii="Segoe UI" w:hAnsi="Segoe UI" w:cs="Segoe UI"/>
          <w:color w:val="auto"/>
          <w:sz w:val="23"/>
          <w:szCs w:val="23"/>
        </w:rPr>
        <w:t xml:space="preserve">etapas, </w:t>
      </w:r>
      <w:r>
        <w:rPr>
          <w:rFonts w:ascii="Segoe UI" w:hAnsi="Segoe UI" w:cs="Segoe UI"/>
          <w:color w:val="auto"/>
          <w:sz w:val="23"/>
          <w:szCs w:val="23"/>
        </w:rPr>
        <w:t xml:space="preserve">as </w:t>
      </w:r>
      <w:r w:rsidRPr="00EF4244">
        <w:rPr>
          <w:rFonts w:ascii="Segoe UI" w:hAnsi="Segoe UI" w:cs="Segoe UI"/>
          <w:color w:val="auto"/>
          <w:sz w:val="23"/>
          <w:szCs w:val="23"/>
        </w:rPr>
        <w:t xml:space="preserve">tecnologias </w:t>
      </w:r>
      <w:r>
        <w:rPr>
          <w:rFonts w:ascii="Segoe UI" w:hAnsi="Segoe UI" w:cs="Segoe UI"/>
          <w:color w:val="auto"/>
          <w:sz w:val="23"/>
          <w:szCs w:val="23"/>
        </w:rPr>
        <w:t xml:space="preserve">de </w:t>
      </w:r>
      <w:r w:rsidRPr="00EF4244">
        <w:rPr>
          <w:rFonts w:ascii="Segoe UI" w:hAnsi="Segoe UI" w:cs="Segoe UI"/>
          <w:color w:val="auto"/>
          <w:sz w:val="23"/>
          <w:szCs w:val="23"/>
        </w:rPr>
        <w:t xml:space="preserve">procedimentos, </w:t>
      </w:r>
      <w:r>
        <w:rPr>
          <w:rFonts w:ascii="Segoe UI" w:hAnsi="Segoe UI" w:cs="Segoe UI"/>
          <w:color w:val="auto"/>
          <w:sz w:val="23"/>
          <w:szCs w:val="23"/>
        </w:rPr>
        <w:t xml:space="preserve">a </w:t>
      </w:r>
      <w:r w:rsidRPr="00EF4244">
        <w:rPr>
          <w:rFonts w:ascii="Segoe UI" w:hAnsi="Segoe UI" w:cs="Segoe UI"/>
          <w:color w:val="auto"/>
          <w:sz w:val="23"/>
          <w:szCs w:val="23"/>
        </w:rPr>
        <w:t xml:space="preserve">frequência e </w:t>
      </w:r>
      <w:r>
        <w:rPr>
          <w:rFonts w:ascii="Segoe UI" w:hAnsi="Segoe UI" w:cs="Segoe UI"/>
          <w:color w:val="auto"/>
          <w:sz w:val="23"/>
          <w:szCs w:val="23"/>
        </w:rPr>
        <w:t xml:space="preserve">a </w:t>
      </w:r>
      <w:r w:rsidRPr="00EF4244">
        <w:rPr>
          <w:rFonts w:ascii="Segoe UI" w:hAnsi="Segoe UI" w:cs="Segoe UI"/>
          <w:color w:val="auto"/>
          <w:sz w:val="23"/>
          <w:szCs w:val="23"/>
        </w:rPr>
        <w:t>periodicidade de execução do trabalho</w:t>
      </w:r>
      <w:r>
        <w:rPr>
          <w:rFonts w:ascii="Segoe UI" w:hAnsi="Segoe UI" w:cs="Segoe UI"/>
          <w:color w:val="auto"/>
          <w:sz w:val="23"/>
          <w:szCs w:val="23"/>
        </w:rPr>
        <w:t xml:space="preserve"> são as seguintes</w:t>
      </w:r>
      <w:r w:rsidRPr="00EF4244">
        <w:rPr>
          <w:rFonts w:ascii="Segoe UI" w:hAnsi="Segoe UI" w:cs="Segoe UI"/>
          <w:color w:val="auto"/>
          <w:sz w:val="23"/>
          <w:szCs w:val="23"/>
        </w:rPr>
        <w:t>:</w:t>
      </w:r>
    </w:p>
    <w:p w14:paraId="2B4FE5DF" w14:textId="77777777" w:rsidR="007C45B0" w:rsidRPr="00FE3F42" w:rsidRDefault="007C45B0" w:rsidP="007C45B0">
      <w:pPr>
        <w:spacing w:line="300" w:lineRule="auto"/>
        <w:jc w:val="both"/>
        <w:rPr>
          <w:rFonts w:ascii="Segoe UI" w:hAnsi="Segoe UI" w:cs="Segoe UI"/>
          <w:sz w:val="23"/>
          <w:szCs w:val="23"/>
        </w:rPr>
      </w:pPr>
      <w:r w:rsidRPr="00FE3F42">
        <w:rPr>
          <w:rFonts w:ascii="Segoe UI" w:hAnsi="Segoe UI" w:cs="Segoe UI"/>
          <w:sz w:val="23"/>
          <w:szCs w:val="23"/>
        </w:rPr>
        <w:t>5.1.2.1. Os serviços serão prestados de forma presencial e/ou remota, conforme a natureza de cada demanda, devendo a contratada manter disponibilidade operacional de até 20 (vinte) horas semanais para atendimento às solicitações da Administração, em dias úteis, finais de semana, feriados e nos períodos diurno ou noturno, sempre que a exec</w:t>
      </w:r>
      <w:r>
        <w:rPr>
          <w:rFonts w:ascii="Segoe UI" w:hAnsi="Segoe UI" w:cs="Segoe UI"/>
          <w:sz w:val="23"/>
          <w:szCs w:val="23"/>
        </w:rPr>
        <w:t>ução dos serviços assim exigir</w:t>
      </w:r>
      <w:r w:rsidRPr="00FE3F42">
        <w:rPr>
          <w:rFonts w:ascii="Segoe UI" w:hAnsi="Segoe UI" w:cs="Segoe UI"/>
          <w:sz w:val="23"/>
          <w:szCs w:val="23"/>
        </w:rPr>
        <w:t>. As atividades poderão ser realizadas tanto na sede do Município quanto em distritos, comunidades rurais e demais locais onde ocorrerem ações, programas, campanhas, eventos ou atividades institucionais promovidas pela Administração.</w:t>
      </w:r>
    </w:p>
    <w:p w14:paraId="3332782D" w14:textId="77777777" w:rsidR="007C45B0" w:rsidRPr="00EF4244" w:rsidRDefault="007C45B0" w:rsidP="007C45B0">
      <w:pPr>
        <w:pStyle w:val="Nivel2"/>
        <w:spacing w:before="0" w:after="160" w:line="300" w:lineRule="auto"/>
        <w:rPr>
          <w:rFonts w:ascii="Segoe UI" w:hAnsi="Segoe UI" w:cs="Segoe UI"/>
          <w:bCs/>
          <w:color w:val="auto"/>
          <w:sz w:val="23"/>
          <w:szCs w:val="23"/>
        </w:rPr>
      </w:pPr>
      <w:r>
        <w:rPr>
          <w:rFonts w:ascii="Segoe UI" w:hAnsi="Segoe UI" w:cs="Segoe UI"/>
          <w:color w:val="auto"/>
          <w:sz w:val="23"/>
          <w:szCs w:val="23"/>
        </w:rPr>
        <w:lastRenderedPageBreak/>
        <w:t>5</w:t>
      </w:r>
      <w:r w:rsidRPr="00EF4244">
        <w:rPr>
          <w:rFonts w:ascii="Segoe UI" w:hAnsi="Segoe UI" w:cs="Segoe UI"/>
          <w:color w:val="auto"/>
          <w:sz w:val="23"/>
          <w:szCs w:val="23"/>
        </w:rPr>
        <w:t xml:space="preserve">.2. </w:t>
      </w:r>
      <w:r w:rsidRPr="00EF4244">
        <w:rPr>
          <w:rFonts w:ascii="Segoe UI" w:hAnsi="Segoe UI" w:cs="Segoe UI"/>
          <w:bCs/>
          <w:color w:val="auto"/>
          <w:sz w:val="23"/>
          <w:szCs w:val="23"/>
        </w:rPr>
        <w:t>Para a p</w:t>
      </w:r>
      <w:r>
        <w:rPr>
          <w:rFonts w:ascii="Segoe UI" w:hAnsi="Segoe UI" w:cs="Segoe UI"/>
          <w:bCs/>
          <w:color w:val="auto"/>
          <w:sz w:val="23"/>
          <w:szCs w:val="23"/>
        </w:rPr>
        <w:t xml:space="preserve">erfeita execução dos serviços, </w:t>
      </w:r>
      <w:proofErr w:type="gramStart"/>
      <w:r>
        <w:rPr>
          <w:rFonts w:ascii="Segoe UI" w:hAnsi="Segoe UI" w:cs="Segoe UI"/>
          <w:bCs/>
          <w:color w:val="auto"/>
          <w:sz w:val="23"/>
          <w:szCs w:val="23"/>
        </w:rPr>
        <w:t>o(</w:t>
      </w:r>
      <w:proofErr w:type="gramEnd"/>
      <w:r>
        <w:rPr>
          <w:rFonts w:ascii="Segoe UI" w:hAnsi="Segoe UI" w:cs="Segoe UI"/>
          <w:bCs/>
          <w:color w:val="auto"/>
          <w:sz w:val="23"/>
          <w:szCs w:val="23"/>
        </w:rPr>
        <w:t>a)</w:t>
      </w:r>
      <w:r w:rsidRPr="00EF4244">
        <w:rPr>
          <w:rFonts w:ascii="Segoe UI" w:hAnsi="Segoe UI" w:cs="Segoe UI"/>
          <w:bCs/>
          <w:color w:val="auto"/>
          <w:sz w:val="23"/>
          <w:szCs w:val="23"/>
        </w:rPr>
        <w:t xml:space="preserve"> </w:t>
      </w:r>
      <w:r w:rsidRPr="00D201B7">
        <w:rPr>
          <w:rFonts w:ascii="Segoe UI" w:hAnsi="Segoe UI" w:cs="Segoe UI"/>
          <w:bCs/>
          <w:color w:val="auto"/>
          <w:sz w:val="23"/>
          <w:szCs w:val="23"/>
        </w:rPr>
        <w:t xml:space="preserve">Contratado(a) </w:t>
      </w:r>
      <w:r w:rsidRPr="00EF4244">
        <w:rPr>
          <w:rFonts w:ascii="Segoe UI" w:hAnsi="Segoe UI" w:cs="Segoe UI"/>
          <w:bCs/>
          <w:color w:val="auto"/>
          <w:sz w:val="23"/>
          <w:szCs w:val="23"/>
        </w:rPr>
        <w:t>deverá disponibilizar os materiais, equipamentos, ferramentas e utensílios necessários, nas quantidades estimadas e qualidades a seguir estabelecidas, promovendo sua substituição quando necessário:</w:t>
      </w:r>
    </w:p>
    <w:p w14:paraId="323919DC" w14:textId="77777777" w:rsidR="007C45B0" w:rsidRPr="007C5EA0" w:rsidRDefault="007C45B0" w:rsidP="007C45B0">
      <w:pPr>
        <w:pStyle w:val="NormalWeb"/>
        <w:spacing w:line="360" w:lineRule="auto"/>
        <w:rPr>
          <w:rFonts w:ascii="Segoe UI" w:hAnsi="Segoe UI" w:cs="Segoe UI"/>
          <w:sz w:val="23"/>
          <w:szCs w:val="23"/>
        </w:rPr>
      </w:pPr>
      <w:r w:rsidRPr="007C5EA0">
        <w:rPr>
          <w:rStyle w:val="Forte"/>
          <w:rFonts w:ascii="Segoe UI" w:eastAsia="Calibri" w:hAnsi="Segoe UI" w:cs="Segoe UI"/>
          <w:b w:val="0"/>
          <w:sz w:val="23"/>
          <w:szCs w:val="23"/>
        </w:rPr>
        <w:t>5.2.1.</w:t>
      </w:r>
      <w:r w:rsidRPr="007C5EA0">
        <w:rPr>
          <w:rFonts w:ascii="Segoe UI" w:hAnsi="Segoe UI" w:cs="Segoe UI"/>
          <w:sz w:val="23"/>
          <w:szCs w:val="23"/>
        </w:rPr>
        <w:t xml:space="preserve"> A contratada deverá assegurar que todos os equipamentos utilizados estejam em pleno funcionamento, devidamente atualizados e adequados à produção profissional dos conteúdos audiovisuais, incluindo, entre outros, câmeras, microfones, equipamentos de iluminação, computadores e softwares de edição.</w:t>
      </w:r>
    </w:p>
    <w:p w14:paraId="53A1D9A6" w14:textId="77777777" w:rsidR="007C45B0" w:rsidRPr="007C5EA0" w:rsidRDefault="007C45B0" w:rsidP="007C45B0">
      <w:pPr>
        <w:pStyle w:val="NormalWeb"/>
        <w:rPr>
          <w:rFonts w:ascii="Segoe UI" w:hAnsi="Segoe UI" w:cs="Segoe UI"/>
          <w:sz w:val="23"/>
          <w:szCs w:val="23"/>
        </w:rPr>
      </w:pPr>
      <w:r w:rsidRPr="007C5EA0">
        <w:rPr>
          <w:rStyle w:val="Forte"/>
          <w:rFonts w:ascii="Segoe UI" w:eastAsia="Calibri" w:hAnsi="Segoe UI" w:cs="Segoe UI"/>
          <w:b w:val="0"/>
          <w:sz w:val="23"/>
          <w:szCs w:val="23"/>
        </w:rPr>
        <w:t>5.2.1.1.</w:t>
      </w:r>
      <w:r w:rsidRPr="007C5EA0">
        <w:rPr>
          <w:rFonts w:ascii="Segoe UI" w:hAnsi="Segoe UI" w:cs="Segoe UI"/>
          <w:sz w:val="23"/>
          <w:szCs w:val="23"/>
        </w:rPr>
        <w:t xml:space="preserve"> A Administração poderá demandar a elaboração dos seguintes produtos, conforme planejamento específico, cronograma e roteiro previamente definidos:</w:t>
      </w:r>
    </w:p>
    <w:p w14:paraId="03278F26" w14:textId="77777777" w:rsidR="007C45B0" w:rsidRPr="007C5EA0" w:rsidRDefault="007C45B0" w:rsidP="007C45B0">
      <w:pPr>
        <w:pStyle w:val="NormalWeb"/>
        <w:rPr>
          <w:rFonts w:ascii="Segoe UI" w:hAnsi="Segoe UI" w:cs="Segoe UI"/>
          <w:sz w:val="23"/>
          <w:szCs w:val="23"/>
        </w:rPr>
      </w:pPr>
      <w:r w:rsidRPr="007C5EA0">
        <w:rPr>
          <w:rFonts w:ascii="Segoe UI" w:hAnsi="Segoe UI" w:cs="Segoe UI"/>
          <w:sz w:val="23"/>
          <w:szCs w:val="23"/>
        </w:rPr>
        <w:t>a) vídeo institucional com duração de até 20 (vinte) minutos;</w:t>
      </w:r>
    </w:p>
    <w:p w14:paraId="1FAB501E" w14:textId="77777777" w:rsidR="007C45B0" w:rsidRPr="007C5EA0" w:rsidRDefault="007C45B0" w:rsidP="007C45B0">
      <w:pPr>
        <w:pStyle w:val="NormalWeb"/>
        <w:rPr>
          <w:rFonts w:ascii="Segoe UI" w:hAnsi="Segoe UI" w:cs="Segoe UI"/>
          <w:sz w:val="23"/>
          <w:szCs w:val="23"/>
        </w:rPr>
      </w:pPr>
      <w:r w:rsidRPr="007C5EA0">
        <w:rPr>
          <w:rFonts w:ascii="Segoe UI" w:hAnsi="Segoe UI" w:cs="Segoe UI"/>
          <w:sz w:val="23"/>
          <w:szCs w:val="23"/>
        </w:rPr>
        <w:t>b) vídeo para redes sociais com duração de até 2 (dois) minutos;</w:t>
      </w:r>
    </w:p>
    <w:p w14:paraId="0A2D41EE" w14:textId="77777777" w:rsidR="007C45B0" w:rsidRPr="007C5EA0" w:rsidRDefault="007C45B0" w:rsidP="007C45B0">
      <w:pPr>
        <w:pStyle w:val="NormalWeb"/>
        <w:rPr>
          <w:rFonts w:ascii="Segoe UI" w:hAnsi="Segoe UI" w:cs="Segoe UI"/>
          <w:sz w:val="23"/>
          <w:szCs w:val="23"/>
        </w:rPr>
      </w:pPr>
      <w:r w:rsidRPr="007C5EA0">
        <w:rPr>
          <w:rFonts w:ascii="Segoe UI" w:hAnsi="Segoe UI" w:cs="Segoe UI"/>
          <w:sz w:val="23"/>
          <w:szCs w:val="23"/>
        </w:rPr>
        <w:t>c) vídeo em animação, com ou sem locução, incluindo legendagem em língua portuguesa para fins de acessibilidade, edição e finalização do material audiovisual;</w:t>
      </w:r>
    </w:p>
    <w:p w14:paraId="05470654" w14:textId="77777777" w:rsidR="007C45B0" w:rsidRPr="007C5EA0" w:rsidRDefault="007C45B0" w:rsidP="007C45B0">
      <w:pPr>
        <w:pStyle w:val="NormalWeb"/>
        <w:rPr>
          <w:rFonts w:ascii="Segoe UI" w:hAnsi="Segoe UI" w:cs="Segoe UI"/>
          <w:sz w:val="23"/>
          <w:szCs w:val="23"/>
        </w:rPr>
      </w:pPr>
      <w:r w:rsidRPr="007C5EA0">
        <w:rPr>
          <w:rFonts w:ascii="Segoe UI" w:hAnsi="Segoe UI" w:cs="Segoe UI"/>
          <w:sz w:val="23"/>
          <w:szCs w:val="23"/>
        </w:rPr>
        <w:t>d) elaboração de textos institucionais.</w:t>
      </w:r>
    </w:p>
    <w:p w14:paraId="10CA8734" w14:textId="77777777" w:rsidR="007C45B0" w:rsidRPr="007C5EA0" w:rsidRDefault="007C45B0" w:rsidP="007C45B0">
      <w:pPr>
        <w:pStyle w:val="NormalWeb"/>
        <w:rPr>
          <w:rFonts w:ascii="Segoe UI" w:hAnsi="Segoe UI" w:cs="Segoe UI"/>
          <w:sz w:val="23"/>
          <w:szCs w:val="23"/>
        </w:rPr>
      </w:pPr>
      <w:r w:rsidRPr="007C5EA0">
        <w:rPr>
          <w:rStyle w:val="Forte"/>
          <w:rFonts w:ascii="Segoe UI" w:eastAsia="Calibri" w:hAnsi="Segoe UI" w:cs="Segoe UI"/>
          <w:b w:val="0"/>
          <w:sz w:val="23"/>
          <w:szCs w:val="23"/>
        </w:rPr>
        <w:t>5.3.</w:t>
      </w:r>
      <w:r w:rsidRPr="007C5EA0">
        <w:rPr>
          <w:rFonts w:ascii="Segoe UI" w:hAnsi="Segoe UI" w:cs="Segoe UI"/>
          <w:sz w:val="23"/>
          <w:szCs w:val="23"/>
        </w:rPr>
        <w:t xml:space="preserve"> Os prazos para execução e entrega dos serviços serão definidos pela Administração conforme a complexidade e a natureza de cada demanda, mediante solicitação prévia formalizada.</w:t>
      </w:r>
    </w:p>
    <w:p w14:paraId="44B1A2B1" w14:textId="77777777" w:rsidR="007C45B0" w:rsidRPr="0013135D" w:rsidRDefault="007C45B0" w:rsidP="007C45B0">
      <w:pPr>
        <w:pStyle w:val="PargrafodaLista"/>
        <w:spacing w:after="160" w:line="300" w:lineRule="auto"/>
        <w:ind w:left="0"/>
        <w:contextualSpacing w:val="0"/>
        <w:jc w:val="both"/>
        <w:rPr>
          <w:rFonts w:ascii="Segoe UI" w:hAnsi="Segoe UI" w:cs="Segoe UI"/>
          <w:bCs/>
          <w:sz w:val="23"/>
          <w:szCs w:val="23"/>
        </w:rPr>
      </w:pPr>
      <w:r>
        <w:rPr>
          <w:rFonts w:ascii="Segoe UI" w:hAnsi="Segoe UI" w:cs="Segoe UI"/>
          <w:bCs/>
          <w:sz w:val="23"/>
          <w:szCs w:val="23"/>
        </w:rPr>
        <w:t xml:space="preserve">5.4. </w:t>
      </w:r>
      <w:r w:rsidRPr="0013135D">
        <w:rPr>
          <w:rFonts w:ascii="Segoe UI" w:hAnsi="Segoe UI" w:cs="Segoe UI"/>
          <w:bCs/>
          <w:sz w:val="23"/>
          <w:szCs w:val="23"/>
        </w:rPr>
        <w:t>Caso não seja possível a en</w:t>
      </w:r>
      <w:r>
        <w:rPr>
          <w:rFonts w:ascii="Segoe UI" w:hAnsi="Segoe UI" w:cs="Segoe UI"/>
          <w:bCs/>
          <w:sz w:val="23"/>
          <w:szCs w:val="23"/>
        </w:rPr>
        <w:t xml:space="preserve">trega na data assinalada, </w:t>
      </w:r>
      <w:proofErr w:type="gramStart"/>
      <w:r>
        <w:rPr>
          <w:rFonts w:ascii="Segoe UI" w:hAnsi="Segoe UI" w:cs="Segoe UI"/>
          <w:bCs/>
          <w:sz w:val="23"/>
          <w:szCs w:val="23"/>
        </w:rPr>
        <w:t>o(</w:t>
      </w:r>
      <w:proofErr w:type="gramEnd"/>
      <w:r>
        <w:rPr>
          <w:rFonts w:ascii="Segoe UI" w:hAnsi="Segoe UI" w:cs="Segoe UI"/>
          <w:bCs/>
          <w:sz w:val="23"/>
          <w:szCs w:val="23"/>
        </w:rPr>
        <w:t>a) C</w:t>
      </w:r>
      <w:r w:rsidRPr="0013135D">
        <w:rPr>
          <w:rFonts w:ascii="Segoe UI" w:hAnsi="Segoe UI" w:cs="Segoe UI"/>
          <w:bCs/>
          <w:sz w:val="23"/>
          <w:szCs w:val="23"/>
        </w:rPr>
        <w:t xml:space="preserve">ontratado(a) deverá comunicar as razões respectivas com pelo </w:t>
      </w:r>
      <w:r w:rsidRPr="00AE620C">
        <w:rPr>
          <w:rFonts w:ascii="Segoe UI" w:hAnsi="Segoe UI" w:cs="Segoe UI"/>
          <w:bCs/>
          <w:sz w:val="23"/>
          <w:szCs w:val="23"/>
        </w:rPr>
        <w:t>menos 02(dois) dias</w:t>
      </w:r>
      <w:r w:rsidRPr="0013135D">
        <w:rPr>
          <w:rFonts w:ascii="Segoe UI" w:hAnsi="Segoe UI" w:cs="Segoe UI"/>
          <w:bCs/>
          <w:sz w:val="23"/>
          <w:szCs w:val="23"/>
        </w:rPr>
        <w:t xml:space="preserve"> úteis de antecedência para que qualquer pleito de prorrogação de prazo seja analisado, ressalvadas situações de caso fortuito e </w:t>
      </w:r>
      <w:r w:rsidRPr="0013135D">
        <w:rPr>
          <w:rFonts w:ascii="Segoe UI" w:hAnsi="Segoe UI" w:cs="Segoe UI"/>
          <w:sz w:val="23"/>
          <w:szCs w:val="23"/>
        </w:rPr>
        <w:t>força</w:t>
      </w:r>
      <w:r w:rsidRPr="0013135D">
        <w:rPr>
          <w:rFonts w:ascii="Segoe UI" w:hAnsi="Segoe UI" w:cs="Segoe UI"/>
          <w:bCs/>
          <w:sz w:val="23"/>
          <w:szCs w:val="23"/>
        </w:rPr>
        <w:t xml:space="preserve"> maior.</w:t>
      </w:r>
    </w:p>
    <w:p w14:paraId="6DBB411B" w14:textId="77777777" w:rsidR="007C45B0" w:rsidRDefault="007C45B0" w:rsidP="007C45B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5.5. Os serviços</w:t>
      </w:r>
      <w:r w:rsidRPr="00415769">
        <w:rPr>
          <w:rFonts w:ascii="Segoe UI" w:hAnsi="Segoe UI" w:cs="Segoe UI"/>
          <w:bCs/>
          <w:color w:val="auto"/>
          <w:sz w:val="23"/>
          <w:szCs w:val="23"/>
        </w:rPr>
        <w:t xml:space="preserve"> serão recebidos provisoriamente, de forma sumária, no </w:t>
      </w:r>
      <w:r w:rsidRPr="00AE620C">
        <w:rPr>
          <w:rFonts w:ascii="Segoe UI" w:hAnsi="Segoe UI" w:cs="Segoe UI"/>
          <w:bCs/>
          <w:color w:val="auto"/>
          <w:sz w:val="23"/>
          <w:szCs w:val="23"/>
        </w:rPr>
        <w:t>prazo de 02(dois)</w:t>
      </w:r>
      <w:r w:rsidRPr="00415769">
        <w:rPr>
          <w:rFonts w:ascii="Segoe UI" w:hAnsi="Segoe UI" w:cs="Segoe UI"/>
          <w:bCs/>
          <w:color w:val="FF0000"/>
          <w:sz w:val="23"/>
          <w:szCs w:val="23"/>
        </w:rPr>
        <w:t xml:space="preserve"> </w:t>
      </w:r>
      <w:r>
        <w:rPr>
          <w:rFonts w:ascii="Segoe UI" w:hAnsi="Segoe UI" w:cs="Segoe UI"/>
          <w:bCs/>
          <w:color w:val="auto"/>
          <w:sz w:val="23"/>
          <w:szCs w:val="23"/>
        </w:rPr>
        <w:t xml:space="preserve">dias úteis,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a) servidor(a) público(a) municipal</w:t>
      </w:r>
      <w:r w:rsidRPr="00415769">
        <w:rPr>
          <w:rFonts w:ascii="Segoe UI" w:hAnsi="Segoe UI" w:cs="Segoe UI"/>
          <w:bCs/>
          <w:color w:val="auto"/>
          <w:sz w:val="23"/>
          <w:szCs w:val="23"/>
        </w:rPr>
        <w:t xml:space="preserve"> pelo acompanhamento e fiscalização do contrato</w:t>
      </w:r>
      <w:r>
        <w:rPr>
          <w:rFonts w:ascii="Segoe UI" w:hAnsi="Segoe UI" w:cs="Segoe UI"/>
          <w:bCs/>
          <w:color w:val="auto"/>
          <w:sz w:val="23"/>
          <w:szCs w:val="23"/>
        </w:rPr>
        <w:t xml:space="preserve"> administrativo</w:t>
      </w:r>
      <w:r w:rsidRPr="00415769">
        <w:rPr>
          <w:rFonts w:ascii="Segoe UI" w:hAnsi="Segoe UI" w:cs="Segoe UI"/>
          <w:bCs/>
          <w:color w:val="auto"/>
          <w:sz w:val="23"/>
          <w:szCs w:val="23"/>
        </w:rPr>
        <w:t>, para efeito de posterior verificação de sua conformidade com as especificações cons</w:t>
      </w:r>
      <w:r>
        <w:rPr>
          <w:rFonts w:ascii="Segoe UI" w:hAnsi="Segoe UI" w:cs="Segoe UI"/>
          <w:bCs/>
          <w:color w:val="auto"/>
          <w:sz w:val="23"/>
          <w:szCs w:val="23"/>
        </w:rPr>
        <w:t>tantes neste TR</w:t>
      </w:r>
      <w:r w:rsidRPr="00415769">
        <w:rPr>
          <w:rFonts w:ascii="Segoe UI" w:hAnsi="Segoe UI" w:cs="Segoe UI"/>
          <w:bCs/>
          <w:color w:val="auto"/>
          <w:sz w:val="23"/>
          <w:szCs w:val="23"/>
        </w:rPr>
        <w:t xml:space="preserve"> e na proposta.</w:t>
      </w:r>
    </w:p>
    <w:p w14:paraId="43BD9CB9" w14:textId="77777777" w:rsidR="007C45B0" w:rsidRPr="00AE620C" w:rsidRDefault="007C45B0" w:rsidP="007C45B0">
      <w:pPr>
        <w:pStyle w:val="Nivel2"/>
        <w:spacing w:before="0" w:after="160" w:line="300" w:lineRule="auto"/>
        <w:rPr>
          <w:rFonts w:ascii="Segoe UI" w:hAnsi="Segoe UI" w:cs="Segoe UI"/>
          <w:bCs/>
          <w:color w:val="000000" w:themeColor="text1"/>
          <w:sz w:val="23"/>
          <w:szCs w:val="23"/>
        </w:rPr>
      </w:pPr>
      <w:r w:rsidRPr="00AE620C">
        <w:rPr>
          <w:rFonts w:ascii="Segoe UI" w:hAnsi="Segoe UI" w:cs="Segoe UI"/>
          <w:bCs/>
          <w:color w:val="000000" w:themeColor="text1"/>
          <w:sz w:val="23"/>
          <w:szCs w:val="23"/>
        </w:rPr>
        <w:t xml:space="preserve">5.5.1. O recebimento provisório poderá ser efetivado no atesto da nota fiscal </w:t>
      </w:r>
      <w:proofErr w:type="gramStart"/>
      <w:r w:rsidRPr="00AE620C">
        <w:rPr>
          <w:rFonts w:ascii="Segoe UI" w:hAnsi="Segoe UI" w:cs="Segoe UI"/>
          <w:bCs/>
          <w:color w:val="000000" w:themeColor="text1"/>
          <w:sz w:val="23"/>
          <w:szCs w:val="23"/>
        </w:rPr>
        <w:t>pelo(</w:t>
      </w:r>
      <w:proofErr w:type="gramEnd"/>
      <w:r w:rsidRPr="00AE620C">
        <w:rPr>
          <w:rFonts w:ascii="Segoe UI" w:hAnsi="Segoe UI" w:cs="Segoe UI"/>
          <w:bCs/>
          <w:color w:val="000000" w:themeColor="text1"/>
          <w:sz w:val="23"/>
          <w:szCs w:val="23"/>
        </w:rPr>
        <w:t>a) servidor(a) público(a) municipal pelo acompanhamento e fiscalização do contrato administrativo.</w:t>
      </w:r>
    </w:p>
    <w:p w14:paraId="5C323F0B" w14:textId="77777777" w:rsidR="007C45B0" w:rsidRDefault="007C45B0" w:rsidP="007C45B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lastRenderedPageBreak/>
        <w:t>5.6. Os serviços</w:t>
      </w:r>
      <w:r w:rsidRPr="00415769">
        <w:rPr>
          <w:rFonts w:ascii="Segoe UI" w:hAnsi="Segoe UI" w:cs="Segoe UI"/>
          <w:bCs/>
          <w:color w:val="auto"/>
          <w:sz w:val="23"/>
          <w:szCs w:val="23"/>
        </w:rPr>
        <w:t xml:space="preserve"> poderão ser rejeitados, no todo ou em parte, quando em desacordo com as especificações constantes neste T</w:t>
      </w:r>
      <w:r>
        <w:rPr>
          <w:rFonts w:ascii="Segoe UI" w:hAnsi="Segoe UI" w:cs="Segoe UI"/>
          <w:bCs/>
          <w:color w:val="auto"/>
          <w:sz w:val="23"/>
          <w:szCs w:val="23"/>
        </w:rPr>
        <w:t>R</w:t>
      </w:r>
      <w:r w:rsidRPr="00415769">
        <w:rPr>
          <w:rFonts w:ascii="Segoe UI" w:hAnsi="Segoe UI" w:cs="Segoe UI"/>
          <w:bCs/>
          <w:color w:val="auto"/>
          <w:sz w:val="23"/>
          <w:szCs w:val="23"/>
        </w:rPr>
        <w:t xml:space="preserve"> e na proposta, devendo ser substituídos no prazo </w:t>
      </w:r>
      <w:r w:rsidRPr="00AE620C">
        <w:rPr>
          <w:rFonts w:ascii="Segoe UI" w:hAnsi="Segoe UI" w:cs="Segoe UI"/>
          <w:bCs/>
          <w:color w:val="auto"/>
          <w:sz w:val="23"/>
          <w:szCs w:val="23"/>
        </w:rPr>
        <w:t>de 03 (três)</w:t>
      </w:r>
      <w:r w:rsidRPr="00AE620C">
        <w:rPr>
          <w:rFonts w:ascii="Segoe UI" w:hAnsi="Segoe UI" w:cs="Segoe UI"/>
          <w:bCs/>
          <w:color w:val="FF0000"/>
          <w:sz w:val="23"/>
          <w:szCs w:val="23"/>
        </w:rPr>
        <w:t xml:space="preserve"> </w:t>
      </w:r>
      <w:r w:rsidRPr="00AE620C">
        <w:rPr>
          <w:rFonts w:ascii="Segoe UI" w:hAnsi="Segoe UI" w:cs="Segoe UI"/>
          <w:bCs/>
          <w:color w:val="auto"/>
          <w:sz w:val="23"/>
          <w:szCs w:val="23"/>
        </w:rPr>
        <w:t>dias</w:t>
      </w:r>
      <w:r>
        <w:rPr>
          <w:rFonts w:ascii="Segoe UI" w:hAnsi="Segoe UI" w:cs="Segoe UI"/>
          <w:bCs/>
          <w:color w:val="auto"/>
          <w:sz w:val="23"/>
          <w:szCs w:val="23"/>
        </w:rPr>
        <w:t xml:space="preserve"> úteis, a contar da notificação </w:t>
      </w:r>
      <w:proofErr w:type="gramStart"/>
      <w:r>
        <w:rPr>
          <w:rFonts w:ascii="Segoe UI" w:hAnsi="Segoe UI" w:cs="Segoe UI"/>
          <w:bCs/>
          <w:color w:val="auto"/>
          <w:sz w:val="23"/>
          <w:szCs w:val="23"/>
        </w:rPr>
        <w:t>do(</w:t>
      </w:r>
      <w:proofErr w:type="gramEnd"/>
      <w:r>
        <w:rPr>
          <w:rFonts w:ascii="Segoe UI" w:hAnsi="Segoe UI" w:cs="Segoe UI"/>
          <w:bCs/>
          <w:color w:val="auto"/>
          <w:sz w:val="23"/>
          <w:szCs w:val="23"/>
        </w:rPr>
        <w:t>a) contratado(a)</w:t>
      </w:r>
      <w:r w:rsidRPr="00415769">
        <w:rPr>
          <w:rFonts w:ascii="Segoe UI" w:hAnsi="Segoe UI" w:cs="Segoe UI"/>
          <w:bCs/>
          <w:color w:val="auto"/>
          <w:sz w:val="23"/>
          <w:szCs w:val="23"/>
        </w:rPr>
        <w:t>, às suas custas, sem prejuízo da aplicação das penalidades.</w:t>
      </w:r>
    </w:p>
    <w:p w14:paraId="0EA98109" w14:textId="77777777" w:rsidR="007C45B0" w:rsidRDefault="007C45B0" w:rsidP="007C45B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5.7. Os serviços</w:t>
      </w:r>
      <w:r w:rsidRPr="00415769">
        <w:rPr>
          <w:rFonts w:ascii="Segoe UI" w:hAnsi="Segoe UI" w:cs="Segoe UI"/>
          <w:bCs/>
          <w:color w:val="auto"/>
          <w:sz w:val="23"/>
          <w:szCs w:val="23"/>
        </w:rPr>
        <w:t xml:space="preserve"> serão recebidos definitivamente no </w:t>
      </w:r>
      <w:r w:rsidRPr="00AE620C">
        <w:rPr>
          <w:rFonts w:ascii="Segoe UI" w:hAnsi="Segoe UI" w:cs="Segoe UI"/>
          <w:bCs/>
          <w:color w:val="auto"/>
          <w:sz w:val="23"/>
          <w:szCs w:val="23"/>
        </w:rPr>
        <w:t>prazo de 05(cinco)</w:t>
      </w:r>
      <w:r>
        <w:rPr>
          <w:rFonts w:ascii="Segoe UI" w:hAnsi="Segoe UI" w:cs="Segoe UI"/>
          <w:bCs/>
          <w:color w:val="FF0000"/>
          <w:sz w:val="23"/>
          <w:szCs w:val="23"/>
        </w:rPr>
        <w:t xml:space="preserve"> </w:t>
      </w:r>
      <w:r w:rsidRPr="00415769">
        <w:rPr>
          <w:rFonts w:ascii="Segoe UI" w:hAnsi="Segoe UI" w:cs="Segoe UI"/>
          <w:bCs/>
          <w:color w:val="auto"/>
          <w:sz w:val="23"/>
          <w:szCs w:val="23"/>
        </w:rPr>
        <w:t>dias</w:t>
      </w:r>
      <w:r>
        <w:rPr>
          <w:rFonts w:ascii="Segoe UI" w:hAnsi="Segoe UI" w:cs="Segoe UI"/>
          <w:bCs/>
          <w:color w:val="auto"/>
          <w:sz w:val="23"/>
          <w:szCs w:val="23"/>
        </w:rPr>
        <w:t xml:space="preserve"> úteis</w:t>
      </w:r>
      <w:r w:rsidRPr="00415769">
        <w:rPr>
          <w:rFonts w:ascii="Segoe UI" w:hAnsi="Segoe UI" w:cs="Segoe UI"/>
          <w:bCs/>
          <w:color w:val="auto"/>
          <w:sz w:val="23"/>
          <w:szCs w:val="23"/>
        </w:rPr>
        <w:t xml:space="preserve">, </w:t>
      </w:r>
      <w:proofErr w:type="gramStart"/>
      <w:r>
        <w:rPr>
          <w:rFonts w:ascii="Segoe UI" w:hAnsi="Segoe UI" w:cs="Segoe UI"/>
          <w:bCs/>
          <w:color w:val="auto"/>
          <w:sz w:val="23"/>
          <w:szCs w:val="23"/>
        </w:rPr>
        <w:t>pelo(</w:t>
      </w:r>
      <w:proofErr w:type="gramEnd"/>
      <w:r>
        <w:rPr>
          <w:rFonts w:ascii="Segoe UI" w:hAnsi="Segoe UI" w:cs="Segoe UI"/>
          <w:bCs/>
          <w:color w:val="auto"/>
          <w:sz w:val="23"/>
          <w:szCs w:val="23"/>
        </w:rPr>
        <w:t xml:space="preserve">a) servidor(a) público(a) municipal ou comissão, </w:t>
      </w:r>
      <w:r w:rsidRPr="00415769">
        <w:rPr>
          <w:rFonts w:ascii="Segoe UI" w:hAnsi="Segoe UI" w:cs="Segoe UI"/>
          <w:bCs/>
          <w:color w:val="auto"/>
          <w:sz w:val="23"/>
          <w:szCs w:val="23"/>
        </w:rPr>
        <w:t>contados do recebimento provisório, após a verificação da</w:t>
      </w:r>
      <w:r>
        <w:rPr>
          <w:rFonts w:ascii="Segoe UI" w:hAnsi="Segoe UI" w:cs="Segoe UI"/>
          <w:bCs/>
          <w:color w:val="auto"/>
          <w:sz w:val="23"/>
          <w:szCs w:val="23"/>
        </w:rPr>
        <w:t xml:space="preserve"> efetiva prestação e entrega dos serviços</w:t>
      </w:r>
      <w:r w:rsidRPr="00415769">
        <w:rPr>
          <w:rFonts w:ascii="Segoe UI" w:hAnsi="Segoe UI" w:cs="Segoe UI"/>
          <w:bCs/>
          <w:color w:val="auto"/>
          <w:sz w:val="23"/>
          <w:szCs w:val="23"/>
        </w:rPr>
        <w:t>.</w:t>
      </w:r>
    </w:p>
    <w:p w14:paraId="17C7E94C" w14:textId="77777777" w:rsidR="007C45B0" w:rsidRPr="0011517C" w:rsidRDefault="007C45B0" w:rsidP="007C45B0">
      <w:pPr>
        <w:pStyle w:val="Nivel2"/>
        <w:spacing w:before="0" w:after="160" w:line="300" w:lineRule="auto"/>
        <w:rPr>
          <w:rFonts w:ascii="Segoe UI" w:hAnsi="Segoe UI" w:cs="Segoe UI"/>
          <w:bCs/>
          <w:color w:val="000000" w:themeColor="text1"/>
          <w:sz w:val="23"/>
          <w:szCs w:val="23"/>
        </w:rPr>
      </w:pPr>
      <w:r w:rsidRPr="0011517C">
        <w:rPr>
          <w:rFonts w:ascii="Segoe UI" w:hAnsi="Segoe UI" w:cs="Segoe UI"/>
          <w:bCs/>
          <w:color w:val="000000" w:themeColor="text1"/>
          <w:sz w:val="23"/>
          <w:szCs w:val="23"/>
        </w:rPr>
        <w:t xml:space="preserve">5.7.1. O recebimento definitivo poderá ser efetivado no atesto da nota fiscal pelo </w:t>
      </w:r>
      <w:proofErr w:type="gramStart"/>
      <w:r w:rsidRPr="0011517C">
        <w:rPr>
          <w:rFonts w:ascii="Segoe UI" w:hAnsi="Segoe UI" w:cs="Segoe UI"/>
          <w:bCs/>
          <w:color w:val="000000" w:themeColor="text1"/>
          <w:sz w:val="23"/>
          <w:szCs w:val="23"/>
        </w:rPr>
        <w:t>pelo(</w:t>
      </w:r>
      <w:proofErr w:type="gramEnd"/>
      <w:r w:rsidRPr="0011517C">
        <w:rPr>
          <w:rFonts w:ascii="Segoe UI" w:hAnsi="Segoe UI" w:cs="Segoe UI"/>
          <w:bCs/>
          <w:color w:val="000000" w:themeColor="text1"/>
          <w:sz w:val="23"/>
          <w:szCs w:val="23"/>
        </w:rPr>
        <w:t>a) pelo(a) servidor(a) público(a) municipal ou comissão, após atesto pelo(a) responsável pelo(a) fiscal do contrato administrativo.</w:t>
      </w:r>
    </w:p>
    <w:p w14:paraId="6B4DD6D5" w14:textId="77777777" w:rsidR="007C45B0" w:rsidRPr="00415769" w:rsidRDefault="007C45B0" w:rsidP="007C45B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5.8. </w:t>
      </w:r>
      <w:r w:rsidRPr="00415769">
        <w:rPr>
          <w:rFonts w:ascii="Segoe UI" w:hAnsi="Segoe UI" w:cs="Segoe UI"/>
          <w:bCs/>
          <w:color w:val="auto"/>
          <w:sz w:val="23"/>
          <w:szCs w:val="23"/>
        </w:rPr>
        <w:t>Na hipótese de a verificação a que se refere o subitem anterior não ser procedida dentro do prazo fixado, reputar-se-á como realizada, consumando-se o recebimento definitivo no dia do esgotamento do prazo.</w:t>
      </w:r>
    </w:p>
    <w:p w14:paraId="24379B7F" w14:textId="77777777" w:rsidR="007C45B0" w:rsidRPr="0011517C" w:rsidRDefault="007C45B0" w:rsidP="007C45B0">
      <w:pPr>
        <w:pStyle w:val="Nivel2"/>
        <w:spacing w:before="0" w:after="160" w:line="300" w:lineRule="auto"/>
        <w:rPr>
          <w:rFonts w:ascii="Segoe UI" w:hAnsi="Segoe UI" w:cs="Segoe UI"/>
          <w:bCs/>
          <w:color w:val="auto"/>
          <w:sz w:val="23"/>
          <w:szCs w:val="23"/>
        </w:rPr>
      </w:pPr>
      <w:r>
        <w:rPr>
          <w:rFonts w:ascii="Segoe UI" w:hAnsi="Segoe UI" w:cs="Segoe UI"/>
          <w:bCs/>
          <w:color w:val="auto"/>
          <w:sz w:val="23"/>
          <w:szCs w:val="23"/>
        </w:rPr>
        <w:t xml:space="preserve">5.9. </w:t>
      </w:r>
      <w:r w:rsidRPr="00415769">
        <w:rPr>
          <w:rFonts w:ascii="Segoe UI" w:hAnsi="Segoe UI" w:cs="Segoe UI"/>
          <w:bCs/>
          <w:color w:val="auto"/>
          <w:sz w:val="23"/>
          <w:szCs w:val="23"/>
        </w:rPr>
        <w:t>O recebimento provisório ou definitivo não excluirá a responsabilidade civil pela solidez e pela segurança do serviço nem a responsabilidade ético-profissional pela perfeita execução do contrato</w:t>
      </w:r>
      <w:r>
        <w:rPr>
          <w:rFonts w:ascii="Segoe UI" w:hAnsi="Segoe UI" w:cs="Segoe UI"/>
          <w:bCs/>
          <w:color w:val="auto"/>
          <w:sz w:val="23"/>
          <w:szCs w:val="23"/>
        </w:rPr>
        <w:t xml:space="preserve"> administrativo.</w:t>
      </w:r>
    </w:p>
    <w:p w14:paraId="04552331" w14:textId="77777777" w:rsidR="007C45B0" w:rsidRPr="0048008A" w:rsidRDefault="007C45B0" w:rsidP="007C45B0">
      <w:pPr>
        <w:tabs>
          <w:tab w:val="left" w:pos="2268"/>
        </w:tabs>
        <w:spacing w:after="160" w:line="300" w:lineRule="auto"/>
        <w:jc w:val="both"/>
        <w:rPr>
          <w:rFonts w:ascii="Segoe UI" w:hAnsi="Segoe UI" w:cs="Segoe UI"/>
          <w:b/>
          <w:sz w:val="23"/>
          <w:szCs w:val="23"/>
        </w:rPr>
      </w:pPr>
      <w:r w:rsidRPr="0048008A">
        <w:rPr>
          <w:rFonts w:ascii="Segoe UI" w:hAnsi="Segoe UI" w:cs="Segoe UI"/>
          <w:b/>
          <w:sz w:val="23"/>
          <w:szCs w:val="23"/>
        </w:rPr>
        <w:t>6. Do modelo de gestão do contrato administrativo</w:t>
      </w:r>
    </w:p>
    <w:p w14:paraId="5133D04A" w14:textId="77777777" w:rsidR="007C45B0" w:rsidRPr="0048008A" w:rsidRDefault="007C45B0" w:rsidP="007C45B0">
      <w:pPr>
        <w:pStyle w:val="Nivel2"/>
        <w:spacing w:before="0" w:after="160" w:line="300" w:lineRule="auto"/>
        <w:rPr>
          <w:rFonts w:ascii="Segoe UI" w:hAnsi="Segoe UI" w:cs="Segoe UI"/>
          <w:color w:val="auto"/>
          <w:sz w:val="23"/>
          <w:szCs w:val="23"/>
        </w:rPr>
      </w:pPr>
      <w:r w:rsidRPr="0048008A">
        <w:rPr>
          <w:rFonts w:ascii="Segoe UI" w:hAnsi="Segoe UI" w:cs="Segoe UI"/>
          <w:sz w:val="23"/>
          <w:szCs w:val="23"/>
        </w:rPr>
        <w:t xml:space="preserve">6.1. </w:t>
      </w:r>
      <w:r w:rsidRPr="0048008A">
        <w:rPr>
          <w:rFonts w:ascii="Segoe UI" w:hAnsi="Segoe UI" w:cs="Segoe UI"/>
          <w:color w:val="auto"/>
          <w:sz w:val="23"/>
          <w:szCs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4BCA7748" w14:textId="77777777" w:rsidR="007C45B0" w:rsidRPr="0048008A" w:rsidRDefault="007C45B0" w:rsidP="007C45B0">
      <w:pPr>
        <w:pStyle w:val="Nivel2"/>
        <w:spacing w:before="0" w:after="160" w:line="300" w:lineRule="auto"/>
        <w:rPr>
          <w:rFonts w:ascii="Segoe UI" w:hAnsi="Segoe UI" w:cs="Segoe UI"/>
          <w:color w:val="auto"/>
          <w:sz w:val="23"/>
          <w:szCs w:val="23"/>
        </w:rPr>
      </w:pPr>
      <w:r w:rsidRPr="0048008A">
        <w:rPr>
          <w:rFonts w:ascii="Segoe UI" w:hAnsi="Segoe UI" w:cs="Segoe UI"/>
          <w:color w:val="auto"/>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14EDB2D" w14:textId="77777777" w:rsidR="007C45B0" w:rsidRPr="0048008A" w:rsidRDefault="007C45B0" w:rsidP="007C45B0">
      <w:pPr>
        <w:pStyle w:val="Nivel2"/>
        <w:spacing w:before="0" w:after="160" w:line="300" w:lineRule="auto"/>
        <w:rPr>
          <w:rFonts w:ascii="Segoe UI" w:hAnsi="Segoe UI" w:cs="Segoe UI"/>
          <w:color w:val="auto"/>
          <w:sz w:val="23"/>
          <w:szCs w:val="23"/>
        </w:rPr>
      </w:pPr>
      <w:r w:rsidRPr="0048008A">
        <w:rPr>
          <w:rFonts w:ascii="Segoe UI" w:hAnsi="Segoe UI" w:cs="Segoe UI"/>
          <w:color w:val="auto"/>
          <w:sz w:val="23"/>
          <w:szCs w:val="23"/>
        </w:rPr>
        <w:t xml:space="preserve">6.3. A execução do contrato administrativo deverá ser acompanhada e fiscalizada </w:t>
      </w:r>
      <w:proofErr w:type="gramStart"/>
      <w:r w:rsidRPr="0048008A">
        <w:rPr>
          <w:rFonts w:ascii="Segoe UI" w:hAnsi="Segoe UI" w:cs="Segoe UI"/>
          <w:color w:val="auto"/>
          <w:sz w:val="23"/>
          <w:szCs w:val="23"/>
        </w:rPr>
        <w:t>pelo(</w:t>
      </w:r>
      <w:proofErr w:type="gramEnd"/>
      <w:r w:rsidRPr="0048008A">
        <w:rPr>
          <w:rFonts w:ascii="Segoe UI" w:hAnsi="Segoe UI" w:cs="Segoe UI"/>
          <w:color w:val="auto"/>
          <w:sz w:val="23"/>
          <w:szCs w:val="23"/>
        </w:rPr>
        <w:t>a) fiscal do contrato administrativos, ou pelos respectivos substitutos (art. 117 da Lei nº. 14.133/2021).</w:t>
      </w:r>
    </w:p>
    <w:p w14:paraId="393B14E8" w14:textId="77777777" w:rsidR="007C45B0" w:rsidRPr="0048008A" w:rsidRDefault="007C45B0" w:rsidP="007C45B0">
      <w:pPr>
        <w:pStyle w:val="Nivel2"/>
        <w:spacing w:before="0" w:after="160" w:line="300" w:lineRule="auto"/>
        <w:rPr>
          <w:rFonts w:ascii="Segoe UI" w:hAnsi="Segoe UI" w:cs="Segoe UI"/>
          <w:color w:val="auto"/>
          <w:sz w:val="23"/>
          <w:szCs w:val="23"/>
        </w:rPr>
      </w:pPr>
      <w:r w:rsidRPr="0048008A">
        <w:rPr>
          <w:rFonts w:ascii="Segoe UI" w:hAnsi="Segoe UI" w:cs="Segoe UI"/>
          <w:color w:val="auto"/>
          <w:sz w:val="23"/>
          <w:szCs w:val="23"/>
        </w:rPr>
        <w:t xml:space="preserve">6.4. </w:t>
      </w:r>
      <w:proofErr w:type="gramStart"/>
      <w:r w:rsidRPr="0048008A">
        <w:rPr>
          <w:rFonts w:ascii="Segoe UI" w:hAnsi="Segoe UI" w:cs="Segoe UI"/>
          <w:sz w:val="23"/>
          <w:szCs w:val="23"/>
        </w:rPr>
        <w:t>O(</w:t>
      </w:r>
      <w:proofErr w:type="gramEnd"/>
      <w:r w:rsidRPr="0048008A">
        <w:rPr>
          <w:rFonts w:ascii="Segoe UI" w:hAnsi="Segoe UI" w:cs="Segoe UI"/>
          <w:sz w:val="23"/>
          <w:szCs w:val="23"/>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A9DCDAB" w14:textId="77777777" w:rsidR="007C45B0" w:rsidRPr="0048008A" w:rsidRDefault="007C45B0" w:rsidP="007C45B0">
      <w:pPr>
        <w:pStyle w:val="Nivel3"/>
        <w:tabs>
          <w:tab w:val="clear" w:pos="360"/>
        </w:tabs>
        <w:spacing w:before="0" w:after="160" w:line="300" w:lineRule="auto"/>
        <w:ind w:left="0"/>
        <w:contextualSpacing w:val="0"/>
        <w:rPr>
          <w:rFonts w:ascii="Segoe UI" w:hAnsi="Segoe UI" w:cs="Segoe UI"/>
          <w:sz w:val="23"/>
          <w:szCs w:val="23"/>
        </w:rPr>
      </w:pPr>
      <w:r w:rsidRPr="0048008A">
        <w:rPr>
          <w:rFonts w:ascii="Segoe UI" w:hAnsi="Segoe UI" w:cs="Segoe UI"/>
          <w:sz w:val="23"/>
          <w:szCs w:val="23"/>
        </w:rPr>
        <w:lastRenderedPageBreak/>
        <w:t xml:space="preserve">6.5. </w:t>
      </w:r>
      <w:proofErr w:type="gramStart"/>
      <w:r w:rsidRPr="0048008A">
        <w:rPr>
          <w:rFonts w:ascii="Segoe UI" w:hAnsi="Segoe UI" w:cs="Segoe UI"/>
          <w:sz w:val="23"/>
          <w:szCs w:val="23"/>
        </w:rPr>
        <w:t>O(</w:t>
      </w:r>
      <w:proofErr w:type="gramEnd"/>
      <w:r w:rsidRPr="0048008A">
        <w:rPr>
          <w:rFonts w:ascii="Segoe UI" w:hAnsi="Segoe UI" w:cs="Segoe UI"/>
          <w:sz w:val="23"/>
          <w:szCs w:val="23"/>
        </w:rPr>
        <w:t>A) fiscal do contrato administrativo informará a seus superiores, em tempo hábil para a adoção das medidas convenientes, a situação que demandar decisão ou providência que ultrapasse sua competência (§ 2º do art. 117 da Lei nº. 14.133/2021).</w:t>
      </w:r>
    </w:p>
    <w:p w14:paraId="02E7D43E" w14:textId="77777777" w:rsidR="007C45B0" w:rsidRPr="0048008A" w:rsidRDefault="007C45B0" w:rsidP="007C45B0">
      <w:pPr>
        <w:pStyle w:val="Nivel3"/>
        <w:tabs>
          <w:tab w:val="clear" w:pos="360"/>
        </w:tabs>
        <w:spacing w:before="0" w:after="160" w:line="300" w:lineRule="auto"/>
        <w:ind w:left="0"/>
        <w:contextualSpacing w:val="0"/>
        <w:rPr>
          <w:rFonts w:ascii="Segoe UI" w:hAnsi="Segoe UI" w:cs="Segoe UI"/>
          <w:sz w:val="23"/>
          <w:szCs w:val="23"/>
        </w:rPr>
      </w:pPr>
      <w:r w:rsidRPr="0048008A">
        <w:rPr>
          <w:rFonts w:ascii="Segoe UI" w:hAnsi="Segoe UI" w:cs="Segoe UI"/>
          <w:sz w:val="23"/>
          <w:szCs w:val="23"/>
        </w:rPr>
        <w:t xml:space="preserve">6.6. </w:t>
      </w:r>
      <w:proofErr w:type="gramStart"/>
      <w:r w:rsidRPr="0048008A">
        <w:rPr>
          <w:rFonts w:ascii="Segoe UI" w:hAnsi="Segoe UI" w:cs="Segoe UI"/>
          <w:sz w:val="23"/>
          <w:szCs w:val="23"/>
        </w:rPr>
        <w:t>O(</w:t>
      </w:r>
      <w:proofErr w:type="gramEnd"/>
      <w:r w:rsidRPr="0048008A">
        <w:rPr>
          <w:rFonts w:ascii="Segoe UI" w:hAnsi="Segoe UI" w:cs="Segoe UI"/>
          <w:sz w:val="23"/>
          <w:szCs w:val="23"/>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12C60E11" w14:textId="77777777" w:rsidR="007C45B0" w:rsidRDefault="007C45B0" w:rsidP="007C45B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6.7.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p>
    <w:p w14:paraId="531656DA" w14:textId="77777777" w:rsidR="007C45B0" w:rsidRPr="00415769" w:rsidRDefault="007C45B0" w:rsidP="007C45B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6.8. </w:t>
      </w:r>
      <w:r w:rsidRPr="00415769">
        <w:rPr>
          <w:rFonts w:ascii="Segoe UI" w:hAnsi="Segoe UI" w:cs="Segoe UI"/>
          <w:color w:val="auto"/>
          <w:sz w:val="23"/>
          <w:szCs w:val="23"/>
        </w:rPr>
        <w:t xml:space="preserve">Somente </w:t>
      </w:r>
      <w:proofErr w:type="gramStart"/>
      <w:r w:rsidRPr="00415769">
        <w:rPr>
          <w:rFonts w:ascii="Segoe UI" w:hAnsi="Segoe UI" w:cs="Segoe UI"/>
          <w:color w:val="auto"/>
          <w:sz w:val="23"/>
          <w:szCs w:val="23"/>
        </w:rPr>
        <w:t>o</w:t>
      </w:r>
      <w:r>
        <w:rPr>
          <w:rFonts w:ascii="Segoe UI" w:hAnsi="Segoe UI" w:cs="Segoe UI"/>
          <w:color w:val="auto"/>
          <w:sz w:val="23"/>
          <w:szCs w:val="23"/>
        </w:rPr>
        <w:t>(</w:t>
      </w:r>
      <w:proofErr w:type="gramEnd"/>
      <w:r>
        <w:rPr>
          <w:rFonts w:ascii="Segoe UI" w:hAnsi="Segoe UI" w:cs="Segoe UI"/>
          <w:color w:val="auto"/>
          <w:sz w:val="23"/>
          <w:szCs w:val="23"/>
        </w:rPr>
        <w:t>a) C</w:t>
      </w:r>
      <w:r w:rsidRPr="00415769">
        <w:rPr>
          <w:rFonts w:ascii="Segoe UI" w:hAnsi="Segoe UI" w:cs="Segoe UI"/>
          <w:color w:val="auto"/>
          <w:sz w:val="23"/>
          <w:szCs w:val="23"/>
        </w:rPr>
        <w:t>ontratado</w:t>
      </w:r>
      <w:r>
        <w:rPr>
          <w:rFonts w:ascii="Segoe UI" w:hAnsi="Segoe UI" w:cs="Segoe UI"/>
          <w:color w:val="auto"/>
          <w:sz w:val="23"/>
          <w:szCs w:val="23"/>
        </w:rPr>
        <w:t>(a)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14:paraId="1B0ECE47" w14:textId="77777777" w:rsidR="007C45B0" w:rsidRDefault="007C45B0" w:rsidP="007C45B0">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6.9. </w:t>
      </w:r>
      <w:r w:rsidRPr="00415769">
        <w:rPr>
          <w:rFonts w:ascii="Segoe UI" w:hAnsi="Segoe UI" w:cs="Segoe UI"/>
          <w:sz w:val="23"/>
          <w:szCs w:val="23"/>
        </w:rPr>
        <w:t xml:space="preserve">A inadimplência </w:t>
      </w:r>
      <w:proofErr w:type="gramStart"/>
      <w:r w:rsidRPr="00415769">
        <w:rPr>
          <w:rFonts w:ascii="Segoe UI" w:hAnsi="Segoe UI" w:cs="Segoe UI"/>
          <w:sz w:val="23"/>
          <w:szCs w:val="23"/>
        </w:rPr>
        <w:t>do</w:t>
      </w:r>
      <w:r>
        <w:rPr>
          <w:rFonts w:ascii="Segoe UI" w:hAnsi="Segoe UI" w:cs="Segoe UI"/>
          <w:sz w:val="23"/>
          <w:szCs w:val="23"/>
        </w:rPr>
        <w:t>(</w:t>
      </w:r>
      <w:proofErr w:type="gramEnd"/>
      <w:r>
        <w:rPr>
          <w:rFonts w:ascii="Segoe UI" w:hAnsi="Segoe UI" w:cs="Segoe UI"/>
          <w:sz w:val="23"/>
          <w:szCs w:val="23"/>
        </w:rPr>
        <w:t>a)</w:t>
      </w:r>
      <w:r w:rsidRPr="00415769">
        <w:rPr>
          <w:rFonts w:ascii="Segoe UI" w:hAnsi="Segoe UI" w:cs="Segoe UI"/>
          <w:sz w:val="23"/>
          <w:szCs w:val="23"/>
        </w:rPr>
        <w:t xml:space="preserve"> contratado</w:t>
      </w:r>
      <w:r>
        <w:rPr>
          <w:rFonts w:ascii="Segoe UI" w:hAnsi="Segoe UI" w:cs="Segoe UI"/>
          <w:sz w:val="23"/>
          <w:szCs w:val="23"/>
        </w:rPr>
        <w:t>(a)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14:paraId="220C2E8B" w14:textId="77777777" w:rsidR="007C45B0" w:rsidRDefault="007C45B0" w:rsidP="007C45B0">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6.10. As comunicações entre a Administração e </w:t>
      </w:r>
      <w:proofErr w:type="gramStart"/>
      <w:r>
        <w:rPr>
          <w:rFonts w:ascii="Segoe UI" w:hAnsi="Segoe UI" w:cs="Segoe UI"/>
          <w:sz w:val="23"/>
          <w:szCs w:val="23"/>
        </w:rPr>
        <w:t>o(</w:t>
      </w:r>
      <w:proofErr w:type="gramEnd"/>
      <w:r>
        <w:rPr>
          <w:rFonts w:ascii="Segoe UI" w:hAnsi="Segoe UI" w:cs="Segoe UI"/>
          <w:sz w:val="23"/>
          <w:szCs w:val="23"/>
        </w:rPr>
        <w:t>a)</w:t>
      </w:r>
      <w:r w:rsidRPr="00415769">
        <w:rPr>
          <w:rFonts w:ascii="Segoe UI" w:hAnsi="Segoe UI" w:cs="Segoe UI"/>
          <w:sz w:val="23"/>
          <w:szCs w:val="23"/>
        </w:rPr>
        <w:t xml:space="preserve"> contratad</w:t>
      </w:r>
      <w:r>
        <w:rPr>
          <w:rFonts w:ascii="Segoe UI" w:hAnsi="Segoe UI" w:cs="Segoe UI"/>
          <w:sz w:val="23"/>
          <w:szCs w:val="23"/>
        </w:rPr>
        <w:t>o(</w:t>
      </w:r>
      <w:r w:rsidRPr="00415769">
        <w:rPr>
          <w:rFonts w:ascii="Segoe UI" w:hAnsi="Segoe UI" w:cs="Segoe UI"/>
          <w:sz w:val="23"/>
          <w:szCs w:val="23"/>
        </w:rPr>
        <w:t>a</w:t>
      </w:r>
      <w:r>
        <w:rPr>
          <w:rFonts w:ascii="Segoe UI" w:hAnsi="Segoe UI" w:cs="Segoe UI"/>
          <w:sz w:val="23"/>
          <w:szCs w:val="23"/>
        </w:rPr>
        <w:t>)</w:t>
      </w:r>
      <w:r w:rsidRPr="00415769">
        <w:rPr>
          <w:rFonts w:ascii="Segoe UI" w:hAnsi="Segoe UI" w:cs="Segoe UI"/>
          <w:sz w:val="23"/>
          <w:szCs w:val="23"/>
        </w:rPr>
        <w:t xml:space="preserve">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14:paraId="48625F8A" w14:textId="77777777" w:rsidR="007C45B0" w:rsidRDefault="007C45B0" w:rsidP="007C45B0">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w:t>
      </w:r>
      <w:r>
        <w:rPr>
          <w:rFonts w:ascii="Segoe UI" w:hAnsi="Segoe UI" w:cs="Segoe UI"/>
          <w:sz w:val="23"/>
          <w:szCs w:val="23"/>
        </w:rPr>
        <w:t xml:space="preserve">onvocar representante </w:t>
      </w:r>
      <w:proofErr w:type="gramStart"/>
      <w:r>
        <w:rPr>
          <w:rFonts w:ascii="Segoe UI" w:hAnsi="Segoe UI" w:cs="Segoe UI"/>
          <w:sz w:val="23"/>
          <w:szCs w:val="23"/>
        </w:rPr>
        <w:t>do(</w:t>
      </w:r>
      <w:proofErr w:type="gramEnd"/>
      <w:r>
        <w:rPr>
          <w:rFonts w:ascii="Segoe UI" w:hAnsi="Segoe UI" w:cs="Segoe UI"/>
          <w:sz w:val="23"/>
          <w:szCs w:val="23"/>
        </w:rPr>
        <w:t>a) licitante</w:t>
      </w:r>
      <w:r w:rsidRPr="00415769">
        <w:rPr>
          <w:rFonts w:ascii="Segoe UI" w:hAnsi="Segoe UI" w:cs="Segoe UI"/>
          <w:sz w:val="23"/>
          <w:szCs w:val="23"/>
        </w:rPr>
        <w:t xml:space="preserve"> para adoção de providências que devam ser cumpridas de imediato.</w:t>
      </w:r>
    </w:p>
    <w:p w14:paraId="00F81132" w14:textId="77777777" w:rsidR="007C45B0" w:rsidRDefault="007C45B0" w:rsidP="007C45B0">
      <w:pPr>
        <w:tabs>
          <w:tab w:val="left" w:pos="1134"/>
        </w:tabs>
        <w:spacing w:after="160" w:line="300" w:lineRule="auto"/>
        <w:jc w:val="both"/>
        <w:rPr>
          <w:rFonts w:ascii="Segoe UI" w:hAnsi="Segoe UI" w:cs="Segoe UI"/>
          <w:color w:val="000000"/>
          <w:sz w:val="23"/>
          <w:szCs w:val="23"/>
        </w:rPr>
      </w:pPr>
      <w:r w:rsidRPr="00D95B1C">
        <w:rPr>
          <w:rFonts w:ascii="Segoe UI" w:hAnsi="Segoe UI" w:cs="Segoe UI"/>
          <w:sz w:val="23"/>
          <w:szCs w:val="23"/>
        </w:rPr>
        <w:t xml:space="preserve">6.12. </w:t>
      </w:r>
      <w:proofErr w:type="gramStart"/>
      <w:r w:rsidRPr="00D95B1C">
        <w:rPr>
          <w:rFonts w:ascii="Segoe UI" w:hAnsi="Segoe UI" w:cs="Segoe UI"/>
          <w:color w:val="000000"/>
          <w:sz w:val="23"/>
          <w:szCs w:val="23"/>
        </w:rPr>
        <w:t>O</w:t>
      </w:r>
      <w:r>
        <w:rPr>
          <w:rFonts w:ascii="Segoe UI" w:hAnsi="Segoe UI" w:cs="Segoe UI"/>
          <w:color w:val="000000"/>
          <w:sz w:val="23"/>
          <w:szCs w:val="23"/>
        </w:rPr>
        <w:t>(</w:t>
      </w:r>
      <w:proofErr w:type="gramEnd"/>
      <w:r>
        <w:rPr>
          <w:rFonts w:ascii="Segoe UI" w:hAnsi="Segoe UI" w:cs="Segoe UI"/>
          <w:color w:val="000000"/>
          <w:sz w:val="23"/>
          <w:szCs w:val="23"/>
        </w:rPr>
        <w:t>A) C</w:t>
      </w:r>
      <w:r w:rsidRPr="00D95B1C">
        <w:rPr>
          <w:rFonts w:ascii="Segoe UI" w:hAnsi="Segoe UI" w:cs="Segoe UI"/>
          <w:color w:val="000000"/>
          <w:sz w:val="23"/>
          <w:szCs w:val="23"/>
        </w:rPr>
        <w:t>ontratado</w:t>
      </w:r>
      <w:r>
        <w:rPr>
          <w:rFonts w:ascii="Segoe UI" w:hAnsi="Segoe UI" w:cs="Segoe UI"/>
          <w:color w:val="000000"/>
          <w:sz w:val="23"/>
          <w:szCs w:val="23"/>
        </w:rPr>
        <w:t>(a)</w:t>
      </w:r>
      <w:r w:rsidRPr="00D95B1C">
        <w:rPr>
          <w:rFonts w:ascii="Segoe UI" w:hAnsi="Segoe UI" w:cs="Segoe UI"/>
          <w:color w:val="000000"/>
          <w:sz w:val="23"/>
          <w:szCs w:val="23"/>
        </w:rPr>
        <w:t xml:space="preserve"> deverá manter preposto aceito pela A</w:t>
      </w:r>
      <w:r>
        <w:rPr>
          <w:rFonts w:ascii="Segoe UI" w:hAnsi="Segoe UI" w:cs="Segoe UI"/>
          <w:color w:val="000000"/>
          <w:sz w:val="23"/>
          <w:szCs w:val="23"/>
        </w:rPr>
        <w:t>dministração no local</w:t>
      </w:r>
      <w:r w:rsidRPr="00D95B1C">
        <w:rPr>
          <w:rFonts w:ascii="Segoe UI" w:hAnsi="Segoe UI" w:cs="Segoe UI"/>
          <w:color w:val="000000"/>
          <w:sz w:val="23"/>
          <w:szCs w:val="23"/>
        </w:rPr>
        <w:t xml:space="preserve"> do serviço para </w:t>
      </w:r>
      <w:r w:rsidRPr="00D95B1C">
        <w:rPr>
          <w:rFonts w:ascii="Segoe UI" w:hAnsi="Segoe UI" w:cs="Segoe UI"/>
          <w:sz w:val="23"/>
          <w:szCs w:val="23"/>
        </w:rPr>
        <w:t>representá</w:t>
      </w:r>
      <w:r w:rsidRPr="00D95B1C">
        <w:rPr>
          <w:rFonts w:ascii="Segoe UI" w:hAnsi="Segoe UI" w:cs="Segoe UI"/>
          <w:color w:val="000000"/>
          <w:sz w:val="23"/>
          <w:szCs w:val="23"/>
        </w:rPr>
        <w:t>-lo na execução do contrato</w:t>
      </w:r>
      <w:r>
        <w:rPr>
          <w:rFonts w:ascii="Segoe UI" w:hAnsi="Segoe UI" w:cs="Segoe UI"/>
          <w:color w:val="000000"/>
          <w:sz w:val="23"/>
          <w:szCs w:val="23"/>
        </w:rPr>
        <w:t xml:space="preserve"> administrativo</w:t>
      </w:r>
      <w:r w:rsidRPr="00D95B1C">
        <w:rPr>
          <w:rFonts w:ascii="Segoe UI" w:hAnsi="Segoe UI" w:cs="Segoe UI"/>
          <w:color w:val="000000"/>
          <w:sz w:val="23"/>
          <w:szCs w:val="23"/>
        </w:rPr>
        <w:t xml:space="preserve"> (</w:t>
      </w:r>
      <w:r>
        <w:rPr>
          <w:rFonts w:ascii="Segoe UI" w:hAnsi="Segoe UI" w:cs="Segoe UI"/>
          <w:color w:val="000000"/>
          <w:sz w:val="23"/>
          <w:szCs w:val="23"/>
        </w:rPr>
        <w:t xml:space="preserve">art. 118 da </w:t>
      </w:r>
      <w:r w:rsidRPr="00D95B1C">
        <w:rPr>
          <w:rFonts w:ascii="Segoe UI" w:hAnsi="Segoe UI" w:cs="Segoe UI"/>
          <w:color w:val="000000"/>
          <w:sz w:val="23"/>
          <w:szCs w:val="23"/>
        </w:rPr>
        <w:t>Lei nº 14.133/2021).</w:t>
      </w:r>
    </w:p>
    <w:p w14:paraId="47B85965" w14:textId="77777777" w:rsidR="007C45B0" w:rsidRPr="00D95B1C" w:rsidRDefault="007C45B0" w:rsidP="007C45B0">
      <w:pPr>
        <w:tabs>
          <w:tab w:val="left" w:pos="1134"/>
        </w:tabs>
        <w:spacing w:after="160" w:line="300" w:lineRule="auto"/>
        <w:jc w:val="both"/>
        <w:rPr>
          <w:rFonts w:ascii="Segoe UI" w:hAnsi="Segoe UI" w:cs="Segoe UI"/>
          <w:sz w:val="23"/>
          <w:szCs w:val="23"/>
        </w:rPr>
      </w:pPr>
      <w:r w:rsidRPr="00D95B1C">
        <w:rPr>
          <w:rFonts w:ascii="Segoe UI" w:hAnsi="Segoe UI" w:cs="Segoe UI"/>
          <w:color w:val="000000"/>
          <w:sz w:val="23"/>
          <w:szCs w:val="23"/>
        </w:rPr>
        <w:t xml:space="preserve">6.13. </w:t>
      </w:r>
      <w:r w:rsidRPr="00D95B1C">
        <w:rPr>
          <w:rFonts w:ascii="Segoe UI" w:hAnsi="Segoe UI" w:cs="Segoe UI"/>
          <w:sz w:val="23"/>
          <w:szCs w:val="23"/>
        </w:rPr>
        <w:t>A indicação ou a m</w:t>
      </w:r>
      <w:r>
        <w:rPr>
          <w:rFonts w:ascii="Segoe UI" w:hAnsi="Segoe UI" w:cs="Segoe UI"/>
          <w:sz w:val="23"/>
          <w:szCs w:val="23"/>
        </w:rPr>
        <w:t xml:space="preserve">anutenção do preposto </w:t>
      </w:r>
      <w:proofErr w:type="gramStart"/>
      <w:r>
        <w:rPr>
          <w:rFonts w:ascii="Segoe UI" w:hAnsi="Segoe UI" w:cs="Segoe UI"/>
          <w:sz w:val="23"/>
          <w:szCs w:val="23"/>
        </w:rPr>
        <w:t>do(</w:t>
      </w:r>
      <w:proofErr w:type="gramEnd"/>
      <w:r>
        <w:rPr>
          <w:rFonts w:ascii="Segoe UI" w:hAnsi="Segoe UI" w:cs="Segoe UI"/>
          <w:sz w:val="23"/>
          <w:szCs w:val="23"/>
        </w:rPr>
        <w:t>a) Contratado(a)</w:t>
      </w:r>
      <w:r w:rsidRPr="00D95B1C">
        <w:rPr>
          <w:rFonts w:ascii="Segoe UI" w:hAnsi="Segoe UI" w:cs="Segoe UI"/>
          <w:sz w:val="23"/>
          <w:szCs w:val="23"/>
        </w:rPr>
        <w:t xml:space="preserve"> poderá ser</w:t>
      </w:r>
      <w:r>
        <w:rPr>
          <w:rFonts w:ascii="Segoe UI" w:hAnsi="Segoe UI" w:cs="Segoe UI"/>
          <w:sz w:val="23"/>
          <w:szCs w:val="23"/>
        </w:rPr>
        <w:t xml:space="preserve"> recusada pelo contratante</w:t>
      </w:r>
      <w:r w:rsidRPr="00D95B1C">
        <w:rPr>
          <w:rFonts w:ascii="Segoe UI" w:hAnsi="Segoe UI" w:cs="Segoe UI"/>
          <w:sz w:val="23"/>
          <w:szCs w:val="23"/>
        </w:rPr>
        <w:t>, desde que de</w:t>
      </w:r>
      <w:r>
        <w:rPr>
          <w:rFonts w:ascii="Segoe UI" w:hAnsi="Segoe UI" w:cs="Segoe UI"/>
          <w:sz w:val="23"/>
          <w:szCs w:val="23"/>
        </w:rPr>
        <w:t>vidamente justificada, devendo o(a) contratado(a)</w:t>
      </w:r>
      <w:r w:rsidRPr="00D95B1C">
        <w:rPr>
          <w:rFonts w:ascii="Segoe UI" w:hAnsi="Segoe UI" w:cs="Segoe UI"/>
          <w:sz w:val="23"/>
          <w:szCs w:val="23"/>
        </w:rPr>
        <w:t xml:space="preserve"> designar outro para o exercício da atividade, no prazo indicado pelo fiscal.</w:t>
      </w:r>
    </w:p>
    <w:p w14:paraId="064A544F" w14:textId="77777777" w:rsidR="007C45B0" w:rsidRDefault="007C45B0" w:rsidP="007C45B0">
      <w:pPr>
        <w:tabs>
          <w:tab w:val="left" w:pos="1134"/>
        </w:tabs>
        <w:spacing w:after="160" w:line="300" w:lineRule="auto"/>
        <w:jc w:val="both"/>
        <w:rPr>
          <w:rFonts w:ascii="Segoe UI" w:hAnsi="Segoe UI" w:cs="Segoe UI"/>
          <w:sz w:val="23"/>
          <w:szCs w:val="23"/>
        </w:rPr>
      </w:pPr>
      <w:r>
        <w:rPr>
          <w:rFonts w:ascii="Segoe UI" w:hAnsi="Segoe UI" w:cs="Segoe UI"/>
          <w:sz w:val="23"/>
          <w:szCs w:val="23"/>
        </w:rPr>
        <w:t xml:space="preserve">6.14. </w:t>
      </w:r>
      <w:r w:rsidRPr="008D6851">
        <w:rPr>
          <w:rFonts w:ascii="Segoe UI" w:hAnsi="Segoe UI" w:cs="Segoe UI"/>
          <w:sz w:val="23"/>
          <w:szCs w:val="23"/>
        </w:rPr>
        <w:t xml:space="preserve">Após a assinatura do contrato </w:t>
      </w:r>
      <w:r>
        <w:rPr>
          <w:rFonts w:ascii="Segoe UI" w:hAnsi="Segoe UI" w:cs="Segoe UI"/>
          <w:sz w:val="23"/>
          <w:szCs w:val="23"/>
        </w:rPr>
        <w:t xml:space="preserve">administrativo ou instrumento equivalente, o Contratante poderá convocar o representante </w:t>
      </w:r>
      <w:proofErr w:type="gramStart"/>
      <w:r>
        <w:rPr>
          <w:rFonts w:ascii="Segoe UI" w:hAnsi="Segoe UI" w:cs="Segoe UI"/>
          <w:sz w:val="23"/>
          <w:szCs w:val="23"/>
        </w:rPr>
        <w:t>do(</w:t>
      </w:r>
      <w:proofErr w:type="gramEnd"/>
      <w:r>
        <w:rPr>
          <w:rFonts w:ascii="Segoe UI" w:hAnsi="Segoe UI" w:cs="Segoe UI"/>
          <w:sz w:val="23"/>
          <w:szCs w:val="23"/>
        </w:rPr>
        <w:t xml:space="preserve">a) Contratado(a) </w:t>
      </w:r>
      <w:r w:rsidRPr="008D6851">
        <w:rPr>
          <w:rFonts w:ascii="Segoe UI" w:hAnsi="Segoe UI" w:cs="Segoe UI"/>
          <w:sz w:val="23"/>
          <w:szCs w:val="23"/>
        </w:rPr>
        <w:t xml:space="preserve">para reunião inicial para apresentação do plano de fiscalização, que conterá informações acerca das obrigações </w:t>
      </w:r>
      <w:r w:rsidRPr="008D6851">
        <w:rPr>
          <w:rFonts w:ascii="Segoe UI" w:hAnsi="Segoe UI" w:cs="Segoe UI"/>
          <w:sz w:val="23"/>
          <w:szCs w:val="23"/>
        </w:rPr>
        <w:lastRenderedPageBreak/>
        <w:t>contratuais, dos mecanismos de fiscalização, das estratégias para execução do objeto, do plano complementar de execução da contratada, quando houver, do método de aferição dos resultados e das sanções aplicáveis, dentre outros.</w:t>
      </w:r>
    </w:p>
    <w:p w14:paraId="6C9106C1" w14:textId="77777777" w:rsidR="007C45B0" w:rsidRDefault="007C45B0" w:rsidP="007C45B0">
      <w:pPr>
        <w:pStyle w:val="Nivel2"/>
        <w:spacing w:before="0" w:after="160" w:line="300" w:lineRule="auto"/>
        <w:rPr>
          <w:rFonts w:ascii="Segoe UI" w:hAnsi="Segoe UI" w:cs="Segoe UI"/>
          <w:b/>
          <w:sz w:val="23"/>
          <w:szCs w:val="23"/>
        </w:rPr>
      </w:pPr>
      <w:r>
        <w:rPr>
          <w:rFonts w:ascii="Segoe UI" w:hAnsi="Segoe UI" w:cs="Segoe UI"/>
          <w:b/>
          <w:sz w:val="23"/>
          <w:szCs w:val="23"/>
        </w:rPr>
        <w:t>7. Dos critérios de medição e de pagamento</w:t>
      </w:r>
    </w:p>
    <w:p w14:paraId="12BD12D3" w14:textId="77777777" w:rsidR="007C45B0" w:rsidRDefault="007C45B0" w:rsidP="007C45B0">
      <w:pPr>
        <w:pStyle w:val="Nivel2"/>
        <w:spacing w:before="0" w:after="160" w:line="300" w:lineRule="auto"/>
        <w:rPr>
          <w:rFonts w:ascii="Segoe UI" w:hAnsi="Segoe UI" w:cs="Segoe UI"/>
          <w:sz w:val="23"/>
          <w:szCs w:val="23"/>
        </w:rPr>
      </w:pPr>
      <w:r>
        <w:rPr>
          <w:rFonts w:ascii="Segoe UI" w:hAnsi="Segoe UI" w:cs="Segoe UI"/>
          <w:sz w:val="23"/>
          <w:szCs w:val="23"/>
        </w:rPr>
        <w:t>7.1. A avaliação da execução do objeto utilizará a aceite, atesto ou recebimento, ainda que por e-mail, sem qualquer oposição, da nota fiscal com a descrição dos serviços prestados;</w:t>
      </w:r>
    </w:p>
    <w:p w14:paraId="7A87F41A" w14:textId="77777777" w:rsidR="007C45B0" w:rsidRPr="001803F5" w:rsidRDefault="007C45B0" w:rsidP="007C45B0">
      <w:pPr>
        <w:tabs>
          <w:tab w:val="left" w:pos="2268"/>
        </w:tabs>
        <w:spacing w:after="0" w:line="300" w:lineRule="auto"/>
        <w:jc w:val="both"/>
        <w:rPr>
          <w:rFonts w:ascii="Segoe UI" w:eastAsia="Segoe UI" w:hAnsi="Segoe UI" w:cs="Segoe UI"/>
          <w:sz w:val="23"/>
          <w:szCs w:val="23"/>
        </w:rPr>
      </w:pPr>
      <w:r w:rsidRPr="001803F5">
        <w:rPr>
          <w:rFonts w:ascii="Segoe UI" w:hAnsi="Segoe UI" w:cs="Segoe UI"/>
          <w:sz w:val="23"/>
          <w:szCs w:val="23"/>
        </w:rPr>
        <w:t>7</w:t>
      </w:r>
      <w:r w:rsidRPr="001803F5">
        <w:rPr>
          <w:rFonts w:ascii="Segoe UI" w:eastAsia="Segoe UI" w:hAnsi="Segoe UI" w:cs="Segoe UI"/>
          <w:sz w:val="23"/>
          <w:szCs w:val="23"/>
        </w:rPr>
        <w:t>.2. O pagamento será mensalmente e em até 10 (dez) dias úteis após a finalização de cada mês;</w:t>
      </w:r>
    </w:p>
    <w:p w14:paraId="4CAC8647" w14:textId="77777777" w:rsidR="007C45B0" w:rsidRDefault="007C45B0" w:rsidP="007C45B0">
      <w:pPr>
        <w:pStyle w:val="Nivel2"/>
        <w:spacing w:before="0" w:after="160" w:line="300" w:lineRule="auto"/>
        <w:rPr>
          <w:rFonts w:ascii="Segoe UI" w:hAnsi="Segoe UI" w:cs="Segoe UI"/>
          <w:sz w:val="23"/>
          <w:szCs w:val="23"/>
        </w:rPr>
      </w:pPr>
      <w:r>
        <w:rPr>
          <w:rFonts w:ascii="Segoe UI" w:hAnsi="Segoe UI" w:cs="Segoe UI"/>
          <w:sz w:val="23"/>
          <w:szCs w:val="23"/>
        </w:rPr>
        <w:t>7.3. O pagamento somente será realizado mediante a efetiva prestação dos serviços nas condições estabelecidas, o que poderá ser comprovado por meio de aceite ou atestado na nota fiscal correspondente;</w:t>
      </w:r>
    </w:p>
    <w:p w14:paraId="11A81CF3" w14:textId="77777777" w:rsidR="007C45B0" w:rsidRPr="009A50D9" w:rsidRDefault="007C45B0" w:rsidP="007C45B0">
      <w:pPr>
        <w:spacing w:after="160"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ou, ainda, circunstância que impeça a liquidação da despesa, como, por exemplo,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w:t>
      </w:r>
      <w:proofErr w:type="gramStart"/>
      <w:r>
        <w:rPr>
          <w:rFonts w:ascii="Segoe UI" w:hAnsi="Segoe UI" w:cs="Segoe UI"/>
          <w:color w:val="000000"/>
          <w:sz w:val="23"/>
          <w:szCs w:val="23"/>
          <w:lang w:eastAsia="en-US"/>
        </w:rPr>
        <w:t>o(</w:t>
      </w:r>
      <w:proofErr w:type="gramEnd"/>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ontratad</w:t>
      </w:r>
      <w:r>
        <w:rPr>
          <w:rFonts w:ascii="Segoe UI" w:hAnsi="Segoe UI" w:cs="Segoe UI"/>
          <w:color w:val="000000"/>
          <w:sz w:val="23"/>
          <w:szCs w:val="23"/>
          <w:lang w:eastAsia="en-US"/>
        </w:rPr>
        <w:t>o(</w:t>
      </w:r>
      <w:r w:rsidRPr="009A50D9">
        <w:rPr>
          <w:rFonts w:ascii="Segoe UI" w:hAnsi="Segoe UI" w:cs="Segoe UI"/>
          <w:color w:val="000000"/>
          <w:sz w:val="23"/>
          <w:szCs w:val="23"/>
          <w:lang w:eastAsia="en-US"/>
        </w:rPr>
        <w:t>a</w:t>
      </w:r>
      <w:r>
        <w:rPr>
          <w:rFonts w:ascii="Segoe UI" w:hAnsi="Segoe UI" w:cs="Segoe UI"/>
          <w:color w:val="000000"/>
          <w:sz w:val="23"/>
          <w:szCs w:val="23"/>
          <w:lang w:eastAsia="en-US"/>
        </w:rPr>
        <w:t>)</w:t>
      </w:r>
      <w:r w:rsidRPr="009A50D9">
        <w:rPr>
          <w:rFonts w:ascii="Segoe UI" w:hAnsi="Segoe UI" w:cs="Segoe UI"/>
          <w:color w:val="000000"/>
          <w:sz w:val="23"/>
          <w:szCs w:val="23"/>
          <w:lang w:eastAsia="en-US"/>
        </w:rPr>
        <w:t xml:space="preserve">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14:paraId="796B50DE" w14:textId="77777777" w:rsidR="007C45B0" w:rsidRDefault="007C45B0" w:rsidP="007C45B0">
      <w:pPr>
        <w:spacing w:after="160"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 xml:space="preserve">ontratante será efetuado por meio ordem bancária, para crédito em banco, agência e conta corrente indicados </w:t>
      </w:r>
      <w:proofErr w:type="gramStart"/>
      <w:r w:rsidRPr="00E33D2C">
        <w:rPr>
          <w:rFonts w:ascii="Segoe UI" w:hAnsi="Segoe UI" w:cs="Segoe UI"/>
          <w:sz w:val="23"/>
          <w:szCs w:val="23"/>
        </w:rPr>
        <w:t>pel</w:t>
      </w:r>
      <w:r>
        <w:rPr>
          <w:rFonts w:ascii="Segoe UI" w:hAnsi="Segoe UI" w:cs="Segoe UI"/>
          <w:sz w:val="23"/>
          <w:szCs w:val="23"/>
        </w:rPr>
        <w:t>o(</w:t>
      </w:r>
      <w:proofErr w:type="gramEnd"/>
      <w:r w:rsidRPr="00E33D2C">
        <w:rPr>
          <w:rFonts w:ascii="Segoe UI" w:hAnsi="Segoe UI" w:cs="Segoe UI"/>
          <w:sz w:val="23"/>
          <w:szCs w:val="23"/>
        </w:rPr>
        <w:t>a</w:t>
      </w:r>
      <w:r>
        <w:rPr>
          <w:rFonts w:ascii="Segoe UI" w:hAnsi="Segoe UI" w:cs="Segoe UI"/>
          <w:sz w:val="23"/>
          <w:szCs w:val="23"/>
        </w:rPr>
        <w:t>) c</w:t>
      </w:r>
      <w:r w:rsidRPr="00E33D2C">
        <w:rPr>
          <w:rFonts w:ascii="Segoe UI" w:hAnsi="Segoe UI" w:cs="Segoe UI"/>
          <w:sz w:val="23"/>
          <w:szCs w:val="23"/>
        </w:rPr>
        <w:t>ontratante, ou, eventualmente, por outra forma que vier a ser convencionada entre as partes.</w:t>
      </w:r>
    </w:p>
    <w:p w14:paraId="250A5680" w14:textId="77777777" w:rsidR="007C45B0" w:rsidRDefault="007C45B0" w:rsidP="007C45B0">
      <w:pPr>
        <w:spacing w:after="160"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14:paraId="18A53E1A" w14:textId="77777777" w:rsidR="007C45B0" w:rsidRDefault="007C45B0" w:rsidP="007C45B0">
      <w:pPr>
        <w:spacing w:after="160" w:line="300" w:lineRule="auto"/>
        <w:ind w:right="-17"/>
        <w:jc w:val="both"/>
        <w:rPr>
          <w:rFonts w:ascii="Segoe UI" w:hAnsi="Segoe UI" w:cs="Segoe UI"/>
          <w:sz w:val="23"/>
          <w:szCs w:val="23"/>
        </w:rPr>
      </w:pPr>
      <w:r>
        <w:rPr>
          <w:rFonts w:ascii="Segoe UI" w:hAnsi="Segoe UI" w:cs="Segoe UI"/>
          <w:sz w:val="23"/>
          <w:szCs w:val="23"/>
        </w:rPr>
        <w:t>7.7. P</w:t>
      </w:r>
      <w:r w:rsidRPr="009A50D9">
        <w:rPr>
          <w:rFonts w:ascii="Segoe UI" w:hAnsi="Segoe UI" w:cs="Segoe UI"/>
          <w:sz w:val="23"/>
          <w:szCs w:val="23"/>
        </w:rPr>
        <w:t>aga a importância discrimi</w:t>
      </w:r>
      <w:r>
        <w:rPr>
          <w:rFonts w:ascii="Segoe UI" w:hAnsi="Segoe UI" w:cs="Segoe UI"/>
          <w:sz w:val="23"/>
          <w:szCs w:val="23"/>
        </w:rPr>
        <w:t>nada na nota fiscal</w:t>
      </w:r>
      <w:r w:rsidRPr="009A50D9">
        <w:rPr>
          <w:rFonts w:ascii="Segoe UI" w:hAnsi="Segoe UI" w:cs="Segoe UI"/>
          <w:sz w:val="23"/>
          <w:szCs w:val="23"/>
        </w:rPr>
        <w:t xml:space="preserve">, </w:t>
      </w:r>
      <w:proofErr w:type="gramStart"/>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xml:space="preserve">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14:paraId="164C1782" w14:textId="77777777" w:rsidR="007C45B0" w:rsidRPr="009A50D9" w:rsidRDefault="007C45B0" w:rsidP="007C45B0">
      <w:pPr>
        <w:spacing w:after="160"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 xml:space="preserve">amente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w:t>
      </w:r>
    </w:p>
    <w:p w14:paraId="002E8237" w14:textId="77777777" w:rsidR="007C45B0" w:rsidRPr="009A50D9"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14:paraId="13461D00" w14:textId="77777777" w:rsidR="007C45B0" w:rsidRPr="009A50D9"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w:t>
      </w:r>
      <w:r>
        <w:rPr>
          <w:rFonts w:ascii="Segoe UI" w:hAnsi="Segoe UI" w:cs="Segoe UI"/>
          <w:sz w:val="23"/>
          <w:szCs w:val="23"/>
        </w:rPr>
        <w:t xml:space="preserve">ribuições de responsabilidade </w:t>
      </w:r>
      <w:proofErr w:type="gramStart"/>
      <w:r>
        <w:rPr>
          <w:rFonts w:ascii="Segoe UI" w:hAnsi="Segoe UI" w:cs="Segoe UI"/>
          <w:sz w:val="23"/>
          <w:szCs w:val="23"/>
        </w:rPr>
        <w:t>do(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w:t>
      </w:r>
      <w:r w:rsidRPr="009A50D9">
        <w:rPr>
          <w:rFonts w:ascii="Segoe UI" w:hAnsi="Segoe UI" w:cs="Segoe UI"/>
          <w:sz w:val="23"/>
          <w:szCs w:val="23"/>
        </w:rPr>
        <w:t>, deverão ser enviados a</w:t>
      </w:r>
      <w:r>
        <w:rPr>
          <w:rFonts w:ascii="Segoe UI" w:hAnsi="Segoe UI" w:cs="Segoe UI"/>
          <w:sz w:val="23"/>
          <w:szCs w:val="23"/>
        </w:rPr>
        <w:t>o c</w:t>
      </w:r>
      <w:r w:rsidRPr="009A50D9">
        <w:rPr>
          <w:rFonts w:ascii="Segoe UI" w:hAnsi="Segoe UI" w:cs="Segoe UI"/>
          <w:sz w:val="23"/>
          <w:szCs w:val="23"/>
        </w:rPr>
        <w:t>ontratante mensalmente.</w:t>
      </w:r>
    </w:p>
    <w:p w14:paraId="03D33224" w14:textId="77777777" w:rsidR="007C45B0" w:rsidRPr="009A50D9"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7.11. </w:t>
      </w:r>
      <w:proofErr w:type="gramStart"/>
      <w:r>
        <w:rPr>
          <w:rFonts w:ascii="Segoe UI" w:hAnsi="Segoe UI" w:cs="Segoe UI"/>
          <w:sz w:val="23"/>
          <w:szCs w:val="23"/>
        </w:rPr>
        <w:t>O(</w:t>
      </w:r>
      <w:proofErr w:type="gramEnd"/>
      <w:r>
        <w:rPr>
          <w:rFonts w:ascii="Segoe UI" w:hAnsi="Segoe UI" w:cs="Segoe UI"/>
          <w:sz w:val="23"/>
          <w:szCs w:val="23"/>
        </w:rPr>
        <w:t>A) C</w:t>
      </w:r>
      <w:r w:rsidRPr="009A50D9">
        <w:rPr>
          <w:rFonts w:ascii="Segoe UI" w:hAnsi="Segoe UI" w:cs="Segoe UI"/>
          <w:sz w:val="23"/>
          <w:szCs w:val="23"/>
        </w:rPr>
        <w:t>ontratad</w:t>
      </w:r>
      <w:r>
        <w:rPr>
          <w:rFonts w:ascii="Segoe UI" w:hAnsi="Segoe UI" w:cs="Segoe UI"/>
          <w:sz w:val="23"/>
          <w:szCs w:val="23"/>
        </w:rPr>
        <w:t>o(</w:t>
      </w:r>
      <w:r w:rsidRPr="009A50D9">
        <w:rPr>
          <w:rFonts w:ascii="Segoe UI" w:hAnsi="Segoe UI" w:cs="Segoe UI"/>
          <w:sz w:val="23"/>
          <w:szCs w:val="23"/>
        </w:rPr>
        <w:t>a</w:t>
      </w:r>
      <w:r>
        <w:rPr>
          <w:rFonts w:ascii="Segoe UI" w:hAnsi="Segoe UI" w:cs="Segoe UI"/>
          <w:sz w:val="23"/>
          <w:szCs w:val="23"/>
        </w:rPr>
        <w:t>) deverá entregar os bens acompanhado d</w:t>
      </w:r>
      <w:r w:rsidRPr="009A50D9">
        <w:rPr>
          <w:rFonts w:ascii="Segoe UI" w:hAnsi="Segoe UI" w:cs="Segoe UI"/>
          <w:sz w:val="23"/>
          <w:szCs w:val="23"/>
        </w:rPr>
        <w:t>a correspondente nota fiscal.</w:t>
      </w:r>
    </w:p>
    <w:p w14:paraId="58374635" w14:textId="77777777" w:rsidR="007C45B0" w:rsidRPr="009A50D9"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 xml:space="preserve">A nota fiscal deverá ser emitida </w:t>
      </w:r>
      <w:proofErr w:type="gramStart"/>
      <w:r w:rsidRPr="009A50D9">
        <w:rPr>
          <w:rFonts w:ascii="Segoe UI" w:hAnsi="Segoe UI" w:cs="Segoe UI"/>
          <w:sz w:val="23"/>
          <w:szCs w:val="23"/>
        </w:rPr>
        <w:t>pel</w:t>
      </w:r>
      <w:r>
        <w:rPr>
          <w:rFonts w:ascii="Segoe UI" w:hAnsi="Segoe UI" w:cs="Segoe UI"/>
          <w:sz w:val="23"/>
          <w:szCs w:val="23"/>
        </w:rPr>
        <w:t>o(</w:t>
      </w:r>
      <w:proofErr w:type="gramEnd"/>
      <w:r w:rsidRPr="009A50D9">
        <w:rPr>
          <w:rFonts w:ascii="Segoe UI" w:hAnsi="Segoe UI" w:cs="Segoe UI"/>
          <w:sz w:val="23"/>
          <w:szCs w:val="23"/>
        </w:rPr>
        <w:t>a</w:t>
      </w:r>
      <w:r>
        <w:rPr>
          <w:rFonts w:ascii="Segoe UI" w:hAnsi="Segoe UI" w:cs="Segoe UI"/>
          <w:sz w:val="23"/>
          <w:szCs w:val="23"/>
        </w:rPr>
        <w:t>) Contratado(a)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14:paraId="5B8D34F4" w14:textId="77777777" w:rsidR="007C45B0" w:rsidRPr="009A50D9"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7.13. Antes de cada pagamento </w:t>
      </w:r>
      <w:proofErr w:type="gramStart"/>
      <w:r>
        <w:rPr>
          <w:rFonts w:ascii="Segoe UI" w:hAnsi="Segoe UI" w:cs="Segoe UI"/>
          <w:sz w:val="23"/>
          <w:szCs w:val="23"/>
        </w:rPr>
        <w:t>a(</w:t>
      </w:r>
      <w:proofErr w:type="gramEnd"/>
      <w:r>
        <w:rPr>
          <w:rFonts w:ascii="Segoe UI" w:hAnsi="Segoe UI" w:cs="Segoe UI"/>
          <w:sz w:val="23"/>
          <w:szCs w:val="23"/>
        </w:rPr>
        <w:t>o) Contratado(a)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14:paraId="53354E8E" w14:textId="77777777" w:rsidR="007C45B0" w:rsidRPr="009A50D9"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xml:space="preserve">, regularize sua situação ou, no mesmo prazo, apresente sua defesa.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14:paraId="3F13763A" w14:textId="77777777" w:rsidR="007C45B0" w:rsidRPr="009A50D9"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 xml:space="preserve">fiscal quanto à inadimplência </w:t>
      </w:r>
      <w:proofErr w:type="gramStart"/>
      <w:r>
        <w:rPr>
          <w:rFonts w:ascii="Segoe UI" w:hAnsi="Segoe UI" w:cs="Segoe UI"/>
          <w:color w:val="000000"/>
          <w:sz w:val="23"/>
          <w:szCs w:val="23"/>
          <w:lang w:eastAsia="en-US"/>
        </w:rPr>
        <w:t>do(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14:paraId="68AB6456" w14:textId="77777777" w:rsidR="007C45B0" w:rsidRPr="009A50D9"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w:t>
      </w:r>
      <w:r w:rsidRPr="009A50D9">
        <w:rPr>
          <w:rFonts w:ascii="Segoe UI" w:hAnsi="Segoe UI" w:cs="Segoe UI"/>
          <w:color w:val="000000"/>
          <w:sz w:val="23"/>
          <w:szCs w:val="23"/>
          <w:lang w:eastAsia="en-US"/>
        </w:rPr>
        <w:t xml:space="preserve"> Contratante deverá adotar as medidas necessárias à rescisão contratual nos autos do processo administrativo correspondente, assegurada à contratada a ampla defesa. </w:t>
      </w:r>
    </w:p>
    <w:p w14:paraId="12352C35" w14:textId="77777777" w:rsidR="007C45B0" w:rsidRPr="009A50D9"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w:t>
      </w:r>
      <w:proofErr w:type="gramStart"/>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Contratado(a)</w:t>
      </w:r>
      <w:r w:rsidRPr="009A50D9">
        <w:rPr>
          <w:rFonts w:ascii="Segoe UI" w:hAnsi="Segoe UI" w:cs="Segoe UI"/>
          <w:color w:val="000000"/>
          <w:sz w:val="23"/>
          <w:szCs w:val="23"/>
          <w:lang w:eastAsia="en-US"/>
        </w:rPr>
        <w:t xml:space="preserve"> não regularize sua situação.  </w:t>
      </w:r>
    </w:p>
    <w:p w14:paraId="1CEDB57D" w14:textId="77777777" w:rsidR="007C45B0"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 xml:space="preserve">Somente por motivo de economicidade ou outro interesse público de alta relevância, devidamente justificado, em qualquer caso, </w:t>
      </w:r>
      <w:proofErr w:type="gramStart"/>
      <w:r w:rsidRPr="009A50D9">
        <w:rPr>
          <w:rFonts w:ascii="Segoe UI" w:hAnsi="Segoe UI" w:cs="Segoe UI"/>
          <w:color w:val="000000"/>
          <w:sz w:val="23"/>
          <w:szCs w:val="23"/>
          <w:lang w:eastAsia="en-US"/>
        </w:rPr>
        <w:t>pel</w:t>
      </w:r>
      <w:r>
        <w:rPr>
          <w:rFonts w:ascii="Segoe UI" w:hAnsi="Segoe UI" w:cs="Segoe UI"/>
          <w:color w:val="000000"/>
          <w:sz w:val="23"/>
          <w:szCs w:val="23"/>
          <w:lang w:eastAsia="en-US"/>
        </w:rPr>
        <w:t>o(</w:t>
      </w:r>
      <w:proofErr w:type="gramEnd"/>
      <w:r>
        <w:rPr>
          <w:rFonts w:ascii="Segoe UI" w:hAnsi="Segoe UI" w:cs="Segoe UI"/>
          <w:color w:val="000000"/>
          <w:sz w:val="23"/>
          <w:szCs w:val="23"/>
          <w:lang w:eastAsia="en-US"/>
        </w:rPr>
        <w:t>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14:paraId="665833C8" w14:textId="77777777" w:rsidR="007C45B0" w:rsidRDefault="007C45B0" w:rsidP="007C45B0">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7.19. </w:t>
      </w:r>
      <w:r w:rsidRPr="009A50D9">
        <w:rPr>
          <w:rFonts w:ascii="Segoe UI" w:hAnsi="Segoe UI" w:cs="Segoe UI"/>
          <w:color w:val="000000"/>
          <w:sz w:val="23"/>
          <w:szCs w:val="23"/>
        </w:rPr>
        <w:t>Quando do pagamento, será efetuada a retenção tributária prevista na legislação aplicável.</w:t>
      </w:r>
    </w:p>
    <w:p w14:paraId="60C76269" w14:textId="77777777" w:rsidR="007C45B0" w:rsidRPr="000F556A" w:rsidRDefault="007C45B0" w:rsidP="007C45B0">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 xml:space="preserve">7.20. </w:t>
      </w:r>
      <w:proofErr w:type="gramStart"/>
      <w:r>
        <w:rPr>
          <w:rFonts w:ascii="Segoe UI" w:hAnsi="Segoe UI" w:cs="Segoe UI"/>
          <w:color w:val="000000"/>
          <w:sz w:val="23"/>
          <w:szCs w:val="23"/>
        </w:rPr>
        <w:t>O(</w:t>
      </w:r>
      <w:proofErr w:type="gramEnd"/>
      <w:r>
        <w:rPr>
          <w:rFonts w:ascii="Segoe UI" w:hAnsi="Segoe UI" w:cs="Segoe UI"/>
          <w:color w:val="000000"/>
          <w:sz w:val="23"/>
          <w:szCs w:val="23"/>
        </w:rPr>
        <w:t>A) Contratado(a)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5C173F6B" w14:textId="77777777" w:rsidR="007C45B0" w:rsidRDefault="007C45B0" w:rsidP="007C45B0">
      <w:pPr>
        <w:pStyle w:val="Nivel2"/>
        <w:spacing w:before="0" w:after="160" w:line="300" w:lineRule="auto"/>
        <w:rPr>
          <w:rFonts w:ascii="Segoe UI" w:hAnsi="Segoe UI" w:cs="Segoe UI"/>
          <w:b/>
          <w:sz w:val="23"/>
          <w:szCs w:val="23"/>
        </w:rPr>
      </w:pPr>
      <w:r>
        <w:rPr>
          <w:rFonts w:ascii="Segoe UI" w:hAnsi="Segoe UI" w:cs="Segoe UI"/>
          <w:b/>
          <w:sz w:val="23"/>
          <w:szCs w:val="23"/>
        </w:rPr>
        <w:t xml:space="preserve">8. Da forma e critérios de seleção </w:t>
      </w:r>
      <w:proofErr w:type="gramStart"/>
      <w:r>
        <w:rPr>
          <w:rFonts w:ascii="Segoe UI" w:hAnsi="Segoe UI" w:cs="Segoe UI"/>
          <w:b/>
          <w:sz w:val="23"/>
          <w:szCs w:val="23"/>
        </w:rPr>
        <w:t>do(</w:t>
      </w:r>
      <w:proofErr w:type="gramEnd"/>
      <w:r>
        <w:rPr>
          <w:rFonts w:ascii="Segoe UI" w:hAnsi="Segoe UI" w:cs="Segoe UI"/>
          <w:b/>
          <w:sz w:val="23"/>
          <w:szCs w:val="23"/>
        </w:rPr>
        <w:t>a) fornecedor(a)</w:t>
      </w:r>
    </w:p>
    <w:p w14:paraId="02E8CD95" w14:textId="77777777" w:rsidR="007C45B0" w:rsidRPr="00AD7706" w:rsidRDefault="007C45B0" w:rsidP="007C45B0">
      <w:pPr>
        <w:pStyle w:val="Nivel2"/>
        <w:spacing w:before="0" w:after="160" w:line="300" w:lineRule="auto"/>
        <w:rPr>
          <w:rFonts w:ascii="Segoe UI" w:hAnsi="Segoe UI" w:cs="Segoe UI"/>
          <w:color w:val="000000" w:themeColor="text1"/>
          <w:sz w:val="23"/>
          <w:szCs w:val="23"/>
        </w:rPr>
      </w:pPr>
      <w:r w:rsidRPr="00720207">
        <w:rPr>
          <w:rFonts w:ascii="Segoe UI" w:hAnsi="Segoe UI" w:cs="Segoe UI"/>
          <w:color w:val="auto"/>
          <w:sz w:val="23"/>
          <w:szCs w:val="23"/>
        </w:rPr>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 xml:space="preserve">A) </w:t>
      </w:r>
      <w:r>
        <w:rPr>
          <w:rFonts w:ascii="Segoe UI" w:hAnsi="Segoe UI" w:cs="Segoe UI"/>
          <w:color w:val="auto"/>
          <w:sz w:val="23"/>
          <w:szCs w:val="23"/>
        </w:rPr>
        <w:t>licitante</w:t>
      </w:r>
      <w:r w:rsidRPr="00720207">
        <w:rPr>
          <w:rFonts w:ascii="Segoe UI" w:hAnsi="Segoe UI" w:cs="Segoe UI"/>
          <w:color w:val="auto"/>
          <w:sz w:val="23"/>
          <w:szCs w:val="23"/>
        </w:rPr>
        <w:t xml:space="preserve"> será selecionado por meio da realização de procedimento de dispensa de licitação pública</w:t>
      </w:r>
      <w:r>
        <w:rPr>
          <w:rFonts w:ascii="Segoe UI" w:hAnsi="Segoe UI" w:cs="Segoe UI"/>
          <w:color w:val="auto"/>
          <w:sz w:val="23"/>
          <w:szCs w:val="23"/>
        </w:rPr>
        <w:t xml:space="preserve"> (inciso II</w:t>
      </w:r>
      <w:r w:rsidRPr="00720207">
        <w:rPr>
          <w:rFonts w:ascii="Segoe UI" w:hAnsi="Segoe UI" w:cs="Segoe UI"/>
          <w:color w:val="auto"/>
          <w:sz w:val="23"/>
          <w:szCs w:val="23"/>
        </w:rPr>
        <w:t xml:space="preserve"> do art. 75 da Lei n.º 14.133/2021</w:t>
      </w:r>
      <w:r w:rsidRPr="00AD7706">
        <w:rPr>
          <w:rFonts w:ascii="Segoe UI" w:hAnsi="Segoe UI" w:cs="Segoe UI"/>
          <w:color w:val="000000" w:themeColor="text1"/>
          <w:sz w:val="23"/>
          <w:szCs w:val="23"/>
        </w:rPr>
        <w:t xml:space="preserve">), na forma eletrônica,  tendo como critério de julgamento: </w:t>
      </w:r>
      <w:r>
        <w:rPr>
          <w:rFonts w:ascii="Segoe UI" w:hAnsi="Segoe UI" w:cs="Segoe UI"/>
          <w:color w:val="000000" w:themeColor="text1"/>
          <w:sz w:val="23"/>
          <w:szCs w:val="23"/>
        </w:rPr>
        <w:t>menor por item.</w:t>
      </w:r>
    </w:p>
    <w:p w14:paraId="38237B36" w14:textId="77777777" w:rsidR="007C45B0" w:rsidRPr="00AD7706" w:rsidRDefault="007C45B0" w:rsidP="007C45B0">
      <w:pPr>
        <w:pStyle w:val="Nivel2"/>
        <w:spacing w:before="0" w:after="160" w:line="300" w:lineRule="auto"/>
        <w:rPr>
          <w:rFonts w:ascii="Segoe UI" w:hAnsi="Segoe UI" w:cs="Segoe UI"/>
          <w:color w:val="000000" w:themeColor="text1"/>
          <w:sz w:val="23"/>
          <w:szCs w:val="23"/>
        </w:rPr>
      </w:pPr>
      <w:r w:rsidRPr="00AD7706">
        <w:rPr>
          <w:rFonts w:ascii="Segoe UI" w:hAnsi="Segoe UI" w:cs="Segoe UI"/>
          <w:color w:val="000000" w:themeColor="text1"/>
          <w:sz w:val="23"/>
          <w:szCs w:val="23"/>
        </w:rPr>
        <w:t>8.2. O modo de disputa será aberto.</w:t>
      </w:r>
    </w:p>
    <w:p w14:paraId="443A954B" w14:textId="77777777" w:rsidR="007C45B0" w:rsidRPr="00E16AFF" w:rsidRDefault="007C45B0" w:rsidP="007C45B0">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8.3</w:t>
      </w:r>
      <w:r w:rsidRPr="00E16AFF">
        <w:rPr>
          <w:rFonts w:ascii="Segoe UI" w:hAnsi="Segoe UI" w:cs="Segoe UI"/>
          <w:b/>
          <w:color w:val="auto"/>
          <w:sz w:val="23"/>
          <w:szCs w:val="23"/>
        </w:rPr>
        <w:t>. Habilitação jurídica:</w:t>
      </w:r>
    </w:p>
    <w:p w14:paraId="167E4473" w14:textId="77777777" w:rsidR="007C45B0" w:rsidRDefault="007C45B0" w:rsidP="007C45B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8.3.1. Empresário individual: inscrição no Registro Público de Empresas Mercantis, a cargo da Junta Comercial respectiva;</w:t>
      </w:r>
    </w:p>
    <w:p w14:paraId="0514C054" w14:textId="77777777" w:rsidR="007C45B0" w:rsidRDefault="007C45B0" w:rsidP="007C45B0">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8.3.2. Microempreendedor Individual – MEI: Certificado da Condição de Microempreendedor Individual – CCMEI;</w:t>
      </w:r>
    </w:p>
    <w:p w14:paraId="0823141C"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 xml:space="preserve">8.3.3.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44C7357C"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8.3.4. Sociedade empresária estrangeira com atuação permanente no país: Decreto de autorização para funcionamento no Brasil;</w:t>
      </w:r>
    </w:p>
    <w:p w14:paraId="295BC28B"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404328EF"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 xml:space="preserve">8.3.6. Sociedade cooperativa: ata de fundação e estatuto social, com a ata da assembleia que o aprovou, devidamente arquivado na Junta Comercial ou inscrito no Registro Civil de </w:t>
      </w:r>
      <w:r>
        <w:rPr>
          <w:rFonts w:ascii="Segoe UI" w:hAnsi="Segoe UI" w:cs="Segoe UI"/>
          <w:sz w:val="23"/>
          <w:szCs w:val="23"/>
        </w:rPr>
        <w:lastRenderedPageBreak/>
        <w:t>Pessoas Jurídicas da respectiva sede, além do registro de que trata o art. 107 da Lei nº. 5.7564/1971.</w:t>
      </w:r>
    </w:p>
    <w:p w14:paraId="6B863BE1"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8.3.7. Os documentos apresentados deverão estar acompanhados de todas as alterações ou da consolidação respectiva.</w:t>
      </w:r>
    </w:p>
    <w:p w14:paraId="17B40586" w14:textId="77777777" w:rsidR="007C45B0" w:rsidRPr="00221245" w:rsidRDefault="007C45B0" w:rsidP="007C45B0">
      <w:pPr>
        <w:spacing w:after="160" w:line="300" w:lineRule="auto"/>
        <w:jc w:val="both"/>
        <w:rPr>
          <w:rFonts w:ascii="Segoe UI" w:hAnsi="Segoe UI" w:cs="Segoe UI"/>
          <w:b/>
          <w:sz w:val="23"/>
          <w:szCs w:val="23"/>
        </w:rPr>
      </w:pPr>
      <w:r>
        <w:rPr>
          <w:rFonts w:ascii="Segoe UI" w:hAnsi="Segoe UI" w:cs="Segoe UI"/>
          <w:b/>
          <w:sz w:val="23"/>
          <w:szCs w:val="23"/>
        </w:rPr>
        <w:t>8.4</w:t>
      </w:r>
      <w:r w:rsidRPr="00221245">
        <w:rPr>
          <w:rFonts w:ascii="Segoe UI" w:hAnsi="Segoe UI" w:cs="Segoe UI"/>
          <w:b/>
          <w:sz w:val="23"/>
          <w:szCs w:val="23"/>
        </w:rPr>
        <w:t>. Habilitação fiscal, social e trabalhista:</w:t>
      </w:r>
    </w:p>
    <w:p w14:paraId="7044B6F9"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8.4.1. Cadastro Nacional de Pessoa Jurídica – CNPJ;</w:t>
      </w:r>
    </w:p>
    <w:p w14:paraId="172C71BC"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8.4.2. Prova de regularidade perante a Fazenda Federal;</w:t>
      </w:r>
    </w:p>
    <w:p w14:paraId="1F13F5C4"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8.4.3. Prova de regularidade perante a Fazenda Estadual;</w:t>
      </w:r>
    </w:p>
    <w:p w14:paraId="5BC82A15"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8.4.4. Prova de regularidade perante a Fazenda Municipal;</w:t>
      </w:r>
    </w:p>
    <w:p w14:paraId="29034537"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8.4.5. Prova de regularidade relativo à Seguridade Social e ao Fundo de Garantia de Tempo de Serviço – FGTS –, que demonstre cumprimento dos encargos sociais instituídos por lei (</w:t>
      </w:r>
      <w:r>
        <w:rPr>
          <w:rFonts w:ascii="Segoe UI" w:hAnsi="Segoe UI" w:cs="Segoe UI"/>
          <w:b/>
          <w:sz w:val="23"/>
          <w:szCs w:val="23"/>
        </w:rPr>
        <w:t>dispensado para licitante pessoa física</w:t>
      </w:r>
      <w:r>
        <w:rPr>
          <w:rFonts w:ascii="Segoe UI" w:hAnsi="Segoe UI" w:cs="Segoe UI"/>
          <w:sz w:val="23"/>
          <w:szCs w:val="23"/>
        </w:rPr>
        <w:t>);</w:t>
      </w:r>
    </w:p>
    <w:p w14:paraId="7D8323CC"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8.4.6. Prova de regularidade perante a Justiça do Trabalho;</w:t>
      </w:r>
    </w:p>
    <w:p w14:paraId="2B013AA1"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8.4.7. Cumprimento do disposto no inciso XXXIII do art. 7º da Constituição da República de 1988 – CR88;</w:t>
      </w:r>
    </w:p>
    <w:p w14:paraId="6932ED28" w14:textId="77777777" w:rsidR="007C45B0" w:rsidRPr="00555E47" w:rsidRDefault="007C45B0" w:rsidP="007C45B0">
      <w:pPr>
        <w:spacing w:after="160" w:line="300" w:lineRule="auto"/>
        <w:jc w:val="both"/>
        <w:rPr>
          <w:rFonts w:ascii="Segoe UI" w:hAnsi="Segoe UI" w:cs="Segoe UI"/>
          <w:color w:val="000000" w:themeColor="text1"/>
          <w:sz w:val="23"/>
          <w:szCs w:val="23"/>
        </w:rPr>
      </w:pPr>
      <w:r>
        <w:rPr>
          <w:rFonts w:ascii="Segoe UI" w:hAnsi="Segoe UI" w:cs="Segoe UI"/>
          <w:sz w:val="23"/>
          <w:szCs w:val="23"/>
        </w:rPr>
        <w:t xml:space="preserve">8.4.8. Declaração de que no ano-calendário de realização da licitação pública ainda não tenha celebrado contratos administrativos com a Administração Pública cujos valores somados extrapolem a receita bruta máxima admitida para fins de enquadramento como </w:t>
      </w:r>
      <w:r w:rsidRPr="00555E47">
        <w:rPr>
          <w:rFonts w:ascii="Segoe UI" w:hAnsi="Segoe UI" w:cs="Segoe UI"/>
          <w:color w:val="000000" w:themeColor="text1"/>
          <w:sz w:val="23"/>
          <w:szCs w:val="23"/>
        </w:rPr>
        <w:t>empresa de pequeno porte – EPP;</w:t>
      </w:r>
    </w:p>
    <w:p w14:paraId="61C0F9FC" w14:textId="77777777" w:rsidR="007C45B0" w:rsidRPr="00555E47" w:rsidRDefault="007C45B0" w:rsidP="007C45B0">
      <w:pPr>
        <w:spacing w:after="160" w:line="300" w:lineRule="auto"/>
        <w:jc w:val="both"/>
        <w:rPr>
          <w:rFonts w:ascii="Segoe UI" w:hAnsi="Segoe UI" w:cs="Segoe UI"/>
          <w:b/>
          <w:color w:val="000000" w:themeColor="text1"/>
          <w:sz w:val="23"/>
          <w:szCs w:val="23"/>
        </w:rPr>
      </w:pPr>
      <w:r w:rsidRPr="00555E47">
        <w:rPr>
          <w:rFonts w:ascii="Segoe UI" w:hAnsi="Segoe UI" w:cs="Segoe UI"/>
          <w:b/>
          <w:color w:val="000000" w:themeColor="text1"/>
          <w:sz w:val="23"/>
          <w:szCs w:val="23"/>
        </w:rPr>
        <w:t>8.5. Habilitação técnico-profissional ou técnico operacional</w:t>
      </w:r>
    </w:p>
    <w:p w14:paraId="43432C50" w14:textId="16D625A4" w:rsidR="007C45B0" w:rsidRPr="0057104D" w:rsidRDefault="007C45B0" w:rsidP="007C45B0">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8</w:t>
      </w:r>
      <w:r w:rsidRPr="0057104D">
        <w:rPr>
          <w:rFonts w:ascii="Segoe UI" w:hAnsi="Segoe UI" w:cs="Segoe UI"/>
          <w:color w:val="000000" w:themeColor="text1"/>
          <w:sz w:val="23"/>
          <w:szCs w:val="23"/>
        </w:rPr>
        <w:t>.</w:t>
      </w:r>
      <w:r>
        <w:rPr>
          <w:rFonts w:ascii="Segoe UI" w:hAnsi="Segoe UI" w:cs="Segoe UI"/>
          <w:color w:val="000000" w:themeColor="text1"/>
          <w:sz w:val="23"/>
          <w:szCs w:val="23"/>
        </w:rPr>
        <w:t>5</w:t>
      </w:r>
      <w:r w:rsidRPr="0057104D">
        <w:rPr>
          <w:rFonts w:ascii="Segoe UI" w:hAnsi="Segoe UI" w:cs="Segoe UI"/>
          <w:color w:val="000000" w:themeColor="text1"/>
          <w:sz w:val="23"/>
          <w:szCs w:val="23"/>
        </w:rPr>
        <w:t>.1. Comprovar ter registro profissional na área</w:t>
      </w:r>
      <w:r w:rsidR="00CC5580">
        <w:rPr>
          <w:rFonts w:ascii="Segoe UI" w:hAnsi="Segoe UI" w:cs="Segoe UI"/>
          <w:color w:val="000000" w:themeColor="text1"/>
          <w:sz w:val="23"/>
          <w:szCs w:val="23"/>
        </w:rPr>
        <w:t xml:space="preserve"> de jornalismo.</w:t>
      </w:r>
    </w:p>
    <w:p w14:paraId="5C1931C6" w14:textId="76ED7821" w:rsidR="007C45B0" w:rsidRDefault="007C45B0" w:rsidP="005260B5">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8</w:t>
      </w:r>
      <w:r w:rsidRPr="0057104D">
        <w:rPr>
          <w:rFonts w:ascii="Segoe UI" w:hAnsi="Segoe UI" w:cs="Segoe UI"/>
          <w:color w:val="000000" w:themeColor="text1"/>
          <w:sz w:val="23"/>
          <w:szCs w:val="23"/>
        </w:rPr>
        <w:t>.</w:t>
      </w:r>
      <w:r>
        <w:rPr>
          <w:rFonts w:ascii="Segoe UI" w:hAnsi="Segoe UI" w:cs="Segoe UI"/>
          <w:color w:val="000000" w:themeColor="text1"/>
          <w:sz w:val="23"/>
          <w:szCs w:val="23"/>
        </w:rPr>
        <w:t>5</w:t>
      </w:r>
      <w:r w:rsidR="000E2D85">
        <w:rPr>
          <w:rFonts w:ascii="Segoe UI" w:hAnsi="Segoe UI" w:cs="Segoe UI"/>
          <w:color w:val="000000" w:themeColor="text1"/>
          <w:sz w:val="23"/>
          <w:szCs w:val="23"/>
        </w:rPr>
        <w:t xml:space="preserve">.2. </w:t>
      </w:r>
      <w:r w:rsidR="005260B5" w:rsidRPr="009A0BAC">
        <w:rPr>
          <w:rFonts w:ascii="Segoe UI" w:hAnsi="Segoe UI" w:cs="Segoe UI"/>
          <w:color w:val="000000" w:themeColor="text1"/>
          <w:sz w:val="23"/>
          <w:szCs w:val="23"/>
        </w:rPr>
        <w:t xml:space="preserve">A Empresa licitante deverá apresentar documentação comprobatória de sua qualificação técnica, mediante </w:t>
      </w:r>
      <w:proofErr w:type="gramStart"/>
      <w:r w:rsidR="005260B5" w:rsidRPr="009A0BAC">
        <w:rPr>
          <w:rFonts w:ascii="Segoe UI" w:hAnsi="Segoe UI" w:cs="Segoe UI"/>
          <w:color w:val="000000" w:themeColor="text1"/>
          <w:sz w:val="23"/>
          <w:szCs w:val="23"/>
        </w:rPr>
        <w:t>Atestado(</w:t>
      </w:r>
      <w:proofErr w:type="gramEnd"/>
      <w:r w:rsidR="005260B5" w:rsidRPr="009A0BAC">
        <w:rPr>
          <w:rFonts w:ascii="Segoe UI" w:hAnsi="Segoe UI" w:cs="Segoe UI"/>
          <w:color w:val="000000" w:themeColor="text1"/>
          <w:sz w:val="23"/>
          <w:szCs w:val="23"/>
        </w:rPr>
        <w:t xml:space="preserve">s) de Capacidade Técnica emitido(s) por pessoa jurídica de direito público, que comprove(m) a execução satisfatória de serviços compatíveis em características, quantidades e prazos com o objeto desta contratação, demonstrando experiência mínima de 03 (três) anos na prestação de serviços à Administração Pública. Deverá, ainda, apresentar documentação que comprove a experiência profissional da equipe técnica responsável pela execução do objeto, mediante comprovação de vínculo empregatício ou contratual com </w:t>
      </w:r>
      <w:proofErr w:type="gramStart"/>
      <w:r w:rsidR="005260B5" w:rsidRPr="009A0BAC">
        <w:rPr>
          <w:rFonts w:ascii="Segoe UI" w:hAnsi="Segoe UI" w:cs="Segoe UI"/>
          <w:color w:val="000000" w:themeColor="text1"/>
          <w:sz w:val="23"/>
          <w:szCs w:val="23"/>
        </w:rPr>
        <w:t>veículo(</w:t>
      </w:r>
      <w:proofErr w:type="gramEnd"/>
      <w:r w:rsidR="005260B5" w:rsidRPr="009A0BAC">
        <w:rPr>
          <w:rFonts w:ascii="Segoe UI" w:hAnsi="Segoe UI" w:cs="Segoe UI"/>
          <w:color w:val="000000" w:themeColor="text1"/>
          <w:sz w:val="23"/>
          <w:szCs w:val="23"/>
        </w:rPr>
        <w:t xml:space="preserve">s) de comunicação, por </w:t>
      </w:r>
      <w:r w:rsidR="005260B5" w:rsidRPr="009A0BAC">
        <w:rPr>
          <w:rFonts w:ascii="Segoe UI" w:hAnsi="Segoe UI" w:cs="Segoe UI"/>
          <w:color w:val="000000" w:themeColor="text1"/>
          <w:sz w:val="23"/>
          <w:szCs w:val="23"/>
        </w:rPr>
        <w:lastRenderedPageBreak/>
        <w:t>meio de Carteira de Trabalho e Previdência Social (CTPS), contrato de trabalho, contrato de prestação de serviços ou outro documento hábil, evidenciando a compatibilidade das atividades desempenhadas com o objeto da contratação e o respectivo período de atuação.</w:t>
      </w:r>
    </w:p>
    <w:p w14:paraId="4D9755B1"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8.6</w:t>
      </w:r>
      <w:r w:rsidRPr="00221245">
        <w:rPr>
          <w:rFonts w:ascii="Segoe UI" w:hAnsi="Segoe UI" w:cs="Segoe UI"/>
          <w:sz w:val="23"/>
          <w:szCs w:val="23"/>
        </w:rPr>
        <w:t xml:space="preserve">. Se </w:t>
      </w:r>
      <w:proofErr w:type="gramStart"/>
      <w:r w:rsidRPr="00221245">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 licitante</w:t>
      </w:r>
      <w:r w:rsidRPr="00221245">
        <w:rPr>
          <w:rFonts w:ascii="Segoe UI" w:hAnsi="Segoe UI" w:cs="Segoe UI"/>
          <w:sz w:val="23"/>
          <w:szCs w:val="23"/>
        </w:rPr>
        <w:t xml:space="preserve"> for a matriz, todos os documentos deverão estar em nome da matriz, e se o</w:t>
      </w:r>
      <w:r>
        <w:rPr>
          <w:rFonts w:ascii="Segoe UI" w:hAnsi="Segoe UI" w:cs="Segoe UI"/>
          <w:sz w:val="23"/>
          <w:szCs w:val="23"/>
        </w:rPr>
        <w:t>(a) licitante</w:t>
      </w:r>
      <w:r w:rsidRPr="00221245">
        <w:rPr>
          <w:rFonts w:ascii="Segoe UI" w:hAnsi="Segoe UI" w:cs="Segoe UI"/>
          <w:sz w:val="23"/>
          <w:szCs w:val="23"/>
        </w:rPr>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41BF5333"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8.7. C</w:t>
      </w:r>
      <w:r w:rsidRPr="009D2414">
        <w:rPr>
          <w:rFonts w:ascii="Segoe UI" w:hAnsi="Segoe UI" w:cs="Segoe UI"/>
          <w:sz w:val="23"/>
          <w:szCs w:val="23"/>
        </w:rPr>
        <w:t xml:space="preserve">aso </w:t>
      </w:r>
      <w:proofErr w:type="gramStart"/>
      <w:r w:rsidRPr="009D2414">
        <w:rPr>
          <w:rFonts w:ascii="Segoe UI" w:hAnsi="Segoe UI" w:cs="Segoe UI"/>
          <w:sz w:val="23"/>
          <w:szCs w:val="23"/>
        </w:rPr>
        <w:t>o</w:t>
      </w:r>
      <w:r>
        <w:rPr>
          <w:rFonts w:ascii="Segoe UI" w:hAnsi="Segoe UI" w:cs="Segoe UI"/>
          <w:sz w:val="23"/>
          <w:szCs w:val="23"/>
        </w:rPr>
        <w:t>(</w:t>
      </w:r>
      <w:proofErr w:type="gramEnd"/>
      <w:r>
        <w:rPr>
          <w:rFonts w:ascii="Segoe UI" w:hAnsi="Segoe UI" w:cs="Segoe UI"/>
          <w:sz w:val="23"/>
          <w:szCs w:val="23"/>
        </w:rPr>
        <w:t>a)</w:t>
      </w:r>
      <w:r w:rsidRPr="009D2414">
        <w:rPr>
          <w:rFonts w:ascii="Segoe UI" w:hAnsi="Segoe UI" w:cs="Segoe UI"/>
          <w:sz w:val="23"/>
          <w:szCs w:val="23"/>
        </w:rPr>
        <w:t xml:space="preserve"> </w:t>
      </w:r>
      <w:r>
        <w:rPr>
          <w:rFonts w:ascii="Segoe UI" w:hAnsi="Segoe UI" w:cs="Segoe UI"/>
          <w:sz w:val="23"/>
          <w:szCs w:val="23"/>
        </w:rPr>
        <w:t>licitante</w:t>
      </w:r>
      <w:r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3E79495"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8.8. Após a entrega dos documentos para habilitação, não será permitida a substituição ou apresentação de novos documentos, salvo em sede de diligência, para:</w:t>
      </w:r>
    </w:p>
    <w:p w14:paraId="463BF5CA"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 xml:space="preserve">8.8.1. </w:t>
      </w:r>
      <w:proofErr w:type="gramStart"/>
      <w:r>
        <w:rPr>
          <w:rFonts w:ascii="Segoe UI" w:hAnsi="Segoe UI" w:cs="Segoe UI"/>
          <w:sz w:val="23"/>
          <w:szCs w:val="23"/>
        </w:rPr>
        <w:t>complementação</w:t>
      </w:r>
      <w:proofErr w:type="gramEnd"/>
      <w:r>
        <w:rPr>
          <w:rFonts w:ascii="Segoe UI" w:hAnsi="Segoe UI" w:cs="Segoe UI"/>
          <w:sz w:val="23"/>
          <w:szCs w:val="23"/>
        </w:rPr>
        <w:t xml:space="preserve"> de informações acerca dos documentos já apresentados pelo(a)(s) licitante(s) e desde que necessária para apurar fatos existentes à época da abertura do certame;</w:t>
      </w:r>
    </w:p>
    <w:p w14:paraId="0551222D"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 xml:space="preserve">8.8.2. </w:t>
      </w:r>
      <w:proofErr w:type="gramStart"/>
      <w:r>
        <w:rPr>
          <w:rFonts w:ascii="Segoe UI" w:hAnsi="Segoe UI" w:cs="Segoe UI"/>
          <w:sz w:val="23"/>
          <w:szCs w:val="23"/>
        </w:rPr>
        <w:t>atualização</w:t>
      </w:r>
      <w:proofErr w:type="gramEnd"/>
      <w:r>
        <w:rPr>
          <w:rFonts w:ascii="Segoe UI" w:hAnsi="Segoe UI" w:cs="Segoe UI"/>
          <w:sz w:val="23"/>
          <w:szCs w:val="23"/>
        </w:rPr>
        <w:t xml:space="preserve"> de documentos cuja validade tenha expirado após a data de recebimento das propostas.</w:t>
      </w:r>
    </w:p>
    <w:p w14:paraId="1498B905"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 xml:space="preserve">8.9. Na análise dos documentos de habilitação, a comissão de licitação, após provocação </w:t>
      </w:r>
      <w:proofErr w:type="gramStart"/>
      <w:r>
        <w:rPr>
          <w:rFonts w:ascii="Segoe UI" w:hAnsi="Segoe UI" w:cs="Segoe UI"/>
          <w:sz w:val="23"/>
          <w:szCs w:val="23"/>
        </w:rPr>
        <w:t>do(</w:t>
      </w:r>
      <w:proofErr w:type="gramEnd"/>
      <w:r>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41FEAFC9"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8.9. Os documentos de habilitação poderá ser:</w:t>
      </w:r>
    </w:p>
    <w:p w14:paraId="62AA89FC" w14:textId="77777777" w:rsidR="007C45B0" w:rsidRDefault="007C45B0" w:rsidP="007C45B0">
      <w:pPr>
        <w:spacing w:after="160" w:line="300" w:lineRule="auto"/>
        <w:jc w:val="both"/>
        <w:rPr>
          <w:rFonts w:ascii="Segoe UI" w:hAnsi="Segoe UI" w:cs="Segoe UI"/>
          <w:sz w:val="23"/>
          <w:szCs w:val="23"/>
        </w:rPr>
      </w:pPr>
      <w:r>
        <w:rPr>
          <w:rFonts w:ascii="Segoe UI" w:hAnsi="Segoe UI" w:cs="Segoe UI"/>
          <w:sz w:val="23"/>
          <w:szCs w:val="23"/>
        </w:rPr>
        <w:t xml:space="preserve">8.9.1. </w:t>
      </w:r>
      <w:proofErr w:type="gramStart"/>
      <w:r>
        <w:rPr>
          <w:rFonts w:ascii="Segoe UI" w:hAnsi="Segoe UI" w:cs="Segoe UI"/>
          <w:sz w:val="23"/>
          <w:szCs w:val="23"/>
        </w:rPr>
        <w:t>apresentada</w:t>
      </w:r>
      <w:proofErr w:type="gramEnd"/>
      <w:r>
        <w:rPr>
          <w:rFonts w:ascii="Segoe UI" w:hAnsi="Segoe UI" w:cs="Segoe UI"/>
          <w:sz w:val="23"/>
          <w:szCs w:val="23"/>
        </w:rPr>
        <w:t xml:space="preserve"> em original, por cópia ou por qualquer outro meio expressamente admitido pela Administração;</w:t>
      </w:r>
    </w:p>
    <w:p w14:paraId="659BCF3F" w14:textId="44A601D4" w:rsidR="00222800" w:rsidRDefault="007C45B0" w:rsidP="007C45B0">
      <w:pPr>
        <w:spacing w:after="160" w:line="300" w:lineRule="auto"/>
        <w:jc w:val="both"/>
        <w:rPr>
          <w:rFonts w:ascii="Segoe UI" w:hAnsi="Segoe UI" w:cs="Segoe UI"/>
          <w:color w:val="FF0000"/>
          <w:sz w:val="23"/>
          <w:szCs w:val="23"/>
        </w:rPr>
      </w:pPr>
      <w:r>
        <w:rPr>
          <w:rFonts w:ascii="Segoe UI" w:hAnsi="Segoe UI" w:cs="Segoe UI"/>
          <w:sz w:val="23"/>
          <w:szCs w:val="23"/>
        </w:rPr>
        <w:t xml:space="preserve">8.9.2. </w:t>
      </w:r>
      <w:proofErr w:type="gramStart"/>
      <w:r>
        <w:rPr>
          <w:rFonts w:ascii="Segoe UI" w:hAnsi="Segoe UI" w:cs="Segoe UI"/>
          <w:sz w:val="23"/>
          <w:szCs w:val="23"/>
        </w:rPr>
        <w:t>substituída</w:t>
      </w:r>
      <w:proofErr w:type="gramEnd"/>
      <w:r>
        <w:rPr>
          <w:rFonts w:ascii="Segoe UI" w:hAnsi="Segoe UI" w:cs="Segoe UI"/>
          <w:sz w:val="23"/>
          <w:szCs w:val="23"/>
        </w:rPr>
        <w:t xml:space="preserve"> por registro cadastral emitido pela Administração, desde que o registro tenha sido feito em obediência ao disposta na Lei nº. 14.133/2021.</w:t>
      </w:r>
    </w:p>
    <w:p w14:paraId="256A945B" w14:textId="77777777" w:rsidR="00222800" w:rsidRPr="001D1EEE" w:rsidRDefault="00222800" w:rsidP="00222800">
      <w:pPr>
        <w:pStyle w:val="Nivel2"/>
        <w:spacing w:before="0" w:after="160" w:line="300" w:lineRule="auto"/>
        <w:rPr>
          <w:rFonts w:ascii="Segoe UI" w:hAnsi="Segoe UI" w:cs="Segoe UI"/>
          <w:b/>
          <w:color w:val="auto"/>
          <w:sz w:val="23"/>
          <w:szCs w:val="23"/>
        </w:rPr>
      </w:pPr>
      <w:r w:rsidRPr="001D1EEE">
        <w:rPr>
          <w:rFonts w:ascii="Segoe UI" w:hAnsi="Segoe UI" w:cs="Segoe UI"/>
          <w:b/>
          <w:color w:val="auto"/>
          <w:sz w:val="23"/>
          <w:szCs w:val="23"/>
        </w:rPr>
        <w:t>9. Da estimativa do valor da contratação administrativa</w:t>
      </w:r>
    </w:p>
    <w:p w14:paraId="04CA3331" w14:textId="7B5C6C6E" w:rsidR="00222800" w:rsidRPr="00DF015E" w:rsidRDefault="00C50EE0" w:rsidP="00222800">
      <w:pPr>
        <w:pStyle w:val="Nivel2"/>
        <w:spacing w:before="0" w:after="160" w:line="300" w:lineRule="auto"/>
        <w:rPr>
          <w:rFonts w:ascii="Segoe UI" w:hAnsi="Segoe UI" w:cs="Segoe UI"/>
          <w:color w:val="000000" w:themeColor="text1"/>
          <w:sz w:val="23"/>
          <w:szCs w:val="23"/>
        </w:rPr>
      </w:pPr>
      <w:r>
        <w:rPr>
          <w:rFonts w:ascii="Segoe UI" w:hAnsi="Segoe UI" w:cs="Segoe UI"/>
          <w:color w:val="000000" w:themeColor="text1"/>
          <w:sz w:val="23"/>
          <w:szCs w:val="23"/>
        </w:rPr>
        <w:lastRenderedPageBreak/>
        <w:t>9.1.</w:t>
      </w:r>
      <w:r w:rsidR="00222800" w:rsidRPr="00CB3ED4">
        <w:rPr>
          <w:rFonts w:ascii="Segoe UI" w:hAnsi="Segoe UI" w:cs="Segoe UI"/>
          <w:color w:val="000000" w:themeColor="text1"/>
          <w:sz w:val="23"/>
          <w:szCs w:val="23"/>
        </w:rPr>
        <w:t>A estimativa do valor da contratação a</w:t>
      </w:r>
      <w:r w:rsidR="00222800">
        <w:rPr>
          <w:rFonts w:ascii="Segoe UI" w:hAnsi="Segoe UI" w:cs="Segoe UI"/>
          <w:color w:val="000000" w:themeColor="text1"/>
          <w:sz w:val="23"/>
          <w:szCs w:val="23"/>
        </w:rPr>
        <w:t>dministrativa gira em torno de R</w:t>
      </w:r>
      <w:r w:rsidR="00222800">
        <w:rPr>
          <w:rFonts w:ascii="Segoe UI" w:hAnsi="Segoe UI" w:cs="Segoe UI"/>
          <w:sz w:val="23"/>
          <w:szCs w:val="23"/>
        </w:rPr>
        <w:t>$60.704,04</w:t>
      </w:r>
      <w:r w:rsidR="00222800" w:rsidRPr="00015B32">
        <w:rPr>
          <w:rFonts w:ascii="Segoe UI" w:hAnsi="Segoe UI" w:cs="Segoe UI"/>
          <w:sz w:val="23"/>
          <w:szCs w:val="23"/>
        </w:rPr>
        <w:t>(</w:t>
      </w:r>
      <w:r w:rsidR="00222800">
        <w:rPr>
          <w:rFonts w:ascii="Segoe UI" w:hAnsi="Segoe UI" w:cs="Segoe UI"/>
          <w:sz w:val="23"/>
          <w:szCs w:val="23"/>
        </w:rPr>
        <w:t>sessenta mil setecentos e quatro reais e quatro centavos)</w:t>
      </w:r>
      <w:r w:rsidR="00222800" w:rsidRPr="00CB3ED4">
        <w:rPr>
          <w:rFonts w:ascii="Segoe UI" w:hAnsi="Segoe UI" w:cs="Segoe UI"/>
          <w:color w:val="000000" w:themeColor="text1"/>
          <w:sz w:val="23"/>
          <w:szCs w:val="23"/>
        </w:rPr>
        <w:t>, sem atualização</w:t>
      </w:r>
    </w:p>
    <w:p w14:paraId="5C1A80E4" w14:textId="77777777" w:rsidR="00222800" w:rsidRDefault="00222800" w:rsidP="00222800">
      <w:pPr>
        <w:pStyle w:val="Nivel2"/>
        <w:spacing w:before="0" w:after="160" w:line="300" w:lineRule="auto"/>
        <w:rPr>
          <w:rFonts w:ascii="Segoe UI" w:hAnsi="Segoe UI" w:cs="Segoe UI"/>
          <w:b/>
          <w:sz w:val="23"/>
          <w:szCs w:val="23"/>
        </w:rPr>
      </w:pPr>
      <w:r>
        <w:rPr>
          <w:rFonts w:ascii="Segoe UI" w:hAnsi="Segoe UI" w:cs="Segoe UI"/>
          <w:b/>
          <w:sz w:val="23"/>
          <w:szCs w:val="23"/>
        </w:rPr>
        <w:t>10. Da adequação orçamentária</w:t>
      </w:r>
    </w:p>
    <w:p w14:paraId="7FCF9D77" w14:textId="77777777" w:rsidR="00222800" w:rsidRDefault="00222800" w:rsidP="00222800">
      <w:pPr>
        <w:pStyle w:val="Nivel2"/>
        <w:spacing w:before="0" w:after="160" w:line="300" w:lineRule="auto"/>
        <w:rPr>
          <w:rFonts w:ascii="Segoe UI" w:hAnsi="Segoe UI" w:cs="Segoe UI"/>
          <w:sz w:val="23"/>
          <w:szCs w:val="23"/>
        </w:rPr>
      </w:pPr>
      <w:r>
        <w:rPr>
          <w:rFonts w:ascii="Segoe UI" w:hAnsi="Segoe UI" w:cs="Segoe UI"/>
          <w:sz w:val="23"/>
          <w:szCs w:val="23"/>
        </w:rPr>
        <w:t>10.1. As despesas decorrentes desta contratação administrativa correrão à conta de recursos específicos consignados no orçamento geral do Município de São Sebastião do Anta.</w:t>
      </w:r>
    </w:p>
    <w:p w14:paraId="5AD8DAFC" w14:textId="40073844" w:rsidR="00222800" w:rsidRDefault="00222800" w:rsidP="00222800">
      <w:pPr>
        <w:pStyle w:val="Nivel2"/>
        <w:spacing w:before="0" w:after="160" w:line="300" w:lineRule="auto"/>
        <w:rPr>
          <w:rFonts w:ascii="Segoe UI" w:hAnsi="Segoe UI" w:cs="Segoe UI"/>
          <w:sz w:val="23"/>
          <w:szCs w:val="23"/>
        </w:rPr>
      </w:pPr>
      <w:r>
        <w:rPr>
          <w:rFonts w:ascii="Segoe UI" w:hAnsi="Segoe UI" w:cs="Segoe UI"/>
          <w:sz w:val="23"/>
          <w:szCs w:val="23"/>
        </w:rPr>
        <w:t xml:space="preserve">10.2. A contratação administrativa será atendida pela seguinte dotação orçamentária: </w:t>
      </w:r>
      <w:r>
        <w:rPr>
          <w:rFonts w:ascii="Segoe UI" w:hAnsi="Segoe UI" w:cs="Segoe UI"/>
          <w:b/>
          <w:sz w:val="23"/>
          <w:szCs w:val="23"/>
        </w:rPr>
        <w:t>020202.04122002.2005.339039-55</w:t>
      </w:r>
    </w:p>
    <w:p w14:paraId="37225B34" w14:textId="68AC28F3" w:rsidR="00222800" w:rsidRDefault="00222800" w:rsidP="00C50EE0">
      <w:pPr>
        <w:spacing w:after="160" w:line="300" w:lineRule="auto"/>
        <w:jc w:val="both"/>
        <w:rPr>
          <w:rFonts w:ascii="Segoe UI" w:hAnsi="Segoe UI" w:cs="Segoe UI"/>
          <w:sz w:val="23"/>
          <w:szCs w:val="23"/>
        </w:rPr>
      </w:pPr>
      <w:r w:rsidRPr="001D1EEE">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1D1EEE">
        <w:rPr>
          <w:rFonts w:ascii="Segoe UI" w:hAnsi="Segoe UI" w:cs="Segoe UI"/>
          <w:sz w:val="23"/>
          <w:szCs w:val="23"/>
        </w:rPr>
        <w:t>apostilamento</w:t>
      </w:r>
      <w:proofErr w:type="spellEnd"/>
      <w:r w:rsidRPr="001D1EEE">
        <w:rPr>
          <w:rFonts w:ascii="Segoe UI" w:hAnsi="Segoe UI" w:cs="Segoe UI"/>
          <w:sz w:val="23"/>
          <w:szCs w:val="23"/>
        </w:rPr>
        <w:t>.</w:t>
      </w:r>
    </w:p>
    <w:p w14:paraId="6C8A1B72" w14:textId="300571C0" w:rsidR="00222800" w:rsidRPr="004F310A" w:rsidRDefault="000E2D85" w:rsidP="00C50EE0">
      <w:pPr>
        <w:tabs>
          <w:tab w:val="left" w:pos="2268"/>
        </w:tabs>
        <w:spacing w:after="160" w:line="300" w:lineRule="auto"/>
        <w:jc w:val="both"/>
        <w:rPr>
          <w:rFonts w:ascii="Segoe UI" w:hAnsi="Segoe UI" w:cs="Segoe UI"/>
          <w:sz w:val="23"/>
          <w:szCs w:val="23"/>
        </w:rPr>
      </w:pPr>
      <w:r>
        <w:rPr>
          <w:rFonts w:ascii="Segoe UI" w:hAnsi="Segoe UI" w:cs="Segoe UI"/>
          <w:sz w:val="23"/>
          <w:szCs w:val="23"/>
        </w:rPr>
        <w:t>São Sebastiao do Anta – MG, 21</w:t>
      </w:r>
      <w:r w:rsidR="00222800">
        <w:rPr>
          <w:rFonts w:ascii="Segoe UI" w:hAnsi="Segoe UI" w:cs="Segoe UI"/>
          <w:sz w:val="23"/>
          <w:szCs w:val="23"/>
        </w:rPr>
        <w:t xml:space="preserve"> de julho de 2026</w:t>
      </w:r>
      <w:r w:rsidR="00222800" w:rsidRPr="00D13FE1">
        <w:rPr>
          <w:rFonts w:ascii="Segoe UI" w:hAnsi="Segoe UI" w:cs="Segoe UI"/>
          <w:sz w:val="23"/>
          <w:szCs w:val="23"/>
        </w:rPr>
        <w:t>.</w:t>
      </w:r>
      <w:r w:rsidR="00222800" w:rsidRPr="00117B07">
        <w:rPr>
          <w:rFonts w:ascii="Segoe UI" w:hAnsi="Segoe UI" w:cs="Segoe UI"/>
          <w:sz w:val="23"/>
          <w:szCs w:val="23"/>
        </w:rPr>
        <w:t xml:space="preserve"> </w:t>
      </w:r>
    </w:p>
    <w:p w14:paraId="2D3E9DA9" w14:textId="77777777" w:rsidR="000E2D85" w:rsidRDefault="000E2D85" w:rsidP="00222800">
      <w:pPr>
        <w:spacing w:after="0" w:line="240" w:lineRule="auto"/>
        <w:jc w:val="both"/>
        <w:rPr>
          <w:rFonts w:ascii="Segoe UI" w:hAnsi="Segoe UI" w:cs="Segoe UI"/>
          <w:b/>
          <w:sz w:val="23"/>
          <w:szCs w:val="23"/>
        </w:rPr>
      </w:pPr>
    </w:p>
    <w:p w14:paraId="094BD303" w14:textId="5BE9A3D2" w:rsidR="00222800" w:rsidRPr="00837A70" w:rsidRDefault="00222800" w:rsidP="00222800">
      <w:pPr>
        <w:spacing w:after="0" w:line="240" w:lineRule="auto"/>
        <w:jc w:val="both"/>
        <w:rPr>
          <w:rFonts w:ascii="Segoe UI" w:hAnsi="Segoe UI" w:cs="Segoe UI"/>
          <w:b/>
          <w:sz w:val="23"/>
          <w:szCs w:val="23"/>
        </w:rPr>
      </w:pPr>
      <w:bookmarkStart w:id="0" w:name="_GoBack"/>
      <w:bookmarkEnd w:id="0"/>
      <w:proofErr w:type="spellStart"/>
      <w:r>
        <w:rPr>
          <w:rFonts w:ascii="Segoe UI" w:hAnsi="Segoe UI" w:cs="Segoe UI"/>
          <w:b/>
          <w:sz w:val="23"/>
          <w:szCs w:val="23"/>
        </w:rPr>
        <w:t>Káren</w:t>
      </w:r>
      <w:proofErr w:type="spellEnd"/>
      <w:r>
        <w:rPr>
          <w:rFonts w:ascii="Segoe UI" w:hAnsi="Segoe UI" w:cs="Segoe UI"/>
          <w:b/>
          <w:sz w:val="23"/>
          <w:szCs w:val="23"/>
        </w:rPr>
        <w:t xml:space="preserve"> </w:t>
      </w:r>
      <w:proofErr w:type="spellStart"/>
      <w:r>
        <w:rPr>
          <w:rFonts w:ascii="Segoe UI" w:hAnsi="Segoe UI" w:cs="Segoe UI"/>
          <w:b/>
          <w:sz w:val="23"/>
          <w:szCs w:val="23"/>
        </w:rPr>
        <w:t>Stefanny</w:t>
      </w:r>
      <w:proofErr w:type="spellEnd"/>
      <w:r>
        <w:rPr>
          <w:rFonts w:ascii="Segoe UI" w:hAnsi="Segoe UI" w:cs="Segoe UI"/>
          <w:b/>
          <w:sz w:val="23"/>
          <w:szCs w:val="23"/>
        </w:rPr>
        <w:t xml:space="preserve"> Costa de Melo</w:t>
      </w:r>
    </w:p>
    <w:p w14:paraId="0D5C32C1" w14:textId="1F8AF053" w:rsidR="00153FF0" w:rsidRPr="00C50EE0" w:rsidRDefault="00222800" w:rsidP="00C50EE0">
      <w:pPr>
        <w:spacing w:after="0" w:line="240" w:lineRule="auto"/>
        <w:jc w:val="both"/>
        <w:rPr>
          <w:rFonts w:ascii="Segoe UI" w:hAnsi="Segoe UI" w:cs="Segoe UI"/>
          <w:sz w:val="23"/>
          <w:szCs w:val="23"/>
        </w:rPr>
      </w:pPr>
      <w:proofErr w:type="gramStart"/>
      <w:r>
        <w:rPr>
          <w:rFonts w:ascii="Segoe UI" w:hAnsi="Segoe UI" w:cs="Segoe UI"/>
          <w:sz w:val="23"/>
          <w:szCs w:val="23"/>
        </w:rPr>
        <w:t>Secretário(</w:t>
      </w:r>
      <w:proofErr w:type="gramEnd"/>
      <w:r>
        <w:rPr>
          <w:rFonts w:ascii="Segoe UI" w:hAnsi="Segoe UI" w:cs="Segoe UI"/>
          <w:sz w:val="23"/>
          <w:szCs w:val="23"/>
        </w:rPr>
        <w:t>a) Municipal de Administração e Fazenda</w:t>
      </w:r>
    </w:p>
    <w:p w14:paraId="02660053" w14:textId="77777777" w:rsidR="00153FF0" w:rsidRDefault="00153FF0" w:rsidP="00203CA9">
      <w:pPr>
        <w:tabs>
          <w:tab w:val="left" w:pos="2268"/>
        </w:tabs>
        <w:spacing w:after="0" w:line="300" w:lineRule="auto"/>
        <w:jc w:val="center"/>
        <w:rPr>
          <w:rFonts w:ascii="Segoe UI" w:hAnsi="Segoe UI" w:cs="Segoe UI"/>
          <w:b/>
          <w:color w:val="FF0000"/>
          <w:sz w:val="23"/>
          <w:szCs w:val="23"/>
        </w:rPr>
      </w:pPr>
    </w:p>
    <w:p w14:paraId="60EC5031"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32BD9258"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094E2CBF"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76304F52"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1C904167"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10F8003C"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13670E15"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0CD2D5C9"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7AE906AE"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4B2DBE1D"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0D861A93"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2437E1A9"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31E6D9BF"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23C8A1CC"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3F6832ED"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2CE81842" w14:textId="306EBEF3"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6617D87C" w14:textId="6354CCD5" w:rsidR="002C49F3" w:rsidRDefault="002C49F3" w:rsidP="005260B5">
      <w:pPr>
        <w:tabs>
          <w:tab w:val="left" w:pos="2268"/>
        </w:tabs>
        <w:spacing w:after="0" w:line="300" w:lineRule="auto"/>
        <w:rPr>
          <w:rFonts w:ascii="Segoe UI" w:hAnsi="Segoe UI" w:cs="Segoe UI"/>
          <w:b/>
          <w:color w:val="000000" w:themeColor="text1"/>
          <w:sz w:val="23"/>
          <w:szCs w:val="23"/>
        </w:rPr>
      </w:pPr>
    </w:p>
    <w:p w14:paraId="0E34E093" w14:textId="77777777" w:rsidR="002C49F3" w:rsidRDefault="002C49F3" w:rsidP="00203CA9">
      <w:pPr>
        <w:tabs>
          <w:tab w:val="left" w:pos="2268"/>
        </w:tabs>
        <w:spacing w:after="0" w:line="300" w:lineRule="auto"/>
        <w:jc w:val="center"/>
        <w:rPr>
          <w:rFonts w:ascii="Segoe UI" w:hAnsi="Segoe UI" w:cs="Segoe UI"/>
          <w:b/>
          <w:color w:val="000000" w:themeColor="text1"/>
          <w:sz w:val="23"/>
          <w:szCs w:val="23"/>
        </w:rPr>
      </w:pPr>
    </w:p>
    <w:p w14:paraId="3F45C308" w14:textId="45F1519F" w:rsidR="00203CA9" w:rsidRPr="0028521C" w:rsidRDefault="00203CA9" w:rsidP="00203CA9">
      <w:pPr>
        <w:tabs>
          <w:tab w:val="left" w:pos="2268"/>
        </w:tabs>
        <w:spacing w:after="0" w:line="300" w:lineRule="auto"/>
        <w:jc w:val="center"/>
        <w:rPr>
          <w:rFonts w:ascii="Segoe UI" w:hAnsi="Segoe UI" w:cs="Segoe UI"/>
          <w:b/>
          <w:color w:val="000000" w:themeColor="text1"/>
          <w:sz w:val="23"/>
          <w:szCs w:val="23"/>
        </w:rPr>
      </w:pPr>
      <w:r w:rsidRPr="0028521C">
        <w:rPr>
          <w:rFonts w:ascii="Segoe UI" w:hAnsi="Segoe UI" w:cs="Segoe UI"/>
          <w:b/>
          <w:color w:val="000000" w:themeColor="text1"/>
          <w:sz w:val="23"/>
          <w:szCs w:val="23"/>
        </w:rPr>
        <w:t xml:space="preserve">AVISO DE DISPENSA DE LICITAÇÃO PÚBLICA Nº. </w:t>
      </w:r>
      <w:r w:rsidR="001B1B2E">
        <w:rPr>
          <w:rFonts w:ascii="Segoe UI" w:hAnsi="Segoe UI" w:cs="Segoe UI"/>
          <w:b/>
          <w:color w:val="000000" w:themeColor="text1"/>
          <w:sz w:val="23"/>
          <w:szCs w:val="23"/>
        </w:rPr>
        <w:t>R</w:t>
      </w:r>
      <w:r w:rsidR="0028521C" w:rsidRPr="0028521C">
        <w:rPr>
          <w:rFonts w:ascii="Segoe UI" w:hAnsi="Segoe UI" w:cs="Segoe UI"/>
          <w:b/>
          <w:color w:val="000000" w:themeColor="text1"/>
          <w:sz w:val="23"/>
          <w:szCs w:val="23"/>
        </w:rPr>
        <w:t>020</w:t>
      </w:r>
      <w:r w:rsidRPr="0028521C">
        <w:rPr>
          <w:rFonts w:ascii="Segoe UI" w:hAnsi="Segoe UI" w:cs="Segoe UI"/>
          <w:b/>
          <w:color w:val="000000" w:themeColor="text1"/>
          <w:sz w:val="23"/>
          <w:szCs w:val="23"/>
        </w:rPr>
        <w:t>/20</w:t>
      </w:r>
      <w:r w:rsidR="00573809" w:rsidRPr="0028521C">
        <w:rPr>
          <w:rFonts w:ascii="Segoe UI" w:hAnsi="Segoe UI" w:cs="Segoe UI"/>
          <w:b/>
          <w:color w:val="000000" w:themeColor="text1"/>
          <w:sz w:val="23"/>
          <w:szCs w:val="23"/>
        </w:rPr>
        <w:t>26</w:t>
      </w:r>
    </w:p>
    <w:p w14:paraId="7257E16B" w14:textId="77777777" w:rsidR="00203CA9" w:rsidRPr="0028521C" w:rsidRDefault="00203CA9" w:rsidP="00203CA9">
      <w:pPr>
        <w:tabs>
          <w:tab w:val="left" w:pos="2268"/>
        </w:tabs>
        <w:spacing w:after="0" w:line="300" w:lineRule="auto"/>
        <w:jc w:val="center"/>
        <w:rPr>
          <w:rFonts w:ascii="Segoe UI" w:hAnsi="Segoe UI" w:cs="Segoe UI"/>
          <w:b/>
          <w:color w:val="000000" w:themeColor="text1"/>
          <w:sz w:val="23"/>
          <w:szCs w:val="23"/>
        </w:rPr>
      </w:pPr>
    </w:p>
    <w:p w14:paraId="306FCC12" w14:textId="3E5E9889" w:rsidR="00203CA9" w:rsidRPr="0028521C" w:rsidRDefault="00F9488F" w:rsidP="00203CA9">
      <w:pPr>
        <w:tabs>
          <w:tab w:val="left" w:pos="2268"/>
        </w:tabs>
        <w:spacing w:after="0" w:line="300" w:lineRule="auto"/>
        <w:jc w:val="center"/>
        <w:rPr>
          <w:rFonts w:ascii="Segoe UI" w:hAnsi="Segoe UI" w:cs="Segoe UI"/>
          <w:b/>
          <w:color w:val="000000" w:themeColor="text1"/>
          <w:sz w:val="23"/>
          <w:szCs w:val="23"/>
        </w:rPr>
      </w:pPr>
      <w:r>
        <w:rPr>
          <w:rFonts w:ascii="Segoe UI" w:hAnsi="Segoe UI" w:cs="Segoe UI"/>
          <w:b/>
          <w:color w:val="000000" w:themeColor="text1"/>
          <w:sz w:val="23"/>
          <w:szCs w:val="23"/>
        </w:rPr>
        <w:t>ANEXO II</w:t>
      </w:r>
    </w:p>
    <w:p w14:paraId="279266C7" w14:textId="77777777" w:rsidR="00203CA9" w:rsidRPr="0028521C" w:rsidRDefault="00203CA9" w:rsidP="007D4D89">
      <w:pPr>
        <w:tabs>
          <w:tab w:val="left" w:pos="2268"/>
        </w:tabs>
        <w:spacing w:after="0" w:line="300" w:lineRule="auto"/>
        <w:jc w:val="center"/>
        <w:rPr>
          <w:rFonts w:ascii="Segoe UI" w:hAnsi="Segoe UI" w:cs="Segoe UI"/>
          <w:b/>
          <w:color w:val="000000" w:themeColor="text1"/>
          <w:sz w:val="23"/>
          <w:szCs w:val="23"/>
        </w:rPr>
      </w:pPr>
    </w:p>
    <w:p w14:paraId="3EF41EB6" w14:textId="49359498" w:rsidR="007D4D89" w:rsidRPr="0028521C" w:rsidRDefault="007D4D89" w:rsidP="007D4D89">
      <w:pPr>
        <w:tabs>
          <w:tab w:val="left" w:pos="2268"/>
        </w:tabs>
        <w:spacing w:after="0" w:line="300" w:lineRule="auto"/>
        <w:jc w:val="center"/>
        <w:rPr>
          <w:rFonts w:ascii="Segoe UI" w:hAnsi="Segoe UI" w:cs="Segoe UI"/>
          <w:b/>
          <w:color w:val="000000" w:themeColor="text1"/>
          <w:sz w:val="23"/>
          <w:szCs w:val="23"/>
        </w:rPr>
      </w:pPr>
      <w:r w:rsidRPr="0028521C">
        <w:rPr>
          <w:rFonts w:ascii="Segoe UI" w:hAnsi="Segoe UI" w:cs="Segoe UI"/>
          <w:b/>
          <w:color w:val="000000" w:themeColor="text1"/>
          <w:sz w:val="23"/>
          <w:szCs w:val="23"/>
        </w:rPr>
        <w:t>CONTRATO ADMINISTRATIVO</w:t>
      </w:r>
    </w:p>
    <w:p w14:paraId="364B0EE0" w14:textId="77777777" w:rsidR="007D4D89" w:rsidRPr="0028521C" w:rsidRDefault="007D4D89" w:rsidP="007D4D89">
      <w:pPr>
        <w:tabs>
          <w:tab w:val="left" w:pos="2268"/>
        </w:tabs>
        <w:spacing w:after="0" w:line="300" w:lineRule="auto"/>
        <w:jc w:val="both"/>
        <w:rPr>
          <w:rFonts w:ascii="Segoe UI" w:hAnsi="Segoe UI" w:cs="Segoe UI"/>
          <w:color w:val="000000" w:themeColor="text1"/>
          <w:sz w:val="23"/>
          <w:szCs w:val="23"/>
        </w:rPr>
      </w:pPr>
    </w:p>
    <w:p w14:paraId="78866A48" w14:textId="264D8080" w:rsidR="007D4D89" w:rsidRDefault="007D4D89" w:rsidP="007D4D89">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1B1B2E">
        <w:rPr>
          <w:rFonts w:ascii="Segoe UI" w:hAnsi="Segoe UI" w:cs="Segoe UI"/>
          <w:sz w:val="23"/>
          <w:szCs w:val="23"/>
        </w:rPr>
        <w:t>R</w:t>
      </w:r>
      <w:r w:rsidR="0028521C">
        <w:rPr>
          <w:rFonts w:ascii="Segoe UI" w:hAnsi="Segoe UI" w:cs="Segoe UI"/>
          <w:sz w:val="23"/>
          <w:szCs w:val="23"/>
        </w:rPr>
        <w:t>086</w:t>
      </w:r>
      <w:r>
        <w:rPr>
          <w:rFonts w:ascii="Segoe UI" w:hAnsi="Segoe UI" w:cs="Segoe UI"/>
          <w:sz w:val="23"/>
          <w:szCs w:val="23"/>
        </w:rPr>
        <w:t>/20</w:t>
      </w:r>
      <w:r w:rsidR="00573809">
        <w:rPr>
          <w:rFonts w:ascii="Segoe UI" w:hAnsi="Segoe UI" w:cs="Segoe UI"/>
          <w:sz w:val="23"/>
          <w:szCs w:val="23"/>
        </w:rPr>
        <w:t>26</w:t>
      </w:r>
    </w:p>
    <w:p w14:paraId="4333F3CB" w14:textId="427965EB" w:rsidR="007D4D89" w:rsidRDefault="007D4D89" w:rsidP="007D4D89">
      <w:r>
        <w:rPr>
          <w:rFonts w:ascii="Segoe UI" w:hAnsi="Segoe UI" w:cs="Segoe UI"/>
          <w:sz w:val="23"/>
          <w:szCs w:val="23"/>
        </w:rPr>
        <w:t xml:space="preserve">Licitação Pública nº. </w:t>
      </w:r>
      <w:r w:rsidR="001B1B2E">
        <w:rPr>
          <w:rFonts w:ascii="Segoe UI" w:hAnsi="Segoe UI" w:cs="Segoe UI"/>
          <w:sz w:val="23"/>
          <w:szCs w:val="23"/>
        </w:rPr>
        <w:t>R</w:t>
      </w:r>
      <w:r w:rsidR="0028521C">
        <w:rPr>
          <w:rFonts w:ascii="Segoe UI" w:hAnsi="Segoe UI" w:cs="Segoe UI"/>
          <w:sz w:val="23"/>
          <w:szCs w:val="23"/>
        </w:rPr>
        <w:t>020</w:t>
      </w:r>
      <w:r>
        <w:rPr>
          <w:rFonts w:ascii="Segoe UI" w:hAnsi="Segoe UI" w:cs="Segoe UI"/>
          <w:sz w:val="23"/>
          <w:szCs w:val="23"/>
        </w:rPr>
        <w:t>/20</w:t>
      </w:r>
      <w:r w:rsidR="00573809">
        <w:rPr>
          <w:rFonts w:ascii="Segoe UI" w:hAnsi="Segoe UI" w:cs="Segoe UI"/>
          <w:sz w:val="23"/>
          <w:szCs w:val="23"/>
        </w:rPr>
        <w:t>26</w:t>
      </w:r>
    </w:p>
    <w:p w14:paraId="70D59C89" w14:textId="77777777" w:rsidR="00C90F30" w:rsidRDefault="00C90F30" w:rsidP="00E56A15">
      <w:pPr>
        <w:tabs>
          <w:tab w:val="left" w:pos="2268"/>
        </w:tabs>
        <w:spacing w:after="0" w:line="300" w:lineRule="auto"/>
        <w:jc w:val="both"/>
        <w:rPr>
          <w:rFonts w:ascii="Segoe UI" w:hAnsi="Segoe UI" w:cs="Segoe UI"/>
          <w:sz w:val="23"/>
          <w:szCs w:val="23"/>
        </w:rPr>
      </w:pPr>
    </w:p>
    <w:p w14:paraId="4848C058" w14:textId="77777777" w:rsidR="00A20A25" w:rsidRPr="00C90F30" w:rsidRDefault="008C138F" w:rsidP="00A20A25">
      <w:pPr>
        <w:tabs>
          <w:tab w:val="left" w:pos="2268"/>
        </w:tabs>
        <w:spacing w:after="160" w:line="300" w:lineRule="auto"/>
        <w:jc w:val="both"/>
        <w:rPr>
          <w:rFonts w:ascii="Segoe UI" w:hAnsi="Segoe UI" w:cs="Segoe UI"/>
          <w:sz w:val="23"/>
          <w:szCs w:val="23"/>
        </w:rPr>
      </w:pPr>
      <w:r w:rsidRPr="00092A5C">
        <w:rPr>
          <w:rFonts w:ascii="Segoe UI" w:hAnsi="Segoe UI" w:cs="Segoe UI"/>
          <w:b/>
        </w:rPr>
        <w:t xml:space="preserve">MUNICÍPIO DE SÃO SEBASTIÃO DO ANTA, </w:t>
      </w:r>
      <w:r w:rsidRPr="00092A5C">
        <w:rPr>
          <w:rFonts w:ascii="Segoe UI" w:hAnsi="Segoe UI" w:cs="Segoe UI"/>
        </w:rPr>
        <w:t xml:space="preserve">pessoa jurídica de direito público, inscrito no CNPJ nº. 01.613.123/0001-60, com sede na Av. José Antônio Santana, nº. 555, bairro Centro, cidade de São Sebastião do Anta, estado de Minas Gerais, representado </w:t>
      </w:r>
      <w:proofErr w:type="gramStart"/>
      <w:r w:rsidRPr="00092A5C">
        <w:rPr>
          <w:rFonts w:ascii="Segoe UI" w:hAnsi="Segoe UI" w:cs="Segoe UI"/>
        </w:rPr>
        <w:t>pelo(</w:t>
      </w:r>
      <w:proofErr w:type="gramEnd"/>
      <w:r w:rsidRPr="00092A5C">
        <w:rPr>
          <w:rFonts w:ascii="Segoe UI" w:hAnsi="Segoe UI" w:cs="Segoe UI"/>
        </w:rPr>
        <w:t xml:space="preserve">a) Prefeito(a) Municipal </w:t>
      </w:r>
      <w:r w:rsidRPr="00092A5C">
        <w:rPr>
          <w:rFonts w:ascii="Segoe UI" w:hAnsi="Segoe UI" w:cs="Segoe UI"/>
          <w:b/>
        </w:rPr>
        <w:t>OSMANINHO CUSTÓDIO DE MELO</w:t>
      </w:r>
      <w:r w:rsidRPr="00092A5C">
        <w:rPr>
          <w:rFonts w:ascii="Segoe UI" w:hAnsi="Segoe UI" w:cs="Segoe UI"/>
        </w:rPr>
        <w:t>, inscrito no CPF nº. 012.605.986.16,</w:t>
      </w:r>
      <w:r w:rsidR="00C90F30">
        <w:rPr>
          <w:rFonts w:ascii="Segoe UI" w:hAnsi="Segoe UI" w:cs="Segoe UI"/>
          <w:sz w:val="23"/>
          <w:szCs w:val="23"/>
        </w:rPr>
        <w:t xml:space="preserve"> </w:t>
      </w:r>
      <w:r w:rsidR="00A20A25">
        <w:rPr>
          <w:rFonts w:ascii="Segoe UI" w:hAnsi="Segoe UI" w:cs="Segoe UI"/>
          <w:sz w:val="23"/>
          <w:szCs w:val="23"/>
        </w:rPr>
        <w:t xml:space="preserve">doravante denominado </w:t>
      </w:r>
      <w:r w:rsidR="00A20A25">
        <w:rPr>
          <w:rFonts w:ascii="Segoe UI" w:hAnsi="Segoe UI" w:cs="Segoe UI"/>
          <w:b/>
          <w:sz w:val="23"/>
          <w:szCs w:val="23"/>
        </w:rPr>
        <w:t xml:space="preserve">Contratante, </w:t>
      </w:r>
      <w:r w:rsidR="00A20A25">
        <w:rPr>
          <w:rFonts w:ascii="Segoe UI" w:hAnsi="Segoe UI" w:cs="Segoe UI"/>
          <w:sz w:val="23"/>
          <w:szCs w:val="23"/>
        </w:rPr>
        <w:t xml:space="preserve">e </w:t>
      </w:r>
      <w:r w:rsidR="00A20A25">
        <w:rPr>
          <w:rFonts w:ascii="Segoe UI" w:hAnsi="Segoe UI" w:cs="Segoe UI"/>
          <w:b/>
          <w:sz w:val="23"/>
          <w:szCs w:val="23"/>
          <w:highlight w:val="yellow"/>
        </w:rPr>
        <w:t>NOME</w:t>
      </w:r>
      <w:r w:rsidR="00A20A25">
        <w:rPr>
          <w:rFonts w:ascii="Segoe UI" w:hAnsi="Segoe UI" w:cs="Segoe UI"/>
          <w:sz w:val="23"/>
          <w:szCs w:val="23"/>
        </w:rPr>
        <w:t xml:space="preserve">, inscrito no </w:t>
      </w:r>
      <w:r w:rsidR="00A20A25" w:rsidRPr="006D5D48">
        <w:rPr>
          <w:rFonts w:ascii="Segoe UI" w:hAnsi="Segoe UI" w:cs="Segoe UI"/>
          <w:color w:val="FF0000"/>
          <w:sz w:val="23"/>
          <w:szCs w:val="23"/>
        </w:rPr>
        <w:t xml:space="preserve">CNPJ </w:t>
      </w:r>
      <w:r w:rsidR="00A20A25" w:rsidRPr="006D5D48">
        <w:rPr>
          <w:rFonts w:ascii="Segoe UI" w:hAnsi="Segoe UI" w:cs="Segoe UI"/>
          <w:b/>
          <w:color w:val="FF0000"/>
          <w:sz w:val="23"/>
          <w:szCs w:val="23"/>
        </w:rPr>
        <w:t xml:space="preserve">OU </w:t>
      </w:r>
      <w:r w:rsidR="00A20A25" w:rsidRPr="006D5D48">
        <w:rPr>
          <w:rFonts w:ascii="Segoe UI" w:hAnsi="Segoe UI" w:cs="Segoe UI"/>
          <w:color w:val="FF0000"/>
          <w:sz w:val="23"/>
          <w:szCs w:val="23"/>
        </w:rPr>
        <w:t xml:space="preserve">CPF </w:t>
      </w:r>
      <w:r w:rsidR="00A20A25">
        <w:rPr>
          <w:rFonts w:ascii="Segoe UI" w:hAnsi="Segoe UI" w:cs="Segoe UI"/>
          <w:sz w:val="23"/>
          <w:szCs w:val="23"/>
        </w:rPr>
        <w:t xml:space="preserve">nº. </w:t>
      </w:r>
      <w:r w:rsidR="00A20A25" w:rsidRPr="00C90F30">
        <w:rPr>
          <w:rFonts w:ascii="Segoe UI" w:hAnsi="Segoe UI" w:cs="Segoe UI"/>
          <w:sz w:val="23"/>
          <w:szCs w:val="23"/>
          <w:highlight w:val="yellow"/>
        </w:rPr>
        <w:t>XX</w:t>
      </w:r>
      <w:r w:rsidR="00A20A25">
        <w:rPr>
          <w:rFonts w:ascii="Segoe UI" w:hAnsi="Segoe UI" w:cs="Segoe UI"/>
          <w:sz w:val="23"/>
          <w:szCs w:val="23"/>
        </w:rPr>
        <w:t xml:space="preserve">, com endereço na Rua </w:t>
      </w:r>
      <w:r w:rsidR="00A20A25" w:rsidRPr="002952E6">
        <w:rPr>
          <w:rFonts w:ascii="Segoe UI" w:hAnsi="Segoe UI" w:cs="Segoe UI"/>
          <w:sz w:val="23"/>
          <w:szCs w:val="23"/>
          <w:highlight w:val="yellow"/>
        </w:rPr>
        <w:t>XX</w:t>
      </w:r>
      <w:r w:rsidR="00A20A25">
        <w:rPr>
          <w:rFonts w:ascii="Segoe UI" w:hAnsi="Segoe UI" w:cs="Segoe UI"/>
          <w:sz w:val="23"/>
          <w:szCs w:val="23"/>
        </w:rPr>
        <w:t xml:space="preserve">, nº. </w:t>
      </w:r>
      <w:r w:rsidR="00A20A25" w:rsidRPr="002952E6">
        <w:rPr>
          <w:rFonts w:ascii="Segoe UI" w:hAnsi="Segoe UI" w:cs="Segoe UI"/>
          <w:sz w:val="23"/>
          <w:szCs w:val="23"/>
          <w:highlight w:val="yellow"/>
        </w:rPr>
        <w:t>XX</w:t>
      </w:r>
      <w:r w:rsidR="00A20A25">
        <w:rPr>
          <w:rFonts w:ascii="Segoe UI" w:hAnsi="Segoe UI" w:cs="Segoe UI"/>
          <w:sz w:val="23"/>
          <w:szCs w:val="23"/>
        </w:rPr>
        <w:t xml:space="preserve">, bairro </w:t>
      </w:r>
      <w:r w:rsidR="00A20A25" w:rsidRPr="002952E6">
        <w:rPr>
          <w:rFonts w:ascii="Segoe UI" w:hAnsi="Segoe UI" w:cs="Segoe UI"/>
          <w:sz w:val="23"/>
          <w:szCs w:val="23"/>
          <w:highlight w:val="yellow"/>
        </w:rPr>
        <w:t>XX</w:t>
      </w:r>
      <w:r w:rsidR="00A20A25">
        <w:rPr>
          <w:rFonts w:ascii="Segoe UI" w:hAnsi="Segoe UI" w:cs="Segoe UI"/>
          <w:sz w:val="23"/>
          <w:szCs w:val="23"/>
        </w:rPr>
        <w:t xml:space="preserve">, cidade de </w:t>
      </w:r>
      <w:r w:rsidR="00A20A25" w:rsidRPr="002952E6">
        <w:rPr>
          <w:rFonts w:ascii="Segoe UI" w:hAnsi="Segoe UI" w:cs="Segoe UI"/>
          <w:sz w:val="23"/>
          <w:szCs w:val="23"/>
          <w:highlight w:val="yellow"/>
        </w:rPr>
        <w:t>XX</w:t>
      </w:r>
      <w:r w:rsidR="00A20A25">
        <w:rPr>
          <w:rFonts w:ascii="Segoe UI" w:hAnsi="Segoe UI" w:cs="Segoe UI"/>
          <w:sz w:val="23"/>
          <w:szCs w:val="23"/>
        </w:rPr>
        <w:t xml:space="preserve">, estado de Minas Gerais, </w:t>
      </w:r>
      <w:r w:rsidR="00A20A25" w:rsidRPr="006D5D48">
        <w:rPr>
          <w:rFonts w:ascii="Segoe UI" w:hAnsi="Segoe UI" w:cs="Segoe UI"/>
          <w:color w:val="FF0000"/>
          <w:sz w:val="23"/>
          <w:szCs w:val="23"/>
        </w:rPr>
        <w:t xml:space="preserve">representada pelo </w:t>
      </w:r>
      <w:proofErr w:type="gramStart"/>
      <w:r w:rsidR="00A20A25" w:rsidRPr="006D5D48">
        <w:rPr>
          <w:rFonts w:ascii="Segoe UI" w:hAnsi="Segoe UI" w:cs="Segoe UI"/>
          <w:color w:val="FF0000"/>
          <w:sz w:val="23"/>
          <w:szCs w:val="23"/>
        </w:rPr>
        <w:t>sócio(</w:t>
      </w:r>
      <w:proofErr w:type="gramEnd"/>
      <w:r w:rsidR="00A20A25" w:rsidRPr="006D5D48">
        <w:rPr>
          <w:rFonts w:ascii="Segoe UI" w:hAnsi="Segoe UI" w:cs="Segoe UI"/>
          <w:color w:val="FF0000"/>
          <w:sz w:val="23"/>
          <w:szCs w:val="23"/>
        </w:rPr>
        <w:t xml:space="preserve">a)-administrador(a), senhor(a) Nome, inscrito no CPF nº. </w:t>
      </w:r>
      <w:r w:rsidR="00A20A25" w:rsidRPr="006D5D48">
        <w:rPr>
          <w:rFonts w:ascii="Segoe UI" w:hAnsi="Segoe UI" w:cs="Segoe UI"/>
          <w:color w:val="FF0000"/>
          <w:sz w:val="23"/>
          <w:szCs w:val="23"/>
          <w:highlight w:val="yellow"/>
        </w:rPr>
        <w:t>XX</w:t>
      </w:r>
      <w:r w:rsidR="00A20A25">
        <w:rPr>
          <w:rFonts w:ascii="Segoe UI" w:hAnsi="Segoe UI" w:cs="Segoe UI"/>
          <w:sz w:val="23"/>
          <w:szCs w:val="23"/>
        </w:rPr>
        <w:t xml:space="preserve">, doravante </w:t>
      </w:r>
      <w:proofErr w:type="gramStart"/>
      <w:r w:rsidR="00A20A25">
        <w:rPr>
          <w:rFonts w:ascii="Segoe UI" w:hAnsi="Segoe UI" w:cs="Segoe UI"/>
          <w:sz w:val="23"/>
          <w:szCs w:val="23"/>
        </w:rPr>
        <w:t>denominado(</w:t>
      </w:r>
      <w:proofErr w:type="gramEnd"/>
      <w:r w:rsidR="00A20A25">
        <w:rPr>
          <w:rFonts w:ascii="Segoe UI" w:hAnsi="Segoe UI" w:cs="Segoe UI"/>
          <w:sz w:val="23"/>
          <w:szCs w:val="23"/>
        </w:rPr>
        <w:t xml:space="preserve">a) </w:t>
      </w:r>
      <w:r w:rsidR="00A20A25">
        <w:rPr>
          <w:rFonts w:ascii="Segoe UI" w:hAnsi="Segoe UI" w:cs="Segoe UI"/>
          <w:b/>
          <w:sz w:val="23"/>
          <w:szCs w:val="23"/>
        </w:rPr>
        <w:t>Contratado(a)</w:t>
      </w:r>
      <w:r w:rsidR="00A20A25">
        <w:rPr>
          <w:rFonts w:ascii="Segoe UI" w:hAnsi="Segoe UI" w:cs="Segoe UI"/>
          <w:sz w:val="23"/>
          <w:szCs w:val="23"/>
        </w:rPr>
        <w:t xml:space="preserve">, tendo em vista este procedimento e em observância a Lei nº. 14.133/2021, resolvem celebrar este </w:t>
      </w:r>
      <w:r w:rsidR="00A20A25">
        <w:rPr>
          <w:rFonts w:ascii="Segoe UI" w:hAnsi="Segoe UI" w:cs="Segoe UI"/>
          <w:b/>
          <w:sz w:val="23"/>
          <w:szCs w:val="23"/>
        </w:rPr>
        <w:t xml:space="preserve">CONTRATO ADMINISTRATIVO Nº. </w:t>
      </w:r>
      <w:r w:rsidR="00A20A25" w:rsidRPr="00C90F30">
        <w:rPr>
          <w:rFonts w:ascii="Segoe UI" w:hAnsi="Segoe UI" w:cs="Segoe UI"/>
          <w:b/>
          <w:sz w:val="23"/>
          <w:szCs w:val="23"/>
          <w:highlight w:val="yellow"/>
        </w:rPr>
        <w:t>XX</w:t>
      </w:r>
      <w:r w:rsidR="00A20A25">
        <w:rPr>
          <w:rFonts w:ascii="Segoe UI" w:hAnsi="Segoe UI" w:cs="Segoe UI"/>
          <w:b/>
          <w:sz w:val="23"/>
          <w:szCs w:val="23"/>
        </w:rPr>
        <w:t>/20</w:t>
      </w:r>
      <w:r w:rsidR="00A20A25" w:rsidRPr="00C90F30">
        <w:rPr>
          <w:rFonts w:ascii="Segoe UI" w:hAnsi="Segoe UI" w:cs="Segoe UI"/>
          <w:b/>
          <w:sz w:val="23"/>
          <w:szCs w:val="23"/>
          <w:highlight w:val="yellow"/>
        </w:rPr>
        <w:t>XX</w:t>
      </w:r>
      <w:r w:rsidR="00A20A25">
        <w:rPr>
          <w:rFonts w:ascii="Segoe UI" w:hAnsi="Segoe UI" w:cs="Segoe UI"/>
          <w:b/>
          <w:sz w:val="23"/>
          <w:szCs w:val="23"/>
        </w:rPr>
        <w:t xml:space="preserve">, </w:t>
      </w:r>
      <w:r w:rsidR="00A20A25">
        <w:rPr>
          <w:rFonts w:ascii="Segoe UI" w:hAnsi="Segoe UI" w:cs="Segoe UI"/>
          <w:sz w:val="23"/>
          <w:szCs w:val="23"/>
        </w:rPr>
        <w:t>mediante as cláusulas e condições a seguir.</w:t>
      </w:r>
    </w:p>
    <w:p w14:paraId="4D04D176" w14:textId="12044145" w:rsidR="00C90F30" w:rsidRDefault="00C90F3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 </w:t>
      </w:r>
      <w:r w:rsidR="00195F57">
        <w:rPr>
          <w:rFonts w:ascii="Segoe UI" w:hAnsi="Segoe UI" w:cs="Segoe UI"/>
          <w:b/>
          <w:sz w:val="23"/>
          <w:szCs w:val="23"/>
        </w:rPr>
        <w:t>CLÁUSULA PRIMEIRA: Do objeto e seus elementos característicos</w:t>
      </w:r>
    </w:p>
    <w:p w14:paraId="6377D038" w14:textId="16F9709A" w:rsidR="000111F5" w:rsidRDefault="00E56A15" w:rsidP="00C90F30">
      <w:pPr>
        <w:tabs>
          <w:tab w:val="left" w:pos="2268"/>
        </w:tabs>
        <w:spacing w:after="160" w:line="300" w:lineRule="auto"/>
        <w:jc w:val="both"/>
        <w:rPr>
          <w:rFonts w:ascii="Segoe UI" w:hAnsi="Segoe UI" w:cs="Segoe UI"/>
          <w:sz w:val="23"/>
          <w:szCs w:val="23"/>
          <w:u w:val="single"/>
        </w:rPr>
      </w:pPr>
      <w:r>
        <w:rPr>
          <w:rFonts w:ascii="Segoe UI" w:hAnsi="Segoe UI" w:cs="Segoe UI"/>
          <w:sz w:val="23"/>
          <w:szCs w:val="23"/>
        </w:rPr>
        <w:t>1.1.</w:t>
      </w:r>
      <w:r w:rsidR="00025949">
        <w:rPr>
          <w:rFonts w:ascii="Segoe UI" w:hAnsi="Segoe UI" w:cs="Segoe UI"/>
          <w:sz w:val="23"/>
          <w:szCs w:val="23"/>
        </w:rPr>
        <w:t xml:space="preserve"> </w:t>
      </w:r>
      <w:r w:rsidR="005260B5" w:rsidRPr="0053093E">
        <w:rPr>
          <w:rFonts w:ascii="Segoe UI" w:hAnsi="Segoe UI" w:cs="Segoe UI"/>
          <w:color w:val="000000" w:themeColor="text1"/>
        </w:rPr>
        <w:t xml:space="preserve">Contratação de empresa para prestação de serviços de criação de roteiros, criação de textos jornalísticos </w:t>
      </w:r>
      <w:r w:rsidR="005260B5" w:rsidRPr="004F310A">
        <w:rPr>
          <w:rFonts w:ascii="Segoe UI" w:hAnsi="Segoe UI" w:cs="Segoe UI"/>
        </w:rPr>
        <w:t>e institucionais, gravação de spots, edição de vídeos, captação de imagens audiovisuais, captação de imagens aéreas, adaptação dos produtos para mídias sociais atendendo a demanda de SÃO SEBASTIÃO DO ANTA</w:t>
      </w:r>
      <w:r w:rsidR="005260B5">
        <w:rPr>
          <w:rFonts w:ascii="Segoe UI" w:hAnsi="Segoe UI" w:cs="Segoe UI"/>
        </w:rPr>
        <w:t>.</w:t>
      </w:r>
    </w:p>
    <w:p w14:paraId="44669B25" w14:textId="4D1FAC97"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w:t>
      </w:r>
      <w:r w:rsidR="00B570B2">
        <w:rPr>
          <w:rFonts w:ascii="Segoe UI" w:hAnsi="Segoe UI" w:cs="Segoe UI"/>
          <w:b/>
          <w:sz w:val="23"/>
          <w:szCs w:val="23"/>
        </w:rPr>
        <w:t xml:space="preserve">CLÁUSULA SEGUNDA: </w:t>
      </w:r>
      <w:r>
        <w:rPr>
          <w:rFonts w:ascii="Segoe UI" w:hAnsi="Segoe UI" w:cs="Segoe UI"/>
          <w:b/>
          <w:sz w:val="23"/>
          <w:szCs w:val="23"/>
        </w:rPr>
        <w:t>D</w:t>
      </w:r>
      <w:r w:rsidR="00B570B2">
        <w:rPr>
          <w:rFonts w:ascii="Segoe UI" w:hAnsi="Segoe UI" w:cs="Segoe UI"/>
          <w:b/>
          <w:sz w:val="23"/>
          <w:szCs w:val="23"/>
        </w:rPr>
        <w:t xml:space="preserve">a vinculação ato que tiver autorizado a contratação direta e à </w:t>
      </w:r>
      <w:proofErr w:type="gramStart"/>
      <w:r w:rsidR="00B570B2">
        <w:rPr>
          <w:rFonts w:ascii="Segoe UI" w:hAnsi="Segoe UI" w:cs="Segoe UI"/>
          <w:b/>
          <w:sz w:val="23"/>
          <w:szCs w:val="23"/>
        </w:rPr>
        <w:t xml:space="preserve">respectivo </w:t>
      </w:r>
      <w:r w:rsidR="00B52318">
        <w:rPr>
          <w:rFonts w:ascii="Segoe UI" w:hAnsi="Segoe UI" w:cs="Segoe UI"/>
          <w:b/>
          <w:sz w:val="23"/>
          <w:szCs w:val="23"/>
        </w:rPr>
        <w:t xml:space="preserve"> </w:t>
      </w:r>
      <w:r w:rsidR="00B570B2">
        <w:rPr>
          <w:rFonts w:ascii="Segoe UI" w:hAnsi="Segoe UI" w:cs="Segoe UI"/>
          <w:b/>
          <w:sz w:val="23"/>
          <w:szCs w:val="23"/>
        </w:rPr>
        <w:t>proposta</w:t>
      </w:r>
      <w:proofErr w:type="gramEnd"/>
    </w:p>
    <w:p w14:paraId="09203C00" w14:textId="34B7F577" w:rsidR="00BD711A" w:rsidRDefault="00E56A15"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14:paraId="2A470E29" w14:textId="1125B0AC" w:rsidR="006915ED" w:rsidRPr="006915ED"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Termo de Referência – TR;</w:t>
      </w:r>
    </w:p>
    <w:p w14:paraId="4BBF8B41" w14:textId="5486C25C" w:rsidR="00E56A15" w:rsidRPr="00573809" w:rsidRDefault="006915ED" w:rsidP="00C90F30">
      <w:pPr>
        <w:tabs>
          <w:tab w:val="left" w:pos="2268"/>
        </w:tabs>
        <w:spacing w:after="160" w:line="300" w:lineRule="auto"/>
        <w:jc w:val="both"/>
        <w:rPr>
          <w:rFonts w:ascii="Segoe UI" w:hAnsi="Segoe UI" w:cs="Segoe UI"/>
          <w:color w:val="000000" w:themeColor="text1"/>
          <w:sz w:val="23"/>
          <w:szCs w:val="23"/>
        </w:rPr>
      </w:pPr>
      <w:r w:rsidRPr="00573809">
        <w:rPr>
          <w:rFonts w:ascii="Segoe UI" w:hAnsi="Segoe UI" w:cs="Segoe UI"/>
          <w:color w:val="000000" w:themeColor="text1"/>
          <w:sz w:val="23"/>
          <w:szCs w:val="23"/>
        </w:rPr>
        <w:t>2.1.2</w:t>
      </w:r>
      <w:r w:rsidR="00E56A15" w:rsidRPr="00573809">
        <w:rPr>
          <w:rFonts w:ascii="Segoe UI" w:hAnsi="Segoe UI" w:cs="Segoe UI"/>
          <w:color w:val="000000" w:themeColor="text1"/>
          <w:sz w:val="23"/>
          <w:szCs w:val="23"/>
        </w:rPr>
        <w:t>. O Aviso de Dispensa de Licitação Pública</w:t>
      </w:r>
      <w:r w:rsidR="00203CA9" w:rsidRPr="00573809">
        <w:rPr>
          <w:rFonts w:ascii="Segoe UI" w:hAnsi="Segoe UI" w:cs="Segoe UI"/>
          <w:color w:val="000000" w:themeColor="text1"/>
          <w:sz w:val="23"/>
          <w:szCs w:val="23"/>
        </w:rPr>
        <w:t xml:space="preserve"> e seus anexos</w:t>
      </w:r>
      <w:r w:rsidR="00E56A15" w:rsidRPr="00573809">
        <w:rPr>
          <w:rFonts w:ascii="Segoe UI" w:hAnsi="Segoe UI" w:cs="Segoe UI"/>
          <w:color w:val="000000" w:themeColor="text1"/>
          <w:sz w:val="23"/>
          <w:szCs w:val="23"/>
        </w:rPr>
        <w:t>;</w:t>
      </w:r>
    </w:p>
    <w:p w14:paraId="16CB8737" w14:textId="3A951A96" w:rsidR="00203CA9"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2.1.3</w:t>
      </w:r>
      <w:r w:rsidR="00203CA9">
        <w:rPr>
          <w:rFonts w:ascii="Segoe UI" w:hAnsi="Segoe UI" w:cs="Segoe UI"/>
          <w:sz w:val="23"/>
          <w:szCs w:val="23"/>
        </w:rPr>
        <w:t>. A proposta da contratada;</w:t>
      </w:r>
    </w:p>
    <w:p w14:paraId="0F380097" w14:textId="50A460BA" w:rsidR="00B210BB" w:rsidRDefault="006915ED"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2.1.4</w:t>
      </w:r>
      <w:r w:rsidR="00203CA9">
        <w:rPr>
          <w:rFonts w:ascii="Segoe UI" w:hAnsi="Segoe UI" w:cs="Segoe UI"/>
          <w:sz w:val="23"/>
          <w:szCs w:val="23"/>
        </w:rPr>
        <w:t>. A Au</w:t>
      </w:r>
      <w:r w:rsidR="00B05042">
        <w:rPr>
          <w:rFonts w:ascii="Segoe UI" w:hAnsi="Segoe UI" w:cs="Segoe UI"/>
          <w:sz w:val="23"/>
          <w:szCs w:val="23"/>
        </w:rPr>
        <w:t>torização da contratação direta;</w:t>
      </w:r>
    </w:p>
    <w:p w14:paraId="09907806" w14:textId="7756B7F0" w:rsidR="00BD711A" w:rsidRDefault="00BD711A"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w:t>
      </w:r>
      <w:r w:rsidR="00B570B2">
        <w:rPr>
          <w:rFonts w:ascii="Segoe UI" w:hAnsi="Segoe UI" w:cs="Segoe UI"/>
          <w:b/>
          <w:sz w:val="23"/>
          <w:szCs w:val="23"/>
        </w:rPr>
        <w:t xml:space="preserve">CLÁUSULA TERCEIRA: </w:t>
      </w:r>
      <w:r>
        <w:rPr>
          <w:rFonts w:ascii="Segoe UI" w:hAnsi="Segoe UI" w:cs="Segoe UI"/>
          <w:b/>
          <w:sz w:val="23"/>
          <w:szCs w:val="23"/>
        </w:rPr>
        <w:t>D</w:t>
      </w:r>
      <w:r w:rsidR="00B570B2">
        <w:rPr>
          <w:rFonts w:ascii="Segoe UI" w:hAnsi="Segoe UI" w:cs="Segoe UI"/>
          <w:b/>
          <w:sz w:val="23"/>
          <w:szCs w:val="23"/>
        </w:rPr>
        <w:t>a legislação aplicável à execução do contrato administrativo, inclusive quanto aos casos omissos</w:t>
      </w:r>
    </w:p>
    <w:p w14:paraId="2CACEFA1" w14:textId="2E251FDA" w:rsidR="00BD711A"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14:paraId="6143C2CA" w14:textId="51D86C1C" w:rsidR="00203CA9" w:rsidRDefault="00203CA9"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14:paraId="061D1542" w14:textId="26A941B6" w:rsidR="00203CA9" w:rsidRPr="00203CA9" w:rsidRDefault="00203CA9" w:rsidP="008C138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3.1.2. </w:t>
      </w:r>
      <w:r w:rsidR="008C138F" w:rsidRPr="00C11092">
        <w:rPr>
          <w:rFonts w:ascii="Segoe UI" w:hAnsi="Segoe UI" w:cs="Segoe UI"/>
          <w:sz w:val="23"/>
          <w:szCs w:val="23"/>
        </w:rPr>
        <w:t>Decreto nº. 406/2023 e outros que regulamentam a lei 14.133/2021 no município.</w:t>
      </w:r>
    </w:p>
    <w:p w14:paraId="40AB6617" w14:textId="121D7E3D" w:rsidR="00203CA9" w:rsidRDefault="00203CA9"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4. </w:t>
      </w:r>
      <w:r w:rsidR="00B570B2">
        <w:rPr>
          <w:rFonts w:ascii="Segoe UI" w:hAnsi="Segoe UI" w:cs="Segoe UI"/>
          <w:b/>
          <w:sz w:val="23"/>
          <w:szCs w:val="23"/>
        </w:rPr>
        <w:t xml:space="preserve">CLÁUSULA QUARTA: </w:t>
      </w:r>
      <w:r>
        <w:rPr>
          <w:rFonts w:ascii="Segoe UI" w:hAnsi="Segoe UI" w:cs="Segoe UI"/>
          <w:b/>
          <w:sz w:val="23"/>
          <w:szCs w:val="23"/>
        </w:rPr>
        <w:t>D</w:t>
      </w:r>
      <w:r w:rsidR="00B570B2">
        <w:rPr>
          <w:rFonts w:ascii="Segoe UI" w:hAnsi="Segoe UI" w:cs="Segoe UI"/>
          <w:b/>
          <w:sz w:val="23"/>
          <w:szCs w:val="23"/>
        </w:rPr>
        <w:t>a vigência e prorrogação</w:t>
      </w:r>
    </w:p>
    <w:p w14:paraId="440F7A05" w14:textId="05F23DA3" w:rsidR="00203CA9" w:rsidRPr="00EB31BF" w:rsidRDefault="006915ED" w:rsidP="00203CA9">
      <w:pPr>
        <w:tabs>
          <w:tab w:val="left" w:pos="2268"/>
        </w:tabs>
        <w:spacing w:after="0" w:line="300" w:lineRule="auto"/>
        <w:jc w:val="both"/>
        <w:rPr>
          <w:rFonts w:ascii="Segoe UI" w:hAnsi="Segoe UI" w:cs="Segoe UI"/>
          <w:color w:val="000000" w:themeColor="text1"/>
          <w:sz w:val="23"/>
          <w:szCs w:val="23"/>
        </w:rPr>
      </w:pPr>
      <w:r w:rsidRPr="008C138F">
        <w:rPr>
          <w:rFonts w:ascii="Segoe UI" w:hAnsi="Segoe UI" w:cs="Segoe UI"/>
          <w:color w:val="000000" w:themeColor="text1"/>
          <w:sz w:val="23"/>
          <w:szCs w:val="23"/>
        </w:rPr>
        <w:t xml:space="preserve">4.1. O prazo do contrato é de </w:t>
      </w:r>
      <w:r w:rsidR="008C138F" w:rsidRPr="008C138F">
        <w:rPr>
          <w:rFonts w:ascii="Segoe UI" w:hAnsi="Segoe UI" w:cs="Segoe UI"/>
          <w:color w:val="000000" w:themeColor="text1"/>
          <w:sz w:val="23"/>
          <w:szCs w:val="23"/>
        </w:rPr>
        <w:t>12(doze</w:t>
      </w:r>
      <w:r w:rsidRPr="008C138F">
        <w:rPr>
          <w:rFonts w:ascii="Segoe UI" w:hAnsi="Segoe UI" w:cs="Segoe UI"/>
          <w:color w:val="000000" w:themeColor="text1"/>
          <w:sz w:val="23"/>
          <w:szCs w:val="23"/>
        </w:rPr>
        <w:t xml:space="preserve">) </w:t>
      </w:r>
      <w:r w:rsidR="008C138F" w:rsidRPr="008C138F">
        <w:rPr>
          <w:rFonts w:ascii="Segoe UI" w:hAnsi="Segoe UI" w:cs="Segoe UI"/>
          <w:color w:val="000000" w:themeColor="text1"/>
          <w:sz w:val="23"/>
          <w:szCs w:val="23"/>
        </w:rPr>
        <w:t xml:space="preserve">meses </w:t>
      </w:r>
      <w:r w:rsidRPr="008C138F">
        <w:rPr>
          <w:rFonts w:ascii="Segoe UI" w:hAnsi="Segoe UI" w:cs="Segoe UI"/>
          <w:color w:val="000000" w:themeColor="text1"/>
          <w:sz w:val="23"/>
          <w:szCs w:val="23"/>
        </w:rPr>
        <w:t>contados da assinat</w:t>
      </w:r>
      <w:r w:rsidR="00EB31BF">
        <w:rPr>
          <w:rFonts w:ascii="Segoe UI" w:hAnsi="Segoe UI" w:cs="Segoe UI"/>
          <w:color w:val="000000" w:themeColor="text1"/>
          <w:sz w:val="23"/>
          <w:szCs w:val="23"/>
        </w:rPr>
        <w:t>ura do Contrato Administrativo.</w:t>
      </w:r>
    </w:p>
    <w:p w14:paraId="02442AB5" w14:textId="56E458AB"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w:t>
      </w:r>
      <w:r w:rsidR="00BD711A">
        <w:rPr>
          <w:rFonts w:ascii="Segoe UI" w:hAnsi="Segoe UI" w:cs="Segoe UI"/>
          <w:b/>
          <w:sz w:val="23"/>
          <w:szCs w:val="23"/>
        </w:rPr>
        <w:t xml:space="preserve">. </w:t>
      </w:r>
      <w:r w:rsidR="00B570B2">
        <w:rPr>
          <w:rFonts w:ascii="Segoe UI" w:hAnsi="Segoe UI" w:cs="Segoe UI"/>
          <w:b/>
          <w:sz w:val="23"/>
          <w:szCs w:val="23"/>
        </w:rPr>
        <w:t>CLÁUSULA QUINTA: Do regime de execução ou a forma de fornecimento</w:t>
      </w:r>
    </w:p>
    <w:p w14:paraId="35EE1745" w14:textId="0CF1F50D" w:rsidR="00203CA9" w:rsidRPr="00203CA9" w:rsidRDefault="00E66FB2" w:rsidP="00573809">
      <w:pPr>
        <w:tabs>
          <w:tab w:val="left" w:pos="2268"/>
        </w:tabs>
        <w:spacing w:after="160" w:line="300" w:lineRule="auto"/>
        <w:jc w:val="both"/>
        <w:rPr>
          <w:rFonts w:ascii="Segoe UI" w:hAnsi="Segoe UI" w:cs="Segoe UI"/>
          <w:sz w:val="23"/>
          <w:szCs w:val="23"/>
        </w:rPr>
      </w:pPr>
      <w:r>
        <w:rPr>
          <w:rFonts w:ascii="Segoe UI" w:hAnsi="Segoe UI" w:cs="Segoe UI"/>
          <w:sz w:val="23"/>
          <w:szCs w:val="23"/>
        </w:rPr>
        <w:t>5</w:t>
      </w:r>
      <w:r w:rsidR="00203CA9">
        <w:rPr>
          <w:rFonts w:ascii="Segoe UI" w:hAnsi="Segoe UI" w:cs="Segoe UI"/>
          <w:sz w:val="23"/>
          <w:szCs w:val="23"/>
        </w:rPr>
        <w:t>.1. O regime de execução ou a forma de fornecimento está prevista no TR.</w:t>
      </w:r>
    </w:p>
    <w:p w14:paraId="585C5122" w14:textId="77038C1F" w:rsidR="00BD711A" w:rsidRDefault="00E66FB2"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w:t>
      </w:r>
      <w:r w:rsidR="00BD711A">
        <w:rPr>
          <w:rFonts w:ascii="Segoe UI" w:hAnsi="Segoe UI" w:cs="Segoe UI"/>
          <w:b/>
          <w:sz w:val="23"/>
          <w:szCs w:val="23"/>
        </w:rPr>
        <w:t xml:space="preserve">. </w:t>
      </w:r>
      <w:r w:rsidR="00763D10">
        <w:rPr>
          <w:rFonts w:ascii="Segoe UI" w:hAnsi="Segoe UI" w:cs="Segoe UI"/>
          <w:b/>
          <w:sz w:val="23"/>
          <w:szCs w:val="23"/>
        </w:rPr>
        <w:t xml:space="preserve">CLÁUSULA SEXTA: </w:t>
      </w:r>
      <w:r w:rsidR="00BD711A">
        <w:rPr>
          <w:rFonts w:ascii="Segoe UI" w:hAnsi="Segoe UI" w:cs="Segoe UI"/>
          <w:b/>
          <w:sz w:val="23"/>
          <w:szCs w:val="23"/>
        </w:rPr>
        <w:t>D</w:t>
      </w:r>
      <w:r w:rsidR="00763D10">
        <w:rPr>
          <w:rFonts w:ascii="Segoe UI" w:hAnsi="Segoe UI" w:cs="Segoe UI"/>
          <w:b/>
          <w:sz w:val="23"/>
          <w:szCs w:val="23"/>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Default="00E66FB2" w:rsidP="00203CA9">
      <w:pPr>
        <w:tabs>
          <w:tab w:val="left" w:pos="2268"/>
        </w:tabs>
        <w:spacing w:after="160" w:line="360" w:lineRule="auto"/>
        <w:jc w:val="both"/>
        <w:rPr>
          <w:rFonts w:ascii="Segoe UI" w:hAnsi="Segoe UI" w:cs="Segoe UI"/>
          <w:sz w:val="23"/>
          <w:szCs w:val="23"/>
        </w:rPr>
      </w:pPr>
      <w:r>
        <w:rPr>
          <w:rFonts w:ascii="Segoe UI" w:hAnsi="Segoe UI" w:cs="Segoe UI"/>
          <w:sz w:val="23"/>
          <w:szCs w:val="23"/>
        </w:rPr>
        <w:t>6</w:t>
      </w:r>
      <w:r w:rsidR="00203CA9">
        <w:rPr>
          <w:rFonts w:ascii="Segoe UI" w:hAnsi="Segoe UI" w:cs="Segoe UI"/>
          <w:sz w:val="23"/>
          <w:szCs w:val="23"/>
        </w:rPr>
        <w:t xml:space="preserve">.1. </w:t>
      </w:r>
      <w:r>
        <w:rPr>
          <w:rFonts w:ascii="Segoe UI" w:hAnsi="Segoe UI" w:cs="Segoe UI"/>
          <w:sz w:val="23"/>
          <w:szCs w:val="23"/>
        </w:rPr>
        <w:t xml:space="preserve">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14:paraId="011082E4" w14:textId="717A0EB6" w:rsidR="00B633EC" w:rsidRDefault="00E66FB2" w:rsidP="00B633EC">
      <w:pPr>
        <w:spacing w:after="160" w:line="300" w:lineRule="auto"/>
        <w:jc w:val="both"/>
        <w:rPr>
          <w:rFonts w:ascii="Segoe UI" w:hAnsi="Segoe UI" w:cs="Segoe UI"/>
          <w:sz w:val="23"/>
          <w:szCs w:val="23"/>
        </w:rPr>
      </w:pPr>
      <w:r>
        <w:rPr>
          <w:rFonts w:ascii="Segoe UI" w:hAnsi="Segoe UI" w:cs="Segoe UI"/>
          <w:sz w:val="23"/>
          <w:szCs w:val="23"/>
        </w:rPr>
        <w:t xml:space="preserve">6.2. </w:t>
      </w:r>
      <w:r w:rsidR="00B633EC"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C1DC58" w14:textId="76B6EA60" w:rsidR="00B633EC" w:rsidRPr="00573809" w:rsidRDefault="00B633EC" w:rsidP="00B633EC">
      <w:pPr>
        <w:spacing w:after="160" w:line="300" w:lineRule="auto"/>
        <w:jc w:val="both"/>
        <w:rPr>
          <w:rFonts w:ascii="Segoe UI" w:hAnsi="Segoe UI" w:cs="Segoe UI"/>
          <w:color w:val="000000" w:themeColor="text1"/>
          <w:sz w:val="23"/>
          <w:szCs w:val="23"/>
        </w:rPr>
      </w:pPr>
      <w:r w:rsidRPr="00573809">
        <w:rPr>
          <w:rFonts w:ascii="Segoe UI" w:hAnsi="Segoe UI" w:cs="Segoe UI"/>
          <w:color w:val="000000" w:themeColor="text1"/>
          <w:sz w:val="23"/>
          <w:szCs w:val="23"/>
        </w:rPr>
        <w:t>6.3. O valor acima é meramente estimativo, de forma que os pagamentos devidos ao contratado dependerão dos quantitativos efetivamente fornecidos.</w:t>
      </w:r>
    </w:p>
    <w:p w14:paraId="58707B74" w14:textId="6B836D45" w:rsidR="00B633EC" w:rsidRDefault="00B633EC" w:rsidP="00B633EC">
      <w:pPr>
        <w:spacing w:after="160"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 xml:space="preserve">As condições de pagamento estão </w:t>
      </w:r>
      <w:proofErr w:type="gramStart"/>
      <w:r>
        <w:rPr>
          <w:rFonts w:ascii="Segoe UI" w:hAnsi="Segoe UI" w:cs="Segoe UI"/>
          <w:sz w:val="23"/>
          <w:szCs w:val="23"/>
        </w:rPr>
        <w:t>prevista</w:t>
      </w:r>
      <w:proofErr w:type="gramEnd"/>
      <w:r>
        <w:rPr>
          <w:rFonts w:ascii="Segoe UI" w:hAnsi="Segoe UI" w:cs="Segoe UI"/>
          <w:sz w:val="23"/>
          <w:szCs w:val="23"/>
        </w:rPr>
        <w:t xml:space="preserve"> no TR.</w:t>
      </w:r>
    </w:p>
    <w:p w14:paraId="3EE683BA" w14:textId="0F59EE64" w:rsidR="00617067" w:rsidRDefault="00617067" w:rsidP="00B633EC">
      <w:pPr>
        <w:spacing w:after="160" w:line="300" w:lineRule="auto"/>
        <w:jc w:val="both"/>
        <w:rPr>
          <w:rFonts w:ascii="Segoe UI" w:hAnsi="Segoe UI" w:cs="Segoe UI"/>
          <w:sz w:val="23"/>
          <w:szCs w:val="23"/>
        </w:rPr>
      </w:pPr>
      <w:r>
        <w:rPr>
          <w:rFonts w:ascii="Segoe UI" w:hAnsi="Segoe UI" w:cs="Segoe UI"/>
          <w:sz w:val="23"/>
          <w:szCs w:val="23"/>
        </w:rPr>
        <w:t xml:space="preserve">6.5. </w:t>
      </w:r>
      <w:r w:rsidR="00422331">
        <w:rPr>
          <w:rFonts w:ascii="Segoe UI" w:hAnsi="Segoe UI" w:cs="Segoe UI"/>
          <w:sz w:val="23"/>
          <w:szCs w:val="23"/>
        </w:rPr>
        <w:t xml:space="preserve">Os preços inicialmente contratados são fixos e irreajustáveis no prazo de 01 (um) ano contado </w:t>
      </w:r>
      <w:r w:rsidR="008C138F">
        <w:rPr>
          <w:rFonts w:ascii="Segoe UI" w:hAnsi="Segoe UI" w:cs="Segoe UI"/>
          <w:sz w:val="23"/>
          <w:szCs w:val="23"/>
        </w:rPr>
        <w:t>do orçamento estimado.</w:t>
      </w:r>
    </w:p>
    <w:p w14:paraId="03F8B493" w14:textId="7DA41453"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w:t>
      </w:r>
      <w:proofErr w:type="gramStart"/>
      <w:r w:rsidRPr="00865D11">
        <w:rPr>
          <w:rFonts w:ascii="Segoe UI" w:hAnsi="Segoe UI" w:cs="Segoe UI"/>
          <w:sz w:val="23"/>
          <w:szCs w:val="23"/>
        </w:rPr>
        <w:t>d</w:t>
      </w:r>
      <w:r w:rsidR="006D5D48">
        <w:rPr>
          <w:rFonts w:ascii="Segoe UI" w:hAnsi="Segoe UI" w:cs="Segoe UI"/>
          <w:sz w:val="23"/>
          <w:szCs w:val="23"/>
        </w:rPr>
        <w:t>o(</w:t>
      </w:r>
      <w:proofErr w:type="gramEnd"/>
      <w:r w:rsidR="006D5D48">
        <w:rPr>
          <w:rFonts w:ascii="Segoe UI" w:hAnsi="Segoe UI" w:cs="Segoe UI"/>
          <w:sz w:val="23"/>
          <w:szCs w:val="23"/>
        </w:rPr>
        <w:t>a)</w:t>
      </w:r>
      <w:r w:rsidRPr="00865D11">
        <w:rPr>
          <w:rFonts w:ascii="Segoe UI" w:hAnsi="Segoe UI" w:cs="Segoe UI"/>
          <w:sz w:val="23"/>
          <w:szCs w:val="23"/>
        </w:rPr>
        <w:t xml:space="preserve">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lastRenderedPageBreak/>
        <w:t>Contratante</w:t>
      </w:r>
      <w:r w:rsidRPr="00865D11">
        <w:rPr>
          <w:rFonts w:ascii="Segoe UI" w:hAnsi="Segoe UI" w:cs="Segoe UI"/>
          <w:sz w:val="23"/>
          <w:szCs w:val="23"/>
        </w:rPr>
        <w:t xml:space="preserve">, do índice </w:t>
      </w:r>
      <w:r w:rsidR="008C138F">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14:paraId="6B7E2FF1" w14:textId="59FF7F73"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14:paraId="22185C81" w14:textId="1C5B4CB0"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w:t>
      </w:r>
      <w:proofErr w:type="gramStart"/>
      <w:r w:rsidRPr="00865D11">
        <w:rPr>
          <w:rFonts w:ascii="Segoe UI" w:hAnsi="Segoe UI" w:cs="Segoe UI"/>
          <w:sz w:val="23"/>
          <w:szCs w:val="23"/>
        </w:rPr>
        <w:t>do(</w:t>
      </w:r>
      <w:proofErr w:type="gramEnd"/>
      <w:r w:rsidRPr="00865D11">
        <w:rPr>
          <w:rFonts w:ascii="Segoe UI" w:hAnsi="Segoe UI" w:cs="Segoe UI"/>
          <w:sz w:val="23"/>
          <w:szCs w:val="23"/>
        </w:rPr>
        <w:t xml:space="preserve">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sidR="006D5D48">
        <w:rPr>
          <w:rFonts w:ascii="Segoe UI" w:hAnsi="Segoe UI" w:cs="Segoe UI"/>
          <w:sz w:val="23"/>
          <w:szCs w:val="23"/>
        </w:rPr>
        <w:t xml:space="preserve">a(o) </w:t>
      </w:r>
      <w:r w:rsidRPr="00422331">
        <w:rPr>
          <w:rFonts w:ascii="Segoe UI" w:hAnsi="Segoe UI" w:cs="Segoe UI"/>
          <w:b/>
          <w:sz w:val="23"/>
          <w:szCs w:val="23"/>
        </w:rPr>
        <w:t>Contratad</w:t>
      </w:r>
      <w:r w:rsidR="006D5D48">
        <w:rPr>
          <w:rFonts w:ascii="Segoe UI" w:hAnsi="Segoe UI" w:cs="Segoe UI"/>
          <w:b/>
          <w:sz w:val="23"/>
          <w:szCs w:val="23"/>
        </w:rPr>
        <w:t>o(</w:t>
      </w:r>
      <w:r w:rsidRPr="00422331">
        <w:rPr>
          <w:rFonts w:ascii="Segoe UI" w:hAnsi="Segoe UI" w:cs="Segoe UI"/>
          <w:b/>
          <w:sz w:val="23"/>
          <w:szCs w:val="23"/>
        </w:rPr>
        <w:t>a</w:t>
      </w:r>
      <w:r w:rsidR="006D5D48">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14:paraId="13977466" w14:textId="34593955" w:rsidR="0042233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utilizado(s) para reajuste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14:paraId="273F072F"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w:t>
      </w:r>
      <w:proofErr w:type="gramStart"/>
      <w:r w:rsidRPr="00865D11">
        <w:rPr>
          <w:rFonts w:ascii="Segoe UI" w:hAnsi="Segoe UI" w:cs="Segoe UI"/>
          <w:sz w:val="23"/>
          <w:szCs w:val="23"/>
        </w:rPr>
        <w:t>o(</w:t>
      </w:r>
      <w:proofErr w:type="gramEnd"/>
      <w:r w:rsidRPr="00865D11">
        <w:rPr>
          <w:rFonts w:ascii="Segoe UI" w:hAnsi="Segoe UI" w:cs="Segoe UI"/>
          <w:sz w:val="23"/>
          <w:szCs w:val="23"/>
        </w:rPr>
        <w:t>s) índice(s) estabelecido(s) para reajustamento venha(m) a ser extinto(s) ou de qualquer forma não possa(m) mais ser utilizado(s), será(</w:t>
      </w:r>
      <w:proofErr w:type="spellStart"/>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14:paraId="7026FF9D" w14:textId="77777777" w:rsidR="00422331" w:rsidRPr="00865D11" w:rsidRDefault="00422331" w:rsidP="00422331">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14:paraId="05543EEB" w14:textId="77777777" w:rsidR="00422331" w:rsidRPr="008B77D3" w:rsidRDefault="00422331" w:rsidP="00422331">
      <w:pPr>
        <w:spacing w:after="160" w:line="300" w:lineRule="auto"/>
        <w:jc w:val="both"/>
        <w:rPr>
          <w:rFonts w:ascii="Segoe UI" w:hAnsi="Segoe UI" w:cs="Segoe UI"/>
          <w:sz w:val="23"/>
          <w:szCs w:val="23"/>
          <w:lang w:val="x-none"/>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14:paraId="348BB1FA" w14:textId="312D54FD" w:rsidR="00203CA9" w:rsidRPr="00203CA9" w:rsidRDefault="00422331" w:rsidP="00573809">
      <w:pPr>
        <w:spacing w:after="160" w:line="300" w:lineRule="auto"/>
        <w:jc w:val="both"/>
        <w:rPr>
          <w:rFonts w:ascii="Segoe UI" w:hAnsi="Segoe UI" w:cs="Segoe UI"/>
          <w:sz w:val="23"/>
          <w:szCs w:val="23"/>
        </w:rPr>
      </w:pPr>
      <w:r>
        <w:rPr>
          <w:rFonts w:ascii="Segoe UI" w:hAnsi="Segoe UI" w:cs="Segoe UI"/>
          <w:sz w:val="23"/>
          <w:szCs w:val="23"/>
        </w:rPr>
        <w:t xml:space="preserve">6.13. </w:t>
      </w:r>
      <w:r w:rsidR="00617067">
        <w:rPr>
          <w:rFonts w:ascii="Segoe UI" w:hAnsi="Segoe UI" w:cs="Segoe UI"/>
          <w:sz w:val="23"/>
          <w:szCs w:val="23"/>
        </w:rPr>
        <w:t>Não haverá atualização monetária entre a data do adimplemento das obrig</w:t>
      </w:r>
      <w:r w:rsidR="00573809">
        <w:rPr>
          <w:rFonts w:ascii="Segoe UI" w:hAnsi="Segoe UI" w:cs="Segoe UI"/>
          <w:sz w:val="23"/>
          <w:szCs w:val="23"/>
        </w:rPr>
        <w:t>ações e a do efetivo pagamento.</w:t>
      </w:r>
    </w:p>
    <w:p w14:paraId="570689D2" w14:textId="3E78579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w:t>
      </w:r>
      <w:r w:rsidR="00BD711A">
        <w:rPr>
          <w:rFonts w:ascii="Segoe UI" w:hAnsi="Segoe UI" w:cs="Segoe UI"/>
          <w:b/>
          <w:sz w:val="23"/>
          <w:szCs w:val="23"/>
        </w:rPr>
        <w:t xml:space="preserve">. </w:t>
      </w:r>
      <w:r>
        <w:rPr>
          <w:rFonts w:ascii="Segoe UI" w:hAnsi="Segoe UI" w:cs="Segoe UI"/>
          <w:b/>
          <w:sz w:val="23"/>
          <w:szCs w:val="23"/>
        </w:rPr>
        <w:t xml:space="preserve">CLÁUSULA SÉTIMA: </w:t>
      </w:r>
      <w:r w:rsidR="00BD711A">
        <w:rPr>
          <w:rFonts w:ascii="Segoe UI" w:hAnsi="Segoe UI" w:cs="Segoe UI"/>
          <w:b/>
          <w:sz w:val="23"/>
          <w:szCs w:val="23"/>
        </w:rPr>
        <w:t>D</w:t>
      </w:r>
      <w:r>
        <w:rPr>
          <w:rFonts w:ascii="Segoe UI" w:hAnsi="Segoe UI" w:cs="Segoe UI"/>
          <w:b/>
          <w:sz w:val="23"/>
          <w:szCs w:val="23"/>
        </w:rPr>
        <w:t>os critérios e a periodicidade da medição, quando for o caso, e o prazo para liquidação e para o pagamento</w:t>
      </w:r>
    </w:p>
    <w:p w14:paraId="3AF4CE81" w14:textId="39A41E20" w:rsidR="006D5D48" w:rsidRPr="00B05042" w:rsidRDefault="006915ED" w:rsidP="00FF7378">
      <w:pPr>
        <w:tabs>
          <w:tab w:val="left" w:pos="2268"/>
        </w:tabs>
        <w:spacing w:after="160" w:line="300" w:lineRule="auto"/>
        <w:jc w:val="both"/>
        <w:rPr>
          <w:rFonts w:ascii="Segoe UI" w:hAnsi="Segoe UI" w:cs="Segoe UI"/>
          <w:sz w:val="23"/>
          <w:szCs w:val="23"/>
        </w:rPr>
      </w:pPr>
      <w:r>
        <w:rPr>
          <w:rFonts w:ascii="Segoe UI" w:hAnsi="Segoe UI" w:cs="Segoe UI"/>
          <w:sz w:val="23"/>
          <w:szCs w:val="23"/>
        </w:rPr>
        <w:t>7</w:t>
      </w:r>
      <w:r w:rsidR="00B05042">
        <w:rPr>
          <w:rFonts w:ascii="Segoe UI" w:hAnsi="Segoe UI" w:cs="Segoe UI"/>
          <w:sz w:val="23"/>
          <w:szCs w:val="23"/>
        </w:rPr>
        <w:t>.1. Os critérios e a periocidade da medição, quando for o caso, e o prazo para liquidação e para o pagamento estão previstos no TR.</w:t>
      </w:r>
    </w:p>
    <w:p w14:paraId="55734DD1" w14:textId="4E1ED617"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w:t>
      </w:r>
      <w:r w:rsidR="00BD711A">
        <w:rPr>
          <w:rFonts w:ascii="Segoe UI" w:hAnsi="Segoe UI" w:cs="Segoe UI"/>
          <w:b/>
          <w:sz w:val="23"/>
          <w:szCs w:val="23"/>
        </w:rPr>
        <w:t xml:space="preserve">. </w:t>
      </w:r>
      <w:r>
        <w:rPr>
          <w:rFonts w:ascii="Segoe UI" w:hAnsi="Segoe UI" w:cs="Segoe UI"/>
          <w:b/>
          <w:sz w:val="23"/>
          <w:szCs w:val="23"/>
        </w:rPr>
        <w:t xml:space="preserve">CLÁUSULA OITAVA: </w:t>
      </w:r>
      <w:r w:rsidR="00BD711A">
        <w:rPr>
          <w:rFonts w:ascii="Segoe UI" w:hAnsi="Segoe UI" w:cs="Segoe UI"/>
          <w:b/>
          <w:sz w:val="23"/>
          <w:szCs w:val="23"/>
        </w:rPr>
        <w:t>D</w:t>
      </w:r>
      <w:r>
        <w:rPr>
          <w:rFonts w:ascii="Segoe UI" w:hAnsi="Segoe UI" w:cs="Segoe UI"/>
          <w:b/>
          <w:sz w:val="23"/>
          <w:szCs w:val="23"/>
        </w:rPr>
        <w:t>os prazos de início das etapas de execução, conclusão, entrega, observação e recebimento definitivo, quando for o caso</w:t>
      </w:r>
    </w:p>
    <w:p w14:paraId="1A1E994B" w14:textId="46E54C0A" w:rsidR="005E63B5" w:rsidRPr="00FF7378" w:rsidRDefault="00763D10" w:rsidP="00FF7378">
      <w:pPr>
        <w:tabs>
          <w:tab w:val="left" w:pos="2268"/>
        </w:tabs>
        <w:spacing w:after="160" w:line="300" w:lineRule="auto"/>
        <w:jc w:val="both"/>
        <w:rPr>
          <w:rFonts w:ascii="Segoe UI" w:hAnsi="Segoe UI" w:cs="Segoe UI"/>
          <w:sz w:val="23"/>
          <w:szCs w:val="23"/>
        </w:rPr>
      </w:pPr>
      <w:r>
        <w:rPr>
          <w:rFonts w:ascii="Segoe UI" w:hAnsi="Segoe UI" w:cs="Segoe UI"/>
          <w:sz w:val="23"/>
          <w:szCs w:val="23"/>
        </w:rPr>
        <w:t>8</w:t>
      </w:r>
      <w:r w:rsidR="005E63B5">
        <w:rPr>
          <w:rFonts w:ascii="Segoe UI" w:hAnsi="Segoe UI" w:cs="Segoe UI"/>
          <w:sz w:val="23"/>
          <w:szCs w:val="23"/>
        </w:rPr>
        <w:t>.1. Os prazos de início das etapas de execução, conclusão, entrega, observação e recebimento definitivo, quando o for caso, estão previstos no TR.</w:t>
      </w:r>
    </w:p>
    <w:p w14:paraId="3697EAD2" w14:textId="4FCB2FE4"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w:t>
      </w:r>
      <w:r w:rsidR="00BD711A">
        <w:rPr>
          <w:rFonts w:ascii="Segoe UI" w:hAnsi="Segoe UI" w:cs="Segoe UI"/>
          <w:b/>
          <w:sz w:val="23"/>
          <w:szCs w:val="23"/>
        </w:rPr>
        <w:t xml:space="preserve">. </w:t>
      </w:r>
      <w:r>
        <w:rPr>
          <w:rFonts w:ascii="Segoe UI" w:hAnsi="Segoe UI" w:cs="Segoe UI"/>
          <w:b/>
          <w:sz w:val="23"/>
          <w:szCs w:val="23"/>
        </w:rPr>
        <w:t xml:space="preserve">CLÁUSULA NONA: </w:t>
      </w:r>
      <w:r w:rsidR="00BD711A">
        <w:rPr>
          <w:rFonts w:ascii="Segoe UI" w:hAnsi="Segoe UI" w:cs="Segoe UI"/>
          <w:b/>
          <w:sz w:val="23"/>
          <w:szCs w:val="23"/>
        </w:rPr>
        <w:t>D</w:t>
      </w:r>
      <w:r>
        <w:rPr>
          <w:rFonts w:ascii="Segoe UI" w:hAnsi="Segoe UI" w:cs="Segoe UI"/>
          <w:b/>
          <w:sz w:val="23"/>
          <w:szCs w:val="23"/>
        </w:rPr>
        <w:t>o crédito pelo qual correrá a despesa, com a indicação da classificação funcional programática e da categoria econômica</w:t>
      </w:r>
    </w:p>
    <w:p w14:paraId="1FB53A0C" w14:textId="59337BB6" w:rsidR="00215D3E" w:rsidRPr="00865D11" w:rsidRDefault="00763D10" w:rsidP="00215D3E">
      <w:pPr>
        <w:spacing w:after="160" w:line="300" w:lineRule="auto"/>
        <w:jc w:val="both"/>
        <w:rPr>
          <w:rFonts w:ascii="Segoe UI" w:hAnsi="Segoe UI" w:cs="Segoe UI"/>
          <w:sz w:val="23"/>
          <w:szCs w:val="23"/>
        </w:rPr>
      </w:pPr>
      <w:r>
        <w:rPr>
          <w:rFonts w:ascii="Segoe UI" w:hAnsi="Segoe UI" w:cs="Segoe UI"/>
          <w:sz w:val="23"/>
          <w:szCs w:val="23"/>
        </w:rPr>
        <w:lastRenderedPageBreak/>
        <w:t>9</w:t>
      </w:r>
      <w:r w:rsidR="00215D3E">
        <w:rPr>
          <w:rFonts w:ascii="Segoe UI" w:hAnsi="Segoe UI" w:cs="Segoe UI"/>
          <w:sz w:val="23"/>
          <w:szCs w:val="23"/>
        </w:rPr>
        <w:t xml:space="preserve">.1. </w:t>
      </w:r>
      <w:r w:rsidR="00215D3E" w:rsidRPr="00865D11">
        <w:rPr>
          <w:rFonts w:ascii="Segoe UI" w:hAnsi="Segoe UI" w:cs="Segoe UI"/>
          <w:sz w:val="23"/>
          <w:szCs w:val="23"/>
        </w:rPr>
        <w:t>As despesas decorrentes da presente contratação</w:t>
      </w:r>
      <w:r w:rsidR="00215D3E">
        <w:rPr>
          <w:rFonts w:ascii="Segoe UI" w:hAnsi="Segoe UI" w:cs="Segoe UI"/>
          <w:sz w:val="23"/>
          <w:szCs w:val="23"/>
        </w:rPr>
        <w:t xml:space="preserve"> administrativa</w:t>
      </w:r>
      <w:r w:rsidR="00215D3E" w:rsidRPr="00865D11">
        <w:rPr>
          <w:rFonts w:ascii="Segoe UI" w:hAnsi="Segoe UI" w:cs="Segoe UI"/>
          <w:sz w:val="23"/>
          <w:szCs w:val="23"/>
        </w:rPr>
        <w:t xml:space="preserve"> correrão à conta de rec</w:t>
      </w:r>
      <w:r w:rsidR="00215D3E">
        <w:rPr>
          <w:rFonts w:ascii="Segoe UI" w:hAnsi="Segoe UI" w:cs="Segoe UI"/>
          <w:sz w:val="23"/>
          <w:szCs w:val="23"/>
        </w:rPr>
        <w:t xml:space="preserve">ursos específicos consignados na Lei Orçamentaria Anual – LOA – do Município de </w:t>
      </w:r>
      <w:r w:rsidR="008C138F">
        <w:rPr>
          <w:rFonts w:ascii="Segoe UI" w:hAnsi="Segoe UI" w:cs="Segoe UI"/>
          <w:sz w:val="23"/>
          <w:szCs w:val="23"/>
        </w:rPr>
        <w:t>São Sebastião do Anta</w:t>
      </w:r>
      <w:r w:rsidR="00215D3E">
        <w:rPr>
          <w:rFonts w:ascii="Segoe UI" w:hAnsi="Segoe UI" w:cs="Segoe UI"/>
          <w:sz w:val="23"/>
          <w:szCs w:val="23"/>
        </w:rPr>
        <w:t xml:space="preserve"> </w:t>
      </w:r>
      <w:r w:rsidR="00215D3E" w:rsidRPr="00865D11">
        <w:rPr>
          <w:rFonts w:ascii="Segoe UI" w:hAnsi="Segoe UI" w:cs="Segoe UI"/>
          <w:sz w:val="23"/>
          <w:szCs w:val="23"/>
        </w:rPr>
        <w:t>deste exercício, na dotação abaixo discriminada:</w:t>
      </w:r>
    </w:p>
    <w:p w14:paraId="5CA32C75" w14:textId="77777777" w:rsidR="00153FF0" w:rsidRDefault="00153FF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020202.04122002.2005.339039-55</w:t>
      </w:r>
    </w:p>
    <w:p w14:paraId="6568DDF2" w14:textId="3F3E85E3"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w:t>
      </w:r>
      <w:r w:rsidR="00BD711A">
        <w:rPr>
          <w:rFonts w:ascii="Segoe UI" w:hAnsi="Segoe UI" w:cs="Segoe UI"/>
          <w:b/>
          <w:sz w:val="23"/>
          <w:szCs w:val="23"/>
        </w:rPr>
        <w:t xml:space="preserve">. </w:t>
      </w:r>
      <w:r>
        <w:rPr>
          <w:rFonts w:ascii="Segoe UI" w:hAnsi="Segoe UI" w:cs="Segoe UI"/>
          <w:b/>
          <w:sz w:val="23"/>
          <w:szCs w:val="23"/>
        </w:rPr>
        <w:t xml:space="preserve">CLÁUSULA DÉCIMA: </w:t>
      </w:r>
      <w:r w:rsidR="00BD711A">
        <w:rPr>
          <w:rFonts w:ascii="Segoe UI" w:hAnsi="Segoe UI" w:cs="Segoe UI"/>
          <w:b/>
          <w:sz w:val="23"/>
          <w:szCs w:val="23"/>
        </w:rPr>
        <w:t>D</w:t>
      </w:r>
      <w:r>
        <w:rPr>
          <w:rFonts w:ascii="Segoe UI" w:hAnsi="Segoe UI" w:cs="Segoe UI"/>
          <w:b/>
          <w:sz w:val="23"/>
          <w:szCs w:val="23"/>
        </w:rPr>
        <w:t>a matriz de risco, quando for o caso</w:t>
      </w:r>
    </w:p>
    <w:p w14:paraId="575A79EC" w14:textId="0A96F6D4" w:rsidR="00AD7706" w:rsidRPr="00F72742" w:rsidRDefault="00763D10" w:rsidP="00F72742">
      <w:pPr>
        <w:tabs>
          <w:tab w:val="left" w:pos="2268"/>
        </w:tabs>
        <w:spacing w:after="0" w:line="300" w:lineRule="auto"/>
        <w:jc w:val="both"/>
        <w:rPr>
          <w:rFonts w:ascii="Segoe UI" w:hAnsi="Segoe UI" w:cs="Segoe UI"/>
          <w:bCs/>
        </w:rPr>
      </w:pPr>
      <w:r>
        <w:rPr>
          <w:rFonts w:ascii="Segoe UI" w:hAnsi="Segoe UI" w:cs="Segoe UI"/>
          <w:sz w:val="23"/>
          <w:szCs w:val="23"/>
        </w:rPr>
        <w:t>10</w:t>
      </w:r>
      <w:r w:rsidR="00AD7706">
        <w:rPr>
          <w:rFonts w:ascii="Segoe UI" w:hAnsi="Segoe UI" w:cs="Segoe UI"/>
          <w:sz w:val="23"/>
          <w:szCs w:val="23"/>
        </w:rPr>
        <w:t>.1</w:t>
      </w:r>
      <w:r w:rsidR="00AD7706" w:rsidRPr="00F86FC8">
        <w:rPr>
          <w:rFonts w:ascii="Segoe UI" w:hAnsi="Segoe UI" w:cs="Segoe UI"/>
          <w:bCs/>
        </w:rPr>
        <w:t>. A matriz de risco não é obrigatória nesta contratação administrativo, e permanentes de gestão de riscos e de controle preventivo na apl</w:t>
      </w:r>
      <w:r w:rsidR="00F72742">
        <w:rPr>
          <w:rFonts w:ascii="Segoe UI" w:hAnsi="Segoe UI" w:cs="Segoe UI"/>
          <w:bCs/>
        </w:rPr>
        <w:t>icação da Lei nº. 14.133/2021).</w:t>
      </w:r>
    </w:p>
    <w:p w14:paraId="70A15E4C" w14:textId="56996F95"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w:t>
      </w:r>
      <w:r w:rsidR="00BD711A">
        <w:rPr>
          <w:rFonts w:ascii="Segoe UI" w:hAnsi="Segoe UI" w:cs="Segoe UI"/>
          <w:b/>
          <w:sz w:val="23"/>
          <w:szCs w:val="23"/>
        </w:rPr>
        <w:t xml:space="preserve">. </w:t>
      </w:r>
      <w:r>
        <w:rPr>
          <w:rFonts w:ascii="Segoe UI" w:hAnsi="Segoe UI" w:cs="Segoe UI"/>
          <w:b/>
          <w:sz w:val="23"/>
          <w:szCs w:val="23"/>
        </w:rPr>
        <w:t xml:space="preserve">CLÁSUSULA DÉCIMA PRIMEIRA: </w:t>
      </w:r>
      <w:r w:rsidR="00BD711A">
        <w:rPr>
          <w:rFonts w:ascii="Segoe UI" w:hAnsi="Segoe UI" w:cs="Segoe UI"/>
          <w:b/>
          <w:sz w:val="23"/>
          <w:szCs w:val="23"/>
        </w:rPr>
        <w:t>D</w:t>
      </w:r>
      <w:r>
        <w:rPr>
          <w:rFonts w:ascii="Segoe UI" w:hAnsi="Segoe UI" w:cs="Segoe UI"/>
          <w:b/>
          <w:sz w:val="23"/>
          <w:szCs w:val="23"/>
        </w:rPr>
        <w:t>o prazo para resposta ao pedido de repactuação de preços, se for o caso</w:t>
      </w:r>
    </w:p>
    <w:p w14:paraId="36550F17" w14:textId="29CD327C" w:rsidR="00BD711A" w:rsidRPr="005E63B5"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5E63B5" w:rsidRPr="005E63B5">
        <w:rPr>
          <w:rFonts w:ascii="Segoe UI" w:hAnsi="Segoe UI" w:cs="Segoe UI"/>
          <w:sz w:val="23"/>
          <w:szCs w:val="23"/>
        </w:rPr>
        <w:t xml:space="preserve">.1. </w:t>
      </w:r>
      <w:r w:rsidR="005E63B5">
        <w:rPr>
          <w:rFonts w:ascii="Segoe UI" w:hAnsi="Segoe UI" w:cs="Segoe UI"/>
          <w:sz w:val="23"/>
          <w:szCs w:val="23"/>
        </w:rPr>
        <w:t>Não haverá repactuação de preços neste caso, conforme inciso LIX do art. 6º c/c inciso II do § 8º do art. 25 c/c inciso II do § 4º do art. 92 da Lei nº. 14.133/2021.</w:t>
      </w:r>
    </w:p>
    <w:p w14:paraId="004C1C8A" w14:textId="5E39F40E"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w:t>
      </w:r>
      <w:r w:rsidR="00BD711A">
        <w:rPr>
          <w:rFonts w:ascii="Segoe UI" w:hAnsi="Segoe UI" w:cs="Segoe UI"/>
          <w:b/>
          <w:sz w:val="23"/>
          <w:szCs w:val="23"/>
        </w:rPr>
        <w:t xml:space="preserve">. </w:t>
      </w:r>
      <w:r>
        <w:rPr>
          <w:rFonts w:ascii="Segoe UI" w:hAnsi="Segoe UI" w:cs="Segoe UI"/>
          <w:b/>
          <w:sz w:val="23"/>
          <w:szCs w:val="23"/>
        </w:rPr>
        <w:t xml:space="preserve">CLÁUSULA DÉCIMA SEGUNDA: </w:t>
      </w:r>
      <w:r w:rsidR="00BD711A">
        <w:rPr>
          <w:rFonts w:ascii="Segoe UI" w:hAnsi="Segoe UI" w:cs="Segoe UI"/>
          <w:b/>
          <w:sz w:val="23"/>
          <w:szCs w:val="23"/>
        </w:rPr>
        <w:t>D</w:t>
      </w:r>
      <w:r>
        <w:rPr>
          <w:rFonts w:ascii="Segoe UI" w:hAnsi="Segoe UI" w:cs="Segoe UI"/>
          <w:b/>
          <w:sz w:val="23"/>
          <w:szCs w:val="23"/>
        </w:rPr>
        <w:t>o prazo para resposta ao pedido de restabelecimento do equilíbrio econômico-financeiro, quando for o caso</w:t>
      </w:r>
    </w:p>
    <w:p w14:paraId="470CE183" w14:textId="29597F82" w:rsidR="005E63B5" w:rsidRPr="00F72742" w:rsidRDefault="00763D10" w:rsidP="00F72742">
      <w:pPr>
        <w:tabs>
          <w:tab w:val="left" w:pos="2268"/>
        </w:tabs>
        <w:spacing w:after="160" w:line="300" w:lineRule="auto"/>
        <w:jc w:val="both"/>
        <w:rPr>
          <w:rFonts w:ascii="Segoe UI" w:hAnsi="Segoe UI" w:cs="Segoe UI"/>
          <w:sz w:val="23"/>
          <w:szCs w:val="23"/>
        </w:rPr>
      </w:pPr>
      <w:r>
        <w:rPr>
          <w:rFonts w:ascii="Segoe UI" w:hAnsi="Segoe UI" w:cs="Segoe UI"/>
          <w:sz w:val="23"/>
          <w:szCs w:val="23"/>
        </w:rPr>
        <w:t>12</w:t>
      </w:r>
      <w:r w:rsidR="005E63B5">
        <w:rPr>
          <w:rFonts w:ascii="Segoe UI" w:hAnsi="Segoe UI" w:cs="Segoe UI"/>
          <w:sz w:val="23"/>
          <w:szCs w:val="23"/>
        </w:rPr>
        <w:t>.1. O prazo para resposta ao pedido de restabelecimento do equilíbrio econômico-financeiro será de, no máximo, 30 (trinta) dias.</w:t>
      </w:r>
    </w:p>
    <w:p w14:paraId="6003E332" w14:textId="2143E465"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w:t>
      </w:r>
      <w:r w:rsidR="00BD711A">
        <w:rPr>
          <w:rFonts w:ascii="Segoe UI" w:hAnsi="Segoe UI" w:cs="Segoe UI"/>
          <w:b/>
          <w:sz w:val="23"/>
          <w:szCs w:val="23"/>
        </w:rPr>
        <w:t xml:space="preserve">. </w:t>
      </w:r>
      <w:r>
        <w:rPr>
          <w:rFonts w:ascii="Segoe UI" w:hAnsi="Segoe UI" w:cs="Segoe UI"/>
          <w:b/>
          <w:sz w:val="23"/>
          <w:szCs w:val="23"/>
        </w:rPr>
        <w:t xml:space="preserve">CLÁUSULA DÉCIMA TERCEIRA: </w:t>
      </w:r>
      <w:r w:rsidR="00BD711A">
        <w:rPr>
          <w:rFonts w:ascii="Segoe UI" w:hAnsi="Segoe UI" w:cs="Segoe UI"/>
          <w:b/>
          <w:sz w:val="23"/>
          <w:szCs w:val="23"/>
        </w:rPr>
        <w:t>D</w:t>
      </w:r>
      <w:r>
        <w:rPr>
          <w:rFonts w:ascii="Segoe UI" w:hAnsi="Segoe UI" w:cs="Segoe UI"/>
          <w:b/>
          <w:sz w:val="23"/>
          <w:szCs w:val="23"/>
        </w:rPr>
        <w:t>as garantias oferecidas para assegurar sua plena execução, quando exigidas, inclusive as que forem oferecidas pelo contratado</w:t>
      </w:r>
      <w:r w:rsidR="006915ED">
        <w:rPr>
          <w:rFonts w:ascii="Segoe UI" w:hAnsi="Segoe UI" w:cs="Segoe UI"/>
          <w:b/>
          <w:sz w:val="23"/>
          <w:szCs w:val="23"/>
        </w:rPr>
        <w:t xml:space="preserve"> </w:t>
      </w:r>
      <w:r>
        <w:rPr>
          <w:rFonts w:ascii="Segoe UI" w:hAnsi="Segoe UI" w:cs="Segoe UI"/>
          <w:b/>
          <w:sz w:val="23"/>
          <w:szCs w:val="23"/>
        </w:rPr>
        <w:t>no caso de antecipação de valores a título de pagamento</w:t>
      </w:r>
    </w:p>
    <w:p w14:paraId="77B6CC12" w14:textId="71EAD372" w:rsidR="00D61C8D" w:rsidRPr="00F72742" w:rsidRDefault="00763D10" w:rsidP="00F72742">
      <w:pPr>
        <w:tabs>
          <w:tab w:val="left" w:pos="2268"/>
        </w:tabs>
        <w:spacing w:after="160" w:line="300" w:lineRule="auto"/>
        <w:jc w:val="both"/>
        <w:rPr>
          <w:rFonts w:ascii="Segoe UI" w:hAnsi="Segoe UI" w:cs="Segoe UI"/>
          <w:sz w:val="23"/>
          <w:szCs w:val="23"/>
        </w:rPr>
      </w:pPr>
      <w:r>
        <w:rPr>
          <w:rFonts w:ascii="Segoe UI" w:hAnsi="Segoe UI" w:cs="Segoe UI"/>
          <w:sz w:val="23"/>
          <w:szCs w:val="23"/>
        </w:rPr>
        <w:t>13</w:t>
      </w:r>
      <w:r w:rsidR="00D61C8D">
        <w:rPr>
          <w:rFonts w:ascii="Segoe UI" w:hAnsi="Segoe UI" w:cs="Segoe UI"/>
          <w:sz w:val="23"/>
          <w:szCs w:val="23"/>
        </w:rPr>
        <w:t>.1. Não haverá exigência de garantia contratual.</w:t>
      </w:r>
    </w:p>
    <w:p w14:paraId="60F1F531" w14:textId="29633152" w:rsidR="00BD711A"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w:t>
      </w:r>
      <w:r w:rsidR="00BD711A">
        <w:rPr>
          <w:rFonts w:ascii="Segoe UI" w:hAnsi="Segoe UI" w:cs="Segoe UI"/>
          <w:b/>
          <w:sz w:val="23"/>
          <w:szCs w:val="23"/>
        </w:rPr>
        <w:t xml:space="preserve">. </w:t>
      </w:r>
      <w:r>
        <w:rPr>
          <w:rFonts w:ascii="Segoe UI" w:hAnsi="Segoe UI" w:cs="Segoe UI"/>
          <w:b/>
          <w:sz w:val="23"/>
          <w:szCs w:val="23"/>
        </w:rPr>
        <w:t xml:space="preserve">CLÁUSULA DÉCIMA QUARTA: </w:t>
      </w:r>
      <w:r w:rsidR="00BD711A">
        <w:rPr>
          <w:rFonts w:ascii="Segoe UI" w:hAnsi="Segoe UI" w:cs="Segoe UI"/>
          <w:b/>
          <w:sz w:val="23"/>
          <w:szCs w:val="23"/>
        </w:rPr>
        <w:t>D</w:t>
      </w:r>
      <w:r>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B570B2"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14</w:t>
      </w:r>
      <w:r w:rsidR="00B570B2">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Default="00B570B2" w:rsidP="00B570B2">
      <w:pPr>
        <w:tabs>
          <w:tab w:val="left" w:pos="2268"/>
        </w:tabs>
        <w:spacing w:after="0" w:line="300" w:lineRule="auto"/>
        <w:jc w:val="both"/>
        <w:rPr>
          <w:rFonts w:ascii="Segoe UI" w:hAnsi="Segoe UI" w:cs="Segoe UI"/>
          <w:b/>
          <w:sz w:val="23"/>
          <w:szCs w:val="23"/>
        </w:rPr>
      </w:pPr>
    </w:p>
    <w:p w14:paraId="28434F5C" w14:textId="2FE254F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w:t>
      </w:r>
      <w:r w:rsidR="00BF39FB">
        <w:rPr>
          <w:rFonts w:ascii="Segoe UI" w:hAnsi="Segoe UI" w:cs="Segoe UI"/>
          <w:b/>
          <w:sz w:val="23"/>
          <w:szCs w:val="23"/>
        </w:rPr>
        <w:t xml:space="preserve">. </w:t>
      </w:r>
      <w:r>
        <w:rPr>
          <w:rFonts w:ascii="Segoe UI" w:hAnsi="Segoe UI" w:cs="Segoe UI"/>
          <w:b/>
          <w:sz w:val="23"/>
          <w:szCs w:val="23"/>
        </w:rPr>
        <w:t xml:space="preserve">CLÁUSULA DÉCIMA QUINTA: </w:t>
      </w:r>
      <w:r w:rsidR="00BF39FB">
        <w:rPr>
          <w:rFonts w:ascii="Segoe UI" w:hAnsi="Segoe UI" w:cs="Segoe UI"/>
          <w:b/>
          <w:sz w:val="23"/>
          <w:szCs w:val="23"/>
        </w:rPr>
        <w:t>D</w:t>
      </w:r>
      <w:r>
        <w:rPr>
          <w:rFonts w:ascii="Segoe UI" w:hAnsi="Segoe UI" w:cs="Segoe UI"/>
          <w:b/>
          <w:sz w:val="23"/>
          <w:szCs w:val="23"/>
        </w:rPr>
        <w:t>os direitos e das responsabilidades das partes</w:t>
      </w:r>
    </w:p>
    <w:p w14:paraId="76AB7052" w14:textId="27B04436"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BF39FB" w:rsidRPr="00BF39FB">
        <w:rPr>
          <w:rFonts w:ascii="Segoe UI" w:hAnsi="Segoe UI" w:cs="Segoe UI"/>
          <w:sz w:val="23"/>
          <w:szCs w:val="23"/>
        </w:rPr>
        <w:t>.1. Das obrigações do</w:t>
      </w:r>
      <w:r w:rsidR="00BF39FB">
        <w:rPr>
          <w:rFonts w:ascii="Segoe UI" w:hAnsi="Segoe UI" w:cs="Segoe UI"/>
          <w:b/>
          <w:sz w:val="23"/>
          <w:szCs w:val="23"/>
        </w:rPr>
        <w:t xml:space="preserve"> Contratante:</w:t>
      </w:r>
    </w:p>
    <w:p w14:paraId="34711349" w14:textId="3958F7F4" w:rsidR="00422331" w:rsidRDefault="00763D10" w:rsidP="00422331">
      <w:pPr>
        <w:spacing w:after="160" w:line="300" w:lineRule="auto"/>
        <w:jc w:val="both"/>
        <w:rPr>
          <w:rFonts w:ascii="Segoe UI" w:hAnsi="Segoe UI" w:cs="Segoe UI"/>
          <w:color w:val="000000"/>
          <w:sz w:val="23"/>
          <w:szCs w:val="23"/>
        </w:rPr>
      </w:pPr>
      <w:r>
        <w:rPr>
          <w:rFonts w:ascii="Segoe UI" w:hAnsi="Segoe UI" w:cs="Segoe UI"/>
          <w:sz w:val="23"/>
          <w:szCs w:val="23"/>
        </w:rPr>
        <w:lastRenderedPageBreak/>
        <w:t>15</w:t>
      </w:r>
      <w:r w:rsidR="00422331">
        <w:rPr>
          <w:rFonts w:ascii="Segoe UI" w:hAnsi="Segoe UI" w:cs="Segoe UI"/>
          <w:sz w:val="23"/>
          <w:szCs w:val="23"/>
        </w:rPr>
        <w:t xml:space="preserve">.1.1. </w:t>
      </w:r>
      <w:r w:rsidR="00422331" w:rsidRPr="00865D11">
        <w:rPr>
          <w:rFonts w:ascii="Segoe UI" w:hAnsi="Segoe UI" w:cs="Segoe UI"/>
          <w:sz w:val="23"/>
          <w:szCs w:val="23"/>
        </w:rPr>
        <w:t>Exigir</w:t>
      </w:r>
      <w:r w:rsidR="00422331" w:rsidRPr="00865D11">
        <w:rPr>
          <w:rFonts w:ascii="Segoe UI" w:hAnsi="Segoe UI" w:cs="Segoe UI"/>
          <w:color w:val="000000"/>
          <w:sz w:val="23"/>
          <w:szCs w:val="23"/>
        </w:rPr>
        <w:t xml:space="preserve"> o cumprimento de to</w:t>
      </w:r>
      <w:r w:rsidR="006915ED">
        <w:rPr>
          <w:rFonts w:ascii="Segoe UI" w:hAnsi="Segoe UI" w:cs="Segoe UI"/>
          <w:color w:val="000000"/>
          <w:sz w:val="23"/>
          <w:szCs w:val="23"/>
        </w:rPr>
        <w:t xml:space="preserve">das as obrigações assumidas </w:t>
      </w:r>
      <w:proofErr w:type="gramStart"/>
      <w:r w:rsidR="006915ED">
        <w:rPr>
          <w:rFonts w:ascii="Segoe UI" w:hAnsi="Segoe UI" w:cs="Segoe UI"/>
          <w:color w:val="000000"/>
          <w:sz w:val="23"/>
          <w:szCs w:val="23"/>
        </w:rPr>
        <w:t>pelo(</w:t>
      </w:r>
      <w:proofErr w:type="gramEnd"/>
      <w:r w:rsidR="006915ED">
        <w:rPr>
          <w:rFonts w:ascii="Segoe UI" w:hAnsi="Segoe UI" w:cs="Segoe UI"/>
          <w:color w:val="000000"/>
          <w:sz w:val="23"/>
          <w:szCs w:val="23"/>
        </w:rPr>
        <w:t>a)</w:t>
      </w:r>
      <w:r w:rsidR="00422331">
        <w:rPr>
          <w:rFonts w:ascii="Segoe UI" w:hAnsi="Segoe UI" w:cs="Segoe UI"/>
          <w:color w:val="000000"/>
          <w:sz w:val="23"/>
          <w:szCs w:val="23"/>
        </w:rPr>
        <w:t xml:space="preserve"> </w:t>
      </w:r>
      <w:r w:rsidR="006915ED">
        <w:rPr>
          <w:rFonts w:ascii="Segoe UI" w:hAnsi="Segoe UI" w:cs="Segoe UI"/>
          <w:b/>
          <w:color w:val="000000"/>
          <w:sz w:val="23"/>
          <w:szCs w:val="23"/>
        </w:rPr>
        <w:t>Contratado(a)</w:t>
      </w:r>
      <w:r w:rsidR="00422331" w:rsidRPr="00865D11">
        <w:rPr>
          <w:rFonts w:ascii="Segoe UI" w:hAnsi="Segoe UI" w:cs="Segoe UI"/>
          <w:color w:val="000000"/>
          <w:sz w:val="23"/>
          <w:szCs w:val="23"/>
        </w:rPr>
        <w:t>, de acordo com o contrato e seus anexos;</w:t>
      </w:r>
    </w:p>
    <w:p w14:paraId="0253995B" w14:textId="3E2956B5" w:rsidR="00422331" w:rsidRDefault="00763D10" w:rsidP="00422331">
      <w:pPr>
        <w:spacing w:after="160" w:line="300" w:lineRule="auto"/>
        <w:jc w:val="both"/>
        <w:rPr>
          <w:rFonts w:ascii="Segoe UI" w:hAnsi="Segoe UI" w:cs="Segoe UI"/>
          <w:sz w:val="23"/>
          <w:szCs w:val="23"/>
        </w:rPr>
      </w:pPr>
      <w:r>
        <w:rPr>
          <w:rFonts w:ascii="Segoe UI" w:hAnsi="Segoe UI" w:cs="Segoe UI"/>
          <w:color w:val="000000"/>
          <w:sz w:val="23"/>
          <w:szCs w:val="23"/>
        </w:rPr>
        <w:t>15</w:t>
      </w:r>
      <w:r w:rsidR="00422331">
        <w:rPr>
          <w:rFonts w:ascii="Segoe UI" w:hAnsi="Segoe UI" w:cs="Segoe UI"/>
          <w:color w:val="000000"/>
          <w:sz w:val="23"/>
          <w:szCs w:val="23"/>
        </w:rPr>
        <w:t xml:space="preserve">.1.2. </w:t>
      </w:r>
      <w:r w:rsidR="00422331" w:rsidRPr="00865D11">
        <w:rPr>
          <w:rFonts w:ascii="Segoe UI" w:hAnsi="Segoe UI" w:cs="Segoe UI"/>
          <w:sz w:val="23"/>
          <w:szCs w:val="23"/>
        </w:rPr>
        <w:t>Receber o objeto no prazo e condições estabelecidas no T</w:t>
      </w:r>
      <w:r w:rsidR="00422331">
        <w:rPr>
          <w:rFonts w:ascii="Segoe UI" w:hAnsi="Segoe UI" w:cs="Segoe UI"/>
          <w:sz w:val="23"/>
          <w:szCs w:val="23"/>
        </w:rPr>
        <w:t>R</w:t>
      </w:r>
      <w:r w:rsidR="00422331" w:rsidRPr="00865D11">
        <w:rPr>
          <w:rFonts w:ascii="Segoe UI" w:hAnsi="Segoe UI" w:cs="Segoe UI"/>
          <w:sz w:val="23"/>
          <w:szCs w:val="23"/>
        </w:rPr>
        <w:t>;</w:t>
      </w:r>
    </w:p>
    <w:p w14:paraId="060E9D6A" w14:textId="0DA8C23D" w:rsidR="00B05032" w:rsidRPr="00B05032" w:rsidRDefault="00763D10" w:rsidP="00422331">
      <w:pPr>
        <w:spacing w:after="160" w:line="300" w:lineRule="auto"/>
        <w:jc w:val="both"/>
        <w:rPr>
          <w:rFonts w:ascii="Segoe UI" w:hAnsi="Segoe UI" w:cs="Segoe UI"/>
          <w:sz w:val="23"/>
          <w:szCs w:val="23"/>
        </w:rPr>
      </w:pPr>
      <w:r>
        <w:rPr>
          <w:rFonts w:ascii="Segoe UI" w:hAnsi="Segoe UI" w:cs="Segoe UI"/>
          <w:sz w:val="23"/>
          <w:szCs w:val="23"/>
        </w:rPr>
        <w:t>15</w:t>
      </w:r>
      <w:r w:rsidR="00422331">
        <w:rPr>
          <w:rFonts w:ascii="Segoe UI" w:hAnsi="Segoe UI" w:cs="Segoe UI"/>
          <w:sz w:val="23"/>
          <w:szCs w:val="23"/>
        </w:rPr>
        <w:t xml:space="preserve">.1.3. </w:t>
      </w:r>
      <w:r w:rsidR="00B05032">
        <w:rPr>
          <w:rFonts w:ascii="Segoe UI" w:hAnsi="Segoe UI" w:cs="Segoe UI"/>
          <w:sz w:val="23"/>
          <w:szCs w:val="23"/>
        </w:rPr>
        <w:t xml:space="preserve">Notificar </w:t>
      </w:r>
      <w:proofErr w:type="gramStart"/>
      <w:r w:rsidR="00B05032">
        <w:rPr>
          <w:rFonts w:ascii="Segoe UI" w:hAnsi="Segoe UI" w:cs="Segoe UI"/>
          <w:sz w:val="23"/>
          <w:szCs w:val="23"/>
        </w:rPr>
        <w:t>o(</w:t>
      </w:r>
      <w:proofErr w:type="gramEnd"/>
      <w:r w:rsidR="00B05032">
        <w:rPr>
          <w:rFonts w:ascii="Segoe UI" w:hAnsi="Segoe UI" w:cs="Segoe UI"/>
          <w:sz w:val="23"/>
          <w:szCs w:val="23"/>
        </w:rPr>
        <w:t xml:space="preserve">a) </w:t>
      </w:r>
      <w:r w:rsidR="00B05032">
        <w:rPr>
          <w:rFonts w:ascii="Segoe UI" w:hAnsi="Segoe UI" w:cs="Segoe UI"/>
          <w:b/>
          <w:sz w:val="23"/>
          <w:szCs w:val="23"/>
        </w:rPr>
        <w:t xml:space="preserve">Contratado(a), </w:t>
      </w:r>
      <w:r w:rsidR="00B05032">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14:paraId="3C19024B" w14:textId="6E6BB5BA" w:rsidR="00422331" w:rsidRDefault="006B0490" w:rsidP="00422331">
      <w:pPr>
        <w:spacing w:after="160" w:line="300" w:lineRule="auto"/>
        <w:jc w:val="both"/>
        <w:rPr>
          <w:rFonts w:ascii="Segoe UI" w:hAnsi="Segoe UI" w:cs="Segoe UI"/>
          <w:sz w:val="23"/>
          <w:szCs w:val="23"/>
        </w:rPr>
      </w:pPr>
      <w:r>
        <w:rPr>
          <w:rFonts w:ascii="Segoe UI" w:hAnsi="Segoe UI" w:cs="Segoe UI"/>
          <w:color w:val="000000"/>
          <w:sz w:val="23"/>
          <w:szCs w:val="23"/>
        </w:rPr>
        <w:t xml:space="preserve">15.1.4. </w:t>
      </w:r>
      <w:r w:rsidR="00422331">
        <w:rPr>
          <w:rFonts w:ascii="Segoe UI" w:hAnsi="Segoe UI" w:cs="Segoe UI"/>
          <w:color w:val="000000"/>
          <w:sz w:val="23"/>
          <w:szCs w:val="23"/>
        </w:rPr>
        <w:t xml:space="preserve">Notificar </w:t>
      </w:r>
      <w:proofErr w:type="gramStart"/>
      <w:r w:rsidR="00AB36FE">
        <w:rPr>
          <w:rFonts w:ascii="Segoe UI" w:hAnsi="Segoe UI" w:cs="Segoe UI"/>
          <w:color w:val="000000"/>
          <w:sz w:val="23"/>
          <w:szCs w:val="23"/>
        </w:rPr>
        <w:t>o(</w:t>
      </w:r>
      <w:proofErr w:type="gramEnd"/>
      <w:r w:rsidR="00422331">
        <w:rPr>
          <w:rFonts w:ascii="Segoe UI" w:hAnsi="Segoe UI" w:cs="Segoe UI"/>
          <w:color w:val="000000"/>
          <w:sz w:val="23"/>
          <w:szCs w:val="23"/>
        </w:rPr>
        <w:t>a</w:t>
      </w:r>
      <w:r w:rsidR="00AB36FE">
        <w:rPr>
          <w:rFonts w:ascii="Segoe UI" w:hAnsi="Segoe UI" w:cs="Segoe UI"/>
          <w:color w:val="000000"/>
          <w:sz w:val="23"/>
          <w:szCs w:val="23"/>
        </w:rPr>
        <w:t>)</w:t>
      </w:r>
      <w:r w:rsidR="00422331" w:rsidRPr="00865D11">
        <w:rPr>
          <w:rFonts w:ascii="Segoe UI" w:hAnsi="Segoe UI" w:cs="Segoe UI"/>
          <w:color w:val="000000"/>
          <w:sz w:val="23"/>
          <w:szCs w:val="23"/>
        </w:rPr>
        <w:t xml:space="preserve"> </w:t>
      </w:r>
      <w:r w:rsidR="00422331">
        <w:rPr>
          <w:rFonts w:ascii="Segoe UI" w:hAnsi="Segoe UI" w:cs="Segoe UI"/>
          <w:b/>
          <w:color w:val="000000"/>
          <w:sz w:val="23"/>
          <w:szCs w:val="23"/>
        </w:rPr>
        <w:t>Contratad</w:t>
      </w:r>
      <w:r w:rsidR="00AB36FE">
        <w:rPr>
          <w:rFonts w:ascii="Segoe UI" w:hAnsi="Segoe UI" w:cs="Segoe UI"/>
          <w:b/>
          <w:color w:val="000000"/>
          <w:sz w:val="23"/>
          <w:szCs w:val="23"/>
        </w:rPr>
        <w:t>o(</w:t>
      </w:r>
      <w:r w:rsidR="00422331">
        <w:rPr>
          <w:rFonts w:ascii="Segoe UI" w:hAnsi="Segoe UI" w:cs="Segoe UI"/>
          <w:b/>
          <w:color w:val="000000"/>
          <w:sz w:val="23"/>
          <w:szCs w:val="23"/>
        </w:rPr>
        <w:t>a</w:t>
      </w:r>
      <w:r w:rsidR="00AB36FE">
        <w:rPr>
          <w:rFonts w:ascii="Segoe UI" w:hAnsi="Segoe UI" w:cs="Segoe UI"/>
          <w:b/>
          <w:color w:val="000000"/>
          <w:sz w:val="23"/>
          <w:szCs w:val="23"/>
        </w:rPr>
        <w:t>)</w:t>
      </w:r>
      <w:r w:rsidR="00422331"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14:paraId="0C53F45A" w14:textId="316CBE05" w:rsidR="00D61C8D" w:rsidRDefault="00763D10" w:rsidP="00D61C8D">
      <w:pPr>
        <w:spacing w:after="160" w:line="300" w:lineRule="auto"/>
        <w:jc w:val="both"/>
        <w:rPr>
          <w:rFonts w:ascii="Segoe UI" w:hAnsi="Segoe UI" w:cs="Segoe UI"/>
          <w:color w:val="000000"/>
          <w:sz w:val="23"/>
          <w:szCs w:val="23"/>
        </w:rPr>
      </w:pPr>
      <w:r>
        <w:rPr>
          <w:rFonts w:ascii="Segoe UI" w:hAnsi="Segoe UI" w:cs="Segoe UI"/>
          <w:sz w:val="23"/>
          <w:szCs w:val="23"/>
        </w:rPr>
        <w:t>15</w:t>
      </w:r>
      <w:r w:rsidR="006B0490">
        <w:rPr>
          <w:rFonts w:ascii="Segoe UI" w:hAnsi="Segoe UI" w:cs="Segoe UI"/>
          <w:sz w:val="23"/>
          <w:szCs w:val="23"/>
        </w:rPr>
        <w:t>.1.5</w:t>
      </w:r>
      <w:r w:rsidR="00422331">
        <w:rPr>
          <w:rFonts w:ascii="Segoe UI" w:hAnsi="Segoe UI" w:cs="Segoe UI"/>
          <w:sz w:val="23"/>
          <w:szCs w:val="23"/>
        </w:rPr>
        <w:t xml:space="preserve">. </w:t>
      </w:r>
      <w:r w:rsidR="00D61C8D" w:rsidRPr="00865D11">
        <w:rPr>
          <w:rFonts w:ascii="Segoe UI" w:hAnsi="Segoe UI" w:cs="Segoe UI"/>
          <w:sz w:val="23"/>
          <w:szCs w:val="23"/>
        </w:rPr>
        <w:t xml:space="preserve">Acompanhar e fiscalizar a execução do contrato </w:t>
      </w:r>
      <w:r w:rsidR="00D61C8D">
        <w:rPr>
          <w:rFonts w:ascii="Segoe UI" w:hAnsi="Segoe UI" w:cs="Segoe UI"/>
          <w:sz w:val="23"/>
          <w:szCs w:val="23"/>
        </w:rPr>
        <w:t xml:space="preserve">administrativo </w:t>
      </w:r>
      <w:r w:rsidR="00D61C8D" w:rsidRPr="00865D11">
        <w:rPr>
          <w:rFonts w:ascii="Segoe UI" w:hAnsi="Segoe UI" w:cs="Segoe UI"/>
          <w:sz w:val="23"/>
          <w:szCs w:val="23"/>
        </w:rPr>
        <w:t>e o</w:t>
      </w:r>
      <w:r w:rsidR="00D61C8D">
        <w:rPr>
          <w:rFonts w:ascii="Segoe UI" w:hAnsi="Segoe UI" w:cs="Segoe UI"/>
          <w:sz w:val="23"/>
          <w:szCs w:val="23"/>
        </w:rPr>
        <w:t xml:space="preserve"> </w:t>
      </w:r>
      <w:r w:rsidR="00AB36FE">
        <w:rPr>
          <w:rFonts w:ascii="Segoe UI" w:hAnsi="Segoe UI" w:cs="Segoe UI"/>
          <w:sz w:val="23"/>
          <w:szCs w:val="23"/>
        </w:rPr>
        <w:t xml:space="preserve">cumprimento das obrigações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4F0CC439" w14:textId="33BDEF0C" w:rsidR="00D61C8D" w:rsidRDefault="00763D10" w:rsidP="00D61C8D">
      <w:pPr>
        <w:spacing w:after="160" w:line="300" w:lineRule="auto"/>
        <w:jc w:val="both"/>
        <w:rPr>
          <w:rFonts w:ascii="Segoe UI" w:hAnsi="Segoe UI" w:cs="Segoe UI"/>
          <w:sz w:val="23"/>
          <w:szCs w:val="23"/>
        </w:rPr>
      </w:pPr>
      <w:r>
        <w:rPr>
          <w:rFonts w:ascii="Segoe UI" w:hAnsi="Segoe UI" w:cs="Segoe UI"/>
          <w:color w:val="000000"/>
          <w:sz w:val="23"/>
          <w:szCs w:val="23"/>
        </w:rPr>
        <w:t>15</w:t>
      </w:r>
      <w:r w:rsidR="006B0490">
        <w:rPr>
          <w:rFonts w:ascii="Segoe UI" w:hAnsi="Segoe UI" w:cs="Segoe UI"/>
          <w:color w:val="000000"/>
          <w:sz w:val="23"/>
          <w:szCs w:val="23"/>
        </w:rPr>
        <w:t>.1.6</w:t>
      </w:r>
      <w:r w:rsidR="00D61C8D">
        <w:rPr>
          <w:rFonts w:ascii="Segoe UI" w:hAnsi="Segoe UI" w:cs="Segoe UI"/>
          <w:color w:val="000000"/>
          <w:sz w:val="23"/>
          <w:szCs w:val="23"/>
        </w:rPr>
        <w:t xml:space="preserve">. </w:t>
      </w:r>
      <w:r w:rsidR="00AB36FE">
        <w:rPr>
          <w:rFonts w:ascii="Segoe UI" w:hAnsi="Segoe UI" w:cs="Segoe UI"/>
          <w:sz w:val="23"/>
          <w:szCs w:val="23"/>
        </w:rPr>
        <w:t xml:space="preserve">Efetuar o pagamento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
          <w:sz w:val="23"/>
          <w:szCs w:val="23"/>
        </w:rPr>
        <w:t xml:space="preserve"> </w:t>
      </w:r>
      <w:r w:rsidR="00D61C8D" w:rsidRPr="00865D11">
        <w:rPr>
          <w:rFonts w:ascii="Segoe UI" w:hAnsi="Segoe UI" w:cs="Segoe UI"/>
          <w:sz w:val="23"/>
          <w:szCs w:val="23"/>
        </w:rPr>
        <w:t>do valor correspondente ao fornecimento do objeto, no prazo, forma e condi</w:t>
      </w:r>
      <w:r w:rsidR="00D61C8D">
        <w:rPr>
          <w:rFonts w:ascii="Segoe UI" w:hAnsi="Segoe UI" w:cs="Segoe UI"/>
          <w:sz w:val="23"/>
          <w:szCs w:val="23"/>
        </w:rPr>
        <w:t>ções estabelecidos neste c</w:t>
      </w:r>
      <w:r w:rsidR="00D61C8D" w:rsidRPr="00865D11">
        <w:rPr>
          <w:rFonts w:ascii="Segoe UI" w:hAnsi="Segoe UI" w:cs="Segoe UI"/>
          <w:sz w:val="23"/>
          <w:szCs w:val="23"/>
        </w:rPr>
        <w:t>ontrato</w:t>
      </w:r>
      <w:r w:rsidR="00D61C8D">
        <w:rPr>
          <w:rFonts w:ascii="Segoe UI" w:hAnsi="Segoe UI" w:cs="Segoe UI"/>
          <w:sz w:val="23"/>
          <w:szCs w:val="23"/>
        </w:rPr>
        <w:t xml:space="preserve"> administrativo</w:t>
      </w:r>
      <w:r w:rsidR="00B05032">
        <w:rPr>
          <w:rFonts w:ascii="Segoe UI" w:hAnsi="Segoe UI" w:cs="Segoe UI"/>
          <w:sz w:val="23"/>
          <w:szCs w:val="23"/>
        </w:rPr>
        <w:t>, conforme cronograma físico-financeiro</w:t>
      </w:r>
      <w:r w:rsidR="00D61C8D" w:rsidRPr="00865D11">
        <w:rPr>
          <w:rFonts w:ascii="Segoe UI" w:hAnsi="Segoe UI" w:cs="Segoe UI"/>
          <w:sz w:val="23"/>
          <w:szCs w:val="23"/>
        </w:rPr>
        <w:t>;</w:t>
      </w:r>
    </w:p>
    <w:p w14:paraId="3D8ECCAB" w14:textId="042C77ED"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sz w:val="23"/>
          <w:szCs w:val="23"/>
        </w:rPr>
        <w:t>15</w:t>
      </w:r>
      <w:r w:rsidR="006B0490">
        <w:rPr>
          <w:rFonts w:ascii="Segoe UI" w:hAnsi="Segoe UI" w:cs="Segoe UI"/>
          <w:sz w:val="23"/>
          <w:szCs w:val="23"/>
        </w:rPr>
        <w:t>.1.7</w:t>
      </w:r>
      <w:r w:rsidR="00D61C8D">
        <w:rPr>
          <w:rFonts w:ascii="Segoe UI" w:hAnsi="Segoe UI" w:cs="Segoe UI"/>
          <w:sz w:val="23"/>
          <w:szCs w:val="23"/>
        </w:rPr>
        <w:t xml:space="preserve">. </w:t>
      </w:r>
      <w:r w:rsidR="00AB36FE">
        <w:rPr>
          <w:rFonts w:ascii="Segoe UI" w:hAnsi="Segoe UI" w:cs="Segoe UI"/>
          <w:bCs/>
          <w:color w:val="000000"/>
          <w:sz w:val="23"/>
          <w:szCs w:val="23"/>
        </w:rPr>
        <w:t xml:space="preserve">Aplicar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bCs/>
          <w:color w:val="000000"/>
          <w:sz w:val="23"/>
          <w:szCs w:val="23"/>
        </w:rPr>
        <w:t xml:space="preserve"> </w:t>
      </w:r>
      <w:r w:rsidR="00D61C8D">
        <w:rPr>
          <w:rFonts w:ascii="Segoe UI" w:hAnsi="Segoe UI" w:cs="Segoe UI"/>
          <w:bCs/>
          <w:color w:val="000000"/>
          <w:sz w:val="23"/>
          <w:szCs w:val="23"/>
        </w:rPr>
        <w:t xml:space="preserve">as </w:t>
      </w:r>
      <w:r w:rsidR="00D61C8D" w:rsidRPr="00865D11">
        <w:rPr>
          <w:rFonts w:ascii="Segoe UI" w:hAnsi="Segoe UI" w:cs="Segoe UI"/>
          <w:bCs/>
          <w:color w:val="000000"/>
          <w:sz w:val="23"/>
          <w:szCs w:val="23"/>
        </w:rPr>
        <w:t xml:space="preserve">sanções motivadas pela inexecução total </w:t>
      </w:r>
      <w:r w:rsidR="00D61C8D">
        <w:rPr>
          <w:rFonts w:ascii="Segoe UI" w:hAnsi="Segoe UI" w:cs="Segoe UI"/>
          <w:bCs/>
          <w:color w:val="000000"/>
          <w:sz w:val="23"/>
          <w:szCs w:val="23"/>
        </w:rPr>
        <w:t>ou parcial do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w:t>
      </w:r>
    </w:p>
    <w:p w14:paraId="579EEA41" w14:textId="79656FDF" w:rsidR="00D61C8D" w:rsidRDefault="00763D10" w:rsidP="00D61C8D">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.1.8</w:t>
      </w:r>
      <w:r w:rsidR="00D61C8D" w:rsidRPr="00D61C8D">
        <w:rPr>
          <w:rFonts w:ascii="Segoe UI" w:hAnsi="Segoe UI" w:cs="Segoe UI"/>
          <w:color w:val="000000"/>
          <w:sz w:val="23"/>
          <w:szCs w:val="23"/>
        </w:rPr>
        <w:t xml:space="preserve">. </w:t>
      </w:r>
      <w:r w:rsidR="00D61C8D">
        <w:rPr>
          <w:rFonts w:ascii="Segoe UI" w:hAnsi="Segoe UI" w:cs="Segoe UI"/>
          <w:color w:val="000000"/>
          <w:sz w:val="23"/>
          <w:szCs w:val="23"/>
        </w:rPr>
        <w:t>Cientificar seu</w:t>
      </w:r>
      <w:r w:rsidR="00D61C8D" w:rsidRPr="00865D11">
        <w:rPr>
          <w:rFonts w:ascii="Segoe UI" w:hAnsi="Segoe UI" w:cs="Segoe UI"/>
          <w:color w:val="000000"/>
          <w:sz w:val="23"/>
          <w:szCs w:val="23"/>
        </w:rPr>
        <w:t xml:space="preserve"> </w:t>
      </w:r>
      <w:r w:rsidR="00D61C8D" w:rsidRPr="00865D11">
        <w:rPr>
          <w:rFonts w:ascii="Segoe UI" w:hAnsi="Segoe UI" w:cs="Segoe UI"/>
          <w:bCs/>
          <w:color w:val="000000"/>
          <w:sz w:val="23"/>
          <w:szCs w:val="23"/>
        </w:rPr>
        <w:t>órgão</w:t>
      </w:r>
      <w:r w:rsidR="00D61C8D" w:rsidRPr="00865D11">
        <w:rPr>
          <w:rFonts w:ascii="Segoe UI" w:hAnsi="Segoe UI" w:cs="Segoe UI"/>
          <w:color w:val="000000"/>
          <w:sz w:val="23"/>
          <w:szCs w:val="23"/>
        </w:rPr>
        <w:t xml:space="preserve"> de representação judicial para adoção das medidas cabíveis quando do d</w:t>
      </w:r>
      <w:r w:rsidR="00D61C8D">
        <w:rPr>
          <w:rFonts w:ascii="Segoe UI" w:hAnsi="Segoe UI" w:cs="Segoe UI"/>
          <w:color w:val="000000"/>
          <w:sz w:val="23"/>
          <w:szCs w:val="23"/>
        </w:rPr>
        <w:t>e</w:t>
      </w:r>
      <w:r w:rsidR="00AB36FE">
        <w:rPr>
          <w:rFonts w:ascii="Segoe UI" w:hAnsi="Segoe UI" w:cs="Segoe UI"/>
          <w:color w:val="000000"/>
          <w:sz w:val="23"/>
          <w:szCs w:val="23"/>
        </w:rPr>
        <w:t xml:space="preserve">scumprimento de obrigações </w:t>
      </w:r>
      <w:proofErr w:type="gramStart"/>
      <w:r w:rsidR="00AB36FE">
        <w:rPr>
          <w:rFonts w:ascii="Segoe UI" w:hAnsi="Segoe UI" w:cs="Segoe UI"/>
          <w:color w:val="000000"/>
          <w:sz w:val="23"/>
          <w:szCs w:val="23"/>
        </w:rPr>
        <w:t>pelo(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color w:val="000000"/>
          <w:sz w:val="23"/>
          <w:szCs w:val="23"/>
        </w:rPr>
        <w:t>;</w:t>
      </w:r>
    </w:p>
    <w:p w14:paraId="27CF1D90" w14:textId="2577ECDF"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15</w:t>
      </w:r>
      <w:r w:rsidR="006B0490">
        <w:rPr>
          <w:rFonts w:ascii="Segoe UI" w:hAnsi="Segoe UI" w:cs="Segoe UI"/>
          <w:color w:val="000000"/>
          <w:sz w:val="23"/>
          <w:szCs w:val="23"/>
        </w:rPr>
        <w:t>.1.9</w:t>
      </w:r>
      <w:r w:rsidR="00D61C8D">
        <w:rPr>
          <w:rFonts w:ascii="Segoe UI" w:hAnsi="Segoe UI" w:cs="Segoe UI"/>
          <w:color w:val="000000"/>
          <w:sz w:val="23"/>
          <w:szCs w:val="23"/>
        </w:rPr>
        <w:t xml:space="preserve">. </w:t>
      </w:r>
      <w:r w:rsidR="00D61C8D" w:rsidRPr="00865D11">
        <w:rPr>
          <w:rFonts w:ascii="Segoe UI" w:hAnsi="Segoe UI" w:cs="Segoe UI"/>
          <w:bCs/>
          <w:color w:val="000000"/>
          <w:sz w:val="23"/>
          <w:szCs w:val="23"/>
        </w:rPr>
        <w:t>Explicitamente emitir decisão sobre todas as solicitações e reclamações rel</w:t>
      </w:r>
      <w:r w:rsidR="00D61C8D">
        <w:rPr>
          <w:rFonts w:ascii="Segoe UI" w:hAnsi="Segoe UI" w:cs="Segoe UI"/>
          <w:bCs/>
          <w:color w:val="000000"/>
          <w:sz w:val="23"/>
          <w:szCs w:val="23"/>
        </w:rPr>
        <w:t>acionadas à execução deste c</w:t>
      </w:r>
      <w:r w:rsidR="00D61C8D" w:rsidRPr="00865D11">
        <w:rPr>
          <w:rFonts w:ascii="Segoe UI" w:hAnsi="Segoe UI" w:cs="Segoe UI"/>
          <w:bCs/>
          <w:color w:val="000000"/>
          <w:sz w:val="23"/>
          <w:szCs w:val="23"/>
        </w:rPr>
        <w:t>ontrato</w:t>
      </w:r>
      <w:r w:rsidR="00D61C8D">
        <w:rPr>
          <w:rFonts w:ascii="Segoe UI" w:hAnsi="Segoe UI" w:cs="Segoe UI"/>
          <w:bCs/>
          <w:color w:val="000000"/>
          <w:sz w:val="23"/>
          <w:szCs w:val="23"/>
        </w:rPr>
        <w:t xml:space="preserve"> administrativo</w:t>
      </w:r>
      <w:r w:rsidR="00D61C8D" w:rsidRPr="00865D11">
        <w:rPr>
          <w:rFonts w:ascii="Segoe UI" w:hAnsi="Segoe UI" w:cs="Segoe UI"/>
          <w:bCs/>
          <w:color w:val="000000"/>
          <w:sz w:val="23"/>
          <w:szCs w:val="23"/>
        </w:rPr>
        <w:t>, ressalvados os requerimentos manifestamente impertinentes, meramente protelatórios ou de nenhum interess</w:t>
      </w:r>
      <w:r w:rsidR="00D61C8D">
        <w:rPr>
          <w:rFonts w:ascii="Segoe UI" w:hAnsi="Segoe UI" w:cs="Segoe UI"/>
          <w:bCs/>
          <w:color w:val="000000"/>
          <w:sz w:val="23"/>
          <w:szCs w:val="23"/>
        </w:rPr>
        <w:t>e para a boa execução do ajuste;</w:t>
      </w:r>
    </w:p>
    <w:p w14:paraId="6F618F21" w14:textId="4C03E840" w:rsidR="00D61C8D" w:rsidRDefault="00763D10" w:rsidP="00D61C8D">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.1.10</w:t>
      </w:r>
      <w:r w:rsidR="00D61C8D">
        <w:rPr>
          <w:rFonts w:ascii="Segoe UI" w:hAnsi="Segoe UI" w:cs="Segoe UI"/>
          <w:bCs/>
          <w:color w:val="000000"/>
          <w:sz w:val="23"/>
          <w:szCs w:val="23"/>
        </w:rPr>
        <w:t xml:space="preserve">. </w:t>
      </w:r>
      <w:r w:rsidR="00D61C8D" w:rsidRPr="00865D11">
        <w:rPr>
          <w:rFonts w:ascii="Segoe UI" w:hAnsi="Segoe UI" w:cs="Segoe UI"/>
          <w:bCs/>
          <w:color w:val="000000"/>
          <w:sz w:val="23"/>
          <w:szCs w:val="23"/>
        </w:rPr>
        <w:t xml:space="preserve">Concluída a instrução do requerimento,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Pr>
          <w:rFonts w:ascii="Segoe UI" w:hAnsi="Segoe UI" w:cs="Segoe UI"/>
          <w:bCs/>
          <w:color w:val="000000"/>
          <w:sz w:val="23"/>
          <w:szCs w:val="23"/>
        </w:rPr>
        <w:t xml:space="preserve"> terá o prazo de 30 (trinta) dias</w:t>
      </w:r>
      <w:r w:rsidR="00D61C8D" w:rsidRPr="00865D11">
        <w:rPr>
          <w:rFonts w:ascii="Segoe UI" w:hAnsi="Segoe UI" w:cs="Segoe UI"/>
          <w:bCs/>
          <w:color w:val="000000"/>
          <w:sz w:val="23"/>
          <w:szCs w:val="23"/>
        </w:rPr>
        <w:t xml:space="preserve"> para decidir, admitida a prorrog</w:t>
      </w:r>
      <w:r w:rsidR="00D61C8D">
        <w:rPr>
          <w:rFonts w:ascii="Segoe UI" w:hAnsi="Segoe UI" w:cs="Segoe UI"/>
          <w:bCs/>
          <w:color w:val="000000"/>
          <w:sz w:val="23"/>
          <w:szCs w:val="23"/>
        </w:rPr>
        <w:t>ação motivada por igual período;</w:t>
      </w:r>
    </w:p>
    <w:p w14:paraId="73E2A026" w14:textId="4F1CF83E" w:rsidR="00D61C8D" w:rsidRDefault="00763D10" w:rsidP="00D61C8D">
      <w:pPr>
        <w:spacing w:after="160" w:line="300" w:lineRule="auto"/>
        <w:jc w:val="both"/>
        <w:rPr>
          <w:rFonts w:ascii="Segoe UI" w:hAnsi="Segoe UI" w:cs="Segoe UI"/>
          <w:sz w:val="23"/>
          <w:szCs w:val="23"/>
        </w:rPr>
      </w:pPr>
      <w:r>
        <w:rPr>
          <w:rFonts w:ascii="Segoe UI" w:hAnsi="Segoe UI" w:cs="Segoe UI"/>
          <w:bCs/>
          <w:color w:val="000000"/>
          <w:sz w:val="23"/>
          <w:szCs w:val="23"/>
        </w:rPr>
        <w:t>15</w:t>
      </w:r>
      <w:r w:rsidR="006B0490">
        <w:rPr>
          <w:rFonts w:ascii="Segoe UI" w:hAnsi="Segoe UI" w:cs="Segoe UI"/>
          <w:bCs/>
          <w:color w:val="000000"/>
          <w:sz w:val="23"/>
          <w:szCs w:val="23"/>
        </w:rPr>
        <w:t>.1.11</w:t>
      </w:r>
      <w:r w:rsidR="00D61C8D">
        <w:rPr>
          <w:rFonts w:ascii="Segoe UI" w:hAnsi="Segoe UI" w:cs="Segoe UI"/>
          <w:bCs/>
          <w:color w:val="000000"/>
          <w:sz w:val="23"/>
          <w:szCs w:val="23"/>
        </w:rPr>
        <w:t>. N</w:t>
      </w:r>
      <w:r w:rsidR="00D61C8D">
        <w:rPr>
          <w:rFonts w:ascii="Segoe UI" w:hAnsi="Segoe UI" w:cs="Segoe UI"/>
          <w:sz w:val="23"/>
          <w:szCs w:val="23"/>
        </w:rPr>
        <w:t>ão responder</w:t>
      </w:r>
      <w:r w:rsidR="00D61C8D" w:rsidRPr="00865D11">
        <w:rPr>
          <w:rFonts w:ascii="Segoe UI" w:hAnsi="Segoe UI" w:cs="Segoe UI"/>
          <w:sz w:val="23"/>
          <w:szCs w:val="23"/>
        </w:rPr>
        <w:t xml:space="preserve"> por quaisq</w:t>
      </w:r>
      <w:r w:rsidR="00AB36FE">
        <w:rPr>
          <w:rFonts w:ascii="Segoe UI" w:hAnsi="Segoe UI" w:cs="Segoe UI"/>
          <w:sz w:val="23"/>
          <w:szCs w:val="23"/>
        </w:rPr>
        <w:t xml:space="preserve">uer compromissos assumidos </w:t>
      </w:r>
      <w:proofErr w:type="gramStart"/>
      <w:r w:rsidR="00AB36FE">
        <w:rPr>
          <w:rFonts w:ascii="Segoe UI" w:hAnsi="Segoe UI" w:cs="Segoe UI"/>
          <w:sz w:val="23"/>
          <w:szCs w:val="23"/>
        </w:rPr>
        <w:t>pel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xml:space="preserve"> com terceiros, ainda que vinculados à execução do contrato, bem como por qualquer dano causado a te</w:t>
      </w:r>
      <w:r w:rsidR="00D61C8D">
        <w:rPr>
          <w:rFonts w:ascii="Segoe UI" w:hAnsi="Segoe UI" w:cs="Segoe UI"/>
          <w:sz w:val="23"/>
          <w:szCs w:val="23"/>
        </w:rPr>
        <w:t>r</w:t>
      </w:r>
      <w:r w:rsidR="00AB36FE">
        <w:rPr>
          <w:rFonts w:ascii="Segoe UI" w:hAnsi="Segoe UI" w:cs="Segoe UI"/>
          <w:sz w:val="23"/>
          <w:szCs w:val="23"/>
        </w:rPr>
        <w:t>ceiros em decorrência de ato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D61C8D" w:rsidRPr="00865D11">
        <w:rPr>
          <w:rFonts w:ascii="Segoe UI" w:hAnsi="Segoe UI" w:cs="Segoe UI"/>
          <w:sz w:val="23"/>
          <w:szCs w:val="23"/>
        </w:rPr>
        <w:t>, de seus empregados, prepostos ou subordinados.</w:t>
      </w:r>
    </w:p>
    <w:p w14:paraId="0A5B765A" w14:textId="24BAF602" w:rsidR="006B0490" w:rsidRDefault="006B0490" w:rsidP="00D61C8D">
      <w:pPr>
        <w:spacing w:after="160" w:line="300" w:lineRule="auto"/>
        <w:jc w:val="both"/>
        <w:rPr>
          <w:rFonts w:ascii="Segoe UI" w:hAnsi="Segoe UI" w:cs="Segoe UI"/>
          <w:sz w:val="23"/>
          <w:szCs w:val="23"/>
        </w:rPr>
      </w:pPr>
      <w:r>
        <w:rPr>
          <w:rFonts w:ascii="Segoe UI" w:hAnsi="Segoe UI" w:cs="Segoe UI"/>
          <w:sz w:val="23"/>
          <w:szCs w:val="23"/>
        </w:rPr>
        <w:lastRenderedPageBreak/>
        <w:t>15.</w:t>
      </w:r>
      <w:r w:rsidR="00AB36FE">
        <w:rPr>
          <w:rFonts w:ascii="Segoe UI" w:hAnsi="Segoe UI" w:cs="Segoe UI"/>
          <w:sz w:val="23"/>
          <w:szCs w:val="23"/>
        </w:rPr>
        <w:t xml:space="preserve">1.12. Comunicar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14:paraId="6698EA3D" w14:textId="2AD2A1A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sidR="00AB36FE">
        <w:rPr>
          <w:rFonts w:ascii="Segoe UI" w:hAnsi="Segoe UI" w:cs="Segoe UI"/>
          <w:sz w:val="23"/>
          <w:szCs w:val="23"/>
        </w:rPr>
        <w:t xml:space="preserve">e ingerência na administração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tais como:</w:t>
      </w:r>
    </w:p>
    <w:p w14:paraId="620660B5" w14:textId="3C161CD6"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sidR="00AB36FE">
        <w:rPr>
          <w:rFonts w:ascii="Segoe UI" w:hAnsi="Segoe UI" w:cs="Segoe UI"/>
          <w:sz w:val="23"/>
          <w:szCs w:val="23"/>
        </w:rPr>
        <w:t xml:space="preserve">de mando sobre os empregados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2A9D1D5D" w14:textId="640F200F" w:rsidR="006B0490" w:rsidRP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sidR="00AB36FE">
        <w:rPr>
          <w:rFonts w:ascii="Segoe UI" w:hAnsi="Segoe UI" w:cs="Segoe UI"/>
          <w:sz w:val="23"/>
          <w:szCs w:val="23"/>
        </w:rPr>
        <w:t xml:space="preserve">alhar </w:t>
      </w:r>
      <w:proofErr w:type="gramStart"/>
      <w:r w:rsidR="00AB36FE">
        <w:rPr>
          <w:rFonts w:ascii="Segoe UI" w:hAnsi="Segoe UI" w:cs="Segoe UI"/>
          <w:sz w:val="23"/>
          <w:szCs w:val="23"/>
        </w:rPr>
        <w:t>no(</w:t>
      </w:r>
      <w:proofErr w:type="gramEnd"/>
      <w:r w:rsidR="00AB36FE">
        <w:rPr>
          <w:rFonts w:ascii="Segoe UI" w:hAnsi="Segoe UI" w:cs="Segoe UI"/>
          <w:sz w:val="23"/>
          <w:szCs w:val="23"/>
        </w:rPr>
        <w:t>a)</w:t>
      </w:r>
      <w:r w:rsidRPr="006B0490">
        <w:rPr>
          <w:rFonts w:ascii="Segoe UI" w:hAnsi="Segoe UI" w:cs="Segoe UI"/>
          <w:sz w:val="23"/>
          <w:szCs w:val="23"/>
        </w:rPr>
        <w:t xml:space="preserve"> </w:t>
      </w:r>
      <w:r w:rsidRPr="00AB36FE">
        <w:rPr>
          <w:rFonts w:ascii="Segoe UI" w:hAnsi="Segoe UI" w:cs="Segoe UI"/>
          <w:b/>
          <w:sz w:val="23"/>
          <w:szCs w:val="23"/>
        </w:rPr>
        <w:t>Contratado</w:t>
      </w:r>
      <w:r w:rsidR="00AB36FE">
        <w:rPr>
          <w:rFonts w:ascii="Segoe UI" w:hAnsi="Segoe UI" w:cs="Segoe UI"/>
          <w:b/>
          <w:sz w:val="23"/>
          <w:szCs w:val="23"/>
        </w:rPr>
        <w:t>(a)</w:t>
      </w:r>
      <w:r w:rsidRPr="006B0490">
        <w:rPr>
          <w:rFonts w:ascii="Segoe UI" w:hAnsi="Segoe UI" w:cs="Segoe UI"/>
          <w:sz w:val="23"/>
          <w:szCs w:val="23"/>
        </w:rPr>
        <w:t>;</w:t>
      </w:r>
    </w:p>
    <w:p w14:paraId="3A55F357" w14:textId="5CFD466E"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sidR="00AB36FE">
        <w:rPr>
          <w:rFonts w:ascii="Segoe UI" w:hAnsi="Segoe UI" w:cs="Segoe UI"/>
          <w:sz w:val="23"/>
          <w:szCs w:val="23"/>
        </w:rPr>
        <w:t xml:space="preserve"> de funções dos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14:paraId="7E05F27C" w14:textId="4FF0B18A" w:rsidR="006B0490" w:rsidRDefault="006B0490" w:rsidP="006B0490">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sidR="00AB36FE">
        <w:rPr>
          <w:rFonts w:ascii="Segoe UI" w:hAnsi="Segoe UI" w:cs="Segoe UI"/>
          <w:sz w:val="23"/>
          <w:szCs w:val="23"/>
        </w:rPr>
        <w:t xml:space="preserve">Considerar os trabalhadores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14:paraId="3697F895" w14:textId="4E528591"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14:paraId="0ACAFC68" w14:textId="28CC92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 xml:space="preserve">Assegurar que o ambiente de trabalho, inclusive seus equipamentos e instalações, apresentem condições adequadas ao cumprimento, </w:t>
      </w:r>
      <w:proofErr w:type="gramStart"/>
      <w:r w:rsidRPr="00B2636E">
        <w:rPr>
          <w:rFonts w:ascii="Segoe UI" w:hAnsi="Segoe UI" w:cs="Segoe UI"/>
          <w:sz w:val="23"/>
          <w:szCs w:val="23"/>
        </w:rPr>
        <w:t>p</w:t>
      </w:r>
      <w:r w:rsidR="00AB36FE">
        <w:rPr>
          <w:rFonts w:ascii="Segoe UI" w:hAnsi="Segoe UI" w:cs="Segoe UI"/>
          <w:sz w:val="23"/>
          <w:szCs w:val="23"/>
        </w:rPr>
        <w:t>el</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14:paraId="3F29CA56" w14:textId="6C44077D" w:rsidR="006B0490" w:rsidRDefault="006B0490" w:rsidP="006B0490">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14:paraId="450990E5" w14:textId="7B1FAFF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00AB36FE">
        <w:rPr>
          <w:rFonts w:ascii="Segoe UI" w:hAnsi="Segoe UI" w:cs="Segoe UI"/>
          <w:sz w:val="23"/>
          <w:szCs w:val="23"/>
        </w:rPr>
        <w:t xml:space="preserve">.2. Das obrigações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F39FB">
        <w:rPr>
          <w:rFonts w:ascii="Segoe UI" w:hAnsi="Segoe UI" w:cs="Segoe UI"/>
          <w:b/>
          <w:sz w:val="23"/>
          <w:szCs w:val="23"/>
        </w:rPr>
        <w:t>:</w:t>
      </w:r>
    </w:p>
    <w:p w14:paraId="31FD5AE8" w14:textId="1406A6DD"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w:t>
      </w:r>
      <w:r w:rsidR="00D61C8D">
        <w:rPr>
          <w:rFonts w:ascii="Segoe UI" w:hAnsi="Segoe UI" w:cs="Segoe UI"/>
          <w:sz w:val="23"/>
          <w:szCs w:val="23"/>
        </w:rPr>
        <w:t>2.</w:t>
      </w:r>
      <w:r w:rsidR="00BF39FB">
        <w:rPr>
          <w:rFonts w:ascii="Segoe UI" w:hAnsi="Segoe UI" w:cs="Segoe UI"/>
          <w:sz w:val="23"/>
          <w:szCs w:val="23"/>
        </w:rPr>
        <w:t>1. Manter, durante toda a execução do contrato administrativo, em compatibilidade com as obrigações por ele assumidas, todas as condições exigidas para a habilitação na licitação pública, ou para a qualificação, na contratação administrativa direta;</w:t>
      </w:r>
    </w:p>
    <w:p w14:paraId="4C422860" w14:textId="5F70DE45" w:rsidR="00BF39FB" w:rsidRDefault="00763D10" w:rsidP="00C90F30">
      <w:pPr>
        <w:tabs>
          <w:tab w:val="left" w:pos="2268"/>
        </w:tabs>
        <w:spacing w:after="160" w:line="300" w:lineRule="auto"/>
        <w:jc w:val="both"/>
        <w:rPr>
          <w:rFonts w:ascii="Segoe UI" w:hAnsi="Segoe UI" w:cs="Segoe UI"/>
          <w:sz w:val="23"/>
          <w:szCs w:val="23"/>
        </w:rPr>
      </w:pPr>
      <w:r>
        <w:rPr>
          <w:rFonts w:ascii="Segoe UI" w:hAnsi="Segoe UI" w:cs="Segoe UI"/>
          <w:sz w:val="23"/>
          <w:szCs w:val="23"/>
        </w:rPr>
        <w:t>15</w:t>
      </w:r>
      <w:r w:rsidR="00BF39FB">
        <w:rPr>
          <w:rFonts w:ascii="Segoe UI" w:hAnsi="Segoe UI" w:cs="Segoe UI"/>
          <w:sz w:val="23"/>
          <w:szCs w:val="23"/>
        </w:rPr>
        <w:t>.2.</w:t>
      </w:r>
      <w:r w:rsidR="00D61C8D">
        <w:rPr>
          <w:rFonts w:ascii="Segoe UI" w:hAnsi="Segoe UI" w:cs="Segoe UI"/>
          <w:sz w:val="23"/>
          <w:szCs w:val="23"/>
        </w:rPr>
        <w:t>2.</w:t>
      </w:r>
      <w:r w:rsidR="00BF39FB">
        <w:rPr>
          <w:rFonts w:ascii="Segoe UI" w:hAnsi="Segoe UI" w:cs="Segoe UI"/>
          <w:sz w:val="23"/>
          <w:szCs w:val="23"/>
        </w:rPr>
        <w:t xml:space="preserve"> Cumprir, caso obrigado por lei, as exigências de reserva de cargos prevista em lei, bem como outras normas específicas, para pessoa com deficiência, para reabilitação da Previdência Social e para aprendiz;</w:t>
      </w:r>
      <w:r w:rsidR="00904966">
        <w:rPr>
          <w:rFonts w:ascii="Segoe UI" w:hAnsi="Segoe UI" w:cs="Segoe UI"/>
          <w:sz w:val="23"/>
          <w:szCs w:val="23"/>
        </w:rPr>
        <w:t xml:space="preserve"> </w:t>
      </w:r>
    </w:p>
    <w:p w14:paraId="12812CC0" w14:textId="29FE62C5"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14:paraId="009E77A1" w14:textId="65103E89" w:rsidR="00A00E2A" w:rsidRPr="00B2636E"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14:paraId="5A5FFF9A" w14:textId="42091219" w:rsidR="00A00E2A" w:rsidRPr="00A00E2A" w:rsidRDefault="00A00E2A" w:rsidP="00A00E2A">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sidR="006D5D48">
        <w:rPr>
          <w:rFonts w:ascii="Segoe UI" w:hAnsi="Segoe UI" w:cs="Segoe UI"/>
          <w:sz w:val="23"/>
          <w:szCs w:val="23"/>
        </w:rPr>
        <w:t>anutenção do preposto do</w:t>
      </w:r>
      <w:r>
        <w:rPr>
          <w:rFonts w:ascii="Segoe UI" w:hAnsi="Segoe UI" w:cs="Segoe UI"/>
          <w:sz w:val="23"/>
          <w:szCs w:val="23"/>
        </w:rPr>
        <w:t xml:space="preserve">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sidR="00F3618C">
        <w:rPr>
          <w:rFonts w:ascii="Segoe UI" w:hAnsi="Segoe UI" w:cs="Segoe UI"/>
          <w:sz w:val="23"/>
          <w:szCs w:val="23"/>
        </w:rPr>
        <w:t>o para o exercício da atividade;</w:t>
      </w:r>
    </w:p>
    <w:p w14:paraId="2FDDA5EB" w14:textId="655AFFA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15.2.6. </w:t>
      </w:r>
      <w:r w:rsidR="00A00E2A"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00A00E2A" w:rsidRPr="00B2636E">
        <w:rPr>
          <w:rFonts w:ascii="Segoe UI" w:hAnsi="Segoe UI" w:cs="Segoe UI"/>
          <w:sz w:val="23"/>
          <w:szCs w:val="23"/>
        </w:rPr>
        <w:t>ou autoridade superior (</w:t>
      </w:r>
      <w:r>
        <w:rPr>
          <w:rFonts w:ascii="Segoe UI" w:hAnsi="Segoe UI" w:cs="Segoe UI"/>
          <w:sz w:val="23"/>
          <w:szCs w:val="23"/>
        </w:rPr>
        <w:t>inciso II do art. 137</w:t>
      </w:r>
      <w:r w:rsidR="00A00E2A" w:rsidRPr="00B2636E">
        <w:rPr>
          <w:rFonts w:ascii="Segoe UI" w:hAnsi="Segoe UI" w:cs="Segoe UI"/>
          <w:sz w:val="23"/>
          <w:szCs w:val="23"/>
        </w:rPr>
        <w:t xml:space="preserve"> da Lei nº</w:t>
      </w:r>
      <w:r>
        <w:rPr>
          <w:rFonts w:ascii="Segoe UI" w:hAnsi="Segoe UI" w:cs="Segoe UI"/>
          <w:sz w:val="23"/>
          <w:szCs w:val="23"/>
        </w:rPr>
        <w:t>. 14.133/2021);</w:t>
      </w:r>
    </w:p>
    <w:p w14:paraId="6532E7AF" w14:textId="6512CE5C" w:rsidR="00A00E2A" w:rsidRPr="00B2636E"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15.2.7. </w:t>
      </w:r>
      <w:r w:rsidR="00A00E2A"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00A00E2A"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14:paraId="6CEF1111" w14:textId="2E8591F8" w:rsidR="00A00E2A" w:rsidRPr="00AD7706" w:rsidRDefault="00F3618C" w:rsidP="00A00E2A">
      <w:pPr>
        <w:spacing w:after="160" w:line="300" w:lineRule="auto"/>
        <w:jc w:val="both"/>
        <w:rPr>
          <w:rFonts w:ascii="Segoe UI" w:hAnsi="Segoe UI" w:cs="Segoe UI"/>
          <w:color w:val="000000" w:themeColor="text1"/>
          <w:sz w:val="23"/>
          <w:szCs w:val="23"/>
        </w:rPr>
      </w:pPr>
      <w:r w:rsidRPr="00AD7706">
        <w:rPr>
          <w:rFonts w:ascii="Segoe UI" w:hAnsi="Segoe UI" w:cs="Segoe UI"/>
          <w:color w:val="000000" w:themeColor="text1"/>
          <w:sz w:val="23"/>
          <w:szCs w:val="23"/>
        </w:rPr>
        <w:t xml:space="preserve">15.2.7.1. </w:t>
      </w:r>
      <w:r w:rsidR="00A00E2A" w:rsidRPr="00AD7706">
        <w:rPr>
          <w:rFonts w:ascii="Segoe UI" w:hAnsi="Segoe UI" w:cs="Segoe UI"/>
          <w:color w:val="000000" w:themeColor="text1"/>
          <w:sz w:val="23"/>
          <w:szCs w:val="23"/>
        </w:rPr>
        <w:t>Substituir no prazo fixado pelo fiscal do contrato</w:t>
      </w:r>
      <w:r w:rsidRPr="00AD7706">
        <w:rPr>
          <w:rFonts w:ascii="Segoe UI" w:hAnsi="Segoe UI" w:cs="Segoe UI"/>
          <w:color w:val="000000" w:themeColor="text1"/>
          <w:sz w:val="23"/>
          <w:szCs w:val="23"/>
        </w:rPr>
        <w:t xml:space="preserve"> administrativo</w:t>
      </w:r>
      <w:r w:rsidR="00A00E2A" w:rsidRPr="00AD7706">
        <w:rPr>
          <w:rFonts w:ascii="Segoe UI" w:hAnsi="Segoe UI" w:cs="Segoe UI"/>
          <w:color w:val="000000" w:themeColor="text1"/>
          <w:sz w:val="23"/>
          <w:szCs w:val="23"/>
        </w:rPr>
        <w:t xml:space="preserve"> os empregados alocados que não se mostrem adequados para a execução do objeto.</w:t>
      </w:r>
    </w:p>
    <w:p w14:paraId="2A6EB9FB" w14:textId="458B598D" w:rsidR="00A00E2A" w:rsidRDefault="00F3618C" w:rsidP="00A00E2A">
      <w:pPr>
        <w:spacing w:after="160" w:line="300" w:lineRule="auto"/>
        <w:jc w:val="both"/>
        <w:rPr>
          <w:rFonts w:ascii="Segoe UI" w:hAnsi="Segoe UI" w:cs="Segoe UI"/>
          <w:sz w:val="23"/>
          <w:szCs w:val="23"/>
        </w:rPr>
      </w:pPr>
      <w:r>
        <w:rPr>
          <w:rFonts w:ascii="Segoe UI" w:hAnsi="Segoe UI" w:cs="Segoe UI"/>
          <w:sz w:val="23"/>
          <w:szCs w:val="23"/>
        </w:rPr>
        <w:t xml:space="preserve">15.2.8. </w:t>
      </w:r>
      <w:r w:rsidR="00A00E2A" w:rsidRPr="00B2636E">
        <w:rPr>
          <w:rFonts w:ascii="Segoe UI" w:hAnsi="Segoe UI" w:cs="Segoe UI"/>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7DC1143" w14:textId="48B9B900"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15.2.9. </w:t>
      </w:r>
      <w:r w:rsidR="00F3618C"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00F3618C" w:rsidRPr="00B2636E">
        <w:rPr>
          <w:rFonts w:ascii="Segoe UI" w:hAnsi="Segoe UI" w:cs="Segoe UI"/>
          <w:sz w:val="23"/>
          <w:szCs w:val="23"/>
        </w:rPr>
        <w:t xml:space="preserve"> ou terceiros, não reduzindo essa responsabilidade a fiscalização ou o acompanhamento da execução contratual pelo </w:t>
      </w:r>
      <w:r w:rsidR="00F3618C" w:rsidRPr="004E1A23">
        <w:rPr>
          <w:rFonts w:ascii="Segoe UI" w:hAnsi="Segoe UI" w:cs="Segoe UI"/>
          <w:b/>
          <w:sz w:val="23"/>
          <w:szCs w:val="23"/>
        </w:rPr>
        <w:t>Contratante</w:t>
      </w:r>
      <w:r w:rsidR="00F3618C" w:rsidRPr="00B2636E">
        <w:rPr>
          <w:rFonts w:ascii="Segoe UI" w:hAnsi="Segoe UI" w:cs="Segoe UI"/>
          <w:sz w:val="23"/>
          <w:szCs w:val="23"/>
        </w:rPr>
        <w:t>, que ficará autorizado a descontar dos pagamentos devidos ou da garantia, caso exigida no edital, o valor correspondente aos danos sofridos.</w:t>
      </w:r>
    </w:p>
    <w:p w14:paraId="608F0543" w14:textId="07AEE8A9" w:rsidR="00F3618C" w:rsidRPr="00B2636E" w:rsidRDefault="004E1A23" w:rsidP="00F3618C">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t xml:space="preserve">15.2.10. </w:t>
      </w:r>
      <w:r w:rsidR="00F3618C" w:rsidRPr="00B2636E">
        <w:rPr>
          <w:rFonts w:ascii="Segoe UI" w:hAnsi="Segoe UI" w:cs="Segoe UI"/>
          <w:sz w:val="23"/>
          <w:szCs w:val="23"/>
        </w:rPr>
        <w:t xml:space="preserve">Efetuar comunicação ao </w:t>
      </w:r>
      <w:r w:rsidR="00F3618C" w:rsidRPr="004E1A23">
        <w:rPr>
          <w:rFonts w:ascii="Segoe UI" w:hAnsi="Segoe UI" w:cs="Segoe UI"/>
          <w:b/>
          <w:sz w:val="23"/>
          <w:szCs w:val="23"/>
        </w:rPr>
        <w:t>Contratante</w:t>
      </w:r>
      <w:r w:rsidR="00F3618C"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00F3618C" w:rsidRPr="00B2636E">
        <w:rPr>
          <w:rFonts w:ascii="Segoe UI" w:hAnsi="Segoe UI" w:cs="Segoe UI"/>
          <w:strike/>
          <w:color w:val="000000" w:themeColor="text1"/>
          <w:sz w:val="23"/>
          <w:szCs w:val="23"/>
        </w:rPr>
        <w:t xml:space="preserve"> </w:t>
      </w:r>
    </w:p>
    <w:p w14:paraId="69C9D7F2" w14:textId="4AC9D5CC" w:rsidR="00F3618C" w:rsidRPr="00B2636E" w:rsidRDefault="004E1A23" w:rsidP="00F3618C">
      <w:pPr>
        <w:spacing w:after="160" w:line="300" w:lineRule="auto"/>
        <w:jc w:val="both"/>
        <w:rPr>
          <w:rFonts w:ascii="Segoe UI" w:hAnsi="Segoe UI" w:cs="Segoe UI"/>
          <w:sz w:val="23"/>
          <w:szCs w:val="23"/>
        </w:rPr>
      </w:pPr>
      <w:r>
        <w:rPr>
          <w:rFonts w:ascii="Segoe UI" w:hAnsi="Segoe UI" w:cs="Segoe UI"/>
          <w:sz w:val="23"/>
          <w:szCs w:val="23"/>
        </w:rPr>
        <w:t xml:space="preserve">15.2.11. </w:t>
      </w:r>
      <w:r w:rsidR="00F3618C"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00F3618C" w:rsidRPr="00B2636E">
        <w:rPr>
          <w:rFonts w:ascii="Segoe UI" w:hAnsi="Segoe UI" w:cs="Segoe UI"/>
          <w:sz w:val="23"/>
          <w:szCs w:val="23"/>
        </w:rPr>
        <w:t xml:space="preserve"> </w:t>
      </w:r>
      <w:r>
        <w:rPr>
          <w:rFonts w:ascii="Segoe UI" w:hAnsi="Segoe UI" w:cs="Segoe UI"/>
          <w:sz w:val="23"/>
          <w:szCs w:val="23"/>
        </w:rPr>
        <w:t xml:space="preserve">(parágrafo único do </w:t>
      </w:r>
      <w:r w:rsidR="00F3618C" w:rsidRPr="00B2636E">
        <w:rPr>
          <w:rFonts w:ascii="Segoe UI" w:hAnsi="Segoe UI" w:cs="Segoe UI"/>
          <w:sz w:val="23"/>
          <w:szCs w:val="23"/>
        </w:rPr>
        <w:t>art</w:t>
      </w:r>
      <w:r>
        <w:rPr>
          <w:rFonts w:ascii="Segoe UI" w:hAnsi="Segoe UI" w:cs="Segoe UI"/>
          <w:sz w:val="23"/>
          <w:szCs w:val="23"/>
        </w:rPr>
        <w:t>.</w:t>
      </w:r>
      <w:r w:rsidR="00F3618C" w:rsidRPr="00B2636E">
        <w:rPr>
          <w:rFonts w:ascii="Segoe UI" w:hAnsi="Segoe UI" w:cs="Segoe UI"/>
          <w:sz w:val="23"/>
          <w:szCs w:val="23"/>
        </w:rPr>
        <w:t xml:space="preserve"> 48</w:t>
      </w:r>
      <w:r>
        <w:rPr>
          <w:rFonts w:ascii="Segoe UI" w:hAnsi="Segoe UI" w:cs="Segoe UI"/>
          <w:sz w:val="23"/>
          <w:szCs w:val="23"/>
        </w:rPr>
        <w:t xml:space="preserve"> da Lei nº 14.133/</w:t>
      </w:r>
      <w:r w:rsidR="00F3618C" w:rsidRPr="00B2636E">
        <w:rPr>
          <w:rFonts w:ascii="Segoe UI" w:hAnsi="Segoe UI" w:cs="Segoe UI"/>
          <w:sz w:val="23"/>
          <w:szCs w:val="23"/>
        </w:rPr>
        <w:t>2021</w:t>
      </w:r>
      <w:r>
        <w:rPr>
          <w:rFonts w:ascii="Segoe UI" w:hAnsi="Segoe UI" w:cs="Segoe UI"/>
          <w:sz w:val="23"/>
          <w:szCs w:val="23"/>
        </w:rPr>
        <w:t>);</w:t>
      </w:r>
    </w:p>
    <w:p w14:paraId="18005229" w14:textId="4BFAB71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15.2.12. </w:t>
      </w:r>
      <w:r w:rsidR="004E1A23"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004E1A23"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14:paraId="5F5CB8FF" w14:textId="30E5C8F9"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15.2.13. Comunicar ao f</w:t>
      </w:r>
      <w:r w:rsidR="004E1A23" w:rsidRPr="00B2636E">
        <w:rPr>
          <w:rFonts w:ascii="Segoe UI" w:hAnsi="Segoe UI" w:cs="Segoe UI"/>
          <w:sz w:val="23"/>
          <w:szCs w:val="23"/>
        </w:rPr>
        <w:t>iscal do contrato</w:t>
      </w:r>
      <w:r>
        <w:rPr>
          <w:rFonts w:ascii="Segoe UI" w:hAnsi="Segoe UI" w:cs="Segoe UI"/>
          <w:sz w:val="23"/>
          <w:szCs w:val="23"/>
        </w:rPr>
        <w:t xml:space="preserve"> administrativo</w:t>
      </w:r>
      <w:r w:rsidR="004E1A23" w:rsidRPr="00B2636E">
        <w:rPr>
          <w:rFonts w:ascii="Segoe UI" w:hAnsi="Segoe UI" w:cs="Segoe UI"/>
          <w:sz w:val="23"/>
          <w:szCs w:val="23"/>
        </w:rPr>
        <w:t xml:space="preserve">, no prazo de 24 (vinte e quatro) horas, qualquer ocorrência anormal ou </w:t>
      </w:r>
      <w:r w:rsidR="004E1A23" w:rsidRPr="00B2636E">
        <w:rPr>
          <w:rFonts w:ascii="Segoe UI" w:hAnsi="Segoe UI" w:cs="Segoe UI"/>
          <w:color w:val="000000" w:themeColor="text1"/>
          <w:sz w:val="23"/>
          <w:szCs w:val="23"/>
        </w:rPr>
        <w:t>acidente</w:t>
      </w:r>
      <w:r w:rsidR="004E1A23" w:rsidRPr="00B2636E">
        <w:rPr>
          <w:rFonts w:ascii="Segoe UI" w:hAnsi="Segoe UI" w:cs="Segoe UI"/>
          <w:sz w:val="23"/>
          <w:szCs w:val="23"/>
        </w:rPr>
        <w:t xml:space="preserve"> que se verifique no local da execução do objeto contratual.</w:t>
      </w:r>
    </w:p>
    <w:p w14:paraId="03320122" w14:textId="591A1B62"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004E1A23" w:rsidRPr="00B2636E">
        <w:rPr>
          <w:rFonts w:ascii="Segoe UI" w:hAnsi="Segoe UI" w:cs="Segoe UI"/>
          <w:sz w:val="23"/>
          <w:szCs w:val="23"/>
        </w:rPr>
        <w:t xml:space="preserve">Prestar todo esclarecimento ou informação solicitada pelo </w:t>
      </w:r>
      <w:r w:rsidR="004E1A23" w:rsidRPr="00904966">
        <w:rPr>
          <w:rFonts w:ascii="Segoe UI" w:hAnsi="Segoe UI" w:cs="Segoe UI"/>
          <w:b/>
          <w:sz w:val="23"/>
          <w:szCs w:val="23"/>
        </w:rPr>
        <w:t>Contratante</w:t>
      </w:r>
      <w:r w:rsidR="004E1A23"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14:paraId="30621772" w14:textId="70B636B4" w:rsidR="004E1A23" w:rsidRPr="00B2636E" w:rsidRDefault="00904966" w:rsidP="00B403D5">
      <w:pPr>
        <w:spacing w:after="160" w:line="300" w:lineRule="auto"/>
        <w:jc w:val="both"/>
        <w:rPr>
          <w:rFonts w:ascii="Segoe UI" w:hAnsi="Segoe UI" w:cs="Segoe UI"/>
          <w:color w:val="000000"/>
          <w:sz w:val="23"/>
          <w:szCs w:val="23"/>
        </w:rPr>
      </w:pPr>
      <w:r>
        <w:rPr>
          <w:rFonts w:ascii="Segoe UI" w:hAnsi="Segoe UI" w:cs="Segoe UI"/>
          <w:sz w:val="23"/>
          <w:szCs w:val="23"/>
        </w:rPr>
        <w:t xml:space="preserve">15.2.15. </w:t>
      </w:r>
      <w:r w:rsidR="004E1A23" w:rsidRPr="00B2636E">
        <w:rPr>
          <w:rFonts w:ascii="Segoe UI" w:hAnsi="Segoe UI" w:cs="Segoe UI"/>
          <w:sz w:val="23"/>
          <w:szCs w:val="23"/>
        </w:rPr>
        <w:t xml:space="preserve">Paralisar, por determinação do </w:t>
      </w:r>
      <w:r w:rsidR="004E1A23" w:rsidRPr="00904966">
        <w:rPr>
          <w:rFonts w:ascii="Segoe UI" w:hAnsi="Segoe UI" w:cs="Segoe UI"/>
          <w:b/>
          <w:sz w:val="23"/>
          <w:szCs w:val="23"/>
        </w:rPr>
        <w:t>Contratante</w:t>
      </w:r>
      <w:r w:rsidR="004E1A23" w:rsidRPr="00B2636E">
        <w:rPr>
          <w:rFonts w:ascii="Segoe UI" w:hAnsi="Segoe UI" w:cs="Segoe UI"/>
          <w:sz w:val="23"/>
          <w:szCs w:val="23"/>
        </w:rPr>
        <w:t>, qualquer atividade que não esteja sendo executada de acordo com a boa técnica ou que ponha em risco a segurança de pessoas ou bens de terceiros.</w:t>
      </w:r>
    </w:p>
    <w:p w14:paraId="3E2A3CB2" w14:textId="35293B82"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15.2.16. </w:t>
      </w:r>
      <w:r w:rsidR="004E1A23"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004E1A23" w:rsidRPr="00B2636E">
        <w:rPr>
          <w:rFonts w:ascii="Segoe UI" w:hAnsi="Segoe UI" w:cs="Segoe UI"/>
          <w:sz w:val="23"/>
          <w:szCs w:val="23"/>
        </w:rPr>
        <w:t>.</w:t>
      </w:r>
    </w:p>
    <w:p w14:paraId="75673FB1" w14:textId="08B0AFD1"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15.2.17. </w:t>
      </w:r>
      <w:r w:rsidR="004E1A23"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14:paraId="15037100" w14:textId="25D19B10"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15.2.18. </w:t>
      </w:r>
      <w:r w:rsidR="004E1A23" w:rsidRPr="00B2636E">
        <w:rPr>
          <w:rFonts w:ascii="Segoe UI" w:hAnsi="Segoe UI" w:cs="Segoe UI"/>
          <w:sz w:val="23"/>
          <w:szCs w:val="23"/>
        </w:rPr>
        <w:t xml:space="preserve">Submeter previamente, por escrito, ao </w:t>
      </w:r>
      <w:r w:rsidR="004E1A23" w:rsidRPr="00904966">
        <w:rPr>
          <w:rFonts w:ascii="Segoe UI" w:hAnsi="Segoe UI" w:cs="Segoe UI"/>
          <w:b/>
          <w:sz w:val="23"/>
          <w:szCs w:val="23"/>
        </w:rPr>
        <w:t>Contratante</w:t>
      </w:r>
      <w:r w:rsidR="004E1A23" w:rsidRPr="00B2636E">
        <w:rPr>
          <w:rFonts w:ascii="Segoe UI" w:hAnsi="Segoe UI" w:cs="Segoe UI"/>
          <w:sz w:val="23"/>
          <w:szCs w:val="23"/>
        </w:rPr>
        <w:t>, para análise e aprovação, quaisquer mudanças nos métodos executivos que fujam às especificações do memorial descritivo ou instrumento congênere.</w:t>
      </w:r>
    </w:p>
    <w:p w14:paraId="4012BEAE" w14:textId="11CC758B"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15.2.19. </w:t>
      </w:r>
      <w:r w:rsidR="004E1A23"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004E1A23" w:rsidRPr="00B2636E">
        <w:rPr>
          <w:rFonts w:ascii="Segoe UI" w:hAnsi="Segoe UI" w:cs="Segoe UI"/>
          <w:sz w:val="23"/>
          <w:szCs w:val="23"/>
        </w:rPr>
        <w:t>dezesseis</w:t>
      </w:r>
      <w:r>
        <w:rPr>
          <w:rFonts w:ascii="Segoe UI" w:hAnsi="Segoe UI" w:cs="Segoe UI"/>
          <w:sz w:val="23"/>
          <w:szCs w:val="23"/>
        </w:rPr>
        <w:t>)</w:t>
      </w:r>
      <w:r w:rsidR="004E1A23"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004E1A23" w:rsidRPr="00B2636E">
        <w:rPr>
          <w:rFonts w:ascii="Segoe UI" w:hAnsi="Segoe UI" w:cs="Segoe UI"/>
          <w:sz w:val="23"/>
          <w:szCs w:val="23"/>
        </w:rPr>
        <w:t>quatorze</w:t>
      </w:r>
      <w:r>
        <w:rPr>
          <w:rFonts w:ascii="Segoe UI" w:hAnsi="Segoe UI" w:cs="Segoe UI"/>
          <w:sz w:val="23"/>
          <w:szCs w:val="23"/>
        </w:rPr>
        <w:t>)</w:t>
      </w:r>
      <w:r w:rsidR="004E1A23"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004E1A23" w:rsidRPr="00B2636E">
        <w:rPr>
          <w:rFonts w:ascii="Segoe UI" w:hAnsi="Segoe UI" w:cs="Segoe UI"/>
          <w:sz w:val="23"/>
          <w:szCs w:val="23"/>
        </w:rPr>
        <w:t>dezoito</w:t>
      </w:r>
      <w:r>
        <w:rPr>
          <w:rFonts w:ascii="Segoe UI" w:hAnsi="Segoe UI" w:cs="Segoe UI"/>
          <w:sz w:val="23"/>
          <w:szCs w:val="23"/>
        </w:rPr>
        <w:t>)</w:t>
      </w:r>
      <w:r w:rsidR="004E1A23" w:rsidRPr="00B2636E">
        <w:rPr>
          <w:rFonts w:ascii="Segoe UI" w:hAnsi="Segoe UI" w:cs="Segoe UI"/>
          <w:sz w:val="23"/>
          <w:szCs w:val="23"/>
        </w:rPr>
        <w:t xml:space="preserve"> anos em trabalho noturno, perigoso ou insalubre.</w:t>
      </w:r>
    </w:p>
    <w:p w14:paraId="4A50C91E" w14:textId="28AF12C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t xml:space="preserve">15.2.20. </w:t>
      </w:r>
      <w:r w:rsidR="004E1A23"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14:paraId="18405772" w14:textId="0A6CED7C" w:rsidR="004E1A23" w:rsidRPr="00B2636E" w:rsidRDefault="00904966" w:rsidP="00B403D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15.2.21. </w:t>
      </w:r>
      <w:r w:rsidR="004E1A23" w:rsidRPr="00B2636E">
        <w:rPr>
          <w:rFonts w:ascii="Segoe UI" w:hAnsi="Segoe UI" w:cs="Segoe UI"/>
          <w:sz w:val="23"/>
          <w:szCs w:val="23"/>
        </w:rPr>
        <w:t>Guardar sigilo sobre todas as informações obtidas em decorrência do cumprimento do contrato.</w:t>
      </w:r>
    </w:p>
    <w:p w14:paraId="77677831" w14:textId="7250EF9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15.2.22. </w:t>
      </w:r>
      <w:r w:rsidR="004E1A23"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004E1A23" w:rsidRPr="00B2636E">
        <w:rPr>
          <w:rFonts w:ascii="Segoe UI" w:hAnsi="Segoe UI" w:cs="Segoe UI"/>
          <w:sz w:val="23"/>
          <w:szCs w:val="23"/>
        </w:rPr>
        <w:t xml:space="preserve"> </w:t>
      </w:r>
      <w:r>
        <w:rPr>
          <w:rFonts w:ascii="Segoe UI" w:hAnsi="Segoe UI" w:cs="Segoe UI"/>
          <w:sz w:val="23"/>
          <w:szCs w:val="23"/>
        </w:rPr>
        <w:t xml:space="preserve">inciso II do </w:t>
      </w:r>
      <w:r w:rsidR="004E1A23" w:rsidRPr="00B2636E">
        <w:rPr>
          <w:rFonts w:ascii="Segoe UI" w:hAnsi="Segoe UI" w:cs="Segoe UI"/>
          <w:sz w:val="23"/>
          <w:szCs w:val="23"/>
        </w:rPr>
        <w:t>art. 124 da Lei nº 14.133</w:t>
      </w:r>
      <w:r>
        <w:rPr>
          <w:rFonts w:ascii="Segoe UI" w:hAnsi="Segoe UI" w:cs="Segoe UI"/>
          <w:sz w:val="23"/>
          <w:szCs w:val="23"/>
        </w:rPr>
        <w:t>/</w:t>
      </w:r>
      <w:r w:rsidR="004E1A23" w:rsidRPr="00B2636E">
        <w:rPr>
          <w:rFonts w:ascii="Segoe UI" w:hAnsi="Segoe UI" w:cs="Segoe UI"/>
          <w:sz w:val="23"/>
          <w:szCs w:val="23"/>
        </w:rPr>
        <w:t>2021.</w:t>
      </w:r>
    </w:p>
    <w:p w14:paraId="577AF074" w14:textId="79356C59"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15.2.23. </w:t>
      </w:r>
      <w:r w:rsidR="004E1A23" w:rsidRPr="00B2636E">
        <w:rPr>
          <w:rFonts w:ascii="Segoe UI" w:hAnsi="Segoe UI" w:cs="Segoe UI"/>
          <w:sz w:val="23"/>
          <w:szCs w:val="23"/>
        </w:rPr>
        <w:t xml:space="preserve">Cumprir, além dos postulados legais vigentes de âmbito federal, estadual ou municipal, as normas de segurança do </w:t>
      </w:r>
      <w:r w:rsidR="004E1A23" w:rsidRPr="004E5560">
        <w:rPr>
          <w:rFonts w:ascii="Segoe UI" w:hAnsi="Segoe UI" w:cs="Segoe UI"/>
          <w:b/>
          <w:sz w:val="23"/>
          <w:szCs w:val="23"/>
        </w:rPr>
        <w:t>Contratante</w:t>
      </w:r>
      <w:r w:rsidR="004E1A23" w:rsidRPr="00B2636E">
        <w:rPr>
          <w:rFonts w:ascii="Segoe UI" w:hAnsi="Segoe UI" w:cs="Segoe UI"/>
          <w:sz w:val="23"/>
          <w:szCs w:val="23"/>
        </w:rPr>
        <w:t>.</w:t>
      </w:r>
    </w:p>
    <w:p w14:paraId="73F415DF" w14:textId="67D2E53E"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15.2.24. </w:t>
      </w:r>
      <w:r w:rsidR="004E1A23"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14:paraId="75F7FEB9" w14:textId="08B4B01D"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15.2.25. </w:t>
      </w:r>
      <w:r w:rsidR="004E1A23"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004E1A23" w:rsidRPr="00B2636E">
        <w:rPr>
          <w:rFonts w:ascii="Segoe UI" w:hAnsi="Segoe UI" w:cs="Segoe UI"/>
          <w:sz w:val="23"/>
          <w:szCs w:val="23"/>
        </w:rPr>
        <w:t>.</w:t>
      </w:r>
    </w:p>
    <w:p w14:paraId="45F40302" w14:textId="79C16010"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15.2.26. </w:t>
      </w:r>
      <w:r w:rsidR="004E1A23"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14:paraId="3D242AAF" w14:textId="385BD4B7" w:rsidR="004E1A23" w:rsidRPr="00B2636E" w:rsidRDefault="004E5560" w:rsidP="00B403D5">
      <w:pPr>
        <w:spacing w:after="160" w:line="300" w:lineRule="auto"/>
        <w:jc w:val="both"/>
        <w:rPr>
          <w:rFonts w:ascii="Segoe UI" w:hAnsi="Segoe UI" w:cs="Segoe UI"/>
          <w:sz w:val="23"/>
          <w:szCs w:val="23"/>
        </w:rPr>
      </w:pPr>
      <w:r>
        <w:rPr>
          <w:rFonts w:ascii="Segoe UI" w:hAnsi="Segoe UI" w:cs="Segoe UI"/>
          <w:sz w:val="23"/>
          <w:szCs w:val="23"/>
        </w:rPr>
        <w:t xml:space="preserve">15.2.27. </w:t>
      </w:r>
      <w:r w:rsidR="004E1A23" w:rsidRPr="00B2636E">
        <w:rPr>
          <w:rFonts w:ascii="Segoe UI" w:hAnsi="Segoe UI" w:cs="Segoe UI"/>
          <w:sz w:val="23"/>
          <w:szCs w:val="23"/>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F6E3B5F" w14:textId="619015DF" w:rsidR="00F3618C" w:rsidRDefault="004E5560" w:rsidP="00B403D5">
      <w:pPr>
        <w:spacing w:after="160" w:line="300" w:lineRule="auto"/>
        <w:jc w:val="both"/>
        <w:rPr>
          <w:rFonts w:ascii="Segoe UI" w:hAnsi="Segoe UI" w:cs="Segoe UI"/>
          <w:sz w:val="23"/>
          <w:szCs w:val="23"/>
        </w:rPr>
      </w:pPr>
      <w:r w:rsidRPr="004E5560">
        <w:rPr>
          <w:rFonts w:ascii="Segoe UI" w:hAnsi="Segoe UI" w:cs="Segoe UI"/>
          <w:sz w:val="23"/>
          <w:szCs w:val="23"/>
        </w:rPr>
        <w:t xml:space="preserve">15.2.28. </w:t>
      </w:r>
      <w:r w:rsidR="004E1A23" w:rsidRPr="004E5560">
        <w:rPr>
          <w:rFonts w:ascii="Segoe UI" w:hAnsi="Segoe UI" w:cs="Segoe UI"/>
          <w:sz w:val="23"/>
          <w:szCs w:val="23"/>
        </w:rPr>
        <w:t xml:space="preserve">Ceder ao </w:t>
      </w:r>
      <w:r w:rsidR="004E1A23" w:rsidRPr="004E5560">
        <w:rPr>
          <w:rFonts w:ascii="Segoe UI" w:hAnsi="Segoe UI" w:cs="Segoe UI"/>
          <w:b/>
          <w:sz w:val="23"/>
          <w:szCs w:val="23"/>
        </w:rPr>
        <w:t>Contratante</w:t>
      </w:r>
      <w:r w:rsidR="004E1A23" w:rsidRPr="004E5560">
        <w:rPr>
          <w:rFonts w:ascii="Segoe UI" w:hAnsi="Segoe UI" w:cs="Segoe UI"/>
          <w:sz w:val="23"/>
          <w:szCs w:val="23"/>
        </w:rPr>
        <w:t xml:space="preserve"> todos os direitos patrimoniais relativos ao objeto contratado, o qual poderá ser livremente utilizado e/ou alterado em outras ocasiões, sem ne</w:t>
      </w:r>
      <w:r w:rsidR="00AB36FE">
        <w:rPr>
          <w:rFonts w:ascii="Segoe UI" w:hAnsi="Segoe UI" w:cs="Segoe UI"/>
          <w:sz w:val="23"/>
          <w:szCs w:val="23"/>
        </w:rPr>
        <w:t xml:space="preserve">cessidade de nova autorização </w:t>
      </w:r>
      <w:proofErr w:type="gramStart"/>
      <w:r w:rsidR="00AB36FE">
        <w:rPr>
          <w:rFonts w:ascii="Segoe UI" w:hAnsi="Segoe UI" w:cs="Segoe UI"/>
          <w:sz w:val="23"/>
          <w:szCs w:val="23"/>
        </w:rPr>
        <w:t>d</w:t>
      </w:r>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4E1A23" w:rsidRPr="004E5560">
        <w:rPr>
          <w:rFonts w:ascii="Segoe UI" w:hAnsi="Segoe UI" w:cs="Segoe UI"/>
          <w:sz w:val="23"/>
          <w:szCs w:val="23"/>
        </w:rPr>
        <w:t>.</w:t>
      </w:r>
    </w:p>
    <w:p w14:paraId="607055AD" w14:textId="246C647A" w:rsidR="004E5560" w:rsidRPr="00B2636E" w:rsidRDefault="004E5560" w:rsidP="004E5560">
      <w:pPr>
        <w:spacing w:after="160"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14:paraId="4BDF993F" w14:textId="6870651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14:paraId="5C06E738" w14:textId="4461CDB3"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14:paraId="0FE12750" w14:textId="494631CF"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14:paraId="4BADE4FB" w14:textId="208E4839"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14:paraId="69363E82" w14:textId="6F4F1311"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a</w:t>
      </w:r>
      <w:r w:rsidR="00AB36FE">
        <w:rPr>
          <w:rFonts w:ascii="Segoe UI" w:hAnsi="Segoe UI" w:cs="Segoe UI"/>
          <w:sz w:val="23"/>
          <w:szCs w:val="23"/>
        </w:rPr>
        <w:t xml:space="preserve">ngidas pelo contrato, devendo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14:paraId="005EF20B" w14:textId="77777777"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14:paraId="2E63CED8" w14:textId="55783BFA" w:rsidR="004E5560"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 xml:space="preserve">Adotar as providências e precauções necessárias, inclusive consulta nos respectivos órgãos, se necessário for, a fim de que não venham a ser danificadas as redes </w:t>
      </w:r>
      <w:proofErr w:type="spellStart"/>
      <w:r w:rsidRPr="00B2636E">
        <w:rPr>
          <w:rFonts w:ascii="Segoe UI" w:hAnsi="Segoe UI" w:cs="Segoe UI"/>
          <w:sz w:val="23"/>
          <w:szCs w:val="23"/>
        </w:rPr>
        <w:t>hidrossanitárias</w:t>
      </w:r>
      <w:proofErr w:type="spellEnd"/>
      <w:r w:rsidRPr="00B2636E">
        <w:rPr>
          <w:rFonts w:ascii="Segoe UI" w:hAnsi="Segoe UI" w:cs="Segoe UI"/>
          <w:sz w:val="23"/>
          <w:szCs w:val="23"/>
        </w:rPr>
        <w:t>, elétricas e de comunicação.</w:t>
      </w:r>
    </w:p>
    <w:p w14:paraId="7A6598E6" w14:textId="33F6A156" w:rsidR="004E5560" w:rsidRPr="00B2636E" w:rsidRDefault="004E5560" w:rsidP="004E5560">
      <w:pPr>
        <w:spacing w:after="160" w:line="300" w:lineRule="auto"/>
        <w:jc w:val="both"/>
        <w:rPr>
          <w:rFonts w:ascii="Segoe UI" w:hAnsi="Segoe UI" w:cs="Segoe UI"/>
          <w:sz w:val="23"/>
          <w:szCs w:val="23"/>
        </w:rPr>
      </w:pPr>
      <w:r>
        <w:rPr>
          <w:rFonts w:ascii="Segoe UI" w:hAnsi="Segoe UI" w:cs="Segoe UI"/>
          <w:sz w:val="23"/>
          <w:szCs w:val="23"/>
        </w:rPr>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14:paraId="4E3A1DA4" w14:textId="16CB41A3" w:rsidR="00BA2A8A" w:rsidRPr="00F72742" w:rsidRDefault="004E5560" w:rsidP="00F72742">
      <w:pPr>
        <w:spacing w:after="160"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w:t>
      </w:r>
      <w:r w:rsidR="00F72742">
        <w:rPr>
          <w:rFonts w:ascii="Segoe UI" w:hAnsi="Segoe UI" w:cs="Segoe UI"/>
          <w:sz w:val="23"/>
          <w:szCs w:val="23"/>
        </w:rPr>
        <w:t>ermo de Recebimento Definitivo.</w:t>
      </w:r>
    </w:p>
    <w:p w14:paraId="0013932A" w14:textId="76910434"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w:t>
      </w:r>
      <w:r w:rsidR="00BF39FB">
        <w:rPr>
          <w:rFonts w:ascii="Segoe UI" w:hAnsi="Segoe UI" w:cs="Segoe UI"/>
          <w:b/>
          <w:sz w:val="23"/>
          <w:szCs w:val="23"/>
        </w:rPr>
        <w:t xml:space="preserve">. </w:t>
      </w:r>
      <w:r>
        <w:rPr>
          <w:rFonts w:ascii="Segoe UI" w:hAnsi="Segoe UI" w:cs="Segoe UI"/>
          <w:b/>
          <w:sz w:val="23"/>
          <w:szCs w:val="23"/>
        </w:rPr>
        <w:t xml:space="preserve">CLÁUSULA DÉCIMA SEXTA: </w:t>
      </w:r>
      <w:r w:rsidR="00BF39FB">
        <w:rPr>
          <w:rFonts w:ascii="Segoe UI" w:hAnsi="Segoe UI" w:cs="Segoe UI"/>
          <w:b/>
          <w:sz w:val="23"/>
          <w:szCs w:val="23"/>
        </w:rPr>
        <w:t>D</w:t>
      </w:r>
      <w:r>
        <w:rPr>
          <w:rFonts w:ascii="Segoe UI" w:hAnsi="Segoe UI" w:cs="Segoe UI"/>
          <w:b/>
          <w:sz w:val="23"/>
          <w:szCs w:val="23"/>
        </w:rPr>
        <w:t>as penalidades cabíveis e os valores das multas e suas bases de cálculo</w:t>
      </w:r>
    </w:p>
    <w:p w14:paraId="37F9E8D0" w14:textId="20336882" w:rsidR="00B20477" w:rsidRPr="00865D11"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.1. </w:t>
      </w:r>
      <w:r w:rsidR="00B20477" w:rsidRPr="00865D11">
        <w:rPr>
          <w:rFonts w:ascii="Segoe UI" w:hAnsi="Segoe UI" w:cs="Segoe UI"/>
          <w:sz w:val="23"/>
          <w:szCs w:val="23"/>
        </w:rPr>
        <w:t xml:space="preserve">Comete infração administrativa, </w:t>
      </w:r>
      <w:r w:rsidR="00B20477">
        <w:rPr>
          <w:rFonts w:ascii="Segoe UI" w:hAnsi="Segoe UI" w:cs="Segoe UI"/>
          <w:sz w:val="23"/>
          <w:szCs w:val="23"/>
        </w:rPr>
        <w:t xml:space="preserve">nos </w:t>
      </w:r>
      <w:r w:rsidR="00AB36FE">
        <w:rPr>
          <w:rFonts w:ascii="Segoe UI" w:hAnsi="Segoe UI" w:cs="Segoe UI"/>
          <w:sz w:val="23"/>
          <w:szCs w:val="23"/>
        </w:rPr>
        <w:t xml:space="preserve">termos da Lei nº 14.133/2021,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que:</w:t>
      </w:r>
    </w:p>
    <w:p w14:paraId="7AE81714" w14:textId="77777777" w:rsidR="00763D10" w:rsidRDefault="00B20477" w:rsidP="00763D10">
      <w:pPr>
        <w:pStyle w:val="PargrafodaLista1"/>
        <w:numPr>
          <w:ilvl w:val="2"/>
          <w:numId w:val="19"/>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sidR="00763D10">
        <w:rPr>
          <w:rFonts w:ascii="Segoe UI" w:hAnsi="Segoe UI" w:cs="Segoe UI"/>
          <w:sz w:val="23"/>
          <w:szCs w:val="23"/>
        </w:rPr>
        <w:t>;</w:t>
      </w:r>
    </w:p>
    <w:p w14:paraId="4043E320"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14:paraId="4B9467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14:paraId="0A0D1CEB"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lastRenderedPageBreak/>
        <w:t>deixar</w:t>
      </w:r>
      <w:proofErr w:type="gramEnd"/>
      <w:r w:rsidRPr="00763D10">
        <w:rPr>
          <w:rFonts w:ascii="Segoe UI" w:hAnsi="Segoe UI" w:cs="Segoe UI"/>
          <w:sz w:val="23"/>
          <w:szCs w:val="23"/>
        </w:rPr>
        <w:t xml:space="preserve"> de entregar a documentação exigida para o certame;</w:t>
      </w:r>
    </w:p>
    <w:p w14:paraId="11EBE79E"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14:paraId="505EDFC1"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14:paraId="7F415E8D"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14:paraId="58064EF3"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14:paraId="5A4A73F7" w14:textId="77777777" w:rsidR="00763D10" w:rsidRDefault="00B20477" w:rsidP="00763D10">
      <w:pPr>
        <w:pStyle w:val="PargrafodaLista1"/>
        <w:numPr>
          <w:ilvl w:val="2"/>
          <w:numId w:val="19"/>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fraudar</w:t>
      </w:r>
      <w:proofErr w:type="gramEnd"/>
      <w:r w:rsidRPr="00763D10">
        <w:rPr>
          <w:rFonts w:ascii="Segoe UI" w:hAnsi="Segoe UI" w:cs="Segoe UI"/>
          <w:sz w:val="23"/>
          <w:szCs w:val="23"/>
        </w:rPr>
        <w:t xml:space="preserve"> a contratação ou praticar ato fraudulento na execução do contrato administrativo;</w:t>
      </w:r>
    </w:p>
    <w:p w14:paraId="0D716831"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14:paraId="689A371F" w14:textId="77777777" w:rsid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14:paraId="01C795AC" w14:textId="23A76A00" w:rsidR="00B20477" w:rsidRPr="00763D10" w:rsidRDefault="00B20477" w:rsidP="00763D10">
      <w:pPr>
        <w:pStyle w:val="PargrafodaLista1"/>
        <w:numPr>
          <w:ilvl w:val="2"/>
          <w:numId w:val="19"/>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14:paraId="6F798517" w14:textId="6F147B8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 </w:t>
      </w:r>
      <w:r w:rsidR="00B20477" w:rsidRPr="00865D11">
        <w:rPr>
          <w:rFonts w:ascii="Segoe UI" w:hAnsi="Segoe UI" w:cs="Segoe UI"/>
          <w:sz w:val="23"/>
          <w:szCs w:val="23"/>
        </w:rPr>
        <w:t>Serão aplicadas ao responsável pelas infrações administrativas acima descritas as seguintes sanções:</w:t>
      </w:r>
    </w:p>
    <w:p w14:paraId="22715DE8" w14:textId="1E2E1685" w:rsidR="00B20477" w:rsidRDefault="00763D10" w:rsidP="00B20477">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.2.1.</w:t>
      </w:r>
      <w:r w:rsidR="00B20477">
        <w:rPr>
          <w:rFonts w:ascii="Segoe UI" w:hAnsi="Segoe UI" w:cs="Segoe UI"/>
          <w:b/>
          <w:bCs/>
          <w:sz w:val="23"/>
          <w:szCs w:val="23"/>
        </w:rPr>
        <w:t xml:space="preserve"> </w:t>
      </w:r>
      <w:r w:rsidR="00B20477" w:rsidRPr="00763D10">
        <w:rPr>
          <w:rFonts w:ascii="Segoe UI" w:hAnsi="Segoe UI" w:cs="Segoe UI"/>
          <w:bCs/>
          <w:sz w:val="23"/>
          <w:szCs w:val="23"/>
        </w:rPr>
        <w:t>Advertência</w:t>
      </w:r>
      <w:r w:rsidR="00AB36FE">
        <w:rPr>
          <w:rFonts w:ascii="Segoe UI" w:hAnsi="Segoe UI" w:cs="Segoe UI"/>
          <w:sz w:val="23"/>
          <w:szCs w:val="23"/>
        </w:rPr>
        <w:t xml:space="preserve">, quando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xml:space="preserve"> der causa à inexecução parcial do contrato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2º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4C9BBB0F" w14:textId="7976FD24" w:rsidR="00B20477" w:rsidRDefault="00763D10" w:rsidP="00B20477">
      <w:pPr>
        <w:spacing w:after="160" w:line="300" w:lineRule="auto"/>
        <w:jc w:val="both"/>
        <w:rPr>
          <w:rFonts w:ascii="Segoe UI" w:hAnsi="Segoe UI" w:cs="Segoe UI"/>
          <w:sz w:val="23"/>
          <w:szCs w:val="23"/>
        </w:rPr>
      </w:pPr>
      <w:r>
        <w:rPr>
          <w:rFonts w:ascii="Segoe UI" w:hAnsi="Segoe UI" w:cs="Segoe UI"/>
          <w:sz w:val="23"/>
          <w:szCs w:val="23"/>
        </w:rPr>
        <w:t>16</w:t>
      </w:r>
      <w:r w:rsidR="00B20477">
        <w:rPr>
          <w:rFonts w:ascii="Segoe UI" w:hAnsi="Segoe UI" w:cs="Segoe UI"/>
          <w:sz w:val="23"/>
          <w:szCs w:val="23"/>
        </w:rPr>
        <w:t xml:space="preserve">.2.2. </w:t>
      </w:r>
      <w:r w:rsidR="00B20477" w:rsidRPr="00763D10">
        <w:rPr>
          <w:rFonts w:ascii="Segoe UI" w:hAnsi="Segoe UI" w:cs="Segoe UI"/>
          <w:bCs/>
          <w:sz w:val="23"/>
          <w:szCs w:val="23"/>
        </w:rPr>
        <w:t>Impedimento de licitar e contratar</w:t>
      </w:r>
      <w:r w:rsidR="00B20477" w:rsidRPr="00763D10">
        <w:rPr>
          <w:rFonts w:ascii="Segoe UI" w:hAnsi="Segoe UI" w:cs="Segoe UI"/>
          <w:sz w:val="23"/>
          <w:szCs w:val="23"/>
        </w:rPr>
        <w:t>,</w:t>
      </w:r>
      <w:r w:rsidR="00B20477" w:rsidRPr="00865D11">
        <w:rPr>
          <w:rFonts w:ascii="Segoe UI" w:hAnsi="Segoe UI" w:cs="Segoe UI"/>
          <w:sz w:val="23"/>
          <w:szCs w:val="23"/>
        </w:rPr>
        <w:t xml:space="preserve"> quando praticadas as </w:t>
      </w:r>
      <w:r w:rsidR="00DD79DB">
        <w:rPr>
          <w:rFonts w:ascii="Segoe UI" w:hAnsi="Segoe UI" w:cs="Segoe UI"/>
          <w:sz w:val="23"/>
          <w:szCs w:val="23"/>
        </w:rPr>
        <w:t>condutas descr</w:t>
      </w:r>
      <w:r>
        <w:rPr>
          <w:rFonts w:ascii="Segoe UI" w:hAnsi="Segoe UI" w:cs="Segoe UI"/>
          <w:sz w:val="23"/>
          <w:szCs w:val="23"/>
        </w:rPr>
        <w:t>itas nas alíneas 16</w:t>
      </w:r>
      <w:r w:rsidR="00DD79DB">
        <w:rPr>
          <w:rFonts w:ascii="Segoe UI" w:hAnsi="Segoe UI" w:cs="Segoe UI"/>
          <w:sz w:val="23"/>
          <w:szCs w:val="23"/>
        </w:rPr>
        <w:t>.1.1</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.1.5</w:t>
      </w:r>
      <w:r w:rsidR="00B20477">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.1.6</w:t>
      </w:r>
      <w:r w:rsidR="00B20477">
        <w:rPr>
          <w:rFonts w:ascii="Segoe UI" w:hAnsi="Segoe UI" w:cs="Segoe UI"/>
          <w:sz w:val="23"/>
          <w:szCs w:val="23"/>
        </w:rPr>
        <w:t xml:space="preserve"> e </w:t>
      </w:r>
      <w:r>
        <w:rPr>
          <w:rFonts w:ascii="Segoe UI" w:hAnsi="Segoe UI" w:cs="Segoe UI"/>
          <w:sz w:val="23"/>
          <w:szCs w:val="23"/>
        </w:rPr>
        <w:t>16</w:t>
      </w:r>
      <w:r w:rsidR="00DD79DB">
        <w:rPr>
          <w:rFonts w:ascii="Segoe UI" w:hAnsi="Segoe UI" w:cs="Segoe UI"/>
          <w:sz w:val="23"/>
          <w:szCs w:val="23"/>
        </w:rPr>
        <w:t>.1.7</w:t>
      </w:r>
      <w:r w:rsidR="00B20477">
        <w:rPr>
          <w:rFonts w:ascii="Segoe UI" w:hAnsi="Segoe UI" w:cs="Segoe UI"/>
          <w:sz w:val="23"/>
          <w:szCs w:val="23"/>
        </w:rPr>
        <w:t xml:space="preserve"> do subitem acima deste c</w:t>
      </w:r>
      <w:r w:rsidR="00B20477" w:rsidRPr="00865D11">
        <w:rPr>
          <w:rFonts w:ascii="Segoe UI" w:hAnsi="Segoe UI" w:cs="Segoe UI"/>
          <w:sz w:val="23"/>
          <w:szCs w:val="23"/>
        </w:rPr>
        <w:t>ontrato</w:t>
      </w:r>
      <w:r w:rsidR="00B20477">
        <w:rPr>
          <w:rFonts w:ascii="Segoe UI" w:hAnsi="Segoe UI" w:cs="Segoe UI"/>
          <w:sz w:val="23"/>
          <w:szCs w:val="23"/>
        </w:rPr>
        <w:t xml:space="preserve"> administrativo</w:t>
      </w:r>
      <w:r w:rsidR="00B20477" w:rsidRPr="00865D11">
        <w:rPr>
          <w:rFonts w:ascii="Segoe UI" w:hAnsi="Segoe UI" w:cs="Segoe UI"/>
          <w:sz w:val="23"/>
          <w:szCs w:val="23"/>
        </w:rPr>
        <w:t>, sempre que não se justificar a imposição de penalidade mais grave (</w:t>
      </w:r>
      <w:r w:rsidR="00B20477">
        <w:rPr>
          <w:rFonts w:ascii="Segoe UI" w:hAnsi="Segoe UI" w:cs="Segoe UI"/>
          <w:sz w:val="23"/>
          <w:szCs w:val="23"/>
        </w:rPr>
        <w:t xml:space="preserve">§ 4º do </w:t>
      </w:r>
      <w:r w:rsidR="00B20477" w:rsidRPr="00865D11">
        <w:rPr>
          <w:rFonts w:ascii="Segoe UI" w:hAnsi="Segoe UI" w:cs="Segoe UI"/>
          <w:sz w:val="23"/>
          <w:szCs w:val="23"/>
        </w:rPr>
        <w:t>art. 156 da Lei</w:t>
      </w:r>
      <w:r w:rsidR="00B20477">
        <w:rPr>
          <w:rFonts w:ascii="Segoe UI" w:hAnsi="Segoe UI" w:cs="Segoe UI"/>
          <w:sz w:val="23"/>
          <w:szCs w:val="23"/>
        </w:rPr>
        <w:t xml:space="preserve"> nº. 14.133/2021</w:t>
      </w:r>
      <w:r w:rsidR="00B20477" w:rsidRPr="00865D11">
        <w:rPr>
          <w:rFonts w:ascii="Segoe UI" w:hAnsi="Segoe UI" w:cs="Segoe UI"/>
          <w:sz w:val="23"/>
          <w:szCs w:val="23"/>
        </w:rPr>
        <w:t>);</w:t>
      </w:r>
    </w:p>
    <w:p w14:paraId="0F86505B" w14:textId="6149F85E" w:rsidR="00DD79DB" w:rsidRDefault="00763D10" w:rsidP="00DD79DB">
      <w:pPr>
        <w:spacing w:after="160" w:line="300" w:lineRule="auto"/>
        <w:jc w:val="both"/>
        <w:rPr>
          <w:rFonts w:ascii="Segoe UI" w:hAnsi="Segoe UI" w:cs="Segoe UI"/>
          <w:sz w:val="23"/>
          <w:szCs w:val="23"/>
        </w:rPr>
      </w:pPr>
      <w:r>
        <w:rPr>
          <w:rFonts w:ascii="Segoe UI" w:hAnsi="Segoe UI" w:cs="Segoe UI"/>
          <w:bCs/>
          <w:sz w:val="23"/>
          <w:szCs w:val="23"/>
        </w:rPr>
        <w:t>16</w:t>
      </w:r>
      <w:r w:rsidR="00B20477" w:rsidRPr="00B20477">
        <w:rPr>
          <w:rFonts w:ascii="Segoe UI" w:hAnsi="Segoe UI" w:cs="Segoe UI"/>
          <w:bCs/>
          <w:sz w:val="23"/>
          <w:szCs w:val="23"/>
        </w:rPr>
        <w:t>.2.3.</w:t>
      </w:r>
      <w:r w:rsidR="00B20477">
        <w:rPr>
          <w:rFonts w:ascii="Segoe UI" w:hAnsi="Segoe UI" w:cs="Segoe UI"/>
          <w:b/>
          <w:bCs/>
          <w:sz w:val="23"/>
          <w:szCs w:val="23"/>
        </w:rPr>
        <w:t xml:space="preserve"> </w:t>
      </w:r>
      <w:r w:rsidR="00B20477" w:rsidRPr="00763D10">
        <w:rPr>
          <w:rFonts w:ascii="Segoe UI" w:hAnsi="Segoe UI" w:cs="Segoe UI"/>
          <w:bCs/>
          <w:sz w:val="23"/>
          <w:szCs w:val="23"/>
        </w:rPr>
        <w:t>Declaração de inidoneidade para licitar e contratar</w:t>
      </w:r>
      <w:r w:rsidR="00B20477" w:rsidRPr="00865D11">
        <w:rPr>
          <w:rFonts w:ascii="Segoe UI" w:hAnsi="Segoe UI" w:cs="Segoe UI"/>
          <w:sz w:val="23"/>
          <w:szCs w:val="23"/>
        </w:rPr>
        <w:t>, quando praticadas as condutas descritas nas al</w:t>
      </w:r>
      <w:r>
        <w:rPr>
          <w:rFonts w:ascii="Segoe UI" w:hAnsi="Segoe UI" w:cs="Segoe UI"/>
          <w:sz w:val="23"/>
          <w:szCs w:val="23"/>
        </w:rPr>
        <w:t>íneas 16</w:t>
      </w:r>
      <w:r w:rsidR="00DD79DB">
        <w:rPr>
          <w:rFonts w:ascii="Segoe UI" w:hAnsi="Segoe UI" w:cs="Segoe UI"/>
          <w:sz w:val="23"/>
          <w:szCs w:val="23"/>
        </w:rPr>
        <w:t>.1.8</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.1.9</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.1.10</w:t>
      </w:r>
      <w:r w:rsidR="00B20477" w:rsidRPr="00865D11">
        <w:rPr>
          <w:rFonts w:ascii="Segoe UI" w:hAnsi="Segoe UI" w:cs="Segoe UI"/>
          <w:sz w:val="23"/>
          <w:szCs w:val="23"/>
        </w:rPr>
        <w:t xml:space="preserve">, </w:t>
      </w:r>
      <w:r>
        <w:rPr>
          <w:rFonts w:ascii="Segoe UI" w:hAnsi="Segoe UI" w:cs="Segoe UI"/>
          <w:sz w:val="23"/>
          <w:szCs w:val="23"/>
        </w:rPr>
        <w:t>16.1.11 e 16</w:t>
      </w:r>
      <w:r w:rsidR="00DD79DB">
        <w:rPr>
          <w:rFonts w:ascii="Segoe UI" w:hAnsi="Segoe UI" w:cs="Segoe UI"/>
          <w:sz w:val="23"/>
          <w:szCs w:val="23"/>
        </w:rPr>
        <w:t>.1.12</w:t>
      </w:r>
      <w:r w:rsidR="00B20477" w:rsidRPr="00865D11">
        <w:rPr>
          <w:rFonts w:ascii="Segoe UI" w:hAnsi="Segoe UI" w:cs="Segoe UI"/>
          <w:sz w:val="23"/>
          <w:szCs w:val="23"/>
        </w:rPr>
        <w:t xml:space="preserve"> do subitem acima deste Contrato, bem como nas alíneas </w:t>
      </w:r>
      <w:r>
        <w:rPr>
          <w:rFonts w:ascii="Segoe UI" w:hAnsi="Segoe UI" w:cs="Segoe UI"/>
          <w:sz w:val="23"/>
          <w:szCs w:val="23"/>
        </w:rPr>
        <w:t>16</w:t>
      </w:r>
      <w:r w:rsidR="00DD79DB">
        <w:rPr>
          <w:rFonts w:ascii="Segoe UI" w:hAnsi="Segoe UI" w:cs="Segoe UI"/>
          <w:sz w:val="23"/>
          <w:szCs w:val="23"/>
        </w:rPr>
        <w:t>.1.2</w:t>
      </w:r>
      <w:r w:rsidR="00B20477"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.1.3</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.1.4</w:t>
      </w:r>
      <w:r w:rsidR="00DD79DB" w:rsidRPr="00865D11">
        <w:rPr>
          <w:rFonts w:ascii="Segoe UI" w:hAnsi="Segoe UI" w:cs="Segoe UI"/>
          <w:sz w:val="23"/>
          <w:szCs w:val="23"/>
        </w:rPr>
        <w:t xml:space="preserve">, </w:t>
      </w:r>
      <w:r>
        <w:rPr>
          <w:rFonts w:ascii="Segoe UI" w:hAnsi="Segoe UI" w:cs="Segoe UI"/>
          <w:sz w:val="23"/>
          <w:szCs w:val="23"/>
        </w:rPr>
        <w:t>16</w:t>
      </w:r>
      <w:r w:rsidR="00DD79DB">
        <w:rPr>
          <w:rFonts w:ascii="Segoe UI" w:hAnsi="Segoe UI" w:cs="Segoe UI"/>
          <w:sz w:val="23"/>
          <w:szCs w:val="23"/>
        </w:rPr>
        <w:t xml:space="preserve">.1.5, </w:t>
      </w:r>
      <w:r>
        <w:rPr>
          <w:rFonts w:ascii="Segoe UI" w:hAnsi="Segoe UI" w:cs="Segoe UI"/>
          <w:sz w:val="23"/>
          <w:szCs w:val="23"/>
        </w:rPr>
        <w:t>16</w:t>
      </w:r>
      <w:r w:rsidR="00DD79DB">
        <w:rPr>
          <w:rFonts w:ascii="Segoe UI" w:hAnsi="Segoe UI" w:cs="Segoe UI"/>
          <w:sz w:val="23"/>
          <w:szCs w:val="23"/>
        </w:rPr>
        <w:t xml:space="preserve">.1.6 e </w:t>
      </w:r>
      <w:r>
        <w:rPr>
          <w:rFonts w:ascii="Segoe UI" w:hAnsi="Segoe UI" w:cs="Segoe UI"/>
          <w:sz w:val="23"/>
          <w:szCs w:val="23"/>
        </w:rPr>
        <w:t>16</w:t>
      </w:r>
      <w:r w:rsidR="00DD79DB">
        <w:rPr>
          <w:rFonts w:ascii="Segoe UI" w:hAnsi="Segoe UI" w:cs="Segoe UI"/>
          <w:sz w:val="23"/>
          <w:szCs w:val="23"/>
        </w:rPr>
        <w:t>.1.7</w:t>
      </w:r>
      <w:r w:rsidR="00B20477" w:rsidRPr="00865D11">
        <w:rPr>
          <w:rFonts w:ascii="Segoe UI" w:hAnsi="Segoe UI" w:cs="Segoe UI"/>
          <w:sz w:val="23"/>
          <w:szCs w:val="23"/>
        </w:rPr>
        <w:t>, que justifiquem a imposição de penalidade mais grave (</w:t>
      </w:r>
      <w:r w:rsidR="00DD79DB">
        <w:rPr>
          <w:rFonts w:ascii="Segoe UI" w:hAnsi="Segoe UI" w:cs="Segoe UI"/>
          <w:sz w:val="23"/>
          <w:szCs w:val="23"/>
        </w:rPr>
        <w:t xml:space="preserve">§ 5º do </w:t>
      </w:r>
      <w:r w:rsidR="00B20477" w:rsidRPr="00865D11">
        <w:rPr>
          <w:rFonts w:ascii="Segoe UI" w:hAnsi="Segoe UI" w:cs="Segoe UI"/>
          <w:sz w:val="23"/>
          <w:szCs w:val="23"/>
        </w:rPr>
        <w:t>art. 156 da Lei</w:t>
      </w:r>
      <w:r w:rsidR="00DD79DB">
        <w:rPr>
          <w:rFonts w:ascii="Segoe UI" w:hAnsi="Segoe UI" w:cs="Segoe UI"/>
          <w:sz w:val="23"/>
          <w:szCs w:val="23"/>
        </w:rPr>
        <w:t xml:space="preserve"> nº. 14.133/2021</w:t>
      </w:r>
      <w:r w:rsidR="00B20477" w:rsidRPr="00865D11">
        <w:rPr>
          <w:rFonts w:ascii="Segoe UI" w:hAnsi="Segoe UI" w:cs="Segoe UI"/>
          <w:sz w:val="23"/>
          <w:szCs w:val="23"/>
        </w:rPr>
        <w:t>)</w:t>
      </w:r>
    </w:p>
    <w:p w14:paraId="4EE1048B" w14:textId="19880B4F" w:rsidR="00B20477" w:rsidRPr="00865D11" w:rsidRDefault="00763D10" w:rsidP="00DD79DB">
      <w:pPr>
        <w:spacing w:after="160" w:line="300" w:lineRule="auto"/>
        <w:jc w:val="both"/>
        <w:rPr>
          <w:rFonts w:ascii="Segoe UI" w:hAnsi="Segoe UI" w:cs="Segoe UI"/>
          <w:sz w:val="23"/>
          <w:szCs w:val="23"/>
        </w:rPr>
      </w:pPr>
      <w:r>
        <w:rPr>
          <w:rFonts w:ascii="Segoe UI" w:hAnsi="Segoe UI" w:cs="Segoe UI"/>
          <w:sz w:val="23"/>
          <w:szCs w:val="23"/>
        </w:rPr>
        <w:t>16</w:t>
      </w:r>
      <w:r w:rsidR="00DD79DB">
        <w:rPr>
          <w:rFonts w:ascii="Segoe UI" w:hAnsi="Segoe UI" w:cs="Segoe UI"/>
          <w:sz w:val="23"/>
          <w:szCs w:val="23"/>
        </w:rPr>
        <w:t xml:space="preserve">.3. </w:t>
      </w:r>
      <w:r w:rsidR="00B20477" w:rsidRPr="00763D10">
        <w:rPr>
          <w:rFonts w:ascii="Segoe UI" w:hAnsi="Segoe UI" w:cs="Segoe UI"/>
          <w:bCs/>
          <w:sz w:val="23"/>
          <w:szCs w:val="23"/>
        </w:rPr>
        <w:t>Multa:</w:t>
      </w:r>
    </w:p>
    <w:p w14:paraId="722A328C" w14:textId="7E948CAC" w:rsidR="00DD79DB" w:rsidRPr="00FF7378" w:rsidRDefault="00763D10" w:rsidP="00DD79DB">
      <w:pPr>
        <w:spacing w:after="160" w:line="300" w:lineRule="auto"/>
        <w:jc w:val="both"/>
        <w:rPr>
          <w:rFonts w:ascii="Segoe UI" w:hAnsi="Segoe UI" w:cs="Segoe UI"/>
          <w:sz w:val="23"/>
          <w:szCs w:val="23"/>
        </w:rPr>
      </w:pPr>
      <w:r>
        <w:rPr>
          <w:rFonts w:ascii="Segoe UI" w:hAnsi="Segoe UI" w:cs="Segoe UI"/>
          <w:sz w:val="23"/>
          <w:szCs w:val="23"/>
        </w:rPr>
        <w:lastRenderedPageBreak/>
        <w:t>16</w:t>
      </w:r>
      <w:r w:rsidR="00DD79DB">
        <w:rPr>
          <w:rFonts w:ascii="Segoe UI" w:hAnsi="Segoe UI" w:cs="Segoe UI"/>
          <w:sz w:val="23"/>
          <w:szCs w:val="23"/>
        </w:rPr>
        <w:t xml:space="preserve">.3.1. </w:t>
      </w:r>
      <w:proofErr w:type="gramStart"/>
      <w:r w:rsidR="00B20477" w:rsidRPr="00865D11">
        <w:rPr>
          <w:rFonts w:ascii="Segoe UI" w:hAnsi="Segoe UI" w:cs="Segoe UI"/>
          <w:sz w:val="23"/>
          <w:szCs w:val="23"/>
        </w:rPr>
        <w:t>moratória</w:t>
      </w:r>
      <w:proofErr w:type="gramEnd"/>
      <w:r w:rsidR="00B20477" w:rsidRPr="00865D11">
        <w:rPr>
          <w:rFonts w:ascii="Segoe UI" w:hAnsi="Segoe UI" w:cs="Segoe UI"/>
          <w:sz w:val="23"/>
          <w:szCs w:val="23"/>
        </w:rPr>
        <w:t xml:space="preserve"> </w:t>
      </w:r>
      <w:r w:rsidR="00B20477" w:rsidRPr="00FF7378">
        <w:rPr>
          <w:rFonts w:ascii="Segoe UI" w:hAnsi="Segoe UI" w:cs="Segoe UI"/>
          <w:sz w:val="23"/>
          <w:szCs w:val="23"/>
        </w:rPr>
        <w:t xml:space="preserve">de </w:t>
      </w:r>
      <w:r w:rsidR="00AD7706" w:rsidRPr="00FF7378">
        <w:rPr>
          <w:rFonts w:ascii="Segoe UI" w:hAnsi="Segoe UI" w:cs="Segoe UI"/>
          <w:sz w:val="23"/>
          <w:szCs w:val="23"/>
        </w:rPr>
        <w:t>05</w:t>
      </w:r>
      <w:r w:rsidR="00B20477" w:rsidRPr="00FF7378">
        <w:rPr>
          <w:rFonts w:ascii="Segoe UI" w:hAnsi="Segoe UI" w:cs="Segoe UI"/>
          <w:sz w:val="23"/>
          <w:szCs w:val="23"/>
        </w:rPr>
        <w:t>% (</w:t>
      </w:r>
      <w:r w:rsidR="00AD7706" w:rsidRPr="00FF7378">
        <w:rPr>
          <w:rFonts w:ascii="Segoe UI" w:hAnsi="Segoe UI" w:cs="Segoe UI"/>
          <w:sz w:val="23"/>
          <w:szCs w:val="23"/>
        </w:rPr>
        <w:t xml:space="preserve">cinco </w:t>
      </w:r>
      <w:r w:rsidR="00B20477" w:rsidRPr="00FF7378">
        <w:rPr>
          <w:rFonts w:ascii="Segoe UI" w:hAnsi="Segoe UI" w:cs="Segoe UI"/>
          <w:sz w:val="23"/>
          <w:szCs w:val="23"/>
        </w:rPr>
        <w:t xml:space="preserve">por cento) por dia de atraso injustificado sobre o valor da parcela inadimplida, até o limite de </w:t>
      </w:r>
      <w:r w:rsidR="00AD7706" w:rsidRPr="00FF7378">
        <w:rPr>
          <w:rFonts w:ascii="Segoe UI" w:hAnsi="Segoe UI" w:cs="Segoe UI"/>
          <w:sz w:val="23"/>
          <w:szCs w:val="23"/>
        </w:rPr>
        <w:t>30</w:t>
      </w:r>
      <w:r w:rsidR="00DD79DB" w:rsidRPr="00FF7378">
        <w:rPr>
          <w:rFonts w:ascii="Segoe UI" w:hAnsi="Segoe UI" w:cs="Segoe UI"/>
          <w:sz w:val="23"/>
          <w:szCs w:val="23"/>
        </w:rPr>
        <w:t xml:space="preserve"> </w:t>
      </w:r>
      <w:r w:rsidR="00AD7706" w:rsidRPr="00FF7378">
        <w:rPr>
          <w:rFonts w:ascii="Segoe UI" w:hAnsi="Segoe UI" w:cs="Segoe UI"/>
          <w:sz w:val="23"/>
          <w:szCs w:val="23"/>
        </w:rPr>
        <w:t>(trinta</w:t>
      </w:r>
      <w:r w:rsidR="00DD79DB" w:rsidRPr="00FF7378">
        <w:rPr>
          <w:rFonts w:ascii="Segoe UI" w:hAnsi="Segoe UI" w:cs="Segoe UI"/>
          <w:sz w:val="23"/>
          <w:szCs w:val="23"/>
        </w:rPr>
        <w:t>)</w:t>
      </w:r>
      <w:r w:rsidR="00B20477" w:rsidRPr="00FF7378">
        <w:rPr>
          <w:rFonts w:ascii="Segoe UI" w:hAnsi="Segoe UI" w:cs="Segoe UI"/>
          <w:sz w:val="23"/>
          <w:szCs w:val="23"/>
        </w:rPr>
        <w:t xml:space="preserve"> dias;</w:t>
      </w:r>
    </w:p>
    <w:p w14:paraId="52B9313E" w14:textId="37B1594A" w:rsidR="00B20477" w:rsidRPr="00FF7378" w:rsidRDefault="00763D10" w:rsidP="00DD79DB">
      <w:pPr>
        <w:spacing w:after="160" w:line="300" w:lineRule="auto"/>
        <w:jc w:val="both"/>
        <w:rPr>
          <w:rFonts w:ascii="Segoe UI" w:hAnsi="Segoe UI" w:cs="Segoe UI"/>
          <w:color w:val="FF0000"/>
          <w:sz w:val="23"/>
          <w:szCs w:val="23"/>
        </w:rPr>
      </w:pPr>
      <w:r w:rsidRPr="00FF7378">
        <w:rPr>
          <w:rFonts w:ascii="Segoe UI" w:hAnsi="Segoe UI" w:cs="Segoe UI"/>
          <w:sz w:val="23"/>
          <w:szCs w:val="23"/>
        </w:rPr>
        <w:t>16</w:t>
      </w:r>
      <w:r w:rsidR="008C756A" w:rsidRPr="00FF7378">
        <w:rPr>
          <w:rFonts w:ascii="Segoe UI" w:hAnsi="Segoe UI" w:cs="Segoe UI"/>
          <w:sz w:val="23"/>
          <w:szCs w:val="23"/>
        </w:rPr>
        <w:t>.3.1.1</w:t>
      </w:r>
      <w:r w:rsidR="00DD79DB" w:rsidRPr="00FF7378">
        <w:rPr>
          <w:rFonts w:ascii="Segoe UI" w:hAnsi="Segoe UI" w:cs="Segoe UI"/>
          <w:sz w:val="23"/>
          <w:szCs w:val="23"/>
        </w:rPr>
        <w:t xml:space="preserve">. </w:t>
      </w:r>
      <w:r w:rsidR="00B20477" w:rsidRPr="00FF7378">
        <w:rPr>
          <w:rFonts w:ascii="Segoe UI" w:hAnsi="Segoe UI" w:cs="Segoe UI"/>
          <w:sz w:val="23"/>
          <w:szCs w:val="23"/>
        </w:rPr>
        <w:t xml:space="preserve">O atraso superior a </w:t>
      </w:r>
      <w:r w:rsidR="00AD7706" w:rsidRPr="00FF7378">
        <w:rPr>
          <w:rFonts w:ascii="Segoe UI" w:hAnsi="Segoe UI" w:cs="Segoe UI"/>
          <w:sz w:val="23"/>
          <w:szCs w:val="23"/>
        </w:rPr>
        <w:t>30</w:t>
      </w:r>
      <w:r w:rsidR="008C756A" w:rsidRPr="00FF7378">
        <w:rPr>
          <w:rFonts w:ascii="Segoe UI" w:hAnsi="Segoe UI" w:cs="Segoe UI"/>
          <w:sz w:val="23"/>
          <w:szCs w:val="23"/>
        </w:rPr>
        <w:t xml:space="preserve"> (</w:t>
      </w:r>
      <w:r w:rsidR="00AD7706" w:rsidRPr="00FF7378">
        <w:rPr>
          <w:rFonts w:ascii="Segoe UI" w:hAnsi="Segoe UI" w:cs="Segoe UI"/>
          <w:sz w:val="23"/>
          <w:szCs w:val="23"/>
        </w:rPr>
        <w:t>trinta</w:t>
      </w:r>
      <w:r w:rsidR="008C756A" w:rsidRPr="00FF7378">
        <w:rPr>
          <w:rFonts w:ascii="Segoe UI" w:hAnsi="Segoe UI" w:cs="Segoe UI"/>
          <w:sz w:val="23"/>
          <w:szCs w:val="23"/>
        </w:rPr>
        <w:t xml:space="preserve">) dias autoriza ao </w:t>
      </w:r>
      <w:r w:rsidR="008C756A" w:rsidRPr="00FF7378">
        <w:rPr>
          <w:rFonts w:ascii="Segoe UI" w:hAnsi="Segoe UI" w:cs="Segoe UI"/>
          <w:b/>
          <w:sz w:val="23"/>
          <w:szCs w:val="23"/>
        </w:rPr>
        <w:t>Contratante</w:t>
      </w:r>
      <w:r w:rsidR="00B20477" w:rsidRPr="00FF7378">
        <w:rPr>
          <w:rFonts w:ascii="Segoe UI" w:hAnsi="Segoe UI" w:cs="Segoe UI"/>
          <w:sz w:val="23"/>
          <w:szCs w:val="23"/>
        </w:rPr>
        <w:t xml:space="preserve"> a promover a rescisão do contrato</w:t>
      </w:r>
      <w:r w:rsidR="008C756A" w:rsidRPr="00FF7378">
        <w:rPr>
          <w:rFonts w:ascii="Segoe UI" w:hAnsi="Segoe UI" w:cs="Segoe UI"/>
          <w:sz w:val="23"/>
          <w:szCs w:val="23"/>
        </w:rPr>
        <w:t xml:space="preserve"> administrativo</w:t>
      </w:r>
      <w:r w:rsidR="00B20477" w:rsidRPr="00FF7378">
        <w:rPr>
          <w:rFonts w:ascii="Segoe UI" w:hAnsi="Segoe UI" w:cs="Segoe UI"/>
          <w:sz w:val="23"/>
          <w:szCs w:val="23"/>
        </w:rPr>
        <w:t xml:space="preserve"> por descumprimento ou cumprimento irregular de suas cláusulas, conforme dispõe o inciso I do art. 137 da Lei n. 14.133</w:t>
      </w:r>
      <w:r w:rsidR="008C756A" w:rsidRPr="00FF7378">
        <w:rPr>
          <w:rFonts w:ascii="Segoe UI" w:hAnsi="Segoe UI" w:cs="Segoe UI"/>
          <w:sz w:val="23"/>
          <w:szCs w:val="23"/>
        </w:rPr>
        <w:t>/</w:t>
      </w:r>
      <w:r w:rsidR="00B20477" w:rsidRPr="00FF7378">
        <w:rPr>
          <w:rFonts w:ascii="Segoe UI" w:hAnsi="Segoe UI" w:cs="Segoe UI"/>
          <w:sz w:val="23"/>
          <w:szCs w:val="23"/>
        </w:rPr>
        <w:t xml:space="preserve">2021. </w:t>
      </w:r>
    </w:p>
    <w:p w14:paraId="1D1CBB76" w14:textId="6497E631" w:rsidR="008C756A" w:rsidRPr="00FF7378" w:rsidRDefault="00763D10" w:rsidP="008C756A">
      <w:pPr>
        <w:spacing w:after="160" w:line="300" w:lineRule="auto"/>
        <w:jc w:val="both"/>
        <w:rPr>
          <w:rFonts w:ascii="Segoe UI" w:hAnsi="Segoe UI" w:cs="Segoe UI"/>
          <w:sz w:val="23"/>
          <w:szCs w:val="23"/>
        </w:rPr>
      </w:pPr>
      <w:r w:rsidRPr="00FF7378">
        <w:rPr>
          <w:rFonts w:ascii="Segoe UI" w:hAnsi="Segoe UI" w:cs="Segoe UI"/>
          <w:sz w:val="23"/>
          <w:szCs w:val="23"/>
        </w:rPr>
        <w:t>16</w:t>
      </w:r>
      <w:r w:rsidR="008C756A" w:rsidRPr="00FF7378">
        <w:rPr>
          <w:rFonts w:ascii="Segoe UI" w:hAnsi="Segoe UI" w:cs="Segoe UI"/>
          <w:sz w:val="23"/>
          <w:szCs w:val="23"/>
        </w:rPr>
        <w:t xml:space="preserve">.3.2. </w:t>
      </w:r>
      <w:r w:rsidR="00573809" w:rsidRPr="00FF7378">
        <w:rPr>
          <w:rFonts w:ascii="Segoe UI" w:hAnsi="Segoe UI" w:cs="Segoe UI"/>
          <w:sz w:val="23"/>
          <w:szCs w:val="23"/>
        </w:rPr>
        <w:t>Compensatória</w:t>
      </w:r>
      <w:r w:rsidR="00B20477" w:rsidRPr="00FF7378">
        <w:rPr>
          <w:rFonts w:ascii="Segoe UI" w:hAnsi="Segoe UI" w:cs="Segoe UI"/>
          <w:sz w:val="23"/>
          <w:szCs w:val="23"/>
        </w:rPr>
        <w:t xml:space="preserve"> de </w:t>
      </w:r>
      <w:r w:rsidR="00AD7706" w:rsidRPr="00FF7378">
        <w:rPr>
          <w:rFonts w:ascii="Segoe UI" w:hAnsi="Segoe UI" w:cs="Segoe UI"/>
          <w:sz w:val="23"/>
          <w:szCs w:val="23"/>
        </w:rPr>
        <w:t>10</w:t>
      </w:r>
      <w:r w:rsidR="00573809" w:rsidRPr="00FF7378">
        <w:rPr>
          <w:rFonts w:ascii="Segoe UI" w:hAnsi="Segoe UI" w:cs="Segoe UI"/>
          <w:sz w:val="23"/>
          <w:szCs w:val="23"/>
        </w:rPr>
        <w:t>% (</w:t>
      </w:r>
      <w:r w:rsidR="00AD7706" w:rsidRPr="00FF7378">
        <w:rPr>
          <w:rFonts w:ascii="Segoe UI" w:hAnsi="Segoe UI" w:cs="Segoe UI"/>
          <w:sz w:val="23"/>
          <w:szCs w:val="23"/>
        </w:rPr>
        <w:t>dez</w:t>
      </w:r>
      <w:r w:rsidR="008C756A" w:rsidRPr="00FF7378">
        <w:rPr>
          <w:rFonts w:ascii="Segoe UI" w:hAnsi="Segoe UI" w:cs="Segoe UI"/>
          <w:sz w:val="23"/>
          <w:szCs w:val="23"/>
        </w:rPr>
        <w:t xml:space="preserve"> </w:t>
      </w:r>
      <w:r w:rsidR="00B20477" w:rsidRPr="00FF7378">
        <w:rPr>
          <w:rFonts w:ascii="Segoe UI" w:hAnsi="Segoe UI" w:cs="Segoe UI"/>
          <w:sz w:val="23"/>
          <w:szCs w:val="23"/>
        </w:rPr>
        <w:t>por cento) sobre o valor total do contrato</w:t>
      </w:r>
      <w:r w:rsidR="008C756A" w:rsidRPr="00FF7378">
        <w:rPr>
          <w:rFonts w:ascii="Segoe UI" w:hAnsi="Segoe UI" w:cs="Segoe UI"/>
          <w:sz w:val="23"/>
          <w:szCs w:val="23"/>
        </w:rPr>
        <w:t xml:space="preserve"> administrativo</w:t>
      </w:r>
      <w:r w:rsidR="00B20477" w:rsidRPr="00FF7378">
        <w:rPr>
          <w:rFonts w:ascii="Segoe UI" w:hAnsi="Segoe UI" w:cs="Segoe UI"/>
          <w:sz w:val="23"/>
          <w:szCs w:val="23"/>
        </w:rPr>
        <w:t>, no caso de inexecução total do objeto;</w:t>
      </w:r>
      <w:bookmarkStart w:id="1" w:name="_Hlk78351618"/>
    </w:p>
    <w:p w14:paraId="5379B6C0" w14:textId="522C8E3D" w:rsidR="00B20477" w:rsidRPr="00FF7378" w:rsidRDefault="00763D10" w:rsidP="008C756A">
      <w:pPr>
        <w:spacing w:after="160" w:line="300" w:lineRule="auto"/>
        <w:jc w:val="both"/>
        <w:rPr>
          <w:rFonts w:ascii="Segoe UI" w:hAnsi="Segoe UI" w:cs="Segoe UI"/>
          <w:sz w:val="23"/>
          <w:szCs w:val="23"/>
        </w:rPr>
      </w:pPr>
      <w:r w:rsidRPr="00FF7378">
        <w:rPr>
          <w:rFonts w:ascii="Segoe UI" w:hAnsi="Segoe UI" w:cs="Segoe UI"/>
          <w:sz w:val="23"/>
          <w:szCs w:val="23"/>
        </w:rPr>
        <w:t>16</w:t>
      </w:r>
      <w:r w:rsidR="008C756A" w:rsidRPr="00FF7378">
        <w:rPr>
          <w:rFonts w:ascii="Segoe UI" w:hAnsi="Segoe UI" w:cs="Segoe UI"/>
          <w:sz w:val="23"/>
          <w:szCs w:val="23"/>
        </w:rPr>
        <w:t xml:space="preserve">.4. </w:t>
      </w:r>
      <w:r w:rsidR="00B20477" w:rsidRPr="00FF7378">
        <w:rPr>
          <w:rFonts w:ascii="Segoe UI" w:hAnsi="Segoe UI" w:cs="Segoe UI"/>
          <w:sz w:val="23"/>
          <w:szCs w:val="23"/>
        </w:rPr>
        <w:t>A aplicação das sanções previstas n</w:t>
      </w:r>
      <w:r w:rsidR="008C756A" w:rsidRPr="00FF7378">
        <w:rPr>
          <w:rFonts w:ascii="Segoe UI" w:hAnsi="Segoe UI" w:cs="Segoe UI"/>
          <w:sz w:val="23"/>
          <w:szCs w:val="23"/>
        </w:rPr>
        <w:t>este c</w:t>
      </w:r>
      <w:r w:rsidR="00B20477" w:rsidRPr="00FF7378">
        <w:rPr>
          <w:rFonts w:ascii="Segoe UI" w:hAnsi="Segoe UI" w:cs="Segoe UI"/>
          <w:sz w:val="23"/>
          <w:szCs w:val="23"/>
        </w:rPr>
        <w:t>ontrato</w:t>
      </w:r>
      <w:r w:rsidR="008C756A" w:rsidRPr="00FF7378">
        <w:rPr>
          <w:rFonts w:ascii="Segoe UI" w:hAnsi="Segoe UI" w:cs="Segoe UI"/>
          <w:sz w:val="23"/>
          <w:szCs w:val="23"/>
        </w:rPr>
        <w:t xml:space="preserve"> administrativo</w:t>
      </w:r>
      <w:r w:rsidR="00B20477" w:rsidRPr="00FF7378">
        <w:rPr>
          <w:rFonts w:ascii="Segoe UI" w:hAnsi="Segoe UI" w:cs="Segoe UI"/>
          <w:sz w:val="23"/>
          <w:szCs w:val="23"/>
        </w:rPr>
        <w:t xml:space="preserve"> não exclui, em hipótese alguma, a obrigação de reparação integral do dano causado ao </w:t>
      </w:r>
      <w:r w:rsidR="00B20477" w:rsidRPr="00FF7378">
        <w:rPr>
          <w:rFonts w:ascii="Segoe UI" w:hAnsi="Segoe UI" w:cs="Segoe UI"/>
          <w:b/>
          <w:sz w:val="23"/>
          <w:szCs w:val="23"/>
        </w:rPr>
        <w:t>Contratante</w:t>
      </w:r>
      <w:r w:rsidR="00B20477" w:rsidRPr="00FF7378">
        <w:rPr>
          <w:rFonts w:ascii="Segoe UI" w:hAnsi="Segoe UI" w:cs="Segoe UI"/>
          <w:sz w:val="23"/>
          <w:szCs w:val="23"/>
        </w:rPr>
        <w:t xml:space="preserve"> (</w:t>
      </w:r>
      <w:r w:rsidR="008C756A" w:rsidRPr="00FF7378">
        <w:rPr>
          <w:rFonts w:ascii="Segoe UI" w:hAnsi="Segoe UI" w:cs="Segoe UI"/>
          <w:sz w:val="23"/>
          <w:szCs w:val="23"/>
        </w:rPr>
        <w:t xml:space="preserve">§ 9º do </w:t>
      </w:r>
      <w:r w:rsidR="00B20477" w:rsidRPr="00FF7378">
        <w:rPr>
          <w:rFonts w:ascii="Segoe UI" w:hAnsi="Segoe UI" w:cs="Segoe UI"/>
          <w:sz w:val="23"/>
          <w:szCs w:val="23"/>
        </w:rPr>
        <w:t>art. 156</w:t>
      </w:r>
      <w:r w:rsidR="008C756A" w:rsidRPr="00FF7378">
        <w:rPr>
          <w:rFonts w:ascii="Segoe UI" w:hAnsi="Segoe UI" w:cs="Segoe UI"/>
          <w:sz w:val="23"/>
          <w:szCs w:val="23"/>
        </w:rPr>
        <w:t xml:space="preserve"> da Lei nº. 14.133/2021</w:t>
      </w:r>
      <w:r w:rsidR="00B20477" w:rsidRPr="00FF7378">
        <w:rPr>
          <w:rFonts w:ascii="Segoe UI" w:hAnsi="Segoe UI" w:cs="Segoe UI"/>
          <w:sz w:val="23"/>
          <w:szCs w:val="23"/>
        </w:rPr>
        <w:t>)</w:t>
      </w:r>
    </w:p>
    <w:p w14:paraId="7F64B352" w14:textId="678AAE32" w:rsidR="00B20477" w:rsidRPr="00865D11" w:rsidRDefault="00763D10" w:rsidP="008C756A">
      <w:pPr>
        <w:spacing w:after="160" w:line="300" w:lineRule="auto"/>
        <w:jc w:val="both"/>
        <w:rPr>
          <w:rFonts w:ascii="Segoe UI" w:hAnsi="Segoe UI" w:cs="Segoe UI"/>
          <w:sz w:val="23"/>
          <w:szCs w:val="23"/>
        </w:rPr>
      </w:pPr>
      <w:r w:rsidRPr="00FF7378">
        <w:rPr>
          <w:rFonts w:ascii="Segoe UI" w:hAnsi="Segoe UI" w:cs="Segoe UI"/>
          <w:sz w:val="23"/>
          <w:szCs w:val="23"/>
        </w:rPr>
        <w:t>16</w:t>
      </w:r>
      <w:r w:rsidR="008C756A" w:rsidRPr="00FF7378">
        <w:rPr>
          <w:rFonts w:ascii="Segoe UI" w:hAnsi="Segoe UI" w:cs="Segoe UI"/>
          <w:sz w:val="23"/>
          <w:szCs w:val="23"/>
        </w:rPr>
        <w:t xml:space="preserve">.5. </w:t>
      </w:r>
      <w:r w:rsidR="00B20477" w:rsidRPr="00FF7378">
        <w:rPr>
          <w:rFonts w:ascii="Segoe UI" w:hAnsi="Segoe UI" w:cs="Segoe UI"/>
          <w:sz w:val="23"/>
          <w:szCs w:val="23"/>
        </w:rPr>
        <w:t>To</w:t>
      </w:r>
      <w:r w:rsidR="008C756A" w:rsidRPr="00FF7378">
        <w:rPr>
          <w:rFonts w:ascii="Segoe UI" w:hAnsi="Segoe UI" w:cs="Segoe UI"/>
          <w:sz w:val="23"/>
          <w:szCs w:val="23"/>
        </w:rPr>
        <w:t>das as sanções previstas neste</w:t>
      </w:r>
      <w:r w:rsidR="008C756A">
        <w:rPr>
          <w:rFonts w:ascii="Segoe UI" w:hAnsi="Segoe UI" w:cs="Segoe UI"/>
          <w:sz w:val="23"/>
          <w:szCs w:val="23"/>
        </w:rPr>
        <w:t xml:space="preserve"> c</w:t>
      </w:r>
      <w:r w:rsidR="00B20477" w:rsidRPr="00865D11">
        <w:rPr>
          <w:rFonts w:ascii="Segoe UI" w:hAnsi="Segoe UI" w:cs="Segoe UI"/>
          <w:sz w:val="23"/>
          <w:szCs w:val="23"/>
        </w:rPr>
        <w:t>ontrato</w:t>
      </w:r>
      <w:r w:rsidR="008C756A">
        <w:rPr>
          <w:rFonts w:ascii="Segoe UI" w:hAnsi="Segoe UI" w:cs="Segoe UI"/>
          <w:sz w:val="23"/>
          <w:szCs w:val="23"/>
        </w:rPr>
        <w:t xml:space="preserve"> administrativo</w:t>
      </w:r>
      <w:r w:rsidR="00B20477" w:rsidRPr="00865D11">
        <w:rPr>
          <w:rFonts w:ascii="Segoe UI" w:hAnsi="Segoe UI" w:cs="Segoe UI"/>
          <w:sz w:val="23"/>
          <w:szCs w:val="23"/>
        </w:rPr>
        <w:t xml:space="preserve"> poderão ser aplicadas cumulativamente com a multa (art. 156, §7º</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4E7FD69D" w14:textId="3C71BE2D"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.6. </w:t>
      </w:r>
      <w:r w:rsidR="00B20477" w:rsidRPr="00865D11">
        <w:rPr>
          <w:rFonts w:ascii="Segoe UI" w:hAnsi="Segoe UI" w:cs="Segoe UI"/>
          <w:sz w:val="23"/>
          <w:szCs w:val="23"/>
        </w:rPr>
        <w:t>Antes da aplicação da multa será f</w:t>
      </w:r>
      <w:r w:rsidR="008C756A">
        <w:rPr>
          <w:rFonts w:ascii="Segoe UI" w:hAnsi="Segoe UI" w:cs="Segoe UI"/>
          <w:sz w:val="23"/>
          <w:szCs w:val="23"/>
        </w:rPr>
        <w:t xml:space="preserve">acultada a defesa da </w:t>
      </w:r>
      <w:r w:rsidR="008C756A">
        <w:rPr>
          <w:rFonts w:ascii="Segoe UI" w:hAnsi="Segoe UI" w:cs="Segoe UI"/>
          <w:b/>
          <w:sz w:val="23"/>
          <w:szCs w:val="23"/>
        </w:rPr>
        <w:t>Contratante</w:t>
      </w:r>
      <w:r w:rsidR="00B20477" w:rsidRPr="00865D11">
        <w:rPr>
          <w:rFonts w:ascii="Segoe UI" w:hAnsi="Segoe UI" w:cs="Segoe UI"/>
          <w:sz w:val="23"/>
          <w:szCs w:val="23"/>
        </w:rPr>
        <w:t xml:space="preserve"> no prazo de 15 (quinze) dias úteis, contado da data de sua intimação (art. 157</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p>
    <w:p w14:paraId="7F1BCF66" w14:textId="3C374608"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.7. </w:t>
      </w:r>
      <w:r w:rsidR="00B20477" w:rsidRPr="00865D11">
        <w:rPr>
          <w:rFonts w:ascii="Segoe UI" w:hAnsi="Segoe UI" w:cs="Segoe UI"/>
          <w:sz w:val="23"/>
          <w:szCs w:val="23"/>
        </w:rPr>
        <w:t xml:space="preserve">Se a multa aplicada e as indenizações cabíveis forem superiores ao valor do pagamento eventualmente devido pelo </w:t>
      </w:r>
      <w:r w:rsidR="00B20477" w:rsidRPr="008C756A">
        <w:rPr>
          <w:rFonts w:ascii="Segoe UI" w:hAnsi="Segoe UI" w:cs="Segoe UI"/>
          <w:b/>
          <w:sz w:val="23"/>
          <w:szCs w:val="23"/>
        </w:rPr>
        <w:t>Contratante</w:t>
      </w:r>
      <w:r w:rsidR="00AB36FE">
        <w:rPr>
          <w:rFonts w:ascii="Segoe UI" w:hAnsi="Segoe UI" w:cs="Segoe UI"/>
          <w:sz w:val="23"/>
          <w:szCs w:val="23"/>
        </w:rPr>
        <w:t xml:space="preserve">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além da perda desse valor, a diferença será descontada da garantia prestada ou será cobrada judicialmente (</w:t>
      </w:r>
      <w:r w:rsidR="008C756A">
        <w:rPr>
          <w:rFonts w:ascii="Segoe UI" w:hAnsi="Segoe UI" w:cs="Segoe UI"/>
          <w:sz w:val="23"/>
          <w:szCs w:val="23"/>
        </w:rPr>
        <w:t>§ 8º do art. 156 da Lei nº. 14.133/2021</w:t>
      </w:r>
      <w:r w:rsidR="00B20477" w:rsidRPr="00865D11">
        <w:rPr>
          <w:rFonts w:ascii="Segoe UI" w:hAnsi="Segoe UI" w:cs="Segoe UI"/>
          <w:sz w:val="23"/>
          <w:szCs w:val="23"/>
        </w:rPr>
        <w:t>).</w:t>
      </w:r>
    </w:p>
    <w:p w14:paraId="190F7E39" w14:textId="194FFAD0" w:rsidR="008C756A" w:rsidRPr="00FF7378"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.8. </w:t>
      </w:r>
      <w:r w:rsidR="00B20477" w:rsidRPr="00865D11">
        <w:rPr>
          <w:rFonts w:ascii="Segoe UI" w:hAnsi="Segoe UI" w:cs="Segoe UI"/>
          <w:sz w:val="23"/>
          <w:szCs w:val="23"/>
        </w:rPr>
        <w:t xml:space="preserve">Previamente ao encaminhamento à cobrança judicial, a multa poderá ser recolhida administrativamente no prazo máximo </w:t>
      </w:r>
      <w:r w:rsidR="00B20477" w:rsidRPr="00FF7378">
        <w:rPr>
          <w:rFonts w:ascii="Segoe UI" w:hAnsi="Segoe UI" w:cs="Segoe UI"/>
          <w:sz w:val="23"/>
          <w:szCs w:val="23"/>
        </w:rPr>
        <w:t xml:space="preserve">de </w:t>
      </w:r>
      <w:r w:rsidR="00AD7706" w:rsidRPr="00FF7378">
        <w:rPr>
          <w:rFonts w:ascii="Segoe UI" w:hAnsi="Segoe UI" w:cs="Segoe UI"/>
          <w:sz w:val="23"/>
          <w:szCs w:val="23"/>
        </w:rPr>
        <w:t>15 (quinze</w:t>
      </w:r>
      <w:r w:rsidR="008C756A" w:rsidRPr="00FF7378">
        <w:rPr>
          <w:rFonts w:ascii="Segoe UI" w:hAnsi="Segoe UI" w:cs="Segoe UI"/>
          <w:sz w:val="23"/>
          <w:szCs w:val="23"/>
        </w:rPr>
        <w:t>)</w:t>
      </w:r>
      <w:r w:rsidR="00B20477" w:rsidRPr="00FF7378">
        <w:rPr>
          <w:rFonts w:ascii="Segoe UI" w:hAnsi="Segoe UI" w:cs="Segoe UI"/>
          <w:color w:val="FF0000"/>
          <w:sz w:val="23"/>
          <w:szCs w:val="23"/>
        </w:rPr>
        <w:t xml:space="preserve"> </w:t>
      </w:r>
      <w:r w:rsidR="00B20477" w:rsidRPr="00FF7378">
        <w:rPr>
          <w:rFonts w:ascii="Segoe UI" w:hAnsi="Segoe UI" w:cs="Segoe UI"/>
          <w:sz w:val="23"/>
          <w:szCs w:val="23"/>
        </w:rPr>
        <w:t>dias, a contar da data do recebimento da comunicação enviada pela autoridade competente.</w:t>
      </w:r>
      <w:bookmarkEnd w:id="1"/>
    </w:p>
    <w:p w14:paraId="326E0051" w14:textId="38F3B9CD" w:rsidR="00B20477" w:rsidRPr="00865D11" w:rsidRDefault="00763D10" w:rsidP="008C756A">
      <w:pPr>
        <w:spacing w:after="160" w:line="300" w:lineRule="auto"/>
        <w:jc w:val="both"/>
        <w:rPr>
          <w:rFonts w:ascii="Segoe UI" w:hAnsi="Segoe UI" w:cs="Segoe UI"/>
          <w:sz w:val="23"/>
          <w:szCs w:val="23"/>
        </w:rPr>
      </w:pPr>
      <w:r w:rsidRPr="00FF7378">
        <w:rPr>
          <w:rFonts w:ascii="Segoe UI" w:hAnsi="Segoe UI" w:cs="Segoe UI"/>
          <w:sz w:val="23"/>
          <w:szCs w:val="23"/>
        </w:rPr>
        <w:t>16</w:t>
      </w:r>
      <w:r w:rsidR="008C756A" w:rsidRPr="00FF7378">
        <w:rPr>
          <w:rFonts w:ascii="Segoe UI" w:hAnsi="Segoe UI" w:cs="Segoe UI"/>
          <w:sz w:val="23"/>
          <w:szCs w:val="23"/>
        </w:rPr>
        <w:t xml:space="preserve">.9. </w:t>
      </w:r>
      <w:r w:rsidR="00B20477" w:rsidRPr="00FF7378">
        <w:rPr>
          <w:rFonts w:ascii="Segoe UI" w:hAnsi="Segoe UI" w:cs="Segoe UI"/>
          <w:sz w:val="23"/>
          <w:szCs w:val="23"/>
        </w:rPr>
        <w:t>A aplicação das sanções realizar-se-á em processo administrativo que</w:t>
      </w:r>
      <w:r w:rsidR="00B20477" w:rsidRPr="00865D11">
        <w:rPr>
          <w:rFonts w:ascii="Segoe UI" w:hAnsi="Segoe UI" w:cs="Segoe UI"/>
          <w:sz w:val="23"/>
          <w:szCs w:val="23"/>
        </w:rPr>
        <w:t xml:space="preserve"> assegure o c</w:t>
      </w:r>
      <w:r w:rsidR="00AB36FE">
        <w:rPr>
          <w:rFonts w:ascii="Segoe UI" w:hAnsi="Segoe UI" w:cs="Segoe UI"/>
          <w:sz w:val="23"/>
          <w:szCs w:val="23"/>
        </w:rPr>
        <w:t xml:space="preserve">ontraditório e a ampla defesa </w:t>
      </w:r>
      <w:proofErr w:type="gramStart"/>
      <w:r w:rsidR="00AB36FE">
        <w:rPr>
          <w:rFonts w:ascii="Segoe UI" w:hAnsi="Segoe UI" w:cs="Segoe UI"/>
          <w:color w:val="000000"/>
          <w:sz w:val="23"/>
          <w:szCs w:val="23"/>
        </w:rPr>
        <w:t>o(</w:t>
      </w:r>
      <w:proofErr w:type="gramEnd"/>
      <w:r w:rsidR="00AB36FE">
        <w:rPr>
          <w:rFonts w:ascii="Segoe UI" w:hAnsi="Segoe UI" w:cs="Segoe UI"/>
          <w:color w:val="000000"/>
          <w:sz w:val="23"/>
          <w:szCs w:val="23"/>
        </w:rPr>
        <w:t>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65D11">
        <w:rPr>
          <w:rFonts w:ascii="Segoe UI" w:hAnsi="Segoe UI" w:cs="Segoe UI"/>
          <w:sz w:val="23"/>
          <w:szCs w:val="23"/>
        </w:rPr>
        <w:t>, observando-se o procedimento pr</w:t>
      </w:r>
      <w:r w:rsidR="00B20477" w:rsidRPr="00B325A4">
        <w:rPr>
          <w:rFonts w:ascii="Segoe UI" w:hAnsi="Segoe UI" w:cs="Segoe UI"/>
          <w:sz w:val="23"/>
          <w:szCs w:val="23"/>
        </w:rPr>
        <w:t>evisto no caput</w:t>
      </w:r>
      <w:r w:rsidR="00B20477" w:rsidRPr="00865D11">
        <w:rPr>
          <w:rFonts w:ascii="Segoe UI" w:hAnsi="Segoe UI" w:cs="Segoe UI"/>
          <w:b/>
          <w:bCs/>
          <w:sz w:val="23"/>
          <w:szCs w:val="23"/>
        </w:rPr>
        <w:t xml:space="preserve"> </w:t>
      </w:r>
      <w:r w:rsidR="00B20477" w:rsidRPr="00865D11">
        <w:rPr>
          <w:rFonts w:ascii="Segoe UI" w:hAnsi="Segoe UI" w:cs="Segoe UI"/>
          <w:sz w:val="23"/>
          <w:szCs w:val="23"/>
        </w:rPr>
        <w:t>e parágrafos d</w:t>
      </w:r>
      <w:r w:rsidR="008C756A">
        <w:rPr>
          <w:rFonts w:ascii="Segoe UI" w:hAnsi="Segoe UI" w:cs="Segoe UI"/>
          <w:sz w:val="23"/>
          <w:szCs w:val="23"/>
        </w:rPr>
        <w:t>o art. 158 da Lei nº 14.133/</w:t>
      </w:r>
      <w:r w:rsidR="00B20477" w:rsidRPr="00865D11">
        <w:rPr>
          <w:rFonts w:ascii="Segoe UI" w:hAnsi="Segoe UI" w:cs="Segoe UI"/>
          <w:sz w:val="23"/>
          <w:szCs w:val="23"/>
        </w:rPr>
        <w:t>2021, para as penalidades de impedimento de licitar e contratar e de declaração de inidoneidade para licitar ou contratar.</w:t>
      </w:r>
    </w:p>
    <w:p w14:paraId="2E779561" w14:textId="1EA25DBD" w:rsidR="008C756A"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.10. </w:t>
      </w:r>
      <w:r w:rsidR="00B20477" w:rsidRPr="008C756A">
        <w:rPr>
          <w:rFonts w:ascii="Segoe UI" w:hAnsi="Segoe UI" w:cs="Segoe UI"/>
          <w:sz w:val="23"/>
          <w:szCs w:val="23"/>
        </w:rPr>
        <w:t>Na aplicação das sanções serão considerados (</w:t>
      </w:r>
      <w:r w:rsidR="008C756A" w:rsidRPr="008C756A">
        <w:rPr>
          <w:rFonts w:ascii="Segoe UI" w:hAnsi="Segoe UI" w:cs="Segoe UI"/>
          <w:sz w:val="23"/>
          <w:szCs w:val="23"/>
        </w:rPr>
        <w:t>§ 1º do art. 156 da Lei nº. 14.133/2021)</w:t>
      </w:r>
      <w:r w:rsidR="00B20477" w:rsidRPr="008C756A">
        <w:rPr>
          <w:rFonts w:ascii="Segoe UI" w:hAnsi="Segoe UI" w:cs="Segoe UI"/>
          <w:sz w:val="23"/>
          <w:szCs w:val="23"/>
        </w:rPr>
        <w:t>:</w:t>
      </w:r>
    </w:p>
    <w:p w14:paraId="5522C732"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14:paraId="51F0210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14:paraId="3175B366"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lastRenderedPageBreak/>
        <w:t>as</w:t>
      </w:r>
      <w:proofErr w:type="gramEnd"/>
      <w:r w:rsidRPr="00763D10">
        <w:rPr>
          <w:rFonts w:ascii="Segoe UI" w:hAnsi="Segoe UI" w:cs="Segoe UI"/>
          <w:sz w:val="23"/>
          <w:szCs w:val="23"/>
        </w:rPr>
        <w:t xml:space="preserve"> circunstâncias agravantes ou atenuantes;</w:t>
      </w:r>
    </w:p>
    <w:p w14:paraId="4C5982BC" w14:textId="77777777" w:rsidR="00763D10" w:rsidRDefault="00B20477" w:rsidP="00763D10">
      <w:pPr>
        <w:pStyle w:val="PargrafodaLista"/>
        <w:numPr>
          <w:ilvl w:val="2"/>
          <w:numId w:val="20"/>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14:paraId="5D788699" w14:textId="7320CCB0" w:rsidR="00B20477" w:rsidRPr="00763D10" w:rsidRDefault="00B20477" w:rsidP="00763D10">
      <w:pPr>
        <w:pStyle w:val="PargrafodaLista"/>
        <w:numPr>
          <w:ilvl w:val="2"/>
          <w:numId w:val="20"/>
        </w:numPr>
        <w:tabs>
          <w:tab w:val="left" w:pos="851"/>
        </w:tabs>
        <w:spacing w:after="160"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14:paraId="365168DF" w14:textId="2E908BE5"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.11. </w:t>
      </w:r>
      <w:r w:rsidR="00B20477" w:rsidRPr="00865D11">
        <w:rPr>
          <w:rFonts w:ascii="Segoe UI" w:hAnsi="Segoe UI" w:cs="Segoe UI"/>
          <w:sz w:val="23"/>
          <w:szCs w:val="23"/>
        </w:rPr>
        <w:t>Os atos previstos como infrações administrativas n</w:t>
      </w:r>
      <w:r w:rsidR="008C756A">
        <w:rPr>
          <w:rFonts w:ascii="Segoe UI" w:hAnsi="Segoe UI" w:cs="Segoe UI"/>
          <w:sz w:val="23"/>
          <w:szCs w:val="23"/>
        </w:rPr>
        <w:t>a Lei nº 14.133/</w:t>
      </w:r>
      <w:r w:rsidR="00B20477"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8C756A">
        <w:rPr>
          <w:rFonts w:ascii="Segoe UI" w:hAnsi="Segoe UI" w:cs="Segoe UI"/>
          <w:sz w:val="23"/>
          <w:szCs w:val="23"/>
        </w:rPr>
        <w:t xml:space="preserve"> da Lei nº. 14.133/2021</w:t>
      </w:r>
      <w:r w:rsidR="00B20477" w:rsidRPr="00865D11">
        <w:rPr>
          <w:rFonts w:ascii="Segoe UI" w:hAnsi="Segoe UI" w:cs="Segoe UI"/>
          <w:sz w:val="23"/>
          <w:szCs w:val="23"/>
        </w:rPr>
        <w:t>)</w:t>
      </w:r>
      <w:r w:rsidR="008C756A">
        <w:rPr>
          <w:rFonts w:ascii="Segoe UI" w:hAnsi="Segoe UI" w:cs="Segoe UI"/>
          <w:sz w:val="23"/>
          <w:szCs w:val="23"/>
        </w:rPr>
        <w:t>.</w:t>
      </w:r>
    </w:p>
    <w:p w14:paraId="1E8EC969" w14:textId="1890F3EB" w:rsidR="00B20477" w:rsidRP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w:t>
      </w:r>
      <w:r w:rsidR="00AB36FE">
        <w:rPr>
          <w:rFonts w:ascii="Segoe UI" w:hAnsi="Segoe UI" w:cs="Segoe UI"/>
          <w:sz w:val="23"/>
          <w:szCs w:val="23"/>
        </w:rPr>
        <w:t>12. A personalidade jurídica d</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xml:space="preserve"> poderá ser desconsiderada sempre que utilizada com abuso do direito para facilitar, encobrir ou dissimular a prática dos</w:t>
      </w:r>
      <w:r w:rsidR="008C756A">
        <w:rPr>
          <w:rFonts w:ascii="Segoe UI" w:hAnsi="Segoe UI" w:cs="Segoe UI"/>
          <w:sz w:val="23"/>
          <w:szCs w:val="23"/>
        </w:rPr>
        <w:t xml:space="preserve"> atos ilícitos previstos neste c</w:t>
      </w:r>
      <w:r w:rsidR="00B20477" w:rsidRPr="008C756A">
        <w:rPr>
          <w:rFonts w:ascii="Segoe UI" w:hAnsi="Segoe UI" w:cs="Segoe UI"/>
          <w:sz w:val="23"/>
          <w:szCs w:val="23"/>
        </w:rPr>
        <w:t>ontrato</w:t>
      </w:r>
      <w:r w:rsidR="008C756A">
        <w:rPr>
          <w:rFonts w:ascii="Segoe UI" w:hAnsi="Segoe UI" w:cs="Segoe UI"/>
          <w:sz w:val="23"/>
          <w:szCs w:val="23"/>
        </w:rPr>
        <w:t xml:space="preserve"> administrativo</w:t>
      </w:r>
      <w:r w:rsidR="00B20477"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8C756A">
        <w:rPr>
          <w:rFonts w:ascii="Segoe UI" w:hAnsi="Segoe UI" w:cs="Segoe UI"/>
          <w:sz w:val="23"/>
          <w:szCs w:val="23"/>
        </w:rPr>
        <w:t>l</w:t>
      </w:r>
      <w:r w:rsidR="00AB36FE">
        <w:rPr>
          <w:rFonts w:ascii="Segoe UI" w:hAnsi="Segoe UI" w:cs="Segoe UI"/>
          <w:sz w:val="23"/>
          <w:szCs w:val="23"/>
        </w:rPr>
        <w:t xml:space="preserve">e, de fato ou de direito, com </w:t>
      </w:r>
      <w:r w:rsidR="00AB36FE">
        <w:rPr>
          <w:rFonts w:ascii="Segoe UI" w:hAnsi="Segoe UI" w:cs="Segoe UI"/>
          <w:color w:val="000000"/>
          <w:sz w:val="23"/>
          <w:szCs w:val="23"/>
        </w:rPr>
        <w:t>o(a)</w:t>
      </w:r>
      <w:r w:rsidR="00AB36FE" w:rsidRPr="00865D11">
        <w:rPr>
          <w:rFonts w:ascii="Segoe UI" w:hAnsi="Segoe UI" w:cs="Segoe UI"/>
          <w:color w:val="000000"/>
          <w:sz w:val="23"/>
          <w:szCs w:val="23"/>
        </w:rPr>
        <w:t xml:space="preserve"> </w:t>
      </w:r>
      <w:r w:rsidR="00AB36FE">
        <w:rPr>
          <w:rFonts w:ascii="Segoe UI" w:hAnsi="Segoe UI" w:cs="Segoe UI"/>
          <w:b/>
          <w:color w:val="000000"/>
          <w:sz w:val="23"/>
          <w:szCs w:val="23"/>
        </w:rPr>
        <w:t>Contratado(a)</w:t>
      </w:r>
      <w:r w:rsidR="00B20477" w:rsidRPr="008C756A">
        <w:rPr>
          <w:rFonts w:ascii="Segoe UI" w:hAnsi="Segoe UI" w:cs="Segoe UI"/>
          <w:sz w:val="23"/>
          <w:szCs w:val="23"/>
        </w:rPr>
        <w:t>, observados, em todos os casos, o contraditório, a ampla defesa e a obrigatoriedade de análise jurídica prévia (art. 160</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23E1DF92" w14:textId="4DA6F78F" w:rsidR="008C756A" w:rsidRDefault="00763D10" w:rsidP="008C756A">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.13. </w:t>
      </w:r>
      <w:r w:rsidR="00B20477" w:rsidRPr="008C756A">
        <w:rPr>
          <w:rFonts w:ascii="Segoe UI" w:hAnsi="Segoe UI" w:cs="Segoe UI"/>
          <w:sz w:val="23"/>
          <w:szCs w:val="23"/>
        </w:rPr>
        <w:t xml:space="preserve">O </w:t>
      </w:r>
      <w:r w:rsidR="00B20477" w:rsidRPr="008C756A">
        <w:rPr>
          <w:rFonts w:ascii="Segoe UI" w:hAnsi="Segoe UI" w:cs="Segoe UI"/>
          <w:b/>
          <w:sz w:val="23"/>
          <w:szCs w:val="23"/>
        </w:rPr>
        <w:t>Contratante</w:t>
      </w:r>
      <w:r w:rsidR="00B20477"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sidR="008C756A">
        <w:rPr>
          <w:rFonts w:ascii="Segoe UI" w:hAnsi="Segoe UI" w:cs="Segoe UI"/>
          <w:sz w:val="23"/>
          <w:szCs w:val="23"/>
        </w:rPr>
        <w:t xml:space="preserve">Empresas Inidôneas e Suspensas – </w:t>
      </w:r>
      <w:r w:rsidR="00B20477" w:rsidRPr="008C756A">
        <w:rPr>
          <w:rFonts w:ascii="Segoe UI" w:hAnsi="Segoe UI" w:cs="Segoe UI"/>
          <w:sz w:val="23"/>
          <w:szCs w:val="23"/>
        </w:rPr>
        <w:t>C</w:t>
      </w:r>
      <w:r w:rsidR="008C756A">
        <w:rPr>
          <w:rFonts w:ascii="Segoe UI" w:hAnsi="Segoe UI" w:cs="Segoe UI"/>
          <w:sz w:val="23"/>
          <w:szCs w:val="23"/>
        </w:rPr>
        <w:t>EIS –</w:t>
      </w:r>
      <w:r w:rsidR="00B20477" w:rsidRPr="008C756A">
        <w:rPr>
          <w:rFonts w:ascii="Segoe UI" w:hAnsi="Segoe UI" w:cs="Segoe UI"/>
          <w:sz w:val="23"/>
          <w:szCs w:val="23"/>
        </w:rPr>
        <w:t xml:space="preserve"> e no Cadastr</w:t>
      </w:r>
      <w:r w:rsidR="008C756A">
        <w:rPr>
          <w:rFonts w:ascii="Segoe UI" w:hAnsi="Segoe UI" w:cs="Segoe UI"/>
          <w:sz w:val="23"/>
          <w:szCs w:val="23"/>
        </w:rPr>
        <w:t xml:space="preserve">o Nacional de Empresas Punidas – </w:t>
      </w:r>
      <w:r w:rsidR="00B20477" w:rsidRPr="008C756A">
        <w:rPr>
          <w:rFonts w:ascii="Segoe UI" w:hAnsi="Segoe UI" w:cs="Segoe UI"/>
          <w:sz w:val="23"/>
          <w:szCs w:val="23"/>
        </w:rPr>
        <w:t>C</w:t>
      </w:r>
      <w:r w:rsidR="008C756A">
        <w:rPr>
          <w:rFonts w:ascii="Segoe UI" w:hAnsi="Segoe UI" w:cs="Segoe UI"/>
          <w:sz w:val="23"/>
          <w:szCs w:val="23"/>
        </w:rPr>
        <w:t>NEP –</w:t>
      </w:r>
      <w:r w:rsidR="00B20477" w:rsidRPr="008C756A">
        <w:rPr>
          <w:rFonts w:ascii="Segoe UI" w:hAnsi="Segoe UI" w:cs="Segoe UI"/>
          <w:sz w:val="23"/>
          <w:szCs w:val="23"/>
        </w:rPr>
        <w:t>, instituídos no âm</w:t>
      </w:r>
      <w:r w:rsidR="008C756A">
        <w:rPr>
          <w:rFonts w:ascii="Segoe UI" w:hAnsi="Segoe UI" w:cs="Segoe UI"/>
          <w:sz w:val="23"/>
          <w:szCs w:val="23"/>
        </w:rPr>
        <w:t>bito do Poder Executivo Federal</w:t>
      </w:r>
      <w:r w:rsidR="00B20477" w:rsidRPr="008C756A">
        <w:rPr>
          <w:rFonts w:ascii="Segoe UI" w:hAnsi="Segoe UI" w:cs="Segoe UI"/>
          <w:sz w:val="23"/>
          <w:szCs w:val="23"/>
        </w:rPr>
        <w:t xml:space="preserve"> (</w:t>
      </w:r>
      <w:r w:rsidR="008C756A">
        <w:rPr>
          <w:rFonts w:ascii="Segoe UI" w:hAnsi="Segoe UI" w:cs="Segoe UI"/>
          <w:sz w:val="23"/>
          <w:szCs w:val="23"/>
        </w:rPr>
        <w:t>a</w:t>
      </w:r>
      <w:r w:rsidR="00B20477" w:rsidRPr="008C756A">
        <w:rPr>
          <w:rFonts w:ascii="Segoe UI" w:hAnsi="Segoe UI" w:cs="Segoe UI"/>
          <w:sz w:val="23"/>
          <w:szCs w:val="23"/>
        </w:rPr>
        <w:t>rt. 161</w:t>
      </w:r>
      <w:r w:rsidR="008C756A">
        <w:rPr>
          <w:rFonts w:ascii="Segoe UI" w:hAnsi="Segoe UI" w:cs="Segoe UI"/>
          <w:sz w:val="23"/>
          <w:szCs w:val="23"/>
        </w:rPr>
        <w:t xml:space="preserve"> da Lei nº. 14.133/2021</w:t>
      </w:r>
      <w:r w:rsidR="00B20477" w:rsidRPr="008C756A">
        <w:rPr>
          <w:rFonts w:ascii="Segoe UI" w:hAnsi="Segoe UI" w:cs="Segoe UI"/>
          <w:sz w:val="23"/>
          <w:szCs w:val="23"/>
        </w:rPr>
        <w:t>)</w:t>
      </w:r>
      <w:r w:rsidR="008C756A">
        <w:rPr>
          <w:rFonts w:ascii="Segoe UI" w:hAnsi="Segoe UI" w:cs="Segoe UI"/>
          <w:sz w:val="23"/>
          <w:szCs w:val="23"/>
        </w:rPr>
        <w:t>.</w:t>
      </w:r>
    </w:p>
    <w:p w14:paraId="4C7C6028" w14:textId="1A1B70DC" w:rsidR="00BF39FB" w:rsidRPr="00F72742" w:rsidRDefault="00763D10" w:rsidP="00F72742">
      <w:pPr>
        <w:spacing w:after="160" w:line="300" w:lineRule="auto"/>
        <w:jc w:val="both"/>
        <w:rPr>
          <w:rFonts w:ascii="Segoe UI" w:hAnsi="Segoe UI" w:cs="Segoe UI"/>
          <w:sz w:val="23"/>
          <w:szCs w:val="23"/>
        </w:rPr>
      </w:pPr>
      <w:r>
        <w:rPr>
          <w:rFonts w:ascii="Segoe UI" w:hAnsi="Segoe UI" w:cs="Segoe UI"/>
          <w:sz w:val="23"/>
          <w:szCs w:val="23"/>
        </w:rPr>
        <w:t>16</w:t>
      </w:r>
      <w:r w:rsidR="008C756A">
        <w:rPr>
          <w:rFonts w:ascii="Segoe UI" w:hAnsi="Segoe UI" w:cs="Segoe UI"/>
          <w:sz w:val="23"/>
          <w:szCs w:val="23"/>
        </w:rPr>
        <w:t xml:space="preserve">.14. </w:t>
      </w:r>
      <w:r w:rsidR="00B20477"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sidR="00215D3E">
        <w:rPr>
          <w:rFonts w:ascii="Segoe UI" w:hAnsi="Segoe UI" w:cs="Segoe UI"/>
          <w:sz w:val="23"/>
          <w:szCs w:val="23"/>
        </w:rPr>
        <w:t>20</w:t>
      </w:r>
      <w:r w:rsidR="00F72742">
        <w:rPr>
          <w:rFonts w:ascii="Segoe UI" w:hAnsi="Segoe UI" w:cs="Segoe UI"/>
          <w:sz w:val="23"/>
          <w:szCs w:val="23"/>
        </w:rPr>
        <w:t>21.</w:t>
      </w:r>
    </w:p>
    <w:p w14:paraId="3CDE6DF2" w14:textId="74F0E6E0"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w:t>
      </w:r>
      <w:r w:rsidR="00BF39FB">
        <w:rPr>
          <w:rFonts w:ascii="Segoe UI" w:hAnsi="Segoe UI" w:cs="Segoe UI"/>
          <w:b/>
          <w:sz w:val="23"/>
          <w:szCs w:val="23"/>
        </w:rPr>
        <w:t xml:space="preserve">. </w:t>
      </w:r>
      <w:r>
        <w:rPr>
          <w:rFonts w:ascii="Segoe UI" w:hAnsi="Segoe UI" w:cs="Segoe UI"/>
          <w:b/>
          <w:sz w:val="23"/>
          <w:szCs w:val="23"/>
        </w:rPr>
        <w:t xml:space="preserve">CLÁUSULA DÉCIMA SÉTIMA: </w:t>
      </w:r>
      <w:r w:rsidR="00BF39FB">
        <w:rPr>
          <w:rFonts w:ascii="Segoe UI" w:hAnsi="Segoe UI" w:cs="Segoe UI"/>
          <w:b/>
          <w:sz w:val="23"/>
          <w:szCs w:val="23"/>
        </w:rPr>
        <w:t>D</w:t>
      </w:r>
      <w:r>
        <w:rPr>
          <w:rFonts w:ascii="Segoe UI" w:hAnsi="Segoe UI" w:cs="Segoe UI"/>
          <w:b/>
          <w:sz w:val="23"/>
          <w:szCs w:val="23"/>
        </w:rPr>
        <w:t>o modelo de gestão do contrato administrativo, observados os requisitos definidos em regulamento</w:t>
      </w:r>
    </w:p>
    <w:p w14:paraId="1F5ABC34" w14:textId="2BC43D63" w:rsidR="005E63B5" w:rsidRPr="005E63B5" w:rsidRDefault="00763D10" w:rsidP="00573809">
      <w:pPr>
        <w:tabs>
          <w:tab w:val="left" w:pos="2268"/>
        </w:tabs>
        <w:spacing w:after="160" w:line="300" w:lineRule="auto"/>
        <w:jc w:val="both"/>
        <w:rPr>
          <w:rFonts w:ascii="Segoe UI" w:hAnsi="Segoe UI" w:cs="Segoe UI"/>
          <w:sz w:val="23"/>
          <w:szCs w:val="23"/>
        </w:rPr>
      </w:pPr>
      <w:r>
        <w:rPr>
          <w:rFonts w:ascii="Segoe UI" w:hAnsi="Segoe UI" w:cs="Segoe UI"/>
          <w:sz w:val="23"/>
          <w:szCs w:val="23"/>
        </w:rPr>
        <w:t>17</w:t>
      </w:r>
      <w:r w:rsidR="005E63B5">
        <w:rPr>
          <w:rFonts w:ascii="Segoe UI" w:hAnsi="Segoe UI" w:cs="Segoe UI"/>
          <w:sz w:val="23"/>
          <w:szCs w:val="23"/>
        </w:rPr>
        <w:t>.1. O modelo de gestão deste contrato administrativo, observados os requisitos definidos em regulamento está previsto no TR.</w:t>
      </w:r>
    </w:p>
    <w:p w14:paraId="7F2C2E55" w14:textId="222BA642" w:rsidR="00BF39FB"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w:t>
      </w:r>
      <w:r w:rsidR="00BF39FB">
        <w:rPr>
          <w:rFonts w:ascii="Segoe UI" w:hAnsi="Segoe UI" w:cs="Segoe UI"/>
          <w:b/>
          <w:sz w:val="23"/>
          <w:szCs w:val="23"/>
        </w:rPr>
        <w:t xml:space="preserve">. </w:t>
      </w:r>
      <w:r>
        <w:rPr>
          <w:rFonts w:ascii="Segoe UI" w:hAnsi="Segoe UI" w:cs="Segoe UI"/>
          <w:b/>
          <w:sz w:val="23"/>
          <w:szCs w:val="23"/>
        </w:rPr>
        <w:t xml:space="preserve">CLÁUSULA DÉCIMA OITAVA: </w:t>
      </w:r>
      <w:r w:rsidR="00BF39FB">
        <w:rPr>
          <w:rFonts w:ascii="Segoe UI" w:hAnsi="Segoe UI" w:cs="Segoe UI"/>
          <w:b/>
          <w:sz w:val="23"/>
          <w:szCs w:val="23"/>
        </w:rPr>
        <w:t>D</w:t>
      </w:r>
      <w:r>
        <w:rPr>
          <w:rFonts w:ascii="Segoe UI" w:hAnsi="Segoe UI" w:cs="Segoe UI"/>
          <w:b/>
          <w:sz w:val="23"/>
          <w:szCs w:val="23"/>
        </w:rPr>
        <w:t>os casos de extinção</w:t>
      </w:r>
    </w:p>
    <w:p w14:paraId="7A87FF27" w14:textId="2E6F5F4B"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lastRenderedPageBreak/>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14:paraId="07ED6EC9" w14:textId="04EC57A1"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14:paraId="1B584E77" w14:textId="698A3133" w:rsidR="00160C5D" w:rsidRPr="00160C5D" w:rsidRDefault="00160C5D" w:rsidP="00160C5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sidR="00AB36FE">
        <w:rPr>
          <w:rFonts w:ascii="Segoe UI" w:hAnsi="Segoe UI" w:cs="Segoe UI"/>
          <w:i w:val="0"/>
          <w:color w:val="auto"/>
          <w:sz w:val="23"/>
          <w:szCs w:val="23"/>
        </w:rPr>
        <w:t xml:space="preserve"> decorrer de culpa </w:t>
      </w:r>
      <w:proofErr w:type="gramStart"/>
      <w:r w:rsidR="00AB36FE" w:rsidRPr="00AB36FE">
        <w:rPr>
          <w:rFonts w:ascii="Segoe UI" w:hAnsi="Segoe UI" w:cs="Segoe UI"/>
          <w:i w:val="0"/>
          <w:color w:val="auto"/>
          <w:sz w:val="23"/>
          <w:szCs w:val="23"/>
        </w:rPr>
        <w:t>d</w:t>
      </w:r>
      <w:r w:rsidR="00AB36FE" w:rsidRPr="00AB36FE">
        <w:rPr>
          <w:rFonts w:ascii="Segoe UI" w:hAnsi="Segoe UI" w:cs="Segoe UI"/>
          <w:i w:val="0"/>
          <w:color w:val="000000"/>
          <w:sz w:val="23"/>
          <w:szCs w:val="23"/>
        </w:rPr>
        <w:t>o(</w:t>
      </w:r>
      <w:proofErr w:type="gramEnd"/>
      <w:r w:rsidR="00AB36FE" w:rsidRPr="00AB36FE">
        <w:rPr>
          <w:rFonts w:ascii="Segoe UI" w:hAnsi="Segoe UI" w:cs="Segoe UI"/>
          <w:i w:val="0"/>
          <w:color w:val="000000"/>
          <w:sz w:val="23"/>
          <w:szCs w:val="23"/>
        </w:rPr>
        <w:t xml:space="preserve">a) </w:t>
      </w:r>
      <w:r w:rsidR="00AB36FE"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14:paraId="25C6DEA2" w14:textId="64AEF972" w:rsidR="00160C5D" w:rsidRP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18.3.1. </w:t>
      </w:r>
      <w:proofErr w:type="gramStart"/>
      <w:r w:rsidRPr="00160C5D">
        <w:rPr>
          <w:rFonts w:ascii="Segoe UI" w:hAnsi="Segoe UI" w:cs="Segoe UI"/>
          <w:sz w:val="23"/>
          <w:szCs w:val="23"/>
        </w:rPr>
        <w:t>ficará</w:t>
      </w:r>
      <w:proofErr w:type="gramEnd"/>
      <w:r w:rsidRPr="00160C5D">
        <w:rPr>
          <w:rFonts w:ascii="Segoe UI" w:hAnsi="Segoe UI" w:cs="Segoe UI"/>
          <w:sz w:val="23"/>
          <w:szCs w:val="23"/>
        </w:rPr>
        <w:t xml:space="preserve"> ele constituído em mora, sendo-lhe aplicáveis as respectivas sanções administrativas; e  </w:t>
      </w:r>
    </w:p>
    <w:p w14:paraId="15C00DD7" w14:textId="77777777" w:rsidR="00160C5D" w:rsidRDefault="00160C5D" w:rsidP="00160C5D">
      <w:pPr>
        <w:spacing w:after="160" w:line="300" w:lineRule="auto"/>
        <w:jc w:val="both"/>
        <w:rPr>
          <w:rFonts w:ascii="Segoe UI" w:hAnsi="Segoe UI" w:cs="Segoe UI"/>
          <w:sz w:val="23"/>
          <w:szCs w:val="23"/>
        </w:rPr>
      </w:pPr>
      <w:r>
        <w:rPr>
          <w:rFonts w:ascii="Segoe UI" w:hAnsi="Segoe UI" w:cs="Segoe UI"/>
          <w:sz w:val="23"/>
          <w:szCs w:val="23"/>
        </w:rPr>
        <w:t xml:space="preserve">18.3.2. </w:t>
      </w:r>
      <w:proofErr w:type="gramStart"/>
      <w:r w:rsidRPr="00160C5D">
        <w:rPr>
          <w:rFonts w:ascii="Segoe UI" w:hAnsi="Segoe UI" w:cs="Segoe UI"/>
          <w:sz w:val="23"/>
          <w:szCs w:val="23"/>
        </w:rPr>
        <w:t>poderá</w:t>
      </w:r>
      <w:proofErr w:type="gramEnd"/>
      <w:r w:rsidRPr="00160C5D">
        <w:rPr>
          <w:rFonts w:ascii="Segoe UI" w:hAnsi="Segoe UI" w:cs="Segoe UI"/>
          <w:sz w:val="23"/>
          <w:szCs w:val="23"/>
        </w:rPr>
        <w:t xml:space="preserve">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14:paraId="0520A869" w14:textId="561526FA" w:rsidR="00160C5D" w:rsidRPr="00B2636E" w:rsidRDefault="00160C5D" w:rsidP="00160C5D">
      <w:pPr>
        <w:spacing w:after="160"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14:paraId="50E982EF" w14:textId="39AFAEE8" w:rsidR="00160C5D" w:rsidRPr="00B2636E" w:rsidRDefault="00160C5D"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sidR="00EA7DD0">
        <w:rPr>
          <w:rFonts w:ascii="Segoe UI" w:hAnsi="Segoe UI" w:cs="Segoe UI"/>
          <w:i w:val="0"/>
          <w:color w:val="auto"/>
          <w:sz w:val="23"/>
          <w:szCs w:val="23"/>
        </w:rPr>
        <w:t xml:space="preserve">ese, aplicam-se também os </w:t>
      </w:r>
      <w:proofErr w:type="spellStart"/>
      <w:r w:rsidR="00EA7DD0">
        <w:rPr>
          <w:rFonts w:ascii="Segoe UI" w:hAnsi="Segoe UI" w:cs="Segoe UI"/>
          <w:i w:val="0"/>
          <w:color w:val="auto"/>
          <w:sz w:val="23"/>
          <w:szCs w:val="23"/>
        </w:rPr>
        <w:t>art</w:t>
      </w:r>
      <w:r w:rsidRPr="00B2636E">
        <w:rPr>
          <w:rFonts w:ascii="Segoe UI" w:hAnsi="Segoe UI" w:cs="Segoe UI"/>
          <w:i w:val="0"/>
          <w:color w:val="auto"/>
          <w:sz w:val="23"/>
          <w:szCs w:val="23"/>
        </w:rPr>
        <w:t>s</w:t>
      </w:r>
      <w:proofErr w:type="spellEnd"/>
      <w:r w:rsidR="00EA7DD0">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sidR="00EA7DD0">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14:paraId="2950ECE8" w14:textId="49B75C60" w:rsidR="00160C5D" w:rsidRPr="00B2636E" w:rsidRDefault="00EA7DD0" w:rsidP="00160C5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00160C5D" w:rsidRPr="00B2636E">
        <w:rPr>
          <w:rFonts w:ascii="Segoe UI" w:hAnsi="Segoe UI" w:cs="Segoe UI"/>
          <w:i w:val="0"/>
          <w:color w:val="auto"/>
          <w:sz w:val="23"/>
          <w:szCs w:val="23"/>
        </w:rPr>
        <w:t>O termo de rescisão, sempre que possível, será precedido:</w:t>
      </w:r>
    </w:p>
    <w:p w14:paraId="209D5135" w14:textId="76132FC7"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18.6.1. </w:t>
      </w:r>
      <w:r w:rsidR="00160C5D" w:rsidRPr="00B2636E">
        <w:rPr>
          <w:rFonts w:ascii="Segoe UI" w:hAnsi="Segoe UI" w:cs="Segoe UI"/>
          <w:sz w:val="23"/>
          <w:szCs w:val="23"/>
        </w:rPr>
        <w:t>Balanço dos eventos contratuais já cumpridos ou parcialmente cumpridos;</w:t>
      </w:r>
    </w:p>
    <w:p w14:paraId="4E411853" w14:textId="1113101A" w:rsidR="00160C5D" w:rsidRPr="00B2636E" w:rsidRDefault="00EA7DD0" w:rsidP="00160C5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00160C5D"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14:paraId="794B916B" w14:textId="30FF1967" w:rsidR="00EA7DD0" w:rsidRPr="00B2636E" w:rsidRDefault="00EA7DD0" w:rsidP="00F72742">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18.6.3. </w:t>
      </w:r>
      <w:r w:rsidR="00160C5D" w:rsidRPr="00B2636E">
        <w:rPr>
          <w:rFonts w:ascii="Segoe UI" w:hAnsi="Segoe UI" w:cs="Segoe UI"/>
          <w:sz w:val="23"/>
          <w:szCs w:val="23"/>
        </w:rPr>
        <w:t>Indenizações e multas</w:t>
      </w:r>
      <w:r>
        <w:rPr>
          <w:rFonts w:ascii="Segoe UI" w:hAnsi="Segoe UI" w:cs="Segoe UI"/>
          <w:sz w:val="23"/>
          <w:szCs w:val="23"/>
        </w:rPr>
        <w:t>.</w:t>
      </w:r>
    </w:p>
    <w:p w14:paraId="052F4764" w14:textId="2C44F8A2" w:rsidR="008755F5" w:rsidRDefault="00763D10" w:rsidP="00C90F30">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w:t>
      </w:r>
      <w:r w:rsidR="008755F5">
        <w:rPr>
          <w:rFonts w:ascii="Segoe UI" w:hAnsi="Segoe UI" w:cs="Segoe UI"/>
          <w:b/>
          <w:sz w:val="23"/>
          <w:szCs w:val="23"/>
        </w:rPr>
        <w:t xml:space="preserve">. </w:t>
      </w:r>
      <w:r>
        <w:rPr>
          <w:rFonts w:ascii="Segoe UI" w:hAnsi="Segoe UI" w:cs="Segoe UI"/>
          <w:b/>
          <w:sz w:val="23"/>
          <w:szCs w:val="23"/>
        </w:rPr>
        <w:t xml:space="preserve">CLÁUSULA DÉCIMA NONA: </w:t>
      </w:r>
      <w:r w:rsidR="008755F5">
        <w:rPr>
          <w:rFonts w:ascii="Segoe UI" w:hAnsi="Segoe UI" w:cs="Segoe UI"/>
          <w:b/>
          <w:sz w:val="23"/>
          <w:szCs w:val="23"/>
        </w:rPr>
        <w:t>D</w:t>
      </w:r>
      <w:r>
        <w:rPr>
          <w:rFonts w:ascii="Segoe UI" w:hAnsi="Segoe UI" w:cs="Segoe UI"/>
          <w:b/>
          <w:sz w:val="23"/>
          <w:szCs w:val="23"/>
        </w:rPr>
        <w:t>as disposições finais</w:t>
      </w:r>
    </w:p>
    <w:p w14:paraId="250D26AD" w14:textId="70986A95" w:rsidR="00C90F30" w:rsidRDefault="00573809"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 xml:space="preserve">.1. O </w:t>
      </w:r>
      <w:r w:rsidR="000B2204">
        <w:rPr>
          <w:rFonts w:ascii="Segoe UI" w:hAnsi="Segoe UI" w:cs="Segoe UI"/>
          <w:b/>
          <w:bCs/>
          <w:sz w:val="23"/>
          <w:szCs w:val="23"/>
        </w:rPr>
        <w:t xml:space="preserve">Contratante </w:t>
      </w:r>
      <w:r w:rsidR="000B2204">
        <w:rPr>
          <w:rFonts w:ascii="Segoe UI" w:hAnsi="Segoe UI" w:cs="Segoe UI"/>
          <w:bCs/>
          <w:sz w:val="23"/>
          <w:szCs w:val="23"/>
        </w:rPr>
        <w:t>fará a publicação deste contrato administrativo nos termos da Lei nº. 14.133/2021.</w:t>
      </w:r>
    </w:p>
    <w:p w14:paraId="52E1C736" w14:textId="68ABFF24" w:rsidR="000B2204" w:rsidRPr="001D1EEE" w:rsidRDefault="00573809" w:rsidP="00C90F30">
      <w:pPr>
        <w:spacing w:after="0" w:line="300" w:lineRule="auto"/>
        <w:jc w:val="both"/>
        <w:rPr>
          <w:rFonts w:ascii="Segoe UI" w:hAnsi="Segoe UI" w:cs="Segoe UI"/>
          <w:bCs/>
          <w:sz w:val="23"/>
          <w:szCs w:val="23"/>
        </w:rPr>
      </w:pPr>
      <w:r>
        <w:rPr>
          <w:rFonts w:ascii="Segoe UI" w:hAnsi="Segoe UI" w:cs="Segoe UI"/>
          <w:bCs/>
          <w:sz w:val="23"/>
          <w:szCs w:val="23"/>
        </w:rPr>
        <w:t>19</w:t>
      </w:r>
      <w:r w:rsidR="000B2204">
        <w:rPr>
          <w:rFonts w:ascii="Segoe UI" w:hAnsi="Segoe UI" w:cs="Segoe UI"/>
          <w:bCs/>
          <w:sz w:val="23"/>
          <w:szCs w:val="23"/>
        </w:rPr>
        <w:t xml:space="preserve">.2. O foro da </w:t>
      </w:r>
      <w:r w:rsidR="00AD7706">
        <w:rPr>
          <w:rFonts w:ascii="Segoe UI" w:hAnsi="Segoe UI" w:cs="Segoe UI"/>
          <w:bCs/>
          <w:sz w:val="23"/>
          <w:szCs w:val="23"/>
        </w:rPr>
        <w:t>Comarca de Inhapim</w:t>
      </w:r>
      <w:r w:rsidR="000B2204">
        <w:rPr>
          <w:rFonts w:ascii="Segoe UI" w:hAnsi="Segoe UI" w:cs="Segoe UI"/>
          <w:bCs/>
          <w:sz w:val="23"/>
          <w:szCs w:val="23"/>
        </w:rPr>
        <w:t xml:space="preserve"> é eleito para dirimir os eventuais litígios que decorrerem da execução deste contrato administrativo que não puderem ser compostos pela conciliação, conforme § 1º do art. 92 da Lei nº. 14.133/2021.</w:t>
      </w:r>
    </w:p>
    <w:p w14:paraId="4E68AF4A" w14:textId="43927288" w:rsidR="00AD7706" w:rsidRPr="00117B07" w:rsidRDefault="00AD7706" w:rsidP="00F72742">
      <w:pPr>
        <w:tabs>
          <w:tab w:val="left" w:pos="2268"/>
        </w:tabs>
        <w:spacing w:after="160" w:line="300" w:lineRule="auto"/>
        <w:jc w:val="both"/>
        <w:rPr>
          <w:rFonts w:ascii="Segoe UI" w:hAnsi="Segoe UI" w:cs="Segoe UI"/>
          <w:sz w:val="23"/>
          <w:szCs w:val="23"/>
        </w:rPr>
      </w:pPr>
      <w:r>
        <w:rPr>
          <w:rFonts w:ascii="Segoe UI" w:hAnsi="Segoe UI" w:cs="Segoe UI"/>
          <w:sz w:val="23"/>
          <w:szCs w:val="23"/>
          <w:highlight w:val="yellow"/>
        </w:rPr>
        <w:t>São Sebastião do Anta</w:t>
      </w:r>
      <w:r w:rsidR="00C90F30" w:rsidRPr="00837A70">
        <w:rPr>
          <w:rFonts w:ascii="Segoe UI" w:hAnsi="Segoe UI" w:cs="Segoe UI"/>
          <w:sz w:val="23"/>
          <w:szCs w:val="23"/>
          <w:highlight w:val="yellow"/>
        </w:rPr>
        <w:t xml:space="preserve"> – MG, XX de XX</w:t>
      </w:r>
      <w:r w:rsidR="006915ED">
        <w:rPr>
          <w:rFonts w:ascii="Segoe UI" w:hAnsi="Segoe UI" w:cs="Segoe UI"/>
          <w:sz w:val="23"/>
          <w:szCs w:val="23"/>
        </w:rPr>
        <w:t xml:space="preserve"> </w:t>
      </w:r>
      <w:r w:rsidR="00F72742" w:rsidRPr="00F72742">
        <w:rPr>
          <w:rFonts w:ascii="Segoe UI" w:hAnsi="Segoe UI" w:cs="Segoe UI"/>
          <w:sz w:val="23"/>
          <w:szCs w:val="23"/>
          <w:highlight w:val="yellow"/>
        </w:rPr>
        <w:t>de XX</w:t>
      </w:r>
    </w:p>
    <w:p w14:paraId="0364B4A7" w14:textId="77777777" w:rsidR="00AD7706" w:rsidRPr="00092A5C" w:rsidRDefault="00AD7706" w:rsidP="00AD7706">
      <w:pPr>
        <w:spacing w:after="0" w:line="360" w:lineRule="auto"/>
        <w:rPr>
          <w:rFonts w:ascii="Segoe UI" w:eastAsia="Segoe UI" w:hAnsi="Segoe UI" w:cs="Segoe UI"/>
          <w:b/>
        </w:rPr>
      </w:pPr>
      <w:r w:rsidRPr="00092A5C">
        <w:rPr>
          <w:rFonts w:ascii="Segoe UI" w:eastAsia="Segoe UI" w:hAnsi="Segoe UI" w:cs="Segoe UI"/>
          <w:b/>
        </w:rPr>
        <w:t>OSMANINHO CUSTÓDIO DE MELO</w:t>
      </w:r>
    </w:p>
    <w:p w14:paraId="1317BF39" w14:textId="3AE6A9A9" w:rsidR="00267D39" w:rsidRPr="00F72742" w:rsidRDefault="00F72742" w:rsidP="00F72742">
      <w:pPr>
        <w:spacing w:after="0" w:line="360" w:lineRule="auto"/>
        <w:rPr>
          <w:rFonts w:ascii="Segoe UI" w:eastAsia="Segoe UI" w:hAnsi="Segoe UI" w:cs="Segoe UI"/>
          <w:sz w:val="23"/>
          <w:szCs w:val="23"/>
        </w:rPr>
      </w:pPr>
      <w:r w:rsidRPr="00F72742">
        <w:rPr>
          <w:rFonts w:ascii="Segoe UI" w:eastAsia="Segoe UI" w:hAnsi="Segoe UI" w:cs="Segoe UI"/>
          <w:sz w:val="23"/>
          <w:szCs w:val="23"/>
        </w:rPr>
        <w:t>Prefeito Municipal</w:t>
      </w:r>
    </w:p>
    <w:p w14:paraId="6B691BAB" w14:textId="77777777" w:rsidR="00AD7706" w:rsidRDefault="00AD7706" w:rsidP="00267D39">
      <w:pPr>
        <w:spacing w:after="0" w:line="300" w:lineRule="auto"/>
        <w:jc w:val="both"/>
        <w:rPr>
          <w:rFonts w:ascii="Segoe UI" w:hAnsi="Segoe UI" w:cs="Segoe UI"/>
          <w:b/>
          <w:sz w:val="23"/>
          <w:szCs w:val="23"/>
          <w:highlight w:val="yellow"/>
        </w:rPr>
      </w:pPr>
    </w:p>
    <w:p w14:paraId="6E328B79" w14:textId="05B530A4" w:rsidR="008755F5" w:rsidRPr="008755F5" w:rsidRDefault="008755F5" w:rsidP="00C90F30">
      <w:pPr>
        <w:spacing w:after="0" w:line="240" w:lineRule="auto"/>
        <w:jc w:val="both"/>
        <w:rPr>
          <w:rFonts w:ascii="Segoe UI" w:hAnsi="Segoe UI" w:cs="Segoe UI"/>
          <w:b/>
          <w:sz w:val="23"/>
          <w:szCs w:val="23"/>
        </w:rPr>
      </w:pPr>
      <w:r w:rsidRPr="008755F5">
        <w:rPr>
          <w:rFonts w:ascii="Segoe UI" w:hAnsi="Segoe UI" w:cs="Segoe UI"/>
          <w:b/>
          <w:sz w:val="23"/>
          <w:szCs w:val="23"/>
          <w:highlight w:val="yellow"/>
        </w:rPr>
        <w:t>Nom</w:t>
      </w:r>
      <w:r>
        <w:rPr>
          <w:rFonts w:ascii="Segoe UI" w:hAnsi="Segoe UI" w:cs="Segoe UI"/>
          <w:b/>
          <w:sz w:val="23"/>
          <w:szCs w:val="23"/>
          <w:highlight w:val="yellow"/>
        </w:rPr>
        <w:t xml:space="preserve">e </w:t>
      </w:r>
      <w:proofErr w:type="gramStart"/>
      <w:r>
        <w:rPr>
          <w:rFonts w:ascii="Segoe UI" w:hAnsi="Segoe UI" w:cs="Segoe UI"/>
          <w:b/>
          <w:sz w:val="23"/>
          <w:szCs w:val="23"/>
          <w:highlight w:val="yellow"/>
        </w:rPr>
        <w:t>do(</w:t>
      </w:r>
      <w:proofErr w:type="gramEnd"/>
      <w:r>
        <w:rPr>
          <w:rFonts w:ascii="Segoe UI" w:hAnsi="Segoe UI" w:cs="Segoe UI"/>
          <w:b/>
          <w:sz w:val="23"/>
          <w:szCs w:val="23"/>
          <w:highlight w:val="yellow"/>
        </w:rPr>
        <w:t>a) sócio(a)-administrador(a)</w:t>
      </w:r>
      <w:r w:rsidRPr="008755F5">
        <w:rPr>
          <w:rFonts w:ascii="Segoe UI" w:hAnsi="Segoe UI" w:cs="Segoe UI"/>
          <w:b/>
          <w:sz w:val="23"/>
          <w:szCs w:val="23"/>
          <w:highlight w:val="yellow"/>
        </w:rPr>
        <w:t>e</w:t>
      </w:r>
    </w:p>
    <w:p w14:paraId="49F1E916" w14:textId="2995D8EC" w:rsidR="00FF7378" w:rsidRPr="00F72742" w:rsidRDefault="008755F5" w:rsidP="00F72742">
      <w:pPr>
        <w:spacing w:after="0" w:line="240" w:lineRule="auto"/>
        <w:jc w:val="both"/>
        <w:rPr>
          <w:rFonts w:ascii="Segoe UI" w:hAnsi="Segoe UI" w:cs="Segoe UI"/>
          <w:sz w:val="23"/>
          <w:szCs w:val="23"/>
        </w:rPr>
      </w:pPr>
      <w:r>
        <w:rPr>
          <w:rFonts w:ascii="Segoe UI" w:hAnsi="Segoe UI" w:cs="Segoe UI"/>
          <w:sz w:val="23"/>
          <w:szCs w:val="23"/>
        </w:rPr>
        <w:t>Contratada</w:t>
      </w:r>
    </w:p>
    <w:p w14:paraId="51E0F21C" w14:textId="6DAE7DE5" w:rsidR="00CC3AEB" w:rsidRDefault="00CC3AEB" w:rsidP="00AD7706">
      <w:pPr>
        <w:tabs>
          <w:tab w:val="left" w:pos="2268"/>
        </w:tabs>
        <w:spacing w:after="0" w:line="300" w:lineRule="auto"/>
        <w:rPr>
          <w:rFonts w:ascii="Segoe UI" w:hAnsi="Segoe UI" w:cs="Segoe UI"/>
          <w:b/>
          <w:sz w:val="23"/>
          <w:szCs w:val="23"/>
        </w:rPr>
      </w:pPr>
    </w:p>
    <w:p w14:paraId="620B15C3" w14:textId="2A07C65D" w:rsidR="00CC3AEB" w:rsidRDefault="00CC3AEB" w:rsidP="00267D39">
      <w:pPr>
        <w:tabs>
          <w:tab w:val="left" w:pos="2268"/>
        </w:tabs>
        <w:spacing w:after="0" w:line="300" w:lineRule="auto"/>
        <w:jc w:val="center"/>
        <w:rPr>
          <w:rFonts w:ascii="Segoe UI" w:hAnsi="Segoe UI" w:cs="Segoe UI"/>
          <w:b/>
          <w:sz w:val="23"/>
          <w:szCs w:val="23"/>
        </w:rPr>
      </w:pPr>
    </w:p>
    <w:p w14:paraId="0751A1D3" w14:textId="61B9CC6E" w:rsidR="00A20A25" w:rsidRDefault="00A20A25" w:rsidP="00267D39">
      <w:pPr>
        <w:tabs>
          <w:tab w:val="left" w:pos="2268"/>
        </w:tabs>
        <w:spacing w:after="0" w:line="300" w:lineRule="auto"/>
        <w:jc w:val="center"/>
        <w:rPr>
          <w:rFonts w:ascii="Segoe UI" w:hAnsi="Segoe UI" w:cs="Segoe UI"/>
          <w:b/>
          <w:sz w:val="23"/>
          <w:szCs w:val="23"/>
        </w:rPr>
      </w:pPr>
    </w:p>
    <w:p w14:paraId="2FE47B51" w14:textId="6B5BA6B8" w:rsidR="00A20A25" w:rsidRDefault="00A20A25" w:rsidP="00267D39">
      <w:pPr>
        <w:tabs>
          <w:tab w:val="left" w:pos="2268"/>
        </w:tabs>
        <w:spacing w:after="0" w:line="300" w:lineRule="auto"/>
        <w:jc w:val="center"/>
        <w:rPr>
          <w:rFonts w:ascii="Segoe UI" w:hAnsi="Segoe UI" w:cs="Segoe UI"/>
          <w:b/>
          <w:sz w:val="23"/>
          <w:szCs w:val="23"/>
        </w:rPr>
      </w:pPr>
    </w:p>
    <w:p w14:paraId="3617C7F2" w14:textId="495E665B" w:rsidR="00A20A25" w:rsidRDefault="00A20A25" w:rsidP="00267D39">
      <w:pPr>
        <w:tabs>
          <w:tab w:val="left" w:pos="2268"/>
        </w:tabs>
        <w:spacing w:after="0" w:line="300" w:lineRule="auto"/>
        <w:jc w:val="center"/>
        <w:rPr>
          <w:rFonts w:ascii="Segoe UI" w:hAnsi="Segoe UI" w:cs="Segoe UI"/>
          <w:b/>
          <w:sz w:val="23"/>
          <w:szCs w:val="23"/>
        </w:rPr>
      </w:pPr>
    </w:p>
    <w:p w14:paraId="458989EC" w14:textId="487D0CE8" w:rsidR="00A20A25" w:rsidRDefault="00A20A25" w:rsidP="00267D39">
      <w:pPr>
        <w:tabs>
          <w:tab w:val="left" w:pos="2268"/>
        </w:tabs>
        <w:spacing w:after="0" w:line="300" w:lineRule="auto"/>
        <w:jc w:val="center"/>
        <w:rPr>
          <w:rFonts w:ascii="Segoe UI" w:hAnsi="Segoe UI" w:cs="Segoe UI"/>
          <w:b/>
          <w:sz w:val="23"/>
          <w:szCs w:val="23"/>
        </w:rPr>
      </w:pPr>
    </w:p>
    <w:p w14:paraId="006508E3" w14:textId="3F128F75" w:rsidR="00A20A25" w:rsidRDefault="00A20A25" w:rsidP="00267D39">
      <w:pPr>
        <w:tabs>
          <w:tab w:val="left" w:pos="2268"/>
        </w:tabs>
        <w:spacing w:after="0" w:line="300" w:lineRule="auto"/>
        <w:jc w:val="center"/>
        <w:rPr>
          <w:rFonts w:ascii="Segoe UI" w:hAnsi="Segoe UI" w:cs="Segoe UI"/>
          <w:b/>
          <w:sz w:val="23"/>
          <w:szCs w:val="23"/>
        </w:rPr>
      </w:pPr>
    </w:p>
    <w:p w14:paraId="46164EAD" w14:textId="60D51C89" w:rsidR="00A20A25" w:rsidRDefault="00A20A25" w:rsidP="00267D39">
      <w:pPr>
        <w:tabs>
          <w:tab w:val="left" w:pos="2268"/>
        </w:tabs>
        <w:spacing w:after="0" w:line="300" w:lineRule="auto"/>
        <w:jc w:val="center"/>
        <w:rPr>
          <w:rFonts w:ascii="Segoe UI" w:hAnsi="Segoe UI" w:cs="Segoe UI"/>
          <w:b/>
          <w:sz w:val="23"/>
          <w:szCs w:val="23"/>
        </w:rPr>
      </w:pPr>
    </w:p>
    <w:p w14:paraId="6AB49DDE" w14:textId="2E192F48" w:rsidR="00A20A25" w:rsidRDefault="00A20A25" w:rsidP="00267D39">
      <w:pPr>
        <w:tabs>
          <w:tab w:val="left" w:pos="2268"/>
        </w:tabs>
        <w:spacing w:after="0" w:line="300" w:lineRule="auto"/>
        <w:jc w:val="center"/>
        <w:rPr>
          <w:rFonts w:ascii="Segoe UI" w:hAnsi="Segoe UI" w:cs="Segoe UI"/>
          <w:b/>
          <w:sz w:val="23"/>
          <w:szCs w:val="23"/>
        </w:rPr>
      </w:pPr>
    </w:p>
    <w:p w14:paraId="1737AAA3" w14:textId="4D99DBA6" w:rsidR="00A20A25" w:rsidRDefault="00A20A25" w:rsidP="00267D39">
      <w:pPr>
        <w:tabs>
          <w:tab w:val="left" w:pos="2268"/>
        </w:tabs>
        <w:spacing w:after="0" w:line="300" w:lineRule="auto"/>
        <w:jc w:val="center"/>
        <w:rPr>
          <w:rFonts w:ascii="Segoe UI" w:hAnsi="Segoe UI" w:cs="Segoe UI"/>
          <w:b/>
          <w:sz w:val="23"/>
          <w:szCs w:val="23"/>
        </w:rPr>
      </w:pPr>
    </w:p>
    <w:p w14:paraId="228C3E22" w14:textId="7938551F" w:rsidR="00A20A25" w:rsidRDefault="00A20A25" w:rsidP="00267D39">
      <w:pPr>
        <w:tabs>
          <w:tab w:val="left" w:pos="2268"/>
        </w:tabs>
        <w:spacing w:after="0" w:line="300" w:lineRule="auto"/>
        <w:jc w:val="center"/>
        <w:rPr>
          <w:rFonts w:ascii="Segoe UI" w:hAnsi="Segoe UI" w:cs="Segoe UI"/>
          <w:b/>
          <w:sz w:val="23"/>
          <w:szCs w:val="23"/>
        </w:rPr>
      </w:pPr>
    </w:p>
    <w:p w14:paraId="01267E00" w14:textId="3CBC83AB" w:rsidR="00A20A25" w:rsidRDefault="00A20A25" w:rsidP="00267D39">
      <w:pPr>
        <w:tabs>
          <w:tab w:val="left" w:pos="2268"/>
        </w:tabs>
        <w:spacing w:after="0" w:line="300" w:lineRule="auto"/>
        <w:jc w:val="center"/>
        <w:rPr>
          <w:rFonts w:ascii="Segoe UI" w:hAnsi="Segoe UI" w:cs="Segoe UI"/>
          <w:b/>
          <w:sz w:val="23"/>
          <w:szCs w:val="23"/>
        </w:rPr>
      </w:pPr>
    </w:p>
    <w:p w14:paraId="2713FD68" w14:textId="44ED4C42" w:rsidR="00A20A25" w:rsidRDefault="00A20A25" w:rsidP="00267D39">
      <w:pPr>
        <w:tabs>
          <w:tab w:val="left" w:pos="2268"/>
        </w:tabs>
        <w:spacing w:after="0" w:line="300" w:lineRule="auto"/>
        <w:jc w:val="center"/>
        <w:rPr>
          <w:rFonts w:ascii="Segoe UI" w:hAnsi="Segoe UI" w:cs="Segoe UI"/>
          <w:b/>
          <w:sz w:val="23"/>
          <w:szCs w:val="23"/>
        </w:rPr>
      </w:pPr>
    </w:p>
    <w:p w14:paraId="5E9352C5" w14:textId="54DB44C1" w:rsidR="00A20A25" w:rsidRDefault="00A20A25" w:rsidP="00267D39">
      <w:pPr>
        <w:tabs>
          <w:tab w:val="left" w:pos="2268"/>
        </w:tabs>
        <w:spacing w:after="0" w:line="300" w:lineRule="auto"/>
        <w:jc w:val="center"/>
        <w:rPr>
          <w:rFonts w:ascii="Segoe UI" w:hAnsi="Segoe UI" w:cs="Segoe UI"/>
          <w:b/>
          <w:sz w:val="23"/>
          <w:szCs w:val="23"/>
        </w:rPr>
      </w:pPr>
    </w:p>
    <w:p w14:paraId="7AE97D3F" w14:textId="6A76D19F" w:rsidR="00A20A25" w:rsidRDefault="00A20A25" w:rsidP="00267D39">
      <w:pPr>
        <w:tabs>
          <w:tab w:val="left" w:pos="2268"/>
        </w:tabs>
        <w:spacing w:after="0" w:line="300" w:lineRule="auto"/>
        <w:jc w:val="center"/>
        <w:rPr>
          <w:rFonts w:ascii="Segoe UI" w:hAnsi="Segoe UI" w:cs="Segoe UI"/>
          <w:b/>
          <w:sz w:val="23"/>
          <w:szCs w:val="23"/>
        </w:rPr>
      </w:pPr>
    </w:p>
    <w:p w14:paraId="6B54A4CA" w14:textId="2942C608" w:rsidR="00A20A25" w:rsidRDefault="00A20A25" w:rsidP="00267D39">
      <w:pPr>
        <w:tabs>
          <w:tab w:val="left" w:pos="2268"/>
        </w:tabs>
        <w:spacing w:after="0" w:line="300" w:lineRule="auto"/>
        <w:jc w:val="center"/>
        <w:rPr>
          <w:rFonts w:ascii="Segoe UI" w:hAnsi="Segoe UI" w:cs="Segoe UI"/>
          <w:b/>
          <w:sz w:val="23"/>
          <w:szCs w:val="23"/>
        </w:rPr>
      </w:pPr>
    </w:p>
    <w:p w14:paraId="01B3E312" w14:textId="6D1AEBEC" w:rsidR="00A20A25" w:rsidRDefault="00A20A25" w:rsidP="00267D39">
      <w:pPr>
        <w:tabs>
          <w:tab w:val="left" w:pos="2268"/>
        </w:tabs>
        <w:spacing w:after="0" w:line="300" w:lineRule="auto"/>
        <w:jc w:val="center"/>
        <w:rPr>
          <w:rFonts w:ascii="Segoe UI" w:hAnsi="Segoe UI" w:cs="Segoe UI"/>
          <w:b/>
          <w:sz w:val="23"/>
          <w:szCs w:val="23"/>
        </w:rPr>
      </w:pPr>
    </w:p>
    <w:p w14:paraId="3CD9BA64" w14:textId="07D07043" w:rsidR="00A20A25" w:rsidRDefault="00A20A25" w:rsidP="00267D39">
      <w:pPr>
        <w:tabs>
          <w:tab w:val="left" w:pos="2268"/>
        </w:tabs>
        <w:spacing w:after="0" w:line="300" w:lineRule="auto"/>
        <w:jc w:val="center"/>
        <w:rPr>
          <w:rFonts w:ascii="Segoe UI" w:hAnsi="Segoe UI" w:cs="Segoe UI"/>
          <w:b/>
          <w:sz w:val="23"/>
          <w:szCs w:val="23"/>
        </w:rPr>
      </w:pPr>
    </w:p>
    <w:p w14:paraId="626F7D53" w14:textId="6A27C1D3" w:rsidR="00A20A25" w:rsidRDefault="00A20A25" w:rsidP="00267D39">
      <w:pPr>
        <w:tabs>
          <w:tab w:val="left" w:pos="2268"/>
        </w:tabs>
        <w:spacing w:after="0" w:line="300" w:lineRule="auto"/>
        <w:jc w:val="center"/>
        <w:rPr>
          <w:rFonts w:ascii="Segoe UI" w:hAnsi="Segoe UI" w:cs="Segoe UI"/>
          <w:b/>
          <w:sz w:val="23"/>
          <w:szCs w:val="23"/>
        </w:rPr>
      </w:pPr>
    </w:p>
    <w:p w14:paraId="1243B258" w14:textId="4A1D82A8" w:rsidR="00A20A25" w:rsidRDefault="00A20A25" w:rsidP="00267D39">
      <w:pPr>
        <w:tabs>
          <w:tab w:val="left" w:pos="2268"/>
        </w:tabs>
        <w:spacing w:after="0" w:line="300" w:lineRule="auto"/>
        <w:jc w:val="center"/>
        <w:rPr>
          <w:rFonts w:ascii="Segoe UI" w:hAnsi="Segoe UI" w:cs="Segoe UI"/>
          <w:b/>
          <w:sz w:val="23"/>
          <w:szCs w:val="23"/>
        </w:rPr>
      </w:pPr>
    </w:p>
    <w:p w14:paraId="692A32B5" w14:textId="12E83521" w:rsidR="00A20A25" w:rsidRDefault="00A20A25" w:rsidP="00267D39">
      <w:pPr>
        <w:tabs>
          <w:tab w:val="left" w:pos="2268"/>
        </w:tabs>
        <w:spacing w:after="0" w:line="300" w:lineRule="auto"/>
        <w:jc w:val="center"/>
        <w:rPr>
          <w:rFonts w:ascii="Segoe UI" w:hAnsi="Segoe UI" w:cs="Segoe UI"/>
          <w:b/>
          <w:sz w:val="23"/>
          <w:szCs w:val="23"/>
        </w:rPr>
      </w:pPr>
    </w:p>
    <w:p w14:paraId="714AF1A0" w14:textId="632481A2" w:rsidR="00A20A25" w:rsidRDefault="00A20A25" w:rsidP="00267D39">
      <w:pPr>
        <w:tabs>
          <w:tab w:val="left" w:pos="2268"/>
        </w:tabs>
        <w:spacing w:after="0" w:line="300" w:lineRule="auto"/>
        <w:jc w:val="center"/>
        <w:rPr>
          <w:rFonts w:ascii="Segoe UI" w:hAnsi="Segoe UI" w:cs="Segoe UI"/>
          <w:b/>
          <w:sz w:val="23"/>
          <w:szCs w:val="23"/>
        </w:rPr>
      </w:pPr>
    </w:p>
    <w:p w14:paraId="0A8DFD18" w14:textId="04334203" w:rsidR="00A20A25" w:rsidRDefault="00A20A25" w:rsidP="00267D39">
      <w:pPr>
        <w:tabs>
          <w:tab w:val="left" w:pos="2268"/>
        </w:tabs>
        <w:spacing w:after="0" w:line="300" w:lineRule="auto"/>
        <w:jc w:val="center"/>
        <w:rPr>
          <w:rFonts w:ascii="Segoe UI" w:hAnsi="Segoe UI" w:cs="Segoe UI"/>
          <w:b/>
          <w:sz w:val="23"/>
          <w:szCs w:val="23"/>
        </w:rPr>
      </w:pPr>
    </w:p>
    <w:p w14:paraId="3D781AB9" w14:textId="43A5F66F" w:rsidR="00A20A25" w:rsidRDefault="00A20A25" w:rsidP="00267D39">
      <w:pPr>
        <w:tabs>
          <w:tab w:val="left" w:pos="2268"/>
        </w:tabs>
        <w:spacing w:after="0" w:line="300" w:lineRule="auto"/>
        <w:jc w:val="center"/>
        <w:rPr>
          <w:rFonts w:ascii="Segoe UI" w:hAnsi="Segoe UI" w:cs="Segoe UI"/>
          <w:b/>
          <w:sz w:val="23"/>
          <w:szCs w:val="23"/>
        </w:rPr>
      </w:pPr>
    </w:p>
    <w:p w14:paraId="0EBCCFF4" w14:textId="404829AE" w:rsidR="00CC3AEB" w:rsidRDefault="00CC3AEB" w:rsidP="005C7D1C">
      <w:pPr>
        <w:tabs>
          <w:tab w:val="left" w:pos="2268"/>
        </w:tabs>
        <w:spacing w:after="0" w:line="300" w:lineRule="auto"/>
        <w:rPr>
          <w:rFonts w:ascii="Segoe UI" w:hAnsi="Segoe UI" w:cs="Segoe UI"/>
          <w:b/>
          <w:sz w:val="23"/>
          <w:szCs w:val="23"/>
        </w:rPr>
      </w:pPr>
    </w:p>
    <w:sectPr w:rsidR="00CC3AEB" w:rsidSect="00CC4197">
      <w:headerReference w:type="default" r:id="rId12"/>
      <w:pgSz w:w="11906" w:h="16838"/>
      <w:pgMar w:top="1418"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A0078" w14:textId="77777777" w:rsidR="00D63025" w:rsidRDefault="00D63025" w:rsidP="0073140B">
      <w:pPr>
        <w:spacing w:after="0" w:line="240" w:lineRule="auto"/>
      </w:pPr>
      <w:r>
        <w:separator/>
      </w:r>
    </w:p>
  </w:endnote>
  <w:endnote w:type="continuationSeparator" w:id="0">
    <w:p w14:paraId="6C4A1E9F" w14:textId="77777777" w:rsidR="00D63025" w:rsidRDefault="00D63025"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AAD7A" w14:textId="77777777" w:rsidR="00D63025" w:rsidRDefault="00D63025" w:rsidP="0073140B">
      <w:pPr>
        <w:spacing w:after="0" w:line="240" w:lineRule="auto"/>
      </w:pPr>
      <w:r>
        <w:separator/>
      </w:r>
    </w:p>
  </w:footnote>
  <w:footnote w:type="continuationSeparator" w:id="0">
    <w:p w14:paraId="51610255" w14:textId="77777777" w:rsidR="00D63025" w:rsidRDefault="00D63025"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3803F" w14:textId="26C2B741" w:rsidR="00CC5580" w:rsidRDefault="00CC5580">
    <w:pPr>
      <w:pStyle w:val="Cabealho"/>
    </w:pPr>
    <w:r>
      <w:rPr>
        <w:noProof/>
      </w:rPr>
      <w:drawing>
        <wp:inline distT="0" distB="0" distL="0" distR="0" wp14:anchorId="16FD0A37" wp14:editId="047D8C0B">
          <wp:extent cx="5200650" cy="132397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0933" cy="13240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345EE"/>
    <w:multiLevelType w:val="multilevel"/>
    <w:tmpl w:val="C87CF9B4"/>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 w15:restartNumberingAfterBreak="0">
    <w:nsid w:val="0C1114AC"/>
    <w:multiLevelType w:val="multilevel"/>
    <w:tmpl w:val="C83AE1C0"/>
    <w:lvl w:ilvl="0">
      <w:start w:val="10"/>
      <w:numFmt w:val="decimal"/>
      <w:lvlText w:val="%1."/>
      <w:lvlJc w:val="right"/>
      <w:pPr>
        <w:ind w:left="360" w:hanging="360"/>
      </w:pPr>
      <w:rPr>
        <w:rFonts w:hint="default"/>
        <w:b/>
        <w:i w:val="0"/>
        <w:strike w:val="0"/>
        <w:color w:val="auto"/>
      </w:rPr>
    </w:lvl>
    <w:lvl w:ilvl="1">
      <w:start w:val="2"/>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526F43"/>
    <w:multiLevelType w:val="multilevel"/>
    <w:tmpl w:val="716010F4"/>
    <w:lvl w:ilvl="0">
      <w:start w:val="8"/>
      <w:numFmt w:val="decimal"/>
      <w:lvlText w:val="%1"/>
      <w:lvlJc w:val="left"/>
      <w:pPr>
        <w:ind w:left="560" w:hanging="560"/>
      </w:pPr>
      <w:rPr>
        <w:rFonts w:hint="default"/>
      </w:rPr>
    </w:lvl>
    <w:lvl w:ilvl="1">
      <w:start w:val="4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597D87"/>
    <w:multiLevelType w:val="multilevel"/>
    <w:tmpl w:val="07AC9104"/>
    <w:lvl w:ilvl="0">
      <w:start w:val="10"/>
      <w:numFmt w:val="decimal"/>
      <w:lvlText w:val="%1."/>
      <w:lvlJc w:val="right"/>
      <w:pPr>
        <w:ind w:left="360" w:hanging="360"/>
      </w:pPr>
      <w:rPr>
        <w:rFonts w:hint="default"/>
        <w:b/>
        <w:i w:val="0"/>
        <w:strike w:val="0"/>
        <w:color w:val="auto"/>
      </w:rPr>
    </w:lvl>
    <w:lvl w:ilvl="1">
      <w:start w:val="1"/>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Segoe UI" w:hAnsi="Segoe UI" w:cs="Segoe UI" w:hint="default"/>
        <w:b w:val="0"/>
        <w:i w:val="0"/>
        <w:color w:val="auto"/>
        <w:sz w:val="23"/>
        <w:szCs w:val="23"/>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6"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A83E0B"/>
    <w:multiLevelType w:val="multilevel"/>
    <w:tmpl w:val="B5C4B33A"/>
    <w:lvl w:ilvl="0">
      <w:start w:val="7"/>
      <w:numFmt w:val="decimal"/>
      <w:lvlText w:val="%1"/>
      <w:lvlJc w:val="left"/>
      <w:pPr>
        <w:ind w:left="560" w:hanging="560"/>
      </w:pPr>
      <w:rPr>
        <w:rFonts w:hint="default"/>
      </w:rPr>
    </w:lvl>
    <w:lvl w:ilvl="1">
      <w:start w:val="12"/>
      <w:numFmt w:val="decimal"/>
      <w:lvlText w:val="%1.%2"/>
      <w:lvlJc w:val="left"/>
      <w:pPr>
        <w:ind w:left="772" w:hanging="5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2" w15:restartNumberingAfterBreak="0">
    <w:nsid w:val="3A8537DE"/>
    <w:multiLevelType w:val="multilevel"/>
    <w:tmpl w:val="DA7A1388"/>
    <w:lvl w:ilvl="0">
      <w:start w:val="8"/>
      <w:numFmt w:val="decimal"/>
      <w:lvlText w:val="%1"/>
      <w:lvlJc w:val="left"/>
      <w:pPr>
        <w:ind w:left="450" w:hanging="450"/>
      </w:pPr>
      <w:rPr>
        <w:rFonts w:hint="default"/>
      </w:rPr>
    </w:lvl>
    <w:lvl w:ilvl="1">
      <w:start w:val="2"/>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15:restartNumberingAfterBreak="0">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457306"/>
    <w:multiLevelType w:val="multilevel"/>
    <w:tmpl w:val="C3308EBA"/>
    <w:lvl w:ilvl="0">
      <w:start w:val="5"/>
      <w:numFmt w:val="decimal"/>
      <w:lvlText w:val="%1"/>
      <w:lvlJc w:val="left"/>
      <w:pPr>
        <w:ind w:left="360" w:hanging="360"/>
      </w:pPr>
      <w:rPr>
        <w:rFonts w:hint="default"/>
        <w:b w:val="0"/>
        <w:color w:val="FF0000"/>
      </w:rPr>
    </w:lvl>
    <w:lvl w:ilvl="1">
      <w:start w:val="1"/>
      <w:numFmt w:val="decimal"/>
      <w:lvlText w:val="%1.%2"/>
      <w:lvlJc w:val="left"/>
      <w:pPr>
        <w:ind w:left="720" w:hanging="360"/>
      </w:pPr>
      <w:rPr>
        <w:rFonts w:hint="default"/>
        <w:b w:val="0"/>
        <w:i w:val="0"/>
        <w:color w:val="auto"/>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b w:val="0"/>
        <w:i w:val="0"/>
        <w:color w:val="auto"/>
      </w:rPr>
    </w:lvl>
    <w:lvl w:ilvl="4">
      <w:start w:val="1"/>
      <w:numFmt w:val="decimal"/>
      <w:lvlText w:val="%1.%2.%3.%4.%5"/>
      <w:lvlJc w:val="left"/>
      <w:pPr>
        <w:ind w:left="2520" w:hanging="1080"/>
      </w:pPr>
      <w:rPr>
        <w:rFonts w:hint="default"/>
        <w:b w:val="0"/>
        <w:color w:val="FF0000"/>
      </w:rPr>
    </w:lvl>
    <w:lvl w:ilvl="5">
      <w:start w:val="1"/>
      <w:numFmt w:val="decimal"/>
      <w:lvlText w:val="%1.%2.%3.%4.%5.%6"/>
      <w:lvlJc w:val="left"/>
      <w:pPr>
        <w:ind w:left="2880" w:hanging="1080"/>
      </w:pPr>
      <w:rPr>
        <w:rFonts w:hint="default"/>
        <w:b w:val="0"/>
        <w:color w:val="FF0000"/>
      </w:rPr>
    </w:lvl>
    <w:lvl w:ilvl="6">
      <w:start w:val="1"/>
      <w:numFmt w:val="decimal"/>
      <w:lvlText w:val="%1.%2.%3.%4.%5.%6.%7"/>
      <w:lvlJc w:val="left"/>
      <w:pPr>
        <w:ind w:left="3600" w:hanging="1440"/>
      </w:pPr>
      <w:rPr>
        <w:rFonts w:hint="default"/>
        <w:b w:val="0"/>
        <w:color w:val="FF0000"/>
      </w:rPr>
    </w:lvl>
    <w:lvl w:ilvl="7">
      <w:start w:val="1"/>
      <w:numFmt w:val="decimal"/>
      <w:lvlText w:val="%1.%2.%3.%4.%5.%6.%7.%8"/>
      <w:lvlJc w:val="left"/>
      <w:pPr>
        <w:ind w:left="3960" w:hanging="1440"/>
      </w:pPr>
      <w:rPr>
        <w:rFonts w:hint="default"/>
        <w:b w:val="0"/>
        <w:color w:val="FF0000"/>
      </w:rPr>
    </w:lvl>
    <w:lvl w:ilvl="8">
      <w:start w:val="1"/>
      <w:numFmt w:val="decimal"/>
      <w:lvlText w:val="%1.%2.%3.%4.%5.%6.%7.%8.%9"/>
      <w:lvlJc w:val="left"/>
      <w:pPr>
        <w:ind w:left="4680" w:hanging="1800"/>
      </w:pPr>
      <w:rPr>
        <w:rFonts w:hint="default"/>
        <w:b w:val="0"/>
        <w:color w:val="FF0000"/>
      </w:rPr>
    </w:lvl>
  </w:abstractNum>
  <w:abstractNum w:abstractNumId="18"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C20220"/>
    <w:multiLevelType w:val="multilevel"/>
    <w:tmpl w:val="5F6655A0"/>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1174EB"/>
    <w:multiLevelType w:val="multilevel"/>
    <w:tmpl w:val="0DA858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7655785"/>
    <w:multiLevelType w:val="multilevel"/>
    <w:tmpl w:val="A70ADDC8"/>
    <w:lvl w:ilvl="0">
      <w:start w:val="2"/>
      <w:numFmt w:val="decimal"/>
      <w:lvlText w:val="%1."/>
      <w:lvlJc w:val="left"/>
      <w:pPr>
        <w:ind w:left="360" w:hanging="360"/>
      </w:pPr>
      <w:rPr>
        <w:rFonts w:hint="default"/>
        <w:b/>
        <w:i w:val="0"/>
        <w:strike w:val="0"/>
        <w:color w:val="auto"/>
        <w:sz w:val="23"/>
        <w:szCs w:val="23"/>
      </w:rPr>
    </w:lvl>
    <w:lvl w:ilvl="1">
      <w:start w:val="1"/>
      <w:numFmt w:val="decimal"/>
      <w:lvlText w:val="%1.%2."/>
      <w:lvlJc w:val="left"/>
      <w:pPr>
        <w:ind w:left="432" w:hanging="432"/>
      </w:pPr>
      <w:rPr>
        <w:rFonts w:hint="default"/>
        <w:b w:val="0"/>
        <w:bCs w:val="0"/>
        <w:i w:val="0"/>
        <w:strike w:val="0"/>
        <w:dstrike w:val="0"/>
        <w:color w:val="auto"/>
        <w:u w:val="none"/>
        <w:effect w:val="none"/>
      </w:rPr>
    </w:lvl>
    <w:lvl w:ilvl="2">
      <w:numFmt w:val="decimal"/>
      <w:lvlText w:val="%1.%2.%3."/>
      <w:lvlJc w:val="left"/>
      <w:pPr>
        <w:ind w:left="1072" w:hanging="504"/>
      </w:pPr>
      <w:rPr>
        <w:rFonts w:ascii="Arial" w:hAnsi="Arial" w:hint="default"/>
        <w:b w:val="0"/>
        <w:i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0" w15:restartNumberingAfterBreak="0">
    <w:nsid w:val="69581432"/>
    <w:multiLevelType w:val="multilevel"/>
    <w:tmpl w:val="F04AECE0"/>
    <w:lvl w:ilvl="0">
      <w:start w:val="8"/>
      <w:numFmt w:val="decimal"/>
      <w:lvlText w:val="%1"/>
      <w:lvlJc w:val="left"/>
      <w:pPr>
        <w:ind w:left="560" w:hanging="560"/>
      </w:pPr>
      <w:rPr>
        <w:rFonts w:hint="default"/>
      </w:rPr>
    </w:lvl>
    <w:lvl w:ilvl="1">
      <w:start w:val="47"/>
      <w:numFmt w:val="decimal"/>
      <w:lvlText w:val="%1.%2"/>
      <w:lvlJc w:val="left"/>
      <w:pPr>
        <w:ind w:left="1340" w:hanging="5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7D879F3"/>
    <w:multiLevelType w:val="multilevel"/>
    <w:tmpl w:val="D44273DC"/>
    <w:lvl w:ilvl="0">
      <w:start w:val="12"/>
      <w:numFmt w:val="decimal"/>
      <w:lvlText w:val="%1"/>
      <w:lvlJc w:val="left"/>
      <w:pPr>
        <w:ind w:left="420" w:hanging="420"/>
      </w:pPr>
      <w:rPr>
        <w:rFonts w:hint="default"/>
      </w:rPr>
    </w:lvl>
    <w:lvl w:ilvl="1">
      <w:start w:val="1"/>
      <w:numFmt w:val="decimal"/>
      <w:lvlText w:val="%1.%2"/>
      <w:lvlJc w:val="left"/>
      <w:pPr>
        <w:ind w:left="780" w:hanging="420"/>
      </w:pPr>
      <w:rPr>
        <w:rFonts w:hint="default"/>
        <w:i w:val="0"/>
        <w:color w:val="auto"/>
        <w:sz w:val="23"/>
        <w:szCs w:val="23"/>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7"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496535"/>
    <w:multiLevelType w:val="multilevel"/>
    <w:tmpl w:val="FB3E3618"/>
    <w:lvl w:ilvl="0">
      <w:start w:val="8"/>
      <w:numFmt w:val="decimal"/>
      <w:lvlText w:val="%1"/>
      <w:lvlJc w:val="left"/>
      <w:pPr>
        <w:ind w:left="560" w:hanging="560"/>
      </w:pPr>
      <w:rPr>
        <w:rFonts w:hint="default"/>
      </w:rPr>
    </w:lvl>
    <w:lvl w:ilvl="1">
      <w:start w:val="53"/>
      <w:numFmt w:val="decimal"/>
      <w:lvlText w:val="%1.%2"/>
      <w:lvlJc w:val="left"/>
      <w:pPr>
        <w:ind w:left="666" w:hanging="560"/>
      </w:pPr>
      <w:rPr>
        <w:rFonts w:hint="default"/>
      </w:rPr>
    </w:lvl>
    <w:lvl w:ilvl="2">
      <w:start w:val="1"/>
      <w:numFmt w:val="decimal"/>
      <w:lvlText w:val="%1.%2.%3"/>
      <w:lvlJc w:val="left"/>
      <w:pPr>
        <w:ind w:left="932" w:hanging="720"/>
      </w:pPr>
      <w:rPr>
        <w:rFonts w:hint="default"/>
        <w:i w:val="0"/>
        <w:color w:val="auto"/>
      </w:rPr>
    </w:lvl>
    <w:lvl w:ilvl="3">
      <w:start w:val="1"/>
      <w:numFmt w:val="decimal"/>
      <w:lvlText w:val="%1.%2.%3.%4"/>
      <w:lvlJc w:val="left"/>
      <w:pPr>
        <w:ind w:left="1038" w:hanging="72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610" w:hanging="108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182" w:hanging="1440"/>
      </w:pPr>
      <w:rPr>
        <w:rFonts w:hint="default"/>
      </w:rPr>
    </w:lvl>
    <w:lvl w:ilvl="8">
      <w:start w:val="1"/>
      <w:numFmt w:val="decimal"/>
      <w:lvlText w:val="%1.%2.%3.%4.%5.%6.%7.%8.%9"/>
      <w:lvlJc w:val="left"/>
      <w:pPr>
        <w:ind w:left="2648" w:hanging="1800"/>
      </w:pPr>
      <w:rPr>
        <w:rFonts w:hint="default"/>
      </w:rPr>
    </w:lvl>
  </w:abstractNum>
  <w:abstractNum w:abstractNumId="39" w15:restartNumberingAfterBreak="0">
    <w:nsid w:val="7BED0523"/>
    <w:multiLevelType w:val="multilevel"/>
    <w:tmpl w:val="99781350"/>
    <w:lvl w:ilvl="0">
      <w:start w:val="8"/>
      <w:numFmt w:val="decimal"/>
      <w:lvlText w:val="%1"/>
      <w:lvlJc w:val="left"/>
      <w:pPr>
        <w:ind w:left="450" w:hanging="450"/>
      </w:pPr>
      <w:rPr>
        <w:rFonts w:hint="default"/>
      </w:rPr>
    </w:lvl>
    <w:lvl w:ilvl="1">
      <w:start w:val="4"/>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7E263972"/>
    <w:multiLevelType w:val="multilevel"/>
    <w:tmpl w:val="68B8E142"/>
    <w:lvl w:ilvl="0">
      <w:start w:val="8"/>
      <w:numFmt w:val="decimal"/>
      <w:lvlText w:val="%1"/>
      <w:lvlJc w:val="left"/>
      <w:pPr>
        <w:ind w:left="360" w:hanging="360"/>
      </w:pPr>
      <w:rPr>
        <w:rFonts w:ascii="Arial" w:eastAsia="Times New Roman" w:hAnsi="Arial" w:cs="Arial" w:hint="default"/>
        <w:i/>
        <w:color w:val="FF0000"/>
        <w:sz w:val="20"/>
      </w:rPr>
    </w:lvl>
    <w:lvl w:ilvl="1">
      <w:start w:val="1"/>
      <w:numFmt w:val="decimal"/>
      <w:lvlText w:val="%1.%2"/>
      <w:lvlJc w:val="left"/>
      <w:pPr>
        <w:ind w:left="1643" w:hanging="360"/>
      </w:pPr>
      <w:rPr>
        <w:rFonts w:ascii="Segoe UI" w:eastAsia="Times New Roman" w:hAnsi="Segoe UI" w:cs="Segoe UI" w:hint="default"/>
        <w:i w:val="0"/>
        <w:color w:val="auto"/>
        <w:sz w:val="23"/>
        <w:szCs w:val="23"/>
      </w:rPr>
    </w:lvl>
    <w:lvl w:ilvl="2">
      <w:start w:val="1"/>
      <w:numFmt w:val="decimal"/>
      <w:lvlText w:val="%1.%2.%3"/>
      <w:lvlJc w:val="left"/>
      <w:pPr>
        <w:ind w:left="3286" w:hanging="720"/>
      </w:pPr>
      <w:rPr>
        <w:rFonts w:ascii="Segoe UI" w:eastAsia="Times New Roman" w:hAnsi="Segoe UI" w:cs="Segoe UI" w:hint="default"/>
        <w:i w:val="0"/>
        <w:color w:val="auto"/>
        <w:sz w:val="23"/>
        <w:szCs w:val="23"/>
      </w:rPr>
    </w:lvl>
    <w:lvl w:ilvl="3">
      <w:start w:val="1"/>
      <w:numFmt w:val="decimal"/>
      <w:lvlText w:val="%1.%2.%3.%4"/>
      <w:lvlJc w:val="left"/>
      <w:pPr>
        <w:ind w:left="4569" w:hanging="720"/>
      </w:pPr>
      <w:rPr>
        <w:rFonts w:ascii="Segoe UI" w:eastAsia="Times New Roman" w:hAnsi="Segoe UI" w:cs="Segoe UI" w:hint="default"/>
        <w:i w:val="0"/>
        <w:iCs/>
        <w:color w:val="auto"/>
        <w:sz w:val="23"/>
        <w:szCs w:val="23"/>
      </w:rPr>
    </w:lvl>
    <w:lvl w:ilvl="4">
      <w:start w:val="1"/>
      <w:numFmt w:val="decimal"/>
      <w:lvlText w:val="%1.%2.%3.%4.%5"/>
      <w:lvlJc w:val="left"/>
      <w:pPr>
        <w:ind w:left="6212" w:hanging="1080"/>
      </w:pPr>
      <w:rPr>
        <w:rFonts w:ascii="Arial" w:eastAsia="Times New Roman" w:hAnsi="Arial" w:cs="Arial" w:hint="default"/>
        <w:i/>
        <w:color w:val="FF0000"/>
        <w:sz w:val="20"/>
      </w:rPr>
    </w:lvl>
    <w:lvl w:ilvl="5">
      <w:start w:val="1"/>
      <w:numFmt w:val="decimal"/>
      <w:lvlText w:val="%1.%2.%3.%4.%5.%6"/>
      <w:lvlJc w:val="left"/>
      <w:pPr>
        <w:ind w:left="7495" w:hanging="1080"/>
      </w:pPr>
      <w:rPr>
        <w:rFonts w:ascii="Arial" w:eastAsia="Times New Roman" w:hAnsi="Arial" w:cs="Arial" w:hint="default"/>
        <w:i/>
        <w:color w:val="FF0000"/>
        <w:sz w:val="20"/>
      </w:rPr>
    </w:lvl>
    <w:lvl w:ilvl="6">
      <w:start w:val="1"/>
      <w:numFmt w:val="decimal"/>
      <w:lvlText w:val="%1.%2.%3.%4.%5.%6.%7"/>
      <w:lvlJc w:val="left"/>
      <w:pPr>
        <w:ind w:left="9138" w:hanging="1440"/>
      </w:pPr>
      <w:rPr>
        <w:rFonts w:ascii="Arial" w:eastAsia="Times New Roman" w:hAnsi="Arial" w:cs="Arial" w:hint="default"/>
        <w:i/>
        <w:color w:val="FF0000"/>
        <w:sz w:val="20"/>
      </w:rPr>
    </w:lvl>
    <w:lvl w:ilvl="7">
      <w:start w:val="1"/>
      <w:numFmt w:val="decimal"/>
      <w:lvlText w:val="%1.%2.%3.%4.%5.%6.%7.%8"/>
      <w:lvlJc w:val="left"/>
      <w:pPr>
        <w:ind w:left="10421" w:hanging="1440"/>
      </w:pPr>
      <w:rPr>
        <w:rFonts w:ascii="Arial" w:eastAsia="Times New Roman" w:hAnsi="Arial" w:cs="Arial" w:hint="default"/>
        <w:i/>
        <w:color w:val="FF0000"/>
        <w:sz w:val="20"/>
      </w:rPr>
    </w:lvl>
    <w:lvl w:ilvl="8">
      <w:start w:val="1"/>
      <w:numFmt w:val="decimal"/>
      <w:lvlText w:val="%1.%2.%3.%4.%5.%6.%7.%8.%9"/>
      <w:lvlJc w:val="left"/>
      <w:pPr>
        <w:ind w:left="11704" w:hanging="1440"/>
      </w:pPr>
      <w:rPr>
        <w:rFonts w:ascii="Arial" w:eastAsia="Times New Roman" w:hAnsi="Arial" w:cs="Arial" w:hint="default"/>
        <w:i/>
        <w:color w:val="FF0000"/>
        <w:sz w:val="20"/>
      </w:rPr>
    </w:lvl>
  </w:abstractNum>
  <w:num w:numId="1">
    <w:abstractNumId w:val="7"/>
  </w:num>
  <w:num w:numId="2">
    <w:abstractNumId w:val="19"/>
  </w:num>
  <w:num w:numId="3">
    <w:abstractNumId w:val="23"/>
  </w:num>
  <w:num w:numId="4">
    <w:abstractNumId w:val="28"/>
  </w:num>
  <w:num w:numId="5">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0"/>
  </w:num>
  <w:num w:numId="9">
    <w:abstractNumId w:val="22"/>
  </w:num>
  <w:num w:numId="10">
    <w:abstractNumId w:val="18"/>
  </w:num>
  <w:num w:numId="11">
    <w:abstractNumId w:val="8"/>
  </w:num>
  <w:num w:numId="12">
    <w:abstractNumId w:val="14"/>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5"/>
  </w:num>
  <w:num w:numId="16">
    <w:abstractNumId w:val="0"/>
  </w:num>
  <w:num w:numId="17">
    <w:abstractNumId w:val="34"/>
  </w:num>
  <w:num w:numId="18">
    <w:abstractNumId w:val="21"/>
  </w:num>
  <w:num w:numId="19">
    <w:abstractNumId w:val="20"/>
  </w:num>
  <w:num w:numId="20">
    <w:abstractNumId w:val="37"/>
  </w:num>
  <w:num w:numId="21">
    <w:abstractNumId w:val="24"/>
  </w:num>
  <w:num w:numId="22">
    <w:abstractNumId w:val="3"/>
  </w:num>
  <w:num w:numId="23">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7"/>
  </w:num>
  <w:num w:numId="27">
    <w:abstractNumId w:val="1"/>
  </w:num>
  <w:num w:numId="28">
    <w:abstractNumId w:val="40"/>
  </w:num>
  <w:num w:numId="29">
    <w:abstractNumId w:val="29"/>
  </w:num>
  <w:num w:numId="30">
    <w:abstractNumId w:val="5"/>
  </w:num>
  <w:num w:numId="31">
    <w:abstractNumId w:val="2"/>
  </w:num>
  <w:num w:numId="32">
    <w:abstractNumId w:val="11"/>
  </w:num>
  <w:num w:numId="33">
    <w:abstractNumId w:val="33"/>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2"/>
  </w:num>
  <w:num w:numId="37">
    <w:abstractNumId w:val="39"/>
  </w:num>
  <w:num w:numId="38">
    <w:abstractNumId w:val="4"/>
  </w:num>
  <w:num w:numId="39">
    <w:abstractNumId w:val="30"/>
  </w:num>
  <w:num w:numId="40">
    <w:abstractNumId w:val="13"/>
  </w:num>
  <w:num w:numId="41">
    <w:abstractNumId w:val="38"/>
  </w:num>
  <w:num w:numId="42">
    <w:abstractNumId w:val="32"/>
  </w:num>
  <w:num w:numId="43">
    <w:abstractNumId w:val="35"/>
  </w:num>
  <w:num w:numId="44">
    <w:abstractNumId w:val="25"/>
  </w:num>
  <w:num w:numId="45">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5963"/>
    <w:rsid w:val="000111F5"/>
    <w:rsid w:val="00011F6F"/>
    <w:rsid w:val="000128B2"/>
    <w:rsid w:val="0001398F"/>
    <w:rsid w:val="00016B02"/>
    <w:rsid w:val="00023674"/>
    <w:rsid w:val="000244C7"/>
    <w:rsid w:val="0002492C"/>
    <w:rsid w:val="00025949"/>
    <w:rsid w:val="000272FD"/>
    <w:rsid w:val="00032A1C"/>
    <w:rsid w:val="00035D54"/>
    <w:rsid w:val="000360D4"/>
    <w:rsid w:val="00040761"/>
    <w:rsid w:val="0004236C"/>
    <w:rsid w:val="00043D27"/>
    <w:rsid w:val="00043DB9"/>
    <w:rsid w:val="000477D1"/>
    <w:rsid w:val="00054DFD"/>
    <w:rsid w:val="0005662B"/>
    <w:rsid w:val="00056F16"/>
    <w:rsid w:val="000570F5"/>
    <w:rsid w:val="00060528"/>
    <w:rsid w:val="00064B37"/>
    <w:rsid w:val="00064D34"/>
    <w:rsid w:val="000671B8"/>
    <w:rsid w:val="000711B3"/>
    <w:rsid w:val="00075176"/>
    <w:rsid w:val="00076D97"/>
    <w:rsid w:val="00077753"/>
    <w:rsid w:val="000843C7"/>
    <w:rsid w:val="0009144F"/>
    <w:rsid w:val="000969C1"/>
    <w:rsid w:val="000A02D7"/>
    <w:rsid w:val="000A1870"/>
    <w:rsid w:val="000A3708"/>
    <w:rsid w:val="000A5238"/>
    <w:rsid w:val="000A6DC2"/>
    <w:rsid w:val="000A7909"/>
    <w:rsid w:val="000B0E61"/>
    <w:rsid w:val="000B2204"/>
    <w:rsid w:val="000B51A3"/>
    <w:rsid w:val="000B7B55"/>
    <w:rsid w:val="000C0A18"/>
    <w:rsid w:val="000C4A5A"/>
    <w:rsid w:val="000C52BF"/>
    <w:rsid w:val="000C5356"/>
    <w:rsid w:val="000D7702"/>
    <w:rsid w:val="000D79BD"/>
    <w:rsid w:val="000E126A"/>
    <w:rsid w:val="000E2D85"/>
    <w:rsid w:val="000E362C"/>
    <w:rsid w:val="000E3B39"/>
    <w:rsid w:val="000E79B2"/>
    <w:rsid w:val="000F03D1"/>
    <w:rsid w:val="000F22F8"/>
    <w:rsid w:val="000F556A"/>
    <w:rsid w:val="00100A05"/>
    <w:rsid w:val="00100CA5"/>
    <w:rsid w:val="00101160"/>
    <w:rsid w:val="001038AE"/>
    <w:rsid w:val="001047E3"/>
    <w:rsid w:val="00104AD4"/>
    <w:rsid w:val="00106360"/>
    <w:rsid w:val="00106A26"/>
    <w:rsid w:val="001172A3"/>
    <w:rsid w:val="001176CF"/>
    <w:rsid w:val="0012242A"/>
    <w:rsid w:val="00125867"/>
    <w:rsid w:val="00125AF2"/>
    <w:rsid w:val="0013135D"/>
    <w:rsid w:val="00133B12"/>
    <w:rsid w:val="0013528D"/>
    <w:rsid w:val="00135D26"/>
    <w:rsid w:val="0014148D"/>
    <w:rsid w:val="00142CA8"/>
    <w:rsid w:val="00145018"/>
    <w:rsid w:val="001450BB"/>
    <w:rsid w:val="0014535D"/>
    <w:rsid w:val="00146831"/>
    <w:rsid w:val="001478C3"/>
    <w:rsid w:val="00151058"/>
    <w:rsid w:val="00153FF0"/>
    <w:rsid w:val="00154A7A"/>
    <w:rsid w:val="00155C0F"/>
    <w:rsid w:val="001570A7"/>
    <w:rsid w:val="00157A54"/>
    <w:rsid w:val="00160C5D"/>
    <w:rsid w:val="001635B6"/>
    <w:rsid w:val="00163E1E"/>
    <w:rsid w:val="00164480"/>
    <w:rsid w:val="00165DA8"/>
    <w:rsid w:val="00166D17"/>
    <w:rsid w:val="001670AB"/>
    <w:rsid w:val="00172328"/>
    <w:rsid w:val="00176545"/>
    <w:rsid w:val="001803F5"/>
    <w:rsid w:val="0018343A"/>
    <w:rsid w:val="00184ECA"/>
    <w:rsid w:val="00187A34"/>
    <w:rsid w:val="0019234E"/>
    <w:rsid w:val="001935E0"/>
    <w:rsid w:val="00193613"/>
    <w:rsid w:val="0019422B"/>
    <w:rsid w:val="00194D86"/>
    <w:rsid w:val="00195B2E"/>
    <w:rsid w:val="00195F57"/>
    <w:rsid w:val="00196E7A"/>
    <w:rsid w:val="001A03A4"/>
    <w:rsid w:val="001A2930"/>
    <w:rsid w:val="001A2FF7"/>
    <w:rsid w:val="001A563A"/>
    <w:rsid w:val="001B1B2E"/>
    <w:rsid w:val="001B6CB1"/>
    <w:rsid w:val="001B77A7"/>
    <w:rsid w:val="001C1180"/>
    <w:rsid w:val="001C1CC7"/>
    <w:rsid w:val="001C211D"/>
    <w:rsid w:val="001C466E"/>
    <w:rsid w:val="001C6709"/>
    <w:rsid w:val="001C7BF6"/>
    <w:rsid w:val="001D029A"/>
    <w:rsid w:val="001D1EEE"/>
    <w:rsid w:val="001D2C23"/>
    <w:rsid w:val="001D3E93"/>
    <w:rsid w:val="001D4A2F"/>
    <w:rsid w:val="001D6269"/>
    <w:rsid w:val="001E0DB8"/>
    <w:rsid w:val="001E1720"/>
    <w:rsid w:val="001E1C41"/>
    <w:rsid w:val="001E3C48"/>
    <w:rsid w:val="001E4265"/>
    <w:rsid w:val="001E4686"/>
    <w:rsid w:val="001E5030"/>
    <w:rsid w:val="001E62A1"/>
    <w:rsid w:val="001E65D9"/>
    <w:rsid w:val="001E7F3C"/>
    <w:rsid w:val="001F07CB"/>
    <w:rsid w:val="001F1A53"/>
    <w:rsid w:val="001F2EA7"/>
    <w:rsid w:val="001F38F4"/>
    <w:rsid w:val="001F48F9"/>
    <w:rsid w:val="001F4BE2"/>
    <w:rsid w:val="001F63FB"/>
    <w:rsid w:val="00203C82"/>
    <w:rsid w:val="00203CA9"/>
    <w:rsid w:val="00206410"/>
    <w:rsid w:val="002076D1"/>
    <w:rsid w:val="00211C5A"/>
    <w:rsid w:val="002145BE"/>
    <w:rsid w:val="00215D3E"/>
    <w:rsid w:val="00221245"/>
    <w:rsid w:val="00222800"/>
    <w:rsid w:val="00223BB6"/>
    <w:rsid w:val="00225A7D"/>
    <w:rsid w:val="00225D8F"/>
    <w:rsid w:val="00227E5A"/>
    <w:rsid w:val="00232D01"/>
    <w:rsid w:val="00234583"/>
    <w:rsid w:val="00241C0C"/>
    <w:rsid w:val="0024410A"/>
    <w:rsid w:val="00244224"/>
    <w:rsid w:val="00247A3E"/>
    <w:rsid w:val="00250532"/>
    <w:rsid w:val="00250E99"/>
    <w:rsid w:val="00252E71"/>
    <w:rsid w:val="00255F4B"/>
    <w:rsid w:val="00257A9B"/>
    <w:rsid w:val="00263D5B"/>
    <w:rsid w:val="00264FEA"/>
    <w:rsid w:val="00267D39"/>
    <w:rsid w:val="00271CF4"/>
    <w:rsid w:val="00275F30"/>
    <w:rsid w:val="00276364"/>
    <w:rsid w:val="00277ED1"/>
    <w:rsid w:val="00280D7C"/>
    <w:rsid w:val="002822A2"/>
    <w:rsid w:val="0028521C"/>
    <w:rsid w:val="00285336"/>
    <w:rsid w:val="00286036"/>
    <w:rsid w:val="00287118"/>
    <w:rsid w:val="002872F9"/>
    <w:rsid w:val="00290834"/>
    <w:rsid w:val="00291A13"/>
    <w:rsid w:val="002952E6"/>
    <w:rsid w:val="002A3A99"/>
    <w:rsid w:val="002A4A63"/>
    <w:rsid w:val="002A5FB7"/>
    <w:rsid w:val="002B07F2"/>
    <w:rsid w:val="002B0CBB"/>
    <w:rsid w:val="002B1174"/>
    <w:rsid w:val="002B1A13"/>
    <w:rsid w:val="002B1DB4"/>
    <w:rsid w:val="002B3D27"/>
    <w:rsid w:val="002B791A"/>
    <w:rsid w:val="002C2B35"/>
    <w:rsid w:val="002C3726"/>
    <w:rsid w:val="002C49F3"/>
    <w:rsid w:val="002C6018"/>
    <w:rsid w:val="002D2689"/>
    <w:rsid w:val="002D3816"/>
    <w:rsid w:val="002E1321"/>
    <w:rsid w:val="002E36FF"/>
    <w:rsid w:val="002E4103"/>
    <w:rsid w:val="002E5C13"/>
    <w:rsid w:val="002F316E"/>
    <w:rsid w:val="002F3B4F"/>
    <w:rsid w:val="002F4E34"/>
    <w:rsid w:val="002F5682"/>
    <w:rsid w:val="002F78A9"/>
    <w:rsid w:val="00302F2F"/>
    <w:rsid w:val="00305EB3"/>
    <w:rsid w:val="00306089"/>
    <w:rsid w:val="0030730B"/>
    <w:rsid w:val="00307E84"/>
    <w:rsid w:val="00310CD4"/>
    <w:rsid w:val="00311C1B"/>
    <w:rsid w:val="00314BEC"/>
    <w:rsid w:val="0031760B"/>
    <w:rsid w:val="00320E01"/>
    <w:rsid w:val="003239A6"/>
    <w:rsid w:val="00324825"/>
    <w:rsid w:val="00330D54"/>
    <w:rsid w:val="003315D0"/>
    <w:rsid w:val="003326ED"/>
    <w:rsid w:val="0033341B"/>
    <w:rsid w:val="003338F1"/>
    <w:rsid w:val="00335590"/>
    <w:rsid w:val="00337DD5"/>
    <w:rsid w:val="0034042A"/>
    <w:rsid w:val="00342D28"/>
    <w:rsid w:val="003472A1"/>
    <w:rsid w:val="00351640"/>
    <w:rsid w:val="0035265D"/>
    <w:rsid w:val="0035379D"/>
    <w:rsid w:val="00353B22"/>
    <w:rsid w:val="003564D9"/>
    <w:rsid w:val="00362640"/>
    <w:rsid w:val="00366AF5"/>
    <w:rsid w:val="00367FA6"/>
    <w:rsid w:val="0037120B"/>
    <w:rsid w:val="00373D63"/>
    <w:rsid w:val="003743D8"/>
    <w:rsid w:val="00374577"/>
    <w:rsid w:val="00375142"/>
    <w:rsid w:val="0038178E"/>
    <w:rsid w:val="00381F04"/>
    <w:rsid w:val="0038365B"/>
    <w:rsid w:val="00387E5D"/>
    <w:rsid w:val="00390302"/>
    <w:rsid w:val="00391EB2"/>
    <w:rsid w:val="003948B2"/>
    <w:rsid w:val="003A0C7B"/>
    <w:rsid w:val="003A2FBB"/>
    <w:rsid w:val="003A4D22"/>
    <w:rsid w:val="003B0349"/>
    <w:rsid w:val="003B3B46"/>
    <w:rsid w:val="003B4FB8"/>
    <w:rsid w:val="003B516C"/>
    <w:rsid w:val="003B6868"/>
    <w:rsid w:val="003C00D1"/>
    <w:rsid w:val="003C1F11"/>
    <w:rsid w:val="003C54E9"/>
    <w:rsid w:val="003C6AC3"/>
    <w:rsid w:val="003C6E70"/>
    <w:rsid w:val="003D00BC"/>
    <w:rsid w:val="003D10E7"/>
    <w:rsid w:val="003D28CD"/>
    <w:rsid w:val="003D39E9"/>
    <w:rsid w:val="003D595F"/>
    <w:rsid w:val="003D625D"/>
    <w:rsid w:val="003D659D"/>
    <w:rsid w:val="003D7C32"/>
    <w:rsid w:val="003E0E0F"/>
    <w:rsid w:val="003E61FB"/>
    <w:rsid w:val="003E686B"/>
    <w:rsid w:val="003E6A3F"/>
    <w:rsid w:val="003E7046"/>
    <w:rsid w:val="003F04C9"/>
    <w:rsid w:val="003F4729"/>
    <w:rsid w:val="003F560E"/>
    <w:rsid w:val="003F67EC"/>
    <w:rsid w:val="00400A97"/>
    <w:rsid w:val="004016FB"/>
    <w:rsid w:val="004053E7"/>
    <w:rsid w:val="0040543C"/>
    <w:rsid w:val="004067E7"/>
    <w:rsid w:val="0040767D"/>
    <w:rsid w:val="00411766"/>
    <w:rsid w:val="00413002"/>
    <w:rsid w:val="00414845"/>
    <w:rsid w:val="00415769"/>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13CC"/>
    <w:rsid w:val="00442E44"/>
    <w:rsid w:val="0044532A"/>
    <w:rsid w:val="0044666B"/>
    <w:rsid w:val="00446A58"/>
    <w:rsid w:val="00446E43"/>
    <w:rsid w:val="004518BE"/>
    <w:rsid w:val="00453537"/>
    <w:rsid w:val="00454B53"/>
    <w:rsid w:val="00455242"/>
    <w:rsid w:val="0045556C"/>
    <w:rsid w:val="00456B8E"/>
    <w:rsid w:val="00461E91"/>
    <w:rsid w:val="0046361E"/>
    <w:rsid w:val="00463FF9"/>
    <w:rsid w:val="0046516E"/>
    <w:rsid w:val="00470372"/>
    <w:rsid w:val="00471088"/>
    <w:rsid w:val="0047251A"/>
    <w:rsid w:val="00474423"/>
    <w:rsid w:val="00477BFB"/>
    <w:rsid w:val="0048008A"/>
    <w:rsid w:val="00480985"/>
    <w:rsid w:val="00483526"/>
    <w:rsid w:val="00484611"/>
    <w:rsid w:val="004909AA"/>
    <w:rsid w:val="00490D04"/>
    <w:rsid w:val="00493444"/>
    <w:rsid w:val="00496B65"/>
    <w:rsid w:val="004A0BA2"/>
    <w:rsid w:val="004A2FF0"/>
    <w:rsid w:val="004A444B"/>
    <w:rsid w:val="004A4458"/>
    <w:rsid w:val="004A4F65"/>
    <w:rsid w:val="004A4F98"/>
    <w:rsid w:val="004A67DB"/>
    <w:rsid w:val="004A7E8A"/>
    <w:rsid w:val="004B0752"/>
    <w:rsid w:val="004B227B"/>
    <w:rsid w:val="004C1378"/>
    <w:rsid w:val="004C26B2"/>
    <w:rsid w:val="004C3F90"/>
    <w:rsid w:val="004D2532"/>
    <w:rsid w:val="004D5707"/>
    <w:rsid w:val="004D5AC5"/>
    <w:rsid w:val="004D74D3"/>
    <w:rsid w:val="004D7A9E"/>
    <w:rsid w:val="004E060B"/>
    <w:rsid w:val="004E07AC"/>
    <w:rsid w:val="004E1A23"/>
    <w:rsid w:val="004E2B87"/>
    <w:rsid w:val="004E2CC1"/>
    <w:rsid w:val="004E5560"/>
    <w:rsid w:val="004E7BFE"/>
    <w:rsid w:val="004F0EB3"/>
    <w:rsid w:val="004F12EE"/>
    <w:rsid w:val="004F310A"/>
    <w:rsid w:val="004F5160"/>
    <w:rsid w:val="004F64E5"/>
    <w:rsid w:val="00502B3A"/>
    <w:rsid w:val="005044D0"/>
    <w:rsid w:val="00510C10"/>
    <w:rsid w:val="00512CDC"/>
    <w:rsid w:val="00517582"/>
    <w:rsid w:val="0051764E"/>
    <w:rsid w:val="00523697"/>
    <w:rsid w:val="00523C82"/>
    <w:rsid w:val="00523D8B"/>
    <w:rsid w:val="005245FF"/>
    <w:rsid w:val="00525827"/>
    <w:rsid w:val="005260B5"/>
    <w:rsid w:val="0053093E"/>
    <w:rsid w:val="00530ACA"/>
    <w:rsid w:val="00532352"/>
    <w:rsid w:val="005335E1"/>
    <w:rsid w:val="005357C7"/>
    <w:rsid w:val="00536059"/>
    <w:rsid w:val="00536ACD"/>
    <w:rsid w:val="00537717"/>
    <w:rsid w:val="00540EBC"/>
    <w:rsid w:val="00542939"/>
    <w:rsid w:val="00542F99"/>
    <w:rsid w:val="00543461"/>
    <w:rsid w:val="00543888"/>
    <w:rsid w:val="0054418F"/>
    <w:rsid w:val="00544BF6"/>
    <w:rsid w:val="00545F7C"/>
    <w:rsid w:val="00546F13"/>
    <w:rsid w:val="00547410"/>
    <w:rsid w:val="00550E21"/>
    <w:rsid w:val="005523A3"/>
    <w:rsid w:val="00555E47"/>
    <w:rsid w:val="00557ECC"/>
    <w:rsid w:val="00564227"/>
    <w:rsid w:val="0056530D"/>
    <w:rsid w:val="00567C5F"/>
    <w:rsid w:val="00571527"/>
    <w:rsid w:val="0057359E"/>
    <w:rsid w:val="00573809"/>
    <w:rsid w:val="0057384A"/>
    <w:rsid w:val="00573CFE"/>
    <w:rsid w:val="00574724"/>
    <w:rsid w:val="005817FD"/>
    <w:rsid w:val="005844E9"/>
    <w:rsid w:val="0058473F"/>
    <w:rsid w:val="005913AF"/>
    <w:rsid w:val="005945BB"/>
    <w:rsid w:val="005948BA"/>
    <w:rsid w:val="005961F8"/>
    <w:rsid w:val="0059678B"/>
    <w:rsid w:val="0059727F"/>
    <w:rsid w:val="005A12D6"/>
    <w:rsid w:val="005A32B2"/>
    <w:rsid w:val="005A5BBC"/>
    <w:rsid w:val="005B16A4"/>
    <w:rsid w:val="005B2381"/>
    <w:rsid w:val="005B284F"/>
    <w:rsid w:val="005C685E"/>
    <w:rsid w:val="005C7D1C"/>
    <w:rsid w:val="005D0F96"/>
    <w:rsid w:val="005D4304"/>
    <w:rsid w:val="005D49D8"/>
    <w:rsid w:val="005D6627"/>
    <w:rsid w:val="005E2F2E"/>
    <w:rsid w:val="005E63B5"/>
    <w:rsid w:val="005F12C8"/>
    <w:rsid w:val="005F5231"/>
    <w:rsid w:val="005F585E"/>
    <w:rsid w:val="005F5D0A"/>
    <w:rsid w:val="005F67A2"/>
    <w:rsid w:val="006015BE"/>
    <w:rsid w:val="0060614D"/>
    <w:rsid w:val="0060658E"/>
    <w:rsid w:val="00606E7F"/>
    <w:rsid w:val="00611466"/>
    <w:rsid w:val="006123F5"/>
    <w:rsid w:val="006127DA"/>
    <w:rsid w:val="006158CF"/>
    <w:rsid w:val="00617067"/>
    <w:rsid w:val="006177DD"/>
    <w:rsid w:val="0062525E"/>
    <w:rsid w:val="0062746E"/>
    <w:rsid w:val="0063075A"/>
    <w:rsid w:val="00630E05"/>
    <w:rsid w:val="00633C19"/>
    <w:rsid w:val="00635BBB"/>
    <w:rsid w:val="00642B65"/>
    <w:rsid w:val="00644984"/>
    <w:rsid w:val="0065313B"/>
    <w:rsid w:val="0065402D"/>
    <w:rsid w:val="00657594"/>
    <w:rsid w:val="00657963"/>
    <w:rsid w:val="0066173E"/>
    <w:rsid w:val="0068344D"/>
    <w:rsid w:val="00683458"/>
    <w:rsid w:val="00684F49"/>
    <w:rsid w:val="006869F5"/>
    <w:rsid w:val="00686DE2"/>
    <w:rsid w:val="00687AB9"/>
    <w:rsid w:val="006915ED"/>
    <w:rsid w:val="00693618"/>
    <w:rsid w:val="00694A56"/>
    <w:rsid w:val="0069601F"/>
    <w:rsid w:val="006B0490"/>
    <w:rsid w:val="006B0653"/>
    <w:rsid w:val="006B16F1"/>
    <w:rsid w:val="006B37D5"/>
    <w:rsid w:val="006B4FB2"/>
    <w:rsid w:val="006B7242"/>
    <w:rsid w:val="006B72E0"/>
    <w:rsid w:val="006B7656"/>
    <w:rsid w:val="006C5A09"/>
    <w:rsid w:val="006C6B9D"/>
    <w:rsid w:val="006D1717"/>
    <w:rsid w:val="006D5ACA"/>
    <w:rsid w:val="006D5D48"/>
    <w:rsid w:val="006D7C6F"/>
    <w:rsid w:val="006E29F8"/>
    <w:rsid w:val="006E433C"/>
    <w:rsid w:val="006E4686"/>
    <w:rsid w:val="006E666C"/>
    <w:rsid w:val="006E6F9F"/>
    <w:rsid w:val="006F1123"/>
    <w:rsid w:val="006F11FC"/>
    <w:rsid w:val="006F2FF4"/>
    <w:rsid w:val="006F54C6"/>
    <w:rsid w:val="006F5B2E"/>
    <w:rsid w:val="00702094"/>
    <w:rsid w:val="00702182"/>
    <w:rsid w:val="00704134"/>
    <w:rsid w:val="00704630"/>
    <w:rsid w:val="007067F6"/>
    <w:rsid w:val="007101D9"/>
    <w:rsid w:val="00711911"/>
    <w:rsid w:val="00720207"/>
    <w:rsid w:val="00724CFA"/>
    <w:rsid w:val="00730ECB"/>
    <w:rsid w:val="0073140B"/>
    <w:rsid w:val="007318B7"/>
    <w:rsid w:val="007348D4"/>
    <w:rsid w:val="007351D5"/>
    <w:rsid w:val="00736476"/>
    <w:rsid w:val="00740405"/>
    <w:rsid w:val="00741644"/>
    <w:rsid w:val="00742959"/>
    <w:rsid w:val="007472E1"/>
    <w:rsid w:val="0074756A"/>
    <w:rsid w:val="00747757"/>
    <w:rsid w:val="007502C7"/>
    <w:rsid w:val="00751191"/>
    <w:rsid w:val="007521F2"/>
    <w:rsid w:val="00755287"/>
    <w:rsid w:val="00755953"/>
    <w:rsid w:val="00756633"/>
    <w:rsid w:val="00757C25"/>
    <w:rsid w:val="0076265F"/>
    <w:rsid w:val="00762872"/>
    <w:rsid w:val="00763D10"/>
    <w:rsid w:val="00764478"/>
    <w:rsid w:val="00771788"/>
    <w:rsid w:val="00775330"/>
    <w:rsid w:val="00780C02"/>
    <w:rsid w:val="00780C7D"/>
    <w:rsid w:val="0078558E"/>
    <w:rsid w:val="00785D48"/>
    <w:rsid w:val="0078734C"/>
    <w:rsid w:val="007903A2"/>
    <w:rsid w:val="007939C7"/>
    <w:rsid w:val="007940CD"/>
    <w:rsid w:val="00794590"/>
    <w:rsid w:val="007976AC"/>
    <w:rsid w:val="0079786C"/>
    <w:rsid w:val="007A4EF2"/>
    <w:rsid w:val="007B56F6"/>
    <w:rsid w:val="007B574F"/>
    <w:rsid w:val="007B7CF4"/>
    <w:rsid w:val="007C15BB"/>
    <w:rsid w:val="007C2B6D"/>
    <w:rsid w:val="007C3815"/>
    <w:rsid w:val="007C45B0"/>
    <w:rsid w:val="007C51FD"/>
    <w:rsid w:val="007C5EA0"/>
    <w:rsid w:val="007C66D0"/>
    <w:rsid w:val="007D4D89"/>
    <w:rsid w:val="007D5672"/>
    <w:rsid w:val="007D6276"/>
    <w:rsid w:val="007D6A9A"/>
    <w:rsid w:val="007E5DCE"/>
    <w:rsid w:val="007E7E38"/>
    <w:rsid w:val="007F1A08"/>
    <w:rsid w:val="007F1A47"/>
    <w:rsid w:val="007F30DF"/>
    <w:rsid w:val="007F4519"/>
    <w:rsid w:val="007F4D0D"/>
    <w:rsid w:val="007F673D"/>
    <w:rsid w:val="00804443"/>
    <w:rsid w:val="00810B94"/>
    <w:rsid w:val="00815212"/>
    <w:rsid w:val="00815ED2"/>
    <w:rsid w:val="008226F4"/>
    <w:rsid w:val="00822904"/>
    <w:rsid w:val="00823FFA"/>
    <w:rsid w:val="008279CE"/>
    <w:rsid w:val="00827D80"/>
    <w:rsid w:val="00830457"/>
    <w:rsid w:val="00830E0A"/>
    <w:rsid w:val="00832D85"/>
    <w:rsid w:val="008330E5"/>
    <w:rsid w:val="0083347D"/>
    <w:rsid w:val="00833C64"/>
    <w:rsid w:val="00837A70"/>
    <w:rsid w:val="0084043B"/>
    <w:rsid w:val="008414EF"/>
    <w:rsid w:val="0084195E"/>
    <w:rsid w:val="00843661"/>
    <w:rsid w:val="00844C6F"/>
    <w:rsid w:val="00845F91"/>
    <w:rsid w:val="0085055A"/>
    <w:rsid w:val="00851614"/>
    <w:rsid w:val="00852B0E"/>
    <w:rsid w:val="00856580"/>
    <w:rsid w:val="008579BF"/>
    <w:rsid w:val="008611E9"/>
    <w:rsid w:val="00863992"/>
    <w:rsid w:val="00873126"/>
    <w:rsid w:val="00873596"/>
    <w:rsid w:val="008744EA"/>
    <w:rsid w:val="0087492A"/>
    <w:rsid w:val="008755F5"/>
    <w:rsid w:val="00875C80"/>
    <w:rsid w:val="0087650A"/>
    <w:rsid w:val="00877A01"/>
    <w:rsid w:val="00881143"/>
    <w:rsid w:val="008841C9"/>
    <w:rsid w:val="00891299"/>
    <w:rsid w:val="00892C1F"/>
    <w:rsid w:val="0089728E"/>
    <w:rsid w:val="008A01A1"/>
    <w:rsid w:val="008A24A8"/>
    <w:rsid w:val="008A44D8"/>
    <w:rsid w:val="008B1CBB"/>
    <w:rsid w:val="008B5862"/>
    <w:rsid w:val="008C005B"/>
    <w:rsid w:val="008C138F"/>
    <w:rsid w:val="008C1D4B"/>
    <w:rsid w:val="008C2DDA"/>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51BD"/>
    <w:rsid w:val="008E5BCD"/>
    <w:rsid w:val="008E7BF1"/>
    <w:rsid w:val="008F115A"/>
    <w:rsid w:val="008F1E3C"/>
    <w:rsid w:val="008F3330"/>
    <w:rsid w:val="008F5CE9"/>
    <w:rsid w:val="008F5F56"/>
    <w:rsid w:val="00901C2E"/>
    <w:rsid w:val="00904966"/>
    <w:rsid w:val="00906196"/>
    <w:rsid w:val="00910762"/>
    <w:rsid w:val="0091164D"/>
    <w:rsid w:val="009118A2"/>
    <w:rsid w:val="009129E1"/>
    <w:rsid w:val="00914139"/>
    <w:rsid w:val="00915894"/>
    <w:rsid w:val="009241E9"/>
    <w:rsid w:val="009274BB"/>
    <w:rsid w:val="00930DEE"/>
    <w:rsid w:val="00932995"/>
    <w:rsid w:val="00936214"/>
    <w:rsid w:val="009416DA"/>
    <w:rsid w:val="00942FA3"/>
    <w:rsid w:val="009457C8"/>
    <w:rsid w:val="0094758D"/>
    <w:rsid w:val="0095008D"/>
    <w:rsid w:val="0095133C"/>
    <w:rsid w:val="00953769"/>
    <w:rsid w:val="00954CFD"/>
    <w:rsid w:val="00954FD6"/>
    <w:rsid w:val="009550EC"/>
    <w:rsid w:val="009556B7"/>
    <w:rsid w:val="009560BE"/>
    <w:rsid w:val="0096064D"/>
    <w:rsid w:val="0096081B"/>
    <w:rsid w:val="00963B05"/>
    <w:rsid w:val="00967573"/>
    <w:rsid w:val="009817A4"/>
    <w:rsid w:val="00984E73"/>
    <w:rsid w:val="009856E4"/>
    <w:rsid w:val="009868EC"/>
    <w:rsid w:val="00990585"/>
    <w:rsid w:val="009914A3"/>
    <w:rsid w:val="00992F05"/>
    <w:rsid w:val="00993EBC"/>
    <w:rsid w:val="00994AD3"/>
    <w:rsid w:val="009963E8"/>
    <w:rsid w:val="009A0BAC"/>
    <w:rsid w:val="009A312C"/>
    <w:rsid w:val="009A4216"/>
    <w:rsid w:val="009A50D9"/>
    <w:rsid w:val="009A5EBB"/>
    <w:rsid w:val="009A63E6"/>
    <w:rsid w:val="009A73B3"/>
    <w:rsid w:val="009B2A55"/>
    <w:rsid w:val="009B335A"/>
    <w:rsid w:val="009C00D6"/>
    <w:rsid w:val="009C3444"/>
    <w:rsid w:val="009C3C46"/>
    <w:rsid w:val="009D031B"/>
    <w:rsid w:val="009D081A"/>
    <w:rsid w:val="009D2414"/>
    <w:rsid w:val="009D34B5"/>
    <w:rsid w:val="009D54FD"/>
    <w:rsid w:val="009D5753"/>
    <w:rsid w:val="009E2D73"/>
    <w:rsid w:val="009E5818"/>
    <w:rsid w:val="009F322B"/>
    <w:rsid w:val="009F55EB"/>
    <w:rsid w:val="00A00E2A"/>
    <w:rsid w:val="00A019A6"/>
    <w:rsid w:val="00A0257B"/>
    <w:rsid w:val="00A07FDD"/>
    <w:rsid w:val="00A10FB3"/>
    <w:rsid w:val="00A1153A"/>
    <w:rsid w:val="00A11B43"/>
    <w:rsid w:val="00A143E5"/>
    <w:rsid w:val="00A20A25"/>
    <w:rsid w:val="00A22649"/>
    <w:rsid w:val="00A2320B"/>
    <w:rsid w:val="00A254E0"/>
    <w:rsid w:val="00A2743D"/>
    <w:rsid w:val="00A278D4"/>
    <w:rsid w:val="00A32D0A"/>
    <w:rsid w:val="00A34298"/>
    <w:rsid w:val="00A3543A"/>
    <w:rsid w:val="00A358A0"/>
    <w:rsid w:val="00A36411"/>
    <w:rsid w:val="00A37AEC"/>
    <w:rsid w:val="00A41AFD"/>
    <w:rsid w:val="00A43A71"/>
    <w:rsid w:val="00A44326"/>
    <w:rsid w:val="00A45C14"/>
    <w:rsid w:val="00A56049"/>
    <w:rsid w:val="00A56484"/>
    <w:rsid w:val="00A60252"/>
    <w:rsid w:val="00A61B9F"/>
    <w:rsid w:val="00A6227A"/>
    <w:rsid w:val="00A670B5"/>
    <w:rsid w:val="00A67642"/>
    <w:rsid w:val="00A6782D"/>
    <w:rsid w:val="00A7157F"/>
    <w:rsid w:val="00A71791"/>
    <w:rsid w:val="00A72C47"/>
    <w:rsid w:val="00A804E0"/>
    <w:rsid w:val="00A80B67"/>
    <w:rsid w:val="00A81AD9"/>
    <w:rsid w:val="00A82EC2"/>
    <w:rsid w:val="00A869DF"/>
    <w:rsid w:val="00A86F0B"/>
    <w:rsid w:val="00A872D1"/>
    <w:rsid w:val="00A87896"/>
    <w:rsid w:val="00A87F12"/>
    <w:rsid w:val="00A95348"/>
    <w:rsid w:val="00AA293F"/>
    <w:rsid w:val="00AA31A1"/>
    <w:rsid w:val="00AA4E6C"/>
    <w:rsid w:val="00AA7E28"/>
    <w:rsid w:val="00AB101F"/>
    <w:rsid w:val="00AB1058"/>
    <w:rsid w:val="00AB12C0"/>
    <w:rsid w:val="00AB1F63"/>
    <w:rsid w:val="00AB29E1"/>
    <w:rsid w:val="00AB36FE"/>
    <w:rsid w:val="00AB3CD4"/>
    <w:rsid w:val="00AB4F7D"/>
    <w:rsid w:val="00AB621D"/>
    <w:rsid w:val="00AC0C10"/>
    <w:rsid w:val="00AC3878"/>
    <w:rsid w:val="00AC5203"/>
    <w:rsid w:val="00AC5EB7"/>
    <w:rsid w:val="00AD3839"/>
    <w:rsid w:val="00AD73D6"/>
    <w:rsid w:val="00AD760F"/>
    <w:rsid w:val="00AD7706"/>
    <w:rsid w:val="00AD79EC"/>
    <w:rsid w:val="00AE60D4"/>
    <w:rsid w:val="00AF7E04"/>
    <w:rsid w:val="00B02CD4"/>
    <w:rsid w:val="00B05032"/>
    <w:rsid w:val="00B05042"/>
    <w:rsid w:val="00B12294"/>
    <w:rsid w:val="00B12295"/>
    <w:rsid w:val="00B20477"/>
    <w:rsid w:val="00B20987"/>
    <w:rsid w:val="00B210BB"/>
    <w:rsid w:val="00B21245"/>
    <w:rsid w:val="00B22438"/>
    <w:rsid w:val="00B22980"/>
    <w:rsid w:val="00B24EE6"/>
    <w:rsid w:val="00B30D22"/>
    <w:rsid w:val="00B315C2"/>
    <w:rsid w:val="00B3580B"/>
    <w:rsid w:val="00B35C2D"/>
    <w:rsid w:val="00B403D5"/>
    <w:rsid w:val="00B411D5"/>
    <w:rsid w:val="00B4459E"/>
    <w:rsid w:val="00B50652"/>
    <w:rsid w:val="00B508AE"/>
    <w:rsid w:val="00B52318"/>
    <w:rsid w:val="00B52FEE"/>
    <w:rsid w:val="00B5309A"/>
    <w:rsid w:val="00B570B2"/>
    <w:rsid w:val="00B579E9"/>
    <w:rsid w:val="00B62025"/>
    <w:rsid w:val="00B633C2"/>
    <w:rsid w:val="00B633EC"/>
    <w:rsid w:val="00B63E92"/>
    <w:rsid w:val="00B65E9B"/>
    <w:rsid w:val="00B706E4"/>
    <w:rsid w:val="00B769E9"/>
    <w:rsid w:val="00B772EF"/>
    <w:rsid w:val="00B8554C"/>
    <w:rsid w:val="00B87DA2"/>
    <w:rsid w:val="00B95252"/>
    <w:rsid w:val="00B960E2"/>
    <w:rsid w:val="00B96E5C"/>
    <w:rsid w:val="00B9717E"/>
    <w:rsid w:val="00BA2A8A"/>
    <w:rsid w:val="00BA7E1C"/>
    <w:rsid w:val="00BB0E00"/>
    <w:rsid w:val="00BB1133"/>
    <w:rsid w:val="00BB27CF"/>
    <w:rsid w:val="00BB36BB"/>
    <w:rsid w:val="00BB454C"/>
    <w:rsid w:val="00BC0680"/>
    <w:rsid w:val="00BC1BB5"/>
    <w:rsid w:val="00BC6E81"/>
    <w:rsid w:val="00BD0541"/>
    <w:rsid w:val="00BD1BEE"/>
    <w:rsid w:val="00BD2146"/>
    <w:rsid w:val="00BD4CAF"/>
    <w:rsid w:val="00BD5686"/>
    <w:rsid w:val="00BD6542"/>
    <w:rsid w:val="00BD711A"/>
    <w:rsid w:val="00BD7E52"/>
    <w:rsid w:val="00BE2B08"/>
    <w:rsid w:val="00BE42B7"/>
    <w:rsid w:val="00BE7713"/>
    <w:rsid w:val="00BF1734"/>
    <w:rsid w:val="00BF366A"/>
    <w:rsid w:val="00BF39FB"/>
    <w:rsid w:val="00BF6620"/>
    <w:rsid w:val="00C0309F"/>
    <w:rsid w:val="00C04BC6"/>
    <w:rsid w:val="00C04E33"/>
    <w:rsid w:val="00C100A2"/>
    <w:rsid w:val="00C14C36"/>
    <w:rsid w:val="00C223CC"/>
    <w:rsid w:val="00C23433"/>
    <w:rsid w:val="00C245E4"/>
    <w:rsid w:val="00C25F59"/>
    <w:rsid w:val="00C27A5C"/>
    <w:rsid w:val="00C305BA"/>
    <w:rsid w:val="00C334C2"/>
    <w:rsid w:val="00C35755"/>
    <w:rsid w:val="00C40063"/>
    <w:rsid w:val="00C44431"/>
    <w:rsid w:val="00C50D7E"/>
    <w:rsid w:val="00C50EE0"/>
    <w:rsid w:val="00C52691"/>
    <w:rsid w:val="00C55A3D"/>
    <w:rsid w:val="00C56701"/>
    <w:rsid w:val="00C61E08"/>
    <w:rsid w:val="00C63B9B"/>
    <w:rsid w:val="00C66579"/>
    <w:rsid w:val="00C70530"/>
    <w:rsid w:val="00C73470"/>
    <w:rsid w:val="00C73DE7"/>
    <w:rsid w:val="00C759CC"/>
    <w:rsid w:val="00C772E0"/>
    <w:rsid w:val="00C801F6"/>
    <w:rsid w:val="00C81183"/>
    <w:rsid w:val="00C850A1"/>
    <w:rsid w:val="00C857BA"/>
    <w:rsid w:val="00C90F30"/>
    <w:rsid w:val="00C92A60"/>
    <w:rsid w:val="00C92B68"/>
    <w:rsid w:val="00C976A0"/>
    <w:rsid w:val="00CA12AE"/>
    <w:rsid w:val="00CA2312"/>
    <w:rsid w:val="00CA2DE5"/>
    <w:rsid w:val="00CA3441"/>
    <w:rsid w:val="00CA393D"/>
    <w:rsid w:val="00CA50D2"/>
    <w:rsid w:val="00CB08BA"/>
    <w:rsid w:val="00CB08E6"/>
    <w:rsid w:val="00CB1D4D"/>
    <w:rsid w:val="00CB3935"/>
    <w:rsid w:val="00CB3EB3"/>
    <w:rsid w:val="00CB5642"/>
    <w:rsid w:val="00CC20CA"/>
    <w:rsid w:val="00CC3AEB"/>
    <w:rsid w:val="00CC4197"/>
    <w:rsid w:val="00CC4BA1"/>
    <w:rsid w:val="00CC5580"/>
    <w:rsid w:val="00CC620A"/>
    <w:rsid w:val="00CD09AD"/>
    <w:rsid w:val="00CD43AF"/>
    <w:rsid w:val="00CD4613"/>
    <w:rsid w:val="00CD4699"/>
    <w:rsid w:val="00CE6324"/>
    <w:rsid w:val="00CF6985"/>
    <w:rsid w:val="00D06470"/>
    <w:rsid w:val="00D06FBB"/>
    <w:rsid w:val="00D07BDC"/>
    <w:rsid w:val="00D13687"/>
    <w:rsid w:val="00D1661F"/>
    <w:rsid w:val="00D201B7"/>
    <w:rsid w:val="00D2048E"/>
    <w:rsid w:val="00D20D54"/>
    <w:rsid w:val="00D215F0"/>
    <w:rsid w:val="00D2556E"/>
    <w:rsid w:val="00D259E1"/>
    <w:rsid w:val="00D2682B"/>
    <w:rsid w:val="00D30197"/>
    <w:rsid w:val="00D314EE"/>
    <w:rsid w:val="00D31DE0"/>
    <w:rsid w:val="00D324A0"/>
    <w:rsid w:val="00D34008"/>
    <w:rsid w:val="00D361A8"/>
    <w:rsid w:val="00D47895"/>
    <w:rsid w:val="00D478F7"/>
    <w:rsid w:val="00D525F0"/>
    <w:rsid w:val="00D544A4"/>
    <w:rsid w:val="00D57E3E"/>
    <w:rsid w:val="00D6060C"/>
    <w:rsid w:val="00D61C8D"/>
    <w:rsid w:val="00D6206C"/>
    <w:rsid w:val="00D63025"/>
    <w:rsid w:val="00D66E3C"/>
    <w:rsid w:val="00D6791C"/>
    <w:rsid w:val="00D73BFF"/>
    <w:rsid w:val="00D7458B"/>
    <w:rsid w:val="00D761A1"/>
    <w:rsid w:val="00D8119F"/>
    <w:rsid w:val="00D83769"/>
    <w:rsid w:val="00D849EE"/>
    <w:rsid w:val="00D85BF4"/>
    <w:rsid w:val="00D8609B"/>
    <w:rsid w:val="00D8631B"/>
    <w:rsid w:val="00D87CE0"/>
    <w:rsid w:val="00D93476"/>
    <w:rsid w:val="00D9546B"/>
    <w:rsid w:val="00D95B1C"/>
    <w:rsid w:val="00D97778"/>
    <w:rsid w:val="00DA5C06"/>
    <w:rsid w:val="00DA5C71"/>
    <w:rsid w:val="00DA5D2A"/>
    <w:rsid w:val="00DA65BE"/>
    <w:rsid w:val="00DB1E5B"/>
    <w:rsid w:val="00DB2C6D"/>
    <w:rsid w:val="00DB2E05"/>
    <w:rsid w:val="00DC022B"/>
    <w:rsid w:val="00DC086C"/>
    <w:rsid w:val="00DC44DC"/>
    <w:rsid w:val="00DC595E"/>
    <w:rsid w:val="00DC5C6C"/>
    <w:rsid w:val="00DC7446"/>
    <w:rsid w:val="00DD0DAF"/>
    <w:rsid w:val="00DD4247"/>
    <w:rsid w:val="00DD45D7"/>
    <w:rsid w:val="00DD5039"/>
    <w:rsid w:val="00DD564B"/>
    <w:rsid w:val="00DD7885"/>
    <w:rsid w:val="00DD79DB"/>
    <w:rsid w:val="00DD7AAB"/>
    <w:rsid w:val="00DE3810"/>
    <w:rsid w:val="00DE3DAD"/>
    <w:rsid w:val="00DE479A"/>
    <w:rsid w:val="00DE588A"/>
    <w:rsid w:val="00DE5925"/>
    <w:rsid w:val="00DE63A2"/>
    <w:rsid w:val="00DE7858"/>
    <w:rsid w:val="00DF015E"/>
    <w:rsid w:val="00DF03AC"/>
    <w:rsid w:val="00DF0DDE"/>
    <w:rsid w:val="00DF312F"/>
    <w:rsid w:val="00DF3718"/>
    <w:rsid w:val="00E04E39"/>
    <w:rsid w:val="00E07E36"/>
    <w:rsid w:val="00E11864"/>
    <w:rsid w:val="00E11B3B"/>
    <w:rsid w:val="00E13E8D"/>
    <w:rsid w:val="00E150DD"/>
    <w:rsid w:val="00E16644"/>
    <w:rsid w:val="00E16AFF"/>
    <w:rsid w:val="00E179D5"/>
    <w:rsid w:val="00E20BA2"/>
    <w:rsid w:val="00E23CA9"/>
    <w:rsid w:val="00E242A3"/>
    <w:rsid w:val="00E25FFA"/>
    <w:rsid w:val="00E26D37"/>
    <w:rsid w:val="00E27745"/>
    <w:rsid w:val="00E27D6D"/>
    <w:rsid w:val="00E33D2C"/>
    <w:rsid w:val="00E34ED1"/>
    <w:rsid w:val="00E357D2"/>
    <w:rsid w:val="00E35EE9"/>
    <w:rsid w:val="00E3678A"/>
    <w:rsid w:val="00E41A2E"/>
    <w:rsid w:val="00E41C64"/>
    <w:rsid w:val="00E46625"/>
    <w:rsid w:val="00E47882"/>
    <w:rsid w:val="00E50369"/>
    <w:rsid w:val="00E52CFE"/>
    <w:rsid w:val="00E5613D"/>
    <w:rsid w:val="00E56A15"/>
    <w:rsid w:val="00E61F41"/>
    <w:rsid w:val="00E62F42"/>
    <w:rsid w:val="00E651A9"/>
    <w:rsid w:val="00E65694"/>
    <w:rsid w:val="00E66482"/>
    <w:rsid w:val="00E66FB2"/>
    <w:rsid w:val="00E67DBA"/>
    <w:rsid w:val="00E74DA8"/>
    <w:rsid w:val="00E81162"/>
    <w:rsid w:val="00E8493F"/>
    <w:rsid w:val="00E851C7"/>
    <w:rsid w:val="00E85601"/>
    <w:rsid w:val="00E86FCD"/>
    <w:rsid w:val="00E907F6"/>
    <w:rsid w:val="00E9255D"/>
    <w:rsid w:val="00E9374A"/>
    <w:rsid w:val="00E961AA"/>
    <w:rsid w:val="00EA0128"/>
    <w:rsid w:val="00EA05E1"/>
    <w:rsid w:val="00EA1A3D"/>
    <w:rsid w:val="00EA2D7A"/>
    <w:rsid w:val="00EA4982"/>
    <w:rsid w:val="00EA7DD0"/>
    <w:rsid w:val="00EB0791"/>
    <w:rsid w:val="00EB172E"/>
    <w:rsid w:val="00EB1B2E"/>
    <w:rsid w:val="00EB204C"/>
    <w:rsid w:val="00EB31BF"/>
    <w:rsid w:val="00EB32E0"/>
    <w:rsid w:val="00EB4068"/>
    <w:rsid w:val="00EB41E4"/>
    <w:rsid w:val="00EC06C9"/>
    <w:rsid w:val="00EC0789"/>
    <w:rsid w:val="00EC1945"/>
    <w:rsid w:val="00EC3EFF"/>
    <w:rsid w:val="00EC746E"/>
    <w:rsid w:val="00ED105B"/>
    <w:rsid w:val="00ED2284"/>
    <w:rsid w:val="00ED3621"/>
    <w:rsid w:val="00ED3949"/>
    <w:rsid w:val="00ED48AE"/>
    <w:rsid w:val="00ED4D94"/>
    <w:rsid w:val="00EE07F4"/>
    <w:rsid w:val="00EE1120"/>
    <w:rsid w:val="00EE1A5F"/>
    <w:rsid w:val="00EE289A"/>
    <w:rsid w:val="00EE3D6D"/>
    <w:rsid w:val="00EE62B0"/>
    <w:rsid w:val="00EE74F6"/>
    <w:rsid w:val="00EF2FEE"/>
    <w:rsid w:val="00EF4244"/>
    <w:rsid w:val="00EF4A3A"/>
    <w:rsid w:val="00EF741C"/>
    <w:rsid w:val="00F00C44"/>
    <w:rsid w:val="00F035AD"/>
    <w:rsid w:val="00F06066"/>
    <w:rsid w:val="00F06BB4"/>
    <w:rsid w:val="00F13552"/>
    <w:rsid w:val="00F164C3"/>
    <w:rsid w:val="00F17C6E"/>
    <w:rsid w:val="00F22681"/>
    <w:rsid w:val="00F30BC4"/>
    <w:rsid w:val="00F30EEA"/>
    <w:rsid w:val="00F31F88"/>
    <w:rsid w:val="00F341C9"/>
    <w:rsid w:val="00F34784"/>
    <w:rsid w:val="00F3618C"/>
    <w:rsid w:val="00F36BC1"/>
    <w:rsid w:val="00F41277"/>
    <w:rsid w:val="00F41E2A"/>
    <w:rsid w:val="00F426F6"/>
    <w:rsid w:val="00F42897"/>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4718"/>
    <w:rsid w:val="00F55669"/>
    <w:rsid w:val="00F56E73"/>
    <w:rsid w:val="00F57D61"/>
    <w:rsid w:val="00F6002B"/>
    <w:rsid w:val="00F60BFD"/>
    <w:rsid w:val="00F60F16"/>
    <w:rsid w:val="00F6299F"/>
    <w:rsid w:val="00F62B7B"/>
    <w:rsid w:val="00F62DE2"/>
    <w:rsid w:val="00F6439D"/>
    <w:rsid w:val="00F647E1"/>
    <w:rsid w:val="00F66D57"/>
    <w:rsid w:val="00F674A7"/>
    <w:rsid w:val="00F710E8"/>
    <w:rsid w:val="00F72742"/>
    <w:rsid w:val="00F74F7C"/>
    <w:rsid w:val="00F75052"/>
    <w:rsid w:val="00F75AA5"/>
    <w:rsid w:val="00F76F09"/>
    <w:rsid w:val="00F7723B"/>
    <w:rsid w:val="00F8046F"/>
    <w:rsid w:val="00F854B2"/>
    <w:rsid w:val="00F87307"/>
    <w:rsid w:val="00F87C26"/>
    <w:rsid w:val="00F92A21"/>
    <w:rsid w:val="00F93E31"/>
    <w:rsid w:val="00F9488F"/>
    <w:rsid w:val="00F96D54"/>
    <w:rsid w:val="00F97DF9"/>
    <w:rsid w:val="00FA0F95"/>
    <w:rsid w:val="00FA18AC"/>
    <w:rsid w:val="00FA2074"/>
    <w:rsid w:val="00FA4C24"/>
    <w:rsid w:val="00FA4F98"/>
    <w:rsid w:val="00FA5750"/>
    <w:rsid w:val="00FA6527"/>
    <w:rsid w:val="00FA7E05"/>
    <w:rsid w:val="00FB3DCE"/>
    <w:rsid w:val="00FB65E8"/>
    <w:rsid w:val="00FC60F3"/>
    <w:rsid w:val="00FC79F6"/>
    <w:rsid w:val="00FC7C1F"/>
    <w:rsid w:val="00FD0200"/>
    <w:rsid w:val="00FD0E48"/>
    <w:rsid w:val="00FD18E4"/>
    <w:rsid w:val="00FD34AE"/>
    <w:rsid w:val="00FD4ADA"/>
    <w:rsid w:val="00FD51BE"/>
    <w:rsid w:val="00FD6789"/>
    <w:rsid w:val="00FD689F"/>
    <w:rsid w:val="00FE3F42"/>
    <w:rsid w:val="00FE49A3"/>
    <w:rsid w:val="00FE5F74"/>
    <w:rsid w:val="00FE71E3"/>
    <w:rsid w:val="00FE7A53"/>
    <w:rsid w:val="00FE7DC0"/>
    <w:rsid w:val="00FF347B"/>
    <w:rsid w:val="00FF373D"/>
    <w:rsid w:val="00FF3DC1"/>
    <w:rsid w:val="00FF3F0A"/>
    <w:rsid w:val="00FF4094"/>
    <w:rsid w:val="00FF4432"/>
    <w:rsid w:val="00FF73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86D2F777-5456-4850-BFD0-EA76AA1EE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A70"/>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909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paragraph" w:styleId="Ttulo8">
    <w:name w:val="heading 8"/>
    <w:basedOn w:val="Normal"/>
    <w:next w:val="Normal"/>
    <w:link w:val="Ttulo8Char"/>
    <w:uiPriority w:val="9"/>
    <w:semiHidden/>
    <w:unhideWhenUsed/>
    <w:qFormat/>
    <w:rsid w:val="0002367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02367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character" w:customStyle="1" w:styleId="Ttulo8Char">
    <w:name w:val="Título 8 Char"/>
    <w:basedOn w:val="Fontepargpadro"/>
    <w:link w:val="Ttulo8"/>
    <w:uiPriority w:val="9"/>
    <w:semiHidden/>
    <w:rsid w:val="00023674"/>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rsid w:val="00023674"/>
    <w:rPr>
      <w:rFonts w:asciiTheme="majorHAnsi" w:eastAsiaTheme="majorEastAsia" w:hAnsiTheme="majorHAnsi" w:cstheme="majorBidi"/>
      <w:i/>
      <w:iCs/>
      <w:color w:val="272727" w:themeColor="text1" w:themeTint="D8"/>
      <w:sz w:val="21"/>
      <w:szCs w:val="21"/>
      <w:lang w:eastAsia="pt-BR"/>
    </w:rPr>
  </w:style>
  <w:style w:type="paragraph" w:styleId="Ttulo">
    <w:name w:val="Title"/>
    <w:basedOn w:val="Normal"/>
    <w:link w:val="TtuloChar"/>
    <w:qFormat/>
    <w:rsid w:val="00023674"/>
    <w:pPr>
      <w:spacing w:before="120" w:after="0" w:line="240" w:lineRule="auto"/>
      <w:jc w:val="center"/>
    </w:pPr>
    <w:rPr>
      <w:rFonts w:ascii="Arial" w:eastAsia="Times New Roman" w:hAnsi="Arial" w:cs="Times New Roman"/>
      <w:b/>
      <w:smallCaps/>
      <w:sz w:val="24"/>
      <w:szCs w:val="20"/>
    </w:rPr>
  </w:style>
  <w:style w:type="character" w:customStyle="1" w:styleId="TtuloChar">
    <w:name w:val="Título Char"/>
    <w:basedOn w:val="Fontepargpadro"/>
    <w:link w:val="Ttulo"/>
    <w:rsid w:val="00023674"/>
    <w:rPr>
      <w:rFonts w:ascii="Arial" w:eastAsia="Times New Roman" w:hAnsi="Arial" w:cs="Times New Roman"/>
      <w:b/>
      <w:smallCaps/>
      <w:sz w:val="24"/>
      <w:szCs w:val="20"/>
      <w:lang w:eastAsia="pt-BR"/>
    </w:rPr>
  </w:style>
  <w:style w:type="character" w:customStyle="1" w:styleId="Ttulo3Char">
    <w:name w:val="Título 3 Char"/>
    <w:basedOn w:val="Fontepargpadro"/>
    <w:link w:val="Ttulo3"/>
    <w:uiPriority w:val="9"/>
    <w:semiHidden/>
    <w:rsid w:val="004909AA"/>
    <w:rPr>
      <w:rFonts w:asciiTheme="majorHAnsi" w:eastAsiaTheme="majorEastAsia" w:hAnsiTheme="majorHAnsi" w:cstheme="majorBidi"/>
      <w:color w:val="1F3763" w:themeColor="accent1" w:themeShade="7F"/>
      <w:sz w:val="24"/>
      <w:szCs w:val="24"/>
      <w:lang w:eastAsia="pt-BR"/>
    </w:rPr>
  </w:style>
  <w:style w:type="character" w:customStyle="1" w:styleId="whitespace-normal">
    <w:name w:val="whitespace-normal"/>
    <w:basedOn w:val="Fontepargpadro"/>
    <w:rsid w:val="002D3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70879">
      <w:bodyDiv w:val="1"/>
      <w:marLeft w:val="0"/>
      <w:marRight w:val="0"/>
      <w:marTop w:val="0"/>
      <w:marBottom w:val="0"/>
      <w:divBdr>
        <w:top w:val="none" w:sz="0" w:space="0" w:color="auto"/>
        <w:left w:val="none" w:sz="0" w:space="0" w:color="auto"/>
        <w:bottom w:val="none" w:sz="0" w:space="0" w:color="auto"/>
        <w:right w:val="none" w:sz="0" w:space="0" w:color="auto"/>
      </w:divBdr>
    </w:div>
    <w:div w:id="59910428">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1898651">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9349641">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6165746">
      <w:bodyDiv w:val="1"/>
      <w:marLeft w:val="0"/>
      <w:marRight w:val="0"/>
      <w:marTop w:val="0"/>
      <w:marBottom w:val="0"/>
      <w:divBdr>
        <w:top w:val="none" w:sz="0" w:space="0" w:color="auto"/>
        <w:left w:val="none" w:sz="0" w:space="0" w:color="auto"/>
        <w:bottom w:val="none" w:sz="0" w:space="0" w:color="auto"/>
        <w:right w:val="none" w:sz="0" w:space="0" w:color="auto"/>
      </w:divBdr>
    </w:div>
    <w:div w:id="208349533">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05042979">
      <w:bodyDiv w:val="1"/>
      <w:marLeft w:val="0"/>
      <w:marRight w:val="0"/>
      <w:marTop w:val="0"/>
      <w:marBottom w:val="0"/>
      <w:divBdr>
        <w:top w:val="none" w:sz="0" w:space="0" w:color="auto"/>
        <w:left w:val="none" w:sz="0" w:space="0" w:color="auto"/>
        <w:bottom w:val="none" w:sz="0" w:space="0" w:color="auto"/>
        <w:right w:val="none" w:sz="0" w:space="0" w:color="auto"/>
      </w:divBdr>
    </w:div>
    <w:div w:id="614798259">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35523188">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4349949">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30292628">
      <w:bodyDiv w:val="1"/>
      <w:marLeft w:val="0"/>
      <w:marRight w:val="0"/>
      <w:marTop w:val="0"/>
      <w:marBottom w:val="0"/>
      <w:divBdr>
        <w:top w:val="none" w:sz="0" w:space="0" w:color="auto"/>
        <w:left w:val="none" w:sz="0" w:space="0" w:color="auto"/>
        <w:bottom w:val="none" w:sz="0" w:space="0" w:color="auto"/>
        <w:right w:val="none" w:sz="0" w:space="0" w:color="auto"/>
      </w:divBdr>
    </w:div>
    <w:div w:id="838426439">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6608602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18060765">
      <w:bodyDiv w:val="1"/>
      <w:marLeft w:val="0"/>
      <w:marRight w:val="0"/>
      <w:marTop w:val="0"/>
      <w:marBottom w:val="0"/>
      <w:divBdr>
        <w:top w:val="none" w:sz="0" w:space="0" w:color="auto"/>
        <w:left w:val="none" w:sz="0" w:space="0" w:color="auto"/>
        <w:bottom w:val="none" w:sz="0" w:space="0" w:color="auto"/>
        <w:right w:val="none" w:sz="0" w:space="0" w:color="auto"/>
      </w:divBdr>
    </w:div>
    <w:div w:id="1129741963">
      <w:bodyDiv w:val="1"/>
      <w:marLeft w:val="0"/>
      <w:marRight w:val="0"/>
      <w:marTop w:val="0"/>
      <w:marBottom w:val="0"/>
      <w:divBdr>
        <w:top w:val="none" w:sz="0" w:space="0" w:color="auto"/>
        <w:left w:val="none" w:sz="0" w:space="0" w:color="auto"/>
        <w:bottom w:val="none" w:sz="0" w:space="0" w:color="auto"/>
        <w:right w:val="none" w:sz="0" w:space="0" w:color="auto"/>
      </w:divBdr>
    </w:div>
    <w:div w:id="1224026510">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57443287">
      <w:bodyDiv w:val="1"/>
      <w:marLeft w:val="0"/>
      <w:marRight w:val="0"/>
      <w:marTop w:val="0"/>
      <w:marBottom w:val="0"/>
      <w:divBdr>
        <w:top w:val="none" w:sz="0" w:space="0" w:color="auto"/>
        <w:left w:val="none" w:sz="0" w:space="0" w:color="auto"/>
        <w:bottom w:val="none" w:sz="0" w:space="0" w:color="auto"/>
        <w:right w:val="none" w:sz="0" w:space="0" w:color="auto"/>
      </w:divBdr>
    </w:div>
    <w:div w:id="1296325736">
      <w:bodyDiv w:val="1"/>
      <w:marLeft w:val="0"/>
      <w:marRight w:val="0"/>
      <w:marTop w:val="0"/>
      <w:marBottom w:val="0"/>
      <w:divBdr>
        <w:top w:val="none" w:sz="0" w:space="0" w:color="auto"/>
        <w:left w:val="none" w:sz="0" w:space="0" w:color="auto"/>
        <w:bottom w:val="none" w:sz="0" w:space="0" w:color="auto"/>
        <w:right w:val="none" w:sz="0" w:space="0" w:color="auto"/>
      </w:divBdr>
    </w:div>
    <w:div w:id="1307082285">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0107506">
      <w:bodyDiv w:val="1"/>
      <w:marLeft w:val="0"/>
      <w:marRight w:val="0"/>
      <w:marTop w:val="0"/>
      <w:marBottom w:val="0"/>
      <w:divBdr>
        <w:top w:val="none" w:sz="0" w:space="0" w:color="auto"/>
        <w:left w:val="none" w:sz="0" w:space="0" w:color="auto"/>
        <w:bottom w:val="none" w:sz="0" w:space="0" w:color="auto"/>
        <w:right w:val="none" w:sz="0" w:space="0" w:color="auto"/>
      </w:divBdr>
    </w:div>
    <w:div w:id="1400907075">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85395578">
      <w:bodyDiv w:val="1"/>
      <w:marLeft w:val="0"/>
      <w:marRight w:val="0"/>
      <w:marTop w:val="0"/>
      <w:marBottom w:val="0"/>
      <w:divBdr>
        <w:top w:val="none" w:sz="0" w:space="0" w:color="auto"/>
        <w:left w:val="none" w:sz="0" w:space="0" w:color="auto"/>
        <w:bottom w:val="none" w:sz="0" w:space="0" w:color="auto"/>
        <w:right w:val="none" w:sz="0" w:space="0" w:color="auto"/>
      </w:divBdr>
    </w:div>
    <w:div w:id="1494301909">
      <w:bodyDiv w:val="1"/>
      <w:marLeft w:val="0"/>
      <w:marRight w:val="0"/>
      <w:marTop w:val="0"/>
      <w:marBottom w:val="0"/>
      <w:divBdr>
        <w:top w:val="none" w:sz="0" w:space="0" w:color="auto"/>
        <w:left w:val="none" w:sz="0" w:space="0" w:color="auto"/>
        <w:bottom w:val="none" w:sz="0" w:space="0" w:color="auto"/>
        <w:right w:val="none" w:sz="0" w:space="0" w:color="auto"/>
      </w:divBdr>
    </w:div>
    <w:div w:id="1502162904">
      <w:bodyDiv w:val="1"/>
      <w:marLeft w:val="0"/>
      <w:marRight w:val="0"/>
      <w:marTop w:val="0"/>
      <w:marBottom w:val="0"/>
      <w:divBdr>
        <w:top w:val="none" w:sz="0" w:space="0" w:color="auto"/>
        <w:left w:val="none" w:sz="0" w:space="0" w:color="auto"/>
        <w:bottom w:val="none" w:sz="0" w:space="0" w:color="auto"/>
        <w:right w:val="none" w:sz="0" w:space="0" w:color="auto"/>
      </w:divBdr>
    </w:div>
    <w:div w:id="1502500950">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70536404">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27003985">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15544626">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55586072">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90510093">
      <w:bodyDiv w:val="1"/>
      <w:marLeft w:val="0"/>
      <w:marRight w:val="0"/>
      <w:marTop w:val="0"/>
      <w:marBottom w:val="0"/>
      <w:divBdr>
        <w:top w:val="none" w:sz="0" w:space="0" w:color="auto"/>
        <w:left w:val="none" w:sz="0" w:space="0" w:color="auto"/>
        <w:bottom w:val="none" w:sz="0" w:space="0" w:color="auto"/>
        <w:right w:val="none" w:sz="0" w:space="0" w:color="auto"/>
      </w:divBdr>
    </w:div>
    <w:div w:id="1819573971">
      <w:bodyDiv w:val="1"/>
      <w:marLeft w:val="0"/>
      <w:marRight w:val="0"/>
      <w:marTop w:val="0"/>
      <w:marBottom w:val="0"/>
      <w:divBdr>
        <w:top w:val="none" w:sz="0" w:space="0" w:color="auto"/>
        <w:left w:val="none" w:sz="0" w:space="0" w:color="auto"/>
        <w:bottom w:val="none" w:sz="0" w:space="0" w:color="auto"/>
        <w:right w:val="none" w:sz="0" w:space="0" w:color="auto"/>
      </w:divBdr>
    </w:div>
    <w:div w:id="1822115323">
      <w:bodyDiv w:val="1"/>
      <w:marLeft w:val="0"/>
      <w:marRight w:val="0"/>
      <w:marTop w:val="0"/>
      <w:marBottom w:val="0"/>
      <w:divBdr>
        <w:top w:val="none" w:sz="0" w:space="0" w:color="auto"/>
        <w:left w:val="none" w:sz="0" w:space="0" w:color="auto"/>
        <w:bottom w:val="none" w:sz="0" w:space="0" w:color="auto"/>
        <w:right w:val="none" w:sz="0" w:space="0" w:color="auto"/>
      </w:divBdr>
    </w:div>
    <w:div w:id="1834755975">
      <w:bodyDiv w:val="1"/>
      <w:marLeft w:val="0"/>
      <w:marRight w:val="0"/>
      <w:marTop w:val="0"/>
      <w:marBottom w:val="0"/>
      <w:divBdr>
        <w:top w:val="none" w:sz="0" w:space="0" w:color="auto"/>
        <w:left w:val="none" w:sz="0" w:space="0" w:color="auto"/>
        <w:bottom w:val="none" w:sz="0" w:space="0" w:color="auto"/>
        <w:right w:val="none" w:sz="0" w:space="0" w:color="auto"/>
      </w:divBdr>
    </w:div>
    <w:div w:id="1839468126">
      <w:bodyDiv w:val="1"/>
      <w:marLeft w:val="0"/>
      <w:marRight w:val="0"/>
      <w:marTop w:val="0"/>
      <w:marBottom w:val="0"/>
      <w:divBdr>
        <w:top w:val="none" w:sz="0" w:space="0" w:color="auto"/>
        <w:left w:val="none" w:sz="0" w:space="0" w:color="auto"/>
        <w:bottom w:val="none" w:sz="0" w:space="0" w:color="auto"/>
        <w:right w:val="none" w:sz="0" w:space="0" w:color="auto"/>
      </w:divBdr>
    </w:div>
    <w:div w:id="190579213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18923019">
      <w:bodyDiv w:val="1"/>
      <w:marLeft w:val="0"/>
      <w:marRight w:val="0"/>
      <w:marTop w:val="0"/>
      <w:marBottom w:val="0"/>
      <w:divBdr>
        <w:top w:val="none" w:sz="0" w:space="0" w:color="auto"/>
        <w:left w:val="none" w:sz="0" w:space="0" w:color="auto"/>
        <w:bottom w:val="none" w:sz="0" w:space="0" w:color="auto"/>
        <w:right w:val="none" w:sz="0" w:space="0" w:color="auto"/>
      </w:divBdr>
    </w:div>
    <w:div w:id="2024014966">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712F9892-0D80-40AB-B1B9-0DB7CCE8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12166</Words>
  <Characters>65701</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Marilaine</cp:lastModifiedBy>
  <cp:revision>2</cp:revision>
  <cp:lastPrinted>2026-07-16T11:11:00Z</cp:lastPrinted>
  <dcterms:created xsi:type="dcterms:W3CDTF">2026-07-21T17:27:00Z</dcterms:created>
  <dcterms:modified xsi:type="dcterms:W3CDTF">2026-07-21T17:27:00Z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