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685D9" w14:textId="77777777" w:rsidR="00F62D52" w:rsidRDefault="00F62D52" w:rsidP="00837A70"/>
    <w:p w14:paraId="76E1E6FF" w14:textId="77777777" w:rsidR="006E3424" w:rsidRDefault="006E3424" w:rsidP="00837A70">
      <w:pPr>
        <w:spacing w:after="0" w:line="240" w:lineRule="auto"/>
        <w:jc w:val="both"/>
        <w:rPr>
          <w:rFonts w:ascii="Segoe UI" w:hAnsi="Segoe UI" w:cs="Segoe UI"/>
          <w:sz w:val="23"/>
          <w:szCs w:val="23"/>
        </w:rPr>
      </w:pPr>
    </w:p>
    <w:p w14:paraId="2B909505" w14:textId="3EB2B2B2" w:rsidR="00D574EC" w:rsidRPr="00D574EC" w:rsidRDefault="00D574EC" w:rsidP="00D574EC">
      <w:pPr>
        <w:tabs>
          <w:tab w:val="left" w:pos="2268"/>
        </w:tabs>
        <w:spacing w:after="0" w:line="300" w:lineRule="auto"/>
        <w:jc w:val="center"/>
        <w:rPr>
          <w:rFonts w:ascii="Segoe UI" w:hAnsi="Segoe UI" w:cs="Segoe UI"/>
          <w:b/>
          <w:bCs/>
          <w:sz w:val="23"/>
          <w:szCs w:val="23"/>
        </w:rPr>
      </w:pPr>
      <w:r w:rsidRPr="00D574EC">
        <w:rPr>
          <w:rFonts w:ascii="Segoe UI" w:hAnsi="Segoe UI" w:cs="Segoe UI"/>
          <w:b/>
          <w:bCs/>
          <w:sz w:val="23"/>
          <w:szCs w:val="23"/>
        </w:rPr>
        <w:t>EDITAL</w:t>
      </w:r>
    </w:p>
    <w:p w14:paraId="64B1AEE4" w14:textId="77777777" w:rsidR="00D574EC" w:rsidRPr="00D574EC" w:rsidRDefault="00D574EC" w:rsidP="00D574EC">
      <w:pPr>
        <w:tabs>
          <w:tab w:val="left" w:pos="2268"/>
        </w:tabs>
        <w:spacing w:after="0" w:line="300" w:lineRule="auto"/>
        <w:jc w:val="both"/>
        <w:rPr>
          <w:rFonts w:ascii="Segoe UI" w:hAnsi="Segoe UI" w:cs="Segoe UI"/>
          <w:bCs/>
          <w:sz w:val="23"/>
          <w:szCs w:val="23"/>
        </w:rPr>
      </w:pPr>
    </w:p>
    <w:p w14:paraId="1C6F1657" w14:textId="7F505971"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Processo Administrativo de Licitação Pública nº. 0</w:t>
      </w:r>
      <w:r w:rsidR="00A26233">
        <w:rPr>
          <w:rFonts w:ascii="Segoe UI" w:hAnsi="Segoe UI" w:cs="Segoe UI"/>
          <w:bCs/>
          <w:sz w:val="23"/>
          <w:szCs w:val="23"/>
        </w:rPr>
        <w:t>47</w:t>
      </w:r>
      <w:r w:rsidRPr="00802F12">
        <w:rPr>
          <w:rFonts w:ascii="Segoe UI" w:hAnsi="Segoe UI" w:cs="Segoe UI"/>
          <w:bCs/>
          <w:sz w:val="23"/>
          <w:szCs w:val="23"/>
        </w:rPr>
        <w:t>/2024</w:t>
      </w:r>
    </w:p>
    <w:p w14:paraId="6CB8D2E8" w14:textId="2BDD2615"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Pregão nº. 0</w:t>
      </w:r>
      <w:r w:rsidR="00A26233">
        <w:rPr>
          <w:rFonts w:ascii="Segoe UI" w:hAnsi="Segoe UI" w:cs="Segoe UI"/>
          <w:bCs/>
          <w:sz w:val="23"/>
          <w:szCs w:val="23"/>
        </w:rPr>
        <w:t>33</w:t>
      </w:r>
      <w:r w:rsidRPr="00802F12">
        <w:rPr>
          <w:rFonts w:ascii="Segoe UI" w:hAnsi="Segoe UI" w:cs="Segoe UI"/>
          <w:bCs/>
          <w:sz w:val="23"/>
          <w:szCs w:val="23"/>
        </w:rPr>
        <w:t>/2024</w:t>
      </w:r>
    </w:p>
    <w:p w14:paraId="097FFD2E"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0E207A9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O </w:t>
      </w:r>
      <w:r w:rsidRPr="00802F12">
        <w:rPr>
          <w:rFonts w:ascii="Segoe UI" w:hAnsi="Segoe UI" w:cs="Segoe UI"/>
          <w:b/>
          <w:bCs/>
          <w:sz w:val="23"/>
          <w:szCs w:val="23"/>
        </w:rPr>
        <w:t xml:space="preserve">Município de SÃO DOMINGOS DAS DORES, </w:t>
      </w:r>
      <w:r w:rsidRPr="00802F12">
        <w:rPr>
          <w:rFonts w:ascii="Segoe UI" w:hAnsi="Segoe UI" w:cs="Segoe UI"/>
          <w:bCs/>
          <w:sz w:val="23"/>
          <w:szCs w:val="23"/>
        </w:rPr>
        <w:t>pessoa jurídica de direito público, inscrito no CNPJ nº. 01.613.129/0001-38, com sede na Praça Thomaz Lucca, nº. 38, bairro São Lucas, cidade de São Domingos das Dores, estado de Minas Gerais, publica este edital, conforme abaixo:</w:t>
      </w:r>
    </w:p>
    <w:p w14:paraId="0F0BEB7E"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 Da especificação do objeto</w:t>
      </w:r>
    </w:p>
    <w:p w14:paraId="5756052F" w14:textId="440FFB05"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1.1. </w:t>
      </w:r>
      <w:r w:rsidR="00A26233" w:rsidRPr="00A26233">
        <w:rPr>
          <w:rFonts w:ascii="Segoe UI" w:hAnsi="Segoe UI" w:cs="Segoe UI"/>
          <w:b/>
          <w:bCs/>
          <w:sz w:val="23"/>
          <w:szCs w:val="23"/>
        </w:rPr>
        <w:t>Registro de Preços para seleção de empresas para fornecimento futuro e parcelado de medicamentos destinados a Atenção Básica em Saúde, atendendo a demanda da Secretaria Municipal de Saúde de São Domingos das Dores</w:t>
      </w:r>
      <w:r w:rsidRPr="00802F12">
        <w:rPr>
          <w:rFonts w:ascii="Segoe UI" w:hAnsi="Segoe UI" w:cs="Segoe UI"/>
          <w:bCs/>
          <w:sz w:val="23"/>
          <w:szCs w:val="23"/>
        </w:rPr>
        <w:t xml:space="preserve">, conforme condições, quantidades e exigências estabelecidas no Estudo Técnico Preliminar – ETP: </w:t>
      </w:r>
      <w:r w:rsidRPr="00802F12">
        <w:rPr>
          <w:rFonts w:ascii="Segoe UI" w:hAnsi="Segoe UI" w:cs="Segoe UI"/>
          <w:b/>
          <w:bCs/>
          <w:sz w:val="23"/>
          <w:szCs w:val="23"/>
        </w:rPr>
        <w:t xml:space="preserve">Anexo I </w:t>
      </w:r>
      <w:r w:rsidRPr="00802F12">
        <w:rPr>
          <w:rFonts w:ascii="Segoe UI" w:hAnsi="Segoe UI" w:cs="Segoe UI"/>
          <w:bCs/>
          <w:sz w:val="23"/>
          <w:szCs w:val="23"/>
        </w:rPr>
        <w:t xml:space="preserve">e no Termo de Referência – TR – </w:t>
      </w:r>
      <w:r w:rsidRPr="00802F12">
        <w:rPr>
          <w:rFonts w:ascii="Segoe UI" w:hAnsi="Segoe UI" w:cs="Segoe UI"/>
          <w:b/>
          <w:bCs/>
          <w:sz w:val="23"/>
          <w:szCs w:val="23"/>
        </w:rPr>
        <w:t>Anexo II</w:t>
      </w:r>
      <w:r w:rsidRPr="00802F12">
        <w:rPr>
          <w:rFonts w:ascii="Segoe UI" w:hAnsi="Segoe UI" w:cs="Segoe UI"/>
          <w:bCs/>
          <w:sz w:val="23"/>
          <w:szCs w:val="23"/>
        </w:rPr>
        <w:t>:</w:t>
      </w:r>
    </w:p>
    <w:p w14:paraId="6BF2EA75" w14:textId="7857F7C0" w:rsidR="00802F12" w:rsidRDefault="00802F12" w:rsidP="00802F12">
      <w:pPr>
        <w:tabs>
          <w:tab w:val="left" w:pos="2268"/>
        </w:tabs>
        <w:spacing w:after="0" w:line="300" w:lineRule="auto"/>
        <w:jc w:val="both"/>
        <w:rPr>
          <w:rFonts w:ascii="Segoe UI" w:hAnsi="Segoe UI" w:cs="Segoe UI"/>
          <w:bCs/>
          <w:sz w:val="23"/>
          <w:szCs w:val="23"/>
        </w:rPr>
      </w:pPr>
    </w:p>
    <w:tbl>
      <w:tblPr>
        <w:tblStyle w:val="Tabelacomgrade3"/>
        <w:tblW w:w="9199" w:type="dxa"/>
        <w:tblLayout w:type="fixed"/>
        <w:tblLook w:val="04A0" w:firstRow="1" w:lastRow="0" w:firstColumn="1" w:lastColumn="0" w:noHBand="0" w:noVBand="1"/>
      </w:tblPr>
      <w:tblGrid>
        <w:gridCol w:w="978"/>
        <w:gridCol w:w="1275"/>
        <w:gridCol w:w="993"/>
        <w:gridCol w:w="5953"/>
      </w:tblGrid>
      <w:tr w:rsidR="00A26233" w:rsidRPr="007F0F2D" w14:paraId="020432DA" w14:textId="77777777" w:rsidTr="00A26233">
        <w:trPr>
          <w:trHeight w:val="554"/>
        </w:trPr>
        <w:tc>
          <w:tcPr>
            <w:tcW w:w="97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24E8D60C" w14:textId="77777777" w:rsidR="00A26233" w:rsidRPr="007F0F2D" w:rsidRDefault="00A26233" w:rsidP="00FC6B47">
            <w:pPr>
              <w:widowControl w:val="0"/>
              <w:tabs>
                <w:tab w:val="left" w:pos="709"/>
              </w:tabs>
              <w:autoSpaceDE w:val="0"/>
              <w:autoSpaceDN w:val="0"/>
              <w:adjustRightInd w:val="0"/>
              <w:jc w:val="center"/>
              <w:rPr>
                <w:rFonts w:ascii="Segoe UI" w:hAnsi="Segoe UI" w:cs="Segoe UI"/>
                <w:b/>
                <w:sz w:val="18"/>
                <w:szCs w:val="18"/>
              </w:rPr>
            </w:pPr>
            <w:r w:rsidRPr="007F0F2D">
              <w:rPr>
                <w:rFonts w:ascii="Segoe UI" w:hAnsi="Segoe UI" w:cs="Segoe UI"/>
                <w:b/>
                <w:bCs w:val="0"/>
                <w:sz w:val="18"/>
                <w:szCs w:val="18"/>
              </w:rPr>
              <w:t>ITEM</w:t>
            </w:r>
          </w:p>
        </w:tc>
        <w:tc>
          <w:tcPr>
            <w:tcW w:w="12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3684D46" w14:textId="77777777" w:rsidR="00A26233" w:rsidRPr="007F0F2D" w:rsidRDefault="00A26233" w:rsidP="00FC6B47">
            <w:pPr>
              <w:widowControl w:val="0"/>
              <w:tabs>
                <w:tab w:val="left" w:pos="709"/>
              </w:tabs>
              <w:autoSpaceDE w:val="0"/>
              <w:autoSpaceDN w:val="0"/>
              <w:adjustRightInd w:val="0"/>
              <w:jc w:val="center"/>
              <w:rPr>
                <w:rFonts w:ascii="Segoe UI" w:hAnsi="Segoe UI" w:cs="Segoe UI"/>
                <w:b/>
                <w:sz w:val="18"/>
                <w:szCs w:val="18"/>
              </w:rPr>
            </w:pPr>
            <w:r w:rsidRPr="007F0F2D">
              <w:rPr>
                <w:rFonts w:ascii="Segoe UI" w:hAnsi="Segoe UI" w:cs="Segoe UI"/>
                <w:b/>
                <w:bCs w:val="0"/>
                <w:sz w:val="18"/>
                <w:szCs w:val="18"/>
              </w:rPr>
              <w:t>QUANT.</w:t>
            </w:r>
          </w:p>
        </w:tc>
        <w:tc>
          <w:tcPr>
            <w:tcW w:w="99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236931C6" w14:textId="77777777" w:rsidR="00A26233" w:rsidRPr="007F0F2D" w:rsidRDefault="00A26233" w:rsidP="00FC6B47">
            <w:pPr>
              <w:widowControl w:val="0"/>
              <w:tabs>
                <w:tab w:val="left" w:pos="709"/>
              </w:tabs>
              <w:autoSpaceDE w:val="0"/>
              <w:autoSpaceDN w:val="0"/>
              <w:adjustRightInd w:val="0"/>
              <w:jc w:val="center"/>
              <w:rPr>
                <w:rFonts w:ascii="Segoe UI" w:hAnsi="Segoe UI" w:cs="Segoe UI"/>
                <w:b/>
                <w:sz w:val="18"/>
                <w:szCs w:val="18"/>
              </w:rPr>
            </w:pPr>
            <w:r w:rsidRPr="007F0F2D">
              <w:rPr>
                <w:rFonts w:ascii="Segoe UI" w:hAnsi="Segoe UI" w:cs="Segoe UI"/>
                <w:b/>
                <w:bCs w:val="0"/>
                <w:sz w:val="18"/>
                <w:szCs w:val="18"/>
              </w:rPr>
              <w:t>UND</w:t>
            </w:r>
          </w:p>
        </w:tc>
        <w:tc>
          <w:tcPr>
            <w:tcW w:w="595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5A74D60" w14:textId="77777777" w:rsidR="00A26233" w:rsidRPr="007F0F2D" w:rsidRDefault="00A26233" w:rsidP="00FC6B47">
            <w:pPr>
              <w:widowControl w:val="0"/>
              <w:tabs>
                <w:tab w:val="left" w:pos="709"/>
              </w:tabs>
              <w:autoSpaceDE w:val="0"/>
              <w:autoSpaceDN w:val="0"/>
              <w:adjustRightInd w:val="0"/>
              <w:jc w:val="center"/>
              <w:rPr>
                <w:rFonts w:ascii="Segoe UI" w:hAnsi="Segoe UI" w:cs="Segoe UI"/>
                <w:b/>
                <w:sz w:val="18"/>
                <w:szCs w:val="18"/>
              </w:rPr>
            </w:pPr>
            <w:r w:rsidRPr="007F0F2D">
              <w:rPr>
                <w:rFonts w:ascii="Segoe UI" w:hAnsi="Segoe UI" w:cs="Segoe UI"/>
                <w:b/>
                <w:bCs w:val="0"/>
                <w:sz w:val="18"/>
                <w:szCs w:val="18"/>
              </w:rPr>
              <w:t>DESCRIÇÃO</w:t>
            </w:r>
          </w:p>
        </w:tc>
      </w:tr>
      <w:tr w:rsidR="00A26233" w:rsidRPr="007F0F2D" w14:paraId="7CDF51D8" w14:textId="77777777" w:rsidTr="00A26233">
        <w:tc>
          <w:tcPr>
            <w:tcW w:w="978" w:type="dxa"/>
            <w:tcBorders>
              <w:top w:val="single" w:sz="12" w:space="0" w:color="auto"/>
            </w:tcBorders>
            <w:vAlign w:val="center"/>
          </w:tcPr>
          <w:p w14:paraId="761F91F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01</w:t>
            </w:r>
          </w:p>
        </w:tc>
        <w:tc>
          <w:tcPr>
            <w:tcW w:w="1275" w:type="dxa"/>
            <w:tcBorders>
              <w:top w:val="single" w:sz="12" w:space="0" w:color="auto"/>
            </w:tcBorders>
            <w:vAlign w:val="center"/>
          </w:tcPr>
          <w:p w14:paraId="342F702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w:t>
            </w:r>
          </w:p>
        </w:tc>
        <w:tc>
          <w:tcPr>
            <w:tcW w:w="993" w:type="dxa"/>
            <w:tcBorders>
              <w:top w:val="single" w:sz="12" w:space="0" w:color="auto"/>
            </w:tcBorders>
            <w:vAlign w:val="center"/>
          </w:tcPr>
          <w:p w14:paraId="1AED397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tcBorders>
              <w:top w:val="single" w:sz="12" w:space="0" w:color="auto"/>
            </w:tcBorders>
            <w:vAlign w:val="center"/>
          </w:tcPr>
          <w:p w14:paraId="19C1784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ÁCIDO ACETILSALICILICO  100 MG COMPRIMIDO.</w:t>
            </w:r>
          </w:p>
        </w:tc>
      </w:tr>
      <w:tr w:rsidR="00A26233" w:rsidRPr="007F0F2D" w14:paraId="1A4F48F4" w14:textId="77777777" w:rsidTr="00A26233">
        <w:tc>
          <w:tcPr>
            <w:tcW w:w="978" w:type="dxa"/>
            <w:vAlign w:val="center"/>
          </w:tcPr>
          <w:p w14:paraId="1E53B93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02</w:t>
            </w:r>
          </w:p>
        </w:tc>
        <w:tc>
          <w:tcPr>
            <w:tcW w:w="1275" w:type="dxa"/>
            <w:vAlign w:val="center"/>
          </w:tcPr>
          <w:p w14:paraId="0CF6370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15000</w:t>
            </w:r>
          </w:p>
        </w:tc>
        <w:tc>
          <w:tcPr>
            <w:tcW w:w="993" w:type="dxa"/>
            <w:vAlign w:val="center"/>
          </w:tcPr>
          <w:p w14:paraId="5CAA91B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6A3EDF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AMITRIPTILINA CLORIDRATO 25 MG COMPRIMIDO.</w:t>
            </w:r>
          </w:p>
        </w:tc>
      </w:tr>
      <w:tr w:rsidR="00A26233" w:rsidRPr="007F0F2D" w14:paraId="4196E6C9" w14:textId="77777777" w:rsidTr="00A26233">
        <w:tc>
          <w:tcPr>
            <w:tcW w:w="978" w:type="dxa"/>
            <w:vAlign w:val="center"/>
          </w:tcPr>
          <w:p w14:paraId="6EAE8B9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03</w:t>
            </w:r>
          </w:p>
        </w:tc>
        <w:tc>
          <w:tcPr>
            <w:tcW w:w="1275" w:type="dxa"/>
            <w:vAlign w:val="center"/>
          </w:tcPr>
          <w:p w14:paraId="392DD64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w:t>
            </w:r>
          </w:p>
        </w:tc>
        <w:tc>
          <w:tcPr>
            <w:tcW w:w="993" w:type="dxa"/>
            <w:vAlign w:val="center"/>
          </w:tcPr>
          <w:p w14:paraId="2E8150A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32001D1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AMOXICILINA  50 MG/ML PO PARA SUSPENSAO ORAL – FRASCO 60ML.</w:t>
            </w:r>
          </w:p>
        </w:tc>
      </w:tr>
      <w:tr w:rsidR="00A26233" w:rsidRPr="007F0F2D" w14:paraId="2775F48E" w14:textId="77777777" w:rsidTr="00A26233">
        <w:tc>
          <w:tcPr>
            <w:tcW w:w="978" w:type="dxa"/>
            <w:vAlign w:val="center"/>
          </w:tcPr>
          <w:p w14:paraId="5520876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04</w:t>
            </w:r>
          </w:p>
        </w:tc>
        <w:tc>
          <w:tcPr>
            <w:tcW w:w="1275" w:type="dxa"/>
            <w:vAlign w:val="center"/>
          </w:tcPr>
          <w:p w14:paraId="5BF696B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4000</w:t>
            </w:r>
          </w:p>
        </w:tc>
        <w:tc>
          <w:tcPr>
            <w:tcW w:w="993" w:type="dxa"/>
            <w:vAlign w:val="center"/>
          </w:tcPr>
          <w:p w14:paraId="1DFFC0D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795EF5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AMOXICILINA  500 MG CAPSULA GELATINOSA DURA.</w:t>
            </w:r>
          </w:p>
        </w:tc>
      </w:tr>
      <w:tr w:rsidR="00A26233" w:rsidRPr="007F0F2D" w14:paraId="7C693318" w14:textId="77777777" w:rsidTr="00A26233">
        <w:tc>
          <w:tcPr>
            <w:tcW w:w="978" w:type="dxa"/>
            <w:vAlign w:val="center"/>
          </w:tcPr>
          <w:p w14:paraId="7333AFB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05</w:t>
            </w:r>
          </w:p>
        </w:tc>
        <w:tc>
          <w:tcPr>
            <w:tcW w:w="1275" w:type="dxa"/>
            <w:vAlign w:val="center"/>
          </w:tcPr>
          <w:p w14:paraId="20E81DC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w:t>
            </w:r>
          </w:p>
        </w:tc>
        <w:tc>
          <w:tcPr>
            <w:tcW w:w="993" w:type="dxa"/>
            <w:vAlign w:val="center"/>
          </w:tcPr>
          <w:p w14:paraId="03CB142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20D163E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AMOXICILINA + CLAVULANATO DE POTASSIO 50+12,5 MG/ML PO PARA SUSPENSAO ORAL -FRASCO 75ML.</w:t>
            </w:r>
          </w:p>
        </w:tc>
      </w:tr>
      <w:tr w:rsidR="00A26233" w:rsidRPr="007F0F2D" w14:paraId="65B880D9" w14:textId="77777777" w:rsidTr="00A26233">
        <w:tc>
          <w:tcPr>
            <w:tcW w:w="978" w:type="dxa"/>
            <w:vAlign w:val="center"/>
          </w:tcPr>
          <w:p w14:paraId="6ADA1EA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br w:type="page"/>
              <w:t>06</w:t>
            </w:r>
          </w:p>
        </w:tc>
        <w:tc>
          <w:tcPr>
            <w:tcW w:w="1275" w:type="dxa"/>
            <w:vAlign w:val="center"/>
          </w:tcPr>
          <w:p w14:paraId="4CD694C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4000</w:t>
            </w:r>
          </w:p>
        </w:tc>
        <w:tc>
          <w:tcPr>
            <w:tcW w:w="993" w:type="dxa"/>
            <w:vAlign w:val="center"/>
          </w:tcPr>
          <w:p w14:paraId="5F1590D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9629B6A"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AMOXICILINA + CLAVULANATO DE POTASSIO 500+125 MG COMPRIMIDO.</w:t>
            </w:r>
          </w:p>
        </w:tc>
      </w:tr>
      <w:tr w:rsidR="00A26233" w:rsidRPr="007F0F2D" w14:paraId="081EB054" w14:textId="77777777" w:rsidTr="00A26233">
        <w:tc>
          <w:tcPr>
            <w:tcW w:w="978" w:type="dxa"/>
            <w:vAlign w:val="center"/>
          </w:tcPr>
          <w:p w14:paraId="7233E74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07</w:t>
            </w:r>
          </w:p>
        </w:tc>
        <w:tc>
          <w:tcPr>
            <w:tcW w:w="1275" w:type="dxa"/>
            <w:vAlign w:val="center"/>
          </w:tcPr>
          <w:p w14:paraId="4C3CCF4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w:t>
            </w:r>
          </w:p>
        </w:tc>
        <w:tc>
          <w:tcPr>
            <w:tcW w:w="993" w:type="dxa"/>
            <w:vAlign w:val="center"/>
          </w:tcPr>
          <w:p w14:paraId="53E8EF6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A35DC2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ANLODIPINO BESILATO 10 MG COMPRIMIDO.</w:t>
            </w:r>
          </w:p>
        </w:tc>
      </w:tr>
      <w:tr w:rsidR="00A26233" w:rsidRPr="007F0F2D" w14:paraId="4A3B4A7B" w14:textId="77777777" w:rsidTr="00A26233">
        <w:tc>
          <w:tcPr>
            <w:tcW w:w="978" w:type="dxa"/>
            <w:vAlign w:val="center"/>
          </w:tcPr>
          <w:p w14:paraId="1C5F365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08</w:t>
            </w:r>
          </w:p>
        </w:tc>
        <w:tc>
          <w:tcPr>
            <w:tcW w:w="1275" w:type="dxa"/>
            <w:vAlign w:val="center"/>
          </w:tcPr>
          <w:p w14:paraId="0BB3BD4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12000</w:t>
            </w:r>
          </w:p>
        </w:tc>
        <w:tc>
          <w:tcPr>
            <w:tcW w:w="993" w:type="dxa"/>
            <w:vAlign w:val="center"/>
          </w:tcPr>
          <w:p w14:paraId="097156A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C1673A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ATENOLOL 50 MG COMPRIMIDO.</w:t>
            </w:r>
          </w:p>
        </w:tc>
      </w:tr>
      <w:tr w:rsidR="00A26233" w:rsidRPr="007F0F2D" w14:paraId="1FB62B49" w14:textId="77777777" w:rsidTr="00A26233">
        <w:tc>
          <w:tcPr>
            <w:tcW w:w="978" w:type="dxa"/>
            <w:vAlign w:val="center"/>
          </w:tcPr>
          <w:p w14:paraId="5FA5380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09</w:t>
            </w:r>
          </w:p>
        </w:tc>
        <w:tc>
          <w:tcPr>
            <w:tcW w:w="1275" w:type="dxa"/>
            <w:vAlign w:val="center"/>
          </w:tcPr>
          <w:p w14:paraId="6062911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w:t>
            </w:r>
          </w:p>
        </w:tc>
        <w:tc>
          <w:tcPr>
            <w:tcW w:w="993" w:type="dxa"/>
            <w:vAlign w:val="center"/>
          </w:tcPr>
          <w:p w14:paraId="4064526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Unid.</w:t>
            </w:r>
          </w:p>
        </w:tc>
        <w:tc>
          <w:tcPr>
            <w:tcW w:w="5953" w:type="dxa"/>
            <w:vAlign w:val="center"/>
          </w:tcPr>
          <w:p w14:paraId="63BA24B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AZITROMICINA  40MG/ML (600 MG) PO PARA SUSPENSAO ORAL.</w:t>
            </w:r>
          </w:p>
        </w:tc>
      </w:tr>
      <w:tr w:rsidR="00A26233" w:rsidRPr="007F0F2D" w14:paraId="4548332F" w14:textId="77777777" w:rsidTr="00A26233">
        <w:tc>
          <w:tcPr>
            <w:tcW w:w="978" w:type="dxa"/>
            <w:vAlign w:val="center"/>
          </w:tcPr>
          <w:p w14:paraId="2AA75A4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lastRenderedPageBreak/>
              <w:t>10</w:t>
            </w:r>
          </w:p>
        </w:tc>
        <w:tc>
          <w:tcPr>
            <w:tcW w:w="1275" w:type="dxa"/>
            <w:vAlign w:val="center"/>
          </w:tcPr>
          <w:p w14:paraId="713FFA1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8000</w:t>
            </w:r>
          </w:p>
        </w:tc>
        <w:tc>
          <w:tcPr>
            <w:tcW w:w="993" w:type="dxa"/>
            <w:vAlign w:val="center"/>
          </w:tcPr>
          <w:p w14:paraId="3E6A0E1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5AB31A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AZITROMICINA  500 MG COMPRIMIDO REVESTIDO.</w:t>
            </w:r>
          </w:p>
        </w:tc>
      </w:tr>
      <w:tr w:rsidR="00A26233" w:rsidRPr="007F0F2D" w14:paraId="3D1C6A1A" w14:textId="77777777" w:rsidTr="00A26233">
        <w:tc>
          <w:tcPr>
            <w:tcW w:w="978" w:type="dxa"/>
            <w:vAlign w:val="center"/>
          </w:tcPr>
          <w:p w14:paraId="7DE0706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w:t>
            </w:r>
          </w:p>
        </w:tc>
        <w:tc>
          <w:tcPr>
            <w:tcW w:w="1275" w:type="dxa"/>
            <w:vAlign w:val="center"/>
          </w:tcPr>
          <w:p w14:paraId="264539E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w:t>
            </w:r>
          </w:p>
        </w:tc>
        <w:tc>
          <w:tcPr>
            <w:tcW w:w="993" w:type="dxa"/>
            <w:vAlign w:val="center"/>
          </w:tcPr>
          <w:p w14:paraId="48CBDB3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4FA4B31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BECLOMETASONA DIPROPIONATO 200MCG/DOSE AEROSSOL ORAL – FRASCO COM 200 DOSES.</w:t>
            </w:r>
          </w:p>
        </w:tc>
      </w:tr>
      <w:tr w:rsidR="00A26233" w:rsidRPr="007F0F2D" w14:paraId="3CCB863D" w14:textId="77777777" w:rsidTr="00A26233">
        <w:tc>
          <w:tcPr>
            <w:tcW w:w="978" w:type="dxa"/>
            <w:vAlign w:val="center"/>
          </w:tcPr>
          <w:p w14:paraId="061F4AE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w:t>
            </w:r>
          </w:p>
        </w:tc>
        <w:tc>
          <w:tcPr>
            <w:tcW w:w="1275" w:type="dxa"/>
            <w:vAlign w:val="center"/>
          </w:tcPr>
          <w:p w14:paraId="79884EA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w:t>
            </w:r>
          </w:p>
        </w:tc>
        <w:tc>
          <w:tcPr>
            <w:tcW w:w="993" w:type="dxa"/>
            <w:vAlign w:val="center"/>
          </w:tcPr>
          <w:p w14:paraId="7D3DA63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411DA40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BECLOMETASONA DIPROPIONATO 250MCG/DOSE AEROSSOL ORAL - FRASCO COM 200 DOSES.</w:t>
            </w:r>
          </w:p>
        </w:tc>
      </w:tr>
      <w:tr w:rsidR="00A26233" w:rsidRPr="007F0F2D" w14:paraId="14E28075" w14:textId="77777777" w:rsidTr="00A26233">
        <w:tc>
          <w:tcPr>
            <w:tcW w:w="978" w:type="dxa"/>
            <w:vAlign w:val="center"/>
          </w:tcPr>
          <w:p w14:paraId="66E9AD1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w:t>
            </w:r>
          </w:p>
        </w:tc>
        <w:tc>
          <w:tcPr>
            <w:tcW w:w="1275" w:type="dxa"/>
            <w:vAlign w:val="center"/>
          </w:tcPr>
          <w:p w14:paraId="2DA36BB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w:t>
            </w:r>
          </w:p>
        </w:tc>
        <w:tc>
          <w:tcPr>
            <w:tcW w:w="993" w:type="dxa"/>
            <w:vAlign w:val="center"/>
          </w:tcPr>
          <w:p w14:paraId="7168CD3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5C964AA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BECLOMETASONA DIPROPIONATO 50MCG/DOSE AEROSSOL ORAL - FRASCO COM 200 DOSES.</w:t>
            </w:r>
          </w:p>
        </w:tc>
      </w:tr>
      <w:tr w:rsidR="00A26233" w:rsidRPr="007F0F2D" w14:paraId="3CB37C91" w14:textId="77777777" w:rsidTr="00A26233">
        <w:tc>
          <w:tcPr>
            <w:tcW w:w="978" w:type="dxa"/>
            <w:vAlign w:val="center"/>
          </w:tcPr>
          <w:p w14:paraId="5066BB7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w:t>
            </w:r>
          </w:p>
        </w:tc>
        <w:tc>
          <w:tcPr>
            <w:tcW w:w="1275" w:type="dxa"/>
            <w:vAlign w:val="center"/>
          </w:tcPr>
          <w:p w14:paraId="10323EC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8000</w:t>
            </w:r>
          </w:p>
        </w:tc>
        <w:tc>
          <w:tcPr>
            <w:tcW w:w="993" w:type="dxa"/>
            <w:vAlign w:val="center"/>
          </w:tcPr>
          <w:p w14:paraId="729E8EB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7D5CE1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BIPERIDENO CLORIDRATO 2 MG COMPRIMIDO.</w:t>
            </w:r>
          </w:p>
        </w:tc>
      </w:tr>
      <w:tr w:rsidR="00A26233" w:rsidRPr="007F0F2D" w14:paraId="4DEC3BC7" w14:textId="77777777" w:rsidTr="00A26233">
        <w:tc>
          <w:tcPr>
            <w:tcW w:w="978" w:type="dxa"/>
            <w:vAlign w:val="center"/>
          </w:tcPr>
          <w:p w14:paraId="4CBEA3B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w:t>
            </w:r>
          </w:p>
        </w:tc>
        <w:tc>
          <w:tcPr>
            <w:tcW w:w="1275" w:type="dxa"/>
            <w:vAlign w:val="center"/>
          </w:tcPr>
          <w:p w14:paraId="489C541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w:t>
            </w:r>
          </w:p>
        </w:tc>
        <w:tc>
          <w:tcPr>
            <w:tcW w:w="993" w:type="dxa"/>
            <w:vAlign w:val="center"/>
          </w:tcPr>
          <w:p w14:paraId="3051D1D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4DEAF6E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BUDESONIDA  32 MCG SUSPENSAO NASAL.</w:t>
            </w:r>
          </w:p>
        </w:tc>
      </w:tr>
      <w:tr w:rsidR="00A26233" w:rsidRPr="007F0F2D" w14:paraId="24D75778" w14:textId="77777777" w:rsidTr="00A26233">
        <w:tc>
          <w:tcPr>
            <w:tcW w:w="978" w:type="dxa"/>
            <w:vAlign w:val="center"/>
          </w:tcPr>
          <w:p w14:paraId="7ABE1FE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16</w:t>
            </w:r>
          </w:p>
        </w:tc>
        <w:tc>
          <w:tcPr>
            <w:tcW w:w="1275" w:type="dxa"/>
            <w:vAlign w:val="center"/>
          </w:tcPr>
          <w:p w14:paraId="6ADBB0B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w:t>
            </w:r>
          </w:p>
        </w:tc>
        <w:tc>
          <w:tcPr>
            <w:tcW w:w="993" w:type="dxa"/>
          </w:tcPr>
          <w:p w14:paraId="09186DB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0936201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BUDESONIDA  50 MCG SUSPENSAO NASAL.</w:t>
            </w:r>
          </w:p>
        </w:tc>
      </w:tr>
      <w:tr w:rsidR="00A26233" w:rsidRPr="007F0F2D" w14:paraId="1C63A312" w14:textId="77777777" w:rsidTr="00A26233">
        <w:tc>
          <w:tcPr>
            <w:tcW w:w="978" w:type="dxa"/>
            <w:vAlign w:val="center"/>
          </w:tcPr>
          <w:p w14:paraId="74435D5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17</w:t>
            </w:r>
          </w:p>
        </w:tc>
        <w:tc>
          <w:tcPr>
            <w:tcW w:w="1275" w:type="dxa"/>
            <w:vAlign w:val="center"/>
          </w:tcPr>
          <w:p w14:paraId="576024F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w:t>
            </w:r>
          </w:p>
        </w:tc>
        <w:tc>
          <w:tcPr>
            <w:tcW w:w="993" w:type="dxa"/>
          </w:tcPr>
          <w:p w14:paraId="1E774CF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61D121E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BUDESONIDA  64 MCG SUSPENSAO NASAL.</w:t>
            </w:r>
          </w:p>
        </w:tc>
      </w:tr>
      <w:tr w:rsidR="00A26233" w:rsidRPr="007F0F2D" w14:paraId="6D336468" w14:textId="77777777" w:rsidTr="00A26233">
        <w:tc>
          <w:tcPr>
            <w:tcW w:w="978" w:type="dxa"/>
            <w:vAlign w:val="center"/>
          </w:tcPr>
          <w:p w14:paraId="3573AB0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18</w:t>
            </w:r>
          </w:p>
        </w:tc>
        <w:tc>
          <w:tcPr>
            <w:tcW w:w="1275" w:type="dxa"/>
            <w:vAlign w:val="center"/>
          </w:tcPr>
          <w:p w14:paraId="3174FBF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8000</w:t>
            </w:r>
          </w:p>
        </w:tc>
        <w:tc>
          <w:tcPr>
            <w:tcW w:w="993" w:type="dxa"/>
            <w:vAlign w:val="center"/>
          </w:tcPr>
          <w:p w14:paraId="6FF2229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725029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CAPTOPRIL 25 MG COMPRIMIDO.</w:t>
            </w:r>
          </w:p>
        </w:tc>
      </w:tr>
      <w:tr w:rsidR="00A26233" w:rsidRPr="007F0F2D" w14:paraId="37C60594" w14:textId="77777777" w:rsidTr="00A26233">
        <w:tc>
          <w:tcPr>
            <w:tcW w:w="978" w:type="dxa"/>
            <w:vAlign w:val="center"/>
          </w:tcPr>
          <w:p w14:paraId="679FEB8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19</w:t>
            </w:r>
          </w:p>
        </w:tc>
        <w:tc>
          <w:tcPr>
            <w:tcW w:w="1275" w:type="dxa"/>
            <w:vAlign w:val="center"/>
          </w:tcPr>
          <w:p w14:paraId="7D1C978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w:t>
            </w:r>
          </w:p>
        </w:tc>
        <w:tc>
          <w:tcPr>
            <w:tcW w:w="993" w:type="dxa"/>
            <w:vAlign w:val="center"/>
          </w:tcPr>
          <w:p w14:paraId="4CECFF7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3B1041E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CARBAMAZEPINA  20 MG/ML SUSPENSAO ORAL – FRASCO COM 100ML.</w:t>
            </w:r>
          </w:p>
        </w:tc>
      </w:tr>
      <w:tr w:rsidR="00A26233" w:rsidRPr="007F0F2D" w14:paraId="42E5F0D6" w14:textId="77777777" w:rsidTr="00A26233">
        <w:tc>
          <w:tcPr>
            <w:tcW w:w="978" w:type="dxa"/>
            <w:vAlign w:val="center"/>
          </w:tcPr>
          <w:p w14:paraId="42D0E11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w:t>
            </w:r>
          </w:p>
        </w:tc>
        <w:tc>
          <w:tcPr>
            <w:tcW w:w="1275" w:type="dxa"/>
            <w:vAlign w:val="center"/>
          </w:tcPr>
          <w:p w14:paraId="6257555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4B72CB3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DEAF58B"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CARBAMAZEPINA 200 MG COMPRIMIDO.</w:t>
            </w:r>
          </w:p>
        </w:tc>
      </w:tr>
      <w:tr w:rsidR="00A26233" w:rsidRPr="007F0F2D" w14:paraId="721799C3" w14:textId="77777777" w:rsidTr="00A26233">
        <w:tc>
          <w:tcPr>
            <w:tcW w:w="978" w:type="dxa"/>
            <w:vAlign w:val="center"/>
          </w:tcPr>
          <w:p w14:paraId="0A551B6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21</w:t>
            </w:r>
          </w:p>
        </w:tc>
        <w:tc>
          <w:tcPr>
            <w:tcW w:w="1275" w:type="dxa"/>
            <w:vAlign w:val="center"/>
          </w:tcPr>
          <w:p w14:paraId="7E0A350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w:t>
            </w:r>
          </w:p>
        </w:tc>
        <w:tc>
          <w:tcPr>
            <w:tcW w:w="993" w:type="dxa"/>
            <w:vAlign w:val="center"/>
          </w:tcPr>
          <w:p w14:paraId="68A2621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8998D2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CARBONATO DE CALCIO  1250 MG (500 MG DE CALCIO) COMPRIMIDO.</w:t>
            </w:r>
          </w:p>
        </w:tc>
      </w:tr>
      <w:tr w:rsidR="00A26233" w:rsidRPr="007F0F2D" w14:paraId="75BACCF8" w14:textId="77777777" w:rsidTr="00A26233">
        <w:tc>
          <w:tcPr>
            <w:tcW w:w="978" w:type="dxa"/>
            <w:vAlign w:val="center"/>
          </w:tcPr>
          <w:p w14:paraId="0E72C90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22</w:t>
            </w:r>
          </w:p>
        </w:tc>
        <w:tc>
          <w:tcPr>
            <w:tcW w:w="1275" w:type="dxa"/>
            <w:vAlign w:val="center"/>
          </w:tcPr>
          <w:p w14:paraId="6496B65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12000</w:t>
            </w:r>
          </w:p>
        </w:tc>
        <w:tc>
          <w:tcPr>
            <w:tcW w:w="993" w:type="dxa"/>
            <w:vAlign w:val="center"/>
          </w:tcPr>
          <w:p w14:paraId="04DDBBD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97BDC3B"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CARVEDILOL  12,5 MG COMPRIMIDO.</w:t>
            </w:r>
          </w:p>
        </w:tc>
      </w:tr>
      <w:tr w:rsidR="00A26233" w:rsidRPr="007F0F2D" w14:paraId="7FF56AB4" w14:textId="77777777" w:rsidTr="00A26233">
        <w:tc>
          <w:tcPr>
            <w:tcW w:w="978" w:type="dxa"/>
            <w:vAlign w:val="center"/>
          </w:tcPr>
          <w:p w14:paraId="1A56379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23</w:t>
            </w:r>
          </w:p>
        </w:tc>
        <w:tc>
          <w:tcPr>
            <w:tcW w:w="1275" w:type="dxa"/>
            <w:vAlign w:val="center"/>
          </w:tcPr>
          <w:p w14:paraId="78A03CB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12000</w:t>
            </w:r>
          </w:p>
        </w:tc>
        <w:tc>
          <w:tcPr>
            <w:tcW w:w="993" w:type="dxa"/>
            <w:vAlign w:val="center"/>
          </w:tcPr>
          <w:p w14:paraId="3645A7D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944FD62"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CARVEDILOL 3,125 MG COMPRIMIDO.</w:t>
            </w:r>
          </w:p>
        </w:tc>
      </w:tr>
    </w:tbl>
    <w:p w14:paraId="050B6F9C" w14:textId="77777777" w:rsidR="00A26233" w:rsidRDefault="00A26233" w:rsidP="00A26233">
      <w:r>
        <w:rPr>
          <w:bCs/>
        </w:rPr>
        <w:br w:type="page"/>
      </w:r>
    </w:p>
    <w:tbl>
      <w:tblPr>
        <w:tblStyle w:val="Tabelacomgrade3"/>
        <w:tblW w:w="9199" w:type="dxa"/>
        <w:tblInd w:w="10" w:type="dxa"/>
        <w:tblLayout w:type="fixed"/>
        <w:tblLook w:val="04A0" w:firstRow="1" w:lastRow="0" w:firstColumn="1" w:lastColumn="0" w:noHBand="0" w:noVBand="1"/>
      </w:tblPr>
      <w:tblGrid>
        <w:gridCol w:w="978"/>
        <w:gridCol w:w="1275"/>
        <w:gridCol w:w="993"/>
        <w:gridCol w:w="5953"/>
      </w:tblGrid>
      <w:tr w:rsidR="00A26233" w:rsidRPr="007F0F2D" w14:paraId="044DE556" w14:textId="77777777" w:rsidTr="00A26233">
        <w:tc>
          <w:tcPr>
            <w:tcW w:w="978" w:type="dxa"/>
            <w:vAlign w:val="center"/>
          </w:tcPr>
          <w:p w14:paraId="22C55CA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lastRenderedPageBreak/>
              <w:t>24</w:t>
            </w:r>
          </w:p>
        </w:tc>
        <w:tc>
          <w:tcPr>
            <w:tcW w:w="1275" w:type="dxa"/>
            <w:vAlign w:val="center"/>
          </w:tcPr>
          <w:p w14:paraId="0880809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12000</w:t>
            </w:r>
          </w:p>
        </w:tc>
        <w:tc>
          <w:tcPr>
            <w:tcW w:w="993" w:type="dxa"/>
            <w:vAlign w:val="center"/>
          </w:tcPr>
          <w:p w14:paraId="44D1AF0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B3412F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CARVEDILOL 25 MG COMPRIMIDO.</w:t>
            </w:r>
          </w:p>
        </w:tc>
      </w:tr>
      <w:tr w:rsidR="00A26233" w:rsidRPr="007F0F2D" w14:paraId="4B6ECB36" w14:textId="77777777" w:rsidTr="00A26233">
        <w:tc>
          <w:tcPr>
            <w:tcW w:w="978" w:type="dxa"/>
            <w:vAlign w:val="center"/>
          </w:tcPr>
          <w:p w14:paraId="3B63CC4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w:t>
            </w:r>
          </w:p>
        </w:tc>
        <w:tc>
          <w:tcPr>
            <w:tcW w:w="1275" w:type="dxa"/>
            <w:vAlign w:val="center"/>
          </w:tcPr>
          <w:p w14:paraId="7EA107A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12000</w:t>
            </w:r>
          </w:p>
        </w:tc>
        <w:tc>
          <w:tcPr>
            <w:tcW w:w="993" w:type="dxa"/>
            <w:vAlign w:val="center"/>
          </w:tcPr>
          <w:p w14:paraId="02AE6FA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8FEFEB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CARVEDILOL 6,25 MG COMPRIMIDO.</w:t>
            </w:r>
          </w:p>
        </w:tc>
      </w:tr>
      <w:tr w:rsidR="00A26233" w:rsidRPr="007F0F2D" w14:paraId="6FF7E248" w14:textId="77777777" w:rsidTr="00A26233">
        <w:tc>
          <w:tcPr>
            <w:tcW w:w="978" w:type="dxa"/>
            <w:vAlign w:val="center"/>
          </w:tcPr>
          <w:p w14:paraId="7476A0D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26</w:t>
            </w:r>
          </w:p>
        </w:tc>
        <w:tc>
          <w:tcPr>
            <w:tcW w:w="1275" w:type="dxa"/>
            <w:vAlign w:val="center"/>
          </w:tcPr>
          <w:p w14:paraId="0606651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3E6070A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4CDAB7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CEFALEXINA 500 MG COMPRIMIDO.</w:t>
            </w:r>
          </w:p>
        </w:tc>
      </w:tr>
      <w:tr w:rsidR="00A26233" w:rsidRPr="007F0F2D" w14:paraId="1D39AA7E" w14:textId="77777777" w:rsidTr="00A26233">
        <w:tc>
          <w:tcPr>
            <w:tcW w:w="978" w:type="dxa"/>
            <w:vAlign w:val="center"/>
          </w:tcPr>
          <w:p w14:paraId="13B0C7D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27</w:t>
            </w:r>
          </w:p>
        </w:tc>
        <w:tc>
          <w:tcPr>
            <w:tcW w:w="1275" w:type="dxa"/>
            <w:vAlign w:val="center"/>
          </w:tcPr>
          <w:p w14:paraId="7FEE408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11000</w:t>
            </w:r>
          </w:p>
        </w:tc>
        <w:tc>
          <w:tcPr>
            <w:tcW w:w="993" w:type="dxa"/>
            <w:vAlign w:val="center"/>
          </w:tcPr>
          <w:p w14:paraId="722DEC8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66D70812"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CIPROFLOXACINO CLORIDRATO 500 MG COMPRIMIDO.</w:t>
            </w:r>
          </w:p>
        </w:tc>
      </w:tr>
      <w:tr w:rsidR="00A26233" w:rsidRPr="007F0F2D" w14:paraId="2B34EB71" w14:textId="77777777" w:rsidTr="00A26233">
        <w:tc>
          <w:tcPr>
            <w:tcW w:w="978" w:type="dxa"/>
            <w:vAlign w:val="center"/>
          </w:tcPr>
          <w:p w14:paraId="484E708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28</w:t>
            </w:r>
          </w:p>
        </w:tc>
        <w:tc>
          <w:tcPr>
            <w:tcW w:w="1275" w:type="dxa"/>
            <w:vAlign w:val="center"/>
          </w:tcPr>
          <w:p w14:paraId="043EB85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12000</w:t>
            </w:r>
          </w:p>
        </w:tc>
        <w:tc>
          <w:tcPr>
            <w:tcW w:w="993" w:type="dxa"/>
            <w:vAlign w:val="center"/>
          </w:tcPr>
          <w:p w14:paraId="7532B34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514842F"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CLOMIPRAMINA CLORIDRATO 25 MG COMPRIMIDO.</w:t>
            </w:r>
          </w:p>
        </w:tc>
      </w:tr>
      <w:tr w:rsidR="00A26233" w:rsidRPr="007F0F2D" w14:paraId="5111979C" w14:textId="77777777" w:rsidTr="00A26233">
        <w:tc>
          <w:tcPr>
            <w:tcW w:w="978" w:type="dxa"/>
            <w:vAlign w:val="center"/>
          </w:tcPr>
          <w:p w14:paraId="283908F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29</w:t>
            </w:r>
          </w:p>
        </w:tc>
        <w:tc>
          <w:tcPr>
            <w:tcW w:w="1275" w:type="dxa"/>
            <w:vAlign w:val="center"/>
          </w:tcPr>
          <w:p w14:paraId="2F18FCE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w:t>
            </w:r>
          </w:p>
        </w:tc>
        <w:tc>
          <w:tcPr>
            <w:tcW w:w="993" w:type="dxa"/>
            <w:vAlign w:val="center"/>
          </w:tcPr>
          <w:p w14:paraId="6CAB5E0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0543BF51"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CLONAZEPAM 2,5 MG/ML SOLUÇÃO ORAL – FRASCO 20ML.</w:t>
            </w:r>
          </w:p>
        </w:tc>
      </w:tr>
      <w:tr w:rsidR="00A26233" w:rsidRPr="007F0F2D" w14:paraId="60EA742C" w14:textId="77777777" w:rsidTr="00A26233">
        <w:tc>
          <w:tcPr>
            <w:tcW w:w="978" w:type="dxa"/>
            <w:vAlign w:val="center"/>
          </w:tcPr>
          <w:p w14:paraId="2AF2261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w:t>
            </w:r>
          </w:p>
        </w:tc>
        <w:tc>
          <w:tcPr>
            <w:tcW w:w="1275" w:type="dxa"/>
            <w:vAlign w:val="center"/>
          </w:tcPr>
          <w:p w14:paraId="26AB57A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w:t>
            </w:r>
          </w:p>
        </w:tc>
        <w:tc>
          <w:tcPr>
            <w:tcW w:w="993" w:type="dxa"/>
            <w:vAlign w:val="center"/>
          </w:tcPr>
          <w:p w14:paraId="164F919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 xml:space="preserve">Frasco </w:t>
            </w:r>
          </w:p>
        </w:tc>
        <w:tc>
          <w:tcPr>
            <w:tcW w:w="5953" w:type="dxa"/>
            <w:vAlign w:val="center"/>
          </w:tcPr>
          <w:p w14:paraId="05903BF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CLORETO DE SODIO 9 MG/ML SOLUCAO NASAL – FRASCO 50ML.</w:t>
            </w:r>
          </w:p>
        </w:tc>
      </w:tr>
      <w:tr w:rsidR="00A26233" w:rsidRPr="007F0F2D" w14:paraId="0086BB87" w14:textId="77777777" w:rsidTr="00A26233">
        <w:tc>
          <w:tcPr>
            <w:tcW w:w="978" w:type="dxa"/>
            <w:vAlign w:val="center"/>
          </w:tcPr>
          <w:p w14:paraId="1D77A62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31</w:t>
            </w:r>
          </w:p>
        </w:tc>
        <w:tc>
          <w:tcPr>
            <w:tcW w:w="1275" w:type="dxa"/>
            <w:vAlign w:val="center"/>
          </w:tcPr>
          <w:p w14:paraId="122E352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12000</w:t>
            </w:r>
          </w:p>
        </w:tc>
        <w:tc>
          <w:tcPr>
            <w:tcW w:w="993" w:type="dxa"/>
            <w:vAlign w:val="center"/>
          </w:tcPr>
          <w:p w14:paraId="11B922B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6754CE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CLORPROMAZINA CLORIDRATO 100 MG COMPRIMIDO.</w:t>
            </w:r>
          </w:p>
        </w:tc>
      </w:tr>
      <w:tr w:rsidR="00A26233" w:rsidRPr="007F0F2D" w14:paraId="00A2A218" w14:textId="77777777" w:rsidTr="00A26233">
        <w:tc>
          <w:tcPr>
            <w:tcW w:w="978" w:type="dxa"/>
            <w:vAlign w:val="center"/>
          </w:tcPr>
          <w:p w14:paraId="4BD4D5F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32</w:t>
            </w:r>
          </w:p>
        </w:tc>
        <w:tc>
          <w:tcPr>
            <w:tcW w:w="1275" w:type="dxa"/>
            <w:vAlign w:val="center"/>
          </w:tcPr>
          <w:p w14:paraId="3F20B60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9000</w:t>
            </w:r>
          </w:p>
        </w:tc>
        <w:tc>
          <w:tcPr>
            <w:tcW w:w="993" w:type="dxa"/>
            <w:vAlign w:val="center"/>
          </w:tcPr>
          <w:p w14:paraId="64F4EFC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3A09EEF"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CLORPROMAZINA CLORIDRATO 25 MG COMPRIMIDO.</w:t>
            </w:r>
          </w:p>
        </w:tc>
      </w:tr>
      <w:tr w:rsidR="00A26233" w:rsidRPr="007F0F2D" w14:paraId="55B88C91" w14:textId="77777777" w:rsidTr="00A26233">
        <w:tc>
          <w:tcPr>
            <w:tcW w:w="978" w:type="dxa"/>
            <w:vAlign w:val="center"/>
          </w:tcPr>
          <w:p w14:paraId="7A3127C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33</w:t>
            </w:r>
          </w:p>
        </w:tc>
        <w:tc>
          <w:tcPr>
            <w:tcW w:w="1275" w:type="dxa"/>
            <w:vAlign w:val="center"/>
          </w:tcPr>
          <w:p w14:paraId="4ACF7B1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w:t>
            </w:r>
          </w:p>
        </w:tc>
        <w:tc>
          <w:tcPr>
            <w:tcW w:w="993" w:type="dxa"/>
            <w:vAlign w:val="center"/>
          </w:tcPr>
          <w:p w14:paraId="14B32F7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9302ACA"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DEXAMETASONA  4 MG COMPRIMIDO.</w:t>
            </w:r>
          </w:p>
        </w:tc>
      </w:tr>
      <w:tr w:rsidR="00A26233" w:rsidRPr="007F0F2D" w14:paraId="089302D3" w14:textId="77777777" w:rsidTr="00A26233">
        <w:tc>
          <w:tcPr>
            <w:tcW w:w="978" w:type="dxa"/>
            <w:vAlign w:val="center"/>
          </w:tcPr>
          <w:p w14:paraId="23F56F6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34</w:t>
            </w:r>
          </w:p>
        </w:tc>
        <w:tc>
          <w:tcPr>
            <w:tcW w:w="1275" w:type="dxa"/>
            <w:vAlign w:val="center"/>
          </w:tcPr>
          <w:p w14:paraId="19BF2B9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w:t>
            </w:r>
          </w:p>
        </w:tc>
        <w:tc>
          <w:tcPr>
            <w:tcW w:w="993" w:type="dxa"/>
            <w:vAlign w:val="center"/>
          </w:tcPr>
          <w:p w14:paraId="55F7242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0532DB2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DEXCLORFENIRAMINA MALEATO 0,4 MG/ML SOLUÇÃO ORAL – FRASCO 100ML.</w:t>
            </w:r>
          </w:p>
        </w:tc>
      </w:tr>
      <w:tr w:rsidR="00A26233" w:rsidRPr="007F0F2D" w14:paraId="3ABA271E" w14:textId="77777777" w:rsidTr="00A26233">
        <w:tc>
          <w:tcPr>
            <w:tcW w:w="978" w:type="dxa"/>
            <w:vAlign w:val="center"/>
          </w:tcPr>
          <w:p w14:paraId="0AE0026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35</w:t>
            </w:r>
          </w:p>
        </w:tc>
        <w:tc>
          <w:tcPr>
            <w:tcW w:w="1275" w:type="dxa"/>
            <w:vAlign w:val="center"/>
          </w:tcPr>
          <w:p w14:paraId="4EC8707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w:t>
            </w:r>
          </w:p>
        </w:tc>
        <w:tc>
          <w:tcPr>
            <w:tcW w:w="993" w:type="dxa"/>
            <w:vAlign w:val="center"/>
          </w:tcPr>
          <w:p w14:paraId="7A8FA9F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47985E2"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DEXCLORFENIRAMINA MALEATO 2,0 MG COMPRIMIDO.</w:t>
            </w:r>
          </w:p>
        </w:tc>
      </w:tr>
      <w:tr w:rsidR="00A26233" w:rsidRPr="007F0F2D" w14:paraId="177897F8" w14:textId="77777777" w:rsidTr="00A26233">
        <w:tc>
          <w:tcPr>
            <w:tcW w:w="978" w:type="dxa"/>
            <w:vAlign w:val="center"/>
          </w:tcPr>
          <w:p w14:paraId="127B754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36</w:t>
            </w:r>
          </w:p>
        </w:tc>
        <w:tc>
          <w:tcPr>
            <w:tcW w:w="1275" w:type="dxa"/>
            <w:vAlign w:val="center"/>
          </w:tcPr>
          <w:p w14:paraId="254EF44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60FEB05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5C0FF2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DIAZEPAM 10 MG COMPRIMIDO.</w:t>
            </w:r>
          </w:p>
        </w:tc>
      </w:tr>
      <w:tr w:rsidR="00A26233" w:rsidRPr="007F0F2D" w14:paraId="4514A016" w14:textId="77777777" w:rsidTr="00A26233">
        <w:tc>
          <w:tcPr>
            <w:tcW w:w="978" w:type="dxa"/>
            <w:vAlign w:val="center"/>
          </w:tcPr>
          <w:p w14:paraId="086AD0A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37</w:t>
            </w:r>
          </w:p>
        </w:tc>
        <w:tc>
          <w:tcPr>
            <w:tcW w:w="1275" w:type="dxa"/>
            <w:vAlign w:val="center"/>
          </w:tcPr>
          <w:p w14:paraId="04D2413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111C086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B7B778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DIPIRONA SÓDICA 500 MG COMPRIMIDO.</w:t>
            </w:r>
          </w:p>
        </w:tc>
      </w:tr>
      <w:tr w:rsidR="00A26233" w:rsidRPr="007F0F2D" w14:paraId="5DCD1873" w14:textId="77777777" w:rsidTr="00A26233">
        <w:tc>
          <w:tcPr>
            <w:tcW w:w="978" w:type="dxa"/>
            <w:vAlign w:val="center"/>
          </w:tcPr>
          <w:p w14:paraId="434E33B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38</w:t>
            </w:r>
          </w:p>
        </w:tc>
        <w:tc>
          <w:tcPr>
            <w:tcW w:w="1275" w:type="dxa"/>
            <w:vAlign w:val="center"/>
          </w:tcPr>
          <w:p w14:paraId="2A222D5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8000</w:t>
            </w:r>
          </w:p>
        </w:tc>
        <w:tc>
          <w:tcPr>
            <w:tcW w:w="993" w:type="dxa"/>
            <w:vAlign w:val="center"/>
          </w:tcPr>
          <w:p w14:paraId="7C32889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39AE2FB1"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DIPIRONA SÓDICA 500 MG/ML SOLUÇÃO ORAL – FRASCO 20ML.</w:t>
            </w:r>
          </w:p>
        </w:tc>
      </w:tr>
      <w:tr w:rsidR="00A26233" w:rsidRPr="007F0F2D" w14:paraId="420DA303" w14:textId="77777777" w:rsidTr="00A26233">
        <w:tc>
          <w:tcPr>
            <w:tcW w:w="978" w:type="dxa"/>
            <w:vAlign w:val="center"/>
          </w:tcPr>
          <w:p w14:paraId="202FCBE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39</w:t>
            </w:r>
          </w:p>
        </w:tc>
        <w:tc>
          <w:tcPr>
            <w:tcW w:w="1275" w:type="dxa"/>
            <w:vAlign w:val="center"/>
          </w:tcPr>
          <w:p w14:paraId="64ADDB0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4000</w:t>
            </w:r>
          </w:p>
        </w:tc>
        <w:tc>
          <w:tcPr>
            <w:tcW w:w="993" w:type="dxa"/>
            <w:vAlign w:val="center"/>
          </w:tcPr>
          <w:p w14:paraId="7CB9207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651E7B0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DOXAZOSINA MESILATO 2 MG COMPRIMIDO.</w:t>
            </w:r>
          </w:p>
        </w:tc>
      </w:tr>
      <w:tr w:rsidR="00A26233" w:rsidRPr="007F0F2D" w14:paraId="29786C0F" w14:textId="77777777" w:rsidTr="00A26233">
        <w:tc>
          <w:tcPr>
            <w:tcW w:w="978" w:type="dxa"/>
            <w:vAlign w:val="center"/>
          </w:tcPr>
          <w:p w14:paraId="2033945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w:t>
            </w:r>
          </w:p>
        </w:tc>
        <w:tc>
          <w:tcPr>
            <w:tcW w:w="1275" w:type="dxa"/>
            <w:vAlign w:val="center"/>
          </w:tcPr>
          <w:p w14:paraId="75CE96C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w:t>
            </w:r>
          </w:p>
        </w:tc>
        <w:tc>
          <w:tcPr>
            <w:tcW w:w="993" w:type="dxa"/>
            <w:vAlign w:val="center"/>
          </w:tcPr>
          <w:p w14:paraId="117C6EC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6DB35BA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DOXAZOSINA MESILATO 4 MG COMPRIMIDO.</w:t>
            </w:r>
          </w:p>
        </w:tc>
      </w:tr>
      <w:tr w:rsidR="00A26233" w:rsidRPr="007F0F2D" w14:paraId="5258B795" w14:textId="77777777" w:rsidTr="00A26233">
        <w:tc>
          <w:tcPr>
            <w:tcW w:w="978" w:type="dxa"/>
            <w:vAlign w:val="center"/>
          </w:tcPr>
          <w:p w14:paraId="0BD633E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41</w:t>
            </w:r>
          </w:p>
        </w:tc>
        <w:tc>
          <w:tcPr>
            <w:tcW w:w="1275" w:type="dxa"/>
            <w:vAlign w:val="center"/>
          </w:tcPr>
          <w:p w14:paraId="3390C33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539EAAB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908FB9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ENALAPRIL MALEATO 10 MG COMPRIMIDO.</w:t>
            </w:r>
          </w:p>
        </w:tc>
      </w:tr>
      <w:tr w:rsidR="00A26233" w:rsidRPr="007F0F2D" w14:paraId="73CA7569" w14:textId="77777777" w:rsidTr="00A26233">
        <w:tc>
          <w:tcPr>
            <w:tcW w:w="978" w:type="dxa"/>
            <w:vAlign w:val="center"/>
          </w:tcPr>
          <w:p w14:paraId="3087BEC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42</w:t>
            </w:r>
          </w:p>
        </w:tc>
        <w:tc>
          <w:tcPr>
            <w:tcW w:w="1275" w:type="dxa"/>
            <w:vAlign w:val="center"/>
          </w:tcPr>
          <w:p w14:paraId="62AE7E2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25000</w:t>
            </w:r>
          </w:p>
        </w:tc>
        <w:tc>
          <w:tcPr>
            <w:tcW w:w="993" w:type="dxa"/>
            <w:vAlign w:val="center"/>
          </w:tcPr>
          <w:p w14:paraId="5B29ADC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68FC7372"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ENALAPRIL MALEATO 20 MG COMPRIMIDO.</w:t>
            </w:r>
          </w:p>
        </w:tc>
      </w:tr>
      <w:tr w:rsidR="00A26233" w:rsidRPr="007F0F2D" w14:paraId="1DD56151" w14:textId="77777777" w:rsidTr="00A26233">
        <w:tc>
          <w:tcPr>
            <w:tcW w:w="978" w:type="dxa"/>
            <w:vAlign w:val="center"/>
          </w:tcPr>
          <w:p w14:paraId="3907226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43</w:t>
            </w:r>
          </w:p>
        </w:tc>
        <w:tc>
          <w:tcPr>
            <w:tcW w:w="1275" w:type="dxa"/>
            <w:vAlign w:val="center"/>
          </w:tcPr>
          <w:p w14:paraId="61BE7FA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8000</w:t>
            </w:r>
          </w:p>
        </w:tc>
        <w:tc>
          <w:tcPr>
            <w:tcW w:w="993" w:type="dxa"/>
            <w:vAlign w:val="center"/>
          </w:tcPr>
          <w:p w14:paraId="643363F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28F973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ESPIRONOLACTONA 100 MG COMPRIMIDO.</w:t>
            </w:r>
          </w:p>
        </w:tc>
      </w:tr>
      <w:tr w:rsidR="00A26233" w:rsidRPr="007F0F2D" w14:paraId="4E3913F5" w14:textId="77777777" w:rsidTr="00A26233">
        <w:tc>
          <w:tcPr>
            <w:tcW w:w="978" w:type="dxa"/>
            <w:vAlign w:val="center"/>
          </w:tcPr>
          <w:p w14:paraId="1E03207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44</w:t>
            </w:r>
          </w:p>
        </w:tc>
        <w:tc>
          <w:tcPr>
            <w:tcW w:w="1275" w:type="dxa"/>
            <w:vAlign w:val="center"/>
          </w:tcPr>
          <w:p w14:paraId="790240D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15000</w:t>
            </w:r>
          </w:p>
        </w:tc>
        <w:tc>
          <w:tcPr>
            <w:tcW w:w="993" w:type="dxa"/>
            <w:vAlign w:val="center"/>
          </w:tcPr>
          <w:p w14:paraId="667F35E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942B941"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ESPIRONOLACTONA 25 MG COMPRIMIDO.</w:t>
            </w:r>
          </w:p>
        </w:tc>
      </w:tr>
      <w:tr w:rsidR="00A26233" w:rsidRPr="007F0F2D" w14:paraId="5902A176" w14:textId="77777777" w:rsidTr="00A26233">
        <w:tc>
          <w:tcPr>
            <w:tcW w:w="978" w:type="dxa"/>
            <w:vAlign w:val="center"/>
          </w:tcPr>
          <w:p w14:paraId="7EBF6AC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45</w:t>
            </w:r>
          </w:p>
        </w:tc>
        <w:tc>
          <w:tcPr>
            <w:tcW w:w="1275" w:type="dxa"/>
            <w:vAlign w:val="center"/>
          </w:tcPr>
          <w:p w14:paraId="107141A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11000</w:t>
            </w:r>
          </w:p>
        </w:tc>
        <w:tc>
          <w:tcPr>
            <w:tcW w:w="993" w:type="dxa"/>
            <w:vAlign w:val="center"/>
          </w:tcPr>
          <w:p w14:paraId="63F0247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EB4CF8A"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FENITOÍNA SÓDICA 100 MG COMPRIMIDO.</w:t>
            </w:r>
          </w:p>
        </w:tc>
      </w:tr>
      <w:tr w:rsidR="00A26233" w:rsidRPr="007F0F2D" w14:paraId="609C4568" w14:textId="77777777" w:rsidTr="00A26233">
        <w:tc>
          <w:tcPr>
            <w:tcW w:w="978" w:type="dxa"/>
            <w:vAlign w:val="center"/>
          </w:tcPr>
          <w:p w14:paraId="54F9218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46</w:t>
            </w:r>
          </w:p>
        </w:tc>
        <w:tc>
          <w:tcPr>
            <w:tcW w:w="1275" w:type="dxa"/>
            <w:vAlign w:val="center"/>
          </w:tcPr>
          <w:p w14:paraId="7487327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13000</w:t>
            </w:r>
          </w:p>
        </w:tc>
        <w:tc>
          <w:tcPr>
            <w:tcW w:w="993" w:type="dxa"/>
            <w:vAlign w:val="center"/>
          </w:tcPr>
          <w:p w14:paraId="01A71E6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346FB5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FENOBARBITAL SODICO 100 MG COMPRIMIDO.</w:t>
            </w:r>
          </w:p>
        </w:tc>
      </w:tr>
      <w:tr w:rsidR="00A26233" w:rsidRPr="007F0F2D" w14:paraId="2C46A8C0" w14:textId="77777777" w:rsidTr="00A26233">
        <w:tc>
          <w:tcPr>
            <w:tcW w:w="978" w:type="dxa"/>
            <w:vAlign w:val="center"/>
          </w:tcPr>
          <w:p w14:paraId="661F909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47</w:t>
            </w:r>
          </w:p>
        </w:tc>
        <w:tc>
          <w:tcPr>
            <w:tcW w:w="1275" w:type="dxa"/>
            <w:vAlign w:val="center"/>
          </w:tcPr>
          <w:p w14:paraId="63FA69E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3500</w:t>
            </w:r>
          </w:p>
        </w:tc>
        <w:tc>
          <w:tcPr>
            <w:tcW w:w="993" w:type="dxa"/>
            <w:vAlign w:val="center"/>
          </w:tcPr>
          <w:p w14:paraId="18BD076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6D2B1E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FINASTERIDA  5 MG COMPRIMIDO.</w:t>
            </w:r>
          </w:p>
        </w:tc>
      </w:tr>
      <w:tr w:rsidR="00A26233" w:rsidRPr="007F0F2D" w14:paraId="57028709" w14:textId="77777777" w:rsidTr="00A26233">
        <w:tc>
          <w:tcPr>
            <w:tcW w:w="978" w:type="dxa"/>
            <w:vAlign w:val="center"/>
          </w:tcPr>
          <w:p w14:paraId="2DC48BF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48</w:t>
            </w:r>
          </w:p>
        </w:tc>
        <w:tc>
          <w:tcPr>
            <w:tcW w:w="1275" w:type="dxa"/>
            <w:vAlign w:val="center"/>
          </w:tcPr>
          <w:p w14:paraId="68396D3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21000</w:t>
            </w:r>
          </w:p>
        </w:tc>
        <w:tc>
          <w:tcPr>
            <w:tcW w:w="993" w:type="dxa"/>
            <w:vAlign w:val="center"/>
          </w:tcPr>
          <w:p w14:paraId="7E20FBC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Capsula</w:t>
            </w:r>
          </w:p>
        </w:tc>
        <w:tc>
          <w:tcPr>
            <w:tcW w:w="5953" w:type="dxa"/>
            <w:vAlign w:val="center"/>
          </w:tcPr>
          <w:p w14:paraId="5267DEBA"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FLUOXETINA CLORIDRATO 20 MG CAPSULA.</w:t>
            </w:r>
          </w:p>
        </w:tc>
      </w:tr>
      <w:tr w:rsidR="00A26233" w:rsidRPr="007F0F2D" w14:paraId="2A4FB24A" w14:textId="77777777" w:rsidTr="00A26233">
        <w:tc>
          <w:tcPr>
            <w:tcW w:w="978" w:type="dxa"/>
            <w:vAlign w:val="center"/>
          </w:tcPr>
          <w:p w14:paraId="1703551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49</w:t>
            </w:r>
          </w:p>
        </w:tc>
        <w:tc>
          <w:tcPr>
            <w:tcW w:w="1275" w:type="dxa"/>
            <w:vAlign w:val="center"/>
          </w:tcPr>
          <w:p w14:paraId="75E5022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25000</w:t>
            </w:r>
          </w:p>
        </w:tc>
        <w:tc>
          <w:tcPr>
            <w:tcW w:w="993" w:type="dxa"/>
            <w:vAlign w:val="center"/>
          </w:tcPr>
          <w:p w14:paraId="6D8FF94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75B806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FUROSEMIDA  40 MG COMPRIMIDO.</w:t>
            </w:r>
          </w:p>
        </w:tc>
      </w:tr>
      <w:tr w:rsidR="00A26233" w:rsidRPr="007F0F2D" w14:paraId="2ECA3161" w14:textId="77777777" w:rsidTr="00A26233">
        <w:tc>
          <w:tcPr>
            <w:tcW w:w="978" w:type="dxa"/>
            <w:vAlign w:val="center"/>
          </w:tcPr>
          <w:p w14:paraId="4E77994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lastRenderedPageBreak/>
              <w:t>50</w:t>
            </w:r>
          </w:p>
        </w:tc>
        <w:tc>
          <w:tcPr>
            <w:tcW w:w="1275" w:type="dxa"/>
            <w:vAlign w:val="center"/>
          </w:tcPr>
          <w:p w14:paraId="5D40DF5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w:t>
            </w:r>
          </w:p>
        </w:tc>
        <w:tc>
          <w:tcPr>
            <w:tcW w:w="993" w:type="dxa"/>
            <w:vAlign w:val="center"/>
          </w:tcPr>
          <w:p w14:paraId="1CC4C13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334D55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GLIBENCLAMIDA 5 MG COMPRIMIDO.</w:t>
            </w:r>
          </w:p>
        </w:tc>
      </w:tr>
      <w:tr w:rsidR="00A26233" w:rsidRPr="007F0F2D" w14:paraId="53C05925" w14:textId="77777777" w:rsidTr="00A26233">
        <w:tc>
          <w:tcPr>
            <w:tcW w:w="978" w:type="dxa"/>
            <w:vAlign w:val="center"/>
          </w:tcPr>
          <w:p w14:paraId="1DD5200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51</w:t>
            </w:r>
          </w:p>
        </w:tc>
        <w:tc>
          <w:tcPr>
            <w:tcW w:w="1275" w:type="dxa"/>
            <w:vAlign w:val="center"/>
          </w:tcPr>
          <w:p w14:paraId="143B1C9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12000</w:t>
            </w:r>
          </w:p>
        </w:tc>
        <w:tc>
          <w:tcPr>
            <w:tcW w:w="993" w:type="dxa"/>
            <w:vAlign w:val="center"/>
          </w:tcPr>
          <w:p w14:paraId="3AC58BF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797C09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GLICLAZIDA  60 MG COMPRIMIDO DE LIBERACAO PROLONGADA.</w:t>
            </w:r>
          </w:p>
        </w:tc>
      </w:tr>
      <w:tr w:rsidR="00A26233" w:rsidRPr="007F0F2D" w14:paraId="165269D0" w14:textId="77777777" w:rsidTr="00A26233">
        <w:tc>
          <w:tcPr>
            <w:tcW w:w="978" w:type="dxa"/>
            <w:vAlign w:val="center"/>
          </w:tcPr>
          <w:p w14:paraId="1528BD8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52</w:t>
            </w:r>
          </w:p>
        </w:tc>
        <w:tc>
          <w:tcPr>
            <w:tcW w:w="1275" w:type="dxa"/>
            <w:vAlign w:val="center"/>
          </w:tcPr>
          <w:p w14:paraId="56FAC84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6DE1C0B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8AA97BB"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GLICLAZIDA 30 MG COMPRIMIDO DE LIBERACAO PROLONGADA.</w:t>
            </w:r>
          </w:p>
        </w:tc>
      </w:tr>
      <w:tr w:rsidR="00A26233" w:rsidRPr="007F0F2D" w14:paraId="3B5C1809" w14:textId="77777777" w:rsidTr="00A26233">
        <w:tc>
          <w:tcPr>
            <w:tcW w:w="978" w:type="dxa"/>
            <w:vAlign w:val="center"/>
          </w:tcPr>
          <w:p w14:paraId="72B2094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53</w:t>
            </w:r>
          </w:p>
        </w:tc>
        <w:tc>
          <w:tcPr>
            <w:tcW w:w="1275" w:type="dxa"/>
            <w:vAlign w:val="center"/>
          </w:tcPr>
          <w:p w14:paraId="331AFC4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w:t>
            </w:r>
          </w:p>
        </w:tc>
        <w:tc>
          <w:tcPr>
            <w:tcW w:w="993" w:type="dxa"/>
            <w:vAlign w:val="center"/>
          </w:tcPr>
          <w:p w14:paraId="2D4C0F1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9EB0DFD"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HALOPERIDOL 1 MG COMPRIMIDO.</w:t>
            </w:r>
          </w:p>
        </w:tc>
      </w:tr>
      <w:tr w:rsidR="00A26233" w:rsidRPr="007F0F2D" w14:paraId="2323E8D2" w14:textId="77777777" w:rsidTr="00A26233">
        <w:tc>
          <w:tcPr>
            <w:tcW w:w="978" w:type="dxa"/>
            <w:vAlign w:val="center"/>
          </w:tcPr>
          <w:p w14:paraId="5712E0D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54</w:t>
            </w:r>
          </w:p>
        </w:tc>
        <w:tc>
          <w:tcPr>
            <w:tcW w:w="1275" w:type="dxa"/>
            <w:vAlign w:val="center"/>
          </w:tcPr>
          <w:p w14:paraId="0A48949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15000</w:t>
            </w:r>
          </w:p>
        </w:tc>
        <w:tc>
          <w:tcPr>
            <w:tcW w:w="993" w:type="dxa"/>
            <w:vAlign w:val="center"/>
          </w:tcPr>
          <w:p w14:paraId="1D7826D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576C75F"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HIDRALAZINA CLORIDRATO 25 MG COMPRIMIDO.</w:t>
            </w:r>
          </w:p>
        </w:tc>
      </w:tr>
      <w:tr w:rsidR="00A26233" w:rsidRPr="007F0F2D" w14:paraId="4CDDD114" w14:textId="77777777" w:rsidTr="00A26233">
        <w:tc>
          <w:tcPr>
            <w:tcW w:w="978" w:type="dxa"/>
            <w:vAlign w:val="center"/>
          </w:tcPr>
          <w:p w14:paraId="33A7903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55</w:t>
            </w:r>
          </w:p>
        </w:tc>
        <w:tc>
          <w:tcPr>
            <w:tcW w:w="1275" w:type="dxa"/>
            <w:vAlign w:val="center"/>
          </w:tcPr>
          <w:p w14:paraId="3E5546B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30000</w:t>
            </w:r>
          </w:p>
        </w:tc>
        <w:tc>
          <w:tcPr>
            <w:tcW w:w="993" w:type="dxa"/>
            <w:vAlign w:val="center"/>
          </w:tcPr>
          <w:p w14:paraId="6887543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AB6AB7B"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HIDROCLOROTIAZIDA 25 MG COMPRIMIDO.</w:t>
            </w:r>
          </w:p>
        </w:tc>
      </w:tr>
      <w:tr w:rsidR="00A26233" w:rsidRPr="007F0F2D" w14:paraId="3E3ADF67" w14:textId="77777777" w:rsidTr="00A26233">
        <w:tc>
          <w:tcPr>
            <w:tcW w:w="978" w:type="dxa"/>
            <w:vAlign w:val="center"/>
          </w:tcPr>
          <w:p w14:paraId="74AAD74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56</w:t>
            </w:r>
          </w:p>
        </w:tc>
        <w:tc>
          <w:tcPr>
            <w:tcW w:w="1275" w:type="dxa"/>
            <w:vAlign w:val="center"/>
          </w:tcPr>
          <w:p w14:paraId="59110DD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w:t>
            </w:r>
          </w:p>
        </w:tc>
        <w:tc>
          <w:tcPr>
            <w:tcW w:w="993" w:type="dxa"/>
            <w:vAlign w:val="center"/>
          </w:tcPr>
          <w:p w14:paraId="7E4DC01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07CFD06F"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IBUPROFENO  50 MG/ML SUSPENSAO ORAL – FRASCO 30ML.</w:t>
            </w:r>
          </w:p>
        </w:tc>
      </w:tr>
      <w:tr w:rsidR="00A26233" w:rsidRPr="007F0F2D" w14:paraId="6D7AC4BF" w14:textId="77777777" w:rsidTr="00A26233">
        <w:tc>
          <w:tcPr>
            <w:tcW w:w="978" w:type="dxa"/>
            <w:vAlign w:val="center"/>
          </w:tcPr>
          <w:p w14:paraId="7399555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57</w:t>
            </w:r>
          </w:p>
        </w:tc>
        <w:tc>
          <w:tcPr>
            <w:tcW w:w="1275" w:type="dxa"/>
            <w:vAlign w:val="center"/>
          </w:tcPr>
          <w:p w14:paraId="5C6B220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1504338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D3A114B"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IBUPROFENO 600 MG COMPRIMIDO.</w:t>
            </w:r>
          </w:p>
        </w:tc>
      </w:tr>
      <w:tr w:rsidR="00A26233" w:rsidRPr="007F0F2D" w14:paraId="6F1EB75F" w14:textId="77777777" w:rsidTr="00A26233">
        <w:tc>
          <w:tcPr>
            <w:tcW w:w="978" w:type="dxa"/>
            <w:vAlign w:val="center"/>
          </w:tcPr>
          <w:p w14:paraId="19DACB6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58</w:t>
            </w:r>
          </w:p>
        </w:tc>
        <w:tc>
          <w:tcPr>
            <w:tcW w:w="1275" w:type="dxa"/>
            <w:vAlign w:val="center"/>
          </w:tcPr>
          <w:p w14:paraId="79BAC7C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w:t>
            </w:r>
          </w:p>
        </w:tc>
        <w:tc>
          <w:tcPr>
            <w:tcW w:w="993" w:type="dxa"/>
            <w:vAlign w:val="center"/>
          </w:tcPr>
          <w:p w14:paraId="0D8ED31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B450361"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ISOSSORBIDA MONONITRATO 20 MG COMPRIMIDO.</w:t>
            </w:r>
          </w:p>
        </w:tc>
      </w:tr>
      <w:tr w:rsidR="00A26233" w:rsidRPr="007F0F2D" w14:paraId="24C57CFC" w14:textId="77777777" w:rsidTr="00A26233">
        <w:tc>
          <w:tcPr>
            <w:tcW w:w="978" w:type="dxa"/>
            <w:vAlign w:val="center"/>
          </w:tcPr>
          <w:p w14:paraId="086DB03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59</w:t>
            </w:r>
          </w:p>
        </w:tc>
        <w:tc>
          <w:tcPr>
            <w:tcW w:w="1275" w:type="dxa"/>
            <w:vAlign w:val="center"/>
          </w:tcPr>
          <w:p w14:paraId="730E462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w:t>
            </w:r>
          </w:p>
        </w:tc>
        <w:tc>
          <w:tcPr>
            <w:tcW w:w="993" w:type="dxa"/>
            <w:vAlign w:val="center"/>
          </w:tcPr>
          <w:p w14:paraId="05A6695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5C24DFF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LACTULOSE 667 MG/ML XAROPE – FRASCO 120ML.</w:t>
            </w:r>
          </w:p>
        </w:tc>
      </w:tr>
      <w:tr w:rsidR="00A26233" w:rsidRPr="007F0F2D" w14:paraId="41FAE542" w14:textId="77777777" w:rsidTr="00A26233">
        <w:tc>
          <w:tcPr>
            <w:tcW w:w="978" w:type="dxa"/>
            <w:vAlign w:val="center"/>
          </w:tcPr>
          <w:p w14:paraId="47589B0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w:t>
            </w:r>
          </w:p>
        </w:tc>
        <w:tc>
          <w:tcPr>
            <w:tcW w:w="1275" w:type="dxa"/>
            <w:vAlign w:val="center"/>
          </w:tcPr>
          <w:p w14:paraId="2D3F257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6A8D379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69ABB9A"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LEVODOPA + BENSERAZIDA  100+25 MG COMPRIMIDO.</w:t>
            </w:r>
          </w:p>
        </w:tc>
      </w:tr>
      <w:tr w:rsidR="00A26233" w:rsidRPr="007F0F2D" w14:paraId="689DA9BA" w14:textId="77777777" w:rsidTr="00A26233">
        <w:tc>
          <w:tcPr>
            <w:tcW w:w="978" w:type="dxa"/>
            <w:vAlign w:val="center"/>
          </w:tcPr>
          <w:p w14:paraId="5139EE5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61</w:t>
            </w:r>
          </w:p>
        </w:tc>
        <w:tc>
          <w:tcPr>
            <w:tcW w:w="1275" w:type="dxa"/>
            <w:vAlign w:val="center"/>
          </w:tcPr>
          <w:p w14:paraId="367A5A6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w:t>
            </w:r>
          </w:p>
        </w:tc>
        <w:tc>
          <w:tcPr>
            <w:tcW w:w="993" w:type="dxa"/>
            <w:vAlign w:val="center"/>
          </w:tcPr>
          <w:p w14:paraId="0EE9E0A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D5B4C7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LEVODOPA + BENSERAZIDA  200+50 MG COMPRIMIDO.</w:t>
            </w:r>
          </w:p>
        </w:tc>
      </w:tr>
      <w:tr w:rsidR="00A26233" w:rsidRPr="007F0F2D" w14:paraId="17A380E6" w14:textId="77777777" w:rsidTr="00A26233">
        <w:tc>
          <w:tcPr>
            <w:tcW w:w="978" w:type="dxa"/>
            <w:vAlign w:val="center"/>
          </w:tcPr>
          <w:p w14:paraId="0385360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62</w:t>
            </w:r>
          </w:p>
        </w:tc>
        <w:tc>
          <w:tcPr>
            <w:tcW w:w="1275" w:type="dxa"/>
            <w:vAlign w:val="center"/>
          </w:tcPr>
          <w:p w14:paraId="2875EB1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18000</w:t>
            </w:r>
          </w:p>
        </w:tc>
        <w:tc>
          <w:tcPr>
            <w:tcW w:w="993" w:type="dxa"/>
            <w:vAlign w:val="center"/>
          </w:tcPr>
          <w:p w14:paraId="4EC83DE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2FA8B8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LEVOTIROXINA SÓDICA 100 MCG COMPRIMIDO.</w:t>
            </w:r>
          </w:p>
        </w:tc>
      </w:tr>
      <w:tr w:rsidR="00A26233" w:rsidRPr="007F0F2D" w14:paraId="1F37C148" w14:textId="77777777" w:rsidTr="00A26233">
        <w:tc>
          <w:tcPr>
            <w:tcW w:w="978" w:type="dxa"/>
            <w:vAlign w:val="center"/>
          </w:tcPr>
          <w:p w14:paraId="7694AD9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63</w:t>
            </w:r>
          </w:p>
        </w:tc>
        <w:tc>
          <w:tcPr>
            <w:tcW w:w="1275" w:type="dxa"/>
            <w:vAlign w:val="center"/>
          </w:tcPr>
          <w:p w14:paraId="40D3DF2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25000</w:t>
            </w:r>
          </w:p>
        </w:tc>
        <w:tc>
          <w:tcPr>
            <w:tcW w:w="993" w:type="dxa"/>
            <w:vAlign w:val="center"/>
          </w:tcPr>
          <w:p w14:paraId="1B25CE7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46D79A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LEVOTIROXINA SÓDICA 25 MCG COMPRIMIDO.</w:t>
            </w:r>
          </w:p>
        </w:tc>
      </w:tr>
      <w:tr w:rsidR="00A26233" w:rsidRPr="007F0F2D" w14:paraId="041C164E" w14:textId="77777777" w:rsidTr="00A26233">
        <w:tc>
          <w:tcPr>
            <w:tcW w:w="978" w:type="dxa"/>
            <w:vAlign w:val="center"/>
          </w:tcPr>
          <w:p w14:paraId="38FEA47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64</w:t>
            </w:r>
          </w:p>
        </w:tc>
        <w:tc>
          <w:tcPr>
            <w:tcW w:w="1275" w:type="dxa"/>
            <w:vAlign w:val="center"/>
          </w:tcPr>
          <w:p w14:paraId="1BF7999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16000</w:t>
            </w:r>
          </w:p>
        </w:tc>
        <w:tc>
          <w:tcPr>
            <w:tcW w:w="993" w:type="dxa"/>
            <w:vAlign w:val="center"/>
          </w:tcPr>
          <w:p w14:paraId="04CBBFC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787DB5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LEVOTIROXINA SODICA 50 MCG COMPRIMIDO.</w:t>
            </w:r>
          </w:p>
        </w:tc>
      </w:tr>
      <w:tr w:rsidR="00A26233" w:rsidRPr="007F0F2D" w14:paraId="5EBBD0C1" w14:textId="77777777" w:rsidTr="00A26233">
        <w:tc>
          <w:tcPr>
            <w:tcW w:w="978" w:type="dxa"/>
            <w:vAlign w:val="center"/>
          </w:tcPr>
          <w:p w14:paraId="4490579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65</w:t>
            </w:r>
          </w:p>
        </w:tc>
        <w:tc>
          <w:tcPr>
            <w:tcW w:w="1275" w:type="dxa"/>
            <w:vAlign w:val="center"/>
          </w:tcPr>
          <w:p w14:paraId="707E4BD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22000</w:t>
            </w:r>
          </w:p>
        </w:tc>
        <w:tc>
          <w:tcPr>
            <w:tcW w:w="993" w:type="dxa"/>
            <w:vAlign w:val="center"/>
          </w:tcPr>
          <w:p w14:paraId="382FA80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74F092A"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LITIO CARBONATO 300 MG COMPRIMIDO.</w:t>
            </w:r>
          </w:p>
        </w:tc>
      </w:tr>
      <w:tr w:rsidR="00A26233" w:rsidRPr="007F0F2D" w14:paraId="640B3C35" w14:textId="77777777" w:rsidTr="00A26233">
        <w:tc>
          <w:tcPr>
            <w:tcW w:w="978" w:type="dxa"/>
            <w:vAlign w:val="center"/>
          </w:tcPr>
          <w:p w14:paraId="66445D4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66</w:t>
            </w:r>
          </w:p>
        </w:tc>
        <w:tc>
          <w:tcPr>
            <w:tcW w:w="1275" w:type="dxa"/>
            <w:vAlign w:val="center"/>
          </w:tcPr>
          <w:p w14:paraId="67BBF6A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w:t>
            </w:r>
          </w:p>
        </w:tc>
        <w:tc>
          <w:tcPr>
            <w:tcW w:w="993" w:type="dxa"/>
            <w:vAlign w:val="center"/>
          </w:tcPr>
          <w:p w14:paraId="30F1B6B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43FC3D3D"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LORATADINA  1 MG/ML XAROPE – FRASCO 100ML.</w:t>
            </w:r>
          </w:p>
        </w:tc>
      </w:tr>
      <w:tr w:rsidR="00A26233" w:rsidRPr="007F0F2D" w14:paraId="5B54CF40" w14:textId="77777777" w:rsidTr="00A26233">
        <w:tc>
          <w:tcPr>
            <w:tcW w:w="978" w:type="dxa"/>
            <w:vAlign w:val="center"/>
          </w:tcPr>
          <w:p w14:paraId="1E11B8E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67</w:t>
            </w:r>
          </w:p>
        </w:tc>
        <w:tc>
          <w:tcPr>
            <w:tcW w:w="1275" w:type="dxa"/>
            <w:vAlign w:val="center"/>
          </w:tcPr>
          <w:p w14:paraId="28EEAB1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6725736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2C93A8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LORATADINA 10 MG COMPRIMIDO.</w:t>
            </w:r>
          </w:p>
        </w:tc>
      </w:tr>
      <w:tr w:rsidR="00A26233" w:rsidRPr="007F0F2D" w14:paraId="2DD9B35F" w14:textId="77777777" w:rsidTr="00A26233">
        <w:tc>
          <w:tcPr>
            <w:tcW w:w="978" w:type="dxa"/>
            <w:vAlign w:val="center"/>
          </w:tcPr>
          <w:p w14:paraId="5F9F9EB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68</w:t>
            </w:r>
          </w:p>
        </w:tc>
        <w:tc>
          <w:tcPr>
            <w:tcW w:w="1275" w:type="dxa"/>
            <w:vAlign w:val="center"/>
          </w:tcPr>
          <w:p w14:paraId="0997E15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30000</w:t>
            </w:r>
          </w:p>
        </w:tc>
        <w:tc>
          <w:tcPr>
            <w:tcW w:w="993" w:type="dxa"/>
            <w:vAlign w:val="center"/>
          </w:tcPr>
          <w:p w14:paraId="22AC95C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1FBD973"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LOSARTANA POTASSICA 50 MG COMPRIMIDO REVESTIDO.</w:t>
            </w:r>
          </w:p>
        </w:tc>
      </w:tr>
      <w:tr w:rsidR="00A26233" w:rsidRPr="007F0F2D" w14:paraId="00ACBEC8" w14:textId="77777777" w:rsidTr="00A26233">
        <w:tc>
          <w:tcPr>
            <w:tcW w:w="978" w:type="dxa"/>
            <w:vAlign w:val="center"/>
          </w:tcPr>
          <w:p w14:paraId="13C319D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69</w:t>
            </w:r>
          </w:p>
        </w:tc>
        <w:tc>
          <w:tcPr>
            <w:tcW w:w="1275" w:type="dxa"/>
            <w:vAlign w:val="center"/>
          </w:tcPr>
          <w:p w14:paraId="3EC2BD7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4FEA99A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61664D3"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METFORMINA CLORIDRATO 500 MG COMPRIMIDO.</w:t>
            </w:r>
          </w:p>
        </w:tc>
      </w:tr>
      <w:tr w:rsidR="00A26233" w:rsidRPr="007F0F2D" w14:paraId="66BA6FE8" w14:textId="77777777" w:rsidTr="00A26233">
        <w:tc>
          <w:tcPr>
            <w:tcW w:w="978" w:type="dxa"/>
            <w:vAlign w:val="center"/>
          </w:tcPr>
          <w:p w14:paraId="7E1F9C8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70</w:t>
            </w:r>
          </w:p>
        </w:tc>
        <w:tc>
          <w:tcPr>
            <w:tcW w:w="1275" w:type="dxa"/>
            <w:vAlign w:val="center"/>
          </w:tcPr>
          <w:p w14:paraId="1DC5B94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28000</w:t>
            </w:r>
          </w:p>
        </w:tc>
        <w:tc>
          <w:tcPr>
            <w:tcW w:w="993" w:type="dxa"/>
            <w:vAlign w:val="center"/>
          </w:tcPr>
          <w:p w14:paraId="45616E9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5DCB7F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METFORMINA CLORIDRATO 850 MG COMPRIMIDO.</w:t>
            </w:r>
          </w:p>
        </w:tc>
      </w:tr>
      <w:tr w:rsidR="00A26233" w:rsidRPr="007F0F2D" w14:paraId="0A761EB0" w14:textId="77777777" w:rsidTr="00A26233">
        <w:tc>
          <w:tcPr>
            <w:tcW w:w="978" w:type="dxa"/>
            <w:vAlign w:val="center"/>
          </w:tcPr>
          <w:p w14:paraId="1963FDF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71</w:t>
            </w:r>
          </w:p>
        </w:tc>
        <w:tc>
          <w:tcPr>
            <w:tcW w:w="1275" w:type="dxa"/>
            <w:vAlign w:val="center"/>
          </w:tcPr>
          <w:p w14:paraId="2C118DD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387A7C8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E07BBE1"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METILDOPA 250 MG COMPRIMIDO.</w:t>
            </w:r>
          </w:p>
        </w:tc>
      </w:tr>
      <w:tr w:rsidR="00A26233" w:rsidRPr="007F0F2D" w14:paraId="28CD23C6" w14:textId="77777777" w:rsidTr="00A26233">
        <w:tc>
          <w:tcPr>
            <w:tcW w:w="978" w:type="dxa"/>
            <w:vAlign w:val="center"/>
          </w:tcPr>
          <w:p w14:paraId="708407C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72</w:t>
            </w:r>
          </w:p>
        </w:tc>
        <w:tc>
          <w:tcPr>
            <w:tcW w:w="1275" w:type="dxa"/>
            <w:vAlign w:val="center"/>
          </w:tcPr>
          <w:p w14:paraId="142C105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7500</w:t>
            </w:r>
          </w:p>
        </w:tc>
        <w:tc>
          <w:tcPr>
            <w:tcW w:w="993" w:type="dxa"/>
            <w:vAlign w:val="center"/>
          </w:tcPr>
          <w:p w14:paraId="797C0E4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73BD158"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METOPROLOL SUCCINATO 100 MG COMPRIMIDO REVESTIDO DE LIBERACAO CONTROLADA.</w:t>
            </w:r>
          </w:p>
        </w:tc>
      </w:tr>
      <w:tr w:rsidR="00A26233" w:rsidRPr="007F0F2D" w14:paraId="236DAE62" w14:textId="77777777" w:rsidTr="00A26233">
        <w:tc>
          <w:tcPr>
            <w:tcW w:w="978" w:type="dxa"/>
            <w:vAlign w:val="center"/>
          </w:tcPr>
          <w:p w14:paraId="60E2308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73</w:t>
            </w:r>
          </w:p>
        </w:tc>
        <w:tc>
          <w:tcPr>
            <w:tcW w:w="1275" w:type="dxa"/>
            <w:vAlign w:val="center"/>
          </w:tcPr>
          <w:p w14:paraId="606D985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13500</w:t>
            </w:r>
          </w:p>
        </w:tc>
        <w:tc>
          <w:tcPr>
            <w:tcW w:w="993" w:type="dxa"/>
            <w:vAlign w:val="center"/>
          </w:tcPr>
          <w:p w14:paraId="6779485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2DA426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METOPROLOL SUCCINATO 25 MG COMPRIMIDO REVESTIDO DE LIBERACAO CONTROLADA.</w:t>
            </w:r>
          </w:p>
        </w:tc>
      </w:tr>
      <w:tr w:rsidR="00A26233" w:rsidRPr="007F0F2D" w14:paraId="47BF7F29" w14:textId="77777777" w:rsidTr="00A26233">
        <w:tc>
          <w:tcPr>
            <w:tcW w:w="978" w:type="dxa"/>
            <w:vAlign w:val="center"/>
          </w:tcPr>
          <w:p w14:paraId="41C7BA0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74</w:t>
            </w:r>
          </w:p>
        </w:tc>
        <w:tc>
          <w:tcPr>
            <w:tcW w:w="1275" w:type="dxa"/>
            <w:vAlign w:val="center"/>
          </w:tcPr>
          <w:p w14:paraId="26392D0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13500</w:t>
            </w:r>
          </w:p>
        </w:tc>
        <w:tc>
          <w:tcPr>
            <w:tcW w:w="993" w:type="dxa"/>
            <w:vAlign w:val="center"/>
          </w:tcPr>
          <w:p w14:paraId="7A81817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550B23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METOPROLOL SUCCINATO 50 MG COMPRIMIDO REVESTIDO DE </w:t>
            </w:r>
            <w:r w:rsidRPr="007F0F2D">
              <w:rPr>
                <w:rFonts w:ascii="Segoe UI" w:hAnsi="Segoe UI" w:cs="Segoe UI"/>
                <w:sz w:val="18"/>
                <w:szCs w:val="18"/>
              </w:rPr>
              <w:lastRenderedPageBreak/>
              <w:t>LIBERACAO CONTROLADA.</w:t>
            </w:r>
          </w:p>
        </w:tc>
      </w:tr>
      <w:tr w:rsidR="00A26233" w:rsidRPr="007F0F2D" w14:paraId="4969CC58" w14:textId="77777777" w:rsidTr="00A26233">
        <w:tc>
          <w:tcPr>
            <w:tcW w:w="978" w:type="dxa"/>
            <w:vAlign w:val="center"/>
          </w:tcPr>
          <w:p w14:paraId="187E1E3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lastRenderedPageBreak/>
              <w:t>75</w:t>
            </w:r>
          </w:p>
        </w:tc>
        <w:tc>
          <w:tcPr>
            <w:tcW w:w="1275" w:type="dxa"/>
            <w:vAlign w:val="center"/>
          </w:tcPr>
          <w:p w14:paraId="3959E10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w:t>
            </w:r>
          </w:p>
        </w:tc>
        <w:tc>
          <w:tcPr>
            <w:tcW w:w="993" w:type="dxa"/>
            <w:vAlign w:val="center"/>
          </w:tcPr>
          <w:p w14:paraId="481B649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Tubo</w:t>
            </w:r>
          </w:p>
        </w:tc>
        <w:tc>
          <w:tcPr>
            <w:tcW w:w="5953" w:type="dxa"/>
            <w:vAlign w:val="center"/>
          </w:tcPr>
          <w:p w14:paraId="5DF00AB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METRONIDAZOL  100 MG/G GEL VAGINAL.</w:t>
            </w:r>
          </w:p>
        </w:tc>
      </w:tr>
      <w:tr w:rsidR="00A26233" w:rsidRPr="007F0F2D" w14:paraId="6D818BBF" w14:textId="77777777" w:rsidTr="00A26233">
        <w:tc>
          <w:tcPr>
            <w:tcW w:w="978" w:type="dxa"/>
            <w:vAlign w:val="center"/>
          </w:tcPr>
          <w:p w14:paraId="7AD1367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76</w:t>
            </w:r>
          </w:p>
        </w:tc>
        <w:tc>
          <w:tcPr>
            <w:tcW w:w="1275" w:type="dxa"/>
            <w:vAlign w:val="center"/>
          </w:tcPr>
          <w:p w14:paraId="47226B2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5300</w:t>
            </w:r>
          </w:p>
        </w:tc>
        <w:tc>
          <w:tcPr>
            <w:tcW w:w="993" w:type="dxa"/>
            <w:vAlign w:val="center"/>
          </w:tcPr>
          <w:p w14:paraId="0E75E32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B973DA8"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METRONIDAZOL  400 MG COMPRIMIDO.</w:t>
            </w:r>
          </w:p>
        </w:tc>
      </w:tr>
      <w:tr w:rsidR="00A26233" w:rsidRPr="007F0F2D" w14:paraId="30D1827A" w14:textId="77777777" w:rsidTr="00A26233">
        <w:tc>
          <w:tcPr>
            <w:tcW w:w="978" w:type="dxa"/>
            <w:vAlign w:val="center"/>
          </w:tcPr>
          <w:p w14:paraId="1DDB1D5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77</w:t>
            </w:r>
          </w:p>
        </w:tc>
        <w:tc>
          <w:tcPr>
            <w:tcW w:w="1275" w:type="dxa"/>
            <w:vAlign w:val="center"/>
          </w:tcPr>
          <w:p w14:paraId="7A007AD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7500</w:t>
            </w:r>
          </w:p>
        </w:tc>
        <w:tc>
          <w:tcPr>
            <w:tcW w:w="993" w:type="dxa"/>
            <w:vAlign w:val="center"/>
          </w:tcPr>
          <w:p w14:paraId="7F76C40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A4B4D0A"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METRONIDAZOL 250 MG COMPRIMIDO.</w:t>
            </w:r>
          </w:p>
        </w:tc>
      </w:tr>
      <w:tr w:rsidR="00A26233" w:rsidRPr="007F0F2D" w14:paraId="45C2AEE6" w14:textId="77777777" w:rsidTr="00A26233">
        <w:tc>
          <w:tcPr>
            <w:tcW w:w="978" w:type="dxa"/>
            <w:vAlign w:val="center"/>
          </w:tcPr>
          <w:p w14:paraId="70874C5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78</w:t>
            </w:r>
          </w:p>
        </w:tc>
        <w:tc>
          <w:tcPr>
            <w:tcW w:w="1275" w:type="dxa"/>
            <w:vAlign w:val="center"/>
          </w:tcPr>
          <w:p w14:paraId="1188DDD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w:t>
            </w:r>
          </w:p>
        </w:tc>
        <w:tc>
          <w:tcPr>
            <w:tcW w:w="993" w:type="dxa"/>
            <w:vAlign w:val="center"/>
          </w:tcPr>
          <w:p w14:paraId="4AB3E73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Unid.</w:t>
            </w:r>
          </w:p>
        </w:tc>
        <w:tc>
          <w:tcPr>
            <w:tcW w:w="5953" w:type="dxa"/>
            <w:vAlign w:val="center"/>
          </w:tcPr>
          <w:p w14:paraId="72B9D57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MICONAZOL NITRATO 20 MG/G CREME.</w:t>
            </w:r>
          </w:p>
        </w:tc>
      </w:tr>
      <w:tr w:rsidR="00A26233" w:rsidRPr="007F0F2D" w14:paraId="3A4F560D" w14:textId="77777777" w:rsidTr="00A26233">
        <w:tc>
          <w:tcPr>
            <w:tcW w:w="978" w:type="dxa"/>
            <w:vAlign w:val="center"/>
          </w:tcPr>
          <w:p w14:paraId="58BC89C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79</w:t>
            </w:r>
          </w:p>
        </w:tc>
        <w:tc>
          <w:tcPr>
            <w:tcW w:w="1275" w:type="dxa"/>
            <w:vAlign w:val="center"/>
          </w:tcPr>
          <w:p w14:paraId="53FEFB3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w:t>
            </w:r>
          </w:p>
        </w:tc>
        <w:tc>
          <w:tcPr>
            <w:tcW w:w="993" w:type="dxa"/>
            <w:vAlign w:val="center"/>
          </w:tcPr>
          <w:p w14:paraId="77F8A8A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 xml:space="preserve">Unid. </w:t>
            </w:r>
          </w:p>
        </w:tc>
        <w:tc>
          <w:tcPr>
            <w:tcW w:w="5953" w:type="dxa"/>
            <w:vAlign w:val="center"/>
          </w:tcPr>
          <w:p w14:paraId="196BCF1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MICONAZOL NITRATO 20 MG/G CREME VAGINAL.</w:t>
            </w:r>
          </w:p>
        </w:tc>
      </w:tr>
      <w:tr w:rsidR="00A26233" w:rsidRPr="007F0F2D" w14:paraId="6B8CDE0D" w14:textId="77777777" w:rsidTr="00A26233">
        <w:tc>
          <w:tcPr>
            <w:tcW w:w="978" w:type="dxa"/>
            <w:vAlign w:val="center"/>
          </w:tcPr>
          <w:p w14:paraId="10A5113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80</w:t>
            </w:r>
          </w:p>
        </w:tc>
        <w:tc>
          <w:tcPr>
            <w:tcW w:w="1275" w:type="dxa"/>
            <w:vAlign w:val="center"/>
          </w:tcPr>
          <w:p w14:paraId="2792DC7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4820F83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3DED27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NIFEDIPINO 10 MG COMPRIMIDO.</w:t>
            </w:r>
          </w:p>
        </w:tc>
      </w:tr>
      <w:tr w:rsidR="00A26233" w:rsidRPr="007F0F2D" w14:paraId="7CBD4B38" w14:textId="77777777" w:rsidTr="00A26233">
        <w:tc>
          <w:tcPr>
            <w:tcW w:w="978" w:type="dxa"/>
            <w:vAlign w:val="center"/>
          </w:tcPr>
          <w:p w14:paraId="162F996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81</w:t>
            </w:r>
          </w:p>
        </w:tc>
        <w:tc>
          <w:tcPr>
            <w:tcW w:w="1275" w:type="dxa"/>
            <w:vAlign w:val="center"/>
          </w:tcPr>
          <w:p w14:paraId="3B1BCD1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21000</w:t>
            </w:r>
          </w:p>
        </w:tc>
        <w:tc>
          <w:tcPr>
            <w:tcW w:w="993" w:type="dxa"/>
            <w:vAlign w:val="center"/>
          </w:tcPr>
          <w:p w14:paraId="3496F32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Capsula</w:t>
            </w:r>
          </w:p>
        </w:tc>
        <w:tc>
          <w:tcPr>
            <w:tcW w:w="5953" w:type="dxa"/>
            <w:vAlign w:val="center"/>
          </w:tcPr>
          <w:p w14:paraId="1DFBAB5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NORTRIPTILINA CLORIDRATO 25 MG CAPSULA.</w:t>
            </w:r>
          </w:p>
        </w:tc>
      </w:tr>
      <w:tr w:rsidR="00A26233" w:rsidRPr="007F0F2D" w14:paraId="63E6102E" w14:textId="77777777" w:rsidTr="00A26233">
        <w:tc>
          <w:tcPr>
            <w:tcW w:w="978" w:type="dxa"/>
            <w:vAlign w:val="center"/>
          </w:tcPr>
          <w:p w14:paraId="04FBA98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82</w:t>
            </w:r>
          </w:p>
        </w:tc>
        <w:tc>
          <w:tcPr>
            <w:tcW w:w="1275" w:type="dxa"/>
            <w:vAlign w:val="center"/>
          </w:tcPr>
          <w:p w14:paraId="45A3F94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3E9E48E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Capsula</w:t>
            </w:r>
          </w:p>
        </w:tc>
        <w:tc>
          <w:tcPr>
            <w:tcW w:w="5953" w:type="dxa"/>
            <w:vAlign w:val="center"/>
          </w:tcPr>
          <w:p w14:paraId="59604772"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NORTRIPTILINA CLORIDRATO 50 MG CAPSULA.</w:t>
            </w:r>
          </w:p>
        </w:tc>
      </w:tr>
      <w:tr w:rsidR="00A26233" w:rsidRPr="007F0F2D" w14:paraId="05951328" w14:textId="77777777" w:rsidTr="00A26233">
        <w:tc>
          <w:tcPr>
            <w:tcW w:w="978" w:type="dxa"/>
            <w:vAlign w:val="center"/>
          </w:tcPr>
          <w:p w14:paraId="0C0795E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83</w:t>
            </w:r>
          </w:p>
        </w:tc>
        <w:tc>
          <w:tcPr>
            <w:tcW w:w="1275" w:type="dxa"/>
            <w:vAlign w:val="center"/>
          </w:tcPr>
          <w:p w14:paraId="1A0E3C3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16000</w:t>
            </w:r>
          </w:p>
        </w:tc>
        <w:tc>
          <w:tcPr>
            <w:tcW w:w="993" w:type="dxa"/>
            <w:vAlign w:val="center"/>
          </w:tcPr>
          <w:p w14:paraId="2F291BD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Capsula</w:t>
            </w:r>
          </w:p>
        </w:tc>
        <w:tc>
          <w:tcPr>
            <w:tcW w:w="5953" w:type="dxa"/>
            <w:vAlign w:val="center"/>
          </w:tcPr>
          <w:p w14:paraId="571EE03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NORTRIPTILINA CLORIDRATO 75 MG CAPSULA.</w:t>
            </w:r>
          </w:p>
        </w:tc>
      </w:tr>
      <w:tr w:rsidR="00A26233" w:rsidRPr="007F0F2D" w14:paraId="318F700C" w14:textId="77777777" w:rsidTr="00A26233">
        <w:tc>
          <w:tcPr>
            <w:tcW w:w="978" w:type="dxa"/>
            <w:vAlign w:val="center"/>
          </w:tcPr>
          <w:p w14:paraId="430C948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84</w:t>
            </w:r>
          </w:p>
        </w:tc>
        <w:tc>
          <w:tcPr>
            <w:tcW w:w="1275" w:type="dxa"/>
            <w:vAlign w:val="center"/>
          </w:tcPr>
          <w:p w14:paraId="54AA3B2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800</w:t>
            </w:r>
          </w:p>
        </w:tc>
        <w:tc>
          <w:tcPr>
            <w:tcW w:w="993" w:type="dxa"/>
            <w:vAlign w:val="center"/>
          </w:tcPr>
          <w:p w14:paraId="21AC580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6BB8FC7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OLEO MINERAL – FRASCO 100ML.</w:t>
            </w:r>
          </w:p>
        </w:tc>
      </w:tr>
      <w:tr w:rsidR="00A26233" w:rsidRPr="007F0F2D" w14:paraId="00127B85" w14:textId="77777777" w:rsidTr="00A26233">
        <w:tc>
          <w:tcPr>
            <w:tcW w:w="978" w:type="dxa"/>
            <w:vAlign w:val="center"/>
          </w:tcPr>
          <w:p w14:paraId="66CA3B1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85</w:t>
            </w:r>
          </w:p>
        </w:tc>
        <w:tc>
          <w:tcPr>
            <w:tcW w:w="1275" w:type="dxa"/>
            <w:vAlign w:val="center"/>
          </w:tcPr>
          <w:p w14:paraId="7749230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30000</w:t>
            </w:r>
          </w:p>
        </w:tc>
        <w:tc>
          <w:tcPr>
            <w:tcW w:w="993" w:type="dxa"/>
            <w:vAlign w:val="center"/>
          </w:tcPr>
          <w:p w14:paraId="4BD1257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Capsula</w:t>
            </w:r>
          </w:p>
        </w:tc>
        <w:tc>
          <w:tcPr>
            <w:tcW w:w="5953" w:type="dxa"/>
            <w:vAlign w:val="center"/>
          </w:tcPr>
          <w:p w14:paraId="3198594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OMEPRAZOL  20 MG CAPSULA.</w:t>
            </w:r>
          </w:p>
        </w:tc>
      </w:tr>
      <w:tr w:rsidR="00A26233" w:rsidRPr="007F0F2D" w14:paraId="394B9F83" w14:textId="77777777" w:rsidTr="00A26233">
        <w:tc>
          <w:tcPr>
            <w:tcW w:w="978" w:type="dxa"/>
            <w:vAlign w:val="center"/>
          </w:tcPr>
          <w:p w14:paraId="45CA5298" w14:textId="56729B9C"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bCs w:val="0"/>
                <w:sz w:val="18"/>
                <w:szCs w:val="18"/>
              </w:rPr>
              <w:br w:type="page"/>
            </w:r>
            <w:r w:rsidRPr="007F0F2D">
              <w:rPr>
                <w:rFonts w:ascii="Segoe UI" w:hAnsi="Segoe UI" w:cs="Segoe UI"/>
                <w:sz w:val="18"/>
                <w:szCs w:val="18"/>
              </w:rPr>
              <w:t>86</w:t>
            </w:r>
          </w:p>
        </w:tc>
        <w:tc>
          <w:tcPr>
            <w:tcW w:w="1275" w:type="dxa"/>
            <w:vAlign w:val="center"/>
          </w:tcPr>
          <w:p w14:paraId="7DCF5D4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6500</w:t>
            </w:r>
          </w:p>
        </w:tc>
        <w:tc>
          <w:tcPr>
            <w:tcW w:w="993" w:type="dxa"/>
            <w:vAlign w:val="center"/>
          </w:tcPr>
          <w:p w14:paraId="173A07E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284E92E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PARACETAMOL  200 MG/ML SOLUCAO ORAL – FRASCO 20ML.</w:t>
            </w:r>
          </w:p>
        </w:tc>
      </w:tr>
      <w:tr w:rsidR="00A26233" w:rsidRPr="007F0F2D" w14:paraId="60598239" w14:textId="77777777" w:rsidTr="00A26233">
        <w:tc>
          <w:tcPr>
            <w:tcW w:w="978" w:type="dxa"/>
            <w:vAlign w:val="center"/>
          </w:tcPr>
          <w:p w14:paraId="25333F0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87</w:t>
            </w:r>
          </w:p>
        </w:tc>
        <w:tc>
          <w:tcPr>
            <w:tcW w:w="1275" w:type="dxa"/>
            <w:vAlign w:val="center"/>
          </w:tcPr>
          <w:p w14:paraId="3A05D29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0C6D165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FFFE55F"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PARACETAMOL  500 MG COMPRIMIDO.</w:t>
            </w:r>
          </w:p>
        </w:tc>
      </w:tr>
      <w:tr w:rsidR="00A26233" w:rsidRPr="007F0F2D" w14:paraId="28AA12E7" w14:textId="77777777" w:rsidTr="00A26233">
        <w:tc>
          <w:tcPr>
            <w:tcW w:w="978" w:type="dxa"/>
            <w:vAlign w:val="center"/>
          </w:tcPr>
          <w:p w14:paraId="64E5A5D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88</w:t>
            </w:r>
          </w:p>
        </w:tc>
        <w:tc>
          <w:tcPr>
            <w:tcW w:w="1275" w:type="dxa"/>
            <w:vAlign w:val="center"/>
          </w:tcPr>
          <w:p w14:paraId="591705F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w:t>
            </w:r>
          </w:p>
        </w:tc>
        <w:tc>
          <w:tcPr>
            <w:tcW w:w="993" w:type="dxa"/>
            <w:vAlign w:val="center"/>
          </w:tcPr>
          <w:p w14:paraId="634D843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2FD51801"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PREDNISOLONA FOSFATO SÓDICO 1 MG/ML SOLUÇÃO ORAL – FRASCO 100ML.</w:t>
            </w:r>
          </w:p>
        </w:tc>
      </w:tr>
      <w:tr w:rsidR="00A26233" w:rsidRPr="007F0F2D" w14:paraId="07F57044" w14:textId="77777777" w:rsidTr="00A26233">
        <w:tc>
          <w:tcPr>
            <w:tcW w:w="978" w:type="dxa"/>
            <w:vAlign w:val="center"/>
          </w:tcPr>
          <w:p w14:paraId="1FA3E86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89</w:t>
            </w:r>
          </w:p>
        </w:tc>
        <w:tc>
          <w:tcPr>
            <w:tcW w:w="1275" w:type="dxa"/>
            <w:vAlign w:val="center"/>
          </w:tcPr>
          <w:p w14:paraId="6E18ACD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w:t>
            </w:r>
          </w:p>
        </w:tc>
        <w:tc>
          <w:tcPr>
            <w:tcW w:w="993" w:type="dxa"/>
            <w:vAlign w:val="center"/>
          </w:tcPr>
          <w:p w14:paraId="43AC592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45E4EFE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PREDNISOLONA FOSFATO SODICO 3 MG/ML SOLUCAO ORAL – FRASCO 60ML.</w:t>
            </w:r>
          </w:p>
        </w:tc>
      </w:tr>
      <w:tr w:rsidR="00A26233" w:rsidRPr="007F0F2D" w14:paraId="2C537F0F" w14:textId="77777777" w:rsidTr="00A26233">
        <w:tc>
          <w:tcPr>
            <w:tcW w:w="978" w:type="dxa"/>
            <w:vAlign w:val="center"/>
          </w:tcPr>
          <w:p w14:paraId="6DE0978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90</w:t>
            </w:r>
          </w:p>
        </w:tc>
        <w:tc>
          <w:tcPr>
            <w:tcW w:w="1275" w:type="dxa"/>
            <w:vAlign w:val="center"/>
          </w:tcPr>
          <w:p w14:paraId="5C22D49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8000</w:t>
            </w:r>
          </w:p>
        </w:tc>
        <w:tc>
          <w:tcPr>
            <w:tcW w:w="993" w:type="dxa"/>
            <w:vAlign w:val="center"/>
          </w:tcPr>
          <w:p w14:paraId="3F41782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DAB097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PREDNISONA 20 MG COMPRIMIDO.</w:t>
            </w:r>
          </w:p>
        </w:tc>
      </w:tr>
      <w:tr w:rsidR="00A26233" w:rsidRPr="007F0F2D" w14:paraId="56A7F11C" w14:textId="77777777" w:rsidTr="00A26233">
        <w:tc>
          <w:tcPr>
            <w:tcW w:w="978" w:type="dxa"/>
            <w:vAlign w:val="center"/>
          </w:tcPr>
          <w:p w14:paraId="1A3E2FA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91</w:t>
            </w:r>
          </w:p>
        </w:tc>
        <w:tc>
          <w:tcPr>
            <w:tcW w:w="1275" w:type="dxa"/>
            <w:vAlign w:val="center"/>
          </w:tcPr>
          <w:p w14:paraId="5EB5EA6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w:t>
            </w:r>
          </w:p>
        </w:tc>
        <w:tc>
          <w:tcPr>
            <w:tcW w:w="993" w:type="dxa"/>
            <w:vAlign w:val="center"/>
          </w:tcPr>
          <w:p w14:paraId="03EE9D7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41B46C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PREDNISONA 5 MG COMPRIMIDO.</w:t>
            </w:r>
          </w:p>
        </w:tc>
      </w:tr>
      <w:tr w:rsidR="00A26233" w:rsidRPr="007F0F2D" w14:paraId="1DDEFA88" w14:textId="77777777" w:rsidTr="00A26233">
        <w:tc>
          <w:tcPr>
            <w:tcW w:w="978" w:type="dxa"/>
            <w:vAlign w:val="center"/>
          </w:tcPr>
          <w:p w14:paraId="03D9A14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92</w:t>
            </w:r>
          </w:p>
        </w:tc>
        <w:tc>
          <w:tcPr>
            <w:tcW w:w="1275" w:type="dxa"/>
            <w:vAlign w:val="center"/>
          </w:tcPr>
          <w:p w14:paraId="4F0C0B8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w:t>
            </w:r>
          </w:p>
        </w:tc>
        <w:tc>
          <w:tcPr>
            <w:tcW w:w="993" w:type="dxa"/>
            <w:vAlign w:val="center"/>
          </w:tcPr>
          <w:p w14:paraId="1C23673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53B06F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PROMETAZINA CLORIDRATO 25 MG COMPRIMIDO.</w:t>
            </w:r>
          </w:p>
        </w:tc>
      </w:tr>
      <w:tr w:rsidR="00A26233" w:rsidRPr="007F0F2D" w14:paraId="3B5B91D1" w14:textId="77777777" w:rsidTr="00A26233">
        <w:tc>
          <w:tcPr>
            <w:tcW w:w="978" w:type="dxa"/>
            <w:vAlign w:val="center"/>
          </w:tcPr>
          <w:p w14:paraId="0E3DF53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93</w:t>
            </w:r>
          </w:p>
        </w:tc>
        <w:tc>
          <w:tcPr>
            <w:tcW w:w="1275" w:type="dxa"/>
            <w:vAlign w:val="center"/>
          </w:tcPr>
          <w:p w14:paraId="79F4451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25000</w:t>
            </w:r>
          </w:p>
        </w:tc>
        <w:tc>
          <w:tcPr>
            <w:tcW w:w="993" w:type="dxa"/>
            <w:vAlign w:val="center"/>
          </w:tcPr>
          <w:p w14:paraId="2B0AAF7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3F924B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PROPRANOLOL CLORIDRATO 40 MG COMPRIMIDO.</w:t>
            </w:r>
          </w:p>
        </w:tc>
      </w:tr>
      <w:tr w:rsidR="00A26233" w:rsidRPr="007F0F2D" w14:paraId="5B2FD309" w14:textId="77777777" w:rsidTr="00A26233">
        <w:tc>
          <w:tcPr>
            <w:tcW w:w="978" w:type="dxa"/>
            <w:vAlign w:val="center"/>
          </w:tcPr>
          <w:p w14:paraId="42F5E04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94</w:t>
            </w:r>
          </w:p>
        </w:tc>
        <w:tc>
          <w:tcPr>
            <w:tcW w:w="1275" w:type="dxa"/>
            <w:vAlign w:val="center"/>
          </w:tcPr>
          <w:p w14:paraId="6DA91BF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0BA1CFD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Unid.</w:t>
            </w:r>
          </w:p>
        </w:tc>
        <w:tc>
          <w:tcPr>
            <w:tcW w:w="5953" w:type="dxa"/>
            <w:vAlign w:val="center"/>
          </w:tcPr>
          <w:p w14:paraId="59AEEBC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SAIS DE REIDRATACAO ORAL (CLORETO SÓDIO + GLICOSE + CITRATO DE SÓDIO + CLORETO DE POTÁSSIO) 3,5+20,0+2,9+1,5 G PO</w:t>
            </w:r>
            <w:r w:rsidRPr="007F0F2D">
              <w:rPr>
                <w:rFonts w:ascii="Segoe UI" w:hAnsi="Segoe UI" w:cs="Segoe UI"/>
                <w:sz w:val="18"/>
                <w:szCs w:val="18"/>
              </w:rPr>
              <w:br/>
              <w:t>PARA PREPARACAO EXTEMPORANEA.</w:t>
            </w:r>
          </w:p>
        </w:tc>
      </w:tr>
      <w:tr w:rsidR="00A26233" w:rsidRPr="007F0F2D" w14:paraId="38F88AC9" w14:textId="77777777" w:rsidTr="00A26233">
        <w:tc>
          <w:tcPr>
            <w:tcW w:w="978" w:type="dxa"/>
            <w:vAlign w:val="center"/>
          </w:tcPr>
          <w:p w14:paraId="54BFD52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95</w:t>
            </w:r>
          </w:p>
        </w:tc>
        <w:tc>
          <w:tcPr>
            <w:tcW w:w="1275" w:type="dxa"/>
            <w:vAlign w:val="center"/>
          </w:tcPr>
          <w:p w14:paraId="5E617E6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w:t>
            </w:r>
          </w:p>
        </w:tc>
        <w:tc>
          <w:tcPr>
            <w:tcW w:w="993" w:type="dxa"/>
            <w:vAlign w:val="center"/>
          </w:tcPr>
          <w:p w14:paraId="5D3A2C1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1BB9B0C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SALBUTAMOL SULFATO 100 MCG AEROSSOL ORAL – FRASCO COM 200 DOSES.</w:t>
            </w:r>
          </w:p>
        </w:tc>
      </w:tr>
      <w:tr w:rsidR="00A26233" w:rsidRPr="007F0F2D" w14:paraId="202B1DD3" w14:textId="77777777" w:rsidTr="00A26233">
        <w:tc>
          <w:tcPr>
            <w:tcW w:w="978" w:type="dxa"/>
            <w:vAlign w:val="center"/>
          </w:tcPr>
          <w:p w14:paraId="31F120C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96</w:t>
            </w:r>
          </w:p>
        </w:tc>
        <w:tc>
          <w:tcPr>
            <w:tcW w:w="1275" w:type="dxa"/>
            <w:vAlign w:val="center"/>
          </w:tcPr>
          <w:p w14:paraId="0A83516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18000</w:t>
            </w:r>
          </w:p>
        </w:tc>
        <w:tc>
          <w:tcPr>
            <w:tcW w:w="993" w:type="dxa"/>
            <w:vAlign w:val="center"/>
          </w:tcPr>
          <w:p w14:paraId="6AD5BCF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4BF61EB"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SINVASTATINA  10 MG COMPRIMIDO REVESTIDO.</w:t>
            </w:r>
          </w:p>
        </w:tc>
      </w:tr>
      <w:tr w:rsidR="00A26233" w:rsidRPr="007F0F2D" w14:paraId="3AE22ED0" w14:textId="77777777" w:rsidTr="00A26233">
        <w:tc>
          <w:tcPr>
            <w:tcW w:w="978" w:type="dxa"/>
            <w:vAlign w:val="center"/>
          </w:tcPr>
          <w:p w14:paraId="3123F29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lastRenderedPageBreak/>
              <w:t>97</w:t>
            </w:r>
          </w:p>
        </w:tc>
        <w:tc>
          <w:tcPr>
            <w:tcW w:w="1275" w:type="dxa"/>
            <w:vAlign w:val="center"/>
          </w:tcPr>
          <w:p w14:paraId="4B1E0A2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30000</w:t>
            </w:r>
          </w:p>
        </w:tc>
        <w:tc>
          <w:tcPr>
            <w:tcW w:w="993" w:type="dxa"/>
            <w:vAlign w:val="center"/>
          </w:tcPr>
          <w:p w14:paraId="5A796E8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F935AB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SINVASTATINA  20 MG COMPRIMIDO REVESTIDO.</w:t>
            </w:r>
          </w:p>
        </w:tc>
      </w:tr>
      <w:tr w:rsidR="00A26233" w:rsidRPr="007F0F2D" w14:paraId="250A9510" w14:textId="77777777" w:rsidTr="00A26233">
        <w:tc>
          <w:tcPr>
            <w:tcW w:w="978" w:type="dxa"/>
            <w:vAlign w:val="center"/>
          </w:tcPr>
          <w:p w14:paraId="122AC30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98</w:t>
            </w:r>
          </w:p>
        </w:tc>
        <w:tc>
          <w:tcPr>
            <w:tcW w:w="1275" w:type="dxa"/>
            <w:vAlign w:val="center"/>
          </w:tcPr>
          <w:p w14:paraId="0D8962E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18000</w:t>
            </w:r>
          </w:p>
        </w:tc>
        <w:tc>
          <w:tcPr>
            <w:tcW w:w="993" w:type="dxa"/>
            <w:vAlign w:val="center"/>
          </w:tcPr>
          <w:p w14:paraId="6AA3EC9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DB8514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SINVASTATINA  40 MG COMPRIMIDO REVESTIDO.</w:t>
            </w:r>
          </w:p>
        </w:tc>
      </w:tr>
      <w:tr w:rsidR="00A26233" w:rsidRPr="007F0F2D" w14:paraId="0815DD55" w14:textId="77777777" w:rsidTr="00A26233">
        <w:tc>
          <w:tcPr>
            <w:tcW w:w="978" w:type="dxa"/>
            <w:vAlign w:val="center"/>
          </w:tcPr>
          <w:p w14:paraId="22053C1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99</w:t>
            </w:r>
          </w:p>
        </w:tc>
        <w:tc>
          <w:tcPr>
            <w:tcW w:w="1275" w:type="dxa"/>
            <w:vAlign w:val="center"/>
          </w:tcPr>
          <w:p w14:paraId="3DDEF77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2200</w:t>
            </w:r>
          </w:p>
        </w:tc>
        <w:tc>
          <w:tcPr>
            <w:tcW w:w="993" w:type="dxa"/>
            <w:vAlign w:val="center"/>
          </w:tcPr>
          <w:p w14:paraId="2DC7E05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Bisnaga</w:t>
            </w:r>
          </w:p>
        </w:tc>
        <w:tc>
          <w:tcPr>
            <w:tcW w:w="5953" w:type="dxa"/>
            <w:vAlign w:val="center"/>
          </w:tcPr>
          <w:p w14:paraId="67F6B3E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SULFADIAZINA DE PRATA 10 MG/G CREME – BISNAGA 50GR.</w:t>
            </w:r>
          </w:p>
        </w:tc>
      </w:tr>
      <w:tr w:rsidR="00A26233" w:rsidRPr="007F0F2D" w14:paraId="28D0E38E" w14:textId="77777777" w:rsidTr="00A26233">
        <w:tc>
          <w:tcPr>
            <w:tcW w:w="978" w:type="dxa"/>
            <w:vAlign w:val="center"/>
          </w:tcPr>
          <w:p w14:paraId="49D8C15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w:t>
            </w:r>
          </w:p>
        </w:tc>
        <w:tc>
          <w:tcPr>
            <w:tcW w:w="1275" w:type="dxa"/>
            <w:vAlign w:val="center"/>
          </w:tcPr>
          <w:p w14:paraId="1B7F3BE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w:t>
            </w:r>
          </w:p>
        </w:tc>
        <w:tc>
          <w:tcPr>
            <w:tcW w:w="993" w:type="dxa"/>
            <w:vAlign w:val="center"/>
          </w:tcPr>
          <w:p w14:paraId="7B29869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31E781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SULFAMETOXAZOL + TRIMETROPRIMA 400+80 MG COMPRIMIDO.</w:t>
            </w:r>
          </w:p>
        </w:tc>
      </w:tr>
      <w:tr w:rsidR="00A26233" w:rsidRPr="007F0F2D" w14:paraId="539C03F1" w14:textId="77777777" w:rsidTr="00A26233">
        <w:tc>
          <w:tcPr>
            <w:tcW w:w="978" w:type="dxa"/>
            <w:vAlign w:val="center"/>
          </w:tcPr>
          <w:p w14:paraId="70B6862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101</w:t>
            </w:r>
          </w:p>
        </w:tc>
        <w:tc>
          <w:tcPr>
            <w:tcW w:w="1275" w:type="dxa"/>
            <w:vAlign w:val="center"/>
          </w:tcPr>
          <w:p w14:paraId="2544FED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650</w:t>
            </w:r>
          </w:p>
        </w:tc>
        <w:tc>
          <w:tcPr>
            <w:tcW w:w="993" w:type="dxa"/>
            <w:vAlign w:val="center"/>
          </w:tcPr>
          <w:p w14:paraId="62F0C64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49F3ABFF"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SULFATO DE ZINCO  4 MG/ML XAROPE - FRASCO 100ML.</w:t>
            </w:r>
          </w:p>
        </w:tc>
      </w:tr>
      <w:tr w:rsidR="00A26233" w:rsidRPr="007F0F2D" w14:paraId="0020DE90" w14:textId="77777777" w:rsidTr="00A26233">
        <w:tc>
          <w:tcPr>
            <w:tcW w:w="978" w:type="dxa"/>
            <w:vAlign w:val="center"/>
          </w:tcPr>
          <w:p w14:paraId="235005E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102</w:t>
            </w:r>
          </w:p>
        </w:tc>
        <w:tc>
          <w:tcPr>
            <w:tcW w:w="1275" w:type="dxa"/>
            <w:vAlign w:val="center"/>
          </w:tcPr>
          <w:p w14:paraId="5000129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2DD6EFB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9B83CA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SULFATO FERROSO  122,97 MG (40 MG DE FERRO ELEMANTAR) COMPRIMIDO.</w:t>
            </w:r>
          </w:p>
        </w:tc>
      </w:tr>
      <w:tr w:rsidR="00A26233" w:rsidRPr="007F0F2D" w14:paraId="4C5F6371" w14:textId="77777777" w:rsidTr="00A26233">
        <w:tc>
          <w:tcPr>
            <w:tcW w:w="978" w:type="dxa"/>
            <w:vAlign w:val="center"/>
          </w:tcPr>
          <w:p w14:paraId="0B4AC22A" w14:textId="42058FFC"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bCs w:val="0"/>
                <w:sz w:val="18"/>
                <w:szCs w:val="18"/>
              </w:rPr>
              <w:br w:type="page"/>
            </w:r>
            <w:r w:rsidRPr="007F0F2D">
              <w:rPr>
                <w:rFonts w:ascii="Segoe UI" w:hAnsi="Segoe UI" w:cs="Segoe UI"/>
                <w:sz w:val="18"/>
                <w:szCs w:val="18"/>
              </w:rPr>
              <w:t>103</w:t>
            </w:r>
          </w:p>
        </w:tc>
        <w:tc>
          <w:tcPr>
            <w:tcW w:w="1275" w:type="dxa"/>
            <w:vAlign w:val="center"/>
          </w:tcPr>
          <w:p w14:paraId="4E07882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1600</w:t>
            </w:r>
          </w:p>
        </w:tc>
        <w:tc>
          <w:tcPr>
            <w:tcW w:w="993" w:type="dxa"/>
            <w:vAlign w:val="center"/>
          </w:tcPr>
          <w:p w14:paraId="11FF5F5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0CF98CB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SULFATO FERROSO  125 MG/ML (25 MG/ML DE FERRO ELEMENTAR) SOLUCAO ORAL.</w:t>
            </w:r>
          </w:p>
        </w:tc>
      </w:tr>
      <w:tr w:rsidR="00A26233" w:rsidRPr="007F0F2D" w14:paraId="6BF41E22" w14:textId="77777777" w:rsidTr="00A26233">
        <w:tc>
          <w:tcPr>
            <w:tcW w:w="978" w:type="dxa"/>
            <w:vAlign w:val="center"/>
          </w:tcPr>
          <w:p w14:paraId="0276B56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104</w:t>
            </w:r>
          </w:p>
        </w:tc>
        <w:tc>
          <w:tcPr>
            <w:tcW w:w="1275" w:type="dxa"/>
            <w:vAlign w:val="center"/>
          </w:tcPr>
          <w:p w14:paraId="1F19F19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3500</w:t>
            </w:r>
          </w:p>
        </w:tc>
        <w:tc>
          <w:tcPr>
            <w:tcW w:w="993" w:type="dxa"/>
            <w:vAlign w:val="center"/>
          </w:tcPr>
          <w:p w14:paraId="4156A23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39955A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TIAMINA CLORIDRATO 300 MG COMPRIMIDO.</w:t>
            </w:r>
          </w:p>
        </w:tc>
      </w:tr>
      <w:tr w:rsidR="00A26233" w:rsidRPr="007F0F2D" w14:paraId="0B002290" w14:textId="77777777" w:rsidTr="00A26233">
        <w:tc>
          <w:tcPr>
            <w:tcW w:w="978" w:type="dxa"/>
            <w:vAlign w:val="center"/>
          </w:tcPr>
          <w:p w14:paraId="0F34FC2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105</w:t>
            </w:r>
          </w:p>
        </w:tc>
        <w:tc>
          <w:tcPr>
            <w:tcW w:w="1275" w:type="dxa"/>
            <w:vAlign w:val="center"/>
          </w:tcPr>
          <w:p w14:paraId="7EBA637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w:t>
            </w:r>
          </w:p>
        </w:tc>
        <w:tc>
          <w:tcPr>
            <w:tcW w:w="993" w:type="dxa"/>
            <w:vAlign w:val="center"/>
          </w:tcPr>
          <w:p w14:paraId="4F86E3B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Unid</w:t>
            </w:r>
          </w:p>
        </w:tc>
        <w:tc>
          <w:tcPr>
            <w:tcW w:w="5953" w:type="dxa"/>
            <w:vAlign w:val="center"/>
          </w:tcPr>
          <w:p w14:paraId="04DB87E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TIMOLOL MALEATO 5 MG/ML SOLUÇÃO OFTÁLMICA.</w:t>
            </w:r>
          </w:p>
        </w:tc>
      </w:tr>
      <w:tr w:rsidR="00A26233" w:rsidRPr="007F0F2D" w14:paraId="5C2B9500" w14:textId="77777777" w:rsidTr="00A26233">
        <w:tc>
          <w:tcPr>
            <w:tcW w:w="978" w:type="dxa"/>
            <w:vAlign w:val="center"/>
          </w:tcPr>
          <w:p w14:paraId="1F3A924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106</w:t>
            </w:r>
          </w:p>
        </w:tc>
        <w:tc>
          <w:tcPr>
            <w:tcW w:w="1275" w:type="dxa"/>
            <w:vAlign w:val="center"/>
          </w:tcPr>
          <w:p w14:paraId="250A8ED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25000</w:t>
            </w:r>
          </w:p>
        </w:tc>
        <w:tc>
          <w:tcPr>
            <w:tcW w:w="993" w:type="dxa"/>
            <w:vAlign w:val="center"/>
          </w:tcPr>
          <w:p w14:paraId="2116171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67815A92"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VALPROATO DE SÓDIO  250 MG CAPSULA</w:t>
            </w:r>
          </w:p>
        </w:tc>
      </w:tr>
      <w:tr w:rsidR="00A26233" w:rsidRPr="007F0F2D" w14:paraId="08FAAD0D" w14:textId="77777777" w:rsidTr="00A26233">
        <w:tc>
          <w:tcPr>
            <w:tcW w:w="978" w:type="dxa"/>
            <w:vAlign w:val="center"/>
          </w:tcPr>
          <w:p w14:paraId="0EFFF5E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107</w:t>
            </w:r>
          </w:p>
        </w:tc>
        <w:tc>
          <w:tcPr>
            <w:tcW w:w="1275" w:type="dxa"/>
            <w:vAlign w:val="center"/>
          </w:tcPr>
          <w:p w14:paraId="0C89245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w:t>
            </w:r>
          </w:p>
        </w:tc>
        <w:tc>
          <w:tcPr>
            <w:tcW w:w="993" w:type="dxa"/>
            <w:vAlign w:val="center"/>
          </w:tcPr>
          <w:p w14:paraId="0442EDE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16AD6C6B"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VALPROATO DE SÓDIO 50 MG/ML XAROPE – FRASCO 100ML.</w:t>
            </w:r>
          </w:p>
        </w:tc>
      </w:tr>
      <w:tr w:rsidR="00A26233" w:rsidRPr="007F0F2D" w14:paraId="4724306E" w14:textId="77777777" w:rsidTr="00A26233">
        <w:tc>
          <w:tcPr>
            <w:tcW w:w="978" w:type="dxa"/>
            <w:vAlign w:val="center"/>
          </w:tcPr>
          <w:p w14:paraId="13CD851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108</w:t>
            </w:r>
          </w:p>
        </w:tc>
        <w:tc>
          <w:tcPr>
            <w:tcW w:w="1275" w:type="dxa"/>
            <w:vAlign w:val="center"/>
          </w:tcPr>
          <w:p w14:paraId="4E78AEF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25000</w:t>
            </w:r>
          </w:p>
        </w:tc>
        <w:tc>
          <w:tcPr>
            <w:tcW w:w="993" w:type="dxa"/>
            <w:vAlign w:val="center"/>
          </w:tcPr>
          <w:p w14:paraId="06DDC04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4264F9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VALPROATO DE SÓDIO  500 MG COMPRIMIDO</w:t>
            </w:r>
          </w:p>
        </w:tc>
      </w:tr>
      <w:tr w:rsidR="00A26233" w:rsidRPr="007F0F2D" w14:paraId="0326C9C3" w14:textId="77777777" w:rsidTr="00A26233">
        <w:tc>
          <w:tcPr>
            <w:tcW w:w="978" w:type="dxa"/>
            <w:vAlign w:val="center"/>
          </w:tcPr>
          <w:p w14:paraId="5262B68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109</w:t>
            </w:r>
          </w:p>
        </w:tc>
        <w:tc>
          <w:tcPr>
            <w:tcW w:w="1275" w:type="dxa"/>
            <w:vAlign w:val="center"/>
          </w:tcPr>
          <w:p w14:paraId="3000B58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13500</w:t>
            </w:r>
          </w:p>
        </w:tc>
        <w:tc>
          <w:tcPr>
            <w:tcW w:w="993" w:type="dxa"/>
            <w:vAlign w:val="center"/>
          </w:tcPr>
          <w:p w14:paraId="2640D22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FCA573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VARFARINA SÓDICA 5 MG COMPRIMIDO</w:t>
            </w:r>
          </w:p>
        </w:tc>
      </w:tr>
      <w:tr w:rsidR="00A26233" w:rsidRPr="007F0F2D" w14:paraId="6E27AB16" w14:textId="77777777" w:rsidTr="00A26233">
        <w:tc>
          <w:tcPr>
            <w:tcW w:w="978" w:type="dxa"/>
            <w:vAlign w:val="center"/>
          </w:tcPr>
          <w:p w14:paraId="0216DDF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110</w:t>
            </w:r>
          </w:p>
        </w:tc>
        <w:tc>
          <w:tcPr>
            <w:tcW w:w="1275" w:type="dxa"/>
            <w:vAlign w:val="center"/>
          </w:tcPr>
          <w:p w14:paraId="424EE37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40000</w:t>
            </w:r>
          </w:p>
        </w:tc>
        <w:tc>
          <w:tcPr>
            <w:tcW w:w="993" w:type="dxa"/>
            <w:vAlign w:val="center"/>
          </w:tcPr>
          <w:p w14:paraId="677931A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F73B02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AMANTO 50MG.                                                    </w:t>
            </w:r>
          </w:p>
        </w:tc>
      </w:tr>
      <w:tr w:rsidR="00A26233" w:rsidRPr="007F0F2D" w14:paraId="75DD7D83" w14:textId="77777777" w:rsidTr="00A26233">
        <w:tc>
          <w:tcPr>
            <w:tcW w:w="978" w:type="dxa"/>
            <w:vAlign w:val="center"/>
          </w:tcPr>
          <w:p w14:paraId="02DB619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111</w:t>
            </w:r>
          </w:p>
        </w:tc>
        <w:tc>
          <w:tcPr>
            <w:tcW w:w="1275" w:type="dxa"/>
            <w:vAlign w:val="center"/>
          </w:tcPr>
          <w:p w14:paraId="353C3F7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w:t>
            </w:r>
          </w:p>
        </w:tc>
        <w:tc>
          <w:tcPr>
            <w:tcW w:w="993" w:type="dxa"/>
            <w:vAlign w:val="center"/>
          </w:tcPr>
          <w:p w14:paraId="635B8EF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4A89CA8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AMBROXOL 15MG XAROPE</w:t>
            </w:r>
          </w:p>
        </w:tc>
      </w:tr>
      <w:tr w:rsidR="00A26233" w:rsidRPr="007F0F2D" w14:paraId="4E089CD4" w14:textId="77777777" w:rsidTr="00A26233">
        <w:tc>
          <w:tcPr>
            <w:tcW w:w="978" w:type="dxa"/>
            <w:vAlign w:val="center"/>
          </w:tcPr>
          <w:p w14:paraId="4D24F6C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112</w:t>
            </w:r>
          </w:p>
        </w:tc>
        <w:tc>
          <w:tcPr>
            <w:tcW w:w="1275" w:type="dxa"/>
            <w:vAlign w:val="center"/>
          </w:tcPr>
          <w:p w14:paraId="1E1C61F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w:t>
            </w:r>
          </w:p>
        </w:tc>
        <w:tc>
          <w:tcPr>
            <w:tcW w:w="993" w:type="dxa"/>
            <w:vAlign w:val="center"/>
          </w:tcPr>
          <w:p w14:paraId="41E6747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410E636D"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AMBROXOL 30MG XAROPE</w:t>
            </w:r>
          </w:p>
        </w:tc>
      </w:tr>
      <w:tr w:rsidR="00A26233" w:rsidRPr="007F0F2D" w14:paraId="25E5E812" w14:textId="77777777" w:rsidTr="00A26233">
        <w:tc>
          <w:tcPr>
            <w:tcW w:w="978" w:type="dxa"/>
            <w:vAlign w:val="center"/>
          </w:tcPr>
          <w:p w14:paraId="3B755A9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113</w:t>
            </w:r>
          </w:p>
        </w:tc>
        <w:tc>
          <w:tcPr>
            <w:tcW w:w="1275" w:type="dxa"/>
            <w:vAlign w:val="center"/>
          </w:tcPr>
          <w:p w14:paraId="20212A1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3357DED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D0D947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BROMAZEPAM 3MG.                                            </w:t>
            </w:r>
          </w:p>
        </w:tc>
      </w:tr>
      <w:tr w:rsidR="00A26233" w:rsidRPr="007F0F2D" w14:paraId="43AC61E9" w14:textId="77777777" w:rsidTr="00A26233">
        <w:tc>
          <w:tcPr>
            <w:tcW w:w="978" w:type="dxa"/>
            <w:vAlign w:val="center"/>
          </w:tcPr>
          <w:p w14:paraId="0004C04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114</w:t>
            </w:r>
          </w:p>
        </w:tc>
        <w:tc>
          <w:tcPr>
            <w:tcW w:w="1275" w:type="dxa"/>
            <w:vAlign w:val="center"/>
          </w:tcPr>
          <w:p w14:paraId="5152019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52130F5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040410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BROMAZEPAM 6MG.                                            </w:t>
            </w:r>
          </w:p>
        </w:tc>
      </w:tr>
      <w:tr w:rsidR="00A26233" w:rsidRPr="007F0F2D" w14:paraId="08BD9CA8" w14:textId="77777777" w:rsidTr="00A26233">
        <w:tc>
          <w:tcPr>
            <w:tcW w:w="978" w:type="dxa"/>
            <w:vAlign w:val="center"/>
          </w:tcPr>
          <w:p w14:paraId="4735041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115</w:t>
            </w:r>
          </w:p>
        </w:tc>
        <w:tc>
          <w:tcPr>
            <w:tcW w:w="1275" w:type="dxa"/>
            <w:vAlign w:val="center"/>
          </w:tcPr>
          <w:p w14:paraId="57EB5F3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40000</w:t>
            </w:r>
          </w:p>
        </w:tc>
        <w:tc>
          <w:tcPr>
            <w:tcW w:w="993" w:type="dxa"/>
            <w:vAlign w:val="center"/>
          </w:tcPr>
          <w:p w14:paraId="7BAFBD6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0021A1F"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BUPROPIONA 150MG</w:t>
            </w:r>
          </w:p>
        </w:tc>
      </w:tr>
      <w:tr w:rsidR="00A26233" w:rsidRPr="007F0F2D" w14:paraId="7CC5E904" w14:textId="77777777" w:rsidTr="00A26233">
        <w:tc>
          <w:tcPr>
            <w:tcW w:w="978" w:type="dxa"/>
            <w:vAlign w:val="center"/>
          </w:tcPr>
          <w:p w14:paraId="6D2F851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116</w:t>
            </w:r>
          </w:p>
        </w:tc>
        <w:tc>
          <w:tcPr>
            <w:tcW w:w="1275" w:type="dxa"/>
            <w:vAlign w:val="center"/>
          </w:tcPr>
          <w:p w14:paraId="531195B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w:t>
            </w:r>
          </w:p>
        </w:tc>
        <w:tc>
          <w:tcPr>
            <w:tcW w:w="993" w:type="dxa"/>
            <w:vAlign w:val="center"/>
          </w:tcPr>
          <w:p w14:paraId="64A8E5D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E8665F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BUTILBROMETO DE ESCOPOLAMINA 10MG + DIPIRONA 500MG.</w:t>
            </w:r>
          </w:p>
        </w:tc>
      </w:tr>
      <w:tr w:rsidR="00A26233" w:rsidRPr="007F0F2D" w14:paraId="446859C7" w14:textId="77777777" w:rsidTr="00A26233">
        <w:tc>
          <w:tcPr>
            <w:tcW w:w="978" w:type="dxa"/>
            <w:vAlign w:val="center"/>
          </w:tcPr>
          <w:p w14:paraId="4F89359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117</w:t>
            </w:r>
          </w:p>
        </w:tc>
        <w:tc>
          <w:tcPr>
            <w:tcW w:w="1275" w:type="dxa"/>
            <w:vAlign w:val="center"/>
          </w:tcPr>
          <w:p w14:paraId="5DD9B48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900</w:t>
            </w:r>
          </w:p>
        </w:tc>
        <w:tc>
          <w:tcPr>
            <w:tcW w:w="993" w:type="dxa"/>
            <w:vAlign w:val="center"/>
          </w:tcPr>
          <w:p w14:paraId="03EE79C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6EC1A02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BUTILBROMETO DE ESCOPOLAMINA 10MG/ML.</w:t>
            </w:r>
          </w:p>
        </w:tc>
      </w:tr>
      <w:tr w:rsidR="00A26233" w:rsidRPr="007F0F2D" w14:paraId="4CEC6CEB" w14:textId="77777777" w:rsidTr="00A26233">
        <w:tc>
          <w:tcPr>
            <w:tcW w:w="978" w:type="dxa"/>
            <w:vAlign w:val="center"/>
          </w:tcPr>
          <w:p w14:paraId="7248EDC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118</w:t>
            </w:r>
          </w:p>
        </w:tc>
        <w:tc>
          <w:tcPr>
            <w:tcW w:w="1275" w:type="dxa"/>
            <w:vAlign w:val="center"/>
          </w:tcPr>
          <w:p w14:paraId="72D7A86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w:t>
            </w:r>
          </w:p>
        </w:tc>
        <w:tc>
          <w:tcPr>
            <w:tcW w:w="993" w:type="dxa"/>
            <w:vAlign w:val="center"/>
          </w:tcPr>
          <w:p w14:paraId="5663D2C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E99FD0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CETOCONAZOL 200MG.                              </w:t>
            </w:r>
          </w:p>
        </w:tc>
      </w:tr>
      <w:tr w:rsidR="00A26233" w:rsidRPr="007F0F2D" w14:paraId="470F8159" w14:textId="77777777" w:rsidTr="00A26233">
        <w:tc>
          <w:tcPr>
            <w:tcW w:w="978" w:type="dxa"/>
            <w:vAlign w:val="center"/>
          </w:tcPr>
          <w:p w14:paraId="251B546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119</w:t>
            </w:r>
          </w:p>
        </w:tc>
        <w:tc>
          <w:tcPr>
            <w:tcW w:w="1275" w:type="dxa"/>
            <w:vAlign w:val="center"/>
          </w:tcPr>
          <w:p w14:paraId="2481D5E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w:t>
            </w:r>
          </w:p>
        </w:tc>
        <w:tc>
          <w:tcPr>
            <w:tcW w:w="993" w:type="dxa"/>
            <w:vAlign w:val="center"/>
          </w:tcPr>
          <w:p w14:paraId="23F6BFC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Unid.</w:t>
            </w:r>
          </w:p>
        </w:tc>
        <w:tc>
          <w:tcPr>
            <w:tcW w:w="5953" w:type="dxa"/>
            <w:vAlign w:val="center"/>
          </w:tcPr>
          <w:p w14:paraId="4C28011F"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CETOCONAZOL 20MG/G.                                                             </w:t>
            </w:r>
          </w:p>
        </w:tc>
      </w:tr>
      <w:tr w:rsidR="00A26233" w:rsidRPr="007F0F2D" w14:paraId="471CC1A2" w14:textId="77777777" w:rsidTr="00A26233">
        <w:tc>
          <w:tcPr>
            <w:tcW w:w="978" w:type="dxa"/>
            <w:vAlign w:val="center"/>
          </w:tcPr>
          <w:p w14:paraId="38E2057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w:t>
            </w:r>
          </w:p>
        </w:tc>
        <w:tc>
          <w:tcPr>
            <w:tcW w:w="1275" w:type="dxa"/>
            <w:vAlign w:val="center"/>
          </w:tcPr>
          <w:p w14:paraId="51F80FF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8000</w:t>
            </w:r>
          </w:p>
        </w:tc>
        <w:tc>
          <w:tcPr>
            <w:tcW w:w="993" w:type="dxa"/>
            <w:vAlign w:val="center"/>
          </w:tcPr>
          <w:p w14:paraId="3489C5A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471989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CILOSTAZOL 50MG.                                                         </w:t>
            </w:r>
          </w:p>
        </w:tc>
      </w:tr>
      <w:tr w:rsidR="00A26233" w:rsidRPr="007F0F2D" w14:paraId="3E1C3D20" w14:textId="77777777" w:rsidTr="00A26233">
        <w:tc>
          <w:tcPr>
            <w:tcW w:w="978" w:type="dxa"/>
            <w:vAlign w:val="center"/>
          </w:tcPr>
          <w:p w14:paraId="353D42F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121</w:t>
            </w:r>
          </w:p>
        </w:tc>
        <w:tc>
          <w:tcPr>
            <w:tcW w:w="1275" w:type="dxa"/>
            <w:vAlign w:val="center"/>
          </w:tcPr>
          <w:p w14:paraId="0A3DB7E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w:t>
            </w:r>
          </w:p>
        </w:tc>
        <w:tc>
          <w:tcPr>
            <w:tcW w:w="993" w:type="dxa"/>
            <w:vAlign w:val="center"/>
          </w:tcPr>
          <w:p w14:paraId="7CC59E3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452A64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CINARIZINA 25MG.                                                    </w:t>
            </w:r>
          </w:p>
        </w:tc>
      </w:tr>
      <w:tr w:rsidR="00A26233" w:rsidRPr="007F0F2D" w14:paraId="31A88E40" w14:textId="77777777" w:rsidTr="00A26233">
        <w:tc>
          <w:tcPr>
            <w:tcW w:w="978" w:type="dxa"/>
            <w:vAlign w:val="center"/>
          </w:tcPr>
          <w:p w14:paraId="5C61C4F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lastRenderedPageBreak/>
              <w:t>122</w:t>
            </w:r>
          </w:p>
        </w:tc>
        <w:tc>
          <w:tcPr>
            <w:tcW w:w="1275" w:type="dxa"/>
            <w:vAlign w:val="center"/>
          </w:tcPr>
          <w:p w14:paraId="2DCD6D5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w:t>
            </w:r>
          </w:p>
        </w:tc>
        <w:tc>
          <w:tcPr>
            <w:tcW w:w="993" w:type="dxa"/>
            <w:vAlign w:val="center"/>
          </w:tcPr>
          <w:p w14:paraId="3CE7FB3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A9C722D"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CINARIZINA 75MG.                                                      </w:t>
            </w:r>
          </w:p>
        </w:tc>
      </w:tr>
      <w:tr w:rsidR="00A26233" w:rsidRPr="007F0F2D" w14:paraId="38D1F58A" w14:textId="77777777" w:rsidTr="00A26233">
        <w:tc>
          <w:tcPr>
            <w:tcW w:w="978" w:type="dxa"/>
            <w:vAlign w:val="center"/>
          </w:tcPr>
          <w:p w14:paraId="2A660CE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123</w:t>
            </w:r>
          </w:p>
        </w:tc>
        <w:tc>
          <w:tcPr>
            <w:tcW w:w="1275" w:type="dxa"/>
            <w:vAlign w:val="center"/>
          </w:tcPr>
          <w:p w14:paraId="280B04F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40000</w:t>
            </w:r>
          </w:p>
        </w:tc>
        <w:tc>
          <w:tcPr>
            <w:tcW w:w="993" w:type="dxa"/>
            <w:vAlign w:val="center"/>
          </w:tcPr>
          <w:p w14:paraId="49C95C6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CEAC6DD"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CITALOPRAM 20MG.</w:t>
            </w:r>
          </w:p>
        </w:tc>
      </w:tr>
      <w:tr w:rsidR="00A26233" w:rsidRPr="007F0F2D" w14:paraId="7C47FD59" w14:textId="77777777" w:rsidTr="00A26233">
        <w:tc>
          <w:tcPr>
            <w:tcW w:w="978" w:type="dxa"/>
            <w:vAlign w:val="center"/>
          </w:tcPr>
          <w:p w14:paraId="69C58B4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124</w:t>
            </w:r>
          </w:p>
        </w:tc>
        <w:tc>
          <w:tcPr>
            <w:tcW w:w="1275" w:type="dxa"/>
            <w:vAlign w:val="center"/>
          </w:tcPr>
          <w:p w14:paraId="5A7DA61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50000</w:t>
            </w:r>
          </w:p>
        </w:tc>
        <w:tc>
          <w:tcPr>
            <w:tcW w:w="993" w:type="dxa"/>
            <w:vAlign w:val="center"/>
          </w:tcPr>
          <w:p w14:paraId="215ABFF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18426C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CLONAZEPAM 2MG.                                                </w:t>
            </w:r>
          </w:p>
        </w:tc>
      </w:tr>
      <w:tr w:rsidR="00A26233" w:rsidRPr="007F0F2D" w14:paraId="31190229" w14:textId="77777777" w:rsidTr="00A26233">
        <w:tc>
          <w:tcPr>
            <w:tcW w:w="978" w:type="dxa"/>
            <w:vAlign w:val="center"/>
          </w:tcPr>
          <w:p w14:paraId="70CF317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125</w:t>
            </w:r>
          </w:p>
        </w:tc>
        <w:tc>
          <w:tcPr>
            <w:tcW w:w="1275" w:type="dxa"/>
            <w:vAlign w:val="center"/>
          </w:tcPr>
          <w:p w14:paraId="57A8D4D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30000</w:t>
            </w:r>
          </w:p>
        </w:tc>
        <w:tc>
          <w:tcPr>
            <w:tcW w:w="993" w:type="dxa"/>
            <w:vAlign w:val="center"/>
          </w:tcPr>
          <w:p w14:paraId="02F9B0F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005E4EB"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DESVENLAFAXINA 100MG.                                   </w:t>
            </w:r>
          </w:p>
        </w:tc>
      </w:tr>
      <w:tr w:rsidR="00A26233" w:rsidRPr="007F0F2D" w14:paraId="42DC3995" w14:textId="77777777" w:rsidTr="00A26233">
        <w:tc>
          <w:tcPr>
            <w:tcW w:w="978" w:type="dxa"/>
            <w:vAlign w:val="center"/>
          </w:tcPr>
          <w:p w14:paraId="2774AC9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126</w:t>
            </w:r>
          </w:p>
        </w:tc>
        <w:tc>
          <w:tcPr>
            <w:tcW w:w="1275" w:type="dxa"/>
            <w:vAlign w:val="center"/>
          </w:tcPr>
          <w:p w14:paraId="420E2AE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15000</w:t>
            </w:r>
          </w:p>
        </w:tc>
        <w:tc>
          <w:tcPr>
            <w:tcW w:w="993" w:type="dxa"/>
            <w:vAlign w:val="center"/>
          </w:tcPr>
          <w:p w14:paraId="3491623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870F66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DICLOFENACO 50MG.                                              </w:t>
            </w:r>
          </w:p>
        </w:tc>
      </w:tr>
      <w:tr w:rsidR="00A26233" w:rsidRPr="007F0F2D" w14:paraId="391B039C" w14:textId="77777777" w:rsidTr="00A26233">
        <w:tc>
          <w:tcPr>
            <w:tcW w:w="978" w:type="dxa"/>
            <w:vAlign w:val="center"/>
          </w:tcPr>
          <w:p w14:paraId="1599EB4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127</w:t>
            </w:r>
          </w:p>
        </w:tc>
        <w:tc>
          <w:tcPr>
            <w:tcW w:w="1275" w:type="dxa"/>
            <w:vAlign w:val="center"/>
          </w:tcPr>
          <w:p w14:paraId="4CE4276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14000</w:t>
            </w:r>
          </w:p>
        </w:tc>
        <w:tc>
          <w:tcPr>
            <w:tcW w:w="993" w:type="dxa"/>
            <w:vAlign w:val="center"/>
          </w:tcPr>
          <w:p w14:paraId="67C8C37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BFF30F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DIOVAN HCT 160/12,5MG.</w:t>
            </w:r>
          </w:p>
        </w:tc>
      </w:tr>
      <w:tr w:rsidR="00A26233" w:rsidRPr="007F0F2D" w14:paraId="363B9548" w14:textId="77777777" w:rsidTr="00A26233">
        <w:tc>
          <w:tcPr>
            <w:tcW w:w="978" w:type="dxa"/>
            <w:vAlign w:val="center"/>
          </w:tcPr>
          <w:p w14:paraId="5C664E3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128</w:t>
            </w:r>
          </w:p>
        </w:tc>
        <w:tc>
          <w:tcPr>
            <w:tcW w:w="1275" w:type="dxa"/>
            <w:vAlign w:val="center"/>
          </w:tcPr>
          <w:p w14:paraId="5BD3745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14000</w:t>
            </w:r>
          </w:p>
        </w:tc>
        <w:tc>
          <w:tcPr>
            <w:tcW w:w="993" w:type="dxa"/>
            <w:vAlign w:val="center"/>
          </w:tcPr>
          <w:p w14:paraId="5A22F7B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A85CD3F"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DIOVAN HCT 320/12,5MG. </w:t>
            </w:r>
          </w:p>
        </w:tc>
      </w:tr>
      <w:tr w:rsidR="00A26233" w:rsidRPr="007F0F2D" w14:paraId="496A7217" w14:textId="77777777" w:rsidTr="00A26233">
        <w:tc>
          <w:tcPr>
            <w:tcW w:w="978" w:type="dxa"/>
            <w:vAlign w:val="center"/>
          </w:tcPr>
          <w:p w14:paraId="26DAAF3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129</w:t>
            </w:r>
          </w:p>
        </w:tc>
        <w:tc>
          <w:tcPr>
            <w:tcW w:w="1275" w:type="dxa"/>
            <w:vAlign w:val="center"/>
          </w:tcPr>
          <w:p w14:paraId="2E7FC1F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40000</w:t>
            </w:r>
          </w:p>
        </w:tc>
        <w:tc>
          <w:tcPr>
            <w:tcW w:w="993" w:type="dxa"/>
            <w:vAlign w:val="center"/>
          </w:tcPr>
          <w:p w14:paraId="76401DE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4C8219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DULOXETINA 30MG.                                                          </w:t>
            </w:r>
          </w:p>
        </w:tc>
      </w:tr>
      <w:tr w:rsidR="00A26233" w:rsidRPr="007F0F2D" w14:paraId="1249D5A6" w14:textId="77777777" w:rsidTr="00A26233">
        <w:tc>
          <w:tcPr>
            <w:tcW w:w="978" w:type="dxa"/>
            <w:vAlign w:val="center"/>
          </w:tcPr>
          <w:p w14:paraId="13A7C6E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130</w:t>
            </w:r>
          </w:p>
        </w:tc>
        <w:tc>
          <w:tcPr>
            <w:tcW w:w="1275" w:type="dxa"/>
            <w:vAlign w:val="center"/>
          </w:tcPr>
          <w:p w14:paraId="2686710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60000</w:t>
            </w:r>
          </w:p>
        </w:tc>
        <w:tc>
          <w:tcPr>
            <w:tcW w:w="993" w:type="dxa"/>
            <w:vAlign w:val="center"/>
          </w:tcPr>
          <w:p w14:paraId="0EA9C1C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17AB7C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ESCITALOPRAM 10MG.</w:t>
            </w:r>
          </w:p>
        </w:tc>
      </w:tr>
      <w:tr w:rsidR="00A26233" w:rsidRPr="007F0F2D" w14:paraId="01DF664E" w14:textId="77777777" w:rsidTr="00A26233">
        <w:tc>
          <w:tcPr>
            <w:tcW w:w="978" w:type="dxa"/>
            <w:vAlign w:val="center"/>
          </w:tcPr>
          <w:p w14:paraId="35960F3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131</w:t>
            </w:r>
          </w:p>
        </w:tc>
        <w:tc>
          <w:tcPr>
            <w:tcW w:w="1275" w:type="dxa"/>
            <w:vAlign w:val="center"/>
          </w:tcPr>
          <w:p w14:paraId="58D320A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14000</w:t>
            </w:r>
          </w:p>
        </w:tc>
        <w:tc>
          <w:tcPr>
            <w:tcW w:w="993" w:type="dxa"/>
            <w:vAlign w:val="center"/>
          </w:tcPr>
          <w:p w14:paraId="3699694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669DB1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ESOMEPRAZOL 40MG.                                      </w:t>
            </w:r>
          </w:p>
        </w:tc>
      </w:tr>
      <w:tr w:rsidR="00A26233" w:rsidRPr="007F0F2D" w14:paraId="3E958A53" w14:textId="77777777" w:rsidTr="00A26233">
        <w:tc>
          <w:tcPr>
            <w:tcW w:w="978" w:type="dxa"/>
            <w:vAlign w:val="center"/>
          </w:tcPr>
          <w:p w14:paraId="72646BA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132</w:t>
            </w:r>
          </w:p>
        </w:tc>
        <w:tc>
          <w:tcPr>
            <w:tcW w:w="1275" w:type="dxa"/>
            <w:vAlign w:val="center"/>
          </w:tcPr>
          <w:p w14:paraId="118354D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30000</w:t>
            </w:r>
          </w:p>
        </w:tc>
        <w:tc>
          <w:tcPr>
            <w:tcW w:w="993" w:type="dxa"/>
            <w:vAlign w:val="center"/>
          </w:tcPr>
          <w:p w14:paraId="765AA53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E819C3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METILFENIDATO 10MG.</w:t>
            </w:r>
          </w:p>
        </w:tc>
      </w:tr>
      <w:tr w:rsidR="00A26233" w:rsidRPr="007F0F2D" w14:paraId="1BF47B28" w14:textId="77777777" w:rsidTr="00A26233">
        <w:tc>
          <w:tcPr>
            <w:tcW w:w="978" w:type="dxa"/>
            <w:vAlign w:val="center"/>
          </w:tcPr>
          <w:p w14:paraId="09E86F7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133</w:t>
            </w:r>
          </w:p>
        </w:tc>
        <w:tc>
          <w:tcPr>
            <w:tcW w:w="1275" w:type="dxa"/>
            <w:vAlign w:val="center"/>
          </w:tcPr>
          <w:p w14:paraId="3507FAF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w:t>
            </w:r>
          </w:p>
        </w:tc>
        <w:tc>
          <w:tcPr>
            <w:tcW w:w="993" w:type="dxa"/>
            <w:vAlign w:val="center"/>
          </w:tcPr>
          <w:p w14:paraId="0E34E44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Tubo</w:t>
            </w:r>
          </w:p>
        </w:tc>
        <w:tc>
          <w:tcPr>
            <w:tcW w:w="5953" w:type="dxa"/>
            <w:vAlign w:val="center"/>
          </w:tcPr>
          <w:p w14:paraId="1E2630E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MICONAZOL 20MG/G.                                                        </w:t>
            </w:r>
          </w:p>
        </w:tc>
      </w:tr>
      <w:tr w:rsidR="00A26233" w:rsidRPr="007F0F2D" w14:paraId="75609C98" w14:textId="77777777" w:rsidTr="00A26233">
        <w:tc>
          <w:tcPr>
            <w:tcW w:w="978" w:type="dxa"/>
            <w:vAlign w:val="center"/>
          </w:tcPr>
          <w:p w14:paraId="0D257DB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134</w:t>
            </w:r>
          </w:p>
        </w:tc>
        <w:tc>
          <w:tcPr>
            <w:tcW w:w="1275" w:type="dxa"/>
            <w:vAlign w:val="center"/>
          </w:tcPr>
          <w:p w14:paraId="725449D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30000</w:t>
            </w:r>
          </w:p>
        </w:tc>
        <w:tc>
          <w:tcPr>
            <w:tcW w:w="993" w:type="dxa"/>
            <w:vAlign w:val="center"/>
          </w:tcPr>
          <w:p w14:paraId="26A29D9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783AE4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NIMESULIDA 100MG.</w:t>
            </w:r>
          </w:p>
        </w:tc>
      </w:tr>
      <w:tr w:rsidR="00A26233" w:rsidRPr="007F0F2D" w14:paraId="17D75643" w14:textId="77777777" w:rsidTr="00A26233">
        <w:tc>
          <w:tcPr>
            <w:tcW w:w="978" w:type="dxa"/>
            <w:vAlign w:val="center"/>
          </w:tcPr>
          <w:p w14:paraId="1664761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135</w:t>
            </w:r>
          </w:p>
        </w:tc>
        <w:tc>
          <w:tcPr>
            <w:tcW w:w="1275" w:type="dxa"/>
            <w:vAlign w:val="center"/>
          </w:tcPr>
          <w:p w14:paraId="2714435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4F67AC9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7558DE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SACUBITRIL/VALSARTANA 100MG.</w:t>
            </w:r>
          </w:p>
        </w:tc>
      </w:tr>
      <w:tr w:rsidR="00A26233" w:rsidRPr="007F0F2D" w14:paraId="05448EB3" w14:textId="77777777" w:rsidTr="00A26233">
        <w:tc>
          <w:tcPr>
            <w:tcW w:w="978" w:type="dxa"/>
            <w:vAlign w:val="center"/>
          </w:tcPr>
          <w:p w14:paraId="3B150AC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136</w:t>
            </w:r>
          </w:p>
        </w:tc>
        <w:tc>
          <w:tcPr>
            <w:tcW w:w="1275" w:type="dxa"/>
            <w:vAlign w:val="center"/>
          </w:tcPr>
          <w:p w14:paraId="314C38B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10000</w:t>
            </w:r>
          </w:p>
        </w:tc>
        <w:tc>
          <w:tcPr>
            <w:tcW w:w="993" w:type="dxa"/>
            <w:vAlign w:val="center"/>
          </w:tcPr>
          <w:p w14:paraId="54294B1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F33173C"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SACUBITRIL/VALSARTANA 200MG.</w:t>
            </w:r>
          </w:p>
        </w:tc>
      </w:tr>
      <w:tr w:rsidR="00A26233" w:rsidRPr="007F0F2D" w14:paraId="7E2F02AA" w14:textId="77777777" w:rsidTr="00A26233">
        <w:tc>
          <w:tcPr>
            <w:tcW w:w="978" w:type="dxa"/>
            <w:vAlign w:val="center"/>
          </w:tcPr>
          <w:p w14:paraId="32232CE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137</w:t>
            </w:r>
          </w:p>
        </w:tc>
        <w:tc>
          <w:tcPr>
            <w:tcW w:w="1275" w:type="dxa"/>
            <w:vAlign w:val="center"/>
          </w:tcPr>
          <w:p w14:paraId="0A7ED63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11000</w:t>
            </w:r>
          </w:p>
        </w:tc>
        <w:tc>
          <w:tcPr>
            <w:tcW w:w="993" w:type="dxa"/>
            <w:vAlign w:val="center"/>
          </w:tcPr>
          <w:p w14:paraId="3EECC13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BBD2E8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NOVANLO 5MG.                                                                 </w:t>
            </w:r>
          </w:p>
        </w:tc>
      </w:tr>
      <w:tr w:rsidR="00A26233" w:rsidRPr="007F0F2D" w14:paraId="49FDF93A" w14:textId="77777777" w:rsidTr="00A26233">
        <w:tc>
          <w:tcPr>
            <w:tcW w:w="978" w:type="dxa"/>
            <w:vAlign w:val="center"/>
          </w:tcPr>
          <w:p w14:paraId="6C86412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138</w:t>
            </w:r>
          </w:p>
        </w:tc>
        <w:tc>
          <w:tcPr>
            <w:tcW w:w="1275" w:type="dxa"/>
            <w:vAlign w:val="center"/>
          </w:tcPr>
          <w:p w14:paraId="757E1F5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7500</w:t>
            </w:r>
          </w:p>
        </w:tc>
        <w:tc>
          <w:tcPr>
            <w:tcW w:w="993" w:type="dxa"/>
            <w:vAlign w:val="center"/>
          </w:tcPr>
          <w:p w14:paraId="0285A3B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BE6DCED"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OXCARBAMAZEPINA 300MG.                                      </w:t>
            </w:r>
          </w:p>
        </w:tc>
      </w:tr>
      <w:tr w:rsidR="00A26233" w:rsidRPr="007F0F2D" w14:paraId="7928BF3D" w14:textId="77777777" w:rsidTr="00A26233">
        <w:tc>
          <w:tcPr>
            <w:tcW w:w="978" w:type="dxa"/>
            <w:vAlign w:val="center"/>
          </w:tcPr>
          <w:p w14:paraId="2F4F13E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139</w:t>
            </w:r>
          </w:p>
        </w:tc>
        <w:tc>
          <w:tcPr>
            <w:tcW w:w="1275" w:type="dxa"/>
            <w:vAlign w:val="center"/>
          </w:tcPr>
          <w:p w14:paraId="07BBDCC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15000</w:t>
            </w:r>
          </w:p>
        </w:tc>
        <w:tc>
          <w:tcPr>
            <w:tcW w:w="993" w:type="dxa"/>
            <w:vAlign w:val="center"/>
          </w:tcPr>
          <w:p w14:paraId="4D11F09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448E94A"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EMPAGLIFLOZINA 25MG.</w:t>
            </w:r>
          </w:p>
        </w:tc>
      </w:tr>
      <w:tr w:rsidR="00A26233" w:rsidRPr="007F0F2D" w14:paraId="64987D45" w14:textId="77777777" w:rsidTr="00A26233">
        <w:tc>
          <w:tcPr>
            <w:tcW w:w="978" w:type="dxa"/>
            <w:vAlign w:val="center"/>
          </w:tcPr>
          <w:p w14:paraId="2B3D6CF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140</w:t>
            </w:r>
          </w:p>
        </w:tc>
        <w:tc>
          <w:tcPr>
            <w:tcW w:w="1275" w:type="dxa"/>
            <w:vAlign w:val="center"/>
          </w:tcPr>
          <w:p w14:paraId="6E8AFA0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60000</w:t>
            </w:r>
          </w:p>
        </w:tc>
        <w:tc>
          <w:tcPr>
            <w:tcW w:w="993" w:type="dxa"/>
            <w:vAlign w:val="center"/>
          </w:tcPr>
          <w:p w14:paraId="64A7C44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320AB1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PREGABALINA 75MG.                               </w:t>
            </w:r>
          </w:p>
        </w:tc>
      </w:tr>
      <w:tr w:rsidR="00A26233" w:rsidRPr="007F0F2D" w14:paraId="686FA6C2" w14:textId="77777777" w:rsidTr="00A26233">
        <w:tc>
          <w:tcPr>
            <w:tcW w:w="978" w:type="dxa"/>
            <w:vAlign w:val="center"/>
          </w:tcPr>
          <w:p w14:paraId="490AA4F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141</w:t>
            </w:r>
          </w:p>
        </w:tc>
        <w:tc>
          <w:tcPr>
            <w:tcW w:w="1275" w:type="dxa"/>
            <w:vAlign w:val="center"/>
          </w:tcPr>
          <w:p w14:paraId="386897D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30000</w:t>
            </w:r>
          </w:p>
        </w:tc>
        <w:tc>
          <w:tcPr>
            <w:tcW w:w="993" w:type="dxa"/>
            <w:vAlign w:val="center"/>
          </w:tcPr>
          <w:p w14:paraId="1F94E3D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DF5DB2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QUETIAPINA 100MG.                               </w:t>
            </w:r>
          </w:p>
        </w:tc>
      </w:tr>
      <w:tr w:rsidR="00A26233" w:rsidRPr="007F0F2D" w14:paraId="16A7343D" w14:textId="77777777" w:rsidTr="00A26233">
        <w:tc>
          <w:tcPr>
            <w:tcW w:w="978" w:type="dxa"/>
            <w:vAlign w:val="center"/>
          </w:tcPr>
          <w:p w14:paraId="1E5D5E0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142</w:t>
            </w:r>
          </w:p>
        </w:tc>
        <w:tc>
          <w:tcPr>
            <w:tcW w:w="1275" w:type="dxa"/>
            <w:vAlign w:val="center"/>
          </w:tcPr>
          <w:p w14:paraId="7EEE296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30000</w:t>
            </w:r>
          </w:p>
        </w:tc>
        <w:tc>
          <w:tcPr>
            <w:tcW w:w="993" w:type="dxa"/>
            <w:vAlign w:val="center"/>
          </w:tcPr>
          <w:p w14:paraId="11B77152"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583180D"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QUETIAPINA 25MG.                                               </w:t>
            </w:r>
          </w:p>
        </w:tc>
      </w:tr>
      <w:tr w:rsidR="00A26233" w:rsidRPr="007F0F2D" w14:paraId="236BE5BB" w14:textId="77777777" w:rsidTr="00A26233">
        <w:tc>
          <w:tcPr>
            <w:tcW w:w="978" w:type="dxa"/>
            <w:vAlign w:val="center"/>
          </w:tcPr>
          <w:p w14:paraId="278BD81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143</w:t>
            </w:r>
          </w:p>
        </w:tc>
        <w:tc>
          <w:tcPr>
            <w:tcW w:w="1275" w:type="dxa"/>
            <w:vAlign w:val="center"/>
          </w:tcPr>
          <w:p w14:paraId="3AEE7CB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35000</w:t>
            </w:r>
          </w:p>
        </w:tc>
        <w:tc>
          <w:tcPr>
            <w:tcW w:w="993" w:type="dxa"/>
            <w:vAlign w:val="center"/>
          </w:tcPr>
          <w:p w14:paraId="6A34654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71F4AD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RISPERIDONA 1MG.                                                    </w:t>
            </w:r>
          </w:p>
        </w:tc>
      </w:tr>
      <w:tr w:rsidR="00A26233" w:rsidRPr="007F0F2D" w14:paraId="480A066C" w14:textId="77777777" w:rsidTr="00A26233">
        <w:tc>
          <w:tcPr>
            <w:tcW w:w="978" w:type="dxa"/>
            <w:vAlign w:val="center"/>
          </w:tcPr>
          <w:p w14:paraId="7D58F79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144</w:t>
            </w:r>
          </w:p>
        </w:tc>
        <w:tc>
          <w:tcPr>
            <w:tcW w:w="1275" w:type="dxa"/>
            <w:vAlign w:val="center"/>
          </w:tcPr>
          <w:p w14:paraId="591F790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w:t>
            </w:r>
          </w:p>
        </w:tc>
        <w:tc>
          <w:tcPr>
            <w:tcW w:w="993" w:type="dxa"/>
            <w:vAlign w:val="center"/>
          </w:tcPr>
          <w:p w14:paraId="2773EB3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2513BB15"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RISPERIDONA 1MG/ML SOLUÇÃO ORAL – FRASCO 30ML.                                                </w:t>
            </w:r>
          </w:p>
        </w:tc>
      </w:tr>
      <w:tr w:rsidR="00A26233" w:rsidRPr="007F0F2D" w14:paraId="17EF454A" w14:textId="77777777" w:rsidTr="00A26233">
        <w:tc>
          <w:tcPr>
            <w:tcW w:w="978" w:type="dxa"/>
            <w:vAlign w:val="center"/>
          </w:tcPr>
          <w:p w14:paraId="43A542E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145</w:t>
            </w:r>
          </w:p>
        </w:tc>
        <w:tc>
          <w:tcPr>
            <w:tcW w:w="1275" w:type="dxa"/>
            <w:vAlign w:val="center"/>
          </w:tcPr>
          <w:p w14:paraId="3604D12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25000</w:t>
            </w:r>
          </w:p>
        </w:tc>
        <w:tc>
          <w:tcPr>
            <w:tcW w:w="993" w:type="dxa"/>
            <w:vAlign w:val="center"/>
          </w:tcPr>
          <w:p w14:paraId="71D82C8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0D30A703"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RISPERIDONA 2MG.                                                 </w:t>
            </w:r>
          </w:p>
        </w:tc>
      </w:tr>
      <w:tr w:rsidR="00A26233" w:rsidRPr="007F0F2D" w14:paraId="564710E1" w14:textId="77777777" w:rsidTr="00A26233">
        <w:tc>
          <w:tcPr>
            <w:tcW w:w="978" w:type="dxa"/>
            <w:vAlign w:val="center"/>
          </w:tcPr>
          <w:p w14:paraId="5141E93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146</w:t>
            </w:r>
          </w:p>
        </w:tc>
        <w:tc>
          <w:tcPr>
            <w:tcW w:w="1275" w:type="dxa"/>
            <w:vAlign w:val="center"/>
          </w:tcPr>
          <w:p w14:paraId="689CF22B"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50000</w:t>
            </w:r>
          </w:p>
        </w:tc>
        <w:tc>
          <w:tcPr>
            <w:tcW w:w="993" w:type="dxa"/>
            <w:vAlign w:val="center"/>
          </w:tcPr>
          <w:p w14:paraId="680339E1"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ED059E8"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SERTRALINA 25MG.                                           </w:t>
            </w:r>
          </w:p>
        </w:tc>
      </w:tr>
      <w:tr w:rsidR="00A26233" w:rsidRPr="007F0F2D" w14:paraId="7A5EF16A" w14:textId="77777777" w:rsidTr="00A26233">
        <w:tc>
          <w:tcPr>
            <w:tcW w:w="978" w:type="dxa"/>
            <w:vAlign w:val="center"/>
          </w:tcPr>
          <w:p w14:paraId="7F5F669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147</w:t>
            </w:r>
          </w:p>
        </w:tc>
        <w:tc>
          <w:tcPr>
            <w:tcW w:w="1275" w:type="dxa"/>
            <w:vAlign w:val="center"/>
          </w:tcPr>
          <w:p w14:paraId="09EFD3C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50000</w:t>
            </w:r>
          </w:p>
        </w:tc>
        <w:tc>
          <w:tcPr>
            <w:tcW w:w="993" w:type="dxa"/>
            <w:vAlign w:val="center"/>
          </w:tcPr>
          <w:p w14:paraId="509C24D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113DA0F3"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SERTRALINA 50MG.                                       </w:t>
            </w:r>
          </w:p>
        </w:tc>
      </w:tr>
      <w:tr w:rsidR="00A26233" w:rsidRPr="007F0F2D" w14:paraId="25CF6F32" w14:textId="77777777" w:rsidTr="00A26233">
        <w:tc>
          <w:tcPr>
            <w:tcW w:w="978" w:type="dxa"/>
            <w:vAlign w:val="center"/>
          </w:tcPr>
          <w:p w14:paraId="27605F4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lastRenderedPageBreak/>
              <w:t>148</w:t>
            </w:r>
          </w:p>
        </w:tc>
        <w:tc>
          <w:tcPr>
            <w:tcW w:w="1275" w:type="dxa"/>
            <w:vAlign w:val="center"/>
          </w:tcPr>
          <w:p w14:paraId="3734E71D"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7000</w:t>
            </w:r>
          </w:p>
        </w:tc>
        <w:tc>
          <w:tcPr>
            <w:tcW w:w="993" w:type="dxa"/>
            <w:vAlign w:val="center"/>
          </w:tcPr>
          <w:p w14:paraId="03930AB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B0EFDC0"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SIMETICONA 40MG.                                         </w:t>
            </w:r>
          </w:p>
        </w:tc>
      </w:tr>
      <w:tr w:rsidR="00A26233" w:rsidRPr="007F0F2D" w14:paraId="1656BA19" w14:textId="77777777" w:rsidTr="00A26233">
        <w:tc>
          <w:tcPr>
            <w:tcW w:w="978" w:type="dxa"/>
            <w:vAlign w:val="center"/>
          </w:tcPr>
          <w:p w14:paraId="21E9932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149</w:t>
            </w:r>
          </w:p>
        </w:tc>
        <w:tc>
          <w:tcPr>
            <w:tcW w:w="1275" w:type="dxa"/>
            <w:vAlign w:val="center"/>
          </w:tcPr>
          <w:p w14:paraId="18C0002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1500</w:t>
            </w:r>
          </w:p>
        </w:tc>
        <w:tc>
          <w:tcPr>
            <w:tcW w:w="993" w:type="dxa"/>
            <w:vAlign w:val="center"/>
          </w:tcPr>
          <w:p w14:paraId="18D3046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725DBA23"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SIMETICONA 75MG/ML – FRASCO 15ML.</w:t>
            </w:r>
          </w:p>
        </w:tc>
      </w:tr>
      <w:tr w:rsidR="00A26233" w:rsidRPr="007F0F2D" w14:paraId="3FD1E26F" w14:textId="77777777" w:rsidTr="00A26233">
        <w:tc>
          <w:tcPr>
            <w:tcW w:w="978" w:type="dxa"/>
            <w:vAlign w:val="center"/>
          </w:tcPr>
          <w:p w14:paraId="182E1FD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150</w:t>
            </w:r>
          </w:p>
        </w:tc>
        <w:tc>
          <w:tcPr>
            <w:tcW w:w="1275" w:type="dxa"/>
            <w:vAlign w:val="center"/>
          </w:tcPr>
          <w:p w14:paraId="3C88048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4923445A"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69021433"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SOMALGIN CARDIO 100MG.</w:t>
            </w:r>
          </w:p>
        </w:tc>
      </w:tr>
      <w:tr w:rsidR="00A26233" w:rsidRPr="007F0F2D" w14:paraId="3E67A276" w14:textId="77777777" w:rsidTr="00A26233">
        <w:tc>
          <w:tcPr>
            <w:tcW w:w="978" w:type="dxa"/>
            <w:vAlign w:val="center"/>
          </w:tcPr>
          <w:p w14:paraId="71E88E2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151</w:t>
            </w:r>
          </w:p>
        </w:tc>
        <w:tc>
          <w:tcPr>
            <w:tcW w:w="1275" w:type="dxa"/>
            <w:vAlign w:val="center"/>
          </w:tcPr>
          <w:p w14:paraId="01A208C6"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w:t>
            </w:r>
          </w:p>
        </w:tc>
        <w:tc>
          <w:tcPr>
            <w:tcW w:w="993" w:type="dxa"/>
            <w:vAlign w:val="center"/>
          </w:tcPr>
          <w:p w14:paraId="403733A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20C45499"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SULFATO DE NEOMICINA + BACITRACINA ZINCICA 5MG/G e 250UI/G.</w:t>
            </w:r>
          </w:p>
        </w:tc>
      </w:tr>
      <w:tr w:rsidR="00A26233" w:rsidRPr="007F0F2D" w14:paraId="2D7DB65D" w14:textId="77777777" w:rsidTr="00A26233">
        <w:tc>
          <w:tcPr>
            <w:tcW w:w="978" w:type="dxa"/>
            <w:vAlign w:val="center"/>
          </w:tcPr>
          <w:p w14:paraId="28D06003"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152</w:t>
            </w:r>
          </w:p>
        </w:tc>
        <w:tc>
          <w:tcPr>
            <w:tcW w:w="1275" w:type="dxa"/>
            <w:vAlign w:val="center"/>
          </w:tcPr>
          <w:p w14:paraId="5D00101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50000</w:t>
            </w:r>
          </w:p>
        </w:tc>
        <w:tc>
          <w:tcPr>
            <w:tcW w:w="993" w:type="dxa"/>
            <w:vAlign w:val="center"/>
          </w:tcPr>
          <w:p w14:paraId="6675C9E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4FD049D6"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VENLAFAXINA 75MG.                                                          </w:t>
            </w:r>
          </w:p>
        </w:tc>
      </w:tr>
      <w:tr w:rsidR="00A26233" w:rsidRPr="007F0F2D" w14:paraId="69543637" w14:textId="77777777" w:rsidTr="00A26233">
        <w:tc>
          <w:tcPr>
            <w:tcW w:w="978" w:type="dxa"/>
            <w:vAlign w:val="center"/>
          </w:tcPr>
          <w:p w14:paraId="4AC9D00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153</w:t>
            </w:r>
          </w:p>
        </w:tc>
        <w:tc>
          <w:tcPr>
            <w:tcW w:w="1275" w:type="dxa"/>
            <w:vAlign w:val="center"/>
          </w:tcPr>
          <w:p w14:paraId="3B3E3F8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25000</w:t>
            </w:r>
          </w:p>
        </w:tc>
        <w:tc>
          <w:tcPr>
            <w:tcW w:w="993" w:type="dxa"/>
            <w:vAlign w:val="center"/>
          </w:tcPr>
          <w:p w14:paraId="5E183DF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630D11DA"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NATREXONA 50MG.</w:t>
            </w:r>
          </w:p>
        </w:tc>
      </w:tr>
      <w:tr w:rsidR="00A26233" w:rsidRPr="007F0F2D" w14:paraId="753B0CA8" w14:textId="77777777" w:rsidTr="00A26233">
        <w:tc>
          <w:tcPr>
            <w:tcW w:w="978" w:type="dxa"/>
            <w:vAlign w:val="center"/>
          </w:tcPr>
          <w:p w14:paraId="5EB0C6C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154</w:t>
            </w:r>
          </w:p>
        </w:tc>
        <w:tc>
          <w:tcPr>
            <w:tcW w:w="1275" w:type="dxa"/>
            <w:vAlign w:val="center"/>
          </w:tcPr>
          <w:p w14:paraId="3EC5ADB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12000</w:t>
            </w:r>
          </w:p>
        </w:tc>
        <w:tc>
          <w:tcPr>
            <w:tcW w:w="993" w:type="dxa"/>
            <w:vAlign w:val="center"/>
          </w:tcPr>
          <w:p w14:paraId="40A6D40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B21A687"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 xml:space="preserve">VENVANSE 70MG.                                                            </w:t>
            </w:r>
          </w:p>
        </w:tc>
      </w:tr>
      <w:tr w:rsidR="00A26233" w:rsidRPr="007F0F2D" w14:paraId="28718A4A" w14:textId="77777777" w:rsidTr="00A26233">
        <w:tc>
          <w:tcPr>
            <w:tcW w:w="978" w:type="dxa"/>
            <w:vAlign w:val="center"/>
          </w:tcPr>
          <w:p w14:paraId="75618E4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155</w:t>
            </w:r>
          </w:p>
        </w:tc>
        <w:tc>
          <w:tcPr>
            <w:tcW w:w="1275" w:type="dxa"/>
            <w:vAlign w:val="center"/>
          </w:tcPr>
          <w:p w14:paraId="3A9B2BF4"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6DF20F79"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7A487B02"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XARELTO 15MG.</w:t>
            </w:r>
          </w:p>
        </w:tc>
      </w:tr>
      <w:tr w:rsidR="00A26233" w:rsidRPr="007F0F2D" w14:paraId="386A8B42" w14:textId="77777777" w:rsidTr="00A26233">
        <w:tc>
          <w:tcPr>
            <w:tcW w:w="978" w:type="dxa"/>
            <w:vAlign w:val="center"/>
          </w:tcPr>
          <w:p w14:paraId="26D302B0"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156</w:t>
            </w:r>
          </w:p>
        </w:tc>
        <w:tc>
          <w:tcPr>
            <w:tcW w:w="1275" w:type="dxa"/>
            <w:vAlign w:val="center"/>
          </w:tcPr>
          <w:p w14:paraId="081AF08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20000</w:t>
            </w:r>
          </w:p>
        </w:tc>
        <w:tc>
          <w:tcPr>
            <w:tcW w:w="993" w:type="dxa"/>
            <w:vAlign w:val="center"/>
          </w:tcPr>
          <w:p w14:paraId="0C8B508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579D15D2"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XARELTO 20MG.</w:t>
            </w:r>
          </w:p>
        </w:tc>
      </w:tr>
      <w:tr w:rsidR="00A26233" w:rsidRPr="007F0F2D" w14:paraId="0FA0898C" w14:textId="77777777" w:rsidTr="00A26233">
        <w:tc>
          <w:tcPr>
            <w:tcW w:w="978" w:type="dxa"/>
            <w:vAlign w:val="center"/>
          </w:tcPr>
          <w:p w14:paraId="6A6D401C"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157</w:t>
            </w:r>
          </w:p>
        </w:tc>
        <w:tc>
          <w:tcPr>
            <w:tcW w:w="1275" w:type="dxa"/>
            <w:vAlign w:val="center"/>
          </w:tcPr>
          <w:p w14:paraId="7C4169E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60000</w:t>
            </w:r>
          </w:p>
        </w:tc>
        <w:tc>
          <w:tcPr>
            <w:tcW w:w="993" w:type="dxa"/>
            <w:vAlign w:val="center"/>
          </w:tcPr>
          <w:p w14:paraId="7488CD28"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F337CAE"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ZOLPIDEM 10MG.</w:t>
            </w:r>
          </w:p>
        </w:tc>
      </w:tr>
      <w:tr w:rsidR="00A26233" w:rsidRPr="007F0F2D" w14:paraId="5E1F99D3" w14:textId="77777777" w:rsidTr="00A26233">
        <w:tc>
          <w:tcPr>
            <w:tcW w:w="978" w:type="dxa"/>
            <w:vAlign w:val="center"/>
          </w:tcPr>
          <w:p w14:paraId="1CC989B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158</w:t>
            </w:r>
          </w:p>
        </w:tc>
        <w:tc>
          <w:tcPr>
            <w:tcW w:w="1275" w:type="dxa"/>
            <w:vAlign w:val="center"/>
          </w:tcPr>
          <w:p w14:paraId="7AB5F53E"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25000</w:t>
            </w:r>
          </w:p>
        </w:tc>
        <w:tc>
          <w:tcPr>
            <w:tcW w:w="993" w:type="dxa"/>
            <w:vAlign w:val="center"/>
          </w:tcPr>
          <w:p w14:paraId="318E46B5"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Comp.</w:t>
            </w:r>
          </w:p>
        </w:tc>
        <w:tc>
          <w:tcPr>
            <w:tcW w:w="5953" w:type="dxa"/>
            <w:vAlign w:val="center"/>
          </w:tcPr>
          <w:p w14:paraId="3A3B58E8"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LERCANIDIPINO 10MG.</w:t>
            </w:r>
          </w:p>
        </w:tc>
      </w:tr>
      <w:tr w:rsidR="00A26233" w:rsidRPr="007F0F2D" w14:paraId="59D3E9EB" w14:textId="77777777" w:rsidTr="00A26233">
        <w:tc>
          <w:tcPr>
            <w:tcW w:w="978" w:type="dxa"/>
            <w:vAlign w:val="center"/>
          </w:tcPr>
          <w:p w14:paraId="7D5D257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159</w:t>
            </w:r>
          </w:p>
        </w:tc>
        <w:tc>
          <w:tcPr>
            <w:tcW w:w="1275" w:type="dxa"/>
            <w:vAlign w:val="center"/>
          </w:tcPr>
          <w:p w14:paraId="7973430F"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50</w:t>
            </w:r>
          </w:p>
        </w:tc>
        <w:tc>
          <w:tcPr>
            <w:tcW w:w="993" w:type="dxa"/>
            <w:vAlign w:val="center"/>
          </w:tcPr>
          <w:p w14:paraId="55E087F7" w14:textId="77777777" w:rsidR="00A26233" w:rsidRPr="007F0F2D" w:rsidRDefault="00A26233" w:rsidP="00FC6B47">
            <w:pPr>
              <w:widowControl w:val="0"/>
              <w:tabs>
                <w:tab w:val="left" w:pos="709"/>
              </w:tabs>
              <w:autoSpaceDE w:val="0"/>
              <w:autoSpaceDN w:val="0"/>
              <w:adjustRightInd w:val="0"/>
              <w:jc w:val="center"/>
              <w:rPr>
                <w:rFonts w:ascii="Segoe UI" w:hAnsi="Segoe UI" w:cs="Segoe UI"/>
                <w:sz w:val="18"/>
                <w:szCs w:val="18"/>
              </w:rPr>
            </w:pPr>
            <w:r w:rsidRPr="007F0F2D">
              <w:rPr>
                <w:rFonts w:ascii="Segoe UI" w:hAnsi="Segoe UI" w:cs="Segoe UI"/>
                <w:sz w:val="18"/>
                <w:szCs w:val="18"/>
              </w:rPr>
              <w:t>Frasco</w:t>
            </w:r>
          </w:p>
        </w:tc>
        <w:tc>
          <w:tcPr>
            <w:tcW w:w="5953" w:type="dxa"/>
            <w:vAlign w:val="center"/>
          </w:tcPr>
          <w:p w14:paraId="21CCEFC4" w14:textId="77777777" w:rsidR="00A26233" w:rsidRPr="007F0F2D" w:rsidRDefault="00A26233" w:rsidP="00FC6B47">
            <w:pPr>
              <w:widowControl w:val="0"/>
              <w:tabs>
                <w:tab w:val="left" w:pos="709"/>
              </w:tabs>
              <w:autoSpaceDE w:val="0"/>
              <w:autoSpaceDN w:val="0"/>
              <w:adjustRightInd w:val="0"/>
              <w:rPr>
                <w:rFonts w:ascii="Segoe UI" w:hAnsi="Segoe UI" w:cs="Segoe UI"/>
                <w:sz w:val="18"/>
                <w:szCs w:val="18"/>
              </w:rPr>
            </w:pPr>
            <w:r w:rsidRPr="007F0F2D">
              <w:rPr>
                <w:rFonts w:ascii="Segoe UI" w:hAnsi="Segoe UI" w:cs="Segoe UI"/>
                <w:sz w:val="18"/>
                <w:szCs w:val="18"/>
              </w:rPr>
              <w:t>ÁCIDO ZOLEDRONICO 5MG/ML.</w:t>
            </w:r>
          </w:p>
        </w:tc>
      </w:tr>
    </w:tbl>
    <w:p w14:paraId="61C87BEE" w14:textId="51F70DFD" w:rsidR="00086A03" w:rsidRPr="00086A03" w:rsidRDefault="00086A03" w:rsidP="00802F12">
      <w:pPr>
        <w:tabs>
          <w:tab w:val="left" w:pos="2268"/>
        </w:tabs>
        <w:spacing w:after="0" w:line="300" w:lineRule="auto"/>
        <w:jc w:val="both"/>
        <w:rPr>
          <w:rFonts w:ascii="Segoe UI" w:hAnsi="Segoe UI" w:cs="Segoe UI"/>
          <w:bCs/>
          <w:sz w:val="23"/>
          <w:szCs w:val="23"/>
        </w:rPr>
      </w:pPr>
    </w:p>
    <w:p w14:paraId="61196BD6" w14:textId="19880AC2" w:rsid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1.2. Havendo mais de um item a licitante a participação em quantos forem de seu interesse. Entretanto, optando-se por participar de um lote, deve o(a) licitante enviar proposta para todos os itens que o compõem.</w:t>
      </w:r>
    </w:p>
    <w:p w14:paraId="1269EE2D" w14:textId="77777777" w:rsidR="00086A03" w:rsidRPr="00802F12" w:rsidRDefault="00086A03" w:rsidP="00802F12">
      <w:pPr>
        <w:tabs>
          <w:tab w:val="left" w:pos="2268"/>
        </w:tabs>
        <w:spacing w:after="0" w:line="300" w:lineRule="auto"/>
        <w:jc w:val="both"/>
        <w:rPr>
          <w:rFonts w:ascii="Segoe UI" w:hAnsi="Segoe UI" w:cs="Segoe UI"/>
          <w:bCs/>
          <w:sz w:val="23"/>
          <w:szCs w:val="23"/>
        </w:rPr>
      </w:pPr>
    </w:p>
    <w:p w14:paraId="274AC8C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2. Das regras relativas à convocação</w:t>
      </w:r>
    </w:p>
    <w:p w14:paraId="11B1F8E8" w14:textId="12A9B7A7" w:rsidR="00086A03" w:rsidRDefault="00086A03" w:rsidP="00086A03">
      <w:pPr>
        <w:jc w:val="both"/>
        <w:rPr>
          <w:rFonts w:ascii="Segoe UI" w:eastAsia="Segoe UI" w:hAnsi="Segoe UI" w:cs="Segoe UI"/>
          <w:b/>
          <w:sz w:val="23"/>
        </w:rPr>
      </w:pPr>
      <w:r>
        <w:rPr>
          <w:rFonts w:ascii="Segoe UI" w:eastAsia="Segoe UI" w:hAnsi="Segoe UI" w:cs="Segoe UI"/>
          <w:b/>
          <w:sz w:val="23"/>
        </w:rPr>
        <w:t xml:space="preserve">2.1. O(A)(s) licitante(s) interessado(a)(s) deverá entrar no sistema eletrônico </w:t>
      </w:r>
      <w:r w:rsidRPr="007B2CF9">
        <w:rPr>
          <w:rFonts w:ascii="Segoe UI" w:eastAsia="Segoe UI" w:hAnsi="Segoe UI" w:cs="Segoe UI"/>
          <w:b/>
          <w:sz w:val="23"/>
        </w:rPr>
        <w:t xml:space="preserve">https://sddores-pm-scpi.sigmix.net/scpi9/comprasedital </w:t>
      </w:r>
      <w:r>
        <w:rPr>
          <w:rFonts w:ascii="Segoe UI" w:eastAsia="Segoe UI" w:hAnsi="Segoe UI" w:cs="Segoe UI"/>
          <w:b/>
          <w:sz w:val="23"/>
        </w:rPr>
        <w:t xml:space="preserve">disponível em </w:t>
      </w:r>
      <w:r w:rsidR="00797DE4">
        <w:rPr>
          <w:rFonts w:ascii="Segoe UI" w:eastAsia="Segoe UI" w:hAnsi="Segoe UI" w:cs="Segoe UI"/>
          <w:b/>
          <w:sz w:val="23"/>
        </w:rPr>
        <w:t>27</w:t>
      </w:r>
      <w:r>
        <w:rPr>
          <w:rFonts w:ascii="Segoe UI" w:eastAsia="Segoe UI" w:hAnsi="Segoe UI" w:cs="Segoe UI"/>
          <w:b/>
          <w:sz w:val="23"/>
        </w:rPr>
        <w:t>/</w:t>
      </w:r>
      <w:r w:rsidR="00A26233">
        <w:rPr>
          <w:rFonts w:ascii="Segoe UI" w:eastAsia="Segoe UI" w:hAnsi="Segoe UI" w:cs="Segoe UI"/>
          <w:b/>
          <w:sz w:val="23"/>
        </w:rPr>
        <w:t>06</w:t>
      </w:r>
      <w:r>
        <w:rPr>
          <w:rFonts w:ascii="Segoe UI" w:eastAsia="Segoe UI" w:hAnsi="Segoe UI" w:cs="Segoe UI"/>
          <w:b/>
          <w:sz w:val="23"/>
        </w:rPr>
        <w:t xml:space="preserve">/2024 às </w:t>
      </w:r>
      <w:r w:rsidR="00483D87">
        <w:rPr>
          <w:rFonts w:ascii="Segoe UI" w:eastAsia="Segoe UI" w:hAnsi="Segoe UI" w:cs="Segoe UI"/>
          <w:b/>
          <w:sz w:val="23"/>
        </w:rPr>
        <w:t>08</w:t>
      </w:r>
      <w:r>
        <w:rPr>
          <w:rFonts w:ascii="Segoe UI" w:eastAsia="Segoe UI" w:hAnsi="Segoe UI" w:cs="Segoe UI"/>
          <w:b/>
          <w:sz w:val="23"/>
        </w:rPr>
        <w:t xml:space="preserve">h00min e estará aberto para iserção de propostas até o dia </w:t>
      </w:r>
      <w:r w:rsidR="00797DE4">
        <w:rPr>
          <w:rFonts w:ascii="Segoe UI" w:eastAsia="Segoe UI" w:hAnsi="Segoe UI" w:cs="Segoe UI"/>
          <w:b/>
          <w:sz w:val="23"/>
        </w:rPr>
        <w:t>11</w:t>
      </w:r>
      <w:r>
        <w:rPr>
          <w:rFonts w:ascii="Segoe UI" w:eastAsia="Segoe UI" w:hAnsi="Segoe UI" w:cs="Segoe UI"/>
          <w:b/>
          <w:sz w:val="23"/>
        </w:rPr>
        <w:t xml:space="preserve"> de </w:t>
      </w:r>
      <w:r w:rsidR="00E775C9">
        <w:rPr>
          <w:rFonts w:ascii="Segoe UI" w:eastAsia="Segoe UI" w:hAnsi="Segoe UI" w:cs="Segoe UI"/>
          <w:b/>
          <w:sz w:val="23"/>
        </w:rPr>
        <w:t>Ju</w:t>
      </w:r>
      <w:r w:rsidR="00A26233">
        <w:rPr>
          <w:rFonts w:ascii="Segoe UI" w:eastAsia="Segoe UI" w:hAnsi="Segoe UI" w:cs="Segoe UI"/>
          <w:b/>
          <w:sz w:val="23"/>
        </w:rPr>
        <w:t>l</w:t>
      </w:r>
      <w:r w:rsidR="00E775C9">
        <w:rPr>
          <w:rFonts w:ascii="Segoe UI" w:eastAsia="Segoe UI" w:hAnsi="Segoe UI" w:cs="Segoe UI"/>
          <w:b/>
          <w:sz w:val="23"/>
        </w:rPr>
        <w:t>h</w:t>
      </w:r>
      <w:r>
        <w:rPr>
          <w:rFonts w:ascii="Segoe UI" w:eastAsia="Segoe UI" w:hAnsi="Segoe UI" w:cs="Segoe UI"/>
          <w:b/>
          <w:sz w:val="23"/>
        </w:rPr>
        <w:t xml:space="preserve">o de 2024 às </w:t>
      </w:r>
      <w:r w:rsidR="00344705">
        <w:rPr>
          <w:rFonts w:ascii="Segoe UI" w:eastAsia="Segoe UI" w:hAnsi="Segoe UI" w:cs="Segoe UI"/>
          <w:b/>
          <w:sz w:val="23"/>
        </w:rPr>
        <w:t>08</w:t>
      </w:r>
      <w:r>
        <w:rPr>
          <w:rFonts w:ascii="Segoe UI" w:eastAsia="Segoe UI" w:hAnsi="Segoe UI" w:cs="Segoe UI"/>
          <w:b/>
          <w:sz w:val="23"/>
        </w:rPr>
        <w:t xml:space="preserve">:00hs. A sessão acontecerá no dia </w:t>
      </w:r>
      <w:r w:rsidR="00797DE4">
        <w:rPr>
          <w:rFonts w:ascii="Segoe UI" w:eastAsia="Segoe UI" w:hAnsi="Segoe UI" w:cs="Segoe UI"/>
          <w:b/>
          <w:sz w:val="23"/>
        </w:rPr>
        <w:t>11</w:t>
      </w:r>
      <w:r>
        <w:rPr>
          <w:rFonts w:ascii="Segoe UI" w:eastAsia="Segoe UI" w:hAnsi="Segoe UI" w:cs="Segoe UI"/>
          <w:b/>
          <w:sz w:val="23"/>
        </w:rPr>
        <w:t>/</w:t>
      </w:r>
      <w:r w:rsidR="00A26233">
        <w:rPr>
          <w:rFonts w:ascii="Segoe UI" w:eastAsia="Segoe UI" w:hAnsi="Segoe UI" w:cs="Segoe UI"/>
          <w:b/>
          <w:sz w:val="23"/>
        </w:rPr>
        <w:t>07</w:t>
      </w:r>
      <w:r>
        <w:rPr>
          <w:rFonts w:ascii="Segoe UI" w:eastAsia="Segoe UI" w:hAnsi="Segoe UI" w:cs="Segoe UI"/>
          <w:b/>
          <w:sz w:val="23"/>
        </w:rPr>
        <w:t>/2024 às 08:</w:t>
      </w:r>
      <w:r w:rsidR="00344705">
        <w:rPr>
          <w:rFonts w:ascii="Segoe UI" w:eastAsia="Segoe UI" w:hAnsi="Segoe UI" w:cs="Segoe UI"/>
          <w:b/>
          <w:sz w:val="23"/>
        </w:rPr>
        <w:t>30</w:t>
      </w:r>
      <w:r>
        <w:rPr>
          <w:rFonts w:ascii="Segoe UI" w:eastAsia="Segoe UI" w:hAnsi="Segoe UI" w:cs="Segoe UI"/>
          <w:b/>
          <w:sz w:val="23"/>
        </w:rPr>
        <w:t xml:space="preserve">hs. </w:t>
      </w:r>
    </w:p>
    <w:p w14:paraId="60742466" w14:textId="77777777" w:rsidR="00DC486A" w:rsidRDefault="00DC486A" w:rsidP="00DC486A">
      <w:pPr>
        <w:jc w:val="both"/>
        <w:rPr>
          <w:rFonts w:ascii="Segoe UI" w:eastAsia="Segoe UI" w:hAnsi="Segoe UI" w:cs="Segoe UI"/>
          <w:sz w:val="23"/>
        </w:rPr>
      </w:pPr>
      <w:r>
        <w:rPr>
          <w:rFonts w:ascii="Segoe UI" w:eastAsia="Segoe UI" w:hAnsi="Segoe UI" w:cs="Segoe UI"/>
          <w:sz w:val="23"/>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62A54AF9" w14:textId="77777777" w:rsidR="00DC486A" w:rsidRDefault="00DC486A" w:rsidP="00DC486A">
      <w:pPr>
        <w:jc w:val="both"/>
        <w:rPr>
          <w:rFonts w:ascii="Segoe UI" w:eastAsia="Segoe UI" w:hAnsi="Segoe UI" w:cs="Segoe UI"/>
          <w:sz w:val="23"/>
        </w:rPr>
      </w:pPr>
      <w:r>
        <w:rPr>
          <w:rFonts w:ascii="Segoe UI" w:eastAsia="Segoe UI" w:hAnsi="Segoe UI" w:cs="Segoe UI"/>
          <w:sz w:val="23"/>
        </w:rPr>
        <w:t>2.3. O credenciamento será realizado com o envio no sistema.</w:t>
      </w:r>
    </w:p>
    <w:p w14:paraId="7A3A1E33" w14:textId="77777777" w:rsidR="00DC486A" w:rsidRDefault="00DC486A" w:rsidP="00DC486A">
      <w:pPr>
        <w:jc w:val="both"/>
        <w:rPr>
          <w:rFonts w:ascii="Segoe UI" w:eastAsia="Segoe UI" w:hAnsi="Segoe UI" w:cs="Segoe UI"/>
          <w:sz w:val="23"/>
        </w:rPr>
      </w:pPr>
      <w:r>
        <w:rPr>
          <w:rFonts w:ascii="Segoe UI" w:eastAsia="Segoe UI" w:hAnsi="Segoe UI" w:cs="Segoe UI"/>
          <w:sz w:val="23"/>
        </w:rPr>
        <w:t>2.3.1. Carteira de Identidade ou documento legal equivalente;</w:t>
      </w:r>
    </w:p>
    <w:p w14:paraId="22A59260" w14:textId="77777777" w:rsidR="00DC486A" w:rsidRDefault="00DC486A" w:rsidP="00DC486A">
      <w:pPr>
        <w:jc w:val="both"/>
        <w:rPr>
          <w:rFonts w:ascii="Segoe UI" w:eastAsia="Segoe UI" w:hAnsi="Segoe UI" w:cs="Segoe UI"/>
          <w:sz w:val="23"/>
        </w:rPr>
      </w:pPr>
      <w:r>
        <w:rPr>
          <w:rFonts w:ascii="Segoe UI" w:eastAsia="Segoe UI" w:hAnsi="Segoe UI" w:cs="Segoe UI"/>
          <w:sz w:val="23"/>
        </w:rPr>
        <w:lastRenderedPageBreak/>
        <w:t xml:space="preserve">2.3.2. documento que o credencie a participar deste Pregão, tal como procuração por instrumento público ou particular, ou, Termo de Credenciamento, conforme </w:t>
      </w:r>
      <w:r>
        <w:rPr>
          <w:rFonts w:ascii="Segoe UI" w:eastAsia="Segoe UI" w:hAnsi="Segoe UI" w:cs="Segoe UI"/>
          <w:b/>
          <w:sz w:val="23"/>
        </w:rPr>
        <w:t>Anexo VI</w:t>
      </w:r>
      <w:r>
        <w:rPr>
          <w:rFonts w:ascii="Segoe UI" w:eastAsia="Segoe UI" w:hAnsi="Segoe UI" w:cs="Segoe UI"/>
          <w:sz w:val="23"/>
        </w:rPr>
        <w:t>, através do qual lhe seja atribuído poderes para apresentar proposta, formular lances e praticar todos os atos em direito admitidos e pertinentes ao Pregão em nome da licitante no caso de credenciado(a) não sócio;</w:t>
      </w:r>
    </w:p>
    <w:p w14:paraId="44ED2C7D" w14:textId="77777777" w:rsidR="00DC486A" w:rsidRDefault="00DC486A" w:rsidP="00DC486A">
      <w:pPr>
        <w:jc w:val="both"/>
        <w:rPr>
          <w:rFonts w:ascii="Segoe UI" w:eastAsia="Segoe UI" w:hAnsi="Segoe UI" w:cs="Segoe UI"/>
          <w:sz w:val="23"/>
        </w:rPr>
      </w:pPr>
      <w:r>
        <w:rPr>
          <w:rFonts w:ascii="Segoe UI" w:eastAsia="Segoe UI" w:hAnsi="Segoe UI" w:cs="Segoe UI"/>
          <w:sz w:val="23"/>
        </w:rPr>
        <w:t xml:space="preserve">2.3.3. Contrato social ou documento equivalente;  </w:t>
      </w:r>
    </w:p>
    <w:p w14:paraId="59D0996A" w14:textId="77777777" w:rsidR="00DC486A" w:rsidRDefault="00DC486A" w:rsidP="00DC486A">
      <w:pPr>
        <w:jc w:val="both"/>
        <w:rPr>
          <w:rFonts w:ascii="Segoe UI" w:eastAsia="Segoe UI" w:hAnsi="Segoe UI" w:cs="Segoe UI"/>
          <w:sz w:val="23"/>
        </w:rPr>
      </w:pPr>
      <w:r>
        <w:rPr>
          <w:rFonts w:ascii="Segoe UI" w:eastAsia="Segoe UI" w:hAnsi="Segoe UI" w:cs="Segoe UI"/>
          <w:sz w:val="23"/>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sz w:val="23"/>
        </w:rPr>
        <w:t>Anexo VII</w:t>
      </w:r>
      <w:r>
        <w:rPr>
          <w:rFonts w:ascii="Segoe UI" w:eastAsia="Segoe UI" w:hAnsi="Segoe UI" w:cs="Segoe UI"/>
          <w:sz w:val="23"/>
        </w:rPr>
        <w:t>;</w:t>
      </w:r>
    </w:p>
    <w:p w14:paraId="329A67D4" w14:textId="77777777" w:rsidR="00DC486A" w:rsidRDefault="00DC486A" w:rsidP="00DC486A">
      <w:pPr>
        <w:jc w:val="both"/>
        <w:rPr>
          <w:rFonts w:ascii="Segoe UI" w:eastAsia="Segoe UI" w:hAnsi="Segoe UI" w:cs="Segoe UI"/>
          <w:sz w:val="23"/>
        </w:rPr>
      </w:pPr>
      <w:r>
        <w:rPr>
          <w:rFonts w:ascii="Segoe UI" w:eastAsia="Segoe UI" w:hAnsi="Segoe UI" w:cs="Segoe UI"/>
          <w:sz w:val="23"/>
        </w:rPr>
        <w:t xml:space="preserve">2.5. A licitante que não se credenciar ficará impedido de participar da fase aberta de lances, de negociação de preços, declarar a intenção de interpor Recurso Administrativo, de renunciar direitos, enfim, para representar a licitante. </w:t>
      </w:r>
    </w:p>
    <w:p w14:paraId="688DEE34" w14:textId="77777777" w:rsidR="00DC486A" w:rsidRDefault="00DC486A" w:rsidP="00DC486A">
      <w:pPr>
        <w:jc w:val="both"/>
        <w:rPr>
          <w:rFonts w:ascii="Segoe UI" w:eastAsia="Segoe UI" w:hAnsi="Segoe UI" w:cs="Segoe UI"/>
          <w:sz w:val="23"/>
        </w:rPr>
      </w:pPr>
      <w:r>
        <w:rPr>
          <w:rFonts w:ascii="Segoe UI" w:eastAsia="Segoe UI" w:hAnsi="Segoe UI" w:cs="Segoe UI"/>
          <w:sz w:val="23"/>
        </w:rPr>
        <w:t>2.6. Havendo necessidade, a sessão pública será suspensa, informando-se no “chat” ou na sessão a nova data e horário para a sua continuidade.</w:t>
      </w:r>
    </w:p>
    <w:p w14:paraId="27F837F4"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t>3. Da participação e não participação</w:t>
      </w:r>
    </w:p>
    <w:p w14:paraId="7887572A" w14:textId="77777777" w:rsidR="00DC486A" w:rsidRDefault="00DC486A" w:rsidP="00DC486A">
      <w:pPr>
        <w:jc w:val="both"/>
        <w:rPr>
          <w:rFonts w:ascii="Segoe UI" w:eastAsia="Segoe UI" w:hAnsi="Segoe UI" w:cs="Segoe UI"/>
          <w:sz w:val="23"/>
        </w:rPr>
      </w:pPr>
      <w:r>
        <w:rPr>
          <w:rFonts w:ascii="Segoe UI" w:eastAsia="Segoe UI" w:hAnsi="Segoe UI" w:cs="Segoe UI"/>
          <w:sz w:val="23"/>
        </w:rPr>
        <w:t>3.1. Poderão participar deste Pregão todas as empresas cujo ramo de atividade seja compatível com o objeto.</w:t>
      </w:r>
    </w:p>
    <w:p w14:paraId="7B27EA0E" w14:textId="77777777" w:rsidR="00DC486A" w:rsidRDefault="00DC486A" w:rsidP="00DC486A">
      <w:pPr>
        <w:jc w:val="both"/>
        <w:rPr>
          <w:rFonts w:ascii="Segoe UI" w:eastAsia="Segoe UI" w:hAnsi="Segoe UI" w:cs="Segoe UI"/>
          <w:sz w:val="23"/>
        </w:rPr>
      </w:pPr>
      <w:r>
        <w:rPr>
          <w:rFonts w:ascii="Segoe UI" w:eastAsia="Segoe UI" w:hAnsi="Segoe UI" w:cs="Segoe UI"/>
          <w:sz w:val="23"/>
        </w:rPr>
        <w:t>3.2. Não poderão participar deste Pregão a(s) licitante(s):</w:t>
      </w:r>
    </w:p>
    <w:p w14:paraId="454B0868" w14:textId="77777777" w:rsidR="00DC486A" w:rsidRDefault="00DC486A" w:rsidP="00DC486A">
      <w:pPr>
        <w:jc w:val="both"/>
        <w:rPr>
          <w:rFonts w:ascii="Segoe UI" w:eastAsia="Segoe UI" w:hAnsi="Segoe UI" w:cs="Segoe UI"/>
          <w:sz w:val="23"/>
        </w:rPr>
      </w:pPr>
      <w:r>
        <w:rPr>
          <w:rFonts w:ascii="Segoe UI" w:eastAsia="Segoe UI" w:hAnsi="Segoe UI" w:cs="Segoe UI"/>
          <w:sz w:val="23"/>
        </w:rPr>
        <w:t>3.2.1. que não atendam às condições deste edital;</w:t>
      </w:r>
    </w:p>
    <w:p w14:paraId="6A8E5838" w14:textId="77777777" w:rsidR="00DC486A" w:rsidRDefault="00DC486A" w:rsidP="00DC486A">
      <w:pPr>
        <w:jc w:val="both"/>
        <w:rPr>
          <w:rFonts w:ascii="Segoe UI" w:eastAsia="Segoe UI" w:hAnsi="Segoe UI" w:cs="Segoe UI"/>
          <w:sz w:val="23"/>
        </w:rPr>
      </w:pPr>
      <w:r>
        <w:rPr>
          <w:rFonts w:ascii="Segoe UI" w:eastAsia="Segoe UI" w:hAnsi="Segoe UI" w:cs="Segoe UI"/>
          <w:sz w:val="23"/>
        </w:rPr>
        <w:t>3.2.2. estrangeiros que não tenham representação legal no Brasil com poderes expressos para receber citação e responder administrativa ou judicialmente;</w:t>
      </w:r>
    </w:p>
    <w:p w14:paraId="71DB3F65"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3.2.3. que se enquadrem nas seguintes vedações:</w:t>
      </w:r>
    </w:p>
    <w:p w14:paraId="031C0AD8"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3.2.3.1. autor do anteprojeto, do projeto básico ou do projeto executivo, pessoa física ou jurídica, quando a contratação versar sobre obra, serviços ou fornecimento de bens a ele relacionados;</w:t>
      </w:r>
    </w:p>
    <w:p w14:paraId="65D8AB67"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 xml:space="preserve">3.2.3.2. empresa, isoladamente ou em consórcio, responsável pela elaboração do projeto básico ou do projeto executivo, ou empresa da qual o autor do projeto seja dirigente, gerente, controlador, acionista ou detentor de mais de 5% (cinco por cento) </w:t>
      </w:r>
      <w:r>
        <w:rPr>
          <w:rFonts w:ascii="Segoe UI" w:eastAsia="Segoe UI" w:hAnsi="Segoe UI" w:cs="Segoe UI"/>
          <w:sz w:val="23"/>
        </w:rPr>
        <w:lastRenderedPageBreak/>
        <w:t>do capital com direito a voto, responsável técnico ou subcontratado, quando a contratação versar sobre obra, serviços ou fornecimento de bens a ela necessários;</w:t>
      </w:r>
    </w:p>
    <w:p w14:paraId="44346B55"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3.2.3.3. pessoa física ou jurídica que se encontre, ao tempo da contratação, impossibilitada de contratar em decorrência de sanção que lhe foi imposta;</w:t>
      </w:r>
    </w:p>
    <w:p w14:paraId="2A066F5A"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53EA9082"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3.2.3.5. empresas controladoras, controladas ou coligadas, nos termos da Lei nº. 6.404/1976, concorrendo entre si;</w:t>
      </w:r>
    </w:p>
    <w:p w14:paraId="68B6A9A2"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296A6F5"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3.2.3.7. organizações da Sociedade Civil de Interesse Público – OSCIP –, atuando nessa condição (Acórdão nº 746/2014-TCU-Plenário);</w:t>
      </w:r>
    </w:p>
    <w:p w14:paraId="288FEF8E" w14:textId="77777777" w:rsidR="00DC486A" w:rsidRDefault="00DC486A" w:rsidP="00DC486A">
      <w:pPr>
        <w:ind w:left="284"/>
        <w:jc w:val="both"/>
        <w:rPr>
          <w:rFonts w:ascii="Segoe UI" w:eastAsia="Segoe UI" w:hAnsi="Segoe UI" w:cs="Segoe UI"/>
          <w:b/>
          <w:sz w:val="23"/>
        </w:rPr>
      </w:pPr>
      <w:r>
        <w:rPr>
          <w:rFonts w:ascii="Segoe UI" w:eastAsia="Segoe UI" w:hAnsi="Segoe UI" w:cs="Segoe UI"/>
          <w:sz w:val="23"/>
        </w:rPr>
        <w:t>3.2.4. Outras vedações previstas em Lei, inclusive na Lei Orgânica Municipal – LOM;</w:t>
      </w:r>
    </w:p>
    <w:p w14:paraId="34E5D94D"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3.3. Equiparam-se aos autores do projeto as empresas integrantes do mesmo grupo econômico;</w:t>
      </w:r>
    </w:p>
    <w:p w14:paraId="70CE3A15"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32973309" w14:textId="77777777" w:rsidR="00DC486A" w:rsidRDefault="00DC486A" w:rsidP="00DC486A">
      <w:pPr>
        <w:ind w:left="284"/>
        <w:jc w:val="both"/>
        <w:rPr>
          <w:rFonts w:ascii="Segoe UI" w:eastAsia="Segoe UI" w:hAnsi="Segoe UI" w:cs="Segoe UI"/>
          <w:b/>
          <w:sz w:val="23"/>
        </w:rPr>
      </w:pPr>
      <w:r>
        <w:rPr>
          <w:rFonts w:ascii="Segoe UI" w:eastAsia="Segoe UI" w:hAnsi="Segoe UI" w:cs="Segoe UI"/>
          <w:b/>
          <w:sz w:val="23"/>
        </w:rPr>
        <w:t>4. Da apresentação da proposta e da garantia</w:t>
      </w:r>
    </w:p>
    <w:p w14:paraId="6D8DC066"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4.1. A proposta deverá ser apresentada dentro do sistema.</w:t>
      </w:r>
    </w:p>
    <w:p w14:paraId="721B0AFA" w14:textId="77777777" w:rsidR="00DC486A" w:rsidRDefault="00DC486A" w:rsidP="00DC486A">
      <w:pPr>
        <w:ind w:left="284"/>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14:paraId="128117D4"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lastRenderedPageBreak/>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14:paraId="7D7BCEFE"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14:paraId="11C0E235" w14:textId="77777777" w:rsidR="00DC486A" w:rsidRDefault="00DC486A" w:rsidP="00DC486A">
      <w:pPr>
        <w:ind w:left="284"/>
        <w:jc w:val="both"/>
        <w:rPr>
          <w:rFonts w:ascii="Segoe UI" w:eastAsia="Segoe UI" w:hAnsi="Segoe UI" w:cs="Segoe UI"/>
          <w:b/>
          <w:sz w:val="23"/>
        </w:rPr>
      </w:pPr>
      <w:r>
        <w:rPr>
          <w:rFonts w:ascii="Segoe UI" w:eastAsia="Segoe UI" w:hAnsi="Segoe UI" w:cs="Segoe UI"/>
          <w:b/>
          <w:sz w:val="23"/>
        </w:rPr>
        <w:t>5. Da apresentação dos documentos de habilitação</w:t>
      </w:r>
    </w:p>
    <w:tbl>
      <w:tblPr>
        <w:tblW w:w="8504" w:type="dxa"/>
        <w:jc w:val="center"/>
        <w:tblCellMar>
          <w:left w:w="10" w:type="dxa"/>
          <w:right w:w="10" w:type="dxa"/>
        </w:tblCellMar>
        <w:tblLook w:val="04A0" w:firstRow="1" w:lastRow="0" w:firstColumn="1" w:lastColumn="0" w:noHBand="0" w:noVBand="1"/>
      </w:tblPr>
      <w:tblGrid>
        <w:gridCol w:w="8504"/>
      </w:tblGrid>
      <w:tr w:rsidR="00DC486A" w14:paraId="79CFC0A2" w14:textId="77777777" w:rsidTr="00FC6B47">
        <w:trPr>
          <w:jc w:val="center"/>
        </w:trPr>
        <w:tc>
          <w:tcPr>
            <w:tcW w:w="8504"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14:paraId="2FB2CF84" w14:textId="77777777" w:rsidR="00DC486A" w:rsidRDefault="00DC486A" w:rsidP="00DC486A">
            <w:pPr>
              <w:ind w:left="284"/>
              <w:jc w:val="both"/>
            </w:pPr>
            <w:r>
              <w:rPr>
                <w:rFonts w:ascii="Segoe UI" w:eastAsia="Segoe UI" w:hAnsi="Segoe UI" w:cs="Segoe UI"/>
                <w:sz w:val="23"/>
              </w:rPr>
              <w:t>5.1. O(A) licitante da proposta provisoriamente vencedora deverá apresentar os documentos de habilitação dentro do sistema.</w:t>
            </w:r>
          </w:p>
        </w:tc>
      </w:tr>
    </w:tbl>
    <w:p w14:paraId="321E0435"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14:paraId="44943ABF" w14:textId="77777777" w:rsidR="00DC486A" w:rsidRDefault="00DC486A" w:rsidP="00DC486A">
      <w:pPr>
        <w:ind w:left="284"/>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14:paraId="059E94E5" w14:textId="77777777" w:rsidR="00DC486A" w:rsidRDefault="00DC486A" w:rsidP="00DC486A">
      <w:pPr>
        <w:ind w:left="284"/>
        <w:jc w:val="both"/>
        <w:rPr>
          <w:rFonts w:ascii="Segoe UI" w:eastAsia="Segoe UI" w:hAnsi="Segoe UI" w:cs="Segoe UI"/>
          <w:b/>
          <w:sz w:val="23"/>
        </w:rPr>
      </w:pPr>
      <w:r>
        <w:rPr>
          <w:rFonts w:ascii="Segoe UI" w:eastAsia="Segoe UI" w:hAnsi="Segoe UI" w:cs="Segoe UI"/>
          <w:sz w:val="23"/>
        </w:rPr>
        <w:t xml:space="preserve">6.1. O critério de julgamento será menor preço </w:t>
      </w:r>
      <w:r>
        <w:rPr>
          <w:rFonts w:ascii="Segoe UI" w:eastAsia="Segoe UI" w:hAnsi="Segoe UI" w:cs="Segoe UI"/>
          <w:b/>
          <w:sz w:val="23"/>
        </w:rPr>
        <w:t>UNITÁRIO.</w:t>
      </w:r>
    </w:p>
    <w:p w14:paraId="2FC2D10F" w14:textId="77777777" w:rsidR="00DC486A" w:rsidRDefault="00DC486A" w:rsidP="00DC486A">
      <w:pPr>
        <w:ind w:left="284"/>
        <w:jc w:val="both"/>
        <w:rPr>
          <w:rFonts w:ascii="Segoe UI" w:eastAsia="Segoe UI" w:hAnsi="Segoe UI" w:cs="Segoe UI"/>
          <w:sz w:val="23"/>
        </w:rPr>
      </w:pPr>
      <w:r>
        <w:rPr>
          <w:rFonts w:ascii="Segoe UI" w:eastAsia="Segoe UI" w:hAnsi="Segoe UI" w:cs="Segoe UI"/>
          <w:sz w:val="23"/>
        </w:rPr>
        <w:t xml:space="preserve">6.2. O modo de disputa será conjuntamente: </w:t>
      </w:r>
      <w:r>
        <w:rPr>
          <w:rFonts w:ascii="Segoe UI" w:eastAsia="Segoe UI" w:hAnsi="Segoe UI" w:cs="Segoe UI"/>
          <w:b/>
          <w:sz w:val="23"/>
        </w:rPr>
        <w:t>ABERTO</w:t>
      </w:r>
    </w:p>
    <w:p w14:paraId="5FDB0B4F"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14:paraId="714DADE3"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6.4. Após apresentação das propostas no sistema, o(a)(s) licitante(s) apresentará(ão) sua(s) proposta(s) por meio de lances públicos e sucessivos, de forma decrescente;</w:t>
      </w:r>
    </w:p>
    <w:p w14:paraId="4C14D5A6"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 xml:space="preserve">6.5. Iniciada a etapa competitiva, o(a)(s) licitante(s) deverá(ão) encaminhar lances exclusivamente por meio de sistema eletrônico, sendo imediatamente informados do seu recebimento e do valor consignado no registro. </w:t>
      </w:r>
    </w:p>
    <w:p w14:paraId="565528A1"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6.6. O(A) licitante somente poderá oferecer valor inferior de desconto em relação ao último lance por ele ofertado e registrado pelo sistema.</w:t>
      </w:r>
    </w:p>
    <w:p w14:paraId="1C0494D6"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w:t>
      </w:r>
    </w:p>
    <w:p w14:paraId="76CEA23E"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lastRenderedPageBreak/>
        <w:t>6.8. O intervalo mínimo de diferença de valores ou percentuais entre os lances, que incidirá tanto em relação aos lances intermediários quanto em relação ao que cobrir a melhor oferta é de</w:t>
      </w:r>
      <w:r>
        <w:rPr>
          <w:rFonts w:ascii="Segoe UI" w:eastAsia="Segoe UI" w:hAnsi="Segoe UI" w:cs="Segoe UI"/>
          <w:i/>
          <w:sz w:val="23"/>
        </w:rPr>
        <w:t xml:space="preserve"> </w:t>
      </w:r>
      <w:r>
        <w:rPr>
          <w:rFonts w:ascii="Segoe UI" w:eastAsia="Segoe UI" w:hAnsi="Segoe UI" w:cs="Segoe UI"/>
          <w:sz w:val="23"/>
        </w:rPr>
        <w:t>100,00 (Cem reais).</w:t>
      </w:r>
    </w:p>
    <w:p w14:paraId="70330FD1"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14:paraId="71F2C952"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14:paraId="0A224D7F"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 xml:space="preserve">6.11. Durante o procedimento, a(s) licitante(s) será(ão) informada(s), em tempo real, do valor do menor </w:t>
      </w:r>
      <w:r>
        <w:rPr>
          <w:rFonts w:ascii="Segoe UI" w:eastAsia="Segoe UI" w:hAnsi="Segoe UI" w:cs="Segoe UI"/>
          <w:b/>
          <w:sz w:val="23"/>
        </w:rPr>
        <w:t>ao</w:t>
      </w:r>
      <w:r>
        <w:rPr>
          <w:rFonts w:ascii="Segoe UI" w:eastAsia="Segoe UI" w:hAnsi="Segoe UI" w:cs="Segoe UI"/>
          <w:sz w:val="23"/>
        </w:rPr>
        <w:t xml:space="preserve"> lance registrado.</w:t>
      </w:r>
    </w:p>
    <w:p w14:paraId="6103BA9B"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14:paraId="671AB25C"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6.13. Em caso de empate entre 02 (duas) ou mais propostas, serão utilizados os seguintes critérios de desempate, nesta ordem:</w:t>
      </w:r>
    </w:p>
    <w:p w14:paraId="06395C66"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6.13.1. . disputa final, hipótese em que o(a)(s) licitante(s) empatada(s) poderá(ão) apresentar nova proposta em ato contínuo à classificação.</w:t>
      </w:r>
    </w:p>
    <w:p w14:paraId="619A7AE3"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6.13.2. avaliação do desempenho contratual prévio das licitantes, para qual deverão preferencialmente ser utilizados registros cadastrais para efeito de atesto de cumprimento de obrigações previstos na Lei nº. 14.133/2021.</w:t>
      </w:r>
    </w:p>
    <w:p w14:paraId="7E693B64"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6.13.3. desenvolvimento pela licitante de programa de integridade, conforme orientações dos órgãos de controle.</w:t>
      </w:r>
    </w:p>
    <w:p w14:paraId="26185EDF"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6.14. Em igualdade de condições, se não houver desempate, será assegurada preferência, sucessivamente, aos bens e serviços produzidos ou prestados por:</w:t>
      </w:r>
    </w:p>
    <w:p w14:paraId="0FFC4816"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6.14.1. licitantes estabelecidas no Estado de Minas Gerais.</w:t>
      </w:r>
    </w:p>
    <w:p w14:paraId="5C663ADF"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6.14.2. licitantes brasileiras.</w:t>
      </w:r>
    </w:p>
    <w:p w14:paraId="58ED76C5"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6.14.3 licitantes que invistam em pesquisa e no desenvolvimento de tecnologia no país.</w:t>
      </w:r>
    </w:p>
    <w:p w14:paraId="28F243C7"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 xml:space="preserve">6.14.4. licitantes que comprovem a prática de mitigação, nos termos da Lei nº 12.187/2009. </w:t>
      </w:r>
    </w:p>
    <w:p w14:paraId="711EE575"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lastRenderedPageBreak/>
        <w:t>6.15. O encerramento da fase de lances ocorrerá de forma automática pontualmente no horário indicado, sem qualquer possibilidade de prorrogação e não havendo tempo aleatório ou mecanismo similar.</w:t>
      </w:r>
    </w:p>
    <w:p w14:paraId="4955B43C"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6.16. Após a definição da melhor proposta, se a diferença em relação à proposta classificada em 2º (segundo) lugar for de pelo menos 5% (cinco por cento), a Administração poderá admitir o reinício da disputa aberta, para definição das demais colocações.</w:t>
      </w:r>
    </w:p>
    <w:p w14:paraId="77F05003"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6.17. o(a)s licitantes serão convocado(a)s para apresentar lances intermediários.</w:t>
      </w:r>
    </w:p>
    <w:p w14:paraId="593A8AB5"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6.18. Caso seja adotado para o envio de lances no Pregão eletrônico o modo de disputa “aberto e fechado”, os licitantes apresentarão lances públicos e sucessivos, com lance final e aberto.</w:t>
      </w:r>
    </w:p>
    <w:p w14:paraId="35E83944"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 xml:space="preserve">6.18.1. </w:t>
      </w:r>
      <w:r>
        <w:rPr>
          <w:rFonts w:ascii="Segoe UI" w:eastAsia="Segoe UI" w:hAnsi="Segoe UI" w:cs="Segoe UI"/>
          <w:sz w:val="23"/>
          <w:u w:val="single"/>
        </w:rPr>
        <w:t>O tempo da etapa de lances será de 10</w:t>
      </w:r>
      <w:r>
        <w:rPr>
          <w:rFonts w:ascii="Segoe UI" w:eastAsia="Segoe UI" w:hAnsi="Segoe UI" w:cs="Segoe UI"/>
          <w:sz w:val="23"/>
        </w:rPr>
        <w:t xml:space="preserve"> </w:t>
      </w:r>
      <w:r>
        <w:rPr>
          <w:rFonts w:ascii="Segoe UI" w:eastAsia="Segoe UI" w:hAnsi="Segoe UI" w:cs="Segoe UI"/>
          <w:sz w:val="23"/>
          <w:u w:val="single"/>
        </w:rPr>
        <w:t>(dez) minutos e será encerrada por prorrogação automática.</w:t>
      </w:r>
      <w:r>
        <w:rPr>
          <w:rFonts w:ascii="Segoe UI" w:eastAsia="Segoe UI" w:hAnsi="Segoe UI" w:cs="Segoe UI"/>
          <w:sz w:val="23"/>
        </w:rPr>
        <w:t xml:space="preserve"> O sistema informará </w:t>
      </w:r>
      <w:r>
        <w:rPr>
          <w:rFonts w:ascii="Segoe UI" w:eastAsia="Segoe UI" w:hAnsi="Segoe UI" w:cs="Segoe UI"/>
          <w:b/>
          <w:i/>
          <w:sz w:val="23"/>
        </w:rPr>
        <w:t xml:space="preserve">“Dou- lhe uma” </w:t>
      </w:r>
      <w:r>
        <w:rPr>
          <w:rFonts w:ascii="Segoe UI" w:eastAsia="Segoe UI" w:hAnsi="Segoe UI" w:cs="Segoe UI"/>
          <w:sz w:val="23"/>
        </w:rPr>
        <w:t xml:space="preserve">quando faltar 02m00s (dois minutos para o termino da etapa de lances (sessão pública), </w:t>
      </w:r>
      <w:r>
        <w:rPr>
          <w:rFonts w:ascii="Segoe UI" w:eastAsia="Segoe UI" w:hAnsi="Segoe UI" w:cs="Segoe UI"/>
          <w:b/>
          <w:i/>
          <w:sz w:val="23"/>
        </w:rPr>
        <w:t xml:space="preserve">“Dou-lhe duas” </w:t>
      </w:r>
      <w:r>
        <w:rPr>
          <w:rFonts w:ascii="Segoe UI" w:eastAsia="Segoe UI" w:hAnsi="Segoe UI" w:cs="Segoe UI"/>
          <w:sz w:val="23"/>
        </w:rPr>
        <w:t xml:space="preserve">quando faltar 01m00s (um minuto) e </w:t>
      </w:r>
      <w:r>
        <w:rPr>
          <w:rFonts w:ascii="Segoe UI" w:eastAsia="Segoe UI" w:hAnsi="Segoe UI" w:cs="Segoe UI"/>
          <w:b/>
          <w:i/>
          <w:sz w:val="23"/>
        </w:rPr>
        <w:t xml:space="preserve">“Dou-lhe três – Fechado” </w:t>
      </w:r>
      <w:r>
        <w:rPr>
          <w:rFonts w:ascii="Segoe UI" w:eastAsia="Segoe UI" w:hAnsi="Segoe UI" w:cs="Segoe UI"/>
          <w:sz w:val="23"/>
        </w:rPr>
        <w:t>quando chegar no tempo programado para o encerramento. Na hipótese de haver um lance de preço menor que o menor lance de preço registrado no sistema, nos últimos 02m00s do período de duração da sessão pública, o sistema prorrogará automaticamente o tempo de fechamento em mais 02m00s a partir do momento do registro do último lance, reiniciando a contagem para o fechamento, a partir do “Dou-lhe uma” e, assim, sucessivamente</w:t>
      </w:r>
    </w:p>
    <w:p w14:paraId="28E9B4AE"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6.19. Encerrada a fase de lances, será verificada a conformidade da proposta classificada em 1º (primeiro) lugar quanto à adequação do objeto e à compatibilidade do preço em relação ao estipulado para a contratação administrativa.</w:t>
      </w:r>
    </w:p>
    <w:p w14:paraId="28C53BEC"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6.20. No caso de o preço da proposta vencedora estar acima do estimado pela Administração, poderá haver a negociação de condições mais vantajosas.</w:t>
      </w:r>
    </w:p>
    <w:p w14:paraId="319895DE"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6.21. será encaminhada contraproposta o(a) licitante(a) que tenha apresentado o melhor preço, para que seja obtida melhor proposta com preço compatível ao estimado pela Administração.</w:t>
      </w:r>
    </w:p>
    <w:p w14:paraId="45BA23EA"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t>6.22.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14:paraId="11009FAD" w14:textId="77777777" w:rsidR="00DC486A" w:rsidRDefault="00DC486A" w:rsidP="00DC486A">
      <w:pPr>
        <w:ind w:firstLine="1"/>
        <w:jc w:val="both"/>
        <w:rPr>
          <w:rFonts w:ascii="Segoe UI" w:eastAsia="Segoe UI" w:hAnsi="Segoe UI" w:cs="Segoe UI"/>
          <w:sz w:val="23"/>
        </w:rPr>
      </w:pPr>
      <w:r>
        <w:rPr>
          <w:rFonts w:ascii="Segoe UI" w:eastAsia="Segoe UI" w:hAnsi="Segoe UI" w:cs="Segoe UI"/>
          <w:sz w:val="23"/>
        </w:rPr>
        <w:lastRenderedPageBreak/>
        <w:t>6.23. Em qualquer caso, concluída a negociação, o resultado será registrado na ata do procedimento do Pregão.</w:t>
      </w:r>
    </w:p>
    <w:p w14:paraId="5FFA7741" w14:textId="77777777" w:rsidR="00DC486A" w:rsidRDefault="00DC486A" w:rsidP="00DC486A">
      <w:pPr>
        <w:jc w:val="both"/>
        <w:rPr>
          <w:rFonts w:ascii="Segoe UI" w:eastAsia="Segoe UI" w:hAnsi="Segoe UI" w:cs="Segoe UI"/>
          <w:sz w:val="23"/>
        </w:rPr>
      </w:pPr>
      <w:r>
        <w:rPr>
          <w:rFonts w:ascii="Segoe UI" w:eastAsia="Segoe UI" w:hAnsi="Segoe UI" w:cs="Segoe UI"/>
          <w:sz w:val="23"/>
        </w:rPr>
        <w:t>6.24. Estando o preço compatível, será solicitado o envio da proposta e, se necessário, de documentos complementares, adequada ao último lance.</w:t>
      </w:r>
    </w:p>
    <w:p w14:paraId="26BDD66D" w14:textId="77777777" w:rsidR="00DC486A" w:rsidRDefault="00DC486A" w:rsidP="00DC486A">
      <w:pPr>
        <w:jc w:val="both"/>
        <w:rPr>
          <w:rFonts w:ascii="Segoe UI" w:eastAsia="Segoe UI" w:hAnsi="Segoe UI" w:cs="Segoe UI"/>
          <w:sz w:val="23"/>
        </w:rPr>
      </w:pPr>
      <w:r>
        <w:rPr>
          <w:rFonts w:ascii="Segoe UI" w:eastAsia="Segoe UI" w:hAnsi="Segoe UI" w:cs="Segoe UI"/>
          <w:sz w:val="23"/>
        </w:rPr>
        <w:t>6.25. Será desclassifica a proposta vencedora que:</w:t>
      </w:r>
    </w:p>
    <w:p w14:paraId="5BD7D6F5" w14:textId="77777777" w:rsidR="00DC486A" w:rsidRDefault="00DC486A" w:rsidP="00DC486A">
      <w:pPr>
        <w:jc w:val="both"/>
        <w:rPr>
          <w:rFonts w:ascii="Segoe UI" w:eastAsia="Segoe UI" w:hAnsi="Segoe UI" w:cs="Segoe UI"/>
          <w:sz w:val="23"/>
        </w:rPr>
      </w:pPr>
      <w:r>
        <w:rPr>
          <w:rFonts w:ascii="Segoe UI" w:eastAsia="Segoe UI" w:hAnsi="Segoe UI" w:cs="Segoe UI"/>
          <w:sz w:val="23"/>
        </w:rPr>
        <w:t>6.25.1. contiver vícios insanáveis;</w:t>
      </w:r>
    </w:p>
    <w:p w14:paraId="025E5A29" w14:textId="77777777" w:rsidR="00DC486A" w:rsidRDefault="00DC486A" w:rsidP="00DC486A">
      <w:pPr>
        <w:jc w:val="both"/>
        <w:rPr>
          <w:rFonts w:ascii="Segoe UI" w:eastAsia="Segoe UI" w:hAnsi="Segoe UI" w:cs="Segoe UI"/>
          <w:sz w:val="23"/>
        </w:rPr>
      </w:pPr>
      <w:r>
        <w:rPr>
          <w:rFonts w:ascii="Segoe UI" w:eastAsia="Segoe UI" w:hAnsi="Segoe UI" w:cs="Segoe UI"/>
          <w:sz w:val="23"/>
        </w:rPr>
        <w:t>6.25.2não obedecer às especificações técnicas pormenorizadas neste aviso ou em seus anexos;</w:t>
      </w:r>
    </w:p>
    <w:p w14:paraId="78B5929C" w14:textId="77777777" w:rsidR="00DC486A" w:rsidRDefault="00DC486A" w:rsidP="00DC486A">
      <w:pPr>
        <w:jc w:val="both"/>
        <w:rPr>
          <w:rFonts w:ascii="Segoe UI" w:eastAsia="Segoe UI" w:hAnsi="Segoe UI" w:cs="Segoe UI"/>
          <w:sz w:val="23"/>
        </w:rPr>
      </w:pPr>
      <w:r>
        <w:rPr>
          <w:rFonts w:ascii="Segoe UI" w:eastAsia="Segoe UI" w:hAnsi="Segoe UI" w:cs="Segoe UI"/>
          <w:sz w:val="23"/>
        </w:rPr>
        <w:t>6.25.3.. apresentar preços inexequíveis ou permanecerem acima do preço máximo definido para a contratação;</w:t>
      </w:r>
    </w:p>
    <w:p w14:paraId="68C661F5" w14:textId="77777777" w:rsidR="00DC486A" w:rsidRDefault="00DC486A" w:rsidP="00DC486A">
      <w:pPr>
        <w:jc w:val="both"/>
        <w:rPr>
          <w:rFonts w:ascii="Segoe UI" w:eastAsia="Segoe UI" w:hAnsi="Segoe UI" w:cs="Segoe UI"/>
          <w:sz w:val="23"/>
        </w:rPr>
      </w:pPr>
      <w:r>
        <w:rPr>
          <w:rFonts w:ascii="Segoe UI" w:eastAsia="Segoe UI" w:hAnsi="Segoe UI" w:cs="Segoe UI"/>
          <w:sz w:val="23"/>
        </w:rPr>
        <w:t>6.25.4. não tiverem sua exequibilidade demonstrada, quando exigido pela Administração;</w:t>
      </w:r>
    </w:p>
    <w:p w14:paraId="1DA8EB84" w14:textId="77777777" w:rsidR="00DC486A" w:rsidRDefault="00DC486A" w:rsidP="00DC486A">
      <w:pPr>
        <w:jc w:val="both"/>
        <w:rPr>
          <w:rFonts w:ascii="Segoe UI" w:eastAsia="Segoe UI" w:hAnsi="Segoe UI" w:cs="Segoe UI"/>
          <w:sz w:val="23"/>
        </w:rPr>
      </w:pPr>
      <w:r>
        <w:rPr>
          <w:rFonts w:ascii="Segoe UI" w:eastAsia="Segoe UI" w:hAnsi="Segoe UI" w:cs="Segoe UI"/>
          <w:sz w:val="23"/>
        </w:rPr>
        <w:t>6.25.5. apresentar desconformidade com quaisquer outras exigências deste aviso ou seus anexos, desde que insanável.</w:t>
      </w:r>
    </w:p>
    <w:p w14:paraId="745FF5ED" w14:textId="77777777" w:rsidR="00DC486A" w:rsidRDefault="00DC486A" w:rsidP="00DC486A">
      <w:pPr>
        <w:jc w:val="both"/>
        <w:rPr>
          <w:rFonts w:ascii="Segoe UI" w:eastAsia="Segoe UI" w:hAnsi="Segoe UI" w:cs="Segoe UI"/>
          <w:i/>
          <w:sz w:val="23"/>
        </w:rPr>
      </w:pPr>
      <w:r>
        <w:rPr>
          <w:rFonts w:ascii="Segoe UI" w:eastAsia="Segoe UI" w:hAnsi="Segoe UI" w:cs="Segoe UI"/>
          <w:sz w:val="23"/>
        </w:rPr>
        <w:t>6.26.. Quando o(a) licitante não conseguir comprovar que possui ou possuirá recursos suficientes para executar a contento o objeto, será considerada inexequível a proposta de preços ou menor lance que:</w:t>
      </w:r>
    </w:p>
    <w:p w14:paraId="206A702C" w14:textId="77777777" w:rsidR="00DC486A" w:rsidRDefault="00DC486A" w:rsidP="00DC486A">
      <w:pPr>
        <w:jc w:val="both"/>
        <w:rPr>
          <w:rFonts w:ascii="Segoe UI" w:eastAsia="Segoe UI" w:hAnsi="Segoe UI" w:cs="Segoe UI"/>
          <w:i/>
          <w:sz w:val="23"/>
        </w:rPr>
      </w:pPr>
      <w:r>
        <w:rPr>
          <w:rFonts w:ascii="Segoe UI" w:eastAsia="Segoe UI" w:hAnsi="Segoe UI" w:cs="Segoe UI"/>
          <w:sz w:val="23"/>
        </w:rPr>
        <w:t>6.26.1.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2E5E1131" w14:textId="77777777" w:rsidR="00DC486A" w:rsidRDefault="00DC486A" w:rsidP="00DC486A">
      <w:pPr>
        <w:jc w:val="both"/>
        <w:rPr>
          <w:rFonts w:ascii="Segoe UI" w:eastAsia="Segoe UI" w:hAnsi="Segoe UI" w:cs="Segoe UI"/>
          <w:sz w:val="23"/>
        </w:rPr>
      </w:pPr>
      <w:r>
        <w:rPr>
          <w:rFonts w:ascii="Segoe UI" w:eastAsia="Segoe UI" w:hAnsi="Segoe UI" w:cs="Segoe UI"/>
          <w:sz w:val="23"/>
        </w:rPr>
        <w:t>6.26.2. apresentar 01 (um) ou mais valores da planilha de custo que sejam inferiores àqueles fixados em instrumentos de caráter normativo obrigatório, tais como leis, medidas provisórias e convenções coletivas de trabalho vigentes.</w:t>
      </w:r>
    </w:p>
    <w:p w14:paraId="69C64A08" w14:textId="77777777" w:rsidR="00DC486A" w:rsidRDefault="00DC486A" w:rsidP="00DC486A">
      <w:pPr>
        <w:jc w:val="both"/>
        <w:rPr>
          <w:rFonts w:ascii="Segoe UI" w:eastAsia="Segoe UI" w:hAnsi="Segoe UI" w:cs="Segoe UI"/>
          <w:sz w:val="23"/>
        </w:rPr>
      </w:pPr>
      <w:r>
        <w:rPr>
          <w:rFonts w:ascii="Segoe UI" w:eastAsia="Segoe UI" w:hAnsi="Segoe UI" w:cs="Segoe UI"/>
          <w:sz w:val="23"/>
        </w:rPr>
        <w:t xml:space="preserve">6.27. Se houver indícios de inexequibilidade da proposta de preço, ou em caso da necessidade de esclarecimentos complementares, poderão ser efetuadas diligências, para que o(a) licitante comprove a exequibilidade da proposta.  </w:t>
      </w:r>
    </w:p>
    <w:p w14:paraId="77130ED0" w14:textId="77777777" w:rsidR="00DC486A" w:rsidRDefault="00DC486A" w:rsidP="00DC486A">
      <w:pPr>
        <w:jc w:val="both"/>
        <w:rPr>
          <w:rFonts w:ascii="Segoe UI" w:eastAsia="Segoe UI" w:hAnsi="Segoe UI" w:cs="Segoe UI"/>
          <w:sz w:val="23"/>
        </w:rPr>
      </w:pPr>
      <w:r>
        <w:rPr>
          <w:rFonts w:ascii="Segoe UI" w:eastAsia="Segoe UI" w:hAnsi="Segoe UI" w:cs="Segoe UI"/>
          <w:sz w:val="23"/>
        </w:rPr>
        <w:lastRenderedPageBreak/>
        <w:t>6.28. Erros no preenchimento da planilha não constituem motivo para a desclassificação da proposta. A planilha poderá́ ser ajustada pela licitante, no prazo indicado pelo sistema, desde que não haja majoração do preço.</w:t>
      </w:r>
    </w:p>
    <w:p w14:paraId="312C2FB5" w14:textId="77777777" w:rsidR="00DC486A" w:rsidRDefault="00DC486A" w:rsidP="00DC486A">
      <w:pPr>
        <w:jc w:val="both"/>
        <w:rPr>
          <w:rFonts w:ascii="Segoe UI" w:eastAsia="Segoe UI" w:hAnsi="Segoe UI" w:cs="Segoe UI"/>
          <w:sz w:val="23"/>
        </w:rPr>
      </w:pPr>
      <w:r>
        <w:rPr>
          <w:rFonts w:ascii="Segoe UI" w:eastAsia="Segoe UI" w:hAnsi="Segoe UI" w:cs="Segoe UI"/>
          <w:sz w:val="23"/>
        </w:rPr>
        <w:t>6.29. O ajuste de que trata este dispositivo se limita a sanar erros ou falhas que não alterem a substância das propostas;</w:t>
      </w:r>
    </w:p>
    <w:p w14:paraId="072F0D32" w14:textId="77777777" w:rsidR="00DC486A" w:rsidRDefault="00DC486A" w:rsidP="00DC486A">
      <w:pPr>
        <w:jc w:val="both"/>
        <w:rPr>
          <w:rFonts w:ascii="Segoe UI" w:eastAsia="Segoe UI" w:hAnsi="Segoe UI" w:cs="Segoe UI"/>
          <w:sz w:val="23"/>
        </w:rPr>
      </w:pPr>
      <w:r>
        <w:rPr>
          <w:rFonts w:ascii="Segoe UI" w:eastAsia="Segoe UI" w:hAnsi="Segoe UI" w:cs="Segoe UI"/>
          <w:sz w:val="23"/>
        </w:rPr>
        <w:t>6.30. Para fins de análise da proposta quanto ao cumprimento das especificações do objeto, poderá ser colhida a manifestação escrita do setor requisitante do serviço ou da área especializada no objeto.</w:t>
      </w:r>
    </w:p>
    <w:p w14:paraId="3319F3DB" w14:textId="77777777" w:rsidR="00DC486A" w:rsidRDefault="00DC486A" w:rsidP="00DC486A">
      <w:pPr>
        <w:jc w:val="both"/>
        <w:rPr>
          <w:rFonts w:ascii="Segoe UI" w:eastAsia="Segoe UI" w:hAnsi="Segoe UI" w:cs="Segoe UI"/>
          <w:sz w:val="23"/>
        </w:rPr>
      </w:pPr>
      <w:r>
        <w:rPr>
          <w:rFonts w:ascii="Segoe UI" w:eastAsia="Segoe UI" w:hAnsi="Segoe UI" w:cs="Segoe UI"/>
          <w:sz w:val="23"/>
        </w:rPr>
        <w:t>6.31. Se a proposta ou lance vencedora for desclassificada, será examinada a proposta ou lance subsequente, e, assim sucessivamente, na ordem de classificação.</w:t>
      </w:r>
    </w:p>
    <w:p w14:paraId="05ACF759" w14:textId="77777777" w:rsidR="00DC486A" w:rsidRDefault="00DC486A" w:rsidP="00DC486A">
      <w:pPr>
        <w:jc w:val="both"/>
        <w:rPr>
          <w:rFonts w:ascii="Segoe UI" w:eastAsia="Segoe UI" w:hAnsi="Segoe UI" w:cs="Segoe UI"/>
          <w:sz w:val="23"/>
        </w:rPr>
      </w:pPr>
      <w:r>
        <w:rPr>
          <w:rFonts w:ascii="Segoe UI" w:eastAsia="Segoe UI" w:hAnsi="Segoe UI" w:cs="Segoe UI"/>
          <w:sz w:val="23"/>
        </w:rPr>
        <w:t>6.32.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14:paraId="5799BC31"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t>7. Da habilitação</w:t>
      </w:r>
    </w:p>
    <w:p w14:paraId="3FD579BE" w14:textId="77777777" w:rsidR="00DC486A" w:rsidRDefault="00DC486A" w:rsidP="00DC486A">
      <w:pPr>
        <w:jc w:val="both"/>
        <w:rPr>
          <w:rFonts w:ascii="Segoe UI" w:eastAsia="Segoe UI" w:hAnsi="Segoe UI" w:cs="Segoe UI"/>
          <w:sz w:val="23"/>
        </w:rPr>
      </w:pPr>
      <w:r>
        <w:rPr>
          <w:rFonts w:ascii="Segoe UI" w:eastAsia="Segoe UI" w:hAnsi="Segoe UI" w:cs="Segoe UI"/>
          <w:b/>
          <w:sz w:val="23"/>
        </w:rPr>
        <w:t>7.1.</w:t>
      </w:r>
      <w:r>
        <w:rPr>
          <w:rFonts w:ascii="Segoe UI" w:eastAsia="Segoe UI" w:hAnsi="Segoe UI" w:cs="Segoe UI"/>
          <w:sz w:val="23"/>
        </w:rPr>
        <w:t xml:space="preserve"> </w:t>
      </w:r>
      <w:r>
        <w:rPr>
          <w:rFonts w:ascii="Segoe UI" w:eastAsia="Segoe UI" w:hAnsi="Segoe UI" w:cs="Segoe UI"/>
          <w:b/>
          <w:sz w:val="23"/>
        </w:rPr>
        <w:t>Relativos à Habilitação Jurídica:</w:t>
      </w:r>
      <w:r>
        <w:rPr>
          <w:rFonts w:ascii="Segoe UI" w:eastAsia="Segoe UI" w:hAnsi="Segoe UI" w:cs="Segoe UI"/>
          <w:sz w:val="23"/>
        </w:rPr>
        <w:t xml:space="preserve"> </w:t>
      </w:r>
    </w:p>
    <w:p w14:paraId="7BAC54F9" w14:textId="77777777" w:rsidR="00DC486A" w:rsidRDefault="00DC486A" w:rsidP="00DC486A">
      <w:pPr>
        <w:jc w:val="both"/>
        <w:rPr>
          <w:rFonts w:ascii="Segoe UI" w:eastAsia="Segoe UI" w:hAnsi="Segoe UI" w:cs="Segoe UI"/>
          <w:sz w:val="23"/>
        </w:rPr>
      </w:pPr>
      <w:r>
        <w:rPr>
          <w:rFonts w:ascii="Segoe UI" w:eastAsia="Segoe UI" w:hAnsi="Segoe UI" w:cs="Segoe UI"/>
          <w:sz w:val="23"/>
        </w:rPr>
        <w:t>a) registro comercial</w:t>
      </w:r>
      <w:r>
        <w:rPr>
          <w:rFonts w:ascii="Segoe UI" w:eastAsia="Segoe UI" w:hAnsi="Segoe UI" w:cs="Segoe UI"/>
          <w:i/>
          <w:sz w:val="23"/>
        </w:rPr>
        <w:t xml:space="preserve">, </w:t>
      </w:r>
      <w:r>
        <w:rPr>
          <w:rFonts w:ascii="Segoe UI" w:eastAsia="Segoe UI" w:hAnsi="Segoe UI" w:cs="Segoe UI"/>
          <w:sz w:val="23"/>
        </w:rPr>
        <w:t>no caso de empresa individual;</w:t>
      </w:r>
    </w:p>
    <w:p w14:paraId="1D44C454" w14:textId="77777777" w:rsidR="00DC486A" w:rsidRDefault="00DC486A" w:rsidP="00DC486A">
      <w:pPr>
        <w:jc w:val="both"/>
        <w:rPr>
          <w:rFonts w:ascii="Segoe UI" w:eastAsia="Segoe UI" w:hAnsi="Segoe UI" w:cs="Segoe UI"/>
          <w:sz w:val="23"/>
        </w:rPr>
      </w:pPr>
      <w:r>
        <w:rPr>
          <w:rFonts w:ascii="Segoe UI" w:eastAsia="Segoe UI" w:hAnsi="Segoe UI" w:cs="Segoe UI"/>
          <w:sz w:val="23"/>
        </w:rPr>
        <w:t xml:space="preserve">b) ato constitutivo, estatuto ou contrato social em vigor devidamente registrado em se tratando de sociedades empresariais e, no caso de sociedades por ações, acompanhado de documentos de eleição de seus administradores; </w:t>
      </w:r>
    </w:p>
    <w:p w14:paraId="722C8555" w14:textId="77777777" w:rsidR="00DC486A" w:rsidRDefault="00DC486A" w:rsidP="00DC486A">
      <w:pPr>
        <w:jc w:val="both"/>
        <w:rPr>
          <w:rFonts w:ascii="Segoe UI" w:eastAsia="Segoe UI" w:hAnsi="Segoe UI" w:cs="Segoe UI"/>
          <w:sz w:val="23"/>
        </w:rPr>
      </w:pPr>
      <w:r>
        <w:rPr>
          <w:rFonts w:ascii="Segoe UI" w:eastAsia="Segoe UI" w:hAnsi="Segoe UI" w:cs="Segoe UI"/>
          <w:sz w:val="23"/>
        </w:rPr>
        <w:t>b.1) os documentos em apreço deverão estar acompanhados de todas as alterações ou da consolidação respectiva.</w:t>
      </w:r>
    </w:p>
    <w:p w14:paraId="3103FE46" w14:textId="77777777" w:rsidR="00DC486A" w:rsidRDefault="00DC486A" w:rsidP="00DC486A">
      <w:pPr>
        <w:jc w:val="both"/>
        <w:rPr>
          <w:rFonts w:ascii="Segoe UI" w:eastAsia="Segoe UI" w:hAnsi="Segoe UI" w:cs="Segoe UI"/>
          <w:sz w:val="23"/>
        </w:rPr>
      </w:pPr>
      <w:r>
        <w:rPr>
          <w:rFonts w:ascii="Segoe UI" w:eastAsia="Segoe UI" w:hAnsi="Segoe UI" w:cs="Segoe UI"/>
          <w:sz w:val="23"/>
        </w:rPr>
        <w:t>c) inscrição de ato constitutivo, no caso de sociedades civis, acompanhada de prova de diretoria em exercício;</w:t>
      </w:r>
    </w:p>
    <w:p w14:paraId="013E8898" w14:textId="77777777" w:rsidR="00DC486A" w:rsidRDefault="00DC486A" w:rsidP="00DC486A">
      <w:pPr>
        <w:jc w:val="both"/>
        <w:rPr>
          <w:rFonts w:ascii="Segoe UI" w:eastAsia="Segoe UI" w:hAnsi="Segoe UI" w:cs="Segoe UI"/>
          <w:sz w:val="23"/>
        </w:rPr>
      </w:pPr>
      <w:r>
        <w:rPr>
          <w:rFonts w:ascii="Segoe UI" w:eastAsia="Segoe UI" w:hAnsi="Segoe UI" w:cs="Segoe UI"/>
          <w:sz w:val="23"/>
        </w:rPr>
        <w:t>d) Cédula de identidade e CPF dos sócios da empresa;</w:t>
      </w:r>
    </w:p>
    <w:p w14:paraId="570AD56E"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t>7.2.</w:t>
      </w:r>
      <w:r>
        <w:rPr>
          <w:rFonts w:ascii="Segoe UI" w:eastAsia="Segoe UI" w:hAnsi="Segoe UI" w:cs="Segoe UI"/>
          <w:sz w:val="23"/>
        </w:rPr>
        <w:t xml:space="preserve"> </w:t>
      </w:r>
      <w:r>
        <w:rPr>
          <w:rFonts w:ascii="Segoe UI" w:eastAsia="Segoe UI" w:hAnsi="Segoe UI" w:cs="Segoe UI"/>
          <w:b/>
          <w:sz w:val="23"/>
        </w:rPr>
        <w:t xml:space="preserve">Relativos à Regularidade Fiscal: </w:t>
      </w:r>
    </w:p>
    <w:p w14:paraId="55AACF3A" w14:textId="77777777" w:rsidR="00DC486A" w:rsidRDefault="00DC486A" w:rsidP="00DC486A">
      <w:pPr>
        <w:jc w:val="both"/>
        <w:rPr>
          <w:rFonts w:ascii="Segoe UI" w:eastAsia="Segoe UI" w:hAnsi="Segoe UI" w:cs="Segoe UI"/>
          <w:sz w:val="23"/>
        </w:rPr>
      </w:pPr>
      <w:r>
        <w:rPr>
          <w:rFonts w:ascii="Segoe UI" w:eastAsia="Segoe UI" w:hAnsi="Segoe UI" w:cs="Segoe UI"/>
          <w:sz w:val="23"/>
        </w:rPr>
        <w:t xml:space="preserve">a) prova de inscrição no Cadastro Nacional de Pessoas Jurídicas (CNPJ) (emitida via internet); </w:t>
      </w:r>
    </w:p>
    <w:p w14:paraId="14DCC974" w14:textId="77777777" w:rsidR="00DC486A" w:rsidRPr="007F0F2D" w:rsidRDefault="00DC486A" w:rsidP="00DC486A">
      <w:pPr>
        <w:jc w:val="both"/>
        <w:rPr>
          <w:rFonts w:ascii="Segoe UI" w:eastAsia="Segoe UI" w:hAnsi="Segoe UI" w:cs="Segoe UI"/>
          <w:sz w:val="23"/>
        </w:rPr>
      </w:pPr>
      <w:r w:rsidRPr="007F0F2D">
        <w:rPr>
          <w:rFonts w:ascii="Segoe UI" w:eastAsia="Segoe UI" w:hAnsi="Segoe UI" w:cs="Segoe UI"/>
          <w:sz w:val="23"/>
        </w:rPr>
        <w:lastRenderedPageBreak/>
        <w:t>b) prova de regularidade relativa para com as Fazendas Federal, Estadual e Municipal da sede do licitante;</w:t>
      </w:r>
    </w:p>
    <w:p w14:paraId="75291166" w14:textId="77777777" w:rsidR="00DC486A" w:rsidRPr="007F0F2D" w:rsidRDefault="00DC486A" w:rsidP="00DC486A">
      <w:pPr>
        <w:jc w:val="both"/>
        <w:rPr>
          <w:rFonts w:ascii="Segoe UI" w:eastAsia="Segoe UI" w:hAnsi="Segoe UI" w:cs="Segoe UI"/>
          <w:sz w:val="23"/>
        </w:rPr>
      </w:pPr>
      <w:r w:rsidRPr="007F0F2D">
        <w:rPr>
          <w:rFonts w:ascii="Segoe UI" w:eastAsia="Segoe UI" w:hAnsi="Segoe UI" w:cs="Segoe UI"/>
          <w:sz w:val="23"/>
        </w:rPr>
        <w:t>c) prova de regularidade a Seguridade Social (CND/INSS) e ao Fundo de Garantia por Tempo de Serviço (CRF/FGTS), demonstrando situação regular no cumprimento dos encargos sociais instituídos por lei.</w:t>
      </w:r>
    </w:p>
    <w:p w14:paraId="438D60FA" w14:textId="77777777" w:rsidR="00DC486A" w:rsidRPr="007F0F2D" w:rsidRDefault="00DC486A" w:rsidP="00DC486A">
      <w:pPr>
        <w:jc w:val="both"/>
        <w:rPr>
          <w:rFonts w:ascii="Segoe UI" w:eastAsia="Segoe UI" w:hAnsi="Segoe UI" w:cs="Segoe UI"/>
          <w:sz w:val="23"/>
        </w:rPr>
      </w:pPr>
      <w:r w:rsidRPr="007F0F2D">
        <w:rPr>
          <w:rFonts w:ascii="Segoe UI" w:eastAsia="Segoe UI" w:hAnsi="Segoe UI" w:cs="Segoe UI"/>
          <w:sz w:val="23"/>
        </w:rPr>
        <w:t>d) prova de inexistência de débitos trabalhistas (CNDT).</w:t>
      </w:r>
    </w:p>
    <w:p w14:paraId="21CE3874" w14:textId="77777777" w:rsidR="00DC486A" w:rsidRPr="007F0F2D" w:rsidRDefault="00DC486A" w:rsidP="00DC486A">
      <w:pPr>
        <w:jc w:val="both"/>
        <w:rPr>
          <w:rFonts w:ascii="Segoe UI" w:eastAsia="Segoe UI" w:hAnsi="Segoe UI" w:cs="Segoe UI"/>
          <w:b/>
          <w:sz w:val="23"/>
        </w:rPr>
      </w:pPr>
      <w:r w:rsidRPr="007F0F2D">
        <w:rPr>
          <w:rFonts w:ascii="Segoe UI" w:eastAsia="Segoe UI" w:hAnsi="Segoe UI" w:cs="Segoe UI"/>
          <w:b/>
          <w:sz w:val="23"/>
        </w:rPr>
        <w:t>7.3.</w:t>
      </w:r>
      <w:r w:rsidRPr="007F0F2D">
        <w:rPr>
          <w:rFonts w:ascii="Segoe UI" w:eastAsia="Segoe UI" w:hAnsi="Segoe UI" w:cs="Segoe UI"/>
          <w:sz w:val="23"/>
        </w:rPr>
        <w:t xml:space="preserve">  </w:t>
      </w:r>
      <w:r w:rsidRPr="007F0F2D">
        <w:rPr>
          <w:rFonts w:ascii="Segoe UI" w:eastAsia="Segoe UI" w:hAnsi="Segoe UI" w:cs="Segoe UI"/>
          <w:b/>
          <w:sz w:val="23"/>
        </w:rPr>
        <w:t>Qualificação Econômico-Financeira:</w:t>
      </w:r>
    </w:p>
    <w:p w14:paraId="7F58879D" w14:textId="77777777" w:rsidR="00DC486A" w:rsidRPr="007F0F2D" w:rsidRDefault="00DC486A" w:rsidP="00DC486A">
      <w:pPr>
        <w:jc w:val="both"/>
        <w:rPr>
          <w:rFonts w:ascii="Segoe UI" w:eastAsia="Segoe UI" w:hAnsi="Segoe UI" w:cs="Segoe UI"/>
          <w:sz w:val="23"/>
        </w:rPr>
      </w:pPr>
      <w:r w:rsidRPr="007F0F2D">
        <w:rPr>
          <w:rFonts w:ascii="Segoe UI" w:eastAsia="Segoe UI" w:hAnsi="Segoe UI" w:cs="Segoe UI"/>
          <w:sz w:val="23"/>
        </w:rPr>
        <w:t>Certidão negativa de falência ou concordata expedida pelo distribuidor da sede da pessoa jurídica.</w:t>
      </w:r>
    </w:p>
    <w:p w14:paraId="02578B33" w14:textId="0067C8A3" w:rsidR="00DC486A" w:rsidRPr="007F0F2D" w:rsidRDefault="007F0F2D" w:rsidP="007F0F2D">
      <w:pPr>
        <w:jc w:val="both"/>
        <w:rPr>
          <w:rFonts w:ascii="Segoe UI" w:eastAsia="Segoe UI" w:hAnsi="Segoe UI" w:cs="Segoe UI"/>
          <w:b/>
          <w:sz w:val="23"/>
        </w:rPr>
      </w:pPr>
      <w:r w:rsidRPr="007F0F2D">
        <w:rPr>
          <w:rFonts w:ascii="Segoe UI" w:eastAsia="Segoe UI" w:hAnsi="Segoe UI" w:cs="Segoe UI"/>
          <w:b/>
          <w:sz w:val="23"/>
        </w:rPr>
        <w:t>7.4.</w:t>
      </w:r>
      <w:r w:rsidR="00DC486A" w:rsidRPr="007F0F2D">
        <w:rPr>
          <w:rFonts w:ascii="Segoe UI" w:eastAsia="Segoe UI" w:hAnsi="Segoe UI" w:cs="Segoe UI"/>
          <w:b/>
          <w:sz w:val="23"/>
        </w:rPr>
        <w:t xml:space="preserve"> Documentos Complementares</w:t>
      </w:r>
    </w:p>
    <w:p w14:paraId="7383CC10" w14:textId="5C9A3AD6" w:rsidR="00DC486A" w:rsidRPr="007F0F2D" w:rsidRDefault="00DC486A" w:rsidP="00DC486A">
      <w:pPr>
        <w:jc w:val="both"/>
        <w:rPr>
          <w:rFonts w:ascii="Segoe UI" w:eastAsia="Segoe UI" w:hAnsi="Segoe UI" w:cs="Segoe UI"/>
          <w:sz w:val="23"/>
        </w:rPr>
      </w:pPr>
      <w:r w:rsidRPr="007F0F2D">
        <w:rPr>
          <w:rFonts w:ascii="Segoe UI" w:eastAsia="Segoe UI" w:hAnsi="Segoe UI" w:cs="Segoe UI"/>
          <w:sz w:val="23"/>
        </w:rPr>
        <w:t>a)Declaração da licitante de que não possui em seu quadro de pessoal empregado(s) com menos de 18 (dezoito) anos em trabalho noturno, perigoso ou insalubre e de 16 (dezesseis) anos em qualquer trabalho.</w:t>
      </w:r>
    </w:p>
    <w:p w14:paraId="1C04DEFC" w14:textId="76A95745" w:rsidR="007F0F2D" w:rsidRPr="007F0F2D" w:rsidRDefault="007F0F2D" w:rsidP="00DC486A">
      <w:pPr>
        <w:jc w:val="both"/>
        <w:rPr>
          <w:rFonts w:ascii="Segoe UI" w:hAnsi="Segoe UI" w:cs="Segoe UI"/>
          <w:b/>
          <w:bCs/>
        </w:rPr>
      </w:pPr>
      <w:r w:rsidRPr="007F0F2D">
        <w:rPr>
          <w:rFonts w:ascii="Segoe UI" w:hAnsi="Segoe UI" w:cs="Segoe UI"/>
          <w:b/>
          <w:bCs/>
        </w:rPr>
        <w:t xml:space="preserve">7.5. Da qualificação técnica </w:t>
      </w:r>
    </w:p>
    <w:p w14:paraId="34600990" w14:textId="7AAF27AB" w:rsidR="007F0F2D" w:rsidRPr="007F0F2D" w:rsidRDefault="007F0F2D" w:rsidP="00DC486A">
      <w:pPr>
        <w:jc w:val="both"/>
        <w:rPr>
          <w:rFonts w:ascii="Segoe UI" w:hAnsi="Segoe UI" w:cs="Segoe UI"/>
        </w:rPr>
      </w:pPr>
      <w:r w:rsidRPr="007F0F2D">
        <w:rPr>
          <w:rFonts w:ascii="Segoe UI" w:hAnsi="Segoe UI" w:cs="Segoe UI"/>
        </w:rPr>
        <w:t>I. ATESTADO DE CAPACIDADE TÉCNICA:</w:t>
      </w:r>
      <w:r>
        <w:rPr>
          <w:rFonts w:ascii="Segoe UI" w:hAnsi="Segoe UI" w:cs="Segoe UI"/>
        </w:rPr>
        <w:t xml:space="preserve"> </w:t>
      </w:r>
      <w:r w:rsidRPr="007F0F2D">
        <w:rPr>
          <w:rFonts w:ascii="Segoe UI" w:hAnsi="Segoe UI" w:cs="Segoe UI"/>
        </w:rPr>
        <w:t xml:space="preserve">Atestado(s) de fornecimento(s) emitido(s) por entidade(s) de direito público ou privado comprovando a aptidão da licitante para o fornecimento do(s) produto(s) idêntico(s) ou similar(es) aos objetos licitados, devidamente assinado e, preferencialmente, em papel timbrado da empresa ou órgão tomador do fornecimento. </w:t>
      </w:r>
    </w:p>
    <w:p w14:paraId="6BC1A7F0" w14:textId="77777777" w:rsidR="007F0F2D" w:rsidRPr="007F0F2D" w:rsidRDefault="007F0F2D" w:rsidP="00DC486A">
      <w:pPr>
        <w:jc w:val="both"/>
        <w:rPr>
          <w:rFonts w:ascii="Segoe UI" w:hAnsi="Segoe UI" w:cs="Segoe UI"/>
        </w:rPr>
      </w:pPr>
      <w:r w:rsidRPr="007F0F2D">
        <w:rPr>
          <w:rFonts w:ascii="Segoe UI" w:hAnsi="Segoe UI" w:cs="Segoe UI"/>
        </w:rPr>
        <w:t xml:space="preserve">II. Alvará de Licença Sanitária, expedido pelo órgão competente do Município ou Estado ou Distrito Federal onde for domiciliado o licitante, devidamente válido na forma da legislação específica vigente; </w:t>
      </w:r>
    </w:p>
    <w:p w14:paraId="79A3748C" w14:textId="77777777" w:rsidR="007F0F2D" w:rsidRPr="007F0F2D" w:rsidRDefault="007F0F2D" w:rsidP="00DC486A">
      <w:pPr>
        <w:jc w:val="both"/>
        <w:rPr>
          <w:rFonts w:ascii="Segoe UI" w:hAnsi="Segoe UI" w:cs="Segoe UI"/>
        </w:rPr>
      </w:pPr>
      <w:r w:rsidRPr="007F0F2D">
        <w:rPr>
          <w:rFonts w:ascii="Segoe UI" w:hAnsi="Segoe UI" w:cs="Segoe UI"/>
        </w:rPr>
        <w:t>III. Certificado de Regularidade Técnica, expedido pelo Conselho Regional de Farmácia do Estado onde for domiciliado o licitante, com a indicação do responsável técnico, devidamente válido na forma da legislação específica vigente;</w:t>
      </w:r>
    </w:p>
    <w:p w14:paraId="23D000CE" w14:textId="6C28F09C" w:rsidR="007F0F2D" w:rsidRPr="007F0F2D" w:rsidRDefault="007F0F2D" w:rsidP="00DC486A">
      <w:pPr>
        <w:jc w:val="both"/>
        <w:rPr>
          <w:rFonts w:ascii="Segoe UI" w:eastAsia="Segoe UI" w:hAnsi="Segoe UI" w:cs="Segoe UI"/>
          <w:sz w:val="23"/>
        </w:rPr>
      </w:pPr>
      <w:r w:rsidRPr="007F0F2D">
        <w:rPr>
          <w:rFonts w:ascii="Segoe UI" w:hAnsi="Segoe UI" w:cs="Segoe UI"/>
        </w:rPr>
        <w:t xml:space="preserve"> IV.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“prints” da página do </w:t>
      </w:r>
      <w:r w:rsidRPr="007F0F2D">
        <w:rPr>
          <w:rFonts w:ascii="Segoe UI" w:hAnsi="Segoe UI" w:cs="Segoe UI"/>
        </w:rPr>
        <w:lastRenderedPageBreak/>
        <w:t>DOU na internet ou “prints” da página da ANVISA na internet, os quais estarão sujeitos à confirmação pelo setor técnico competente;</w:t>
      </w:r>
    </w:p>
    <w:p w14:paraId="223865EC" w14:textId="6D6EE0B6" w:rsidR="00DC486A" w:rsidRDefault="00DC486A" w:rsidP="00DC486A">
      <w:pPr>
        <w:jc w:val="both"/>
        <w:rPr>
          <w:rFonts w:ascii="Segoe UI" w:eastAsia="Segoe UI" w:hAnsi="Segoe UI" w:cs="Segoe UI"/>
          <w:sz w:val="23"/>
        </w:rPr>
      </w:pPr>
      <w:r>
        <w:rPr>
          <w:rFonts w:ascii="Segoe UI" w:eastAsia="Segoe UI" w:hAnsi="Segoe UI" w:cs="Segoe UI"/>
          <w:sz w:val="23"/>
        </w:rPr>
        <w:t>7.</w:t>
      </w:r>
      <w:r w:rsidR="007F0F2D">
        <w:rPr>
          <w:rFonts w:ascii="Segoe UI" w:eastAsia="Segoe UI" w:hAnsi="Segoe UI" w:cs="Segoe UI"/>
          <w:sz w:val="23"/>
        </w:rPr>
        <w:t>6</w:t>
      </w:r>
      <w:r>
        <w:rPr>
          <w:rFonts w:ascii="Segoe UI" w:eastAsia="Segoe UI" w:hAnsi="Segoe UI" w:cs="Segoe UI"/>
          <w:sz w:val="23"/>
        </w:rPr>
        <w:t>. Após a entrega dos documentos para habilitação, não será permitida a substituição ou apresentação de novos documentos, salvo em sede de diligência, para:</w:t>
      </w:r>
    </w:p>
    <w:p w14:paraId="68AACCB3" w14:textId="5839643B" w:rsidR="00DC486A" w:rsidRDefault="00DC486A" w:rsidP="00DC486A">
      <w:pPr>
        <w:jc w:val="both"/>
        <w:rPr>
          <w:rFonts w:ascii="Segoe UI" w:eastAsia="Segoe UI" w:hAnsi="Segoe UI" w:cs="Segoe UI"/>
          <w:sz w:val="23"/>
        </w:rPr>
      </w:pPr>
      <w:r>
        <w:rPr>
          <w:rFonts w:ascii="Segoe UI" w:eastAsia="Segoe UI" w:hAnsi="Segoe UI" w:cs="Segoe UI"/>
          <w:sz w:val="23"/>
        </w:rPr>
        <w:t>7.</w:t>
      </w:r>
      <w:r w:rsidR="007F0F2D">
        <w:rPr>
          <w:rFonts w:ascii="Segoe UI" w:eastAsia="Segoe UI" w:hAnsi="Segoe UI" w:cs="Segoe UI"/>
          <w:sz w:val="23"/>
        </w:rPr>
        <w:t>6</w:t>
      </w:r>
      <w:r>
        <w:rPr>
          <w:rFonts w:ascii="Segoe UI" w:eastAsia="Segoe UI" w:hAnsi="Segoe UI" w:cs="Segoe UI"/>
          <w:sz w:val="23"/>
        </w:rPr>
        <w:t>.1. complementação de informações acerca dos documentos já apresentados pela(s) licitante(s) e desde que necessária para apurar fatos existentes à época da abertura do certame;</w:t>
      </w:r>
    </w:p>
    <w:p w14:paraId="7B7BD12E" w14:textId="6B6CB13A" w:rsidR="00DC486A" w:rsidRDefault="00DC486A" w:rsidP="00DC486A">
      <w:pPr>
        <w:jc w:val="both"/>
        <w:rPr>
          <w:rFonts w:ascii="Segoe UI" w:eastAsia="Segoe UI" w:hAnsi="Segoe UI" w:cs="Segoe UI"/>
          <w:sz w:val="23"/>
        </w:rPr>
      </w:pPr>
      <w:r>
        <w:rPr>
          <w:rFonts w:ascii="Segoe UI" w:eastAsia="Segoe UI" w:hAnsi="Segoe UI" w:cs="Segoe UI"/>
          <w:sz w:val="23"/>
        </w:rPr>
        <w:t>7.</w:t>
      </w:r>
      <w:r w:rsidR="007F0F2D">
        <w:rPr>
          <w:rFonts w:ascii="Segoe UI" w:eastAsia="Segoe UI" w:hAnsi="Segoe UI" w:cs="Segoe UI"/>
          <w:sz w:val="23"/>
        </w:rPr>
        <w:t>6</w:t>
      </w:r>
      <w:r>
        <w:rPr>
          <w:rFonts w:ascii="Segoe UI" w:eastAsia="Segoe UI" w:hAnsi="Segoe UI" w:cs="Segoe UI"/>
          <w:sz w:val="23"/>
        </w:rPr>
        <w:t>.2. atualização de documentos cuja validade tenha expirado após a data de recebimento das propostas.</w:t>
      </w:r>
    </w:p>
    <w:p w14:paraId="5814CFF7" w14:textId="4E290D49" w:rsidR="00DC486A" w:rsidRDefault="00DC486A" w:rsidP="00DC486A">
      <w:pPr>
        <w:jc w:val="both"/>
        <w:rPr>
          <w:rFonts w:ascii="Segoe UI" w:eastAsia="Segoe UI" w:hAnsi="Segoe UI" w:cs="Segoe UI"/>
          <w:sz w:val="23"/>
        </w:rPr>
      </w:pPr>
      <w:r>
        <w:rPr>
          <w:rFonts w:ascii="Segoe UI" w:eastAsia="Segoe UI" w:hAnsi="Segoe UI" w:cs="Segoe UI"/>
          <w:sz w:val="23"/>
        </w:rPr>
        <w:t>7.</w:t>
      </w:r>
      <w:r w:rsidR="007F0F2D">
        <w:rPr>
          <w:rFonts w:ascii="Segoe UI" w:eastAsia="Segoe UI" w:hAnsi="Segoe UI" w:cs="Segoe UI"/>
          <w:sz w:val="23"/>
        </w:rPr>
        <w:t>7</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317B131E" w14:textId="5AFF4D0C" w:rsidR="00DC486A" w:rsidRDefault="00DC486A" w:rsidP="00DC486A">
      <w:pPr>
        <w:jc w:val="both"/>
        <w:rPr>
          <w:rFonts w:ascii="Segoe UI" w:eastAsia="Segoe UI" w:hAnsi="Segoe UI" w:cs="Segoe UI"/>
          <w:sz w:val="23"/>
        </w:rPr>
      </w:pPr>
      <w:r>
        <w:rPr>
          <w:rFonts w:ascii="Segoe UI" w:eastAsia="Segoe UI" w:hAnsi="Segoe UI" w:cs="Segoe UI"/>
          <w:sz w:val="23"/>
        </w:rPr>
        <w:t>7.</w:t>
      </w:r>
      <w:r w:rsidR="007F0F2D">
        <w:rPr>
          <w:rFonts w:ascii="Segoe UI" w:eastAsia="Segoe UI" w:hAnsi="Segoe UI" w:cs="Segoe UI"/>
          <w:sz w:val="23"/>
        </w:rPr>
        <w:t>8</w:t>
      </w:r>
      <w:r>
        <w:rPr>
          <w:rFonts w:ascii="Segoe UI" w:eastAsia="Segoe UI" w:hAnsi="Segoe UI" w:cs="Segoe UI"/>
          <w:sz w:val="23"/>
        </w:rPr>
        <w:t>. Os documentos de habilitação poderá ser:</w:t>
      </w:r>
    </w:p>
    <w:p w14:paraId="59993E50" w14:textId="01EEE44F" w:rsidR="00DC486A" w:rsidRDefault="00DC486A" w:rsidP="00DC486A">
      <w:pPr>
        <w:jc w:val="both"/>
        <w:rPr>
          <w:rFonts w:ascii="Segoe UI" w:eastAsia="Segoe UI" w:hAnsi="Segoe UI" w:cs="Segoe UI"/>
          <w:sz w:val="23"/>
        </w:rPr>
      </w:pPr>
      <w:r>
        <w:rPr>
          <w:rFonts w:ascii="Segoe UI" w:eastAsia="Segoe UI" w:hAnsi="Segoe UI" w:cs="Segoe UI"/>
          <w:sz w:val="23"/>
        </w:rPr>
        <w:t>7.</w:t>
      </w:r>
      <w:r w:rsidR="007F0F2D">
        <w:rPr>
          <w:rFonts w:ascii="Segoe UI" w:eastAsia="Segoe UI" w:hAnsi="Segoe UI" w:cs="Segoe UI"/>
          <w:sz w:val="23"/>
        </w:rPr>
        <w:t>8</w:t>
      </w:r>
      <w:r>
        <w:rPr>
          <w:rFonts w:ascii="Segoe UI" w:eastAsia="Segoe UI" w:hAnsi="Segoe UI" w:cs="Segoe UI"/>
          <w:sz w:val="23"/>
        </w:rPr>
        <w:t>.1. apresentada em original, por cópia ou por qualquer outro meio expressamente admitido pela Administração;</w:t>
      </w:r>
    </w:p>
    <w:p w14:paraId="66F869CA" w14:textId="16AC5288" w:rsidR="00DC486A" w:rsidRDefault="00DC486A" w:rsidP="00DC486A">
      <w:pPr>
        <w:jc w:val="both"/>
        <w:rPr>
          <w:rFonts w:ascii="Segoe UI" w:eastAsia="Segoe UI" w:hAnsi="Segoe UI" w:cs="Segoe UI"/>
          <w:b/>
          <w:sz w:val="23"/>
        </w:rPr>
      </w:pPr>
      <w:r>
        <w:rPr>
          <w:rFonts w:ascii="Segoe UI" w:eastAsia="Segoe UI" w:hAnsi="Segoe UI" w:cs="Segoe UI"/>
          <w:sz w:val="23"/>
        </w:rPr>
        <w:t>7.</w:t>
      </w:r>
      <w:r w:rsidR="007F0F2D">
        <w:rPr>
          <w:rFonts w:ascii="Segoe UI" w:eastAsia="Segoe UI" w:hAnsi="Segoe UI" w:cs="Segoe UI"/>
          <w:sz w:val="23"/>
        </w:rPr>
        <w:t>8</w:t>
      </w:r>
      <w:r>
        <w:rPr>
          <w:rFonts w:ascii="Segoe UI" w:eastAsia="Segoe UI" w:hAnsi="Segoe UI" w:cs="Segoe UI"/>
          <w:sz w:val="23"/>
        </w:rPr>
        <w:t>.2. substituída por registro cadastral emitido pela Administração, desde que o registro tenha sido feito em obediência ao disposta na Lei nº. 14.133/2021.</w:t>
      </w:r>
    </w:p>
    <w:p w14:paraId="62FF4558"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14:paraId="76142E70" w14:textId="77777777" w:rsidR="00DC486A" w:rsidRDefault="00DC486A" w:rsidP="00DC486A">
      <w:pPr>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7F4666FC" w14:textId="77777777" w:rsidR="00DC486A" w:rsidRDefault="00DC486A" w:rsidP="00DC486A">
      <w:pPr>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hyperlink r:id="rId11">
        <w:r>
          <w:rPr>
            <w:rFonts w:ascii="Segoe UI" w:eastAsia="Segoe UI" w:hAnsi="Segoe UI" w:cs="Segoe UI"/>
            <w:color w:val="000080"/>
            <w:sz w:val="23"/>
            <w:u w:val="single"/>
          </w:rPr>
          <w:t>Prefeitura Municipal de São Domingos das Dores - Licitações (saodomingosdasdores.mg.gov.br)</w:t>
        </w:r>
      </w:hyperlink>
      <w:r>
        <w:rPr>
          <w:rFonts w:ascii="Segoe UI" w:eastAsia="Segoe UI" w:hAnsi="Segoe UI" w:cs="Segoe UI"/>
          <w:sz w:val="23"/>
        </w:rPr>
        <w:t>no prazo de até 03 (três) dias úteis, limitando ao último dia anterior à data de abertura do certame.</w:t>
      </w:r>
    </w:p>
    <w:p w14:paraId="4AE9CBC1" w14:textId="77777777" w:rsidR="00DC486A" w:rsidRDefault="00DC486A" w:rsidP="00DC486A">
      <w:pPr>
        <w:jc w:val="both"/>
        <w:rPr>
          <w:rFonts w:ascii="Segoe UI" w:eastAsia="Segoe UI" w:hAnsi="Segoe UI" w:cs="Segoe UI"/>
          <w:sz w:val="23"/>
        </w:rPr>
      </w:pPr>
      <w:r>
        <w:rPr>
          <w:rFonts w:ascii="Segoe UI" w:eastAsia="Segoe UI" w:hAnsi="Segoe UI" w:cs="Segoe UI"/>
          <w:sz w:val="23"/>
        </w:rPr>
        <w:t>8.2. Dos atos da Administração decorrentes deste Pregão cabem:</w:t>
      </w:r>
    </w:p>
    <w:p w14:paraId="063A8ED9" w14:textId="77777777" w:rsidR="00DC486A" w:rsidRDefault="00DC486A" w:rsidP="00DC486A">
      <w:pPr>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14:paraId="0F86C53F" w14:textId="77777777" w:rsidR="00DC486A" w:rsidRDefault="00DC486A" w:rsidP="00DC486A">
      <w:pPr>
        <w:jc w:val="both"/>
        <w:rPr>
          <w:rFonts w:ascii="Segoe UI" w:eastAsia="Segoe UI" w:hAnsi="Segoe UI" w:cs="Segoe UI"/>
          <w:sz w:val="23"/>
        </w:rPr>
      </w:pPr>
      <w:r>
        <w:rPr>
          <w:rFonts w:ascii="Segoe UI" w:eastAsia="Segoe UI" w:hAnsi="Segoe UI" w:cs="Segoe UI"/>
          <w:sz w:val="23"/>
        </w:rPr>
        <w:lastRenderedPageBreak/>
        <w:t>8.2.1.1. julgamento de propostas;</w:t>
      </w:r>
    </w:p>
    <w:p w14:paraId="4049AE05" w14:textId="77777777" w:rsidR="00DC486A" w:rsidRDefault="00DC486A" w:rsidP="00DC486A">
      <w:pPr>
        <w:jc w:val="both"/>
        <w:rPr>
          <w:rFonts w:ascii="Segoe UI" w:eastAsia="Segoe UI" w:hAnsi="Segoe UI" w:cs="Segoe UI"/>
          <w:sz w:val="23"/>
        </w:rPr>
      </w:pPr>
      <w:r>
        <w:rPr>
          <w:rFonts w:ascii="Segoe UI" w:eastAsia="Segoe UI" w:hAnsi="Segoe UI" w:cs="Segoe UI"/>
          <w:sz w:val="23"/>
        </w:rPr>
        <w:t>8.2.1.2. ato de habilitação ou inabilitação de licitante;</w:t>
      </w:r>
    </w:p>
    <w:p w14:paraId="65A5CF21" w14:textId="77777777" w:rsidR="00DC486A" w:rsidRDefault="00DC486A" w:rsidP="00DC486A">
      <w:pPr>
        <w:jc w:val="both"/>
        <w:rPr>
          <w:rFonts w:ascii="Segoe UI" w:eastAsia="Segoe UI" w:hAnsi="Segoe UI" w:cs="Segoe UI"/>
          <w:sz w:val="23"/>
        </w:rPr>
      </w:pPr>
      <w:r>
        <w:rPr>
          <w:rFonts w:ascii="Segoe UI" w:eastAsia="Segoe UI" w:hAnsi="Segoe UI" w:cs="Segoe UI"/>
          <w:sz w:val="23"/>
        </w:rPr>
        <w:t>8.2.1.3. anulação ou revogação do Pregão;</w:t>
      </w:r>
    </w:p>
    <w:p w14:paraId="2508129C" w14:textId="77777777" w:rsidR="00DC486A" w:rsidRDefault="00DC486A" w:rsidP="00DC486A">
      <w:pPr>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14:paraId="41BEBA8C" w14:textId="77777777" w:rsidR="00DC486A" w:rsidRDefault="00DC486A" w:rsidP="00DC486A">
      <w:pPr>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14:paraId="4D075876" w14:textId="77777777" w:rsidR="00DC486A" w:rsidRDefault="00DC486A" w:rsidP="00DC486A">
      <w:pPr>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14:paraId="2DD98B46" w14:textId="77777777" w:rsidR="00DC486A" w:rsidRDefault="00DC486A" w:rsidP="00DC486A">
      <w:pPr>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0DC0BF32" w14:textId="77777777" w:rsidR="00DC486A" w:rsidRDefault="00DC486A" w:rsidP="00DC486A">
      <w:pPr>
        <w:jc w:val="both"/>
        <w:rPr>
          <w:rFonts w:ascii="Segoe UI" w:eastAsia="Segoe UI" w:hAnsi="Segoe UI" w:cs="Segoe UI"/>
          <w:sz w:val="23"/>
        </w:rPr>
      </w:pPr>
      <w:r>
        <w:rPr>
          <w:rFonts w:ascii="Segoe UI" w:eastAsia="Segoe UI" w:hAnsi="Segoe UI" w:cs="Segoe UI"/>
          <w:sz w:val="23"/>
        </w:rPr>
        <w:t>8.3.2. a apreciação dar-se-á em fase única.</w:t>
      </w:r>
    </w:p>
    <w:p w14:paraId="36738E92" w14:textId="77777777" w:rsidR="00DC486A" w:rsidRDefault="00DC486A" w:rsidP="00DC486A">
      <w:pPr>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14:paraId="0A3153BB" w14:textId="77777777" w:rsidR="00DC486A" w:rsidRDefault="00DC486A" w:rsidP="00DC486A">
      <w:pPr>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14:paraId="2165D47F" w14:textId="77777777" w:rsidR="00DC486A" w:rsidRDefault="00DC486A" w:rsidP="00DC486A">
      <w:pPr>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14:paraId="5A95E261" w14:textId="77777777" w:rsidR="00DC486A" w:rsidRDefault="00DC486A" w:rsidP="00DC486A">
      <w:pPr>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14:paraId="431A7FB3" w14:textId="77777777" w:rsidR="00DC486A" w:rsidRDefault="00DC486A" w:rsidP="00DC486A">
      <w:pPr>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6AA1D569" w14:textId="77777777" w:rsidR="00DC486A" w:rsidRDefault="00DC486A" w:rsidP="00DC486A">
      <w:pPr>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14:paraId="5D84FFC0" w14:textId="77777777" w:rsidR="00DC486A" w:rsidRDefault="00DC486A" w:rsidP="00DC486A">
      <w:pPr>
        <w:jc w:val="both"/>
        <w:rPr>
          <w:rFonts w:ascii="Segoe UI" w:eastAsia="Segoe UI" w:hAnsi="Segoe UI" w:cs="Segoe UI"/>
          <w:sz w:val="23"/>
        </w:rPr>
      </w:pPr>
      <w:r>
        <w:rPr>
          <w:rFonts w:ascii="Segoe UI" w:eastAsia="Segoe UI" w:hAnsi="Segoe UI" w:cs="Segoe UI"/>
          <w:sz w:val="23"/>
        </w:rPr>
        <w:lastRenderedPageBreak/>
        <w:t>8.9. O acolhimento do recurso implicará invalidação apenas de ato insuscetível de aproveitamento.</w:t>
      </w:r>
    </w:p>
    <w:p w14:paraId="52544416"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t>9. Das penalidades da licitação pública</w:t>
      </w:r>
    </w:p>
    <w:p w14:paraId="05C4E9F2" w14:textId="77777777" w:rsidR="00DC486A" w:rsidRDefault="00DC486A" w:rsidP="00DC486A">
      <w:pPr>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14:paraId="6E4F963E" w14:textId="77777777" w:rsidR="00DC486A" w:rsidRDefault="00DC486A" w:rsidP="00DC486A">
      <w:pPr>
        <w:numPr>
          <w:ilvl w:val="0"/>
          <w:numId w:val="36"/>
        </w:numPr>
        <w:ind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14:paraId="7E43C49A" w14:textId="77777777" w:rsidR="00DC486A" w:rsidRDefault="00DC486A" w:rsidP="00DC486A">
      <w:pPr>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14:paraId="08DA405C" w14:textId="77777777" w:rsidR="00DC486A" w:rsidRDefault="00DC486A" w:rsidP="00DC486A">
      <w:pPr>
        <w:jc w:val="both"/>
        <w:rPr>
          <w:rFonts w:ascii="Segoe UI" w:eastAsia="Segoe UI" w:hAnsi="Segoe UI" w:cs="Segoe UI"/>
          <w:sz w:val="23"/>
        </w:rPr>
      </w:pPr>
      <w:r>
        <w:rPr>
          <w:rFonts w:ascii="Segoe UI" w:eastAsia="Segoe UI" w:hAnsi="Segoe UI" w:cs="Segoe UI"/>
          <w:sz w:val="23"/>
        </w:rPr>
        <w:t>9.1.3. der causa à inexecução total do contrato administrativo;</w:t>
      </w:r>
    </w:p>
    <w:p w14:paraId="37E3B901" w14:textId="77777777" w:rsidR="00DC486A" w:rsidRDefault="00DC486A" w:rsidP="00DC486A">
      <w:pPr>
        <w:jc w:val="both"/>
        <w:rPr>
          <w:rFonts w:ascii="Segoe UI" w:eastAsia="Segoe UI" w:hAnsi="Segoe UI" w:cs="Segoe UI"/>
          <w:sz w:val="23"/>
        </w:rPr>
      </w:pPr>
      <w:r>
        <w:rPr>
          <w:rFonts w:ascii="Segoe UI" w:eastAsia="Segoe UI" w:hAnsi="Segoe UI" w:cs="Segoe UI"/>
          <w:sz w:val="23"/>
        </w:rPr>
        <w:t>9.1.4. deixar de entregar a documentação exigida para o certame;</w:t>
      </w:r>
    </w:p>
    <w:p w14:paraId="363D1BF4" w14:textId="77777777" w:rsidR="00DC486A" w:rsidRDefault="00DC486A" w:rsidP="00DC486A">
      <w:pPr>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14:paraId="61662925" w14:textId="77777777" w:rsidR="00DC486A" w:rsidRDefault="00DC486A" w:rsidP="00DC486A">
      <w:pPr>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14:paraId="2745518D" w14:textId="77777777" w:rsidR="00DC486A" w:rsidRDefault="00DC486A" w:rsidP="00DC486A">
      <w:pPr>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14:paraId="29565149" w14:textId="77777777" w:rsidR="00DC486A" w:rsidRDefault="00DC486A" w:rsidP="00DC486A">
      <w:pPr>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14:paraId="6F7926CC" w14:textId="77777777" w:rsidR="00DC486A" w:rsidRDefault="00DC486A" w:rsidP="00DC486A">
      <w:pPr>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14:paraId="15D252AD" w14:textId="77777777" w:rsidR="00DC486A" w:rsidRDefault="00DC486A" w:rsidP="00DC486A">
      <w:pPr>
        <w:numPr>
          <w:ilvl w:val="0"/>
          <w:numId w:val="37"/>
        </w:numPr>
        <w:ind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14:paraId="40BA8659" w14:textId="77777777" w:rsidR="00DC486A" w:rsidRDefault="00DC486A" w:rsidP="00DC486A">
      <w:pPr>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14:paraId="4EC0D375" w14:textId="77777777" w:rsidR="00DC486A" w:rsidRDefault="00DC486A" w:rsidP="00DC486A">
      <w:pPr>
        <w:numPr>
          <w:ilvl w:val="0"/>
          <w:numId w:val="38"/>
        </w:numPr>
        <w:ind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14:paraId="567D0226" w14:textId="77777777" w:rsidR="00DC486A" w:rsidRDefault="00DC486A" w:rsidP="00DC486A">
      <w:pPr>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14:paraId="14C8530F" w14:textId="77777777" w:rsidR="00DC486A" w:rsidRDefault="00DC486A" w:rsidP="00DC486A">
      <w:pPr>
        <w:jc w:val="both"/>
        <w:rPr>
          <w:rFonts w:ascii="Segoe UI" w:eastAsia="Segoe UI" w:hAnsi="Segoe UI" w:cs="Segoe UI"/>
          <w:sz w:val="23"/>
        </w:rPr>
      </w:pPr>
      <w:r>
        <w:rPr>
          <w:rFonts w:ascii="Segoe UI" w:eastAsia="Segoe UI" w:hAnsi="Segoe UI" w:cs="Segoe UI"/>
          <w:sz w:val="23"/>
        </w:rPr>
        <w:lastRenderedPageBreak/>
        <w:t>9.2.1. Advertência: quando o(a) Contratado(a) der causa à inexecução parcial do contrato administrativo, sempre que não se justificar a imposição de penalidade mais grave (§ 2º do art. 156 da Lei nº. 14.133/2021);</w:t>
      </w:r>
    </w:p>
    <w:p w14:paraId="64272576" w14:textId="77777777" w:rsidR="00DC486A" w:rsidRDefault="00DC486A" w:rsidP="00DC486A">
      <w:pPr>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4CD516DA" w14:textId="77777777" w:rsidR="00DC486A" w:rsidRDefault="00DC486A" w:rsidP="00DC486A">
      <w:pPr>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25DA941F" w14:textId="77777777" w:rsidR="00DC486A" w:rsidRDefault="00DC486A" w:rsidP="00DC486A">
      <w:pPr>
        <w:jc w:val="both"/>
        <w:rPr>
          <w:rFonts w:ascii="Segoe UI" w:eastAsia="Segoe UI" w:hAnsi="Segoe UI" w:cs="Segoe UI"/>
          <w:sz w:val="23"/>
        </w:rPr>
      </w:pPr>
      <w:r>
        <w:rPr>
          <w:rFonts w:ascii="Segoe UI" w:eastAsia="Segoe UI" w:hAnsi="Segoe UI" w:cs="Segoe UI"/>
          <w:sz w:val="23"/>
        </w:rPr>
        <w:t>9.3. Multa:</w:t>
      </w:r>
    </w:p>
    <w:p w14:paraId="4D712474" w14:textId="77777777" w:rsidR="00DC486A" w:rsidRDefault="00DC486A" w:rsidP="00DC486A">
      <w:pPr>
        <w:jc w:val="both"/>
        <w:rPr>
          <w:rFonts w:ascii="Segoe UI" w:eastAsia="Segoe UI" w:hAnsi="Segoe UI" w:cs="Segoe UI"/>
          <w:sz w:val="23"/>
        </w:rPr>
      </w:pPr>
      <w:r>
        <w:rPr>
          <w:rFonts w:ascii="Segoe UI" w:eastAsia="Segoe UI" w:hAnsi="Segoe UI" w:cs="Segoe UI"/>
          <w:sz w:val="23"/>
        </w:rPr>
        <w:t>9.3.1. moratória de 05% (cinco por cento) por dia de atraso injustificado sobre o valor da parcela inadimplida, até o limite de 10 (dez) dias;</w:t>
      </w:r>
    </w:p>
    <w:p w14:paraId="08906304" w14:textId="77777777" w:rsidR="00DC486A" w:rsidRDefault="00DC486A" w:rsidP="00DC486A">
      <w:pPr>
        <w:jc w:val="both"/>
        <w:rPr>
          <w:rFonts w:ascii="Segoe UI" w:eastAsia="Segoe UI" w:hAnsi="Segoe UI" w:cs="Segoe UI"/>
          <w:sz w:val="23"/>
        </w:rPr>
      </w:pPr>
      <w:r>
        <w:rPr>
          <w:rFonts w:ascii="Segoe UI" w:eastAsia="Segoe UI" w:hAnsi="Segoe UI" w:cs="Segoe UI"/>
          <w:sz w:val="23"/>
        </w:rPr>
        <w:t xml:space="preserve">9.3.1.1. O atraso superior a 02 (dois) dias autoriza ao Contratante a promover a rescisão do contrato administrativo por descumprimento ou cumprimento irregular de suas cláusulas, conforme dispõe o inciso I do art. 137 da Lei n. 14.133/2021. </w:t>
      </w:r>
    </w:p>
    <w:p w14:paraId="26334102" w14:textId="77777777" w:rsidR="00DC486A" w:rsidRDefault="00DC486A" w:rsidP="00DC486A">
      <w:pPr>
        <w:jc w:val="both"/>
        <w:rPr>
          <w:rFonts w:ascii="Segoe UI" w:eastAsia="Segoe UI" w:hAnsi="Segoe UI" w:cs="Segoe UI"/>
          <w:sz w:val="23"/>
        </w:rPr>
      </w:pPr>
      <w:r>
        <w:rPr>
          <w:rFonts w:ascii="Segoe UI" w:eastAsia="Segoe UI" w:hAnsi="Segoe UI" w:cs="Segoe UI"/>
          <w:sz w:val="23"/>
        </w:rPr>
        <w:t>9.3.2. compensatória de 5%  (cinco por cento) sobre o valor total do contrato administrativo, no caso de inexecução total do objeto;</w:t>
      </w:r>
    </w:p>
    <w:p w14:paraId="1751B82E" w14:textId="77777777" w:rsidR="00DC486A" w:rsidRDefault="00DC486A" w:rsidP="00DC486A">
      <w:pPr>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14:paraId="35137702" w14:textId="77777777" w:rsidR="00DC486A" w:rsidRDefault="00DC486A" w:rsidP="00DC486A">
      <w:pPr>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14:paraId="46C94757" w14:textId="77777777" w:rsidR="00DC486A" w:rsidRDefault="00DC486A" w:rsidP="00DC486A">
      <w:pPr>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14:paraId="32C2B69D" w14:textId="77777777" w:rsidR="00DC486A" w:rsidRDefault="00DC486A" w:rsidP="00DC486A">
      <w:pPr>
        <w:jc w:val="both"/>
        <w:rPr>
          <w:rFonts w:ascii="Segoe UI" w:eastAsia="Segoe UI" w:hAnsi="Segoe UI" w:cs="Segoe UI"/>
          <w:sz w:val="23"/>
        </w:rPr>
      </w:pPr>
      <w:r>
        <w:rPr>
          <w:rFonts w:ascii="Segoe UI" w:eastAsia="Segoe UI" w:hAnsi="Segoe UI" w:cs="Segoe UI"/>
          <w:sz w:val="23"/>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14:paraId="72E46EFD" w14:textId="77777777" w:rsidR="00DC486A" w:rsidRDefault="00DC486A" w:rsidP="00DC486A">
      <w:pPr>
        <w:jc w:val="both"/>
        <w:rPr>
          <w:rFonts w:ascii="Segoe UI" w:eastAsia="Segoe UI" w:hAnsi="Segoe UI" w:cs="Segoe UI"/>
          <w:sz w:val="23"/>
        </w:rPr>
      </w:pPr>
      <w:r>
        <w:rPr>
          <w:rFonts w:ascii="Segoe UI" w:eastAsia="Segoe UI" w:hAnsi="Segoe UI" w:cs="Segoe UI"/>
          <w:sz w:val="23"/>
        </w:rPr>
        <w:lastRenderedPageBreak/>
        <w:t>9.8. Previamente ao encaminhamento à cobrança judicial, a multa poderá ser recolhida administrativamente no prazo máximo de 10 (dez) dias, a contar da data do recebimento da comunicação enviada pela autoridade competente.</w:t>
      </w:r>
    </w:p>
    <w:p w14:paraId="4082C477" w14:textId="77777777" w:rsidR="00DC486A" w:rsidRDefault="00DC486A" w:rsidP="00DC486A">
      <w:pPr>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14:paraId="73B7DA13" w14:textId="77777777" w:rsidR="00DC486A" w:rsidRDefault="00DC486A" w:rsidP="00DC486A">
      <w:pPr>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14:paraId="6F360ABA" w14:textId="77777777" w:rsidR="00DC486A" w:rsidRDefault="00DC486A" w:rsidP="00DC486A">
      <w:pPr>
        <w:numPr>
          <w:ilvl w:val="0"/>
          <w:numId w:val="39"/>
        </w:numPr>
        <w:ind w:hanging="720"/>
        <w:jc w:val="both"/>
        <w:rPr>
          <w:rFonts w:ascii="Segoe UI" w:eastAsia="Segoe UI" w:hAnsi="Segoe UI" w:cs="Segoe UI"/>
          <w:sz w:val="23"/>
        </w:rPr>
      </w:pPr>
      <w:r>
        <w:rPr>
          <w:rFonts w:ascii="Segoe UI" w:eastAsia="Segoe UI" w:hAnsi="Segoe UI" w:cs="Segoe UI"/>
          <w:sz w:val="23"/>
        </w:rPr>
        <w:t>a natureza e a gravidade da infração cometida;</w:t>
      </w:r>
    </w:p>
    <w:p w14:paraId="07467D48" w14:textId="77777777" w:rsidR="00DC486A" w:rsidRDefault="00DC486A" w:rsidP="00DC486A">
      <w:pPr>
        <w:numPr>
          <w:ilvl w:val="0"/>
          <w:numId w:val="39"/>
        </w:numPr>
        <w:ind w:hanging="720"/>
        <w:jc w:val="both"/>
        <w:rPr>
          <w:rFonts w:ascii="Segoe UI" w:eastAsia="Segoe UI" w:hAnsi="Segoe UI" w:cs="Segoe UI"/>
          <w:sz w:val="23"/>
        </w:rPr>
      </w:pPr>
      <w:r>
        <w:rPr>
          <w:rFonts w:ascii="Segoe UI" w:eastAsia="Segoe UI" w:hAnsi="Segoe UI" w:cs="Segoe UI"/>
          <w:sz w:val="23"/>
        </w:rPr>
        <w:t>as peculiaridades do caso concreto;</w:t>
      </w:r>
    </w:p>
    <w:p w14:paraId="3640E270" w14:textId="77777777" w:rsidR="00DC486A" w:rsidRDefault="00DC486A" w:rsidP="00DC486A">
      <w:pPr>
        <w:numPr>
          <w:ilvl w:val="0"/>
          <w:numId w:val="39"/>
        </w:numPr>
        <w:ind w:hanging="720"/>
        <w:jc w:val="both"/>
        <w:rPr>
          <w:rFonts w:ascii="Segoe UI" w:eastAsia="Segoe UI" w:hAnsi="Segoe UI" w:cs="Segoe UI"/>
          <w:sz w:val="23"/>
        </w:rPr>
      </w:pPr>
      <w:r>
        <w:rPr>
          <w:rFonts w:ascii="Segoe UI" w:eastAsia="Segoe UI" w:hAnsi="Segoe UI" w:cs="Segoe UI"/>
          <w:sz w:val="23"/>
        </w:rPr>
        <w:t>as circunstâncias agravantes ou atenuantes;</w:t>
      </w:r>
    </w:p>
    <w:p w14:paraId="723BADC3" w14:textId="77777777" w:rsidR="00DC486A" w:rsidRDefault="00DC486A" w:rsidP="00DC486A">
      <w:pPr>
        <w:numPr>
          <w:ilvl w:val="0"/>
          <w:numId w:val="39"/>
        </w:numPr>
        <w:ind w:hanging="720"/>
        <w:jc w:val="both"/>
        <w:rPr>
          <w:rFonts w:ascii="Segoe UI" w:eastAsia="Segoe UI" w:hAnsi="Segoe UI" w:cs="Segoe UI"/>
          <w:sz w:val="23"/>
        </w:rPr>
      </w:pPr>
      <w:r>
        <w:rPr>
          <w:rFonts w:ascii="Segoe UI" w:eastAsia="Segoe UI" w:hAnsi="Segoe UI" w:cs="Segoe UI"/>
          <w:sz w:val="23"/>
        </w:rPr>
        <w:t>os danos que dela provierem para o Contratante;</w:t>
      </w:r>
    </w:p>
    <w:p w14:paraId="76861230" w14:textId="77777777" w:rsidR="00DC486A" w:rsidRDefault="00DC486A" w:rsidP="00DC486A">
      <w:pPr>
        <w:numPr>
          <w:ilvl w:val="0"/>
          <w:numId w:val="39"/>
        </w:numPr>
        <w:ind w:hanging="720"/>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14:paraId="1074C17D" w14:textId="77777777" w:rsidR="00DC486A" w:rsidRDefault="00DC486A" w:rsidP="00DC486A">
      <w:pPr>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6A2F8A3C" w14:textId="77777777" w:rsidR="00DC486A" w:rsidRDefault="00DC486A" w:rsidP="00DC486A">
      <w:pPr>
        <w:jc w:val="both"/>
        <w:rPr>
          <w:rFonts w:ascii="Segoe UI" w:eastAsia="Segoe UI" w:hAnsi="Segoe UI" w:cs="Segoe UI"/>
          <w:sz w:val="23"/>
        </w:rPr>
      </w:pPr>
      <w:r>
        <w:rPr>
          <w:rFonts w:ascii="Segoe UI" w:eastAsia="Segoe UI" w:hAnsi="Segoe UI" w:cs="Segoe UI"/>
          <w:sz w:val="23"/>
        </w:rPr>
        <w:t>9.12. As sanções de impedimento de licitar e contratar e declaração de inidoneidade para licitar ou contratar são passíveis de reabilitação na forma do art. 163 da Lei nº 14.133/2021.</w:t>
      </w:r>
    </w:p>
    <w:p w14:paraId="3CD717FB"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t>10. Da gestão do contrato administrativo</w:t>
      </w:r>
    </w:p>
    <w:p w14:paraId="22BFDF83" w14:textId="77777777" w:rsidR="00DC486A" w:rsidRDefault="00DC486A" w:rsidP="00DC486A">
      <w:pPr>
        <w:jc w:val="both"/>
        <w:rPr>
          <w:rFonts w:ascii="Segoe UI" w:eastAsia="Segoe UI" w:hAnsi="Segoe UI" w:cs="Segoe UI"/>
          <w:sz w:val="23"/>
        </w:rPr>
      </w:pPr>
      <w:r>
        <w:rPr>
          <w:rFonts w:ascii="Segoe UI" w:eastAsia="Segoe UI" w:hAnsi="Segoe UI" w:cs="Segoe UI"/>
          <w:sz w:val="23"/>
        </w:rPr>
        <w:t>10.1. A gestão do contrato administrativa está prevista no TR.</w:t>
      </w:r>
    </w:p>
    <w:p w14:paraId="35EE6A93"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t>11. Da entrega do objeto</w:t>
      </w:r>
    </w:p>
    <w:p w14:paraId="167B55E8" w14:textId="77777777" w:rsidR="00DC486A" w:rsidRDefault="00DC486A" w:rsidP="00DC486A">
      <w:pPr>
        <w:jc w:val="both"/>
        <w:rPr>
          <w:rFonts w:ascii="Segoe UI" w:eastAsia="Segoe UI" w:hAnsi="Segoe UI" w:cs="Segoe UI"/>
          <w:sz w:val="23"/>
        </w:rPr>
      </w:pPr>
      <w:r>
        <w:rPr>
          <w:rFonts w:ascii="Segoe UI" w:eastAsia="Segoe UI" w:hAnsi="Segoe UI" w:cs="Segoe UI"/>
          <w:sz w:val="23"/>
        </w:rPr>
        <w:t>11. A entrega do objeto está prevista no TR.</w:t>
      </w:r>
    </w:p>
    <w:p w14:paraId="149B6A38"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t>12. Das condições de pagamento</w:t>
      </w:r>
    </w:p>
    <w:p w14:paraId="29469E04" w14:textId="77777777" w:rsidR="00DC486A" w:rsidRDefault="00DC486A" w:rsidP="00DC486A">
      <w:pPr>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14:paraId="1528D7B9"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lastRenderedPageBreak/>
        <w:t>13. Da matriz de alocação de riscos entre Contratante e Contratada</w:t>
      </w:r>
    </w:p>
    <w:p w14:paraId="5AE886A2" w14:textId="77777777" w:rsidR="00DC486A" w:rsidRDefault="00DC486A" w:rsidP="00DC486A">
      <w:pPr>
        <w:jc w:val="both"/>
        <w:rPr>
          <w:rFonts w:ascii="Segoe UI" w:eastAsia="Segoe UI" w:hAnsi="Segoe UI" w:cs="Segoe UI"/>
          <w:sz w:val="23"/>
        </w:rPr>
      </w:pPr>
      <w:r>
        <w:rPr>
          <w:rFonts w:ascii="Segoe UI" w:eastAsia="Segoe UI" w:hAnsi="Segoe UI" w:cs="Segoe UI"/>
          <w:sz w:val="23"/>
        </w:rPr>
        <w:t>13.1. A matriz de risco não é obrigatória nesta contratação administrativa.</w:t>
      </w:r>
    </w:p>
    <w:p w14:paraId="2581D80F"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t>14. Do contrato administrativo</w:t>
      </w:r>
    </w:p>
    <w:p w14:paraId="014A7DD0" w14:textId="77777777" w:rsidR="00DC486A" w:rsidRDefault="00DC486A" w:rsidP="00DC486A">
      <w:pPr>
        <w:jc w:val="both"/>
        <w:rPr>
          <w:rFonts w:ascii="Segoe UI" w:eastAsia="Segoe UI" w:hAnsi="Segoe UI" w:cs="Segoe UI"/>
          <w:sz w:val="23"/>
        </w:rPr>
      </w:pPr>
      <w:r>
        <w:rPr>
          <w:rFonts w:ascii="Segoe UI" w:eastAsia="Segoe UI" w:hAnsi="Segoe UI" w:cs="Segoe UI"/>
          <w:sz w:val="23"/>
        </w:rPr>
        <w:t>14.1. O(A) licitante vencedor(a) terá o prazo de 05 (cinco) dias úteis, contados na data da convocação, para assinar o contrato administrativo, sob pena de decair o direito à contratação administrativa, sem prejuízo das sanções previstas.</w:t>
      </w:r>
    </w:p>
    <w:p w14:paraId="21C9372E" w14:textId="77777777" w:rsidR="00DC486A" w:rsidRDefault="00DC486A" w:rsidP="00DC486A">
      <w:pPr>
        <w:jc w:val="both"/>
        <w:rPr>
          <w:rFonts w:ascii="Segoe UI" w:eastAsia="Segoe UI" w:hAnsi="Segoe UI" w:cs="Segoe UI"/>
          <w:sz w:val="23"/>
        </w:rPr>
      </w:pPr>
      <w:r>
        <w:rPr>
          <w:rFonts w:ascii="Segoe UI" w:eastAsia="Segoe UI" w:hAnsi="Segoe UI" w:cs="Segoe UI"/>
          <w:sz w:val="23"/>
        </w:rPr>
        <w:t>14.1.1. O prazo previsto para assinatura do contrato administrativo poderá ser prorrogado 01 (uma) vez, por igual período, por solicitação justificada da licitante vencedora e aceita pela Administração.</w:t>
      </w:r>
    </w:p>
    <w:p w14:paraId="3F56B668" w14:textId="77777777" w:rsidR="00DC486A" w:rsidRDefault="00DC486A" w:rsidP="00DC486A">
      <w:pPr>
        <w:jc w:val="both"/>
        <w:rPr>
          <w:rFonts w:ascii="Segoe UI" w:eastAsia="Segoe UI" w:hAnsi="Segoe UI" w:cs="Segoe UI"/>
          <w:sz w:val="23"/>
        </w:rPr>
      </w:pPr>
      <w:r>
        <w:rPr>
          <w:rFonts w:ascii="Segoe UI" w:eastAsia="Segoe UI" w:hAnsi="Segoe UI" w:cs="Segoe UI"/>
          <w:sz w:val="23"/>
        </w:rPr>
        <w:t>14.2. Será facultada a Administração, quando a convocada não assinar o contrato administrativo, convocar as licitantes remanescentes, na ordem de classificação, para a celebração do contrato administrativo nas condições propostas pela licitante vencedora.</w:t>
      </w:r>
    </w:p>
    <w:p w14:paraId="7CA078D3" w14:textId="77777777" w:rsidR="00DC486A" w:rsidRDefault="00DC486A" w:rsidP="00DC486A">
      <w:pPr>
        <w:jc w:val="both"/>
        <w:rPr>
          <w:rFonts w:ascii="Segoe UI" w:eastAsia="Segoe UI" w:hAnsi="Segoe UI" w:cs="Segoe UI"/>
          <w:sz w:val="23"/>
        </w:rPr>
      </w:pPr>
      <w:r>
        <w:rPr>
          <w:rFonts w:ascii="Segoe UI" w:eastAsia="Segoe UI" w:hAnsi="Segoe UI" w:cs="Segoe UI"/>
          <w:sz w:val="23"/>
        </w:rPr>
        <w:t>14.3. Decorrido o prazo de validade da proposta indicado no edital de convocação para a contratação administrativa, ficará as licitantes liberadas dos compromissos assumidos.</w:t>
      </w:r>
    </w:p>
    <w:p w14:paraId="33483249" w14:textId="77777777" w:rsidR="00DC486A" w:rsidRDefault="00DC486A" w:rsidP="00DC486A">
      <w:pPr>
        <w:jc w:val="both"/>
        <w:rPr>
          <w:rFonts w:ascii="Segoe UI" w:eastAsia="Segoe UI" w:hAnsi="Segoe UI" w:cs="Segoe UI"/>
          <w:sz w:val="23"/>
        </w:rPr>
      </w:pPr>
      <w:r>
        <w:rPr>
          <w:rFonts w:ascii="Segoe UI" w:eastAsia="Segoe UI" w:hAnsi="Segoe UI" w:cs="Segoe UI"/>
          <w:sz w:val="23"/>
        </w:rPr>
        <w:t>14.4. convocar o(a)s licitantes remanescentes para negociação, na ordem de classificação, com vistas à obtenção de preço melhor, mesmo que acima do preço do adjudicatária;</w:t>
      </w:r>
    </w:p>
    <w:p w14:paraId="73BDE944" w14:textId="77777777" w:rsidR="00DC486A" w:rsidRDefault="00DC486A" w:rsidP="00DC486A">
      <w:pPr>
        <w:jc w:val="both"/>
        <w:rPr>
          <w:rFonts w:ascii="Segoe UI" w:eastAsia="Segoe UI" w:hAnsi="Segoe UI" w:cs="Segoe UI"/>
          <w:sz w:val="23"/>
        </w:rPr>
      </w:pPr>
      <w:r>
        <w:rPr>
          <w:rFonts w:ascii="Segoe UI" w:eastAsia="Segoe UI" w:hAnsi="Segoe UI" w:cs="Segoe UI"/>
          <w:sz w:val="23"/>
        </w:rPr>
        <w:t>14.5. adjudicar e celebrar o contrato administrativo nas condições ofertadas pelas licitantes remanescentes, atendida a ordem classificatória, quando frustrada a negociação de melhor condição.</w:t>
      </w:r>
    </w:p>
    <w:p w14:paraId="57AAD23C" w14:textId="77777777" w:rsidR="00DC486A" w:rsidRDefault="00DC486A" w:rsidP="00DC486A">
      <w:pPr>
        <w:jc w:val="both"/>
        <w:rPr>
          <w:rFonts w:ascii="Segoe UI" w:eastAsia="Segoe UI" w:hAnsi="Segoe UI" w:cs="Segoe UI"/>
          <w:sz w:val="23"/>
        </w:rPr>
      </w:pPr>
      <w:r>
        <w:rPr>
          <w:rFonts w:ascii="Segoe UI" w:eastAsia="Segoe UI" w:hAnsi="Segoe UI" w:cs="Segoe UI"/>
          <w:sz w:val="23"/>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4F501D70" w14:textId="77777777" w:rsidR="00DC486A" w:rsidRDefault="00DC486A" w:rsidP="00DC486A">
      <w:pPr>
        <w:jc w:val="both"/>
        <w:rPr>
          <w:rFonts w:ascii="Segoe UI" w:eastAsia="Segoe UI" w:hAnsi="Segoe UI" w:cs="Segoe UI"/>
          <w:sz w:val="23"/>
        </w:rPr>
      </w:pPr>
      <w:r>
        <w:rPr>
          <w:rFonts w:ascii="Segoe UI" w:eastAsia="Segoe UI" w:hAnsi="Segoe UI" w:cs="Segoe UI"/>
          <w:sz w:val="23"/>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4F864321" w14:textId="77777777" w:rsidR="00DC486A" w:rsidRDefault="00DC486A" w:rsidP="00DC486A">
      <w:pPr>
        <w:jc w:val="both"/>
        <w:rPr>
          <w:rFonts w:ascii="Segoe UI" w:eastAsia="Segoe UI" w:hAnsi="Segoe UI" w:cs="Segoe UI"/>
          <w:sz w:val="23"/>
        </w:rPr>
      </w:pPr>
      <w:r>
        <w:rPr>
          <w:rFonts w:ascii="Segoe UI" w:eastAsia="Segoe UI" w:hAnsi="Segoe UI" w:cs="Segoe UI"/>
          <w:sz w:val="23"/>
        </w:rPr>
        <w:t>14.8. O prazo do contrato é de 12 (doze) contados da assinatura do Contrato Administrativo.</w:t>
      </w:r>
    </w:p>
    <w:p w14:paraId="6CCA22FA" w14:textId="77777777" w:rsidR="00DC486A" w:rsidRDefault="00DC486A" w:rsidP="00DC486A">
      <w:pPr>
        <w:jc w:val="both"/>
        <w:rPr>
          <w:rFonts w:ascii="Segoe UI" w:eastAsia="Segoe UI" w:hAnsi="Segoe UI" w:cs="Segoe UI"/>
          <w:b/>
          <w:sz w:val="23"/>
        </w:rPr>
      </w:pPr>
      <w:r>
        <w:rPr>
          <w:rFonts w:ascii="Segoe UI" w:eastAsia="Segoe UI" w:hAnsi="Segoe UI" w:cs="Segoe UI"/>
          <w:b/>
          <w:sz w:val="23"/>
        </w:rPr>
        <w:lastRenderedPageBreak/>
        <w:t>15. Das disposições gerais</w:t>
      </w:r>
    </w:p>
    <w:p w14:paraId="21ACB06E" w14:textId="77777777" w:rsidR="00DC486A" w:rsidRDefault="00DC486A" w:rsidP="00DC486A">
      <w:pPr>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14:paraId="78F93D1B" w14:textId="77777777" w:rsidR="00DC486A" w:rsidRDefault="00DC486A" w:rsidP="00DC486A">
      <w:pPr>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0CAA2A26" w14:textId="77777777" w:rsidR="00DC486A" w:rsidRDefault="00DC486A" w:rsidP="00DC486A">
      <w:pPr>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771FB8A9" w14:textId="77777777" w:rsidR="00DC486A" w:rsidRDefault="00DC486A" w:rsidP="00DC486A">
      <w:pPr>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14:paraId="16FC28D4" w14:textId="77777777" w:rsidR="00DC486A" w:rsidRDefault="00DC486A" w:rsidP="00DC486A">
      <w:pPr>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14:paraId="62B70330" w14:textId="77777777" w:rsidR="00DC486A" w:rsidRDefault="00DC486A" w:rsidP="00DC486A">
      <w:pPr>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22022ECB" w14:textId="77777777" w:rsidR="00DC486A" w:rsidRDefault="00DC486A" w:rsidP="00DC486A">
      <w:pPr>
        <w:jc w:val="both"/>
        <w:rPr>
          <w:rFonts w:ascii="Segoe UI" w:eastAsia="Segoe UI" w:hAnsi="Segoe UI" w:cs="Segoe UI"/>
          <w:sz w:val="23"/>
        </w:rPr>
      </w:pPr>
      <w:r>
        <w:rPr>
          <w:rFonts w:ascii="Segoe UI" w:eastAsia="Segoe UI" w:hAnsi="Segoe UI" w:cs="Segoe UI"/>
          <w:sz w:val="23"/>
        </w:rPr>
        <w:t>15.8. Havendo a necessidade de realização de ato de qualquer natureza pela(s) licitante(s), cujo prazo não conste deste edital, deverá ser atendido o prazo indicado pelo(a) Pregoeiro(a) na respectiva notificação.</w:t>
      </w:r>
    </w:p>
    <w:p w14:paraId="48C9D9DE" w14:textId="77777777" w:rsidR="00DC486A" w:rsidRDefault="00DC486A" w:rsidP="00DC486A">
      <w:pPr>
        <w:jc w:val="both"/>
        <w:rPr>
          <w:rFonts w:ascii="Segoe UI" w:eastAsia="Segoe UI" w:hAnsi="Segoe UI" w:cs="Segoe UI"/>
          <w:sz w:val="23"/>
        </w:rPr>
      </w:pPr>
      <w:r>
        <w:rPr>
          <w:rFonts w:ascii="Segoe UI" w:eastAsia="Segoe UI" w:hAnsi="Segoe UI" w:cs="Segoe UI"/>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02B7F55D" w14:textId="77777777" w:rsidR="00DC486A" w:rsidRDefault="00DC486A" w:rsidP="00DC486A">
      <w:pPr>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664CB0D9" w14:textId="77777777" w:rsidR="00DC486A" w:rsidRDefault="00DC486A" w:rsidP="00DC486A">
      <w:pPr>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27295A4A" w14:textId="77777777" w:rsidR="00DC486A" w:rsidRDefault="00DC486A" w:rsidP="00DC486A">
      <w:pPr>
        <w:jc w:val="both"/>
        <w:rPr>
          <w:rFonts w:ascii="Segoe UI" w:eastAsia="Segoe UI" w:hAnsi="Segoe UI" w:cs="Segoe UI"/>
          <w:sz w:val="23"/>
        </w:rPr>
      </w:pPr>
      <w:r>
        <w:rPr>
          <w:rFonts w:ascii="Segoe UI" w:eastAsia="Segoe UI" w:hAnsi="Segoe UI" w:cs="Segoe UI"/>
          <w:sz w:val="23"/>
        </w:rPr>
        <w:lastRenderedPageBreak/>
        <w:t>15.11. O(A)(s) licitante(s) assumem todos os custos de preparação e apresentação de suas propostas e a Administração não será, em nenhum caso, responsável por esses custos, independentemente da condução ou do resultado do processo de contratação.</w:t>
      </w:r>
    </w:p>
    <w:p w14:paraId="7879911C" w14:textId="77777777" w:rsidR="00DC486A" w:rsidRDefault="00DC486A" w:rsidP="00DC486A">
      <w:pPr>
        <w:jc w:val="both"/>
        <w:rPr>
          <w:rFonts w:ascii="Segoe UI" w:eastAsia="Segoe UI" w:hAnsi="Segoe UI" w:cs="Segoe UI"/>
          <w:sz w:val="23"/>
        </w:rPr>
      </w:pPr>
      <w:r>
        <w:rPr>
          <w:rFonts w:ascii="Segoe UI" w:eastAsia="Segoe UI" w:hAnsi="Segoe UI" w:cs="Segoe UI"/>
          <w:sz w:val="23"/>
        </w:rPr>
        <w:t>15.12. Integram este Aviso, para todos os efeitos, os seguintes anexos:</w:t>
      </w:r>
    </w:p>
    <w:p w14:paraId="6AC0E345" w14:textId="77777777" w:rsidR="00DC486A" w:rsidRDefault="00DC486A" w:rsidP="00DC486A">
      <w:pPr>
        <w:jc w:val="both"/>
        <w:rPr>
          <w:rFonts w:ascii="Segoe UI" w:eastAsia="Segoe UI" w:hAnsi="Segoe UI" w:cs="Segoe UI"/>
          <w:sz w:val="23"/>
        </w:rPr>
      </w:pPr>
      <w:r>
        <w:rPr>
          <w:rFonts w:ascii="Segoe UI" w:eastAsia="Segoe UI" w:hAnsi="Segoe UI" w:cs="Segoe UI"/>
          <w:sz w:val="23"/>
        </w:rPr>
        <w:t>15.11.1. Anexo I – ETP;</w:t>
      </w:r>
    </w:p>
    <w:p w14:paraId="04DBB0E7" w14:textId="77777777" w:rsidR="00DC486A" w:rsidRDefault="00DC486A" w:rsidP="00DC486A">
      <w:pPr>
        <w:jc w:val="both"/>
        <w:rPr>
          <w:rFonts w:ascii="Segoe UI" w:eastAsia="Segoe UI" w:hAnsi="Segoe UI" w:cs="Segoe UI"/>
          <w:sz w:val="23"/>
        </w:rPr>
      </w:pPr>
      <w:r>
        <w:rPr>
          <w:rFonts w:ascii="Segoe UI" w:eastAsia="Segoe UI" w:hAnsi="Segoe UI" w:cs="Segoe UI"/>
          <w:sz w:val="23"/>
        </w:rPr>
        <w:t>15.11.2. Anexo II – TR</w:t>
      </w:r>
    </w:p>
    <w:p w14:paraId="7B1E316E" w14:textId="77777777" w:rsidR="00DC486A" w:rsidRDefault="00DC486A" w:rsidP="00DC486A">
      <w:pPr>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14:paraId="505B4CE9" w14:textId="77777777" w:rsidR="00DC486A" w:rsidRDefault="00DC486A" w:rsidP="00DC486A">
      <w:pPr>
        <w:rPr>
          <w:rFonts w:ascii="Segoe UI" w:eastAsia="Segoe UI" w:hAnsi="Segoe UI" w:cs="Segoe UI"/>
          <w:sz w:val="23"/>
        </w:rPr>
      </w:pPr>
      <w:r>
        <w:rPr>
          <w:rFonts w:ascii="Segoe UI" w:eastAsia="Segoe UI" w:hAnsi="Segoe UI" w:cs="Segoe UI"/>
          <w:sz w:val="23"/>
        </w:rPr>
        <w:t>15.11.6. Anexo IV – Termo de Credenciamento;</w:t>
      </w:r>
    </w:p>
    <w:p w14:paraId="59A25B89" w14:textId="77777777" w:rsidR="00DC486A" w:rsidRDefault="00DC486A" w:rsidP="00DC486A">
      <w:pPr>
        <w:rPr>
          <w:rFonts w:ascii="Segoe UI" w:eastAsia="Segoe UI" w:hAnsi="Segoe UI" w:cs="Segoe UI"/>
          <w:sz w:val="23"/>
        </w:rPr>
      </w:pPr>
      <w:r>
        <w:rPr>
          <w:rFonts w:ascii="Segoe UI" w:eastAsia="Segoe UI" w:hAnsi="Segoe UI" w:cs="Segoe UI"/>
          <w:sz w:val="23"/>
        </w:rPr>
        <w:t>15.11.8. Anexo V – Ata de Registro de Preços – ARP;</w:t>
      </w:r>
    </w:p>
    <w:p w14:paraId="449E8F41" w14:textId="77777777" w:rsidR="00DC486A" w:rsidRDefault="00DC486A" w:rsidP="00DC486A">
      <w:pPr>
        <w:rPr>
          <w:rFonts w:ascii="Segoe UI" w:eastAsia="Segoe UI" w:hAnsi="Segoe UI" w:cs="Segoe UI"/>
          <w:sz w:val="23"/>
        </w:rPr>
      </w:pPr>
      <w:r>
        <w:rPr>
          <w:rFonts w:ascii="Segoe UI" w:eastAsia="Segoe UI" w:hAnsi="Segoe UI" w:cs="Segoe UI"/>
          <w:sz w:val="23"/>
        </w:rPr>
        <w:t>15.11.9.  Anexo VI – Minuta de contrato administrativo.</w:t>
      </w:r>
    </w:p>
    <w:p w14:paraId="11EA8D74" w14:textId="108577DF" w:rsidR="00DC486A" w:rsidRDefault="00DC486A" w:rsidP="00DC486A">
      <w:pPr>
        <w:rPr>
          <w:rFonts w:ascii="Segoe UI" w:eastAsia="Segoe UI" w:hAnsi="Segoe UI" w:cs="Segoe UI"/>
          <w:sz w:val="23"/>
        </w:rPr>
      </w:pPr>
      <w:r>
        <w:rPr>
          <w:rFonts w:ascii="Segoe UI" w:eastAsia="Segoe UI" w:hAnsi="Segoe UI" w:cs="Segoe UI"/>
          <w:sz w:val="23"/>
        </w:rPr>
        <w:t xml:space="preserve">São Domingos das Dores, </w:t>
      </w:r>
      <w:r w:rsidR="00797DE4">
        <w:rPr>
          <w:rFonts w:ascii="Segoe UI" w:eastAsia="Segoe UI" w:hAnsi="Segoe UI" w:cs="Segoe UI"/>
          <w:sz w:val="23"/>
        </w:rPr>
        <w:t>26</w:t>
      </w:r>
      <w:bookmarkStart w:id="0" w:name="_GoBack"/>
      <w:bookmarkEnd w:id="0"/>
      <w:r>
        <w:rPr>
          <w:rFonts w:ascii="Segoe UI" w:eastAsia="Segoe UI" w:hAnsi="Segoe UI" w:cs="Segoe UI"/>
          <w:sz w:val="23"/>
        </w:rPr>
        <w:t xml:space="preserve"> de Junho de 2024.</w:t>
      </w:r>
    </w:p>
    <w:p w14:paraId="6E4150A3" w14:textId="77777777" w:rsidR="00DC486A" w:rsidRDefault="00DC486A" w:rsidP="00DC486A">
      <w:pPr>
        <w:rPr>
          <w:rFonts w:ascii="Segoe UI" w:eastAsia="Segoe UI" w:hAnsi="Segoe UI" w:cs="Segoe UI"/>
          <w:sz w:val="23"/>
        </w:rPr>
      </w:pPr>
    </w:p>
    <w:p w14:paraId="5ABF7194" w14:textId="77777777" w:rsidR="00DC486A" w:rsidRDefault="00DC486A" w:rsidP="00DC486A">
      <w:pPr>
        <w:rPr>
          <w:rFonts w:ascii="Segoe UI" w:eastAsia="Segoe UI" w:hAnsi="Segoe UI" w:cs="Segoe UI"/>
          <w:b/>
          <w:sz w:val="23"/>
        </w:rPr>
      </w:pPr>
      <w:r>
        <w:rPr>
          <w:rFonts w:ascii="Segoe UI" w:eastAsia="Segoe UI" w:hAnsi="Segoe UI" w:cs="Segoe UI"/>
          <w:b/>
          <w:sz w:val="23"/>
        </w:rPr>
        <w:t>JOSÉ PEREIRA FIALHO</w:t>
      </w:r>
    </w:p>
    <w:p w14:paraId="7D75180C" w14:textId="77777777" w:rsidR="00DC486A" w:rsidRDefault="00DC486A" w:rsidP="00DC486A">
      <w:pPr>
        <w:rPr>
          <w:rFonts w:ascii="Segoe UI" w:eastAsia="Segoe UI" w:hAnsi="Segoe UI" w:cs="Segoe UI"/>
          <w:sz w:val="23"/>
        </w:rPr>
      </w:pPr>
      <w:r>
        <w:rPr>
          <w:rFonts w:ascii="Segoe UI" w:eastAsia="Segoe UI" w:hAnsi="Segoe UI" w:cs="Segoe UI"/>
          <w:sz w:val="23"/>
        </w:rPr>
        <w:t>Contador</w:t>
      </w:r>
    </w:p>
    <w:p w14:paraId="10288A09" w14:textId="77777777" w:rsidR="00DC486A" w:rsidRDefault="00DC486A" w:rsidP="00DC486A">
      <w:pPr>
        <w:rPr>
          <w:rFonts w:ascii="Segoe UI" w:eastAsia="Segoe UI" w:hAnsi="Segoe UI" w:cs="Segoe UI"/>
          <w:sz w:val="23"/>
        </w:rPr>
      </w:pPr>
    </w:p>
    <w:p w14:paraId="7E44308A" w14:textId="77777777" w:rsidR="00DC486A" w:rsidRDefault="00DC486A" w:rsidP="00DC486A">
      <w:pPr>
        <w:rPr>
          <w:rFonts w:ascii="Segoe UI" w:eastAsia="Segoe UI" w:hAnsi="Segoe UI" w:cs="Segoe UI"/>
          <w:sz w:val="23"/>
        </w:rPr>
      </w:pPr>
    </w:p>
    <w:p w14:paraId="190723F5" w14:textId="77777777" w:rsidR="00DC486A" w:rsidRDefault="00DC486A" w:rsidP="00DC486A">
      <w:pPr>
        <w:rPr>
          <w:rFonts w:ascii="Segoe UI" w:eastAsia="Segoe UI" w:hAnsi="Segoe UI" w:cs="Segoe UI"/>
          <w:sz w:val="23"/>
        </w:rPr>
      </w:pPr>
    </w:p>
    <w:p w14:paraId="41FB315D" w14:textId="77777777" w:rsidR="00DC486A" w:rsidRDefault="00DC486A" w:rsidP="00DC486A">
      <w:pPr>
        <w:rPr>
          <w:rFonts w:ascii="Segoe UI" w:eastAsia="Segoe UI" w:hAnsi="Segoe UI" w:cs="Segoe UI"/>
          <w:sz w:val="23"/>
        </w:rPr>
      </w:pPr>
    </w:p>
    <w:p w14:paraId="5CA1A1F0" w14:textId="77777777" w:rsidR="00DC486A" w:rsidRDefault="00DC486A" w:rsidP="00DC486A">
      <w:pPr>
        <w:rPr>
          <w:rFonts w:ascii="Segoe UI" w:eastAsia="Segoe UI" w:hAnsi="Segoe UI" w:cs="Segoe UI"/>
          <w:sz w:val="23"/>
        </w:rPr>
      </w:pPr>
    </w:p>
    <w:p w14:paraId="3FCE5645" w14:textId="77777777" w:rsidR="00DC486A" w:rsidRDefault="00DC486A" w:rsidP="00DC486A">
      <w:pPr>
        <w:rPr>
          <w:rFonts w:ascii="Segoe UI" w:eastAsia="Segoe UI" w:hAnsi="Segoe UI" w:cs="Segoe UI"/>
          <w:sz w:val="23"/>
        </w:rPr>
      </w:pPr>
    </w:p>
    <w:p w14:paraId="69D065FD" w14:textId="77777777" w:rsidR="00DC486A" w:rsidRDefault="00DC486A" w:rsidP="00DC486A">
      <w:pPr>
        <w:rPr>
          <w:rFonts w:ascii="Segoe UI" w:eastAsia="Segoe UI" w:hAnsi="Segoe UI" w:cs="Segoe UI"/>
          <w:sz w:val="23"/>
        </w:rPr>
      </w:pPr>
    </w:p>
    <w:p w14:paraId="7AE57B57" w14:textId="77777777" w:rsidR="00DC486A" w:rsidRDefault="00DC486A" w:rsidP="00DC486A">
      <w:pPr>
        <w:rPr>
          <w:rFonts w:ascii="Segoe UI" w:eastAsia="Segoe UI" w:hAnsi="Segoe UI" w:cs="Segoe UI"/>
          <w:sz w:val="23"/>
        </w:rPr>
      </w:pPr>
    </w:p>
    <w:p w14:paraId="50B9B00A" w14:textId="77777777" w:rsidR="00DC486A" w:rsidRDefault="00DC486A" w:rsidP="00DC486A">
      <w:pPr>
        <w:rPr>
          <w:rFonts w:ascii="Segoe UI" w:eastAsia="Segoe UI" w:hAnsi="Segoe UI" w:cs="Segoe UI"/>
          <w:sz w:val="23"/>
        </w:rPr>
      </w:pPr>
    </w:p>
    <w:p w14:paraId="30296BAA"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40143166" w14:textId="67EC11AF" w:rsid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ANEXO I</w:t>
      </w:r>
    </w:p>
    <w:p w14:paraId="35BB0555" w14:textId="77777777" w:rsidR="00233270" w:rsidRPr="00CD5184" w:rsidRDefault="00233270" w:rsidP="00233270">
      <w:pPr>
        <w:tabs>
          <w:tab w:val="left" w:pos="2268"/>
        </w:tabs>
        <w:jc w:val="center"/>
        <w:rPr>
          <w:rFonts w:ascii="Segoe UI" w:hAnsi="Segoe UI" w:cs="Segoe UI"/>
          <w:b/>
          <w:sz w:val="28"/>
          <w:szCs w:val="28"/>
          <w:u w:val="single"/>
        </w:rPr>
      </w:pPr>
      <w:r w:rsidRPr="00CD5184">
        <w:rPr>
          <w:rFonts w:ascii="Segoe UI" w:hAnsi="Segoe UI" w:cs="Segoe UI"/>
          <w:b/>
          <w:sz w:val="28"/>
          <w:szCs w:val="28"/>
          <w:u w:val="single"/>
        </w:rPr>
        <w:t xml:space="preserve">ETP – ESTUDO TÉCNICO PRELIMINAR </w:t>
      </w:r>
    </w:p>
    <w:p w14:paraId="3DA9B1D9" w14:textId="77777777" w:rsidR="00233270" w:rsidRPr="00CD5184" w:rsidRDefault="00233270" w:rsidP="00233270">
      <w:pPr>
        <w:tabs>
          <w:tab w:val="left" w:pos="2268"/>
        </w:tabs>
        <w:jc w:val="both"/>
        <w:rPr>
          <w:rFonts w:ascii="Segoe UI" w:hAnsi="Segoe UI" w:cs="Segoe UI"/>
          <w:b/>
        </w:rPr>
      </w:pPr>
      <w:r w:rsidRPr="00CD5184">
        <w:rPr>
          <w:rFonts w:ascii="Segoe UI" w:hAnsi="Segoe UI" w:cs="Segoe UI"/>
          <w:b/>
        </w:rPr>
        <w:t>1. Descrição da necessidade da contratação, considerando o problema a ser resolvido sob a perspectiva do interesse público.</w:t>
      </w:r>
    </w:p>
    <w:p w14:paraId="76B2A056" w14:textId="77777777" w:rsidR="00233270" w:rsidRPr="00CD5184" w:rsidRDefault="00233270" w:rsidP="00233270">
      <w:pPr>
        <w:tabs>
          <w:tab w:val="left" w:pos="2268"/>
        </w:tabs>
        <w:jc w:val="both"/>
        <w:rPr>
          <w:rFonts w:ascii="Segoe UI" w:hAnsi="Segoe UI" w:cs="Segoe UI"/>
        </w:rPr>
      </w:pPr>
      <w:r w:rsidRPr="00CD5184">
        <w:rPr>
          <w:rFonts w:ascii="Segoe UI" w:hAnsi="Segoe UI" w:cs="Segoe UI"/>
        </w:rPr>
        <w:t xml:space="preserve">1.1.O Poder Executivo Municipal se encontra com o seguinte problema a ser resolvido:: Aquisição de medicamentos da Assistência Farmacêutica Básica, dispensados via Farmácia Municipal, assim como, aqueles utilizados para suprimento de demandas nas unidades Básicas de Saúde e Estratégia de Saúde da Família e de atenção especializada do município de São Domingos das Dores. Atendendo às demandas de Assistência Farmacêutica da Secretaria Municipal de Saúde, conforme normativas vigentes  a manutenção de licitação vigente vem ao encontro de evitar custos maiores com compras emergenciais e a suspensão de entrega dos medicamentos por falta de estoque, o que penaliza diretamente os usuários dos serviços de saúde da rede municipal, impactando direta e indiretamente nas condições de saúde da população, aumentando a morbimortalidade, internações e consequentemente os custos em saúde. A seleção de medicamentos para aquisição é realizada de acordo com a Relação Municipal de Medicamentos Essenciais. </w:t>
      </w:r>
    </w:p>
    <w:p w14:paraId="3B60B7B7" w14:textId="77777777" w:rsidR="00233270" w:rsidRPr="00CD5184" w:rsidRDefault="00233270" w:rsidP="00233270">
      <w:pPr>
        <w:tabs>
          <w:tab w:val="left" w:pos="2268"/>
        </w:tabs>
        <w:spacing w:after="160"/>
        <w:jc w:val="both"/>
        <w:rPr>
          <w:rFonts w:ascii="Segoe UI" w:hAnsi="Segoe UI" w:cs="Segoe UI"/>
          <w:b/>
        </w:rPr>
      </w:pPr>
      <w:r w:rsidRPr="00CD5184">
        <w:rPr>
          <w:rFonts w:ascii="Segoe UI" w:hAnsi="Segoe UI" w:cs="Segoe UI"/>
          <w:b/>
        </w:rPr>
        <w:t>2. Demonstração da previsão da contratação no plano de contratações anual, sempre que elaborado, de modo a indicar o seu alinhamento com o planejamento da Administração.</w:t>
      </w:r>
    </w:p>
    <w:p w14:paraId="0874AEAB" w14:textId="77777777" w:rsidR="00233270" w:rsidRPr="00CD5184" w:rsidRDefault="00233270" w:rsidP="00233270">
      <w:pPr>
        <w:tabs>
          <w:tab w:val="left" w:pos="2268"/>
        </w:tabs>
        <w:jc w:val="both"/>
        <w:rPr>
          <w:rFonts w:ascii="Segoe UI" w:hAnsi="Segoe UI" w:cs="Segoe UI"/>
        </w:rPr>
      </w:pPr>
      <w:r w:rsidRPr="00CD5184">
        <w:rPr>
          <w:rFonts w:ascii="Segoe UI" w:hAnsi="Segoe UI" w:cs="Segoe UI"/>
        </w:rPr>
        <w:t>2.1. Considerando que o Plano de Contratações Anual – PCA – é facultativo (inciso VII do art. 12 da Lei nº. 14.133/2021), esta Administração não fizera para este exercício financeiro.</w:t>
      </w:r>
    </w:p>
    <w:p w14:paraId="3FEAE17B" w14:textId="77777777" w:rsidR="00233270" w:rsidRPr="00CD5184" w:rsidRDefault="00233270" w:rsidP="00233270">
      <w:pPr>
        <w:tabs>
          <w:tab w:val="left" w:pos="2268"/>
        </w:tabs>
        <w:jc w:val="both"/>
        <w:rPr>
          <w:rFonts w:ascii="Segoe UI" w:hAnsi="Segoe UI" w:cs="Segoe UI"/>
          <w:b/>
        </w:rPr>
      </w:pPr>
      <w:r w:rsidRPr="00CD5184">
        <w:rPr>
          <w:rFonts w:ascii="Segoe UI" w:hAnsi="Segoe UI" w:cs="Segoe UI"/>
          <w:b/>
        </w:rPr>
        <w:t>3. Dos requisitos da contratação administrativa.</w:t>
      </w:r>
    </w:p>
    <w:p w14:paraId="123CA5C4" w14:textId="7F57EA0F" w:rsidR="00233270" w:rsidRPr="00CD5184" w:rsidRDefault="00FC6B47" w:rsidP="00233270">
      <w:pPr>
        <w:tabs>
          <w:tab w:val="left" w:pos="2268"/>
        </w:tabs>
        <w:jc w:val="both"/>
        <w:rPr>
          <w:rFonts w:ascii="Segoe UI" w:hAnsi="Segoe UI" w:cs="Segoe UI"/>
        </w:rPr>
      </w:pPr>
      <w:r>
        <w:rPr>
          <w:rFonts w:ascii="Segoe UI" w:hAnsi="Segoe UI" w:cs="Segoe UI"/>
        </w:rPr>
        <w:t>3</w:t>
      </w:r>
      <w:r w:rsidR="00233270" w:rsidRPr="00CD5184">
        <w:rPr>
          <w:rFonts w:ascii="Segoe UI" w:hAnsi="Segoe UI" w:cs="Segoe UI"/>
        </w:rPr>
        <w:t>.1. Os requisitos da contratação administrativa serão previstos no Termo de Referência.</w:t>
      </w:r>
    </w:p>
    <w:p w14:paraId="3BB01237" w14:textId="77777777" w:rsidR="00233270" w:rsidRPr="00CD5184" w:rsidRDefault="00233270" w:rsidP="00233270">
      <w:pPr>
        <w:tabs>
          <w:tab w:val="left" w:pos="2268"/>
        </w:tabs>
        <w:jc w:val="both"/>
        <w:rPr>
          <w:rFonts w:ascii="Segoe UI" w:hAnsi="Segoe UI" w:cs="Segoe UI"/>
        </w:rPr>
      </w:pPr>
      <w:r w:rsidRPr="00CD5184">
        <w:rPr>
          <w:rFonts w:ascii="Segoe UI" w:hAnsi="Segoe UI" w:cs="Segoe UI"/>
        </w:rPr>
        <w:t>3.1.1. sustentabilidade ambiental.</w:t>
      </w:r>
    </w:p>
    <w:p w14:paraId="6CB7A2CB" w14:textId="77777777" w:rsidR="00233270" w:rsidRPr="00CD5184" w:rsidRDefault="00233270" w:rsidP="00233270">
      <w:pPr>
        <w:tabs>
          <w:tab w:val="left" w:pos="2268"/>
        </w:tabs>
        <w:jc w:val="both"/>
        <w:rPr>
          <w:rFonts w:ascii="Segoe UI" w:hAnsi="Segoe UI" w:cs="Segoe UI"/>
        </w:rPr>
      </w:pPr>
      <w:r w:rsidRPr="00CD5184">
        <w:rPr>
          <w:rFonts w:ascii="Segoe UI" w:hAnsi="Segoe UI" w:cs="Segoe UI"/>
        </w:rPr>
        <w:t>3.2. Não será admitida a subcontratação do objeto do contrato administrativo.</w:t>
      </w:r>
    </w:p>
    <w:p w14:paraId="33BC0569" w14:textId="12B05DDF" w:rsidR="00233270" w:rsidRPr="00CD5184" w:rsidRDefault="00233270" w:rsidP="00233270">
      <w:pPr>
        <w:tabs>
          <w:tab w:val="left" w:pos="2268"/>
        </w:tabs>
        <w:jc w:val="both"/>
        <w:rPr>
          <w:rFonts w:ascii="Segoe UI" w:hAnsi="Segoe UI" w:cs="Segoe UI"/>
        </w:rPr>
      </w:pPr>
      <w:r w:rsidRPr="00CD5184">
        <w:rPr>
          <w:rFonts w:ascii="Segoe UI" w:hAnsi="Segoe UI" w:cs="Segoe UI"/>
        </w:rPr>
        <w:t>3.3. Não haverá exigência da garantia da contratação de que trata o art. 96 e seguintes da Lei nº. 14.133/2021 em razão de ser um fornecimento de bem comum.</w:t>
      </w:r>
    </w:p>
    <w:p w14:paraId="4F286735" w14:textId="77777777" w:rsidR="00233270" w:rsidRPr="00CD5184" w:rsidRDefault="00233270" w:rsidP="00233270">
      <w:pPr>
        <w:jc w:val="both"/>
        <w:rPr>
          <w:rFonts w:ascii="Segoe UI" w:hAnsi="Segoe UI" w:cs="Segoe UI"/>
          <w:b/>
        </w:rPr>
      </w:pPr>
      <w:r w:rsidRPr="00CD5184">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5C0C42D4" w14:textId="77777777" w:rsidR="00233270" w:rsidRPr="00CD5184" w:rsidRDefault="00233270" w:rsidP="00233270">
      <w:pPr>
        <w:jc w:val="both"/>
        <w:rPr>
          <w:rFonts w:ascii="Segoe UI" w:hAnsi="Segoe UI" w:cs="Segoe UI"/>
          <w:b/>
        </w:rPr>
      </w:pPr>
    </w:p>
    <w:p w14:paraId="5D6CB267" w14:textId="77777777" w:rsidR="00233270" w:rsidRPr="00CD5184" w:rsidRDefault="00233270" w:rsidP="00233270">
      <w:pPr>
        <w:jc w:val="both"/>
        <w:rPr>
          <w:rFonts w:ascii="Segoe UI" w:hAnsi="Segoe UI" w:cs="Segoe UI"/>
        </w:rPr>
      </w:pPr>
      <w:r w:rsidRPr="00CD5184">
        <w:rPr>
          <w:rFonts w:ascii="Segoe UI" w:hAnsi="Segoe UI" w:cs="Segoe UI"/>
        </w:rPr>
        <w:lastRenderedPageBreak/>
        <w:t>4.1. As estimativas das quantidades para a contratação são as seguintes:</w:t>
      </w:r>
    </w:p>
    <w:tbl>
      <w:tblPr>
        <w:tblStyle w:val="Tabelacomgrade3"/>
        <w:tblW w:w="9624" w:type="dxa"/>
        <w:tblLayout w:type="fixed"/>
        <w:tblLook w:val="04A0" w:firstRow="1" w:lastRow="0" w:firstColumn="1" w:lastColumn="0" w:noHBand="0" w:noVBand="1"/>
      </w:tblPr>
      <w:tblGrid>
        <w:gridCol w:w="978"/>
        <w:gridCol w:w="1134"/>
        <w:gridCol w:w="1134"/>
        <w:gridCol w:w="6378"/>
      </w:tblGrid>
      <w:tr w:rsidR="00233270" w:rsidRPr="00133DA3" w14:paraId="5B77311B" w14:textId="77777777" w:rsidTr="00FC6B47">
        <w:trPr>
          <w:trHeight w:val="311"/>
        </w:trPr>
        <w:tc>
          <w:tcPr>
            <w:tcW w:w="97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7C9C1751" w14:textId="77777777" w:rsidR="00233270" w:rsidRPr="00133DA3" w:rsidRDefault="00233270" w:rsidP="00FC6B47">
            <w:pPr>
              <w:widowControl w:val="0"/>
              <w:tabs>
                <w:tab w:val="left" w:pos="709"/>
              </w:tabs>
              <w:autoSpaceDE w:val="0"/>
              <w:autoSpaceDN w:val="0"/>
              <w:adjustRightInd w:val="0"/>
              <w:jc w:val="center"/>
              <w:rPr>
                <w:rFonts w:ascii="Segoe UI" w:hAnsi="Segoe UI" w:cs="Segoe UI"/>
                <w:b/>
              </w:rPr>
            </w:pPr>
            <w:r w:rsidRPr="00133DA3">
              <w:rPr>
                <w:rFonts w:ascii="Segoe UI" w:hAnsi="Segoe UI" w:cs="Segoe UI"/>
                <w:b/>
              </w:rPr>
              <w:t>ITEM</w:t>
            </w: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0B376ADA" w14:textId="77777777" w:rsidR="00233270" w:rsidRPr="00133DA3" w:rsidRDefault="00233270" w:rsidP="00FC6B47">
            <w:pPr>
              <w:widowControl w:val="0"/>
              <w:tabs>
                <w:tab w:val="left" w:pos="709"/>
              </w:tabs>
              <w:autoSpaceDE w:val="0"/>
              <w:autoSpaceDN w:val="0"/>
              <w:adjustRightInd w:val="0"/>
              <w:jc w:val="center"/>
              <w:rPr>
                <w:rFonts w:ascii="Segoe UI" w:hAnsi="Segoe UI" w:cs="Segoe UI"/>
                <w:b/>
              </w:rPr>
            </w:pPr>
            <w:r w:rsidRPr="00133DA3">
              <w:rPr>
                <w:rFonts w:ascii="Segoe UI" w:hAnsi="Segoe UI" w:cs="Segoe UI"/>
                <w:b/>
              </w:rPr>
              <w:t>QUANT</w:t>
            </w: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680ADA60" w14:textId="77777777" w:rsidR="00233270" w:rsidRPr="00133DA3" w:rsidRDefault="00233270" w:rsidP="00FC6B47">
            <w:pPr>
              <w:widowControl w:val="0"/>
              <w:tabs>
                <w:tab w:val="left" w:pos="709"/>
              </w:tabs>
              <w:autoSpaceDE w:val="0"/>
              <w:autoSpaceDN w:val="0"/>
              <w:adjustRightInd w:val="0"/>
              <w:jc w:val="center"/>
              <w:rPr>
                <w:rFonts w:ascii="Segoe UI" w:hAnsi="Segoe UI" w:cs="Segoe UI"/>
                <w:b/>
              </w:rPr>
            </w:pPr>
            <w:r w:rsidRPr="00133DA3">
              <w:rPr>
                <w:rFonts w:ascii="Segoe UI" w:hAnsi="Segoe UI" w:cs="Segoe UI"/>
                <w:b/>
              </w:rPr>
              <w:t>UND</w:t>
            </w:r>
          </w:p>
        </w:tc>
        <w:tc>
          <w:tcPr>
            <w:tcW w:w="637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03688306" w14:textId="77777777" w:rsidR="00233270" w:rsidRPr="00133DA3" w:rsidRDefault="00233270" w:rsidP="00FC6B47">
            <w:pPr>
              <w:widowControl w:val="0"/>
              <w:tabs>
                <w:tab w:val="left" w:pos="709"/>
              </w:tabs>
              <w:autoSpaceDE w:val="0"/>
              <w:autoSpaceDN w:val="0"/>
              <w:adjustRightInd w:val="0"/>
              <w:jc w:val="center"/>
              <w:rPr>
                <w:rFonts w:ascii="Segoe UI" w:hAnsi="Segoe UI" w:cs="Segoe UI"/>
                <w:b/>
              </w:rPr>
            </w:pPr>
            <w:r w:rsidRPr="00133DA3">
              <w:rPr>
                <w:rFonts w:ascii="Segoe UI" w:hAnsi="Segoe UI" w:cs="Segoe UI"/>
                <w:b/>
              </w:rPr>
              <w:t>DESCRIÇÃO</w:t>
            </w:r>
          </w:p>
        </w:tc>
      </w:tr>
      <w:tr w:rsidR="00233270" w:rsidRPr="00133DA3" w14:paraId="7F04F1F9" w14:textId="77777777" w:rsidTr="00FC6B47">
        <w:tc>
          <w:tcPr>
            <w:tcW w:w="978" w:type="dxa"/>
            <w:tcBorders>
              <w:top w:val="single" w:sz="12" w:space="0" w:color="auto"/>
            </w:tcBorders>
            <w:vAlign w:val="center"/>
          </w:tcPr>
          <w:p w14:paraId="06A3ADE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01</w:t>
            </w:r>
          </w:p>
        </w:tc>
        <w:tc>
          <w:tcPr>
            <w:tcW w:w="1134" w:type="dxa"/>
            <w:tcBorders>
              <w:top w:val="single" w:sz="12" w:space="0" w:color="auto"/>
            </w:tcBorders>
            <w:vAlign w:val="center"/>
          </w:tcPr>
          <w:p w14:paraId="5054442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w:t>
            </w:r>
          </w:p>
        </w:tc>
        <w:tc>
          <w:tcPr>
            <w:tcW w:w="1134" w:type="dxa"/>
            <w:tcBorders>
              <w:top w:val="single" w:sz="12" w:space="0" w:color="auto"/>
            </w:tcBorders>
            <w:vAlign w:val="center"/>
          </w:tcPr>
          <w:p w14:paraId="4BC6501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tcBorders>
              <w:top w:val="single" w:sz="12" w:space="0" w:color="auto"/>
            </w:tcBorders>
            <w:vAlign w:val="center"/>
          </w:tcPr>
          <w:p w14:paraId="11FBAC1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ÁCIDO ACETILSALICILICO  100 MG COMPRIMIDO.</w:t>
            </w:r>
          </w:p>
        </w:tc>
      </w:tr>
      <w:tr w:rsidR="00233270" w:rsidRPr="00133DA3" w14:paraId="5C3C87DF" w14:textId="77777777" w:rsidTr="00FC6B47">
        <w:tc>
          <w:tcPr>
            <w:tcW w:w="978" w:type="dxa"/>
            <w:vAlign w:val="center"/>
          </w:tcPr>
          <w:p w14:paraId="7BC3C99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02</w:t>
            </w:r>
          </w:p>
        </w:tc>
        <w:tc>
          <w:tcPr>
            <w:tcW w:w="1134" w:type="dxa"/>
            <w:vAlign w:val="center"/>
          </w:tcPr>
          <w:p w14:paraId="211910C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15000</w:t>
            </w:r>
          </w:p>
        </w:tc>
        <w:tc>
          <w:tcPr>
            <w:tcW w:w="1134" w:type="dxa"/>
            <w:vAlign w:val="center"/>
          </w:tcPr>
          <w:p w14:paraId="59A660D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EDCEB5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AMITRIPTILINA CLORIDRATO 25 MG COMPRIMIDO.</w:t>
            </w:r>
          </w:p>
        </w:tc>
      </w:tr>
      <w:tr w:rsidR="00233270" w:rsidRPr="00133DA3" w14:paraId="27B36B82" w14:textId="77777777" w:rsidTr="00FC6B47">
        <w:tc>
          <w:tcPr>
            <w:tcW w:w="978" w:type="dxa"/>
            <w:vAlign w:val="center"/>
          </w:tcPr>
          <w:p w14:paraId="1935631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03</w:t>
            </w:r>
          </w:p>
        </w:tc>
        <w:tc>
          <w:tcPr>
            <w:tcW w:w="1134" w:type="dxa"/>
            <w:vAlign w:val="center"/>
          </w:tcPr>
          <w:p w14:paraId="3027EEA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w:t>
            </w:r>
          </w:p>
        </w:tc>
        <w:tc>
          <w:tcPr>
            <w:tcW w:w="1134" w:type="dxa"/>
            <w:vAlign w:val="center"/>
          </w:tcPr>
          <w:p w14:paraId="06FA7EF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52E49EF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AMOXICILINA  50 MG/ML PO PARA SUSPENSAO ORAL – FRASCO 60ML.</w:t>
            </w:r>
          </w:p>
        </w:tc>
      </w:tr>
      <w:tr w:rsidR="00233270" w:rsidRPr="00133DA3" w14:paraId="0016084E" w14:textId="77777777" w:rsidTr="00FC6B47">
        <w:tc>
          <w:tcPr>
            <w:tcW w:w="978" w:type="dxa"/>
            <w:vAlign w:val="center"/>
          </w:tcPr>
          <w:p w14:paraId="293024C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04</w:t>
            </w:r>
          </w:p>
        </w:tc>
        <w:tc>
          <w:tcPr>
            <w:tcW w:w="1134" w:type="dxa"/>
            <w:vAlign w:val="center"/>
          </w:tcPr>
          <w:p w14:paraId="36FFDC3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4000</w:t>
            </w:r>
          </w:p>
        </w:tc>
        <w:tc>
          <w:tcPr>
            <w:tcW w:w="1134" w:type="dxa"/>
            <w:vAlign w:val="center"/>
          </w:tcPr>
          <w:p w14:paraId="10B0998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1FE9E9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AMOXICILINA  500 MG CAPSULA GELATINOSA DURA.</w:t>
            </w:r>
          </w:p>
        </w:tc>
      </w:tr>
      <w:tr w:rsidR="00233270" w:rsidRPr="00133DA3" w14:paraId="4EF53018" w14:textId="77777777" w:rsidTr="00FC6B47">
        <w:tc>
          <w:tcPr>
            <w:tcW w:w="978" w:type="dxa"/>
            <w:vAlign w:val="center"/>
          </w:tcPr>
          <w:p w14:paraId="684953D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05</w:t>
            </w:r>
          </w:p>
        </w:tc>
        <w:tc>
          <w:tcPr>
            <w:tcW w:w="1134" w:type="dxa"/>
            <w:vAlign w:val="center"/>
          </w:tcPr>
          <w:p w14:paraId="6021CE6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w:t>
            </w:r>
          </w:p>
        </w:tc>
        <w:tc>
          <w:tcPr>
            <w:tcW w:w="1134" w:type="dxa"/>
            <w:vAlign w:val="center"/>
          </w:tcPr>
          <w:p w14:paraId="0BF7F32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4236E4D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AMOXICILINA + CLAVULANATO DE POTASSIO 50+12,5 MG/ML PO PARA SUSPENSAO ORAL -FRASCO 75ML.</w:t>
            </w:r>
          </w:p>
        </w:tc>
      </w:tr>
      <w:tr w:rsidR="00233270" w:rsidRPr="00133DA3" w14:paraId="66DF401C" w14:textId="77777777" w:rsidTr="00FC6B47">
        <w:tc>
          <w:tcPr>
            <w:tcW w:w="978" w:type="dxa"/>
            <w:vAlign w:val="center"/>
          </w:tcPr>
          <w:p w14:paraId="2F42E07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06</w:t>
            </w:r>
          </w:p>
        </w:tc>
        <w:tc>
          <w:tcPr>
            <w:tcW w:w="1134" w:type="dxa"/>
            <w:vAlign w:val="center"/>
          </w:tcPr>
          <w:p w14:paraId="33A9DD3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4000</w:t>
            </w:r>
          </w:p>
        </w:tc>
        <w:tc>
          <w:tcPr>
            <w:tcW w:w="1134" w:type="dxa"/>
            <w:vAlign w:val="center"/>
          </w:tcPr>
          <w:p w14:paraId="16996D3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6FF9AB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AMOXICILINA + CLAVULANATO DE POTASSIO 500+125 MG COMPRIMIDO.</w:t>
            </w:r>
          </w:p>
        </w:tc>
      </w:tr>
      <w:tr w:rsidR="00233270" w:rsidRPr="00133DA3" w14:paraId="0AA67F31" w14:textId="77777777" w:rsidTr="00FC6B47">
        <w:tc>
          <w:tcPr>
            <w:tcW w:w="978" w:type="dxa"/>
            <w:vAlign w:val="center"/>
          </w:tcPr>
          <w:p w14:paraId="1DAB660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07</w:t>
            </w:r>
          </w:p>
        </w:tc>
        <w:tc>
          <w:tcPr>
            <w:tcW w:w="1134" w:type="dxa"/>
            <w:vAlign w:val="center"/>
          </w:tcPr>
          <w:p w14:paraId="537553E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w:t>
            </w:r>
          </w:p>
        </w:tc>
        <w:tc>
          <w:tcPr>
            <w:tcW w:w="1134" w:type="dxa"/>
            <w:vAlign w:val="center"/>
          </w:tcPr>
          <w:p w14:paraId="571FFA4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0D1C60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ANLODIPINO BESILATO 10 MG COMPRIMIDO.</w:t>
            </w:r>
          </w:p>
        </w:tc>
      </w:tr>
      <w:tr w:rsidR="00233270" w:rsidRPr="00133DA3" w14:paraId="2679CA0A" w14:textId="77777777" w:rsidTr="00FC6B47">
        <w:tc>
          <w:tcPr>
            <w:tcW w:w="978" w:type="dxa"/>
            <w:vAlign w:val="center"/>
          </w:tcPr>
          <w:p w14:paraId="306A385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08</w:t>
            </w:r>
          </w:p>
        </w:tc>
        <w:tc>
          <w:tcPr>
            <w:tcW w:w="1134" w:type="dxa"/>
            <w:vAlign w:val="center"/>
          </w:tcPr>
          <w:p w14:paraId="75FF65A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12000</w:t>
            </w:r>
          </w:p>
        </w:tc>
        <w:tc>
          <w:tcPr>
            <w:tcW w:w="1134" w:type="dxa"/>
            <w:vAlign w:val="center"/>
          </w:tcPr>
          <w:p w14:paraId="61EAF71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E17147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ATENOLOL 50 MG COMPRIMIDO.</w:t>
            </w:r>
          </w:p>
        </w:tc>
      </w:tr>
      <w:tr w:rsidR="00233270" w:rsidRPr="00133DA3" w14:paraId="781E073E" w14:textId="77777777" w:rsidTr="00FC6B47">
        <w:tc>
          <w:tcPr>
            <w:tcW w:w="978" w:type="dxa"/>
            <w:vAlign w:val="center"/>
          </w:tcPr>
          <w:p w14:paraId="2948B82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09</w:t>
            </w:r>
          </w:p>
        </w:tc>
        <w:tc>
          <w:tcPr>
            <w:tcW w:w="1134" w:type="dxa"/>
            <w:vAlign w:val="center"/>
          </w:tcPr>
          <w:p w14:paraId="65CE685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w:t>
            </w:r>
          </w:p>
        </w:tc>
        <w:tc>
          <w:tcPr>
            <w:tcW w:w="1134" w:type="dxa"/>
            <w:vAlign w:val="center"/>
          </w:tcPr>
          <w:p w14:paraId="3A84E0B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Unid.</w:t>
            </w:r>
          </w:p>
        </w:tc>
        <w:tc>
          <w:tcPr>
            <w:tcW w:w="6378" w:type="dxa"/>
            <w:vAlign w:val="center"/>
          </w:tcPr>
          <w:p w14:paraId="16ACA40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AZITROMICINA  40MG/ML (600 MG) PO PARA SUSPENSAO ORAL.</w:t>
            </w:r>
          </w:p>
        </w:tc>
      </w:tr>
      <w:tr w:rsidR="00233270" w:rsidRPr="00133DA3" w14:paraId="7CBBF1FC" w14:textId="77777777" w:rsidTr="00FC6B47">
        <w:tc>
          <w:tcPr>
            <w:tcW w:w="978" w:type="dxa"/>
            <w:vAlign w:val="center"/>
          </w:tcPr>
          <w:p w14:paraId="3308E02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w:t>
            </w:r>
          </w:p>
        </w:tc>
        <w:tc>
          <w:tcPr>
            <w:tcW w:w="1134" w:type="dxa"/>
            <w:vAlign w:val="center"/>
          </w:tcPr>
          <w:p w14:paraId="768BA06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8000</w:t>
            </w:r>
          </w:p>
        </w:tc>
        <w:tc>
          <w:tcPr>
            <w:tcW w:w="1134" w:type="dxa"/>
            <w:vAlign w:val="center"/>
          </w:tcPr>
          <w:p w14:paraId="6595EC7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439D1859"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AZITROMICINA  500 MG COMPRIMIDO REVESTIDO.</w:t>
            </w:r>
          </w:p>
        </w:tc>
      </w:tr>
      <w:tr w:rsidR="00233270" w:rsidRPr="00133DA3" w14:paraId="5F5AD9B0" w14:textId="77777777" w:rsidTr="00FC6B47">
        <w:tc>
          <w:tcPr>
            <w:tcW w:w="978" w:type="dxa"/>
            <w:vAlign w:val="center"/>
          </w:tcPr>
          <w:p w14:paraId="513F40B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w:t>
            </w:r>
          </w:p>
        </w:tc>
        <w:tc>
          <w:tcPr>
            <w:tcW w:w="1134" w:type="dxa"/>
            <w:vAlign w:val="center"/>
          </w:tcPr>
          <w:p w14:paraId="02A2832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w:t>
            </w:r>
          </w:p>
        </w:tc>
        <w:tc>
          <w:tcPr>
            <w:tcW w:w="1134" w:type="dxa"/>
            <w:vAlign w:val="center"/>
          </w:tcPr>
          <w:p w14:paraId="2F8F0EE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1E3B2DD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BECLOMETASONA DIPROPIONATO 200MCG/DOSE AEROSSOL ORAL – FRASCO COM 200 DOSES.</w:t>
            </w:r>
          </w:p>
        </w:tc>
      </w:tr>
      <w:tr w:rsidR="00233270" w:rsidRPr="00133DA3" w14:paraId="2B7CF6C4" w14:textId="77777777" w:rsidTr="00FC6B47">
        <w:tc>
          <w:tcPr>
            <w:tcW w:w="978" w:type="dxa"/>
            <w:vAlign w:val="center"/>
          </w:tcPr>
          <w:p w14:paraId="3B5E187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w:t>
            </w:r>
          </w:p>
        </w:tc>
        <w:tc>
          <w:tcPr>
            <w:tcW w:w="1134" w:type="dxa"/>
            <w:vAlign w:val="center"/>
          </w:tcPr>
          <w:p w14:paraId="23DC894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w:t>
            </w:r>
          </w:p>
        </w:tc>
        <w:tc>
          <w:tcPr>
            <w:tcW w:w="1134" w:type="dxa"/>
            <w:vAlign w:val="center"/>
          </w:tcPr>
          <w:p w14:paraId="5E8B6E0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260867A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BECLOMETASONA DIPROPIONATO 250MCG/DOSE AEROSSOL ORAL - FRASCO COM 200 DOSES.</w:t>
            </w:r>
          </w:p>
        </w:tc>
      </w:tr>
      <w:tr w:rsidR="00233270" w:rsidRPr="00133DA3" w14:paraId="78ED90F3" w14:textId="77777777" w:rsidTr="00FC6B47">
        <w:tc>
          <w:tcPr>
            <w:tcW w:w="978" w:type="dxa"/>
            <w:vAlign w:val="center"/>
          </w:tcPr>
          <w:p w14:paraId="74137E2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w:t>
            </w:r>
          </w:p>
        </w:tc>
        <w:tc>
          <w:tcPr>
            <w:tcW w:w="1134" w:type="dxa"/>
            <w:vAlign w:val="center"/>
          </w:tcPr>
          <w:p w14:paraId="2ADBFD9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w:t>
            </w:r>
          </w:p>
        </w:tc>
        <w:tc>
          <w:tcPr>
            <w:tcW w:w="1134" w:type="dxa"/>
            <w:vAlign w:val="center"/>
          </w:tcPr>
          <w:p w14:paraId="549CEFF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23AE833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BECLOMETASONA DIPROPIONATO 50MCG/DOSE AEROSSOL ORAL - FRASCO COM 200 DOSES.</w:t>
            </w:r>
          </w:p>
        </w:tc>
      </w:tr>
      <w:tr w:rsidR="00233270" w:rsidRPr="00133DA3" w14:paraId="4B28C922" w14:textId="77777777" w:rsidTr="00FC6B47">
        <w:tc>
          <w:tcPr>
            <w:tcW w:w="978" w:type="dxa"/>
            <w:vAlign w:val="center"/>
          </w:tcPr>
          <w:p w14:paraId="4CDEB9A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w:t>
            </w:r>
          </w:p>
        </w:tc>
        <w:tc>
          <w:tcPr>
            <w:tcW w:w="1134" w:type="dxa"/>
            <w:vAlign w:val="center"/>
          </w:tcPr>
          <w:p w14:paraId="178533C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8000</w:t>
            </w:r>
          </w:p>
        </w:tc>
        <w:tc>
          <w:tcPr>
            <w:tcW w:w="1134" w:type="dxa"/>
            <w:vAlign w:val="center"/>
          </w:tcPr>
          <w:p w14:paraId="6C2039A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B5085C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BIPERIDENO CLORIDRATO 2 MG COMPRIMIDO.</w:t>
            </w:r>
          </w:p>
        </w:tc>
      </w:tr>
      <w:tr w:rsidR="00233270" w:rsidRPr="00133DA3" w14:paraId="645C4E4D" w14:textId="77777777" w:rsidTr="00FC6B47">
        <w:tc>
          <w:tcPr>
            <w:tcW w:w="978" w:type="dxa"/>
            <w:vAlign w:val="center"/>
          </w:tcPr>
          <w:p w14:paraId="76B8ECC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w:t>
            </w:r>
          </w:p>
        </w:tc>
        <w:tc>
          <w:tcPr>
            <w:tcW w:w="1134" w:type="dxa"/>
            <w:vAlign w:val="center"/>
          </w:tcPr>
          <w:p w14:paraId="2F60567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w:t>
            </w:r>
          </w:p>
        </w:tc>
        <w:tc>
          <w:tcPr>
            <w:tcW w:w="1134" w:type="dxa"/>
            <w:vAlign w:val="center"/>
          </w:tcPr>
          <w:p w14:paraId="1DE1509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67DEAB3E"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BUDESONIDA  32 MCG SUSPENSAO NASAL.</w:t>
            </w:r>
          </w:p>
        </w:tc>
      </w:tr>
      <w:tr w:rsidR="00233270" w:rsidRPr="00133DA3" w14:paraId="38C6C672" w14:textId="77777777" w:rsidTr="00FC6B47">
        <w:tc>
          <w:tcPr>
            <w:tcW w:w="978" w:type="dxa"/>
            <w:vAlign w:val="center"/>
          </w:tcPr>
          <w:p w14:paraId="4434C59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lastRenderedPageBreak/>
              <w:t>16</w:t>
            </w:r>
          </w:p>
        </w:tc>
        <w:tc>
          <w:tcPr>
            <w:tcW w:w="1134" w:type="dxa"/>
            <w:vAlign w:val="center"/>
          </w:tcPr>
          <w:p w14:paraId="378C7DE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w:t>
            </w:r>
          </w:p>
        </w:tc>
        <w:tc>
          <w:tcPr>
            <w:tcW w:w="1134" w:type="dxa"/>
          </w:tcPr>
          <w:p w14:paraId="23C7F20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489C8C7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BUDESONIDA  50 MCG SUSPENSAO NASAL.</w:t>
            </w:r>
          </w:p>
        </w:tc>
      </w:tr>
      <w:tr w:rsidR="00233270" w:rsidRPr="00133DA3" w14:paraId="6FEFD5D2" w14:textId="77777777" w:rsidTr="00FC6B47">
        <w:tc>
          <w:tcPr>
            <w:tcW w:w="978" w:type="dxa"/>
            <w:vAlign w:val="center"/>
          </w:tcPr>
          <w:p w14:paraId="3CB7C2E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17</w:t>
            </w:r>
          </w:p>
        </w:tc>
        <w:tc>
          <w:tcPr>
            <w:tcW w:w="1134" w:type="dxa"/>
            <w:vAlign w:val="center"/>
          </w:tcPr>
          <w:p w14:paraId="70BC05C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w:t>
            </w:r>
          </w:p>
        </w:tc>
        <w:tc>
          <w:tcPr>
            <w:tcW w:w="1134" w:type="dxa"/>
          </w:tcPr>
          <w:p w14:paraId="7837A86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0A440E93"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BUDESONIDA  64 MCG SUSPENSAO NASAL.</w:t>
            </w:r>
          </w:p>
        </w:tc>
      </w:tr>
      <w:tr w:rsidR="00233270" w:rsidRPr="00133DA3" w14:paraId="601690F2" w14:textId="77777777" w:rsidTr="00FC6B47">
        <w:tc>
          <w:tcPr>
            <w:tcW w:w="978" w:type="dxa"/>
            <w:vAlign w:val="center"/>
          </w:tcPr>
          <w:p w14:paraId="5EEAD0E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18</w:t>
            </w:r>
          </w:p>
        </w:tc>
        <w:tc>
          <w:tcPr>
            <w:tcW w:w="1134" w:type="dxa"/>
            <w:vAlign w:val="center"/>
          </w:tcPr>
          <w:p w14:paraId="715BF75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8000</w:t>
            </w:r>
          </w:p>
        </w:tc>
        <w:tc>
          <w:tcPr>
            <w:tcW w:w="1134" w:type="dxa"/>
            <w:vAlign w:val="center"/>
          </w:tcPr>
          <w:p w14:paraId="702BC56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A3FE3E4"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CAPTOPRIL 25 MG COMPRIMIDO.</w:t>
            </w:r>
          </w:p>
        </w:tc>
      </w:tr>
      <w:tr w:rsidR="00233270" w:rsidRPr="00133DA3" w14:paraId="1FAA3FBF" w14:textId="77777777" w:rsidTr="00FC6B47">
        <w:tc>
          <w:tcPr>
            <w:tcW w:w="978" w:type="dxa"/>
            <w:vAlign w:val="center"/>
          </w:tcPr>
          <w:p w14:paraId="5CC37C1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19</w:t>
            </w:r>
          </w:p>
        </w:tc>
        <w:tc>
          <w:tcPr>
            <w:tcW w:w="1134" w:type="dxa"/>
            <w:vAlign w:val="center"/>
          </w:tcPr>
          <w:p w14:paraId="527B5E1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w:t>
            </w:r>
          </w:p>
        </w:tc>
        <w:tc>
          <w:tcPr>
            <w:tcW w:w="1134" w:type="dxa"/>
            <w:vAlign w:val="center"/>
          </w:tcPr>
          <w:p w14:paraId="61D5378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4BBFFF19"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CARBAMAZEPINA  20 MG/ML SUSPENSAO ORAL – FRASCO COM 100ML.</w:t>
            </w:r>
          </w:p>
        </w:tc>
      </w:tr>
      <w:tr w:rsidR="00233270" w:rsidRPr="00133DA3" w14:paraId="44BE12B8" w14:textId="77777777" w:rsidTr="00FC6B47">
        <w:tc>
          <w:tcPr>
            <w:tcW w:w="978" w:type="dxa"/>
            <w:vAlign w:val="center"/>
          </w:tcPr>
          <w:p w14:paraId="615C37C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w:t>
            </w:r>
          </w:p>
        </w:tc>
        <w:tc>
          <w:tcPr>
            <w:tcW w:w="1134" w:type="dxa"/>
            <w:vAlign w:val="center"/>
          </w:tcPr>
          <w:p w14:paraId="29D5ED9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0F08C18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DF6163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CARBAMAZEPINA 200 MG COMPRIMIDO.</w:t>
            </w:r>
          </w:p>
        </w:tc>
      </w:tr>
      <w:tr w:rsidR="00233270" w:rsidRPr="00133DA3" w14:paraId="07B19DF3" w14:textId="77777777" w:rsidTr="00FC6B47">
        <w:tc>
          <w:tcPr>
            <w:tcW w:w="978" w:type="dxa"/>
            <w:vAlign w:val="center"/>
          </w:tcPr>
          <w:p w14:paraId="4AE0EA2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21</w:t>
            </w:r>
          </w:p>
        </w:tc>
        <w:tc>
          <w:tcPr>
            <w:tcW w:w="1134" w:type="dxa"/>
            <w:vAlign w:val="center"/>
          </w:tcPr>
          <w:p w14:paraId="31845ED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w:t>
            </w:r>
          </w:p>
        </w:tc>
        <w:tc>
          <w:tcPr>
            <w:tcW w:w="1134" w:type="dxa"/>
            <w:vAlign w:val="center"/>
          </w:tcPr>
          <w:p w14:paraId="3E375B8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CBF732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CARBONATO DE CALCIO  1250 MG (500 MG DE CALCIO) COMPRIMIDO.</w:t>
            </w:r>
          </w:p>
        </w:tc>
      </w:tr>
      <w:tr w:rsidR="00233270" w:rsidRPr="00133DA3" w14:paraId="7FD14CBA" w14:textId="77777777" w:rsidTr="00FC6B47">
        <w:tc>
          <w:tcPr>
            <w:tcW w:w="978" w:type="dxa"/>
            <w:vAlign w:val="center"/>
          </w:tcPr>
          <w:p w14:paraId="440533A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22</w:t>
            </w:r>
          </w:p>
        </w:tc>
        <w:tc>
          <w:tcPr>
            <w:tcW w:w="1134" w:type="dxa"/>
            <w:vAlign w:val="center"/>
          </w:tcPr>
          <w:p w14:paraId="169AF58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12000</w:t>
            </w:r>
          </w:p>
        </w:tc>
        <w:tc>
          <w:tcPr>
            <w:tcW w:w="1134" w:type="dxa"/>
            <w:vAlign w:val="center"/>
          </w:tcPr>
          <w:p w14:paraId="51CA9C9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4E6A83E"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CARVEDILOL  12,5 MG COMPRIMIDO.</w:t>
            </w:r>
          </w:p>
        </w:tc>
      </w:tr>
      <w:tr w:rsidR="00233270" w:rsidRPr="00133DA3" w14:paraId="45F5DB17" w14:textId="77777777" w:rsidTr="00FC6B47">
        <w:tc>
          <w:tcPr>
            <w:tcW w:w="978" w:type="dxa"/>
            <w:vAlign w:val="center"/>
          </w:tcPr>
          <w:p w14:paraId="1B79859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23</w:t>
            </w:r>
          </w:p>
        </w:tc>
        <w:tc>
          <w:tcPr>
            <w:tcW w:w="1134" w:type="dxa"/>
            <w:vAlign w:val="center"/>
          </w:tcPr>
          <w:p w14:paraId="2006BBD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12000</w:t>
            </w:r>
          </w:p>
        </w:tc>
        <w:tc>
          <w:tcPr>
            <w:tcW w:w="1134" w:type="dxa"/>
            <w:vAlign w:val="center"/>
          </w:tcPr>
          <w:p w14:paraId="3D5FD8C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10B34D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CARVEDILOL 3,125 MG COMPRIMIDO.</w:t>
            </w:r>
          </w:p>
        </w:tc>
      </w:tr>
      <w:tr w:rsidR="00233270" w:rsidRPr="00133DA3" w14:paraId="0022C23C" w14:textId="77777777" w:rsidTr="00FC6B47">
        <w:tc>
          <w:tcPr>
            <w:tcW w:w="978" w:type="dxa"/>
            <w:vAlign w:val="center"/>
          </w:tcPr>
          <w:p w14:paraId="03E2DEC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24</w:t>
            </w:r>
          </w:p>
        </w:tc>
        <w:tc>
          <w:tcPr>
            <w:tcW w:w="1134" w:type="dxa"/>
            <w:vAlign w:val="center"/>
          </w:tcPr>
          <w:p w14:paraId="3189D8A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12000</w:t>
            </w:r>
          </w:p>
        </w:tc>
        <w:tc>
          <w:tcPr>
            <w:tcW w:w="1134" w:type="dxa"/>
            <w:vAlign w:val="center"/>
          </w:tcPr>
          <w:p w14:paraId="10486BE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455F9D4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CARVEDILOL 25 MG COMPRIMIDO.</w:t>
            </w:r>
          </w:p>
        </w:tc>
      </w:tr>
      <w:tr w:rsidR="00233270" w:rsidRPr="00133DA3" w14:paraId="26B4CDEB" w14:textId="77777777" w:rsidTr="00FC6B47">
        <w:tc>
          <w:tcPr>
            <w:tcW w:w="978" w:type="dxa"/>
            <w:vAlign w:val="center"/>
          </w:tcPr>
          <w:p w14:paraId="508225C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w:t>
            </w:r>
          </w:p>
        </w:tc>
        <w:tc>
          <w:tcPr>
            <w:tcW w:w="1134" w:type="dxa"/>
            <w:vAlign w:val="center"/>
          </w:tcPr>
          <w:p w14:paraId="2BF1178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12000</w:t>
            </w:r>
          </w:p>
        </w:tc>
        <w:tc>
          <w:tcPr>
            <w:tcW w:w="1134" w:type="dxa"/>
            <w:vAlign w:val="center"/>
          </w:tcPr>
          <w:p w14:paraId="5B21113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E9DCC5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CARVEDILOL 6,25 MG COMPRIMIDO.</w:t>
            </w:r>
          </w:p>
        </w:tc>
      </w:tr>
      <w:tr w:rsidR="00233270" w:rsidRPr="00133DA3" w14:paraId="41B2F457" w14:textId="77777777" w:rsidTr="00FC6B47">
        <w:tc>
          <w:tcPr>
            <w:tcW w:w="978" w:type="dxa"/>
            <w:vAlign w:val="center"/>
          </w:tcPr>
          <w:p w14:paraId="014C7F9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26</w:t>
            </w:r>
          </w:p>
        </w:tc>
        <w:tc>
          <w:tcPr>
            <w:tcW w:w="1134" w:type="dxa"/>
            <w:vAlign w:val="center"/>
          </w:tcPr>
          <w:p w14:paraId="6EC6DDA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5E3232C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46D3AD7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CEFALEXINA 500 MG COMPRIMIDO.</w:t>
            </w:r>
          </w:p>
        </w:tc>
      </w:tr>
      <w:tr w:rsidR="00233270" w:rsidRPr="00133DA3" w14:paraId="0304CD7B" w14:textId="77777777" w:rsidTr="00FC6B47">
        <w:tc>
          <w:tcPr>
            <w:tcW w:w="978" w:type="dxa"/>
            <w:vAlign w:val="center"/>
          </w:tcPr>
          <w:p w14:paraId="0954915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27</w:t>
            </w:r>
          </w:p>
        </w:tc>
        <w:tc>
          <w:tcPr>
            <w:tcW w:w="1134" w:type="dxa"/>
            <w:vAlign w:val="center"/>
          </w:tcPr>
          <w:p w14:paraId="0C58610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11000</w:t>
            </w:r>
          </w:p>
        </w:tc>
        <w:tc>
          <w:tcPr>
            <w:tcW w:w="1134" w:type="dxa"/>
            <w:vAlign w:val="center"/>
          </w:tcPr>
          <w:p w14:paraId="358EA8F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CF44B9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CIPROFLOXACINO CLORIDRATO 500 MG COMPRIMIDO.</w:t>
            </w:r>
          </w:p>
        </w:tc>
      </w:tr>
      <w:tr w:rsidR="00233270" w:rsidRPr="00133DA3" w14:paraId="71FF7265" w14:textId="77777777" w:rsidTr="00FC6B47">
        <w:tc>
          <w:tcPr>
            <w:tcW w:w="978" w:type="dxa"/>
            <w:vAlign w:val="center"/>
          </w:tcPr>
          <w:p w14:paraId="6A4B913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28</w:t>
            </w:r>
          </w:p>
        </w:tc>
        <w:tc>
          <w:tcPr>
            <w:tcW w:w="1134" w:type="dxa"/>
            <w:vAlign w:val="center"/>
          </w:tcPr>
          <w:p w14:paraId="700DF6C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12000</w:t>
            </w:r>
          </w:p>
        </w:tc>
        <w:tc>
          <w:tcPr>
            <w:tcW w:w="1134" w:type="dxa"/>
            <w:vAlign w:val="center"/>
          </w:tcPr>
          <w:p w14:paraId="62C0B89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67718C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CLOMIPRAMINA CLORIDRATO 25 MG COMPRIMIDO.</w:t>
            </w:r>
          </w:p>
        </w:tc>
      </w:tr>
      <w:tr w:rsidR="00233270" w:rsidRPr="00133DA3" w14:paraId="72EF0E1B" w14:textId="77777777" w:rsidTr="00FC6B47">
        <w:tc>
          <w:tcPr>
            <w:tcW w:w="978" w:type="dxa"/>
            <w:vAlign w:val="center"/>
          </w:tcPr>
          <w:p w14:paraId="6FD48B8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29</w:t>
            </w:r>
          </w:p>
        </w:tc>
        <w:tc>
          <w:tcPr>
            <w:tcW w:w="1134" w:type="dxa"/>
            <w:vAlign w:val="center"/>
          </w:tcPr>
          <w:p w14:paraId="47FA414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w:t>
            </w:r>
          </w:p>
        </w:tc>
        <w:tc>
          <w:tcPr>
            <w:tcW w:w="1134" w:type="dxa"/>
            <w:vAlign w:val="center"/>
          </w:tcPr>
          <w:p w14:paraId="66A6AB9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23118A3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CLONAZEPAM 2,5 MG/ML SOLUÇÃO ORAL – FRASCO 20ML.</w:t>
            </w:r>
          </w:p>
        </w:tc>
      </w:tr>
      <w:tr w:rsidR="00233270" w:rsidRPr="00133DA3" w14:paraId="17B6EB10" w14:textId="77777777" w:rsidTr="00FC6B47">
        <w:tc>
          <w:tcPr>
            <w:tcW w:w="978" w:type="dxa"/>
            <w:vAlign w:val="center"/>
          </w:tcPr>
          <w:p w14:paraId="57FD044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w:t>
            </w:r>
          </w:p>
        </w:tc>
        <w:tc>
          <w:tcPr>
            <w:tcW w:w="1134" w:type="dxa"/>
            <w:vAlign w:val="center"/>
          </w:tcPr>
          <w:p w14:paraId="2099724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w:t>
            </w:r>
          </w:p>
        </w:tc>
        <w:tc>
          <w:tcPr>
            <w:tcW w:w="1134" w:type="dxa"/>
            <w:vAlign w:val="center"/>
          </w:tcPr>
          <w:p w14:paraId="39C1016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 xml:space="preserve">Frasco </w:t>
            </w:r>
          </w:p>
        </w:tc>
        <w:tc>
          <w:tcPr>
            <w:tcW w:w="6378" w:type="dxa"/>
            <w:vAlign w:val="center"/>
          </w:tcPr>
          <w:p w14:paraId="3C5EB0F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CLORETO DE SODIO 9 MG/ML SOLUCAO NASAL – FRASCO 50ML.</w:t>
            </w:r>
          </w:p>
        </w:tc>
      </w:tr>
      <w:tr w:rsidR="00233270" w:rsidRPr="00133DA3" w14:paraId="29286B00" w14:textId="77777777" w:rsidTr="00FC6B47">
        <w:tc>
          <w:tcPr>
            <w:tcW w:w="978" w:type="dxa"/>
            <w:vAlign w:val="center"/>
          </w:tcPr>
          <w:p w14:paraId="5F6492A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31</w:t>
            </w:r>
          </w:p>
        </w:tc>
        <w:tc>
          <w:tcPr>
            <w:tcW w:w="1134" w:type="dxa"/>
            <w:vAlign w:val="center"/>
          </w:tcPr>
          <w:p w14:paraId="305B530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12000</w:t>
            </w:r>
          </w:p>
        </w:tc>
        <w:tc>
          <w:tcPr>
            <w:tcW w:w="1134" w:type="dxa"/>
            <w:vAlign w:val="center"/>
          </w:tcPr>
          <w:p w14:paraId="3A8D3A7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709AC6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CLORPROMAZINA CLORIDRATO 100 MG COMPRIMIDO.</w:t>
            </w:r>
          </w:p>
        </w:tc>
      </w:tr>
      <w:tr w:rsidR="00233270" w:rsidRPr="00133DA3" w14:paraId="14802828" w14:textId="77777777" w:rsidTr="00FC6B47">
        <w:tc>
          <w:tcPr>
            <w:tcW w:w="978" w:type="dxa"/>
            <w:vAlign w:val="center"/>
          </w:tcPr>
          <w:p w14:paraId="0E9DA89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32</w:t>
            </w:r>
          </w:p>
        </w:tc>
        <w:tc>
          <w:tcPr>
            <w:tcW w:w="1134" w:type="dxa"/>
            <w:vAlign w:val="center"/>
          </w:tcPr>
          <w:p w14:paraId="51591DD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9000</w:t>
            </w:r>
          </w:p>
        </w:tc>
        <w:tc>
          <w:tcPr>
            <w:tcW w:w="1134" w:type="dxa"/>
            <w:vAlign w:val="center"/>
          </w:tcPr>
          <w:p w14:paraId="62DAA66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92ED3CC"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CLORPROMAZINA CLORIDRATO 25 MG COMPRIMIDO.</w:t>
            </w:r>
          </w:p>
        </w:tc>
      </w:tr>
      <w:tr w:rsidR="00233270" w:rsidRPr="00133DA3" w14:paraId="104F993C" w14:textId="77777777" w:rsidTr="00FC6B47">
        <w:tc>
          <w:tcPr>
            <w:tcW w:w="978" w:type="dxa"/>
            <w:vAlign w:val="center"/>
          </w:tcPr>
          <w:p w14:paraId="1391418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33</w:t>
            </w:r>
          </w:p>
        </w:tc>
        <w:tc>
          <w:tcPr>
            <w:tcW w:w="1134" w:type="dxa"/>
            <w:vAlign w:val="center"/>
          </w:tcPr>
          <w:p w14:paraId="468AA37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w:t>
            </w:r>
          </w:p>
        </w:tc>
        <w:tc>
          <w:tcPr>
            <w:tcW w:w="1134" w:type="dxa"/>
            <w:vAlign w:val="center"/>
          </w:tcPr>
          <w:p w14:paraId="4FADEF8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ECA41E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DEXAMETASONA  4 MG COMPRIMIDO.</w:t>
            </w:r>
          </w:p>
        </w:tc>
      </w:tr>
      <w:tr w:rsidR="00233270" w:rsidRPr="00133DA3" w14:paraId="69EAB744" w14:textId="77777777" w:rsidTr="00FC6B47">
        <w:tc>
          <w:tcPr>
            <w:tcW w:w="978" w:type="dxa"/>
            <w:vAlign w:val="center"/>
          </w:tcPr>
          <w:p w14:paraId="58B6438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34</w:t>
            </w:r>
          </w:p>
        </w:tc>
        <w:tc>
          <w:tcPr>
            <w:tcW w:w="1134" w:type="dxa"/>
            <w:vAlign w:val="center"/>
          </w:tcPr>
          <w:p w14:paraId="634861E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w:t>
            </w:r>
          </w:p>
        </w:tc>
        <w:tc>
          <w:tcPr>
            <w:tcW w:w="1134" w:type="dxa"/>
            <w:vAlign w:val="center"/>
          </w:tcPr>
          <w:p w14:paraId="6AE019E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324DB37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DEXCLORFENIRAMINA MALEATO 0,4 MG/ML SOLUÇÃO ORAL – FRASCO 100ML.</w:t>
            </w:r>
          </w:p>
        </w:tc>
      </w:tr>
      <w:tr w:rsidR="00233270" w:rsidRPr="00133DA3" w14:paraId="10425411" w14:textId="77777777" w:rsidTr="00FC6B47">
        <w:tc>
          <w:tcPr>
            <w:tcW w:w="978" w:type="dxa"/>
            <w:vAlign w:val="center"/>
          </w:tcPr>
          <w:p w14:paraId="6C85A02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lastRenderedPageBreak/>
              <w:t>35</w:t>
            </w:r>
          </w:p>
        </w:tc>
        <w:tc>
          <w:tcPr>
            <w:tcW w:w="1134" w:type="dxa"/>
            <w:vAlign w:val="center"/>
          </w:tcPr>
          <w:p w14:paraId="5D5D694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w:t>
            </w:r>
          </w:p>
        </w:tc>
        <w:tc>
          <w:tcPr>
            <w:tcW w:w="1134" w:type="dxa"/>
            <w:vAlign w:val="center"/>
          </w:tcPr>
          <w:p w14:paraId="639BDD4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D84872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DEXCLORFENIRAMINA MALEATO 2,0 MG COMPRIMIDO.</w:t>
            </w:r>
          </w:p>
        </w:tc>
      </w:tr>
      <w:tr w:rsidR="00233270" w:rsidRPr="00133DA3" w14:paraId="5651229C" w14:textId="77777777" w:rsidTr="00FC6B47">
        <w:tc>
          <w:tcPr>
            <w:tcW w:w="978" w:type="dxa"/>
            <w:vAlign w:val="center"/>
          </w:tcPr>
          <w:p w14:paraId="5B9FC2C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36</w:t>
            </w:r>
          </w:p>
        </w:tc>
        <w:tc>
          <w:tcPr>
            <w:tcW w:w="1134" w:type="dxa"/>
            <w:vAlign w:val="center"/>
          </w:tcPr>
          <w:p w14:paraId="1AFF30E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4B037F4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037C36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DIAZEPAM 10 MG COMPRIMIDO.</w:t>
            </w:r>
          </w:p>
        </w:tc>
      </w:tr>
      <w:tr w:rsidR="00233270" w:rsidRPr="00133DA3" w14:paraId="6F233BB9" w14:textId="77777777" w:rsidTr="00FC6B47">
        <w:tc>
          <w:tcPr>
            <w:tcW w:w="978" w:type="dxa"/>
            <w:vAlign w:val="center"/>
          </w:tcPr>
          <w:p w14:paraId="01A997B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37</w:t>
            </w:r>
          </w:p>
        </w:tc>
        <w:tc>
          <w:tcPr>
            <w:tcW w:w="1134" w:type="dxa"/>
            <w:vAlign w:val="center"/>
          </w:tcPr>
          <w:p w14:paraId="622ED1B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392FA80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44DFE5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DIPIRONA SÓDICA 500 MG COMPRIMIDO.</w:t>
            </w:r>
          </w:p>
        </w:tc>
      </w:tr>
      <w:tr w:rsidR="00233270" w:rsidRPr="00133DA3" w14:paraId="3C39F84A" w14:textId="77777777" w:rsidTr="00FC6B47">
        <w:tc>
          <w:tcPr>
            <w:tcW w:w="978" w:type="dxa"/>
            <w:vAlign w:val="center"/>
          </w:tcPr>
          <w:p w14:paraId="35B72C9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38</w:t>
            </w:r>
          </w:p>
        </w:tc>
        <w:tc>
          <w:tcPr>
            <w:tcW w:w="1134" w:type="dxa"/>
            <w:vAlign w:val="center"/>
          </w:tcPr>
          <w:p w14:paraId="4F370EA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8000</w:t>
            </w:r>
          </w:p>
        </w:tc>
        <w:tc>
          <w:tcPr>
            <w:tcW w:w="1134" w:type="dxa"/>
            <w:vAlign w:val="center"/>
          </w:tcPr>
          <w:p w14:paraId="0E39D61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5BD602E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DIPIRONA SÓDICA 500 MG/ML SOLUÇÃO ORAL – FRASCO 20ML.</w:t>
            </w:r>
          </w:p>
        </w:tc>
      </w:tr>
      <w:tr w:rsidR="00233270" w:rsidRPr="00133DA3" w14:paraId="0540085F" w14:textId="77777777" w:rsidTr="00FC6B47">
        <w:tc>
          <w:tcPr>
            <w:tcW w:w="978" w:type="dxa"/>
            <w:vAlign w:val="center"/>
          </w:tcPr>
          <w:p w14:paraId="16F6F45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39</w:t>
            </w:r>
          </w:p>
        </w:tc>
        <w:tc>
          <w:tcPr>
            <w:tcW w:w="1134" w:type="dxa"/>
            <w:vAlign w:val="center"/>
          </w:tcPr>
          <w:p w14:paraId="1B08960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4000</w:t>
            </w:r>
          </w:p>
        </w:tc>
        <w:tc>
          <w:tcPr>
            <w:tcW w:w="1134" w:type="dxa"/>
            <w:vAlign w:val="center"/>
          </w:tcPr>
          <w:p w14:paraId="337178D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336B81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DOXAZOSINA MESILATO 2 MG COMPRIMIDO.</w:t>
            </w:r>
          </w:p>
        </w:tc>
      </w:tr>
      <w:tr w:rsidR="00233270" w:rsidRPr="00133DA3" w14:paraId="14152DB3" w14:textId="77777777" w:rsidTr="00FC6B47">
        <w:tc>
          <w:tcPr>
            <w:tcW w:w="978" w:type="dxa"/>
            <w:vAlign w:val="center"/>
          </w:tcPr>
          <w:p w14:paraId="048DCDB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w:t>
            </w:r>
          </w:p>
        </w:tc>
        <w:tc>
          <w:tcPr>
            <w:tcW w:w="1134" w:type="dxa"/>
            <w:vAlign w:val="center"/>
          </w:tcPr>
          <w:p w14:paraId="4F1A084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w:t>
            </w:r>
          </w:p>
        </w:tc>
        <w:tc>
          <w:tcPr>
            <w:tcW w:w="1134" w:type="dxa"/>
            <w:vAlign w:val="center"/>
          </w:tcPr>
          <w:p w14:paraId="34BD408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B602FC3"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DOXAZOSINA MESILATO 4 MG COMPRIMIDO.</w:t>
            </w:r>
          </w:p>
        </w:tc>
      </w:tr>
      <w:tr w:rsidR="00233270" w:rsidRPr="00133DA3" w14:paraId="099D9615" w14:textId="77777777" w:rsidTr="00FC6B47">
        <w:tc>
          <w:tcPr>
            <w:tcW w:w="978" w:type="dxa"/>
            <w:vAlign w:val="center"/>
          </w:tcPr>
          <w:p w14:paraId="0B86E80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41</w:t>
            </w:r>
          </w:p>
        </w:tc>
        <w:tc>
          <w:tcPr>
            <w:tcW w:w="1134" w:type="dxa"/>
            <w:vAlign w:val="center"/>
          </w:tcPr>
          <w:p w14:paraId="5180DAC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57566DB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9BB183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ENALAPRIL MALEATO 10 MG COMPRIMIDO.</w:t>
            </w:r>
          </w:p>
        </w:tc>
      </w:tr>
      <w:tr w:rsidR="00233270" w:rsidRPr="00133DA3" w14:paraId="3E2086C1" w14:textId="77777777" w:rsidTr="00FC6B47">
        <w:tc>
          <w:tcPr>
            <w:tcW w:w="978" w:type="dxa"/>
            <w:vAlign w:val="center"/>
          </w:tcPr>
          <w:p w14:paraId="7D9366C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42</w:t>
            </w:r>
          </w:p>
        </w:tc>
        <w:tc>
          <w:tcPr>
            <w:tcW w:w="1134" w:type="dxa"/>
            <w:vAlign w:val="center"/>
          </w:tcPr>
          <w:p w14:paraId="1ADA3D7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25000</w:t>
            </w:r>
          </w:p>
        </w:tc>
        <w:tc>
          <w:tcPr>
            <w:tcW w:w="1134" w:type="dxa"/>
            <w:vAlign w:val="center"/>
          </w:tcPr>
          <w:p w14:paraId="4174534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6AC616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ENALAPRIL MALEATO 20 MG COMPRIMIDO.</w:t>
            </w:r>
          </w:p>
        </w:tc>
      </w:tr>
      <w:tr w:rsidR="00233270" w:rsidRPr="00133DA3" w14:paraId="236D2D3B" w14:textId="77777777" w:rsidTr="00FC6B47">
        <w:tc>
          <w:tcPr>
            <w:tcW w:w="978" w:type="dxa"/>
            <w:vAlign w:val="center"/>
          </w:tcPr>
          <w:p w14:paraId="00DE5CA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43</w:t>
            </w:r>
          </w:p>
        </w:tc>
        <w:tc>
          <w:tcPr>
            <w:tcW w:w="1134" w:type="dxa"/>
            <w:vAlign w:val="center"/>
          </w:tcPr>
          <w:p w14:paraId="6D95318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8000</w:t>
            </w:r>
          </w:p>
        </w:tc>
        <w:tc>
          <w:tcPr>
            <w:tcW w:w="1134" w:type="dxa"/>
            <w:vAlign w:val="center"/>
          </w:tcPr>
          <w:p w14:paraId="0F9A177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582BBD9"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ESPIRONOLACTONA 100 MG COMPRIMIDO.</w:t>
            </w:r>
          </w:p>
        </w:tc>
      </w:tr>
      <w:tr w:rsidR="00233270" w:rsidRPr="00133DA3" w14:paraId="708802E6" w14:textId="77777777" w:rsidTr="00FC6B47">
        <w:tc>
          <w:tcPr>
            <w:tcW w:w="978" w:type="dxa"/>
            <w:vAlign w:val="center"/>
          </w:tcPr>
          <w:p w14:paraId="2E6CE92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44</w:t>
            </w:r>
          </w:p>
        </w:tc>
        <w:tc>
          <w:tcPr>
            <w:tcW w:w="1134" w:type="dxa"/>
            <w:vAlign w:val="center"/>
          </w:tcPr>
          <w:p w14:paraId="23396A4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15000</w:t>
            </w:r>
          </w:p>
        </w:tc>
        <w:tc>
          <w:tcPr>
            <w:tcW w:w="1134" w:type="dxa"/>
            <w:vAlign w:val="center"/>
          </w:tcPr>
          <w:p w14:paraId="6CAE782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C44A55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ESPIRONOLACTONA 25 MG COMPRIMIDO.</w:t>
            </w:r>
          </w:p>
        </w:tc>
      </w:tr>
      <w:tr w:rsidR="00233270" w:rsidRPr="00133DA3" w14:paraId="04328C1D" w14:textId="77777777" w:rsidTr="00FC6B47">
        <w:tc>
          <w:tcPr>
            <w:tcW w:w="978" w:type="dxa"/>
            <w:vAlign w:val="center"/>
          </w:tcPr>
          <w:p w14:paraId="2CE41AF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45</w:t>
            </w:r>
          </w:p>
        </w:tc>
        <w:tc>
          <w:tcPr>
            <w:tcW w:w="1134" w:type="dxa"/>
            <w:vAlign w:val="center"/>
          </w:tcPr>
          <w:p w14:paraId="45EBD88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11000</w:t>
            </w:r>
          </w:p>
        </w:tc>
        <w:tc>
          <w:tcPr>
            <w:tcW w:w="1134" w:type="dxa"/>
            <w:vAlign w:val="center"/>
          </w:tcPr>
          <w:p w14:paraId="03DEF94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C0EF0A4"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FENITOÍNA SÓDICA 100 MG COMPRIMIDO.</w:t>
            </w:r>
          </w:p>
        </w:tc>
      </w:tr>
      <w:tr w:rsidR="00233270" w:rsidRPr="00133DA3" w14:paraId="4145E5AD" w14:textId="77777777" w:rsidTr="00FC6B47">
        <w:tc>
          <w:tcPr>
            <w:tcW w:w="978" w:type="dxa"/>
            <w:vAlign w:val="center"/>
          </w:tcPr>
          <w:p w14:paraId="2235E16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46</w:t>
            </w:r>
          </w:p>
        </w:tc>
        <w:tc>
          <w:tcPr>
            <w:tcW w:w="1134" w:type="dxa"/>
            <w:vAlign w:val="center"/>
          </w:tcPr>
          <w:p w14:paraId="0815982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13000</w:t>
            </w:r>
          </w:p>
        </w:tc>
        <w:tc>
          <w:tcPr>
            <w:tcW w:w="1134" w:type="dxa"/>
            <w:vAlign w:val="center"/>
          </w:tcPr>
          <w:p w14:paraId="3F7A87D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ABA89D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FENOBARBITAL SODICO 100 MG COMPRIMIDO.</w:t>
            </w:r>
          </w:p>
        </w:tc>
      </w:tr>
      <w:tr w:rsidR="00233270" w:rsidRPr="00133DA3" w14:paraId="36051C61" w14:textId="77777777" w:rsidTr="00FC6B47">
        <w:tc>
          <w:tcPr>
            <w:tcW w:w="978" w:type="dxa"/>
            <w:vAlign w:val="center"/>
          </w:tcPr>
          <w:p w14:paraId="3188F40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47</w:t>
            </w:r>
          </w:p>
        </w:tc>
        <w:tc>
          <w:tcPr>
            <w:tcW w:w="1134" w:type="dxa"/>
            <w:vAlign w:val="center"/>
          </w:tcPr>
          <w:p w14:paraId="6E0612F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3500</w:t>
            </w:r>
          </w:p>
        </w:tc>
        <w:tc>
          <w:tcPr>
            <w:tcW w:w="1134" w:type="dxa"/>
            <w:vAlign w:val="center"/>
          </w:tcPr>
          <w:p w14:paraId="7A11B16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3D0381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FINASTERIDA  5 MG COMPRIMIDO.</w:t>
            </w:r>
          </w:p>
        </w:tc>
      </w:tr>
      <w:tr w:rsidR="00233270" w:rsidRPr="00133DA3" w14:paraId="233A4F1E" w14:textId="77777777" w:rsidTr="00FC6B47">
        <w:tc>
          <w:tcPr>
            <w:tcW w:w="978" w:type="dxa"/>
            <w:vAlign w:val="center"/>
          </w:tcPr>
          <w:p w14:paraId="7D1E946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48</w:t>
            </w:r>
          </w:p>
        </w:tc>
        <w:tc>
          <w:tcPr>
            <w:tcW w:w="1134" w:type="dxa"/>
            <w:vAlign w:val="center"/>
          </w:tcPr>
          <w:p w14:paraId="192FDAC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21000</w:t>
            </w:r>
          </w:p>
        </w:tc>
        <w:tc>
          <w:tcPr>
            <w:tcW w:w="1134" w:type="dxa"/>
            <w:vAlign w:val="center"/>
          </w:tcPr>
          <w:p w14:paraId="5BE805E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Capsula</w:t>
            </w:r>
          </w:p>
        </w:tc>
        <w:tc>
          <w:tcPr>
            <w:tcW w:w="6378" w:type="dxa"/>
            <w:vAlign w:val="center"/>
          </w:tcPr>
          <w:p w14:paraId="6F36C54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FLUOXETINA CLORIDRATO 20 MG CAPSULA.</w:t>
            </w:r>
          </w:p>
        </w:tc>
      </w:tr>
      <w:tr w:rsidR="00233270" w:rsidRPr="00133DA3" w14:paraId="17804B7E" w14:textId="77777777" w:rsidTr="00FC6B47">
        <w:tc>
          <w:tcPr>
            <w:tcW w:w="978" w:type="dxa"/>
            <w:vAlign w:val="center"/>
          </w:tcPr>
          <w:p w14:paraId="0EF9F92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49</w:t>
            </w:r>
          </w:p>
        </w:tc>
        <w:tc>
          <w:tcPr>
            <w:tcW w:w="1134" w:type="dxa"/>
            <w:vAlign w:val="center"/>
          </w:tcPr>
          <w:p w14:paraId="26D8436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25000</w:t>
            </w:r>
          </w:p>
        </w:tc>
        <w:tc>
          <w:tcPr>
            <w:tcW w:w="1134" w:type="dxa"/>
            <w:vAlign w:val="center"/>
          </w:tcPr>
          <w:p w14:paraId="519EB86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1146C0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FUROSEMIDA  40 MG COMPRIMIDO.</w:t>
            </w:r>
          </w:p>
        </w:tc>
      </w:tr>
      <w:tr w:rsidR="00233270" w:rsidRPr="00133DA3" w14:paraId="1C1F3210" w14:textId="77777777" w:rsidTr="00FC6B47">
        <w:tc>
          <w:tcPr>
            <w:tcW w:w="978" w:type="dxa"/>
            <w:vAlign w:val="center"/>
          </w:tcPr>
          <w:p w14:paraId="2FDCCE2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w:t>
            </w:r>
          </w:p>
        </w:tc>
        <w:tc>
          <w:tcPr>
            <w:tcW w:w="1134" w:type="dxa"/>
            <w:vAlign w:val="center"/>
          </w:tcPr>
          <w:p w14:paraId="44DE976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w:t>
            </w:r>
          </w:p>
        </w:tc>
        <w:tc>
          <w:tcPr>
            <w:tcW w:w="1134" w:type="dxa"/>
            <w:vAlign w:val="center"/>
          </w:tcPr>
          <w:p w14:paraId="2A62F1F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0EA006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GLIBENCLAMIDA 5 MG COMPRIMIDO.</w:t>
            </w:r>
          </w:p>
        </w:tc>
      </w:tr>
      <w:tr w:rsidR="00233270" w:rsidRPr="00133DA3" w14:paraId="612C456A" w14:textId="77777777" w:rsidTr="00FC6B47">
        <w:tc>
          <w:tcPr>
            <w:tcW w:w="978" w:type="dxa"/>
            <w:vAlign w:val="center"/>
          </w:tcPr>
          <w:p w14:paraId="73D048D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51</w:t>
            </w:r>
          </w:p>
        </w:tc>
        <w:tc>
          <w:tcPr>
            <w:tcW w:w="1134" w:type="dxa"/>
            <w:vAlign w:val="center"/>
          </w:tcPr>
          <w:p w14:paraId="1886F5F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12000</w:t>
            </w:r>
          </w:p>
        </w:tc>
        <w:tc>
          <w:tcPr>
            <w:tcW w:w="1134" w:type="dxa"/>
            <w:vAlign w:val="center"/>
          </w:tcPr>
          <w:p w14:paraId="0C979FE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FDD8B0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GLICLAZIDA  60 MG COMPRIMIDO DE LIBERACAO PROLONGADA.</w:t>
            </w:r>
          </w:p>
        </w:tc>
      </w:tr>
      <w:tr w:rsidR="00233270" w:rsidRPr="00133DA3" w14:paraId="0440A4E2" w14:textId="77777777" w:rsidTr="00FC6B47">
        <w:tc>
          <w:tcPr>
            <w:tcW w:w="978" w:type="dxa"/>
            <w:vAlign w:val="center"/>
          </w:tcPr>
          <w:p w14:paraId="7A6FEF9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52</w:t>
            </w:r>
          </w:p>
        </w:tc>
        <w:tc>
          <w:tcPr>
            <w:tcW w:w="1134" w:type="dxa"/>
            <w:vAlign w:val="center"/>
          </w:tcPr>
          <w:p w14:paraId="334745E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505184D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262D2D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GLICLAZIDA 30 MG COMPRIMIDO DE LIBERACAO PROLONGADA.</w:t>
            </w:r>
          </w:p>
        </w:tc>
      </w:tr>
      <w:tr w:rsidR="00233270" w:rsidRPr="00133DA3" w14:paraId="4DA52351" w14:textId="77777777" w:rsidTr="00FC6B47">
        <w:tc>
          <w:tcPr>
            <w:tcW w:w="978" w:type="dxa"/>
            <w:vAlign w:val="center"/>
          </w:tcPr>
          <w:p w14:paraId="3F022CD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53</w:t>
            </w:r>
          </w:p>
        </w:tc>
        <w:tc>
          <w:tcPr>
            <w:tcW w:w="1134" w:type="dxa"/>
            <w:vAlign w:val="center"/>
          </w:tcPr>
          <w:p w14:paraId="517F43E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w:t>
            </w:r>
          </w:p>
        </w:tc>
        <w:tc>
          <w:tcPr>
            <w:tcW w:w="1134" w:type="dxa"/>
            <w:vAlign w:val="center"/>
          </w:tcPr>
          <w:p w14:paraId="1A5C717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779FB2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HALOPERIDOL 1 MG COMPRIMIDO.</w:t>
            </w:r>
          </w:p>
        </w:tc>
      </w:tr>
      <w:tr w:rsidR="00233270" w:rsidRPr="00133DA3" w14:paraId="0F1F080F" w14:textId="77777777" w:rsidTr="00FC6B47">
        <w:tc>
          <w:tcPr>
            <w:tcW w:w="978" w:type="dxa"/>
            <w:vAlign w:val="center"/>
          </w:tcPr>
          <w:p w14:paraId="5348C8F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54</w:t>
            </w:r>
          </w:p>
        </w:tc>
        <w:tc>
          <w:tcPr>
            <w:tcW w:w="1134" w:type="dxa"/>
            <w:vAlign w:val="center"/>
          </w:tcPr>
          <w:p w14:paraId="2A51C2A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15000</w:t>
            </w:r>
          </w:p>
        </w:tc>
        <w:tc>
          <w:tcPr>
            <w:tcW w:w="1134" w:type="dxa"/>
            <w:vAlign w:val="center"/>
          </w:tcPr>
          <w:p w14:paraId="1DA6741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5C058E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HIDRALAZINA CLORIDRATO 25 MG COMPRIMIDO.</w:t>
            </w:r>
          </w:p>
        </w:tc>
      </w:tr>
      <w:tr w:rsidR="00233270" w:rsidRPr="00133DA3" w14:paraId="428B2D18" w14:textId="77777777" w:rsidTr="00FC6B47">
        <w:tc>
          <w:tcPr>
            <w:tcW w:w="978" w:type="dxa"/>
            <w:vAlign w:val="center"/>
          </w:tcPr>
          <w:p w14:paraId="3484EA2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lastRenderedPageBreak/>
              <w:t>55</w:t>
            </w:r>
          </w:p>
        </w:tc>
        <w:tc>
          <w:tcPr>
            <w:tcW w:w="1134" w:type="dxa"/>
            <w:vAlign w:val="center"/>
          </w:tcPr>
          <w:p w14:paraId="6A170D8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30000</w:t>
            </w:r>
          </w:p>
        </w:tc>
        <w:tc>
          <w:tcPr>
            <w:tcW w:w="1134" w:type="dxa"/>
            <w:vAlign w:val="center"/>
          </w:tcPr>
          <w:p w14:paraId="116E61C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2A94364"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HIDROCLOROTIAZIDA 25 MG COMPRIMIDO.</w:t>
            </w:r>
          </w:p>
        </w:tc>
      </w:tr>
      <w:tr w:rsidR="00233270" w:rsidRPr="00133DA3" w14:paraId="0336F6C8" w14:textId="77777777" w:rsidTr="00FC6B47">
        <w:tc>
          <w:tcPr>
            <w:tcW w:w="978" w:type="dxa"/>
            <w:vAlign w:val="center"/>
          </w:tcPr>
          <w:p w14:paraId="704DBC6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56</w:t>
            </w:r>
          </w:p>
        </w:tc>
        <w:tc>
          <w:tcPr>
            <w:tcW w:w="1134" w:type="dxa"/>
            <w:vAlign w:val="center"/>
          </w:tcPr>
          <w:p w14:paraId="714258B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w:t>
            </w:r>
          </w:p>
        </w:tc>
        <w:tc>
          <w:tcPr>
            <w:tcW w:w="1134" w:type="dxa"/>
            <w:vAlign w:val="center"/>
          </w:tcPr>
          <w:p w14:paraId="1953653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2F5FA483"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IBUPROFENO  50 MG/ML SUSPENSAO ORAL – FRASCO 30ML.</w:t>
            </w:r>
          </w:p>
        </w:tc>
      </w:tr>
      <w:tr w:rsidR="00233270" w:rsidRPr="00133DA3" w14:paraId="52BC4FD1" w14:textId="77777777" w:rsidTr="00FC6B47">
        <w:tc>
          <w:tcPr>
            <w:tcW w:w="978" w:type="dxa"/>
            <w:vAlign w:val="center"/>
          </w:tcPr>
          <w:p w14:paraId="6EA60B2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57</w:t>
            </w:r>
          </w:p>
        </w:tc>
        <w:tc>
          <w:tcPr>
            <w:tcW w:w="1134" w:type="dxa"/>
            <w:vAlign w:val="center"/>
          </w:tcPr>
          <w:p w14:paraId="7307CA3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0CE57D1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AFDB95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IBUPROFENO 600 MG COMPRIMIDO.</w:t>
            </w:r>
          </w:p>
        </w:tc>
      </w:tr>
      <w:tr w:rsidR="00233270" w:rsidRPr="00133DA3" w14:paraId="26245247" w14:textId="77777777" w:rsidTr="00FC6B47">
        <w:tc>
          <w:tcPr>
            <w:tcW w:w="978" w:type="dxa"/>
            <w:vAlign w:val="center"/>
          </w:tcPr>
          <w:p w14:paraId="1D4EDF8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58</w:t>
            </w:r>
          </w:p>
        </w:tc>
        <w:tc>
          <w:tcPr>
            <w:tcW w:w="1134" w:type="dxa"/>
            <w:vAlign w:val="center"/>
          </w:tcPr>
          <w:p w14:paraId="75E1959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w:t>
            </w:r>
          </w:p>
        </w:tc>
        <w:tc>
          <w:tcPr>
            <w:tcW w:w="1134" w:type="dxa"/>
            <w:vAlign w:val="center"/>
          </w:tcPr>
          <w:p w14:paraId="6A344BA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347D78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ISOSSORBIDA MONONITRATO 20 MG COMPRIMIDO.</w:t>
            </w:r>
          </w:p>
        </w:tc>
      </w:tr>
      <w:tr w:rsidR="00233270" w:rsidRPr="00133DA3" w14:paraId="0A3DE607" w14:textId="77777777" w:rsidTr="00FC6B47">
        <w:tc>
          <w:tcPr>
            <w:tcW w:w="978" w:type="dxa"/>
            <w:vAlign w:val="center"/>
          </w:tcPr>
          <w:p w14:paraId="5A75279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59</w:t>
            </w:r>
          </w:p>
        </w:tc>
        <w:tc>
          <w:tcPr>
            <w:tcW w:w="1134" w:type="dxa"/>
            <w:vAlign w:val="center"/>
          </w:tcPr>
          <w:p w14:paraId="5B7B9AE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w:t>
            </w:r>
          </w:p>
        </w:tc>
        <w:tc>
          <w:tcPr>
            <w:tcW w:w="1134" w:type="dxa"/>
            <w:vAlign w:val="center"/>
          </w:tcPr>
          <w:p w14:paraId="2FF15BD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595E1AF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LACTULOSE 667 MG/ML XAROPE – FRASCO 120ML.</w:t>
            </w:r>
          </w:p>
        </w:tc>
      </w:tr>
      <w:tr w:rsidR="00233270" w:rsidRPr="00133DA3" w14:paraId="67E6A34D" w14:textId="77777777" w:rsidTr="00FC6B47">
        <w:tc>
          <w:tcPr>
            <w:tcW w:w="978" w:type="dxa"/>
            <w:vAlign w:val="center"/>
          </w:tcPr>
          <w:p w14:paraId="03AE620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w:t>
            </w:r>
          </w:p>
        </w:tc>
        <w:tc>
          <w:tcPr>
            <w:tcW w:w="1134" w:type="dxa"/>
            <w:vAlign w:val="center"/>
          </w:tcPr>
          <w:p w14:paraId="53F364F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3B74F09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03F4FD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LEVODOPA + BENSERAZIDA  100+25 MG COMPRIMIDO.</w:t>
            </w:r>
          </w:p>
        </w:tc>
      </w:tr>
      <w:tr w:rsidR="00233270" w:rsidRPr="00133DA3" w14:paraId="59C2A80D" w14:textId="77777777" w:rsidTr="00FC6B47">
        <w:tc>
          <w:tcPr>
            <w:tcW w:w="978" w:type="dxa"/>
            <w:vAlign w:val="center"/>
          </w:tcPr>
          <w:p w14:paraId="1613A3A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61</w:t>
            </w:r>
          </w:p>
        </w:tc>
        <w:tc>
          <w:tcPr>
            <w:tcW w:w="1134" w:type="dxa"/>
            <w:vAlign w:val="center"/>
          </w:tcPr>
          <w:p w14:paraId="0A7A1FF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w:t>
            </w:r>
          </w:p>
        </w:tc>
        <w:tc>
          <w:tcPr>
            <w:tcW w:w="1134" w:type="dxa"/>
            <w:vAlign w:val="center"/>
          </w:tcPr>
          <w:p w14:paraId="0A29794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41EB99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LEVODOPA + BENSERAZIDA  200+50 MG COMPRIMIDO.</w:t>
            </w:r>
          </w:p>
        </w:tc>
      </w:tr>
      <w:tr w:rsidR="00233270" w:rsidRPr="00133DA3" w14:paraId="3A7D83DB" w14:textId="77777777" w:rsidTr="00FC6B47">
        <w:tc>
          <w:tcPr>
            <w:tcW w:w="978" w:type="dxa"/>
            <w:vAlign w:val="center"/>
          </w:tcPr>
          <w:p w14:paraId="1BB5DE9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62</w:t>
            </w:r>
          </w:p>
        </w:tc>
        <w:tc>
          <w:tcPr>
            <w:tcW w:w="1134" w:type="dxa"/>
            <w:vAlign w:val="center"/>
          </w:tcPr>
          <w:p w14:paraId="2B2998A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18000</w:t>
            </w:r>
          </w:p>
        </w:tc>
        <w:tc>
          <w:tcPr>
            <w:tcW w:w="1134" w:type="dxa"/>
            <w:vAlign w:val="center"/>
          </w:tcPr>
          <w:p w14:paraId="75D22F4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B6CDD9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LEVOTIROXINA SÓDICA 100 MCG COMPRIMIDO.</w:t>
            </w:r>
          </w:p>
        </w:tc>
      </w:tr>
      <w:tr w:rsidR="00233270" w:rsidRPr="00133DA3" w14:paraId="0E6C9666" w14:textId="77777777" w:rsidTr="00FC6B47">
        <w:tc>
          <w:tcPr>
            <w:tcW w:w="978" w:type="dxa"/>
            <w:vAlign w:val="center"/>
          </w:tcPr>
          <w:p w14:paraId="7C38438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63</w:t>
            </w:r>
          </w:p>
        </w:tc>
        <w:tc>
          <w:tcPr>
            <w:tcW w:w="1134" w:type="dxa"/>
            <w:vAlign w:val="center"/>
          </w:tcPr>
          <w:p w14:paraId="158332C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25000</w:t>
            </w:r>
          </w:p>
        </w:tc>
        <w:tc>
          <w:tcPr>
            <w:tcW w:w="1134" w:type="dxa"/>
            <w:vAlign w:val="center"/>
          </w:tcPr>
          <w:p w14:paraId="6540316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AB3CA8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LEVOTIROXINA SÓDICA 25 MCG COMPRIMIDO.</w:t>
            </w:r>
          </w:p>
        </w:tc>
      </w:tr>
      <w:tr w:rsidR="00233270" w:rsidRPr="00133DA3" w14:paraId="6D1C626C" w14:textId="77777777" w:rsidTr="00FC6B47">
        <w:tc>
          <w:tcPr>
            <w:tcW w:w="978" w:type="dxa"/>
            <w:vAlign w:val="center"/>
          </w:tcPr>
          <w:p w14:paraId="76D2913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64</w:t>
            </w:r>
          </w:p>
        </w:tc>
        <w:tc>
          <w:tcPr>
            <w:tcW w:w="1134" w:type="dxa"/>
            <w:vAlign w:val="center"/>
          </w:tcPr>
          <w:p w14:paraId="071A7DE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16000</w:t>
            </w:r>
          </w:p>
        </w:tc>
        <w:tc>
          <w:tcPr>
            <w:tcW w:w="1134" w:type="dxa"/>
            <w:vAlign w:val="center"/>
          </w:tcPr>
          <w:p w14:paraId="1E5C7E9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D71AD9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LEVOTIROXINA SODICA 50 MCG COMPRIMIDO.</w:t>
            </w:r>
          </w:p>
        </w:tc>
      </w:tr>
      <w:tr w:rsidR="00233270" w:rsidRPr="00133DA3" w14:paraId="4E92A45A" w14:textId="77777777" w:rsidTr="00FC6B47">
        <w:tc>
          <w:tcPr>
            <w:tcW w:w="978" w:type="dxa"/>
            <w:vAlign w:val="center"/>
          </w:tcPr>
          <w:p w14:paraId="74F8C5C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65</w:t>
            </w:r>
          </w:p>
        </w:tc>
        <w:tc>
          <w:tcPr>
            <w:tcW w:w="1134" w:type="dxa"/>
            <w:vAlign w:val="center"/>
          </w:tcPr>
          <w:p w14:paraId="06C7C5D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22000</w:t>
            </w:r>
          </w:p>
        </w:tc>
        <w:tc>
          <w:tcPr>
            <w:tcW w:w="1134" w:type="dxa"/>
            <w:vAlign w:val="center"/>
          </w:tcPr>
          <w:p w14:paraId="38FDE0F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EAD048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LITIO CARBONATO 300 MG COMPRIMIDO.</w:t>
            </w:r>
          </w:p>
        </w:tc>
      </w:tr>
      <w:tr w:rsidR="00233270" w:rsidRPr="00133DA3" w14:paraId="545B5CF4" w14:textId="77777777" w:rsidTr="00FC6B47">
        <w:tc>
          <w:tcPr>
            <w:tcW w:w="978" w:type="dxa"/>
            <w:vAlign w:val="center"/>
          </w:tcPr>
          <w:p w14:paraId="6AB7E24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66</w:t>
            </w:r>
          </w:p>
        </w:tc>
        <w:tc>
          <w:tcPr>
            <w:tcW w:w="1134" w:type="dxa"/>
            <w:vAlign w:val="center"/>
          </w:tcPr>
          <w:p w14:paraId="2B7129A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w:t>
            </w:r>
          </w:p>
        </w:tc>
        <w:tc>
          <w:tcPr>
            <w:tcW w:w="1134" w:type="dxa"/>
            <w:vAlign w:val="center"/>
          </w:tcPr>
          <w:p w14:paraId="2F58577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6B2061F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LORATADINA  1 MG/ML XAROPE – FRASCO 100ML.</w:t>
            </w:r>
          </w:p>
        </w:tc>
      </w:tr>
      <w:tr w:rsidR="00233270" w:rsidRPr="00133DA3" w14:paraId="16FF2CA6" w14:textId="77777777" w:rsidTr="00FC6B47">
        <w:tc>
          <w:tcPr>
            <w:tcW w:w="978" w:type="dxa"/>
            <w:vAlign w:val="center"/>
          </w:tcPr>
          <w:p w14:paraId="5009F23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67</w:t>
            </w:r>
          </w:p>
        </w:tc>
        <w:tc>
          <w:tcPr>
            <w:tcW w:w="1134" w:type="dxa"/>
            <w:vAlign w:val="center"/>
          </w:tcPr>
          <w:p w14:paraId="289D8E8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3F70CDF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59B6F0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LORATADINA 10 MG COMPRIMIDO.</w:t>
            </w:r>
          </w:p>
        </w:tc>
      </w:tr>
      <w:tr w:rsidR="00233270" w:rsidRPr="00133DA3" w14:paraId="647B9EA2" w14:textId="77777777" w:rsidTr="00FC6B47">
        <w:tc>
          <w:tcPr>
            <w:tcW w:w="978" w:type="dxa"/>
            <w:vAlign w:val="center"/>
          </w:tcPr>
          <w:p w14:paraId="56608C4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68</w:t>
            </w:r>
          </w:p>
        </w:tc>
        <w:tc>
          <w:tcPr>
            <w:tcW w:w="1134" w:type="dxa"/>
            <w:vAlign w:val="center"/>
          </w:tcPr>
          <w:p w14:paraId="50F1A36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30000</w:t>
            </w:r>
          </w:p>
        </w:tc>
        <w:tc>
          <w:tcPr>
            <w:tcW w:w="1134" w:type="dxa"/>
            <w:vAlign w:val="center"/>
          </w:tcPr>
          <w:p w14:paraId="6116A80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D3990F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LOSARTANA POTASSICA 50 MG COMPRIMIDO REVESTIDO.</w:t>
            </w:r>
          </w:p>
        </w:tc>
      </w:tr>
      <w:tr w:rsidR="00233270" w:rsidRPr="00133DA3" w14:paraId="036D92C6" w14:textId="77777777" w:rsidTr="00FC6B47">
        <w:tc>
          <w:tcPr>
            <w:tcW w:w="978" w:type="dxa"/>
            <w:vAlign w:val="center"/>
          </w:tcPr>
          <w:p w14:paraId="7581A88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69</w:t>
            </w:r>
          </w:p>
        </w:tc>
        <w:tc>
          <w:tcPr>
            <w:tcW w:w="1134" w:type="dxa"/>
            <w:vAlign w:val="center"/>
          </w:tcPr>
          <w:p w14:paraId="0A2C4B8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6059F19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595807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METFORMINA CLORIDRATO 500 MG COMPRIMIDO.</w:t>
            </w:r>
          </w:p>
        </w:tc>
      </w:tr>
      <w:tr w:rsidR="00233270" w:rsidRPr="00133DA3" w14:paraId="1A866934" w14:textId="77777777" w:rsidTr="00FC6B47">
        <w:tc>
          <w:tcPr>
            <w:tcW w:w="978" w:type="dxa"/>
            <w:vAlign w:val="center"/>
          </w:tcPr>
          <w:p w14:paraId="1DA4651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70</w:t>
            </w:r>
          </w:p>
        </w:tc>
        <w:tc>
          <w:tcPr>
            <w:tcW w:w="1134" w:type="dxa"/>
            <w:vAlign w:val="center"/>
          </w:tcPr>
          <w:p w14:paraId="46C5D3F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28000</w:t>
            </w:r>
          </w:p>
        </w:tc>
        <w:tc>
          <w:tcPr>
            <w:tcW w:w="1134" w:type="dxa"/>
            <w:vAlign w:val="center"/>
          </w:tcPr>
          <w:p w14:paraId="2E6119D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E2A5ED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METFORMINA CLORIDRATO 850 MG COMPRIMIDO.</w:t>
            </w:r>
          </w:p>
        </w:tc>
      </w:tr>
      <w:tr w:rsidR="00233270" w:rsidRPr="00133DA3" w14:paraId="63A738E2" w14:textId="77777777" w:rsidTr="00FC6B47">
        <w:tc>
          <w:tcPr>
            <w:tcW w:w="978" w:type="dxa"/>
            <w:vAlign w:val="center"/>
          </w:tcPr>
          <w:p w14:paraId="317EC1B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71</w:t>
            </w:r>
          </w:p>
        </w:tc>
        <w:tc>
          <w:tcPr>
            <w:tcW w:w="1134" w:type="dxa"/>
            <w:vAlign w:val="center"/>
          </w:tcPr>
          <w:p w14:paraId="66DA4A7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5F66BD6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37CBE8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METILDOPA 250 MG COMPRIMIDO.</w:t>
            </w:r>
          </w:p>
        </w:tc>
      </w:tr>
      <w:tr w:rsidR="00233270" w:rsidRPr="00133DA3" w14:paraId="3E38661E" w14:textId="77777777" w:rsidTr="00FC6B47">
        <w:tc>
          <w:tcPr>
            <w:tcW w:w="978" w:type="dxa"/>
            <w:vAlign w:val="center"/>
          </w:tcPr>
          <w:p w14:paraId="213E142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72</w:t>
            </w:r>
          </w:p>
        </w:tc>
        <w:tc>
          <w:tcPr>
            <w:tcW w:w="1134" w:type="dxa"/>
            <w:vAlign w:val="center"/>
          </w:tcPr>
          <w:p w14:paraId="65975AF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7500</w:t>
            </w:r>
          </w:p>
        </w:tc>
        <w:tc>
          <w:tcPr>
            <w:tcW w:w="1134" w:type="dxa"/>
            <w:vAlign w:val="center"/>
          </w:tcPr>
          <w:p w14:paraId="7A8A27F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12C5EA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METOPROLOL SUCCINATO 100 MG COMPRIMIDO REVESTIDO DE LIBERACAO CONTROLADA.</w:t>
            </w:r>
          </w:p>
        </w:tc>
      </w:tr>
      <w:tr w:rsidR="00233270" w:rsidRPr="00133DA3" w14:paraId="6812EFF9" w14:textId="77777777" w:rsidTr="00FC6B47">
        <w:tc>
          <w:tcPr>
            <w:tcW w:w="978" w:type="dxa"/>
            <w:vAlign w:val="center"/>
          </w:tcPr>
          <w:p w14:paraId="14B255E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73</w:t>
            </w:r>
          </w:p>
        </w:tc>
        <w:tc>
          <w:tcPr>
            <w:tcW w:w="1134" w:type="dxa"/>
            <w:vAlign w:val="center"/>
          </w:tcPr>
          <w:p w14:paraId="18956F6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13500</w:t>
            </w:r>
          </w:p>
        </w:tc>
        <w:tc>
          <w:tcPr>
            <w:tcW w:w="1134" w:type="dxa"/>
            <w:vAlign w:val="center"/>
          </w:tcPr>
          <w:p w14:paraId="37E0AED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41A167A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METOPROLOL SUCCINATO 25 MG COMPRIMIDO REVESTIDO DE LIBERACAO CONTROLADA.</w:t>
            </w:r>
          </w:p>
        </w:tc>
      </w:tr>
      <w:tr w:rsidR="00233270" w:rsidRPr="00133DA3" w14:paraId="3EEDDFDD" w14:textId="77777777" w:rsidTr="00FC6B47">
        <w:tc>
          <w:tcPr>
            <w:tcW w:w="978" w:type="dxa"/>
            <w:vAlign w:val="center"/>
          </w:tcPr>
          <w:p w14:paraId="398D100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lastRenderedPageBreak/>
              <w:t>74</w:t>
            </w:r>
          </w:p>
        </w:tc>
        <w:tc>
          <w:tcPr>
            <w:tcW w:w="1134" w:type="dxa"/>
            <w:vAlign w:val="center"/>
          </w:tcPr>
          <w:p w14:paraId="73ACBDF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13500</w:t>
            </w:r>
          </w:p>
        </w:tc>
        <w:tc>
          <w:tcPr>
            <w:tcW w:w="1134" w:type="dxa"/>
            <w:vAlign w:val="center"/>
          </w:tcPr>
          <w:p w14:paraId="44FFF23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9FBE0D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METOPROLOL SUCCINATO 50 MG COMPRIMIDO REVESTIDO DE LIBERACAO CONTROLADA.</w:t>
            </w:r>
          </w:p>
        </w:tc>
      </w:tr>
      <w:tr w:rsidR="00233270" w:rsidRPr="00133DA3" w14:paraId="455991CB" w14:textId="77777777" w:rsidTr="00FC6B47">
        <w:tc>
          <w:tcPr>
            <w:tcW w:w="978" w:type="dxa"/>
            <w:vAlign w:val="center"/>
          </w:tcPr>
          <w:p w14:paraId="46B204D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75</w:t>
            </w:r>
          </w:p>
        </w:tc>
        <w:tc>
          <w:tcPr>
            <w:tcW w:w="1134" w:type="dxa"/>
            <w:vAlign w:val="center"/>
          </w:tcPr>
          <w:p w14:paraId="36717B7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w:t>
            </w:r>
          </w:p>
        </w:tc>
        <w:tc>
          <w:tcPr>
            <w:tcW w:w="1134" w:type="dxa"/>
            <w:vAlign w:val="center"/>
          </w:tcPr>
          <w:p w14:paraId="3A9B1EC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Tubo</w:t>
            </w:r>
          </w:p>
        </w:tc>
        <w:tc>
          <w:tcPr>
            <w:tcW w:w="6378" w:type="dxa"/>
            <w:vAlign w:val="center"/>
          </w:tcPr>
          <w:p w14:paraId="6BF8DD9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METRONIDAZOL  100 MG/G GEL VAGINAL.</w:t>
            </w:r>
          </w:p>
        </w:tc>
      </w:tr>
      <w:tr w:rsidR="00233270" w:rsidRPr="00133DA3" w14:paraId="5EBFA079" w14:textId="77777777" w:rsidTr="00FC6B47">
        <w:tc>
          <w:tcPr>
            <w:tcW w:w="978" w:type="dxa"/>
            <w:vAlign w:val="center"/>
          </w:tcPr>
          <w:p w14:paraId="183AEB8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76</w:t>
            </w:r>
          </w:p>
        </w:tc>
        <w:tc>
          <w:tcPr>
            <w:tcW w:w="1134" w:type="dxa"/>
            <w:vAlign w:val="center"/>
          </w:tcPr>
          <w:p w14:paraId="276B025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5300</w:t>
            </w:r>
          </w:p>
        </w:tc>
        <w:tc>
          <w:tcPr>
            <w:tcW w:w="1134" w:type="dxa"/>
            <w:vAlign w:val="center"/>
          </w:tcPr>
          <w:p w14:paraId="4F44E0E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075B579"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METRONIDAZOL  400 MG COMPRIMIDO.</w:t>
            </w:r>
          </w:p>
        </w:tc>
      </w:tr>
      <w:tr w:rsidR="00233270" w:rsidRPr="00133DA3" w14:paraId="09732D20" w14:textId="77777777" w:rsidTr="00FC6B47">
        <w:tc>
          <w:tcPr>
            <w:tcW w:w="978" w:type="dxa"/>
            <w:vAlign w:val="center"/>
          </w:tcPr>
          <w:p w14:paraId="787C20A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77</w:t>
            </w:r>
          </w:p>
        </w:tc>
        <w:tc>
          <w:tcPr>
            <w:tcW w:w="1134" w:type="dxa"/>
            <w:vAlign w:val="center"/>
          </w:tcPr>
          <w:p w14:paraId="4CFE0A6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7500</w:t>
            </w:r>
          </w:p>
        </w:tc>
        <w:tc>
          <w:tcPr>
            <w:tcW w:w="1134" w:type="dxa"/>
            <w:vAlign w:val="center"/>
          </w:tcPr>
          <w:p w14:paraId="48E0DF0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5D863A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METRONIDAZOL 250 MG COMPRIMIDO.</w:t>
            </w:r>
          </w:p>
        </w:tc>
      </w:tr>
      <w:tr w:rsidR="00233270" w:rsidRPr="00133DA3" w14:paraId="167C767B" w14:textId="77777777" w:rsidTr="00FC6B47">
        <w:tc>
          <w:tcPr>
            <w:tcW w:w="978" w:type="dxa"/>
            <w:vAlign w:val="center"/>
          </w:tcPr>
          <w:p w14:paraId="2296CE1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78</w:t>
            </w:r>
          </w:p>
        </w:tc>
        <w:tc>
          <w:tcPr>
            <w:tcW w:w="1134" w:type="dxa"/>
            <w:vAlign w:val="center"/>
          </w:tcPr>
          <w:p w14:paraId="0E6C007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w:t>
            </w:r>
          </w:p>
        </w:tc>
        <w:tc>
          <w:tcPr>
            <w:tcW w:w="1134" w:type="dxa"/>
            <w:vAlign w:val="center"/>
          </w:tcPr>
          <w:p w14:paraId="6059FDF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Unid.</w:t>
            </w:r>
          </w:p>
        </w:tc>
        <w:tc>
          <w:tcPr>
            <w:tcW w:w="6378" w:type="dxa"/>
            <w:vAlign w:val="center"/>
          </w:tcPr>
          <w:p w14:paraId="776FC8E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MICONAZOL NITRATO 20 MG/G CREME.</w:t>
            </w:r>
          </w:p>
        </w:tc>
      </w:tr>
      <w:tr w:rsidR="00233270" w:rsidRPr="00133DA3" w14:paraId="0A47190A" w14:textId="77777777" w:rsidTr="00FC6B47">
        <w:tc>
          <w:tcPr>
            <w:tcW w:w="978" w:type="dxa"/>
            <w:vAlign w:val="center"/>
          </w:tcPr>
          <w:p w14:paraId="3FDA17B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79</w:t>
            </w:r>
          </w:p>
        </w:tc>
        <w:tc>
          <w:tcPr>
            <w:tcW w:w="1134" w:type="dxa"/>
            <w:vAlign w:val="center"/>
          </w:tcPr>
          <w:p w14:paraId="2CCB8DF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w:t>
            </w:r>
          </w:p>
        </w:tc>
        <w:tc>
          <w:tcPr>
            <w:tcW w:w="1134" w:type="dxa"/>
            <w:vAlign w:val="center"/>
          </w:tcPr>
          <w:p w14:paraId="1811D3B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 xml:space="preserve">Unid. </w:t>
            </w:r>
          </w:p>
        </w:tc>
        <w:tc>
          <w:tcPr>
            <w:tcW w:w="6378" w:type="dxa"/>
            <w:vAlign w:val="center"/>
          </w:tcPr>
          <w:p w14:paraId="7EF4A41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MICONAZOL NITRATO 20 MG/G CREME VAGINAL.</w:t>
            </w:r>
          </w:p>
        </w:tc>
      </w:tr>
      <w:tr w:rsidR="00233270" w:rsidRPr="00133DA3" w14:paraId="0F656559" w14:textId="77777777" w:rsidTr="00FC6B47">
        <w:tc>
          <w:tcPr>
            <w:tcW w:w="978" w:type="dxa"/>
            <w:vAlign w:val="center"/>
          </w:tcPr>
          <w:p w14:paraId="649847A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80</w:t>
            </w:r>
          </w:p>
        </w:tc>
        <w:tc>
          <w:tcPr>
            <w:tcW w:w="1134" w:type="dxa"/>
            <w:vAlign w:val="center"/>
          </w:tcPr>
          <w:p w14:paraId="4101EC9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01DF5B8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0C6A2EE"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NIFEDIPINO 10 MG COMPRIMIDO.</w:t>
            </w:r>
          </w:p>
        </w:tc>
      </w:tr>
      <w:tr w:rsidR="00233270" w:rsidRPr="00133DA3" w14:paraId="3D39A5C7" w14:textId="77777777" w:rsidTr="00FC6B47">
        <w:tc>
          <w:tcPr>
            <w:tcW w:w="978" w:type="dxa"/>
            <w:vAlign w:val="center"/>
          </w:tcPr>
          <w:p w14:paraId="3FEDCC7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81</w:t>
            </w:r>
          </w:p>
        </w:tc>
        <w:tc>
          <w:tcPr>
            <w:tcW w:w="1134" w:type="dxa"/>
            <w:vAlign w:val="center"/>
          </w:tcPr>
          <w:p w14:paraId="20CACA5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21000</w:t>
            </w:r>
          </w:p>
        </w:tc>
        <w:tc>
          <w:tcPr>
            <w:tcW w:w="1134" w:type="dxa"/>
            <w:vAlign w:val="center"/>
          </w:tcPr>
          <w:p w14:paraId="1EC1AA9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Capsula</w:t>
            </w:r>
          </w:p>
        </w:tc>
        <w:tc>
          <w:tcPr>
            <w:tcW w:w="6378" w:type="dxa"/>
            <w:vAlign w:val="center"/>
          </w:tcPr>
          <w:p w14:paraId="06BA898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NORTRIPTILINA CLORIDRATO 25 MG CAPSULA.</w:t>
            </w:r>
          </w:p>
        </w:tc>
      </w:tr>
      <w:tr w:rsidR="00233270" w:rsidRPr="00133DA3" w14:paraId="53E2F3F2" w14:textId="77777777" w:rsidTr="00FC6B47">
        <w:tc>
          <w:tcPr>
            <w:tcW w:w="978" w:type="dxa"/>
            <w:vAlign w:val="center"/>
          </w:tcPr>
          <w:p w14:paraId="6799988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82</w:t>
            </w:r>
          </w:p>
        </w:tc>
        <w:tc>
          <w:tcPr>
            <w:tcW w:w="1134" w:type="dxa"/>
            <w:vAlign w:val="center"/>
          </w:tcPr>
          <w:p w14:paraId="0A7E9AE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3609CB3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Capsula</w:t>
            </w:r>
          </w:p>
        </w:tc>
        <w:tc>
          <w:tcPr>
            <w:tcW w:w="6378" w:type="dxa"/>
            <w:vAlign w:val="center"/>
          </w:tcPr>
          <w:p w14:paraId="30C6C0E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NORTRIPTILINA CLORIDRATO 50 MG CAPSULA.</w:t>
            </w:r>
          </w:p>
        </w:tc>
      </w:tr>
      <w:tr w:rsidR="00233270" w:rsidRPr="00133DA3" w14:paraId="1A0293AB" w14:textId="77777777" w:rsidTr="00FC6B47">
        <w:tc>
          <w:tcPr>
            <w:tcW w:w="978" w:type="dxa"/>
            <w:vAlign w:val="center"/>
          </w:tcPr>
          <w:p w14:paraId="44B5743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83</w:t>
            </w:r>
          </w:p>
        </w:tc>
        <w:tc>
          <w:tcPr>
            <w:tcW w:w="1134" w:type="dxa"/>
            <w:vAlign w:val="center"/>
          </w:tcPr>
          <w:p w14:paraId="0037372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16000</w:t>
            </w:r>
          </w:p>
        </w:tc>
        <w:tc>
          <w:tcPr>
            <w:tcW w:w="1134" w:type="dxa"/>
            <w:vAlign w:val="center"/>
          </w:tcPr>
          <w:p w14:paraId="614B5AE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Capsula</w:t>
            </w:r>
          </w:p>
        </w:tc>
        <w:tc>
          <w:tcPr>
            <w:tcW w:w="6378" w:type="dxa"/>
            <w:vAlign w:val="center"/>
          </w:tcPr>
          <w:p w14:paraId="22EA852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NORTRIPTILINA CLORIDRATO 75 MG CAPSULA.</w:t>
            </w:r>
          </w:p>
        </w:tc>
      </w:tr>
      <w:tr w:rsidR="00233270" w:rsidRPr="00133DA3" w14:paraId="626540C6" w14:textId="77777777" w:rsidTr="00FC6B47">
        <w:tc>
          <w:tcPr>
            <w:tcW w:w="978" w:type="dxa"/>
            <w:vAlign w:val="center"/>
          </w:tcPr>
          <w:p w14:paraId="6FE7B59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84</w:t>
            </w:r>
          </w:p>
        </w:tc>
        <w:tc>
          <w:tcPr>
            <w:tcW w:w="1134" w:type="dxa"/>
            <w:vAlign w:val="center"/>
          </w:tcPr>
          <w:p w14:paraId="272DB9E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800</w:t>
            </w:r>
          </w:p>
        </w:tc>
        <w:tc>
          <w:tcPr>
            <w:tcW w:w="1134" w:type="dxa"/>
            <w:vAlign w:val="center"/>
          </w:tcPr>
          <w:p w14:paraId="20424D6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2AA04AE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OLEO MINERAL – FRASCO 100ML.</w:t>
            </w:r>
          </w:p>
        </w:tc>
      </w:tr>
      <w:tr w:rsidR="00233270" w:rsidRPr="00133DA3" w14:paraId="59EB7287" w14:textId="77777777" w:rsidTr="00FC6B47">
        <w:tc>
          <w:tcPr>
            <w:tcW w:w="978" w:type="dxa"/>
            <w:vAlign w:val="center"/>
          </w:tcPr>
          <w:p w14:paraId="6172DE1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85</w:t>
            </w:r>
          </w:p>
        </w:tc>
        <w:tc>
          <w:tcPr>
            <w:tcW w:w="1134" w:type="dxa"/>
            <w:vAlign w:val="center"/>
          </w:tcPr>
          <w:p w14:paraId="0EC01E3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30000</w:t>
            </w:r>
          </w:p>
        </w:tc>
        <w:tc>
          <w:tcPr>
            <w:tcW w:w="1134" w:type="dxa"/>
            <w:vAlign w:val="center"/>
          </w:tcPr>
          <w:p w14:paraId="7B53B40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Capsula</w:t>
            </w:r>
          </w:p>
        </w:tc>
        <w:tc>
          <w:tcPr>
            <w:tcW w:w="6378" w:type="dxa"/>
            <w:vAlign w:val="center"/>
          </w:tcPr>
          <w:p w14:paraId="552DD259"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OMEPRAZOL  20 MG CAPSULA.</w:t>
            </w:r>
          </w:p>
        </w:tc>
      </w:tr>
      <w:tr w:rsidR="00233270" w:rsidRPr="00133DA3" w14:paraId="673DB748" w14:textId="77777777" w:rsidTr="00FC6B47">
        <w:tc>
          <w:tcPr>
            <w:tcW w:w="978" w:type="dxa"/>
            <w:vAlign w:val="center"/>
          </w:tcPr>
          <w:p w14:paraId="389588D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bCs w:val="0"/>
              </w:rPr>
              <w:br w:type="page"/>
            </w:r>
            <w:r w:rsidRPr="00133DA3">
              <w:rPr>
                <w:rFonts w:ascii="Segoe UI" w:hAnsi="Segoe UI" w:cs="Segoe UI"/>
              </w:rPr>
              <w:t>86</w:t>
            </w:r>
          </w:p>
        </w:tc>
        <w:tc>
          <w:tcPr>
            <w:tcW w:w="1134" w:type="dxa"/>
            <w:vAlign w:val="center"/>
          </w:tcPr>
          <w:p w14:paraId="5BAFC49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6500</w:t>
            </w:r>
          </w:p>
        </w:tc>
        <w:tc>
          <w:tcPr>
            <w:tcW w:w="1134" w:type="dxa"/>
            <w:vAlign w:val="center"/>
          </w:tcPr>
          <w:p w14:paraId="011509C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1F24F0FC"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PARACETAMOL  200 MG/ML SOLUCAO ORAL – FRASCO 20ML.</w:t>
            </w:r>
          </w:p>
        </w:tc>
      </w:tr>
      <w:tr w:rsidR="00233270" w:rsidRPr="00133DA3" w14:paraId="5DF1FF7F" w14:textId="77777777" w:rsidTr="00FC6B47">
        <w:tc>
          <w:tcPr>
            <w:tcW w:w="978" w:type="dxa"/>
            <w:vAlign w:val="center"/>
          </w:tcPr>
          <w:p w14:paraId="45AD324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87</w:t>
            </w:r>
          </w:p>
        </w:tc>
        <w:tc>
          <w:tcPr>
            <w:tcW w:w="1134" w:type="dxa"/>
            <w:vAlign w:val="center"/>
          </w:tcPr>
          <w:p w14:paraId="206F1D0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61BA18D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B58EFB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PARACETAMOL  500 MG COMPRIMIDO.</w:t>
            </w:r>
          </w:p>
        </w:tc>
      </w:tr>
      <w:tr w:rsidR="00233270" w:rsidRPr="00133DA3" w14:paraId="37077E81" w14:textId="77777777" w:rsidTr="00FC6B47">
        <w:tc>
          <w:tcPr>
            <w:tcW w:w="978" w:type="dxa"/>
            <w:vAlign w:val="center"/>
          </w:tcPr>
          <w:p w14:paraId="27E3A32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88</w:t>
            </w:r>
          </w:p>
        </w:tc>
        <w:tc>
          <w:tcPr>
            <w:tcW w:w="1134" w:type="dxa"/>
            <w:vAlign w:val="center"/>
          </w:tcPr>
          <w:p w14:paraId="62F7A85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w:t>
            </w:r>
          </w:p>
        </w:tc>
        <w:tc>
          <w:tcPr>
            <w:tcW w:w="1134" w:type="dxa"/>
            <w:vAlign w:val="center"/>
          </w:tcPr>
          <w:p w14:paraId="5203391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60B2663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PREDNISOLONA FOSFATO SÓDICO 1 MG/ML SOLUÇÃO ORAL – FRASCO 100ML.</w:t>
            </w:r>
          </w:p>
        </w:tc>
      </w:tr>
      <w:tr w:rsidR="00233270" w:rsidRPr="00133DA3" w14:paraId="4E6E7635" w14:textId="77777777" w:rsidTr="00FC6B47">
        <w:tc>
          <w:tcPr>
            <w:tcW w:w="978" w:type="dxa"/>
            <w:vAlign w:val="center"/>
          </w:tcPr>
          <w:p w14:paraId="358CFBB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89</w:t>
            </w:r>
          </w:p>
        </w:tc>
        <w:tc>
          <w:tcPr>
            <w:tcW w:w="1134" w:type="dxa"/>
            <w:vAlign w:val="center"/>
          </w:tcPr>
          <w:p w14:paraId="7CA2A2E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w:t>
            </w:r>
          </w:p>
        </w:tc>
        <w:tc>
          <w:tcPr>
            <w:tcW w:w="1134" w:type="dxa"/>
            <w:vAlign w:val="center"/>
          </w:tcPr>
          <w:p w14:paraId="065073E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577C164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PREDNISOLONA FOSFATO SODICO 3 MG/ML SOLUCAO ORAL – FRASCO 60ML.</w:t>
            </w:r>
          </w:p>
        </w:tc>
      </w:tr>
      <w:tr w:rsidR="00233270" w:rsidRPr="00133DA3" w14:paraId="49C28569" w14:textId="77777777" w:rsidTr="00FC6B47">
        <w:tc>
          <w:tcPr>
            <w:tcW w:w="978" w:type="dxa"/>
            <w:vAlign w:val="center"/>
          </w:tcPr>
          <w:p w14:paraId="7EB9AAB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90</w:t>
            </w:r>
          </w:p>
        </w:tc>
        <w:tc>
          <w:tcPr>
            <w:tcW w:w="1134" w:type="dxa"/>
            <w:vAlign w:val="center"/>
          </w:tcPr>
          <w:p w14:paraId="33D80C8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8000</w:t>
            </w:r>
          </w:p>
        </w:tc>
        <w:tc>
          <w:tcPr>
            <w:tcW w:w="1134" w:type="dxa"/>
            <w:vAlign w:val="center"/>
          </w:tcPr>
          <w:p w14:paraId="0266225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33F2D8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PREDNISONA 20 MG COMPRIMIDO.</w:t>
            </w:r>
          </w:p>
        </w:tc>
      </w:tr>
      <w:tr w:rsidR="00233270" w:rsidRPr="00133DA3" w14:paraId="40FCDE02" w14:textId="77777777" w:rsidTr="00FC6B47">
        <w:tc>
          <w:tcPr>
            <w:tcW w:w="978" w:type="dxa"/>
            <w:vAlign w:val="center"/>
          </w:tcPr>
          <w:p w14:paraId="4684F72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91</w:t>
            </w:r>
          </w:p>
        </w:tc>
        <w:tc>
          <w:tcPr>
            <w:tcW w:w="1134" w:type="dxa"/>
            <w:vAlign w:val="center"/>
          </w:tcPr>
          <w:p w14:paraId="760B074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w:t>
            </w:r>
          </w:p>
        </w:tc>
        <w:tc>
          <w:tcPr>
            <w:tcW w:w="1134" w:type="dxa"/>
            <w:vAlign w:val="center"/>
          </w:tcPr>
          <w:p w14:paraId="20234D1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5524A6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PREDNISONA 5 MG COMPRIMIDO.</w:t>
            </w:r>
          </w:p>
        </w:tc>
      </w:tr>
      <w:tr w:rsidR="00233270" w:rsidRPr="00133DA3" w14:paraId="08860492" w14:textId="77777777" w:rsidTr="00FC6B47">
        <w:tc>
          <w:tcPr>
            <w:tcW w:w="978" w:type="dxa"/>
            <w:vAlign w:val="center"/>
          </w:tcPr>
          <w:p w14:paraId="3FDDB9F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92</w:t>
            </w:r>
          </w:p>
        </w:tc>
        <w:tc>
          <w:tcPr>
            <w:tcW w:w="1134" w:type="dxa"/>
            <w:vAlign w:val="center"/>
          </w:tcPr>
          <w:p w14:paraId="3834C86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w:t>
            </w:r>
          </w:p>
        </w:tc>
        <w:tc>
          <w:tcPr>
            <w:tcW w:w="1134" w:type="dxa"/>
            <w:vAlign w:val="center"/>
          </w:tcPr>
          <w:p w14:paraId="5BF9A2D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2E8D02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PROMETAZINA CLORIDRATO 25 MG COMPRIMIDO.</w:t>
            </w:r>
          </w:p>
        </w:tc>
      </w:tr>
      <w:tr w:rsidR="00233270" w:rsidRPr="00133DA3" w14:paraId="51EE3993" w14:textId="77777777" w:rsidTr="00FC6B47">
        <w:tc>
          <w:tcPr>
            <w:tcW w:w="978" w:type="dxa"/>
            <w:vAlign w:val="center"/>
          </w:tcPr>
          <w:p w14:paraId="186A027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lastRenderedPageBreak/>
              <w:t>93</w:t>
            </w:r>
          </w:p>
        </w:tc>
        <w:tc>
          <w:tcPr>
            <w:tcW w:w="1134" w:type="dxa"/>
            <w:vAlign w:val="center"/>
          </w:tcPr>
          <w:p w14:paraId="35ECAC1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25000</w:t>
            </w:r>
          </w:p>
        </w:tc>
        <w:tc>
          <w:tcPr>
            <w:tcW w:w="1134" w:type="dxa"/>
            <w:vAlign w:val="center"/>
          </w:tcPr>
          <w:p w14:paraId="53932F5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08D25C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PROPRANOLOL CLORIDRATO 40 MG COMPRIMIDO.</w:t>
            </w:r>
          </w:p>
        </w:tc>
      </w:tr>
      <w:tr w:rsidR="00233270" w:rsidRPr="00133DA3" w14:paraId="5B132A9F" w14:textId="77777777" w:rsidTr="00FC6B47">
        <w:tc>
          <w:tcPr>
            <w:tcW w:w="978" w:type="dxa"/>
            <w:vAlign w:val="center"/>
          </w:tcPr>
          <w:p w14:paraId="3B239BC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94</w:t>
            </w:r>
          </w:p>
        </w:tc>
        <w:tc>
          <w:tcPr>
            <w:tcW w:w="1134" w:type="dxa"/>
            <w:vAlign w:val="center"/>
          </w:tcPr>
          <w:p w14:paraId="601C50A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394DE57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Unid.</w:t>
            </w:r>
          </w:p>
        </w:tc>
        <w:tc>
          <w:tcPr>
            <w:tcW w:w="6378" w:type="dxa"/>
            <w:vAlign w:val="center"/>
          </w:tcPr>
          <w:p w14:paraId="7C68C9D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SAIS DE REIDRATACAO ORAL (CLORETO SÓDIO + GLICOSE + CITRATO DE SÓDIO + CLORETO DE POTÁSSIO) 3,5+20,0+2,9+1,5 G PO</w:t>
            </w:r>
            <w:r w:rsidRPr="00133DA3">
              <w:rPr>
                <w:rFonts w:ascii="Segoe UI" w:hAnsi="Segoe UI" w:cs="Segoe UI"/>
              </w:rPr>
              <w:br/>
              <w:t>PARA PREPARACAO EXTEMPORANEA.</w:t>
            </w:r>
          </w:p>
        </w:tc>
      </w:tr>
      <w:tr w:rsidR="00233270" w:rsidRPr="00133DA3" w14:paraId="05077381" w14:textId="77777777" w:rsidTr="00FC6B47">
        <w:tc>
          <w:tcPr>
            <w:tcW w:w="978" w:type="dxa"/>
            <w:vAlign w:val="center"/>
          </w:tcPr>
          <w:p w14:paraId="0956EB8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95</w:t>
            </w:r>
          </w:p>
        </w:tc>
        <w:tc>
          <w:tcPr>
            <w:tcW w:w="1134" w:type="dxa"/>
            <w:vAlign w:val="center"/>
          </w:tcPr>
          <w:p w14:paraId="66977F9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w:t>
            </w:r>
          </w:p>
        </w:tc>
        <w:tc>
          <w:tcPr>
            <w:tcW w:w="1134" w:type="dxa"/>
            <w:vAlign w:val="center"/>
          </w:tcPr>
          <w:p w14:paraId="5D0708B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71E54EA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SALBUTAMOL SULFATO 100 MCG AEROSSOL ORAL – FRASCO COM 200 DOSES.</w:t>
            </w:r>
          </w:p>
        </w:tc>
      </w:tr>
      <w:tr w:rsidR="00233270" w:rsidRPr="00133DA3" w14:paraId="1B395872" w14:textId="77777777" w:rsidTr="00FC6B47">
        <w:tc>
          <w:tcPr>
            <w:tcW w:w="978" w:type="dxa"/>
            <w:vAlign w:val="center"/>
          </w:tcPr>
          <w:p w14:paraId="09E6C1B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96</w:t>
            </w:r>
          </w:p>
        </w:tc>
        <w:tc>
          <w:tcPr>
            <w:tcW w:w="1134" w:type="dxa"/>
            <w:vAlign w:val="center"/>
          </w:tcPr>
          <w:p w14:paraId="74A1E5D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18000</w:t>
            </w:r>
          </w:p>
        </w:tc>
        <w:tc>
          <w:tcPr>
            <w:tcW w:w="1134" w:type="dxa"/>
            <w:vAlign w:val="center"/>
          </w:tcPr>
          <w:p w14:paraId="01FA4B1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A1F3B7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SINVASTATINA  10 MG COMPRIMIDO REVESTIDO.</w:t>
            </w:r>
          </w:p>
        </w:tc>
      </w:tr>
      <w:tr w:rsidR="00233270" w:rsidRPr="00133DA3" w14:paraId="51B131BC" w14:textId="77777777" w:rsidTr="00FC6B47">
        <w:tc>
          <w:tcPr>
            <w:tcW w:w="978" w:type="dxa"/>
            <w:vAlign w:val="center"/>
          </w:tcPr>
          <w:p w14:paraId="0202BC8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97</w:t>
            </w:r>
          </w:p>
        </w:tc>
        <w:tc>
          <w:tcPr>
            <w:tcW w:w="1134" w:type="dxa"/>
            <w:vAlign w:val="center"/>
          </w:tcPr>
          <w:p w14:paraId="3E08040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30000</w:t>
            </w:r>
          </w:p>
        </w:tc>
        <w:tc>
          <w:tcPr>
            <w:tcW w:w="1134" w:type="dxa"/>
            <w:vAlign w:val="center"/>
          </w:tcPr>
          <w:p w14:paraId="548E563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38F0B4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SINVASTATINA  20 MG COMPRIMIDO REVESTIDO.</w:t>
            </w:r>
          </w:p>
        </w:tc>
      </w:tr>
      <w:tr w:rsidR="00233270" w:rsidRPr="00133DA3" w14:paraId="7EDFFFD8" w14:textId="77777777" w:rsidTr="00FC6B47">
        <w:tc>
          <w:tcPr>
            <w:tcW w:w="978" w:type="dxa"/>
            <w:vAlign w:val="center"/>
          </w:tcPr>
          <w:p w14:paraId="15CDCBF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98</w:t>
            </w:r>
          </w:p>
        </w:tc>
        <w:tc>
          <w:tcPr>
            <w:tcW w:w="1134" w:type="dxa"/>
            <w:vAlign w:val="center"/>
          </w:tcPr>
          <w:p w14:paraId="1315C3C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18000</w:t>
            </w:r>
          </w:p>
        </w:tc>
        <w:tc>
          <w:tcPr>
            <w:tcW w:w="1134" w:type="dxa"/>
            <w:vAlign w:val="center"/>
          </w:tcPr>
          <w:p w14:paraId="450574D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D609FD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SINVASTATINA  40 MG COMPRIMIDO REVESTIDO.</w:t>
            </w:r>
          </w:p>
        </w:tc>
      </w:tr>
      <w:tr w:rsidR="00233270" w:rsidRPr="00133DA3" w14:paraId="4685F876" w14:textId="77777777" w:rsidTr="00FC6B47">
        <w:tc>
          <w:tcPr>
            <w:tcW w:w="978" w:type="dxa"/>
            <w:vAlign w:val="center"/>
          </w:tcPr>
          <w:p w14:paraId="7267097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99</w:t>
            </w:r>
          </w:p>
        </w:tc>
        <w:tc>
          <w:tcPr>
            <w:tcW w:w="1134" w:type="dxa"/>
            <w:vAlign w:val="center"/>
          </w:tcPr>
          <w:p w14:paraId="75E2E7C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2200</w:t>
            </w:r>
          </w:p>
        </w:tc>
        <w:tc>
          <w:tcPr>
            <w:tcW w:w="1134" w:type="dxa"/>
            <w:vAlign w:val="center"/>
          </w:tcPr>
          <w:p w14:paraId="1CE2BD7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Bisnaga</w:t>
            </w:r>
          </w:p>
        </w:tc>
        <w:tc>
          <w:tcPr>
            <w:tcW w:w="6378" w:type="dxa"/>
            <w:vAlign w:val="center"/>
          </w:tcPr>
          <w:p w14:paraId="418C82E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SULFADIAZINA DE PRATA 10 MG/G CREME – BISNAGA 50GR.</w:t>
            </w:r>
          </w:p>
        </w:tc>
      </w:tr>
      <w:tr w:rsidR="00233270" w:rsidRPr="00133DA3" w14:paraId="4298A9FA" w14:textId="77777777" w:rsidTr="00FC6B47">
        <w:tc>
          <w:tcPr>
            <w:tcW w:w="978" w:type="dxa"/>
            <w:vAlign w:val="center"/>
          </w:tcPr>
          <w:p w14:paraId="1C9990F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w:t>
            </w:r>
          </w:p>
        </w:tc>
        <w:tc>
          <w:tcPr>
            <w:tcW w:w="1134" w:type="dxa"/>
            <w:vAlign w:val="center"/>
          </w:tcPr>
          <w:p w14:paraId="4A5B6C9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w:t>
            </w:r>
          </w:p>
        </w:tc>
        <w:tc>
          <w:tcPr>
            <w:tcW w:w="1134" w:type="dxa"/>
            <w:vAlign w:val="center"/>
          </w:tcPr>
          <w:p w14:paraId="30617EF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74FFC8E"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SULFAMETOXAZOL + TRIMETROPRIMA 400+80 MG COMPRIMIDO.</w:t>
            </w:r>
          </w:p>
        </w:tc>
      </w:tr>
      <w:tr w:rsidR="00233270" w:rsidRPr="00133DA3" w14:paraId="1D0CF31D" w14:textId="77777777" w:rsidTr="00FC6B47">
        <w:tc>
          <w:tcPr>
            <w:tcW w:w="978" w:type="dxa"/>
            <w:vAlign w:val="center"/>
          </w:tcPr>
          <w:p w14:paraId="75BDC63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101</w:t>
            </w:r>
          </w:p>
        </w:tc>
        <w:tc>
          <w:tcPr>
            <w:tcW w:w="1134" w:type="dxa"/>
            <w:vAlign w:val="center"/>
          </w:tcPr>
          <w:p w14:paraId="0C6A297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650</w:t>
            </w:r>
          </w:p>
        </w:tc>
        <w:tc>
          <w:tcPr>
            <w:tcW w:w="1134" w:type="dxa"/>
            <w:vAlign w:val="center"/>
          </w:tcPr>
          <w:p w14:paraId="5FC65D7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57FCEC9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SULFATO DE ZINCO  4 MG/ML XAROPE - FRASCO 100ML.</w:t>
            </w:r>
          </w:p>
        </w:tc>
      </w:tr>
      <w:tr w:rsidR="00233270" w:rsidRPr="00133DA3" w14:paraId="3D6E922F" w14:textId="77777777" w:rsidTr="00FC6B47">
        <w:tc>
          <w:tcPr>
            <w:tcW w:w="978" w:type="dxa"/>
            <w:vAlign w:val="center"/>
          </w:tcPr>
          <w:p w14:paraId="14D750F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102</w:t>
            </w:r>
          </w:p>
        </w:tc>
        <w:tc>
          <w:tcPr>
            <w:tcW w:w="1134" w:type="dxa"/>
            <w:vAlign w:val="center"/>
          </w:tcPr>
          <w:p w14:paraId="234ACF4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07FDC62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DA8BD2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SULFATO FERROSO  122,97 MG (40 MG DE FERRO ELEMANTAR) COMPRIMIDO.</w:t>
            </w:r>
          </w:p>
        </w:tc>
      </w:tr>
      <w:tr w:rsidR="00233270" w:rsidRPr="00133DA3" w14:paraId="6ABE144D" w14:textId="77777777" w:rsidTr="00FC6B47">
        <w:tc>
          <w:tcPr>
            <w:tcW w:w="978" w:type="dxa"/>
            <w:vAlign w:val="center"/>
          </w:tcPr>
          <w:p w14:paraId="55EAF44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103</w:t>
            </w:r>
          </w:p>
        </w:tc>
        <w:tc>
          <w:tcPr>
            <w:tcW w:w="1134" w:type="dxa"/>
            <w:vAlign w:val="center"/>
          </w:tcPr>
          <w:p w14:paraId="31AB4F5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1600</w:t>
            </w:r>
          </w:p>
        </w:tc>
        <w:tc>
          <w:tcPr>
            <w:tcW w:w="1134" w:type="dxa"/>
            <w:vAlign w:val="center"/>
          </w:tcPr>
          <w:p w14:paraId="1410ACB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5EBF44C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SULFATO FERROSO  125 MG/ML (25 MG/ML DE FERRO ELEMENTAR) SOLUCAO ORAL.</w:t>
            </w:r>
          </w:p>
        </w:tc>
      </w:tr>
      <w:tr w:rsidR="00233270" w:rsidRPr="00133DA3" w14:paraId="430F6F3D" w14:textId="77777777" w:rsidTr="00FC6B47">
        <w:tc>
          <w:tcPr>
            <w:tcW w:w="978" w:type="dxa"/>
            <w:vAlign w:val="center"/>
          </w:tcPr>
          <w:p w14:paraId="191DCCE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104</w:t>
            </w:r>
          </w:p>
        </w:tc>
        <w:tc>
          <w:tcPr>
            <w:tcW w:w="1134" w:type="dxa"/>
            <w:vAlign w:val="center"/>
          </w:tcPr>
          <w:p w14:paraId="274A883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3500</w:t>
            </w:r>
          </w:p>
        </w:tc>
        <w:tc>
          <w:tcPr>
            <w:tcW w:w="1134" w:type="dxa"/>
            <w:vAlign w:val="center"/>
          </w:tcPr>
          <w:p w14:paraId="71589F1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FDB170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TIAMINA CLORIDRATO 300 MG COMPRIMIDO.</w:t>
            </w:r>
          </w:p>
        </w:tc>
      </w:tr>
      <w:tr w:rsidR="00233270" w:rsidRPr="00133DA3" w14:paraId="14343ED8" w14:textId="77777777" w:rsidTr="00FC6B47">
        <w:tc>
          <w:tcPr>
            <w:tcW w:w="978" w:type="dxa"/>
            <w:vAlign w:val="center"/>
          </w:tcPr>
          <w:p w14:paraId="422B4F3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105</w:t>
            </w:r>
          </w:p>
        </w:tc>
        <w:tc>
          <w:tcPr>
            <w:tcW w:w="1134" w:type="dxa"/>
            <w:vAlign w:val="center"/>
          </w:tcPr>
          <w:p w14:paraId="128A41C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w:t>
            </w:r>
          </w:p>
        </w:tc>
        <w:tc>
          <w:tcPr>
            <w:tcW w:w="1134" w:type="dxa"/>
            <w:vAlign w:val="center"/>
          </w:tcPr>
          <w:p w14:paraId="5D0A387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Unid</w:t>
            </w:r>
          </w:p>
        </w:tc>
        <w:tc>
          <w:tcPr>
            <w:tcW w:w="6378" w:type="dxa"/>
            <w:vAlign w:val="center"/>
          </w:tcPr>
          <w:p w14:paraId="6C264BB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TIMOLOL MALEATO 5 MG/ML SOLUÇÃO OFTÁLMICA.</w:t>
            </w:r>
          </w:p>
        </w:tc>
      </w:tr>
      <w:tr w:rsidR="00233270" w:rsidRPr="00133DA3" w14:paraId="1A628DA3" w14:textId="77777777" w:rsidTr="00FC6B47">
        <w:tc>
          <w:tcPr>
            <w:tcW w:w="978" w:type="dxa"/>
            <w:vAlign w:val="center"/>
          </w:tcPr>
          <w:p w14:paraId="335BAC5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106</w:t>
            </w:r>
          </w:p>
        </w:tc>
        <w:tc>
          <w:tcPr>
            <w:tcW w:w="1134" w:type="dxa"/>
            <w:vAlign w:val="center"/>
          </w:tcPr>
          <w:p w14:paraId="5EEECD6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25000</w:t>
            </w:r>
          </w:p>
        </w:tc>
        <w:tc>
          <w:tcPr>
            <w:tcW w:w="1134" w:type="dxa"/>
            <w:vAlign w:val="center"/>
          </w:tcPr>
          <w:p w14:paraId="0A4B062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B377A7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VALPROATO DE SÓDIO  250 MG CAPSULA</w:t>
            </w:r>
          </w:p>
        </w:tc>
      </w:tr>
      <w:tr w:rsidR="00233270" w:rsidRPr="00133DA3" w14:paraId="231F4E86" w14:textId="77777777" w:rsidTr="00FC6B47">
        <w:tc>
          <w:tcPr>
            <w:tcW w:w="978" w:type="dxa"/>
            <w:vAlign w:val="center"/>
          </w:tcPr>
          <w:p w14:paraId="51E06EA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107</w:t>
            </w:r>
          </w:p>
        </w:tc>
        <w:tc>
          <w:tcPr>
            <w:tcW w:w="1134" w:type="dxa"/>
            <w:vAlign w:val="center"/>
          </w:tcPr>
          <w:p w14:paraId="2A0288C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w:t>
            </w:r>
          </w:p>
        </w:tc>
        <w:tc>
          <w:tcPr>
            <w:tcW w:w="1134" w:type="dxa"/>
            <w:vAlign w:val="center"/>
          </w:tcPr>
          <w:p w14:paraId="3E45773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09FBFCD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VALPROATO DE SÓDIO 50 MG/ML XAROPE – FRASCO 100ML.</w:t>
            </w:r>
          </w:p>
        </w:tc>
      </w:tr>
      <w:tr w:rsidR="00233270" w:rsidRPr="00133DA3" w14:paraId="22205584" w14:textId="77777777" w:rsidTr="00FC6B47">
        <w:tc>
          <w:tcPr>
            <w:tcW w:w="978" w:type="dxa"/>
            <w:vAlign w:val="center"/>
          </w:tcPr>
          <w:p w14:paraId="031427A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108</w:t>
            </w:r>
          </w:p>
        </w:tc>
        <w:tc>
          <w:tcPr>
            <w:tcW w:w="1134" w:type="dxa"/>
            <w:vAlign w:val="center"/>
          </w:tcPr>
          <w:p w14:paraId="3742C5C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25000</w:t>
            </w:r>
          </w:p>
        </w:tc>
        <w:tc>
          <w:tcPr>
            <w:tcW w:w="1134" w:type="dxa"/>
            <w:vAlign w:val="center"/>
          </w:tcPr>
          <w:p w14:paraId="17AA4A6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AF4F32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VALPROATO DE SÓDIO  500 MG COMPRIMIDO</w:t>
            </w:r>
          </w:p>
        </w:tc>
      </w:tr>
      <w:tr w:rsidR="00233270" w:rsidRPr="00133DA3" w14:paraId="5D1E855F" w14:textId="77777777" w:rsidTr="00FC6B47">
        <w:tc>
          <w:tcPr>
            <w:tcW w:w="978" w:type="dxa"/>
            <w:vAlign w:val="center"/>
          </w:tcPr>
          <w:p w14:paraId="4D7D6DA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lastRenderedPageBreak/>
              <w:t>109</w:t>
            </w:r>
          </w:p>
        </w:tc>
        <w:tc>
          <w:tcPr>
            <w:tcW w:w="1134" w:type="dxa"/>
            <w:vAlign w:val="center"/>
          </w:tcPr>
          <w:p w14:paraId="5FE4DBE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13500</w:t>
            </w:r>
          </w:p>
        </w:tc>
        <w:tc>
          <w:tcPr>
            <w:tcW w:w="1134" w:type="dxa"/>
            <w:vAlign w:val="center"/>
          </w:tcPr>
          <w:p w14:paraId="69D4781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7100863"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VARFARINA SÓDICA 5 MG COMPRIMIDO</w:t>
            </w:r>
          </w:p>
        </w:tc>
      </w:tr>
      <w:tr w:rsidR="00233270" w:rsidRPr="00133DA3" w14:paraId="622FE59F" w14:textId="77777777" w:rsidTr="00FC6B47">
        <w:tc>
          <w:tcPr>
            <w:tcW w:w="978" w:type="dxa"/>
            <w:vAlign w:val="center"/>
          </w:tcPr>
          <w:p w14:paraId="76EF6B5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110</w:t>
            </w:r>
          </w:p>
        </w:tc>
        <w:tc>
          <w:tcPr>
            <w:tcW w:w="1134" w:type="dxa"/>
            <w:vAlign w:val="center"/>
          </w:tcPr>
          <w:p w14:paraId="59F5128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40000</w:t>
            </w:r>
          </w:p>
        </w:tc>
        <w:tc>
          <w:tcPr>
            <w:tcW w:w="1134" w:type="dxa"/>
            <w:vAlign w:val="center"/>
          </w:tcPr>
          <w:p w14:paraId="29D410D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47960AF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AMANTO 50MG.                                                    </w:t>
            </w:r>
          </w:p>
        </w:tc>
      </w:tr>
      <w:tr w:rsidR="00233270" w:rsidRPr="00133DA3" w14:paraId="1C503DBE" w14:textId="77777777" w:rsidTr="00FC6B47">
        <w:tc>
          <w:tcPr>
            <w:tcW w:w="978" w:type="dxa"/>
            <w:vAlign w:val="center"/>
          </w:tcPr>
          <w:p w14:paraId="6288E59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111</w:t>
            </w:r>
          </w:p>
        </w:tc>
        <w:tc>
          <w:tcPr>
            <w:tcW w:w="1134" w:type="dxa"/>
            <w:vAlign w:val="center"/>
          </w:tcPr>
          <w:p w14:paraId="38DBDF9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w:t>
            </w:r>
          </w:p>
        </w:tc>
        <w:tc>
          <w:tcPr>
            <w:tcW w:w="1134" w:type="dxa"/>
            <w:vAlign w:val="center"/>
          </w:tcPr>
          <w:p w14:paraId="661D7D9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1469077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AMBROXOL 15MG XAROPE</w:t>
            </w:r>
          </w:p>
        </w:tc>
      </w:tr>
      <w:tr w:rsidR="00233270" w:rsidRPr="00133DA3" w14:paraId="6415BE15" w14:textId="77777777" w:rsidTr="00FC6B47">
        <w:tc>
          <w:tcPr>
            <w:tcW w:w="978" w:type="dxa"/>
            <w:vAlign w:val="center"/>
          </w:tcPr>
          <w:p w14:paraId="4D5D6FE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112</w:t>
            </w:r>
          </w:p>
        </w:tc>
        <w:tc>
          <w:tcPr>
            <w:tcW w:w="1134" w:type="dxa"/>
            <w:vAlign w:val="center"/>
          </w:tcPr>
          <w:p w14:paraId="1499B3A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w:t>
            </w:r>
          </w:p>
        </w:tc>
        <w:tc>
          <w:tcPr>
            <w:tcW w:w="1134" w:type="dxa"/>
            <w:vAlign w:val="center"/>
          </w:tcPr>
          <w:p w14:paraId="678DC7E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453A2E79"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AMBROXOL 30MG XAROPE</w:t>
            </w:r>
          </w:p>
        </w:tc>
      </w:tr>
      <w:tr w:rsidR="00233270" w:rsidRPr="00133DA3" w14:paraId="7A2E3B98" w14:textId="77777777" w:rsidTr="00FC6B47">
        <w:tc>
          <w:tcPr>
            <w:tcW w:w="978" w:type="dxa"/>
            <w:vAlign w:val="center"/>
          </w:tcPr>
          <w:p w14:paraId="312A1B9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113</w:t>
            </w:r>
          </w:p>
        </w:tc>
        <w:tc>
          <w:tcPr>
            <w:tcW w:w="1134" w:type="dxa"/>
            <w:vAlign w:val="center"/>
          </w:tcPr>
          <w:p w14:paraId="3770981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758875D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F1D82C3"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BROMAZEPAM 3MG.                                            </w:t>
            </w:r>
          </w:p>
        </w:tc>
      </w:tr>
      <w:tr w:rsidR="00233270" w:rsidRPr="00133DA3" w14:paraId="5251C3D4" w14:textId="77777777" w:rsidTr="00FC6B47">
        <w:tc>
          <w:tcPr>
            <w:tcW w:w="978" w:type="dxa"/>
            <w:vAlign w:val="center"/>
          </w:tcPr>
          <w:p w14:paraId="5AB11E5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114</w:t>
            </w:r>
          </w:p>
        </w:tc>
        <w:tc>
          <w:tcPr>
            <w:tcW w:w="1134" w:type="dxa"/>
            <w:vAlign w:val="center"/>
          </w:tcPr>
          <w:p w14:paraId="57E6E89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5074FC8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307EE6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BROMAZEPAM 6MG.                                            </w:t>
            </w:r>
          </w:p>
        </w:tc>
      </w:tr>
      <w:tr w:rsidR="00233270" w:rsidRPr="00133DA3" w14:paraId="1CB86E67" w14:textId="77777777" w:rsidTr="00FC6B47">
        <w:tc>
          <w:tcPr>
            <w:tcW w:w="978" w:type="dxa"/>
            <w:vAlign w:val="center"/>
          </w:tcPr>
          <w:p w14:paraId="25D270C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115</w:t>
            </w:r>
          </w:p>
        </w:tc>
        <w:tc>
          <w:tcPr>
            <w:tcW w:w="1134" w:type="dxa"/>
            <w:vAlign w:val="center"/>
          </w:tcPr>
          <w:p w14:paraId="153CAD0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40000</w:t>
            </w:r>
          </w:p>
        </w:tc>
        <w:tc>
          <w:tcPr>
            <w:tcW w:w="1134" w:type="dxa"/>
            <w:vAlign w:val="center"/>
          </w:tcPr>
          <w:p w14:paraId="53C6A44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698531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BUPROPIONA 150MG</w:t>
            </w:r>
          </w:p>
        </w:tc>
      </w:tr>
      <w:tr w:rsidR="00233270" w:rsidRPr="00133DA3" w14:paraId="4D22985B" w14:textId="77777777" w:rsidTr="00FC6B47">
        <w:tc>
          <w:tcPr>
            <w:tcW w:w="978" w:type="dxa"/>
            <w:vAlign w:val="center"/>
          </w:tcPr>
          <w:p w14:paraId="6A701F1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116</w:t>
            </w:r>
          </w:p>
        </w:tc>
        <w:tc>
          <w:tcPr>
            <w:tcW w:w="1134" w:type="dxa"/>
            <w:vAlign w:val="center"/>
          </w:tcPr>
          <w:p w14:paraId="6A66702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w:t>
            </w:r>
          </w:p>
        </w:tc>
        <w:tc>
          <w:tcPr>
            <w:tcW w:w="1134" w:type="dxa"/>
            <w:vAlign w:val="center"/>
          </w:tcPr>
          <w:p w14:paraId="76E87E9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04DA0E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BUTILBROMETO DE ESCOPOLAMINA 10MG + DIPIRONA 500MG.</w:t>
            </w:r>
          </w:p>
        </w:tc>
      </w:tr>
      <w:tr w:rsidR="00233270" w:rsidRPr="00133DA3" w14:paraId="58E302DB" w14:textId="77777777" w:rsidTr="00FC6B47">
        <w:tc>
          <w:tcPr>
            <w:tcW w:w="978" w:type="dxa"/>
            <w:vAlign w:val="center"/>
          </w:tcPr>
          <w:p w14:paraId="433BBE1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117</w:t>
            </w:r>
          </w:p>
        </w:tc>
        <w:tc>
          <w:tcPr>
            <w:tcW w:w="1134" w:type="dxa"/>
            <w:vAlign w:val="center"/>
          </w:tcPr>
          <w:p w14:paraId="65F93D5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900</w:t>
            </w:r>
          </w:p>
        </w:tc>
        <w:tc>
          <w:tcPr>
            <w:tcW w:w="1134" w:type="dxa"/>
            <w:vAlign w:val="center"/>
          </w:tcPr>
          <w:p w14:paraId="25B2440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42E7FD0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BUTILBROMETO DE ESCOPOLAMINA 10MG/ML.</w:t>
            </w:r>
          </w:p>
        </w:tc>
      </w:tr>
      <w:tr w:rsidR="00233270" w:rsidRPr="00133DA3" w14:paraId="58AB7774" w14:textId="77777777" w:rsidTr="00FC6B47">
        <w:tc>
          <w:tcPr>
            <w:tcW w:w="978" w:type="dxa"/>
            <w:vAlign w:val="center"/>
          </w:tcPr>
          <w:p w14:paraId="17F17B6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118</w:t>
            </w:r>
          </w:p>
        </w:tc>
        <w:tc>
          <w:tcPr>
            <w:tcW w:w="1134" w:type="dxa"/>
            <w:vAlign w:val="center"/>
          </w:tcPr>
          <w:p w14:paraId="2618E5B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w:t>
            </w:r>
          </w:p>
        </w:tc>
        <w:tc>
          <w:tcPr>
            <w:tcW w:w="1134" w:type="dxa"/>
            <w:vAlign w:val="center"/>
          </w:tcPr>
          <w:p w14:paraId="243113D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9D2023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CETOCONAZOL 200MG.                              </w:t>
            </w:r>
          </w:p>
        </w:tc>
      </w:tr>
      <w:tr w:rsidR="00233270" w:rsidRPr="00133DA3" w14:paraId="7F85FAFD" w14:textId="77777777" w:rsidTr="00FC6B47">
        <w:tc>
          <w:tcPr>
            <w:tcW w:w="978" w:type="dxa"/>
            <w:vAlign w:val="center"/>
          </w:tcPr>
          <w:p w14:paraId="451292E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119</w:t>
            </w:r>
          </w:p>
        </w:tc>
        <w:tc>
          <w:tcPr>
            <w:tcW w:w="1134" w:type="dxa"/>
            <w:vAlign w:val="center"/>
          </w:tcPr>
          <w:p w14:paraId="749B7C9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w:t>
            </w:r>
          </w:p>
        </w:tc>
        <w:tc>
          <w:tcPr>
            <w:tcW w:w="1134" w:type="dxa"/>
            <w:vAlign w:val="center"/>
          </w:tcPr>
          <w:p w14:paraId="0C08902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Unid.</w:t>
            </w:r>
          </w:p>
        </w:tc>
        <w:tc>
          <w:tcPr>
            <w:tcW w:w="6378" w:type="dxa"/>
            <w:vAlign w:val="center"/>
          </w:tcPr>
          <w:p w14:paraId="3F8F8249"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CETOCONAZOL 20MG/G.                                                             </w:t>
            </w:r>
          </w:p>
        </w:tc>
      </w:tr>
      <w:tr w:rsidR="00233270" w:rsidRPr="00133DA3" w14:paraId="53873313" w14:textId="77777777" w:rsidTr="00FC6B47">
        <w:tc>
          <w:tcPr>
            <w:tcW w:w="978" w:type="dxa"/>
            <w:vAlign w:val="center"/>
          </w:tcPr>
          <w:p w14:paraId="51FABF4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w:t>
            </w:r>
          </w:p>
        </w:tc>
        <w:tc>
          <w:tcPr>
            <w:tcW w:w="1134" w:type="dxa"/>
            <w:vAlign w:val="center"/>
          </w:tcPr>
          <w:p w14:paraId="1B8830D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8000</w:t>
            </w:r>
          </w:p>
        </w:tc>
        <w:tc>
          <w:tcPr>
            <w:tcW w:w="1134" w:type="dxa"/>
            <w:vAlign w:val="center"/>
          </w:tcPr>
          <w:p w14:paraId="52C6E7E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3BC2293"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CILOSTAZOL 50MG.                                                         </w:t>
            </w:r>
          </w:p>
        </w:tc>
      </w:tr>
      <w:tr w:rsidR="00233270" w:rsidRPr="00133DA3" w14:paraId="2FA8D8C1" w14:textId="77777777" w:rsidTr="00FC6B47">
        <w:tc>
          <w:tcPr>
            <w:tcW w:w="978" w:type="dxa"/>
            <w:vAlign w:val="center"/>
          </w:tcPr>
          <w:p w14:paraId="04BF394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121</w:t>
            </w:r>
          </w:p>
        </w:tc>
        <w:tc>
          <w:tcPr>
            <w:tcW w:w="1134" w:type="dxa"/>
            <w:vAlign w:val="center"/>
          </w:tcPr>
          <w:p w14:paraId="3705C07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w:t>
            </w:r>
          </w:p>
        </w:tc>
        <w:tc>
          <w:tcPr>
            <w:tcW w:w="1134" w:type="dxa"/>
            <w:vAlign w:val="center"/>
          </w:tcPr>
          <w:p w14:paraId="72B5ADB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ED5EB1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CINARIZINA 25MG.                                                    </w:t>
            </w:r>
          </w:p>
        </w:tc>
      </w:tr>
      <w:tr w:rsidR="00233270" w:rsidRPr="00133DA3" w14:paraId="495C7B4D" w14:textId="77777777" w:rsidTr="00FC6B47">
        <w:tc>
          <w:tcPr>
            <w:tcW w:w="978" w:type="dxa"/>
            <w:vAlign w:val="center"/>
          </w:tcPr>
          <w:p w14:paraId="7B90203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122</w:t>
            </w:r>
          </w:p>
        </w:tc>
        <w:tc>
          <w:tcPr>
            <w:tcW w:w="1134" w:type="dxa"/>
            <w:vAlign w:val="center"/>
          </w:tcPr>
          <w:p w14:paraId="63305EA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w:t>
            </w:r>
          </w:p>
        </w:tc>
        <w:tc>
          <w:tcPr>
            <w:tcW w:w="1134" w:type="dxa"/>
            <w:vAlign w:val="center"/>
          </w:tcPr>
          <w:p w14:paraId="51AC1EE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32B90B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CINARIZINA 75MG.                                                      </w:t>
            </w:r>
          </w:p>
        </w:tc>
      </w:tr>
      <w:tr w:rsidR="00233270" w:rsidRPr="00133DA3" w14:paraId="3A4B72E5" w14:textId="77777777" w:rsidTr="00FC6B47">
        <w:tc>
          <w:tcPr>
            <w:tcW w:w="978" w:type="dxa"/>
            <w:vAlign w:val="center"/>
          </w:tcPr>
          <w:p w14:paraId="7BF30E3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123</w:t>
            </w:r>
          </w:p>
        </w:tc>
        <w:tc>
          <w:tcPr>
            <w:tcW w:w="1134" w:type="dxa"/>
            <w:vAlign w:val="center"/>
          </w:tcPr>
          <w:p w14:paraId="36762F2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40000</w:t>
            </w:r>
          </w:p>
        </w:tc>
        <w:tc>
          <w:tcPr>
            <w:tcW w:w="1134" w:type="dxa"/>
            <w:vAlign w:val="center"/>
          </w:tcPr>
          <w:p w14:paraId="6EFAA6E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0E2DD2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CITALOPRAM 20MG.</w:t>
            </w:r>
          </w:p>
        </w:tc>
      </w:tr>
      <w:tr w:rsidR="00233270" w:rsidRPr="00133DA3" w14:paraId="6FE341EC" w14:textId="77777777" w:rsidTr="00FC6B47">
        <w:tc>
          <w:tcPr>
            <w:tcW w:w="978" w:type="dxa"/>
            <w:vAlign w:val="center"/>
          </w:tcPr>
          <w:p w14:paraId="7B837E7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124</w:t>
            </w:r>
          </w:p>
        </w:tc>
        <w:tc>
          <w:tcPr>
            <w:tcW w:w="1134" w:type="dxa"/>
            <w:vAlign w:val="center"/>
          </w:tcPr>
          <w:p w14:paraId="7E97EC8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50000</w:t>
            </w:r>
          </w:p>
        </w:tc>
        <w:tc>
          <w:tcPr>
            <w:tcW w:w="1134" w:type="dxa"/>
            <w:vAlign w:val="center"/>
          </w:tcPr>
          <w:p w14:paraId="2558F72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10DF7A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CLONAZEPAM 2MG.                                                </w:t>
            </w:r>
          </w:p>
        </w:tc>
      </w:tr>
      <w:tr w:rsidR="00233270" w:rsidRPr="00133DA3" w14:paraId="217A95CE" w14:textId="77777777" w:rsidTr="00FC6B47">
        <w:tc>
          <w:tcPr>
            <w:tcW w:w="978" w:type="dxa"/>
            <w:vAlign w:val="center"/>
          </w:tcPr>
          <w:p w14:paraId="7C64DCA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125</w:t>
            </w:r>
          </w:p>
        </w:tc>
        <w:tc>
          <w:tcPr>
            <w:tcW w:w="1134" w:type="dxa"/>
            <w:vAlign w:val="center"/>
          </w:tcPr>
          <w:p w14:paraId="44724F2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30000</w:t>
            </w:r>
          </w:p>
        </w:tc>
        <w:tc>
          <w:tcPr>
            <w:tcW w:w="1134" w:type="dxa"/>
            <w:vAlign w:val="center"/>
          </w:tcPr>
          <w:p w14:paraId="7054876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5DC5A2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DESVENLAFAXINA 100MG.                                   </w:t>
            </w:r>
          </w:p>
        </w:tc>
      </w:tr>
      <w:tr w:rsidR="00233270" w:rsidRPr="00133DA3" w14:paraId="0D464F5B" w14:textId="77777777" w:rsidTr="00FC6B47">
        <w:tc>
          <w:tcPr>
            <w:tcW w:w="978" w:type="dxa"/>
            <w:vAlign w:val="center"/>
          </w:tcPr>
          <w:p w14:paraId="76D1D66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126</w:t>
            </w:r>
          </w:p>
        </w:tc>
        <w:tc>
          <w:tcPr>
            <w:tcW w:w="1134" w:type="dxa"/>
            <w:vAlign w:val="center"/>
          </w:tcPr>
          <w:p w14:paraId="6B1A193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15000</w:t>
            </w:r>
          </w:p>
        </w:tc>
        <w:tc>
          <w:tcPr>
            <w:tcW w:w="1134" w:type="dxa"/>
            <w:vAlign w:val="center"/>
          </w:tcPr>
          <w:p w14:paraId="6345FBA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ED49AE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DICLOFENACO 50MG.                                              </w:t>
            </w:r>
          </w:p>
        </w:tc>
      </w:tr>
      <w:tr w:rsidR="00233270" w:rsidRPr="00133DA3" w14:paraId="54704B3B" w14:textId="77777777" w:rsidTr="00FC6B47">
        <w:tc>
          <w:tcPr>
            <w:tcW w:w="978" w:type="dxa"/>
            <w:vAlign w:val="center"/>
          </w:tcPr>
          <w:p w14:paraId="5D5F109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127</w:t>
            </w:r>
          </w:p>
        </w:tc>
        <w:tc>
          <w:tcPr>
            <w:tcW w:w="1134" w:type="dxa"/>
            <w:vAlign w:val="center"/>
          </w:tcPr>
          <w:p w14:paraId="230BD24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14000</w:t>
            </w:r>
          </w:p>
        </w:tc>
        <w:tc>
          <w:tcPr>
            <w:tcW w:w="1134" w:type="dxa"/>
            <w:vAlign w:val="center"/>
          </w:tcPr>
          <w:p w14:paraId="178F102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66BE65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DIOVAN HCT 160/12,5MG.</w:t>
            </w:r>
          </w:p>
        </w:tc>
      </w:tr>
      <w:tr w:rsidR="00233270" w:rsidRPr="00133DA3" w14:paraId="5CCDD326" w14:textId="77777777" w:rsidTr="00FC6B47">
        <w:tc>
          <w:tcPr>
            <w:tcW w:w="978" w:type="dxa"/>
            <w:vAlign w:val="center"/>
          </w:tcPr>
          <w:p w14:paraId="7302F60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128</w:t>
            </w:r>
          </w:p>
        </w:tc>
        <w:tc>
          <w:tcPr>
            <w:tcW w:w="1134" w:type="dxa"/>
            <w:vAlign w:val="center"/>
          </w:tcPr>
          <w:p w14:paraId="53A5D52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14000</w:t>
            </w:r>
          </w:p>
        </w:tc>
        <w:tc>
          <w:tcPr>
            <w:tcW w:w="1134" w:type="dxa"/>
            <w:vAlign w:val="center"/>
          </w:tcPr>
          <w:p w14:paraId="1BEEBB7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09B9C74"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DIOVAN HCT 320/12,5MG. </w:t>
            </w:r>
          </w:p>
        </w:tc>
      </w:tr>
      <w:tr w:rsidR="00233270" w:rsidRPr="00133DA3" w14:paraId="46EB2420" w14:textId="77777777" w:rsidTr="00FC6B47">
        <w:tc>
          <w:tcPr>
            <w:tcW w:w="978" w:type="dxa"/>
            <w:vAlign w:val="center"/>
          </w:tcPr>
          <w:p w14:paraId="5F2A3DC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129</w:t>
            </w:r>
          </w:p>
        </w:tc>
        <w:tc>
          <w:tcPr>
            <w:tcW w:w="1134" w:type="dxa"/>
            <w:vAlign w:val="center"/>
          </w:tcPr>
          <w:p w14:paraId="7292025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40000</w:t>
            </w:r>
          </w:p>
        </w:tc>
        <w:tc>
          <w:tcPr>
            <w:tcW w:w="1134" w:type="dxa"/>
            <w:vAlign w:val="center"/>
          </w:tcPr>
          <w:p w14:paraId="6670C32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EFACF3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DULOXETINA 30MG.                                                          </w:t>
            </w:r>
          </w:p>
        </w:tc>
      </w:tr>
      <w:tr w:rsidR="00233270" w:rsidRPr="00133DA3" w14:paraId="6EB98A62" w14:textId="77777777" w:rsidTr="00FC6B47">
        <w:tc>
          <w:tcPr>
            <w:tcW w:w="978" w:type="dxa"/>
            <w:vAlign w:val="center"/>
          </w:tcPr>
          <w:p w14:paraId="45D5C89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lastRenderedPageBreak/>
              <w:t>130</w:t>
            </w:r>
          </w:p>
        </w:tc>
        <w:tc>
          <w:tcPr>
            <w:tcW w:w="1134" w:type="dxa"/>
            <w:vAlign w:val="center"/>
          </w:tcPr>
          <w:p w14:paraId="357D81C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60000</w:t>
            </w:r>
          </w:p>
        </w:tc>
        <w:tc>
          <w:tcPr>
            <w:tcW w:w="1134" w:type="dxa"/>
            <w:vAlign w:val="center"/>
          </w:tcPr>
          <w:p w14:paraId="2AE8943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78B1BE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ESCITALOPRAM 10MG.</w:t>
            </w:r>
          </w:p>
        </w:tc>
      </w:tr>
      <w:tr w:rsidR="00233270" w:rsidRPr="00133DA3" w14:paraId="096AA38F" w14:textId="77777777" w:rsidTr="00FC6B47">
        <w:tc>
          <w:tcPr>
            <w:tcW w:w="978" w:type="dxa"/>
            <w:vAlign w:val="center"/>
          </w:tcPr>
          <w:p w14:paraId="5EFED74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131</w:t>
            </w:r>
          </w:p>
        </w:tc>
        <w:tc>
          <w:tcPr>
            <w:tcW w:w="1134" w:type="dxa"/>
            <w:vAlign w:val="center"/>
          </w:tcPr>
          <w:p w14:paraId="7195741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14000</w:t>
            </w:r>
          </w:p>
        </w:tc>
        <w:tc>
          <w:tcPr>
            <w:tcW w:w="1134" w:type="dxa"/>
            <w:vAlign w:val="center"/>
          </w:tcPr>
          <w:p w14:paraId="0D928FA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4A9D2393"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ESOMEPRAZOL 40MG.                                      </w:t>
            </w:r>
          </w:p>
        </w:tc>
      </w:tr>
      <w:tr w:rsidR="00233270" w:rsidRPr="00133DA3" w14:paraId="494DE546" w14:textId="77777777" w:rsidTr="00FC6B47">
        <w:tc>
          <w:tcPr>
            <w:tcW w:w="978" w:type="dxa"/>
            <w:vAlign w:val="center"/>
          </w:tcPr>
          <w:p w14:paraId="5B1160A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132</w:t>
            </w:r>
          </w:p>
        </w:tc>
        <w:tc>
          <w:tcPr>
            <w:tcW w:w="1134" w:type="dxa"/>
            <w:vAlign w:val="center"/>
          </w:tcPr>
          <w:p w14:paraId="44B6510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30000</w:t>
            </w:r>
          </w:p>
        </w:tc>
        <w:tc>
          <w:tcPr>
            <w:tcW w:w="1134" w:type="dxa"/>
            <w:vAlign w:val="center"/>
          </w:tcPr>
          <w:p w14:paraId="214FF36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33A9409"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METILFENIDATO 10MG.</w:t>
            </w:r>
          </w:p>
        </w:tc>
      </w:tr>
      <w:tr w:rsidR="00233270" w:rsidRPr="00133DA3" w14:paraId="3DF81632" w14:textId="77777777" w:rsidTr="00FC6B47">
        <w:tc>
          <w:tcPr>
            <w:tcW w:w="978" w:type="dxa"/>
            <w:vAlign w:val="center"/>
          </w:tcPr>
          <w:p w14:paraId="4C619D9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133</w:t>
            </w:r>
          </w:p>
        </w:tc>
        <w:tc>
          <w:tcPr>
            <w:tcW w:w="1134" w:type="dxa"/>
            <w:vAlign w:val="center"/>
          </w:tcPr>
          <w:p w14:paraId="57E8CBE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w:t>
            </w:r>
          </w:p>
        </w:tc>
        <w:tc>
          <w:tcPr>
            <w:tcW w:w="1134" w:type="dxa"/>
            <w:vAlign w:val="center"/>
          </w:tcPr>
          <w:p w14:paraId="18E25EE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Tubo</w:t>
            </w:r>
          </w:p>
        </w:tc>
        <w:tc>
          <w:tcPr>
            <w:tcW w:w="6378" w:type="dxa"/>
            <w:vAlign w:val="center"/>
          </w:tcPr>
          <w:p w14:paraId="3F5F16B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MICONAZOL 20MG/G.                                                        </w:t>
            </w:r>
          </w:p>
        </w:tc>
      </w:tr>
      <w:tr w:rsidR="00233270" w:rsidRPr="00133DA3" w14:paraId="169D4DCB" w14:textId="77777777" w:rsidTr="00FC6B47">
        <w:tc>
          <w:tcPr>
            <w:tcW w:w="978" w:type="dxa"/>
            <w:vAlign w:val="center"/>
          </w:tcPr>
          <w:p w14:paraId="7178453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134</w:t>
            </w:r>
          </w:p>
        </w:tc>
        <w:tc>
          <w:tcPr>
            <w:tcW w:w="1134" w:type="dxa"/>
            <w:vAlign w:val="center"/>
          </w:tcPr>
          <w:p w14:paraId="2E04530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30000</w:t>
            </w:r>
          </w:p>
        </w:tc>
        <w:tc>
          <w:tcPr>
            <w:tcW w:w="1134" w:type="dxa"/>
            <w:vAlign w:val="center"/>
          </w:tcPr>
          <w:p w14:paraId="76F1294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CCA43F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NIMESULIDA 100MG.</w:t>
            </w:r>
          </w:p>
        </w:tc>
      </w:tr>
      <w:tr w:rsidR="00233270" w:rsidRPr="00133DA3" w14:paraId="3B54E055" w14:textId="77777777" w:rsidTr="00FC6B47">
        <w:tc>
          <w:tcPr>
            <w:tcW w:w="978" w:type="dxa"/>
            <w:vAlign w:val="center"/>
          </w:tcPr>
          <w:p w14:paraId="2BBE250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135</w:t>
            </w:r>
          </w:p>
        </w:tc>
        <w:tc>
          <w:tcPr>
            <w:tcW w:w="1134" w:type="dxa"/>
            <w:vAlign w:val="center"/>
          </w:tcPr>
          <w:p w14:paraId="389F9E4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5E8761E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AC4CF64"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SACUBITRIL/VALSARTANA 100MG.</w:t>
            </w:r>
          </w:p>
        </w:tc>
      </w:tr>
      <w:tr w:rsidR="00233270" w:rsidRPr="00133DA3" w14:paraId="425695F4" w14:textId="77777777" w:rsidTr="00FC6B47">
        <w:tc>
          <w:tcPr>
            <w:tcW w:w="978" w:type="dxa"/>
            <w:vAlign w:val="center"/>
          </w:tcPr>
          <w:p w14:paraId="422EEEC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136</w:t>
            </w:r>
          </w:p>
        </w:tc>
        <w:tc>
          <w:tcPr>
            <w:tcW w:w="1134" w:type="dxa"/>
            <w:vAlign w:val="center"/>
          </w:tcPr>
          <w:p w14:paraId="1D8B103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10000</w:t>
            </w:r>
          </w:p>
        </w:tc>
        <w:tc>
          <w:tcPr>
            <w:tcW w:w="1134" w:type="dxa"/>
            <w:vAlign w:val="center"/>
          </w:tcPr>
          <w:p w14:paraId="7AFA42E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DE697B3"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SACUBITRIL/VALSARTANA 200MG.</w:t>
            </w:r>
          </w:p>
        </w:tc>
      </w:tr>
      <w:tr w:rsidR="00233270" w:rsidRPr="00133DA3" w14:paraId="3BDF9F41" w14:textId="77777777" w:rsidTr="00FC6B47">
        <w:tc>
          <w:tcPr>
            <w:tcW w:w="978" w:type="dxa"/>
            <w:vAlign w:val="center"/>
          </w:tcPr>
          <w:p w14:paraId="0EC3891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137</w:t>
            </w:r>
          </w:p>
        </w:tc>
        <w:tc>
          <w:tcPr>
            <w:tcW w:w="1134" w:type="dxa"/>
            <w:vAlign w:val="center"/>
          </w:tcPr>
          <w:p w14:paraId="7E6EC37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11000</w:t>
            </w:r>
          </w:p>
        </w:tc>
        <w:tc>
          <w:tcPr>
            <w:tcW w:w="1134" w:type="dxa"/>
            <w:vAlign w:val="center"/>
          </w:tcPr>
          <w:p w14:paraId="7A4EA2F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5CE069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NOVANLO 5MG.                                                                 </w:t>
            </w:r>
          </w:p>
        </w:tc>
      </w:tr>
      <w:tr w:rsidR="00233270" w:rsidRPr="00133DA3" w14:paraId="43F4EB95" w14:textId="77777777" w:rsidTr="00FC6B47">
        <w:tc>
          <w:tcPr>
            <w:tcW w:w="978" w:type="dxa"/>
            <w:vAlign w:val="center"/>
          </w:tcPr>
          <w:p w14:paraId="0CED56A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138</w:t>
            </w:r>
          </w:p>
        </w:tc>
        <w:tc>
          <w:tcPr>
            <w:tcW w:w="1134" w:type="dxa"/>
            <w:vAlign w:val="center"/>
          </w:tcPr>
          <w:p w14:paraId="08214C6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7500</w:t>
            </w:r>
          </w:p>
        </w:tc>
        <w:tc>
          <w:tcPr>
            <w:tcW w:w="1134" w:type="dxa"/>
            <w:vAlign w:val="center"/>
          </w:tcPr>
          <w:p w14:paraId="007D1D8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AE2A586"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OXCARBAMAZEPINA 300MG.                                      </w:t>
            </w:r>
          </w:p>
        </w:tc>
      </w:tr>
      <w:tr w:rsidR="00233270" w:rsidRPr="00133DA3" w14:paraId="4B0B5A87" w14:textId="77777777" w:rsidTr="00FC6B47">
        <w:tc>
          <w:tcPr>
            <w:tcW w:w="978" w:type="dxa"/>
            <w:vAlign w:val="center"/>
          </w:tcPr>
          <w:p w14:paraId="25FE99A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139</w:t>
            </w:r>
          </w:p>
        </w:tc>
        <w:tc>
          <w:tcPr>
            <w:tcW w:w="1134" w:type="dxa"/>
            <w:vAlign w:val="center"/>
          </w:tcPr>
          <w:p w14:paraId="3358A1E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15000</w:t>
            </w:r>
          </w:p>
        </w:tc>
        <w:tc>
          <w:tcPr>
            <w:tcW w:w="1134" w:type="dxa"/>
            <w:vAlign w:val="center"/>
          </w:tcPr>
          <w:p w14:paraId="6A483B1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010AEB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EMPAGLIFLOZINA 25MG.</w:t>
            </w:r>
          </w:p>
        </w:tc>
      </w:tr>
      <w:tr w:rsidR="00233270" w:rsidRPr="00133DA3" w14:paraId="0BDE661E" w14:textId="77777777" w:rsidTr="00FC6B47">
        <w:tc>
          <w:tcPr>
            <w:tcW w:w="978" w:type="dxa"/>
            <w:vAlign w:val="center"/>
          </w:tcPr>
          <w:p w14:paraId="0D9CC1C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140</w:t>
            </w:r>
          </w:p>
        </w:tc>
        <w:tc>
          <w:tcPr>
            <w:tcW w:w="1134" w:type="dxa"/>
            <w:vAlign w:val="center"/>
          </w:tcPr>
          <w:p w14:paraId="51C3269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60000</w:t>
            </w:r>
          </w:p>
        </w:tc>
        <w:tc>
          <w:tcPr>
            <w:tcW w:w="1134" w:type="dxa"/>
            <w:vAlign w:val="center"/>
          </w:tcPr>
          <w:p w14:paraId="46AB6DC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99E603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PREGABALINA 75MG.                               </w:t>
            </w:r>
          </w:p>
        </w:tc>
      </w:tr>
      <w:tr w:rsidR="00233270" w:rsidRPr="00133DA3" w14:paraId="58DBBA97" w14:textId="77777777" w:rsidTr="00FC6B47">
        <w:tc>
          <w:tcPr>
            <w:tcW w:w="978" w:type="dxa"/>
            <w:vAlign w:val="center"/>
          </w:tcPr>
          <w:p w14:paraId="6E00469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141</w:t>
            </w:r>
          </w:p>
        </w:tc>
        <w:tc>
          <w:tcPr>
            <w:tcW w:w="1134" w:type="dxa"/>
            <w:vAlign w:val="center"/>
          </w:tcPr>
          <w:p w14:paraId="1BA109D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30000</w:t>
            </w:r>
          </w:p>
        </w:tc>
        <w:tc>
          <w:tcPr>
            <w:tcW w:w="1134" w:type="dxa"/>
            <w:vAlign w:val="center"/>
          </w:tcPr>
          <w:p w14:paraId="0C024D4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4F5A5E2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QUETIAPINA 100MG.                               </w:t>
            </w:r>
          </w:p>
        </w:tc>
      </w:tr>
      <w:tr w:rsidR="00233270" w:rsidRPr="00133DA3" w14:paraId="63A46804" w14:textId="77777777" w:rsidTr="00FC6B47">
        <w:tc>
          <w:tcPr>
            <w:tcW w:w="978" w:type="dxa"/>
            <w:vAlign w:val="center"/>
          </w:tcPr>
          <w:p w14:paraId="00920F5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142</w:t>
            </w:r>
          </w:p>
        </w:tc>
        <w:tc>
          <w:tcPr>
            <w:tcW w:w="1134" w:type="dxa"/>
            <w:vAlign w:val="center"/>
          </w:tcPr>
          <w:p w14:paraId="7E6275C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30000</w:t>
            </w:r>
          </w:p>
        </w:tc>
        <w:tc>
          <w:tcPr>
            <w:tcW w:w="1134" w:type="dxa"/>
            <w:vAlign w:val="center"/>
          </w:tcPr>
          <w:p w14:paraId="224E68C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5178DB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QUETIAPINA 25MG.                                               </w:t>
            </w:r>
          </w:p>
        </w:tc>
      </w:tr>
      <w:tr w:rsidR="00233270" w:rsidRPr="00133DA3" w14:paraId="51A6C404" w14:textId="77777777" w:rsidTr="00FC6B47">
        <w:tc>
          <w:tcPr>
            <w:tcW w:w="978" w:type="dxa"/>
            <w:vAlign w:val="center"/>
          </w:tcPr>
          <w:p w14:paraId="353746A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143</w:t>
            </w:r>
          </w:p>
        </w:tc>
        <w:tc>
          <w:tcPr>
            <w:tcW w:w="1134" w:type="dxa"/>
            <w:vAlign w:val="center"/>
          </w:tcPr>
          <w:p w14:paraId="249F6A4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35000</w:t>
            </w:r>
          </w:p>
        </w:tc>
        <w:tc>
          <w:tcPr>
            <w:tcW w:w="1134" w:type="dxa"/>
            <w:vAlign w:val="center"/>
          </w:tcPr>
          <w:p w14:paraId="12BC592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EB49AE2"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RISPERIDONA 1MG.                                                    </w:t>
            </w:r>
          </w:p>
        </w:tc>
      </w:tr>
      <w:tr w:rsidR="00233270" w:rsidRPr="00133DA3" w14:paraId="774538A2" w14:textId="77777777" w:rsidTr="00FC6B47">
        <w:tc>
          <w:tcPr>
            <w:tcW w:w="978" w:type="dxa"/>
            <w:vAlign w:val="center"/>
          </w:tcPr>
          <w:p w14:paraId="05BAA73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144</w:t>
            </w:r>
          </w:p>
        </w:tc>
        <w:tc>
          <w:tcPr>
            <w:tcW w:w="1134" w:type="dxa"/>
            <w:vAlign w:val="center"/>
          </w:tcPr>
          <w:p w14:paraId="64ADDA0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w:t>
            </w:r>
          </w:p>
        </w:tc>
        <w:tc>
          <w:tcPr>
            <w:tcW w:w="1134" w:type="dxa"/>
            <w:vAlign w:val="center"/>
          </w:tcPr>
          <w:p w14:paraId="7C92DBD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2909C7DD"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RISPERIDONA 1MG/ML SOLUÇÃO ORAL – FRASCO 30ML.                                                </w:t>
            </w:r>
          </w:p>
        </w:tc>
      </w:tr>
      <w:tr w:rsidR="00233270" w:rsidRPr="00133DA3" w14:paraId="5432A322" w14:textId="77777777" w:rsidTr="00FC6B47">
        <w:tc>
          <w:tcPr>
            <w:tcW w:w="978" w:type="dxa"/>
            <w:vAlign w:val="center"/>
          </w:tcPr>
          <w:p w14:paraId="359A866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145</w:t>
            </w:r>
          </w:p>
        </w:tc>
        <w:tc>
          <w:tcPr>
            <w:tcW w:w="1134" w:type="dxa"/>
            <w:vAlign w:val="center"/>
          </w:tcPr>
          <w:p w14:paraId="0422F87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25000</w:t>
            </w:r>
          </w:p>
        </w:tc>
        <w:tc>
          <w:tcPr>
            <w:tcW w:w="1134" w:type="dxa"/>
            <w:vAlign w:val="center"/>
          </w:tcPr>
          <w:p w14:paraId="4CA26E9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E7907F3"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RISPERIDONA 2MG.                                                 </w:t>
            </w:r>
          </w:p>
        </w:tc>
      </w:tr>
      <w:tr w:rsidR="00233270" w:rsidRPr="00133DA3" w14:paraId="026851B4" w14:textId="77777777" w:rsidTr="00FC6B47">
        <w:tc>
          <w:tcPr>
            <w:tcW w:w="978" w:type="dxa"/>
            <w:vAlign w:val="center"/>
          </w:tcPr>
          <w:p w14:paraId="35A92F7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146</w:t>
            </w:r>
          </w:p>
        </w:tc>
        <w:tc>
          <w:tcPr>
            <w:tcW w:w="1134" w:type="dxa"/>
            <w:vAlign w:val="center"/>
          </w:tcPr>
          <w:p w14:paraId="368F839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50000</w:t>
            </w:r>
          </w:p>
        </w:tc>
        <w:tc>
          <w:tcPr>
            <w:tcW w:w="1134" w:type="dxa"/>
            <w:vAlign w:val="center"/>
          </w:tcPr>
          <w:p w14:paraId="3AB8D02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5F16A297"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SERTRALINA 25MG.                                           </w:t>
            </w:r>
          </w:p>
        </w:tc>
      </w:tr>
      <w:tr w:rsidR="00233270" w:rsidRPr="00133DA3" w14:paraId="67979DF8" w14:textId="77777777" w:rsidTr="00FC6B47">
        <w:tc>
          <w:tcPr>
            <w:tcW w:w="978" w:type="dxa"/>
            <w:vAlign w:val="center"/>
          </w:tcPr>
          <w:p w14:paraId="7713078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147</w:t>
            </w:r>
          </w:p>
        </w:tc>
        <w:tc>
          <w:tcPr>
            <w:tcW w:w="1134" w:type="dxa"/>
            <w:vAlign w:val="center"/>
          </w:tcPr>
          <w:p w14:paraId="3013EB0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50000</w:t>
            </w:r>
          </w:p>
        </w:tc>
        <w:tc>
          <w:tcPr>
            <w:tcW w:w="1134" w:type="dxa"/>
            <w:vAlign w:val="center"/>
          </w:tcPr>
          <w:p w14:paraId="072B81F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B25E38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SERTRALINA 50MG.                                       </w:t>
            </w:r>
          </w:p>
        </w:tc>
      </w:tr>
      <w:tr w:rsidR="00233270" w:rsidRPr="00133DA3" w14:paraId="4D497511" w14:textId="77777777" w:rsidTr="00FC6B47">
        <w:tc>
          <w:tcPr>
            <w:tcW w:w="978" w:type="dxa"/>
            <w:vAlign w:val="center"/>
          </w:tcPr>
          <w:p w14:paraId="3E9415B3"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148</w:t>
            </w:r>
          </w:p>
        </w:tc>
        <w:tc>
          <w:tcPr>
            <w:tcW w:w="1134" w:type="dxa"/>
            <w:vAlign w:val="center"/>
          </w:tcPr>
          <w:p w14:paraId="52114F5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7000</w:t>
            </w:r>
          </w:p>
        </w:tc>
        <w:tc>
          <w:tcPr>
            <w:tcW w:w="1134" w:type="dxa"/>
            <w:vAlign w:val="center"/>
          </w:tcPr>
          <w:p w14:paraId="7D1E8CB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809DBFF"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SIMETICONA 40MG.                                         </w:t>
            </w:r>
          </w:p>
        </w:tc>
      </w:tr>
      <w:tr w:rsidR="00233270" w:rsidRPr="00133DA3" w14:paraId="487C03A5" w14:textId="77777777" w:rsidTr="00FC6B47">
        <w:tc>
          <w:tcPr>
            <w:tcW w:w="978" w:type="dxa"/>
            <w:vAlign w:val="center"/>
          </w:tcPr>
          <w:p w14:paraId="161CE63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149</w:t>
            </w:r>
          </w:p>
        </w:tc>
        <w:tc>
          <w:tcPr>
            <w:tcW w:w="1134" w:type="dxa"/>
            <w:vAlign w:val="center"/>
          </w:tcPr>
          <w:p w14:paraId="6DB7B78C"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1500</w:t>
            </w:r>
          </w:p>
        </w:tc>
        <w:tc>
          <w:tcPr>
            <w:tcW w:w="1134" w:type="dxa"/>
            <w:vAlign w:val="center"/>
          </w:tcPr>
          <w:p w14:paraId="3C09563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4D3D6C99"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SIMETICONA 75MG/ML – FRASCO 15ML.</w:t>
            </w:r>
          </w:p>
        </w:tc>
      </w:tr>
      <w:tr w:rsidR="00233270" w:rsidRPr="00133DA3" w14:paraId="234938B6" w14:textId="77777777" w:rsidTr="00FC6B47">
        <w:tc>
          <w:tcPr>
            <w:tcW w:w="978" w:type="dxa"/>
            <w:vAlign w:val="center"/>
          </w:tcPr>
          <w:p w14:paraId="58A4B784"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150</w:t>
            </w:r>
          </w:p>
        </w:tc>
        <w:tc>
          <w:tcPr>
            <w:tcW w:w="1134" w:type="dxa"/>
            <w:vAlign w:val="center"/>
          </w:tcPr>
          <w:p w14:paraId="4221365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0F2E9D5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0A5613FB"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SOMALGIN CARDIO 100MG.</w:t>
            </w:r>
          </w:p>
        </w:tc>
      </w:tr>
      <w:tr w:rsidR="00233270" w:rsidRPr="00133DA3" w14:paraId="008000E6" w14:textId="77777777" w:rsidTr="00FC6B47">
        <w:tc>
          <w:tcPr>
            <w:tcW w:w="978" w:type="dxa"/>
            <w:vAlign w:val="center"/>
          </w:tcPr>
          <w:p w14:paraId="4B115E4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151</w:t>
            </w:r>
          </w:p>
        </w:tc>
        <w:tc>
          <w:tcPr>
            <w:tcW w:w="1134" w:type="dxa"/>
            <w:vAlign w:val="center"/>
          </w:tcPr>
          <w:p w14:paraId="7459D00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w:t>
            </w:r>
          </w:p>
        </w:tc>
        <w:tc>
          <w:tcPr>
            <w:tcW w:w="1134" w:type="dxa"/>
            <w:vAlign w:val="center"/>
          </w:tcPr>
          <w:p w14:paraId="348EBCB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62EB85FC"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SULFATO DE NEOMICINA + BACITRACINA ZINCICA </w:t>
            </w:r>
            <w:r w:rsidRPr="00133DA3">
              <w:rPr>
                <w:rFonts w:ascii="Segoe UI" w:hAnsi="Segoe UI" w:cs="Segoe UI"/>
              </w:rPr>
              <w:lastRenderedPageBreak/>
              <w:t>5MG/G e 250UI/G.</w:t>
            </w:r>
          </w:p>
        </w:tc>
      </w:tr>
      <w:tr w:rsidR="00233270" w:rsidRPr="00133DA3" w14:paraId="33E631D2" w14:textId="77777777" w:rsidTr="00FC6B47">
        <w:tc>
          <w:tcPr>
            <w:tcW w:w="978" w:type="dxa"/>
            <w:vAlign w:val="center"/>
          </w:tcPr>
          <w:p w14:paraId="49AF1DB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lastRenderedPageBreak/>
              <w:t>152</w:t>
            </w:r>
          </w:p>
        </w:tc>
        <w:tc>
          <w:tcPr>
            <w:tcW w:w="1134" w:type="dxa"/>
            <w:vAlign w:val="center"/>
          </w:tcPr>
          <w:p w14:paraId="5E12FA9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50000</w:t>
            </w:r>
          </w:p>
        </w:tc>
        <w:tc>
          <w:tcPr>
            <w:tcW w:w="1134" w:type="dxa"/>
            <w:vAlign w:val="center"/>
          </w:tcPr>
          <w:p w14:paraId="1924A91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2E775AE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VENLAFAXINA 75MG.                                                          </w:t>
            </w:r>
          </w:p>
        </w:tc>
      </w:tr>
      <w:tr w:rsidR="00233270" w:rsidRPr="00133DA3" w14:paraId="7F154431" w14:textId="77777777" w:rsidTr="00FC6B47">
        <w:tc>
          <w:tcPr>
            <w:tcW w:w="978" w:type="dxa"/>
            <w:vAlign w:val="center"/>
          </w:tcPr>
          <w:p w14:paraId="2112151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153</w:t>
            </w:r>
          </w:p>
        </w:tc>
        <w:tc>
          <w:tcPr>
            <w:tcW w:w="1134" w:type="dxa"/>
            <w:vAlign w:val="center"/>
          </w:tcPr>
          <w:p w14:paraId="4DBFD7FD"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25000</w:t>
            </w:r>
          </w:p>
        </w:tc>
        <w:tc>
          <w:tcPr>
            <w:tcW w:w="1134" w:type="dxa"/>
            <w:vAlign w:val="center"/>
          </w:tcPr>
          <w:p w14:paraId="53CDED6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E1AA414"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NATREXONA 50MG.</w:t>
            </w:r>
          </w:p>
        </w:tc>
      </w:tr>
      <w:tr w:rsidR="00233270" w:rsidRPr="00133DA3" w14:paraId="47D781F9" w14:textId="77777777" w:rsidTr="00FC6B47">
        <w:tc>
          <w:tcPr>
            <w:tcW w:w="978" w:type="dxa"/>
            <w:vAlign w:val="center"/>
          </w:tcPr>
          <w:p w14:paraId="6DE5FD1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154</w:t>
            </w:r>
          </w:p>
        </w:tc>
        <w:tc>
          <w:tcPr>
            <w:tcW w:w="1134" w:type="dxa"/>
            <w:vAlign w:val="center"/>
          </w:tcPr>
          <w:p w14:paraId="2B2B4DC6"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12000</w:t>
            </w:r>
          </w:p>
        </w:tc>
        <w:tc>
          <w:tcPr>
            <w:tcW w:w="1134" w:type="dxa"/>
            <w:vAlign w:val="center"/>
          </w:tcPr>
          <w:p w14:paraId="3753667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58FC725"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 xml:space="preserve">VENVANSE 70MG.                                                            </w:t>
            </w:r>
          </w:p>
        </w:tc>
      </w:tr>
      <w:tr w:rsidR="00233270" w:rsidRPr="00133DA3" w14:paraId="1791838F" w14:textId="77777777" w:rsidTr="00FC6B47">
        <w:tc>
          <w:tcPr>
            <w:tcW w:w="978" w:type="dxa"/>
            <w:vAlign w:val="center"/>
          </w:tcPr>
          <w:p w14:paraId="31A21BC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155</w:t>
            </w:r>
          </w:p>
        </w:tc>
        <w:tc>
          <w:tcPr>
            <w:tcW w:w="1134" w:type="dxa"/>
            <w:vAlign w:val="center"/>
          </w:tcPr>
          <w:p w14:paraId="330F7CFA"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743A4FB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7C104770"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XARELTO 15MG.</w:t>
            </w:r>
          </w:p>
        </w:tc>
      </w:tr>
      <w:tr w:rsidR="00233270" w:rsidRPr="00133DA3" w14:paraId="60412CD9" w14:textId="77777777" w:rsidTr="00FC6B47">
        <w:tc>
          <w:tcPr>
            <w:tcW w:w="978" w:type="dxa"/>
            <w:vAlign w:val="center"/>
          </w:tcPr>
          <w:p w14:paraId="4470BFC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156</w:t>
            </w:r>
          </w:p>
        </w:tc>
        <w:tc>
          <w:tcPr>
            <w:tcW w:w="1134" w:type="dxa"/>
            <w:vAlign w:val="center"/>
          </w:tcPr>
          <w:p w14:paraId="3479B299"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20000</w:t>
            </w:r>
          </w:p>
        </w:tc>
        <w:tc>
          <w:tcPr>
            <w:tcW w:w="1134" w:type="dxa"/>
            <w:vAlign w:val="center"/>
          </w:tcPr>
          <w:p w14:paraId="3BC55CBE"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1D83B19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XARELTO 20MG.</w:t>
            </w:r>
          </w:p>
        </w:tc>
      </w:tr>
      <w:tr w:rsidR="00233270" w:rsidRPr="00133DA3" w14:paraId="443C607D" w14:textId="77777777" w:rsidTr="00FC6B47">
        <w:tc>
          <w:tcPr>
            <w:tcW w:w="978" w:type="dxa"/>
            <w:vAlign w:val="center"/>
          </w:tcPr>
          <w:p w14:paraId="3F625ABF"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157</w:t>
            </w:r>
          </w:p>
        </w:tc>
        <w:tc>
          <w:tcPr>
            <w:tcW w:w="1134" w:type="dxa"/>
            <w:vAlign w:val="center"/>
          </w:tcPr>
          <w:p w14:paraId="3B402A0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60000</w:t>
            </w:r>
          </w:p>
        </w:tc>
        <w:tc>
          <w:tcPr>
            <w:tcW w:w="1134" w:type="dxa"/>
            <w:vAlign w:val="center"/>
          </w:tcPr>
          <w:p w14:paraId="279923D0"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8FFB12A"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ZOLPIDEM 10MG.</w:t>
            </w:r>
          </w:p>
        </w:tc>
      </w:tr>
      <w:tr w:rsidR="00233270" w:rsidRPr="00133DA3" w14:paraId="5D3D6701" w14:textId="77777777" w:rsidTr="00FC6B47">
        <w:tc>
          <w:tcPr>
            <w:tcW w:w="978" w:type="dxa"/>
            <w:vAlign w:val="center"/>
          </w:tcPr>
          <w:p w14:paraId="5B4E7925"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158</w:t>
            </w:r>
          </w:p>
        </w:tc>
        <w:tc>
          <w:tcPr>
            <w:tcW w:w="1134" w:type="dxa"/>
            <w:vAlign w:val="center"/>
          </w:tcPr>
          <w:p w14:paraId="6C8A6332"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25000</w:t>
            </w:r>
          </w:p>
        </w:tc>
        <w:tc>
          <w:tcPr>
            <w:tcW w:w="1134" w:type="dxa"/>
            <w:vAlign w:val="center"/>
          </w:tcPr>
          <w:p w14:paraId="140C5E71"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Comp.</w:t>
            </w:r>
          </w:p>
        </w:tc>
        <w:tc>
          <w:tcPr>
            <w:tcW w:w="6378" w:type="dxa"/>
            <w:vAlign w:val="center"/>
          </w:tcPr>
          <w:p w14:paraId="398FD078"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LERCANIDIPINO 10MG.</w:t>
            </w:r>
          </w:p>
        </w:tc>
      </w:tr>
      <w:tr w:rsidR="00233270" w:rsidRPr="00133DA3" w14:paraId="5685DDCD" w14:textId="77777777" w:rsidTr="00FC6B47">
        <w:tc>
          <w:tcPr>
            <w:tcW w:w="978" w:type="dxa"/>
            <w:vAlign w:val="center"/>
          </w:tcPr>
          <w:p w14:paraId="17A58248"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159</w:t>
            </w:r>
          </w:p>
        </w:tc>
        <w:tc>
          <w:tcPr>
            <w:tcW w:w="1134" w:type="dxa"/>
            <w:vAlign w:val="center"/>
          </w:tcPr>
          <w:p w14:paraId="4383D3BB"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50</w:t>
            </w:r>
          </w:p>
        </w:tc>
        <w:tc>
          <w:tcPr>
            <w:tcW w:w="1134" w:type="dxa"/>
            <w:vAlign w:val="center"/>
          </w:tcPr>
          <w:p w14:paraId="335E8307" w14:textId="77777777" w:rsidR="00233270" w:rsidRPr="00133DA3" w:rsidRDefault="00233270" w:rsidP="00FC6B47">
            <w:pPr>
              <w:widowControl w:val="0"/>
              <w:tabs>
                <w:tab w:val="left" w:pos="709"/>
              </w:tabs>
              <w:autoSpaceDE w:val="0"/>
              <w:autoSpaceDN w:val="0"/>
              <w:adjustRightInd w:val="0"/>
              <w:jc w:val="center"/>
              <w:rPr>
                <w:rFonts w:ascii="Segoe UI" w:hAnsi="Segoe UI" w:cs="Segoe UI"/>
              </w:rPr>
            </w:pPr>
            <w:r w:rsidRPr="00133DA3">
              <w:rPr>
                <w:rFonts w:ascii="Segoe UI" w:hAnsi="Segoe UI" w:cs="Segoe UI"/>
              </w:rPr>
              <w:t>Frasco</w:t>
            </w:r>
          </w:p>
        </w:tc>
        <w:tc>
          <w:tcPr>
            <w:tcW w:w="6378" w:type="dxa"/>
            <w:vAlign w:val="center"/>
          </w:tcPr>
          <w:p w14:paraId="4BD57211" w14:textId="77777777" w:rsidR="00233270" w:rsidRPr="00133DA3" w:rsidRDefault="00233270" w:rsidP="00FC6B47">
            <w:pPr>
              <w:widowControl w:val="0"/>
              <w:tabs>
                <w:tab w:val="left" w:pos="709"/>
              </w:tabs>
              <w:autoSpaceDE w:val="0"/>
              <w:autoSpaceDN w:val="0"/>
              <w:adjustRightInd w:val="0"/>
              <w:rPr>
                <w:rFonts w:ascii="Segoe UI" w:hAnsi="Segoe UI" w:cs="Segoe UI"/>
              </w:rPr>
            </w:pPr>
            <w:r w:rsidRPr="00133DA3">
              <w:rPr>
                <w:rFonts w:ascii="Segoe UI" w:hAnsi="Segoe UI" w:cs="Segoe UI"/>
              </w:rPr>
              <w:t>ÁCIDO ZOLEDRONICO 5MG/ML.</w:t>
            </w:r>
          </w:p>
        </w:tc>
      </w:tr>
    </w:tbl>
    <w:p w14:paraId="190FEFE6" w14:textId="77777777" w:rsidR="00233270" w:rsidRPr="00133DA3" w:rsidRDefault="00233270" w:rsidP="00233270">
      <w:pPr>
        <w:jc w:val="both"/>
        <w:rPr>
          <w:rFonts w:ascii="Segoe UI" w:hAnsi="Segoe UI" w:cs="Segoe UI"/>
        </w:rPr>
      </w:pPr>
      <w:r w:rsidRPr="00133DA3">
        <w:rPr>
          <w:rFonts w:ascii="Segoe UI" w:hAnsi="Segoe UI" w:cs="Segoe UI"/>
        </w:rPr>
        <w:t>4.2. Considerando que se trata de fornecimento comum, não há memórias de cálculo e outros documentos.</w:t>
      </w:r>
    </w:p>
    <w:p w14:paraId="405F89DC" w14:textId="77777777" w:rsidR="00233270" w:rsidRPr="00133DA3" w:rsidRDefault="00233270" w:rsidP="00233270">
      <w:pPr>
        <w:tabs>
          <w:tab w:val="left" w:pos="2268"/>
        </w:tabs>
        <w:jc w:val="both"/>
        <w:rPr>
          <w:rFonts w:ascii="Segoe UI" w:hAnsi="Segoe UI" w:cs="Segoe UI"/>
          <w:b/>
        </w:rPr>
      </w:pPr>
      <w:r w:rsidRPr="00133DA3">
        <w:rPr>
          <w:rFonts w:ascii="Segoe UI" w:hAnsi="Segoe UI" w:cs="Segoe UI"/>
          <w:b/>
        </w:rPr>
        <w:t>5. Do levantamento de mercado, que consiste na análise das alternativas possíveis, e justificativa técnica e econômica da escolha do tipo de solução a contratar.</w:t>
      </w:r>
    </w:p>
    <w:p w14:paraId="10E5B50F" w14:textId="77777777" w:rsidR="00233270" w:rsidRPr="00133DA3" w:rsidRDefault="00233270" w:rsidP="00233270">
      <w:pPr>
        <w:jc w:val="both"/>
        <w:rPr>
          <w:rFonts w:ascii="Segoe UI" w:eastAsiaTheme="minorHAnsi" w:hAnsi="Segoe UI" w:cs="Segoe UI"/>
          <w:kern w:val="2"/>
          <w14:ligatures w14:val="standardContextual"/>
        </w:rPr>
      </w:pPr>
      <w:r w:rsidRPr="00133DA3">
        <w:rPr>
          <w:rFonts w:ascii="Segoe UI" w:eastAsiaTheme="minorHAnsi" w:hAnsi="Segoe UI" w:cs="Segoe UI"/>
          <w:kern w:val="2"/>
          <w14:ligatures w14:val="standardContextual"/>
        </w:rPr>
        <w:t xml:space="preserve">5.1. Tratando-se de fornecimento comum, não se mostra plausível ou necessário um levantamento de mercado para análise das alternativas possíveis. </w:t>
      </w:r>
    </w:p>
    <w:p w14:paraId="575FC395" w14:textId="77777777" w:rsidR="00233270" w:rsidRPr="00133DA3" w:rsidRDefault="00233270" w:rsidP="00233270">
      <w:pPr>
        <w:jc w:val="both"/>
        <w:rPr>
          <w:rFonts w:ascii="Segoe UI" w:eastAsiaTheme="minorHAnsi" w:hAnsi="Segoe UI" w:cs="Segoe UI"/>
          <w:kern w:val="2"/>
          <w14:ligatures w14:val="standardContextual"/>
        </w:rPr>
      </w:pPr>
      <w:r w:rsidRPr="00133DA3">
        <w:rPr>
          <w:rFonts w:ascii="Segoe UI" w:eastAsiaTheme="minorHAnsi" w:hAnsi="Segoe UI" w:cs="Segoe UI"/>
          <w:kern w:val="2"/>
          <w14:ligatures w14:val="standardContextual"/>
        </w:rPr>
        <w:t>5.2. Sendo a melhor alternativa possível para a saneamento da necessidade a abertura de processo licitatório, cujo o objetivo seja a aquisição dos materiais/produtos acima citados.</w:t>
      </w:r>
    </w:p>
    <w:p w14:paraId="0FDF21BE" w14:textId="77777777" w:rsidR="00233270" w:rsidRPr="00AF0F5F" w:rsidRDefault="00233270" w:rsidP="00233270">
      <w:pPr>
        <w:spacing w:line="240" w:lineRule="auto"/>
        <w:jc w:val="both"/>
        <w:rPr>
          <w:rFonts w:ascii="Segoe UI" w:eastAsiaTheme="minorHAnsi" w:hAnsi="Segoe UI" w:cs="Segoe UI"/>
          <w:kern w:val="2"/>
          <w:lang w:val="en-US"/>
          <w14:ligatures w14:val="standardContextual"/>
        </w:rPr>
      </w:pPr>
      <w:r w:rsidRPr="00133DA3">
        <w:rPr>
          <w:rFonts w:ascii="Segoe UI" w:eastAsiaTheme="minorHAnsi" w:hAnsi="Segoe UI" w:cs="Segoe UI"/>
          <w:bCs/>
          <w:kern w:val="2"/>
          <w14:ligatures w14:val="standardContextual"/>
        </w:rPr>
        <w:t xml:space="preserve">5.3. </w:t>
      </w:r>
      <w:r w:rsidRPr="00133DA3">
        <w:rPr>
          <w:rFonts w:ascii="Segoe UI" w:eastAsiaTheme="minorHAnsi" w:hAnsi="Segoe UI" w:cs="Segoe UI"/>
          <w:kern w:val="2"/>
          <w:lang w:val="en-US"/>
          <w14:ligatures w14:val="standardContextual"/>
        </w:rPr>
        <w:t>Após levantamento de mercado e sua análise, chega-se a conclusão que a melhor solução técnica e econômica para o Município é: execução de pregão eletrônico  com Sistema de Registro de Preços (SRP) para permitir que a entrega seja parcelada, junto a Farmácia Municipal não possui espaço suficiente para armazenamento dos medicamentos para demanda estimada de doze meses. Além disso, as demandas podem ser oscilantes conforme características sazonais e epidemiológicas. Por fim, os repasses dos recursos federal e estadual são mensais, ou seja, não haveria recurso suficiente para aquisição única de toda a quantidade necessária para o período de doze meses. Tais referências foram obtidas por meio de pesquisa de preço realizada buscando processos de compra de órgãos públicos e municípios do estado, sempre que possível aqueles com características epidemiológicas e/ou populacionais semelh</w:t>
      </w:r>
      <w:r w:rsidRPr="00AF0F5F">
        <w:rPr>
          <w:rFonts w:ascii="Segoe UI" w:eastAsiaTheme="minorHAnsi" w:hAnsi="Segoe UI" w:cs="Segoe UI"/>
          <w:kern w:val="2"/>
          <w:lang w:val="en-US"/>
          <w14:ligatures w14:val="standardContextual"/>
        </w:rPr>
        <w:t>antes.</w:t>
      </w:r>
    </w:p>
    <w:p w14:paraId="7E1E3E1A" w14:textId="77777777" w:rsidR="00233270" w:rsidRPr="00CD5184" w:rsidRDefault="00233270" w:rsidP="00233270">
      <w:pPr>
        <w:jc w:val="both"/>
        <w:rPr>
          <w:rFonts w:ascii="Segoe UI" w:eastAsiaTheme="minorHAnsi" w:hAnsi="Segoe UI" w:cs="Segoe UI"/>
          <w:kern w:val="2"/>
          <w14:ligatures w14:val="standardContextual"/>
        </w:rPr>
      </w:pPr>
    </w:p>
    <w:p w14:paraId="6941619B" w14:textId="77777777" w:rsidR="00233270" w:rsidRPr="00CD5184" w:rsidRDefault="00233270" w:rsidP="00233270">
      <w:pPr>
        <w:jc w:val="both"/>
        <w:rPr>
          <w:rFonts w:ascii="Segoe UI" w:eastAsiaTheme="minorHAnsi" w:hAnsi="Segoe UI" w:cs="Segoe UI"/>
          <w:color w:val="FF0000"/>
          <w:kern w:val="2"/>
          <w14:ligatures w14:val="standardContextual"/>
        </w:rPr>
      </w:pPr>
    </w:p>
    <w:p w14:paraId="1CAD12BC" w14:textId="383881A8" w:rsidR="00233270" w:rsidRPr="00CD5184" w:rsidRDefault="00233270" w:rsidP="00233270">
      <w:pPr>
        <w:jc w:val="both"/>
        <w:rPr>
          <w:rFonts w:ascii="Segoe UI" w:eastAsiaTheme="minorHAnsi" w:hAnsi="Segoe UI" w:cs="Segoe UI"/>
          <w:b/>
          <w:kern w:val="2"/>
          <w14:ligatures w14:val="standardContextual"/>
        </w:rPr>
      </w:pPr>
      <w:r w:rsidRPr="00CD5184">
        <w:rPr>
          <w:rFonts w:ascii="Segoe UI" w:eastAsiaTheme="minorHAnsi" w:hAnsi="Segoe UI" w:cs="Segoe UI"/>
          <w:b/>
          <w:color w:val="000000"/>
          <w:kern w:val="2"/>
          <w14:ligatures w14:val="standardContextual"/>
        </w:rPr>
        <w:lastRenderedPageBreak/>
        <w:t xml:space="preserve">6. </w:t>
      </w:r>
      <w:r w:rsidRPr="00CD5184">
        <w:rPr>
          <w:rFonts w:ascii="Segoe UI" w:eastAsiaTheme="minorHAnsi" w:hAnsi="Segoe UI" w:cs="Segoe UI"/>
          <w:b/>
          <w:kern w:val="2"/>
          <w14:ligatures w14:val="standardContextual"/>
        </w:rPr>
        <w:t>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43E88FFB" w14:textId="6AD2CDC4" w:rsidR="00233270" w:rsidRPr="00CD5184" w:rsidRDefault="00233270" w:rsidP="00233270">
      <w:pPr>
        <w:jc w:val="both"/>
        <w:rPr>
          <w:rFonts w:ascii="Segoe UI" w:eastAsiaTheme="minorHAnsi" w:hAnsi="Segoe UI" w:cs="Segoe UI"/>
          <w:kern w:val="2"/>
          <w14:ligatures w14:val="standardContextual"/>
        </w:rPr>
      </w:pPr>
      <w:r w:rsidRPr="00CD5184">
        <w:rPr>
          <w:rFonts w:ascii="Segoe UI" w:eastAsiaTheme="minorHAnsi" w:hAnsi="Segoe UI" w:cs="Segoe UI"/>
          <w:kern w:val="2"/>
          <w14:ligatures w14:val="standardContextual"/>
        </w:rPr>
        <w:t>6.1. A estimativa do valor da contratação administrativa é de aproximadamente R$ 1.784.963,00 (Um milhão setecentos e oitenta e quatro mil novecentos e sessenta e três reais), sem atualização, considerando-se o levantamento de preços realizado, com fornecedores do mercado local.</w:t>
      </w:r>
    </w:p>
    <w:p w14:paraId="4BE85797" w14:textId="77777777" w:rsidR="00233270" w:rsidRPr="00CD5184" w:rsidRDefault="00233270" w:rsidP="00233270">
      <w:pPr>
        <w:jc w:val="both"/>
        <w:rPr>
          <w:rFonts w:ascii="Segoe UI" w:eastAsiaTheme="minorHAnsi" w:hAnsi="Segoe UI" w:cs="Segoe UI"/>
          <w:b/>
          <w:color w:val="000000"/>
          <w:kern w:val="2"/>
          <w14:ligatures w14:val="standardContextual"/>
        </w:rPr>
      </w:pPr>
      <w:r w:rsidRPr="00CD5184">
        <w:rPr>
          <w:rFonts w:ascii="Segoe UI" w:eastAsiaTheme="minorHAnsi" w:hAnsi="Segoe UI" w:cs="Segoe UI"/>
          <w:b/>
          <w:color w:val="000000"/>
          <w:kern w:val="2"/>
          <w14:ligatures w14:val="standardContextual"/>
        </w:rPr>
        <w:t>7. Da descrição da solução como um todo, inclusive das exigências relacionadas à manutenção e à assistência técnica, quando for o caso.</w:t>
      </w:r>
    </w:p>
    <w:p w14:paraId="4666787B" w14:textId="77777777" w:rsidR="00233270" w:rsidRPr="00CD5184" w:rsidRDefault="00233270" w:rsidP="00233270">
      <w:pPr>
        <w:jc w:val="both"/>
        <w:rPr>
          <w:rFonts w:ascii="Segoe UI" w:eastAsiaTheme="minorHAnsi" w:hAnsi="Segoe UI" w:cs="Segoe UI"/>
          <w:color w:val="000000"/>
          <w:kern w:val="2"/>
          <w14:ligatures w14:val="standardContextual"/>
        </w:rPr>
      </w:pPr>
      <w:r w:rsidRPr="00CD5184">
        <w:rPr>
          <w:rFonts w:ascii="Segoe UI" w:eastAsiaTheme="minorHAnsi" w:hAnsi="Segoe UI" w:cs="Segoe UI"/>
          <w:color w:val="000000"/>
          <w:kern w:val="2"/>
          <w14:ligatures w14:val="standardContextual"/>
        </w:rPr>
        <w:t xml:space="preserve">7.1. Analisando as soluções adotadas por outros entes públicos, bem como as adotadas pela Administração Municipal nos exercícios anteriores, ficou comprovado que a única solução viável e que melhor atende aos requisitos do município, é abertura de processo licitatório para instituição de registro de preços visando o fornecimento futuro e parcelado dos produtos (medicamentos destinados a Atenção Básica em Saúde) tratados neste estudo. </w:t>
      </w:r>
    </w:p>
    <w:p w14:paraId="6428EBD6" w14:textId="77777777" w:rsidR="00233270" w:rsidRPr="00CD5184" w:rsidRDefault="00233270" w:rsidP="00233270">
      <w:pPr>
        <w:jc w:val="both"/>
        <w:rPr>
          <w:rFonts w:ascii="Segoe UI" w:eastAsiaTheme="minorHAnsi" w:hAnsi="Segoe UI" w:cs="Segoe UI"/>
          <w:color w:val="000000"/>
          <w:kern w:val="2"/>
          <w14:ligatures w14:val="standardContextual"/>
        </w:rPr>
      </w:pPr>
      <w:r w:rsidRPr="00CD5184">
        <w:rPr>
          <w:rFonts w:ascii="Segoe UI" w:eastAsiaTheme="minorHAnsi" w:hAnsi="Segoe UI" w:cs="Segoe UI"/>
          <w:color w:val="000000"/>
          <w:kern w:val="2"/>
          <w14:ligatures w14:val="standardContextual"/>
        </w:rPr>
        <w:t>Salienta-se que são produtos, cuja demanda é extremamente variável, em decorrência principalmente do grau de especificidade em relação a finalidade que se destinam e da variabilidade de dosagens e composição dos produtos em questão, de forma que apenas através de entregas parceladas, feitas a partir de uma rígida averiguação de demanda real, pode-se diminuir o número de desperdícios/aquisições desnecessárias, uma vez que individualmente muitos destes podem apresentar baixo grau de demanda por parte dos beneficiador pela iniciativa municipal de distribuição gratuita de medicamentos.</w:t>
      </w:r>
    </w:p>
    <w:p w14:paraId="10EC52D4" w14:textId="77777777" w:rsidR="00233270" w:rsidRPr="00CD5184" w:rsidRDefault="00233270" w:rsidP="00233270">
      <w:pPr>
        <w:jc w:val="both"/>
        <w:rPr>
          <w:rFonts w:ascii="Segoe UI" w:eastAsiaTheme="minorHAnsi" w:hAnsi="Segoe UI" w:cs="Segoe UI"/>
          <w:color w:val="000000"/>
          <w:kern w:val="2"/>
          <w14:ligatures w14:val="standardContextual"/>
        </w:rPr>
      </w:pPr>
      <w:r w:rsidRPr="00CD5184">
        <w:rPr>
          <w:rFonts w:ascii="Segoe UI" w:eastAsiaTheme="minorHAnsi" w:hAnsi="Segoe UI" w:cs="Segoe UI"/>
          <w:color w:val="000000"/>
          <w:kern w:val="2"/>
          <w14:ligatures w14:val="standardContextual"/>
        </w:rPr>
        <w:t>7.2. Deve constar no termo de referência o serviço de entrega (locais a serem combinados entre os fornecedores e a Secretaria Municipal de Saúde).</w:t>
      </w:r>
    </w:p>
    <w:p w14:paraId="55323993" w14:textId="77777777" w:rsidR="00233270" w:rsidRPr="00CD5184" w:rsidRDefault="00233270" w:rsidP="00233270">
      <w:pPr>
        <w:jc w:val="both"/>
        <w:rPr>
          <w:rFonts w:ascii="Segoe UI" w:hAnsi="Segoe UI" w:cs="Segoe UI"/>
        </w:rPr>
      </w:pPr>
      <w:r w:rsidRPr="00CD5184">
        <w:rPr>
          <w:rFonts w:ascii="Segoe UI" w:hAnsi="Segoe UI" w:cs="Segoe UI"/>
        </w:rPr>
        <w:t xml:space="preserve">7.3 O fornecimento será efetuado de acordo com a necessidade do órgão (parcelado ou integral). O prazo de entrega do objeto contratado deverá ser de até 10 (dez) dias úteis, a contar do recebimento da ordem de fornecimento ou Nota de Empenho. </w:t>
      </w:r>
    </w:p>
    <w:p w14:paraId="02D79CD7" w14:textId="77777777" w:rsidR="00233270" w:rsidRPr="00CD5184" w:rsidRDefault="00233270" w:rsidP="00233270">
      <w:pPr>
        <w:jc w:val="both"/>
        <w:rPr>
          <w:rFonts w:ascii="Segoe UI" w:hAnsi="Segoe UI" w:cs="Segoe UI"/>
        </w:rPr>
      </w:pPr>
      <w:r w:rsidRPr="00CD5184">
        <w:rPr>
          <w:rFonts w:ascii="Segoe UI" w:hAnsi="Segoe UI" w:cs="Segoe UI"/>
        </w:rPr>
        <w:t xml:space="preserve">7.4 No momento do recebimento, a empresa vencedora deverá aguardar conferência dos bens licitados no que diz respeito à quantidade, à qualidade e às especificações constantes no contrato, sendo que eventuais trocas ou complementação de quantidades serão feitas no prazo de até 5 (cinco) dias úteis, sempre em acordo com a anuência da administração municipal. </w:t>
      </w:r>
    </w:p>
    <w:p w14:paraId="24A88ED1" w14:textId="77777777" w:rsidR="00233270" w:rsidRPr="00CD5184" w:rsidRDefault="00233270" w:rsidP="00233270">
      <w:pPr>
        <w:jc w:val="both"/>
        <w:rPr>
          <w:rFonts w:ascii="Segoe UI" w:hAnsi="Segoe UI" w:cs="Segoe UI"/>
        </w:rPr>
      </w:pPr>
      <w:r w:rsidRPr="00CD5184">
        <w:rPr>
          <w:rFonts w:ascii="Segoe UI" w:hAnsi="Segoe UI" w:cs="Segoe UI"/>
        </w:rPr>
        <w:lastRenderedPageBreak/>
        <w:t xml:space="preserve">7.5 Todos os produtos deverão ser transportados conforme normas da Vigilância Sanitária e apresentar perfeitas condições de uso. O transporte dos medicamentos deverá ser feito em veículo fechado (tipo furgão) utilizado, exclusivamente, para transporte de produtos desta natureza. </w:t>
      </w:r>
    </w:p>
    <w:p w14:paraId="717BAFEE" w14:textId="77777777" w:rsidR="00233270" w:rsidRPr="00CD5184" w:rsidRDefault="00233270" w:rsidP="00233270">
      <w:pPr>
        <w:jc w:val="both"/>
        <w:rPr>
          <w:rFonts w:ascii="Segoe UI" w:hAnsi="Segoe UI" w:cs="Segoe UI"/>
        </w:rPr>
      </w:pPr>
      <w:r w:rsidRPr="00CD5184">
        <w:rPr>
          <w:rFonts w:ascii="Segoe UI" w:hAnsi="Segoe UI" w:cs="Segoe UI"/>
        </w:rPr>
        <w:t xml:space="preserve">7.6 O Município reserva-se o direito de recusar o recebimento de medicamentos cujas condições de transporte não estejam de acordo com a legislação sanitária, sejam precárias ou que comprometam a qualidade dos medicamentos. </w:t>
      </w:r>
    </w:p>
    <w:p w14:paraId="311943A9" w14:textId="77777777" w:rsidR="00233270" w:rsidRPr="00CD5184" w:rsidRDefault="00233270" w:rsidP="00233270">
      <w:pPr>
        <w:jc w:val="both"/>
        <w:rPr>
          <w:rFonts w:ascii="Segoe UI" w:hAnsi="Segoe UI" w:cs="Segoe UI"/>
        </w:rPr>
      </w:pPr>
      <w:r w:rsidRPr="00CD5184">
        <w:rPr>
          <w:rFonts w:ascii="Segoe UI" w:hAnsi="Segoe UI" w:cs="Segoe UI"/>
        </w:rPr>
        <w:t xml:space="preserve">7.7 Serão rejeitados no recebimento, os produtos/medicamentos com validade expirada, com embalagens violadas, com defeito, quebrado, ou, fornecidos com especificações diferentes das constantes no edital e das informadas na proposta, devendo a sua substituição ocorrer na forma e prazos definidos no edital. </w:t>
      </w:r>
    </w:p>
    <w:p w14:paraId="31456A29" w14:textId="77777777" w:rsidR="00233270" w:rsidRPr="00CD5184" w:rsidRDefault="00233270" w:rsidP="00233270">
      <w:pPr>
        <w:jc w:val="both"/>
        <w:rPr>
          <w:rFonts w:ascii="Segoe UI" w:hAnsi="Segoe UI" w:cs="Segoe UI"/>
        </w:rPr>
      </w:pPr>
      <w:r w:rsidRPr="00CD5184">
        <w:rPr>
          <w:rFonts w:ascii="Segoe UI" w:hAnsi="Segoe UI" w:cs="Segoe UI"/>
        </w:rPr>
        <w:t>7.8 Os medicamentos acondicionados em frascos deverão conter lacre na tampa. Não serão aceitos produtos com indícios de vazamento. Poderão ser aceitos frascos sem lacre na tampa, desde que cada frasco seja entregue em embalagem secundária individual, a qual contenha lacre garantindo, assim, a inviolabilidade do produto.</w:t>
      </w:r>
    </w:p>
    <w:p w14:paraId="4F067079" w14:textId="77777777" w:rsidR="00233270" w:rsidRPr="00CD5184" w:rsidRDefault="00233270" w:rsidP="00233270">
      <w:pPr>
        <w:jc w:val="both"/>
        <w:rPr>
          <w:rFonts w:ascii="Segoe UI" w:hAnsi="Segoe UI" w:cs="Segoe UI"/>
        </w:rPr>
      </w:pPr>
      <w:r w:rsidRPr="00CD5184">
        <w:rPr>
          <w:rFonts w:ascii="Segoe UI" w:hAnsi="Segoe UI" w:cs="Segoe UI"/>
        </w:rPr>
        <w:t xml:space="preserve">7.9 Nas embalagens dos medicamentos genéricos deverá estar escrito “medicamento genérico Lei nº 9.787/99”. 7.8 As embalagens de medicamentos pertencentes à Portaria nº 344/98 e suas atualizações, deverão obedecer às normas específicas da legislação vigente. 7.10 Os rótulos dos produtos deverão conter informações de acordo com o preconizado na Resolução RDC nº 199, de 20 de outubro de 2006. </w:t>
      </w:r>
    </w:p>
    <w:p w14:paraId="4515BA08" w14:textId="77777777" w:rsidR="00233270" w:rsidRPr="00CD5184" w:rsidRDefault="00233270" w:rsidP="00233270">
      <w:pPr>
        <w:jc w:val="both"/>
        <w:rPr>
          <w:rFonts w:ascii="Segoe UI" w:hAnsi="Segoe UI" w:cs="Segoe UI"/>
        </w:rPr>
      </w:pPr>
      <w:r w:rsidRPr="00CD5184">
        <w:rPr>
          <w:rFonts w:ascii="Segoe UI" w:hAnsi="Segoe UI" w:cs="Segoe UI"/>
        </w:rPr>
        <w:t xml:space="preserve">7.11 No momento da entrega, os medicamentos deverão estar acompanhados de Laudo de Análise do(s) lote(s) enviado(s), emitido pelo fabricante, para todos os itens. Os medicamentos solicitados com diluente deverão vir acompanhados, também, do Laudo do diluente. No caso de produtos importados, o Laudo de Análise do(s) lote(s) a ser(em) fornecido(s) deverá(ão) ser emitido(s) no Brasil; </w:t>
      </w:r>
    </w:p>
    <w:p w14:paraId="6D8EAA35" w14:textId="77777777" w:rsidR="00233270" w:rsidRPr="00CD5184" w:rsidRDefault="00233270" w:rsidP="00233270">
      <w:pPr>
        <w:jc w:val="both"/>
        <w:rPr>
          <w:rFonts w:ascii="Segoe UI" w:hAnsi="Segoe UI" w:cs="Segoe UI"/>
        </w:rPr>
      </w:pPr>
      <w:r w:rsidRPr="00CD5184">
        <w:rPr>
          <w:rFonts w:ascii="Segoe UI" w:hAnsi="Segoe UI" w:cs="Segoe UI"/>
        </w:rPr>
        <w:t xml:space="preserve">7.12 Deverão ser observadas as seguintes determinações sobre os medicamentos, conforme a legislação vigente (Lei nº 6.360, de 23/09/1976, Portaria nº 2.814, de 29/05/1998, Lei nº 9.787, de 10/02/1999 e Resolução RDC nº 92, de 23/10/2000) da ANVISA: </w:t>
      </w:r>
    </w:p>
    <w:p w14:paraId="1524A346" w14:textId="77777777" w:rsidR="00233270" w:rsidRPr="00CD5184" w:rsidRDefault="00233270" w:rsidP="00233270">
      <w:pPr>
        <w:jc w:val="both"/>
        <w:rPr>
          <w:rFonts w:ascii="Segoe UI" w:hAnsi="Segoe UI" w:cs="Segoe UI"/>
        </w:rPr>
      </w:pPr>
      <w:r w:rsidRPr="00CD5184">
        <w:rPr>
          <w:rFonts w:ascii="Segoe UI" w:hAnsi="Segoe UI" w:cs="Segoe UI"/>
        </w:rPr>
        <w:t>a) Embalagem primária -Os medicamentos deverão ser entregues contendo, em suas unidades de acondicionamento primárias, o número do lote, a data de fabricação, a data de validade, a denominação genérica e a concentração.</w:t>
      </w:r>
    </w:p>
    <w:p w14:paraId="39987D30" w14:textId="77777777" w:rsidR="00233270" w:rsidRPr="00CD5184" w:rsidRDefault="00233270" w:rsidP="00233270">
      <w:pPr>
        <w:jc w:val="both"/>
        <w:rPr>
          <w:rFonts w:ascii="Segoe UI" w:hAnsi="Segoe UI" w:cs="Segoe UI"/>
        </w:rPr>
      </w:pPr>
      <w:r w:rsidRPr="00CD5184">
        <w:rPr>
          <w:rFonts w:ascii="Segoe UI" w:hAnsi="Segoe UI" w:cs="Segoe UI"/>
        </w:rPr>
        <w:t xml:space="preserve">b) Embalagem secundária -Todos os medicamentos, nacionais ou importados, deverão ser ofertados, apresentados e entregues contendo rótulos e bulas com todas as informações, ou </w:t>
      </w:r>
      <w:r w:rsidRPr="00CD5184">
        <w:rPr>
          <w:rFonts w:ascii="Segoe UI" w:hAnsi="Segoe UI" w:cs="Segoe UI"/>
        </w:rPr>
        <w:lastRenderedPageBreak/>
        <w:t xml:space="preserve">seja, número do lote, data de fabricação, data de validade, nome do responsável técnico e o número de inscrição no Conselho Regional de Farmácia, número de registro no Ministério da Saúde ou órgão equivalente, nome genérico e concentração, de acordo com a Legislação Sanitária e em língua portuguesa. </w:t>
      </w:r>
    </w:p>
    <w:p w14:paraId="2A075C3A" w14:textId="77777777" w:rsidR="00233270" w:rsidRPr="00CD5184" w:rsidRDefault="00233270" w:rsidP="00233270">
      <w:pPr>
        <w:jc w:val="both"/>
        <w:rPr>
          <w:rFonts w:ascii="Segoe UI" w:hAnsi="Segoe UI" w:cs="Segoe UI"/>
        </w:rPr>
      </w:pPr>
      <w:r w:rsidRPr="00CD5184">
        <w:rPr>
          <w:rFonts w:ascii="Segoe UI" w:hAnsi="Segoe UI" w:cs="Segoe UI"/>
        </w:rPr>
        <w:t>c)Os medicamentos deverão conter bulas (em quantidade suficiente para distribuição aos usuários dos medicamentos), rótulo e embalagem com informações, em língua portuguesa, inclusive para medicamentos importados.</w:t>
      </w:r>
    </w:p>
    <w:p w14:paraId="7769E2FA" w14:textId="77777777" w:rsidR="00233270" w:rsidRPr="00CD5184" w:rsidRDefault="00233270" w:rsidP="00233270">
      <w:pPr>
        <w:jc w:val="both"/>
        <w:rPr>
          <w:rFonts w:ascii="Segoe UI" w:hAnsi="Segoe UI" w:cs="Segoe UI"/>
        </w:rPr>
      </w:pPr>
      <w:r w:rsidRPr="00CD5184">
        <w:rPr>
          <w:rFonts w:ascii="Segoe UI" w:hAnsi="Segoe UI" w:cs="Segoe UI"/>
        </w:rPr>
        <w:t>7.13 O medicamento deve possuir no mínimo 12 (doze) meses de validade ou 75% do prazo total de validade. Prazos de validade inferiores a estes, o (a) farmacêutico (a) deve ser consultado (a) para verificação da possibilidade de recebimento sem que haja prejuízo para este serviço.</w:t>
      </w:r>
    </w:p>
    <w:p w14:paraId="34357CB8" w14:textId="77777777" w:rsidR="00233270" w:rsidRPr="00CD5184" w:rsidRDefault="00233270" w:rsidP="00233270">
      <w:pPr>
        <w:jc w:val="both"/>
        <w:rPr>
          <w:rFonts w:ascii="Segoe UI" w:eastAsiaTheme="minorHAnsi" w:hAnsi="Segoe UI" w:cs="Segoe UI"/>
          <w:color w:val="000000"/>
          <w:kern w:val="2"/>
          <w14:ligatures w14:val="standardContextual"/>
        </w:rPr>
      </w:pPr>
      <w:r w:rsidRPr="00CD5184">
        <w:rPr>
          <w:rFonts w:ascii="Segoe UI" w:hAnsi="Segoe UI" w:cs="Segoe UI"/>
        </w:rPr>
        <w:t>7.14 Para a perfeita execução do objeto deste contrato, aplica-se, no que couber, o Código de Defesa do Consumidor – Lei Nº 8.078/1990.</w:t>
      </w:r>
    </w:p>
    <w:p w14:paraId="74E4C036" w14:textId="77777777" w:rsidR="00233270" w:rsidRPr="00CD5184" w:rsidRDefault="00233270" w:rsidP="00233270">
      <w:pPr>
        <w:spacing w:after="160" w:line="300" w:lineRule="auto"/>
        <w:jc w:val="both"/>
        <w:rPr>
          <w:rFonts w:ascii="Segoe UI" w:hAnsi="Segoe UI" w:cs="Segoe UI"/>
          <w:b/>
          <w:bCs/>
        </w:rPr>
      </w:pPr>
      <w:r w:rsidRPr="00CD5184">
        <w:rPr>
          <w:rFonts w:ascii="Segoe UI" w:hAnsi="Segoe UI" w:cs="Segoe UI"/>
          <w:b/>
          <w:bCs/>
        </w:rPr>
        <w:t>8. Da justificativa para o parcelamento ou não da contratação.</w:t>
      </w:r>
    </w:p>
    <w:p w14:paraId="06AED9C6" w14:textId="77777777" w:rsidR="00233270" w:rsidRPr="00CD5184" w:rsidRDefault="00233270" w:rsidP="00233270">
      <w:pPr>
        <w:jc w:val="both"/>
        <w:rPr>
          <w:rFonts w:ascii="Segoe UI" w:hAnsi="Segoe UI" w:cs="Segoe UI"/>
          <w:bCs/>
        </w:rPr>
      </w:pPr>
      <w:r w:rsidRPr="00CD5184">
        <w:rPr>
          <w:rFonts w:ascii="Segoe UI" w:hAnsi="Segoe UI" w:cs="Segoe UI"/>
          <w:bCs/>
        </w:rPr>
        <w:t>8.1. Os produtos tratados neste estudo apresentam variabilidade de composição e dosagens, valor de custo e especificidade de aplicação, em alguns casos podendo ser substituíveis por produto similar cujos efeitos são em sua maioria os mesmo, porém em parte significativa dos casos a indicação tais produtos (medicamentos destinados a Atenção Básica em Saúde) deve ser feita de forma estrita devido a especificidade (efeitos positivos e efeitos colaterais) a que se destinam, o que porventura torna a demanda real variável, tanto a médio quanto a longo prazo, condicionando as aquisições futuras ao parcelamento, o qual deve ser feito sob averiguação estrita da demanda real por produto, com intuito de evitar desperdícios/aquisições desnecessárias bem como a interrupção abrupta do processo.</w:t>
      </w:r>
    </w:p>
    <w:p w14:paraId="00B94437" w14:textId="77777777" w:rsidR="00233270" w:rsidRPr="00CD5184" w:rsidRDefault="00233270" w:rsidP="00233270">
      <w:pPr>
        <w:spacing w:line="300" w:lineRule="auto"/>
        <w:jc w:val="both"/>
        <w:rPr>
          <w:rFonts w:ascii="Segoe UI" w:hAnsi="Segoe UI" w:cs="Segoe UI"/>
        </w:rPr>
      </w:pPr>
      <w:r w:rsidRPr="00CD5184">
        <w:rPr>
          <w:rFonts w:ascii="Segoe UI" w:hAnsi="Segoe UI" w:cs="Segoe UI"/>
        </w:rPr>
        <w:t xml:space="preserve">8.2. Em vista disto, o princípio do parcelamento não poderá ser aplicado a presente contratação por se tratar de aquisição de bem comum. Apenas permitir que a entrega do objeto seja parcelada tendo em vista a oscilação de demanda, o local de armazenamento que atualmente é insuficiente para guarda de grandes quantidades/volumes o que exige entregas fracionadas, bem como os repasses financeiros federal e estadual são mensais, ou seja, o recurso para pagamento nem sempre está disponível no montante total. </w:t>
      </w:r>
    </w:p>
    <w:p w14:paraId="5E7AA48E" w14:textId="77777777" w:rsidR="00233270" w:rsidRPr="00CD5184" w:rsidRDefault="00233270" w:rsidP="00233270">
      <w:pPr>
        <w:spacing w:line="300" w:lineRule="auto"/>
        <w:jc w:val="both"/>
        <w:rPr>
          <w:rFonts w:ascii="Segoe UI" w:hAnsi="Segoe UI" w:cs="Segoe UI"/>
        </w:rPr>
      </w:pPr>
      <w:r w:rsidRPr="00CD5184">
        <w:rPr>
          <w:rFonts w:ascii="Segoe UI" w:hAnsi="Segoe UI" w:cs="Segoe UI"/>
        </w:rPr>
        <w:t>Ademais, a existência de mais de uma empresa contratada poderia trazer uma série de transtornos quanto à eventual responsabilização por eventuais sinistros ocorridos.</w:t>
      </w:r>
    </w:p>
    <w:p w14:paraId="2207CCBB" w14:textId="77777777" w:rsidR="00233270" w:rsidRPr="00CD5184" w:rsidRDefault="00233270" w:rsidP="00233270">
      <w:pPr>
        <w:spacing w:line="300" w:lineRule="auto"/>
        <w:jc w:val="both"/>
        <w:rPr>
          <w:rFonts w:ascii="Segoe UI" w:hAnsi="Segoe UI" w:cs="Segoe UI"/>
          <w:bCs/>
        </w:rPr>
      </w:pPr>
    </w:p>
    <w:p w14:paraId="2045EB84" w14:textId="77777777" w:rsidR="00233270" w:rsidRPr="00CD5184" w:rsidRDefault="00233270" w:rsidP="00233270">
      <w:pPr>
        <w:jc w:val="both"/>
        <w:rPr>
          <w:rFonts w:ascii="Segoe UI" w:hAnsi="Segoe UI" w:cs="Segoe UI"/>
          <w:b/>
          <w:bCs/>
        </w:rPr>
      </w:pPr>
      <w:r w:rsidRPr="00CD5184">
        <w:rPr>
          <w:rFonts w:ascii="Segoe UI" w:hAnsi="Segoe UI" w:cs="Segoe UI"/>
          <w:b/>
          <w:bCs/>
        </w:rPr>
        <w:lastRenderedPageBreak/>
        <w:t>9. Do demonstrativo dos resultados pretendidos em termo de economicidade e de melhor aproveitamento dos recursos humanos, materiais e financeiros disponíveis.</w:t>
      </w:r>
    </w:p>
    <w:p w14:paraId="14B2A710" w14:textId="77777777" w:rsidR="00233270" w:rsidRPr="00CD5184" w:rsidRDefault="00233270" w:rsidP="00233270">
      <w:pPr>
        <w:jc w:val="both"/>
        <w:rPr>
          <w:rFonts w:ascii="Segoe UI" w:hAnsi="Segoe UI" w:cs="Segoe UI"/>
          <w:bCs/>
        </w:rPr>
      </w:pPr>
      <w:r w:rsidRPr="00CD5184">
        <w:rPr>
          <w:rFonts w:ascii="Segoe UI" w:hAnsi="Segoe UI" w:cs="Segoe UI"/>
          <w:bCs/>
        </w:rPr>
        <w:t>9.1. Com a presente contratação, a Secretarias Municipais almejam alcançar o seguinte resultado:</w:t>
      </w:r>
    </w:p>
    <w:p w14:paraId="24BFDA78" w14:textId="77777777" w:rsidR="00233270" w:rsidRPr="00CD5184" w:rsidRDefault="00233270" w:rsidP="00233270">
      <w:pPr>
        <w:jc w:val="both"/>
        <w:rPr>
          <w:rFonts w:ascii="Segoe UI" w:hAnsi="Segoe UI" w:cs="Segoe UI"/>
          <w:bCs/>
        </w:rPr>
      </w:pPr>
      <w:r w:rsidRPr="00CD5184">
        <w:rPr>
          <w:rFonts w:ascii="Segoe UI" w:hAnsi="Segoe UI" w:cs="Segoe UI"/>
          <w:bCs/>
        </w:rPr>
        <w:t>9.1.1. Fornecer/distribuir aos munícipes que necessitem medicamentos gratuitamente, salvaguardando da melhor forma atualmente possível por parte do município o direto do cidadão à saúde, como rege a constituição brasileira e é de responsabilidade do município.</w:t>
      </w:r>
    </w:p>
    <w:p w14:paraId="2AF0BC9D" w14:textId="77777777" w:rsidR="00233270" w:rsidRPr="00CD5184" w:rsidRDefault="00233270" w:rsidP="00233270">
      <w:pPr>
        <w:jc w:val="both"/>
        <w:rPr>
          <w:rFonts w:ascii="Segoe UI" w:hAnsi="Segoe UI" w:cs="Segoe UI"/>
          <w:b/>
          <w:bCs/>
        </w:rPr>
      </w:pPr>
      <w:r w:rsidRPr="00CD5184">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11193A35" w14:textId="77777777" w:rsidR="00233270" w:rsidRPr="00CD5184" w:rsidRDefault="00233270" w:rsidP="00233270">
      <w:pPr>
        <w:jc w:val="both"/>
        <w:rPr>
          <w:rFonts w:ascii="Segoe UI" w:hAnsi="Segoe UI" w:cs="Segoe UI"/>
          <w:bCs/>
        </w:rPr>
      </w:pPr>
      <w:r w:rsidRPr="00CD5184">
        <w:rPr>
          <w:rFonts w:ascii="Segoe UI" w:hAnsi="Segoe UI" w:cs="Segoe UI"/>
          <w:bCs/>
        </w:rPr>
        <w:t>10.1. As providências a serem adotadas são as seguintes:</w:t>
      </w:r>
    </w:p>
    <w:p w14:paraId="0FDACBB6" w14:textId="77777777" w:rsidR="00233270" w:rsidRPr="00CD5184" w:rsidRDefault="00233270" w:rsidP="00233270">
      <w:pPr>
        <w:jc w:val="both"/>
        <w:rPr>
          <w:rFonts w:ascii="Segoe UI" w:hAnsi="Segoe UI" w:cs="Segoe UI"/>
          <w:bCs/>
        </w:rPr>
      </w:pPr>
      <w:r w:rsidRPr="00CD5184">
        <w:rPr>
          <w:rFonts w:ascii="Segoe UI" w:hAnsi="Segoe UI" w:cs="Segoe UI"/>
          <w:bCs/>
        </w:rPr>
        <w:t>10.1.1. Abertura de certame licitatório para registro de preços;</w:t>
      </w:r>
    </w:p>
    <w:p w14:paraId="57C5D165" w14:textId="77777777" w:rsidR="00233270" w:rsidRPr="00CD5184" w:rsidRDefault="00233270" w:rsidP="00233270">
      <w:pPr>
        <w:jc w:val="both"/>
        <w:rPr>
          <w:rFonts w:ascii="Segoe UI" w:hAnsi="Segoe UI" w:cs="Segoe UI"/>
          <w:bCs/>
        </w:rPr>
      </w:pPr>
      <w:r w:rsidRPr="00CD5184">
        <w:rPr>
          <w:rFonts w:ascii="Segoe UI" w:hAnsi="Segoe UI" w:cs="Segoe UI"/>
          <w:bCs/>
        </w:rPr>
        <w:t>10.1.2. Confecção de Termo de Referência, Edital e outros documentos pertinentes.</w:t>
      </w:r>
    </w:p>
    <w:p w14:paraId="7FCD9E06" w14:textId="77777777" w:rsidR="00233270" w:rsidRPr="00CD5184" w:rsidRDefault="00233270" w:rsidP="00233270">
      <w:pPr>
        <w:spacing w:after="160" w:line="300" w:lineRule="auto"/>
        <w:jc w:val="both"/>
        <w:rPr>
          <w:rFonts w:ascii="Segoe UI" w:hAnsi="Segoe UI" w:cs="Segoe UI"/>
          <w:b/>
          <w:bCs/>
        </w:rPr>
      </w:pPr>
      <w:r w:rsidRPr="00CD5184">
        <w:rPr>
          <w:rFonts w:ascii="Segoe UI" w:hAnsi="Segoe UI" w:cs="Segoe UI"/>
          <w:b/>
          <w:bCs/>
        </w:rPr>
        <w:t>11. Das contratações correlatas e/ou interdependentes.</w:t>
      </w:r>
    </w:p>
    <w:p w14:paraId="06FBA202" w14:textId="4E7D4CCB" w:rsidR="00233270" w:rsidRPr="00CD5184" w:rsidRDefault="00233270" w:rsidP="00133DA3">
      <w:pPr>
        <w:jc w:val="both"/>
        <w:rPr>
          <w:rFonts w:ascii="Segoe UI" w:hAnsi="Segoe UI" w:cs="Segoe UI"/>
          <w:bCs/>
        </w:rPr>
      </w:pPr>
      <w:r w:rsidRPr="00CD5184">
        <w:rPr>
          <w:rFonts w:ascii="Segoe UI" w:hAnsi="Segoe UI" w:cs="Segoe UI"/>
          <w:bCs/>
        </w:rPr>
        <w:t xml:space="preserve">11.1. Não existiu ou existem contratações correlatas </w:t>
      </w:r>
      <w:r w:rsidRPr="00CD5184">
        <w:rPr>
          <w:rFonts w:ascii="Segoe UI" w:hAnsi="Segoe UI" w:cs="Segoe UI"/>
        </w:rPr>
        <w:t>e/ou</w:t>
      </w:r>
      <w:r w:rsidRPr="00CD5184">
        <w:rPr>
          <w:rFonts w:ascii="Segoe UI" w:hAnsi="Segoe UI" w:cs="Segoe UI"/>
          <w:b/>
          <w:bCs/>
        </w:rPr>
        <w:t xml:space="preserve"> </w:t>
      </w:r>
      <w:r w:rsidRPr="00CD5184">
        <w:rPr>
          <w:rFonts w:ascii="Segoe UI" w:hAnsi="Segoe UI" w:cs="Segoe UI"/>
          <w:bCs/>
        </w:rPr>
        <w:t>interdependentes no âmbito da Administração</w:t>
      </w:r>
      <w:r w:rsidR="00133DA3">
        <w:rPr>
          <w:rFonts w:ascii="Segoe UI" w:hAnsi="Segoe UI" w:cs="Segoe UI"/>
          <w:bCs/>
        </w:rPr>
        <w:t>.</w:t>
      </w:r>
    </w:p>
    <w:p w14:paraId="7E82DB9F" w14:textId="77777777" w:rsidR="00233270" w:rsidRPr="00CD5184" w:rsidRDefault="00233270" w:rsidP="00233270">
      <w:pPr>
        <w:jc w:val="both"/>
        <w:rPr>
          <w:rFonts w:ascii="Segoe UI" w:hAnsi="Segoe UI" w:cs="Segoe UI"/>
          <w:b/>
          <w:bCs/>
        </w:rPr>
      </w:pPr>
      <w:r w:rsidRPr="00CD5184">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45B01FB3" w14:textId="77777777" w:rsidR="00233270" w:rsidRPr="00CD5184" w:rsidRDefault="00233270" w:rsidP="00233270">
      <w:pPr>
        <w:jc w:val="both"/>
        <w:rPr>
          <w:rFonts w:ascii="Segoe UI" w:hAnsi="Segoe UI" w:cs="Segoe UI"/>
          <w:bCs/>
        </w:rPr>
      </w:pPr>
      <w:r w:rsidRPr="00CD5184">
        <w:rPr>
          <w:rFonts w:ascii="Segoe UI" w:hAnsi="Segoe UI" w:cs="Segoe UI"/>
          <w:bCs/>
        </w:rPr>
        <w:t xml:space="preserve">12.1. Os impactos ambientais para esta contratação são as seguintes: </w:t>
      </w:r>
    </w:p>
    <w:p w14:paraId="10BCF26B" w14:textId="77777777" w:rsidR="00233270" w:rsidRPr="00CD5184" w:rsidRDefault="00233270" w:rsidP="00233270">
      <w:pPr>
        <w:jc w:val="both"/>
        <w:rPr>
          <w:rFonts w:ascii="Segoe UI" w:hAnsi="Segoe UI" w:cs="Segoe UI"/>
          <w:bCs/>
        </w:rPr>
      </w:pPr>
      <w:r w:rsidRPr="00CD5184">
        <w:rPr>
          <w:rFonts w:ascii="Segoe UI" w:hAnsi="Segoe UI" w:cs="Segoe UI"/>
          <w:bCs/>
        </w:rPr>
        <w:t>12.1.1 Os produtos em questão, em sua maioria são constituídos de químicos que podem se tornar nocivos tanto a saúde humana quanto a meio ambiente, principalmente quando armazenados/descartados de forma incorreta, Salienta-se portanto, que a contratada deverá atender as exigências e normas relativas aos impactos ambientais exigidas pelos órgãos fiscalizadores, bem como exigências que porventura sejam descritas no Termo de Referência em anexo.</w:t>
      </w:r>
    </w:p>
    <w:p w14:paraId="693FD875" w14:textId="37F7E542" w:rsidR="00233270" w:rsidRPr="00CD5184" w:rsidRDefault="00233270" w:rsidP="00233270">
      <w:pPr>
        <w:jc w:val="both"/>
        <w:rPr>
          <w:rFonts w:ascii="Segoe UI" w:hAnsi="Segoe UI" w:cs="Segoe UI"/>
          <w:b/>
          <w:bCs/>
        </w:rPr>
      </w:pPr>
      <w:r w:rsidRPr="00CD5184">
        <w:rPr>
          <w:rFonts w:ascii="Segoe UI" w:hAnsi="Segoe UI" w:cs="Segoe UI"/>
          <w:bCs/>
        </w:rPr>
        <w:t xml:space="preserve"> </w:t>
      </w:r>
      <w:r w:rsidRPr="00CD5184">
        <w:rPr>
          <w:rFonts w:ascii="Segoe UI" w:hAnsi="Segoe UI" w:cs="Segoe UI"/>
          <w:b/>
          <w:bCs/>
        </w:rPr>
        <w:t>13. Do posicionamento conclusivo sobre a adequação da contratação para o atendimento da necessidade a que se destina.</w:t>
      </w:r>
    </w:p>
    <w:p w14:paraId="516001D4" w14:textId="77777777" w:rsidR="00233270" w:rsidRPr="00CD5184" w:rsidRDefault="00233270" w:rsidP="00233270">
      <w:pPr>
        <w:jc w:val="both"/>
        <w:rPr>
          <w:rFonts w:ascii="Segoe UI" w:hAnsi="Segoe UI" w:cs="Segoe UI"/>
          <w:b/>
          <w:bCs/>
        </w:rPr>
      </w:pPr>
    </w:p>
    <w:p w14:paraId="6B330F7C" w14:textId="77777777" w:rsidR="00233270" w:rsidRPr="00CD5184" w:rsidRDefault="00233270" w:rsidP="00233270">
      <w:pPr>
        <w:jc w:val="both"/>
        <w:rPr>
          <w:rFonts w:ascii="Segoe UI" w:hAnsi="Segoe UI" w:cs="Segoe UI"/>
          <w:bCs/>
        </w:rPr>
      </w:pPr>
      <w:r w:rsidRPr="00CD5184">
        <w:rPr>
          <w:rFonts w:ascii="Segoe UI" w:hAnsi="Segoe UI" w:cs="Segoe UI"/>
          <w:bCs/>
        </w:rPr>
        <w:lastRenderedPageBreak/>
        <w:t xml:space="preserve">13.1. Considerando a necessidade de fornecimento dos matérias/bens citados, a conclusão que se chega neste ETP, é de que o mais adequado é a realização de processo licitatório, cujo o objeto é: </w:t>
      </w:r>
      <w:r w:rsidRPr="00CD5184">
        <w:rPr>
          <w:rFonts w:ascii="Segoe UI" w:hAnsi="Segoe UI" w:cs="Segoe UI"/>
          <w:b/>
        </w:rPr>
        <w:t>Registro de Preços para seleção de empresas para fornecimento futuro e parcelado de medicamentos destinados a Atenção Básica em Saúde, atendendo a demanda da Secretaria Municipal de Saúde de São Domingos das Dores,</w:t>
      </w:r>
      <w:r w:rsidRPr="00CD5184">
        <w:rPr>
          <w:rFonts w:ascii="Segoe UI" w:hAnsi="Segoe UI" w:cs="Segoe UI"/>
          <w:bCs/>
        </w:rPr>
        <w:t xml:space="preserve"> </w:t>
      </w:r>
      <w:r w:rsidRPr="00CD5184">
        <w:rPr>
          <w:rFonts w:ascii="Segoe UI" w:hAnsi="Segoe UI" w:cs="Segoe UI"/>
          <w:bCs/>
          <w:u w:val="single"/>
        </w:rPr>
        <w:t>através de Pregão para Registro de Preços</w:t>
      </w:r>
      <w:r w:rsidRPr="00CD5184">
        <w:rPr>
          <w:rFonts w:ascii="Segoe UI" w:hAnsi="Segoe UI" w:cs="Segoe UI"/>
          <w:bCs/>
        </w:rPr>
        <w:t xml:space="preserve">, considerando tratar-se de aquisição de bens comuns, cujo critério de julgamento poderá ser o de menor preço </w:t>
      </w:r>
      <w:r w:rsidRPr="00CD5184">
        <w:rPr>
          <w:rFonts w:ascii="Segoe UI" w:hAnsi="Segoe UI" w:cs="Segoe UI"/>
        </w:rPr>
        <w:t>ou maior desconto, por item ou por lote ou valor global</w:t>
      </w:r>
      <w:r w:rsidRPr="00CD5184">
        <w:rPr>
          <w:rFonts w:ascii="Segoe UI" w:hAnsi="Segoe UI" w:cs="Segoe UI"/>
          <w:bCs/>
        </w:rPr>
        <w:t xml:space="preserve"> (inciso XLI do art. 6º da Lei nº. 14.133/2021). </w:t>
      </w:r>
    </w:p>
    <w:p w14:paraId="30425A2E" w14:textId="77777777" w:rsidR="00233270" w:rsidRPr="00CD5184" w:rsidRDefault="00233270" w:rsidP="00233270">
      <w:pPr>
        <w:spacing w:after="160" w:line="300" w:lineRule="auto"/>
        <w:jc w:val="both"/>
        <w:rPr>
          <w:rFonts w:ascii="Segoe UI" w:hAnsi="Segoe UI" w:cs="Segoe UI"/>
          <w:bCs/>
        </w:rPr>
      </w:pPr>
      <w:r w:rsidRPr="00CD5184">
        <w:rPr>
          <w:rFonts w:ascii="Segoe UI" w:hAnsi="Segoe UI" w:cs="Segoe UI"/>
          <w:b/>
          <w:bCs/>
        </w:rPr>
        <w:t>14.1. Das disposições gerais.</w:t>
      </w:r>
    </w:p>
    <w:p w14:paraId="21A8CF1E" w14:textId="77777777" w:rsidR="00233270" w:rsidRDefault="00233270" w:rsidP="00233270">
      <w:pPr>
        <w:tabs>
          <w:tab w:val="left" w:pos="2268"/>
        </w:tabs>
        <w:spacing w:after="0" w:line="300" w:lineRule="auto"/>
        <w:jc w:val="center"/>
        <w:rPr>
          <w:rFonts w:ascii="Segoe UI" w:hAnsi="Segoe UI" w:cs="Segoe UI"/>
          <w:bCs/>
        </w:rPr>
      </w:pPr>
      <w:r w:rsidRPr="00CD5184">
        <w:rPr>
          <w:rFonts w:ascii="Segoe UI" w:hAnsi="Segoe UI" w:cs="Segoe UI"/>
          <w:bCs/>
        </w:rPr>
        <w:t>14.1. Admite-se que os elementos constantes do ETP sejam retificados durante a elaboração do Termo de Referência (TR), anteprojeto, projeto básico e projeto executivo, se for o caso.</w:t>
      </w:r>
    </w:p>
    <w:p w14:paraId="7ECA7288" w14:textId="77777777" w:rsidR="00233270" w:rsidRDefault="00233270" w:rsidP="00233270">
      <w:pPr>
        <w:tabs>
          <w:tab w:val="left" w:pos="2268"/>
        </w:tabs>
        <w:spacing w:after="0" w:line="300" w:lineRule="auto"/>
        <w:jc w:val="center"/>
        <w:rPr>
          <w:rFonts w:ascii="Segoe UI" w:hAnsi="Segoe UI" w:cs="Segoe UI"/>
          <w:bCs/>
        </w:rPr>
      </w:pPr>
    </w:p>
    <w:p w14:paraId="7CEA4447" w14:textId="77777777" w:rsidR="00233270" w:rsidRDefault="00233270" w:rsidP="00233270">
      <w:pPr>
        <w:tabs>
          <w:tab w:val="left" w:pos="2268"/>
        </w:tabs>
        <w:spacing w:after="0" w:line="300" w:lineRule="auto"/>
        <w:jc w:val="center"/>
        <w:rPr>
          <w:rFonts w:ascii="Segoe UI" w:hAnsi="Segoe UI" w:cs="Segoe UI"/>
          <w:bCs/>
        </w:rPr>
      </w:pPr>
    </w:p>
    <w:p w14:paraId="39EABA47" w14:textId="77777777" w:rsidR="00233270" w:rsidRDefault="00233270" w:rsidP="00233270">
      <w:pPr>
        <w:tabs>
          <w:tab w:val="left" w:pos="2268"/>
        </w:tabs>
        <w:spacing w:after="0" w:line="300" w:lineRule="auto"/>
        <w:jc w:val="center"/>
        <w:rPr>
          <w:rFonts w:ascii="Segoe UI" w:hAnsi="Segoe UI" w:cs="Segoe UI"/>
          <w:bCs/>
        </w:rPr>
      </w:pPr>
    </w:p>
    <w:p w14:paraId="78443DC1" w14:textId="77777777" w:rsidR="00233270" w:rsidRDefault="00233270" w:rsidP="00233270">
      <w:pPr>
        <w:tabs>
          <w:tab w:val="left" w:pos="2268"/>
        </w:tabs>
        <w:spacing w:after="0" w:line="300" w:lineRule="auto"/>
        <w:jc w:val="center"/>
        <w:rPr>
          <w:rFonts w:ascii="Segoe UI" w:hAnsi="Segoe UI" w:cs="Segoe UI"/>
          <w:bCs/>
        </w:rPr>
      </w:pPr>
    </w:p>
    <w:p w14:paraId="04C1CD20" w14:textId="77777777" w:rsidR="00233270" w:rsidRDefault="00233270" w:rsidP="00233270">
      <w:pPr>
        <w:tabs>
          <w:tab w:val="left" w:pos="2268"/>
        </w:tabs>
        <w:spacing w:after="0" w:line="300" w:lineRule="auto"/>
        <w:jc w:val="center"/>
        <w:rPr>
          <w:rFonts w:ascii="Segoe UI" w:hAnsi="Segoe UI" w:cs="Segoe UI"/>
          <w:bCs/>
        </w:rPr>
      </w:pPr>
    </w:p>
    <w:p w14:paraId="4AC92623" w14:textId="77777777" w:rsidR="00233270" w:rsidRDefault="00233270" w:rsidP="00233270">
      <w:pPr>
        <w:tabs>
          <w:tab w:val="left" w:pos="2268"/>
        </w:tabs>
        <w:spacing w:after="0" w:line="300" w:lineRule="auto"/>
        <w:jc w:val="center"/>
        <w:rPr>
          <w:rFonts w:ascii="Segoe UI" w:hAnsi="Segoe UI" w:cs="Segoe UI"/>
          <w:bCs/>
        </w:rPr>
      </w:pPr>
    </w:p>
    <w:p w14:paraId="33E2A004" w14:textId="77777777" w:rsidR="00233270" w:rsidRDefault="00233270" w:rsidP="00233270">
      <w:pPr>
        <w:tabs>
          <w:tab w:val="left" w:pos="2268"/>
        </w:tabs>
        <w:spacing w:after="0" w:line="300" w:lineRule="auto"/>
        <w:jc w:val="center"/>
        <w:rPr>
          <w:rFonts w:ascii="Segoe UI" w:hAnsi="Segoe UI" w:cs="Segoe UI"/>
          <w:bCs/>
        </w:rPr>
      </w:pPr>
    </w:p>
    <w:p w14:paraId="5AF437BA" w14:textId="77777777" w:rsidR="00233270" w:rsidRDefault="00233270" w:rsidP="00233270">
      <w:pPr>
        <w:tabs>
          <w:tab w:val="left" w:pos="2268"/>
        </w:tabs>
        <w:spacing w:after="0" w:line="300" w:lineRule="auto"/>
        <w:jc w:val="center"/>
        <w:rPr>
          <w:rFonts w:ascii="Segoe UI" w:hAnsi="Segoe UI" w:cs="Segoe UI"/>
          <w:bCs/>
        </w:rPr>
      </w:pPr>
    </w:p>
    <w:p w14:paraId="468C513A" w14:textId="77777777" w:rsidR="00233270" w:rsidRDefault="00233270" w:rsidP="00233270">
      <w:pPr>
        <w:tabs>
          <w:tab w:val="left" w:pos="2268"/>
        </w:tabs>
        <w:spacing w:after="0" w:line="300" w:lineRule="auto"/>
        <w:jc w:val="center"/>
        <w:rPr>
          <w:rFonts w:ascii="Segoe UI" w:hAnsi="Segoe UI" w:cs="Segoe UI"/>
          <w:bCs/>
        </w:rPr>
      </w:pPr>
    </w:p>
    <w:p w14:paraId="0EFEBCC0" w14:textId="77777777" w:rsidR="00233270" w:rsidRDefault="00233270" w:rsidP="00233270">
      <w:pPr>
        <w:tabs>
          <w:tab w:val="left" w:pos="2268"/>
        </w:tabs>
        <w:spacing w:after="0" w:line="300" w:lineRule="auto"/>
        <w:jc w:val="center"/>
        <w:rPr>
          <w:rFonts w:ascii="Segoe UI" w:hAnsi="Segoe UI" w:cs="Segoe UI"/>
          <w:bCs/>
        </w:rPr>
      </w:pPr>
    </w:p>
    <w:p w14:paraId="3EC9F2A3" w14:textId="77777777" w:rsidR="00233270" w:rsidRDefault="00233270" w:rsidP="00233270">
      <w:pPr>
        <w:tabs>
          <w:tab w:val="left" w:pos="2268"/>
        </w:tabs>
        <w:spacing w:after="0" w:line="300" w:lineRule="auto"/>
        <w:jc w:val="center"/>
        <w:rPr>
          <w:rFonts w:ascii="Segoe UI" w:hAnsi="Segoe UI" w:cs="Segoe UI"/>
          <w:bCs/>
        </w:rPr>
      </w:pPr>
    </w:p>
    <w:p w14:paraId="6F6B99A3" w14:textId="77777777" w:rsidR="00233270" w:rsidRDefault="00233270" w:rsidP="00233270">
      <w:pPr>
        <w:tabs>
          <w:tab w:val="left" w:pos="2268"/>
        </w:tabs>
        <w:spacing w:after="0" w:line="300" w:lineRule="auto"/>
        <w:jc w:val="center"/>
        <w:rPr>
          <w:rFonts w:ascii="Segoe UI" w:hAnsi="Segoe UI" w:cs="Segoe UI"/>
          <w:bCs/>
        </w:rPr>
      </w:pPr>
    </w:p>
    <w:p w14:paraId="19170BD4" w14:textId="77777777" w:rsidR="00233270" w:rsidRDefault="00233270" w:rsidP="00233270">
      <w:pPr>
        <w:tabs>
          <w:tab w:val="left" w:pos="2268"/>
        </w:tabs>
        <w:spacing w:after="0" w:line="300" w:lineRule="auto"/>
        <w:jc w:val="center"/>
        <w:rPr>
          <w:rFonts w:ascii="Segoe UI" w:hAnsi="Segoe UI" w:cs="Segoe UI"/>
          <w:bCs/>
        </w:rPr>
      </w:pPr>
    </w:p>
    <w:p w14:paraId="7E87975E" w14:textId="77777777" w:rsidR="00233270" w:rsidRDefault="00233270" w:rsidP="00233270">
      <w:pPr>
        <w:tabs>
          <w:tab w:val="left" w:pos="2268"/>
        </w:tabs>
        <w:spacing w:after="0" w:line="300" w:lineRule="auto"/>
        <w:jc w:val="center"/>
        <w:rPr>
          <w:rFonts w:ascii="Segoe UI" w:hAnsi="Segoe UI" w:cs="Segoe UI"/>
          <w:bCs/>
        </w:rPr>
      </w:pPr>
    </w:p>
    <w:p w14:paraId="11B36313" w14:textId="77777777" w:rsidR="00233270" w:rsidRDefault="00233270" w:rsidP="00233270">
      <w:pPr>
        <w:tabs>
          <w:tab w:val="left" w:pos="2268"/>
        </w:tabs>
        <w:spacing w:after="0" w:line="300" w:lineRule="auto"/>
        <w:jc w:val="center"/>
        <w:rPr>
          <w:rFonts w:ascii="Segoe UI" w:hAnsi="Segoe UI" w:cs="Segoe UI"/>
          <w:bCs/>
        </w:rPr>
      </w:pPr>
    </w:p>
    <w:p w14:paraId="7148141B" w14:textId="77777777" w:rsidR="00233270" w:rsidRDefault="00233270" w:rsidP="00233270">
      <w:pPr>
        <w:tabs>
          <w:tab w:val="left" w:pos="2268"/>
        </w:tabs>
        <w:spacing w:after="0" w:line="300" w:lineRule="auto"/>
        <w:jc w:val="center"/>
        <w:rPr>
          <w:rFonts w:ascii="Segoe UI" w:hAnsi="Segoe UI" w:cs="Segoe UI"/>
          <w:bCs/>
        </w:rPr>
      </w:pPr>
    </w:p>
    <w:p w14:paraId="0B51410D" w14:textId="77777777" w:rsidR="00233270" w:rsidRDefault="00233270" w:rsidP="00233270">
      <w:pPr>
        <w:tabs>
          <w:tab w:val="left" w:pos="2268"/>
        </w:tabs>
        <w:spacing w:after="0" w:line="300" w:lineRule="auto"/>
        <w:jc w:val="center"/>
        <w:rPr>
          <w:rFonts w:ascii="Segoe UI" w:hAnsi="Segoe UI" w:cs="Segoe UI"/>
          <w:bCs/>
        </w:rPr>
      </w:pPr>
    </w:p>
    <w:p w14:paraId="7BF34043" w14:textId="77777777" w:rsidR="00233270" w:rsidRDefault="00233270" w:rsidP="00233270">
      <w:pPr>
        <w:tabs>
          <w:tab w:val="left" w:pos="2268"/>
        </w:tabs>
        <w:spacing w:after="0" w:line="300" w:lineRule="auto"/>
        <w:jc w:val="center"/>
        <w:rPr>
          <w:rFonts w:ascii="Segoe UI" w:hAnsi="Segoe UI" w:cs="Segoe UI"/>
          <w:bCs/>
        </w:rPr>
      </w:pPr>
    </w:p>
    <w:p w14:paraId="07A3B7F4" w14:textId="3C22E2D4" w:rsidR="00233270" w:rsidRDefault="00233270" w:rsidP="00233270">
      <w:pPr>
        <w:tabs>
          <w:tab w:val="left" w:pos="2268"/>
        </w:tabs>
        <w:spacing w:after="0" w:line="300" w:lineRule="auto"/>
        <w:jc w:val="center"/>
        <w:rPr>
          <w:rFonts w:ascii="Segoe UI" w:hAnsi="Segoe UI" w:cs="Segoe UI"/>
          <w:bCs/>
        </w:rPr>
      </w:pPr>
    </w:p>
    <w:p w14:paraId="2164AE4B" w14:textId="2E7F2D77" w:rsidR="00133DA3" w:rsidRDefault="00133DA3" w:rsidP="00233270">
      <w:pPr>
        <w:tabs>
          <w:tab w:val="left" w:pos="2268"/>
        </w:tabs>
        <w:spacing w:after="0" w:line="300" w:lineRule="auto"/>
        <w:jc w:val="center"/>
        <w:rPr>
          <w:rFonts w:ascii="Segoe UI" w:hAnsi="Segoe UI" w:cs="Segoe UI"/>
          <w:bCs/>
        </w:rPr>
      </w:pPr>
    </w:p>
    <w:p w14:paraId="60000D3D" w14:textId="77777777" w:rsidR="00133DA3" w:rsidRDefault="00133DA3" w:rsidP="00233270">
      <w:pPr>
        <w:tabs>
          <w:tab w:val="left" w:pos="2268"/>
        </w:tabs>
        <w:spacing w:after="0" w:line="300" w:lineRule="auto"/>
        <w:jc w:val="center"/>
        <w:rPr>
          <w:rFonts w:ascii="Segoe UI" w:hAnsi="Segoe UI" w:cs="Segoe UI"/>
          <w:bCs/>
        </w:rPr>
      </w:pPr>
    </w:p>
    <w:p w14:paraId="309B2BC1" w14:textId="77777777" w:rsidR="00233270" w:rsidRDefault="00233270" w:rsidP="00233270">
      <w:pPr>
        <w:tabs>
          <w:tab w:val="left" w:pos="2268"/>
        </w:tabs>
        <w:spacing w:after="0" w:line="300" w:lineRule="auto"/>
        <w:jc w:val="center"/>
        <w:rPr>
          <w:rFonts w:ascii="Segoe UI" w:hAnsi="Segoe UI" w:cs="Segoe UI"/>
          <w:bCs/>
        </w:rPr>
      </w:pPr>
    </w:p>
    <w:p w14:paraId="7A9FD144" w14:textId="77777777" w:rsidR="00233270" w:rsidRDefault="00233270" w:rsidP="00233270">
      <w:pPr>
        <w:tabs>
          <w:tab w:val="left" w:pos="2268"/>
        </w:tabs>
        <w:spacing w:after="0" w:line="300" w:lineRule="auto"/>
        <w:jc w:val="center"/>
        <w:rPr>
          <w:rFonts w:ascii="Segoe UI" w:hAnsi="Segoe UI" w:cs="Segoe UI"/>
          <w:bCs/>
        </w:rPr>
      </w:pPr>
    </w:p>
    <w:p w14:paraId="165C0C47" w14:textId="77777777" w:rsidR="00233270" w:rsidRDefault="00233270" w:rsidP="00233270">
      <w:pPr>
        <w:tabs>
          <w:tab w:val="left" w:pos="2268"/>
        </w:tabs>
        <w:spacing w:after="0" w:line="300" w:lineRule="auto"/>
        <w:jc w:val="center"/>
        <w:rPr>
          <w:rFonts w:ascii="Segoe UI" w:hAnsi="Segoe UI" w:cs="Segoe UI"/>
          <w:bCs/>
        </w:rPr>
      </w:pPr>
    </w:p>
    <w:p w14:paraId="6835941C" w14:textId="602C1630" w:rsidR="00520CA2" w:rsidRDefault="00520CA2" w:rsidP="00233270">
      <w:pPr>
        <w:tabs>
          <w:tab w:val="left" w:pos="2268"/>
        </w:tabs>
        <w:spacing w:after="0" w:line="300" w:lineRule="auto"/>
        <w:jc w:val="center"/>
        <w:rPr>
          <w:rFonts w:ascii="Segoe UI" w:hAnsi="Segoe UI" w:cs="Segoe UI"/>
          <w:b/>
          <w:bCs/>
          <w:sz w:val="23"/>
          <w:szCs w:val="23"/>
        </w:rPr>
      </w:pPr>
      <w:r>
        <w:rPr>
          <w:rFonts w:ascii="Segoe UI" w:hAnsi="Segoe UI" w:cs="Segoe UI"/>
          <w:b/>
          <w:bCs/>
          <w:sz w:val="23"/>
          <w:szCs w:val="23"/>
        </w:rPr>
        <w:lastRenderedPageBreak/>
        <w:t>ANEXO II</w:t>
      </w:r>
    </w:p>
    <w:p w14:paraId="4855EEEC" w14:textId="31C27B10" w:rsidR="00520CA2" w:rsidRDefault="00520CA2" w:rsidP="008A223C">
      <w:pPr>
        <w:tabs>
          <w:tab w:val="left" w:pos="2268"/>
        </w:tabs>
        <w:spacing w:after="0" w:line="300" w:lineRule="auto"/>
        <w:jc w:val="center"/>
        <w:rPr>
          <w:rFonts w:ascii="Segoe UI" w:hAnsi="Segoe UI" w:cs="Segoe UI"/>
          <w:b/>
          <w:bCs/>
          <w:sz w:val="23"/>
          <w:szCs w:val="23"/>
        </w:rPr>
      </w:pPr>
      <w:r>
        <w:rPr>
          <w:rFonts w:ascii="Segoe UI" w:hAnsi="Segoe UI" w:cs="Segoe UI"/>
          <w:b/>
          <w:bCs/>
          <w:sz w:val="23"/>
          <w:szCs w:val="23"/>
        </w:rPr>
        <w:t>TERMO DE REFERENCIA</w:t>
      </w:r>
    </w:p>
    <w:p w14:paraId="0CF7D03C" w14:textId="19FC42D9" w:rsidR="00520CA2" w:rsidRDefault="00520CA2" w:rsidP="008A223C">
      <w:pPr>
        <w:tabs>
          <w:tab w:val="left" w:pos="2268"/>
        </w:tabs>
        <w:spacing w:after="0" w:line="300" w:lineRule="auto"/>
        <w:jc w:val="center"/>
        <w:rPr>
          <w:rFonts w:ascii="Segoe UI" w:hAnsi="Segoe UI" w:cs="Segoe UI"/>
          <w:b/>
          <w:bCs/>
          <w:sz w:val="23"/>
          <w:szCs w:val="23"/>
        </w:rPr>
      </w:pPr>
    </w:p>
    <w:p w14:paraId="4F4A8D07" w14:textId="7C322A8C" w:rsidR="00520CA2" w:rsidRDefault="00520CA2" w:rsidP="00520CA2">
      <w:pPr>
        <w:jc w:val="both"/>
        <w:rPr>
          <w:rFonts w:ascii="Segoe UI" w:eastAsia="Segoe UI" w:hAnsi="Segoe UI" w:cs="Segoe UI"/>
          <w:sz w:val="23"/>
        </w:rPr>
      </w:pPr>
      <w:r>
        <w:rPr>
          <w:rFonts w:ascii="Segoe UI" w:eastAsia="Segoe UI" w:hAnsi="Segoe UI" w:cs="Segoe UI"/>
          <w:sz w:val="23"/>
        </w:rPr>
        <w:t>Processo Administrativo de Licitação Pública nº. 0</w:t>
      </w:r>
      <w:r w:rsidR="00066A44">
        <w:rPr>
          <w:rFonts w:ascii="Segoe UI" w:eastAsia="Segoe UI" w:hAnsi="Segoe UI" w:cs="Segoe UI"/>
          <w:sz w:val="23"/>
        </w:rPr>
        <w:t>47</w:t>
      </w:r>
      <w:r>
        <w:rPr>
          <w:rFonts w:ascii="Segoe UI" w:eastAsia="Segoe UI" w:hAnsi="Segoe UI" w:cs="Segoe UI"/>
          <w:sz w:val="23"/>
        </w:rPr>
        <w:t>/2024</w:t>
      </w:r>
    </w:p>
    <w:p w14:paraId="7A113230" w14:textId="63746D26" w:rsidR="00520CA2" w:rsidRDefault="00520CA2" w:rsidP="00520CA2">
      <w:pPr>
        <w:jc w:val="both"/>
        <w:rPr>
          <w:rFonts w:ascii="Segoe UI" w:eastAsia="Segoe UI" w:hAnsi="Segoe UI" w:cs="Segoe UI"/>
          <w:sz w:val="23"/>
        </w:rPr>
      </w:pPr>
      <w:r>
        <w:rPr>
          <w:rFonts w:ascii="Segoe UI" w:eastAsia="Segoe UI" w:hAnsi="Segoe UI" w:cs="Segoe UI"/>
          <w:sz w:val="23"/>
        </w:rPr>
        <w:t>Pregão nº. 0</w:t>
      </w:r>
      <w:r w:rsidR="00066A44">
        <w:rPr>
          <w:rFonts w:ascii="Segoe UI" w:eastAsia="Segoe UI" w:hAnsi="Segoe UI" w:cs="Segoe UI"/>
          <w:sz w:val="23"/>
        </w:rPr>
        <w:t>33</w:t>
      </w:r>
      <w:r>
        <w:rPr>
          <w:rFonts w:ascii="Segoe UI" w:eastAsia="Segoe UI" w:hAnsi="Segoe UI" w:cs="Segoe UI"/>
          <w:sz w:val="23"/>
        </w:rPr>
        <w:t xml:space="preserve">/2024 </w:t>
      </w:r>
    </w:p>
    <w:p w14:paraId="00BF43D1" w14:textId="050EA2D9" w:rsidR="00520CA2" w:rsidRDefault="00520CA2" w:rsidP="00520CA2">
      <w:pPr>
        <w:jc w:val="both"/>
        <w:rPr>
          <w:rFonts w:ascii="Segoe UI" w:eastAsia="Segoe UI" w:hAnsi="Segoe UI" w:cs="Segoe UI"/>
          <w:b/>
          <w:sz w:val="23"/>
        </w:rPr>
      </w:pPr>
      <w:r>
        <w:rPr>
          <w:rFonts w:ascii="Segoe UI" w:eastAsia="Segoe UI" w:hAnsi="Segoe UI" w:cs="Segoe UI"/>
          <w:b/>
          <w:sz w:val="23"/>
        </w:rPr>
        <w:t>1. Da definição do objeto</w:t>
      </w:r>
    </w:p>
    <w:p w14:paraId="0520ECF5" w14:textId="31EEA9A5" w:rsidR="004C6876" w:rsidRPr="004C6876" w:rsidRDefault="00520CA2" w:rsidP="004C6876">
      <w:pPr>
        <w:jc w:val="both"/>
        <w:rPr>
          <w:rFonts w:ascii="Segoe UI" w:eastAsia="Segoe UI" w:hAnsi="Segoe UI" w:cs="Segoe UI"/>
          <w:bCs/>
          <w:sz w:val="23"/>
        </w:rPr>
      </w:pPr>
      <w:r>
        <w:rPr>
          <w:rFonts w:ascii="Segoe UI" w:eastAsia="Segoe UI" w:hAnsi="Segoe UI" w:cs="Segoe UI"/>
          <w:sz w:val="23"/>
        </w:rPr>
        <w:t xml:space="preserve">1.1. </w:t>
      </w:r>
      <w:r w:rsidR="00B757AE" w:rsidRPr="00B757AE">
        <w:rPr>
          <w:rFonts w:ascii="Segoe UI" w:eastAsia="Segoe UI" w:hAnsi="Segoe UI" w:cs="Segoe UI"/>
          <w:b/>
          <w:bCs/>
          <w:sz w:val="23"/>
        </w:rPr>
        <w:t>Registro de Preços para seleção de empresas para fornecimento futuro e parcelado de medicamentos destinados a Atenção Básica em Saúde, atendendo a demanda da Secretaria Municipal de Saúde de São Domingos das Dores.</w:t>
      </w:r>
    </w:p>
    <w:tbl>
      <w:tblPr>
        <w:tblStyle w:val="Tabelacomgrade3"/>
        <w:tblW w:w="9908" w:type="dxa"/>
        <w:tblLayout w:type="fixed"/>
        <w:tblLook w:val="04A0" w:firstRow="1" w:lastRow="0" w:firstColumn="1" w:lastColumn="0" w:noHBand="0" w:noVBand="1"/>
      </w:tblPr>
      <w:tblGrid>
        <w:gridCol w:w="978"/>
        <w:gridCol w:w="1275"/>
        <w:gridCol w:w="993"/>
        <w:gridCol w:w="3543"/>
        <w:gridCol w:w="1276"/>
        <w:gridCol w:w="1843"/>
      </w:tblGrid>
      <w:tr w:rsidR="00B757AE" w:rsidRPr="00AE373F" w14:paraId="7C74443F" w14:textId="77777777" w:rsidTr="00B757AE">
        <w:trPr>
          <w:trHeight w:val="554"/>
        </w:trPr>
        <w:tc>
          <w:tcPr>
            <w:tcW w:w="97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43ED22B8" w14:textId="77777777" w:rsidR="00B757AE" w:rsidRPr="00B757AE" w:rsidRDefault="00B757AE" w:rsidP="00FC6B47">
            <w:pPr>
              <w:widowControl w:val="0"/>
              <w:tabs>
                <w:tab w:val="left" w:pos="709"/>
              </w:tabs>
              <w:autoSpaceDE w:val="0"/>
              <w:autoSpaceDN w:val="0"/>
              <w:adjustRightInd w:val="0"/>
              <w:jc w:val="center"/>
              <w:rPr>
                <w:rFonts w:ascii="Segoe UI" w:hAnsi="Segoe UI" w:cs="Segoe UI"/>
                <w:b/>
                <w:sz w:val="18"/>
                <w:szCs w:val="18"/>
              </w:rPr>
            </w:pPr>
            <w:r w:rsidRPr="00B757AE">
              <w:rPr>
                <w:rFonts w:ascii="Segoe UI" w:hAnsi="Segoe UI" w:cs="Segoe UI"/>
                <w:b/>
                <w:bCs w:val="0"/>
                <w:sz w:val="18"/>
                <w:szCs w:val="18"/>
              </w:rPr>
              <w:t>ITEM</w:t>
            </w:r>
          </w:p>
        </w:tc>
        <w:tc>
          <w:tcPr>
            <w:tcW w:w="1275"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7B59B466" w14:textId="77777777" w:rsidR="00B757AE" w:rsidRPr="00B757AE" w:rsidRDefault="00B757AE" w:rsidP="00FC6B47">
            <w:pPr>
              <w:widowControl w:val="0"/>
              <w:tabs>
                <w:tab w:val="left" w:pos="709"/>
              </w:tabs>
              <w:autoSpaceDE w:val="0"/>
              <w:autoSpaceDN w:val="0"/>
              <w:adjustRightInd w:val="0"/>
              <w:jc w:val="center"/>
              <w:rPr>
                <w:rFonts w:ascii="Segoe UI" w:hAnsi="Segoe UI" w:cs="Segoe UI"/>
                <w:b/>
                <w:sz w:val="18"/>
                <w:szCs w:val="18"/>
              </w:rPr>
            </w:pPr>
            <w:r w:rsidRPr="00B757AE">
              <w:rPr>
                <w:rFonts w:ascii="Segoe UI" w:hAnsi="Segoe UI" w:cs="Segoe UI"/>
                <w:b/>
                <w:bCs w:val="0"/>
                <w:sz w:val="18"/>
                <w:szCs w:val="18"/>
              </w:rPr>
              <w:t>QUANT.</w:t>
            </w:r>
          </w:p>
        </w:tc>
        <w:tc>
          <w:tcPr>
            <w:tcW w:w="99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3B6A98CD" w14:textId="77777777" w:rsidR="00B757AE" w:rsidRPr="00B757AE" w:rsidRDefault="00B757AE" w:rsidP="00FC6B47">
            <w:pPr>
              <w:widowControl w:val="0"/>
              <w:tabs>
                <w:tab w:val="left" w:pos="709"/>
              </w:tabs>
              <w:autoSpaceDE w:val="0"/>
              <w:autoSpaceDN w:val="0"/>
              <w:adjustRightInd w:val="0"/>
              <w:jc w:val="center"/>
              <w:rPr>
                <w:rFonts w:ascii="Segoe UI" w:hAnsi="Segoe UI" w:cs="Segoe UI"/>
                <w:b/>
                <w:sz w:val="18"/>
                <w:szCs w:val="18"/>
              </w:rPr>
            </w:pPr>
            <w:r w:rsidRPr="00B757AE">
              <w:rPr>
                <w:rFonts w:ascii="Segoe UI" w:hAnsi="Segoe UI" w:cs="Segoe UI"/>
                <w:b/>
                <w:bCs w:val="0"/>
                <w:sz w:val="18"/>
                <w:szCs w:val="18"/>
              </w:rPr>
              <w:t>UND</w:t>
            </w:r>
          </w:p>
        </w:tc>
        <w:tc>
          <w:tcPr>
            <w:tcW w:w="354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0374D21C" w14:textId="77777777" w:rsidR="00B757AE" w:rsidRPr="00B757AE" w:rsidRDefault="00B757AE" w:rsidP="00FC6B47">
            <w:pPr>
              <w:widowControl w:val="0"/>
              <w:tabs>
                <w:tab w:val="left" w:pos="709"/>
              </w:tabs>
              <w:autoSpaceDE w:val="0"/>
              <w:autoSpaceDN w:val="0"/>
              <w:adjustRightInd w:val="0"/>
              <w:jc w:val="center"/>
              <w:rPr>
                <w:rFonts w:ascii="Segoe UI" w:hAnsi="Segoe UI" w:cs="Segoe UI"/>
                <w:b/>
                <w:sz w:val="18"/>
                <w:szCs w:val="18"/>
              </w:rPr>
            </w:pPr>
            <w:r w:rsidRPr="00B757AE">
              <w:rPr>
                <w:rFonts w:ascii="Segoe UI" w:hAnsi="Segoe UI" w:cs="Segoe UI"/>
                <w:b/>
                <w:bCs w:val="0"/>
                <w:sz w:val="18"/>
                <w:szCs w:val="18"/>
              </w:rPr>
              <w:t>DESCRIÇÃO</w:t>
            </w:r>
          </w:p>
        </w:tc>
        <w:tc>
          <w:tcPr>
            <w:tcW w:w="127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33AD2349" w14:textId="77777777" w:rsidR="00B757AE" w:rsidRPr="00B757AE" w:rsidRDefault="00B757AE" w:rsidP="00FC6B47">
            <w:pPr>
              <w:widowControl w:val="0"/>
              <w:tabs>
                <w:tab w:val="left" w:pos="709"/>
              </w:tabs>
              <w:autoSpaceDE w:val="0"/>
              <w:autoSpaceDN w:val="0"/>
              <w:adjustRightInd w:val="0"/>
              <w:jc w:val="center"/>
              <w:rPr>
                <w:rFonts w:ascii="Segoe UI" w:hAnsi="Segoe UI" w:cs="Segoe UI"/>
                <w:b/>
                <w:sz w:val="18"/>
                <w:szCs w:val="18"/>
              </w:rPr>
            </w:pPr>
            <w:r w:rsidRPr="00B757AE">
              <w:rPr>
                <w:rFonts w:ascii="Segoe UI" w:hAnsi="Segoe UI" w:cs="Segoe UI"/>
                <w:b/>
                <w:bCs w:val="0"/>
                <w:sz w:val="18"/>
                <w:szCs w:val="18"/>
              </w:rPr>
              <w:t>VALOR UNIT.</w:t>
            </w:r>
          </w:p>
        </w:tc>
        <w:tc>
          <w:tcPr>
            <w:tcW w:w="184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tcPr>
          <w:p w14:paraId="142F7A51" w14:textId="77777777" w:rsidR="00B757AE" w:rsidRPr="00B757AE" w:rsidRDefault="00B757AE" w:rsidP="00FC6B47">
            <w:pPr>
              <w:widowControl w:val="0"/>
              <w:tabs>
                <w:tab w:val="left" w:pos="709"/>
              </w:tabs>
              <w:autoSpaceDE w:val="0"/>
              <w:autoSpaceDN w:val="0"/>
              <w:adjustRightInd w:val="0"/>
              <w:jc w:val="center"/>
              <w:rPr>
                <w:rFonts w:ascii="Segoe UI" w:hAnsi="Segoe UI" w:cs="Segoe UI"/>
                <w:b/>
                <w:sz w:val="18"/>
                <w:szCs w:val="18"/>
              </w:rPr>
            </w:pPr>
            <w:r w:rsidRPr="00B757AE">
              <w:rPr>
                <w:rFonts w:ascii="Segoe UI" w:hAnsi="Segoe UI" w:cs="Segoe UI"/>
                <w:b/>
                <w:bCs w:val="0"/>
                <w:sz w:val="18"/>
                <w:szCs w:val="18"/>
              </w:rPr>
              <w:t>VALOR TOTAL</w:t>
            </w:r>
          </w:p>
        </w:tc>
      </w:tr>
      <w:tr w:rsidR="00B757AE" w:rsidRPr="00AE373F" w14:paraId="2856A132" w14:textId="77777777" w:rsidTr="00B757AE">
        <w:tc>
          <w:tcPr>
            <w:tcW w:w="978" w:type="dxa"/>
            <w:tcBorders>
              <w:top w:val="single" w:sz="12" w:space="0" w:color="auto"/>
            </w:tcBorders>
            <w:vAlign w:val="center"/>
          </w:tcPr>
          <w:p w14:paraId="136B286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01</w:t>
            </w:r>
          </w:p>
        </w:tc>
        <w:tc>
          <w:tcPr>
            <w:tcW w:w="1275" w:type="dxa"/>
            <w:tcBorders>
              <w:top w:val="single" w:sz="12" w:space="0" w:color="auto"/>
            </w:tcBorders>
            <w:vAlign w:val="center"/>
          </w:tcPr>
          <w:p w14:paraId="10F92F6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w:t>
            </w:r>
          </w:p>
        </w:tc>
        <w:tc>
          <w:tcPr>
            <w:tcW w:w="993" w:type="dxa"/>
            <w:tcBorders>
              <w:top w:val="single" w:sz="12" w:space="0" w:color="auto"/>
            </w:tcBorders>
            <w:vAlign w:val="center"/>
          </w:tcPr>
          <w:p w14:paraId="429CB9F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tcBorders>
              <w:top w:val="single" w:sz="12" w:space="0" w:color="auto"/>
            </w:tcBorders>
            <w:vAlign w:val="center"/>
          </w:tcPr>
          <w:p w14:paraId="11981FD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ÁCIDO ACETILSALICILICO  100 MG COMPRIMIDO.</w:t>
            </w:r>
          </w:p>
        </w:tc>
        <w:tc>
          <w:tcPr>
            <w:tcW w:w="1276" w:type="dxa"/>
            <w:tcBorders>
              <w:top w:val="single" w:sz="12" w:space="0" w:color="auto"/>
            </w:tcBorders>
            <w:vAlign w:val="center"/>
          </w:tcPr>
          <w:p w14:paraId="140B2BE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R$ 0,05</w:t>
            </w:r>
          </w:p>
        </w:tc>
        <w:tc>
          <w:tcPr>
            <w:tcW w:w="1843" w:type="dxa"/>
            <w:tcBorders>
              <w:top w:val="single" w:sz="12" w:space="0" w:color="auto"/>
            </w:tcBorders>
            <w:vAlign w:val="center"/>
          </w:tcPr>
          <w:p w14:paraId="0BA0868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R$ 150,00</w:t>
            </w:r>
          </w:p>
        </w:tc>
      </w:tr>
      <w:tr w:rsidR="00B757AE" w:rsidRPr="00AE373F" w14:paraId="35CA0ECB" w14:textId="77777777" w:rsidTr="00B757AE">
        <w:tc>
          <w:tcPr>
            <w:tcW w:w="978" w:type="dxa"/>
            <w:vAlign w:val="center"/>
          </w:tcPr>
          <w:p w14:paraId="1E72CA1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02</w:t>
            </w:r>
          </w:p>
        </w:tc>
        <w:tc>
          <w:tcPr>
            <w:tcW w:w="1275" w:type="dxa"/>
            <w:vAlign w:val="center"/>
          </w:tcPr>
          <w:p w14:paraId="34BEABE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15000</w:t>
            </w:r>
          </w:p>
        </w:tc>
        <w:tc>
          <w:tcPr>
            <w:tcW w:w="993" w:type="dxa"/>
            <w:vAlign w:val="center"/>
          </w:tcPr>
          <w:p w14:paraId="11D623A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F216F0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AMITRIPTILINA CLORIDRATO 25 MG COMPRIMIDO.</w:t>
            </w:r>
          </w:p>
        </w:tc>
        <w:tc>
          <w:tcPr>
            <w:tcW w:w="1276" w:type="dxa"/>
            <w:vAlign w:val="center"/>
          </w:tcPr>
          <w:p w14:paraId="20ACC7A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R$ 0,04</w:t>
            </w:r>
          </w:p>
        </w:tc>
        <w:tc>
          <w:tcPr>
            <w:tcW w:w="1843" w:type="dxa"/>
            <w:vAlign w:val="center"/>
          </w:tcPr>
          <w:p w14:paraId="1F73BA9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R$ 600,00</w:t>
            </w:r>
          </w:p>
        </w:tc>
      </w:tr>
      <w:tr w:rsidR="00B757AE" w:rsidRPr="00AE373F" w14:paraId="2E250FDB" w14:textId="77777777" w:rsidTr="00B757AE">
        <w:tc>
          <w:tcPr>
            <w:tcW w:w="978" w:type="dxa"/>
            <w:vAlign w:val="center"/>
          </w:tcPr>
          <w:p w14:paraId="23A656B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03</w:t>
            </w:r>
          </w:p>
        </w:tc>
        <w:tc>
          <w:tcPr>
            <w:tcW w:w="1275" w:type="dxa"/>
            <w:vAlign w:val="center"/>
          </w:tcPr>
          <w:p w14:paraId="3F59839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w:t>
            </w:r>
          </w:p>
        </w:tc>
        <w:tc>
          <w:tcPr>
            <w:tcW w:w="993" w:type="dxa"/>
            <w:vAlign w:val="center"/>
          </w:tcPr>
          <w:p w14:paraId="681950C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2E3BD85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AMOXICILINA  50 MG/ML PO PARA SUSPENSAO ORAL – FRASCO 60ML.</w:t>
            </w:r>
          </w:p>
        </w:tc>
        <w:tc>
          <w:tcPr>
            <w:tcW w:w="1276" w:type="dxa"/>
            <w:vAlign w:val="center"/>
          </w:tcPr>
          <w:p w14:paraId="48E7BF2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R$ 5,36</w:t>
            </w:r>
          </w:p>
        </w:tc>
        <w:tc>
          <w:tcPr>
            <w:tcW w:w="1843" w:type="dxa"/>
            <w:vAlign w:val="center"/>
          </w:tcPr>
          <w:p w14:paraId="7D9DE9F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R$ 2.114,00</w:t>
            </w:r>
          </w:p>
        </w:tc>
      </w:tr>
      <w:tr w:rsidR="00B757AE" w:rsidRPr="00AE373F" w14:paraId="7A8FC842" w14:textId="77777777" w:rsidTr="00B757AE">
        <w:tc>
          <w:tcPr>
            <w:tcW w:w="978" w:type="dxa"/>
            <w:vAlign w:val="center"/>
          </w:tcPr>
          <w:p w14:paraId="5EDE12B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04</w:t>
            </w:r>
          </w:p>
        </w:tc>
        <w:tc>
          <w:tcPr>
            <w:tcW w:w="1275" w:type="dxa"/>
            <w:vAlign w:val="center"/>
          </w:tcPr>
          <w:p w14:paraId="088094E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4000</w:t>
            </w:r>
          </w:p>
        </w:tc>
        <w:tc>
          <w:tcPr>
            <w:tcW w:w="993" w:type="dxa"/>
            <w:vAlign w:val="center"/>
          </w:tcPr>
          <w:p w14:paraId="47DD320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BD4A3F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AMOXICILINA  500 MG CAPSULA GELATINOSA DURA.</w:t>
            </w:r>
          </w:p>
        </w:tc>
        <w:tc>
          <w:tcPr>
            <w:tcW w:w="1276" w:type="dxa"/>
            <w:vAlign w:val="center"/>
          </w:tcPr>
          <w:p w14:paraId="77A2EC6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R$ 0,19</w:t>
            </w:r>
          </w:p>
        </w:tc>
        <w:tc>
          <w:tcPr>
            <w:tcW w:w="1843" w:type="dxa"/>
            <w:vAlign w:val="center"/>
          </w:tcPr>
          <w:p w14:paraId="40543C0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R$ 760,00</w:t>
            </w:r>
          </w:p>
        </w:tc>
      </w:tr>
      <w:tr w:rsidR="00B757AE" w:rsidRPr="00AE373F" w14:paraId="5B60F860" w14:textId="77777777" w:rsidTr="00B757AE">
        <w:tc>
          <w:tcPr>
            <w:tcW w:w="978" w:type="dxa"/>
            <w:vAlign w:val="center"/>
          </w:tcPr>
          <w:p w14:paraId="7902858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05</w:t>
            </w:r>
          </w:p>
        </w:tc>
        <w:tc>
          <w:tcPr>
            <w:tcW w:w="1275" w:type="dxa"/>
            <w:vAlign w:val="center"/>
          </w:tcPr>
          <w:p w14:paraId="70C8BE0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w:t>
            </w:r>
          </w:p>
        </w:tc>
        <w:tc>
          <w:tcPr>
            <w:tcW w:w="993" w:type="dxa"/>
            <w:vAlign w:val="center"/>
          </w:tcPr>
          <w:p w14:paraId="602F828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19AFBA2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AMOXICILINA + CLAVULANATO DE POTASSIO 50+12,5 MG/ML PO PARA SUSPENSAO ORAL -FRASCO 75ML.</w:t>
            </w:r>
          </w:p>
        </w:tc>
        <w:tc>
          <w:tcPr>
            <w:tcW w:w="1276" w:type="dxa"/>
            <w:vAlign w:val="center"/>
          </w:tcPr>
          <w:p w14:paraId="05864C9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R$ 30,02</w:t>
            </w:r>
          </w:p>
        </w:tc>
        <w:tc>
          <w:tcPr>
            <w:tcW w:w="1843" w:type="dxa"/>
            <w:vAlign w:val="center"/>
          </w:tcPr>
          <w:p w14:paraId="0C34A9C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R$ 18.012,00</w:t>
            </w:r>
          </w:p>
        </w:tc>
      </w:tr>
      <w:tr w:rsidR="00B757AE" w:rsidRPr="00AE373F" w14:paraId="78D50C53" w14:textId="77777777" w:rsidTr="00B757AE">
        <w:tc>
          <w:tcPr>
            <w:tcW w:w="978" w:type="dxa"/>
            <w:vAlign w:val="center"/>
          </w:tcPr>
          <w:p w14:paraId="32255B9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br w:type="page"/>
              <w:t>06</w:t>
            </w:r>
          </w:p>
        </w:tc>
        <w:tc>
          <w:tcPr>
            <w:tcW w:w="1275" w:type="dxa"/>
            <w:vAlign w:val="center"/>
          </w:tcPr>
          <w:p w14:paraId="5E38364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4000</w:t>
            </w:r>
          </w:p>
        </w:tc>
        <w:tc>
          <w:tcPr>
            <w:tcW w:w="993" w:type="dxa"/>
            <w:vAlign w:val="center"/>
          </w:tcPr>
          <w:p w14:paraId="2D86398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158ADD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AMOXICILINA + CLAVULANATO DE POTASSIO 500+125 MG COMPRIMIDO.</w:t>
            </w:r>
          </w:p>
        </w:tc>
        <w:tc>
          <w:tcPr>
            <w:tcW w:w="1276" w:type="dxa"/>
            <w:vAlign w:val="center"/>
          </w:tcPr>
          <w:p w14:paraId="12117F0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R$ 5,17</w:t>
            </w:r>
          </w:p>
        </w:tc>
        <w:tc>
          <w:tcPr>
            <w:tcW w:w="1843" w:type="dxa"/>
            <w:vAlign w:val="center"/>
          </w:tcPr>
          <w:p w14:paraId="4443D1D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R$ 20.680,00</w:t>
            </w:r>
          </w:p>
        </w:tc>
      </w:tr>
      <w:tr w:rsidR="00B757AE" w:rsidRPr="00AE373F" w14:paraId="1FE59040" w14:textId="77777777" w:rsidTr="00B757AE">
        <w:tc>
          <w:tcPr>
            <w:tcW w:w="978" w:type="dxa"/>
            <w:vAlign w:val="center"/>
          </w:tcPr>
          <w:p w14:paraId="2046BE5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07</w:t>
            </w:r>
          </w:p>
        </w:tc>
        <w:tc>
          <w:tcPr>
            <w:tcW w:w="1275" w:type="dxa"/>
            <w:vAlign w:val="center"/>
          </w:tcPr>
          <w:p w14:paraId="550108E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w:t>
            </w:r>
          </w:p>
        </w:tc>
        <w:tc>
          <w:tcPr>
            <w:tcW w:w="993" w:type="dxa"/>
            <w:vAlign w:val="center"/>
          </w:tcPr>
          <w:p w14:paraId="23BFD5C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178BB7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ANLODIPINO BESILATO 10 MG COMPRIMIDO.</w:t>
            </w:r>
          </w:p>
        </w:tc>
        <w:tc>
          <w:tcPr>
            <w:tcW w:w="1276" w:type="dxa"/>
            <w:vAlign w:val="center"/>
          </w:tcPr>
          <w:p w14:paraId="5FBC6FF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R$ 0,07</w:t>
            </w:r>
          </w:p>
        </w:tc>
        <w:tc>
          <w:tcPr>
            <w:tcW w:w="1843" w:type="dxa"/>
            <w:vAlign w:val="center"/>
          </w:tcPr>
          <w:p w14:paraId="5B2119B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R$ 210,00</w:t>
            </w:r>
          </w:p>
        </w:tc>
      </w:tr>
      <w:tr w:rsidR="00B757AE" w:rsidRPr="00AE373F" w14:paraId="204FFB17" w14:textId="77777777" w:rsidTr="00B757AE">
        <w:tc>
          <w:tcPr>
            <w:tcW w:w="978" w:type="dxa"/>
            <w:vAlign w:val="center"/>
          </w:tcPr>
          <w:p w14:paraId="44DBB54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08</w:t>
            </w:r>
          </w:p>
        </w:tc>
        <w:tc>
          <w:tcPr>
            <w:tcW w:w="1275" w:type="dxa"/>
            <w:vAlign w:val="center"/>
          </w:tcPr>
          <w:p w14:paraId="3BC5357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12000</w:t>
            </w:r>
          </w:p>
        </w:tc>
        <w:tc>
          <w:tcPr>
            <w:tcW w:w="993" w:type="dxa"/>
            <w:vAlign w:val="center"/>
          </w:tcPr>
          <w:p w14:paraId="17A0C83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E2D790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ATENOLOL 50 MG COMPRIMIDO.</w:t>
            </w:r>
          </w:p>
        </w:tc>
        <w:tc>
          <w:tcPr>
            <w:tcW w:w="1276" w:type="dxa"/>
            <w:vAlign w:val="center"/>
          </w:tcPr>
          <w:p w14:paraId="0188472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R$ 0,06</w:t>
            </w:r>
          </w:p>
        </w:tc>
        <w:tc>
          <w:tcPr>
            <w:tcW w:w="1843" w:type="dxa"/>
            <w:vAlign w:val="center"/>
          </w:tcPr>
          <w:p w14:paraId="641F501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R$ 720,00</w:t>
            </w:r>
          </w:p>
        </w:tc>
      </w:tr>
      <w:tr w:rsidR="00B757AE" w:rsidRPr="00AE373F" w14:paraId="780696CB" w14:textId="77777777" w:rsidTr="00B757AE">
        <w:tc>
          <w:tcPr>
            <w:tcW w:w="978" w:type="dxa"/>
            <w:vAlign w:val="center"/>
          </w:tcPr>
          <w:p w14:paraId="37606EE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09</w:t>
            </w:r>
          </w:p>
        </w:tc>
        <w:tc>
          <w:tcPr>
            <w:tcW w:w="1275" w:type="dxa"/>
            <w:vAlign w:val="center"/>
          </w:tcPr>
          <w:p w14:paraId="098B940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w:t>
            </w:r>
          </w:p>
        </w:tc>
        <w:tc>
          <w:tcPr>
            <w:tcW w:w="993" w:type="dxa"/>
            <w:vAlign w:val="center"/>
          </w:tcPr>
          <w:p w14:paraId="4ABB5B1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Unid.</w:t>
            </w:r>
          </w:p>
        </w:tc>
        <w:tc>
          <w:tcPr>
            <w:tcW w:w="3543" w:type="dxa"/>
            <w:vAlign w:val="center"/>
          </w:tcPr>
          <w:p w14:paraId="10A1525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AZITROMICINA  40MG/ML (600 MG) PO PARA SUSPENSAO ORAL.</w:t>
            </w:r>
          </w:p>
        </w:tc>
        <w:tc>
          <w:tcPr>
            <w:tcW w:w="1276" w:type="dxa"/>
            <w:vAlign w:val="center"/>
          </w:tcPr>
          <w:p w14:paraId="17E0080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R$ 6,94</w:t>
            </w:r>
          </w:p>
        </w:tc>
        <w:tc>
          <w:tcPr>
            <w:tcW w:w="1843" w:type="dxa"/>
            <w:vAlign w:val="center"/>
          </w:tcPr>
          <w:p w14:paraId="089FDDA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R$ 4.164,00</w:t>
            </w:r>
          </w:p>
        </w:tc>
      </w:tr>
      <w:tr w:rsidR="00B757AE" w:rsidRPr="00AE373F" w14:paraId="680F7BC7" w14:textId="77777777" w:rsidTr="00B757AE">
        <w:tc>
          <w:tcPr>
            <w:tcW w:w="978" w:type="dxa"/>
            <w:vAlign w:val="center"/>
          </w:tcPr>
          <w:p w14:paraId="2FD3EF1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w:t>
            </w:r>
          </w:p>
        </w:tc>
        <w:tc>
          <w:tcPr>
            <w:tcW w:w="1275" w:type="dxa"/>
            <w:vAlign w:val="center"/>
          </w:tcPr>
          <w:p w14:paraId="7089380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8000</w:t>
            </w:r>
          </w:p>
        </w:tc>
        <w:tc>
          <w:tcPr>
            <w:tcW w:w="993" w:type="dxa"/>
            <w:vAlign w:val="center"/>
          </w:tcPr>
          <w:p w14:paraId="5B372E1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EF1437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AZITROMICINA  500 MG COMPRIMIDO REVESTIDO.</w:t>
            </w:r>
          </w:p>
        </w:tc>
        <w:tc>
          <w:tcPr>
            <w:tcW w:w="1276" w:type="dxa"/>
            <w:vAlign w:val="center"/>
          </w:tcPr>
          <w:p w14:paraId="38B6DF4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R$ 0,76</w:t>
            </w:r>
          </w:p>
        </w:tc>
        <w:tc>
          <w:tcPr>
            <w:tcW w:w="1843" w:type="dxa"/>
            <w:vAlign w:val="center"/>
          </w:tcPr>
          <w:p w14:paraId="5AA0DB7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R$ 6.080,00</w:t>
            </w:r>
          </w:p>
        </w:tc>
      </w:tr>
      <w:tr w:rsidR="00B757AE" w:rsidRPr="00AE373F" w14:paraId="07A92D26" w14:textId="77777777" w:rsidTr="00B757AE">
        <w:tc>
          <w:tcPr>
            <w:tcW w:w="978" w:type="dxa"/>
            <w:vAlign w:val="center"/>
          </w:tcPr>
          <w:p w14:paraId="350C798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lastRenderedPageBreak/>
              <w:t>11</w:t>
            </w:r>
          </w:p>
        </w:tc>
        <w:tc>
          <w:tcPr>
            <w:tcW w:w="1275" w:type="dxa"/>
            <w:vAlign w:val="center"/>
          </w:tcPr>
          <w:p w14:paraId="3AA0048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w:t>
            </w:r>
          </w:p>
        </w:tc>
        <w:tc>
          <w:tcPr>
            <w:tcW w:w="993" w:type="dxa"/>
            <w:vAlign w:val="center"/>
          </w:tcPr>
          <w:p w14:paraId="27DA242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76AAC59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BECLOMETASONA DIPROPIONATO 200MCG/DOSE AEROSSOL ORAL – FRASCO COM 200 DOSES.</w:t>
            </w:r>
          </w:p>
        </w:tc>
        <w:tc>
          <w:tcPr>
            <w:tcW w:w="1276" w:type="dxa"/>
            <w:vAlign w:val="center"/>
          </w:tcPr>
          <w:p w14:paraId="106AF34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R$ 23,37</w:t>
            </w:r>
          </w:p>
        </w:tc>
        <w:tc>
          <w:tcPr>
            <w:tcW w:w="1843" w:type="dxa"/>
            <w:vAlign w:val="center"/>
          </w:tcPr>
          <w:p w14:paraId="7203679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R$ 14.022,00</w:t>
            </w:r>
          </w:p>
        </w:tc>
      </w:tr>
      <w:tr w:rsidR="00B757AE" w:rsidRPr="00AE373F" w14:paraId="112D647D" w14:textId="77777777" w:rsidTr="00B757AE">
        <w:tc>
          <w:tcPr>
            <w:tcW w:w="978" w:type="dxa"/>
            <w:vAlign w:val="center"/>
          </w:tcPr>
          <w:p w14:paraId="0035CDD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w:t>
            </w:r>
          </w:p>
        </w:tc>
        <w:tc>
          <w:tcPr>
            <w:tcW w:w="1275" w:type="dxa"/>
            <w:vAlign w:val="center"/>
          </w:tcPr>
          <w:p w14:paraId="2B2786E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w:t>
            </w:r>
          </w:p>
        </w:tc>
        <w:tc>
          <w:tcPr>
            <w:tcW w:w="993" w:type="dxa"/>
            <w:vAlign w:val="center"/>
          </w:tcPr>
          <w:p w14:paraId="267024A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373B6B9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BECLOMETASONA DIPROPIONATO 250MCG/DOSE AEROSSOL ORAL - FRASCO COM 200 DOSES.</w:t>
            </w:r>
          </w:p>
        </w:tc>
        <w:tc>
          <w:tcPr>
            <w:tcW w:w="1276" w:type="dxa"/>
            <w:vAlign w:val="center"/>
          </w:tcPr>
          <w:p w14:paraId="7D9A836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R$ 20,51</w:t>
            </w:r>
          </w:p>
        </w:tc>
        <w:tc>
          <w:tcPr>
            <w:tcW w:w="1843" w:type="dxa"/>
            <w:vAlign w:val="center"/>
          </w:tcPr>
          <w:p w14:paraId="2BAFC53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R$ 8.204,00</w:t>
            </w:r>
          </w:p>
        </w:tc>
      </w:tr>
      <w:tr w:rsidR="00B757AE" w:rsidRPr="00AE373F" w14:paraId="7CEFCAD5" w14:textId="77777777" w:rsidTr="00B757AE">
        <w:tc>
          <w:tcPr>
            <w:tcW w:w="978" w:type="dxa"/>
            <w:vAlign w:val="center"/>
          </w:tcPr>
          <w:p w14:paraId="1574C7E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w:t>
            </w:r>
          </w:p>
        </w:tc>
        <w:tc>
          <w:tcPr>
            <w:tcW w:w="1275" w:type="dxa"/>
            <w:vAlign w:val="center"/>
          </w:tcPr>
          <w:p w14:paraId="3C25E77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w:t>
            </w:r>
          </w:p>
        </w:tc>
        <w:tc>
          <w:tcPr>
            <w:tcW w:w="993" w:type="dxa"/>
            <w:vAlign w:val="center"/>
          </w:tcPr>
          <w:p w14:paraId="152DDEC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1BC85F9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BECLOMETASONA DIPROPIONATO 50MCG/DOSE AEROSSOL ORAL - FRASCO COM 200 DOSES.</w:t>
            </w:r>
          </w:p>
        </w:tc>
        <w:tc>
          <w:tcPr>
            <w:tcW w:w="1276" w:type="dxa"/>
            <w:vAlign w:val="center"/>
          </w:tcPr>
          <w:p w14:paraId="71091CB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R$ 17,62</w:t>
            </w:r>
          </w:p>
        </w:tc>
        <w:tc>
          <w:tcPr>
            <w:tcW w:w="1843" w:type="dxa"/>
            <w:vAlign w:val="center"/>
          </w:tcPr>
          <w:p w14:paraId="05A097E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R$ 7.048,00</w:t>
            </w:r>
          </w:p>
        </w:tc>
      </w:tr>
      <w:tr w:rsidR="00B757AE" w:rsidRPr="00AE373F" w14:paraId="49FC8D1C" w14:textId="77777777" w:rsidTr="00B757AE">
        <w:tc>
          <w:tcPr>
            <w:tcW w:w="978" w:type="dxa"/>
            <w:vAlign w:val="center"/>
          </w:tcPr>
          <w:p w14:paraId="164558C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w:t>
            </w:r>
          </w:p>
        </w:tc>
        <w:tc>
          <w:tcPr>
            <w:tcW w:w="1275" w:type="dxa"/>
            <w:vAlign w:val="center"/>
          </w:tcPr>
          <w:p w14:paraId="7D6A6B8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8000</w:t>
            </w:r>
          </w:p>
        </w:tc>
        <w:tc>
          <w:tcPr>
            <w:tcW w:w="993" w:type="dxa"/>
            <w:vAlign w:val="center"/>
          </w:tcPr>
          <w:p w14:paraId="76AC199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35DD5D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BIPERIDENO CLORIDRATO 2 MG COMPRIMIDO.</w:t>
            </w:r>
          </w:p>
        </w:tc>
        <w:tc>
          <w:tcPr>
            <w:tcW w:w="1276" w:type="dxa"/>
            <w:vAlign w:val="center"/>
          </w:tcPr>
          <w:p w14:paraId="01E2B22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R$ 0,27</w:t>
            </w:r>
          </w:p>
        </w:tc>
        <w:tc>
          <w:tcPr>
            <w:tcW w:w="1843" w:type="dxa"/>
            <w:vAlign w:val="center"/>
          </w:tcPr>
          <w:p w14:paraId="70D8D8A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R$ 2.160,00</w:t>
            </w:r>
          </w:p>
        </w:tc>
      </w:tr>
      <w:tr w:rsidR="00B757AE" w:rsidRPr="00AE373F" w14:paraId="5A13DC3E" w14:textId="77777777" w:rsidTr="00B757AE">
        <w:tc>
          <w:tcPr>
            <w:tcW w:w="978" w:type="dxa"/>
            <w:vAlign w:val="center"/>
          </w:tcPr>
          <w:p w14:paraId="78BE411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w:t>
            </w:r>
          </w:p>
        </w:tc>
        <w:tc>
          <w:tcPr>
            <w:tcW w:w="1275" w:type="dxa"/>
            <w:vAlign w:val="center"/>
          </w:tcPr>
          <w:p w14:paraId="35D4DC7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w:t>
            </w:r>
          </w:p>
        </w:tc>
        <w:tc>
          <w:tcPr>
            <w:tcW w:w="993" w:type="dxa"/>
            <w:vAlign w:val="center"/>
          </w:tcPr>
          <w:p w14:paraId="421B711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31CD61D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BUDESONIDA  32 MCG SUSPENSAO NASAL.</w:t>
            </w:r>
          </w:p>
        </w:tc>
        <w:tc>
          <w:tcPr>
            <w:tcW w:w="1276" w:type="dxa"/>
            <w:vAlign w:val="center"/>
          </w:tcPr>
          <w:p w14:paraId="2F2FEFB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R$ 14,48</w:t>
            </w:r>
          </w:p>
        </w:tc>
        <w:tc>
          <w:tcPr>
            <w:tcW w:w="1843" w:type="dxa"/>
            <w:vAlign w:val="center"/>
          </w:tcPr>
          <w:p w14:paraId="5D0D160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R$ 4.344,00</w:t>
            </w:r>
          </w:p>
        </w:tc>
      </w:tr>
      <w:tr w:rsidR="00B757AE" w:rsidRPr="00AE373F" w14:paraId="6385A512" w14:textId="77777777" w:rsidTr="00B757AE">
        <w:tc>
          <w:tcPr>
            <w:tcW w:w="978" w:type="dxa"/>
            <w:vAlign w:val="center"/>
          </w:tcPr>
          <w:p w14:paraId="46F5297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16</w:t>
            </w:r>
          </w:p>
        </w:tc>
        <w:tc>
          <w:tcPr>
            <w:tcW w:w="1275" w:type="dxa"/>
            <w:vAlign w:val="center"/>
          </w:tcPr>
          <w:p w14:paraId="4644862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w:t>
            </w:r>
          </w:p>
        </w:tc>
        <w:tc>
          <w:tcPr>
            <w:tcW w:w="993" w:type="dxa"/>
          </w:tcPr>
          <w:p w14:paraId="4DDAA04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5743295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BUDESONIDA  50 MCG SUSPENSAO NASAL.</w:t>
            </w:r>
          </w:p>
        </w:tc>
        <w:tc>
          <w:tcPr>
            <w:tcW w:w="1276" w:type="dxa"/>
            <w:vAlign w:val="center"/>
          </w:tcPr>
          <w:p w14:paraId="4695EA3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R$ 26,39</w:t>
            </w:r>
          </w:p>
        </w:tc>
        <w:tc>
          <w:tcPr>
            <w:tcW w:w="1843" w:type="dxa"/>
            <w:vAlign w:val="center"/>
          </w:tcPr>
          <w:p w14:paraId="0047F4C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R$ 7.917,00</w:t>
            </w:r>
          </w:p>
        </w:tc>
      </w:tr>
      <w:tr w:rsidR="00B757AE" w:rsidRPr="00AE373F" w14:paraId="61964CC9" w14:textId="77777777" w:rsidTr="00B757AE">
        <w:tc>
          <w:tcPr>
            <w:tcW w:w="978" w:type="dxa"/>
            <w:vAlign w:val="center"/>
          </w:tcPr>
          <w:p w14:paraId="191A814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17</w:t>
            </w:r>
          </w:p>
        </w:tc>
        <w:tc>
          <w:tcPr>
            <w:tcW w:w="1275" w:type="dxa"/>
            <w:vAlign w:val="center"/>
          </w:tcPr>
          <w:p w14:paraId="28DE4B9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w:t>
            </w:r>
          </w:p>
        </w:tc>
        <w:tc>
          <w:tcPr>
            <w:tcW w:w="993" w:type="dxa"/>
          </w:tcPr>
          <w:p w14:paraId="7306048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48E82C0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BUDESONIDA  64 MCG SUSPENSAO NASAL.</w:t>
            </w:r>
          </w:p>
        </w:tc>
        <w:tc>
          <w:tcPr>
            <w:tcW w:w="1276" w:type="dxa"/>
            <w:vAlign w:val="center"/>
          </w:tcPr>
          <w:p w14:paraId="0DEE980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R$ 14,12</w:t>
            </w:r>
          </w:p>
        </w:tc>
        <w:tc>
          <w:tcPr>
            <w:tcW w:w="1843" w:type="dxa"/>
            <w:vAlign w:val="center"/>
          </w:tcPr>
          <w:p w14:paraId="154A61C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R$ 4.236,00</w:t>
            </w:r>
          </w:p>
        </w:tc>
      </w:tr>
      <w:tr w:rsidR="00B757AE" w:rsidRPr="00AE373F" w14:paraId="189E2EED" w14:textId="77777777" w:rsidTr="00B757AE">
        <w:tc>
          <w:tcPr>
            <w:tcW w:w="978" w:type="dxa"/>
            <w:vAlign w:val="center"/>
          </w:tcPr>
          <w:p w14:paraId="5E0CA30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18</w:t>
            </w:r>
          </w:p>
        </w:tc>
        <w:tc>
          <w:tcPr>
            <w:tcW w:w="1275" w:type="dxa"/>
            <w:vAlign w:val="center"/>
          </w:tcPr>
          <w:p w14:paraId="25D6D52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8000</w:t>
            </w:r>
          </w:p>
        </w:tc>
        <w:tc>
          <w:tcPr>
            <w:tcW w:w="993" w:type="dxa"/>
            <w:vAlign w:val="center"/>
          </w:tcPr>
          <w:p w14:paraId="3DBC06F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1633A3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CAPTOPRIL 25 MG COMPRIMIDO.</w:t>
            </w:r>
          </w:p>
        </w:tc>
        <w:tc>
          <w:tcPr>
            <w:tcW w:w="1276" w:type="dxa"/>
            <w:vAlign w:val="center"/>
          </w:tcPr>
          <w:p w14:paraId="06BD5B0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R$ 0,03</w:t>
            </w:r>
          </w:p>
        </w:tc>
        <w:tc>
          <w:tcPr>
            <w:tcW w:w="1843" w:type="dxa"/>
            <w:vAlign w:val="center"/>
          </w:tcPr>
          <w:p w14:paraId="295AB9F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R$ 240,00</w:t>
            </w:r>
          </w:p>
        </w:tc>
      </w:tr>
      <w:tr w:rsidR="00B757AE" w:rsidRPr="00AE373F" w14:paraId="3BF11481" w14:textId="77777777" w:rsidTr="00B757AE">
        <w:tc>
          <w:tcPr>
            <w:tcW w:w="978" w:type="dxa"/>
            <w:vAlign w:val="center"/>
          </w:tcPr>
          <w:p w14:paraId="077AF1E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19</w:t>
            </w:r>
          </w:p>
        </w:tc>
        <w:tc>
          <w:tcPr>
            <w:tcW w:w="1275" w:type="dxa"/>
            <w:vAlign w:val="center"/>
          </w:tcPr>
          <w:p w14:paraId="129FAA9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w:t>
            </w:r>
          </w:p>
        </w:tc>
        <w:tc>
          <w:tcPr>
            <w:tcW w:w="993" w:type="dxa"/>
            <w:vAlign w:val="center"/>
          </w:tcPr>
          <w:p w14:paraId="125F99F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78A1E33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CARBAMAZEPINA  20 MG/ML SUSPENSAO ORAL – FRASCO COM 100ML.</w:t>
            </w:r>
          </w:p>
        </w:tc>
        <w:tc>
          <w:tcPr>
            <w:tcW w:w="1276" w:type="dxa"/>
            <w:vAlign w:val="center"/>
          </w:tcPr>
          <w:p w14:paraId="7597341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R$ 9,48</w:t>
            </w:r>
          </w:p>
        </w:tc>
        <w:tc>
          <w:tcPr>
            <w:tcW w:w="1843" w:type="dxa"/>
            <w:vAlign w:val="center"/>
          </w:tcPr>
          <w:p w14:paraId="44B702B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R$ 5.668,00</w:t>
            </w:r>
          </w:p>
        </w:tc>
      </w:tr>
      <w:tr w:rsidR="00B757AE" w:rsidRPr="00AE373F" w14:paraId="636D54B0" w14:textId="77777777" w:rsidTr="00B757AE">
        <w:tc>
          <w:tcPr>
            <w:tcW w:w="978" w:type="dxa"/>
            <w:vAlign w:val="center"/>
          </w:tcPr>
          <w:p w14:paraId="2AAC7EC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w:t>
            </w:r>
          </w:p>
        </w:tc>
        <w:tc>
          <w:tcPr>
            <w:tcW w:w="1275" w:type="dxa"/>
            <w:vAlign w:val="center"/>
          </w:tcPr>
          <w:p w14:paraId="3688003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1A7E189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28289C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CARBAMAZEPINA 200 MG COMPRIMIDO.</w:t>
            </w:r>
          </w:p>
        </w:tc>
        <w:tc>
          <w:tcPr>
            <w:tcW w:w="1276" w:type="dxa"/>
            <w:vAlign w:val="center"/>
          </w:tcPr>
          <w:p w14:paraId="14EBD21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R$ 0,16</w:t>
            </w:r>
          </w:p>
        </w:tc>
        <w:tc>
          <w:tcPr>
            <w:tcW w:w="1843" w:type="dxa"/>
            <w:vAlign w:val="center"/>
          </w:tcPr>
          <w:p w14:paraId="35E6699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R$ 1.600,00</w:t>
            </w:r>
          </w:p>
        </w:tc>
      </w:tr>
      <w:tr w:rsidR="00B757AE" w:rsidRPr="00AE373F" w14:paraId="0D7AC0A3" w14:textId="77777777" w:rsidTr="00B757AE">
        <w:tc>
          <w:tcPr>
            <w:tcW w:w="978" w:type="dxa"/>
            <w:vAlign w:val="center"/>
          </w:tcPr>
          <w:p w14:paraId="7456E2C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21</w:t>
            </w:r>
          </w:p>
        </w:tc>
        <w:tc>
          <w:tcPr>
            <w:tcW w:w="1275" w:type="dxa"/>
            <w:vAlign w:val="center"/>
          </w:tcPr>
          <w:p w14:paraId="44474D1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w:t>
            </w:r>
          </w:p>
        </w:tc>
        <w:tc>
          <w:tcPr>
            <w:tcW w:w="993" w:type="dxa"/>
            <w:vAlign w:val="center"/>
          </w:tcPr>
          <w:p w14:paraId="7E64CF1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C6A2CA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CARBONATO DE CALCIO  1250 MG (500 MG DE CALCIO) COMPRIMIDO.</w:t>
            </w:r>
          </w:p>
        </w:tc>
        <w:tc>
          <w:tcPr>
            <w:tcW w:w="1276" w:type="dxa"/>
            <w:vAlign w:val="center"/>
          </w:tcPr>
          <w:p w14:paraId="103FE79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R$ 0,05</w:t>
            </w:r>
          </w:p>
        </w:tc>
        <w:tc>
          <w:tcPr>
            <w:tcW w:w="1843" w:type="dxa"/>
            <w:vAlign w:val="center"/>
          </w:tcPr>
          <w:p w14:paraId="7EA4A5D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R$ 300,00</w:t>
            </w:r>
          </w:p>
        </w:tc>
      </w:tr>
      <w:tr w:rsidR="00B757AE" w:rsidRPr="00AE373F" w14:paraId="107B86B7" w14:textId="77777777" w:rsidTr="00B757AE">
        <w:tc>
          <w:tcPr>
            <w:tcW w:w="978" w:type="dxa"/>
            <w:vAlign w:val="center"/>
          </w:tcPr>
          <w:p w14:paraId="393CE23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22</w:t>
            </w:r>
          </w:p>
        </w:tc>
        <w:tc>
          <w:tcPr>
            <w:tcW w:w="1275" w:type="dxa"/>
            <w:vAlign w:val="center"/>
          </w:tcPr>
          <w:p w14:paraId="6FBE356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12000</w:t>
            </w:r>
          </w:p>
        </w:tc>
        <w:tc>
          <w:tcPr>
            <w:tcW w:w="993" w:type="dxa"/>
            <w:vAlign w:val="center"/>
          </w:tcPr>
          <w:p w14:paraId="6F12EAA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3C12B3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CARVEDILOL  12,5 MG COMPRIMIDO.</w:t>
            </w:r>
          </w:p>
        </w:tc>
        <w:tc>
          <w:tcPr>
            <w:tcW w:w="1276" w:type="dxa"/>
            <w:vAlign w:val="center"/>
          </w:tcPr>
          <w:p w14:paraId="64A2A98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R$ 0,09</w:t>
            </w:r>
          </w:p>
        </w:tc>
        <w:tc>
          <w:tcPr>
            <w:tcW w:w="1843" w:type="dxa"/>
            <w:vAlign w:val="center"/>
          </w:tcPr>
          <w:p w14:paraId="4F4E78C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R$ 1.080,00</w:t>
            </w:r>
          </w:p>
        </w:tc>
      </w:tr>
      <w:tr w:rsidR="00B757AE" w:rsidRPr="00AE373F" w14:paraId="5BFD7BF5" w14:textId="77777777" w:rsidTr="00B757AE">
        <w:tc>
          <w:tcPr>
            <w:tcW w:w="978" w:type="dxa"/>
            <w:vAlign w:val="center"/>
          </w:tcPr>
          <w:p w14:paraId="6DEBE4F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23</w:t>
            </w:r>
          </w:p>
        </w:tc>
        <w:tc>
          <w:tcPr>
            <w:tcW w:w="1275" w:type="dxa"/>
            <w:vAlign w:val="center"/>
          </w:tcPr>
          <w:p w14:paraId="0DBB79F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12000</w:t>
            </w:r>
          </w:p>
        </w:tc>
        <w:tc>
          <w:tcPr>
            <w:tcW w:w="993" w:type="dxa"/>
            <w:vAlign w:val="center"/>
          </w:tcPr>
          <w:p w14:paraId="6C431FB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625B78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CARVEDILOL 3,125 MG COMPRIMIDO.</w:t>
            </w:r>
          </w:p>
        </w:tc>
        <w:tc>
          <w:tcPr>
            <w:tcW w:w="1276" w:type="dxa"/>
          </w:tcPr>
          <w:p w14:paraId="4FFDB6E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R$ 0,07</w:t>
            </w:r>
          </w:p>
        </w:tc>
        <w:tc>
          <w:tcPr>
            <w:tcW w:w="1843" w:type="dxa"/>
          </w:tcPr>
          <w:p w14:paraId="535E194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R$ 840,00</w:t>
            </w:r>
          </w:p>
        </w:tc>
      </w:tr>
      <w:tr w:rsidR="00B757AE" w:rsidRPr="00AE373F" w14:paraId="6335815A" w14:textId="77777777" w:rsidTr="00B757AE">
        <w:tc>
          <w:tcPr>
            <w:tcW w:w="978" w:type="dxa"/>
            <w:vAlign w:val="center"/>
          </w:tcPr>
          <w:p w14:paraId="7CC75797" w14:textId="5C371AA6"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bCs w:val="0"/>
                <w:sz w:val="18"/>
                <w:szCs w:val="18"/>
              </w:rPr>
              <w:br w:type="page"/>
            </w:r>
            <w:r w:rsidRPr="00B757AE">
              <w:rPr>
                <w:rFonts w:ascii="Segoe UI" w:hAnsi="Segoe UI" w:cs="Segoe UI"/>
                <w:sz w:val="18"/>
                <w:szCs w:val="18"/>
              </w:rPr>
              <w:t>24</w:t>
            </w:r>
          </w:p>
        </w:tc>
        <w:tc>
          <w:tcPr>
            <w:tcW w:w="1275" w:type="dxa"/>
            <w:vAlign w:val="center"/>
          </w:tcPr>
          <w:p w14:paraId="0678402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12000</w:t>
            </w:r>
          </w:p>
        </w:tc>
        <w:tc>
          <w:tcPr>
            <w:tcW w:w="993" w:type="dxa"/>
            <w:vAlign w:val="center"/>
          </w:tcPr>
          <w:p w14:paraId="4E42F62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9EA476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CARVEDILOL 25 MG COMPRIMIDO.</w:t>
            </w:r>
          </w:p>
        </w:tc>
        <w:tc>
          <w:tcPr>
            <w:tcW w:w="1276" w:type="dxa"/>
          </w:tcPr>
          <w:p w14:paraId="2BC12ED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R$ 0,13</w:t>
            </w:r>
          </w:p>
        </w:tc>
        <w:tc>
          <w:tcPr>
            <w:tcW w:w="1843" w:type="dxa"/>
          </w:tcPr>
          <w:p w14:paraId="2D2E45B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R$ 1.560,00</w:t>
            </w:r>
          </w:p>
        </w:tc>
      </w:tr>
      <w:tr w:rsidR="00B757AE" w:rsidRPr="00AE373F" w14:paraId="3B9C96FE" w14:textId="77777777" w:rsidTr="00B757AE">
        <w:tc>
          <w:tcPr>
            <w:tcW w:w="978" w:type="dxa"/>
            <w:vAlign w:val="center"/>
          </w:tcPr>
          <w:p w14:paraId="16B04DE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w:t>
            </w:r>
          </w:p>
        </w:tc>
        <w:tc>
          <w:tcPr>
            <w:tcW w:w="1275" w:type="dxa"/>
            <w:vAlign w:val="center"/>
          </w:tcPr>
          <w:p w14:paraId="04A9B2E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12000</w:t>
            </w:r>
          </w:p>
        </w:tc>
        <w:tc>
          <w:tcPr>
            <w:tcW w:w="993" w:type="dxa"/>
            <w:vAlign w:val="center"/>
          </w:tcPr>
          <w:p w14:paraId="7D41C1F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EBA8CA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CARVEDILOL 6,25 MG COMPRIMIDO.</w:t>
            </w:r>
          </w:p>
        </w:tc>
        <w:tc>
          <w:tcPr>
            <w:tcW w:w="1276" w:type="dxa"/>
            <w:vAlign w:val="center"/>
          </w:tcPr>
          <w:p w14:paraId="35B2A26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R$ 0,09</w:t>
            </w:r>
          </w:p>
        </w:tc>
        <w:tc>
          <w:tcPr>
            <w:tcW w:w="1843" w:type="dxa"/>
            <w:vAlign w:val="center"/>
          </w:tcPr>
          <w:p w14:paraId="210E45E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R$ 1.080,00</w:t>
            </w:r>
          </w:p>
        </w:tc>
      </w:tr>
      <w:tr w:rsidR="00B757AE" w:rsidRPr="00AE373F" w14:paraId="2D3989BC" w14:textId="77777777" w:rsidTr="00B757AE">
        <w:tc>
          <w:tcPr>
            <w:tcW w:w="978" w:type="dxa"/>
            <w:vAlign w:val="center"/>
          </w:tcPr>
          <w:p w14:paraId="0159739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26</w:t>
            </w:r>
          </w:p>
        </w:tc>
        <w:tc>
          <w:tcPr>
            <w:tcW w:w="1275" w:type="dxa"/>
            <w:vAlign w:val="center"/>
          </w:tcPr>
          <w:p w14:paraId="5FB3BE6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0D9CFDE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AC5E6A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CEFALEXINA 500 MG COMPRIMIDO.</w:t>
            </w:r>
          </w:p>
        </w:tc>
        <w:tc>
          <w:tcPr>
            <w:tcW w:w="1276" w:type="dxa"/>
            <w:vAlign w:val="center"/>
          </w:tcPr>
          <w:p w14:paraId="752E7D0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R$ 0,69</w:t>
            </w:r>
          </w:p>
        </w:tc>
        <w:tc>
          <w:tcPr>
            <w:tcW w:w="1843" w:type="dxa"/>
            <w:vAlign w:val="center"/>
          </w:tcPr>
          <w:p w14:paraId="137FE9D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R$ 6.900,00</w:t>
            </w:r>
          </w:p>
        </w:tc>
      </w:tr>
      <w:tr w:rsidR="00B757AE" w:rsidRPr="00AE373F" w14:paraId="2554D846" w14:textId="77777777" w:rsidTr="00B757AE">
        <w:tc>
          <w:tcPr>
            <w:tcW w:w="978" w:type="dxa"/>
            <w:vAlign w:val="center"/>
          </w:tcPr>
          <w:p w14:paraId="1365BB7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27</w:t>
            </w:r>
          </w:p>
        </w:tc>
        <w:tc>
          <w:tcPr>
            <w:tcW w:w="1275" w:type="dxa"/>
            <w:vAlign w:val="center"/>
          </w:tcPr>
          <w:p w14:paraId="40D60A6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11000</w:t>
            </w:r>
          </w:p>
        </w:tc>
        <w:tc>
          <w:tcPr>
            <w:tcW w:w="993" w:type="dxa"/>
            <w:vAlign w:val="center"/>
          </w:tcPr>
          <w:p w14:paraId="6E5A6F3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E6910E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CIPROFLOXACINO CLORIDRATO 500 MG COMPRIMIDO.</w:t>
            </w:r>
          </w:p>
        </w:tc>
        <w:tc>
          <w:tcPr>
            <w:tcW w:w="1276" w:type="dxa"/>
            <w:vAlign w:val="center"/>
          </w:tcPr>
          <w:p w14:paraId="3FBA673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R$ 0,21</w:t>
            </w:r>
          </w:p>
        </w:tc>
        <w:tc>
          <w:tcPr>
            <w:tcW w:w="1843" w:type="dxa"/>
            <w:vAlign w:val="center"/>
          </w:tcPr>
          <w:p w14:paraId="6D16F8D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R$ 2.310,00</w:t>
            </w:r>
          </w:p>
        </w:tc>
      </w:tr>
      <w:tr w:rsidR="00B757AE" w:rsidRPr="00AE373F" w14:paraId="4F34C63B" w14:textId="77777777" w:rsidTr="00B757AE">
        <w:tc>
          <w:tcPr>
            <w:tcW w:w="978" w:type="dxa"/>
            <w:vAlign w:val="center"/>
          </w:tcPr>
          <w:p w14:paraId="42F9C7A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28</w:t>
            </w:r>
          </w:p>
        </w:tc>
        <w:tc>
          <w:tcPr>
            <w:tcW w:w="1275" w:type="dxa"/>
            <w:vAlign w:val="center"/>
          </w:tcPr>
          <w:p w14:paraId="036C28E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12000</w:t>
            </w:r>
          </w:p>
        </w:tc>
        <w:tc>
          <w:tcPr>
            <w:tcW w:w="993" w:type="dxa"/>
            <w:vAlign w:val="center"/>
          </w:tcPr>
          <w:p w14:paraId="676B0A3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0733B4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CLOMIPRAMINA CLORIDRATO 25 MG COMPRIMIDO.</w:t>
            </w:r>
          </w:p>
        </w:tc>
        <w:tc>
          <w:tcPr>
            <w:tcW w:w="1276" w:type="dxa"/>
            <w:vAlign w:val="center"/>
          </w:tcPr>
          <w:p w14:paraId="2FB5796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R$ 0,63</w:t>
            </w:r>
          </w:p>
        </w:tc>
        <w:tc>
          <w:tcPr>
            <w:tcW w:w="1843" w:type="dxa"/>
            <w:vAlign w:val="center"/>
          </w:tcPr>
          <w:p w14:paraId="5FFEDB6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R$ 7.560,00</w:t>
            </w:r>
          </w:p>
        </w:tc>
      </w:tr>
      <w:tr w:rsidR="00B757AE" w:rsidRPr="00AE373F" w14:paraId="46669C99" w14:textId="77777777" w:rsidTr="00B757AE">
        <w:tc>
          <w:tcPr>
            <w:tcW w:w="978" w:type="dxa"/>
            <w:vAlign w:val="center"/>
          </w:tcPr>
          <w:p w14:paraId="36A592E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lastRenderedPageBreak/>
              <w:t>29</w:t>
            </w:r>
          </w:p>
        </w:tc>
        <w:tc>
          <w:tcPr>
            <w:tcW w:w="1275" w:type="dxa"/>
            <w:vAlign w:val="center"/>
          </w:tcPr>
          <w:p w14:paraId="0901C77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w:t>
            </w:r>
          </w:p>
        </w:tc>
        <w:tc>
          <w:tcPr>
            <w:tcW w:w="993" w:type="dxa"/>
            <w:vAlign w:val="center"/>
          </w:tcPr>
          <w:p w14:paraId="244D08E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3A5A568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CLONAZEPAM 2,5 MG/ML SOLUÇÃO ORAL – FRASCO 20ML.</w:t>
            </w:r>
          </w:p>
        </w:tc>
        <w:tc>
          <w:tcPr>
            <w:tcW w:w="1276" w:type="dxa"/>
            <w:vAlign w:val="center"/>
          </w:tcPr>
          <w:p w14:paraId="36B5B0F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R$ 2,30</w:t>
            </w:r>
          </w:p>
        </w:tc>
        <w:tc>
          <w:tcPr>
            <w:tcW w:w="1843" w:type="dxa"/>
            <w:vAlign w:val="center"/>
          </w:tcPr>
          <w:p w14:paraId="7352B13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R$ 6.900,00</w:t>
            </w:r>
          </w:p>
        </w:tc>
      </w:tr>
      <w:tr w:rsidR="00B757AE" w:rsidRPr="00AE373F" w14:paraId="7F27EDA9" w14:textId="77777777" w:rsidTr="00B757AE">
        <w:tc>
          <w:tcPr>
            <w:tcW w:w="978" w:type="dxa"/>
            <w:vAlign w:val="center"/>
          </w:tcPr>
          <w:p w14:paraId="699263D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w:t>
            </w:r>
          </w:p>
        </w:tc>
        <w:tc>
          <w:tcPr>
            <w:tcW w:w="1275" w:type="dxa"/>
            <w:vAlign w:val="center"/>
          </w:tcPr>
          <w:p w14:paraId="300CE2C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w:t>
            </w:r>
          </w:p>
        </w:tc>
        <w:tc>
          <w:tcPr>
            <w:tcW w:w="993" w:type="dxa"/>
            <w:vAlign w:val="center"/>
          </w:tcPr>
          <w:p w14:paraId="7965DF6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 xml:space="preserve">Frasco </w:t>
            </w:r>
          </w:p>
        </w:tc>
        <w:tc>
          <w:tcPr>
            <w:tcW w:w="3543" w:type="dxa"/>
            <w:vAlign w:val="center"/>
          </w:tcPr>
          <w:p w14:paraId="5438B28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CLORETO DE SODIO 9 MG/ML SOLUCAO NASAL – FRASCO 50ML.</w:t>
            </w:r>
          </w:p>
        </w:tc>
        <w:tc>
          <w:tcPr>
            <w:tcW w:w="1276" w:type="dxa"/>
            <w:vAlign w:val="center"/>
          </w:tcPr>
          <w:p w14:paraId="1E26011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R$ 3,33</w:t>
            </w:r>
          </w:p>
        </w:tc>
        <w:tc>
          <w:tcPr>
            <w:tcW w:w="1843" w:type="dxa"/>
            <w:vAlign w:val="center"/>
          </w:tcPr>
          <w:p w14:paraId="3305C37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R$ 4.995,00</w:t>
            </w:r>
          </w:p>
        </w:tc>
      </w:tr>
      <w:tr w:rsidR="00B757AE" w:rsidRPr="00AE373F" w14:paraId="5216CD4A" w14:textId="77777777" w:rsidTr="00B757AE">
        <w:tc>
          <w:tcPr>
            <w:tcW w:w="978" w:type="dxa"/>
            <w:vAlign w:val="center"/>
          </w:tcPr>
          <w:p w14:paraId="39D5794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31</w:t>
            </w:r>
          </w:p>
        </w:tc>
        <w:tc>
          <w:tcPr>
            <w:tcW w:w="1275" w:type="dxa"/>
            <w:vAlign w:val="center"/>
          </w:tcPr>
          <w:p w14:paraId="4D99C56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12000</w:t>
            </w:r>
          </w:p>
        </w:tc>
        <w:tc>
          <w:tcPr>
            <w:tcW w:w="993" w:type="dxa"/>
            <w:vAlign w:val="center"/>
          </w:tcPr>
          <w:p w14:paraId="1F36AD8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FABD4D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CLORPROMAZINA CLORIDRATO 100 MG COMPRIMIDO.</w:t>
            </w:r>
          </w:p>
        </w:tc>
        <w:tc>
          <w:tcPr>
            <w:tcW w:w="1276" w:type="dxa"/>
            <w:vAlign w:val="center"/>
          </w:tcPr>
          <w:p w14:paraId="4E11B3F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R$ 0,31</w:t>
            </w:r>
          </w:p>
        </w:tc>
        <w:tc>
          <w:tcPr>
            <w:tcW w:w="1843" w:type="dxa"/>
            <w:vAlign w:val="center"/>
          </w:tcPr>
          <w:p w14:paraId="183205D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R$ 3.720,00</w:t>
            </w:r>
          </w:p>
        </w:tc>
      </w:tr>
      <w:tr w:rsidR="00B757AE" w:rsidRPr="00AE373F" w14:paraId="00B41644" w14:textId="77777777" w:rsidTr="00B757AE">
        <w:tc>
          <w:tcPr>
            <w:tcW w:w="978" w:type="dxa"/>
            <w:vAlign w:val="center"/>
          </w:tcPr>
          <w:p w14:paraId="4FCE74F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32</w:t>
            </w:r>
          </w:p>
        </w:tc>
        <w:tc>
          <w:tcPr>
            <w:tcW w:w="1275" w:type="dxa"/>
            <w:vAlign w:val="center"/>
          </w:tcPr>
          <w:p w14:paraId="3E69DC7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9000</w:t>
            </w:r>
          </w:p>
        </w:tc>
        <w:tc>
          <w:tcPr>
            <w:tcW w:w="993" w:type="dxa"/>
            <w:vAlign w:val="center"/>
          </w:tcPr>
          <w:p w14:paraId="7E3C2FB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5FFD2A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CLORPROMAZINA CLORIDRATO 25 MG COMPRIMIDO.</w:t>
            </w:r>
          </w:p>
        </w:tc>
        <w:tc>
          <w:tcPr>
            <w:tcW w:w="1276" w:type="dxa"/>
            <w:vAlign w:val="center"/>
          </w:tcPr>
          <w:p w14:paraId="22403F3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R$ 0,29</w:t>
            </w:r>
          </w:p>
        </w:tc>
        <w:tc>
          <w:tcPr>
            <w:tcW w:w="1843" w:type="dxa"/>
            <w:vAlign w:val="center"/>
          </w:tcPr>
          <w:p w14:paraId="15C6A4F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R$ 2.610,00</w:t>
            </w:r>
          </w:p>
        </w:tc>
      </w:tr>
      <w:tr w:rsidR="00B757AE" w:rsidRPr="00AE373F" w14:paraId="24191C47" w14:textId="77777777" w:rsidTr="00B757AE">
        <w:tc>
          <w:tcPr>
            <w:tcW w:w="978" w:type="dxa"/>
            <w:vAlign w:val="center"/>
          </w:tcPr>
          <w:p w14:paraId="17C6E37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33</w:t>
            </w:r>
          </w:p>
        </w:tc>
        <w:tc>
          <w:tcPr>
            <w:tcW w:w="1275" w:type="dxa"/>
            <w:vAlign w:val="center"/>
          </w:tcPr>
          <w:p w14:paraId="4410AE2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w:t>
            </w:r>
          </w:p>
        </w:tc>
        <w:tc>
          <w:tcPr>
            <w:tcW w:w="993" w:type="dxa"/>
            <w:vAlign w:val="center"/>
          </w:tcPr>
          <w:p w14:paraId="4EF72CA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B78260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DEXAMETASONA  4 MG COMPRIMIDO.</w:t>
            </w:r>
          </w:p>
        </w:tc>
        <w:tc>
          <w:tcPr>
            <w:tcW w:w="1276" w:type="dxa"/>
            <w:vAlign w:val="center"/>
          </w:tcPr>
          <w:p w14:paraId="4B58D3C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R$ 0,23</w:t>
            </w:r>
          </w:p>
        </w:tc>
        <w:tc>
          <w:tcPr>
            <w:tcW w:w="1843" w:type="dxa"/>
            <w:vAlign w:val="center"/>
          </w:tcPr>
          <w:p w14:paraId="29C2754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R$ 460,00</w:t>
            </w:r>
          </w:p>
        </w:tc>
      </w:tr>
      <w:tr w:rsidR="00B757AE" w:rsidRPr="00AE373F" w14:paraId="50AA6E00" w14:textId="77777777" w:rsidTr="00B757AE">
        <w:tc>
          <w:tcPr>
            <w:tcW w:w="978" w:type="dxa"/>
            <w:vAlign w:val="center"/>
          </w:tcPr>
          <w:p w14:paraId="725E853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34</w:t>
            </w:r>
          </w:p>
        </w:tc>
        <w:tc>
          <w:tcPr>
            <w:tcW w:w="1275" w:type="dxa"/>
            <w:vAlign w:val="center"/>
          </w:tcPr>
          <w:p w14:paraId="2F297C6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w:t>
            </w:r>
          </w:p>
        </w:tc>
        <w:tc>
          <w:tcPr>
            <w:tcW w:w="993" w:type="dxa"/>
            <w:vAlign w:val="center"/>
          </w:tcPr>
          <w:p w14:paraId="6595503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2C32D93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DEXCLORFENIRAMINA MALEATO 0,4 MG/ML SOLUÇÃO ORAL – FRASCO 100ML.</w:t>
            </w:r>
          </w:p>
        </w:tc>
        <w:tc>
          <w:tcPr>
            <w:tcW w:w="1276" w:type="dxa"/>
            <w:vAlign w:val="center"/>
          </w:tcPr>
          <w:p w14:paraId="35C41CA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R$ 1,67</w:t>
            </w:r>
          </w:p>
        </w:tc>
        <w:tc>
          <w:tcPr>
            <w:tcW w:w="1843" w:type="dxa"/>
            <w:vAlign w:val="center"/>
          </w:tcPr>
          <w:p w14:paraId="3F8AF37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R$ 8.350,00</w:t>
            </w:r>
          </w:p>
        </w:tc>
      </w:tr>
      <w:tr w:rsidR="00B757AE" w:rsidRPr="00AE373F" w14:paraId="2DB33E87" w14:textId="77777777" w:rsidTr="00B757AE">
        <w:tc>
          <w:tcPr>
            <w:tcW w:w="978" w:type="dxa"/>
            <w:vAlign w:val="center"/>
          </w:tcPr>
          <w:p w14:paraId="354ACD1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35</w:t>
            </w:r>
          </w:p>
        </w:tc>
        <w:tc>
          <w:tcPr>
            <w:tcW w:w="1275" w:type="dxa"/>
            <w:vAlign w:val="center"/>
          </w:tcPr>
          <w:p w14:paraId="11A9E19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w:t>
            </w:r>
          </w:p>
        </w:tc>
        <w:tc>
          <w:tcPr>
            <w:tcW w:w="993" w:type="dxa"/>
            <w:vAlign w:val="center"/>
          </w:tcPr>
          <w:p w14:paraId="3D3F29B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B30AB4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DEXCLORFENIRAMINA MALEATO 2,0 MG COMPRIMIDO.</w:t>
            </w:r>
          </w:p>
        </w:tc>
        <w:tc>
          <w:tcPr>
            <w:tcW w:w="1276" w:type="dxa"/>
            <w:vAlign w:val="center"/>
          </w:tcPr>
          <w:p w14:paraId="55285D9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R$ 0,05</w:t>
            </w:r>
          </w:p>
        </w:tc>
        <w:tc>
          <w:tcPr>
            <w:tcW w:w="1843" w:type="dxa"/>
            <w:vAlign w:val="center"/>
          </w:tcPr>
          <w:p w14:paraId="089A978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R$ 300,00</w:t>
            </w:r>
          </w:p>
        </w:tc>
      </w:tr>
      <w:tr w:rsidR="00B757AE" w:rsidRPr="00AE373F" w14:paraId="3DC9BBF6" w14:textId="77777777" w:rsidTr="00B757AE">
        <w:tc>
          <w:tcPr>
            <w:tcW w:w="978" w:type="dxa"/>
            <w:vAlign w:val="center"/>
          </w:tcPr>
          <w:p w14:paraId="507294E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36</w:t>
            </w:r>
          </w:p>
        </w:tc>
        <w:tc>
          <w:tcPr>
            <w:tcW w:w="1275" w:type="dxa"/>
            <w:vAlign w:val="center"/>
          </w:tcPr>
          <w:p w14:paraId="56C6AC1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1EC5EB1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9D7C1C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DIAZEPAM 10 MG COMPRIMIDO.</w:t>
            </w:r>
          </w:p>
        </w:tc>
        <w:tc>
          <w:tcPr>
            <w:tcW w:w="1276" w:type="dxa"/>
            <w:vAlign w:val="center"/>
          </w:tcPr>
          <w:p w14:paraId="553261A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R$ 0,04</w:t>
            </w:r>
          </w:p>
        </w:tc>
        <w:tc>
          <w:tcPr>
            <w:tcW w:w="1843" w:type="dxa"/>
            <w:vAlign w:val="center"/>
          </w:tcPr>
          <w:p w14:paraId="08DA67B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R$ 800,00</w:t>
            </w:r>
          </w:p>
        </w:tc>
      </w:tr>
      <w:tr w:rsidR="00B757AE" w:rsidRPr="00AE373F" w14:paraId="7A139D5C" w14:textId="77777777" w:rsidTr="00B757AE">
        <w:tc>
          <w:tcPr>
            <w:tcW w:w="978" w:type="dxa"/>
            <w:vAlign w:val="center"/>
          </w:tcPr>
          <w:p w14:paraId="7F3C961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37</w:t>
            </w:r>
          </w:p>
        </w:tc>
        <w:tc>
          <w:tcPr>
            <w:tcW w:w="1275" w:type="dxa"/>
            <w:vAlign w:val="center"/>
          </w:tcPr>
          <w:p w14:paraId="52570CB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70903F1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8D066E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DIPIRONA SÓDICA 500 MG COMPRIMIDO.</w:t>
            </w:r>
          </w:p>
        </w:tc>
        <w:tc>
          <w:tcPr>
            <w:tcW w:w="1276" w:type="dxa"/>
            <w:vAlign w:val="center"/>
          </w:tcPr>
          <w:p w14:paraId="1E08DCA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R$ 0,13</w:t>
            </w:r>
          </w:p>
        </w:tc>
        <w:tc>
          <w:tcPr>
            <w:tcW w:w="1843" w:type="dxa"/>
            <w:vAlign w:val="center"/>
          </w:tcPr>
          <w:p w14:paraId="55069F2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R$ 2.600,00</w:t>
            </w:r>
          </w:p>
        </w:tc>
      </w:tr>
      <w:tr w:rsidR="00B757AE" w:rsidRPr="00AE373F" w14:paraId="267F5BE1" w14:textId="77777777" w:rsidTr="00B757AE">
        <w:tc>
          <w:tcPr>
            <w:tcW w:w="978" w:type="dxa"/>
            <w:vAlign w:val="center"/>
          </w:tcPr>
          <w:p w14:paraId="5D88D39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38</w:t>
            </w:r>
          </w:p>
        </w:tc>
        <w:tc>
          <w:tcPr>
            <w:tcW w:w="1275" w:type="dxa"/>
            <w:vAlign w:val="center"/>
          </w:tcPr>
          <w:p w14:paraId="652A741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8000</w:t>
            </w:r>
          </w:p>
        </w:tc>
        <w:tc>
          <w:tcPr>
            <w:tcW w:w="993" w:type="dxa"/>
            <w:vAlign w:val="center"/>
          </w:tcPr>
          <w:p w14:paraId="28B56D1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53266B5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DIPIRONA SÓDICA 500 MG/ML SOLUÇÃO ORAL – FRASCO 20ML.</w:t>
            </w:r>
          </w:p>
        </w:tc>
        <w:tc>
          <w:tcPr>
            <w:tcW w:w="1276" w:type="dxa"/>
            <w:vAlign w:val="center"/>
          </w:tcPr>
          <w:p w14:paraId="03F1932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R$ 1,83</w:t>
            </w:r>
          </w:p>
        </w:tc>
        <w:tc>
          <w:tcPr>
            <w:tcW w:w="1843" w:type="dxa"/>
            <w:vAlign w:val="center"/>
          </w:tcPr>
          <w:p w14:paraId="65A5D8E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R$ 14.640,00</w:t>
            </w:r>
          </w:p>
        </w:tc>
      </w:tr>
      <w:tr w:rsidR="00B757AE" w:rsidRPr="00AE373F" w14:paraId="3AB26E5C" w14:textId="77777777" w:rsidTr="00B757AE">
        <w:tc>
          <w:tcPr>
            <w:tcW w:w="978" w:type="dxa"/>
            <w:vAlign w:val="center"/>
          </w:tcPr>
          <w:p w14:paraId="7EF49C8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39</w:t>
            </w:r>
          </w:p>
        </w:tc>
        <w:tc>
          <w:tcPr>
            <w:tcW w:w="1275" w:type="dxa"/>
            <w:vAlign w:val="center"/>
          </w:tcPr>
          <w:p w14:paraId="0925E66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4000</w:t>
            </w:r>
          </w:p>
        </w:tc>
        <w:tc>
          <w:tcPr>
            <w:tcW w:w="993" w:type="dxa"/>
            <w:vAlign w:val="center"/>
          </w:tcPr>
          <w:p w14:paraId="0E058EF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64B138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DOXAZOSINA MESILATO 2 MG COMPRIMIDO.</w:t>
            </w:r>
          </w:p>
        </w:tc>
        <w:tc>
          <w:tcPr>
            <w:tcW w:w="1276" w:type="dxa"/>
            <w:vAlign w:val="center"/>
          </w:tcPr>
          <w:p w14:paraId="0939859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R$ 0,09</w:t>
            </w:r>
          </w:p>
        </w:tc>
        <w:tc>
          <w:tcPr>
            <w:tcW w:w="1843" w:type="dxa"/>
            <w:vAlign w:val="center"/>
          </w:tcPr>
          <w:p w14:paraId="7EC7311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R$ 360,00</w:t>
            </w:r>
          </w:p>
        </w:tc>
      </w:tr>
      <w:tr w:rsidR="00B757AE" w:rsidRPr="00AE373F" w14:paraId="01E053FE" w14:textId="77777777" w:rsidTr="00B757AE">
        <w:tc>
          <w:tcPr>
            <w:tcW w:w="978" w:type="dxa"/>
            <w:vAlign w:val="center"/>
          </w:tcPr>
          <w:p w14:paraId="6A408BC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w:t>
            </w:r>
          </w:p>
        </w:tc>
        <w:tc>
          <w:tcPr>
            <w:tcW w:w="1275" w:type="dxa"/>
            <w:vAlign w:val="center"/>
          </w:tcPr>
          <w:p w14:paraId="493F084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w:t>
            </w:r>
          </w:p>
        </w:tc>
        <w:tc>
          <w:tcPr>
            <w:tcW w:w="993" w:type="dxa"/>
            <w:vAlign w:val="center"/>
          </w:tcPr>
          <w:p w14:paraId="122DE52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5BD2D6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DOXAZOSINA MESILATO 4 MG COMPRIMIDO.</w:t>
            </w:r>
          </w:p>
        </w:tc>
        <w:tc>
          <w:tcPr>
            <w:tcW w:w="1276" w:type="dxa"/>
            <w:vAlign w:val="center"/>
          </w:tcPr>
          <w:p w14:paraId="4583F4F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R$ 0,20</w:t>
            </w:r>
          </w:p>
        </w:tc>
        <w:tc>
          <w:tcPr>
            <w:tcW w:w="1843" w:type="dxa"/>
            <w:vAlign w:val="center"/>
          </w:tcPr>
          <w:p w14:paraId="725A00D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R$ 1.000,00</w:t>
            </w:r>
          </w:p>
        </w:tc>
      </w:tr>
      <w:tr w:rsidR="00B757AE" w:rsidRPr="00AE373F" w14:paraId="35EA9231" w14:textId="77777777" w:rsidTr="00B757AE">
        <w:tc>
          <w:tcPr>
            <w:tcW w:w="978" w:type="dxa"/>
            <w:vAlign w:val="center"/>
          </w:tcPr>
          <w:p w14:paraId="1602D6D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41</w:t>
            </w:r>
          </w:p>
        </w:tc>
        <w:tc>
          <w:tcPr>
            <w:tcW w:w="1275" w:type="dxa"/>
            <w:vAlign w:val="center"/>
          </w:tcPr>
          <w:p w14:paraId="05F7FBD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1584ADB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E08F3B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ENALAPRIL MALEATO 10 MG COMPRIMIDO.</w:t>
            </w:r>
          </w:p>
        </w:tc>
        <w:tc>
          <w:tcPr>
            <w:tcW w:w="1276" w:type="dxa"/>
            <w:vAlign w:val="center"/>
          </w:tcPr>
          <w:p w14:paraId="587A69B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R$ 0,03</w:t>
            </w:r>
          </w:p>
        </w:tc>
        <w:tc>
          <w:tcPr>
            <w:tcW w:w="1843" w:type="dxa"/>
            <w:vAlign w:val="center"/>
          </w:tcPr>
          <w:p w14:paraId="6B36F1E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R$ 600,00</w:t>
            </w:r>
          </w:p>
        </w:tc>
      </w:tr>
      <w:tr w:rsidR="00B757AE" w:rsidRPr="00AE373F" w14:paraId="59BD4E74" w14:textId="77777777" w:rsidTr="00B757AE">
        <w:tc>
          <w:tcPr>
            <w:tcW w:w="978" w:type="dxa"/>
            <w:vAlign w:val="center"/>
          </w:tcPr>
          <w:p w14:paraId="02F73E0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42</w:t>
            </w:r>
          </w:p>
        </w:tc>
        <w:tc>
          <w:tcPr>
            <w:tcW w:w="1275" w:type="dxa"/>
            <w:vAlign w:val="center"/>
          </w:tcPr>
          <w:p w14:paraId="6213D01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25000</w:t>
            </w:r>
          </w:p>
        </w:tc>
        <w:tc>
          <w:tcPr>
            <w:tcW w:w="993" w:type="dxa"/>
            <w:vAlign w:val="center"/>
          </w:tcPr>
          <w:p w14:paraId="2D23B12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D4FA34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ENALAPRIL MALEATO 20 MG COMPRIMIDO.</w:t>
            </w:r>
          </w:p>
        </w:tc>
        <w:tc>
          <w:tcPr>
            <w:tcW w:w="1276" w:type="dxa"/>
            <w:vAlign w:val="center"/>
          </w:tcPr>
          <w:p w14:paraId="03385FB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R$ 0,05</w:t>
            </w:r>
          </w:p>
        </w:tc>
        <w:tc>
          <w:tcPr>
            <w:tcW w:w="1843" w:type="dxa"/>
            <w:vAlign w:val="center"/>
          </w:tcPr>
          <w:p w14:paraId="24BBF54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R$ 1.250,00</w:t>
            </w:r>
          </w:p>
        </w:tc>
      </w:tr>
      <w:tr w:rsidR="00B757AE" w:rsidRPr="00AE373F" w14:paraId="0512A890" w14:textId="77777777" w:rsidTr="00B757AE">
        <w:tc>
          <w:tcPr>
            <w:tcW w:w="978" w:type="dxa"/>
            <w:vAlign w:val="center"/>
          </w:tcPr>
          <w:p w14:paraId="4E77A8A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43</w:t>
            </w:r>
          </w:p>
        </w:tc>
        <w:tc>
          <w:tcPr>
            <w:tcW w:w="1275" w:type="dxa"/>
            <w:vAlign w:val="center"/>
          </w:tcPr>
          <w:p w14:paraId="5F8F14A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8000</w:t>
            </w:r>
          </w:p>
        </w:tc>
        <w:tc>
          <w:tcPr>
            <w:tcW w:w="993" w:type="dxa"/>
            <w:vAlign w:val="center"/>
          </w:tcPr>
          <w:p w14:paraId="0F18CED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5C31AF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ESPIRONOLACTONA 100 MG COMPRIMIDO.</w:t>
            </w:r>
          </w:p>
        </w:tc>
        <w:tc>
          <w:tcPr>
            <w:tcW w:w="1276" w:type="dxa"/>
            <w:vAlign w:val="center"/>
          </w:tcPr>
          <w:p w14:paraId="68ED626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R$ 0,64</w:t>
            </w:r>
          </w:p>
        </w:tc>
        <w:tc>
          <w:tcPr>
            <w:tcW w:w="1843" w:type="dxa"/>
            <w:vAlign w:val="center"/>
          </w:tcPr>
          <w:p w14:paraId="75E59F0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R$ 5.120,00</w:t>
            </w:r>
          </w:p>
        </w:tc>
      </w:tr>
      <w:tr w:rsidR="00B757AE" w:rsidRPr="00AE373F" w14:paraId="3010E24B" w14:textId="77777777" w:rsidTr="00B757AE">
        <w:tc>
          <w:tcPr>
            <w:tcW w:w="978" w:type="dxa"/>
            <w:vAlign w:val="center"/>
          </w:tcPr>
          <w:p w14:paraId="37D947B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44</w:t>
            </w:r>
          </w:p>
        </w:tc>
        <w:tc>
          <w:tcPr>
            <w:tcW w:w="1275" w:type="dxa"/>
            <w:vAlign w:val="center"/>
          </w:tcPr>
          <w:p w14:paraId="25A0580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15000</w:t>
            </w:r>
          </w:p>
        </w:tc>
        <w:tc>
          <w:tcPr>
            <w:tcW w:w="993" w:type="dxa"/>
            <w:vAlign w:val="center"/>
          </w:tcPr>
          <w:p w14:paraId="135DA84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B0DC4A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ESPIRONOLACTONA 25 MG COMPRIMIDO.</w:t>
            </w:r>
          </w:p>
        </w:tc>
        <w:tc>
          <w:tcPr>
            <w:tcW w:w="1276" w:type="dxa"/>
            <w:vAlign w:val="center"/>
          </w:tcPr>
          <w:p w14:paraId="2A3DDCC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R$ 0,17</w:t>
            </w:r>
          </w:p>
        </w:tc>
        <w:tc>
          <w:tcPr>
            <w:tcW w:w="1843" w:type="dxa"/>
            <w:vAlign w:val="center"/>
          </w:tcPr>
          <w:p w14:paraId="224AF11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R$ 2.550,00</w:t>
            </w:r>
          </w:p>
        </w:tc>
      </w:tr>
      <w:tr w:rsidR="00B757AE" w:rsidRPr="00AE373F" w14:paraId="28E74673" w14:textId="77777777" w:rsidTr="00B757AE">
        <w:tc>
          <w:tcPr>
            <w:tcW w:w="978" w:type="dxa"/>
            <w:vAlign w:val="center"/>
          </w:tcPr>
          <w:p w14:paraId="12C61B4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45</w:t>
            </w:r>
          </w:p>
        </w:tc>
        <w:tc>
          <w:tcPr>
            <w:tcW w:w="1275" w:type="dxa"/>
            <w:vAlign w:val="center"/>
          </w:tcPr>
          <w:p w14:paraId="5511704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11000</w:t>
            </w:r>
          </w:p>
        </w:tc>
        <w:tc>
          <w:tcPr>
            <w:tcW w:w="993" w:type="dxa"/>
            <w:vAlign w:val="center"/>
          </w:tcPr>
          <w:p w14:paraId="190DF6F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7C8360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FENITOÍNA SÓDICA 100 MG COMPRIMIDO.</w:t>
            </w:r>
          </w:p>
        </w:tc>
        <w:tc>
          <w:tcPr>
            <w:tcW w:w="1276" w:type="dxa"/>
            <w:vAlign w:val="center"/>
          </w:tcPr>
          <w:p w14:paraId="66CD6B4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R$ 0,13</w:t>
            </w:r>
          </w:p>
        </w:tc>
        <w:tc>
          <w:tcPr>
            <w:tcW w:w="1843" w:type="dxa"/>
            <w:vAlign w:val="center"/>
          </w:tcPr>
          <w:p w14:paraId="7199809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R$ 1.430,00</w:t>
            </w:r>
          </w:p>
        </w:tc>
      </w:tr>
      <w:tr w:rsidR="00B757AE" w:rsidRPr="00AE373F" w14:paraId="2DE3CFAB" w14:textId="77777777" w:rsidTr="00B757AE">
        <w:tc>
          <w:tcPr>
            <w:tcW w:w="978" w:type="dxa"/>
            <w:vAlign w:val="center"/>
          </w:tcPr>
          <w:p w14:paraId="4B866DB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lastRenderedPageBreak/>
              <w:t>46</w:t>
            </w:r>
          </w:p>
        </w:tc>
        <w:tc>
          <w:tcPr>
            <w:tcW w:w="1275" w:type="dxa"/>
            <w:vAlign w:val="center"/>
          </w:tcPr>
          <w:p w14:paraId="7F2CBBD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13000</w:t>
            </w:r>
          </w:p>
        </w:tc>
        <w:tc>
          <w:tcPr>
            <w:tcW w:w="993" w:type="dxa"/>
            <w:vAlign w:val="center"/>
          </w:tcPr>
          <w:p w14:paraId="722EC1D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6CFC28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FENOBARBITAL SODICO 100 MG COMPRIMIDO.</w:t>
            </w:r>
          </w:p>
        </w:tc>
        <w:tc>
          <w:tcPr>
            <w:tcW w:w="1276" w:type="dxa"/>
            <w:vAlign w:val="center"/>
          </w:tcPr>
          <w:p w14:paraId="6B678CE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R$ 0,19</w:t>
            </w:r>
          </w:p>
        </w:tc>
        <w:tc>
          <w:tcPr>
            <w:tcW w:w="1843" w:type="dxa"/>
            <w:vAlign w:val="center"/>
          </w:tcPr>
          <w:p w14:paraId="7E94CF5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R$ 2.470,00</w:t>
            </w:r>
          </w:p>
        </w:tc>
      </w:tr>
      <w:tr w:rsidR="00B757AE" w:rsidRPr="00AE373F" w14:paraId="76F0BCF8" w14:textId="77777777" w:rsidTr="00B757AE">
        <w:tc>
          <w:tcPr>
            <w:tcW w:w="978" w:type="dxa"/>
            <w:vAlign w:val="center"/>
          </w:tcPr>
          <w:p w14:paraId="17A2A57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47</w:t>
            </w:r>
          </w:p>
        </w:tc>
        <w:tc>
          <w:tcPr>
            <w:tcW w:w="1275" w:type="dxa"/>
            <w:vAlign w:val="center"/>
          </w:tcPr>
          <w:p w14:paraId="55B2B7F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3500</w:t>
            </w:r>
          </w:p>
        </w:tc>
        <w:tc>
          <w:tcPr>
            <w:tcW w:w="993" w:type="dxa"/>
            <w:vAlign w:val="center"/>
          </w:tcPr>
          <w:p w14:paraId="44489AF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06D782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FINASTERIDA  5 MG COMPRIMIDO.</w:t>
            </w:r>
          </w:p>
        </w:tc>
        <w:tc>
          <w:tcPr>
            <w:tcW w:w="1276" w:type="dxa"/>
            <w:vAlign w:val="center"/>
          </w:tcPr>
          <w:p w14:paraId="72A65CA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R$ 0,48</w:t>
            </w:r>
          </w:p>
        </w:tc>
        <w:tc>
          <w:tcPr>
            <w:tcW w:w="1843" w:type="dxa"/>
            <w:vAlign w:val="center"/>
          </w:tcPr>
          <w:p w14:paraId="733C9A1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R$ 1680,00</w:t>
            </w:r>
          </w:p>
        </w:tc>
      </w:tr>
      <w:tr w:rsidR="00B757AE" w:rsidRPr="00AE373F" w14:paraId="38ECA289" w14:textId="77777777" w:rsidTr="00B757AE">
        <w:tc>
          <w:tcPr>
            <w:tcW w:w="978" w:type="dxa"/>
            <w:vAlign w:val="center"/>
          </w:tcPr>
          <w:p w14:paraId="0C8E7B1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48</w:t>
            </w:r>
          </w:p>
        </w:tc>
        <w:tc>
          <w:tcPr>
            <w:tcW w:w="1275" w:type="dxa"/>
            <w:vAlign w:val="center"/>
          </w:tcPr>
          <w:p w14:paraId="51150B1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21000</w:t>
            </w:r>
          </w:p>
        </w:tc>
        <w:tc>
          <w:tcPr>
            <w:tcW w:w="993" w:type="dxa"/>
            <w:vAlign w:val="center"/>
          </w:tcPr>
          <w:p w14:paraId="2F56E36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Capsula</w:t>
            </w:r>
          </w:p>
        </w:tc>
        <w:tc>
          <w:tcPr>
            <w:tcW w:w="3543" w:type="dxa"/>
            <w:vAlign w:val="center"/>
          </w:tcPr>
          <w:p w14:paraId="335F61F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FLUOXETINA CLORIDRATO 20 MG CAPSULA.</w:t>
            </w:r>
          </w:p>
        </w:tc>
        <w:tc>
          <w:tcPr>
            <w:tcW w:w="1276" w:type="dxa"/>
            <w:vAlign w:val="center"/>
          </w:tcPr>
          <w:p w14:paraId="6D3D9E9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R$ 0,08</w:t>
            </w:r>
          </w:p>
        </w:tc>
        <w:tc>
          <w:tcPr>
            <w:tcW w:w="1843" w:type="dxa"/>
            <w:vAlign w:val="center"/>
          </w:tcPr>
          <w:p w14:paraId="6FF8DAB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R$ 1.680,00</w:t>
            </w:r>
          </w:p>
        </w:tc>
      </w:tr>
      <w:tr w:rsidR="00B757AE" w:rsidRPr="00AE373F" w14:paraId="6D2B843C" w14:textId="77777777" w:rsidTr="00B757AE">
        <w:tc>
          <w:tcPr>
            <w:tcW w:w="978" w:type="dxa"/>
            <w:vAlign w:val="center"/>
          </w:tcPr>
          <w:p w14:paraId="692430D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49</w:t>
            </w:r>
          </w:p>
        </w:tc>
        <w:tc>
          <w:tcPr>
            <w:tcW w:w="1275" w:type="dxa"/>
            <w:vAlign w:val="center"/>
          </w:tcPr>
          <w:p w14:paraId="2C71B3F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25000</w:t>
            </w:r>
          </w:p>
        </w:tc>
        <w:tc>
          <w:tcPr>
            <w:tcW w:w="993" w:type="dxa"/>
            <w:vAlign w:val="center"/>
          </w:tcPr>
          <w:p w14:paraId="2111F61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91B287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FUROSEMIDA  40 MG COMPRIMIDO.</w:t>
            </w:r>
          </w:p>
        </w:tc>
        <w:tc>
          <w:tcPr>
            <w:tcW w:w="1276" w:type="dxa"/>
            <w:vAlign w:val="center"/>
          </w:tcPr>
          <w:p w14:paraId="31EB97E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R$ 0,05</w:t>
            </w:r>
          </w:p>
        </w:tc>
        <w:tc>
          <w:tcPr>
            <w:tcW w:w="1843" w:type="dxa"/>
            <w:vAlign w:val="center"/>
          </w:tcPr>
          <w:p w14:paraId="363011E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R$ 1.250,00</w:t>
            </w:r>
          </w:p>
        </w:tc>
      </w:tr>
      <w:tr w:rsidR="00B757AE" w:rsidRPr="00AE373F" w14:paraId="78C966C4" w14:textId="77777777" w:rsidTr="00B757AE">
        <w:tc>
          <w:tcPr>
            <w:tcW w:w="978" w:type="dxa"/>
            <w:vAlign w:val="center"/>
          </w:tcPr>
          <w:p w14:paraId="397CF04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w:t>
            </w:r>
          </w:p>
        </w:tc>
        <w:tc>
          <w:tcPr>
            <w:tcW w:w="1275" w:type="dxa"/>
            <w:vAlign w:val="center"/>
          </w:tcPr>
          <w:p w14:paraId="091A9EA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w:t>
            </w:r>
          </w:p>
        </w:tc>
        <w:tc>
          <w:tcPr>
            <w:tcW w:w="993" w:type="dxa"/>
            <w:vAlign w:val="center"/>
          </w:tcPr>
          <w:p w14:paraId="5D450B6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CD2C0F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GLIBENCLAMIDA 5 MG COMPRIMIDO.</w:t>
            </w:r>
          </w:p>
        </w:tc>
        <w:tc>
          <w:tcPr>
            <w:tcW w:w="1276" w:type="dxa"/>
            <w:vAlign w:val="center"/>
          </w:tcPr>
          <w:p w14:paraId="7C40873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R$ 0,03</w:t>
            </w:r>
          </w:p>
        </w:tc>
        <w:tc>
          <w:tcPr>
            <w:tcW w:w="1843" w:type="dxa"/>
            <w:vAlign w:val="center"/>
          </w:tcPr>
          <w:p w14:paraId="528FFC2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R$ 180,00</w:t>
            </w:r>
          </w:p>
        </w:tc>
      </w:tr>
      <w:tr w:rsidR="00B757AE" w:rsidRPr="00AE373F" w14:paraId="41B0DD8D" w14:textId="77777777" w:rsidTr="00B757AE">
        <w:tc>
          <w:tcPr>
            <w:tcW w:w="978" w:type="dxa"/>
            <w:vAlign w:val="center"/>
          </w:tcPr>
          <w:p w14:paraId="61785E0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51</w:t>
            </w:r>
          </w:p>
        </w:tc>
        <w:tc>
          <w:tcPr>
            <w:tcW w:w="1275" w:type="dxa"/>
            <w:vAlign w:val="center"/>
          </w:tcPr>
          <w:p w14:paraId="61BCBB1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12000</w:t>
            </w:r>
          </w:p>
        </w:tc>
        <w:tc>
          <w:tcPr>
            <w:tcW w:w="993" w:type="dxa"/>
            <w:vAlign w:val="center"/>
          </w:tcPr>
          <w:p w14:paraId="20632FB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82938D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GLICLAZIDA  60 MG COMPRIMIDO DE LIBERACAO PROLONGADA.</w:t>
            </w:r>
          </w:p>
        </w:tc>
        <w:tc>
          <w:tcPr>
            <w:tcW w:w="1276" w:type="dxa"/>
            <w:vAlign w:val="center"/>
          </w:tcPr>
          <w:p w14:paraId="0076A25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R$ 0,27</w:t>
            </w:r>
          </w:p>
        </w:tc>
        <w:tc>
          <w:tcPr>
            <w:tcW w:w="1843" w:type="dxa"/>
            <w:vAlign w:val="center"/>
          </w:tcPr>
          <w:p w14:paraId="623FB93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R$ 3.240,00</w:t>
            </w:r>
          </w:p>
        </w:tc>
      </w:tr>
      <w:tr w:rsidR="00B757AE" w:rsidRPr="00AE373F" w14:paraId="24A90975" w14:textId="77777777" w:rsidTr="00B757AE">
        <w:tc>
          <w:tcPr>
            <w:tcW w:w="978" w:type="dxa"/>
            <w:vAlign w:val="center"/>
          </w:tcPr>
          <w:p w14:paraId="3930517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52</w:t>
            </w:r>
          </w:p>
        </w:tc>
        <w:tc>
          <w:tcPr>
            <w:tcW w:w="1275" w:type="dxa"/>
            <w:vAlign w:val="center"/>
          </w:tcPr>
          <w:p w14:paraId="0DB2745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1225D7D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0D7243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GLICLAZIDA 30 MG COMPRIMIDO DE LIBERACAO PROLONGADA.</w:t>
            </w:r>
          </w:p>
        </w:tc>
        <w:tc>
          <w:tcPr>
            <w:tcW w:w="1276" w:type="dxa"/>
            <w:vAlign w:val="center"/>
          </w:tcPr>
          <w:p w14:paraId="6894E6C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R$ 0,13</w:t>
            </w:r>
          </w:p>
        </w:tc>
        <w:tc>
          <w:tcPr>
            <w:tcW w:w="1843" w:type="dxa"/>
            <w:vAlign w:val="center"/>
          </w:tcPr>
          <w:p w14:paraId="3367801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R$ 1.300,00</w:t>
            </w:r>
          </w:p>
        </w:tc>
      </w:tr>
      <w:tr w:rsidR="00B757AE" w:rsidRPr="00AE373F" w14:paraId="50BCC883" w14:textId="77777777" w:rsidTr="00B757AE">
        <w:tc>
          <w:tcPr>
            <w:tcW w:w="978" w:type="dxa"/>
            <w:vAlign w:val="center"/>
          </w:tcPr>
          <w:p w14:paraId="03DC9BF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53</w:t>
            </w:r>
          </w:p>
        </w:tc>
        <w:tc>
          <w:tcPr>
            <w:tcW w:w="1275" w:type="dxa"/>
            <w:vAlign w:val="center"/>
          </w:tcPr>
          <w:p w14:paraId="4157C04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w:t>
            </w:r>
          </w:p>
        </w:tc>
        <w:tc>
          <w:tcPr>
            <w:tcW w:w="993" w:type="dxa"/>
            <w:vAlign w:val="center"/>
          </w:tcPr>
          <w:p w14:paraId="5E79099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471A17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HALOPERIDOL 1 MG COMPRIMIDO.</w:t>
            </w:r>
          </w:p>
        </w:tc>
        <w:tc>
          <w:tcPr>
            <w:tcW w:w="1276" w:type="dxa"/>
            <w:vAlign w:val="center"/>
          </w:tcPr>
          <w:p w14:paraId="764D757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R$ 0,21</w:t>
            </w:r>
          </w:p>
        </w:tc>
        <w:tc>
          <w:tcPr>
            <w:tcW w:w="1843" w:type="dxa"/>
            <w:vAlign w:val="center"/>
          </w:tcPr>
          <w:p w14:paraId="149FC7B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R$ 630,00</w:t>
            </w:r>
          </w:p>
        </w:tc>
      </w:tr>
      <w:tr w:rsidR="00B757AE" w:rsidRPr="00AE373F" w14:paraId="7EDED487" w14:textId="77777777" w:rsidTr="00B757AE">
        <w:tc>
          <w:tcPr>
            <w:tcW w:w="978" w:type="dxa"/>
            <w:vAlign w:val="center"/>
          </w:tcPr>
          <w:p w14:paraId="7565230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54</w:t>
            </w:r>
          </w:p>
        </w:tc>
        <w:tc>
          <w:tcPr>
            <w:tcW w:w="1275" w:type="dxa"/>
            <w:vAlign w:val="center"/>
          </w:tcPr>
          <w:p w14:paraId="43FEA54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15000</w:t>
            </w:r>
          </w:p>
        </w:tc>
        <w:tc>
          <w:tcPr>
            <w:tcW w:w="993" w:type="dxa"/>
            <w:vAlign w:val="center"/>
          </w:tcPr>
          <w:p w14:paraId="1B1782D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0042B9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HIDRALAZINA CLORIDRATO 25 MG COMPRIMIDO.</w:t>
            </w:r>
          </w:p>
        </w:tc>
        <w:tc>
          <w:tcPr>
            <w:tcW w:w="1276" w:type="dxa"/>
            <w:vAlign w:val="center"/>
          </w:tcPr>
          <w:p w14:paraId="6B09B28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R$ 0,35</w:t>
            </w:r>
          </w:p>
        </w:tc>
        <w:tc>
          <w:tcPr>
            <w:tcW w:w="1843" w:type="dxa"/>
            <w:vAlign w:val="center"/>
          </w:tcPr>
          <w:p w14:paraId="6E138B9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R$ 5.250,00</w:t>
            </w:r>
          </w:p>
        </w:tc>
      </w:tr>
      <w:tr w:rsidR="00B757AE" w:rsidRPr="00AE373F" w14:paraId="41649036" w14:textId="77777777" w:rsidTr="00B757AE">
        <w:tc>
          <w:tcPr>
            <w:tcW w:w="978" w:type="dxa"/>
            <w:vAlign w:val="center"/>
          </w:tcPr>
          <w:p w14:paraId="458C338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55</w:t>
            </w:r>
          </w:p>
        </w:tc>
        <w:tc>
          <w:tcPr>
            <w:tcW w:w="1275" w:type="dxa"/>
            <w:vAlign w:val="center"/>
          </w:tcPr>
          <w:p w14:paraId="2EA2B9C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30000</w:t>
            </w:r>
          </w:p>
        </w:tc>
        <w:tc>
          <w:tcPr>
            <w:tcW w:w="993" w:type="dxa"/>
            <w:vAlign w:val="center"/>
          </w:tcPr>
          <w:p w14:paraId="33BF114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4063A1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HIDROCLOROTIAZIDA 25 MG COMPRIMIDO.</w:t>
            </w:r>
          </w:p>
        </w:tc>
        <w:tc>
          <w:tcPr>
            <w:tcW w:w="1276" w:type="dxa"/>
            <w:vAlign w:val="center"/>
          </w:tcPr>
          <w:p w14:paraId="3DEF5CC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R$ 0,03</w:t>
            </w:r>
          </w:p>
        </w:tc>
        <w:tc>
          <w:tcPr>
            <w:tcW w:w="1843" w:type="dxa"/>
            <w:vAlign w:val="center"/>
          </w:tcPr>
          <w:p w14:paraId="22C6D84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R$ 900,00</w:t>
            </w:r>
          </w:p>
        </w:tc>
      </w:tr>
      <w:tr w:rsidR="00B757AE" w:rsidRPr="00AE373F" w14:paraId="3642D60F" w14:textId="77777777" w:rsidTr="00B757AE">
        <w:tc>
          <w:tcPr>
            <w:tcW w:w="978" w:type="dxa"/>
            <w:vAlign w:val="center"/>
          </w:tcPr>
          <w:p w14:paraId="49FD2EB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56</w:t>
            </w:r>
          </w:p>
        </w:tc>
        <w:tc>
          <w:tcPr>
            <w:tcW w:w="1275" w:type="dxa"/>
            <w:vAlign w:val="center"/>
          </w:tcPr>
          <w:p w14:paraId="10F6578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w:t>
            </w:r>
          </w:p>
        </w:tc>
        <w:tc>
          <w:tcPr>
            <w:tcW w:w="993" w:type="dxa"/>
            <w:vAlign w:val="center"/>
          </w:tcPr>
          <w:p w14:paraId="5587EA1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5A2B983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IBUPROFENO  50 MG/ML SUSPENSAO ORAL – FRASCO 30ML.</w:t>
            </w:r>
          </w:p>
        </w:tc>
        <w:tc>
          <w:tcPr>
            <w:tcW w:w="1276" w:type="dxa"/>
            <w:vAlign w:val="center"/>
          </w:tcPr>
          <w:p w14:paraId="557A7FF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R$ 2,47</w:t>
            </w:r>
          </w:p>
        </w:tc>
        <w:tc>
          <w:tcPr>
            <w:tcW w:w="1843" w:type="dxa"/>
            <w:vAlign w:val="center"/>
          </w:tcPr>
          <w:p w14:paraId="578C23B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R$ 12.350,00</w:t>
            </w:r>
          </w:p>
        </w:tc>
      </w:tr>
      <w:tr w:rsidR="00B757AE" w:rsidRPr="00AE373F" w14:paraId="20854F6E" w14:textId="77777777" w:rsidTr="00B757AE">
        <w:tc>
          <w:tcPr>
            <w:tcW w:w="978" w:type="dxa"/>
            <w:vAlign w:val="center"/>
          </w:tcPr>
          <w:p w14:paraId="3D1AC83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57</w:t>
            </w:r>
          </w:p>
        </w:tc>
        <w:tc>
          <w:tcPr>
            <w:tcW w:w="1275" w:type="dxa"/>
            <w:vAlign w:val="center"/>
          </w:tcPr>
          <w:p w14:paraId="47803D8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1DC613F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2F8474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IBUPROFENO 600 MG COMPRIMIDO.</w:t>
            </w:r>
          </w:p>
        </w:tc>
        <w:tc>
          <w:tcPr>
            <w:tcW w:w="1276" w:type="dxa"/>
            <w:vAlign w:val="center"/>
          </w:tcPr>
          <w:p w14:paraId="19D3BEF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R$ 0,19</w:t>
            </w:r>
          </w:p>
        </w:tc>
        <w:tc>
          <w:tcPr>
            <w:tcW w:w="1843" w:type="dxa"/>
            <w:vAlign w:val="center"/>
          </w:tcPr>
          <w:p w14:paraId="6B51145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R$ 1.900,00</w:t>
            </w:r>
          </w:p>
        </w:tc>
      </w:tr>
      <w:tr w:rsidR="00B757AE" w:rsidRPr="00AE373F" w14:paraId="14952E74" w14:textId="77777777" w:rsidTr="00B757AE">
        <w:tc>
          <w:tcPr>
            <w:tcW w:w="978" w:type="dxa"/>
            <w:vAlign w:val="center"/>
          </w:tcPr>
          <w:p w14:paraId="3544E6E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58</w:t>
            </w:r>
          </w:p>
        </w:tc>
        <w:tc>
          <w:tcPr>
            <w:tcW w:w="1275" w:type="dxa"/>
            <w:vAlign w:val="center"/>
          </w:tcPr>
          <w:p w14:paraId="2F5C2C9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w:t>
            </w:r>
          </w:p>
        </w:tc>
        <w:tc>
          <w:tcPr>
            <w:tcW w:w="993" w:type="dxa"/>
            <w:vAlign w:val="center"/>
          </w:tcPr>
          <w:p w14:paraId="7E27D83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99FF3F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ISOSSORBIDA MONONITRATO 20 MG COMPRIMIDO.</w:t>
            </w:r>
          </w:p>
        </w:tc>
        <w:tc>
          <w:tcPr>
            <w:tcW w:w="1276" w:type="dxa"/>
            <w:vAlign w:val="center"/>
          </w:tcPr>
          <w:p w14:paraId="685EB64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R$ 0,25</w:t>
            </w:r>
          </w:p>
        </w:tc>
        <w:tc>
          <w:tcPr>
            <w:tcW w:w="1843" w:type="dxa"/>
            <w:vAlign w:val="center"/>
          </w:tcPr>
          <w:p w14:paraId="1483851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R$ 1.500,00</w:t>
            </w:r>
          </w:p>
        </w:tc>
      </w:tr>
      <w:tr w:rsidR="00B757AE" w:rsidRPr="00AE373F" w14:paraId="627E8E0D" w14:textId="77777777" w:rsidTr="00B757AE">
        <w:tc>
          <w:tcPr>
            <w:tcW w:w="978" w:type="dxa"/>
            <w:vAlign w:val="center"/>
          </w:tcPr>
          <w:p w14:paraId="3A23D7F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59</w:t>
            </w:r>
          </w:p>
        </w:tc>
        <w:tc>
          <w:tcPr>
            <w:tcW w:w="1275" w:type="dxa"/>
            <w:vAlign w:val="center"/>
          </w:tcPr>
          <w:p w14:paraId="0C2188B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w:t>
            </w:r>
          </w:p>
        </w:tc>
        <w:tc>
          <w:tcPr>
            <w:tcW w:w="993" w:type="dxa"/>
            <w:vAlign w:val="center"/>
          </w:tcPr>
          <w:p w14:paraId="7D8751E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4B5D572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LACTULOSE 667 MG/ML XAROPE – FRASCO 120ML.</w:t>
            </w:r>
          </w:p>
        </w:tc>
        <w:tc>
          <w:tcPr>
            <w:tcW w:w="1276" w:type="dxa"/>
            <w:vAlign w:val="center"/>
          </w:tcPr>
          <w:p w14:paraId="56E4ECA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R$ 4,89</w:t>
            </w:r>
          </w:p>
        </w:tc>
        <w:tc>
          <w:tcPr>
            <w:tcW w:w="1843" w:type="dxa"/>
            <w:vAlign w:val="center"/>
          </w:tcPr>
          <w:p w14:paraId="27577DB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R$ 7.335,00</w:t>
            </w:r>
          </w:p>
        </w:tc>
      </w:tr>
      <w:tr w:rsidR="00B757AE" w:rsidRPr="00AE373F" w14:paraId="223EF35A" w14:textId="77777777" w:rsidTr="00B757AE">
        <w:tc>
          <w:tcPr>
            <w:tcW w:w="978" w:type="dxa"/>
            <w:vAlign w:val="center"/>
          </w:tcPr>
          <w:p w14:paraId="2C1C67E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w:t>
            </w:r>
          </w:p>
        </w:tc>
        <w:tc>
          <w:tcPr>
            <w:tcW w:w="1275" w:type="dxa"/>
            <w:vAlign w:val="center"/>
          </w:tcPr>
          <w:p w14:paraId="58CA16C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5BD99E2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695E6C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LEVODOPA + BENSERAZIDA  100+25 MG COMPRIMIDO.</w:t>
            </w:r>
          </w:p>
        </w:tc>
        <w:tc>
          <w:tcPr>
            <w:tcW w:w="1276" w:type="dxa"/>
            <w:vAlign w:val="center"/>
          </w:tcPr>
          <w:p w14:paraId="7FC4717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R$ 1,23</w:t>
            </w:r>
          </w:p>
        </w:tc>
        <w:tc>
          <w:tcPr>
            <w:tcW w:w="1843" w:type="dxa"/>
            <w:vAlign w:val="center"/>
          </w:tcPr>
          <w:p w14:paraId="2E4182A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R$ 12.300,00</w:t>
            </w:r>
          </w:p>
        </w:tc>
      </w:tr>
      <w:tr w:rsidR="00B757AE" w:rsidRPr="00AE373F" w14:paraId="2FDC4BF7" w14:textId="77777777" w:rsidTr="00B757AE">
        <w:tc>
          <w:tcPr>
            <w:tcW w:w="978" w:type="dxa"/>
            <w:vAlign w:val="center"/>
          </w:tcPr>
          <w:p w14:paraId="640A88A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61</w:t>
            </w:r>
          </w:p>
        </w:tc>
        <w:tc>
          <w:tcPr>
            <w:tcW w:w="1275" w:type="dxa"/>
            <w:vAlign w:val="center"/>
          </w:tcPr>
          <w:p w14:paraId="0328668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w:t>
            </w:r>
          </w:p>
        </w:tc>
        <w:tc>
          <w:tcPr>
            <w:tcW w:w="993" w:type="dxa"/>
            <w:vAlign w:val="center"/>
          </w:tcPr>
          <w:p w14:paraId="3FF1FAF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134EEB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LEVODOPA + BENSERAZIDA  200+50 MG COMPRIMIDO.</w:t>
            </w:r>
          </w:p>
        </w:tc>
        <w:tc>
          <w:tcPr>
            <w:tcW w:w="1276" w:type="dxa"/>
            <w:vAlign w:val="center"/>
          </w:tcPr>
          <w:p w14:paraId="26B6699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R$ 2,50</w:t>
            </w:r>
          </w:p>
        </w:tc>
        <w:tc>
          <w:tcPr>
            <w:tcW w:w="1843" w:type="dxa"/>
            <w:vAlign w:val="center"/>
          </w:tcPr>
          <w:p w14:paraId="3EFDF63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R$ 15.000,00</w:t>
            </w:r>
          </w:p>
        </w:tc>
      </w:tr>
      <w:tr w:rsidR="00B757AE" w:rsidRPr="00AE373F" w14:paraId="769395C0" w14:textId="77777777" w:rsidTr="00B757AE">
        <w:tc>
          <w:tcPr>
            <w:tcW w:w="978" w:type="dxa"/>
            <w:vAlign w:val="center"/>
          </w:tcPr>
          <w:p w14:paraId="315B195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62</w:t>
            </w:r>
          </w:p>
        </w:tc>
        <w:tc>
          <w:tcPr>
            <w:tcW w:w="1275" w:type="dxa"/>
            <w:vAlign w:val="center"/>
          </w:tcPr>
          <w:p w14:paraId="0EE8444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18000</w:t>
            </w:r>
          </w:p>
        </w:tc>
        <w:tc>
          <w:tcPr>
            <w:tcW w:w="993" w:type="dxa"/>
            <w:vAlign w:val="center"/>
          </w:tcPr>
          <w:p w14:paraId="7F8FFC3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1CB61B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LEVOTIROXINA SÓDICA 100 MCG COMPRIMIDO.</w:t>
            </w:r>
          </w:p>
        </w:tc>
        <w:tc>
          <w:tcPr>
            <w:tcW w:w="1276" w:type="dxa"/>
            <w:vAlign w:val="center"/>
          </w:tcPr>
          <w:p w14:paraId="0271331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R$ 0,19</w:t>
            </w:r>
          </w:p>
        </w:tc>
        <w:tc>
          <w:tcPr>
            <w:tcW w:w="1843" w:type="dxa"/>
            <w:vAlign w:val="center"/>
          </w:tcPr>
          <w:p w14:paraId="4BC2431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R$ 3.420,00</w:t>
            </w:r>
          </w:p>
        </w:tc>
      </w:tr>
      <w:tr w:rsidR="00B757AE" w:rsidRPr="00AE373F" w14:paraId="0F95A95B" w14:textId="77777777" w:rsidTr="00B757AE">
        <w:tc>
          <w:tcPr>
            <w:tcW w:w="978" w:type="dxa"/>
            <w:vAlign w:val="center"/>
          </w:tcPr>
          <w:p w14:paraId="16E4EEE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63</w:t>
            </w:r>
          </w:p>
        </w:tc>
        <w:tc>
          <w:tcPr>
            <w:tcW w:w="1275" w:type="dxa"/>
            <w:vAlign w:val="center"/>
          </w:tcPr>
          <w:p w14:paraId="67ADA2A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25000</w:t>
            </w:r>
          </w:p>
        </w:tc>
        <w:tc>
          <w:tcPr>
            <w:tcW w:w="993" w:type="dxa"/>
            <w:vAlign w:val="center"/>
          </w:tcPr>
          <w:p w14:paraId="0B46BEB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40FFDC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LEVOTIROXINA SÓDICA 25 MCG COMPRIMIDO.</w:t>
            </w:r>
          </w:p>
        </w:tc>
        <w:tc>
          <w:tcPr>
            <w:tcW w:w="1276" w:type="dxa"/>
            <w:vAlign w:val="center"/>
          </w:tcPr>
          <w:p w14:paraId="6486853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R$ 0,18</w:t>
            </w:r>
          </w:p>
        </w:tc>
        <w:tc>
          <w:tcPr>
            <w:tcW w:w="1843" w:type="dxa"/>
            <w:vAlign w:val="center"/>
          </w:tcPr>
          <w:p w14:paraId="17B1805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R$ 4.500,00</w:t>
            </w:r>
          </w:p>
        </w:tc>
      </w:tr>
      <w:tr w:rsidR="00B757AE" w:rsidRPr="00AE373F" w14:paraId="53474B9F" w14:textId="77777777" w:rsidTr="00B757AE">
        <w:tc>
          <w:tcPr>
            <w:tcW w:w="978" w:type="dxa"/>
            <w:vAlign w:val="center"/>
          </w:tcPr>
          <w:p w14:paraId="7B8EC56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64</w:t>
            </w:r>
          </w:p>
        </w:tc>
        <w:tc>
          <w:tcPr>
            <w:tcW w:w="1275" w:type="dxa"/>
            <w:vAlign w:val="center"/>
          </w:tcPr>
          <w:p w14:paraId="2F38B75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16000</w:t>
            </w:r>
          </w:p>
        </w:tc>
        <w:tc>
          <w:tcPr>
            <w:tcW w:w="993" w:type="dxa"/>
            <w:vAlign w:val="center"/>
          </w:tcPr>
          <w:p w14:paraId="2DDF8A2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3C407C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LEVOTIROXINA SODICA 50 MCG </w:t>
            </w:r>
            <w:r w:rsidRPr="00B757AE">
              <w:rPr>
                <w:rFonts w:ascii="Segoe UI" w:hAnsi="Segoe UI" w:cs="Segoe UI"/>
                <w:sz w:val="18"/>
                <w:szCs w:val="18"/>
              </w:rPr>
              <w:lastRenderedPageBreak/>
              <w:t>COMPRIMIDO.</w:t>
            </w:r>
          </w:p>
        </w:tc>
        <w:tc>
          <w:tcPr>
            <w:tcW w:w="1276" w:type="dxa"/>
            <w:vAlign w:val="center"/>
          </w:tcPr>
          <w:p w14:paraId="426B690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lastRenderedPageBreak/>
              <w:t>R$ 0,22</w:t>
            </w:r>
          </w:p>
        </w:tc>
        <w:tc>
          <w:tcPr>
            <w:tcW w:w="1843" w:type="dxa"/>
            <w:vAlign w:val="center"/>
          </w:tcPr>
          <w:p w14:paraId="2DA94EF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R$ 3.520,00</w:t>
            </w:r>
          </w:p>
        </w:tc>
      </w:tr>
      <w:tr w:rsidR="00B757AE" w:rsidRPr="00AE373F" w14:paraId="7E9DD94E" w14:textId="77777777" w:rsidTr="00B757AE">
        <w:tc>
          <w:tcPr>
            <w:tcW w:w="978" w:type="dxa"/>
            <w:vAlign w:val="center"/>
          </w:tcPr>
          <w:p w14:paraId="712CF03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65</w:t>
            </w:r>
          </w:p>
        </w:tc>
        <w:tc>
          <w:tcPr>
            <w:tcW w:w="1275" w:type="dxa"/>
            <w:vAlign w:val="center"/>
          </w:tcPr>
          <w:p w14:paraId="64079B6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22000</w:t>
            </w:r>
          </w:p>
        </w:tc>
        <w:tc>
          <w:tcPr>
            <w:tcW w:w="993" w:type="dxa"/>
            <w:vAlign w:val="center"/>
          </w:tcPr>
          <w:p w14:paraId="12E1DEB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E28F41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LITIO CARBONATO 300 MG COMPRIMIDO.</w:t>
            </w:r>
          </w:p>
        </w:tc>
        <w:tc>
          <w:tcPr>
            <w:tcW w:w="1276" w:type="dxa"/>
            <w:vAlign w:val="center"/>
          </w:tcPr>
          <w:p w14:paraId="0428A3E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R$ 0,20</w:t>
            </w:r>
          </w:p>
        </w:tc>
        <w:tc>
          <w:tcPr>
            <w:tcW w:w="1843" w:type="dxa"/>
            <w:vAlign w:val="center"/>
          </w:tcPr>
          <w:p w14:paraId="2625439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R$ 4.400,00</w:t>
            </w:r>
          </w:p>
        </w:tc>
      </w:tr>
      <w:tr w:rsidR="00B757AE" w:rsidRPr="00AE373F" w14:paraId="6DAFFA4E" w14:textId="77777777" w:rsidTr="00B757AE">
        <w:tc>
          <w:tcPr>
            <w:tcW w:w="978" w:type="dxa"/>
            <w:vAlign w:val="center"/>
          </w:tcPr>
          <w:p w14:paraId="08A6780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66</w:t>
            </w:r>
          </w:p>
        </w:tc>
        <w:tc>
          <w:tcPr>
            <w:tcW w:w="1275" w:type="dxa"/>
            <w:vAlign w:val="center"/>
          </w:tcPr>
          <w:p w14:paraId="7558682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w:t>
            </w:r>
          </w:p>
        </w:tc>
        <w:tc>
          <w:tcPr>
            <w:tcW w:w="993" w:type="dxa"/>
            <w:vAlign w:val="center"/>
          </w:tcPr>
          <w:p w14:paraId="5BA0B3C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3F1DACD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LORATADINA  1 MG/ML XAROPE – FRASCO 100ML.</w:t>
            </w:r>
          </w:p>
        </w:tc>
        <w:tc>
          <w:tcPr>
            <w:tcW w:w="1276" w:type="dxa"/>
            <w:vAlign w:val="center"/>
          </w:tcPr>
          <w:p w14:paraId="707C7BE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R$ 4,25</w:t>
            </w:r>
          </w:p>
        </w:tc>
        <w:tc>
          <w:tcPr>
            <w:tcW w:w="1843" w:type="dxa"/>
            <w:vAlign w:val="center"/>
          </w:tcPr>
          <w:p w14:paraId="72A98DC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R$ 8.500,00</w:t>
            </w:r>
          </w:p>
        </w:tc>
      </w:tr>
      <w:tr w:rsidR="00B757AE" w:rsidRPr="00AE373F" w14:paraId="4CBC8540" w14:textId="77777777" w:rsidTr="00B757AE">
        <w:tc>
          <w:tcPr>
            <w:tcW w:w="978" w:type="dxa"/>
            <w:vAlign w:val="center"/>
          </w:tcPr>
          <w:p w14:paraId="1322706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67</w:t>
            </w:r>
          </w:p>
        </w:tc>
        <w:tc>
          <w:tcPr>
            <w:tcW w:w="1275" w:type="dxa"/>
            <w:vAlign w:val="center"/>
          </w:tcPr>
          <w:p w14:paraId="2B3F192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2EB5B38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BB6311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LORATADINA 10 MG COMPRIMIDO.</w:t>
            </w:r>
          </w:p>
        </w:tc>
        <w:tc>
          <w:tcPr>
            <w:tcW w:w="1276" w:type="dxa"/>
            <w:vAlign w:val="center"/>
          </w:tcPr>
          <w:p w14:paraId="6787204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R$ 0,12</w:t>
            </w:r>
          </w:p>
        </w:tc>
        <w:tc>
          <w:tcPr>
            <w:tcW w:w="1843" w:type="dxa"/>
            <w:vAlign w:val="center"/>
          </w:tcPr>
          <w:p w14:paraId="45EDBEC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R$ 1.200,00</w:t>
            </w:r>
          </w:p>
        </w:tc>
      </w:tr>
      <w:tr w:rsidR="00B757AE" w:rsidRPr="00AE373F" w14:paraId="408A1416" w14:textId="77777777" w:rsidTr="00B757AE">
        <w:tc>
          <w:tcPr>
            <w:tcW w:w="978" w:type="dxa"/>
            <w:vAlign w:val="center"/>
          </w:tcPr>
          <w:p w14:paraId="7750C17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68</w:t>
            </w:r>
          </w:p>
        </w:tc>
        <w:tc>
          <w:tcPr>
            <w:tcW w:w="1275" w:type="dxa"/>
            <w:vAlign w:val="center"/>
          </w:tcPr>
          <w:p w14:paraId="701BBF0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30000</w:t>
            </w:r>
          </w:p>
        </w:tc>
        <w:tc>
          <w:tcPr>
            <w:tcW w:w="993" w:type="dxa"/>
            <w:vAlign w:val="center"/>
          </w:tcPr>
          <w:p w14:paraId="737D9CF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4FB3C3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LOSARTANA POTASSICA 50 MG COMPRIMIDO REVESTIDO.</w:t>
            </w:r>
          </w:p>
        </w:tc>
        <w:tc>
          <w:tcPr>
            <w:tcW w:w="1276" w:type="dxa"/>
            <w:vAlign w:val="center"/>
          </w:tcPr>
          <w:p w14:paraId="2542FD4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R$ 0,05</w:t>
            </w:r>
          </w:p>
        </w:tc>
        <w:tc>
          <w:tcPr>
            <w:tcW w:w="1843" w:type="dxa"/>
            <w:vAlign w:val="center"/>
          </w:tcPr>
          <w:p w14:paraId="15FA5B3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R$ 1.500,00</w:t>
            </w:r>
          </w:p>
        </w:tc>
      </w:tr>
      <w:tr w:rsidR="00B757AE" w:rsidRPr="00AE373F" w14:paraId="04F14BDC" w14:textId="77777777" w:rsidTr="00B757AE">
        <w:tc>
          <w:tcPr>
            <w:tcW w:w="978" w:type="dxa"/>
            <w:vAlign w:val="center"/>
          </w:tcPr>
          <w:p w14:paraId="0C31784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69</w:t>
            </w:r>
          </w:p>
        </w:tc>
        <w:tc>
          <w:tcPr>
            <w:tcW w:w="1275" w:type="dxa"/>
            <w:vAlign w:val="center"/>
          </w:tcPr>
          <w:p w14:paraId="60E0A91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25C3BB0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0EA2BE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METFORMINA CLORIDRATO 500 MG COMPRIMIDO.</w:t>
            </w:r>
          </w:p>
        </w:tc>
        <w:tc>
          <w:tcPr>
            <w:tcW w:w="1276" w:type="dxa"/>
            <w:vAlign w:val="center"/>
          </w:tcPr>
          <w:p w14:paraId="12A2C6D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R$ 0,12</w:t>
            </w:r>
          </w:p>
        </w:tc>
        <w:tc>
          <w:tcPr>
            <w:tcW w:w="1843" w:type="dxa"/>
            <w:vAlign w:val="center"/>
          </w:tcPr>
          <w:p w14:paraId="09B1CC2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R$ 2.400,00</w:t>
            </w:r>
          </w:p>
        </w:tc>
      </w:tr>
      <w:tr w:rsidR="00B757AE" w:rsidRPr="00AE373F" w14:paraId="65FF4202" w14:textId="77777777" w:rsidTr="00B757AE">
        <w:tc>
          <w:tcPr>
            <w:tcW w:w="978" w:type="dxa"/>
            <w:vAlign w:val="center"/>
          </w:tcPr>
          <w:p w14:paraId="37F7F50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70</w:t>
            </w:r>
          </w:p>
        </w:tc>
        <w:tc>
          <w:tcPr>
            <w:tcW w:w="1275" w:type="dxa"/>
            <w:vAlign w:val="center"/>
          </w:tcPr>
          <w:p w14:paraId="3E804A5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28000</w:t>
            </w:r>
          </w:p>
        </w:tc>
        <w:tc>
          <w:tcPr>
            <w:tcW w:w="993" w:type="dxa"/>
            <w:vAlign w:val="center"/>
          </w:tcPr>
          <w:p w14:paraId="5AB1A16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B8AFC6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METFORMINA CLORIDRATO 850 MG COMPRIMIDO.</w:t>
            </w:r>
          </w:p>
        </w:tc>
        <w:tc>
          <w:tcPr>
            <w:tcW w:w="1276" w:type="dxa"/>
            <w:vAlign w:val="center"/>
          </w:tcPr>
          <w:p w14:paraId="4E012C5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R$ 0,12</w:t>
            </w:r>
          </w:p>
        </w:tc>
        <w:tc>
          <w:tcPr>
            <w:tcW w:w="1843" w:type="dxa"/>
            <w:vAlign w:val="center"/>
          </w:tcPr>
          <w:p w14:paraId="1E0FFA3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R$ 3.360,00</w:t>
            </w:r>
          </w:p>
        </w:tc>
      </w:tr>
      <w:tr w:rsidR="00B757AE" w:rsidRPr="00AE373F" w14:paraId="08133421" w14:textId="77777777" w:rsidTr="00B757AE">
        <w:tc>
          <w:tcPr>
            <w:tcW w:w="978" w:type="dxa"/>
            <w:vAlign w:val="center"/>
          </w:tcPr>
          <w:p w14:paraId="0C9436B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71</w:t>
            </w:r>
          </w:p>
        </w:tc>
        <w:tc>
          <w:tcPr>
            <w:tcW w:w="1275" w:type="dxa"/>
            <w:vAlign w:val="center"/>
          </w:tcPr>
          <w:p w14:paraId="2D05061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34C69B5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242E27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METILDOPA 250 MG COMPRIMIDO.</w:t>
            </w:r>
          </w:p>
        </w:tc>
        <w:tc>
          <w:tcPr>
            <w:tcW w:w="1276" w:type="dxa"/>
            <w:vAlign w:val="center"/>
          </w:tcPr>
          <w:p w14:paraId="1AF6414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R$ 0,56</w:t>
            </w:r>
          </w:p>
        </w:tc>
        <w:tc>
          <w:tcPr>
            <w:tcW w:w="1843" w:type="dxa"/>
            <w:vAlign w:val="center"/>
          </w:tcPr>
          <w:p w14:paraId="7433F38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R$ 11.200,00</w:t>
            </w:r>
          </w:p>
        </w:tc>
      </w:tr>
      <w:tr w:rsidR="00B757AE" w:rsidRPr="00AE373F" w14:paraId="7E9B850B" w14:textId="77777777" w:rsidTr="00B757AE">
        <w:tc>
          <w:tcPr>
            <w:tcW w:w="978" w:type="dxa"/>
            <w:vAlign w:val="center"/>
          </w:tcPr>
          <w:p w14:paraId="63C3899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72</w:t>
            </w:r>
          </w:p>
        </w:tc>
        <w:tc>
          <w:tcPr>
            <w:tcW w:w="1275" w:type="dxa"/>
            <w:vAlign w:val="center"/>
          </w:tcPr>
          <w:p w14:paraId="5F832BA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7500</w:t>
            </w:r>
          </w:p>
        </w:tc>
        <w:tc>
          <w:tcPr>
            <w:tcW w:w="993" w:type="dxa"/>
            <w:vAlign w:val="center"/>
          </w:tcPr>
          <w:p w14:paraId="462E2A1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411835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METOPROLOL SUCCINATO 100 MG COMPRIMIDO REVESTIDO DE LIBERACAO CONTROLADA.</w:t>
            </w:r>
          </w:p>
        </w:tc>
        <w:tc>
          <w:tcPr>
            <w:tcW w:w="1276" w:type="dxa"/>
            <w:vAlign w:val="center"/>
          </w:tcPr>
          <w:p w14:paraId="5EE8189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R$ 0,88</w:t>
            </w:r>
          </w:p>
        </w:tc>
        <w:tc>
          <w:tcPr>
            <w:tcW w:w="1843" w:type="dxa"/>
            <w:vAlign w:val="center"/>
          </w:tcPr>
          <w:p w14:paraId="0904221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R$ 6.600,00</w:t>
            </w:r>
          </w:p>
        </w:tc>
      </w:tr>
      <w:tr w:rsidR="00B757AE" w:rsidRPr="00AE373F" w14:paraId="7A2DD23B" w14:textId="77777777" w:rsidTr="00B757AE">
        <w:tc>
          <w:tcPr>
            <w:tcW w:w="978" w:type="dxa"/>
            <w:vAlign w:val="center"/>
          </w:tcPr>
          <w:p w14:paraId="2F4BF0E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73</w:t>
            </w:r>
          </w:p>
        </w:tc>
        <w:tc>
          <w:tcPr>
            <w:tcW w:w="1275" w:type="dxa"/>
            <w:vAlign w:val="center"/>
          </w:tcPr>
          <w:p w14:paraId="0F65BC2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13500</w:t>
            </w:r>
          </w:p>
        </w:tc>
        <w:tc>
          <w:tcPr>
            <w:tcW w:w="993" w:type="dxa"/>
            <w:vAlign w:val="center"/>
          </w:tcPr>
          <w:p w14:paraId="4CEF6BF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80E007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METOPROLOL SUCCINATO 25 MG COMPRIMIDO REVESTIDO DE LIBERACAO CONTROLADA.</w:t>
            </w:r>
          </w:p>
        </w:tc>
        <w:tc>
          <w:tcPr>
            <w:tcW w:w="1276" w:type="dxa"/>
            <w:vAlign w:val="center"/>
          </w:tcPr>
          <w:p w14:paraId="6C34498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R$ 0,31</w:t>
            </w:r>
          </w:p>
        </w:tc>
        <w:tc>
          <w:tcPr>
            <w:tcW w:w="1843" w:type="dxa"/>
            <w:vAlign w:val="center"/>
          </w:tcPr>
          <w:p w14:paraId="2CF6267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R$ 4.185,00</w:t>
            </w:r>
          </w:p>
        </w:tc>
      </w:tr>
      <w:tr w:rsidR="00B757AE" w:rsidRPr="00AE373F" w14:paraId="30896B05" w14:textId="77777777" w:rsidTr="00B757AE">
        <w:tc>
          <w:tcPr>
            <w:tcW w:w="978" w:type="dxa"/>
            <w:vAlign w:val="center"/>
          </w:tcPr>
          <w:p w14:paraId="4AE7141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74</w:t>
            </w:r>
          </w:p>
        </w:tc>
        <w:tc>
          <w:tcPr>
            <w:tcW w:w="1275" w:type="dxa"/>
            <w:vAlign w:val="center"/>
          </w:tcPr>
          <w:p w14:paraId="1DF9F37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13500</w:t>
            </w:r>
          </w:p>
        </w:tc>
        <w:tc>
          <w:tcPr>
            <w:tcW w:w="993" w:type="dxa"/>
            <w:vAlign w:val="center"/>
          </w:tcPr>
          <w:p w14:paraId="18FD2E6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3E95AD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METOPROLOL SUCCINATO 50 MG COMPRIMIDO REVESTIDO DE LIBERACAO CONTROLADA.</w:t>
            </w:r>
          </w:p>
        </w:tc>
        <w:tc>
          <w:tcPr>
            <w:tcW w:w="1276" w:type="dxa"/>
            <w:vAlign w:val="center"/>
          </w:tcPr>
          <w:p w14:paraId="6A4FB46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R$ 0,42</w:t>
            </w:r>
          </w:p>
        </w:tc>
        <w:tc>
          <w:tcPr>
            <w:tcW w:w="1843" w:type="dxa"/>
            <w:vAlign w:val="center"/>
          </w:tcPr>
          <w:p w14:paraId="0EC82D9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R$ 5.670,00</w:t>
            </w:r>
          </w:p>
        </w:tc>
      </w:tr>
      <w:tr w:rsidR="00B757AE" w:rsidRPr="00AE373F" w14:paraId="1C07D36F" w14:textId="77777777" w:rsidTr="00B757AE">
        <w:tc>
          <w:tcPr>
            <w:tcW w:w="978" w:type="dxa"/>
            <w:vAlign w:val="center"/>
          </w:tcPr>
          <w:p w14:paraId="22DB7A0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75</w:t>
            </w:r>
          </w:p>
        </w:tc>
        <w:tc>
          <w:tcPr>
            <w:tcW w:w="1275" w:type="dxa"/>
            <w:vAlign w:val="center"/>
          </w:tcPr>
          <w:p w14:paraId="58E4546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w:t>
            </w:r>
          </w:p>
        </w:tc>
        <w:tc>
          <w:tcPr>
            <w:tcW w:w="993" w:type="dxa"/>
            <w:vAlign w:val="center"/>
          </w:tcPr>
          <w:p w14:paraId="4A85C2D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Tubo</w:t>
            </w:r>
          </w:p>
        </w:tc>
        <w:tc>
          <w:tcPr>
            <w:tcW w:w="3543" w:type="dxa"/>
            <w:vAlign w:val="center"/>
          </w:tcPr>
          <w:p w14:paraId="088F7A8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METRONIDAZOL  100 MG/G GEL VAGINAL.</w:t>
            </w:r>
          </w:p>
        </w:tc>
        <w:tc>
          <w:tcPr>
            <w:tcW w:w="1276" w:type="dxa"/>
            <w:vAlign w:val="center"/>
          </w:tcPr>
          <w:p w14:paraId="035C8C8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R$ 7,44</w:t>
            </w:r>
          </w:p>
        </w:tc>
        <w:tc>
          <w:tcPr>
            <w:tcW w:w="1843" w:type="dxa"/>
            <w:vAlign w:val="center"/>
          </w:tcPr>
          <w:p w14:paraId="1086BCD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R$ 4.464,00</w:t>
            </w:r>
          </w:p>
        </w:tc>
      </w:tr>
      <w:tr w:rsidR="00B757AE" w:rsidRPr="00AE373F" w14:paraId="6E2F6EEC" w14:textId="77777777" w:rsidTr="00B757AE">
        <w:tc>
          <w:tcPr>
            <w:tcW w:w="978" w:type="dxa"/>
            <w:vAlign w:val="center"/>
          </w:tcPr>
          <w:p w14:paraId="734713C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76</w:t>
            </w:r>
          </w:p>
        </w:tc>
        <w:tc>
          <w:tcPr>
            <w:tcW w:w="1275" w:type="dxa"/>
            <w:vAlign w:val="center"/>
          </w:tcPr>
          <w:p w14:paraId="08CF8E7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5300</w:t>
            </w:r>
          </w:p>
        </w:tc>
        <w:tc>
          <w:tcPr>
            <w:tcW w:w="993" w:type="dxa"/>
            <w:vAlign w:val="center"/>
          </w:tcPr>
          <w:p w14:paraId="1D985F5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98E61B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METRONIDAZOL  400 MG COMPRIMIDO.</w:t>
            </w:r>
          </w:p>
        </w:tc>
        <w:tc>
          <w:tcPr>
            <w:tcW w:w="1276" w:type="dxa"/>
            <w:vAlign w:val="center"/>
          </w:tcPr>
          <w:p w14:paraId="6647DD3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R$ 0,35</w:t>
            </w:r>
          </w:p>
        </w:tc>
        <w:tc>
          <w:tcPr>
            <w:tcW w:w="1843" w:type="dxa"/>
            <w:vAlign w:val="center"/>
          </w:tcPr>
          <w:p w14:paraId="6DFF175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R$ 1.855,00</w:t>
            </w:r>
          </w:p>
        </w:tc>
      </w:tr>
      <w:tr w:rsidR="00B757AE" w:rsidRPr="00AE373F" w14:paraId="6643474B" w14:textId="77777777" w:rsidTr="00B757AE">
        <w:tc>
          <w:tcPr>
            <w:tcW w:w="978" w:type="dxa"/>
            <w:vAlign w:val="center"/>
          </w:tcPr>
          <w:p w14:paraId="2CBF399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77</w:t>
            </w:r>
          </w:p>
        </w:tc>
        <w:tc>
          <w:tcPr>
            <w:tcW w:w="1275" w:type="dxa"/>
            <w:vAlign w:val="center"/>
          </w:tcPr>
          <w:p w14:paraId="3F101D7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7500</w:t>
            </w:r>
          </w:p>
        </w:tc>
        <w:tc>
          <w:tcPr>
            <w:tcW w:w="993" w:type="dxa"/>
            <w:vAlign w:val="center"/>
          </w:tcPr>
          <w:p w14:paraId="6846EAA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3A581C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METRONIDAZOL 250 MG COMPRIMIDO.</w:t>
            </w:r>
          </w:p>
        </w:tc>
        <w:tc>
          <w:tcPr>
            <w:tcW w:w="1276" w:type="dxa"/>
            <w:vAlign w:val="center"/>
          </w:tcPr>
          <w:p w14:paraId="7F7193F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R$ 0,19</w:t>
            </w:r>
          </w:p>
        </w:tc>
        <w:tc>
          <w:tcPr>
            <w:tcW w:w="1843" w:type="dxa"/>
            <w:vAlign w:val="center"/>
          </w:tcPr>
          <w:p w14:paraId="4345C27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R$ 1.425,00</w:t>
            </w:r>
          </w:p>
        </w:tc>
      </w:tr>
      <w:tr w:rsidR="00B757AE" w:rsidRPr="00AE373F" w14:paraId="0F3BB9FA" w14:textId="77777777" w:rsidTr="00B757AE">
        <w:tc>
          <w:tcPr>
            <w:tcW w:w="978" w:type="dxa"/>
            <w:vAlign w:val="center"/>
          </w:tcPr>
          <w:p w14:paraId="3E12FB3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78</w:t>
            </w:r>
          </w:p>
        </w:tc>
        <w:tc>
          <w:tcPr>
            <w:tcW w:w="1275" w:type="dxa"/>
            <w:vAlign w:val="center"/>
          </w:tcPr>
          <w:p w14:paraId="793B2C5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w:t>
            </w:r>
          </w:p>
        </w:tc>
        <w:tc>
          <w:tcPr>
            <w:tcW w:w="993" w:type="dxa"/>
            <w:vAlign w:val="center"/>
          </w:tcPr>
          <w:p w14:paraId="6E20DF8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Unid.</w:t>
            </w:r>
          </w:p>
        </w:tc>
        <w:tc>
          <w:tcPr>
            <w:tcW w:w="3543" w:type="dxa"/>
            <w:vAlign w:val="center"/>
          </w:tcPr>
          <w:p w14:paraId="7E2BC9F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MICONAZOL NITRATO 20 MG/G CREME.</w:t>
            </w:r>
          </w:p>
        </w:tc>
        <w:tc>
          <w:tcPr>
            <w:tcW w:w="1276" w:type="dxa"/>
            <w:vAlign w:val="center"/>
          </w:tcPr>
          <w:p w14:paraId="70EF915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R$ 6,17</w:t>
            </w:r>
          </w:p>
        </w:tc>
        <w:tc>
          <w:tcPr>
            <w:tcW w:w="1843" w:type="dxa"/>
            <w:vAlign w:val="center"/>
          </w:tcPr>
          <w:p w14:paraId="31A7D8F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R$ 6.170,00</w:t>
            </w:r>
          </w:p>
        </w:tc>
      </w:tr>
      <w:tr w:rsidR="00B757AE" w:rsidRPr="00AE373F" w14:paraId="37A213AA" w14:textId="77777777" w:rsidTr="00B757AE">
        <w:tc>
          <w:tcPr>
            <w:tcW w:w="978" w:type="dxa"/>
            <w:vAlign w:val="center"/>
          </w:tcPr>
          <w:p w14:paraId="015A666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79</w:t>
            </w:r>
          </w:p>
        </w:tc>
        <w:tc>
          <w:tcPr>
            <w:tcW w:w="1275" w:type="dxa"/>
            <w:vAlign w:val="center"/>
          </w:tcPr>
          <w:p w14:paraId="0417CC0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w:t>
            </w:r>
          </w:p>
        </w:tc>
        <w:tc>
          <w:tcPr>
            <w:tcW w:w="993" w:type="dxa"/>
            <w:vAlign w:val="center"/>
          </w:tcPr>
          <w:p w14:paraId="1FF9C72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 xml:space="preserve">Unid. </w:t>
            </w:r>
          </w:p>
        </w:tc>
        <w:tc>
          <w:tcPr>
            <w:tcW w:w="3543" w:type="dxa"/>
            <w:vAlign w:val="center"/>
          </w:tcPr>
          <w:p w14:paraId="4C5A46D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MICONAZOL NITRATO 20 MG/G CREME VAGINAL.</w:t>
            </w:r>
          </w:p>
        </w:tc>
        <w:tc>
          <w:tcPr>
            <w:tcW w:w="1276" w:type="dxa"/>
            <w:vAlign w:val="center"/>
          </w:tcPr>
          <w:p w14:paraId="3E5CA9F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R$ 8,53</w:t>
            </w:r>
          </w:p>
        </w:tc>
        <w:tc>
          <w:tcPr>
            <w:tcW w:w="1843" w:type="dxa"/>
            <w:vAlign w:val="center"/>
          </w:tcPr>
          <w:p w14:paraId="03F0601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R$ 10.236,00</w:t>
            </w:r>
          </w:p>
        </w:tc>
      </w:tr>
      <w:tr w:rsidR="00B757AE" w:rsidRPr="00AE373F" w14:paraId="08FBA54E" w14:textId="77777777" w:rsidTr="00B757AE">
        <w:tc>
          <w:tcPr>
            <w:tcW w:w="978" w:type="dxa"/>
            <w:vAlign w:val="center"/>
          </w:tcPr>
          <w:p w14:paraId="5FD9300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80</w:t>
            </w:r>
          </w:p>
        </w:tc>
        <w:tc>
          <w:tcPr>
            <w:tcW w:w="1275" w:type="dxa"/>
            <w:vAlign w:val="center"/>
          </w:tcPr>
          <w:p w14:paraId="2A14837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7005316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245BC0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NIFEDIPINO 10 MG COMPRIMIDO.</w:t>
            </w:r>
          </w:p>
        </w:tc>
        <w:tc>
          <w:tcPr>
            <w:tcW w:w="1276" w:type="dxa"/>
            <w:vAlign w:val="center"/>
          </w:tcPr>
          <w:p w14:paraId="184A15A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R$ 0,13</w:t>
            </w:r>
          </w:p>
        </w:tc>
        <w:tc>
          <w:tcPr>
            <w:tcW w:w="1843" w:type="dxa"/>
            <w:vAlign w:val="center"/>
          </w:tcPr>
          <w:p w14:paraId="6D2D96B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R$ 2.600,00</w:t>
            </w:r>
          </w:p>
        </w:tc>
      </w:tr>
      <w:tr w:rsidR="00B757AE" w:rsidRPr="00AE373F" w14:paraId="01464329" w14:textId="77777777" w:rsidTr="00B757AE">
        <w:tc>
          <w:tcPr>
            <w:tcW w:w="978" w:type="dxa"/>
            <w:vAlign w:val="center"/>
          </w:tcPr>
          <w:p w14:paraId="3901451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81</w:t>
            </w:r>
          </w:p>
        </w:tc>
        <w:tc>
          <w:tcPr>
            <w:tcW w:w="1275" w:type="dxa"/>
            <w:vAlign w:val="center"/>
          </w:tcPr>
          <w:p w14:paraId="00C3DC6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21000</w:t>
            </w:r>
          </w:p>
        </w:tc>
        <w:tc>
          <w:tcPr>
            <w:tcW w:w="993" w:type="dxa"/>
            <w:vAlign w:val="center"/>
          </w:tcPr>
          <w:p w14:paraId="74EAD72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Capsula</w:t>
            </w:r>
          </w:p>
        </w:tc>
        <w:tc>
          <w:tcPr>
            <w:tcW w:w="3543" w:type="dxa"/>
            <w:vAlign w:val="center"/>
          </w:tcPr>
          <w:p w14:paraId="704C991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NORTRIPTILINA CLORIDRATO 25 MG CAPSULA.</w:t>
            </w:r>
          </w:p>
        </w:tc>
        <w:tc>
          <w:tcPr>
            <w:tcW w:w="1276" w:type="dxa"/>
            <w:vAlign w:val="center"/>
          </w:tcPr>
          <w:p w14:paraId="45999C8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R$ 0,26</w:t>
            </w:r>
          </w:p>
        </w:tc>
        <w:tc>
          <w:tcPr>
            <w:tcW w:w="1843" w:type="dxa"/>
            <w:vAlign w:val="center"/>
          </w:tcPr>
          <w:p w14:paraId="3118036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R$ 5.460,00</w:t>
            </w:r>
          </w:p>
        </w:tc>
      </w:tr>
      <w:tr w:rsidR="00B757AE" w:rsidRPr="00AE373F" w14:paraId="0343CB3E" w14:textId="77777777" w:rsidTr="00B757AE">
        <w:tc>
          <w:tcPr>
            <w:tcW w:w="978" w:type="dxa"/>
            <w:vAlign w:val="center"/>
          </w:tcPr>
          <w:p w14:paraId="7F8B21B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lastRenderedPageBreak/>
              <w:t>82</w:t>
            </w:r>
          </w:p>
        </w:tc>
        <w:tc>
          <w:tcPr>
            <w:tcW w:w="1275" w:type="dxa"/>
            <w:vAlign w:val="center"/>
          </w:tcPr>
          <w:p w14:paraId="1799F8B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08E7A4E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Capsula</w:t>
            </w:r>
          </w:p>
        </w:tc>
        <w:tc>
          <w:tcPr>
            <w:tcW w:w="3543" w:type="dxa"/>
            <w:vAlign w:val="center"/>
          </w:tcPr>
          <w:p w14:paraId="39AE07A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NORTRIPTILINA CLORIDRATO 50 MG CAPSULA.</w:t>
            </w:r>
          </w:p>
        </w:tc>
        <w:tc>
          <w:tcPr>
            <w:tcW w:w="1276" w:type="dxa"/>
            <w:vAlign w:val="center"/>
          </w:tcPr>
          <w:p w14:paraId="6467CA4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R$ 0,33</w:t>
            </w:r>
          </w:p>
        </w:tc>
        <w:tc>
          <w:tcPr>
            <w:tcW w:w="1843" w:type="dxa"/>
            <w:vAlign w:val="center"/>
          </w:tcPr>
          <w:p w14:paraId="7CC7423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R$ 6.600,00</w:t>
            </w:r>
          </w:p>
        </w:tc>
      </w:tr>
      <w:tr w:rsidR="00B757AE" w:rsidRPr="00AE373F" w14:paraId="654E2A81" w14:textId="77777777" w:rsidTr="00B757AE">
        <w:tc>
          <w:tcPr>
            <w:tcW w:w="978" w:type="dxa"/>
            <w:vAlign w:val="center"/>
          </w:tcPr>
          <w:p w14:paraId="5AD8B0D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83</w:t>
            </w:r>
          </w:p>
        </w:tc>
        <w:tc>
          <w:tcPr>
            <w:tcW w:w="1275" w:type="dxa"/>
            <w:vAlign w:val="center"/>
          </w:tcPr>
          <w:p w14:paraId="4605CFA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16000</w:t>
            </w:r>
          </w:p>
        </w:tc>
        <w:tc>
          <w:tcPr>
            <w:tcW w:w="993" w:type="dxa"/>
            <w:vAlign w:val="center"/>
          </w:tcPr>
          <w:p w14:paraId="67FB069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Capsula</w:t>
            </w:r>
          </w:p>
        </w:tc>
        <w:tc>
          <w:tcPr>
            <w:tcW w:w="3543" w:type="dxa"/>
            <w:vAlign w:val="center"/>
          </w:tcPr>
          <w:p w14:paraId="2438A40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NORTRIPTILINA CLORIDRATO 75 MG CAPSULA.</w:t>
            </w:r>
          </w:p>
        </w:tc>
        <w:tc>
          <w:tcPr>
            <w:tcW w:w="1276" w:type="dxa"/>
            <w:vAlign w:val="center"/>
          </w:tcPr>
          <w:p w14:paraId="2BFA4E5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R$ 1,79</w:t>
            </w:r>
          </w:p>
        </w:tc>
        <w:tc>
          <w:tcPr>
            <w:tcW w:w="1843" w:type="dxa"/>
            <w:vAlign w:val="center"/>
          </w:tcPr>
          <w:p w14:paraId="3C9CC56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R$ 28.640,00</w:t>
            </w:r>
          </w:p>
        </w:tc>
      </w:tr>
      <w:tr w:rsidR="00B757AE" w:rsidRPr="00AE373F" w14:paraId="4C0F5B79" w14:textId="77777777" w:rsidTr="00B757AE">
        <w:tc>
          <w:tcPr>
            <w:tcW w:w="978" w:type="dxa"/>
            <w:vAlign w:val="center"/>
          </w:tcPr>
          <w:p w14:paraId="02C17D2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84</w:t>
            </w:r>
          </w:p>
        </w:tc>
        <w:tc>
          <w:tcPr>
            <w:tcW w:w="1275" w:type="dxa"/>
            <w:vAlign w:val="center"/>
          </w:tcPr>
          <w:p w14:paraId="53EAA59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800</w:t>
            </w:r>
          </w:p>
        </w:tc>
        <w:tc>
          <w:tcPr>
            <w:tcW w:w="993" w:type="dxa"/>
            <w:vAlign w:val="center"/>
          </w:tcPr>
          <w:p w14:paraId="6BDF980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7BD927C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OLEO MINERAL – FRASCO 100ML.</w:t>
            </w:r>
          </w:p>
        </w:tc>
        <w:tc>
          <w:tcPr>
            <w:tcW w:w="1276" w:type="dxa"/>
            <w:vAlign w:val="center"/>
          </w:tcPr>
          <w:p w14:paraId="54D7DD4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R$ 5,07</w:t>
            </w:r>
          </w:p>
        </w:tc>
        <w:tc>
          <w:tcPr>
            <w:tcW w:w="1843" w:type="dxa"/>
            <w:vAlign w:val="center"/>
          </w:tcPr>
          <w:p w14:paraId="7850BA7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R$ 4.056,00</w:t>
            </w:r>
          </w:p>
        </w:tc>
      </w:tr>
      <w:tr w:rsidR="00B757AE" w:rsidRPr="00AE373F" w14:paraId="01F8F536" w14:textId="77777777" w:rsidTr="00B757AE">
        <w:tc>
          <w:tcPr>
            <w:tcW w:w="978" w:type="dxa"/>
            <w:vAlign w:val="center"/>
          </w:tcPr>
          <w:p w14:paraId="043519C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85</w:t>
            </w:r>
          </w:p>
        </w:tc>
        <w:tc>
          <w:tcPr>
            <w:tcW w:w="1275" w:type="dxa"/>
            <w:vAlign w:val="center"/>
          </w:tcPr>
          <w:p w14:paraId="042AEBE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30000</w:t>
            </w:r>
          </w:p>
        </w:tc>
        <w:tc>
          <w:tcPr>
            <w:tcW w:w="993" w:type="dxa"/>
            <w:vAlign w:val="center"/>
          </w:tcPr>
          <w:p w14:paraId="7DA95D2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Capsula</w:t>
            </w:r>
          </w:p>
        </w:tc>
        <w:tc>
          <w:tcPr>
            <w:tcW w:w="3543" w:type="dxa"/>
            <w:vAlign w:val="center"/>
          </w:tcPr>
          <w:p w14:paraId="65687A2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OMEPRAZOL  20 MG CAPSULA.</w:t>
            </w:r>
          </w:p>
        </w:tc>
        <w:tc>
          <w:tcPr>
            <w:tcW w:w="1276" w:type="dxa"/>
            <w:vAlign w:val="center"/>
          </w:tcPr>
          <w:p w14:paraId="7422750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R$ 0,07</w:t>
            </w:r>
          </w:p>
        </w:tc>
        <w:tc>
          <w:tcPr>
            <w:tcW w:w="1843" w:type="dxa"/>
            <w:vAlign w:val="center"/>
          </w:tcPr>
          <w:p w14:paraId="68F1092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R$ 2.100,00</w:t>
            </w:r>
          </w:p>
        </w:tc>
      </w:tr>
      <w:tr w:rsidR="00B757AE" w:rsidRPr="00AE373F" w14:paraId="63A67DE2" w14:textId="77777777" w:rsidTr="00B757AE">
        <w:tc>
          <w:tcPr>
            <w:tcW w:w="978" w:type="dxa"/>
            <w:vAlign w:val="center"/>
          </w:tcPr>
          <w:p w14:paraId="2E8F0A12" w14:textId="4DC0101E"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bCs w:val="0"/>
                <w:sz w:val="18"/>
                <w:szCs w:val="18"/>
              </w:rPr>
              <w:br w:type="page"/>
            </w:r>
            <w:r w:rsidRPr="00B757AE">
              <w:rPr>
                <w:rFonts w:ascii="Segoe UI" w:hAnsi="Segoe UI" w:cs="Segoe UI"/>
                <w:sz w:val="18"/>
                <w:szCs w:val="18"/>
              </w:rPr>
              <w:t>86</w:t>
            </w:r>
          </w:p>
        </w:tc>
        <w:tc>
          <w:tcPr>
            <w:tcW w:w="1275" w:type="dxa"/>
            <w:vAlign w:val="center"/>
          </w:tcPr>
          <w:p w14:paraId="408230C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6500</w:t>
            </w:r>
          </w:p>
        </w:tc>
        <w:tc>
          <w:tcPr>
            <w:tcW w:w="993" w:type="dxa"/>
            <w:vAlign w:val="center"/>
          </w:tcPr>
          <w:p w14:paraId="5D960CC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6074D08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PARACETAMOL  200 MG/ML SOLUCAO ORAL – FRASCO 20ML.</w:t>
            </w:r>
          </w:p>
        </w:tc>
        <w:tc>
          <w:tcPr>
            <w:tcW w:w="1276" w:type="dxa"/>
            <w:vAlign w:val="center"/>
          </w:tcPr>
          <w:p w14:paraId="7C70F1F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R$ 1,74</w:t>
            </w:r>
          </w:p>
        </w:tc>
        <w:tc>
          <w:tcPr>
            <w:tcW w:w="1843" w:type="dxa"/>
            <w:vAlign w:val="center"/>
          </w:tcPr>
          <w:p w14:paraId="14001EB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R$ 11.310,00</w:t>
            </w:r>
          </w:p>
        </w:tc>
      </w:tr>
      <w:tr w:rsidR="00B757AE" w:rsidRPr="00AE373F" w14:paraId="51C79939" w14:textId="77777777" w:rsidTr="00B757AE">
        <w:tc>
          <w:tcPr>
            <w:tcW w:w="978" w:type="dxa"/>
            <w:vAlign w:val="center"/>
          </w:tcPr>
          <w:p w14:paraId="0538448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87</w:t>
            </w:r>
          </w:p>
        </w:tc>
        <w:tc>
          <w:tcPr>
            <w:tcW w:w="1275" w:type="dxa"/>
            <w:vAlign w:val="center"/>
          </w:tcPr>
          <w:p w14:paraId="5AA9F1C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44ADD12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B3DF89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PARACETAMOL  500 MG COMPRIMIDO.</w:t>
            </w:r>
          </w:p>
        </w:tc>
        <w:tc>
          <w:tcPr>
            <w:tcW w:w="1276" w:type="dxa"/>
            <w:vAlign w:val="center"/>
          </w:tcPr>
          <w:p w14:paraId="7377C6B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R$ 0,09</w:t>
            </w:r>
          </w:p>
        </w:tc>
        <w:tc>
          <w:tcPr>
            <w:tcW w:w="1843" w:type="dxa"/>
            <w:vAlign w:val="center"/>
          </w:tcPr>
          <w:p w14:paraId="550F94A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R$ 1.800,00</w:t>
            </w:r>
          </w:p>
        </w:tc>
      </w:tr>
      <w:tr w:rsidR="00B757AE" w:rsidRPr="00AE373F" w14:paraId="139CC04C" w14:textId="77777777" w:rsidTr="00B757AE">
        <w:tc>
          <w:tcPr>
            <w:tcW w:w="978" w:type="dxa"/>
            <w:vAlign w:val="center"/>
          </w:tcPr>
          <w:p w14:paraId="714DFA8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88</w:t>
            </w:r>
          </w:p>
        </w:tc>
        <w:tc>
          <w:tcPr>
            <w:tcW w:w="1275" w:type="dxa"/>
            <w:vAlign w:val="center"/>
          </w:tcPr>
          <w:p w14:paraId="57909FD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w:t>
            </w:r>
          </w:p>
        </w:tc>
        <w:tc>
          <w:tcPr>
            <w:tcW w:w="993" w:type="dxa"/>
            <w:vAlign w:val="center"/>
          </w:tcPr>
          <w:p w14:paraId="6251387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60EF6DD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PREDNISOLONA FOSFATO SÓDICO 1 MG/ML SOLUÇÃO ORAL – FRASCO 100ML.</w:t>
            </w:r>
          </w:p>
        </w:tc>
        <w:tc>
          <w:tcPr>
            <w:tcW w:w="1276" w:type="dxa"/>
            <w:vAlign w:val="center"/>
          </w:tcPr>
          <w:p w14:paraId="5C55B7A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R$ 7,79</w:t>
            </w:r>
          </w:p>
        </w:tc>
        <w:tc>
          <w:tcPr>
            <w:tcW w:w="1843" w:type="dxa"/>
            <w:vAlign w:val="center"/>
          </w:tcPr>
          <w:p w14:paraId="5F74819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R$ 11.685,00</w:t>
            </w:r>
          </w:p>
        </w:tc>
      </w:tr>
      <w:tr w:rsidR="00B757AE" w:rsidRPr="00AE373F" w14:paraId="67EF1D07" w14:textId="77777777" w:rsidTr="00B757AE">
        <w:tc>
          <w:tcPr>
            <w:tcW w:w="978" w:type="dxa"/>
            <w:vAlign w:val="center"/>
          </w:tcPr>
          <w:p w14:paraId="7F89E4C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89</w:t>
            </w:r>
          </w:p>
        </w:tc>
        <w:tc>
          <w:tcPr>
            <w:tcW w:w="1275" w:type="dxa"/>
            <w:vAlign w:val="center"/>
          </w:tcPr>
          <w:p w14:paraId="681B40F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w:t>
            </w:r>
          </w:p>
        </w:tc>
        <w:tc>
          <w:tcPr>
            <w:tcW w:w="993" w:type="dxa"/>
            <w:vAlign w:val="center"/>
          </w:tcPr>
          <w:p w14:paraId="78995D3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2E99D40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PREDNISOLONA FOSFATO SODICO 3 MG/ML SOLUCAO ORAL – FRASCO 60ML.</w:t>
            </w:r>
          </w:p>
        </w:tc>
        <w:tc>
          <w:tcPr>
            <w:tcW w:w="1276" w:type="dxa"/>
            <w:vAlign w:val="center"/>
          </w:tcPr>
          <w:p w14:paraId="5E67201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R$ 4,16</w:t>
            </w:r>
          </w:p>
        </w:tc>
        <w:tc>
          <w:tcPr>
            <w:tcW w:w="1843" w:type="dxa"/>
            <w:vAlign w:val="center"/>
          </w:tcPr>
          <w:p w14:paraId="3546607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R$ 12.480,00</w:t>
            </w:r>
          </w:p>
        </w:tc>
      </w:tr>
      <w:tr w:rsidR="00B757AE" w:rsidRPr="00AE373F" w14:paraId="758B62EB" w14:textId="77777777" w:rsidTr="00B757AE">
        <w:tc>
          <w:tcPr>
            <w:tcW w:w="978" w:type="dxa"/>
            <w:vAlign w:val="center"/>
          </w:tcPr>
          <w:p w14:paraId="5B397C0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90</w:t>
            </w:r>
          </w:p>
        </w:tc>
        <w:tc>
          <w:tcPr>
            <w:tcW w:w="1275" w:type="dxa"/>
            <w:vAlign w:val="center"/>
          </w:tcPr>
          <w:p w14:paraId="47589E6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8000</w:t>
            </w:r>
          </w:p>
        </w:tc>
        <w:tc>
          <w:tcPr>
            <w:tcW w:w="993" w:type="dxa"/>
            <w:vAlign w:val="center"/>
          </w:tcPr>
          <w:p w14:paraId="2DC2425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077EAC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PREDNISONA 20 MG COMPRIMIDO.</w:t>
            </w:r>
          </w:p>
        </w:tc>
        <w:tc>
          <w:tcPr>
            <w:tcW w:w="1276" w:type="dxa"/>
            <w:vAlign w:val="center"/>
          </w:tcPr>
          <w:p w14:paraId="6376D91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R$ 0,20</w:t>
            </w:r>
          </w:p>
        </w:tc>
        <w:tc>
          <w:tcPr>
            <w:tcW w:w="1843" w:type="dxa"/>
            <w:vAlign w:val="center"/>
          </w:tcPr>
          <w:p w14:paraId="617235E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R$ 1.600,00</w:t>
            </w:r>
          </w:p>
        </w:tc>
      </w:tr>
      <w:tr w:rsidR="00B757AE" w:rsidRPr="00AE373F" w14:paraId="72B7A22A" w14:textId="77777777" w:rsidTr="00B757AE">
        <w:tc>
          <w:tcPr>
            <w:tcW w:w="978" w:type="dxa"/>
            <w:vAlign w:val="center"/>
          </w:tcPr>
          <w:p w14:paraId="7F5EB67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91</w:t>
            </w:r>
          </w:p>
        </w:tc>
        <w:tc>
          <w:tcPr>
            <w:tcW w:w="1275" w:type="dxa"/>
            <w:vAlign w:val="center"/>
          </w:tcPr>
          <w:p w14:paraId="6F8A34F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w:t>
            </w:r>
          </w:p>
        </w:tc>
        <w:tc>
          <w:tcPr>
            <w:tcW w:w="993" w:type="dxa"/>
            <w:vAlign w:val="center"/>
          </w:tcPr>
          <w:p w14:paraId="241EC3D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B4B0BE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PREDNISONA 5 MG COMPRIMIDO.</w:t>
            </w:r>
          </w:p>
        </w:tc>
        <w:tc>
          <w:tcPr>
            <w:tcW w:w="1276" w:type="dxa"/>
            <w:vAlign w:val="center"/>
          </w:tcPr>
          <w:p w14:paraId="19149B1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R$ 0,07</w:t>
            </w:r>
          </w:p>
        </w:tc>
        <w:tc>
          <w:tcPr>
            <w:tcW w:w="1843" w:type="dxa"/>
            <w:vAlign w:val="center"/>
          </w:tcPr>
          <w:p w14:paraId="468EE36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R$ 350,00</w:t>
            </w:r>
          </w:p>
        </w:tc>
      </w:tr>
      <w:tr w:rsidR="00B757AE" w:rsidRPr="00AE373F" w14:paraId="294626E2" w14:textId="77777777" w:rsidTr="00B757AE">
        <w:tc>
          <w:tcPr>
            <w:tcW w:w="978" w:type="dxa"/>
            <w:vAlign w:val="center"/>
          </w:tcPr>
          <w:p w14:paraId="09D50FB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92</w:t>
            </w:r>
          </w:p>
        </w:tc>
        <w:tc>
          <w:tcPr>
            <w:tcW w:w="1275" w:type="dxa"/>
            <w:vAlign w:val="center"/>
          </w:tcPr>
          <w:p w14:paraId="4DC9571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w:t>
            </w:r>
          </w:p>
        </w:tc>
        <w:tc>
          <w:tcPr>
            <w:tcW w:w="993" w:type="dxa"/>
            <w:vAlign w:val="center"/>
          </w:tcPr>
          <w:p w14:paraId="4020001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6B0B5F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PROMETAZINA CLORIDRATO 25 MG COMPRIMIDO.</w:t>
            </w:r>
          </w:p>
        </w:tc>
        <w:tc>
          <w:tcPr>
            <w:tcW w:w="1276" w:type="dxa"/>
            <w:vAlign w:val="center"/>
          </w:tcPr>
          <w:p w14:paraId="6442B53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R$ 0,18</w:t>
            </w:r>
          </w:p>
        </w:tc>
        <w:tc>
          <w:tcPr>
            <w:tcW w:w="1843" w:type="dxa"/>
            <w:vAlign w:val="center"/>
          </w:tcPr>
          <w:p w14:paraId="6E2F57B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R$ 540,00</w:t>
            </w:r>
          </w:p>
        </w:tc>
      </w:tr>
      <w:tr w:rsidR="00B757AE" w:rsidRPr="00AE373F" w14:paraId="28F7864F" w14:textId="77777777" w:rsidTr="00B757AE">
        <w:tc>
          <w:tcPr>
            <w:tcW w:w="978" w:type="dxa"/>
            <w:vAlign w:val="center"/>
          </w:tcPr>
          <w:p w14:paraId="034E868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93</w:t>
            </w:r>
          </w:p>
        </w:tc>
        <w:tc>
          <w:tcPr>
            <w:tcW w:w="1275" w:type="dxa"/>
            <w:vAlign w:val="center"/>
          </w:tcPr>
          <w:p w14:paraId="768C3F2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25000</w:t>
            </w:r>
          </w:p>
        </w:tc>
        <w:tc>
          <w:tcPr>
            <w:tcW w:w="993" w:type="dxa"/>
            <w:vAlign w:val="center"/>
          </w:tcPr>
          <w:p w14:paraId="7D60F33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B5FB9F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PROPRANOLOL CLORIDRATO 40 MG COMPRIMIDO.</w:t>
            </w:r>
          </w:p>
        </w:tc>
        <w:tc>
          <w:tcPr>
            <w:tcW w:w="1276" w:type="dxa"/>
            <w:vAlign w:val="center"/>
          </w:tcPr>
          <w:p w14:paraId="726CD2C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R$ 0,07</w:t>
            </w:r>
          </w:p>
        </w:tc>
        <w:tc>
          <w:tcPr>
            <w:tcW w:w="1843" w:type="dxa"/>
            <w:vAlign w:val="center"/>
          </w:tcPr>
          <w:p w14:paraId="53DEE4A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R$ 1.750,00</w:t>
            </w:r>
          </w:p>
        </w:tc>
      </w:tr>
      <w:tr w:rsidR="00B757AE" w:rsidRPr="00AE373F" w14:paraId="665472C2" w14:textId="77777777" w:rsidTr="00B757AE">
        <w:tc>
          <w:tcPr>
            <w:tcW w:w="978" w:type="dxa"/>
            <w:vAlign w:val="center"/>
          </w:tcPr>
          <w:p w14:paraId="3AE846C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94</w:t>
            </w:r>
          </w:p>
        </w:tc>
        <w:tc>
          <w:tcPr>
            <w:tcW w:w="1275" w:type="dxa"/>
            <w:vAlign w:val="center"/>
          </w:tcPr>
          <w:p w14:paraId="7BF06EC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51D789E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Unid.</w:t>
            </w:r>
          </w:p>
        </w:tc>
        <w:tc>
          <w:tcPr>
            <w:tcW w:w="3543" w:type="dxa"/>
            <w:vAlign w:val="center"/>
          </w:tcPr>
          <w:p w14:paraId="54D1940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SAIS DE REIDRATACAO ORAL (CLORETO SÓDIO + GLICOSE + CITRATO DE SÓDIO + CLORETO DE POTÁSSIO) 3,5+20,0+2,9+1,5 G PO</w:t>
            </w:r>
            <w:r w:rsidRPr="00B757AE">
              <w:rPr>
                <w:rFonts w:ascii="Segoe UI" w:hAnsi="Segoe UI" w:cs="Segoe UI"/>
                <w:sz w:val="18"/>
                <w:szCs w:val="18"/>
              </w:rPr>
              <w:br/>
              <w:t>PARA PREPARACAO EXTEMPORANEA.</w:t>
            </w:r>
          </w:p>
        </w:tc>
        <w:tc>
          <w:tcPr>
            <w:tcW w:w="1276" w:type="dxa"/>
            <w:vAlign w:val="center"/>
          </w:tcPr>
          <w:p w14:paraId="0728536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R$ 1,44</w:t>
            </w:r>
          </w:p>
        </w:tc>
        <w:tc>
          <w:tcPr>
            <w:tcW w:w="1843" w:type="dxa"/>
            <w:vAlign w:val="center"/>
          </w:tcPr>
          <w:p w14:paraId="3113F96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R$ 28.800,00</w:t>
            </w:r>
          </w:p>
        </w:tc>
      </w:tr>
      <w:tr w:rsidR="00B757AE" w:rsidRPr="00AE373F" w14:paraId="2353B2DB" w14:textId="77777777" w:rsidTr="00B757AE">
        <w:tc>
          <w:tcPr>
            <w:tcW w:w="978" w:type="dxa"/>
            <w:vAlign w:val="center"/>
          </w:tcPr>
          <w:p w14:paraId="50C3641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95</w:t>
            </w:r>
          </w:p>
        </w:tc>
        <w:tc>
          <w:tcPr>
            <w:tcW w:w="1275" w:type="dxa"/>
            <w:vAlign w:val="center"/>
          </w:tcPr>
          <w:p w14:paraId="72E41B4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w:t>
            </w:r>
          </w:p>
        </w:tc>
        <w:tc>
          <w:tcPr>
            <w:tcW w:w="993" w:type="dxa"/>
            <w:vAlign w:val="center"/>
          </w:tcPr>
          <w:p w14:paraId="33F83B5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5509D89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SALBUTAMOL SULFATO 100 MCG AEROSSOL ORAL – FRASCO COM 200 DOSES.</w:t>
            </w:r>
          </w:p>
        </w:tc>
        <w:tc>
          <w:tcPr>
            <w:tcW w:w="1276" w:type="dxa"/>
            <w:vAlign w:val="center"/>
          </w:tcPr>
          <w:p w14:paraId="75C6099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R$ 13.57</w:t>
            </w:r>
          </w:p>
        </w:tc>
        <w:tc>
          <w:tcPr>
            <w:tcW w:w="1843" w:type="dxa"/>
            <w:vAlign w:val="center"/>
          </w:tcPr>
          <w:p w14:paraId="496ADAA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R$ 13.570,00</w:t>
            </w:r>
          </w:p>
        </w:tc>
      </w:tr>
      <w:tr w:rsidR="00B757AE" w:rsidRPr="00AE373F" w14:paraId="6C805782" w14:textId="77777777" w:rsidTr="00B757AE">
        <w:tc>
          <w:tcPr>
            <w:tcW w:w="978" w:type="dxa"/>
            <w:vAlign w:val="center"/>
          </w:tcPr>
          <w:p w14:paraId="5D01422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96</w:t>
            </w:r>
          </w:p>
        </w:tc>
        <w:tc>
          <w:tcPr>
            <w:tcW w:w="1275" w:type="dxa"/>
            <w:vAlign w:val="center"/>
          </w:tcPr>
          <w:p w14:paraId="14533CF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18000</w:t>
            </w:r>
          </w:p>
        </w:tc>
        <w:tc>
          <w:tcPr>
            <w:tcW w:w="993" w:type="dxa"/>
            <w:vAlign w:val="center"/>
          </w:tcPr>
          <w:p w14:paraId="58569A0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D61127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SINVASTATINA  10 MG COMPRIMIDO REVESTIDO.</w:t>
            </w:r>
          </w:p>
        </w:tc>
        <w:tc>
          <w:tcPr>
            <w:tcW w:w="1276" w:type="dxa"/>
            <w:vAlign w:val="center"/>
          </w:tcPr>
          <w:p w14:paraId="600EDB2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R$ 0,06</w:t>
            </w:r>
          </w:p>
        </w:tc>
        <w:tc>
          <w:tcPr>
            <w:tcW w:w="1843" w:type="dxa"/>
            <w:vAlign w:val="center"/>
          </w:tcPr>
          <w:p w14:paraId="34F9C17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R$ 1.080,00</w:t>
            </w:r>
          </w:p>
        </w:tc>
      </w:tr>
      <w:tr w:rsidR="00B757AE" w:rsidRPr="00AE373F" w14:paraId="0CBFCDB0" w14:textId="77777777" w:rsidTr="00B757AE">
        <w:tc>
          <w:tcPr>
            <w:tcW w:w="978" w:type="dxa"/>
            <w:vAlign w:val="center"/>
          </w:tcPr>
          <w:p w14:paraId="12AA0F8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97</w:t>
            </w:r>
          </w:p>
        </w:tc>
        <w:tc>
          <w:tcPr>
            <w:tcW w:w="1275" w:type="dxa"/>
            <w:vAlign w:val="center"/>
          </w:tcPr>
          <w:p w14:paraId="2122D79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30000</w:t>
            </w:r>
          </w:p>
        </w:tc>
        <w:tc>
          <w:tcPr>
            <w:tcW w:w="993" w:type="dxa"/>
            <w:vAlign w:val="center"/>
          </w:tcPr>
          <w:p w14:paraId="50B6312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88932F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SINVASTATINA  20 MG COMPRIMIDO REVESTIDO.</w:t>
            </w:r>
          </w:p>
        </w:tc>
        <w:tc>
          <w:tcPr>
            <w:tcW w:w="1276" w:type="dxa"/>
            <w:vAlign w:val="center"/>
          </w:tcPr>
          <w:p w14:paraId="4275CAC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R$ 0,08</w:t>
            </w:r>
          </w:p>
        </w:tc>
        <w:tc>
          <w:tcPr>
            <w:tcW w:w="1843" w:type="dxa"/>
            <w:vAlign w:val="center"/>
          </w:tcPr>
          <w:p w14:paraId="3BF04CD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R$ 2.400,00</w:t>
            </w:r>
          </w:p>
        </w:tc>
      </w:tr>
      <w:tr w:rsidR="00B757AE" w:rsidRPr="00AE373F" w14:paraId="042A4949" w14:textId="77777777" w:rsidTr="00B757AE">
        <w:tc>
          <w:tcPr>
            <w:tcW w:w="978" w:type="dxa"/>
            <w:vAlign w:val="center"/>
          </w:tcPr>
          <w:p w14:paraId="354291A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98</w:t>
            </w:r>
          </w:p>
        </w:tc>
        <w:tc>
          <w:tcPr>
            <w:tcW w:w="1275" w:type="dxa"/>
            <w:vAlign w:val="center"/>
          </w:tcPr>
          <w:p w14:paraId="55DAC72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18000</w:t>
            </w:r>
          </w:p>
        </w:tc>
        <w:tc>
          <w:tcPr>
            <w:tcW w:w="993" w:type="dxa"/>
            <w:vAlign w:val="center"/>
          </w:tcPr>
          <w:p w14:paraId="4516027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868B7D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SINVASTATINA  40 MG COMPRIMIDO </w:t>
            </w:r>
            <w:r w:rsidRPr="00B757AE">
              <w:rPr>
                <w:rFonts w:ascii="Segoe UI" w:hAnsi="Segoe UI" w:cs="Segoe UI"/>
                <w:sz w:val="18"/>
                <w:szCs w:val="18"/>
              </w:rPr>
              <w:lastRenderedPageBreak/>
              <w:t>REVESTIDO.</w:t>
            </w:r>
          </w:p>
        </w:tc>
        <w:tc>
          <w:tcPr>
            <w:tcW w:w="1276" w:type="dxa"/>
            <w:vAlign w:val="center"/>
          </w:tcPr>
          <w:p w14:paraId="64627B1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lastRenderedPageBreak/>
              <w:t>R$ 0,15</w:t>
            </w:r>
          </w:p>
        </w:tc>
        <w:tc>
          <w:tcPr>
            <w:tcW w:w="1843" w:type="dxa"/>
            <w:vAlign w:val="center"/>
          </w:tcPr>
          <w:p w14:paraId="311816A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R$ 2.700,00</w:t>
            </w:r>
          </w:p>
        </w:tc>
      </w:tr>
      <w:tr w:rsidR="00B757AE" w:rsidRPr="00AE373F" w14:paraId="024B1B7F" w14:textId="77777777" w:rsidTr="00B757AE">
        <w:tc>
          <w:tcPr>
            <w:tcW w:w="978" w:type="dxa"/>
            <w:vAlign w:val="center"/>
          </w:tcPr>
          <w:p w14:paraId="654A1A9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99</w:t>
            </w:r>
          </w:p>
        </w:tc>
        <w:tc>
          <w:tcPr>
            <w:tcW w:w="1275" w:type="dxa"/>
            <w:vAlign w:val="center"/>
          </w:tcPr>
          <w:p w14:paraId="66EBA92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2200</w:t>
            </w:r>
          </w:p>
        </w:tc>
        <w:tc>
          <w:tcPr>
            <w:tcW w:w="993" w:type="dxa"/>
            <w:vAlign w:val="center"/>
          </w:tcPr>
          <w:p w14:paraId="79C4951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Bisnaga</w:t>
            </w:r>
          </w:p>
        </w:tc>
        <w:tc>
          <w:tcPr>
            <w:tcW w:w="3543" w:type="dxa"/>
            <w:vAlign w:val="center"/>
          </w:tcPr>
          <w:p w14:paraId="059819A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SULFADIAZINA DE PRATA 10 MG/G CREME – BISNAGA 50GR.</w:t>
            </w:r>
          </w:p>
        </w:tc>
        <w:tc>
          <w:tcPr>
            <w:tcW w:w="1276" w:type="dxa"/>
            <w:vAlign w:val="center"/>
          </w:tcPr>
          <w:p w14:paraId="371CD90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R$ 6,58</w:t>
            </w:r>
          </w:p>
        </w:tc>
        <w:tc>
          <w:tcPr>
            <w:tcW w:w="1843" w:type="dxa"/>
            <w:vAlign w:val="center"/>
          </w:tcPr>
          <w:p w14:paraId="68BEFF0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R$ 14.476,00</w:t>
            </w:r>
          </w:p>
        </w:tc>
      </w:tr>
      <w:tr w:rsidR="00B757AE" w:rsidRPr="00AE373F" w14:paraId="21BC26C8" w14:textId="77777777" w:rsidTr="00B757AE">
        <w:tc>
          <w:tcPr>
            <w:tcW w:w="978" w:type="dxa"/>
            <w:vAlign w:val="center"/>
          </w:tcPr>
          <w:p w14:paraId="166A8A1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w:t>
            </w:r>
          </w:p>
        </w:tc>
        <w:tc>
          <w:tcPr>
            <w:tcW w:w="1275" w:type="dxa"/>
            <w:vAlign w:val="center"/>
          </w:tcPr>
          <w:p w14:paraId="10405B9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w:t>
            </w:r>
          </w:p>
        </w:tc>
        <w:tc>
          <w:tcPr>
            <w:tcW w:w="993" w:type="dxa"/>
            <w:vAlign w:val="center"/>
          </w:tcPr>
          <w:p w14:paraId="10077CE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A4FDF8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SULFAMETOXAZOL + TRIMETROPRIMA 400+80 MG COMPRIMIDO.</w:t>
            </w:r>
          </w:p>
        </w:tc>
        <w:tc>
          <w:tcPr>
            <w:tcW w:w="1276" w:type="dxa"/>
            <w:vAlign w:val="center"/>
          </w:tcPr>
          <w:p w14:paraId="353FBCB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R$ 0,24</w:t>
            </w:r>
          </w:p>
        </w:tc>
        <w:tc>
          <w:tcPr>
            <w:tcW w:w="1843" w:type="dxa"/>
            <w:vAlign w:val="center"/>
          </w:tcPr>
          <w:p w14:paraId="6937EE4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R$ 1.440,00</w:t>
            </w:r>
          </w:p>
        </w:tc>
      </w:tr>
      <w:tr w:rsidR="00B757AE" w:rsidRPr="00AE373F" w14:paraId="0F3663EF" w14:textId="77777777" w:rsidTr="00B757AE">
        <w:tc>
          <w:tcPr>
            <w:tcW w:w="978" w:type="dxa"/>
            <w:vAlign w:val="center"/>
          </w:tcPr>
          <w:p w14:paraId="4A28811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101</w:t>
            </w:r>
          </w:p>
        </w:tc>
        <w:tc>
          <w:tcPr>
            <w:tcW w:w="1275" w:type="dxa"/>
            <w:vAlign w:val="center"/>
          </w:tcPr>
          <w:p w14:paraId="0EED900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650</w:t>
            </w:r>
          </w:p>
        </w:tc>
        <w:tc>
          <w:tcPr>
            <w:tcW w:w="993" w:type="dxa"/>
            <w:vAlign w:val="center"/>
          </w:tcPr>
          <w:p w14:paraId="4ABA036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5D21511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SULFATO DE ZINCO  4 MG/ML XAROPE - FRASCO 100ML.</w:t>
            </w:r>
          </w:p>
        </w:tc>
        <w:tc>
          <w:tcPr>
            <w:tcW w:w="1276" w:type="dxa"/>
            <w:vAlign w:val="center"/>
          </w:tcPr>
          <w:p w14:paraId="6231EFC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R$ 7,23</w:t>
            </w:r>
          </w:p>
        </w:tc>
        <w:tc>
          <w:tcPr>
            <w:tcW w:w="1843" w:type="dxa"/>
            <w:vAlign w:val="center"/>
          </w:tcPr>
          <w:p w14:paraId="30C84CC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R$ 4.699,50</w:t>
            </w:r>
          </w:p>
        </w:tc>
      </w:tr>
      <w:tr w:rsidR="00B757AE" w:rsidRPr="00AE373F" w14:paraId="245E30AB" w14:textId="77777777" w:rsidTr="00B757AE">
        <w:tc>
          <w:tcPr>
            <w:tcW w:w="978" w:type="dxa"/>
            <w:vAlign w:val="center"/>
          </w:tcPr>
          <w:p w14:paraId="34A4820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102</w:t>
            </w:r>
          </w:p>
        </w:tc>
        <w:tc>
          <w:tcPr>
            <w:tcW w:w="1275" w:type="dxa"/>
            <w:vAlign w:val="center"/>
          </w:tcPr>
          <w:p w14:paraId="261DBF0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5E356F7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302FE5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SULFATO FERROSO  122,97 MG (40 MG DE FERRO ELEMANTAR) COMPRIMIDO.</w:t>
            </w:r>
          </w:p>
        </w:tc>
        <w:tc>
          <w:tcPr>
            <w:tcW w:w="1276" w:type="dxa"/>
            <w:vAlign w:val="center"/>
          </w:tcPr>
          <w:p w14:paraId="64E4AAC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R$ 0,05</w:t>
            </w:r>
          </w:p>
        </w:tc>
        <w:tc>
          <w:tcPr>
            <w:tcW w:w="1843" w:type="dxa"/>
            <w:vAlign w:val="center"/>
          </w:tcPr>
          <w:p w14:paraId="33782CD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R$ 1.000,00</w:t>
            </w:r>
          </w:p>
        </w:tc>
      </w:tr>
      <w:tr w:rsidR="00B757AE" w:rsidRPr="00AE373F" w14:paraId="37719932" w14:textId="77777777" w:rsidTr="00B757AE">
        <w:tc>
          <w:tcPr>
            <w:tcW w:w="978" w:type="dxa"/>
            <w:vAlign w:val="center"/>
          </w:tcPr>
          <w:p w14:paraId="12F311A8" w14:textId="1AD3E334"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bCs w:val="0"/>
                <w:sz w:val="18"/>
                <w:szCs w:val="18"/>
              </w:rPr>
              <w:br w:type="page"/>
            </w:r>
            <w:r w:rsidRPr="00B757AE">
              <w:rPr>
                <w:rFonts w:ascii="Segoe UI" w:hAnsi="Segoe UI" w:cs="Segoe UI"/>
                <w:sz w:val="18"/>
                <w:szCs w:val="18"/>
              </w:rPr>
              <w:t>103</w:t>
            </w:r>
          </w:p>
        </w:tc>
        <w:tc>
          <w:tcPr>
            <w:tcW w:w="1275" w:type="dxa"/>
            <w:vAlign w:val="center"/>
          </w:tcPr>
          <w:p w14:paraId="11F9241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1600</w:t>
            </w:r>
          </w:p>
        </w:tc>
        <w:tc>
          <w:tcPr>
            <w:tcW w:w="993" w:type="dxa"/>
            <w:vAlign w:val="center"/>
          </w:tcPr>
          <w:p w14:paraId="1DE93EF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1821A30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SULFATO FERROSO  125 MG/ML (25 MG/ML DE FERRO ELEMENTAR) SOLUCAO ORAL.</w:t>
            </w:r>
          </w:p>
        </w:tc>
        <w:tc>
          <w:tcPr>
            <w:tcW w:w="1276" w:type="dxa"/>
            <w:vAlign w:val="center"/>
          </w:tcPr>
          <w:p w14:paraId="5D785C2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R$ 1,20</w:t>
            </w:r>
          </w:p>
        </w:tc>
        <w:tc>
          <w:tcPr>
            <w:tcW w:w="1843" w:type="dxa"/>
            <w:vAlign w:val="center"/>
          </w:tcPr>
          <w:p w14:paraId="6D74DDE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R$ 1.920,00</w:t>
            </w:r>
          </w:p>
        </w:tc>
      </w:tr>
      <w:tr w:rsidR="00B757AE" w:rsidRPr="00AE373F" w14:paraId="5CF1F082" w14:textId="77777777" w:rsidTr="00B757AE">
        <w:tc>
          <w:tcPr>
            <w:tcW w:w="978" w:type="dxa"/>
            <w:vAlign w:val="center"/>
          </w:tcPr>
          <w:p w14:paraId="1C0EE88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104</w:t>
            </w:r>
          </w:p>
        </w:tc>
        <w:tc>
          <w:tcPr>
            <w:tcW w:w="1275" w:type="dxa"/>
            <w:vAlign w:val="center"/>
          </w:tcPr>
          <w:p w14:paraId="02FA98C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3500</w:t>
            </w:r>
          </w:p>
        </w:tc>
        <w:tc>
          <w:tcPr>
            <w:tcW w:w="993" w:type="dxa"/>
            <w:vAlign w:val="center"/>
          </w:tcPr>
          <w:p w14:paraId="62C48E3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990D87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TIAMINA CLORIDRATO 300 MG COMPRIMIDO.</w:t>
            </w:r>
          </w:p>
        </w:tc>
        <w:tc>
          <w:tcPr>
            <w:tcW w:w="1276" w:type="dxa"/>
            <w:vAlign w:val="center"/>
          </w:tcPr>
          <w:p w14:paraId="34CCD06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R$ 0,23</w:t>
            </w:r>
          </w:p>
        </w:tc>
        <w:tc>
          <w:tcPr>
            <w:tcW w:w="1843" w:type="dxa"/>
            <w:vAlign w:val="center"/>
          </w:tcPr>
          <w:p w14:paraId="3062E4D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R$ 805,00</w:t>
            </w:r>
          </w:p>
        </w:tc>
      </w:tr>
      <w:tr w:rsidR="00B757AE" w:rsidRPr="00AE373F" w14:paraId="35AC469E" w14:textId="77777777" w:rsidTr="00B757AE">
        <w:tc>
          <w:tcPr>
            <w:tcW w:w="978" w:type="dxa"/>
            <w:vAlign w:val="center"/>
          </w:tcPr>
          <w:p w14:paraId="48A4945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105</w:t>
            </w:r>
          </w:p>
        </w:tc>
        <w:tc>
          <w:tcPr>
            <w:tcW w:w="1275" w:type="dxa"/>
            <w:vAlign w:val="center"/>
          </w:tcPr>
          <w:p w14:paraId="6CDC147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w:t>
            </w:r>
          </w:p>
        </w:tc>
        <w:tc>
          <w:tcPr>
            <w:tcW w:w="993" w:type="dxa"/>
            <w:vAlign w:val="center"/>
          </w:tcPr>
          <w:p w14:paraId="5209F5E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Unid</w:t>
            </w:r>
          </w:p>
        </w:tc>
        <w:tc>
          <w:tcPr>
            <w:tcW w:w="3543" w:type="dxa"/>
            <w:vAlign w:val="center"/>
          </w:tcPr>
          <w:p w14:paraId="632C065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TIMOLOL MALEATO 5 MG/ML SOLUÇÃO OFTÁLMICA.</w:t>
            </w:r>
          </w:p>
        </w:tc>
        <w:tc>
          <w:tcPr>
            <w:tcW w:w="1276" w:type="dxa"/>
            <w:vAlign w:val="center"/>
          </w:tcPr>
          <w:p w14:paraId="2AFD47B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R$ 3,11</w:t>
            </w:r>
          </w:p>
        </w:tc>
        <w:tc>
          <w:tcPr>
            <w:tcW w:w="1843" w:type="dxa"/>
            <w:vAlign w:val="center"/>
          </w:tcPr>
          <w:p w14:paraId="51B55C8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R$ 6.220,00</w:t>
            </w:r>
          </w:p>
        </w:tc>
      </w:tr>
      <w:tr w:rsidR="00B757AE" w:rsidRPr="00AE373F" w14:paraId="1AAB6638" w14:textId="77777777" w:rsidTr="00B757AE">
        <w:tc>
          <w:tcPr>
            <w:tcW w:w="978" w:type="dxa"/>
            <w:vAlign w:val="center"/>
          </w:tcPr>
          <w:p w14:paraId="2D1DFA7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106</w:t>
            </w:r>
          </w:p>
        </w:tc>
        <w:tc>
          <w:tcPr>
            <w:tcW w:w="1275" w:type="dxa"/>
            <w:vAlign w:val="center"/>
          </w:tcPr>
          <w:p w14:paraId="721F2DC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25000</w:t>
            </w:r>
          </w:p>
        </w:tc>
        <w:tc>
          <w:tcPr>
            <w:tcW w:w="993" w:type="dxa"/>
            <w:vAlign w:val="center"/>
          </w:tcPr>
          <w:p w14:paraId="312C171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37F9C1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VALPROATO DE SÓDIO  250 MG CAPSULA</w:t>
            </w:r>
          </w:p>
        </w:tc>
        <w:tc>
          <w:tcPr>
            <w:tcW w:w="1276" w:type="dxa"/>
            <w:vAlign w:val="center"/>
          </w:tcPr>
          <w:p w14:paraId="5192D43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R$ 0,47</w:t>
            </w:r>
          </w:p>
        </w:tc>
        <w:tc>
          <w:tcPr>
            <w:tcW w:w="1843" w:type="dxa"/>
            <w:vAlign w:val="center"/>
          </w:tcPr>
          <w:p w14:paraId="08E37FD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R$ 11.750,00</w:t>
            </w:r>
          </w:p>
        </w:tc>
      </w:tr>
      <w:tr w:rsidR="00B757AE" w:rsidRPr="00AE373F" w14:paraId="73768C6A" w14:textId="77777777" w:rsidTr="00B757AE">
        <w:tc>
          <w:tcPr>
            <w:tcW w:w="978" w:type="dxa"/>
            <w:vAlign w:val="center"/>
          </w:tcPr>
          <w:p w14:paraId="3C7D3E6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107</w:t>
            </w:r>
          </w:p>
        </w:tc>
        <w:tc>
          <w:tcPr>
            <w:tcW w:w="1275" w:type="dxa"/>
            <w:vAlign w:val="center"/>
          </w:tcPr>
          <w:p w14:paraId="2BCF908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w:t>
            </w:r>
          </w:p>
        </w:tc>
        <w:tc>
          <w:tcPr>
            <w:tcW w:w="993" w:type="dxa"/>
            <w:vAlign w:val="center"/>
          </w:tcPr>
          <w:p w14:paraId="54E8F4E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0807CB3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VALPROATO DE SÓDIO 50 MG/ML XAROPE – FRASCO 100ML.</w:t>
            </w:r>
          </w:p>
        </w:tc>
        <w:tc>
          <w:tcPr>
            <w:tcW w:w="1276" w:type="dxa"/>
            <w:vAlign w:val="center"/>
          </w:tcPr>
          <w:p w14:paraId="2E0B9E2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R$ 5,53</w:t>
            </w:r>
          </w:p>
        </w:tc>
        <w:tc>
          <w:tcPr>
            <w:tcW w:w="1843" w:type="dxa"/>
            <w:vAlign w:val="center"/>
          </w:tcPr>
          <w:p w14:paraId="0EBFE9B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R$ 8.295,00</w:t>
            </w:r>
          </w:p>
        </w:tc>
      </w:tr>
      <w:tr w:rsidR="00B757AE" w:rsidRPr="00AE373F" w14:paraId="66E111CD" w14:textId="77777777" w:rsidTr="00B757AE">
        <w:tc>
          <w:tcPr>
            <w:tcW w:w="978" w:type="dxa"/>
            <w:vAlign w:val="center"/>
          </w:tcPr>
          <w:p w14:paraId="25F5A46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108</w:t>
            </w:r>
          </w:p>
        </w:tc>
        <w:tc>
          <w:tcPr>
            <w:tcW w:w="1275" w:type="dxa"/>
            <w:vAlign w:val="center"/>
          </w:tcPr>
          <w:p w14:paraId="5BB12B2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25000</w:t>
            </w:r>
          </w:p>
        </w:tc>
        <w:tc>
          <w:tcPr>
            <w:tcW w:w="993" w:type="dxa"/>
            <w:vAlign w:val="center"/>
          </w:tcPr>
          <w:p w14:paraId="36D2782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3582DF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VALPROATO DE SÓDIO  500 MG COMPRIMIDO</w:t>
            </w:r>
          </w:p>
        </w:tc>
        <w:tc>
          <w:tcPr>
            <w:tcW w:w="1276" w:type="dxa"/>
            <w:vAlign w:val="center"/>
          </w:tcPr>
          <w:p w14:paraId="28E8F0C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R$ 0,87</w:t>
            </w:r>
          </w:p>
        </w:tc>
        <w:tc>
          <w:tcPr>
            <w:tcW w:w="1843" w:type="dxa"/>
            <w:vAlign w:val="center"/>
          </w:tcPr>
          <w:p w14:paraId="0B696F5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R$ 21.750,00</w:t>
            </w:r>
          </w:p>
        </w:tc>
      </w:tr>
      <w:tr w:rsidR="00B757AE" w:rsidRPr="00AE373F" w14:paraId="6445835C" w14:textId="77777777" w:rsidTr="00B757AE">
        <w:tc>
          <w:tcPr>
            <w:tcW w:w="978" w:type="dxa"/>
            <w:vAlign w:val="center"/>
          </w:tcPr>
          <w:p w14:paraId="6374E45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109</w:t>
            </w:r>
          </w:p>
        </w:tc>
        <w:tc>
          <w:tcPr>
            <w:tcW w:w="1275" w:type="dxa"/>
            <w:vAlign w:val="center"/>
          </w:tcPr>
          <w:p w14:paraId="166831D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13500</w:t>
            </w:r>
          </w:p>
        </w:tc>
        <w:tc>
          <w:tcPr>
            <w:tcW w:w="993" w:type="dxa"/>
            <w:vAlign w:val="center"/>
          </w:tcPr>
          <w:p w14:paraId="364D28A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91E3C5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VARFARINA SÓDICA 5 MG COMPRIMIDO</w:t>
            </w:r>
          </w:p>
        </w:tc>
        <w:tc>
          <w:tcPr>
            <w:tcW w:w="1276" w:type="dxa"/>
            <w:vAlign w:val="center"/>
          </w:tcPr>
          <w:p w14:paraId="27FD474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R$ 0,16</w:t>
            </w:r>
          </w:p>
        </w:tc>
        <w:tc>
          <w:tcPr>
            <w:tcW w:w="1843" w:type="dxa"/>
            <w:vAlign w:val="center"/>
          </w:tcPr>
          <w:p w14:paraId="3AA4EDD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R$ 2.160,00</w:t>
            </w:r>
          </w:p>
        </w:tc>
      </w:tr>
      <w:tr w:rsidR="00B757AE" w:rsidRPr="00AE373F" w14:paraId="231E7285" w14:textId="77777777" w:rsidTr="00B757AE">
        <w:tc>
          <w:tcPr>
            <w:tcW w:w="978" w:type="dxa"/>
            <w:vAlign w:val="center"/>
          </w:tcPr>
          <w:p w14:paraId="59CD3EF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110</w:t>
            </w:r>
          </w:p>
        </w:tc>
        <w:tc>
          <w:tcPr>
            <w:tcW w:w="1275" w:type="dxa"/>
            <w:vAlign w:val="center"/>
          </w:tcPr>
          <w:p w14:paraId="31F605D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40000</w:t>
            </w:r>
          </w:p>
        </w:tc>
        <w:tc>
          <w:tcPr>
            <w:tcW w:w="993" w:type="dxa"/>
            <w:vAlign w:val="center"/>
          </w:tcPr>
          <w:p w14:paraId="464BD19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5B473A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AMANTO 50MG.                                                    </w:t>
            </w:r>
          </w:p>
        </w:tc>
        <w:tc>
          <w:tcPr>
            <w:tcW w:w="1276" w:type="dxa"/>
            <w:vAlign w:val="center"/>
          </w:tcPr>
          <w:p w14:paraId="56C6D4A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R$ 0,22 </w:t>
            </w:r>
          </w:p>
        </w:tc>
        <w:tc>
          <w:tcPr>
            <w:tcW w:w="1843" w:type="dxa"/>
            <w:vAlign w:val="center"/>
          </w:tcPr>
          <w:p w14:paraId="24D8902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R$ 8.800,00</w:t>
            </w:r>
          </w:p>
        </w:tc>
      </w:tr>
      <w:tr w:rsidR="00B757AE" w:rsidRPr="00AE373F" w14:paraId="2523BA1B" w14:textId="77777777" w:rsidTr="00B757AE">
        <w:tc>
          <w:tcPr>
            <w:tcW w:w="978" w:type="dxa"/>
            <w:vAlign w:val="center"/>
          </w:tcPr>
          <w:p w14:paraId="621C300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111</w:t>
            </w:r>
          </w:p>
        </w:tc>
        <w:tc>
          <w:tcPr>
            <w:tcW w:w="1275" w:type="dxa"/>
            <w:vAlign w:val="center"/>
          </w:tcPr>
          <w:p w14:paraId="6E6C7DD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w:t>
            </w:r>
          </w:p>
        </w:tc>
        <w:tc>
          <w:tcPr>
            <w:tcW w:w="993" w:type="dxa"/>
            <w:vAlign w:val="center"/>
          </w:tcPr>
          <w:p w14:paraId="5323E15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2288B0C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AMBROXOL 15MG XAROPE</w:t>
            </w:r>
          </w:p>
        </w:tc>
        <w:tc>
          <w:tcPr>
            <w:tcW w:w="1276" w:type="dxa"/>
            <w:vAlign w:val="center"/>
          </w:tcPr>
          <w:p w14:paraId="70F2AAE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R$ 2,98</w:t>
            </w:r>
          </w:p>
        </w:tc>
        <w:tc>
          <w:tcPr>
            <w:tcW w:w="1843" w:type="dxa"/>
            <w:vAlign w:val="center"/>
          </w:tcPr>
          <w:p w14:paraId="2892DC8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R$ 5.960,00</w:t>
            </w:r>
          </w:p>
        </w:tc>
      </w:tr>
      <w:tr w:rsidR="00B757AE" w:rsidRPr="00AE373F" w14:paraId="2572C7DC" w14:textId="77777777" w:rsidTr="00B757AE">
        <w:tc>
          <w:tcPr>
            <w:tcW w:w="978" w:type="dxa"/>
            <w:vAlign w:val="center"/>
          </w:tcPr>
          <w:p w14:paraId="66A7701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112</w:t>
            </w:r>
          </w:p>
        </w:tc>
        <w:tc>
          <w:tcPr>
            <w:tcW w:w="1275" w:type="dxa"/>
            <w:vAlign w:val="center"/>
          </w:tcPr>
          <w:p w14:paraId="40839A0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w:t>
            </w:r>
          </w:p>
        </w:tc>
        <w:tc>
          <w:tcPr>
            <w:tcW w:w="993" w:type="dxa"/>
            <w:vAlign w:val="center"/>
          </w:tcPr>
          <w:p w14:paraId="13B9454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45A29D5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AMBROXOL 30MG XAROPE</w:t>
            </w:r>
          </w:p>
        </w:tc>
        <w:tc>
          <w:tcPr>
            <w:tcW w:w="1276" w:type="dxa"/>
            <w:vAlign w:val="center"/>
          </w:tcPr>
          <w:p w14:paraId="0A7BCEF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R$ 3,43</w:t>
            </w:r>
          </w:p>
        </w:tc>
        <w:tc>
          <w:tcPr>
            <w:tcW w:w="1843" w:type="dxa"/>
            <w:vAlign w:val="center"/>
          </w:tcPr>
          <w:p w14:paraId="4ABF3C2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R$ 6.860,00</w:t>
            </w:r>
          </w:p>
        </w:tc>
      </w:tr>
      <w:tr w:rsidR="00B757AE" w:rsidRPr="00AE373F" w14:paraId="197109A9" w14:textId="77777777" w:rsidTr="00B757AE">
        <w:tc>
          <w:tcPr>
            <w:tcW w:w="978" w:type="dxa"/>
            <w:vAlign w:val="center"/>
          </w:tcPr>
          <w:p w14:paraId="3F69FEC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113</w:t>
            </w:r>
          </w:p>
        </w:tc>
        <w:tc>
          <w:tcPr>
            <w:tcW w:w="1275" w:type="dxa"/>
            <w:vAlign w:val="center"/>
          </w:tcPr>
          <w:p w14:paraId="60606A3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6DD8A4B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B33D24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BROMAZEPAM 3MG.                                            </w:t>
            </w:r>
          </w:p>
        </w:tc>
        <w:tc>
          <w:tcPr>
            <w:tcW w:w="1276" w:type="dxa"/>
            <w:vAlign w:val="center"/>
          </w:tcPr>
          <w:p w14:paraId="7E17BB4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R$ 0,14</w:t>
            </w:r>
          </w:p>
        </w:tc>
        <w:tc>
          <w:tcPr>
            <w:tcW w:w="1843" w:type="dxa"/>
            <w:vAlign w:val="center"/>
          </w:tcPr>
          <w:p w14:paraId="6F793EF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R$ 1.400,00</w:t>
            </w:r>
          </w:p>
        </w:tc>
      </w:tr>
      <w:tr w:rsidR="00B757AE" w:rsidRPr="00AE373F" w14:paraId="3A9192D0" w14:textId="77777777" w:rsidTr="00B757AE">
        <w:tc>
          <w:tcPr>
            <w:tcW w:w="978" w:type="dxa"/>
            <w:vAlign w:val="center"/>
          </w:tcPr>
          <w:p w14:paraId="208C44F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114</w:t>
            </w:r>
          </w:p>
        </w:tc>
        <w:tc>
          <w:tcPr>
            <w:tcW w:w="1275" w:type="dxa"/>
            <w:vAlign w:val="center"/>
          </w:tcPr>
          <w:p w14:paraId="403F079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4D12B40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1911C4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BROMAZEPAM 6MG.                                            </w:t>
            </w:r>
          </w:p>
        </w:tc>
        <w:tc>
          <w:tcPr>
            <w:tcW w:w="1276" w:type="dxa"/>
            <w:vAlign w:val="center"/>
          </w:tcPr>
          <w:p w14:paraId="16F792D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R$ 0,18</w:t>
            </w:r>
          </w:p>
        </w:tc>
        <w:tc>
          <w:tcPr>
            <w:tcW w:w="1843" w:type="dxa"/>
            <w:vAlign w:val="center"/>
          </w:tcPr>
          <w:p w14:paraId="32C7EB1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R$ 1.800,00</w:t>
            </w:r>
          </w:p>
        </w:tc>
      </w:tr>
      <w:tr w:rsidR="00B757AE" w:rsidRPr="00AE373F" w14:paraId="5D4BD7A0" w14:textId="77777777" w:rsidTr="00B757AE">
        <w:tc>
          <w:tcPr>
            <w:tcW w:w="978" w:type="dxa"/>
            <w:vAlign w:val="center"/>
          </w:tcPr>
          <w:p w14:paraId="7DBA12C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115</w:t>
            </w:r>
          </w:p>
        </w:tc>
        <w:tc>
          <w:tcPr>
            <w:tcW w:w="1275" w:type="dxa"/>
            <w:vAlign w:val="center"/>
          </w:tcPr>
          <w:p w14:paraId="666F0E4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40000</w:t>
            </w:r>
          </w:p>
        </w:tc>
        <w:tc>
          <w:tcPr>
            <w:tcW w:w="993" w:type="dxa"/>
            <w:vAlign w:val="center"/>
          </w:tcPr>
          <w:p w14:paraId="4D834CE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129F99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BUPROPIONA 150MG</w:t>
            </w:r>
          </w:p>
        </w:tc>
        <w:tc>
          <w:tcPr>
            <w:tcW w:w="1276" w:type="dxa"/>
            <w:vAlign w:val="center"/>
          </w:tcPr>
          <w:p w14:paraId="0259984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R$ 0,58</w:t>
            </w:r>
          </w:p>
        </w:tc>
        <w:tc>
          <w:tcPr>
            <w:tcW w:w="1843" w:type="dxa"/>
            <w:vAlign w:val="center"/>
          </w:tcPr>
          <w:p w14:paraId="4233EE5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R$ 23,200,00</w:t>
            </w:r>
          </w:p>
        </w:tc>
      </w:tr>
      <w:tr w:rsidR="00B757AE" w:rsidRPr="00AE373F" w14:paraId="19B8A3B0" w14:textId="77777777" w:rsidTr="00B757AE">
        <w:tc>
          <w:tcPr>
            <w:tcW w:w="978" w:type="dxa"/>
            <w:vAlign w:val="center"/>
          </w:tcPr>
          <w:p w14:paraId="419BF94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116</w:t>
            </w:r>
          </w:p>
        </w:tc>
        <w:tc>
          <w:tcPr>
            <w:tcW w:w="1275" w:type="dxa"/>
            <w:vAlign w:val="center"/>
          </w:tcPr>
          <w:p w14:paraId="17B7F98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w:t>
            </w:r>
          </w:p>
        </w:tc>
        <w:tc>
          <w:tcPr>
            <w:tcW w:w="993" w:type="dxa"/>
            <w:vAlign w:val="center"/>
          </w:tcPr>
          <w:p w14:paraId="07ED9CB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1A21A6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BUTILBROMETO DE ESCOPOLAMINA 10MG + DIPIRONA 500MG.</w:t>
            </w:r>
          </w:p>
        </w:tc>
        <w:tc>
          <w:tcPr>
            <w:tcW w:w="1276" w:type="dxa"/>
            <w:vAlign w:val="center"/>
          </w:tcPr>
          <w:p w14:paraId="02DBE04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R$ 0,43</w:t>
            </w:r>
          </w:p>
        </w:tc>
        <w:tc>
          <w:tcPr>
            <w:tcW w:w="1843" w:type="dxa"/>
            <w:vAlign w:val="center"/>
          </w:tcPr>
          <w:p w14:paraId="4837A4C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R$ 2.580,00</w:t>
            </w:r>
          </w:p>
        </w:tc>
      </w:tr>
      <w:tr w:rsidR="00B757AE" w:rsidRPr="00AE373F" w14:paraId="05F4F62D" w14:textId="77777777" w:rsidTr="00B757AE">
        <w:tc>
          <w:tcPr>
            <w:tcW w:w="978" w:type="dxa"/>
            <w:vAlign w:val="center"/>
          </w:tcPr>
          <w:p w14:paraId="5B6C4F0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117</w:t>
            </w:r>
          </w:p>
        </w:tc>
        <w:tc>
          <w:tcPr>
            <w:tcW w:w="1275" w:type="dxa"/>
            <w:vAlign w:val="center"/>
          </w:tcPr>
          <w:p w14:paraId="6521CE2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900</w:t>
            </w:r>
          </w:p>
        </w:tc>
        <w:tc>
          <w:tcPr>
            <w:tcW w:w="993" w:type="dxa"/>
            <w:vAlign w:val="center"/>
          </w:tcPr>
          <w:p w14:paraId="5CEEE15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5346EC3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BUTILBROMETO DE ESCOPOLAMINA </w:t>
            </w:r>
            <w:r w:rsidRPr="00B757AE">
              <w:rPr>
                <w:rFonts w:ascii="Segoe UI" w:hAnsi="Segoe UI" w:cs="Segoe UI"/>
                <w:sz w:val="18"/>
                <w:szCs w:val="18"/>
              </w:rPr>
              <w:lastRenderedPageBreak/>
              <w:t>10MG/ML.</w:t>
            </w:r>
          </w:p>
        </w:tc>
        <w:tc>
          <w:tcPr>
            <w:tcW w:w="1276" w:type="dxa"/>
            <w:vAlign w:val="center"/>
          </w:tcPr>
          <w:p w14:paraId="62E1DE1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lastRenderedPageBreak/>
              <w:t>R$ 8,37</w:t>
            </w:r>
          </w:p>
        </w:tc>
        <w:tc>
          <w:tcPr>
            <w:tcW w:w="1843" w:type="dxa"/>
            <w:vAlign w:val="center"/>
          </w:tcPr>
          <w:p w14:paraId="0E12E55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R$ 7.533,00</w:t>
            </w:r>
          </w:p>
        </w:tc>
      </w:tr>
      <w:tr w:rsidR="00B757AE" w:rsidRPr="00AE373F" w14:paraId="7E9D23E5" w14:textId="77777777" w:rsidTr="00B757AE">
        <w:tc>
          <w:tcPr>
            <w:tcW w:w="978" w:type="dxa"/>
            <w:vAlign w:val="center"/>
          </w:tcPr>
          <w:p w14:paraId="2194DF5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118</w:t>
            </w:r>
          </w:p>
        </w:tc>
        <w:tc>
          <w:tcPr>
            <w:tcW w:w="1275" w:type="dxa"/>
            <w:vAlign w:val="center"/>
          </w:tcPr>
          <w:p w14:paraId="6748A88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w:t>
            </w:r>
          </w:p>
        </w:tc>
        <w:tc>
          <w:tcPr>
            <w:tcW w:w="993" w:type="dxa"/>
            <w:vAlign w:val="center"/>
          </w:tcPr>
          <w:p w14:paraId="69771FE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A0FFCB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CETOCONAZOL 200MG.                              </w:t>
            </w:r>
          </w:p>
        </w:tc>
        <w:tc>
          <w:tcPr>
            <w:tcW w:w="1276" w:type="dxa"/>
            <w:vAlign w:val="center"/>
          </w:tcPr>
          <w:p w14:paraId="725E045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R$ 0,32</w:t>
            </w:r>
          </w:p>
        </w:tc>
        <w:tc>
          <w:tcPr>
            <w:tcW w:w="1843" w:type="dxa"/>
            <w:vAlign w:val="center"/>
          </w:tcPr>
          <w:p w14:paraId="1BD968F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R$ 1.920,00</w:t>
            </w:r>
          </w:p>
        </w:tc>
      </w:tr>
      <w:tr w:rsidR="00B757AE" w:rsidRPr="00AE373F" w14:paraId="1EBF841B" w14:textId="77777777" w:rsidTr="00B757AE">
        <w:tc>
          <w:tcPr>
            <w:tcW w:w="978" w:type="dxa"/>
            <w:vAlign w:val="center"/>
          </w:tcPr>
          <w:p w14:paraId="6D7709A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119</w:t>
            </w:r>
          </w:p>
        </w:tc>
        <w:tc>
          <w:tcPr>
            <w:tcW w:w="1275" w:type="dxa"/>
            <w:vAlign w:val="center"/>
          </w:tcPr>
          <w:p w14:paraId="0ABABA2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w:t>
            </w:r>
          </w:p>
        </w:tc>
        <w:tc>
          <w:tcPr>
            <w:tcW w:w="993" w:type="dxa"/>
            <w:vAlign w:val="center"/>
          </w:tcPr>
          <w:p w14:paraId="3884BD6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Unid.</w:t>
            </w:r>
          </w:p>
        </w:tc>
        <w:tc>
          <w:tcPr>
            <w:tcW w:w="3543" w:type="dxa"/>
            <w:vAlign w:val="center"/>
          </w:tcPr>
          <w:p w14:paraId="576280E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CETOCONAZOL 20MG/G.                                                             </w:t>
            </w:r>
          </w:p>
        </w:tc>
        <w:tc>
          <w:tcPr>
            <w:tcW w:w="1276" w:type="dxa"/>
          </w:tcPr>
          <w:p w14:paraId="78F7835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R$ 3.55</w:t>
            </w:r>
          </w:p>
        </w:tc>
        <w:tc>
          <w:tcPr>
            <w:tcW w:w="1843" w:type="dxa"/>
          </w:tcPr>
          <w:p w14:paraId="4A75A81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R$ 21.300,00</w:t>
            </w:r>
          </w:p>
        </w:tc>
      </w:tr>
      <w:tr w:rsidR="00B757AE" w:rsidRPr="00AE373F" w14:paraId="76E4439D" w14:textId="77777777" w:rsidTr="00B757AE">
        <w:tc>
          <w:tcPr>
            <w:tcW w:w="978" w:type="dxa"/>
            <w:vAlign w:val="center"/>
          </w:tcPr>
          <w:p w14:paraId="343BC74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w:t>
            </w:r>
          </w:p>
        </w:tc>
        <w:tc>
          <w:tcPr>
            <w:tcW w:w="1275" w:type="dxa"/>
            <w:vAlign w:val="center"/>
          </w:tcPr>
          <w:p w14:paraId="745946A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8000</w:t>
            </w:r>
          </w:p>
        </w:tc>
        <w:tc>
          <w:tcPr>
            <w:tcW w:w="993" w:type="dxa"/>
            <w:vAlign w:val="center"/>
          </w:tcPr>
          <w:p w14:paraId="1FF8A70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12B6A2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CILOSTAZOL 50MG.                                                         </w:t>
            </w:r>
          </w:p>
        </w:tc>
        <w:tc>
          <w:tcPr>
            <w:tcW w:w="1276" w:type="dxa"/>
            <w:vAlign w:val="center"/>
          </w:tcPr>
          <w:p w14:paraId="1994ABD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R$ 0,25</w:t>
            </w:r>
          </w:p>
        </w:tc>
        <w:tc>
          <w:tcPr>
            <w:tcW w:w="1843" w:type="dxa"/>
            <w:vAlign w:val="center"/>
          </w:tcPr>
          <w:p w14:paraId="7790539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R$ 2.000,00</w:t>
            </w:r>
          </w:p>
        </w:tc>
      </w:tr>
      <w:tr w:rsidR="00B757AE" w:rsidRPr="00AE373F" w14:paraId="0A81C2A2" w14:textId="77777777" w:rsidTr="00B757AE">
        <w:tc>
          <w:tcPr>
            <w:tcW w:w="978" w:type="dxa"/>
            <w:vAlign w:val="center"/>
          </w:tcPr>
          <w:p w14:paraId="2E02C3D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121</w:t>
            </w:r>
          </w:p>
        </w:tc>
        <w:tc>
          <w:tcPr>
            <w:tcW w:w="1275" w:type="dxa"/>
            <w:vAlign w:val="center"/>
          </w:tcPr>
          <w:p w14:paraId="3B20C96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w:t>
            </w:r>
          </w:p>
        </w:tc>
        <w:tc>
          <w:tcPr>
            <w:tcW w:w="993" w:type="dxa"/>
            <w:vAlign w:val="center"/>
          </w:tcPr>
          <w:p w14:paraId="73DC5A1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77A5D4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CINARIZINA 25MG.                                                    </w:t>
            </w:r>
          </w:p>
        </w:tc>
        <w:tc>
          <w:tcPr>
            <w:tcW w:w="1276" w:type="dxa"/>
            <w:vAlign w:val="center"/>
          </w:tcPr>
          <w:p w14:paraId="5C5A77E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R$ 0,35</w:t>
            </w:r>
          </w:p>
        </w:tc>
        <w:tc>
          <w:tcPr>
            <w:tcW w:w="1843" w:type="dxa"/>
            <w:vAlign w:val="center"/>
          </w:tcPr>
          <w:p w14:paraId="15B637A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R$ 1.750,00</w:t>
            </w:r>
          </w:p>
        </w:tc>
      </w:tr>
      <w:tr w:rsidR="00B757AE" w:rsidRPr="00AE373F" w14:paraId="04000A9B" w14:textId="77777777" w:rsidTr="00B757AE">
        <w:tc>
          <w:tcPr>
            <w:tcW w:w="978" w:type="dxa"/>
            <w:vAlign w:val="center"/>
          </w:tcPr>
          <w:p w14:paraId="2F1486D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122</w:t>
            </w:r>
          </w:p>
        </w:tc>
        <w:tc>
          <w:tcPr>
            <w:tcW w:w="1275" w:type="dxa"/>
            <w:vAlign w:val="center"/>
          </w:tcPr>
          <w:p w14:paraId="41858C3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w:t>
            </w:r>
          </w:p>
        </w:tc>
        <w:tc>
          <w:tcPr>
            <w:tcW w:w="993" w:type="dxa"/>
            <w:vAlign w:val="center"/>
          </w:tcPr>
          <w:p w14:paraId="3B6211D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C52835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CINARIZINA 75MG.                                                      </w:t>
            </w:r>
          </w:p>
        </w:tc>
        <w:tc>
          <w:tcPr>
            <w:tcW w:w="1276" w:type="dxa"/>
            <w:vAlign w:val="center"/>
          </w:tcPr>
          <w:p w14:paraId="4484DF6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R$ 0,36</w:t>
            </w:r>
          </w:p>
        </w:tc>
        <w:tc>
          <w:tcPr>
            <w:tcW w:w="1843" w:type="dxa"/>
            <w:vAlign w:val="center"/>
          </w:tcPr>
          <w:p w14:paraId="387BE4A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R$ 1.800,00</w:t>
            </w:r>
          </w:p>
        </w:tc>
      </w:tr>
      <w:tr w:rsidR="00B757AE" w:rsidRPr="00AE373F" w14:paraId="12458AFF" w14:textId="77777777" w:rsidTr="00B757AE">
        <w:tc>
          <w:tcPr>
            <w:tcW w:w="978" w:type="dxa"/>
            <w:vAlign w:val="center"/>
          </w:tcPr>
          <w:p w14:paraId="10A37C4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123</w:t>
            </w:r>
          </w:p>
        </w:tc>
        <w:tc>
          <w:tcPr>
            <w:tcW w:w="1275" w:type="dxa"/>
            <w:vAlign w:val="center"/>
          </w:tcPr>
          <w:p w14:paraId="6AE4855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40000</w:t>
            </w:r>
          </w:p>
        </w:tc>
        <w:tc>
          <w:tcPr>
            <w:tcW w:w="993" w:type="dxa"/>
            <w:vAlign w:val="center"/>
          </w:tcPr>
          <w:p w14:paraId="5BDB4B1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6DD9DE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CITALOPRAM 20MG.</w:t>
            </w:r>
          </w:p>
        </w:tc>
        <w:tc>
          <w:tcPr>
            <w:tcW w:w="1276" w:type="dxa"/>
            <w:vAlign w:val="center"/>
          </w:tcPr>
          <w:p w14:paraId="7EFEB4B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R$ 0,16</w:t>
            </w:r>
          </w:p>
        </w:tc>
        <w:tc>
          <w:tcPr>
            <w:tcW w:w="1843" w:type="dxa"/>
            <w:vAlign w:val="center"/>
          </w:tcPr>
          <w:p w14:paraId="0C68244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R$ 6.400,00</w:t>
            </w:r>
          </w:p>
        </w:tc>
      </w:tr>
      <w:tr w:rsidR="00B757AE" w:rsidRPr="00AE373F" w14:paraId="11492966" w14:textId="77777777" w:rsidTr="00B757AE">
        <w:tc>
          <w:tcPr>
            <w:tcW w:w="978" w:type="dxa"/>
            <w:vAlign w:val="center"/>
          </w:tcPr>
          <w:p w14:paraId="10F2172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124</w:t>
            </w:r>
          </w:p>
        </w:tc>
        <w:tc>
          <w:tcPr>
            <w:tcW w:w="1275" w:type="dxa"/>
            <w:vAlign w:val="center"/>
          </w:tcPr>
          <w:p w14:paraId="326E133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50000</w:t>
            </w:r>
          </w:p>
        </w:tc>
        <w:tc>
          <w:tcPr>
            <w:tcW w:w="993" w:type="dxa"/>
            <w:vAlign w:val="center"/>
          </w:tcPr>
          <w:p w14:paraId="43E3469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1172DF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CLONAZEPAM 2MG.                                                </w:t>
            </w:r>
          </w:p>
        </w:tc>
        <w:tc>
          <w:tcPr>
            <w:tcW w:w="1276" w:type="dxa"/>
            <w:vAlign w:val="center"/>
          </w:tcPr>
          <w:p w14:paraId="714B889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R$ 0,05</w:t>
            </w:r>
          </w:p>
        </w:tc>
        <w:tc>
          <w:tcPr>
            <w:tcW w:w="1843" w:type="dxa"/>
            <w:vAlign w:val="center"/>
          </w:tcPr>
          <w:p w14:paraId="79C4E31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R$ 2.500,00</w:t>
            </w:r>
          </w:p>
        </w:tc>
      </w:tr>
      <w:tr w:rsidR="00B757AE" w:rsidRPr="00AE373F" w14:paraId="3EBEB9ED" w14:textId="77777777" w:rsidTr="00B757AE">
        <w:tc>
          <w:tcPr>
            <w:tcW w:w="978" w:type="dxa"/>
            <w:vAlign w:val="center"/>
          </w:tcPr>
          <w:p w14:paraId="3EC5F68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125</w:t>
            </w:r>
          </w:p>
        </w:tc>
        <w:tc>
          <w:tcPr>
            <w:tcW w:w="1275" w:type="dxa"/>
            <w:vAlign w:val="center"/>
          </w:tcPr>
          <w:p w14:paraId="4B8ECBD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30000</w:t>
            </w:r>
          </w:p>
        </w:tc>
        <w:tc>
          <w:tcPr>
            <w:tcW w:w="993" w:type="dxa"/>
            <w:vAlign w:val="center"/>
          </w:tcPr>
          <w:p w14:paraId="402FDA0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6CC9C0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DESVENLAFAXINA 100MG.                                   </w:t>
            </w:r>
          </w:p>
        </w:tc>
        <w:tc>
          <w:tcPr>
            <w:tcW w:w="1276" w:type="dxa"/>
            <w:vAlign w:val="center"/>
          </w:tcPr>
          <w:p w14:paraId="728AB60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R$ 1,29</w:t>
            </w:r>
          </w:p>
        </w:tc>
        <w:tc>
          <w:tcPr>
            <w:tcW w:w="1843" w:type="dxa"/>
            <w:vAlign w:val="center"/>
          </w:tcPr>
          <w:p w14:paraId="4E76CDB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R$ 38.700,00</w:t>
            </w:r>
          </w:p>
        </w:tc>
      </w:tr>
      <w:tr w:rsidR="00B757AE" w:rsidRPr="00AE373F" w14:paraId="0B3D4A6A" w14:textId="77777777" w:rsidTr="00B757AE">
        <w:tc>
          <w:tcPr>
            <w:tcW w:w="978" w:type="dxa"/>
            <w:vAlign w:val="center"/>
          </w:tcPr>
          <w:p w14:paraId="35EF87C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126</w:t>
            </w:r>
          </w:p>
        </w:tc>
        <w:tc>
          <w:tcPr>
            <w:tcW w:w="1275" w:type="dxa"/>
            <w:vAlign w:val="center"/>
          </w:tcPr>
          <w:p w14:paraId="4138862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15000</w:t>
            </w:r>
          </w:p>
        </w:tc>
        <w:tc>
          <w:tcPr>
            <w:tcW w:w="993" w:type="dxa"/>
            <w:vAlign w:val="center"/>
          </w:tcPr>
          <w:p w14:paraId="307E799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F0BEC1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DICLOFENACO 50MG.                                              </w:t>
            </w:r>
          </w:p>
        </w:tc>
        <w:tc>
          <w:tcPr>
            <w:tcW w:w="1276" w:type="dxa"/>
            <w:vAlign w:val="center"/>
          </w:tcPr>
          <w:p w14:paraId="076C7AA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R$ 0,08</w:t>
            </w:r>
          </w:p>
        </w:tc>
        <w:tc>
          <w:tcPr>
            <w:tcW w:w="1843" w:type="dxa"/>
            <w:vAlign w:val="center"/>
          </w:tcPr>
          <w:p w14:paraId="67AA4C4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R$ 1.200,00</w:t>
            </w:r>
          </w:p>
        </w:tc>
      </w:tr>
      <w:tr w:rsidR="00B757AE" w:rsidRPr="00AE373F" w14:paraId="480B1294" w14:textId="77777777" w:rsidTr="00B757AE">
        <w:tc>
          <w:tcPr>
            <w:tcW w:w="978" w:type="dxa"/>
            <w:vAlign w:val="center"/>
          </w:tcPr>
          <w:p w14:paraId="495C795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127</w:t>
            </w:r>
          </w:p>
        </w:tc>
        <w:tc>
          <w:tcPr>
            <w:tcW w:w="1275" w:type="dxa"/>
            <w:vAlign w:val="center"/>
          </w:tcPr>
          <w:p w14:paraId="7BA78DE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14000</w:t>
            </w:r>
          </w:p>
        </w:tc>
        <w:tc>
          <w:tcPr>
            <w:tcW w:w="993" w:type="dxa"/>
            <w:vAlign w:val="center"/>
          </w:tcPr>
          <w:p w14:paraId="65FB3FC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2CA173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DIOVAN HCT 160/12,5MG.</w:t>
            </w:r>
          </w:p>
        </w:tc>
        <w:tc>
          <w:tcPr>
            <w:tcW w:w="1276" w:type="dxa"/>
            <w:vAlign w:val="center"/>
          </w:tcPr>
          <w:p w14:paraId="4DEAABF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R$ 4,22</w:t>
            </w:r>
          </w:p>
        </w:tc>
        <w:tc>
          <w:tcPr>
            <w:tcW w:w="1843" w:type="dxa"/>
            <w:vAlign w:val="center"/>
          </w:tcPr>
          <w:p w14:paraId="3ED337A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R$ 59.080,00</w:t>
            </w:r>
          </w:p>
        </w:tc>
      </w:tr>
      <w:tr w:rsidR="00B757AE" w:rsidRPr="00AE373F" w14:paraId="3192C78D" w14:textId="77777777" w:rsidTr="00B757AE">
        <w:tc>
          <w:tcPr>
            <w:tcW w:w="978" w:type="dxa"/>
            <w:vAlign w:val="center"/>
          </w:tcPr>
          <w:p w14:paraId="6BD49CD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128</w:t>
            </w:r>
          </w:p>
        </w:tc>
        <w:tc>
          <w:tcPr>
            <w:tcW w:w="1275" w:type="dxa"/>
            <w:vAlign w:val="center"/>
          </w:tcPr>
          <w:p w14:paraId="5691E59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14000</w:t>
            </w:r>
          </w:p>
        </w:tc>
        <w:tc>
          <w:tcPr>
            <w:tcW w:w="993" w:type="dxa"/>
            <w:vAlign w:val="center"/>
          </w:tcPr>
          <w:p w14:paraId="36215A2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88D2A0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DIOVAN HCT 320/12,5MG. </w:t>
            </w:r>
          </w:p>
        </w:tc>
        <w:tc>
          <w:tcPr>
            <w:tcW w:w="1276" w:type="dxa"/>
            <w:vAlign w:val="center"/>
          </w:tcPr>
          <w:p w14:paraId="1A92BC9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R$ 4,60</w:t>
            </w:r>
          </w:p>
        </w:tc>
        <w:tc>
          <w:tcPr>
            <w:tcW w:w="1843" w:type="dxa"/>
            <w:vAlign w:val="center"/>
          </w:tcPr>
          <w:p w14:paraId="0A59C97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R$ 64.400,00</w:t>
            </w:r>
          </w:p>
        </w:tc>
      </w:tr>
      <w:tr w:rsidR="00B757AE" w:rsidRPr="00AE373F" w14:paraId="577620F7" w14:textId="77777777" w:rsidTr="00B757AE">
        <w:tc>
          <w:tcPr>
            <w:tcW w:w="978" w:type="dxa"/>
            <w:vAlign w:val="center"/>
          </w:tcPr>
          <w:p w14:paraId="66FE469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129</w:t>
            </w:r>
          </w:p>
        </w:tc>
        <w:tc>
          <w:tcPr>
            <w:tcW w:w="1275" w:type="dxa"/>
            <w:vAlign w:val="center"/>
          </w:tcPr>
          <w:p w14:paraId="43E6C49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40000</w:t>
            </w:r>
          </w:p>
        </w:tc>
        <w:tc>
          <w:tcPr>
            <w:tcW w:w="993" w:type="dxa"/>
            <w:vAlign w:val="center"/>
          </w:tcPr>
          <w:p w14:paraId="071044A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6274B5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DULOXETINA 30MG.                                                          </w:t>
            </w:r>
          </w:p>
        </w:tc>
        <w:tc>
          <w:tcPr>
            <w:tcW w:w="1276" w:type="dxa"/>
            <w:vAlign w:val="center"/>
          </w:tcPr>
          <w:p w14:paraId="7C81D55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R$ 1,25</w:t>
            </w:r>
          </w:p>
        </w:tc>
        <w:tc>
          <w:tcPr>
            <w:tcW w:w="1843" w:type="dxa"/>
            <w:vAlign w:val="center"/>
          </w:tcPr>
          <w:p w14:paraId="1BE2662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R$ 50.000,00</w:t>
            </w:r>
          </w:p>
        </w:tc>
      </w:tr>
      <w:tr w:rsidR="00B757AE" w:rsidRPr="00AE373F" w14:paraId="19159E11" w14:textId="77777777" w:rsidTr="00B757AE">
        <w:tc>
          <w:tcPr>
            <w:tcW w:w="978" w:type="dxa"/>
            <w:vAlign w:val="center"/>
          </w:tcPr>
          <w:p w14:paraId="69DB770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130</w:t>
            </w:r>
          </w:p>
        </w:tc>
        <w:tc>
          <w:tcPr>
            <w:tcW w:w="1275" w:type="dxa"/>
            <w:vAlign w:val="center"/>
          </w:tcPr>
          <w:p w14:paraId="237306F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60000</w:t>
            </w:r>
          </w:p>
        </w:tc>
        <w:tc>
          <w:tcPr>
            <w:tcW w:w="993" w:type="dxa"/>
            <w:vAlign w:val="center"/>
          </w:tcPr>
          <w:p w14:paraId="0EDEF20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9F77DD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ESCITALOPRAM 10MG.</w:t>
            </w:r>
          </w:p>
        </w:tc>
        <w:tc>
          <w:tcPr>
            <w:tcW w:w="1276" w:type="dxa"/>
            <w:vAlign w:val="center"/>
          </w:tcPr>
          <w:p w14:paraId="46A25FC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R$ 0,19</w:t>
            </w:r>
          </w:p>
        </w:tc>
        <w:tc>
          <w:tcPr>
            <w:tcW w:w="1843" w:type="dxa"/>
            <w:vAlign w:val="center"/>
          </w:tcPr>
          <w:p w14:paraId="5E41B04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R$ 11.400,00</w:t>
            </w:r>
          </w:p>
        </w:tc>
      </w:tr>
      <w:tr w:rsidR="00B757AE" w:rsidRPr="00AE373F" w14:paraId="473BA443" w14:textId="77777777" w:rsidTr="00B757AE">
        <w:tc>
          <w:tcPr>
            <w:tcW w:w="978" w:type="dxa"/>
            <w:vAlign w:val="center"/>
          </w:tcPr>
          <w:p w14:paraId="6D5DC41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131</w:t>
            </w:r>
          </w:p>
        </w:tc>
        <w:tc>
          <w:tcPr>
            <w:tcW w:w="1275" w:type="dxa"/>
            <w:vAlign w:val="center"/>
          </w:tcPr>
          <w:p w14:paraId="4137D4D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14000</w:t>
            </w:r>
          </w:p>
        </w:tc>
        <w:tc>
          <w:tcPr>
            <w:tcW w:w="993" w:type="dxa"/>
            <w:vAlign w:val="center"/>
          </w:tcPr>
          <w:p w14:paraId="15ECD79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A18223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ESOMEPRAZOL 40MG.                                      </w:t>
            </w:r>
          </w:p>
        </w:tc>
        <w:tc>
          <w:tcPr>
            <w:tcW w:w="1276" w:type="dxa"/>
            <w:vAlign w:val="center"/>
          </w:tcPr>
          <w:p w14:paraId="4AE44CD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R$ 1,24</w:t>
            </w:r>
          </w:p>
        </w:tc>
        <w:tc>
          <w:tcPr>
            <w:tcW w:w="1843" w:type="dxa"/>
            <w:vAlign w:val="center"/>
          </w:tcPr>
          <w:p w14:paraId="336510A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R$ 17.360,00</w:t>
            </w:r>
          </w:p>
        </w:tc>
      </w:tr>
      <w:tr w:rsidR="00B757AE" w:rsidRPr="00AE373F" w14:paraId="502C8D5C" w14:textId="77777777" w:rsidTr="00B757AE">
        <w:tc>
          <w:tcPr>
            <w:tcW w:w="978" w:type="dxa"/>
            <w:vAlign w:val="center"/>
          </w:tcPr>
          <w:p w14:paraId="56198BE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132</w:t>
            </w:r>
          </w:p>
        </w:tc>
        <w:tc>
          <w:tcPr>
            <w:tcW w:w="1275" w:type="dxa"/>
            <w:vAlign w:val="center"/>
          </w:tcPr>
          <w:p w14:paraId="2D184C5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30000</w:t>
            </w:r>
          </w:p>
        </w:tc>
        <w:tc>
          <w:tcPr>
            <w:tcW w:w="993" w:type="dxa"/>
            <w:vAlign w:val="center"/>
          </w:tcPr>
          <w:p w14:paraId="1836A83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03E0E9D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METILFENIDATO 10MG.</w:t>
            </w:r>
          </w:p>
        </w:tc>
        <w:tc>
          <w:tcPr>
            <w:tcW w:w="1276" w:type="dxa"/>
            <w:vAlign w:val="center"/>
          </w:tcPr>
          <w:p w14:paraId="6677304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R$ 0,38</w:t>
            </w:r>
          </w:p>
        </w:tc>
        <w:tc>
          <w:tcPr>
            <w:tcW w:w="1843" w:type="dxa"/>
            <w:vAlign w:val="center"/>
          </w:tcPr>
          <w:p w14:paraId="0584BBF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R$ 11.400,00</w:t>
            </w:r>
          </w:p>
        </w:tc>
      </w:tr>
      <w:tr w:rsidR="00B757AE" w:rsidRPr="00AE373F" w14:paraId="0C8256BC" w14:textId="77777777" w:rsidTr="00B757AE">
        <w:tc>
          <w:tcPr>
            <w:tcW w:w="978" w:type="dxa"/>
            <w:vAlign w:val="center"/>
          </w:tcPr>
          <w:p w14:paraId="5837E1F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133</w:t>
            </w:r>
          </w:p>
        </w:tc>
        <w:tc>
          <w:tcPr>
            <w:tcW w:w="1275" w:type="dxa"/>
            <w:vAlign w:val="center"/>
          </w:tcPr>
          <w:p w14:paraId="72E43E2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w:t>
            </w:r>
          </w:p>
        </w:tc>
        <w:tc>
          <w:tcPr>
            <w:tcW w:w="993" w:type="dxa"/>
            <w:vAlign w:val="center"/>
          </w:tcPr>
          <w:p w14:paraId="3932642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Tubo</w:t>
            </w:r>
          </w:p>
        </w:tc>
        <w:tc>
          <w:tcPr>
            <w:tcW w:w="3543" w:type="dxa"/>
            <w:vAlign w:val="center"/>
          </w:tcPr>
          <w:p w14:paraId="5D39B06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MICONAZOL 20MG/G.                                                        </w:t>
            </w:r>
          </w:p>
        </w:tc>
        <w:tc>
          <w:tcPr>
            <w:tcW w:w="1276" w:type="dxa"/>
            <w:vAlign w:val="center"/>
          </w:tcPr>
          <w:p w14:paraId="0930E65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R$ 3,03</w:t>
            </w:r>
          </w:p>
        </w:tc>
        <w:tc>
          <w:tcPr>
            <w:tcW w:w="1843" w:type="dxa"/>
            <w:vAlign w:val="center"/>
          </w:tcPr>
          <w:p w14:paraId="340059D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R$ 6.060,00</w:t>
            </w:r>
          </w:p>
        </w:tc>
      </w:tr>
      <w:tr w:rsidR="00B757AE" w:rsidRPr="00AE373F" w14:paraId="6F07479F" w14:textId="77777777" w:rsidTr="00B757AE">
        <w:tc>
          <w:tcPr>
            <w:tcW w:w="978" w:type="dxa"/>
            <w:vAlign w:val="center"/>
          </w:tcPr>
          <w:p w14:paraId="7F46196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134</w:t>
            </w:r>
          </w:p>
        </w:tc>
        <w:tc>
          <w:tcPr>
            <w:tcW w:w="1275" w:type="dxa"/>
            <w:vAlign w:val="center"/>
          </w:tcPr>
          <w:p w14:paraId="3F4A4E1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30000</w:t>
            </w:r>
          </w:p>
        </w:tc>
        <w:tc>
          <w:tcPr>
            <w:tcW w:w="993" w:type="dxa"/>
            <w:vAlign w:val="center"/>
          </w:tcPr>
          <w:p w14:paraId="20A31DA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CB654B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NIMESULIDA 100MG.</w:t>
            </w:r>
          </w:p>
        </w:tc>
        <w:tc>
          <w:tcPr>
            <w:tcW w:w="1276" w:type="dxa"/>
            <w:vAlign w:val="center"/>
          </w:tcPr>
          <w:p w14:paraId="69DC7BF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R$ 0,12</w:t>
            </w:r>
          </w:p>
        </w:tc>
        <w:tc>
          <w:tcPr>
            <w:tcW w:w="1843" w:type="dxa"/>
            <w:vAlign w:val="center"/>
          </w:tcPr>
          <w:p w14:paraId="4A8BC4B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R$ 3.600,00</w:t>
            </w:r>
          </w:p>
        </w:tc>
      </w:tr>
      <w:tr w:rsidR="00B757AE" w:rsidRPr="00AE373F" w14:paraId="3B637BA8" w14:textId="77777777" w:rsidTr="00B757AE">
        <w:tc>
          <w:tcPr>
            <w:tcW w:w="978" w:type="dxa"/>
            <w:vAlign w:val="center"/>
          </w:tcPr>
          <w:p w14:paraId="05538B1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135</w:t>
            </w:r>
          </w:p>
        </w:tc>
        <w:tc>
          <w:tcPr>
            <w:tcW w:w="1275" w:type="dxa"/>
            <w:vAlign w:val="center"/>
          </w:tcPr>
          <w:p w14:paraId="710C7DD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0743DA8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1231C9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SACUBITRIL/VALSARTANA 100MG.</w:t>
            </w:r>
          </w:p>
        </w:tc>
        <w:tc>
          <w:tcPr>
            <w:tcW w:w="1276" w:type="dxa"/>
            <w:vAlign w:val="center"/>
          </w:tcPr>
          <w:p w14:paraId="4B0DE6B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R$ 5,80</w:t>
            </w:r>
          </w:p>
        </w:tc>
        <w:tc>
          <w:tcPr>
            <w:tcW w:w="1843" w:type="dxa"/>
            <w:vAlign w:val="center"/>
          </w:tcPr>
          <w:p w14:paraId="6F58C3F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R$ 58.000,00</w:t>
            </w:r>
          </w:p>
        </w:tc>
      </w:tr>
      <w:tr w:rsidR="00B757AE" w:rsidRPr="00AE373F" w14:paraId="7801CB15" w14:textId="77777777" w:rsidTr="00B757AE">
        <w:tc>
          <w:tcPr>
            <w:tcW w:w="978" w:type="dxa"/>
            <w:vAlign w:val="center"/>
          </w:tcPr>
          <w:p w14:paraId="728B9F1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136</w:t>
            </w:r>
          </w:p>
        </w:tc>
        <w:tc>
          <w:tcPr>
            <w:tcW w:w="1275" w:type="dxa"/>
            <w:vAlign w:val="center"/>
          </w:tcPr>
          <w:p w14:paraId="716324F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10000</w:t>
            </w:r>
          </w:p>
        </w:tc>
        <w:tc>
          <w:tcPr>
            <w:tcW w:w="993" w:type="dxa"/>
            <w:vAlign w:val="center"/>
          </w:tcPr>
          <w:p w14:paraId="038F3D5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931832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SACUBITRIL/VALSARTANA 200MG.</w:t>
            </w:r>
          </w:p>
        </w:tc>
        <w:tc>
          <w:tcPr>
            <w:tcW w:w="1276" w:type="dxa"/>
            <w:vAlign w:val="center"/>
          </w:tcPr>
          <w:p w14:paraId="6B80763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R$ 5,10</w:t>
            </w:r>
          </w:p>
        </w:tc>
        <w:tc>
          <w:tcPr>
            <w:tcW w:w="1843" w:type="dxa"/>
            <w:vAlign w:val="center"/>
          </w:tcPr>
          <w:p w14:paraId="3A44AF3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R$ 51.000,00</w:t>
            </w:r>
          </w:p>
        </w:tc>
      </w:tr>
      <w:tr w:rsidR="00B757AE" w:rsidRPr="00AE373F" w14:paraId="6E35AD65" w14:textId="77777777" w:rsidTr="00B757AE">
        <w:tc>
          <w:tcPr>
            <w:tcW w:w="978" w:type="dxa"/>
            <w:vAlign w:val="center"/>
          </w:tcPr>
          <w:p w14:paraId="77D8CE2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137</w:t>
            </w:r>
          </w:p>
        </w:tc>
        <w:tc>
          <w:tcPr>
            <w:tcW w:w="1275" w:type="dxa"/>
            <w:vAlign w:val="center"/>
          </w:tcPr>
          <w:p w14:paraId="5368983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11000</w:t>
            </w:r>
          </w:p>
        </w:tc>
        <w:tc>
          <w:tcPr>
            <w:tcW w:w="993" w:type="dxa"/>
            <w:vAlign w:val="center"/>
          </w:tcPr>
          <w:p w14:paraId="6EA5245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06F0E3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NOVANLO 5MG.                                                                 </w:t>
            </w:r>
          </w:p>
        </w:tc>
        <w:tc>
          <w:tcPr>
            <w:tcW w:w="1276" w:type="dxa"/>
            <w:vAlign w:val="center"/>
          </w:tcPr>
          <w:p w14:paraId="4F8054D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R$ 2,81</w:t>
            </w:r>
          </w:p>
        </w:tc>
        <w:tc>
          <w:tcPr>
            <w:tcW w:w="1843" w:type="dxa"/>
            <w:vAlign w:val="center"/>
          </w:tcPr>
          <w:p w14:paraId="0943197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R$ 30.910,00</w:t>
            </w:r>
          </w:p>
        </w:tc>
      </w:tr>
      <w:tr w:rsidR="00B757AE" w:rsidRPr="00AE373F" w14:paraId="2473436E" w14:textId="77777777" w:rsidTr="00B757AE">
        <w:tc>
          <w:tcPr>
            <w:tcW w:w="978" w:type="dxa"/>
            <w:vAlign w:val="center"/>
          </w:tcPr>
          <w:p w14:paraId="1C49E57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138</w:t>
            </w:r>
          </w:p>
        </w:tc>
        <w:tc>
          <w:tcPr>
            <w:tcW w:w="1275" w:type="dxa"/>
            <w:vAlign w:val="center"/>
          </w:tcPr>
          <w:p w14:paraId="59F5D88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7500</w:t>
            </w:r>
          </w:p>
        </w:tc>
        <w:tc>
          <w:tcPr>
            <w:tcW w:w="993" w:type="dxa"/>
            <w:vAlign w:val="center"/>
          </w:tcPr>
          <w:p w14:paraId="4780B75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007627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OXCARBAMAZEPINA 300MG.                                      </w:t>
            </w:r>
          </w:p>
        </w:tc>
        <w:tc>
          <w:tcPr>
            <w:tcW w:w="1276" w:type="dxa"/>
          </w:tcPr>
          <w:p w14:paraId="26588C5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R$ 0,81</w:t>
            </w:r>
          </w:p>
        </w:tc>
        <w:tc>
          <w:tcPr>
            <w:tcW w:w="1843" w:type="dxa"/>
          </w:tcPr>
          <w:p w14:paraId="2E0C2EF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R$ 6.075,00</w:t>
            </w:r>
          </w:p>
        </w:tc>
      </w:tr>
      <w:tr w:rsidR="00B757AE" w:rsidRPr="00AE373F" w14:paraId="09E3011D" w14:textId="77777777" w:rsidTr="00B757AE">
        <w:tc>
          <w:tcPr>
            <w:tcW w:w="978" w:type="dxa"/>
            <w:vAlign w:val="center"/>
          </w:tcPr>
          <w:p w14:paraId="74EE8A2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139</w:t>
            </w:r>
          </w:p>
        </w:tc>
        <w:tc>
          <w:tcPr>
            <w:tcW w:w="1275" w:type="dxa"/>
            <w:vAlign w:val="center"/>
          </w:tcPr>
          <w:p w14:paraId="7E3801E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15000</w:t>
            </w:r>
          </w:p>
        </w:tc>
        <w:tc>
          <w:tcPr>
            <w:tcW w:w="993" w:type="dxa"/>
            <w:vAlign w:val="center"/>
          </w:tcPr>
          <w:p w14:paraId="45AD795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B15060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EMPAGLIFLOZINA 25MG.</w:t>
            </w:r>
          </w:p>
        </w:tc>
        <w:tc>
          <w:tcPr>
            <w:tcW w:w="1276" w:type="dxa"/>
          </w:tcPr>
          <w:p w14:paraId="6094107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R$ 7,20</w:t>
            </w:r>
          </w:p>
        </w:tc>
        <w:tc>
          <w:tcPr>
            <w:tcW w:w="1843" w:type="dxa"/>
          </w:tcPr>
          <w:p w14:paraId="2B4825E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R$ 108.000,00</w:t>
            </w:r>
          </w:p>
        </w:tc>
      </w:tr>
      <w:tr w:rsidR="00B757AE" w:rsidRPr="00AE373F" w14:paraId="6D47AB53" w14:textId="77777777" w:rsidTr="00B757AE">
        <w:tc>
          <w:tcPr>
            <w:tcW w:w="978" w:type="dxa"/>
            <w:vAlign w:val="center"/>
          </w:tcPr>
          <w:p w14:paraId="64AE621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140</w:t>
            </w:r>
          </w:p>
        </w:tc>
        <w:tc>
          <w:tcPr>
            <w:tcW w:w="1275" w:type="dxa"/>
            <w:vAlign w:val="center"/>
          </w:tcPr>
          <w:p w14:paraId="10F6F5A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60000</w:t>
            </w:r>
          </w:p>
        </w:tc>
        <w:tc>
          <w:tcPr>
            <w:tcW w:w="993" w:type="dxa"/>
            <w:vAlign w:val="center"/>
          </w:tcPr>
          <w:p w14:paraId="6D3B294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1ABCE0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PREGABALINA 75MG.                               </w:t>
            </w:r>
          </w:p>
        </w:tc>
        <w:tc>
          <w:tcPr>
            <w:tcW w:w="1276" w:type="dxa"/>
          </w:tcPr>
          <w:p w14:paraId="070AD93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R$ 0,27</w:t>
            </w:r>
          </w:p>
        </w:tc>
        <w:tc>
          <w:tcPr>
            <w:tcW w:w="1843" w:type="dxa"/>
          </w:tcPr>
          <w:p w14:paraId="463B556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R$ 16.200,00</w:t>
            </w:r>
          </w:p>
        </w:tc>
      </w:tr>
      <w:tr w:rsidR="00B757AE" w:rsidRPr="00AE373F" w14:paraId="7A596A3B" w14:textId="77777777" w:rsidTr="00B757AE">
        <w:tc>
          <w:tcPr>
            <w:tcW w:w="978" w:type="dxa"/>
            <w:vAlign w:val="center"/>
          </w:tcPr>
          <w:p w14:paraId="718492B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141</w:t>
            </w:r>
          </w:p>
        </w:tc>
        <w:tc>
          <w:tcPr>
            <w:tcW w:w="1275" w:type="dxa"/>
            <w:vAlign w:val="center"/>
          </w:tcPr>
          <w:p w14:paraId="05FDC1E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30000</w:t>
            </w:r>
          </w:p>
        </w:tc>
        <w:tc>
          <w:tcPr>
            <w:tcW w:w="993" w:type="dxa"/>
            <w:vAlign w:val="center"/>
          </w:tcPr>
          <w:p w14:paraId="7304E77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E31196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QUETIAPINA 100MG.                               </w:t>
            </w:r>
          </w:p>
        </w:tc>
        <w:tc>
          <w:tcPr>
            <w:tcW w:w="1276" w:type="dxa"/>
          </w:tcPr>
          <w:p w14:paraId="5CA73AA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R$ 0,54</w:t>
            </w:r>
          </w:p>
        </w:tc>
        <w:tc>
          <w:tcPr>
            <w:tcW w:w="1843" w:type="dxa"/>
          </w:tcPr>
          <w:p w14:paraId="168152F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R$ 16.200,00</w:t>
            </w:r>
          </w:p>
        </w:tc>
      </w:tr>
      <w:tr w:rsidR="00B757AE" w:rsidRPr="00AE373F" w14:paraId="2B00E0AE" w14:textId="77777777" w:rsidTr="00B757AE">
        <w:tc>
          <w:tcPr>
            <w:tcW w:w="978" w:type="dxa"/>
            <w:vAlign w:val="center"/>
          </w:tcPr>
          <w:p w14:paraId="534D4DB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142</w:t>
            </w:r>
          </w:p>
        </w:tc>
        <w:tc>
          <w:tcPr>
            <w:tcW w:w="1275" w:type="dxa"/>
            <w:vAlign w:val="center"/>
          </w:tcPr>
          <w:p w14:paraId="57AB887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30000</w:t>
            </w:r>
          </w:p>
        </w:tc>
        <w:tc>
          <w:tcPr>
            <w:tcW w:w="993" w:type="dxa"/>
            <w:vAlign w:val="center"/>
          </w:tcPr>
          <w:p w14:paraId="6A9E803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DAA838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QUETIAPINA 25MG.                                               </w:t>
            </w:r>
          </w:p>
        </w:tc>
        <w:tc>
          <w:tcPr>
            <w:tcW w:w="1276" w:type="dxa"/>
          </w:tcPr>
          <w:p w14:paraId="71854E1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R$ 0,13</w:t>
            </w:r>
          </w:p>
        </w:tc>
        <w:tc>
          <w:tcPr>
            <w:tcW w:w="1843" w:type="dxa"/>
          </w:tcPr>
          <w:p w14:paraId="221216C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R$ 3.900,00</w:t>
            </w:r>
          </w:p>
        </w:tc>
      </w:tr>
      <w:tr w:rsidR="00B757AE" w:rsidRPr="00AE373F" w14:paraId="0D126038" w14:textId="77777777" w:rsidTr="00B757AE">
        <w:tc>
          <w:tcPr>
            <w:tcW w:w="978" w:type="dxa"/>
            <w:vAlign w:val="center"/>
          </w:tcPr>
          <w:p w14:paraId="5BB84DD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lastRenderedPageBreak/>
              <w:t>143</w:t>
            </w:r>
          </w:p>
        </w:tc>
        <w:tc>
          <w:tcPr>
            <w:tcW w:w="1275" w:type="dxa"/>
            <w:vAlign w:val="center"/>
          </w:tcPr>
          <w:p w14:paraId="48905BF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35000</w:t>
            </w:r>
          </w:p>
        </w:tc>
        <w:tc>
          <w:tcPr>
            <w:tcW w:w="993" w:type="dxa"/>
            <w:vAlign w:val="center"/>
          </w:tcPr>
          <w:p w14:paraId="652531E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EF7571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RISPERIDONA 1MG.                                                    </w:t>
            </w:r>
          </w:p>
        </w:tc>
        <w:tc>
          <w:tcPr>
            <w:tcW w:w="1276" w:type="dxa"/>
          </w:tcPr>
          <w:p w14:paraId="51D4B25F"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R$ 0,11 </w:t>
            </w:r>
          </w:p>
        </w:tc>
        <w:tc>
          <w:tcPr>
            <w:tcW w:w="1843" w:type="dxa"/>
          </w:tcPr>
          <w:p w14:paraId="67CBB60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R$ 3.850,00</w:t>
            </w:r>
          </w:p>
        </w:tc>
      </w:tr>
      <w:tr w:rsidR="00B757AE" w:rsidRPr="00AE373F" w14:paraId="42B0CCED" w14:textId="77777777" w:rsidTr="00B757AE">
        <w:tc>
          <w:tcPr>
            <w:tcW w:w="978" w:type="dxa"/>
            <w:vAlign w:val="center"/>
          </w:tcPr>
          <w:p w14:paraId="1501F0A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144</w:t>
            </w:r>
          </w:p>
        </w:tc>
        <w:tc>
          <w:tcPr>
            <w:tcW w:w="1275" w:type="dxa"/>
            <w:vAlign w:val="center"/>
          </w:tcPr>
          <w:p w14:paraId="0679116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w:t>
            </w:r>
          </w:p>
        </w:tc>
        <w:tc>
          <w:tcPr>
            <w:tcW w:w="993" w:type="dxa"/>
            <w:vAlign w:val="center"/>
          </w:tcPr>
          <w:p w14:paraId="6D9C754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264B0F3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RISPERIDONA 1MG/ML SOLUÇÃO ORAL – FRASCO 30ML.                                                </w:t>
            </w:r>
          </w:p>
        </w:tc>
        <w:tc>
          <w:tcPr>
            <w:tcW w:w="1276" w:type="dxa"/>
          </w:tcPr>
          <w:p w14:paraId="28945BB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R$ 7,04</w:t>
            </w:r>
          </w:p>
        </w:tc>
        <w:tc>
          <w:tcPr>
            <w:tcW w:w="1843" w:type="dxa"/>
          </w:tcPr>
          <w:p w14:paraId="5E8F836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R$ 10.560,00</w:t>
            </w:r>
          </w:p>
        </w:tc>
      </w:tr>
      <w:tr w:rsidR="00B757AE" w:rsidRPr="00AE373F" w14:paraId="6321148C" w14:textId="77777777" w:rsidTr="00B757AE">
        <w:tc>
          <w:tcPr>
            <w:tcW w:w="978" w:type="dxa"/>
            <w:vAlign w:val="center"/>
          </w:tcPr>
          <w:p w14:paraId="13B2770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145</w:t>
            </w:r>
          </w:p>
        </w:tc>
        <w:tc>
          <w:tcPr>
            <w:tcW w:w="1275" w:type="dxa"/>
            <w:vAlign w:val="center"/>
          </w:tcPr>
          <w:p w14:paraId="408CA2E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25000</w:t>
            </w:r>
          </w:p>
        </w:tc>
        <w:tc>
          <w:tcPr>
            <w:tcW w:w="993" w:type="dxa"/>
            <w:vAlign w:val="center"/>
          </w:tcPr>
          <w:p w14:paraId="6E52589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681CE56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RISPERIDONA 2MG.                                                 </w:t>
            </w:r>
          </w:p>
        </w:tc>
        <w:tc>
          <w:tcPr>
            <w:tcW w:w="1276" w:type="dxa"/>
          </w:tcPr>
          <w:p w14:paraId="37989C5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R$ 0,13</w:t>
            </w:r>
          </w:p>
        </w:tc>
        <w:tc>
          <w:tcPr>
            <w:tcW w:w="1843" w:type="dxa"/>
          </w:tcPr>
          <w:p w14:paraId="74B1C6B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R$ 3.250,00</w:t>
            </w:r>
          </w:p>
        </w:tc>
      </w:tr>
      <w:tr w:rsidR="00B757AE" w:rsidRPr="00AE373F" w14:paraId="2EED1EE4" w14:textId="77777777" w:rsidTr="00B757AE">
        <w:tc>
          <w:tcPr>
            <w:tcW w:w="978" w:type="dxa"/>
            <w:vAlign w:val="center"/>
          </w:tcPr>
          <w:p w14:paraId="071E366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146</w:t>
            </w:r>
          </w:p>
        </w:tc>
        <w:tc>
          <w:tcPr>
            <w:tcW w:w="1275" w:type="dxa"/>
            <w:vAlign w:val="center"/>
          </w:tcPr>
          <w:p w14:paraId="2D18A97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50000</w:t>
            </w:r>
          </w:p>
        </w:tc>
        <w:tc>
          <w:tcPr>
            <w:tcW w:w="993" w:type="dxa"/>
            <w:vAlign w:val="center"/>
          </w:tcPr>
          <w:p w14:paraId="262AE51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6A49F6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SERTRALINA 25MG.                                           </w:t>
            </w:r>
          </w:p>
        </w:tc>
        <w:tc>
          <w:tcPr>
            <w:tcW w:w="1276" w:type="dxa"/>
          </w:tcPr>
          <w:p w14:paraId="0483A3F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R$ 0,67</w:t>
            </w:r>
          </w:p>
        </w:tc>
        <w:tc>
          <w:tcPr>
            <w:tcW w:w="1843" w:type="dxa"/>
          </w:tcPr>
          <w:p w14:paraId="4935C5AB"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R$ 33.500,00</w:t>
            </w:r>
          </w:p>
        </w:tc>
      </w:tr>
      <w:tr w:rsidR="00B757AE" w:rsidRPr="00AE373F" w14:paraId="27541506" w14:textId="77777777" w:rsidTr="00B757AE">
        <w:tc>
          <w:tcPr>
            <w:tcW w:w="978" w:type="dxa"/>
            <w:vAlign w:val="center"/>
          </w:tcPr>
          <w:p w14:paraId="59C6EEA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147</w:t>
            </w:r>
          </w:p>
        </w:tc>
        <w:tc>
          <w:tcPr>
            <w:tcW w:w="1275" w:type="dxa"/>
            <w:vAlign w:val="center"/>
          </w:tcPr>
          <w:p w14:paraId="3FBDCCF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50000</w:t>
            </w:r>
          </w:p>
        </w:tc>
        <w:tc>
          <w:tcPr>
            <w:tcW w:w="993" w:type="dxa"/>
            <w:vAlign w:val="center"/>
          </w:tcPr>
          <w:p w14:paraId="6F6BF85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1C2303B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SERTRALINA 50MG.                                       </w:t>
            </w:r>
          </w:p>
        </w:tc>
        <w:tc>
          <w:tcPr>
            <w:tcW w:w="1276" w:type="dxa"/>
          </w:tcPr>
          <w:p w14:paraId="065147F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R$ 0,17</w:t>
            </w:r>
          </w:p>
        </w:tc>
        <w:tc>
          <w:tcPr>
            <w:tcW w:w="1843" w:type="dxa"/>
          </w:tcPr>
          <w:p w14:paraId="7741833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R$ 8.500,00</w:t>
            </w:r>
          </w:p>
        </w:tc>
      </w:tr>
      <w:tr w:rsidR="00B757AE" w:rsidRPr="00AE373F" w14:paraId="5C5A6DE6" w14:textId="77777777" w:rsidTr="00B757AE">
        <w:tc>
          <w:tcPr>
            <w:tcW w:w="978" w:type="dxa"/>
            <w:vAlign w:val="center"/>
          </w:tcPr>
          <w:p w14:paraId="5FB74FA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148</w:t>
            </w:r>
          </w:p>
        </w:tc>
        <w:tc>
          <w:tcPr>
            <w:tcW w:w="1275" w:type="dxa"/>
            <w:vAlign w:val="center"/>
          </w:tcPr>
          <w:p w14:paraId="1676EC7F"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7000</w:t>
            </w:r>
          </w:p>
        </w:tc>
        <w:tc>
          <w:tcPr>
            <w:tcW w:w="993" w:type="dxa"/>
            <w:vAlign w:val="center"/>
          </w:tcPr>
          <w:p w14:paraId="6B5B742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E8459A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SIMETICONA 40MG.                                         </w:t>
            </w:r>
          </w:p>
        </w:tc>
        <w:tc>
          <w:tcPr>
            <w:tcW w:w="1276" w:type="dxa"/>
          </w:tcPr>
          <w:p w14:paraId="2670592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R$ 0,10</w:t>
            </w:r>
          </w:p>
        </w:tc>
        <w:tc>
          <w:tcPr>
            <w:tcW w:w="1843" w:type="dxa"/>
          </w:tcPr>
          <w:p w14:paraId="3F19D05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R$ 700,00</w:t>
            </w:r>
          </w:p>
        </w:tc>
      </w:tr>
      <w:tr w:rsidR="00B757AE" w:rsidRPr="00AE373F" w14:paraId="1F73D773" w14:textId="77777777" w:rsidTr="00B757AE">
        <w:tc>
          <w:tcPr>
            <w:tcW w:w="978" w:type="dxa"/>
            <w:vAlign w:val="center"/>
          </w:tcPr>
          <w:p w14:paraId="1436F7A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149</w:t>
            </w:r>
          </w:p>
        </w:tc>
        <w:tc>
          <w:tcPr>
            <w:tcW w:w="1275" w:type="dxa"/>
            <w:vAlign w:val="center"/>
          </w:tcPr>
          <w:p w14:paraId="1BC7BF7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1500</w:t>
            </w:r>
          </w:p>
        </w:tc>
        <w:tc>
          <w:tcPr>
            <w:tcW w:w="993" w:type="dxa"/>
            <w:vAlign w:val="center"/>
          </w:tcPr>
          <w:p w14:paraId="59095DD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57612B7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SIMETICONA 75MG/ML – FRASCO 15ML.</w:t>
            </w:r>
          </w:p>
        </w:tc>
        <w:tc>
          <w:tcPr>
            <w:tcW w:w="1276" w:type="dxa"/>
          </w:tcPr>
          <w:p w14:paraId="45CD367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R$ 1,74</w:t>
            </w:r>
          </w:p>
        </w:tc>
        <w:tc>
          <w:tcPr>
            <w:tcW w:w="1843" w:type="dxa"/>
          </w:tcPr>
          <w:p w14:paraId="6CAF62F2"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R$ 2.610,00</w:t>
            </w:r>
          </w:p>
        </w:tc>
      </w:tr>
      <w:tr w:rsidR="00B757AE" w:rsidRPr="00AE373F" w14:paraId="6AB30A04" w14:textId="77777777" w:rsidTr="00B757AE">
        <w:tc>
          <w:tcPr>
            <w:tcW w:w="978" w:type="dxa"/>
            <w:vAlign w:val="center"/>
          </w:tcPr>
          <w:p w14:paraId="3A1D223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150</w:t>
            </w:r>
          </w:p>
        </w:tc>
        <w:tc>
          <w:tcPr>
            <w:tcW w:w="1275" w:type="dxa"/>
            <w:vAlign w:val="center"/>
          </w:tcPr>
          <w:p w14:paraId="0AB707E8"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2AB6F3E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7B877C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SOMALGIN CARDIO 100MG.</w:t>
            </w:r>
          </w:p>
        </w:tc>
        <w:tc>
          <w:tcPr>
            <w:tcW w:w="1276" w:type="dxa"/>
          </w:tcPr>
          <w:p w14:paraId="0AD70AD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R$ 0,39</w:t>
            </w:r>
          </w:p>
        </w:tc>
        <w:tc>
          <w:tcPr>
            <w:tcW w:w="1843" w:type="dxa"/>
          </w:tcPr>
          <w:p w14:paraId="76C7D13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R$ 7.800,00</w:t>
            </w:r>
          </w:p>
        </w:tc>
      </w:tr>
      <w:tr w:rsidR="00B757AE" w:rsidRPr="00AE373F" w14:paraId="2F90DABA" w14:textId="77777777" w:rsidTr="00B757AE">
        <w:tc>
          <w:tcPr>
            <w:tcW w:w="978" w:type="dxa"/>
            <w:vAlign w:val="center"/>
          </w:tcPr>
          <w:p w14:paraId="71943B3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151</w:t>
            </w:r>
          </w:p>
        </w:tc>
        <w:tc>
          <w:tcPr>
            <w:tcW w:w="1275" w:type="dxa"/>
            <w:vAlign w:val="center"/>
          </w:tcPr>
          <w:p w14:paraId="5EB02E7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w:t>
            </w:r>
          </w:p>
        </w:tc>
        <w:tc>
          <w:tcPr>
            <w:tcW w:w="993" w:type="dxa"/>
            <w:vAlign w:val="center"/>
          </w:tcPr>
          <w:p w14:paraId="27F3F07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45BC4A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SULFATO DE NEOMICINA + BACITRACINA ZINCICA 5MG/G e 250UI/G.</w:t>
            </w:r>
          </w:p>
        </w:tc>
        <w:tc>
          <w:tcPr>
            <w:tcW w:w="1276" w:type="dxa"/>
          </w:tcPr>
          <w:p w14:paraId="5F948EA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R$ 2,24</w:t>
            </w:r>
          </w:p>
        </w:tc>
        <w:tc>
          <w:tcPr>
            <w:tcW w:w="1843" w:type="dxa"/>
          </w:tcPr>
          <w:p w14:paraId="6130FE18"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R$ 11,200,00</w:t>
            </w:r>
          </w:p>
        </w:tc>
      </w:tr>
      <w:tr w:rsidR="00B757AE" w:rsidRPr="00AE373F" w14:paraId="4C2F7712" w14:textId="77777777" w:rsidTr="00B757AE">
        <w:tc>
          <w:tcPr>
            <w:tcW w:w="978" w:type="dxa"/>
            <w:vAlign w:val="center"/>
          </w:tcPr>
          <w:p w14:paraId="6323DCA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152</w:t>
            </w:r>
          </w:p>
        </w:tc>
        <w:tc>
          <w:tcPr>
            <w:tcW w:w="1275" w:type="dxa"/>
            <w:vAlign w:val="center"/>
          </w:tcPr>
          <w:p w14:paraId="71D4A64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50000</w:t>
            </w:r>
          </w:p>
        </w:tc>
        <w:tc>
          <w:tcPr>
            <w:tcW w:w="993" w:type="dxa"/>
            <w:vAlign w:val="center"/>
          </w:tcPr>
          <w:p w14:paraId="05FC6ADC"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3F9C24B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VENLAFAXINA 75MG.                                                          </w:t>
            </w:r>
          </w:p>
        </w:tc>
        <w:tc>
          <w:tcPr>
            <w:tcW w:w="1276" w:type="dxa"/>
          </w:tcPr>
          <w:p w14:paraId="643902B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R$ 0,48</w:t>
            </w:r>
          </w:p>
        </w:tc>
        <w:tc>
          <w:tcPr>
            <w:tcW w:w="1843" w:type="dxa"/>
          </w:tcPr>
          <w:p w14:paraId="7A2A84A4"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R$ 24.000,00</w:t>
            </w:r>
          </w:p>
        </w:tc>
      </w:tr>
      <w:tr w:rsidR="00B757AE" w:rsidRPr="00AE373F" w14:paraId="4E1566F6" w14:textId="77777777" w:rsidTr="00B757AE">
        <w:tc>
          <w:tcPr>
            <w:tcW w:w="978" w:type="dxa"/>
            <w:vAlign w:val="center"/>
          </w:tcPr>
          <w:p w14:paraId="53F7D22B"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153</w:t>
            </w:r>
          </w:p>
        </w:tc>
        <w:tc>
          <w:tcPr>
            <w:tcW w:w="1275" w:type="dxa"/>
            <w:vAlign w:val="center"/>
          </w:tcPr>
          <w:p w14:paraId="6546934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25000</w:t>
            </w:r>
          </w:p>
        </w:tc>
        <w:tc>
          <w:tcPr>
            <w:tcW w:w="993" w:type="dxa"/>
            <w:vAlign w:val="center"/>
          </w:tcPr>
          <w:p w14:paraId="5F8D454A"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9A805B1"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NATREXONA 50MG.</w:t>
            </w:r>
          </w:p>
        </w:tc>
        <w:tc>
          <w:tcPr>
            <w:tcW w:w="1276" w:type="dxa"/>
          </w:tcPr>
          <w:p w14:paraId="4DEF410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R$ 4,19</w:t>
            </w:r>
          </w:p>
        </w:tc>
        <w:tc>
          <w:tcPr>
            <w:tcW w:w="1843" w:type="dxa"/>
          </w:tcPr>
          <w:p w14:paraId="6E9E685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R$ 104.750,00</w:t>
            </w:r>
          </w:p>
        </w:tc>
      </w:tr>
      <w:tr w:rsidR="00B757AE" w:rsidRPr="00AE373F" w14:paraId="69BCC831" w14:textId="77777777" w:rsidTr="00B757AE">
        <w:tc>
          <w:tcPr>
            <w:tcW w:w="978" w:type="dxa"/>
            <w:vAlign w:val="center"/>
          </w:tcPr>
          <w:p w14:paraId="261BBC5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154</w:t>
            </w:r>
          </w:p>
        </w:tc>
        <w:tc>
          <w:tcPr>
            <w:tcW w:w="1275" w:type="dxa"/>
            <w:vAlign w:val="center"/>
          </w:tcPr>
          <w:p w14:paraId="1116233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12000</w:t>
            </w:r>
          </w:p>
        </w:tc>
        <w:tc>
          <w:tcPr>
            <w:tcW w:w="993" w:type="dxa"/>
            <w:vAlign w:val="center"/>
          </w:tcPr>
          <w:p w14:paraId="1950B56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84B85B5"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 xml:space="preserve">VENVANSE 70MG.                                                            </w:t>
            </w:r>
          </w:p>
        </w:tc>
        <w:tc>
          <w:tcPr>
            <w:tcW w:w="1276" w:type="dxa"/>
          </w:tcPr>
          <w:p w14:paraId="14555C6E"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R$ 18,79</w:t>
            </w:r>
          </w:p>
        </w:tc>
        <w:tc>
          <w:tcPr>
            <w:tcW w:w="1843" w:type="dxa"/>
          </w:tcPr>
          <w:p w14:paraId="29C79C1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R$ 225.480,00</w:t>
            </w:r>
          </w:p>
        </w:tc>
      </w:tr>
      <w:tr w:rsidR="00B757AE" w:rsidRPr="00AE373F" w14:paraId="033483F0" w14:textId="77777777" w:rsidTr="00B757AE">
        <w:tc>
          <w:tcPr>
            <w:tcW w:w="978" w:type="dxa"/>
            <w:vAlign w:val="center"/>
          </w:tcPr>
          <w:p w14:paraId="0A5900D5"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155</w:t>
            </w:r>
          </w:p>
        </w:tc>
        <w:tc>
          <w:tcPr>
            <w:tcW w:w="1275" w:type="dxa"/>
            <w:vAlign w:val="center"/>
          </w:tcPr>
          <w:p w14:paraId="1381969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6D7BD77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430575D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XARELTO 15MG.</w:t>
            </w:r>
          </w:p>
        </w:tc>
        <w:tc>
          <w:tcPr>
            <w:tcW w:w="1276" w:type="dxa"/>
          </w:tcPr>
          <w:p w14:paraId="4386F7A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R$ 0,70</w:t>
            </w:r>
          </w:p>
        </w:tc>
        <w:tc>
          <w:tcPr>
            <w:tcW w:w="1843" w:type="dxa"/>
          </w:tcPr>
          <w:p w14:paraId="2BD771C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R$ 14.000,00</w:t>
            </w:r>
          </w:p>
        </w:tc>
      </w:tr>
      <w:tr w:rsidR="00B757AE" w:rsidRPr="00AE373F" w14:paraId="2AD06A05" w14:textId="77777777" w:rsidTr="00B757AE">
        <w:tc>
          <w:tcPr>
            <w:tcW w:w="978" w:type="dxa"/>
            <w:vAlign w:val="center"/>
          </w:tcPr>
          <w:p w14:paraId="10B63AD9"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156</w:t>
            </w:r>
          </w:p>
        </w:tc>
        <w:tc>
          <w:tcPr>
            <w:tcW w:w="1275" w:type="dxa"/>
            <w:vAlign w:val="center"/>
          </w:tcPr>
          <w:p w14:paraId="39FC543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20000</w:t>
            </w:r>
          </w:p>
        </w:tc>
        <w:tc>
          <w:tcPr>
            <w:tcW w:w="993" w:type="dxa"/>
            <w:vAlign w:val="center"/>
          </w:tcPr>
          <w:p w14:paraId="2037104E"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7B7949C3"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XARELTO 20MG.</w:t>
            </w:r>
          </w:p>
        </w:tc>
        <w:tc>
          <w:tcPr>
            <w:tcW w:w="1276" w:type="dxa"/>
          </w:tcPr>
          <w:p w14:paraId="770FBE57"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R$ 0,45</w:t>
            </w:r>
          </w:p>
        </w:tc>
        <w:tc>
          <w:tcPr>
            <w:tcW w:w="1843" w:type="dxa"/>
          </w:tcPr>
          <w:p w14:paraId="3205FD3A"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R$ 9.000,00</w:t>
            </w:r>
          </w:p>
        </w:tc>
      </w:tr>
      <w:tr w:rsidR="00B757AE" w:rsidRPr="00AE373F" w14:paraId="42396CAB" w14:textId="77777777" w:rsidTr="00B757AE">
        <w:tc>
          <w:tcPr>
            <w:tcW w:w="978" w:type="dxa"/>
            <w:vAlign w:val="center"/>
          </w:tcPr>
          <w:p w14:paraId="18801464"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157</w:t>
            </w:r>
          </w:p>
        </w:tc>
        <w:tc>
          <w:tcPr>
            <w:tcW w:w="1275" w:type="dxa"/>
            <w:vAlign w:val="center"/>
          </w:tcPr>
          <w:p w14:paraId="049AFA40"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60000</w:t>
            </w:r>
          </w:p>
        </w:tc>
        <w:tc>
          <w:tcPr>
            <w:tcW w:w="993" w:type="dxa"/>
            <w:vAlign w:val="center"/>
          </w:tcPr>
          <w:p w14:paraId="487F2C6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51D6A23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ZOLPIDEM 10MG.</w:t>
            </w:r>
          </w:p>
        </w:tc>
        <w:tc>
          <w:tcPr>
            <w:tcW w:w="1276" w:type="dxa"/>
          </w:tcPr>
          <w:p w14:paraId="3219E01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R$ 0,17</w:t>
            </w:r>
          </w:p>
        </w:tc>
        <w:tc>
          <w:tcPr>
            <w:tcW w:w="1843" w:type="dxa"/>
          </w:tcPr>
          <w:p w14:paraId="25B5959D"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R$ 10.200,00</w:t>
            </w:r>
          </w:p>
        </w:tc>
      </w:tr>
      <w:tr w:rsidR="00B757AE" w:rsidRPr="00AE373F" w14:paraId="5D67CB8B" w14:textId="77777777" w:rsidTr="00B757AE">
        <w:tc>
          <w:tcPr>
            <w:tcW w:w="978" w:type="dxa"/>
            <w:vAlign w:val="center"/>
          </w:tcPr>
          <w:p w14:paraId="300AC4A6"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158</w:t>
            </w:r>
          </w:p>
        </w:tc>
        <w:tc>
          <w:tcPr>
            <w:tcW w:w="1275" w:type="dxa"/>
            <w:vAlign w:val="center"/>
          </w:tcPr>
          <w:p w14:paraId="2826D6B1"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25000</w:t>
            </w:r>
          </w:p>
        </w:tc>
        <w:tc>
          <w:tcPr>
            <w:tcW w:w="993" w:type="dxa"/>
            <w:vAlign w:val="center"/>
          </w:tcPr>
          <w:p w14:paraId="75071B97"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Comp.</w:t>
            </w:r>
          </w:p>
        </w:tc>
        <w:tc>
          <w:tcPr>
            <w:tcW w:w="3543" w:type="dxa"/>
            <w:vAlign w:val="center"/>
          </w:tcPr>
          <w:p w14:paraId="2CBA6126"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LERCANIDIPINO 10MG.</w:t>
            </w:r>
          </w:p>
        </w:tc>
        <w:tc>
          <w:tcPr>
            <w:tcW w:w="1276" w:type="dxa"/>
          </w:tcPr>
          <w:p w14:paraId="052DBAD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R$ 2,99</w:t>
            </w:r>
          </w:p>
        </w:tc>
        <w:tc>
          <w:tcPr>
            <w:tcW w:w="1843" w:type="dxa"/>
          </w:tcPr>
          <w:p w14:paraId="46664B6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R$ 74.750,00</w:t>
            </w:r>
          </w:p>
        </w:tc>
      </w:tr>
      <w:tr w:rsidR="00B757AE" w:rsidRPr="00AE373F" w14:paraId="7D182522" w14:textId="77777777" w:rsidTr="00B757AE">
        <w:tc>
          <w:tcPr>
            <w:tcW w:w="978" w:type="dxa"/>
            <w:vAlign w:val="center"/>
          </w:tcPr>
          <w:p w14:paraId="71F86983"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159</w:t>
            </w:r>
          </w:p>
        </w:tc>
        <w:tc>
          <w:tcPr>
            <w:tcW w:w="1275" w:type="dxa"/>
            <w:vAlign w:val="center"/>
          </w:tcPr>
          <w:p w14:paraId="61F4B482"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50</w:t>
            </w:r>
          </w:p>
        </w:tc>
        <w:tc>
          <w:tcPr>
            <w:tcW w:w="993" w:type="dxa"/>
            <w:vAlign w:val="center"/>
          </w:tcPr>
          <w:p w14:paraId="03BDCB0D" w14:textId="77777777" w:rsidR="00B757AE" w:rsidRPr="00B757AE" w:rsidRDefault="00B757AE" w:rsidP="00FC6B47">
            <w:pPr>
              <w:widowControl w:val="0"/>
              <w:tabs>
                <w:tab w:val="left" w:pos="709"/>
              </w:tabs>
              <w:autoSpaceDE w:val="0"/>
              <w:autoSpaceDN w:val="0"/>
              <w:adjustRightInd w:val="0"/>
              <w:jc w:val="center"/>
              <w:rPr>
                <w:rFonts w:ascii="Segoe UI" w:hAnsi="Segoe UI" w:cs="Segoe UI"/>
                <w:sz w:val="18"/>
                <w:szCs w:val="18"/>
              </w:rPr>
            </w:pPr>
            <w:r w:rsidRPr="00B757AE">
              <w:rPr>
                <w:rFonts w:ascii="Segoe UI" w:hAnsi="Segoe UI" w:cs="Segoe UI"/>
                <w:sz w:val="18"/>
                <w:szCs w:val="18"/>
              </w:rPr>
              <w:t>Frasco</w:t>
            </w:r>
          </w:p>
        </w:tc>
        <w:tc>
          <w:tcPr>
            <w:tcW w:w="3543" w:type="dxa"/>
            <w:vAlign w:val="center"/>
          </w:tcPr>
          <w:p w14:paraId="232373D0"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ÁCIDO ZOLEDRONICO 5MG/ML.</w:t>
            </w:r>
          </w:p>
        </w:tc>
        <w:tc>
          <w:tcPr>
            <w:tcW w:w="1276" w:type="dxa"/>
          </w:tcPr>
          <w:p w14:paraId="221EADFC"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R$ 712,50</w:t>
            </w:r>
          </w:p>
        </w:tc>
        <w:tc>
          <w:tcPr>
            <w:tcW w:w="1843" w:type="dxa"/>
          </w:tcPr>
          <w:p w14:paraId="0E055199" w14:textId="77777777" w:rsidR="00B757AE" w:rsidRPr="00B757AE" w:rsidRDefault="00B757AE" w:rsidP="00FC6B47">
            <w:pPr>
              <w:widowControl w:val="0"/>
              <w:tabs>
                <w:tab w:val="left" w:pos="709"/>
              </w:tabs>
              <w:autoSpaceDE w:val="0"/>
              <w:autoSpaceDN w:val="0"/>
              <w:adjustRightInd w:val="0"/>
              <w:rPr>
                <w:rFonts w:ascii="Segoe UI" w:hAnsi="Segoe UI" w:cs="Segoe UI"/>
                <w:sz w:val="18"/>
                <w:szCs w:val="18"/>
              </w:rPr>
            </w:pPr>
            <w:r w:rsidRPr="00B757AE">
              <w:rPr>
                <w:rFonts w:ascii="Segoe UI" w:hAnsi="Segoe UI" w:cs="Segoe UI"/>
                <w:sz w:val="18"/>
                <w:szCs w:val="18"/>
              </w:rPr>
              <w:t>R$ 35.625,00</w:t>
            </w:r>
          </w:p>
        </w:tc>
      </w:tr>
    </w:tbl>
    <w:p w14:paraId="1AF13889" w14:textId="5241CA14" w:rsidR="00C63485" w:rsidRDefault="00C63485" w:rsidP="004C6876">
      <w:pPr>
        <w:jc w:val="both"/>
        <w:rPr>
          <w:rFonts w:ascii="Segoe UI" w:eastAsia="Segoe UI" w:hAnsi="Segoe UI" w:cs="Segoe UI"/>
          <w:sz w:val="23"/>
        </w:rPr>
      </w:pPr>
    </w:p>
    <w:p w14:paraId="4AA2EB48" w14:textId="77777777" w:rsidR="00520CA2" w:rsidRDefault="00520CA2" w:rsidP="00520CA2">
      <w:pPr>
        <w:jc w:val="both"/>
        <w:rPr>
          <w:rFonts w:ascii="Segoe UI" w:eastAsia="Segoe UI" w:hAnsi="Segoe UI" w:cs="Segoe UI"/>
          <w:sz w:val="23"/>
        </w:rPr>
      </w:pPr>
      <w:r>
        <w:rPr>
          <w:rFonts w:ascii="Segoe UI" w:eastAsia="Segoe UI" w:hAnsi="Segoe UI" w:cs="Segoe UI"/>
          <w:sz w:val="23"/>
        </w:rPr>
        <w:t>1.2. O objeto desta contratação não se enquadrada como sendo bem de luxo de acordo com a LEI 14.133/2021.</w:t>
      </w:r>
    </w:p>
    <w:p w14:paraId="6728FAAD" w14:textId="77777777" w:rsidR="00520CA2" w:rsidRDefault="00520CA2" w:rsidP="00520CA2">
      <w:pPr>
        <w:jc w:val="both"/>
        <w:rPr>
          <w:rFonts w:ascii="Segoe UI" w:eastAsia="Segoe UI" w:hAnsi="Segoe UI" w:cs="Segoe UI"/>
          <w:sz w:val="23"/>
        </w:rPr>
      </w:pPr>
      <w:r>
        <w:rPr>
          <w:rFonts w:ascii="Segoe UI" w:eastAsia="Segoe UI" w:hAnsi="Segoe UI" w:cs="Segoe UI"/>
          <w:sz w:val="23"/>
        </w:rPr>
        <w:t>1.3. O prazo do contrato é de 12 (doze) meses contados da assinatura do contrato administrativo.</w:t>
      </w:r>
    </w:p>
    <w:p w14:paraId="2A25B0AA"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2. Da fundamentação da contratação administrativa</w:t>
      </w:r>
    </w:p>
    <w:p w14:paraId="02F7403B" w14:textId="77777777" w:rsidR="00520CA2" w:rsidRDefault="00520CA2" w:rsidP="00520CA2">
      <w:pPr>
        <w:jc w:val="both"/>
        <w:rPr>
          <w:rFonts w:ascii="Segoe UI" w:eastAsia="Segoe UI" w:hAnsi="Segoe UI" w:cs="Segoe UI"/>
          <w:sz w:val="23"/>
        </w:rPr>
      </w:pPr>
      <w:r>
        <w:rPr>
          <w:rFonts w:ascii="Segoe UI" w:eastAsia="Segoe UI" w:hAnsi="Segoe UI" w:cs="Segoe UI"/>
          <w:sz w:val="23"/>
        </w:rPr>
        <w:t>2.1. A fundamentação da contratação administrativa como um todo está no Estudo Técnico Preliminar – ETP – (§ 1º do art. 18 da Lei nº. 14.133/2021).</w:t>
      </w:r>
    </w:p>
    <w:p w14:paraId="6267BC12"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lastRenderedPageBreak/>
        <w:t>3. Da descrição da solução como um todo, considerando todo o ciclo de vida do objeto</w:t>
      </w:r>
    </w:p>
    <w:p w14:paraId="40A6F7ED" w14:textId="77777777" w:rsidR="00520CA2" w:rsidRDefault="00520CA2" w:rsidP="00520CA2">
      <w:pPr>
        <w:jc w:val="both"/>
        <w:rPr>
          <w:rFonts w:ascii="Segoe UI" w:eastAsia="Segoe UI" w:hAnsi="Segoe UI" w:cs="Segoe UI"/>
          <w:sz w:val="23"/>
        </w:rPr>
      </w:pPr>
      <w:r>
        <w:rPr>
          <w:rFonts w:ascii="Segoe UI" w:eastAsia="Segoe UI" w:hAnsi="Segoe UI" w:cs="Segoe UI"/>
          <w:sz w:val="23"/>
        </w:rPr>
        <w:t>3.1. A descrição da solução como um todo está no ETP (inciso VII do § 1º do art. 18 da Lei nº. 14.133/2021).</w:t>
      </w:r>
    </w:p>
    <w:p w14:paraId="60821377"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4. Dos requisitos da contratação administrativa</w:t>
      </w:r>
    </w:p>
    <w:p w14:paraId="7931AA4C" w14:textId="77777777" w:rsidR="00520CA2" w:rsidRDefault="00520CA2" w:rsidP="00520CA2">
      <w:pPr>
        <w:jc w:val="both"/>
        <w:rPr>
          <w:rFonts w:ascii="Segoe UI" w:eastAsia="Segoe UI" w:hAnsi="Segoe UI" w:cs="Segoe UI"/>
          <w:sz w:val="23"/>
        </w:rPr>
      </w:pPr>
      <w:r>
        <w:rPr>
          <w:rFonts w:ascii="Segoe UI" w:eastAsia="Segoe UI" w:hAnsi="Segoe UI" w:cs="Segoe UI"/>
          <w:sz w:val="23"/>
        </w:rPr>
        <w:t>4.1. Os requisitos da contratação administrativa estão no ETP (inciso III do § 1º do art. 18 da Lei nº. 14.133/2021).</w:t>
      </w:r>
    </w:p>
    <w:p w14:paraId="015F1F4C"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 xml:space="preserve">5. Do modelo de execução do objeto </w:t>
      </w:r>
    </w:p>
    <w:p w14:paraId="04677F85" w14:textId="5A808EB5"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 xml:space="preserve">5.1. O prazo de entrega dos bens é de </w:t>
      </w:r>
      <w:r w:rsidR="00B757AE">
        <w:rPr>
          <w:rFonts w:ascii="Segoe UI" w:eastAsia="Segoe UI" w:hAnsi="Segoe UI" w:cs="Segoe UI"/>
          <w:sz w:val="23"/>
        </w:rPr>
        <w:t>10</w:t>
      </w:r>
      <w:r w:rsidRPr="00E35CC1">
        <w:rPr>
          <w:rFonts w:ascii="Segoe UI" w:eastAsia="Segoe UI" w:hAnsi="Segoe UI" w:cs="Segoe UI"/>
          <w:sz w:val="23"/>
        </w:rPr>
        <w:t xml:space="preserve"> (</w:t>
      </w:r>
      <w:r w:rsidR="00B757AE">
        <w:rPr>
          <w:rFonts w:ascii="Segoe UI" w:eastAsia="Segoe UI" w:hAnsi="Segoe UI" w:cs="Segoe UI"/>
          <w:sz w:val="23"/>
        </w:rPr>
        <w:t>dez</w:t>
      </w:r>
      <w:r w:rsidRPr="00E35CC1">
        <w:rPr>
          <w:rFonts w:ascii="Segoe UI" w:eastAsia="Segoe UI" w:hAnsi="Segoe UI" w:cs="Segoe UI"/>
          <w:sz w:val="23"/>
        </w:rPr>
        <w:t>) dias, contados da Ordem de Fornecimento – OF – em remessa parcelado.</w:t>
      </w:r>
    </w:p>
    <w:p w14:paraId="1193CB64" w14:textId="73343F61"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 xml:space="preserve">5.2. Os bens deverão ser entregues no seguinte endereço: </w:t>
      </w:r>
      <w:r>
        <w:rPr>
          <w:rFonts w:ascii="Segoe UI" w:eastAsia="Segoe UI" w:hAnsi="Segoe UI" w:cs="Segoe UI"/>
          <w:sz w:val="23"/>
        </w:rPr>
        <w:t xml:space="preserve">Praça Thomaz Lucca, </w:t>
      </w:r>
      <w:r w:rsidRPr="00E35CC1">
        <w:rPr>
          <w:rFonts w:ascii="Segoe UI" w:eastAsia="Segoe UI" w:hAnsi="Segoe UI" w:cs="Segoe UI"/>
          <w:sz w:val="23"/>
        </w:rPr>
        <w:t>nº</w:t>
      </w:r>
      <w:r>
        <w:rPr>
          <w:rFonts w:ascii="Segoe UI" w:eastAsia="Segoe UI" w:hAnsi="Segoe UI" w:cs="Segoe UI"/>
          <w:sz w:val="23"/>
        </w:rPr>
        <w:t>38</w:t>
      </w:r>
      <w:r w:rsidRPr="00E35CC1">
        <w:rPr>
          <w:rFonts w:ascii="Segoe UI" w:eastAsia="Segoe UI" w:hAnsi="Segoe UI" w:cs="Segoe UI"/>
          <w:sz w:val="23"/>
        </w:rPr>
        <w:t xml:space="preserve">, bairro </w:t>
      </w:r>
      <w:r>
        <w:rPr>
          <w:rFonts w:ascii="Segoe UI" w:eastAsia="Segoe UI" w:hAnsi="Segoe UI" w:cs="Segoe UI"/>
          <w:sz w:val="23"/>
        </w:rPr>
        <w:t>São Lucas</w:t>
      </w:r>
      <w:r w:rsidRPr="00E35CC1">
        <w:rPr>
          <w:rFonts w:ascii="Segoe UI" w:eastAsia="Segoe UI" w:hAnsi="Segoe UI" w:cs="Segoe UI"/>
          <w:sz w:val="23"/>
        </w:rPr>
        <w:t xml:space="preserve">, cidade de </w:t>
      </w:r>
      <w:r>
        <w:rPr>
          <w:rFonts w:ascii="Segoe UI" w:eastAsia="Segoe UI" w:hAnsi="Segoe UI" w:cs="Segoe UI"/>
          <w:sz w:val="23"/>
        </w:rPr>
        <w:t>São Domingos das Dores</w:t>
      </w:r>
      <w:r w:rsidRPr="00E35CC1">
        <w:rPr>
          <w:rFonts w:ascii="Segoe UI" w:eastAsia="Segoe UI" w:hAnsi="Segoe UI" w:cs="Segoe UI"/>
          <w:sz w:val="23"/>
        </w:rPr>
        <w:t>, estado de Minas Gerais.</w:t>
      </w:r>
    </w:p>
    <w:p w14:paraId="6DEE6609" w14:textId="08D8CD7F" w:rsidR="00E35CC1" w:rsidRPr="00E35CC1" w:rsidRDefault="00E35CC1" w:rsidP="00E35CC1">
      <w:pPr>
        <w:jc w:val="both"/>
        <w:rPr>
          <w:rFonts w:ascii="Segoe UI" w:eastAsia="Segoe UI" w:hAnsi="Segoe UI" w:cs="Segoe UI"/>
          <w:bCs/>
          <w:sz w:val="23"/>
        </w:rPr>
      </w:pPr>
      <w:r w:rsidRPr="00E35CC1">
        <w:rPr>
          <w:rFonts w:ascii="Segoe UI" w:eastAsia="Segoe UI" w:hAnsi="Segoe UI" w:cs="Segoe UI"/>
          <w:bCs/>
          <w:sz w:val="23"/>
        </w:rPr>
        <w:t xml:space="preserve">5.3. Caso não seja possível a entrega na data assinalada, a contratada deverá comunicar as razões respectivas com pelo menos </w:t>
      </w:r>
      <w:r>
        <w:rPr>
          <w:rFonts w:ascii="Segoe UI" w:eastAsia="Segoe UI" w:hAnsi="Segoe UI" w:cs="Segoe UI"/>
          <w:bCs/>
          <w:sz w:val="23"/>
        </w:rPr>
        <w:t>02</w:t>
      </w:r>
      <w:r w:rsidRPr="00E35CC1">
        <w:rPr>
          <w:rFonts w:ascii="Segoe UI" w:eastAsia="Segoe UI" w:hAnsi="Segoe UI" w:cs="Segoe UI"/>
          <w:bCs/>
          <w:sz w:val="23"/>
        </w:rPr>
        <w:t xml:space="preserve"> (</w:t>
      </w:r>
      <w:r>
        <w:rPr>
          <w:rFonts w:ascii="Segoe UI" w:eastAsia="Segoe UI" w:hAnsi="Segoe UI" w:cs="Segoe UI"/>
          <w:bCs/>
          <w:sz w:val="23"/>
        </w:rPr>
        <w:t>dois</w:t>
      </w:r>
      <w:r w:rsidRPr="00E35CC1">
        <w:rPr>
          <w:rFonts w:ascii="Segoe UI" w:eastAsia="Segoe UI" w:hAnsi="Segoe UI" w:cs="Segoe UI"/>
          <w:bCs/>
          <w:sz w:val="23"/>
        </w:rPr>
        <w:t xml:space="preserve">) dias úteis de antecedência para que qualquer pleito de prorrogação de prazo seja analisado, ressalvadas situações de caso fortuito e </w:t>
      </w:r>
      <w:r w:rsidRPr="00E35CC1">
        <w:rPr>
          <w:rFonts w:ascii="Segoe UI" w:eastAsia="Segoe UI" w:hAnsi="Segoe UI" w:cs="Segoe UI"/>
          <w:sz w:val="23"/>
        </w:rPr>
        <w:t>força</w:t>
      </w:r>
      <w:r w:rsidRPr="00E35CC1">
        <w:rPr>
          <w:rFonts w:ascii="Segoe UI" w:eastAsia="Segoe UI" w:hAnsi="Segoe UI" w:cs="Segoe UI"/>
          <w:bCs/>
          <w:sz w:val="23"/>
        </w:rPr>
        <w:t xml:space="preserve"> maior.</w:t>
      </w:r>
    </w:p>
    <w:p w14:paraId="6DCD55A3" w14:textId="42A2C8E1" w:rsidR="00E35CC1" w:rsidRPr="00E35CC1" w:rsidRDefault="00E35CC1" w:rsidP="00E35CC1">
      <w:pPr>
        <w:jc w:val="both"/>
        <w:rPr>
          <w:rFonts w:ascii="Segoe UI" w:eastAsia="Segoe UI" w:hAnsi="Segoe UI" w:cs="Segoe UI"/>
          <w:bCs/>
          <w:sz w:val="23"/>
        </w:rPr>
      </w:pPr>
      <w:r w:rsidRPr="00E35CC1">
        <w:rPr>
          <w:rFonts w:ascii="Segoe UI" w:eastAsia="Segoe UI" w:hAnsi="Segoe UI" w:cs="Segoe UI"/>
          <w:bCs/>
          <w:sz w:val="23"/>
        </w:rPr>
        <w:t xml:space="preserve">5.4. No caso de bens perecíveis, o prazo de validade na data da entrega não poderá ser inferior a </w:t>
      </w:r>
      <w:r>
        <w:rPr>
          <w:rFonts w:ascii="Segoe UI" w:eastAsia="Segoe UI" w:hAnsi="Segoe UI" w:cs="Segoe UI"/>
          <w:bCs/>
          <w:sz w:val="23"/>
        </w:rPr>
        <w:t>02</w:t>
      </w:r>
      <w:r w:rsidRPr="00E35CC1">
        <w:rPr>
          <w:rFonts w:ascii="Segoe UI" w:eastAsia="Segoe UI" w:hAnsi="Segoe UI" w:cs="Segoe UI"/>
          <w:bCs/>
          <w:sz w:val="23"/>
        </w:rPr>
        <w:t xml:space="preserve"> (</w:t>
      </w:r>
      <w:r>
        <w:rPr>
          <w:rFonts w:ascii="Segoe UI" w:eastAsia="Segoe UI" w:hAnsi="Segoe UI" w:cs="Segoe UI"/>
          <w:bCs/>
          <w:sz w:val="23"/>
        </w:rPr>
        <w:t>dois</w:t>
      </w:r>
      <w:r w:rsidRPr="00E35CC1">
        <w:rPr>
          <w:rFonts w:ascii="Segoe UI" w:eastAsia="Segoe UI" w:hAnsi="Segoe UI" w:cs="Segoe UI"/>
          <w:bCs/>
          <w:sz w:val="23"/>
        </w:rPr>
        <w:t>) dias do prazo total recomendado pelo fabricante.</w:t>
      </w:r>
    </w:p>
    <w:p w14:paraId="795B3D7B" w14:textId="5917A681" w:rsidR="00E35CC1" w:rsidRPr="00E35CC1" w:rsidRDefault="00E35CC1" w:rsidP="00E35CC1">
      <w:pPr>
        <w:jc w:val="both"/>
        <w:rPr>
          <w:rFonts w:ascii="Segoe UI" w:eastAsia="Segoe UI" w:hAnsi="Segoe UI" w:cs="Segoe UI"/>
          <w:bCs/>
          <w:sz w:val="23"/>
        </w:rPr>
      </w:pPr>
      <w:r w:rsidRPr="00E35CC1">
        <w:rPr>
          <w:rFonts w:ascii="Segoe UI" w:eastAsia="Segoe UI" w:hAnsi="Segoe UI" w:cs="Segoe UI"/>
          <w:bCs/>
          <w:sz w:val="23"/>
        </w:rPr>
        <w:t xml:space="preserve">5.5. Os bens serão recebidos provisoriamente, de forma sumária, no prazo de </w:t>
      </w:r>
      <w:r w:rsidR="00B757AE">
        <w:rPr>
          <w:rFonts w:ascii="Segoe UI" w:eastAsia="Segoe UI" w:hAnsi="Segoe UI" w:cs="Segoe UI"/>
          <w:bCs/>
          <w:sz w:val="23"/>
        </w:rPr>
        <w:t>05</w:t>
      </w:r>
      <w:r w:rsidRPr="00E35CC1">
        <w:rPr>
          <w:rFonts w:ascii="Segoe UI" w:eastAsia="Segoe UI" w:hAnsi="Segoe UI" w:cs="Segoe UI"/>
          <w:bCs/>
          <w:sz w:val="23"/>
        </w:rPr>
        <w:t xml:space="preserve"> (</w:t>
      </w:r>
      <w:r w:rsidR="00B757AE">
        <w:rPr>
          <w:rFonts w:ascii="Segoe UI" w:eastAsia="Segoe UI" w:hAnsi="Segoe UI" w:cs="Segoe UI"/>
          <w:bCs/>
          <w:sz w:val="23"/>
        </w:rPr>
        <w:t>cinco</w:t>
      </w:r>
      <w:r w:rsidRPr="00E35CC1">
        <w:rPr>
          <w:rFonts w:ascii="Segoe UI" w:eastAsia="Segoe UI" w:hAnsi="Segoe UI" w:cs="Segoe UI"/>
          <w:bCs/>
          <w:sz w:val="23"/>
        </w:rPr>
        <w:t>) dias, pelo(a) servidor(a) público(a) municipal pelo acompanhamento e fiscalização do contrato administrativo, para efeito de posterior verificação de sua conformidade com as especificações constantes neste TR e na proposta.</w:t>
      </w:r>
    </w:p>
    <w:p w14:paraId="3C528DD9" w14:textId="58ACE7FC" w:rsidR="00E35CC1" w:rsidRPr="00E35CC1" w:rsidRDefault="00E35CC1" w:rsidP="00E35CC1">
      <w:pPr>
        <w:jc w:val="both"/>
        <w:rPr>
          <w:rFonts w:ascii="Segoe UI" w:eastAsia="Segoe UI" w:hAnsi="Segoe UI" w:cs="Segoe UI"/>
          <w:bCs/>
          <w:sz w:val="23"/>
        </w:rPr>
      </w:pPr>
      <w:r w:rsidRPr="00E35CC1">
        <w:rPr>
          <w:rFonts w:ascii="Segoe UI" w:eastAsia="Segoe UI" w:hAnsi="Segoe UI" w:cs="Segoe UI"/>
          <w:bCs/>
          <w:sz w:val="23"/>
        </w:rPr>
        <w:t xml:space="preserve">5.6. Os bens poderão ser rejeitados, no todo ou em parte, quando em desacordo com as especificações constantes neste TR e na proposta, devendo ser substituídos no prazo de </w:t>
      </w:r>
      <w:r>
        <w:rPr>
          <w:rFonts w:ascii="Segoe UI" w:eastAsia="Segoe UI" w:hAnsi="Segoe UI" w:cs="Segoe UI"/>
          <w:bCs/>
          <w:sz w:val="23"/>
        </w:rPr>
        <w:t>02</w:t>
      </w:r>
      <w:r w:rsidRPr="00E35CC1">
        <w:rPr>
          <w:rFonts w:ascii="Segoe UI" w:eastAsia="Segoe UI" w:hAnsi="Segoe UI" w:cs="Segoe UI"/>
          <w:bCs/>
          <w:sz w:val="23"/>
        </w:rPr>
        <w:t xml:space="preserve"> (</w:t>
      </w:r>
      <w:r>
        <w:rPr>
          <w:rFonts w:ascii="Segoe UI" w:eastAsia="Segoe UI" w:hAnsi="Segoe UI" w:cs="Segoe UI"/>
          <w:bCs/>
          <w:sz w:val="23"/>
        </w:rPr>
        <w:t>dois</w:t>
      </w:r>
      <w:r w:rsidRPr="00E35CC1">
        <w:rPr>
          <w:rFonts w:ascii="Segoe UI" w:eastAsia="Segoe UI" w:hAnsi="Segoe UI" w:cs="Segoe UI"/>
          <w:bCs/>
          <w:sz w:val="23"/>
        </w:rPr>
        <w:t>) dias úteis, a contar da notificação da contratada, às suas custas, sem prejuízo da aplicação das penalidades.</w:t>
      </w:r>
    </w:p>
    <w:p w14:paraId="4618828B" w14:textId="7A4B3F73" w:rsidR="00E35CC1" w:rsidRPr="00E35CC1" w:rsidRDefault="00E35CC1" w:rsidP="00E35CC1">
      <w:pPr>
        <w:jc w:val="both"/>
        <w:rPr>
          <w:rFonts w:ascii="Segoe UI" w:eastAsia="Segoe UI" w:hAnsi="Segoe UI" w:cs="Segoe UI"/>
          <w:bCs/>
          <w:sz w:val="23"/>
        </w:rPr>
      </w:pPr>
      <w:r w:rsidRPr="00E35CC1">
        <w:rPr>
          <w:rFonts w:ascii="Segoe UI" w:eastAsia="Segoe UI" w:hAnsi="Segoe UI" w:cs="Segoe UI"/>
          <w:bCs/>
          <w:sz w:val="23"/>
        </w:rPr>
        <w:t xml:space="preserve">5.7. Os bens serão recebidos definitivamente no prazo de </w:t>
      </w:r>
      <w:r>
        <w:rPr>
          <w:rFonts w:ascii="Segoe UI" w:eastAsia="Segoe UI" w:hAnsi="Segoe UI" w:cs="Segoe UI"/>
          <w:bCs/>
          <w:sz w:val="23"/>
        </w:rPr>
        <w:t>10</w:t>
      </w:r>
      <w:r w:rsidRPr="00E35CC1">
        <w:rPr>
          <w:rFonts w:ascii="Segoe UI" w:eastAsia="Segoe UI" w:hAnsi="Segoe UI" w:cs="Segoe UI"/>
          <w:bCs/>
          <w:sz w:val="23"/>
        </w:rPr>
        <w:t xml:space="preserve"> (</w:t>
      </w:r>
      <w:r>
        <w:rPr>
          <w:rFonts w:ascii="Segoe UI" w:eastAsia="Segoe UI" w:hAnsi="Segoe UI" w:cs="Segoe UI"/>
          <w:bCs/>
          <w:sz w:val="23"/>
        </w:rPr>
        <w:t>dez</w:t>
      </w:r>
      <w:r w:rsidRPr="00E35CC1">
        <w:rPr>
          <w:rFonts w:ascii="Segoe UI" w:eastAsia="Segoe UI" w:hAnsi="Segoe UI" w:cs="Segoe UI"/>
          <w:bCs/>
          <w:sz w:val="23"/>
        </w:rPr>
        <w:t>) dias úteis, pelo(a) servidor(a) público(a) municipal ou comissão, contados do recebimento provisório, após a verificação da qualidade e quantidade do material e consequente aceitação mediante termo detalhado.</w:t>
      </w:r>
    </w:p>
    <w:p w14:paraId="3554D7A1" w14:textId="77777777" w:rsidR="00E35CC1" w:rsidRPr="00E35CC1" w:rsidRDefault="00E35CC1" w:rsidP="00E35CC1">
      <w:pPr>
        <w:jc w:val="both"/>
        <w:rPr>
          <w:rFonts w:ascii="Segoe UI" w:eastAsia="Segoe UI" w:hAnsi="Segoe UI" w:cs="Segoe UI"/>
          <w:bCs/>
          <w:sz w:val="23"/>
        </w:rPr>
      </w:pPr>
      <w:r w:rsidRPr="00E35CC1">
        <w:rPr>
          <w:rFonts w:ascii="Segoe UI" w:eastAsia="Segoe UI" w:hAnsi="Segoe UI" w:cs="Segoe UI"/>
          <w:bCs/>
          <w:sz w:val="23"/>
        </w:rPr>
        <w:lastRenderedPageBreak/>
        <w:t>5.8. Na hipótese de a verificação a que se refere o subitem anterior não ser procedida dentro do prazo fixado, reputar-se-á como realizada, consumando-se o recebimento definitivo no dia do esgotamento do prazo.</w:t>
      </w:r>
    </w:p>
    <w:p w14:paraId="12E0F9C2" w14:textId="77777777" w:rsidR="00E35CC1" w:rsidRPr="00E35CC1" w:rsidRDefault="00E35CC1" w:rsidP="00E35CC1">
      <w:pPr>
        <w:jc w:val="both"/>
        <w:rPr>
          <w:rFonts w:ascii="Segoe UI" w:eastAsia="Segoe UI" w:hAnsi="Segoe UI" w:cs="Segoe UI"/>
          <w:bCs/>
          <w:sz w:val="23"/>
        </w:rPr>
      </w:pPr>
      <w:r w:rsidRPr="00E35CC1">
        <w:rPr>
          <w:rFonts w:ascii="Segoe UI" w:eastAsia="Segoe UI" w:hAnsi="Segoe UI" w:cs="Segoe UI"/>
          <w:bCs/>
          <w:sz w:val="23"/>
        </w:rPr>
        <w:t>5.9. O recebimento provisório ou definitivo não excluirá a responsabilidade civil pela solidez e pela segurança do serviço nem a responsabilidade ético-profissional pela perfeita execução do contrato administrativo.</w:t>
      </w:r>
    </w:p>
    <w:p w14:paraId="5BDA38C7" w14:textId="77777777" w:rsidR="00E35CC1" w:rsidRPr="00E35CC1" w:rsidRDefault="00E35CC1" w:rsidP="00E35CC1">
      <w:pPr>
        <w:jc w:val="both"/>
        <w:rPr>
          <w:rFonts w:ascii="Segoe UI" w:eastAsia="Segoe UI" w:hAnsi="Segoe UI" w:cs="Segoe UI"/>
          <w:sz w:val="23"/>
        </w:rPr>
      </w:pPr>
    </w:p>
    <w:p w14:paraId="2CFE724F"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6. Do modelo de gestão do contrato administrativo</w:t>
      </w:r>
    </w:p>
    <w:p w14:paraId="38740F13" w14:textId="77777777" w:rsidR="00520CA2" w:rsidRDefault="00520CA2" w:rsidP="00520CA2">
      <w:pPr>
        <w:jc w:val="both"/>
        <w:rPr>
          <w:rFonts w:ascii="Segoe UI" w:eastAsia="Segoe UI" w:hAnsi="Segoe UI" w:cs="Segoe UI"/>
          <w:sz w:val="23"/>
        </w:rPr>
      </w:pPr>
      <w:r>
        <w:rPr>
          <w:rFonts w:ascii="Segoe UI" w:eastAsia="Segoe UI" w:hAnsi="Segoe UI" w:cs="Segoe UI"/>
          <w:sz w:val="23"/>
        </w:rPr>
        <w:t>6.1. O contrato administrativo deverá ser executado fielmente pelas partes, de acordo com as cláusulas avençadas e as normas da Lei nº. 14.133/2021, e cada parte responderá pelas consequências de sua inexecução total ou parcial (art. 115 da Lei nº 14.133/2021).</w:t>
      </w:r>
    </w:p>
    <w:p w14:paraId="57732597" w14:textId="77777777" w:rsidR="00520CA2" w:rsidRDefault="00520CA2" w:rsidP="00520CA2">
      <w:pPr>
        <w:jc w:val="both"/>
        <w:rPr>
          <w:rFonts w:ascii="Segoe UI" w:eastAsia="Segoe UI" w:hAnsi="Segoe UI" w:cs="Segoe UI"/>
          <w:sz w:val="23"/>
        </w:rPr>
      </w:pPr>
      <w:r>
        <w:rPr>
          <w:rFonts w:ascii="Segoe UI" w:eastAsia="Segoe UI" w:hAnsi="Segoe UI" w:cs="Segoe UI"/>
          <w:sz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7775FBF3" w14:textId="77777777" w:rsidR="00520CA2" w:rsidRDefault="00520CA2" w:rsidP="00520CA2">
      <w:pPr>
        <w:jc w:val="both"/>
        <w:rPr>
          <w:rFonts w:ascii="Segoe UI" w:eastAsia="Segoe UI" w:hAnsi="Segoe UI" w:cs="Segoe UI"/>
          <w:sz w:val="23"/>
        </w:rPr>
      </w:pPr>
      <w:r>
        <w:rPr>
          <w:rFonts w:ascii="Segoe UI" w:eastAsia="Segoe UI" w:hAnsi="Segoe UI" w:cs="Segoe UI"/>
          <w:sz w:val="23"/>
        </w:rPr>
        <w:t>6.3. A execução do contrato administrativo deverá ser acompanhada e fiscalizada pelo(a) fiscal do contrato administrativos, ou pelos respectivos substitutos (art. 117 da Lei nº. 14.133/2021).</w:t>
      </w:r>
    </w:p>
    <w:p w14:paraId="044FA147" w14:textId="77777777" w:rsidR="00520CA2" w:rsidRDefault="00520CA2" w:rsidP="00520CA2">
      <w:pPr>
        <w:jc w:val="both"/>
        <w:rPr>
          <w:rFonts w:ascii="Segoe UI" w:eastAsia="Segoe UI" w:hAnsi="Segoe UI" w:cs="Segoe UI"/>
          <w:sz w:val="23"/>
        </w:rPr>
      </w:pPr>
      <w:r>
        <w:rPr>
          <w:rFonts w:ascii="Segoe UI" w:eastAsia="Segoe UI" w:hAnsi="Segoe UI" w:cs="Segoe UI"/>
          <w:sz w:val="23"/>
        </w:rPr>
        <w:t>6.4.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7DEAC7FA" w14:textId="77777777" w:rsidR="00520CA2" w:rsidRDefault="00520CA2" w:rsidP="00520CA2">
      <w:pPr>
        <w:jc w:val="both"/>
        <w:rPr>
          <w:rFonts w:ascii="Segoe UI" w:eastAsia="Segoe UI" w:hAnsi="Segoe UI" w:cs="Segoe UI"/>
          <w:sz w:val="23"/>
        </w:rPr>
      </w:pPr>
      <w:r>
        <w:rPr>
          <w:rFonts w:ascii="Segoe UI" w:eastAsia="Segoe UI" w:hAnsi="Segoe UI" w:cs="Segoe UI"/>
          <w:sz w:val="23"/>
        </w:rPr>
        <w:t>6.5. O(A) fiscal do contrato administrativo informará a seus superiores, em tempo hábil para a adoção das medidas convenientes, a situação que demandar decisão ou providência que ultrapasse sua competência (§ 2º do art. 117 da Lei nº. 14.133/2021).</w:t>
      </w:r>
    </w:p>
    <w:p w14:paraId="3306C1F3" w14:textId="77777777" w:rsidR="00520CA2" w:rsidRDefault="00520CA2" w:rsidP="00520CA2">
      <w:pPr>
        <w:jc w:val="both"/>
        <w:rPr>
          <w:rFonts w:ascii="Segoe UI" w:eastAsia="Segoe UI" w:hAnsi="Segoe UI" w:cs="Segoe UI"/>
          <w:sz w:val="23"/>
        </w:rPr>
      </w:pPr>
      <w:r>
        <w:rPr>
          <w:rFonts w:ascii="Segoe UI" w:eastAsia="Segoe UI" w:hAnsi="Segoe UI" w:cs="Segoe UI"/>
          <w:sz w:val="23"/>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14:paraId="254B5222" w14:textId="77777777" w:rsidR="00520CA2" w:rsidRDefault="00520CA2" w:rsidP="00520CA2">
      <w:pPr>
        <w:jc w:val="both"/>
        <w:rPr>
          <w:rFonts w:ascii="Segoe UI" w:eastAsia="Segoe UI" w:hAnsi="Segoe UI" w:cs="Segoe UI"/>
          <w:sz w:val="23"/>
        </w:rPr>
      </w:pPr>
      <w:r>
        <w:rPr>
          <w:rFonts w:ascii="Segoe UI" w:eastAsia="Segoe UI" w:hAnsi="Segoe UI" w:cs="Segoe UI"/>
          <w:sz w:val="23"/>
        </w:rPr>
        <w:t xml:space="preserve">6.7. A Contratada será responsável pelos danos causados diretamente à Administração ou a terceiros em razão da execução do contrato, e não excluirá nem reduzirá essa </w:t>
      </w:r>
      <w:r>
        <w:rPr>
          <w:rFonts w:ascii="Segoe UI" w:eastAsia="Segoe UI" w:hAnsi="Segoe UI" w:cs="Segoe UI"/>
          <w:sz w:val="23"/>
        </w:rPr>
        <w:lastRenderedPageBreak/>
        <w:t>responsabilidade a fiscalização ou o acompanhamento pelo contratante (art. 120 da Lei nº. 14.133/2021).</w:t>
      </w:r>
    </w:p>
    <w:p w14:paraId="559AA76F" w14:textId="77777777" w:rsidR="00520CA2" w:rsidRDefault="00520CA2" w:rsidP="00520CA2">
      <w:pPr>
        <w:jc w:val="both"/>
        <w:rPr>
          <w:rFonts w:ascii="Segoe UI" w:eastAsia="Segoe UI" w:hAnsi="Segoe UI" w:cs="Segoe UI"/>
          <w:sz w:val="23"/>
        </w:rPr>
      </w:pPr>
      <w:r>
        <w:rPr>
          <w:rFonts w:ascii="Segoe UI" w:eastAsia="Segoe UI" w:hAnsi="Segoe UI" w:cs="Segoe UI"/>
          <w:sz w:val="23"/>
        </w:rPr>
        <w:t>6.8. Somente a Contratada será responsável pelos encargos trabalhistas, previdenciários, fiscais e comerciais resultantes da execução do contrato administrativo (art. 121 da Lei nº. 14.133/2021).</w:t>
      </w:r>
    </w:p>
    <w:p w14:paraId="2916394C" w14:textId="77777777" w:rsidR="00520CA2" w:rsidRDefault="00520CA2" w:rsidP="00520CA2">
      <w:pPr>
        <w:jc w:val="both"/>
        <w:rPr>
          <w:rFonts w:ascii="Segoe UI" w:eastAsia="Segoe UI" w:hAnsi="Segoe UI" w:cs="Segoe UI"/>
          <w:sz w:val="23"/>
        </w:rPr>
      </w:pPr>
      <w:r>
        <w:rPr>
          <w:rFonts w:ascii="Segoe UI" w:eastAsia="Segoe UI" w:hAnsi="Segoe UI" w:cs="Segoe UI"/>
          <w:sz w:val="23"/>
        </w:rPr>
        <w:t>6.9. A inadimplência da Contratada em relação aos encargos trabalhistas, fiscais e comerciais não transferirá à Administração a responsabilidade pelo seu pagamento e não poderá onerar o objeto do contrato administrativo (§ 1º do art. 121 da Lei nº. 14.133/2021).</w:t>
      </w:r>
    </w:p>
    <w:p w14:paraId="54A0E8A2" w14:textId="77777777" w:rsidR="00520CA2" w:rsidRDefault="00520CA2" w:rsidP="00520CA2">
      <w:pPr>
        <w:jc w:val="both"/>
        <w:rPr>
          <w:rFonts w:ascii="Segoe UI" w:eastAsia="Segoe UI" w:hAnsi="Segoe UI" w:cs="Segoe UI"/>
          <w:sz w:val="23"/>
        </w:rPr>
      </w:pPr>
      <w:r>
        <w:rPr>
          <w:rFonts w:ascii="Segoe UI" w:eastAsia="Segoe UI" w:hAnsi="Segoe UI" w:cs="Segoe UI"/>
          <w:sz w:val="23"/>
        </w:rPr>
        <w:t>6.10. As comunicações entre a Administração e a contratada devem ser realizadas por escrito sempre que o ato exigir tal formalidade, admitindo-se, excepcionalmente, o uso de mensagem eletrônica para esse fim, tal como: e-mail.</w:t>
      </w:r>
    </w:p>
    <w:p w14:paraId="3C096864" w14:textId="77777777" w:rsidR="00520CA2" w:rsidRDefault="00520CA2" w:rsidP="00520CA2">
      <w:pPr>
        <w:jc w:val="both"/>
        <w:rPr>
          <w:rFonts w:ascii="Segoe UI" w:eastAsia="Segoe UI" w:hAnsi="Segoe UI" w:cs="Segoe UI"/>
          <w:sz w:val="23"/>
        </w:rPr>
      </w:pPr>
      <w:r>
        <w:rPr>
          <w:rFonts w:ascii="Segoe UI" w:eastAsia="Segoe UI" w:hAnsi="Segoe UI" w:cs="Segoe UI"/>
          <w:sz w:val="23"/>
        </w:rPr>
        <w:t>6.11. A Administração poderá convocar representante da empresa para adoção de providências que devam ser cumpridas de imediato.</w:t>
      </w:r>
    </w:p>
    <w:p w14:paraId="4FF6A07D"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7. Dos critérios de medição e de pagamento</w:t>
      </w:r>
    </w:p>
    <w:p w14:paraId="3689BA61"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7.1. Não há necessidade de tratar sobre os critérios de medição, pois não se trata de contratação administrativa direta de obras e serviços de engenharia.</w:t>
      </w:r>
    </w:p>
    <w:p w14:paraId="5CBFF753" w14:textId="7B5B7A4D"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 xml:space="preserve">7.2. O pagamento será em até </w:t>
      </w:r>
      <w:r>
        <w:rPr>
          <w:rFonts w:ascii="Segoe UI" w:eastAsia="Segoe UI" w:hAnsi="Segoe UI" w:cs="Segoe UI"/>
          <w:sz w:val="23"/>
        </w:rPr>
        <w:t>15</w:t>
      </w:r>
      <w:r w:rsidRPr="00E35CC1">
        <w:rPr>
          <w:rFonts w:ascii="Segoe UI" w:eastAsia="Segoe UI" w:hAnsi="Segoe UI" w:cs="Segoe UI"/>
          <w:sz w:val="23"/>
        </w:rPr>
        <w:t xml:space="preserve"> (</w:t>
      </w:r>
      <w:r>
        <w:rPr>
          <w:rFonts w:ascii="Segoe UI" w:eastAsia="Segoe UI" w:hAnsi="Segoe UI" w:cs="Segoe UI"/>
          <w:sz w:val="23"/>
        </w:rPr>
        <w:t>quinze</w:t>
      </w:r>
      <w:r w:rsidRPr="00E35CC1">
        <w:rPr>
          <w:rFonts w:ascii="Segoe UI" w:eastAsia="Segoe UI" w:hAnsi="Segoe UI" w:cs="Segoe UI"/>
          <w:sz w:val="23"/>
        </w:rPr>
        <w:t>) dias úteis do recebimento da nota fiscal, acompanhado da comprovação de regularidade fiscal, trabalhista e social;</w:t>
      </w:r>
    </w:p>
    <w:p w14:paraId="4B800E0F"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14:paraId="0AA8264D"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14:paraId="6FD20B12"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7.5. O pagamento devido pelo contratante será efetuado por meio ordem bancária, para crédito em banco, agência e conta corrente indicados pela contratada, ou, eventualmente, por outra forma que vier a ser convencionada entre as partes.</w:t>
      </w:r>
    </w:p>
    <w:p w14:paraId="67FFAD18"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lastRenderedPageBreak/>
        <w:t xml:space="preserve">7.6. Será considerada data do pagamento o dia em que constar como emitida a ordem bancária para pagamento. </w:t>
      </w:r>
    </w:p>
    <w:p w14:paraId="56A05FCA"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14:paraId="61879BB4"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7.8. Todo pagamento que vier a ser considerado contratualmente indevido será objeto de ajuste nos pagamentos futuros, quando devidos, ou cobrados diretamente da Contratada.</w:t>
      </w:r>
    </w:p>
    <w:p w14:paraId="2A6D21A2"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14:paraId="37B00424"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14:paraId="769BAD12"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7.11. A Contratada deverá entregar os bens acompanhado da correspondente nota fiscal.</w:t>
      </w:r>
    </w:p>
    <w:p w14:paraId="4D4B7D21"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14:paraId="640C42E9"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7.13. Antes de cada pagamento a Contratada será realizada consulta para verificar a manutenção das regularidades fiscal, social e trabalhista.</w:t>
      </w:r>
    </w:p>
    <w:p w14:paraId="456FE260"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704C4EC5"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A76C9DD"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 xml:space="preserve">7.16. Persistindo a irregularidade, o Contratante deverá adotar as medidas necessárias à rescisão do contrato administrativo nos autos do Processo Administrativo – PA – correspondente, assegurada à contratada a ampla defesa. </w:t>
      </w:r>
    </w:p>
    <w:p w14:paraId="7A2AE525"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lastRenderedPageBreak/>
        <w:t xml:space="preserve">7.17. Havendo a efetiva execução do objeto, os pagamentos serão realizados normalmente, até que se decida pela rescisão do contrato administrativo, caso a contratada não regularize sua situação.  </w:t>
      </w:r>
    </w:p>
    <w:p w14:paraId="5AA5AFAE"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7.18. Somente por motivo de economicidade ou outro interesse público de alta relevância, devidamente justificado, em qualquer caso, pelo(a) Prefeito(a) Municipal, não será rescindido o contrato administrativo em execução com a contratada inadimplente.</w:t>
      </w:r>
    </w:p>
    <w:p w14:paraId="21518E24"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7.19. Quando do pagamento, será efetuada a retenção tributária prevista na legislação aplicável.</w:t>
      </w:r>
    </w:p>
    <w:p w14:paraId="50C6AC15" w14:textId="77777777" w:rsidR="00E35CC1" w:rsidRPr="00E35CC1" w:rsidRDefault="00E35CC1" w:rsidP="00E35CC1">
      <w:pPr>
        <w:jc w:val="both"/>
        <w:rPr>
          <w:rFonts w:ascii="Segoe UI" w:eastAsia="Segoe UI" w:hAnsi="Segoe UI" w:cs="Segoe UI"/>
          <w:sz w:val="23"/>
        </w:rPr>
      </w:pPr>
      <w:r w:rsidRPr="00E35CC1">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54A14B92"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8. Da forma e critérios de seleção do(a) fornecedor(a)</w:t>
      </w:r>
    </w:p>
    <w:p w14:paraId="4ADCF5E8" w14:textId="5FBE047F" w:rsidR="00520CA2" w:rsidRDefault="00520CA2" w:rsidP="00520CA2">
      <w:pPr>
        <w:jc w:val="both"/>
        <w:rPr>
          <w:rFonts w:ascii="Segoe UI" w:eastAsia="Segoe UI" w:hAnsi="Segoe UI" w:cs="Segoe UI"/>
          <w:sz w:val="23"/>
        </w:rPr>
      </w:pPr>
      <w:r>
        <w:rPr>
          <w:rFonts w:ascii="Segoe UI" w:eastAsia="Segoe UI" w:hAnsi="Segoe UI" w:cs="Segoe UI"/>
          <w:sz w:val="23"/>
        </w:rPr>
        <w:t xml:space="preserve">8.1. O(A) fornecedor(a) será selecionado por meio da realização de Pregão, na forma eletrônica,  tendo como critério de julgamento: </w:t>
      </w:r>
      <w:r w:rsidR="00B757AE">
        <w:rPr>
          <w:rFonts w:ascii="Segoe UI" w:eastAsia="Segoe UI" w:hAnsi="Segoe UI" w:cs="Segoe UI"/>
          <w:sz w:val="23"/>
        </w:rPr>
        <w:t>MENOR VALOR.</w:t>
      </w:r>
    </w:p>
    <w:p w14:paraId="19D2A544" w14:textId="267F47B0" w:rsidR="00520CA2" w:rsidRDefault="00520CA2" w:rsidP="00520CA2">
      <w:pPr>
        <w:jc w:val="both"/>
        <w:rPr>
          <w:rFonts w:ascii="Segoe UI" w:eastAsia="Segoe UI" w:hAnsi="Segoe UI" w:cs="Segoe UI"/>
          <w:sz w:val="23"/>
        </w:rPr>
      </w:pPr>
      <w:r>
        <w:rPr>
          <w:rFonts w:ascii="Segoe UI" w:eastAsia="Segoe UI" w:hAnsi="Segoe UI" w:cs="Segoe UI"/>
          <w:sz w:val="23"/>
        </w:rPr>
        <w:t>8.2. O modo de disputa será aberto</w:t>
      </w:r>
      <w:r w:rsidR="00256782">
        <w:rPr>
          <w:rFonts w:ascii="Segoe UI" w:eastAsia="Segoe UI" w:hAnsi="Segoe UI" w:cs="Segoe UI"/>
          <w:sz w:val="23"/>
        </w:rPr>
        <w:t>.</w:t>
      </w:r>
    </w:p>
    <w:p w14:paraId="411AEF54"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8.3. Habilitação jurídica:</w:t>
      </w:r>
    </w:p>
    <w:p w14:paraId="415C4A40" w14:textId="77777777" w:rsidR="00520CA2" w:rsidRDefault="00520CA2" w:rsidP="00520CA2">
      <w:pPr>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14:paraId="0C993FD6" w14:textId="77777777" w:rsidR="00520CA2" w:rsidRDefault="00520CA2" w:rsidP="00520CA2">
      <w:pPr>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14:paraId="6E32AC43" w14:textId="77777777" w:rsidR="00520CA2" w:rsidRDefault="00520CA2" w:rsidP="00520CA2">
      <w:pPr>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9077709" w14:textId="77777777" w:rsidR="00520CA2" w:rsidRDefault="00520CA2" w:rsidP="00520CA2">
      <w:pPr>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14:paraId="1E6E4EF1" w14:textId="77777777" w:rsidR="00520CA2" w:rsidRDefault="00520CA2" w:rsidP="00520CA2">
      <w:pPr>
        <w:jc w:val="both"/>
        <w:rPr>
          <w:rFonts w:ascii="Segoe UI" w:eastAsia="Segoe UI" w:hAnsi="Segoe UI" w:cs="Segoe UI"/>
          <w:sz w:val="23"/>
        </w:rPr>
      </w:pPr>
      <w:r>
        <w:rPr>
          <w:rFonts w:ascii="Segoe UI" w:eastAsia="Segoe UI" w:hAnsi="Segoe UI" w:cs="Segoe UI"/>
          <w:sz w:val="23"/>
        </w:rPr>
        <w:lastRenderedPageBreak/>
        <w:t>8.3.5. Sociedade simples: inscrição do ato constitutivo no Registro Civil de Pessoas Jurídicas do local de sua sede, acompanhada de documento comprobatório de seus administradores;</w:t>
      </w:r>
    </w:p>
    <w:p w14:paraId="08D72FA6" w14:textId="77777777" w:rsidR="00520CA2" w:rsidRDefault="00520CA2" w:rsidP="00520CA2">
      <w:pPr>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424B9A58" w14:textId="77777777" w:rsidR="00520CA2" w:rsidRDefault="00520CA2" w:rsidP="00520CA2">
      <w:pPr>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14:paraId="696CEDCB"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8.4. Habilitação fiscal, social e trabalhista:</w:t>
      </w:r>
    </w:p>
    <w:p w14:paraId="12EB7E0F" w14:textId="77777777" w:rsidR="00520CA2" w:rsidRDefault="00520CA2" w:rsidP="00520CA2">
      <w:pPr>
        <w:jc w:val="both"/>
        <w:rPr>
          <w:rFonts w:ascii="Segoe UI" w:eastAsia="Segoe UI" w:hAnsi="Segoe UI" w:cs="Segoe UI"/>
          <w:sz w:val="23"/>
        </w:rPr>
      </w:pPr>
      <w:r>
        <w:rPr>
          <w:rFonts w:ascii="Segoe UI" w:eastAsia="Segoe UI" w:hAnsi="Segoe UI" w:cs="Segoe UI"/>
          <w:sz w:val="23"/>
        </w:rPr>
        <w:t>8.4.1. Cadastro Nacional de Pessoa Jurídica – CNPJ;</w:t>
      </w:r>
    </w:p>
    <w:p w14:paraId="6F4FBBD8" w14:textId="77777777" w:rsidR="00520CA2" w:rsidRDefault="00520CA2" w:rsidP="00520CA2">
      <w:pPr>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14:paraId="60E648B9" w14:textId="77777777" w:rsidR="00520CA2" w:rsidRDefault="00520CA2" w:rsidP="00520CA2">
      <w:pPr>
        <w:jc w:val="both"/>
        <w:rPr>
          <w:rFonts w:ascii="Segoe UI" w:eastAsia="Segoe UI" w:hAnsi="Segoe UI" w:cs="Segoe UI"/>
          <w:sz w:val="23"/>
        </w:rPr>
      </w:pPr>
      <w:r>
        <w:rPr>
          <w:rFonts w:ascii="Segoe UI" w:eastAsia="Segoe UI" w:hAnsi="Segoe UI" w:cs="Segoe UI"/>
          <w:sz w:val="23"/>
        </w:rPr>
        <w:t>8.4.3. Prova de regularidade perante a Fazenda Federal;</w:t>
      </w:r>
    </w:p>
    <w:p w14:paraId="7D80D9C3" w14:textId="77777777" w:rsidR="00520CA2" w:rsidRDefault="00520CA2" w:rsidP="00520CA2">
      <w:pPr>
        <w:jc w:val="both"/>
        <w:rPr>
          <w:rFonts w:ascii="Segoe UI" w:eastAsia="Segoe UI" w:hAnsi="Segoe UI" w:cs="Segoe UI"/>
          <w:sz w:val="23"/>
        </w:rPr>
      </w:pPr>
      <w:r>
        <w:rPr>
          <w:rFonts w:ascii="Segoe UI" w:eastAsia="Segoe UI" w:hAnsi="Segoe UI" w:cs="Segoe UI"/>
          <w:sz w:val="23"/>
        </w:rPr>
        <w:t>8.4.4. Prova de regularidade perante a Fazenda Estadual;</w:t>
      </w:r>
    </w:p>
    <w:p w14:paraId="532F1802" w14:textId="77777777" w:rsidR="00520CA2" w:rsidRDefault="00520CA2" w:rsidP="00520CA2">
      <w:pPr>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0B8DC78" w14:textId="77777777" w:rsidR="00520CA2" w:rsidRDefault="00520CA2" w:rsidP="00520CA2">
      <w:pPr>
        <w:jc w:val="both"/>
        <w:rPr>
          <w:rFonts w:ascii="Segoe UI" w:eastAsia="Segoe UI" w:hAnsi="Segoe UI" w:cs="Segoe UI"/>
          <w:sz w:val="23"/>
        </w:rPr>
      </w:pPr>
      <w:r>
        <w:rPr>
          <w:rFonts w:ascii="Segoe UI" w:eastAsia="Segoe UI" w:hAnsi="Segoe UI" w:cs="Segoe UI"/>
          <w:sz w:val="23"/>
        </w:rPr>
        <w:t>8.4.5. Prova de regularidade perante a Fazenda Municipal;</w:t>
      </w:r>
    </w:p>
    <w:p w14:paraId="5EEEB5F8" w14:textId="77777777" w:rsidR="00520CA2" w:rsidRDefault="00520CA2" w:rsidP="00520CA2">
      <w:pPr>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14:paraId="06C7C4C9" w14:textId="77777777" w:rsidR="00520CA2" w:rsidRDefault="00520CA2" w:rsidP="00520CA2">
      <w:pPr>
        <w:jc w:val="both"/>
        <w:rPr>
          <w:rFonts w:ascii="Segoe UI" w:eastAsia="Segoe UI" w:hAnsi="Segoe UI" w:cs="Segoe UI"/>
          <w:sz w:val="23"/>
        </w:rPr>
      </w:pPr>
      <w:r>
        <w:rPr>
          <w:rFonts w:ascii="Segoe UI" w:eastAsia="Segoe UI" w:hAnsi="Segoe UI" w:cs="Segoe UI"/>
          <w:sz w:val="23"/>
        </w:rPr>
        <w:t>8.4.7. Prova de regularidade perante a Justiça do Trabalho;</w:t>
      </w:r>
    </w:p>
    <w:p w14:paraId="38D516C1" w14:textId="77777777" w:rsidR="00520CA2" w:rsidRDefault="00520CA2" w:rsidP="00520CA2">
      <w:pPr>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14:paraId="61D6CBBE" w14:textId="372B3182" w:rsidR="00520CA2" w:rsidRDefault="00520CA2" w:rsidP="00520CA2">
      <w:pPr>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14:paraId="7842098E" w14:textId="48B22022" w:rsidR="00133DA3" w:rsidRPr="00133DA3" w:rsidRDefault="00133DA3" w:rsidP="00133DA3">
      <w:pPr>
        <w:jc w:val="both"/>
        <w:rPr>
          <w:rFonts w:ascii="Segoe UI" w:eastAsia="Segoe UI" w:hAnsi="Segoe UI" w:cs="Segoe UI"/>
          <w:b/>
          <w:bCs/>
          <w:sz w:val="23"/>
        </w:rPr>
      </w:pPr>
      <w:r>
        <w:rPr>
          <w:rFonts w:ascii="Segoe UI" w:eastAsia="Segoe UI" w:hAnsi="Segoe UI" w:cs="Segoe UI"/>
          <w:b/>
          <w:bCs/>
          <w:sz w:val="23"/>
        </w:rPr>
        <w:t>8</w:t>
      </w:r>
      <w:r w:rsidRPr="00133DA3">
        <w:rPr>
          <w:rFonts w:ascii="Segoe UI" w:eastAsia="Segoe UI" w:hAnsi="Segoe UI" w:cs="Segoe UI"/>
          <w:b/>
          <w:bCs/>
          <w:sz w:val="23"/>
        </w:rPr>
        <w:t xml:space="preserve">.5. Da qualificação técnica </w:t>
      </w:r>
    </w:p>
    <w:p w14:paraId="1875806E" w14:textId="77777777" w:rsidR="00133DA3" w:rsidRPr="00133DA3" w:rsidRDefault="00133DA3" w:rsidP="00133DA3">
      <w:pPr>
        <w:jc w:val="both"/>
        <w:rPr>
          <w:rFonts w:ascii="Segoe UI" w:eastAsia="Segoe UI" w:hAnsi="Segoe UI" w:cs="Segoe UI"/>
          <w:b/>
          <w:sz w:val="23"/>
        </w:rPr>
      </w:pPr>
      <w:r w:rsidRPr="00133DA3">
        <w:rPr>
          <w:rFonts w:ascii="Segoe UI" w:eastAsia="Segoe UI" w:hAnsi="Segoe UI" w:cs="Segoe UI"/>
          <w:b/>
          <w:sz w:val="23"/>
        </w:rPr>
        <w:lastRenderedPageBreak/>
        <w:t xml:space="preserve">I. ATESTADO DE CAPACIDADE TÉCNICA: Atestado(s) de fornecimento(s) emitido(s) por entidade(s) de direito público ou privado comprovando a aptidão da licitante para o fornecimento do(s) produto(s) idêntico(s) ou similar(es) aos objetos licitados, devidamente assinado e, preferencialmente, em papel timbrado da empresa ou órgão tomador do fornecimento. </w:t>
      </w:r>
    </w:p>
    <w:p w14:paraId="6ECCA88A" w14:textId="77777777" w:rsidR="00133DA3" w:rsidRPr="00133DA3" w:rsidRDefault="00133DA3" w:rsidP="00133DA3">
      <w:pPr>
        <w:jc w:val="both"/>
        <w:rPr>
          <w:rFonts w:ascii="Segoe UI" w:eastAsia="Segoe UI" w:hAnsi="Segoe UI" w:cs="Segoe UI"/>
          <w:b/>
          <w:sz w:val="23"/>
        </w:rPr>
      </w:pPr>
      <w:r w:rsidRPr="00133DA3">
        <w:rPr>
          <w:rFonts w:ascii="Segoe UI" w:eastAsia="Segoe UI" w:hAnsi="Segoe UI" w:cs="Segoe UI"/>
          <w:b/>
          <w:sz w:val="23"/>
        </w:rPr>
        <w:t xml:space="preserve">II. Alvará de Licença Sanitária, expedido pelo órgão competente do Município ou Estado ou Distrito Federal onde for domiciliado o licitante, devidamente válido na forma da legislação específica vigente; </w:t>
      </w:r>
    </w:p>
    <w:p w14:paraId="3C6AB942" w14:textId="77777777" w:rsidR="00133DA3" w:rsidRPr="00133DA3" w:rsidRDefault="00133DA3" w:rsidP="00133DA3">
      <w:pPr>
        <w:jc w:val="both"/>
        <w:rPr>
          <w:rFonts w:ascii="Segoe UI" w:eastAsia="Segoe UI" w:hAnsi="Segoe UI" w:cs="Segoe UI"/>
          <w:b/>
          <w:sz w:val="23"/>
        </w:rPr>
      </w:pPr>
      <w:r w:rsidRPr="00133DA3">
        <w:rPr>
          <w:rFonts w:ascii="Segoe UI" w:eastAsia="Segoe UI" w:hAnsi="Segoe UI" w:cs="Segoe UI"/>
          <w:b/>
          <w:sz w:val="23"/>
        </w:rPr>
        <w:t>III. Certificado de Regularidade Técnica, expedido pelo Conselho Regional de Farmácia do Estado onde for domiciliado o licitante, com a indicação do responsável técnico, devidamente válido na forma da legislação específica vigente;</w:t>
      </w:r>
    </w:p>
    <w:p w14:paraId="6551EE05" w14:textId="77777777" w:rsidR="00133DA3" w:rsidRPr="00133DA3" w:rsidRDefault="00133DA3" w:rsidP="00133DA3">
      <w:pPr>
        <w:jc w:val="both"/>
        <w:rPr>
          <w:rFonts w:ascii="Segoe UI" w:eastAsia="Segoe UI" w:hAnsi="Segoe UI" w:cs="Segoe UI"/>
          <w:b/>
          <w:sz w:val="23"/>
        </w:rPr>
      </w:pPr>
      <w:r w:rsidRPr="00133DA3">
        <w:rPr>
          <w:rFonts w:ascii="Segoe UI" w:eastAsia="Segoe UI" w:hAnsi="Segoe UI" w:cs="Segoe UI"/>
          <w:b/>
          <w:sz w:val="23"/>
        </w:rPr>
        <w:t xml:space="preserve"> IV. Autorização de Funcionamento de Empresa e Autorização Especial (para medicamentos sujeitos a controle especial constantes na Portaria MS n.º 344/1998 e suas atualizações) do licitante, expedida pela Agência Nacional de Vigilância Sanitária - 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14:paraId="08532BDE" w14:textId="03D3AEF7" w:rsidR="00520CA2" w:rsidRDefault="00520CA2" w:rsidP="00520CA2">
      <w:pPr>
        <w:jc w:val="both"/>
        <w:rPr>
          <w:rFonts w:ascii="Segoe UI" w:eastAsia="Segoe UI" w:hAnsi="Segoe UI" w:cs="Segoe UI"/>
          <w:b/>
          <w:sz w:val="23"/>
        </w:rPr>
      </w:pPr>
      <w:r>
        <w:rPr>
          <w:rFonts w:ascii="Segoe UI" w:eastAsia="Segoe UI" w:hAnsi="Segoe UI" w:cs="Segoe UI"/>
          <w:b/>
          <w:sz w:val="23"/>
        </w:rPr>
        <w:t>8.</w:t>
      </w:r>
      <w:r w:rsidR="00133DA3">
        <w:rPr>
          <w:rFonts w:ascii="Segoe UI" w:eastAsia="Segoe UI" w:hAnsi="Segoe UI" w:cs="Segoe UI"/>
          <w:b/>
          <w:sz w:val="23"/>
        </w:rPr>
        <w:t>6</w:t>
      </w:r>
      <w:r>
        <w:rPr>
          <w:rFonts w:ascii="Segoe UI" w:eastAsia="Segoe UI" w:hAnsi="Segoe UI" w:cs="Segoe UI"/>
          <w:b/>
          <w:sz w:val="23"/>
        </w:rPr>
        <w:t>. Habilitação por declaração</w:t>
      </w:r>
    </w:p>
    <w:p w14:paraId="79C69014" w14:textId="7A05E442" w:rsidR="00520CA2" w:rsidRDefault="00520CA2" w:rsidP="00520CA2">
      <w:pPr>
        <w:jc w:val="both"/>
        <w:rPr>
          <w:rFonts w:ascii="Segoe UI" w:eastAsia="Segoe UI" w:hAnsi="Segoe UI" w:cs="Segoe UI"/>
          <w:sz w:val="23"/>
        </w:rPr>
      </w:pPr>
      <w:r>
        <w:rPr>
          <w:rFonts w:ascii="Segoe UI" w:eastAsia="Segoe UI" w:hAnsi="Segoe UI" w:cs="Segoe UI"/>
          <w:sz w:val="23"/>
        </w:rPr>
        <w:t>8.</w:t>
      </w:r>
      <w:r w:rsidR="00133DA3">
        <w:rPr>
          <w:rFonts w:ascii="Segoe UI" w:eastAsia="Segoe UI" w:hAnsi="Segoe UI" w:cs="Segoe UI"/>
          <w:sz w:val="23"/>
        </w:rPr>
        <w:t>6</w:t>
      </w:r>
      <w:r>
        <w:rPr>
          <w:rFonts w:ascii="Segoe UI" w:eastAsia="Segoe UI" w:hAnsi="Segoe UI" w:cs="Segoe UI"/>
          <w:sz w:val="23"/>
        </w:rPr>
        <w:t xml:space="preserve">.1. Declaração de que cumpre as exigências de reserva de cargos para pessoa com deficiência e para reabilitação da Previdência Social, previstas em lei e outras normas específicas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14:paraId="51924474" w14:textId="18597AB1" w:rsidR="00520CA2" w:rsidRDefault="00520CA2" w:rsidP="00520CA2">
      <w:pPr>
        <w:jc w:val="both"/>
        <w:rPr>
          <w:rFonts w:ascii="Segoe UI" w:eastAsia="Segoe UI" w:hAnsi="Segoe UI" w:cs="Segoe UI"/>
          <w:sz w:val="23"/>
        </w:rPr>
      </w:pPr>
      <w:r>
        <w:rPr>
          <w:rFonts w:ascii="Segoe UI" w:eastAsia="Segoe UI" w:hAnsi="Segoe UI" w:cs="Segoe UI"/>
          <w:sz w:val="23"/>
        </w:rPr>
        <w:t>8.</w:t>
      </w:r>
      <w:r w:rsidR="00133DA3">
        <w:rPr>
          <w:rFonts w:ascii="Segoe UI" w:eastAsia="Segoe UI" w:hAnsi="Segoe UI" w:cs="Segoe UI"/>
          <w:sz w:val="23"/>
        </w:rPr>
        <w:t>7</w:t>
      </w:r>
      <w:r>
        <w:rPr>
          <w:rFonts w:ascii="Segoe UI" w:eastAsia="Segoe UI" w:hAnsi="Segoe UI" w:cs="Segoe UI"/>
          <w:sz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7358F346" w14:textId="7DAC090A" w:rsidR="00520CA2" w:rsidRDefault="00520CA2" w:rsidP="00520CA2">
      <w:pPr>
        <w:jc w:val="both"/>
        <w:rPr>
          <w:rFonts w:ascii="Segoe UI" w:eastAsia="Segoe UI" w:hAnsi="Segoe UI" w:cs="Segoe UI"/>
          <w:sz w:val="23"/>
        </w:rPr>
      </w:pPr>
      <w:r>
        <w:rPr>
          <w:rFonts w:ascii="Segoe UI" w:eastAsia="Segoe UI" w:hAnsi="Segoe UI" w:cs="Segoe UI"/>
          <w:sz w:val="23"/>
        </w:rPr>
        <w:t>8.</w:t>
      </w:r>
      <w:r w:rsidR="00133DA3">
        <w:rPr>
          <w:rFonts w:ascii="Segoe UI" w:eastAsia="Segoe UI" w:hAnsi="Segoe UI" w:cs="Segoe UI"/>
          <w:sz w:val="23"/>
        </w:rPr>
        <w:t>8</w:t>
      </w:r>
      <w:r>
        <w:rPr>
          <w:rFonts w:ascii="Segoe UI" w:eastAsia="Segoe UI" w:hAnsi="Segoe UI" w:cs="Segoe UI"/>
          <w:sz w:val="23"/>
        </w:rPr>
        <w:t>. Após a entrega dos documentos para habilitação, não será permitida a substituição ou apresentação de novos documentos, salvo em sede de diligência, para:</w:t>
      </w:r>
    </w:p>
    <w:p w14:paraId="3679BC2B" w14:textId="7C39B51A" w:rsidR="00520CA2" w:rsidRDefault="00520CA2" w:rsidP="00520CA2">
      <w:pPr>
        <w:jc w:val="both"/>
        <w:rPr>
          <w:rFonts w:ascii="Segoe UI" w:eastAsia="Segoe UI" w:hAnsi="Segoe UI" w:cs="Segoe UI"/>
          <w:sz w:val="23"/>
        </w:rPr>
      </w:pPr>
      <w:r>
        <w:rPr>
          <w:rFonts w:ascii="Segoe UI" w:eastAsia="Segoe UI" w:hAnsi="Segoe UI" w:cs="Segoe UI"/>
          <w:sz w:val="23"/>
        </w:rPr>
        <w:lastRenderedPageBreak/>
        <w:t>8.</w:t>
      </w:r>
      <w:r w:rsidR="00133DA3">
        <w:rPr>
          <w:rFonts w:ascii="Segoe UI" w:eastAsia="Segoe UI" w:hAnsi="Segoe UI" w:cs="Segoe UI"/>
          <w:sz w:val="23"/>
        </w:rPr>
        <w:t>8</w:t>
      </w:r>
      <w:r>
        <w:rPr>
          <w:rFonts w:ascii="Segoe UI" w:eastAsia="Segoe UI" w:hAnsi="Segoe UI" w:cs="Segoe UI"/>
          <w:sz w:val="23"/>
        </w:rPr>
        <w:t>.1. complementação de informações acerca dos documentos já apresentados pela(s) licitante(s) e desde que necessária para apurar fatos existentes à época da abertura do certame;</w:t>
      </w:r>
    </w:p>
    <w:p w14:paraId="77347B49" w14:textId="23000B91" w:rsidR="00520CA2" w:rsidRDefault="00520CA2" w:rsidP="00520CA2">
      <w:pPr>
        <w:jc w:val="both"/>
        <w:rPr>
          <w:rFonts w:ascii="Segoe UI" w:eastAsia="Segoe UI" w:hAnsi="Segoe UI" w:cs="Segoe UI"/>
          <w:sz w:val="23"/>
        </w:rPr>
      </w:pPr>
      <w:r>
        <w:rPr>
          <w:rFonts w:ascii="Segoe UI" w:eastAsia="Segoe UI" w:hAnsi="Segoe UI" w:cs="Segoe UI"/>
          <w:sz w:val="23"/>
        </w:rPr>
        <w:t>8.</w:t>
      </w:r>
      <w:r w:rsidR="00133DA3">
        <w:rPr>
          <w:rFonts w:ascii="Segoe UI" w:eastAsia="Segoe UI" w:hAnsi="Segoe UI" w:cs="Segoe UI"/>
          <w:sz w:val="23"/>
        </w:rPr>
        <w:t>8</w:t>
      </w:r>
      <w:r>
        <w:rPr>
          <w:rFonts w:ascii="Segoe UI" w:eastAsia="Segoe UI" w:hAnsi="Segoe UI" w:cs="Segoe UI"/>
          <w:sz w:val="23"/>
        </w:rPr>
        <w:t>.2. atualização de documentos cuja validade tenha expirado após a data de recebimento das propostas.</w:t>
      </w:r>
    </w:p>
    <w:p w14:paraId="336A8C2B" w14:textId="4C9FD0DD" w:rsidR="00520CA2" w:rsidRDefault="00520CA2" w:rsidP="00520CA2">
      <w:pPr>
        <w:jc w:val="both"/>
        <w:rPr>
          <w:rFonts w:ascii="Segoe UI" w:eastAsia="Segoe UI" w:hAnsi="Segoe UI" w:cs="Segoe UI"/>
          <w:sz w:val="23"/>
        </w:rPr>
      </w:pPr>
      <w:r>
        <w:rPr>
          <w:rFonts w:ascii="Segoe UI" w:eastAsia="Segoe UI" w:hAnsi="Segoe UI" w:cs="Segoe UI"/>
          <w:sz w:val="23"/>
        </w:rPr>
        <w:t>8.</w:t>
      </w:r>
      <w:r w:rsidR="00133DA3">
        <w:rPr>
          <w:rFonts w:ascii="Segoe UI" w:eastAsia="Segoe UI" w:hAnsi="Segoe UI" w:cs="Segoe UI"/>
          <w:sz w:val="23"/>
        </w:rPr>
        <w:t>9</w:t>
      </w:r>
      <w:r>
        <w:rPr>
          <w:rFonts w:ascii="Segoe UI" w:eastAsia="Segoe UI" w:hAnsi="Segoe UI" w:cs="Segoe UI"/>
          <w:sz w:val="23"/>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19900FC9" w14:textId="24950CD4" w:rsidR="00520CA2" w:rsidRDefault="00520CA2" w:rsidP="00520CA2">
      <w:pPr>
        <w:jc w:val="both"/>
        <w:rPr>
          <w:rFonts w:ascii="Segoe UI" w:eastAsia="Segoe UI" w:hAnsi="Segoe UI" w:cs="Segoe UI"/>
          <w:sz w:val="23"/>
        </w:rPr>
      </w:pPr>
      <w:r>
        <w:rPr>
          <w:rFonts w:ascii="Segoe UI" w:eastAsia="Segoe UI" w:hAnsi="Segoe UI" w:cs="Segoe UI"/>
          <w:sz w:val="23"/>
        </w:rPr>
        <w:t>8.</w:t>
      </w:r>
      <w:r w:rsidR="00133DA3">
        <w:rPr>
          <w:rFonts w:ascii="Segoe UI" w:eastAsia="Segoe UI" w:hAnsi="Segoe UI" w:cs="Segoe UI"/>
          <w:sz w:val="23"/>
        </w:rPr>
        <w:t>10</w:t>
      </w:r>
      <w:r>
        <w:rPr>
          <w:rFonts w:ascii="Segoe UI" w:eastAsia="Segoe UI" w:hAnsi="Segoe UI" w:cs="Segoe UI"/>
          <w:sz w:val="23"/>
        </w:rPr>
        <w:t>. Os documentos de habilitação poderá ser:</w:t>
      </w:r>
    </w:p>
    <w:p w14:paraId="46BA5468" w14:textId="27130EEB" w:rsidR="00520CA2" w:rsidRDefault="00520CA2" w:rsidP="00520CA2">
      <w:pPr>
        <w:jc w:val="both"/>
        <w:rPr>
          <w:rFonts w:ascii="Segoe UI" w:eastAsia="Segoe UI" w:hAnsi="Segoe UI" w:cs="Segoe UI"/>
          <w:sz w:val="23"/>
        </w:rPr>
      </w:pPr>
      <w:r>
        <w:rPr>
          <w:rFonts w:ascii="Segoe UI" w:eastAsia="Segoe UI" w:hAnsi="Segoe UI" w:cs="Segoe UI"/>
          <w:sz w:val="23"/>
        </w:rPr>
        <w:t>8.</w:t>
      </w:r>
      <w:r w:rsidR="00133DA3">
        <w:rPr>
          <w:rFonts w:ascii="Segoe UI" w:eastAsia="Segoe UI" w:hAnsi="Segoe UI" w:cs="Segoe UI"/>
          <w:sz w:val="23"/>
        </w:rPr>
        <w:t>10</w:t>
      </w:r>
      <w:r>
        <w:rPr>
          <w:rFonts w:ascii="Segoe UI" w:eastAsia="Segoe UI" w:hAnsi="Segoe UI" w:cs="Segoe UI"/>
          <w:sz w:val="23"/>
        </w:rPr>
        <w:t>.1. apresentada em original, por cópia ou por qualquer outro meio expressamente admitido pela Administração;</w:t>
      </w:r>
    </w:p>
    <w:p w14:paraId="7544F112" w14:textId="727D68AF" w:rsidR="00520CA2" w:rsidRDefault="00520CA2" w:rsidP="00520CA2">
      <w:pPr>
        <w:jc w:val="both"/>
        <w:rPr>
          <w:rFonts w:ascii="Segoe UI" w:eastAsia="Segoe UI" w:hAnsi="Segoe UI" w:cs="Segoe UI"/>
          <w:sz w:val="23"/>
        </w:rPr>
      </w:pPr>
      <w:r>
        <w:rPr>
          <w:rFonts w:ascii="Segoe UI" w:eastAsia="Segoe UI" w:hAnsi="Segoe UI" w:cs="Segoe UI"/>
          <w:sz w:val="23"/>
        </w:rPr>
        <w:t>8.</w:t>
      </w:r>
      <w:r w:rsidR="00133DA3">
        <w:rPr>
          <w:rFonts w:ascii="Segoe UI" w:eastAsia="Segoe UI" w:hAnsi="Segoe UI" w:cs="Segoe UI"/>
          <w:sz w:val="23"/>
        </w:rPr>
        <w:t>10</w:t>
      </w:r>
      <w:r>
        <w:rPr>
          <w:rFonts w:ascii="Segoe UI" w:eastAsia="Segoe UI" w:hAnsi="Segoe UI" w:cs="Segoe UI"/>
          <w:sz w:val="23"/>
        </w:rPr>
        <w:t>.2. substituída por registro cadastral emitido pela Administração, desde que o registro tenha sido feito em obediência ao disposta na Lei nº. 14.133/2021.</w:t>
      </w:r>
    </w:p>
    <w:p w14:paraId="70E130D4"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9. Da estimativa do valor da contratação administrativa</w:t>
      </w:r>
    </w:p>
    <w:p w14:paraId="0A1B276F" w14:textId="77777777" w:rsidR="00520CA2" w:rsidRDefault="00520CA2" w:rsidP="00520CA2">
      <w:pPr>
        <w:jc w:val="both"/>
        <w:rPr>
          <w:rFonts w:ascii="Segoe UI" w:eastAsia="Segoe UI" w:hAnsi="Segoe UI" w:cs="Segoe UI"/>
          <w:sz w:val="23"/>
        </w:rPr>
      </w:pPr>
      <w:r>
        <w:rPr>
          <w:rFonts w:ascii="Segoe UI" w:eastAsia="Segoe UI" w:hAnsi="Segoe UI" w:cs="Segoe UI"/>
          <w:sz w:val="23"/>
        </w:rPr>
        <w:t>9.1. A estimativa do valor da contratação administrativa está no ETP (inciso VI do § 1º do art. 18 da Lei nº. 14.133/2021).</w:t>
      </w:r>
    </w:p>
    <w:p w14:paraId="4EC48EE3"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10. Da adequação orçamentária</w:t>
      </w:r>
    </w:p>
    <w:p w14:paraId="65AA71D4" w14:textId="77777777" w:rsidR="00520CA2" w:rsidRPr="00BD2452" w:rsidRDefault="00520CA2" w:rsidP="00520CA2">
      <w:pPr>
        <w:jc w:val="both"/>
        <w:rPr>
          <w:rFonts w:ascii="Segoe UI" w:eastAsia="Segoe UI" w:hAnsi="Segoe UI" w:cs="Segoe UI"/>
          <w:sz w:val="23"/>
        </w:rPr>
      </w:pPr>
      <w:r w:rsidRPr="00BD2452">
        <w:rPr>
          <w:rFonts w:ascii="Segoe UI" w:eastAsia="Segoe UI" w:hAnsi="Segoe UI" w:cs="Segoe UI"/>
          <w:sz w:val="23"/>
        </w:rPr>
        <w:t>10.1. As despesas decorrentes desta contratação administrativa correrão à conta de recursos específicos consignados no orçamento geral do Município de São Domingos das Dores.</w:t>
      </w:r>
    </w:p>
    <w:p w14:paraId="56DDCA46" w14:textId="77777777" w:rsidR="00520CA2" w:rsidRPr="00BD2452" w:rsidRDefault="00520CA2" w:rsidP="00520CA2">
      <w:pPr>
        <w:jc w:val="both"/>
        <w:rPr>
          <w:rFonts w:ascii="Segoe UI" w:eastAsia="Segoe UI" w:hAnsi="Segoe UI" w:cs="Segoe UI"/>
          <w:sz w:val="23"/>
        </w:rPr>
      </w:pPr>
      <w:r w:rsidRPr="00BD2452">
        <w:rPr>
          <w:rFonts w:ascii="Segoe UI" w:eastAsia="Segoe UI" w:hAnsi="Segoe UI" w:cs="Segoe UI"/>
          <w:sz w:val="23"/>
        </w:rPr>
        <w:t>10.2. A contratação administrativa será atendida pela seguinte dotação orçamentária:</w:t>
      </w:r>
    </w:p>
    <w:p w14:paraId="0D8F05BC" w14:textId="2AEC89EB" w:rsidR="00BD2452" w:rsidRPr="00BD2452" w:rsidRDefault="002836B2" w:rsidP="00520CA2">
      <w:pPr>
        <w:jc w:val="both"/>
        <w:rPr>
          <w:rFonts w:ascii="Segoe UI" w:eastAsia="Segoe UI" w:hAnsi="Segoe UI" w:cs="Segoe UI"/>
          <w:b/>
          <w:bCs/>
          <w:sz w:val="23"/>
        </w:rPr>
      </w:pPr>
      <w:r>
        <w:rPr>
          <w:rFonts w:ascii="Segoe UI" w:eastAsia="Segoe UI" w:hAnsi="Segoe UI" w:cs="Segoe UI"/>
          <w:b/>
          <w:bCs/>
          <w:sz w:val="23"/>
        </w:rPr>
        <w:t>020601 1030100072046 339030 – 243/244/245/246</w:t>
      </w:r>
    </w:p>
    <w:p w14:paraId="14D21A6F" w14:textId="229A1E74" w:rsidR="00520CA2" w:rsidRDefault="00520CA2" w:rsidP="00520CA2">
      <w:pPr>
        <w:jc w:val="both"/>
        <w:rPr>
          <w:rFonts w:ascii="Segoe UI" w:eastAsia="Segoe UI" w:hAnsi="Segoe UI" w:cs="Segoe UI"/>
          <w:sz w:val="23"/>
        </w:rPr>
      </w:pPr>
      <w:r w:rsidRPr="00BD2452">
        <w:rPr>
          <w:rFonts w:ascii="Segoe UI" w:eastAsia="Segoe UI" w:hAnsi="Segoe UI" w:cs="Segoe UI"/>
          <w:sz w:val="23"/>
        </w:rPr>
        <w:t xml:space="preserve">10.3. A dotação relativa aos exercícios financeiros subsequentes será indicada após aprovação da Lei Orçamentária respectiva e liberação </w:t>
      </w:r>
      <w:r>
        <w:rPr>
          <w:rFonts w:ascii="Segoe UI" w:eastAsia="Segoe UI" w:hAnsi="Segoe UI" w:cs="Segoe UI"/>
          <w:sz w:val="23"/>
        </w:rPr>
        <w:t>dos créditos correspondentes, mediante apostilamento.</w:t>
      </w:r>
    </w:p>
    <w:p w14:paraId="5B4CE133" w14:textId="77777777" w:rsidR="00520CA2" w:rsidRDefault="00520CA2" w:rsidP="00520CA2">
      <w:pPr>
        <w:jc w:val="both"/>
        <w:rPr>
          <w:rFonts w:ascii="Segoe UI" w:eastAsia="Segoe UI" w:hAnsi="Segoe UI" w:cs="Segoe UI"/>
          <w:b/>
          <w:sz w:val="23"/>
        </w:rPr>
      </w:pPr>
      <w:r>
        <w:rPr>
          <w:rFonts w:ascii="Segoe UI" w:eastAsia="Segoe UI" w:hAnsi="Segoe UI" w:cs="Segoe UI"/>
          <w:b/>
          <w:sz w:val="23"/>
        </w:rPr>
        <w:t>11. Da especificação da garantia exigida e das condições de manutenção e assistência técnica, quando for o caso</w:t>
      </w:r>
    </w:p>
    <w:p w14:paraId="2F68494E" w14:textId="77777777" w:rsidR="00520CA2" w:rsidRDefault="00520CA2" w:rsidP="00520CA2">
      <w:pPr>
        <w:jc w:val="both"/>
        <w:rPr>
          <w:rFonts w:ascii="Segoe UI" w:eastAsia="Segoe UI" w:hAnsi="Segoe UI" w:cs="Segoe UI"/>
          <w:sz w:val="23"/>
        </w:rPr>
      </w:pPr>
      <w:r>
        <w:rPr>
          <w:rFonts w:ascii="Segoe UI" w:eastAsia="Segoe UI" w:hAnsi="Segoe UI" w:cs="Segoe UI"/>
          <w:sz w:val="23"/>
        </w:rPr>
        <w:lastRenderedPageBreak/>
        <w:t>11.1. A especificação da garantia exigida e das condições de manutenção e assistência técnica está no ETP (inciso VI do § 1º do art. 18 da Lei nº. 14.133/2021).</w:t>
      </w:r>
    </w:p>
    <w:p w14:paraId="7D9D4962" w14:textId="16152A8B" w:rsidR="00520CA2" w:rsidRDefault="00520CA2" w:rsidP="00520CA2">
      <w:pPr>
        <w:tabs>
          <w:tab w:val="left" w:pos="2268"/>
        </w:tabs>
        <w:spacing w:after="0" w:line="300" w:lineRule="auto"/>
        <w:jc w:val="both"/>
        <w:rPr>
          <w:rFonts w:ascii="Segoe UI" w:hAnsi="Segoe UI" w:cs="Segoe UI"/>
          <w:b/>
          <w:bCs/>
          <w:sz w:val="23"/>
          <w:szCs w:val="23"/>
        </w:rPr>
      </w:pPr>
    </w:p>
    <w:p w14:paraId="450DC660" w14:textId="0561178B" w:rsidR="00520CA2" w:rsidRDefault="00520CA2" w:rsidP="008A223C">
      <w:pPr>
        <w:tabs>
          <w:tab w:val="left" w:pos="2268"/>
        </w:tabs>
        <w:spacing w:after="0" w:line="300" w:lineRule="auto"/>
        <w:jc w:val="center"/>
        <w:rPr>
          <w:rFonts w:ascii="Segoe UI" w:hAnsi="Segoe UI" w:cs="Segoe UI"/>
          <w:b/>
          <w:bCs/>
          <w:sz w:val="23"/>
          <w:szCs w:val="23"/>
        </w:rPr>
      </w:pPr>
    </w:p>
    <w:p w14:paraId="78D0F1F4" w14:textId="02DF2245" w:rsidR="00E775C9" w:rsidRDefault="00E775C9" w:rsidP="008A223C">
      <w:pPr>
        <w:tabs>
          <w:tab w:val="left" w:pos="2268"/>
        </w:tabs>
        <w:spacing w:after="0" w:line="300" w:lineRule="auto"/>
        <w:jc w:val="center"/>
        <w:rPr>
          <w:rFonts w:ascii="Segoe UI" w:hAnsi="Segoe UI" w:cs="Segoe UI"/>
          <w:b/>
          <w:bCs/>
          <w:sz w:val="23"/>
          <w:szCs w:val="23"/>
        </w:rPr>
      </w:pPr>
    </w:p>
    <w:p w14:paraId="453251A9" w14:textId="36739AC3" w:rsidR="00E775C9" w:rsidRDefault="00E775C9" w:rsidP="008A223C">
      <w:pPr>
        <w:tabs>
          <w:tab w:val="left" w:pos="2268"/>
        </w:tabs>
        <w:spacing w:after="0" w:line="300" w:lineRule="auto"/>
        <w:jc w:val="center"/>
        <w:rPr>
          <w:rFonts w:ascii="Segoe UI" w:hAnsi="Segoe UI" w:cs="Segoe UI"/>
          <w:b/>
          <w:bCs/>
          <w:sz w:val="23"/>
          <w:szCs w:val="23"/>
        </w:rPr>
      </w:pPr>
    </w:p>
    <w:p w14:paraId="0C04F792" w14:textId="77777777" w:rsidR="00E775C9" w:rsidRDefault="00E775C9" w:rsidP="008A223C">
      <w:pPr>
        <w:tabs>
          <w:tab w:val="left" w:pos="2268"/>
        </w:tabs>
        <w:spacing w:after="0" w:line="300" w:lineRule="auto"/>
        <w:jc w:val="center"/>
        <w:rPr>
          <w:rFonts w:ascii="Segoe UI" w:hAnsi="Segoe UI" w:cs="Segoe UI"/>
          <w:b/>
          <w:bCs/>
          <w:sz w:val="23"/>
          <w:szCs w:val="23"/>
        </w:rPr>
      </w:pPr>
    </w:p>
    <w:p w14:paraId="52C3CAA6" w14:textId="13864C13" w:rsidR="00C63485" w:rsidRDefault="00C63485" w:rsidP="008A223C">
      <w:pPr>
        <w:tabs>
          <w:tab w:val="left" w:pos="2268"/>
        </w:tabs>
        <w:spacing w:after="0" w:line="300" w:lineRule="auto"/>
        <w:jc w:val="center"/>
        <w:rPr>
          <w:rFonts w:ascii="Segoe UI" w:hAnsi="Segoe UI" w:cs="Segoe UI"/>
          <w:b/>
          <w:bCs/>
          <w:sz w:val="23"/>
          <w:szCs w:val="23"/>
        </w:rPr>
      </w:pPr>
    </w:p>
    <w:p w14:paraId="22211EA4" w14:textId="6BA133B8" w:rsidR="00D54CD0" w:rsidRDefault="00D54CD0" w:rsidP="008A223C">
      <w:pPr>
        <w:tabs>
          <w:tab w:val="left" w:pos="2268"/>
        </w:tabs>
        <w:spacing w:after="0" w:line="300" w:lineRule="auto"/>
        <w:jc w:val="center"/>
        <w:rPr>
          <w:rFonts w:ascii="Segoe UI" w:hAnsi="Segoe UI" w:cs="Segoe UI"/>
          <w:b/>
          <w:bCs/>
          <w:sz w:val="23"/>
          <w:szCs w:val="23"/>
        </w:rPr>
      </w:pPr>
    </w:p>
    <w:p w14:paraId="224A1840" w14:textId="0F911337" w:rsidR="00D54CD0" w:rsidRDefault="00D54CD0" w:rsidP="008A223C">
      <w:pPr>
        <w:tabs>
          <w:tab w:val="left" w:pos="2268"/>
        </w:tabs>
        <w:spacing w:after="0" w:line="300" w:lineRule="auto"/>
        <w:jc w:val="center"/>
        <w:rPr>
          <w:rFonts w:ascii="Segoe UI" w:hAnsi="Segoe UI" w:cs="Segoe UI"/>
          <w:b/>
          <w:bCs/>
          <w:sz w:val="23"/>
          <w:szCs w:val="23"/>
        </w:rPr>
      </w:pPr>
    </w:p>
    <w:p w14:paraId="4B9ACECA" w14:textId="0CFC02DD" w:rsidR="00D54CD0" w:rsidRDefault="00D54CD0" w:rsidP="008A223C">
      <w:pPr>
        <w:tabs>
          <w:tab w:val="left" w:pos="2268"/>
        </w:tabs>
        <w:spacing w:after="0" w:line="300" w:lineRule="auto"/>
        <w:jc w:val="center"/>
        <w:rPr>
          <w:rFonts w:ascii="Segoe UI" w:hAnsi="Segoe UI" w:cs="Segoe UI"/>
          <w:b/>
          <w:bCs/>
          <w:sz w:val="23"/>
          <w:szCs w:val="23"/>
        </w:rPr>
      </w:pPr>
    </w:p>
    <w:p w14:paraId="3B0685D8" w14:textId="044973BB" w:rsidR="00D54CD0" w:rsidRDefault="00D54CD0" w:rsidP="008A223C">
      <w:pPr>
        <w:tabs>
          <w:tab w:val="left" w:pos="2268"/>
        </w:tabs>
        <w:spacing w:after="0" w:line="300" w:lineRule="auto"/>
        <w:jc w:val="center"/>
        <w:rPr>
          <w:rFonts w:ascii="Segoe UI" w:hAnsi="Segoe UI" w:cs="Segoe UI"/>
          <w:b/>
          <w:bCs/>
          <w:sz w:val="23"/>
          <w:szCs w:val="23"/>
        </w:rPr>
      </w:pPr>
    </w:p>
    <w:p w14:paraId="10E9929F" w14:textId="6BAA8E63" w:rsidR="00D54CD0" w:rsidRDefault="00D54CD0" w:rsidP="008A223C">
      <w:pPr>
        <w:tabs>
          <w:tab w:val="left" w:pos="2268"/>
        </w:tabs>
        <w:spacing w:after="0" w:line="300" w:lineRule="auto"/>
        <w:jc w:val="center"/>
        <w:rPr>
          <w:rFonts w:ascii="Segoe UI" w:hAnsi="Segoe UI" w:cs="Segoe UI"/>
          <w:b/>
          <w:bCs/>
          <w:sz w:val="23"/>
          <w:szCs w:val="23"/>
        </w:rPr>
      </w:pPr>
    </w:p>
    <w:p w14:paraId="092567C0" w14:textId="7B09E6EB" w:rsidR="00D54CD0" w:rsidRDefault="00D54CD0" w:rsidP="008A223C">
      <w:pPr>
        <w:tabs>
          <w:tab w:val="left" w:pos="2268"/>
        </w:tabs>
        <w:spacing w:after="0" w:line="300" w:lineRule="auto"/>
        <w:jc w:val="center"/>
        <w:rPr>
          <w:rFonts w:ascii="Segoe UI" w:hAnsi="Segoe UI" w:cs="Segoe UI"/>
          <w:b/>
          <w:bCs/>
          <w:sz w:val="23"/>
          <w:szCs w:val="23"/>
        </w:rPr>
      </w:pPr>
    </w:p>
    <w:p w14:paraId="45ECD216" w14:textId="294474A1" w:rsidR="00D54CD0" w:rsidRDefault="00D54CD0" w:rsidP="008A223C">
      <w:pPr>
        <w:tabs>
          <w:tab w:val="left" w:pos="2268"/>
        </w:tabs>
        <w:spacing w:after="0" w:line="300" w:lineRule="auto"/>
        <w:jc w:val="center"/>
        <w:rPr>
          <w:rFonts w:ascii="Segoe UI" w:hAnsi="Segoe UI" w:cs="Segoe UI"/>
          <w:b/>
          <w:bCs/>
          <w:sz w:val="23"/>
          <w:szCs w:val="23"/>
        </w:rPr>
      </w:pPr>
    </w:p>
    <w:p w14:paraId="423B07C6" w14:textId="6DA6151D" w:rsidR="00D54CD0" w:rsidRDefault="00D54CD0" w:rsidP="008A223C">
      <w:pPr>
        <w:tabs>
          <w:tab w:val="left" w:pos="2268"/>
        </w:tabs>
        <w:spacing w:after="0" w:line="300" w:lineRule="auto"/>
        <w:jc w:val="center"/>
        <w:rPr>
          <w:rFonts w:ascii="Segoe UI" w:hAnsi="Segoe UI" w:cs="Segoe UI"/>
          <w:b/>
          <w:bCs/>
          <w:sz w:val="23"/>
          <w:szCs w:val="23"/>
        </w:rPr>
      </w:pPr>
    </w:p>
    <w:p w14:paraId="1784DFBD" w14:textId="5F882635" w:rsidR="00D54CD0" w:rsidRDefault="00D54CD0" w:rsidP="008A223C">
      <w:pPr>
        <w:tabs>
          <w:tab w:val="left" w:pos="2268"/>
        </w:tabs>
        <w:spacing w:after="0" w:line="300" w:lineRule="auto"/>
        <w:jc w:val="center"/>
        <w:rPr>
          <w:rFonts w:ascii="Segoe UI" w:hAnsi="Segoe UI" w:cs="Segoe UI"/>
          <w:b/>
          <w:bCs/>
          <w:sz w:val="23"/>
          <w:szCs w:val="23"/>
        </w:rPr>
      </w:pPr>
    </w:p>
    <w:p w14:paraId="052EA336" w14:textId="69380DEE" w:rsidR="00D54CD0" w:rsidRDefault="00D54CD0" w:rsidP="008A223C">
      <w:pPr>
        <w:tabs>
          <w:tab w:val="left" w:pos="2268"/>
        </w:tabs>
        <w:spacing w:after="0" w:line="300" w:lineRule="auto"/>
        <w:jc w:val="center"/>
        <w:rPr>
          <w:rFonts w:ascii="Segoe UI" w:hAnsi="Segoe UI" w:cs="Segoe UI"/>
          <w:b/>
          <w:bCs/>
          <w:sz w:val="23"/>
          <w:szCs w:val="23"/>
        </w:rPr>
      </w:pPr>
    </w:p>
    <w:p w14:paraId="267B4FF6" w14:textId="63B74471" w:rsidR="00D54CD0" w:rsidRDefault="00D54CD0" w:rsidP="008A223C">
      <w:pPr>
        <w:tabs>
          <w:tab w:val="left" w:pos="2268"/>
        </w:tabs>
        <w:spacing w:after="0" w:line="300" w:lineRule="auto"/>
        <w:jc w:val="center"/>
        <w:rPr>
          <w:rFonts w:ascii="Segoe UI" w:hAnsi="Segoe UI" w:cs="Segoe UI"/>
          <w:b/>
          <w:bCs/>
          <w:sz w:val="23"/>
          <w:szCs w:val="23"/>
        </w:rPr>
      </w:pPr>
    </w:p>
    <w:p w14:paraId="08C9861C" w14:textId="362A9898" w:rsidR="00D54CD0" w:rsidRDefault="00D54CD0" w:rsidP="008A223C">
      <w:pPr>
        <w:tabs>
          <w:tab w:val="left" w:pos="2268"/>
        </w:tabs>
        <w:spacing w:after="0" w:line="300" w:lineRule="auto"/>
        <w:jc w:val="center"/>
        <w:rPr>
          <w:rFonts w:ascii="Segoe UI" w:hAnsi="Segoe UI" w:cs="Segoe UI"/>
          <w:b/>
          <w:bCs/>
          <w:sz w:val="23"/>
          <w:szCs w:val="23"/>
        </w:rPr>
      </w:pPr>
    </w:p>
    <w:p w14:paraId="1B2CD072" w14:textId="214554FF" w:rsidR="00D54CD0" w:rsidRDefault="00D54CD0" w:rsidP="008A223C">
      <w:pPr>
        <w:tabs>
          <w:tab w:val="left" w:pos="2268"/>
        </w:tabs>
        <w:spacing w:after="0" w:line="300" w:lineRule="auto"/>
        <w:jc w:val="center"/>
        <w:rPr>
          <w:rFonts w:ascii="Segoe UI" w:hAnsi="Segoe UI" w:cs="Segoe UI"/>
          <w:b/>
          <w:bCs/>
          <w:sz w:val="23"/>
          <w:szCs w:val="23"/>
        </w:rPr>
      </w:pPr>
    </w:p>
    <w:p w14:paraId="7BDA7B39" w14:textId="07B62994" w:rsidR="00D54CD0" w:rsidRDefault="00D54CD0" w:rsidP="008A223C">
      <w:pPr>
        <w:tabs>
          <w:tab w:val="left" w:pos="2268"/>
        </w:tabs>
        <w:spacing w:after="0" w:line="300" w:lineRule="auto"/>
        <w:jc w:val="center"/>
        <w:rPr>
          <w:rFonts w:ascii="Segoe UI" w:hAnsi="Segoe UI" w:cs="Segoe UI"/>
          <w:b/>
          <w:bCs/>
          <w:sz w:val="23"/>
          <w:szCs w:val="23"/>
        </w:rPr>
      </w:pPr>
    </w:p>
    <w:p w14:paraId="7265CD95" w14:textId="468CBD85" w:rsidR="00D54CD0" w:rsidRDefault="00D54CD0" w:rsidP="008A223C">
      <w:pPr>
        <w:tabs>
          <w:tab w:val="left" w:pos="2268"/>
        </w:tabs>
        <w:spacing w:after="0" w:line="300" w:lineRule="auto"/>
        <w:jc w:val="center"/>
        <w:rPr>
          <w:rFonts w:ascii="Segoe UI" w:hAnsi="Segoe UI" w:cs="Segoe UI"/>
          <w:b/>
          <w:bCs/>
          <w:sz w:val="23"/>
          <w:szCs w:val="23"/>
        </w:rPr>
      </w:pPr>
    </w:p>
    <w:p w14:paraId="204F82D7" w14:textId="255B3EAF" w:rsidR="00D54CD0" w:rsidRDefault="00D54CD0" w:rsidP="008A223C">
      <w:pPr>
        <w:tabs>
          <w:tab w:val="left" w:pos="2268"/>
        </w:tabs>
        <w:spacing w:after="0" w:line="300" w:lineRule="auto"/>
        <w:jc w:val="center"/>
        <w:rPr>
          <w:rFonts w:ascii="Segoe UI" w:hAnsi="Segoe UI" w:cs="Segoe UI"/>
          <w:b/>
          <w:bCs/>
          <w:sz w:val="23"/>
          <w:szCs w:val="23"/>
        </w:rPr>
      </w:pPr>
    </w:p>
    <w:p w14:paraId="38808B7A" w14:textId="3673A13C" w:rsidR="00D54CD0" w:rsidRDefault="00D54CD0" w:rsidP="008A223C">
      <w:pPr>
        <w:tabs>
          <w:tab w:val="left" w:pos="2268"/>
        </w:tabs>
        <w:spacing w:after="0" w:line="300" w:lineRule="auto"/>
        <w:jc w:val="center"/>
        <w:rPr>
          <w:rFonts w:ascii="Segoe UI" w:hAnsi="Segoe UI" w:cs="Segoe UI"/>
          <w:b/>
          <w:bCs/>
          <w:sz w:val="23"/>
          <w:szCs w:val="23"/>
        </w:rPr>
      </w:pPr>
    </w:p>
    <w:p w14:paraId="0CFD5371" w14:textId="6D76C4F4" w:rsidR="00D54CD0" w:rsidRDefault="00D54CD0" w:rsidP="008A223C">
      <w:pPr>
        <w:tabs>
          <w:tab w:val="left" w:pos="2268"/>
        </w:tabs>
        <w:spacing w:after="0" w:line="300" w:lineRule="auto"/>
        <w:jc w:val="center"/>
        <w:rPr>
          <w:rFonts w:ascii="Segoe UI" w:hAnsi="Segoe UI" w:cs="Segoe UI"/>
          <w:b/>
          <w:bCs/>
          <w:sz w:val="23"/>
          <w:szCs w:val="23"/>
        </w:rPr>
      </w:pPr>
    </w:p>
    <w:p w14:paraId="006EB99C" w14:textId="32D3379E" w:rsidR="00D54CD0" w:rsidRDefault="00D54CD0" w:rsidP="008A223C">
      <w:pPr>
        <w:tabs>
          <w:tab w:val="left" w:pos="2268"/>
        </w:tabs>
        <w:spacing w:after="0" w:line="300" w:lineRule="auto"/>
        <w:jc w:val="center"/>
        <w:rPr>
          <w:rFonts w:ascii="Segoe UI" w:hAnsi="Segoe UI" w:cs="Segoe UI"/>
          <w:b/>
          <w:bCs/>
          <w:sz w:val="23"/>
          <w:szCs w:val="23"/>
        </w:rPr>
      </w:pPr>
    </w:p>
    <w:p w14:paraId="6C0966BD" w14:textId="3FB74ACC" w:rsidR="00D54CD0" w:rsidRDefault="00D54CD0" w:rsidP="008A223C">
      <w:pPr>
        <w:tabs>
          <w:tab w:val="left" w:pos="2268"/>
        </w:tabs>
        <w:spacing w:after="0" w:line="300" w:lineRule="auto"/>
        <w:jc w:val="center"/>
        <w:rPr>
          <w:rFonts w:ascii="Segoe UI" w:hAnsi="Segoe UI" w:cs="Segoe UI"/>
          <w:b/>
          <w:bCs/>
          <w:sz w:val="23"/>
          <w:szCs w:val="23"/>
        </w:rPr>
      </w:pPr>
    </w:p>
    <w:p w14:paraId="75BD4627" w14:textId="79394265" w:rsidR="00D54CD0" w:rsidRDefault="00D54CD0" w:rsidP="008A223C">
      <w:pPr>
        <w:tabs>
          <w:tab w:val="left" w:pos="2268"/>
        </w:tabs>
        <w:spacing w:after="0" w:line="300" w:lineRule="auto"/>
        <w:jc w:val="center"/>
        <w:rPr>
          <w:rFonts w:ascii="Segoe UI" w:hAnsi="Segoe UI" w:cs="Segoe UI"/>
          <w:b/>
          <w:bCs/>
          <w:sz w:val="23"/>
          <w:szCs w:val="23"/>
        </w:rPr>
      </w:pPr>
    </w:p>
    <w:p w14:paraId="24B52331" w14:textId="5413C413" w:rsidR="00D54CD0" w:rsidRDefault="00D54CD0" w:rsidP="008A223C">
      <w:pPr>
        <w:tabs>
          <w:tab w:val="left" w:pos="2268"/>
        </w:tabs>
        <w:spacing w:after="0" w:line="300" w:lineRule="auto"/>
        <w:jc w:val="center"/>
        <w:rPr>
          <w:rFonts w:ascii="Segoe UI" w:hAnsi="Segoe UI" w:cs="Segoe UI"/>
          <w:b/>
          <w:bCs/>
          <w:sz w:val="23"/>
          <w:szCs w:val="23"/>
        </w:rPr>
      </w:pPr>
    </w:p>
    <w:p w14:paraId="1555EC5D" w14:textId="1C596F00" w:rsidR="00D54CD0" w:rsidRDefault="00D54CD0" w:rsidP="008A223C">
      <w:pPr>
        <w:tabs>
          <w:tab w:val="left" w:pos="2268"/>
        </w:tabs>
        <w:spacing w:after="0" w:line="300" w:lineRule="auto"/>
        <w:jc w:val="center"/>
        <w:rPr>
          <w:rFonts w:ascii="Segoe UI" w:hAnsi="Segoe UI" w:cs="Segoe UI"/>
          <w:b/>
          <w:bCs/>
          <w:sz w:val="23"/>
          <w:szCs w:val="23"/>
        </w:rPr>
      </w:pPr>
    </w:p>
    <w:p w14:paraId="2E0403DB" w14:textId="6B14AC84" w:rsidR="00D54CD0" w:rsidRDefault="00D54CD0" w:rsidP="008A223C">
      <w:pPr>
        <w:tabs>
          <w:tab w:val="left" w:pos="2268"/>
        </w:tabs>
        <w:spacing w:after="0" w:line="300" w:lineRule="auto"/>
        <w:jc w:val="center"/>
        <w:rPr>
          <w:rFonts w:ascii="Segoe UI" w:hAnsi="Segoe UI" w:cs="Segoe UI"/>
          <w:b/>
          <w:bCs/>
          <w:sz w:val="23"/>
          <w:szCs w:val="23"/>
        </w:rPr>
      </w:pPr>
    </w:p>
    <w:p w14:paraId="132B3A7E" w14:textId="7C6FB508" w:rsidR="00D54CD0" w:rsidRDefault="00D54CD0" w:rsidP="008A223C">
      <w:pPr>
        <w:tabs>
          <w:tab w:val="left" w:pos="2268"/>
        </w:tabs>
        <w:spacing w:after="0" w:line="300" w:lineRule="auto"/>
        <w:jc w:val="center"/>
        <w:rPr>
          <w:rFonts w:ascii="Segoe UI" w:hAnsi="Segoe UI" w:cs="Segoe UI"/>
          <w:b/>
          <w:bCs/>
          <w:sz w:val="23"/>
          <w:szCs w:val="23"/>
        </w:rPr>
      </w:pPr>
    </w:p>
    <w:p w14:paraId="21D6A464" w14:textId="77777777" w:rsidR="00C63485" w:rsidRPr="00802F12" w:rsidRDefault="00C63485" w:rsidP="008A223C">
      <w:pPr>
        <w:tabs>
          <w:tab w:val="left" w:pos="2268"/>
        </w:tabs>
        <w:spacing w:after="0" w:line="300" w:lineRule="auto"/>
        <w:jc w:val="center"/>
        <w:rPr>
          <w:rFonts w:ascii="Segoe UI" w:hAnsi="Segoe UI" w:cs="Segoe UI"/>
          <w:b/>
          <w:bCs/>
          <w:sz w:val="23"/>
          <w:szCs w:val="23"/>
        </w:rPr>
      </w:pPr>
    </w:p>
    <w:p w14:paraId="4AD179FB"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ANEXO III</w:t>
      </w:r>
    </w:p>
    <w:p w14:paraId="6141758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747036E"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MINUTA DE PROPOSTA COMERCIAL COM DECLARAÇÃO DE QUE SUA PROPOSTA ECONÔMICA COMPREENDE A INTEGRALIDADE DOS CUSTOS PARA ATENDIMENTO DOS DIREITOS TRABALHISTAS ASSEGURADOS NA CR/88</w:t>
      </w:r>
    </w:p>
    <w:p w14:paraId="6A5B53B2"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4CA6D178" w14:textId="3A9342FD"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Processo Administrativo de Licitação Pública nº. 0</w:t>
      </w:r>
      <w:r w:rsidR="00B757AE">
        <w:rPr>
          <w:rFonts w:ascii="Segoe UI" w:hAnsi="Segoe UI" w:cs="Segoe UI"/>
          <w:bCs/>
          <w:sz w:val="23"/>
          <w:szCs w:val="23"/>
        </w:rPr>
        <w:t>47</w:t>
      </w:r>
      <w:r w:rsidRPr="00802F12">
        <w:rPr>
          <w:rFonts w:ascii="Segoe UI" w:hAnsi="Segoe UI" w:cs="Segoe UI"/>
          <w:bCs/>
          <w:sz w:val="23"/>
          <w:szCs w:val="23"/>
        </w:rPr>
        <w:t>/2024</w:t>
      </w:r>
    </w:p>
    <w:p w14:paraId="36BEC176" w14:textId="6E5F01A3"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Pregão nº. 0</w:t>
      </w:r>
      <w:r w:rsidR="00B757AE">
        <w:rPr>
          <w:rFonts w:ascii="Segoe UI" w:hAnsi="Segoe UI" w:cs="Segoe UI"/>
          <w:bCs/>
          <w:sz w:val="23"/>
          <w:szCs w:val="23"/>
        </w:rPr>
        <w:t>33</w:t>
      </w:r>
      <w:r w:rsidRPr="00802F12">
        <w:rPr>
          <w:rFonts w:ascii="Segoe UI" w:hAnsi="Segoe UI" w:cs="Segoe UI"/>
          <w:bCs/>
          <w:sz w:val="23"/>
          <w:szCs w:val="23"/>
        </w:rPr>
        <w:t>/2024</w:t>
      </w:r>
    </w:p>
    <w:p w14:paraId="4F108FAD"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4964C87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Nome completo __________________________________________________________________________________, pessoa física, inscrita no CPF nº. ______________________________________, residente _________________________________________________________________, nº. ________, bairro _____________________________, cidade de __________________________________, estado de _____________________________________, vem apresentar a seguinte proposta comercial:</w:t>
      </w:r>
    </w:p>
    <w:p w14:paraId="3A6AAD22"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bl>
      <w:tblPr>
        <w:tblStyle w:val="Tabelacomgrade"/>
        <w:tblW w:w="0" w:type="auto"/>
        <w:jc w:val="center"/>
        <w:tblLook w:val="04A0" w:firstRow="1" w:lastRow="0" w:firstColumn="1" w:lastColumn="0" w:noHBand="0" w:noVBand="1"/>
      </w:tblPr>
      <w:tblGrid>
        <w:gridCol w:w="767"/>
        <w:gridCol w:w="1484"/>
        <w:gridCol w:w="1261"/>
        <w:gridCol w:w="1732"/>
        <w:gridCol w:w="2105"/>
        <w:gridCol w:w="1713"/>
      </w:tblGrid>
      <w:tr w:rsidR="00802F12" w:rsidRPr="00802F12" w14:paraId="30BCE249" w14:textId="77777777" w:rsidTr="008A223C">
        <w:trPr>
          <w:jc w:val="center"/>
        </w:trPr>
        <w:tc>
          <w:tcPr>
            <w:tcW w:w="0" w:type="auto"/>
            <w:shd w:val="clear" w:color="auto" w:fill="D9D9D9" w:themeFill="background1" w:themeFillShade="D9"/>
          </w:tcPr>
          <w:p w14:paraId="2980C48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ITEM</w:t>
            </w:r>
          </w:p>
        </w:tc>
        <w:tc>
          <w:tcPr>
            <w:tcW w:w="0" w:type="auto"/>
            <w:shd w:val="clear" w:color="auto" w:fill="D9D9D9" w:themeFill="background1" w:themeFillShade="D9"/>
          </w:tcPr>
          <w:p w14:paraId="4C0013F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DESCRIÇÃO</w:t>
            </w:r>
          </w:p>
        </w:tc>
        <w:tc>
          <w:tcPr>
            <w:tcW w:w="0" w:type="auto"/>
            <w:shd w:val="clear" w:color="auto" w:fill="D9D9D9" w:themeFill="background1" w:themeFillShade="D9"/>
          </w:tcPr>
          <w:p w14:paraId="3A0B731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UNIDADE</w:t>
            </w:r>
          </w:p>
        </w:tc>
        <w:tc>
          <w:tcPr>
            <w:tcW w:w="0" w:type="auto"/>
            <w:shd w:val="clear" w:color="auto" w:fill="D9D9D9" w:themeFill="background1" w:themeFillShade="D9"/>
          </w:tcPr>
          <w:p w14:paraId="644A998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QUANTIDADE</w:t>
            </w:r>
          </w:p>
        </w:tc>
        <w:tc>
          <w:tcPr>
            <w:tcW w:w="0" w:type="auto"/>
            <w:shd w:val="clear" w:color="auto" w:fill="D9D9D9" w:themeFill="background1" w:themeFillShade="D9"/>
          </w:tcPr>
          <w:p w14:paraId="1CF008DD"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PREÇO UNITÁRIO</w:t>
            </w:r>
          </w:p>
        </w:tc>
        <w:tc>
          <w:tcPr>
            <w:tcW w:w="0" w:type="auto"/>
            <w:shd w:val="clear" w:color="auto" w:fill="D9D9D9" w:themeFill="background1" w:themeFillShade="D9"/>
          </w:tcPr>
          <w:p w14:paraId="3F90CAB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PREÇO TOTAL</w:t>
            </w:r>
          </w:p>
        </w:tc>
      </w:tr>
      <w:tr w:rsidR="00802F12" w:rsidRPr="00802F12" w14:paraId="3899FE5F" w14:textId="77777777" w:rsidTr="008A223C">
        <w:trPr>
          <w:jc w:val="center"/>
        </w:trPr>
        <w:tc>
          <w:tcPr>
            <w:tcW w:w="0" w:type="auto"/>
          </w:tcPr>
          <w:p w14:paraId="5941D94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w:t>
            </w:r>
          </w:p>
        </w:tc>
        <w:tc>
          <w:tcPr>
            <w:tcW w:w="0" w:type="auto"/>
          </w:tcPr>
          <w:p w14:paraId="4E39023C"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c>
          <w:tcPr>
            <w:tcW w:w="0" w:type="auto"/>
          </w:tcPr>
          <w:p w14:paraId="7C178D49"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c>
          <w:tcPr>
            <w:tcW w:w="0" w:type="auto"/>
          </w:tcPr>
          <w:p w14:paraId="2E943364"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c>
          <w:tcPr>
            <w:tcW w:w="0" w:type="auto"/>
          </w:tcPr>
          <w:p w14:paraId="06843F33"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c>
          <w:tcPr>
            <w:tcW w:w="0" w:type="auto"/>
          </w:tcPr>
          <w:p w14:paraId="1A794007"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c>
      </w:tr>
    </w:tbl>
    <w:p w14:paraId="06C05456"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1B70283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
          <w:bCs/>
          <w:sz w:val="23"/>
          <w:szCs w:val="23"/>
        </w:rPr>
        <w:t xml:space="preserve">Declaramos, </w:t>
      </w:r>
      <w:r w:rsidRPr="00802F12">
        <w:rPr>
          <w:rFonts w:ascii="Segoe UI" w:hAnsi="Segoe UI" w:cs="Segoe UI"/>
          <w:bCs/>
          <w:sz w:val="23"/>
          <w:szCs w:val="23"/>
        </w:rPr>
        <w:t>para os devidos fins, que sua proposta econômica compreende a integralidade dos custos para atendimento dos direitos trabalhistas assegurados na CR/88.</w:t>
      </w:r>
    </w:p>
    <w:p w14:paraId="38C33F3D"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55DD3A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Local e data.</w:t>
      </w:r>
    </w:p>
    <w:p w14:paraId="6B8DE5B1"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DB1955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_____________________________________</w:t>
      </w:r>
    </w:p>
    <w:p w14:paraId="60BADC9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Assinatura </w:t>
      </w:r>
    </w:p>
    <w:p w14:paraId="7BAD1FE2" w14:textId="46E02CBD" w:rsidR="00802F12" w:rsidRDefault="00802F12" w:rsidP="00802F12">
      <w:pPr>
        <w:tabs>
          <w:tab w:val="left" w:pos="2268"/>
        </w:tabs>
        <w:spacing w:after="0" w:line="300" w:lineRule="auto"/>
        <w:jc w:val="both"/>
        <w:rPr>
          <w:rFonts w:ascii="Segoe UI" w:hAnsi="Segoe UI" w:cs="Segoe UI"/>
          <w:b/>
          <w:bCs/>
          <w:sz w:val="23"/>
          <w:szCs w:val="23"/>
        </w:rPr>
      </w:pPr>
    </w:p>
    <w:p w14:paraId="212125A7" w14:textId="0FAE4D17" w:rsidR="001C77C7" w:rsidRDefault="001C77C7" w:rsidP="00802F12">
      <w:pPr>
        <w:tabs>
          <w:tab w:val="left" w:pos="2268"/>
        </w:tabs>
        <w:spacing w:after="0" w:line="300" w:lineRule="auto"/>
        <w:jc w:val="both"/>
        <w:rPr>
          <w:rFonts w:ascii="Segoe UI" w:hAnsi="Segoe UI" w:cs="Segoe UI"/>
          <w:b/>
          <w:bCs/>
          <w:sz w:val="23"/>
          <w:szCs w:val="23"/>
        </w:rPr>
      </w:pPr>
    </w:p>
    <w:p w14:paraId="2CD02188" w14:textId="47A31E65" w:rsidR="001C77C7" w:rsidRDefault="001C77C7" w:rsidP="00802F12">
      <w:pPr>
        <w:tabs>
          <w:tab w:val="left" w:pos="2268"/>
        </w:tabs>
        <w:spacing w:after="0" w:line="300" w:lineRule="auto"/>
        <w:jc w:val="both"/>
        <w:rPr>
          <w:rFonts w:ascii="Segoe UI" w:hAnsi="Segoe UI" w:cs="Segoe UI"/>
          <w:b/>
          <w:bCs/>
          <w:sz w:val="23"/>
          <w:szCs w:val="23"/>
        </w:rPr>
      </w:pPr>
    </w:p>
    <w:p w14:paraId="57D1E72D" w14:textId="2A9E8510" w:rsidR="001C77C7" w:rsidRDefault="001C77C7" w:rsidP="00802F12">
      <w:pPr>
        <w:tabs>
          <w:tab w:val="left" w:pos="2268"/>
        </w:tabs>
        <w:spacing w:after="0" w:line="300" w:lineRule="auto"/>
        <w:jc w:val="both"/>
        <w:rPr>
          <w:rFonts w:ascii="Segoe UI" w:hAnsi="Segoe UI" w:cs="Segoe UI"/>
          <w:b/>
          <w:bCs/>
          <w:sz w:val="23"/>
          <w:szCs w:val="23"/>
        </w:rPr>
      </w:pPr>
    </w:p>
    <w:p w14:paraId="1E6376E1" w14:textId="77777777" w:rsidR="001C77C7" w:rsidRDefault="001C77C7" w:rsidP="00802F12">
      <w:pPr>
        <w:tabs>
          <w:tab w:val="left" w:pos="2268"/>
        </w:tabs>
        <w:spacing w:after="0" w:line="300" w:lineRule="auto"/>
        <w:jc w:val="both"/>
        <w:rPr>
          <w:rFonts w:ascii="Segoe UI" w:hAnsi="Segoe UI" w:cs="Segoe UI"/>
          <w:b/>
          <w:bCs/>
          <w:sz w:val="23"/>
          <w:szCs w:val="23"/>
        </w:rPr>
      </w:pPr>
    </w:p>
    <w:p w14:paraId="58890215" w14:textId="1B21B413" w:rsidR="008A223C" w:rsidRDefault="008A223C" w:rsidP="00802F12">
      <w:pPr>
        <w:tabs>
          <w:tab w:val="left" w:pos="2268"/>
        </w:tabs>
        <w:spacing w:after="0" w:line="300" w:lineRule="auto"/>
        <w:jc w:val="both"/>
        <w:rPr>
          <w:rFonts w:ascii="Segoe UI" w:hAnsi="Segoe UI" w:cs="Segoe UI"/>
          <w:b/>
          <w:bCs/>
          <w:sz w:val="23"/>
          <w:szCs w:val="23"/>
        </w:rPr>
      </w:pPr>
    </w:p>
    <w:p w14:paraId="3BAD268D"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7CACB607"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ANEXO IV</w:t>
      </w:r>
    </w:p>
    <w:p w14:paraId="08D01D56"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p>
    <w:p w14:paraId="33022A36"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TERMO DE CREDENCIAMENTO</w:t>
      </w:r>
    </w:p>
    <w:p w14:paraId="751A1568"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1E4F2929" w14:textId="77777777" w:rsidR="00B757AE" w:rsidRPr="00B757AE" w:rsidRDefault="00B757AE" w:rsidP="00B757AE">
      <w:pPr>
        <w:tabs>
          <w:tab w:val="left" w:pos="2268"/>
        </w:tabs>
        <w:spacing w:after="0" w:line="300" w:lineRule="auto"/>
        <w:jc w:val="both"/>
        <w:rPr>
          <w:rFonts w:ascii="Segoe UI" w:hAnsi="Segoe UI" w:cs="Segoe UI"/>
          <w:bCs/>
          <w:sz w:val="23"/>
          <w:szCs w:val="23"/>
        </w:rPr>
      </w:pPr>
      <w:r w:rsidRPr="00B757AE">
        <w:rPr>
          <w:rFonts w:ascii="Segoe UI" w:hAnsi="Segoe UI" w:cs="Segoe UI"/>
          <w:bCs/>
          <w:sz w:val="23"/>
          <w:szCs w:val="23"/>
        </w:rPr>
        <w:t>Processo Administrativo de Licitação Pública nº. 047/2024</w:t>
      </w:r>
    </w:p>
    <w:p w14:paraId="5DEAC1F0" w14:textId="77777777" w:rsidR="00B757AE" w:rsidRPr="00B757AE" w:rsidRDefault="00B757AE" w:rsidP="00B757AE">
      <w:pPr>
        <w:tabs>
          <w:tab w:val="left" w:pos="2268"/>
        </w:tabs>
        <w:spacing w:after="0" w:line="300" w:lineRule="auto"/>
        <w:jc w:val="both"/>
        <w:rPr>
          <w:rFonts w:ascii="Segoe UI" w:hAnsi="Segoe UI" w:cs="Segoe UI"/>
          <w:b/>
          <w:bCs/>
          <w:sz w:val="23"/>
          <w:szCs w:val="23"/>
        </w:rPr>
      </w:pPr>
      <w:r w:rsidRPr="00B757AE">
        <w:rPr>
          <w:rFonts w:ascii="Segoe UI" w:hAnsi="Segoe UI" w:cs="Segoe UI"/>
          <w:bCs/>
          <w:sz w:val="23"/>
          <w:szCs w:val="23"/>
        </w:rPr>
        <w:t>Pregão nº. 033/2024</w:t>
      </w:r>
    </w:p>
    <w:p w14:paraId="52CBE37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72E1732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A ____________________________________________________________________________________________, pessoa física </w:t>
      </w:r>
      <w:r w:rsidRPr="00802F12">
        <w:rPr>
          <w:rFonts w:ascii="Segoe UI" w:hAnsi="Segoe UI" w:cs="Segoe UI"/>
          <w:b/>
          <w:bCs/>
          <w:sz w:val="23"/>
          <w:szCs w:val="23"/>
        </w:rPr>
        <w:t xml:space="preserve">ou </w:t>
      </w:r>
      <w:r w:rsidRPr="00802F12">
        <w:rPr>
          <w:rFonts w:ascii="Segoe UI" w:hAnsi="Segoe UI" w:cs="Segoe UI"/>
          <w:bCs/>
          <w:sz w:val="23"/>
          <w:szCs w:val="23"/>
        </w:rPr>
        <w:t xml:space="preserve">jurídica de direito privado, inscrita no CPF </w:t>
      </w:r>
      <w:r w:rsidRPr="00802F12">
        <w:rPr>
          <w:rFonts w:ascii="Segoe UI" w:hAnsi="Segoe UI" w:cs="Segoe UI"/>
          <w:b/>
          <w:bCs/>
          <w:sz w:val="23"/>
          <w:szCs w:val="23"/>
        </w:rPr>
        <w:t xml:space="preserve">ou </w:t>
      </w:r>
      <w:r w:rsidRPr="00802F12">
        <w:rPr>
          <w:rFonts w:ascii="Segoe UI" w:hAnsi="Segoe UI" w:cs="Segoe UI"/>
          <w:bCs/>
          <w:sz w:val="23"/>
          <w:szCs w:val="23"/>
        </w:rPr>
        <w:t xml:space="preserve">CNPJ nº. ______________________________________, com sede </w:t>
      </w:r>
      <w:r w:rsidRPr="00802F12">
        <w:rPr>
          <w:rFonts w:ascii="Segoe UI" w:hAnsi="Segoe UI" w:cs="Segoe UI"/>
          <w:b/>
          <w:bCs/>
          <w:sz w:val="23"/>
          <w:szCs w:val="23"/>
        </w:rPr>
        <w:t xml:space="preserve">ou </w:t>
      </w:r>
      <w:r w:rsidRPr="00802F12">
        <w:rPr>
          <w:rFonts w:ascii="Segoe UI" w:hAnsi="Segoe UI" w:cs="Segoe UI"/>
          <w:bCs/>
          <w:sz w:val="23"/>
          <w:szCs w:val="23"/>
        </w:rPr>
        <w:t xml:space="preserve">endereço profissional na Praça/Rua/Av. ___________________________________________________________________________, nº. ________, bairro _____________________________, cidade de __________________________________, estado de _____________________________________, por intermédio de seu(ua) sócio(a)-administrador(a), senhor(a) _________________________________________________________________, inscrito no CPF nº. _______________________________, </w:t>
      </w:r>
      <w:r w:rsidRPr="00802F12">
        <w:rPr>
          <w:rFonts w:ascii="Segoe UI" w:hAnsi="Segoe UI" w:cs="Segoe UI"/>
          <w:b/>
          <w:bCs/>
          <w:sz w:val="23"/>
          <w:szCs w:val="23"/>
        </w:rPr>
        <w:t xml:space="preserve">credencia, </w:t>
      </w:r>
      <w:r w:rsidRPr="00802F12">
        <w:rPr>
          <w:rFonts w:ascii="Segoe UI" w:hAnsi="Segoe UI" w:cs="Segoe UI"/>
          <w:bCs/>
          <w:sz w:val="23"/>
          <w:szCs w:val="23"/>
        </w:rPr>
        <w:t>para atuação neste Pregão, o senhor ______________________________________________________________________________________________,</w:t>
      </w:r>
    </w:p>
    <w:p w14:paraId="4E0B070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Inscrito no CPF nº. _______________________________, podendo, para tanto, apresentar lances, manifestar intenção de interpor Recurso Administrativo, renunciar direitos, e tudo mais que for necessário.</w:t>
      </w:r>
    </w:p>
    <w:p w14:paraId="1819F841"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755A57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Local e data.</w:t>
      </w:r>
    </w:p>
    <w:p w14:paraId="6BBA7803"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6B9AEF7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_____________________________________</w:t>
      </w:r>
    </w:p>
    <w:p w14:paraId="31E29DE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Assinatura</w:t>
      </w:r>
    </w:p>
    <w:p w14:paraId="5DD0546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1C42B0B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4581FFE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743D75A" w14:textId="26424EF9" w:rsidR="00802F12" w:rsidRDefault="00802F12" w:rsidP="00802F12">
      <w:pPr>
        <w:tabs>
          <w:tab w:val="left" w:pos="2268"/>
        </w:tabs>
        <w:spacing w:after="0" w:line="300" w:lineRule="auto"/>
        <w:jc w:val="both"/>
        <w:rPr>
          <w:rFonts w:ascii="Segoe UI" w:hAnsi="Segoe UI" w:cs="Segoe UI"/>
          <w:b/>
          <w:bCs/>
          <w:sz w:val="23"/>
          <w:szCs w:val="23"/>
        </w:rPr>
      </w:pPr>
    </w:p>
    <w:p w14:paraId="58DC61B9" w14:textId="199DEA0D" w:rsidR="008A223C" w:rsidRDefault="008A223C" w:rsidP="00802F12">
      <w:pPr>
        <w:tabs>
          <w:tab w:val="left" w:pos="2268"/>
        </w:tabs>
        <w:spacing w:after="0" w:line="300" w:lineRule="auto"/>
        <w:jc w:val="both"/>
        <w:rPr>
          <w:rFonts w:ascii="Segoe UI" w:hAnsi="Segoe UI" w:cs="Segoe UI"/>
          <w:b/>
          <w:bCs/>
          <w:sz w:val="23"/>
          <w:szCs w:val="23"/>
        </w:rPr>
      </w:pPr>
    </w:p>
    <w:p w14:paraId="5A28A127" w14:textId="63BB4A5B" w:rsidR="008A223C" w:rsidRDefault="008A223C" w:rsidP="00802F12">
      <w:pPr>
        <w:tabs>
          <w:tab w:val="left" w:pos="2268"/>
        </w:tabs>
        <w:spacing w:after="0" w:line="300" w:lineRule="auto"/>
        <w:jc w:val="both"/>
        <w:rPr>
          <w:rFonts w:ascii="Segoe UI" w:hAnsi="Segoe UI" w:cs="Segoe UI"/>
          <w:b/>
          <w:bCs/>
          <w:sz w:val="23"/>
          <w:szCs w:val="23"/>
        </w:rPr>
      </w:pPr>
    </w:p>
    <w:p w14:paraId="23206232" w14:textId="77777777" w:rsidR="008A223C" w:rsidRPr="00802F12" w:rsidRDefault="008A223C" w:rsidP="00802F12">
      <w:pPr>
        <w:tabs>
          <w:tab w:val="left" w:pos="2268"/>
        </w:tabs>
        <w:spacing w:after="0" w:line="300" w:lineRule="auto"/>
        <w:jc w:val="both"/>
        <w:rPr>
          <w:rFonts w:ascii="Segoe UI" w:hAnsi="Segoe UI" w:cs="Segoe UI"/>
          <w:b/>
          <w:bCs/>
          <w:sz w:val="23"/>
          <w:szCs w:val="23"/>
        </w:rPr>
      </w:pPr>
    </w:p>
    <w:p w14:paraId="70A970A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F52E7FF"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ANEXO V</w:t>
      </w:r>
    </w:p>
    <w:p w14:paraId="1A9ADFE8"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p>
    <w:p w14:paraId="428C7896"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ATA DE REGISTRO DE PREÇO</w:t>
      </w:r>
    </w:p>
    <w:p w14:paraId="21FAD9E7"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47DE3B82" w14:textId="77777777" w:rsidR="00B757AE" w:rsidRPr="00B757AE" w:rsidRDefault="00B757AE" w:rsidP="00B757AE">
      <w:pPr>
        <w:tabs>
          <w:tab w:val="left" w:pos="2268"/>
        </w:tabs>
        <w:spacing w:after="0" w:line="300" w:lineRule="auto"/>
        <w:jc w:val="both"/>
        <w:rPr>
          <w:rFonts w:ascii="Segoe UI" w:hAnsi="Segoe UI" w:cs="Segoe UI"/>
          <w:bCs/>
          <w:sz w:val="23"/>
          <w:szCs w:val="23"/>
        </w:rPr>
      </w:pPr>
      <w:r w:rsidRPr="00B757AE">
        <w:rPr>
          <w:rFonts w:ascii="Segoe UI" w:hAnsi="Segoe UI" w:cs="Segoe UI"/>
          <w:bCs/>
          <w:sz w:val="23"/>
          <w:szCs w:val="23"/>
        </w:rPr>
        <w:t>Processo Administrativo de Licitação Pública nº. 047/2024</w:t>
      </w:r>
    </w:p>
    <w:p w14:paraId="339DC6EA" w14:textId="77777777" w:rsidR="00B757AE" w:rsidRPr="00B757AE" w:rsidRDefault="00B757AE" w:rsidP="00B757AE">
      <w:pPr>
        <w:tabs>
          <w:tab w:val="left" w:pos="2268"/>
        </w:tabs>
        <w:spacing w:after="0" w:line="300" w:lineRule="auto"/>
        <w:jc w:val="both"/>
        <w:rPr>
          <w:rFonts w:ascii="Segoe UI" w:hAnsi="Segoe UI" w:cs="Segoe UI"/>
          <w:b/>
          <w:bCs/>
          <w:sz w:val="23"/>
          <w:szCs w:val="23"/>
        </w:rPr>
      </w:pPr>
      <w:r w:rsidRPr="00B757AE">
        <w:rPr>
          <w:rFonts w:ascii="Segoe UI" w:hAnsi="Segoe UI" w:cs="Segoe UI"/>
          <w:bCs/>
          <w:sz w:val="23"/>
          <w:szCs w:val="23"/>
        </w:rPr>
        <w:t>Pregão nº. 033/2024</w:t>
      </w:r>
    </w:p>
    <w:p w14:paraId="23702F62"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21D67E5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 Do(s) órgão(ãos) participantes:</w:t>
      </w:r>
    </w:p>
    <w:p w14:paraId="3CB8E0B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1.1. </w:t>
      </w:r>
      <w:r w:rsidRPr="00802F12">
        <w:rPr>
          <w:rFonts w:ascii="Segoe UI" w:hAnsi="Segoe UI" w:cs="Segoe UI"/>
          <w:b/>
          <w:bCs/>
          <w:sz w:val="23"/>
          <w:szCs w:val="23"/>
        </w:rPr>
        <w:t xml:space="preserve">MUNICÍPIO DE NOME, </w:t>
      </w:r>
      <w:r w:rsidRPr="00802F12">
        <w:rPr>
          <w:rFonts w:ascii="Segoe UI" w:hAnsi="Segoe UI" w:cs="Segoe UI"/>
          <w:bCs/>
          <w:sz w:val="23"/>
          <w:szCs w:val="23"/>
        </w:rPr>
        <w:t xml:space="preserve">pessoa jurídica de direito público, inscrito no CNPJ nº. XX, com sede na Rua XX, nº. XX, bairro XX, cidade de XX, estado de Minas Gerais, representado pelo(a) Prefeito(a) Municipal </w:t>
      </w:r>
      <w:r w:rsidRPr="00802F12">
        <w:rPr>
          <w:rFonts w:ascii="Segoe UI" w:hAnsi="Segoe UI" w:cs="Segoe UI"/>
          <w:b/>
          <w:bCs/>
          <w:sz w:val="23"/>
          <w:szCs w:val="23"/>
        </w:rPr>
        <w:t xml:space="preserve">OU </w:t>
      </w:r>
      <w:r w:rsidRPr="00802F12">
        <w:rPr>
          <w:rFonts w:ascii="Segoe UI" w:hAnsi="Segoe UI" w:cs="Segoe UI"/>
          <w:bCs/>
          <w:sz w:val="23"/>
          <w:szCs w:val="23"/>
        </w:rPr>
        <w:t xml:space="preserve">Secretário(a) Municipal de Nome, inscrito no CPF nº. XX, </w:t>
      </w:r>
    </w:p>
    <w:p w14:paraId="1B91868D"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8E3A04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2. Do(a)(s) fornecedor(e)(a)(s), do objeto e dos preços</w:t>
      </w:r>
    </w:p>
    <w:p w14:paraId="0F894B9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 O(A)(s) fornecedor(e)(a)(s), o objeto e os preços registrados são os que segue:</w:t>
      </w:r>
    </w:p>
    <w:p w14:paraId="2126B53B" w14:textId="77777777" w:rsidR="00802F12" w:rsidRPr="00802F12" w:rsidRDefault="00802F12" w:rsidP="00802F12">
      <w:pPr>
        <w:tabs>
          <w:tab w:val="left" w:pos="2268"/>
        </w:tabs>
        <w:spacing w:after="0" w:line="300" w:lineRule="auto"/>
        <w:jc w:val="both"/>
        <w:rPr>
          <w:rFonts w:ascii="Segoe UI" w:hAnsi="Segoe UI" w:cs="Segoe UI"/>
          <w:bCs/>
          <w:sz w:val="23"/>
          <w:szCs w:val="23"/>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802F12" w:rsidRPr="00802F12" w14:paraId="5F3A088B" w14:textId="77777777" w:rsidTr="008A223C">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14:paraId="6503613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Item</w:t>
            </w:r>
          </w:p>
          <w:p w14:paraId="4DB4569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do</w:t>
            </w:r>
          </w:p>
          <w:p w14:paraId="1A6AA4C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14:paraId="083FB8B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Nome do Fornecedor: XX</w:t>
            </w:r>
          </w:p>
          <w:p w14:paraId="0F9EF3B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Endereço: XX</w:t>
            </w:r>
          </w:p>
          <w:p w14:paraId="5FF8912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CNPJ: XX</w:t>
            </w:r>
          </w:p>
          <w:p w14:paraId="5DE4EDD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Telefone: XX</w:t>
            </w:r>
          </w:p>
          <w:p w14:paraId="328624A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E-mail: XX</w:t>
            </w:r>
          </w:p>
        </w:tc>
      </w:tr>
      <w:tr w:rsidR="00802F12" w:rsidRPr="00802F12" w14:paraId="0EBD4EDA" w14:textId="77777777" w:rsidTr="008A223C">
        <w:trPr>
          <w:trHeight w:val="674"/>
          <w:jc w:val="center"/>
        </w:trPr>
        <w:tc>
          <w:tcPr>
            <w:tcW w:w="848" w:type="dxa"/>
            <w:tcBorders>
              <w:top w:val="nil"/>
              <w:left w:val="single" w:sz="2" w:space="0" w:color="000000"/>
              <w:bottom w:val="single" w:sz="2" w:space="0" w:color="000000"/>
              <w:right w:val="nil"/>
            </w:tcBorders>
            <w:vAlign w:val="center"/>
          </w:tcPr>
          <w:p w14:paraId="5066947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w:t>
            </w:r>
          </w:p>
        </w:tc>
        <w:tc>
          <w:tcPr>
            <w:tcW w:w="1417" w:type="dxa"/>
            <w:tcBorders>
              <w:top w:val="nil"/>
              <w:left w:val="single" w:sz="2" w:space="0" w:color="000000"/>
              <w:bottom w:val="single" w:sz="2" w:space="0" w:color="000000"/>
              <w:right w:val="nil"/>
            </w:tcBorders>
          </w:tcPr>
          <w:p w14:paraId="0A5A562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Especificação</w:t>
            </w:r>
          </w:p>
        </w:tc>
        <w:tc>
          <w:tcPr>
            <w:tcW w:w="1418" w:type="dxa"/>
            <w:tcBorders>
              <w:top w:val="nil"/>
              <w:left w:val="single" w:sz="2" w:space="0" w:color="000000"/>
              <w:bottom w:val="single" w:sz="2" w:space="0" w:color="000000"/>
              <w:right w:val="nil"/>
            </w:tcBorders>
          </w:tcPr>
          <w:p w14:paraId="46A7BD21"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r w:rsidRPr="00802F12">
              <w:rPr>
                <w:rFonts w:ascii="Segoe UI" w:hAnsi="Segoe UI" w:cs="Segoe UI"/>
                <w:bCs/>
                <w:iCs/>
                <w:sz w:val="23"/>
                <w:szCs w:val="23"/>
              </w:rPr>
              <w:t>Marca</w:t>
            </w:r>
          </w:p>
          <w:p w14:paraId="2C0F8636"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r w:rsidRPr="00802F12">
              <w:rPr>
                <w:rFonts w:ascii="Segoe UI" w:hAnsi="Segoe UI" w:cs="Segoe UI"/>
                <w:bCs/>
                <w:iCs/>
                <w:sz w:val="23"/>
                <w:szCs w:val="23"/>
              </w:rPr>
              <w:t>(se exigida no edital)</w:t>
            </w:r>
          </w:p>
        </w:tc>
        <w:tc>
          <w:tcPr>
            <w:tcW w:w="1134" w:type="dxa"/>
            <w:tcBorders>
              <w:top w:val="nil"/>
              <w:left w:val="single" w:sz="2" w:space="0" w:color="000000"/>
              <w:bottom w:val="single" w:sz="2" w:space="0" w:color="000000"/>
              <w:right w:val="nil"/>
            </w:tcBorders>
          </w:tcPr>
          <w:p w14:paraId="6A9C9CAE"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r w:rsidRPr="00802F12">
              <w:rPr>
                <w:rFonts w:ascii="Segoe UI" w:hAnsi="Segoe UI" w:cs="Segoe UI"/>
                <w:bCs/>
                <w:iCs/>
                <w:sz w:val="23"/>
                <w:szCs w:val="23"/>
              </w:rPr>
              <w:t>Modelo</w:t>
            </w:r>
          </w:p>
          <w:p w14:paraId="1533C1F7"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r w:rsidRPr="00802F12">
              <w:rPr>
                <w:rFonts w:ascii="Segoe UI" w:hAnsi="Segoe UI" w:cs="Segoe UI"/>
                <w:bCs/>
                <w:iCs/>
                <w:sz w:val="23"/>
                <w:szCs w:val="23"/>
              </w:rPr>
              <w:t>(se exigido no edital)</w:t>
            </w:r>
          </w:p>
        </w:tc>
        <w:tc>
          <w:tcPr>
            <w:tcW w:w="928" w:type="dxa"/>
            <w:tcBorders>
              <w:top w:val="nil"/>
              <w:left w:val="single" w:sz="2" w:space="0" w:color="000000"/>
              <w:bottom w:val="single" w:sz="2" w:space="0" w:color="000000"/>
              <w:right w:val="nil"/>
            </w:tcBorders>
          </w:tcPr>
          <w:p w14:paraId="7DA4D2C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Unidade</w:t>
            </w:r>
          </w:p>
        </w:tc>
        <w:tc>
          <w:tcPr>
            <w:tcW w:w="1121" w:type="dxa"/>
            <w:tcBorders>
              <w:top w:val="nil"/>
              <w:left w:val="single" w:sz="2" w:space="0" w:color="000000"/>
              <w:bottom w:val="single" w:sz="2" w:space="0" w:color="000000"/>
              <w:right w:val="nil"/>
            </w:tcBorders>
          </w:tcPr>
          <w:p w14:paraId="3737296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Quantidade</w:t>
            </w:r>
          </w:p>
        </w:tc>
        <w:tc>
          <w:tcPr>
            <w:tcW w:w="841" w:type="dxa"/>
            <w:tcBorders>
              <w:top w:val="nil"/>
              <w:left w:val="single" w:sz="2" w:space="0" w:color="000000"/>
              <w:bottom w:val="single" w:sz="2" w:space="0" w:color="000000"/>
              <w:right w:val="nil"/>
            </w:tcBorders>
          </w:tcPr>
          <w:p w14:paraId="5A3B6FA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Valor Unitário</w:t>
            </w:r>
          </w:p>
        </w:tc>
        <w:tc>
          <w:tcPr>
            <w:tcW w:w="844" w:type="dxa"/>
            <w:tcBorders>
              <w:top w:val="nil"/>
              <w:left w:val="single" w:sz="2" w:space="0" w:color="000000"/>
              <w:bottom w:val="single" w:sz="2" w:space="0" w:color="000000"/>
              <w:right w:val="single" w:sz="2" w:space="0" w:color="000000"/>
            </w:tcBorders>
          </w:tcPr>
          <w:p w14:paraId="3536B4A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iCs/>
                <w:sz w:val="23"/>
                <w:szCs w:val="23"/>
              </w:rPr>
              <w:t>Valor Total</w:t>
            </w:r>
          </w:p>
        </w:tc>
      </w:tr>
      <w:tr w:rsidR="00802F12" w:rsidRPr="00802F12" w14:paraId="5ACDF180" w14:textId="77777777" w:rsidTr="008A223C">
        <w:trPr>
          <w:trHeight w:val="174"/>
          <w:jc w:val="center"/>
        </w:trPr>
        <w:tc>
          <w:tcPr>
            <w:tcW w:w="848" w:type="dxa"/>
            <w:tcBorders>
              <w:top w:val="nil"/>
              <w:left w:val="single" w:sz="2" w:space="0" w:color="000000"/>
              <w:bottom w:val="single" w:sz="2" w:space="0" w:color="000000"/>
              <w:right w:val="nil"/>
            </w:tcBorders>
          </w:tcPr>
          <w:p w14:paraId="0F86AF0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1417" w:type="dxa"/>
            <w:tcBorders>
              <w:top w:val="nil"/>
              <w:left w:val="single" w:sz="2" w:space="0" w:color="000000"/>
              <w:bottom w:val="single" w:sz="2" w:space="0" w:color="000000"/>
              <w:right w:val="nil"/>
            </w:tcBorders>
          </w:tcPr>
          <w:p w14:paraId="3CF665D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1418" w:type="dxa"/>
            <w:tcBorders>
              <w:top w:val="nil"/>
              <w:left w:val="single" w:sz="2" w:space="0" w:color="000000"/>
              <w:bottom w:val="single" w:sz="2" w:space="0" w:color="000000"/>
              <w:right w:val="nil"/>
            </w:tcBorders>
          </w:tcPr>
          <w:p w14:paraId="53AE5E1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1134" w:type="dxa"/>
            <w:tcBorders>
              <w:top w:val="nil"/>
              <w:left w:val="single" w:sz="2" w:space="0" w:color="000000"/>
              <w:bottom w:val="single" w:sz="2" w:space="0" w:color="000000"/>
              <w:right w:val="nil"/>
            </w:tcBorders>
          </w:tcPr>
          <w:p w14:paraId="635DA3C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928" w:type="dxa"/>
            <w:tcBorders>
              <w:top w:val="nil"/>
              <w:left w:val="single" w:sz="2" w:space="0" w:color="000000"/>
              <w:bottom w:val="single" w:sz="2" w:space="0" w:color="000000"/>
              <w:right w:val="nil"/>
            </w:tcBorders>
          </w:tcPr>
          <w:p w14:paraId="1A5FEA7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1121" w:type="dxa"/>
            <w:tcBorders>
              <w:top w:val="nil"/>
              <w:left w:val="single" w:sz="2" w:space="0" w:color="000000"/>
              <w:bottom w:val="single" w:sz="2" w:space="0" w:color="000000"/>
              <w:right w:val="nil"/>
            </w:tcBorders>
          </w:tcPr>
          <w:p w14:paraId="6CB1EE4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841" w:type="dxa"/>
            <w:tcBorders>
              <w:top w:val="nil"/>
              <w:left w:val="single" w:sz="2" w:space="0" w:color="000000"/>
              <w:bottom w:val="single" w:sz="2" w:space="0" w:color="000000"/>
              <w:right w:val="nil"/>
            </w:tcBorders>
          </w:tcPr>
          <w:p w14:paraId="010E217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c>
          <w:tcPr>
            <w:tcW w:w="844" w:type="dxa"/>
            <w:tcBorders>
              <w:top w:val="nil"/>
              <w:left w:val="single" w:sz="2" w:space="0" w:color="000000"/>
              <w:bottom w:val="single" w:sz="2" w:space="0" w:color="000000"/>
              <w:right w:val="single" w:sz="2" w:space="0" w:color="000000"/>
            </w:tcBorders>
          </w:tcPr>
          <w:p w14:paraId="16266A6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XX</w:t>
            </w:r>
          </w:p>
        </w:tc>
      </w:tr>
    </w:tbl>
    <w:p w14:paraId="29B6A44A" w14:textId="77777777" w:rsidR="00802F12" w:rsidRPr="00802F12" w:rsidRDefault="00802F12" w:rsidP="00802F12">
      <w:pPr>
        <w:tabs>
          <w:tab w:val="left" w:pos="2268"/>
        </w:tabs>
        <w:spacing w:after="0" w:line="300" w:lineRule="auto"/>
        <w:jc w:val="both"/>
        <w:rPr>
          <w:rFonts w:ascii="Segoe UI" w:hAnsi="Segoe UI" w:cs="Segoe UI"/>
          <w:bCs/>
          <w:iCs/>
          <w:sz w:val="23"/>
          <w:szCs w:val="23"/>
        </w:rPr>
      </w:pPr>
    </w:p>
    <w:p w14:paraId="5EC97283"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713AFE4D"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3. Das condições a serem praticadas, conforme as disposições contidas no aviso de dispensa de licitação pública e nas propostas apresentadas</w:t>
      </w:r>
    </w:p>
    <w:p w14:paraId="7F3AD3B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 O prazo de validade da ata de registro de preços – ARP – será de 01 (um) ano e poderá ser prorrogado, por igual período, desde que comprovado o preço vantajoso.</w:t>
      </w:r>
    </w:p>
    <w:p w14:paraId="0ED83A1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3.2. No caso de prorrogação do prazo de vigência da ARP, nos termos do art. 84 da Lei nº. 14.133/2021, não se restabelecem os quantitativos inicialmente fixados na licitação pública, devendo ser considerado apenas o saldo remanescente.</w:t>
      </w:r>
    </w:p>
    <w:p w14:paraId="183969E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3.3. É vedado efetuar acréscimos nos quantitativos fixados na ARP, inclusive acréscimos do que trata o art. 124 da Lei nº 14.133/2021.</w:t>
      </w:r>
    </w:p>
    <w:p w14:paraId="6D9FE1A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3.4. As atualizações periódicas e o cancelamento da ARP serão concretizados nos termos do Decreto nº. XX/2023 (Dispõe sobre os procedimentos auxiliares).</w:t>
      </w:r>
    </w:p>
    <w:p w14:paraId="29A0F31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3.5. Esta ARP não pode ser aderida;</w:t>
      </w:r>
    </w:p>
    <w:p w14:paraId="1E9A0249"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155670F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Nome do Município – MG, XX de XX de 20XX. </w:t>
      </w:r>
    </w:p>
    <w:p w14:paraId="30381097"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71E1436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Nome do(a) Secretário(a) OU Prefeito(a) Municipal</w:t>
      </w:r>
    </w:p>
    <w:p w14:paraId="69E48CE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Administração</w:t>
      </w:r>
    </w:p>
    <w:p w14:paraId="7FFD7D4F"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3ABD3D48"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08E4B71F"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Nome do(a) sócio(a)-administrador(a)e</w:t>
      </w:r>
    </w:p>
    <w:p w14:paraId="4951CA1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Fornecedor(a)</w:t>
      </w:r>
    </w:p>
    <w:p w14:paraId="61C1FC03"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69EDF95F"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69849C2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1F66B067"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418A100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689671C7"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6E97BBD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4E0D9A5E" w14:textId="2C63E98A" w:rsidR="00802F12" w:rsidRDefault="00802F12" w:rsidP="00802F12">
      <w:pPr>
        <w:tabs>
          <w:tab w:val="left" w:pos="2268"/>
        </w:tabs>
        <w:spacing w:after="0" w:line="300" w:lineRule="auto"/>
        <w:jc w:val="both"/>
        <w:rPr>
          <w:rFonts w:ascii="Segoe UI" w:hAnsi="Segoe UI" w:cs="Segoe UI"/>
          <w:b/>
          <w:bCs/>
          <w:sz w:val="23"/>
          <w:szCs w:val="23"/>
        </w:rPr>
      </w:pPr>
    </w:p>
    <w:p w14:paraId="100310A7" w14:textId="60A28F03" w:rsidR="008A223C" w:rsidRDefault="008A223C" w:rsidP="00802F12">
      <w:pPr>
        <w:tabs>
          <w:tab w:val="left" w:pos="2268"/>
        </w:tabs>
        <w:spacing w:after="0" w:line="300" w:lineRule="auto"/>
        <w:jc w:val="both"/>
        <w:rPr>
          <w:rFonts w:ascii="Segoe UI" w:hAnsi="Segoe UI" w:cs="Segoe UI"/>
          <w:b/>
          <w:bCs/>
          <w:sz w:val="23"/>
          <w:szCs w:val="23"/>
        </w:rPr>
      </w:pPr>
    </w:p>
    <w:p w14:paraId="575556B5" w14:textId="7FEC37D0" w:rsidR="008A223C" w:rsidRDefault="008A223C" w:rsidP="00802F12">
      <w:pPr>
        <w:tabs>
          <w:tab w:val="left" w:pos="2268"/>
        </w:tabs>
        <w:spacing w:after="0" w:line="300" w:lineRule="auto"/>
        <w:jc w:val="both"/>
        <w:rPr>
          <w:rFonts w:ascii="Segoe UI" w:hAnsi="Segoe UI" w:cs="Segoe UI"/>
          <w:b/>
          <w:bCs/>
          <w:sz w:val="23"/>
          <w:szCs w:val="23"/>
        </w:rPr>
      </w:pPr>
    </w:p>
    <w:p w14:paraId="24263381" w14:textId="6892A8F6" w:rsidR="008A223C" w:rsidRDefault="008A223C" w:rsidP="00802F12">
      <w:pPr>
        <w:tabs>
          <w:tab w:val="left" w:pos="2268"/>
        </w:tabs>
        <w:spacing w:after="0" w:line="300" w:lineRule="auto"/>
        <w:jc w:val="both"/>
        <w:rPr>
          <w:rFonts w:ascii="Segoe UI" w:hAnsi="Segoe UI" w:cs="Segoe UI"/>
          <w:b/>
          <w:bCs/>
          <w:sz w:val="23"/>
          <w:szCs w:val="23"/>
        </w:rPr>
      </w:pPr>
    </w:p>
    <w:p w14:paraId="5D68E20C" w14:textId="1BB4C9CB" w:rsidR="008A223C" w:rsidRDefault="008A223C" w:rsidP="00802F12">
      <w:pPr>
        <w:tabs>
          <w:tab w:val="left" w:pos="2268"/>
        </w:tabs>
        <w:spacing w:after="0" w:line="300" w:lineRule="auto"/>
        <w:jc w:val="both"/>
        <w:rPr>
          <w:rFonts w:ascii="Segoe UI" w:hAnsi="Segoe UI" w:cs="Segoe UI"/>
          <w:b/>
          <w:bCs/>
          <w:sz w:val="23"/>
          <w:szCs w:val="23"/>
        </w:rPr>
      </w:pPr>
    </w:p>
    <w:p w14:paraId="01AE25A6" w14:textId="10E70DED" w:rsidR="008A223C" w:rsidRDefault="008A223C" w:rsidP="00802F12">
      <w:pPr>
        <w:tabs>
          <w:tab w:val="left" w:pos="2268"/>
        </w:tabs>
        <w:spacing w:after="0" w:line="300" w:lineRule="auto"/>
        <w:jc w:val="both"/>
        <w:rPr>
          <w:rFonts w:ascii="Segoe UI" w:hAnsi="Segoe UI" w:cs="Segoe UI"/>
          <w:b/>
          <w:bCs/>
          <w:sz w:val="23"/>
          <w:szCs w:val="23"/>
        </w:rPr>
      </w:pPr>
    </w:p>
    <w:p w14:paraId="0B0DEE8E" w14:textId="30858392" w:rsidR="008A223C" w:rsidRDefault="008A223C" w:rsidP="00802F12">
      <w:pPr>
        <w:tabs>
          <w:tab w:val="left" w:pos="2268"/>
        </w:tabs>
        <w:spacing w:after="0" w:line="300" w:lineRule="auto"/>
        <w:jc w:val="both"/>
        <w:rPr>
          <w:rFonts w:ascii="Segoe UI" w:hAnsi="Segoe UI" w:cs="Segoe UI"/>
          <w:b/>
          <w:bCs/>
          <w:sz w:val="23"/>
          <w:szCs w:val="23"/>
        </w:rPr>
      </w:pPr>
    </w:p>
    <w:p w14:paraId="0D15448B" w14:textId="03F34D6F" w:rsidR="008A223C" w:rsidRDefault="008A223C" w:rsidP="00802F12">
      <w:pPr>
        <w:tabs>
          <w:tab w:val="left" w:pos="2268"/>
        </w:tabs>
        <w:spacing w:after="0" w:line="300" w:lineRule="auto"/>
        <w:jc w:val="both"/>
        <w:rPr>
          <w:rFonts w:ascii="Segoe UI" w:hAnsi="Segoe UI" w:cs="Segoe UI"/>
          <w:b/>
          <w:bCs/>
          <w:sz w:val="23"/>
          <w:szCs w:val="23"/>
        </w:rPr>
      </w:pPr>
    </w:p>
    <w:p w14:paraId="27EE52FF" w14:textId="359A4F84" w:rsidR="008A223C" w:rsidRDefault="008A223C" w:rsidP="00802F12">
      <w:pPr>
        <w:tabs>
          <w:tab w:val="left" w:pos="2268"/>
        </w:tabs>
        <w:spacing w:after="0" w:line="300" w:lineRule="auto"/>
        <w:jc w:val="both"/>
        <w:rPr>
          <w:rFonts w:ascii="Segoe UI" w:hAnsi="Segoe UI" w:cs="Segoe UI"/>
          <w:b/>
          <w:bCs/>
          <w:sz w:val="23"/>
          <w:szCs w:val="23"/>
        </w:rPr>
      </w:pPr>
    </w:p>
    <w:p w14:paraId="7BE94C9F" w14:textId="402D6F84" w:rsidR="00E775C9" w:rsidRDefault="00E775C9" w:rsidP="00802F12">
      <w:pPr>
        <w:tabs>
          <w:tab w:val="left" w:pos="2268"/>
        </w:tabs>
        <w:spacing w:after="0" w:line="300" w:lineRule="auto"/>
        <w:jc w:val="both"/>
        <w:rPr>
          <w:rFonts w:ascii="Segoe UI" w:hAnsi="Segoe UI" w:cs="Segoe UI"/>
          <w:b/>
          <w:bCs/>
          <w:sz w:val="23"/>
          <w:szCs w:val="23"/>
        </w:rPr>
      </w:pPr>
    </w:p>
    <w:p w14:paraId="2A1BE941" w14:textId="0BD03556" w:rsidR="00E775C9" w:rsidRDefault="00E775C9" w:rsidP="00802F12">
      <w:pPr>
        <w:tabs>
          <w:tab w:val="left" w:pos="2268"/>
        </w:tabs>
        <w:spacing w:after="0" w:line="300" w:lineRule="auto"/>
        <w:jc w:val="both"/>
        <w:rPr>
          <w:rFonts w:ascii="Segoe UI" w:hAnsi="Segoe UI" w:cs="Segoe UI"/>
          <w:b/>
          <w:bCs/>
          <w:sz w:val="23"/>
          <w:szCs w:val="23"/>
        </w:rPr>
      </w:pPr>
    </w:p>
    <w:p w14:paraId="4D9AEC19" w14:textId="77777777" w:rsidR="00E775C9" w:rsidRDefault="00E775C9" w:rsidP="00802F12">
      <w:pPr>
        <w:tabs>
          <w:tab w:val="left" w:pos="2268"/>
        </w:tabs>
        <w:spacing w:after="0" w:line="300" w:lineRule="auto"/>
        <w:jc w:val="both"/>
        <w:rPr>
          <w:rFonts w:ascii="Segoe UI" w:hAnsi="Segoe UI" w:cs="Segoe UI"/>
          <w:b/>
          <w:bCs/>
          <w:sz w:val="23"/>
          <w:szCs w:val="23"/>
        </w:rPr>
      </w:pPr>
    </w:p>
    <w:p w14:paraId="2188289B" w14:textId="77777777" w:rsidR="00C63485" w:rsidRDefault="00C63485" w:rsidP="00802F12">
      <w:pPr>
        <w:tabs>
          <w:tab w:val="left" w:pos="2268"/>
        </w:tabs>
        <w:spacing w:after="0" w:line="300" w:lineRule="auto"/>
        <w:jc w:val="both"/>
        <w:rPr>
          <w:rFonts w:ascii="Segoe UI" w:hAnsi="Segoe UI" w:cs="Segoe UI"/>
          <w:b/>
          <w:bCs/>
          <w:sz w:val="23"/>
          <w:szCs w:val="23"/>
        </w:rPr>
      </w:pPr>
    </w:p>
    <w:p w14:paraId="7AE7E6C8"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D8D704E"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ANEXO VI</w:t>
      </w:r>
    </w:p>
    <w:p w14:paraId="261A3EAC" w14:textId="77777777" w:rsidR="00802F12" w:rsidRPr="00802F12" w:rsidRDefault="00802F12" w:rsidP="008A223C">
      <w:pPr>
        <w:tabs>
          <w:tab w:val="left" w:pos="2268"/>
        </w:tabs>
        <w:spacing w:after="0" w:line="300" w:lineRule="auto"/>
        <w:jc w:val="center"/>
        <w:rPr>
          <w:rFonts w:ascii="Segoe UI" w:hAnsi="Segoe UI" w:cs="Segoe UI"/>
          <w:b/>
          <w:bCs/>
          <w:sz w:val="23"/>
          <w:szCs w:val="23"/>
        </w:rPr>
      </w:pPr>
    </w:p>
    <w:p w14:paraId="57E31A42" w14:textId="2CF44E50" w:rsidR="00802F12" w:rsidRDefault="00802F12" w:rsidP="008A223C">
      <w:pPr>
        <w:tabs>
          <w:tab w:val="left" w:pos="2268"/>
        </w:tabs>
        <w:spacing w:after="0" w:line="300" w:lineRule="auto"/>
        <w:jc w:val="center"/>
        <w:rPr>
          <w:rFonts w:ascii="Segoe UI" w:hAnsi="Segoe UI" w:cs="Segoe UI"/>
          <w:b/>
          <w:bCs/>
          <w:sz w:val="23"/>
          <w:szCs w:val="23"/>
        </w:rPr>
      </w:pPr>
      <w:r w:rsidRPr="00802F12">
        <w:rPr>
          <w:rFonts w:ascii="Segoe UI" w:hAnsi="Segoe UI" w:cs="Segoe UI"/>
          <w:b/>
          <w:bCs/>
          <w:sz w:val="23"/>
          <w:szCs w:val="23"/>
        </w:rPr>
        <w:t>MINUTA DO CONTRATO ADMINISTRATIVO</w:t>
      </w:r>
    </w:p>
    <w:p w14:paraId="336D23B0" w14:textId="77777777" w:rsidR="009A5B0F" w:rsidRPr="00802F12" w:rsidRDefault="009A5B0F" w:rsidP="008A223C">
      <w:pPr>
        <w:tabs>
          <w:tab w:val="left" w:pos="2268"/>
        </w:tabs>
        <w:spacing w:after="0" w:line="300" w:lineRule="auto"/>
        <w:jc w:val="center"/>
        <w:rPr>
          <w:rFonts w:ascii="Segoe UI" w:hAnsi="Segoe UI" w:cs="Segoe UI"/>
          <w:b/>
          <w:bCs/>
          <w:sz w:val="23"/>
          <w:szCs w:val="23"/>
        </w:rPr>
      </w:pPr>
    </w:p>
    <w:p w14:paraId="197C96C6" w14:textId="77777777" w:rsidR="00B757AE" w:rsidRPr="00B757AE" w:rsidRDefault="00B757AE" w:rsidP="00B757AE">
      <w:pPr>
        <w:tabs>
          <w:tab w:val="left" w:pos="2268"/>
        </w:tabs>
        <w:spacing w:after="0" w:line="300" w:lineRule="auto"/>
        <w:jc w:val="both"/>
        <w:rPr>
          <w:rFonts w:ascii="Segoe UI" w:hAnsi="Segoe UI" w:cs="Segoe UI"/>
          <w:bCs/>
          <w:sz w:val="23"/>
          <w:szCs w:val="23"/>
        </w:rPr>
      </w:pPr>
      <w:r w:rsidRPr="00B757AE">
        <w:rPr>
          <w:rFonts w:ascii="Segoe UI" w:hAnsi="Segoe UI" w:cs="Segoe UI"/>
          <w:bCs/>
          <w:sz w:val="23"/>
          <w:szCs w:val="23"/>
        </w:rPr>
        <w:t>Processo Administrativo de Licitação Pública nº. 047/2024</w:t>
      </w:r>
    </w:p>
    <w:p w14:paraId="5BB0D7A2" w14:textId="77777777" w:rsidR="00B757AE" w:rsidRPr="00B757AE" w:rsidRDefault="00B757AE" w:rsidP="00B757AE">
      <w:pPr>
        <w:tabs>
          <w:tab w:val="left" w:pos="2268"/>
        </w:tabs>
        <w:spacing w:after="0" w:line="300" w:lineRule="auto"/>
        <w:jc w:val="both"/>
        <w:rPr>
          <w:rFonts w:ascii="Segoe UI" w:hAnsi="Segoe UI" w:cs="Segoe UI"/>
          <w:b/>
          <w:bCs/>
          <w:sz w:val="23"/>
          <w:szCs w:val="23"/>
        </w:rPr>
      </w:pPr>
      <w:r w:rsidRPr="00B757AE">
        <w:rPr>
          <w:rFonts w:ascii="Segoe UI" w:hAnsi="Segoe UI" w:cs="Segoe UI"/>
          <w:bCs/>
          <w:sz w:val="23"/>
          <w:szCs w:val="23"/>
        </w:rPr>
        <w:t>Pregão nº. 033/2024</w:t>
      </w:r>
    </w:p>
    <w:p w14:paraId="1F1CBFBC" w14:textId="77777777" w:rsidR="009A5B0F" w:rsidRPr="00802F12" w:rsidRDefault="009A5B0F" w:rsidP="00802F12">
      <w:pPr>
        <w:tabs>
          <w:tab w:val="left" w:pos="2268"/>
        </w:tabs>
        <w:spacing w:after="0" w:line="300" w:lineRule="auto"/>
        <w:jc w:val="both"/>
        <w:rPr>
          <w:rFonts w:ascii="Segoe UI" w:hAnsi="Segoe UI" w:cs="Segoe UI"/>
          <w:bCs/>
          <w:sz w:val="23"/>
          <w:szCs w:val="23"/>
        </w:rPr>
      </w:pPr>
    </w:p>
    <w:p w14:paraId="6AF8629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O </w:t>
      </w:r>
      <w:r w:rsidRPr="00802F12">
        <w:rPr>
          <w:rFonts w:ascii="Segoe UI" w:hAnsi="Segoe UI" w:cs="Segoe UI"/>
          <w:b/>
          <w:bCs/>
          <w:sz w:val="23"/>
          <w:szCs w:val="23"/>
        </w:rPr>
        <w:t xml:space="preserve">MUNICÍPIO DE NOME, </w:t>
      </w:r>
      <w:r w:rsidRPr="00802F12">
        <w:rPr>
          <w:rFonts w:ascii="Segoe UI" w:hAnsi="Segoe UI" w:cs="Segoe UI"/>
          <w:bCs/>
          <w:sz w:val="23"/>
          <w:szCs w:val="23"/>
        </w:rPr>
        <w:t xml:space="preserve">pessoa jurídica de direito público, inscrito no CNPJ nº. XX, com sede na Rua XX, nº. XX, bairro XX, cidade de XX, estado de Minas Gerais, representado pelo(a) Prefeito(a) Municipal </w:t>
      </w:r>
      <w:r w:rsidRPr="00802F12">
        <w:rPr>
          <w:rFonts w:ascii="Segoe UI" w:hAnsi="Segoe UI" w:cs="Segoe UI"/>
          <w:b/>
          <w:bCs/>
          <w:sz w:val="23"/>
          <w:szCs w:val="23"/>
        </w:rPr>
        <w:t xml:space="preserve">OU </w:t>
      </w:r>
      <w:r w:rsidRPr="00802F12">
        <w:rPr>
          <w:rFonts w:ascii="Segoe UI" w:hAnsi="Segoe UI" w:cs="Segoe UI"/>
          <w:bCs/>
          <w:sz w:val="23"/>
          <w:szCs w:val="23"/>
        </w:rPr>
        <w:t xml:space="preserve">Secretário(a) Municipal de Nome, inscrito no CPF nº. XX, doravante denominado </w:t>
      </w:r>
      <w:r w:rsidRPr="00802F12">
        <w:rPr>
          <w:rFonts w:ascii="Segoe UI" w:hAnsi="Segoe UI" w:cs="Segoe UI"/>
          <w:b/>
          <w:bCs/>
          <w:sz w:val="23"/>
          <w:szCs w:val="23"/>
        </w:rPr>
        <w:t xml:space="preserve">Contratante, </w:t>
      </w:r>
      <w:r w:rsidRPr="00802F12">
        <w:rPr>
          <w:rFonts w:ascii="Segoe UI" w:hAnsi="Segoe UI" w:cs="Segoe UI"/>
          <w:bCs/>
          <w:sz w:val="23"/>
          <w:szCs w:val="23"/>
        </w:rPr>
        <w:t xml:space="preserve">e </w:t>
      </w:r>
      <w:r w:rsidRPr="00802F12">
        <w:rPr>
          <w:rFonts w:ascii="Segoe UI" w:hAnsi="Segoe UI" w:cs="Segoe UI"/>
          <w:b/>
          <w:bCs/>
          <w:sz w:val="23"/>
          <w:szCs w:val="23"/>
        </w:rPr>
        <w:t>NOME xxxxxxxxxx</w:t>
      </w:r>
      <w:r w:rsidRPr="00802F12">
        <w:rPr>
          <w:rFonts w:ascii="Segoe UI" w:hAnsi="Segoe UI" w:cs="Segoe UI"/>
          <w:bCs/>
          <w:sz w:val="23"/>
          <w:szCs w:val="23"/>
        </w:rPr>
        <w:t xml:space="preserve">, inscrito no CPF nº. XX, com endereço na Rua XX, nº. XX, bairro XX, cidade de XX, estado de Minas Gerais, representada pelo sócio(a)-administrador(a), senhor(a) Nome, inscrito no CPF nº. XX, doravante denominada </w:t>
      </w:r>
      <w:r w:rsidRPr="00802F12">
        <w:rPr>
          <w:rFonts w:ascii="Segoe UI" w:hAnsi="Segoe UI" w:cs="Segoe UI"/>
          <w:b/>
          <w:bCs/>
          <w:sz w:val="23"/>
          <w:szCs w:val="23"/>
        </w:rPr>
        <w:t>Contratada</w:t>
      </w:r>
      <w:r w:rsidRPr="00802F12">
        <w:rPr>
          <w:rFonts w:ascii="Segoe UI" w:hAnsi="Segoe UI" w:cs="Segoe UI"/>
          <w:bCs/>
          <w:sz w:val="23"/>
          <w:szCs w:val="23"/>
        </w:rPr>
        <w:t xml:space="preserve">, tendo em vista este procedimento e em observância a Lei nº. 14.133/2021, resolvem celebrar este </w:t>
      </w:r>
      <w:r w:rsidRPr="00802F12">
        <w:rPr>
          <w:rFonts w:ascii="Segoe UI" w:hAnsi="Segoe UI" w:cs="Segoe UI"/>
          <w:b/>
          <w:bCs/>
          <w:sz w:val="23"/>
          <w:szCs w:val="23"/>
        </w:rPr>
        <w:t xml:space="preserve">CONTRATO ADMINISTRATIVO Nº. XX/20XX, </w:t>
      </w:r>
      <w:r w:rsidRPr="00802F12">
        <w:rPr>
          <w:rFonts w:ascii="Segoe UI" w:hAnsi="Segoe UI" w:cs="Segoe UI"/>
          <w:bCs/>
          <w:sz w:val="23"/>
          <w:szCs w:val="23"/>
        </w:rPr>
        <w:t>mediante as cláusulas e condições a seguir.</w:t>
      </w:r>
    </w:p>
    <w:p w14:paraId="55EA8B0D" w14:textId="77777777" w:rsidR="00802F12" w:rsidRPr="00802F12" w:rsidRDefault="00802F12" w:rsidP="00802F12">
      <w:pPr>
        <w:tabs>
          <w:tab w:val="left" w:pos="2268"/>
        </w:tabs>
        <w:spacing w:after="0" w:line="300" w:lineRule="auto"/>
        <w:jc w:val="both"/>
        <w:rPr>
          <w:rFonts w:ascii="Segoe UI" w:hAnsi="Segoe UI" w:cs="Segoe UI"/>
          <w:b/>
          <w:bCs/>
          <w:sz w:val="23"/>
          <w:szCs w:val="23"/>
        </w:rPr>
      </w:pPr>
    </w:p>
    <w:p w14:paraId="21E5500F"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 CLÁUSULA PRIMEIRA: Do objeto e seus elementos característicos</w:t>
      </w:r>
    </w:p>
    <w:p w14:paraId="26C71C3C" w14:textId="1F113AD0" w:rsidR="00C63485" w:rsidRPr="00C63485" w:rsidRDefault="00802F12" w:rsidP="00C63485">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1.1. </w:t>
      </w:r>
      <w:r w:rsidR="00B757AE" w:rsidRPr="00B757AE">
        <w:rPr>
          <w:rFonts w:ascii="Segoe UI" w:hAnsi="Segoe UI" w:cs="Segoe UI"/>
          <w:b/>
          <w:bCs/>
          <w:sz w:val="23"/>
          <w:szCs w:val="23"/>
        </w:rPr>
        <w:t xml:space="preserve">Registro de Preços para seleção de empresas para fornecimento futuro e parcelado de medicamentos destinados a Atenção Básica em Saúde, atendendo a demanda da Secretaria Municipal de Saúde de São Domingos das Dores, </w:t>
      </w:r>
      <w:r w:rsidR="00C63485" w:rsidRPr="00C63485">
        <w:rPr>
          <w:rFonts w:ascii="Segoe UI" w:hAnsi="Segoe UI" w:cs="Segoe UI"/>
          <w:bCs/>
          <w:sz w:val="23"/>
          <w:szCs w:val="23"/>
        </w:rPr>
        <w:t>conforme condições, quantidades e exigências estabelecidas neste TR:</w:t>
      </w:r>
    </w:p>
    <w:p w14:paraId="4881F0A4" w14:textId="3DC10A1A" w:rsidR="00C63485" w:rsidRDefault="00C63485" w:rsidP="00C63485">
      <w:pPr>
        <w:tabs>
          <w:tab w:val="left" w:pos="2268"/>
        </w:tabs>
        <w:spacing w:after="0" w:line="300" w:lineRule="auto"/>
        <w:jc w:val="both"/>
        <w:rPr>
          <w:rFonts w:ascii="Segoe UI" w:hAnsi="Segoe UI" w:cs="Segoe UI"/>
          <w:bCs/>
          <w:sz w:val="23"/>
          <w:szCs w:val="23"/>
        </w:rPr>
      </w:pPr>
    </w:p>
    <w:p w14:paraId="743EC197"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2. CLÁUSULA SEGUNDA: Da vinculação ao edital de licitação pública e à proposta da licitante vencedora</w:t>
      </w:r>
    </w:p>
    <w:p w14:paraId="2695C2C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2.1. Vinculam a este contrato administrativo:</w:t>
      </w:r>
    </w:p>
    <w:p w14:paraId="5A5E2F1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2.1.1. O edital e anexos deste Pregão;</w:t>
      </w:r>
    </w:p>
    <w:p w14:paraId="6A42A88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2.1.2. A proposta do(a) Contratado(a);</w:t>
      </w:r>
    </w:p>
    <w:p w14:paraId="1A473A7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lastRenderedPageBreak/>
        <w:t>3. CLÁUSULA TERCEIRA: Da legislação aplicável à execução do contrato administrativo, inclusive quanto aos casos omissos</w:t>
      </w:r>
    </w:p>
    <w:p w14:paraId="399A229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 As legislações aplicáveis à execução deste contrato administrativo, inclusive quanto aos casos omissão, são:</w:t>
      </w:r>
    </w:p>
    <w:p w14:paraId="692E12B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3.1.1. Lei nº. 14.133/2021;</w:t>
      </w:r>
    </w:p>
    <w:p w14:paraId="2791974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3.1.2. Decreto nº. XX/20XX (colocar todos os decretos municiais que regula a Nova Lei de Licitações e Contratos).</w:t>
      </w:r>
    </w:p>
    <w:p w14:paraId="1764741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4. CLÁUSULA QUARTA: Da vigência e prorrogação</w:t>
      </w:r>
    </w:p>
    <w:p w14:paraId="03C6DAF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4.1. O prazo do contrato é de XX (XX) contados da assinatura do Contrato Administrativo.</w:t>
      </w:r>
    </w:p>
    <w:p w14:paraId="7ECB278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5. CLÁUSULA QUINTA: Do regime de execução ou a forma de fornecimento</w:t>
      </w:r>
    </w:p>
    <w:p w14:paraId="52B8FC5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5.1. O regime de execução ou a forma de fornecimento está prevista no TR.</w:t>
      </w:r>
    </w:p>
    <w:p w14:paraId="1DB4EDAC"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14:paraId="410E9A1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6.1. O preço deste contrato administrativo é de R$ XX (XX).</w:t>
      </w:r>
    </w:p>
    <w:p w14:paraId="6839CCC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C70D9A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6.3. As condições de pagamento estão previstas no TR.</w:t>
      </w:r>
    </w:p>
    <w:p w14:paraId="605A0DA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6.4. Os preços inicialmente contratados são fixos e irreajustáveis no prazo de 01 (um) ano contado do orçamento estimado, ou seja: XX de XX de 20XX, salvo no caso de necessidade de reequilíbrio econômico-financeiro.</w:t>
      </w:r>
    </w:p>
    <w:p w14:paraId="79CB2F9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6.5. Após o interregno de 01 (um) ano, e independentemente de pedido do(a) Contratado(a), os preços iniciais serão reajustados, mediante a aplicação, pelo Contratante, do índice XX, exclusivamente para as obrigações iniciadas e concluídas após a ocorrência da anualidade.</w:t>
      </w:r>
    </w:p>
    <w:p w14:paraId="02ED7ED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6.6. Nos reajustes subsequentes ao primeiro, o interregno mínimo de 01 (um) ano será contado a partir dos efeitos financeiros do último reajuste.</w:t>
      </w:r>
    </w:p>
    <w:p w14:paraId="6C28910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14:paraId="6B50312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6.8. Nas aferições finais, o(s) índice(s) utilizado(s) para reajuste será(ão), obrigatoriamente, o(s) definitivo(s).</w:t>
      </w:r>
    </w:p>
    <w:p w14:paraId="7E7A88E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6.9. Caso o(s) índice(s) estabelecido(s) para reajustamento venha(m) a ser extinto(s) ou de qualquer forma não possa(m) mais ser utilizado(s), será(ão) adotado(s), em substituição, o(s) que vier(em) a ser determinado(s) pela legislação então em vigor.</w:t>
      </w:r>
    </w:p>
    <w:p w14:paraId="3DE2B06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6.10. Na ausência de previsão legal quanto ao índice substituto, as partes elegerão novo índice oficial, para reajustamento do preço do valor remanescente, por meio de termo aditivo. </w:t>
      </w:r>
    </w:p>
    <w:p w14:paraId="3C9638F5" w14:textId="77777777" w:rsidR="00802F12" w:rsidRPr="00802F12" w:rsidRDefault="00802F12" w:rsidP="00802F12">
      <w:pPr>
        <w:tabs>
          <w:tab w:val="left" w:pos="2268"/>
        </w:tabs>
        <w:spacing w:after="0" w:line="300" w:lineRule="auto"/>
        <w:jc w:val="both"/>
        <w:rPr>
          <w:rFonts w:ascii="Segoe UI" w:hAnsi="Segoe UI" w:cs="Segoe UI"/>
          <w:bCs/>
          <w:sz w:val="23"/>
          <w:szCs w:val="23"/>
          <w:lang w:val="x-none"/>
        </w:rPr>
      </w:pPr>
      <w:r w:rsidRPr="00802F12">
        <w:rPr>
          <w:rFonts w:ascii="Segoe UI" w:hAnsi="Segoe UI" w:cs="Segoe UI"/>
          <w:bCs/>
          <w:sz w:val="23"/>
          <w:szCs w:val="23"/>
        </w:rPr>
        <w:t>6.11. O reajuste será realizado por apostilamento.</w:t>
      </w:r>
    </w:p>
    <w:p w14:paraId="6A13EB2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6.12. Não haverá atualização monetária entre a data do adimplemento das obrigações e a do efetivo pagamento.</w:t>
      </w:r>
    </w:p>
    <w:p w14:paraId="19319422" w14:textId="77777777" w:rsidR="00802F12" w:rsidRPr="00802F12" w:rsidRDefault="00802F12" w:rsidP="00802F12">
      <w:pPr>
        <w:tabs>
          <w:tab w:val="left" w:pos="2268"/>
        </w:tabs>
        <w:spacing w:after="0" w:line="300" w:lineRule="auto"/>
        <w:jc w:val="both"/>
        <w:rPr>
          <w:rFonts w:ascii="Segoe UI" w:hAnsi="Segoe UI" w:cs="Segoe UI"/>
          <w:bCs/>
          <w:sz w:val="23"/>
          <w:szCs w:val="23"/>
        </w:rPr>
      </w:pPr>
    </w:p>
    <w:p w14:paraId="1E0CA915"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7. CLÁUSULA SÉTIMA: Dos critérios e a periodicidade da medição, quando for o caso, e o prazo para liquidação e para o pagamento</w:t>
      </w:r>
    </w:p>
    <w:p w14:paraId="66BF3E1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6.1. Os critérios e a periocidade da medição, quando for o caso, e o prazo para liquidação e para o pagamento estão previstos no TR.</w:t>
      </w:r>
    </w:p>
    <w:p w14:paraId="51BE637B"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8. CLÁUSULA OITAVA: Dos prazos de início das etapas de execução, conclusão, entrega, observação e recebimento definitivo, quando for o caso</w:t>
      </w:r>
    </w:p>
    <w:p w14:paraId="0FFB3F1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8.1. Os prazos de início das etapas de execução, conclusão, entrega, observação e recebimento definitivo, quando o for caso, estão previstos no TR.</w:t>
      </w:r>
    </w:p>
    <w:p w14:paraId="34AF8A21"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9. CLÁUSULA NONA: Do crédito pelo qual correrá a despesa, com a indicação da classificação funcional programática e da categoria econômica</w:t>
      </w:r>
    </w:p>
    <w:p w14:paraId="4D52DFBE" w14:textId="34615A64" w:rsid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9.1. As despesas decorrentes da presente contratação administrativa correrão à conta de recursos específicos consignados na Lei Orçamentaria Anual – LOA – do Município de Nome deste exercício, na dotação abaixo discriminada:</w:t>
      </w:r>
    </w:p>
    <w:p w14:paraId="15D58D31" w14:textId="77777777" w:rsidR="00216E2E" w:rsidRPr="00802F12" w:rsidRDefault="00216E2E" w:rsidP="00802F12">
      <w:pPr>
        <w:tabs>
          <w:tab w:val="left" w:pos="2268"/>
        </w:tabs>
        <w:spacing w:after="0" w:line="300" w:lineRule="auto"/>
        <w:jc w:val="both"/>
        <w:rPr>
          <w:rFonts w:ascii="Segoe UI" w:hAnsi="Segoe UI" w:cs="Segoe UI"/>
          <w:bCs/>
          <w:sz w:val="23"/>
          <w:szCs w:val="23"/>
        </w:rPr>
      </w:pPr>
    </w:p>
    <w:p w14:paraId="11C398B0" w14:textId="77777777" w:rsidR="002836B2" w:rsidRPr="002836B2" w:rsidRDefault="002836B2" w:rsidP="002836B2">
      <w:pPr>
        <w:tabs>
          <w:tab w:val="left" w:pos="2268"/>
        </w:tabs>
        <w:spacing w:after="0" w:line="300" w:lineRule="auto"/>
        <w:jc w:val="both"/>
        <w:rPr>
          <w:rFonts w:ascii="Segoe UI" w:hAnsi="Segoe UI" w:cs="Segoe UI"/>
          <w:b/>
          <w:bCs/>
          <w:sz w:val="23"/>
          <w:szCs w:val="23"/>
        </w:rPr>
      </w:pPr>
      <w:r w:rsidRPr="002836B2">
        <w:rPr>
          <w:rFonts w:ascii="Segoe UI" w:hAnsi="Segoe UI" w:cs="Segoe UI"/>
          <w:b/>
          <w:bCs/>
          <w:sz w:val="23"/>
          <w:szCs w:val="23"/>
        </w:rPr>
        <w:t>020601 1030100072046 339030 – 243/244/245/246</w:t>
      </w:r>
    </w:p>
    <w:p w14:paraId="5EFD08E1" w14:textId="6AED1E2C"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Cs/>
          <w:sz w:val="23"/>
          <w:szCs w:val="23"/>
        </w:rPr>
        <w:t>9.2. A dotação relativa aos exercícios financeiros subsequentes será indicada após aprovação da LOA respectiva e liberação dos créditos correspondentes, mediante apostilamento.</w:t>
      </w:r>
    </w:p>
    <w:p w14:paraId="2C4A9AB2"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10. CLÁUSULA DÉCIMA: Da matriz de risco, quando for o caso</w:t>
      </w:r>
    </w:p>
    <w:p w14:paraId="451D7B4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10.1. A matriz de risco não é obrigatória nesta contratação administrativo, conforme § 1º do art. 3º do Decreto nº. XX/2023 (Decreto Municipal que fala sobre as práticas contínuas </w:t>
      </w:r>
      <w:r w:rsidRPr="00802F12">
        <w:rPr>
          <w:rFonts w:ascii="Segoe UI" w:hAnsi="Segoe UI" w:cs="Segoe UI"/>
          <w:bCs/>
          <w:sz w:val="23"/>
          <w:szCs w:val="23"/>
        </w:rPr>
        <w:lastRenderedPageBreak/>
        <w:t>e permanentes de gestão de riscos e de controle preventivo na aplicação da Lei nº. 14.133/2021).</w:t>
      </w:r>
    </w:p>
    <w:p w14:paraId="170F19C1"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11. CLÁSUSULA DÉCIMA PRIMEIRA: Do prazo para resposta ao pedido de repactuação de preços, se for o caso</w:t>
      </w:r>
    </w:p>
    <w:p w14:paraId="395BB51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11.1. Não haverá repactuação de preços neste caso, conforme inciso LIX do art. 6º c/c inciso II do § 8º do art. 25 c/c inciso II do § 4º do art. 92 da Lei nº. 14.133/2021.</w:t>
      </w:r>
    </w:p>
    <w:p w14:paraId="0E3FF5A0"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12. CLÁUSULA DÉCIMA SEGUNDA: Do prazo para resposta ao pedido de restabelecimento do equilíbrio econômico-financeiro, quando for o caso</w:t>
      </w:r>
    </w:p>
    <w:p w14:paraId="46BEB7A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12.1. O prazo para resposta ao pedido de restabelecimento do equilíbrio econômico-financeiro será de, no máximo, 30 (trinta) dias.</w:t>
      </w:r>
    </w:p>
    <w:p w14:paraId="1D98EBF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13. CLÁUSULA DÉCIMA TERCEIRA: Das garantias oferecidas para assegurar sua plena execução, quando exigidas, inclusive as que forem oferecidas pelo contratado no caso de antecipação de valores a título de pagamento</w:t>
      </w:r>
    </w:p>
    <w:p w14:paraId="0EA1629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13.1. Não foi exigência de garantia contratual.</w:t>
      </w:r>
    </w:p>
    <w:p w14:paraId="604EDD24"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14:paraId="4C869C1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14:paraId="631E5141"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15. CLÁUSULA DÉCIMA QUINTA: Dos direitos e das responsabilidades das partes</w:t>
      </w:r>
    </w:p>
    <w:p w14:paraId="1D2007F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 Das obrigações do Contratante:</w:t>
      </w:r>
    </w:p>
    <w:p w14:paraId="70DEC1B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 Exigir o cumprimento de todas as obrigações assumidas pela Contratada, de acordo com o contrato e seus anexos;</w:t>
      </w:r>
    </w:p>
    <w:p w14:paraId="2CBB20D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15.1.2. Receber o objeto no prazo e condições estabelecidas no TR;</w:t>
      </w:r>
    </w:p>
    <w:p w14:paraId="21E6AB6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15.1.3. Notificar a Contratada, por escrito, sobre vícios, defeitos ou incorreções verificadas no objeto fornecido, para que seja por ele substituído, reparado ou corrigido, no total ou em parte, às suas expensas;</w:t>
      </w:r>
    </w:p>
    <w:p w14:paraId="294A27B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15.1.4. Acompanhar e fiscalizar a execução do contrato administrativo e o cumprimento das obrigações pela Contratada;</w:t>
      </w:r>
    </w:p>
    <w:p w14:paraId="1CE38D0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15.1.5. Efetuar o pagamento a Contratada do valor correspondente ao fornecimento do objeto, no prazo, forma e condições estabelecidos neste contrato administrativo;</w:t>
      </w:r>
    </w:p>
    <w:p w14:paraId="60A4FED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15.1.6. Aplicar a Contratada as sanções motivadas pela inexecução total ou parcial do contrato administrativo;</w:t>
      </w:r>
    </w:p>
    <w:p w14:paraId="34D1164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15.1.7. Cientificar seu órgão de representação judicial para adoção das medidas cabíveis quando do descumprimento de obrigações pela Contratada;</w:t>
      </w:r>
    </w:p>
    <w:p w14:paraId="5451A1E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5ABBEBA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15.1.9. Concluída a instrução do requerimento, o Contratante terá o prazo de 30 (trinta) dias para decidir, admitida a prorrogação motivada por igual período;</w:t>
      </w:r>
    </w:p>
    <w:p w14:paraId="764C91B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727E820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 Das obrigações do(a) Contratado(a):</w:t>
      </w:r>
    </w:p>
    <w:p w14:paraId="7A4F261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4974978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15.2.2. Cumprir, caso obrigado por lei, as exigências de reserva de cargos prevista em lei, bem como outras normas específicas, para pessoa com deficiência, para reabilitação da Previdência Social e para aprendiz; </w:t>
      </w:r>
    </w:p>
    <w:p w14:paraId="18E5A37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 Cumprir todas as obrigações constantes deste contrato administrativo e em seus anexos, assumindo como exclusivamente seus os riscos e as despesas decorrentes da boa e perfeita execução do objeto;</w:t>
      </w:r>
    </w:p>
    <w:p w14:paraId="3CBC86B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15.2.4. Manter preposto aceito pelo Contratante para representá-lo na execução do contrato administrativo;</w:t>
      </w:r>
    </w:p>
    <w:p w14:paraId="2787D6D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15.2.5. A indicação ou a manutenção do preposto do Contratante poderá ser recusada pelo órgão ou entidade, desde que devidamente justificada;</w:t>
      </w:r>
    </w:p>
    <w:p w14:paraId="2149EC3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15.2.6. Atender às determinações regulares emitidas pelo fiscal do contrato administrativo ou autoridade superior (inciso II do art. 137 da Lei nº. 14.133/2021);</w:t>
      </w:r>
    </w:p>
    <w:p w14:paraId="2BF6F7D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15.2.7. Alocar os empregados necessários, com habilitação e conhecimento adequados, ao perfeito cumprimento das cláusulas deste contrato administrativo, fornecendo os materiais, equipamentos, ferramentas e utensílios demandados, cuja quantidade, </w:t>
      </w:r>
      <w:r w:rsidRPr="00802F12">
        <w:rPr>
          <w:rFonts w:ascii="Segoe UI" w:hAnsi="Segoe UI" w:cs="Segoe UI"/>
          <w:bCs/>
          <w:sz w:val="23"/>
          <w:szCs w:val="23"/>
        </w:rPr>
        <w:lastRenderedPageBreak/>
        <w:t>qualidade e tecnologia deverão atender às recomendações de boa técnica e a legislação de regência.</w:t>
      </w:r>
    </w:p>
    <w:p w14:paraId="3C8E6CA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15.2.7.1. Substituir no prazo fixado pelo fiscal do contrato administrativo os empregados alocados que não se mostrem adequados para a execução do objeto.</w:t>
      </w:r>
    </w:p>
    <w:p w14:paraId="3EEB77C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6A5E9B6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A7BB7C6"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15.2.10. Efetuar comunicação ao Contratante, assim que tiver ciência da impossibilidade de realização ou finalização do serviço no prazo estabelecido, para adoção de ações de contingência cabíveis. </w:t>
      </w:r>
    </w:p>
    <w:p w14:paraId="0745F11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213F9245"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1EDB256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15.2.13. Comunicar ao fiscal do contrato administrativo, no prazo de 24 (vinte e quatro) horas, qualquer ocorrência anormal ou acidente que se verifique no local da execução do objeto contratual.</w:t>
      </w:r>
    </w:p>
    <w:p w14:paraId="5836AD1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15.2.14. Prestar todo esclarecimento ou informação solicitada pelo Contratante ou por seus prepostos, garantindo-lhes o acesso, a qualquer tempo, ao local dos trabalhos, bem como aos documentos relativos à execução do empreendimento.</w:t>
      </w:r>
    </w:p>
    <w:p w14:paraId="449A5E69"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15.2.15. Paralisar, por determinação do Contratante, qualquer atividade que não esteja sendo executada de acordo com a boa técnica ou que ponha em risco a segurança de pessoas ou bens de terceiros.</w:t>
      </w:r>
    </w:p>
    <w:p w14:paraId="7124B7E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15.2.16. Promover a guarda, manutenção e vigilância de materiais, ferramentas, e tudo o que for necessário à execução do objeto, durante a vigência do contrato administrativo.</w:t>
      </w:r>
    </w:p>
    <w:p w14:paraId="28B14B3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349EDBA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15.2.18. Submeter previamente, por escrito, ao Contratante, para análise e aprovação, quaisquer mudanças nos métodos executivos que fujam às especificações do memorial descritivo ou instrumento congênere.</w:t>
      </w:r>
    </w:p>
    <w:p w14:paraId="4D5CDC9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7E86BD8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15.2.20. Comprovar a reserva de cargos a que se refere a cláusula acima, no prazo fixado pelo fiscal do contrato, com a indicação dos empregados que preencheram as referidas vagas (art. 116, parágrafo único, da Lei nº 14.133/2021).</w:t>
      </w:r>
    </w:p>
    <w:p w14:paraId="1220F05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15.2.21. Guardar sigilo sobre todas as informações obtidas em decorrência do cumprimento do contrato.</w:t>
      </w:r>
    </w:p>
    <w:p w14:paraId="14B19B8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7CA7E33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15.2.23. Cumprir, além dos postulados legais vigentes de âmbito federal, estadual ou municipal, as normas de segurança do Contratante.</w:t>
      </w:r>
    </w:p>
    <w:p w14:paraId="4FC524D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15.2.24. Assegurar aos seus trabalhadores ambiente de trabalho, inclusive equipamentos e instalações, em condições adequadas ao cumprimento das normas de saúde, segurança e bem-estar no trabalho.</w:t>
      </w:r>
    </w:p>
    <w:p w14:paraId="59229D2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15.2.25. Garantir o acesso, a qualquer tempo, ao local dos trabalhos, bem como aos documentos relativos à execução do empreendimento pelo Contratante.</w:t>
      </w:r>
    </w:p>
    <w:p w14:paraId="1FF2B2B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15.2.26. Promover a organização técnica e administrativa dos serviços, de modo a conduzi-los eficaz e eficientemente, de acordo com os documentos e especificações que integram o Termo de Referência, no prazo determinado.</w:t>
      </w:r>
    </w:p>
    <w:p w14:paraId="3CBFB58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21A3F71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15.2.28. Ceder ao Contratante todos os direitos patrimoniais relativos ao objeto contratado, o qual poderá ser livremente utilizado e/ou alterado em outras ocasiões, sem necessidade de nova autorização do(a) Contratado(a).</w:t>
      </w:r>
    </w:p>
    <w:p w14:paraId="2A4A777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15.2.29. Manter os empregados nos horários predeterminados pelo Contratante.</w:t>
      </w:r>
    </w:p>
    <w:p w14:paraId="05D692E3"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15.2.30. Apresentar ao Contratante, quando for o caso, a relação nominal dos empregados que adentrarão no órgão para a execução do serviço.</w:t>
      </w:r>
    </w:p>
    <w:p w14:paraId="13CDC2D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15.3.31. Observar os preceitos da legislação sobre a jornada de trabalho, conforme a categoria profissional.</w:t>
      </w:r>
    </w:p>
    <w:p w14:paraId="57B88AA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DACB6C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15.2.32. Instruir seus empregados quanto à necessidade de acatar as Normas Internas do Contratante.</w:t>
      </w:r>
    </w:p>
    <w:p w14:paraId="45ED0FB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3281B3E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15.2.34. Estar registrada ou inscrita no Conselho Profissional competente, conforme as áreas de atuação previstas no Termo de Referência, em plena validade.</w:t>
      </w:r>
    </w:p>
    <w:p w14:paraId="34DE9FF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15.2.35. Adotar as providências e precauções necessárias, inclusive consulta nos respectivos órgãos, se necessário for, a fim de que não venham a ser danificadas as redes hidrossanitárias, elétricas e de comunicação.</w:t>
      </w:r>
    </w:p>
    <w:p w14:paraId="5BACCAA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15.2.36. Obter junto aos órgãos competentes, conforme e quando for o caso, as licenças necessárias e demais documentos e autorizações exigíveis, na forma da legislação aplicável.</w:t>
      </w:r>
    </w:p>
    <w:p w14:paraId="0EE69042"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 xml:space="preserve">15.2.37. Refazer, às suas expensas, os trabalhos executados em desacordo com o estabelecido nas especificações, bem como substituir aqueles realizados com materiais </w:t>
      </w:r>
      <w:r w:rsidRPr="00802F12">
        <w:rPr>
          <w:rFonts w:ascii="Segoe UI" w:hAnsi="Segoe UI" w:cs="Segoe UI"/>
          <w:bCs/>
          <w:sz w:val="23"/>
          <w:szCs w:val="23"/>
        </w:rPr>
        <w:lastRenderedPageBreak/>
        <w:t>defeituosos ou com vício de construção, pelo prazo de 05 (cinco) anos, contado da data de emissão do Termo de Recebimento Definitivo.</w:t>
      </w:r>
    </w:p>
    <w:p w14:paraId="3E38DA9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2625B50F"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0F9FC5C3"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16. CLÁUSULA DÉCIMA SEXTA: Das penalidades cabíveis e os valores das multas e suas bases de cálculo</w:t>
      </w:r>
    </w:p>
    <w:p w14:paraId="7F727DFD"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16.1. As penalidades cabíveis e os valores das multas e suas bases de cálculo estão previstos no edital do Pregão.</w:t>
      </w:r>
    </w:p>
    <w:p w14:paraId="66583CEF"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17. CLÁUSULA DÉCIMA SÉTIMA: Do modelo de gestão do contrato administrativo, observados os requisitos definidos em regulamento</w:t>
      </w:r>
    </w:p>
    <w:p w14:paraId="62267790"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17.1. O modelo de gestão deste contrato administrativo, observados os requisitos definidos em regulamento está previsto no TR.</w:t>
      </w:r>
    </w:p>
    <w:p w14:paraId="78C5A7E0"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18. CLÁUSULA DÉCIMA OITAVA: Dos casos de extinção</w:t>
      </w:r>
    </w:p>
    <w:p w14:paraId="51C6310A"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18.1. O contrato administrativo se extingue quando vencido o prazo nele estipulado, independente de terem sido cumpridas ou não as obrigações de ambas as partes contratantes.</w:t>
      </w:r>
    </w:p>
    <w:p w14:paraId="3B541F6E"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25468DCA" w14:textId="77777777" w:rsidR="00802F12" w:rsidRPr="00802F12" w:rsidRDefault="00802F12" w:rsidP="00802F12">
      <w:pPr>
        <w:numPr>
          <w:ilvl w:val="2"/>
          <w:numId w:val="21"/>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Nesta hipótese, aplicam-se também os arts. 138 e 139 da Lei nº. 14.133/2021.</w:t>
      </w:r>
    </w:p>
    <w:p w14:paraId="1EBA3528"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18.2.2. A alteração social ou a modificação da finalidade ou da estrutura da Contratada o ensejará a rescisão se não restringir sua capacidade de concluir o contrato administrativo.</w:t>
      </w:r>
    </w:p>
    <w:p w14:paraId="689610E7"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18.2.2.1. Se a operação implicar mudança da Contratada, deverá ser formalizado termo aditivo para alteração subjetiva.</w:t>
      </w:r>
    </w:p>
    <w:p w14:paraId="601351CC"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18.3. O termo de rescisão, sempre que possível, será precedido:</w:t>
      </w:r>
    </w:p>
    <w:p w14:paraId="6035DDD1" w14:textId="77777777" w:rsidR="00802F12" w:rsidRPr="00802F12" w:rsidRDefault="00802F12" w:rsidP="00802F12">
      <w:pPr>
        <w:numPr>
          <w:ilvl w:val="2"/>
          <w:numId w:val="22"/>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Balanço dos eventos contratuais já cumpridos ou parcialmente cumpridos;</w:t>
      </w:r>
    </w:p>
    <w:p w14:paraId="0D8B8B8C" w14:textId="77777777" w:rsidR="00802F12" w:rsidRPr="00802F12" w:rsidRDefault="00802F12" w:rsidP="00802F12">
      <w:pPr>
        <w:numPr>
          <w:ilvl w:val="2"/>
          <w:numId w:val="22"/>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lastRenderedPageBreak/>
        <w:t>Relação dos pagamentos já efetuados e ainda devidos;</w:t>
      </w:r>
    </w:p>
    <w:p w14:paraId="3D752D8F" w14:textId="77777777" w:rsidR="00802F12" w:rsidRPr="00802F12" w:rsidRDefault="00802F12" w:rsidP="00802F12">
      <w:pPr>
        <w:numPr>
          <w:ilvl w:val="2"/>
          <w:numId w:val="22"/>
        </w:num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Indenizações e multas.</w:t>
      </w:r>
    </w:p>
    <w:p w14:paraId="5361AD86"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19. CLÁUSULA DÉCIMA NONA: Das disposições finais</w:t>
      </w:r>
    </w:p>
    <w:p w14:paraId="654AE111"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18.1. O Contratante fará a publicação deste contrato administrativo nos termos da Lei nº. 14.133/2021.</w:t>
      </w:r>
    </w:p>
    <w:p w14:paraId="04A93EE4"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18.2. O foro da Comarca de Inhapim, é eleito para dirimir os eventuais litígios que decorrerem da execução deste contrato administrativo que não puderem ser compostos pela conciliação (§ 1º do art. 92 da Lei nº. 14.133/2021).</w:t>
      </w:r>
    </w:p>
    <w:p w14:paraId="6BDE7203" w14:textId="6A36384E" w:rsidR="00802F12" w:rsidRDefault="00E775C9" w:rsidP="00802F12">
      <w:pPr>
        <w:tabs>
          <w:tab w:val="left" w:pos="2268"/>
        </w:tabs>
        <w:spacing w:after="0" w:line="300" w:lineRule="auto"/>
        <w:jc w:val="both"/>
        <w:rPr>
          <w:rFonts w:ascii="Segoe UI" w:hAnsi="Segoe UI" w:cs="Segoe UI"/>
          <w:bCs/>
          <w:sz w:val="23"/>
          <w:szCs w:val="23"/>
        </w:rPr>
      </w:pPr>
      <w:r>
        <w:rPr>
          <w:rFonts w:ascii="Segoe UI" w:hAnsi="Segoe UI" w:cs="Segoe UI"/>
          <w:bCs/>
          <w:sz w:val="23"/>
          <w:szCs w:val="23"/>
        </w:rPr>
        <w:t>São Domingos das Dores</w:t>
      </w:r>
      <w:r w:rsidR="00802F12" w:rsidRPr="00802F12">
        <w:rPr>
          <w:rFonts w:ascii="Segoe UI" w:hAnsi="Segoe UI" w:cs="Segoe UI"/>
          <w:bCs/>
          <w:sz w:val="23"/>
          <w:szCs w:val="23"/>
        </w:rPr>
        <w:t xml:space="preserve"> – MG, XX de XX de 20XX. </w:t>
      </w:r>
    </w:p>
    <w:p w14:paraId="3D1AFDF9" w14:textId="4F8E1A0A" w:rsidR="00E775C9" w:rsidRDefault="00E775C9" w:rsidP="00802F12">
      <w:pPr>
        <w:tabs>
          <w:tab w:val="left" w:pos="2268"/>
        </w:tabs>
        <w:spacing w:after="0" w:line="300" w:lineRule="auto"/>
        <w:jc w:val="both"/>
        <w:rPr>
          <w:rFonts w:ascii="Segoe UI" w:hAnsi="Segoe UI" w:cs="Segoe UI"/>
          <w:bCs/>
          <w:sz w:val="23"/>
          <w:szCs w:val="23"/>
        </w:rPr>
      </w:pPr>
    </w:p>
    <w:p w14:paraId="1989D0A5" w14:textId="77777777" w:rsidR="00E775C9" w:rsidRPr="00802F12" w:rsidRDefault="00E775C9" w:rsidP="00802F12">
      <w:pPr>
        <w:tabs>
          <w:tab w:val="left" w:pos="2268"/>
        </w:tabs>
        <w:spacing w:after="0" w:line="300" w:lineRule="auto"/>
        <w:jc w:val="both"/>
        <w:rPr>
          <w:rFonts w:ascii="Segoe UI" w:hAnsi="Segoe UI" w:cs="Segoe UI"/>
          <w:bCs/>
          <w:sz w:val="23"/>
          <w:szCs w:val="23"/>
        </w:rPr>
      </w:pPr>
    </w:p>
    <w:p w14:paraId="4FC8DE57" w14:textId="7593659A"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Prefeito(a) Municipal</w:t>
      </w:r>
    </w:p>
    <w:p w14:paraId="6806962E" w14:textId="571609B4" w:rsid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Contratante</w:t>
      </w:r>
    </w:p>
    <w:p w14:paraId="037F2E56" w14:textId="41215AF4" w:rsidR="00E775C9" w:rsidRDefault="00E775C9" w:rsidP="00802F12">
      <w:pPr>
        <w:tabs>
          <w:tab w:val="left" w:pos="2268"/>
        </w:tabs>
        <w:spacing w:after="0" w:line="300" w:lineRule="auto"/>
        <w:jc w:val="both"/>
        <w:rPr>
          <w:rFonts w:ascii="Segoe UI" w:hAnsi="Segoe UI" w:cs="Segoe UI"/>
          <w:bCs/>
          <w:sz w:val="23"/>
          <w:szCs w:val="23"/>
        </w:rPr>
      </w:pPr>
    </w:p>
    <w:p w14:paraId="37AB27F2" w14:textId="77777777" w:rsidR="00E775C9" w:rsidRPr="00802F12" w:rsidRDefault="00E775C9" w:rsidP="00802F12">
      <w:pPr>
        <w:tabs>
          <w:tab w:val="left" w:pos="2268"/>
        </w:tabs>
        <w:spacing w:after="0" w:line="300" w:lineRule="auto"/>
        <w:jc w:val="both"/>
        <w:rPr>
          <w:rFonts w:ascii="Segoe UI" w:hAnsi="Segoe UI" w:cs="Segoe UI"/>
          <w:bCs/>
          <w:sz w:val="23"/>
          <w:szCs w:val="23"/>
        </w:rPr>
      </w:pPr>
    </w:p>
    <w:p w14:paraId="5FBC5619" w14:textId="77777777" w:rsidR="00802F12" w:rsidRPr="00802F12" w:rsidRDefault="00802F12" w:rsidP="00802F12">
      <w:pPr>
        <w:tabs>
          <w:tab w:val="left" w:pos="2268"/>
        </w:tabs>
        <w:spacing w:after="0" w:line="300" w:lineRule="auto"/>
        <w:jc w:val="both"/>
        <w:rPr>
          <w:rFonts w:ascii="Segoe UI" w:hAnsi="Segoe UI" w:cs="Segoe UI"/>
          <w:b/>
          <w:bCs/>
          <w:sz w:val="23"/>
          <w:szCs w:val="23"/>
        </w:rPr>
      </w:pPr>
      <w:r w:rsidRPr="00802F12">
        <w:rPr>
          <w:rFonts w:ascii="Segoe UI" w:hAnsi="Segoe UI" w:cs="Segoe UI"/>
          <w:b/>
          <w:bCs/>
          <w:sz w:val="23"/>
          <w:szCs w:val="23"/>
        </w:rPr>
        <w:t>Nome do(a) sócio(a)-administrador(a)e</w:t>
      </w:r>
    </w:p>
    <w:p w14:paraId="573FF2CB" w14:textId="77777777" w:rsidR="00802F12" w:rsidRPr="00802F12" w:rsidRDefault="00802F12" w:rsidP="00802F12">
      <w:pPr>
        <w:tabs>
          <w:tab w:val="left" w:pos="2268"/>
        </w:tabs>
        <w:spacing w:after="0" w:line="300" w:lineRule="auto"/>
        <w:jc w:val="both"/>
        <w:rPr>
          <w:rFonts w:ascii="Segoe UI" w:hAnsi="Segoe UI" w:cs="Segoe UI"/>
          <w:bCs/>
          <w:sz w:val="23"/>
          <w:szCs w:val="23"/>
        </w:rPr>
      </w:pPr>
      <w:r w:rsidRPr="00802F12">
        <w:rPr>
          <w:rFonts w:ascii="Segoe UI" w:hAnsi="Segoe UI" w:cs="Segoe UI"/>
          <w:bCs/>
          <w:sz w:val="23"/>
          <w:szCs w:val="23"/>
        </w:rPr>
        <w:t>Contratada</w:t>
      </w:r>
    </w:p>
    <w:p w14:paraId="6B6BDB2E" w14:textId="504A7632" w:rsidR="00D1537B" w:rsidRDefault="00D1537B" w:rsidP="00AB3CD4">
      <w:pPr>
        <w:tabs>
          <w:tab w:val="left" w:pos="2268"/>
        </w:tabs>
        <w:spacing w:after="0" w:line="300" w:lineRule="auto"/>
        <w:jc w:val="center"/>
        <w:rPr>
          <w:rFonts w:ascii="Segoe UI" w:hAnsi="Segoe UI" w:cs="Segoe UI"/>
          <w:b/>
          <w:color w:val="FF0000"/>
          <w:sz w:val="23"/>
          <w:szCs w:val="23"/>
        </w:rPr>
      </w:pPr>
    </w:p>
    <w:p w14:paraId="53A53122" w14:textId="035ABE72" w:rsidR="00124895" w:rsidRDefault="00124895" w:rsidP="00AB3CD4">
      <w:pPr>
        <w:tabs>
          <w:tab w:val="left" w:pos="2268"/>
        </w:tabs>
        <w:spacing w:after="0" w:line="300" w:lineRule="auto"/>
        <w:jc w:val="center"/>
        <w:rPr>
          <w:rFonts w:ascii="Segoe UI" w:hAnsi="Segoe UI" w:cs="Segoe UI"/>
          <w:b/>
          <w:color w:val="FF0000"/>
          <w:sz w:val="23"/>
          <w:szCs w:val="23"/>
        </w:rPr>
      </w:pPr>
    </w:p>
    <w:p w14:paraId="4B48CDC4" w14:textId="430AB471" w:rsidR="00124895" w:rsidRDefault="00124895" w:rsidP="00AB3CD4">
      <w:pPr>
        <w:tabs>
          <w:tab w:val="left" w:pos="2268"/>
        </w:tabs>
        <w:spacing w:after="0" w:line="300" w:lineRule="auto"/>
        <w:jc w:val="center"/>
        <w:rPr>
          <w:rFonts w:ascii="Segoe UI" w:hAnsi="Segoe UI" w:cs="Segoe UI"/>
          <w:b/>
          <w:color w:val="FF0000"/>
          <w:sz w:val="23"/>
          <w:szCs w:val="23"/>
        </w:rPr>
      </w:pPr>
    </w:p>
    <w:p w14:paraId="0CB91D88" w14:textId="34AEB303" w:rsidR="00124895" w:rsidRDefault="00124895" w:rsidP="00AB3CD4">
      <w:pPr>
        <w:tabs>
          <w:tab w:val="left" w:pos="2268"/>
        </w:tabs>
        <w:spacing w:after="0" w:line="300" w:lineRule="auto"/>
        <w:jc w:val="center"/>
        <w:rPr>
          <w:rFonts w:ascii="Segoe UI" w:hAnsi="Segoe UI" w:cs="Segoe UI"/>
          <w:b/>
          <w:color w:val="FF0000"/>
          <w:sz w:val="23"/>
          <w:szCs w:val="23"/>
        </w:rPr>
      </w:pPr>
    </w:p>
    <w:p w14:paraId="2D16544E" w14:textId="4CAD027C" w:rsidR="00124895" w:rsidRDefault="00124895" w:rsidP="00AB3CD4">
      <w:pPr>
        <w:tabs>
          <w:tab w:val="left" w:pos="2268"/>
        </w:tabs>
        <w:spacing w:after="0" w:line="300" w:lineRule="auto"/>
        <w:jc w:val="center"/>
        <w:rPr>
          <w:rFonts w:ascii="Segoe UI" w:hAnsi="Segoe UI" w:cs="Segoe UI"/>
          <w:b/>
          <w:color w:val="FF0000"/>
          <w:sz w:val="23"/>
          <w:szCs w:val="23"/>
        </w:rPr>
      </w:pPr>
    </w:p>
    <w:sectPr w:rsidR="00124895" w:rsidSect="002D7E1F">
      <w:headerReference w:type="default" r:id="rId12"/>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AE6943" w14:textId="77777777" w:rsidR="00A265F5" w:rsidRDefault="00A265F5" w:rsidP="0073140B">
      <w:pPr>
        <w:spacing w:after="0" w:line="240" w:lineRule="auto"/>
      </w:pPr>
      <w:r>
        <w:separator/>
      </w:r>
    </w:p>
  </w:endnote>
  <w:endnote w:type="continuationSeparator" w:id="0">
    <w:p w14:paraId="627620A0" w14:textId="77777777" w:rsidR="00A265F5" w:rsidRDefault="00A265F5"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21F912" w14:textId="77777777" w:rsidR="00A265F5" w:rsidRDefault="00A265F5" w:rsidP="0073140B">
      <w:pPr>
        <w:spacing w:after="0" w:line="240" w:lineRule="auto"/>
      </w:pPr>
      <w:r>
        <w:separator/>
      </w:r>
    </w:p>
  </w:footnote>
  <w:footnote w:type="continuationSeparator" w:id="0">
    <w:p w14:paraId="751662E6" w14:textId="77777777" w:rsidR="00A265F5" w:rsidRDefault="00A265F5" w:rsidP="00731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A53A1C" w14:textId="2398A257" w:rsidR="00FC6B47" w:rsidRDefault="00FC6B47" w:rsidP="00A45BE3">
    <w:pPr>
      <w:pStyle w:val="Cabealho"/>
      <w:jc w:val="center"/>
    </w:pP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fldChar w:fldCharType="begin"/>
    </w:r>
    <w:r>
      <w:instrText xml:space="preserve"> INCLUDEPICTURE  "http://www.minasgeraismg.net/images/bandeiras/mg-sao-domingos-das-dores-brasao.jpg" \* MERGEFORMATINET </w:instrText>
    </w:r>
    <w:r>
      <w:fldChar w:fldCharType="separate"/>
    </w:r>
    <w:r w:rsidR="00A265F5">
      <w:fldChar w:fldCharType="begin"/>
    </w:r>
    <w:r w:rsidR="00A265F5">
      <w:instrText xml:space="preserve"> </w:instrText>
    </w:r>
    <w:r w:rsidR="00A265F5">
      <w:instrText>INCLUDEPICTURE  "http://www.minasgeraismg.net/images/bandeiras/mg-sao-domingos-das-dores-brasao.jpg" \* MERGEFORMATINET</w:instrText>
    </w:r>
    <w:r w:rsidR="00A265F5">
      <w:instrText xml:space="preserve"> </w:instrText>
    </w:r>
    <w:r w:rsidR="00A265F5">
      <w:fldChar w:fldCharType="separate"/>
    </w:r>
    <w:r w:rsidR="00797DE4">
      <w:pict w14:anchorId="4368E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Resultado de imagem para BRASAO SAO DOMINGOS DAS DORES" style="width:1in;height:71.25pt">
          <v:imagedata r:id="rId1" r:href="rId2"/>
        </v:shape>
      </w:pict>
    </w:r>
    <w:r w:rsidR="00A265F5">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4FAA2D73" w14:textId="77777777" w:rsidR="00FC6B47" w:rsidRPr="00A45BE3" w:rsidRDefault="00FC6B47" w:rsidP="00A45BE3">
    <w:pPr>
      <w:pStyle w:val="Cabealho"/>
      <w:jc w:val="center"/>
    </w:pPr>
    <w:r w:rsidRPr="00A45BE3">
      <w:t>PREFEITURA MUNICIPAL DE SÃO DOMINGOS DAS DORES</w:t>
    </w:r>
  </w:p>
  <w:p w14:paraId="4E9E6506" w14:textId="77777777" w:rsidR="00FC6B47" w:rsidRPr="00A45BE3" w:rsidRDefault="00FC6B47" w:rsidP="00A45BE3">
    <w:pPr>
      <w:pStyle w:val="Cabealho"/>
      <w:jc w:val="center"/>
    </w:pPr>
    <w:r w:rsidRPr="00A45BE3">
      <w:t>CNPJ 01.613.129/0001-38</w:t>
    </w:r>
  </w:p>
  <w:p w14:paraId="2D9685A0" w14:textId="77777777" w:rsidR="00FC6B47" w:rsidRPr="00A45BE3" w:rsidRDefault="00FC6B47" w:rsidP="00A45BE3">
    <w:pPr>
      <w:pStyle w:val="Cabealho"/>
      <w:jc w:val="center"/>
    </w:pPr>
    <w:r w:rsidRPr="00A45BE3">
      <w:t>Praça Thomaz Lucca, nº38 – Bairro São Luccas - Telefone (0XX) 33 3315.8000</w:t>
    </w:r>
  </w:p>
  <w:p w14:paraId="3198B295" w14:textId="02911AED" w:rsidR="00FC6B47" w:rsidRPr="00A45BE3" w:rsidRDefault="00FC6B47" w:rsidP="00A45BE3">
    <w:pPr>
      <w:pStyle w:val="Cabealho"/>
      <w:jc w:val="center"/>
    </w:pPr>
    <w:r w:rsidRPr="00A45BE3">
      <w:t>CEP:35335-000 – SÃO DOMINGOS DAS DORES - MINAS GERAIS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BF568BF"/>
    <w:multiLevelType w:val="multilevel"/>
    <w:tmpl w:val="6D7CAE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9B5403"/>
    <w:multiLevelType w:val="multilevel"/>
    <w:tmpl w:val="DBB0A028"/>
    <w:lvl w:ilvl="0">
      <w:start w:val="1"/>
      <w:numFmt w:val="decimal"/>
      <w:lvlText w:val="%1."/>
      <w:lvlJc w:val="left"/>
      <w:pPr>
        <w:ind w:left="480" w:hanging="480"/>
      </w:pPr>
      <w:rPr>
        <w:rFonts w:ascii="Arial" w:eastAsiaTheme="minorEastAsia" w:hAnsi="Arial" w:cs="Arial" w:hint="default"/>
      </w:rPr>
    </w:lvl>
    <w:lvl w:ilvl="1">
      <w:start w:val="1"/>
      <w:numFmt w:val="decimal"/>
      <w:lvlText w:val="%1.%2."/>
      <w:lvlJc w:val="left"/>
      <w:pPr>
        <w:ind w:left="720" w:hanging="720"/>
      </w:pPr>
      <w:rPr>
        <w:rFonts w:ascii="Arial" w:eastAsiaTheme="minorEastAsia" w:hAnsi="Arial" w:cs="Arial" w:hint="default"/>
      </w:rPr>
    </w:lvl>
    <w:lvl w:ilvl="2">
      <w:start w:val="1"/>
      <w:numFmt w:val="decimal"/>
      <w:lvlText w:val="%1.%2.%3."/>
      <w:lvlJc w:val="left"/>
      <w:pPr>
        <w:ind w:left="720" w:hanging="720"/>
      </w:pPr>
      <w:rPr>
        <w:rFonts w:ascii="Arial" w:eastAsiaTheme="minorEastAsia" w:hAnsi="Arial" w:cs="Arial" w:hint="default"/>
      </w:rPr>
    </w:lvl>
    <w:lvl w:ilvl="3">
      <w:start w:val="1"/>
      <w:numFmt w:val="decimal"/>
      <w:lvlText w:val="%1.%2.%3.%4."/>
      <w:lvlJc w:val="left"/>
      <w:pPr>
        <w:ind w:left="1080" w:hanging="1080"/>
      </w:pPr>
      <w:rPr>
        <w:rFonts w:ascii="Arial" w:eastAsiaTheme="minorEastAsia" w:hAnsi="Arial" w:cs="Arial" w:hint="default"/>
      </w:rPr>
    </w:lvl>
    <w:lvl w:ilvl="4">
      <w:start w:val="1"/>
      <w:numFmt w:val="decimal"/>
      <w:lvlText w:val="%1.%2.%3.%4.%5."/>
      <w:lvlJc w:val="left"/>
      <w:pPr>
        <w:ind w:left="1080" w:hanging="1080"/>
      </w:pPr>
      <w:rPr>
        <w:rFonts w:ascii="Arial" w:eastAsiaTheme="minorEastAsia" w:hAnsi="Arial" w:cs="Arial" w:hint="default"/>
      </w:rPr>
    </w:lvl>
    <w:lvl w:ilvl="5">
      <w:start w:val="1"/>
      <w:numFmt w:val="decimal"/>
      <w:lvlText w:val="%1.%2.%3.%4.%5.%6."/>
      <w:lvlJc w:val="left"/>
      <w:pPr>
        <w:ind w:left="1440" w:hanging="1440"/>
      </w:pPr>
      <w:rPr>
        <w:rFonts w:ascii="Arial" w:eastAsiaTheme="minorEastAsia" w:hAnsi="Arial" w:cs="Arial" w:hint="default"/>
      </w:rPr>
    </w:lvl>
    <w:lvl w:ilvl="6">
      <w:start w:val="1"/>
      <w:numFmt w:val="decimal"/>
      <w:lvlText w:val="%1.%2.%3.%4.%5.%6.%7."/>
      <w:lvlJc w:val="left"/>
      <w:pPr>
        <w:ind w:left="1440" w:hanging="1440"/>
      </w:pPr>
      <w:rPr>
        <w:rFonts w:ascii="Arial" w:eastAsiaTheme="minorEastAsia" w:hAnsi="Arial" w:cs="Arial" w:hint="default"/>
      </w:rPr>
    </w:lvl>
    <w:lvl w:ilvl="7">
      <w:start w:val="1"/>
      <w:numFmt w:val="decimal"/>
      <w:lvlText w:val="%1.%2.%3.%4.%5.%6.%7.%8."/>
      <w:lvlJc w:val="left"/>
      <w:pPr>
        <w:ind w:left="1800" w:hanging="1800"/>
      </w:pPr>
      <w:rPr>
        <w:rFonts w:ascii="Arial" w:eastAsiaTheme="minorEastAsia" w:hAnsi="Arial" w:cs="Arial" w:hint="default"/>
      </w:rPr>
    </w:lvl>
    <w:lvl w:ilvl="8">
      <w:start w:val="1"/>
      <w:numFmt w:val="decimal"/>
      <w:lvlText w:val="%1.%2.%3.%4.%5.%6.%7.%8.%9."/>
      <w:lvlJc w:val="left"/>
      <w:pPr>
        <w:ind w:left="2160" w:hanging="2160"/>
      </w:pPr>
      <w:rPr>
        <w:rFonts w:ascii="Arial" w:eastAsiaTheme="minorEastAsia" w:hAnsi="Arial" w:cs="Arial" w:hint="default"/>
      </w:rPr>
    </w:lvl>
  </w:abstractNum>
  <w:abstractNum w:abstractNumId="9"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5AB69EC"/>
    <w:multiLevelType w:val="hybridMultilevel"/>
    <w:tmpl w:val="0A1E7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6B4F50"/>
    <w:multiLevelType w:val="multilevel"/>
    <w:tmpl w:val="FCB68B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0CE4CB4"/>
    <w:multiLevelType w:val="multilevel"/>
    <w:tmpl w:val="9D4C1C28"/>
    <w:lvl w:ilvl="0">
      <w:start w:val="1"/>
      <w:numFmt w:val="decimal"/>
      <w:lvlText w:val="%1."/>
      <w:lvlJc w:val="left"/>
      <w:pPr>
        <w:ind w:left="390" w:hanging="390"/>
      </w:pPr>
      <w:rPr>
        <w:rFonts w:ascii="Arial" w:eastAsiaTheme="minorEastAsia" w:hAnsi="Arial" w:cs="Arial" w:hint="default"/>
      </w:rPr>
    </w:lvl>
    <w:lvl w:ilvl="1">
      <w:start w:val="1"/>
      <w:numFmt w:val="decimal"/>
      <w:lvlText w:val="%1.%2."/>
      <w:lvlJc w:val="left"/>
      <w:pPr>
        <w:ind w:left="390" w:hanging="390"/>
      </w:pPr>
      <w:rPr>
        <w:rFonts w:ascii="Arial" w:eastAsiaTheme="minorEastAsia" w:hAnsi="Arial" w:cs="Arial" w:hint="default"/>
      </w:rPr>
    </w:lvl>
    <w:lvl w:ilvl="2">
      <w:start w:val="1"/>
      <w:numFmt w:val="decimal"/>
      <w:lvlText w:val="%1.%2.%3."/>
      <w:lvlJc w:val="left"/>
      <w:pPr>
        <w:ind w:left="720" w:hanging="720"/>
      </w:pPr>
      <w:rPr>
        <w:rFonts w:ascii="Arial" w:eastAsiaTheme="minorEastAsia" w:hAnsi="Arial" w:cs="Arial" w:hint="default"/>
      </w:rPr>
    </w:lvl>
    <w:lvl w:ilvl="3">
      <w:start w:val="1"/>
      <w:numFmt w:val="decimal"/>
      <w:lvlText w:val="%1.%2.%3.%4."/>
      <w:lvlJc w:val="left"/>
      <w:pPr>
        <w:ind w:left="720" w:hanging="720"/>
      </w:pPr>
      <w:rPr>
        <w:rFonts w:ascii="Arial" w:eastAsiaTheme="minorEastAsia" w:hAnsi="Arial" w:cs="Arial" w:hint="default"/>
      </w:rPr>
    </w:lvl>
    <w:lvl w:ilvl="4">
      <w:start w:val="1"/>
      <w:numFmt w:val="decimal"/>
      <w:lvlText w:val="%1.%2.%3.%4.%5."/>
      <w:lvlJc w:val="left"/>
      <w:pPr>
        <w:ind w:left="1080" w:hanging="1080"/>
      </w:pPr>
      <w:rPr>
        <w:rFonts w:ascii="Arial" w:eastAsiaTheme="minorEastAsia" w:hAnsi="Arial" w:cs="Arial" w:hint="default"/>
      </w:rPr>
    </w:lvl>
    <w:lvl w:ilvl="5">
      <w:start w:val="1"/>
      <w:numFmt w:val="decimal"/>
      <w:lvlText w:val="%1.%2.%3.%4.%5.%6."/>
      <w:lvlJc w:val="left"/>
      <w:pPr>
        <w:ind w:left="1080" w:hanging="1080"/>
      </w:pPr>
      <w:rPr>
        <w:rFonts w:ascii="Arial" w:eastAsiaTheme="minorEastAsia" w:hAnsi="Arial" w:cs="Arial" w:hint="default"/>
      </w:rPr>
    </w:lvl>
    <w:lvl w:ilvl="6">
      <w:start w:val="1"/>
      <w:numFmt w:val="decimal"/>
      <w:lvlText w:val="%1.%2.%3.%4.%5.%6.%7."/>
      <w:lvlJc w:val="left"/>
      <w:pPr>
        <w:ind w:left="1440" w:hanging="1440"/>
      </w:pPr>
      <w:rPr>
        <w:rFonts w:ascii="Arial" w:eastAsiaTheme="minorEastAsia" w:hAnsi="Arial" w:cs="Arial" w:hint="default"/>
      </w:rPr>
    </w:lvl>
    <w:lvl w:ilvl="7">
      <w:start w:val="1"/>
      <w:numFmt w:val="decimal"/>
      <w:lvlText w:val="%1.%2.%3.%4.%5.%6.%7.%8."/>
      <w:lvlJc w:val="left"/>
      <w:pPr>
        <w:ind w:left="1440" w:hanging="1440"/>
      </w:pPr>
      <w:rPr>
        <w:rFonts w:ascii="Arial" w:eastAsiaTheme="minorEastAsia" w:hAnsi="Arial" w:cs="Arial" w:hint="default"/>
      </w:rPr>
    </w:lvl>
    <w:lvl w:ilvl="8">
      <w:start w:val="1"/>
      <w:numFmt w:val="decimal"/>
      <w:lvlText w:val="%1.%2.%3.%4.%5.%6.%7.%8.%9."/>
      <w:lvlJc w:val="left"/>
      <w:pPr>
        <w:ind w:left="1800" w:hanging="1800"/>
      </w:pPr>
      <w:rPr>
        <w:rFonts w:ascii="Arial" w:eastAsiaTheme="minorEastAsia" w:hAnsi="Arial" w:cs="Arial" w:hint="default"/>
      </w:rPr>
    </w:lvl>
  </w:abstractNum>
  <w:abstractNum w:abstractNumId="30" w15:restartNumberingAfterBreak="0">
    <w:nsid w:val="76CD55C4"/>
    <w:multiLevelType w:val="multilevel"/>
    <w:tmpl w:val="2B967B4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3" w15:restartNumberingAfterBreak="0">
    <w:nsid w:val="793C382F"/>
    <w:multiLevelType w:val="multilevel"/>
    <w:tmpl w:val="410847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9976E4D"/>
    <w:multiLevelType w:val="multilevel"/>
    <w:tmpl w:val="B8EA97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8"/>
  </w:num>
  <w:num w:numId="3">
    <w:abstractNumId w:val="23"/>
  </w:num>
  <w:num w:numId="4">
    <w:abstractNumId w:val="25"/>
  </w:num>
  <w:num w:numId="5">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num>
  <w:num w:numId="8">
    <w:abstractNumId w:val="9"/>
  </w:num>
  <w:num w:numId="9">
    <w:abstractNumId w:val="22"/>
  </w:num>
  <w:num w:numId="10">
    <w:abstractNumId w:val="13"/>
  </w:num>
  <w:num w:numId="11">
    <w:abstractNumId w:val="6"/>
  </w:num>
  <w:num w:numId="12">
    <w:abstractNumId w:val="11"/>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2"/>
  </w:num>
  <w:num w:numId="16">
    <w:abstractNumId w:val="0"/>
  </w:num>
  <w:num w:numId="17">
    <w:abstractNumId w:val="31"/>
  </w:num>
  <w:num w:numId="18">
    <w:abstractNumId w:val="21"/>
  </w:num>
  <w:num w:numId="19">
    <w:abstractNumId w:val="20"/>
  </w:num>
  <w:num w:numId="20">
    <w:abstractNumId w:val="35"/>
  </w:num>
  <w:num w:numId="21">
    <w:abstractNumId w:val="24"/>
  </w:num>
  <w:num w:numId="22">
    <w:abstractNumId w:val="3"/>
  </w:num>
  <w:num w:numId="23">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7"/>
  </w:num>
  <w:num w:numId="27">
    <w:abstractNumId w:val="2"/>
  </w:num>
  <w:num w:numId="28">
    <w:abstractNumId w:val="26"/>
  </w:num>
  <w:num w:numId="29">
    <w:abstractNumId w:val="16"/>
  </w:num>
  <w:num w:numId="30">
    <w:abstractNumId w:val="28"/>
  </w:num>
  <w:num w:numId="31">
    <w:abstractNumId w:val="15"/>
  </w:num>
  <w:num w:numId="32">
    <w:abstractNumId w:val="14"/>
  </w:num>
  <w:num w:numId="33">
    <w:abstractNumId w:val="19"/>
  </w:num>
  <w:num w:numId="34">
    <w:abstractNumId w:val="8"/>
  </w:num>
  <w:num w:numId="35">
    <w:abstractNumId w:val="29"/>
  </w:num>
  <w:num w:numId="36">
    <w:abstractNumId w:val="34"/>
  </w:num>
  <w:num w:numId="37">
    <w:abstractNumId w:val="1"/>
  </w:num>
  <w:num w:numId="38">
    <w:abstractNumId w:val="30"/>
  </w:num>
  <w:num w:numId="39">
    <w:abstractNumId w:val="3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0DA2"/>
    <w:rsid w:val="00002385"/>
    <w:rsid w:val="000111C2"/>
    <w:rsid w:val="00011F6F"/>
    <w:rsid w:val="00012DE7"/>
    <w:rsid w:val="00016B02"/>
    <w:rsid w:val="00020C05"/>
    <w:rsid w:val="000211D8"/>
    <w:rsid w:val="000244C7"/>
    <w:rsid w:val="0002492C"/>
    <w:rsid w:val="000272FD"/>
    <w:rsid w:val="00032A1C"/>
    <w:rsid w:val="000360D4"/>
    <w:rsid w:val="000366F0"/>
    <w:rsid w:val="00036AB7"/>
    <w:rsid w:val="00043DB9"/>
    <w:rsid w:val="0004737E"/>
    <w:rsid w:val="000477D1"/>
    <w:rsid w:val="00054DFD"/>
    <w:rsid w:val="00055BE7"/>
    <w:rsid w:val="0005662B"/>
    <w:rsid w:val="000570F5"/>
    <w:rsid w:val="00060528"/>
    <w:rsid w:val="00064127"/>
    <w:rsid w:val="00064B37"/>
    <w:rsid w:val="00064C39"/>
    <w:rsid w:val="00066A44"/>
    <w:rsid w:val="000671B8"/>
    <w:rsid w:val="00067C0A"/>
    <w:rsid w:val="000717AD"/>
    <w:rsid w:val="00075176"/>
    <w:rsid w:val="00076D97"/>
    <w:rsid w:val="0008099B"/>
    <w:rsid w:val="000843C7"/>
    <w:rsid w:val="00086A03"/>
    <w:rsid w:val="0009144F"/>
    <w:rsid w:val="00096250"/>
    <w:rsid w:val="000969C1"/>
    <w:rsid w:val="000A01AC"/>
    <w:rsid w:val="000A1870"/>
    <w:rsid w:val="000A3708"/>
    <w:rsid w:val="000A5238"/>
    <w:rsid w:val="000A6DC2"/>
    <w:rsid w:val="000A7909"/>
    <w:rsid w:val="000B0E61"/>
    <w:rsid w:val="000B2204"/>
    <w:rsid w:val="000B2F51"/>
    <w:rsid w:val="000B51A3"/>
    <w:rsid w:val="000B7B55"/>
    <w:rsid w:val="000C1CC9"/>
    <w:rsid w:val="000C4A5A"/>
    <w:rsid w:val="000C52BF"/>
    <w:rsid w:val="000C5356"/>
    <w:rsid w:val="000D087C"/>
    <w:rsid w:val="000D79BD"/>
    <w:rsid w:val="000E10B2"/>
    <w:rsid w:val="000E1E8C"/>
    <w:rsid w:val="000E1F57"/>
    <w:rsid w:val="000E362C"/>
    <w:rsid w:val="000E3B39"/>
    <w:rsid w:val="000E5BA5"/>
    <w:rsid w:val="000E79B2"/>
    <w:rsid w:val="000F03D1"/>
    <w:rsid w:val="000F0DAA"/>
    <w:rsid w:val="000F11EF"/>
    <w:rsid w:val="000F22F8"/>
    <w:rsid w:val="000F2AE0"/>
    <w:rsid w:val="00100A05"/>
    <w:rsid w:val="00100CA5"/>
    <w:rsid w:val="00101160"/>
    <w:rsid w:val="001017A7"/>
    <w:rsid w:val="00102379"/>
    <w:rsid w:val="001038AE"/>
    <w:rsid w:val="001047E3"/>
    <w:rsid w:val="001049F8"/>
    <w:rsid w:val="00104AD4"/>
    <w:rsid w:val="0011049B"/>
    <w:rsid w:val="001177FE"/>
    <w:rsid w:val="00123285"/>
    <w:rsid w:val="00124895"/>
    <w:rsid w:val="00125867"/>
    <w:rsid w:val="00125AF2"/>
    <w:rsid w:val="0013135D"/>
    <w:rsid w:val="00131F2D"/>
    <w:rsid w:val="00133DA3"/>
    <w:rsid w:val="001357EE"/>
    <w:rsid w:val="00135D26"/>
    <w:rsid w:val="001418AE"/>
    <w:rsid w:val="001450BB"/>
    <w:rsid w:val="0014535D"/>
    <w:rsid w:val="00145F45"/>
    <w:rsid w:val="00146831"/>
    <w:rsid w:val="001478C3"/>
    <w:rsid w:val="00151058"/>
    <w:rsid w:val="00151EDF"/>
    <w:rsid w:val="00154A7A"/>
    <w:rsid w:val="00154CD2"/>
    <w:rsid w:val="00155A0F"/>
    <w:rsid w:val="00155C0F"/>
    <w:rsid w:val="00156CBD"/>
    <w:rsid w:val="001570A7"/>
    <w:rsid w:val="00157A54"/>
    <w:rsid w:val="00160385"/>
    <w:rsid w:val="001626BF"/>
    <w:rsid w:val="00163E1E"/>
    <w:rsid w:val="00165DA8"/>
    <w:rsid w:val="00166D17"/>
    <w:rsid w:val="001670AB"/>
    <w:rsid w:val="00172328"/>
    <w:rsid w:val="00173DB6"/>
    <w:rsid w:val="00176AAA"/>
    <w:rsid w:val="00181066"/>
    <w:rsid w:val="00182D90"/>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2DA7"/>
    <w:rsid w:val="001C6709"/>
    <w:rsid w:val="001C77C7"/>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16E2E"/>
    <w:rsid w:val="00221245"/>
    <w:rsid w:val="00223762"/>
    <w:rsid w:val="00223BB6"/>
    <w:rsid w:val="002251CF"/>
    <w:rsid w:val="00225A7D"/>
    <w:rsid w:val="00227E5A"/>
    <w:rsid w:val="00232D01"/>
    <w:rsid w:val="00233270"/>
    <w:rsid w:val="0023673D"/>
    <w:rsid w:val="0023680C"/>
    <w:rsid w:val="00241C0C"/>
    <w:rsid w:val="0024410A"/>
    <w:rsid w:val="00244224"/>
    <w:rsid w:val="00247A3E"/>
    <w:rsid w:val="0025027C"/>
    <w:rsid w:val="00250532"/>
    <w:rsid w:val="00250E99"/>
    <w:rsid w:val="00256782"/>
    <w:rsid w:val="00257A9B"/>
    <w:rsid w:val="00263D5B"/>
    <w:rsid w:val="002679EA"/>
    <w:rsid w:val="00267D39"/>
    <w:rsid w:val="00271CF4"/>
    <w:rsid w:val="00276364"/>
    <w:rsid w:val="00280D7C"/>
    <w:rsid w:val="002822A2"/>
    <w:rsid w:val="00282EAA"/>
    <w:rsid w:val="00283521"/>
    <w:rsid w:val="002836B2"/>
    <w:rsid w:val="00285336"/>
    <w:rsid w:val="002856CD"/>
    <w:rsid w:val="00285B15"/>
    <w:rsid w:val="00286036"/>
    <w:rsid w:val="002872F9"/>
    <w:rsid w:val="002911A1"/>
    <w:rsid w:val="00291A13"/>
    <w:rsid w:val="00294B3B"/>
    <w:rsid w:val="002952E6"/>
    <w:rsid w:val="002A2AED"/>
    <w:rsid w:val="002A3A99"/>
    <w:rsid w:val="002A4A63"/>
    <w:rsid w:val="002A5FB7"/>
    <w:rsid w:val="002B07F2"/>
    <w:rsid w:val="002B0CBB"/>
    <w:rsid w:val="002B1174"/>
    <w:rsid w:val="002B1DB4"/>
    <w:rsid w:val="002B3D27"/>
    <w:rsid w:val="002B791A"/>
    <w:rsid w:val="002C2B35"/>
    <w:rsid w:val="002C3726"/>
    <w:rsid w:val="002C6018"/>
    <w:rsid w:val="002D1C0B"/>
    <w:rsid w:val="002D2689"/>
    <w:rsid w:val="002D6FC4"/>
    <w:rsid w:val="002D7E1F"/>
    <w:rsid w:val="002D7E3F"/>
    <w:rsid w:val="002E1321"/>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1C1B"/>
    <w:rsid w:val="00312D3F"/>
    <w:rsid w:val="00314BEC"/>
    <w:rsid w:val="00320BE4"/>
    <w:rsid w:val="00320E01"/>
    <w:rsid w:val="003239A6"/>
    <w:rsid w:val="0032401A"/>
    <w:rsid w:val="00324825"/>
    <w:rsid w:val="0033341B"/>
    <w:rsid w:val="003338F1"/>
    <w:rsid w:val="00334722"/>
    <w:rsid w:val="00335590"/>
    <w:rsid w:val="00344705"/>
    <w:rsid w:val="003472A1"/>
    <w:rsid w:val="00351640"/>
    <w:rsid w:val="003534CD"/>
    <w:rsid w:val="003564D9"/>
    <w:rsid w:val="003575A8"/>
    <w:rsid w:val="00360C8D"/>
    <w:rsid w:val="00362640"/>
    <w:rsid w:val="00366AF5"/>
    <w:rsid w:val="00367FA6"/>
    <w:rsid w:val="0037120B"/>
    <w:rsid w:val="003723CC"/>
    <w:rsid w:val="00373D63"/>
    <w:rsid w:val="003743D8"/>
    <w:rsid w:val="00374577"/>
    <w:rsid w:val="00375142"/>
    <w:rsid w:val="0038365B"/>
    <w:rsid w:val="00387E5D"/>
    <w:rsid w:val="00391EB2"/>
    <w:rsid w:val="003948B2"/>
    <w:rsid w:val="00395556"/>
    <w:rsid w:val="003A019A"/>
    <w:rsid w:val="003A0C7B"/>
    <w:rsid w:val="003A2FBB"/>
    <w:rsid w:val="003A4D22"/>
    <w:rsid w:val="003B0349"/>
    <w:rsid w:val="003B3B46"/>
    <w:rsid w:val="003B516C"/>
    <w:rsid w:val="003B6868"/>
    <w:rsid w:val="003C00D1"/>
    <w:rsid w:val="003C112A"/>
    <w:rsid w:val="003C3670"/>
    <w:rsid w:val="003C4B1E"/>
    <w:rsid w:val="003C516F"/>
    <w:rsid w:val="003C54E9"/>
    <w:rsid w:val="003C6AC3"/>
    <w:rsid w:val="003C6B38"/>
    <w:rsid w:val="003C6E70"/>
    <w:rsid w:val="003C70CA"/>
    <w:rsid w:val="003D00BC"/>
    <w:rsid w:val="003D073C"/>
    <w:rsid w:val="003D10E7"/>
    <w:rsid w:val="003D28CD"/>
    <w:rsid w:val="003D39E9"/>
    <w:rsid w:val="003D625D"/>
    <w:rsid w:val="003D659D"/>
    <w:rsid w:val="003D788B"/>
    <w:rsid w:val="003D7C32"/>
    <w:rsid w:val="003E14CD"/>
    <w:rsid w:val="003E686B"/>
    <w:rsid w:val="003E6A3F"/>
    <w:rsid w:val="003E7046"/>
    <w:rsid w:val="003E740C"/>
    <w:rsid w:val="003F04C9"/>
    <w:rsid w:val="003F1032"/>
    <w:rsid w:val="003F4729"/>
    <w:rsid w:val="003F4A5B"/>
    <w:rsid w:val="003F67EC"/>
    <w:rsid w:val="00400A97"/>
    <w:rsid w:val="004016FB"/>
    <w:rsid w:val="004053E7"/>
    <w:rsid w:val="0040543C"/>
    <w:rsid w:val="004067E7"/>
    <w:rsid w:val="004071B5"/>
    <w:rsid w:val="0040767D"/>
    <w:rsid w:val="00411766"/>
    <w:rsid w:val="00413002"/>
    <w:rsid w:val="00414845"/>
    <w:rsid w:val="00415769"/>
    <w:rsid w:val="004162FB"/>
    <w:rsid w:val="00416695"/>
    <w:rsid w:val="00416AAA"/>
    <w:rsid w:val="00416ADC"/>
    <w:rsid w:val="00416D6A"/>
    <w:rsid w:val="0041721A"/>
    <w:rsid w:val="0042020A"/>
    <w:rsid w:val="0042083A"/>
    <w:rsid w:val="00421504"/>
    <w:rsid w:val="00422331"/>
    <w:rsid w:val="00422762"/>
    <w:rsid w:val="00422984"/>
    <w:rsid w:val="004230C5"/>
    <w:rsid w:val="0042560B"/>
    <w:rsid w:val="00425EA5"/>
    <w:rsid w:val="004261C8"/>
    <w:rsid w:val="00426467"/>
    <w:rsid w:val="004274A0"/>
    <w:rsid w:val="00431A68"/>
    <w:rsid w:val="00440598"/>
    <w:rsid w:val="00442E44"/>
    <w:rsid w:val="00443167"/>
    <w:rsid w:val="0044532A"/>
    <w:rsid w:val="00446A58"/>
    <w:rsid w:val="004518BE"/>
    <w:rsid w:val="00452AC0"/>
    <w:rsid w:val="00453537"/>
    <w:rsid w:val="00455242"/>
    <w:rsid w:val="004554A1"/>
    <w:rsid w:val="0045556C"/>
    <w:rsid w:val="00456B8E"/>
    <w:rsid w:val="00461E91"/>
    <w:rsid w:val="004627CF"/>
    <w:rsid w:val="0046361E"/>
    <w:rsid w:val="00463B4C"/>
    <w:rsid w:val="00463FF9"/>
    <w:rsid w:val="0046516E"/>
    <w:rsid w:val="00471088"/>
    <w:rsid w:val="0047251A"/>
    <w:rsid w:val="00474423"/>
    <w:rsid w:val="00475C59"/>
    <w:rsid w:val="00483D87"/>
    <w:rsid w:val="00484B23"/>
    <w:rsid w:val="00486B76"/>
    <w:rsid w:val="00490D04"/>
    <w:rsid w:val="0049285D"/>
    <w:rsid w:val="00493444"/>
    <w:rsid w:val="00496B65"/>
    <w:rsid w:val="004A0BA2"/>
    <w:rsid w:val="004A2FF0"/>
    <w:rsid w:val="004A4458"/>
    <w:rsid w:val="004A4F1B"/>
    <w:rsid w:val="004A4F65"/>
    <w:rsid w:val="004A4F98"/>
    <w:rsid w:val="004A5979"/>
    <w:rsid w:val="004A67DB"/>
    <w:rsid w:val="004B227B"/>
    <w:rsid w:val="004C0A70"/>
    <w:rsid w:val="004C1378"/>
    <w:rsid w:val="004C3F90"/>
    <w:rsid w:val="004C6876"/>
    <w:rsid w:val="004C7CDC"/>
    <w:rsid w:val="004D2532"/>
    <w:rsid w:val="004D3310"/>
    <w:rsid w:val="004D5707"/>
    <w:rsid w:val="004D5AC5"/>
    <w:rsid w:val="004D74D3"/>
    <w:rsid w:val="004E060B"/>
    <w:rsid w:val="004E07AC"/>
    <w:rsid w:val="004E228C"/>
    <w:rsid w:val="004E2B87"/>
    <w:rsid w:val="004E2CC1"/>
    <w:rsid w:val="004E2DBC"/>
    <w:rsid w:val="004E3637"/>
    <w:rsid w:val="004E7BFE"/>
    <w:rsid w:val="004F0EB3"/>
    <w:rsid w:val="004F12EE"/>
    <w:rsid w:val="004F5160"/>
    <w:rsid w:val="004F64E5"/>
    <w:rsid w:val="004F7C42"/>
    <w:rsid w:val="005016E9"/>
    <w:rsid w:val="00502B3A"/>
    <w:rsid w:val="005044D0"/>
    <w:rsid w:val="00510A09"/>
    <w:rsid w:val="00510C10"/>
    <w:rsid w:val="00512CDC"/>
    <w:rsid w:val="00517582"/>
    <w:rsid w:val="0051764E"/>
    <w:rsid w:val="00520917"/>
    <w:rsid w:val="00520CA2"/>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5D7F"/>
    <w:rsid w:val="00557ECC"/>
    <w:rsid w:val="0056530D"/>
    <w:rsid w:val="005674A1"/>
    <w:rsid w:val="00571527"/>
    <w:rsid w:val="0057359E"/>
    <w:rsid w:val="0057384A"/>
    <w:rsid w:val="00574724"/>
    <w:rsid w:val="005753D7"/>
    <w:rsid w:val="00575402"/>
    <w:rsid w:val="005817FD"/>
    <w:rsid w:val="005844E9"/>
    <w:rsid w:val="0058473F"/>
    <w:rsid w:val="005913AF"/>
    <w:rsid w:val="00591652"/>
    <w:rsid w:val="005945BB"/>
    <w:rsid w:val="005948BA"/>
    <w:rsid w:val="0059678B"/>
    <w:rsid w:val="0059727F"/>
    <w:rsid w:val="005A12D6"/>
    <w:rsid w:val="005A169F"/>
    <w:rsid w:val="005A32B2"/>
    <w:rsid w:val="005A5BBC"/>
    <w:rsid w:val="005A73F9"/>
    <w:rsid w:val="005A75BC"/>
    <w:rsid w:val="005B05C4"/>
    <w:rsid w:val="005B16A4"/>
    <w:rsid w:val="005B2381"/>
    <w:rsid w:val="005B284F"/>
    <w:rsid w:val="005B47F3"/>
    <w:rsid w:val="005C685E"/>
    <w:rsid w:val="005D0F96"/>
    <w:rsid w:val="005D1284"/>
    <w:rsid w:val="005D1501"/>
    <w:rsid w:val="005D4304"/>
    <w:rsid w:val="005D49D8"/>
    <w:rsid w:val="005D56AA"/>
    <w:rsid w:val="005D6627"/>
    <w:rsid w:val="005E22A4"/>
    <w:rsid w:val="005E63B5"/>
    <w:rsid w:val="005F12C8"/>
    <w:rsid w:val="005F585E"/>
    <w:rsid w:val="005F5D0A"/>
    <w:rsid w:val="005F67A2"/>
    <w:rsid w:val="006015BE"/>
    <w:rsid w:val="0060614D"/>
    <w:rsid w:val="0060658E"/>
    <w:rsid w:val="00606A8C"/>
    <w:rsid w:val="006123F5"/>
    <w:rsid w:val="006127DA"/>
    <w:rsid w:val="006158CF"/>
    <w:rsid w:val="00617067"/>
    <w:rsid w:val="006177DD"/>
    <w:rsid w:val="0062118F"/>
    <w:rsid w:val="00621377"/>
    <w:rsid w:val="0062525E"/>
    <w:rsid w:val="0062746E"/>
    <w:rsid w:val="0063075A"/>
    <w:rsid w:val="00630B29"/>
    <w:rsid w:val="00633C19"/>
    <w:rsid w:val="00635BBB"/>
    <w:rsid w:val="00642B65"/>
    <w:rsid w:val="00644984"/>
    <w:rsid w:val="00647BC3"/>
    <w:rsid w:val="0065313B"/>
    <w:rsid w:val="006534E3"/>
    <w:rsid w:val="0065402D"/>
    <w:rsid w:val="00654F8F"/>
    <w:rsid w:val="006577BF"/>
    <w:rsid w:val="00657963"/>
    <w:rsid w:val="00661001"/>
    <w:rsid w:val="00670DD8"/>
    <w:rsid w:val="00681155"/>
    <w:rsid w:val="0068344D"/>
    <w:rsid w:val="00683458"/>
    <w:rsid w:val="00683EA1"/>
    <w:rsid w:val="00684F49"/>
    <w:rsid w:val="00685D36"/>
    <w:rsid w:val="006869F5"/>
    <w:rsid w:val="00686DE2"/>
    <w:rsid w:val="006901DC"/>
    <w:rsid w:val="006912DE"/>
    <w:rsid w:val="00693618"/>
    <w:rsid w:val="00694A56"/>
    <w:rsid w:val="0069601F"/>
    <w:rsid w:val="006A16E8"/>
    <w:rsid w:val="006A2BB8"/>
    <w:rsid w:val="006A78C2"/>
    <w:rsid w:val="006B16F1"/>
    <w:rsid w:val="006B1EF5"/>
    <w:rsid w:val="006B264F"/>
    <w:rsid w:val="006B4FB2"/>
    <w:rsid w:val="006B5852"/>
    <w:rsid w:val="006B7242"/>
    <w:rsid w:val="006B72E0"/>
    <w:rsid w:val="006B7656"/>
    <w:rsid w:val="006C12A3"/>
    <w:rsid w:val="006C5A09"/>
    <w:rsid w:val="006C6B9D"/>
    <w:rsid w:val="006D1717"/>
    <w:rsid w:val="006D4010"/>
    <w:rsid w:val="006D7C6F"/>
    <w:rsid w:val="006E3424"/>
    <w:rsid w:val="006E433C"/>
    <w:rsid w:val="006E4686"/>
    <w:rsid w:val="006E4ABF"/>
    <w:rsid w:val="006E666C"/>
    <w:rsid w:val="006E6F9F"/>
    <w:rsid w:val="006E747B"/>
    <w:rsid w:val="006F1123"/>
    <w:rsid w:val="006F11FC"/>
    <w:rsid w:val="006F2FF4"/>
    <w:rsid w:val="006F4686"/>
    <w:rsid w:val="0070116B"/>
    <w:rsid w:val="00702094"/>
    <w:rsid w:val="00702182"/>
    <w:rsid w:val="00704134"/>
    <w:rsid w:val="00704630"/>
    <w:rsid w:val="007101D9"/>
    <w:rsid w:val="00711911"/>
    <w:rsid w:val="00717D81"/>
    <w:rsid w:val="00720207"/>
    <w:rsid w:val="007220AF"/>
    <w:rsid w:val="00724CFA"/>
    <w:rsid w:val="0073140B"/>
    <w:rsid w:val="007318B7"/>
    <w:rsid w:val="00732EFF"/>
    <w:rsid w:val="007351D5"/>
    <w:rsid w:val="00740405"/>
    <w:rsid w:val="00741D5F"/>
    <w:rsid w:val="00741F5B"/>
    <w:rsid w:val="007474D5"/>
    <w:rsid w:val="0074756A"/>
    <w:rsid w:val="00747FBA"/>
    <w:rsid w:val="007502C7"/>
    <w:rsid w:val="00751191"/>
    <w:rsid w:val="007521F2"/>
    <w:rsid w:val="00755287"/>
    <w:rsid w:val="00755953"/>
    <w:rsid w:val="00756633"/>
    <w:rsid w:val="00757DF9"/>
    <w:rsid w:val="0076125D"/>
    <w:rsid w:val="00762872"/>
    <w:rsid w:val="00763D10"/>
    <w:rsid w:val="00763FDA"/>
    <w:rsid w:val="00765FB9"/>
    <w:rsid w:val="00770571"/>
    <w:rsid w:val="00771788"/>
    <w:rsid w:val="00775330"/>
    <w:rsid w:val="007762BA"/>
    <w:rsid w:val="007800D8"/>
    <w:rsid w:val="00780C02"/>
    <w:rsid w:val="00780C7D"/>
    <w:rsid w:val="0078558E"/>
    <w:rsid w:val="00785D48"/>
    <w:rsid w:val="007864FD"/>
    <w:rsid w:val="0078734C"/>
    <w:rsid w:val="007903A2"/>
    <w:rsid w:val="007939C7"/>
    <w:rsid w:val="007940CD"/>
    <w:rsid w:val="00794590"/>
    <w:rsid w:val="007976AC"/>
    <w:rsid w:val="0079786C"/>
    <w:rsid w:val="00797DE4"/>
    <w:rsid w:val="007A0DAB"/>
    <w:rsid w:val="007A4EF2"/>
    <w:rsid w:val="007B001D"/>
    <w:rsid w:val="007B2471"/>
    <w:rsid w:val="007B3DDA"/>
    <w:rsid w:val="007B574F"/>
    <w:rsid w:val="007C15BB"/>
    <w:rsid w:val="007C1EF2"/>
    <w:rsid w:val="007C2B6D"/>
    <w:rsid w:val="007C3815"/>
    <w:rsid w:val="007C51FD"/>
    <w:rsid w:val="007C6218"/>
    <w:rsid w:val="007C6ABC"/>
    <w:rsid w:val="007C7F80"/>
    <w:rsid w:val="007D4D89"/>
    <w:rsid w:val="007D5672"/>
    <w:rsid w:val="007D6276"/>
    <w:rsid w:val="007D6A9A"/>
    <w:rsid w:val="007D70AC"/>
    <w:rsid w:val="007E26A4"/>
    <w:rsid w:val="007E5DCE"/>
    <w:rsid w:val="007E7E38"/>
    <w:rsid w:val="007F0F2D"/>
    <w:rsid w:val="007F1A08"/>
    <w:rsid w:val="007F1A47"/>
    <w:rsid w:val="007F30DF"/>
    <w:rsid w:val="007F4519"/>
    <w:rsid w:val="007F4D0D"/>
    <w:rsid w:val="007F673D"/>
    <w:rsid w:val="00802F12"/>
    <w:rsid w:val="00804443"/>
    <w:rsid w:val="00807DC4"/>
    <w:rsid w:val="008121F0"/>
    <w:rsid w:val="00815212"/>
    <w:rsid w:val="00815ED2"/>
    <w:rsid w:val="008226F4"/>
    <w:rsid w:val="00822904"/>
    <w:rsid w:val="008236F0"/>
    <w:rsid w:val="00823FFA"/>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51614"/>
    <w:rsid w:val="00852B0E"/>
    <w:rsid w:val="00856580"/>
    <w:rsid w:val="00857079"/>
    <w:rsid w:val="008579BF"/>
    <w:rsid w:val="008611E9"/>
    <w:rsid w:val="00871369"/>
    <w:rsid w:val="00871581"/>
    <w:rsid w:val="008744EA"/>
    <w:rsid w:val="0087492A"/>
    <w:rsid w:val="008755F5"/>
    <w:rsid w:val="0087650A"/>
    <w:rsid w:val="00881143"/>
    <w:rsid w:val="00881E2B"/>
    <w:rsid w:val="0088303D"/>
    <w:rsid w:val="008841C9"/>
    <w:rsid w:val="00892C1F"/>
    <w:rsid w:val="0089672A"/>
    <w:rsid w:val="0089728E"/>
    <w:rsid w:val="008A1253"/>
    <w:rsid w:val="008A223C"/>
    <w:rsid w:val="008A24A8"/>
    <w:rsid w:val="008A2A8D"/>
    <w:rsid w:val="008A2ED2"/>
    <w:rsid w:val="008A44D8"/>
    <w:rsid w:val="008B1CBB"/>
    <w:rsid w:val="008B347D"/>
    <w:rsid w:val="008B7DED"/>
    <w:rsid w:val="008C005B"/>
    <w:rsid w:val="008C01F3"/>
    <w:rsid w:val="008C05DB"/>
    <w:rsid w:val="008C1D4B"/>
    <w:rsid w:val="008C2DDA"/>
    <w:rsid w:val="008C756A"/>
    <w:rsid w:val="008C7E4B"/>
    <w:rsid w:val="008C7EDD"/>
    <w:rsid w:val="008D231C"/>
    <w:rsid w:val="008D4F6F"/>
    <w:rsid w:val="008D573F"/>
    <w:rsid w:val="008D6BF6"/>
    <w:rsid w:val="008D7105"/>
    <w:rsid w:val="008D741D"/>
    <w:rsid w:val="008D7B77"/>
    <w:rsid w:val="008D7F9C"/>
    <w:rsid w:val="008E05BA"/>
    <w:rsid w:val="008E0641"/>
    <w:rsid w:val="008E065B"/>
    <w:rsid w:val="008E1FE3"/>
    <w:rsid w:val="008E20AF"/>
    <w:rsid w:val="008E51BD"/>
    <w:rsid w:val="008E5BCD"/>
    <w:rsid w:val="008F1E3C"/>
    <w:rsid w:val="008F3206"/>
    <w:rsid w:val="008F455F"/>
    <w:rsid w:val="008F5CE9"/>
    <w:rsid w:val="008F5F56"/>
    <w:rsid w:val="00901C2E"/>
    <w:rsid w:val="00906196"/>
    <w:rsid w:val="00910762"/>
    <w:rsid w:val="009118A2"/>
    <w:rsid w:val="00915894"/>
    <w:rsid w:val="00926040"/>
    <w:rsid w:val="009274BB"/>
    <w:rsid w:val="00930DEE"/>
    <w:rsid w:val="0093184E"/>
    <w:rsid w:val="00931CDA"/>
    <w:rsid w:val="00932995"/>
    <w:rsid w:val="00936214"/>
    <w:rsid w:val="009410AF"/>
    <w:rsid w:val="009416DA"/>
    <w:rsid w:val="00942FA3"/>
    <w:rsid w:val="00945369"/>
    <w:rsid w:val="009457C8"/>
    <w:rsid w:val="0094758D"/>
    <w:rsid w:val="0095133C"/>
    <w:rsid w:val="00953A73"/>
    <w:rsid w:val="00954CFD"/>
    <w:rsid w:val="00954FD6"/>
    <w:rsid w:val="009556B7"/>
    <w:rsid w:val="009560BE"/>
    <w:rsid w:val="0096064D"/>
    <w:rsid w:val="0096081B"/>
    <w:rsid w:val="00963B05"/>
    <w:rsid w:val="00971DFB"/>
    <w:rsid w:val="00972828"/>
    <w:rsid w:val="00974499"/>
    <w:rsid w:val="00974929"/>
    <w:rsid w:val="00977900"/>
    <w:rsid w:val="009817A4"/>
    <w:rsid w:val="00984C5E"/>
    <w:rsid w:val="009856E4"/>
    <w:rsid w:val="009868EC"/>
    <w:rsid w:val="00990585"/>
    <w:rsid w:val="009914A3"/>
    <w:rsid w:val="009918E3"/>
    <w:rsid w:val="00992F05"/>
    <w:rsid w:val="00993EB7"/>
    <w:rsid w:val="00993EBC"/>
    <w:rsid w:val="00994AD3"/>
    <w:rsid w:val="009963E8"/>
    <w:rsid w:val="009A312C"/>
    <w:rsid w:val="009A4216"/>
    <w:rsid w:val="009A50D9"/>
    <w:rsid w:val="009A5B0F"/>
    <w:rsid w:val="009A5EBB"/>
    <w:rsid w:val="009A63E6"/>
    <w:rsid w:val="009A73B3"/>
    <w:rsid w:val="009B1329"/>
    <w:rsid w:val="009B2A55"/>
    <w:rsid w:val="009B335A"/>
    <w:rsid w:val="009C00D6"/>
    <w:rsid w:val="009C1386"/>
    <w:rsid w:val="009C3444"/>
    <w:rsid w:val="009C3C46"/>
    <w:rsid w:val="009C3D08"/>
    <w:rsid w:val="009C5525"/>
    <w:rsid w:val="009D031B"/>
    <w:rsid w:val="009D081A"/>
    <w:rsid w:val="009D2414"/>
    <w:rsid w:val="009D4449"/>
    <w:rsid w:val="009D462E"/>
    <w:rsid w:val="009D54FD"/>
    <w:rsid w:val="009D5753"/>
    <w:rsid w:val="009E08EC"/>
    <w:rsid w:val="009E14FD"/>
    <w:rsid w:val="009E2D73"/>
    <w:rsid w:val="009E5818"/>
    <w:rsid w:val="009E6413"/>
    <w:rsid w:val="009F55EB"/>
    <w:rsid w:val="00A019A6"/>
    <w:rsid w:val="00A0257B"/>
    <w:rsid w:val="00A07FDD"/>
    <w:rsid w:val="00A10FB3"/>
    <w:rsid w:val="00A1153A"/>
    <w:rsid w:val="00A11B43"/>
    <w:rsid w:val="00A143E5"/>
    <w:rsid w:val="00A22649"/>
    <w:rsid w:val="00A23149"/>
    <w:rsid w:val="00A2320B"/>
    <w:rsid w:val="00A240DA"/>
    <w:rsid w:val="00A254E0"/>
    <w:rsid w:val="00A25671"/>
    <w:rsid w:val="00A26233"/>
    <w:rsid w:val="00A265F5"/>
    <w:rsid w:val="00A2743D"/>
    <w:rsid w:val="00A30E4A"/>
    <w:rsid w:val="00A32D0A"/>
    <w:rsid w:val="00A34298"/>
    <w:rsid w:val="00A3543A"/>
    <w:rsid w:val="00A358A0"/>
    <w:rsid w:val="00A36411"/>
    <w:rsid w:val="00A41AFD"/>
    <w:rsid w:val="00A42145"/>
    <w:rsid w:val="00A4301D"/>
    <w:rsid w:val="00A43A71"/>
    <w:rsid w:val="00A44326"/>
    <w:rsid w:val="00A45BE3"/>
    <w:rsid w:val="00A45C14"/>
    <w:rsid w:val="00A47123"/>
    <w:rsid w:val="00A50A31"/>
    <w:rsid w:val="00A51DF8"/>
    <w:rsid w:val="00A56049"/>
    <w:rsid w:val="00A56484"/>
    <w:rsid w:val="00A60252"/>
    <w:rsid w:val="00A61B9F"/>
    <w:rsid w:val="00A656AB"/>
    <w:rsid w:val="00A670B5"/>
    <w:rsid w:val="00A6782D"/>
    <w:rsid w:val="00A7157F"/>
    <w:rsid w:val="00A71791"/>
    <w:rsid w:val="00A76D6D"/>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1C8B"/>
    <w:rsid w:val="00AD284F"/>
    <w:rsid w:val="00AD3839"/>
    <w:rsid w:val="00AD73D6"/>
    <w:rsid w:val="00AD760F"/>
    <w:rsid w:val="00AE402A"/>
    <w:rsid w:val="00AE60D4"/>
    <w:rsid w:val="00AF32F9"/>
    <w:rsid w:val="00AF7370"/>
    <w:rsid w:val="00AF7E04"/>
    <w:rsid w:val="00B02CD4"/>
    <w:rsid w:val="00B05042"/>
    <w:rsid w:val="00B12294"/>
    <w:rsid w:val="00B20477"/>
    <w:rsid w:val="00B20987"/>
    <w:rsid w:val="00B21245"/>
    <w:rsid w:val="00B22438"/>
    <w:rsid w:val="00B23A9B"/>
    <w:rsid w:val="00B24EE6"/>
    <w:rsid w:val="00B264E4"/>
    <w:rsid w:val="00B315C2"/>
    <w:rsid w:val="00B3233C"/>
    <w:rsid w:val="00B35C2D"/>
    <w:rsid w:val="00B361C7"/>
    <w:rsid w:val="00B4011A"/>
    <w:rsid w:val="00B411D5"/>
    <w:rsid w:val="00B4459E"/>
    <w:rsid w:val="00B45274"/>
    <w:rsid w:val="00B508AE"/>
    <w:rsid w:val="00B5309A"/>
    <w:rsid w:val="00B570B2"/>
    <w:rsid w:val="00B579E9"/>
    <w:rsid w:val="00B60ACF"/>
    <w:rsid w:val="00B62025"/>
    <w:rsid w:val="00B633C2"/>
    <w:rsid w:val="00B633EC"/>
    <w:rsid w:val="00B63E92"/>
    <w:rsid w:val="00B647EF"/>
    <w:rsid w:val="00B65E9B"/>
    <w:rsid w:val="00B706E4"/>
    <w:rsid w:val="00B757AE"/>
    <w:rsid w:val="00B769E9"/>
    <w:rsid w:val="00B8554C"/>
    <w:rsid w:val="00B85746"/>
    <w:rsid w:val="00B911F5"/>
    <w:rsid w:val="00B960E2"/>
    <w:rsid w:val="00B96108"/>
    <w:rsid w:val="00B96E5C"/>
    <w:rsid w:val="00B9717E"/>
    <w:rsid w:val="00BA2A8A"/>
    <w:rsid w:val="00BA6B01"/>
    <w:rsid w:val="00BB0E00"/>
    <w:rsid w:val="00BB1133"/>
    <w:rsid w:val="00BB172E"/>
    <w:rsid w:val="00BB27CF"/>
    <w:rsid w:val="00BB36BB"/>
    <w:rsid w:val="00BB371B"/>
    <w:rsid w:val="00BB454C"/>
    <w:rsid w:val="00BB646C"/>
    <w:rsid w:val="00BC07F5"/>
    <w:rsid w:val="00BC11F1"/>
    <w:rsid w:val="00BC1BB5"/>
    <w:rsid w:val="00BC4624"/>
    <w:rsid w:val="00BC6E81"/>
    <w:rsid w:val="00BD1100"/>
    <w:rsid w:val="00BD1BEE"/>
    <w:rsid w:val="00BD1C1D"/>
    <w:rsid w:val="00BD2146"/>
    <w:rsid w:val="00BD2452"/>
    <w:rsid w:val="00BD4CAF"/>
    <w:rsid w:val="00BD5686"/>
    <w:rsid w:val="00BD6542"/>
    <w:rsid w:val="00BD711A"/>
    <w:rsid w:val="00BD7E52"/>
    <w:rsid w:val="00BE39A7"/>
    <w:rsid w:val="00BE42B7"/>
    <w:rsid w:val="00BE6996"/>
    <w:rsid w:val="00BE7713"/>
    <w:rsid w:val="00BF0ADC"/>
    <w:rsid w:val="00BF1734"/>
    <w:rsid w:val="00BF366A"/>
    <w:rsid w:val="00BF39FB"/>
    <w:rsid w:val="00BF7CC6"/>
    <w:rsid w:val="00C0309F"/>
    <w:rsid w:val="00C04BC6"/>
    <w:rsid w:val="00C04E33"/>
    <w:rsid w:val="00C116D4"/>
    <w:rsid w:val="00C14C36"/>
    <w:rsid w:val="00C223CC"/>
    <w:rsid w:val="00C23433"/>
    <w:rsid w:val="00C245E4"/>
    <w:rsid w:val="00C25F59"/>
    <w:rsid w:val="00C27A5C"/>
    <w:rsid w:val="00C334C2"/>
    <w:rsid w:val="00C340E2"/>
    <w:rsid w:val="00C34E80"/>
    <w:rsid w:val="00C40063"/>
    <w:rsid w:val="00C46F6D"/>
    <w:rsid w:val="00C50D7E"/>
    <w:rsid w:val="00C52691"/>
    <w:rsid w:val="00C547CB"/>
    <w:rsid w:val="00C55A3D"/>
    <w:rsid w:val="00C56701"/>
    <w:rsid w:val="00C6115C"/>
    <w:rsid w:val="00C61E08"/>
    <w:rsid w:val="00C6324E"/>
    <w:rsid w:val="00C63485"/>
    <w:rsid w:val="00C63841"/>
    <w:rsid w:val="00C63B9B"/>
    <w:rsid w:val="00C67183"/>
    <w:rsid w:val="00C70530"/>
    <w:rsid w:val="00C725AB"/>
    <w:rsid w:val="00C72899"/>
    <w:rsid w:val="00C736BB"/>
    <w:rsid w:val="00C73DE7"/>
    <w:rsid w:val="00C746F6"/>
    <w:rsid w:val="00C74703"/>
    <w:rsid w:val="00C759CC"/>
    <w:rsid w:val="00C763D5"/>
    <w:rsid w:val="00C772E0"/>
    <w:rsid w:val="00C801F6"/>
    <w:rsid w:val="00C81183"/>
    <w:rsid w:val="00C811F7"/>
    <w:rsid w:val="00C850A1"/>
    <w:rsid w:val="00C851AA"/>
    <w:rsid w:val="00C90F30"/>
    <w:rsid w:val="00C92B68"/>
    <w:rsid w:val="00C95193"/>
    <w:rsid w:val="00C976A0"/>
    <w:rsid w:val="00C9779D"/>
    <w:rsid w:val="00CA12AE"/>
    <w:rsid w:val="00CA2312"/>
    <w:rsid w:val="00CA2DE5"/>
    <w:rsid w:val="00CA3441"/>
    <w:rsid w:val="00CA393D"/>
    <w:rsid w:val="00CA50D2"/>
    <w:rsid w:val="00CA79C2"/>
    <w:rsid w:val="00CB08E6"/>
    <w:rsid w:val="00CB1D4D"/>
    <w:rsid w:val="00CB3935"/>
    <w:rsid w:val="00CB3EB3"/>
    <w:rsid w:val="00CB5642"/>
    <w:rsid w:val="00CB6F7F"/>
    <w:rsid w:val="00CC20CA"/>
    <w:rsid w:val="00CC4BA1"/>
    <w:rsid w:val="00CD09AD"/>
    <w:rsid w:val="00CD4699"/>
    <w:rsid w:val="00CE6324"/>
    <w:rsid w:val="00CE7150"/>
    <w:rsid w:val="00CF466D"/>
    <w:rsid w:val="00CF698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5CE0"/>
    <w:rsid w:val="00D361A8"/>
    <w:rsid w:val="00D37822"/>
    <w:rsid w:val="00D475B9"/>
    <w:rsid w:val="00D47895"/>
    <w:rsid w:val="00D478F7"/>
    <w:rsid w:val="00D525F0"/>
    <w:rsid w:val="00D544A4"/>
    <w:rsid w:val="00D54CD0"/>
    <w:rsid w:val="00D574EC"/>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6F06"/>
    <w:rsid w:val="00DB7489"/>
    <w:rsid w:val="00DC022B"/>
    <w:rsid w:val="00DC086C"/>
    <w:rsid w:val="00DC44DA"/>
    <w:rsid w:val="00DC44DC"/>
    <w:rsid w:val="00DC486A"/>
    <w:rsid w:val="00DC595E"/>
    <w:rsid w:val="00DC7446"/>
    <w:rsid w:val="00DD0BB2"/>
    <w:rsid w:val="00DD0DAF"/>
    <w:rsid w:val="00DD3885"/>
    <w:rsid w:val="00DD4247"/>
    <w:rsid w:val="00DD45D7"/>
    <w:rsid w:val="00DD4B2C"/>
    <w:rsid w:val="00DD5039"/>
    <w:rsid w:val="00DD5328"/>
    <w:rsid w:val="00DD7885"/>
    <w:rsid w:val="00DD79DB"/>
    <w:rsid w:val="00DD7AAB"/>
    <w:rsid w:val="00DE3810"/>
    <w:rsid w:val="00DE3DAD"/>
    <w:rsid w:val="00DE479A"/>
    <w:rsid w:val="00DE588A"/>
    <w:rsid w:val="00DE5925"/>
    <w:rsid w:val="00DE63A2"/>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621"/>
    <w:rsid w:val="00E27745"/>
    <w:rsid w:val="00E27D6D"/>
    <w:rsid w:val="00E32229"/>
    <w:rsid w:val="00E33D2C"/>
    <w:rsid w:val="00E34ED1"/>
    <w:rsid w:val="00E357D2"/>
    <w:rsid w:val="00E35CC1"/>
    <w:rsid w:val="00E35EE9"/>
    <w:rsid w:val="00E362D9"/>
    <w:rsid w:val="00E3678A"/>
    <w:rsid w:val="00E367DB"/>
    <w:rsid w:val="00E41A2E"/>
    <w:rsid w:val="00E41C64"/>
    <w:rsid w:val="00E44ABB"/>
    <w:rsid w:val="00E46625"/>
    <w:rsid w:val="00E47882"/>
    <w:rsid w:val="00E50369"/>
    <w:rsid w:val="00E52CFE"/>
    <w:rsid w:val="00E5490E"/>
    <w:rsid w:val="00E5613D"/>
    <w:rsid w:val="00E56A15"/>
    <w:rsid w:val="00E56C0A"/>
    <w:rsid w:val="00E5751F"/>
    <w:rsid w:val="00E624B6"/>
    <w:rsid w:val="00E625C0"/>
    <w:rsid w:val="00E62F42"/>
    <w:rsid w:val="00E651A9"/>
    <w:rsid w:val="00E66482"/>
    <w:rsid w:val="00E66FB2"/>
    <w:rsid w:val="00E721FA"/>
    <w:rsid w:val="00E74DA8"/>
    <w:rsid w:val="00E775C9"/>
    <w:rsid w:val="00E77DCF"/>
    <w:rsid w:val="00E80AD2"/>
    <w:rsid w:val="00E81162"/>
    <w:rsid w:val="00E85601"/>
    <w:rsid w:val="00E907F6"/>
    <w:rsid w:val="00E9255D"/>
    <w:rsid w:val="00E9374A"/>
    <w:rsid w:val="00E94CF3"/>
    <w:rsid w:val="00E961AA"/>
    <w:rsid w:val="00EA0128"/>
    <w:rsid w:val="00EA29A1"/>
    <w:rsid w:val="00EA2D7A"/>
    <w:rsid w:val="00EA4949"/>
    <w:rsid w:val="00EA4982"/>
    <w:rsid w:val="00EA5906"/>
    <w:rsid w:val="00EB0791"/>
    <w:rsid w:val="00EB172E"/>
    <w:rsid w:val="00EB1B2E"/>
    <w:rsid w:val="00EB204C"/>
    <w:rsid w:val="00EB32E0"/>
    <w:rsid w:val="00EB3FCC"/>
    <w:rsid w:val="00EB41E4"/>
    <w:rsid w:val="00EB5A69"/>
    <w:rsid w:val="00EB5F09"/>
    <w:rsid w:val="00EC06C9"/>
    <w:rsid w:val="00EC0789"/>
    <w:rsid w:val="00EC0E0D"/>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741C"/>
    <w:rsid w:val="00F00C44"/>
    <w:rsid w:val="00F01156"/>
    <w:rsid w:val="00F06BB4"/>
    <w:rsid w:val="00F13552"/>
    <w:rsid w:val="00F13C76"/>
    <w:rsid w:val="00F17C6E"/>
    <w:rsid w:val="00F22681"/>
    <w:rsid w:val="00F23543"/>
    <w:rsid w:val="00F30BC4"/>
    <w:rsid w:val="00F30EEA"/>
    <w:rsid w:val="00F31A4E"/>
    <w:rsid w:val="00F341C9"/>
    <w:rsid w:val="00F34784"/>
    <w:rsid w:val="00F36BC1"/>
    <w:rsid w:val="00F41277"/>
    <w:rsid w:val="00F41E2A"/>
    <w:rsid w:val="00F426F6"/>
    <w:rsid w:val="00F4312C"/>
    <w:rsid w:val="00F4351B"/>
    <w:rsid w:val="00F43B44"/>
    <w:rsid w:val="00F444A2"/>
    <w:rsid w:val="00F45169"/>
    <w:rsid w:val="00F46239"/>
    <w:rsid w:val="00F47897"/>
    <w:rsid w:val="00F47CFB"/>
    <w:rsid w:val="00F50CA7"/>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52"/>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6201"/>
    <w:rsid w:val="00FB64D7"/>
    <w:rsid w:val="00FB65E8"/>
    <w:rsid w:val="00FB6A3F"/>
    <w:rsid w:val="00FC38AF"/>
    <w:rsid w:val="00FC60F3"/>
    <w:rsid w:val="00FC62B1"/>
    <w:rsid w:val="00FC6B47"/>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character" w:styleId="MenoPendente">
    <w:name w:val="Unresolved Mention"/>
    <w:basedOn w:val="Fontepargpadro"/>
    <w:uiPriority w:val="99"/>
    <w:semiHidden/>
    <w:unhideWhenUsed/>
    <w:rsid w:val="00B96108"/>
    <w:rPr>
      <w:color w:val="605E5C"/>
      <w:shd w:val="clear" w:color="auto" w:fill="E1DFDD"/>
    </w:rPr>
  </w:style>
  <w:style w:type="paragraph" w:customStyle="1" w:styleId="Corpo0">
    <w:name w:val="Corpo"/>
    <w:rsid w:val="00A26233"/>
    <w:pPr>
      <w:spacing w:after="0" w:line="240" w:lineRule="auto"/>
    </w:pPr>
    <w:rPr>
      <w:rFonts w:ascii="Helvetica" w:eastAsia="Arial Unicode MS" w:hAnsi="Helvetica" w:cs="Arial Unicode MS"/>
      <w:color w:val="000000"/>
      <w:lang w:eastAsia="pt-BR"/>
    </w:rPr>
  </w:style>
  <w:style w:type="table" w:customStyle="1" w:styleId="Tabelacomgrade1">
    <w:name w:val="Tabela com grade1"/>
    <w:basedOn w:val="Tabelanormal"/>
    <w:next w:val="Tabelacomgrade"/>
    <w:uiPriority w:val="39"/>
    <w:rsid w:val="00A26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A262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A26233"/>
  </w:style>
  <w:style w:type="table" w:customStyle="1" w:styleId="Tabelacomgrade3">
    <w:name w:val="Tabela com grade3"/>
    <w:basedOn w:val="Tabelanormal"/>
    <w:next w:val="Tabelacomgrade"/>
    <w:uiPriority w:val="39"/>
    <w:rsid w:val="00A26233"/>
    <w:pPr>
      <w:spacing w:after="0" w:line="240" w:lineRule="auto"/>
      <w:jc w:val="both"/>
    </w:pPr>
    <w:rPr>
      <w:rFonts w:ascii="Arial" w:eastAsia="Times New Roman" w:hAnsi="Arial" w:cs="Arial"/>
      <w:bCs/>
      <w:color w:val="00000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686293000">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3504241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06422715">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odomingosdasdores.mg.gov.br/licitaco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www.minasgeraismg.net/images/bandeiras/mg-sao-domingos-das-dores-brasao.jp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4.xml><?xml version="1.0" encoding="utf-8"?>
<ds:datastoreItem xmlns:ds="http://schemas.openxmlformats.org/officeDocument/2006/customXml" ds:itemID="{789AC4EC-7185-489B-A01C-25F949378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71</Pages>
  <Words>18867</Words>
  <Characters>101887</Characters>
  <Application>Microsoft Office Word</Application>
  <DocSecurity>0</DocSecurity>
  <Lines>849</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Usuario</cp:lastModifiedBy>
  <cp:revision>10</cp:revision>
  <cp:lastPrinted>2024-06-20T15:08:00Z</cp:lastPrinted>
  <dcterms:created xsi:type="dcterms:W3CDTF">2024-06-20T13:05:00Z</dcterms:created>
  <dcterms:modified xsi:type="dcterms:W3CDTF">2024-06-27T11:33:00Z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