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D7B" w:rsidRPr="004C0471" w:rsidRDefault="00FE6D7B" w:rsidP="00FE6D7B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ANEXO </w:t>
      </w:r>
      <w:r w:rsidRPr="004C0471">
        <w:rPr>
          <w:rFonts w:ascii="Tahoma" w:hAnsi="Tahoma" w:cs="Tahoma"/>
          <w:b/>
          <w:bCs/>
          <w:sz w:val="24"/>
          <w:szCs w:val="24"/>
        </w:rPr>
        <w:t>I - MODELO PARA APRESENTAÇÃO DE PROPOSTA COMERCIAL</w:t>
      </w:r>
    </w:p>
    <w:p w:rsidR="00FE6D7B" w:rsidRPr="004C0471" w:rsidRDefault="00FE6D7B" w:rsidP="00FE6D7B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FE6D7B" w:rsidRPr="004C0471" w:rsidRDefault="00FE6D7B" w:rsidP="00FE6D7B">
      <w:pPr>
        <w:pStyle w:val="SemEspaamento"/>
        <w:spacing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PROPOSTA COMERCIAL (em papel timbrado da proponente)</w:t>
      </w:r>
    </w:p>
    <w:p w:rsidR="00FE6D7B" w:rsidRPr="004C0471" w:rsidRDefault="00FE6D7B" w:rsidP="00FE6D7B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FE6D7B" w:rsidRPr="004C0471" w:rsidRDefault="00FE6D7B" w:rsidP="00FE6D7B">
      <w:pPr>
        <w:spacing w:after="120" w:line="240" w:lineRule="auto"/>
        <w:ind w:right="-15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PROCESSO ADMINISTRATIVO N.º </w:t>
      </w:r>
      <w:r>
        <w:rPr>
          <w:rFonts w:ascii="Tahoma" w:hAnsi="Tahoma" w:cs="Tahoma"/>
          <w:b/>
          <w:bCs/>
          <w:sz w:val="24"/>
          <w:szCs w:val="24"/>
        </w:rPr>
        <w:t>030/2025</w:t>
      </w:r>
    </w:p>
    <w:p w:rsidR="00FE6D7B" w:rsidRPr="004C0471" w:rsidRDefault="00FE6D7B" w:rsidP="00FE6D7B">
      <w:pPr>
        <w:spacing w:line="240" w:lineRule="auto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</w:p>
    <w:p w:rsidR="00FE6D7B" w:rsidRPr="004C0471" w:rsidRDefault="00FE6D7B" w:rsidP="00FE6D7B">
      <w:pPr>
        <w:spacing w:line="240" w:lineRule="auto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DISPENSA POR LIMITE N.º </w:t>
      </w:r>
      <w:r>
        <w:rPr>
          <w:rFonts w:ascii="Tahoma" w:hAnsi="Tahoma" w:cs="Tahoma"/>
          <w:b/>
          <w:bCs/>
          <w:sz w:val="24"/>
          <w:szCs w:val="24"/>
        </w:rPr>
        <w:t>020/2025</w:t>
      </w:r>
    </w:p>
    <w:p w:rsidR="00FE6D7B" w:rsidRPr="004C0471" w:rsidRDefault="00FE6D7B" w:rsidP="00FE6D7B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FE6D7B" w:rsidRPr="004C0471" w:rsidRDefault="00FE6D7B" w:rsidP="00FE6D7B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RAZÃO SOCIAL: </w:t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  <w:t>CNPJ:</w:t>
      </w:r>
    </w:p>
    <w:p w:rsidR="00FE6D7B" w:rsidRPr="004C0471" w:rsidRDefault="00FE6D7B" w:rsidP="00FE6D7B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Endereço: </w:t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  <w:t>Telefone/Fax:</w:t>
      </w:r>
    </w:p>
    <w:p w:rsidR="00FE6D7B" w:rsidRPr="004C0471" w:rsidRDefault="00FE6D7B" w:rsidP="00FE6D7B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Nome Do Signatário (Para Assinatura do Termo de Contrato).</w:t>
      </w:r>
    </w:p>
    <w:p w:rsidR="00FE6D7B" w:rsidRPr="004C0471" w:rsidRDefault="00FE6D7B" w:rsidP="00FE6D7B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08"/>
          <w:tab w:val="left" w:pos="1416"/>
          <w:tab w:val="left" w:pos="2565"/>
        </w:tabs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Identidade do Signatário: </w:t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  <w:t>CPF do signatário:</w:t>
      </w:r>
    </w:p>
    <w:p w:rsidR="00FE6D7B" w:rsidRPr="004C0471" w:rsidRDefault="00FE6D7B" w:rsidP="00FE6D7B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FE6D7B" w:rsidRPr="004C0471" w:rsidRDefault="00FE6D7B" w:rsidP="00FE6D7B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tbl>
      <w:tblPr>
        <w:tblW w:w="864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"/>
        <w:gridCol w:w="3084"/>
        <w:gridCol w:w="804"/>
        <w:gridCol w:w="999"/>
        <w:gridCol w:w="1497"/>
        <w:gridCol w:w="1498"/>
      </w:tblGrid>
      <w:tr w:rsidR="00FE6D7B" w:rsidRPr="004C0471" w:rsidTr="00FB2B41">
        <w:trPr>
          <w:trHeight w:val="294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UNID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QUANT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VALOR TOTAL</w:t>
            </w:r>
          </w:p>
        </w:tc>
      </w:tr>
      <w:tr w:rsidR="00FE6D7B" w:rsidRPr="004C0471" w:rsidTr="00FB2B41">
        <w:trPr>
          <w:trHeight w:val="28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i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6D7B" w:rsidRPr="00CA5C5F" w:rsidRDefault="00FE6D7B" w:rsidP="00FB2B4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A5C5F">
              <w:rPr>
                <w:sz w:val="24"/>
                <w:szCs w:val="24"/>
              </w:rPr>
              <w:t>BERÇO MODELO FNDE COM COLCHÃO. Cor branco. Suporta 20kg. Certificado de acordo com portarias e normas, conforme regulamentos do INMETRO.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CA5C5F">
              <w:rPr>
                <w:sz w:val="24"/>
                <w:szCs w:val="24"/>
              </w:rPr>
              <w:t>suporte :</w:t>
            </w:r>
            <w:proofErr w:type="gramEnd"/>
            <w:r w:rsidRPr="00CA5C5F">
              <w:rPr>
                <w:sz w:val="24"/>
                <w:szCs w:val="24"/>
              </w:rPr>
              <w:t xml:space="preserve"> cabeceira em tubo 1.1/4 e para lastro em tubo 20x40mm.</w:t>
            </w:r>
          </w:p>
          <w:p w:rsidR="00FE6D7B" w:rsidRPr="00CA5C5F" w:rsidRDefault="00FE6D7B" w:rsidP="00FB2B4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A5C5F">
              <w:rPr>
                <w:sz w:val="24"/>
                <w:szCs w:val="24"/>
              </w:rPr>
              <w:t xml:space="preserve">Cabeceira e grades: </w:t>
            </w:r>
            <w:proofErr w:type="spellStart"/>
            <w:r w:rsidRPr="00CA5C5F">
              <w:rPr>
                <w:sz w:val="24"/>
                <w:szCs w:val="24"/>
              </w:rPr>
              <w:t>mdp</w:t>
            </w:r>
            <w:proofErr w:type="spellEnd"/>
            <w:r w:rsidRPr="00CA5C5F">
              <w:rPr>
                <w:sz w:val="24"/>
                <w:szCs w:val="24"/>
              </w:rPr>
              <w:t xml:space="preserve"> 18mm revestido em laminado de baixa pressão </w:t>
            </w:r>
            <w:proofErr w:type="spellStart"/>
            <w:r w:rsidRPr="00CA5C5F">
              <w:rPr>
                <w:sz w:val="24"/>
                <w:szCs w:val="24"/>
              </w:rPr>
              <w:t>bp</w:t>
            </w:r>
            <w:proofErr w:type="spellEnd"/>
            <w:r w:rsidRPr="00CA5C5F">
              <w:rPr>
                <w:sz w:val="24"/>
                <w:szCs w:val="24"/>
              </w:rPr>
              <w:t xml:space="preserve"> na cor branco.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 xml:space="preserve">Borda: PVC 2mm colada pelo processo </w:t>
            </w:r>
            <w:proofErr w:type="spellStart"/>
            <w:r w:rsidRPr="00CA5C5F">
              <w:rPr>
                <w:sz w:val="24"/>
                <w:szCs w:val="24"/>
              </w:rPr>
              <w:t>hotmelt</w:t>
            </w:r>
            <w:proofErr w:type="spellEnd"/>
            <w:r w:rsidRPr="00CA5C5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>Dimensões: 1204mm (comprimento) x 656mm (largura) x 980mm (altura).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>Informações adicionais: material atóxico, com estrado ajustável, sem mosquiteiro.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 xml:space="preserve">Colchão: espuma 10mm, densidade D-18, lado em </w:t>
            </w:r>
            <w:r w:rsidRPr="00CA5C5F">
              <w:rPr>
                <w:sz w:val="24"/>
                <w:szCs w:val="24"/>
              </w:rPr>
              <w:lastRenderedPageBreak/>
              <w:t>tecido e lado superior em plástico.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>Garantia: 12 meses.</w:t>
            </w:r>
          </w:p>
          <w:p w:rsidR="00FE6D7B" w:rsidRPr="004C0471" w:rsidRDefault="00FE6D7B" w:rsidP="00FB2B41">
            <w:pPr>
              <w:spacing w:after="0" w:line="240" w:lineRule="auto"/>
              <w:jc w:val="both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 w:rsidRPr="00CA5C5F">
              <w:rPr>
                <w:sz w:val="24"/>
                <w:szCs w:val="24"/>
              </w:rPr>
              <w:t>Medidas colchão: 1150mm (comprimento) x 600mm (</w:t>
            </w:r>
            <w:r>
              <w:rPr>
                <w:sz w:val="24"/>
                <w:szCs w:val="24"/>
              </w:rPr>
              <w:t>largura) x 100mm (profundidade), com rodinhas.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proofErr w:type="spellStart"/>
            <w:proofErr w:type="gramStart"/>
            <w:r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  <w:lastRenderedPageBreak/>
              <w:t>un</w:t>
            </w:r>
            <w:proofErr w:type="spellEnd"/>
            <w:proofErr w:type="gramEnd"/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6D7B" w:rsidRPr="004C0471" w:rsidRDefault="009B72FD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  <w:t>20</w:t>
            </w:r>
            <w:bookmarkStart w:id="0" w:name="_GoBack"/>
            <w:bookmarkEnd w:id="0"/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6D7B" w:rsidRPr="004C0471" w:rsidRDefault="00FE6D7B" w:rsidP="00FB2B4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4"/>
                <w:szCs w:val="24"/>
                <w:lang w:eastAsia="pt-BR"/>
              </w:rPr>
            </w:pPr>
          </w:p>
        </w:tc>
      </w:tr>
    </w:tbl>
    <w:p w:rsidR="00FE6D7B" w:rsidRPr="004C0471" w:rsidRDefault="00FE6D7B" w:rsidP="00FE6D7B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FE6D7B" w:rsidRPr="004C0471" w:rsidRDefault="00FE6D7B" w:rsidP="00FE6D7B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Valor Global da Proposta: R$ ____ (___________________________________).</w:t>
      </w:r>
    </w:p>
    <w:p w:rsidR="00FE6D7B" w:rsidRPr="004C0471" w:rsidRDefault="00FE6D7B" w:rsidP="00FE6D7B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Prazo de validade da Proposta: 60 dias </w:t>
      </w:r>
    </w:p>
    <w:p w:rsidR="00FE6D7B" w:rsidRPr="004C0471" w:rsidRDefault="00FE6D7B" w:rsidP="00FE6D7B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Prazo de Execução: conforme Termo de Referência.</w:t>
      </w:r>
    </w:p>
    <w:p w:rsidR="00FE6D7B" w:rsidRPr="004C0471" w:rsidRDefault="00FE6D7B" w:rsidP="00FE6D7B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FE6D7B" w:rsidRPr="004C0471" w:rsidRDefault="00FE6D7B" w:rsidP="00FE6D7B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Declaro que nos preços propostos encontram-se incluídos todos os tributos, encargos sociais e quaisquer outros ônus que porventura possam recair sobre a prestação dos serviços, objeto da presente licitação, e que estou de acordo com todas as normas deste edital e seus anexos.</w:t>
      </w:r>
    </w:p>
    <w:p w:rsidR="00FE6D7B" w:rsidRPr="004C0471" w:rsidRDefault="00FE6D7B" w:rsidP="00FE6D7B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FE6D7B" w:rsidRPr="004C0471" w:rsidRDefault="00FE6D7B" w:rsidP="00FE6D7B">
      <w:pPr>
        <w:pStyle w:val="SemEspaamento"/>
        <w:spacing w:line="360" w:lineRule="auto"/>
        <w:jc w:val="center"/>
        <w:rPr>
          <w:rFonts w:ascii="Tahoma" w:hAnsi="Tahoma" w:cs="Tahoma"/>
          <w:bCs/>
          <w:sz w:val="24"/>
          <w:szCs w:val="24"/>
        </w:rPr>
      </w:pPr>
      <w:r w:rsidRPr="004C0471">
        <w:rPr>
          <w:rFonts w:ascii="Tahoma" w:hAnsi="Tahoma" w:cs="Tahoma"/>
          <w:bCs/>
          <w:sz w:val="24"/>
          <w:szCs w:val="24"/>
        </w:rPr>
        <w:t xml:space="preserve">Local e Data: .......... </w:t>
      </w:r>
      <w:proofErr w:type="gramStart"/>
      <w:r>
        <w:rPr>
          <w:rFonts w:ascii="Tahoma" w:hAnsi="Tahoma" w:cs="Tahoma"/>
          <w:bCs/>
          <w:sz w:val="24"/>
          <w:szCs w:val="24"/>
        </w:rPr>
        <w:t>d</w:t>
      </w:r>
      <w:r w:rsidRPr="004C0471">
        <w:rPr>
          <w:rFonts w:ascii="Tahoma" w:hAnsi="Tahoma" w:cs="Tahoma"/>
          <w:bCs/>
          <w:sz w:val="24"/>
          <w:szCs w:val="24"/>
        </w:rPr>
        <w:t>e</w:t>
      </w:r>
      <w:proofErr w:type="gramEnd"/>
      <w:r w:rsidRPr="004C0471">
        <w:rPr>
          <w:rFonts w:ascii="Tahoma" w:hAnsi="Tahoma" w:cs="Tahoma"/>
          <w:bCs/>
          <w:sz w:val="24"/>
          <w:szCs w:val="24"/>
        </w:rPr>
        <w:t>.......</w:t>
      </w:r>
      <w:r>
        <w:rPr>
          <w:rFonts w:ascii="Tahoma" w:hAnsi="Tahoma" w:cs="Tahoma"/>
          <w:bCs/>
          <w:sz w:val="24"/>
          <w:szCs w:val="24"/>
        </w:rPr>
        <w:t>.........................de 2025</w:t>
      </w:r>
    </w:p>
    <w:p w:rsidR="00FE6D7B" w:rsidRPr="004C0471" w:rsidRDefault="00FE6D7B" w:rsidP="00FE6D7B">
      <w:pPr>
        <w:pStyle w:val="SemEspaamento"/>
        <w:spacing w:line="360" w:lineRule="auto"/>
        <w:jc w:val="center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bCs/>
          <w:sz w:val="24"/>
          <w:szCs w:val="24"/>
        </w:rPr>
        <w:t>NOME</w:t>
      </w:r>
    </w:p>
    <w:p w:rsidR="00FE6D7B" w:rsidRPr="004C0471" w:rsidRDefault="00FE6D7B" w:rsidP="00FE6D7B">
      <w:pPr>
        <w:pStyle w:val="SemEspaamento"/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Rep</w:t>
      </w:r>
      <w:r>
        <w:rPr>
          <w:rFonts w:ascii="Tahoma" w:hAnsi="Tahoma" w:cs="Tahoma"/>
          <w:sz w:val="24"/>
          <w:szCs w:val="24"/>
        </w:rPr>
        <w:t>resentante Legal da Participante</w:t>
      </w:r>
    </w:p>
    <w:p w:rsidR="00FE6D7B" w:rsidRPr="004C0471" w:rsidRDefault="00FE6D7B" w:rsidP="00FE6D7B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FE6D7B" w:rsidRDefault="00FE6D7B" w:rsidP="00FE6D7B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C96491" w:rsidRDefault="00D0518E"/>
    <w:sectPr w:rsidR="00C9649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18E" w:rsidRDefault="00D0518E" w:rsidP="00FE6D7B">
      <w:pPr>
        <w:spacing w:after="0" w:line="240" w:lineRule="auto"/>
      </w:pPr>
      <w:r>
        <w:separator/>
      </w:r>
    </w:p>
  </w:endnote>
  <w:endnote w:type="continuationSeparator" w:id="0">
    <w:p w:rsidR="00D0518E" w:rsidRDefault="00D0518E" w:rsidP="00FE6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18E" w:rsidRDefault="00D0518E" w:rsidP="00FE6D7B">
      <w:pPr>
        <w:spacing w:after="0" w:line="240" w:lineRule="auto"/>
      </w:pPr>
      <w:r>
        <w:separator/>
      </w:r>
    </w:p>
  </w:footnote>
  <w:footnote w:type="continuationSeparator" w:id="0">
    <w:p w:rsidR="00D0518E" w:rsidRDefault="00D0518E" w:rsidP="00FE6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D7B" w:rsidRDefault="00FE6D7B" w:rsidP="00FE6D7B">
    <w:pPr>
      <w:pStyle w:val="Cabealho"/>
      <w:ind w:left="1276"/>
      <w:jc w:val="center"/>
      <w:rPr>
        <w:spacing w:val="-12"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71B5442" wp14:editId="5E7C3886">
              <wp:simplePos x="0" y="0"/>
              <wp:positionH relativeFrom="column">
                <wp:posOffset>-114300</wp:posOffset>
              </wp:positionH>
              <wp:positionV relativeFrom="paragraph">
                <wp:posOffset>-111760</wp:posOffset>
              </wp:positionV>
              <wp:extent cx="1230630" cy="1075055"/>
              <wp:effectExtent l="0" t="0" r="762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0630" cy="10750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FE6D7B" w:rsidRDefault="00FE6D7B" w:rsidP="00FE6D7B">
                          <w:r>
                            <w:rPr>
                              <w:noProof/>
                              <w:kern w:val="0"/>
                              <w:sz w:val="20"/>
                              <w:szCs w:val="20"/>
                              <w:lang w:eastAsia="pt-BR"/>
                              <w14:ligatures w14:val="none"/>
                            </w:rPr>
                            <w:drawing>
                              <wp:inline distT="0" distB="0" distL="0" distR="0" wp14:anchorId="6F7FB624" wp14:editId="117B836F">
                                <wp:extent cx="1009650" cy="952500"/>
                                <wp:effectExtent l="0" t="0" r="0" b="0"/>
                                <wp:docPr id="4" name="Imagem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9650" cy="952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B54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9pt;margin-top:-8.8pt;width:96.9pt;height:8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pasCwIAAPYDAAAOAAAAZHJzL2Uyb0RvYy54bWysU9tu2zAMfR+wfxD0vthJk3Yz4hRdigwD&#10;ugvQ7QNoWY6F2aJGKbG7rx8lp1m2vQ3zgyCa5CHPIbW+HftOHDV5g7aU81kuhbYKa2P3pfz6Zffq&#10;tRQ+gK2hQ6tL+aS9vN28fLEeXKEX2GJXaxIMYn0xuFK2Ibgiy7xqdQ9+hk5bdjZIPQQ2aZ/VBAOj&#10;9122yPPrbECqHaHS3vPf+8kpNwm/abQKn5rG6yC6UnJvIZ2Uziqe2WYNxZ7AtUad2oB/6KIHY7no&#10;GeoeAogDmb+geqMIPTZhprDPsGmM0okDs5nnf7B5bMHpxIXF8e4sk/9/sOrj8TMJU5dyIYWFnke0&#10;BTOCqLUIegwoFlGjwfmCQx8dB4fxLY4868TXuwdU37ywuG3B7vUdEQ6thpp7nMfM7CJ1wvERpBo+&#10;YM3F4BAwAY0N9VFAlkQwOs/q6Twf7kOoWHJxlV9fsUuxb57frPLVKtWA4jndkQ/vNPYiXkpJvAAJ&#10;Ho4PPsR2oHgOidU8dqbema5LBu2rbUfiCLwsu/Sd0H8L62wMthjTJsT4J/GM1CaSYazGk24V1k/M&#10;mHBaPn4sfGmRfkgx8OKV0n8/AGkpuveWVXszXy7jpiZjubpZsEGXnurSA1YxVCmDFNN1G6btPjgy&#10;+5YrTXOyeMdKNyZpEEcydXXqm5crSXN6CHF7L+0U9eu5bn4CAAD//wMAUEsDBBQABgAIAAAAIQBm&#10;82b13gAAAAsBAAAPAAAAZHJzL2Rvd25yZXYueG1sTI/BboMwEETvlfoP1lbqpUoMVcEpwURtpVa9&#10;Js0HLLABFGwj7ATy911O7W1GO5qdl+9m04srjb5zVkO8jkCQrVzd2UbD8edztQHhA9oae2dJw408&#10;7Ir7uxyz2k12T9dDaASXWJ+hhjaEIZPSVy0Z9Gs3kOXbyY0GA9uxkfWIE5ebXj5HUSoNdpY/tDjQ&#10;R0vV+XAxGk7f01PyOpVf4aj2L+k7dqp0N60fH+a3LYhAc/gLwzKfp0PBm0p3sbUXvYZVvGGWsAiV&#10;glgSKmGYkkUSK5BFLv8zFL8AAAD//wMAUEsBAi0AFAAGAAgAAAAhALaDOJL+AAAA4QEAABMAAAAA&#10;AAAAAAAAAAAAAAAAAFtDb250ZW50X1R5cGVzXS54bWxQSwECLQAUAAYACAAAACEAOP0h/9YAAACU&#10;AQAACwAAAAAAAAAAAAAAAAAvAQAAX3JlbHMvLnJlbHNQSwECLQAUAAYACAAAACEAB+aWrAsCAAD2&#10;AwAADgAAAAAAAAAAAAAAAAAuAgAAZHJzL2Uyb0RvYy54bWxQSwECLQAUAAYACAAAACEAZvNm9d4A&#10;AAALAQAADwAAAAAAAAAAAAAAAABlBAAAZHJzL2Rvd25yZXYueG1sUEsFBgAAAAAEAAQA8wAAAHAF&#10;AAAAAA==&#10;" stroked="f">
              <v:textbox>
                <w:txbxContent>
                  <w:p w:rsidR="00FE6D7B" w:rsidRDefault="00FE6D7B" w:rsidP="00FE6D7B">
                    <w:r>
                      <w:rPr>
                        <w:noProof/>
                        <w:kern w:val="0"/>
                        <w:sz w:val="20"/>
                        <w:szCs w:val="20"/>
                        <w:lang w:eastAsia="pt-BR"/>
                        <w14:ligatures w14:val="none"/>
                      </w:rPr>
                      <w:drawing>
                        <wp:inline distT="0" distB="0" distL="0" distR="0" wp14:anchorId="6F7FB624" wp14:editId="117B836F">
                          <wp:extent cx="1009650" cy="952500"/>
                          <wp:effectExtent l="0" t="0" r="0" b="0"/>
                          <wp:docPr id="4" name="Imagem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09650" cy="952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spacing w:val="-12"/>
        <w:sz w:val="36"/>
        <w:szCs w:val="36"/>
      </w:rPr>
      <w:t>Prefeitura Municipal de Piedade de Caratinga</w:t>
    </w:r>
  </w:p>
  <w:p w:rsidR="00FE6D7B" w:rsidRDefault="00FE6D7B" w:rsidP="00FE6D7B">
    <w:pPr>
      <w:pStyle w:val="Cabealho"/>
      <w:ind w:left="1276"/>
      <w:jc w:val="center"/>
      <w:rPr>
        <w:rFonts w:ascii="Arial" w:hAnsi="Arial"/>
        <w:sz w:val="16"/>
      </w:rPr>
    </w:pPr>
    <w:r>
      <w:rPr>
        <w:rFonts w:ascii="Arial" w:hAnsi="Arial"/>
        <w:sz w:val="28"/>
      </w:rPr>
      <w:t>Estado de Minas Gerais</w:t>
    </w:r>
  </w:p>
  <w:p w:rsidR="00FE6D7B" w:rsidRDefault="00FE6D7B" w:rsidP="00FE6D7B">
    <w:pPr>
      <w:pStyle w:val="Cabealho"/>
      <w:ind w:left="1276"/>
      <w:jc w:val="center"/>
      <w:rPr>
        <w:rFonts w:ascii="Arial" w:hAnsi="Arial"/>
        <w:i/>
        <w:spacing w:val="-12"/>
      </w:rPr>
    </w:pPr>
    <w:r>
      <w:rPr>
        <w:rFonts w:ascii="Arial" w:hAnsi="Arial"/>
        <w:i/>
        <w:spacing w:val="-12"/>
      </w:rPr>
      <w:t>Av. Nossa Senhora da Piedade, 375 – Centro – Tel.: (33)3323-8000</w:t>
    </w:r>
  </w:p>
  <w:tbl>
    <w:tblPr>
      <w:tblW w:w="9356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356"/>
    </w:tblGrid>
    <w:tr w:rsidR="00FE6D7B" w:rsidTr="00FB2B41">
      <w:tc>
        <w:tcPr>
          <w:tcW w:w="935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E6D7B" w:rsidRDefault="00FE6D7B" w:rsidP="00FE6D7B">
          <w:pPr>
            <w:pStyle w:val="Cabealho"/>
            <w:spacing w:line="256" w:lineRule="auto"/>
            <w:jc w:val="center"/>
            <w:rPr>
              <w:rFonts w:ascii="Arial" w:hAnsi="Arial"/>
              <w:i/>
            </w:rPr>
          </w:pPr>
          <w:r>
            <w:rPr>
              <w:rFonts w:ascii="Arial" w:hAnsi="Arial"/>
              <w:i/>
            </w:rPr>
            <w:t xml:space="preserve">                       CEP 35.325-000 – Piedade de Caratinga – MG</w:t>
          </w:r>
        </w:p>
        <w:p w:rsidR="00FE6D7B" w:rsidRDefault="00FE6D7B" w:rsidP="00FE6D7B">
          <w:pPr>
            <w:pStyle w:val="Cabealho"/>
            <w:spacing w:line="256" w:lineRule="auto"/>
            <w:jc w:val="center"/>
            <w:rPr>
              <w:i/>
              <w:iCs/>
            </w:rPr>
          </w:pPr>
          <w:r>
            <w:rPr>
              <w:rFonts w:ascii="Arial" w:hAnsi="Arial" w:cs="Arial"/>
              <w:i/>
              <w:iCs/>
              <w:color w:val="000000" w:themeColor="text1"/>
              <w:sz w:val="20"/>
            </w:rPr>
            <w:t xml:space="preserve">                        CNPJ: 01.613.130/0001-62</w:t>
          </w:r>
        </w:p>
      </w:tc>
    </w:tr>
  </w:tbl>
  <w:p w:rsidR="00FE6D7B" w:rsidRDefault="00FE6D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7B"/>
    <w:rsid w:val="00310992"/>
    <w:rsid w:val="003830C4"/>
    <w:rsid w:val="009007CF"/>
    <w:rsid w:val="009B72FD"/>
    <w:rsid w:val="00D0518E"/>
    <w:rsid w:val="00FE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C937BA-5082-4C89-A1D2-A9D3E092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D7B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E6D7B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aliases w:val=" Char Char,Cabeçalho superior,Heading 1a, Char,Char Char,h,he,HeaderNN"/>
    <w:basedOn w:val="Normal"/>
    <w:link w:val="CabealhoChar"/>
    <w:uiPriority w:val="99"/>
    <w:unhideWhenUsed/>
    <w:rsid w:val="00FE6D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,Cabeçalho superior Char,Heading 1a Char, Char Char1,Char Char Char,h Char,he Char,HeaderNN Char"/>
    <w:basedOn w:val="Fontepargpadro"/>
    <w:link w:val="Cabealho"/>
    <w:uiPriority w:val="99"/>
    <w:qFormat/>
    <w:rsid w:val="00FE6D7B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E6D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6D7B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2025-02-25T19:27:00Z</dcterms:created>
  <dcterms:modified xsi:type="dcterms:W3CDTF">2025-02-26T18:35:00Z</dcterms:modified>
</cp:coreProperties>
</file>